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3.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AB8CBC" w14:textId="77777777" w:rsidR="00B77DC8" w:rsidRPr="00B77DC8" w:rsidRDefault="00B77DC8" w:rsidP="00276C93">
      <w:pPr>
        <w:pStyle w:val="Heading1"/>
        <w:spacing w:before="480"/>
        <w:jc w:val="center"/>
        <w:rPr>
          <w:lang w:eastAsia="zh-CN"/>
        </w:rPr>
      </w:pPr>
      <w:r w:rsidRPr="00B77DC8">
        <w:rPr>
          <w:rFonts w:hAnsi="SimSun"/>
          <w:lang w:eastAsia="zh-CN"/>
        </w:rPr>
        <w:t>关于《无线电规则》</w:t>
      </w:r>
    </w:p>
    <w:p w14:paraId="6442CF2D" w14:textId="77777777" w:rsidR="00B77DC8" w:rsidRPr="00B77DC8" w:rsidRDefault="00B77DC8" w:rsidP="00DE0DDB">
      <w:pPr>
        <w:pStyle w:val="Heading1"/>
        <w:spacing w:before="240"/>
        <w:jc w:val="center"/>
        <w:rPr>
          <w:lang w:val="en-US" w:eastAsia="zh-CN"/>
        </w:rPr>
      </w:pPr>
      <w:r w:rsidRPr="00B77DC8">
        <w:rPr>
          <w:rFonts w:hAnsi="SimSun"/>
          <w:lang w:eastAsia="zh-CN"/>
        </w:rPr>
        <w:t>第</w:t>
      </w:r>
      <w:r w:rsidRPr="00B77DC8">
        <w:rPr>
          <w:lang w:eastAsia="zh-CN"/>
        </w:rPr>
        <w:t>9</w:t>
      </w:r>
      <w:r w:rsidRPr="00B77DC8">
        <w:rPr>
          <w:rFonts w:hAnsi="SimSun"/>
          <w:lang w:eastAsia="zh-CN"/>
        </w:rPr>
        <w:t>条的程序规则</w:t>
      </w:r>
      <w:r w:rsidR="00DE0DDB" w:rsidRPr="00DE0DDB">
        <w:rPr>
          <w:rStyle w:val="FootnoteReference"/>
          <w:rFonts w:hAnsi="SimSun"/>
          <w:b w:val="0"/>
          <w:bCs/>
          <w:position w:val="0"/>
          <w:sz w:val="28"/>
          <w:szCs w:val="28"/>
          <w:vertAlign w:val="superscript"/>
          <w:lang w:eastAsia="zh-CN"/>
        </w:rPr>
        <w:footnoteReference w:customMarkFollows="1" w:id="1"/>
        <w:sym w:font="Symbol" w:char="F02A"/>
      </w:r>
    </w:p>
    <w:p w14:paraId="7212EB1A" w14:textId="77777777" w:rsidR="00C57C96" w:rsidRDefault="00C57C96" w:rsidP="00333C42">
      <w:pPr>
        <w:pStyle w:val="AnnexTitle"/>
        <w:rPr>
          <w:rFonts w:hAnsi="Times New Roman Bold"/>
          <w:bCs/>
          <w:lang w:eastAsia="zh-CN"/>
        </w:rPr>
      </w:pPr>
      <w:r>
        <w:rPr>
          <w:rFonts w:hAnsi="Times New Roman Bold" w:hint="eastAsia"/>
          <w:bCs/>
          <w:lang w:eastAsia="zh-CN"/>
        </w:rPr>
        <w:t>根据理事会第</w:t>
      </w:r>
      <w:r>
        <w:rPr>
          <w:rFonts w:hAnsi="Times New Roman Bold"/>
          <w:bCs/>
          <w:lang w:eastAsia="zh-CN"/>
        </w:rPr>
        <w:t>482</w:t>
      </w:r>
      <w:r>
        <w:rPr>
          <w:rFonts w:hAnsi="Times New Roman Bold" w:hint="eastAsia"/>
          <w:bCs/>
          <w:lang w:eastAsia="zh-CN"/>
        </w:rPr>
        <w:t>号决定关于延期支付成本回收</w:t>
      </w:r>
      <w:r w:rsidR="00333C42">
        <w:rPr>
          <w:rFonts w:hAnsi="Times New Roman Bold"/>
          <w:bCs/>
          <w:lang w:eastAsia="zh-CN"/>
        </w:rPr>
        <w:br/>
      </w:r>
      <w:r>
        <w:rPr>
          <w:rFonts w:hAnsi="Times New Roman Bold" w:hint="eastAsia"/>
          <w:bCs/>
          <w:lang w:eastAsia="zh-CN"/>
        </w:rPr>
        <w:t>费用和因未支付成本回收费用而取消</w:t>
      </w:r>
      <w:r>
        <w:rPr>
          <w:rFonts w:hAnsi="Times New Roman Bold"/>
          <w:bCs/>
          <w:lang w:eastAsia="zh-CN"/>
        </w:rPr>
        <w:br/>
      </w:r>
      <w:r>
        <w:rPr>
          <w:rFonts w:hAnsi="Times New Roman Bold" w:hint="eastAsia"/>
          <w:bCs/>
          <w:lang w:eastAsia="zh-CN"/>
        </w:rPr>
        <w:t>卫星网络申报的程序规则</w:t>
      </w:r>
    </w:p>
    <w:p w14:paraId="5AD24B04" w14:textId="77777777" w:rsidR="00C57C96" w:rsidRPr="007A7766" w:rsidRDefault="00C57C96" w:rsidP="00C57C96">
      <w:pPr>
        <w:rPr>
          <w:lang w:eastAsia="zh-CN"/>
        </w:rPr>
      </w:pPr>
      <w:r>
        <w:rPr>
          <w:rFonts w:hint="eastAsia"/>
          <w:lang w:eastAsia="zh-CN"/>
        </w:rPr>
        <w:t>1</w:t>
      </w:r>
      <w:r>
        <w:rPr>
          <w:rFonts w:hint="eastAsia"/>
          <w:lang w:eastAsia="zh-CN"/>
        </w:rPr>
        <w:tab/>
      </w:r>
      <w:r w:rsidRPr="007A7766">
        <w:rPr>
          <w:rFonts w:hint="eastAsia"/>
          <w:lang w:eastAsia="zh-CN"/>
        </w:rPr>
        <w:t>第</w:t>
      </w:r>
      <w:r w:rsidRPr="00021FCA">
        <w:rPr>
          <w:rFonts w:hint="eastAsia"/>
          <w:b/>
          <w:bCs/>
          <w:lang w:eastAsia="zh-CN"/>
        </w:rPr>
        <w:t>9</w:t>
      </w:r>
      <w:r w:rsidRPr="007A7766">
        <w:rPr>
          <w:rFonts w:hint="eastAsia"/>
          <w:lang w:eastAsia="zh-CN"/>
        </w:rPr>
        <w:t>条第</w:t>
      </w:r>
      <w:r w:rsidRPr="007A7766">
        <w:rPr>
          <w:rFonts w:hint="eastAsia"/>
          <w:lang w:eastAsia="zh-CN"/>
        </w:rPr>
        <w:t>9.2B.1</w:t>
      </w:r>
      <w:r w:rsidRPr="007A7766">
        <w:rPr>
          <w:rFonts w:hint="eastAsia"/>
          <w:lang w:eastAsia="zh-CN"/>
        </w:rPr>
        <w:t>和</w:t>
      </w:r>
      <w:r w:rsidRPr="007A7766">
        <w:rPr>
          <w:rFonts w:hint="eastAsia"/>
          <w:lang w:eastAsia="zh-CN"/>
        </w:rPr>
        <w:t>9.38.1</w:t>
      </w:r>
      <w:r w:rsidRPr="007A7766">
        <w:rPr>
          <w:rFonts w:hint="eastAsia"/>
          <w:lang w:eastAsia="zh-CN"/>
        </w:rPr>
        <w:t>款、第</w:t>
      </w:r>
      <w:r w:rsidRPr="00021FCA">
        <w:rPr>
          <w:rFonts w:hint="eastAsia"/>
          <w:b/>
          <w:bCs/>
          <w:lang w:eastAsia="zh-CN"/>
        </w:rPr>
        <w:t>11</w:t>
      </w:r>
      <w:r w:rsidRPr="007A7766">
        <w:rPr>
          <w:rFonts w:hint="eastAsia"/>
          <w:lang w:eastAsia="zh-CN"/>
        </w:rPr>
        <w:t>条</w:t>
      </w:r>
      <w:r w:rsidRPr="007A7766">
        <w:rPr>
          <w:rFonts w:hint="eastAsia"/>
          <w:lang w:eastAsia="zh-CN"/>
        </w:rPr>
        <w:t>A.11.6</w:t>
      </w:r>
      <w:r w:rsidRPr="007A7766">
        <w:rPr>
          <w:rFonts w:hint="eastAsia"/>
          <w:lang w:eastAsia="zh-CN"/>
        </w:rPr>
        <w:t>款、第</w:t>
      </w:r>
      <w:r w:rsidRPr="007A7766">
        <w:rPr>
          <w:rFonts w:hint="eastAsia"/>
          <w:lang w:eastAsia="zh-CN"/>
        </w:rPr>
        <w:t>4.1.5</w:t>
      </w:r>
      <w:r w:rsidRPr="007A7766">
        <w:rPr>
          <w:rFonts w:hint="eastAsia"/>
          <w:lang w:eastAsia="zh-CN"/>
        </w:rPr>
        <w:t>段脚注</w:t>
      </w:r>
      <w:r w:rsidRPr="007A7766">
        <w:rPr>
          <w:rFonts w:hint="eastAsia"/>
          <w:lang w:eastAsia="zh-CN"/>
        </w:rPr>
        <w:t>7</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8</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16</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17</w:t>
      </w:r>
      <w:r w:rsidRPr="007A7766">
        <w:rPr>
          <w:rFonts w:hint="eastAsia"/>
          <w:lang w:eastAsia="zh-CN"/>
        </w:rPr>
        <w:t>、第</w:t>
      </w:r>
      <w:r w:rsidRPr="007A7766">
        <w:rPr>
          <w:rFonts w:hint="eastAsia"/>
          <w:lang w:eastAsia="zh-CN"/>
        </w:rPr>
        <w:t>5</w:t>
      </w:r>
      <w:r w:rsidRPr="007A7766">
        <w:rPr>
          <w:rFonts w:hint="eastAsia"/>
          <w:lang w:eastAsia="zh-CN"/>
        </w:rPr>
        <w:t>条标题及附录</w:t>
      </w:r>
      <w:r w:rsidRPr="007A7766">
        <w:rPr>
          <w:rFonts w:hint="eastAsia"/>
          <w:lang w:eastAsia="zh-CN"/>
        </w:rPr>
        <w:t>30</w:t>
      </w:r>
      <w:r w:rsidRPr="007A7766">
        <w:rPr>
          <w:rFonts w:hint="eastAsia"/>
          <w:lang w:eastAsia="zh-CN"/>
        </w:rPr>
        <w:t>脚注</w:t>
      </w:r>
      <w:r w:rsidRPr="007A7766">
        <w:rPr>
          <w:rFonts w:hint="eastAsia"/>
          <w:lang w:eastAsia="zh-CN"/>
        </w:rPr>
        <w:t>18</w:t>
      </w:r>
      <w:r w:rsidRPr="007A7766">
        <w:rPr>
          <w:rFonts w:hint="eastAsia"/>
          <w:lang w:eastAsia="zh-CN"/>
        </w:rPr>
        <w:t>、第</w:t>
      </w:r>
      <w:r w:rsidRPr="007A7766">
        <w:rPr>
          <w:rFonts w:hint="eastAsia"/>
          <w:lang w:eastAsia="zh-CN"/>
        </w:rPr>
        <w:t>4.15</w:t>
      </w:r>
      <w:r w:rsidRPr="007A7766">
        <w:rPr>
          <w:rFonts w:hint="eastAsia"/>
          <w:lang w:eastAsia="zh-CN"/>
        </w:rPr>
        <w:t>段脚注</w:t>
      </w:r>
      <w:r w:rsidRPr="007A7766">
        <w:rPr>
          <w:rFonts w:hint="eastAsia"/>
          <w:lang w:eastAsia="zh-CN"/>
        </w:rPr>
        <w:t>9</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10</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19</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20</w:t>
      </w:r>
      <w:r w:rsidRPr="007A7766">
        <w:rPr>
          <w:rFonts w:hint="eastAsia"/>
          <w:lang w:eastAsia="zh-CN"/>
        </w:rPr>
        <w:t>、第</w:t>
      </w:r>
      <w:r w:rsidRPr="007A7766">
        <w:rPr>
          <w:rFonts w:hint="eastAsia"/>
          <w:lang w:eastAsia="zh-CN"/>
        </w:rPr>
        <w:t>5</w:t>
      </w:r>
      <w:r w:rsidRPr="007A7766">
        <w:rPr>
          <w:rFonts w:hint="eastAsia"/>
          <w:lang w:eastAsia="zh-CN"/>
        </w:rPr>
        <w:t>条和附录</w:t>
      </w:r>
      <w:r w:rsidRPr="00021FCA">
        <w:rPr>
          <w:rFonts w:hint="eastAsia"/>
          <w:b/>
          <w:bCs/>
          <w:lang w:eastAsia="zh-CN"/>
        </w:rPr>
        <w:t>30A</w:t>
      </w:r>
      <w:r w:rsidRPr="007A7766">
        <w:rPr>
          <w:rFonts w:hint="eastAsia"/>
          <w:lang w:eastAsia="zh-CN"/>
        </w:rPr>
        <w:t>脚注</w:t>
      </w:r>
      <w:r w:rsidRPr="007A7766">
        <w:rPr>
          <w:rFonts w:hint="eastAsia"/>
          <w:lang w:eastAsia="zh-CN"/>
        </w:rPr>
        <w:t>22</w:t>
      </w:r>
      <w:r w:rsidRPr="007A7766">
        <w:rPr>
          <w:rFonts w:hint="eastAsia"/>
          <w:lang w:eastAsia="zh-CN"/>
        </w:rPr>
        <w:t>、第</w:t>
      </w:r>
      <w:r w:rsidRPr="007A7766">
        <w:rPr>
          <w:rFonts w:hint="eastAsia"/>
          <w:lang w:eastAsia="zh-CN"/>
        </w:rPr>
        <w:t>6</w:t>
      </w:r>
      <w:r w:rsidRPr="007A7766">
        <w:rPr>
          <w:rFonts w:hint="eastAsia"/>
          <w:lang w:eastAsia="zh-CN"/>
        </w:rPr>
        <w:t>条脚注</w:t>
      </w:r>
      <w:r w:rsidRPr="007A7766">
        <w:rPr>
          <w:rFonts w:hint="eastAsia"/>
          <w:lang w:eastAsia="zh-CN"/>
        </w:rPr>
        <w:t>1</w:t>
      </w:r>
      <w:r w:rsidRPr="007A7766">
        <w:rPr>
          <w:rFonts w:hint="eastAsia"/>
          <w:lang w:eastAsia="zh-CN"/>
        </w:rPr>
        <w:t>、附录</w:t>
      </w:r>
      <w:r w:rsidRPr="00021FCA">
        <w:rPr>
          <w:rFonts w:hint="eastAsia"/>
          <w:b/>
          <w:bCs/>
          <w:lang w:eastAsia="zh-CN"/>
        </w:rPr>
        <w:t>30B</w:t>
      </w:r>
      <w:r w:rsidRPr="007A7766">
        <w:rPr>
          <w:rFonts w:hint="eastAsia"/>
          <w:lang w:eastAsia="zh-CN"/>
        </w:rPr>
        <w:t>第</w:t>
      </w:r>
      <w:r w:rsidRPr="007A7766">
        <w:rPr>
          <w:rFonts w:hint="eastAsia"/>
          <w:lang w:eastAsia="zh-CN"/>
        </w:rPr>
        <w:t>8</w:t>
      </w:r>
      <w:r w:rsidRPr="007A7766">
        <w:rPr>
          <w:rFonts w:hint="eastAsia"/>
          <w:lang w:eastAsia="zh-CN"/>
        </w:rPr>
        <w:t>条标题脚注</w:t>
      </w:r>
      <w:r w:rsidRPr="007A7766">
        <w:rPr>
          <w:rFonts w:hint="eastAsia"/>
          <w:lang w:eastAsia="zh-CN"/>
        </w:rPr>
        <w:t>11</w:t>
      </w:r>
      <w:r w:rsidRPr="007A7766">
        <w:rPr>
          <w:rFonts w:hint="eastAsia"/>
          <w:lang w:eastAsia="zh-CN"/>
        </w:rPr>
        <w:t>的各条款规定，如根据经修订的有关对卫星网络申报实行成本回收的理事会第</w:t>
      </w:r>
      <w:r w:rsidRPr="007A7766">
        <w:rPr>
          <w:rFonts w:hint="eastAsia"/>
          <w:lang w:eastAsia="zh-CN"/>
        </w:rPr>
        <w:t>482</w:t>
      </w:r>
      <w:r w:rsidRPr="007A7766">
        <w:rPr>
          <w:rFonts w:hint="eastAsia"/>
          <w:lang w:eastAsia="zh-CN"/>
        </w:rPr>
        <w:t>号决定未收到对依上述条款提交的通知的付款，无线电通信局将在通知相关主管部门后取消公布。</w:t>
      </w:r>
    </w:p>
    <w:p w14:paraId="5094BAFC" w14:textId="77777777" w:rsidR="00C57C96" w:rsidRDefault="00C57C96" w:rsidP="00C57C96">
      <w:pPr>
        <w:rPr>
          <w:lang w:eastAsia="zh-CN"/>
        </w:rPr>
      </w:pPr>
      <w:r>
        <w:rPr>
          <w:rFonts w:hint="eastAsia"/>
          <w:lang w:eastAsia="zh-CN"/>
        </w:rPr>
        <w:t>2</w:t>
      </w:r>
      <w:r>
        <w:rPr>
          <w:rFonts w:hint="eastAsia"/>
          <w:lang w:eastAsia="zh-CN"/>
        </w:rPr>
        <w:tab/>
      </w:r>
      <w:r>
        <w:rPr>
          <w:rFonts w:hint="eastAsia"/>
          <w:lang w:eastAsia="zh-CN"/>
        </w:rPr>
        <w:t>理事会第</w:t>
      </w:r>
      <w:r>
        <w:rPr>
          <w:rFonts w:hint="eastAsia"/>
          <w:lang w:eastAsia="zh-CN"/>
        </w:rPr>
        <w:t>482</w:t>
      </w:r>
      <w:r>
        <w:rPr>
          <w:rFonts w:hint="eastAsia"/>
          <w:lang w:eastAsia="zh-CN"/>
        </w:rPr>
        <w:t>号决定规定，无线电通信局</w:t>
      </w:r>
      <w:r w:rsidRPr="005F647C">
        <w:rPr>
          <w:rFonts w:hint="eastAsia"/>
          <w:color w:val="000000"/>
          <w:lang w:eastAsia="zh-CN"/>
        </w:rPr>
        <w:t>一经收到</w:t>
      </w:r>
      <w:r>
        <w:rPr>
          <w:rFonts w:hint="eastAsia"/>
          <w:lang w:eastAsia="zh-CN"/>
        </w:rPr>
        <w:t>申报资料后即出具发票，并将此发票送达通知的主管部门。此发票应作为支付费用的依据，且支付应在发票开出之日起最多六个月内完成。</w:t>
      </w:r>
    </w:p>
    <w:p w14:paraId="74D629EA" w14:textId="77777777" w:rsidR="00C57C96" w:rsidRDefault="00C57C96" w:rsidP="00C57C96">
      <w:pPr>
        <w:rPr>
          <w:lang w:eastAsia="zh-CN"/>
        </w:rPr>
      </w:pPr>
      <w:r>
        <w:rPr>
          <w:rFonts w:hint="eastAsia"/>
          <w:lang w:eastAsia="zh-CN"/>
        </w:rPr>
        <w:t>3</w:t>
      </w:r>
      <w:r>
        <w:rPr>
          <w:rFonts w:hint="eastAsia"/>
          <w:lang w:eastAsia="zh-CN"/>
        </w:rPr>
        <w:tab/>
      </w:r>
      <w:r>
        <w:rPr>
          <w:rFonts w:hint="eastAsia"/>
          <w:lang w:eastAsia="zh-CN"/>
        </w:rPr>
        <w:t>由于需对财务机构的支付进行确认，以及需在无线电通信局与秘书处财务资源管理部之间进行内部确认，从而导致行政管理方面的延误，所以，无线电通信局通常是在相关通知成本回收费用的六个月支付截止期限到期后的六周内将有关卫星网络通知的延期支付或未支付的决定提交无线电通信局《国际频率信息通报》（</w:t>
      </w:r>
      <w:r>
        <w:rPr>
          <w:rFonts w:hint="eastAsia"/>
          <w:lang w:eastAsia="zh-CN"/>
        </w:rPr>
        <w:t>BR IFIC</w:t>
      </w:r>
      <w:r>
        <w:rPr>
          <w:rFonts w:hint="eastAsia"/>
          <w:lang w:eastAsia="zh-CN"/>
        </w:rPr>
        <w:t>）会议，供其审议和确认。</w:t>
      </w:r>
    </w:p>
    <w:p w14:paraId="5712E414" w14:textId="77777777" w:rsidR="00C57C96" w:rsidRDefault="00C57C96" w:rsidP="00C57C96">
      <w:pPr>
        <w:rPr>
          <w:lang w:eastAsia="zh-CN"/>
        </w:rPr>
      </w:pPr>
      <w:r>
        <w:rPr>
          <w:rFonts w:hint="eastAsia"/>
          <w:lang w:eastAsia="zh-CN"/>
        </w:rPr>
        <w:t>4</w:t>
      </w:r>
      <w:r>
        <w:rPr>
          <w:rFonts w:hint="eastAsia"/>
          <w:lang w:eastAsia="zh-CN"/>
        </w:rPr>
        <w:tab/>
      </w:r>
      <w:r>
        <w:rPr>
          <w:rFonts w:hint="eastAsia"/>
          <w:lang w:eastAsia="zh-CN"/>
        </w:rPr>
        <w:t>考虑到上述情况，委员会决定，对于在六个月的截至期限之后和审议延期支付的</w:t>
      </w:r>
      <w:r>
        <w:rPr>
          <w:rFonts w:hint="eastAsia"/>
          <w:lang w:eastAsia="zh-CN"/>
        </w:rPr>
        <w:t>BR</w:t>
      </w:r>
      <w:r>
        <w:rPr>
          <w:lang w:eastAsia="zh-CN"/>
        </w:rPr>
        <w:t> </w:t>
      </w:r>
      <w:r>
        <w:rPr>
          <w:rFonts w:hint="eastAsia"/>
          <w:lang w:eastAsia="zh-CN"/>
        </w:rPr>
        <w:t>IFIC</w:t>
      </w:r>
      <w:r>
        <w:rPr>
          <w:rFonts w:hint="eastAsia"/>
          <w:lang w:eastAsia="zh-CN"/>
        </w:rPr>
        <w:t>会议之前收到付款的卫星网络申报，将继续予以受理。</w:t>
      </w:r>
    </w:p>
    <w:p w14:paraId="353A819A" w14:textId="1BB74806" w:rsidR="00A451A4" w:rsidRPr="00A451A4" w:rsidRDefault="00C57C96" w:rsidP="00C57C96">
      <w:pPr>
        <w:rPr>
          <w:lang w:val="en-US" w:eastAsia="zh-CN"/>
        </w:rPr>
      </w:pPr>
      <w:r>
        <w:rPr>
          <w:rFonts w:hint="eastAsia"/>
          <w:lang w:eastAsia="zh-CN"/>
        </w:rPr>
        <w:t>5</w:t>
      </w:r>
      <w:r>
        <w:rPr>
          <w:rFonts w:hint="eastAsia"/>
          <w:lang w:eastAsia="zh-CN"/>
        </w:rPr>
        <w:tab/>
      </w:r>
      <w:r>
        <w:rPr>
          <w:rFonts w:hint="eastAsia"/>
          <w:lang w:eastAsia="zh-CN"/>
        </w:rPr>
        <w:t>对于在</w:t>
      </w:r>
      <w:r>
        <w:rPr>
          <w:rFonts w:hint="eastAsia"/>
          <w:lang w:eastAsia="zh-CN"/>
        </w:rPr>
        <w:t>BR IFIC</w:t>
      </w:r>
      <w:r>
        <w:rPr>
          <w:rFonts w:hint="eastAsia"/>
          <w:lang w:eastAsia="zh-CN"/>
        </w:rPr>
        <w:t>会议之后收到付款且已经就该未付款的申报做出取消决定的卫星网络申报，将不再予以受理，如相关主管部门提出请求，则将向无线电规则委员会会议报告该问题。</w:t>
      </w:r>
    </w:p>
    <w:p w14:paraId="208AD37A" w14:textId="77777777" w:rsidR="00AB1BA9" w:rsidRDefault="00AB1BA9">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14:paraId="08DFC3B1" w14:textId="77777777" w:rsidR="009E420A" w:rsidRDefault="009E420A" w:rsidP="00AB1BA9">
      <w:pPr>
        <w:pStyle w:val="Heading1"/>
        <w:spacing w:before="0"/>
        <w:rPr>
          <w:lang w:val="en-US" w:eastAsia="zh-CN"/>
        </w:rPr>
      </w:pPr>
      <w:r w:rsidRPr="00024627">
        <w:rPr>
          <w:lang w:eastAsia="zh-CN"/>
        </w:rPr>
        <w:lastRenderedPageBreak/>
        <w:t>提前公布（第</w:t>
      </w:r>
      <w:r w:rsidRPr="00024627">
        <w:rPr>
          <w:lang w:eastAsia="zh-CN"/>
        </w:rPr>
        <w:t>9</w:t>
      </w:r>
      <w:r w:rsidRPr="00024627">
        <w:rPr>
          <w:lang w:eastAsia="zh-CN"/>
        </w:rPr>
        <w:t>条第一节）</w:t>
      </w:r>
    </w:p>
    <w:p w14:paraId="0B632503" w14:textId="77777777" w:rsidR="00B77DC8" w:rsidRDefault="00B77DC8" w:rsidP="00B77DC8">
      <w:pPr>
        <w:pStyle w:val="Heading8"/>
        <w:rPr>
          <w:lang w:eastAsia="zh-CN"/>
        </w:rPr>
      </w:pPr>
      <w:r>
        <w:rPr>
          <w:lang w:eastAsia="zh-CN"/>
        </w:rPr>
        <w:t>9.3</w:t>
      </w:r>
    </w:p>
    <w:p w14:paraId="758F910B" w14:textId="77777777" w:rsidR="00B77DC8" w:rsidRDefault="00B77DC8" w:rsidP="00024627">
      <w:pPr>
        <w:ind w:firstLine="567"/>
        <w:rPr>
          <w:rFonts w:cs="Arial"/>
          <w:lang w:eastAsia="zh-CN"/>
        </w:rPr>
      </w:pPr>
      <w:proofErr w:type="gramStart"/>
      <w:r>
        <w:rPr>
          <w:rFonts w:hint="eastAsia"/>
          <w:lang w:eastAsia="zh-CN"/>
        </w:rPr>
        <w:t>见关于</w:t>
      </w:r>
      <w:proofErr w:type="gramEnd"/>
      <w:r>
        <w:rPr>
          <w:rFonts w:hint="eastAsia"/>
          <w:lang w:eastAsia="zh-CN"/>
        </w:rPr>
        <w:t>领土排除内容的第</w:t>
      </w:r>
      <w:r>
        <w:rPr>
          <w:b/>
          <w:bCs/>
          <w:lang w:eastAsia="zh-CN"/>
        </w:rPr>
        <w:t>9.50</w:t>
      </w:r>
      <w:r>
        <w:rPr>
          <w:rFonts w:hint="eastAsia"/>
          <w:lang w:eastAsia="zh-CN"/>
        </w:rPr>
        <w:t>款的程序规则的说明。</w:t>
      </w:r>
    </w:p>
    <w:p w14:paraId="1FBC529A" w14:textId="77777777" w:rsidR="00B77DC8" w:rsidRDefault="00B77DC8" w:rsidP="00B77DC8">
      <w:pPr>
        <w:pStyle w:val="Heading8"/>
        <w:rPr>
          <w:lang w:eastAsia="zh-CN"/>
        </w:rPr>
      </w:pPr>
      <w:r>
        <w:rPr>
          <w:lang w:eastAsia="zh-CN"/>
        </w:rPr>
        <w:t>9.5</w:t>
      </w:r>
    </w:p>
    <w:p w14:paraId="16B99E50" w14:textId="77777777" w:rsidR="00B77DC8" w:rsidRDefault="00836F00" w:rsidP="00024627">
      <w:pPr>
        <w:ind w:firstLine="567"/>
        <w:rPr>
          <w:lang w:eastAsia="zh-CN"/>
        </w:rPr>
      </w:pPr>
      <w:r>
        <w:rPr>
          <w:rFonts w:hint="eastAsia"/>
          <w:lang w:eastAsia="zh-CN"/>
        </w:rPr>
        <w:t>此款</w:t>
      </w:r>
      <w:r w:rsidR="00B77DC8">
        <w:rPr>
          <w:rFonts w:hint="eastAsia"/>
          <w:lang w:eastAsia="zh-CN"/>
        </w:rPr>
        <w:t>涉及无线电通信局公布无须执行第</w:t>
      </w:r>
      <w:r w:rsidR="00B77DC8">
        <w:rPr>
          <w:rFonts w:hint="eastAsia"/>
          <w:b/>
          <w:bCs/>
          <w:lang w:eastAsia="zh-CN"/>
        </w:rPr>
        <w:t>9</w:t>
      </w:r>
      <w:r w:rsidR="00B77DC8">
        <w:rPr>
          <w:rFonts w:hint="eastAsia"/>
          <w:lang w:eastAsia="zh-CN"/>
        </w:rPr>
        <w:t>条第二节协调程序的卫星网络或卫星系统的提前公布资料后公布各主管部门的意见。无线电通信局将利用从各主管部门收到的资料，公布按照第</w:t>
      </w:r>
      <w:r w:rsidR="00B77DC8">
        <w:rPr>
          <w:b/>
          <w:bCs/>
          <w:lang w:eastAsia="zh-CN"/>
        </w:rPr>
        <w:t>9.3</w:t>
      </w:r>
      <w:r w:rsidR="00B77DC8">
        <w:rPr>
          <w:rFonts w:hint="eastAsia"/>
          <w:lang w:eastAsia="zh-CN"/>
        </w:rPr>
        <w:t>款收到的评论的摘要以及负责卫星网络的主管部门按照第</w:t>
      </w:r>
      <w:r w:rsidR="00B77DC8">
        <w:rPr>
          <w:b/>
          <w:bCs/>
          <w:lang w:eastAsia="zh-CN"/>
        </w:rPr>
        <w:t>9.</w:t>
      </w:r>
      <w:r w:rsidR="00B77DC8">
        <w:rPr>
          <w:rFonts w:hint="eastAsia"/>
          <w:b/>
          <w:bCs/>
          <w:lang w:eastAsia="zh-CN"/>
        </w:rPr>
        <w:t>4</w:t>
      </w:r>
      <w:r w:rsidR="00B77DC8">
        <w:rPr>
          <w:rFonts w:hint="eastAsia"/>
          <w:lang w:eastAsia="zh-CN"/>
        </w:rPr>
        <w:t>款提交的报告（如果有的话），以便正确地反映当时的状况。</w:t>
      </w:r>
    </w:p>
    <w:p w14:paraId="69FB17A9" w14:textId="77777777" w:rsidR="00B77DC8" w:rsidRDefault="00B77DC8" w:rsidP="00024627">
      <w:pPr>
        <w:ind w:firstLine="567"/>
        <w:rPr>
          <w:lang w:eastAsia="zh-CN"/>
        </w:rPr>
      </w:pPr>
      <w:r>
        <w:rPr>
          <w:rFonts w:hint="eastAsia"/>
          <w:lang w:eastAsia="zh-CN"/>
        </w:rPr>
        <w:t>如果负责卫星网络的主管部门或提交意见的任何其他主管部门对公布的摘要不满意，无线电通信局将全文公布该主管部门的意见。</w:t>
      </w:r>
    </w:p>
    <w:p w14:paraId="60C79BDD" w14:textId="77777777" w:rsidR="00B77DC8" w:rsidRDefault="00B77DC8" w:rsidP="00477D30">
      <w:pPr>
        <w:pStyle w:val="Heading1"/>
        <w:rPr>
          <w:lang w:eastAsia="zh-CN"/>
        </w:rPr>
      </w:pPr>
      <w:r>
        <w:rPr>
          <w:rFonts w:hint="eastAsia"/>
          <w:lang w:eastAsia="zh-CN"/>
        </w:rPr>
        <w:t>频率指配的协调（第</w:t>
      </w:r>
      <w:r>
        <w:rPr>
          <w:rFonts w:hint="eastAsia"/>
          <w:lang w:eastAsia="zh-CN"/>
        </w:rPr>
        <w:t>9</w:t>
      </w:r>
      <w:r>
        <w:rPr>
          <w:rFonts w:hint="eastAsia"/>
          <w:lang w:eastAsia="zh-CN"/>
        </w:rPr>
        <w:t>条第二节）</w:t>
      </w:r>
    </w:p>
    <w:p w14:paraId="64B35595" w14:textId="77777777" w:rsidR="00B77DC8" w:rsidRDefault="00B77DC8" w:rsidP="00B77DC8">
      <w:pPr>
        <w:pStyle w:val="Heading8"/>
        <w:rPr>
          <w:lang w:eastAsia="zh-CN"/>
        </w:rPr>
      </w:pPr>
      <w:r>
        <w:rPr>
          <w:lang w:eastAsia="zh-CN"/>
        </w:rPr>
        <w:t>9.6</w:t>
      </w:r>
    </w:p>
    <w:p w14:paraId="4EE72F56" w14:textId="77777777" w:rsidR="00B77DC8" w:rsidRDefault="00B77DC8" w:rsidP="00024627">
      <w:pPr>
        <w:rPr>
          <w:lang w:eastAsia="zh-CN"/>
        </w:rPr>
      </w:pPr>
      <w:r>
        <w:rPr>
          <w:lang w:eastAsia="zh-CN"/>
        </w:rPr>
        <w:t>1</w:t>
      </w:r>
      <w:r>
        <w:rPr>
          <w:rFonts w:hint="eastAsia"/>
          <w:lang w:eastAsia="zh-CN"/>
        </w:rPr>
        <w:tab/>
      </w:r>
      <w:r>
        <w:rPr>
          <w:rFonts w:hint="eastAsia"/>
          <w:lang w:eastAsia="zh-CN"/>
        </w:rPr>
        <w:t>基于对第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b/>
          <w:bCs/>
          <w:lang w:eastAsia="zh-CN"/>
        </w:rPr>
        <w:t>5</w:t>
      </w:r>
      <w:r>
        <w:rPr>
          <w:rFonts w:hint="eastAsia"/>
          <w:lang w:eastAsia="zh-CN"/>
        </w:rPr>
        <w:t>的分析，无线电规则委员会认为，就根据第</w:t>
      </w:r>
      <w:r>
        <w:rPr>
          <w:b/>
          <w:bCs/>
          <w:lang w:eastAsia="zh-CN"/>
        </w:rPr>
        <w:t>9.30</w:t>
      </w:r>
      <w:r>
        <w:rPr>
          <w:rFonts w:hint="eastAsia"/>
          <w:lang w:eastAsia="zh-CN"/>
        </w:rPr>
        <w:t>或第</w:t>
      </w:r>
      <w:r>
        <w:rPr>
          <w:b/>
          <w:bCs/>
          <w:lang w:eastAsia="zh-CN"/>
        </w:rPr>
        <w:t>9.32</w:t>
      </w:r>
      <w:r>
        <w:rPr>
          <w:rFonts w:hint="eastAsia"/>
          <w:lang w:eastAsia="zh-CN"/>
        </w:rPr>
        <w:t>款（空间网络协调的情况）提交无线电通信局的协调要求而言：</w:t>
      </w:r>
    </w:p>
    <w:p w14:paraId="160FD9E6" w14:textId="77777777" w:rsidR="00B77DC8" w:rsidRDefault="00B77DC8" w:rsidP="00024627">
      <w:pPr>
        <w:pStyle w:val="enumlev1"/>
        <w:rPr>
          <w:lang w:eastAsia="zh-CN"/>
        </w:rPr>
      </w:pPr>
      <w:r>
        <w:rPr>
          <w:i/>
          <w:iCs/>
          <w:lang w:eastAsia="zh-CN"/>
        </w:rPr>
        <w:t>a</w:t>
      </w:r>
      <w:r w:rsidR="00024627">
        <w:rPr>
          <w:rFonts w:hint="eastAsia"/>
          <w:i/>
          <w:iCs/>
          <w:lang w:eastAsia="zh-CN"/>
        </w:rPr>
        <w:t>)</w:t>
      </w:r>
      <w:r>
        <w:rPr>
          <w:rFonts w:hint="eastAsia"/>
          <w:lang w:eastAsia="zh-CN"/>
        </w:rPr>
        <w:tab/>
      </w:r>
      <w:r>
        <w:rPr>
          <w:rFonts w:hint="eastAsia"/>
          <w:lang w:eastAsia="zh-CN"/>
        </w:rPr>
        <w:t>根据第</w:t>
      </w:r>
      <w:r>
        <w:rPr>
          <w:b/>
          <w:bCs/>
          <w:lang w:eastAsia="zh-CN"/>
        </w:rPr>
        <w:t>9.38</w:t>
      </w:r>
      <w:r>
        <w:rPr>
          <w:rFonts w:hint="eastAsia"/>
          <w:lang w:eastAsia="zh-CN"/>
        </w:rPr>
        <w:t>款公布协调要求应按收到日期的顺序进行（见关于能否受理的一般程序规则）；</w:t>
      </w:r>
    </w:p>
    <w:p w14:paraId="7927165B" w14:textId="77777777" w:rsidR="00B77DC8" w:rsidRDefault="00B77DC8" w:rsidP="00024627">
      <w:pPr>
        <w:pStyle w:val="enumlev1"/>
        <w:rPr>
          <w:lang w:eastAsia="zh-CN"/>
        </w:rPr>
      </w:pPr>
      <w:r>
        <w:rPr>
          <w:i/>
          <w:iCs/>
          <w:lang w:eastAsia="zh-CN"/>
        </w:rPr>
        <w:t>b</w:t>
      </w:r>
      <w:r w:rsidR="00024627">
        <w:rPr>
          <w:rFonts w:hint="eastAsia"/>
          <w:i/>
          <w:iCs/>
          <w:lang w:eastAsia="zh-CN"/>
        </w:rPr>
        <w:t>)</w:t>
      </w:r>
      <w:r>
        <w:rPr>
          <w:rFonts w:hint="eastAsia"/>
          <w:lang w:eastAsia="zh-CN"/>
        </w:rPr>
        <w:tab/>
      </w:r>
      <w:r>
        <w:rPr>
          <w:rFonts w:hint="eastAsia"/>
          <w:lang w:eastAsia="zh-CN"/>
        </w:rPr>
        <w:t>第</w:t>
      </w:r>
      <w:r>
        <w:rPr>
          <w:b/>
          <w:bCs/>
          <w:lang w:eastAsia="zh-CN"/>
        </w:rPr>
        <w:t>9.6</w:t>
      </w:r>
      <w:r>
        <w:rPr>
          <w:rFonts w:hint="eastAsia"/>
          <w:lang w:eastAsia="zh-CN"/>
        </w:rPr>
        <w:t>款（第</w:t>
      </w:r>
      <w:r>
        <w:rPr>
          <w:b/>
          <w:bCs/>
          <w:lang w:eastAsia="zh-CN"/>
        </w:rPr>
        <w:t>9.7</w:t>
      </w:r>
      <w:r>
        <w:rPr>
          <w:rFonts w:hint="eastAsia"/>
          <w:lang w:eastAsia="zh-CN"/>
        </w:rPr>
        <w:t>至第</w:t>
      </w:r>
      <w:r>
        <w:rPr>
          <w:b/>
          <w:bCs/>
          <w:lang w:eastAsia="zh-CN"/>
        </w:rPr>
        <w:t>9.21</w:t>
      </w:r>
      <w:r>
        <w:rPr>
          <w:rFonts w:hint="eastAsia"/>
          <w:lang w:eastAsia="zh-CN"/>
        </w:rPr>
        <w:t>款）、第</w:t>
      </w:r>
      <w:r>
        <w:rPr>
          <w:b/>
          <w:bCs/>
          <w:lang w:eastAsia="zh-CN"/>
        </w:rPr>
        <w:t>9.27</w:t>
      </w:r>
      <w:r>
        <w:rPr>
          <w:rFonts w:hint="eastAsia"/>
          <w:lang w:eastAsia="zh-CN"/>
        </w:rPr>
        <w:t>款和附录</w:t>
      </w:r>
      <w:r>
        <w:rPr>
          <w:b/>
          <w:bCs/>
          <w:lang w:eastAsia="zh-CN"/>
        </w:rPr>
        <w:t>5</w:t>
      </w:r>
      <w:r>
        <w:rPr>
          <w:rFonts w:hint="eastAsia"/>
          <w:lang w:eastAsia="zh-CN"/>
        </w:rPr>
        <w:t>的目的是确定向哪些主管部门提出协调要求，而不是为特殊的轨道位置确定优先权；</w:t>
      </w:r>
    </w:p>
    <w:p w14:paraId="6B919E09" w14:textId="11BBC005" w:rsidR="00B77DC8" w:rsidRDefault="00B77DC8" w:rsidP="00836F00">
      <w:pPr>
        <w:pStyle w:val="enumlev1"/>
        <w:rPr>
          <w:lang w:eastAsia="zh-CN"/>
        </w:rPr>
      </w:pPr>
      <w:r>
        <w:rPr>
          <w:i/>
          <w:iCs/>
          <w:lang w:eastAsia="zh-CN"/>
        </w:rPr>
        <w:t>c</w:t>
      </w:r>
      <w:r w:rsidR="00024627">
        <w:rPr>
          <w:rFonts w:hint="eastAsia"/>
          <w:i/>
          <w:iCs/>
          <w:lang w:eastAsia="zh-CN"/>
        </w:rPr>
        <w:t>)</w:t>
      </w:r>
      <w:r>
        <w:rPr>
          <w:lang w:val="en-US" w:eastAsia="zh-CN"/>
        </w:rPr>
        <w:tab/>
      </w:r>
      <w:r>
        <w:rPr>
          <w:rFonts w:hint="eastAsia"/>
          <w:lang w:eastAsia="zh-CN"/>
        </w:rPr>
        <w:t>协调程序是一个双</w:t>
      </w:r>
      <w:r w:rsidR="00836F00">
        <w:rPr>
          <w:rFonts w:hint="eastAsia"/>
          <w:lang w:eastAsia="zh-CN"/>
        </w:rPr>
        <w:t>向</w:t>
      </w:r>
      <w:r>
        <w:rPr>
          <w:rFonts w:hint="eastAsia"/>
          <w:lang w:eastAsia="zh-CN"/>
        </w:rPr>
        <w:t>过程。</w:t>
      </w:r>
      <w:r>
        <w:rPr>
          <w:lang w:eastAsia="zh-CN"/>
        </w:rPr>
        <w:t>WARC Orb-88</w:t>
      </w:r>
      <w:r>
        <w:rPr>
          <w:rFonts w:hint="eastAsia"/>
          <w:lang w:eastAsia="zh-CN"/>
        </w:rPr>
        <w:t>采纳了原《无线电规则》第</w:t>
      </w:r>
      <w:r w:rsidRPr="00024627">
        <w:rPr>
          <w:b/>
          <w:lang w:eastAsia="zh-CN"/>
        </w:rPr>
        <w:t>1085A</w:t>
      </w:r>
      <w:r>
        <w:rPr>
          <w:rFonts w:hint="eastAsia"/>
          <w:lang w:eastAsia="zh-CN"/>
        </w:rPr>
        <w:t>款，将上述理解纳入了《无线电规则》，</w:t>
      </w:r>
      <w:r>
        <w:rPr>
          <w:lang w:eastAsia="zh-CN"/>
        </w:rPr>
        <w:t>WRC-97</w:t>
      </w:r>
      <w:r>
        <w:rPr>
          <w:rFonts w:hint="eastAsia"/>
          <w:lang w:eastAsia="zh-CN"/>
        </w:rPr>
        <w:t>通过第</w:t>
      </w:r>
      <w:r w:rsidRPr="00264736">
        <w:rPr>
          <w:rFonts w:hint="eastAsia"/>
          <w:b/>
          <w:bCs/>
          <w:lang w:eastAsia="zh-CN"/>
        </w:rPr>
        <w:t>S</w:t>
      </w:r>
      <w:r>
        <w:rPr>
          <w:b/>
          <w:bCs/>
          <w:lang w:eastAsia="zh-CN"/>
        </w:rPr>
        <w:t>9.53</w:t>
      </w:r>
      <w:r>
        <w:rPr>
          <w:rFonts w:hint="eastAsia"/>
          <w:lang w:eastAsia="zh-CN"/>
        </w:rPr>
        <w:t>款对此做了确认；</w:t>
      </w:r>
    </w:p>
    <w:p w14:paraId="4C68BE93" w14:textId="77777777" w:rsidR="00477D30" w:rsidRDefault="00477D3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14:paraId="6963D841" w14:textId="77777777" w:rsidR="00B77DC8" w:rsidRDefault="00B77DC8" w:rsidP="00024627">
      <w:pPr>
        <w:pStyle w:val="enumlev1"/>
        <w:rPr>
          <w:lang w:eastAsia="zh-CN"/>
        </w:rPr>
      </w:pPr>
      <w:r>
        <w:rPr>
          <w:i/>
          <w:iCs/>
          <w:lang w:eastAsia="zh-CN"/>
        </w:rPr>
        <w:lastRenderedPageBreak/>
        <w:t>d</w:t>
      </w:r>
      <w:r w:rsidR="00024627">
        <w:rPr>
          <w:rFonts w:hint="eastAsia"/>
          <w:i/>
          <w:iCs/>
          <w:lang w:eastAsia="zh-CN"/>
        </w:rPr>
        <w:t>)</w:t>
      </w:r>
      <w:r>
        <w:rPr>
          <w:lang w:val="en-US" w:eastAsia="zh-CN"/>
        </w:rPr>
        <w:tab/>
      </w:r>
      <w:r>
        <w:rPr>
          <w:rFonts w:hint="eastAsia"/>
          <w:lang w:eastAsia="zh-CN"/>
        </w:rPr>
        <w:t>在实施第</w:t>
      </w:r>
      <w:r>
        <w:rPr>
          <w:rFonts w:hint="eastAsia"/>
          <w:b/>
          <w:bCs/>
          <w:lang w:eastAsia="zh-CN"/>
        </w:rPr>
        <w:t>9</w:t>
      </w:r>
      <w:r>
        <w:rPr>
          <w:rFonts w:hint="eastAsia"/>
          <w:lang w:eastAsia="zh-CN"/>
        </w:rPr>
        <w:t>条时，任何主管部门都不因首先启动提前公布程序（第</w:t>
      </w:r>
      <w:r>
        <w:rPr>
          <w:rFonts w:hint="eastAsia"/>
          <w:b/>
          <w:bCs/>
          <w:lang w:eastAsia="zh-CN"/>
        </w:rPr>
        <w:t>9</w:t>
      </w:r>
      <w:r>
        <w:rPr>
          <w:rFonts w:hint="eastAsia"/>
          <w:lang w:eastAsia="zh-CN"/>
        </w:rPr>
        <w:t>条第一节）及首先要求执行协调程序（第</w:t>
      </w:r>
      <w:r>
        <w:rPr>
          <w:rFonts w:hint="eastAsia"/>
          <w:b/>
          <w:bCs/>
          <w:lang w:eastAsia="zh-CN"/>
        </w:rPr>
        <w:t>9</w:t>
      </w:r>
      <w:r>
        <w:rPr>
          <w:rFonts w:hint="eastAsia"/>
          <w:lang w:eastAsia="zh-CN"/>
        </w:rPr>
        <w:t>条第二节）而获得任何特殊的优先权。</w:t>
      </w:r>
    </w:p>
    <w:p w14:paraId="366C2110" w14:textId="77777777" w:rsidR="00B77DC8" w:rsidRDefault="00B77DC8" w:rsidP="00024627">
      <w:pPr>
        <w:rPr>
          <w:lang w:eastAsia="zh-CN"/>
        </w:rPr>
      </w:pPr>
      <w:r w:rsidRPr="0004345B">
        <w:rPr>
          <w:lang w:eastAsia="zh-CN"/>
        </w:rPr>
        <w:t>2</w:t>
      </w:r>
      <w:r>
        <w:rPr>
          <w:lang w:val="en-US" w:eastAsia="zh-CN"/>
        </w:rPr>
        <w:tab/>
      </w:r>
      <w:r>
        <w:rPr>
          <w:rFonts w:hint="eastAsia"/>
          <w:lang w:eastAsia="zh-CN"/>
        </w:rPr>
        <w:t>如果持续达不成协议或协调无法完成（见第</w:t>
      </w:r>
      <w:r>
        <w:rPr>
          <w:b/>
          <w:bCs/>
          <w:lang w:eastAsia="zh-CN"/>
        </w:rPr>
        <w:t>9.65</w:t>
      </w:r>
      <w:r>
        <w:rPr>
          <w:rFonts w:hint="eastAsia"/>
          <w:lang w:eastAsia="zh-CN"/>
        </w:rPr>
        <w:t>款），则按照第</w:t>
      </w:r>
      <w:r>
        <w:rPr>
          <w:rFonts w:hint="eastAsia"/>
          <w:b/>
          <w:bCs/>
          <w:lang w:eastAsia="zh-CN"/>
        </w:rPr>
        <w:t>11</w:t>
      </w:r>
      <w:r>
        <w:rPr>
          <w:rFonts w:hint="eastAsia"/>
          <w:lang w:eastAsia="zh-CN"/>
        </w:rPr>
        <w:t>条处理，其目的是保护国际频率总表中的频率指配记录（见第</w:t>
      </w:r>
      <w:r>
        <w:rPr>
          <w:b/>
          <w:bCs/>
          <w:lang w:eastAsia="zh-CN"/>
        </w:rPr>
        <w:t>11.32A</w:t>
      </w:r>
      <w:r>
        <w:rPr>
          <w:rFonts w:hint="eastAsia"/>
          <w:lang w:eastAsia="zh-CN"/>
        </w:rPr>
        <w:t>、第</w:t>
      </w:r>
      <w:r>
        <w:rPr>
          <w:b/>
          <w:bCs/>
          <w:lang w:eastAsia="zh-CN"/>
        </w:rPr>
        <w:t>11.33</w:t>
      </w:r>
      <w:r w:rsidRPr="008E258A">
        <w:rPr>
          <w:rFonts w:hint="eastAsia"/>
          <w:lang w:eastAsia="zh-CN"/>
        </w:rPr>
        <w:t>、</w:t>
      </w:r>
      <w:r>
        <w:rPr>
          <w:rFonts w:hint="eastAsia"/>
          <w:lang w:eastAsia="zh-CN"/>
        </w:rPr>
        <w:t>第</w:t>
      </w:r>
      <w:r>
        <w:rPr>
          <w:b/>
          <w:bCs/>
          <w:lang w:eastAsia="zh-CN"/>
        </w:rPr>
        <w:t>11.41</w:t>
      </w:r>
      <w:r>
        <w:rPr>
          <w:rFonts w:hint="eastAsia"/>
          <w:lang w:eastAsia="zh-CN"/>
        </w:rPr>
        <w:t>和第</w:t>
      </w:r>
      <w:r>
        <w:rPr>
          <w:b/>
          <w:bCs/>
          <w:lang w:eastAsia="zh-CN"/>
        </w:rPr>
        <w:t>11.41A</w:t>
      </w:r>
      <w:r>
        <w:rPr>
          <w:rFonts w:hint="eastAsia"/>
          <w:lang w:eastAsia="zh-CN"/>
        </w:rPr>
        <w:t>款）。</w:t>
      </w:r>
    </w:p>
    <w:p w14:paraId="6D3D286B" w14:textId="77777777" w:rsidR="00B77DC8" w:rsidRDefault="00FD1E99" w:rsidP="00FD1E99">
      <w:pPr>
        <w:pStyle w:val="Heading8"/>
        <w:rPr>
          <w:lang w:eastAsia="zh-CN"/>
        </w:rPr>
      </w:pPr>
      <w:r>
        <w:rPr>
          <w:lang w:eastAsia="zh-CN"/>
        </w:rPr>
        <w:t>9.11A</w:t>
      </w:r>
    </w:p>
    <w:p w14:paraId="5E448742" w14:textId="77777777" w:rsidR="00B77DC8" w:rsidRDefault="00B77DC8" w:rsidP="00024627">
      <w:pPr>
        <w:rPr>
          <w:lang w:eastAsia="zh-CN"/>
        </w:rPr>
      </w:pPr>
      <w:r>
        <w:rPr>
          <w:lang w:eastAsia="zh-CN"/>
        </w:rPr>
        <w:t>1</w:t>
      </w:r>
      <w:r>
        <w:rPr>
          <w:rFonts w:hint="eastAsia"/>
          <w:lang w:eastAsia="zh-CN"/>
        </w:rPr>
        <w:tab/>
      </w:r>
      <w:r>
        <w:rPr>
          <w:rFonts w:hint="eastAsia"/>
          <w:lang w:eastAsia="zh-CN"/>
        </w:rPr>
        <w:t>随着</w:t>
      </w:r>
      <w:r>
        <w:rPr>
          <w:lang w:eastAsia="zh-CN"/>
        </w:rPr>
        <w:t>1999</w:t>
      </w:r>
      <w:r>
        <w:rPr>
          <w:rFonts w:hint="eastAsia"/>
          <w:lang w:eastAsia="zh-CN"/>
        </w:rPr>
        <w:t>年</w:t>
      </w:r>
      <w:r>
        <w:rPr>
          <w:lang w:eastAsia="zh-CN"/>
        </w:rPr>
        <w:t>1</w:t>
      </w:r>
      <w:r>
        <w:rPr>
          <w:rFonts w:hint="eastAsia"/>
          <w:lang w:eastAsia="zh-CN"/>
        </w:rPr>
        <w:t>月</w:t>
      </w:r>
      <w:r>
        <w:rPr>
          <w:lang w:eastAsia="zh-CN"/>
        </w:rPr>
        <w:t>1</w:t>
      </w:r>
      <w:r>
        <w:rPr>
          <w:rFonts w:hint="eastAsia"/>
          <w:lang w:eastAsia="zh-CN"/>
        </w:rPr>
        <w:t>日“简化无线电规则”的临时实施，涉及第</w:t>
      </w:r>
      <w:r>
        <w:rPr>
          <w:b/>
          <w:bCs/>
          <w:lang w:eastAsia="zh-CN"/>
        </w:rPr>
        <w:t>9.12</w:t>
      </w:r>
      <w:r>
        <w:rPr>
          <w:rFonts w:hint="eastAsia"/>
          <w:lang w:eastAsia="zh-CN"/>
        </w:rPr>
        <w:t>至第</w:t>
      </w:r>
      <w:r>
        <w:rPr>
          <w:b/>
          <w:bCs/>
          <w:lang w:eastAsia="zh-CN"/>
        </w:rPr>
        <w:t>9.16</w:t>
      </w:r>
      <w:r>
        <w:rPr>
          <w:rFonts w:hint="eastAsia"/>
          <w:lang w:eastAsia="zh-CN"/>
        </w:rPr>
        <w:t>和第</w:t>
      </w:r>
      <w:r>
        <w:rPr>
          <w:b/>
          <w:bCs/>
          <w:lang w:eastAsia="zh-CN"/>
        </w:rPr>
        <w:t>9.17A</w:t>
      </w:r>
      <w:r>
        <w:rPr>
          <w:rFonts w:hint="eastAsia"/>
          <w:lang w:eastAsia="zh-CN"/>
        </w:rPr>
        <w:t>款（</w:t>
      </w:r>
      <w:r>
        <w:rPr>
          <w:rFonts w:hint="eastAsia"/>
          <w:bCs/>
          <w:lang w:eastAsia="zh-CN"/>
        </w:rPr>
        <w:t>视情况而定</w:t>
      </w:r>
      <w:r>
        <w:rPr>
          <w:rFonts w:hint="eastAsia"/>
          <w:lang w:eastAsia="zh-CN"/>
        </w:rPr>
        <w:t>）以及附录</w:t>
      </w:r>
      <w:r>
        <w:rPr>
          <w:b/>
          <w:bCs/>
          <w:lang w:eastAsia="zh-CN"/>
        </w:rPr>
        <w:t>5</w:t>
      </w:r>
      <w:r>
        <w:rPr>
          <w:rFonts w:hint="eastAsia"/>
          <w:bCs/>
          <w:lang w:eastAsia="zh-CN"/>
        </w:rPr>
        <w:t>相关部分</w:t>
      </w:r>
      <w:r>
        <w:rPr>
          <w:rFonts w:hint="eastAsia"/>
          <w:lang w:eastAsia="zh-CN"/>
        </w:rPr>
        <w:t>和第</w:t>
      </w:r>
      <w:r>
        <w:rPr>
          <w:b/>
          <w:bCs/>
          <w:lang w:eastAsia="zh-CN"/>
        </w:rPr>
        <w:t>11</w:t>
      </w:r>
      <w:r>
        <w:rPr>
          <w:rFonts w:hint="eastAsia"/>
          <w:bCs/>
          <w:lang w:eastAsia="zh-CN"/>
        </w:rPr>
        <w:t>条相关</w:t>
      </w:r>
      <w:r>
        <w:rPr>
          <w:rFonts w:hint="eastAsia"/>
          <w:lang w:eastAsia="zh-CN"/>
        </w:rPr>
        <w:t>条款的第</w:t>
      </w:r>
      <w:r>
        <w:rPr>
          <w:b/>
          <w:bCs/>
          <w:lang w:eastAsia="zh-CN"/>
        </w:rPr>
        <w:t>9.11A</w:t>
      </w:r>
      <w:r>
        <w:rPr>
          <w:rFonts w:hint="eastAsia"/>
          <w:lang w:eastAsia="zh-CN"/>
        </w:rPr>
        <w:t>款的规定就替代了第</w:t>
      </w:r>
      <w:r>
        <w:rPr>
          <w:rFonts w:hint="eastAsia"/>
          <w:b/>
          <w:bCs/>
          <w:lang w:eastAsia="zh-CN"/>
        </w:rPr>
        <w:t>46</w:t>
      </w:r>
      <w:r>
        <w:rPr>
          <w:rFonts w:hint="eastAsia"/>
          <w:lang w:eastAsia="zh-CN"/>
        </w:rPr>
        <w:t>号决议</w:t>
      </w:r>
      <w:r w:rsidRPr="005C18C3">
        <w:rPr>
          <w:rFonts w:hint="eastAsia"/>
          <w:b/>
          <w:bCs/>
          <w:lang w:eastAsia="zh-CN"/>
        </w:rPr>
        <w:t>（</w:t>
      </w:r>
      <w:r>
        <w:rPr>
          <w:b/>
          <w:bCs/>
          <w:lang w:eastAsia="zh-CN"/>
        </w:rPr>
        <w:t>WRC-97</w:t>
      </w:r>
      <w:r>
        <w:rPr>
          <w:rFonts w:hint="eastAsia"/>
          <w:b/>
          <w:bCs/>
          <w:lang w:eastAsia="zh-CN"/>
        </w:rPr>
        <w:t>，</w:t>
      </w:r>
      <w:r w:rsidRPr="005651A4">
        <w:rPr>
          <w:rFonts w:ascii="SimSun" w:hAnsi="SimSun" w:hint="eastAsia"/>
          <w:b/>
          <w:bCs/>
          <w:lang w:eastAsia="zh-CN"/>
        </w:rPr>
        <w:t>修订版</w:t>
      </w:r>
      <w:r w:rsidRPr="005C18C3">
        <w:rPr>
          <w:rFonts w:hint="eastAsia"/>
          <w:b/>
          <w:bCs/>
          <w:lang w:eastAsia="zh-CN"/>
        </w:rPr>
        <w:t>）</w:t>
      </w:r>
      <w:r w:rsidR="005C18C3" w:rsidRPr="005C18C3">
        <w:rPr>
          <w:rStyle w:val="FootnoteReference"/>
          <w:lang w:eastAsia="zh-CN"/>
        </w:rPr>
        <w:footnoteReference w:customMarkFollows="1" w:id="2"/>
        <w:sym w:font="Symbol" w:char="F02A"/>
      </w:r>
      <w:r>
        <w:rPr>
          <w:rFonts w:hint="eastAsia"/>
          <w:lang w:eastAsia="zh-CN"/>
        </w:rPr>
        <w:t>。</w:t>
      </w:r>
    </w:p>
    <w:p w14:paraId="0605C885" w14:textId="77777777" w:rsidR="00B77DC8" w:rsidRDefault="00B77DC8" w:rsidP="008C6B87">
      <w:pPr>
        <w:pStyle w:val="Heading1"/>
        <w:rPr>
          <w:lang w:eastAsia="zh-CN"/>
        </w:rPr>
      </w:pPr>
      <w:r>
        <w:rPr>
          <w:lang w:eastAsia="zh-CN"/>
        </w:rPr>
        <w:t>2</w:t>
      </w:r>
      <w:r>
        <w:rPr>
          <w:rFonts w:hint="eastAsia"/>
          <w:lang w:eastAsia="zh-CN"/>
        </w:rPr>
        <w:tab/>
      </w:r>
      <w:r w:rsidR="00836F00">
        <w:rPr>
          <w:rFonts w:hint="eastAsia"/>
          <w:lang w:eastAsia="zh-CN"/>
        </w:rPr>
        <w:t>针</w:t>
      </w:r>
      <w:r>
        <w:rPr>
          <w:rFonts w:hint="eastAsia"/>
          <w:lang w:eastAsia="zh-CN"/>
        </w:rPr>
        <w:t>对不同的业务</w:t>
      </w:r>
      <w:r>
        <w:rPr>
          <w:rFonts w:hint="eastAsia"/>
          <w:lang w:eastAsia="zh-CN"/>
        </w:rPr>
        <w:t>/</w:t>
      </w:r>
      <w:r w:rsidR="00024627">
        <w:rPr>
          <w:rFonts w:hint="eastAsia"/>
          <w:lang w:eastAsia="zh-CN"/>
        </w:rPr>
        <w:t>频段</w:t>
      </w:r>
      <w:r w:rsidR="00836F00">
        <w:rPr>
          <w:rFonts w:hint="eastAsia"/>
          <w:lang w:eastAsia="zh-CN"/>
        </w:rPr>
        <w:t>应用</w:t>
      </w:r>
      <w:r>
        <w:rPr>
          <w:rFonts w:hint="eastAsia"/>
          <w:lang w:eastAsia="zh-CN"/>
        </w:rPr>
        <w:t>第</w:t>
      </w:r>
      <w:r>
        <w:rPr>
          <w:lang w:eastAsia="zh-CN"/>
        </w:rPr>
        <w:t>9.11A</w:t>
      </w:r>
      <w:r>
        <w:rPr>
          <w:rFonts w:hint="eastAsia"/>
          <w:lang w:eastAsia="zh-CN"/>
        </w:rPr>
        <w:t>款</w:t>
      </w:r>
    </w:p>
    <w:p w14:paraId="26EA4C1E" w14:textId="77777777" w:rsidR="00B77DC8" w:rsidRDefault="00B77DC8" w:rsidP="00024627">
      <w:pPr>
        <w:rPr>
          <w:lang w:eastAsia="zh-CN"/>
        </w:rPr>
      </w:pPr>
      <w:r>
        <w:rPr>
          <w:lang w:eastAsia="zh-CN"/>
        </w:rPr>
        <w:t>2.1</w:t>
      </w:r>
      <w:r>
        <w:rPr>
          <w:rFonts w:hint="eastAsia"/>
          <w:lang w:eastAsia="zh-CN"/>
        </w:rPr>
        <w:tab/>
      </w:r>
      <w:r w:rsidR="00836F00">
        <w:rPr>
          <w:rFonts w:hint="eastAsia"/>
          <w:lang w:eastAsia="zh-CN"/>
        </w:rPr>
        <w:t>此款</w:t>
      </w:r>
      <w:r>
        <w:rPr>
          <w:rFonts w:hint="eastAsia"/>
          <w:lang w:eastAsia="zh-CN"/>
        </w:rPr>
        <w:t>没有具体规定第</w:t>
      </w:r>
      <w:r>
        <w:rPr>
          <w:b/>
          <w:bCs/>
          <w:lang w:eastAsia="zh-CN"/>
        </w:rPr>
        <w:t>9.12</w:t>
      </w:r>
      <w:r>
        <w:rPr>
          <w:rFonts w:hint="eastAsia"/>
          <w:lang w:eastAsia="zh-CN"/>
        </w:rPr>
        <w:t>至第</w:t>
      </w:r>
      <w:r>
        <w:rPr>
          <w:b/>
          <w:bCs/>
          <w:lang w:eastAsia="zh-CN"/>
        </w:rPr>
        <w:t>9.16</w:t>
      </w:r>
      <w:r>
        <w:rPr>
          <w:rFonts w:hint="eastAsia"/>
          <w:lang w:eastAsia="zh-CN"/>
        </w:rPr>
        <w:t>款协调程序适用的业务。</w:t>
      </w:r>
    </w:p>
    <w:p w14:paraId="0576DE6A" w14:textId="449D93E4" w:rsidR="00B77DC8" w:rsidRDefault="00B77DC8" w:rsidP="002C3494">
      <w:pPr>
        <w:rPr>
          <w:lang w:eastAsia="zh-CN"/>
        </w:rPr>
      </w:pPr>
      <w:r>
        <w:rPr>
          <w:lang w:eastAsia="zh-CN"/>
        </w:rPr>
        <w:t>2.2</w:t>
      </w:r>
      <w:r>
        <w:rPr>
          <w:rFonts w:hint="eastAsia"/>
          <w:lang w:eastAsia="zh-CN"/>
        </w:rPr>
        <w:tab/>
      </w:r>
      <w:r>
        <w:rPr>
          <w:rFonts w:hint="eastAsia"/>
          <w:lang w:eastAsia="zh-CN"/>
        </w:rPr>
        <w:t>各主管部门发现在第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rFonts w:hint="eastAsia"/>
          <w:b/>
          <w:bCs/>
          <w:lang w:eastAsia="zh-CN"/>
        </w:rPr>
        <w:t>5</w:t>
      </w:r>
      <w:r>
        <w:rPr>
          <w:rFonts w:hint="eastAsia"/>
          <w:lang w:eastAsia="zh-CN"/>
        </w:rPr>
        <w:t>相关条款代替第</w:t>
      </w:r>
      <w:r>
        <w:rPr>
          <w:rFonts w:hint="eastAsia"/>
          <w:b/>
          <w:bCs/>
          <w:lang w:eastAsia="zh-CN"/>
        </w:rPr>
        <w:t>46</w:t>
      </w:r>
      <w:r>
        <w:rPr>
          <w:rFonts w:hint="eastAsia"/>
          <w:lang w:eastAsia="zh-CN"/>
        </w:rPr>
        <w:t>号决议</w:t>
      </w:r>
      <w:r w:rsidR="00512342">
        <w:rPr>
          <w:lang w:eastAsia="zh-CN"/>
        </w:rPr>
        <w:br/>
      </w:r>
      <w:r w:rsidRPr="005C18C3">
        <w:rPr>
          <w:rFonts w:hint="eastAsia"/>
          <w:b/>
          <w:bCs/>
          <w:lang w:eastAsia="zh-CN"/>
        </w:rPr>
        <w:t>（</w:t>
      </w:r>
      <w:r w:rsidRPr="005C18C3">
        <w:rPr>
          <w:b/>
          <w:bCs/>
          <w:lang w:eastAsia="zh-CN"/>
        </w:rPr>
        <w:t>WRC-97</w:t>
      </w:r>
      <w:r w:rsidRPr="005C18C3">
        <w:rPr>
          <w:rFonts w:hint="eastAsia"/>
          <w:b/>
          <w:bCs/>
          <w:lang w:eastAsia="zh-CN"/>
        </w:rPr>
        <w:t>，</w:t>
      </w:r>
      <w:r w:rsidRPr="005C18C3">
        <w:rPr>
          <w:rFonts w:ascii="SimSun" w:hAnsi="SimSun" w:hint="eastAsia"/>
          <w:b/>
          <w:bCs/>
          <w:lang w:eastAsia="zh-CN"/>
        </w:rPr>
        <w:t>修订版</w:t>
      </w:r>
      <w:r w:rsidRPr="005C18C3">
        <w:rPr>
          <w:rFonts w:hint="eastAsia"/>
          <w:b/>
          <w:bCs/>
          <w:lang w:eastAsia="zh-CN"/>
        </w:rPr>
        <w:t>）</w:t>
      </w:r>
      <w:r w:rsidR="005C18C3" w:rsidRPr="005C18C3">
        <w:rPr>
          <w:rStyle w:val="FootnoteReference"/>
          <w:rFonts w:hint="eastAsia"/>
        </w:rPr>
        <w:sym w:font="Symbol" w:char="F02A"/>
      </w:r>
      <w:r>
        <w:rPr>
          <w:rFonts w:hint="eastAsia"/>
          <w:lang w:eastAsia="zh-CN"/>
        </w:rPr>
        <w:t>后，实施同等程序存在一定的困难。除在脚注中具体提到的空间业务（</w:t>
      </w:r>
      <w:r>
        <w:rPr>
          <w:lang w:eastAsia="zh-CN"/>
        </w:rPr>
        <w:t>MSS</w:t>
      </w:r>
      <w:r>
        <w:rPr>
          <w:rFonts w:hint="eastAsia"/>
          <w:lang w:eastAsia="zh-CN"/>
        </w:rPr>
        <w:t>业务和卫星无线电测定业务以及</w:t>
      </w:r>
      <w:r w:rsidR="00D86799" w:rsidRPr="00FD2928">
        <w:rPr>
          <w:color w:val="000000"/>
          <w:lang w:eastAsia="zh-CN"/>
        </w:rPr>
        <w:t xml:space="preserve">non-GSO </w:t>
      </w:r>
      <w:r>
        <w:rPr>
          <w:lang w:eastAsia="zh-CN"/>
        </w:rPr>
        <w:t>MSS</w:t>
      </w:r>
      <w:r>
        <w:rPr>
          <w:rFonts w:hint="eastAsia"/>
          <w:lang w:eastAsia="zh-CN"/>
        </w:rPr>
        <w:t>业务馈线链路和</w:t>
      </w:r>
      <w:r w:rsidR="00D86799" w:rsidRPr="00FD2928">
        <w:rPr>
          <w:color w:val="000000"/>
          <w:lang w:eastAsia="zh-CN"/>
        </w:rPr>
        <w:t xml:space="preserve">non-GSO </w:t>
      </w:r>
      <w:r>
        <w:rPr>
          <w:lang w:eastAsia="zh-CN"/>
        </w:rPr>
        <w:t>FSS</w:t>
      </w:r>
      <w:r>
        <w:rPr>
          <w:rFonts w:hint="eastAsia"/>
          <w:lang w:eastAsia="zh-CN"/>
        </w:rPr>
        <w:t>业务）外，对于其他没有在适当脚注中具体提及的地面和空间业务，程序是否适用是个问题。</w:t>
      </w:r>
    </w:p>
    <w:p w14:paraId="3C3F2EDF" w14:textId="77777777" w:rsidR="005701CC" w:rsidRDefault="00B77DC8" w:rsidP="00836F00">
      <w:pPr>
        <w:rPr>
          <w:lang w:eastAsia="zh-CN"/>
        </w:rPr>
      </w:pPr>
      <w:r>
        <w:rPr>
          <w:lang w:eastAsia="zh-CN"/>
        </w:rPr>
        <w:t>2.3</w:t>
      </w:r>
      <w:r>
        <w:rPr>
          <w:rFonts w:hint="eastAsia"/>
          <w:lang w:eastAsia="zh-CN"/>
        </w:rPr>
        <w:tab/>
      </w:r>
      <w:r>
        <w:rPr>
          <w:rFonts w:hint="eastAsia"/>
          <w:lang w:eastAsia="zh-CN"/>
        </w:rPr>
        <w:t>无线电规则委员会一方面认识到</w:t>
      </w:r>
      <w:r w:rsidR="00836F00">
        <w:rPr>
          <w:rFonts w:hint="eastAsia"/>
          <w:lang w:eastAsia="zh-CN"/>
        </w:rPr>
        <w:t>难以</w:t>
      </w:r>
      <w:r>
        <w:rPr>
          <w:rFonts w:hint="eastAsia"/>
          <w:lang w:eastAsia="zh-CN"/>
        </w:rPr>
        <w:t>协调</w:t>
      </w:r>
      <w:r>
        <w:rPr>
          <w:lang w:eastAsia="zh-CN"/>
        </w:rPr>
        <w:t>WARC-92</w:t>
      </w:r>
      <w:r>
        <w:rPr>
          <w:rFonts w:hint="eastAsia"/>
          <w:lang w:eastAsia="zh-CN"/>
        </w:rPr>
        <w:t>、</w:t>
      </w:r>
      <w:r>
        <w:rPr>
          <w:lang w:eastAsia="zh-CN"/>
        </w:rPr>
        <w:t>WRC-95</w:t>
      </w:r>
      <w:r>
        <w:rPr>
          <w:rFonts w:hint="eastAsia"/>
          <w:lang w:eastAsia="zh-CN"/>
        </w:rPr>
        <w:t>和</w:t>
      </w:r>
      <w:r>
        <w:rPr>
          <w:lang w:eastAsia="zh-CN"/>
        </w:rPr>
        <w:t>WRC-97</w:t>
      </w:r>
      <w:r>
        <w:rPr>
          <w:rFonts w:hint="eastAsia"/>
          <w:lang w:eastAsia="zh-CN"/>
        </w:rPr>
        <w:t>引入到第</w:t>
      </w:r>
      <w:r>
        <w:rPr>
          <w:rFonts w:hint="eastAsia"/>
          <w:b/>
          <w:bCs/>
          <w:lang w:eastAsia="zh-CN"/>
        </w:rPr>
        <w:t>5</w:t>
      </w:r>
      <w:r>
        <w:rPr>
          <w:rFonts w:hint="eastAsia"/>
          <w:lang w:eastAsia="zh-CN"/>
        </w:rPr>
        <w:t>条脚注的文字，另一方面认识到协调第</w:t>
      </w:r>
      <w:r>
        <w:rPr>
          <w:b/>
          <w:bCs/>
          <w:lang w:eastAsia="zh-CN"/>
        </w:rPr>
        <w:t>9.11A</w:t>
      </w:r>
      <w:r>
        <w:rPr>
          <w:rFonts w:hint="eastAsia"/>
          <w:lang w:eastAsia="zh-CN"/>
        </w:rPr>
        <w:t>（包括第</w:t>
      </w:r>
      <w:r>
        <w:rPr>
          <w:b/>
          <w:bCs/>
          <w:lang w:eastAsia="zh-CN"/>
        </w:rPr>
        <w:t>9.12</w:t>
      </w:r>
      <w:r>
        <w:rPr>
          <w:rFonts w:hint="eastAsia"/>
          <w:lang w:eastAsia="zh-CN"/>
        </w:rPr>
        <w:t>至第</w:t>
      </w:r>
      <w:r>
        <w:rPr>
          <w:b/>
          <w:bCs/>
          <w:lang w:eastAsia="zh-CN"/>
        </w:rPr>
        <w:t>9.16</w:t>
      </w:r>
      <w:r>
        <w:rPr>
          <w:rFonts w:hint="eastAsia"/>
          <w:lang w:eastAsia="zh-CN"/>
        </w:rPr>
        <w:t>）与第</w:t>
      </w:r>
      <w:r>
        <w:rPr>
          <w:b/>
          <w:bCs/>
          <w:lang w:eastAsia="zh-CN"/>
        </w:rPr>
        <w:t>9.17A</w:t>
      </w:r>
      <w:r>
        <w:rPr>
          <w:rFonts w:hint="eastAsia"/>
          <w:bCs/>
          <w:lang w:eastAsia="zh-CN"/>
        </w:rPr>
        <w:t>款</w:t>
      </w:r>
      <w:r>
        <w:rPr>
          <w:rFonts w:hint="eastAsia"/>
          <w:lang w:eastAsia="zh-CN"/>
        </w:rPr>
        <w:t>（</w:t>
      </w:r>
      <w:r>
        <w:rPr>
          <w:rFonts w:hint="eastAsia"/>
          <w:bCs/>
          <w:lang w:eastAsia="zh-CN"/>
        </w:rPr>
        <w:t>视情况而定</w:t>
      </w:r>
      <w:r>
        <w:rPr>
          <w:rFonts w:hint="eastAsia"/>
          <w:lang w:eastAsia="zh-CN"/>
        </w:rPr>
        <w:t>）关于</w:t>
      </w:r>
      <w:r w:rsidR="00836F00">
        <w:rPr>
          <w:rFonts w:hint="eastAsia"/>
          <w:lang w:eastAsia="zh-CN"/>
        </w:rPr>
        <w:t>此款</w:t>
      </w:r>
      <w:r>
        <w:rPr>
          <w:rFonts w:hint="eastAsia"/>
          <w:lang w:eastAsia="zh-CN"/>
        </w:rPr>
        <w:t>适用业务的文字有困难，</w:t>
      </w:r>
      <w:r w:rsidR="00836F00">
        <w:rPr>
          <w:rFonts w:hint="eastAsia"/>
          <w:lang w:eastAsia="zh-CN"/>
        </w:rPr>
        <w:t>因此得出结论</w:t>
      </w:r>
      <w:r>
        <w:rPr>
          <w:rFonts w:hint="eastAsia"/>
          <w:lang w:eastAsia="zh-CN"/>
        </w:rPr>
        <w:t>，相对于具有同等权力的、脚注中提及</w:t>
      </w:r>
      <w:r w:rsidR="00836F00">
        <w:rPr>
          <w:rFonts w:hint="eastAsia"/>
          <w:lang w:eastAsia="zh-CN"/>
        </w:rPr>
        <w:t>此款</w:t>
      </w:r>
      <w:r>
        <w:rPr>
          <w:rFonts w:hint="eastAsia"/>
          <w:lang w:eastAsia="zh-CN"/>
        </w:rPr>
        <w:t>适用的那些空间业务划分而言，该程序适用于所有其他空间和地面业务。相应的</w:t>
      </w:r>
      <w:r w:rsidR="00024627">
        <w:rPr>
          <w:rFonts w:hint="eastAsia"/>
          <w:lang w:eastAsia="zh-CN"/>
        </w:rPr>
        <w:t>频段</w:t>
      </w:r>
      <w:r>
        <w:rPr>
          <w:rFonts w:hint="eastAsia"/>
          <w:lang w:eastAsia="zh-CN"/>
        </w:rPr>
        <w:t>为频率划分表的某个脚注中引证</w:t>
      </w:r>
      <w:r w:rsidR="00836F00">
        <w:rPr>
          <w:rFonts w:hint="eastAsia"/>
          <w:lang w:eastAsia="zh-CN"/>
        </w:rPr>
        <w:t>此款</w:t>
      </w:r>
      <w:r>
        <w:rPr>
          <w:rFonts w:hint="eastAsia"/>
          <w:lang w:eastAsia="zh-CN"/>
        </w:rPr>
        <w:t>的</w:t>
      </w:r>
      <w:r w:rsidR="00024627">
        <w:rPr>
          <w:rFonts w:hint="eastAsia"/>
          <w:lang w:eastAsia="zh-CN"/>
        </w:rPr>
        <w:t>频段</w:t>
      </w:r>
      <w:r>
        <w:rPr>
          <w:rFonts w:hint="eastAsia"/>
          <w:lang w:eastAsia="zh-CN"/>
        </w:rPr>
        <w:t>（见下表</w:t>
      </w:r>
      <w:r>
        <w:rPr>
          <w:lang w:eastAsia="zh-CN"/>
        </w:rPr>
        <w:t>9.11A-1</w:t>
      </w:r>
      <w:r>
        <w:rPr>
          <w:rFonts w:hint="eastAsia"/>
          <w:lang w:eastAsia="zh-CN"/>
        </w:rPr>
        <w:t>和</w:t>
      </w:r>
      <w:r>
        <w:rPr>
          <w:lang w:eastAsia="zh-CN"/>
        </w:rPr>
        <w:t>9.11A-2</w:t>
      </w:r>
      <w:r>
        <w:rPr>
          <w:rFonts w:hint="eastAsia"/>
          <w:lang w:eastAsia="zh-CN"/>
        </w:rPr>
        <w:t>）在这些表中，表明了</w:t>
      </w:r>
      <w:r w:rsidR="00230FEE">
        <w:rPr>
          <w:rFonts w:hint="eastAsia"/>
          <w:lang w:eastAsia="zh-CN"/>
        </w:rPr>
        <w:t>（除脚注中包含的</w:t>
      </w:r>
      <w:r w:rsidR="00230FEE">
        <w:rPr>
          <w:rFonts w:hint="eastAsia"/>
          <w:lang w:eastAsia="zh-CN"/>
        </w:rPr>
        <w:t>MSS</w:t>
      </w:r>
      <w:r w:rsidR="00230FEE">
        <w:rPr>
          <w:rFonts w:hint="eastAsia"/>
          <w:lang w:eastAsia="zh-CN"/>
        </w:rPr>
        <w:t>和卫星无线电测定业务</w:t>
      </w:r>
      <w:r w:rsidR="005701CC">
        <w:rPr>
          <w:lang w:eastAsia="zh-CN"/>
        </w:rPr>
        <w:br/>
      </w:r>
    </w:p>
    <w:p w14:paraId="5EF5FAD9" w14:textId="77777777" w:rsidR="005701CC" w:rsidRDefault="005701C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1DA54EDF" w14:textId="15FBF406" w:rsidR="00B77DC8" w:rsidRDefault="00230FEE" w:rsidP="00836F00">
      <w:pPr>
        <w:rPr>
          <w:lang w:eastAsia="zh-CN"/>
        </w:rPr>
      </w:pPr>
      <w:r>
        <w:rPr>
          <w:rFonts w:hint="eastAsia"/>
          <w:lang w:eastAsia="zh-CN"/>
        </w:rPr>
        <w:lastRenderedPageBreak/>
        <w:t>以及</w:t>
      </w:r>
      <w:r w:rsidR="00D86799" w:rsidRPr="00FD2928">
        <w:rPr>
          <w:color w:val="000000"/>
          <w:lang w:eastAsia="zh-CN"/>
        </w:rPr>
        <w:t xml:space="preserve">non-GSO </w:t>
      </w:r>
      <w:r>
        <w:rPr>
          <w:rFonts w:hint="eastAsia"/>
          <w:lang w:eastAsia="zh-CN"/>
        </w:rPr>
        <w:t>MSS</w:t>
      </w:r>
      <w:r>
        <w:rPr>
          <w:rFonts w:hint="eastAsia"/>
          <w:lang w:eastAsia="zh-CN"/>
        </w:rPr>
        <w:t>馈线链路和</w:t>
      </w:r>
      <w:r w:rsidR="00D86799" w:rsidRPr="00FD2928">
        <w:rPr>
          <w:color w:val="000000"/>
          <w:lang w:eastAsia="zh-CN"/>
        </w:rPr>
        <w:t xml:space="preserve">non-GSO </w:t>
      </w:r>
      <w:r>
        <w:rPr>
          <w:rFonts w:hint="eastAsia"/>
          <w:lang w:eastAsia="zh-CN"/>
        </w:rPr>
        <w:t>FSS</w:t>
      </w:r>
      <w:r>
        <w:rPr>
          <w:rFonts w:hint="eastAsia"/>
          <w:lang w:eastAsia="zh-CN"/>
        </w:rPr>
        <w:t>之外</w:t>
      </w:r>
      <w:r w:rsidR="00836F00">
        <w:rPr>
          <w:rFonts w:hint="eastAsia"/>
          <w:lang w:eastAsia="zh-CN"/>
        </w:rPr>
        <w:t>，</w:t>
      </w:r>
      <w:r>
        <w:rPr>
          <w:rFonts w:hint="eastAsia"/>
          <w:lang w:eastAsia="zh-CN"/>
        </w:rPr>
        <w:t>）该协调程序还适用的那些其他空间业务。其</w:t>
      </w:r>
      <w:r w:rsidR="00836F00">
        <w:rPr>
          <w:rFonts w:hint="eastAsia"/>
          <w:lang w:eastAsia="zh-CN"/>
        </w:rPr>
        <w:t>应用</w:t>
      </w:r>
      <w:r>
        <w:rPr>
          <w:rFonts w:hint="eastAsia"/>
          <w:lang w:eastAsia="zh-CN"/>
        </w:rPr>
        <w:t>须遵守与脚注中具体提到的空间业务相同的条件，例如，相对于地面业务而言，只有超过附录</w:t>
      </w:r>
      <w:r>
        <w:rPr>
          <w:rFonts w:hint="eastAsia"/>
          <w:b/>
          <w:lang w:eastAsia="zh-CN"/>
        </w:rPr>
        <w:t>5</w:t>
      </w:r>
      <w:r>
        <w:rPr>
          <w:rFonts w:hint="eastAsia"/>
          <w:lang w:eastAsia="zh-CN"/>
        </w:rPr>
        <w:t>附件</w:t>
      </w:r>
      <w:r>
        <w:rPr>
          <w:rFonts w:hint="eastAsia"/>
          <w:lang w:eastAsia="zh-CN"/>
        </w:rPr>
        <w:t>1</w:t>
      </w:r>
      <w:r>
        <w:rPr>
          <w:rFonts w:hint="eastAsia"/>
          <w:lang w:eastAsia="zh-CN"/>
        </w:rPr>
        <w:t>指出的门限值时才需要对其他空间业务（空对地）的空间站进行协调</w:t>
      </w:r>
      <w:r w:rsidR="00B77DC8">
        <w:rPr>
          <w:rFonts w:hint="eastAsia"/>
          <w:lang w:eastAsia="zh-CN"/>
        </w:rPr>
        <w:t>。</w:t>
      </w:r>
    </w:p>
    <w:p w14:paraId="69CF7409" w14:textId="77777777" w:rsidR="00230FEE" w:rsidRDefault="00230FEE" w:rsidP="00230FEE">
      <w:pPr>
        <w:rPr>
          <w:color w:val="000000"/>
          <w:lang w:val="en-US" w:eastAsia="zh-CN"/>
        </w:rPr>
      </w:pPr>
      <w:r>
        <w:rPr>
          <w:color w:val="000000"/>
          <w:lang w:val="en-US" w:eastAsia="zh-CN"/>
        </w:rPr>
        <w:t>2.4</w:t>
      </w:r>
      <w:r>
        <w:rPr>
          <w:color w:val="000000"/>
          <w:lang w:val="en-US" w:eastAsia="zh-CN"/>
        </w:rPr>
        <w:tab/>
      </w:r>
      <w:r>
        <w:rPr>
          <w:lang w:eastAsia="zh-CN"/>
        </w:rPr>
        <w:t>WRC-2000</w:t>
      </w:r>
      <w:r>
        <w:rPr>
          <w:rFonts w:hint="eastAsia"/>
          <w:lang w:eastAsia="zh-CN"/>
        </w:rPr>
        <w:t>按照下列考虑决定删除附录</w:t>
      </w:r>
      <w:r>
        <w:rPr>
          <w:b/>
          <w:bCs/>
          <w:lang w:eastAsia="zh-CN"/>
        </w:rPr>
        <w:t>S5</w:t>
      </w:r>
      <w:r>
        <w:rPr>
          <w:rFonts w:hint="eastAsia"/>
          <w:lang w:eastAsia="zh-CN"/>
        </w:rPr>
        <w:t>中的表</w:t>
      </w:r>
      <w:r>
        <w:rPr>
          <w:lang w:eastAsia="zh-CN"/>
        </w:rPr>
        <w:t>S5-1A</w:t>
      </w:r>
      <w:r>
        <w:rPr>
          <w:rFonts w:hint="eastAsia"/>
          <w:lang w:eastAsia="zh-CN"/>
        </w:rPr>
        <w:t>，条件是做适当的修改（例如包含地面业务等）后纳入程序规则（见全</w:t>
      </w:r>
      <w:r w:rsidR="00E30C82">
        <w:rPr>
          <w:rFonts w:hint="eastAsia"/>
          <w:lang w:eastAsia="zh-CN"/>
        </w:rPr>
        <w:t>体</w:t>
      </w:r>
      <w:r>
        <w:rPr>
          <w:rFonts w:hint="eastAsia"/>
          <w:lang w:eastAsia="zh-CN"/>
        </w:rPr>
        <w:t>会</w:t>
      </w:r>
      <w:r w:rsidR="00E30C82">
        <w:rPr>
          <w:rFonts w:hint="eastAsia"/>
          <w:lang w:eastAsia="zh-CN"/>
        </w:rPr>
        <w:t>议</w:t>
      </w:r>
      <w:r>
        <w:rPr>
          <w:rFonts w:hint="eastAsia"/>
          <w:lang w:eastAsia="zh-CN"/>
        </w:rPr>
        <w:t>记录（</w:t>
      </w:r>
      <w:r>
        <w:rPr>
          <w:lang w:eastAsia="zh-CN"/>
        </w:rPr>
        <w:t>B.17</w:t>
      </w:r>
      <w:r>
        <w:rPr>
          <w:rFonts w:hint="eastAsia"/>
          <w:lang w:eastAsia="zh-CN"/>
        </w:rPr>
        <w:t>））。基于以下考虑对上述提及的表作了扩展，包含在表</w:t>
      </w:r>
      <w:r>
        <w:rPr>
          <w:lang w:eastAsia="zh-CN"/>
        </w:rPr>
        <w:t>9.11A-1</w:t>
      </w:r>
      <w:r>
        <w:rPr>
          <w:rFonts w:hint="eastAsia"/>
          <w:lang w:eastAsia="zh-CN"/>
        </w:rPr>
        <w:t>和</w:t>
      </w:r>
      <w:r>
        <w:rPr>
          <w:lang w:eastAsia="zh-CN"/>
        </w:rPr>
        <w:t>9.11A-2</w:t>
      </w:r>
      <w:r>
        <w:rPr>
          <w:rFonts w:hint="eastAsia"/>
          <w:lang w:eastAsia="zh-CN"/>
        </w:rPr>
        <w:t>中：</w:t>
      </w:r>
    </w:p>
    <w:p w14:paraId="56A371DB" w14:textId="7863632D" w:rsidR="00230FEE" w:rsidRDefault="004E099B" w:rsidP="00AA0A23">
      <w:pPr>
        <w:pStyle w:val="enumlev1"/>
        <w:rPr>
          <w:lang w:eastAsia="zh-CN"/>
        </w:rPr>
      </w:pPr>
      <w:r>
        <w:rPr>
          <w:i/>
          <w:iCs/>
          <w:lang w:eastAsia="zh-CN"/>
        </w:rPr>
        <w:t>a</w:t>
      </w:r>
      <w:r w:rsidR="00230FEE">
        <w:rPr>
          <w:i/>
          <w:iCs/>
          <w:lang w:eastAsia="zh-CN"/>
        </w:rPr>
        <w:t>)</w:t>
      </w:r>
      <w:r w:rsidR="00230FEE">
        <w:rPr>
          <w:lang w:eastAsia="zh-CN"/>
        </w:rPr>
        <w:tab/>
      </w:r>
      <w:r w:rsidR="00230FEE">
        <w:rPr>
          <w:rFonts w:hint="eastAsia"/>
          <w:lang w:eastAsia="zh-CN"/>
        </w:rPr>
        <w:t>第</w:t>
      </w:r>
      <w:r w:rsidR="00230FEE">
        <w:rPr>
          <w:b/>
          <w:bCs/>
          <w:lang w:eastAsia="zh-CN"/>
        </w:rPr>
        <w:t>9.15</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w:t>
      </w:r>
      <w:r w:rsidR="00D86799" w:rsidRPr="00FD2928">
        <w:rPr>
          <w:color w:val="000000"/>
          <w:lang w:eastAsia="zh-CN"/>
        </w:rPr>
        <w:t>non-GSO</w:t>
      </w:r>
      <w:r w:rsidR="00230FEE">
        <w:rPr>
          <w:rFonts w:hint="eastAsia"/>
          <w:lang w:eastAsia="zh-CN"/>
        </w:rPr>
        <w:t>卫星网络，其中空间业务（</w:t>
      </w:r>
      <w:r w:rsidR="00D86799" w:rsidRPr="00FD2928">
        <w:rPr>
          <w:color w:val="000000"/>
          <w:lang w:eastAsia="zh-CN"/>
        </w:rPr>
        <w:t>non-GSO</w:t>
      </w:r>
      <w:r w:rsidR="00230FEE">
        <w:rPr>
          <w:rFonts w:hint="eastAsia"/>
          <w:lang w:eastAsia="zh-CN"/>
        </w:rPr>
        <w:t>）划分包括地对空和</w:t>
      </w:r>
      <w:r w:rsidR="00230FEE">
        <w:rPr>
          <w:rFonts w:hint="eastAsia"/>
          <w:lang w:eastAsia="zh-CN"/>
        </w:rPr>
        <w:t>/</w:t>
      </w:r>
      <w:r w:rsidR="00230FEE">
        <w:rPr>
          <w:rFonts w:hint="eastAsia"/>
          <w:lang w:eastAsia="zh-CN"/>
        </w:rPr>
        <w:t>或空对地方向，而且其协调要求涉及第</w:t>
      </w:r>
      <w:r w:rsidR="00230FEE" w:rsidRPr="00536D61">
        <w:rPr>
          <w:rFonts w:hint="eastAsia"/>
          <w:b/>
          <w:bCs/>
          <w:lang w:eastAsia="zh-CN"/>
        </w:rPr>
        <w:t>9.11A</w:t>
      </w:r>
      <w:r w:rsidR="00230FEE">
        <w:rPr>
          <w:rFonts w:hint="eastAsia"/>
          <w:lang w:eastAsia="zh-CN"/>
        </w:rPr>
        <w:t>款，即，发射地球站与接收地面站之间的协调和接收地球站与发射地面站之间的协调（如果</w:t>
      </w:r>
      <w:r w:rsidR="00D86799" w:rsidRPr="00FD2928">
        <w:rPr>
          <w:color w:val="000000"/>
          <w:lang w:eastAsia="zh-CN"/>
        </w:rPr>
        <w:t>non-GSO</w:t>
      </w:r>
      <w:r w:rsidR="00230FEE">
        <w:rPr>
          <w:rFonts w:hint="eastAsia"/>
          <w:lang w:eastAsia="zh-CN"/>
        </w:rPr>
        <w:t>卫星网地球站的协调区包括另外一个国家的领土的话（亦见附录</w:t>
      </w:r>
      <w:r w:rsidR="00230FEE">
        <w:rPr>
          <w:b/>
          <w:bCs/>
          <w:lang w:eastAsia="zh-CN"/>
        </w:rPr>
        <w:t>5</w:t>
      </w:r>
      <w:r w:rsidR="00230FEE">
        <w:rPr>
          <w:rFonts w:hint="eastAsia"/>
          <w:lang w:eastAsia="zh-CN"/>
        </w:rPr>
        <w:t>））。</w:t>
      </w:r>
    </w:p>
    <w:p w14:paraId="5753D0AC" w14:textId="3A46A19D" w:rsidR="00230FEE" w:rsidRDefault="004E099B" w:rsidP="002C3494">
      <w:pPr>
        <w:pStyle w:val="enumlev1"/>
        <w:rPr>
          <w:lang w:eastAsia="zh-CN"/>
        </w:rPr>
      </w:pPr>
      <w:r>
        <w:rPr>
          <w:i/>
          <w:iCs/>
          <w:lang w:eastAsia="zh-CN"/>
        </w:rPr>
        <w:t>b</w:t>
      </w:r>
      <w:r w:rsidR="00230FEE">
        <w:rPr>
          <w:i/>
          <w:iCs/>
          <w:lang w:eastAsia="zh-CN"/>
        </w:rPr>
        <w:t>)</w:t>
      </w:r>
      <w:r w:rsidR="00230FEE">
        <w:rPr>
          <w:lang w:eastAsia="zh-CN"/>
        </w:rPr>
        <w:tab/>
      </w:r>
      <w:r w:rsidR="00230FEE">
        <w:rPr>
          <w:rFonts w:hint="eastAsia"/>
          <w:lang w:eastAsia="zh-CN"/>
        </w:rPr>
        <w:t>第</w:t>
      </w:r>
      <w:r w:rsidR="00230FEE">
        <w:rPr>
          <w:b/>
          <w:bCs/>
          <w:lang w:eastAsia="zh-CN"/>
        </w:rPr>
        <w:t>9.16</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内与空间和地面业务享有同等权利的地面业务发射站，其中空间业务（</w:t>
      </w:r>
      <w:r w:rsidR="00D86799" w:rsidRPr="00FD2928">
        <w:rPr>
          <w:color w:val="000000"/>
          <w:lang w:eastAsia="zh-CN"/>
        </w:rPr>
        <w:t>non-GSO</w:t>
      </w:r>
      <w:r w:rsidR="00230FEE">
        <w:rPr>
          <w:rFonts w:hint="eastAsia"/>
          <w:lang w:eastAsia="zh-CN"/>
        </w:rPr>
        <w:t>）划分包括空对地方向，而且其协调要求涉及第</w:t>
      </w:r>
      <w:r w:rsidR="00230FEE" w:rsidRPr="00536D61">
        <w:rPr>
          <w:rFonts w:hint="eastAsia"/>
          <w:b/>
          <w:bCs/>
          <w:lang w:eastAsia="zh-CN"/>
        </w:rPr>
        <w:t>9.11A</w:t>
      </w:r>
      <w:r w:rsidR="00230FEE">
        <w:rPr>
          <w:rFonts w:hint="eastAsia"/>
          <w:lang w:eastAsia="zh-CN"/>
        </w:rPr>
        <w:t>款，即，在</w:t>
      </w:r>
      <w:r w:rsidR="00D86799" w:rsidRPr="00FD2928">
        <w:rPr>
          <w:color w:val="000000"/>
          <w:lang w:eastAsia="zh-CN"/>
        </w:rPr>
        <w:t>non-GSO</w:t>
      </w:r>
      <w:r w:rsidR="00230FEE">
        <w:rPr>
          <w:rFonts w:hint="eastAsia"/>
          <w:lang w:eastAsia="zh-CN"/>
        </w:rPr>
        <w:t>卫星网络接收地球站协调区之内的发射地面站的协调。</w:t>
      </w:r>
    </w:p>
    <w:p w14:paraId="457948D3" w14:textId="77777777" w:rsidR="00230FEE" w:rsidRDefault="00230FEE" w:rsidP="00230FEE">
      <w:pPr>
        <w:rPr>
          <w:lang w:eastAsia="zh-CN"/>
        </w:rPr>
      </w:pPr>
      <w:r>
        <w:rPr>
          <w:lang w:eastAsia="zh-CN"/>
        </w:rPr>
        <w:t>2.5</w:t>
      </w:r>
      <w:r>
        <w:rPr>
          <w:lang w:eastAsia="zh-CN"/>
        </w:rPr>
        <w:tab/>
      </w:r>
      <w:r>
        <w:rPr>
          <w:rFonts w:hint="eastAsia"/>
          <w:lang w:eastAsia="zh-CN"/>
        </w:rPr>
        <w:t>无线电通信局研究了第</w:t>
      </w:r>
      <w:r w:rsidRPr="00E8339E">
        <w:rPr>
          <w:rFonts w:hint="eastAsia"/>
          <w:b/>
          <w:bCs/>
          <w:lang w:eastAsia="zh-CN"/>
        </w:rPr>
        <w:t>9.15</w:t>
      </w:r>
      <w:r>
        <w:rPr>
          <w:rFonts w:hint="eastAsia"/>
          <w:lang w:eastAsia="zh-CN"/>
        </w:rPr>
        <w:t>和</w:t>
      </w:r>
      <w:r w:rsidRPr="00E8339E">
        <w:rPr>
          <w:rFonts w:hint="eastAsia"/>
          <w:b/>
          <w:bCs/>
          <w:lang w:eastAsia="zh-CN"/>
        </w:rPr>
        <w:t>9.16</w:t>
      </w:r>
      <w:r>
        <w:rPr>
          <w:rFonts w:hint="eastAsia"/>
          <w:lang w:eastAsia="zh-CN"/>
        </w:rPr>
        <w:t>款与第</w:t>
      </w:r>
      <w:r w:rsidRPr="00E8339E">
        <w:rPr>
          <w:rFonts w:hint="eastAsia"/>
          <w:b/>
          <w:bCs/>
          <w:lang w:eastAsia="zh-CN"/>
        </w:rPr>
        <w:t>9.17</w:t>
      </w:r>
      <w:r>
        <w:rPr>
          <w:rFonts w:hint="eastAsia"/>
          <w:lang w:eastAsia="zh-CN"/>
        </w:rPr>
        <w:t>和</w:t>
      </w:r>
      <w:r w:rsidRPr="00E8339E">
        <w:rPr>
          <w:rFonts w:hint="eastAsia"/>
          <w:b/>
          <w:bCs/>
          <w:lang w:eastAsia="zh-CN"/>
        </w:rPr>
        <w:t>9.18</w:t>
      </w:r>
      <w:r>
        <w:rPr>
          <w:rFonts w:hint="eastAsia"/>
          <w:lang w:eastAsia="zh-CN"/>
        </w:rPr>
        <w:t>款的适用性问题，并得出如下结论：</w:t>
      </w:r>
    </w:p>
    <w:p w14:paraId="58EBA789" w14:textId="77777777" w:rsidR="00230FEE" w:rsidRDefault="00230FEE" w:rsidP="00230FEE">
      <w:pPr>
        <w:pStyle w:val="enumlev1"/>
        <w:rPr>
          <w:lang w:eastAsia="zh-CN"/>
        </w:rPr>
      </w:pPr>
      <w:r w:rsidRPr="00DD6C16">
        <w:rPr>
          <w:i/>
          <w:lang w:eastAsia="zh-CN"/>
        </w:rPr>
        <w:t>a)</w:t>
      </w:r>
      <w:r>
        <w:rPr>
          <w:lang w:eastAsia="zh-CN"/>
        </w:rPr>
        <w:tab/>
      </w:r>
      <w:r w:rsidRPr="00C070DE">
        <w:rPr>
          <w:kern w:val="21"/>
          <w:szCs w:val="24"/>
          <w:lang w:eastAsia="zh-CN"/>
        </w:rPr>
        <w:t>第</w:t>
      </w:r>
      <w:r w:rsidRPr="00C070DE">
        <w:rPr>
          <w:b/>
          <w:bCs/>
          <w:kern w:val="21"/>
          <w:szCs w:val="24"/>
          <w:lang w:eastAsia="zh-CN"/>
        </w:rPr>
        <w:t>9.15</w:t>
      </w:r>
      <w:r w:rsidRPr="00C070DE">
        <w:rPr>
          <w:kern w:val="21"/>
          <w:szCs w:val="24"/>
          <w:lang w:eastAsia="zh-CN"/>
        </w:rPr>
        <w:t>和</w:t>
      </w:r>
      <w:r w:rsidRPr="00C070DE">
        <w:rPr>
          <w:b/>
          <w:bCs/>
          <w:kern w:val="21"/>
          <w:szCs w:val="24"/>
          <w:lang w:eastAsia="zh-CN"/>
        </w:rPr>
        <w:t>9.16</w:t>
      </w:r>
      <w:r w:rsidRPr="00C070DE">
        <w:rPr>
          <w:kern w:val="21"/>
          <w:szCs w:val="24"/>
          <w:lang w:eastAsia="zh-CN"/>
        </w:rPr>
        <w:t>款所规定的协调要求仅应适用于这样的空间业务非静止网络地球站，即，</w:t>
      </w:r>
      <w:r w:rsidRPr="00C070DE">
        <w:rPr>
          <w:rFonts w:hint="eastAsia"/>
          <w:kern w:val="21"/>
          <w:szCs w:val="24"/>
          <w:lang w:eastAsia="zh-CN"/>
        </w:rPr>
        <w:t>其协调要求在涉及第</w:t>
      </w:r>
      <w:r w:rsidRPr="00C070DE">
        <w:rPr>
          <w:rFonts w:hint="eastAsia"/>
          <w:b/>
          <w:bCs/>
          <w:kern w:val="21"/>
          <w:szCs w:val="24"/>
          <w:lang w:eastAsia="zh-CN"/>
        </w:rPr>
        <w:t>9.11A</w:t>
      </w:r>
      <w:r w:rsidRPr="00C070DE">
        <w:rPr>
          <w:rFonts w:hint="eastAsia"/>
          <w:kern w:val="21"/>
          <w:szCs w:val="24"/>
          <w:lang w:eastAsia="zh-CN"/>
        </w:rPr>
        <w:t>款的频率划分表的脚注中具体阐明</w:t>
      </w:r>
      <w:r>
        <w:rPr>
          <w:rFonts w:hint="eastAsia"/>
          <w:kern w:val="21"/>
          <w:szCs w:val="24"/>
          <w:lang w:eastAsia="zh-CN"/>
        </w:rPr>
        <w:t>。</w:t>
      </w:r>
    </w:p>
    <w:p w14:paraId="63870749" w14:textId="77777777" w:rsidR="00B77DC8" w:rsidRDefault="00230FEE" w:rsidP="002C3494">
      <w:pPr>
        <w:pStyle w:val="enumlev1"/>
        <w:rPr>
          <w:bCs/>
          <w:color w:val="000000"/>
          <w:sz w:val="16"/>
          <w:lang w:eastAsia="zh-CN"/>
        </w:rPr>
      </w:pPr>
      <w:r w:rsidRPr="008D15AD">
        <w:rPr>
          <w:i/>
          <w:lang w:eastAsia="zh-CN"/>
        </w:rPr>
        <w:t>b)</w:t>
      </w:r>
      <w:r>
        <w:rPr>
          <w:lang w:eastAsia="zh-CN"/>
        </w:rPr>
        <w:tab/>
      </w:r>
      <w:r>
        <w:rPr>
          <w:rFonts w:hint="eastAsia"/>
          <w:kern w:val="21"/>
          <w:lang w:eastAsia="zh-CN"/>
        </w:rPr>
        <w:t>在所有其它情况下，应酌情采用第</w:t>
      </w:r>
      <w:r w:rsidRPr="00E8339E">
        <w:rPr>
          <w:rFonts w:hint="eastAsia"/>
          <w:b/>
          <w:bCs/>
          <w:kern w:val="21"/>
          <w:lang w:eastAsia="zh-CN"/>
        </w:rPr>
        <w:t>9.17</w:t>
      </w:r>
      <w:r>
        <w:rPr>
          <w:rFonts w:hint="eastAsia"/>
          <w:kern w:val="21"/>
          <w:lang w:eastAsia="zh-CN"/>
        </w:rPr>
        <w:t>或</w:t>
      </w:r>
      <w:r w:rsidRPr="00E8339E">
        <w:rPr>
          <w:rFonts w:hint="eastAsia"/>
          <w:b/>
          <w:bCs/>
          <w:kern w:val="21"/>
          <w:lang w:eastAsia="zh-CN"/>
        </w:rPr>
        <w:t>9.18</w:t>
      </w:r>
      <w:r>
        <w:rPr>
          <w:rFonts w:hint="eastAsia"/>
          <w:kern w:val="21"/>
          <w:lang w:eastAsia="zh-CN"/>
        </w:rPr>
        <w:t>款。</w:t>
      </w:r>
    </w:p>
    <w:p w14:paraId="4E2F7786"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频率划分事项</w:t>
      </w:r>
    </w:p>
    <w:p w14:paraId="0E094120" w14:textId="77777777" w:rsidR="00230FEE" w:rsidRDefault="00230FEE" w:rsidP="00230FEE">
      <w:pPr>
        <w:rPr>
          <w:color w:val="000000"/>
          <w:lang w:val="en-US" w:eastAsia="zh-CN"/>
        </w:rPr>
      </w:pPr>
      <w:r>
        <w:rPr>
          <w:color w:val="000000"/>
          <w:lang w:val="en-US" w:eastAsia="zh-CN"/>
        </w:rPr>
        <w:t>3.1</w:t>
      </w:r>
      <w:r>
        <w:rPr>
          <w:color w:val="000000"/>
          <w:lang w:val="en-US" w:eastAsia="zh-CN"/>
        </w:rPr>
        <w:tab/>
      </w:r>
      <w:r>
        <w:rPr>
          <w:rFonts w:hint="eastAsia"/>
          <w:lang w:eastAsia="zh-CN"/>
        </w:rPr>
        <w:t>无线电规则委员会研究了新的协调程序的执行日期与引证了第</w:t>
      </w:r>
      <w:r>
        <w:rPr>
          <w:b/>
          <w:bCs/>
          <w:lang w:eastAsia="zh-CN"/>
        </w:rPr>
        <w:t>9.11</w:t>
      </w:r>
      <w:r>
        <w:rPr>
          <w:rFonts w:hint="eastAsia"/>
          <w:b/>
          <w:bCs/>
          <w:lang w:eastAsia="zh-CN"/>
        </w:rPr>
        <w:t>A</w:t>
      </w:r>
      <w:r>
        <w:rPr>
          <w:rFonts w:hint="eastAsia"/>
          <w:lang w:eastAsia="zh-CN"/>
        </w:rPr>
        <w:t>款的相关脚注的频率划分生效日期的关系，结论如下：</w:t>
      </w:r>
    </w:p>
    <w:p w14:paraId="14141C41" w14:textId="77777777" w:rsidR="00477D30" w:rsidRDefault="00477D3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14:paraId="628CA2DB" w14:textId="77777777" w:rsidR="00230FEE" w:rsidRPr="00477D30" w:rsidRDefault="00230FEE" w:rsidP="00477D30">
      <w:pPr>
        <w:rPr>
          <w:lang w:eastAsia="zh-CN"/>
        </w:rPr>
      </w:pPr>
      <w:r>
        <w:rPr>
          <w:color w:val="000000"/>
          <w:lang w:val="en-US" w:eastAsia="zh-CN"/>
        </w:rPr>
        <w:lastRenderedPageBreak/>
        <w:t>3.2</w:t>
      </w:r>
      <w:r>
        <w:rPr>
          <w:color w:val="000000"/>
          <w:lang w:val="en-US" w:eastAsia="zh-CN"/>
        </w:rPr>
        <w:tab/>
      </w:r>
      <w:r>
        <w:rPr>
          <w:lang w:eastAsia="zh-CN"/>
        </w:rPr>
        <w:t>WRC-97</w:t>
      </w:r>
      <w:r>
        <w:rPr>
          <w:rFonts w:hint="eastAsia"/>
          <w:lang w:eastAsia="zh-CN"/>
        </w:rPr>
        <w:t>在其第</w:t>
      </w:r>
      <w:r>
        <w:rPr>
          <w:rFonts w:hint="eastAsia"/>
          <w:b/>
          <w:bCs/>
          <w:lang w:eastAsia="zh-CN"/>
        </w:rPr>
        <w:t>54</w:t>
      </w:r>
      <w:r>
        <w:rPr>
          <w:rFonts w:hint="eastAsia"/>
          <w:lang w:eastAsia="zh-CN"/>
        </w:rPr>
        <w:t>号决议</w:t>
      </w:r>
      <w:r w:rsidRPr="00B97056">
        <w:rPr>
          <w:rFonts w:hint="eastAsia"/>
          <w:b/>
          <w:bCs/>
          <w:lang w:eastAsia="zh-CN"/>
        </w:rPr>
        <w:t>（</w:t>
      </w:r>
      <w:r w:rsidRPr="00B97056">
        <w:rPr>
          <w:b/>
          <w:bCs/>
          <w:lang w:eastAsia="zh-CN"/>
        </w:rPr>
        <w:t>WRC-97</w:t>
      </w:r>
      <w:r w:rsidRPr="00B97056">
        <w:rPr>
          <w:rFonts w:hint="eastAsia"/>
          <w:b/>
          <w:bCs/>
          <w:lang w:eastAsia="zh-CN"/>
        </w:rPr>
        <w:t>）</w:t>
      </w:r>
      <w:r w:rsidR="005C18C3" w:rsidRPr="005C18C3">
        <w:rPr>
          <w:rStyle w:val="FootnoteReference"/>
          <w:lang w:eastAsia="zh-CN"/>
        </w:rPr>
        <w:footnoteReference w:customMarkFollows="1" w:id="3"/>
        <w:sym w:font="Symbol" w:char="F02A"/>
      </w:r>
      <w:r>
        <w:rPr>
          <w:rFonts w:hint="eastAsia"/>
          <w:lang w:eastAsia="zh-CN"/>
        </w:rPr>
        <w:t>中责成无线电通信局自</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日起对频率划分表脚注引证第</w:t>
      </w:r>
      <w:r>
        <w:rPr>
          <w:rFonts w:hint="eastAsia"/>
          <w:b/>
          <w:bCs/>
          <w:lang w:eastAsia="zh-CN"/>
        </w:rPr>
        <w:t>46</w:t>
      </w:r>
      <w:r>
        <w:rPr>
          <w:rFonts w:hint="eastAsia"/>
          <w:lang w:eastAsia="zh-CN"/>
        </w:rPr>
        <w:t>号决议</w:t>
      </w:r>
      <w:r w:rsidRPr="00B97056">
        <w:rPr>
          <w:rFonts w:hint="eastAsia"/>
          <w:b/>
          <w:bCs/>
          <w:lang w:eastAsia="zh-CN"/>
        </w:rPr>
        <w:t>（</w:t>
      </w:r>
      <w:r w:rsidRPr="00B97056">
        <w:rPr>
          <w:rFonts w:hint="eastAsia"/>
          <w:b/>
          <w:bCs/>
          <w:lang w:eastAsia="zh-CN"/>
        </w:rPr>
        <w:t>WRC-97</w:t>
      </w:r>
      <w:r w:rsidRPr="00B97056">
        <w:rPr>
          <w:rFonts w:hint="eastAsia"/>
          <w:b/>
          <w:bCs/>
          <w:lang w:eastAsia="zh-CN"/>
        </w:rPr>
        <w:t>，修订版）</w:t>
      </w:r>
      <w:r>
        <w:rPr>
          <w:rFonts w:hint="eastAsia"/>
          <w:lang w:eastAsia="zh-CN"/>
        </w:rPr>
        <w:t>的</w:t>
      </w:r>
      <w:r w:rsidR="00922D85">
        <w:rPr>
          <w:rFonts w:hint="eastAsia"/>
          <w:lang w:eastAsia="zh-CN"/>
        </w:rPr>
        <w:t>频段</w:t>
      </w:r>
      <w:r>
        <w:rPr>
          <w:rFonts w:hint="eastAsia"/>
          <w:lang w:eastAsia="zh-CN"/>
        </w:rPr>
        <w:t>实施第</w:t>
      </w:r>
      <w:r>
        <w:rPr>
          <w:rFonts w:hint="eastAsia"/>
          <w:b/>
          <w:bCs/>
          <w:lang w:eastAsia="zh-CN"/>
        </w:rPr>
        <w:t>46</w:t>
      </w:r>
      <w:r>
        <w:rPr>
          <w:rFonts w:hint="eastAsia"/>
          <w:lang w:eastAsia="zh-CN"/>
        </w:rPr>
        <w:t>号决议</w:t>
      </w:r>
      <w:r w:rsidRPr="00922D85">
        <w:rPr>
          <w:rFonts w:hint="eastAsia"/>
          <w:b/>
          <w:lang w:eastAsia="zh-CN"/>
        </w:rPr>
        <w:t>（</w:t>
      </w:r>
      <w:r w:rsidRPr="00922D85">
        <w:rPr>
          <w:rFonts w:hint="eastAsia"/>
          <w:b/>
          <w:bCs/>
          <w:lang w:eastAsia="zh-CN"/>
        </w:rPr>
        <w:t>WRC-97</w:t>
      </w:r>
      <w:r w:rsidRPr="00922D85">
        <w:rPr>
          <w:rFonts w:hint="eastAsia"/>
          <w:b/>
          <w:bCs/>
          <w:lang w:eastAsia="zh-CN"/>
        </w:rPr>
        <w:t>，修订版</w:t>
      </w:r>
      <w:r w:rsidRPr="00922D85">
        <w:rPr>
          <w:rFonts w:hint="eastAsia"/>
          <w:b/>
          <w:lang w:eastAsia="zh-CN"/>
        </w:rPr>
        <w:t>）</w:t>
      </w:r>
      <w:r w:rsidR="005C18C3" w:rsidRPr="005C18C3">
        <w:rPr>
          <w:rStyle w:val="FootnoteReference"/>
          <w:bCs/>
          <w:lang w:eastAsia="zh-CN"/>
        </w:rPr>
        <w:footnoteReference w:customMarkFollows="1" w:id="4"/>
        <w:sym w:font="Symbol" w:char="F02A"/>
      </w:r>
      <w:r w:rsidR="005C18C3" w:rsidRPr="005C18C3">
        <w:rPr>
          <w:rStyle w:val="FootnoteReference"/>
          <w:bCs/>
          <w:lang w:eastAsia="zh-CN"/>
        </w:rPr>
        <w:sym w:font="Symbol" w:char="F02A"/>
      </w:r>
      <w:r w:rsidR="000F05A7">
        <w:rPr>
          <w:lang w:val="en-US" w:eastAsia="zh-CN"/>
        </w:rPr>
        <w:t>/</w:t>
      </w:r>
      <w:r>
        <w:rPr>
          <w:rFonts w:hint="eastAsia"/>
          <w:lang w:eastAsia="zh-CN"/>
        </w:rPr>
        <w:t>第</w:t>
      </w:r>
      <w:r>
        <w:rPr>
          <w:b/>
          <w:bCs/>
          <w:lang w:eastAsia="zh-CN"/>
        </w:rPr>
        <w:t>S9.11A</w:t>
      </w:r>
      <w:r>
        <w:rPr>
          <w:rFonts w:hint="eastAsia"/>
          <w:lang w:eastAsia="zh-CN"/>
        </w:rPr>
        <w:t>款，尽管频率表中的脚注在一段时间后才生效。无线电规则委员会认为该程序的执行日期提前不会影响相关划分的生效日期。对按照的频率申请，下表</w:t>
      </w:r>
      <w:r>
        <w:rPr>
          <w:lang w:eastAsia="zh-CN"/>
        </w:rPr>
        <w:t>9.11A-1</w:t>
      </w:r>
      <w:r>
        <w:rPr>
          <w:rFonts w:hint="eastAsia"/>
          <w:lang w:eastAsia="zh-CN"/>
        </w:rPr>
        <w:t>和</w:t>
      </w:r>
      <w:r>
        <w:rPr>
          <w:lang w:eastAsia="zh-CN"/>
        </w:rPr>
        <w:t>9.11A-2</w:t>
      </w:r>
      <w:r>
        <w:rPr>
          <w:rFonts w:hint="eastAsia"/>
          <w:lang w:eastAsia="zh-CN"/>
        </w:rPr>
        <w:t>指出了与实施第</w:t>
      </w:r>
      <w:r>
        <w:rPr>
          <w:b/>
          <w:bCs/>
          <w:lang w:eastAsia="zh-CN"/>
        </w:rPr>
        <w:t>9.11A</w:t>
      </w:r>
      <w:r>
        <w:rPr>
          <w:rFonts w:hint="eastAsia"/>
          <w:lang w:eastAsia="zh-CN"/>
        </w:rPr>
        <w:t>款有关的划分的生效日期。</w:t>
      </w:r>
    </w:p>
    <w:p w14:paraId="4850A312" w14:textId="77777777" w:rsidR="00B77DC8" w:rsidRPr="00230FEE" w:rsidRDefault="00B77DC8" w:rsidP="008C6B87">
      <w:pPr>
        <w:pStyle w:val="Heading1"/>
        <w:rPr>
          <w:lang w:eastAsia="zh-CN"/>
        </w:rPr>
      </w:pPr>
      <w:r w:rsidRPr="00230FEE">
        <w:rPr>
          <w:lang w:eastAsia="zh-CN"/>
        </w:rPr>
        <w:t>4</w:t>
      </w:r>
      <w:r w:rsidRPr="00230FEE">
        <w:rPr>
          <w:rFonts w:hint="eastAsia"/>
          <w:lang w:eastAsia="zh-CN"/>
        </w:rPr>
        <w:tab/>
      </w:r>
      <w:r w:rsidRPr="00230FEE">
        <w:rPr>
          <w:rFonts w:hint="eastAsia"/>
          <w:lang w:eastAsia="zh-CN"/>
        </w:rPr>
        <w:t>对“现有”网络的实施</w:t>
      </w:r>
      <w:r w:rsidR="00E30C82">
        <w:rPr>
          <w:rFonts w:hint="eastAsia"/>
          <w:lang w:eastAsia="zh-CN"/>
        </w:rPr>
        <w:t>相关程序</w:t>
      </w:r>
    </w:p>
    <w:p w14:paraId="588CB883" w14:textId="77777777" w:rsidR="00230FEE" w:rsidRDefault="00230FEE" w:rsidP="00230FEE">
      <w:pPr>
        <w:rPr>
          <w:color w:val="000000"/>
          <w:lang w:val="en-US" w:eastAsia="zh-CN"/>
        </w:rPr>
      </w:pPr>
      <w:r>
        <w:rPr>
          <w:color w:val="000000"/>
          <w:lang w:val="en-US" w:eastAsia="zh-CN"/>
        </w:rPr>
        <w:t>4.1</w:t>
      </w:r>
      <w:r>
        <w:rPr>
          <w:color w:val="000000"/>
          <w:lang w:val="en-US" w:eastAsia="zh-CN"/>
        </w:rPr>
        <w:tab/>
      </w:r>
      <w:r>
        <w:rPr>
          <w:rFonts w:hint="eastAsia"/>
          <w:lang w:eastAsia="zh-CN"/>
        </w:rPr>
        <w:t>无线电规则委员会注意到：</w:t>
      </w:r>
    </w:p>
    <w:p w14:paraId="298F64AA" w14:textId="0714DD27" w:rsidR="00230FEE" w:rsidRPr="001B73AE" w:rsidRDefault="00230FEE" w:rsidP="00021FCA">
      <w:pPr>
        <w:pStyle w:val="enumlev1"/>
        <w:rPr>
          <w:lang w:val="fr-CH" w:eastAsia="zh-CN"/>
        </w:rPr>
      </w:pPr>
      <w:r w:rsidRPr="00230FEE">
        <w:rPr>
          <w:i/>
          <w:lang w:eastAsia="zh-CN"/>
        </w:rPr>
        <w:t>a)</w:t>
      </w:r>
      <w:r w:rsidRPr="00AE2ED1">
        <w:rPr>
          <w:lang w:eastAsia="zh-CN"/>
        </w:rPr>
        <w:tab/>
      </w:r>
      <w:r>
        <w:rPr>
          <w:rFonts w:hint="eastAsia"/>
          <w:lang w:eastAsia="zh-CN"/>
        </w:rPr>
        <w:t>到</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日止，在</w:t>
      </w:r>
      <w:r>
        <w:rPr>
          <w:lang w:eastAsia="zh-CN"/>
        </w:rPr>
        <w:t>18.9-19.6</w:t>
      </w:r>
      <w:r>
        <w:rPr>
          <w:rFonts w:hint="eastAsia"/>
          <w:lang w:eastAsia="zh-CN"/>
        </w:rPr>
        <w:t xml:space="preserve"> </w:t>
      </w:r>
      <w:r>
        <w:rPr>
          <w:lang w:eastAsia="zh-CN"/>
        </w:rPr>
        <w:t>GHz</w:t>
      </w:r>
      <w:r>
        <w:rPr>
          <w:rFonts w:hint="eastAsia"/>
          <w:lang w:eastAsia="zh-CN"/>
        </w:rPr>
        <w:t>和</w:t>
      </w:r>
      <w:r>
        <w:rPr>
          <w:lang w:eastAsia="zh-CN"/>
        </w:rPr>
        <w:t>28.7-29.4GHz</w:t>
      </w:r>
      <w:r w:rsidR="00922D85">
        <w:rPr>
          <w:rFonts w:hint="eastAsia"/>
          <w:lang w:eastAsia="zh-CN"/>
        </w:rPr>
        <w:t>频段</w:t>
      </w:r>
      <w:r>
        <w:rPr>
          <w:rFonts w:hint="eastAsia"/>
          <w:lang w:eastAsia="zh-CN"/>
        </w:rPr>
        <w:t>以及在</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w:t>
      </w:r>
      <w:r>
        <w:rPr>
          <w:lang w:eastAsia="zh-CN"/>
        </w:rPr>
        <w:t>19.6-19.7GHz</w:t>
      </w:r>
      <w:r>
        <w:rPr>
          <w:rFonts w:hint="eastAsia"/>
          <w:lang w:eastAsia="zh-CN"/>
        </w:rPr>
        <w:t>和</w:t>
      </w:r>
      <w:r>
        <w:rPr>
          <w:lang w:eastAsia="zh-CN"/>
        </w:rPr>
        <w:t>29.4-29.5GHz</w:t>
      </w:r>
      <w:r w:rsidR="00922D85">
        <w:rPr>
          <w:rFonts w:hint="eastAsia"/>
          <w:lang w:eastAsia="zh-CN"/>
        </w:rPr>
        <w:t>频段</w:t>
      </w:r>
      <w:r>
        <w:rPr>
          <w:rFonts w:hint="eastAsia"/>
          <w:lang w:eastAsia="zh-CN"/>
        </w:rPr>
        <w:t>，即</w:t>
      </w:r>
      <w:r>
        <w:rPr>
          <w:rFonts w:hint="eastAsia"/>
          <w:lang w:eastAsia="zh-CN"/>
        </w:rPr>
        <w:t>WRC-95</w:t>
      </w:r>
      <w:r>
        <w:rPr>
          <w:rFonts w:hint="eastAsia"/>
          <w:lang w:eastAsia="zh-CN"/>
        </w:rPr>
        <w:t>和</w:t>
      </w:r>
      <w:r>
        <w:rPr>
          <w:rFonts w:hint="eastAsia"/>
          <w:lang w:eastAsia="zh-CN"/>
        </w:rPr>
        <w:t>WRC-97</w:t>
      </w:r>
      <w:r>
        <w:rPr>
          <w:rFonts w:hint="eastAsia"/>
          <w:lang w:eastAsia="zh-CN"/>
        </w:rPr>
        <w:t>（视情况而定）在其脚注中引证了第</w:t>
      </w:r>
      <w:r w:rsidRPr="00450E42">
        <w:rPr>
          <w:rFonts w:hint="eastAsia"/>
          <w:b/>
          <w:lang w:eastAsia="zh-CN"/>
        </w:rPr>
        <w:t>S</w:t>
      </w:r>
      <w:r w:rsidRPr="00450E42">
        <w:rPr>
          <w:b/>
          <w:bCs/>
          <w:lang w:eastAsia="zh-CN"/>
        </w:rPr>
        <w:t>9.11A</w:t>
      </w:r>
      <w:r>
        <w:rPr>
          <w:rFonts w:hint="eastAsia"/>
          <w:lang w:eastAsia="zh-CN"/>
        </w:rPr>
        <w:t>款</w:t>
      </w:r>
      <w:r>
        <w:rPr>
          <w:rFonts w:hint="eastAsia"/>
          <w:lang w:eastAsia="zh-CN"/>
        </w:rPr>
        <w:t>/</w:t>
      </w:r>
      <w:r>
        <w:rPr>
          <w:rFonts w:hint="eastAsia"/>
          <w:lang w:eastAsia="zh-CN"/>
        </w:rPr>
        <w:t>第</w:t>
      </w:r>
      <w:r w:rsidRPr="00450E42">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922D85">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条）程序或者在履行进入国际频率总表</w:t>
      </w:r>
      <w:r>
        <w:rPr>
          <w:lang w:eastAsia="zh-CN"/>
        </w:rPr>
        <w:t>（</w:t>
      </w:r>
      <w:r>
        <w:rPr>
          <w:rFonts w:hint="eastAsia"/>
          <w:lang w:eastAsia="zh-CN"/>
        </w:rPr>
        <w:t>《无线电规则》原第</w:t>
      </w:r>
      <w:r>
        <w:rPr>
          <w:rFonts w:hint="eastAsia"/>
          <w:lang w:eastAsia="zh-CN"/>
        </w:rPr>
        <w:t>13</w:t>
      </w:r>
      <w:r>
        <w:rPr>
          <w:rFonts w:hint="eastAsia"/>
          <w:lang w:eastAsia="zh-CN"/>
        </w:rPr>
        <w:t>条）程序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资料已报送无线电通信局），一些</w:t>
      </w:r>
      <w:r w:rsidR="00D86799" w:rsidRPr="00FD2928">
        <w:rPr>
          <w:color w:val="000000"/>
          <w:lang w:eastAsia="zh-CN"/>
        </w:rPr>
        <w:t>non-GSO</w:t>
      </w:r>
      <w:r>
        <w:rPr>
          <w:rFonts w:hint="eastAsia"/>
          <w:lang w:eastAsia="zh-CN"/>
        </w:rPr>
        <w:t>卫星系统正在履行进入国际频率总表程序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条报送无线电通信局）。根据</w:t>
      </w:r>
      <w:r>
        <w:rPr>
          <w:lang w:eastAsia="zh-CN"/>
        </w:rPr>
        <w:t>WRC-97</w:t>
      </w:r>
      <w:r>
        <w:rPr>
          <w:rFonts w:hint="eastAsia"/>
          <w:lang w:eastAsia="zh-CN"/>
        </w:rPr>
        <w:t>大会的决定</w:t>
      </w:r>
      <w:r>
        <w:rPr>
          <w:lang w:eastAsia="zh-CN"/>
        </w:rPr>
        <w:t>（</w:t>
      </w:r>
      <w:r>
        <w:rPr>
          <w:rFonts w:hint="eastAsia"/>
          <w:lang w:eastAsia="zh-CN"/>
        </w:rPr>
        <w:t>见第</w:t>
      </w:r>
      <w:r>
        <w:rPr>
          <w:rFonts w:hint="eastAsia"/>
          <w:b/>
          <w:lang w:eastAsia="zh-CN"/>
        </w:rPr>
        <w:t>S</w:t>
      </w:r>
      <w:r>
        <w:rPr>
          <w:b/>
          <w:bCs/>
          <w:lang w:eastAsia="zh-CN"/>
        </w:rPr>
        <w:t>5.523A</w:t>
      </w:r>
      <w:r>
        <w:rPr>
          <w:rFonts w:hint="eastAsia"/>
          <w:lang w:eastAsia="zh-CN"/>
        </w:rPr>
        <w:t>、第</w:t>
      </w:r>
      <w:r>
        <w:rPr>
          <w:rFonts w:hint="eastAsia"/>
          <w:b/>
          <w:lang w:eastAsia="zh-CN"/>
        </w:rPr>
        <w:t>S</w:t>
      </w:r>
      <w:r>
        <w:rPr>
          <w:b/>
          <w:bCs/>
          <w:lang w:eastAsia="zh-CN"/>
        </w:rPr>
        <w:t>5.523C</w:t>
      </w:r>
      <w:r>
        <w:rPr>
          <w:rFonts w:hint="eastAsia"/>
          <w:lang w:eastAsia="zh-CN"/>
        </w:rPr>
        <w:t>、第</w:t>
      </w:r>
      <w:r>
        <w:rPr>
          <w:rFonts w:hint="eastAsia"/>
          <w:b/>
          <w:lang w:eastAsia="zh-CN"/>
        </w:rPr>
        <w:t>S</w:t>
      </w:r>
      <w:r>
        <w:rPr>
          <w:b/>
          <w:bCs/>
          <w:lang w:eastAsia="zh-CN"/>
        </w:rPr>
        <w:t>5.523D</w:t>
      </w:r>
      <w:r>
        <w:rPr>
          <w:rFonts w:hint="eastAsia"/>
          <w:lang w:eastAsia="zh-CN"/>
        </w:rPr>
        <w:t>和第</w:t>
      </w:r>
      <w:r>
        <w:rPr>
          <w:rFonts w:hint="eastAsia"/>
          <w:b/>
          <w:lang w:eastAsia="zh-CN"/>
        </w:rPr>
        <w:t>S</w:t>
      </w:r>
      <w:r>
        <w:rPr>
          <w:b/>
          <w:bCs/>
          <w:lang w:eastAsia="zh-CN"/>
        </w:rPr>
        <w:t>5.523E</w:t>
      </w:r>
      <w:r>
        <w:rPr>
          <w:rFonts w:hint="eastAsia"/>
          <w:lang w:eastAsia="zh-CN"/>
        </w:rPr>
        <w:t>款），这些网络无须实施第</w:t>
      </w:r>
      <w:r w:rsidRPr="001E7BE1">
        <w:rPr>
          <w:rFonts w:hint="eastAsia"/>
          <w:b/>
          <w:bCs/>
          <w:lang w:eastAsia="zh-CN"/>
        </w:rPr>
        <w:t>S</w:t>
      </w:r>
      <w:r>
        <w:rPr>
          <w:b/>
          <w:bCs/>
          <w:lang w:eastAsia="zh-CN"/>
        </w:rPr>
        <w:t>9.11A</w:t>
      </w:r>
      <w:r>
        <w:rPr>
          <w:rFonts w:hint="eastAsia"/>
          <w:lang w:eastAsia="zh-CN"/>
        </w:rPr>
        <w:t>款</w:t>
      </w:r>
      <w:r>
        <w:rPr>
          <w:lang w:eastAsia="zh-CN"/>
        </w:rPr>
        <w:t>/</w:t>
      </w:r>
      <w:r>
        <w:rPr>
          <w:rFonts w:hint="eastAsia"/>
          <w:lang w:eastAsia="zh-CN"/>
        </w:rPr>
        <w:t>第</w:t>
      </w:r>
      <w:r>
        <w:rPr>
          <w:rFonts w:hint="eastAsia"/>
          <w:b/>
          <w:bCs/>
          <w:lang w:eastAsia="zh-CN"/>
        </w:rPr>
        <w:t>46</w:t>
      </w:r>
      <w:r>
        <w:rPr>
          <w:rFonts w:hint="eastAsia"/>
          <w:lang w:eastAsia="zh-CN"/>
        </w:rPr>
        <w:t>号决</w:t>
      </w:r>
      <w:r w:rsidR="00416D54">
        <w:rPr>
          <w:lang w:eastAsia="zh-CN"/>
        </w:rPr>
        <w:br/>
      </w:r>
      <w:r>
        <w:rPr>
          <w:rFonts w:hint="eastAsia"/>
          <w:lang w:eastAsia="zh-CN"/>
        </w:rPr>
        <w:t>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附件</w:t>
      </w:r>
      <w:r>
        <w:rPr>
          <w:rFonts w:hint="eastAsia"/>
          <w:lang w:eastAsia="zh-CN"/>
        </w:rPr>
        <w:t>1</w:t>
      </w:r>
      <w:r>
        <w:rPr>
          <w:rFonts w:hint="eastAsia"/>
          <w:lang w:eastAsia="zh-CN"/>
        </w:rPr>
        <w:t>第</w:t>
      </w:r>
      <w:r>
        <w:rPr>
          <w:lang w:eastAsia="zh-CN"/>
        </w:rPr>
        <w:t>2.1</w:t>
      </w:r>
      <w:r>
        <w:rPr>
          <w:rFonts w:hint="eastAsia"/>
          <w:lang w:eastAsia="zh-CN"/>
        </w:rPr>
        <w:t>和第</w:t>
      </w:r>
      <w:r>
        <w:rPr>
          <w:lang w:eastAsia="zh-CN"/>
        </w:rPr>
        <w:t>2.2</w:t>
      </w:r>
      <w:r>
        <w:rPr>
          <w:rFonts w:hint="eastAsia"/>
          <w:lang w:eastAsia="zh-CN"/>
        </w:rPr>
        <w:t>段的程序（“</w:t>
      </w:r>
      <w:r w:rsidRPr="00E71225">
        <w:rPr>
          <w:rFonts w:ascii="STKaiti" w:eastAsia="STKaiti" w:hAnsi="STKaiti" w:hint="eastAsia"/>
          <w:lang w:eastAsia="zh-CN"/>
        </w:rPr>
        <w:t>启动</w:t>
      </w:r>
      <w:r>
        <w:rPr>
          <w:rFonts w:hint="eastAsia"/>
          <w:lang w:eastAsia="zh-CN"/>
        </w:rPr>
        <w:t>”协调）。也就是说，根据第</w:t>
      </w:r>
      <w:r w:rsidRPr="00D80856">
        <w:rPr>
          <w:rFonts w:hint="eastAsia"/>
          <w:b/>
          <w:bCs/>
          <w:lang w:eastAsia="zh-CN"/>
        </w:rPr>
        <w:t>S</w:t>
      </w:r>
      <w:r>
        <w:rPr>
          <w:rFonts w:hint="eastAsia"/>
          <w:b/>
          <w:bCs/>
          <w:lang w:eastAsia="zh-CN"/>
        </w:rPr>
        <w:t>11</w:t>
      </w:r>
      <w:r>
        <w:rPr>
          <w:rFonts w:hint="eastAsia"/>
          <w:lang w:eastAsia="zh-CN"/>
        </w:rPr>
        <w:t>条的通知程序对这些网络进行审查时，涉及第</w:t>
      </w:r>
      <w:r>
        <w:rPr>
          <w:rFonts w:hint="eastAsia"/>
          <w:b/>
          <w:lang w:eastAsia="zh-CN"/>
        </w:rPr>
        <w:t>S</w:t>
      </w:r>
      <w:r>
        <w:rPr>
          <w:b/>
          <w:bCs/>
          <w:lang w:eastAsia="zh-CN"/>
        </w:rPr>
        <w:t>9.11A</w:t>
      </w:r>
      <w:r>
        <w:rPr>
          <w:rFonts w:hint="eastAsia"/>
          <w:lang w:eastAsia="zh-CN"/>
        </w:rPr>
        <w:t>款实施的第</w:t>
      </w:r>
      <w:r w:rsidRPr="00D80856">
        <w:rPr>
          <w:rFonts w:hint="eastAsia"/>
          <w:b/>
          <w:bCs/>
          <w:lang w:eastAsia="zh-CN"/>
        </w:rPr>
        <w:t>S</w:t>
      </w:r>
      <w:r>
        <w:rPr>
          <w:b/>
          <w:bCs/>
          <w:lang w:eastAsia="zh-CN"/>
        </w:rPr>
        <w:t>11.32</w:t>
      </w:r>
      <w:r>
        <w:rPr>
          <w:rFonts w:hint="eastAsia"/>
          <w:lang w:eastAsia="zh-CN"/>
        </w:rPr>
        <w:t>款的规定对其不适用，且在实施第</w:t>
      </w:r>
      <w:r>
        <w:rPr>
          <w:rFonts w:hint="eastAsia"/>
          <w:b/>
          <w:lang w:eastAsia="zh-CN"/>
        </w:rPr>
        <w:t>S</w:t>
      </w:r>
      <w:r>
        <w:rPr>
          <w:b/>
          <w:bCs/>
          <w:lang w:eastAsia="zh-CN"/>
        </w:rPr>
        <w:t>9.11A</w:t>
      </w:r>
      <w:r>
        <w:rPr>
          <w:rFonts w:hint="eastAsia"/>
          <w:bCs/>
          <w:lang w:eastAsia="zh-CN"/>
        </w:rPr>
        <w:t>款的过程中，</w:t>
      </w:r>
      <w:r>
        <w:rPr>
          <w:rFonts w:hint="eastAsia"/>
          <w:lang w:eastAsia="zh-CN"/>
        </w:rPr>
        <w:t>无线电通信局不会在特节中公布在</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日、在相应频段内已处在协调程序中的</w:t>
      </w:r>
      <w:r>
        <w:rPr>
          <w:rFonts w:hint="eastAsia"/>
          <w:lang w:eastAsia="zh-CN"/>
        </w:rPr>
        <w:t>GSO</w:t>
      </w:r>
      <w:r>
        <w:rPr>
          <w:rFonts w:hint="eastAsia"/>
          <w:lang w:eastAsia="zh-CN"/>
        </w:rPr>
        <w:t>卫星网络。关于第</w:t>
      </w:r>
      <w:r>
        <w:rPr>
          <w:rFonts w:hint="eastAsia"/>
          <w:b/>
          <w:lang w:eastAsia="zh-CN"/>
        </w:rPr>
        <w:t>S</w:t>
      </w:r>
      <w:r>
        <w:rPr>
          <w:b/>
          <w:bCs/>
          <w:lang w:eastAsia="zh-CN"/>
        </w:rPr>
        <w:t>5.523</w:t>
      </w:r>
      <w:r>
        <w:rPr>
          <w:rFonts w:hint="eastAsia"/>
          <w:b/>
          <w:bCs/>
          <w:lang w:eastAsia="zh-CN"/>
        </w:rPr>
        <w:t>A</w:t>
      </w:r>
      <w:r>
        <w:rPr>
          <w:rFonts w:hint="eastAsia"/>
          <w:lang w:eastAsia="zh-CN"/>
        </w:rPr>
        <w:t>款的程序规则也适用</w:t>
      </w:r>
      <w:r w:rsidRPr="00230FEE">
        <w:rPr>
          <w:rFonts w:hint="eastAsia"/>
          <w:bCs/>
          <w:lang w:val="fr-CH" w:eastAsia="zh-CN"/>
        </w:rPr>
        <w:t>。</w:t>
      </w:r>
    </w:p>
    <w:p w14:paraId="7D1596E2" w14:textId="09761DA6" w:rsidR="00477D30" w:rsidRPr="00021FCA" w:rsidRDefault="00B77DC8" w:rsidP="00021FCA">
      <w:pPr>
        <w:pStyle w:val="enumlev1"/>
        <w:rPr>
          <w:lang w:eastAsia="zh-CN"/>
        </w:rPr>
      </w:pPr>
      <w:r>
        <w:rPr>
          <w:i/>
          <w:iCs/>
          <w:lang w:eastAsia="zh-CN"/>
        </w:rPr>
        <w:t>b</w:t>
      </w:r>
      <w:r w:rsidR="00230FEE">
        <w:rPr>
          <w:rFonts w:hint="eastAsia"/>
          <w:i/>
          <w:iCs/>
          <w:lang w:eastAsia="zh-CN"/>
        </w:rPr>
        <w:t>)</w:t>
      </w:r>
      <w:r>
        <w:rPr>
          <w:lang w:val="en-US" w:eastAsia="zh-CN"/>
        </w:rPr>
        <w:tab/>
      </w:r>
      <w:r>
        <w:rPr>
          <w:rFonts w:hint="eastAsia"/>
          <w:lang w:val="en-US" w:eastAsia="zh-CN"/>
        </w:rPr>
        <w:t>到</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w:t>
      </w:r>
      <w:r>
        <w:rPr>
          <w:lang w:eastAsia="zh-CN"/>
        </w:rPr>
        <w:t>，</w:t>
      </w:r>
      <w:r>
        <w:rPr>
          <w:rFonts w:hint="eastAsia"/>
          <w:lang w:eastAsia="zh-CN"/>
        </w:rPr>
        <w:t>在</w:t>
      </w:r>
      <w:r>
        <w:rPr>
          <w:lang w:eastAsia="zh-CN"/>
        </w:rPr>
        <w:t>18.8-18.9GHz</w:t>
      </w:r>
      <w:r>
        <w:rPr>
          <w:rFonts w:hint="eastAsia"/>
          <w:lang w:eastAsia="zh-CN"/>
        </w:rPr>
        <w:t>和</w:t>
      </w:r>
      <w:r>
        <w:rPr>
          <w:lang w:eastAsia="zh-CN"/>
        </w:rPr>
        <w:t>28.6-28.7GHz</w:t>
      </w:r>
      <w:r w:rsidR="00024627">
        <w:rPr>
          <w:rFonts w:hint="eastAsia"/>
          <w:lang w:eastAsia="zh-CN"/>
        </w:rPr>
        <w:t>频段</w:t>
      </w:r>
      <w:r>
        <w:rPr>
          <w:lang w:eastAsia="zh-CN"/>
        </w:rPr>
        <w:t>，</w:t>
      </w:r>
      <w:r>
        <w:rPr>
          <w:rFonts w:hint="eastAsia"/>
          <w:lang w:eastAsia="zh-CN"/>
        </w:rPr>
        <w:t>即</w:t>
      </w:r>
      <w:r>
        <w:rPr>
          <w:rFonts w:hint="eastAsia"/>
          <w:lang w:eastAsia="zh-CN"/>
        </w:rPr>
        <w:t>WRC-97</w:t>
      </w:r>
      <w:r>
        <w:rPr>
          <w:rFonts w:hint="eastAsia"/>
          <w:lang w:eastAsia="zh-CN"/>
        </w:rPr>
        <w:t>在其脚注中引证了第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024627">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w:t>
      </w:r>
      <w:r>
        <w:rPr>
          <w:lang w:eastAsia="zh-CN"/>
        </w:rPr>
        <w:t>）</w:t>
      </w:r>
      <w:r w:rsidRPr="00B97056">
        <w:rPr>
          <w:rFonts w:hint="eastAsia"/>
          <w:spacing w:val="8"/>
          <w:lang w:eastAsia="zh-CN"/>
        </w:rPr>
        <w:t>程序或者在履行进入国际频率总表</w:t>
      </w:r>
      <w:r w:rsidRPr="00B97056">
        <w:rPr>
          <w:spacing w:val="8"/>
          <w:lang w:eastAsia="zh-CN"/>
        </w:rPr>
        <w:t>（</w:t>
      </w:r>
      <w:r w:rsidRPr="00B97056">
        <w:rPr>
          <w:rFonts w:hint="eastAsia"/>
          <w:spacing w:val="8"/>
          <w:lang w:eastAsia="zh-CN"/>
        </w:rPr>
        <w:t>《无线电规则》原第</w:t>
      </w:r>
      <w:r>
        <w:rPr>
          <w:rFonts w:hint="eastAsia"/>
          <w:lang w:eastAsia="zh-CN"/>
        </w:rPr>
        <w:t>13</w:t>
      </w:r>
      <w:r>
        <w:rPr>
          <w:rFonts w:hint="eastAsia"/>
          <w:lang w:eastAsia="zh-CN"/>
        </w:rPr>
        <w:t>条</w:t>
      </w:r>
      <w:r>
        <w:rPr>
          <w:lang w:eastAsia="zh-CN"/>
        </w:rPr>
        <w:t>）</w:t>
      </w:r>
      <w:r>
        <w:rPr>
          <w:rFonts w:hint="eastAsia"/>
          <w:lang w:eastAsia="zh-CN"/>
        </w:rPr>
        <w:t>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资料已于</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日前报送无线电通信局</w:t>
      </w:r>
      <w:r>
        <w:rPr>
          <w:lang w:eastAsia="zh-CN"/>
        </w:rPr>
        <w:t>），</w:t>
      </w:r>
      <w:r>
        <w:rPr>
          <w:rFonts w:hint="eastAsia"/>
          <w:lang w:eastAsia="zh-CN"/>
        </w:rPr>
        <w:t>一些</w:t>
      </w:r>
      <w:r w:rsidR="00D86799" w:rsidRPr="00FD2928">
        <w:rPr>
          <w:color w:val="000000"/>
          <w:lang w:eastAsia="zh-CN"/>
        </w:rPr>
        <w:t>non-GSO</w:t>
      </w:r>
      <w:r>
        <w:rPr>
          <w:rFonts w:hint="eastAsia"/>
          <w:lang w:eastAsia="zh-CN"/>
        </w:rPr>
        <w:t>卫星系统在履行进入国际频率总表程序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日报送无线电通信局</w:t>
      </w:r>
      <w:r>
        <w:rPr>
          <w:lang w:eastAsia="zh-CN"/>
        </w:rPr>
        <w:t>）</w:t>
      </w:r>
      <w:r>
        <w:rPr>
          <w:rFonts w:hint="eastAsia"/>
          <w:lang w:eastAsia="zh-CN"/>
        </w:rPr>
        <w:t>。根据</w:t>
      </w:r>
      <w:r>
        <w:rPr>
          <w:lang w:eastAsia="zh-CN"/>
        </w:rPr>
        <w:t>WRC-97</w:t>
      </w:r>
      <w:r>
        <w:rPr>
          <w:rFonts w:hint="eastAsia"/>
          <w:lang w:eastAsia="zh-CN"/>
        </w:rPr>
        <w:t>大会的决定（第</w:t>
      </w:r>
      <w:r>
        <w:rPr>
          <w:b/>
          <w:bCs/>
          <w:lang w:eastAsia="zh-CN"/>
        </w:rPr>
        <w:t>132</w:t>
      </w:r>
      <w:r>
        <w:rPr>
          <w:rFonts w:hint="eastAsia"/>
          <w:lang w:eastAsia="zh-CN"/>
        </w:rPr>
        <w:t>号决议</w:t>
      </w:r>
      <w:r w:rsidRPr="00922D85">
        <w:rPr>
          <w:rFonts w:hint="eastAsia"/>
          <w:b/>
          <w:lang w:eastAsia="zh-CN"/>
        </w:rPr>
        <w:t>（</w:t>
      </w:r>
      <w:r w:rsidRPr="00922D85">
        <w:rPr>
          <w:b/>
          <w:bCs/>
          <w:lang w:eastAsia="zh-CN"/>
        </w:rPr>
        <w:t>WRC-97</w:t>
      </w:r>
      <w:r w:rsidRPr="00922D85">
        <w:rPr>
          <w:rFonts w:hint="eastAsia"/>
          <w:b/>
          <w:lang w:eastAsia="zh-CN"/>
        </w:rPr>
        <w:t>）</w:t>
      </w:r>
      <w:r w:rsidR="00767927" w:rsidRPr="00767927">
        <w:rPr>
          <w:rStyle w:val="FootnoteReference"/>
          <w:bCs/>
          <w:lang w:eastAsia="zh-CN"/>
        </w:rPr>
        <w:footnoteReference w:customMarkFollows="1" w:id="5"/>
        <w:sym w:font="Symbol" w:char="F02A"/>
      </w:r>
      <w:r w:rsidR="00767927" w:rsidRPr="00767927">
        <w:rPr>
          <w:rStyle w:val="FootnoteReference"/>
          <w:bCs/>
          <w:lang w:eastAsia="zh-CN"/>
        </w:rPr>
        <w:sym w:font="Symbol" w:char="F02A"/>
      </w:r>
      <w:r w:rsidR="00504CDF" w:rsidRPr="00767927">
        <w:rPr>
          <w:rStyle w:val="FootnoteReference"/>
          <w:bCs/>
          <w:lang w:eastAsia="zh-CN"/>
        </w:rPr>
        <w:sym w:font="Symbol" w:char="F02A"/>
      </w:r>
      <w:r>
        <w:rPr>
          <w:rFonts w:hint="eastAsia"/>
          <w:lang w:eastAsia="zh-CN"/>
        </w:rPr>
        <w:t>的</w:t>
      </w:r>
      <w:r w:rsidRPr="00A818BB">
        <w:rPr>
          <w:rFonts w:eastAsia="STKaiti" w:hAnsi="STKaiti"/>
          <w:lang w:eastAsia="zh-CN"/>
        </w:rPr>
        <w:t>做出决议</w:t>
      </w:r>
      <w:r w:rsidRPr="00A818BB">
        <w:rPr>
          <w:rFonts w:eastAsia="STKaiti"/>
          <w:lang w:eastAsia="zh-CN"/>
        </w:rPr>
        <w:t>1</w:t>
      </w:r>
      <w:r>
        <w:rPr>
          <w:rFonts w:hint="eastAsia"/>
          <w:lang w:eastAsia="zh-CN"/>
        </w:rPr>
        <w:t>和</w:t>
      </w:r>
      <w:r>
        <w:rPr>
          <w:rFonts w:ascii="STKaiti" w:eastAsia="STKaiti" w:hAnsi="STKaiti" w:hint="eastAsia"/>
          <w:lang w:eastAsia="zh-CN"/>
        </w:rPr>
        <w:t>责成</w:t>
      </w:r>
      <w:r>
        <w:rPr>
          <w:rFonts w:hint="eastAsia"/>
          <w:lang w:eastAsia="zh-CN"/>
        </w:rPr>
        <w:t>无线电通</w:t>
      </w:r>
      <w:r w:rsidR="00D86799">
        <w:rPr>
          <w:lang w:eastAsia="zh-CN"/>
        </w:rPr>
        <w:br/>
      </w:r>
    </w:p>
    <w:p w14:paraId="404A6718" w14:textId="77777777"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161DB77" w14:textId="748E12DA" w:rsidR="00B77DC8" w:rsidRDefault="00477D30" w:rsidP="00767927">
      <w:pPr>
        <w:pStyle w:val="enumlev1"/>
        <w:rPr>
          <w:lang w:val="en-US" w:eastAsia="zh-CN"/>
        </w:rPr>
      </w:pPr>
      <w:r>
        <w:rPr>
          <w:lang w:eastAsia="zh-CN"/>
        </w:rPr>
        <w:lastRenderedPageBreak/>
        <w:tab/>
      </w:r>
      <w:r w:rsidR="00D86799">
        <w:rPr>
          <w:rFonts w:hint="eastAsia"/>
          <w:lang w:eastAsia="zh-CN"/>
        </w:rPr>
        <w:t>信</w:t>
      </w:r>
      <w:r w:rsidR="00021FCA">
        <w:rPr>
          <w:rFonts w:hint="eastAsia"/>
          <w:lang w:eastAsia="zh-CN"/>
        </w:rPr>
        <w:t>局以及</w:t>
      </w:r>
      <w:r w:rsidR="00B77DC8">
        <w:rPr>
          <w:rFonts w:hint="eastAsia"/>
          <w:lang w:eastAsia="zh-CN"/>
        </w:rPr>
        <w:t>第</w:t>
      </w:r>
      <w:r w:rsidR="00B77DC8">
        <w:rPr>
          <w:rFonts w:hint="eastAsia"/>
          <w:b/>
          <w:lang w:eastAsia="zh-CN"/>
        </w:rPr>
        <w:t>S</w:t>
      </w:r>
      <w:r w:rsidR="00B77DC8">
        <w:rPr>
          <w:b/>
          <w:bCs/>
          <w:lang w:eastAsia="zh-CN"/>
        </w:rPr>
        <w:t>5.523A</w:t>
      </w:r>
      <w:r w:rsidR="00B77DC8">
        <w:rPr>
          <w:rFonts w:hint="eastAsia"/>
          <w:lang w:eastAsia="zh-CN"/>
        </w:rPr>
        <w:t>款），这些网络无须实施第</w:t>
      </w:r>
      <w:r w:rsidR="00B77DC8">
        <w:rPr>
          <w:rFonts w:hint="eastAsia"/>
          <w:b/>
          <w:lang w:eastAsia="zh-CN"/>
        </w:rPr>
        <w:t>S</w:t>
      </w:r>
      <w:r w:rsidR="00B77DC8">
        <w:rPr>
          <w:b/>
          <w:bCs/>
          <w:lang w:eastAsia="zh-CN"/>
        </w:rPr>
        <w:t>9.11A</w:t>
      </w:r>
      <w:r w:rsidR="00B77DC8">
        <w:rPr>
          <w:rFonts w:hint="eastAsia"/>
          <w:lang w:eastAsia="zh-CN"/>
        </w:rPr>
        <w:t>款</w:t>
      </w:r>
      <w:r w:rsidR="00B77DC8">
        <w:rPr>
          <w:lang w:eastAsia="zh-CN"/>
        </w:rPr>
        <w:t>/</w:t>
      </w:r>
      <w:r w:rsidR="00B77DC8">
        <w:rPr>
          <w:rFonts w:hint="eastAsia"/>
          <w:lang w:eastAsia="zh-CN"/>
        </w:rPr>
        <w:t>第</w:t>
      </w:r>
      <w:r w:rsidR="00B77DC8">
        <w:rPr>
          <w:rFonts w:hint="eastAsia"/>
          <w:b/>
          <w:bCs/>
          <w:lang w:eastAsia="zh-CN"/>
        </w:rPr>
        <w:t>46</w:t>
      </w:r>
      <w:r w:rsidR="00B77DC8">
        <w:rPr>
          <w:rFonts w:hint="eastAsia"/>
          <w:lang w:eastAsia="zh-CN"/>
        </w:rPr>
        <w:t>号决议</w:t>
      </w:r>
      <w:r w:rsidR="00767927" w:rsidRPr="00767927">
        <w:rPr>
          <w:rFonts w:hint="eastAsia"/>
          <w:position w:val="6"/>
          <w:sz w:val="16"/>
          <w:szCs w:val="16"/>
          <w:lang w:eastAsia="zh-CN"/>
        </w:rPr>
        <w:sym w:font="Symbol" w:char="F02A"/>
      </w:r>
      <w:r w:rsidR="00B77DC8">
        <w:rPr>
          <w:rFonts w:hint="eastAsia"/>
          <w:lang w:eastAsia="zh-CN"/>
        </w:rPr>
        <w:t>附件</w:t>
      </w:r>
      <w:r w:rsidR="00B77DC8">
        <w:rPr>
          <w:rFonts w:hint="eastAsia"/>
          <w:lang w:eastAsia="zh-CN"/>
        </w:rPr>
        <w:t>1</w:t>
      </w:r>
      <w:r w:rsidR="00B77DC8">
        <w:rPr>
          <w:rFonts w:hint="eastAsia"/>
          <w:lang w:eastAsia="zh-CN"/>
        </w:rPr>
        <w:t>第</w:t>
      </w:r>
      <w:r w:rsidR="00B77DC8">
        <w:rPr>
          <w:lang w:eastAsia="zh-CN"/>
        </w:rPr>
        <w:t>2.1</w:t>
      </w:r>
      <w:r w:rsidR="00B77DC8">
        <w:rPr>
          <w:rFonts w:hint="eastAsia"/>
          <w:lang w:eastAsia="zh-CN"/>
        </w:rPr>
        <w:t>和第</w:t>
      </w:r>
      <w:r w:rsidR="00B77DC8">
        <w:rPr>
          <w:lang w:eastAsia="zh-CN"/>
        </w:rPr>
        <w:t>2.2</w:t>
      </w:r>
      <w:r w:rsidR="00B77DC8">
        <w:rPr>
          <w:rFonts w:hint="eastAsia"/>
          <w:lang w:eastAsia="zh-CN"/>
        </w:rPr>
        <w:t>段的程序（“</w:t>
      </w:r>
      <w:r w:rsidR="00B77DC8" w:rsidRPr="00E71225">
        <w:rPr>
          <w:rFonts w:ascii="STKaiti" w:eastAsia="STKaiti" w:hAnsi="STKaiti" w:hint="eastAsia"/>
          <w:lang w:eastAsia="zh-CN"/>
        </w:rPr>
        <w:t>启动</w:t>
      </w:r>
      <w:r w:rsidR="00B77DC8">
        <w:rPr>
          <w:rFonts w:hint="eastAsia"/>
          <w:lang w:eastAsia="zh-CN"/>
        </w:rPr>
        <w:t>”协调）。也就是说，根据第</w:t>
      </w:r>
      <w:r w:rsidR="00B77DC8" w:rsidRPr="009A3B5A">
        <w:rPr>
          <w:rFonts w:hint="eastAsia"/>
          <w:b/>
          <w:bCs/>
          <w:lang w:eastAsia="zh-CN"/>
        </w:rPr>
        <w:t>S</w:t>
      </w:r>
      <w:r w:rsidR="00B77DC8">
        <w:rPr>
          <w:rFonts w:hint="eastAsia"/>
          <w:b/>
          <w:bCs/>
          <w:lang w:eastAsia="zh-CN"/>
        </w:rPr>
        <w:t>11</w:t>
      </w:r>
      <w:r w:rsidR="00B77DC8">
        <w:rPr>
          <w:rFonts w:hint="eastAsia"/>
          <w:lang w:eastAsia="zh-CN"/>
        </w:rPr>
        <w:t>条的通知程序对这些网络进行审核时，涉及第</w:t>
      </w:r>
      <w:r w:rsidR="00B77DC8">
        <w:rPr>
          <w:rFonts w:hint="eastAsia"/>
          <w:b/>
          <w:lang w:eastAsia="zh-CN"/>
        </w:rPr>
        <w:t>S</w:t>
      </w:r>
      <w:r w:rsidR="00B77DC8">
        <w:rPr>
          <w:b/>
          <w:bCs/>
          <w:lang w:eastAsia="zh-CN"/>
        </w:rPr>
        <w:t>9.11A</w:t>
      </w:r>
      <w:r w:rsidR="00B77DC8">
        <w:rPr>
          <w:rFonts w:hint="eastAsia"/>
          <w:lang w:eastAsia="zh-CN"/>
        </w:rPr>
        <w:t>款实施的第</w:t>
      </w:r>
      <w:r w:rsidR="00B77DC8" w:rsidRPr="009A3B5A">
        <w:rPr>
          <w:rFonts w:hint="eastAsia"/>
          <w:b/>
          <w:bCs/>
          <w:lang w:eastAsia="zh-CN"/>
        </w:rPr>
        <w:t>S</w:t>
      </w:r>
      <w:r w:rsidR="00B77DC8">
        <w:rPr>
          <w:b/>
          <w:bCs/>
          <w:lang w:eastAsia="zh-CN"/>
        </w:rPr>
        <w:t>11.32</w:t>
      </w:r>
      <w:r w:rsidR="00B77DC8">
        <w:rPr>
          <w:rFonts w:hint="eastAsia"/>
          <w:lang w:eastAsia="zh-CN"/>
        </w:rPr>
        <w:t>款的规定对其不适用，且在实施第</w:t>
      </w:r>
      <w:r w:rsidR="00B77DC8">
        <w:rPr>
          <w:rFonts w:hint="eastAsia"/>
          <w:b/>
          <w:lang w:eastAsia="zh-CN"/>
        </w:rPr>
        <w:t>S</w:t>
      </w:r>
      <w:r w:rsidR="00B77DC8">
        <w:rPr>
          <w:b/>
          <w:bCs/>
          <w:lang w:eastAsia="zh-CN"/>
        </w:rPr>
        <w:t>9.11A</w:t>
      </w:r>
      <w:r w:rsidR="00B77DC8">
        <w:rPr>
          <w:rFonts w:hint="eastAsia"/>
          <w:bCs/>
          <w:lang w:eastAsia="zh-CN"/>
        </w:rPr>
        <w:t>款的过程中，</w:t>
      </w:r>
      <w:r w:rsidR="00B77DC8">
        <w:rPr>
          <w:rFonts w:hint="eastAsia"/>
          <w:lang w:eastAsia="zh-CN"/>
        </w:rPr>
        <w:t>无线电通信</w:t>
      </w:r>
      <w:proofErr w:type="gramStart"/>
      <w:r w:rsidR="00B77DC8">
        <w:rPr>
          <w:rFonts w:hint="eastAsia"/>
          <w:lang w:eastAsia="zh-CN"/>
        </w:rPr>
        <w:t>局不会</w:t>
      </w:r>
      <w:proofErr w:type="gramEnd"/>
      <w:r w:rsidR="00B77DC8">
        <w:rPr>
          <w:rFonts w:hint="eastAsia"/>
          <w:lang w:eastAsia="zh-CN"/>
        </w:rPr>
        <w:t>在</w:t>
      </w:r>
      <w:proofErr w:type="gramStart"/>
      <w:r w:rsidR="00B77DC8">
        <w:rPr>
          <w:rFonts w:hint="eastAsia"/>
          <w:lang w:eastAsia="zh-CN"/>
        </w:rPr>
        <w:t>特</w:t>
      </w:r>
      <w:proofErr w:type="gramEnd"/>
      <w:r w:rsidR="00B77DC8">
        <w:rPr>
          <w:rFonts w:hint="eastAsia"/>
          <w:lang w:eastAsia="zh-CN"/>
        </w:rPr>
        <w:t>节中公布在上述日期（</w:t>
      </w:r>
      <w:r w:rsidR="00B77DC8">
        <w:rPr>
          <w:lang w:eastAsia="zh-CN"/>
        </w:rPr>
        <w:t>1995</w:t>
      </w:r>
      <w:r w:rsidR="00B77DC8">
        <w:rPr>
          <w:rFonts w:hint="eastAsia"/>
          <w:lang w:eastAsia="zh-CN"/>
        </w:rPr>
        <w:t>年</w:t>
      </w:r>
      <w:r w:rsidR="00B77DC8">
        <w:rPr>
          <w:lang w:eastAsia="zh-CN"/>
        </w:rPr>
        <w:t>11</w:t>
      </w:r>
      <w:r w:rsidR="00B77DC8">
        <w:rPr>
          <w:rFonts w:hint="eastAsia"/>
          <w:lang w:eastAsia="zh-CN"/>
        </w:rPr>
        <w:t>月</w:t>
      </w:r>
      <w:r w:rsidR="00B77DC8">
        <w:rPr>
          <w:lang w:eastAsia="zh-CN"/>
        </w:rPr>
        <w:t>18</w:t>
      </w:r>
      <w:r w:rsidR="00B77DC8">
        <w:rPr>
          <w:rFonts w:hint="eastAsia"/>
          <w:lang w:eastAsia="zh-CN"/>
        </w:rPr>
        <w:t>日）、上述</w:t>
      </w:r>
      <w:r w:rsidR="00024627">
        <w:rPr>
          <w:rFonts w:hint="eastAsia"/>
          <w:lang w:eastAsia="zh-CN"/>
        </w:rPr>
        <w:t>频段</w:t>
      </w:r>
      <w:r w:rsidR="00B77DC8">
        <w:rPr>
          <w:rFonts w:hint="eastAsia"/>
          <w:lang w:eastAsia="zh-CN"/>
        </w:rPr>
        <w:t>内已处在协调程序中的</w:t>
      </w:r>
      <w:r w:rsidR="00B77DC8">
        <w:rPr>
          <w:rFonts w:hint="eastAsia"/>
          <w:lang w:eastAsia="zh-CN"/>
        </w:rPr>
        <w:t>GSO</w:t>
      </w:r>
      <w:r w:rsidR="00B77DC8">
        <w:rPr>
          <w:rFonts w:hint="eastAsia"/>
          <w:lang w:eastAsia="zh-CN"/>
        </w:rPr>
        <w:t>卫星网络。关于第</w:t>
      </w:r>
      <w:r w:rsidR="00B77DC8">
        <w:rPr>
          <w:rFonts w:hint="eastAsia"/>
          <w:b/>
          <w:lang w:eastAsia="zh-CN"/>
        </w:rPr>
        <w:t>S</w:t>
      </w:r>
      <w:r w:rsidR="00B77DC8">
        <w:rPr>
          <w:b/>
          <w:bCs/>
          <w:lang w:eastAsia="zh-CN"/>
        </w:rPr>
        <w:t>5.523</w:t>
      </w:r>
      <w:r w:rsidR="00B77DC8">
        <w:rPr>
          <w:rFonts w:hint="eastAsia"/>
          <w:b/>
          <w:bCs/>
          <w:lang w:eastAsia="zh-CN"/>
        </w:rPr>
        <w:t>A</w:t>
      </w:r>
      <w:r w:rsidR="00B77DC8">
        <w:rPr>
          <w:rFonts w:hint="eastAsia"/>
          <w:lang w:eastAsia="zh-CN"/>
        </w:rPr>
        <w:t>款的程序规则也适用。</w:t>
      </w:r>
    </w:p>
    <w:p w14:paraId="222D0C3F" w14:textId="2A7FE168" w:rsidR="00B77DC8" w:rsidRDefault="00230FEE" w:rsidP="0058326A">
      <w:pPr>
        <w:pStyle w:val="enumlev1"/>
        <w:rPr>
          <w:lang w:val="en-US" w:eastAsia="zh-CN"/>
        </w:rPr>
      </w:pPr>
      <w:r>
        <w:rPr>
          <w:lang w:val="en-US" w:eastAsia="zh-CN"/>
        </w:rPr>
        <w:tab/>
      </w:r>
      <w:r w:rsidR="00B77DC8">
        <w:rPr>
          <w:rFonts w:hint="eastAsia"/>
          <w:lang w:val="en-US" w:eastAsia="zh-CN"/>
        </w:rPr>
        <w:t>但是，在</w:t>
      </w:r>
      <w:r w:rsidR="00B77DC8">
        <w:rPr>
          <w:lang w:val="en-US" w:eastAsia="zh-CN"/>
        </w:rPr>
        <w:t>1995</w:t>
      </w:r>
      <w:r w:rsidR="00B77DC8">
        <w:rPr>
          <w:rFonts w:hint="eastAsia"/>
          <w:lang w:val="en-US" w:eastAsia="zh-CN"/>
        </w:rPr>
        <w:t>年</w:t>
      </w:r>
      <w:r w:rsidR="00B77DC8">
        <w:rPr>
          <w:lang w:val="en-US" w:eastAsia="zh-CN"/>
        </w:rPr>
        <w:t>11</w:t>
      </w:r>
      <w:r w:rsidR="00B77DC8">
        <w:rPr>
          <w:rFonts w:hint="eastAsia"/>
          <w:lang w:val="en-US" w:eastAsia="zh-CN"/>
        </w:rPr>
        <w:t>月</w:t>
      </w:r>
      <w:r w:rsidR="00B77DC8">
        <w:rPr>
          <w:lang w:val="en-US" w:eastAsia="zh-CN"/>
        </w:rPr>
        <w:t>18</w:t>
      </w:r>
      <w:r w:rsidR="00B77DC8">
        <w:rPr>
          <w:rFonts w:hint="eastAsia"/>
          <w:lang w:val="en-US" w:eastAsia="zh-CN"/>
        </w:rPr>
        <w:t>日和</w:t>
      </w:r>
      <w:r w:rsidR="00B77DC8">
        <w:rPr>
          <w:lang w:val="en-US" w:eastAsia="zh-CN"/>
        </w:rPr>
        <w:t>199</w:t>
      </w:r>
      <w:r w:rsidR="00B77DC8">
        <w:rPr>
          <w:rFonts w:hint="eastAsia"/>
          <w:lang w:val="en-US" w:eastAsia="zh-CN"/>
        </w:rPr>
        <w:t>6</w:t>
      </w:r>
      <w:r w:rsidR="00B77DC8">
        <w:rPr>
          <w:rFonts w:hint="eastAsia"/>
          <w:lang w:val="en-US" w:eastAsia="zh-CN"/>
        </w:rPr>
        <w:t>年</w:t>
      </w:r>
      <w:r w:rsidR="00B77DC8">
        <w:rPr>
          <w:lang w:val="en-US" w:eastAsia="zh-CN"/>
        </w:rPr>
        <w:t>2</w:t>
      </w:r>
      <w:r w:rsidR="00B77DC8">
        <w:rPr>
          <w:rFonts w:hint="eastAsia"/>
          <w:lang w:val="en-US" w:eastAsia="zh-CN"/>
        </w:rPr>
        <w:t>月</w:t>
      </w:r>
      <w:r w:rsidR="00B77DC8">
        <w:rPr>
          <w:lang w:val="en-US" w:eastAsia="zh-CN"/>
        </w:rPr>
        <w:t>17</w:t>
      </w:r>
      <w:r w:rsidR="00B77DC8">
        <w:rPr>
          <w:rFonts w:hint="eastAsia"/>
          <w:lang w:val="en-US" w:eastAsia="zh-CN"/>
        </w:rPr>
        <w:t>日</w:t>
      </w:r>
      <w:r w:rsidR="00922D85">
        <w:rPr>
          <w:rStyle w:val="FootnoteReference"/>
          <w:lang w:val="en-US" w:eastAsia="zh-CN"/>
        </w:rPr>
        <w:footnoteReference w:customMarkFollows="1" w:id="6"/>
        <w:t>1</w:t>
      </w:r>
      <w:r w:rsidR="00B77DC8">
        <w:rPr>
          <w:rFonts w:hint="eastAsia"/>
          <w:lang w:val="en-US" w:eastAsia="zh-CN"/>
        </w:rPr>
        <w:t>之间，在</w:t>
      </w:r>
      <w:r w:rsidR="00B77DC8">
        <w:rPr>
          <w:lang w:val="en-US" w:eastAsia="zh-CN"/>
        </w:rPr>
        <w:t>18.8-18.9GHz</w:t>
      </w:r>
      <w:r w:rsidR="00B77DC8">
        <w:rPr>
          <w:rFonts w:hint="eastAsia"/>
          <w:lang w:val="en-US" w:eastAsia="zh-CN"/>
        </w:rPr>
        <w:t>和</w:t>
      </w:r>
      <w:r w:rsidR="00B77DC8">
        <w:rPr>
          <w:lang w:val="en-US" w:eastAsia="zh-CN"/>
        </w:rPr>
        <w:t>28.6-28.7GHz</w:t>
      </w:r>
      <w:r w:rsidR="00024627">
        <w:rPr>
          <w:rFonts w:hint="eastAsia"/>
          <w:lang w:val="en-US" w:eastAsia="zh-CN"/>
        </w:rPr>
        <w:t>频段</w:t>
      </w:r>
      <w:r w:rsidR="00B77DC8">
        <w:rPr>
          <w:rFonts w:hint="eastAsia"/>
          <w:lang w:val="en-US" w:eastAsia="zh-CN"/>
        </w:rPr>
        <w:t>内正处于协调程序（根据《无线电规则》原第</w:t>
      </w:r>
      <w:r w:rsidR="00B77DC8">
        <w:rPr>
          <w:rFonts w:hint="eastAsia"/>
          <w:lang w:val="en-US" w:eastAsia="zh-CN"/>
        </w:rPr>
        <w:t>11</w:t>
      </w:r>
      <w:r w:rsidR="00B77DC8">
        <w:rPr>
          <w:rFonts w:hint="eastAsia"/>
          <w:lang w:val="en-US" w:eastAsia="zh-CN"/>
        </w:rPr>
        <w:t>条）阶段的</w:t>
      </w:r>
      <w:r w:rsidR="00B77DC8">
        <w:rPr>
          <w:rFonts w:hint="eastAsia"/>
          <w:lang w:val="en-US" w:eastAsia="zh-CN"/>
        </w:rPr>
        <w:t>GSO</w:t>
      </w:r>
      <w:r w:rsidR="00B77DC8">
        <w:rPr>
          <w:rFonts w:hint="eastAsia"/>
          <w:lang w:val="en-US" w:eastAsia="zh-CN"/>
        </w:rPr>
        <w:t>和</w:t>
      </w:r>
      <w:r w:rsidR="00D86799" w:rsidRPr="00FD2928">
        <w:rPr>
          <w:color w:val="000000"/>
          <w:lang w:eastAsia="zh-CN"/>
        </w:rPr>
        <w:t>non-GSO</w:t>
      </w:r>
      <w:r w:rsidR="00B77DC8">
        <w:rPr>
          <w:rFonts w:hint="eastAsia"/>
          <w:lang w:val="en-US" w:eastAsia="zh-CN"/>
        </w:rPr>
        <w:t>卫星通信系统</w:t>
      </w:r>
      <w:proofErr w:type="gramStart"/>
      <w:r w:rsidR="00B77DC8">
        <w:rPr>
          <w:rFonts w:hint="eastAsia"/>
          <w:lang w:val="en-US" w:eastAsia="zh-CN"/>
        </w:rPr>
        <w:t>须实施</w:t>
      </w:r>
      <w:proofErr w:type="gramEnd"/>
      <w:r w:rsidR="00B77DC8">
        <w:rPr>
          <w:rFonts w:hint="eastAsia"/>
          <w:lang w:val="en-US" w:eastAsia="zh-CN"/>
        </w:rPr>
        <w:t>第</w:t>
      </w:r>
      <w:r w:rsidR="00B77DC8">
        <w:rPr>
          <w:rFonts w:hint="eastAsia"/>
          <w:b/>
          <w:lang w:val="en-US" w:eastAsia="zh-CN"/>
        </w:rPr>
        <w:t>46</w:t>
      </w:r>
      <w:r w:rsidR="00B77DC8">
        <w:rPr>
          <w:rFonts w:hint="eastAsia"/>
          <w:lang w:val="en-US" w:eastAsia="zh-CN"/>
        </w:rPr>
        <w:t>号决议（</w:t>
      </w:r>
      <w:r w:rsidR="00B77DC8">
        <w:rPr>
          <w:rFonts w:hint="eastAsia"/>
          <w:b/>
          <w:lang w:val="en-US" w:eastAsia="zh-CN"/>
        </w:rPr>
        <w:t>WRC-95</w:t>
      </w:r>
      <w:r w:rsidR="00B77DC8">
        <w:rPr>
          <w:rFonts w:hint="eastAsia"/>
          <w:b/>
          <w:lang w:val="en-US" w:eastAsia="zh-CN"/>
        </w:rPr>
        <w:t>，修订版</w:t>
      </w:r>
      <w:r w:rsidR="00B77DC8">
        <w:rPr>
          <w:rFonts w:hint="eastAsia"/>
          <w:lang w:val="en-US" w:eastAsia="zh-CN"/>
        </w:rPr>
        <w:t>）</w:t>
      </w:r>
      <w:r w:rsidR="0058326A" w:rsidRPr="0058326A">
        <w:rPr>
          <w:rStyle w:val="FootnoteReference"/>
          <w:lang w:val="en-US" w:eastAsia="zh-CN"/>
        </w:rPr>
        <w:footnoteReference w:customMarkFollows="1" w:id="7"/>
        <w:sym w:font="Symbol" w:char="F02A"/>
      </w:r>
      <w:r w:rsidR="00B77DC8">
        <w:rPr>
          <w:rFonts w:hint="eastAsia"/>
          <w:lang w:val="en-US" w:eastAsia="zh-CN"/>
        </w:rPr>
        <w:t>附件</w:t>
      </w:r>
      <w:r w:rsidR="00B77DC8">
        <w:rPr>
          <w:rFonts w:hint="eastAsia"/>
          <w:lang w:val="en-US" w:eastAsia="zh-CN"/>
        </w:rPr>
        <w:t>1</w:t>
      </w:r>
      <w:r w:rsidR="00B77DC8">
        <w:rPr>
          <w:rFonts w:hint="eastAsia"/>
          <w:lang w:val="en-US" w:eastAsia="zh-CN"/>
        </w:rPr>
        <w:t>第</w:t>
      </w:r>
      <w:r w:rsidR="00B77DC8">
        <w:rPr>
          <w:lang w:val="en-US" w:eastAsia="zh-CN"/>
        </w:rPr>
        <w:t>2.1</w:t>
      </w:r>
      <w:r w:rsidR="00B77DC8">
        <w:rPr>
          <w:rFonts w:hint="eastAsia"/>
          <w:lang w:val="en-US" w:eastAsia="zh-CN"/>
        </w:rPr>
        <w:t>和第</w:t>
      </w:r>
      <w:r w:rsidR="00B77DC8">
        <w:rPr>
          <w:lang w:val="en-US" w:eastAsia="zh-CN"/>
        </w:rPr>
        <w:t>2.2</w:t>
      </w:r>
      <w:r w:rsidR="00B77DC8">
        <w:rPr>
          <w:rFonts w:hint="eastAsia"/>
          <w:lang w:val="en-US" w:eastAsia="zh-CN"/>
        </w:rPr>
        <w:t>段的程序（“</w:t>
      </w:r>
      <w:r w:rsidR="00B77DC8" w:rsidRPr="00E71225">
        <w:rPr>
          <w:rFonts w:ascii="STKaiti" w:eastAsia="STKaiti" w:hAnsi="STKaiti" w:hint="eastAsia"/>
          <w:lang w:val="en-US" w:eastAsia="zh-CN"/>
        </w:rPr>
        <w:t>启动</w:t>
      </w:r>
      <w:r w:rsidR="00B77DC8">
        <w:rPr>
          <w:rFonts w:hint="eastAsia"/>
          <w:lang w:val="en-US" w:eastAsia="zh-CN"/>
        </w:rPr>
        <w:t>”协调）。也就是说，根据第</w:t>
      </w:r>
      <w:r w:rsidR="00B77DC8">
        <w:rPr>
          <w:rFonts w:hint="eastAsia"/>
          <w:b/>
          <w:lang w:val="en-US" w:eastAsia="zh-CN"/>
        </w:rPr>
        <w:t>S11</w:t>
      </w:r>
      <w:r w:rsidR="00B77DC8">
        <w:rPr>
          <w:rFonts w:hint="eastAsia"/>
          <w:lang w:val="en-US" w:eastAsia="zh-CN"/>
        </w:rPr>
        <w:t>条的通知程序对这些网络进行审核时，涉及第</w:t>
      </w:r>
      <w:r w:rsidR="00B77DC8">
        <w:rPr>
          <w:rFonts w:hint="eastAsia"/>
          <w:b/>
          <w:lang w:val="en-US" w:eastAsia="zh-CN"/>
        </w:rPr>
        <w:t>S</w:t>
      </w:r>
      <w:r w:rsidR="00B77DC8">
        <w:rPr>
          <w:b/>
          <w:lang w:val="en-US" w:eastAsia="zh-CN"/>
        </w:rPr>
        <w:t>9.11A</w:t>
      </w:r>
      <w:r w:rsidR="00B77DC8">
        <w:rPr>
          <w:rFonts w:hint="eastAsia"/>
          <w:lang w:val="en-US" w:eastAsia="zh-CN"/>
        </w:rPr>
        <w:t>款的第</w:t>
      </w:r>
      <w:r w:rsidR="00B77DC8">
        <w:rPr>
          <w:rFonts w:hint="eastAsia"/>
          <w:b/>
          <w:lang w:val="en-US" w:eastAsia="zh-CN"/>
        </w:rPr>
        <w:t>S</w:t>
      </w:r>
      <w:r w:rsidR="00B77DC8">
        <w:rPr>
          <w:b/>
          <w:lang w:val="en-US" w:eastAsia="zh-CN"/>
        </w:rPr>
        <w:t>11.32</w:t>
      </w:r>
      <w:r w:rsidR="00B77DC8">
        <w:rPr>
          <w:rFonts w:hint="eastAsia"/>
          <w:lang w:val="en-US" w:eastAsia="zh-CN"/>
        </w:rPr>
        <w:t>款的协调程序对其适用，且在实施第</w:t>
      </w:r>
      <w:r w:rsidR="00B77DC8">
        <w:rPr>
          <w:rFonts w:hint="eastAsia"/>
          <w:b/>
          <w:lang w:val="en-US" w:eastAsia="zh-CN"/>
        </w:rPr>
        <w:t>S</w:t>
      </w:r>
      <w:r w:rsidR="00B77DC8">
        <w:rPr>
          <w:b/>
          <w:lang w:val="en-US" w:eastAsia="zh-CN"/>
        </w:rPr>
        <w:t>9.11A</w:t>
      </w:r>
      <w:r w:rsidR="00B77DC8">
        <w:rPr>
          <w:rFonts w:hint="eastAsia"/>
          <w:lang w:val="en-US" w:eastAsia="zh-CN"/>
        </w:rPr>
        <w:t>款</w:t>
      </w:r>
      <w:r w:rsidR="0058326A">
        <w:rPr>
          <w:rFonts w:hint="eastAsia"/>
          <w:lang w:val="en-US" w:eastAsia="zh-CN"/>
        </w:rPr>
        <w:t>/</w:t>
      </w:r>
      <w:r w:rsidR="00B77DC8" w:rsidRPr="0081091A">
        <w:rPr>
          <w:rFonts w:hint="eastAsia"/>
          <w:bCs/>
          <w:lang w:val="en-US" w:eastAsia="zh-CN"/>
        </w:rPr>
        <w:t>第</w:t>
      </w:r>
      <w:r w:rsidR="00B77DC8" w:rsidRPr="0081091A">
        <w:rPr>
          <w:rFonts w:hint="eastAsia"/>
          <w:b/>
          <w:lang w:val="en-US" w:eastAsia="zh-CN"/>
        </w:rPr>
        <w:t>46</w:t>
      </w:r>
      <w:r w:rsidR="00B77DC8" w:rsidRPr="0081091A">
        <w:rPr>
          <w:rFonts w:hint="eastAsia"/>
          <w:bCs/>
          <w:lang w:val="en-US" w:eastAsia="zh-CN"/>
        </w:rPr>
        <w:t>号决议</w:t>
      </w:r>
      <w:r w:rsidR="00833B68" w:rsidRPr="005C18C3">
        <w:rPr>
          <w:rStyle w:val="FootnoteReference"/>
          <w:rFonts w:hint="eastAsia"/>
        </w:rPr>
        <w:sym w:font="Symbol" w:char="F02A"/>
      </w:r>
      <w:r w:rsidR="00B77DC8">
        <w:rPr>
          <w:rFonts w:hint="eastAsia"/>
          <w:lang w:val="en-US" w:eastAsia="zh-CN"/>
        </w:rPr>
        <w:t>的过程中，无线电通信局将在</w:t>
      </w:r>
      <w:proofErr w:type="gramStart"/>
      <w:r w:rsidR="00B77DC8">
        <w:rPr>
          <w:rFonts w:hint="eastAsia"/>
          <w:lang w:val="en-US" w:eastAsia="zh-CN"/>
        </w:rPr>
        <w:t>特</w:t>
      </w:r>
      <w:proofErr w:type="gramEnd"/>
      <w:r w:rsidR="00B77DC8">
        <w:rPr>
          <w:rFonts w:hint="eastAsia"/>
          <w:lang w:val="en-US" w:eastAsia="zh-CN"/>
        </w:rPr>
        <w:t>节中公布在上述时段、上述</w:t>
      </w:r>
      <w:r w:rsidR="00024627">
        <w:rPr>
          <w:rFonts w:hint="eastAsia"/>
          <w:lang w:val="en-US" w:eastAsia="zh-CN"/>
        </w:rPr>
        <w:t>频段</w:t>
      </w:r>
      <w:r w:rsidR="00B77DC8">
        <w:rPr>
          <w:rFonts w:hint="eastAsia"/>
          <w:lang w:val="en-US" w:eastAsia="zh-CN"/>
        </w:rPr>
        <w:t>内已处在协调程序中或国际频率总表记录程序中的这些网络。</w:t>
      </w:r>
    </w:p>
    <w:p w14:paraId="353B8037" w14:textId="51D9B40E" w:rsidR="00B77DC8" w:rsidRDefault="00B77DC8" w:rsidP="0058326A">
      <w:pPr>
        <w:pStyle w:val="enumlev1"/>
        <w:rPr>
          <w:lang w:eastAsia="zh-CN"/>
        </w:rPr>
      </w:pPr>
      <w:r>
        <w:rPr>
          <w:i/>
          <w:iCs/>
          <w:lang w:eastAsia="zh-CN"/>
        </w:rPr>
        <w:t>c</w:t>
      </w:r>
      <w:r w:rsidR="00230FEE">
        <w:rPr>
          <w:rFonts w:hint="eastAsia"/>
          <w:i/>
          <w:iCs/>
          <w:lang w:eastAsia="zh-CN"/>
        </w:rPr>
        <w:t>)</w:t>
      </w:r>
      <w:r>
        <w:rPr>
          <w:rFonts w:hint="eastAsia"/>
          <w:lang w:eastAsia="zh-CN"/>
        </w:rPr>
        <w:tab/>
      </w:r>
      <w:r>
        <w:rPr>
          <w:rFonts w:hint="eastAsia"/>
          <w:lang w:eastAsia="zh-CN"/>
        </w:rPr>
        <w:t>在实施第</w:t>
      </w:r>
      <w:r>
        <w:rPr>
          <w:rFonts w:hint="eastAsia"/>
          <w:b/>
          <w:lang w:eastAsia="zh-CN"/>
        </w:rPr>
        <w:t>S</w:t>
      </w:r>
      <w:r>
        <w:rPr>
          <w:b/>
          <w:bCs/>
          <w:lang w:eastAsia="zh-CN"/>
        </w:rPr>
        <w:t>9.27</w:t>
      </w:r>
      <w:r>
        <w:rPr>
          <w:rFonts w:hint="eastAsia"/>
          <w:lang w:eastAsia="zh-CN"/>
        </w:rPr>
        <w:t>款的过程中，</w:t>
      </w:r>
      <w:r>
        <w:rPr>
          <w:rFonts w:hint="eastAsia"/>
          <w:lang w:eastAsia="zh-CN"/>
        </w:rPr>
        <w:t>GSO</w:t>
      </w:r>
      <w:r>
        <w:rPr>
          <w:rFonts w:hint="eastAsia"/>
          <w:lang w:eastAsia="zh-CN"/>
        </w:rPr>
        <w:t>卫星网络（根据第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833B68" w:rsidRPr="005C18C3">
        <w:rPr>
          <w:rStyle w:val="FootnoteReference"/>
          <w:rFonts w:hint="eastAsia"/>
        </w:rPr>
        <w:sym w:font="Symbol" w:char="F02A"/>
      </w:r>
      <w:r>
        <w:rPr>
          <w:rFonts w:hint="eastAsia"/>
          <w:lang w:eastAsia="zh-CN"/>
        </w:rPr>
        <w:t>之外的规定正处于协调程序中或已完成协调）以及</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日之前根据《无线电规则》原第</w:t>
      </w:r>
      <w:r>
        <w:rPr>
          <w:rFonts w:hint="eastAsia"/>
          <w:lang w:eastAsia="zh-CN"/>
        </w:rPr>
        <w:t>13</w:t>
      </w:r>
      <w:r>
        <w:rPr>
          <w:rFonts w:hint="eastAsia"/>
          <w:lang w:eastAsia="zh-CN"/>
        </w:rPr>
        <w:t>条通知无线电通信局的</w:t>
      </w:r>
      <w:r>
        <w:rPr>
          <w:rFonts w:hint="eastAsia"/>
          <w:lang w:eastAsia="zh-CN"/>
        </w:rPr>
        <w:t>GSO</w:t>
      </w:r>
      <w:r>
        <w:rPr>
          <w:rFonts w:hint="eastAsia"/>
          <w:lang w:eastAsia="zh-CN"/>
        </w:rPr>
        <w:t>和</w:t>
      </w:r>
      <w:r w:rsidR="00D86799" w:rsidRPr="00FD2928">
        <w:rPr>
          <w:color w:val="000000"/>
          <w:lang w:eastAsia="zh-CN"/>
        </w:rPr>
        <w:t>non-GSO</w:t>
      </w:r>
      <w:r>
        <w:rPr>
          <w:rFonts w:hint="eastAsia"/>
          <w:lang w:eastAsia="zh-CN"/>
        </w:rPr>
        <w:t>卫星网络，将在由其他主管部门于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日之后启动的第</w:t>
      </w:r>
      <w:r>
        <w:rPr>
          <w:rFonts w:hint="eastAsia"/>
          <w:b/>
          <w:lang w:eastAsia="zh-CN"/>
        </w:rPr>
        <w:t>S</w:t>
      </w:r>
      <w:r>
        <w:rPr>
          <w:b/>
          <w:bCs/>
          <w:lang w:eastAsia="zh-CN"/>
        </w:rPr>
        <w:t>9.11A</w:t>
      </w:r>
      <w:r>
        <w:rPr>
          <w:rFonts w:hint="eastAsia"/>
          <w:lang w:eastAsia="zh-CN"/>
        </w:rPr>
        <w:t>款的协调过程中予以考虑。</w:t>
      </w:r>
    </w:p>
    <w:p w14:paraId="4AE06743" w14:textId="53FA905F" w:rsidR="004E099B" w:rsidRDefault="00B77DC8" w:rsidP="00230FEE">
      <w:pPr>
        <w:rPr>
          <w:lang w:val="en-US" w:eastAsia="zh-CN"/>
        </w:rPr>
      </w:pPr>
      <w:r>
        <w:rPr>
          <w:lang w:eastAsia="zh-CN"/>
        </w:rPr>
        <w:t>4.2</w:t>
      </w:r>
      <w:r>
        <w:rPr>
          <w:lang w:eastAsia="zh-CN"/>
        </w:rPr>
        <w:tab/>
        <w:t>WRC-95</w:t>
      </w:r>
      <w:r>
        <w:rPr>
          <w:rFonts w:hint="eastAsia"/>
          <w:lang w:eastAsia="zh-CN"/>
        </w:rPr>
        <w:t>大会为</w:t>
      </w:r>
      <w:r>
        <w:rPr>
          <w:lang w:eastAsia="zh-CN"/>
        </w:rPr>
        <w:t>MSS</w:t>
      </w:r>
      <w:r>
        <w:rPr>
          <w:rFonts w:hint="eastAsia"/>
          <w:lang w:eastAsia="zh-CN"/>
        </w:rPr>
        <w:t>馈线链路划分了一个新的</w:t>
      </w:r>
      <w:r w:rsidR="00024627">
        <w:rPr>
          <w:rFonts w:hint="eastAsia"/>
          <w:lang w:eastAsia="zh-CN"/>
        </w:rPr>
        <w:t>频段</w:t>
      </w:r>
      <w:r>
        <w:rPr>
          <w:rFonts w:hint="eastAsia"/>
          <w:lang w:eastAsia="zh-CN"/>
        </w:rPr>
        <w:t>（限于空对地方向该用途的</w:t>
      </w:r>
      <w:r>
        <w:rPr>
          <w:rFonts w:hint="eastAsia"/>
          <w:lang w:eastAsia="zh-CN"/>
        </w:rPr>
        <w:t>FSS</w:t>
      </w:r>
      <w:r>
        <w:rPr>
          <w:rFonts w:hint="eastAsia"/>
          <w:lang w:eastAsia="zh-CN"/>
        </w:rPr>
        <w:t>划分），即</w:t>
      </w:r>
      <w:r>
        <w:rPr>
          <w:lang w:eastAsia="zh-CN"/>
        </w:rPr>
        <w:t>6</w:t>
      </w:r>
      <w:r>
        <w:rPr>
          <w:rFonts w:hint="eastAsia"/>
          <w:lang w:eastAsia="zh-CN"/>
        </w:rPr>
        <w:t xml:space="preserve"> </w:t>
      </w:r>
      <w:r>
        <w:rPr>
          <w:lang w:eastAsia="zh-CN"/>
        </w:rPr>
        <w:t>700</w:t>
      </w:r>
      <w:r>
        <w:rPr>
          <w:rFonts w:hint="eastAsia"/>
          <w:lang w:eastAsia="zh-CN"/>
        </w:rPr>
        <w:t>-</w:t>
      </w:r>
      <w:r>
        <w:rPr>
          <w:lang w:eastAsia="zh-CN"/>
        </w:rPr>
        <w:t>7</w:t>
      </w:r>
      <w:r>
        <w:rPr>
          <w:rFonts w:hint="eastAsia"/>
          <w:lang w:eastAsia="zh-CN"/>
        </w:rPr>
        <w:t xml:space="preserve"> </w:t>
      </w:r>
      <w:r>
        <w:rPr>
          <w:lang w:eastAsia="zh-CN"/>
        </w:rPr>
        <w:t>075</w:t>
      </w:r>
      <w:r>
        <w:rPr>
          <w:rFonts w:hint="eastAsia"/>
          <w:lang w:eastAsia="zh-CN"/>
        </w:rPr>
        <w:t xml:space="preserve"> </w:t>
      </w:r>
      <w:r>
        <w:rPr>
          <w:lang w:eastAsia="zh-CN"/>
        </w:rPr>
        <w:t>MHz</w:t>
      </w:r>
      <w:r w:rsidR="00024627">
        <w:rPr>
          <w:rFonts w:hint="eastAsia"/>
          <w:lang w:eastAsia="zh-CN"/>
        </w:rPr>
        <w:t>频段</w:t>
      </w:r>
      <w:r>
        <w:rPr>
          <w:rFonts w:hint="eastAsia"/>
          <w:lang w:eastAsia="zh-CN"/>
        </w:rPr>
        <w:t>。该</w:t>
      </w:r>
      <w:r w:rsidR="00024627">
        <w:rPr>
          <w:rFonts w:hint="eastAsia"/>
          <w:lang w:eastAsia="zh-CN"/>
        </w:rPr>
        <w:t>频段</w:t>
      </w:r>
      <w:r>
        <w:rPr>
          <w:rFonts w:hint="eastAsia"/>
          <w:lang w:eastAsia="zh-CN"/>
        </w:rPr>
        <w:t>已划分给了</w:t>
      </w:r>
      <w:r>
        <w:rPr>
          <w:rFonts w:hint="eastAsia"/>
          <w:lang w:eastAsia="zh-CN"/>
        </w:rPr>
        <w:t>FSS</w:t>
      </w:r>
      <w:r>
        <w:rPr>
          <w:rFonts w:hint="eastAsia"/>
          <w:lang w:eastAsia="zh-CN"/>
        </w:rPr>
        <w:t>（地对空），该</w:t>
      </w:r>
      <w:r w:rsidR="00024627">
        <w:rPr>
          <w:rFonts w:hint="eastAsia"/>
          <w:lang w:eastAsia="zh-CN"/>
        </w:rPr>
        <w:t>频段</w:t>
      </w:r>
      <w:r>
        <w:rPr>
          <w:rFonts w:hint="eastAsia"/>
          <w:lang w:eastAsia="zh-CN"/>
        </w:rPr>
        <w:t>的一部分（</w:t>
      </w:r>
      <w:r>
        <w:rPr>
          <w:lang w:eastAsia="zh-CN"/>
        </w:rPr>
        <w:t>6</w:t>
      </w:r>
      <w:r>
        <w:rPr>
          <w:rFonts w:hint="eastAsia"/>
          <w:lang w:eastAsia="zh-CN"/>
        </w:rPr>
        <w:t xml:space="preserve"> 725-</w:t>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Pr>
          <w:rFonts w:hint="eastAsia"/>
          <w:lang w:eastAsia="zh-CN"/>
        </w:rPr>
        <w:t>）已通过实施附录</w:t>
      </w:r>
      <w:r>
        <w:rPr>
          <w:b/>
          <w:bCs/>
          <w:lang w:eastAsia="zh-CN"/>
        </w:rPr>
        <w:t>S30B</w:t>
      </w:r>
      <w:r>
        <w:rPr>
          <w:rFonts w:hint="eastAsia"/>
          <w:bCs/>
          <w:lang w:eastAsia="zh-CN"/>
        </w:rPr>
        <w:t>（分配）</w:t>
      </w:r>
      <w:r>
        <w:rPr>
          <w:rFonts w:hint="eastAsia"/>
          <w:lang w:eastAsia="zh-CN"/>
        </w:rPr>
        <w:t>规划而得到了使用。附录</w:t>
      </w:r>
      <w:r>
        <w:rPr>
          <w:b/>
          <w:bCs/>
          <w:lang w:eastAsia="zh-CN"/>
        </w:rPr>
        <w:t>S5</w:t>
      </w:r>
      <w:r>
        <w:rPr>
          <w:rFonts w:hint="eastAsia"/>
          <w:lang w:eastAsia="zh-CN"/>
        </w:rPr>
        <w:t>附件</w:t>
      </w:r>
      <w:r>
        <w:rPr>
          <w:rFonts w:hint="eastAsia"/>
          <w:lang w:eastAsia="zh-CN"/>
        </w:rPr>
        <w:t>1</w:t>
      </w:r>
      <w:r>
        <w:rPr>
          <w:rFonts w:hint="eastAsia"/>
          <w:lang w:eastAsia="zh-CN"/>
        </w:rPr>
        <w:t>的第</w:t>
      </w:r>
      <w:r>
        <w:rPr>
          <w:lang w:eastAsia="zh-CN"/>
        </w:rPr>
        <w:t>2.2</w:t>
      </w:r>
      <w:r>
        <w:rPr>
          <w:rFonts w:hint="eastAsia"/>
          <w:lang w:eastAsia="zh-CN"/>
        </w:rPr>
        <w:t>段和第</w:t>
      </w:r>
      <w:r>
        <w:rPr>
          <w:b/>
          <w:bCs/>
          <w:lang w:eastAsia="zh-CN"/>
        </w:rPr>
        <w:t>22.5A</w:t>
      </w:r>
      <w:r>
        <w:rPr>
          <w:rFonts w:hint="eastAsia"/>
          <w:lang w:eastAsia="zh-CN"/>
        </w:rPr>
        <w:t>款的规定确立了</w:t>
      </w:r>
      <w:r w:rsidR="00D86799" w:rsidRPr="00FD2928">
        <w:rPr>
          <w:color w:val="000000"/>
          <w:lang w:eastAsia="zh-CN"/>
        </w:rPr>
        <w:t>non-GSO</w:t>
      </w:r>
      <w:r w:rsidR="00D86799">
        <w:rPr>
          <w:rFonts w:hint="eastAsia"/>
          <w:color w:val="000000"/>
          <w:lang w:eastAsia="zh-CN"/>
        </w:rPr>
        <w:t xml:space="preserve"> </w:t>
      </w:r>
      <w:r>
        <w:rPr>
          <w:lang w:eastAsia="zh-CN"/>
        </w:rPr>
        <w:t>MSS</w:t>
      </w:r>
      <w:r>
        <w:rPr>
          <w:rFonts w:hint="eastAsia"/>
          <w:lang w:eastAsia="zh-CN"/>
        </w:rPr>
        <w:t>馈线链路应遵守的到达</w:t>
      </w:r>
      <w:r>
        <w:rPr>
          <w:rFonts w:hint="eastAsia"/>
          <w:lang w:eastAsia="zh-CN"/>
        </w:rPr>
        <w:t>GSO</w:t>
      </w:r>
      <w:r>
        <w:rPr>
          <w:rFonts w:hint="eastAsia"/>
          <w:lang w:eastAsia="zh-CN"/>
        </w:rPr>
        <w:t>的及在</w:t>
      </w:r>
      <w:r>
        <w:rPr>
          <w:rFonts w:hint="eastAsia"/>
        </w:rPr>
        <w:sym w:font="Symbol" w:char="F0B1"/>
      </w:r>
      <w:r>
        <w:rPr>
          <w:lang w:eastAsia="zh-CN"/>
        </w:rPr>
        <w:t>5°</w:t>
      </w:r>
      <w:r>
        <w:rPr>
          <w:rFonts w:hint="eastAsia"/>
          <w:lang w:eastAsia="zh-CN"/>
        </w:rPr>
        <w:t>扇区内的最大功率通量密度限值（用于保护</w:t>
      </w:r>
      <w:r>
        <w:rPr>
          <w:rFonts w:hint="eastAsia"/>
          <w:lang w:eastAsia="zh-CN"/>
        </w:rPr>
        <w:t>GSO</w:t>
      </w:r>
      <w:r>
        <w:rPr>
          <w:rFonts w:hint="eastAsia"/>
          <w:lang w:eastAsia="zh-CN"/>
        </w:rPr>
        <w:t>空间站接收地对空方向的发射），无线电规则委员会由此认为，在对</w:t>
      </w:r>
      <w:r>
        <w:rPr>
          <w:lang w:eastAsia="zh-CN"/>
        </w:rPr>
        <w:t>MSS</w:t>
      </w:r>
      <w:r>
        <w:rPr>
          <w:rFonts w:hint="eastAsia"/>
          <w:lang w:eastAsia="zh-CN"/>
        </w:rPr>
        <w:t>馈线链路实施第</w:t>
      </w:r>
      <w:r>
        <w:rPr>
          <w:rFonts w:hint="eastAsia"/>
          <w:b/>
          <w:lang w:eastAsia="zh-CN"/>
        </w:rPr>
        <w:t>S</w:t>
      </w:r>
      <w:r>
        <w:rPr>
          <w:b/>
          <w:bCs/>
          <w:lang w:eastAsia="zh-CN"/>
        </w:rPr>
        <w:t>9.11A</w:t>
      </w:r>
      <w:r>
        <w:rPr>
          <w:rFonts w:hint="eastAsia"/>
          <w:lang w:eastAsia="zh-CN"/>
        </w:rPr>
        <w:t>款时，</w:t>
      </w:r>
      <w:r>
        <w:rPr>
          <w:lang w:eastAsia="zh-CN"/>
        </w:rPr>
        <w:t>6</w:t>
      </w:r>
      <w:r>
        <w:rPr>
          <w:rFonts w:hint="eastAsia"/>
          <w:lang w:eastAsia="zh-CN"/>
        </w:rPr>
        <w:t xml:space="preserve"> </w:t>
      </w:r>
      <w:r>
        <w:rPr>
          <w:lang w:eastAsia="zh-CN"/>
        </w:rPr>
        <w:t>725</w:t>
      </w:r>
      <w:r>
        <w:rPr>
          <w:rFonts w:hint="eastAsia"/>
          <w:lang w:eastAsia="zh-CN"/>
        </w:rPr>
        <w:t>-</w:t>
      </w:r>
      <w:r w:rsidR="00416D54">
        <w:rPr>
          <w:lang w:eastAsia="zh-CN"/>
        </w:rPr>
        <w:br/>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sidR="00024627">
        <w:rPr>
          <w:rFonts w:hint="eastAsia"/>
          <w:lang w:eastAsia="zh-CN"/>
        </w:rPr>
        <w:t>频段</w:t>
      </w:r>
      <w:r>
        <w:rPr>
          <w:rFonts w:hint="eastAsia"/>
          <w:lang w:eastAsia="zh-CN"/>
        </w:rPr>
        <w:t>内的附录</w:t>
      </w:r>
      <w:r>
        <w:rPr>
          <w:b/>
          <w:bCs/>
          <w:lang w:eastAsia="zh-CN"/>
        </w:rPr>
        <w:t>30B</w:t>
      </w:r>
      <w:r>
        <w:rPr>
          <w:rFonts w:hint="eastAsia"/>
          <w:lang w:eastAsia="zh-CN"/>
        </w:rPr>
        <w:t>条目（</w:t>
      </w:r>
      <w:r>
        <w:rPr>
          <w:lang w:eastAsia="zh-CN"/>
        </w:rPr>
        <w:t>A</w:t>
      </w:r>
      <w:r>
        <w:rPr>
          <w:rFonts w:hint="eastAsia"/>
          <w:lang w:eastAsia="zh-CN"/>
        </w:rPr>
        <w:t>部分的分配、</w:t>
      </w:r>
      <w:r>
        <w:rPr>
          <w:lang w:eastAsia="zh-CN"/>
        </w:rPr>
        <w:t>B</w:t>
      </w:r>
      <w:r>
        <w:rPr>
          <w:rFonts w:hint="eastAsia"/>
          <w:lang w:eastAsia="zh-CN"/>
        </w:rPr>
        <w:t>部分或指配列表）或</w:t>
      </w:r>
      <w:r>
        <w:rPr>
          <w:lang w:eastAsia="zh-CN"/>
        </w:rPr>
        <w:t>6</w:t>
      </w:r>
      <w:r>
        <w:rPr>
          <w:rFonts w:hint="eastAsia"/>
          <w:lang w:eastAsia="zh-CN"/>
        </w:rPr>
        <w:t xml:space="preserve"> </w:t>
      </w:r>
      <w:r>
        <w:rPr>
          <w:lang w:eastAsia="zh-CN"/>
        </w:rPr>
        <w:t>700</w:t>
      </w:r>
      <w:r>
        <w:rPr>
          <w:rFonts w:hint="eastAsia"/>
          <w:lang w:eastAsia="zh-CN"/>
        </w:rPr>
        <w:t>-</w:t>
      </w:r>
      <w:r w:rsidR="00922D85">
        <w:rPr>
          <w:lang w:eastAsia="zh-CN"/>
        </w:rPr>
        <w:br/>
      </w:r>
      <w:r>
        <w:rPr>
          <w:lang w:eastAsia="zh-CN"/>
        </w:rPr>
        <w:t>6</w:t>
      </w:r>
      <w:r>
        <w:rPr>
          <w:rFonts w:hint="eastAsia"/>
          <w:lang w:eastAsia="zh-CN"/>
        </w:rPr>
        <w:t xml:space="preserve"> </w:t>
      </w:r>
      <w:r>
        <w:rPr>
          <w:lang w:eastAsia="zh-CN"/>
        </w:rPr>
        <w:t>725</w:t>
      </w:r>
      <w:r>
        <w:rPr>
          <w:rFonts w:hint="eastAsia"/>
          <w:lang w:eastAsia="zh-CN"/>
        </w:rPr>
        <w:t xml:space="preserve"> </w:t>
      </w:r>
      <w:r>
        <w:rPr>
          <w:lang w:eastAsia="zh-CN"/>
        </w:rPr>
        <w:t>MHz</w:t>
      </w:r>
      <w:r>
        <w:rPr>
          <w:rFonts w:hint="eastAsia"/>
          <w:lang w:eastAsia="zh-CN"/>
        </w:rPr>
        <w:t>和</w:t>
      </w:r>
      <w:r>
        <w:rPr>
          <w:lang w:eastAsia="zh-CN"/>
        </w:rPr>
        <w:t>7025</w:t>
      </w:r>
      <w:r>
        <w:rPr>
          <w:rFonts w:hint="eastAsia"/>
          <w:lang w:eastAsia="zh-CN"/>
        </w:rPr>
        <w:t>-</w:t>
      </w:r>
      <w:r>
        <w:rPr>
          <w:lang w:eastAsia="zh-CN"/>
        </w:rPr>
        <w:t>7075MHz</w:t>
      </w:r>
      <w:r w:rsidR="00024627">
        <w:rPr>
          <w:rFonts w:hint="eastAsia"/>
          <w:lang w:eastAsia="zh-CN"/>
        </w:rPr>
        <w:t>频段</w:t>
      </w:r>
      <w:r>
        <w:rPr>
          <w:rFonts w:hint="eastAsia"/>
          <w:lang w:eastAsia="zh-CN"/>
        </w:rPr>
        <w:t>内的其他</w:t>
      </w:r>
      <w:r>
        <w:rPr>
          <w:rFonts w:hint="eastAsia"/>
          <w:lang w:eastAsia="zh-CN"/>
        </w:rPr>
        <w:t>GSO</w:t>
      </w:r>
      <w:r>
        <w:rPr>
          <w:rFonts w:hint="eastAsia"/>
          <w:lang w:eastAsia="zh-CN"/>
        </w:rPr>
        <w:t>接收空间站（在地对空方向操作），不得按照第</w:t>
      </w:r>
      <w:r>
        <w:rPr>
          <w:rFonts w:hint="eastAsia"/>
          <w:b/>
          <w:lang w:eastAsia="zh-CN"/>
        </w:rPr>
        <w:t>S</w:t>
      </w:r>
      <w:r>
        <w:rPr>
          <w:b/>
          <w:bCs/>
          <w:lang w:eastAsia="zh-CN"/>
        </w:rPr>
        <w:t>9.27</w:t>
      </w:r>
      <w:r>
        <w:rPr>
          <w:rFonts w:hint="eastAsia"/>
          <w:bCs/>
          <w:lang w:eastAsia="zh-CN"/>
        </w:rPr>
        <w:t>款</w:t>
      </w:r>
      <w:r>
        <w:rPr>
          <w:rFonts w:hint="eastAsia"/>
          <w:lang w:eastAsia="zh-CN"/>
        </w:rPr>
        <w:t>的规定予以考虑。</w:t>
      </w:r>
    </w:p>
    <w:p w14:paraId="1DE64345" w14:textId="77777777" w:rsidR="00676889" w:rsidRPr="004E099B" w:rsidRDefault="00676889" w:rsidP="00230FEE">
      <w:pPr>
        <w:rPr>
          <w:lang w:val="en-US" w:eastAsia="zh-CN"/>
        </w:rPr>
      </w:pPr>
    </w:p>
    <w:p w14:paraId="25AF5DF3" w14:textId="77777777" w:rsidR="00B77DC8" w:rsidRDefault="00B77DC8" w:rsidP="00B77DC8">
      <w:pPr>
        <w:rPr>
          <w:sz w:val="18"/>
          <w:lang w:val="en-US" w:eastAsia="zh-CN"/>
        </w:rPr>
      </w:pPr>
    </w:p>
    <w:p w14:paraId="53B3E960" w14:textId="77777777" w:rsidR="00B77DC8" w:rsidRPr="00107396" w:rsidRDefault="00B77DC8" w:rsidP="00B77DC8">
      <w:pPr>
        <w:rPr>
          <w:sz w:val="18"/>
          <w:lang w:val="en-US" w:eastAsia="zh-CN"/>
        </w:rPr>
        <w:sectPr w:rsidR="00B77DC8" w:rsidRPr="00107396" w:rsidSect="00FE3E26">
          <w:headerReference w:type="even" r:id="rId8"/>
          <w:headerReference w:type="default" r:id="rId9"/>
          <w:footnotePr>
            <w:pos w:val="beneathText"/>
            <w:numRestart w:val="eachPage"/>
          </w:footnotePr>
          <w:pgSz w:w="11907" w:h="16840" w:code="9"/>
          <w:pgMar w:top="1701" w:right="851" w:bottom="1134" w:left="1985" w:header="720" w:footer="482" w:gutter="0"/>
          <w:cols w:space="720"/>
          <w:vAlign w:val="both"/>
        </w:sectPr>
      </w:pPr>
    </w:p>
    <w:p w14:paraId="380CE742" w14:textId="0E6DD846" w:rsidR="00B77DC8" w:rsidRPr="006C61AB" w:rsidRDefault="00B77DC8" w:rsidP="00AE39DC">
      <w:pPr>
        <w:pStyle w:val="Table"/>
        <w:spacing w:before="0" w:after="0"/>
        <w:rPr>
          <w:lang w:eastAsia="zh-CN"/>
        </w:rPr>
      </w:pPr>
      <w:r w:rsidRPr="00131E04">
        <w:rPr>
          <w:rFonts w:hint="eastAsia"/>
          <w:bCs/>
          <w:lang w:eastAsia="zh-CN"/>
        </w:rPr>
        <w:lastRenderedPageBreak/>
        <w:t>表</w:t>
      </w:r>
      <w:r w:rsidRPr="00131E04">
        <w:rPr>
          <w:bCs/>
          <w:lang w:eastAsia="zh-CN"/>
        </w:rPr>
        <w:t>9.11A-1</w:t>
      </w:r>
      <w:r w:rsidR="00572478" w:rsidRPr="003339E2">
        <w:rPr>
          <w:sz w:val="16"/>
          <w:szCs w:val="16"/>
        </w:rPr>
        <w:t>    (MOD RRB24/510)</w:t>
      </w:r>
    </w:p>
    <w:p w14:paraId="6210B195" w14:textId="5E292B92" w:rsidR="00B77DC8" w:rsidRDefault="00B77DC8" w:rsidP="009F3091">
      <w:pPr>
        <w:pStyle w:val="TableTitle"/>
        <w:rPr>
          <w:rFonts w:ascii="SimSun" w:hAnsi="SimSun" w:cs="SimSun"/>
          <w:b w:val="0"/>
          <w:color w:val="000000"/>
          <w:sz w:val="16"/>
          <w:szCs w:val="16"/>
          <w:lang w:eastAsia="zh-CN"/>
        </w:rPr>
      </w:pPr>
      <w:r w:rsidRPr="00357AC5">
        <w:rPr>
          <w:lang w:eastAsia="zh-CN"/>
        </w:rPr>
        <w:t>第</w:t>
      </w:r>
      <w:r w:rsidRPr="00357AC5">
        <w:rPr>
          <w:lang w:eastAsia="zh-CN"/>
        </w:rPr>
        <w:t>9.11A</w:t>
      </w:r>
      <w:r w:rsidRPr="00357AC5">
        <w:rPr>
          <w:lang w:eastAsia="zh-CN"/>
        </w:rPr>
        <w:t>至第</w:t>
      </w:r>
      <w:r>
        <w:rPr>
          <w:lang w:eastAsia="zh-CN"/>
        </w:rPr>
        <w:t>9.1</w:t>
      </w:r>
      <w:r w:rsidR="00437FC9">
        <w:rPr>
          <w:rFonts w:hint="eastAsia"/>
          <w:lang w:eastAsia="zh-CN"/>
        </w:rPr>
        <w:t>4</w:t>
      </w:r>
      <w:r w:rsidRPr="00357AC5">
        <w:rPr>
          <w:lang w:eastAsia="zh-CN"/>
        </w:rPr>
        <w:t>款的规定对空间业务电台的适用性</w:t>
      </w:r>
    </w:p>
    <w:tbl>
      <w:tblPr>
        <w:tblW w:w="14012" w:type="dxa"/>
        <w:tblBorders>
          <w:top w:val="double" w:sz="4" w:space="0" w:color="auto"/>
          <w:left w:val="double" w:sz="4" w:space="0" w:color="auto"/>
          <w:bottom w:val="single" w:sz="4" w:space="0" w:color="auto"/>
          <w:right w:val="double" w:sz="4" w:space="0" w:color="auto"/>
        </w:tblBorders>
        <w:tblLayout w:type="fixed"/>
        <w:tblCellMar>
          <w:left w:w="0" w:type="dxa"/>
          <w:right w:w="0" w:type="dxa"/>
        </w:tblCellMar>
        <w:tblLook w:val="0000" w:firstRow="0" w:lastRow="0" w:firstColumn="0" w:lastColumn="0" w:noHBand="0" w:noVBand="0"/>
      </w:tblPr>
      <w:tblGrid>
        <w:gridCol w:w="1261"/>
        <w:gridCol w:w="851"/>
        <w:gridCol w:w="2268"/>
        <w:gridCol w:w="567"/>
        <w:gridCol w:w="2469"/>
        <w:gridCol w:w="415"/>
        <w:gridCol w:w="1652"/>
        <w:gridCol w:w="3955"/>
        <w:gridCol w:w="574"/>
      </w:tblGrid>
      <w:tr w:rsidR="004A513B" w14:paraId="4B134E36" w14:textId="77777777" w:rsidTr="00941475">
        <w:trPr>
          <w:trHeight w:val="280"/>
        </w:trPr>
        <w:tc>
          <w:tcPr>
            <w:tcW w:w="1261" w:type="dxa"/>
            <w:tcBorders>
              <w:top w:val="double" w:sz="4" w:space="0" w:color="auto"/>
              <w:bottom w:val="double" w:sz="4" w:space="0" w:color="auto"/>
              <w:right w:val="single" w:sz="4" w:space="0" w:color="auto"/>
            </w:tcBorders>
            <w:noWrap/>
            <w:tcMar>
              <w:top w:w="20" w:type="dxa"/>
              <w:left w:w="57" w:type="dxa"/>
              <w:bottom w:w="0" w:type="dxa"/>
              <w:right w:w="57" w:type="dxa"/>
            </w:tcMar>
          </w:tcPr>
          <w:p w14:paraId="35797C78" w14:textId="77777777" w:rsidR="004A513B" w:rsidRDefault="004A513B" w:rsidP="00AE39DC">
            <w:pPr>
              <w:spacing w:before="0"/>
              <w:jc w:val="center"/>
              <w:rPr>
                <w:b/>
                <w:bCs/>
                <w:sz w:val="18"/>
                <w:lang w:eastAsia="zh-CN"/>
              </w:rPr>
            </w:pPr>
            <w:r>
              <w:rPr>
                <w:b/>
                <w:bCs/>
                <w:sz w:val="18"/>
                <w:lang w:eastAsia="zh-CN"/>
              </w:rPr>
              <w:t>1</w:t>
            </w:r>
          </w:p>
        </w:tc>
        <w:tc>
          <w:tcPr>
            <w:tcW w:w="851"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10A8CB2F" w14:textId="77777777" w:rsidR="004A513B" w:rsidRDefault="004A513B" w:rsidP="00AE39DC">
            <w:pPr>
              <w:spacing w:before="0"/>
              <w:jc w:val="center"/>
              <w:rPr>
                <w:b/>
                <w:bCs/>
                <w:sz w:val="18"/>
                <w:lang w:eastAsia="zh-CN"/>
              </w:rPr>
            </w:pPr>
            <w:r>
              <w:rPr>
                <w:b/>
                <w:bCs/>
                <w:sz w:val="18"/>
                <w:lang w:eastAsia="zh-CN"/>
              </w:rPr>
              <w:t>2</w:t>
            </w:r>
          </w:p>
        </w:tc>
        <w:tc>
          <w:tcPr>
            <w:tcW w:w="2835"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36877768" w14:textId="77777777" w:rsidR="004A513B" w:rsidRDefault="004A513B" w:rsidP="00AE39DC">
            <w:pPr>
              <w:spacing w:before="0"/>
              <w:jc w:val="center"/>
              <w:rPr>
                <w:b/>
                <w:bCs/>
                <w:sz w:val="18"/>
                <w:lang w:eastAsia="zh-CN"/>
              </w:rPr>
            </w:pPr>
            <w:r>
              <w:rPr>
                <w:b/>
                <w:bCs/>
                <w:sz w:val="18"/>
                <w:lang w:eastAsia="zh-CN"/>
              </w:rPr>
              <w:t>3</w:t>
            </w:r>
          </w:p>
        </w:tc>
        <w:tc>
          <w:tcPr>
            <w:tcW w:w="2884"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05FCA681" w14:textId="77777777" w:rsidR="004A513B" w:rsidRDefault="004A513B" w:rsidP="00AE39DC">
            <w:pPr>
              <w:spacing w:before="0"/>
              <w:jc w:val="center"/>
              <w:rPr>
                <w:b/>
                <w:bCs/>
                <w:sz w:val="18"/>
                <w:lang w:eastAsia="zh-CN"/>
              </w:rPr>
            </w:pPr>
            <w:r>
              <w:rPr>
                <w:b/>
                <w:bCs/>
                <w:sz w:val="18"/>
                <w:lang w:eastAsia="zh-CN"/>
              </w:rPr>
              <w:t>4</w:t>
            </w:r>
          </w:p>
        </w:tc>
        <w:tc>
          <w:tcPr>
            <w:tcW w:w="1652"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88C4E8C" w14:textId="77777777" w:rsidR="004A513B" w:rsidRDefault="004A513B" w:rsidP="00AE39DC">
            <w:pPr>
              <w:spacing w:before="0"/>
              <w:jc w:val="center"/>
              <w:rPr>
                <w:b/>
                <w:bCs/>
                <w:sz w:val="18"/>
                <w:lang w:eastAsia="zh-CN"/>
              </w:rPr>
            </w:pPr>
            <w:r>
              <w:rPr>
                <w:b/>
                <w:bCs/>
                <w:sz w:val="18"/>
                <w:lang w:eastAsia="zh-CN"/>
              </w:rPr>
              <w:t>5</w:t>
            </w:r>
          </w:p>
        </w:tc>
        <w:tc>
          <w:tcPr>
            <w:tcW w:w="3955"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14:paraId="49AE26BA" w14:textId="77777777" w:rsidR="004A513B" w:rsidRDefault="004A513B" w:rsidP="00AE39DC">
            <w:pPr>
              <w:spacing w:before="0"/>
              <w:jc w:val="center"/>
              <w:rPr>
                <w:b/>
                <w:bCs/>
                <w:sz w:val="18"/>
                <w:lang w:eastAsia="zh-CN"/>
              </w:rPr>
            </w:pPr>
            <w:r>
              <w:rPr>
                <w:b/>
                <w:bCs/>
                <w:sz w:val="18"/>
                <w:lang w:eastAsia="zh-CN"/>
              </w:rPr>
              <w:t>6</w:t>
            </w:r>
          </w:p>
        </w:tc>
        <w:tc>
          <w:tcPr>
            <w:tcW w:w="574" w:type="dxa"/>
            <w:tcBorders>
              <w:top w:val="double" w:sz="4" w:space="0" w:color="auto"/>
              <w:left w:val="single" w:sz="4" w:space="0" w:color="auto"/>
              <w:bottom w:val="double" w:sz="4" w:space="0" w:color="auto"/>
            </w:tcBorders>
            <w:noWrap/>
            <w:tcMar>
              <w:top w:w="20" w:type="dxa"/>
              <w:left w:w="57" w:type="dxa"/>
              <w:bottom w:w="0" w:type="dxa"/>
              <w:right w:w="57" w:type="dxa"/>
            </w:tcMar>
          </w:tcPr>
          <w:p w14:paraId="39108D8E" w14:textId="77777777" w:rsidR="004A513B" w:rsidRDefault="004A513B" w:rsidP="00AE39DC">
            <w:pPr>
              <w:spacing w:before="0"/>
              <w:jc w:val="center"/>
              <w:rPr>
                <w:b/>
                <w:bCs/>
                <w:sz w:val="18"/>
                <w:lang w:eastAsia="zh-CN"/>
              </w:rPr>
            </w:pPr>
            <w:r>
              <w:rPr>
                <w:b/>
                <w:bCs/>
                <w:sz w:val="18"/>
                <w:lang w:eastAsia="zh-CN"/>
              </w:rPr>
              <w:t>7</w:t>
            </w:r>
          </w:p>
        </w:tc>
      </w:tr>
      <w:tr w:rsidR="004A513B" w14:paraId="47C51CAF" w14:textId="77777777" w:rsidTr="00941475">
        <w:tc>
          <w:tcPr>
            <w:tcW w:w="1261" w:type="dxa"/>
            <w:tcBorders>
              <w:top w:val="double" w:sz="4" w:space="0" w:color="auto"/>
              <w:bottom w:val="single" w:sz="6" w:space="0" w:color="auto"/>
              <w:right w:val="single" w:sz="6" w:space="0" w:color="auto"/>
            </w:tcBorders>
            <w:tcMar>
              <w:top w:w="20" w:type="dxa"/>
              <w:left w:w="57" w:type="dxa"/>
              <w:bottom w:w="0" w:type="dxa"/>
              <w:right w:w="57" w:type="dxa"/>
            </w:tcMar>
          </w:tcPr>
          <w:p w14:paraId="3EAC4E5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频段（</w:t>
            </w:r>
            <w:r w:rsidRPr="004B799C">
              <w:rPr>
                <w:sz w:val="16"/>
                <w:szCs w:val="16"/>
                <w:lang w:eastAsia="zh-CN"/>
              </w:rPr>
              <w:t>MHz</w:t>
            </w:r>
            <w:r w:rsidRPr="004B799C">
              <w:rPr>
                <w:rFonts w:hint="eastAsia"/>
                <w:sz w:val="16"/>
                <w:szCs w:val="16"/>
                <w:lang w:eastAsia="zh-CN"/>
              </w:rPr>
              <w:t>）</w:t>
            </w:r>
          </w:p>
        </w:tc>
        <w:tc>
          <w:tcPr>
            <w:tcW w:w="851"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73469946"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第</w:t>
            </w:r>
            <w:r w:rsidRPr="004B799C">
              <w:rPr>
                <w:rFonts w:hint="eastAsia"/>
                <w:b/>
                <w:bCs/>
                <w:sz w:val="16"/>
                <w:szCs w:val="16"/>
                <w:lang w:eastAsia="zh-CN"/>
              </w:rPr>
              <w:t>5</w:t>
            </w:r>
            <w:r w:rsidRPr="004B799C">
              <w:rPr>
                <w:rFonts w:hint="eastAsia"/>
                <w:sz w:val="16"/>
                <w:szCs w:val="16"/>
                <w:lang w:eastAsia="zh-CN"/>
              </w:rPr>
              <w:t>条</w:t>
            </w:r>
          </w:p>
          <w:p w14:paraId="767316AD" w14:textId="77777777" w:rsidR="004A513B" w:rsidRPr="004B799C" w:rsidRDefault="004A513B" w:rsidP="00AE39DC">
            <w:pPr>
              <w:pStyle w:val="TableText"/>
              <w:spacing w:before="0" w:after="0"/>
              <w:jc w:val="left"/>
              <w:rPr>
                <w:sz w:val="16"/>
                <w:szCs w:val="16"/>
                <w:lang w:val="en-US" w:eastAsia="zh-CN"/>
              </w:rPr>
            </w:pPr>
            <w:r w:rsidRPr="004B799C">
              <w:rPr>
                <w:rFonts w:hint="eastAsia"/>
                <w:sz w:val="16"/>
                <w:szCs w:val="16"/>
                <w:lang w:eastAsia="zh-CN"/>
              </w:rPr>
              <w:t>脚注编号</w:t>
            </w:r>
          </w:p>
        </w:tc>
        <w:tc>
          <w:tcPr>
            <w:tcW w:w="2835"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3839DB9E" w14:textId="77777777" w:rsidR="004A513B" w:rsidRPr="004B799C" w:rsidRDefault="004A513B" w:rsidP="00AE39DC">
            <w:pPr>
              <w:pStyle w:val="TableText"/>
              <w:spacing w:before="0" w:after="0"/>
              <w:jc w:val="left"/>
              <w:rPr>
                <w:sz w:val="16"/>
                <w:szCs w:val="16"/>
                <w:lang w:eastAsia="zh-CN"/>
              </w:rPr>
            </w:pPr>
            <w:proofErr w:type="gramStart"/>
            <w:r w:rsidRPr="004B799C">
              <w:rPr>
                <w:rFonts w:hint="eastAsia"/>
                <w:sz w:val="16"/>
                <w:szCs w:val="16"/>
                <w:lang w:eastAsia="zh-CN"/>
              </w:rPr>
              <w:t>酌情在</w:t>
            </w:r>
            <w:proofErr w:type="gramEnd"/>
            <w:r w:rsidRPr="004B799C">
              <w:rPr>
                <w:rFonts w:hint="eastAsia"/>
                <w:sz w:val="16"/>
                <w:szCs w:val="16"/>
                <w:lang w:eastAsia="zh-CN"/>
              </w:rPr>
              <w:t>引证第</w:t>
            </w:r>
            <w:r w:rsidRPr="004B799C">
              <w:rPr>
                <w:b/>
                <w:bCs/>
                <w:sz w:val="16"/>
                <w:szCs w:val="16"/>
                <w:lang w:eastAsia="zh-CN"/>
              </w:rPr>
              <w:t>9.11A</w:t>
            </w:r>
            <w:r w:rsidRPr="004B799C">
              <w:rPr>
                <w:rFonts w:hint="eastAsia"/>
                <w:bCs/>
                <w:sz w:val="16"/>
                <w:szCs w:val="16"/>
                <w:lang w:eastAsia="zh-CN"/>
              </w:rPr>
              <w:t>、</w:t>
            </w:r>
            <w:r w:rsidRPr="004B799C">
              <w:rPr>
                <w:b/>
                <w:bCs/>
                <w:sz w:val="16"/>
                <w:szCs w:val="16"/>
                <w:lang w:eastAsia="zh-CN"/>
              </w:rPr>
              <w:t>9.12</w:t>
            </w:r>
            <w:r w:rsidRPr="004B799C">
              <w:rPr>
                <w:rFonts w:hint="eastAsia"/>
                <w:bCs/>
                <w:sz w:val="16"/>
                <w:szCs w:val="16"/>
                <w:lang w:eastAsia="zh-CN"/>
              </w:rPr>
              <w:t>、</w:t>
            </w:r>
            <w:r w:rsidRPr="004B799C">
              <w:rPr>
                <w:rFonts w:hint="eastAsia"/>
                <w:b/>
                <w:sz w:val="16"/>
                <w:szCs w:val="16"/>
                <w:lang w:eastAsia="zh-CN"/>
              </w:rPr>
              <w:t>9.12A</w:t>
            </w:r>
            <w:r w:rsidRPr="004B799C">
              <w:rPr>
                <w:rFonts w:hint="eastAsia"/>
                <w:b/>
                <w:sz w:val="16"/>
                <w:szCs w:val="16"/>
                <w:lang w:eastAsia="zh-CN"/>
              </w:rPr>
              <w:t>、</w:t>
            </w:r>
            <w:r w:rsidRPr="004B799C">
              <w:rPr>
                <w:rFonts w:hint="eastAsia"/>
                <w:b/>
                <w:sz w:val="16"/>
                <w:szCs w:val="16"/>
                <w:lang w:eastAsia="zh-CN"/>
              </w:rPr>
              <w:t>9.13</w:t>
            </w:r>
            <w:r w:rsidRPr="004457EF">
              <w:rPr>
                <w:rFonts w:hint="eastAsia"/>
                <w:sz w:val="16"/>
                <w:szCs w:val="16"/>
                <w:lang w:eastAsia="zh-CN"/>
              </w:rPr>
              <w:t>或</w:t>
            </w:r>
            <w:r w:rsidRPr="004B799C">
              <w:rPr>
                <w:b/>
                <w:bCs/>
                <w:sz w:val="16"/>
                <w:szCs w:val="16"/>
                <w:lang w:eastAsia="zh-CN"/>
              </w:rPr>
              <w:t>9.14</w:t>
            </w:r>
            <w:r w:rsidRPr="004B799C">
              <w:rPr>
                <w:rFonts w:hint="eastAsia"/>
                <w:bCs/>
                <w:sz w:val="16"/>
                <w:szCs w:val="16"/>
                <w:lang w:eastAsia="zh-CN"/>
              </w:rPr>
              <w:t>款</w:t>
            </w:r>
            <w:r w:rsidRPr="004B799C">
              <w:rPr>
                <w:rFonts w:hint="eastAsia"/>
                <w:sz w:val="16"/>
                <w:szCs w:val="16"/>
                <w:lang w:eastAsia="zh-CN"/>
              </w:rPr>
              <w:t>的脚注中提及的空间业务</w:t>
            </w:r>
          </w:p>
        </w:tc>
        <w:tc>
          <w:tcPr>
            <w:tcW w:w="2884"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1EAAFE1D" w14:textId="77777777" w:rsidR="004A513B" w:rsidRPr="004B799C" w:rsidRDefault="004A513B" w:rsidP="00AE39DC">
            <w:pPr>
              <w:pStyle w:val="TableText"/>
              <w:spacing w:before="0" w:after="0"/>
              <w:jc w:val="left"/>
              <w:rPr>
                <w:sz w:val="16"/>
                <w:szCs w:val="16"/>
                <w:lang w:eastAsia="zh-CN"/>
              </w:rPr>
            </w:pPr>
            <w:r w:rsidRPr="004B799C">
              <w:rPr>
                <w:rFonts w:hint="eastAsia"/>
                <w:bCs/>
                <w:sz w:val="16"/>
                <w:szCs w:val="16"/>
                <w:lang w:eastAsia="zh-CN"/>
              </w:rPr>
              <w:t>第</w:t>
            </w:r>
            <w:r w:rsidRPr="004B799C">
              <w:rPr>
                <w:b/>
                <w:bCs/>
                <w:sz w:val="16"/>
                <w:szCs w:val="16"/>
                <w:lang w:eastAsia="zh-CN"/>
              </w:rPr>
              <w:t>9.12</w:t>
            </w:r>
            <w:r w:rsidRPr="004B799C">
              <w:rPr>
                <w:rFonts w:hint="eastAsia"/>
                <w:bCs/>
                <w:sz w:val="16"/>
                <w:szCs w:val="16"/>
                <w:lang w:eastAsia="zh-CN"/>
              </w:rPr>
              <w:t>至第</w:t>
            </w:r>
            <w:r w:rsidRPr="004B799C">
              <w:rPr>
                <w:b/>
                <w:bCs/>
                <w:sz w:val="16"/>
                <w:szCs w:val="16"/>
                <w:lang w:eastAsia="zh-CN"/>
              </w:rPr>
              <w:t>9.14</w:t>
            </w:r>
            <w:r w:rsidRPr="004B799C">
              <w:rPr>
                <w:rFonts w:hint="eastAsia"/>
                <w:bCs/>
                <w:sz w:val="16"/>
                <w:szCs w:val="16"/>
                <w:lang w:eastAsia="zh-CN"/>
              </w:rPr>
              <w:t>款酌情</w:t>
            </w:r>
            <w:r w:rsidRPr="004B799C">
              <w:rPr>
                <w:rFonts w:hint="eastAsia"/>
                <w:sz w:val="16"/>
                <w:szCs w:val="16"/>
                <w:lang w:eastAsia="zh-CN"/>
              </w:rPr>
              <w:t>同等</w:t>
            </w:r>
            <w:r w:rsidRPr="004B799C">
              <w:rPr>
                <w:sz w:val="16"/>
                <w:szCs w:val="16"/>
                <w:lang w:eastAsia="zh-CN"/>
              </w:rPr>
              <w:br/>
            </w:r>
            <w:r w:rsidRPr="004B799C">
              <w:rPr>
                <w:rFonts w:hint="eastAsia"/>
                <w:sz w:val="16"/>
                <w:szCs w:val="16"/>
                <w:lang w:eastAsia="zh-CN"/>
              </w:rPr>
              <w:t>适用的其他空间业务</w:t>
            </w:r>
          </w:p>
        </w:tc>
        <w:tc>
          <w:tcPr>
            <w:tcW w:w="1652"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14:paraId="20E35D7A"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第</w:t>
            </w:r>
            <w:r w:rsidRPr="004B799C">
              <w:rPr>
                <w:b/>
                <w:bCs/>
                <w:sz w:val="16"/>
                <w:szCs w:val="16"/>
                <w:lang w:eastAsia="zh-CN"/>
              </w:rPr>
              <w:t>9.1</w:t>
            </w:r>
            <w:r w:rsidRPr="004B799C">
              <w:rPr>
                <w:rFonts w:hint="eastAsia"/>
                <w:b/>
                <w:bCs/>
                <w:sz w:val="16"/>
                <w:szCs w:val="16"/>
                <w:lang w:eastAsia="zh-CN"/>
              </w:rPr>
              <w:t>2</w:t>
            </w:r>
            <w:r w:rsidRPr="004B799C">
              <w:rPr>
                <w:rFonts w:hint="eastAsia"/>
                <w:sz w:val="16"/>
                <w:szCs w:val="16"/>
                <w:lang w:eastAsia="zh-CN"/>
              </w:rPr>
              <w:t>至第</w:t>
            </w:r>
            <w:r w:rsidRPr="004B799C">
              <w:rPr>
                <w:b/>
                <w:bCs/>
                <w:sz w:val="16"/>
                <w:szCs w:val="16"/>
                <w:lang w:eastAsia="zh-CN"/>
              </w:rPr>
              <w:t>9.1</w:t>
            </w:r>
            <w:r w:rsidRPr="004B799C">
              <w:rPr>
                <w:rFonts w:hint="eastAsia"/>
                <w:b/>
                <w:bCs/>
                <w:sz w:val="16"/>
                <w:szCs w:val="16"/>
                <w:lang w:eastAsia="zh-CN"/>
              </w:rPr>
              <w:t>4</w:t>
            </w:r>
            <w:r w:rsidRPr="004B799C">
              <w:rPr>
                <w:rFonts w:hint="eastAsia"/>
                <w:bCs/>
                <w:sz w:val="16"/>
                <w:szCs w:val="16"/>
                <w:lang w:eastAsia="zh-CN"/>
              </w:rPr>
              <w:t>款酌情</w:t>
            </w:r>
            <w:r w:rsidRPr="004B799C">
              <w:rPr>
                <w:bCs/>
                <w:sz w:val="16"/>
                <w:szCs w:val="16"/>
                <w:lang w:eastAsia="zh-CN"/>
              </w:rPr>
              <w:br/>
            </w:r>
            <w:r w:rsidRPr="004B799C">
              <w:rPr>
                <w:rFonts w:hint="eastAsia"/>
                <w:bCs/>
                <w:sz w:val="16"/>
                <w:szCs w:val="16"/>
                <w:lang w:eastAsia="zh-CN"/>
              </w:rPr>
              <w:t>适用</w:t>
            </w:r>
          </w:p>
        </w:tc>
        <w:tc>
          <w:tcPr>
            <w:tcW w:w="3955" w:type="dxa"/>
            <w:tcBorders>
              <w:top w:val="double" w:sz="4" w:space="0" w:color="auto"/>
              <w:left w:val="single" w:sz="6" w:space="0" w:color="auto"/>
              <w:bottom w:val="single" w:sz="6" w:space="0" w:color="auto"/>
              <w:right w:val="single" w:sz="4" w:space="0" w:color="auto"/>
            </w:tcBorders>
            <w:tcMar>
              <w:top w:w="20" w:type="dxa"/>
              <w:left w:w="57" w:type="dxa"/>
              <w:bottom w:w="0" w:type="dxa"/>
              <w:right w:w="57" w:type="dxa"/>
            </w:tcMar>
          </w:tcPr>
          <w:p w14:paraId="4D85DAF9" w14:textId="77777777" w:rsidR="004A513B" w:rsidRPr="004B799C" w:rsidRDefault="004A513B" w:rsidP="00AE39DC">
            <w:pPr>
              <w:pStyle w:val="TableText"/>
              <w:spacing w:before="0" w:after="0"/>
              <w:jc w:val="left"/>
              <w:rPr>
                <w:sz w:val="16"/>
                <w:szCs w:val="16"/>
                <w:lang w:eastAsia="zh-CN"/>
              </w:rPr>
            </w:pPr>
            <w:r w:rsidRPr="004B799C">
              <w:rPr>
                <w:rFonts w:hint="eastAsia"/>
                <w:sz w:val="16"/>
                <w:szCs w:val="16"/>
                <w:lang w:eastAsia="zh-CN"/>
              </w:rPr>
              <w:t>同等酌情适用第</w:t>
            </w:r>
            <w:r w:rsidRPr="004B799C">
              <w:rPr>
                <w:rFonts w:hint="eastAsia"/>
                <w:b/>
                <w:bCs/>
                <w:sz w:val="16"/>
                <w:szCs w:val="16"/>
                <w:lang w:eastAsia="zh-CN"/>
              </w:rPr>
              <w:t>9.14</w:t>
            </w:r>
            <w:r w:rsidRPr="004B799C">
              <w:rPr>
                <w:rFonts w:hint="eastAsia"/>
                <w:sz w:val="16"/>
                <w:szCs w:val="16"/>
                <w:lang w:eastAsia="zh-CN"/>
              </w:rPr>
              <w:t>款的地面业务</w:t>
            </w:r>
          </w:p>
        </w:tc>
        <w:tc>
          <w:tcPr>
            <w:tcW w:w="574" w:type="dxa"/>
            <w:tcBorders>
              <w:top w:val="double" w:sz="4" w:space="0" w:color="auto"/>
              <w:left w:val="single" w:sz="4" w:space="0" w:color="auto"/>
              <w:bottom w:val="single" w:sz="4" w:space="0" w:color="auto"/>
            </w:tcBorders>
            <w:noWrap/>
            <w:tcMar>
              <w:top w:w="20" w:type="dxa"/>
              <w:left w:w="57" w:type="dxa"/>
              <w:bottom w:w="0" w:type="dxa"/>
              <w:right w:w="57" w:type="dxa"/>
            </w:tcMar>
          </w:tcPr>
          <w:p w14:paraId="232E7181" w14:textId="77777777" w:rsidR="004A513B" w:rsidRPr="004B799C" w:rsidRDefault="004A513B" w:rsidP="00AE39DC">
            <w:pPr>
              <w:pStyle w:val="TableText"/>
              <w:spacing w:before="0" w:after="0"/>
              <w:jc w:val="center"/>
              <w:rPr>
                <w:sz w:val="16"/>
                <w:szCs w:val="16"/>
                <w:lang w:eastAsia="zh-CN"/>
              </w:rPr>
            </w:pPr>
            <w:r w:rsidRPr="004B799C">
              <w:rPr>
                <w:rFonts w:hint="eastAsia"/>
                <w:sz w:val="16"/>
                <w:szCs w:val="16"/>
                <w:lang w:eastAsia="zh-CN"/>
              </w:rPr>
              <w:t>注释</w:t>
            </w:r>
          </w:p>
        </w:tc>
      </w:tr>
      <w:tr w:rsidR="00572478" w:rsidRPr="00572478" w14:paraId="1FC68131" w14:textId="77777777" w:rsidTr="0023101E">
        <w:tc>
          <w:tcPr>
            <w:tcW w:w="1261" w:type="dxa"/>
            <w:vMerge w:val="restart"/>
            <w:tcBorders>
              <w:top w:val="single" w:sz="6" w:space="0" w:color="auto"/>
              <w:right w:val="single" w:sz="6" w:space="0" w:color="auto"/>
            </w:tcBorders>
            <w:tcMar>
              <w:top w:w="20" w:type="dxa"/>
              <w:left w:w="57" w:type="dxa"/>
              <w:bottom w:w="0" w:type="dxa"/>
              <w:right w:w="57" w:type="dxa"/>
            </w:tcMar>
          </w:tcPr>
          <w:p w14:paraId="1E60A562" w14:textId="2E15A51D" w:rsidR="00572478" w:rsidRPr="00572478" w:rsidRDefault="00572478" w:rsidP="00572478">
            <w:pPr>
              <w:pStyle w:val="TableText"/>
              <w:spacing w:before="0" w:after="20"/>
              <w:jc w:val="left"/>
              <w:rPr>
                <w:sz w:val="16"/>
                <w:szCs w:val="16"/>
                <w:lang w:eastAsia="zh-CN"/>
              </w:rPr>
            </w:pPr>
            <w:r w:rsidRPr="00572478">
              <w:rPr>
                <w:color w:val="000000"/>
                <w:sz w:val="16"/>
              </w:rPr>
              <w:t>117.975-137</w:t>
            </w:r>
          </w:p>
        </w:tc>
        <w:tc>
          <w:tcPr>
            <w:tcW w:w="851" w:type="dxa"/>
            <w:vMerge w:val="restart"/>
            <w:tcBorders>
              <w:top w:val="single" w:sz="6" w:space="0" w:color="auto"/>
              <w:left w:val="single" w:sz="6" w:space="0" w:color="auto"/>
              <w:right w:val="single" w:sz="6" w:space="0" w:color="auto"/>
            </w:tcBorders>
            <w:noWrap/>
            <w:tcMar>
              <w:top w:w="20" w:type="dxa"/>
              <w:left w:w="57" w:type="dxa"/>
              <w:bottom w:w="0" w:type="dxa"/>
              <w:right w:w="57" w:type="dxa"/>
            </w:tcMar>
          </w:tcPr>
          <w:p w14:paraId="7CB556EC" w14:textId="0F6C27CC" w:rsidR="00572478" w:rsidRPr="00572478" w:rsidRDefault="00572478" w:rsidP="00572478">
            <w:pPr>
              <w:pStyle w:val="TableText"/>
              <w:spacing w:before="0" w:after="20"/>
              <w:jc w:val="left"/>
              <w:rPr>
                <w:b/>
                <w:bCs/>
                <w:sz w:val="16"/>
                <w:szCs w:val="16"/>
                <w:lang w:eastAsia="zh-CN"/>
              </w:rPr>
            </w:pPr>
            <w:r w:rsidRPr="00572478">
              <w:rPr>
                <w:rStyle w:val="Artref"/>
                <w:b/>
                <w:color w:val="000000"/>
                <w:sz w:val="16"/>
              </w:rPr>
              <w:t>5.198A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3D49006" w14:textId="7CF80C34" w:rsidR="00572478" w:rsidRPr="00572478" w:rsidRDefault="00572478" w:rsidP="00572478">
            <w:pPr>
              <w:pStyle w:val="TableText"/>
              <w:spacing w:before="0" w:after="20"/>
              <w:jc w:val="left"/>
              <w:rPr>
                <w:sz w:val="16"/>
                <w:szCs w:val="16"/>
                <w:lang w:eastAsia="zh-CN"/>
              </w:rPr>
            </w:pPr>
            <w:proofErr w:type="spellStart"/>
            <w:r w:rsidRPr="00572478">
              <w:rPr>
                <w:color w:val="000000"/>
                <w:sz w:val="16"/>
                <w:lang w:val="fr-FR"/>
              </w:rPr>
              <w:t>卫星航空移动</w:t>
            </w:r>
            <w:proofErr w:type="spellEnd"/>
            <w:r w:rsidRPr="00572478">
              <w:rPr>
                <w:color w:val="000000"/>
                <w:sz w:val="16"/>
              </w:rPr>
              <w:t>（</w:t>
            </w:r>
            <w:r w:rsidRPr="00572478">
              <w:rPr>
                <w:color w:val="000000"/>
                <w:sz w:val="16"/>
              </w:rPr>
              <w:t>R</w:t>
            </w:r>
            <w:r w:rsidRPr="00572478">
              <w:rPr>
                <w:color w:val="000000"/>
                <w:sz w:val="16"/>
              </w:rPr>
              <w:t>）</w:t>
            </w:r>
            <w:r>
              <w:rPr>
                <w:color w:val="000000"/>
                <w:sz w:val="16"/>
                <w:lang w:eastAsia="zh-CN"/>
              </w:rPr>
              <w:br/>
            </w:r>
            <w:r w:rsidRPr="00572478">
              <w:rPr>
                <w:color w:val="000000"/>
                <w:sz w:val="16"/>
                <w:lang w:val="en-US"/>
              </w:rPr>
              <w:t>（</w:t>
            </w:r>
            <w:r w:rsidRPr="00572478">
              <w:rPr>
                <w:color w:val="000000"/>
                <w:sz w:val="16"/>
              </w:rPr>
              <w:t>non-GSO</w:t>
            </w:r>
            <w:r w:rsidRPr="00572478">
              <w:rPr>
                <w:color w:val="000000"/>
                <w:sz w:val="16"/>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CA60C6D" w14:textId="40DF2A3A" w:rsidR="00572478" w:rsidRPr="00572478" w:rsidRDefault="00572478" w:rsidP="00572478">
            <w:pPr>
              <w:pStyle w:val="TableText"/>
              <w:spacing w:before="0" w:after="20"/>
              <w:jc w:val="center"/>
              <w:rPr>
                <w:color w:val="000000"/>
                <w:sz w:val="16"/>
              </w:rPr>
            </w:pPr>
            <w:r w:rsidRPr="00572478">
              <w:sym w:font="Symbol" w:char="F0AF"/>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93767B3" w14:textId="4C63B917" w:rsidR="00572478" w:rsidRPr="00572478" w:rsidRDefault="00572478" w:rsidP="00572478">
            <w:pPr>
              <w:pStyle w:val="TableText"/>
              <w:spacing w:before="0" w:after="20"/>
              <w:jc w:val="left"/>
              <w:rPr>
                <w:sz w:val="16"/>
                <w:szCs w:val="16"/>
                <w:lang w:eastAsia="zh-CN"/>
              </w:rPr>
            </w:pPr>
            <w:r w:rsidRPr="00572478">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D91F70C" w14:textId="77777777" w:rsidR="00572478" w:rsidRPr="00572478" w:rsidRDefault="00572478" w:rsidP="00572478">
            <w:pPr>
              <w:pStyle w:val="TableText"/>
              <w:spacing w:before="0" w:after="20"/>
              <w:jc w:val="center"/>
              <w:rPr>
                <w:color w:val="000000"/>
                <w:sz w:val="16"/>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3BF69F6" w14:textId="28C08A90" w:rsidR="00572478" w:rsidRPr="00572478" w:rsidRDefault="00572478" w:rsidP="00572478">
            <w:pPr>
              <w:pStyle w:val="TableText"/>
              <w:spacing w:before="0" w:after="20"/>
              <w:jc w:val="left"/>
              <w:rPr>
                <w:b/>
                <w:bCs/>
                <w:sz w:val="16"/>
                <w:szCs w:val="16"/>
              </w:rPr>
            </w:pPr>
            <w:r w:rsidRPr="00572478">
              <w:rPr>
                <w:rStyle w:val="Artref"/>
                <w:b/>
                <w:bCs/>
                <w:color w:val="000000"/>
                <w:sz w:val="16"/>
              </w:rPr>
              <w:t>9.12</w:t>
            </w:r>
            <w:r w:rsidRPr="00572478">
              <w:rPr>
                <w:rStyle w:val="Artref"/>
                <w:color w:val="000000"/>
                <w:sz w:val="16"/>
              </w:rPr>
              <w:t>,</w:t>
            </w:r>
            <w:r w:rsidRPr="00572478">
              <w:rPr>
                <w:rStyle w:val="Artref"/>
                <w:b/>
                <w:bCs/>
                <w:color w:val="000000"/>
                <w:sz w:val="16"/>
              </w:rPr>
              <w:t xml:space="preserve">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7D907CAB" w14:textId="77777777" w:rsidR="00572478" w:rsidRPr="00572478" w:rsidRDefault="00572478" w:rsidP="00572478">
            <w:pPr>
              <w:tabs>
                <w:tab w:val="left" w:pos="3402"/>
              </w:tabs>
              <w:spacing w:before="40" w:after="40" w:line="160" w:lineRule="exact"/>
              <w:ind w:left="170" w:hanging="170"/>
              <w:rPr>
                <w:color w:val="000000"/>
                <w:sz w:val="16"/>
                <w:szCs w:val="16"/>
                <w:lang w:eastAsia="zh-CN"/>
              </w:rPr>
            </w:pPr>
            <w:r w:rsidRPr="00572478">
              <w:rPr>
                <w:color w:val="000000"/>
                <w:sz w:val="16"/>
                <w:lang w:val="fr-FR" w:eastAsia="zh-CN"/>
              </w:rPr>
              <w:t>航空移动</w:t>
            </w:r>
            <w:r w:rsidRPr="00572478">
              <w:rPr>
                <w:color w:val="000000"/>
                <w:sz w:val="16"/>
                <w:lang w:val="en-US" w:eastAsia="zh-CN"/>
              </w:rPr>
              <w:t>（</w:t>
            </w:r>
            <w:r w:rsidRPr="00572478">
              <w:rPr>
                <w:color w:val="000000"/>
                <w:sz w:val="16"/>
                <w:lang w:val="en-US" w:eastAsia="zh-CN"/>
              </w:rPr>
              <w:t>R</w:t>
            </w:r>
            <w:r w:rsidRPr="00572478">
              <w:rPr>
                <w:color w:val="000000"/>
                <w:sz w:val="16"/>
                <w:lang w:val="en-US" w:eastAsia="zh-CN"/>
              </w:rPr>
              <w:t>）</w:t>
            </w:r>
          </w:p>
          <w:p w14:paraId="11510412" w14:textId="539812BC" w:rsidR="00572478" w:rsidRPr="00572478" w:rsidRDefault="00572478" w:rsidP="00572478">
            <w:pPr>
              <w:pStyle w:val="TableText"/>
              <w:spacing w:before="0" w:after="20"/>
              <w:jc w:val="left"/>
              <w:rPr>
                <w:sz w:val="16"/>
                <w:szCs w:val="16"/>
                <w:lang w:eastAsia="zh-CN"/>
              </w:rPr>
            </w:pPr>
            <w:r w:rsidRPr="00572478">
              <w:rPr>
                <w:color w:val="000000"/>
                <w:sz w:val="16"/>
                <w:lang w:val="fr-FR" w:eastAsia="zh-CN"/>
              </w:rPr>
              <w:t>航空移动</w:t>
            </w:r>
            <w:r w:rsidRPr="00572478">
              <w:rPr>
                <w:color w:val="000000"/>
                <w:sz w:val="16"/>
                <w:lang w:val="en-US" w:eastAsia="zh-CN"/>
              </w:rPr>
              <w:t>（</w:t>
            </w:r>
            <w:r w:rsidRPr="00572478">
              <w:rPr>
                <w:color w:val="000000"/>
                <w:sz w:val="16"/>
                <w:lang w:val="en-US" w:eastAsia="zh-CN"/>
              </w:rPr>
              <w:t>OR</w:t>
            </w:r>
            <w:r w:rsidRPr="00572478">
              <w:rPr>
                <w:color w:val="000000"/>
                <w:sz w:val="16"/>
                <w:lang w:val="en-US" w:eastAsia="zh-CN"/>
              </w:rPr>
              <w:t>）（</w:t>
            </w:r>
            <w:r w:rsidRPr="002E5311">
              <w:rPr>
                <w:b/>
                <w:bCs/>
                <w:color w:val="000000"/>
                <w:sz w:val="16"/>
                <w:szCs w:val="16"/>
                <w:lang w:eastAsia="zh-CN"/>
              </w:rPr>
              <w:t>5.201</w:t>
            </w:r>
            <w:r w:rsidR="002E5311" w:rsidRPr="002E5311">
              <w:rPr>
                <w:b/>
                <w:bCs/>
                <w:color w:val="000000"/>
                <w:sz w:val="16"/>
                <w:lang w:val="fr-FR" w:eastAsia="zh-CN"/>
              </w:rPr>
              <w:t xml:space="preserve">, </w:t>
            </w:r>
            <w:r w:rsidRPr="002E5311">
              <w:rPr>
                <w:b/>
                <w:bCs/>
                <w:color w:val="000000"/>
                <w:sz w:val="16"/>
                <w:szCs w:val="16"/>
                <w:lang w:eastAsia="zh-CN"/>
              </w:rPr>
              <w:t>5.202</w:t>
            </w:r>
            <w:r w:rsidRPr="00572478">
              <w:rPr>
                <w:color w:val="000000"/>
                <w:sz w:val="16"/>
                <w:lang w:val="en-US"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C15EA32" w14:textId="77777777" w:rsidR="00572478" w:rsidRPr="00572478" w:rsidRDefault="00572478" w:rsidP="00572478">
            <w:pPr>
              <w:pStyle w:val="TableText"/>
              <w:spacing w:before="0" w:after="20"/>
              <w:jc w:val="center"/>
              <w:rPr>
                <w:sz w:val="16"/>
                <w:szCs w:val="16"/>
                <w:lang w:eastAsia="zh-CN"/>
              </w:rPr>
            </w:pPr>
          </w:p>
        </w:tc>
      </w:tr>
      <w:tr w:rsidR="00572478" w:rsidRPr="00572478" w14:paraId="70CEB25B" w14:textId="77777777" w:rsidTr="0023101E">
        <w:tc>
          <w:tcPr>
            <w:tcW w:w="1261" w:type="dxa"/>
            <w:vMerge/>
            <w:tcBorders>
              <w:bottom w:val="single" w:sz="6" w:space="0" w:color="auto"/>
              <w:right w:val="single" w:sz="6" w:space="0" w:color="auto"/>
            </w:tcBorders>
            <w:tcMar>
              <w:top w:w="20" w:type="dxa"/>
              <w:left w:w="57" w:type="dxa"/>
              <w:bottom w:w="0" w:type="dxa"/>
              <w:right w:w="57" w:type="dxa"/>
            </w:tcMar>
          </w:tcPr>
          <w:p w14:paraId="03C49AF0" w14:textId="77777777" w:rsidR="00572478" w:rsidRPr="00572478" w:rsidRDefault="00572478" w:rsidP="00572478">
            <w:pPr>
              <w:pStyle w:val="TableText"/>
              <w:spacing w:before="0" w:after="20"/>
              <w:jc w:val="left"/>
              <w:rPr>
                <w:sz w:val="16"/>
                <w:szCs w:val="16"/>
                <w:lang w:eastAsia="zh-CN"/>
              </w:rPr>
            </w:pPr>
          </w:p>
        </w:tc>
        <w:tc>
          <w:tcPr>
            <w:tcW w:w="851" w:type="dxa"/>
            <w:vMerge/>
            <w:tcBorders>
              <w:left w:val="single" w:sz="6" w:space="0" w:color="auto"/>
              <w:bottom w:val="single" w:sz="6" w:space="0" w:color="auto"/>
              <w:right w:val="single" w:sz="6" w:space="0" w:color="auto"/>
            </w:tcBorders>
            <w:noWrap/>
            <w:tcMar>
              <w:top w:w="20" w:type="dxa"/>
              <w:left w:w="57" w:type="dxa"/>
              <w:bottom w:w="0" w:type="dxa"/>
              <w:right w:w="57" w:type="dxa"/>
            </w:tcMar>
          </w:tcPr>
          <w:p w14:paraId="28788E47" w14:textId="77777777" w:rsidR="00572478" w:rsidRPr="00572478" w:rsidRDefault="00572478" w:rsidP="00572478">
            <w:pPr>
              <w:pStyle w:val="TableText"/>
              <w:spacing w:before="0" w:after="20"/>
              <w:jc w:val="left"/>
              <w:rPr>
                <w:b/>
                <w:bCs/>
                <w:sz w:val="16"/>
                <w:szCs w:val="16"/>
                <w:lang w:eastAsia="zh-CN"/>
              </w:rPr>
            </w:pP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3F71043" w14:textId="52F92585" w:rsidR="00572478" w:rsidRPr="00572478" w:rsidRDefault="00572478" w:rsidP="00572478">
            <w:pPr>
              <w:pStyle w:val="TableText"/>
              <w:spacing w:before="0" w:after="20"/>
              <w:jc w:val="left"/>
              <w:rPr>
                <w:sz w:val="16"/>
                <w:szCs w:val="16"/>
                <w:lang w:eastAsia="zh-CN"/>
              </w:rPr>
            </w:pPr>
            <w:proofErr w:type="spellStart"/>
            <w:r w:rsidRPr="00572478">
              <w:rPr>
                <w:color w:val="000000"/>
                <w:sz w:val="16"/>
                <w:lang w:val="fr-FR"/>
              </w:rPr>
              <w:t>卫星航空移动</w:t>
            </w:r>
            <w:proofErr w:type="spellEnd"/>
            <w:r w:rsidRPr="00572478">
              <w:rPr>
                <w:color w:val="000000"/>
                <w:sz w:val="16"/>
              </w:rPr>
              <w:t>（</w:t>
            </w:r>
            <w:r w:rsidRPr="00572478">
              <w:rPr>
                <w:color w:val="000000"/>
                <w:sz w:val="16"/>
              </w:rPr>
              <w:t>R</w:t>
            </w:r>
            <w:r w:rsidRPr="00572478">
              <w:rPr>
                <w:color w:val="000000"/>
                <w:sz w:val="16"/>
              </w:rPr>
              <w:t>）</w:t>
            </w:r>
            <w:r>
              <w:rPr>
                <w:color w:val="000000"/>
                <w:sz w:val="16"/>
                <w:lang w:eastAsia="zh-CN"/>
              </w:rPr>
              <w:br/>
            </w:r>
            <w:r w:rsidRPr="00572478">
              <w:rPr>
                <w:color w:val="000000"/>
                <w:sz w:val="16"/>
              </w:rPr>
              <w:t>（</w:t>
            </w:r>
            <w:r w:rsidRPr="00572478">
              <w:rPr>
                <w:color w:val="000000"/>
                <w:sz w:val="16"/>
              </w:rPr>
              <w:t>non-GSO</w:t>
            </w:r>
            <w:r w:rsidRPr="00572478">
              <w:rPr>
                <w:color w:val="000000"/>
                <w:sz w:val="16"/>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837A558" w14:textId="0547CF63" w:rsidR="00572478" w:rsidRPr="00572478" w:rsidRDefault="00572478" w:rsidP="00572478">
            <w:pPr>
              <w:pStyle w:val="TableText"/>
              <w:spacing w:before="0" w:after="20"/>
              <w:jc w:val="center"/>
              <w:rPr>
                <w:color w:val="000000"/>
                <w:sz w:val="16"/>
              </w:rPr>
            </w:pPr>
            <w:r w:rsidRPr="00572478">
              <w:rPr>
                <w:color w:val="000000"/>
                <w:sz w:val="16"/>
              </w:rPr>
              <w:sym w:font="Symbol" w:char="F0AD"/>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9CEF3FC" w14:textId="2EEBC788" w:rsidR="00572478" w:rsidRPr="00572478" w:rsidRDefault="00572478" w:rsidP="00572478">
            <w:pPr>
              <w:pStyle w:val="TableText"/>
              <w:spacing w:before="0" w:after="20"/>
              <w:jc w:val="left"/>
              <w:rPr>
                <w:sz w:val="16"/>
                <w:szCs w:val="16"/>
                <w:lang w:eastAsia="zh-CN"/>
              </w:rPr>
            </w:pPr>
            <w:r w:rsidRPr="00572478">
              <w:rPr>
                <w:lang w:val="fr-FR"/>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37314A5" w14:textId="77777777" w:rsidR="00572478" w:rsidRPr="00572478" w:rsidRDefault="00572478" w:rsidP="00572478">
            <w:pPr>
              <w:pStyle w:val="TableText"/>
              <w:spacing w:before="0" w:after="20"/>
              <w:jc w:val="center"/>
              <w:rPr>
                <w:color w:val="000000"/>
                <w:sz w:val="16"/>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0EBA86D" w14:textId="26527996" w:rsidR="00572478" w:rsidRPr="00572478" w:rsidRDefault="00572478" w:rsidP="00572478">
            <w:pPr>
              <w:pStyle w:val="TableText"/>
              <w:spacing w:before="0" w:after="20"/>
              <w:jc w:val="left"/>
              <w:rPr>
                <w:b/>
                <w:bCs/>
                <w:sz w:val="16"/>
                <w:szCs w:val="16"/>
              </w:rPr>
            </w:pPr>
            <w:r w:rsidRPr="00572478">
              <w:rPr>
                <w:rStyle w:val="Artref"/>
                <w:b/>
                <w:bCs/>
                <w:color w:val="000000"/>
                <w:sz w:val="16"/>
                <w:lang w:val="fr-FR"/>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BA93710" w14:textId="77777777" w:rsidR="00572478" w:rsidRPr="00572478" w:rsidRDefault="00572478" w:rsidP="00572478">
            <w:pPr>
              <w:pStyle w:val="TableText"/>
              <w:spacing w:before="0" w:after="20"/>
              <w:jc w:val="left"/>
              <w:rPr>
                <w:sz w:val="16"/>
                <w:szCs w:val="16"/>
                <w:lang w:eastAsia="zh-CN"/>
              </w:rPr>
            </w:pP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15B23602" w14:textId="77777777" w:rsidR="00572478" w:rsidRPr="00572478" w:rsidRDefault="00572478" w:rsidP="00572478">
            <w:pPr>
              <w:pStyle w:val="TableText"/>
              <w:spacing w:before="0" w:after="20"/>
              <w:jc w:val="center"/>
              <w:rPr>
                <w:sz w:val="16"/>
                <w:szCs w:val="16"/>
                <w:lang w:eastAsia="zh-CN"/>
              </w:rPr>
            </w:pPr>
          </w:p>
        </w:tc>
      </w:tr>
      <w:tr w:rsidR="000356A4" w14:paraId="09201FDD"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6FEA2F9A" w14:textId="04697CDE" w:rsidR="000356A4" w:rsidRPr="004B799C" w:rsidRDefault="000356A4" w:rsidP="00AE39DC">
            <w:pPr>
              <w:pStyle w:val="TableText"/>
              <w:spacing w:before="0" w:after="20"/>
              <w:jc w:val="left"/>
              <w:rPr>
                <w:sz w:val="16"/>
                <w:szCs w:val="16"/>
                <w:lang w:eastAsia="zh-CN"/>
              </w:rPr>
            </w:pPr>
            <w:r w:rsidRPr="004B799C">
              <w:rPr>
                <w:sz w:val="16"/>
                <w:szCs w:val="16"/>
                <w:lang w:eastAsia="zh-CN"/>
              </w:rPr>
              <w:t>137</w:t>
            </w:r>
            <w:r w:rsidRPr="004B799C">
              <w:rPr>
                <w:rFonts w:hint="eastAsia"/>
                <w:sz w:val="16"/>
                <w:szCs w:val="16"/>
                <w:lang w:eastAsia="zh-CN"/>
              </w:rPr>
              <w:t>-</w:t>
            </w:r>
            <w:r w:rsidRPr="004B799C">
              <w:rPr>
                <w:sz w:val="16"/>
                <w:szCs w:val="16"/>
                <w:lang w:eastAsia="zh-CN"/>
              </w:rPr>
              <w:t>137.025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311279"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239E523F" w14:textId="748C4C1E"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C60DC3"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80AA145" w14:textId="7777777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空间操作</w:t>
            </w:r>
            <w:r>
              <w:rPr>
                <w:rFonts w:ascii="SimSun" w:hAnsi="SimSun"/>
                <w:sz w:val="16"/>
                <w:szCs w:val="16"/>
                <w:lang w:eastAsia="zh-CN"/>
              </w:rPr>
              <w:br/>
            </w:r>
            <w:r w:rsidRPr="004B799C">
              <w:rPr>
                <w:rFonts w:ascii="SimSun" w:hAnsi="SimSun" w:hint="eastAsia"/>
                <w:sz w:val="16"/>
                <w:szCs w:val="16"/>
                <w:lang w:eastAsia="zh-CN"/>
              </w:rPr>
              <w:t>卫星气象</w:t>
            </w:r>
            <w:r>
              <w:rPr>
                <w:rFonts w:ascii="SimSun" w:hAnsi="SimSun"/>
                <w:sz w:val="16"/>
                <w:szCs w:val="16"/>
                <w:lang w:eastAsia="zh-CN"/>
              </w:rPr>
              <w:br/>
            </w:r>
            <w:r w:rsidRPr="004B799C">
              <w:rPr>
                <w:rFonts w:ascii="SimSun" w:hAnsi="SimSun"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AD9AD14"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BD1D060" w14:textId="747E086C" w:rsidR="000356A4" w:rsidRPr="004B799C" w:rsidRDefault="000356A4" w:rsidP="00AE39DC">
            <w:pPr>
              <w:pStyle w:val="TableText"/>
              <w:spacing w:before="0" w:after="20"/>
              <w:jc w:val="left"/>
              <w:rPr>
                <w:b/>
                <w:bCs/>
                <w:sz w:val="16"/>
                <w:szCs w:val="16"/>
                <w:lang w:eastAsia="zh-CN"/>
              </w:rPr>
            </w:pPr>
            <w:r w:rsidRPr="00B87E64">
              <w:rPr>
                <w:b/>
                <w:bCs/>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B33D33B" w14:textId="4476F678" w:rsidR="000356A4" w:rsidRPr="004B799C" w:rsidRDefault="000356A4" w:rsidP="00AE39DC">
            <w:pPr>
              <w:pStyle w:val="TableText"/>
              <w:spacing w:before="0" w:after="20"/>
              <w:jc w:val="left"/>
              <w:rPr>
                <w:sz w:val="16"/>
                <w:szCs w:val="16"/>
                <w:lang w:eastAsia="zh-CN"/>
              </w:rPr>
            </w:pPr>
            <w:r w:rsidRPr="00B87E64">
              <w:rPr>
                <w:sz w:val="16"/>
                <w:szCs w:val="16"/>
                <w:lang w:eastAsia="zh-CN"/>
              </w:rPr>
              <w:t>固定（</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bCs/>
                <w:sz w:val="16"/>
                <w:szCs w:val="16"/>
                <w:lang w:eastAsia="zh-CN"/>
              </w:rPr>
              <w:t>5.204</w:t>
            </w:r>
            <w:r w:rsidRPr="00B87E64">
              <w:rPr>
                <w:b/>
                <w:bCs/>
                <w:sz w:val="16"/>
                <w:szCs w:val="16"/>
                <w:lang w:eastAsia="zh-CN"/>
              </w:rPr>
              <w:t>，</w:t>
            </w:r>
            <w:r w:rsidRPr="00B87E64">
              <w:rPr>
                <w:b/>
                <w:bCs/>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bCs/>
                <w:sz w:val="16"/>
                <w:szCs w:val="16"/>
                <w:lang w:eastAsia="zh-CN"/>
              </w:rPr>
              <w:t>5.204</w:t>
            </w:r>
            <w:r w:rsidRPr="00B87E64">
              <w:rPr>
                <w:b/>
                <w:bCs/>
                <w:sz w:val="16"/>
                <w:szCs w:val="16"/>
                <w:lang w:eastAsia="zh-CN"/>
              </w:rPr>
              <w:t>，</w:t>
            </w:r>
            <w:r w:rsidRPr="00B87E64">
              <w:rPr>
                <w:b/>
                <w:bCs/>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bCs/>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E3B6F0D" w14:textId="77777777" w:rsidR="000356A4" w:rsidRPr="004B799C" w:rsidRDefault="000356A4" w:rsidP="00AE39DC">
            <w:pPr>
              <w:pStyle w:val="TableText"/>
              <w:spacing w:before="0" w:after="20"/>
              <w:jc w:val="center"/>
              <w:rPr>
                <w:sz w:val="16"/>
                <w:szCs w:val="16"/>
                <w:lang w:eastAsia="zh-CN"/>
              </w:rPr>
            </w:pPr>
            <w:r w:rsidRPr="004B799C">
              <w:rPr>
                <w:sz w:val="16"/>
                <w:szCs w:val="16"/>
                <w:lang w:eastAsia="zh-CN"/>
              </w:rPr>
              <w:t>1</w:t>
            </w:r>
          </w:p>
        </w:tc>
      </w:tr>
      <w:tr w:rsidR="000356A4" w14:paraId="2B7993D5" w14:textId="77777777" w:rsidTr="00941475">
        <w:tc>
          <w:tcPr>
            <w:tcW w:w="1261" w:type="dxa"/>
            <w:tcBorders>
              <w:top w:val="single" w:sz="6" w:space="0" w:color="auto"/>
              <w:bottom w:val="single" w:sz="6" w:space="0" w:color="auto"/>
              <w:right w:val="single" w:sz="6" w:space="0" w:color="auto"/>
            </w:tcBorders>
            <w:tcMar>
              <w:top w:w="20" w:type="dxa"/>
              <w:left w:w="57" w:type="dxa"/>
              <w:bottom w:w="0" w:type="dxa"/>
              <w:right w:w="57" w:type="dxa"/>
            </w:tcMar>
          </w:tcPr>
          <w:p w14:paraId="30732878" w14:textId="5251E9EB" w:rsidR="000356A4" w:rsidRPr="004B799C" w:rsidRDefault="000356A4" w:rsidP="00AE39DC">
            <w:pPr>
              <w:pStyle w:val="TableText"/>
              <w:spacing w:before="0" w:after="20"/>
              <w:jc w:val="left"/>
              <w:rPr>
                <w:sz w:val="16"/>
                <w:szCs w:val="16"/>
                <w:lang w:eastAsia="zh-CN"/>
              </w:rPr>
            </w:pPr>
            <w:r w:rsidRPr="004B799C">
              <w:rPr>
                <w:sz w:val="16"/>
                <w:szCs w:val="16"/>
                <w:lang w:eastAsia="zh-CN"/>
              </w:rPr>
              <w:t>137.175</w:t>
            </w:r>
            <w:r>
              <w:rPr>
                <w:sz w:val="16"/>
                <w:szCs w:val="16"/>
                <w:lang w:eastAsia="zh-CN"/>
              </w:rPr>
              <w:t>-</w:t>
            </w:r>
            <w:r w:rsidRPr="004B799C">
              <w:rPr>
                <w:sz w:val="16"/>
                <w:szCs w:val="16"/>
                <w:lang w:eastAsia="zh-CN"/>
              </w:rPr>
              <w:t>137.825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CE44C80" w14:textId="77777777" w:rsidR="000356A4" w:rsidRPr="004B799C" w:rsidRDefault="000356A4" w:rsidP="00AE39D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579A39" w14:textId="343843C7" w:rsidR="000356A4" w:rsidRPr="004B799C" w:rsidRDefault="000356A4" w:rsidP="00AE39D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4C460B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A16EAC"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空间操作（根据第</w:t>
            </w:r>
            <w:r w:rsidRPr="006F0EEA">
              <w:rPr>
                <w:b/>
                <w:bCs/>
                <w:sz w:val="16"/>
                <w:szCs w:val="16"/>
                <w:lang w:eastAsia="zh-CN"/>
              </w:rPr>
              <w:t>660</w:t>
            </w:r>
            <w:r w:rsidRPr="00B87E64">
              <w:rPr>
                <w:sz w:val="16"/>
                <w:szCs w:val="16"/>
                <w:lang w:eastAsia="zh-CN"/>
              </w:rPr>
              <w:t>号决议</w:t>
            </w:r>
            <w:r w:rsidRPr="006F0EEA">
              <w:rPr>
                <w:rFonts w:hint="eastAsia"/>
                <w:b/>
                <w:bCs/>
                <w:sz w:val="16"/>
                <w:szCs w:val="16"/>
                <w:lang w:eastAsia="zh-CN"/>
              </w:rPr>
              <w:t>（</w:t>
            </w:r>
            <w:r w:rsidRPr="006F0EEA">
              <w:rPr>
                <w:b/>
                <w:bCs/>
                <w:sz w:val="16"/>
                <w:szCs w:val="16"/>
                <w:lang w:eastAsia="zh-CN"/>
              </w:rPr>
              <w:t>WRC-19</w:t>
            </w:r>
            <w:r w:rsidRPr="006F0EEA">
              <w:rPr>
                <w:rFonts w:hint="eastAsia"/>
                <w:b/>
                <w:bCs/>
                <w:sz w:val="16"/>
                <w:szCs w:val="16"/>
                <w:lang w:eastAsia="zh-CN"/>
              </w:rPr>
              <w:t>）</w:t>
            </w:r>
            <w:r w:rsidRPr="006F0EEA">
              <w:rPr>
                <w:rFonts w:hint="eastAsia"/>
                <w:sz w:val="16"/>
                <w:szCs w:val="16"/>
                <w:lang w:eastAsia="zh-CN"/>
              </w:rPr>
              <w:t>执行</w:t>
            </w:r>
            <w:r w:rsidRPr="00B87E64">
              <w:rPr>
                <w:sz w:val="16"/>
                <w:szCs w:val="16"/>
                <w:lang w:eastAsia="zh-CN"/>
              </w:rPr>
              <w:t>短期任务的</w:t>
            </w:r>
            <w:r w:rsidRPr="00B87E64">
              <w:rPr>
                <w:color w:val="000000"/>
                <w:sz w:val="16"/>
                <w:szCs w:val="16"/>
                <w:lang w:eastAsia="zh-CN"/>
              </w:rPr>
              <w:t>non-GSO</w:t>
            </w:r>
            <w:r w:rsidRPr="00B87E64">
              <w:rPr>
                <w:color w:val="000000"/>
                <w:sz w:val="16"/>
                <w:szCs w:val="16"/>
                <w:lang w:eastAsia="zh-CN"/>
              </w:rPr>
              <w:t>除外</w:t>
            </w:r>
            <w:r w:rsidRPr="00B87E64">
              <w:rPr>
                <w:sz w:val="16"/>
                <w:szCs w:val="16"/>
                <w:lang w:eastAsia="zh-CN"/>
              </w:rPr>
              <w:t>）（参见</w:t>
            </w:r>
            <w:r w:rsidRPr="00B87E64">
              <w:rPr>
                <w:b/>
                <w:sz w:val="16"/>
                <w:szCs w:val="16"/>
                <w:lang w:eastAsia="zh-CN"/>
              </w:rPr>
              <w:t>第</w:t>
            </w:r>
            <w:r w:rsidRPr="00B87E64">
              <w:rPr>
                <w:b/>
                <w:bCs/>
                <w:color w:val="000000"/>
                <w:sz w:val="16"/>
                <w:szCs w:val="16"/>
                <w:lang w:eastAsia="zh-CN"/>
              </w:rPr>
              <w:t>5.209A</w:t>
            </w:r>
            <w:r w:rsidRPr="00B87E64">
              <w:rPr>
                <w:sz w:val="16"/>
                <w:szCs w:val="16"/>
                <w:lang w:eastAsia="zh-CN"/>
              </w:rPr>
              <w:t>款）</w:t>
            </w:r>
          </w:p>
          <w:p w14:paraId="484650D2" w14:textId="77777777" w:rsidR="00AE39D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卫星气象</w:t>
            </w:r>
          </w:p>
          <w:p w14:paraId="0CBFF905" w14:textId="5A354288" w:rsidR="000356A4" w:rsidRPr="004B799C" w:rsidRDefault="000356A4" w:rsidP="00AE39DC">
            <w:pPr>
              <w:tabs>
                <w:tab w:val="left" w:pos="794"/>
                <w:tab w:val="left" w:pos="1191"/>
                <w:tab w:val="left" w:pos="1588"/>
                <w:tab w:val="left" w:pos="1985"/>
              </w:tabs>
              <w:spacing w:before="0" w:after="40" w:line="180" w:lineRule="exact"/>
              <w:ind w:left="170" w:hanging="170"/>
              <w:jc w:val="left"/>
              <w:rPr>
                <w:sz w:val="16"/>
                <w:szCs w:val="16"/>
                <w:lang w:eastAsia="zh-CN"/>
              </w:rPr>
            </w:pPr>
            <w:r w:rsidRPr="00B87E64">
              <w:rPr>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C0FDCC" w14:textId="77777777" w:rsidR="000356A4" w:rsidRPr="004B799C" w:rsidRDefault="000356A4" w:rsidP="00AE39DC">
            <w:pPr>
              <w:pStyle w:val="TableText"/>
              <w:spacing w:before="0" w:after="20"/>
              <w:jc w:val="center"/>
              <w:rPr>
                <w:sz w:val="16"/>
                <w:szCs w:val="16"/>
                <w:lang w:eastAsia="zh-CN"/>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75D551CC" w14:textId="281F190F" w:rsidR="000356A4" w:rsidRPr="004B799C" w:rsidRDefault="000356A4" w:rsidP="00AE39DC">
            <w:pPr>
              <w:pStyle w:val="TableText"/>
              <w:spacing w:before="0" w:after="20"/>
              <w:jc w:val="left"/>
              <w:rPr>
                <w:sz w:val="16"/>
                <w:szCs w:val="16"/>
                <w:lang w:eastAsia="zh-CN"/>
              </w:rPr>
            </w:pPr>
            <w:r w:rsidRPr="00B87E64">
              <w:rPr>
                <w:b/>
                <w:color w:val="000000"/>
                <w:sz w:val="16"/>
                <w:szCs w:val="16"/>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3B00562" w14:textId="137232E3" w:rsidR="000356A4" w:rsidRPr="004B799C" w:rsidRDefault="000356A4" w:rsidP="00AE39DC">
            <w:pPr>
              <w:spacing w:before="0" w:after="20"/>
              <w:jc w:val="left"/>
              <w:rPr>
                <w:sz w:val="16"/>
                <w:szCs w:val="16"/>
                <w:lang w:eastAsia="zh-CN"/>
              </w:rPr>
            </w:pPr>
            <w:r w:rsidRPr="00B87E64">
              <w:rPr>
                <w:sz w:val="16"/>
                <w:szCs w:val="16"/>
                <w:lang w:eastAsia="zh-CN"/>
              </w:rPr>
              <w:t>固定（</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陆地移动（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水上移动（</w:t>
            </w:r>
            <w:r w:rsidRPr="00B87E64">
              <w:rPr>
                <w:b/>
                <w:sz w:val="16"/>
                <w:szCs w:val="16"/>
                <w:lang w:eastAsia="zh-CN"/>
              </w:rPr>
              <w:t>5.204</w:t>
            </w:r>
            <w:r w:rsidRPr="00B87E64">
              <w:rPr>
                <w:b/>
                <w:sz w:val="16"/>
                <w:szCs w:val="16"/>
                <w:lang w:eastAsia="zh-CN"/>
              </w:rPr>
              <w:t>，</w:t>
            </w:r>
            <w:r w:rsidRPr="00B87E64">
              <w:rPr>
                <w:b/>
                <w:sz w:val="16"/>
                <w:szCs w:val="16"/>
                <w:lang w:eastAsia="zh-CN"/>
              </w:rPr>
              <w:t>5.205</w:t>
            </w:r>
            <w:r w:rsidRPr="00B87E64">
              <w:rPr>
                <w:sz w:val="16"/>
                <w:szCs w:val="16"/>
                <w:lang w:eastAsia="zh-CN"/>
              </w:rPr>
              <w:t>）</w:t>
            </w:r>
            <w:r w:rsidRPr="00B87E64">
              <w:rPr>
                <w:sz w:val="16"/>
                <w:szCs w:val="16"/>
                <w:lang w:eastAsia="zh-CN"/>
              </w:rPr>
              <w:br/>
            </w:r>
            <w:r w:rsidRPr="00B87E64">
              <w:rPr>
                <w:sz w:val="16"/>
                <w:szCs w:val="16"/>
                <w:lang w:eastAsia="zh-CN"/>
              </w:rPr>
              <w:t>航空移动（</w:t>
            </w:r>
            <w:r w:rsidRPr="00B87E64">
              <w:rPr>
                <w:sz w:val="16"/>
                <w:szCs w:val="16"/>
                <w:lang w:eastAsia="zh-CN"/>
              </w:rPr>
              <w:t>OR</w:t>
            </w:r>
            <w:r w:rsidRPr="00B87E64">
              <w:rPr>
                <w:sz w:val="16"/>
                <w:szCs w:val="16"/>
                <w:lang w:eastAsia="zh-CN"/>
              </w:rPr>
              <w:t>）（</w:t>
            </w:r>
            <w:r w:rsidRPr="00B87E64">
              <w:rPr>
                <w:b/>
                <w:sz w:val="16"/>
                <w:szCs w:val="16"/>
                <w:lang w:eastAsia="zh-CN"/>
              </w:rPr>
              <w:t>5.204</w:t>
            </w:r>
            <w:r w:rsidRPr="00B87E64">
              <w:rPr>
                <w:b/>
                <w:sz w:val="16"/>
                <w:szCs w:val="16"/>
                <w:lang w:eastAsia="zh-CN"/>
              </w:rPr>
              <w:t>，</w:t>
            </w:r>
            <w:r w:rsidRPr="00B87E64">
              <w:rPr>
                <w:b/>
                <w:sz w:val="16"/>
                <w:szCs w:val="16"/>
                <w:lang w:eastAsia="zh-CN"/>
              </w:rPr>
              <w:t>5.206</w:t>
            </w:r>
            <w:r w:rsidRPr="00B87E64">
              <w:rPr>
                <w:sz w:val="16"/>
                <w:szCs w:val="16"/>
                <w:lang w:eastAsia="zh-CN"/>
              </w:rPr>
              <w:t>）</w:t>
            </w:r>
            <w:r w:rsidRPr="00B87E64">
              <w:rPr>
                <w:sz w:val="16"/>
                <w:szCs w:val="16"/>
                <w:lang w:eastAsia="zh-CN"/>
              </w:rPr>
              <w:br/>
            </w:r>
            <w:r w:rsidRPr="00B87E64">
              <w:rPr>
                <w:sz w:val="16"/>
                <w:szCs w:val="16"/>
                <w:lang w:eastAsia="zh-CN"/>
              </w:rPr>
              <w:t>广播（</w:t>
            </w:r>
            <w:r w:rsidRPr="00B87E64">
              <w:rPr>
                <w:b/>
                <w:sz w:val="16"/>
                <w:szCs w:val="16"/>
                <w:lang w:eastAsia="zh-CN"/>
              </w:rPr>
              <w:t>5.207</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2CB4742" w14:textId="5429F409" w:rsidR="000356A4" w:rsidRPr="004B799C" w:rsidRDefault="00B45CD0" w:rsidP="00AE39DC">
            <w:pPr>
              <w:pStyle w:val="TableText"/>
              <w:spacing w:before="0" w:after="20"/>
              <w:jc w:val="center"/>
              <w:rPr>
                <w:sz w:val="16"/>
                <w:szCs w:val="16"/>
                <w:lang w:eastAsia="zh-CN"/>
              </w:rPr>
            </w:pPr>
            <w:r>
              <w:rPr>
                <w:color w:val="000000"/>
                <w:sz w:val="16"/>
                <w:szCs w:val="16"/>
              </w:rPr>
              <w:t>1</w:t>
            </w:r>
          </w:p>
        </w:tc>
      </w:tr>
      <w:tr w:rsidR="005E5A0C" w14:paraId="6BB6A050"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02B705E2" w14:textId="77777777" w:rsidR="005E5A0C" w:rsidRPr="00FD2928" w:rsidRDefault="005E5A0C" w:rsidP="005E5A0C">
            <w:pPr>
              <w:spacing w:before="0" w:line="180" w:lineRule="exact"/>
              <w:rPr>
                <w:color w:val="000000"/>
                <w:sz w:val="16"/>
              </w:rPr>
            </w:pPr>
            <w:r w:rsidRPr="00FD2928">
              <w:rPr>
                <w:color w:val="000000"/>
                <w:sz w:val="16"/>
              </w:rPr>
              <w:t>137.025-137.175</w:t>
            </w:r>
          </w:p>
          <w:p w14:paraId="1AE2AE05" w14:textId="42695FE1" w:rsidR="005E5A0C" w:rsidRPr="004B799C" w:rsidRDefault="005E5A0C" w:rsidP="005E5A0C">
            <w:pPr>
              <w:pStyle w:val="TableText"/>
              <w:spacing w:before="0" w:after="20"/>
              <w:jc w:val="left"/>
              <w:rPr>
                <w:sz w:val="16"/>
                <w:szCs w:val="16"/>
                <w:lang w:eastAsia="zh-CN"/>
              </w:rPr>
            </w:pPr>
            <w:r w:rsidRPr="00FD2928">
              <w:rPr>
                <w:color w:val="000000"/>
                <w:sz w:val="16"/>
              </w:rPr>
              <w:t>137.825-138</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53AA3FA" w14:textId="3A4AF966" w:rsidR="005E5A0C" w:rsidRPr="004B799C" w:rsidRDefault="005E5A0C" w:rsidP="005E5A0C">
            <w:pPr>
              <w:pStyle w:val="TableText"/>
              <w:spacing w:before="0" w:after="20"/>
              <w:jc w:val="left"/>
              <w:rPr>
                <w:b/>
                <w:bCs/>
                <w:sz w:val="16"/>
                <w:szCs w:val="16"/>
                <w:lang w:eastAsia="zh-CN"/>
              </w:rPr>
            </w:pPr>
            <w:r w:rsidRPr="004B799C">
              <w:rPr>
                <w:b/>
                <w:bCs/>
                <w:sz w:val="16"/>
                <w:szCs w:val="16"/>
                <w:lang w:eastAsia="zh-CN"/>
              </w:rPr>
              <w:t>5.208</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35B15D1A" w14:textId="55F77E70" w:rsidR="005E5A0C" w:rsidRPr="00204553" w:rsidRDefault="005E5A0C" w:rsidP="005E5A0C">
            <w:pPr>
              <w:pStyle w:val="TableText"/>
              <w:spacing w:before="0" w:after="20"/>
              <w:jc w:val="left"/>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w:t>
            </w:r>
            <w:r w:rsidR="00941475">
              <w:rPr>
                <w:sz w:val="16"/>
                <w:szCs w:val="16"/>
                <w:lang w:eastAsia="zh-CN"/>
              </w:rPr>
              <w:t>non-</w:t>
            </w:r>
            <w:r w:rsidR="00941475" w:rsidRPr="004B799C">
              <w:rPr>
                <w:rFonts w:hint="eastAsia"/>
                <w:sz w:val="16"/>
                <w:szCs w:val="16"/>
                <w:lang w:eastAsia="zh-CN"/>
              </w:rPr>
              <w:t>GSO</w:t>
            </w:r>
            <w:r w:rsidRPr="004B799C">
              <w:rPr>
                <w:rFonts w:hint="eastAsia"/>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4D7985" w14:textId="1A2E18E4" w:rsidR="005E5A0C" w:rsidRPr="004E099B" w:rsidRDefault="005E5A0C" w:rsidP="005E5A0C">
            <w:pPr>
              <w:pStyle w:val="TableText"/>
              <w:spacing w:before="0" w:after="20"/>
              <w:jc w:val="center"/>
              <w:rPr>
                <w:rFonts w:ascii="Symbol" w:hAnsi="Symbol" w:hint="eastAsia"/>
                <w:color w:val="000000"/>
                <w:sz w:val="16"/>
                <w:szCs w:val="16"/>
                <w:lang w:eastAsia="zh-CN"/>
              </w:rPr>
            </w:pPr>
            <w:r w:rsidRPr="00FD2928">
              <w:rPr>
                <w:rFonts w:ascii="Symbol" w:hAnsi="Symbol"/>
                <w:color w:val="000000"/>
                <w:sz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73BE3AB" w14:textId="71C7944B" w:rsidR="005E5A0C" w:rsidRPr="004B799C" w:rsidRDefault="005E5A0C" w:rsidP="005E5A0C">
            <w:pPr>
              <w:pStyle w:val="TableText"/>
              <w:spacing w:before="0" w:after="20"/>
              <w:jc w:val="left"/>
              <w:rPr>
                <w:sz w:val="16"/>
                <w:szCs w:val="16"/>
                <w:lang w:eastAsia="zh-CN"/>
              </w:rPr>
            </w:pPr>
            <w:r w:rsidRPr="00FD2928">
              <w:rPr>
                <w:color w:val="000000"/>
                <w:sz w:val="16"/>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99F6CD" w14:textId="1090F52A" w:rsidR="005E5A0C" w:rsidRPr="004B799C" w:rsidRDefault="005E5A0C" w:rsidP="005E5A0C">
            <w:pPr>
              <w:pStyle w:val="TableText"/>
              <w:spacing w:before="0" w:after="20"/>
              <w:jc w:val="center"/>
              <w:rPr>
                <w:sz w:val="16"/>
                <w:szCs w:val="16"/>
                <w:lang w:eastAsia="zh-CN"/>
              </w:rPr>
            </w:pPr>
            <w:r w:rsidRPr="00FD2928">
              <w:rPr>
                <w:rFonts w:ascii="Symbol" w:hAnsi="Symbol"/>
                <w:color w:val="000000"/>
              </w:rPr>
              <w:t></w:t>
            </w: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09E14F3" w14:textId="1474A0F9" w:rsidR="005E5A0C" w:rsidRPr="004B799C" w:rsidRDefault="005E5A0C" w:rsidP="005E5A0C">
            <w:pPr>
              <w:pStyle w:val="TableText"/>
              <w:spacing w:before="0" w:after="20"/>
              <w:jc w:val="left"/>
              <w:rPr>
                <w:b/>
                <w:bCs/>
                <w:sz w:val="16"/>
                <w:szCs w:val="16"/>
                <w:lang w:eastAsia="zh-CN"/>
              </w:rPr>
            </w:pPr>
            <w:r w:rsidRPr="00FD2928">
              <w:rPr>
                <w:rStyle w:val="Artref"/>
                <w:b/>
                <w:color w:val="000000"/>
                <w:sz w:val="16"/>
              </w:rPr>
              <w:t>9.12</w:t>
            </w:r>
            <w:r w:rsidRPr="00FD2928">
              <w:rPr>
                <w:b/>
                <w:bCs/>
                <w:color w:val="000000"/>
                <w:sz w:val="16"/>
              </w:rPr>
              <w:t xml:space="preserve">, </w:t>
            </w:r>
            <w:r w:rsidRPr="00FD2928">
              <w:rPr>
                <w:rStyle w:val="Artref"/>
                <w:b/>
                <w:color w:val="000000"/>
                <w:sz w:val="16"/>
              </w:rPr>
              <w:t>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F11539F" w14:textId="6BED0EE5"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固定</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46C1D8CC" w14:textId="4EA084FC"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陆地移动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15A6E261" w14:textId="78E4D9C2" w:rsidR="005E5A0C" w:rsidRPr="00FD2928" w:rsidRDefault="005E5A0C" w:rsidP="005E5A0C">
            <w:pPr>
              <w:spacing w:before="0" w:line="180" w:lineRule="exact"/>
              <w:ind w:left="170" w:hanging="170"/>
              <w:jc w:val="left"/>
              <w:rPr>
                <w:color w:val="000000"/>
                <w:sz w:val="16"/>
                <w:lang w:eastAsia="zh-CN"/>
              </w:rPr>
            </w:pPr>
            <w:r w:rsidRPr="00CC059C">
              <w:rPr>
                <w:rFonts w:hint="eastAsia"/>
                <w:color w:val="000000"/>
                <w:sz w:val="16"/>
                <w:lang w:eastAsia="zh-CN"/>
              </w:rPr>
              <w:t>水上移动</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5.205</w:t>
            </w:r>
            <w:r w:rsidRPr="00AE39DC">
              <w:rPr>
                <w:rFonts w:hint="eastAsia"/>
                <w:color w:val="000000"/>
                <w:sz w:val="16"/>
                <w:lang w:eastAsia="zh-CN"/>
              </w:rPr>
              <w:t>所列的国家</w:t>
            </w:r>
            <w:r w:rsidRPr="00B87E64">
              <w:rPr>
                <w:sz w:val="16"/>
                <w:szCs w:val="16"/>
                <w:lang w:eastAsia="zh-CN"/>
              </w:rPr>
              <w:t>）</w:t>
            </w:r>
          </w:p>
          <w:p w14:paraId="5B969F7E" w14:textId="2AF8D2B4" w:rsidR="005E5A0C" w:rsidRPr="004B799C" w:rsidRDefault="005E5A0C" w:rsidP="005E5A0C">
            <w:pPr>
              <w:pStyle w:val="TableText"/>
              <w:spacing w:before="0" w:after="20"/>
              <w:jc w:val="left"/>
              <w:rPr>
                <w:sz w:val="16"/>
                <w:szCs w:val="16"/>
                <w:lang w:eastAsia="zh-CN"/>
              </w:rPr>
            </w:pPr>
            <w:r w:rsidRPr="00CC059C">
              <w:rPr>
                <w:rFonts w:hint="eastAsia"/>
                <w:color w:val="000000"/>
                <w:sz w:val="16"/>
                <w:lang w:eastAsia="zh-CN"/>
              </w:rPr>
              <w:t>航空移动</w:t>
            </w:r>
            <w:r>
              <w:rPr>
                <w:rFonts w:hint="eastAsia"/>
                <w:color w:val="000000"/>
                <w:sz w:val="16"/>
                <w:lang w:eastAsia="zh-CN"/>
              </w:rPr>
              <w:t>（</w:t>
            </w:r>
            <w:r w:rsidRPr="00FD2928">
              <w:rPr>
                <w:color w:val="000000"/>
                <w:sz w:val="16"/>
                <w:lang w:eastAsia="zh-CN"/>
              </w:rPr>
              <w:t>OR</w:t>
            </w:r>
            <w:r>
              <w:rPr>
                <w:rFonts w:hint="eastAsia"/>
                <w:color w:val="000000"/>
                <w:sz w:val="16"/>
                <w:lang w:eastAsia="zh-CN"/>
              </w:rPr>
              <w:t>）</w:t>
            </w:r>
            <w:r w:rsidRPr="00B87E64">
              <w:rPr>
                <w:sz w:val="16"/>
                <w:szCs w:val="16"/>
                <w:lang w:eastAsia="zh-CN"/>
              </w:rPr>
              <w:t>（</w:t>
            </w:r>
            <w:r w:rsidRPr="00AE39DC">
              <w:rPr>
                <w:rFonts w:hint="eastAsia"/>
                <w:color w:val="000000"/>
                <w:sz w:val="16"/>
                <w:lang w:eastAsia="zh-CN"/>
              </w:rPr>
              <w:t>在不同于</w:t>
            </w:r>
            <w:r w:rsidRPr="00AE39DC">
              <w:rPr>
                <w:rFonts w:hint="eastAsia"/>
                <w:b/>
                <w:bCs/>
                <w:color w:val="000000"/>
                <w:sz w:val="16"/>
                <w:lang w:eastAsia="zh-CN"/>
              </w:rPr>
              <w:t>5.204</w:t>
            </w:r>
            <w:r>
              <w:rPr>
                <w:rFonts w:hint="eastAsia"/>
                <w:color w:val="000000"/>
                <w:sz w:val="16"/>
                <w:lang w:eastAsia="zh-CN"/>
              </w:rPr>
              <w:t>和</w:t>
            </w:r>
            <w:r w:rsidRPr="00AE39DC">
              <w:rPr>
                <w:rFonts w:hint="eastAsia"/>
                <w:b/>
                <w:bCs/>
                <w:color w:val="000000"/>
                <w:sz w:val="16"/>
                <w:lang w:eastAsia="zh-CN"/>
              </w:rPr>
              <w:t>5.20</w:t>
            </w:r>
            <w:r>
              <w:rPr>
                <w:rFonts w:hint="eastAsia"/>
                <w:b/>
                <w:bCs/>
                <w:color w:val="000000"/>
                <w:sz w:val="16"/>
                <w:lang w:eastAsia="zh-CN"/>
              </w:rPr>
              <w:t>6</w:t>
            </w:r>
            <w:r w:rsidRPr="00AE39DC">
              <w:rPr>
                <w:rFonts w:hint="eastAsia"/>
                <w:color w:val="000000"/>
                <w:sz w:val="16"/>
                <w:lang w:eastAsia="zh-CN"/>
              </w:rPr>
              <w:t>所列的国家</w:t>
            </w:r>
            <w:r w:rsidRPr="00B87E64">
              <w:rPr>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3C719039" w14:textId="77777777" w:rsidR="005E5A0C" w:rsidRPr="004B799C" w:rsidRDefault="005E5A0C" w:rsidP="005E5A0C">
            <w:pPr>
              <w:pStyle w:val="TableText"/>
              <w:spacing w:before="0" w:after="20"/>
              <w:jc w:val="center"/>
              <w:rPr>
                <w:sz w:val="16"/>
                <w:szCs w:val="16"/>
                <w:lang w:eastAsia="zh-CN"/>
              </w:rPr>
            </w:pPr>
          </w:p>
        </w:tc>
      </w:tr>
      <w:tr w:rsidR="00CC059C" w14:paraId="2C2278ED"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229189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148-149.9</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A113E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5.219</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7853D7E" w14:textId="1362DF1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D94C39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F1F85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b/>
                <w:bCs/>
                <w:sz w:val="16"/>
                <w:szCs w:val="16"/>
                <w:lang w:eastAsia="zh-CN"/>
              </w:rPr>
              <w:t>5.219</w:t>
            </w:r>
            <w:r w:rsidRPr="004B799C">
              <w:rPr>
                <w:rFonts w:hint="eastAsia"/>
                <w:sz w:val="16"/>
                <w:szCs w:val="16"/>
                <w:lang w:eastAsia="zh-CN"/>
              </w:rPr>
              <w:t>款</w:t>
            </w:r>
            <w:r w:rsidRPr="004B799C">
              <w:rPr>
                <w:rFonts w:hint="eastAsia"/>
                <w:bCs/>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75A8B6F"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7A41131"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C3465F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5.219</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21393E94" w14:textId="77777777" w:rsidR="00CC059C" w:rsidRPr="004B799C" w:rsidRDefault="00CC059C" w:rsidP="00AE39DC">
            <w:pPr>
              <w:pStyle w:val="TableText"/>
              <w:spacing w:before="0" w:after="20"/>
              <w:jc w:val="center"/>
              <w:rPr>
                <w:sz w:val="16"/>
                <w:szCs w:val="16"/>
                <w:lang w:eastAsia="zh-CN"/>
              </w:rPr>
            </w:pPr>
          </w:p>
        </w:tc>
      </w:tr>
      <w:tr w:rsidR="00CC059C" w14:paraId="4AB40D62"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4185E8AD"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149.9-150.05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93C00C0"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1DF59FAB" w14:textId="48E6AE04"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FB1565"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570BF53" w14:textId="77777777" w:rsidR="00CC059C" w:rsidRPr="004B799C" w:rsidRDefault="00CC059C" w:rsidP="00AE39DC">
            <w:pPr>
              <w:pStyle w:val="TableText"/>
              <w:spacing w:before="0" w:after="20"/>
              <w:jc w:val="left"/>
              <w:rPr>
                <w:sz w:val="16"/>
                <w:szCs w:val="16"/>
                <w:lang w:val="en-US"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68A1E6" w14:textId="77777777" w:rsidR="00CC059C" w:rsidRPr="004B799C" w:rsidRDefault="00CC059C" w:rsidP="00AE39DC">
            <w:pPr>
              <w:pStyle w:val="TableText"/>
              <w:spacing w:before="0" w:after="20"/>
              <w:jc w:val="center"/>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617F116" w14:textId="77777777" w:rsidR="00CC059C" w:rsidRPr="004B799C" w:rsidRDefault="00CC059C" w:rsidP="00AE39DC">
            <w:pPr>
              <w:pStyle w:val="TableText"/>
              <w:spacing w:before="0" w:after="20"/>
              <w:jc w:val="left"/>
              <w:rPr>
                <w:b/>
                <w:bCs/>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F88AEA2"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9A06E4A" w14:textId="77777777" w:rsidR="00CC059C" w:rsidRPr="004B799C" w:rsidRDefault="00CC059C" w:rsidP="00AE39DC">
            <w:pPr>
              <w:pStyle w:val="TableText"/>
              <w:spacing w:before="0" w:after="20"/>
              <w:jc w:val="center"/>
              <w:rPr>
                <w:sz w:val="16"/>
                <w:szCs w:val="16"/>
                <w:lang w:eastAsia="zh-CN"/>
              </w:rPr>
            </w:pPr>
            <w:r>
              <w:rPr>
                <w:sz w:val="16"/>
                <w:szCs w:val="16"/>
                <w:lang w:eastAsia="zh-CN"/>
              </w:rPr>
              <w:t>1</w:t>
            </w:r>
          </w:p>
        </w:tc>
      </w:tr>
      <w:tr w:rsidR="00CC059C" w14:paraId="4FD59BCF"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7872562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312-315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55FB8B5"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43DEDEA" w14:textId="4B7EF57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6DD1501"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7BAFE3"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6178038"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E9E9545"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34D1695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0C3BA79" w14:textId="77777777" w:rsidR="00CC059C" w:rsidRPr="004B799C" w:rsidRDefault="00CC059C" w:rsidP="00AE39DC">
            <w:pPr>
              <w:pStyle w:val="TableText"/>
              <w:spacing w:before="0" w:after="20"/>
              <w:jc w:val="center"/>
              <w:rPr>
                <w:sz w:val="16"/>
                <w:szCs w:val="16"/>
                <w:lang w:eastAsia="zh-CN"/>
              </w:rPr>
            </w:pPr>
          </w:p>
        </w:tc>
      </w:tr>
      <w:tr w:rsidR="00CC059C" w14:paraId="066671F9"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3AA84615"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387-390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4956AD8"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5.255</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5330CACB" w14:textId="3E90A090"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1E09DE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11727D8"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06083C1" w14:textId="77777777" w:rsidR="00CC059C" w:rsidRPr="004B799C" w:rsidRDefault="00CC059C" w:rsidP="00AE39DC">
            <w:pPr>
              <w:pStyle w:val="TableText"/>
              <w:spacing w:before="0" w:after="20"/>
              <w:jc w:val="center"/>
              <w:rPr>
                <w:sz w:val="16"/>
                <w:szCs w:val="16"/>
              </w:rPr>
            </w:pPr>
            <w:r>
              <w:rPr>
                <w:rFonts w:ascii="Symbol" w:hAnsi="Symbol"/>
                <w:color w:val="000000"/>
                <w:sz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1AB4760" w14:textId="77777777" w:rsidR="00CC059C" w:rsidRPr="004B799C" w:rsidRDefault="00CC059C" w:rsidP="00AE39DC">
            <w:pPr>
              <w:pStyle w:val="TableText"/>
              <w:spacing w:before="0" w:after="20"/>
              <w:jc w:val="left"/>
              <w:rPr>
                <w:sz w:val="16"/>
                <w:szCs w:val="16"/>
              </w:rPr>
            </w:pPr>
            <w:r w:rsidRPr="004B799C">
              <w:rPr>
                <w:rFonts w:hint="eastAsia"/>
                <w:b/>
                <w:bCs/>
                <w:sz w:val="16"/>
                <w:szCs w:val="16"/>
                <w:lang w:eastAsia="zh-CN"/>
              </w:rPr>
              <w:t>9.12, 9.12A, 9.13</w:t>
            </w:r>
          </w:p>
        </w:tc>
        <w:tc>
          <w:tcPr>
            <w:tcW w:w="3955"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14:paraId="12DDF390"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67D58BF0" w14:textId="77777777" w:rsidR="00CC059C" w:rsidRPr="004B799C" w:rsidRDefault="00CC059C" w:rsidP="00AE39DC">
            <w:pPr>
              <w:pStyle w:val="TableText"/>
              <w:spacing w:before="0" w:after="20"/>
              <w:jc w:val="center"/>
              <w:rPr>
                <w:sz w:val="16"/>
                <w:szCs w:val="16"/>
              </w:rPr>
            </w:pPr>
          </w:p>
        </w:tc>
      </w:tr>
      <w:tr w:rsidR="00CC059C" w14:paraId="3543AE3C" w14:textId="77777777" w:rsidTr="00941475">
        <w:tc>
          <w:tcPr>
            <w:tcW w:w="1261" w:type="dxa"/>
            <w:tcBorders>
              <w:top w:val="single" w:sz="6" w:space="0" w:color="auto"/>
              <w:bottom w:val="single" w:sz="6" w:space="0" w:color="auto"/>
              <w:right w:val="single" w:sz="6" w:space="0" w:color="auto"/>
            </w:tcBorders>
            <w:noWrap/>
            <w:tcMar>
              <w:top w:w="20" w:type="dxa"/>
              <w:left w:w="57" w:type="dxa"/>
              <w:bottom w:w="0" w:type="dxa"/>
              <w:right w:w="57" w:type="dxa"/>
            </w:tcMar>
          </w:tcPr>
          <w:p w14:paraId="2CE64279" w14:textId="77777777" w:rsidR="00CC059C" w:rsidRPr="004B799C" w:rsidRDefault="00CC059C" w:rsidP="00AE39DC">
            <w:pPr>
              <w:pStyle w:val="TableText"/>
              <w:spacing w:before="0" w:after="20"/>
              <w:jc w:val="left"/>
              <w:rPr>
                <w:sz w:val="16"/>
                <w:szCs w:val="16"/>
                <w:lang w:eastAsia="zh-CN"/>
              </w:rPr>
            </w:pPr>
            <w:r w:rsidRPr="004B799C">
              <w:rPr>
                <w:sz w:val="16"/>
                <w:szCs w:val="16"/>
                <w:lang w:eastAsia="zh-CN"/>
              </w:rPr>
              <w:t>399.9-400.05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890D967" w14:textId="77777777" w:rsidR="00CC059C" w:rsidRPr="004B799C" w:rsidRDefault="00CC059C" w:rsidP="00AE39DC">
            <w:pPr>
              <w:pStyle w:val="TableText"/>
              <w:spacing w:before="0" w:after="20"/>
              <w:jc w:val="left"/>
              <w:rPr>
                <w:b/>
                <w:bCs/>
                <w:sz w:val="16"/>
                <w:szCs w:val="16"/>
                <w:lang w:eastAsia="zh-CN"/>
              </w:rPr>
            </w:pPr>
            <w:r w:rsidRPr="004B799C">
              <w:rPr>
                <w:b/>
                <w:bCs/>
                <w:sz w:val="16"/>
                <w:szCs w:val="16"/>
                <w:lang w:eastAsia="zh-CN"/>
              </w:rPr>
              <w:t>5.220</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07F0F5CD" w14:textId="7F16F09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212617C" w14:textId="77777777" w:rsidR="00CC059C" w:rsidRPr="004E099B" w:rsidRDefault="00CC059C" w:rsidP="00AE39DC">
            <w:pPr>
              <w:pStyle w:val="TableText"/>
              <w:spacing w:before="0" w:after="20"/>
              <w:jc w:val="center"/>
              <w:rPr>
                <w:sz w:val="16"/>
                <w:szCs w:val="16"/>
                <w:lang w:eastAsia="zh-CN"/>
              </w:rPr>
            </w:pPr>
            <w:r w:rsidRPr="004E099B">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632ABBC"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0F33565" w14:textId="77777777" w:rsidR="00CC059C" w:rsidRPr="004B799C"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D544553" w14:textId="77777777" w:rsidR="00CC059C" w:rsidRPr="004B799C" w:rsidRDefault="00CC059C" w:rsidP="00AE39DC">
            <w:pPr>
              <w:pStyle w:val="TableText"/>
              <w:spacing w:before="0" w:after="20"/>
              <w:jc w:val="left"/>
              <w:rPr>
                <w:sz w:val="16"/>
                <w:szCs w:val="16"/>
                <w:lang w:eastAsia="zh-CN"/>
              </w:rPr>
            </w:pPr>
            <w:r w:rsidRPr="004B799C">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4F44EB4" w14:textId="77777777" w:rsidR="00CC059C" w:rsidRPr="004B799C" w:rsidRDefault="00CC059C" w:rsidP="00AE39DC">
            <w:pPr>
              <w:pStyle w:val="TableText"/>
              <w:spacing w:before="0" w:after="20"/>
              <w:jc w:val="left"/>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14:paraId="0B7C2929" w14:textId="77777777" w:rsidR="00CC059C" w:rsidRPr="004B799C" w:rsidRDefault="00CC059C" w:rsidP="00AE39DC">
            <w:pPr>
              <w:pStyle w:val="TableText"/>
              <w:spacing w:before="0" w:after="20"/>
              <w:jc w:val="center"/>
              <w:rPr>
                <w:sz w:val="16"/>
                <w:szCs w:val="16"/>
                <w:lang w:eastAsia="zh-CN"/>
              </w:rPr>
            </w:pPr>
          </w:p>
        </w:tc>
      </w:tr>
      <w:tr w:rsidR="00CC059C" w:rsidRPr="00131E04" w14:paraId="5C6D53E9"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1D19F564"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400.15-401</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7E7CD5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5.264</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2BDCF3C" w14:textId="06785C76"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6C40CF6" w14:textId="77777777" w:rsidR="00CC059C" w:rsidRPr="00437FC9" w:rsidRDefault="00CC059C" w:rsidP="00AE39DC">
            <w:pPr>
              <w:pStyle w:val="TableText"/>
              <w:spacing w:before="0" w:after="20"/>
              <w:jc w:val="center"/>
              <w:rPr>
                <w:rFonts w:ascii="Symbol" w:hAnsi="Symbol" w:hint="eastAsia"/>
                <w:color w:val="000000"/>
                <w:sz w:val="16"/>
                <w:szCs w:val="16"/>
              </w:rPr>
            </w:pPr>
            <w:r w:rsidRPr="00437FC9">
              <w:rPr>
                <w:rFonts w:ascii="Symbol" w:hAnsi="Symbol"/>
                <w:color w:val="000000"/>
                <w:sz w:val="16"/>
                <w:szCs w:val="16"/>
              </w:rPr>
              <w:t></w:t>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A31FCE1"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卫星气象</w:t>
            </w:r>
          </w:p>
          <w:p w14:paraId="7ABF1076"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EE77F13" w14:textId="114AECEC" w:rsidR="00CC059C" w:rsidRPr="00131E04" w:rsidRDefault="00941475" w:rsidP="00AE39DC">
            <w:pPr>
              <w:pStyle w:val="TableText"/>
              <w:spacing w:before="0" w:after="20"/>
              <w:jc w:val="left"/>
              <w:rPr>
                <w:sz w:val="16"/>
                <w:szCs w:val="16"/>
                <w:lang w:eastAsia="zh-CN"/>
              </w:rPr>
            </w:pPr>
            <w:r w:rsidRPr="00437FC9">
              <w:rPr>
                <w:rFonts w:ascii="Symbol" w:hAnsi="Symbol"/>
                <w:color w:val="000000"/>
                <w:sz w:val="16"/>
                <w:szCs w:val="16"/>
              </w:rPr>
              <w:t></w:t>
            </w: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6202A749"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 9.12A, 9.13, 9.14</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1AD87BE1"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固定</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7E1530D7" w14:textId="77777777" w:rsidR="00CC059C" w:rsidRPr="00131E04" w:rsidRDefault="00CC059C" w:rsidP="00AE39DC">
            <w:pPr>
              <w:pStyle w:val="TableText"/>
              <w:spacing w:before="0" w:after="20"/>
              <w:jc w:val="left"/>
              <w:rPr>
                <w:sz w:val="16"/>
                <w:szCs w:val="16"/>
                <w:lang w:eastAsia="zh-CN"/>
              </w:rPr>
            </w:pPr>
            <w:r w:rsidRPr="00437FC9">
              <w:rPr>
                <w:rFonts w:hint="eastAsia"/>
                <w:sz w:val="16"/>
                <w:szCs w:val="16"/>
                <w:lang w:eastAsia="zh-CN"/>
              </w:rPr>
              <w:t>移动</w:t>
            </w:r>
            <w:r w:rsidRPr="00131E04">
              <w:rPr>
                <w:rFonts w:hint="eastAsia"/>
                <w:sz w:val="16"/>
                <w:szCs w:val="16"/>
                <w:lang w:eastAsia="zh-CN"/>
              </w:rPr>
              <w:t>（</w:t>
            </w:r>
            <w:r w:rsidRPr="005E5A0C">
              <w:rPr>
                <w:b/>
                <w:bCs/>
                <w:sz w:val="16"/>
                <w:szCs w:val="16"/>
                <w:lang w:eastAsia="zh-CN"/>
              </w:rPr>
              <w:t>5.262</w:t>
            </w:r>
            <w:r w:rsidRPr="00131E04">
              <w:rPr>
                <w:rFonts w:hint="eastAsia"/>
                <w:sz w:val="16"/>
                <w:szCs w:val="16"/>
                <w:lang w:eastAsia="zh-CN"/>
              </w:rPr>
              <w:t>）</w:t>
            </w:r>
          </w:p>
          <w:p w14:paraId="0DFF9A99" w14:textId="77777777" w:rsidR="00CC059C" w:rsidRPr="00437FC9" w:rsidRDefault="00CC059C" w:rsidP="00AE39DC">
            <w:pPr>
              <w:pStyle w:val="TableText"/>
              <w:spacing w:before="0" w:after="20"/>
              <w:jc w:val="left"/>
              <w:rPr>
                <w:sz w:val="16"/>
                <w:szCs w:val="16"/>
                <w:lang w:eastAsia="zh-CN"/>
              </w:rPr>
            </w:pPr>
            <w:r w:rsidRPr="00437FC9">
              <w:rPr>
                <w:rFonts w:hint="eastAsia"/>
                <w:sz w:val="16"/>
                <w:szCs w:val="16"/>
                <w:lang w:eastAsia="zh-CN"/>
              </w:rPr>
              <w:t>气象辅助</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1DAA80A" w14:textId="77777777" w:rsidR="00CC059C" w:rsidRPr="00131E04" w:rsidRDefault="00CC059C" w:rsidP="00AE39DC">
            <w:pPr>
              <w:pStyle w:val="TableText"/>
              <w:spacing w:before="0" w:after="20"/>
              <w:jc w:val="center"/>
              <w:rPr>
                <w:sz w:val="16"/>
                <w:szCs w:val="16"/>
                <w:lang w:eastAsia="zh-CN"/>
              </w:rPr>
            </w:pPr>
            <w:r w:rsidRPr="00131E04">
              <w:rPr>
                <w:sz w:val="16"/>
                <w:szCs w:val="16"/>
                <w:lang w:eastAsia="zh-CN"/>
              </w:rPr>
              <w:t>1</w:t>
            </w:r>
          </w:p>
        </w:tc>
      </w:tr>
      <w:tr w:rsidR="00CC059C" w:rsidRPr="00131E04" w14:paraId="4090325B"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6938E80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454-455</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472A8BAB"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463CF643" w14:textId="0DDF2357"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5.286D</w:t>
            </w:r>
            <w:r w:rsidRPr="00204553">
              <w:rPr>
                <w:sz w:val="16"/>
                <w:szCs w:val="16"/>
                <w:lang w:eastAsia="zh-CN"/>
              </w:rPr>
              <w:t>，</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BC04BB2"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0B24BFF6"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BE5011C"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B684040"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2975B01E"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22F232B6" w14:textId="77777777" w:rsidR="00CC059C" w:rsidRPr="00131E04" w:rsidRDefault="00CC059C" w:rsidP="00AE39DC">
            <w:pPr>
              <w:pStyle w:val="TableText"/>
              <w:spacing w:before="0" w:after="20"/>
              <w:rPr>
                <w:sz w:val="16"/>
                <w:szCs w:val="16"/>
                <w:lang w:eastAsia="zh-CN"/>
              </w:rPr>
            </w:pPr>
          </w:p>
        </w:tc>
      </w:tr>
      <w:tr w:rsidR="00CC059C" w:rsidRPr="00131E04" w14:paraId="440BA266" w14:textId="77777777" w:rsidTr="00941475">
        <w:tc>
          <w:tcPr>
            <w:tcW w:w="1261" w:type="dxa"/>
            <w:tcBorders>
              <w:top w:val="single" w:sz="6" w:space="0" w:color="auto"/>
              <w:left w:val="double" w:sz="4" w:space="0" w:color="auto"/>
              <w:bottom w:val="single" w:sz="6" w:space="0" w:color="auto"/>
              <w:right w:val="single" w:sz="6" w:space="0" w:color="auto"/>
            </w:tcBorders>
            <w:noWrap/>
            <w:tcMar>
              <w:top w:w="20" w:type="dxa"/>
              <w:left w:w="57" w:type="dxa"/>
              <w:bottom w:w="0" w:type="dxa"/>
              <w:right w:w="57" w:type="dxa"/>
            </w:tcMar>
          </w:tcPr>
          <w:p w14:paraId="76E89669"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455-456</w:t>
            </w:r>
          </w:p>
          <w:p w14:paraId="53DF33AD" w14:textId="77777777" w:rsidR="00CC059C" w:rsidRPr="00131E04" w:rsidRDefault="00CC059C" w:rsidP="00AE39DC">
            <w:pPr>
              <w:pStyle w:val="TableText"/>
              <w:spacing w:before="0" w:after="20"/>
              <w:jc w:val="left"/>
              <w:rPr>
                <w:sz w:val="16"/>
                <w:szCs w:val="16"/>
                <w:lang w:eastAsia="zh-CN"/>
              </w:rPr>
            </w:pPr>
            <w:r w:rsidRPr="00131E04">
              <w:rPr>
                <w:sz w:val="16"/>
                <w:szCs w:val="16"/>
                <w:lang w:eastAsia="zh-CN"/>
              </w:rPr>
              <w:t>459-460</w:t>
            </w:r>
          </w:p>
        </w:tc>
        <w:tc>
          <w:tcPr>
            <w:tcW w:w="851"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34CE65AA" w14:textId="77777777" w:rsidR="00CC059C" w:rsidRPr="00131E04" w:rsidRDefault="00CC059C" w:rsidP="00AE39DC">
            <w:pPr>
              <w:pStyle w:val="TableText"/>
              <w:spacing w:before="0" w:after="20"/>
              <w:jc w:val="left"/>
              <w:rPr>
                <w:b/>
                <w:bCs/>
                <w:sz w:val="16"/>
                <w:szCs w:val="16"/>
                <w:lang w:eastAsia="zh-CN"/>
              </w:rPr>
            </w:pPr>
            <w:r w:rsidRPr="00131E04">
              <w:rPr>
                <w:b/>
                <w:bCs/>
                <w:sz w:val="16"/>
                <w:szCs w:val="16"/>
                <w:lang w:eastAsia="zh-CN"/>
              </w:rPr>
              <w:t>5.286A</w:t>
            </w:r>
          </w:p>
        </w:tc>
        <w:tc>
          <w:tcPr>
            <w:tcW w:w="2268"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14:paraId="6D1F0139" w14:textId="04363328" w:rsidR="00CC059C" w:rsidRPr="00204553" w:rsidRDefault="00CC059C" w:rsidP="00AE39DC">
            <w:pPr>
              <w:pStyle w:val="TableText"/>
              <w:spacing w:before="0" w:after="20"/>
              <w:jc w:val="left"/>
              <w:rPr>
                <w:sz w:val="16"/>
                <w:szCs w:val="16"/>
                <w:lang w:eastAsia="zh-CN"/>
              </w:rPr>
            </w:pPr>
            <w:r w:rsidRPr="00204553">
              <w:rPr>
                <w:sz w:val="16"/>
                <w:szCs w:val="16"/>
                <w:lang w:eastAsia="zh-CN"/>
              </w:rPr>
              <w:t>卫星移动（</w:t>
            </w:r>
            <w:r w:rsidR="00941475">
              <w:rPr>
                <w:sz w:val="16"/>
                <w:szCs w:val="16"/>
                <w:lang w:eastAsia="zh-CN"/>
              </w:rPr>
              <w:t>non-</w:t>
            </w:r>
            <w:r w:rsidR="00941475" w:rsidRPr="004B799C">
              <w:rPr>
                <w:rFonts w:hint="eastAsia"/>
                <w:sz w:val="16"/>
                <w:szCs w:val="16"/>
                <w:lang w:eastAsia="zh-CN"/>
              </w:rPr>
              <w:t>GSO</w:t>
            </w:r>
            <w:r w:rsidRPr="00204553">
              <w:rPr>
                <w:sz w:val="16"/>
                <w:szCs w:val="16"/>
                <w:lang w:eastAsia="zh-CN"/>
              </w:rPr>
              <w:t>）</w:t>
            </w:r>
            <w:r w:rsidRPr="00204553">
              <w:rPr>
                <w:sz w:val="16"/>
                <w:szCs w:val="16"/>
                <w:lang w:eastAsia="zh-CN"/>
              </w:rPr>
              <w:br/>
            </w:r>
            <w:r w:rsidRPr="00204553">
              <w:rPr>
                <w:sz w:val="16"/>
                <w:szCs w:val="16"/>
                <w:lang w:eastAsia="zh-CN"/>
              </w:rPr>
              <w:t>（</w:t>
            </w:r>
            <w:r w:rsidRPr="00204553">
              <w:rPr>
                <w:sz w:val="16"/>
                <w:szCs w:val="16"/>
                <w:lang w:eastAsia="zh-CN"/>
              </w:rPr>
              <w:t>2</w:t>
            </w:r>
            <w:r w:rsidRPr="00204553">
              <w:rPr>
                <w:sz w:val="16"/>
                <w:szCs w:val="16"/>
                <w:lang w:eastAsia="zh-CN"/>
              </w:rPr>
              <w:t>区（</w:t>
            </w:r>
            <w:r w:rsidRPr="00204553">
              <w:rPr>
                <w:sz w:val="16"/>
                <w:szCs w:val="16"/>
                <w:lang w:eastAsia="zh-CN"/>
              </w:rPr>
              <w:t>5.286E</w:t>
            </w:r>
            <w:r w:rsidRPr="00204553">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597ED913" w14:textId="77777777" w:rsidR="00CC059C" w:rsidRPr="00437FC9" w:rsidRDefault="00CC059C" w:rsidP="00AE39DC">
            <w:pPr>
              <w:pStyle w:val="TableText"/>
              <w:spacing w:before="0" w:after="20"/>
              <w:jc w:val="center"/>
              <w:rPr>
                <w:rFonts w:ascii="Symbol" w:hAnsi="Symbol" w:hint="eastAsia"/>
                <w:color w:val="000000"/>
                <w:sz w:val="16"/>
                <w:szCs w:val="16"/>
              </w:rPr>
            </w:pPr>
            <w:r w:rsidRPr="00D70BC1">
              <w:rPr>
                <w:rFonts w:ascii="Symbol" w:hAnsi="Symbol"/>
                <w:color w:val="000000"/>
                <w:sz w:val="16"/>
                <w:szCs w:val="16"/>
              </w:rPr>
              <w:sym w:font="Symbol" w:char="F0AD"/>
            </w:r>
          </w:p>
        </w:tc>
        <w:tc>
          <w:tcPr>
            <w:tcW w:w="2469"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725A80F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1513A156" w14:textId="77777777" w:rsidR="00CC059C" w:rsidRPr="00131E04" w:rsidRDefault="00CC059C" w:rsidP="00AE39DC">
            <w:pPr>
              <w:pStyle w:val="TableText"/>
              <w:spacing w:before="0" w:after="20"/>
              <w:jc w:val="left"/>
              <w:rPr>
                <w:sz w:val="16"/>
                <w:szCs w:val="16"/>
                <w:lang w:eastAsia="zh-CN"/>
              </w:rPr>
            </w:pPr>
          </w:p>
        </w:tc>
        <w:tc>
          <w:tcPr>
            <w:tcW w:w="1652"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14:paraId="2D212CE5" w14:textId="77777777" w:rsidR="00CC059C" w:rsidRPr="00437FC9" w:rsidRDefault="00CC059C" w:rsidP="00AE39DC">
            <w:pPr>
              <w:pStyle w:val="TableText"/>
              <w:spacing w:before="0" w:after="20"/>
              <w:jc w:val="left"/>
              <w:rPr>
                <w:b/>
                <w:bCs/>
                <w:sz w:val="16"/>
                <w:szCs w:val="16"/>
                <w:lang w:eastAsia="zh-CN"/>
              </w:rPr>
            </w:pPr>
            <w:r w:rsidRPr="00131E04">
              <w:rPr>
                <w:rFonts w:hint="eastAsia"/>
                <w:b/>
                <w:bCs/>
                <w:sz w:val="16"/>
                <w:szCs w:val="16"/>
                <w:lang w:eastAsia="zh-CN"/>
              </w:rPr>
              <w:t>9.12</w:t>
            </w:r>
          </w:p>
        </w:tc>
        <w:tc>
          <w:tcPr>
            <w:tcW w:w="3955"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14:paraId="6CC4200F" w14:textId="77777777" w:rsidR="00CC059C" w:rsidRPr="00131E04" w:rsidRDefault="00CC059C" w:rsidP="00AE39DC">
            <w:pPr>
              <w:pStyle w:val="TableText"/>
              <w:spacing w:before="0" w:after="20"/>
              <w:jc w:val="left"/>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5E5A0C">
              <w:rPr>
                <w:b/>
                <w:bCs/>
                <w:sz w:val="16"/>
                <w:szCs w:val="16"/>
                <w:lang w:eastAsia="zh-CN"/>
              </w:rPr>
              <w:t>5.286B</w:t>
            </w:r>
            <w:r w:rsidRPr="00131E04">
              <w:rPr>
                <w:rFonts w:hint="eastAsia"/>
                <w:sz w:val="16"/>
                <w:szCs w:val="16"/>
                <w:lang w:eastAsia="zh-CN"/>
              </w:rPr>
              <w:t>和</w:t>
            </w:r>
            <w:r w:rsidRPr="005E5A0C">
              <w:rPr>
                <w:b/>
                <w:bCs/>
                <w:sz w:val="16"/>
                <w:szCs w:val="16"/>
                <w:lang w:eastAsia="zh-CN"/>
              </w:rPr>
              <w:t>5.286C</w:t>
            </w:r>
            <w:r w:rsidRPr="00131E04">
              <w:rPr>
                <w:rFonts w:hint="eastAsia"/>
                <w:sz w:val="16"/>
                <w:szCs w:val="16"/>
                <w:lang w:eastAsia="zh-CN"/>
              </w:rPr>
              <w:t>）</w:t>
            </w:r>
          </w:p>
        </w:tc>
        <w:tc>
          <w:tcPr>
            <w:tcW w:w="574" w:type="dxa"/>
            <w:tcBorders>
              <w:top w:val="single" w:sz="4" w:space="0" w:color="auto"/>
              <w:left w:val="single" w:sz="4" w:space="0" w:color="auto"/>
              <w:bottom w:val="single" w:sz="4" w:space="0" w:color="auto"/>
              <w:right w:val="double" w:sz="4" w:space="0" w:color="auto"/>
            </w:tcBorders>
            <w:noWrap/>
            <w:tcMar>
              <w:top w:w="20" w:type="dxa"/>
              <w:left w:w="57" w:type="dxa"/>
              <w:bottom w:w="0" w:type="dxa"/>
              <w:right w:w="57" w:type="dxa"/>
            </w:tcMar>
          </w:tcPr>
          <w:p w14:paraId="3B0EDB9B" w14:textId="77777777" w:rsidR="00CC059C" w:rsidRPr="00131E04" w:rsidRDefault="00CC059C" w:rsidP="00AE39DC">
            <w:pPr>
              <w:pStyle w:val="TableText"/>
              <w:spacing w:before="0" w:after="20"/>
              <w:rPr>
                <w:sz w:val="16"/>
                <w:szCs w:val="16"/>
                <w:lang w:eastAsia="zh-CN"/>
              </w:rPr>
            </w:pPr>
          </w:p>
        </w:tc>
      </w:tr>
    </w:tbl>
    <w:p w14:paraId="28F98081" w14:textId="77777777" w:rsidR="00437FC9" w:rsidRPr="004B799C" w:rsidRDefault="00437FC9" w:rsidP="00FE3E26">
      <w:pPr>
        <w:pStyle w:val="TableText"/>
        <w:spacing w:before="20" w:after="20"/>
        <w:jc w:val="left"/>
        <w:rPr>
          <w:sz w:val="16"/>
          <w:szCs w:val="16"/>
          <w:lang w:eastAsia="zh-CN"/>
        </w:rPr>
      </w:pPr>
    </w:p>
    <w:p w14:paraId="4C24D18D"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even" r:id="rId10"/>
          <w:headerReference w:type="default" r:id="rId11"/>
          <w:footerReference w:type="even" r:id="rId12"/>
          <w:footerReference w:type="default" r:id="rId13"/>
          <w:footnotePr>
            <w:pos w:val="beneathText"/>
          </w:footnotePr>
          <w:pgSz w:w="16840" w:h="11907" w:orient="landscape" w:code="9"/>
          <w:pgMar w:top="1985" w:right="1701" w:bottom="851" w:left="1134" w:header="720" w:footer="482" w:gutter="0"/>
          <w:cols w:space="720"/>
        </w:sectPr>
      </w:pPr>
    </w:p>
    <w:p w14:paraId="3B87DD80" w14:textId="03BE94C6" w:rsidR="00B77DC8" w:rsidRPr="00131E04" w:rsidRDefault="00B77DC8" w:rsidP="00ED78FE">
      <w:pPr>
        <w:pStyle w:val="Table"/>
        <w:spacing w:before="120"/>
        <w:rPr>
          <w:lang w:eastAsia="zh-CN"/>
        </w:rPr>
      </w:pPr>
      <w:r w:rsidRPr="00131E04">
        <w:rPr>
          <w:rFonts w:hint="eastAsia"/>
          <w:noProof/>
          <w:kern w:val="21"/>
          <w:lang w:val="en-US" w:eastAsia="zh-CN"/>
        </w:rPr>
        <w:lastRenderedPageBreak/>
        <w:t>表</w:t>
      </w:r>
      <w:r w:rsidRPr="00131E04">
        <w:rPr>
          <w:rFonts w:hint="eastAsia"/>
          <w:noProof/>
          <w:kern w:val="21"/>
          <w:lang w:val="en-US" w:eastAsia="zh-CN"/>
        </w:rPr>
        <w:t xml:space="preserve"> </w:t>
      </w:r>
      <w:r w:rsidRPr="00131E04">
        <w:rPr>
          <w:kern w:val="21"/>
          <w:lang w:eastAsia="zh-CN"/>
        </w:rPr>
        <w:t>9.11A-1</w:t>
      </w:r>
      <w:r w:rsidRPr="00131E04">
        <w:rPr>
          <w:rFonts w:hint="eastAsia"/>
          <w:lang w:eastAsia="zh-CN"/>
        </w:rPr>
        <w:t>（</w:t>
      </w:r>
      <w:r w:rsidRPr="00131E04">
        <w:rPr>
          <w:rFonts w:eastAsia="STKaiti" w:hint="eastAsia"/>
          <w:lang w:eastAsia="zh-CN"/>
        </w:rPr>
        <w:t>续</w:t>
      </w:r>
      <w:r w:rsidRPr="00131E04">
        <w:rPr>
          <w:rFonts w:hint="eastAsia"/>
          <w:lang w:eastAsia="zh-CN"/>
        </w:rPr>
        <w:t>）</w:t>
      </w:r>
    </w:p>
    <w:tbl>
      <w:tblPr>
        <w:tblW w:w="14012" w:type="dxa"/>
        <w:jc w:val="center"/>
        <w:tblLayout w:type="fixed"/>
        <w:tblCellMar>
          <w:left w:w="0" w:type="dxa"/>
          <w:right w:w="0" w:type="dxa"/>
        </w:tblCellMar>
        <w:tblLook w:val="0000" w:firstRow="0" w:lastRow="0" w:firstColumn="0" w:lastColumn="0" w:noHBand="0" w:noVBand="0"/>
      </w:tblPr>
      <w:tblGrid>
        <w:gridCol w:w="1376"/>
        <w:gridCol w:w="6"/>
        <w:gridCol w:w="1058"/>
        <w:gridCol w:w="2291"/>
        <w:gridCol w:w="420"/>
        <w:gridCol w:w="2252"/>
        <w:gridCol w:w="420"/>
        <w:gridCol w:w="6"/>
        <w:gridCol w:w="2252"/>
        <w:gridCol w:w="3357"/>
        <w:gridCol w:w="574"/>
      </w:tblGrid>
      <w:tr w:rsidR="00B77DC8" w:rsidRPr="00131E04" w14:paraId="1914FE3B" w14:textId="77777777" w:rsidTr="00365DEA">
        <w:trPr>
          <w:jc w:val="center"/>
        </w:trPr>
        <w:tc>
          <w:tcPr>
            <w:tcW w:w="1382" w:type="dxa"/>
            <w:gridSpan w:val="2"/>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vAlign w:val="bottom"/>
          </w:tcPr>
          <w:p w14:paraId="66493D2E"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1</w:t>
            </w:r>
          </w:p>
        </w:tc>
        <w:tc>
          <w:tcPr>
            <w:tcW w:w="1058"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2BD0B1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2</w:t>
            </w:r>
          </w:p>
        </w:tc>
        <w:tc>
          <w:tcPr>
            <w:tcW w:w="2711"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95E609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3</w:t>
            </w:r>
          </w:p>
        </w:tc>
        <w:tc>
          <w:tcPr>
            <w:tcW w:w="2678" w:type="dxa"/>
            <w:gridSpan w:val="3"/>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44AC83C1"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4</w:t>
            </w:r>
          </w:p>
        </w:tc>
        <w:tc>
          <w:tcPr>
            <w:tcW w:w="2252"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29476978"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5</w:t>
            </w:r>
          </w:p>
        </w:tc>
        <w:tc>
          <w:tcPr>
            <w:tcW w:w="3357"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14:paraId="33A5D8B7"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6</w:t>
            </w:r>
          </w:p>
        </w:tc>
        <w:tc>
          <w:tcPr>
            <w:tcW w:w="574" w:type="dxa"/>
            <w:tcBorders>
              <w:top w:val="double" w:sz="4" w:space="0" w:color="auto"/>
              <w:left w:val="nil"/>
              <w:bottom w:val="double" w:sz="4" w:space="0" w:color="auto"/>
              <w:right w:val="double" w:sz="4" w:space="0" w:color="auto"/>
            </w:tcBorders>
            <w:noWrap/>
            <w:tcMar>
              <w:top w:w="20" w:type="dxa"/>
              <w:left w:w="57" w:type="dxa"/>
              <w:bottom w:w="0" w:type="dxa"/>
              <w:right w:w="57" w:type="dxa"/>
            </w:tcMar>
            <w:vAlign w:val="bottom"/>
          </w:tcPr>
          <w:p w14:paraId="7C77C030" w14:textId="77777777" w:rsidR="00B77DC8" w:rsidRPr="00131E04" w:rsidRDefault="00B77DC8" w:rsidP="00437FC9">
            <w:pPr>
              <w:spacing w:beforeLines="20" w:before="48"/>
              <w:jc w:val="center"/>
              <w:rPr>
                <w:b/>
                <w:bCs/>
                <w:sz w:val="16"/>
                <w:szCs w:val="16"/>
                <w:lang w:eastAsia="zh-CN"/>
              </w:rPr>
            </w:pPr>
            <w:r w:rsidRPr="00131E04">
              <w:rPr>
                <w:b/>
                <w:bCs/>
                <w:sz w:val="16"/>
                <w:szCs w:val="16"/>
                <w:lang w:eastAsia="zh-CN"/>
              </w:rPr>
              <w:t>7</w:t>
            </w:r>
          </w:p>
        </w:tc>
      </w:tr>
      <w:tr w:rsidR="00B77DC8" w:rsidRPr="00131E04" w14:paraId="1E7BA74B" w14:textId="77777777" w:rsidTr="00365DEA">
        <w:trPr>
          <w:jc w:val="center"/>
        </w:trPr>
        <w:tc>
          <w:tcPr>
            <w:tcW w:w="1382" w:type="dxa"/>
            <w:gridSpan w:val="2"/>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5569DC99" w14:textId="77777777" w:rsidR="00B77DC8" w:rsidRPr="00131E04" w:rsidRDefault="00024627" w:rsidP="006A3BA7">
            <w:pPr>
              <w:spacing w:before="0" w:line="200" w:lineRule="exact"/>
              <w:jc w:val="left"/>
              <w:rPr>
                <w:sz w:val="16"/>
                <w:szCs w:val="16"/>
                <w:lang w:eastAsia="zh-CN"/>
              </w:rPr>
            </w:pPr>
            <w:r w:rsidRPr="00131E04">
              <w:rPr>
                <w:rFonts w:hint="eastAsia"/>
                <w:sz w:val="16"/>
                <w:szCs w:val="16"/>
                <w:lang w:eastAsia="zh-CN"/>
              </w:rPr>
              <w:t>频段</w:t>
            </w:r>
            <w:r w:rsidR="00B77DC8" w:rsidRPr="00131E04">
              <w:rPr>
                <w:rFonts w:hint="eastAsia"/>
                <w:sz w:val="16"/>
                <w:szCs w:val="16"/>
                <w:lang w:eastAsia="zh-CN"/>
              </w:rPr>
              <w:t>（</w:t>
            </w:r>
            <w:r w:rsidR="00B77DC8" w:rsidRPr="00131E04">
              <w:rPr>
                <w:sz w:val="16"/>
                <w:szCs w:val="16"/>
                <w:lang w:eastAsia="zh-CN"/>
              </w:rPr>
              <w:t>MHz</w:t>
            </w:r>
            <w:r w:rsidR="00B77DC8" w:rsidRPr="00131E04">
              <w:rPr>
                <w:rFonts w:hint="eastAsia"/>
                <w:sz w:val="16"/>
                <w:szCs w:val="16"/>
                <w:lang w:eastAsia="zh-CN"/>
              </w:rPr>
              <w:t>）</w:t>
            </w:r>
          </w:p>
        </w:tc>
        <w:tc>
          <w:tcPr>
            <w:tcW w:w="105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940B824" w14:textId="77777777" w:rsidR="00B77DC8" w:rsidRPr="00131E04" w:rsidRDefault="00B77DC8" w:rsidP="00437FC9">
            <w:pPr>
              <w:spacing w:before="0" w:line="200" w:lineRule="exact"/>
              <w:jc w:val="left"/>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22E51FC3" w14:textId="77777777" w:rsidR="00B77DC8" w:rsidRPr="00131E04" w:rsidRDefault="00B77DC8" w:rsidP="00437FC9">
            <w:pPr>
              <w:pStyle w:val="a0"/>
              <w:spacing w:before="0" w:line="200" w:lineRule="exact"/>
              <w:jc w:val="left"/>
              <w:rPr>
                <w:sz w:val="16"/>
                <w:szCs w:val="16"/>
                <w:lang w:val="en-US" w:eastAsia="zh-CN"/>
              </w:rPr>
            </w:pPr>
            <w:r w:rsidRPr="00131E04">
              <w:rPr>
                <w:rFonts w:hint="eastAsia"/>
                <w:sz w:val="16"/>
                <w:szCs w:val="16"/>
                <w:lang w:eastAsia="zh-CN"/>
              </w:rPr>
              <w:t>脚注编号</w:t>
            </w:r>
          </w:p>
        </w:tc>
        <w:tc>
          <w:tcPr>
            <w:tcW w:w="2711"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B0037C8" w14:textId="77777777" w:rsidR="00B77DC8" w:rsidRPr="00131E04" w:rsidRDefault="00B77DC8" w:rsidP="00437FC9">
            <w:pPr>
              <w:spacing w:before="0" w:line="200" w:lineRule="exact"/>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678" w:type="dxa"/>
            <w:gridSpan w:val="3"/>
            <w:tcBorders>
              <w:top w:val="double" w:sz="4" w:space="0" w:color="auto"/>
              <w:left w:val="nil"/>
              <w:bottom w:val="single" w:sz="4" w:space="0" w:color="auto"/>
              <w:right w:val="single" w:sz="4" w:space="0" w:color="auto"/>
            </w:tcBorders>
            <w:tcMar>
              <w:top w:w="20" w:type="dxa"/>
              <w:left w:w="57" w:type="dxa"/>
              <w:bottom w:w="0" w:type="dxa"/>
              <w:right w:w="57" w:type="dxa"/>
            </w:tcMar>
          </w:tcPr>
          <w:p w14:paraId="6268D97B"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2"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B6C3E1D" w14:textId="77777777" w:rsidR="00B77DC8" w:rsidRPr="00131E04" w:rsidRDefault="00B77DC8" w:rsidP="00437FC9">
            <w:pPr>
              <w:pStyle w:val="TableRef"/>
              <w:keepNext w:val="0"/>
              <w:spacing w:before="0" w:line="200" w:lineRule="exact"/>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5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3297D719" w14:textId="77777777" w:rsidR="00B77DC8" w:rsidRPr="00131E04" w:rsidRDefault="00B77DC8" w:rsidP="00437FC9">
            <w:pPr>
              <w:spacing w:before="0" w:line="200" w:lineRule="exact"/>
              <w:jc w:val="left"/>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74"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623979A" w14:textId="77777777" w:rsidR="00B77DC8" w:rsidRPr="00131E04" w:rsidRDefault="00B77DC8" w:rsidP="00437FC9">
            <w:pPr>
              <w:spacing w:before="0" w:line="200" w:lineRule="exact"/>
              <w:jc w:val="center"/>
              <w:rPr>
                <w:sz w:val="16"/>
                <w:szCs w:val="16"/>
                <w:lang w:eastAsia="zh-CN"/>
              </w:rPr>
            </w:pPr>
            <w:r w:rsidRPr="00131E04">
              <w:rPr>
                <w:rFonts w:hint="eastAsia"/>
                <w:sz w:val="16"/>
                <w:szCs w:val="16"/>
                <w:lang w:eastAsia="zh-CN"/>
              </w:rPr>
              <w:t>注释</w:t>
            </w:r>
          </w:p>
        </w:tc>
      </w:tr>
      <w:tr w:rsidR="00B77DC8" w:rsidRPr="00131E04" w14:paraId="2643175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435028" w14:textId="77777777" w:rsidR="00B77DC8" w:rsidRPr="00131E04" w:rsidRDefault="00B77DC8" w:rsidP="00437FC9">
            <w:pPr>
              <w:spacing w:beforeLines="1" w:before="2"/>
              <w:rPr>
                <w:sz w:val="16"/>
                <w:szCs w:val="16"/>
                <w:lang w:eastAsia="zh-CN"/>
              </w:rPr>
            </w:pPr>
            <w:r w:rsidRPr="00131E04">
              <w:rPr>
                <w:sz w:val="16"/>
                <w:szCs w:val="16"/>
                <w:lang w:eastAsia="zh-CN"/>
              </w:rPr>
              <w:t>1 164-1 215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66C335"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5B9654"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A2F8B2" w14:textId="77777777" w:rsidR="00B77DC8" w:rsidRPr="00131E04" w:rsidRDefault="00D70BC1" w:rsidP="00437FC9">
            <w:pPr>
              <w:spacing w:beforeLines="1" w:before="2"/>
              <w:jc w:val="center"/>
              <w:rPr>
                <w:sz w:val="16"/>
                <w:szCs w:val="16"/>
              </w:rPr>
            </w:pPr>
            <w:r>
              <w:rPr>
                <w:rFonts w:ascii="Symbol" w:hAnsi="Symbol"/>
                <w:color w:val="000000"/>
                <w:sz w:val="16"/>
              </w:rPr>
              <w:t></w:t>
            </w:r>
            <w:r w:rsidR="00B77DC8" w:rsidRPr="00131E04">
              <w:rPr>
                <w:sz w:val="16"/>
                <w:szCs w:val="16"/>
              </w:rPr>
              <w:br/>
            </w: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B98F6"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97D61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FDA14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1FED1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BD85BB6" w14:textId="690BA22F"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322CF13D"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6E3C769" w14:textId="77777777" w:rsidR="00B77DC8" w:rsidRPr="00131E04" w:rsidRDefault="00B77DC8" w:rsidP="00437FC9">
            <w:pPr>
              <w:spacing w:beforeLines="1" w:before="2"/>
              <w:rPr>
                <w:sz w:val="16"/>
                <w:szCs w:val="16"/>
              </w:rPr>
            </w:pPr>
            <w:r w:rsidRPr="00131E04">
              <w:rPr>
                <w:sz w:val="16"/>
                <w:szCs w:val="16"/>
              </w:rPr>
              <w:t>1 215-1 260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6600AE"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34DEAA"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4EF63A"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48DA14"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E2DDE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688A77"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94C80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C9A0DC" w14:textId="77777777" w:rsidR="00B77DC8" w:rsidRPr="00131E04" w:rsidRDefault="00B77DC8" w:rsidP="00437FC9">
            <w:pPr>
              <w:spacing w:beforeLines="1" w:before="2"/>
              <w:jc w:val="center"/>
              <w:rPr>
                <w:sz w:val="16"/>
                <w:szCs w:val="16"/>
                <w:lang w:eastAsia="zh-CN"/>
              </w:rPr>
            </w:pPr>
          </w:p>
        </w:tc>
      </w:tr>
      <w:tr w:rsidR="00B77DC8" w:rsidRPr="00131E04" w14:paraId="21AD3408"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2F786C" w14:textId="77777777" w:rsidR="00B77DC8" w:rsidRPr="00131E04" w:rsidRDefault="00B77DC8" w:rsidP="00437FC9">
            <w:pPr>
              <w:spacing w:beforeLines="1" w:before="2"/>
              <w:rPr>
                <w:sz w:val="16"/>
                <w:szCs w:val="16"/>
                <w:lang w:eastAsia="zh-CN"/>
              </w:rPr>
            </w:pPr>
            <w:r w:rsidRPr="00131E04">
              <w:rPr>
                <w:sz w:val="16"/>
                <w:szCs w:val="16"/>
                <w:lang w:eastAsia="zh-CN"/>
              </w:rPr>
              <w:t>1 215-1 300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2B70BF"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911AFE"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C54BD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FA624D"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款和</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99E17D"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C571E"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570A85"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3B4404" w14:textId="508F4531" w:rsidR="00B77DC8" w:rsidRPr="00131E04" w:rsidRDefault="003E3351" w:rsidP="00437FC9">
            <w:pPr>
              <w:spacing w:beforeLines="1" w:before="2"/>
              <w:jc w:val="center"/>
              <w:rPr>
                <w:sz w:val="16"/>
                <w:szCs w:val="16"/>
                <w:lang w:eastAsia="zh-CN"/>
              </w:rPr>
            </w:pPr>
            <w:r w:rsidRPr="003E3351">
              <w:rPr>
                <w:sz w:val="16"/>
                <w:szCs w:val="16"/>
                <w:lang w:eastAsia="zh-CN"/>
              </w:rPr>
              <w:t>7</w:t>
            </w:r>
          </w:p>
        </w:tc>
      </w:tr>
      <w:tr w:rsidR="00B77DC8" w:rsidRPr="00131E04" w14:paraId="0295B4A5"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B1E3F0" w14:textId="77777777" w:rsidR="00B77DC8" w:rsidRPr="00131E04" w:rsidRDefault="00B77DC8" w:rsidP="00437FC9">
            <w:pPr>
              <w:spacing w:beforeLines="1" w:before="2"/>
              <w:rPr>
                <w:sz w:val="16"/>
                <w:szCs w:val="16"/>
                <w:lang w:eastAsia="zh-CN"/>
              </w:rPr>
            </w:pPr>
            <w:r w:rsidRPr="00131E04">
              <w:rPr>
                <w:sz w:val="16"/>
                <w:szCs w:val="16"/>
                <w:lang w:eastAsia="zh-CN"/>
              </w:rPr>
              <w:t>1 260-1 300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82172D"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BFDA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2F94A8"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66D789"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卫星地球探测</w:t>
            </w:r>
            <w:r w:rsidRPr="00131E04">
              <w:rPr>
                <w:rFonts w:hint="eastAsia"/>
                <w:sz w:val="16"/>
                <w:szCs w:val="16"/>
                <w:lang w:eastAsia="zh-CN"/>
              </w:rPr>
              <w:t>（有源）</w:t>
            </w:r>
            <w:r w:rsidRPr="00131E04">
              <w:rPr>
                <w:sz w:val="16"/>
                <w:szCs w:val="16"/>
                <w:lang w:eastAsia="zh-CN"/>
              </w:rPr>
              <w:br/>
            </w:r>
            <w:r w:rsidRPr="00131E04">
              <w:rPr>
                <w:rFonts w:ascii="SimSun" w:hAnsi="SimSun" w:hint="eastAsia"/>
                <w:sz w:val="16"/>
                <w:szCs w:val="16"/>
                <w:lang w:eastAsia="zh-CN"/>
              </w:rPr>
              <w:t>空间研究</w:t>
            </w:r>
            <w:r w:rsidRPr="00131E04">
              <w:rPr>
                <w:rFonts w:hint="eastAsia"/>
                <w:sz w:val="16"/>
                <w:szCs w:val="16"/>
                <w:lang w:eastAsia="zh-CN"/>
              </w:rPr>
              <w:t>（有源）</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6768D5"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2D607D"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DB5C3A"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6DD51F" w14:textId="77777777" w:rsidR="00B77DC8" w:rsidRPr="00131E04" w:rsidRDefault="00B77DC8" w:rsidP="00437FC9">
            <w:pPr>
              <w:spacing w:beforeLines="1" w:before="2"/>
              <w:jc w:val="center"/>
              <w:rPr>
                <w:sz w:val="16"/>
                <w:szCs w:val="16"/>
                <w:lang w:eastAsia="zh-CN"/>
              </w:rPr>
            </w:pPr>
          </w:p>
        </w:tc>
      </w:tr>
      <w:tr w:rsidR="00B77DC8" w:rsidRPr="00131E04" w14:paraId="6DB2DB8B"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3FE220" w14:textId="77777777" w:rsidR="00B77DC8" w:rsidRPr="00131E04" w:rsidRDefault="00B77DC8" w:rsidP="00437FC9">
            <w:pPr>
              <w:spacing w:beforeLines="1" w:before="2"/>
              <w:rPr>
                <w:sz w:val="16"/>
                <w:szCs w:val="16"/>
                <w:lang w:eastAsia="zh-CN"/>
              </w:rPr>
            </w:pPr>
            <w:r w:rsidRPr="00131E04">
              <w:rPr>
                <w:sz w:val="16"/>
                <w:szCs w:val="16"/>
                <w:lang w:eastAsia="zh-CN"/>
              </w:rPr>
              <w:t>1 518-1 525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1D2CAB4" w14:textId="77777777" w:rsidR="00B77DC8" w:rsidRPr="00131E04" w:rsidRDefault="00B77DC8" w:rsidP="00437FC9">
            <w:pPr>
              <w:spacing w:beforeLines="1" w:before="2"/>
              <w:rPr>
                <w:b/>
                <w:bCs/>
                <w:sz w:val="16"/>
                <w:szCs w:val="16"/>
                <w:lang w:eastAsia="zh-CN"/>
              </w:rPr>
            </w:pPr>
            <w:r w:rsidRPr="00131E04">
              <w:rPr>
                <w:b/>
                <w:bCs/>
                <w:sz w:val="16"/>
                <w:szCs w:val="16"/>
                <w:lang w:eastAsia="zh-CN"/>
              </w:rPr>
              <w:t>5.348</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EB74D81" w14:textId="77777777" w:rsidR="00B77DC8" w:rsidRPr="00131E04" w:rsidRDefault="00B77DC8" w:rsidP="00437FC9">
            <w:pPr>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（美国除外（</w:t>
            </w:r>
            <w:r w:rsidRPr="00131E04">
              <w:rPr>
                <w:b/>
                <w:bCs/>
                <w:sz w:val="16"/>
                <w:szCs w:val="16"/>
                <w:lang w:eastAsia="zh-CN"/>
              </w:rPr>
              <w:t>5.344</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9254035"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1CEBEB"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939F30"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74EE85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349E8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固定</w:t>
            </w:r>
          </w:p>
          <w:p w14:paraId="32B2BF7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移动</w:t>
            </w:r>
          </w:p>
          <w:p w14:paraId="0E672B7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w:t>
            </w:r>
            <w:r w:rsidRPr="00E30C82">
              <w:rPr>
                <w:rFonts w:hAnsi="SimSun"/>
                <w:sz w:val="16"/>
                <w:szCs w:val="16"/>
                <w:lang w:eastAsia="zh-CN"/>
              </w:rPr>
              <w:t>除</w:t>
            </w:r>
            <w:r w:rsidRPr="00E30C82">
              <w:rPr>
                <w:sz w:val="16"/>
                <w:szCs w:val="16"/>
                <w:lang w:eastAsia="zh-CN"/>
              </w:rPr>
              <w:t>2</w:t>
            </w:r>
            <w:r w:rsidRPr="00E30C82">
              <w:rPr>
                <w:rFonts w:hAnsi="SimSun"/>
                <w:sz w:val="16"/>
                <w:szCs w:val="16"/>
                <w:lang w:eastAsia="zh-CN"/>
              </w:rPr>
              <w:t>区美国的领土外，见</w:t>
            </w:r>
            <w:r w:rsidRPr="00E30C82">
              <w:rPr>
                <w:b/>
                <w:bCs/>
                <w:sz w:val="16"/>
                <w:szCs w:val="16"/>
                <w:lang w:eastAsia="zh-CN"/>
              </w:rPr>
              <w:t>21.16</w:t>
            </w:r>
            <w:r w:rsidRPr="00E30C82">
              <w:rPr>
                <w:rFonts w:hAnsi="SimSun"/>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FA5C47" w14:textId="77777777" w:rsidR="00B77DC8" w:rsidRPr="00131E04" w:rsidRDefault="00B77DC8" w:rsidP="00437FC9">
            <w:pPr>
              <w:spacing w:beforeLines="1" w:before="2"/>
              <w:jc w:val="center"/>
              <w:rPr>
                <w:sz w:val="16"/>
                <w:szCs w:val="16"/>
                <w:lang w:eastAsia="zh-CN"/>
              </w:rPr>
            </w:pPr>
          </w:p>
        </w:tc>
      </w:tr>
      <w:tr w:rsidR="00B77DC8" w:rsidRPr="00131E04" w14:paraId="228FAC2E"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9D55D7" w14:textId="77777777" w:rsidR="00B77DC8" w:rsidRPr="00131E04" w:rsidRDefault="00B77DC8" w:rsidP="00437FC9">
            <w:pPr>
              <w:spacing w:beforeLines="1" w:before="2"/>
              <w:rPr>
                <w:sz w:val="16"/>
                <w:szCs w:val="16"/>
                <w:lang w:eastAsia="zh-CN"/>
              </w:rPr>
            </w:pPr>
            <w:r w:rsidRPr="00131E04">
              <w:rPr>
                <w:sz w:val="16"/>
                <w:szCs w:val="16"/>
                <w:lang w:eastAsia="zh-CN"/>
              </w:rPr>
              <w:t>1 525-1 530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F2D3C7"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B33562" w14:textId="77777777" w:rsidR="00B77DC8" w:rsidRPr="00131E04" w:rsidRDefault="00B77DC8" w:rsidP="00437FC9">
            <w:pPr>
              <w:pStyle w:val="a0"/>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13EFDE"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E5F23D" w14:textId="77777777" w:rsidR="00B77DC8" w:rsidRPr="00E30C82" w:rsidRDefault="00B77DC8" w:rsidP="00437FC9">
            <w:pPr>
              <w:spacing w:beforeLines="1" w:before="2"/>
              <w:rPr>
                <w:sz w:val="16"/>
                <w:szCs w:val="16"/>
                <w:lang w:eastAsia="zh-CN"/>
              </w:rPr>
            </w:pPr>
            <w:r w:rsidRPr="00E30C82">
              <w:rPr>
                <w:rFonts w:hAnsi="SimSun"/>
                <w:sz w:val="16"/>
                <w:szCs w:val="16"/>
                <w:lang w:eastAsia="zh-CN"/>
              </w:rPr>
              <w:t>空间操作</w:t>
            </w:r>
          </w:p>
          <w:p w14:paraId="028AD8CB" w14:textId="77777777" w:rsidR="00B77DC8" w:rsidRPr="00131E04" w:rsidRDefault="00B77DC8" w:rsidP="00437FC9">
            <w:pPr>
              <w:spacing w:beforeLines="1" w:before="2"/>
              <w:rPr>
                <w:rFonts w:ascii="SimSun" w:hAnsi="SimSun"/>
                <w:sz w:val="16"/>
                <w:szCs w:val="16"/>
                <w:lang w:eastAsia="zh-CN"/>
              </w:rPr>
            </w:pPr>
            <w:r w:rsidRPr="00E30C82">
              <w:rPr>
                <w:rFonts w:hAnsi="SimSun"/>
                <w:sz w:val="16"/>
                <w:szCs w:val="16"/>
                <w:lang w:eastAsia="zh-CN"/>
              </w:rPr>
              <w:t>（第</w:t>
            </w:r>
            <w:r w:rsidRPr="00E30C82">
              <w:rPr>
                <w:b/>
                <w:bCs/>
                <w:sz w:val="16"/>
                <w:szCs w:val="16"/>
                <w:lang w:eastAsia="zh-CN"/>
              </w:rPr>
              <w:t>9.14</w:t>
            </w:r>
            <w:r w:rsidRPr="00E30C82">
              <w:rPr>
                <w:rFonts w:hAnsi="SimSun"/>
                <w:sz w:val="16"/>
                <w:szCs w:val="16"/>
                <w:lang w:eastAsia="zh-CN"/>
              </w:rPr>
              <w:t>款，仅在</w:t>
            </w:r>
            <w:r w:rsidRPr="00E30C82">
              <w:rPr>
                <w:sz w:val="16"/>
                <w:szCs w:val="16"/>
                <w:lang w:eastAsia="zh-CN"/>
              </w:rPr>
              <w:t>2</w:t>
            </w:r>
            <w:r w:rsidRPr="00E30C82">
              <w:rPr>
                <w:rFonts w:hAnsi="SimSun"/>
                <w:sz w:val="16"/>
                <w:szCs w:val="16"/>
                <w:lang w:eastAsia="zh-CN"/>
              </w:rPr>
              <w:t>区，见第</w:t>
            </w:r>
            <w:r w:rsidRPr="00E30C82">
              <w:rPr>
                <w:b/>
                <w:bCs/>
                <w:sz w:val="16"/>
                <w:szCs w:val="16"/>
                <w:lang w:eastAsia="zh-CN"/>
              </w:rPr>
              <w:t>21.16</w:t>
            </w:r>
            <w:r w:rsidRPr="00E30C82">
              <w:rPr>
                <w:rFonts w:hAnsi="SimSun"/>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B93ED" w14:textId="77777777" w:rsidR="00B77DC8" w:rsidRPr="00131E04" w:rsidRDefault="00B663BD"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56BD13"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A04172"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固定</w:t>
            </w:r>
            <w:r w:rsidRPr="00131E04">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31E04">
              <w:rPr>
                <w:rFonts w:hint="eastAsia"/>
                <w:sz w:val="16"/>
                <w:szCs w:val="16"/>
                <w:lang w:eastAsia="zh-CN"/>
              </w:rPr>
              <w:t>、</w:t>
            </w:r>
            <w:r w:rsidR="00922D85">
              <w:rPr>
                <w:rFonts w:hint="eastAsia"/>
                <w:sz w:val="16"/>
                <w:szCs w:val="16"/>
                <w:lang w:eastAsia="zh-CN"/>
              </w:rPr>
              <w:t>3</w:t>
            </w:r>
            <w:r w:rsidR="00922D85">
              <w:rPr>
                <w:rFonts w:hint="eastAsia"/>
                <w:sz w:val="16"/>
                <w:szCs w:val="16"/>
                <w:lang w:eastAsia="zh-CN"/>
              </w:rPr>
              <w:t>区</w:t>
            </w:r>
            <w:r w:rsidRPr="00131E04">
              <w:rPr>
                <w:rFonts w:hint="eastAsia"/>
                <w:sz w:val="16"/>
                <w:szCs w:val="16"/>
                <w:lang w:eastAsia="zh-CN"/>
              </w:rPr>
              <w:t>，也见</w:t>
            </w:r>
            <w:r w:rsidRPr="00131E04">
              <w:rPr>
                <w:b/>
                <w:bCs/>
                <w:sz w:val="16"/>
                <w:szCs w:val="16"/>
                <w:lang w:eastAsia="zh-CN"/>
              </w:rPr>
              <w:t>5.352A</w:t>
            </w:r>
            <w:r w:rsidRPr="00131E04">
              <w:rPr>
                <w:rFonts w:hint="eastAsia"/>
                <w:sz w:val="16"/>
                <w:szCs w:val="16"/>
                <w:lang w:eastAsia="zh-CN"/>
              </w:rPr>
              <w:t>）</w:t>
            </w:r>
          </w:p>
          <w:p w14:paraId="58FB6716"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陆地移动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3FAEAB6F" w14:textId="77777777" w:rsidR="00B77DC8" w:rsidRPr="00131E04" w:rsidRDefault="00B77DC8" w:rsidP="00437FC9">
            <w:pPr>
              <w:spacing w:beforeLines="1" w:before="2"/>
              <w:rPr>
                <w:sz w:val="16"/>
                <w:szCs w:val="16"/>
                <w:lang w:val="en-US" w:eastAsia="zh-CN"/>
              </w:rPr>
            </w:pPr>
            <w:r w:rsidRPr="00131E04">
              <w:rPr>
                <w:rFonts w:ascii="SimSun" w:hAnsi="SimSun" w:hint="eastAsia"/>
                <w:sz w:val="16"/>
                <w:szCs w:val="16"/>
                <w:lang w:eastAsia="zh-CN"/>
              </w:rPr>
              <w:t>水上移动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14:paraId="2AF39625"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r w:rsidRPr="00131E04">
              <w:rPr>
                <w:b/>
                <w:bCs/>
                <w:sz w:val="16"/>
                <w:szCs w:val="16"/>
                <w:lang w:eastAsia="zh-CN"/>
              </w:rPr>
              <w:t>5.350</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DD3D498" w14:textId="77777777" w:rsidR="00B77DC8" w:rsidRPr="00131E04" w:rsidRDefault="00B77DC8" w:rsidP="00437FC9">
            <w:pPr>
              <w:spacing w:beforeLines="1" w:before="2"/>
              <w:jc w:val="center"/>
              <w:rPr>
                <w:sz w:val="16"/>
                <w:szCs w:val="16"/>
                <w:lang w:eastAsia="zh-CN"/>
              </w:rPr>
            </w:pPr>
          </w:p>
        </w:tc>
      </w:tr>
      <w:tr w:rsidR="00B77DC8" w:rsidRPr="00131E04" w14:paraId="293142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CCD15D5" w14:textId="77777777" w:rsidR="00B77DC8" w:rsidRPr="00131E04" w:rsidRDefault="00B77DC8" w:rsidP="00437FC9">
            <w:pPr>
              <w:spacing w:beforeLines="1" w:before="2"/>
              <w:rPr>
                <w:sz w:val="16"/>
                <w:szCs w:val="16"/>
                <w:lang w:eastAsia="zh-CN"/>
              </w:rPr>
            </w:pPr>
            <w:r w:rsidRPr="00131E04">
              <w:rPr>
                <w:sz w:val="16"/>
                <w:szCs w:val="16"/>
                <w:lang w:eastAsia="zh-CN"/>
              </w:rPr>
              <w:t>1 530-1 535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CB8443"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49DF028"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130500" w14:textId="77777777" w:rsidR="00B77DC8" w:rsidRPr="00131E04" w:rsidRDefault="00D70BC1" w:rsidP="00437FC9">
            <w:pPr>
              <w:spacing w:beforeLines="1" w:before="2"/>
              <w:jc w:val="center"/>
              <w:rPr>
                <w:rFonts w:ascii="SimSun" w:hAnsi="SimSun"/>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B39C0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空间操作</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74A563" w14:textId="77777777" w:rsidR="00B77DC8" w:rsidRPr="00131E04" w:rsidRDefault="00A05FEA"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F98455"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B5681A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B8B62A" w14:textId="77777777" w:rsidR="00B77DC8" w:rsidRPr="00131E04" w:rsidRDefault="00B77DC8" w:rsidP="00437FC9">
            <w:pPr>
              <w:spacing w:beforeLines="1" w:before="2"/>
              <w:jc w:val="center"/>
              <w:rPr>
                <w:sz w:val="16"/>
                <w:szCs w:val="16"/>
                <w:lang w:eastAsia="zh-CN"/>
              </w:rPr>
            </w:pPr>
          </w:p>
        </w:tc>
      </w:tr>
      <w:tr w:rsidR="00B77DC8" w:rsidRPr="00131E04" w14:paraId="1ADE4234"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D3C8A8" w14:textId="77777777" w:rsidR="00B77DC8" w:rsidRPr="00131E04" w:rsidRDefault="00B77DC8" w:rsidP="00437FC9">
            <w:pPr>
              <w:spacing w:beforeLines="1" w:before="2"/>
              <w:rPr>
                <w:sz w:val="16"/>
                <w:szCs w:val="16"/>
                <w:lang w:eastAsia="zh-CN"/>
              </w:rPr>
            </w:pPr>
            <w:r w:rsidRPr="00131E04">
              <w:rPr>
                <w:sz w:val="16"/>
                <w:szCs w:val="16"/>
                <w:lang w:eastAsia="zh-CN"/>
              </w:rPr>
              <w:t>1 535-1 545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C5CB45"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313E1AC"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C54187"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6F9AC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92BB9C"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34234A"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3AC2F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A5786E1" w14:textId="77777777" w:rsidR="00B77DC8" w:rsidRPr="00131E04" w:rsidRDefault="00B77DC8" w:rsidP="00437FC9">
            <w:pPr>
              <w:spacing w:beforeLines="1" w:before="2"/>
              <w:jc w:val="center"/>
              <w:rPr>
                <w:sz w:val="16"/>
                <w:szCs w:val="16"/>
                <w:lang w:eastAsia="zh-CN"/>
              </w:rPr>
            </w:pPr>
          </w:p>
        </w:tc>
      </w:tr>
      <w:tr w:rsidR="00B77DC8" w:rsidRPr="00131E04" w14:paraId="46AADD2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B9E7DE9" w14:textId="77777777" w:rsidR="00B77DC8" w:rsidRPr="00131E04" w:rsidRDefault="00B77DC8" w:rsidP="00437FC9">
            <w:pPr>
              <w:spacing w:beforeLines="1" w:before="2"/>
              <w:rPr>
                <w:sz w:val="16"/>
                <w:szCs w:val="16"/>
                <w:lang w:eastAsia="zh-CN"/>
              </w:rPr>
            </w:pPr>
            <w:r w:rsidRPr="00131E04">
              <w:rPr>
                <w:sz w:val="16"/>
                <w:szCs w:val="16"/>
                <w:lang w:eastAsia="zh-CN"/>
              </w:rPr>
              <w:t>1 545-1 550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51363F"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89B1096"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D83470"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60A6B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AE9C32E"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F194B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E37552"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B1884CA"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5072D869"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3F1E0C1" w14:textId="77777777" w:rsidR="00B77DC8" w:rsidRPr="00131E04" w:rsidRDefault="00B77DC8" w:rsidP="00437FC9">
            <w:pPr>
              <w:spacing w:beforeLines="1" w:before="2"/>
              <w:rPr>
                <w:sz w:val="16"/>
                <w:szCs w:val="16"/>
                <w:lang w:eastAsia="zh-CN"/>
              </w:rPr>
            </w:pPr>
            <w:r w:rsidRPr="00131E04">
              <w:rPr>
                <w:sz w:val="16"/>
                <w:szCs w:val="16"/>
                <w:lang w:eastAsia="zh-CN"/>
              </w:rPr>
              <w:t>1 550-1 555</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481492"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49F15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BB86D1"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2FEA53"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D494B"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31A599"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AAD93E"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固定</w:t>
            </w:r>
            <w:r w:rsidRPr="00131E04">
              <w:rPr>
                <w:rFonts w:hint="eastAsia"/>
                <w:sz w:val="16"/>
                <w:szCs w:val="16"/>
                <w:lang w:eastAsia="zh-CN"/>
              </w:rPr>
              <w:t>（</w:t>
            </w:r>
            <w:r w:rsidRPr="00131E04">
              <w:rPr>
                <w:b/>
                <w:bCs/>
                <w:sz w:val="16"/>
                <w:szCs w:val="16"/>
                <w:lang w:eastAsia="zh-CN"/>
              </w:rPr>
              <w:t>5.359</w:t>
            </w:r>
            <w:r w:rsidRPr="00131E04">
              <w:rPr>
                <w:rFonts w:hint="eastAsia"/>
                <w:sz w:val="16"/>
                <w:szCs w:val="16"/>
                <w:lang w:eastAsia="zh-CN"/>
              </w:rPr>
              <w:t>）</w:t>
            </w:r>
          </w:p>
          <w:p w14:paraId="105CE057" w14:textId="77777777" w:rsidR="00B77DC8" w:rsidRPr="00131E04" w:rsidRDefault="00B77DC8" w:rsidP="00437FC9">
            <w:pPr>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61721A7" w14:textId="77777777" w:rsidR="00B77DC8" w:rsidRPr="00131E04" w:rsidRDefault="00B77DC8" w:rsidP="00437FC9">
            <w:pPr>
              <w:spacing w:beforeLines="1" w:before="2"/>
              <w:jc w:val="center"/>
              <w:rPr>
                <w:sz w:val="16"/>
                <w:szCs w:val="16"/>
                <w:lang w:eastAsia="zh-CN"/>
              </w:rPr>
            </w:pPr>
            <w:r w:rsidRPr="00131E04">
              <w:rPr>
                <w:rFonts w:hint="eastAsia"/>
                <w:sz w:val="16"/>
                <w:szCs w:val="16"/>
                <w:lang w:eastAsia="zh-CN"/>
              </w:rPr>
              <w:t>3</w:t>
            </w:r>
          </w:p>
        </w:tc>
      </w:tr>
      <w:tr w:rsidR="00B77DC8" w:rsidRPr="00131E04" w14:paraId="35F529A6"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0E51EB1" w14:textId="77777777" w:rsidR="00B77DC8" w:rsidRPr="00131E04" w:rsidRDefault="00B77DC8" w:rsidP="00437FC9">
            <w:pPr>
              <w:spacing w:beforeLines="1" w:before="2"/>
              <w:rPr>
                <w:sz w:val="16"/>
                <w:szCs w:val="16"/>
                <w:lang w:eastAsia="zh-CN"/>
              </w:rPr>
            </w:pPr>
            <w:r w:rsidRPr="00131E04">
              <w:rPr>
                <w:sz w:val="16"/>
                <w:szCs w:val="16"/>
                <w:lang w:eastAsia="zh-CN"/>
              </w:rPr>
              <w:t>1 555-1 559</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D75161" w14:textId="77777777" w:rsidR="00B77DC8" w:rsidRPr="00131E04" w:rsidRDefault="00B77DC8" w:rsidP="00437FC9">
            <w:pPr>
              <w:spacing w:beforeLines="1" w:before="2"/>
              <w:rPr>
                <w:b/>
                <w:bCs/>
                <w:sz w:val="16"/>
                <w:szCs w:val="16"/>
                <w:lang w:eastAsia="zh-CN"/>
              </w:rPr>
            </w:pPr>
            <w:r w:rsidRPr="00131E04">
              <w:rPr>
                <w:b/>
                <w:bCs/>
                <w:sz w:val="16"/>
                <w:szCs w:val="16"/>
                <w:lang w:eastAsia="zh-CN"/>
              </w:rPr>
              <w:t>5.354</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F59D159"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3C13EBD"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90B8CC"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0E1F4F" w14:textId="77777777" w:rsidR="00B77DC8" w:rsidRPr="00131E04" w:rsidRDefault="00B77DC8" w:rsidP="00437FC9">
            <w:pPr>
              <w:spacing w:beforeLines="1" w:before="2"/>
              <w:jc w:val="center"/>
              <w:rPr>
                <w:sz w:val="16"/>
                <w:szCs w:val="16"/>
                <w:lang w:eastAsia="zh-CN"/>
              </w:rPr>
            </w:pP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D3F230" w14:textId="77777777" w:rsidR="00B77DC8" w:rsidRPr="00131E04" w:rsidRDefault="00B77DC8" w:rsidP="00437FC9">
            <w:pPr>
              <w:spacing w:beforeLines="1" w:before="2"/>
              <w:rPr>
                <w:sz w:val="16"/>
                <w:szCs w:val="16"/>
                <w:lang w:eastAsia="zh-CN"/>
              </w:rPr>
            </w:pPr>
            <w:r w:rsidRPr="00131E04">
              <w:rPr>
                <w:rFonts w:hint="eastAsia"/>
                <w:b/>
                <w:bCs/>
                <w:sz w:val="16"/>
                <w:szCs w:val="16"/>
                <w:lang w:eastAsia="zh-CN"/>
              </w:rPr>
              <w:t>9.12, 9.12A, 9.13, 9.14</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FF0922" w14:textId="77777777" w:rsidR="00B77DC8" w:rsidRPr="00131E04" w:rsidRDefault="00B77DC8" w:rsidP="00437FC9">
            <w:pPr>
              <w:spacing w:beforeLines="1" w:before="2"/>
              <w:rPr>
                <w:sz w:val="16"/>
                <w:szCs w:val="16"/>
                <w:lang w:eastAsia="zh-CN"/>
              </w:rPr>
            </w:pPr>
            <w:proofErr w:type="spellStart"/>
            <w:r w:rsidRPr="00131E04">
              <w:rPr>
                <w:rFonts w:hint="eastAsia"/>
                <w:sz w:val="16"/>
                <w:szCs w:val="16"/>
              </w:rPr>
              <w:t>固定</w:t>
            </w:r>
            <w:proofErr w:type="spellEnd"/>
            <w:r w:rsidRPr="00131E04">
              <w:rPr>
                <w:rFonts w:hint="eastAsia"/>
                <w:sz w:val="16"/>
                <w:szCs w:val="16"/>
              </w:rPr>
              <w:t>（</w:t>
            </w:r>
            <w:r w:rsidRPr="00131E04">
              <w:rPr>
                <w:b/>
                <w:bCs/>
                <w:sz w:val="16"/>
                <w:szCs w:val="16"/>
              </w:rPr>
              <w:t>5.359</w:t>
            </w:r>
            <w:r w:rsidRPr="00131E04">
              <w:rPr>
                <w:rFonts w:hint="eastAsia"/>
                <w:sz w:val="16"/>
                <w:szCs w:val="16"/>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20E3432" w14:textId="77777777" w:rsidR="00B77DC8" w:rsidRPr="00131E04" w:rsidRDefault="00B77DC8" w:rsidP="00437FC9">
            <w:pPr>
              <w:spacing w:beforeLines="1" w:before="2"/>
              <w:jc w:val="center"/>
              <w:rPr>
                <w:sz w:val="16"/>
                <w:szCs w:val="16"/>
                <w:lang w:eastAsia="zh-CN"/>
              </w:rPr>
            </w:pPr>
          </w:p>
        </w:tc>
      </w:tr>
      <w:tr w:rsidR="00B77DC8" w:rsidRPr="00131E04" w14:paraId="5EBFA893"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4B83B9" w14:textId="77777777" w:rsidR="00B77DC8" w:rsidRPr="00131E04" w:rsidRDefault="00B77DC8" w:rsidP="00437FC9">
            <w:pPr>
              <w:spacing w:beforeLines="1" w:before="2"/>
              <w:rPr>
                <w:sz w:val="16"/>
                <w:szCs w:val="16"/>
                <w:lang w:eastAsia="zh-CN"/>
              </w:rPr>
            </w:pPr>
            <w:r w:rsidRPr="00131E04">
              <w:rPr>
                <w:sz w:val="16"/>
                <w:szCs w:val="16"/>
                <w:lang w:eastAsia="zh-CN"/>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090F73" w14:textId="77777777" w:rsidR="00B77DC8" w:rsidRPr="00131E04" w:rsidRDefault="00B77DC8" w:rsidP="00437FC9">
            <w:pPr>
              <w:spacing w:beforeLines="1" w:before="2"/>
              <w:rPr>
                <w:b/>
                <w:bCs/>
                <w:sz w:val="16"/>
                <w:szCs w:val="16"/>
                <w:lang w:eastAsia="zh-CN"/>
              </w:rPr>
            </w:pPr>
            <w:r w:rsidRPr="00131E04">
              <w:rPr>
                <w:b/>
                <w:bCs/>
                <w:sz w:val="16"/>
                <w:szCs w:val="16"/>
                <w:lang w:eastAsia="zh-CN"/>
              </w:rPr>
              <w:t>5.328B</w:t>
            </w:r>
          </w:p>
        </w:tc>
        <w:tc>
          <w:tcPr>
            <w:tcW w:w="229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A26DF1"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960951D" w14:textId="77777777" w:rsidR="00B77DC8" w:rsidRPr="00131E04" w:rsidRDefault="00D70BC1" w:rsidP="00437FC9">
            <w:pPr>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454151"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E79AB6"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27339A"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F35B9B" w14:textId="77777777" w:rsidR="00B77DC8" w:rsidRPr="00131E04" w:rsidRDefault="00B77DC8" w:rsidP="00437FC9">
            <w:pPr>
              <w:spacing w:beforeLines="1" w:before="2"/>
              <w:rPr>
                <w:sz w:val="16"/>
                <w:szCs w:val="16"/>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50E4026" w14:textId="2E05AEB3" w:rsidR="00B77DC8" w:rsidRPr="00131E04" w:rsidRDefault="00B77DC8" w:rsidP="00437FC9">
            <w:pPr>
              <w:spacing w:beforeLines="1" w:before="2"/>
              <w:jc w:val="center"/>
              <w:rPr>
                <w:sz w:val="16"/>
                <w:szCs w:val="16"/>
              </w:rPr>
            </w:pPr>
          </w:p>
        </w:tc>
      </w:tr>
      <w:tr w:rsidR="00B77DC8" w:rsidRPr="00131E04" w14:paraId="45C46690" w14:textId="77777777" w:rsidTr="00365DEA">
        <w:trPr>
          <w:jc w:val="center"/>
        </w:trPr>
        <w:tc>
          <w:tcPr>
            <w:tcW w:w="1382" w:type="dxa"/>
            <w:gridSpan w:val="2"/>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9B30722" w14:textId="77777777" w:rsidR="00B77DC8" w:rsidRPr="00131E04" w:rsidRDefault="00B77DC8" w:rsidP="00437FC9">
            <w:pPr>
              <w:spacing w:beforeLines="1" w:before="2"/>
              <w:rPr>
                <w:sz w:val="16"/>
                <w:szCs w:val="16"/>
              </w:rPr>
            </w:pPr>
            <w:r w:rsidRPr="00131E04">
              <w:rPr>
                <w:sz w:val="16"/>
                <w:szCs w:val="16"/>
              </w:rPr>
              <w:t>1 559-1 610</w:t>
            </w:r>
          </w:p>
        </w:tc>
        <w:tc>
          <w:tcPr>
            <w:tcW w:w="1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25AD98" w14:textId="77777777" w:rsidR="00B77DC8" w:rsidRPr="00131E04" w:rsidRDefault="00B77DC8" w:rsidP="00437FC9">
            <w:pPr>
              <w:spacing w:beforeLines="1" w:before="2"/>
              <w:rPr>
                <w:b/>
                <w:bCs/>
                <w:sz w:val="16"/>
                <w:szCs w:val="16"/>
              </w:rPr>
            </w:pPr>
            <w:r w:rsidRPr="00131E04">
              <w:rPr>
                <w:b/>
                <w:bCs/>
                <w:sz w:val="16"/>
                <w:szCs w:val="16"/>
              </w:rPr>
              <w:t>5.328B</w:t>
            </w:r>
          </w:p>
        </w:tc>
        <w:tc>
          <w:tcPr>
            <w:tcW w:w="2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17F02" w14:textId="77777777" w:rsidR="00B77DC8" w:rsidRPr="00131E04" w:rsidRDefault="00B77DC8" w:rsidP="00437FC9">
            <w:pPr>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F21A96" w14:textId="77777777" w:rsidR="00B77DC8" w:rsidRPr="00131E04" w:rsidRDefault="00D70BC1" w:rsidP="00437FC9">
            <w:pPr>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F2C26F"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5.329A</w:t>
            </w:r>
            <w:r w:rsidRPr="00131E04">
              <w:rPr>
                <w:rFonts w:hint="eastAsia"/>
                <w:sz w:val="16"/>
                <w:szCs w:val="16"/>
                <w:lang w:eastAsia="zh-CN"/>
              </w:rPr>
              <w:t>款）</w:t>
            </w:r>
          </w:p>
        </w:tc>
        <w:tc>
          <w:tcPr>
            <w:tcW w:w="426" w:type="dxa"/>
            <w:gridSpan w:val="2"/>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1A0347" w14:textId="77777777" w:rsidR="00B77DC8" w:rsidRPr="00131E04" w:rsidRDefault="00B77DC8" w:rsidP="00437FC9">
            <w:pPr>
              <w:spacing w:beforeLines="1" w:before="2"/>
              <w:jc w:val="center"/>
              <w:rPr>
                <w:sz w:val="16"/>
                <w:szCs w:val="16"/>
              </w:rPr>
            </w:pP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FC844C" w14:textId="77777777" w:rsidR="00B77DC8" w:rsidRPr="00131E04" w:rsidRDefault="00B77DC8" w:rsidP="00437FC9">
            <w:pPr>
              <w:spacing w:beforeLines="1" w:before="2"/>
              <w:rPr>
                <w:sz w:val="16"/>
                <w:szCs w:val="16"/>
              </w:rPr>
            </w:pPr>
            <w:r w:rsidRPr="00131E04">
              <w:rPr>
                <w:rFonts w:hint="eastAsia"/>
                <w:b/>
                <w:bCs/>
                <w:sz w:val="16"/>
                <w:szCs w:val="16"/>
                <w:lang w:eastAsia="zh-CN"/>
              </w:rPr>
              <w:t>9.12, 9.12A, 9.13</w:t>
            </w:r>
          </w:p>
        </w:tc>
        <w:tc>
          <w:tcPr>
            <w:tcW w:w="335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E6C38B7" w14:textId="77777777" w:rsidR="00B77DC8" w:rsidRPr="00131E04" w:rsidRDefault="00B77DC8" w:rsidP="00437FC9">
            <w:pPr>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8C8ADE7" w14:textId="30373A67" w:rsidR="00B77DC8" w:rsidRPr="00131E04" w:rsidRDefault="00511E9E" w:rsidP="00437FC9">
            <w:pPr>
              <w:spacing w:beforeLines="1" w:before="2"/>
              <w:jc w:val="center"/>
              <w:rPr>
                <w:sz w:val="16"/>
                <w:szCs w:val="16"/>
              </w:rPr>
            </w:pPr>
            <w:r w:rsidRPr="003E3351">
              <w:rPr>
                <w:sz w:val="16"/>
                <w:szCs w:val="16"/>
              </w:rPr>
              <w:t>7</w:t>
            </w:r>
          </w:p>
        </w:tc>
      </w:tr>
      <w:tr w:rsidR="00365DEA" w:rsidRPr="0052273C" w14:paraId="69A81837" w14:textId="77777777" w:rsidTr="00365DEA">
        <w:trPr>
          <w:jc w:val="center"/>
        </w:trPr>
        <w:tc>
          <w:tcPr>
            <w:tcW w:w="1376" w:type="dxa"/>
            <w:tcBorders>
              <w:top w:val="single" w:sz="4" w:space="0" w:color="auto"/>
              <w:left w:val="double" w:sz="4" w:space="0" w:color="auto"/>
              <w:bottom w:val="single" w:sz="6" w:space="0" w:color="auto"/>
              <w:right w:val="single" w:sz="4" w:space="0" w:color="auto"/>
            </w:tcBorders>
            <w:noWrap/>
            <w:tcMar>
              <w:top w:w="20" w:type="dxa"/>
              <w:left w:w="57" w:type="dxa"/>
              <w:bottom w:w="0" w:type="dxa"/>
              <w:right w:w="57" w:type="dxa"/>
            </w:tcMar>
          </w:tcPr>
          <w:p w14:paraId="05BA5729" w14:textId="2354B8EF" w:rsidR="006A3BA7" w:rsidRPr="0052273C" w:rsidRDefault="006A3BA7" w:rsidP="000356A4">
            <w:pPr>
              <w:spacing w:before="0"/>
              <w:rPr>
                <w:sz w:val="16"/>
                <w:szCs w:val="16"/>
              </w:rPr>
            </w:pPr>
            <w:r w:rsidRPr="0052273C">
              <w:rPr>
                <w:sz w:val="16"/>
                <w:szCs w:val="16"/>
              </w:rPr>
              <w:t>1 610-1 621.35</w:t>
            </w:r>
          </w:p>
        </w:tc>
        <w:tc>
          <w:tcPr>
            <w:tcW w:w="1064"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58AE7CCF" w14:textId="77777777" w:rsidR="006A3BA7" w:rsidRPr="0052273C" w:rsidRDefault="006A3BA7" w:rsidP="000356A4">
            <w:pPr>
              <w:spacing w:before="0"/>
              <w:rPr>
                <w:b/>
                <w:bCs/>
                <w:sz w:val="16"/>
                <w:szCs w:val="16"/>
              </w:rPr>
            </w:pPr>
            <w:r w:rsidRPr="0052273C">
              <w:rPr>
                <w:b/>
                <w:bCs/>
                <w:sz w:val="16"/>
                <w:szCs w:val="16"/>
              </w:rPr>
              <w:t>5.364</w:t>
            </w:r>
          </w:p>
        </w:tc>
        <w:tc>
          <w:tcPr>
            <w:tcW w:w="2291"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38F704E4" w14:textId="52C14DBA" w:rsidR="006A3BA7" w:rsidRPr="0052273C" w:rsidRDefault="006A3BA7" w:rsidP="00204553">
            <w:pPr>
              <w:spacing w:before="0"/>
              <w:ind w:left="-12" w:firstLine="12"/>
              <w:jc w:val="left"/>
              <w:rPr>
                <w:sz w:val="16"/>
                <w:szCs w:val="16"/>
                <w:lang w:eastAsia="zh-CN"/>
              </w:rPr>
            </w:pPr>
            <w:r w:rsidRPr="0052273C">
              <w:rPr>
                <w:rFonts w:ascii="SimSun" w:hAnsi="SimSun" w:hint="eastAsia"/>
                <w:sz w:val="16"/>
                <w:szCs w:val="16"/>
                <w:lang w:eastAsia="zh-CN"/>
              </w:rPr>
              <w:t>卫星移动</w:t>
            </w:r>
            <w:r w:rsidRPr="0052273C">
              <w:rPr>
                <w:rFonts w:ascii="SimSun" w:hAnsi="SimSun"/>
                <w:sz w:val="16"/>
                <w:szCs w:val="16"/>
                <w:lang w:eastAsia="zh-CN"/>
              </w:rPr>
              <w:br/>
            </w:r>
            <w:r w:rsidRPr="0052273C">
              <w:rPr>
                <w:rFonts w:ascii="SimSun" w:hAnsi="SimSun" w:hint="eastAsia"/>
                <w:sz w:val="16"/>
                <w:szCs w:val="16"/>
                <w:lang w:eastAsia="zh-CN"/>
              </w:rPr>
              <w:t>卫星无线电测定</w:t>
            </w:r>
            <w:r w:rsidRPr="0052273C">
              <w:rPr>
                <w:rFonts w:hint="eastAsia"/>
                <w:sz w:val="16"/>
                <w:szCs w:val="16"/>
                <w:lang w:eastAsia="zh-CN"/>
              </w:rPr>
              <w:t>（</w:t>
            </w:r>
            <w:r w:rsidRPr="0052273C">
              <w:rPr>
                <w:rFonts w:hint="eastAsia"/>
                <w:sz w:val="16"/>
                <w:szCs w:val="16"/>
                <w:lang w:eastAsia="zh-CN"/>
              </w:rPr>
              <w:t>2</w:t>
            </w:r>
            <w:r w:rsidRPr="0052273C">
              <w:rPr>
                <w:rFonts w:hint="eastAsia"/>
                <w:sz w:val="16"/>
                <w:szCs w:val="16"/>
                <w:lang w:eastAsia="zh-CN"/>
              </w:rPr>
              <w:t>区</w:t>
            </w:r>
            <w:r w:rsidR="00204553">
              <w:rPr>
                <w:sz w:val="16"/>
                <w:szCs w:val="16"/>
                <w:lang w:eastAsia="zh-CN"/>
              </w:rPr>
              <w:br/>
            </w:r>
            <w:r w:rsidR="00204553">
              <w:rPr>
                <w:rFonts w:hint="eastAsia"/>
                <w:sz w:val="16"/>
                <w:szCs w:val="16"/>
                <w:lang w:eastAsia="zh-CN"/>
              </w:rPr>
              <w:t xml:space="preserve"> </w:t>
            </w:r>
            <w:r w:rsidR="00204553">
              <w:rPr>
                <w:sz w:val="16"/>
                <w:szCs w:val="16"/>
                <w:lang w:eastAsia="zh-CN"/>
              </w:rPr>
              <w:t xml:space="preserve">  </w:t>
            </w:r>
            <w:r w:rsidRPr="0052273C">
              <w:rPr>
                <w:rFonts w:hint="eastAsia"/>
                <w:sz w:val="16"/>
                <w:szCs w:val="16"/>
                <w:lang w:eastAsia="zh-CN"/>
              </w:rPr>
              <w:t>（</w:t>
            </w:r>
            <w:r w:rsidRPr="0052273C">
              <w:rPr>
                <w:b/>
                <w:bCs/>
                <w:sz w:val="16"/>
                <w:szCs w:val="16"/>
                <w:lang w:eastAsia="zh-CN"/>
              </w:rPr>
              <w:t>5.3</w:t>
            </w:r>
            <w:r w:rsidRPr="0052273C">
              <w:rPr>
                <w:rFonts w:hint="eastAsia"/>
                <w:b/>
                <w:bCs/>
                <w:sz w:val="16"/>
                <w:szCs w:val="16"/>
                <w:lang w:eastAsia="zh-CN"/>
              </w:rPr>
              <w:t>70</w:t>
            </w:r>
            <w:r w:rsidRPr="0052273C">
              <w:rPr>
                <w:rFonts w:hint="eastAsia"/>
                <w:sz w:val="16"/>
                <w:szCs w:val="16"/>
                <w:lang w:eastAsia="zh-CN"/>
              </w:rPr>
              <w:t>的国家除外），</w:t>
            </w:r>
            <w:r w:rsidR="00204553">
              <w:rPr>
                <w:sz w:val="16"/>
                <w:szCs w:val="16"/>
                <w:lang w:eastAsia="zh-CN"/>
              </w:rPr>
              <w:br/>
            </w:r>
            <w:r w:rsidR="00204553">
              <w:rPr>
                <w:b/>
                <w:bCs/>
                <w:sz w:val="16"/>
                <w:szCs w:val="16"/>
                <w:lang w:eastAsia="zh-CN"/>
              </w:rPr>
              <w:t xml:space="preserve">   </w:t>
            </w:r>
            <w:r w:rsidR="00537848">
              <w:rPr>
                <w:b/>
                <w:bCs/>
                <w:sz w:val="16"/>
                <w:szCs w:val="16"/>
                <w:lang w:eastAsia="zh-CN"/>
              </w:rPr>
              <w:t xml:space="preserve"> </w:t>
            </w:r>
            <w:r w:rsidRPr="0052273C">
              <w:rPr>
                <w:rFonts w:hint="eastAsia"/>
                <w:b/>
                <w:bCs/>
                <w:sz w:val="16"/>
                <w:szCs w:val="16"/>
                <w:lang w:eastAsia="zh-CN"/>
              </w:rPr>
              <w:t>5.369</w:t>
            </w:r>
            <w:r w:rsidRPr="0052273C">
              <w:rPr>
                <w:rFonts w:hint="eastAsia"/>
                <w:sz w:val="16"/>
                <w:szCs w:val="16"/>
                <w:lang w:eastAsia="zh-CN"/>
              </w:rPr>
              <w:t>的国家）</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78363AF" w14:textId="77777777" w:rsidR="006A3BA7" w:rsidRPr="0052273C" w:rsidRDefault="006A3BA7" w:rsidP="000356A4">
            <w:pPr>
              <w:spacing w:before="0"/>
              <w:jc w:val="center"/>
              <w:rPr>
                <w:sz w:val="16"/>
                <w:szCs w:val="16"/>
              </w:rPr>
            </w:pPr>
            <w:r w:rsidRPr="0052273C">
              <w:rPr>
                <w:rFonts w:ascii="Symbol" w:hAnsi="Symbol"/>
                <w:color w:val="000000"/>
                <w:sz w:val="16"/>
              </w:rPr>
              <w:t></w:t>
            </w:r>
          </w:p>
        </w:tc>
        <w:tc>
          <w:tcPr>
            <w:tcW w:w="2252" w:type="dxa"/>
            <w:tcBorders>
              <w:top w:val="single" w:sz="4" w:space="0" w:color="auto"/>
              <w:left w:val="nil"/>
              <w:bottom w:val="single" w:sz="6" w:space="0" w:color="auto"/>
              <w:right w:val="single" w:sz="4" w:space="0" w:color="auto"/>
            </w:tcBorders>
            <w:tcMar>
              <w:top w:w="20" w:type="dxa"/>
              <w:left w:w="57" w:type="dxa"/>
              <w:bottom w:w="0" w:type="dxa"/>
              <w:right w:w="57" w:type="dxa"/>
            </w:tcMar>
          </w:tcPr>
          <w:p w14:paraId="06942E02" w14:textId="77777777" w:rsidR="006A3BA7" w:rsidRPr="0052273C" w:rsidRDefault="006A3BA7" w:rsidP="000356A4">
            <w:pPr>
              <w:spacing w:before="0"/>
              <w:rPr>
                <w:sz w:val="16"/>
                <w:szCs w:val="16"/>
                <w:lang w:eastAsia="zh-CN"/>
              </w:rPr>
            </w:pPr>
            <w:r w:rsidRPr="0052273C">
              <w:rPr>
                <w:rFonts w:ascii="SimSun" w:hAnsi="SimSun" w:hint="eastAsia"/>
                <w:sz w:val="16"/>
                <w:szCs w:val="16"/>
                <w:lang w:eastAsia="zh-CN"/>
              </w:rPr>
              <w:t>卫星航空移动</w:t>
            </w:r>
            <w:r w:rsidRPr="0052273C">
              <w:rPr>
                <w:rFonts w:hint="eastAsia"/>
                <w:sz w:val="16"/>
                <w:szCs w:val="16"/>
                <w:lang w:eastAsia="zh-CN"/>
              </w:rPr>
              <w:t>（</w:t>
            </w:r>
            <w:r w:rsidRPr="0052273C">
              <w:rPr>
                <w:sz w:val="16"/>
                <w:szCs w:val="16"/>
                <w:lang w:eastAsia="zh-CN"/>
              </w:rPr>
              <w:t>R</w:t>
            </w:r>
            <w:r w:rsidRPr="0052273C">
              <w:rPr>
                <w:rFonts w:hint="eastAsia"/>
                <w:sz w:val="16"/>
                <w:szCs w:val="16"/>
                <w:lang w:eastAsia="zh-CN"/>
              </w:rPr>
              <w:t>）（</w:t>
            </w:r>
            <w:r w:rsidRPr="0052273C">
              <w:rPr>
                <w:b/>
                <w:bCs/>
                <w:sz w:val="16"/>
                <w:szCs w:val="16"/>
                <w:lang w:eastAsia="zh-CN"/>
              </w:rPr>
              <w:t>5.367</w:t>
            </w:r>
            <w:r w:rsidRPr="0052273C">
              <w:rPr>
                <w:rFonts w:hint="eastAsia"/>
                <w:sz w:val="16"/>
                <w:szCs w:val="16"/>
                <w:lang w:eastAsia="zh-CN"/>
              </w:rPr>
              <w:t>）</w:t>
            </w:r>
          </w:p>
        </w:tc>
        <w:tc>
          <w:tcPr>
            <w:tcW w:w="420"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7DB5B8E5" w14:textId="77777777" w:rsidR="006A3BA7" w:rsidRPr="0052273C" w:rsidRDefault="006A3BA7" w:rsidP="000356A4">
            <w:pPr>
              <w:spacing w:before="0"/>
              <w:jc w:val="center"/>
              <w:rPr>
                <w:sz w:val="16"/>
                <w:szCs w:val="16"/>
              </w:rPr>
            </w:pPr>
            <w:r w:rsidRPr="0052273C">
              <w:rPr>
                <w:rFonts w:ascii="Symbol" w:hAnsi="Symbol"/>
                <w:color w:val="000000"/>
                <w:sz w:val="16"/>
              </w:rPr>
              <w:t></w:t>
            </w:r>
            <w:r w:rsidRPr="0052273C">
              <w:rPr>
                <w:rFonts w:ascii="Symbol" w:hAnsi="Symbol"/>
                <w:color w:val="000000"/>
                <w:sz w:val="16"/>
              </w:rPr>
              <w:t></w:t>
            </w:r>
            <w:r w:rsidRPr="0052273C">
              <w:rPr>
                <w:sz w:val="16"/>
                <w:szCs w:val="16"/>
              </w:rPr>
              <w:br/>
            </w:r>
            <w:r w:rsidRPr="0052273C">
              <w:rPr>
                <w:rFonts w:ascii="Symbol" w:hAnsi="Symbol"/>
                <w:color w:val="000000"/>
                <w:sz w:val="16"/>
                <w:szCs w:val="16"/>
              </w:rPr>
              <w:t></w:t>
            </w:r>
          </w:p>
        </w:tc>
        <w:tc>
          <w:tcPr>
            <w:tcW w:w="2258" w:type="dxa"/>
            <w:gridSpan w:val="2"/>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3F8335E8" w14:textId="77777777" w:rsidR="006A3BA7" w:rsidRPr="0052273C" w:rsidRDefault="006A3BA7" w:rsidP="000356A4">
            <w:pPr>
              <w:spacing w:before="0"/>
              <w:rPr>
                <w:sz w:val="16"/>
                <w:szCs w:val="16"/>
              </w:rPr>
            </w:pPr>
            <w:r w:rsidRPr="0052273C">
              <w:rPr>
                <w:rFonts w:hint="eastAsia"/>
                <w:b/>
                <w:bCs/>
                <w:sz w:val="16"/>
                <w:szCs w:val="16"/>
              </w:rPr>
              <w:t>9.12, 9.12A, 9.13</w:t>
            </w:r>
          </w:p>
        </w:tc>
        <w:tc>
          <w:tcPr>
            <w:tcW w:w="3357" w:type="dxa"/>
            <w:tcBorders>
              <w:top w:val="single" w:sz="4" w:space="0" w:color="auto"/>
              <w:left w:val="nil"/>
              <w:bottom w:val="single" w:sz="6" w:space="0" w:color="auto"/>
              <w:right w:val="single" w:sz="4" w:space="0" w:color="auto"/>
            </w:tcBorders>
            <w:noWrap/>
            <w:tcMar>
              <w:top w:w="20" w:type="dxa"/>
              <w:left w:w="57" w:type="dxa"/>
              <w:bottom w:w="0" w:type="dxa"/>
              <w:right w:w="57" w:type="dxa"/>
            </w:tcMar>
          </w:tcPr>
          <w:p w14:paraId="27B7E3EB" w14:textId="77777777" w:rsidR="006A3BA7" w:rsidRPr="0052273C" w:rsidRDefault="006A3BA7" w:rsidP="000356A4">
            <w:pPr>
              <w:spacing w:before="0"/>
              <w:rPr>
                <w:sz w:val="16"/>
                <w:szCs w:val="16"/>
              </w:rPr>
            </w:pPr>
            <w:r w:rsidRPr="0052273C">
              <w:rPr>
                <w:rFonts w:hint="eastAsia"/>
                <w:b/>
                <w:sz w:val="16"/>
                <w:szCs w:val="16"/>
              </w:rPr>
              <w:t>---</w:t>
            </w:r>
          </w:p>
        </w:tc>
        <w:tc>
          <w:tcPr>
            <w:tcW w:w="574" w:type="dxa"/>
            <w:tcBorders>
              <w:top w:val="single" w:sz="4" w:space="0" w:color="auto"/>
              <w:left w:val="nil"/>
              <w:bottom w:val="single" w:sz="6" w:space="0" w:color="auto"/>
              <w:right w:val="double" w:sz="4" w:space="0" w:color="auto"/>
            </w:tcBorders>
            <w:noWrap/>
            <w:tcMar>
              <w:top w:w="20" w:type="dxa"/>
              <w:left w:w="57" w:type="dxa"/>
              <w:bottom w:w="0" w:type="dxa"/>
              <w:right w:w="57" w:type="dxa"/>
            </w:tcMar>
          </w:tcPr>
          <w:p w14:paraId="54AF71A8" w14:textId="77777777" w:rsidR="006A3BA7" w:rsidRPr="0052273C" w:rsidRDefault="006A3BA7" w:rsidP="000356A4">
            <w:pPr>
              <w:spacing w:before="0"/>
              <w:jc w:val="center"/>
              <w:rPr>
                <w:sz w:val="16"/>
                <w:szCs w:val="16"/>
              </w:rPr>
            </w:pPr>
          </w:p>
        </w:tc>
      </w:tr>
      <w:tr w:rsidR="00365DEA" w:rsidRPr="0052273C" w14:paraId="2FAB0B26" w14:textId="77777777" w:rsidTr="00365DEA">
        <w:trPr>
          <w:jc w:val="center"/>
        </w:trPr>
        <w:tc>
          <w:tcPr>
            <w:tcW w:w="1376" w:type="dxa"/>
            <w:tcBorders>
              <w:top w:val="single" w:sz="6" w:space="0" w:color="auto"/>
              <w:left w:val="double" w:sz="4"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70B5DC2E" w14:textId="77777777" w:rsidR="006A3BA7" w:rsidRPr="0052273C" w:rsidRDefault="006A3BA7" w:rsidP="000356A4">
            <w:pPr>
              <w:spacing w:before="0"/>
              <w:rPr>
                <w:sz w:val="16"/>
                <w:szCs w:val="16"/>
              </w:rPr>
            </w:pPr>
            <w:r w:rsidRPr="00AE6713">
              <w:rPr>
                <w:color w:val="000000"/>
                <w:sz w:val="16"/>
              </w:rPr>
              <w:t>1621.35 – 1626.5</w:t>
            </w:r>
          </w:p>
        </w:tc>
        <w:tc>
          <w:tcPr>
            <w:tcW w:w="1064"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BCCC7A0" w14:textId="77777777" w:rsidR="006A3BA7" w:rsidRPr="0052273C" w:rsidRDefault="006A3BA7" w:rsidP="000356A4">
            <w:pPr>
              <w:spacing w:before="0"/>
              <w:rPr>
                <w:b/>
                <w:bCs/>
                <w:sz w:val="16"/>
                <w:szCs w:val="16"/>
              </w:rPr>
            </w:pPr>
            <w:r w:rsidRPr="00AE6713">
              <w:rPr>
                <w:b/>
                <w:color w:val="000000"/>
                <w:sz w:val="16"/>
              </w:rPr>
              <w:t>5.364</w:t>
            </w:r>
          </w:p>
        </w:tc>
        <w:tc>
          <w:tcPr>
            <w:tcW w:w="2291"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4A1302CA" w14:textId="77777777" w:rsidR="006A3BA7" w:rsidRPr="00AE6713" w:rsidRDefault="006A3BA7" w:rsidP="000356A4">
            <w:pPr>
              <w:spacing w:before="40" w:after="40"/>
              <w:ind w:left="130" w:hanging="170"/>
              <w:rPr>
                <w:color w:val="000000"/>
                <w:sz w:val="16"/>
                <w:lang w:eastAsia="zh-CN"/>
              </w:rPr>
            </w:pPr>
            <w:r w:rsidRPr="00667C3E">
              <w:rPr>
                <w:rFonts w:ascii="SimSun" w:hAnsi="SimSun" w:hint="eastAsia"/>
                <w:sz w:val="16"/>
                <w:szCs w:val="16"/>
                <w:lang w:eastAsia="zh-CN"/>
              </w:rPr>
              <w:t>卫星移动</w:t>
            </w:r>
            <w:r w:rsidRPr="00AE6713">
              <w:rPr>
                <w:color w:val="000000"/>
                <w:sz w:val="16"/>
                <w:lang w:eastAsia="zh-CN"/>
              </w:rPr>
              <w:t xml:space="preserve"> </w:t>
            </w:r>
          </w:p>
          <w:p w14:paraId="565EEC07" w14:textId="4C583B07" w:rsidR="006A3BA7" w:rsidRPr="0052273C" w:rsidRDefault="006A3BA7" w:rsidP="00204553">
            <w:pPr>
              <w:spacing w:before="0"/>
              <w:ind w:left="156" w:hanging="156"/>
              <w:jc w:val="left"/>
              <w:rPr>
                <w:rFonts w:ascii="SimSun" w:hAnsi="SimSun"/>
                <w:sz w:val="16"/>
                <w:szCs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sidR="00204553">
              <w:rPr>
                <w:sz w:val="16"/>
                <w:szCs w:val="16"/>
                <w:lang w:eastAsia="zh-CN"/>
              </w:rPr>
              <w:br/>
            </w:r>
            <w:r w:rsidRPr="00667C3E">
              <w:rPr>
                <w:rFonts w:hint="eastAsia"/>
                <w:sz w:val="16"/>
                <w:szCs w:val="16"/>
                <w:lang w:eastAsia="zh-CN"/>
              </w:rPr>
              <w:t>（</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6A3BA7">
              <w:rPr>
                <w:rFonts w:hint="eastAsia"/>
                <w:sz w:val="16"/>
                <w:szCs w:val="16"/>
                <w:lang w:eastAsia="zh-CN"/>
              </w:rPr>
              <w:t>款所述</w:t>
            </w:r>
            <w:r w:rsidRPr="00667C3E">
              <w:rPr>
                <w:rFonts w:hint="eastAsia"/>
                <w:sz w:val="16"/>
                <w:szCs w:val="16"/>
                <w:lang w:eastAsia="zh-CN"/>
              </w:rPr>
              <w:t>国家</w:t>
            </w:r>
            <w:r w:rsidR="00204553">
              <w:rPr>
                <w:sz w:val="16"/>
                <w:szCs w:val="16"/>
                <w:lang w:eastAsia="zh-CN"/>
              </w:rPr>
              <w:br/>
            </w:r>
            <w:r w:rsidRPr="00667C3E">
              <w:rPr>
                <w:rFonts w:hint="eastAsia"/>
                <w:sz w:val="16"/>
                <w:szCs w:val="16"/>
                <w:lang w:eastAsia="zh-CN"/>
              </w:rPr>
              <w:t>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w:t>
            </w:r>
            <w:r w:rsidR="00204553">
              <w:rPr>
                <w:sz w:val="16"/>
                <w:szCs w:val="16"/>
                <w:lang w:eastAsia="zh-CN"/>
              </w:rPr>
              <w:br/>
            </w:r>
            <w:r w:rsidRPr="00667C3E">
              <w:rPr>
                <w:rFonts w:hint="eastAsia"/>
                <w:sz w:val="16"/>
                <w:szCs w:val="16"/>
                <w:lang w:eastAsia="zh-CN"/>
              </w:rPr>
              <w:t>国家）</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291B0EC" w14:textId="77777777" w:rsidR="006A3BA7" w:rsidRPr="0052273C" w:rsidRDefault="006A3BA7" w:rsidP="000356A4">
            <w:pPr>
              <w:spacing w:before="0"/>
              <w:jc w:val="center"/>
              <w:rPr>
                <w:rFonts w:ascii="Symbol" w:hAnsi="Symbol" w:hint="eastAsia"/>
                <w:color w:val="000000"/>
                <w:sz w:val="16"/>
              </w:rPr>
            </w:pPr>
            <w:r w:rsidRPr="00AE6713">
              <w:rPr>
                <w:rFonts w:ascii="Symbol" w:hAnsi="Symbol"/>
                <w:color w:val="000000"/>
                <w:sz w:val="16"/>
              </w:rPr>
              <w:t></w:t>
            </w:r>
          </w:p>
        </w:tc>
        <w:tc>
          <w:tcPr>
            <w:tcW w:w="2252" w:type="dxa"/>
            <w:tcBorders>
              <w:top w:val="single" w:sz="6" w:space="0" w:color="auto"/>
              <w:left w:val="single" w:sz="6" w:space="0" w:color="auto"/>
              <w:bottom w:val="single" w:sz="6" w:space="0" w:color="auto"/>
              <w:right w:val="single" w:sz="6" w:space="0" w:color="auto"/>
            </w:tcBorders>
            <w:shd w:val="clear" w:color="auto" w:fill="FFFFFF" w:themeFill="background1"/>
            <w:tcMar>
              <w:top w:w="20" w:type="dxa"/>
              <w:left w:w="57" w:type="dxa"/>
              <w:bottom w:w="0" w:type="dxa"/>
              <w:right w:w="57" w:type="dxa"/>
            </w:tcMar>
          </w:tcPr>
          <w:p w14:paraId="7A3D022E" w14:textId="77777777" w:rsidR="006A3BA7" w:rsidRPr="006A3BA7" w:rsidRDefault="006A3BA7" w:rsidP="000356A4">
            <w:pPr>
              <w:spacing w:before="40" w:after="40" w:line="180" w:lineRule="exact"/>
              <w:ind w:left="170" w:hanging="170"/>
              <w:rPr>
                <w:color w:val="000000"/>
                <w:sz w:val="16"/>
                <w:lang w:val="fr-CH" w:eastAsia="zh-CN"/>
              </w:rPr>
            </w:pPr>
            <w:r w:rsidRPr="00363CF5">
              <w:rPr>
                <w:color w:val="000000"/>
                <w:sz w:val="16"/>
                <w:lang w:eastAsia="zh-CN"/>
              </w:rPr>
              <w:t>卫星水上移动</w:t>
            </w:r>
          </w:p>
          <w:p w14:paraId="687CBEEC" w14:textId="77777777" w:rsidR="006A3BA7" w:rsidRPr="0052273C" w:rsidRDefault="006A3BA7" w:rsidP="000356A4">
            <w:pPr>
              <w:spacing w:before="0"/>
              <w:rPr>
                <w:rFonts w:ascii="SimSun" w:hAnsi="SimSun"/>
                <w:sz w:val="16"/>
                <w:szCs w:val="16"/>
                <w:lang w:val="fr-CH"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Pr="006A3BA7">
              <w:rPr>
                <w:color w:val="000000"/>
                <w:sz w:val="16"/>
                <w:lang w:val="fr-CH" w:eastAsia="zh-CN"/>
              </w:rPr>
              <w:t xml:space="preserve"> (</w:t>
            </w:r>
            <w:r w:rsidRPr="006A3BA7">
              <w:rPr>
                <w:b/>
                <w:color w:val="000000"/>
                <w:sz w:val="16"/>
                <w:lang w:val="fr-CH" w:eastAsia="zh-CN"/>
              </w:rPr>
              <w:t>5.367</w:t>
            </w:r>
            <w:r w:rsidRPr="006A3BA7">
              <w:rPr>
                <w:color w:val="000000"/>
                <w:sz w:val="16"/>
                <w:lang w:val="fr-CH" w:eastAsia="zh-CN"/>
              </w:rPr>
              <w:t>)</w:t>
            </w:r>
          </w:p>
        </w:tc>
        <w:tc>
          <w:tcPr>
            <w:tcW w:w="420"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4B5642A" w14:textId="77777777" w:rsidR="006A3BA7" w:rsidRPr="00AE6713" w:rsidRDefault="006A3BA7" w:rsidP="000356A4">
            <w:pPr>
              <w:spacing w:before="40" w:after="40" w:line="180" w:lineRule="exact"/>
              <w:jc w:val="center"/>
              <w:rPr>
                <w:rFonts w:ascii="Symbol" w:hAnsi="Symbol" w:hint="eastAsia"/>
                <w:color w:val="000000"/>
                <w:sz w:val="16"/>
              </w:rPr>
            </w:pPr>
            <w:r w:rsidRPr="00AE6713">
              <w:rPr>
                <w:rFonts w:ascii="Symbol" w:hAnsi="Symbol"/>
                <w:color w:val="000000"/>
                <w:sz w:val="16"/>
              </w:rPr>
              <w:t></w:t>
            </w:r>
          </w:p>
          <w:p w14:paraId="0DD05F7A" w14:textId="77777777" w:rsidR="006A3BA7" w:rsidRPr="00AE6713" w:rsidRDefault="006A3BA7" w:rsidP="000356A4">
            <w:pPr>
              <w:spacing w:before="40" w:after="40" w:line="180" w:lineRule="exact"/>
              <w:jc w:val="center"/>
              <w:rPr>
                <w:rFonts w:ascii="Symbol" w:hAnsi="Symbol" w:hint="eastAsia"/>
                <w:color w:val="000000"/>
                <w:sz w:val="16"/>
              </w:rPr>
            </w:pPr>
          </w:p>
          <w:p w14:paraId="0DEB71FD" w14:textId="77777777" w:rsidR="006A3BA7" w:rsidRPr="0052273C" w:rsidRDefault="006A3BA7" w:rsidP="000356A4">
            <w:pPr>
              <w:spacing w:before="0"/>
              <w:jc w:val="center"/>
              <w:rPr>
                <w:rFonts w:ascii="Symbol" w:hAnsi="Symbol" w:hint="eastAsia"/>
                <w:color w:val="000000"/>
                <w:sz w:val="16"/>
              </w:rPr>
            </w:pPr>
            <w:r w:rsidRPr="006A3BA7">
              <w:rPr>
                <w:rFonts w:ascii="Symbol" w:hAnsi="Symbol"/>
                <w:color w:val="000000"/>
                <w:sz w:val="16"/>
              </w:rPr>
              <w:t></w:t>
            </w:r>
            <w:r w:rsidRPr="006A3BA7">
              <w:rPr>
                <w:rFonts w:ascii="Symbol" w:hAnsi="Symbol" w:hint="eastAsia"/>
                <w:color w:val="000000"/>
                <w:sz w:val="16"/>
              </w:rPr>
              <w:sym w:font="Symbol" w:char="F0AD"/>
            </w:r>
            <w:r w:rsidRPr="006A3BA7">
              <w:rPr>
                <w:rFonts w:ascii="Symbol" w:hAnsi="Symbol"/>
                <w:color w:val="000000"/>
                <w:sz w:val="16"/>
              </w:rPr>
              <w:br/>
            </w:r>
            <w:r w:rsidRPr="006A3BA7">
              <w:rPr>
                <w:rFonts w:ascii="Symbol" w:hAnsi="Symbol"/>
                <w:color w:val="000000"/>
                <w:sz w:val="16"/>
              </w:rPr>
              <w:br/>
            </w:r>
            <w:r w:rsidRPr="006A3BA7">
              <w:rPr>
                <w:rFonts w:ascii="Symbol" w:hAnsi="Symbol"/>
                <w:color w:val="000000"/>
                <w:sz w:val="16"/>
              </w:rPr>
              <w:t></w:t>
            </w:r>
          </w:p>
        </w:tc>
        <w:tc>
          <w:tcPr>
            <w:tcW w:w="2258" w:type="dxa"/>
            <w:gridSpan w:val="2"/>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1C809FE6" w14:textId="77777777" w:rsidR="006A3BA7" w:rsidRPr="0052273C" w:rsidRDefault="006A3BA7" w:rsidP="000356A4">
            <w:pPr>
              <w:spacing w:before="0"/>
              <w:rPr>
                <w:b/>
                <w:bCs/>
                <w:sz w:val="16"/>
                <w:szCs w:val="16"/>
              </w:rPr>
            </w:pPr>
            <w:r w:rsidRPr="00AE6713">
              <w:rPr>
                <w:b/>
                <w:color w:val="000000"/>
                <w:sz w:val="16"/>
              </w:rPr>
              <w:t>9.12, 9.12A, 9.13</w:t>
            </w:r>
          </w:p>
        </w:tc>
        <w:tc>
          <w:tcPr>
            <w:tcW w:w="3357" w:type="dxa"/>
            <w:tcBorders>
              <w:top w:val="single" w:sz="6" w:space="0" w:color="auto"/>
              <w:left w:val="single" w:sz="6" w:space="0" w:color="auto"/>
              <w:bottom w:val="single" w:sz="6" w:space="0" w:color="auto"/>
              <w:right w:val="single" w:sz="6" w:space="0" w:color="auto"/>
            </w:tcBorders>
            <w:shd w:val="clear" w:color="auto" w:fill="FFFFFF" w:themeFill="background1"/>
            <w:noWrap/>
            <w:tcMar>
              <w:top w:w="20" w:type="dxa"/>
              <w:left w:w="57" w:type="dxa"/>
              <w:bottom w:w="0" w:type="dxa"/>
              <w:right w:w="57" w:type="dxa"/>
            </w:tcMar>
          </w:tcPr>
          <w:p w14:paraId="0D82FBBF" w14:textId="77777777" w:rsidR="006A3BA7" w:rsidRPr="0052273C" w:rsidRDefault="006A3BA7" w:rsidP="000356A4">
            <w:pPr>
              <w:spacing w:before="0"/>
              <w:rPr>
                <w:b/>
                <w:sz w:val="16"/>
                <w:szCs w:val="16"/>
              </w:rPr>
            </w:pPr>
            <w:r w:rsidRPr="006A3BA7">
              <w:rPr>
                <w:rFonts w:eastAsia="Times New Roman"/>
                <w:color w:val="000000"/>
                <w:sz w:val="18"/>
              </w:rPr>
              <w:t>---</w:t>
            </w:r>
          </w:p>
        </w:tc>
        <w:tc>
          <w:tcPr>
            <w:tcW w:w="574" w:type="dxa"/>
            <w:tcBorders>
              <w:top w:val="single" w:sz="6" w:space="0" w:color="auto"/>
              <w:left w:val="single" w:sz="6" w:space="0" w:color="auto"/>
              <w:bottom w:val="single" w:sz="6" w:space="0" w:color="auto"/>
              <w:right w:val="double" w:sz="4" w:space="0" w:color="auto"/>
            </w:tcBorders>
            <w:shd w:val="clear" w:color="auto" w:fill="FFFFFF" w:themeFill="background1"/>
            <w:noWrap/>
            <w:tcMar>
              <w:top w:w="20" w:type="dxa"/>
              <w:left w:w="57" w:type="dxa"/>
              <w:bottom w:w="0" w:type="dxa"/>
              <w:right w:w="57" w:type="dxa"/>
            </w:tcMar>
          </w:tcPr>
          <w:p w14:paraId="750082E9" w14:textId="77777777" w:rsidR="006A3BA7" w:rsidRPr="0052273C" w:rsidRDefault="006A3BA7" w:rsidP="000356A4">
            <w:pPr>
              <w:spacing w:before="0"/>
              <w:jc w:val="center"/>
              <w:rPr>
                <w:sz w:val="16"/>
                <w:szCs w:val="16"/>
              </w:rPr>
            </w:pPr>
          </w:p>
        </w:tc>
      </w:tr>
    </w:tbl>
    <w:p w14:paraId="71654D1E"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504CDF">
          <w:headerReference w:type="even" r:id="rId14"/>
          <w:footnotePr>
            <w:pos w:val="beneathText"/>
          </w:footnotePr>
          <w:pgSz w:w="16840" w:h="11907" w:orient="landscape" w:code="9"/>
          <w:pgMar w:top="851" w:right="1701" w:bottom="1985" w:left="1134" w:header="720" w:footer="482" w:gutter="0"/>
          <w:cols w:space="720"/>
        </w:sectPr>
      </w:pPr>
    </w:p>
    <w:p w14:paraId="564C5E2D" w14:textId="3DCFC62D" w:rsidR="00D9528C" w:rsidRDefault="00D9528C" w:rsidP="00214159">
      <w:pPr>
        <w:pStyle w:val="Table"/>
        <w:keepNext w:val="0"/>
        <w:spacing w:before="0" w:after="0"/>
      </w:pPr>
      <w:r w:rsidRPr="006C61AB">
        <w:rPr>
          <w:rFonts w:hint="eastAsia"/>
          <w:noProof/>
          <w:lang w:val="en-US"/>
        </w:rPr>
        <w:lastRenderedPageBreak/>
        <w:t>表</w:t>
      </w:r>
      <w:r>
        <w:rPr>
          <w:rFonts w:hint="eastAsia"/>
          <w:noProof/>
          <w:lang w:val="en-US"/>
        </w:rPr>
        <w:t xml:space="preserve"> </w:t>
      </w:r>
      <w:r w:rsidRPr="006C61AB">
        <w:t>9.11A-1</w:t>
      </w:r>
      <w:r w:rsidRPr="006C61AB">
        <w:rPr>
          <w:rFonts w:hint="eastAsia"/>
          <w:szCs w:val="21"/>
        </w:rPr>
        <w:t>（</w:t>
      </w:r>
      <w:r w:rsidRPr="00131E04">
        <w:rPr>
          <w:rFonts w:eastAsia="STKaiti" w:hint="eastAsia"/>
          <w:szCs w:val="21"/>
        </w:rPr>
        <w:t>续</w:t>
      </w:r>
      <w:r w:rsidRPr="006C61AB">
        <w:rPr>
          <w:rFonts w:hint="eastAsia"/>
          <w:szCs w:val="21"/>
        </w:rPr>
        <w:t>）</w:t>
      </w:r>
      <w:r w:rsidR="00212626" w:rsidRPr="00517344">
        <w:rPr>
          <w:color w:val="000000"/>
          <w:sz w:val="16"/>
          <w:szCs w:val="16"/>
        </w:rPr>
        <w:t> </w:t>
      </w:r>
      <w:proofErr w:type="gramStart"/>
      <w:r w:rsidR="00212626" w:rsidRPr="00517344">
        <w:rPr>
          <w:color w:val="000000"/>
          <w:sz w:val="16"/>
          <w:szCs w:val="16"/>
        </w:rPr>
        <w:t>   (</w:t>
      </w:r>
      <w:proofErr w:type="gramEnd"/>
      <w:r w:rsidR="00212626" w:rsidRPr="00517344">
        <w:rPr>
          <w:color w:val="000000"/>
          <w:sz w:val="16"/>
          <w:szCs w:val="16"/>
        </w:rPr>
        <w:t>MOD RRB2</w:t>
      </w:r>
      <w:r w:rsidR="00212626">
        <w:rPr>
          <w:color w:val="000000"/>
          <w:sz w:val="16"/>
          <w:szCs w:val="16"/>
        </w:rPr>
        <w:t>4</w:t>
      </w:r>
      <w:r w:rsidR="00212626" w:rsidRPr="00517344">
        <w:rPr>
          <w:color w:val="000000"/>
          <w:sz w:val="16"/>
          <w:szCs w:val="16"/>
        </w:rPr>
        <w:t>/</w:t>
      </w:r>
      <w:r w:rsidR="00212626">
        <w:rPr>
          <w:color w:val="000000"/>
          <w:sz w:val="16"/>
          <w:szCs w:val="16"/>
        </w:rPr>
        <w:t>510</w:t>
      </w:r>
      <w:r w:rsidR="00212626" w:rsidRPr="00517344">
        <w:rPr>
          <w:color w:val="000000"/>
          <w:sz w:val="16"/>
          <w:szCs w:val="16"/>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867"/>
        <w:gridCol w:w="2479"/>
        <w:gridCol w:w="434"/>
        <w:gridCol w:w="2474"/>
        <w:gridCol w:w="425"/>
        <w:gridCol w:w="2014"/>
        <w:gridCol w:w="3373"/>
        <w:gridCol w:w="560"/>
      </w:tblGrid>
      <w:tr w:rsidR="004A513B" w:rsidRPr="00131E04" w14:paraId="049BF40F" w14:textId="77777777" w:rsidTr="00214159">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AC5BBF0" w14:textId="77777777" w:rsidR="004A513B" w:rsidRPr="00131E04" w:rsidRDefault="004A513B" w:rsidP="004A513B">
            <w:pPr>
              <w:spacing w:beforeLines="20" w:before="48" w:afterLines="20" w:after="48"/>
              <w:jc w:val="center"/>
              <w:rPr>
                <w:b/>
                <w:bCs/>
                <w:sz w:val="16"/>
                <w:szCs w:val="16"/>
                <w:lang w:eastAsia="zh-CN"/>
              </w:rPr>
            </w:pPr>
            <w:r w:rsidRPr="00131E04">
              <w:rPr>
                <w:sz w:val="16"/>
                <w:szCs w:val="16"/>
              </w:rPr>
              <w:br w:type="page"/>
            </w:r>
            <w:r w:rsidRPr="00131E04">
              <w:rPr>
                <w:b/>
                <w:bCs/>
                <w:sz w:val="16"/>
                <w:szCs w:val="16"/>
                <w:lang w:eastAsia="zh-CN"/>
              </w:rPr>
              <w:t>1</w:t>
            </w:r>
          </w:p>
        </w:tc>
        <w:tc>
          <w:tcPr>
            <w:tcW w:w="86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EC7CCFE"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2</w:t>
            </w:r>
          </w:p>
        </w:tc>
        <w:tc>
          <w:tcPr>
            <w:tcW w:w="291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20FE7D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3</w:t>
            </w:r>
          </w:p>
        </w:tc>
        <w:tc>
          <w:tcPr>
            <w:tcW w:w="289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73E0C74"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4</w:t>
            </w:r>
          </w:p>
        </w:tc>
        <w:tc>
          <w:tcPr>
            <w:tcW w:w="201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270A6F7"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6C22FFD"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2B7EA15" w14:textId="77777777"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7</w:t>
            </w:r>
          </w:p>
        </w:tc>
      </w:tr>
      <w:tr w:rsidR="004A513B" w:rsidRPr="00131E04" w14:paraId="1D321664" w14:textId="77777777" w:rsidTr="00214159">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DEEA16A" w14:textId="77777777" w:rsidR="004A513B" w:rsidRPr="00131E04" w:rsidRDefault="004A513B" w:rsidP="004A513B">
            <w:pPr>
              <w:spacing w:before="0"/>
              <w:jc w:val="center"/>
              <w:rPr>
                <w:sz w:val="16"/>
                <w:szCs w:val="16"/>
                <w:lang w:eastAsia="zh-CN"/>
              </w:rPr>
            </w:pPr>
            <w:r>
              <w:rPr>
                <w:rFonts w:hint="eastAsia"/>
                <w:sz w:val="16"/>
                <w:szCs w:val="16"/>
                <w:lang w:eastAsia="zh-CN"/>
              </w:rPr>
              <w:t>频段</w:t>
            </w:r>
            <w:r w:rsidRPr="00131E04">
              <w:rPr>
                <w:rFonts w:hint="eastAsia"/>
                <w:sz w:val="16"/>
                <w:szCs w:val="16"/>
                <w:lang w:eastAsia="zh-CN"/>
              </w:rPr>
              <w:t>（</w:t>
            </w:r>
            <w:r w:rsidRPr="00131E04">
              <w:rPr>
                <w:sz w:val="16"/>
                <w:szCs w:val="16"/>
                <w:lang w:eastAsia="zh-CN"/>
              </w:rPr>
              <w:t>MHz</w:t>
            </w:r>
            <w:r w:rsidRPr="00131E04">
              <w:rPr>
                <w:rFonts w:hint="eastAsia"/>
                <w:sz w:val="16"/>
                <w:szCs w:val="16"/>
                <w:lang w:eastAsia="zh-CN"/>
              </w:rPr>
              <w:t>）</w:t>
            </w:r>
          </w:p>
        </w:tc>
        <w:tc>
          <w:tcPr>
            <w:tcW w:w="86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6B341A9" w14:textId="77777777" w:rsidR="004A513B" w:rsidRPr="00131E04" w:rsidRDefault="004A513B" w:rsidP="004A513B">
            <w:pPr>
              <w:spacing w:before="0"/>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14:paraId="55EAEECC" w14:textId="77777777" w:rsidR="004A513B" w:rsidRPr="00131E04" w:rsidRDefault="004A513B" w:rsidP="004A513B">
            <w:pPr>
              <w:pStyle w:val="a0"/>
              <w:spacing w:before="0"/>
              <w:jc w:val="left"/>
              <w:rPr>
                <w:sz w:val="16"/>
                <w:szCs w:val="16"/>
                <w:lang w:val="en-US" w:eastAsia="zh-CN"/>
              </w:rPr>
            </w:pPr>
            <w:r w:rsidRPr="00131E04">
              <w:rPr>
                <w:rFonts w:hint="eastAsia"/>
                <w:sz w:val="16"/>
                <w:szCs w:val="16"/>
                <w:lang w:eastAsia="zh-CN"/>
              </w:rPr>
              <w:t>脚注编号</w:t>
            </w:r>
          </w:p>
        </w:tc>
        <w:tc>
          <w:tcPr>
            <w:tcW w:w="291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30D7F26F" w14:textId="08E55B88" w:rsidR="004A513B" w:rsidRPr="00131E04" w:rsidRDefault="004A513B" w:rsidP="004A513B">
            <w:pPr>
              <w:spacing w:before="0"/>
              <w:jc w:val="left"/>
              <w:rPr>
                <w:sz w:val="16"/>
                <w:szCs w:val="16"/>
                <w:lang w:eastAsia="zh-CN"/>
              </w:rPr>
            </w:pPr>
            <w:proofErr w:type="gramStart"/>
            <w:r w:rsidRPr="00131E04">
              <w:rPr>
                <w:rFonts w:hint="eastAsia"/>
                <w:sz w:val="16"/>
                <w:szCs w:val="16"/>
                <w:lang w:eastAsia="zh-CN"/>
              </w:rPr>
              <w:t>酌情在</w:t>
            </w:r>
            <w:proofErr w:type="gramEnd"/>
            <w:r w:rsidRPr="00131E04">
              <w:rPr>
                <w:rFonts w:hint="eastAsia"/>
                <w:sz w:val="16"/>
                <w:szCs w:val="16"/>
                <w:lang w:eastAsia="zh-CN"/>
              </w:rPr>
              <w:t>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89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677C5C7F" w14:textId="77777777" w:rsidR="004A513B" w:rsidRPr="00131E04" w:rsidRDefault="004A513B" w:rsidP="004A513B">
            <w:pPr>
              <w:pStyle w:val="TableRef"/>
              <w:keepNext w:val="0"/>
              <w:spacing w:before="0"/>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01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8F55B9D" w14:textId="77777777" w:rsidR="004A513B" w:rsidRPr="00131E04" w:rsidRDefault="004A513B" w:rsidP="009F3091">
            <w:pPr>
              <w:pStyle w:val="TableRef"/>
              <w:keepNext w:val="0"/>
              <w:spacing w:before="0"/>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67C869F4" w14:textId="77777777" w:rsidR="004A513B" w:rsidRPr="00131E04" w:rsidRDefault="004A513B" w:rsidP="004A513B">
            <w:pPr>
              <w:spacing w:before="0"/>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0E95A044" w14:textId="77777777" w:rsidR="004A513B" w:rsidRPr="00131E04" w:rsidRDefault="004A513B" w:rsidP="004A513B">
            <w:pPr>
              <w:spacing w:before="0"/>
              <w:jc w:val="center"/>
              <w:rPr>
                <w:sz w:val="16"/>
                <w:szCs w:val="16"/>
                <w:lang w:eastAsia="zh-CN"/>
              </w:rPr>
            </w:pPr>
            <w:r w:rsidRPr="00131E04">
              <w:rPr>
                <w:rFonts w:hint="eastAsia"/>
                <w:sz w:val="16"/>
                <w:szCs w:val="16"/>
                <w:lang w:eastAsia="zh-CN"/>
              </w:rPr>
              <w:t>注释</w:t>
            </w:r>
          </w:p>
        </w:tc>
      </w:tr>
      <w:tr w:rsidR="00C12ABE" w:rsidRPr="00131E04" w14:paraId="60E561EB" w14:textId="77777777" w:rsidTr="003C17A4">
        <w:trPr>
          <w:trHeight w:val="1384"/>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C6B9BE" w14:textId="23FD00B0" w:rsidR="00C12ABE" w:rsidRPr="00131E04" w:rsidRDefault="00C12ABE" w:rsidP="00C12ABE">
            <w:pPr>
              <w:pStyle w:val="a0"/>
              <w:spacing w:before="0"/>
              <w:rPr>
                <w:sz w:val="16"/>
                <w:szCs w:val="16"/>
                <w:lang w:eastAsia="zh-CN"/>
              </w:rPr>
            </w:pPr>
            <w:r w:rsidRPr="00AE6713">
              <w:rPr>
                <w:color w:val="000000"/>
                <w:sz w:val="16"/>
                <w:szCs w:val="20"/>
              </w:rPr>
              <w:t>1621.35 – 1626.5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FD08B03" w14:textId="3C1016B6" w:rsidR="00C12ABE" w:rsidRPr="00131E04" w:rsidRDefault="00C12ABE" w:rsidP="00C12ABE">
            <w:pPr>
              <w:spacing w:before="0"/>
              <w:rPr>
                <w:b/>
                <w:bCs/>
                <w:sz w:val="16"/>
                <w:szCs w:val="16"/>
                <w:lang w:eastAsia="zh-CN"/>
              </w:rPr>
            </w:pPr>
            <w:r w:rsidRPr="00AE6713">
              <w:rPr>
                <w:b/>
                <w:color w:val="000000"/>
                <w:sz w:val="16"/>
              </w:rPr>
              <w:t>5.365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E71B587" w14:textId="5044157D" w:rsidR="00C12ABE" w:rsidRPr="00131E04" w:rsidRDefault="00C12ABE" w:rsidP="00C12ABE">
            <w:pPr>
              <w:spacing w:before="0"/>
              <w:jc w:val="left"/>
              <w:rPr>
                <w:rFonts w:ascii="SimSun" w:hAnsi="SimSun"/>
                <w:sz w:val="16"/>
                <w:szCs w:val="16"/>
                <w:lang w:eastAsia="zh-CN"/>
              </w:rPr>
            </w:pPr>
            <w:proofErr w:type="spellStart"/>
            <w:r w:rsidRPr="00363CF5">
              <w:rPr>
                <w:color w:val="000000"/>
                <w:sz w:val="16"/>
              </w:rPr>
              <w:t>卫星水上移动</w:t>
            </w:r>
            <w:proofErr w:type="spellEnd"/>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4DC1CE" w14:textId="5EF9404A"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243598" w14:textId="0B41FE71" w:rsidR="00C12ABE" w:rsidRPr="00AE6713" w:rsidRDefault="00C12ABE" w:rsidP="00C12ABE">
            <w:pPr>
              <w:spacing w:before="40" w:after="40" w:line="180" w:lineRule="exact"/>
              <w:ind w:left="170" w:hanging="170"/>
              <w:jc w:val="left"/>
              <w:rPr>
                <w:color w:val="000000"/>
                <w:sz w:val="16"/>
                <w:lang w:eastAsia="zh-CN"/>
              </w:rPr>
            </w:pPr>
            <w:r w:rsidRPr="00667C3E">
              <w:rPr>
                <w:rFonts w:ascii="SimSun" w:hAnsi="SimSun" w:hint="eastAsia"/>
                <w:sz w:val="16"/>
                <w:szCs w:val="16"/>
                <w:lang w:eastAsia="zh-CN"/>
              </w:rPr>
              <w:t>卫星移动</w:t>
            </w:r>
          </w:p>
          <w:p w14:paraId="5728D279" w14:textId="77777777" w:rsidR="00C12ABE" w:rsidRPr="00AE6713" w:rsidRDefault="00C12ABE" w:rsidP="00C12ABE">
            <w:pPr>
              <w:spacing w:before="40" w:after="40" w:line="180" w:lineRule="exact"/>
              <w:ind w:left="170" w:hanging="170"/>
              <w:jc w:val="left"/>
              <w:rPr>
                <w:color w:val="000000"/>
                <w:sz w:val="16"/>
                <w:lang w:eastAsia="zh-CN"/>
              </w:rPr>
            </w:pPr>
            <w:r w:rsidRPr="00667C3E">
              <w:rPr>
                <w:rFonts w:ascii="SimSun" w:hAnsi="SimSun" w:hint="eastAsia"/>
                <w:sz w:val="16"/>
                <w:szCs w:val="16"/>
                <w:lang w:eastAsia="zh-CN"/>
              </w:rPr>
              <w:t>卫星无线电测定</w:t>
            </w:r>
            <w:r w:rsidRPr="00667C3E">
              <w:rPr>
                <w:rFonts w:hint="eastAsia"/>
                <w:sz w:val="16"/>
                <w:szCs w:val="16"/>
                <w:lang w:eastAsia="zh-CN"/>
              </w:rPr>
              <w:t>（</w:t>
            </w:r>
            <w:r w:rsidRPr="00667C3E">
              <w:rPr>
                <w:rFonts w:hint="eastAsia"/>
                <w:sz w:val="16"/>
                <w:szCs w:val="16"/>
                <w:lang w:eastAsia="zh-CN"/>
              </w:rPr>
              <w:t>2</w:t>
            </w:r>
            <w:r w:rsidRPr="00667C3E">
              <w:rPr>
                <w:rFonts w:hint="eastAsia"/>
                <w:sz w:val="16"/>
                <w:szCs w:val="16"/>
                <w:lang w:eastAsia="zh-CN"/>
              </w:rPr>
              <w:t>区（</w:t>
            </w:r>
            <w:r>
              <w:rPr>
                <w:rFonts w:hint="eastAsia"/>
                <w:sz w:val="16"/>
                <w:szCs w:val="16"/>
                <w:lang w:eastAsia="zh-CN"/>
              </w:rPr>
              <w:t>第</w:t>
            </w:r>
            <w:r w:rsidRPr="00667C3E">
              <w:rPr>
                <w:b/>
                <w:bCs/>
                <w:sz w:val="16"/>
                <w:szCs w:val="16"/>
                <w:lang w:eastAsia="zh-CN"/>
              </w:rPr>
              <w:t>5.3</w:t>
            </w:r>
            <w:r w:rsidRPr="00667C3E">
              <w:rPr>
                <w:rFonts w:hint="eastAsia"/>
                <w:b/>
                <w:bCs/>
                <w:sz w:val="16"/>
                <w:szCs w:val="16"/>
                <w:lang w:eastAsia="zh-CN"/>
              </w:rPr>
              <w:t>70</w:t>
            </w:r>
            <w:r w:rsidRPr="00911DE7">
              <w:rPr>
                <w:rFonts w:hint="eastAsia"/>
                <w:sz w:val="16"/>
                <w:szCs w:val="16"/>
                <w:lang w:eastAsia="zh-CN"/>
              </w:rPr>
              <w:t>款所述</w:t>
            </w:r>
            <w:r w:rsidRPr="00667C3E">
              <w:rPr>
                <w:rFonts w:hint="eastAsia"/>
                <w:sz w:val="16"/>
                <w:szCs w:val="16"/>
                <w:lang w:eastAsia="zh-CN"/>
              </w:rPr>
              <w:t>国家除外），</w:t>
            </w:r>
            <w:r>
              <w:rPr>
                <w:rFonts w:hint="eastAsia"/>
                <w:sz w:val="16"/>
                <w:szCs w:val="16"/>
                <w:lang w:eastAsia="zh-CN"/>
              </w:rPr>
              <w:t>第</w:t>
            </w:r>
            <w:r w:rsidRPr="00667C3E">
              <w:rPr>
                <w:rFonts w:hint="eastAsia"/>
                <w:b/>
                <w:bCs/>
                <w:sz w:val="16"/>
                <w:szCs w:val="16"/>
                <w:lang w:eastAsia="zh-CN"/>
              </w:rPr>
              <w:t>5.369</w:t>
            </w:r>
            <w:r w:rsidRPr="00911DE7">
              <w:rPr>
                <w:rFonts w:hint="eastAsia"/>
                <w:sz w:val="16"/>
                <w:szCs w:val="16"/>
                <w:lang w:eastAsia="zh-CN"/>
              </w:rPr>
              <w:t>款</w:t>
            </w:r>
            <w:r w:rsidRPr="00667C3E">
              <w:rPr>
                <w:rFonts w:hint="eastAsia"/>
                <w:sz w:val="16"/>
                <w:szCs w:val="16"/>
                <w:lang w:eastAsia="zh-CN"/>
              </w:rPr>
              <w:t>的国家）</w:t>
            </w:r>
          </w:p>
          <w:p w14:paraId="4ECE1465" w14:textId="7FF63D66" w:rsidR="00C12ABE" w:rsidRDefault="00C12ABE" w:rsidP="003C17A4">
            <w:pPr>
              <w:spacing w:before="0" w:line="180" w:lineRule="exact"/>
              <w:ind w:left="170" w:hanging="170"/>
              <w:jc w:val="left"/>
              <w:rPr>
                <w:rFonts w:hint="eastAsia"/>
                <w:color w:val="000000"/>
                <w:sz w:val="16"/>
                <w:lang w:eastAsia="zh-CN"/>
              </w:rPr>
            </w:pPr>
            <w:r w:rsidRPr="00667C3E">
              <w:rPr>
                <w:rFonts w:ascii="SimSun" w:hAnsi="SimSun" w:hint="eastAsia"/>
                <w:sz w:val="16"/>
                <w:szCs w:val="16"/>
                <w:lang w:eastAsia="zh-CN"/>
              </w:rPr>
              <w:t>卫星航空移动</w:t>
            </w:r>
            <w:r w:rsidRPr="00667C3E">
              <w:rPr>
                <w:rFonts w:hint="eastAsia"/>
                <w:sz w:val="16"/>
                <w:szCs w:val="16"/>
                <w:lang w:eastAsia="zh-CN"/>
              </w:rPr>
              <w:t>（</w:t>
            </w:r>
            <w:r w:rsidRPr="00667C3E">
              <w:rPr>
                <w:sz w:val="16"/>
                <w:szCs w:val="16"/>
                <w:lang w:eastAsia="zh-CN"/>
              </w:rPr>
              <w:t>R</w:t>
            </w:r>
            <w:r w:rsidRPr="00667C3E">
              <w:rPr>
                <w:rFonts w:hint="eastAsia"/>
                <w:sz w:val="16"/>
                <w:szCs w:val="16"/>
                <w:lang w:eastAsia="zh-CN"/>
              </w:rPr>
              <w:t>）</w:t>
            </w:r>
            <w:r w:rsidR="00B43903" w:rsidRPr="00B43903">
              <w:rPr>
                <w:rFonts w:ascii="SimSun" w:hAnsi="SimSun" w:hint="eastAsia"/>
                <w:color w:val="000000"/>
                <w:sz w:val="16"/>
                <w:lang w:eastAsia="zh-CN"/>
              </w:rPr>
              <w:t>(</w:t>
            </w:r>
            <w:r w:rsidRPr="006A3BA7">
              <w:rPr>
                <w:b/>
                <w:bCs/>
                <w:color w:val="000000"/>
                <w:sz w:val="16"/>
                <w:lang w:eastAsia="zh-CN"/>
              </w:rPr>
              <w:t>5.367</w:t>
            </w:r>
            <w:r w:rsidR="00B43903" w:rsidRPr="00B43903">
              <w:rPr>
                <w:rFonts w:ascii="SimSun" w:hAnsi="SimSun" w:hint="eastAsia"/>
                <w:color w:val="000000"/>
                <w:sz w:val="16"/>
                <w:lang w:eastAsia="zh-CN"/>
              </w:rPr>
              <w:t>)</w:t>
            </w:r>
          </w:p>
          <w:p w14:paraId="4110B36F" w14:textId="77777777" w:rsidR="00C12ABE" w:rsidRPr="00131E04" w:rsidRDefault="00C12ABE" w:rsidP="00C12ABE">
            <w:pPr>
              <w:spacing w:before="0"/>
              <w:jc w:val="left"/>
              <w:rPr>
                <w:rFonts w:ascii="SimSun" w:hAnsi="SimSun"/>
                <w:sz w:val="16"/>
                <w:szCs w:val="16"/>
                <w:lang w:eastAsia="zh-CN"/>
              </w:rPr>
            </w:pP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DAA47F" w14:textId="77777777" w:rsidR="003C17A4" w:rsidRDefault="003C17A4" w:rsidP="003C17A4">
            <w:pPr>
              <w:spacing w:before="0"/>
              <w:rPr>
                <w:rFonts w:ascii="Symbol" w:hAnsi="Symbol" w:hint="eastAsia"/>
                <w:color w:val="000000"/>
                <w:sz w:val="16"/>
                <w:lang w:eastAsia="zh-CN"/>
              </w:rPr>
            </w:pPr>
          </w:p>
          <w:p w14:paraId="52F133B8" w14:textId="01945702" w:rsidR="00C12ABE" w:rsidRPr="00AE6713" w:rsidRDefault="008D1F6B" w:rsidP="003C17A4">
            <w:pPr>
              <w:spacing w:before="0"/>
              <w:rPr>
                <w:rFonts w:ascii="Symbol" w:hAnsi="Symbol" w:hint="eastAsia"/>
                <w:color w:val="000000"/>
                <w:sz w:val="16"/>
              </w:rPr>
            </w:pPr>
            <w:r>
              <w:rPr>
                <w:rFonts w:ascii="Symbol" w:hAnsi="Symbol"/>
                <w:color w:val="000000"/>
                <w:sz w:val="16"/>
                <w:lang w:eastAsia="zh-CN"/>
              </w:rPr>
              <w:br/>
            </w:r>
            <w:r w:rsidR="00C12ABE" w:rsidRPr="00AE6713">
              <w:rPr>
                <w:rFonts w:ascii="Symbol" w:hAnsi="Symbol"/>
                <w:color w:val="000000"/>
                <w:sz w:val="16"/>
              </w:rPr>
              <w:t></w:t>
            </w:r>
          </w:p>
          <w:p w14:paraId="0A59E932" w14:textId="31F033C5" w:rsidR="00C12ABE" w:rsidRDefault="00C12ABE" w:rsidP="003C17A4">
            <w:pPr>
              <w:spacing w:before="0"/>
              <w:rPr>
                <w:rFonts w:ascii="Symbol" w:hAnsi="Symbol" w:hint="eastAsia"/>
                <w:color w:val="000000"/>
                <w:sz w:val="16"/>
              </w:rPr>
            </w:pPr>
          </w:p>
          <w:p w14:paraId="38C07A9F" w14:textId="364B0D44" w:rsidR="00C12ABE" w:rsidRDefault="00C12ABE" w:rsidP="00C12ABE">
            <w:pPr>
              <w:pStyle w:val="TableRef"/>
              <w:keepNext w:val="0"/>
              <w:spacing w:before="0"/>
              <w:rPr>
                <w:rFonts w:ascii="Symbol" w:hAnsi="Symbol" w:hint="eastAsia"/>
                <w:color w:val="000000"/>
                <w:sz w:val="16"/>
                <w:lang w:eastAsia="zh-CN"/>
              </w:rPr>
            </w:pPr>
            <w:r w:rsidRPr="00AE6713">
              <w:rPr>
                <w:rFonts w:ascii="Symbol" w:hAnsi="Symbol"/>
                <w:color w:val="000000"/>
                <w:sz w:val="16"/>
              </w:rPr>
              <w:t></w:t>
            </w:r>
            <w:r w:rsidRPr="00AE6713">
              <w:rPr>
                <w:rFonts w:ascii="Symbol" w:hAnsi="Symbol"/>
                <w:color w:val="000000"/>
                <w:sz w:val="16"/>
              </w:rPr>
              <w:sym w:font="Symbol" w:char="F0AD"/>
            </w:r>
            <w:r w:rsidRPr="00AE6713">
              <w:rPr>
                <w:rFonts w:ascii="Symbol" w:hAnsi="Symbol"/>
                <w:color w:val="000000"/>
                <w:sz w:val="16"/>
              </w:rPr>
              <w:br/>
            </w:r>
            <w:r w:rsidRPr="00AE6713">
              <w:rPr>
                <w:rFonts w:ascii="Symbol" w:hAnsi="Symbol"/>
                <w:color w:val="000000"/>
                <w:sz w:val="16"/>
              </w:rPr>
              <w:br/>
            </w:r>
            <w:r w:rsidRPr="00AE6713">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2D02AC" w14:textId="0FD0D9A2" w:rsidR="00C12ABE" w:rsidRPr="00B43903" w:rsidRDefault="00C12ABE" w:rsidP="00C12ABE">
            <w:pPr>
              <w:spacing w:before="0"/>
              <w:rPr>
                <w:b/>
                <w:bCs/>
                <w:sz w:val="16"/>
                <w:szCs w:val="16"/>
                <w:lang w:eastAsia="zh-CN"/>
              </w:rPr>
            </w:pPr>
            <w:r w:rsidRPr="00B4390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CC6351" w14:textId="028EE402" w:rsidR="00C12ABE" w:rsidRPr="00B43903" w:rsidRDefault="00C12ABE" w:rsidP="00C12ABE">
            <w:pPr>
              <w:spacing w:before="0"/>
              <w:rPr>
                <w:rFonts w:hint="eastAsia"/>
                <w:b/>
                <w:sz w:val="16"/>
                <w:szCs w:val="16"/>
                <w:lang w:eastAsia="zh-CN"/>
              </w:rPr>
            </w:pPr>
            <w:proofErr w:type="spellStart"/>
            <w:r w:rsidRPr="00B43903">
              <w:rPr>
                <w:color w:val="000000"/>
                <w:sz w:val="16"/>
              </w:rPr>
              <w:t>固定</w:t>
            </w:r>
            <w:proofErr w:type="spellEnd"/>
            <w:r w:rsidR="00B43903">
              <w:rPr>
                <w:rFonts w:hint="eastAsia"/>
                <w:sz w:val="16"/>
                <w:szCs w:val="16"/>
              </w:rPr>
              <w:t>（</w:t>
            </w:r>
            <w:r w:rsidRPr="00B43903">
              <w:rPr>
                <w:b/>
                <w:bCs/>
                <w:color w:val="000000"/>
                <w:sz w:val="16"/>
              </w:rPr>
              <w:t>5.359</w:t>
            </w:r>
            <w:r w:rsidR="00B43903">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0AE44D" w14:textId="77777777" w:rsidR="00C12ABE" w:rsidRPr="00131E04" w:rsidRDefault="00C12ABE" w:rsidP="00C12ABE">
            <w:pPr>
              <w:pStyle w:val="TableRef"/>
              <w:keepNext w:val="0"/>
              <w:spacing w:before="0"/>
              <w:rPr>
                <w:sz w:val="16"/>
                <w:szCs w:val="16"/>
                <w:lang w:eastAsia="zh-CN"/>
              </w:rPr>
            </w:pPr>
          </w:p>
        </w:tc>
      </w:tr>
      <w:tr w:rsidR="005E5A0C" w:rsidRPr="00131E04" w14:paraId="7B8867E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00EE819" w14:textId="6A206117" w:rsidR="005E5A0C" w:rsidRPr="00131E04" w:rsidRDefault="005E5A0C" w:rsidP="005E5A0C">
            <w:pPr>
              <w:spacing w:before="0"/>
              <w:rPr>
                <w:sz w:val="16"/>
                <w:szCs w:val="16"/>
                <w:lang w:eastAsia="zh-CN"/>
              </w:rPr>
            </w:pPr>
            <w:r w:rsidRPr="00214159">
              <w:rPr>
                <w:sz w:val="16"/>
                <w:szCs w:val="16"/>
                <w:lang w:eastAsia="zh-CN"/>
              </w:rPr>
              <w:t>1 610-1 613.8</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6EACA11" w14:textId="77777777" w:rsidR="005E5A0C" w:rsidRPr="00131E04" w:rsidRDefault="005E5A0C" w:rsidP="005E5A0C">
            <w:pPr>
              <w:spacing w:before="0"/>
              <w:rPr>
                <w:b/>
                <w:bCs/>
                <w:sz w:val="16"/>
                <w:szCs w:val="16"/>
                <w:lang w:eastAsia="zh-CN"/>
              </w:rPr>
            </w:pPr>
            <w:r w:rsidRPr="00131E04">
              <w:rPr>
                <w:b/>
                <w:bCs/>
                <w:sz w:val="16"/>
                <w:szCs w:val="16"/>
                <w:lang w:eastAsia="zh-CN"/>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856D6DA" w14:textId="71F26BE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7D3984" w14:textId="01928E1D"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4725E" w14:textId="77777777" w:rsidR="005E5A0C" w:rsidRPr="00131E04" w:rsidRDefault="005E5A0C" w:rsidP="005E5A0C">
            <w:pPr>
              <w:pStyle w:val="a0"/>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744BE6" w14:textId="77777777" w:rsidR="005E5A0C" w:rsidRPr="005E5A0C" w:rsidRDefault="005E5A0C" w:rsidP="005E5A0C">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0A8E6" w14:textId="77777777" w:rsidR="005E5A0C" w:rsidRPr="00131E04" w:rsidRDefault="005E5A0C" w:rsidP="005E5A0C">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4AC3A13" w14:textId="77777777" w:rsidR="005E5A0C" w:rsidRPr="00131E04" w:rsidRDefault="005E5A0C" w:rsidP="005E5A0C">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E3CBF6B" w14:textId="77777777" w:rsidR="005E5A0C" w:rsidRPr="00131E04" w:rsidRDefault="005E5A0C" w:rsidP="005E5A0C">
            <w:pPr>
              <w:spacing w:before="0"/>
              <w:jc w:val="center"/>
              <w:rPr>
                <w:sz w:val="16"/>
                <w:szCs w:val="16"/>
                <w:lang w:eastAsia="zh-CN"/>
              </w:rPr>
            </w:pPr>
          </w:p>
        </w:tc>
      </w:tr>
      <w:tr w:rsidR="005E5A0C" w:rsidRPr="00131E04" w14:paraId="20B3AD1D"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B05EDE4" w14:textId="0DCA9A2C" w:rsidR="005E5A0C" w:rsidRPr="00131E04" w:rsidRDefault="005E5A0C" w:rsidP="005E5A0C">
            <w:pPr>
              <w:spacing w:before="0"/>
              <w:rPr>
                <w:sz w:val="16"/>
                <w:szCs w:val="16"/>
                <w:lang w:eastAsia="zh-CN"/>
              </w:rPr>
            </w:pPr>
            <w:r>
              <w:rPr>
                <w:sz w:val="16"/>
                <w:szCs w:val="16"/>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D8424DC" w14:textId="6DB896E2" w:rsidR="005E5A0C" w:rsidRPr="00131E04" w:rsidRDefault="005E5A0C" w:rsidP="005E5A0C">
            <w:pPr>
              <w:spacing w:before="0"/>
              <w:rPr>
                <w:b/>
                <w:bCs/>
                <w:sz w:val="16"/>
                <w:szCs w:val="16"/>
                <w:lang w:eastAsia="zh-CN"/>
              </w:rPr>
            </w:pPr>
            <w:r>
              <w:rPr>
                <w:b/>
                <w:bCs/>
                <w:sz w:val="16"/>
                <w:szCs w:val="16"/>
              </w:rPr>
              <w:t>5.364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86EE62" w14:textId="7C225C26" w:rsidR="005E5A0C" w:rsidRPr="00131E04"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073CCCA" w14:textId="594A1AA0" w:rsidR="005E5A0C" w:rsidRPr="00131E04" w:rsidRDefault="005E5A0C" w:rsidP="005E5A0C">
            <w:pPr>
              <w:spacing w:before="0"/>
              <w:jc w:val="center"/>
              <w:rPr>
                <w:sz w:val="16"/>
                <w:szCs w:val="16"/>
                <w:lang w:eastAsia="zh-CN"/>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843B25" w14:textId="0CCEEA03" w:rsidR="005E5A0C" w:rsidRPr="00131E04" w:rsidRDefault="005E5A0C" w:rsidP="005E5A0C">
            <w:pPr>
              <w:spacing w:before="0"/>
              <w:rPr>
                <w:sz w:val="16"/>
                <w:szCs w:val="16"/>
              </w:rPr>
            </w:pPr>
            <w:proofErr w:type="spellStart"/>
            <w:r>
              <w:rPr>
                <w:rFonts w:hint="eastAsia"/>
                <w:sz w:val="16"/>
                <w:szCs w:val="16"/>
              </w:rPr>
              <w:t>卫星移动</w:t>
            </w:r>
            <w:proofErr w:type="spellEnd"/>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DDF703" w14:textId="10C6C72D" w:rsidR="005E5A0C" w:rsidRPr="005E5A0C" w:rsidRDefault="005E5A0C" w:rsidP="005E5A0C">
            <w:pPr>
              <w:spacing w:before="0"/>
              <w:jc w:val="center"/>
              <w:rPr>
                <w:sz w:val="16"/>
                <w:szCs w:val="16"/>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A59F3ED" w14:textId="29C54D65" w:rsidR="005E5A0C" w:rsidRPr="00131E04" w:rsidRDefault="005E5A0C" w:rsidP="005E5A0C">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F89AA" w14:textId="52BE5721" w:rsidR="005E5A0C" w:rsidRPr="00131E04"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B810BEE" w14:textId="77777777" w:rsidR="005E5A0C" w:rsidRPr="00131E04" w:rsidRDefault="005E5A0C" w:rsidP="005E5A0C">
            <w:pPr>
              <w:spacing w:before="0"/>
              <w:jc w:val="center"/>
              <w:rPr>
                <w:sz w:val="16"/>
                <w:szCs w:val="16"/>
              </w:rPr>
            </w:pPr>
          </w:p>
        </w:tc>
      </w:tr>
      <w:tr w:rsidR="005E5A0C" w:rsidRPr="00131E04" w14:paraId="2126E70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40147D7" w14:textId="388DB105" w:rsidR="005E5A0C" w:rsidRDefault="005E5A0C" w:rsidP="005E5A0C">
            <w:pPr>
              <w:spacing w:before="0"/>
              <w:rPr>
                <w:sz w:val="16"/>
                <w:szCs w:val="16"/>
              </w:rPr>
            </w:pPr>
            <w:r w:rsidRPr="00AE6713">
              <w:rPr>
                <w:color w:val="000000"/>
                <w:sz w:val="16"/>
              </w:rPr>
              <w:t>1 621.35 - 1 626.5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2DD409" w14:textId="47460814" w:rsidR="005E5A0C" w:rsidRDefault="005E5A0C" w:rsidP="005E5A0C">
            <w:pPr>
              <w:spacing w:before="0"/>
              <w:rPr>
                <w:b/>
                <w:bCs/>
                <w:sz w:val="16"/>
                <w:szCs w:val="16"/>
              </w:rPr>
            </w:pPr>
            <w:r w:rsidRPr="00AE6713">
              <w:rPr>
                <w:b/>
                <w:color w:val="000000"/>
                <w:sz w:val="16"/>
              </w:rPr>
              <w:t>5.36</w:t>
            </w:r>
            <w:r>
              <w:rPr>
                <w:b/>
                <w:color w:val="000000"/>
                <w:sz w:val="16"/>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2C07FA" w14:textId="4D3618E9" w:rsidR="005E5A0C"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93AF031" w14:textId="246A703C" w:rsidR="005E5A0C"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1D5F17" w14:textId="506600EB" w:rsidR="005E5A0C"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D5E6A5" w14:textId="34D3CC69"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FE3A5B" w14:textId="020C2FE3" w:rsidR="005E5A0C" w:rsidRDefault="005E5A0C" w:rsidP="005E5A0C">
            <w:pPr>
              <w:spacing w:before="0"/>
              <w:rPr>
                <w:b/>
                <w:bCs/>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119CE9" w14:textId="7E91C0BB" w:rsidR="005E5A0C" w:rsidRDefault="005E5A0C" w:rsidP="005E5A0C">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4BD670A" w14:textId="77777777" w:rsidR="005E5A0C" w:rsidRPr="00131E04" w:rsidRDefault="005E5A0C" w:rsidP="005E5A0C">
            <w:pPr>
              <w:spacing w:before="0"/>
              <w:jc w:val="center"/>
              <w:rPr>
                <w:sz w:val="16"/>
                <w:szCs w:val="16"/>
              </w:rPr>
            </w:pPr>
          </w:p>
        </w:tc>
      </w:tr>
      <w:tr w:rsidR="005E5A0C" w:rsidRPr="00131E04" w14:paraId="5C9D9EA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C3DE360" w14:textId="2AF9E1F9" w:rsidR="005E5A0C" w:rsidRPr="00AE6713" w:rsidRDefault="005E5A0C" w:rsidP="005E5A0C">
            <w:pPr>
              <w:spacing w:before="0"/>
              <w:rPr>
                <w:color w:val="000000"/>
                <w:sz w:val="16"/>
              </w:rPr>
            </w:pPr>
            <w:r w:rsidRPr="00BB7E01">
              <w:rPr>
                <w:color w:val="000000"/>
                <w:sz w:val="16"/>
                <w:lang w:val="en-US"/>
              </w:rPr>
              <w:t>1 613.8-1 621.35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489CB6" w14:textId="4F1760E9"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B0CCDB" w14:textId="37064AF6" w:rsidR="005E5A0C" w:rsidRPr="00667C3E" w:rsidRDefault="005E5A0C" w:rsidP="005E5A0C">
            <w:pPr>
              <w:spacing w:before="0"/>
              <w:rPr>
                <w:sz w:val="16"/>
                <w:szCs w:val="16"/>
                <w:lang w:eastAsia="zh-CN"/>
              </w:rPr>
            </w:pPr>
            <w:proofErr w:type="spellStart"/>
            <w:r>
              <w:rPr>
                <w:rFonts w:hint="eastAsia"/>
                <w:sz w:val="16"/>
                <w:szCs w:val="16"/>
              </w:rPr>
              <w:t>卫星移动</w:t>
            </w:r>
            <w:proofErr w:type="spellEnd"/>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AFC620" w14:textId="1C248C32" w:rsidR="005E5A0C" w:rsidRPr="00AE6713" w:rsidRDefault="005E5A0C" w:rsidP="005E5A0C">
            <w:pPr>
              <w:spacing w:before="0"/>
              <w:jc w:val="center"/>
              <w:rPr>
                <w:rFonts w:ascii="Symbol" w:hAnsi="Symbol" w:hint="eastAsia"/>
                <w:color w:val="000000"/>
                <w:sz w:val="16"/>
              </w:rPr>
            </w:pPr>
            <w:r w:rsidRPr="00FD2928">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5087ED" w14:textId="2F668D45"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7B61D2" w14:textId="13E233C3"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8647D25" w14:textId="063DE051" w:rsidR="005E5A0C" w:rsidRPr="00AE6713" w:rsidRDefault="005E5A0C" w:rsidP="005E5A0C">
            <w:pPr>
              <w:spacing w:before="0"/>
              <w:rPr>
                <w:b/>
                <w:color w:val="000000"/>
                <w:sz w:val="16"/>
                <w:lang w:eastAsia="zh-CN"/>
              </w:rPr>
            </w:pPr>
            <w:r>
              <w:rPr>
                <w:b/>
                <w:bCs/>
                <w:sz w:val="16"/>
                <w:szCs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21D5B2" w14:textId="5E475D83" w:rsidR="005E5A0C" w:rsidRPr="00667C3E" w:rsidRDefault="005E5A0C" w:rsidP="005E5A0C">
            <w:pPr>
              <w:spacing w:before="0"/>
              <w:rPr>
                <w:sz w:val="16"/>
                <w:szCs w:val="16"/>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7100507" w14:textId="77777777" w:rsidR="005E5A0C" w:rsidRPr="00131E04" w:rsidRDefault="005E5A0C" w:rsidP="005E5A0C">
            <w:pPr>
              <w:spacing w:before="0"/>
              <w:jc w:val="center"/>
              <w:rPr>
                <w:sz w:val="16"/>
                <w:szCs w:val="16"/>
                <w:lang w:eastAsia="zh-CN"/>
              </w:rPr>
            </w:pPr>
          </w:p>
        </w:tc>
      </w:tr>
      <w:tr w:rsidR="005E5A0C" w:rsidRPr="00131E04" w14:paraId="3A6AD066"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E0D0130" w14:textId="4F5EE9EB" w:rsidR="005E5A0C" w:rsidRPr="00AE6713" w:rsidRDefault="005E5A0C" w:rsidP="005E5A0C">
            <w:pPr>
              <w:spacing w:before="0"/>
              <w:rPr>
                <w:color w:val="000000"/>
                <w:sz w:val="16"/>
              </w:rPr>
            </w:pPr>
            <w:r w:rsidRPr="00FF3410">
              <w:rPr>
                <w:color w:val="000000"/>
                <w:sz w:val="16"/>
              </w:rPr>
              <w:t>1 621.35-1 626.5</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F36F52" w14:textId="0D675F40" w:rsidR="005E5A0C" w:rsidRPr="00AE6713" w:rsidRDefault="005E5A0C" w:rsidP="005E5A0C">
            <w:pPr>
              <w:spacing w:before="0"/>
              <w:rPr>
                <w:b/>
                <w:color w:val="000000"/>
                <w:sz w:val="16"/>
              </w:rPr>
            </w:pPr>
            <w:r w:rsidRPr="00AE6713">
              <w:rPr>
                <w:b/>
                <w:color w:val="000000"/>
                <w:sz w:val="16"/>
              </w:rPr>
              <w:t>5.36</w:t>
            </w:r>
            <w:r>
              <w:rPr>
                <w:b/>
                <w:color w:val="000000"/>
                <w:sz w:val="16"/>
              </w:rPr>
              <w:t>5</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D027150" w14:textId="13E78E6F" w:rsidR="005E5A0C" w:rsidRPr="00667C3E" w:rsidRDefault="005E5A0C" w:rsidP="005E5A0C">
            <w:pPr>
              <w:spacing w:before="0"/>
              <w:rPr>
                <w:sz w:val="16"/>
                <w:szCs w:val="16"/>
                <w:lang w:eastAsia="zh-CN"/>
              </w:rPr>
            </w:pPr>
            <w:r w:rsidRPr="00667C3E">
              <w:rPr>
                <w:rFonts w:hint="eastAsia"/>
                <w:sz w:val="16"/>
                <w:szCs w:val="16"/>
                <w:lang w:eastAsia="zh-CN"/>
              </w:rPr>
              <w:t>卫星移动</w:t>
            </w:r>
            <w:r w:rsidRPr="00363CF5">
              <w:rPr>
                <w:sz w:val="16"/>
                <w:szCs w:val="16"/>
                <w:lang w:eastAsia="zh-CN"/>
              </w:rPr>
              <w:t>（卫星水上移动除外）</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C1B959" w14:textId="41230B9E" w:rsidR="005E5A0C" w:rsidRPr="00AE6713" w:rsidRDefault="005E5A0C" w:rsidP="005E5A0C">
            <w:pPr>
              <w:spacing w:before="0"/>
              <w:jc w:val="center"/>
              <w:rPr>
                <w:rFonts w:ascii="Symbol" w:hAnsi="Symbol" w:hint="eastAsia"/>
                <w:color w:val="000000"/>
                <w:sz w:val="16"/>
                <w:lang w:eastAsia="zh-CN"/>
              </w:rPr>
            </w:pPr>
            <w:r w:rsidRPr="00B8336F">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FF0300B" w14:textId="0C4655C1" w:rsidR="005E5A0C" w:rsidRPr="00667C3E" w:rsidRDefault="005E5A0C" w:rsidP="00F019F4">
            <w:pPr>
              <w:spacing w:before="40" w:after="40" w:line="180" w:lineRule="exact"/>
              <w:ind w:left="170" w:hanging="17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B43903">
              <w:rPr>
                <w:b/>
                <w:bCs/>
                <w:sz w:val="16"/>
                <w:szCs w:val="16"/>
                <w:lang w:eastAsia="zh-CN"/>
              </w:rPr>
              <w:t>5.370</w:t>
            </w:r>
            <w:r w:rsidRPr="00131E04">
              <w:rPr>
                <w:rFonts w:hint="eastAsia"/>
                <w:sz w:val="16"/>
                <w:szCs w:val="16"/>
                <w:lang w:eastAsia="zh-CN"/>
              </w:rPr>
              <w:t>的国家）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70165A" w14:textId="67E86DFE" w:rsidR="005E5A0C" w:rsidRPr="005E5A0C" w:rsidRDefault="005E5A0C" w:rsidP="005E5A0C">
            <w:pPr>
              <w:spacing w:before="0"/>
              <w:jc w:val="center"/>
              <w:rPr>
                <w:sz w:val="16"/>
                <w:szCs w:val="16"/>
                <w:lang w:eastAsia="zh-CN"/>
              </w:rPr>
            </w:pPr>
            <w:r w:rsidRPr="005E5A0C">
              <w:rPr>
                <w:rFonts w:ascii="Symbol" w:hAnsi="Symbol"/>
                <w:color w:val="000000"/>
                <w:sz w:val="16"/>
                <w:szCs w:val="16"/>
              </w:rPr>
              <w:t></w:t>
            </w: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164AF2" w14:textId="0ED333AF" w:rsidR="005E5A0C" w:rsidRPr="00AE6713" w:rsidRDefault="005E5A0C" w:rsidP="005E5A0C">
            <w:pPr>
              <w:spacing w:before="0"/>
              <w:rPr>
                <w:b/>
                <w:color w:val="000000"/>
                <w:sz w:val="16"/>
                <w:lang w:eastAsia="zh-CN"/>
              </w:rPr>
            </w:pPr>
            <w:r w:rsidRPr="00AE6713">
              <w:rPr>
                <w:b/>
                <w:color w:val="000000"/>
                <w:sz w:val="16"/>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945EDFE" w14:textId="72DB524A" w:rsidR="005E5A0C" w:rsidRPr="00667C3E" w:rsidRDefault="005E5A0C" w:rsidP="005E5A0C">
            <w:pPr>
              <w:spacing w:before="0"/>
              <w:rPr>
                <w:sz w:val="16"/>
                <w:szCs w:val="16"/>
                <w:lang w:eastAsia="zh-CN"/>
              </w:rPr>
            </w:pPr>
            <w:proofErr w:type="spellStart"/>
            <w:r w:rsidRPr="00667C3E">
              <w:rPr>
                <w:rFonts w:hint="eastAsia"/>
                <w:sz w:val="16"/>
                <w:szCs w:val="16"/>
              </w:rPr>
              <w:t>固定</w:t>
            </w:r>
            <w:proofErr w:type="spellEnd"/>
            <w:r w:rsidRPr="00667C3E">
              <w:rPr>
                <w:rFonts w:hint="eastAsia"/>
                <w:sz w:val="16"/>
                <w:szCs w:val="16"/>
              </w:rPr>
              <w:t>（</w:t>
            </w:r>
            <w:r w:rsidRPr="00667C3E">
              <w:rPr>
                <w:b/>
                <w:bCs/>
                <w:sz w:val="16"/>
                <w:szCs w:val="16"/>
              </w:rPr>
              <w:t>5.355</w:t>
            </w:r>
            <w:r w:rsidRPr="00667C3E">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AC81F70" w14:textId="77777777" w:rsidR="005E5A0C" w:rsidRPr="00131E04" w:rsidRDefault="005E5A0C" w:rsidP="005E5A0C">
            <w:pPr>
              <w:spacing w:before="0"/>
              <w:jc w:val="center"/>
              <w:rPr>
                <w:sz w:val="16"/>
                <w:szCs w:val="16"/>
                <w:lang w:eastAsia="zh-CN"/>
              </w:rPr>
            </w:pPr>
          </w:p>
        </w:tc>
      </w:tr>
      <w:tr w:rsidR="00214159" w:rsidRPr="00131E04" w14:paraId="426615C9"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804EA8F" w14:textId="77777777" w:rsidR="00214159" w:rsidRPr="00131E04" w:rsidRDefault="00214159" w:rsidP="00214159">
            <w:pPr>
              <w:spacing w:before="0"/>
              <w:rPr>
                <w:sz w:val="16"/>
                <w:szCs w:val="16"/>
                <w:lang w:eastAsia="zh-CN"/>
              </w:rPr>
            </w:pPr>
            <w:r w:rsidRPr="003C17A4">
              <w:rPr>
                <w:sz w:val="16"/>
                <w:szCs w:val="16"/>
                <w:lang w:eastAsia="zh-CN"/>
              </w:rPr>
              <w:t>1 6</w:t>
            </w:r>
            <w:r w:rsidRPr="003C17A4">
              <w:rPr>
                <w:rFonts w:hint="eastAsia"/>
                <w:sz w:val="16"/>
                <w:szCs w:val="16"/>
                <w:lang w:eastAsia="zh-CN"/>
              </w:rPr>
              <w:t>26</w:t>
            </w:r>
            <w:r w:rsidRPr="003C17A4">
              <w:rPr>
                <w:sz w:val="16"/>
                <w:szCs w:val="16"/>
                <w:lang w:eastAsia="zh-CN"/>
              </w:rPr>
              <w:t>.</w:t>
            </w:r>
            <w:r w:rsidRPr="003C17A4">
              <w:rPr>
                <w:rFonts w:hint="eastAsia"/>
                <w:sz w:val="16"/>
                <w:szCs w:val="16"/>
                <w:lang w:eastAsia="zh-CN"/>
              </w:rPr>
              <w:t>5</w:t>
            </w:r>
            <w:r w:rsidRPr="003C17A4">
              <w:rPr>
                <w:sz w:val="16"/>
                <w:szCs w:val="16"/>
                <w:lang w:eastAsia="zh-CN"/>
              </w:rPr>
              <w:t>-1 66</w:t>
            </w:r>
            <w:r w:rsidRPr="003C17A4">
              <w:rPr>
                <w:rFonts w:hint="eastAsia"/>
                <w:sz w:val="16"/>
                <w:szCs w:val="16"/>
                <w:lang w:eastAsia="zh-CN"/>
              </w:rPr>
              <w:t>0</w:t>
            </w:r>
            <w:r w:rsidRPr="003C17A4">
              <w:rPr>
                <w:sz w:val="16"/>
                <w:szCs w:val="16"/>
                <w:lang w:eastAsia="zh-CN"/>
              </w:rPr>
              <w:t>.5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A72C31" w14:textId="77777777" w:rsidR="00214159" w:rsidRPr="00131E04" w:rsidRDefault="00214159" w:rsidP="00214159">
            <w:pPr>
              <w:spacing w:before="0"/>
              <w:rPr>
                <w:b/>
                <w:bCs/>
                <w:sz w:val="16"/>
                <w:szCs w:val="16"/>
                <w:lang w:eastAsia="zh-CN"/>
              </w:rPr>
            </w:pPr>
            <w:r w:rsidRPr="00131E04">
              <w:rPr>
                <w:b/>
                <w:bCs/>
                <w:sz w:val="16"/>
                <w:szCs w:val="16"/>
                <w:lang w:eastAsia="zh-CN"/>
              </w:rPr>
              <w:t>5.35</w:t>
            </w:r>
            <w:r w:rsidRPr="00131E04">
              <w:rPr>
                <w:rFonts w:hint="eastAsia"/>
                <w:b/>
                <w:bCs/>
                <w:sz w:val="16"/>
                <w:szCs w:val="16"/>
                <w:lang w:eastAsia="zh-CN"/>
              </w:rPr>
              <w:t>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B572F24" w14:textId="77777777" w:rsidR="00214159" w:rsidRPr="00131E04" w:rsidRDefault="00214159" w:rsidP="00214159">
            <w:pPr>
              <w:pStyle w:val="a0"/>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B83B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D5BC75" w14:textId="77777777" w:rsidR="00214159" w:rsidRPr="00131E04" w:rsidRDefault="00214159" w:rsidP="00214159">
            <w:pPr>
              <w:spacing w:before="0"/>
              <w:rPr>
                <w:sz w:val="16"/>
                <w:szCs w:val="16"/>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AB83DB" w14:textId="77777777" w:rsidR="00214159" w:rsidRPr="00131E04" w:rsidRDefault="00214159" w:rsidP="00214159">
            <w:pPr>
              <w:spacing w:before="0"/>
              <w:jc w:val="center"/>
              <w:rPr>
                <w:sz w:val="16"/>
                <w:szCs w:val="16"/>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EE60F9" w14:textId="77777777" w:rsidR="00214159" w:rsidRPr="00131E04" w:rsidRDefault="00214159" w:rsidP="00214159">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0ADFF6" w14:textId="77777777" w:rsidR="00214159" w:rsidRPr="00131E04" w:rsidRDefault="00214159" w:rsidP="00214159">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03EC05A" w14:textId="77777777" w:rsidR="00214159" w:rsidRPr="00131E04" w:rsidRDefault="00214159" w:rsidP="00214159">
            <w:pPr>
              <w:spacing w:before="0"/>
              <w:jc w:val="center"/>
              <w:rPr>
                <w:sz w:val="16"/>
                <w:szCs w:val="16"/>
              </w:rPr>
            </w:pPr>
          </w:p>
        </w:tc>
      </w:tr>
      <w:tr w:rsidR="00214159" w:rsidRPr="00131E04" w14:paraId="483D19F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15E98BC" w14:textId="77777777" w:rsidR="00214159" w:rsidRPr="00131E04" w:rsidRDefault="00214159" w:rsidP="00214159">
            <w:pPr>
              <w:spacing w:before="0"/>
              <w:rPr>
                <w:sz w:val="16"/>
                <w:szCs w:val="16"/>
                <w:lang w:eastAsia="zh-CN"/>
              </w:rPr>
            </w:pPr>
            <w:r w:rsidRPr="00131E04">
              <w:rPr>
                <w:sz w:val="16"/>
                <w:szCs w:val="16"/>
                <w:lang w:eastAsia="zh-CN"/>
              </w:rPr>
              <w:t>1 668-1 668.4</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16408A"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B6924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1569DC"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8AD0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空间研究</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780A15"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78C6B" w14:textId="77777777" w:rsidR="00214159" w:rsidRPr="00131E04" w:rsidRDefault="00214159" w:rsidP="00214159">
            <w:pPr>
              <w:pStyle w:val="a0"/>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428E9B" w14:textId="77777777" w:rsidR="00214159" w:rsidRPr="00131E04" w:rsidRDefault="00214159" w:rsidP="00214159">
            <w:pPr>
              <w:pStyle w:val="a0"/>
              <w:spacing w:before="0"/>
              <w:rPr>
                <w:sz w:val="16"/>
                <w:szCs w:val="16"/>
                <w:lang w:eastAsia="zh-CN"/>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065B0D1" w14:textId="77777777" w:rsidR="00214159" w:rsidRPr="00131E04" w:rsidRDefault="00214159" w:rsidP="00214159">
            <w:pPr>
              <w:spacing w:before="0"/>
              <w:jc w:val="center"/>
              <w:rPr>
                <w:sz w:val="16"/>
                <w:szCs w:val="16"/>
                <w:lang w:eastAsia="zh-CN"/>
              </w:rPr>
            </w:pPr>
          </w:p>
        </w:tc>
      </w:tr>
      <w:tr w:rsidR="00214159" w:rsidRPr="00131E04" w14:paraId="23F478E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1A02FA" w14:textId="77777777" w:rsidR="00214159" w:rsidRPr="00131E04" w:rsidRDefault="00214159" w:rsidP="00214159">
            <w:pPr>
              <w:spacing w:before="0"/>
              <w:rPr>
                <w:sz w:val="16"/>
                <w:szCs w:val="16"/>
                <w:lang w:eastAsia="zh-CN"/>
              </w:rPr>
            </w:pPr>
            <w:r w:rsidRPr="00131E04">
              <w:rPr>
                <w:sz w:val="16"/>
                <w:szCs w:val="16"/>
                <w:lang w:eastAsia="zh-CN"/>
              </w:rPr>
              <w:t>1 668.4-1 670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F12063"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07461A3"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D284B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ABD98" w14:textId="77777777" w:rsidR="00214159" w:rsidRPr="00131E04" w:rsidRDefault="00214159" w:rsidP="00214159">
            <w:pPr>
              <w:spacing w:before="0"/>
              <w:rPr>
                <w:rFonts w:ascii="SimSun" w:hAnsi="SimSun"/>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884AE1"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AD91B2"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BB5286"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359B800" w14:textId="77777777" w:rsidR="00214159" w:rsidRPr="00131E04" w:rsidRDefault="00214159" w:rsidP="00214159">
            <w:pPr>
              <w:spacing w:before="0"/>
              <w:jc w:val="center"/>
              <w:rPr>
                <w:sz w:val="16"/>
                <w:szCs w:val="16"/>
                <w:lang w:eastAsia="zh-CN"/>
              </w:rPr>
            </w:pPr>
          </w:p>
        </w:tc>
      </w:tr>
      <w:tr w:rsidR="00214159" w:rsidRPr="00131E04" w14:paraId="1416C147"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4CEB910" w14:textId="77777777" w:rsidR="00214159" w:rsidRPr="00131E04" w:rsidRDefault="00214159" w:rsidP="00214159">
            <w:pPr>
              <w:spacing w:before="0"/>
              <w:rPr>
                <w:sz w:val="16"/>
                <w:szCs w:val="16"/>
                <w:lang w:eastAsia="zh-CN"/>
              </w:rPr>
            </w:pPr>
            <w:r w:rsidRPr="00131E04">
              <w:rPr>
                <w:sz w:val="16"/>
                <w:szCs w:val="16"/>
                <w:lang w:eastAsia="zh-CN"/>
              </w:rPr>
              <w:t>1 670-1 675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9E8CC7" w14:textId="77777777" w:rsidR="00214159" w:rsidRPr="00131E04" w:rsidRDefault="00214159" w:rsidP="00214159">
            <w:pPr>
              <w:spacing w:before="0"/>
              <w:rPr>
                <w:b/>
                <w:bCs/>
                <w:sz w:val="16"/>
                <w:szCs w:val="16"/>
                <w:lang w:eastAsia="zh-CN"/>
              </w:rPr>
            </w:pPr>
            <w:r w:rsidRPr="00131E04">
              <w:rPr>
                <w:b/>
                <w:bCs/>
                <w:sz w:val="16"/>
                <w:szCs w:val="16"/>
                <w:lang w:eastAsia="zh-CN"/>
              </w:rPr>
              <w:t>5.379B</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B92C6"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8A7FAA"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50460B"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卫星气象</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9BF10E"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7B96DA"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571132"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13B897F" w14:textId="77777777" w:rsidR="00214159" w:rsidRPr="00131E04" w:rsidRDefault="00214159" w:rsidP="00214159">
            <w:pPr>
              <w:spacing w:before="0"/>
              <w:jc w:val="center"/>
              <w:rPr>
                <w:sz w:val="16"/>
                <w:szCs w:val="16"/>
                <w:lang w:eastAsia="zh-CN"/>
              </w:rPr>
            </w:pPr>
            <w:r w:rsidRPr="00131E04">
              <w:rPr>
                <w:rFonts w:hint="eastAsia"/>
                <w:sz w:val="16"/>
                <w:szCs w:val="16"/>
                <w:lang w:eastAsia="zh-CN"/>
              </w:rPr>
              <w:t>6</w:t>
            </w:r>
          </w:p>
        </w:tc>
      </w:tr>
      <w:tr w:rsidR="00214159" w:rsidRPr="00131E04" w14:paraId="771077A2"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8018940" w14:textId="77777777" w:rsidR="00214159" w:rsidRPr="00131E04" w:rsidRDefault="00214159" w:rsidP="00214159">
            <w:pPr>
              <w:spacing w:before="0"/>
              <w:rPr>
                <w:sz w:val="16"/>
                <w:szCs w:val="16"/>
                <w:lang w:eastAsia="zh-CN"/>
              </w:rPr>
            </w:pPr>
            <w:r w:rsidRPr="00131E04">
              <w:rPr>
                <w:sz w:val="16"/>
                <w:szCs w:val="16"/>
                <w:lang w:eastAsia="zh-CN"/>
              </w:rPr>
              <w:t>1 980-</w:t>
            </w:r>
            <w:r w:rsidRPr="00131E04">
              <w:rPr>
                <w:rFonts w:hint="eastAsia"/>
                <w:sz w:val="16"/>
                <w:szCs w:val="16"/>
                <w:lang w:eastAsia="zh-CN"/>
              </w:rPr>
              <w:t>2 010</w:t>
            </w:r>
            <w:r w:rsidRPr="00131E04">
              <w:rPr>
                <w:sz w:val="16"/>
                <w:szCs w:val="16"/>
                <w:lang w:eastAsia="zh-CN"/>
              </w:rPr>
              <w:t xml:space="preserve"> </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B2886" w14:textId="77777777" w:rsidR="00214159" w:rsidRPr="00131E04" w:rsidRDefault="00214159" w:rsidP="00214159">
            <w:pPr>
              <w:spacing w:before="0"/>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4E9970"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6121CD" w14:textId="77777777" w:rsidR="00214159" w:rsidRPr="00131E04" w:rsidRDefault="00214159" w:rsidP="00214159">
            <w:pPr>
              <w:spacing w:before="0"/>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5A6D38" w14:textId="77777777" w:rsidR="00214159" w:rsidRPr="00131E04" w:rsidRDefault="00214159" w:rsidP="00214159">
            <w:pPr>
              <w:spacing w:before="0"/>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21CDC94" w14:textId="77777777" w:rsidR="00214159" w:rsidRPr="00131E04" w:rsidRDefault="00214159" w:rsidP="00214159">
            <w:pPr>
              <w:spacing w:before="0"/>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46EE6F" w14:textId="77777777" w:rsidR="00214159" w:rsidRPr="00131E04" w:rsidRDefault="00214159" w:rsidP="00214159">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35FBE8" w14:textId="77777777" w:rsidR="00214159" w:rsidRPr="00131E04" w:rsidRDefault="00214159" w:rsidP="00214159">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60DB61F" w14:textId="77777777" w:rsidR="00214159" w:rsidRPr="00131E04" w:rsidRDefault="00214159" w:rsidP="00214159">
            <w:pPr>
              <w:spacing w:before="0"/>
              <w:jc w:val="center"/>
              <w:rPr>
                <w:sz w:val="16"/>
                <w:szCs w:val="16"/>
                <w:lang w:eastAsia="zh-CN"/>
              </w:rPr>
            </w:pPr>
          </w:p>
        </w:tc>
      </w:tr>
      <w:tr w:rsidR="00214159" w:rsidRPr="00131E04" w14:paraId="6B9FBD34"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DCA80C8"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2 010-2 025</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BB471B" w14:textId="77777777" w:rsidR="00214159" w:rsidRPr="00131E04" w:rsidRDefault="00214159" w:rsidP="00214159">
            <w:pPr>
              <w:pStyle w:val="a0"/>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A3B777"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C2365C" w14:textId="77777777" w:rsidR="00214159" w:rsidRPr="00131E04" w:rsidRDefault="00214159" w:rsidP="00214159">
            <w:pPr>
              <w:pStyle w:val="TableRef"/>
              <w:keepNext w:val="0"/>
              <w:spacing w:beforeLines="9" w:before="21" w:afterLines="9" w:after="21"/>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AC3100"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E0B514" w14:textId="77777777" w:rsidR="00214159" w:rsidRPr="00131E04" w:rsidRDefault="00214159" w:rsidP="00214159">
            <w:pPr>
              <w:pStyle w:val="TableRef"/>
              <w:keepNext w:val="0"/>
              <w:spacing w:beforeLines="9" w:before="21" w:afterLines="9" w:after="21"/>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8F7F34"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0FDDEA" w14:textId="77777777" w:rsidR="00214159" w:rsidRPr="00131E04" w:rsidRDefault="00214159" w:rsidP="00214159">
            <w:pPr>
              <w:spacing w:beforeLines="9" w:before="21" w:afterLines="9" w:after="21"/>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C0FC67" w14:textId="77777777" w:rsidR="00214159" w:rsidRPr="00131E04" w:rsidRDefault="00214159" w:rsidP="00214159">
            <w:pPr>
              <w:pStyle w:val="TableRef"/>
              <w:keepNext w:val="0"/>
              <w:spacing w:beforeLines="9" w:before="21" w:afterLines="9" w:after="21"/>
              <w:rPr>
                <w:sz w:val="16"/>
                <w:szCs w:val="16"/>
                <w:lang w:eastAsia="zh-CN"/>
              </w:rPr>
            </w:pPr>
          </w:p>
        </w:tc>
      </w:tr>
      <w:tr w:rsidR="00214159" w:rsidRPr="00131E04" w14:paraId="48A43D6F"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A6029"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2 160-2 170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B7F0DD"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5.389C</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9A044AD"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4775406"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0DF4657"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9A617B"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D9A7869"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A0A2DFD" w14:textId="77777777" w:rsidR="00214159" w:rsidRPr="00E30C82" w:rsidRDefault="00214159" w:rsidP="00214159">
            <w:pPr>
              <w:spacing w:before="0"/>
              <w:rPr>
                <w:sz w:val="16"/>
                <w:szCs w:val="16"/>
                <w:lang w:val="en-US" w:eastAsia="zh-CN"/>
              </w:rPr>
            </w:pPr>
            <w:r w:rsidRPr="00E30C82">
              <w:rPr>
                <w:rFonts w:hAnsi="SimSun"/>
                <w:sz w:val="16"/>
                <w:szCs w:val="16"/>
                <w:lang w:eastAsia="zh-CN"/>
              </w:rPr>
              <w:t>固定（</w:t>
            </w:r>
            <w:r w:rsidRPr="00E30C82">
              <w:rPr>
                <w:sz w:val="16"/>
                <w:szCs w:val="16"/>
                <w:lang w:eastAsia="zh-CN"/>
              </w:rPr>
              <w:t>2</w:t>
            </w:r>
            <w:r w:rsidRPr="00E30C82">
              <w:rPr>
                <w:rFonts w:hAnsi="SimSun"/>
                <w:sz w:val="16"/>
                <w:szCs w:val="16"/>
                <w:lang w:eastAsia="zh-CN"/>
              </w:rPr>
              <w:t>区）</w:t>
            </w:r>
          </w:p>
          <w:p w14:paraId="76C9B3BB" w14:textId="33A571AC" w:rsidR="00214159" w:rsidRPr="003C17A4" w:rsidRDefault="00214159" w:rsidP="00214159">
            <w:pPr>
              <w:spacing w:before="0"/>
              <w:rPr>
                <w:sz w:val="16"/>
                <w:szCs w:val="16"/>
                <w:lang w:val="en-US" w:eastAsia="zh-CN"/>
              </w:rPr>
            </w:pPr>
            <w:r w:rsidRPr="00E30C82">
              <w:rPr>
                <w:rFonts w:hAnsi="SimSun"/>
                <w:sz w:val="16"/>
                <w:szCs w:val="16"/>
                <w:lang w:eastAsia="zh-CN"/>
              </w:rPr>
              <w:t>移动（</w:t>
            </w:r>
            <w:r w:rsidRPr="00E30C82">
              <w:rPr>
                <w:sz w:val="16"/>
                <w:szCs w:val="16"/>
                <w:lang w:eastAsia="zh-CN"/>
              </w:rPr>
              <w:t>2</w:t>
            </w:r>
            <w:r w:rsidRPr="00E30C82">
              <w:rPr>
                <w:rFonts w:hAnsi="SimSun"/>
                <w:sz w:val="16"/>
                <w:szCs w:val="16"/>
                <w:lang w:eastAsia="zh-CN"/>
              </w:rPr>
              <w:t>区）</w:t>
            </w:r>
            <w:r w:rsidRPr="00131E04">
              <w:rPr>
                <w:rFonts w:hint="eastAsia"/>
                <w:sz w:val="16"/>
                <w:szCs w:val="16"/>
                <w:lang w:eastAsia="zh-CN"/>
              </w:rPr>
              <w:t>（亦见</w:t>
            </w:r>
            <w:r w:rsidRPr="00131E04">
              <w:rPr>
                <w:b/>
                <w:bCs/>
                <w:sz w:val="16"/>
                <w:szCs w:val="16"/>
                <w:lang w:eastAsia="zh-CN"/>
              </w:rPr>
              <w:t>5.389E</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3010186" w14:textId="77777777" w:rsidR="00214159" w:rsidRPr="00131E04" w:rsidRDefault="00214159" w:rsidP="00214159">
            <w:pPr>
              <w:spacing w:beforeLines="9" w:before="21" w:afterLines="9" w:after="21"/>
              <w:jc w:val="center"/>
              <w:rPr>
                <w:sz w:val="16"/>
                <w:szCs w:val="16"/>
                <w:lang w:eastAsia="zh-CN"/>
              </w:rPr>
            </w:pPr>
          </w:p>
        </w:tc>
      </w:tr>
      <w:tr w:rsidR="00214159" w:rsidRPr="00131E04" w14:paraId="54AD7CEE"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FD5974D"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2 170-2 200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1A45DB"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5.389A</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F6B714"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DA4FE8"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3868B9"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165B33"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56CC5" w14:textId="77777777" w:rsidR="00214159" w:rsidRPr="00131E04" w:rsidRDefault="00214159" w:rsidP="00214159">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1AB914"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5D3B0350"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3BFB061B" w14:textId="77777777" w:rsidR="00214159" w:rsidRPr="00131E04" w:rsidRDefault="00214159" w:rsidP="00214159">
            <w:pPr>
              <w:spacing w:before="0"/>
              <w:rPr>
                <w:sz w:val="16"/>
                <w:szCs w:val="16"/>
                <w:lang w:eastAsia="zh-CN"/>
              </w:rPr>
            </w:pPr>
            <w:r w:rsidRPr="00131E04">
              <w:rPr>
                <w:rFonts w:hint="eastAsia"/>
                <w:sz w:val="16"/>
                <w:szCs w:val="16"/>
                <w:lang w:eastAsia="zh-CN"/>
              </w:rPr>
              <w:t>（亦见</w:t>
            </w:r>
            <w:r w:rsidRPr="00131E04">
              <w:rPr>
                <w:b/>
                <w:bCs/>
                <w:sz w:val="16"/>
                <w:szCs w:val="16"/>
                <w:lang w:eastAsia="zh-CN"/>
              </w:rPr>
              <w:t>5.389F</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25FED2" w14:textId="77777777" w:rsidR="00214159" w:rsidRPr="00131E04" w:rsidRDefault="00214159" w:rsidP="00214159">
            <w:pPr>
              <w:spacing w:beforeLines="9" w:before="21" w:afterLines="9" w:after="21"/>
              <w:jc w:val="center"/>
              <w:rPr>
                <w:sz w:val="16"/>
                <w:szCs w:val="16"/>
                <w:lang w:eastAsia="zh-CN"/>
              </w:rPr>
            </w:pPr>
          </w:p>
        </w:tc>
      </w:tr>
      <w:tr w:rsidR="00214159" w:rsidRPr="00131E04" w14:paraId="692B4D30"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E9E8A9C" w14:textId="77777777" w:rsidR="00214159" w:rsidRPr="00131E04" w:rsidRDefault="00214159" w:rsidP="00214159">
            <w:pPr>
              <w:spacing w:beforeLines="9" w:before="21" w:afterLines="9" w:after="21"/>
              <w:rPr>
                <w:sz w:val="16"/>
                <w:szCs w:val="16"/>
                <w:lang w:eastAsia="zh-CN"/>
              </w:rPr>
            </w:pPr>
            <w:r w:rsidRPr="00131E04">
              <w:rPr>
                <w:sz w:val="16"/>
                <w:szCs w:val="16"/>
                <w:lang w:eastAsia="zh-CN"/>
              </w:rPr>
              <w:t>2 483.5-2 500</w:t>
            </w:r>
          </w:p>
        </w:tc>
        <w:tc>
          <w:tcPr>
            <w:tcW w:w="8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3383579" w14:textId="77777777"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5.402</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6842A4" w14:textId="77777777" w:rsidR="00214159" w:rsidRPr="00861752" w:rsidRDefault="00214159" w:rsidP="00214159">
            <w:pPr>
              <w:spacing w:beforeLines="9" w:before="21" w:afterLines="9" w:after="21"/>
              <w:rPr>
                <w:sz w:val="16"/>
                <w:szCs w:val="16"/>
                <w:lang w:val="en-US" w:eastAsia="zh-CN"/>
              </w:rPr>
            </w:pPr>
            <w:r w:rsidRPr="00861752">
              <w:rPr>
                <w:rFonts w:hAnsi="SimSun"/>
                <w:sz w:val="16"/>
                <w:szCs w:val="16"/>
                <w:lang w:eastAsia="zh-CN"/>
              </w:rPr>
              <w:t>卫星移动</w:t>
            </w:r>
          </w:p>
          <w:p w14:paraId="60D165B1" w14:textId="77777777" w:rsidR="00214159" w:rsidRPr="00861752" w:rsidRDefault="00214159" w:rsidP="00214159">
            <w:pPr>
              <w:spacing w:beforeLines="9" w:before="21" w:afterLines="9" w:after="21"/>
              <w:jc w:val="left"/>
              <w:rPr>
                <w:sz w:val="16"/>
                <w:szCs w:val="16"/>
                <w:lang w:eastAsia="zh-CN"/>
              </w:rPr>
            </w:pPr>
            <w:r w:rsidRPr="00861752">
              <w:rPr>
                <w:rFonts w:hAnsi="SimSun"/>
                <w:sz w:val="16"/>
                <w:szCs w:val="16"/>
                <w:lang w:eastAsia="zh-CN"/>
              </w:rPr>
              <w:t>卫星无线电测定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372884"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B1A3B66" w14:textId="77777777" w:rsidR="00214159" w:rsidRPr="00131E04" w:rsidRDefault="00214159" w:rsidP="00214159">
            <w:pPr>
              <w:spacing w:beforeLines="9" w:before="21" w:afterLines="9" w:after="21"/>
              <w:rPr>
                <w:sz w:val="16"/>
                <w:szCs w:val="16"/>
                <w:lang w:eastAsia="zh-CN"/>
              </w:rPr>
            </w:pP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65A407" w14:textId="77777777" w:rsidR="00214159" w:rsidRPr="00131E04" w:rsidRDefault="00214159" w:rsidP="00214159">
            <w:pPr>
              <w:spacing w:beforeLines="9" w:before="21" w:afterLines="9" w:after="21"/>
              <w:jc w:val="center"/>
              <w:rPr>
                <w:sz w:val="16"/>
                <w:szCs w:val="16"/>
                <w:lang w:eastAsia="zh-CN"/>
              </w:rPr>
            </w:pP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E527090" w14:textId="77777777" w:rsidR="00214159" w:rsidRPr="00131E04" w:rsidRDefault="00214159" w:rsidP="00214159">
            <w:pPr>
              <w:spacing w:beforeLines="9" w:before="21" w:afterLines="9" w:after="21"/>
              <w:rPr>
                <w:sz w:val="16"/>
                <w:szCs w:val="16"/>
                <w:lang w:val="en-US"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BB54437"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固定</w:t>
            </w:r>
          </w:p>
          <w:p w14:paraId="3406CE38" w14:textId="77777777" w:rsidR="00214159" w:rsidRPr="00131E04" w:rsidRDefault="00214159" w:rsidP="00214159">
            <w:pPr>
              <w:spacing w:before="0"/>
              <w:rPr>
                <w:rFonts w:ascii="SimSun" w:hAnsi="SimSun"/>
                <w:sz w:val="16"/>
                <w:szCs w:val="16"/>
                <w:lang w:val="en-US" w:eastAsia="zh-CN"/>
              </w:rPr>
            </w:pPr>
            <w:r w:rsidRPr="00131E04">
              <w:rPr>
                <w:rFonts w:ascii="SimSun" w:hAnsi="SimSun" w:hint="eastAsia"/>
                <w:sz w:val="16"/>
                <w:szCs w:val="16"/>
                <w:lang w:eastAsia="zh-CN"/>
              </w:rPr>
              <w:t>移动</w:t>
            </w:r>
          </w:p>
          <w:p w14:paraId="042204D4" w14:textId="11289898" w:rsidR="00214159" w:rsidRPr="00131E04" w:rsidRDefault="00214159" w:rsidP="00214159">
            <w:pPr>
              <w:spacing w:before="0"/>
              <w:jc w:val="left"/>
              <w:rPr>
                <w:sz w:val="16"/>
                <w:szCs w:val="16"/>
                <w:lang w:val="en-US" w:eastAsia="zh-CN"/>
              </w:rPr>
            </w:pPr>
            <w:r w:rsidRPr="00131E04">
              <w:rPr>
                <w:rFonts w:ascii="SimSun" w:hAnsi="SimSun" w:hint="eastAsia"/>
                <w:sz w:val="16"/>
                <w:szCs w:val="16"/>
                <w:lang w:eastAsia="zh-CN"/>
              </w:rPr>
              <w:t>无线电定位</w:t>
            </w:r>
            <w:r w:rsidRPr="00131E04">
              <w:rPr>
                <w:rFonts w:hint="eastAsia"/>
                <w:sz w:val="16"/>
                <w:szCs w:val="16"/>
                <w:lang w:eastAsia="zh-CN"/>
              </w:rPr>
              <w:t>（</w:t>
            </w:r>
            <w:r>
              <w:rPr>
                <w:rFonts w:hint="eastAsia"/>
                <w:sz w:val="16"/>
                <w:szCs w:val="16"/>
                <w:lang w:eastAsia="zh-CN"/>
              </w:rPr>
              <w:t>2</w:t>
            </w:r>
            <w:r>
              <w:rPr>
                <w:rFonts w:hint="eastAsia"/>
                <w:sz w:val="16"/>
                <w:szCs w:val="16"/>
                <w:lang w:eastAsia="zh-CN"/>
              </w:rPr>
              <w:t>区</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）（亦见</w:t>
            </w:r>
            <w:r>
              <w:rPr>
                <w:rFonts w:hint="eastAsia"/>
                <w:sz w:val="16"/>
                <w:szCs w:val="16"/>
                <w:lang w:eastAsia="zh-CN"/>
              </w:rPr>
              <w:t>第</w:t>
            </w:r>
            <w:r w:rsidRPr="00131E04">
              <w:rPr>
                <w:b/>
                <w:bCs/>
                <w:sz w:val="16"/>
                <w:szCs w:val="16"/>
                <w:lang w:eastAsia="zh-CN"/>
              </w:rPr>
              <w:t>5.</w:t>
            </w:r>
            <w:r>
              <w:rPr>
                <w:rFonts w:hint="eastAsia"/>
                <w:b/>
                <w:bCs/>
                <w:sz w:val="16"/>
                <w:szCs w:val="16"/>
                <w:lang w:eastAsia="zh-CN"/>
              </w:rPr>
              <w:t>398A</w:t>
            </w:r>
            <w:r w:rsidRPr="00FB772F">
              <w:rPr>
                <w:rFonts w:hint="eastAsia"/>
                <w:sz w:val="16"/>
                <w:szCs w:val="16"/>
                <w:lang w:eastAsia="zh-CN"/>
              </w:rPr>
              <w:t>和</w:t>
            </w:r>
            <w:r w:rsidRPr="00131E04">
              <w:rPr>
                <w:b/>
                <w:bCs/>
                <w:sz w:val="16"/>
                <w:szCs w:val="16"/>
                <w:lang w:eastAsia="zh-CN"/>
              </w:rPr>
              <w:t>5.399</w:t>
            </w:r>
            <w:r w:rsidRPr="00FB772F">
              <w:rPr>
                <w:rFonts w:hint="eastAsia"/>
                <w:sz w:val="16"/>
                <w:szCs w:val="16"/>
                <w:lang w:eastAsia="zh-CN"/>
              </w:rPr>
              <w:t>款</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81FDB42" w14:textId="77777777" w:rsidR="00214159" w:rsidRPr="00131E04" w:rsidRDefault="00214159" w:rsidP="00214159">
            <w:pPr>
              <w:spacing w:beforeLines="9" w:before="21" w:afterLines="9" w:after="21"/>
              <w:jc w:val="center"/>
              <w:rPr>
                <w:sz w:val="16"/>
                <w:szCs w:val="16"/>
                <w:lang w:eastAsia="zh-CN"/>
              </w:rPr>
            </w:pPr>
          </w:p>
        </w:tc>
      </w:tr>
      <w:tr w:rsidR="00214159" w:rsidRPr="00131E04" w14:paraId="0399CCF5" w14:textId="77777777" w:rsidTr="00214159">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F58E410" w14:textId="77777777" w:rsidR="00214159" w:rsidRPr="00131E04" w:rsidRDefault="00214159" w:rsidP="00214159">
            <w:pPr>
              <w:spacing w:beforeLines="9" w:before="21" w:afterLines="9" w:after="21"/>
              <w:rPr>
                <w:sz w:val="16"/>
                <w:szCs w:val="16"/>
                <w:lang w:eastAsia="zh-CN"/>
              </w:rPr>
            </w:pPr>
            <w:r w:rsidRPr="00131E04">
              <w:rPr>
                <w:color w:val="000000"/>
                <w:sz w:val="16"/>
                <w:szCs w:val="16"/>
              </w:rPr>
              <w:t>2 500- 2520</w:t>
            </w:r>
          </w:p>
        </w:tc>
        <w:tc>
          <w:tcPr>
            <w:tcW w:w="8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3023086" w14:textId="2A591F32" w:rsidR="00214159" w:rsidRPr="00131E04" w:rsidRDefault="00214159" w:rsidP="00214159">
            <w:pPr>
              <w:spacing w:beforeLines="9" w:before="21" w:afterLines="9" w:after="21"/>
              <w:rPr>
                <w:b/>
                <w:bCs/>
                <w:sz w:val="16"/>
                <w:szCs w:val="16"/>
                <w:lang w:eastAsia="zh-CN"/>
              </w:rPr>
            </w:pPr>
            <w:r w:rsidRPr="00131E04">
              <w:rPr>
                <w:b/>
                <w:bCs/>
                <w:sz w:val="16"/>
                <w:szCs w:val="16"/>
                <w:lang w:eastAsia="zh-CN"/>
              </w:rPr>
              <w:t>5.414</w:t>
            </w:r>
          </w:p>
        </w:tc>
        <w:tc>
          <w:tcPr>
            <w:tcW w:w="247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60C772C" w14:textId="77777777" w:rsidR="00214159" w:rsidRPr="00861752" w:rsidRDefault="00214159" w:rsidP="00214159">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w:t>
            </w:r>
            <w:r w:rsidRPr="00861752">
              <w:rPr>
                <w:color w:val="000000"/>
                <w:sz w:val="16"/>
                <w:szCs w:val="16"/>
                <w:lang w:eastAsia="zh-CN"/>
              </w:rPr>
              <w:t>3</w:t>
            </w:r>
            <w:r w:rsidRPr="00861752">
              <w:rPr>
                <w:color w:val="000000"/>
                <w:sz w:val="16"/>
                <w:szCs w:val="16"/>
                <w:lang w:eastAsia="zh-CN"/>
              </w:rPr>
              <w:t>区</w:t>
            </w:r>
            <w:r w:rsidRPr="00861752">
              <w:rPr>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449B71"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47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E0C0A54" w14:textId="77777777" w:rsidR="00214159" w:rsidRPr="00131E04" w:rsidRDefault="00214159" w:rsidP="00214159">
            <w:pPr>
              <w:spacing w:beforeLines="9" w:before="21" w:afterLines="9" w:after="21"/>
              <w:rPr>
                <w:rFonts w:ascii="SimSun" w:hAnsi="SimSun"/>
                <w:sz w:val="16"/>
                <w:szCs w:val="16"/>
                <w:lang w:eastAsia="zh-CN"/>
              </w:rPr>
            </w:pPr>
            <w:r w:rsidRPr="00131E04">
              <w:rPr>
                <w:rFonts w:ascii="SimSun" w:hAnsi="SimSun" w:hint="eastAsia"/>
                <w:sz w:val="16"/>
                <w:szCs w:val="16"/>
                <w:lang w:eastAsia="zh-CN"/>
              </w:rPr>
              <w:t>卫星固定</w:t>
            </w:r>
            <w:r w:rsidRPr="00131E04">
              <w:rPr>
                <w:rFonts w:ascii="SimSun" w:hAnsi="SimSun"/>
                <w:sz w:val="16"/>
                <w:szCs w:val="16"/>
                <w:lang w:eastAsia="zh-CN"/>
              </w:rPr>
              <w:br w:type="page"/>
            </w:r>
            <w:r w:rsidRPr="00131E04">
              <w:rPr>
                <w:rFonts w:ascii="SimSun" w:hAnsi="SimSun" w:hint="eastAsia"/>
                <w:sz w:val="16"/>
                <w:szCs w:val="16"/>
                <w:lang w:eastAsia="zh-CN"/>
              </w:rPr>
              <w:t>（</w:t>
            </w:r>
            <w:r w:rsidRPr="00861752">
              <w:rPr>
                <w:sz w:val="16"/>
                <w:szCs w:val="16"/>
                <w:lang w:eastAsia="zh-CN"/>
              </w:rPr>
              <w:t>2</w:t>
            </w:r>
            <w:r w:rsidRPr="00861752">
              <w:rPr>
                <w:rFonts w:hAnsi="SimSun"/>
                <w:sz w:val="16"/>
                <w:szCs w:val="16"/>
                <w:lang w:eastAsia="zh-CN"/>
              </w:rPr>
              <w:t>区和</w:t>
            </w:r>
            <w:r w:rsidRPr="00861752">
              <w:rPr>
                <w:sz w:val="16"/>
                <w:szCs w:val="16"/>
                <w:lang w:eastAsia="zh-CN"/>
              </w:rPr>
              <w:t>3</w:t>
            </w:r>
            <w:r w:rsidRPr="00861752">
              <w:rPr>
                <w:rFonts w:hAnsi="SimSun"/>
                <w:sz w:val="16"/>
                <w:szCs w:val="16"/>
                <w:lang w:eastAsia="zh-CN"/>
              </w:rPr>
              <w:t>区</w:t>
            </w:r>
            <w:r w:rsidRPr="00131E04">
              <w:rPr>
                <w:rFonts w:ascii="SimSun" w:hAnsi="SimSun" w:hint="eastAsia"/>
                <w:sz w:val="16"/>
                <w:szCs w:val="16"/>
                <w:lang w:eastAsia="zh-CN"/>
              </w:rPr>
              <w:t>）</w:t>
            </w:r>
          </w:p>
          <w:p w14:paraId="6EF50EE8" w14:textId="77777777" w:rsidR="00214159" w:rsidRPr="00131E04" w:rsidRDefault="00214159" w:rsidP="00214159">
            <w:pPr>
              <w:spacing w:beforeLines="9" w:before="21" w:afterLines="9" w:after="21"/>
              <w:rPr>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卫星无线电测定</w:t>
            </w:r>
            <w:r w:rsidRPr="00131E04">
              <w:rPr>
                <w:rFonts w:hint="eastAsia"/>
                <w:sz w:val="16"/>
                <w:szCs w:val="16"/>
                <w:lang w:eastAsia="zh-CN"/>
              </w:rPr>
              <w:t>（</w:t>
            </w:r>
            <w:r w:rsidRPr="00131E04">
              <w:rPr>
                <w:b/>
                <w:bCs/>
                <w:sz w:val="16"/>
                <w:szCs w:val="16"/>
                <w:lang w:eastAsia="zh-CN"/>
              </w:rPr>
              <w:t>5.404</w:t>
            </w:r>
            <w:r w:rsidRPr="00131E04">
              <w:rPr>
                <w:rFonts w:hint="eastAsia"/>
                <w:sz w:val="16"/>
                <w:szCs w:val="16"/>
                <w:lang w:eastAsia="zh-CN"/>
              </w:rPr>
              <w:t>）</w:t>
            </w:r>
          </w:p>
        </w:tc>
        <w:tc>
          <w:tcPr>
            <w:tcW w:w="425"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49C4AE" w14:textId="77777777" w:rsidR="00214159" w:rsidRPr="00131E04" w:rsidRDefault="00214159" w:rsidP="00214159">
            <w:pPr>
              <w:spacing w:beforeLines="9" w:before="21" w:afterLines="9" w:after="21"/>
              <w:jc w:val="center"/>
              <w:rPr>
                <w:sz w:val="16"/>
                <w:szCs w:val="16"/>
                <w:lang w:eastAsia="zh-CN"/>
              </w:rPr>
            </w:pPr>
            <w:r>
              <w:rPr>
                <w:rFonts w:ascii="Symbol" w:hAnsi="Symbol"/>
                <w:color w:val="000000"/>
                <w:sz w:val="16"/>
              </w:rPr>
              <w:t></w:t>
            </w:r>
          </w:p>
        </w:tc>
        <w:tc>
          <w:tcPr>
            <w:tcW w:w="201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B0B1E5B" w14:textId="77777777" w:rsidR="00214159" w:rsidRPr="00131E04" w:rsidRDefault="00214159" w:rsidP="00214159">
            <w:pPr>
              <w:spacing w:before="40" w:after="40"/>
              <w:rPr>
                <w:b/>
                <w:bCs/>
                <w:color w:val="000000"/>
                <w:sz w:val="16"/>
                <w:szCs w:val="16"/>
              </w:rPr>
            </w:pPr>
            <w:r w:rsidRPr="00131E04">
              <w:rPr>
                <w:rStyle w:val="Artref"/>
                <w:b/>
                <w:color w:val="000000"/>
                <w:sz w:val="16"/>
                <w:szCs w:val="16"/>
              </w:rPr>
              <w:t>9.12</w:t>
            </w:r>
            <w:r w:rsidRPr="00131E04">
              <w:rPr>
                <w:b/>
                <w:bCs/>
                <w:color w:val="000000"/>
                <w:sz w:val="16"/>
                <w:szCs w:val="16"/>
              </w:rPr>
              <w:t xml:space="preserve">, </w:t>
            </w:r>
            <w:r w:rsidRPr="00131E04">
              <w:rPr>
                <w:rStyle w:val="Artref"/>
                <w:b/>
                <w:color w:val="000000"/>
                <w:sz w:val="16"/>
                <w:szCs w:val="16"/>
              </w:rPr>
              <w:t>9.12A</w:t>
            </w:r>
            <w:r w:rsidRPr="00131E04">
              <w:rPr>
                <w:b/>
                <w:bCs/>
                <w:color w:val="000000"/>
                <w:sz w:val="16"/>
                <w:szCs w:val="16"/>
              </w:rPr>
              <w:t xml:space="preserve">, </w:t>
            </w:r>
            <w:r w:rsidRPr="00131E04">
              <w:rPr>
                <w:rStyle w:val="Artref"/>
                <w:b/>
                <w:color w:val="000000"/>
                <w:sz w:val="16"/>
                <w:szCs w:val="16"/>
              </w:rPr>
              <w:t>9.13</w:t>
            </w:r>
            <w:r w:rsidRPr="00131E04">
              <w:rPr>
                <w:b/>
                <w:bCs/>
                <w:color w:val="000000"/>
                <w:sz w:val="16"/>
                <w:szCs w:val="16"/>
              </w:rPr>
              <w:t xml:space="preserve">, </w:t>
            </w:r>
            <w:r w:rsidRPr="00131E04">
              <w:rPr>
                <w:rStyle w:val="Artref"/>
                <w:b/>
                <w:color w:val="000000"/>
                <w:sz w:val="16"/>
                <w:szCs w:val="16"/>
              </w:rPr>
              <w:t>9.14</w:t>
            </w:r>
            <w:r w:rsidRPr="00131E04">
              <w:rPr>
                <w:b/>
                <w:bCs/>
                <w:color w:val="000000"/>
                <w:sz w:val="16"/>
                <w:szCs w:val="16"/>
              </w:rPr>
              <w:t>*</w:t>
            </w:r>
          </w:p>
          <w:p w14:paraId="4498460D" w14:textId="77777777" w:rsidR="00214159" w:rsidRPr="00131E04" w:rsidRDefault="00214159" w:rsidP="00214159">
            <w:pPr>
              <w:tabs>
                <w:tab w:val="clear" w:pos="1134"/>
                <w:tab w:val="left" w:pos="255"/>
              </w:tabs>
              <w:spacing w:before="0"/>
              <w:ind w:left="216" w:hanging="216"/>
              <w:jc w:val="left"/>
              <w:rPr>
                <w:rFonts w:ascii="SimSun" w:hAnsi="SimSun"/>
                <w:sz w:val="16"/>
                <w:szCs w:val="16"/>
                <w:lang w:eastAsia="zh-CN"/>
              </w:rPr>
            </w:pPr>
            <w:r w:rsidRPr="00131E04">
              <w:rPr>
                <w:b/>
                <w:bCs/>
                <w:color w:val="000000"/>
                <w:sz w:val="16"/>
                <w:szCs w:val="16"/>
                <w:lang w:eastAsia="zh-CN"/>
              </w:rPr>
              <w:t>*</w:t>
            </w:r>
            <w:r w:rsidRPr="00131E04">
              <w:rPr>
                <w:b/>
                <w:bCs/>
                <w:color w:val="000000"/>
                <w:sz w:val="16"/>
                <w:szCs w:val="16"/>
                <w:lang w:eastAsia="zh-CN"/>
              </w:rPr>
              <w:tab/>
            </w:r>
            <w:r w:rsidRPr="00131E04">
              <w:rPr>
                <w:rFonts w:hint="eastAsia"/>
                <w:sz w:val="16"/>
                <w:szCs w:val="16"/>
                <w:lang w:eastAsia="zh-CN"/>
              </w:rPr>
              <w:t>仅适用于</w:t>
            </w:r>
            <w:r w:rsidRPr="00131E04">
              <w:rPr>
                <w:rFonts w:hint="eastAsia"/>
                <w:sz w:val="16"/>
                <w:szCs w:val="16"/>
                <w:lang w:eastAsia="zh-CN"/>
              </w:rPr>
              <w:t>J</w:t>
            </w:r>
            <w:r w:rsidRPr="00131E04">
              <w:rPr>
                <w:rFonts w:hint="eastAsia"/>
                <w:sz w:val="16"/>
                <w:szCs w:val="16"/>
                <w:lang w:eastAsia="zh-CN"/>
              </w:rPr>
              <w:t>和</w:t>
            </w:r>
            <w:r w:rsidRPr="00131E04">
              <w:rPr>
                <w:rFonts w:hint="eastAsia"/>
                <w:sz w:val="16"/>
                <w:szCs w:val="16"/>
                <w:lang w:eastAsia="zh-CN"/>
              </w:rPr>
              <w:t>IND</w:t>
            </w:r>
            <w:r w:rsidRPr="00131E04">
              <w:rPr>
                <w:rFonts w:hint="eastAsia"/>
                <w:sz w:val="16"/>
                <w:szCs w:val="16"/>
                <w:lang w:eastAsia="zh-CN"/>
              </w:rPr>
              <w:t>中</w:t>
            </w:r>
            <w:r w:rsidRPr="00131E04">
              <w:rPr>
                <w:rFonts w:hint="eastAsia"/>
                <w:sz w:val="16"/>
                <w:szCs w:val="16"/>
                <w:lang w:eastAsia="zh-CN"/>
              </w:rPr>
              <w:t>MSS</w:t>
            </w:r>
            <w:r w:rsidRPr="00131E04">
              <w:rPr>
                <w:rFonts w:hint="eastAsia"/>
                <w:sz w:val="16"/>
                <w:szCs w:val="16"/>
                <w:lang w:eastAsia="zh-CN"/>
              </w:rPr>
              <w:t>（见第</w:t>
            </w:r>
            <w:r w:rsidRPr="00131E04">
              <w:rPr>
                <w:rFonts w:hint="eastAsia"/>
                <w:b/>
                <w:bCs/>
                <w:sz w:val="16"/>
                <w:szCs w:val="16"/>
                <w:lang w:eastAsia="zh-CN"/>
              </w:rPr>
              <w:t>5.414A</w:t>
            </w:r>
            <w:r w:rsidRPr="00131E04">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0C43505" w14:textId="77777777" w:rsidR="00214159" w:rsidRPr="00131E04" w:rsidRDefault="00214159" w:rsidP="00214159">
            <w:pPr>
              <w:spacing w:before="0"/>
              <w:rPr>
                <w:rFonts w:ascii="SimSun" w:hAnsi="SimSun"/>
                <w:sz w:val="16"/>
                <w:szCs w:val="16"/>
                <w:lang w:eastAsia="zh-CN"/>
              </w:rPr>
            </w:pPr>
            <w:r w:rsidRPr="00131E04">
              <w:rPr>
                <w:rFonts w:ascii="SimSun" w:hAnsi="SimSun" w:hint="eastAsia"/>
                <w:sz w:val="16"/>
                <w:szCs w:val="16"/>
                <w:lang w:eastAsia="zh-CN"/>
              </w:rPr>
              <w:t>固定</w:t>
            </w:r>
          </w:p>
          <w:p w14:paraId="2232C18E"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陆地移动</w:t>
            </w:r>
          </w:p>
          <w:p w14:paraId="10383C08" w14:textId="77777777" w:rsidR="00214159" w:rsidRPr="00131E04" w:rsidRDefault="00214159" w:rsidP="00214159">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863B168" w14:textId="77777777" w:rsidR="00214159" w:rsidRPr="00131E04" w:rsidRDefault="00214159" w:rsidP="00214159">
            <w:pPr>
              <w:spacing w:beforeLines="9" w:before="21" w:afterLines="9" w:after="21"/>
              <w:jc w:val="center"/>
              <w:rPr>
                <w:sz w:val="16"/>
                <w:szCs w:val="16"/>
                <w:lang w:eastAsia="zh-CN"/>
              </w:rPr>
            </w:pPr>
          </w:p>
        </w:tc>
      </w:tr>
    </w:tbl>
    <w:p w14:paraId="476C3A1A" w14:textId="77777777" w:rsidR="00426889" w:rsidRDefault="00426889" w:rsidP="00214159">
      <w:pPr>
        <w:spacing w:beforeLines="9" w:before="21" w:afterLines="9" w:after="21"/>
        <w:rPr>
          <w:color w:val="000000"/>
          <w:sz w:val="16"/>
          <w:szCs w:val="16"/>
          <w:lang w:eastAsia="zh-CN"/>
        </w:rPr>
        <w:sectPr w:rsidR="00426889" w:rsidSect="006B003E">
          <w:headerReference w:type="even" r:id="rId15"/>
          <w:headerReference w:type="default" r:id="rId16"/>
          <w:footnotePr>
            <w:pos w:val="beneathText"/>
          </w:footnotePr>
          <w:pgSz w:w="16840" w:h="11907" w:orient="landscape" w:code="9"/>
          <w:pgMar w:top="1418" w:right="1701" w:bottom="851" w:left="1134" w:header="720" w:footer="482" w:gutter="0"/>
          <w:cols w:space="720"/>
        </w:sectPr>
      </w:pPr>
    </w:p>
    <w:p w14:paraId="3D936EE9" w14:textId="62487C39" w:rsidR="00D9528C" w:rsidRPr="006F06F0" w:rsidRDefault="00D9528C" w:rsidP="006F06F0">
      <w:pPr>
        <w:pStyle w:val="Tabletitle0"/>
        <w:rPr>
          <w:rFonts w:ascii="Times New Roman" w:hAnsi="Times New Roman"/>
          <w:b w:val="0"/>
          <w:color w:val="000000"/>
        </w:rPr>
      </w:pPr>
      <w:r w:rsidRPr="006B003E">
        <w:rPr>
          <w:rFonts w:hint="eastAsia"/>
          <w:b w:val="0"/>
          <w:bCs/>
          <w:noProof/>
          <w:lang w:val="en-US"/>
        </w:rPr>
        <w:lastRenderedPageBreak/>
        <w:t>表</w:t>
      </w:r>
      <w:r w:rsidRPr="006B003E">
        <w:rPr>
          <w:rFonts w:hint="eastAsia"/>
          <w:b w:val="0"/>
          <w:bCs/>
          <w:noProof/>
          <w:lang w:val="en-US"/>
        </w:rPr>
        <w:t xml:space="preserve"> </w:t>
      </w:r>
      <w:r w:rsidRPr="006B003E">
        <w:rPr>
          <w:rFonts w:ascii="Times New Roman" w:hAnsi="Times New Roman"/>
          <w:b w:val="0"/>
          <w:bCs/>
        </w:rPr>
        <w:t>9.11A-1</w:t>
      </w:r>
      <w:r w:rsidRPr="006F06F0">
        <w:rPr>
          <w:rFonts w:hint="eastAsia"/>
          <w:b w:val="0"/>
          <w:bCs/>
          <w:szCs w:val="21"/>
        </w:rPr>
        <w:t>（</w:t>
      </w:r>
      <w:r w:rsidRPr="006F06F0">
        <w:rPr>
          <w:rFonts w:eastAsia="STKaiti" w:hint="eastAsia"/>
          <w:b w:val="0"/>
          <w:bCs/>
          <w:szCs w:val="21"/>
        </w:rPr>
        <w:t>续</w:t>
      </w:r>
      <w:r w:rsidRPr="006F06F0">
        <w:rPr>
          <w:rFonts w:hint="eastAsia"/>
          <w:b w:val="0"/>
          <w:bCs/>
          <w:szCs w:val="21"/>
        </w:rPr>
        <w:t>）</w:t>
      </w:r>
    </w:p>
    <w:tbl>
      <w:tblPr>
        <w:tblW w:w="14012" w:type="dxa"/>
        <w:tblLayout w:type="fixed"/>
        <w:tblCellMar>
          <w:left w:w="0" w:type="dxa"/>
          <w:right w:w="0" w:type="dxa"/>
        </w:tblCellMar>
        <w:tblLook w:val="0000" w:firstRow="0" w:lastRow="0" w:firstColumn="0" w:lastColumn="0" w:noHBand="0" w:noVBand="0"/>
      </w:tblPr>
      <w:tblGrid>
        <w:gridCol w:w="1386"/>
        <w:gridCol w:w="1107"/>
        <w:gridCol w:w="2239"/>
        <w:gridCol w:w="434"/>
        <w:gridCol w:w="2281"/>
        <w:gridCol w:w="378"/>
        <w:gridCol w:w="2254"/>
        <w:gridCol w:w="3373"/>
        <w:gridCol w:w="560"/>
      </w:tblGrid>
      <w:tr w:rsidR="004A513B" w:rsidRPr="00101E9F" w14:paraId="6DC312A4" w14:textId="77777777" w:rsidTr="00365DEA">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5C12ABF2" w14:textId="77777777" w:rsidR="004A513B" w:rsidRPr="00101E9F" w:rsidRDefault="004A513B" w:rsidP="00EA6B4B">
            <w:pPr>
              <w:spacing w:beforeLines="20" w:before="48" w:afterLines="20" w:after="48"/>
              <w:jc w:val="center"/>
              <w:rPr>
                <w:b/>
                <w:bCs/>
                <w:sz w:val="16"/>
                <w:szCs w:val="16"/>
                <w:lang w:eastAsia="zh-CN"/>
              </w:rPr>
            </w:pPr>
            <w:r w:rsidRPr="00101E9F">
              <w:rPr>
                <w:sz w:val="16"/>
                <w:szCs w:val="16"/>
              </w:rPr>
              <w:br w:type="page"/>
            </w:r>
            <w:r w:rsidRPr="00101E9F">
              <w:rPr>
                <w:b/>
                <w:bCs/>
                <w:sz w:val="16"/>
                <w:szCs w:val="16"/>
                <w:lang w:eastAsia="zh-CN"/>
              </w:rPr>
              <w:t>1</w:t>
            </w:r>
          </w:p>
        </w:tc>
        <w:tc>
          <w:tcPr>
            <w:tcW w:w="1107"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35B51C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2</w:t>
            </w:r>
          </w:p>
        </w:tc>
        <w:tc>
          <w:tcPr>
            <w:tcW w:w="2673"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15E4571"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89AF8AF"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7C433C7E"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3A74B5B2"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2A6B3453" w14:textId="77777777"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7</w:t>
            </w:r>
          </w:p>
        </w:tc>
      </w:tr>
      <w:tr w:rsidR="004A513B" w:rsidRPr="00101E9F" w14:paraId="55E67D40" w14:textId="77777777" w:rsidTr="00365DEA">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6FAF0A26" w14:textId="77777777" w:rsidR="004A513B" w:rsidRPr="00101E9F" w:rsidRDefault="004A513B" w:rsidP="00EA6B4B">
            <w:pPr>
              <w:spacing w:before="0"/>
              <w:jc w:val="left"/>
              <w:rPr>
                <w:sz w:val="16"/>
                <w:szCs w:val="16"/>
                <w:lang w:eastAsia="zh-CN"/>
              </w:rPr>
            </w:pPr>
            <w:r>
              <w:rPr>
                <w:rFonts w:hint="eastAsia"/>
                <w:sz w:val="16"/>
                <w:szCs w:val="16"/>
                <w:lang w:eastAsia="zh-CN"/>
              </w:rPr>
              <w:t>频段</w:t>
            </w:r>
            <w:r w:rsidRPr="00101E9F">
              <w:rPr>
                <w:rFonts w:hint="eastAsia"/>
                <w:sz w:val="16"/>
                <w:szCs w:val="16"/>
                <w:lang w:eastAsia="zh-CN"/>
              </w:rPr>
              <w:t>（</w:t>
            </w:r>
            <w:r w:rsidRPr="00101E9F">
              <w:rPr>
                <w:sz w:val="16"/>
                <w:szCs w:val="16"/>
                <w:lang w:eastAsia="zh-CN"/>
              </w:rPr>
              <w:t>MHz</w:t>
            </w:r>
            <w:r w:rsidRPr="00101E9F">
              <w:rPr>
                <w:rFonts w:hint="eastAsia"/>
                <w:sz w:val="16"/>
                <w:szCs w:val="16"/>
                <w:lang w:eastAsia="zh-CN"/>
              </w:rPr>
              <w:t>）</w:t>
            </w:r>
          </w:p>
        </w:tc>
        <w:tc>
          <w:tcPr>
            <w:tcW w:w="1107"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925354A" w14:textId="77777777" w:rsidR="004A513B" w:rsidRPr="00101E9F" w:rsidRDefault="004A513B" w:rsidP="00EA6B4B">
            <w:pPr>
              <w:spacing w:before="0"/>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37A1780" w14:textId="77777777" w:rsidR="004A513B" w:rsidRPr="00101E9F" w:rsidRDefault="004A513B" w:rsidP="00EA6B4B">
            <w:pPr>
              <w:pStyle w:val="a0"/>
              <w:spacing w:before="0"/>
              <w:jc w:val="left"/>
              <w:rPr>
                <w:sz w:val="16"/>
                <w:szCs w:val="16"/>
                <w:lang w:val="en-US" w:eastAsia="zh-CN"/>
              </w:rPr>
            </w:pPr>
            <w:r w:rsidRPr="00101E9F">
              <w:rPr>
                <w:rFonts w:hint="eastAsia"/>
                <w:sz w:val="16"/>
                <w:szCs w:val="16"/>
                <w:lang w:eastAsia="zh-CN"/>
              </w:rPr>
              <w:t>脚注编号</w:t>
            </w:r>
          </w:p>
        </w:tc>
        <w:tc>
          <w:tcPr>
            <w:tcW w:w="2673"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DE44524" w14:textId="77777777" w:rsidR="004A513B" w:rsidRPr="00101E9F" w:rsidRDefault="004A513B" w:rsidP="00EA6B4B">
            <w:pPr>
              <w:spacing w:before="0"/>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9F3091">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493D6665" w14:textId="77777777" w:rsidR="004A513B" w:rsidRPr="00101E9F" w:rsidRDefault="004A513B" w:rsidP="00EA6B4B">
            <w:pPr>
              <w:pStyle w:val="TableRef"/>
              <w:keepNext w:val="0"/>
              <w:spacing w:before="0"/>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38E153F" w14:textId="77777777" w:rsidR="004A513B" w:rsidRPr="00101E9F" w:rsidRDefault="004A513B" w:rsidP="009F3091">
            <w:pPr>
              <w:pStyle w:val="TableRef"/>
              <w:keepNext w:val="0"/>
              <w:spacing w:before="0"/>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CD1E297"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6AEE6005"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注释</w:t>
            </w:r>
          </w:p>
        </w:tc>
      </w:tr>
      <w:tr w:rsidR="004A513B" w:rsidRPr="00101E9F" w14:paraId="28E6CB69"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65FED93" w14:textId="77777777" w:rsidR="004A513B" w:rsidRPr="00101E9F" w:rsidRDefault="004A513B" w:rsidP="00EA6B4B">
            <w:pPr>
              <w:spacing w:before="0"/>
              <w:jc w:val="left"/>
              <w:rPr>
                <w:sz w:val="16"/>
                <w:szCs w:val="16"/>
                <w:lang w:eastAsia="zh-CN"/>
              </w:rPr>
            </w:pPr>
            <w:r w:rsidRPr="00101E9F">
              <w:rPr>
                <w:sz w:val="16"/>
                <w:szCs w:val="16"/>
                <w:lang w:eastAsia="zh-CN"/>
              </w:rPr>
              <w:t>2 520-2 535</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29D468" w14:textId="77777777" w:rsidR="004A513B" w:rsidRPr="00101E9F" w:rsidRDefault="004A513B" w:rsidP="00EA6B4B">
            <w:pPr>
              <w:spacing w:before="0"/>
              <w:jc w:val="left"/>
              <w:rPr>
                <w:b/>
                <w:bCs/>
                <w:sz w:val="16"/>
                <w:szCs w:val="16"/>
                <w:lang w:eastAsia="zh-CN"/>
              </w:rPr>
            </w:pPr>
            <w:r w:rsidRPr="00101E9F">
              <w:rPr>
                <w:b/>
                <w:bCs/>
                <w:sz w:val="16"/>
                <w:szCs w:val="16"/>
                <w:lang w:eastAsia="zh-CN"/>
              </w:rPr>
              <w:t>5.403</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4C64F81"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w:t>
            </w:r>
            <w:r w:rsidRPr="00101E9F">
              <w:rPr>
                <w:rFonts w:ascii="SimSun" w:hAnsi="SimSun" w:hint="eastAsia"/>
                <w:sz w:val="16"/>
                <w:szCs w:val="16"/>
                <w:lang w:eastAsia="zh-CN"/>
              </w:rPr>
              <w:t>移动（卫星航空</w:t>
            </w:r>
            <w:r>
              <w:rPr>
                <w:rFonts w:ascii="SimSun" w:hAnsi="SimSun"/>
                <w:sz w:val="16"/>
                <w:szCs w:val="16"/>
                <w:lang w:val="en-US" w:eastAsia="zh-CN"/>
              </w:rPr>
              <w:br/>
            </w:r>
            <w:r w:rsidRPr="00101E9F">
              <w:rPr>
                <w:rFonts w:ascii="SimSun" w:hAnsi="SimSun" w:hint="eastAsia"/>
                <w:sz w:val="16"/>
                <w:szCs w:val="16"/>
                <w:lang w:eastAsia="zh-CN"/>
              </w:rPr>
              <w:t>移动除外</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6E4EAC6"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70F586B" w14:textId="77777777" w:rsidR="004A513B" w:rsidRPr="00B676A9" w:rsidRDefault="004A513B" w:rsidP="00EA6B4B">
            <w:pPr>
              <w:spacing w:before="0"/>
              <w:ind w:left="210" w:hanging="170"/>
              <w:jc w:val="left"/>
              <w:rPr>
                <w:sz w:val="16"/>
                <w:szCs w:val="16"/>
                <w:lang w:val="en-US" w:eastAsia="zh-CN"/>
              </w:rPr>
            </w:pPr>
            <w:r w:rsidRPr="00B676A9">
              <w:rPr>
                <w:rFonts w:hAnsi="SimSun"/>
                <w:sz w:val="16"/>
                <w:szCs w:val="16"/>
                <w:lang w:eastAsia="zh-CN"/>
              </w:rPr>
              <w:t>卫星广播，卫星固定</w:t>
            </w:r>
            <w:r>
              <w:rPr>
                <w:rFonts w:hAnsi="SimSun" w:hint="eastAsia"/>
                <w:sz w:val="16"/>
                <w:szCs w:val="16"/>
                <w:lang w:eastAsia="zh-CN"/>
              </w:rPr>
              <w:br/>
            </w:r>
            <w:r w:rsidRPr="00B676A9">
              <w:rPr>
                <w:rFonts w:hAnsi="SimSun"/>
                <w:sz w:val="16"/>
                <w:szCs w:val="16"/>
                <w:lang w:eastAsia="zh-CN"/>
              </w:rPr>
              <w:t>（</w:t>
            </w:r>
            <w:r w:rsidRPr="00B676A9">
              <w:rPr>
                <w:sz w:val="16"/>
                <w:szCs w:val="16"/>
                <w:lang w:eastAsia="zh-CN"/>
              </w:rPr>
              <w:t>2</w:t>
            </w:r>
            <w:r w:rsidRPr="00B676A9">
              <w:rPr>
                <w:rFonts w:hAnsi="SimSun"/>
                <w:sz w:val="16"/>
                <w:szCs w:val="16"/>
                <w:lang w:eastAsia="zh-CN"/>
              </w:rPr>
              <w:t>区和</w:t>
            </w:r>
            <w:r w:rsidRPr="00B676A9">
              <w:rPr>
                <w:sz w:val="16"/>
                <w:szCs w:val="16"/>
                <w:lang w:eastAsia="zh-CN"/>
              </w:rPr>
              <w:t>3</w:t>
            </w:r>
            <w:r w:rsidRPr="00B676A9">
              <w:rPr>
                <w:rFonts w:hAnsi="SimSun"/>
                <w:sz w:val="16"/>
                <w:szCs w:val="16"/>
                <w:lang w:eastAsia="zh-CN"/>
              </w:rPr>
              <w:t>区）</w:t>
            </w:r>
          </w:p>
          <w:p w14:paraId="42BFB3F9"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Pr>
                <w:rFonts w:ascii="SimSun" w:hAnsi="SimSun"/>
                <w:sz w:val="16"/>
                <w:szCs w:val="16"/>
                <w:lang w:eastAsia="zh-CN"/>
              </w:rPr>
              <w:br/>
            </w:r>
            <w:r w:rsidRPr="00101E9F">
              <w:rPr>
                <w:rFonts w:hint="eastAsia"/>
                <w:sz w:val="16"/>
                <w:szCs w:val="16"/>
                <w:lang w:eastAsia="zh-CN"/>
              </w:rPr>
              <w:t>（</w:t>
            </w:r>
            <w:r w:rsidRPr="00101E9F">
              <w:rPr>
                <w:b/>
                <w:bCs/>
                <w:sz w:val="16"/>
                <w:szCs w:val="16"/>
                <w:lang w:eastAsia="zh-CN"/>
              </w:rPr>
              <w:t>5.415A</w:t>
            </w:r>
            <w:r w:rsidRPr="00101E9F">
              <w:rPr>
                <w:rFonts w:hint="eastAsia"/>
                <w:sz w:val="16"/>
                <w:szCs w:val="16"/>
                <w:lang w:eastAsia="zh-CN"/>
              </w:rPr>
              <w:t>中的国家）</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682CA6" w14:textId="77777777" w:rsidR="004A513B" w:rsidRPr="00101E9F" w:rsidRDefault="004A513B" w:rsidP="008D1F6B">
            <w:pPr>
              <w:pStyle w:val="a0"/>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85CA4C" w14:textId="77777777" w:rsidR="004A513B" w:rsidRPr="00101E9F" w:rsidRDefault="004A513B" w:rsidP="00EA6B4B">
            <w:pPr>
              <w:spacing w:before="40" w:after="40"/>
              <w:jc w:val="left"/>
              <w:rPr>
                <w:b/>
                <w:bCs/>
                <w:color w:val="000000"/>
                <w:sz w:val="16"/>
                <w:szCs w:val="16"/>
              </w:rPr>
            </w:pPr>
            <w:r w:rsidRPr="00101E9F">
              <w:rPr>
                <w:rStyle w:val="Artref"/>
                <w:b/>
                <w:color w:val="000000"/>
                <w:sz w:val="16"/>
                <w:szCs w:val="16"/>
              </w:rPr>
              <w:t>9.12</w:t>
            </w:r>
            <w:r w:rsidRPr="00101E9F">
              <w:rPr>
                <w:b/>
                <w:bCs/>
                <w:color w:val="000000"/>
                <w:sz w:val="16"/>
                <w:szCs w:val="16"/>
              </w:rPr>
              <w:t xml:space="preserve">, </w:t>
            </w:r>
            <w:r w:rsidRPr="00101E9F">
              <w:rPr>
                <w:rStyle w:val="Artref"/>
                <w:b/>
                <w:color w:val="000000"/>
                <w:sz w:val="16"/>
                <w:szCs w:val="16"/>
              </w:rPr>
              <w:t>9.12A</w:t>
            </w:r>
            <w:r w:rsidRPr="00101E9F">
              <w:rPr>
                <w:b/>
                <w:bCs/>
                <w:color w:val="000000"/>
                <w:sz w:val="16"/>
                <w:szCs w:val="16"/>
              </w:rPr>
              <w:t xml:space="preserve">, </w:t>
            </w:r>
            <w:r w:rsidRPr="00101E9F">
              <w:rPr>
                <w:rStyle w:val="Artref"/>
                <w:b/>
                <w:color w:val="000000"/>
                <w:sz w:val="16"/>
                <w:szCs w:val="16"/>
              </w:rPr>
              <w:t>9.13</w:t>
            </w:r>
            <w:r w:rsidRPr="00101E9F">
              <w:rPr>
                <w:b/>
                <w:bCs/>
                <w:color w:val="000000"/>
                <w:sz w:val="16"/>
                <w:szCs w:val="16"/>
              </w:rPr>
              <w:t xml:space="preserve">, </w:t>
            </w:r>
            <w:r w:rsidRPr="00101E9F">
              <w:rPr>
                <w:rStyle w:val="Artref"/>
                <w:b/>
                <w:color w:val="000000"/>
                <w:sz w:val="16"/>
                <w:szCs w:val="16"/>
              </w:rPr>
              <w:t>9.14</w:t>
            </w:r>
            <w:r w:rsidRPr="00D12B37">
              <w:rPr>
                <w:color w:val="000000"/>
                <w:sz w:val="16"/>
                <w:szCs w:val="16"/>
              </w:rPr>
              <w:t>*</w:t>
            </w:r>
          </w:p>
          <w:p w14:paraId="29AEB854" w14:textId="77777777" w:rsidR="004A513B" w:rsidRPr="00101E9F" w:rsidRDefault="004A513B" w:rsidP="00EA6B4B">
            <w:pPr>
              <w:spacing w:before="0"/>
              <w:ind w:left="210" w:hanging="170"/>
              <w:jc w:val="left"/>
              <w:rPr>
                <w:sz w:val="16"/>
                <w:szCs w:val="16"/>
                <w:lang w:eastAsia="zh-CN"/>
              </w:rPr>
            </w:pPr>
            <w:r w:rsidRPr="00101E9F">
              <w:rPr>
                <w:b/>
                <w:bCs/>
                <w:color w:val="000000"/>
                <w:sz w:val="16"/>
                <w:szCs w:val="16"/>
                <w:lang w:eastAsia="zh-CN"/>
              </w:rPr>
              <w:t>*</w:t>
            </w:r>
            <w:r>
              <w:rPr>
                <w:b/>
                <w:bCs/>
                <w:color w:val="000000"/>
                <w:sz w:val="16"/>
                <w:szCs w:val="16"/>
                <w:lang w:eastAsia="zh-CN"/>
              </w:rPr>
              <w:tab/>
            </w:r>
            <w:r w:rsidRPr="00101E9F">
              <w:rPr>
                <w:rFonts w:hint="eastAsia"/>
                <w:sz w:val="16"/>
                <w:szCs w:val="16"/>
                <w:lang w:eastAsia="zh-CN"/>
              </w:rPr>
              <w:t>仅适用于</w:t>
            </w:r>
            <w:r w:rsidRPr="00101E9F">
              <w:rPr>
                <w:rFonts w:hint="eastAsia"/>
                <w:sz w:val="16"/>
                <w:szCs w:val="16"/>
                <w:lang w:eastAsia="zh-CN"/>
              </w:rPr>
              <w:t>MSS</w:t>
            </w:r>
            <w:r w:rsidRPr="00101E9F">
              <w:rPr>
                <w:rFonts w:hint="eastAsia"/>
                <w:sz w:val="16"/>
                <w:szCs w:val="16"/>
                <w:lang w:eastAsia="zh-CN"/>
              </w:rPr>
              <w:t>包括</w:t>
            </w:r>
            <w:r w:rsidRPr="00101E9F">
              <w:rPr>
                <w:rFonts w:hint="eastAsia"/>
                <w:sz w:val="16"/>
                <w:szCs w:val="16"/>
                <w:lang w:eastAsia="zh-CN"/>
              </w:rPr>
              <w:t>J</w:t>
            </w:r>
            <w:r w:rsidRPr="00101E9F">
              <w:rPr>
                <w:rFonts w:hint="eastAsia"/>
                <w:sz w:val="16"/>
                <w:szCs w:val="16"/>
                <w:lang w:eastAsia="zh-CN"/>
              </w:rPr>
              <w:t>和</w:t>
            </w:r>
            <w:r w:rsidRPr="00101E9F">
              <w:rPr>
                <w:rFonts w:hint="eastAsia"/>
                <w:sz w:val="16"/>
                <w:szCs w:val="16"/>
                <w:lang w:eastAsia="zh-CN"/>
              </w:rPr>
              <w:t>IND</w:t>
            </w:r>
            <w:r w:rsidRPr="00101E9F">
              <w:rPr>
                <w:rFonts w:hint="eastAsia"/>
                <w:sz w:val="16"/>
                <w:szCs w:val="16"/>
                <w:lang w:eastAsia="zh-CN"/>
              </w:rPr>
              <w:t>中的</w:t>
            </w:r>
            <w:r w:rsidRPr="00101E9F">
              <w:rPr>
                <w:rFonts w:hint="eastAsia"/>
                <w:sz w:val="16"/>
                <w:szCs w:val="16"/>
                <w:lang w:eastAsia="zh-CN"/>
              </w:rPr>
              <w:t>AMSS</w:t>
            </w:r>
            <w:r w:rsidRPr="00101E9F">
              <w:rPr>
                <w:rFonts w:hint="eastAsia"/>
                <w:sz w:val="16"/>
                <w:szCs w:val="16"/>
                <w:lang w:eastAsia="zh-CN"/>
              </w:rPr>
              <w:t>（见第</w:t>
            </w:r>
            <w:r w:rsidRPr="00101E9F">
              <w:rPr>
                <w:rFonts w:hint="eastAsia"/>
                <w:b/>
                <w:bCs/>
                <w:sz w:val="16"/>
                <w:szCs w:val="16"/>
                <w:lang w:eastAsia="zh-CN"/>
              </w:rPr>
              <w:t>5.414A</w:t>
            </w:r>
            <w:r w:rsidRPr="00101E9F">
              <w:rPr>
                <w:rFonts w:hint="eastAsia"/>
                <w:sz w:val="16"/>
                <w:szCs w:val="16"/>
                <w:lang w:eastAsia="zh-CN"/>
              </w:rPr>
              <w:t>和</w:t>
            </w:r>
            <w:r w:rsidRPr="00101E9F">
              <w:rPr>
                <w:rFonts w:hint="eastAsia"/>
                <w:b/>
                <w:bCs/>
                <w:sz w:val="16"/>
                <w:szCs w:val="16"/>
                <w:lang w:eastAsia="zh-CN"/>
              </w:rPr>
              <w:t>5.415A</w:t>
            </w:r>
            <w:r w:rsidRPr="00101E9F">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EE22584" w14:textId="77777777" w:rsidR="004A513B" w:rsidRPr="00FB772F" w:rsidRDefault="004A513B" w:rsidP="00EA6B4B">
            <w:pPr>
              <w:keepNext/>
              <w:keepLines/>
              <w:spacing w:before="0"/>
              <w:rPr>
                <w:sz w:val="16"/>
                <w:szCs w:val="16"/>
                <w:lang w:eastAsia="zh-CN"/>
              </w:rPr>
            </w:pPr>
            <w:r w:rsidRPr="00FB772F">
              <w:rPr>
                <w:rFonts w:hint="eastAsia"/>
                <w:sz w:val="16"/>
                <w:szCs w:val="16"/>
                <w:lang w:eastAsia="zh-CN"/>
              </w:rPr>
              <w:t>固定</w:t>
            </w:r>
          </w:p>
          <w:p w14:paraId="34C5F8DE" w14:textId="77777777" w:rsidR="004A513B" w:rsidRPr="00FB772F" w:rsidRDefault="004A513B" w:rsidP="00EA6B4B">
            <w:pPr>
              <w:spacing w:before="0"/>
              <w:rPr>
                <w:sz w:val="16"/>
                <w:szCs w:val="16"/>
                <w:lang w:eastAsia="zh-CN"/>
              </w:rPr>
            </w:pPr>
            <w:r w:rsidRPr="00FB772F">
              <w:rPr>
                <w:rFonts w:hint="eastAsia"/>
                <w:sz w:val="16"/>
                <w:szCs w:val="16"/>
                <w:lang w:eastAsia="zh-CN"/>
              </w:rPr>
              <w:t>陆地移动</w:t>
            </w:r>
          </w:p>
          <w:p w14:paraId="29E9342B" w14:textId="77777777" w:rsidR="004A513B" w:rsidRPr="00101E9F" w:rsidRDefault="004A513B" w:rsidP="00EA6B4B">
            <w:pPr>
              <w:spacing w:before="0"/>
              <w:rPr>
                <w:sz w:val="16"/>
                <w:szCs w:val="16"/>
                <w:lang w:eastAsia="zh-CN"/>
              </w:rPr>
            </w:pPr>
            <w:r w:rsidRPr="00FB772F">
              <w:rPr>
                <w:rFonts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2830F17" w14:textId="77777777" w:rsidR="004A513B" w:rsidRPr="00101E9F" w:rsidRDefault="004A513B" w:rsidP="00EA6B4B">
            <w:pPr>
              <w:spacing w:beforeLines="9" w:before="21" w:afterLines="9" w:after="21"/>
              <w:jc w:val="left"/>
              <w:rPr>
                <w:sz w:val="16"/>
                <w:szCs w:val="16"/>
                <w:lang w:eastAsia="zh-CN"/>
              </w:rPr>
            </w:pPr>
          </w:p>
        </w:tc>
      </w:tr>
      <w:tr w:rsidR="004A513B" w:rsidRPr="00101E9F" w14:paraId="7694D2E9" w14:textId="77777777" w:rsidTr="00365DEA">
        <w:tc>
          <w:tcPr>
            <w:tcW w:w="1386" w:type="dxa"/>
            <w:tcBorders>
              <w:top w:val="single" w:sz="4" w:space="0" w:color="auto"/>
              <w:left w:val="double" w:sz="4" w:space="0" w:color="auto"/>
              <w:bottom w:val="single" w:sz="4" w:space="0" w:color="auto"/>
              <w:right w:val="single" w:sz="4" w:space="0" w:color="auto"/>
            </w:tcBorders>
            <w:tcMar>
              <w:top w:w="20" w:type="dxa"/>
              <w:left w:w="57" w:type="dxa"/>
              <w:bottom w:w="0" w:type="dxa"/>
              <w:right w:w="57" w:type="dxa"/>
            </w:tcMar>
          </w:tcPr>
          <w:p w14:paraId="39163DE8" w14:textId="77777777" w:rsidR="004A513B" w:rsidRPr="00101E9F" w:rsidRDefault="004A513B" w:rsidP="00EA6B4B">
            <w:pPr>
              <w:pStyle w:val="a0"/>
              <w:spacing w:before="0"/>
              <w:jc w:val="left"/>
              <w:rPr>
                <w:sz w:val="16"/>
                <w:szCs w:val="16"/>
                <w:lang w:eastAsia="zh-CN"/>
              </w:rPr>
            </w:pPr>
            <w:r w:rsidRPr="00101E9F">
              <w:rPr>
                <w:sz w:val="16"/>
                <w:szCs w:val="16"/>
              </w:rPr>
              <w:t xml:space="preserve">2 630-2 655 </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1C10E" w14:textId="77777777" w:rsidR="004A513B" w:rsidRPr="00101E9F" w:rsidRDefault="004A513B" w:rsidP="00EA6B4B">
            <w:pPr>
              <w:spacing w:before="0"/>
              <w:jc w:val="left"/>
              <w:rPr>
                <w:b/>
                <w:bCs/>
                <w:sz w:val="16"/>
                <w:szCs w:val="16"/>
              </w:rPr>
            </w:pPr>
            <w:r w:rsidRPr="00101E9F">
              <w:rPr>
                <w:b/>
                <w:bCs/>
                <w:sz w:val="16"/>
                <w:szCs w:val="16"/>
              </w:rPr>
              <w:t>5.418A</w:t>
            </w:r>
            <w:r w:rsidRPr="00101E9F">
              <w:rPr>
                <w:b/>
                <w:bCs/>
                <w:sz w:val="16"/>
                <w:szCs w:val="16"/>
              </w:rPr>
              <w:br/>
              <w:t>5.418B</w:t>
            </w:r>
            <w:r w:rsidRPr="00101E9F">
              <w:rPr>
                <w:b/>
                <w:bCs/>
                <w:sz w:val="16"/>
                <w:szCs w:val="16"/>
              </w:rPr>
              <w:br/>
              <w:t>5.418C</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C67EC69" w14:textId="77777777"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卫星广播</w:t>
            </w:r>
            <w:r w:rsidRPr="00101E9F">
              <w:rPr>
                <w:rFonts w:hint="eastAsia"/>
                <w:sz w:val="16"/>
                <w:szCs w:val="16"/>
                <w:lang w:eastAsia="zh-CN"/>
              </w:rPr>
              <w:t>（声音）（</w:t>
            </w:r>
            <w:r w:rsidRPr="00101E9F">
              <w:rPr>
                <w:b/>
                <w:bCs/>
                <w:sz w:val="16"/>
                <w:szCs w:val="16"/>
                <w:lang w:eastAsia="zh-CN"/>
              </w:rPr>
              <w:t>5.418</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E54612"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BBDF6C7"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r w:rsidRPr="00101E9F">
              <w:rPr>
                <w:rFonts w:hint="eastAsia"/>
                <w:sz w:val="16"/>
                <w:szCs w:val="16"/>
                <w:lang w:eastAsia="zh-CN"/>
              </w:rPr>
              <w:t>（</w:t>
            </w:r>
            <w:r w:rsidRPr="00101E9F">
              <w:rPr>
                <w:b/>
                <w:bCs/>
                <w:sz w:val="16"/>
                <w:szCs w:val="16"/>
                <w:lang w:eastAsia="zh-CN"/>
              </w:rPr>
              <w:t>5.416</w:t>
            </w:r>
            <w:r w:rsidRPr="00101E9F">
              <w:rPr>
                <w:rFonts w:hint="eastAsia"/>
                <w:sz w:val="16"/>
                <w:szCs w:val="16"/>
                <w:lang w:eastAsia="zh-CN"/>
              </w:rPr>
              <w:t>）</w:t>
            </w:r>
          </w:p>
          <w:p w14:paraId="41B1331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02E56F"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289D80"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92F30F5"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27611C7" w14:textId="77777777" w:rsidR="004A513B" w:rsidRPr="00101E9F" w:rsidRDefault="004A513B" w:rsidP="008D1F6B">
            <w:pPr>
              <w:spacing w:beforeLines="7" w:before="16" w:afterLines="7" w:after="16"/>
              <w:jc w:val="center"/>
              <w:rPr>
                <w:sz w:val="16"/>
                <w:szCs w:val="16"/>
                <w:lang w:eastAsia="zh-CN"/>
              </w:rPr>
            </w:pPr>
            <w:r w:rsidRPr="00101E9F">
              <w:rPr>
                <w:rFonts w:hint="eastAsia"/>
                <w:sz w:val="16"/>
                <w:szCs w:val="16"/>
                <w:lang w:eastAsia="zh-CN"/>
              </w:rPr>
              <w:t>4,</w:t>
            </w:r>
            <w:r w:rsidR="009F3091">
              <w:rPr>
                <w:sz w:val="16"/>
                <w:szCs w:val="16"/>
                <w:lang w:eastAsia="zh-CN"/>
              </w:rPr>
              <w:t xml:space="preserve"> </w:t>
            </w:r>
            <w:r w:rsidRPr="00101E9F">
              <w:rPr>
                <w:rFonts w:hint="eastAsia"/>
                <w:sz w:val="16"/>
                <w:szCs w:val="16"/>
                <w:lang w:eastAsia="zh-CN"/>
              </w:rPr>
              <w:t>5</w:t>
            </w:r>
          </w:p>
        </w:tc>
      </w:tr>
      <w:tr w:rsidR="004A513B" w:rsidRPr="00101E9F" w14:paraId="2DE8016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66C29C2" w14:textId="77777777" w:rsidR="004A513B" w:rsidRPr="00101E9F" w:rsidRDefault="004A513B" w:rsidP="00EA6B4B">
            <w:pPr>
              <w:spacing w:before="0"/>
              <w:jc w:val="left"/>
              <w:rPr>
                <w:sz w:val="16"/>
                <w:szCs w:val="16"/>
                <w:lang w:eastAsia="zh-CN"/>
              </w:rPr>
            </w:pPr>
            <w:r w:rsidRPr="00101E9F">
              <w:rPr>
                <w:sz w:val="16"/>
                <w:szCs w:val="16"/>
                <w:lang w:eastAsia="zh-CN"/>
              </w:rPr>
              <w:t>2 655-2 670</w:t>
            </w:r>
          </w:p>
        </w:tc>
        <w:tc>
          <w:tcPr>
            <w:tcW w:w="110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8ACDB8" w14:textId="77777777" w:rsidR="004A513B" w:rsidRPr="00101E9F" w:rsidRDefault="004A513B" w:rsidP="00EA6B4B">
            <w:pPr>
              <w:spacing w:before="0"/>
              <w:jc w:val="left"/>
              <w:rPr>
                <w:b/>
                <w:bCs/>
                <w:sz w:val="16"/>
                <w:szCs w:val="16"/>
                <w:lang w:eastAsia="zh-CN"/>
              </w:rPr>
            </w:pPr>
            <w:r w:rsidRPr="00101E9F">
              <w:rPr>
                <w:b/>
                <w:bCs/>
                <w:sz w:val="16"/>
                <w:szCs w:val="16"/>
                <w:lang w:eastAsia="zh-CN"/>
              </w:rPr>
              <w:t>5.420</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E02E84E"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ascii="SimSun" w:hAnsi="SimSun" w:hint="eastAsia"/>
                <w:sz w:val="16"/>
                <w:szCs w:val="16"/>
                <w:lang w:eastAsia="zh-CN"/>
              </w:rPr>
              <w:t>卫星航空</w:t>
            </w:r>
            <w:r>
              <w:rPr>
                <w:rFonts w:ascii="SimSun" w:hAnsi="SimSun"/>
                <w:sz w:val="16"/>
                <w:szCs w:val="16"/>
                <w:lang w:val="en-US" w:eastAsia="zh-CN"/>
              </w:rPr>
              <w:br/>
            </w:r>
            <w:r w:rsidRPr="00101E9F">
              <w:rPr>
                <w:rFonts w:ascii="SimSun" w:hAnsi="SimSun" w:hint="eastAsia"/>
                <w:sz w:val="16"/>
                <w:szCs w:val="16"/>
                <w:lang w:eastAsia="zh-CN"/>
              </w:rPr>
              <w:t>移动</w:t>
            </w:r>
            <w:r w:rsidRPr="00101E9F">
              <w:rPr>
                <w:rFonts w:hint="eastAsia"/>
                <w:sz w:val="16"/>
                <w:szCs w:val="16"/>
                <w:lang w:eastAsia="zh-CN"/>
              </w:rPr>
              <w:t>除外）（</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096D7B9"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DE9086"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p>
          <w:p w14:paraId="365B46FD"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卫星固定</w:t>
            </w:r>
          </w:p>
          <w:p w14:paraId="66BF22D6" w14:textId="77777777" w:rsidR="004A513B" w:rsidRPr="00101E9F" w:rsidRDefault="004A513B" w:rsidP="00EA6B4B">
            <w:pPr>
              <w:spacing w:before="0"/>
              <w:jc w:val="left"/>
              <w:rPr>
                <w:sz w:val="16"/>
                <w:szCs w:val="16"/>
                <w:lang w:eastAsia="zh-CN"/>
              </w:rPr>
            </w:pP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85E28"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sidRPr="00101E9F">
              <w:rPr>
                <w:sz w:val="16"/>
                <w:szCs w:val="16"/>
              </w:rPr>
              <w:br/>
            </w:r>
            <w:r>
              <w:rPr>
                <w:rFonts w:ascii="Symbol" w:hAnsi="Symbol"/>
                <w:color w:val="000000"/>
                <w:sz w:val="16"/>
              </w:rPr>
              <w:t></w:t>
            </w:r>
            <w:r>
              <w:rPr>
                <w:rFonts w:ascii="Symbol" w:hAnsi="Symbol"/>
                <w:color w:val="000000"/>
                <w:sz w:val="16"/>
              </w:rPr>
              <w:br/>
            </w: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310C62"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7B4DC0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068C204" w14:textId="77777777" w:rsidR="004A513B" w:rsidRPr="00101E9F" w:rsidRDefault="004A513B" w:rsidP="00EA6B4B">
            <w:pPr>
              <w:spacing w:beforeLines="7" w:before="16" w:afterLines="7" w:after="16"/>
              <w:jc w:val="left"/>
              <w:rPr>
                <w:sz w:val="16"/>
                <w:szCs w:val="16"/>
                <w:lang w:eastAsia="zh-CN"/>
              </w:rPr>
            </w:pPr>
          </w:p>
        </w:tc>
      </w:tr>
      <w:tr w:rsidR="004A513B" w:rsidRPr="00101E9F" w14:paraId="18F7AA0B"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8898542" w14:textId="77777777" w:rsidR="004A513B" w:rsidRPr="00101E9F" w:rsidRDefault="004A513B" w:rsidP="00EA6B4B">
            <w:pPr>
              <w:spacing w:before="0"/>
              <w:jc w:val="left"/>
              <w:rPr>
                <w:sz w:val="16"/>
                <w:szCs w:val="16"/>
                <w:lang w:eastAsia="zh-CN"/>
              </w:rPr>
            </w:pPr>
            <w:r w:rsidRPr="00101E9F">
              <w:rPr>
                <w:sz w:val="16"/>
                <w:szCs w:val="16"/>
                <w:lang w:eastAsia="zh-CN"/>
              </w:rPr>
              <w:t>2 670-2 690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ECA1676" w14:textId="77777777" w:rsidR="004A513B" w:rsidRPr="00101E9F" w:rsidRDefault="004A513B" w:rsidP="00EA6B4B">
            <w:pPr>
              <w:spacing w:before="0"/>
              <w:jc w:val="left"/>
              <w:rPr>
                <w:b/>
                <w:bCs/>
                <w:sz w:val="16"/>
                <w:szCs w:val="16"/>
                <w:lang w:eastAsia="zh-CN"/>
              </w:rPr>
            </w:pPr>
            <w:r w:rsidRPr="00101E9F">
              <w:rPr>
                <w:b/>
                <w:bCs/>
                <w:sz w:val="16"/>
                <w:szCs w:val="16"/>
                <w:lang w:eastAsia="zh-CN"/>
              </w:rPr>
              <w:t>5.419</w:t>
            </w:r>
            <w:r w:rsidRPr="00101E9F">
              <w:rPr>
                <w:b/>
                <w:bCs/>
                <w:sz w:val="16"/>
                <w:szCs w:val="16"/>
                <w:lang w:eastAsia="zh-CN"/>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CC6C67"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67ACD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5DC270" w14:textId="77777777"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F92DD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Pr>
                <w:rFonts w:ascii="Symbol" w:hAnsi="Symbol"/>
                <w:color w:val="000000"/>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603AD7" w14:textId="77777777" w:rsidR="004A513B" w:rsidRPr="00101E9F" w:rsidRDefault="004A513B" w:rsidP="00EA6B4B">
            <w:pPr>
              <w:spacing w:before="0"/>
              <w:jc w:val="left"/>
              <w:rPr>
                <w:rFonts w:ascii="FangSong_GB2312" w:eastAsia="FangSong_GB2312"/>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BE2AB1"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B7880F2" w14:textId="77777777" w:rsidR="004A513B" w:rsidRPr="00101E9F" w:rsidRDefault="004A513B" w:rsidP="00EA6B4B">
            <w:pPr>
              <w:spacing w:beforeLines="7" w:before="16" w:afterLines="7" w:after="16"/>
              <w:jc w:val="left"/>
              <w:rPr>
                <w:sz w:val="16"/>
                <w:szCs w:val="16"/>
                <w:lang w:eastAsia="zh-CN"/>
              </w:rPr>
            </w:pPr>
          </w:p>
        </w:tc>
      </w:tr>
      <w:tr w:rsidR="004A513B" w:rsidRPr="00101E9F" w14:paraId="2E7DE3EE"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70433193" w14:textId="77777777" w:rsidR="004A513B" w:rsidRPr="00101E9F" w:rsidRDefault="004A513B" w:rsidP="00EA6B4B">
            <w:pPr>
              <w:spacing w:before="0"/>
              <w:jc w:val="left"/>
              <w:rPr>
                <w:sz w:val="16"/>
                <w:szCs w:val="16"/>
                <w:lang w:eastAsia="zh-CN"/>
              </w:rPr>
            </w:pPr>
            <w:r w:rsidRPr="00101E9F">
              <w:rPr>
                <w:sz w:val="16"/>
                <w:szCs w:val="16"/>
                <w:lang w:eastAsia="zh-CN"/>
              </w:rPr>
              <w:t>5 010-5 030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D1BC7A" w14:textId="77777777" w:rsidR="004A513B" w:rsidRPr="00101E9F" w:rsidRDefault="004A513B" w:rsidP="00EA6B4B">
            <w:pPr>
              <w:spacing w:before="0"/>
              <w:jc w:val="left"/>
              <w:rPr>
                <w:b/>
                <w:bCs/>
                <w:sz w:val="16"/>
                <w:szCs w:val="16"/>
                <w:lang w:eastAsia="zh-CN"/>
              </w:rPr>
            </w:pPr>
            <w:r w:rsidRPr="00101E9F">
              <w:rPr>
                <w:b/>
                <w:bCs/>
                <w:sz w:val="16"/>
                <w:szCs w:val="16"/>
                <w:lang w:eastAsia="zh-CN"/>
              </w:rPr>
              <w:t>5.328B</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53879B2" w14:textId="77777777"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w:t>
            </w:r>
            <w:r w:rsidRPr="00590A92">
              <w:rPr>
                <w:rFonts w:hAnsi="SimSun" w:hint="eastAsia"/>
                <w:sz w:val="16"/>
                <w:szCs w:val="16"/>
                <w:lang w:eastAsia="zh-CN"/>
              </w:rPr>
              <w:t>无线电导航</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A198A7"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r>
            <w:r w:rsidRPr="001737B6">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6A033A"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A0AA9A0" w14:textId="77777777" w:rsidR="004A513B" w:rsidRPr="00101E9F" w:rsidRDefault="004A513B" w:rsidP="008D1F6B">
            <w:pPr>
              <w:spacing w:before="0"/>
              <w:jc w:val="center"/>
              <w:rPr>
                <w:sz w:val="16"/>
                <w:szCs w:val="16"/>
              </w:rPr>
            </w:pPr>
            <w:r w:rsidRPr="00230B0C">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1A4BFF" w14:textId="77777777" w:rsidR="004A513B" w:rsidRPr="00101E9F" w:rsidRDefault="004A513B" w:rsidP="00EA6B4B">
            <w:pPr>
              <w:spacing w:before="0"/>
              <w:jc w:val="left"/>
              <w:rPr>
                <w:sz w:val="16"/>
                <w:szCs w:val="16"/>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9E24C8E"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99FB209" w14:textId="77777777" w:rsidR="004A513B" w:rsidRPr="00101E9F" w:rsidRDefault="004A513B" w:rsidP="00EA6B4B">
            <w:pPr>
              <w:spacing w:beforeLines="7" w:before="16" w:afterLines="7" w:after="16"/>
              <w:jc w:val="left"/>
              <w:rPr>
                <w:sz w:val="16"/>
                <w:szCs w:val="16"/>
              </w:rPr>
            </w:pPr>
          </w:p>
        </w:tc>
      </w:tr>
      <w:tr w:rsidR="004A513B" w:rsidRPr="00101E9F" w14:paraId="2166433D"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E9DE114" w14:textId="77777777" w:rsidR="004A513B" w:rsidRPr="00101E9F" w:rsidRDefault="004A513B" w:rsidP="00EA6B4B">
            <w:pPr>
              <w:spacing w:before="0"/>
              <w:jc w:val="left"/>
              <w:rPr>
                <w:sz w:val="16"/>
                <w:szCs w:val="16"/>
                <w:lang w:eastAsia="zh-CN"/>
              </w:rPr>
            </w:pPr>
            <w:r w:rsidRPr="00A81700">
              <w:rPr>
                <w:color w:val="000000"/>
                <w:sz w:val="16"/>
                <w:szCs w:val="16"/>
                <w:lang w:val="fr-FR"/>
              </w:rPr>
              <w:t>5 030- 5 091</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9D077E8" w14:textId="77777777" w:rsidR="004A513B" w:rsidRPr="00101E9F" w:rsidRDefault="004A513B" w:rsidP="00EA6B4B">
            <w:pPr>
              <w:spacing w:before="0"/>
              <w:jc w:val="left"/>
              <w:rPr>
                <w:b/>
                <w:bCs/>
                <w:sz w:val="16"/>
                <w:szCs w:val="16"/>
                <w:lang w:eastAsia="zh-CN"/>
              </w:rPr>
            </w:pPr>
            <w:r>
              <w:rPr>
                <w:rStyle w:val="Artref"/>
                <w:b/>
                <w:color w:val="000000"/>
                <w:sz w:val="16"/>
              </w:rPr>
              <w:t>5.443D</w:t>
            </w:r>
          </w:p>
        </w:tc>
        <w:tc>
          <w:tcPr>
            <w:tcW w:w="223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94EF99" w14:textId="77777777" w:rsidR="004A513B" w:rsidRPr="00101E9F" w:rsidRDefault="004A513B" w:rsidP="00EA6B4B">
            <w:pPr>
              <w:spacing w:before="0"/>
              <w:ind w:left="210" w:hanging="170"/>
              <w:jc w:val="left"/>
              <w:rPr>
                <w:rFonts w:ascii="SimSun" w:hAnsi="SimSun"/>
                <w:sz w:val="16"/>
                <w:szCs w:val="16"/>
                <w:lang w:eastAsia="zh-CN"/>
              </w:rPr>
            </w:pPr>
            <w:r>
              <w:rPr>
                <w:rFonts w:eastAsiaTheme="minorEastAsia" w:hint="eastAsia"/>
                <w:color w:val="000000"/>
                <w:sz w:val="16"/>
                <w:szCs w:val="16"/>
                <w:lang w:val="fr-CH" w:eastAsia="zh-CN"/>
              </w:rPr>
              <w:t>卫星航空移动</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5B8A535" w14:textId="77777777" w:rsidR="004A513B" w:rsidRPr="00230B0C" w:rsidRDefault="004A513B" w:rsidP="008D1F6B">
            <w:pPr>
              <w:spacing w:before="0"/>
              <w:jc w:val="center"/>
              <w:rPr>
                <w:rFonts w:ascii="Symbol" w:hAnsi="Symbol" w:hint="eastAsia"/>
                <w:color w:val="000000"/>
                <w:sz w:val="16"/>
                <w:szCs w:val="16"/>
              </w:rPr>
            </w:pPr>
            <w:r w:rsidRPr="006C46D9">
              <w:rPr>
                <w:rFonts w:ascii="Symbol" w:hAnsi="Symbol"/>
                <w:color w:val="000000"/>
                <w:sz w:val="16"/>
                <w:szCs w:val="16"/>
              </w:rPr>
              <w:t></w:t>
            </w:r>
            <w:r w:rsidRPr="006C46D9">
              <w:rPr>
                <w:rFonts w:ascii="Symbol" w:hAnsi="Symbol"/>
                <w:color w:val="000000"/>
                <w:sz w:val="16"/>
                <w:szCs w:val="16"/>
              </w:rPr>
              <w:br/>
            </w:r>
            <w:r w:rsidRPr="006C46D9">
              <w:rPr>
                <w:rFonts w:ascii="Symbol" w:hAnsi="Symbol"/>
                <w:color w:val="000000"/>
                <w:sz w:val="16"/>
                <w:szCs w:val="16"/>
              </w:rPr>
              <w:sym w:font="Symbol" w:char="F0AD"/>
            </w:r>
            <w:r w:rsidRPr="006C46D9">
              <w:rPr>
                <w:rFonts w:ascii="Symbol" w:hAnsi="Symbol"/>
                <w:color w:val="000000"/>
                <w:sz w:val="16"/>
                <w:szCs w:val="16"/>
              </w:rPr>
              <w:br/>
            </w:r>
            <w:r w:rsidRPr="006C46D9">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7A6E048" w14:textId="77777777" w:rsidR="004A513B" w:rsidRPr="00101E9F" w:rsidRDefault="004A513B" w:rsidP="00EA6B4B">
            <w:pPr>
              <w:spacing w:before="0"/>
              <w:ind w:left="210" w:hanging="170"/>
              <w:jc w:val="left"/>
              <w:rPr>
                <w:rFonts w:ascii="SimSun" w:hAnsi="SimSun"/>
                <w:sz w:val="16"/>
                <w:szCs w:val="16"/>
                <w:lang w:eastAsia="zh-CN"/>
              </w:rPr>
            </w:pPr>
            <w:r>
              <w:rPr>
                <w:i/>
                <w:color w:val="000000"/>
                <w:sz w:val="16"/>
                <w:lang w:val="fr-CH"/>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F717ED" w14:textId="77777777" w:rsidR="004A513B" w:rsidRPr="00230B0C" w:rsidRDefault="004A513B" w:rsidP="008D1F6B">
            <w:pPr>
              <w:spacing w:before="0"/>
              <w:jc w:val="center"/>
              <w:rPr>
                <w:rFonts w:ascii="Symbol" w:hAnsi="Symbol" w:hint="eastAsia"/>
                <w:color w:val="000000"/>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5DBCFC" w14:textId="77777777" w:rsidR="004A513B" w:rsidRPr="00BA120D" w:rsidRDefault="004A513B" w:rsidP="00EA6B4B">
            <w:pPr>
              <w:spacing w:before="0"/>
              <w:jc w:val="left"/>
              <w:rPr>
                <w:b/>
                <w:bCs/>
                <w:sz w:val="16"/>
                <w:szCs w:val="16"/>
                <w:lang w:eastAsia="zh-CN"/>
              </w:rPr>
            </w:pPr>
            <w:r w:rsidRPr="00BA120D">
              <w:rPr>
                <w:rStyle w:val="Artref"/>
                <w:b/>
                <w:color w:val="000000"/>
                <w:sz w:val="16"/>
              </w:rPr>
              <w:t>9.12</w:t>
            </w:r>
            <w:r w:rsidRPr="00BA120D">
              <w:rPr>
                <w:b/>
                <w:color w:val="000000"/>
                <w:sz w:val="16"/>
              </w:rPr>
              <w:t xml:space="preserve">, </w:t>
            </w:r>
            <w:r w:rsidRPr="00BA120D">
              <w:rPr>
                <w:rStyle w:val="Artref"/>
                <w:b/>
                <w:color w:val="000000"/>
                <w:sz w:val="16"/>
              </w:rPr>
              <w:t>9.12A</w:t>
            </w:r>
            <w:r w:rsidRPr="00BA120D">
              <w:rPr>
                <w:b/>
                <w:color w:val="000000"/>
                <w:sz w:val="16"/>
              </w:rPr>
              <w:t xml:space="preserve">, </w:t>
            </w:r>
            <w:r w:rsidRPr="00BA120D">
              <w:rPr>
                <w:rStyle w:val="Artref"/>
                <w:b/>
                <w:color w:val="000000"/>
                <w:sz w:val="16"/>
              </w:rPr>
              <w:t>9.13, 14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027D9E0" w14:textId="77777777" w:rsidR="004A513B" w:rsidRPr="00101E9F" w:rsidRDefault="004A513B" w:rsidP="00EA6B4B">
            <w:pPr>
              <w:spacing w:before="0"/>
              <w:jc w:val="left"/>
              <w:rPr>
                <w:sz w:val="16"/>
                <w:szCs w:val="16"/>
              </w:rPr>
            </w:pPr>
            <w:r>
              <w:rPr>
                <w:rFonts w:eastAsiaTheme="minorEastAsia" w:hint="eastAsia"/>
                <w:color w:val="000000"/>
                <w:sz w:val="16"/>
                <w:szCs w:val="16"/>
                <w:lang w:val="fr-FR" w:eastAsia="zh-CN"/>
              </w:rPr>
              <w:t>航空移动（</w:t>
            </w:r>
            <w:r>
              <w:rPr>
                <w:rFonts w:eastAsiaTheme="minorEastAsia" w:hint="eastAsia"/>
                <w:color w:val="000000"/>
                <w:sz w:val="16"/>
                <w:szCs w:val="16"/>
                <w:lang w:val="fr-FR" w:eastAsia="zh-CN"/>
              </w:rPr>
              <w:t>R</w:t>
            </w:r>
            <w:r>
              <w:rPr>
                <w:rFonts w:eastAsiaTheme="minorEastAsia" w:hint="eastAsia"/>
                <w:color w:val="000000"/>
                <w:sz w:val="16"/>
                <w:szCs w:val="16"/>
                <w:lang w:val="fr-FR"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DE4769" w14:textId="77777777" w:rsidR="004A513B" w:rsidRPr="00101E9F" w:rsidRDefault="004A513B" w:rsidP="00EA6B4B">
            <w:pPr>
              <w:spacing w:beforeLines="7" w:before="16" w:afterLines="7" w:after="16"/>
              <w:jc w:val="left"/>
              <w:rPr>
                <w:sz w:val="16"/>
                <w:szCs w:val="16"/>
              </w:rPr>
            </w:pPr>
          </w:p>
        </w:tc>
      </w:tr>
      <w:tr w:rsidR="004A513B" w:rsidRPr="00101E9F" w14:paraId="1AF5A8A7"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2E488F" w14:textId="77777777" w:rsidR="004A513B" w:rsidRPr="00101E9F" w:rsidRDefault="004A513B" w:rsidP="00EA6B4B">
            <w:pPr>
              <w:spacing w:before="0"/>
              <w:jc w:val="left"/>
              <w:rPr>
                <w:sz w:val="16"/>
                <w:szCs w:val="16"/>
                <w:lang w:eastAsia="zh-CN"/>
              </w:rPr>
            </w:pPr>
            <w:r w:rsidRPr="00101E9F">
              <w:rPr>
                <w:sz w:val="16"/>
                <w:szCs w:val="16"/>
                <w:lang w:eastAsia="zh-CN"/>
              </w:rPr>
              <w:t>5 091-5 150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A28823" w14:textId="77777777" w:rsidR="004A513B" w:rsidRPr="00101E9F" w:rsidRDefault="004A513B" w:rsidP="00EA6B4B">
            <w:pPr>
              <w:spacing w:before="0"/>
              <w:jc w:val="left"/>
              <w:rPr>
                <w:b/>
                <w:bCs/>
                <w:sz w:val="16"/>
                <w:szCs w:val="16"/>
                <w:lang w:eastAsia="zh-CN"/>
              </w:rPr>
            </w:pPr>
            <w:r w:rsidRPr="00101E9F">
              <w:rPr>
                <w:b/>
                <w:bCs/>
                <w:sz w:val="16"/>
                <w:szCs w:val="16"/>
                <w:lang w:eastAsia="zh-CN"/>
              </w:rPr>
              <w:t>5.444A</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B4DA007" w14:textId="5D222DC9"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（限于</w:t>
            </w:r>
            <w:r w:rsidR="00941475">
              <w:rPr>
                <w:rFonts w:hAnsi="SimSun" w:hint="eastAsia"/>
                <w:sz w:val="16"/>
                <w:szCs w:val="16"/>
                <w:lang w:eastAsia="zh-CN"/>
              </w:rPr>
              <w:t>non-</w:t>
            </w:r>
            <w:r w:rsidRPr="00101E9F">
              <w:rPr>
                <w:rFonts w:hint="eastAsia"/>
                <w:sz w:val="16"/>
                <w:szCs w:val="16"/>
                <w:lang w:eastAsia="zh-CN"/>
              </w:rPr>
              <w:t>GSO</w:t>
            </w:r>
            <w:r w:rsidRPr="00101E9F">
              <w:rPr>
                <w:rFonts w:ascii="SimSun" w:hAnsi="SimSun" w:hint="eastAsia"/>
                <w:sz w:val="16"/>
                <w:szCs w:val="16"/>
                <w:lang w:eastAsia="zh-CN"/>
              </w:rPr>
              <w:t>卫星移动业务</w:t>
            </w:r>
            <w:r w:rsidRPr="00590A92">
              <w:rPr>
                <w:rFonts w:hAnsi="SimSun" w:hint="eastAsia"/>
                <w:sz w:val="16"/>
                <w:szCs w:val="16"/>
                <w:lang w:eastAsia="zh-CN"/>
              </w:rPr>
              <w:t>馈线</w:t>
            </w:r>
            <w:r w:rsidRPr="00101E9F">
              <w:rPr>
                <w:rFonts w:ascii="SimSun" w:hAnsi="SimSun" w:hint="eastAsia"/>
                <w:sz w:val="16"/>
                <w:szCs w:val="16"/>
                <w:lang w:eastAsia="zh-CN"/>
              </w:rPr>
              <w:t>链路）</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0E2F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0F0C72" w14:textId="77777777"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5D4388" w14:textId="77777777" w:rsidR="004A513B" w:rsidRPr="00101E9F" w:rsidRDefault="004A513B" w:rsidP="008D1F6B">
            <w:pPr>
              <w:spacing w:before="0"/>
              <w:jc w:val="center"/>
              <w:rPr>
                <w:sz w:val="16"/>
                <w:szCs w:val="16"/>
                <w:lang w:eastAsia="zh-CN"/>
              </w:rPr>
            </w:pPr>
            <w:r w:rsidRPr="00101E9F">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F4BB9C"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4CE053F"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AC16DB" w14:textId="77777777" w:rsidR="004A513B" w:rsidRPr="00101E9F" w:rsidRDefault="004A513B" w:rsidP="00EA6B4B">
            <w:pPr>
              <w:spacing w:beforeLines="7" w:before="16" w:afterLines="7" w:after="16"/>
              <w:jc w:val="left"/>
              <w:rPr>
                <w:sz w:val="16"/>
                <w:szCs w:val="16"/>
              </w:rPr>
            </w:pPr>
          </w:p>
        </w:tc>
      </w:tr>
      <w:tr w:rsidR="004A513B" w:rsidRPr="00101E9F" w14:paraId="5D9621C0"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D53C105" w14:textId="77777777" w:rsidR="004A513B" w:rsidRPr="00101E9F" w:rsidRDefault="004A513B" w:rsidP="00EA6B4B">
            <w:pPr>
              <w:spacing w:before="0"/>
              <w:jc w:val="left"/>
              <w:rPr>
                <w:sz w:val="16"/>
                <w:szCs w:val="16"/>
              </w:rPr>
            </w:pPr>
            <w:r w:rsidRPr="00101E9F">
              <w:rPr>
                <w:sz w:val="16"/>
                <w:szCs w:val="16"/>
              </w:rPr>
              <w:t>5 150-5 216</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120B90D" w14:textId="77777777" w:rsidR="004A513B" w:rsidRPr="00101E9F" w:rsidRDefault="004A513B" w:rsidP="00EA6B4B">
            <w:pPr>
              <w:spacing w:before="0"/>
              <w:jc w:val="left"/>
              <w:rPr>
                <w:b/>
                <w:bCs/>
                <w:sz w:val="16"/>
                <w:szCs w:val="16"/>
                <w:lang w:eastAsia="zh-CN"/>
              </w:rPr>
            </w:pPr>
            <w:r w:rsidRPr="00101E9F">
              <w:rPr>
                <w:b/>
                <w:bCs/>
                <w:sz w:val="16"/>
                <w:szCs w:val="16"/>
              </w:rPr>
              <w:t>5.447</w:t>
            </w:r>
            <w:r w:rsidRPr="00101E9F">
              <w:rPr>
                <w:rFonts w:hint="eastAsia"/>
                <w:b/>
                <w:bCs/>
                <w:sz w:val="16"/>
                <w:szCs w:val="16"/>
                <w:lang w:eastAsia="zh-CN"/>
              </w:rPr>
              <w:t>A</w:t>
            </w:r>
          </w:p>
          <w:p w14:paraId="0F681891" w14:textId="77777777" w:rsidR="004A513B" w:rsidRPr="00101E9F" w:rsidRDefault="004A513B" w:rsidP="00EA6B4B">
            <w:pPr>
              <w:spacing w:before="0"/>
              <w:jc w:val="left"/>
              <w:rPr>
                <w:b/>
                <w:bCs/>
                <w:sz w:val="16"/>
                <w:szCs w:val="16"/>
                <w:lang w:eastAsia="zh-CN"/>
              </w:rPr>
            </w:pPr>
            <w:r w:rsidRPr="00101E9F">
              <w:rPr>
                <w:b/>
                <w:bCs/>
                <w:sz w:val="16"/>
                <w:szCs w:val="16"/>
              </w:rPr>
              <w:br w:type="page"/>
              <w:t>5.447</w:t>
            </w:r>
            <w:r w:rsidRPr="00101E9F">
              <w:rPr>
                <w:rFonts w:hint="eastAsia"/>
                <w:b/>
                <w:bCs/>
                <w:sz w:val="16"/>
                <w:szCs w:val="16"/>
                <w:lang w:eastAsia="zh-CN"/>
              </w:rPr>
              <w:t>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7833B6F" w14:textId="3F4DB61D" w:rsidR="004A513B" w:rsidRPr="00101E9F" w:rsidRDefault="004A513B" w:rsidP="00EA6B4B">
            <w:pPr>
              <w:spacing w:before="0"/>
              <w:ind w:left="210" w:hanging="170"/>
              <w:jc w:val="left"/>
              <w:rPr>
                <w:rFonts w:hAnsi="SimSun"/>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08BD31C"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r w:rsidRPr="00101E9F">
              <w:rPr>
                <w:sz w:val="16"/>
                <w:szCs w:val="16"/>
                <w:lang w:eastAsia="zh-CN"/>
              </w:rPr>
              <w:br w:type="page"/>
            </w:r>
            <w:r w:rsidRPr="00101E9F">
              <w:rPr>
                <w:sz w:val="16"/>
                <w:szCs w:val="16"/>
                <w:lang w:eastAsia="zh-CN"/>
              </w:rPr>
              <w:br w:type="page"/>
            </w:r>
            <w:r w:rsidRPr="00101E9F">
              <w:rPr>
                <w:sz w:val="16"/>
                <w:szCs w:val="16"/>
                <w:lang w:eastAsia="zh-CN"/>
              </w:rPr>
              <w:br w:type="page"/>
            </w:r>
          </w:p>
          <w:p w14:paraId="3F2EC57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0596C07" w14:textId="514AF46A"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卫星无线电测定（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ascii="SimSun" w:hAnsi="SimSun" w:hint="eastAsia"/>
                <w:sz w:val="16"/>
                <w:szCs w:val="16"/>
                <w:lang w:eastAsia="zh-CN"/>
              </w:rPr>
              <w:t>）</w:t>
            </w:r>
            <w:r w:rsidRPr="00101E9F">
              <w:rPr>
                <w:rFonts w:hint="eastAsia"/>
                <w:sz w:val="16"/>
                <w:szCs w:val="16"/>
                <w:lang w:eastAsia="zh-CN"/>
              </w:rPr>
              <w:t>（</w:t>
            </w:r>
            <w:r w:rsidRPr="00101E9F">
              <w:rPr>
                <w:b/>
                <w:bCs/>
                <w:sz w:val="16"/>
                <w:szCs w:val="16"/>
                <w:lang w:eastAsia="zh-CN"/>
              </w:rPr>
              <w:t>5.446</w:t>
            </w:r>
            <w:r w:rsidRPr="00101E9F">
              <w:rPr>
                <w:rFonts w:hint="eastAsia"/>
                <w:sz w:val="16"/>
                <w:szCs w:val="16"/>
                <w:lang w:eastAsia="zh-CN"/>
              </w:rPr>
              <w:t>），在</w:t>
            </w:r>
            <w:r w:rsidRPr="00101E9F">
              <w:rPr>
                <w:sz w:val="16"/>
                <w:szCs w:val="16"/>
                <w:lang w:eastAsia="zh-CN"/>
              </w:rPr>
              <w:t>1995</w:t>
            </w:r>
            <w:r w:rsidRPr="00101E9F">
              <w:rPr>
                <w:rFonts w:hint="eastAsia"/>
                <w:sz w:val="16"/>
                <w:szCs w:val="16"/>
                <w:lang w:eastAsia="zh-CN"/>
              </w:rPr>
              <w:t>年</w:t>
            </w:r>
            <w:r w:rsidRPr="00101E9F">
              <w:rPr>
                <w:sz w:val="16"/>
                <w:szCs w:val="16"/>
                <w:lang w:eastAsia="zh-CN"/>
              </w:rPr>
              <w:t>11</w:t>
            </w:r>
            <w:r w:rsidRPr="00101E9F">
              <w:rPr>
                <w:rFonts w:hint="eastAsia"/>
                <w:sz w:val="16"/>
                <w:szCs w:val="16"/>
                <w:lang w:eastAsia="zh-CN"/>
              </w:rPr>
              <w:t>月</w:t>
            </w:r>
            <w:r w:rsidRPr="00101E9F">
              <w:rPr>
                <w:sz w:val="16"/>
                <w:szCs w:val="16"/>
                <w:lang w:eastAsia="zh-CN"/>
              </w:rPr>
              <w:t>17</w:t>
            </w:r>
            <w:r w:rsidRPr="00101E9F">
              <w:rPr>
                <w:rFonts w:hint="eastAsia"/>
                <w:sz w:val="16"/>
                <w:szCs w:val="16"/>
                <w:lang w:eastAsia="zh-CN"/>
              </w:rPr>
              <w:t>日之前投入使用的（见</w:t>
            </w:r>
            <w:r>
              <w:rPr>
                <w:sz w:val="16"/>
                <w:szCs w:val="16"/>
                <w:lang w:val="en-US" w:eastAsia="zh-CN"/>
              </w:rPr>
              <w:br/>
            </w:r>
            <w:r w:rsidRPr="00101E9F">
              <w:rPr>
                <w:rFonts w:hint="eastAsia"/>
                <w:sz w:val="16"/>
                <w:szCs w:val="16"/>
                <w:lang w:eastAsia="zh-CN"/>
              </w:rPr>
              <w:t xml:space="preserve"> </w:t>
            </w:r>
            <w:r w:rsidRPr="00101E9F">
              <w:rPr>
                <w:rFonts w:hint="eastAsia"/>
                <w:b/>
                <w:bCs/>
                <w:sz w:val="16"/>
                <w:szCs w:val="16"/>
                <w:lang w:eastAsia="zh-CN"/>
              </w:rPr>
              <w:t>5 447C</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91F235"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058E6E" w14:textId="77777777"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35FC80" w14:textId="77777777"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1246DD4" w14:textId="77777777" w:rsidR="004A513B" w:rsidRPr="00101E9F" w:rsidRDefault="004A513B" w:rsidP="00EA6B4B">
            <w:pPr>
              <w:spacing w:beforeLines="7" w:before="16" w:afterLines="7" w:after="16"/>
              <w:jc w:val="left"/>
              <w:rPr>
                <w:spacing w:val="-10"/>
                <w:sz w:val="16"/>
                <w:szCs w:val="16"/>
              </w:rPr>
            </w:pPr>
          </w:p>
        </w:tc>
      </w:tr>
      <w:tr w:rsidR="004A513B" w:rsidRPr="00101E9F" w14:paraId="67BA2441"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399A461" w14:textId="77777777" w:rsidR="004A513B" w:rsidRPr="00101E9F" w:rsidRDefault="004A513B" w:rsidP="00EA6B4B">
            <w:pPr>
              <w:spacing w:before="0"/>
              <w:jc w:val="left"/>
              <w:rPr>
                <w:sz w:val="16"/>
                <w:szCs w:val="16"/>
              </w:rPr>
            </w:pPr>
            <w:r w:rsidRPr="00101E9F">
              <w:rPr>
                <w:sz w:val="16"/>
                <w:szCs w:val="16"/>
              </w:rPr>
              <w:t>5 216-5 250</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441115" w14:textId="77777777" w:rsidR="004A513B" w:rsidRPr="00101E9F" w:rsidRDefault="004A513B" w:rsidP="00EA6B4B">
            <w:pPr>
              <w:spacing w:before="0"/>
              <w:jc w:val="left"/>
              <w:rPr>
                <w:b/>
                <w:bCs/>
                <w:sz w:val="16"/>
                <w:szCs w:val="16"/>
              </w:rPr>
            </w:pPr>
            <w:r w:rsidRPr="00101E9F">
              <w:rPr>
                <w:b/>
                <w:bCs/>
                <w:sz w:val="16"/>
                <w:szCs w:val="16"/>
              </w:rPr>
              <w:t>5.447A</w:t>
            </w:r>
            <w:r w:rsidRPr="00101E9F">
              <w:rPr>
                <w:b/>
                <w:bCs/>
                <w:sz w:val="16"/>
                <w:szCs w:val="16"/>
              </w:rPr>
              <w:br/>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64FFF11" w14:textId="74A5234F"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5F8D7A3"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6756559" w14:textId="77777777" w:rsidR="004A513B" w:rsidRPr="00101E9F" w:rsidRDefault="004A513B" w:rsidP="00EA6B4B">
            <w:pPr>
              <w:spacing w:before="0"/>
              <w:jc w:val="left"/>
              <w:rPr>
                <w:rFonts w:ascii="SimSun" w:hAnsi="SimSun"/>
                <w:sz w:val="16"/>
                <w:szCs w:val="16"/>
                <w:lang w:eastAsia="zh-CN"/>
              </w:rPr>
            </w:pPr>
            <w:r w:rsidRPr="00101E9F">
              <w:rPr>
                <w:color w:val="000000"/>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BDFF12" w14:textId="77777777" w:rsidR="004A513B" w:rsidRPr="00D70BC1" w:rsidRDefault="004A513B" w:rsidP="008D1F6B">
            <w:pPr>
              <w:spacing w:before="0"/>
              <w:jc w:val="center"/>
              <w:rPr>
                <w:sz w:val="16"/>
                <w:szCs w:val="16"/>
                <w:lang w:val="en-US"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EF1334" w14:textId="77777777" w:rsidR="004A513B" w:rsidRPr="00101E9F" w:rsidRDefault="004A513B" w:rsidP="00EA6B4B">
            <w:pPr>
              <w:spacing w:before="0"/>
              <w:jc w:val="left"/>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5C09E89" w14:textId="77777777"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98ED625" w14:textId="77777777" w:rsidR="004A513B" w:rsidRPr="00101E9F" w:rsidRDefault="004A513B" w:rsidP="00EA6B4B">
            <w:pPr>
              <w:spacing w:beforeLines="7" w:before="16" w:afterLines="7" w:after="16"/>
              <w:jc w:val="left"/>
              <w:rPr>
                <w:spacing w:val="-10"/>
                <w:sz w:val="16"/>
                <w:szCs w:val="16"/>
              </w:rPr>
            </w:pPr>
          </w:p>
        </w:tc>
      </w:tr>
      <w:tr w:rsidR="004A513B" w:rsidRPr="00101E9F" w14:paraId="15F3FA4C" w14:textId="77777777" w:rsidTr="00365DEA">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B0DB125" w14:textId="77777777" w:rsidR="004A513B" w:rsidRPr="00101E9F" w:rsidRDefault="004A513B" w:rsidP="00EA6B4B">
            <w:pPr>
              <w:spacing w:before="0"/>
              <w:jc w:val="left"/>
              <w:rPr>
                <w:sz w:val="16"/>
                <w:szCs w:val="16"/>
              </w:rPr>
            </w:pPr>
            <w:r w:rsidRPr="00101E9F">
              <w:rPr>
                <w:sz w:val="16"/>
                <w:szCs w:val="16"/>
              </w:rPr>
              <w:t>6 700-7 075</w:t>
            </w:r>
          </w:p>
        </w:tc>
        <w:tc>
          <w:tcPr>
            <w:tcW w:w="110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751C8FD" w14:textId="77777777" w:rsidR="004A513B" w:rsidRPr="00101E9F" w:rsidRDefault="004A513B" w:rsidP="00EA6B4B">
            <w:pPr>
              <w:spacing w:before="0"/>
              <w:jc w:val="left"/>
              <w:rPr>
                <w:b/>
                <w:bCs/>
                <w:sz w:val="16"/>
                <w:szCs w:val="16"/>
              </w:rPr>
            </w:pPr>
            <w:r w:rsidRPr="00101E9F">
              <w:rPr>
                <w:b/>
                <w:bCs/>
                <w:sz w:val="16"/>
                <w:szCs w:val="16"/>
              </w:rPr>
              <w:t>5.458B</w:t>
            </w:r>
          </w:p>
        </w:tc>
        <w:tc>
          <w:tcPr>
            <w:tcW w:w="2239"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7983ECA" w14:textId="263E6566"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w:t>
            </w:r>
            <w:r w:rsidR="00941475">
              <w:rPr>
                <w:rFonts w:hAnsi="SimSun" w:hint="eastAsia"/>
                <w:sz w:val="16"/>
                <w:szCs w:val="16"/>
                <w:lang w:eastAsia="zh-CN"/>
              </w:rPr>
              <w:t>non-</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ADC404" w14:textId="77777777" w:rsidR="004A513B" w:rsidRPr="00101E9F" w:rsidRDefault="004A513B" w:rsidP="008D1F6B">
            <w:pPr>
              <w:spacing w:before="0"/>
              <w:jc w:val="center"/>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45B839" w14:textId="39FAFC4F" w:rsidR="004A513B" w:rsidRPr="00AA2A4D" w:rsidRDefault="00A33FFD" w:rsidP="008D1F6B">
            <w:pPr>
              <w:pStyle w:val="Tabletext0"/>
              <w:spacing w:before="0"/>
              <w:ind w:left="227" w:hanging="227"/>
              <w:rPr>
                <w:sz w:val="16"/>
                <w:szCs w:val="16"/>
                <w:lang w:eastAsia="zh-CN"/>
              </w:rPr>
            </w:pPr>
            <w:r w:rsidRPr="00310846">
              <w:rPr>
                <w:rFonts w:ascii="Calibri" w:hAnsi="Calibri"/>
                <w:sz w:val="16"/>
                <w:szCs w:val="16"/>
                <w:lang w:eastAsia="zh-CN"/>
              </w:rPr>
              <w:t>6 700-6 725 MHz</w:t>
            </w:r>
            <w:r w:rsidRPr="00310846">
              <w:rPr>
                <w:rFonts w:ascii="Calibri" w:hAnsi="Calibri" w:hint="eastAsia"/>
                <w:sz w:val="16"/>
                <w:szCs w:val="16"/>
                <w:lang w:eastAsia="zh-CN"/>
              </w:rPr>
              <w:t>和</w:t>
            </w:r>
            <w:r w:rsidRPr="00310846">
              <w:rPr>
                <w:rFonts w:ascii="Calibri" w:hAnsi="Calibri"/>
                <w:sz w:val="16"/>
                <w:szCs w:val="16"/>
                <w:lang w:eastAsia="zh-CN"/>
              </w:rPr>
              <w:t>7 025-</w:t>
            </w:r>
            <w:r w:rsidRPr="00310846">
              <w:rPr>
                <w:rFonts w:ascii="Calibri" w:hAnsi="Calibri"/>
                <w:sz w:val="16"/>
                <w:szCs w:val="16"/>
                <w:lang w:eastAsia="zh-CN"/>
              </w:rPr>
              <w:br/>
              <w:t>7 075 MHz</w:t>
            </w:r>
            <w:r w:rsidRPr="00310846">
              <w:rPr>
                <w:rFonts w:ascii="Calibri" w:hAnsi="Calibri" w:hint="eastAsia"/>
                <w:sz w:val="16"/>
                <w:szCs w:val="16"/>
                <w:lang w:eastAsia="zh-CN"/>
              </w:rPr>
              <w:t>频段的卫星固定（</w:t>
            </w:r>
            <w:r w:rsidR="00F019F4">
              <w:rPr>
                <w:rFonts w:hAnsi="SimSun" w:hint="eastAsia"/>
                <w:sz w:val="16"/>
                <w:szCs w:val="16"/>
                <w:lang w:eastAsia="zh-CN"/>
              </w:rPr>
              <w:t>non-</w:t>
            </w:r>
            <w:r w:rsidR="00F019F4" w:rsidRPr="00101E9F">
              <w:rPr>
                <w:rFonts w:hAnsi="SimSun" w:hint="eastAsia"/>
                <w:sz w:val="16"/>
                <w:szCs w:val="16"/>
                <w:lang w:eastAsia="zh-CN"/>
              </w:rPr>
              <w:t>GSO</w:t>
            </w:r>
            <w:r w:rsidRPr="00310846">
              <w:rPr>
                <w:rFonts w:ascii="Calibri" w:hAnsi="Calibri"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B95CB2" w14:textId="77777777" w:rsidR="004A513B" w:rsidRPr="00101E9F" w:rsidRDefault="004A513B" w:rsidP="008D1F6B">
            <w:pPr>
              <w:spacing w:before="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625C10D" w14:textId="77777777" w:rsidR="004A513B" w:rsidRPr="00101E9F" w:rsidRDefault="004A513B" w:rsidP="008D1F6B">
            <w:pPr>
              <w:spacing w:before="0"/>
              <w:jc w:val="left"/>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6BE5E5" w14:textId="77777777" w:rsidR="004A513B" w:rsidRPr="00101E9F" w:rsidRDefault="004A513B" w:rsidP="00EA6B4B">
            <w:pPr>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35F3153" w14:textId="77777777" w:rsidR="004A513B" w:rsidRPr="00101E9F" w:rsidRDefault="004A513B" w:rsidP="00EA6B4B">
            <w:pPr>
              <w:spacing w:beforeLines="7" w:before="16" w:afterLines="7" w:after="16"/>
              <w:jc w:val="left"/>
              <w:rPr>
                <w:spacing w:val="-10"/>
                <w:sz w:val="16"/>
                <w:szCs w:val="16"/>
              </w:rPr>
            </w:pPr>
          </w:p>
        </w:tc>
      </w:tr>
    </w:tbl>
    <w:p w14:paraId="4BD5FCFA" w14:textId="77777777" w:rsidR="00511C24" w:rsidRPr="00101E9F" w:rsidRDefault="00511C24" w:rsidP="00511C24">
      <w:pPr>
        <w:spacing w:beforeLines="7" w:before="16" w:afterLines="7" w:after="16"/>
        <w:jc w:val="left"/>
        <w:rPr>
          <w:spacing w:val="-10"/>
          <w:sz w:val="16"/>
          <w:szCs w:val="16"/>
        </w:rPr>
      </w:pPr>
    </w:p>
    <w:p w14:paraId="6B56F053" w14:textId="77777777"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6B003E">
          <w:headerReference w:type="even" r:id="rId17"/>
          <w:footnotePr>
            <w:pos w:val="beneathText"/>
          </w:footnotePr>
          <w:pgSz w:w="16840" w:h="11907" w:orient="landscape" w:code="9"/>
          <w:pgMar w:top="1418" w:right="1701" w:bottom="851" w:left="1134" w:header="720" w:footer="482" w:gutter="0"/>
          <w:cols w:space="720"/>
        </w:sectPr>
      </w:pPr>
    </w:p>
    <w:p w14:paraId="014E9F16" w14:textId="5FEAA4DB" w:rsidR="00D9528C" w:rsidRPr="006C61AB" w:rsidRDefault="00D9528C" w:rsidP="00477D30">
      <w:pPr>
        <w:pStyle w:val="Table"/>
        <w:spacing w:before="120"/>
      </w:pPr>
      <w:r w:rsidRPr="006C61AB">
        <w:rPr>
          <w:rFonts w:hint="eastAsia"/>
          <w:noProof/>
          <w:kern w:val="21"/>
          <w:lang w:val="en-US"/>
        </w:rPr>
        <w:lastRenderedPageBreak/>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rPr>
        <w:t>续</w:t>
      </w:r>
      <w:r w:rsidRPr="006C61AB">
        <w:rPr>
          <w:rFonts w:hint="eastAsia"/>
        </w:rPr>
        <w:t>）</w:t>
      </w:r>
      <w:proofErr w:type="gramStart"/>
      <w:r w:rsidR="009D2015" w:rsidRPr="00517344">
        <w:rPr>
          <w:color w:val="000000"/>
          <w:sz w:val="16"/>
          <w:szCs w:val="16"/>
        </w:rPr>
        <w:t>   (</w:t>
      </w:r>
      <w:proofErr w:type="gramEnd"/>
      <w:r w:rsidR="009D2015" w:rsidRPr="00517344">
        <w:rPr>
          <w:color w:val="000000"/>
          <w:sz w:val="16"/>
          <w:szCs w:val="16"/>
        </w:rPr>
        <w:t>MOD RRB2</w:t>
      </w:r>
      <w:r w:rsidR="009D2015">
        <w:rPr>
          <w:color w:val="000000"/>
          <w:sz w:val="16"/>
          <w:szCs w:val="16"/>
        </w:rPr>
        <w:t>4</w:t>
      </w:r>
      <w:r w:rsidR="009D2015" w:rsidRPr="00517344">
        <w:rPr>
          <w:color w:val="000000"/>
          <w:sz w:val="16"/>
          <w:szCs w:val="16"/>
        </w:rPr>
        <w:t>/</w:t>
      </w:r>
      <w:r w:rsidR="009D2015">
        <w:rPr>
          <w:color w:val="000000"/>
          <w:sz w:val="16"/>
          <w:szCs w:val="16"/>
        </w:rPr>
        <w:t>510</w:t>
      </w:r>
      <w:r w:rsidR="009D2015" w:rsidRPr="00517344">
        <w:rPr>
          <w:color w:val="000000"/>
          <w:sz w:val="16"/>
          <w:szCs w:val="16"/>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1054"/>
        <w:gridCol w:w="2292"/>
        <w:gridCol w:w="434"/>
        <w:gridCol w:w="2281"/>
        <w:gridCol w:w="378"/>
        <w:gridCol w:w="2254"/>
        <w:gridCol w:w="3373"/>
        <w:gridCol w:w="560"/>
      </w:tblGrid>
      <w:tr w:rsidR="00D9528C" w:rsidRPr="00101E9F" w14:paraId="121B68A6"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39B714"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1315AE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26"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5D7A012D"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2C8BF55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04FCF51"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60D11F8E"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51B46F37" w14:textId="77777777" w:rsidR="00D9528C" w:rsidRPr="00101E9F" w:rsidRDefault="00D9528C" w:rsidP="00365DEA">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338E036E"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408A6FB6" w14:textId="77777777" w:rsidR="00D9528C" w:rsidRPr="00101E9F" w:rsidRDefault="00024627" w:rsidP="00365DEA">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9EC76EE" w14:textId="77777777" w:rsidR="00D9528C" w:rsidRPr="00101E9F" w:rsidRDefault="00D9528C" w:rsidP="00365DEA">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1F9B4BD3" w14:textId="77777777" w:rsidR="00D9528C" w:rsidRPr="00101E9F" w:rsidRDefault="00D9528C" w:rsidP="00365DEA">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26"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3B89C72" w14:textId="77777777" w:rsidR="00D9528C" w:rsidRPr="00101E9F" w:rsidRDefault="00D9528C" w:rsidP="00365DEA">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A2C6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7C567D21"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1D0B5247" w14:textId="77777777" w:rsidR="00D9528C" w:rsidRPr="00101E9F" w:rsidRDefault="00D9528C" w:rsidP="00365DEA">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566027DD" w14:textId="77777777" w:rsidR="00D9528C" w:rsidRPr="00101E9F" w:rsidRDefault="00D9528C" w:rsidP="00365DEA">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1E61A5C" w14:textId="77777777" w:rsidR="00D9528C" w:rsidRPr="00101E9F" w:rsidRDefault="00D9528C" w:rsidP="00365DEA">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3B8FDF8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A265BCA" w14:textId="77777777" w:rsidR="00D9528C" w:rsidRPr="00101E9F" w:rsidRDefault="00D9528C" w:rsidP="00365DEA">
            <w:pPr>
              <w:spacing w:beforeLines="1" w:before="2" w:afterLines="1" w:after="2"/>
              <w:rPr>
                <w:sz w:val="16"/>
                <w:szCs w:val="16"/>
              </w:rPr>
            </w:pPr>
            <w:r w:rsidRPr="00101E9F">
              <w:rPr>
                <w:sz w:val="16"/>
                <w:szCs w:val="16"/>
              </w:rPr>
              <w:t>10.7-11.7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C9C4380" w14:textId="77777777" w:rsidR="00D9528C" w:rsidRPr="00101E9F" w:rsidRDefault="00D9528C" w:rsidP="00365DEA">
            <w:pPr>
              <w:pStyle w:val="a0"/>
              <w:spacing w:beforeLines="1" w:before="2" w:afterLines="1" w:after="2"/>
              <w:rPr>
                <w:b/>
                <w:bCs/>
                <w:sz w:val="16"/>
                <w:szCs w:val="16"/>
              </w:rPr>
            </w:pPr>
            <w:r w:rsidRPr="00101E9F">
              <w:rPr>
                <w:b/>
                <w:bCs/>
                <w:sz w:val="16"/>
                <w:szCs w:val="16"/>
              </w:rPr>
              <w:t>5.441</w:t>
            </w:r>
            <w:r w:rsidRPr="00101E9F">
              <w:rPr>
                <w:b/>
                <w:bCs/>
                <w:sz w:val="16"/>
                <w:szCs w:val="16"/>
              </w:rPr>
              <w:b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1D66DA6" w14:textId="66A8859A"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396593" w14:textId="77777777" w:rsidR="00D9528C" w:rsidRPr="00101E9F" w:rsidRDefault="00E65AB8" w:rsidP="00365DEA">
            <w:pPr>
              <w:pStyle w:val="TableRef"/>
              <w:keepNext w:val="0"/>
              <w:spacing w:beforeLines="1" w:before="2" w:afterLines="1" w:after="2"/>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FAA460" w14:textId="24CDE482" w:rsidR="00D9528C" w:rsidRPr="00101E9F" w:rsidRDefault="00D9528C" w:rsidP="00365DEA">
            <w:pPr>
              <w:spacing w:beforeLines="1" w:before="2" w:afterLines="1" w:after="2"/>
              <w:rPr>
                <w:sz w:val="16"/>
                <w:szCs w:val="16"/>
                <w:lang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80C6E6" w14:textId="77777777" w:rsidR="00D9528C" w:rsidRPr="00101E9F" w:rsidRDefault="00A05FEA" w:rsidP="00365DEA">
            <w:pPr>
              <w:pStyle w:val="TableRef"/>
              <w:keepNext w:val="0"/>
              <w:spacing w:beforeLines="1" w:before="2" w:afterLines="1" w:after="2"/>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5B3F17"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9057E2"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E883CC3" w14:textId="77777777" w:rsidR="00D9528C" w:rsidRPr="00101E9F" w:rsidRDefault="00D9528C" w:rsidP="00365DEA">
            <w:pPr>
              <w:spacing w:beforeLines="1" w:before="2" w:afterLines="1" w:after="2"/>
              <w:jc w:val="center"/>
              <w:rPr>
                <w:sz w:val="16"/>
                <w:szCs w:val="16"/>
              </w:rPr>
            </w:pPr>
          </w:p>
        </w:tc>
      </w:tr>
      <w:tr w:rsidR="00D9528C" w:rsidRPr="00101E9F" w14:paraId="114B9B4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97E2976" w14:textId="77777777" w:rsidR="00D9528C" w:rsidRPr="00101E9F" w:rsidRDefault="00D9528C" w:rsidP="00365DEA">
            <w:pPr>
              <w:spacing w:beforeLines="1" w:before="2" w:afterLines="1" w:after="2"/>
              <w:rPr>
                <w:sz w:val="16"/>
                <w:szCs w:val="16"/>
              </w:rPr>
            </w:pPr>
            <w:r w:rsidRPr="00101E9F">
              <w:rPr>
                <w:sz w:val="16"/>
                <w:szCs w:val="16"/>
              </w:rPr>
              <w:t>11.7-12.2</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809664B" w14:textId="4CF98896" w:rsidR="00672DED" w:rsidRPr="00101E9F" w:rsidRDefault="00D9528C" w:rsidP="00672DED">
            <w:pPr>
              <w:spacing w:beforeLines="1" w:before="2" w:afterLines="1" w:after="2"/>
              <w:rPr>
                <w:b/>
                <w:bCs/>
                <w:sz w:val="16"/>
                <w:szCs w:val="16"/>
              </w:rPr>
            </w:pPr>
            <w:r w:rsidRPr="00101E9F">
              <w:rPr>
                <w:b/>
                <w:bCs/>
                <w:sz w:val="16"/>
                <w:szCs w:val="16"/>
              </w:rPr>
              <w:t>5.488</w:t>
            </w:r>
          </w:p>
          <w:p w14:paraId="3BA5F73B" w14:textId="6082D58D" w:rsidR="00D9528C" w:rsidRPr="00101E9F" w:rsidRDefault="00D9528C" w:rsidP="00365DEA">
            <w:pPr>
              <w:spacing w:beforeLines="1" w:before="2" w:afterLines="1" w:after="2"/>
              <w:jc w:val="left"/>
              <w:rPr>
                <w:b/>
                <w:bCs/>
                <w:sz w:val="16"/>
                <w:szCs w:val="16"/>
              </w:rPr>
            </w:pP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0A5DCF" w14:textId="77777777" w:rsidR="00D9528C" w:rsidRPr="00101E9F" w:rsidRDefault="00D9528C" w:rsidP="00365DEA">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Pr="00101E9F">
              <w:rPr>
                <w:rFonts w:hint="eastAsia"/>
                <w:sz w:val="16"/>
                <w:szCs w:val="16"/>
                <w:lang w:eastAsia="zh-CN"/>
              </w:rPr>
              <w:t>GSO</w:t>
            </w:r>
            <w:r w:rsidRPr="00101E9F">
              <w:rPr>
                <w:rFonts w:hint="eastAsia"/>
                <w:sz w:val="16"/>
                <w:szCs w:val="16"/>
                <w:lang w:eastAsia="zh-CN"/>
              </w:rPr>
              <w:t>）</w:t>
            </w:r>
            <w:r w:rsidR="00101E9F">
              <w:rPr>
                <w:sz w:val="16"/>
                <w:szCs w:val="16"/>
                <w:lang w:eastAsia="zh-CN"/>
              </w:rPr>
              <w:br/>
            </w:r>
            <w:r w:rsidRPr="00101E9F">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BDC410"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1768F1" w14:textId="77777777" w:rsidR="00D9528C" w:rsidRPr="00101E9F" w:rsidRDefault="00D9528C" w:rsidP="00365DEA">
            <w:pPr>
              <w:pStyle w:val="a0"/>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2191D6"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FE47FA1"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0128DF"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11.7</w:t>
            </w:r>
            <w:r w:rsidRPr="00101E9F">
              <w:rPr>
                <w:rFonts w:hint="eastAsia"/>
                <w:sz w:val="16"/>
                <w:szCs w:val="16"/>
                <w:lang w:eastAsia="zh-CN"/>
              </w:rPr>
              <w:t>-</w:t>
            </w:r>
            <w:r w:rsidRPr="00101E9F">
              <w:rPr>
                <w:sz w:val="16"/>
                <w:szCs w:val="16"/>
                <w:lang w:eastAsia="zh-CN"/>
              </w:rPr>
              <w:t>12.1GHz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（美国和墨西哥除外（见</w:t>
            </w:r>
            <w:r w:rsidRPr="00101E9F">
              <w:rPr>
                <w:b/>
                <w:bCs/>
                <w:sz w:val="16"/>
                <w:szCs w:val="16"/>
                <w:lang w:eastAsia="zh-CN"/>
              </w:rPr>
              <w:t>5.486</w:t>
            </w:r>
            <w:r w:rsidRPr="00101E9F">
              <w:rPr>
                <w:rFonts w:hint="eastAsia"/>
                <w:sz w:val="16"/>
                <w:szCs w:val="16"/>
                <w:lang w:eastAsia="zh-CN"/>
              </w:rPr>
              <w:t>））</w:t>
            </w:r>
          </w:p>
          <w:p w14:paraId="23899D46" w14:textId="77777777" w:rsidR="00D9528C" w:rsidRPr="00101E9F" w:rsidRDefault="00D9528C" w:rsidP="00365DEA">
            <w:pPr>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12.1</w:t>
            </w:r>
            <w:r w:rsidRPr="00101E9F">
              <w:rPr>
                <w:rFonts w:hint="eastAsia"/>
                <w:sz w:val="16"/>
                <w:szCs w:val="16"/>
                <w:lang w:eastAsia="zh-CN"/>
              </w:rPr>
              <w:t>-</w:t>
            </w:r>
            <w:r w:rsidRPr="00101E9F">
              <w:rPr>
                <w:sz w:val="16"/>
                <w:szCs w:val="16"/>
                <w:lang w:eastAsia="zh-CN"/>
              </w:rPr>
              <w:t>12.2GHz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Pr="00101E9F">
              <w:rPr>
                <w:rFonts w:hint="eastAsia"/>
                <w:sz w:val="16"/>
                <w:szCs w:val="16"/>
                <w:lang w:eastAsia="zh-CN"/>
              </w:rPr>
              <w:t>3</w:t>
            </w:r>
            <w:r w:rsidRPr="00101E9F">
              <w:rPr>
                <w:rFonts w:hint="eastAsia"/>
                <w:sz w:val="16"/>
                <w:szCs w:val="16"/>
                <w:lang w:eastAsia="zh-CN"/>
              </w:rPr>
              <w:t>区）和秘鲁（见</w:t>
            </w:r>
            <w:r w:rsidRPr="00101E9F">
              <w:rPr>
                <w:b/>
                <w:bCs/>
                <w:sz w:val="16"/>
                <w:szCs w:val="16"/>
                <w:lang w:eastAsia="zh-CN"/>
              </w:rPr>
              <w:t>5.489</w:t>
            </w:r>
            <w:r w:rsidRPr="00101E9F">
              <w:rPr>
                <w:rFonts w:hint="eastAsia"/>
                <w:sz w:val="16"/>
                <w:szCs w:val="16"/>
                <w:lang w:eastAsia="zh-CN"/>
              </w:rPr>
              <w:t>）</w:t>
            </w:r>
          </w:p>
          <w:p w14:paraId="71634AFD" w14:textId="77777777" w:rsidR="00D9528C" w:rsidRPr="00101E9F" w:rsidRDefault="00D9528C" w:rsidP="00365DEA">
            <w:pPr>
              <w:spacing w:beforeLines="1" w:before="2" w:afterLines="1" w:after="2"/>
              <w:rPr>
                <w:sz w:val="16"/>
                <w:szCs w:val="16"/>
                <w:lang w:eastAsia="zh-CN"/>
              </w:rPr>
            </w:pPr>
            <w:r w:rsidRPr="00101E9F">
              <w:rPr>
                <w:rFonts w:ascii="SimSun" w:hAnsi="SimSun" w:hint="eastAsia"/>
                <w:sz w:val="16"/>
                <w:szCs w:val="16"/>
                <w:lang w:eastAsia="zh-CN"/>
              </w:rPr>
              <w:t>移动</w:t>
            </w:r>
            <w:r w:rsidRPr="00101E9F">
              <w:rPr>
                <w:rFonts w:hint="eastAsia"/>
                <w:sz w:val="16"/>
                <w:szCs w:val="16"/>
                <w:lang w:eastAsia="zh-CN"/>
              </w:rPr>
              <w:t>（航空移动除外）（第</w:t>
            </w:r>
            <w:r w:rsidRPr="00101E9F">
              <w:rPr>
                <w:rFonts w:hint="eastAsia"/>
                <w:sz w:val="16"/>
                <w:szCs w:val="16"/>
                <w:lang w:eastAsia="zh-CN"/>
              </w:rPr>
              <w:t>1</w:t>
            </w:r>
            <w:r w:rsidR="00861752">
              <w:rPr>
                <w:rFonts w:hint="eastAsia"/>
                <w:sz w:val="16"/>
                <w:szCs w:val="16"/>
                <w:lang w:eastAsia="zh-CN"/>
              </w:rPr>
              <w:t>和</w:t>
            </w:r>
            <w:r w:rsidR="00861752">
              <w:rPr>
                <w:sz w:val="16"/>
                <w:szCs w:val="16"/>
                <w:lang w:val="en-US" w:eastAsia="zh-CN"/>
              </w:rPr>
              <w:t>3</w:t>
            </w:r>
            <w:r w:rsidRPr="00101E9F">
              <w:rPr>
                <w:rFonts w:hint="eastAsia"/>
                <w:sz w:val="16"/>
                <w:szCs w:val="16"/>
                <w:lang w:eastAsia="zh-CN"/>
              </w:rPr>
              <w:t>区）</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940AD78" w14:textId="77777777" w:rsidR="00D9528C" w:rsidRPr="00101E9F" w:rsidRDefault="00D9528C" w:rsidP="00365DEA">
            <w:pPr>
              <w:spacing w:beforeLines="1" w:before="2" w:afterLines="1" w:after="2"/>
              <w:jc w:val="center"/>
              <w:rPr>
                <w:sz w:val="16"/>
                <w:szCs w:val="16"/>
                <w:lang w:eastAsia="zh-CN"/>
              </w:rPr>
            </w:pPr>
          </w:p>
        </w:tc>
      </w:tr>
      <w:tr w:rsidR="00D9528C" w:rsidRPr="00101E9F" w14:paraId="51DA2BF0"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C8FCB1B" w14:textId="77777777" w:rsidR="00D9528C" w:rsidRPr="00101E9F" w:rsidRDefault="00D9528C" w:rsidP="00365DEA">
            <w:pPr>
              <w:spacing w:beforeLines="1" w:before="2" w:afterLines="1" w:after="2"/>
              <w:rPr>
                <w:sz w:val="16"/>
                <w:szCs w:val="16"/>
              </w:rPr>
            </w:pPr>
            <w:r w:rsidRPr="00101E9F">
              <w:rPr>
                <w:sz w:val="16"/>
                <w:szCs w:val="16"/>
              </w:rPr>
              <w:t>11.7-12.5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6F9104" w14:textId="77777777" w:rsidR="00D9528C" w:rsidRPr="00101E9F" w:rsidRDefault="00D9528C" w:rsidP="00365DEA">
            <w:pPr>
              <w:spacing w:beforeLines="1" w:before="2" w:afterLines="1" w:after="2"/>
              <w:rPr>
                <w:b/>
                <w:bCs/>
                <w:sz w:val="16"/>
                <w:szCs w:val="16"/>
              </w:rPr>
            </w:pPr>
            <w:r w:rsidRPr="00101E9F">
              <w:rPr>
                <w:b/>
                <w:bCs/>
                <w:sz w:val="16"/>
                <w:szCs w:val="16"/>
              </w:rPr>
              <w:t>5.484A</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A1B27DB" w14:textId="385F484E"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D501DA"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CB50DCB"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8DEF97D"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D161AF4"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50E15"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CA16D1" w14:textId="77777777" w:rsidR="00D9528C" w:rsidRPr="00101E9F" w:rsidRDefault="00D9528C" w:rsidP="00365DEA">
            <w:pPr>
              <w:spacing w:beforeLines="1" w:before="2" w:afterLines="1" w:after="2"/>
              <w:jc w:val="center"/>
              <w:rPr>
                <w:sz w:val="16"/>
                <w:szCs w:val="16"/>
              </w:rPr>
            </w:pPr>
          </w:p>
        </w:tc>
      </w:tr>
      <w:tr w:rsidR="00D9528C" w:rsidRPr="00101E9F" w14:paraId="5247E1C9"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D47220" w14:textId="77777777" w:rsidR="00D9528C" w:rsidRPr="00101E9F" w:rsidRDefault="00D9528C" w:rsidP="00365DEA">
            <w:pPr>
              <w:spacing w:beforeLines="1" w:before="2" w:afterLines="1" w:after="2"/>
              <w:rPr>
                <w:sz w:val="16"/>
                <w:szCs w:val="16"/>
              </w:rPr>
            </w:pPr>
            <w:r w:rsidRPr="00101E9F">
              <w:rPr>
                <w:sz w:val="16"/>
                <w:szCs w:val="16"/>
              </w:rPr>
              <w:t>12.5-12.7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62B0A98" w14:textId="77777777" w:rsidR="00D9528C" w:rsidRPr="00101E9F" w:rsidRDefault="00D9528C" w:rsidP="00365DEA">
            <w:pPr>
              <w:spacing w:beforeLines="1" w:before="2" w:afterLines="1" w:after="2"/>
              <w:rPr>
                <w:b/>
                <w:bCs/>
                <w:sz w:val="16"/>
                <w:szCs w:val="16"/>
              </w:rPr>
            </w:pPr>
            <w:r w:rsidRPr="00101E9F">
              <w:rPr>
                <w:b/>
                <w:bCs/>
                <w:sz w:val="16"/>
                <w:szCs w:val="16"/>
              </w:rPr>
              <w:t xml:space="preserve">5.484A </w:t>
            </w:r>
            <w:r w:rsidRPr="00101E9F">
              <w:rPr>
                <w:b/>
                <w:bCs/>
                <w:sz w:val="16"/>
                <w:szCs w:val="16"/>
              </w:rPr>
              <w:br/>
              <w:t xml:space="preserve">5.487A </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42424F" w14:textId="2CC16CEF"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F6A969"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5CE23BF" w14:textId="570FFFE6"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w:t>
            </w:r>
          </w:p>
          <w:p w14:paraId="403E20F1" w14:textId="6F1E8199"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828D20"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6CDAB7"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0F935F"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49564C6" w14:textId="77777777" w:rsidR="00D9528C" w:rsidRPr="00101E9F" w:rsidRDefault="00D9528C" w:rsidP="00365DEA">
            <w:pPr>
              <w:spacing w:beforeLines="1" w:before="2" w:afterLines="1" w:after="2"/>
              <w:jc w:val="center"/>
              <w:rPr>
                <w:sz w:val="16"/>
                <w:szCs w:val="16"/>
              </w:rPr>
            </w:pPr>
          </w:p>
        </w:tc>
      </w:tr>
      <w:tr w:rsidR="00D9528C" w:rsidRPr="00101E9F" w14:paraId="295A665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2AADBE67"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12.7-12.75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66E3BD9"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 xml:space="preserve">5.484A </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DFAEA25" w14:textId="2E97D591"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r w:rsidR="00101E9F">
              <w:rPr>
                <w:rFonts w:hAnsi="SimSun" w:hint="eastAsia"/>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F5600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9713360" w14:textId="500F0D55" w:rsidR="00D9528C" w:rsidRPr="00101E9F" w:rsidRDefault="00D9528C" w:rsidP="00F019F4">
            <w:pPr>
              <w:spacing w:before="0"/>
              <w:ind w:left="210" w:hanging="170"/>
              <w:jc w:val="left"/>
              <w:rPr>
                <w:sz w:val="16"/>
                <w:szCs w:val="16"/>
                <w:lang w:val="en-US" w:eastAsia="zh-CN"/>
              </w:rPr>
            </w:pPr>
            <w:r w:rsidRPr="00101E9F">
              <w:rPr>
                <w:rFonts w:hAnsi="SimSun"/>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00F019F4">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p w14:paraId="26CCAD03" w14:textId="6B70ACED" w:rsidR="00D9528C" w:rsidRPr="00101E9F" w:rsidRDefault="00D9528C" w:rsidP="00365DEA">
            <w:pPr>
              <w:spacing w:beforeLines="1" w:before="2" w:afterLines="1" w:after="2"/>
              <w:rPr>
                <w:sz w:val="16"/>
                <w:szCs w:val="16"/>
                <w:lang w:val="en-US" w:eastAsia="zh-CN"/>
              </w:rPr>
            </w:pPr>
            <w:r w:rsidRPr="00101E9F">
              <w:rPr>
                <w:rFonts w:hAnsi="SimSun"/>
                <w:sz w:val="16"/>
                <w:szCs w:val="16"/>
                <w:lang w:eastAsia="zh-CN"/>
              </w:rPr>
              <w:t>卫星广播</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5161C57"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r w:rsidR="00D9528C" w:rsidRPr="00101E9F">
              <w:rPr>
                <w:sz w:val="16"/>
                <w:szCs w:val="16"/>
              </w:rPr>
              <w:br/>
            </w:r>
          </w:p>
          <w:p w14:paraId="0C49FDB1"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9618BD"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3FCF4B" w14:textId="77777777" w:rsidR="00D9528C" w:rsidRPr="00101E9F" w:rsidRDefault="00D9528C" w:rsidP="00365DEA">
            <w:pPr>
              <w:spacing w:beforeLines="1" w:before="2" w:afterLines="1" w:after="2"/>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750058C5" w14:textId="77777777" w:rsidR="00D9528C" w:rsidRPr="00101E9F" w:rsidRDefault="00D9528C" w:rsidP="00365DEA">
            <w:pPr>
              <w:spacing w:beforeLines="1" w:before="2" w:afterLines="1" w:after="2"/>
              <w:jc w:val="center"/>
              <w:rPr>
                <w:sz w:val="16"/>
                <w:szCs w:val="16"/>
              </w:rPr>
            </w:pPr>
          </w:p>
        </w:tc>
      </w:tr>
      <w:tr w:rsidR="00D9528C" w:rsidRPr="00101E9F" w14:paraId="0D1F65D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C1408DF"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12.75-13.25</w:t>
            </w:r>
          </w:p>
        </w:tc>
        <w:tc>
          <w:tcPr>
            <w:tcW w:w="10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7A50583"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5.441</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D15CC4" w14:textId="294B3996"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E08D84" w14:textId="77777777" w:rsidR="00D9528C" w:rsidRPr="00101E9F" w:rsidRDefault="00E65AB8" w:rsidP="00365DEA">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3A1D147" w14:textId="77777777" w:rsidR="00D9528C" w:rsidRPr="00101E9F" w:rsidRDefault="00D9528C" w:rsidP="00365DEA">
            <w:pPr>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1E65FD8" w14:textId="77777777" w:rsidR="00D9528C" w:rsidRPr="00101E9F" w:rsidRDefault="00D9528C" w:rsidP="00365DEA">
            <w:pPr>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F7AD25" w14:textId="77777777" w:rsidR="00D9528C" w:rsidRPr="00101E9F" w:rsidRDefault="00D9528C" w:rsidP="00365DEA">
            <w:pPr>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1BA4FD1" w14:textId="77777777" w:rsidR="00D9528C" w:rsidRPr="00101E9F" w:rsidRDefault="00D9528C" w:rsidP="00365DEA">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394C391" w14:textId="77777777" w:rsidR="00D9528C" w:rsidRPr="00101E9F" w:rsidRDefault="00D9528C" w:rsidP="00365DEA">
            <w:pPr>
              <w:spacing w:beforeLines="1" w:before="2" w:afterLines="1" w:after="2"/>
              <w:jc w:val="center"/>
              <w:rPr>
                <w:sz w:val="16"/>
                <w:szCs w:val="16"/>
              </w:rPr>
            </w:pPr>
          </w:p>
        </w:tc>
      </w:tr>
      <w:tr w:rsidR="00D9528C" w:rsidRPr="00101E9F" w14:paraId="5762F0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92027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13.75-14.5</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74FBD2"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6EDA5C4" w14:textId="71A1CB35"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5FD416C"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FC3916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CAD9C4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B50CEF8" w14:textId="77777777" w:rsidR="00D9528C" w:rsidRPr="00101E9F" w:rsidRDefault="00D9528C" w:rsidP="00365DEA">
            <w:pPr>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20DA15"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55B373D" w14:textId="77777777" w:rsidR="00D9528C" w:rsidRPr="00101E9F" w:rsidRDefault="00D9528C" w:rsidP="00365DEA">
            <w:pPr>
              <w:spacing w:beforeLines="1" w:before="2" w:afterLines="1" w:after="2"/>
              <w:jc w:val="center"/>
              <w:rPr>
                <w:sz w:val="16"/>
                <w:szCs w:val="16"/>
                <w:lang w:eastAsia="zh-CN"/>
              </w:rPr>
            </w:pPr>
          </w:p>
        </w:tc>
      </w:tr>
      <w:tr w:rsidR="00D9528C" w:rsidRPr="00101E9F" w14:paraId="3B52174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A9D5AD"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15.43-15.63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377128E" w14:textId="77777777" w:rsidR="00D9528C" w:rsidRPr="00101E9F" w:rsidRDefault="00D9528C" w:rsidP="00365DEA">
            <w:pPr>
              <w:spacing w:beforeLines="1" w:before="2" w:afterLines="1" w:after="2"/>
              <w:rPr>
                <w:b/>
                <w:bCs/>
                <w:sz w:val="16"/>
                <w:szCs w:val="16"/>
                <w:lang w:eastAsia="zh-CN"/>
              </w:rPr>
            </w:pPr>
            <w:r w:rsidRPr="00101E9F">
              <w:rPr>
                <w:b/>
                <w:bCs/>
                <w:sz w:val="16"/>
                <w:szCs w:val="16"/>
                <w:lang w:eastAsia="zh-CN"/>
              </w:rPr>
              <w:t>5.511A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A0FC115" w14:textId="55C498BB" w:rsidR="00D9528C" w:rsidRPr="00101E9F" w:rsidRDefault="00D9528C" w:rsidP="00365DEA">
            <w:pPr>
              <w:spacing w:before="0"/>
              <w:ind w:left="210" w:hanging="170"/>
              <w:jc w:val="left"/>
              <w:rPr>
                <w:sz w:val="16"/>
                <w:szCs w:val="16"/>
                <w:lang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r w:rsidRPr="00101E9F">
              <w:rPr>
                <w:sz w:val="16"/>
                <w:szCs w:val="16"/>
                <w:lang w:eastAsia="zh-CN"/>
              </w:rPr>
              <w:br w:type="page"/>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96F00E4" w14:textId="77777777" w:rsidR="00D9528C" w:rsidRPr="00101E9F" w:rsidRDefault="00E65AB8" w:rsidP="00365DEA">
            <w:pPr>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28228DB" w14:textId="77777777" w:rsidR="00D9528C" w:rsidRPr="00101E9F" w:rsidRDefault="00D9528C" w:rsidP="00365DEA">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664754" w14:textId="77777777" w:rsidR="00D9528C" w:rsidRPr="00101E9F" w:rsidRDefault="00D9528C" w:rsidP="00365DEA">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CB3F54" w14:textId="77777777" w:rsidR="00D9528C" w:rsidRPr="00101E9F" w:rsidRDefault="00D9528C" w:rsidP="00365DEA">
            <w:pPr>
              <w:spacing w:beforeLines="1" w:before="2" w:afterLines="1" w:after="2"/>
              <w:rPr>
                <w:rFonts w:ascii="SimSun" w:hAnsi="SimSun"/>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493CE0" w14:textId="77777777" w:rsidR="00D9528C" w:rsidRPr="00101E9F" w:rsidRDefault="00D9528C" w:rsidP="00365DEA">
            <w:pPr>
              <w:spacing w:beforeLines="1" w:before="2" w:afterLines="1" w:after="2"/>
              <w:rPr>
                <w:rFonts w:ascii="SimSun" w:hAnsi="SimSun"/>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0B14287" w14:textId="77777777" w:rsidR="00D9528C" w:rsidRPr="00101E9F" w:rsidRDefault="00D9528C" w:rsidP="00365DEA">
            <w:pPr>
              <w:spacing w:beforeLines="1" w:before="2" w:afterLines="1" w:after="2"/>
              <w:jc w:val="center"/>
              <w:rPr>
                <w:sz w:val="16"/>
                <w:szCs w:val="16"/>
                <w:lang w:eastAsia="zh-CN"/>
              </w:rPr>
            </w:pPr>
          </w:p>
        </w:tc>
      </w:tr>
      <w:tr w:rsidR="009D2015" w:rsidRPr="00101E9F" w14:paraId="1F63B95D" w14:textId="77777777" w:rsidTr="003B51A7">
        <w:trPr>
          <w:jc w:val="center"/>
        </w:trPr>
        <w:tc>
          <w:tcPr>
            <w:tcW w:w="1386" w:type="dxa"/>
            <w:vMerge w:val="restart"/>
            <w:tcBorders>
              <w:top w:val="single" w:sz="4" w:space="0" w:color="auto"/>
              <w:left w:val="double" w:sz="4" w:space="0" w:color="auto"/>
              <w:right w:val="single" w:sz="4" w:space="0" w:color="auto"/>
            </w:tcBorders>
            <w:noWrap/>
            <w:tcMar>
              <w:top w:w="20" w:type="dxa"/>
              <w:left w:w="57" w:type="dxa"/>
              <w:bottom w:w="0" w:type="dxa"/>
              <w:right w:w="57" w:type="dxa"/>
            </w:tcMar>
          </w:tcPr>
          <w:p w14:paraId="5753B74A" w14:textId="77777777" w:rsidR="009D2015" w:rsidRPr="00101E9F" w:rsidRDefault="009D2015" w:rsidP="00365DEA">
            <w:pPr>
              <w:spacing w:beforeLines="1" w:before="2" w:afterLines="1" w:after="2"/>
              <w:rPr>
                <w:sz w:val="16"/>
                <w:szCs w:val="16"/>
                <w:lang w:eastAsia="zh-CN"/>
              </w:rPr>
            </w:pPr>
            <w:r w:rsidRPr="00101E9F">
              <w:rPr>
                <w:sz w:val="16"/>
                <w:szCs w:val="16"/>
                <w:lang w:eastAsia="zh-CN"/>
              </w:rPr>
              <w:t>17.3-17.7</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B6A13" w14:textId="77777777" w:rsidR="009D2015" w:rsidRPr="00101E9F" w:rsidRDefault="009D2015" w:rsidP="00365DEA">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112CB9" w14:textId="69671A36" w:rsidR="009D2015" w:rsidRPr="000327CA" w:rsidRDefault="009D2015" w:rsidP="00365DEA">
            <w:pPr>
              <w:spacing w:before="0"/>
              <w:ind w:left="210" w:hanging="170"/>
              <w:jc w:val="left"/>
              <w:rPr>
                <w:sz w:val="16"/>
                <w:szCs w:val="16"/>
                <w:lang w:eastAsia="zh-CN"/>
              </w:rPr>
            </w:pPr>
            <w:r w:rsidRPr="000327CA">
              <w:rPr>
                <w:sz w:val="16"/>
                <w:szCs w:val="16"/>
                <w:lang w:eastAsia="zh-CN"/>
              </w:rPr>
              <w:t>卫星固定（</w:t>
            </w:r>
            <w:r w:rsidRPr="000327CA">
              <w:rPr>
                <w:sz w:val="16"/>
                <w:szCs w:val="16"/>
                <w:lang w:eastAsia="zh-CN"/>
              </w:rPr>
              <w:t>non-GSO</w:t>
            </w:r>
            <w:r w:rsidRPr="000327CA">
              <w:rPr>
                <w:sz w:val="16"/>
                <w:szCs w:val="16"/>
                <w:lang w:eastAsia="zh-CN"/>
              </w:rPr>
              <w:t>）</w:t>
            </w:r>
            <w:r w:rsidRPr="000327CA">
              <w:rPr>
                <w:sz w:val="16"/>
                <w:szCs w:val="16"/>
                <w:lang w:eastAsia="zh-CN"/>
              </w:rPr>
              <w:br/>
            </w:r>
            <w:r w:rsidRPr="000327CA">
              <w:rPr>
                <w:sz w:val="16"/>
                <w:szCs w:val="16"/>
                <w:lang w:eastAsia="zh-CN"/>
              </w:rPr>
              <w:t>（</w:t>
            </w:r>
            <w:r w:rsidRPr="000327CA">
              <w:rPr>
                <w:sz w:val="16"/>
                <w:szCs w:val="16"/>
                <w:lang w:eastAsia="zh-CN"/>
              </w:rPr>
              <w:t>1</w:t>
            </w:r>
            <w:r w:rsidRPr="000327CA">
              <w:rPr>
                <w:sz w:val="16"/>
                <w:szCs w:val="16"/>
                <w:lang w:eastAsia="zh-CN"/>
              </w:rPr>
              <w:t>区和</w:t>
            </w:r>
            <w:r w:rsidRPr="000327CA">
              <w:rPr>
                <w:sz w:val="16"/>
                <w:szCs w:val="16"/>
                <w:lang w:eastAsia="zh-CN"/>
              </w:rPr>
              <w:t>3</w:t>
            </w:r>
            <w:r w:rsidRPr="000327CA">
              <w:rPr>
                <w:sz w:val="16"/>
                <w:szCs w:val="16"/>
                <w:lang w:eastAsia="zh-CN"/>
              </w:rPr>
              <w:t>区）</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5ED9C88" w14:textId="77777777" w:rsidR="009D2015" w:rsidRPr="000327CA" w:rsidRDefault="009D2015" w:rsidP="00365DEA">
            <w:pPr>
              <w:spacing w:beforeLines="1" w:before="2" w:afterLines="1" w:after="2"/>
              <w:jc w:val="center"/>
              <w:rPr>
                <w:sz w:val="16"/>
                <w:szCs w:val="16"/>
              </w:rPr>
            </w:pPr>
            <w:r w:rsidRPr="000327CA">
              <w:rPr>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9AF9C1" w14:textId="61A03684" w:rsidR="009D2015" w:rsidRPr="000327CA" w:rsidRDefault="009D2015" w:rsidP="00365DEA">
            <w:pPr>
              <w:spacing w:beforeLines="1" w:before="2" w:afterLines="1" w:after="2"/>
              <w:rPr>
                <w:sz w:val="16"/>
                <w:szCs w:val="16"/>
                <w:lang w:eastAsia="zh-CN"/>
              </w:rPr>
            </w:pPr>
            <w:r w:rsidRPr="000327CA">
              <w:rPr>
                <w:sz w:val="16"/>
                <w:szCs w:val="16"/>
                <w:lang w:eastAsia="zh-CN"/>
              </w:rPr>
              <w:t>卫星固定（</w:t>
            </w:r>
            <w:r w:rsidRPr="000327CA">
              <w:rPr>
                <w:sz w:val="16"/>
                <w:szCs w:val="16"/>
                <w:lang w:eastAsia="zh-CN"/>
              </w:rPr>
              <w:t>non-GSO</w:t>
            </w:r>
            <w:r w:rsidRPr="000327CA">
              <w:rPr>
                <w:sz w:val="16"/>
                <w:szCs w:val="16"/>
                <w:lang w:eastAsia="zh-CN"/>
              </w:rPr>
              <w:t>）（</w:t>
            </w:r>
            <w:r w:rsidRPr="000327CA">
              <w:rPr>
                <w:sz w:val="16"/>
                <w:szCs w:val="16"/>
                <w:lang w:eastAsia="zh-CN"/>
              </w:rPr>
              <w:t>1</w:t>
            </w:r>
            <w:r w:rsidRPr="000327CA">
              <w:rPr>
                <w:sz w:val="16"/>
                <w:szCs w:val="16"/>
                <w:lang w:eastAsia="zh-CN"/>
              </w:rPr>
              <w:t>区</w:t>
            </w:r>
            <w:r w:rsidR="009434ED" w:rsidRPr="000327CA">
              <w:rPr>
                <w:sz w:val="16"/>
                <w:szCs w:val="16"/>
                <w:lang w:eastAsia="zh-CN"/>
              </w:rPr>
              <w:t>和</w:t>
            </w:r>
            <w:r w:rsidR="009434ED" w:rsidRPr="000327CA">
              <w:rPr>
                <w:sz w:val="16"/>
                <w:szCs w:val="16"/>
                <w:lang w:eastAsia="zh-CN"/>
              </w:rPr>
              <w:t>2</w:t>
            </w:r>
            <w:r w:rsidR="009434ED" w:rsidRPr="000327CA">
              <w:rPr>
                <w:sz w:val="16"/>
                <w:szCs w:val="16"/>
                <w:lang w:eastAsia="zh-CN"/>
              </w:rPr>
              <w:t>区</w:t>
            </w:r>
            <w:r w:rsidRPr="000327CA">
              <w:rPr>
                <w:sz w:val="16"/>
                <w:szCs w:val="16"/>
                <w:lang w:eastAsia="zh-CN"/>
              </w:rPr>
              <w:t>）</w:t>
            </w:r>
          </w:p>
          <w:p w14:paraId="4F6C2DC4" w14:textId="49BF7E97" w:rsidR="009D2015" w:rsidRPr="000327CA" w:rsidRDefault="009D2015" w:rsidP="00365DEA">
            <w:pPr>
              <w:spacing w:beforeLines="1" w:before="2" w:afterLines="1" w:after="2"/>
              <w:rPr>
                <w:sz w:val="16"/>
                <w:szCs w:val="16"/>
                <w:lang w:eastAsia="zh-CN"/>
              </w:rPr>
            </w:pPr>
            <w:r w:rsidRPr="000327CA">
              <w:rPr>
                <w:sz w:val="16"/>
                <w:szCs w:val="16"/>
                <w:lang w:eastAsia="zh-CN"/>
              </w:rPr>
              <w:t>卫星广播（</w:t>
            </w:r>
            <w:r w:rsidRPr="000327CA">
              <w:rPr>
                <w:sz w:val="16"/>
                <w:szCs w:val="16"/>
                <w:lang w:eastAsia="zh-CN"/>
              </w:rPr>
              <w:t>non-GSO</w:t>
            </w:r>
            <w:r w:rsidRPr="000327CA">
              <w:rPr>
                <w:sz w:val="16"/>
                <w:szCs w:val="16"/>
                <w:lang w:eastAsia="zh-CN"/>
              </w:rPr>
              <w:t>）（</w:t>
            </w:r>
            <w:r w:rsidRPr="000327CA">
              <w:rPr>
                <w:sz w:val="16"/>
                <w:szCs w:val="16"/>
                <w:lang w:eastAsia="zh-CN"/>
              </w:rPr>
              <w:t>2</w:t>
            </w:r>
            <w:r w:rsidRPr="000327CA">
              <w:rPr>
                <w:sz w:val="16"/>
                <w:szCs w:val="16"/>
                <w:lang w:eastAsia="zh-CN"/>
              </w:rPr>
              <w:t>区）</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4248B14" w14:textId="77777777" w:rsidR="009D2015" w:rsidRPr="000327CA" w:rsidRDefault="009D2015" w:rsidP="00365DEA">
            <w:pPr>
              <w:spacing w:beforeLines="1" w:before="2" w:afterLines="1" w:after="2"/>
              <w:jc w:val="center"/>
              <w:rPr>
                <w:sz w:val="16"/>
                <w:szCs w:val="16"/>
                <w:lang w:eastAsia="zh-CN"/>
              </w:rPr>
            </w:pPr>
            <w:r w:rsidRPr="000327CA">
              <w:rPr>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8F82DB3" w14:textId="77777777" w:rsidR="009D2015" w:rsidRPr="000327CA" w:rsidRDefault="009D2015" w:rsidP="00365DEA">
            <w:pPr>
              <w:spacing w:beforeLines="1" w:before="2" w:afterLines="1" w:after="2"/>
              <w:rPr>
                <w:b/>
                <w:bCs/>
                <w:sz w:val="16"/>
                <w:szCs w:val="16"/>
                <w:lang w:eastAsia="zh-CN"/>
              </w:rPr>
            </w:pPr>
            <w:r w:rsidRPr="000327CA">
              <w:rPr>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FDDEAE" w14:textId="77777777" w:rsidR="009D2015" w:rsidRPr="00101E9F" w:rsidRDefault="009D2015" w:rsidP="00365DEA">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D548AF6" w14:textId="77777777" w:rsidR="009D2015" w:rsidRPr="00101E9F" w:rsidRDefault="009D2015" w:rsidP="00365DEA">
            <w:pPr>
              <w:spacing w:beforeLines="1" w:before="2" w:afterLines="1" w:after="2"/>
              <w:jc w:val="center"/>
              <w:rPr>
                <w:sz w:val="16"/>
                <w:szCs w:val="16"/>
                <w:lang w:eastAsia="zh-CN"/>
              </w:rPr>
            </w:pPr>
          </w:p>
        </w:tc>
      </w:tr>
      <w:tr w:rsidR="009D2015" w:rsidRPr="00101E9F" w14:paraId="2B4A21F0" w14:textId="77777777" w:rsidTr="003B51A7">
        <w:trPr>
          <w:jc w:val="center"/>
        </w:trPr>
        <w:tc>
          <w:tcPr>
            <w:tcW w:w="1386" w:type="dxa"/>
            <w:vMerge/>
            <w:tcBorders>
              <w:left w:val="double" w:sz="4" w:space="0" w:color="auto"/>
              <w:bottom w:val="single" w:sz="4" w:space="0" w:color="auto"/>
              <w:right w:val="single" w:sz="4" w:space="0" w:color="auto"/>
            </w:tcBorders>
            <w:noWrap/>
            <w:tcMar>
              <w:top w:w="20" w:type="dxa"/>
              <w:left w:w="57" w:type="dxa"/>
              <w:bottom w:w="0" w:type="dxa"/>
              <w:right w:w="57" w:type="dxa"/>
            </w:tcMar>
          </w:tcPr>
          <w:p w14:paraId="229B7408" w14:textId="77777777" w:rsidR="009D2015" w:rsidRPr="00101E9F" w:rsidRDefault="009D2015" w:rsidP="009D2015">
            <w:pPr>
              <w:spacing w:beforeLines="1" w:before="2" w:afterLines="1" w:after="2"/>
              <w:rPr>
                <w:sz w:val="16"/>
                <w:szCs w:val="16"/>
                <w:lang w:eastAsia="zh-CN"/>
              </w:rPr>
            </w:pP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0BF0E6E" w14:textId="6FED6002" w:rsidR="009D2015" w:rsidRPr="009D2015" w:rsidRDefault="009D2015" w:rsidP="009D2015">
            <w:pPr>
              <w:spacing w:beforeLines="1" w:before="2" w:afterLines="1" w:after="2"/>
              <w:rPr>
                <w:b/>
                <w:bCs/>
                <w:sz w:val="16"/>
                <w:szCs w:val="16"/>
                <w:lang w:eastAsia="zh-CN"/>
              </w:rPr>
            </w:pPr>
            <w:r w:rsidRPr="009D2015">
              <w:rPr>
                <w:rFonts w:asciiTheme="majorBidi" w:hAnsiTheme="majorBidi" w:cstheme="majorBidi"/>
                <w:b/>
                <w:color w:val="000000"/>
                <w:sz w:val="16"/>
                <w:szCs w:val="16"/>
              </w:rP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C995C49" w14:textId="4A6B4E1C" w:rsidR="009D2015" w:rsidRPr="000327CA" w:rsidRDefault="009D2015" w:rsidP="009D2015">
            <w:pPr>
              <w:spacing w:before="0"/>
              <w:ind w:left="210" w:hanging="170"/>
              <w:jc w:val="left"/>
              <w:rPr>
                <w:sz w:val="16"/>
                <w:szCs w:val="16"/>
                <w:lang w:val="it-IT" w:eastAsia="zh-CN"/>
              </w:rPr>
            </w:pPr>
            <w:r w:rsidRPr="000327CA">
              <w:rPr>
                <w:color w:val="000000"/>
                <w:sz w:val="16"/>
                <w:szCs w:val="16"/>
                <w:lang w:eastAsia="zh-CN"/>
              </w:rPr>
              <w:t>卫星固定（</w:t>
            </w:r>
            <w:r w:rsidRPr="000327CA">
              <w:rPr>
                <w:color w:val="000000"/>
                <w:sz w:val="16"/>
                <w:szCs w:val="16"/>
                <w:lang w:eastAsia="zh-CN"/>
              </w:rPr>
              <w:t>non-GSO</w:t>
            </w:r>
            <w:r w:rsidRPr="000327CA">
              <w:rPr>
                <w:color w:val="000000"/>
                <w:sz w:val="16"/>
                <w:szCs w:val="16"/>
                <w:lang w:eastAsia="zh-CN"/>
              </w:rPr>
              <w:t>）（</w:t>
            </w:r>
            <w:r w:rsidRPr="000327CA">
              <w:rPr>
                <w:color w:val="000000"/>
                <w:sz w:val="16"/>
                <w:szCs w:val="16"/>
                <w:lang w:eastAsia="zh-CN"/>
              </w:rPr>
              <w:t>2</w:t>
            </w:r>
            <w:r w:rsidRPr="000327CA">
              <w:rPr>
                <w:color w:val="000000"/>
                <w:sz w:val="16"/>
                <w:szCs w:val="16"/>
                <w:lang w:eastAsia="zh-CN"/>
              </w:rPr>
              <w:t>区）</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27663EB" w14:textId="4157CF3C" w:rsidR="009D2015" w:rsidRPr="000327CA" w:rsidRDefault="009D2015" w:rsidP="009D2015">
            <w:pPr>
              <w:spacing w:beforeLines="1" w:before="2" w:afterLines="1" w:after="2"/>
              <w:jc w:val="center"/>
              <w:rPr>
                <w:color w:val="000000"/>
                <w:sz w:val="16"/>
                <w:szCs w:val="16"/>
              </w:rPr>
            </w:pPr>
            <w:r w:rsidRPr="000327CA">
              <w:rPr>
                <w:color w:val="000000"/>
                <w:sz w:val="16"/>
                <w:szCs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A2E333" w14:textId="77777777" w:rsidR="009D2015" w:rsidRPr="000327CA" w:rsidRDefault="009D2015" w:rsidP="009D2015">
            <w:pPr>
              <w:pStyle w:val="FirstFooter"/>
              <w:tabs>
                <w:tab w:val="left" w:pos="1134"/>
                <w:tab w:val="left" w:pos="1871"/>
                <w:tab w:val="left" w:pos="2268"/>
              </w:tabs>
              <w:overflowPunct w:val="0"/>
              <w:autoSpaceDE w:val="0"/>
              <w:autoSpaceDN w:val="0"/>
              <w:adjustRightInd w:val="0"/>
              <w:spacing w:after="40" w:line="160" w:lineRule="exact"/>
              <w:ind w:left="170" w:hanging="170"/>
              <w:textAlignment w:val="baseline"/>
              <w:rPr>
                <w:color w:val="000000"/>
                <w:szCs w:val="16"/>
                <w:lang w:eastAsia="zh-CN"/>
              </w:rPr>
            </w:pPr>
            <w:r w:rsidRPr="000327CA">
              <w:rPr>
                <w:color w:val="000000"/>
                <w:szCs w:val="16"/>
                <w:lang w:eastAsia="zh-CN"/>
              </w:rPr>
              <w:t>卫星固定（</w:t>
            </w:r>
            <w:r w:rsidRPr="000327CA">
              <w:rPr>
                <w:color w:val="000000"/>
                <w:szCs w:val="16"/>
                <w:lang w:eastAsia="zh-CN"/>
              </w:rPr>
              <w:t>non-GSO</w:t>
            </w:r>
            <w:r w:rsidRPr="000327CA">
              <w:rPr>
                <w:color w:val="000000"/>
                <w:szCs w:val="16"/>
                <w:lang w:eastAsia="zh-CN"/>
              </w:rPr>
              <w:t>）（</w:t>
            </w:r>
            <w:r w:rsidRPr="000327CA">
              <w:rPr>
                <w:color w:val="000000"/>
                <w:szCs w:val="16"/>
                <w:lang w:eastAsia="zh-CN"/>
              </w:rPr>
              <w:t>1</w:t>
            </w:r>
            <w:r w:rsidRPr="000327CA">
              <w:rPr>
                <w:color w:val="000000"/>
                <w:szCs w:val="16"/>
                <w:lang w:eastAsia="zh-CN"/>
              </w:rPr>
              <w:t>区）</w:t>
            </w:r>
          </w:p>
          <w:p w14:paraId="32E3EA8A" w14:textId="5EF2DA3E" w:rsidR="009D2015" w:rsidRPr="000327CA" w:rsidRDefault="009D2015" w:rsidP="009D2015">
            <w:pPr>
              <w:spacing w:beforeLines="1" w:before="2" w:afterLines="1" w:after="2"/>
              <w:rPr>
                <w:sz w:val="16"/>
                <w:szCs w:val="16"/>
                <w:lang w:eastAsia="zh-CN"/>
              </w:rPr>
            </w:pPr>
            <w:r w:rsidRPr="000327CA">
              <w:rPr>
                <w:color w:val="000000"/>
                <w:sz w:val="16"/>
                <w:szCs w:val="16"/>
                <w:lang w:eastAsia="zh-CN"/>
              </w:rPr>
              <w:t>卫星固定（</w:t>
            </w:r>
            <w:r w:rsidRPr="000327CA">
              <w:rPr>
                <w:color w:val="000000"/>
                <w:sz w:val="16"/>
                <w:szCs w:val="16"/>
                <w:lang w:eastAsia="zh-CN"/>
              </w:rPr>
              <w:t>non-GSO</w:t>
            </w:r>
            <w:r w:rsidRPr="000327CA">
              <w:rPr>
                <w:color w:val="000000"/>
                <w:sz w:val="16"/>
                <w:szCs w:val="16"/>
                <w:lang w:eastAsia="zh-CN"/>
              </w:rPr>
              <w:t>）（</w:t>
            </w:r>
            <w:r w:rsidRPr="000327CA">
              <w:rPr>
                <w:color w:val="000000"/>
                <w:sz w:val="16"/>
                <w:szCs w:val="16"/>
                <w:lang w:eastAsia="zh-CN"/>
              </w:rPr>
              <w:t>1</w:t>
            </w:r>
            <w:r w:rsidRPr="000327CA">
              <w:rPr>
                <w:color w:val="000000"/>
                <w:sz w:val="16"/>
                <w:szCs w:val="16"/>
                <w:lang w:eastAsia="zh-CN"/>
              </w:rPr>
              <w:t>区和</w:t>
            </w:r>
            <w:r w:rsidRPr="000327CA">
              <w:rPr>
                <w:color w:val="000000"/>
                <w:sz w:val="16"/>
                <w:szCs w:val="16"/>
                <w:lang w:eastAsia="zh-CN"/>
              </w:rPr>
              <w:t>3</w:t>
            </w:r>
            <w:r w:rsidRPr="000327CA">
              <w:rPr>
                <w:color w:val="000000"/>
                <w:sz w:val="16"/>
                <w:szCs w:val="16"/>
                <w:lang w:eastAsia="zh-CN"/>
              </w:rPr>
              <w:t>区）</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C5DA7F" w14:textId="77777777" w:rsidR="009D2015" w:rsidRPr="000327CA" w:rsidRDefault="009D2015" w:rsidP="009D2015">
            <w:pPr>
              <w:spacing w:before="40" w:after="40" w:line="160" w:lineRule="exact"/>
              <w:jc w:val="center"/>
              <w:rPr>
                <w:color w:val="000000"/>
                <w:sz w:val="16"/>
                <w:szCs w:val="16"/>
              </w:rPr>
            </w:pPr>
            <w:r w:rsidRPr="000327CA">
              <w:rPr>
                <w:color w:val="000000"/>
                <w:sz w:val="16"/>
                <w:szCs w:val="16"/>
              </w:rPr>
              <w:t></w:t>
            </w:r>
          </w:p>
          <w:p w14:paraId="6CA98480" w14:textId="3A5C194C" w:rsidR="009D2015" w:rsidRPr="000327CA" w:rsidRDefault="009D2015" w:rsidP="009D2015">
            <w:pPr>
              <w:spacing w:beforeLines="1" w:before="2" w:afterLines="1" w:after="2"/>
              <w:jc w:val="center"/>
              <w:rPr>
                <w:color w:val="000000"/>
                <w:sz w:val="16"/>
                <w:szCs w:val="16"/>
              </w:rPr>
            </w:pPr>
            <w:r w:rsidRPr="000327CA">
              <w:rPr>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E4D1092" w14:textId="7A43464F" w:rsidR="009D2015" w:rsidRPr="000327CA" w:rsidRDefault="009D2015" w:rsidP="009D2015">
            <w:pPr>
              <w:spacing w:beforeLines="1" w:before="2" w:afterLines="1" w:after="2"/>
              <w:rPr>
                <w:b/>
                <w:bCs/>
                <w:sz w:val="16"/>
                <w:szCs w:val="16"/>
                <w:lang w:eastAsia="zh-CN"/>
              </w:rPr>
            </w:pPr>
            <w:r w:rsidRPr="000327CA">
              <w:rPr>
                <w:b/>
                <w:color w:val="000000"/>
                <w:sz w:val="16"/>
                <w:szCs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D818470" w14:textId="01ED2C67" w:rsidR="009D2015" w:rsidRPr="009D2015" w:rsidRDefault="009D2015" w:rsidP="009D2015">
            <w:pPr>
              <w:spacing w:beforeLines="1" w:before="2" w:afterLines="1" w:after="2"/>
              <w:rPr>
                <w:sz w:val="16"/>
                <w:szCs w:val="16"/>
                <w:lang w:eastAsia="zh-CN"/>
              </w:rPr>
            </w:pPr>
            <w:r w:rsidRPr="009D2015">
              <w:rPr>
                <w:rFonts w:asciiTheme="majorBidi" w:hAnsiTheme="majorBidi" w:cstheme="majorBidi"/>
                <w:color w:val="000000"/>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CC27688" w14:textId="77777777" w:rsidR="009D2015" w:rsidRPr="009D2015" w:rsidRDefault="009D2015" w:rsidP="009D2015">
            <w:pPr>
              <w:spacing w:beforeLines="1" w:before="2" w:afterLines="1" w:after="2"/>
              <w:jc w:val="center"/>
              <w:rPr>
                <w:sz w:val="16"/>
                <w:szCs w:val="16"/>
                <w:lang w:eastAsia="zh-CN"/>
              </w:rPr>
            </w:pPr>
          </w:p>
        </w:tc>
      </w:tr>
      <w:tr w:rsidR="009D2015" w:rsidRPr="00101E9F" w14:paraId="23A4F75A"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4FCAEEE3"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17.7-17.8</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73B6CF5" w14:textId="77777777" w:rsidR="009D2015" w:rsidRPr="00101E9F" w:rsidRDefault="009D2015" w:rsidP="009D2015">
            <w:pPr>
              <w:spacing w:beforeLines="1" w:before="2" w:afterLines="1" w:after="2"/>
              <w:rPr>
                <w:b/>
                <w:bCs/>
                <w:sz w:val="16"/>
                <w:szCs w:val="16"/>
                <w:lang w:eastAsia="zh-CN"/>
              </w:rPr>
            </w:pPr>
            <w:r w:rsidRPr="00101E9F">
              <w:rPr>
                <w:b/>
                <w:bCs/>
                <w:sz w:val="16"/>
                <w:szCs w:val="16"/>
                <w:lang w:eastAsia="zh-CN"/>
              </w:rPr>
              <w:t>5.516</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DCFBB75" w14:textId="55122C87" w:rsidR="009D2015" w:rsidRPr="00101E9F" w:rsidRDefault="009D2015" w:rsidP="009D2015">
            <w:pPr>
              <w:spacing w:before="0"/>
              <w:ind w:left="210" w:hanging="170"/>
              <w:jc w:val="left"/>
              <w:rPr>
                <w:rFonts w:hAnsi="SimSun"/>
                <w:sz w:val="16"/>
                <w:szCs w:val="16"/>
                <w:lang w:eastAsia="zh-CN"/>
              </w:rPr>
            </w:pPr>
            <w:r w:rsidRPr="00101E9F">
              <w:rPr>
                <w:rFonts w:hAnsi="SimSun"/>
                <w:sz w:val="16"/>
                <w:szCs w:val="16"/>
                <w:lang w:eastAsia="zh-CN"/>
              </w:rPr>
              <w:t>卫星固定（</w:t>
            </w:r>
            <w:r>
              <w:rPr>
                <w:rFonts w:hAnsi="SimSun" w:hint="eastAsia"/>
                <w:sz w:val="16"/>
                <w:szCs w:val="16"/>
                <w:lang w:eastAsia="zh-CN"/>
              </w:rPr>
              <w:t>non-</w:t>
            </w:r>
            <w:r w:rsidRPr="00101E9F">
              <w:rPr>
                <w:rFonts w:hAnsi="SimSun" w:hint="eastAsia"/>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Pr>
                <w:rFonts w:hAnsi="SimSun"/>
                <w:sz w:val="16"/>
                <w:szCs w:val="16"/>
                <w:lang w:eastAsia="zh-CN"/>
              </w:rPr>
              <w:t>1</w:t>
            </w:r>
            <w:r>
              <w:rPr>
                <w:rFonts w:hAnsi="SimSun"/>
                <w:sz w:val="16"/>
                <w:szCs w:val="16"/>
                <w:lang w:eastAsia="zh-CN"/>
              </w:rPr>
              <w:t>区</w:t>
            </w:r>
            <w:r w:rsidRPr="00101E9F">
              <w:rPr>
                <w:rFonts w:hAnsi="SimSun"/>
                <w:sz w:val="16"/>
                <w:szCs w:val="16"/>
                <w:lang w:eastAsia="zh-CN"/>
              </w:rPr>
              <w:t>和</w:t>
            </w:r>
            <w:r>
              <w:rPr>
                <w:rFonts w:hAnsi="SimSun"/>
                <w:sz w:val="16"/>
                <w:szCs w:val="16"/>
                <w:lang w:eastAsia="zh-CN"/>
              </w:rPr>
              <w:t>3</w:t>
            </w:r>
            <w:r>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5576A25" w14:textId="77777777" w:rsidR="009D2015" w:rsidRPr="00101E9F" w:rsidRDefault="009D2015" w:rsidP="009D2015">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8FE3FC" w14:textId="099BCB93" w:rsidR="009D2015" w:rsidRPr="00101E9F" w:rsidRDefault="009D2015" w:rsidP="009D2015">
            <w:pPr>
              <w:spacing w:before="0"/>
              <w:ind w:left="210" w:hanging="170"/>
              <w:jc w:val="left"/>
              <w:rPr>
                <w:sz w:val="16"/>
                <w:szCs w:val="16"/>
                <w:lang w:eastAsia="zh-CN"/>
              </w:rPr>
            </w:pPr>
            <w:r w:rsidRPr="00101E9F">
              <w:rPr>
                <w:sz w:val="16"/>
                <w:szCs w:val="16"/>
                <w:lang w:eastAsia="zh-CN"/>
              </w:rPr>
              <w:t>卫星固定</w:t>
            </w:r>
            <w:r w:rsidRPr="00101E9F">
              <w:rPr>
                <w:rFonts w:hint="eastAsia"/>
                <w:sz w:val="16"/>
                <w:szCs w:val="16"/>
                <w:lang w:eastAsia="zh-CN"/>
              </w:rPr>
              <w:t>（</w:t>
            </w:r>
            <w:r>
              <w:rPr>
                <w:rFonts w:hAnsi="SimSun" w:hint="eastAsia"/>
                <w:sz w:val="16"/>
                <w:szCs w:val="16"/>
                <w:lang w:eastAsia="zh-CN"/>
              </w:rPr>
              <w:t>non-</w:t>
            </w:r>
            <w:r w:rsidRPr="00101E9F">
              <w:rPr>
                <w:rFonts w:hAnsi="SimSun" w:hint="eastAsia"/>
                <w:sz w:val="16"/>
                <w:szCs w:val="16"/>
                <w:lang w:eastAsia="zh-CN"/>
              </w:rPr>
              <w:t>GSO</w:t>
            </w:r>
            <w:r w:rsidRPr="00101E9F">
              <w:rPr>
                <w:rFonts w:hint="eastAsia"/>
                <w:sz w:val="16"/>
                <w:szCs w:val="16"/>
                <w:lang w:eastAsia="zh-CN"/>
              </w:rPr>
              <w:t>）</w:t>
            </w:r>
            <w:r>
              <w:rPr>
                <w:sz w:val="16"/>
                <w:szCs w:val="16"/>
                <w:lang w:eastAsia="zh-CN"/>
              </w:rPr>
              <w:br/>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p w14:paraId="1C2A0C85" w14:textId="231DE3F9" w:rsidR="009D2015" w:rsidRPr="00101E9F" w:rsidRDefault="009D2015" w:rsidP="009D2015">
            <w:pPr>
              <w:spacing w:beforeLines="1" w:before="2" w:afterLines="1" w:after="2"/>
              <w:rPr>
                <w:sz w:val="16"/>
                <w:szCs w:val="16"/>
                <w:lang w:eastAsia="zh-CN"/>
              </w:rPr>
            </w:pPr>
            <w:r w:rsidRPr="00101E9F">
              <w:rPr>
                <w:sz w:val="16"/>
                <w:szCs w:val="16"/>
                <w:lang w:eastAsia="zh-CN"/>
              </w:rPr>
              <w:t>卫星广播</w:t>
            </w:r>
            <w:r w:rsidRPr="00101E9F">
              <w:rPr>
                <w:rFonts w:hint="eastAsia"/>
                <w:sz w:val="16"/>
                <w:szCs w:val="16"/>
                <w:lang w:eastAsia="zh-CN"/>
              </w:rPr>
              <w:t>（</w:t>
            </w:r>
            <w:r>
              <w:rPr>
                <w:rFonts w:hAnsi="SimSun" w:hint="eastAsia"/>
                <w:sz w:val="16"/>
                <w:szCs w:val="16"/>
                <w:lang w:eastAsia="zh-CN"/>
              </w:rPr>
              <w:t>non-</w:t>
            </w:r>
            <w:r w:rsidRPr="00101E9F">
              <w:rPr>
                <w:rFonts w:hAnsi="SimSun" w:hint="eastAsia"/>
                <w:sz w:val="16"/>
                <w:szCs w:val="16"/>
                <w:lang w:eastAsia="zh-CN"/>
              </w:rPr>
              <w:t>GSO</w:t>
            </w:r>
            <w:r w:rsidRPr="00101E9F">
              <w:rPr>
                <w:rFonts w:hint="eastAsia"/>
                <w:sz w:val="16"/>
                <w:szCs w:val="16"/>
                <w:lang w:eastAsia="zh-CN"/>
              </w:rPr>
              <w:t>）</w:t>
            </w:r>
            <w:r w:rsidRPr="00101E9F">
              <w:rPr>
                <w:sz w:val="16"/>
                <w:szCs w:val="16"/>
                <w:lang w:eastAsia="zh-CN"/>
              </w:rPr>
              <w:t>（</w:t>
            </w:r>
            <w:r>
              <w:rPr>
                <w:sz w:val="16"/>
                <w:szCs w:val="16"/>
                <w:lang w:eastAsia="zh-CN"/>
              </w:rPr>
              <w:t>2</w:t>
            </w:r>
            <w:r>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42F1938" w14:textId="77777777" w:rsidR="009D2015" w:rsidRPr="00101E9F" w:rsidRDefault="009D2015" w:rsidP="009D2015">
            <w:pPr>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DE73715" w14:textId="77777777" w:rsidR="009D2015" w:rsidRPr="00101E9F" w:rsidRDefault="009D2015" w:rsidP="009D2015">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39143E"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CA72DA" w14:textId="77777777" w:rsidR="009D2015" w:rsidRPr="00101E9F" w:rsidRDefault="009D2015" w:rsidP="009D2015">
            <w:pPr>
              <w:spacing w:beforeLines="1" w:before="2" w:afterLines="1" w:after="2"/>
              <w:jc w:val="center"/>
              <w:rPr>
                <w:sz w:val="16"/>
                <w:szCs w:val="16"/>
                <w:lang w:eastAsia="zh-CN"/>
              </w:rPr>
            </w:pPr>
          </w:p>
        </w:tc>
      </w:tr>
      <w:tr w:rsidR="009D2015" w:rsidRPr="00101E9F" w14:paraId="60DF385D"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AB20F97"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17.8-18.1</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C0CC9CD" w14:textId="77777777" w:rsidR="009D2015" w:rsidRPr="00101E9F" w:rsidRDefault="009D2015" w:rsidP="009D2015">
            <w:pPr>
              <w:spacing w:beforeLines="1" w:before="2" w:afterLines="1" w:after="2"/>
              <w:rPr>
                <w:b/>
                <w:bCs/>
                <w:sz w:val="16"/>
                <w:szCs w:val="16"/>
                <w:lang w:eastAsia="zh-CN"/>
              </w:rPr>
            </w:pPr>
            <w:r w:rsidRPr="00101E9F">
              <w:rPr>
                <w:b/>
                <w:bCs/>
                <w:sz w:val="16"/>
                <w:szCs w:val="16"/>
                <w:lang w:eastAsia="zh-CN"/>
              </w:rPr>
              <w:t>5.516</w:t>
            </w:r>
            <w:r w:rsidRPr="00101E9F">
              <w:rPr>
                <w:b/>
                <w:bCs/>
                <w:sz w:val="16"/>
                <w:szCs w:val="16"/>
                <w:lang w:eastAsia="zh-CN"/>
              </w:rPr>
              <w:b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1A6B549" w14:textId="5843D361" w:rsidR="009D2015" w:rsidRPr="00101E9F" w:rsidRDefault="009D2015" w:rsidP="009D2015">
            <w:pPr>
              <w:spacing w:before="0"/>
              <w:ind w:left="210" w:hanging="170"/>
              <w:jc w:val="left"/>
              <w:rPr>
                <w:rFonts w:hAnsi="SimSun"/>
                <w:sz w:val="16"/>
                <w:szCs w:val="16"/>
                <w:lang w:eastAsia="zh-CN"/>
              </w:rPr>
            </w:pPr>
            <w:r w:rsidRPr="00101E9F">
              <w:rPr>
                <w:rFonts w:hAnsi="SimSun"/>
                <w:sz w:val="16"/>
                <w:szCs w:val="16"/>
                <w:lang w:eastAsia="zh-CN"/>
              </w:rPr>
              <w:t>卫星固定（</w:t>
            </w:r>
            <w:r>
              <w:rPr>
                <w:rFonts w:hAnsi="SimSun" w:hint="eastAsia"/>
                <w:sz w:val="16"/>
                <w:szCs w:val="16"/>
                <w:lang w:eastAsia="zh-CN"/>
              </w:rPr>
              <w:t>non-</w:t>
            </w:r>
            <w:r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3857614" w14:textId="77777777" w:rsidR="009D2015" w:rsidRPr="00101E9F" w:rsidRDefault="009D2015" w:rsidP="009D2015">
            <w:pPr>
              <w:spacing w:beforeLines="1" w:before="2" w:afterLines="1" w:after="2"/>
              <w:jc w:val="center"/>
              <w:rPr>
                <w:sz w:val="16"/>
                <w:szCs w:val="16"/>
              </w:rPr>
            </w:pPr>
            <w:r>
              <w:rPr>
                <w:rFonts w:ascii="Symbol" w:hAnsi="Symbol"/>
                <w:color w:val="000000"/>
                <w:sz w:val="16"/>
              </w:rPr>
              <w:t></w:t>
            </w:r>
            <w:r w:rsidRPr="00101E9F">
              <w:rPr>
                <w:sz w:val="16"/>
                <w:szCs w:val="16"/>
              </w:rPr>
              <w:br/>
            </w: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20FBED3"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1186B29" w14:textId="77777777" w:rsidR="009D2015" w:rsidRPr="00101E9F" w:rsidRDefault="009D2015" w:rsidP="009D2015">
            <w:pPr>
              <w:spacing w:beforeLines="1" w:before="2" w:afterLines="1" w:after="2"/>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0D3DAD0" w14:textId="77777777" w:rsidR="009D2015" w:rsidRPr="00101E9F" w:rsidRDefault="009D2015" w:rsidP="009D2015">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7E2C03"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56B4FBF" w14:textId="77777777" w:rsidR="009D2015" w:rsidRPr="00101E9F" w:rsidRDefault="009D2015" w:rsidP="009D2015">
            <w:pPr>
              <w:spacing w:beforeLines="1" w:before="2" w:afterLines="1" w:after="2"/>
              <w:jc w:val="center"/>
              <w:rPr>
                <w:sz w:val="16"/>
                <w:szCs w:val="16"/>
                <w:lang w:eastAsia="zh-CN"/>
              </w:rPr>
            </w:pPr>
          </w:p>
        </w:tc>
      </w:tr>
      <w:tr w:rsidR="009D2015" w:rsidRPr="00101E9F" w14:paraId="41257C8B"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E8229CA"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18.1-18.</w:t>
            </w:r>
            <w:r w:rsidRPr="00101E9F">
              <w:rPr>
                <w:rFonts w:hint="eastAsia"/>
                <w:sz w:val="16"/>
                <w:szCs w:val="16"/>
                <w:lang w:eastAsia="zh-CN"/>
              </w:rPr>
              <w:t>6</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28A1AB4" w14:textId="77777777" w:rsidR="009D2015" w:rsidRPr="00101E9F" w:rsidRDefault="009D2015" w:rsidP="009D2015">
            <w:pPr>
              <w:spacing w:beforeLines="1" w:before="2" w:afterLines="1" w:after="2"/>
              <w:rPr>
                <w:b/>
                <w:bCs/>
                <w:sz w:val="16"/>
                <w:szCs w:val="16"/>
                <w:lang w:eastAsia="zh-CN"/>
              </w:rPr>
            </w:pPr>
            <w:r w:rsidRPr="00101E9F">
              <w:rPr>
                <w:b/>
                <w:bCs/>
                <w:sz w:val="16"/>
                <w:szCs w:val="16"/>
                <w:lang w:eastAsia="zh-CN"/>
              </w:rPr>
              <w:t>5.484A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72F29A8" w14:textId="3B7703BC" w:rsidR="009D2015" w:rsidRPr="00101E9F" w:rsidRDefault="009D2015" w:rsidP="009D2015">
            <w:pPr>
              <w:spacing w:before="0"/>
              <w:ind w:left="210" w:hanging="170"/>
              <w:jc w:val="left"/>
              <w:rPr>
                <w:rFonts w:hAnsi="SimSun"/>
                <w:sz w:val="16"/>
                <w:szCs w:val="16"/>
                <w:lang w:eastAsia="zh-CN"/>
              </w:rPr>
            </w:pPr>
            <w:r w:rsidRPr="00101E9F">
              <w:rPr>
                <w:rFonts w:hAnsi="SimSun"/>
                <w:sz w:val="16"/>
                <w:szCs w:val="16"/>
                <w:lang w:eastAsia="zh-CN"/>
              </w:rPr>
              <w:t>卫星固定（</w:t>
            </w:r>
            <w:r>
              <w:rPr>
                <w:rFonts w:hAnsi="SimSun" w:hint="eastAsia"/>
                <w:sz w:val="16"/>
                <w:szCs w:val="16"/>
                <w:lang w:eastAsia="zh-CN"/>
              </w:rPr>
              <w:t>non-</w:t>
            </w:r>
            <w:r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75DE9B2" w14:textId="77777777" w:rsidR="009D2015" w:rsidRPr="00101E9F" w:rsidRDefault="009D2015" w:rsidP="009D2015">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8DB3F6E"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E1D6323" w14:textId="77777777" w:rsidR="009D2015" w:rsidRPr="00101E9F" w:rsidRDefault="009D2015" w:rsidP="009D2015">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870F914" w14:textId="77777777" w:rsidR="009D2015" w:rsidRPr="00101E9F" w:rsidRDefault="009D2015" w:rsidP="009D2015">
            <w:pPr>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10330E"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2583822B" w14:textId="77777777" w:rsidR="009D2015" w:rsidRPr="00101E9F" w:rsidRDefault="009D2015" w:rsidP="009D2015">
            <w:pPr>
              <w:spacing w:beforeLines="1" w:before="2" w:afterLines="1" w:after="2"/>
              <w:jc w:val="center"/>
              <w:rPr>
                <w:sz w:val="16"/>
                <w:szCs w:val="16"/>
                <w:lang w:eastAsia="zh-CN"/>
              </w:rPr>
            </w:pPr>
          </w:p>
        </w:tc>
      </w:tr>
      <w:tr w:rsidR="009D2015" w:rsidRPr="00101E9F" w14:paraId="11E7C18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627C0EE"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18.8-19.3</w:t>
            </w:r>
          </w:p>
        </w:tc>
        <w:tc>
          <w:tcPr>
            <w:tcW w:w="10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E213B88" w14:textId="77777777" w:rsidR="009D2015" w:rsidRPr="00101E9F" w:rsidRDefault="009D2015" w:rsidP="009D2015">
            <w:pPr>
              <w:spacing w:beforeLines="1" w:before="2" w:afterLines="1" w:after="2"/>
              <w:rPr>
                <w:b/>
                <w:bCs/>
                <w:sz w:val="16"/>
                <w:szCs w:val="16"/>
                <w:lang w:eastAsia="zh-CN"/>
              </w:rPr>
            </w:pPr>
            <w:r w:rsidRPr="00101E9F">
              <w:rPr>
                <w:b/>
                <w:bCs/>
                <w:sz w:val="16"/>
                <w:szCs w:val="16"/>
                <w:lang w:eastAsia="zh-CN"/>
              </w:rPr>
              <w:t>5.523A</w:t>
            </w:r>
          </w:p>
        </w:tc>
        <w:tc>
          <w:tcPr>
            <w:tcW w:w="2292"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BF5BEC6" w14:textId="77777777" w:rsidR="009D2015" w:rsidRPr="00101E9F" w:rsidRDefault="009D2015" w:rsidP="009D2015">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4DA4A11F" w14:textId="77777777" w:rsidR="009D2015" w:rsidRPr="00101E9F" w:rsidRDefault="009D2015" w:rsidP="009D2015">
            <w:pPr>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C61161"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C959E64" w14:textId="77777777" w:rsidR="009D2015" w:rsidRPr="00101E9F" w:rsidRDefault="009D2015" w:rsidP="009D2015">
            <w:pPr>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EA283E" w14:textId="77777777" w:rsidR="009D2015" w:rsidRPr="00101E9F" w:rsidRDefault="009D2015" w:rsidP="009D2015">
            <w:pPr>
              <w:spacing w:beforeLines="1" w:before="2" w:afterLines="1" w:after="2"/>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1671B1" w14:textId="77777777" w:rsidR="009D2015" w:rsidRPr="00101E9F" w:rsidRDefault="009D2015" w:rsidP="009D2015">
            <w:pPr>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41482B9" w14:textId="77777777" w:rsidR="009D2015" w:rsidRPr="00101E9F" w:rsidRDefault="009D2015" w:rsidP="009D2015">
            <w:pPr>
              <w:spacing w:beforeLines="1" w:before="2" w:afterLines="1" w:after="2"/>
              <w:jc w:val="center"/>
              <w:rPr>
                <w:sz w:val="16"/>
                <w:szCs w:val="16"/>
                <w:lang w:eastAsia="zh-CN"/>
              </w:rPr>
            </w:pPr>
          </w:p>
        </w:tc>
      </w:tr>
    </w:tbl>
    <w:p w14:paraId="02F76AF4" w14:textId="77777777" w:rsidR="00360B8E" w:rsidRPr="00101E9F" w:rsidRDefault="00360B8E" w:rsidP="00360B8E">
      <w:pPr>
        <w:spacing w:beforeLines="1" w:before="2" w:afterLines="1" w:after="2"/>
        <w:jc w:val="left"/>
        <w:rPr>
          <w:sz w:val="16"/>
          <w:szCs w:val="16"/>
          <w:lang w:eastAsia="zh-CN"/>
        </w:rPr>
      </w:pPr>
    </w:p>
    <w:p w14:paraId="68CEB422" w14:textId="77777777"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default" r:id="rId18"/>
          <w:footnotePr>
            <w:pos w:val="beneathText"/>
          </w:footnotePr>
          <w:pgSz w:w="16840" w:h="11907" w:orient="landscape" w:code="9"/>
          <w:pgMar w:top="1985" w:right="1701" w:bottom="851" w:left="1134" w:header="720" w:footer="482" w:gutter="0"/>
          <w:cols w:space="720"/>
        </w:sectPr>
      </w:pPr>
    </w:p>
    <w:p w14:paraId="5CE15D9C" w14:textId="77777777" w:rsidR="00B77DC8" w:rsidRPr="00C4573A" w:rsidRDefault="00B77DC8" w:rsidP="00E65AB8">
      <w:pPr>
        <w:rPr>
          <w:sz w:val="2"/>
          <w:szCs w:val="2"/>
        </w:rPr>
      </w:pPr>
    </w:p>
    <w:p w14:paraId="4CD111AC" w14:textId="04D225B6" w:rsidR="00D9528C" w:rsidRDefault="00D9528C" w:rsidP="00C91E2F">
      <w:pPr>
        <w:pStyle w:val="Table"/>
        <w:spacing w:before="0" w:after="0"/>
      </w:pPr>
      <w:r w:rsidRPr="006C61AB">
        <w:rPr>
          <w:rFonts w:hint="eastAsia"/>
          <w:noProof/>
          <w:kern w:val="21"/>
          <w:lang w:val="en-US"/>
        </w:rPr>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lang w:eastAsia="zh-CN"/>
        </w:rPr>
        <w:t>完</w:t>
      </w:r>
      <w:r w:rsidRPr="00D346C1">
        <w:rPr>
          <w:rFonts w:hint="eastAsia"/>
        </w:rPr>
        <w:t>）</w:t>
      </w:r>
    </w:p>
    <w:tbl>
      <w:tblPr>
        <w:tblW w:w="14012" w:type="dxa"/>
        <w:jc w:val="center"/>
        <w:tblLayout w:type="fixed"/>
        <w:tblCellMar>
          <w:left w:w="0" w:type="dxa"/>
          <w:right w:w="0" w:type="dxa"/>
        </w:tblCellMar>
        <w:tblLook w:val="0000" w:firstRow="0" w:lastRow="0" w:firstColumn="0" w:lastColumn="0" w:noHBand="0" w:noVBand="0"/>
      </w:tblPr>
      <w:tblGrid>
        <w:gridCol w:w="1386"/>
        <w:gridCol w:w="1068"/>
        <w:gridCol w:w="2278"/>
        <w:gridCol w:w="434"/>
        <w:gridCol w:w="2267"/>
        <w:gridCol w:w="392"/>
        <w:gridCol w:w="2254"/>
        <w:gridCol w:w="3373"/>
        <w:gridCol w:w="560"/>
      </w:tblGrid>
      <w:tr w:rsidR="00D9528C" w:rsidRPr="00101E9F" w14:paraId="2A95299A" w14:textId="77777777" w:rsidTr="00365DEA">
        <w:trPr>
          <w:jc w:val="center"/>
        </w:trPr>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0B9FD1D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06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0D413311"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71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950DB7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4E00E263"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2F9CE9A"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14:paraId="1477AD3C"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14:paraId="4E3D8E9E" w14:textId="77777777" w:rsidR="00D9528C" w:rsidRPr="00101E9F" w:rsidRDefault="00D9528C" w:rsidP="006B003E">
            <w:pPr>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14:paraId="2BB9E0D0" w14:textId="77777777" w:rsidTr="00365DEA">
        <w:trPr>
          <w:jc w:val="center"/>
        </w:trPr>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14:paraId="3769C97E" w14:textId="77777777" w:rsidR="00D9528C" w:rsidRPr="00101E9F" w:rsidRDefault="00024627" w:rsidP="006B003E">
            <w:pPr>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068"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7063CABA" w14:textId="77777777" w:rsidR="00D9528C" w:rsidRPr="00101E9F" w:rsidRDefault="00D9528C" w:rsidP="006B003E">
            <w:pPr>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14:paraId="3F652740" w14:textId="77777777" w:rsidR="00D9528C" w:rsidRPr="00101E9F" w:rsidRDefault="00D9528C" w:rsidP="006B003E">
            <w:pPr>
              <w:pStyle w:val="a0"/>
              <w:spacing w:before="0" w:line="200" w:lineRule="exact"/>
              <w:jc w:val="left"/>
              <w:rPr>
                <w:sz w:val="16"/>
                <w:szCs w:val="16"/>
                <w:lang w:val="en-US" w:eastAsia="zh-CN"/>
              </w:rPr>
            </w:pPr>
            <w:r w:rsidRPr="00101E9F">
              <w:rPr>
                <w:rFonts w:hint="eastAsia"/>
                <w:sz w:val="16"/>
                <w:szCs w:val="16"/>
                <w:lang w:eastAsia="zh-CN"/>
              </w:rPr>
              <w:t>脚注编号</w:t>
            </w:r>
          </w:p>
        </w:tc>
        <w:tc>
          <w:tcPr>
            <w:tcW w:w="271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269F8876" w14:textId="77777777" w:rsidR="00D9528C" w:rsidRPr="00101E9F" w:rsidRDefault="00D9528C" w:rsidP="006B003E">
            <w:pPr>
              <w:spacing w:before="0" w:line="200" w:lineRule="exact"/>
              <w:jc w:val="left"/>
              <w:rPr>
                <w:sz w:val="16"/>
                <w:szCs w:val="16"/>
                <w:lang w:eastAsia="zh-CN"/>
              </w:rPr>
            </w:pPr>
            <w:proofErr w:type="gramStart"/>
            <w:r w:rsidRPr="00101E9F">
              <w:rPr>
                <w:rFonts w:hint="eastAsia"/>
                <w:sz w:val="16"/>
                <w:szCs w:val="16"/>
                <w:lang w:eastAsia="zh-CN"/>
              </w:rPr>
              <w:t>酌情在</w:t>
            </w:r>
            <w:proofErr w:type="gramEnd"/>
            <w:r w:rsidRPr="00101E9F">
              <w:rPr>
                <w:rFonts w:hint="eastAsia"/>
                <w:sz w:val="16"/>
                <w:szCs w:val="16"/>
                <w:lang w:eastAsia="zh-CN"/>
              </w:rPr>
              <w:t>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C5C5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sidR="00D12B37">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14:paraId="5142D1E9"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0B7BB695" w14:textId="77777777" w:rsidR="00D9528C" w:rsidRPr="00101E9F" w:rsidRDefault="00D9528C" w:rsidP="006B003E">
            <w:pPr>
              <w:pStyle w:val="TableRef"/>
              <w:keepNext w:val="0"/>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14:paraId="24182AED" w14:textId="77777777" w:rsidR="00D9528C" w:rsidRPr="00101E9F" w:rsidRDefault="00D9528C" w:rsidP="006B003E">
            <w:pPr>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14:paraId="4E3393CC" w14:textId="77777777" w:rsidR="00D9528C" w:rsidRPr="00101E9F" w:rsidRDefault="00D9528C" w:rsidP="006B003E">
            <w:pPr>
              <w:spacing w:before="0" w:line="200" w:lineRule="exact"/>
              <w:jc w:val="center"/>
              <w:rPr>
                <w:sz w:val="16"/>
                <w:szCs w:val="16"/>
                <w:lang w:eastAsia="zh-CN"/>
              </w:rPr>
            </w:pPr>
            <w:r w:rsidRPr="00101E9F">
              <w:rPr>
                <w:rFonts w:hint="eastAsia"/>
                <w:sz w:val="16"/>
                <w:szCs w:val="16"/>
                <w:lang w:eastAsia="zh-CN"/>
              </w:rPr>
              <w:t>注释</w:t>
            </w:r>
          </w:p>
        </w:tc>
      </w:tr>
      <w:tr w:rsidR="00D9528C" w:rsidRPr="00101E9F" w14:paraId="4472EEB0" w14:textId="77777777" w:rsidTr="00365DEA">
        <w:trPr>
          <w:trHeight w:val="540"/>
          <w:jc w:val="center"/>
        </w:trPr>
        <w:tc>
          <w:tcPr>
            <w:tcW w:w="1386" w:type="dxa"/>
            <w:vMerge w:val="restart"/>
            <w:tcBorders>
              <w:top w:val="single" w:sz="4" w:space="0" w:color="auto"/>
              <w:left w:val="double" w:sz="4" w:space="0" w:color="auto"/>
              <w:right w:val="single" w:sz="4" w:space="0" w:color="auto"/>
            </w:tcBorders>
            <w:noWrap/>
            <w:tcMar>
              <w:top w:w="20" w:type="dxa"/>
              <w:left w:w="57" w:type="dxa"/>
              <w:bottom w:w="0" w:type="dxa"/>
              <w:right w:w="57" w:type="dxa"/>
            </w:tcMar>
          </w:tcPr>
          <w:p w14:paraId="14F24E07" w14:textId="77777777" w:rsidR="00D9528C" w:rsidRPr="00101E9F" w:rsidRDefault="00D9528C" w:rsidP="006B003E">
            <w:pPr>
              <w:snapToGrid w:val="0"/>
              <w:spacing w:before="20"/>
              <w:rPr>
                <w:sz w:val="16"/>
                <w:szCs w:val="16"/>
                <w:lang w:eastAsia="zh-CN"/>
              </w:rPr>
            </w:pPr>
            <w:r w:rsidRPr="00101E9F">
              <w:rPr>
                <w:sz w:val="16"/>
                <w:szCs w:val="16"/>
                <w:lang w:eastAsia="zh-CN"/>
              </w:rPr>
              <w:t>19.3-19.6</w:t>
            </w: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EA81A71"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5.523B</w:t>
            </w:r>
            <w:r w:rsidRPr="00101E9F">
              <w:rPr>
                <w:b/>
                <w:bCs/>
                <w:sz w:val="16"/>
                <w:szCs w:val="16"/>
                <w:lang w:eastAsia="zh-CN"/>
              </w:rPr>
              <w:br/>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20B27DD" w14:textId="4A2CA7AB"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卫星固定（限于</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104EF5A"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p>
        </w:tc>
        <w:tc>
          <w:tcPr>
            <w:tcW w:w="2267" w:type="dxa"/>
            <w:vMerge w:val="restart"/>
            <w:tcBorders>
              <w:top w:val="single" w:sz="4" w:space="0" w:color="auto"/>
              <w:left w:val="nil"/>
              <w:right w:val="single" w:sz="4" w:space="0" w:color="auto"/>
            </w:tcBorders>
            <w:noWrap/>
            <w:tcMar>
              <w:top w:w="20" w:type="dxa"/>
              <w:left w:w="57" w:type="dxa"/>
              <w:bottom w:w="0" w:type="dxa"/>
              <w:right w:w="57" w:type="dxa"/>
            </w:tcMar>
          </w:tcPr>
          <w:p w14:paraId="355F0DAA"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vMerge w:val="restart"/>
            <w:tcBorders>
              <w:top w:val="single" w:sz="4" w:space="0" w:color="auto"/>
              <w:left w:val="nil"/>
              <w:right w:val="single" w:sz="4" w:space="0" w:color="auto"/>
            </w:tcBorders>
            <w:noWrap/>
            <w:tcMar>
              <w:top w:w="20" w:type="dxa"/>
              <w:left w:w="57" w:type="dxa"/>
              <w:bottom w:w="0" w:type="dxa"/>
              <w:right w:w="57" w:type="dxa"/>
            </w:tcMar>
          </w:tcPr>
          <w:p w14:paraId="1A9C058D" w14:textId="77777777" w:rsidR="00D9528C" w:rsidRPr="00101E9F" w:rsidRDefault="00D9528C" w:rsidP="006B003E">
            <w:pPr>
              <w:snapToGrid w:val="0"/>
              <w:spacing w:before="20"/>
              <w:jc w:val="center"/>
              <w:rPr>
                <w:sz w:val="16"/>
                <w:szCs w:val="16"/>
                <w:lang w:eastAsia="zh-CN"/>
              </w:rPr>
            </w:pPr>
          </w:p>
        </w:tc>
        <w:tc>
          <w:tcPr>
            <w:tcW w:w="2254" w:type="dxa"/>
            <w:vMerge w:val="restart"/>
            <w:tcBorders>
              <w:top w:val="single" w:sz="4" w:space="0" w:color="auto"/>
              <w:left w:val="nil"/>
              <w:right w:val="single" w:sz="4" w:space="0" w:color="auto"/>
            </w:tcBorders>
            <w:tcMar>
              <w:top w:w="20" w:type="dxa"/>
              <w:left w:w="57" w:type="dxa"/>
              <w:bottom w:w="0" w:type="dxa"/>
              <w:right w:w="57" w:type="dxa"/>
            </w:tcMar>
          </w:tcPr>
          <w:p w14:paraId="6E8DADE7" w14:textId="77777777" w:rsidR="00D9528C" w:rsidRPr="00101E9F" w:rsidRDefault="00D9528C" w:rsidP="006B003E">
            <w:pPr>
              <w:pStyle w:val="a0"/>
              <w:snapToGrid w:val="0"/>
              <w:spacing w:before="20"/>
              <w:rPr>
                <w:sz w:val="16"/>
                <w:szCs w:val="16"/>
                <w:lang w:eastAsia="zh-CN"/>
              </w:rPr>
            </w:pPr>
            <w:r w:rsidRPr="00101E9F">
              <w:rPr>
                <w:rFonts w:hint="eastAsia"/>
                <w:b/>
                <w:bCs/>
                <w:sz w:val="16"/>
                <w:szCs w:val="16"/>
                <w:lang w:eastAsia="zh-CN"/>
              </w:rPr>
              <w:t>9.12, 9.12A, 9.13</w:t>
            </w:r>
          </w:p>
        </w:tc>
        <w:tc>
          <w:tcPr>
            <w:tcW w:w="3373" w:type="dxa"/>
            <w:vMerge w:val="restart"/>
            <w:tcBorders>
              <w:top w:val="single" w:sz="4" w:space="0" w:color="auto"/>
              <w:left w:val="nil"/>
              <w:right w:val="single" w:sz="4" w:space="0" w:color="auto"/>
            </w:tcBorders>
            <w:noWrap/>
            <w:tcMar>
              <w:top w:w="20" w:type="dxa"/>
              <w:left w:w="57" w:type="dxa"/>
              <w:bottom w:w="0" w:type="dxa"/>
              <w:right w:w="57" w:type="dxa"/>
            </w:tcMar>
          </w:tcPr>
          <w:p w14:paraId="4C55578A" w14:textId="77777777" w:rsidR="00D9528C" w:rsidRPr="00101E9F" w:rsidRDefault="00D9528C" w:rsidP="006B003E">
            <w:pPr>
              <w:spacing w:beforeLines="1" w:before="2" w:afterLines="1" w:after="2"/>
              <w:rPr>
                <w:sz w:val="16"/>
                <w:szCs w:val="16"/>
                <w:lang w:eastAsia="zh-CN"/>
              </w:rPr>
            </w:pPr>
            <w:r w:rsidRPr="00101E9F">
              <w:rPr>
                <w:sz w:val="16"/>
                <w:szCs w:val="16"/>
              </w:rPr>
              <w:t>---</w:t>
            </w:r>
          </w:p>
          <w:p w14:paraId="010C187C" w14:textId="77777777" w:rsidR="00D9528C" w:rsidRPr="00101E9F" w:rsidRDefault="00D9528C" w:rsidP="006B003E">
            <w:pPr>
              <w:spacing w:beforeLines="1" w:before="2" w:afterLines="1" w:after="2"/>
              <w:rPr>
                <w:sz w:val="16"/>
                <w:szCs w:val="16"/>
                <w:lang w:eastAsia="zh-CN"/>
              </w:rPr>
            </w:pPr>
            <w:r w:rsidRPr="00101E9F">
              <w:rPr>
                <w:sz w:val="16"/>
                <w:szCs w:val="16"/>
              </w:rPr>
              <w:t>---</w:t>
            </w:r>
          </w:p>
        </w:tc>
        <w:tc>
          <w:tcPr>
            <w:tcW w:w="560" w:type="dxa"/>
            <w:vMerge w:val="restart"/>
            <w:tcBorders>
              <w:top w:val="single" w:sz="4" w:space="0" w:color="auto"/>
              <w:left w:val="nil"/>
              <w:right w:val="double" w:sz="4" w:space="0" w:color="auto"/>
            </w:tcBorders>
            <w:noWrap/>
            <w:tcMar>
              <w:top w:w="20" w:type="dxa"/>
              <w:left w:w="57" w:type="dxa"/>
              <w:bottom w:w="0" w:type="dxa"/>
              <w:right w:w="57" w:type="dxa"/>
            </w:tcMar>
          </w:tcPr>
          <w:p w14:paraId="48140E3C" w14:textId="77777777" w:rsidR="00D9528C" w:rsidRPr="00101E9F" w:rsidRDefault="00D9528C" w:rsidP="006B003E">
            <w:pPr>
              <w:snapToGrid w:val="0"/>
              <w:spacing w:before="20"/>
              <w:jc w:val="center"/>
              <w:rPr>
                <w:sz w:val="16"/>
                <w:szCs w:val="16"/>
                <w:lang w:eastAsia="zh-CN"/>
              </w:rPr>
            </w:pPr>
          </w:p>
        </w:tc>
      </w:tr>
      <w:tr w:rsidR="00D9528C" w:rsidRPr="00101E9F" w14:paraId="36AD9EE0" w14:textId="77777777" w:rsidTr="008755EB">
        <w:trPr>
          <w:trHeight w:val="852"/>
          <w:jc w:val="center"/>
        </w:trPr>
        <w:tc>
          <w:tcPr>
            <w:tcW w:w="1386" w:type="dxa"/>
            <w:vMerge/>
            <w:tcBorders>
              <w:left w:val="double" w:sz="4" w:space="0" w:color="auto"/>
              <w:bottom w:val="single" w:sz="4" w:space="0" w:color="auto"/>
              <w:right w:val="single" w:sz="4" w:space="0" w:color="auto"/>
            </w:tcBorders>
            <w:noWrap/>
            <w:tcMar>
              <w:top w:w="20" w:type="dxa"/>
              <w:left w:w="57" w:type="dxa"/>
              <w:bottom w:w="0" w:type="dxa"/>
              <w:right w:w="57" w:type="dxa"/>
            </w:tcMar>
          </w:tcPr>
          <w:p w14:paraId="083BA18B" w14:textId="77777777" w:rsidR="00D9528C" w:rsidRPr="00101E9F" w:rsidRDefault="00D9528C" w:rsidP="006B003E">
            <w:pPr>
              <w:snapToGrid w:val="0"/>
              <w:spacing w:before="20"/>
              <w:rPr>
                <w:sz w:val="16"/>
                <w:szCs w:val="16"/>
                <w:lang w:eastAsia="zh-CN"/>
              </w:rPr>
            </w:pPr>
          </w:p>
        </w:tc>
        <w:tc>
          <w:tcPr>
            <w:tcW w:w="106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2B10F89" w14:textId="77777777" w:rsidR="00D9528C" w:rsidRPr="00101E9F" w:rsidRDefault="00D9528C" w:rsidP="006B003E">
            <w:pPr>
              <w:snapToGrid w:val="0"/>
              <w:spacing w:before="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DADE3E6" w14:textId="7DEA6323"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Pr="00101E9F">
              <w:rPr>
                <w:sz w:val="16"/>
                <w:szCs w:val="16"/>
                <w:lang w:eastAsia="zh-CN"/>
              </w:rPr>
              <w:t>1995</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18</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w:t>
            </w:r>
            <w:r w:rsidRPr="00101E9F">
              <w:rPr>
                <w:rFonts w:hint="eastAsia"/>
                <w:b/>
                <w:bCs/>
                <w:sz w:val="16"/>
                <w:szCs w:val="16"/>
                <w:lang w:eastAsia="zh-CN"/>
              </w:rPr>
              <w:t>C</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30C9C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vMerge/>
            <w:tcBorders>
              <w:left w:val="nil"/>
              <w:bottom w:val="single" w:sz="4" w:space="0" w:color="auto"/>
              <w:right w:val="single" w:sz="4" w:space="0" w:color="auto"/>
            </w:tcBorders>
            <w:noWrap/>
            <w:tcMar>
              <w:top w:w="20" w:type="dxa"/>
              <w:left w:w="57" w:type="dxa"/>
              <w:bottom w:w="0" w:type="dxa"/>
              <w:right w:w="57" w:type="dxa"/>
            </w:tcMar>
          </w:tcPr>
          <w:p w14:paraId="75CAE8EC" w14:textId="77777777" w:rsidR="00D9528C" w:rsidRPr="00101E9F" w:rsidRDefault="00D9528C" w:rsidP="006B003E">
            <w:pPr>
              <w:snapToGrid w:val="0"/>
              <w:spacing w:before="20"/>
              <w:rPr>
                <w:sz w:val="16"/>
                <w:szCs w:val="16"/>
                <w:lang w:eastAsia="zh-CN"/>
              </w:rPr>
            </w:pPr>
          </w:p>
        </w:tc>
        <w:tc>
          <w:tcPr>
            <w:tcW w:w="392" w:type="dxa"/>
            <w:vMerge/>
            <w:tcBorders>
              <w:left w:val="nil"/>
              <w:bottom w:val="single" w:sz="4" w:space="0" w:color="auto"/>
              <w:right w:val="single" w:sz="4" w:space="0" w:color="auto"/>
            </w:tcBorders>
            <w:noWrap/>
            <w:tcMar>
              <w:top w:w="20" w:type="dxa"/>
              <w:left w:w="57" w:type="dxa"/>
              <w:bottom w:w="0" w:type="dxa"/>
              <w:right w:w="57" w:type="dxa"/>
            </w:tcMar>
          </w:tcPr>
          <w:p w14:paraId="045695E8" w14:textId="77777777" w:rsidR="00D9528C" w:rsidRPr="00101E9F" w:rsidRDefault="00D9528C" w:rsidP="006B003E">
            <w:pPr>
              <w:snapToGrid w:val="0"/>
              <w:spacing w:before="20"/>
              <w:jc w:val="center"/>
              <w:rPr>
                <w:sz w:val="16"/>
                <w:szCs w:val="16"/>
                <w:lang w:eastAsia="zh-CN"/>
              </w:rPr>
            </w:pPr>
          </w:p>
        </w:tc>
        <w:tc>
          <w:tcPr>
            <w:tcW w:w="2254" w:type="dxa"/>
            <w:vMerge/>
            <w:tcBorders>
              <w:left w:val="nil"/>
              <w:bottom w:val="single" w:sz="4" w:space="0" w:color="auto"/>
              <w:right w:val="single" w:sz="4" w:space="0" w:color="auto"/>
            </w:tcBorders>
            <w:tcMar>
              <w:top w:w="20" w:type="dxa"/>
              <w:left w:w="57" w:type="dxa"/>
              <w:bottom w:w="0" w:type="dxa"/>
              <w:right w:w="57" w:type="dxa"/>
            </w:tcMar>
          </w:tcPr>
          <w:p w14:paraId="08C1959D" w14:textId="77777777" w:rsidR="00D9528C" w:rsidRPr="00101E9F" w:rsidRDefault="00D9528C" w:rsidP="006B003E">
            <w:pPr>
              <w:pStyle w:val="a0"/>
              <w:snapToGrid w:val="0"/>
              <w:spacing w:before="20"/>
              <w:rPr>
                <w:rFonts w:hAnsi="SimSun"/>
                <w:sz w:val="16"/>
                <w:szCs w:val="16"/>
                <w:lang w:eastAsia="zh-CN"/>
              </w:rPr>
            </w:pPr>
          </w:p>
        </w:tc>
        <w:tc>
          <w:tcPr>
            <w:tcW w:w="3373" w:type="dxa"/>
            <w:vMerge/>
            <w:tcBorders>
              <w:left w:val="nil"/>
              <w:bottom w:val="single" w:sz="4" w:space="0" w:color="auto"/>
              <w:right w:val="single" w:sz="4" w:space="0" w:color="auto"/>
            </w:tcBorders>
            <w:noWrap/>
            <w:tcMar>
              <w:top w:w="20" w:type="dxa"/>
              <w:left w:w="57" w:type="dxa"/>
              <w:bottom w:w="0" w:type="dxa"/>
              <w:right w:w="57" w:type="dxa"/>
            </w:tcMar>
          </w:tcPr>
          <w:p w14:paraId="05956195" w14:textId="77777777" w:rsidR="00D9528C" w:rsidRPr="00101E9F" w:rsidRDefault="00D9528C" w:rsidP="006B003E">
            <w:pPr>
              <w:snapToGrid w:val="0"/>
              <w:spacing w:before="20"/>
              <w:rPr>
                <w:sz w:val="16"/>
                <w:szCs w:val="16"/>
                <w:lang w:eastAsia="zh-CN"/>
              </w:rPr>
            </w:pPr>
          </w:p>
        </w:tc>
        <w:tc>
          <w:tcPr>
            <w:tcW w:w="560" w:type="dxa"/>
            <w:vMerge/>
            <w:tcBorders>
              <w:left w:val="nil"/>
              <w:bottom w:val="single" w:sz="4" w:space="0" w:color="auto"/>
              <w:right w:val="double" w:sz="4" w:space="0" w:color="auto"/>
            </w:tcBorders>
            <w:noWrap/>
            <w:tcMar>
              <w:top w:w="20" w:type="dxa"/>
              <w:left w:w="57" w:type="dxa"/>
              <w:bottom w:w="0" w:type="dxa"/>
              <w:right w:w="57" w:type="dxa"/>
            </w:tcMar>
          </w:tcPr>
          <w:p w14:paraId="4ECD57C9" w14:textId="77777777" w:rsidR="00D9528C" w:rsidRPr="00101E9F" w:rsidRDefault="00D9528C" w:rsidP="006B003E">
            <w:pPr>
              <w:snapToGrid w:val="0"/>
              <w:spacing w:before="20"/>
              <w:jc w:val="center"/>
              <w:rPr>
                <w:sz w:val="16"/>
                <w:szCs w:val="16"/>
                <w:lang w:eastAsia="zh-CN"/>
              </w:rPr>
            </w:pPr>
          </w:p>
        </w:tc>
      </w:tr>
      <w:tr w:rsidR="00D9528C" w:rsidRPr="00101E9F" w14:paraId="24EBB75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DB4BD95" w14:textId="77777777" w:rsidR="00D9528C" w:rsidRPr="00101E9F" w:rsidRDefault="00D9528C" w:rsidP="006B003E">
            <w:pPr>
              <w:snapToGrid w:val="0"/>
              <w:spacing w:before="20"/>
              <w:rPr>
                <w:sz w:val="16"/>
                <w:szCs w:val="16"/>
                <w:lang w:eastAsia="zh-CN"/>
              </w:rPr>
            </w:pPr>
            <w:r w:rsidRPr="00101E9F">
              <w:rPr>
                <w:sz w:val="16"/>
                <w:szCs w:val="16"/>
                <w:lang w:eastAsia="zh-CN"/>
              </w:rPr>
              <w:t>19.6-19.7</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D9DE89" w14:textId="77777777" w:rsidR="00D9528C" w:rsidRPr="00101E9F" w:rsidRDefault="00D9528C" w:rsidP="006B003E">
            <w:pPr>
              <w:snapToGrid w:val="0"/>
              <w:spacing w:before="20"/>
              <w:rPr>
                <w:b/>
                <w:bCs/>
                <w:sz w:val="16"/>
                <w:szCs w:val="16"/>
                <w:lang w:eastAsia="zh-CN"/>
              </w:rPr>
            </w:pPr>
            <w:r w:rsidRPr="00101E9F">
              <w:rPr>
                <w:b/>
                <w:bCs/>
                <w:sz w:val="16"/>
                <w:szCs w:val="16"/>
                <w:lang w:eastAsia="zh-CN"/>
              </w:rPr>
              <w:t>5.523D</w:t>
            </w:r>
          </w:p>
        </w:tc>
        <w:tc>
          <w:tcPr>
            <w:tcW w:w="2278"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163B0CB5" w14:textId="6D40D97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5.523E</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63348C"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2E3D2EC" w14:textId="03D192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和</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Ansi="SimSun"/>
                <w:sz w:val="16"/>
                <w:szCs w:val="16"/>
                <w:lang w:eastAsia="zh-CN"/>
              </w:rPr>
              <w:t>）（也见</w:t>
            </w:r>
            <w:r w:rsidRPr="00101E9F">
              <w:rPr>
                <w:b/>
                <w:bCs/>
                <w:sz w:val="16"/>
                <w:szCs w:val="16"/>
                <w:lang w:eastAsia="zh-CN"/>
              </w:rPr>
              <w:t>5.523E</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91F8F82"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AD15E05" w14:textId="77777777" w:rsidR="00D9528C" w:rsidRPr="00101E9F" w:rsidRDefault="00D9528C" w:rsidP="006B003E">
            <w:pPr>
              <w:snapToGrid w:val="0"/>
              <w:spacing w:before="20"/>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10BFF5"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6A0E130" w14:textId="77777777" w:rsidR="00D9528C" w:rsidRPr="00101E9F" w:rsidRDefault="00D9528C" w:rsidP="006B003E">
            <w:pPr>
              <w:snapToGrid w:val="0"/>
              <w:spacing w:before="20"/>
              <w:jc w:val="center"/>
              <w:rPr>
                <w:sz w:val="16"/>
                <w:szCs w:val="16"/>
              </w:rPr>
            </w:pPr>
          </w:p>
        </w:tc>
      </w:tr>
      <w:tr w:rsidR="00D9528C" w:rsidRPr="00101E9F" w14:paraId="00C25166"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1E57AB2" w14:textId="77777777" w:rsidR="00D9528C" w:rsidRPr="00101E9F" w:rsidRDefault="00D9528C" w:rsidP="006B003E">
            <w:pPr>
              <w:snapToGrid w:val="0"/>
              <w:spacing w:before="20"/>
              <w:rPr>
                <w:sz w:val="16"/>
                <w:szCs w:val="16"/>
              </w:rPr>
            </w:pPr>
            <w:r w:rsidRPr="00101E9F">
              <w:rPr>
                <w:sz w:val="16"/>
                <w:szCs w:val="16"/>
              </w:rPr>
              <w:t>19.7-20.1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A0BC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65CF2A" w14:textId="75CB4676"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CC95746"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7325EA2C" w14:textId="6C59EC46" w:rsidR="00D9528C" w:rsidRPr="00101E9F" w:rsidRDefault="00D9528C" w:rsidP="006B003E">
            <w:pPr>
              <w:spacing w:before="0"/>
              <w:ind w:left="210" w:hanging="170"/>
              <w:jc w:val="left"/>
              <w:rPr>
                <w:sz w:val="16"/>
                <w:szCs w:val="16"/>
                <w:lang w:val="en-US"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095A0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30A02"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1E3C8CA" w14:textId="77777777" w:rsidR="00D9528C" w:rsidRPr="00101E9F" w:rsidRDefault="00D9528C" w:rsidP="006B003E">
            <w:pPr>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5A9AD3F5" w14:textId="77777777" w:rsidR="00D9528C" w:rsidRPr="00101E9F" w:rsidRDefault="00D9528C" w:rsidP="006B003E">
            <w:pPr>
              <w:snapToGrid w:val="0"/>
              <w:spacing w:before="20"/>
              <w:jc w:val="center"/>
              <w:rPr>
                <w:sz w:val="16"/>
                <w:szCs w:val="16"/>
              </w:rPr>
            </w:pPr>
          </w:p>
        </w:tc>
      </w:tr>
      <w:tr w:rsidR="00D9528C" w:rsidRPr="00101E9F" w14:paraId="2B5222C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9B95F0B" w14:textId="77777777" w:rsidR="00D9528C" w:rsidRPr="00101E9F" w:rsidRDefault="00D9528C" w:rsidP="006B003E">
            <w:pPr>
              <w:snapToGrid w:val="0"/>
              <w:spacing w:before="20"/>
              <w:rPr>
                <w:sz w:val="16"/>
                <w:szCs w:val="16"/>
              </w:rPr>
            </w:pPr>
            <w:r w:rsidRPr="00101E9F">
              <w:rPr>
                <w:sz w:val="16"/>
                <w:szCs w:val="16"/>
              </w:rPr>
              <w:t>20.1-20.2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77FEA30"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47F36E" w14:textId="1DFCD8BE"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0527B15"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748B057" w14:textId="76A7C953"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AA1E00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F1C785C"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2423904"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1920EE5" w14:textId="77777777" w:rsidR="00D9528C" w:rsidRPr="00101E9F" w:rsidRDefault="00D9528C" w:rsidP="006B003E">
            <w:pPr>
              <w:snapToGrid w:val="0"/>
              <w:spacing w:before="20"/>
              <w:jc w:val="center"/>
              <w:rPr>
                <w:sz w:val="16"/>
                <w:szCs w:val="16"/>
              </w:rPr>
            </w:pPr>
          </w:p>
        </w:tc>
      </w:tr>
      <w:tr w:rsidR="00D9528C" w:rsidRPr="00101E9F" w14:paraId="2CD218A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90C55D4" w14:textId="77777777" w:rsidR="00D9528C" w:rsidRPr="00101E9F" w:rsidRDefault="00D9528C" w:rsidP="006B003E">
            <w:pPr>
              <w:snapToGrid w:val="0"/>
              <w:spacing w:before="20"/>
              <w:rPr>
                <w:sz w:val="16"/>
                <w:szCs w:val="16"/>
              </w:rPr>
            </w:pPr>
            <w:r w:rsidRPr="00101E9F">
              <w:rPr>
                <w:sz w:val="16"/>
                <w:szCs w:val="16"/>
              </w:rPr>
              <w:t>27.5-28.6</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9456854"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C02ED7" w14:textId="1DECD101" w:rsidR="00D9528C" w:rsidRPr="00101E9F" w:rsidRDefault="00D9528C" w:rsidP="006B003E">
            <w:pPr>
              <w:spacing w:before="0"/>
              <w:ind w:left="210" w:hanging="170"/>
              <w:jc w:val="left"/>
              <w:rPr>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5D1BD29"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A527335" w14:textId="3E9EF529" w:rsidR="00D9528C" w:rsidRPr="00101E9F" w:rsidRDefault="00D9528C" w:rsidP="006B003E">
            <w:pPr>
              <w:spacing w:before="0"/>
              <w:ind w:left="210" w:hanging="170"/>
              <w:jc w:val="left"/>
              <w:rPr>
                <w:sz w:val="16"/>
                <w:szCs w:val="16"/>
                <w:lang w:eastAsia="zh-CN"/>
              </w:rPr>
            </w:pPr>
            <w:r w:rsidRPr="00101E9F">
              <w:rPr>
                <w:sz w:val="16"/>
                <w:szCs w:val="16"/>
                <w:lang w:eastAsia="zh-CN"/>
              </w:rPr>
              <w:t>27.5-27.501 GHz</w:t>
            </w:r>
            <w:r w:rsidR="00024627" w:rsidRPr="00101E9F">
              <w:rPr>
                <w:rFonts w:hAnsi="SimSun"/>
                <w:sz w:val="16"/>
                <w:szCs w:val="16"/>
                <w:lang w:eastAsia="zh-CN"/>
              </w:rPr>
              <w:t>频段</w:t>
            </w:r>
            <w:r w:rsidRPr="00101E9F">
              <w:rPr>
                <w:rFonts w:hAnsi="SimSun"/>
                <w:sz w:val="16"/>
                <w:szCs w:val="16"/>
                <w:lang w:eastAsia="zh-CN"/>
              </w:rPr>
              <w:t>的卫星</w:t>
            </w:r>
            <w:r w:rsidRPr="00101E9F">
              <w:rPr>
                <w:sz w:val="16"/>
                <w:szCs w:val="16"/>
                <w:lang w:eastAsia="zh-CN"/>
              </w:rPr>
              <w:br w:type="page"/>
            </w:r>
            <w:r w:rsidRPr="00101E9F">
              <w:rPr>
                <w:rFonts w:hAnsi="SimSun"/>
                <w:sz w:val="16"/>
                <w:szCs w:val="16"/>
                <w:lang w:eastAsia="zh-CN"/>
              </w:rPr>
              <w:t>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rFonts w:hAnsi="SimSun"/>
                <w:sz w:val="16"/>
                <w:szCs w:val="16"/>
                <w:lang w:eastAsia="zh-CN"/>
              </w:rPr>
              <w:t>（</w:t>
            </w:r>
            <w:r w:rsidRPr="00101E9F">
              <w:rPr>
                <w:b/>
                <w:bCs/>
                <w:sz w:val="16"/>
                <w:szCs w:val="16"/>
                <w:lang w:eastAsia="zh-CN"/>
              </w:rPr>
              <w:t>5.538</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81AA3A1"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041621" w14:textId="77777777" w:rsidR="00D9528C" w:rsidRPr="00101E9F" w:rsidRDefault="00D9528C" w:rsidP="006B003E">
            <w:pPr>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D1C422"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E5E2584" w14:textId="77777777" w:rsidR="00D9528C" w:rsidRPr="00101E9F" w:rsidRDefault="00D9528C" w:rsidP="006B003E">
            <w:pPr>
              <w:snapToGrid w:val="0"/>
              <w:spacing w:before="20"/>
              <w:jc w:val="center"/>
              <w:rPr>
                <w:sz w:val="16"/>
                <w:szCs w:val="16"/>
              </w:rPr>
            </w:pPr>
          </w:p>
        </w:tc>
      </w:tr>
      <w:tr w:rsidR="00D9528C" w:rsidRPr="00101E9F" w14:paraId="01AC9C0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307FD69" w14:textId="77777777" w:rsidR="00D9528C" w:rsidRPr="00101E9F" w:rsidRDefault="00D9528C" w:rsidP="006B003E">
            <w:pPr>
              <w:snapToGrid w:val="0"/>
              <w:spacing w:before="20"/>
              <w:rPr>
                <w:sz w:val="16"/>
                <w:szCs w:val="16"/>
              </w:rPr>
            </w:pPr>
            <w:r w:rsidRPr="00101E9F">
              <w:rPr>
                <w:sz w:val="16"/>
                <w:szCs w:val="16"/>
              </w:rPr>
              <w:t>28.6-29.1</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491509B" w14:textId="77777777" w:rsidR="00D9528C" w:rsidRPr="00101E9F" w:rsidRDefault="00D9528C" w:rsidP="006B003E">
            <w:pPr>
              <w:snapToGrid w:val="0"/>
              <w:spacing w:before="20"/>
              <w:rPr>
                <w:b/>
                <w:bCs/>
                <w:sz w:val="16"/>
                <w:szCs w:val="16"/>
              </w:rPr>
            </w:pPr>
            <w:r w:rsidRPr="00101E9F">
              <w:rPr>
                <w:b/>
                <w:bCs/>
                <w:sz w:val="16"/>
                <w:szCs w:val="16"/>
              </w:rPr>
              <w:t>5.523A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5CE0B45" w14:textId="7777777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C93426B"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0867A903" w14:textId="77777777" w:rsidR="00D9528C" w:rsidRPr="00101E9F" w:rsidRDefault="00D9528C" w:rsidP="006B003E">
            <w:pPr>
              <w:snapToGrid w:val="0"/>
              <w:spacing w:before="20"/>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BCB9D07"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53CD38"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2F48F3F"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6B283CAD" w14:textId="77777777" w:rsidR="00D9528C" w:rsidRPr="00101E9F" w:rsidRDefault="00D9528C" w:rsidP="006B003E">
            <w:pPr>
              <w:snapToGrid w:val="0"/>
              <w:spacing w:before="20"/>
              <w:jc w:val="center"/>
              <w:rPr>
                <w:sz w:val="16"/>
                <w:szCs w:val="16"/>
              </w:rPr>
            </w:pPr>
          </w:p>
        </w:tc>
      </w:tr>
      <w:tr w:rsidR="00D9528C" w:rsidRPr="00101E9F" w14:paraId="346D9D18"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55EB8B71" w14:textId="77777777" w:rsidR="00D9528C" w:rsidRPr="00101E9F" w:rsidRDefault="00D9528C" w:rsidP="006B003E">
            <w:pPr>
              <w:snapToGrid w:val="0"/>
              <w:spacing w:before="20"/>
              <w:rPr>
                <w:sz w:val="16"/>
                <w:szCs w:val="16"/>
              </w:rPr>
            </w:pPr>
            <w:r w:rsidRPr="00101E9F">
              <w:rPr>
                <w:sz w:val="16"/>
                <w:szCs w:val="16"/>
              </w:rPr>
              <w:t>29.1-29.5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515D65" w14:textId="77777777" w:rsidR="00D9528C" w:rsidRPr="00101E9F" w:rsidRDefault="00D9528C" w:rsidP="006B003E">
            <w:pPr>
              <w:snapToGrid w:val="0"/>
              <w:spacing w:before="20"/>
              <w:rPr>
                <w:b/>
                <w:bCs/>
                <w:sz w:val="16"/>
                <w:szCs w:val="16"/>
              </w:rPr>
            </w:pPr>
            <w:r w:rsidRPr="00101E9F">
              <w:rPr>
                <w:b/>
                <w:bCs/>
                <w:sz w:val="16"/>
                <w:szCs w:val="16"/>
              </w:rPr>
              <w:t>5.535A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478D962" w14:textId="46E8D800"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w:t>
            </w:r>
            <w:r w:rsidRPr="00101E9F">
              <w:rPr>
                <w:rFonts w:hAnsi="SimSun"/>
                <w:sz w:val="16"/>
                <w:szCs w:val="16"/>
                <w:lang w:eastAsia="zh-CN"/>
              </w:rPr>
              <w:t>GSO</w:t>
            </w:r>
            <w:r w:rsidRPr="00101E9F">
              <w:rPr>
                <w:rFonts w:hAnsi="SimSun"/>
                <w:sz w:val="16"/>
                <w:szCs w:val="16"/>
                <w:lang w:eastAsia="zh-CN"/>
              </w:rPr>
              <w:t>（也见</w:t>
            </w:r>
            <w:r w:rsidRPr="00861752">
              <w:rPr>
                <w:rFonts w:hAnsi="SimSun"/>
                <w:b/>
                <w:sz w:val="16"/>
                <w:szCs w:val="16"/>
                <w:lang w:eastAsia="zh-CN"/>
              </w:rPr>
              <w:t>5.523C</w:t>
            </w:r>
            <w:r w:rsidRPr="00101E9F">
              <w:rPr>
                <w:rFonts w:hAnsi="SimSun"/>
                <w:sz w:val="16"/>
                <w:szCs w:val="16"/>
                <w:lang w:eastAsia="zh-CN"/>
              </w:rPr>
              <w:t>和</w:t>
            </w:r>
            <w:r w:rsidRPr="00861752">
              <w:rPr>
                <w:rFonts w:hAnsi="SimSun"/>
                <w:b/>
                <w:sz w:val="16"/>
                <w:szCs w:val="16"/>
                <w:lang w:eastAsia="zh-CN"/>
              </w:rPr>
              <w:t>5.523E</w:t>
            </w:r>
            <w:r w:rsidRPr="00101E9F">
              <w:rPr>
                <w:rFonts w:hAnsi="SimSun"/>
                <w:sz w:val="16"/>
                <w:szCs w:val="16"/>
                <w:lang w:eastAsia="zh-CN"/>
              </w:rPr>
              <w:t>）和</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卫星移动业务馈线链路</w:t>
            </w:r>
            <w:r w:rsidR="00941475">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B3881CE"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1D8A9C2" w14:textId="77777777" w:rsidR="00D9528C" w:rsidRPr="00101E9F" w:rsidRDefault="00D9528C" w:rsidP="006B003E">
            <w:pPr>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FF53CDD" w14:textId="77777777" w:rsidR="00D9528C" w:rsidRPr="00101E9F" w:rsidRDefault="00D9528C" w:rsidP="006B003E">
            <w:pPr>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E2CA567"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1D24653" w14:textId="77777777" w:rsidR="00D9528C" w:rsidRPr="00101E9F" w:rsidRDefault="00D9528C" w:rsidP="006B003E">
            <w:pPr>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AE092D4" w14:textId="77777777" w:rsidR="00D9528C" w:rsidRPr="00101E9F" w:rsidRDefault="00D9528C" w:rsidP="006B003E">
            <w:pPr>
              <w:snapToGrid w:val="0"/>
              <w:spacing w:before="20"/>
              <w:jc w:val="center"/>
              <w:rPr>
                <w:sz w:val="16"/>
                <w:szCs w:val="16"/>
              </w:rPr>
            </w:pPr>
          </w:p>
        </w:tc>
      </w:tr>
      <w:tr w:rsidR="00D9528C" w:rsidRPr="00101E9F" w14:paraId="4A3C5D82"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6C305F88" w14:textId="77777777" w:rsidR="00D9528C" w:rsidRPr="00101E9F" w:rsidRDefault="00D9528C" w:rsidP="006B003E">
            <w:pPr>
              <w:snapToGrid w:val="0"/>
              <w:spacing w:before="20"/>
              <w:rPr>
                <w:sz w:val="16"/>
                <w:szCs w:val="16"/>
              </w:rPr>
            </w:pPr>
            <w:r w:rsidRPr="00101E9F">
              <w:rPr>
                <w:sz w:val="16"/>
                <w:szCs w:val="16"/>
              </w:rPr>
              <w:t>29.5-29.9</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6CDDEFE"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2F0700A" w14:textId="522D6DA7" w:rsidR="00D9528C" w:rsidRPr="00101E9F" w:rsidRDefault="00D9528C" w:rsidP="006B003E">
            <w:pPr>
              <w:spacing w:before="0"/>
              <w:ind w:left="210" w:hanging="170"/>
              <w:jc w:val="left"/>
              <w:rPr>
                <w:rFonts w:hAnsi="SimSun"/>
                <w:sz w:val="16"/>
                <w:szCs w:val="16"/>
                <w:lang w:eastAsia="zh-CN"/>
              </w:rPr>
            </w:pPr>
            <w:r w:rsidRPr="00101E9F">
              <w:rPr>
                <w:rFonts w:hAnsi="SimSun"/>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D073190"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8051396" w14:textId="3A959052" w:rsidR="00D9528C" w:rsidRPr="00101E9F" w:rsidRDefault="00D9528C" w:rsidP="006B003E">
            <w:pPr>
              <w:spacing w:before="0"/>
              <w:ind w:left="210" w:hanging="170"/>
              <w:jc w:val="left"/>
              <w:rPr>
                <w:sz w:val="16"/>
                <w:szCs w:val="16"/>
                <w:lang w:eastAsia="zh-CN"/>
              </w:rPr>
            </w:pPr>
            <w:r w:rsidRPr="00101E9F">
              <w:rPr>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CD5D20"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27A6339" w14:textId="77777777" w:rsidR="00D9528C" w:rsidRPr="00101E9F" w:rsidRDefault="00D9528C" w:rsidP="006B003E">
            <w:pPr>
              <w:snapToGrid w:val="0"/>
              <w:spacing w:before="20"/>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C3D704D" w14:textId="77777777" w:rsidR="00D9528C" w:rsidRPr="00101E9F" w:rsidRDefault="00D9528C" w:rsidP="006B003E">
            <w:pPr>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C0A17B6" w14:textId="77777777" w:rsidR="00D9528C" w:rsidRPr="00101E9F" w:rsidRDefault="00D9528C" w:rsidP="006B003E">
            <w:pPr>
              <w:snapToGrid w:val="0"/>
              <w:spacing w:before="20"/>
              <w:jc w:val="center"/>
              <w:rPr>
                <w:sz w:val="16"/>
                <w:szCs w:val="16"/>
              </w:rPr>
            </w:pPr>
          </w:p>
        </w:tc>
      </w:tr>
      <w:tr w:rsidR="00D9528C" w:rsidRPr="00101E9F" w14:paraId="15C1D17F"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8DC2D81" w14:textId="77777777" w:rsidR="00D9528C" w:rsidRPr="00101E9F" w:rsidRDefault="00D9528C" w:rsidP="006B003E">
            <w:pPr>
              <w:snapToGrid w:val="0"/>
              <w:spacing w:before="20"/>
              <w:rPr>
                <w:sz w:val="16"/>
                <w:szCs w:val="16"/>
                <w:lang w:eastAsia="zh-CN"/>
              </w:rPr>
            </w:pPr>
            <w:r w:rsidRPr="00101E9F">
              <w:rPr>
                <w:sz w:val="16"/>
                <w:szCs w:val="16"/>
              </w:rPr>
              <w:t>29.9-30</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1CA6936" w14:textId="77777777" w:rsidR="00D9528C" w:rsidRPr="00101E9F" w:rsidRDefault="00D9528C" w:rsidP="006B003E">
            <w:pPr>
              <w:snapToGrid w:val="0"/>
              <w:spacing w:before="20"/>
              <w:rPr>
                <w:b/>
                <w:bCs/>
                <w:sz w:val="16"/>
                <w:szCs w:val="16"/>
              </w:rPr>
            </w:pPr>
            <w:r w:rsidRPr="00101E9F">
              <w:rPr>
                <w:b/>
                <w:bCs/>
                <w:sz w:val="16"/>
                <w:szCs w:val="16"/>
              </w:rPr>
              <w:t>5.484A</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D32EAB3" w14:textId="718C442E" w:rsidR="00D9528C" w:rsidRPr="00101E9F" w:rsidRDefault="00D9528C" w:rsidP="006B003E">
            <w:pPr>
              <w:spacing w:before="0"/>
              <w:ind w:left="210" w:hanging="170"/>
              <w:jc w:val="left"/>
              <w:rPr>
                <w:rFonts w:hAnsi="SimSun"/>
                <w:sz w:val="16"/>
                <w:szCs w:val="16"/>
                <w:lang w:eastAsia="zh-CN"/>
              </w:rPr>
            </w:pPr>
            <w:r w:rsidRPr="00101E9F">
              <w:rPr>
                <w:rFonts w:hAnsi="SimSun" w:hint="eastAsia"/>
                <w:sz w:val="16"/>
                <w:szCs w:val="16"/>
                <w:lang w:eastAsia="zh-CN"/>
              </w:rPr>
              <w:t>卫星固定（</w:t>
            </w:r>
            <w:r w:rsidR="00941475">
              <w:rPr>
                <w:rFonts w:hAnsi="SimSun" w:hint="eastAsia"/>
                <w:sz w:val="16"/>
                <w:szCs w:val="16"/>
                <w:lang w:eastAsia="zh-CN"/>
              </w:rPr>
              <w:t>non-</w:t>
            </w:r>
            <w:r w:rsidR="00941475" w:rsidRPr="00101E9F">
              <w:rPr>
                <w:rFonts w:hAnsi="SimSun" w:hint="eastAsia"/>
                <w:sz w:val="16"/>
                <w:szCs w:val="16"/>
                <w:lang w:eastAsia="zh-CN"/>
              </w:rPr>
              <w:t>GSO</w:t>
            </w:r>
            <w:r w:rsidRPr="00101E9F">
              <w:rPr>
                <w:rFonts w:hAnsi="SimSun"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562A3B5" w14:textId="77777777" w:rsidR="00D9528C" w:rsidRPr="00101E9F" w:rsidRDefault="00E65AB8" w:rsidP="006B003E">
            <w:pPr>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242F1698" w14:textId="07ACEAE2" w:rsidR="00D9528C" w:rsidRPr="00101E9F" w:rsidRDefault="00D9528C" w:rsidP="006B003E">
            <w:pPr>
              <w:spacing w:before="0"/>
              <w:ind w:left="210" w:hanging="170"/>
              <w:jc w:val="left"/>
              <w:rPr>
                <w:sz w:val="16"/>
                <w:szCs w:val="16"/>
                <w:lang w:eastAsia="zh-CN"/>
              </w:rPr>
            </w:pPr>
            <w:r w:rsidRPr="00101E9F">
              <w:rPr>
                <w:rFonts w:hint="eastAsia"/>
                <w:sz w:val="16"/>
                <w:szCs w:val="16"/>
                <w:lang w:eastAsia="zh-CN"/>
              </w:rPr>
              <w:t>卫星移动</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p>
          <w:p w14:paraId="3D8295C4" w14:textId="5CAACE25" w:rsidR="00D9528C" w:rsidRPr="00101E9F" w:rsidRDefault="00D9528C" w:rsidP="006B003E">
            <w:pPr>
              <w:spacing w:before="0"/>
              <w:ind w:left="210" w:hanging="170"/>
              <w:jc w:val="left"/>
              <w:rPr>
                <w:sz w:val="16"/>
                <w:szCs w:val="16"/>
                <w:lang w:eastAsia="zh-CN"/>
              </w:rPr>
            </w:pPr>
            <w:r w:rsidRPr="00101E9F">
              <w:rPr>
                <w:sz w:val="16"/>
                <w:szCs w:val="16"/>
                <w:lang w:eastAsia="zh-CN"/>
              </w:rPr>
              <w:t>29.999</w:t>
            </w:r>
            <w:r w:rsidRPr="00101E9F">
              <w:rPr>
                <w:rFonts w:hint="eastAsia"/>
                <w:sz w:val="16"/>
                <w:szCs w:val="16"/>
                <w:lang w:eastAsia="zh-CN"/>
              </w:rPr>
              <w:t>-</w:t>
            </w:r>
            <w:r w:rsidRPr="00101E9F">
              <w:rPr>
                <w:sz w:val="16"/>
                <w:szCs w:val="16"/>
                <w:lang w:eastAsia="zh-CN"/>
              </w:rPr>
              <w:t>30</w:t>
            </w:r>
            <w:r w:rsidRPr="00101E9F">
              <w:rPr>
                <w:rFonts w:hint="eastAsia"/>
                <w:sz w:val="16"/>
                <w:szCs w:val="16"/>
                <w:lang w:eastAsia="zh-CN"/>
              </w:rPr>
              <w:t xml:space="preserve"> </w:t>
            </w:r>
            <w:r w:rsidRPr="00101E9F">
              <w:rPr>
                <w:sz w:val="16"/>
                <w:szCs w:val="16"/>
                <w:lang w:eastAsia="zh-CN"/>
              </w:rPr>
              <w:t>GHz</w:t>
            </w:r>
            <w:r w:rsidR="00024627" w:rsidRPr="00101E9F">
              <w:rPr>
                <w:rFonts w:hint="eastAsia"/>
                <w:sz w:val="16"/>
                <w:szCs w:val="16"/>
                <w:lang w:eastAsia="zh-CN"/>
              </w:rPr>
              <w:t>频段</w:t>
            </w:r>
            <w:r w:rsidRPr="00101E9F">
              <w:rPr>
                <w:rFonts w:hint="eastAsia"/>
                <w:sz w:val="16"/>
                <w:szCs w:val="16"/>
                <w:lang w:eastAsia="zh-CN"/>
              </w:rPr>
              <w:t>的</w:t>
            </w:r>
            <w:r w:rsidRPr="00101E9F">
              <w:rPr>
                <w:sz w:val="16"/>
                <w:szCs w:val="16"/>
                <w:lang w:eastAsia="zh-CN"/>
              </w:rPr>
              <w:t>卫星固定</w:t>
            </w:r>
            <w:r w:rsidR="00F019F4" w:rsidRPr="00101E9F">
              <w:rPr>
                <w:rFonts w:hint="eastAsia"/>
                <w:sz w:val="16"/>
                <w:szCs w:val="16"/>
                <w:lang w:eastAsia="zh-CN"/>
              </w:rPr>
              <w:t>（</w:t>
            </w:r>
            <w:r w:rsidR="00F019F4">
              <w:rPr>
                <w:rFonts w:hAnsi="SimSun" w:hint="eastAsia"/>
                <w:sz w:val="16"/>
                <w:szCs w:val="16"/>
                <w:lang w:eastAsia="zh-CN"/>
              </w:rPr>
              <w:t>non-</w:t>
            </w:r>
            <w:r w:rsidR="00F019F4" w:rsidRPr="00101E9F">
              <w:rPr>
                <w:rFonts w:hAnsi="SimSun" w:hint="eastAsia"/>
                <w:sz w:val="16"/>
                <w:szCs w:val="16"/>
                <w:lang w:eastAsia="zh-CN"/>
              </w:rPr>
              <w:t>GSO</w:t>
            </w:r>
            <w:r w:rsidR="00F019F4" w:rsidRPr="00101E9F">
              <w:rPr>
                <w:rFonts w:hint="eastAsia"/>
                <w:sz w:val="16"/>
                <w:szCs w:val="16"/>
                <w:lang w:eastAsia="zh-CN"/>
              </w:rPr>
              <w:t>）</w:t>
            </w:r>
            <w:r w:rsidRPr="00101E9F">
              <w:rPr>
                <w:sz w:val="16"/>
                <w:szCs w:val="16"/>
                <w:lang w:eastAsia="zh-CN"/>
              </w:rPr>
              <w:t>（</w:t>
            </w:r>
            <w:r w:rsidRPr="00861752">
              <w:rPr>
                <w:b/>
                <w:sz w:val="16"/>
                <w:szCs w:val="16"/>
                <w:lang w:eastAsia="zh-CN"/>
              </w:rPr>
              <w:t>5.538</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5B86428" w14:textId="77777777" w:rsidR="00D9528C" w:rsidRPr="00101E9F" w:rsidRDefault="00E65AB8" w:rsidP="006B003E">
            <w:pPr>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DE73836" w14:textId="77777777" w:rsidR="00D9528C" w:rsidRPr="00101E9F" w:rsidRDefault="00D9528C" w:rsidP="006B003E">
            <w:pPr>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A6435C0" w14:textId="77777777" w:rsidR="00D9528C" w:rsidRPr="00101E9F" w:rsidRDefault="00D9528C" w:rsidP="006B003E">
            <w:pPr>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16EE131" w14:textId="77777777" w:rsidR="00D9528C" w:rsidRPr="00101E9F" w:rsidRDefault="00D9528C" w:rsidP="006B003E">
            <w:pPr>
              <w:snapToGrid w:val="0"/>
              <w:spacing w:before="20"/>
              <w:jc w:val="center"/>
              <w:rPr>
                <w:sz w:val="16"/>
                <w:szCs w:val="16"/>
              </w:rPr>
            </w:pPr>
          </w:p>
        </w:tc>
      </w:tr>
      <w:tr w:rsidR="006B003E" w:rsidRPr="00101E9F" w14:paraId="6D0935D7"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16EE6EB6" w14:textId="769D1D9F" w:rsidR="006B003E" w:rsidRPr="00101E9F" w:rsidRDefault="006B003E" w:rsidP="00365DEA">
            <w:pPr>
              <w:snapToGrid w:val="0"/>
              <w:spacing w:before="0"/>
              <w:rPr>
                <w:sz w:val="16"/>
                <w:szCs w:val="16"/>
              </w:rPr>
            </w:pPr>
            <w:r w:rsidRPr="00AE6713">
              <w:rPr>
                <w:color w:val="000000"/>
                <w:sz w:val="16"/>
              </w:rPr>
              <w:t>37.5-39.5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419F19D" w14:textId="04865E2B"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2570867" w14:textId="30F4E7CB"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FEA0E44" w14:textId="29A863E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31321F0C" w14:textId="3C0E718F"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ADDDFC1"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CDDEB7E" w14:textId="11275B76"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8A02EB1" w14:textId="2DEC6F8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442C280C" w14:textId="77777777" w:rsidR="006B003E" w:rsidRPr="00101E9F" w:rsidRDefault="006B003E" w:rsidP="00365DEA">
            <w:pPr>
              <w:snapToGrid w:val="0"/>
              <w:spacing w:before="0"/>
              <w:jc w:val="center"/>
              <w:rPr>
                <w:sz w:val="16"/>
                <w:szCs w:val="16"/>
              </w:rPr>
            </w:pPr>
          </w:p>
        </w:tc>
      </w:tr>
      <w:tr w:rsidR="006B003E" w:rsidRPr="00101E9F" w14:paraId="7013F64E"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4ABCA2F" w14:textId="628011BE" w:rsidR="006B003E" w:rsidRPr="00101E9F" w:rsidRDefault="006B003E" w:rsidP="00365DEA">
            <w:pPr>
              <w:snapToGrid w:val="0"/>
              <w:spacing w:before="0"/>
              <w:rPr>
                <w:sz w:val="16"/>
                <w:szCs w:val="16"/>
              </w:rPr>
            </w:pPr>
            <w:r w:rsidRPr="00AE6713">
              <w:rPr>
                <w:color w:val="000000"/>
                <w:sz w:val="16"/>
              </w:rPr>
              <w:t>39.5-40.5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6359597" w14:textId="77777777" w:rsidR="006B003E" w:rsidRPr="00AE6713" w:rsidRDefault="006B003E" w:rsidP="00365DEA">
            <w:pPr>
              <w:spacing w:before="0" w:line="150" w:lineRule="exact"/>
              <w:rPr>
                <w:b/>
                <w:color w:val="000000"/>
                <w:sz w:val="16"/>
              </w:rPr>
            </w:pPr>
            <w:r w:rsidRPr="00AE6713">
              <w:rPr>
                <w:b/>
                <w:color w:val="000000"/>
                <w:sz w:val="16"/>
              </w:rPr>
              <w:t>5.550E</w:t>
            </w:r>
          </w:p>
          <w:p w14:paraId="4D781071" w14:textId="30B8AD74"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7E30EB0" w14:textId="1599793E" w:rsidR="006B003E" w:rsidRPr="006B003E" w:rsidRDefault="006B003E" w:rsidP="008755EB">
            <w:pPr>
              <w:spacing w:before="0"/>
              <w:ind w:left="93" w:hanging="42"/>
              <w:rPr>
                <w:rFonts w:ascii="CG Times" w:hAnsi="CG Times"/>
                <w:color w:val="000000"/>
                <w:sz w:val="16"/>
                <w:lang w:val="fr-CH"/>
              </w:rPr>
            </w:pPr>
            <w:proofErr w:type="spellStart"/>
            <w:r w:rsidRPr="00667C3E">
              <w:rPr>
                <w:rFonts w:ascii="SimSun" w:hAnsi="SimSun" w:hint="eastAsia"/>
                <w:sz w:val="16"/>
                <w:szCs w:val="16"/>
              </w:rPr>
              <w:t>卫星移动</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p w14:paraId="121B8EB4" w14:textId="4222A6B2"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lang w:val="fr-CH"/>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63E4617" w14:textId="3CC79622"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E13AAC2" w14:textId="4FD76B78" w:rsidR="006B003E" w:rsidRPr="00365DEA" w:rsidRDefault="006B003E" w:rsidP="00365DEA">
            <w:pPr>
              <w:tabs>
                <w:tab w:val="clear" w:pos="2268"/>
                <w:tab w:val="left" w:pos="2154"/>
              </w:tabs>
              <w:spacing w:before="0"/>
              <w:ind w:left="210" w:hanging="170"/>
              <w:jc w:val="left"/>
              <w:rPr>
                <w:spacing w:val="-10"/>
                <w:sz w:val="16"/>
                <w:szCs w:val="16"/>
                <w:lang w:eastAsia="zh-CN"/>
              </w:rPr>
            </w:pPr>
            <w:r w:rsidRPr="00365DEA">
              <w:rPr>
                <w:rFonts w:eastAsia="Times New Roman"/>
                <w:color w:val="000000"/>
                <w:spacing w:val="-10"/>
                <w:sz w:val="18"/>
              </w:rPr>
              <w:t>---</w:t>
            </w:r>
            <w:r w:rsidRPr="00365DEA">
              <w:rPr>
                <w:rFonts w:ascii="SimSun" w:hAnsi="SimSun" w:cs="SimSun" w:hint="eastAsia"/>
                <w:color w:val="000000"/>
                <w:spacing w:val="-10"/>
                <w:sz w:val="18"/>
              </w:rPr>
              <w:t>（</w:t>
            </w:r>
            <w:proofErr w:type="spellStart"/>
            <w:r w:rsidRPr="00365DEA">
              <w:rPr>
                <w:rFonts w:ascii="SimSun" w:hAnsi="SimSun" w:cs="SimSun" w:hint="eastAsia"/>
                <w:color w:val="000000"/>
                <w:spacing w:val="-10"/>
                <w:sz w:val="18"/>
              </w:rPr>
              <w:t>见第</w:t>
            </w:r>
            <w:proofErr w:type="spellEnd"/>
            <w:r w:rsidRPr="00365DEA">
              <w:rPr>
                <w:rFonts w:eastAsia="Times New Roman"/>
                <w:b/>
                <w:bCs/>
                <w:color w:val="000000"/>
                <w:spacing w:val="-10"/>
                <w:sz w:val="18"/>
              </w:rPr>
              <w:t>5.550C</w:t>
            </w:r>
            <w:r w:rsidRPr="00365DEA">
              <w:rPr>
                <w:rFonts w:ascii="SimSun" w:hAnsi="SimSun" w:cs="SimSun" w:hint="eastAsia"/>
                <w:b/>
                <w:bCs/>
                <w:color w:val="000000"/>
                <w:spacing w:val="-10"/>
                <w:sz w:val="18"/>
              </w:rPr>
              <w:t>和</w:t>
            </w:r>
            <w:r w:rsidRPr="00365DEA">
              <w:rPr>
                <w:rFonts w:eastAsia="Times New Roman"/>
                <w:b/>
                <w:bCs/>
                <w:color w:val="000000"/>
                <w:spacing w:val="-10"/>
                <w:sz w:val="18"/>
              </w:rPr>
              <w:t>5.550E</w:t>
            </w:r>
            <w:r w:rsidRPr="00365DEA">
              <w:rPr>
                <w:rFonts w:ascii="SimSun" w:hAnsi="SimSun" w:cs="SimSun" w:hint="eastAsia"/>
                <w:b/>
                <w:bCs/>
                <w:color w:val="000000"/>
                <w:spacing w:val="-10"/>
                <w:sz w:val="18"/>
              </w:rPr>
              <w:t>款</w:t>
            </w:r>
            <w:r w:rsidRPr="00365DEA">
              <w:rPr>
                <w:rFonts w:ascii="SimSun" w:hAnsi="SimSun" w:cs="SimSun" w:hint="eastAsia"/>
                <w:color w:val="000000"/>
                <w:spacing w:val="-1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38ABC7A"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C6D72A7" w14:textId="1642C19F"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DD464CF" w14:textId="1A0AC13D"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182C21A8" w14:textId="77777777" w:rsidR="006B003E" w:rsidRPr="00101E9F" w:rsidRDefault="006B003E" w:rsidP="00365DEA">
            <w:pPr>
              <w:snapToGrid w:val="0"/>
              <w:spacing w:before="0"/>
              <w:jc w:val="center"/>
              <w:rPr>
                <w:sz w:val="16"/>
                <w:szCs w:val="16"/>
              </w:rPr>
            </w:pPr>
          </w:p>
        </w:tc>
      </w:tr>
      <w:tr w:rsidR="006B003E" w:rsidRPr="00101E9F" w14:paraId="1FC29931"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3362C8F8" w14:textId="29A3F7C9" w:rsidR="006B003E" w:rsidRPr="00101E9F" w:rsidRDefault="006B003E" w:rsidP="00365DEA">
            <w:pPr>
              <w:snapToGrid w:val="0"/>
              <w:spacing w:before="0"/>
              <w:rPr>
                <w:sz w:val="16"/>
                <w:szCs w:val="16"/>
              </w:rPr>
            </w:pPr>
            <w:r w:rsidRPr="00AE6713">
              <w:rPr>
                <w:color w:val="000000"/>
                <w:sz w:val="16"/>
              </w:rPr>
              <w:t>40.5-42.5</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FC4ADBA" w14:textId="12659D75"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6749BE64" w14:textId="327586C9"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1319EC0E" w14:textId="0E5E834E"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648193E0" w14:textId="5ADFF245"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r w:rsidRPr="00B924FF">
              <w:rPr>
                <w:rFonts w:ascii="SimSun" w:hAnsi="SimSun" w:cs="SimSun" w:hint="eastAsia"/>
                <w:color w:val="000000"/>
                <w:sz w:val="18"/>
              </w:rPr>
              <w:t>（</w:t>
            </w:r>
            <w:proofErr w:type="spellStart"/>
            <w:r w:rsidRPr="00B924FF">
              <w:rPr>
                <w:rFonts w:ascii="SimSun" w:hAnsi="SimSun" w:cs="SimSun" w:hint="eastAsia"/>
                <w:color w:val="000000"/>
                <w:sz w:val="18"/>
              </w:rPr>
              <w:t>见第</w:t>
            </w:r>
            <w:proofErr w:type="spellEnd"/>
            <w:r w:rsidRPr="00B924FF">
              <w:rPr>
                <w:rFonts w:eastAsia="Times New Roman"/>
                <w:b/>
                <w:bCs/>
                <w:color w:val="000000"/>
                <w:sz w:val="18"/>
              </w:rPr>
              <w:t>5.550C</w:t>
            </w:r>
            <w:r w:rsidRPr="00B924FF">
              <w:rPr>
                <w:rFonts w:ascii="SimSun" w:hAnsi="SimSun" w:cs="SimSun" w:hint="eastAsia"/>
                <w:b/>
                <w:bCs/>
                <w:color w:val="000000"/>
                <w:sz w:val="18"/>
              </w:rPr>
              <w:t>款</w:t>
            </w:r>
            <w:r w:rsidRPr="00B924FF">
              <w:rPr>
                <w:rFonts w:ascii="SimSun" w:hAnsi="SimSun" w:cs="SimSun" w:hint="eastAsia"/>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A12DA74"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0538B6E" w14:textId="5C5E1DFA"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4018B508" w14:textId="21B0E2A7"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0EE5C4FB" w14:textId="77777777" w:rsidR="006B003E" w:rsidRPr="00101E9F" w:rsidRDefault="006B003E" w:rsidP="00365DEA">
            <w:pPr>
              <w:snapToGrid w:val="0"/>
              <w:spacing w:before="0"/>
              <w:jc w:val="center"/>
              <w:rPr>
                <w:sz w:val="16"/>
                <w:szCs w:val="16"/>
              </w:rPr>
            </w:pPr>
          </w:p>
        </w:tc>
      </w:tr>
      <w:tr w:rsidR="006B003E" w:rsidRPr="00101E9F" w14:paraId="77027813" w14:textId="77777777" w:rsidTr="00365DEA">
        <w:trPr>
          <w:jc w:val="center"/>
        </w:trPr>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14:paraId="0FA562D7" w14:textId="19F3EA8D" w:rsidR="006B003E" w:rsidRPr="00101E9F" w:rsidRDefault="006B003E" w:rsidP="00365DEA">
            <w:pPr>
              <w:snapToGrid w:val="0"/>
              <w:spacing w:before="0"/>
              <w:rPr>
                <w:sz w:val="16"/>
                <w:szCs w:val="16"/>
              </w:rPr>
            </w:pPr>
            <w:r w:rsidRPr="00AE6713">
              <w:rPr>
                <w:color w:val="000000"/>
                <w:sz w:val="16"/>
              </w:rPr>
              <w:t>47.2-50.2</w:t>
            </w:r>
          </w:p>
        </w:tc>
        <w:tc>
          <w:tcPr>
            <w:tcW w:w="106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56CD83B5" w14:textId="3D79DA72"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25429A09" w14:textId="36134000"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071C1899" w14:textId="464DF4F3"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14:paraId="5BE86A71" w14:textId="37BAEF3C"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7E48481D"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6038349" w14:textId="1978AC49"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14:paraId="3FD06003" w14:textId="45763E0B"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14:paraId="38001A6C" w14:textId="77777777" w:rsidR="006B003E" w:rsidRPr="00101E9F" w:rsidRDefault="006B003E" w:rsidP="00365DEA">
            <w:pPr>
              <w:snapToGrid w:val="0"/>
              <w:spacing w:before="0"/>
              <w:jc w:val="center"/>
              <w:rPr>
                <w:sz w:val="16"/>
                <w:szCs w:val="16"/>
              </w:rPr>
            </w:pPr>
          </w:p>
        </w:tc>
      </w:tr>
      <w:tr w:rsidR="006B003E" w:rsidRPr="00101E9F" w14:paraId="3F875047" w14:textId="77777777" w:rsidTr="00365DEA">
        <w:trPr>
          <w:jc w:val="center"/>
        </w:trPr>
        <w:tc>
          <w:tcPr>
            <w:tcW w:w="1386" w:type="dxa"/>
            <w:tcBorders>
              <w:top w:val="single" w:sz="4" w:space="0" w:color="auto"/>
              <w:left w:val="double" w:sz="4" w:space="0" w:color="auto"/>
              <w:bottom w:val="double" w:sz="4" w:space="0" w:color="auto"/>
              <w:right w:val="single" w:sz="4" w:space="0" w:color="auto"/>
            </w:tcBorders>
            <w:noWrap/>
            <w:tcMar>
              <w:top w:w="20" w:type="dxa"/>
              <w:left w:w="57" w:type="dxa"/>
              <w:bottom w:w="0" w:type="dxa"/>
              <w:right w:w="57" w:type="dxa"/>
            </w:tcMar>
          </w:tcPr>
          <w:p w14:paraId="4076B1FB" w14:textId="6436F772" w:rsidR="006B003E" w:rsidRPr="00101E9F" w:rsidRDefault="006B003E" w:rsidP="00365DEA">
            <w:pPr>
              <w:snapToGrid w:val="0"/>
              <w:spacing w:before="0"/>
              <w:rPr>
                <w:sz w:val="16"/>
                <w:szCs w:val="16"/>
              </w:rPr>
            </w:pPr>
            <w:r w:rsidRPr="00AE6713">
              <w:rPr>
                <w:color w:val="000000"/>
                <w:sz w:val="16"/>
              </w:rPr>
              <w:t>50.4-51.4</w:t>
            </w:r>
          </w:p>
        </w:tc>
        <w:tc>
          <w:tcPr>
            <w:tcW w:w="106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496BA5C" w14:textId="2BBFCD3F" w:rsidR="006B003E" w:rsidRPr="00101E9F" w:rsidRDefault="006B003E" w:rsidP="00365DEA">
            <w:pPr>
              <w:snapToGrid w:val="0"/>
              <w:spacing w:before="0"/>
              <w:rPr>
                <w:b/>
                <w:bCs/>
                <w:sz w:val="16"/>
                <w:szCs w:val="16"/>
              </w:rPr>
            </w:pPr>
            <w:r w:rsidRPr="00AE6713">
              <w:rPr>
                <w:b/>
                <w:color w:val="000000"/>
                <w:sz w:val="16"/>
              </w:rPr>
              <w:t>5.550C</w:t>
            </w:r>
          </w:p>
        </w:tc>
        <w:tc>
          <w:tcPr>
            <w:tcW w:w="227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45781C89" w14:textId="424000B8" w:rsidR="006B003E" w:rsidRPr="00101E9F" w:rsidRDefault="006B003E" w:rsidP="00365DEA">
            <w:pPr>
              <w:spacing w:before="0"/>
              <w:ind w:left="210" w:hanging="170"/>
              <w:jc w:val="left"/>
              <w:rPr>
                <w:rFonts w:hAnsi="SimSun"/>
                <w:sz w:val="16"/>
                <w:szCs w:val="16"/>
                <w:lang w:eastAsia="zh-CN"/>
              </w:rPr>
            </w:pPr>
            <w:proofErr w:type="spellStart"/>
            <w:r>
              <w:rPr>
                <w:rFonts w:ascii="CG Times" w:hAnsi="CG Times"/>
                <w:color w:val="000000"/>
                <w:sz w:val="16"/>
              </w:rPr>
              <w:t>卫星固定</w:t>
            </w:r>
            <w:proofErr w:type="spellEnd"/>
            <w:r w:rsidR="00941475">
              <w:rPr>
                <w:rFonts w:ascii="CG Times" w:hAnsi="CG Times" w:hint="eastAsia"/>
                <w:color w:val="000000"/>
                <w:sz w:val="16"/>
                <w:lang w:eastAsia="zh-CN"/>
              </w:rPr>
              <w:t>（</w:t>
            </w:r>
            <w:r w:rsidR="00941475" w:rsidRPr="00AE6713">
              <w:rPr>
                <w:rFonts w:ascii="CG Times" w:hAnsi="CG Times"/>
                <w:color w:val="000000"/>
                <w:sz w:val="16"/>
              </w:rPr>
              <w:t>non-GSO</w:t>
            </w:r>
            <w:r w:rsidR="00941475">
              <w:rPr>
                <w:rFonts w:ascii="CG Times" w:hAnsi="CG Times" w:hint="eastAsia"/>
                <w:color w:val="000000"/>
                <w:sz w:val="16"/>
                <w:lang w:eastAsia="zh-CN"/>
              </w:rPr>
              <w:t>）</w:t>
            </w:r>
          </w:p>
        </w:tc>
        <w:tc>
          <w:tcPr>
            <w:tcW w:w="43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2BEB87B1" w14:textId="25F561DA" w:rsidR="006B003E" w:rsidRDefault="006B003E" w:rsidP="00365DEA">
            <w:pPr>
              <w:snapToGrid w:val="0"/>
              <w:spacing w:before="0"/>
              <w:jc w:val="center"/>
              <w:rPr>
                <w:rFonts w:ascii="Symbol" w:hAnsi="Symbol" w:hint="eastAsia"/>
                <w:color w:val="000000"/>
                <w:sz w:val="16"/>
              </w:rPr>
            </w:pPr>
            <w:r w:rsidRPr="00AE6713">
              <w:rPr>
                <w:rFonts w:ascii="Symbol" w:hAnsi="Symbol"/>
                <w:color w:val="000000"/>
                <w:sz w:val="16"/>
              </w:rPr>
              <w:t></w:t>
            </w:r>
          </w:p>
        </w:tc>
        <w:tc>
          <w:tcPr>
            <w:tcW w:w="2267" w:type="dxa"/>
            <w:tcBorders>
              <w:top w:val="single" w:sz="4" w:space="0" w:color="auto"/>
              <w:left w:val="nil"/>
              <w:bottom w:val="double" w:sz="4" w:space="0" w:color="auto"/>
              <w:right w:val="single" w:sz="4" w:space="0" w:color="auto"/>
            </w:tcBorders>
            <w:tcMar>
              <w:top w:w="20" w:type="dxa"/>
              <w:left w:w="57" w:type="dxa"/>
              <w:bottom w:w="0" w:type="dxa"/>
              <w:right w:w="57" w:type="dxa"/>
            </w:tcMar>
          </w:tcPr>
          <w:p w14:paraId="05C15590" w14:textId="51B7A590" w:rsidR="006B003E" w:rsidRPr="00101E9F" w:rsidRDefault="006B003E" w:rsidP="00365DEA">
            <w:pPr>
              <w:spacing w:before="0"/>
              <w:ind w:left="210" w:hanging="170"/>
              <w:jc w:val="left"/>
              <w:rPr>
                <w:sz w:val="16"/>
                <w:szCs w:val="16"/>
                <w:lang w:eastAsia="zh-CN"/>
              </w:rPr>
            </w:pPr>
            <w:r w:rsidRPr="00B924FF">
              <w:rPr>
                <w:rFonts w:eastAsia="Times New Roman"/>
                <w:color w:val="000000"/>
                <w:sz w:val="18"/>
              </w:rPr>
              <w:t>---</w:t>
            </w:r>
          </w:p>
        </w:tc>
        <w:tc>
          <w:tcPr>
            <w:tcW w:w="392"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64FC3AFE" w14:textId="77777777" w:rsidR="006B003E" w:rsidRDefault="006B003E" w:rsidP="00365DEA">
            <w:pPr>
              <w:snapToGrid w:val="0"/>
              <w:spacing w:before="0"/>
              <w:jc w:val="center"/>
              <w:rPr>
                <w:rFonts w:ascii="Symbol" w:hAnsi="Symbol" w:hint="eastAsia"/>
                <w:color w:val="000000"/>
                <w:sz w:val="16"/>
              </w:rPr>
            </w:pPr>
          </w:p>
        </w:tc>
        <w:tc>
          <w:tcPr>
            <w:tcW w:w="225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3B701FA1" w14:textId="0D575617" w:rsidR="006B003E" w:rsidRPr="00101E9F" w:rsidRDefault="006B003E" w:rsidP="00365DEA">
            <w:pPr>
              <w:spacing w:before="0"/>
              <w:rPr>
                <w:b/>
                <w:bCs/>
                <w:sz w:val="16"/>
                <w:szCs w:val="16"/>
                <w:lang w:eastAsia="zh-CN"/>
              </w:rPr>
            </w:pPr>
            <w:r w:rsidRPr="00AE6713">
              <w:rPr>
                <w:b/>
                <w:color w:val="000000"/>
                <w:sz w:val="16"/>
              </w:rPr>
              <w:t>9.12</w:t>
            </w:r>
          </w:p>
        </w:tc>
        <w:tc>
          <w:tcPr>
            <w:tcW w:w="3373"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14:paraId="577A38E8" w14:textId="6A8E5C7C" w:rsidR="006B003E" w:rsidRPr="00101E9F" w:rsidRDefault="006B003E" w:rsidP="00365DEA">
            <w:pPr>
              <w:spacing w:before="0"/>
              <w:rPr>
                <w:sz w:val="16"/>
                <w:szCs w:val="16"/>
              </w:rPr>
            </w:pPr>
            <w:r w:rsidRPr="00B924FF">
              <w:rPr>
                <w:rFonts w:eastAsia="Times New Roman"/>
                <w:color w:val="000000"/>
                <w:sz w:val="18"/>
              </w:rPr>
              <w:t>---</w:t>
            </w:r>
          </w:p>
        </w:tc>
        <w:tc>
          <w:tcPr>
            <w:tcW w:w="560" w:type="dxa"/>
            <w:tcBorders>
              <w:top w:val="single" w:sz="4" w:space="0" w:color="auto"/>
              <w:left w:val="nil"/>
              <w:bottom w:val="double" w:sz="4" w:space="0" w:color="auto"/>
              <w:right w:val="double" w:sz="4" w:space="0" w:color="auto"/>
            </w:tcBorders>
            <w:noWrap/>
            <w:tcMar>
              <w:top w:w="20" w:type="dxa"/>
              <w:left w:w="57" w:type="dxa"/>
              <w:bottom w:w="0" w:type="dxa"/>
              <w:right w:w="57" w:type="dxa"/>
            </w:tcMar>
          </w:tcPr>
          <w:p w14:paraId="06E5F8D2" w14:textId="77777777" w:rsidR="006B003E" w:rsidRPr="00101E9F" w:rsidRDefault="006B003E" w:rsidP="00365DEA">
            <w:pPr>
              <w:snapToGrid w:val="0"/>
              <w:spacing w:before="0"/>
              <w:jc w:val="center"/>
              <w:rPr>
                <w:sz w:val="16"/>
                <w:szCs w:val="16"/>
              </w:rPr>
            </w:pPr>
          </w:p>
        </w:tc>
      </w:tr>
    </w:tbl>
    <w:p w14:paraId="48F363A4" w14:textId="77777777" w:rsidR="006B003E" w:rsidRPr="00101E9F" w:rsidRDefault="006B003E" w:rsidP="00360B8E">
      <w:pPr>
        <w:snapToGrid w:val="0"/>
        <w:spacing w:before="20"/>
        <w:jc w:val="left"/>
        <w:rPr>
          <w:sz w:val="16"/>
          <w:szCs w:val="16"/>
        </w:rPr>
      </w:pPr>
    </w:p>
    <w:p w14:paraId="47A523AC" w14:textId="77777777" w:rsidR="00B77DC8" w:rsidRDefault="00B77DC8" w:rsidP="00B77DC8">
      <w:pPr>
        <w:rPr>
          <w:sz w:val="18"/>
          <w:lang w:val="en-US" w:eastAsia="zh-CN"/>
        </w:rPr>
        <w:sectPr w:rsidR="00B77DC8" w:rsidSect="00504CDF">
          <w:headerReference w:type="even" r:id="rId19"/>
          <w:footnotePr>
            <w:pos w:val="beneathText"/>
          </w:footnotePr>
          <w:pgSz w:w="16840" w:h="11907" w:orient="landscape" w:code="9"/>
          <w:pgMar w:top="851" w:right="1701" w:bottom="1985" w:left="1134" w:header="720" w:footer="482" w:gutter="0"/>
          <w:cols w:space="720"/>
        </w:sectPr>
      </w:pPr>
    </w:p>
    <w:p w14:paraId="2556620A" w14:textId="77777777" w:rsidR="00101E9F" w:rsidRDefault="00101E9F" w:rsidP="002C3494">
      <w:pPr>
        <w:rPr>
          <w:sz w:val="20"/>
          <w:lang w:eastAsia="zh-CN"/>
        </w:rPr>
      </w:pPr>
      <w:r w:rsidRPr="00B663BD">
        <w:rPr>
          <w:rFonts w:eastAsia="STKaiti" w:hint="eastAsia"/>
          <w:sz w:val="20"/>
          <w:lang w:eastAsia="zh-CN"/>
        </w:rPr>
        <w:lastRenderedPageBreak/>
        <w:t>表</w:t>
      </w:r>
      <w:r w:rsidRPr="00101E9F">
        <w:rPr>
          <w:sz w:val="20"/>
          <w:lang w:eastAsia="zh-CN"/>
        </w:rPr>
        <w:t>9.11A-1</w:t>
      </w:r>
      <w:r w:rsidRPr="00B663BD">
        <w:rPr>
          <w:rFonts w:eastAsia="STKaiti" w:hint="eastAsia"/>
          <w:sz w:val="20"/>
          <w:lang w:eastAsia="zh-CN"/>
        </w:rPr>
        <w:t>的注释</w:t>
      </w:r>
      <w:r w:rsidRPr="00101E9F">
        <w:rPr>
          <w:rFonts w:hint="eastAsia"/>
          <w:sz w:val="20"/>
          <w:lang w:eastAsia="zh-CN"/>
        </w:rPr>
        <w:t>：</w:t>
      </w:r>
    </w:p>
    <w:p w14:paraId="7DFBEA54" w14:textId="77777777" w:rsidR="00101E9F" w:rsidRPr="00101E9F" w:rsidRDefault="00101E9F" w:rsidP="00101E9F">
      <w:pPr>
        <w:pStyle w:val="TableLegend"/>
        <w:ind w:left="284" w:hanging="284"/>
        <w:rPr>
          <w:lang w:eastAsia="zh-CN"/>
        </w:rPr>
      </w:pPr>
      <w:r w:rsidRPr="00101E9F">
        <w:rPr>
          <w:vertAlign w:val="superscript"/>
          <w:lang w:eastAsia="zh-CN"/>
        </w:rPr>
        <w:t>1</w:t>
      </w:r>
      <w:r w:rsidRPr="000D5795">
        <w:rPr>
          <w:rFonts w:hint="eastAsia"/>
          <w:lang w:eastAsia="zh-CN"/>
        </w:rPr>
        <w:tab/>
      </w:r>
      <w:r w:rsidRPr="00101E9F">
        <w:rPr>
          <w:rFonts w:hint="eastAsia"/>
          <w:lang w:eastAsia="zh-CN"/>
        </w:rPr>
        <w:t>附录</w:t>
      </w:r>
      <w:r w:rsidRPr="004F5D9B">
        <w:rPr>
          <w:b/>
          <w:lang w:eastAsia="zh-CN"/>
        </w:rPr>
        <w:t>5</w:t>
      </w:r>
      <w:r w:rsidRPr="00101E9F">
        <w:rPr>
          <w:rFonts w:hint="eastAsia"/>
          <w:lang w:eastAsia="zh-CN"/>
        </w:rPr>
        <w:t>的附件</w:t>
      </w:r>
      <w:r w:rsidRPr="00101E9F">
        <w:rPr>
          <w:rFonts w:hint="eastAsia"/>
          <w:lang w:eastAsia="zh-CN"/>
        </w:rPr>
        <w:t>1</w:t>
      </w:r>
      <w:r w:rsidRPr="00101E9F">
        <w:rPr>
          <w:rFonts w:hint="eastAsia"/>
          <w:lang w:eastAsia="zh-CN"/>
        </w:rPr>
        <w:t>中的协调门限仅适用于卫星移动业务。</w:t>
      </w:r>
    </w:p>
    <w:p w14:paraId="44598A68" w14:textId="7648B2BB" w:rsidR="00101E9F" w:rsidRPr="00101E9F" w:rsidRDefault="00101E9F" w:rsidP="004F5D9B">
      <w:pPr>
        <w:pStyle w:val="TableLegend"/>
        <w:ind w:left="284" w:hanging="284"/>
        <w:rPr>
          <w:lang w:eastAsia="zh-CN"/>
        </w:rPr>
      </w:pPr>
      <w:r w:rsidRPr="004F5D9B">
        <w:rPr>
          <w:vertAlign w:val="superscript"/>
          <w:lang w:eastAsia="zh-CN"/>
        </w:rPr>
        <w:t>2</w:t>
      </w:r>
      <w:r w:rsidRPr="00101E9F">
        <w:rPr>
          <w:rFonts w:hint="eastAsia"/>
          <w:lang w:eastAsia="zh-CN"/>
        </w:rPr>
        <w:tab/>
      </w:r>
      <w:r w:rsidR="00572478">
        <w:rPr>
          <w:rFonts w:hint="eastAsia"/>
          <w:lang w:eastAsia="zh-CN"/>
        </w:rPr>
        <w:t>（未使用）</w:t>
      </w:r>
    </w:p>
    <w:p w14:paraId="3A1F9538" w14:textId="77777777" w:rsidR="00101E9F" w:rsidRPr="00101E9F" w:rsidRDefault="00101E9F" w:rsidP="004F5D9B">
      <w:pPr>
        <w:pStyle w:val="TableLegend"/>
        <w:ind w:left="284" w:hanging="284"/>
        <w:rPr>
          <w:lang w:eastAsia="zh-CN"/>
        </w:rPr>
      </w:pPr>
      <w:r w:rsidRPr="004F5D9B">
        <w:rPr>
          <w:vertAlign w:val="superscript"/>
          <w:lang w:eastAsia="zh-CN"/>
        </w:rPr>
        <w:t>3</w:t>
      </w:r>
      <w:r w:rsidRPr="00101E9F">
        <w:rPr>
          <w:rFonts w:hint="eastAsia"/>
          <w:lang w:eastAsia="zh-CN"/>
        </w:rPr>
        <w:tab/>
      </w:r>
      <w:r w:rsidRPr="00101E9F">
        <w:rPr>
          <w:rFonts w:hint="eastAsia"/>
          <w:lang w:eastAsia="zh-CN"/>
        </w:rPr>
        <w:t>见关于第</w:t>
      </w:r>
      <w:r w:rsidRPr="004F5D9B">
        <w:rPr>
          <w:b/>
          <w:lang w:eastAsia="zh-CN"/>
        </w:rPr>
        <w:t>5.357</w:t>
      </w:r>
      <w:r w:rsidRPr="00101E9F">
        <w:rPr>
          <w:rFonts w:hint="eastAsia"/>
          <w:lang w:eastAsia="zh-CN"/>
        </w:rPr>
        <w:t>款的程序规则。</w:t>
      </w:r>
    </w:p>
    <w:p w14:paraId="68AC4C39" w14:textId="767F8263" w:rsidR="00101E9F" w:rsidRPr="00101E9F" w:rsidRDefault="00101E9F" w:rsidP="002E10F4">
      <w:pPr>
        <w:pStyle w:val="TableLegend"/>
        <w:ind w:left="284" w:hanging="284"/>
        <w:rPr>
          <w:lang w:eastAsia="zh-CN"/>
        </w:rPr>
      </w:pPr>
      <w:r w:rsidRPr="004F5D9B">
        <w:rPr>
          <w:vertAlign w:val="superscript"/>
          <w:lang w:eastAsia="zh-CN"/>
        </w:rPr>
        <w:t>4</w:t>
      </w:r>
      <w:r w:rsidRPr="00101E9F">
        <w:rPr>
          <w:rFonts w:hint="eastAsia"/>
          <w:lang w:eastAsia="zh-CN"/>
        </w:rPr>
        <w:tab/>
      </w:r>
      <w:r w:rsidR="00D86799" w:rsidRPr="00D86799">
        <w:rPr>
          <w:lang w:eastAsia="zh-CN"/>
        </w:rPr>
        <w:t>non-GSO</w:t>
      </w:r>
      <w:r w:rsidR="00D12B37">
        <w:rPr>
          <w:rFonts w:hint="eastAsia"/>
          <w:lang w:eastAsia="zh-CN"/>
        </w:rPr>
        <w:t>卫星广播业务（声音）与地面业务的协调，须符合</w:t>
      </w:r>
      <w:r w:rsidRPr="00101E9F">
        <w:rPr>
          <w:rFonts w:hint="eastAsia"/>
          <w:lang w:eastAsia="zh-CN"/>
        </w:rPr>
        <w:t>第</w:t>
      </w:r>
      <w:r w:rsidRPr="004F5D9B">
        <w:rPr>
          <w:b/>
          <w:lang w:eastAsia="zh-CN"/>
        </w:rPr>
        <w:t>539</w:t>
      </w:r>
      <w:r w:rsidRPr="00101E9F">
        <w:rPr>
          <w:rFonts w:hint="eastAsia"/>
          <w:lang w:eastAsia="zh-CN"/>
        </w:rPr>
        <w:t>号决议</w:t>
      </w:r>
      <w:r w:rsidRPr="004F5D9B">
        <w:rPr>
          <w:rFonts w:hint="eastAsia"/>
          <w:b/>
          <w:lang w:eastAsia="zh-CN"/>
        </w:rPr>
        <w:t>（</w:t>
      </w:r>
      <w:r w:rsidR="002E10F4">
        <w:rPr>
          <w:b/>
          <w:lang w:eastAsia="zh-CN"/>
        </w:rPr>
        <w:t>WRC-1</w:t>
      </w:r>
      <w:r w:rsidR="00DC2CBC">
        <w:rPr>
          <w:rFonts w:hint="eastAsia"/>
          <w:b/>
          <w:lang w:eastAsia="zh-CN"/>
        </w:rPr>
        <w:t>9</w:t>
      </w:r>
      <w:r w:rsidRPr="004F5D9B">
        <w:rPr>
          <w:rFonts w:hint="eastAsia"/>
          <w:b/>
          <w:lang w:eastAsia="zh-CN"/>
        </w:rPr>
        <w:t>，修订版）</w:t>
      </w:r>
      <w:r w:rsidRPr="00101E9F">
        <w:rPr>
          <w:rFonts w:hint="eastAsia"/>
          <w:lang w:eastAsia="zh-CN"/>
        </w:rPr>
        <w:t>的</w:t>
      </w:r>
      <w:r w:rsidR="00CB5AED">
        <w:rPr>
          <w:lang w:eastAsia="zh-CN"/>
        </w:rPr>
        <w:br/>
      </w:r>
      <w:r w:rsidRPr="00101E9F">
        <w:rPr>
          <w:rFonts w:hint="eastAsia"/>
          <w:lang w:eastAsia="zh-CN"/>
        </w:rPr>
        <w:t>规定。</w:t>
      </w:r>
    </w:p>
    <w:p w14:paraId="34F52077" w14:textId="77777777" w:rsidR="00101E9F" w:rsidRPr="00101E9F" w:rsidRDefault="00101E9F" w:rsidP="00D12B37">
      <w:pPr>
        <w:pStyle w:val="TableLegend"/>
        <w:ind w:left="284" w:hanging="284"/>
        <w:rPr>
          <w:lang w:eastAsia="zh-CN"/>
        </w:rPr>
      </w:pPr>
      <w:r w:rsidRPr="004F5D9B">
        <w:rPr>
          <w:vertAlign w:val="superscript"/>
          <w:lang w:eastAsia="zh-CN"/>
        </w:rPr>
        <w:t>5</w:t>
      </w:r>
      <w:r w:rsidRPr="00101E9F">
        <w:rPr>
          <w:rFonts w:hint="eastAsia"/>
          <w:lang w:eastAsia="zh-CN"/>
        </w:rPr>
        <w:tab/>
      </w:r>
      <w:r w:rsidRPr="00101E9F">
        <w:rPr>
          <w:rFonts w:hint="eastAsia"/>
          <w:lang w:eastAsia="zh-CN"/>
        </w:rPr>
        <w:t>对于第</w:t>
      </w:r>
      <w:r w:rsidRPr="00101E9F">
        <w:rPr>
          <w:lang w:eastAsia="zh-CN"/>
        </w:rPr>
        <w:t>3</w:t>
      </w:r>
      <w:r w:rsidRPr="00101E9F">
        <w:rPr>
          <w:rFonts w:hint="eastAsia"/>
          <w:lang w:eastAsia="zh-CN"/>
        </w:rPr>
        <w:t>和第</w:t>
      </w:r>
      <w:r w:rsidRPr="00101E9F">
        <w:rPr>
          <w:lang w:eastAsia="zh-CN"/>
        </w:rPr>
        <w:t>4</w:t>
      </w:r>
      <w:r w:rsidR="00D12B37">
        <w:rPr>
          <w:rFonts w:hint="eastAsia"/>
          <w:lang w:eastAsia="zh-CN"/>
        </w:rPr>
        <w:t>栏中提及</w:t>
      </w:r>
      <w:r w:rsidRPr="00101E9F">
        <w:rPr>
          <w:rFonts w:hint="eastAsia"/>
          <w:lang w:eastAsia="zh-CN"/>
        </w:rPr>
        <w:t>的</w:t>
      </w:r>
      <w:r w:rsidR="00D12B37">
        <w:rPr>
          <w:rFonts w:hint="eastAsia"/>
          <w:lang w:eastAsia="zh-CN"/>
        </w:rPr>
        <w:t>需采用的业务间</w:t>
      </w:r>
      <w:r w:rsidRPr="00101E9F">
        <w:rPr>
          <w:rFonts w:hint="eastAsia"/>
          <w:lang w:eastAsia="zh-CN"/>
        </w:rPr>
        <w:t>协调（第</w:t>
      </w:r>
      <w:r w:rsidRPr="004F5D9B">
        <w:rPr>
          <w:b/>
          <w:lang w:eastAsia="zh-CN"/>
        </w:rPr>
        <w:t>9.12</w:t>
      </w:r>
      <w:r w:rsidRPr="00101E9F">
        <w:rPr>
          <w:rFonts w:hint="eastAsia"/>
          <w:lang w:eastAsia="zh-CN"/>
        </w:rPr>
        <w:t>、第</w:t>
      </w:r>
      <w:r w:rsidRPr="004F5D9B">
        <w:rPr>
          <w:b/>
          <w:lang w:eastAsia="zh-CN"/>
        </w:rPr>
        <w:t>9.12A</w:t>
      </w:r>
      <w:r w:rsidRPr="00101E9F">
        <w:rPr>
          <w:rFonts w:hint="eastAsia"/>
          <w:lang w:eastAsia="zh-CN"/>
        </w:rPr>
        <w:t>或第</w:t>
      </w:r>
      <w:r w:rsidRPr="004F5D9B">
        <w:rPr>
          <w:b/>
          <w:lang w:eastAsia="zh-CN"/>
        </w:rPr>
        <w:t>9.13</w:t>
      </w:r>
      <w:r w:rsidRPr="00101E9F">
        <w:rPr>
          <w:rFonts w:hint="eastAsia"/>
          <w:lang w:eastAsia="zh-CN"/>
        </w:rPr>
        <w:t>款）</w:t>
      </w:r>
      <w:r w:rsidR="00D12B37">
        <w:rPr>
          <w:rFonts w:hint="eastAsia"/>
          <w:lang w:eastAsia="zh-CN"/>
        </w:rPr>
        <w:t>协调单</w:t>
      </w:r>
      <w:r w:rsidRPr="00101E9F">
        <w:rPr>
          <w:rFonts w:hint="eastAsia"/>
          <w:lang w:eastAsia="zh-CN"/>
        </w:rPr>
        <w:t>的适用性，请酌情参考关于</w:t>
      </w:r>
      <w:r w:rsidRPr="00101E9F">
        <w:rPr>
          <w:lang w:eastAsia="zh-CN"/>
        </w:rPr>
        <w:t>2</w:t>
      </w:r>
      <w:r w:rsidRPr="00101E9F">
        <w:rPr>
          <w:rFonts w:hint="eastAsia"/>
          <w:lang w:eastAsia="zh-CN"/>
        </w:rPr>
        <w:t xml:space="preserve"> </w:t>
      </w:r>
      <w:r w:rsidRPr="00101E9F">
        <w:rPr>
          <w:lang w:eastAsia="zh-CN"/>
        </w:rPr>
        <w:t>605</w:t>
      </w:r>
      <w:r w:rsidRPr="00101E9F">
        <w:rPr>
          <w:rFonts w:hint="eastAsia"/>
          <w:lang w:eastAsia="zh-CN"/>
        </w:rPr>
        <w:t>-</w:t>
      </w:r>
      <w:r w:rsidRPr="00101E9F">
        <w:rPr>
          <w:lang w:eastAsia="zh-CN"/>
        </w:rPr>
        <w:t>2</w:t>
      </w:r>
      <w:r w:rsidRPr="00101E9F">
        <w:rPr>
          <w:rFonts w:hint="eastAsia"/>
          <w:lang w:eastAsia="zh-CN"/>
        </w:rPr>
        <w:t xml:space="preserve"> </w:t>
      </w:r>
      <w:r w:rsidRPr="00101E9F">
        <w:rPr>
          <w:lang w:eastAsia="zh-CN"/>
        </w:rPr>
        <w:t>655</w:t>
      </w:r>
      <w:r w:rsidRPr="00101E9F">
        <w:rPr>
          <w:rFonts w:hint="eastAsia"/>
          <w:lang w:eastAsia="zh-CN"/>
        </w:rPr>
        <w:t xml:space="preserve"> </w:t>
      </w:r>
      <w:r w:rsidRPr="00101E9F">
        <w:rPr>
          <w:lang w:eastAsia="zh-CN"/>
        </w:rPr>
        <w:t>MHz</w:t>
      </w:r>
      <w:r w:rsidR="00922D85">
        <w:rPr>
          <w:rFonts w:hint="eastAsia"/>
          <w:lang w:eastAsia="zh-CN"/>
        </w:rPr>
        <w:t>频段</w:t>
      </w:r>
      <w:r w:rsidRPr="00101E9F">
        <w:rPr>
          <w:rFonts w:hint="eastAsia"/>
          <w:lang w:eastAsia="zh-CN"/>
        </w:rPr>
        <w:t>的程序规则以及关于第</w:t>
      </w:r>
      <w:r w:rsidRPr="004F5D9B">
        <w:rPr>
          <w:b/>
          <w:lang w:eastAsia="zh-CN"/>
        </w:rPr>
        <w:t>5.418C</w:t>
      </w:r>
      <w:r w:rsidRPr="00101E9F">
        <w:rPr>
          <w:rFonts w:hint="eastAsia"/>
          <w:lang w:eastAsia="zh-CN"/>
        </w:rPr>
        <w:t>款的程序规则。</w:t>
      </w:r>
    </w:p>
    <w:p w14:paraId="3AEB5570" w14:textId="77777777" w:rsidR="00101E9F" w:rsidRPr="00101E9F" w:rsidRDefault="00101E9F" w:rsidP="002C3494">
      <w:pPr>
        <w:pStyle w:val="TableLegend"/>
        <w:ind w:left="284" w:hanging="284"/>
        <w:rPr>
          <w:lang w:eastAsia="zh-CN"/>
        </w:rPr>
      </w:pPr>
      <w:r w:rsidRPr="004F5D9B">
        <w:rPr>
          <w:vertAlign w:val="superscript"/>
          <w:lang w:eastAsia="zh-CN"/>
        </w:rPr>
        <w:t>6</w:t>
      </w:r>
      <w:r w:rsidRPr="00101E9F">
        <w:rPr>
          <w:rFonts w:hint="eastAsia"/>
          <w:lang w:eastAsia="zh-CN"/>
        </w:rPr>
        <w:tab/>
      </w:r>
      <w:r w:rsidRPr="00101E9F">
        <w:rPr>
          <w:rFonts w:hint="eastAsia"/>
          <w:lang w:eastAsia="zh-CN"/>
        </w:rPr>
        <w:t>卫星移动业务与卫星气象业务地球站之间的关系亦见第</w:t>
      </w:r>
      <w:r w:rsidRPr="004F5D9B">
        <w:rPr>
          <w:rFonts w:hint="eastAsia"/>
          <w:b/>
          <w:lang w:eastAsia="zh-CN"/>
        </w:rPr>
        <w:t>5.380A</w:t>
      </w:r>
      <w:r w:rsidRPr="00101E9F">
        <w:rPr>
          <w:rFonts w:hint="eastAsia"/>
          <w:lang w:eastAsia="zh-CN"/>
        </w:rPr>
        <w:t>款。</w:t>
      </w:r>
    </w:p>
    <w:p w14:paraId="42F6322B" w14:textId="77777777" w:rsidR="003E3351" w:rsidRPr="003E3351" w:rsidRDefault="003E3351" w:rsidP="003E3351">
      <w:pPr>
        <w:pStyle w:val="TableLegend"/>
        <w:ind w:left="284" w:hanging="284"/>
        <w:rPr>
          <w:bCs/>
          <w:szCs w:val="16"/>
          <w:lang w:eastAsia="zh-CN"/>
        </w:rPr>
      </w:pPr>
      <w:r w:rsidRPr="005E514D">
        <w:rPr>
          <w:vertAlign w:val="superscript"/>
          <w:lang w:eastAsia="zh-CN"/>
        </w:rPr>
        <w:t>7</w:t>
      </w:r>
      <w:r w:rsidRPr="005E514D">
        <w:rPr>
          <w:lang w:eastAsia="zh-CN"/>
        </w:rPr>
        <w:tab/>
      </w:r>
      <w:r w:rsidRPr="003E3351">
        <w:rPr>
          <w:rFonts w:hint="eastAsia"/>
          <w:b/>
          <w:bCs/>
          <w:szCs w:val="16"/>
          <w:lang w:eastAsia="zh-CN"/>
        </w:rPr>
        <w:t>注：</w:t>
      </w:r>
      <w:r w:rsidRPr="005E514D">
        <w:rPr>
          <w:rFonts w:hint="eastAsia"/>
          <w:szCs w:val="16"/>
          <w:lang w:eastAsia="zh-CN"/>
        </w:rPr>
        <w:t>W</w:t>
      </w:r>
      <w:r w:rsidRPr="005E514D">
        <w:rPr>
          <w:szCs w:val="16"/>
          <w:lang w:eastAsia="zh-CN"/>
        </w:rPr>
        <w:t>RC-19</w:t>
      </w:r>
      <w:r>
        <w:rPr>
          <w:rFonts w:hint="eastAsia"/>
          <w:szCs w:val="16"/>
          <w:lang w:eastAsia="zh-CN"/>
        </w:rPr>
        <w:t>在</w:t>
      </w:r>
      <w:r w:rsidRPr="005E514D">
        <w:rPr>
          <w:rFonts w:hint="eastAsia"/>
          <w:szCs w:val="16"/>
          <w:lang w:eastAsia="zh-CN"/>
        </w:rPr>
        <w:t>第</w:t>
      </w:r>
      <w:r w:rsidRPr="005E514D">
        <w:rPr>
          <w:rFonts w:hint="eastAsia"/>
          <w:szCs w:val="16"/>
          <w:lang w:eastAsia="zh-CN"/>
        </w:rPr>
        <w:t>8</w:t>
      </w:r>
      <w:r w:rsidRPr="005E514D">
        <w:rPr>
          <w:rFonts w:hint="eastAsia"/>
          <w:szCs w:val="16"/>
          <w:lang w:eastAsia="zh-CN"/>
        </w:rPr>
        <w:t>次全体会议</w:t>
      </w:r>
      <w:r>
        <w:rPr>
          <w:rFonts w:hint="eastAsia"/>
          <w:szCs w:val="16"/>
          <w:lang w:eastAsia="zh-CN"/>
        </w:rPr>
        <w:t>中</w:t>
      </w:r>
      <w:r w:rsidRPr="005E514D">
        <w:rPr>
          <w:rFonts w:hint="eastAsia"/>
          <w:szCs w:val="16"/>
          <w:lang w:eastAsia="zh-CN"/>
        </w:rPr>
        <w:t>就《无线电规则》第</w:t>
      </w:r>
      <w:r w:rsidRPr="003E3351">
        <w:rPr>
          <w:b/>
          <w:bCs/>
          <w:szCs w:val="16"/>
          <w:lang w:eastAsia="zh-CN"/>
        </w:rPr>
        <w:t>5.328B</w:t>
      </w:r>
      <w:r w:rsidRPr="005E514D">
        <w:rPr>
          <w:rFonts w:hint="eastAsia"/>
          <w:szCs w:val="16"/>
          <w:lang w:eastAsia="zh-CN"/>
        </w:rPr>
        <w:t>款所述、即与非对地静止空间台站通信的对地静止空间台站星间链路有关《无线电规则》第</w:t>
      </w:r>
      <w:r w:rsidRPr="005E514D">
        <w:rPr>
          <w:rFonts w:hint="eastAsia"/>
          <w:b/>
          <w:bCs/>
          <w:szCs w:val="16"/>
          <w:lang w:eastAsia="zh-CN"/>
        </w:rPr>
        <w:t>9.7</w:t>
      </w:r>
      <w:r w:rsidRPr="005E514D">
        <w:rPr>
          <w:rFonts w:hint="eastAsia"/>
          <w:szCs w:val="16"/>
          <w:lang w:eastAsia="zh-CN"/>
        </w:rPr>
        <w:t>款的协调要求问题做出了以下决定，请参见</w:t>
      </w:r>
      <w:r w:rsidRPr="005E514D">
        <w:rPr>
          <w:szCs w:val="16"/>
          <w:lang w:eastAsia="zh-CN"/>
        </w:rPr>
        <w:t>CMR19/569</w:t>
      </w:r>
      <w:r w:rsidRPr="005E514D">
        <w:rPr>
          <w:rFonts w:hint="eastAsia"/>
          <w:szCs w:val="16"/>
          <w:lang w:eastAsia="zh-CN"/>
        </w:rPr>
        <w:t>号文件</w:t>
      </w:r>
      <w:r w:rsidRPr="005E514D">
        <w:rPr>
          <w:rFonts w:hint="eastAsia"/>
          <w:szCs w:val="16"/>
          <w:lang w:eastAsia="zh-CN"/>
        </w:rPr>
        <w:t>3</w:t>
      </w:r>
      <w:r w:rsidRPr="005E514D">
        <w:rPr>
          <w:szCs w:val="16"/>
          <w:lang w:eastAsia="zh-CN"/>
        </w:rPr>
        <w:t>.11</w:t>
      </w:r>
      <w:r w:rsidRPr="005E514D">
        <w:rPr>
          <w:rFonts w:hint="eastAsia"/>
          <w:szCs w:val="16"/>
          <w:lang w:eastAsia="zh-CN"/>
        </w:rPr>
        <w:t>至</w:t>
      </w:r>
      <w:r w:rsidRPr="005E514D">
        <w:rPr>
          <w:rFonts w:hint="eastAsia"/>
          <w:szCs w:val="16"/>
          <w:lang w:eastAsia="zh-CN"/>
        </w:rPr>
        <w:t>3</w:t>
      </w:r>
      <w:r w:rsidRPr="005E514D">
        <w:rPr>
          <w:szCs w:val="16"/>
          <w:lang w:eastAsia="zh-CN"/>
        </w:rPr>
        <w:t>.15</w:t>
      </w:r>
      <w:r w:rsidRPr="005E514D">
        <w:rPr>
          <w:rFonts w:hint="eastAsia"/>
          <w:szCs w:val="16"/>
          <w:lang w:eastAsia="zh-CN"/>
        </w:rPr>
        <w:t>部分</w:t>
      </w:r>
      <w:r>
        <w:rPr>
          <w:rFonts w:hint="eastAsia"/>
          <w:szCs w:val="16"/>
          <w:lang w:eastAsia="zh-CN"/>
        </w:rPr>
        <w:t>，即</w:t>
      </w:r>
      <w:r w:rsidRPr="001E6384">
        <w:rPr>
          <w:szCs w:val="16"/>
          <w:lang w:eastAsia="zh-CN"/>
        </w:rPr>
        <w:t>批准</w:t>
      </w:r>
      <w:r w:rsidRPr="004E037C">
        <w:rPr>
          <w:rFonts w:eastAsia="Times New Roman"/>
          <w:sz w:val="22"/>
          <w:szCs w:val="22"/>
          <w:lang w:eastAsia="zh-CN"/>
        </w:rPr>
        <w:t>CMR19/451</w:t>
      </w:r>
      <w:r w:rsidRPr="004E037C">
        <w:rPr>
          <w:szCs w:val="16"/>
          <w:lang w:eastAsia="zh-CN"/>
        </w:rPr>
        <w:t>号文件中有关</w:t>
      </w:r>
      <w:r w:rsidRPr="004E037C">
        <w:rPr>
          <w:rFonts w:eastAsia="Times New Roman"/>
          <w:sz w:val="22"/>
          <w:szCs w:val="22"/>
          <w:lang w:eastAsia="zh-CN"/>
        </w:rPr>
        <w:t>CMR19/4 (Add.2)</w:t>
      </w:r>
      <w:r w:rsidRPr="004E037C">
        <w:rPr>
          <w:szCs w:val="16"/>
          <w:lang w:eastAsia="zh-CN"/>
        </w:rPr>
        <w:t>号文件第</w:t>
      </w:r>
      <w:r w:rsidRPr="004E037C">
        <w:rPr>
          <w:rFonts w:eastAsia="Times New Roman"/>
          <w:sz w:val="22"/>
          <w:szCs w:val="22"/>
          <w:lang w:eastAsia="zh-CN"/>
        </w:rPr>
        <w:t>3.1.2.1</w:t>
      </w:r>
      <w:r w:rsidRPr="001E6384">
        <w:rPr>
          <w:szCs w:val="16"/>
          <w:lang w:eastAsia="zh-CN"/>
        </w:rPr>
        <w:t>节的部分</w:t>
      </w:r>
      <w:r w:rsidRPr="005E514D">
        <w:rPr>
          <w:rFonts w:hint="eastAsia"/>
          <w:szCs w:val="16"/>
          <w:lang w:eastAsia="zh-CN"/>
        </w:rPr>
        <w:t>：</w:t>
      </w:r>
    </w:p>
    <w:p w14:paraId="71398C37" w14:textId="12435E79" w:rsidR="00036FEA" w:rsidRDefault="003E3351" w:rsidP="003E3351">
      <w:pPr>
        <w:pStyle w:val="TableLegend"/>
        <w:ind w:left="284" w:hanging="284"/>
        <w:rPr>
          <w:rFonts w:eastAsia="Times New Roman"/>
          <w:color w:val="000000"/>
          <w:sz w:val="16"/>
          <w:szCs w:val="16"/>
          <w:lang w:eastAsia="zh-CN"/>
        </w:rPr>
      </w:pPr>
      <w:r>
        <w:rPr>
          <w:lang w:eastAsia="zh-CN"/>
        </w:rPr>
        <w:tab/>
      </w:r>
      <w:r>
        <w:rPr>
          <w:rFonts w:hint="eastAsia"/>
          <w:lang w:eastAsia="zh-CN"/>
        </w:rPr>
        <w:t>“</w:t>
      </w:r>
      <w:r w:rsidRPr="00EB1A50">
        <w:rPr>
          <w:rFonts w:eastAsia="STKaiti"/>
          <w:lang w:eastAsia="zh-CN"/>
        </w:rPr>
        <w:t>在审议有关</w:t>
      </w:r>
      <w:r w:rsidRPr="00EB1A50">
        <w:rPr>
          <w:rFonts w:eastAsia="STKaiti"/>
          <w:lang w:eastAsia="zh-CN"/>
        </w:rPr>
        <w:t>‘</w:t>
      </w:r>
      <w:r w:rsidRPr="00EB1A50">
        <w:rPr>
          <w:rFonts w:eastAsia="STKaiti"/>
          <w:lang w:eastAsia="zh-CN"/>
        </w:rPr>
        <w:t>《无线电规则》第</w:t>
      </w:r>
      <w:r w:rsidRPr="00EB1A50">
        <w:rPr>
          <w:rFonts w:eastAsia="STKaiti"/>
          <w:b/>
          <w:bCs/>
          <w:lang w:eastAsia="zh-CN"/>
        </w:rPr>
        <w:t>5.328B</w:t>
      </w:r>
      <w:r w:rsidRPr="00EB1A50">
        <w:rPr>
          <w:rFonts w:eastAsia="STKaiti"/>
          <w:lang w:eastAsia="zh-CN"/>
        </w:rPr>
        <w:t>款中，按照《无线电规则》第</w:t>
      </w:r>
      <w:r w:rsidRPr="00EB1A50">
        <w:rPr>
          <w:rFonts w:eastAsia="STKaiti"/>
          <w:b/>
          <w:bCs/>
          <w:lang w:eastAsia="zh-CN"/>
        </w:rPr>
        <w:t>9.7</w:t>
      </w:r>
      <w:r w:rsidRPr="00EB1A50">
        <w:rPr>
          <w:rFonts w:eastAsia="STKaiti"/>
          <w:lang w:eastAsia="zh-CN"/>
        </w:rPr>
        <w:t>款规定，与非地球静止空间站通信的地球静止空间站星间链路的协调要求</w:t>
      </w:r>
      <w:r w:rsidRPr="00EB1A50">
        <w:rPr>
          <w:rFonts w:eastAsia="STKaiti"/>
          <w:lang w:eastAsia="zh-CN"/>
        </w:rPr>
        <w:t>’</w:t>
      </w:r>
      <w:r w:rsidRPr="00EB1A50">
        <w:rPr>
          <w:rFonts w:eastAsia="STKaiti"/>
          <w:lang w:eastAsia="zh-CN"/>
        </w:rPr>
        <w:t>的第</w:t>
      </w:r>
      <w:r w:rsidRPr="00EB1A50">
        <w:rPr>
          <w:rFonts w:eastAsia="STKaiti"/>
          <w:lang w:eastAsia="zh-CN"/>
        </w:rPr>
        <w:t>3.1.2.1</w:t>
      </w:r>
      <w:r w:rsidRPr="00EB1A50">
        <w:rPr>
          <w:rFonts w:eastAsia="STKaiti"/>
          <w:lang w:eastAsia="zh-CN"/>
        </w:rPr>
        <w:t>节时，为符合《无线电规则》第</w:t>
      </w:r>
      <w:r w:rsidRPr="00EB1A50">
        <w:rPr>
          <w:rFonts w:eastAsia="STKaiti"/>
          <w:b/>
          <w:bCs/>
          <w:lang w:eastAsia="zh-CN"/>
        </w:rPr>
        <w:t>5.328B</w:t>
      </w:r>
      <w:r w:rsidRPr="00EB1A50">
        <w:rPr>
          <w:rFonts w:eastAsia="STKaiti"/>
          <w:lang w:eastAsia="zh-CN"/>
        </w:rPr>
        <w:t>款和《无线电规则》第</w:t>
      </w:r>
      <w:r w:rsidRPr="00EB1A50">
        <w:rPr>
          <w:rFonts w:eastAsia="STKaiti"/>
          <w:b/>
          <w:bCs/>
          <w:lang w:eastAsia="zh-CN"/>
        </w:rPr>
        <w:t>11.32</w:t>
      </w:r>
      <w:r w:rsidRPr="00EB1A50">
        <w:rPr>
          <w:rFonts w:eastAsia="STKaiti"/>
          <w:lang w:eastAsia="zh-CN"/>
        </w:rPr>
        <w:t>款相关的程序规则中第</w:t>
      </w:r>
      <w:r w:rsidRPr="00EB1A50">
        <w:rPr>
          <w:rFonts w:eastAsia="STKaiti"/>
          <w:lang w:eastAsia="zh-CN"/>
        </w:rPr>
        <w:t>6.4</w:t>
      </w:r>
      <w:r w:rsidRPr="00EB1A50">
        <w:rPr>
          <w:rFonts w:eastAsia="STKaiti"/>
          <w:lang w:eastAsia="zh-CN"/>
        </w:rPr>
        <w:t>段的规定，</w:t>
      </w:r>
      <w:r w:rsidRPr="00EB1A50">
        <w:rPr>
          <w:rFonts w:eastAsia="STKaiti"/>
          <w:lang w:eastAsia="zh-CN"/>
        </w:rPr>
        <w:t>WRC-19</w:t>
      </w:r>
      <w:r w:rsidRPr="00EB1A50">
        <w:rPr>
          <w:rFonts w:eastAsia="STKaiti"/>
          <w:lang w:eastAsia="zh-CN"/>
        </w:rPr>
        <w:t>责成无线电通信局，针对这种以频率重叠为基础的</w:t>
      </w:r>
      <w:r w:rsidRPr="00EB1A50">
        <w:rPr>
          <w:rFonts w:eastAsia="STKaiti"/>
          <w:lang w:eastAsia="zh-CN"/>
        </w:rPr>
        <w:t>GSO</w:t>
      </w:r>
      <w:r w:rsidRPr="00EB1A50">
        <w:rPr>
          <w:rFonts w:eastAsia="STKaiti"/>
          <w:lang w:eastAsia="zh-CN"/>
        </w:rPr>
        <w:t>电台链路确立类似于</w:t>
      </w:r>
      <w:r w:rsidRPr="00EB1A50">
        <w:rPr>
          <w:rFonts w:eastAsia="STKaiti"/>
          <w:lang w:eastAsia="zh-CN"/>
        </w:rPr>
        <w:t>non-GSO</w:t>
      </w:r>
      <w:r w:rsidRPr="00EB1A50">
        <w:rPr>
          <w:rFonts w:eastAsia="STKaiti"/>
          <w:lang w:eastAsia="zh-CN"/>
        </w:rPr>
        <w:t>电台的协调要求，直到确立了其他标准或方法为止。</w:t>
      </w:r>
      <w:r>
        <w:rPr>
          <w:rFonts w:hint="eastAsia"/>
          <w:lang w:eastAsia="zh-CN"/>
        </w:rPr>
        <w:t>”</w:t>
      </w:r>
    </w:p>
    <w:p w14:paraId="21A7D71B" w14:textId="77777777" w:rsidR="00E565FE" w:rsidRDefault="00E565FE" w:rsidP="00E565FE">
      <w:pPr>
        <w:rPr>
          <w:lang w:eastAsia="zh-CN"/>
        </w:rPr>
      </w:pPr>
    </w:p>
    <w:p w14:paraId="2C99ADBA" w14:textId="77777777" w:rsidR="00DA57E8" w:rsidRDefault="00DA57E8" w:rsidP="00E565FE">
      <w:pPr>
        <w:rPr>
          <w:lang w:eastAsia="zh-CN"/>
        </w:rPr>
      </w:pPr>
    </w:p>
    <w:p w14:paraId="0E8C312B" w14:textId="77777777" w:rsidR="00DA57E8" w:rsidRDefault="00DA57E8" w:rsidP="00E565FE">
      <w:pPr>
        <w:rPr>
          <w:lang w:eastAsia="zh-CN"/>
        </w:rPr>
      </w:pPr>
    </w:p>
    <w:p w14:paraId="4401B7E9" w14:textId="77777777" w:rsidR="00DA57E8" w:rsidRDefault="00DA57E8" w:rsidP="00E565FE">
      <w:pPr>
        <w:rPr>
          <w:lang w:eastAsia="zh-CN"/>
        </w:rPr>
      </w:pPr>
    </w:p>
    <w:p w14:paraId="42DD628D" w14:textId="77777777" w:rsidR="00DA57E8" w:rsidRDefault="00DA57E8" w:rsidP="00E565FE">
      <w:pPr>
        <w:rPr>
          <w:lang w:eastAsia="zh-CN"/>
        </w:rPr>
      </w:pPr>
    </w:p>
    <w:p w14:paraId="0E9C3218" w14:textId="77777777" w:rsidR="00DA57E8" w:rsidRDefault="00DA57E8" w:rsidP="00E565FE">
      <w:pPr>
        <w:rPr>
          <w:lang w:eastAsia="zh-CN"/>
        </w:rPr>
      </w:pPr>
    </w:p>
    <w:p w14:paraId="03F519C9" w14:textId="77777777" w:rsidR="008B0477" w:rsidRDefault="008B0477" w:rsidP="00E565FE">
      <w:pPr>
        <w:rPr>
          <w:lang w:eastAsia="zh-CN"/>
        </w:rPr>
        <w:sectPr w:rsidR="008B0477" w:rsidSect="003607CC">
          <w:headerReference w:type="even" r:id="rId20"/>
          <w:headerReference w:type="default" r:id="rId21"/>
          <w:footnotePr>
            <w:pos w:val="beneathText"/>
          </w:footnotePr>
          <w:pgSz w:w="11907" w:h="16840" w:code="9"/>
          <w:pgMar w:top="1701" w:right="851" w:bottom="1134" w:left="1985" w:header="720" w:footer="482" w:gutter="0"/>
          <w:cols w:space="720"/>
          <w:vAlign w:val="both"/>
        </w:sectPr>
      </w:pPr>
    </w:p>
    <w:p w14:paraId="47C514B6" w14:textId="3D935674" w:rsidR="00036FEA" w:rsidRPr="00B86B95" w:rsidRDefault="00036FEA" w:rsidP="00D12B37">
      <w:pPr>
        <w:pStyle w:val="Table"/>
        <w:rPr>
          <w:szCs w:val="24"/>
          <w:lang w:eastAsia="zh-CN"/>
        </w:rPr>
      </w:pPr>
      <w:r w:rsidRPr="00B86B95">
        <w:rPr>
          <w:rFonts w:hint="eastAsia"/>
          <w:szCs w:val="24"/>
          <w:lang w:eastAsia="zh-CN"/>
        </w:rPr>
        <w:lastRenderedPageBreak/>
        <w:t>表</w:t>
      </w:r>
      <w:r w:rsidRPr="00B86B95">
        <w:rPr>
          <w:szCs w:val="24"/>
          <w:lang w:eastAsia="zh-CN"/>
        </w:rPr>
        <w:t>9.11A-2</w:t>
      </w:r>
      <w:r w:rsidR="008B0477" w:rsidRPr="003339E2">
        <w:rPr>
          <w:sz w:val="16"/>
          <w:szCs w:val="16"/>
          <w:lang w:eastAsia="zh-CN"/>
        </w:rPr>
        <w:t>    (MOD RRB24/510)</w:t>
      </w:r>
    </w:p>
    <w:p w14:paraId="6EB87856" w14:textId="77777777" w:rsidR="00036FEA" w:rsidRPr="00B86B95" w:rsidRDefault="00036FEA" w:rsidP="00DA57E8">
      <w:pPr>
        <w:pStyle w:val="TableTitle"/>
        <w:spacing w:after="0"/>
        <w:rPr>
          <w:szCs w:val="24"/>
          <w:lang w:eastAsia="zh-CN"/>
        </w:rPr>
      </w:pPr>
      <w:r w:rsidRPr="00B86B95">
        <w:rPr>
          <w:rFonts w:hint="eastAsia"/>
          <w:szCs w:val="24"/>
          <w:lang w:eastAsia="zh-CN"/>
        </w:rPr>
        <w:t>第</w:t>
      </w:r>
      <w:r w:rsidRPr="00B86B95">
        <w:rPr>
          <w:rFonts w:hint="eastAsia"/>
          <w:szCs w:val="24"/>
          <w:lang w:eastAsia="zh-CN"/>
        </w:rPr>
        <w:t>9.15</w:t>
      </w:r>
      <w:r w:rsidRPr="00B86B95">
        <w:rPr>
          <w:rFonts w:hint="eastAsia"/>
          <w:szCs w:val="24"/>
          <w:lang w:eastAsia="zh-CN"/>
        </w:rPr>
        <w:t>款对非静止卫星网络地球站和</w:t>
      </w:r>
      <w:r w:rsidRPr="00B86B95">
        <w:rPr>
          <w:szCs w:val="24"/>
          <w:lang w:eastAsia="zh-CN"/>
        </w:rPr>
        <w:t>第</w:t>
      </w:r>
      <w:r w:rsidRPr="00B86B95">
        <w:rPr>
          <w:szCs w:val="24"/>
          <w:lang w:eastAsia="zh-CN"/>
        </w:rPr>
        <w:t>9.16</w:t>
      </w:r>
      <w:r w:rsidRPr="00B86B95">
        <w:rPr>
          <w:szCs w:val="24"/>
          <w:lang w:eastAsia="zh-CN"/>
        </w:rPr>
        <w:t>款对地面业务电台的适用性</w:t>
      </w:r>
    </w:p>
    <w:p w14:paraId="35ED5C80" w14:textId="77777777" w:rsidR="004F5D9B" w:rsidRPr="00DA57E8" w:rsidRDefault="004F5D9B" w:rsidP="004F5D9B">
      <w:pPr>
        <w:pStyle w:val="TableText"/>
        <w:rPr>
          <w:sz w:val="12"/>
          <w:szCs w:val="12"/>
          <w:lang w:eastAsia="zh-CN"/>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4F5D9B" w14:paraId="50DD93A5" w14:textId="77777777" w:rsidTr="00005726">
        <w:tc>
          <w:tcPr>
            <w:tcW w:w="1438" w:type="dxa"/>
            <w:tcBorders>
              <w:top w:val="double" w:sz="4" w:space="0" w:color="auto"/>
              <w:left w:val="double" w:sz="4" w:space="0" w:color="auto"/>
              <w:bottom w:val="double" w:sz="4" w:space="0" w:color="auto"/>
            </w:tcBorders>
          </w:tcPr>
          <w:p w14:paraId="6E026BA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6DE88E47"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0DA72505"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043E198"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2732679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53BC46B2"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78F101C3" w14:textId="77777777"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4F5D9B" w14:paraId="460376A2" w14:textId="77777777" w:rsidTr="00005726">
        <w:tc>
          <w:tcPr>
            <w:tcW w:w="1438" w:type="dxa"/>
            <w:tcBorders>
              <w:top w:val="double" w:sz="4" w:space="0" w:color="auto"/>
              <w:left w:val="double" w:sz="4" w:space="0" w:color="auto"/>
            </w:tcBorders>
          </w:tcPr>
          <w:p w14:paraId="5F75F9E1" w14:textId="77777777" w:rsidR="004F5D9B" w:rsidRDefault="00922D85"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4C001DE1" w14:textId="77777777" w:rsidR="004F5D9B" w:rsidRDefault="004F5D9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3B872538"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4AAB9F13"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35026B8D"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38E4DD49" w14:textId="77777777" w:rsidR="004F5D9B" w:rsidRDefault="004F5D9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3F0A03EC" w14:textId="77777777" w:rsidR="004F5D9B" w:rsidRPr="00D12B37" w:rsidRDefault="004F5D9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sidR="00D12B37">
              <w:rPr>
                <w:rFonts w:hint="eastAsia"/>
                <w:sz w:val="18"/>
                <w:lang w:eastAsia="zh-CN"/>
              </w:rPr>
              <w:t>款</w:t>
            </w:r>
            <w:r>
              <w:rPr>
                <w:rFonts w:hint="eastAsia"/>
                <w:sz w:val="18"/>
                <w:lang w:eastAsia="zh-CN"/>
              </w:rPr>
              <w:t>规定</w:t>
            </w:r>
            <w:r w:rsidR="00D12B37">
              <w:rPr>
                <w:rFonts w:hint="eastAsia"/>
                <w:sz w:val="18"/>
                <w:lang w:val="en-US" w:eastAsia="zh-CN"/>
              </w:rPr>
              <w:t>的适用性</w:t>
            </w:r>
          </w:p>
        </w:tc>
        <w:tc>
          <w:tcPr>
            <w:tcW w:w="581" w:type="dxa"/>
            <w:tcBorders>
              <w:top w:val="double" w:sz="4" w:space="0" w:color="auto"/>
              <w:right w:val="double" w:sz="4" w:space="0" w:color="auto"/>
            </w:tcBorders>
          </w:tcPr>
          <w:p w14:paraId="7E455CBB" w14:textId="77777777"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A31E01" w14:paraId="4897280D" w14:textId="77777777" w:rsidTr="00005726">
        <w:tc>
          <w:tcPr>
            <w:tcW w:w="1438" w:type="dxa"/>
            <w:tcBorders>
              <w:left w:val="double" w:sz="4" w:space="0" w:color="auto"/>
            </w:tcBorders>
          </w:tcPr>
          <w:p w14:paraId="62ABE5C8" w14:textId="6E66BC82" w:rsidR="00A31E01" w:rsidRPr="00A31E01" w:rsidRDefault="00A31E01" w:rsidP="00A31E01">
            <w:pPr>
              <w:framePr w:hSpace="180" w:wrap="around" w:vAnchor="text" w:hAnchor="text" w:y="1"/>
              <w:spacing w:beforeLines="10" w:before="24" w:afterLines="10" w:after="24"/>
              <w:jc w:val="left"/>
              <w:rPr>
                <w:sz w:val="18"/>
                <w:lang w:eastAsia="zh-CN"/>
              </w:rPr>
            </w:pPr>
            <w:r w:rsidRPr="00A31E01">
              <w:rPr>
                <w:rFonts w:eastAsia="Times New Roman"/>
                <w:color w:val="000000"/>
                <w:sz w:val="16"/>
                <w:szCs w:val="16"/>
                <w:lang w:val="fr-CH"/>
              </w:rPr>
              <w:t>117</w:t>
            </w:r>
            <w:r w:rsidRPr="00A31E01">
              <w:rPr>
                <w:color w:val="000000"/>
                <w:sz w:val="16"/>
                <w:szCs w:val="16"/>
                <w:lang w:val="fr-CH"/>
              </w:rPr>
              <w:t>.</w:t>
            </w:r>
            <w:r w:rsidRPr="00A31E01">
              <w:rPr>
                <w:rFonts w:eastAsia="Times New Roman"/>
                <w:color w:val="000000"/>
                <w:sz w:val="16"/>
                <w:szCs w:val="16"/>
                <w:lang w:val="fr-CH"/>
              </w:rPr>
              <w:t>975−137</w:t>
            </w:r>
          </w:p>
        </w:tc>
        <w:tc>
          <w:tcPr>
            <w:tcW w:w="942" w:type="dxa"/>
          </w:tcPr>
          <w:p w14:paraId="779B0F55" w14:textId="765AC3FB" w:rsidR="00A31E01" w:rsidRPr="00A31E01" w:rsidRDefault="00A31E01" w:rsidP="00A31E01">
            <w:pPr>
              <w:framePr w:hSpace="180" w:wrap="around" w:vAnchor="text" w:hAnchor="text" w:y="1"/>
              <w:spacing w:beforeLines="10" w:before="24" w:afterLines="10" w:after="24"/>
              <w:jc w:val="left"/>
              <w:rPr>
                <w:b/>
                <w:bCs/>
                <w:sz w:val="18"/>
                <w:lang w:eastAsia="zh-CN"/>
              </w:rPr>
            </w:pPr>
            <w:r w:rsidRPr="00A31E01">
              <w:rPr>
                <w:rFonts w:eastAsia="Times New Roman"/>
                <w:b/>
                <w:color w:val="000000"/>
                <w:sz w:val="16"/>
              </w:rPr>
              <w:t>5.198A</w:t>
            </w:r>
          </w:p>
        </w:tc>
        <w:tc>
          <w:tcPr>
            <w:tcW w:w="2105" w:type="dxa"/>
          </w:tcPr>
          <w:p w14:paraId="131D7596" w14:textId="77777777" w:rsidR="00A31E01" w:rsidRPr="00A31E01" w:rsidRDefault="00A31E01" w:rsidP="00A31E01">
            <w:pPr>
              <w:framePr w:hSpace="180" w:wrap="around" w:vAnchor="text" w:hAnchor="text" w:y="1"/>
              <w:tabs>
                <w:tab w:val="left" w:pos="3402"/>
              </w:tabs>
              <w:spacing w:before="40" w:after="40" w:line="160" w:lineRule="exact"/>
              <w:rPr>
                <w:color w:val="000000"/>
                <w:sz w:val="16"/>
                <w:szCs w:val="16"/>
                <w:lang w:val="fr-CH" w:eastAsia="zh-CN"/>
              </w:rPr>
            </w:pPr>
            <w:r w:rsidRPr="00A31E01">
              <w:rPr>
                <w:color w:val="000000"/>
                <w:sz w:val="16"/>
                <w:lang w:val="fr-FR" w:eastAsia="zh-CN"/>
              </w:rPr>
              <w:t>航空移动</w:t>
            </w:r>
            <w:r w:rsidRPr="00A31E01">
              <w:rPr>
                <w:color w:val="000000"/>
                <w:sz w:val="16"/>
                <w:lang w:eastAsia="zh-CN"/>
              </w:rPr>
              <w:t>（</w:t>
            </w:r>
            <w:r w:rsidRPr="00A31E01">
              <w:rPr>
                <w:color w:val="000000"/>
                <w:sz w:val="16"/>
                <w:lang w:eastAsia="zh-CN"/>
              </w:rPr>
              <w:t>R</w:t>
            </w:r>
            <w:r w:rsidRPr="00A31E01">
              <w:rPr>
                <w:color w:val="000000"/>
                <w:sz w:val="16"/>
                <w:lang w:eastAsia="zh-CN"/>
              </w:rPr>
              <w:t>）</w:t>
            </w:r>
          </w:p>
          <w:p w14:paraId="12A81C61" w14:textId="054E8BBE" w:rsidR="00A31E01" w:rsidRPr="00A31E01" w:rsidRDefault="00A31E01" w:rsidP="00A31E01">
            <w:pPr>
              <w:framePr w:hSpace="180" w:wrap="around" w:vAnchor="text" w:hAnchor="text" w:y="1"/>
              <w:spacing w:beforeLines="10" w:before="24" w:afterLines="10" w:after="24"/>
              <w:jc w:val="left"/>
              <w:rPr>
                <w:sz w:val="18"/>
                <w:lang w:eastAsia="zh-CN"/>
              </w:rPr>
            </w:pPr>
            <w:r w:rsidRPr="00A31E01">
              <w:rPr>
                <w:color w:val="000000"/>
                <w:sz w:val="16"/>
                <w:lang w:val="fr-FR" w:eastAsia="zh-CN"/>
              </w:rPr>
              <w:t>航空移动</w:t>
            </w:r>
            <w:r w:rsidRPr="00A31E01">
              <w:rPr>
                <w:color w:val="000000"/>
                <w:sz w:val="16"/>
                <w:lang w:val="en-US" w:eastAsia="zh-CN"/>
              </w:rPr>
              <w:t>（</w:t>
            </w:r>
            <w:r w:rsidRPr="00A31E01">
              <w:rPr>
                <w:color w:val="000000"/>
                <w:sz w:val="16"/>
                <w:lang w:val="en-US" w:eastAsia="zh-CN"/>
              </w:rPr>
              <w:t>OR</w:t>
            </w:r>
            <w:r w:rsidRPr="00A31E01">
              <w:rPr>
                <w:color w:val="000000"/>
                <w:sz w:val="16"/>
                <w:lang w:val="en-US" w:eastAsia="zh-CN"/>
              </w:rPr>
              <w:t>）</w:t>
            </w:r>
            <w:r>
              <w:rPr>
                <w:color w:val="000000"/>
                <w:sz w:val="16"/>
                <w:lang w:val="en-US" w:eastAsia="zh-CN"/>
              </w:rPr>
              <w:br/>
            </w:r>
            <w:r w:rsidRPr="00A31E01">
              <w:rPr>
                <w:color w:val="000000"/>
                <w:sz w:val="16"/>
                <w:lang w:eastAsia="zh-CN"/>
              </w:rPr>
              <w:t>（</w:t>
            </w:r>
            <w:r w:rsidRPr="00FD034B">
              <w:rPr>
                <w:b/>
                <w:bCs/>
                <w:color w:val="000000"/>
                <w:sz w:val="16"/>
                <w:szCs w:val="16"/>
                <w:lang w:val="fr-CH" w:eastAsia="zh-CN"/>
              </w:rPr>
              <w:t>5.201</w:t>
            </w:r>
            <w:r w:rsidR="00FD034B" w:rsidRPr="00052E26">
              <w:rPr>
                <w:rFonts w:hint="eastAsia"/>
                <w:b/>
                <w:bCs/>
                <w:sz w:val="18"/>
                <w:lang w:eastAsia="zh-CN"/>
              </w:rPr>
              <w:t xml:space="preserve">, </w:t>
            </w:r>
            <w:r w:rsidRPr="00FD034B">
              <w:rPr>
                <w:b/>
                <w:bCs/>
                <w:color w:val="000000"/>
                <w:sz w:val="16"/>
                <w:szCs w:val="16"/>
                <w:lang w:val="fr-CH" w:eastAsia="zh-CN"/>
              </w:rPr>
              <w:t>5.202</w:t>
            </w:r>
            <w:r w:rsidRPr="00A31E01">
              <w:rPr>
                <w:color w:val="000000"/>
                <w:sz w:val="16"/>
                <w:szCs w:val="16"/>
                <w:lang w:val="fr-CH" w:eastAsia="zh-CN"/>
              </w:rPr>
              <w:t>）</w:t>
            </w:r>
          </w:p>
        </w:tc>
        <w:tc>
          <w:tcPr>
            <w:tcW w:w="2113" w:type="dxa"/>
          </w:tcPr>
          <w:p w14:paraId="56556950" w14:textId="47DC0918" w:rsidR="00A31E01" w:rsidRPr="00A31E01" w:rsidRDefault="00A31E01" w:rsidP="00A31E01">
            <w:pPr>
              <w:framePr w:hSpace="180" w:wrap="around" w:vAnchor="text" w:hAnchor="text" w:y="1"/>
              <w:spacing w:beforeLines="10" w:before="24" w:afterLines="10" w:after="24"/>
              <w:jc w:val="left"/>
              <w:rPr>
                <w:sz w:val="18"/>
                <w:lang w:eastAsia="zh-CN"/>
              </w:rPr>
            </w:pPr>
            <w:proofErr w:type="spellStart"/>
            <w:r w:rsidRPr="00A31E01">
              <w:rPr>
                <w:sz w:val="16"/>
                <w:lang w:val="fr-FR"/>
              </w:rPr>
              <w:t>卫星航空移动</w:t>
            </w:r>
            <w:proofErr w:type="spellEnd"/>
            <w:r w:rsidRPr="00A31E01">
              <w:rPr>
                <w:color w:val="000000"/>
                <w:sz w:val="16"/>
              </w:rPr>
              <w:t>（</w:t>
            </w:r>
            <w:r w:rsidRPr="00A31E01">
              <w:rPr>
                <w:color w:val="000000"/>
                <w:sz w:val="16"/>
              </w:rPr>
              <w:t>R</w:t>
            </w:r>
            <w:r w:rsidRPr="00A31E01">
              <w:rPr>
                <w:color w:val="000000"/>
                <w:sz w:val="16"/>
              </w:rPr>
              <w:t>）</w:t>
            </w:r>
            <w:r w:rsidR="00B83A04">
              <w:rPr>
                <w:rFonts w:hint="eastAsia"/>
                <w:color w:val="000000"/>
                <w:sz w:val="16"/>
                <w:szCs w:val="16"/>
                <w:lang w:val="fr-CH" w:eastAsia="zh-CN"/>
              </w:rPr>
              <w:t>（</w:t>
            </w:r>
            <w:r w:rsidRPr="00A31E01">
              <w:rPr>
                <w:color w:val="000000"/>
                <w:sz w:val="16"/>
                <w:szCs w:val="16"/>
                <w:lang w:val="fr-CH"/>
              </w:rPr>
              <w:t>non-GSO</w:t>
            </w:r>
            <w:r w:rsidR="00B83A04">
              <w:rPr>
                <w:rFonts w:hint="eastAsia"/>
                <w:color w:val="000000"/>
                <w:sz w:val="16"/>
                <w:szCs w:val="16"/>
                <w:lang w:val="fr-CH" w:eastAsia="zh-CN"/>
              </w:rPr>
              <w:t>）</w:t>
            </w:r>
          </w:p>
        </w:tc>
        <w:tc>
          <w:tcPr>
            <w:tcW w:w="360" w:type="dxa"/>
          </w:tcPr>
          <w:p w14:paraId="25B6051F" w14:textId="09BE465A" w:rsidR="00A31E01" w:rsidRDefault="00A31E01" w:rsidP="00A31E01">
            <w:pPr>
              <w:pStyle w:val="TableRef"/>
              <w:keepNext w:val="0"/>
              <w:framePr w:hSpace="180" w:wrap="around" w:vAnchor="text" w:hAnchor="text" w:y="1"/>
              <w:spacing w:beforeLines="10" w:before="24" w:afterLines="10" w:after="24"/>
              <w:jc w:val="left"/>
              <w:rPr>
                <w:rFonts w:ascii="Symbol" w:hAnsi="Symbol" w:hint="eastAsia"/>
                <w:color w:val="000000"/>
              </w:rPr>
            </w:pPr>
            <w:r w:rsidRPr="00B765C1">
              <w:rPr>
                <w:rFonts w:asciiTheme="majorBidi" w:hAnsiTheme="majorBidi" w:cstheme="majorBidi"/>
                <w:color w:val="000000"/>
                <w:szCs w:val="22"/>
              </w:rPr>
              <w:sym w:font="Symbol" w:char="F0AD"/>
            </w:r>
            <w:r w:rsidRPr="00B765C1">
              <w:rPr>
                <w:rFonts w:asciiTheme="majorBidi" w:hAnsiTheme="majorBidi" w:cstheme="majorBidi"/>
                <w:szCs w:val="22"/>
              </w:rPr>
              <w:sym w:font="Symbol" w:char="F0AF"/>
            </w:r>
          </w:p>
        </w:tc>
        <w:tc>
          <w:tcPr>
            <w:tcW w:w="1559" w:type="dxa"/>
          </w:tcPr>
          <w:p w14:paraId="52EF2EAF" w14:textId="30CCAF87" w:rsidR="00A31E01" w:rsidRPr="00052E26" w:rsidRDefault="00A31E01" w:rsidP="00A31E01">
            <w:pPr>
              <w:framePr w:hSpace="180" w:wrap="around" w:vAnchor="text" w:hAnchor="text" w:y="1"/>
              <w:spacing w:beforeLines="10" w:before="24" w:afterLines="10" w:after="24"/>
              <w:jc w:val="left"/>
              <w:rPr>
                <w:b/>
                <w:bCs/>
                <w:sz w:val="18"/>
                <w:lang w:eastAsia="zh-CN"/>
              </w:rPr>
            </w:pPr>
            <w:r w:rsidRPr="00B765C1">
              <w:rPr>
                <w:rFonts w:asciiTheme="majorBidi" w:hAnsiTheme="majorBidi" w:cstheme="majorBidi"/>
                <w:b/>
                <w:bCs/>
                <w:sz w:val="18"/>
                <w:szCs w:val="22"/>
              </w:rPr>
              <w:t>9.15</w:t>
            </w:r>
          </w:p>
        </w:tc>
        <w:tc>
          <w:tcPr>
            <w:tcW w:w="581" w:type="dxa"/>
            <w:tcBorders>
              <w:right w:val="double" w:sz="4" w:space="0" w:color="auto"/>
            </w:tcBorders>
          </w:tcPr>
          <w:p w14:paraId="3CDEC0CC" w14:textId="5D6402A9" w:rsidR="00A31E01" w:rsidRDefault="00A31E01" w:rsidP="00A31E01">
            <w:pPr>
              <w:pStyle w:val="TableRef"/>
              <w:keepNext w:val="0"/>
              <w:framePr w:hSpace="180" w:wrap="around" w:vAnchor="text" w:hAnchor="text" w:y="1"/>
              <w:spacing w:beforeLines="10" w:before="24" w:afterLines="10" w:after="24"/>
              <w:rPr>
                <w:lang w:eastAsia="zh-CN"/>
              </w:rPr>
            </w:pPr>
            <w:r w:rsidRPr="00B765C1">
              <w:rPr>
                <w:rFonts w:asciiTheme="majorBidi" w:hAnsiTheme="majorBidi" w:cstheme="majorBidi"/>
                <w:color w:val="000000"/>
                <w:szCs w:val="22"/>
              </w:rPr>
              <w:t>6</w:t>
            </w:r>
          </w:p>
        </w:tc>
      </w:tr>
      <w:tr w:rsidR="004F5D9B" w14:paraId="148EB404" w14:textId="77777777" w:rsidTr="00005726">
        <w:tc>
          <w:tcPr>
            <w:tcW w:w="1438" w:type="dxa"/>
            <w:tcBorders>
              <w:left w:val="double" w:sz="4" w:space="0" w:color="auto"/>
            </w:tcBorders>
          </w:tcPr>
          <w:p w14:paraId="0DEAF2B5" w14:textId="77777777" w:rsidR="00F63AC6" w:rsidRDefault="004F5D9B" w:rsidP="00F63AC6">
            <w:pPr>
              <w:framePr w:hSpace="180" w:wrap="around" w:vAnchor="text" w:hAnchor="text" w:y="1"/>
              <w:spacing w:beforeLines="10" w:before="24" w:afterLines="10" w:after="24"/>
              <w:jc w:val="left"/>
              <w:rPr>
                <w:sz w:val="18"/>
                <w:lang w:eastAsia="zh-CN"/>
              </w:rPr>
            </w:pPr>
            <w:r>
              <w:rPr>
                <w:sz w:val="18"/>
                <w:lang w:eastAsia="zh-CN"/>
              </w:rPr>
              <w:t>137-137.025</w:t>
            </w:r>
          </w:p>
          <w:p w14:paraId="096DB2AB"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137.175-</w:t>
            </w:r>
            <w:r w:rsidR="00F63AC6">
              <w:rPr>
                <w:sz w:val="18"/>
                <w:lang w:eastAsia="zh-CN"/>
              </w:rPr>
              <w:br/>
            </w:r>
            <w:r>
              <w:rPr>
                <w:sz w:val="18"/>
                <w:lang w:eastAsia="zh-CN"/>
              </w:rPr>
              <w:t>137.825</w:t>
            </w:r>
          </w:p>
        </w:tc>
        <w:tc>
          <w:tcPr>
            <w:tcW w:w="942" w:type="dxa"/>
          </w:tcPr>
          <w:p w14:paraId="506C0457"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5AEF5C9D" w14:textId="77777777"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固定（</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BC0D92A" w14:textId="1A07A710" w:rsidR="004F5D9B" w:rsidRPr="00404D32" w:rsidRDefault="004F5D9B" w:rsidP="00C26CA8">
            <w:pPr>
              <w:framePr w:hSpace="180" w:wrap="around" w:vAnchor="text" w:hAnchor="text" w:y="1"/>
              <w:spacing w:beforeLines="10" w:before="24" w:afterLines="10" w:after="24"/>
              <w:ind w:left="142" w:hanging="142"/>
              <w:jc w:val="left"/>
              <w:rPr>
                <w:sz w:val="18"/>
                <w:lang w:eastAsia="zh-CN"/>
              </w:rPr>
            </w:pPr>
            <w:r w:rsidRPr="00404D32">
              <w:rPr>
                <w:rFonts w:hAnsi="SimSun"/>
                <w:sz w:val="18"/>
                <w:lang w:eastAsia="zh-CN"/>
              </w:rPr>
              <w:t>陆地移动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2057E9D7" w14:textId="32A0E08A"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水上移动</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14:paraId="67B29ED1" w14:textId="5DA324FB" w:rsidR="004F5D9B" w:rsidRPr="00404D32" w:rsidRDefault="004F5D9B" w:rsidP="00B54583">
            <w:pPr>
              <w:framePr w:hSpace="180" w:wrap="around" w:vAnchor="text" w:hAnchor="text" w:y="1"/>
              <w:spacing w:beforeLines="10" w:before="24" w:afterLines="10" w:after="24"/>
              <w:ind w:left="194" w:hanging="194"/>
              <w:jc w:val="left"/>
              <w:rPr>
                <w:sz w:val="18"/>
                <w:lang w:eastAsia="zh-CN"/>
              </w:rPr>
            </w:pPr>
            <w:r w:rsidRPr="00404D32">
              <w:rPr>
                <w:rFonts w:hAnsi="SimSun"/>
                <w:sz w:val="18"/>
                <w:lang w:eastAsia="zh-CN"/>
              </w:rPr>
              <w:t>航空移动（</w:t>
            </w:r>
            <w:r w:rsidRPr="00404D32">
              <w:rPr>
                <w:sz w:val="18"/>
                <w:lang w:eastAsia="zh-CN"/>
              </w:rPr>
              <w:t>OR</w:t>
            </w:r>
            <w:r w:rsidR="00A31E01">
              <w:rPr>
                <w:rFonts w:hint="eastAsia"/>
                <w:sz w:val="18"/>
                <w:lang w:eastAsia="zh-CN"/>
              </w:rPr>
              <w:t>）</w:t>
            </w:r>
            <w:r w:rsidR="00B54583">
              <w:rPr>
                <w:rFonts w:hAnsi="SimSun"/>
                <w:sz w:val="18"/>
                <w:lang w:eastAsia="zh-CN"/>
              </w:rPr>
              <w:br/>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5.206</w:t>
            </w:r>
            <w:r w:rsidRPr="00404D32">
              <w:rPr>
                <w:rFonts w:hAnsi="SimSun"/>
                <w:sz w:val="18"/>
                <w:lang w:eastAsia="zh-CN"/>
              </w:rPr>
              <w:t>）</w:t>
            </w:r>
          </w:p>
          <w:p w14:paraId="4A839D3A" w14:textId="77777777"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广播（</w:t>
            </w:r>
            <w:r w:rsidRPr="00404D32">
              <w:rPr>
                <w:b/>
                <w:bCs/>
                <w:sz w:val="18"/>
                <w:lang w:eastAsia="zh-CN"/>
              </w:rPr>
              <w:t>5.207</w:t>
            </w:r>
            <w:r w:rsidRPr="00404D32">
              <w:rPr>
                <w:rFonts w:hAnsi="SimSun"/>
                <w:sz w:val="18"/>
                <w:lang w:eastAsia="zh-CN"/>
              </w:rPr>
              <w:t>）</w:t>
            </w:r>
          </w:p>
        </w:tc>
        <w:tc>
          <w:tcPr>
            <w:tcW w:w="2113" w:type="dxa"/>
          </w:tcPr>
          <w:p w14:paraId="3633AA17" w14:textId="0709E2BC"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卫星移动（</w:t>
            </w:r>
            <w:r w:rsidR="00B83A04" w:rsidRPr="00A31E01">
              <w:rPr>
                <w:color w:val="000000"/>
                <w:sz w:val="16"/>
                <w:szCs w:val="16"/>
                <w:lang w:val="fr-CH"/>
              </w:rPr>
              <w:t>non-GSO</w:t>
            </w:r>
            <w:r w:rsidR="00B83A04" w:rsidRPr="00404D32">
              <w:rPr>
                <w:rFonts w:hAnsi="SimSun"/>
                <w:sz w:val="18"/>
                <w:lang w:eastAsia="zh-CN"/>
              </w:rPr>
              <w:t xml:space="preserve"> </w:t>
            </w:r>
            <w:r w:rsidRPr="00404D32">
              <w:rPr>
                <w:rFonts w:hAnsi="SimSun"/>
                <w:sz w:val="18"/>
                <w:lang w:eastAsia="zh-CN"/>
              </w:rPr>
              <w:t>（</w:t>
            </w:r>
            <w:r w:rsidRPr="00404D32">
              <w:rPr>
                <w:b/>
                <w:bCs/>
                <w:sz w:val="18"/>
                <w:lang w:eastAsia="zh-CN"/>
              </w:rPr>
              <w:t>5.209</w:t>
            </w:r>
            <w:r w:rsidRPr="00404D32">
              <w:rPr>
                <w:rFonts w:hAnsi="SimSun"/>
                <w:sz w:val="18"/>
                <w:lang w:eastAsia="zh-CN"/>
              </w:rPr>
              <w:t>））</w:t>
            </w:r>
          </w:p>
        </w:tc>
        <w:tc>
          <w:tcPr>
            <w:tcW w:w="360" w:type="dxa"/>
          </w:tcPr>
          <w:p w14:paraId="7710FD08" w14:textId="77777777" w:rsidR="004F5D9B" w:rsidRDefault="00BD6292" w:rsidP="00C26CA8">
            <w:pPr>
              <w:pStyle w:val="TableRef"/>
              <w:keepNext w:val="0"/>
              <w:framePr w:hSpace="180" w:wrap="around" w:vAnchor="text" w:hAnchor="text" w:y="1"/>
              <w:spacing w:beforeLines="10" w:before="24" w:afterLines="10" w:after="24"/>
              <w:jc w:val="left"/>
              <w:rPr>
                <w:lang w:eastAsia="zh-CN"/>
              </w:rPr>
            </w:pPr>
            <w:r>
              <w:rPr>
                <w:rFonts w:ascii="Symbol" w:hAnsi="Symbol"/>
                <w:color w:val="000000"/>
              </w:rPr>
              <w:t></w:t>
            </w:r>
          </w:p>
        </w:tc>
        <w:tc>
          <w:tcPr>
            <w:tcW w:w="1559" w:type="dxa"/>
          </w:tcPr>
          <w:p w14:paraId="61C82373" w14:textId="77777777" w:rsidR="004F5D9B" w:rsidRPr="00052E26" w:rsidRDefault="004F5D9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right w:val="double" w:sz="4" w:space="0" w:color="auto"/>
            </w:tcBorders>
          </w:tcPr>
          <w:p w14:paraId="5604E33E" w14:textId="77777777" w:rsidR="004F5D9B" w:rsidRDefault="004F5D9B" w:rsidP="00F63AC6">
            <w:pPr>
              <w:pStyle w:val="TableRef"/>
              <w:keepNext w:val="0"/>
              <w:framePr w:hSpace="180" w:wrap="around" w:vAnchor="text" w:hAnchor="text" w:y="1"/>
              <w:spacing w:beforeLines="10" w:before="24" w:afterLines="10" w:after="24"/>
              <w:rPr>
                <w:lang w:eastAsia="zh-CN"/>
              </w:rPr>
            </w:pPr>
            <w:r>
              <w:rPr>
                <w:lang w:eastAsia="zh-CN"/>
              </w:rPr>
              <w:t>1</w:t>
            </w:r>
          </w:p>
        </w:tc>
      </w:tr>
      <w:tr w:rsidR="004F5D9B" w14:paraId="3D062096" w14:textId="77777777" w:rsidTr="00005726">
        <w:tc>
          <w:tcPr>
            <w:tcW w:w="1438" w:type="dxa"/>
            <w:tcBorders>
              <w:left w:val="double" w:sz="4" w:space="0" w:color="auto"/>
            </w:tcBorders>
          </w:tcPr>
          <w:p w14:paraId="419CC5E9" w14:textId="77777777" w:rsidR="004F5D9B" w:rsidRDefault="004F5D9B" w:rsidP="00F63AC6">
            <w:pPr>
              <w:framePr w:hSpace="180" w:wrap="around" w:vAnchor="text" w:hAnchor="text" w:y="1"/>
              <w:spacing w:beforeLines="10" w:before="24" w:afterLines="10" w:after="24"/>
              <w:jc w:val="left"/>
              <w:rPr>
                <w:sz w:val="18"/>
                <w:lang w:eastAsia="zh-CN"/>
              </w:rPr>
            </w:pPr>
            <w:r>
              <w:rPr>
                <w:sz w:val="18"/>
                <w:lang w:eastAsia="zh-CN"/>
              </w:rPr>
              <w:t>137.025-</w:t>
            </w:r>
            <w:r w:rsidR="00F63AC6">
              <w:rPr>
                <w:sz w:val="18"/>
                <w:lang w:eastAsia="zh-CN"/>
              </w:rPr>
              <w:br/>
            </w:r>
            <w:r>
              <w:rPr>
                <w:sz w:val="18"/>
                <w:lang w:eastAsia="zh-CN"/>
              </w:rPr>
              <w:t>137.175</w:t>
            </w:r>
          </w:p>
          <w:p w14:paraId="366147EC" w14:textId="77777777"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137.825-138</w:t>
            </w:r>
          </w:p>
        </w:tc>
        <w:tc>
          <w:tcPr>
            <w:tcW w:w="942" w:type="dxa"/>
          </w:tcPr>
          <w:p w14:paraId="4D10FF20" w14:textId="77777777"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14:paraId="20185907"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固定（在不同于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所列的国家）</w:t>
            </w:r>
          </w:p>
          <w:p w14:paraId="611C1252"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陆地移动（在不同于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bCs/>
                <w:sz w:val="18"/>
                <w:lang w:eastAsia="zh-CN"/>
              </w:rPr>
              <w:t>所</w:t>
            </w:r>
            <w:r>
              <w:rPr>
                <w:rFonts w:hint="eastAsia"/>
                <w:sz w:val="18"/>
                <w:lang w:eastAsia="zh-CN"/>
              </w:rPr>
              <w:t>列的</w:t>
            </w:r>
            <w:r w:rsidR="00ED59EE">
              <w:rPr>
                <w:sz w:val="18"/>
                <w:lang w:val="en-US" w:eastAsia="zh-CN"/>
              </w:rPr>
              <w:br/>
            </w:r>
            <w:r>
              <w:rPr>
                <w:rFonts w:hint="eastAsia"/>
                <w:sz w:val="18"/>
                <w:lang w:eastAsia="zh-CN"/>
              </w:rPr>
              <w:t>国家）</w:t>
            </w:r>
          </w:p>
          <w:p w14:paraId="0CF7B726"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水上移动（在不同于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w:t>
            </w:r>
            <w:r w:rsidR="00ED59EE">
              <w:rPr>
                <w:sz w:val="18"/>
                <w:lang w:val="en-US" w:eastAsia="zh-CN"/>
              </w:rPr>
              <w:br/>
            </w:r>
            <w:r>
              <w:rPr>
                <w:rFonts w:hint="eastAsia"/>
                <w:sz w:val="18"/>
                <w:lang w:eastAsia="zh-CN"/>
              </w:rPr>
              <w:t>国家）</w:t>
            </w:r>
          </w:p>
          <w:p w14:paraId="1639DABD" w14:textId="77777777" w:rsidR="004F5D9B" w:rsidRDefault="004F5D9B" w:rsidP="00B54583">
            <w:pPr>
              <w:framePr w:hSpace="180" w:wrap="around" w:vAnchor="text" w:hAnchor="text" w:y="1"/>
              <w:spacing w:beforeLines="10" w:before="24" w:afterLines="10" w:after="24"/>
              <w:ind w:left="194" w:hanging="194"/>
              <w:jc w:val="left"/>
              <w:rPr>
                <w:sz w:val="18"/>
                <w:lang w:eastAsia="zh-CN"/>
              </w:rPr>
            </w:pPr>
            <w:r>
              <w:rPr>
                <w:rFonts w:hint="eastAsia"/>
                <w:sz w:val="18"/>
                <w:lang w:eastAsia="zh-CN"/>
              </w:rPr>
              <w:t>航空移动（</w:t>
            </w:r>
            <w:r>
              <w:rPr>
                <w:sz w:val="18"/>
                <w:lang w:eastAsia="zh-CN"/>
              </w:rPr>
              <w:t>OR</w:t>
            </w:r>
            <w:r>
              <w:rPr>
                <w:rFonts w:hint="eastAsia"/>
                <w:sz w:val="18"/>
                <w:lang w:eastAsia="zh-CN"/>
              </w:rPr>
              <w:t>）（在不同于</w:t>
            </w:r>
            <w:r>
              <w:rPr>
                <w:b/>
                <w:bCs/>
                <w:sz w:val="18"/>
                <w:lang w:eastAsia="zh-CN"/>
              </w:rPr>
              <w:t>5.204</w:t>
            </w:r>
            <w:r w:rsidR="00AC19C2" w:rsidRPr="00052E26">
              <w:rPr>
                <w:rFonts w:hint="eastAsia"/>
                <w:b/>
                <w:bCs/>
                <w:sz w:val="18"/>
                <w:lang w:eastAsia="zh-CN"/>
              </w:rPr>
              <w:t xml:space="preserve">, </w:t>
            </w:r>
            <w:r>
              <w:rPr>
                <w:b/>
                <w:bCs/>
                <w:sz w:val="18"/>
                <w:lang w:eastAsia="zh-CN"/>
              </w:rPr>
              <w:t>5.206</w:t>
            </w:r>
            <w:r>
              <w:rPr>
                <w:rFonts w:hint="eastAsia"/>
                <w:sz w:val="18"/>
                <w:lang w:eastAsia="zh-CN"/>
              </w:rPr>
              <w:t>所列的国家）</w:t>
            </w:r>
          </w:p>
        </w:tc>
        <w:tc>
          <w:tcPr>
            <w:tcW w:w="2113" w:type="dxa"/>
          </w:tcPr>
          <w:p w14:paraId="44894566" w14:textId="27ABDB54"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卫星移动（</w:t>
            </w:r>
            <w:r w:rsidR="00B83A04" w:rsidRPr="00A31E01">
              <w:rPr>
                <w:color w:val="000000"/>
                <w:sz w:val="16"/>
                <w:szCs w:val="16"/>
                <w:lang w:val="fr-CH"/>
              </w:rPr>
              <w:t>non-GSO</w:t>
            </w:r>
            <w:r w:rsidR="00B83A04">
              <w:rPr>
                <w:rFonts w:hint="eastAsia"/>
                <w:sz w:val="18"/>
                <w:lang w:eastAsia="zh-CN"/>
              </w:rPr>
              <w:t xml:space="preserve"> </w:t>
            </w:r>
            <w:r>
              <w:rPr>
                <w:rFonts w:hint="eastAsia"/>
                <w:sz w:val="18"/>
                <w:lang w:eastAsia="zh-CN"/>
              </w:rPr>
              <w:t>（</w:t>
            </w:r>
            <w:r>
              <w:rPr>
                <w:b/>
                <w:bCs/>
                <w:sz w:val="18"/>
                <w:lang w:eastAsia="zh-CN"/>
              </w:rPr>
              <w:t>5.209</w:t>
            </w:r>
            <w:r>
              <w:rPr>
                <w:rFonts w:hint="eastAsia"/>
                <w:sz w:val="18"/>
                <w:lang w:eastAsia="zh-CN"/>
              </w:rPr>
              <w:t>））</w:t>
            </w:r>
          </w:p>
        </w:tc>
        <w:tc>
          <w:tcPr>
            <w:tcW w:w="360" w:type="dxa"/>
          </w:tcPr>
          <w:p w14:paraId="6138317F" w14:textId="77777777" w:rsidR="004F5D9B" w:rsidRDefault="00BD6292"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43CFAE00" w14:textId="77777777" w:rsidR="004F5D9B" w:rsidRDefault="004F5D9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1153202D"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bl>
    <w:p w14:paraId="2F1CE3D9" w14:textId="53F1D4A3" w:rsidR="00511B3B" w:rsidRDefault="00511B3B" w:rsidP="000D5795">
      <w:pPr>
        <w:spacing w:beforeLines="10" w:before="24" w:afterLines="10" w:after="24"/>
        <w:jc w:val="left"/>
        <w:rPr>
          <w:sz w:val="18"/>
          <w:lang w:eastAsia="zh-CN"/>
        </w:rPr>
      </w:pPr>
    </w:p>
    <w:p w14:paraId="7F7759E3" w14:textId="20C05027" w:rsidR="00DA57E8" w:rsidRDefault="00DA57E8" w:rsidP="000D5795">
      <w:pPr>
        <w:spacing w:beforeLines="10" w:before="24" w:afterLines="10" w:after="24"/>
        <w:jc w:val="left"/>
        <w:rPr>
          <w:sz w:val="18"/>
          <w:lang w:eastAsia="zh-CN"/>
        </w:rPr>
      </w:pPr>
    </w:p>
    <w:p w14:paraId="0CCFB739" w14:textId="17B4AB06" w:rsidR="00DA57E8" w:rsidRDefault="00DA57E8" w:rsidP="000D5795">
      <w:pPr>
        <w:spacing w:beforeLines="10" w:before="24" w:afterLines="10" w:after="24"/>
        <w:jc w:val="left"/>
        <w:rPr>
          <w:sz w:val="18"/>
          <w:lang w:eastAsia="zh-CN"/>
        </w:rPr>
      </w:pPr>
    </w:p>
    <w:p w14:paraId="0911CA31" w14:textId="442AFD52" w:rsidR="00DA57E8" w:rsidRDefault="00DA57E8" w:rsidP="000D5795">
      <w:pPr>
        <w:spacing w:beforeLines="10" w:before="24" w:afterLines="10" w:after="24"/>
        <w:jc w:val="left"/>
        <w:rPr>
          <w:sz w:val="18"/>
          <w:lang w:eastAsia="zh-CN"/>
        </w:rPr>
      </w:pPr>
    </w:p>
    <w:p w14:paraId="40451E16" w14:textId="77777777" w:rsidR="00DA57E8" w:rsidRDefault="00DA57E8" w:rsidP="000D5795">
      <w:pPr>
        <w:spacing w:beforeLines="10" w:before="24" w:afterLines="10" w:after="24"/>
        <w:jc w:val="left"/>
        <w:rPr>
          <w:sz w:val="18"/>
          <w:lang w:eastAsia="zh-CN"/>
        </w:rPr>
      </w:pPr>
    </w:p>
    <w:p w14:paraId="63C75B32" w14:textId="72026653" w:rsidR="00DA57E8" w:rsidRDefault="00DA57E8" w:rsidP="000D5795">
      <w:pPr>
        <w:spacing w:beforeLines="10" w:before="24" w:afterLines="10" w:after="24"/>
        <w:jc w:val="left"/>
        <w:rPr>
          <w:sz w:val="18"/>
          <w:lang w:eastAsia="zh-CN"/>
        </w:rPr>
      </w:pPr>
    </w:p>
    <w:p w14:paraId="611C8433" w14:textId="1E0870B8" w:rsidR="00DA57E8" w:rsidRDefault="00DA57E8" w:rsidP="000D5795">
      <w:pPr>
        <w:spacing w:beforeLines="10" w:before="24" w:afterLines="10" w:after="24"/>
        <w:jc w:val="left"/>
        <w:rPr>
          <w:sz w:val="18"/>
          <w:lang w:eastAsia="zh-CN"/>
        </w:rPr>
      </w:pPr>
    </w:p>
    <w:p w14:paraId="44D914AA" w14:textId="56FAA515" w:rsidR="00DA57E8" w:rsidRDefault="00DA57E8" w:rsidP="000D5795">
      <w:pPr>
        <w:spacing w:beforeLines="10" w:before="24" w:afterLines="10" w:after="24"/>
        <w:jc w:val="left"/>
        <w:rPr>
          <w:sz w:val="18"/>
          <w:lang w:eastAsia="zh-CN"/>
        </w:rPr>
      </w:pPr>
    </w:p>
    <w:p w14:paraId="689C02F9" w14:textId="77777777" w:rsidR="00DA57E8" w:rsidRDefault="00DA57E8" w:rsidP="000D5795">
      <w:pPr>
        <w:spacing w:beforeLines="10" w:before="24" w:afterLines="10" w:after="24"/>
        <w:jc w:val="left"/>
        <w:rPr>
          <w:sz w:val="18"/>
          <w:lang w:eastAsia="zh-CN"/>
        </w:rPr>
      </w:pPr>
    </w:p>
    <w:p w14:paraId="025DCF02" w14:textId="7F7F7134" w:rsidR="00A82665" w:rsidRDefault="00A82665">
      <w:pPr>
        <w:tabs>
          <w:tab w:val="clear" w:pos="1134"/>
          <w:tab w:val="clear" w:pos="1871"/>
          <w:tab w:val="clear" w:pos="2268"/>
        </w:tabs>
        <w:overflowPunct/>
        <w:autoSpaceDE/>
        <w:autoSpaceDN/>
        <w:adjustRightInd/>
        <w:spacing w:before="0"/>
        <w:jc w:val="left"/>
        <w:textAlignment w:val="auto"/>
        <w:rPr>
          <w:sz w:val="18"/>
          <w:lang w:eastAsia="zh-CN"/>
        </w:rPr>
      </w:pPr>
      <w:r>
        <w:rPr>
          <w:sz w:val="18"/>
          <w:lang w:eastAsia="zh-CN"/>
        </w:rPr>
        <w:br w:type="page"/>
      </w:r>
    </w:p>
    <w:p w14:paraId="691A7CA7" w14:textId="685B967A" w:rsidR="00511B3B" w:rsidRDefault="00511B3B" w:rsidP="00ED59EE">
      <w:pPr>
        <w:pStyle w:val="Table"/>
        <w:spacing w:before="120"/>
        <w:rPr>
          <w:rFonts w:eastAsia="Times New Roman"/>
          <w:color w:val="000000"/>
          <w:sz w:val="16"/>
          <w:szCs w:val="16"/>
        </w:rPr>
      </w:pPr>
      <w:r w:rsidRPr="00B86B95">
        <w:rPr>
          <w:rFonts w:hint="eastAsia"/>
          <w:szCs w:val="24"/>
        </w:rPr>
        <w:lastRenderedPageBreak/>
        <w:t>表</w:t>
      </w:r>
      <w:r w:rsidRPr="00B86B95">
        <w:rPr>
          <w:szCs w:val="24"/>
        </w:rPr>
        <w:t>9.11A-2</w:t>
      </w:r>
      <w:r w:rsidRPr="00B86B95">
        <w:rPr>
          <w:rFonts w:hint="eastAsia"/>
          <w:szCs w:val="24"/>
        </w:rPr>
        <w:t>（</w:t>
      </w:r>
      <w:r w:rsidRPr="00B86B95">
        <w:rPr>
          <w:rFonts w:eastAsia="STKaiti" w:hint="eastAsia"/>
          <w:szCs w:val="24"/>
        </w:rPr>
        <w:t>续</w:t>
      </w:r>
      <w:r w:rsidRPr="00D346C1">
        <w:rPr>
          <w:rFonts w:hint="eastAsia"/>
          <w:szCs w:val="24"/>
        </w:rPr>
        <w:t>）</w:t>
      </w:r>
    </w:p>
    <w:p w14:paraId="0CC7BB0A" w14:textId="77777777" w:rsidR="00D346C1" w:rsidRPr="00D346C1" w:rsidRDefault="00D346C1" w:rsidP="00D346C1">
      <w:pPr>
        <w:rPr>
          <w:sz w:val="14"/>
          <w:szCs w:val="14"/>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8"/>
        <w:gridCol w:w="942"/>
        <w:gridCol w:w="2105"/>
        <w:gridCol w:w="2113"/>
        <w:gridCol w:w="360"/>
        <w:gridCol w:w="1559"/>
        <w:gridCol w:w="581"/>
      </w:tblGrid>
      <w:tr w:rsidR="00511B3B" w14:paraId="1F50F06F" w14:textId="77777777" w:rsidTr="00005726">
        <w:tc>
          <w:tcPr>
            <w:tcW w:w="1438" w:type="dxa"/>
            <w:tcBorders>
              <w:top w:val="double" w:sz="4" w:space="0" w:color="auto"/>
              <w:left w:val="double" w:sz="4" w:space="0" w:color="auto"/>
              <w:bottom w:val="double" w:sz="4" w:space="0" w:color="auto"/>
            </w:tcBorders>
          </w:tcPr>
          <w:p w14:paraId="382CFCE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942" w:type="dxa"/>
            <w:tcBorders>
              <w:top w:val="double" w:sz="4" w:space="0" w:color="auto"/>
              <w:bottom w:val="double" w:sz="4" w:space="0" w:color="auto"/>
            </w:tcBorders>
          </w:tcPr>
          <w:p w14:paraId="30EF8C94"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14:paraId="70F0CEFF"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14:paraId="6142068B"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14:paraId="3D01F0B7"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14:paraId="0E7C7DBE"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14:paraId="58F08CA8" w14:textId="77777777"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511B3B" w14:paraId="5DB795EB" w14:textId="77777777" w:rsidTr="00005726">
        <w:tc>
          <w:tcPr>
            <w:tcW w:w="1438" w:type="dxa"/>
            <w:tcBorders>
              <w:top w:val="double" w:sz="4" w:space="0" w:color="auto"/>
              <w:left w:val="double" w:sz="4" w:space="0" w:color="auto"/>
            </w:tcBorders>
          </w:tcPr>
          <w:p w14:paraId="7F249F46"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Pr>
                <w:sz w:val="18"/>
                <w:lang w:eastAsia="zh-CN"/>
              </w:rPr>
              <w:t>MHz</w:t>
            </w:r>
            <w:r>
              <w:rPr>
                <w:rFonts w:hint="eastAsia"/>
                <w:sz w:val="18"/>
                <w:lang w:eastAsia="zh-CN"/>
              </w:rPr>
              <w:t>）</w:t>
            </w:r>
          </w:p>
          <w:p w14:paraId="3AFF2F2D" w14:textId="77777777" w:rsidR="00511B3B" w:rsidRDefault="00511B3B" w:rsidP="00C26CA8">
            <w:pPr>
              <w:framePr w:hSpace="180" w:wrap="around" w:vAnchor="text" w:hAnchor="text" w:y="1"/>
              <w:spacing w:beforeLines="10" w:before="24" w:afterLines="10" w:after="24"/>
              <w:jc w:val="left"/>
              <w:rPr>
                <w:sz w:val="18"/>
                <w:lang w:eastAsia="zh-CN"/>
              </w:rPr>
            </w:pPr>
          </w:p>
        </w:tc>
        <w:tc>
          <w:tcPr>
            <w:tcW w:w="942" w:type="dxa"/>
            <w:tcBorders>
              <w:top w:val="double" w:sz="4" w:space="0" w:color="auto"/>
            </w:tcBorders>
          </w:tcPr>
          <w:p w14:paraId="6AC196C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14:paraId="1FC3454A"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14:paraId="2145E34E"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14:paraId="112DDC63" w14:textId="77777777" w:rsidR="00511B3B" w:rsidRDefault="00511B3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14:paraId="276C8C85" w14:textId="77777777" w:rsidR="00511B3B" w:rsidRPr="00D12B37" w:rsidRDefault="00511B3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right w:val="double" w:sz="4" w:space="0" w:color="auto"/>
            </w:tcBorders>
          </w:tcPr>
          <w:p w14:paraId="0A5799E5" w14:textId="77777777"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511B3B" w14:paraId="5C78C0F9" w14:textId="77777777" w:rsidTr="00005726">
        <w:tc>
          <w:tcPr>
            <w:tcW w:w="1438" w:type="dxa"/>
            <w:tcBorders>
              <w:left w:val="double" w:sz="4" w:space="0" w:color="auto"/>
            </w:tcBorders>
          </w:tcPr>
          <w:p w14:paraId="66FF4D42"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400.15-401</w:t>
            </w:r>
          </w:p>
        </w:tc>
        <w:tc>
          <w:tcPr>
            <w:tcW w:w="942" w:type="dxa"/>
          </w:tcPr>
          <w:p w14:paraId="6B43C49A"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5.264</w:t>
            </w:r>
          </w:p>
        </w:tc>
        <w:tc>
          <w:tcPr>
            <w:tcW w:w="2105" w:type="dxa"/>
          </w:tcPr>
          <w:p w14:paraId="21DA29CE"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5.262</w:t>
            </w:r>
            <w:r w:rsidRPr="00B34F70">
              <w:rPr>
                <w:rFonts w:hAnsi="SimSun"/>
                <w:sz w:val="18"/>
                <w:lang w:eastAsia="zh-CN"/>
              </w:rPr>
              <w:t>）</w:t>
            </w:r>
          </w:p>
          <w:p w14:paraId="4982800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r w:rsidRPr="00B34F70">
              <w:rPr>
                <w:b/>
                <w:bCs/>
                <w:sz w:val="18"/>
                <w:lang w:eastAsia="zh-CN"/>
              </w:rPr>
              <w:t>5.262</w:t>
            </w:r>
            <w:r w:rsidRPr="00B34F70">
              <w:rPr>
                <w:rFonts w:hAnsi="SimSun"/>
                <w:sz w:val="18"/>
                <w:lang w:eastAsia="zh-CN"/>
              </w:rPr>
              <w:t>）</w:t>
            </w:r>
          </w:p>
          <w:p w14:paraId="2E757AB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气象辅助</w:t>
            </w:r>
          </w:p>
        </w:tc>
        <w:tc>
          <w:tcPr>
            <w:tcW w:w="2113" w:type="dxa"/>
          </w:tcPr>
          <w:p w14:paraId="6BF24600" w14:textId="3745E6AF"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r w:rsidR="00D86799" w:rsidRPr="00D86799">
              <w:rPr>
                <w:rFonts w:hAnsi="SimSun"/>
                <w:sz w:val="18"/>
                <w:lang w:eastAsia="zh-CN"/>
              </w:rPr>
              <w:t>non-GSO</w:t>
            </w:r>
            <w:r w:rsidRPr="00B34F70">
              <w:rPr>
                <w:rFonts w:hAnsi="SimSun"/>
                <w:sz w:val="18"/>
                <w:lang w:eastAsia="zh-CN"/>
              </w:rPr>
              <w:t>（</w:t>
            </w:r>
            <w:r w:rsidRPr="00B34F70">
              <w:rPr>
                <w:b/>
                <w:bCs/>
                <w:sz w:val="18"/>
                <w:lang w:eastAsia="zh-CN"/>
              </w:rPr>
              <w:t>5.209</w:t>
            </w:r>
            <w:r w:rsidRPr="00B34F70">
              <w:rPr>
                <w:rFonts w:hAnsi="SimSun"/>
                <w:sz w:val="18"/>
                <w:lang w:eastAsia="zh-CN"/>
              </w:rPr>
              <w:t>））</w:t>
            </w:r>
          </w:p>
        </w:tc>
        <w:tc>
          <w:tcPr>
            <w:tcW w:w="360" w:type="dxa"/>
          </w:tcPr>
          <w:p w14:paraId="487467AF" w14:textId="77777777" w:rsidR="00511B3B" w:rsidRDefault="00511B3B" w:rsidP="00C26CA8">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34BA7DD1"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71797B36"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46E19B45" w14:textId="77777777" w:rsidTr="00005726">
        <w:tc>
          <w:tcPr>
            <w:tcW w:w="1438" w:type="dxa"/>
            <w:tcBorders>
              <w:left w:val="double" w:sz="4" w:space="0" w:color="auto"/>
            </w:tcBorders>
          </w:tcPr>
          <w:p w14:paraId="1F90022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1 518-1 525</w:t>
            </w:r>
          </w:p>
        </w:tc>
        <w:tc>
          <w:tcPr>
            <w:tcW w:w="942" w:type="dxa"/>
          </w:tcPr>
          <w:p w14:paraId="571145AE" w14:textId="77777777" w:rsidR="008D1F6B" w:rsidRDefault="00511B3B" w:rsidP="008D1F6B">
            <w:pPr>
              <w:framePr w:hSpace="180" w:wrap="around" w:vAnchor="text" w:hAnchor="text" w:y="1"/>
              <w:spacing w:beforeLines="20" w:before="48" w:afterLines="10" w:after="24"/>
              <w:jc w:val="left"/>
              <w:rPr>
                <w:b/>
                <w:bCs/>
                <w:sz w:val="18"/>
              </w:rPr>
            </w:pPr>
            <w:r>
              <w:rPr>
                <w:b/>
                <w:bCs/>
                <w:sz w:val="18"/>
              </w:rPr>
              <w:t>5.348</w:t>
            </w:r>
            <w:r>
              <w:rPr>
                <w:b/>
                <w:bCs/>
                <w:sz w:val="18"/>
              </w:rPr>
              <w:br w:type="page"/>
            </w:r>
          </w:p>
          <w:p w14:paraId="78A62064" w14:textId="77777777" w:rsidR="008D1F6B" w:rsidRDefault="008D1F6B" w:rsidP="00C26CA8">
            <w:pPr>
              <w:framePr w:hSpace="180" w:wrap="around" w:vAnchor="text" w:hAnchor="text" w:y="1"/>
              <w:spacing w:beforeLines="10" w:before="24" w:afterLines="10" w:after="24"/>
              <w:jc w:val="left"/>
              <w:rPr>
                <w:b/>
                <w:bCs/>
                <w:sz w:val="18"/>
                <w:lang w:eastAsia="zh-CN"/>
              </w:rPr>
            </w:pPr>
          </w:p>
          <w:p w14:paraId="5CF0B17F" w14:textId="77777777" w:rsidR="008D1F6B" w:rsidRDefault="00511B3B" w:rsidP="008D1F6B">
            <w:pPr>
              <w:framePr w:hSpace="180" w:wrap="around" w:vAnchor="text" w:hAnchor="text" w:y="1"/>
              <w:spacing w:beforeLines="40" w:before="96" w:afterLines="10" w:after="24"/>
              <w:jc w:val="left"/>
              <w:rPr>
                <w:b/>
                <w:bCs/>
                <w:sz w:val="18"/>
              </w:rPr>
            </w:pPr>
            <w:r>
              <w:rPr>
                <w:b/>
                <w:bCs/>
                <w:sz w:val="18"/>
              </w:rPr>
              <w:t>5.348A</w:t>
            </w:r>
            <w:r>
              <w:rPr>
                <w:b/>
                <w:bCs/>
                <w:sz w:val="18"/>
              </w:rPr>
              <w:br w:type="page"/>
            </w:r>
          </w:p>
          <w:p w14:paraId="430C2779" w14:textId="77777777" w:rsidR="008D1F6B" w:rsidRDefault="008D1F6B" w:rsidP="00C26CA8">
            <w:pPr>
              <w:framePr w:hSpace="180" w:wrap="around" w:vAnchor="text" w:hAnchor="text" w:y="1"/>
              <w:spacing w:beforeLines="10" w:before="24" w:afterLines="10" w:after="24"/>
              <w:jc w:val="left"/>
              <w:rPr>
                <w:b/>
                <w:bCs/>
                <w:sz w:val="18"/>
              </w:rPr>
            </w:pPr>
          </w:p>
          <w:p w14:paraId="72AE4E27" w14:textId="6FE86F8B" w:rsidR="00511B3B" w:rsidRDefault="00511B3B" w:rsidP="00C26CA8">
            <w:pPr>
              <w:framePr w:hSpace="180" w:wrap="around" w:vAnchor="text" w:hAnchor="text" w:y="1"/>
              <w:spacing w:beforeLines="10" w:before="24" w:afterLines="10" w:after="24"/>
              <w:jc w:val="left"/>
              <w:rPr>
                <w:b/>
                <w:bCs/>
                <w:sz w:val="18"/>
              </w:rPr>
            </w:pPr>
            <w:r>
              <w:rPr>
                <w:b/>
                <w:bCs/>
                <w:sz w:val="18"/>
              </w:rPr>
              <w:t>5.348B</w:t>
            </w:r>
          </w:p>
        </w:tc>
        <w:tc>
          <w:tcPr>
            <w:tcW w:w="2105" w:type="dxa"/>
          </w:tcPr>
          <w:p w14:paraId="23F927C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陆地移动（日本除外（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2877CFA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水上移动（日本除外（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14:paraId="176591F5" w14:textId="77777777" w:rsidR="00511B3B" w:rsidRPr="001F00A6"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Pr>
                <w:rFonts w:hint="eastAsia"/>
                <w:sz w:val="18"/>
                <w:lang w:eastAsia="zh-CN"/>
              </w:rPr>
              <w:t>（</w:t>
            </w:r>
            <w:r>
              <w:rPr>
                <w:rFonts w:hint="eastAsia"/>
                <w:sz w:val="18"/>
                <w:lang w:eastAsia="zh-CN"/>
              </w:rPr>
              <w:t>2</w:t>
            </w:r>
            <w:r>
              <w:rPr>
                <w:rFonts w:hint="eastAsia"/>
                <w:sz w:val="18"/>
                <w:lang w:eastAsia="zh-CN"/>
              </w:rPr>
              <w:t>区、</w:t>
            </w:r>
            <w:r>
              <w:rPr>
                <w:rFonts w:hint="eastAsia"/>
                <w:sz w:val="18"/>
                <w:lang w:eastAsia="zh-CN"/>
              </w:rPr>
              <w:t>3</w:t>
            </w:r>
            <w:r>
              <w:rPr>
                <w:rFonts w:hint="eastAsia"/>
                <w:sz w:val="18"/>
                <w:lang w:eastAsia="zh-CN"/>
              </w:rPr>
              <w:t>区，日本除外，（</w:t>
            </w:r>
            <w:r w:rsidRPr="00052E26">
              <w:rPr>
                <w:rFonts w:hint="eastAsia"/>
                <w:b/>
                <w:bCs/>
                <w:sz w:val="18"/>
                <w:lang w:eastAsia="zh-CN"/>
              </w:rPr>
              <w:t>5.348A</w:t>
            </w:r>
            <w:r>
              <w:rPr>
                <w:rFonts w:hint="eastAsia"/>
                <w:sz w:val="18"/>
                <w:lang w:eastAsia="zh-CN"/>
              </w:rPr>
              <w:t>）且美国的航空移动遥测除外（</w:t>
            </w:r>
            <w:r>
              <w:rPr>
                <w:b/>
                <w:bCs/>
                <w:sz w:val="18"/>
                <w:lang w:eastAsia="zh-CN"/>
              </w:rPr>
              <w:t>5.3</w:t>
            </w:r>
            <w:r>
              <w:rPr>
                <w:rFonts w:hint="eastAsia"/>
                <w:b/>
                <w:bCs/>
                <w:sz w:val="18"/>
                <w:lang w:eastAsia="zh-CN"/>
              </w:rPr>
              <w:t>48B</w:t>
            </w:r>
            <w:r>
              <w:rPr>
                <w:rFonts w:hint="eastAsia"/>
                <w:sz w:val="18"/>
                <w:lang w:eastAsia="zh-CN"/>
              </w:rPr>
              <w:t>））</w:t>
            </w:r>
          </w:p>
        </w:tc>
        <w:tc>
          <w:tcPr>
            <w:tcW w:w="2113" w:type="dxa"/>
          </w:tcPr>
          <w:p w14:paraId="2E9D338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卫星移动（美国除外（</w:t>
            </w:r>
            <w:r w:rsidRPr="00B34F70">
              <w:rPr>
                <w:b/>
                <w:bCs/>
                <w:sz w:val="18"/>
                <w:lang w:eastAsia="zh-CN"/>
              </w:rPr>
              <w:t>5.344</w:t>
            </w:r>
            <w:r w:rsidRPr="00B34F70">
              <w:rPr>
                <w:rFonts w:hAnsi="SimSun"/>
                <w:sz w:val="18"/>
                <w:lang w:eastAsia="zh-CN"/>
              </w:rPr>
              <w:t>））</w:t>
            </w:r>
          </w:p>
        </w:tc>
        <w:tc>
          <w:tcPr>
            <w:tcW w:w="360" w:type="dxa"/>
          </w:tcPr>
          <w:p w14:paraId="5FCDAAFC"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0257E8E"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6974F4D6"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15134B2F" w14:textId="77777777" w:rsidTr="00005726">
        <w:tc>
          <w:tcPr>
            <w:tcW w:w="1438" w:type="dxa"/>
            <w:tcBorders>
              <w:top w:val="single" w:sz="4" w:space="0" w:color="auto"/>
              <w:left w:val="double" w:sz="4" w:space="0" w:color="auto"/>
              <w:bottom w:val="single" w:sz="4" w:space="0" w:color="auto"/>
              <w:right w:val="single" w:sz="4" w:space="0" w:color="auto"/>
            </w:tcBorders>
          </w:tcPr>
          <w:p w14:paraId="580E84A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1 525-1 530</w:t>
            </w:r>
          </w:p>
        </w:tc>
        <w:tc>
          <w:tcPr>
            <w:tcW w:w="942" w:type="dxa"/>
            <w:tcBorders>
              <w:top w:val="single" w:sz="4" w:space="0" w:color="auto"/>
              <w:left w:val="single" w:sz="4" w:space="0" w:color="auto"/>
              <w:bottom w:val="single" w:sz="4" w:space="0" w:color="auto"/>
              <w:right w:val="single" w:sz="4" w:space="0" w:color="auto"/>
            </w:tcBorders>
          </w:tcPr>
          <w:p w14:paraId="4002D0CE"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7115124"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9F148E">
              <w:rPr>
                <w:sz w:val="18"/>
                <w:lang w:eastAsia="zh-CN"/>
              </w:rPr>
              <w:t>固定</w:t>
            </w:r>
            <w:r w:rsidRPr="00B34F70">
              <w:rPr>
                <w:rFonts w:hAnsi="SimSun"/>
                <w:sz w:val="18"/>
                <w:lang w:eastAsia="zh-CN"/>
              </w:rPr>
              <w:t>（</w:t>
            </w:r>
            <w:r>
              <w:rPr>
                <w:rFonts w:hAnsi="SimSun"/>
                <w:sz w:val="18"/>
                <w:lang w:eastAsia="zh-CN"/>
              </w:rPr>
              <w:t>1</w:t>
            </w:r>
            <w:r>
              <w:rPr>
                <w:rFonts w:hAnsi="SimSun"/>
                <w:sz w:val="18"/>
                <w:lang w:eastAsia="zh-CN"/>
              </w:rPr>
              <w:t>区</w:t>
            </w:r>
            <w:r w:rsidRPr="00B34F70">
              <w:rPr>
                <w:rFonts w:hAnsi="SimSun"/>
                <w:sz w:val="18"/>
                <w:lang w:eastAsia="zh-CN"/>
              </w:rPr>
              <w:t>、</w:t>
            </w:r>
            <w:r>
              <w:rPr>
                <w:rFonts w:hAnsi="SimSun"/>
                <w:sz w:val="18"/>
                <w:lang w:eastAsia="zh-CN"/>
              </w:rPr>
              <w:t>3</w:t>
            </w:r>
            <w:r>
              <w:rPr>
                <w:rFonts w:hAnsi="SimSun"/>
                <w:sz w:val="18"/>
                <w:lang w:eastAsia="zh-CN"/>
              </w:rPr>
              <w:t>区</w:t>
            </w:r>
            <w:r w:rsidRPr="00B34F70">
              <w:rPr>
                <w:rFonts w:hAnsi="SimSun"/>
                <w:sz w:val="18"/>
                <w:lang w:eastAsia="zh-CN"/>
              </w:rPr>
              <w:t>，也见</w:t>
            </w:r>
            <w:r w:rsidRPr="00450E42">
              <w:rPr>
                <w:rFonts w:hAnsi="SimSun"/>
                <w:b/>
                <w:sz w:val="18"/>
                <w:lang w:eastAsia="zh-CN"/>
              </w:rPr>
              <w:t>5.352A</w:t>
            </w:r>
            <w:r w:rsidRPr="00B34F70">
              <w:rPr>
                <w:rFonts w:hAnsi="SimSun"/>
                <w:sz w:val="18"/>
                <w:lang w:eastAsia="zh-CN"/>
              </w:rPr>
              <w:t>）</w:t>
            </w:r>
          </w:p>
          <w:p w14:paraId="7E62B7E7"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陆地移动（</w:t>
            </w:r>
            <w:r w:rsidRPr="00450E42">
              <w:rPr>
                <w:rFonts w:hAnsi="SimSun"/>
                <w:b/>
                <w:sz w:val="18"/>
                <w:lang w:eastAsia="zh-CN"/>
              </w:rPr>
              <w:t>5.349</w:t>
            </w:r>
            <w:r w:rsidRPr="00B34F70">
              <w:rPr>
                <w:rFonts w:hAnsi="SimSun"/>
                <w:sz w:val="18"/>
                <w:lang w:eastAsia="zh-CN"/>
              </w:rPr>
              <w:t>）</w:t>
            </w:r>
          </w:p>
          <w:p w14:paraId="2C36135A"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水上移动（</w:t>
            </w:r>
            <w:r w:rsidRPr="00450E42">
              <w:rPr>
                <w:rFonts w:hAnsi="SimSun"/>
                <w:b/>
                <w:sz w:val="18"/>
                <w:lang w:eastAsia="zh-CN"/>
              </w:rPr>
              <w:t>5.349</w:t>
            </w:r>
            <w:r w:rsidRPr="00B34F70">
              <w:rPr>
                <w:rFonts w:hAnsi="SimSun"/>
                <w:sz w:val="18"/>
                <w:lang w:eastAsia="zh-CN"/>
              </w:rPr>
              <w:t>）</w:t>
            </w:r>
          </w:p>
          <w:p w14:paraId="3191360B" w14:textId="77777777"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sidRPr="00450E42">
              <w:rPr>
                <w:rFonts w:hAnsi="SimSun"/>
                <w:b/>
                <w:sz w:val="18"/>
                <w:lang w:eastAsia="zh-CN"/>
              </w:rPr>
              <w:t>5.342</w:t>
            </w:r>
            <w:r w:rsidR="00AC19C2" w:rsidRPr="00052E26">
              <w:rPr>
                <w:rFonts w:hint="eastAsia"/>
                <w:b/>
                <w:bCs/>
                <w:sz w:val="18"/>
                <w:lang w:eastAsia="zh-CN"/>
              </w:rPr>
              <w:t xml:space="preserve">, </w:t>
            </w:r>
            <w:r w:rsidRPr="009F148E">
              <w:rPr>
                <w:rFonts w:hAnsi="SimSun"/>
                <w:b/>
                <w:sz w:val="18"/>
                <w:lang w:eastAsia="zh-CN"/>
              </w:rPr>
              <w:t>5.</w:t>
            </w:r>
            <w:r w:rsidRPr="009F148E">
              <w:rPr>
                <w:b/>
                <w:sz w:val="18"/>
                <w:lang w:eastAsia="zh-CN"/>
              </w:rPr>
              <w:t>350</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AD30F60"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p w14:paraId="7E01A55F" w14:textId="77777777" w:rsidR="00511B3B" w:rsidRPr="00DD3064" w:rsidRDefault="00511B3B" w:rsidP="00C26CA8">
            <w:pPr>
              <w:framePr w:hSpace="180" w:wrap="around" w:vAnchor="text" w:hAnchor="text" w:y="1"/>
              <w:spacing w:beforeLines="10" w:before="24" w:afterLines="10" w:after="24"/>
              <w:jc w:val="left"/>
              <w:rPr>
                <w:rFonts w:hAnsi="SimSun"/>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032230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E7589A5" w14:textId="77777777" w:rsidR="00511B3B" w:rsidRPr="00DD3064"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E2E6631"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61D932DB" w14:textId="77777777" w:rsidTr="00005726">
        <w:tc>
          <w:tcPr>
            <w:tcW w:w="1438" w:type="dxa"/>
            <w:tcBorders>
              <w:top w:val="single" w:sz="4" w:space="0" w:color="auto"/>
              <w:left w:val="double" w:sz="4" w:space="0" w:color="auto"/>
              <w:bottom w:val="single" w:sz="4" w:space="0" w:color="auto"/>
              <w:right w:val="single" w:sz="4" w:space="0" w:color="auto"/>
            </w:tcBorders>
          </w:tcPr>
          <w:p w14:paraId="2037F456"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1 530-1 535</w:t>
            </w:r>
          </w:p>
        </w:tc>
        <w:tc>
          <w:tcPr>
            <w:tcW w:w="942" w:type="dxa"/>
            <w:tcBorders>
              <w:top w:val="single" w:sz="4" w:space="0" w:color="auto"/>
              <w:left w:val="single" w:sz="4" w:space="0" w:color="auto"/>
              <w:bottom w:val="single" w:sz="4" w:space="0" w:color="auto"/>
              <w:right w:val="single" w:sz="4" w:space="0" w:color="auto"/>
            </w:tcBorders>
          </w:tcPr>
          <w:p w14:paraId="1DA54BCE"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6959D907"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b/>
                <w:bCs/>
                <w:sz w:val="18"/>
                <w:lang w:eastAsia="zh-CN"/>
              </w:rPr>
              <w:t>5.342</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36E7CE6A"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p w14:paraId="75E68F6C" w14:textId="77777777" w:rsidR="00511B3B" w:rsidRPr="00B34F70" w:rsidRDefault="00511B3B" w:rsidP="00C26CA8">
            <w:pPr>
              <w:framePr w:hSpace="180" w:wrap="around" w:vAnchor="text" w:hAnchor="text" w:y="1"/>
              <w:spacing w:beforeLines="10" w:before="24" w:afterLines="10" w:after="24"/>
              <w:jc w:val="left"/>
              <w:rPr>
                <w:sz w:val="18"/>
                <w:lang w:eastAsia="zh-CN"/>
              </w:rPr>
            </w:pPr>
          </w:p>
        </w:tc>
        <w:tc>
          <w:tcPr>
            <w:tcW w:w="360" w:type="dxa"/>
            <w:tcBorders>
              <w:top w:val="single" w:sz="4" w:space="0" w:color="auto"/>
              <w:left w:val="single" w:sz="4" w:space="0" w:color="auto"/>
              <w:bottom w:val="single" w:sz="4" w:space="0" w:color="auto"/>
              <w:right w:val="single" w:sz="4" w:space="0" w:color="auto"/>
            </w:tcBorders>
          </w:tcPr>
          <w:p w14:paraId="2919170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42960818"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10C1474E" w14:textId="77777777"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14:paraId="54557E85" w14:textId="77777777" w:rsidTr="00005726">
        <w:tc>
          <w:tcPr>
            <w:tcW w:w="1438" w:type="dxa"/>
            <w:tcBorders>
              <w:top w:val="single" w:sz="4" w:space="0" w:color="auto"/>
              <w:left w:val="double" w:sz="4" w:space="0" w:color="auto"/>
              <w:bottom w:val="single" w:sz="4" w:space="0" w:color="auto"/>
              <w:right w:val="single" w:sz="4" w:space="0" w:color="auto"/>
            </w:tcBorders>
          </w:tcPr>
          <w:p w14:paraId="6480EC40"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1 545-1 550</w:t>
            </w:r>
          </w:p>
        </w:tc>
        <w:tc>
          <w:tcPr>
            <w:tcW w:w="942" w:type="dxa"/>
            <w:tcBorders>
              <w:top w:val="single" w:sz="4" w:space="0" w:color="auto"/>
              <w:left w:val="single" w:sz="4" w:space="0" w:color="auto"/>
              <w:bottom w:val="single" w:sz="4" w:space="0" w:color="auto"/>
              <w:right w:val="single" w:sz="4" w:space="0" w:color="auto"/>
            </w:tcBorders>
          </w:tcPr>
          <w:p w14:paraId="40F43448"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7386909C"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C66A471"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58BF2897"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88502C5"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1C81834" w14:textId="77777777" w:rsidR="00511B3B" w:rsidRDefault="00511B3B" w:rsidP="00F63AC6">
            <w:pPr>
              <w:framePr w:hSpace="180" w:wrap="around" w:vAnchor="text" w:hAnchor="text" w:y="1"/>
              <w:spacing w:beforeLines="10" w:before="24" w:afterLines="10" w:after="24"/>
              <w:jc w:val="center"/>
              <w:rPr>
                <w:sz w:val="18"/>
              </w:rPr>
            </w:pPr>
            <w:r>
              <w:rPr>
                <w:sz w:val="18"/>
              </w:rPr>
              <w:t>1</w:t>
            </w:r>
            <w:r>
              <w:rPr>
                <w:rFonts w:hint="eastAsia"/>
                <w:sz w:val="18"/>
                <w:lang w:eastAsia="zh-CN"/>
              </w:rPr>
              <w:t xml:space="preserve">, </w:t>
            </w:r>
            <w:r>
              <w:rPr>
                <w:sz w:val="18"/>
              </w:rPr>
              <w:t>2</w:t>
            </w:r>
          </w:p>
        </w:tc>
      </w:tr>
      <w:tr w:rsidR="00511B3B" w14:paraId="65AA2E98" w14:textId="77777777" w:rsidTr="00005726">
        <w:tc>
          <w:tcPr>
            <w:tcW w:w="1438" w:type="dxa"/>
            <w:tcBorders>
              <w:top w:val="single" w:sz="4" w:space="0" w:color="auto"/>
              <w:left w:val="double" w:sz="4" w:space="0" w:color="auto"/>
              <w:bottom w:val="single" w:sz="4" w:space="0" w:color="auto"/>
              <w:right w:val="single" w:sz="4" w:space="0" w:color="auto"/>
            </w:tcBorders>
          </w:tcPr>
          <w:p w14:paraId="6EE3A947"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1 550-1 555</w:t>
            </w:r>
          </w:p>
        </w:tc>
        <w:tc>
          <w:tcPr>
            <w:tcW w:w="942" w:type="dxa"/>
            <w:tcBorders>
              <w:top w:val="single" w:sz="4" w:space="0" w:color="auto"/>
              <w:left w:val="single" w:sz="4" w:space="0" w:color="auto"/>
              <w:bottom w:val="single" w:sz="4" w:space="0" w:color="auto"/>
              <w:right w:val="single" w:sz="4" w:space="0" w:color="auto"/>
            </w:tcBorders>
          </w:tcPr>
          <w:p w14:paraId="2EE1F763"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14:paraId="2DDC6EB4"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7C8FABC8"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2EBE00EF"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4A368C3E"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9AF01F0"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39EA1EBE" w14:textId="77777777" w:rsidR="00511B3B" w:rsidRDefault="00511B3B" w:rsidP="00F63AC6">
            <w:pPr>
              <w:framePr w:hSpace="180" w:wrap="around" w:vAnchor="text" w:hAnchor="text" w:y="1"/>
              <w:spacing w:beforeLines="10" w:before="24" w:afterLines="10" w:after="24"/>
              <w:jc w:val="center"/>
              <w:rPr>
                <w:sz w:val="18"/>
                <w:lang w:eastAsia="zh-CN"/>
              </w:rPr>
            </w:pPr>
            <w:r>
              <w:rPr>
                <w:sz w:val="18"/>
              </w:rPr>
              <w:t>1</w:t>
            </w:r>
            <w:r>
              <w:rPr>
                <w:rFonts w:hint="eastAsia"/>
                <w:sz w:val="18"/>
                <w:lang w:eastAsia="zh-CN"/>
              </w:rPr>
              <w:t>, 2</w:t>
            </w:r>
          </w:p>
        </w:tc>
      </w:tr>
      <w:tr w:rsidR="00511B3B" w14:paraId="7C311C1C" w14:textId="77777777" w:rsidTr="00005726">
        <w:tc>
          <w:tcPr>
            <w:tcW w:w="1438" w:type="dxa"/>
            <w:tcBorders>
              <w:top w:val="single" w:sz="4" w:space="0" w:color="auto"/>
              <w:left w:val="double" w:sz="4" w:space="0" w:color="auto"/>
              <w:bottom w:val="single" w:sz="4" w:space="0" w:color="auto"/>
              <w:right w:val="single" w:sz="4" w:space="0" w:color="auto"/>
            </w:tcBorders>
          </w:tcPr>
          <w:p w14:paraId="4CCA79AD"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1 555-1 559</w:t>
            </w:r>
          </w:p>
        </w:tc>
        <w:tc>
          <w:tcPr>
            <w:tcW w:w="942" w:type="dxa"/>
            <w:tcBorders>
              <w:top w:val="single" w:sz="4" w:space="0" w:color="auto"/>
              <w:left w:val="single" w:sz="4" w:space="0" w:color="auto"/>
              <w:bottom w:val="single" w:sz="4" w:space="0" w:color="auto"/>
              <w:right w:val="single" w:sz="4" w:space="0" w:color="auto"/>
            </w:tcBorders>
          </w:tcPr>
          <w:p w14:paraId="0EAAB060"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53D1423" w14:textId="77777777" w:rsidR="00511B3B" w:rsidRPr="00B34F70" w:rsidRDefault="00511B3B" w:rsidP="00C26CA8">
            <w:pPr>
              <w:framePr w:hSpace="180" w:wrap="around" w:vAnchor="text" w:hAnchor="text" w:y="1"/>
              <w:spacing w:beforeLines="10" w:before="24" w:afterLines="10" w:after="24"/>
              <w:jc w:val="left"/>
              <w:rPr>
                <w:sz w:val="18"/>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533A6492" w14:textId="77777777"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0231176D"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305C50AB" w14:textId="77777777"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08F8012" w14:textId="77777777"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14:paraId="67252D40" w14:textId="77777777" w:rsidTr="00005726">
        <w:tc>
          <w:tcPr>
            <w:tcW w:w="1438" w:type="dxa"/>
            <w:tcBorders>
              <w:top w:val="single" w:sz="4" w:space="0" w:color="auto"/>
              <w:left w:val="double" w:sz="4" w:space="0" w:color="auto"/>
              <w:bottom w:val="single" w:sz="4" w:space="0" w:color="auto"/>
              <w:right w:val="single" w:sz="4" w:space="0" w:color="auto"/>
            </w:tcBorders>
          </w:tcPr>
          <w:p w14:paraId="03105BC1"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1 610-1 626.5</w:t>
            </w:r>
          </w:p>
        </w:tc>
        <w:tc>
          <w:tcPr>
            <w:tcW w:w="942" w:type="dxa"/>
            <w:tcBorders>
              <w:top w:val="single" w:sz="4" w:space="0" w:color="auto"/>
              <w:left w:val="single" w:sz="4" w:space="0" w:color="auto"/>
              <w:bottom w:val="single" w:sz="4" w:space="0" w:color="auto"/>
              <w:right w:val="single" w:sz="4" w:space="0" w:color="auto"/>
            </w:tcBorders>
          </w:tcPr>
          <w:p w14:paraId="259CBF13" w14:textId="77777777"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095B0C15"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5.355</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4EB3363" w14:textId="77777777" w:rsidR="00511B3B" w:rsidRPr="00B34F70" w:rsidRDefault="00511B3B" w:rsidP="00C26CA8">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卫星无线电测定（</w:t>
            </w:r>
            <w:r>
              <w:rPr>
                <w:rFonts w:hAnsi="SimSun" w:hint="eastAsia"/>
                <w:sz w:val="18"/>
                <w:lang w:eastAsia="zh-CN"/>
              </w:rPr>
              <w:t>1</w:t>
            </w:r>
            <w:r>
              <w:rPr>
                <w:rFonts w:hAnsi="SimSun" w:hint="eastAsia"/>
                <w:sz w:val="18"/>
                <w:lang w:eastAsia="zh-CN"/>
              </w:rPr>
              <w:t>区（</w:t>
            </w:r>
            <w:r w:rsidRPr="00D86340">
              <w:rPr>
                <w:rFonts w:hAnsi="SimSun" w:hint="eastAsia"/>
                <w:b/>
                <w:bCs/>
                <w:sz w:val="18"/>
                <w:lang w:eastAsia="zh-CN"/>
              </w:rPr>
              <w:t>5.371</w:t>
            </w:r>
            <w:r>
              <w:rPr>
                <w:rFonts w:hAnsi="SimSun"/>
                <w:sz w:val="18"/>
                <w:lang w:eastAsia="zh-CN"/>
              </w:rPr>
              <w:t>）</w:t>
            </w:r>
            <w:r>
              <w:rPr>
                <w:rFonts w:hAnsi="SimSun" w:hint="eastAsia"/>
                <w:sz w:val="18"/>
                <w:lang w:eastAsia="zh-CN"/>
              </w:rPr>
              <w:t>，</w:t>
            </w:r>
            <w:r>
              <w:rPr>
                <w:rFonts w:hAnsi="SimSun" w:hint="eastAsia"/>
                <w:sz w:val="18"/>
                <w:lang w:eastAsia="zh-CN"/>
              </w:rPr>
              <w:t>3</w:t>
            </w:r>
            <w:r>
              <w:rPr>
                <w:rFonts w:hAnsi="SimSun" w:hint="eastAsia"/>
                <w:sz w:val="18"/>
                <w:lang w:eastAsia="zh-CN"/>
              </w:rPr>
              <w:t>区，</w:t>
            </w:r>
            <w:r w:rsidRPr="00D86340">
              <w:rPr>
                <w:rFonts w:hAnsi="SimSun" w:hint="eastAsia"/>
                <w:b/>
                <w:bCs/>
                <w:sz w:val="18"/>
                <w:lang w:eastAsia="zh-CN"/>
              </w:rPr>
              <w:t>5.370</w:t>
            </w:r>
            <w:r>
              <w:rPr>
                <w:rFonts w:hAnsi="SimSun" w:hint="eastAsia"/>
                <w:sz w:val="18"/>
                <w:lang w:eastAsia="zh-CN"/>
              </w:rPr>
              <w:t>中的国家）</w:t>
            </w:r>
          </w:p>
        </w:tc>
        <w:tc>
          <w:tcPr>
            <w:tcW w:w="360" w:type="dxa"/>
            <w:tcBorders>
              <w:top w:val="single" w:sz="4" w:space="0" w:color="auto"/>
              <w:left w:val="single" w:sz="4" w:space="0" w:color="auto"/>
              <w:bottom w:val="single" w:sz="4" w:space="0" w:color="auto"/>
              <w:right w:val="single" w:sz="4" w:space="0" w:color="auto"/>
            </w:tcBorders>
          </w:tcPr>
          <w:p w14:paraId="4E1F0174"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1687AA9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6DA82876"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005726" w14:paraId="16F32206" w14:textId="77777777" w:rsidTr="00005726">
        <w:tc>
          <w:tcPr>
            <w:tcW w:w="1438" w:type="dxa"/>
            <w:tcBorders>
              <w:top w:val="single" w:sz="4" w:space="0" w:color="auto"/>
              <w:left w:val="double" w:sz="4" w:space="0" w:color="auto"/>
              <w:bottom w:val="single" w:sz="4" w:space="0" w:color="auto"/>
              <w:right w:val="single" w:sz="4" w:space="0" w:color="auto"/>
            </w:tcBorders>
          </w:tcPr>
          <w:p w14:paraId="3125A77A" w14:textId="0A32D2E4"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sz w:val="18"/>
                <w:szCs w:val="22"/>
              </w:rPr>
              <w:t xml:space="preserve">1 613.8-1 </w:t>
            </w:r>
            <w:r>
              <w:rPr>
                <w:color w:val="000000"/>
                <w:sz w:val="18"/>
                <w:szCs w:val="22"/>
              </w:rPr>
              <w:t>621.35</w:t>
            </w:r>
          </w:p>
        </w:tc>
        <w:tc>
          <w:tcPr>
            <w:tcW w:w="942" w:type="dxa"/>
            <w:tcBorders>
              <w:top w:val="single" w:sz="4" w:space="0" w:color="auto"/>
              <w:left w:val="single" w:sz="4" w:space="0" w:color="auto"/>
              <w:bottom w:val="single" w:sz="4" w:space="0" w:color="auto"/>
              <w:right w:val="single" w:sz="4" w:space="0" w:color="auto"/>
            </w:tcBorders>
          </w:tcPr>
          <w:p w14:paraId="0C96CD8A" w14:textId="1601E7D7" w:rsidR="00005726" w:rsidRDefault="00005726" w:rsidP="00005726">
            <w:pPr>
              <w:framePr w:hSpace="180" w:wrap="around" w:vAnchor="text" w:hAnchor="text" w:y="1"/>
              <w:spacing w:beforeLines="10" w:before="24" w:afterLines="10" w:after="24"/>
              <w:jc w:val="left"/>
              <w:rPr>
                <w:b/>
                <w:bCs/>
                <w:sz w:val="18"/>
              </w:rPr>
            </w:pPr>
            <w:r>
              <w:rPr>
                <w:b/>
                <w:bCs/>
                <w:sz w:val="18"/>
                <w:szCs w:val="22"/>
              </w:rPr>
              <w:t>5.365</w:t>
            </w:r>
          </w:p>
        </w:tc>
        <w:tc>
          <w:tcPr>
            <w:tcW w:w="2105" w:type="dxa"/>
            <w:tcBorders>
              <w:top w:val="single" w:sz="4" w:space="0" w:color="auto"/>
              <w:left w:val="single" w:sz="4" w:space="0" w:color="auto"/>
              <w:bottom w:val="single" w:sz="4" w:space="0" w:color="auto"/>
              <w:right w:val="single" w:sz="4" w:space="0" w:color="auto"/>
            </w:tcBorders>
          </w:tcPr>
          <w:p w14:paraId="1057CEEC" w14:textId="6227E544"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8"/>
                <w:szCs w:val="22"/>
              </w:rPr>
              <w:t>固定</w:t>
            </w:r>
            <w:proofErr w:type="spellEnd"/>
            <w:r>
              <w:rPr>
                <w:rFonts w:hint="eastAsia"/>
                <w:sz w:val="18"/>
                <w:szCs w:val="22"/>
              </w:rPr>
              <w:t>（</w:t>
            </w:r>
            <w:r>
              <w:rPr>
                <w:b/>
                <w:bCs/>
                <w:sz w:val="18"/>
                <w:szCs w:val="22"/>
              </w:rPr>
              <w:t>5.355</w:t>
            </w:r>
            <w:r>
              <w:rPr>
                <w:rFonts w:hint="eastAsia"/>
                <w:sz w:val="18"/>
                <w:szCs w:val="22"/>
              </w:rPr>
              <w:t>）</w:t>
            </w:r>
          </w:p>
        </w:tc>
        <w:tc>
          <w:tcPr>
            <w:tcW w:w="2113" w:type="dxa"/>
            <w:tcBorders>
              <w:top w:val="single" w:sz="4" w:space="0" w:color="auto"/>
              <w:left w:val="single" w:sz="4" w:space="0" w:color="auto"/>
              <w:bottom w:val="single" w:sz="4" w:space="0" w:color="auto"/>
              <w:right w:val="single" w:sz="4" w:space="0" w:color="auto"/>
            </w:tcBorders>
          </w:tcPr>
          <w:p w14:paraId="13A9F886" w14:textId="2F934A74"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proofErr w:type="spellStart"/>
            <w:r>
              <w:rPr>
                <w:rFonts w:hint="eastAsia"/>
                <w:sz w:val="18"/>
                <w:szCs w:val="22"/>
              </w:rPr>
              <w:t>卫星移动</w:t>
            </w:r>
            <w:proofErr w:type="spellEnd"/>
          </w:p>
        </w:tc>
        <w:tc>
          <w:tcPr>
            <w:tcW w:w="360" w:type="dxa"/>
            <w:tcBorders>
              <w:top w:val="single" w:sz="4" w:space="0" w:color="auto"/>
              <w:left w:val="single" w:sz="4" w:space="0" w:color="auto"/>
              <w:bottom w:val="single" w:sz="4" w:space="0" w:color="auto"/>
              <w:right w:val="single" w:sz="4" w:space="0" w:color="auto"/>
            </w:tcBorders>
          </w:tcPr>
          <w:p w14:paraId="7AAFD669" w14:textId="409C1B6F"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s="Calibri"/>
                <w:color w:val="000000"/>
                <w:sz w:val="18"/>
                <w:szCs w:val="22"/>
              </w:rPr>
              <w:t>¯</w:t>
            </w:r>
          </w:p>
        </w:tc>
        <w:tc>
          <w:tcPr>
            <w:tcW w:w="1559" w:type="dxa"/>
            <w:tcBorders>
              <w:top w:val="single" w:sz="4" w:space="0" w:color="auto"/>
              <w:left w:val="single" w:sz="4" w:space="0" w:color="auto"/>
              <w:bottom w:val="single" w:sz="4" w:space="0" w:color="auto"/>
              <w:right w:val="single" w:sz="4" w:space="0" w:color="auto"/>
            </w:tcBorders>
          </w:tcPr>
          <w:p w14:paraId="46C18104" w14:textId="3FD53C41" w:rsidR="00005726" w:rsidRPr="00052E26" w:rsidRDefault="00005726" w:rsidP="00005726">
            <w:pPr>
              <w:framePr w:hSpace="180" w:wrap="around" w:vAnchor="text" w:hAnchor="text" w:y="1"/>
              <w:spacing w:beforeLines="10" w:before="24" w:afterLines="10" w:after="24"/>
              <w:jc w:val="left"/>
              <w:rPr>
                <w:b/>
                <w:bCs/>
                <w:sz w:val="18"/>
                <w:lang w:eastAsia="zh-CN"/>
              </w:rPr>
            </w:pPr>
            <w:r>
              <w:rPr>
                <w:b/>
                <w:bCs/>
                <w:sz w:val="18"/>
                <w:szCs w:val="22"/>
              </w:rPr>
              <w:t>9.15, 9.16</w:t>
            </w:r>
          </w:p>
        </w:tc>
        <w:tc>
          <w:tcPr>
            <w:tcW w:w="581" w:type="dxa"/>
            <w:tcBorders>
              <w:top w:val="single" w:sz="4" w:space="0" w:color="auto"/>
              <w:left w:val="single" w:sz="4" w:space="0" w:color="auto"/>
              <w:bottom w:val="single" w:sz="4" w:space="0" w:color="auto"/>
              <w:right w:val="double" w:sz="4" w:space="0" w:color="auto"/>
            </w:tcBorders>
          </w:tcPr>
          <w:p w14:paraId="087F4E7F" w14:textId="727555AA" w:rsidR="00005726" w:rsidRDefault="00005726" w:rsidP="00005726">
            <w:pPr>
              <w:framePr w:hSpace="180" w:wrap="around" w:vAnchor="text" w:hAnchor="text" w:y="1"/>
              <w:spacing w:beforeLines="10" w:before="24" w:afterLines="10" w:after="24"/>
              <w:jc w:val="center"/>
              <w:rPr>
                <w:sz w:val="18"/>
                <w:lang w:eastAsia="zh-CN"/>
              </w:rPr>
            </w:pPr>
            <w:r>
              <w:rPr>
                <w:sz w:val="18"/>
                <w:szCs w:val="22"/>
              </w:rPr>
              <w:t>1</w:t>
            </w:r>
          </w:p>
        </w:tc>
      </w:tr>
      <w:tr w:rsidR="00005726" w14:paraId="7F4C35E1" w14:textId="77777777" w:rsidTr="00005726">
        <w:tc>
          <w:tcPr>
            <w:tcW w:w="1438" w:type="dxa"/>
            <w:tcBorders>
              <w:top w:val="single" w:sz="4" w:space="0" w:color="auto"/>
              <w:left w:val="double" w:sz="4" w:space="0" w:color="auto"/>
              <w:bottom w:val="single" w:sz="4" w:space="0" w:color="auto"/>
              <w:right w:val="single" w:sz="4" w:space="0" w:color="auto"/>
            </w:tcBorders>
          </w:tcPr>
          <w:p w14:paraId="2779199E" w14:textId="1A64429C" w:rsidR="00005726" w:rsidRDefault="00005726" w:rsidP="00005726">
            <w:pPr>
              <w:framePr w:hSpace="180" w:wrap="around" w:vAnchor="text" w:hAnchor="text" w:y="1"/>
              <w:tabs>
                <w:tab w:val="clear" w:pos="1134"/>
                <w:tab w:val="left" w:pos="1204"/>
              </w:tabs>
              <w:spacing w:beforeLines="10" w:before="24" w:afterLines="10" w:after="24"/>
              <w:ind w:left="-28"/>
              <w:jc w:val="left"/>
              <w:rPr>
                <w:sz w:val="18"/>
                <w:lang w:eastAsia="zh-CN"/>
              </w:rPr>
            </w:pPr>
            <w:r>
              <w:rPr>
                <w:color w:val="000000"/>
                <w:sz w:val="18"/>
              </w:rPr>
              <w:t>1 621.35-1 626.5</w:t>
            </w:r>
          </w:p>
        </w:tc>
        <w:tc>
          <w:tcPr>
            <w:tcW w:w="942" w:type="dxa"/>
            <w:tcBorders>
              <w:top w:val="single" w:sz="4" w:space="0" w:color="auto"/>
              <w:left w:val="single" w:sz="4" w:space="0" w:color="auto"/>
              <w:bottom w:val="single" w:sz="4" w:space="0" w:color="auto"/>
              <w:right w:val="single" w:sz="4" w:space="0" w:color="auto"/>
            </w:tcBorders>
          </w:tcPr>
          <w:p w14:paraId="6BD89677" w14:textId="135C2B39" w:rsidR="00005726" w:rsidRDefault="00005726" w:rsidP="00005726">
            <w:pPr>
              <w:framePr w:hSpace="180" w:wrap="around" w:vAnchor="text" w:hAnchor="text" w:y="1"/>
              <w:spacing w:beforeLines="10" w:before="24" w:afterLines="10" w:after="24"/>
              <w:jc w:val="left"/>
              <w:rPr>
                <w:b/>
                <w:bCs/>
                <w:sz w:val="18"/>
              </w:rPr>
            </w:pPr>
            <w:r>
              <w:rPr>
                <w:rStyle w:val="Artref"/>
                <w:b/>
                <w:color w:val="000000"/>
                <w:sz w:val="18"/>
              </w:rPr>
              <w:t>5.365</w:t>
            </w:r>
          </w:p>
        </w:tc>
        <w:tc>
          <w:tcPr>
            <w:tcW w:w="2105" w:type="dxa"/>
            <w:tcBorders>
              <w:top w:val="single" w:sz="4" w:space="0" w:color="auto"/>
              <w:left w:val="single" w:sz="4" w:space="0" w:color="auto"/>
              <w:bottom w:val="single" w:sz="4" w:space="0" w:color="auto"/>
              <w:right w:val="single" w:sz="4" w:space="0" w:color="auto"/>
            </w:tcBorders>
          </w:tcPr>
          <w:p w14:paraId="6F114BCA" w14:textId="51F2E74C" w:rsidR="00005726" w:rsidRPr="00B34F70" w:rsidRDefault="00005726" w:rsidP="00005726">
            <w:pPr>
              <w:framePr w:hSpace="180" w:wrap="around" w:vAnchor="text" w:hAnchor="text" w:y="1"/>
              <w:spacing w:beforeLines="10" w:before="24" w:afterLines="10" w:after="24"/>
              <w:jc w:val="left"/>
              <w:rPr>
                <w:rFonts w:hAnsi="SimSun"/>
                <w:sz w:val="18"/>
                <w:lang w:eastAsia="zh-CN"/>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956844" w14:textId="6EA03449" w:rsidR="00005726" w:rsidRDefault="00005726" w:rsidP="00005726">
            <w:pPr>
              <w:framePr w:hSpace="180" w:wrap="around" w:vAnchor="text" w:hAnchor="text" w:y="1"/>
              <w:spacing w:beforeLines="10" w:before="24" w:afterLines="10" w:after="24"/>
              <w:ind w:left="170" w:hanging="170"/>
              <w:jc w:val="left"/>
              <w:rPr>
                <w:rFonts w:hAnsi="SimSun"/>
                <w:sz w:val="18"/>
                <w:lang w:eastAsia="zh-CN"/>
              </w:rPr>
            </w:pPr>
            <w:r>
              <w:rPr>
                <w:rFonts w:hint="eastAsia"/>
                <w:sz w:val="16"/>
                <w:szCs w:val="16"/>
                <w:lang w:eastAsia="zh-CN"/>
              </w:rPr>
              <w:t>卫星移动（卫星水上移动除外）</w:t>
            </w:r>
          </w:p>
        </w:tc>
        <w:tc>
          <w:tcPr>
            <w:tcW w:w="360" w:type="dxa"/>
            <w:tcBorders>
              <w:top w:val="single" w:sz="4" w:space="0" w:color="auto"/>
              <w:left w:val="single" w:sz="4" w:space="0" w:color="auto"/>
              <w:bottom w:val="single" w:sz="4" w:space="0" w:color="auto"/>
              <w:right w:val="single" w:sz="4" w:space="0" w:color="auto"/>
            </w:tcBorders>
          </w:tcPr>
          <w:p w14:paraId="4FCDB120" w14:textId="1302C105" w:rsidR="00005726" w:rsidRDefault="00005726" w:rsidP="00005726">
            <w:pPr>
              <w:framePr w:hSpace="180" w:wrap="around" w:vAnchor="text" w:hAnchor="text" w:y="1"/>
              <w:spacing w:beforeLines="10" w:before="24" w:afterLines="10" w:after="24"/>
              <w:jc w:val="left"/>
              <w:rPr>
                <w:rFonts w:ascii="Symbol" w:hAnsi="Symbol" w:hint="eastAsia"/>
                <w:color w:val="000000"/>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110E9D9" w14:textId="6BB390E4" w:rsidR="00005726" w:rsidRPr="00052E26" w:rsidRDefault="00005726" w:rsidP="00005726">
            <w:pPr>
              <w:framePr w:hSpace="180" w:wrap="around" w:vAnchor="text" w:hAnchor="text" w:y="1"/>
              <w:spacing w:beforeLines="10" w:before="24" w:afterLines="10" w:after="24"/>
              <w:jc w:val="left"/>
              <w:rPr>
                <w:b/>
                <w:bCs/>
                <w:sz w:val="18"/>
                <w:lang w:eastAsia="zh-CN"/>
              </w:rPr>
            </w:pPr>
            <w:r>
              <w:rPr>
                <w:rStyle w:val="Artref"/>
                <w:b/>
                <w:bCs/>
                <w:color w:val="000000"/>
                <w:sz w:val="18"/>
                <w:szCs w:val="18"/>
              </w:rPr>
              <w:t>9.15</w:t>
            </w:r>
            <w:r>
              <w:rPr>
                <w:b/>
                <w:bCs/>
                <w:color w:val="000000"/>
                <w:sz w:val="18"/>
              </w:rPr>
              <w:t xml:space="preserve">, </w:t>
            </w:r>
            <w:r>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20E7FFC7" w14:textId="62CA5DE2" w:rsidR="00005726" w:rsidRDefault="00005726" w:rsidP="00005726">
            <w:pPr>
              <w:framePr w:hSpace="180" w:wrap="around" w:vAnchor="text" w:hAnchor="text" w:y="1"/>
              <w:spacing w:beforeLines="10" w:before="24" w:afterLines="10" w:after="24"/>
              <w:jc w:val="center"/>
              <w:rPr>
                <w:sz w:val="18"/>
                <w:lang w:eastAsia="zh-CN"/>
              </w:rPr>
            </w:pPr>
            <w:r>
              <w:rPr>
                <w:color w:val="000000"/>
                <w:sz w:val="18"/>
              </w:rPr>
              <w:t>1</w:t>
            </w:r>
          </w:p>
        </w:tc>
      </w:tr>
      <w:tr w:rsidR="00005726" w14:paraId="0EA1FF4F" w14:textId="77777777" w:rsidTr="00005726">
        <w:tc>
          <w:tcPr>
            <w:tcW w:w="1438" w:type="dxa"/>
            <w:tcBorders>
              <w:top w:val="single" w:sz="4" w:space="0" w:color="auto"/>
              <w:left w:val="double" w:sz="4" w:space="0" w:color="auto"/>
              <w:bottom w:val="single" w:sz="4" w:space="0" w:color="auto"/>
              <w:right w:val="single" w:sz="4" w:space="0" w:color="auto"/>
            </w:tcBorders>
          </w:tcPr>
          <w:p w14:paraId="1845F028" w14:textId="45A2E66E" w:rsidR="00005726" w:rsidRDefault="00005726" w:rsidP="00005726">
            <w:pPr>
              <w:framePr w:hSpace="180" w:wrap="around" w:vAnchor="text" w:hAnchor="text" w:y="1"/>
              <w:tabs>
                <w:tab w:val="clear" w:pos="1134"/>
                <w:tab w:val="left" w:pos="1204"/>
              </w:tabs>
              <w:spacing w:beforeLines="10" w:before="24" w:afterLines="10" w:after="24"/>
              <w:ind w:left="-28"/>
              <w:jc w:val="left"/>
              <w:rPr>
                <w:sz w:val="18"/>
              </w:rPr>
            </w:pPr>
            <w:r w:rsidRPr="00005726">
              <w:rPr>
                <w:color w:val="000000"/>
                <w:sz w:val="18"/>
              </w:rPr>
              <w:t>1 </w:t>
            </w:r>
            <w:r>
              <w:rPr>
                <w:color w:val="000000"/>
                <w:sz w:val="18"/>
              </w:rPr>
              <w:t>621.35</w:t>
            </w:r>
            <w:r w:rsidRPr="00005726">
              <w:rPr>
                <w:color w:val="000000"/>
                <w:sz w:val="18"/>
              </w:rPr>
              <w:t>-1 </w:t>
            </w:r>
            <w:r>
              <w:rPr>
                <w:color w:val="000000"/>
                <w:sz w:val="18"/>
              </w:rPr>
              <w:t>626.5</w:t>
            </w:r>
          </w:p>
        </w:tc>
        <w:tc>
          <w:tcPr>
            <w:tcW w:w="942" w:type="dxa"/>
            <w:tcBorders>
              <w:top w:val="single" w:sz="4" w:space="0" w:color="auto"/>
              <w:left w:val="single" w:sz="4" w:space="0" w:color="auto"/>
              <w:bottom w:val="single" w:sz="4" w:space="0" w:color="auto"/>
              <w:right w:val="single" w:sz="4" w:space="0" w:color="auto"/>
            </w:tcBorders>
          </w:tcPr>
          <w:p w14:paraId="4E1AE454" w14:textId="58545618" w:rsidR="00005726" w:rsidRDefault="00005726" w:rsidP="00005726">
            <w:pPr>
              <w:framePr w:hSpace="180" w:wrap="around" w:vAnchor="text" w:hAnchor="text" w:y="1"/>
              <w:spacing w:beforeLines="10" w:before="24" w:afterLines="10" w:after="24"/>
              <w:jc w:val="left"/>
              <w:rPr>
                <w:b/>
                <w:bCs/>
                <w:sz w:val="18"/>
                <w:lang w:eastAsia="zh-CN"/>
              </w:rPr>
            </w:pPr>
            <w:r w:rsidRPr="00005726">
              <w:rPr>
                <w:rStyle w:val="Artref"/>
                <w:b/>
                <w:color w:val="000000"/>
                <w:sz w:val="18"/>
              </w:rPr>
              <w:t>5.3</w:t>
            </w:r>
            <w:r>
              <w:rPr>
                <w:rStyle w:val="Artref"/>
                <w:b/>
                <w:color w:val="000000"/>
                <w:sz w:val="18"/>
              </w:rPr>
              <w:t>65</w:t>
            </w:r>
          </w:p>
        </w:tc>
        <w:tc>
          <w:tcPr>
            <w:tcW w:w="2105" w:type="dxa"/>
            <w:tcBorders>
              <w:top w:val="single" w:sz="4" w:space="0" w:color="auto"/>
              <w:left w:val="single" w:sz="4" w:space="0" w:color="auto"/>
              <w:bottom w:val="single" w:sz="4" w:space="0" w:color="auto"/>
              <w:right w:val="single" w:sz="4" w:space="0" w:color="auto"/>
            </w:tcBorders>
          </w:tcPr>
          <w:p w14:paraId="78B65463" w14:textId="2AFC15C2" w:rsidR="00005726" w:rsidRPr="00B34F70" w:rsidRDefault="00005726" w:rsidP="00005726">
            <w:pPr>
              <w:framePr w:hSpace="180" w:wrap="around" w:vAnchor="text" w:hAnchor="text" w:y="1"/>
              <w:spacing w:beforeLines="10" w:before="24" w:afterLines="10" w:after="24"/>
              <w:jc w:val="left"/>
              <w:rPr>
                <w:sz w:val="18"/>
              </w:rPr>
            </w:pPr>
            <w:proofErr w:type="spellStart"/>
            <w:r>
              <w:rPr>
                <w:rFonts w:hint="eastAsia"/>
                <w:sz w:val="16"/>
                <w:szCs w:val="16"/>
              </w:rPr>
              <w:t>固定</w:t>
            </w:r>
            <w:proofErr w:type="spellEnd"/>
            <w:r>
              <w:rPr>
                <w:rFonts w:hint="eastAsia"/>
                <w:sz w:val="16"/>
                <w:szCs w:val="16"/>
              </w:rPr>
              <w:t>（</w:t>
            </w:r>
            <w:r>
              <w:rPr>
                <w:b/>
                <w:bCs/>
                <w:sz w:val="16"/>
                <w:szCs w:val="16"/>
              </w:rPr>
              <w:t>5.355</w:t>
            </w:r>
            <w:r>
              <w:rPr>
                <w:rFonts w:hint="eastAsia"/>
                <w:sz w:val="16"/>
                <w:szCs w:val="16"/>
              </w:rPr>
              <w:t>）</w:t>
            </w:r>
          </w:p>
        </w:tc>
        <w:tc>
          <w:tcPr>
            <w:tcW w:w="2113" w:type="dxa"/>
            <w:tcBorders>
              <w:top w:val="single" w:sz="4" w:space="0" w:color="auto"/>
              <w:left w:val="single" w:sz="4" w:space="0" w:color="auto"/>
              <w:bottom w:val="single" w:sz="4" w:space="0" w:color="auto"/>
              <w:right w:val="single" w:sz="4" w:space="0" w:color="auto"/>
            </w:tcBorders>
          </w:tcPr>
          <w:p w14:paraId="05D04D0F" w14:textId="35EF0EF3" w:rsidR="00005726" w:rsidRPr="00B34F70" w:rsidRDefault="00005726" w:rsidP="00005726">
            <w:pPr>
              <w:framePr w:hSpace="180" w:wrap="around" w:vAnchor="text" w:hAnchor="text" w:y="1"/>
              <w:spacing w:beforeLines="10" w:before="24" w:afterLines="10" w:after="24"/>
              <w:jc w:val="left"/>
              <w:rPr>
                <w:sz w:val="18"/>
                <w:lang w:eastAsia="zh-CN"/>
              </w:rPr>
            </w:pPr>
            <w:proofErr w:type="spellStart"/>
            <w:r>
              <w:rPr>
                <w:rFonts w:hint="eastAsia"/>
                <w:color w:val="000000"/>
                <w:sz w:val="16"/>
              </w:rPr>
              <w:t>卫星水上移动</w:t>
            </w:r>
            <w:proofErr w:type="spellEnd"/>
          </w:p>
        </w:tc>
        <w:tc>
          <w:tcPr>
            <w:tcW w:w="360" w:type="dxa"/>
            <w:tcBorders>
              <w:top w:val="single" w:sz="4" w:space="0" w:color="auto"/>
              <w:left w:val="single" w:sz="4" w:space="0" w:color="auto"/>
              <w:bottom w:val="single" w:sz="4" w:space="0" w:color="auto"/>
              <w:right w:val="single" w:sz="4" w:space="0" w:color="auto"/>
            </w:tcBorders>
          </w:tcPr>
          <w:p w14:paraId="2328EBED" w14:textId="0FE9B2AF" w:rsidR="00005726" w:rsidRDefault="00005726" w:rsidP="00005726">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3EFB4C4" w14:textId="13FCE2C3" w:rsidR="00005726" w:rsidRDefault="00005726" w:rsidP="00005726">
            <w:pPr>
              <w:framePr w:hSpace="180" w:wrap="around" w:vAnchor="text" w:hAnchor="text" w:y="1"/>
              <w:spacing w:beforeLines="10" w:before="24" w:afterLines="10" w:after="24"/>
              <w:jc w:val="left"/>
              <w:rPr>
                <w:sz w:val="18"/>
                <w:lang w:eastAsia="zh-CN"/>
              </w:rPr>
            </w:pPr>
            <w:r w:rsidRPr="00005726">
              <w:rPr>
                <w:rStyle w:val="Artref"/>
                <w:b/>
                <w:bCs/>
                <w:color w:val="000000"/>
                <w:sz w:val="18"/>
                <w:szCs w:val="18"/>
              </w:rPr>
              <w:t>9.15</w:t>
            </w:r>
            <w:r w:rsidRPr="00005726">
              <w:rPr>
                <w:b/>
                <w:bCs/>
                <w:color w:val="000000"/>
                <w:sz w:val="18"/>
              </w:rPr>
              <w:t xml:space="preserve">, </w:t>
            </w:r>
            <w:r w:rsidRPr="00005726">
              <w:rPr>
                <w:rStyle w:val="Artref"/>
                <w:b/>
                <w:bCs/>
                <w:color w:val="000000"/>
                <w:sz w:val="18"/>
                <w:szCs w:val="18"/>
              </w:rPr>
              <w:t>9.16</w:t>
            </w:r>
          </w:p>
        </w:tc>
        <w:tc>
          <w:tcPr>
            <w:tcW w:w="581" w:type="dxa"/>
            <w:tcBorders>
              <w:top w:val="single" w:sz="4" w:space="0" w:color="auto"/>
              <w:left w:val="single" w:sz="4" w:space="0" w:color="auto"/>
              <w:bottom w:val="single" w:sz="4" w:space="0" w:color="auto"/>
              <w:right w:val="double" w:sz="4" w:space="0" w:color="auto"/>
            </w:tcBorders>
          </w:tcPr>
          <w:p w14:paraId="4DF6C2F5" w14:textId="33813195" w:rsidR="00005726" w:rsidRDefault="00005726" w:rsidP="00005726">
            <w:pPr>
              <w:framePr w:hSpace="180" w:wrap="around" w:vAnchor="text" w:hAnchor="text" w:y="1"/>
              <w:spacing w:beforeLines="10" w:before="24" w:afterLines="10" w:after="24"/>
              <w:jc w:val="center"/>
              <w:rPr>
                <w:sz w:val="18"/>
                <w:lang w:eastAsia="zh-CN"/>
              </w:rPr>
            </w:pPr>
            <w:r w:rsidRPr="00005726">
              <w:rPr>
                <w:color w:val="000000"/>
                <w:sz w:val="18"/>
              </w:rPr>
              <w:t>1</w:t>
            </w:r>
          </w:p>
        </w:tc>
      </w:tr>
      <w:tr w:rsidR="00511B3B" w14:paraId="6DF28E26" w14:textId="77777777" w:rsidTr="00005726">
        <w:tc>
          <w:tcPr>
            <w:tcW w:w="1438" w:type="dxa"/>
            <w:tcBorders>
              <w:top w:val="single" w:sz="4" w:space="0" w:color="auto"/>
              <w:left w:val="double" w:sz="4" w:space="0" w:color="auto"/>
              <w:bottom w:val="single" w:sz="4" w:space="0" w:color="auto"/>
              <w:right w:val="single" w:sz="4" w:space="0" w:color="auto"/>
            </w:tcBorders>
          </w:tcPr>
          <w:p w14:paraId="77CC260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1 626.5-1 631.5</w:t>
            </w:r>
          </w:p>
          <w:p w14:paraId="6DDCD54E"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1 634.5-1 645.5</w:t>
            </w:r>
          </w:p>
        </w:tc>
        <w:tc>
          <w:tcPr>
            <w:tcW w:w="942" w:type="dxa"/>
            <w:tcBorders>
              <w:top w:val="single" w:sz="4" w:space="0" w:color="auto"/>
              <w:left w:val="single" w:sz="4" w:space="0" w:color="auto"/>
              <w:bottom w:val="single" w:sz="4" w:space="0" w:color="auto"/>
              <w:right w:val="single" w:sz="4" w:space="0" w:color="auto"/>
            </w:tcBorders>
          </w:tcPr>
          <w:p w14:paraId="4BEFF2AB"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F3D6229"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14:paraId="00EBA926"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BC4B9A5"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7512DA89"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6F56BF37"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03E7A298" w14:textId="77777777" w:rsidTr="00005726">
        <w:tc>
          <w:tcPr>
            <w:tcW w:w="1438" w:type="dxa"/>
            <w:tcBorders>
              <w:top w:val="single" w:sz="4" w:space="0" w:color="auto"/>
              <w:left w:val="double" w:sz="4" w:space="0" w:color="auto"/>
              <w:bottom w:val="single" w:sz="4" w:space="0" w:color="auto"/>
              <w:right w:val="single" w:sz="4" w:space="0" w:color="auto"/>
            </w:tcBorders>
          </w:tcPr>
          <w:p w14:paraId="0D443AAC"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1 646.5-1 656.5</w:t>
            </w:r>
          </w:p>
        </w:tc>
        <w:tc>
          <w:tcPr>
            <w:tcW w:w="942" w:type="dxa"/>
            <w:tcBorders>
              <w:top w:val="single" w:sz="4" w:space="0" w:color="auto"/>
              <w:left w:val="single" w:sz="4" w:space="0" w:color="auto"/>
              <w:bottom w:val="single" w:sz="4" w:space="0" w:color="auto"/>
              <w:right w:val="single" w:sz="4" w:space="0" w:color="auto"/>
            </w:tcBorders>
          </w:tcPr>
          <w:p w14:paraId="0D8B9D7F" w14:textId="77777777"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14:paraId="4025CFC7"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14:paraId="05A0D971"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w:t>
            </w:r>
            <w:r>
              <w:rPr>
                <w:rFonts w:hAnsi="SimSun" w:hint="eastAsia"/>
                <w:b/>
                <w:bCs/>
                <w:sz w:val="18"/>
                <w:lang w:eastAsia="zh-CN"/>
              </w:rPr>
              <w:t>6</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14:paraId="06C276DB"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D5668E0"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270257DB"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FF1376A"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14:paraId="7AFFAAA3" w14:textId="77777777" w:rsidTr="00005726">
        <w:tc>
          <w:tcPr>
            <w:tcW w:w="1438" w:type="dxa"/>
            <w:tcBorders>
              <w:top w:val="single" w:sz="4" w:space="0" w:color="auto"/>
              <w:left w:val="double" w:sz="4" w:space="0" w:color="auto"/>
              <w:bottom w:val="single" w:sz="4" w:space="0" w:color="auto"/>
              <w:right w:val="single" w:sz="4" w:space="0" w:color="auto"/>
            </w:tcBorders>
          </w:tcPr>
          <w:p w14:paraId="685566D3" w14:textId="77777777"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1 668.4-1 670</w:t>
            </w:r>
          </w:p>
        </w:tc>
        <w:tc>
          <w:tcPr>
            <w:tcW w:w="942" w:type="dxa"/>
            <w:tcBorders>
              <w:top w:val="single" w:sz="4" w:space="0" w:color="auto"/>
              <w:left w:val="single" w:sz="4" w:space="0" w:color="auto"/>
              <w:bottom w:val="single" w:sz="4" w:space="0" w:color="auto"/>
              <w:right w:val="single" w:sz="4" w:space="0" w:color="auto"/>
            </w:tcBorders>
          </w:tcPr>
          <w:p w14:paraId="2F56A30A" w14:textId="77777777" w:rsidR="00511B3B" w:rsidRDefault="00511B3B" w:rsidP="00C26CA8">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05" w:type="dxa"/>
            <w:tcBorders>
              <w:top w:val="single" w:sz="4" w:space="0" w:color="auto"/>
              <w:left w:val="single" w:sz="4" w:space="0" w:color="auto"/>
              <w:bottom w:val="single" w:sz="4" w:space="0" w:color="auto"/>
              <w:right w:val="single" w:sz="4" w:space="0" w:color="auto"/>
            </w:tcBorders>
          </w:tcPr>
          <w:p w14:paraId="29B9902C"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4EDCC425" w14:textId="77777777"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移动（航空移动除外）</w:t>
            </w:r>
          </w:p>
          <w:p w14:paraId="065DA952"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气象辅助</w:t>
            </w:r>
          </w:p>
        </w:tc>
        <w:tc>
          <w:tcPr>
            <w:tcW w:w="2113" w:type="dxa"/>
            <w:tcBorders>
              <w:top w:val="single" w:sz="4" w:space="0" w:color="auto"/>
              <w:left w:val="single" w:sz="4" w:space="0" w:color="auto"/>
              <w:bottom w:val="single" w:sz="4" w:space="0" w:color="auto"/>
              <w:right w:val="single" w:sz="4" w:space="0" w:color="auto"/>
            </w:tcBorders>
          </w:tcPr>
          <w:p w14:paraId="52355527" w14:textId="77777777"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14:paraId="63109301" w14:textId="77777777"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0DE48567" w14:textId="77777777"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14:paraId="12DE7372" w14:textId="77777777"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1, 3</w:t>
            </w:r>
          </w:p>
        </w:tc>
      </w:tr>
    </w:tbl>
    <w:p w14:paraId="3D422155" w14:textId="540B2788" w:rsidR="00360B8E" w:rsidRDefault="00360B8E" w:rsidP="004F5D9B">
      <w:pPr>
        <w:spacing w:beforeLines="10" w:before="24" w:afterLines="10" w:after="24"/>
        <w:jc w:val="left"/>
        <w:rPr>
          <w:sz w:val="18"/>
          <w:lang w:eastAsia="zh-CN"/>
        </w:rPr>
      </w:pPr>
    </w:p>
    <w:p w14:paraId="4AF87D9F" w14:textId="39F82836" w:rsidR="00E14810" w:rsidRDefault="00E14810" w:rsidP="004F5D9B">
      <w:pPr>
        <w:spacing w:beforeLines="10" w:before="24" w:afterLines="10" w:after="24"/>
        <w:jc w:val="left"/>
        <w:rPr>
          <w:sz w:val="18"/>
          <w:lang w:eastAsia="zh-CN"/>
        </w:rPr>
      </w:pPr>
    </w:p>
    <w:p w14:paraId="002B653B" w14:textId="77777777" w:rsidR="00E14810" w:rsidRDefault="00E14810" w:rsidP="004F5D9B">
      <w:pPr>
        <w:spacing w:beforeLines="10" w:before="24" w:afterLines="10" w:after="24"/>
        <w:jc w:val="left"/>
        <w:rPr>
          <w:sz w:val="18"/>
          <w:lang w:eastAsia="zh-CN"/>
        </w:rPr>
      </w:pPr>
    </w:p>
    <w:p w14:paraId="74B46ED6" w14:textId="490D0818" w:rsidR="00E14810" w:rsidRDefault="00E14810" w:rsidP="004F5D9B">
      <w:pPr>
        <w:spacing w:beforeLines="10" w:before="24" w:afterLines="10" w:after="24"/>
        <w:jc w:val="left"/>
        <w:rPr>
          <w:sz w:val="18"/>
          <w:lang w:eastAsia="zh-CN"/>
        </w:rPr>
      </w:pPr>
    </w:p>
    <w:p w14:paraId="13FC6068" w14:textId="77777777" w:rsidR="00E14810" w:rsidRDefault="00E14810" w:rsidP="004F5D9B">
      <w:pPr>
        <w:spacing w:beforeLines="10" w:before="24" w:afterLines="10" w:after="24"/>
        <w:jc w:val="left"/>
        <w:rPr>
          <w:sz w:val="18"/>
          <w:lang w:eastAsia="zh-CN"/>
        </w:rPr>
      </w:pPr>
    </w:p>
    <w:p w14:paraId="1F31C90C" w14:textId="77777777" w:rsidR="00A82665" w:rsidRDefault="00A82665" w:rsidP="004F5D9B">
      <w:pPr>
        <w:spacing w:beforeLines="10" w:before="24" w:afterLines="10" w:after="24"/>
        <w:jc w:val="left"/>
        <w:rPr>
          <w:sz w:val="18"/>
          <w:lang w:eastAsia="zh-CN"/>
        </w:rPr>
        <w:sectPr w:rsidR="00A82665" w:rsidSect="003607CC">
          <w:headerReference w:type="even" r:id="rId22"/>
          <w:headerReference w:type="default" r:id="rId23"/>
          <w:footnotePr>
            <w:pos w:val="beneathText"/>
          </w:footnotePr>
          <w:pgSz w:w="11907" w:h="16840" w:code="9"/>
          <w:pgMar w:top="1701" w:right="851" w:bottom="1134" w:left="1985" w:header="720" w:footer="482" w:gutter="0"/>
          <w:cols w:space="720"/>
          <w:vAlign w:val="both"/>
        </w:sectPr>
      </w:pPr>
    </w:p>
    <w:p w14:paraId="0111D8F3"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14:paraId="64A61ABF" w14:textId="77777777" w:rsidTr="00BC4689">
        <w:tc>
          <w:tcPr>
            <w:tcW w:w="1399" w:type="dxa"/>
            <w:tcBorders>
              <w:top w:val="double" w:sz="4" w:space="0" w:color="auto"/>
              <w:left w:val="double" w:sz="4" w:space="0" w:color="auto"/>
              <w:bottom w:val="double" w:sz="4" w:space="0" w:color="auto"/>
              <w:right w:val="single" w:sz="4" w:space="0" w:color="auto"/>
            </w:tcBorders>
          </w:tcPr>
          <w:p w14:paraId="24BC8964"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6FEF941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34" w:type="dxa"/>
            <w:tcBorders>
              <w:top w:val="double" w:sz="4" w:space="0" w:color="auto"/>
              <w:left w:val="single" w:sz="4" w:space="0" w:color="auto"/>
              <w:bottom w:val="double" w:sz="4" w:space="0" w:color="auto"/>
              <w:right w:val="single" w:sz="4" w:space="0" w:color="auto"/>
            </w:tcBorders>
          </w:tcPr>
          <w:p w14:paraId="551269F3"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13" w:type="dxa"/>
            <w:gridSpan w:val="2"/>
            <w:tcBorders>
              <w:top w:val="double" w:sz="4" w:space="0" w:color="auto"/>
              <w:left w:val="single" w:sz="4" w:space="0" w:color="auto"/>
              <w:bottom w:val="double" w:sz="4" w:space="0" w:color="auto"/>
              <w:right w:val="single" w:sz="4" w:space="0" w:color="auto"/>
            </w:tcBorders>
          </w:tcPr>
          <w:p w14:paraId="3E777B19"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08BA568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6F96812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7BE6E9D9"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5ADB7817" w14:textId="77777777" w:rsidTr="00BC4689">
        <w:tc>
          <w:tcPr>
            <w:tcW w:w="1399" w:type="dxa"/>
            <w:tcBorders>
              <w:top w:val="double" w:sz="4" w:space="0" w:color="auto"/>
              <w:left w:val="double" w:sz="4" w:space="0" w:color="auto"/>
              <w:bottom w:val="single" w:sz="4" w:space="0" w:color="auto"/>
              <w:right w:val="single" w:sz="4" w:space="0" w:color="auto"/>
            </w:tcBorders>
          </w:tcPr>
          <w:p w14:paraId="535D0766" w14:textId="77777777" w:rsidR="004F5D9B" w:rsidRDefault="00922D85" w:rsidP="00BC4689">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14:paraId="32F1B11E" w14:textId="77777777" w:rsidR="004F5D9B" w:rsidRDefault="004F5D9B" w:rsidP="00BC4689">
            <w:pPr>
              <w:framePr w:hSpace="180" w:wrap="around" w:vAnchor="text" w:hAnchor="text" w:y="1"/>
              <w:spacing w:beforeLines="10" w:before="24" w:afterLines="10" w:after="24"/>
              <w:jc w:val="left"/>
              <w:rPr>
                <w:sz w:val="18"/>
                <w:lang w:eastAsia="zh-CN"/>
              </w:rPr>
            </w:pPr>
          </w:p>
        </w:tc>
        <w:tc>
          <w:tcPr>
            <w:tcW w:w="952" w:type="dxa"/>
            <w:tcBorders>
              <w:top w:val="double" w:sz="4" w:space="0" w:color="auto"/>
              <w:left w:val="single" w:sz="4" w:space="0" w:color="auto"/>
              <w:bottom w:val="single" w:sz="4" w:space="0" w:color="auto"/>
              <w:right w:val="single" w:sz="4" w:space="0" w:color="auto"/>
            </w:tcBorders>
          </w:tcPr>
          <w:p w14:paraId="7D24964C"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34" w:type="dxa"/>
            <w:tcBorders>
              <w:top w:val="double" w:sz="4" w:space="0" w:color="auto"/>
              <w:left w:val="single" w:sz="4" w:space="0" w:color="auto"/>
              <w:bottom w:val="single" w:sz="4" w:space="0" w:color="auto"/>
              <w:right w:val="single" w:sz="4" w:space="0" w:color="auto"/>
            </w:tcBorders>
          </w:tcPr>
          <w:p w14:paraId="7FA6EFF8"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款适用的地面业务</w:t>
            </w:r>
          </w:p>
        </w:tc>
        <w:tc>
          <w:tcPr>
            <w:tcW w:w="2113" w:type="dxa"/>
            <w:gridSpan w:val="2"/>
            <w:tcBorders>
              <w:top w:val="double" w:sz="4" w:space="0" w:color="auto"/>
              <w:left w:val="single" w:sz="4" w:space="0" w:color="auto"/>
              <w:bottom w:val="single" w:sz="4" w:space="0" w:color="auto"/>
              <w:right w:val="single" w:sz="4" w:space="0" w:color="auto"/>
            </w:tcBorders>
          </w:tcPr>
          <w:p w14:paraId="425101C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38BE9699" w14:textId="77777777" w:rsidR="004F5D9B" w:rsidRDefault="004F5D9B" w:rsidP="00BC4689">
            <w:pPr>
              <w:framePr w:hSpace="180" w:wrap="around" w:vAnchor="text" w:hAnchor="text" w:y="1"/>
              <w:spacing w:beforeLines="10" w:before="24" w:afterLines="10" w:after="24"/>
              <w:jc w:val="left"/>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02A43ADC"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7172C42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14:paraId="5C8B7E12" w14:textId="77777777" w:rsidTr="00BC4689">
        <w:tc>
          <w:tcPr>
            <w:tcW w:w="1399" w:type="dxa"/>
            <w:tcBorders>
              <w:left w:val="double" w:sz="4" w:space="0" w:color="auto"/>
            </w:tcBorders>
          </w:tcPr>
          <w:p w14:paraId="309AE133"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1 670-1 675</w:t>
            </w:r>
          </w:p>
        </w:tc>
        <w:tc>
          <w:tcPr>
            <w:tcW w:w="952" w:type="dxa"/>
          </w:tcPr>
          <w:p w14:paraId="40BE290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34" w:type="dxa"/>
          </w:tcPr>
          <w:p w14:paraId="5A381681"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34C43878"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陆地移动</w:t>
            </w:r>
          </w:p>
          <w:p w14:paraId="66B712C2"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航空辅助</w:t>
            </w:r>
          </w:p>
        </w:tc>
        <w:tc>
          <w:tcPr>
            <w:tcW w:w="2113" w:type="dxa"/>
            <w:gridSpan w:val="2"/>
          </w:tcPr>
          <w:p w14:paraId="18577B0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F17EAF3"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39D4E96"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44DC8FF5"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1, 3, 4</w:t>
            </w:r>
          </w:p>
        </w:tc>
      </w:tr>
      <w:tr w:rsidR="004F5D9B" w14:paraId="3D3DFE24" w14:textId="77777777" w:rsidTr="00BC4689">
        <w:tc>
          <w:tcPr>
            <w:tcW w:w="1399" w:type="dxa"/>
            <w:tcBorders>
              <w:left w:val="double" w:sz="4" w:space="0" w:color="auto"/>
            </w:tcBorders>
          </w:tcPr>
          <w:p w14:paraId="6E707119"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1 980-1 990</w:t>
            </w:r>
          </w:p>
        </w:tc>
        <w:tc>
          <w:tcPr>
            <w:tcW w:w="952" w:type="dxa"/>
          </w:tcPr>
          <w:p w14:paraId="6AAFAFE2"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70FB6F34"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固定（</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78E612A0" w14:textId="77777777"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移动（</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14:paraId="2D65845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2A925C4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4BEA56B2"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780CDB21"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203F737B"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2B903F48" w14:textId="77777777" w:rsidTr="00BC4689">
        <w:tc>
          <w:tcPr>
            <w:tcW w:w="1399" w:type="dxa"/>
            <w:tcBorders>
              <w:left w:val="double" w:sz="4" w:space="0" w:color="auto"/>
            </w:tcBorders>
          </w:tcPr>
          <w:p w14:paraId="0E4B775C"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1 990-2 010</w:t>
            </w:r>
          </w:p>
        </w:tc>
        <w:tc>
          <w:tcPr>
            <w:tcW w:w="952" w:type="dxa"/>
          </w:tcPr>
          <w:p w14:paraId="002EB47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14:paraId="1ACD8A2E"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14:paraId="5A3AB7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p>
          <w:p w14:paraId="199E2827"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14:paraId="63772FAA"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14:paraId="6E6C823E"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53CD7D88"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0D55B1BC"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663A4F" w14:textId="77777777" w:rsidTr="00BC4689">
        <w:tc>
          <w:tcPr>
            <w:tcW w:w="1399" w:type="dxa"/>
            <w:tcBorders>
              <w:left w:val="double" w:sz="4" w:space="0" w:color="auto"/>
            </w:tcBorders>
          </w:tcPr>
          <w:p w14:paraId="57D879A8" w14:textId="77777777"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2 010-2 025</w:t>
            </w:r>
          </w:p>
        </w:tc>
        <w:tc>
          <w:tcPr>
            <w:tcW w:w="952" w:type="dxa"/>
          </w:tcPr>
          <w:p w14:paraId="26C00D55" w14:textId="77777777"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5.389C</w:t>
            </w:r>
          </w:p>
        </w:tc>
        <w:tc>
          <w:tcPr>
            <w:tcW w:w="2134" w:type="dxa"/>
          </w:tcPr>
          <w:p w14:paraId="30CC2D8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r>
              <w:rPr>
                <w:rFonts w:hAnsi="SimSun" w:hint="eastAsia"/>
                <w:sz w:val="18"/>
                <w:lang w:eastAsia="zh-CN"/>
              </w:rPr>
              <w:t>2</w:t>
            </w:r>
            <w:r>
              <w:rPr>
                <w:rFonts w:hAnsi="SimSun" w:hint="eastAsia"/>
                <w:sz w:val="18"/>
                <w:lang w:eastAsia="zh-CN"/>
              </w:rPr>
              <w:t>区）</w:t>
            </w:r>
          </w:p>
          <w:p w14:paraId="23FC527D" w14:textId="77777777"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r>
              <w:rPr>
                <w:rFonts w:hAnsi="SimSun" w:hint="eastAsia"/>
                <w:sz w:val="18"/>
                <w:lang w:eastAsia="zh-CN"/>
              </w:rPr>
              <w:t>2</w:t>
            </w:r>
            <w:r>
              <w:rPr>
                <w:rFonts w:hAnsi="SimSun" w:hint="eastAsia"/>
                <w:sz w:val="18"/>
                <w:lang w:eastAsia="zh-CN"/>
              </w:rPr>
              <w:t>区）</w:t>
            </w:r>
          </w:p>
          <w:p w14:paraId="21F55E34"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w:t>
            </w:r>
            <w:r>
              <w:rPr>
                <w:rFonts w:hAnsi="SimSun" w:hint="eastAsia"/>
                <w:b/>
                <w:bCs/>
                <w:sz w:val="18"/>
                <w:lang w:eastAsia="zh-CN"/>
              </w:rPr>
              <w:t>E</w:t>
            </w:r>
            <w:r w:rsidRPr="00D86340">
              <w:rPr>
                <w:rFonts w:hAnsi="SimSun" w:hint="eastAsia"/>
                <w:sz w:val="18"/>
                <w:lang w:eastAsia="zh-CN"/>
              </w:rPr>
              <w:t>和</w:t>
            </w:r>
            <w:r>
              <w:rPr>
                <w:rFonts w:hAnsi="SimSun" w:hint="eastAsia"/>
                <w:b/>
                <w:bCs/>
                <w:sz w:val="18"/>
                <w:lang w:eastAsia="zh-CN"/>
              </w:rPr>
              <w:t>5.390</w:t>
            </w:r>
            <w:r>
              <w:rPr>
                <w:rFonts w:hAnsi="SimSun" w:hint="eastAsia"/>
                <w:sz w:val="18"/>
                <w:lang w:eastAsia="zh-CN"/>
              </w:rPr>
              <w:t>）</w:t>
            </w:r>
          </w:p>
        </w:tc>
        <w:tc>
          <w:tcPr>
            <w:tcW w:w="2113" w:type="dxa"/>
            <w:gridSpan w:val="2"/>
          </w:tcPr>
          <w:p w14:paraId="5D2BADBB" w14:textId="77777777"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Pr>
                <w:rFonts w:hAnsi="SimSun" w:hint="eastAsia"/>
                <w:sz w:val="18"/>
                <w:lang w:eastAsia="zh-CN"/>
              </w:rPr>
              <w:t>（</w:t>
            </w:r>
            <w:r>
              <w:rPr>
                <w:rFonts w:hAnsi="SimSun" w:hint="eastAsia"/>
                <w:sz w:val="18"/>
                <w:lang w:eastAsia="zh-CN"/>
              </w:rPr>
              <w:t>2</w:t>
            </w:r>
            <w:r>
              <w:rPr>
                <w:rFonts w:hAnsi="SimSun" w:hint="eastAsia"/>
                <w:sz w:val="18"/>
                <w:lang w:eastAsia="zh-CN"/>
              </w:rPr>
              <w:t>区）</w:t>
            </w:r>
          </w:p>
        </w:tc>
        <w:tc>
          <w:tcPr>
            <w:tcW w:w="360" w:type="dxa"/>
          </w:tcPr>
          <w:p w14:paraId="6FB4CBA7" w14:textId="77777777"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14:paraId="05F5B504" w14:textId="77777777"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14:paraId="3E2E0AEF" w14:textId="77777777"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0729EC10" w14:textId="77777777" w:rsidTr="00BC4689">
        <w:tc>
          <w:tcPr>
            <w:tcW w:w="1399" w:type="dxa"/>
            <w:tcBorders>
              <w:top w:val="single" w:sz="4" w:space="0" w:color="auto"/>
              <w:left w:val="double" w:sz="4" w:space="0" w:color="auto"/>
              <w:bottom w:val="single" w:sz="4" w:space="0" w:color="auto"/>
              <w:right w:val="single" w:sz="4" w:space="0" w:color="auto"/>
            </w:tcBorders>
          </w:tcPr>
          <w:p w14:paraId="77D7A71D" w14:textId="77777777" w:rsidR="004F5D9B" w:rsidRDefault="004F5D9B" w:rsidP="00BC4689">
            <w:pPr>
              <w:framePr w:hSpace="180" w:wrap="around" w:vAnchor="text" w:hAnchor="text" w:y="1"/>
              <w:spacing w:beforeLines="10" w:before="24" w:afterLines="10" w:after="24"/>
              <w:jc w:val="left"/>
              <w:rPr>
                <w:sz w:val="18"/>
                <w:lang w:eastAsia="zh-CN"/>
              </w:rPr>
            </w:pPr>
            <w:r>
              <w:rPr>
                <w:sz w:val="18"/>
                <w:lang w:eastAsia="zh-CN"/>
              </w:rPr>
              <w:t>2 160-2 170</w:t>
            </w:r>
          </w:p>
        </w:tc>
        <w:tc>
          <w:tcPr>
            <w:tcW w:w="952" w:type="dxa"/>
            <w:tcBorders>
              <w:top w:val="single" w:sz="4" w:space="0" w:color="auto"/>
              <w:left w:val="single" w:sz="4" w:space="0" w:color="auto"/>
              <w:bottom w:val="single" w:sz="4" w:space="0" w:color="auto"/>
              <w:right w:val="single" w:sz="4" w:space="0" w:color="auto"/>
            </w:tcBorders>
          </w:tcPr>
          <w:p w14:paraId="2732E924" w14:textId="77777777" w:rsidR="004F5D9B" w:rsidRDefault="004F5D9B" w:rsidP="00BC4689">
            <w:pPr>
              <w:framePr w:hSpace="180" w:wrap="around" w:vAnchor="text" w:hAnchor="text" w:y="1"/>
              <w:spacing w:beforeLines="10" w:before="24" w:afterLines="10" w:after="24"/>
              <w:jc w:val="left"/>
              <w:rPr>
                <w:b/>
                <w:bCs/>
                <w:sz w:val="18"/>
                <w:lang w:eastAsia="zh-CN"/>
              </w:rPr>
            </w:pPr>
            <w:r>
              <w:rPr>
                <w:b/>
                <w:bCs/>
                <w:sz w:val="18"/>
                <w:lang w:eastAsia="zh-CN"/>
              </w:rPr>
              <w:t>5.389C</w:t>
            </w:r>
          </w:p>
        </w:tc>
        <w:tc>
          <w:tcPr>
            <w:tcW w:w="2134" w:type="dxa"/>
            <w:tcBorders>
              <w:top w:val="single" w:sz="4" w:space="0" w:color="auto"/>
              <w:left w:val="single" w:sz="4" w:space="0" w:color="auto"/>
              <w:bottom w:val="single" w:sz="4" w:space="0" w:color="auto"/>
              <w:right w:val="single" w:sz="4" w:space="0" w:color="auto"/>
            </w:tcBorders>
          </w:tcPr>
          <w:p w14:paraId="6726C93E"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6032E15"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14:paraId="530BBE4F"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（也见</w:t>
            </w:r>
            <w:r w:rsidRPr="00450E42">
              <w:rPr>
                <w:rFonts w:hAnsi="SimSun"/>
                <w:b/>
                <w:sz w:val="18"/>
                <w:lang w:eastAsia="zh-CN"/>
              </w:rPr>
              <w:t>5.389E</w:t>
            </w:r>
            <w:r w:rsidRPr="00772E07">
              <w:rPr>
                <w:rFonts w:hAnsi="SimSun" w:hint="eastAsia"/>
                <w:sz w:val="18"/>
                <w:lang w:eastAsia="zh-CN"/>
              </w:rPr>
              <w:t>和</w:t>
            </w:r>
            <w:r w:rsidRPr="00450E42">
              <w:rPr>
                <w:rFonts w:hAnsi="SimSun"/>
                <w:b/>
                <w:sz w:val="18"/>
                <w:lang w:eastAsia="zh-CN"/>
              </w:rPr>
              <w:t>5.390</w:t>
            </w:r>
            <w:r w:rsidRPr="00B34F70">
              <w:rPr>
                <w:rFonts w:hAnsi="SimSun"/>
                <w:sz w:val="18"/>
                <w:lang w:eastAsia="zh-CN"/>
              </w:rPr>
              <w:t>）</w:t>
            </w:r>
          </w:p>
        </w:tc>
        <w:tc>
          <w:tcPr>
            <w:tcW w:w="2113" w:type="dxa"/>
            <w:gridSpan w:val="2"/>
            <w:tcBorders>
              <w:top w:val="single" w:sz="4" w:space="0" w:color="auto"/>
              <w:left w:val="single" w:sz="4" w:space="0" w:color="auto"/>
              <w:bottom w:val="single" w:sz="4" w:space="0" w:color="auto"/>
              <w:right w:val="single" w:sz="4" w:space="0" w:color="auto"/>
            </w:tcBorders>
          </w:tcPr>
          <w:p w14:paraId="0490BF02" w14:textId="77777777"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tc>
        <w:tc>
          <w:tcPr>
            <w:tcW w:w="360" w:type="dxa"/>
            <w:tcBorders>
              <w:top w:val="single" w:sz="4" w:space="0" w:color="auto"/>
              <w:left w:val="single" w:sz="4" w:space="0" w:color="auto"/>
              <w:bottom w:val="single" w:sz="4" w:space="0" w:color="auto"/>
              <w:right w:val="single" w:sz="4" w:space="0" w:color="auto"/>
            </w:tcBorders>
          </w:tcPr>
          <w:p w14:paraId="3FFC6F31" w14:textId="77777777" w:rsidR="004F5D9B" w:rsidRDefault="00BD6292"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14:paraId="52427EDF" w14:textId="77777777" w:rsidR="004F5D9B" w:rsidRPr="00772E07"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14:paraId="5C0A0335" w14:textId="77777777"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56C0D03C" w14:textId="77777777" w:rsidTr="00BC4689">
        <w:tc>
          <w:tcPr>
            <w:tcW w:w="1399" w:type="dxa"/>
            <w:tcBorders>
              <w:left w:val="double" w:sz="4" w:space="0" w:color="auto"/>
            </w:tcBorders>
          </w:tcPr>
          <w:p w14:paraId="6E51D330"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2 170-2 200</w:t>
            </w:r>
          </w:p>
        </w:tc>
        <w:tc>
          <w:tcPr>
            <w:tcW w:w="952" w:type="dxa"/>
          </w:tcPr>
          <w:p w14:paraId="541FCD2D"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5.389A</w:t>
            </w:r>
          </w:p>
        </w:tc>
        <w:tc>
          <w:tcPr>
            <w:tcW w:w="2142" w:type="dxa"/>
            <w:gridSpan w:val="2"/>
          </w:tcPr>
          <w:p w14:paraId="630F112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5413301C" w14:textId="77777777" w:rsidR="0002319D" w:rsidRDefault="0002319D"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移动</w:t>
            </w:r>
          </w:p>
          <w:p w14:paraId="7F297B8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w:t>
            </w:r>
            <w:r>
              <w:rPr>
                <w:rFonts w:hAnsi="SimSun" w:hint="eastAsia"/>
                <w:sz w:val="18"/>
                <w:lang w:eastAsia="zh-CN"/>
              </w:rPr>
              <w:t>也</w:t>
            </w:r>
            <w:r w:rsidRPr="00B34F70">
              <w:rPr>
                <w:b/>
                <w:bCs/>
                <w:sz w:val="18"/>
                <w:lang w:eastAsia="zh-CN"/>
              </w:rPr>
              <w:t>5.389F</w:t>
            </w:r>
            <w:r w:rsidRPr="00B34F70">
              <w:rPr>
                <w:rFonts w:hAnsi="SimSun"/>
                <w:sz w:val="18"/>
                <w:lang w:eastAsia="zh-CN"/>
              </w:rPr>
              <w:t>）</w:t>
            </w:r>
          </w:p>
        </w:tc>
        <w:tc>
          <w:tcPr>
            <w:tcW w:w="2105" w:type="dxa"/>
          </w:tcPr>
          <w:p w14:paraId="75761189"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tc>
        <w:tc>
          <w:tcPr>
            <w:tcW w:w="360" w:type="dxa"/>
          </w:tcPr>
          <w:p w14:paraId="4D8BA6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018E1E8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43595CE"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621188C3" w14:textId="77777777" w:rsidTr="00BC4689">
        <w:tc>
          <w:tcPr>
            <w:tcW w:w="1399" w:type="dxa"/>
            <w:tcBorders>
              <w:left w:val="double" w:sz="4" w:space="0" w:color="auto"/>
            </w:tcBorders>
          </w:tcPr>
          <w:p w14:paraId="3E016F47"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2 483.5-2 500</w:t>
            </w:r>
          </w:p>
        </w:tc>
        <w:tc>
          <w:tcPr>
            <w:tcW w:w="952" w:type="dxa"/>
          </w:tcPr>
          <w:p w14:paraId="5816DCB2"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5.402</w:t>
            </w:r>
          </w:p>
        </w:tc>
        <w:tc>
          <w:tcPr>
            <w:tcW w:w="2142" w:type="dxa"/>
            <w:gridSpan w:val="2"/>
          </w:tcPr>
          <w:p w14:paraId="001D73B5"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无线电定位</w:t>
            </w:r>
          </w:p>
          <w:p w14:paraId="04EC8E78"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w:t>
            </w:r>
            <w:r w:rsidRPr="00AB099B">
              <w:rPr>
                <w:sz w:val="18"/>
                <w:lang w:eastAsia="zh-CN"/>
              </w:rPr>
              <w:t>2</w:t>
            </w:r>
            <w:r w:rsidRPr="00AB099B">
              <w:rPr>
                <w:sz w:val="18"/>
                <w:lang w:eastAsia="zh-CN"/>
              </w:rPr>
              <w:t>区，</w:t>
            </w:r>
            <w:r w:rsidRPr="00AB099B">
              <w:rPr>
                <w:sz w:val="18"/>
                <w:lang w:eastAsia="zh-CN"/>
              </w:rPr>
              <w:t>3</w:t>
            </w:r>
            <w:r w:rsidRPr="00AB099B">
              <w:rPr>
                <w:sz w:val="18"/>
                <w:lang w:eastAsia="zh-CN"/>
              </w:rPr>
              <w:t>区）（也见</w:t>
            </w:r>
            <w:r>
              <w:rPr>
                <w:rFonts w:hint="eastAsia"/>
                <w:sz w:val="18"/>
                <w:lang w:eastAsia="zh-CN"/>
              </w:rPr>
              <w:t>第</w:t>
            </w:r>
            <w:r w:rsidRPr="00AB099B">
              <w:rPr>
                <w:b/>
                <w:bCs/>
                <w:sz w:val="18"/>
                <w:lang w:eastAsia="zh-CN"/>
              </w:rPr>
              <w:t xml:space="preserve">5.398A </w:t>
            </w:r>
            <w:r w:rsidRPr="00D40E6D">
              <w:rPr>
                <w:rFonts w:hint="eastAsia"/>
                <w:sz w:val="18"/>
                <w:lang w:eastAsia="zh-CN"/>
              </w:rPr>
              <w:t>和</w:t>
            </w:r>
            <w:r w:rsidRPr="00AB099B">
              <w:rPr>
                <w:b/>
                <w:bCs/>
                <w:sz w:val="18"/>
                <w:lang w:eastAsia="zh-CN"/>
              </w:rPr>
              <w:t>5.399</w:t>
            </w:r>
            <w:r w:rsidRPr="00D40E6D">
              <w:rPr>
                <w:rFonts w:hint="eastAsia"/>
                <w:sz w:val="18"/>
                <w:lang w:eastAsia="zh-CN"/>
              </w:rPr>
              <w:t>款</w:t>
            </w:r>
            <w:r w:rsidRPr="00AB099B">
              <w:rPr>
                <w:sz w:val="18"/>
                <w:lang w:eastAsia="zh-CN"/>
              </w:rPr>
              <w:t>）</w:t>
            </w:r>
          </w:p>
          <w:p w14:paraId="02224F6A" w14:textId="77777777"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固定</w:t>
            </w:r>
          </w:p>
          <w:p w14:paraId="794D51BC" w14:textId="77777777" w:rsidR="0002319D" w:rsidRPr="00B34F70" w:rsidRDefault="00802259" w:rsidP="00802259">
            <w:pPr>
              <w:framePr w:hSpace="180" w:wrap="around" w:vAnchor="text" w:hAnchor="text" w:y="1"/>
              <w:spacing w:beforeLines="10" w:before="24" w:afterLines="10" w:after="24"/>
              <w:rPr>
                <w:sz w:val="18"/>
                <w:lang w:eastAsia="zh-CN"/>
              </w:rPr>
            </w:pPr>
            <w:r w:rsidRPr="00AB099B">
              <w:rPr>
                <w:sz w:val="18"/>
                <w:lang w:eastAsia="zh-CN"/>
              </w:rPr>
              <w:t>移动</w:t>
            </w:r>
          </w:p>
        </w:tc>
        <w:tc>
          <w:tcPr>
            <w:tcW w:w="2105" w:type="dxa"/>
          </w:tcPr>
          <w:p w14:paraId="2645841E"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p w14:paraId="53EA2F37" w14:textId="77777777" w:rsidR="0002319D" w:rsidRPr="00B34F70" w:rsidRDefault="0002319D" w:rsidP="0080225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卫星无线电测定</w:t>
            </w:r>
          </w:p>
        </w:tc>
        <w:tc>
          <w:tcPr>
            <w:tcW w:w="360" w:type="dxa"/>
          </w:tcPr>
          <w:p w14:paraId="5A223349"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6D165D58"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E07F368"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340CAF2A" w14:textId="77777777" w:rsidTr="00BC4689">
        <w:tc>
          <w:tcPr>
            <w:tcW w:w="1399" w:type="dxa"/>
            <w:tcBorders>
              <w:left w:val="double" w:sz="4" w:space="0" w:color="auto"/>
            </w:tcBorders>
          </w:tcPr>
          <w:p w14:paraId="55B89294"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2 500-2 5</w:t>
            </w:r>
            <w:r>
              <w:rPr>
                <w:rFonts w:hint="eastAsia"/>
                <w:sz w:val="18"/>
                <w:lang w:eastAsia="zh-CN"/>
              </w:rPr>
              <w:t>20</w:t>
            </w:r>
          </w:p>
        </w:tc>
        <w:tc>
          <w:tcPr>
            <w:tcW w:w="952" w:type="dxa"/>
          </w:tcPr>
          <w:p w14:paraId="24DC2DA1"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5.414</w:t>
            </w:r>
            <w:r>
              <w:rPr>
                <w:b/>
                <w:bCs/>
                <w:sz w:val="18"/>
                <w:lang w:eastAsia="zh-CN"/>
              </w:rPr>
              <w:br/>
            </w:r>
          </w:p>
        </w:tc>
        <w:tc>
          <w:tcPr>
            <w:tcW w:w="2142" w:type="dxa"/>
            <w:gridSpan w:val="2"/>
          </w:tcPr>
          <w:p w14:paraId="2DCF489D"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042181AF" w14:textId="77777777"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陆地移动</w:t>
            </w:r>
          </w:p>
          <w:p w14:paraId="1478D777"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Pr>
          <w:p w14:paraId="7AEEAF3E"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31C5D483" w14:textId="77777777" w:rsidR="0002319D" w:rsidRPr="00B34F70" w:rsidRDefault="0002319D" w:rsidP="00BC4689">
            <w:pPr>
              <w:framePr w:hSpace="180" w:wrap="around" w:vAnchor="text" w:hAnchor="text" w:y="1"/>
              <w:spacing w:beforeLines="10" w:before="24" w:afterLines="10" w:after="24"/>
              <w:rPr>
                <w:sz w:val="18"/>
                <w:lang w:eastAsia="zh-CN"/>
              </w:rPr>
            </w:pPr>
          </w:p>
        </w:tc>
        <w:tc>
          <w:tcPr>
            <w:tcW w:w="360" w:type="dxa"/>
          </w:tcPr>
          <w:p w14:paraId="0D766A27"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2D3155D"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6E7574B"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2A335DE6" w14:textId="77777777" w:rsidTr="00477D30">
        <w:tc>
          <w:tcPr>
            <w:tcW w:w="1399" w:type="dxa"/>
            <w:tcBorders>
              <w:left w:val="double" w:sz="4" w:space="0" w:color="auto"/>
            </w:tcBorders>
          </w:tcPr>
          <w:p w14:paraId="65A8ACB5" w14:textId="77777777" w:rsidR="0002319D" w:rsidRDefault="0002319D" w:rsidP="00BC4689">
            <w:pPr>
              <w:framePr w:hSpace="180" w:wrap="around" w:vAnchor="text" w:hAnchor="text" w:y="1"/>
              <w:spacing w:beforeLines="10" w:before="24" w:afterLines="10" w:after="24"/>
              <w:rPr>
                <w:sz w:val="18"/>
                <w:lang w:eastAsia="zh-CN"/>
              </w:rPr>
            </w:pPr>
            <w:r>
              <w:rPr>
                <w:sz w:val="18"/>
                <w:lang w:eastAsia="zh-CN"/>
              </w:rPr>
              <w:t>2 520-2 535</w:t>
            </w:r>
          </w:p>
        </w:tc>
        <w:tc>
          <w:tcPr>
            <w:tcW w:w="952" w:type="dxa"/>
          </w:tcPr>
          <w:p w14:paraId="12F67C6A" w14:textId="77777777"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5.403</w:t>
            </w:r>
          </w:p>
        </w:tc>
        <w:tc>
          <w:tcPr>
            <w:tcW w:w="2142" w:type="dxa"/>
            <w:gridSpan w:val="2"/>
          </w:tcPr>
          <w:p w14:paraId="150FAE20"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1597BD4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7944CA04" w14:textId="77777777"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Borders>
              <w:bottom w:val="single" w:sz="4" w:space="0" w:color="auto"/>
            </w:tcBorders>
          </w:tcPr>
          <w:p w14:paraId="5F07065E"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2B8C3B5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3DCE11E3"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59106A9"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47B94907" w14:textId="77777777"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14:paraId="1D8B1126" w14:textId="77777777" w:rsidTr="00BC4689">
        <w:tc>
          <w:tcPr>
            <w:tcW w:w="1399" w:type="dxa"/>
            <w:tcBorders>
              <w:left w:val="double" w:sz="4" w:space="0" w:color="auto"/>
            </w:tcBorders>
          </w:tcPr>
          <w:p w14:paraId="0FA5F78E" w14:textId="77777777" w:rsidR="0002319D" w:rsidRPr="005B02E6" w:rsidRDefault="0002319D" w:rsidP="00BC4689">
            <w:pPr>
              <w:framePr w:hSpace="180" w:wrap="around" w:vAnchor="text" w:hAnchor="text" w:y="1"/>
              <w:spacing w:beforeLines="10" w:before="24" w:afterLines="10" w:after="24"/>
              <w:rPr>
                <w:sz w:val="18"/>
                <w:lang w:eastAsia="zh-CN"/>
              </w:rPr>
            </w:pPr>
            <w:r w:rsidRPr="005B02E6">
              <w:rPr>
                <w:sz w:val="18"/>
                <w:lang w:eastAsia="zh-CN"/>
              </w:rPr>
              <w:t>2 655-2 670</w:t>
            </w:r>
          </w:p>
        </w:tc>
        <w:tc>
          <w:tcPr>
            <w:tcW w:w="952" w:type="dxa"/>
          </w:tcPr>
          <w:p w14:paraId="6D16C27F" w14:textId="77777777" w:rsidR="0002319D" w:rsidRPr="005B02E6" w:rsidRDefault="0002319D" w:rsidP="00BC4689">
            <w:pPr>
              <w:framePr w:hSpace="180" w:wrap="around" w:vAnchor="text" w:hAnchor="text" w:y="1"/>
              <w:spacing w:beforeLines="10" w:before="24" w:afterLines="10" w:after="24"/>
              <w:rPr>
                <w:b/>
                <w:bCs/>
                <w:sz w:val="18"/>
                <w:lang w:eastAsia="zh-CN"/>
              </w:rPr>
            </w:pPr>
            <w:r w:rsidRPr="005B02E6">
              <w:rPr>
                <w:b/>
                <w:bCs/>
                <w:sz w:val="18"/>
                <w:lang w:eastAsia="zh-CN"/>
              </w:rPr>
              <w:t>5.420</w:t>
            </w:r>
          </w:p>
        </w:tc>
        <w:tc>
          <w:tcPr>
            <w:tcW w:w="2142" w:type="dxa"/>
            <w:gridSpan w:val="2"/>
          </w:tcPr>
          <w:p w14:paraId="1D308005"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68ABF949" w14:textId="77777777"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28874B93" w14:textId="77777777" w:rsidR="0002319D" w:rsidRPr="00525D0B"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696B0903" w14:textId="77777777"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14:paraId="4A45A449" w14:textId="7777777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CBC6972" w14:textId="77777777"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13262DF5" w14:textId="77777777"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3ABDC714" w14:textId="77777777" w:rsidR="0002319D" w:rsidRDefault="0002319D"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bl>
    <w:p w14:paraId="7B1DB232" w14:textId="77777777" w:rsidR="005B02E6" w:rsidRDefault="005B02E6" w:rsidP="00B77DC8"/>
    <w:p w14:paraId="3D4A2EBC" w14:textId="77777777" w:rsidR="005B02E6" w:rsidRDefault="005B02E6" w:rsidP="00B77DC8"/>
    <w:p w14:paraId="61EFC4D3" w14:textId="77777777" w:rsidR="005B02E6" w:rsidRDefault="005B02E6" w:rsidP="00B77DC8"/>
    <w:p w14:paraId="465ECD63" w14:textId="77777777" w:rsidR="005B02E6" w:rsidRDefault="005B02E6" w:rsidP="00B77DC8"/>
    <w:p w14:paraId="3DFA16AC" w14:textId="77777777" w:rsidR="00477D30" w:rsidRDefault="00477D30">
      <w:pPr>
        <w:tabs>
          <w:tab w:val="clear" w:pos="1134"/>
          <w:tab w:val="clear" w:pos="1871"/>
          <w:tab w:val="clear" w:pos="2268"/>
        </w:tabs>
        <w:overflowPunct/>
        <w:autoSpaceDE/>
        <w:autoSpaceDN/>
        <w:adjustRightInd/>
        <w:spacing w:before="0"/>
        <w:jc w:val="left"/>
        <w:textAlignment w:val="auto"/>
      </w:pPr>
      <w:r>
        <w:br w:type="page"/>
      </w:r>
    </w:p>
    <w:p w14:paraId="3E4497CE" w14:textId="77777777"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rsidRPr="00052E26" w14:paraId="4D1705F4" w14:textId="77777777" w:rsidTr="00BC4689">
        <w:tc>
          <w:tcPr>
            <w:tcW w:w="1399" w:type="dxa"/>
            <w:tcBorders>
              <w:top w:val="double" w:sz="4" w:space="0" w:color="auto"/>
              <w:left w:val="double" w:sz="4" w:space="0" w:color="auto"/>
              <w:bottom w:val="double" w:sz="4" w:space="0" w:color="auto"/>
              <w:right w:val="single" w:sz="4" w:space="0" w:color="auto"/>
            </w:tcBorders>
          </w:tcPr>
          <w:p w14:paraId="68809313"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14:paraId="2797268E"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42" w:type="dxa"/>
            <w:gridSpan w:val="2"/>
            <w:tcBorders>
              <w:top w:val="double" w:sz="4" w:space="0" w:color="auto"/>
              <w:left w:val="single" w:sz="4" w:space="0" w:color="auto"/>
              <w:bottom w:val="double" w:sz="4" w:space="0" w:color="auto"/>
              <w:right w:val="single" w:sz="4" w:space="0" w:color="auto"/>
            </w:tcBorders>
          </w:tcPr>
          <w:p w14:paraId="6CAEE994"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05" w:type="dxa"/>
            <w:tcBorders>
              <w:top w:val="double" w:sz="4" w:space="0" w:color="auto"/>
              <w:left w:val="single" w:sz="4" w:space="0" w:color="auto"/>
              <w:bottom w:val="double" w:sz="4" w:space="0" w:color="auto"/>
              <w:right w:val="single" w:sz="4" w:space="0" w:color="auto"/>
            </w:tcBorders>
          </w:tcPr>
          <w:p w14:paraId="0D43C45C" w14:textId="77777777"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14:paraId="7BD0BEF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14:paraId="123BA0EB"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14:paraId="1499030F" w14:textId="77777777"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14:paraId="7BAA07AB" w14:textId="77777777" w:rsidTr="00BC4689">
        <w:tc>
          <w:tcPr>
            <w:tcW w:w="1399" w:type="dxa"/>
            <w:tcBorders>
              <w:top w:val="double" w:sz="4" w:space="0" w:color="auto"/>
              <w:left w:val="double" w:sz="4" w:space="0" w:color="auto"/>
              <w:bottom w:val="single" w:sz="4" w:space="0" w:color="auto"/>
              <w:right w:val="single" w:sz="4" w:space="0" w:color="auto"/>
            </w:tcBorders>
          </w:tcPr>
          <w:p w14:paraId="074C41A1" w14:textId="77777777" w:rsidR="004F5D9B" w:rsidRDefault="00922D85" w:rsidP="00BC4689">
            <w:pPr>
              <w:framePr w:hSpace="180" w:wrap="around" w:vAnchor="text" w:hAnchor="text" w:y="1"/>
              <w:spacing w:beforeLines="10" w:before="24" w:afterLines="10" w:after="24"/>
              <w:ind w:left="-1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02319D">
              <w:rPr>
                <w:sz w:val="18"/>
                <w:lang w:eastAsia="zh-CN"/>
              </w:rPr>
              <w:t>/GHz</w:t>
            </w:r>
            <w:r w:rsidR="004F5D9B">
              <w:rPr>
                <w:rFonts w:hint="eastAsia"/>
                <w:sz w:val="18"/>
                <w:lang w:eastAsia="zh-CN"/>
              </w:rPr>
              <w:t>）</w:t>
            </w:r>
          </w:p>
        </w:tc>
        <w:tc>
          <w:tcPr>
            <w:tcW w:w="952" w:type="dxa"/>
            <w:tcBorders>
              <w:top w:val="double" w:sz="4" w:space="0" w:color="auto"/>
              <w:left w:val="single" w:sz="4" w:space="0" w:color="auto"/>
              <w:bottom w:val="single" w:sz="4" w:space="0" w:color="auto"/>
              <w:right w:val="single" w:sz="4" w:space="0" w:color="auto"/>
            </w:tcBorders>
          </w:tcPr>
          <w:p w14:paraId="137E64C1" w14:textId="77777777"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42" w:type="dxa"/>
            <w:gridSpan w:val="2"/>
            <w:tcBorders>
              <w:top w:val="double" w:sz="4" w:space="0" w:color="auto"/>
              <w:left w:val="single" w:sz="4" w:space="0" w:color="auto"/>
              <w:bottom w:val="single" w:sz="4" w:space="0" w:color="auto"/>
              <w:right w:val="single" w:sz="4" w:space="0" w:color="auto"/>
            </w:tcBorders>
          </w:tcPr>
          <w:p w14:paraId="72EBFA7B" w14:textId="77777777"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w:t>
            </w:r>
            <w:r w:rsidR="0002319D">
              <w:rPr>
                <w:rFonts w:hAnsi="SimSun"/>
                <w:sz w:val="18"/>
                <w:lang w:val="en-US" w:eastAsia="zh-CN"/>
              </w:rPr>
              <w:br/>
            </w:r>
            <w:r w:rsidRPr="00052E26">
              <w:rPr>
                <w:rFonts w:hAnsi="SimSun" w:hint="eastAsia"/>
                <w:sz w:val="18"/>
                <w:lang w:eastAsia="zh-CN"/>
              </w:rPr>
              <w:t>适用的地面业务</w:t>
            </w:r>
          </w:p>
        </w:tc>
        <w:tc>
          <w:tcPr>
            <w:tcW w:w="2105" w:type="dxa"/>
            <w:tcBorders>
              <w:top w:val="double" w:sz="4" w:space="0" w:color="auto"/>
              <w:left w:val="single" w:sz="4" w:space="0" w:color="auto"/>
              <w:bottom w:val="single" w:sz="4" w:space="0" w:color="auto"/>
              <w:right w:val="single" w:sz="4" w:space="0" w:color="auto"/>
            </w:tcBorders>
          </w:tcPr>
          <w:p w14:paraId="61F52DA1" w14:textId="77777777" w:rsidR="004F5D9B" w:rsidRPr="00052E26" w:rsidRDefault="004F5D9B" w:rsidP="00BC4689">
            <w:pPr>
              <w:framePr w:hSpace="180" w:wrap="around" w:vAnchor="text" w:hAnchor="text" w:y="1"/>
              <w:spacing w:beforeLines="10" w:before="24" w:afterLines="10" w:after="24"/>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14:paraId="15E45787" w14:textId="77777777" w:rsidR="004F5D9B" w:rsidRDefault="004F5D9B" w:rsidP="00BC4689">
            <w:pPr>
              <w:framePr w:hSpace="180" w:wrap="around" w:vAnchor="text" w:hAnchor="text" w:y="1"/>
              <w:spacing w:beforeLines="10" w:before="24" w:afterLines="10" w:after="24"/>
              <w:jc w:val="center"/>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14:paraId="73FE87F1" w14:textId="77777777"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14:paraId="06B227B5"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注释</w:t>
            </w:r>
          </w:p>
        </w:tc>
      </w:tr>
      <w:tr w:rsidR="004F5D9B" w14:paraId="2562A3B8" w14:textId="77777777" w:rsidTr="00BC4689">
        <w:tc>
          <w:tcPr>
            <w:tcW w:w="1399" w:type="dxa"/>
            <w:tcBorders>
              <w:left w:val="double" w:sz="4" w:space="0" w:color="auto"/>
            </w:tcBorders>
          </w:tcPr>
          <w:p w14:paraId="44F51ECF"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2 670-2 690</w:t>
            </w:r>
          </w:p>
        </w:tc>
        <w:tc>
          <w:tcPr>
            <w:tcW w:w="952" w:type="dxa"/>
          </w:tcPr>
          <w:p w14:paraId="0AABD66D"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5.419</w:t>
            </w:r>
          </w:p>
        </w:tc>
        <w:tc>
          <w:tcPr>
            <w:tcW w:w="2142" w:type="dxa"/>
            <w:gridSpan w:val="2"/>
          </w:tcPr>
          <w:p w14:paraId="7D4DC44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14:paraId="2B709A5C"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14:paraId="19DE93EA" w14:textId="77777777" w:rsidR="004F5D9B" w:rsidRPr="00525D0B"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14:paraId="0ADD3F58"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卫星移动</w:t>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14:paraId="64D3C372"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14:paraId="2AFDDA43"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67AAFAC1"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802259" w14:paraId="720F2322" w14:textId="77777777" w:rsidTr="00BC4689">
        <w:tc>
          <w:tcPr>
            <w:tcW w:w="1399" w:type="dxa"/>
            <w:tcBorders>
              <w:left w:val="double" w:sz="4" w:space="0" w:color="auto"/>
            </w:tcBorders>
          </w:tcPr>
          <w:p w14:paraId="542F8902"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3EA7F049"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4BBA0333"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3A199DD5"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03C8DA36"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FD2928">
              <w:rPr>
                <w:rFonts w:ascii="Symbol" w:hAnsi="Symbol"/>
                <w:color w:val="000000"/>
                <w:sz w:val="18"/>
              </w:rPr>
              <w:t></w:t>
            </w:r>
          </w:p>
        </w:tc>
        <w:tc>
          <w:tcPr>
            <w:tcW w:w="1559" w:type="dxa"/>
          </w:tcPr>
          <w:p w14:paraId="4B67F753"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p>
        </w:tc>
        <w:tc>
          <w:tcPr>
            <w:tcW w:w="581" w:type="dxa"/>
            <w:tcBorders>
              <w:right w:val="double" w:sz="4" w:space="0" w:color="auto"/>
            </w:tcBorders>
          </w:tcPr>
          <w:p w14:paraId="6E87FD59"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802259" w14:paraId="2BAF6AF9" w14:textId="77777777" w:rsidTr="00BC4689">
        <w:tc>
          <w:tcPr>
            <w:tcW w:w="1399" w:type="dxa"/>
            <w:tcBorders>
              <w:left w:val="double" w:sz="4" w:space="0" w:color="auto"/>
            </w:tcBorders>
          </w:tcPr>
          <w:p w14:paraId="49C3CD75" w14:textId="77777777"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14:paraId="77ADCFF3" w14:textId="77777777"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14:paraId="620FA44C" w14:textId="77777777"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14:paraId="0D1EDDBD" w14:textId="77777777"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14:paraId="742D653D" w14:textId="77777777" w:rsidR="00802259" w:rsidRDefault="00802259" w:rsidP="00BC4689">
            <w:pPr>
              <w:framePr w:hSpace="180" w:wrap="around" w:vAnchor="text" w:hAnchor="text" w:y="1"/>
              <w:spacing w:beforeLines="10" w:before="24" w:afterLines="10" w:after="24"/>
              <w:jc w:val="center"/>
              <w:rPr>
                <w:rFonts w:ascii="Symbol" w:hAnsi="Symbol" w:hint="eastAsia"/>
                <w:color w:val="000000"/>
                <w:sz w:val="18"/>
              </w:rPr>
            </w:pPr>
            <w:r w:rsidRPr="00EA39BB">
              <w:rPr>
                <w:rFonts w:ascii="Symbol" w:hAnsi="Symbol"/>
                <w:color w:val="000000"/>
                <w:sz w:val="18"/>
              </w:rPr>
              <w:t></w:t>
            </w:r>
          </w:p>
        </w:tc>
        <w:tc>
          <w:tcPr>
            <w:tcW w:w="1559" w:type="dxa"/>
          </w:tcPr>
          <w:p w14:paraId="0C91BD3D" w14:textId="77777777"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r>
              <w:rPr>
                <w:rStyle w:val="Artref"/>
                <w:b/>
                <w:bCs/>
                <w:color w:val="000000"/>
                <w:sz w:val="18"/>
                <w:szCs w:val="18"/>
              </w:rPr>
              <w:t>, 9.16</w:t>
            </w:r>
          </w:p>
        </w:tc>
        <w:tc>
          <w:tcPr>
            <w:tcW w:w="581" w:type="dxa"/>
            <w:tcBorders>
              <w:right w:val="double" w:sz="4" w:space="0" w:color="auto"/>
            </w:tcBorders>
          </w:tcPr>
          <w:p w14:paraId="4E158C2D" w14:textId="77777777"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60603C" w14:paraId="473E3182" w14:textId="77777777" w:rsidTr="00BC4689">
        <w:tc>
          <w:tcPr>
            <w:tcW w:w="1399" w:type="dxa"/>
            <w:tcBorders>
              <w:left w:val="double" w:sz="4" w:space="0" w:color="auto"/>
            </w:tcBorders>
          </w:tcPr>
          <w:p w14:paraId="03A79705" w14:textId="77777777" w:rsidR="0060603C" w:rsidRDefault="0060603C" w:rsidP="00BC4689">
            <w:pPr>
              <w:framePr w:hSpace="180" w:wrap="around" w:vAnchor="text" w:hAnchor="text" w:y="1"/>
              <w:spacing w:beforeLines="10" w:before="24" w:afterLines="10" w:after="24"/>
              <w:rPr>
                <w:sz w:val="18"/>
                <w:lang w:eastAsia="zh-CN"/>
              </w:rPr>
            </w:pPr>
            <w:r>
              <w:rPr>
                <w:rFonts w:hint="eastAsia"/>
                <w:sz w:val="18"/>
                <w:lang w:eastAsia="zh-CN"/>
              </w:rPr>
              <w:t>5 091-</w:t>
            </w:r>
            <w:r>
              <w:rPr>
                <w:sz w:val="18"/>
                <w:lang w:eastAsia="zh-CN"/>
              </w:rPr>
              <w:t>5 150</w:t>
            </w:r>
          </w:p>
        </w:tc>
        <w:tc>
          <w:tcPr>
            <w:tcW w:w="952" w:type="dxa"/>
          </w:tcPr>
          <w:p w14:paraId="4F595602" w14:textId="77777777" w:rsidR="0060603C" w:rsidRDefault="0060603C" w:rsidP="00BC4689">
            <w:pPr>
              <w:framePr w:hSpace="180" w:wrap="around" w:vAnchor="text" w:hAnchor="text" w:y="1"/>
              <w:spacing w:beforeLines="10" w:before="24" w:afterLines="10" w:after="24"/>
              <w:rPr>
                <w:b/>
                <w:bCs/>
                <w:sz w:val="18"/>
                <w:lang w:eastAsia="zh-CN"/>
              </w:rPr>
            </w:pPr>
            <w:r>
              <w:rPr>
                <w:b/>
                <w:bCs/>
                <w:sz w:val="18"/>
                <w:lang w:eastAsia="zh-CN"/>
              </w:rPr>
              <w:t>5.44</w:t>
            </w:r>
            <w:r>
              <w:rPr>
                <w:rFonts w:hint="eastAsia"/>
                <w:b/>
                <w:bCs/>
                <w:sz w:val="18"/>
                <w:lang w:eastAsia="zh-CN"/>
              </w:rPr>
              <w:t>4A</w:t>
            </w:r>
          </w:p>
        </w:tc>
        <w:tc>
          <w:tcPr>
            <w:tcW w:w="2142" w:type="dxa"/>
            <w:gridSpan w:val="2"/>
          </w:tcPr>
          <w:p w14:paraId="31457799" w14:textId="77777777" w:rsidR="0060603C" w:rsidRDefault="0060603C"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航空移动</w:t>
            </w:r>
          </w:p>
          <w:p w14:paraId="5109FF80" w14:textId="77777777" w:rsidR="0060603C" w:rsidRPr="00B34F70" w:rsidRDefault="0060603C" w:rsidP="00BC4689">
            <w:pPr>
              <w:framePr w:hSpace="180" w:wrap="around" w:vAnchor="text" w:hAnchor="text" w:y="1"/>
              <w:spacing w:beforeLines="10" w:before="24" w:afterLines="10" w:after="24"/>
              <w:rPr>
                <w:rFonts w:hAnsi="SimSun"/>
                <w:sz w:val="18"/>
                <w:lang w:eastAsia="zh-CN"/>
              </w:rPr>
            </w:pPr>
          </w:p>
        </w:tc>
        <w:tc>
          <w:tcPr>
            <w:tcW w:w="2105" w:type="dxa"/>
          </w:tcPr>
          <w:p w14:paraId="079B9FF4" w14:textId="2E059C6B" w:rsidR="0060603C" w:rsidRPr="0060603C" w:rsidRDefault="0060603C" w:rsidP="00BC4689">
            <w:pPr>
              <w:framePr w:hSpace="180" w:wrap="around" w:vAnchor="text" w:hAnchor="text" w:y="1"/>
              <w:spacing w:beforeLines="10" w:before="24" w:afterLines="10" w:after="24"/>
              <w:ind w:left="170" w:hanging="170"/>
              <w:jc w:val="left"/>
              <w:rPr>
                <w:rFonts w:hAnsi="SimSun"/>
                <w:sz w:val="18"/>
                <w:lang w:val="en-US"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p>
        </w:tc>
        <w:tc>
          <w:tcPr>
            <w:tcW w:w="360" w:type="dxa"/>
          </w:tcPr>
          <w:p w14:paraId="78540DEF" w14:textId="77777777" w:rsidR="0060603C"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4BA76FCD" w14:textId="77777777" w:rsidR="0060603C" w:rsidRDefault="0060603C"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7178ED8D" w14:textId="77777777" w:rsidR="0060603C" w:rsidRDefault="0060603C"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6EACA6E1" w14:textId="77777777" w:rsidTr="00BC4689">
        <w:tc>
          <w:tcPr>
            <w:tcW w:w="1399" w:type="dxa"/>
            <w:tcBorders>
              <w:left w:val="double" w:sz="4" w:space="0" w:color="auto"/>
            </w:tcBorders>
          </w:tcPr>
          <w:p w14:paraId="37FE28A9"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5 150-5 216</w:t>
            </w:r>
          </w:p>
        </w:tc>
        <w:tc>
          <w:tcPr>
            <w:tcW w:w="952" w:type="dxa"/>
          </w:tcPr>
          <w:p w14:paraId="2C6AAC78"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5.447B</w:t>
            </w:r>
          </w:p>
        </w:tc>
        <w:tc>
          <w:tcPr>
            <w:tcW w:w="2142" w:type="dxa"/>
            <w:gridSpan w:val="2"/>
          </w:tcPr>
          <w:p w14:paraId="13673F9A" w14:textId="77777777"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航空无线电导航</w:t>
            </w:r>
          </w:p>
          <w:p w14:paraId="7AFFBFC6"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陆地</w:t>
            </w:r>
            <w:r w:rsidRPr="00B34F70">
              <w:rPr>
                <w:rFonts w:hAnsi="SimSun"/>
                <w:sz w:val="18"/>
                <w:lang w:eastAsia="zh-CN"/>
              </w:rPr>
              <w:t>移动</w:t>
            </w:r>
          </w:p>
          <w:p w14:paraId="406CFE0C" w14:textId="77777777"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水上移动</w:t>
            </w:r>
          </w:p>
          <w:p w14:paraId="305AFA96" w14:textId="77777777" w:rsidR="004F5D9B" w:rsidRPr="00B34F70" w:rsidRDefault="004F5D9B" w:rsidP="00BC4689">
            <w:pPr>
              <w:framePr w:hSpace="180" w:wrap="around" w:vAnchor="text" w:hAnchor="text" w:y="1"/>
              <w:spacing w:beforeLines="10" w:before="24" w:afterLines="10" w:after="24"/>
              <w:rPr>
                <w:sz w:val="18"/>
                <w:lang w:eastAsia="zh-CN"/>
              </w:rPr>
            </w:pPr>
            <w:r>
              <w:rPr>
                <w:rFonts w:hAnsi="SimSun" w:hint="eastAsia"/>
                <w:sz w:val="18"/>
                <w:lang w:eastAsia="zh-CN"/>
              </w:rPr>
              <w:t>航空移动</w:t>
            </w:r>
            <w:r w:rsidRPr="00B34F70">
              <w:rPr>
                <w:rFonts w:hAnsi="SimSun"/>
                <w:sz w:val="18"/>
                <w:lang w:eastAsia="zh-CN"/>
              </w:rPr>
              <w:t>（</w:t>
            </w:r>
            <w:r w:rsidRPr="00B34F70">
              <w:rPr>
                <w:b/>
                <w:bCs/>
                <w:sz w:val="18"/>
                <w:lang w:eastAsia="zh-CN"/>
              </w:rPr>
              <w:t>5.447</w:t>
            </w:r>
            <w:r w:rsidRPr="00B34F70">
              <w:rPr>
                <w:rFonts w:hAnsi="SimSun"/>
                <w:sz w:val="18"/>
                <w:lang w:eastAsia="zh-CN"/>
              </w:rPr>
              <w:t>）</w:t>
            </w:r>
          </w:p>
        </w:tc>
        <w:tc>
          <w:tcPr>
            <w:tcW w:w="2105" w:type="dxa"/>
          </w:tcPr>
          <w:p w14:paraId="5B7612EC" w14:textId="678C5BE2" w:rsidR="004F5D9B" w:rsidRPr="00D86799" w:rsidRDefault="004F5D9B" w:rsidP="00D8679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p>
        </w:tc>
        <w:tc>
          <w:tcPr>
            <w:tcW w:w="360" w:type="dxa"/>
          </w:tcPr>
          <w:p w14:paraId="5BC0D787"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1019302F"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315A4242"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4F5D9B" w14:paraId="40CF1B77" w14:textId="77777777" w:rsidTr="00BC4689">
        <w:tc>
          <w:tcPr>
            <w:tcW w:w="1399" w:type="dxa"/>
            <w:tcBorders>
              <w:left w:val="double" w:sz="4" w:space="0" w:color="auto"/>
            </w:tcBorders>
          </w:tcPr>
          <w:p w14:paraId="708AFBD3" w14:textId="77777777"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5 150-5 250</w:t>
            </w:r>
          </w:p>
        </w:tc>
        <w:tc>
          <w:tcPr>
            <w:tcW w:w="952" w:type="dxa"/>
          </w:tcPr>
          <w:p w14:paraId="1EEBB1AF" w14:textId="77777777"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5.447A</w:t>
            </w:r>
          </w:p>
        </w:tc>
        <w:tc>
          <w:tcPr>
            <w:tcW w:w="2142" w:type="dxa"/>
            <w:gridSpan w:val="2"/>
          </w:tcPr>
          <w:p w14:paraId="530C4CEE" w14:textId="77777777"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航空无线电导航</w:t>
            </w:r>
          </w:p>
        </w:tc>
        <w:tc>
          <w:tcPr>
            <w:tcW w:w="2105" w:type="dxa"/>
          </w:tcPr>
          <w:p w14:paraId="19F035CF" w14:textId="6D122605"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p>
        </w:tc>
        <w:tc>
          <w:tcPr>
            <w:tcW w:w="360" w:type="dxa"/>
          </w:tcPr>
          <w:p w14:paraId="2F4CF688"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369A78F4"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14:paraId="5F1EEF4C" w14:textId="77777777"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14:paraId="4ACB519F" w14:textId="77777777" w:rsidTr="00BC4689">
        <w:tc>
          <w:tcPr>
            <w:tcW w:w="1399" w:type="dxa"/>
            <w:tcBorders>
              <w:left w:val="double" w:sz="4" w:space="0" w:color="auto"/>
            </w:tcBorders>
          </w:tcPr>
          <w:p w14:paraId="645D6A70" w14:textId="77777777" w:rsidR="004F5D9B" w:rsidRDefault="004F5D9B" w:rsidP="00BC4689">
            <w:pPr>
              <w:framePr w:hSpace="180" w:wrap="around" w:vAnchor="text" w:hAnchor="text" w:y="1"/>
              <w:spacing w:beforeLines="10" w:before="24" w:afterLines="10" w:after="24"/>
              <w:rPr>
                <w:sz w:val="18"/>
                <w:lang w:eastAsia="zh-CN"/>
              </w:rPr>
            </w:pPr>
            <w:r>
              <w:rPr>
                <w:sz w:val="18"/>
                <w:lang w:eastAsia="zh-CN"/>
              </w:rPr>
              <w:t>6 700-7 075</w:t>
            </w:r>
          </w:p>
        </w:tc>
        <w:tc>
          <w:tcPr>
            <w:tcW w:w="952" w:type="dxa"/>
          </w:tcPr>
          <w:p w14:paraId="6EC92C17" w14:textId="77777777"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5.458B</w:t>
            </w:r>
          </w:p>
        </w:tc>
        <w:tc>
          <w:tcPr>
            <w:tcW w:w="2142" w:type="dxa"/>
            <w:gridSpan w:val="2"/>
          </w:tcPr>
          <w:p w14:paraId="36AD73A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14:paraId="373AACE7" w14:textId="77777777"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移动</w:t>
            </w:r>
          </w:p>
        </w:tc>
        <w:tc>
          <w:tcPr>
            <w:tcW w:w="2105" w:type="dxa"/>
          </w:tcPr>
          <w:p w14:paraId="6107EE96" w14:textId="050C2099"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p>
        </w:tc>
        <w:tc>
          <w:tcPr>
            <w:tcW w:w="360" w:type="dxa"/>
          </w:tcPr>
          <w:p w14:paraId="0858D413" w14:textId="77777777"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14:paraId="52CC9FBD" w14:textId="77777777"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14:paraId="0F18F067" w14:textId="77777777"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02319D" w14:paraId="7AE57C48" w14:textId="77777777" w:rsidTr="00BC4689">
        <w:tc>
          <w:tcPr>
            <w:tcW w:w="1399" w:type="dxa"/>
            <w:tcBorders>
              <w:left w:val="double" w:sz="4" w:space="0" w:color="auto"/>
            </w:tcBorders>
          </w:tcPr>
          <w:p w14:paraId="75070F0F" w14:textId="77777777" w:rsidR="0002319D" w:rsidRDefault="0002319D" w:rsidP="00BC4689">
            <w:pPr>
              <w:framePr w:hSpace="180" w:wrap="around" w:vAnchor="text" w:hAnchor="text" w:y="1"/>
              <w:spacing w:beforeLines="10" w:before="24" w:afterLines="10" w:after="24"/>
              <w:jc w:val="left"/>
              <w:rPr>
                <w:sz w:val="18"/>
                <w:lang w:eastAsia="zh-CN"/>
              </w:rPr>
            </w:pPr>
            <w:r>
              <w:rPr>
                <w:sz w:val="18"/>
                <w:lang w:eastAsia="zh-CN"/>
              </w:rPr>
              <w:t>15.43-15.63</w:t>
            </w:r>
          </w:p>
        </w:tc>
        <w:tc>
          <w:tcPr>
            <w:tcW w:w="952" w:type="dxa"/>
          </w:tcPr>
          <w:p w14:paraId="2AD9AB89" w14:textId="77777777" w:rsidR="0002319D" w:rsidRDefault="0002319D" w:rsidP="00BC4689">
            <w:pPr>
              <w:framePr w:hSpace="180" w:wrap="around" w:vAnchor="text" w:hAnchor="text" w:y="1"/>
              <w:spacing w:beforeLines="10" w:before="24" w:afterLines="10" w:after="24"/>
              <w:jc w:val="left"/>
              <w:rPr>
                <w:b/>
                <w:bCs/>
                <w:sz w:val="18"/>
                <w:lang w:eastAsia="zh-CN"/>
              </w:rPr>
            </w:pPr>
            <w:r>
              <w:rPr>
                <w:b/>
                <w:bCs/>
                <w:sz w:val="18"/>
                <w:lang w:eastAsia="zh-CN"/>
              </w:rPr>
              <w:t>5.511A</w:t>
            </w:r>
          </w:p>
        </w:tc>
        <w:tc>
          <w:tcPr>
            <w:tcW w:w="2134" w:type="dxa"/>
          </w:tcPr>
          <w:p w14:paraId="7B966E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航空无线电导航</w:t>
            </w:r>
          </w:p>
        </w:tc>
        <w:tc>
          <w:tcPr>
            <w:tcW w:w="2113" w:type="dxa"/>
            <w:gridSpan w:val="2"/>
          </w:tcPr>
          <w:p w14:paraId="551ED162" w14:textId="281B69F0" w:rsidR="0002319D" w:rsidRPr="00B34F70" w:rsidRDefault="0002319D"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r w:rsidRPr="00B34F70">
              <w:rPr>
                <w:b/>
                <w:bCs/>
                <w:sz w:val="18"/>
                <w:lang w:eastAsia="zh-CN"/>
              </w:rPr>
              <w:t>5.511A</w:t>
            </w:r>
            <w:r w:rsidRPr="00B34F70">
              <w:rPr>
                <w:rFonts w:hAnsi="SimSun"/>
                <w:sz w:val="18"/>
                <w:lang w:eastAsia="zh-CN"/>
              </w:rPr>
              <w:t>））</w:t>
            </w:r>
          </w:p>
        </w:tc>
        <w:tc>
          <w:tcPr>
            <w:tcW w:w="360" w:type="dxa"/>
          </w:tcPr>
          <w:p w14:paraId="1A536DC0"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0DA62DBA"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3B34FD48" w14:textId="77777777" w:rsidR="0002319D" w:rsidRDefault="0002319D" w:rsidP="0094518B">
            <w:pPr>
              <w:framePr w:hSpace="180" w:wrap="around" w:vAnchor="text" w:hAnchor="text" w:y="1"/>
              <w:spacing w:beforeLines="10" w:before="24" w:afterLines="10" w:after="24"/>
              <w:jc w:val="center"/>
              <w:rPr>
                <w:sz w:val="18"/>
                <w:lang w:eastAsia="zh-CN"/>
              </w:rPr>
            </w:pPr>
            <w:r>
              <w:rPr>
                <w:sz w:val="18"/>
                <w:lang w:eastAsia="zh-CN"/>
              </w:rPr>
              <w:t>1</w:t>
            </w:r>
            <w:r>
              <w:rPr>
                <w:rFonts w:hint="eastAsia"/>
                <w:sz w:val="18"/>
                <w:lang w:eastAsia="zh-CN"/>
              </w:rPr>
              <w:t xml:space="preserve">, </w:t>
            </w:r>
            <w:r w:rsidR="0094518B">
              <w:rPr>
                <w:sz w:val="18"/>
                <w:lang w:eastAsia="zh-CN"/>
              </w:rPr>
              <w:t>5</w:t>
            </w:r>
          </w:p>
        </w:tc>
      </w:tr>
      <w:tr w:rsidR="0002319D" w14:paraId="189AF32E" w14:textId="77777777" w:rsidTr="00BC4689">
        <w:tc>
          <w:tcPr>
            <w:tcW w:w="1399" w:type="dxa"/>
            <w:tcBorders>
              <w:left w:val="double" w:sz="4" w:space="0" w:color="auto"/>
            </w:tcBorders>
          </w:tcPr>
          <w:p w14:paraId="50DDE126" w14:textId="77777777" w:rsidR="0002319D" w:rsidRDefault="0002319D" w:rsidP="00BC4689">
            <w:pPr>
              <w:framePr w:hSpace="180" w:wrap="around" w:vAnchor="text" w:hAnchor="text" w:y="1"/>
              <w:spacing w:beforeLines="10" w:before="24" w:afterLines="10" w:after="24"/>
              <w:jc w:val="left"/>
              <w:rPr>
                <w:sz w:val="18"/>
              </w:rPr>
            </w:pPr>
            <w:r>
              <w:rPr>
                <w:sz w:val="18"/>
              </w:rPr>
              <w:t>18.8-19.3</w:t>
            </w:r>
          </w:p>
        </w:tc>
        <w:tc>
          <w:tcPr>
            <w:tcW w:w="952" w:type="dxa"/>
          </w:tcPr>
          <w:p w14:paraId="6B13468B" w14:textId="77777777" w:rsidR="0002319D" w:rsidRDefault="0002319D" w:rsidP="00BC4689">
            <w:pPr>
              <w:framePr w:hSpace="180" w:wrap="around" w:vAnchor="text" w:hAnchor="text" w:y="1"/>
              <w:spacing w:beforeLines="10" w:before="24" w:afterLines="10" w:after="24"/>
              <w:jc w:val="left"/>
              <w:rPr>
                <w:b/>
                <w:bCs/>
                <w:sz w:val="18"/>
              </w:rPr>
            </w:pPr>
            <w:r>
              <w:rPr>
                <w:b/>
                <w:bCs/>
                <w:sz w:val="18"/>
              </w:rPr>
              <w:t>5.523A</w:t>
            </w:r>
          </w:p>
        </w:tc>
        <w:tc>
          <w:tcPr>
            <w:tcW w:w="2134" w:type="dxa"/>
          </w:tcPr>
          <w:p w14:paraId="5D86373C"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0101D2A4"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3DFA88E3"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卫星固定</w:t>
            </w:r>
          </w:p>
        </w:tc>
        <w:tc>
          <w:tcPr>
            <w:tcW w:w="360" w:type="dxa"/>
          </w:tcPr>
          <w:p w14:paraId="4F6245DB" w14:textId="77777777" w:rsidR="0002319D" w:rsidRDefault="0002319D"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14:paraId="081EBC40" w14:textId="77777777" w:rsidR="0002319D" w:rsidRDefault="0002319D" w:rsidP="00BC4689">
            <w:pPr>
              <w:framePr w:hSpace="180" w:wrap="around" w:vAnchor="text" w:hAnchor="text" w:y="1"/>
              <w:spacing w:beforeLines="10" w:before="24" w:afterLines="10" w:after="24"/>
              <w:jc w:val="left"/>
              <w:rPr>
                <w:sz w:val="18"/>
              </w:rPr>
            </w:pPr>
            <w:r w:rsidRPr="00052E26">
              <w:rPr>
                <w:rFonts w:hint="eastAsia"/>
                <w:b/>
                <w:bCs/>
                <w:sz w:val="18"/>
                <w:lang w:eastAsia="zh-CN"/>
              </w:rPr>
              <w:t>9.15, 9.16</w:t>
            </w:r>
          </w:p>
        </w:tc>
        <w:tc>
          <w:tcPr>
            <w:tcW w:w="581" w:type="dxa"/>
            <w:tcBorders>
              <w:right w:val="double" w:sz="4" w:space="0" w:color="auto"/>
            </w:tcBorders>
          </w:tcPr>
          <w:p w14:paraId="1E28A6FD" w14:textId="77777777" w:rsidR="0002319D" w:rsidRDefault="0002319D" w:rsidP="00BC4689">
            <w:pPr>
              <w:framePr w:hSpace="180" w:wrap="around" w:vAnchor="text" w:hAnchor="text" w:y="1"/>
              <w:spacing w:beforeLines="10" w:before="24" w:afterLines="10" w:after="24"/>
              <w:jc w:val="center"/>
              <w:rPr>
                <w:sz w:val="18"/>
              </w:rPr>
            </w:pPr>
            <w:r>
              <w:rPr>
                <w:sz w:val="18"/>
              </w:rPr>
              <w:t>1</w:t>
            </w:r>
          </w:p>
        </w:tc>
      </w:tr>
      <w:tr w:rsidR="0002319D" w14:paraId="5F988759" w14:textId="77777777" w:rsidTr="00BC4689">
        <w:tc>
          <w:tcPr>
            <w:tcW w:w="1399" w:type="dxa"/>
            <w:tcBorders>
              <w:left w:val="double" w:sz="4" w:space="0" w:color="auto"/>
            </w:tcBorders>
          </w:tcPr>
          <w:p w14:paraId="0B6FF931" w14:textId="77777777" w:rsidR="0002319D" w:rsidRDefault="0002319D" w:rsidP="00BC4689">
            <w:pPr>
              <w:framePr w:hSpace="180" w:wrap="around" w:vAnchor="text" w:hAnchor="text" w:y="1"/>
              <w:spacing w:beforeLines="10" w:before="24" w:afterLines="10" w:after="24"/>
              <w:jc w:val="left"/>
              <w:rPr>
                <w:sz w:val="18"/>
                <w:lang w:eastAsia="zh-CN"/>
              </w:rPr>
            </w:pPr>
            <w:r>
              <w:rPr>
                <w:sz w:val="18"/>
              </w:rPr>
              <w:t>19.3-19.</w:t>
            </w:r>
            <w:r>
              <w:rPr>
                <w:rFonts w:hint="eastAsia"/>
                <w:sz w:val="18"/>
                <w:lang w:eastAsia="zh-CN"/>
              </w:rPr>
              <w:t>6</w:t>
            </w:r>
          </w:p>
        </w:tc>
        <w:tc>
          <w:tcPr>
            <w:tcW w:w="952" w:type="dxa"/>
          </w:tcPr>
          <w:p w14:paraId="61B7793B" w14:textId="77777777" w:rsidR="0002319D" w:rsidRDefault="0002319D"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5.523B</w:t>
            </w:r>
          </w:p>
        </w:tc>
        <w:tc>
          <w:tcPr>
            <w:tcW w:w="2134" w:type="dxa"/>
          </w:tcPr>
          <w:p w14:paraId="56B2C19F" w14:textId="77777777"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BACDE6" w14:textId="77777777" w:rsidR="0002319D" w:rsidRPr="00B34F70" w:rsidRDefault="0002319D"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p>
        </w:tc>
        <w:tc>
          <w:tcPr>
            <w:tcW w:w="2113" w:type="dxa"/>
            <w:gridSpan w:val="2"/>
          </w:tcPr>
          <w:p w14:paraId="7379C1ED" w14:textId="53F84207"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卫星固定（限于</w:t>
            </w:r>
            <w:r w:rsidR="00D86799" w:rsidRPr="00D86799">
              <w:rPr>
                <w:rFonts w:hAnsi="SimSun"/>
                <w:sz w:val="18"/>
                <w:lang w:eastAsia="zh-CN"/>
              </w:rPr>
              <w:t>non-GSO</w:t>
            </w:r>
            <w:r w:rsidRPr="00B34F70">
              <w:rPr>
                <w:rFonts w:hAnsi="SimSun"/>
                <w:sz w:val="18"/>
                <w:lang w:eastAsia="zh-CN"/>
              </w:rPr>
              <w:t>卫星移动业务馈线链路）</w:t>
            </w:r>
          </w:p>
        </w:tc>
        <w:tc>
          <w:tcPr>
            <w:tcW w:w="360" w:type="dxa"/>
          </w:tcPr>
          <w:p w14:paraId="211184FB" w14:textId="77777777"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3827499B" w14:textId="77777777"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14:paraId="563F9088" w14:textId="77777777" w:rsidR="0002319D" w:rsidRDefault="0002319D"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CF32CE" w14:paraId="12AC08E0" w14:textId="77777777" w:rsidTr="00BC4689">
        <w:tc>
          <w:tcPr>
            <w:tcW w:w="1399" w:type="dxa"/>
            <w:tcBorders>
              <w:left w:val="double" w:sz="4" w:space="0" w:color="auto"/>
            </w:tcBorders>
          </w:tcPr>
          <w:p w14:paraId="798D4848" w14:textId="77777777" w:rsidR="00CF32CE" w:rsidRDefault="00CF32CE" w:rsidP="00BC4689">
            <w:pPr>
              <w:framePr w:hSpace="180" w:wrap="around" w:vAnchor="text" w:hAnchor="text" w:y="1"/>
              <w:spacing w:beforeLines="10" w:before="24" w:afterLines="10" w:after="24"/>
              <w:jc w:val="left"/>
              <w:rPr>
                <w:sz w:val="18"/>
                <w:lang w:eastAsia="zh-CN"/>
              </w:rPr>
            </w:pPr>
            <w:r>
              <w:rPr>
                <w:sz w:val="18"/>
                <w:lang w:eastAsia="zh-CN"/>
              </w:rPr>
              <w:t>19.3-19.</w:t>
            </w:r>
            <w:r>
              <w:rPr>
                <w:rFonts w:hint="eastAsia"/>
                <w:sz w:val="18"/>
                <w:lang w:eastAsia="zh-CN"/>
              </w:rPr>
              <w:t>6</w:t>
            </w:r>
          </w:p>
        </w:tc>
        <w:tc>
          <w:tcPr>
            <w:tcW w:w="952" w:type="dxa"/>
          </w:tcPr>
          <w:p w14:paraId="3C1AE206" w14:textId="77777777" w:rsidR="00CF32CE" w:rsidRDefault="00CF32CE" w:rsidP="00BC4689">
            <w:pPr>
              <w:framePr w:hSpace="180" w:wrap="around" w:vAnchor="text" w:hAnchor="text" w:y="1"/>
              <w:spacing w:beforeLines="10" w:before="24" w:afterLines="10" w:after="24"/>
              <w:jc w:val="left"/>
              <w:rPr>
                <w:b/>
                <w:bCs/>
                <w:sz w:val="18"/>
                <w:lang w:eastAsia="zh-CN"/>
              </w:rPr>
            </w:pPr>
            <w:r>
              <w:rPr>
                <w:b/>
                <w:bCs/>
                <w:sz w:val="18"/>
                <w:lang w:eastAsia="zh-CN"/>
              </w:rPr>
              <w:t>5.523</w:t>
            </w:r>
            <w:r>
              <w:rPr>
                <w:rFonts w:hint="eastAsia"/>
                <w:b/>
                <w:bCs/>
                <w:sz w:val="18"/>
                <w:lang w:eastAsia="zh-CN"/>
              </w:rPr>
              <w:t>B</w:t>
            </w:r>
          </w:p>
        </w:tc>
        <w:tc>
          <w:tcPr>
            <w:tcW w:w="2134" w:type="dxa"/>
          </w:tcPr>
          <w:p w14:paraId="6E5DE15C"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14:paraId="229B76D1" w14:textId="77777777"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14:paraId="4129F516" w14:textId="2597B9C6" w:rsidR="00CF32CE" w:rsidRPr="00B34F70" w:rsidRDefault="00CF32CE"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w:t>
            </w:r>
            <w:r w:rsidR="00D86799" w:rsidRPr="00D86799">
              <w:rPr>
                <w:rFonts w:hAnsi="SimSun"/>
                <w:sz w:val="18"/>
                <w:lang w:eastAsia="zh-CN"/>
              </w:rPr>
              <w:t>non-GSO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5.523C</w:t>
            </w:r>
            <w:r>
              <w:rPr>
                <w:rFonts w:hAnsi="SimSun" w:hint="eastAsia"/>
                <w:sz w:val="18"/>
                <w:lang w:eastAsia="zh-CN"/>
              </w:rPr>
              <w:t>）</w:t>
            </w:r>
            <w:r w:rsidRPr="00B34F70">
              <w:rPr>
                <w:rFonts w:hAnsi="SimSun"/>
                <w:sz w:val="18"/>
                <w:lang w:eastAsia="zh-CN"/>
              </w:rPr>
              <w:t>）</w:t>
            </w:r>
          </w:p>
        </w:tc>
        <w:tc>
          <w:tcPr>
            <w:tcW w:w="360" w:type="dxa"/>
          </w:tcPr>
          <w:p w14:paraId="01AC1993" w14:textId="77777777" w:rsidR="00CF32CE" w:rsidRDefault="00CF32CE"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14:paraId="425DC1F1" w14:textId="77777777" w:rsidR="00CF32CE" w:rsidRDefault="00CF32CE"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14:paraId="21E61478" w14:textId="77777777" w:rsidR="00CF32CE" w:rsidRDefault="00CF32CE" w:rsidP="00BC4689">
            <w:pPr>
              <w:framePr w:hSpace="180" w:wrap="around" w:vAnchor="text" w:hAnchor="text" w:y="1"/>
              <w:spacing w:beforeLines="10" w:before="24" w:afterLines="10" w:after="24"/>
              <w:jc w:val="center"/>
              <w:rPr>
                <w:sz w:val="18"/>
                <w:lang w:eastAsia="zh-CN"/>
              </w:rPr>
            </w:pPr>
            <w:r>
              <w:rPr>
                <w:sz w:val="18"/>
                <w:lang w:eastAsia="zh-CN"/>
              </w:rPr>
              <w:t>1</w:t>
            </w:r>
          </w:p>
        </w:tc>
      </w:tr>
    </w:tbl>
    <w:p w14:paraId="6CDD4593" w14:textId="77777777" w:rsidR="00C0146D" w:rsidRPr="00792ED8" w:rsidRDefault="00C0146D" w:rsidP="00C0146D">
      <w:pPr>
        <w:rPr>
          <w:rFonts w:eastAsia="STKaiti"/>
          <w:iCs/>
          <w:lang w:eastAsia="zh-CN"/>
        </w:rPr>
      </w:pPr>
    </w:p>
    <w:p w14:paraId="7FC30E30" w14:textId="77777777" w:rsidR="00F63AC6" w:rsidRDefault="00F63AC6" w:rsidP="00B77DC8">
      <w:pPr>
        <w:rPr>
          <w:lang w:eastAsia="zh-CN"/>
        </w:rPr>
      </w:pPr>
    </w:p>
    <w:p w14:paraId="790435F4" w14:textId="77777777" w:rsidR="00802259" w:rsidRDefault="00802259" w:rsidP="00B77DC8">
      <w:pPr>
        <w:rPr>
          <w:lang w:eastAsia="zh-CN"/>
        </w:rPr>
      </w:pPr>
    </w:p>
    <w:p w14:paraId="1758A566" w14:textId="77777777" w:rsidR="000C06C6" w:rsidRDefault="000C06C6" w:rsidP="00B77DC8">
      <w:pPr>
        <w:rPr>
          <w:lang w:eastAsia="zh-CN"/>
        </w:rPr>
        <w:sectPr w:rsidR="000C06C6" w:rsidSect="003607CC">
          <w:headerReference w:type="even" r:id="rId24"/>
          <w:headerReference w:type="default" r:id="rId25"/>
          <w:footnotePr>
            <w:pos w:val="beneathText"/>
          </w:footnotePr>
          <w:pgSz w:w="11907" w:h="16840" w:code="9"/>
          <w:pgMar w:top="1701" w:right="851" w:bottom="1134" w:left="1985" w:header="720" w:footer="482" w:gutter="0"/>
          <w:cols w:space="720"/>
          <w:vAlign w:val="both"/>
        </w:sectPr>
      </w:pPr>
    </w:p>
    <w:p w14:paraId="2171F69A" w14:textId="77777777" w:rsidR="00036FEA" w:rsidRPr="00B86B95" w:rsidRDefault="00036FEA" w:rsidP="00ED59EE">
      <w:pPr>
        <w:pStyle w:val="Table"/>
        <w:spacing w:before="120"/>
        <w:rPr>
          <w:szCs w:val="24"/>
          <w:lang w:eastAsia="zh-CN"/>
        </w:rPr>
      </w:pPr>
      <w:r w:rsidRPr="000C06C6">
        <w:rPr>
          <w:rFonts w:hint="eastAsia"/>
          <w:szCs w:val="24"/>
          <w:lang w:eastAsia="zh-CN"/>
        </w:rPr>
        <w:lastRenderedPageBreak/>
        <w:t>表</w:t>
      </w:r>
      <w:r w:rsidRPr="000C06C6">
        <w:rPr>
          <w:szCs w:val="24"/>
          <w:lang w:eastAsia="zh-CN"/>
        </w:rPr>
        <w:t>9.11A-2</w:t>
      </w:r>
      <w:r w:rsidRPr="000C06C6">
        <w:rPr>
          <w:rFonts w:hint="eastAsia"/>
          <w:szCs w:val="24"/>
          <w:lang w:eastAsia="zh-CN"/>
        </w:rPr>
        <w:t>（</w:t>
      </w:r>
      <w:r w:rsidRPr="000C06C6">
        <w:rPr>
          <w:rFonts w:ascii="STKaiti" w:eastAsia="STKaiti" w:hAnsi="STKaiti" w:hint="eastAsia"/>
          <w:kern w:val="21"/>
          <w:szCs w:val="24"/>
          <w:lang w:eastAsia="zh-CN"/>
        </w:rPr>
        <w:t>完</w:t>
      </w:r>
      <w:r w:rsidRPr="000C06C6">
        <w:rPr>
          <w:rFonts w:hint="eastAsia"/>
          <w:szCs w:val="24"/>
          <w:lang w:eastAsia="zh-CN"/>
        </w:rPr>
        <w:t>）</w:t>
      </w:r>
    </w:p>
    <w:tbl>
      <w:tblPr>
        <w:tblW w:w="90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2113"/>
        <w:gridCol w:w="360"/>
        <w:gridCol w:w="1559"/>
        <w:gridCol w:w="581"/>
      </w:tblGrid>
      <w:tr w:rsidR="004F5D9B" w:rsidRPr="00525D0B" w14:paraId="386061A9" w14:textId="77777777" w:rsidTr="00BC4689">
        <w:tc>
          <w:tcPr>
            <w:tcW w:w="1399" w:type="dxa"/>
            <w:tcBorders>
              <w:top w:val="double" w:sz="4" w:space="0" w:color="auto"/>
              <w:bottom w:val="double" w:sz="4" w:space="0" w:color="auto"/>
            </w:tcBorders>
          </w:tcPr>
          <w:p w14:paraId="2C0E3CFD"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1</w:t>
            </w:r>
          </w:p>
        </w:tc>
        <w:tc>
          <w:tcPr>
            <w:tcW w:w="952" w:type="dxa"/>
            <w:tcBorders>
              <w:top w:val="double" w:sz="4" w:space="0" w:color="auto"/>
              <w:bottom w:val="double" w:sz="4" w:space="0" w:color="auto"/>
            </w:tcBorders>
          </w:tcPr>
          <w:p w14:paraId="3946793C"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2</w:t>
            </w:r>
          </w:p>
        </w:tc>
        <w:tc>
          <w:tcPr>
            <w:tcW w:w="2134" w:type="dxa"/>
            <w:tcBorders>
              <w:top w:val="double" w:sz="4" w:space="0" w:color="auto"/>
              <w:bottom w:val="double" w:sz="4" w:space="0" w:color="auto"/>
            </w:tcBorders>
          </w:tcPr>
          <w:p w14:paraId="5FA5C148"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3</w:t>
            </w:r>
          </w:p>
        </w:tc>
        <w:tc>
          <w:tcPr>
            <w:tcW w:w="2113" w:type="dxa"/>
            <w:tcBorders>
              <w:top w:val="double" w:sz="4" w:space="0" w:color="auto"/>
              <w:bottom w:val="double" w:sz="4" w:space="0" w:color="auto"/>
            </w:tcBorders>
          </w:tcPr>
          <w:p w14:paraId="74F4DE70" w14:textId="77777777"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4</w:t>
            </w:r>
          </w:p>
        </w:tc>
        <w:tc>
          <w:tcPr>
            <w:tcW w:w="360" w:type="dxa"/>
            <w:tcBorders>
              <w:top w:val="double" w:sz="4" w:space="0" w:color="auto"/>
              <w:bottom w:val="double" w:sz="4" w:space="0" w:color="auto"/>
            </w:tcBorders>
          </w:tcPr>
          <w:p w14:paraId="7106757B"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5</w:t>
            </w:r>
          </w:p>
        </w:tc>
        <w:tc>
          <w:tcPr>
            <w:tcW w:w="1559" w:type="dxa"/>
            <w:tcBorders>
              <w:top w:val="double" w:sz="4" w:space="0" w:color="auto"/>
              <w:bottom w:val="double" w:sz="4" w:space="0" w:color="auto"/>
            </w:tcBorders>
          </w:tcPr>
          <w:p w14:paraId="1FD5E732"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6</w:t>
            </w:r>
          </w:p>
        </w:tc>
        <w:tc>
          <w:tcPr>
            <w:tcW w:w="581" w:type="dxa"/>
            <w:tcBorders>
              <w:top w:val="double" w:sz="4" w:space="0" w:color="auto"/>
              <w:bottom w:val="double" w:sz="4" w:space="0" w:color="auto"/>
            </w:tcBorders>
          </w:tcPr>
          <w:p w14:paraId="6C133836" w14:textId="77777777"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7</w:t>
            </w:r>
          </w:p>
        </w:tc>
      </w:tr>
      <w:tr w:rsidR="004F5D9B" w14:paraId="1C9373F6" w14:textId="77777777" w:rsidTr="00BC4689">
        <w:tc>
          <w:tcPr>
            <w:tcW w:w="1399" w:type="dxa"/>
            <w:tcBorders>
              <w:top w:val="double" w:sz="4" w:space="0" w:color="auto"/>
            </w:tcBorders>
          </w:tcPr>
          <w:p w14:paraId="69D1F529" w14:textId="52C4223D" w:rsidR="004F5D9B" w:rsidRDefault="00922D85" w:rsidP="00360B8E">
            <w:pPr>
              <w:framePr w:hSpace="180" w:wrap="around" w:vAnchor="text" w:hAnchor="text" w:x="95"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rFonts w:hint="eastAsia"/>
                <w:sz w:val="18"/>
                <w:lang w:eastAsia="zh-CN"/>
              </w:rPr>
              <w:t>G</w:t>
            </w:r>
            <w:r w:rsidR="004F5D9B">
              <w:rPr>
                <w:sz w:val="18"/>
                <w:lang w:eastAsia="zh-CN"/>
              </w:rPr>
              <w:t>Hz</w:t>
            </w:r>
            <w:r w:rsidR="004F5D9B">
              <w:rPr>
                <w:rFonts w:hint="eastAsia"/>
                <w:sz w:val="18"/>
                <w:lang w:eastAsia="zh-CN"/>
              </w:rPr>
              <w:t>）</w:t>
            </w:r>
          </w:p>
        </w:tc>
        <w:tc>
          <w:tcPr>
            <w:tcW w:w="952" w:type="dxa"/>
            <w:tcBorders>
              <w:top w:val="double" w:sz="4" w:space="0" w:color="auto"/>
            </w:tcBorders>
          </w:tcPr>
          <w:p w14:paraId="36B71829" w14:textId="77777777" w:rsidR="004F5D9B" w:rsidRPr="00485A4B" w:rsidRDefault="004F5D9B" w:rsidP="00360B8E">
            <w:pPr>
              <w:framePr w:hSpace="180" w:wrap="around" w:vAnchor="text" w:hAnchor="text" w:x="95" w:y="1"/>
              <w:spacing w:beforeLines="10" w:before="24" w:afterLines="10" w:after="24"/>
              <w:jc w:val="left"/>
              <w:rPr>
                <w:sz w:val="18"/>
              </w:rPr>
            </w:pPr>
            <w:r w:rsidRPr="00485A4B">
              <w:rPr>
                <w:rFonts w:hint="eastAsia"/>
                <w:sz w:val="18"/>
                <w:lang w:eastAsia="zh-CN"/>
              </w:rPr>
              <w:t>第</w:t>
            </w:r>
            <w:r w:rsidRPr="00277150">
              <w:rPr>
                <w:rFonts w:hint="eastAsia"/>
                <w:b/>
                <w:bCs/>
                <w:sz w:val="18"/>
                <w:lang w:eastAsia="zh-CN"/>
              </w:rPr>
              <w:t>5</w:t>
            </w:r>
            <w:r w:rsidRPr="00485A4B">
              <w:rPr>
                <w:rFonts w:hint="eastAsia"/>
                <w:sz w:val="18"/>
                <w:lang w:eastAsia="zh-CN"/>
              </w:rPr>
              <w:t>条</w:t>
            </w:r>
            <w:r w:rsidRPr="00485A4B">
              <w:rPr>
                <w:sz w:val="18"/>
                <w:lang w:eastAsia="zh-CN"/>
              </w:rPr>
              <w:br/>
            </w:r>
            <w:r w:rsidRPr="00485A4B">
              <w:rPr>
                <w:rFonts w:hint="eastAsia"/>
                <w:sz w:val="18"/>
                <w:lang w:eastAsia="zh-CN"/>
              </w:rPr>
              <w:t>脚</w:t>
            </w:r>
            <w:proofErr w:type="spellStart"/>
            <w:r w:rsidRPr="00485A4B">
              <w:rPr>
                <w:rFonts w:hint="eastAsia"/>
                <w:sz w:val="18"/>
              </w:rPr>
              <w:t>注编号</w:t>
            </w:r>
            <w:proofErr w:type="spellEnd"/>
          </w:p>
        </w:tc>
        <w:tc>
          <w:tcPr>
            <w:tcW w:w="2134" w:type="dxa"/>
            <w:tcBorders>
              <w:top w:val="double" w:sz="4" w:space="0" w:color="auto"/>
            </w:tcBorders>
          </w:tcPr>
          <w:p w14:paraId="2926B6CF"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第</w:t>
            </w:r>
            <w:r w:rsidRPr="00277150">
              <w:rPr>
                <w:rFonts w:hAnsi="SimSun"/>
                <w:b/>
                <w:bCs/>
                <w:sz w:val="18"/>
                <w:lang w:eastAsia="zh-CN"/>
              </w:rPr>
              <w:t>9.16</w:t>
            </w:r>
            <w:r w:rsidRPr="00052E26">
              <w:rPr>
                <w:rFonts w:hAnsi="SimSun" w:hint="eastAsia"/>
                <w:sz w:val="18"/>
                <w:lang w:eastAsia="zh-CN"/>
              </w:rPr>
              <w:t>款以及第</w:t>
            </w:r>
            <w:r w:rsidRPr="00277150">
              <w:rPr>
                <w:rFonts w:hAnsi="SimSun" w:hint="eastAsia"/>
                <w:b/>
                <w:bCs/>
                <w:sz w:val="18"/>
                <w:lang w:eastAsia="zh-CN"/>
              </w:rPr>
              <w:t>9.15</w:t>
            </w:r>
            <w:r w:rsidRPr="00052E26">
              <w:rPr>
                <w:rFonts w:hAnsi="SimSun" w:hint="eastAsia"/>
                <w:sz w:val="18"/>
                <w:lang w:eastAsia="zh-CN"/>
              </w:rPr>
              <w:t>款适用的地面业务</w:t>
            </w:r>
          </w:p>
        </w:tc>
        <w:tc>
          <w:tcPr>
            <w:tcW w:w="2113" w:type="dxa"/>
            <w:tcBorders>
              <w:top w:val="double" w:sz="4" w:space="0" w:color="auto"/>
            </w:tcBorders>
          </w:tcPr>
          <w:p w14:paraId="4D3FFBD7" w14:textId="77777777"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在引证第</w:t>
            </w:r>
            <w:r w:rsidRPr="00277150">
              <w:rPr>
                <w:rFonts w:hAnsi="SimSun"/>
                <w:b/>
                <w:bCs/>
                <w:sz w:val="18"/>
                <w:lang w:eastAsia="zh-CN"/>
              </w:rPr>
              <w:t>9.11A</w:t>
            </w:r>
            <w:r w:rsidRPr="00052E26">
              <w:rPr>
                <w:rFonts w:hAnsi="SimSun" w:hint="eastAsia"/>
                <w:sz w:val="18"/>
                <w:lang w:eastAsia="zh-CN"/>
              </w:rPr>
              <w:t>款的脚注中提及且第</w:t>
            </w:r>
            <w:r w:rsidRPr="00277150">
              <w:rPr>
                <w:rFonts w:hAnsi="SimSun"/>
                <w:b/>
                <w:bCs/>
                <w:sz w:val="18"/>
                <w:lang w:eastAsia="zh-CN"/>
              </w:rPr>
              <w:t>9.1</w:t>
            </w:r>
            <w:r w:rsidRPr="00277150">
              <w:rPr>
                <w:rFonts w:hAnsi="SimSun" w:hint="eastAsia"/>
                <w:b/>
                <w:bCs/>
                <w:sz w:val="18"/>
                <w:lang w:eastAsia="zh-CN"/>
              </w:rPr>
              <w:t>5</w:t>
            </w:r>
            <w:r w:rsidRPr="00052E26">
              <w:rPr>
                <w:rFonts w:hAnsi="SimSun" w:hint="eastAsia"/>
                <w:sz w:val="18"/>
                <w:lang w:eastAsia="zh-CN"/>
              </w:rPr>
              <w:t>款和第</w:t>
            </w:r>
            <w:r w:rsidRPr="00277150">
              <w:rPr>
                <w:rFonts w:hAnsi="SimSun"/>
                <w:b/>
                <w:bCs/>
                <w:sz w:val="18"/>
                <w:lang w:eastAsia="zh-CN"/>
              </w:rPr>
              <w:t>9.1</w:t>
            </w:r>
            <w:r w:rsidRPr="00277150">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tcBorders>
          </w:tcPr>
          <w:p w14:paraId="2AAD3C60" w14:textId="77777777" w:rsidR="004F5D9B" w:rsidRDefault="004F5D9B" w:rsidP="00360B8E">
            <w:pPr>
              <w:framePr w:hSpace="180" w:wrap="around" w:vAnchor="text" w:hAnchor="text" w:x="95" w:y="1"/>
              <w:spacing w:beforeLines="10" w:before="24" w:afterLines="10" w:after="24"/>
              <w:jc w:val="left"/>
              <w:rPr>
                <w:sz w:val="18"/>
                <w:lang w:eastAsia="zh-CN"/>
              </w:rPr>
            </w:pPr>
          </w:p>
        </w:tc>
        <w:tc>
          <w:tcPr>
            <w:tcW w:w="1559" w:type="dxa"/>
            <w:tcBorders>
              <w:top w:val="double" w:sz="4" w:space="0" w:color="auto"/>
            </w:tcBorders>
          </w:tcPr>
          <w:p w14:paraId="52F1FD79" w14:textId="77777777" w:rsidR="004F5D9B" w:rsidRPr="00525D0B" w:rsidRDefault="00D12B37" w:rsidP="00360B8E">
            <w:pPr>
              <w:framePr w:hSpace="180" w:wrap="around" w:vAnchor="text" w:hAnchor="text" w:x="95" w:y="1"/>
              <w:spacing w:beforeLines="10" w:before="24" w:afterLines="10" w:after="24"/>
              <w:jc w:val="left"/>
              <w:rPr>
                <w:sz w:val="18"/>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tcBorders>
          </w:tcPr>
          <w:p w14:paraId="2895F98E" w14:textId="77777777" w:rsidR="004F5D9B" w:rsidRDefault="004F5D9B" w:rsidP="00360B8E">
            <w:pPr>
              <w:framePr w:hSpace="180" w:wrap="around" w:vAnchor="text" w:hAnchor="text" w:x="95" w:y="1"/>
              <w:spacing w:beforeLines="10" w:before="24" w:afterLines="10" w:after="24"/>
              <w:jc w:val="center"/>
              <w:rPr>
                <w:sz w:val="18"/>
              </w:rPr>
            </w:pPr>
            <w:proofErr w:type="spellStart"/>
            <w:r>
              <w:rPr>
                <w:rFonts w:hint="eastAsia"/>
                <w:sz w:val="18"/>
              </w:rPr>
              <w:t>注释</w:t>
            </w:r>
            <w:proofErr w:type="spellEnd"/>
          </w:p>
        </w:tc>
      </w:tr>
      <w:tr w:rsidR="004F5D9B" w14:paraId="61FB1535" w14:textId="77777777" w:rsidTr="00BC4689">
        <w:tc>
          <w:tcPr>
            <w:tcW w:w="1399" w:type="dxa"/>
          </w:tcPr>
          <w:p w14:paraId="5FD460C2"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19.6-19.7</w:t>
            </w:r>
          </w:p>
        </w:tc>
        <w:tc>
          <w:tcPr>
            <w:tcW w:w="952" w:type="dxa"/>
          </w:tcPr>
          <w:p w14:paraId="7190DBC0"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5.523</w:t>
            </w:r>
            <w:r>
              <w:rPr>
                <w:rFonts w:hint="eastAsia"/>
                <w:b/>
                <w:bCs/>
                <w:sz w:val="18"/>
                <w:lang w:eastAsia="zh-CN"/>
              </w:rPr>
              <w:t>D</w:t>
            </w:r>
          </w:p>
        </w:tc>
        <w:tc>
          <w:tcPr>
            <w:tcW w:w="2134" w:type="dxa"/>
          </w:tcPr>
          <w:p w14:paraId="5D4B367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974FAF3"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7CC0AF5" w14:textId="677B2ED7"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sidRPr="00B34F70">
              <w:rPr>
                <w:rFonts w:hAnsi="SimSun"/>
                <w:sz w:val="18"/>
                <w:lang w:eastAsia="zh-CN"/>
              </w:rPr>
              <w:t>卫星固定（</w:t>
            </w:r>
            <w:r w:rsidR="00D86799" w:rsidRPr="00D86799">
              <w:rPr>
                <w:rFonts w:hAnsi="SimSun"/>
                <w:sz w:val="18"/>
                <w:lang w:eastAsia="zh-CN"/>
              </w:rPr>
              <w:t>non-GSO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w:t>
            </w:r>
            <w:r>
              <w:rPr>
                <w:rFonts w:hAnsi="SimSun" w:hint="eastAsia"/>
                <w:b/>
                <w:bCs/>
                <w:sz w:val="18"/>
                <w:lang w:eastAsia="zh-CN"/>
              </w:rPr>
              <w:t>E</w:t>
            </w:r>
            <w:r>
              <w:rPr>
                <w:rFonts w:hAnsi="SimSun" w:hint="eastAsia"/>
                <w:sz w:val="18"/>
                <w:lang w:eastAsia="zh-CN"/>
              </w:rPr>
              <w:t>）</w:t>
            </w:r>
            <w:r w:rsidRPr="00B34F70">
              <w:rPr>
                <w:rFonts w:hAnsi="SimSun"/>
                <w:sz w:val="18"/>
                <w:lang w:eastAsia="zh-CN"/>
              </w:rPr>
              <w:t>）</w:t>
            </w:r>
          </w:p>
        </w:tc>
        <w:tc>
          <w:tcPr>
            <w:tcW w:w="360" w:type="dxa"/>
          </w:tcPr>
          <w:p w14:paraId="39CD01D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8CC6EB9"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9.15, 9.16</w:t>
            </w:r>
          </w:p>
        </w:tc>
        <w:tc>
          <w:tcPr>
            <w:tcW w:w="581" w:type="dxa"/>
          </w:tcPr>
          <w:p w14:paraId="25C06BFA"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1A53BCF5" w14:textId="77777777" w:rsidTr="00BC4689">
        <w:tc>
          <w:tcPr>
            <w:tcW w:w="1399" w:type="dxa"/>
          </w:tcPr>
          <w:p w14:paraId="786985B7"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28.6-29.1</w:t>
            </w:r>
          </w:p>
        </w:tc>
        <w:tc>
          <w:tcPr>
            <w:tcW w:w="952" w:type="dxa"/>
          </w:tcPr>
          <w:p w14:paraId="033BBA2A"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w:t>
            </w:r>
            <w:r>
              <w:rPr>
                <w:rFonts w:hint="eastAsia"/>
                <w:b/>
                <w:bCs/>
                <w:sz w:val="18"/>
                <w:lang w:eastAsia="zh-CN"/>
              </w:rPr>
              <w:t>3A</w:t>
            </w:r>
          </w:p>
        </w:tc>
        <w:tc>
          <w:tcPr>
            <w:tcW w:w="2134" w:type="dxa"/>
          </w:tcPr>
          <w:p w14:paraId="25619A54"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2C6A3D6B"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02C3057F" w14:textId="1C449F70"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Pr>
                <w:rFonts w:hAnsi="SimSun" w:hint="eastAsia"/>
                <w:sz w:val="18"/>
                <w:lang w:eastAsia="zh-CN"/>
              </w:rPr>
              <w:t>卫星固定（</w:t>
            </w:r>
            <w:r w:rsidR="00D86799" w:rsidRPr="00D86799">
              <w:rPr>
                <w:rFonts w:hAnsi="SimSun"/>
                <w:sz w:val="18"/>
                <w:lang w:eastAsia="zh-CN"/>
              </w:rPr>
              <w:t>non-GSO</w:t>
            </w:r>
            <w:r>
              <w:rPr>
                <w:rFonts w:hAnsi="SimSun" w:hint="eastAsia"/>
                <w:sz w:val="18"/>
                <w:lang w:eastAsia="zh-CN"/>
              </w:rPr>
              <w:t>）</w:t>
            </w:r>
          </w:p>
        </w:tc>
        <w:tc>
          <w:tcPr>
            <w:tcW w:w="360" w:type="dxa"/>
          </w:tcPr>
          <w:p w14:paraId="0EB68187"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0A93C7DA"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266BC54"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14:paraId="7EDEB8FC" w14:textId="77777777" w:rsidTr="00BC4689">
        <w:tc>
          <w:tcPr>
            <w:tcW w:w="1399" w:type="dxa"/>
          </w:tcPr>
          <w:p w14:paraId="1984BFB3" w14:textId="77777777"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29.1-29.5</w:t>
            </w:r>
          </w:p>
        </w:tc>
        <w:tc>
          <w:tcPr>
            <w:tcW w:w="952" w:type="dxa"/>
          </w:tcPr>
          <w:p w14:paraId="14BAEE74" w14:textId="77777777"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5.53</w:t>
            </w:r>
            <w:r>
              <w:rPr>
                <w:rFonts w:hint="eastAsia"/>
                <w:b/>
                <w:bCs/>
                <w:sz w:val="18"/>
                <w:lang w:eastAsia="zh-CN"/>
              </w:rPr>
              <w:t>5A</w:t>
            </w:r>
          </w:p>
        </w:tc>
        <w:tc>
          <w:tcPr>
            <w:tcW w:w="2134" w:type="dxa"/>
          </w:tcPr>
          <w:p w14:paraId="625A82FF" w14:textId="77777777"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14:paraId="45606CF1" w14:textId="77777777"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14:paraId="1F404081" w14:textId="675149EF"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Pr>
                <w:rFonts w:hAnsi="SimSun" w:hint="eastAsia"/>
                <w:sz w:val="18"/>
                <w:lang w:eastAsia="zh-CN"/>
              </w:rPr>
              <w:t>卫星固定（</w:t>
            </w:r>
            <w:r w:rsidR="00D86799" w:rsidRPr="00D86799">
              <w:rPr>
                <w:rFonts w:hAnsi="SimSun"/>
                <w:sz w:val="18"/>
                <w:lang w:eastAsia="zh-CN"/>
              </w:rPr>
              <w:t>non-GSO</w:t>
            </w:r>
            <w:r>
              <w:rPr>
                <w:rFonts w:hAnsi="SimSun" w:hint="eastAsia"/>
                <w:sz w:val="18"/>
                <w:lang w:eastAsia="zh-CN"/>
              </w:rPr>
              <w:t>卫星移动业务馈线链路）</w:t>
            </w:r>
          </w:p>
        </w:tc>
        <w:tc>
          <w:tcPr>
            <w:tcW w:w="360" w:type="dxa"/>
          </w:tcPr>
          <w:p w14:paraId="7EF75E5D" w14:textId="77777777"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14:paraId="72EC1D41" w14:textId="77777777"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14:paraId="672B3009" w14:textId="77777777"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bl>
    <w:p w14:paraId="416B9515" w14:textId="77777777" w:rsidR="00343BB9" w:rsidRPr="003D1010" w:rsidRDefault="00343BB9" w:rsidP="00F403E2">
      <w:pPr>
        <w:pStyle w:val="TableLegend"/>
        <w:ind w:left="284" w:hanging="284"/>
        <w:rPr>
          <w:lang w:eastAsia="zh-CN"/>
        </w:rPr>
      </w:pPr>
      <w:r w:rsidRPr="003D1010">
        <w:rPr>
          <w:vertAlign w:val="superscript"/>
          <w:lang w:eastAsia="zh-CN"/>
        </w:rPr>
        <w:t>1</w:t>
      </w:r>
      <w:r w:rsidRPr="003D1010">
        <w:rPr>
          <w:rFonts w:hint="eastAsia"/>
          <w:lang w:eastAsia="zh-CN"/>
        </w:rPr>
        <w:tab/>
      </w:r>
      <w:r w:rsidRPr="003D1010">
        <w:rPr>
          <w:rFonts w:hint="eastAsia"/>
          <w:lang w:eastAsia="zh-CN"/>
        </w:rPr>
        <w:t>见有关应用第</w:t>
      </w:r>
      <w:r w:rsidRPr="003D1010">
        <w:rPr>
          <w:b/>
          <w:bCs/>
          <w:lang w:eastAsia="zh-CN"/>
        </w:rPr>
        <w:t>9.1</w:t>
      </w:r>
      <w:r w:rsidRPr="003D1010">
        <w:rPr>
          <w:rFonts w:hint="eastAsia"/>
          <w:b/>
          <w:bCs/>
          <w:lang w:eastAsia="zh-CN"/>
        </w:rPr>
        <w:t>5</w:t>
      </w:r>
      <w:r w:rsidRPr="00343BB9">
        <w:rPr>
          <w:rFonts w:hint="eastAsia"/>
          <w:bCs/>
          <w:lang w:eastAsia="zh-CN"/>
        </w:rPr>
        <w:t>、</w:t>
      </w:r>
      <w:r w:rsidRPr="003D1010">
        <w:rPr>
          <w:rFonts w:hint="eastAsia"/>
          <w:b/>
          <w:bCs/>
          <w:lang w:eastAsia="zh-CN"/>
        </w:rPr>
        <w:t>9.1</w:t>
      </w:r>
      <w:r w:rsidRPr="003D1010">
        <w:rPr>
          <w:b/>
          <w:bCs/>
          <w:lang w:eastAsia="zh-CN"/>
        </w:rPr>
        <w:t>6</w:t>
      </w:r>
      <w:r w:rsidRPr="00343BB9">
        <w:rPr>
          <w:rFonts w:hint="eastAsia"/>
          <w:bCs/>
          <w:lang w:eastAsia="zh-CN"/>
        </w:rPr>
        <w:t>、</w:t>
      </w:r>
      <w:r w:rsidRPr="003D1010">
        <w:rPr>
          <w:rFonts w:hint="eastAsia"/>
          <w:b/>
          <w:bCs/>
          <w:lang w:eastAsia="zh-CN"/>
        </w:rPr>
        <w:t>9.17</w:t>
      </w:r>
      <w:r w:rsidRPr="003D1010">
        <w:rPr>
          <w:rFonts w:hint="eastAsia"/>
          <w:lang w:eastAsia="zh-CN"/>
        </w:rPr>
        <w:t>和</w:t>
      </w:r>
      <w:r w:rsidRPr="003D1010">
        <w:rPr>
          <w:rFonts w:hint="eastAsia"/>
          <w:b/>
          <w:bCs/>
          <w:lang w:eastAsia="zh-CN"/>
        </w:rPr>
        <w:t>9.18</w:t>
      </w:r>
      <w:r w:rsidRPr="003D1010">
        <w:rPr>
          <w:rFonts w:hint="eastAsia"/>
          <w:lang w:eastAsia="zh-CN"/>
        </w:rPr>
        <w:t>款的关于第</w:t>
      </w:r>
      <w:r w:rsidRPr="003D1010">
        <w:rPr>
          <w:rFonts w:hint="eastAsia"/>
          <w:b/>
          <w:bCs/>
          <w:lang w:eastAsia="zh-CN"/>
        </w:rPr>
        <w:t>9.11A</w:t>
      </w:r>
      <w:r w:rsidRPr="003D1010">
        <w:rPr>
          <w:rFonts w:hint="eastAsia"/>
          <w:lang w:eastAsia="zh-CN"/>
        </w:rPr>
        <w:t>款程序规则的第</w:t>
      </w:r>
      <w:r w:rsidRPr="003D1010">
        <w:rPr>
          <w:rFonts w:hint="eastAsia"/>
          <w:lang w:eastAsia="zh-CN"/>
        </w:rPr>
        <w:t>2.4.b)</w:t>
      </w:r>
      <w:r w:rsidRPr="003D1010">
        <w:rPr>
          <w:rFonts w:hint="eastAsia"/>
          <w:lang w:eastAsia="zh-CN"/>
        </w:rPr>
        <w:t>、</w:t>
      </w:r>
      <w:r w:rsidRPr="003D1010">
        <w:rPr>
          <w:rFonts w:hint="eastAsia"/>
          <w:lang w:eastAsia="zh-CN"/>
        </w:rPr>
        <w:t>2.4.c)</w:t>
      </w:r>
      <w:r w:rsidRPr="003D1010">
        <w:rPr>
          <w:rFonts w:hint="eastAsia"/>
          <w:lang w:eastAsia="zh-CN"/>
        </w:rPr>
        <w:t>和</w:t>
      </w:r>
      <w:r w:rsidRPr="003D1010">
        <w:rPr>
          <w:rFonts w:hint="eastAsia"/>
          <w:lang w:eastAsia="zh-CN"/>
        </w:rPr>
        <w:t>2.5</w:t>
      </w:r>
      <w:r w:rsidRPr="003D1010">
        <w:rPr>
          <w:rFonts w:hint="eastAsia"/>
          <w:lang w:eastAsia="zh-CN"/>
        </w:rPr>
        <w:t>段。</w:t>
      </w:r>
    </w:p>
    <w:p w14:paraId="57431215" w14:textId="77777777" w:rsidR="00343BB9" w:rsidRPr="003D1010" w:rsidRDefault="00343BB9" w:rsidP="00343BB9">
      <w:pPr>
        <w:pStyle w:val="TableLegend"/>
        <w:ind w:left="284" w:hanging="284"/>
        <w:rPr>
          <w:lang w:eastAsia="zh-CN"/>
        </w:rPr>
      </w:pPr>
      <w:r w:rsidRPr="003D1010">
        <w:rPr>
          <w:vertAlign w:val="superscript"/>
          <w:lang w:eastAsia="zh-CN"/>
        </w:rPr>
        <w:t>2</w:t>
      </w:r>
      <w:r w:rsidRPr="003D1010">
        <w:rPr>
          <w:rFonts w:hint="eastAsia"/>
          <w:lang w:eastAsia="zh-CN"/>
        </w:rPr>
        <w:tab/>
      </w:r>
      <w:r w:rsidRPr="003D1010">
        <w:rPr>
          <w:rFonts w:hint="eastAsia"/>
          <w:lang w:eastAsia="zh-CN"/>
        </w:rPr>
        <w:t>见关于第</w:t>
      </w:r>
      <w:r w:rsidRPr="003D1010">
        <w:rPr>
          <w:b/>
          <w:bCs/>
          <w:lang w:eastAsia="zh-CN"/>
        </w:rPr>
        <w:t>5.357</w:t>
      </w:r>
      <w:r w:rsidRPr="003D1010">
        <w:rPr>
          <w:rFonts w:hint="eastAsia"/>
          <w:lang w:eastAsia="zh-CN"/>
        </w:rPr>
        <w:t>款的程序规则。</w:t>
      </w:r>
    </w:p>
    <w:p w14:paraId="43198619" w14:textId="77777777" w:rsidR="00343BB9" w:rsidRPr="003D1010" w:rsidRDefault="00343BB9" w:rsidP="002C3494">
      <w:pPr>
        <w:pStyle w:val="TableLegend"/>
        <w:ind w:left="284" w:hanging="284"/>
        <w:rPr>
          <w:lang w:eastAsia="zh-CN"/>
        </w:rPr>
      </w:pPr>
      <w:r w:rsidRPr="003D1010">
        <w:rPr>
          <w:vertAlign w:val="superscript"/>
          <w:lang w:eastAsia="zh-CN"/>
        </w:rPr>
        <w:t>3</w:t>
      </w:r>
      <w:r w:rsidRPr="003D1010">
        <w:rPr>
          <w:rFonts w:hint="eastAsia"/>
          <w:lang w:eastAsia="zh-CN"/>
        </w:rPr>
        <w:tab/>
      </w:r>
      <w:r w:rsidRPr="003D1010">
        <w:rPr>
          <w:rFonts w:hint="eastAsia"/>
          <w:lang w:eastAsia="zh-CN"/>
        </w:rPr>
        <w:t>第</w:t>
      </w:r>
      <w:r w:rsidRPr="00343BB9">
        <w:rPr>
          <w:rFonts w:hint="eastAsia"/>
          <w:b/>
          <w:lang w:eastAsia="zh-CN"/>
        </w:rPr>
        <w:t>5</w:t>
      </w:r>
      <w:r w:rsidRPr="00343BB9">
        <w:rPr>
          <w:b/>
          <w:bCs/>
          <w:lang w:eastAsia="zh-CN"/>
        </w:rPr>
        <w:t>.</w:t>
      </w:r>
      <w:r w:rsidRPr="003D1010">
        <w:rPr>
          <w:rFonts w:hint="eastAsia"/>
          <w:b/>
          <w:bCs/>
          <w:lang w:eastAsia="zh-CN"/>
        </w:rPr>
        <w:t>379E</w:t>
      </w:r>
      <w:r w:rsidR="00D12B37">
        <w:rPr>
          <w:rFonts w:hint="eastAsia"/>
          <w:lang w:eastAsia="zh-CN"/>
        </w:rPr>
        <w:t>款中所列</w:t>
      </w:r>
      <w:r w:rsidRPr="003D1010">
        <w:rPr>
          <w:rFonts w:hint="eastAsia"/>
          <w:lang w:eastAsia="zh-CN"/>
        </w:rPr>
        <w:t>国家的气象辅助业务不采用第</w:t>
      </w:r>
      <w:r w:rsidRPr="003D1010">
        <w:rPr>
          <w:rFonts w:hint="eastAsia"/>
          <w:b/>
          <w:bCs/>
          <w:lang w:eastAsia="zh-CN"/>
        </w:rPr>
        <w:t>9.15</w:t>
      </w:r>
      <w:r w:rsidRPr="003D1010">
        <w:rPr>
          <w:rFonts w:hint="eastAsia"/>
          <w:lang w:eastAsia="zh-CN"/>
        </w:rPr>
        <w:t>款的规定。</w:t>
      </w:r>
    </w:p>
    <w:p w14:paraId="453A3816" w14:textId="77777777" w:rsidR="00343BB9" w:rsidRPr="003D1010" w:rsidRDefault="00343BB9" w:rsidP="002C3494">
      <w:pPr>
        <w:pStyle w:val="TableLegend"/>
        <w:ind w:left="284" w:hanging="284"/>
        <w:rPr>
          <w:lang w:eastAsia="zh-CN"/>
        </w:rPr>
      </w:pPr>
      <w:r w:rsidRPr="003D1010">
        <w:rPr>
          <w:vertAlign w:val="superscript"/>
          <w:lang w:eastAsia="zh-CN"/>
        </w:rPr>
        <w:t>4</w:t>
      </w:r>
      <w:r w:rsidRPr="003D1010">
        <w:rPr>
          <w:rFonts w:hint="eastAsia"/>
          <w:lang w:eastAsia="zh-CN"/>
        </w:rPr>
        <w:tab/>
      </w:r>
      <w:r w:rsidRPr="003D1010">
        <w:rPr>
          <w:rFonts w:hint="eastAsia"/>
          <w:lang w:eastAsia="zh-CN"/>
        </w:rPr>
        <w:t>加拿大和美国的固定和移动业务不采用第</w:t>
      </w:r>
      <w:r w:rsidRPr="003D1010">
        <w:rPr>
          <w:b/>
          <w:bCs/>
          <w:lang w:eastAsia="zh-CN"/>
        </w:rPr>
        <w:t>9.1</w:t>
      </w:r>
      <w:r w:rsidRPr="003D1010">
        <w:rPr>
          <w:rFonts w:hint="eastAsia"/>
          <w:b/>
          <w:bCs/>
          <w:lang w:eastAsia="zh-CN"/>
        </w:rPr>
        <w:t>5</w:t>
      </w:r>
      <w:r w:rsidRPr="003D1010">
        <w:rPr>
          <w:rFonts w:hint="eastAsia"/>
          <w:lang w:eastAsia="zh-CN"/>
        </w:rPr>
        <w:t>款的规定（</w:t>
      </w:r>
      <w:r w:rsidRPr="003D1010">
        <w:rPr>
          <w:rFonts w:hint="eastAsia"/>
          <w:b/>
          <w:bCs/>
          <w:lang w:eastAsia="zh-CN"/>
        </w:rPr>
        <w:t>5.739D</w:t>
      </w:r>
      <w:r w:rsidRPr="003D1010">
        <w:rPr>
          <w:rFonts w:hint="eastAsia"/>
          <w:lang w:eastAsia="zh-CN"/>
        </w:rPr>
        <w:t>）。</w:t>
      </w:r>
    </w:p>
    <w:p w14:paraId="65867703" w14:textId="77777777" w:rsidR="00343BB9" w:rsidRDefault="00343BB9" w:rsidP="00F83132">
      <w:pPr>
        <w:pStyle w:val="TableLegend"/>
        <w:ind w:left="284" w:hanging="284"/>
        <w:jc w:val="left"/>
        <w:rPr>
          <w:lang w:eastAsia="zh-CN"/>
        </w:rPr>
      </w:pPr>
      <w:r w:rsidRPr="003D1010">
        <w:rPr>
          <w:vertAlign w:val="superscript"/>
          <w:lang w:eastAsia="zh-CN"/>
        </w:rPr>
        <w:t>5</w:t>
      </w:r>
      <w:r w:rsidRPr="003D1010">
        <w:rPr>
          <w:rFonts w:hint="eastAsia"/>
          <w:lang w:eastAsia="zh-CN"/>
        </w:rPr>
        <w:tab/>
      </w:r>
      <w:r w:rsidR="00D12B37">
        <w:rPr>
          <w:rFonts w:hint="eastAsia"/>
          <w:lang w:eastAsia="zh-CN"/>
        </w:rPr>
        <w:t>此</w:t>
      </w:r>
      <w:r w:rsidR="00922D85">
        <w:rPr>
          <w:rFonts w:hint="eastAsia"/>
          <w:lang w:eastAsia="zh-CN"/>
        </w:rPr>
        <w:t>频段</w:t>
      </w:r>
      <w:r w:rsidRPr="003D1010">
        <w:rPr>
          <w:rFonts w:hint="eastAsia"/>
          <w:lang w:eastAsia="zh-CN"/>
        </w:rPr>
        <w:t>内的航空无线电导航业务电台须遵守</w:t>
      </w:r>
      <w:r w:rsidRPr="003D1010">
        <w:rPr>
          <w:lang w:eastAsia="zh-CN"/>
        </w:rPr>
        <w:t>ITU-R S.1340</w:t>
      </w:r>
      <w:r w:rsidR="00536B78">
        <w:rPr>
          <w:lang w:eastAsia="zh-CN"/>
        </w:rPr>
        <w:t>-0</w:t>
      </w:r>
      <w:r w:rsidRPr="003D1010">
        <w:rPr>
          <w:rFonts w:hint="eastAsia"/>
          <w:lang w:eastAsia="zh-CN"/>
        </w:rPr>
        <w:t>建议书中所示的功率限值</w:t>
      </w:r>
      <w:r>
        <w:rPr>
          <w:lang w:eastAsia="zh-CN"/>
        </w:rPr>
        <w:br/>
      </w:r>
      <w:r w:rsidRPr="003D1010">
        <w:rPr>
          <w:rFonts w:hint="eastAsia"/>
          <w:lang w:eastAsia="zh-CN"/>
        </w:rPr>
        <w:t>（</w:t>
      </w:r>
      <w:r w:rsidR="00F83132">
        <w:rPr>
          <w:rFonts w:hint="eastAsia"/>
          <w:lang w:eastAsia="zh-CN"/>
        </w:rPr>
        <w:t>鉴于</w:t>
      </w:r>
      <w:r w:rsidR="00F83132" w:rsidRPr="00F83132">
        <w:rPr>
          <w:rStyle w:val="Artref"/>
          <w:bCs/>
          <w:color w:val="000000"/>
          <w:lang w:eastAsia="zh-CN"/>
        </w:rPr>
        <w:t>WRC-15</w:t>
      </w:r>
      <w:r w:rsidR="00F83132">
        <w:rPr>
          <w:rStyle w:val="Artref"/>
          <w:rFonts w:hint="eastAsia"/>
          <w:bCs/>
          <w:color w:val="000000"/>
          <w:lang w:eastAsia="zh-CN"/>
        </w:rPr>
        <w:t>对</w:t>
      </w:r>
      <w:r w:rsidR="00F83132">
        <w:rPr>
          <w:rStyle w:val="Artref"/>
          <w:bCs/>
          <w:color w:val="000000"/>
          <w:lang w:eastAsia="zh-CN"/>
        </w:rPr>
        <w:t>第</w:t>
      </w:r>
      <w:r w:rsidR="002E10F4" w:rsidRPr="00F83132">
        <w:rPr>
          <w:rStyle w:val="Artref"/>
          <w:b/>
          <w:color w:val="000000"/>
          <w:lang w:eastAsia="zh-CN"/>
        </w:rPr>
        <w:t>5.511C</w:t>
      </w:r>
      <w:r w:rsidR="00F83132" w:rsidRPr="00F83132">
        <w:rPr>
          <w:rStyle w:val="Artref"/>
          <w:rFonts w:hint="eastAsia"/>
          <w:bCs/>
          <w:color w:val="000000"/>
          <w:lang w:eastAsia="zh-CN"/>
        </w:rPr>
        <w:t>款</w:t>
      </w:r>
      <w:r w:rsidR="00F83132">
        <w:rPr>
          <w:rStyle w:val="Artref"/>
          <w:rFonts w:hint="eastAsia"/>
          <w:bCs/>
          <w:color w:val="000000"/>
          <w:lang w:eastAsia="zh-CN"/>
        </w:rPr>
        <w:t>进行</w:t>
      </w:r>
      <w:r w:rsidR="00F83132">
        <w:rPr>
          <w:rStyle w:val="Artref"/>
          <w:bCs/>
          <w:color w:val="000000"/>
          <w:lang w:eastAsia="zh-CN"/>
        </w:rPr>
        <w:t>了</w:t>
      </w:r>
      <w:r w:rsidR="00F83132">
        <w:rPr>
          <w:rStyle w:val="Artref"/>
          <w:rFonts w:hint="eastAsia"/>
          <w:bCs/>
          <w:color w:val="000000"/>
          <w:lang w:eastAsia="zh-CN"/>
        </w:rPr>
        <w:t>修改</w:t>
      </w:r>
      <w:r w:rsidRPr="003D1010">
        <w:rPr>
          <w:rFonts w:hint="eastAsia"/>
          <w:lang w:eastAsia="zh-CN"/>
        </w:rPr>
        <w:t>）。</w:t>
      </w:r>
    </w:p>
    <w:p w14:paraId="76745ADC" w14:textId="47D3C13F" w:rsidR="003546EF" w:rsidRPr="003546EF" w:rsidRDefault="003546EF" w:rsidP="003546EF">
      <w:pPr>
        <w:pStyle w:val="TableLegend"/>
        <w:ind w:left="284" w:hanging="284"/>
        <w:jc w:val="left"/>
        <w:rPr>
          <w:lang w:eastAsia="zh-CN"/>
        </w:rPr>
      </w:pPr>
      <w:r w:rsidRPr="00E90704">
        <w:rPr>
          <w:rFonts w:hint="eastAsia"/>
          <w:vertAlign w:val="superscript"/>
          <w:lang w:eastAsia="zh-CN"/>
        </w:rPr>
        <w:t>6</w:t>
      </w:r>
      <w:r w:rsidRPr="00E90704">
        <w:rPr>
          <w:rFonts w:hint="eastAsia"/>
          <w:lang w:eastAsia="zh-CN"/>
        </w:rPr>
        <w:tab/>
      </w:r>
      <w:r w:rsidRPr="00E90704">
        <w:rPr>
          <w:rFonts w:hint="eastAsia"/>
          <w:lang w:eastAsia="zh-CN"/>
        </w:rPr>
        <w:t>第</w:t>
      </w:r>
      <w:r w:rsidRPr="00E90704">
        <w:rPr>
          <w:rFonts w:hint="eastAsia"/>
          <w:b/>
          <w:bCs/>
          <w:lang w:eastAsia="zh-CN"/>
        </w:rPr>
        <w:t>9.16</w:t>
      </w:r>
      <w:r w:rsidRPr="00E90704">
        <w:rPr>
          <w:rFonts w:hint="eastAsia"/>
          <w:lang w:eastAsia="zh-CN"/>
        </w:rPr>
        <w:t>款的规定不适用于航空移动（</w:t>
      </w:r>
      <w:r w:rsidRPr="00E90704">
        <w:rPr>
          <w:rFonts w:hint="eastAsia"/>
          <w:lang w:eastAsia="zh-CN"/>
        </w:rPr>
        <w:t>R</w:t>
      </w:r>
      <w:r w:rsidRPr="00E90704">
        <w:rPr>
          <w:rFonts w:hint="eastAsia"/>
          <w:lang w:eastAsia="zh-CN"/>
        </w:rPr>
        <w:t>）和航空移动（</w:t>
      </w:r>
      <w:r w:rsidRPr="00E90704">
        <w:rPr>
          <w:rFonts w:hint="eastAsia"/>
          <w:lang w:eastAsia="zh-CN"/>
        </w:rPr>
        <w:t>OR</w:t>
      </w:r>
      <w:r w:rsidRPr="00E90704">
        <w:rPr>
          <w:rFonts w:hint="eastAsia"/>
          <w:lang w:eastAsia="zh-CN"/>
        </w:rPr>
        <w:t>）业务（见第</w:t>
      </w:r>
      <w:r w:rsidRPr="00E90704">
        <w:rPr>
          <w:rFonts w:hint="eastAsia"/>
          <w:b/>
          <w:bCs/>
          <w:lang w:eastAsia="zh-CN"/>
        </w:rPr>
        <w:t>5.198A</w:t>
      </w:r>
      <w:r w:rsidRPr="00E90704">
        <w:rPr>
          <w:rFonts w:hint="eastAsia"/>
          <w:lang w:eastAsia="zh-CN"/>
        </w:rPr>
        <w:t>款）。</w:t>
      </w:r>
      <w:r w:rsidRPr="00E90704">
        <w:rPr>
          <w:color w:val="000000"/>
          <w:sz w:val="16"/>
          <w:szCs w:val="16"/>
          <w:lang w:eastAsia="zh-CN"/>
        </w:rPr>
        <w:t>    (ADD RRB2</w:t>
      </w:r>
      <w:r w:rsidRPr="00E90704">
        <w:rPr>
          <w:bCs/>
          <w:color w:val="000000"/>
          <w:sz w:val="16"/>
          <w:szCs w:val="16"/>
          <w:lang w:eastAsia="zh-CN"/>
        </w:rPr>
        <w:t>4/510</w:t>
      </w:r>
      <w:r w:rsidRPr="00E90704">
        <w:rPr>
          <w:color w:val="000000"/>
          <w:sz w:val="16"/>
          <w:szCs w:val="16"/>
          <w:lang w:eastAsia="zh-CN"/>
        </w:rPr>
        <w:t>)</w:t>
      </w:r>
    </w:p>
    <w:p w14:paraId="6A8A9675" w14:textId="77777777" w:rsidR="00B77DC8" w:rsidRDefault="00B77DC8" w:rsidP="00B77DC8">
      <w:pPr>
        <w:pStyle w:val="Heading8"/>
        <w:rPr>
          <w:lang w:eastAsia="zh-CN"/>
        </w:rPr>
      </w:pPr>
      <w:r>
        <w:rPr>
          <w:lang w:eastAsia="zh-CN"/>
        </w:rPr>
        <w:t>9.15</w:t>
      </w:r>
      <w:r>
        <w:rPr>
          <w:rFonts w:hint="eastAsia"/>
          <w:lang w:eastAsia="zh-CN"/>
        </w:rPr>
        <w:br/>
      </w:r>
      <w:r>
        <w:rPr>
          <w:rFonts w:hint="eastAsia"/>
          <w:lang w:eastAsia="zh-CN"/>
        </w:rPr>
        <w:t>至</w:t>
      </w:r>
      <w:r>
        <w:rPr>
          <w:lang w:eastAsia="zh-CN"/>
        </w:rPr>
        <w:t>9.19</w:t>
      </w:r>
    </w:p>
    <w:p w14:paraId="61BAEDC1" w14:textId="77777777" w:rsidR="00343BB9" w:rsidRDefault="00343BB9" w:rsidP="00D12B37">
      <w:pPr>
        <w:rPr>
          <w:color w:val="000000"/>
          <w:lang w:val="en-US" w:eastAsia="zh-CN"/>
        </w:rPr>
      </w:pPr>
      <w:r>
        <w:rPr>
          <w:color w:val="000000"/>
          <w:lang w:val="en-US" w:eastAsia="zh-CN"/>
        </w:rPr>
        <w:t>1</w:t>
      </w:r>
      <w:r>
        <w:rPr>
          <w:color w:val="000000"/>
          <w:lang w:val="en-US" w:eastAsia="zh-CN"/>
        </w:rPr>
        <w:tab/>
      </w:r>
      <w:r>
        <w:rPr>
          <w:rFonts w:hint="eastAsia"/>
          <w:lang w:eastAsia="zh-CN"/>
        </w:rPr>
        <w:t>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lang w:eastAsia="zh-CN"/>
        </w:rPr>
        <w:t>款的表述方式“</w:t>
      </w:r>
      <w:r w:rsidRPr="00E71225">
        <w:rPr>
          <w:rFonts w:ascii="STKaiti" w:eastAsia="STKaiti" w:hAnsi="STKaiti" w:hint="eastAsia"/>
          <w:lang w:eastAsia="zh-CN"/>
        </w:rPr>
        <w:t>以同等权利划分……的</w:t>
      </w:r>
      <w:r w:rsidR="00922D85" w:rsidRPr="00E71225">
        <w:rPr>
          <w:rFonts w:ascii="STKaiti" w:eastAsia="STKaiti" w:hAnsi="STKaiti" w:hint="eastAsia"/>
          <w:lang w:eastAsia="zh-CN"/>
        </w:rPr>
        <w:t>频段</w:t>
      </w:r>
      <w:r>
        <w:rPr>
          <w:rFonts w:hint="eastAsia"/>
          <w:lang w:eastAsia="zh-CN"/>
        </w:rPr>
        <w:t>”应理解</w:t>
      </w:r>
      <w:r w:rsidR="00D12B37">
        <w:rPr>
          <w:rFonts w:hint="eastAsia"/>
          <w:lang w:eastAsia="zh-CN"/>
        </w:rPr>
        <w:t>为划</w:t>
      </w:r>
      <w:r>
        <w:rPr>
          <w:rFonts w:hint="eastAsia"/>
          <w:lang w:eastAsia="zh-CN"/>
        </w:rPr>
        <w:t>分给该</w:t>
      </w:r>
      <w:r w:rsidR="00922D85">
        <w:rPr>
          <w:rFonts w:hint="eastAsia"/>
          <w:lang w:eastAsia="zh-CN"/>
        </w:rPr>
        <w:t>频段</w:t>
      </w:r>
      <w:r>
        <w:rPr>
          <w:rFonts w:hint="eastAsia"/>
          <w:lang w:eastAsia="zh-CN"/>
        </w:rPr>
        <w:t>的各项业务具有同等的地位。根据附录</w:t>
      </w:r>
      <w:r>
        <w:rPr>
          <w:b/>
          <w:bCs/>
          <w:lang w:eastAsia="zh-CN"/>
        </w:rPr>
        <w:t>5</w:t>
      </w:r>
      <w:r>
        <w:rPr>
          <w:rFonts w:hint="eastAsia"/>
          <w:lang w:eastAsia="zh-CN"/>
        </w:rPr>
        <w:t>第</w:t>
      </w:r>
      <w:r>
        <w:rPr>
          <w:lang w:eastAsia="zh-CN"/>
        </w:rPr>
        <w:t>1</w:t>
      </w:r>
      <w:r>
        <w:rPr>
          <w:rFonts w:hint="eastAsia"/>
          <w:lang w:eastAsia="zh-CN"/>
        </w:rPr>
        <w:t>节脚注</w:t>
      </w:r>
      <w:r>
        <w:rPr>
          <w:lang w:eastAsia="zh-CN"/>
        </w:rPr>
        <w:t>1</w:t>
      </w:r>
      <w:r w:rsidR="00D12B37">
        <w:rPr>
          <w:rFonts w:hint="eastAsia"/>
          <w:lang w:eastAsia="zh-CN"/>
        </w:rPr>
        <w:t>，“</w:t>
      </w:r>
      <w:r w:rsidR="00D12B37" w:rsidRPr="00E71225">
        <w:rPr>
          <w:rFonts w:ascii="STKaiti" w:eastAsia="STKaiti" w:hAnsi="STKaiti" w:hint="eastAsia"/>
          <w:lang w:eastAsia="zh-CN"/>
        </w:rPr>
        <w:t>以同等权利</w:t>
      </w:r>
      <w:r w:rsidR="00D12B37">
        <w:rPr>
          <w:rFonts w:hint="eastAsia"/>
          <w:lang w:eastAsia="zh-CN"/>
        </w:rPr>
        <w:t>”这一条件</w:t>
      </w:r>
      <w:r w:rsidR="00512342">
        <w:rPr>
          <w:rFonts w:hint="eastAsia"/>
          <w:lang w:eastAsia="zh-CN"/>
        </w:rPr>
        <w:t>扩展到所有</w:t>
      </w:r>
      <w:r>
        <w:rPr>
          <w:rFonts w:hint="eastAsia"/>
          <w:lang w:eastAsia="zh-CN"/>
        </w:rPr>
        <w:t>根据第</w:t>
      </w:r>
      <w:r>
        <w:rPr>
          <w:b/>
          <w:bCs/>
          <w:lang w:eastAsia="zh-CN"/>
        </w:rPr>
        <w:t>9.15</w:t>
      </w:r>
      <w:r>
        <w:rPr>
          <w:rFonts w:hint="eastAsia"/>
          <w:lang w:eastAsia="zh-CN"/>
        </w:rPr>
        <w:t>至第</w:t>
      </w:r>
      <w:r>
        <w:rPr>
          <w:b/>
          <w:bCs/>
          <w:lang w:eastAsia="zh-CN"/>
        </w:rPr>
        <w:t>9.19</w:t>
      </w:r>
      <w:r>
        <w:rPr>
          <w:rFonts w:hint="eastAsia"/>
          <w:lang w:eastAsia="zh-CN"/>
        </w:rPr>
        <w:t>款发出的协调表格。</w:t>
      </w:r>
    </w:p>
    <w:p w14:paraId="5B3FEA7D" w14:textId="77777777" w:rsidR="00343BB9" w:rsidRDefault="00343BB9" w:rsidP="00343BB9">
      <w:pPr>
        <w:rPr>
          <w:color w:val="000000"/>
          <w:lang w:val="en-US" w:eastAsia="zh-CN"/>
        </w:rPr>
      </w:pPr>
      <w:r>
        <w:rPr>
          <w:color w:val="000000"/>
          <w:lang w:val="en-US" w:eastAsia="zh-CN"/>
        </w:rPr>
        <w:t>2</w:t>
      </w:r>
      <w:r>
        <w:rPr>
          <w:color w:val="000000"/>
          <w:lang w:val="en-US" w:eastAsia="zh-CN"/>
        </w:rPr>
        <w:tab/>
      </w:r>
      <w:r w:rsidR="00D12B37">
        <w:rPr>
          <w:rFonts w:hint="eastAsia"/>
          <w:lang w:eastAsia="zh-CN"/>
        </w:rPr>
        <w:t>亦</w:t>
      </w:r>
      <w:r>
        <w:rPr>
          <w:rFonts w:hint="eastAsia"/>
          <w:lang w:eastAsia="zh-CN"/>
        </w:rPr>
        <w:t>见关于附录</w:t>
      </w:r>
      <w:r>
        <w:rPr>
          <w:b/>
          <w:bCs/>
          <w:lang w:eastAsia="zh-CN"/>
        </w:rPr>
        <w:t>7</w:t>
      </w:r>
      <w:r>
        <w:rPr>
          <w:rFonts w:hint="eastAsia"/>
          <w:lang w:eastAsia="zh-CN"/>
        </w:rPr>
        <w:t>的程序规则。</w:t>
      </w:r>
    </w:p>
    <w:p w14:paraId="3E13B466" w14:textId="77777777" w:rsidR="00B77DC8" w:rsidRDefault="00B77DC8" w:rsidP="00B77DC8">
      <w:pPr>
        <w:pStyle w:val="Heading8"/>
        <w:rPr>
          <w:lang w:eastAsia="zh-CN"/>
        </w:rPr>
      </w:pPr>
      <w:r>
        <w:rPr>
          <w:lang w:eastAsia="zh-CN"/>
        </w:rPr>
        <w:t>9.18</w:t>
      </w:r>
    </w:p>
    <w:p w14:paraId="14FC719E" w14:textId="77777777" w:rsidR="00343BB9" w:rsidRDefault="00343BB9" w:rsidP="001A2B6B">
      <w:pPr>
        <w:tabs>
          <w:tab w:val="left" w:pos="567"/>
        </w:tabs>
        <w:ind w:firstLine="490"/>
        <w:rPr>
          <w:color w:val="000000"/>
          <w:lang w:val="en-US" w:eastAsia="zh-CN"/>
        </w:rPr>
      </w:pPr>
      <w:r>
        <w:rPr>
          <w:rFonts w:hint="eastAsia"/>
          <w:lang w:eastAsia="zh-CN"/>
        </w:rPr>
        <w:t>第</w:t>
      </w:r>
      <w:r>
        <w:rPr>
          <w:b/>
          <w:bCs/>
          <w:lang w:eastAsia="zh-CN"/>
        </w:rPr>
        <w:t>9.18</w:t>
      </w:r>
      <w:r>
        <w:rPr>
          <w:rFonts w:hint="eastAsia"/>
          <w:lang w:eastAsia="zh-CN"/>
        </w:rPr>
        <w:t>款的协调程序仅适用于</w:t>
      </w:r>
      <w:proofErr w:type="gramStart"/>
      <w:r w:rsidR="001A2B6B">
        <w:rPr>
          <w:rFonts w:hint="eastAsia"/>
          <w:lang w:eastAsia="zh-CN"/>
        </w:rPr>
        <w:t>划</w:t>
      </w:r>
      <w:r>
        <w:rPr>
          <w:rFonts w:hint="eastAsia"/>
          <w:lang w:eastAsia="zh-CN"/>
        </w:rPr>
        <w:t>分给空对</w:t>
      </w:r>
      <w:proofErr w:type="gramEnd"/>
      <w:r>
        <w:rPr>
          <w:rFonts w:hint="eastAsia"/>
          <w:lang w:eastAsia="zh-CN"/>
        </w:rPr>
        <w:t>地方向上的空间业务的</w:t>
      </w:r>
      <w:r w:rsidR="00922D85">
        <w:rPr>
          <w:rFonts w:hint="eastAsia"/>
          <w:lang w:eastAsia="zh-CN"/>
        </w:rPr>
        <w:t>频段</w:t>
      </w:r>
      <w:r>
        <w:rPr>
          <w:rFonts w:hint="eastAsia"/>
          <w:lang w:eastAsia="zh-CN"/>
        </w:rPr>
        <w:t>，也就是说，当发射地面电台在接收地球站的协调区内，且该协调程序已经按照第</w:t>
      </w:r>
      <w:r>
        <w:rPr>
          <w:b/>
          <w:bCs/>
          <w:lang w:eastAsia="zh-CN"/>
        </w:rPr>
        <w:t>9.17</w:t>
      </w:r>
      <w:r>
        <w:rPr>
          <w:rFonts w:hint="eastAsia"/>
          <w:lang w:eastAsia="zh-CN"/>
        </w:rPr>
        <w:t>款的规定启动时，或者这两种业务具有相同类别的分配的情况。</w:t>
      </w:r>
    </w:p>
    <w:p w14:paraId="339F7598" w14:textId="73A9BBBD"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A94CC7D" w14:textId="77777777" w:rsidR="00343BB9" w:rsidRDefault="00343BB9" w:rsidP="00ED59EE">
      <w:pPr>
        <w:tabs>
          <w:tab w:val="left" w:pos="567"/>
        </w:tabs>
        <w:spacing w:before="120"/>
        <w:ind w:firstLine="490"/>
        <w:rPr>
          <w:color w:val="000000"/>
          <w:lang w:val="en-US" w:eastAsia="zh-CN"/>
        </w:rPr>
      </w:pPr>
      <w:r>
        <w:rPr>
          <w:rFonts w:hint="eastAsia"/>
          <w:lang w:eastAsia="zh-CN"/>
        </w:rPr>
        <w:lastRenderedPageBreak/>
        <w:t>只有当发射地球站按照第</w:t>
      </w:r>
      <w:r>
        <w:rPr>
          <w:b/>
          <w:bCs/>
          <w:lang w:eastAsia="zh-CN"/>
        </w:rPr>
        <w:t>9.17</w:t>
      </w:r>
      <w:r>
        <w:rPr>
          <w:rFonts w:hint="eastAsia"/>
          <w:lang w:eastAsia="zh-CN"/>
        </w:rPr>
        <w:t>款进行协调时，接收地面电台和发射地球台之间的协调程序才会开始。一旦这一协调程序启动，</w:t>
      </w:r>
      <w:proofErr w:type="gramStart"/>
      <w:r>
        <w:rPr>
          <w:rFonts w:hint="eastAsia"/>
          <w:lang w:eastAsia="zh-CN"/>
        </w:rPr>
        <w:t>则那个</w:t>
      </w:r>
      <w:proofErr w:type="gramEnd"/>
      <w:r>
        <w:rPr>
          <w:rFonts w:hint="eastAsia"/>
          <w:lang w:eastAsia="zh-CN"/>
        </w:rPr>
        <w:t>地面接收电台处于发射地球站协调区内的主管部门可以评估其电台所受干扰的程度，并决定该发射地球站是否可以与其地面电台的协调进行协调或可以完成协调。</w:t>
      </w:r>
    </w:p>
    <w:p w14:paraId="62CA0AB3" w14:textId="14F0BE5D" w:rsidR="00B67130" w:rsidRPr="00FD2928" w:rsidRDefault="00B67130" w:rsidP="00B67130">
      <w:pPr>
        <w:pStyle w:val="Heading8"/>
        <w:rPr>
          <w:color w:val="000000"/>
          <w:lang w:eastAsia="zh-CN"/>
        </w:rPr>
      </w:pPr>
      <w:r w:rsidRPr="00FD2928">
        <w:rPr>
          <w:color w:val="000000"/>
          <w:lang w:eastAsia="zh-CN"/>
        </w:rPr>
        <w:t>9.19</w:t>
      </w:r>
      <w:r>
        <w:rPr>
          <w:color w:val="000000"/>
          <w:lang w:eastAsia="zh-CN"/>
        </w:rPr>
        <w:tab/>
      </w:r>
      <w:r>
        <w:rPr>
          <w:color w:val="000000"/>
          <w:lang w:eastAsia="zh-CN"/>
        </w:rPr>
        <w:tab/>
      </w:r>
    </w:p>
    <w:p w14:paraId="2BC57EC1" w14:textId="36DCA70D" w:rsidR="00B67130" w:rsidRDefault="00B67130" w:rsidP="00B67130">
      <w:pPr>
        <w:tabs>
          <w:tab w:val="left" w:pos="567"/>
        </w:tabs>
        <w:ind w:firstLineChars="200" w:firstLine="480"/>
        <w:rPr>
          <w:lang w:eastAsia="zh-CN"/>
        </w:rPr>
      </w:pPr>
      <w:r w:rsidRPr="0052273C">
        <w:rPr>
          <w:rFonts w:hint="eastAsia"/>
          <w:lang w:eastAsia="zh-CN"/>
        </w:rPr>
        <w:t>此款是关于发射地面电台和卫星固定业务地球站（地对空方向）关于典型</w:t>
      </w:r>
      <w:r w:rsidRPr="0052273C">
        <w:rPr>
          <w:lang w:eastAsia="zh-CN"/>
        </w:rPr>
        <w:t>BSS</w:t>
      </w:r>
      <w:r w:rsidRPr="0052273C">
        <w:rPr>
          <w:rFonts w:hint="eastAsia"/>
          <w:lang w:eastAsia="zh-CN"/>
        </w:rPr>
        <w:t>地球站的协调要求。需要说明的是，到目前为止，没有</w:t>
      </w:r>
      <w:r w:rsidRPr="00DF2568">
        <w:rPr>
          <w:rFonts w:hint="eastAsia"/>
          <w:lang w:eastAsia="zh-CN"/>
        </w:rPr>
        <w:t>《无线电规则》条款</w:t>
      </w:r>
      <w:r>
        <w:rPr>
          <w:rFonts w:hint="eastAsia"/>
          <w:lang w:eastAsia="zh-CN"/>
        </w:rPr>
        <w:t>或</w:t>
      </w:r>
      <w:r w:rsidRPr="0052273C">
        <w:rPr>
          <w:lang w:eastAsia="zh-CN"/>
        </w:rPr>
        <w:t>ITU-R</w:t>
      </w:r>
      <w:r w:rsidRPr="0052273C">
        <w:rPr>
          <w:rFonts w:hint="eastAsia"/>
          <w:lang w:eastAsia="zh-CN"/>
        </w:rPr>
        <w:t>的建议书规定地面电台和卫星固定业务发射地球站在非规划频段内一个</w:t>
      </w:r>
      <w:r w:rsidRPr="0052273C">
        <w:rPr>
          <w:lang w:eastAsia="zh-CN"/>
        </w:rPr>
        <w:t>BSS</w:t>
      </w:r>
      <w:r w:rsidRPr="0052273C">
        <w:rPr>
          <w:rFonts w:hint="eastAsia"/>
          <w:lang w:eastAsia="zh-CN"/>
        </w:rPr>
        <w:t>卫星的业务区边缘所产生的功率通量密度（</w:t>
      </w:r>
      <w:proofErr w:type="spellStart"/>
      <w:r w:rsidRPr="0070071F">
        <w:rPr>
          <w:rFonts w:cs="Calibri"/>
          <w:lang w:eastAsia="zh-CN"/>
        </w:rPr>
        <w:t>pfd</w:t>
      </w:r>
      <w:proofErr w:type="spellEnd"/>
      <w:r w:rsidRPr="0052273C">
        <w:rPr>
          <w:rFonts w:hint="eastAsia"/>
          <w:lang w:eastAsia="zh-CN"/>
        </w:rPr>
        <w:t>）电平（</w:t>
      </w:r>
      <w:r w:rsidRPr="0052273C">
        <w:rPr>
          <w:lang w:eastAsia="zh-CN"/>
        </w:rPr>
        <w:t>第</w:t>
      </w:r>
      <w:r w:rsidRPr="00B67130">
        <w:rPr>
          <w:b/>
          <w:bCs/>
          <w:lang w:eastAsia="zh-CN"/>
        </w:rPr>
        <w:t>761</w:t>
      </w:r>
      <w:r w:rsidRPr="0052273C">
        <w:rPr>
          <w:lang w:eastAsia="zh-CN"/>
        </w:rPr>
        <w:t>号决议（</w:t>
      </w:r>
      <w:r w:rsidRPr="00B67130">
        <w:rPr>
          <w:b/>
          <w:bCs/>
          <w:lang w:eastAsia="zh-CN"/>
        </w:rPr>
        <w:t>WRC-19</w:t>
      </w:r>
      <w:r w:rsidRPr="00B67130">
        <w:rPr>
          <w:rFonts w:hint="eastAsia"/>
          <w:b/>
          <w:bCs/>
          <w:lang w:eastAsia="zh-CN"/>
        </w:rPr>
        <w:t>，修订版</w:t>
      </w:r>
      <w:r w:rsidRPr="0052273C">
        <w:rPr>
          <w:lang w:eastAsia="zh-CN"/>
        </w:rPr>
        <w:t>）</w:t>
      </w:r>
      <w:r w:rsidRPr="0052273C">
        <w:rPr>
          <w:rFonts w:hint="eastAsia"/>
          <w:lang w:eastAsia="zh-CN"/>
        </w:rPr>
        <w:t>规定的</w:t>
      </w:r>
      <w:r w:rsidRPr="0052273C">
        <w:rPr>
          <w:rFonts w:cs="Calibri"/>
          <w:lang w:eastAsia="zh-CN"/>
        </w:rPr>
        <w:t>1 452-1</w:t>
      </w:r>
      <w:r w:rsidR="008755EB">
        <w:rPr>
          <w:rFonts w:cs="Calibri"/>
          <w:lang w:val="en-US" w:eastAsia="zh-CN"/>
        </w:rPr>
        <w:t> </w:t>
      </w:r>
      <w:r w:rsidRPr="0052273C">
        <w:rPr>
          <w:rFonts w:cs="Calibri"/>
          <w:lang w:eastAsia="zh-CN"/>
        </w:rPr>
        <w:t>492 MHz</w:t>
      </w:r>
      <w:r w:rsidRPr="0052273C">
        <w:rPr>
          <w:rFonts w:hint="eastAsia"/>
          <w:lang w:eastAsia="zh-CN"/>
        </w:rPr>
        <w:t>频段内的</w:t>
      </w:r>
      <w:proofErr w:type="spellStart"/>
      <w:r w:rsidRPr="0052273C">
        <w:rPr>
          <w:rFonts w:cs="Calibri"/>
          <w:lang w:eastAsia="zh-CN"/>
        </w:rPr>
        <w:t>pfd</w:t>
      </w:r>
      <w:proofErr w:type="spellEnd"/>
      <w:r w:rsidRPr="0052273C">
        <w:rPr>
          <w:rFonts w:hint="eastAsia"/>
          <w:lang w:eastAsia="zh-CN"/>
        </w:rPr>
        <w:t>标准除外），用以判别是否需要协调。在</w:t>
      </w:r>
      <w:r w:rsidRPr="00357D38">
        <w:rPr>
          <w:rFonts w:hint="eastAsia"/>
          <w:lang w:eastAsia="zh-CN"/>
        </w:rPr>
        <w:t>表</w:t>
      </w:r>
      <w:r w:rsidRPr="00357D38">
        <w:rPr>
          <w:rFonts w:hint="eastAsia"/>
          <w:lang w:eastAsia="zh-CN"/>
        </w:rPr>
        <w:t>5-1</w:t>
      </w:r>
      <w:r>
        <w:rPr>
          <w:rFonts w:hint="eastAsia"/>
          <w:lang w:eastAsia="zh-CN"/>
        </w:rPr>
        <w:t>和附录</w:t>
      </w:r>
      <w:r w:rsidRPr="00357D38">
        <w:rPr>
          <w:rFonts w:hint="eastAsia"/>
          <w:lang w:eastAsia="zh-CN"/>
        </w:rPr>
        <w:t>5</w:t>
      </w:r>
      <w:r>
        <w:rPr>
          <w:rFonts w:hint="eastAsia"/>
          <w:lang w:eastAsia="zh-CN"/>
        </w:rPr>
        <w:t>确定或</w:t>
      </w:r>
      <w:r w:rsidRPr="0052273C">
        <w:rPr>
          <w:rFonts w:hint="eastAsia"/>
          <w:lang w:eastAsia="zh-CN"/>
        </w:rPr>
        <w:t>相关</w:t>
      </w:r>
      <w:r w:rsidRPr="0052273C">
        <w:rPr>
          <w:lang w:eastAsia="zh-CN"/>
        </w:rPr>
        <w:t>ITU-R</w:t>
      </w:r>
      <w:r w:rsidRPr="0052273C">
        <w:rPr>
          <w:rFonts w:hint="eastAsia"/>
          <w:lang w:eastAsia="zh-CN"/>
        </w:rPr>
        <w:t>的建议书包含技术标准</w:t>
      </w:r>
      <w:r>
        <w:rPr>
          <w:rFonts w:hint="eastAsia"/>
          <w:lang w:eastAsia="zh-CN"/>
        </w:rPr>
        <w:t>和适当的计算方法</w:t>
      </w:r>
      <w:r w:rsidRPr="0052273C">
        <w:rPr>
          <w:rFonts w:hint="eastAsia"/>
          <w:lang w:eastAsia="zh-CN"/>
        </w:rPr>
        <w:t>之前，在适用本款时，为确定协调要求，采用以下标准：</w:t>
      </w:r>
    </w:p>
    <w:p w14:paraId="529C7134" w14:textId="76BE3813" w:rsidR="00B67130" w:rsidRPr="0052273C" w:rsidRDefault="00B67130" w:rsidP="008755EB">
      <w:pPr>
        <w:pStyle w:val="enumlev1"/>
        <w:rPr>
          <w:color w:val="000000"/>
          <w:lang w:eastAsia="zh-CN"/>
        </w:rPr>
      </w:pPr>
      <w:r w:rsidRPr="0052273C">
        <w:rPr>
          <w:lang w:eastAsia="zh-CN"/>
        </w:rPr>
        <w:t>–</w:t>
      </w:r>
      <w:r w:rsidRPr="0052273C">
        <w:rPr>
          <w:lang w:eastAsia="zh-CN"/>
        </w:rPr>
        <w:tab/>
      </w:r>
      <w:r w:rsidRPr="00D80CF3">
        <w:rPr>
          <w:lang w:eastAsia="zh-CN"/>
        </w:rPr>
        <w:t>对</w:t>
      </w:r>
      <w:r w:rsidRPr="0052273C">
        <w:rPr>
          <w:lang w:eastAsia="zh-CN"/>
        </w:rPr>
        <w:t>于</w:t>
      </w:r>
      <w:r w:rsidRPr="0052273C">
        <w:rPr>
          <w:rFonts w:hint="eastAsia"/>
          <w:lang w:eastAsia="zh-CN"/>
        </w:rPr>
        <w:t>1</w:t>
      </w:r>
      <w:r w:rsidRPr="0052273C">
        <w:rPr>
          <w:rFonts w:hint="eastAsia"/>
          <w:lang w:eastAsia="zh-CN"/>
        </w:rPr>
        <w:t>区和</w:t>
      </w:r>
      <w:r w:rsidRPr="0052273C">
        <w:rPr>
          <w:rFonts w:hint="eastAsia"/>
          <w:lang w:eastAsia="zh-CN"/>
        </w:rPr>
        <w:t>3</w:t>
      </w:r>
      <w:r w:rsidRPr="0052273C">
        <w:rPr>
          <w:rFonts w:hint="eastAsia"/>
          <w:lang w:eastAsia="zh-CN"/>
        </w:rPr>
        <w:t>区</w:t>
      </w:r>
      <w:r w:rsidRPr="0052273C">
        <w:rPr>
          <w:lang w:eastAsia="zh-CN"/>
        </w:rPr>
        <w:t>在</w:t>
      </w:r>
      <w:r w:rsidRPr="0052273C">
        <w:rPr>
          <w:lang w:eastAsia="zh-CN"/>
        </w:rPr>
        <w:t>1 452</w:t>
      </w:r>
      <w:r w:rsidRPr="0052273C">
        <w:rPr>
          <w:lang w:eastAsia="zh-CN"/>
        </w:rPr>
        <w:noBreakHyphen/>
        <w:t>1 492 MHz</w:t>
      </w:r>
      <w:proofErr w:type="gramStart"/>
      <w:r w:rsidRPr="0052273C">
        <w:rPr>
          <w:lang w:eastAsia="zh-CN"/>
        </w:rPr>
        <w:t>频段</w:t>
      </w:r>
      <w:r w:rsidRPr="0052273C">
        <w:rPr>
          <w:rFonts w:hint="eastAsia"/>
          <w:lang w:eastAsia="zh-CN"/>
        </w:rPr>
        <w:t>中按照</w:t>
      </w:r>
      <w:r w:rsidRPr="0052273C">
        <w:rPr>
          <w:lang w:eastAsia="zh-CN"/>
        </w:rPr>
        <w:t>业务性质为</w:t>
      </w:r>
      <w:r w:rsidRPr="00E14810">
        <w:rPr>
          <w:rFonts w:ascii="SimSun" w:hAnsi="SimSun"/>
          <w:lang w:eastAsia="zh-CN"/>
        </w:rPr>
        <w:t>“</w:t>
      </w:r>
      <w:proofErr w:type="gramEnd"/>
      <w:r w:rsidRPr="0052273C">
        <w:rPr>
          <w:lang w:eastAsia="zh-CN"/>
        </w:rPr>
        <w:t>IM</w:t>
      </w:r>
      <w:r w:rsidRPr="00E14810">
        <w:rPr>
          <w:rFonts w:ascii="SimSun" w:hAnsi="SimSun"/>
          <w:lang w:eastAsia="zh-CN"/>
        </w:rPr>
        <w:t>”</w:t>
      </w:r>
      <w:r w:rsidRPr="0052273C">
        <w:rPr>
          <w:rFonts w:hint="eastAsia"/>
          <w:lang w:eastAsia="zh-CN"/>
        </w:rPr>
        <w:t>通知</w:t>
      </w:r>
      <w:r w:rsidRPr="0052273C">
        <w:rPr>
          <w:lang w:eastAsia="zh-CN"/>
        </w:rPr>
        <w:t>的</w:t>
      </w:r>
      <w:r w:rsidRPr="0052273C">
        <w:rPr>
          <w:lang w:eastAsia="zh-CN"/>
        </w:rPr>
        <w:t>IMT</w:t>
      </w:r>
      <w:r w:rsidRPr="0052273C">
        <w:rPr>
          <w:lang w:eastAsia="zh-CN"/>
        </w:rPr>
        <w:t>发射电台</w:t>
      </w:r>
      <w:r w:rsidRPr="0052273C">
        <w:rPr>
          <w:rFonts w:hint="eastAsia"/>
          <w:lang w:eastAsia="zh-CN"/>
        </w:rPr>
        <w:t>：</w:t>
      </w:r>
      <w:r w:rsidRPr="0052273C">
        <w:rPr>
          <w:lang w:eastAsia="zh-CN"/>
        </w:rPr>
        <w:t>频率重叠</w:t>
      </w:r>
      <w:r w:rsidRPr="0052273C">
        <w:rPr>
          <w:rFonts w:hint="eastAsia"/>
          <w:lang w:eastAsia="zh-CN"/>
        </w:rPr>
        <w:t>且在</w:t>
      </w:r>
      <w:r w:rsidRPr="0052273C">
        <w:rPr>
          <w:lang w:eastAsia="zh-CN"/>
        </w:rPr>
        <w:t>非</w:t>
      </w:r>
      <w:r w:rsidRPr="0052273C">
        <w:rPr>
          <w:rFonts w:hint="eastAsia"/>
          <w:lang w:eastAsia="zh-CN"/>
        </w:rPr>
        <w:t>规划</w:t>
      </w:r>
      <w:r w:rsidRPr="0052273C">
        <w:rPr>
          <w:lang w:eastAsia="zh-CN"/>
        </w:rPr>
        <w:t>BSS</w:t>
      </w:r>
      <w:r w:rsidRPr="0052273C">
        <w:rPr>
          <w:rFonts w:hint="eastAsia"/>
          <w:lang w:eastAsia="zh-CN"/>
        </w:rPr>
        <w:t>业务</w:t>
      </w:r>
      <w:r w:rsidRPr="0052273C">
        <w:rPr>
          <w:lang w:eastAsia="zh-CN"/>
        </w:rPr>
        <w:t>区</w:t>
      </w:r>
      <w:r w:rsidRPr="0052273C">
        <w:rPr>
          <w:rFonts w:hint="eastAsia"/>
          <w:lang w:eastAsia="zh-CN"/>
        </w:rPr>
        <w:t>的</w:t>
      </w:r>
      <w:r w:rsidRPr="0052273C">
        <w:rPr>
          <w:lang w:eastAsia="zh-CN"/>
        </w:rPr>
        <w:t>边缘</w:t>
      </w:r>
      <w:r w:rsidRPr="0052273C">
        <w:rPr>
          <w:rFonts w:hint="eastAsia"/>
          <w:lang w:eastAsia="zh-CN"/>
        </w:rPr>
        <w:t>，对于</w:t>
      </w:r>
      <w:r w:rsidRPr="0052273C">
        <w:rPr>
          <w:lang w:eastAsia="zh-CN"/>
        </w:rPr>
        <w:t>20%</w:t>
      </w:r>
      <w:r w:rsidRPr="0052273C">
        <w:rPr>
          <w:lang w:eastAsia="zh-CN"/>
        </w:rPr>
        <w:t>的时间</w:t>
      </w:r>
      <w:r w:rsidRPr="0052273C">
        <w:rPr>
          <w:rFonts w:hint="eastAsia"/>
          <w:lang w:eastAsia="zh-CN"/>
        </w:rPr>
        <w:t>，采用</w:t>
      </w:r>
      <w:r w:rsidRPr="0052273C">
        <w:rPr>
          <w:lang w:eastAsia="zh-CN"/>
        </w:rPr>
        <w:t xml:space="preserve">ITU-R </w:t>
      </w:r>
      <w:hyperlink r:id="rId26" w:history="1">
        <w:r w:rsidRPr="00B67130">
          <w:rPr>
            <w:lang w:eastAsia="zh-CN"/>
          </w:rPr>
          <w:t>P.452-16</w:t>
        </w:r>
      </w:hyperlink>
      <w:r w:rsidRPr="0052273C">
        <w:rPr>
          <w:rFonts w:hint="eastAsia"/>
          <w:lang w:eastAsia="zh-CN"/>
        </w:rPr>
        <w:t>建议书计算得出</w:t>
      </w:r>
      <w:r w:rsidRPr="0052273C">
        <w:rPr>
          <w:lang w:eastAsia="zh-CN"/>
        </w:rPr>
        <w:t>的功率通量密度</w:t>
      </w:r>
      <w:r w:rsidRPr="0052273C">
        <w:rPr>
          <w:rFonts w:hint="eastAsia"/>
          <w:lang w:eastAsia="zh-CN"/>
        </w:rPr>
        <w:t>为</w:t>
      </w:r>
      <w:r w:rsidRPr="0052273C">
        <w:rPr>
          <w:lang w:eastAsia="zh-CN"/>
        </w:rPr>
        <w:t>−154 dB(W/(m</w:t>
      </w:r>
      <w:r w:rsidRPr="0052273C">
        <w:rPr>
          <w:vertAlign w:val="superscript"/>
          <w:lang w:eastAsia="zh-CN"/>
        </w:rPr>
        <w:t>2 </w:t>
      </w:r>
      <w:r w:rsidRPr="0052273C">
        <w:rPr>
          <w:rFonts w:ascii="Cambria Math" w:hAnsi="Cambria Math" w:cs="Cambria Math"/>
          <w:lang w:eastAsia="zh-CN"/>
        </w:rPr>
        <w:t>⋅</w:t>
      </w:r>
      <w:r w:rsidRPr="0052273C">
        <w:rPr>
          <w:lang w:eastAsia="zh-CN"/>
        </w:rPr>
        <w:t xml:space="preserve"> 4 kHz)) </w:t>
      </w:r>
      <w:r w:rsidRPr="0052273C">
        <w:rPr>
          <w:rFonts w:hint="eastAsia"/>
          <w:lang w:eastAsia="zh-CN"/>
        </w:rPr>
        <w:t>。</w:t>
      </w:r>
    </w:p>
    <w:p w14:paraId="56AFAF7B" w14:textId="00DC563A" w:rsidR="00B67130" w:rsidRPr="00036D1F" w:rsidRDefault="00B67130" w:rsidP="008755EB">
      <w:pPr>
        <w:pStyle w:val="enumlev1"/>
        <w:rPr>
          <w:lang w:eastAsia="zh-CN"/>
        </w:rPr>
      </w:pPr>
      <w:bookmarkStart w:id="0" w:name="OLE_LINK19"/>
      <w:bookmarkStart w:id="1" w:name="OLE_LINK20"/>
      <w:r w:rsidRPr="0052273C">
        <w:rPr>
          <w:lang w:eastAsia="zh-CN"/>
        </w:rPr>
        <w:t>–</w:t>
      </w:r>
      <w:r w:rsidRPr="0052273C">
        <w:rPr>
          <w:lang w:eastAsia="zh-CN"/>
        </w:rPr>
        <w:tab/>
      </w:r>
      <w:bookmarkEnd w:id="0"/>
      <w:bookmarkEnd w:id="1"/>
      <w:r w:rsidRPr="0052273C">
        <w:rPr>
          <w:rFonts w:hint="eastAsia"/>
          <w:lang w:eastAsia="zh-CN"/>
        </w:rPr>
        <w:t>对于</w:t>
      </w:r>
      <w:r>
        <w:rPr>
          <w:rFonts w:hint="eastAsia"/>
          <w:lang w:eastAsia="zh-CN"/>
        </w:rPr>
        <w:t>在</w:t>
      </w:r>
      <w:r w:rsidRPr="00A60F30">
        <w:rPr>
          <w:lang w:eastAsia="zh-CN"/>
        </w:rPr>
        <w:t>1 452-1 492 MHz</w:t>
      </w:r>
      <w:r>
        <w:rPr>
          <w:rFonts w:hint="eastAsia"/>
          <w:lang w:eastAsia="zh-CN"/>
        </w:rPr>
        <w:t>频段内的所有</w:t>
      </w:r>
      <w:r w:rsidRPr="00B72362">
        <w:rPr>
          <w:lang w:eastAsia="zh-CN"/>
        </w:rPr>
        <w:t>non-IMT</w:t>
      </w:r>
      <w:r>
        <w:rPr>
          <w:rFonts w:hint="eastAsia"/>
          <w:lang w:eastAsia="zh-CN"/>
        </w:rPr>
        <w:t>电台以及</w:t>
      </w:r>
      <w:r w:rsidRPr="0052273C">
        <w:rPr>
          <w:rFonts w:hint="eastAsia"/>
          <w:lang w:eastAsia="zh-CN"/>
        </w:rPr>
        <w:t>其他非规划</w:t>
      </w:r>
      <w:r w:rsidRPr="0052273C">
        <w:rPr>
          <w:rFonts w:hint="eastAsia"/>
          <w:lang w:eastAsia="zh-CN"/>
        </w:rPr>
        <w:t>B</w:t>
      </w:r>
      <w:r w:rsidRPr="0052273C">
        <w:rPr>
          <w:lang w:eastAsia="zh-CN"/>
        </w:rPr>
        <w:t>SS</w:t>
      </w:r>
      <w:r w:rsidRPr="0052273C">
        <w:rPr>
          <w:rFonts w:hint="eastAsia"/>
          <w:lang w:eastAsia="zh-CN"/>
        </w:rPr>
        <w:t>频段内的</w:t>
      </w:r>
      <w:r w:rsidRPr="0052273C">
        <w:rPr>
          <w:lang w:eastAsia="zh-CN"/>
        </w:rPr>
        <w:t>发射地面</w:t>
      </w:r>
      <w:r w:rsidRPr="0052273C">
        <w:rPr>
          <w:rFonts w:hint="eastAsia"/>
          <w:lang w:eastAsia="zh-CN"/>
        </w:rPr>
        <w:t>台站</w:t>
      </w:r>
      <w:r w:rsidRPr="0052273C">
        <w:rPr>
          <w:lang w:eastAsia="zh-CN"/>
        </w:rPr>
        <w:t>：频率重叠</w:t>
      </w:r>
      <w:r w:rsidRPr="0052273C">
        <w:rPr>
          <w:rFonts w:hint="eastAsia"/>
          <w:lang w:eastAsia="zh-CN"/>
        </w:rPr>
        <w:t>且</w:t>
      </w:r>
      <w:r w:rsidRPr="0052273C">
        <w:rPr>
          <w:lang w:eastAsia="zh-CN"/>
        </w:rPr>
        <w:t>从地面台站位置到</w:t>
      </w:r>
      <w:r w:rsidRPr="0052273C">
        <w:rPr>
          <w:rFonts w:hint="eastAsia"/>
          <w:lang w:eastAsia="zh-CN"/>
        </w:rPr>
        <w:t>BSS</w:t>
      </w:r>
      <w:r w:rsidRPr="0052273C">
        <w:rPr>
          <w:rFonts w:hint="eastAsia"/>
          <w:lang w:eastAsia="zh-CN"/>
        </w:rPr>
        <w:t>指配业务</w:t>
      </w:r>
      <w:r w:rsidRPr="0052273C">
        <w:rPr>
          <w:lang w:eastAsia="zh-CN"/>
        </w:rPr>
        <w:t>区所含任何国家边界</w:t>
      </w:r>
      <w:r>
        <w:rPr>
          <w:rFonts w:hint="eastAsia"/>
          <w:lang w:eastAsia="zh-CN"/>
        </w:rPr>
        <w:t>的距离小于</w:t>
      </w:r>
      <w:r w:rsidRPr="0052273C">
        <w:rPr>
          <w:rFonts w:hint="eastAsia"/>
          <w:lang w:eastAsia="zh-CN"/>
        </w:rPr>
        <w:t>1200</w:t>
      </w:r>
      <w:r w:rsidRPr="0052273C">
        <w:rPr>
          <w:rFonts w:hint="eastAsia"/>
          <w:lang w:eastAsia="zh-CN"/>
        </w:rPr>
        <w:t>公里</w:t>
      </w:r>
      <w:r w:rsidRPr="0052273C">
        <w:rPr>
          <w:lang w:eastAsia="zh-CN"/>
        </w:rPr>
        <w:t>；</w:t>
      </w:r>
    </w:p>
    <w:p w14:paraId="2CEBE87D" w14:textId="77777777" w:rsidR="00B67130" w:rsidRPr="0052273C" w:rsidRDefault="00B67130" w:rsidP="008755EB">
      <w:pPr>
        <w:pStyle w:val="enumlev1"/>
        <w:rPr>
          <w:lang w:eastAsia="zh-CN"/>
        </w:rPr>
      </w:pPr>
      <w:r w:rsidRPr="0052273C">
        <w:rPr>
          <w:lang w:eastAsia="zh-CN"/>
        </w:rPr>
        <w:t>–</w:t>
      </w:r>
      <w:r w:rsidRPr="0052273C">
        <w:rPr>
          <w:lang w:eastAsia="zh-CN"/>
        </w:rPr>
        <w:tab/>
      </w:r>
      <w:r w:rsidRPr="0052273C">
        <w:rPr>
          <w:rFonts w:hint="eastAsia"/>
          <w:lang w:eastAsia="zh-CN"/>
        </w:rPr>
        <w:t>对于</w:t>
      </w:r>
      <w:r w:rsidRPr="0052273C">
        <w:rPr>
          <w:rFonts w:hint="eastAsia"/>
          <w:lang w:eastAsia="zh-CN"/>
        </w:rPr>
        <w:t>FSS</w:t>
      </w:r>
      <w:r w:rsidRPr="0052273C">
        <w:rPr>
          <w:rFonts w:hint="eastAsia"/>
          <w:lang w:eastAsia="zh-CN"/>
        </w:rPr>
        <w:t>（地对空）发射</w:t>
      </w:r>
      <w:r w:rsidRPr="0052273C">
        <w:rPr>
          <w:lang w:eastAsia="zh-CN"/>
        </w:rPr>
        <w:t>地球站：</w:t>
      </w:r>
      <w:r w:rsidRPr="0052273C">
        <w:rPr>
          <w:rFonts w:hint="eastAsia"/>
          <w:lang w:eastAsia="zh-CN"/>
        </w:rPr>
        <w:t>频率重叠及可用的最相邻频段的功率通量密度限值。</w:t>
      </w:r>
    </w:p>
    <w:p w14:paraId="2E70C77C" w14:textId="6F1CF6D4" w:rsidR="00B67130" w:rsidRPr="0052273C" w:rsidRDefault="00B67130" w:rsidP="00B67130">
      <w:pPr>
        <w:tabs>
          <w:tab w:val="left" w:pos="794"/>
          <w:tab w:val="left" w:pos="1191"/>
          <w:tab w:val="left" w:pos="1588"/>
          <w:tab w:val="left" w:pos="1985"/>
        </w:tabs>
        <w:spacing w:line="280" w:lineRule="exact"/>
        <w:rPr>
          <w:rFonts w:cs="Calibri"/>
          <w:lang w:eastAsia="zh-CN"/>
        </w:rPr>
      </w:pPr>
      <w:r w:rsidRPr="00D80CF3">
        <w:rPr>
          <w:rFonts w:cs="Calibri" w:hint="eastAsia"/>
          <w:b/>
          <w:bCs/>
          <w:lang w:eastAsia="zh-CN"/>
        </w:rPr>
        <w:t>注</w:t>
      </w:r>
      <w:r w:rsidRPr="0052273C">
        <w:rPr>
          <w:rFonts w:cs="Calibri" w:hint="eastAsia"/>
          <w:b/>
          <w:bCs/>
          <w:lang w:eastAsia="zh-CN"/>
        </w:rPr>
        <w:t>：</w:t>
      </w:r>
      <w:r w:rsidRPr="0070071F">
        <w:rPr>
          <w:rFonts w:cs="Calibri"/>
          <w:lang w:eastAsia="zh-CN"/>
        </w:rPr>
        <w:t>WRC-19</w:t>
      </w:r>
      <w:r w:rsidRPr="0052273C">
        <w:rPr>
          <w:rFonts w:cs="Calibri" w:hint="eastAsia"/>
          <w:lang w:eastAsia="zh-CN"/>
        </w:rPr>
        <w:t>就第</w:t>
      </w:r>
      <w:r w:rsidRPr="0052273C">
        <w:rPr>
          <w:rFonts w:cs="Calibri"/>
          <w:b/>
          <w:bCs/>
          <w:lang w:eastAsia="zh-CN"/>
        </w:rPr>
        <w:t>9.19</w:t>
      </w:r>
      <w:r w:rsidRPr="0052273C">
        <w:rPr>
          <w:rFonts w:cs="Calibri" w:hint="eastAsia"/>
          <w:lang w:eastAsia="zh-CN"/>
        </w:rPr>
        <w:t>款的程序规则做出了决定，参见以下第</w:t>
      </w:r>
      <w:r w:rsidRPr="0052273C">
        <w:rPr>
          <w:rFonts w:cs="Calibri" w:hint="eastAsia"/>
          <w:lang w:eastAsia="zh-CN"/>
        </w:rPr>
        <w:t>6</w:t>
      </w:r>
      <w:r w:rsidRPr="0052273C">
        <w:rPr>
          <w:rFonts w:cs="Calibri" w:hint="eastAsia"/>
          <w:lang w:eastAsia="zh-CN"/>
        </w:rPr>
        <w:t>次全体会议的会议记录（</w:t>
      </w:r>
      <w:r w:rsidRPr="0052273C">
        <w:rPr>
          <w:rFonts w:cs="Calibri"/>
          <w:lang w:eastAsia="zh-CN"/>
        </w:rPr>
        <w:t>CMR19/469</w:t>
      </w:r>
      <w:r w:rsidRPr="0052273C">
        <w:rPr>
          <w:rFonts w:cs="Calibri" w:hint="eastAsia"/>
          <w:lang w:eastAsia="zh-CN"/>
        </w:rPr>
        <w:t>号文件）第</w:t>
      </w:r>
      <w:r w:rsidRPr="0052273C">
        <w:rPr>
          <w:rFonts w:cs="Calibri" w:hint="eastAsia"/>
          <w:lang w:eastAsia="zh-CN"/>
        </w:rPr>
        <w:t>2.</w:t>
      </w:r>
      <w:r w:rsidRPr="0052273C">
        <w:rPr>
          <w:rFonts w:cs="Calibri"/>
          <w:lang w:eastAsia="zh-CN"/>
        </w:rPr>
        <w:t>14</w:t>
      </w:r>
      <w:r w:rsidRPr="0052273C">
        <w:rPr>
          <w:rFonts w:cs="Calibri" w:hint="eastAsia"/>
          <w:lang w:eastAsia="zh-CN"/>
        </w:rPr>
        <w:t>至</w:t>
      </w:r>
      <w:r w:rsidRPr="0052273C">
        <w:rPr>
          <w:rFonts w:cs="Calibri" w:hint="eastAsia"/>
          <w:lang w:eastAsia="zh-CN"/>
        </w:rPr>
        <w:t>2.</w:t>
      </w:r>
      <w:r w:rsidRPr="0052273C">
        <w:rPr>
          <w:rFonts w:cs="Calibri"/>
          <w:lang w:eastAsia="zh-CN"/>
        </w:rPr>
        <w:t>16</w:t>
      </w:r>
      <w:r w:rsidRPr="0052273C">
        <w:rPr>
          <w:rFonts w:cs="Calibri" w:hint="eastAsia"/>
          <w:lang w:eastAsia="zh-CN"/>
        </w:rPr>
        <w:t>段：</w:t>
      </w:r>
    </w:p>
    <w:p w14:paraId="37A1BED5" w14:textId="2C43DFCC" w:rsidR="00B67130" w:rsidRDefault="00B67130" w:rsidP="00B67130">
      <w:pPr>
        <w:tabs>
          <w:tab w:val="left" w:pos="794"/>
          <w:tab w:val="left" w:pos="1191"/>
          <w:tab w:val="left" w:pos="1588"/>
          <w:tab w:val="left" w:pos="1985"/>
        </w:tabs>
        <w:spacing w:before="160" w:line="280" w:lineRule="exact"/>
        <w:rPr>
          <w:rFonts w:eastAsia="STKaiti"/>
          <w:lang w:eastAsia="zh-CN"/>
        </w:rPr>
      </w:pPr>
      <w:r w:rsidRPr="00F6742F">
        <w:rPr>
          <w:rFonts w:ascii="SimSun" w:hAnsi="SimSun"/>
          <w:lang w:eastAsia="zh-CN"/>
        </w:rPr>
        <w:t>“</w:t>
      </w:r>
      <w:r w:rsidRPr="00A97804">
        <w:rPr>
          <w:rFonts w:eastAsia="STKaiti"/>
          <w:i/>
          <w:iCs/>
          <w:lang w:eastAsia="zh-CN"/>
        </w:rPr>
        <w:t>1</w:t>
      </w:r>
      <w:r w:rsidRPr="008755EB">
        <w:rPr>
          <w:rFonts w:eastAsia="STKaiti"/>
          <w:lang w:eastAsia="zh-CN"/>
        </w:rPr>
        <w:tab/>
      </w:r>
      <w:r w:rsidRPr="008755EB">
        <w:rPr>
          <w:rFonts w:eastAsia="STKaiti"/>
          <w:lang w:eastAsia="zh-CN"/>
        </w:rPr>
        <w:t>根据主任报告补遗</w:t>
      </w:r>
      <w:r w:rsidRPr="008755EB">
        <w:rPr>
          <w:rFonts w:eastAsia="STKaiti"/>
          <w:lang w:eastAsia="zh-CN"/>
        </w:rPr>
        <w:t>2</w:t>
      </w:r>
      <w:r w:rsidRPr="008755EB">
        <w:rPr>
          <w:rFonts w:eastAsia="STKaiti"/>
          <w:lang w:eastAsia="zh-CN"/>
        </w:rPr>
        <w:t>第</w:t>
      </w:r>
      <w:r w:rsidRPr="008755EB">
        <w:rPr>
          <w:rFonts w:eastAsia="STKaiti"/>
          <w:lang w:eastAsia="zh-CN"/>
        </w:rPr>
        <w:t>3.1.3.5</w:t>
      </w:r>
      <w:r w:rsidRPr="008755EB">
        <w:rPr>
          <w:rFonts w:eastAsia="STKaiti"/>
          <w:lang w:eastAsia="zh-CN"/>
        </w:rPr>
        <w:t>段中提供的信息</w:t>
      </w:r>
      <w:r w:rsidRPr="00F6742F">
        <w:rPr>
          <w:rFonts w:ascii="SimSun" w:hAnsi="SimSun"/>
          <w:lang w:eastAsia="zh-CN"/>
        </w:rPr>
        <w:t>，</w:t>
      </w:r>
      <w:r w:rsidRPr="008755EB">
        <w:rPr>
          <w:rFonts w:eastAsia="STKaiti"/>
          <w:lang w:eastAsia="zh-CN"/>
        </w:rPr>
        <w:t>我们注意到无线电通信局确定了在八个频段中，根据《无线电规则》第</w:t>
      </w:r>
      <w:r w:rsidRPr="008755EB">
        <w:rPr>
          <w:rFonts w:eastAsia="STKaiti"/>
          <w:b/>
          <w:bCs/>
          <w:lang w:eastAsia="zh-CN"/>
        </w:rPr>
        <w:t>9.19</w:t>
      </w:r>
      <w:r w:rsidRPr="008755EB">
        <w:rPr>
          <w:rFonts w:eastAsia="STKaiti"/>
          <w:lang w:eastAsia="zh-CN"/>
        </w:rPr>
        <w:t>款，地面业务指配相对于卫星广播业务典型地球站的协调要求</w:t>
      </w:r>
      <w:r w:rsidRPr="00F6742F">
        <w:rPr>
          <w:rFonts w:ascii="SimSun" w:hAnsi="SimSun"/>
          <w:lang w:eastAsia="zh-CN"/>
        </w:rPr>
        <w:t>，</w:t>
      </w:r>
      <w:r w:rsidRPr="008755EB">
        <w:rPr>
          <w:rFonts w:eastAsia="STKaiti"/>
          <w:lang w:eastAsia="zh-CN"/>
        </w:rPr>
        <w:t>这八个频段是</w:t>
      </w:r>
      <w:r w:rsidRPr="00F6742F">
        <w:rPr>
          <w:rFonts w:ascii="SimSun" w:hAnsi="SimSun"/>
          <w:lang w:eastAsia="zh-CN"/>
        </w:rPr>
        <w:t>：</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11.7-12.75 GHz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w:t>
      </w:r>
    </w:p>
    <w:p w14:paraId="26967168" w14:textId="77777777" w:rsidR="000C06C6" w:rsidRDefault="000C06C6">
      <w:pPr>
        <w:tabs>
          <w:tab w:val="clear" w:pos="1134"/>
          <w:tab w:val="clear" w:pos="1871"/>
          <w:tab w:val="clear" w:pos="2268"/>
        </w:tabs>
        <w:overflowPunct/>
        <w:autoSpaceDE/>
        <w:autoSpaceDN/>
        <w:adjustRightInd/>
        <w:spacing w:before="0"/>
        <w:jc w:val="left"/>
        <w:textAlignment w:val="auto"/>
        <w:rPr>
          <w:rFonts w:eastAsia="STKaiti"/>
          <w:highlight w:val="yellow"/>
          <w:lang w:eastAsia="zh-CN"/>
        </w:rPr>
      </w:pPr>
    </w:p>
    <w:p w14:paraId="32D7AFE1" w14:textId="77777777" w:rsidR="000C06C6" w:rsidRDefault="000C06C6">
      <w:pPr>
        <w:tabs>
          <w:tab w:val="clear" w:pos="1134"/>
          <w:tab w:val="clear" w:pos="1871"/>
          <w:tab w:val="clear" w:pos="2268"/>
        </w:tabs>
        <w:overflowPunct/>
        <w:autoSpaceDE/>
        <w:autoSpaceDN/>
        <w:adjustRightInd/>
        <w:spacing w:before="0"/>
        <w:jc w:val="left"/>
        <w:textAlignment w:val="auto"/>
        <w:rPr>
          <w:rFonts w:eastAsia="STKaiti"/>
          <w:highlight w:val="yellow"/>
          <w:lang w:eastAsia="zh-CN"/>
        </w:rPr>
        <w:sectPr w:rsidR="000C06C6" w:rsidSect="003607CC">
          <w:headerReference w:type="even" r:id="rId27"/>
          <w:headerReference w:type="default" r:id="rId28"/>
          <w:footnotePr>
            <w:pos w:val="beneathText"/>
          </w:footnotePr>
          <w:pgSz w:w="11907" w:h="16840" w:code="9"/>
          <w:pgMar w:top="1701" w:right="851" w:bottom="1134" w:left="1985" w:header="720" w:footer="482" w:gutter="0"/>
          <w:cols w:space="720"/>
          <w:vAlign w:val="both"/>
        </w:sectPr>
      </w:pPr>
    </w:p>
    <w:p w14:paraId="439F018A" w14:textId="1A1B8181" w:rsidR="00B67130" w:rsidRPr="00E63B02" w:rsidRDefault="00B67130" w:rsidP="00B67130">
      <w:pPr>
        <w:tabs>
          <w:tab w:val="left" w:pos="794"/>
          <w:tab w:val="left" w:pos="1191"/>
          <w:tab w:val="left" w:pos="1588"/>
          <w:tab w:val="left" w:pos="1985"/>
        </w:tabs>
        <w:spacing w:before="160" w:line="280" w:lineRule="exact"/>
        <w:rPr>
          <w:rFonts w:eastAsia="STKaiti"/>
          <w:highlight w:val="yellow"/>
          <w:lang w:eastAsia="zh-CN"/>
        </w:rPr>
      </w:pPr>
      <w:r w:rsidRPr="00A97804">
        <w:rPr>
          <w:rFonts w:eastAsia="STKaiti"/>
          <w:i/>
          <w:iCs/>
          <w:lang w:eastAsia="zh-CN"/>
        </w:rPr>
        <w:lastRenderedPageBreak/>
        <w:t>2</w:t>
      </w:r>
      <w:r w:rsidRPr="008755EB">
        <w:rPr>
          <w:rFonts w:eastAsia="STKaiti"/>
          <w:lang w:eastAsia="zh-CN"/>
        </w:rPr>
        <w:tab/>
      </w:r>
      <w:r w:rsidRPr="008755EB">
        <w:rPr>
          <w:rFonts w:eastAsia="STKaiti"/>
          <w:lang w:eastAsia="zh-CN"/>
        </w:rPr>
        <w:t>我们还注意到</w:t>
      </w:r>
      <w:r w:rsidRPr="00F6742F">
        <w:rPr>
          <w:rFonts w:ascii="SimSun" w:hAnsi="SimSun"/>
          <w:lang w:eastAsia="zh-CN"/>
        </w:rPr>
        <w:t>，</w:t>
      </w:r>
      <w:r w:rsidRPr="008755EB">
        <w:rPr>
          <w:rFonts w:eastAsia="STKaiti"/>
          <w:lang w:eastAsia="zh-CN"/>
        </w:rPr>
        <w:t>目前只有在</w:t>
      </w:r>
      <w:r w:rsidRPr="008755EB">
        <w:rPr>
          <w:rFonts w:eastAsia="STKaiti"/>
          <w:lang w:eastAsia="zh-CN"/>
        </w:rPr>
        <w:t>11.7-12.7 GHz</w:t>
      </w:r>
      <w:r w:rsidRPr="008755EB">
        <w:rPr>
          <w:rFonts w:eastAsia="STKaiti"/>
          <w:lang w:eastAsia="zh-CN"/>
        </w:rPr>
        <w:t>频段有协调触发机制，包含在《无线电规则》附录</w:t>
      </w:r>
      <w:r w:rsidRPr="008755EB">
        <w:rPr>
          <w:rFonts w:eastAsia="STKaiti"/>
          <w:b/>
          <w:lang w:eastAsia="zh-CN"/>
        </w:rPr>
        <w:t>30</w:t>
      </w:r>
      <w:r w:rsidRPr="008755EB">
        <w:rPr>
          <w:rFonts w:eastAsia="STKaiti"/>
          <w:lang w:eastAsia="zh-CN"/>
        </w:rPr>
        <w:t>附件</w:t>
      </w:r>
      <w:r w:rsidRPr="008755EB">
        <w:rPr>
          <w:rFonts w:eastAsia="STKaiti"/>
          <w:lang w:eastAsia="zh-CN"/>
        </w:rPr>
        <w:t>3</w:t>
      </w:r>
      <w:r w:rsidRPr="008755EB">
        <w:rPr>
          <w:rFonts w:eastAsia="STKaiti"/>
          <w:lang w:eastAsia="zh-CN"/>
        </w:rPr>
        <w:t>中。对于所有其他频段</w:t>
      </w:r>
      <w:r w:rsidRPr="00F6742F">
        <w:rPr>
          <w:rFonts w:ascii="SimSun" w:hAnsi="SimSun"/>
          <w:lang w:eastAsia="zh-CN"/>
        </w:rPr>
        <w:t>，</w:t>
      </w:r>
      <w:r w:rsidRPr="008755EB">
        <w:rPr>
          <w:rFonts w:eastAsia="STKaiti"/>
          <w:lang w:eastAsia="zh-CN"/>
        </w:rPr>
        <w:t>无线电通信局采用《无线电规则》第</w:t>
      </w:r>
      <w:r w:rsidRPr="008755EB">
        <w:rPr>
          <w:rFonts w:eastAsia="STKaiti"/>
          <w:b/>
          <w:bCs/>
          <w:lang w:eastAsia="zh-CN"/>
        </w:rPr>
        <w:t>9.19</w:t>
      </w:r>
      <w:r w:rsidRPr="008755EB">
        <w:rPr>
          <w:rFonts w:eastAsia="STKaiti"/>
          <w:lang w:eastAsia="zh-CN"/>
        </w:rPr>
        <w:t>款的程序规则将协调标准确定为</w:t>
      </w:r>
      <w:r w:rsidRPr="00F6742F">
        <w:rPr>
          <w:rFonts w:ascii="SimSun" w:hAnsi="SimSun"/>
          <w:lang w:eastAsia="zh-CN"/>
        </w:rPr>
        <w:t>：</w:t>
      </w:r>
      <w:r w:rsidRPr="008755EB">
        <w:rPr>
          <w:rFonts w:eastAsia="STKaiti"/>
          <w:lang w:eastAsia="zh-CN"/>
        </w:rPr>
        <w:t>存在频率重叠且与典型</w:t>
      </w:r>
      <w:r w:rsidRPr="008755EB">
        <w:rPr>
          <w:rFonts w:eastAsia="STKaiti"/>
          <w:lang w:eastAsia="zh-CN"/>
        </w:rPr>
        <w:t>BSS</w:t>
      </w:r>
      <w:r w:rsidRPr="008755EB">
        <w:rPr>
          <w:rFonts w:eastAsia="STKaiti"/>
          <w:lang w:eastAsia="zh-CN"/>
        </w:rPr>
        <w:t>地球站所在区域的协调距离为</w:t>
      </w:r>
      <w:r w:rsidRPr="008755EB">
        <w:rPr>
          <w:rFonts w:eastAsia="STKaiti"/>
          <w:lang w:eastAsia="zh-CN"/>
        </w:rPr>
        <w:t>1200</w:t>
      </w:r>
      <w:r w:rsidRPr="008755EB">
        <w:rPr>
          <w:rFonts w:eastAsia="STKaiti"/>
          <w:lang w:eastAsia="zh-CN"/>
        </w:rPr>
        <w:t>公里。我们认识到，</w:t>
      </w:r>
      <w:r w:rsidRPr="008755EB">
        <w:rPr>
          <w:rFonts w:eastAsia="STKaiti"/>
          <w:lang w:eastAsia="zh-CN"/>
        </w:rPr>
        <w:t>1200</w:t>
      </w:r>
      <w:r w:rsidRPr="008755EB">
        <w:rPr>
          <w:rFonts w:eastAsia="STKaiti"/>
          <w:lang w:eastAsia="zh-CN"/>
        </w:rPr>
        <w:t>公里是一个非常保守的协调距离，可能会高估实际的协调需求，并给主管部门带来巨大的协调负担。</w:t>
      </w:r>
    </w:p>
    <w:p w14:paraId="779063E3" w14:textId="203D2722" w:rsidR="00B67130" w:rsidRPr="008755EB" w:rsidRDefault="00B67130" w:rsidP="00B67130">
      <w:pPr>
        <w:tabs>
          <w:tab w:val="left" w:pos="794"/>
          <w:tab w:val="left" w:pos="1191"/>
          <w:tab w:val="left" w:pos="1588"/>
          <w:tab w:val="left" w:pos="1985"/>
        </w:tabs>
        <w:spacing w:before="160" w:line="280" w:lineRule="exact"/>
        <w:rPr>
          <w:rFonts w:eastAsia="STKaiti"/>
          <w:lang w:eastAsia="zh-CN"/>
        </w:rPr>
      </w:pPr>
      <w:r w:rsidRPr="00A97804">
        <w:rPr>
          <w:rFonts w:eastAsia="STKaiti"/>
          <w:i/>
          <w:iCs/>
          <w:lang w:eastAsia="zh-CN"/>
        </w:rPr>
        <w:t>3</w:t>
      </w:r>
      <w:r w:rsidRPr="008755EB">
        <w:rPr>
          <w:rFonts w:eastAsia="STKaiti"/>
          <w:lang w:eastAsia="zh-CN"/>
        </w:rPr>
        <w:tab/>
      </w:r>
      <w:r w:rsidRPr="008755EB">
        <w:rPr>
          <w:rFonts w:eastAsia="STKaiti"/>
          <w:lang w:eastAsia="zh-CN"/>
        </w:rPr>
        <w:t>请</w:t>
      </w:r>
      <w:r w:rsidRPr="008755EB">
        <w:rPr>
          <w:rFonts w:eastAsia="STKaiti"/>
          <w:lang w:eastAsia="zh-CN"/>
        </w:rPr>
        <w:t>ITU-R</w:t>
      </w:r>
      <w:r w:rsidRPr="008755EB">
        <w:rPr>
          <w:rFonts w:eastAsia="STKaiti"/>
          <w:lang w:eastAsia="zh-CN"/>
        </w:rPr>
        <w:t>相关研究组制定更具体的标准</w:t>
      </w:r>
      <w:r w:rsidRPr="00F6742F">
        <w:rPr>
          <w:rFonts w:ascii="SimSun" w:hAnsi="SimSun"/>
          <w:lang w:eastAsia="zh-CN"/>
        </w:rPr>
        <w:t>，</w:t>
      </w:r>
      <w:r w:rsidRPr="008755EB">
        <w:rPr>
          <w:rFonts w:eastAsia="STKaiti"/>
          <w:lang w:eastAsia="zh-CN"/>
        </w:rPr>
        <w:t>以根据《无线电规则》第</w:t>
      </w:r>
      <w:r w:rsidRPr="008755EB">
        <w:rPr>
          <w:rFonts w:eastAsia="STKaiti"/>
          <w:b/>
          <w:bCs/>
          <w:lang w:eastAsia="zh-CN"/>
        </w:rPr>
        <w:t>9.19</w:t>
      </w:r>
      <w:r w:rsidRPr="008755EB">
        <w:rPr>
          <w:rFonts w:eastAsia="STKaiti"/>
          <w:lang w:eastAsia="zh-CN"/>
        </w:rPr>
        <w:t>款为</w:t>
      </w:r>
      <w:r w:rsidRPr="008755EB">
        <w:rPr>
          <w:rFonts w:eastAsia="STKaiti"/>
          <w:lang w:eastAsia="zh-CN"/>
        </w:rPr>
        <w:t>620-790 MHz</w:t>
      </w:r>
      <w:r w:rsidRPr="008755EB">
        <w:rPr>
          <w:rFonts w:eastAsia="STKaiti"/>
          <w:lang w:eastAsia="zh-CN"/>
        </w:rPr>
        <w:t>、</w:t>
      </w:r>
      <w:r w:rsidRPr="008755EB">
        <w:rPr>
          <w:rFonts w:eastAsia="STKaiti"/>
          <w:lang w:eastAsia="zh-CN"/>
        </w:rPr>
        <w:t>1 452-1 492 MHz</w:t>
      </w:r>
      <w:r w:rsidRPr="008755EB">
        <w:rPr>
          <w:rFonts w:eastAsia="STKaiti"/>
          <w:lang w:eastAsia="zh-CN"/>
        </w:rPr>
        <w:t>、</w:t>
      </w:r>
      <w:r w:rsidRPr="008755EB">
        <w:rPr>
          <w:rFonts w:eastAsia="STKaiti"/>
          <w:lang w:eastAsia="zh-CN"/>
        </w:rPr>
        <w:t>2 310-2 360 MHz</w:t>
      </w:r>
      <w:r w:rsidRPr="008755EB">
        <w:rPr>
          <w:rFonts w:eastAsia="STKaiti"/>
          <w:lang w:eastAsia="zh-CN"/>
        </w:rPr>
        <w:t>、</w:t>
      </w:r>
      <w:r w:rsidRPr="008755EB">
        <w:rPr>
          <w:rFonts w:eastAsia="STKaiti"/>
          <w:lang w:eastAsia="zh-CN"/>
        </w:rPr>
        <w:t>2 520-2 670 MHz</w:t>
      </w:r>
      <w:r w:rsidRPr="008755EB">
        <w:rPr>
          <w:rFonts w:eastAsia="STKaiti"/>
          <w:lang w:eastAsia="zh-CN"/>
        </w:rPr>
        <w:t>、</w:t>
      </w:r>
      <w:r w:rsidRPr="008755EB">
        <w:rPr>
          <w:rFonts w:eastAsia="STKaiti"/>
          <w:lang w:eastAsia="zh-CN"/>
        </w:rPr>
        <w:t>17.7-17.8 GHz</w:t>
      </w:r>
      <w:r w:rsidRPr="008755EB">
        <w:rPr>
          <w:rFonts w:eastAsia="STKaiti"/>
          <w:lang w:eastAsia="zh-CN"/>
        </w:rPr>
        <w:t>、</w:t>
      </w:r>
      <w:r w:rsidRPr="008755EB">
        <w:rPr>
          <w:rFonts w:eastAsia="STKaiti"/>
          <w:lang w:eastAsia="zh-CN"/>
        </w:rPr>
        <w:t>40.5-42.5 GHz</w:t>
      </w:r>
      <w:r w:rsidRPr="008755EB">
        <w:rPr>
          <w:rFonts w:eastAsia="STKaiti"/>
          <w:lang w:eastAsia="zh-CN"/>
        </w:rPr>
        <w:t>和</w:t>
      </w:r>
      <w:r w:rsidRPr="008755EB">
        <w:rPr>
          <w:rFonts w:eastAsia="STKaiti"/>
          <w:lang w:eastAsia="zh-CN"/>
        </w:rPr>
        <w:t>74-76 GHz</w:t>
      </w:r>
      <w:r w:rsidRPr="008755EB">
        <w:rPr>
          <w:rFonts w:eastAsia="STKaiti"/>
          <w:lang w:eastAsia="zh-CN"/>
        </w:rPr>
        <w:t>频段确定协调要求</w:t>
      </w:r>
      <w:r w:rsidRPr="00F6742F">
        <w:rPr>
          <w:rFonts w:ascii="SimSun" w:hAnsi="SimSun"/>
          <w:lang w:eastAsia="zh-CN"/>
        </w:rPr>
        <w:t>。”</w:t>
      </w:r>
    </w:p>
    <w:p w14:paraId="711278A9" w14:textId="7954E26A" w:rsidR="00D1200E" w:rsidRPr="008D1F6B" w:rsidRDefault="00B67130" w:rsidP="00B67130">
      <w:pPr>
        <w:pStyle w:val="Note"/>
        <w:ind w:left="284" w:hanging="284"/>
        <w:rPr>
          <w:rFonts w:eastAsia="STKaiti"/>
          <w:sz w:val="24"/>
          <w:szCs w:val="24"/>
          <w:lang w:eastAsia="zh-CN"/>
        </w:rPr>
      </w:pPr>
      <w:r w:rsidRPr="008D1F6B">
        <w:rPr>
          <w:rFonts w:eastAsia="STKaiti"/>
          <w:sz w:val="24"/>
          <w:szCs w:val="24"/>
          <w:lang w:eastAsia="zh-CN"/>
        </w:rPr>
        <w:t>秘书处的说明</w:t>
      </w:r>
      <w:r w:rsidRPr="00F6742F">
        <w:rPr>
          <w:sz w:val="24"/>
          <w:szCs w:val="24"/>
          <w:lang w:eastAsia="zh-CN"/>
        </w:rPr>
        <w:t>：</w:t>
      </w:r>
      <w:r w:rsidRPr="00F6742F">
        <w:rPr>
          <w:sz w:val="24"/>
          <w:szCs w:val="24"/>
          <w:lang w:eastAsia="zh-CN"/>
        </w:rPr>
        <w:t>WRC-19</w:t>
      </w:r>
      <w:r w:rsidRPr="00F6742F">
        <w:rPr>
          <w:sz w:val="24"/>
          <w:szCs w:val="24"/>
          <w:lang w:eastAsia="zh-CN"/>
        </w:rPr>
        <w:t>废止了有关将</w:t>
      </w:r>
      <w:r w:rsidRPr="00F6742F">
        <w:rPr>
          <w:sz w:val="24"/>
          <w:szCs w:val="24"/>
          <w:lang w:eastAsia="zh-CN"/>
        </w:rPr>
        <w:t>620-790 MHz</w:t>
      </w:r>
      <w:r w:rsidRPr="00F6742F">
        <w:rPr>
          <w:sz w:val="24"/>
          <w:szCs w:val="24"/>
          <w:lang w:eastAsia="zh-CN"/>
        </w:rPr>
        <w:t>频段划分给</w:t>
      </w:r>
      <w:r w:rsidRPr="00F6742F">
        <w:rPr>
          <w:sz w:val="24"/>
          <w:szCs w:val="24"/>
          <w:lang w:eastAsia="zh-CN"/>
        </w:rPr>
        <w:t>BSS</w:t>
      </w:r>
      <w:r w:rsidRPr="00F6742F">
        <w:rPr>
          <w:sz w:val="24"/>
          <w:szCs w:val="24"/>
          <w:lang w:eastAsia="zh-CN"/>
        </w:rPr>
        <w:t>的第</w:t>
      </w:r>
      <w:r w:rsidRPr="00F6742F">
        <w:rPr>
          <w:b/>
          <w:bCs/>
          <w:sz w:val="24"/>
          <w:szCs w:val="24"/>
          <w:lang w:eastAsia="zh-CN"/>
        </w:rPr>
        <w:t>5.311A</w:t>
      </w:r>
      <w:r w:rsidRPr="00F6742F">
        <w:rPr>
          <w:sz w:val="24"/>
          <w:szCs w:val="24"/>
          <w:lang w:eastAsia="zh-CN"/>
        </w:rPr>
        <w:t>款。</w:t>
      </w:r>
    </w:p>
    <w:p w14:paraId="6CABF09D" w14:textId="77777777" w:rsidR="00B77DC8" w:rsidRDefault="00B77DC8" w:rsidP="00B77DC8">
      <w:pPr>
        <w:pStyle w:val="Heading8"/>
        <w:rPr>
          <w:lang w:eastAsia="zh-CN"/>
        </w:rPr>
      </w:pPr>
      <w:r>
        <w:rPr>
          <w:lang w:eastAsia="zh-CN"/>
        </w:rPr>
        <w:t>9.21</w:t>
      </w:r>
    </w:p>
    <w:p w14:paraId="1B3AB5BE" w14:textId="77777777" w:rsidR="00B77DC8" w:rsidRPr="00343BB9" w:rsidRDefault="00B77DC8" w:rsidP="00343BB9">
      <w:pPr>
        <w:pStyle w:val="Heading1"/>
        <w:rPr>
          <w:lang w:eastAsia="zh-CN"/>
        </w:rPr>
      </w:pPr>
      <w:r w:rsidRPr="00343BB9">
        <w:rPr>
          <w:lang w:eastAsia="zh-CN"/>
        </w:rPr>
        <w:t>1</w:t>
      </w:r>
      <w:r w:rsidRPr="00343BB9">
        <w:rPr>
          <w:rFonts w:hint="eastAsia"/>
          <w:lang w:eastAsia="zh-CN"/>
        </w:rPr>
        <w:tab/>
      </w:r>
      <w:r w:rsidR="00343BB9">
        <w:rPr>
          <w:rFonts w:hint="eastAsia"/>
          <w:lang w:eastAsia="zh-CN"/>
        </w:rPr>
        <w:t>在第</w:t>
      </w:r>
      <w:r w:rsidR="00343BB9">
        <w:rPr>
          <w:lang w:eastAsia="zh-CN"/>
        </w:rPr>
        <w:t>9.21</w:t>
      </w:r>
      <w:r w:rsidR="00343BB9">
        <w:rPr>
          <w:rFonts w:hint="eastAsia"/>
          <w:lang w:eastAsia="zh-CN"/>
        </w:rPr>
        <w:t>款的程序完成之前，按照第</w:t>
      </w:r>
      <w:r w:rsidR="00343BB9">
        <w:rPr>
          <w:lang w:eastAsia="zh-CN"/>
        </w:rPr>
        <w:t>11</w:t>
      </w:r>
      <w:r w:rsidR="00343BB9">
        <w:rPr>
          <w:rFonts w:hint="eastAsia"/>
          <w:lang w:eastAsia="zh-CN"/>
        </w:rPr>
        <w:t>条进行的通知</w:t>
      </w:r>
    </w:p>
    <w:p w14:paraId="3D0086CC" w14:textId="7CA3AC53" w:rsidR="00B114A8" w:rsidRPr="00B114A8" w:rsidRDefault="00B114A8" w:rsidP="00B114A8">
      <w:pPr>
        <w:tabs>
          <w:tab w:val="left" w:pos="567"/>
        </w:tabs>
        <w:ind w:firstLine="490"/>
        <w:rPr>
          <w:lang w:eastAsia="zh-CN"/>
        </w:rPr>
      </w:pPr>
      <w:r w:rsidRPr="00B114A8">
        <w:rPr>
          <w:color w:val="000000"/>
          <w:lang w:val="en-US" w:eastAsia="zh-CN"/>
        </w:rPr>
        <w:t>对于将要实施第</w:t>
      </w:r>
      <w:r w:rsidRPr="00B114A8">
        <w:rPr>
          <w:b/>
          <w:bCs/>
          <w:color w:val="000000"/>
          <w:lang w:val="en-US" w:eastAsia="zh-CN"/>
        </w:rPr>
        <w:t>9.21</w:t>
      </w:r>
      <w:r w:rsidRPr="00B114A8">
        <w:rPr>
          <w:color w:val="000000"/>
          <w:lang w:val="en-US" w:eastAsia="zh-CN"/>
        </w:rPr>
        <w:t>款协调程序的某个频段，无线电通信局可在启动第</w:t>
      </w:r>
      <w:r w:rsidRPr="00B114A8">
        <w:rPr>
          <w:b/>
          <w:bCs/>
          <w:color w:val="000000"/>
          <w:lang w:val="en-US" w:eastAsia="zh-CN"/>
        </w:rPr>
        <w:t>9.21</w:t>
      </w:r>
      <w:r w:rsidRPr="00B114A8">
        <w:rPr>
          <w:color w:val="000000"/>
          <w:lang w:val="en-US" w:eastAsia="zh-CN"/>
        </w:rPr>
        <w:t>款程序之前的任何时刻或在实施该程序的过程中受理按照引证第</w:t>
      </w:r>
      <w:r w:rsidRPr="00B114A8">
        <w:rPr>
          <w:b/>
          <w:bCs/>
          <w:color w:val="000000"/>
          <w:lang w:val="en-US" w:eastAsia="zh-CN"/>
        </w:rPr>
        <w:t>4.4</w:t>
      </w:r>
      <w:r w:rsidRPr="00B114A8">
        <w:rPr>
          <w:color w:val="000000"/>
          <w:lang w:val="en-US" w:eastAsia="zh-CN"/>
        </w:rPr>
        <w:t>款的第</w:t>
      </w:r>
      <w:r w:rsidRPr="00B114A8">
        <w:rPr>
          <w:b/>
          <w:bCs/>
          <w:color w:val="000000"/>
          <w:lang w:val="en-US" w:eastAsia="zh-CN"/>
        </w:rPr>
        <w:t>11</w:t>
      </w:r>
      <w:r w:rsidRPr="00B114A8">
        <w:rPr>
          <w:color w:val="000000"/>
          <w:lang w:val="en-US" w:eastAsia="zh-CN"/>
        </w:rPr>
        <w:t>条提交的通知</w:t>
      </w:r>
      <w:r w:rsidRPr="00B114A8">
        <w:rPr>
          <w:rFonts w:hint="eastAsia"/>
          <w:color w:val="000000"/>
          <w:lang w:val="en-US" w:eastAsia="zh-CN"/>
        </w:rPr>
        <w:t>（</w:t>
      </w:r>
      <w:r w:rsidRPr="00B114A8">
        <w:rPr>
          <w:color w:val="000000"/>
          <w:lang w:val="en-US" w:eastAsia="zh-CN"/>
        </w:rPr>
        <w:t>参见</w:t>
      </w:r>
      <w:r w:rsidRPr="00B114A8">
        <w:rPr>
          <w:rFonts w:hint="eastAsia"/>
          <w:color w:val="000000"/>
          <w:lang w:val="en-US" w:eastAsia="zh-CN"/>
        </w:rPr>
        <w:t>第</w:t>
      </w:r>
      <w:r w:rsidRPr="00B114A8">
        <w:rPr>
          <w:b/>
          <w:bCs/>
          <w:color w:val="000000"/>
          <w:lang w:val="en-US" w:eastAsia="zh-CN"/>
        </w:rPr>
        <w:t>11.31.1</w:t>
      </w:r>
      <w:r w:rsidRPr="00B114A8">
        <w:rPr>
          <w:rFonts w:hint="eastAsia"/>
          <w:color w:val="000000"/>
          <w:lang w:val="en-US" w:eastAsia="zh-CN"/>
        </w:rPr>
        <w:t>款和</w:t>
      </w:r>
      <w:r w:rsidRPr="00B114A8">
        <w:rPr>
          <w:color w:val="000000"/>
          <w:lang w:val="en-US" w:eastAsia="zh-CN"/>
        </w:rPr>
        <w:t>关于第</w:t>
      </w:r>
      <w:r w:rsidRPr="00B114A8">
        <w:rPr>
          <w:b/>
          <w:bCs/>
          <w:color w:val="000000"/>
          <w:lang w:val="en-US" w:eastAsia="zh-CN"/>
        </w:rPr>
        <w:t>11.37</w:t>
      </w:r>
      <w:r w:rsidRPr="00B114A8">
        <w:rPr>
          <w:color w:val="000000"/>
          <w:lang w:val="en-US" w:eastAsia="zh-CN"/>
        </w:rPr>
        <w:t>款的程序规则的说明</w:t>
      </w:r>
      <w:r w:rsidRPr="00B114A8">
        <w:rPr>
          <w:rFonts w:hint="eastAsia"/>
          <w:color w:val="000000"/>
          <w:lang w:val="en-US" w:eastAsia="zh-CN"/>
        </w:rPr>
        <w:t>）</w:t>
      </w:r>
      <w:r w:rsidRPr="00B114A8">
        <w:rPr>
          <w:color w:val="000000"/>
          <w:lang w:val="en-US" w:eastAsia="zh-CN"/>
        </w:rPr>
        <w:t>。</w:t>
      </w:r>
    </w:p>
    <w:p w14:paraId="5A3C0ED3" w14:textId="77777777" w:rsidR="00B77DC8" w:rsidRDefault="00B77DC8" w:rsidP="002C3494">
      <w:pPr>
        <w:pStyle w:val="Heading1"/>
        <w:rPr>
          <w:lang w:eastAsia="zh-CN"/>
        </w:rPr>
      </w:pPr>
      <w:r>
        <w:rPr>
          <w:lang w:eastAsia="zh-CN"/>
        </w:rPr>
        <w:t>2</w:t>
      </w:r>
      <w:r>
        <w:rPr>
          <w:rFonts w:hint="eastAsia"/>
          <w:lang w:eastAsia="zh-CN"/>
        </w:rPr>
        <w:tab/>
      </w:r>
      <w:r>
        <w:rPr>
          <w:rFonts w:hint="eastAsia"/>
          <w:lang w:eastAsia="zh-CN"/>
        </w:rPr>
        <w:t>次要业务</w:t>
      </w:r>
    </w:p>
    <w:p w14:paraId="4D119DA0" w14:textId="77777777" w:rsidR="00343BB9" w:rsidRPr="00D22B27" w:rsidRDefault="00343BB9" w:rsidP="00343BB9">
      <w:pPr>
        <w:pStyle w:val="Heading2"/>
        <w:rPr>
          <w:bCs/>
          <w:color w:val="000000"/>
          <w:lang w:val="en-US" w:eastAsia="zh-CN"/>
        </w:rPr>
      </w:pPr>
      <w:r w:rsidRPr="00D22B27">
        <w:rPr>
          <w:bCs/>
          <w:color w:val="000000"/>
          <w:lang w:val="en-US" w:eastAsia="zh-CN"/>
        </w:rPr>
        <w:t>2.1</w:t>
      </w:r>
      <w:r w:rsidRPr="00D22B27">
        <w:rPr>
          <w:bCs/>
          <w:color w:val="000000"/>
          <w:lang w:val="en-US" w:eastAsia="zh-CN"/>
        </w:rPr>
        <w:tab/>
      </w:r>
      <w:r w:rsidR="00317D55">
        <w:rPr>
          <w:rFonts w:hint="eastAsia"/>
          <w:lang w:val="fr-FR" w:eastAsia="zh-CN"/>
        </w:rPr>
        <w:t>特定</w:t>
      </w:r>
      <w:r w:rsidR="00317D55" w:rsidRPr="000E295C">
        <w:rPr>
          <w:rFonts w:hint="eastAsia"/>
          <w:lang w:val="en-US" w:eastAsia="zh-CN"/>
        </w:rPr>
        <w:t>指配划分地位的升级</w:t>
      </w:r>
    </w:p>
    <w:p w14:paraId="37D8EF53" w14:textId="77777777" w:rsidR="00343BB9" w:rsidRDefault="00317D55" w:rsidP="008A5BA5">
      <w:pPr>
        <w:tabs>
          <w:tab w:val="left" w:pos="567"/>
        </w:tabs>
        <w:ind w:firstLine="490"/>
        <w:rPr>
          <w:color w:val="000000"/>
          <w:lang w:val="en-US" w:eastAsia="zh-CN"/>
        </w:rPr>
      </w:pPr>
      <w:r>
        <w:rPr>
          <w:rFonts w:hint="eastAsia"/>
          <w:lang w:eastAsia="zh-CN"/>
        </w:rPr>
        <w:t>无线电规则委员会通过了下述规则，用于实施第</w:t>
      </w:r>
      <w:r>
        <w:rPr>
          <w:b/>
          <w:bCs/>
          <w:lang w:eastAsia="zh-CN"/>
        </w:rPr>
        <w:t>9.21</w:t>
      </w:r>
      <w:r>
        <w:rPr>
          <w:rFonts w:hint="eastAsia"/>
          <w:lang w:eastAsia="zh-CN"/>
        </w:rPr>
        <w:t>款的协调程序将特定指配在频率划分表中或脚注（如第</w:t>
      </w:r>
      <w:r>
        <w:rPr>
          <w:rFonts w:hint="eastAsia"/>
          <w:b/>
          <w:bCs/>
          <w:lang w:eastAsia="zh-CN"/>
        </w:rPr>
        <w:t>5.371</w:t>
      </w:r>
      <w:r>
        <w:rPr>
          <w:rFonts w:hint="eastAsia"/>
          <w:lang w:eastAsia="zh-CN"/>
        </w:rPr>
        <w:t>款）中的次要划分升级为主要划分的情况（如第</w:t>
      </w:r>
      <w:r>
        <w:rPr>
          <w:rFonts w:hint="eastAsia"/>
          <w:b/>
          <w:bCs/>
          <w:lang w:eastAsia="zh-CN"/>
        </w:rPr>
        <w:t>5.325</w:t>
      </w:r>
      <w:r>
        <w:rPr>
          <w:rFonts w:hint="eastAsia"/>
          <w:bCs/>
          <w:lang w:eastAsia="zh-CN"/>
        </w:rPr>
        <w:t>和</w:t>
      </w:r>
      <w:r>
        <w:rPr>
          <w:rFonts w:hint="eastAsia"/>
          <w:b/>
          <w:bCs/>
          <w:lang w:eastAsia="zh-CN"/>
        </w:rPr>
        <w:t>5.326</w:t>
      </w:r>
      <w:r>
        <w:rPr>
          <w:rFonts w:hint="eastAsia"/>
          <w:lang w:eastAsia="zh-CN"/>
        </w:rPr>
        <w:t>款）。</w:t>
      </w:r>
    </w:p>
    <w:p w14:paraId="186201B8" w14:textId="39953AD5" w:rsidR="00CB5AED" w:rsidRDefault="00317D55" w:rsidP="008A5BA5">
      <w:pPr>
        <w:tabs>
          <w:tab w:val="clear" w:pos="1134"/>
          <w:tab w:val="clear" w:pos="1871"/>
          <w:tab w:val="clear" w:pos="2268"/>
        </w:tabs>
        <w:overflowPunct/>
        <w:autoSpaceDE/>
        <w:autoSpaceDN/>
        <w:adjustRightInd/>
        <w:spacing w:before="0"/>
        <w:ind w:firstLine="488"/>
        <w:jc w:val="left"/>
        <w:textAlignment w:val="auto"/>
        <w:rPr>
          <w:lang w:eastAsia="zh-CN"/>
        </w:rPr>
      </w:pPr>
      <w:r>
        <w:rPr>
          <w:rFonts w:hint="eastAsia"/>
          <w:lang w:eastAsia="zh-CN"/>
        </w:rPr>
        <w:t>如果涉及到提出协调要求的主管部门（</w:t>
      </w:r>
      <w:r>
        <w:rPr>
          <w:rFonts w:hint="eastAsia"/>
          <w:lang w:eastAsia="zh-CN"/>
        </w:rPr>
        <w:t>A</w:t>
      </w:r>
      <w:r>
        <w:rPr>
          <w:rFonts w:hint="eastAsia"/>
          <w:lang w:eastAsia="zh-CN"/>
        </w:rPr>
        <w:t>主管部门）</w:t>
      </w:r>
      <w:proofErr w:type="gramStart"/>
      <w:r>
        <w:rPr>
          <w:rFonts w:hint="eastAsia"/>
          <w:lang w:eastAsia="zh-CN"/>
        </w:rPr>
        <w:t>须实施</w:t>
      </w:r>
      <w:proofErr w:type="gramEnd"/>
      <w:r>
        <w:rPr>
          <w:rFonts w:hint="eastAsia"/>
          <w:lang w:eastAsia="zh-CN"/>
        </w:rPr>
        <w:t>第</w:t>
      </w:r>
      <w:r>
        <w:rPr>
          <w:b/>
          <w:bCs/>
          <w:lang w:eastAsia="zh-CN"/>
        </w:rPr>
        <w:t>9.21</w:t>
      </w:r>
      <w:r>
        <w:rPr>
          <w:rFonts w:hint="eastAsia"/>
          <w:lang w:eastAsia="zh-CN"/>
        </w:rPr>
        <w:t>款协调程序且该程序一旦顺利完成将获得主要业务地位的那些业务，为了确定可能受影响的其他主管部门（</w:t>
      </w:r>
      <w:r>
        <w:rPr>
          <w:rFonts w:hint="eastAsia"/>
          <w:lang w:eastAsia="zh-CN"/>
        </w:rPr>
        <w:t>B</w:t>
      </w:r>
      <w:r>
        <w:rPr>
          <w:rFonts w:hint="eastAsia"/>
          <w:lang w:eastAsia="zh-CN"/>
        </w:rPr>
        <w:t>主管部门），不得考虑已经进入登记总表且</w:t>
      </w:r>
      <w:proofErr w:type="gramStart"/>
      <w:r>
        <w:rPr>
          <w:rFonts w:hint="eastAsia"/>
          <w:lang w:eastAsia="zh-CN"/>
        </w:rPr>
        <w:t>须实施</w:t>
      </w:r>
      <w:proofErr w:type="gramEnd"/>
      <w:r>
        <w:rPr>
          <w:rFonts w:hint="eastAsia"/>
          <w:lang w:eastAsia="zh-CN"/>
        </w:rPr>
        <w:t>第</w:t>
      </w:r>
      <w:r>
        <w:rPr>
          <w:b/>
          <w:bCs/>
          <w:lang w:eastAsia="zh-CN"/>
        </w:rPr>
        <w:t>5.28</w:t>
      </w:r>
      <w:r>
        <w:rPr>
          <w:rFonts w:hint="eastAsia"/>
          <w:lang w:eastAsia="zh-CN"/>
        </w:rPr>
        <w:t>至第</w:t>
      </w:r>
      <w:r>
        <w:rPr>
          <w:b/>
          <w:bCs/>
          <w:lang w:eastAsia="zh-CN"/>
        </w:rPr>
        <w:t>5.31</w:t>
      </w:r>
      <w:r>
        <w:rPr>
          <w:rFonts w:hint="eastAsia"/>
          <w:lang w:eastAsia="zh-CN"/>
        </w:rPr>
        <w:t>款规定</w:t>
      </w:r>
      <w:r w:rsidR="00AB7FBA">
        <w:rPr>
          <w:rFonts w:hint="eastAsia"/>
          <w:lang w:eastAsia="zh-CN"/>
        </w:rPr>
        <w:t>的次要业</w:t>
      </w:r>
      <w:r>
        <w:rPr>
          <w:rFonts w:hint="eastAsia"/>
          <w:lang w:eastAsia="zh-CN"/>
        </w:rPr>
        <w:t>务台站的指配。因此，在制定确定受影响主管部门的标准时，次要业务不得视为须得到应适用第</w:t>
      </w:r>
      <w:r>
        <w:rPr>
          <w:b/>
          <w:bCs/>
          <w:lang w:eastAsia="zh-CN"/>
        </w:rPr>
        <w:t>9.21</w:t>
      </w:r>
      <w:r>
        <w:rPr>
          <w:rFonts w:hint="eastAsia"/>
          <w:lang w:eastAsia="zh-CN"/>
        </w:rPr>
        <w:t>款协调程序的主要业务的保护。</w:t>
      </w:r>
    </w:p>
    <w:p w14:paraId="5C30CB28" w14:textId="42112FA5" w:rsidR="00B67130" w:rsidRDefault="00E63B02" w:rsidP="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5A8461A" w14:textId="77777777" w:rsidR="00343BB9" w:rsidRDefault="00343BB9" w:rsidP="00FF4235">
      <w:pPr>
        <w:pStyle w:val="Heading2"/>
        <w:spacing w:before="240"/>
        <w:rPr>
          <w:lang w:val="en-US" w:eastAsia="zh-CN"/>
        </w:rPr>
      </w:pPr>
      <w:r w:rsidRPr="004841A5">
        <w:rPr>
          <w:lang w:val="en-US" w:eastAsia="zh-CN"/>
        </w:rPr>
        <w:lastRenderedPageBreak/>
        <w:t>2.2</w:t>
      </w:r>
      <w:r w:rsidRPr="004841A5">
        <w:rPr>
          <w:lang w:val="en-US" w:eastAsia="zh-CN"/>
        </w:rPr>
        <w:tab/>
      </w:r>
      <w:r w:rsidRPr="00A36BF6">
        <w:rPr>
          <w:rFonts w:ascii="SimSun" w:hAnsi="SimSun" w:hint="eastAsia"/>
          <w:lang w:val="en-US" w:eastAsia="zh-CN"/>
        </w:rPr>
        <w:t>次要划分</w:t>
      </w:r>
      <w:r w:rsidR="001A2B6B">
        <w:rPr>
          <w:rFonts w:ascii="SimSun" w:hAnsi="SimSun" w:hint="eastAsia"/>
          <w:lang w:val="en-US" w:eastAsia="zh-CN"/>
        </w:rPr>
        <w:t>情况下</w:t>
      </w:r>
      <w:r w:rsidRPr="00A36BF6">
        <w:rPr>
          <w:rFonts w:ascii="SimSun" w:hAnsi="SimSun" w:hint="eastAsia"/>
          <w:lang w:val="en-US" w:eastAsia="zh-CN"/>
        </w:rPr>
        <w:t>指配的协调</w:t>
      </w:r>
    </w:p>
    <w:p w14:paraId="139632C2" w14:textId="77777777" w:rsidR="00343BB9" w:rsidRPr="009E79ED" w:rsidRDefault="00343BB9" w:rsidP="00343BB9">
      <w:pPr>
        <w:tabs>
          <w:tab w:val="left" w:pos="567"/>
        </w:tabs>
        <w:ind w:firstLine="490"/>
        <w:rPr>
          <w:lang w:val="en-US" w:eastAsia="zh-CN"/>
        </w:rPr>
      </w:pPr>
      <w:r w:rsidRPr="00DF42C0">
        <w:rPr>
          <w:rFonts w:hint="eastAsia"/>
          <w:lang w:eastAsia="zh-CN"/>
        </w:rPr>
        <w:t>在一些条款中，根据第</w:t>
      </w:r>
      <w:r w:rsidRPr="00962466">
        <w:rPr>
          <w:rFonts w:hint="eastAsia"/>
          <w:b/>
          <w:bCs/>
          <w:lang w:eastAsia="zh-CN"/>
        </w:rPr>
        <w:t>9.21</w:t>
      </w:r>
      <w:r w:rsidRPr="00DF42C0">
        <w:rPr>
          <w:rFonts w:hint="eastAsia"/>
          <w:lang w:eastAsia="zh-CN"/>
        </w:rPr>
        <w:t>款规定的程序（如第</w:t>
      </w:r>
      <w:r w:rsidRPr="00962466">
        <w:rPr>
          <w:rFonts w:hint="eastAsia"/>
          <w:b/>
          <w:bCs/>
          <w:lang w:eastAsia="zh-CN"/>
        </w:rPr>
        <w:t>5.181</w:t>
      </w:r>
      <w:r w:rsidRPr="00962466">
        <w:rPr>
          <w:rFonts w:hint="eastAsia"/>
          <w:b/>
          <w:bCs/>
          <w:lang w:eastAsia="zh-CN"/>
        </w:rPr>
        <w:t>、</w:t>
      </w:r>
      <w:r w:rsidRPr="00962466">
        <w:rPr>
          <w:rFonts w:hint="eastAsia"/>
          <w:b/>
          <w:bCs/>
          <w:lang w:eastAsia="zh-CN"/>
        </w:rPr>
        <w:t>5.197</w:t>
      </w:r>
      <w:r w:rsidRPr="00962466">
        <w:rPr>
          <w:rFonts w:hint="eastAsia"/>
          <w:b/>
          <w:bCs/>
          <w:lang w:eastAsia="zh-CN"/>
        </w:rPr>
        <w:t>、</w:t>
      </w:r>
      <w:r w:rsidRPr="00962466">
        <w:rPr>
          <w:rFonts w:hint="eastAsia"/>
          <w:b/>
          <w:bCs/>
          <w:lang w:eastAsia="zh-CN"/>
        </w:rPr>
        <w:t>5.259</w:t>
      </w:r>
      <w:r w:rsidRPr="00962466">
        <w:rPr>
          <w:rFonts w:hint="eastAsia"/>
          <w:b/>
          <w:bCs/>
          <w:lang w:eastAsia="zh-CN"/>
        </w:rPr>
        <w:t>、</w:t>
      </w:r>
      <w:r w:rsidRPr="00962466">
        <w:rPr>
          <w:rFonts w:hint="eastAsia"/>
          <w:b/>
          <w:bCs/>
          <w:lang w:eastAsia="zh-CN"/>
        </w:rPr>
        <w:t>5.371</w:t>
      </w:r>
      <w:r w:rsidRPr="00DF42C0">
        <w:rPr>
          <w:rFonts w:hint="eastAsia"/>
          <w:lang w:eastAsia="zh-CN"/>
        </w:rPr>
        <w:t>款），划分被确</w:t>
      </w:r>
      <w:r>
        <w:rPr>
          <w:rFonts w:hint="eastAsia"/>
          <w:lang w:val="en-US" w:eastAsia="zh-CN"/>
        </w:rPr>
        <w:t>定为次要地位。在上述情况中应用第</w:t>
      </w:r>
      <w:r>
        <w:rPr>
          <w:rFonts w:hint="eastAsia"/>
          <w:b/>
          <w:bCs/>
          <w:lang w:val="en-US" w:eastAsia="zh-CN"/>
        </w:rPr>
        <w:t>9.21</w:t>
      </w:r>
      <w:r>
        <w:rPr>
          <w:rFonts w:hint="eastAsia"/>
          <w:lang w:val="en-US" w:eastAsia="zh-CN"/>
        </w:rPr>
        <w:t>款时，应考虑到一些具体情况。</w:t>
      </w:r>
    </w:p>
    <w:p w14:paraId="042608C2" w14:textId="77777777" w:rsidR="00343BB9" w:rsidRPr="00F65890" w:rsidRDefault="00343BB9" w:rsidP="002C3494">
      <w:pPr>
        <w:tabs>
          <w:tab w:val="left" w:pos="567"/>
        </w:tabs>
        <w:ind w:firstLine="490"/>
        <w:rPr>
          <w:szCs w:val="24"/>
          <w:lang w:val="en-US" w:eastAsia="zh-CN"/>
        </w:rPr>
      </w:pPr>
      <w:r w:rsidRPr="00F65890">
        <w:rPr>
          <w:rFonts w:hint="eastAsia"/>
          <w:szCs w:val="24"/>
          <w:lang w:val="en-US" w:eastAsia="zh-CN"/>
        </w:rPr>
        <w:t>应注意的是，根据第</w:t>
      </w:r>
      <w:r w:rsidRPr="00343BB9">
        <w:rPr>
          <w:b/>
          <w:lang w:eastAsia="zh-CN"/>
        </w:rPr>
        <w:t>9.52</w:t>
      </w:r>
      <w:r w:rsidRPr="00343BB9">
        <w:rPr>
          <w:rFonts w:hint="eastAsia"/>
          <w:lang w:eastAsia="zh-CN"/>
        </w:rPr>
        <w:t>款，任何主管部门可对现有或计划电台的使用提出反对意见，第</w:t>
      </w:r>
      <w:r w:rsidRPr="0019673A">
        <w:rPr>
          <w:b/>
          <w:lang w:eastAsia="zh-CN"/>
        </w:rPr>
        <w:t>9.52C</w:t>
      </w:r>
      <w:r w:rsidRPr="00343BB9">
        <w:rPr>
          <w:rFonts w:hint="eastAsia"/>
          <w:lang w:eastAsia="zh-CN"/>
        </w:rPr>
        <w:t>款规定，“</w:t>
      </w:r>
      <w:r w:rsidRPr="00E71225">
        <w:rPr>
          <w:rFonts w:ascii="STKaiti" w:eastAsia="STKaiti" w:hAnsi="STKaiti" w:hint="eastAsia"/>
          <w:lang w:eastAsia="zh-CN"/>
        </w:rPr>
        <w:t>未做出响应的主管部门</w:t>
      </w:r>
      <w:r w:rsidR="0019673A" w:rsidRPr="00E71225">
        <w:rPr>
          <w:rFonts w:ascii="STKaiti" w:eastAsia="STKaiti" w:hAnsi="STKaiti"/>
          <w:lang w:eastAsia="zh-CN"/>
        </w:rPr>
        <w:t>...</w:t>
      </w:r>
      <w:r w:rsidRPr="00E71225">
        <w:rPr>
          <w:rFonts w:ascii="STKaiti" w:eastAsia="STKaiti" w:hAnsi="STKaiti" w:hint="eastAsia"/>
          <w:szCs w:val="24"/>
          <w:lang w:val="en-US" w:eastAsia="zh-CN"/>
        </w:rPr>
        <w:t>应视为未受到影响</w:t>
      </w:r>
      <w:r w:rsidRPr="00F65890">
        <w:rPr>
          <w:rFonts w:hint="eastAsia"/>
          <w:szCs w:val="24"/>
          <w:lang w:val="en-US" w:eastAsia="zh-CN"/>
        </w:rPr>
        <w:t>”。主管部门可能认为，应用第</w:t>
      </w:r>
      <w:r w:rsidRPr="00F65890">
        <w:rPr>
          <w:rFonts w:hint="eastAsia"/>
          <w:b/>
          <w:bCs/>
          <w:szCs w:val="24"/>
          <w:lang w:val="en-US" w:eastAsia="zh-CN"/>
        </w:rPr>
        <w:t>9.21</w:t>
      </w:r>
      <w:r w:rsidRPr="00F65890">
        <w:rPr>
          <w:rFonts w:hint="eastAsia"/>
          <w:szCs w:val="24"/>
          <w:lang w:val="en-US" w:eastAsia="zh-CN"/>
        </w:rPr>
        <w:t>款将导致次要地位，因此认为没有必要发表意见，因为次要业务不得对主要业务造成有害干扰。为此，应用第</w:t>
      </w:r>
      <w:r w:rsidRPr="00F65890">
        <w:rPr>
          <w:rFonts w:hint="eastAsia"/>
          <w:b/>
          <w:bCs/>
          <w:szCs w:val="24"/>
          <w:lang w:val="en-US" w:eastAsia="zh-CN"/>
        </w:rPr>
        <w:t>9.21</w:t>
      </w:r>
      <w:r w:rsidRPr="00F65890">
        <w:rPr>
          <w:rFonts w:hint="eastAsia"/>
          <w:szCs w:val="24"/>
          <w:lang w:val="en-US" w:eastAsia="zh-CN"/>
        </w:rPr>
        <w:t>款程序的指配对于已表示同意的主管部门以及未在第</w:t>
      </w:r>
      <w:r w:rsidRPr="00F65890">
        <w:rPr>
          <w:rFonts w:hint="eastAsia"/>
          <w:b/>
          <w:bCs/>
          <w:szCs w:val="24"/>
          <w:lang w:val="en-US" w:eastAsia="zh-CN"/>
        </w:rPr>
        <w:t>9.52</w:t>
      </w:r>
      <w:r w:rsidRPr="00F65890">
        <w:rPr>
          <w:rFonts w:hint="eastAsia"/>
          <w:szCs w:val="24"/>
          <w:lang w:val="en-US" w:eastAsia="zh-CN"/>
        </w:rPr>
        <w:t>款规定的时限内发表意见的主管部门而言应视为次要指配。主管部门之间根据第</w:t>
      </w:r>
      <w:r w:rsidRPr="00F65890">
        <w:rPr>
          <w:rFonts w:hint="eastAsia"/>
          <w:b/>
          <w:bCs/>
          <w:szCs w:val="24"/>
          <w:lang w:val="en-US" w:eastAsia="zh-CN"/>
        </w:rPr>
        <w:t>9.21</w:t>
      </w:r>
      <w:r w:rsidRPr="00F65890">
        <w:rPr>
          <w:rFonts w:hint="eastAsia"/>
          <w:szCs w:val="24"/>
          <w:lang w:val="en-US" w:eastAsia="zh-CN"/>
        </w:rPr>
        <w:t>款协议程序所达成的任何其它安排只应视为相关主管部门之间的协议。</w:t>
      </w:r>
    </w:p>
    <w:p w14:paraId="422AAA81" w14:textId="77777777" w:rsidR="00B77DC8" w:rsidRDefault="00B77DC8" w:rsidP="00343BB9">
      <w:pPr>
        <w:pStyle w:val="Heading1"/>
        <w:rPr>
          <w:lang w:eastAsia="zh-CN"/>
        </w:rPr>
      </w:pPr>
      <w:r>
        <w:rPr>
          <w:lang w:eastAsia="zh-CN"/>
        </w:rPr>
        <w:t>3</w:t>
      </w:r>
      <w:r>
        <w:rPr>
          <w:rFonts w:hint="eastAsia"/>
          <w:lang w:eastAsia="zh-CN"/>
        </w:rPr>
        <w:tab/>
      </w:r>
      <w:r>
        <w:rPr>
          <w:rFonts w:hint="eastAsia"/>
          <w:lang w:eastAsia="zh-CN"/>
        </w:rPr>
        <w:t>卫星网络的协调</w:t>
      </w:r>
    </w:p>
    <w:p w14:paraId="79DC0142" w14:textId="77777777" w:rsidR="0019673A" w:rsidRDefault="0019673A" w:rsidP="0019673A">
      <w:pPr>
        <w:tabs>
          <w:tab w:val="left" w:pos="567"/>
        </w:tabs>
        <w:ind w:firstLine="490"/>
        <w:rPr>
          <w:color w:val="000000"/>
          <w:lang w:val="en-US" w:eastAsia="zh-CN"/>
        </w:rPr>
      </w:pPr>
      <w:r>
        <w:rPr>
          <w:rFonts w:hint="eastAsia"/>
          <w:lang w:eastAsia="zh-CN"/>
        </w:rPr>
        <w:t>在某个主管部门报送附录</w:t>
      </w:r>
      <w:r>
        <w:rPr>
          <w:b/>
          <w:bCs/>
          <w:lang w:eastAsia="zh-CN"/>
        </w:rPr>
        <w:t>4</w:t>
      </w:r>
      <w:r>
        <w:rPr>
          <w:rFonts w:hint="eastAsia"/>
          <w:lang w:eastAsia="zh-CN"/>
        </w:rPr>
        <w:t>的卫星网络数据（</w:t>
      </w:r>
      <w:r>
        <w:rPr>
          <w:lang w:eastAsia="zh-CN"/>
        </w:rPr>
        <w:t>AP</w:t>
      </w:r>
      <w:r>
        <w:rPr>
          <w:b/>
          <w:bCs/>
          <w:lang w:eastAsia="zh-CN"/>
        </w:rPr>
        <w:t>4</w:t>
      </w:r>
      <w:r>
        <w:rPr>
          <w:lang w:eastAsia="zh-CN"/>
        </w:rPr>
        <w:t>/</w:t>
      </w:r>
      <w:r>
        <w:rPr>
          <w:rFonts w:hint="eastAsia"/>
          <w:lang w:eastAsia="zh-CN"/>
        </w:rPr>
        <w:t>II</w:t>
      </w:r>
      <w:r>
        <w:rPr>
          <w:rFonts w:hint="eastAsia"/>
          <w:lang w:eastAsia="zh-CN"/>
        </w:rPr>
        <w:t>通知单）以启动第</w:t>
      </w:r>
      <w:r>
        <w:rPr>
          <w:b/>
          <w:bCs/>
          <w:lang w:eastAsia="zh-CN"/>
        </w:rPr>
        <w:t>9.21</w:t>
      </w:r>
      <w:r>
        <w:rPr>
          <w:rFonts w:hint="eastAsia"/>
          <w:lang w:eastAsia="zh-CN"/>
        </w:rPr>
        <w:t>款协调程序时，无线电通信局将根据第</w:t>
      </w:r>
      <w:r>
        <w:rPr>
          <w:b/>
          <w:bCs/>
          <w:lang w:eastAsia="zh-CN"/>
        </w:rPr>
        <w:t>9.36</w:t>
      </w:r>
      <w:r>
        <w:rPr>
          <w:rFonts w:hint="eastAsia"/>
          <w:lang w:eastAsia="zh-CN"/>
        </w:rPr>
        <w:t>至第</w:t>
      </w:r>
      <w:r>
        <w:rPr>
          <w:b/>
          <w:bCs/>
          <w:lang w:eastAsia="zh-CN"/>
        </w:rPr>
        <w:t>9.38</w:t>
      </w:r>
      <w:r>
        <w:rPr>
          <w:rFonts w:hint="eastAsia"/>
          <w:lang w:eastAsia="zh-CN"/>
        </w:rPr>
        <w:t>款的规定，酌情对涉及其他卫星网络的该卫星网络或对涉及地面业务的该卫星网络的空间电台采取行动。</w:t>
      </w:r>
    </w:p>
    <w:p w14:paraId="08293E7C" w14:textId="77777777" w:rsidR="0019673A" w:rsidRDefault="0019673A" w:rsidP="0019673A">
      <w:pPr>
        <w:tabs>
          <w:tab w:val="left" w:pos="567"/>
        </w:tabs>
        <w:ind w:firstLine="490"/>
        <w:rPr>
          <w:lang w:eastAsia="zh-CN"/>
        </w:rPr>
      </w:pPr>
      <w:r>
        <w:rPr>
          <w:rFonts w:hint="eastAsia"/>
          <w:lang w:eastAsia="zh-CN"/>
        </w:rPr>
        <w:t>如果该主管部门还要求对该卫星网络的地球站启动第</w:t>
      </w:r>
      <w:r>
        <w:rPr>
          <w:b/>
          <w:bCs/>
          <w:lang w:eastAsia="zh-CN"/>
        </w:rPr>
        <w:t>9.21</w:t>
      </w:r>
      <w:r>
        <w:rPr>
          <w:rFonts w:hint="eastAsia"/>
          <w:lang w:eastAsia="zh-CN"/>
        </w:rPr>
        <w:t>款的协调程序，该要求应与</w:t>
      </w:r>
      <w:r>
        <w:rPr>
          <w:lang w:eastAsia="zh-CN"/>
        </w:rPr>
        <w:t>AP</w:t>
      </w:r>
      <w:r>
        <w:rPr>
          <w:b/>
          <w:bCs/>
          <w:lang w:eastAsia="zh-CN"/>
        </w:rPr>
        <w:t>4</w:t>
      </w:r>
      <w:r>
        <w:rPr>
          <w:lang w:eastAsia="zh-CN"/>
        </w:rPr>
        <w:t>/</w:t>
      </w:r>
      <w:r>
        <w:rPr>
          <w:rFonts w:hint="eastAsia"/>
          <w:lang w:eastAsia="zh-CN"/>
        </w:rPr>
        <w:t>III</w:t>
      </w:r>
      <w:r>
        <w:rPr>
          <w:rFonts w:hint="eastAsia"/>
          <w:lang w:eastAsia="zh-CN"/>
        </w:rPr>
        <w:t>通知单一起提交。无线电通信局将对位于</w:t>
      </w:r>
      <w:proofErr w:type="gramStart"/>
      <w:r>
        <w:rPr>
          <w:rFonts w:hint="eastAsia"/>
          <w:lang w:eastAsia="zh-CN"/>
        </w:rPr>
        <w:t>该提出</w:t>
      </w:r>
      <w:proofErr w:type="gramEnd"/>
      <w:r>
        <w:rPr>
          <w:rFonts w:hint="eastAsia"/>
          <w:lang w:eastAsia="zh-CN"/>
        </w:rPr>
        <w:t>要求的主管</w:t>
      </w:r>
      <w:proofErr w:type="gramStart"/>
      <w:r>
        <w:rPr>
          <w:rFonts w:hint="eastAsia"/>
          <w:lang w:eastAsia="zh-CN"/>
        </w:rPr>
        <w:t>部门领土</w:t>
      </w:r>
      <w:proofErr w:type="gramEnd"/>
      <w:r>
        <w:rPr>
          <w:rFonts w:hint="eastAsia"/>
          <w:lang w:eastAsia="zh-CN"/>
        </w:rPr>
        <w:t>内的特殊和</w:t>
      </w:r>
      <w:r>
        <w:rPr>
          <w:rFonts w:hint="eastAsia"/>
          <w:lang w:eastAsia="zh-CN"/>
        </w:rPr>
        <w:t>/</w:t>
      </w:r>
      <w:r>
        <w:rPr>
          <w:rFonts w:hint="eastAsia"/>
          <w:lang w:eastAsia="zh-CN"/>
        </w:rPr>
        <w:t>或典型地球站酌情确定协调和</w:t>
      </w:r>
      <w:r>
        <w:rPr>
          <w:rFonts w:hint="eastAsia"/>
          <w:lang w:eastAsia="zh-CN"/>
        </w:rPr>
        <w:t>/</w:t>
      </w:r>
      <w:r>
        <w:rPr>
          <w:rFonts w:hint="eastAsia"/>
          <w:lang w:eastAsia="zh-CN"/>
        </w:rPr>
        <w:t>或“协议”区，并按照第</w:t>
      </w:r>
      <w:r>
        <w:rPr>
          <w:b/>
          <w:bCs/>
          <w:lang w:eastAsia="zh-CN"/>
        </w:rPr>
        <w:t>9.38</w:t>
      </w:r>
      <w:r>
        <w:rPr>
          <w:rFonts w:hint="eastAsia"/>
          <w:lang w:eastAsia="zh-CN"/>
        </w:rPr>
        <w:t>款的要求公布该资料。在没有提供水平仰角数据的情况下以及对典型地球站而言，无线电通信局将设定水平仰角为</w:t>
      </w:r>
      <w:r>
        <w:rPr>
          <w:lang w:eastAsia="zh-CN"/>
        </w:rPr>
        <w:t>0°</w:t>
      </w:r>
      <w:r>
        <w:rPr>
          <w:rFonts w:hint="eastAsia"/>
          <w:lang w:eastAsia="zh-CN"/>
        </w:rPr>
        <w:t>。</w:t>
      </w:r>
    </w:p>
    <w:p w14:paraId="02C869AC" w14:textId="77777777" w:rsidR="007B614A" w:rsidRDefault="007B614A" w:rsidP="0019673A">
      <w:pPr>
        <w:tabs>
          <w:tab w:val="left" w:pos="567"/>
        </w:tabs>
        <w:ind w:firstLine="490"/>
        <w:rPr>
          <w:lang w:eastAsia="zh-CN"/>
        </w:rPr>
      </w:pPr>
    </w:p>
    <w:p w14:paraId="4E148E13" w14:textId="77777777" w:rsidR="007B614A" w:rsidRDefault="007B614A" w:rsidP="0019673A">
      <w:pPr>
        <w:tabs>
          <w:tab w:val="left" w:pos="567"/>
        </w:tabs>
        <w:ind w:firstLine="490"/>
        <w:rPr>
          <w:lang w:eastAsia="zh-CN"/>
        </w:rPr>
        <w:sectPr w:rsidR="007B614A" w:rsidSect="003607CC">
          <w:headerReference w:type="even" r:id="rId29"/>
          <w:footnotePr>
            <w:pos w:val="beneathText"/>
          </w:footnotePr>
          <w:pgSz w:w="11907" w:h="16840" w:code="9"/>
          <w:pgMar w:top="1701" w:right="851" w:bottom="1134" w:left="1985" w:header="720" w:footer="482" w:gutter="0"/>
          <w:cols w:space="720"/>
          <w:vAlign w:val="both"/>
        </w:sectPr>
      </w:pPr>
    </w:p>
    <w:p w14:paraId="0D070576" w14:textId="77FC1278" w:rsidR="007B614A" w:rsidRPr="005B7C96" w:rsidRDefault="007B614A" w:rsidP="007B614A">
      <w:pPr>
        <w:rPr>
          <w:bCs/>
          <w:color w:val="000000"/>
          <w:lang w:eastAsia="zh-CN"/>
        </w:rPr>
      </w:pPr>
      <w:r w:rsidRPr="005B7C96">
        <w:rPr>
          <w:b/>
          <w:color w:val="000000"/>
          <w:lang w:eastAsia="zh-CN"/>
        </w:rPr>
        <w:lastRenderedPageBreak/>
        <w:t>4</w:t>
      </w:r>
      <w:r w:rsidRPr="005B7C96">
        <w:rPr>
          <w:b/>
          <w:color w:val="000000"/>
          <w:lang w:eastAsia="zh-CN"/>
        </w:rPr>
        <w:tab/>
      </w:r>
      <w:r w:rsidRPr="007B614A">
        <w:rPr>
          <w:rFonts w:hint="eastAsia"/>
          <w:b/>
          <w:color w:val="000000"/>
          <w:lang w:eastAsia="zh-CN"/>
        </w:rPr>
        <w:t>作为不同意基础的频率指配</w:t>
      </w:r>
      <w:r w:rsidR="00A91732">
        <w:rPr>
          <w:rFonts w:hint="eastAsia"/>
          <w:b/>
          <w:color w:val="000000"/>
          <w:lang w:eastAsia="zh-CN"/>
        </w:rPr>
        <w:t xml:space="preserve"> </w:t>
      </w:r>
      <w:proofErr w:type="gramStart"/>
      <w:r w:rsidR="00A91732">
        <w:rPr>
          <w:b/>
          <w:color w:val="000000"/>
          <w:lang w:eastAsia="zh-CN"/>
        </w:rPr>
        <w:t xml:space="preserve">   </w:t>
      </w:r>
      <w:r w:rsidRPr="005B7C96">
        <w:rPr>
          <w:bCs/>
          <w:color w:val="000000"/>
          <w:sz w:val="16"/>
          <w:szCs w:val="16"/>
          <w:lang w:eastAsia="zh-CN"/>
        </w:rPr>
        <w:t>(</w:t>
      </w:r>
      <w:proofErr w:type="gramEnd"/>
      <w:r w:rsidRPr="005B7C96">
        <w:rPr>
          <w:bCs/>
          <w:color w:val="000000"/>
          <w:sz w:val="16"/>
          <w:szCs w:val="16"/>
          <w:lang w:eastAsia="zh-CN"/>
        </w:rPr>
        <w:t>MOD RRB24/500)</w:t>
      </w:r>
    </w:p>
    <w:p w14:paraId="1EB7E80E" w14:textId="70070A04" w:rsidR="007B614A" w:rsidRDefault="007B614A" w:rsidP="007B614A">
      <w:pPr>
        <w:ind w:firstLineChars="200" w:firstLine="480"/>
        <w:rPr>
          <w:color w:val="000000"/>
          <w:lang w:eastAsia="zh-CN"/>
        </w:rPr>
      </w:pPr>
      <w:r w:rsidRPr="007B614A">
        <w:rPr>
          <w:rFonts w:hint="eastAsia"/>
          <w:color w:val="000000"/>
          <w:lang w:eastAsia="zh-CN"/>
        </w:rPr>
        <w:t>附录</w:t>
      </w:r>
      <w:r w:rsidRPr="007B614A">
        <w:rPr>
          <w:rFonts w:hint="eastAsia"/>
          <w:b/>
          <w:bCs/>
          <w:color w:val="000000"/>
          <w:lang w:eastAsia="zh-CN"/>
        </w:rPr>
        <w:t>5</w:t>
      </w:r>
      <w:r w:rsidRPr="007B614A">
        <w:rPr>
          <w:rFonts w:hint="eastAsia"/>
          <w:color w:val="000000"/>
          <w:lang w:eastAsia="zh-CN"/>
        </w:rPr>
        <w:t>第</w:t>
      </w:r>
      <w:r w:rsidRPr="007B614A">
        <w:rPr>
          <w:rFonts w:hint="eastAsia"/>
          <w:color w:val="000000"/>
          <w:lang w:eastAsia="zh-CN"/>
        </w:rPr>
        <w:t>2</w:t>
      </w:r>
      <w:r w:rsidRPr="007B614A">
        <w:rPr>
          <w:rFonts w:hint="eastAsia"/>
          <w:color w:val="000000"/>
          <w:lang w:eastAsia="zh-CN"/>
        </w:rPr>
        <w:t>段列出了在适用第</w:t>
      </w:r>
      <w:r w:rsidRPr="007B614A">
        <w:rPr>
          <w:rFonts w:hint="eastAsia"/>
          <w:b/>
          <w:bCs/>
          <w:color w:val="000000"/>
          <w:lang w:eastAsia="zh-CN"/>
        </w:rPr>
        <w:t>9.52</w:t>
      </w:r>
      <w:r w:rsidRPr="007B614A">
        <w:rPr>
          <w:rFonts w:hint="eastAsia"/>
          <w:color w:val="000000"/>
          <w:lang w:eastAsia="zh-CN"/>
        </w:rPr>
        <w:t>款时可作为不同意基础的频率指配。特别是，根据第</w:t>
      </w:r>
      <w:r w:rsidRPr="007B614A">
        <w:rPr>
          <w:rFonts w:hint="eastAsia"/>
          <w:b/>
          <w:bCs/>
          <w:color w:val="000000"/>
          <w:lang w:eastAsia="zh-CN"/>
        </w:rPr>
        <w:t>9.52</w:t>
      </w:r>
      <w:r w:rsidRPr="007B614A">
        <w:rPr>
          <w:rFonts w:hint="eastAsia"/>
          <w:color w:val="000000"/>
          <w:lang w:eastAsia="zh-CN"/>
        </w:rPr>
        <w:t>款，卫星网络或系统的频率指配的相关地球站不能作为不同意的依据，根据第</w:t>
      </w:r>
      <w:r w:rsidRPr="007B614A">
        <w:rPr>
          <w:rFonts w:hint="eastAsia"/>
          <w:b/>
          <w:bCs/>
          <w:color w:val="000000"/>
          <w:lang w:eastAsia="zh-CN"/>
        </w:rPr>
        <w:t>11.2</w:t>
      </w:r>
      <w:r w:rsidRPr="007B614A">
        <w:rPr>
          <w:rFonts w:hint="eastAsia"/>
          <w:color w:val="000000"/>
          <w:lang w:eastAsia="zh-CN"/>
        </w:rPr>
        <w:t>款或第</w:t>
      </w:r>
      <w:r w:rsidRPr="007B614A">
        <w:rPr>
          <w:rFonts w:hint="eastAsia"/>
          <w:b/>
          <w:bCs/>
          <w:color w:val="000000"/>
          <w:lang w:eastAsia="zh-CN"/>
        </w:rPr>
        <w:t>11.9</w:t>
      </w:r>
      <w:r w:rsidRPr="007B614A">
        <w:rPr>
          <w:rFonts w:hint="eastAsia"/>
          <w:color w:val="000000"/>
          <w:lang w:eastAsia="zh-CN"/>
        </w:rPr>
        <w:t>款单独通知的地球站除外。这些频率指</w:t>
      </w:r>
      <w:proofErr w:type="gramStart"/>
      <w:r w:rsidRPr="007B614A">
        <w:rPr>
          <w:rFonts w:hint="eastAsia"/>
          <w:color w:val="000000"/>
          <w:lang w:eastAsia="zh-CN"/>
        </w:rPr>
        <w:t>配可以</w:t>
      </w:r>
      <w:proofErr w:type="gramEnd"/>
      <w:r w:rsidRPr="007B614A">
        <w:rPr>
          <w:rFonts w:hint="eastAsia"/>
          <w:color w:val="000000"/>
          <w:lang w:eastAsia="zh-CN"/>
        </w:rPr>
        <w:t>以特定台站或典型台站的形式提交给无线电通信局（另见第</w:t>
      </w:r>
      <w:r w:rsidRPr="007B614A">
        <w:rPr>
          <w:rFonts w:hint="eastAsia"/>
          <w:b/>
          <w:bCs/>
          <w:color w:val="000000"/>
          <w:lang w:eastAsia="zh-CN"/>
        </w:rPr>
        <w:t>11.17</w:t>
      </w:r>
      <w:r w:rsidRPr="007B614A">
        <w:rPr>
          <w:rFonts w:hint="eastAsia"/>
          <w:color w:val="000000"/>
          <w:lang w:eastAsia="zh-CN"/>
        </w:rPr>
        <w:t>款）。另见第</w:t>
      </w:r>
      <w:r w:rsidRPr="007B614A">
        <w:rPr>
          <w:rFonts w:hint="eastAsia"/>
          <w:b/>
          <w:bCs/>
          <w:color w:val="000000"/>
          <w:lang w:eastAsia="zh-CN"/>
        </w:rPr>
        <w:t>9.36</w:t>
      </w:r>
      <w:r w:rsidRPr="007B614A">
        <w:rPr>
          <w:rFonts w:hint="eastAsia"/>
          <w:color w:val="000000"/>
          <w:lang w:eastAsia="zh-CN"/>
        </w:rPr>
        <w:t>款的《程序规则》。</w:t>
      </w:r>
    </w:p>
    <w:p w14:paraId="104E116B" w14:textId="77777777" w:rsidR="007B614A" w:rsidRDefault="007B614A" w:rsidP="007B614A">
      <w:pPr>
        <w:rPr>
          <w:color w:val="000000"/>
          <w:lang w:eastAsia="zh-CN"/>
        </w:rPr>
      </w:pPr>
    </w:p>
    <w:p w14:paraId="1DFEEF6B" w14:textId="77777777" w:rsidR="007B614A" w:rsidRDefault="007B614A" w:rsidP="007B614A">
      <w:pPr>
        <w:rPr>
          <w:color w:val="000000"/>
          <w:lang w:eastAsia="zh-CN"/>
        </w:rPr>
      </w:pPr>
    </w:p>
    <w:p w14:paraId="5833A287" w14:textId="77777777" w:rsidR="007B614A" w:rsidRDefault="007B614A" w:rsidP="007B614A">
      <w:pPr>
        <w:rPr>
          <w:color w:val="000000"/>
          <w:lang w:eastAsia="zh-CN"/>
        </w:rPr>
      </w:pPr>
    </w:p>
    <w:p w14:paraId="4FEEF9E5" w14:textId="77777777" w:rsidR="007B614A" w:rsidRDefault="007B614A" w:rsidP="007B614A">
      <w:pPr>
        <w:rPr>
          <w:color w:val="000000"/>
          <w:lang w:eastAsia="zh-CN"/>
        </w:rPr>
      </w:pPr>
    </w:p>
    <w:p w14:paraId="1DF5B2C4" w14:textId="77777777" w:rsidR="007B614A" w:rsidRDefault="007B614A" w:rsidP="007B614A">
      <w:pPr>
        <w:rPr>
          <w:color w:val="000000"/>
          <w:lang w:eastAsia="zh-CN"/>
        </w:rPr>
      </w:pPr>
    </w:p>
    <w:p w14:paraId="75D7C43E" w14:textId="77777777" w:rsidR="007B614A" w:rsidRDefault="007B614A" w:rsidP="007B614A">
      <w:pPr>
        <w:rPr>
          <w:color w:val="000000"/>
          <w:lang w:eastAsia="zh-CN"/>
        </w:rPr>
      </w:pPr>
    </w:p>
    <w:p w14:paraId="719083D1" w14:textId="77777777" w:rsidR="007B614A" w:rsidRDefault="007B614A" w:rsidP="007B614A">
      <w:pPr>
        <w:rPr>
          <w:color w:val="000000"/>
          <w:lang w:eastAsia="zh-CN"/>
        </w:rPr>
      </w:pPr>
    </w:p>
    <w:p w14:paraId="501DEE86" w14:textId="77777777" w:rsidR="007B614A" w:rsidRDefault="007B614A" w:rsidP="007B614A">
      <w:pPr>
        <w:rPr>
          <w:color w:val="000000"/>
          <w:lang w:eastAsia="zh-CN"/>
        </w:rPr>
      </w:pPr>
    </w:p>
    <w:p w14:paraId="27545F6D" w14:textId="77777777" w:rsidR="007B614A" w:rsidRDefault="007B614A" w:rsidP="007B614A">
      <w:pPr>
        <w:rPr>
          <w:color w:val="000000"/>
          <w:lang w:eastAsia="zh-CN"/>
        </w:rPr>
      </w:pPr>
    </w:p>
    <w:p w14:paraId="6ADD9CC8" w14:textId="77777777" w:rsidR="007B614A" w:rsidRDefault="007B614A" w:rsidP="007B614A">
      <w:pPr>
        <w:rPr>
          <w:color w:val="000000"/>
          <w:lang w:eastAsia="zh-CN"/>
        </w:rPr>
      </w:pPr>
    </w:p>
    <w:p w14:paraId="52D489BC" w14:textId="77777777" w:rsidR="007B614A" w:rsidRDefault="007B614A" w:rsidP="007B614A">
      <w:pPr>
        <w:rPr>
          <w:color w:val="000000"/>
          <w:lang w:eastAsia="zh-CN"/>
        </w:rPr>
      </w:pPr>
    </w:p>
    <w:p w14:paraId="3EB4CC7C" w14:textId="77777777" w:rsidR="007B614A" w:rsidRDefault="007B614A" w:rsidP="007B614A">
      <w:pPr>
        <w:rPr>
          <w:color w:val="000000"/>
          <w:lang w:eastAsia="zh-CN"/>
        </w:rPr>
      </w:pPr>
    </w:p>
    <w:p w14:paraId="39158D0F" w14:textId="77777777" w:rsidR="007B614A" w:rsidRDefault="007B614A" w:rsidP="007B614A">
      <w:pPr>
        <w:rPr>
          <w:color w:val="000000"/>
          <w:lang w:eastAsia="zh-CN"/>
        </w:rPr>
      </w:pPr>
    </w:p>
    <w:p w14:paraId="0AD15464" w14:textId="77777777" w:rsidR="007B614A" w:rsidRDefault="007B614A" w:rsidP="007B614A">
      <w:pPr>
        <w:rPr>
          <w:color w:val="000000"/>
          <w:lang w:eastAsia="zh-CN"/>
        </w:rPr>
      </w:pPr>
    </w:p>
    <w:p w14:paraId="1B9F2EF0" w14:textId="77777777" w:rsidR="007B614A" w:rsidRPr="005B7C96" w:rsidRDefault="007B614A" w:rsidP="007B614A">
      <w:pPr>
        <w:rPr>
          <w:color w:val="000000"/>
          <w:lang w:eastAsia="zh-CN"/>
        </w:rPr>
      </w:pPr>
    </w:p>
    <w:p w14:paraId="44D85FEA" w14:textId="77777777" w:rsidR="007B614A" w:rsidRDefault="007B614A" w:rsidP="007B614A">
      <w:pPr>
        <w:rPr>
          <w:color w:val="000000"/>
          <w:lang w:eastAsia="zh-CN"/>
        </w:rPr>
      </w:pPr>
    </w:p>
    <w:p w14:paraId="2A405233" w14:textId="77777777" w:rsidR="007B614A" w:rsidRDefault="007B614A" w:rsidP="0019673A">
      <w:pPr>
        <w:tabs>
          <w:tab w:val="left" w:pos="567"/>
        </w:tabs>
        <w:ind w:firstLine="490"/>
        <w:rPr>
          <w:lang w:eastAsia="zh-CN"/>
        </w:rPr>
      </w:pPr>
    </w:p>
    <w:p w14:paraId="3354230D" w14:textId="77777777" w:rsidR="007B614A" w:rsidRDefault="007B614A" w:rsidP="0019673A">
      <w:pPr>
        <w:tabs>
          <w:tab w:val="left" w:pos="567"/>
        </w:tabs>
        <w:ind w:firstLine="490"/>
        <w:rPr>
          <w:lang w:eastAsia="zh-CN"/>
        </w:rPr>
      </w:pPr>
    </w:p>
    <w:p w14:paraId="604363A3" w14:textId="77777777" w:rsidR="007B614A" w:rsidRDefault="007B614A">
      <w:pPr>
        <w:tabs>
          <w:tab w:val="clear" w:pos="1134"/>
          <w:tab w:val="clear" w:pos="1871"/>
          <w:tab w:val="clear" w:pos="2268"/>
        </w:tabs>
        <w:overflowPunct/>
        <w:autoSpaceDE/>
        <w:autoSpaceDN/>
        <w:adjustRightInd/>
        <w:spacing w:before="0"/>
        <w:jc w:val="left"/>
        <w:textAlignment w:val="auto"/>
        <w:rPr>
          <w:lang w:eastAsia="zh-CN"/>
        </w:rPr>
        <w:sectPr w:rsidR="007B614A" w:rsidSect="003607CC">
          <w:headerReference w:type="even" r:id="rId30"/>
          <w:footnotePr>
            <w:pos w:val="beneathText"/>
          </w:footnotePr>
          <w:pgSz w:w="11907" w:h="16840" w:code="9"/>
          <w:pgMar w:top="1701" w:right="851" w:bottom="1134" w:left="1985" w:header="720" w:footer="482" w:gutter="0"/>
          <w:cols w:space="720"/>
          <w:vAlign w:val="both"/>
        </w:sectPr>
      </w:pPr>
    </w:p>
    <w:p w14:paraId="04AA0E2D" w14:textId="77777777" w:rsidR="00B77DC8" w:rsidRDefault="00B77DC8" w:rsidP="006F06F0">
      <w:pPr>
        <w:pStyle w:val="Heading8"/>
        <w:rPr>
          <w:lang w:eastAsia="zh-CN"/>
        </w:rPr>
      </w:pPr>
      <w:r>
        <w:rPr>
          <w:lang w:eastAsia="zh-CN"/>
        </w:rPr>
        <w:lastRenderedPageBreak/>
        <w:t>9.23</w:t>
      </w:r>
    </w:p>
    <w:p w14:paraId="0AEE8355" w14:textId="77777777" w:rsidR="009E420A" w:rsidRDefault="009E420A" w:rsidP="009E420A">
      <w:pPr>
        <w:rPr>
          <w:lang w:eastAsia="zh-CN"/>
        </w:rPr>
      </w:pPr>
      <w:r>
        <w:rPr>
          <w:lang w:eastAsia="zh-CN"/>
        </w:rPr>
        <w:t>1</w:t>
      </w:r>
      <w:r>
        <w:rPr>
          <w:lang w:eastAsia="zh-CN"/>
        </w:rPr>
        <w:tab/>
      </w:r>
      <w:r>
        <w:rPr>
          <w:rFonts w:hint="eastAsia"/>
          <w:lang w:eastAsia="zh-CN"/>
        </w:rPr>
        <w:t>无线电通信局收到的根据第</w:t>
      </w:r>
      <w:r>
        <w:rPr>
          <w:b/>
          <w:lang w:eastAsia="zh-CN"/>
        </w:rPr>
        <w:t>9.30</w:t>
      </w:r>
      <w:r>
        <w:rPr>
          <w:rFonts w:hint="eastAsia"/>
          <w:lang w:eastAsia="zh-CN"/>
        </w:rPr>
        <w:t>和第</w:t>
      </w:r>
      <w:r>
        <w:rPr>
          <w:b/>
          <w:lang w:eastAsia="zh-CN"/>
        </w:rPr>
        <w:t>9.32</w:t>
      </w:r>
      <w:r>
        <w:rPr>
          <w:rFonts w:hint="eastAsia"/>
          <w:lang w:eastAsia="zh-CN"/>
        </w:rPr>
        <w:t>款（视情况而定）提供的资料只涉及一种协调模式（例如第</w:t>
      </w:r>
      <w:r>
        <w:rPr>
          <w:b/>
          <w:bCs/>
          <w:lang w:eastAsia="zh-CN"/>
        </w:rPr>
        <w:t>9.7</w:t>
      </w:r>
      <w:r>
        <w:rPr>
          <w:rFonts w:hint="eastAsia"/>
          <w:lang w:eastAsia="zh-CN"/>
        </w:rPr>
        <w:t>款），则在需要按照第</w:t>
      </w:r>
      <w:r>
        <w:rPr>
          <w:b/>
          <w:lang w:eastAsia="zh-CN"/>
        </w:rPr>
        <w:t>9.30</w:t>
      </w:r>
      <w:r>
        <w:rPr>
          <w:rFonts w:hint="eastAsia"/>
          <w:lang w:eastAsia="zh-CN"/>
        </w:rPr>
        <w:t>和第</w:t>
      </w:r>
      <w:r>
        <w:rPr>
          <w:b/>
          <w:lang w:eastAsia="zh-CN"/>
        </w:rPr>
        <w:t>9.32</w:t>
      </w:r>
      <w:r>
        <w:rPr>
          <w:rFonts w:hint="eastAsia"/>
          <w:lang w:eastAsia="zh-CN"/>
        </w:rPr>
        <w:t>款（视情况而定）进行超过一种模式的协调的情况下，为了各主管部门的利益，无线电通信局会立即确定这些模式的协调要求，而不是在日后收到要求后再继续进行处理。此外，如果能同时（与收到日期相同）进行第</w:t>
      </w:r>
      <w:r>
        <w:rPr>
          <w:b/>
          <w:lang w:eastAsia="zh-CN"/>
        </w:rPr>
        <w:t>9.34</w:t>
      </w:r>
      <w:r>
        <w:rPr>
          <w:lang w:eastAsia="zh-CN"/>
        </w:rPr>
        <w:t>/</w:t>
      </w:r>
      <w:r>
        <w:rPr>
          <w:b/>
          <w:lang w:eastAsia="zh-CN"/>
        </w:rPr>
        <w:t>9.38</w:t>
      </w:r>
      <w:r>
        <w:rPr>
          <w:rFonts w:hint="eastAsia"/>
          <w:lang w:eastAsia="zh-CN"/>
        </w:rPr>
        <w:t>款要求的资料公布工作，则会更为有效、快捷和方便。</w:t>
      </w:r>
    </w:p>
    <w:p w14:paraId="7B310315" w14:textId="77777777" w:rsidR="009E420A" w:rsidRDefault="009E420A" w:rsidP="009E420A">
      <w:pPr>
        <w:rPr>
          <w:lang w:eastAsia="zh-CN"/>
        </w:rPr>
      </w:pPr>
      <w:r>
        <w:rPr>
          <w:rFonts w:hint="eastAsia"/>
          <w:lang w:eastAsia="zh-CN"/>
        </w:rPr>
        <w:t>2</w:t>
      </w:r>
      <w:r>
        <w:rPr>
          <w:lang w:eastAsia="zh-CN"/>
        </w:rPr>
        <w:tab/>
      </w:r>
      <w:r>
        <w:rPr>
          <w:rFonts w:hint="eastAsia"/>
          <w:lang w:eastAsia="zh-CN"/>
        </w:rPr>
        <w:t>考虑到上述情况，无线电规则委员会决定采用如下切实可行的方式。无线电通信局尽快明确根据第</w:t>
      </w:r>
      <w:r>
        <w:rPr>
          <w:b/>
          <w:lang w:eastAsia="zh-CN"/>
        </w:rPr>
        <w:t>9.7</w:t>
      </w:r>
      <w:r>
        <w:rPr>
          <w:rFonts w:hint="eastAsia"/>
          <w:lang w:eastAsia="zh-CN"/>
        </w:rPr>
        <w:t>至第</w:t>
      </w:r>
      <w:r>
        <w:rPr>
          <w:b/>
          <w:lang w:eastAsia="zh-CN"/>
        </w:rPr>
        <w:t>9.14</w:t>
      </w:r>
      <w:r>
        <w:rPr>
          <w:rFonts w:hint="eastAsia"/>
          <w:lang w:eastAsia="zh-CN"/>
        </w:rPr>
        <w:t>和第</w:t>
      </w:r>
      <w:r>
        <w:rPr>
          <w:b/>
          <w:lang w:eastAsia="zh-CN"/>
        </w:rPr>
        <w:t>9.21</w:t>
      </w:r>
      <w:r>
        <w:rPr>
          <w:rFonts w:hint="eastAsia"/>
          <w:lang w:eastAsia="zh-CN"/>
        </w:rPr>
        <w:t>款（视情况而定）需要与之协调的主管部门，并将其名单纳入资料公布中，即便无线电通信局此时尚未收到具体形式的协调请求。如果在公布之日起四个月内没有收到负责主管部门的任何意见，则须认为根据该主管部门的请求，已实施资料公布，因此相应的协调要求已经确立。</w:t>
      </w:r>
    </w:p>
    <w:p w14:paraId="2250271B" w14:textId="77777777" w:rsidR="00B77DC8" w:rsidRDefault="00B77DC8" w:rsidP="00477D30">
      <w:pPr>
        <w:pStyle w:val="Heading8"/>
        <w:rPr>
          <w:lang w:eastAsia="zh-CN"/>
        </w:rPr>
      </w:pPr>
      <w:r>
        <w:rPr>
          <w:lang w:eastAsia="zh-CN"/>
        </w:rPr>
        <w:t>9.27</w:t>
      </w:r>
    </w:p>
    <w:p w14:paraId="77F8EEA1" w14:textId="77777777" w:rsidR="00B77DC8" w:rsidRDefault="00B77DC8" w:rsidP="0019673A">
      <w:pPr>
        <w:pStyle w:val="Heading1"/>
        <w:rPr>
          <w:lang w:eastAsia="zh-CN"/>
        </w:rPr>
      </w:pPr>
      <w:r>
        <w:rPr>
          <w:lang w:eastAsia="zh-CN"/>
        </w:rPr>
        <w:t>1</w:t>
      </w:r>
      <w:r>
        <w:rPr>
          <w:rFonts w:hint="eastAsia"/>
          <w:lang w:eastAsia="zh-CN"/>
        </w:rPr>
        <w:tab/>
      </w:r>
      <w:r w:rsidR="00C965A0">
        <w:rPr>
          <w:rFonts w:hint="eastAsia"/>
          <w:lang w:val="fr-FR" w:eastAsia="zh-CN"/>
        </w:rPr>
        <w:t>应</w:t>
      </w:r>
      <w:r w:rsidR="00C965A0">
        <w:rPr>
          <w:rFonts w:hint="eastAsia"/>
          <w:lang w:eastAsia="zh-CN"/>
        </w:rPr>
        <w:t>在协调程序中考虑的频率指配</w:t>
      </w:r>
    </w:p>
    <w:p w14:paraId="23E77CB1" w14:textId="77777777" w:rsidR="00C965A0" w:rsidRDefault="00C965A0" w:rsidP="00C965A0">
      <w:pPr>
        <w:ind w:firstLineChars="200" w:firstLine="480"/>
        <w:rPr>
          <w:lang w:eastAsia="zh-CN"/>
        </w:rPr>
      </w:pPr>
      <w:r>
        <w:rPr>
          <w:rFonts w:hint="eastAsia"/>
          <w:lang w:eastAsia="zh-CN"/>
        </w:rPr>
        <w:t>应在协调程序中考虑的频率指配的内容见附录</w:t>
      </w:r>
      <w:r>
        <w:rPr>
          <w:b/>
          <w:bCs/>
          <w:lang w:eastAsia="zh-CN"/>
        </w:rPr>
        <w:t>5</w:t>
      </w:r>
      <w:r>
        <w:rPr>
          <w:rFonts w:hint="eastAsia"/>
          <w:lang w:eastAsia="zh-CN"/>
        </w:rPr>
        <w:t>的第</w:t>
      </w:r>
      <w:r>
        <w:rPr>
          <w:lang w:eastAsia="zh-CN"/>
        </w:rPr>
        <w:t>1</w:t>
      </w:r>
      <w:r>
        <w:rPr>
          <w:rFonts w:hint="eastAsia"/>
          <w:lang w:eastAsia="zh-CN"/>
        </w:rPr>
        <w:t>至第</w:t>
      </w:r>
      <w:r>
        <w:rPr>
          <w:lang w:eastAsia="zh-CN"/>
        </w:rPr>
        <w:t>5</w:t>
      </w:r>
      <w:r>
        <w:rPr>
          <w:rFonts w:hint="eastAsia"/>
          <w:lang w:eastAsia="zh-CN"/>
        </w:rPr>
        <w:t>段（亦</w:t>
      </w:r>
      <w:proofErr w:type="gramStart"/>
      <w:r>
        <w:rPr>
          <w:rFonts w:hint="eastAsia"/>
          <w:lang w:eastAsia="zh-CN"/>
        </w:rPr>
        <w:t>见关于</w:t>
      </w:r>
      <w:proofErr w:type="gramEnd"/>
      <w:r>
        <w:rPr>
          <w:rFonts w:hint="eastAsia"/>
          <w:lang w:eastAsia="zh-CN"/>
        </w:rPr>
        <w:t>第</w:t>
      </w:r>
      <w:r>
        <w:rPr>
          <w:b/>
          <w:bCs/>
          <w:lang w:eastAsia="zh-CN"/>
        </w:rPr>
        <w:t>9.36</w:t>
      </w:r>
      <w:r>
        <w:rPr>
          <w:rFonts w:hint="eastAsia"/>
          <w:lang w:eastAsia="zh-CN"/>
        </w:rPr>
        <w:t>款和附录</w:t>
      </w:r>
      <w:r>
        <w:rPr>
          <w:b/>
          <w:bCs/>
          <w:lang w:eastAsia="zh-CN"/>
        </w:rPr>
        <w:t>5</w:t>
      </w:r>
      <w:r>
        <w:rPr>
          <w:rFonts w:hint="eastAsia"/>
          <w:lang w:eastAsia="zh-CN"/>
        </w:rPr>
        <w:t>的程序规则）。</w:t>
      </w:r>
    </w:p>
    <w:p w14:paraId="02A762DA" w14:textId="0D41FB24" w:rsidR="00C965A0" w:rsidRDefault="00C965A0" w:rsidP="006F06F0">
      <w:pPr>
        <w:rPr>
          <w:lang w:eastAsia="zh-CN"/>
        </w:rPr>
      </w:pPr>
      <w:r>
        <w:rPr>
          <w:lang w:eastAsia="zh-CN"/>
        </w:rPr>
        <w:t>1.1</w:t>
      </w:r>
      <w:r>
        <w:rPr>
          <w:rFonts w:hint="eastAsia"/>
          <w:lang w:eastAsia="zh-CN"/>
        </w:rPr>
        <w:tab/>
      </w:r>
      <w:r>
        <w:rPr>
          <w:rFonts w:hint="eastAsia"/>
          <w:lang w:eastAsia="zh-CN"/>
        </w:rPr>
        <w:t>无线电通信局根据第</w:t>
      </w:r>
      <w:r>
        <w:rPr>
          <w:b/>
          <w:bCs/>
          <w:lang w:eastAsia="zh-CN"/>
        </w:rPr>
        <w:t>9.1</w:t>
      </w:r>
      <w:r w:rsidR="00A33FFD" w:rsidRPr="00A33FFD">
        <w:rPr>
          <w:b/>
          <w:bCs/>
          <w:lang w:eastAsia="zh-CN"/>
        </w:rPr>
        <w:t>A</w:t>
      </w:r>
      <w:r>
        <w:rPr>
          <w:rFonts w:hint="eastAsia"/>
          <w:lang w:eastAsia="zh-CN"/>
        </w:rPr>
        <w:t>款的规定收到卫星网络资料之日和这些卫星网络频率指配投入的使用日期之间的期限，根据第</w:t>
      </w:r>
      <w:proofErr w:type="gramStart"/>
      <w:r>
        <w:rPr>
          <w:b/>
          <w:bCs/>
          <w:lang w:eastAsia="zh-CN"/>
        </w:rPr>
        <w:t>11.44</w:t>
      </w:r>
      <w:r>
        <w:rPr>
          <w:rFonts w:hint="eastAsia"/>
          <w:lang w:eastAsia="zh-CN"/>
        </w:rPr>
        <w:t>款的规定不能超过七年。因此</w:t>
      </w:r>
      <w:proofErr w:type="gramEnd"/>
      <w:r>
        <w:rPr>
          <w:rFonts w:hint="eastAsia"/>
          <w:lang w:eastAsia="zh-CN"/>
        </w:rPr>
        <w:t>，按照第</w:t>
      </w:r>
      <w:r>
        <w:rPr>
          <w:b/>
          <w:bCs/>
          <w:lang w:eastAsia="zh-CN"/>
        </w:rPr>
        <w:t>9.27</w:t>
      </w:r>
      <w:r>
        <w:rPr>
          <w:rFonts w:hint="eastAsia"/>
          <w:lang w:eastAsia="zh-CN"/>
        </w:rPr>
        <w:t>款和附录</w:t>
      </w:r>
      <w:r>
        <w:rPr>
          <w:b/>
          <w:bCs/>
          <w:lang w:eastAsia="zh-CN"/>
        </w:rPr>
        <w:t>5</w:t>
      </w:r>
      <w:r>
        <w:rPr>
          <w:rFonts w:hint="eastAsia"/>
          <w:lang w:eastAsia="zh-CN"/>
        </w:rPr>
        <w:t>的规定，不满足这些时间限制的频率指配将不再考虑（亦见第</w:t>
      </w:r>
      <w:r>
        <w:rPr>
          <w:b/>
          <w:bCs/>
          <w:lang w:eastAsia="zh-CN"/>
        </w:rPr>
        <w:t>11.43A</w:t>
      </w:r>
      <w:r>
        <w:rPr>
          <w:rFonts w:hint="eastAsia"/>
          <w:lang w:eastAsia="zh-CN"/>
        </w:rPr>
        <w:t>、第</w:t>
      </w:r>
      <w:r>
        <w:rPr>
          <w:rFonts w:hint="eastAsia"/>
          <w:b/>
          <w:bCs/>
          <w:lang w:eastAsia="zh-CN"/>
        </w:rPr>
        <w:t>11.48</w:t>
      </w:r>
      <w:r>
        <w:rPr>
          <w:rFonts w:hint="eastAsia"/>
          <w:lang w:eastAsia="zh-CN"/>
        </w:rPr>
        <w:t>款、第</w:t>
      </w:r>
      <w:r>
        <w:rPr>
          <w:rFonts w:hint="eastAsia"/>
          <w:b/>
          <w:bCs/>
          <w:lang w:eastAsia="zh-CN"/>
        </w:rPr>
        <w:t>49</w:t>
      </w:r>
      <w:r>
        <w:rPr>
          <w:rFonts w:hint="eastAsia"/>
          <w:lang w:eastAsia="zh-CN"/>
        </w:rPr>
        <w:t>号决议</w:t>
      </w:r>
      <w:r w:rsidRPr="0019673A">
        <w:rPr>
          <w:rFonts w:hint="eastAsia"/>
          <w:b/>
          <w:lang w:eastAsia="zh-CN"/>
        </w:rPr>
        <w:t>（</w:t>
      </w:r>
      <w:r>
        <w:rPr>
          <w:b/>
          <w:bCs/>
          <w:lang w:eastAsia="zh-CN"/>
        </w:rPr>
        <w:t>WRC-</w:t>
      </w:r>
      <w:r w:rsidR="00572478">
        <w:rPr>
          <w:rFonts w:hint="eastAsia"/>
          <w:b/>
          <w:bCs/>
          <w:lang w:eastAsia="zh-CN"/>
        </w:rPr>
        <w:t>23</w:t>
      </w:r>
      <w:r>
        <w:rPr>
          <w:rFonts w:hint="eastAsia"/>
          <w:b/>
          <w:bCs/>
          <w:lang w:eastAsia="zh-CN"/>
        </w:rPr>
        <w:t>，修订版</w:t>
      </w:r>
      <w:r w:rsidRPr="0019673A">
        <w:rPr>
          <w:rFonts w:hint="eastAsia"/>
          <w:b/>
          <w:lang w:eastAsia="zh-CN"/>
        </w:rPr>
        <w:t>）</w:t>
      </w:r>
      <w:r>
        <w:rPr>
          <w:rFonts w:hint="eastAsia"/>
          <w:bCs/>
          <w:lang w:eastAsia="zh-CN"/>
        </w:rPr>
        <w:t>以及第</w:t>
      </w:r>
      <w:r>
        <w:rPr>
          <w:rFonts w:hint="eastAsia"/>
          <w:b/>
          <w:lang w:eastAsia="zh-CN"/>
        </w:rPr>
        <w:t>5</w:t>
      </w:r>
      <w:r w:rsidR="002E10F4">
        <w:rPr>
          <w:b/>
          <w:lang w:eastAsia="zh-CN"/>
        </w:rPr>
        <w:t>5</w:t>
      </w:r>
      <w:r>
        <w:rPr>
          <w:rFonts w:hint="eastAsia"/>
          <w:b/>
          <w:lang w:eastAsia="zh-CN"/>
        </w:rPr>
        <w:t>2</w:t>
      </w:r>
      <w:r>
        <w:rPr>
          <w:rFonts w:hint="eastAsia"/>
          <w:bCs/>
          <w:lang w:eastAsia="zh-CN"/>
        </w:rPr>
        <w:t>号决议</w:t>
      </w:r>
      <w:r>
        <w:rPr>
          <w:rFonts w:hint="eastAsia"/>
          <w:b/>
          <w:lang w:eastAsia="zh-CN"/>
        </w:rPr>
        <w:t>（</w:t>
      </w:r>
      <w:r>
        <w:rPr>
          <w:rFonts w:hint="eastAsia"/>
          <w:b/>
          <w:lang w:eastAsia="zh-CN"/>
        </w:rPr>
        <w:t>WRC-</w:t>
      </w:r>
      <w:r w:rsidR="00572478">
        <w:rPr>
          <w:rFonts w:hint="eastAsia"/>
          <w:b/>
          <w:lang w:eastAsia="zh-CN"/>
        </w:rPr>
        <w:t>23</w:t>
      </w:r>
      <w:r w:rsidR="009E68E2">
        <w:rPr>
          <w:rFonts w:hint="eastAsia"/>
          <w:b/>
          <w:bCs/>
          <w:lang w:eastAsia="zh-CN"/>
        </w:rPr>
        <w:t>，修订版</w:t>
      </w:r>
      <w:r>
        <w:rPr>
          <w:rFonts w:hint="eastAsia"/>
          <w:b/>
          <w:lang w:eastAsia="zh-CN"/>
        </w:rPr>
        <w:t>）</w:t>
      </w:r>
      <w:r>
        <w:rPr>
          <w:rFonts w:hint="eastAsia"/>
          <w:lang w:eastAsia="zh-CN"/>
        </w:rPr>
        <w:t>的规定）。</w:t>
      </w:r>
      <w:r w:rsidR="00572478">
        <w:rPr>
          <w:sz w:val="16"/>
          <w:szCs w:val="16"/>
          <w:lang w:eastAsia="zh-CN"/>
        </w:rPr>
        <w:t>   </w:t>
      </w:r>
      <w:r w:rsidR="00572478" w:rsidRPr="00A90E29">
        <w:rPr>
          <w:sz w:val="16"/>
          <w:szCs w:val="16"/>
          <w:lang w:eastAsia="zh-CN"/>
        </w:rPr>
        <w:t>(</w:t>
      </w:r>
      <w:r w:rsidR="00572478">
        <w:rPr>
          <w:sz w:val="16"/>
          <w:szCs w:val="16"/>
          <w:lang w:eastAsia="zh-CN"/>
        </w:rPr>
        <w:t>MO</w:t>
      </w:r>
      <w:r w:rsidR="00572478" w:rsidRPr="00A90E29">
        <w:rPr>
          <w:sz w:val="16"/>
          <w:szCs w:val="16"/>
          <w:lang w:eastAsia="zh-CN"/>
        </w:rPr>
        <w:t>D</w:t>
      </w:r>
      <w:r w:rsidR="00572478">
        <w:rPr>
          <w:sz w:val="16"/>
          <w:szCs w:val="16"/>
          <w:lang w:eastAsia="zh-CN"/>
        </w:rPr>
        <w:t> </w:t>
      </w:r>
      <w:r w:rsidR="00572478" w:rsidRPr="00A90E29">
        <w:rPr>
          <w:sz w:val="16"/>
          <w:szCs w:val="16"/>
          <w:lang w:eastAsia="zh-CN"/>
        </w:rPr>
        <w:t>RRB2</w:t>
      </w:r>
      <w:r w:rsidR="00572478">
        <w:rPr>
          <w:sz w:val="16"/>
          <w:szCs w:val="16"/>
          <w:lang w:eastAsia="zh-CN"/>
        </w:rPr>
        <w:t>4</w:t>
      </w:r>
      <w:r w:rsidR="00572478" w:rsidRPr="00A90E29">
        <w:rPr>
          <w:sz w:val="16"/>
          <w:szCs w:val="16"/>
          <w:lang w:eastAsia="zh-CN"/>
        </w:rPr>
        <w:t>/</w:t>
      </w:r>
      <w:r w:rsidR="00572478">
        <w:rPr>
          <w:sz w:val="16"/>
          <w:szCs w:val="16"/>
          <w:lang w:eastAsia="zh-CN"/>
        </w:rPr>
        <w:t>510</w:t>
      </w:r>
      <w:r w:rsidR="00572478" w:rsidRPr="00A90E29">
        <w:rPr>
          <w:sz w:val="16"/>
          <w:szCs w:val="16"/>
          <w:lang w:eastAsia="zh-CN"/>
        </w:rPr>
        <w:t>)</w:t>
      </w:r>
    </w:p>
    <w:p w14:paraId="6A8802C9" w14:textId="77777777" w:rsidR="00B77DC8" w:rsidRPr="005547E8" w:rsidRDefault="00B77DC8" w:rsidP="0019673A">
      <w:pPr>
        <w:pStyle w:val="Heading1"/>
        <w:rPr>
          <w:lang w:val="en-US" w:eastAsia="zh-CN"/>
        </w:rPr>
      </w:pPr>
      <w:r>
        <w:rPr>
          <w:lang w:eastAsia="zh-CN"/>
        </w:rPr>
        <w:t>2</w:t>
      </w:r>
      <w:r>
        <w:rPr>
          <w:rFonts w:hint="eastAsia"/>
          <w:lang w:eastAsia="zh-CN"/>
        </w:rPr>
        <w:tab/>
      </w:r>
      <w:r>
        <w:rPr>
          <w:rFonts w:hint="eastAsia"/>
          <w:lang w:eastAsia="zh-CN"/>
        </w:rPr>
        <w:t>卫星网络处于协调阶段时网络特性参数的更改</w:t>
      </w:r>
    </w:p>
    <w:p w14:paraId="7EDFBEB2" w14:textId="77777777" w:rsidR="00B77DC8" w:rsidRDefault="00B77DC8" w:rsidP="0019673A">
      <w:pPr>
        <w:rPr>
          <w:lang w:eastAsia="zh-CN"/>
        </w:rPr>
      </w:pPr>
      <w:r>
        <w:rPr>
          <w:lang w:eastAsia="zh-CN"/>
        </w:rPr>
        <w:t>2.1</w:t>
      </w:r>
      <w:r>
        <w:rPr>
          <w:rFonts w:hint="eastAsia"/>
          <w:lang w:eastAsia="zh-CN"/>
        </w:rPr>
        <w:tab/>
      </w:r>
      <w:r>
        <w:rPr>
          <w:rFonts w:hint="eastAsia"/>
          <w:lang w:eastAsia="zh-CN"/>
        </w:rPr>
        <w:t>在一个主管部门通报无线电通信局其卫星网络的特性发生改变后，必须建</w:t>
      </w:r>
      <w:r w:rsidR="00317691">
        <w:rPr>
          <w:lang w:val="en-US" w:eastAsia="zh-CN"/>
        </w:rPr>
        <w:br/>
      </w:r>
      <w:r>
        <w:rPr>
          <w:rFonts w:hint="eastAsia"/>
          <w:lang w:eastAsia="zh-CN"/>
        </w:rPr>
        <w:t>立其与其他主管部门间的适当的协调要求。也就是说，对于这些主管部门和其相应的卫星网络，这些修改在进入国际频率总表之前必须经过实质性的协调。</w:t>
      </w:r>
    </w:p>
    <w:p w14:paraId="68A3B629"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903AB4" w14:textId="77777777" w:rsidR="00B77DC8" w:rsidRDefault="00B77DC8" w:rsidP="0019673A">
      <w:pPr>
        <w:rPr>
          <w:lang w:eastAsia="zh-CN"/>
        </w:rPr>
      </w:pPr>
      <w:r>
        <w:rPr>
          <w:lang w:eastAsia="zh-CN"/>
        </w:rPr>
        <w:lastRenderedPageBreak/>
        <w:t>2.2</w:t>
      </w:r>
      <w:r>
        <w:rPr>
          <w:rFonts w:hint="eastAsia"/>
          <w:lang w:eastAsia="zh-CN"/>
        </w:rPr>
        <w:tab/>
      </w:r>
      <w:r>
        <w:rPr>
          <w:rFonts w:hint="eastAsia"/>
          <w:lang w:eastAsia="zh-CN"/>
        </w:rPr>
        <w:t>处理这些修改的情况的原则：</w:t>
      </w:r>
    </w:p>
    <w:p w14:paraId="1728F63E" w14:textId="77777777" w:rsidR="00B77DC8" w:rsidRPr="0019673A" w:rsidRDefault="0019673A" w:rsidP="0019673A">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在通知之前，强制进行有效的协调（第</w:t>
      </w:r>
      <w:r w:rsidR="00B77DC8" w:rsidRPr="0019673A">
        <w:rPr>
          <w:b/>
          <w:lang w:eastAsia="zh-CN"/>
        </w:rPr>
        <w:t>9.6</w:t>
      </w:r>
      <w:r w:rsidR="00B77DC8" w:rsidRPr="0019673A">
        <w:rPr>
          <w:rFonts w:hint="eastAsia"/>
          <w:lang w:eastAsia="zh-CN"/>
        </w:rPr>
        <w:t>款），并且</w:t>
      </w:r>
    </w:p>
    <w:p w14:paraId="197B5CE7" w14:textId="09988A55" w:rsidR="00B77DC8" w:rsidRPr="0019673A" w:rsidRDefault="0019673A" w:rsidP="00CB5AED">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当修改的本质并未引起相互干扰的增强，那么就不需要进行额外的协调，见附</w:t>
      </w:r>
      <w:r w:rsidR="00AC2264">
        <w:rPr>
          <w:lang w:val="en-US" w:eastAsia="zh-CN"/>
        </w:rPr>
        <w:br/>
      </w:r>
      <w:r w:rsidR="00B77DC8" w:rsidRPr="0019673A">
        <w:rPr>
          <w:rFonts w:hint="eastAsia"/>
          <w:lang w:eastAsia="zh-CN"/>
        </w:rPr>
        <w:t>录</w:t>
      </w:r>
      <w:r w:rsidR="00B77DC8" w:rsidRPr="0019673A">
        <w:rPr>
          <w:b/>
          <w:lang w:eastAsia="zh-CN"/>
        </w:rPr>
        <w:t>5</w:t>
      </w:r>
      <w:r w:rsidR="00B77DC8" w:rsidRPr="0019673A">
        <w:rPr>
          <w:rFonts w:hint="eastAsia"/>
          <w:lang w:eastAsia="zh-CN"/>
        </w:rPr>
        <w:t>。</w:t>
      </w:r>
    </w:p>
    <w:p w14:paraId="2CA7BC1F" w14:textId="77777777" w:rsidR="00B77DC8" w:rsidRDefault="00B77DC8" w:rsidP="0019673A">
      <w:pPr>
        <w:rPr>
          <w:lang w:eastAsia="zh-CN"/>
        </w:rPr>
      </w:pPr>
      <w:r>
        <w:rPr>
          <w:lang w:eastAsia="zh-CN"/>
        </w:rPr>
        <w:t>2.3</w:t>
      </w:r>
      <w:r>
        <w:rPr>
          <w:rFonts w:hint="eastAsia"/>
          <w:lang w:eastAsia="zh-CN"/>
        </w:rPr>
        <w:tab/>
      </w:r>
      <w:r w:rsidR="00317691">
        <w:rPr>
          <w:rFonts w:hint="eastAsia"/>
          <w:lang w:eastAsia="zh-CN"/>
        </w:rPr>
        <w:t>基于这些原则，并且提出的修改超出了限值，那么这些卫星网络的修改就需要与受到影响的其他卫星网络进行协调：</w:t>
      </w:r>
    </w:p>
    <w:p w14:paraId="39E8BF90" w14:textId="77777777" w:rsidR="00B77DC8" w:rsidRDefault="00B77DC8" w:rsidP="00D67B2E">
      <w:pPr>
        <w:pStyle w:val="enumlev1"/>
        <w:rPr>
          <w:lang w:eastAsia="zh-CN"/>
        </w:rPr>
      </w:pPr>
      <w:r>
        <w:rPr>
          <w:i/>
          <w:iCs/>
          <w:lang w:eastAsia="zh-CN"/>
        </w:rPr>
        <w:t>a</w:t>
      </w:r>
      <w:r w:rsidR="00922D85">
        <w:rPr>
          <w:rFonts w:hint="eastAsia"/>
          <w:i/>
          <w:iCs/>
          <w:lang w:eastAsia="zh-CN"/>
        </w:rPr>
        <w:t>)</w:t>
      </w:r>
      <w:r>
        <w:rPr>
          <w:rFonts w:hint="eastAsia"/>
          <w:lang w:eastAsia="zh-CN"/>
        </w:rPr>
        <w:tab/>
      </w:r>
      <w:r>
        <w:rPr>
          <w:rFonts w:hint="eastAsia"/>
          <w:lang w:eastAsia="zh-CN"/>
        </w:rPr>
        <w:t>网络的“</w:t>
      </w:r>
      <w:r>
        <w:rPr>
          <w:lang w:eastAsia="zh-CN"/>
        </w:rPr>
        <w:t>2D</w:t>
      </w:r>
      <w:r>
        <w:rPr>
          <w:rFonts w:hint="eastAsia"/>
          <w:lang w:eastAsia="zh-CN"/>
        </w:rPr>
        <w:t>日期”</w:t>
      </w:r>
      <w:r w:rsidR="00D67B2E">
        <w:rPr>
          <w:rStyle w:val="FootnoteReference"/>
          <w:lang w:eastAsia="zh-CN"/>
        </w:rPr>
        <w:footnoteReference w:customMarkFollows="1" w:id="8"/>
        <w:t>2</w:t>
      </w:r>
      <w:r w:rsidR="006A6203">
        <w:rPr>
          <w:rFonts w:hint="eastAsia"/>
          <w:lang w:eastAsia="zh-CN"/>
        </w:rPr>
        <w:t>早于</w:t>
      </w:r>
      <w:r w:rsidR="006A6203">
        <w:rPr>
          <w:lang w:eastAsia="zh-CN"/>
        </w:rPr>
        <w:t>D1</w:t>
      </w:r>
      <w:r w:rsidR="00D67B2E">
        <w:rPr>
          <w:rStyle w:val="FootnoteReference"/>
          <w:lang w:eastAsia="zh-CN"/>
        </w:rPr>
        <w:footnoteReference w:customMarkFollows="1" w:id="9"/>
        <w:t>3</w:t>
      </w:r>
      <w:r>
        <w:rPr>
          <w:rFonts w:hint="eastAsia"/>
          <w:lang w:eastAsia="zh-CN"/>
        </w:rPr>
        <w:t>；</w:t>
      </w:r>
    </w:p>
    <w:p w14:paraId="3109CA09" w14:textId="2647B25E" w:rsidR="00317691" w:rsidRDefault="00B77DC8" w:rsidP="00A33FFD">
      <w:pPr>
        <w:pStyle w:val="enumlev1"/>
        <w:rPr>
          <w:lang w:val="en-US" w:eastAsia="zh-CN"/>
        </w:rPr>
      </w:pPr>
      <w:r>
        <w:rPr>
          <w:i/>
          <w:iCs/>
          <w:lang w:eastAsia="zh-CN"/>
        </w:rPr>
        <w:t>b</w:t>
      </w:r>
      <w:r w:rsidR="00922D85">
        <w:rPr>
          <w:rFonts w:hint="eastAsia"/>
          <w:i/>
          <w:iCs/>
          <w:lang w:eastAsia="zh-CN"/>
        </w:rPr>
        <w:t>)</w:t>
      </w:r>
      <w:r>
        <w:rPr>
          <w:rFonts w:hint="eastAsia"/>
          <w:lang w:eastAsia="zh-CN"/>
        </w:rPr>
        <w:tab/>
      </w:r>
      <w:proofErr w:type="gramStart"/>
      <w:r w:rsidR="00CA1B45" w:rsidRPr="00A04134">
        <w:rPr>
          <w:lang w:eastAsia="zh-CN"/>
        </w:rPr>
        <w:t>网络的</w:t>
      </w:r>
      <w:r w:rsidR="00CA1B45" w:rsidRPr="00A04134">
        <w:rPr>
          <w:rFonts w:ascii="SimSun" w:hAnsi="SimSun"/>
          <w:lang w:eastAsia="zh-CN"/>
        </w:rPr>
        <w:t>“</w:t>
      </w:r>
      <w:proofErr w:type="gramEnd"/>
      <w:r w:rsidR="00CA1B45" w:rsidRPr="00A04134">
        <w:rPr>
          <w:lang w:eastAsia="zh-CN"/>
        </w:rPr>
        <w:t>2D</w:t>
      </w:r>
      <w:r w:rsidR="00CA1B45" w:rsidRPr="00A04134">
        <w:rPr>
          <w:lang w:eastAsia="zh-CN"/>
        </w:rPr>
        <w:t>日期</w:t>
      </w:r>
      <w:r w:rsidR="00CA1B45" w:rsidRPr="00A04134">
        <w:rPr>
          <w:rFonts w:ascii="SimSun" w:hAnsi="SimSun"/>
          <w:lang w:eastAsia="zh-CN"/>
        </w:rPr>
        <w:t>”</w:t>
      </w:r>
      <w:r w:rsidR="00CA1B45" w:rsidRPr="00A04134">
        <w:rPr>
          <w:lang w:eastAsia="zh-CN"/>
        </w:rPr>
        <w:t>在</w:t>
      </w:r>
      <w:r w:rsidR="00CA1B45" w:rsidRPr="00A04134">
        <w:rPr>
          <w:lang w:eastAsia="zh-CN"/>
        </w:rPr>
        <w:t>D1</w:t>
      </w:r>
      <w:r w:rsidR="00CA1B45" w:rsidRPr="00A04134">
        <w:rPr>
          <w:lang w:eastAsia="zh-CN"/>
        </w:rPr>
        <w:t>和</w:t>
      </w:r>
      <w:r w:rsidR="00CA1B45" w:rsidRPr="00A04134">
        <w:rPr>
          <w:lang w:eastAsia="zh-CN"/>
        </w:rPr>
        <w:t>D2</w:t>
      </w:r>
      <w:r w:rsidR="00CA1B45" w:rsidRPr="00A04134">
        <w:rPr>
          <w:rStyle w:val="FootnoteReference"/>
          <w:rFonts w:eastAsia="Times New Roman"/>
          <w:color w:val="000000"/>
          <w:sz w:val="20"/>
          <w:lang w:val="fr-FR" w:eastAsia="zh-CN"/>
        </w:rPr>
        <w:footnoteReference w:customMarkFollows="1" w:id="10"/>
        <w:t>4</w:t>
      </w:r>
      <w:r w:rsidR="00CA1B45" w:rsidRPr="00A04134">
        <w:rPr>
          <w:lang w:eastAsia="zh-CN"/>
        </w:rPr>
        <w:t>之间，如果修改属于增加了这些网络指配产生的干扰或对这些网络指配产生的干扰（视</w:t>
      </w:r>
      <w:r w:rsidR="00AC2264" w:rsidRPr="00A04134">
        <w:rPr>
          <w:lang w:eastAsia="zh-CN"/>
        </w:rPr>
        <w:t>情况</w:t>
      </w:r>
      <w:r w:rsidR="00CA1B45" w:rsidRPr="00A04134">
        <w:rPr>
          <w:lang w:eastAsia="zh-CN"/>
        </w:rPr>
        <w:t>而定）。对于第</w:t>
      </w:r>
      <w:r w:rsidR="00CA1B45" w:rsidRPr="00A04134">
        <w:rPr>
          <w:b/>
          <w:bCs/>
          <w:lang w:eastAsia="zh-CN"/>
        </w:rPr>
        <w:t>9.7</w:t>
      </w:r>
      <w:r w:rsidR="00CA1B45" w:rsidRPr="00A04134">
        <w:rPr>
          <w:lang w:eastAsia="zh-CN"/>
        </w:rPr>
        <w:t>款所述的</w:t>
      </w:r>
      <w:r w:rsidR="00CA1B45" w:rsidRPr="00A04134">
        <w:rPr>
          <w:lang w:eastAsia="zh-CN"/>
        </w:rPr>
        <w:t>GSO</w:t>
      </w:r>
      <w:r w:rsidR="00CA1B45" w:rsidRPr="00A04134">
        <w:rPr>
          <w:lang w:eastAsia="zh-CN"/>
        </w:rPr>
        <w:t>卫星网络，包括那些适用协调弧方法的网络（见附录</w:t>
      </w:r>
      <w:r w:rsidR="00CA1B45" w:rsidRPr="00A04134">
        <w:rPr>
          <w:b/>
          <w:bCs/>
          <w:lang w:eastAsia="zh-CN"/>
        </w:rPr>
        <w:t>5</w:t>
      </w:r>
      <w:r w:rsidR="00CA1B45" w:rsidRPr="00A04134">
        <w:rPr>
          <w:lang w:eastAsia="zh-CN"/>
        </w:rPr>
        <w:t>表</w:t>
      </w:r>
      <w:r w:rsidR="00CA1B45" w:rsidRPr="00A04134">
        <w:rPr>
          <w:lang w:eastAsia="zh-CN"/>
        </w:rPr>
        <w:t>5-1</w:t>
      </w:r>
      <w:r w:rsidR="00CA1B45" w:rsidRPr="00A04134">
        <w:rPr>
          <w:lang w:eastAsia="zh-CN"/>
        </w:rPr>
        <w:t>的第</w:t>
      </w:r>
      <w:r w:rsidR="00CA1B45" w:rsidRPr="00A04134">
        <w:rPr>
          <w:b/>
          <w:bCs/>
          <w:lang w:eastAsia="zh-CN"/>
        </w:rPr>
        <w:t>9.7</w:t>
      </w:r>
      <w:r w:rsidR="00CA1B45" w:rsidRPr="00A04134">
        <w:rPr>
          <w:lang w:eastAsia="zh-CN"/>
        </w:rPr>
        <w:t>款部分），其干扰的增加程度应由</w:t>
      </w:r>
      <w:r w:rsidR="00CA1B45" w:rsidRPr="00A04134">
        <w:rPr>
          <w:color w:val="000000"/>
        </w:rPr>
        <w:sym w:font="Symbol" w:char="F044"/>
      </w:r>
      <w:r w:rsidR="00CA1B45" w:rsidRPr="00A04134">
        <w:rPr>
          <w:i/>
          <w:iCs/>
          <w:color w:val="000000"/>
          <w:lang w:eastAsia="zh-CN"/>
        </w:rPr>
        <w:t>T</w:t>
      </w:r>
      <w:r w:rsidR="00CA1B45" w:rsidRPr="00A04134">
        <w:rPr>
          <w:color w:val="000000"/>
          <w:lang w:eastAsia="zh-CN"/>
        </w:rPr>
        <w:t>/</w:t>
      </w:r>
      <w:r w:rsidR="00CA1B45" w:rsidRPr="00A04134">
        <w:rPr>
          <w:i/>
          <w:iCs/>
          <w:color w:val="000000"/>
          <w:lang w:eastAsia="zh-CN"/>
        </w:rPr>
        <w:t>T</w:t>
      </w:r>
      <w:r w:rsidR="00CA1B45" w:rsidRPr="00A04134">
        <w:rPr>
          <w:lang w:eastAsia="zh-CN"/>
        </w:rPr>
        <w:t>的指标，或适用第</w:t>
      </w:r>
      <w:r w:rsidR="00CA1B45" w:rsidRPr="00A04134">
        <w:rPr>
          <w:b/>
          <w:bCs/>
          <w:lang w:eastAsia="zh-CN"/>
        </w:rPr>
        <w:t>553</w:t>
      </w:r>
      <w:r w:rsidR="00CA1B45" w:rsidRPr="00A04134">
        <w:rPr>
          <w:lang w:eastAsia="zh-CN"/>
        </w:rPr>
        <w:t>号决议</w:t>
      </w:r>
      <w:r w:rsidR="00CA1B45" w:rsidRPr="00A04134">
        <w:rPr>
          <w:b/>
          <w:bCs/>
          <w:lang w:eastAsia="zh-CN"/>
        </w:rPr>
        <w:t>（</w:t>
      </w:r>
      <w:r w:rsidR="00CA1B45" w:rsidRPr="00A04134">
        <w:rPr>
          <w:b/>
          <w:bCs/>
          <w:lang w:eastAsia="zh-CN"/>
        </w:rPr>
        <w:t>WRC-</w:t>
      </w:r>
      <w:r w:rsidR="00AC2264" w:rsidRPr="00A04134">
        <w:rPr>
          <w:b/>
          <w:bCs/>
          <w:lang w:eastAsia="zh-CN"/>
        </w:rPr>
        <w:t>23</w:t>
      </w:r>
      <w:r w:rsidR="000A2EF7" w:rsidRPr="00A04134">
        <w:rPr>
          <w:b/>
          <w:bCs/>
          <w:lang w:eastAsia="zh-CN"/>
        </w:rPr>
        <w:t>，修订版</w:t>
      </w:r>
      <w:r w:rsidR="00CA1B45" w:rsidRPr="00A04134">
        <w:rPr>
          <w:b/>
          <w:bCs/>
          <w:lang w:eastAsia="zh-CN"/>
        </w:rPr>
        <w:t>）</w:t>
      </w:r>
      <w:r w:rsidR="00CA1B45" w:rsidRPr="00A04134">
        <w:rPr>
          <w:lang w:eastAsia="zh-CN"/>
        </w:rPr>
        <w:t>或第</w:t>
      </w:r>
      <w:r w:rsidR="00CA1B45" w:rsidRPr="00A04134">
        <w:rPr>
          <w:b/>
          <w:bCs/>
          <w:lang w:eastAsia="zh-CN"/>
        </w:rPr>
        <w:t>554</w:t>
      </w:r>
      <w:r w:rsidR="00CA1B45" w:rsidRPr="00A04134">
        <w:rPr>
          <w:lang w:eastAsia="zh-CN"/>
        </w:rPr>
        <w:t>号决议</w:t>
      </w:r>
      <w:r w:rsidR="00CA1B45" w:rsidRPr="00A04134">
        <w:rPr>
          <w:b/>
          <w:bCs/>
          <w:lang w:eastAsia="zh-CN"/>
        </w:rPr>
        <w:t>（</w:t>
      </w:r>
      <w:r w:rsidR="00CA1B45" w:rsidRPr="00A04134">
        <w:rPr>
          <w:b/>
          <w:bCs/>
          <w:lang w:eastAsia="zh-CN"/>
        </w:rPr>
        <w:t>WRC-12</w:t>
      </w:r>
      <w:r w:rsidR="00CA1B45" w:rsidRPr="00A04134">
        <w:rPr>
          <w:b/>
          <w:bCs/>
          <w:lang w:eastAsia="zh-CN"/>
        </w:rPr>
        <w:t>）</w:t>
      </w:r>
      <w:r w:rsidR="00CA1B45" w:rsidRPr="00A04134">
        <w:rPr>
          <w:lang w:eastAsia="zh-CN"/>
        </w:rPr>
        <w:t>时由</w:t>
      </w:r>
      <w:proofErr w:type="spellStart"/>
      <w:r w:rsidR="00CA1B45" w:rsidRPr="00A04134">
        <w:rPr>
          <w:lang w:eastAsia="zh-CN"/>
        </w:rPr>
        <w:t>pfd</w:t>
      </w:r>
      <w:proofErr w:type="spellEnd"/>
      <w:r w:rsidR="00CA1B45" w:rsidRPr="00A04134">
        <w:rPr>
          <w:lang w:eastAsia="zh-CN"/>
        </w:rPr>
        <w:t>值来衡量。</w:t>
      </w:r>
      <w:r w:rsidR="00A33FFD" w:rsidRPr="00A04134">
        <w:rPr>
          <w:lang w:eastAsia="zh-CN"/>
        </w:rPr>
        <w:t>如果属于第</w:t>
      </w:r>
      <w:r w:rsidR="00A33FFD" w:rsidRPr="00A04134">
        <w:rPr>
          <w:b/>
          <w:bCs/>
          <w:iCs/>
          <w:color w:val="000000"/>
          <w:sz w:val="22"/>
          <w:szCs w:val="18"/>
          <w:lang w:eastAsia="zh-CN"/>
        </w:rPr>
        <w:t>9.7B</w:t>
      </w:r>
      <w:r w:rsidR="00A33FFD" w:rsidRPr="00A04134">
        <w:rPr>
          <w:lang w:eastAsia="zh-CN"/>
        </w:rPr>
        <w:t>款所述的非静止网络，则通过这些地球站所产生的等效功率通量密度（</w:t>
      </w:r>
      <w:proofErr w:type="spellStart"/>
      <w:r w:rsidR="00A33FFD" w:rsidRPr="00A04134">
        <w:rPr>
          <w:szCs w:val="18"/>
          <w:lang w:eastAsia="zh-CN"/>
        </w:rPr>
        <w:t>epfd</w:t>
      </w:r>
      <w:proofErr w:type="spellEnd"/>
      <w:r w:rsidR="00A33FFD" w:rsidRPr="00A04134">
        <w:rPr>
          <w:lang w:eastAsia="zh-CN"/>
        </w:rPr>
        <w:t>）的累积分布函数</w:t>
      </w:r>
      <w:r w:rsidR="00A33FFD" w:rsidRPr="00265924">
        <w:rPr>
          <w:rFonts w:ascii="Calibri" w:hAnsi="Calibri" w:hint="eastAsia"/>
          <w:lang w:eastAsia="zh-CN"/>
        </w:rPr>
        <w:t>的形式衡量增加的干扰。</w:t>
      </w:r>
      <w:r w:rsidR="00AC2264">
        <w:rPr>
          <w:sz w:val="16"/>
          <w:szCs w:val="16"/>
          <w:lang w:eastAsia="zh-CN"/>
        </w:rPr>
        <w:t>      </w:t>
      </w:r>
      <w:r w:rsidR="00AC2264" w:rsidRPr="00A90E29">
        <w:rPr>
          <w:sz w:val="16"/>
          <w:szCs w:val="16"/>
          <w:lang w:eastAsia="zh-CN"/>
        </w:rPr>
        <w:t>(</w:t>
      </w:r>
      <w:r w:rsidR="00AC2264">
        <w:rPr>
          <w:sz w:val="16"/>
          <w:szCs w:val="16"/>
          <w:lang w:eastAsia="zh-CN"/>
        </w:rPr>
        <w:t>MO</w:t>
      </w:r>
      <w:r w:rsidR="00AC2264" w:rsidRPr="00A90E29">
        <w:rPr>
          <w:sz w:val="16"/>
          <w:szCs w:val="16"/>
          <w:lang w:eastAsia="zh-CN"/>
        </w:rPr>
        <w:t>D RRB2</w:t>
      </w:r>
      <w:r w:rsidR="00AC2264">
        <w:rPr>
          <w:sz w:val="16"/>
          <w:szCs w:val="16"/>
          <w:lang w:eastAsia="zh-CN"/>
        </w:rPr>
        <w:t>4</w:t>
      </w:r>
      <w:r w:rsidR="00AC2264" w:rsidRPr="00A90E29">
        <w:rPr>
          <w:sz w:val="16"/>
          <w:szCs w:val="16"/>
          <w:lang w:eastAsia="zh-CN"/>
        </w:rPr>
        <w:t>/</w:t>
      </w:r>
      <w:r w:rsidR="00AC2264">
        <w:rPr>
          <w:sz w:val="16"/>
          <w:szCs w:val="16"/>
          <w:lang w:eastAsia="zh-CN"/>
        </w:rPr>
        <w:t>510</w:t>
      </w:r>
      <w:r w:rsidR="00AC2264" w:rsidRPr="00A90E29">
        <w:rPr>
          <w:sz w:val="16"/>
          <w:szCs w:val="16"/>
          <w:lang w:eastAsia="zh-CN"/>
        </w:rPr>
        <w:t>)</w:t>
      </w:r>
    </w:p>
    <w:p w14:paraId="6A96F1CA" w14:textId="332328BB" w:rsidR="00AB6EF6" w:rsidRPr="00AB6EF6" w:rsidRDefault="00AB6EF6" w:rsidP="00AB6EF6">
      <w:pPr>
        <w:ind w:firstLineChars="200" w:firstLine="480"/>
        <w:rPr>
          <w:lang w:eastAsia="zh-CN"/>
        </w:rPr>
      </w:pPr>
      <w:r w:rsidRPr="00AB6EF6">
        <w:rPr>
          <w:lang w:eastAsia="zh-CN"/>
        </w:rPr>
        <w:t>在涉及第</w:t>
      </w:r>
      <w:r w:rsidRPr="00AB6EF6">
        <w:rPr>
          <w:b/>
          <w:bCs/>
          <w:lang w:eastAsia="zh-CN"/>
        </w:rPr>
        <w:t>9.12</w:t>
      </w:r>
      <w:r w:rsidRPr="00AB6EF6">
        <w:rPr>
          <w:b/>
          <w:bCs/>
          <w:lang w:eastAsia="zh-CN"/>
        </w:rPr>
        <w:t>、</w:t>
      </w:r>
      <w:r w:rsidRPr="00AB6EF6">
        <w:rPr>
          <w:b/>
          <w:bCs/>
          <w:lang w:eastAsia="zh-CN"/>
        </w:rPr>
        <w:t>9.12A</w:t>
      </w:r>
      <w:r w:rsidRPr="00AB6EF6">
        <w:rPr>
          <w:b/>
          <w:bCs/>
          <w:lang w:eastAsia="zh-CN"/>
        </w:rPr>
        <w:t>、</w:t>
      </w:r>
      <w:r w:rsidRPr="00AB6EF6">
        <w:rPr>
          <w:b/>
          <w:bCs/>
          <w:lang w:eastAsia="zh-CN"/>
        </w:rPr>
        <w:t>9.13</w:t>
      </w:r>
      <w:r w:rsidRPr="00AB6EF6">
        <w:rPr>
          <w:lang w:eastAsia="zh-CN"/>
        </w:rPr>
        <w:t>或</w:t>
      </w:r>
      <w:r w:rsidRPr="00AB6EF6">
        <w:rPr>
          <w:b/>
          <w:bCs/>
          <w:lang w:eastAsia="zh-CN"/>
        </w:rPr>
        <w:t>9.21</w:t>
      </w:r>
      <w:r w:rsidRPr="00AB6EF6">
        <w:rPr>
          <w:lang w:eastAsia="zh-CN"/>
        </w:rPr>
        <w:t>款所述的</w:t>
      </w:r>
      <w:r w:rsidRPr="00AB6EF6">
        <w:rPr>
          <w:lang w:eastAsia="zh-CN"/>
        </w:rPr>
        <w:t>non-GSO</w:t>
      </w:r>
      <w:r w:rsidRPr="00AB6EF6">
        <w:rPr>
          <w:lang w:eastAsia="zh-CN"/>
        </w:rPr>
        <w:t>网络或系统的情况下，将以随后提交的</w:t>
      </w:r>
      <w:r w:rsidRPr="00AB6EF6">
        <w:rPr>
          <w:lang w:eastAsia="zh-CN"/>
        </w:rPr>
        <w:t>non-GSO</w:t>
      </w:r>
      <w:r w:rsidRPr="00AB6EF6">
        <w:rPr>
          <w:lang w:eastAsia="zh-CN"/>
        </w:rPr>
        <w:t>系统或</w:t>
      </w:r>
      <w:r w:rsidRPr="00AB6EF6">
        <w:rPr>
          <w:lang w:eastAsia="zh-CN"/>
        </w:rPr>
        <w:t>GSO</w:t>
      </w:r>
      <w:r w:rsidRPr="00AB6EF6">
        <w:rPr>
          <w:lang w:eastAsia="zh-CN"/>
        </w:rPr>
        <w:t>网络的干扰电平</w:t>
      </w:r>
      <w:r w:rsidRPr="00AB6EF6">
        <w:rPr>
          <w:lang w:eastAsia="zh-CN"/>
        </w:rPr>
        <w:t>CDF</w:t>
      </w:r>
      <w:r w:rsidRPr="00AB6EF6">
        <w:rPr>
          <w:lang w:eastAsia="zh-CN"/>
        </w:rPr>
        <w:t>来衡量干扰的增加，表示为不同时间和位置百分比的干扰噪声比（</w:t>
      </w:r>
      <w:r w:rsidRPr="00AB6EF6">
        <w:rPr>
          <w:i/>
          <w:iCs/>
          <w:lang w:eastAsia="zh-CN"/>
        </w:rPr>
        <w:t>I/N</w:t>
      </w:r>
      <w:r w:rsidRPr="00AB6EF6">
        <w:rPr>
          <w:lang w:eastAsia="zh-CN"/>
        </w:rPr>
        <w:t>）。在进行此类分析时，无线电通信局将只考虑等于或大于</w:t>
      </w:r>
      <w:r w:rsidRPr="00AB6EF6">
        <w:rPr>
          <w:lang w:eastAsia="zh-CN"/>
        </w:rPr>
        <w:t>−30 dB</w:t>
      </w:r>
      <w:r w:rsidRPr="00AB6EF6">
        <w:rPr>
          <w:lang w:eastAsia="zh-CN"/>
        </w:rPr>
        <w:t>的</w:t>
      </w:r>
      <w:r w:rsidRPr="00AB6EF6">
        <w:rPr>
          <w:i/>
          <w:iCs/>
          <w:lang w:eastAsia="zh-CN"/>
        </w:rPr>
        <w:t>I/N</w:t>
      </w:r>
      <w:r w:rsidRPr="00AB6EF6">
        <w:rPr>
          <w:lang w:eastAsia="zh-CN"/>
        </w:rPr>
        <w:t>电平。</w:t>
      </w:r>
      <w:r>
        <w:rPr>
          <w:sz w:val="16"/>
          <w:szCs w:val="16"/>
          <w:lang w:eastAsia="zh-CN"/>
        </w:rPr>
        <w:t>      </w:t>
      </w:r>
      <w:r w:rsidRPr="00A90E29">
        <w:rPr>
          <w:sz w:val="16"/>
          <w:szCs w:val="16"/>
        </w:rPr>
        <w:t>(</w:t>
      </w:r>
      <w:r>
        <w:rPr>
          <w:sz w:val="16"/>
          <w:szCs w:val="16"/>
        </w:rPr>
        <w:t>AD</w:t>
      </w:r>
      <w:r w:rsidRPr="00A90E29">
        <w:rPr>
          <w:sz w:val="16"/>
          <w:szCs w:val="16"/>
        </w:rPr>
        <w:t>D RRB2</w:t>
      </w:r>
      <w:r>
        <w:rPr>
          <w:sz w:val="16"/>
          <w:szCs w:val="16"/>
        </w:rPr>
        <w:t>4</w:t>
      </w:r>
      <w:r w:rsidRPr="00A90E29">
        <w:rPr>
          <w:sz w:val="16"/>
          <w:szCs w:val="16"/>
        </w:rPr>
        <w:t>/</w:t>
      </w:r>
      <w:r>
        <w:rPr>
          <w:sz w:val="16"/>
          <w:szCs w:val="16"/>
        </w:rPr>
        <w:t>510</w:t>
      </w:r>
      <w:r w:rsidRPr="00A90E29">
        <w:rPr>
          <w:sz w:val="16"/>
          <w:szCs w:val="16"/>
        </w:rPr>
        <w:t>)</w:t>
      </w:r>
    </w:p>
    <w:p w14:paraId="5F988320" w14:textId="5D7B9F31" w:rsidR="00B77DC8" w:rsidRDefault="00B77DC8" w:rsidP="00123144">
      <w:pPr>
        <w:rPr>
          <w:lang w:eastAsia="zh-CN"/>
        </w:rPr>
      </w:pPr>
      <w:r>
        <w:rPr>
          <w:lang w:eastAsia="zh-CN"/>
        </w:rPr>
        <w:t>2.3.1</w:t>
      </w:r>
      <w:r>
        <w:rPr>
          <w:rFonts w:hint="eastAsia"/>
          <w:lang w:eastAsia="zh-CN"/>
        </w:rPr>
        <w:tab/>
      </w:r>
      <w:r>
        <w:rPr>
          <w:rFonts w:hint="eastAsia"/>
          <w:lang w:eastAsia="zh-CN"/>
        </w:rPr>
        <w:t>当修改后的协调要求含有上述</w:t>
      </w:r>
      <w:proofErr w:type="gramStart"/>
      <w:r>
        <w:rPr>
          <w:i/>
          <w:iCs/>
          <w:lang w:eastAsia="zh-CN"/>
        </w:rPr>
        <w:t>b</w:t>
      </w:r>
      <w:r w:rsidR="00B60BA5">
        <w:rPr>
          <w:rFonts w:hint="eastAsia"/>
          <w:i/>
          <w:iCs/>
          <w:lang w:eastAsia="zh-CN"/>
        </w:rPr>
        <w:t>)</w:t>
      </w:r>
      <w:r>
        <w:rPr>
          <w:rFonts w:hint="eastAsia"/>
          <w:lang w:eastAsia="zh-CN"/>
        </w:rPr>
        <w:t>的任何网络</w:t>
      </w:r>
      <w:proofErr w:type="gramEnd"/>
      <w:r>
        <w:rPr>
          <w:rFonts w:hint="eastAsia"/>
          <w:lang w:eastAsia="zh-CN"/>
        </w:rPr>
        <w:t>，这个修改应以</w:t>
      </w:r>
      <w:r>
        <w:rPr>
          <w:lang w:eastAsia="zh-CN"/>
        </w:rPr>
        <w:t>D2</w:t>
      </w:r>
      <w:r>
        <w:rPr>
          <w:rFonts w:hint="eastAsia"/>
          <w:lang w:eastAsia="zh-CN"/>
        </w:rPr>
        <w:t>作为他们的“</w:t>
      </w:r>
      <w:r>
        <w:rPr>
          <w:lang w:eastAsia="zh-CN"/>
        </w:rPr>
        <w:t>2D</w:t>
      </w:r>
      <w:r>
        <w:rPr>
          <w:rFonts w:hint="eastAsia"/>
          <w:lang w:eastAsia="zh-CN"/>
        </w:rPr>
        <w:t>日期”。否则，将由</w:t>
      </w:r>
      <w:r>
        <w:rPr>
          <w:lang w:eastAsia="zh-CN"/>
        </w:rPr>
        <w:t>D1</w:t>
      </w:r>
      <w:r>
        <w:rPr>
          <w:rFonts w:hint="eastAsia"/>
          <w:lang w:eastAsia="zh-CN"/>
        </w:rPr>
        <w:t>作为他们的“</w:t>
      </w:r>
      <w:r>
        <w:rPr>
          <w:lang w:eastAsia="zh-CN"/>
        </w:rPr>
        <w:t>2D</w:t>
      </w:r>
      <w:r>
        <w:rPr>
          <w:rFonts w:hint="eastAsia"/>
          <w:lang w:eastAsia="zh-CN"/>
        </w:rPr>
        <w:t>日期”。</w:t>
      </w:r>
    </w:p>
    <w:p w14:paraId="78EB43E1" w14:textId="77777777" w:rsidR="00B77DC8" w:rsidRDefault="00B77DC8" w:rsidP="00123144">
      <w:pPr>
        <w:rPr>
          <w:lang w:eastAsia="zh-CN"/>
        </w:rPr>
      </w:pPr>
      <w:r>
        <w:rPr>
          <w:lang w:eastAsia="zh-CN"/>
        </w:rPr>
        <w:t>2.3.2</w:t>
      </w:r>
      <w:r>
        <w:rPr>
          <w:rFonts w:hint="eastAsia"/>
          <w:lang w:eastAsia="zh-CN"/>
        </w:rPr>
        <w:tab/>
      </w:r>
      <w:r>
        <w:rPr>
          <w:rFonts w:hint="eastAsia"/>
          <w:lang w:eastAsia="zh-CN"/>
        </w:rPr>
        <w:t>当卫星网络的同一部分进行连续的修改时，如果下一次的修改（相对于前一次修改）并没有增强对于不包含在上述</w:t>
      </w:r>
      <w:r>
        <w:rPr>
          <w:i/>
          <w:iCs/>
          <w:lang w:eastAsia="zh-CN"/>
        </w:rPr>
        <w:t>b</w:t>
      </w:r>
      <w:r w:rsidR="00B60BA5">
        <w:rPr>
          <w:rFonts w:hint="eastAsia"/>
          <w:i/>
          <w:iCs/>
          <w:lang w:eastAsia="zh-CN"/>
        </w:rPr>
        <w:t>)</w:t>
      </w:r>
      <w:r>
        <w:rPr>
          <w:rFonts w:hint="eastAsia"/>
          <w:lang w:eastAsia="zh-CN"/>
        </w:rPr>
        <w:t>的协调要求之内卫星网络的相互的干扰强度，则这些网络将不会被包含在该网络的本次修改的协调要求范围内。</w:t>
      </w:r>
    </w:p>
    <w:p w14:paraId="74980619" w14:textId="77777777" w:rsidR="00B77DC8" w:rsidRDefault="00B77DC8" w:rsidP="00123144">
      <w:pPr>
        <w:rPr>
          <w:lang w:eastAsia="zh-CN"/>
        </w:rPr>
      </w:pPr>
      <w:r>
        <w:rPr>
          <w:lang w:eastAsia="zh-CN"/>
        </w:rPr>
        <w:t>2.3.3</w:t>
      </w:r>
      <w:r>
        <w:rPr>
          <w:rFonts w:hint="eastAsia"/>
          <w:lang w:eastAsia="zh-CN"/>
        </w:rPr>
        <w:tab/>
      </w:r>
      <w:r>
        <w:rPr>
          <w:rFonts w:hint="eastAsia"/>
          <w:lang w:eastAsia="zh-CN"/>
        </w:rPr>
        <w:t>如果不可能去验证干扰是否会增强（如缺少标准或计算模型），</w:t>
      </w:r>
      <w:proofErr w:type="gramStart"/>
      <w:r>
        <w:rPr>
          <w:rFonts w:hint="eastAsia"/>
          <w:lang w:eastAsia="zh-CN"/>
        </w:rPr>
        <w:t>修改频率指配的“</w:t>
      </w:r>
      <w:proofErr w:type="gramEnd"/>
      <w:r>
        <w:rPr>
          <w:lang w:eastAsia="zh-CN"/>
        </w:rPr>
        <w:t>2D</w:t>
      </w:r>
      <w:r>
        <w:rPr>
          <w:rFonts w:hint="eastAsia"/>
          <w:lang w:eastAsia="zh-CN"/>
        </w:rPr>
        <w:t>日期”即为</w:t>
      </w:r>
      <w:r>
        <w:rPr>
          <w:lang w:eastAsia="zh-CN"/>
        </w:rPr>
        <w:t>D2</w:t>
      </w:r>
      <w:r>
        <w:rPr>
          <w:rFonts w:hint="eastAsia"/>
          <w:lang w:eastAsia="zh-CN"/>
        </w:rPr>
        <w:t>。</w:t>
      </w:r>
    </w:p>
    <w:p w14:paraId="0CB5AC88" w14:textId="77777777" w:rsidR="00A04134" w:rsidRDefault="00A04134" w:rsidP="00123144">
      <w:pPr>
        <w:rPr>
          <w:lang w:val="en-US" w:eastAsia="zh-CN"/>
        </w:rPr>
      </w:pPr>
    </w:p>
    <w:p w14:paraId="36CB0676" w14:textId="77777777" w:rsidR="00A04134" w:rsidRDefault="00A04134" w:rsidP="00123144">
      <w:pPr>
        <w:rPr>
          <w:lang w:val="en-US" w:eastAsia="zh-CN"/>
        </w:rPr>
        <w:sectPr w:rsidR="00A04134" w:rsidSect="007B614A">
          <w:headerReference w:type="even" r:id="rId31"/>
          <w:headerReference w:type="default" r:id="rId32"/>
          <w:footerReference w:type="even" r:id="rId33"/>
          <w:footnotePr>
            <w:pos w:val="beneathText"/>
          </w:footnotePr>
          <w:pgSz w:w="11907" w:h="16840" w:code="9"/>
          <w:pgMar w:top="1701" w:right="851" w:bottom="1134" w:left="1985" w:header="720" w:footer="482" w:gutter="0"/>
          <w:pgNumType w:start="22"/>
          <w:cols w:space="720"/>
          <w:vAlign w:val="both"/>
        </w:sectPr>
      </w:pPr>
    </w:p>
    <w:p w14:paraId="2A9D45F2" w14:textId="7B6961EB" w:rsidR="00A33FFD" w:rsidRPr="00265924" w:rsidRDefault="00A33FFD" w:rsidP="00A33FFD">
      <w:pPr>
        <w:rPr>
          <w:lang w:eastAsia="zh-CN"/>
        </w:rPr>
      </w:pPr>
      <w:r w:rsidRPr="00265924">
        <w:rPr>
          <w:lang w:eastAsia="zh-CN"/>
        </w:rPr>
        <w:lastRenderedPageBreak/>
        <w:t>2.4</w:t>
      </w:r>
      <w:r w:rsidRPr="00265924">
        <w:rPr>
          <w:lang w:eastAsia="zh-CN"/>
        </w:rPr>
        <w:tab/>
      </w:r>
      <w:r w:rsidRPr="00265924">
        <w:rPr>
          <w:rFonts w:hint="eastAsia"/>
          <w:lang w:eastAsia="zh-CN"/>
        </w:rPr>
        <w:t>当非静止网络或系统的频率指配须遵循</w:t>
      </w:r>
      <w:r w:rsidRPr="00265924">
        <w:rPr>
          <w:lang w:eastAsia="zh-CN"/>
        </w:rPr>
        <w:t>第</w:t>
      </w:r>
      <w:r w:rsidRPr="00265924">
        <w:rPr>
          <w:b/>
          <w:bCs/>
          <w:sz w:val="22"/>
          <w:lang w:eastAsia="zh-CN"/>
        </w:rPr>
        <w:t>22.5C</w:t>
      </w:r>
      <w:r w:rsidRPr="00265924">
        <w:rPr>
          <w:rFonts w:hint="eastAsia"/>
          <w:lang w:eastAsia="zh-CN"/>
        </w:rPr>
        <w:t>、</w:t>
      </w:r>
      <w:r w:rsidRPr="00265924">
        <w:rPr>
          <w:b/>
          <w:bCs/>
          <w:sz w:val="22"/>
          <w:lang w:eastAsia="zh-CN"/>
        </w:rPr>
        <w:t>22.5D</w:t>
      </w:r>
      <w:r w:rsidRPr="003F792A">
        <w:rPr>
          <w:rFonts w:hint="eastAsia"/>
          <w:lang w:eastAsia="zh-CN"/>
        </w:rPr>
        <w:t>和</w:t>
      </w:r>
      <w:r w:rsidRPr="00265924">
        <w:rPr>
          <w:b/>
          <w:bCs/>
          <w:sz w:val="22"/>
          <w:lang w:eastAsia="zh-CN"/>
        </w:rPr>
        <w:t>22.5F</w:t>
      </w:r>
      <w:r w:rsidRPr="00265924">
        <w:rPr>
          <w:rFonts w:hint="eastAsia"/>
          <w:lang w:eastAsia="zh-CN"/>
        </w:rPr>
        <w:t>款</w:t>
      </w:r>
      <w:r w:rsidRPr="00265924">
        <w:rPr>
          <w:lang w:eastAsia="zh-CN"/>
        </w:rPr>
        <w:t>中的</w:t>
      </w:r>
      <w:proofErr w:type="spellStart"/>
      <w:r w:rsidRPr="00265924">
        <w:rPr>
          <w:lang w:eastAsia="zh-CN"/>
        </w:rPr>
        <w:t>epfd</w:t>
      </w:r>
      <w:proofErr w:type="spellEnd"/>
      <w:r w:rsidRPr="00265924">
        <w:rPr>
          <w:lang w:eastAsia="zh-CN"/>
        </w:rPr>
        <w:t>限值</w:t>
      </w:r>
      <w:r w:rsidRPr="00265924">
        <w:rPr>
          <w:rFonts w:hint="eastAsia"/>
          <w:lang w:eastAsia="zh-CN"/>
        </w:rPr>
        <w:t>，且</w:t>
      </w:r>
      <w:r w:rsidRPr="00265924">
        <w:rPr>
          <w:rFonts w:hint="eastAsia"/>
          <w:lang w:eastAsia="zh-CN"/>
        </w:rPr>
        <w:t>/</w:t>
      </w:r>
      <w:r w:rsidRPr="00265924">
        <w:rPr>
          <w:rFonts w:hint="eastAsia"/>
          <w:lang w:eastAsia="zh-CN"/>
        </w:rPr>
        <w:t>或须根据第</w:t>
      </w:r>
      <w:r w:rsidRPr="00265924">
        <w:rPr>
          <w:b/>
          <w:bCs/>
          <w:lang w:eastAsia="zh-CN"/>
        </w:rPr>
        <w:t>9.7B</w:t>
      </w:r>
      <w:r w:rsidRPr="00265924">
        <w:rPr>
          <w:rFonts w:hint="eastAsia"/>
          <w:lang w:eastAsia="zh-CN"/>
        </w:rPr>
        <w:t>款进行协调时，主管部门可能希望修改此前提交的、第</w:t>
      </w:r>
      <w:r w:rsidRPr="003F792A">
        <w:rPr>
          <w:b/>
          <w:bCs/>
          <w:lang w:eastAsia="zh-CN"/>
        </w:rPr>
        <w:t>22</w:t>
      </w:r>
      <w:r w:rsidRPr="00265924">
        <w:rPr>
          <w:rFonts w:hint="eastAsia"/>
          <w:lang w:eastAsia="zh-CN"/>
        </w:rPr>
        <w:t>条审查要求</w:t>
      </w:r>
      <w:r w:rsidR="00E71225">
        <w:rPr>
          <w:rStyle w:val="FootnoteReference"/>
          <w:color w:val="000000"/>
          <w:lang w:eastAsia="zh-CN"/>
        </w:rPr>
        <w:footnoteReference w:customMarkFollows="1" w:id="11"/>
        <w:t>5</w:t>
      </w:r>
      <w:r w:rsidRPr="00265924">
        <w:rPr>
          <w:rFonts w:hint="eastAsia"/>
          <w:lang w:eastAsia="zh-CN"/>
        </w:rPr>
        <w:t>的数据。由于修改的参数并不用于非静止网络或系统间的协调，只要满足以下条件，</w:t>
      </w:r>
      <w:proofErr w:type="gramStart"/>
      <w:r w:rsidRPr="00265924">
        <w:rPr>
          <w:rFonts w:hint="eastAsia"/>
          <w:lang w:eastAsia="zh-CN"/>
        </w:rPr>
        <w:t>修改后的频率指配仍将保留其“</w:t>
      </w:r>
      <w:proofErr w:type="gramEnd"/>
      <w:r w:rsidRPr="00265924">
        <w:rPr>
          <w:color w:val="000000"/>
          <w:lang w:eastAsia="zh-CN"/>
        </w:rPr>
        <w:t>2D</w:t>
      </w:r>
      <w:r w:rsidRPr="00265924">
        <w:rPr>
          <w:rFonts w:hint="eastAsia"/>
          <w:color w:val="000000"/>
          <w:lang w:eastAsia="zh-CN"/>
        </w:rPr>
        <w:t>日期</w:t>
      </w:r>
      <w:r w:rsidRPr="00265924">
        <w:rPr>
          <w:rFonts w:hint="eastAsia"/>
          <w:lang w:eastAsia="zh-CN"/>
        </w:rPr>
        <w:t>”：</w:t>
      </w:r>
    </w:p>
    <w:p w14:paraId="6E912024" w14:textId="2BBD909F" w:rsidR="00A33FFD" w:rsidRPr="00265924" w:rsidRDefault="00A33FFD" w:rsidP="006F06F0">
      <w:pPr>
        <w:pStyle w:val="enumlev1"/>
        <w:rPr>
          <w:lang w:eastAsia="zh-CN"/>
        </w:rPr>
      </w:pPr>
      <w:r w:rsidRPr="00A33FFD">
        <w:rPr>
          <w:rFonts w:cstheme="minorHAnsi"/>
          <w:i/>
          <w:lang w:eastAsia="zh-CN"/>
        </w:rPr>
        <w:t>a)</w:t>
      </w:r>
      <w:r w:rsidRPr="00265924">
        <w:rPr>
          <w:lang w:eastAsia="zh-CN"/>
        </w:rPr>
        <w:tab/>
      </w:r>
      <w:r w:rsidRPr="00265924">
        <w:rPr>
          <w:rFonts w:hint="eastAsia"/>
          <w:lang w:eastAsia="zh-CN"/>
        </w:rPr>
        <w:t>原指配在是否根据第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p>
    <w:p w14:paraId="508AED01" w14:textId="5CD5C730" w:rsidR="00A33FFD" w:rsidRPr="00265924" w:rsidRDefault="00A33FFD" w:rsidP="006F06F0">
      <w:pPr>
        <w:pStyle w:val="enumlev1"/>
        <w:rPr>
          <w:lang w:eastAsia="zh-CN"/>
        </w:rPr>
      </w:pPr>
      <w:r w:rsidRPr="00A33FFD">
        <w:rPr>
          <w:rFonts w:cstheme="minorHAnsi"/>
          <w:i/>
          <w:lang w:eastAsia="zh-CN"/>
        </w:rPr>
        <w:t>b)</w:t>
      </w:r>
      <w:r w:rsidRPr="00265924">
        <w:rPr>
          <w:lang w:eastAsia="zh-CN"/>
        </w:rPr>
        <w:tab/>
      </w:r>
      <w:r w:rsidRPr="00265924">
        <w:rPr>
          <w:rFonts w:hint="eastAsia"/>
          <w:lang w:eastAsia="zh-CN"/>
        </w:rPr>
        <w:t>修改后的指配已采用最新版本的</w:t>
      </w:r>
      <w:proofErr w:type="spellStart"/>
      <w:r w:rsidRPr="00265924">
        <w:rPr>
          <w:lang w:eastAsia="zh-CN"/>
        </w:rPr>
        <w:t>epfd</w:t>
      </w:r>
      <w:proofErr w:type="spellEnd"/>
      <w:r w:rsidRPr="00265924">
        <w:rPr>
          <w:rFonts w:hint="eastAsia"/>
          <w:lang w:eastAsia="zh-CN"/>
        </w:rPr>
        <w:t>验证软件，在是否根据第</w:t>
      </w:r>
      <w:r w:rsidRPr="00265924">
        <w:rPr>
          <w:rFonts w:hint="eastAsia"/>
          <w:lang w:eastAsia="zh-CN"/>
        </w:rPr>
        <w:t>11.31</w:t>
      </w:r>
      <w:r w:rsidRPr="00265924">
        <w:rPr>
          <w:rFonts w:hint="eastAsia"/>
          <w:lang w:eastAsia="zh-CN"/>
        </w:rPr>
        <w:t>款符合第</w:t>
      </w:r>
      <w:r w:rsidRPr="00265924">
        <w:rPr>
          <w:rFonts w:hint="eastAsia"/>
          <w:lang w:eastAsia="zh-CN"/>
        </w:rPr>
        <w:t>22</w:t>
      </w:r>
      <w:r w:rsidRPr="00265924">
        <w:rPr>
          <w:rFonts w:hint="eastAsia"/>
          <w:lang w:eastAsia="zh-CN"/>
        </w:rPr>
        <w:t>条方面已获得合格的审查结论；</w:t>
      </w:r>
    </w:p>
    <w:p w14:paraId="7CB316CD" w14:textId="7CEF1355" w:rsidR="00B77DC8" w:rsidRDefault="00A33FFD" w:rsidP="006F06F0">
      <w:pPr>
        <w:pStyle w:val="enumlev1"/>
        <w:rPr>
          <w:lang w:eastAsia="zh-CN"/>
        </w:rPr>
      </w:pPr>
      <w:r w:rsidRPr="00A33FFD">
        <w:rPr>
          <w:rFonts w:cstheme="minorHAnsi"/>
          <w:i/>
          <w:lang w:eastAsia="zh-CN"/>
        </w:rPr>
        <w:t>c)</w:t>
      </w:r>
      <w:r w:rsidRPr="00265924">
        <w:rPr>
          <w:lang w:eastAsia="zh-CN"/>
        </w:rPr>
        <w:tab/>
      </w:r>
      <w:r w:rsidRPr="00265924">
        <w:rPr>
          <w:rFonts w:hint="eastAsia"/>
          <w:lang w:eastAsia="zh-CN"/>
        </w:rPr>
        <w:t>修改后的指配如需遵循第</w:t>
      </w:r>
      <w:r w:rsidRPr="00265924">
        <w:rPr>
          <w:b/>
          <w:bCs/>
          <w:sz w:val="22"/>
          <w:lang w:eastAsia="zh-CN"/>
        </w:rPr>
        <w:t>9.7B</w:t>
      </w:r>
      <w:r w:rsidRPr="00265924">
        <w:rPr>
          <w:rFonts w:hint="eastAsia"/>
          <w:lang w:eastAsia="zh-CN"/>
        </w:rPr>
        <w:t>款，将根据以上</w:t>
      </w:r>
      <w:r w:rsidRPr="00265924">
        <w:rPr>
          <w:rFonts w:hint="eastAsia"/>
          <w:lang w:eastAsia="zh-CN"/>
        </w:rPr>
        <w:t>2.3</w:t>
      </w:r>
      <w:r w:rsidRPr="00265924">
        <w:rPr>
          <w:rFonts w:hint="eastAsia"/>
          <w:lang w:eastAsia="zh-CN"/>
        </w:rPr>
        <w:t>至</w:t>
      </w:r>
      <w:r w:rsidRPr="00265924">
        <w:rPr>
          <w:rFonts w:hint="eastAsia"/>
          <w:lang w:eastAsia="zh-CN"/>
        </w:rPr>
        <w:t>2.3.3</w:t>
      </w:r>
      <w:r w:rsidRPr="00265924">
        <w:rPr>
          <w:rFonts w:hint="eastAsia"/>
          <w:lang w:eastAsia="zh-CN"/>
        </w:rPr>
        <w:t>段保留“</w:t>
      </w:r>
      <w:r w:rsidRPr="00265924">
        <w:rPr>
          <w:lang w:eastAsia="zh-CN"/>
        </w:rPr>
        <w:t>D1</w:t>
      </w:r>
      <w:r w:rsidRPr="00265924">
        <w:rPr>
          <w:rFonts w:hint="eastAsia"/>
          <w:lang w:eastAsia="zh-CN"/>
        </w:rPr>
        <w:t>”作为其“</w:t>
      </w:r>
      <w:r w:rsidRPr="00265924">
        <w:rPr>
          <w:lang w:eastAsia="zh-CN"/>
        </w:rPr>
        <w:t>2D</w:t>
      </w:r>
      <w:r w:rsidRPr="00265924">
        <w:rPr>
          <w:rFonts w:hint="eastAsia"/>
          <w:lang w:eastAsia="zh-CN"/>
        </w:rPr>
        <w:t>日期”</w:t>
      </w:r>
      <w:r w:rsidRPr="00F71C9E">
        <w:rPr>
          <w:rFonts w:hint="eastAsia"/>
          <w:lang w:eastAsia="zh-CN"/>
        </w:rPr>
        <w:t>。</w:t>
      </w:r>
    </w:p>
    <w:p w14:paraId="7D7EB5B3" w14:textId="2DA634FA" w:rsidR="00A531CC" w:rsidRDefault="00A531CC" w:rsidP="00A531CC">
      <w:pPr>
        <w:rPr>
          <w:lang w:eastAsia="zh-CN"/>
        </w:rPr>
      </w:pPr>
      <w:r w:rsidRPr="00265924">
        <w:rPr>
          <w:color w:val="000000"/>
          <w:lang w:eastAsia="zh-CN"/>
        </w:rPr>
        <w:t>2.5</w:t>
      </w:r>
      <w:r w:rsidRPr="00265924">
        <w:rPr>
          <w:rFonts w:hint="eastAsia"/>
          <w:lang w:eastAsia="zh-CN"/>
        </w:rPr>
        <w:tab/>
      </w:r>
      <w:r>
        <w:rPr>
          <w:rFonts w:hint="eastAsia"/>
          <w:lang w:eastAsia="zh-CN"/>
        </w:rPr>
        <w:t>在对</w:t>
      </w:r>
      <w:r w:rsidRPr="00265924">
        <w:rPr>
          <w:rFonts w:hint="eastAsia"/>
          <w:lang w:eastAsia="zh-CN"/>
        </w:rPr>
        <w:t>上述第</w:t>
      </w:r>
      <w:r w:rsidRPr="00265924">
        <w:rPr>
          <w:lang w:eastAsia="zh-CN"/>
        </w:rPr>
        <w:t>2.3</w:t>
      </w:r>
      <w:r w:rsidRPr="00265924">
        <w:rPr>
          <w:rFonts w:hint="eastAsia"/>
          <w:lang w:eastAsia="zh-CN"/>
        </w:rPr>
        <w:t>和</w:t>
      </w:r>
      <w:r w:rsidRPr="00265924">
        <w:rPr>
          <w:color w:val="000000"/>
          <w:lang w:eastAsia="zh-CN"/>
        </w:rPr>
        <w:t>2.4</w:t>
      </w:r>
      <w:r w:rsidRPr="00265924">
        <w:rPr>
          <w:rFonts w:hint="eastAsia"/>
          <w:lang w:eastAsia="zh-CN"/>
        </w:rPr>
        <w:t>段</w:t>
      </w:r>
      <w:r>
        <w:rPr>
          <w:rFonts w:hint="eastAsia"/>
          <w:lang w:eastAsia="zh-CN"/>
        </w:rPr>
        <w:t>所述经</w:t>
      </w:r>
      <w:r w:rsidRPr="00265924">
        <w:rPr>
          <w:rFonts w:hint="eastAsia"/>
          <w:lang w:eastAsia="zh-CN"/>
        </w:rPr>
        <w:t>修改的网络进行审查</w:t>
      </w:r>
      <w:r>
        <w:rPr>
          <w:rFonts w:hint="eastAsia"/>
          <w:lang w:eastAsia="zh-CN"/>
        </w:rPr>
        <w:t>后，无线电通信局须酌情</w:t>
      </w:r>
      <w:r w:rsidRPr="00265924">
        <w:rPr>
          <w:rFonts w:hint="eastAsia"/>
          <w:lang w:eastAsia="zh-CN"/>
        </w:rPr>
        <w:t>在</w:t>
      </w:r>
      <w:r>
        <w:rPr>
          <w:rFonts w:hint="eastAsia"/>
          <w:lang w:eastAsia="zh-CN"/>
        </w:rPr>
        <w:t>常规</w:t>
      </w:r>
      <w:r w:rsidRPr="00265924">
        <w:rPr>
          <w:lang w:eastAsia="zh-CN"/>
        </w:rPr>
        <w:t>4</w:t>
      </w:r>
      <w:r w:rsidRPr="00265924">
        <w:rPr>
          <w:rFonts w:hint="eastAsia"/>
          <w:lang w:eastAsia="zh-CN"/>
        </w:rPr>
        <w:t>个月期限内</w:t>
      </w:r>
      <w:r>
        <w:rPr>
          <w:rFonts w:hint="eastAsia"/>
          <w:lang w:eastAsia="zh-CN"/>
        </w:rPr>
        <w:t>在</w:t>
      </w:r>
      <w:r>
        <w:rPr>
          <w:lang w:eastAsia="zh-CN"/>
        </w:rPr>
        <w:t>有关主管部门意见的适当特节中公布这个修改，包括其</w:t>
      </w:r>
      <w:r>
        <w:rPr>
          <w:rFonts w:hint="eastAsia"/>
          <w:lang w:eastAsia="zh-CN"/>
        </w:rPr>
        <w:t>协调要求。</w:t>
      </w:r>
      <w:r w:rsidRPr="00265924">
        <w:rPr>
          <w:rFonts w:hint="eastAsia"/>
          <w:lang w:eastAsia="zh-CN"/>
        </w:rPr>
        <w:t>公布的修改特性会替代最初的特性，后公布的特性会在第</w:t>
      </w:r>
      <w:r w:rsidRPr="00265924">
        <w:rPr>
          <w:b/>
          <w:bCs/>
          <w:lang w:eastAsia="zh-CN"/>
        </w:rPr>
        <w:t>9.36</w:t>
      </w:r>
      <w:r w:rsidRPr="00265924">
        <w:rPr>
          <w:rFonts w:hint="eastAsia"/>
          <w:lang w:eastAsia="zh-CN"/>
        </w:rPr>
        <w:t>款的应用中被采用。</w:t>
      </w:r>
    </w:p>
    <w:p w14:paraId="010D7E5B" w14:textId="77777777" w:rsidR="00B77DC8" w:rsidRDefault="00B77DC8" w:rsidP="008C6B87">
      <w:pPr>
        <w:pStyle w:val="Heading1"/>
        <w:rPr>
          <w:lang w:eastAsia="zh-CN"/>
        </w:rPr>
      </w:pPr>
      <w:r>
        <w:rPr>
          <w:lang w:eastAsia="zh-CN"/>
        </w:rPr>
        <w:t>3</w:t>
      </w:r>
      <w:r>
        <w:rPr>
          <w:rFonts w:hint="eastAsia"/>
          <w:lang w:eastAsia="zh-CN"/>
        </w:rPr>
        <w:tab/>
      </w:r>
      <w:r>
        <w:rPr>
          <w:rFonts w:hint="eastAsia"/>
          <w:lang w:eastAsia="zh-CN"/>
        </w:rPr>
        <w:t>地球站特性的更改</w:t>
      </w:r>
    </w:p>
    <w:p w14:paraId="7DB512F1" w14:textId="77777777" w:rsidR="00B77DC8" w:rsidRDefault="00B77DC8" w:rsidP="00123144">
      <w:pPr>
        <w:rPr>
          <w:lang w:eastAsia="zh-CN"/>
        </w:rPr>
      </w:pPr>
      <w:r>
        <w:rPr>
          <w:lang w:eastAsia="zh-CN"/>
        </w:rPr>
        <w:t>3.1</w:t>
      </w:r>
      <w:r>
        <w:rPr>
          <w:rFonts w:hint="eastAsia"/>
          <w:lang w:eastAsia="zh-CN"/>
        </w:rPr>
        <w:tab/>
      </w:r>
      <w:r>
        <w:rPr>
          <w:rFonts w:hint="eastAsia"/>
          <w:lang w:eastAsia="zh-CN"/>
        </w:rPr>
        <w:t>另一个空间站的应用可以是对一个地球站特性参数的修改。根据第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bCs/>
          <w:lang w:eastAsia="zh-CN"/>
        </w:rPr>
        <w:t>款</w:t>
      </w:r>
      <w:r>
        <w:rPr>
          <w:rFonts w:hint="eastAsia"/>
          <w:lang w:eastAsia="zh-CN"/>
        </w:rPr>
        <w:t>所进行的检查，将建立一个新的协调区等值线以对比以前的协调区等值线。协调距离增大时，任何在协调区内的主管部门均应被列入要求协调的范围之内。根据第</w:t>
      </w:r>
      <w:r>
        <w:rPr>
          <w:b/>
          <w:bCs/>
          <w:lang w:eastAsia="zh-CN"/>
        </w:rPr>
        <w:t>9.19</w:t>
      </w:r>
      <w:r>
        <w:rPr>
          <w:rFonts w:hint="eastAsia"/>
          <w:lang w:eastAsia="zh-CN"/>
        </w:rPr>
        <w:t>款的要求，进行参数修改后的发射地球站的功率通量密度值应在</w:t>
      </w:r>
      <w:r>
        <w:rPr>
          <w:lang w:eastAsia="zh-CN"/>
        </w:rPr>
        <w:t>BSS</w:t>
      </w:r>
      <w:r>
        <w:rPr>
          <w:rFonts w:hint="eastAsia"/>
          <w:lang w:eastAsia="zh-CN"/>
        </w:rPr>
        <w:t>服务区的边缘进行计算。由于协调范围的扩大，任何对于卫星固定业务</w:t>
      </w:r>
      <w:r>
        <w:rPr>
          <w:lang w:eastAsia="zh-CN"/>
        </w:rPr>
        <w:t>FSS</w:t>
      </w:r>
      <w:r>
        <w:rPr>
          <w:rFonts w:hint="eastAsia"/>
          <w:lang w:eastAsia="zh-CN"/>
        </w:rPr>
        <w:t>卫星地球站的特性参数变化而引起的卫星广播业务</w:t>
      </w:r>
      <w:r>
        <w:rPr>
          <w:lang w:eastAsia="zh-CN"/>
        </w:rPr>
        <w:t>BSS</w:t>
      </w:r>
      <w:r>
        <w:rPr>
          <w:rFonts w:hint="eastAsia"/>
          <w:lang w:eastAsia="zh-CN"/>
        </w:rPr>
        <w:t>覆盖区边缘的</w:t>
      </w:r>
      <w:proofErr w:type="spellStart"/>
      <w:r>
        <w:rPr>
          <w:lang w:eastAsia="zh-CN"/>
        </w:rPr>
        <w:t>pfd</w:t>
      </w:r>
      <w:proofErr w:type="spellEnd"/>
      <w:r>
        <w:rPr>
          <w:rFonts w:hint="eastAsia"/>
          <w:lang w:eastAsia="zh-CN"/>
        </w:rPr>
        <w:t>值增大并超过限值的卫星网络均应参加协调。但是，如果起始的空间站的申请已经被取消，或者如果地球站的协调频率指配没有覆盖新通知的指配，这个地球站的频率指配的通知将被认为是一个新的通知（第一次通知）。</w:t>
      </w:r>
    </w:p>
    <w:p w14:paraId="26A49600" w14:textId="77777777" w:rsidR="00B77DC8" w:rsidRDefault="00B77DC8" w:rsidP="00123144">
      <w:pPr>
        <w:rPr>
          <w:lang w:eastAsia="zh-CN"/>
        </w:rPr>
      </w:pPr>
      <w:r>
        <w:rPr>
          <w:lang w:eastAsia="zh-CN"/>
        </w:rPr>
        <w:t>3.2</w:t>
      </w:r>
      <w:r>
        <w:rPr>
          <w:rFonts w:hint="eastAsia"/>
          <w:lang w:eastAsia="zh-CN"/>
        </w:rPr>
        <w:tab/>
      </w:r>
      <w:r>
        <w:rPr>
          <w:rFonts w:hint="eastAsia"/>
          <w:lang w:eastAsia="zh-CN"/>
        </w:rPr>
        <w:t>总的来说，无线电通信局采用的是同一个方法，也就是说，协调距离的增大或卫星广播业务服务区边缘功率通量密度的增大，都是为了确定修改引起的干扰是否增大。</w:t>
      </w:r>
    </w:p>
    <w:p w14:paraId="1B34F573" w14:textId="77777777" w:rsidR="007E6C0D" w:rsidRDefault="007E6C0D" w:rsidP="00123144">
      <w:pPr>
        <w:rPr>
          <w:lang w:eastAsia="zh-CN"/>
        </w:rPr>
      </w:pPr>
    </w:p>
    <w:p w14:paraId="26CAAED9" w14:textId="77777777" w:rsidR="007E6C0D" w:rsidRDefault="007E6C0D" w:rsidP="00123144">
      <w:pPr>
        <w:rPr>
          <w:lang w:eastAsia="zh-CN"/>
        </w:rPr>
        <w:sectPr w:rsidR="007E6C0D" w:rsidSect="00E90704">
          <w:headerReference w:type="even" r:id="rId34"/>
          <w:footnotePr>
            <w:pos w:val="beneathText"/>
          </w:footnotePr>
          <w:pgSz w:w="11907" w:h="16840" w:code="9"/>
          <w:pgMar w:top="1701" w:right="851" w:bottom="1134" w:left="1985" w:header="720" w:footer="482" w:gutter="0"/>
          <w:cols w:space="720"/>
          <w:vAlign w:val="both"/>
        </w:sectPr>
      </w:pPr>
    </w:p>
    <w:p w14:paraId="157F6469" w14:textId="77777777" w:rsidR="00B77DC8" w:rsidRDefault="00B77DC8" w:rsidP="008A5BA5">
      <w:pPr>
        <w:pStyle w:val="Heading8"/>
        <w:jc w:val="left"/>
        <w:rPr>
          <w:lang w:eastAsia="zh-CN"/>
        </w:rPr>
      </w:pPr>
      <w:r>
        <w:rPr>
          <w:lang w:eastAsia="zh-CN"/>
        </w:rPr>
        <w:lastRenderedPageBreak/>
        <w:t>9.28</w:t>
      </w:r>
      <w:r w:rsidRPr="008C6B87">
        <w:rPr>
          <w:rFonts w:hint="eastAsia"/>
          <w:lang w:eastAsia="zh-CN"/>
        </w:rPr>
        <w:t>、</w:t>
      </w:r>
      <w:r w:rsidR="008C6B87">
        <w:rPr>
          <w:lang w:eastAsia="zh-CN"/>
        </w:rPr>
        <w:br/>
      </w:r>
      <w:r>
        <w:rPr>
          <w:lang w:eastAsia="zh-CN"/>
        </w:rPr>
        <w:t>9.29</w:t>
      </w:r>
      <w:r w:rsidR="008C6B87">
        <w:rPr>
          <w:rFonts w:hint="eastAsia"/>
          <w:lang w:eastAsia="zh-CN"/>
        </w:rPr>
        <w:br/>
      </w:r>
      <w:r>
        <w:rPr>
          <w:rFonts w:hint="eastAsia"/>
          <w:lang w:eastAsia="zh-CN"/>
        </w:rPr>
        <w:t>和</w:t>
      </w:r>
      <w:r>
        <w:rPr>
          <w:lang w:eastAsia="zh-CN"/>
        </w:rPr>
        <w:t>9.31</w:t>
      </w:r>
    </w:p>
    <w:p w14:paraId="533BBD7A" w14:textId="77777777" w:rsidR="00B77DC8" w:rsidRDefault="00546D89" w:rsidP="002C3494">
      <w:pPr>
        <w:rPr>
          <w:sz w:val="18"/>
          <w:lang w:eastAsia="zh-CN"/>
        </w:rPr>
      </w:pPr>
      <w:r>
        <w:rPr>
          <w:lang w:eastAsia="zh-CN"/>
        </w:rPr>
        <w:t>1</w:t>
      </w:r>
      <w:r w:rsidR="00B77DC8">
        <w:rPr>
          <w:rFonts w:hint="eastAsia"/>
          <w:lang w:eastAsia="zh-CN"/>
        </w:rPr>
        <w:tab/>
      </w:r>
      <w:r w:rsidR="00B77DC8">
        <w:rPr>
          <w:rFonts w:hint="eastAsia"/>
          <w:lang w:eastAsia="zh-CN"/>
        </w:rPr>
        <w:t>《无线电规则》的这几款确定，就其他地球站和地面业务电台而言，提出协调要求的主管</w:t>
      </w:r>
      <w:r w:rsidR="001A2B6B">
        <w:rPr>
          <w:rFonts w:hint="eastAsia"/>
          <w:lang w:eastAsia="zh-CN"/>
        </w:rPr>
        <w:t>部门对地面业务电台和卫星网络的地球站（具体</w:t>
      </w:r>
      <w:r w:rsidR="00B77DC8">
        <w:rPr>
          <w:rFonts w:hint="eastAsia"/>
          <w:lang w:eastAsia="zh-CN"/>
        </w:rPr>
        <w:t>或典型）的频率指配的协调负全责（见第</w:t>
      </w:r>
      <w:r w:rsidR="00B77DC8">
        <w:rPr>
          <w:b/>
          <w:bCs/>
          <w:lang w:eastAsia="zh-CN"/>
        </w:rPr>
        <w:t>9.15</w:t>
      </w:r>
      <w:r w:rsidR="00B77DC8">
        <w:rPr>
          <w:rFonts w:hint="eastAsia"/>
          <w:lang w:eastAsia="zh-CN"/>
        </w:rPr>
        <w:t>至第</w:t>
      </w:r>
      <w:r w:rsidR="00B77DC8">
        <w:rPr>
          <w:b/>
          <w:bCs/>
          <w:lang w:eastAsia="zh-CN"/>
        </w:rPr>
        <w:t>9.19</w:t>
      </w:r>
      <w:r w:rsidR="00B77DC8">
        <w:rPr>
          <w:rFonts w:hint="eastAsia"/>
          <w:lang w:eastAsia="zh-CN"/>
        </w:rPr>
        <w:t>款），无须无线电通信局参与，除非是第</w:t>
      </w:r>
      <w:r w:rsidR="00B77DC8">
        <w:rPr>
          <w:b/>
          <w:bCs/>
          <w:lang w:eastAsia="zh-CN"/>
        </w:rPr>
        <w:t>9.33</w:t>
      </w:r>
      <w:r w:rsidR="00B77DC8">
        <w:rPr>
          <w:rFonts w:hint="eastAsia"/>
          <w:lang w:eastAsia="zh-CN"/>
        </w:rPr>
        <w:t>和</w:t>
      </w:r>
      <w:r w:rsidR="00B77DC8">
        <w:rPr>
          <w:rFonts w:hint="eastAsia"/>
          <w:lang w:eastAsia="zh-CN"/>
        </w:rPr>
        <w:t>/</w:t>
      </w:r>
      <w:r w:rsidR="00B77DC8">
        <w:rPr>
          <w:rFonts w:hint="eastAsia"/>
          <w:lang w:eastAsia="zh-CN"/>
        </w:rPr>
        <w:t>或第</w:t>
      </w:r>
      <w:r w:rsidR="00B77DC8">
        <w:rPr>
          <w:b/>
          <w:bCs/>
          <w:lang w:eastAsia="zh-CN"/>
        </w:rPr>
        <w:t>9.52</w:t>
      </w:r>
      <w:r w:rsidR="00B77DC8">
        <w:rPr>
          <w:rFonts w:hint="eastAsia"/>
          <w:lang w:eastAsia="zh-CN"/>
        </w:rPr>
        <w:t>款中所说的情况。因此，无线电规则委员会认为这几款应由主管部门处理，无线电通信局不就此采取行动。</w:t>
      </w:r>
    </w:p>
    <w:p w14:paraId="35E0C70A" w14:textId="77777777" w:rsidR="008A5BA5" w:rsidRPr="006F06F0" w:rsidRDefault="00B77DC8" w:rsidP="006F06F0">
      <w:pPr>
        <w:rPr>
          <w:lang w:eastAsia="zh-CN"/>
        </w:rPr>
      </w:pPr>
      <w:r>
        <w:rPr>
          <w:lang w:eastAsia="zh-CN"/>
        </w:rPr>
        <w:t>2</w:t>
      </w:r>
      <w:r>
        <w:rPr>
          <w:rFonts w:hint="eastAsia"/>
          <w:lang w:eastAsia="zh-CN"/>
        </w:rPr>
        <w:tab/>
      </w:r>
      <w:r w:rsidR="001A2B6B">
        <w:rPr>
          <w:rFonts w:hint="eastAsia"/>
          <w:lang w:eastAsia="zh-CN"/>
        </w:rPr>
        <w:t>亦</w:t>
      </w:r>
      <w:r>
        <w:rPr>
          <w:rFonts w:hint="eastAsia"/>
          <w:lang w:eastAsia="zh-CN"/>
        </w:rPr>
        <w:t>见关于第</w:t>
      </w:r>
      <w:r>
        <w:rPr>
          <w:rFonts w:hint="eastAsia"/>
          <w:b/>
          <w:bCs/>
          <w:lang w:eastAsia="zh-CN"/>
        </w:rPr>
        <w:t>11.32</w:t>
      </w:r>
      <w:r>
        <w:rPr>
          <w:rFonts w:hint="eastAsia"/>
          <w:lang w:eastAsia="zh-CN"/>
        </w:rPr>
        <w:t>款的程序规则（第</w:t>
      </w:r>
      <w:r>
        <w:rPr>
          <w:rFonts w:hint="eastAsia"/>
          <w:lang w:eastAsia="zh-CN"/>
        </w:rPr>
        <w:t>4</w:t>
      </w:r>
      <w:r>
        <w:rPr>
          <w:rFonts w:hint="eastAsia"/>
          <w:lang w:eastAsia="zh-CN"/>
        </w:rPr>
        <w:t>段）。</w:t>
      </w:r>
    </w:p>
    <w:p w14:paraId="0B409CAF" w14:textId="77777777" w:rsidR="00B77DC8" w:rsidRDefault="00B77DC8" w:rsidP="00B77DC8">
      <w:pPr>
        <w:pStyle w:val="Heading8"/>
        <w:rPr>
          <w:lang w:eastAsia="zh-CN"/>
        </w:rPr>
      </w:pPr>
      <w:r>
        <w:rPr>
          <w:lang w:eastAsia="zh-CN"/>
        </w:rPr>
        <w:t>9.36</w:t>
      </w:r>
    </w:p>
    <w:p w14:paraId="48C79514" w14:textId="1D3E13B3" w:rsidR="00B77DC8" w:rsidRDefault="00B77DC8" w:rsidP="00A56E04">
      <w:pPr>
        <w:rPr>
          <w:lang w:eastAsia="zh-CN"/>
        </w:rPr>
      </w:pPr>
      <w:r>
        <w:rPr>
          <w:lang w:eastAsia="zh-CN"/>
        </w:rPr>
        <w:t>1</w:t>
      </w:r>
      <w:r>
        <w:rPr>
          <w:rFonts w:hint="eastAsia"/>
          <w:lang w:eastAsia="zh-CN"/>
        </w:rPr>
        <w:tab/>
      </w:r>
      <w:r>
        <w:rPr>
          <w:rFonts w:hint="eastAsia"/>
          <w:lang w:eastAsia="zh-CN"/>
        </w:rPr>
        <w:t>根据</w:t>
      </w:r>
      <w:r w:rsidR="00836F00">
        <w:rPr>
          <w:rFonts w:hint="eastAsia"/>
          <w:lang w:eastAsia="zh-CN"/>
        </w:rPr>
        <w:t>此款</w:t>
      </w:r>
      <w:r>
        <w:rPr>
          <w:rFonts w:hint="eastAsia"/>
          <w:lang w:eastAsia="zh-CN"/>
        </w:rPr>
        <w:t>，由无线电通信局“</w:t>
      </w:r>
      <w:r w:rsidRPr="00E71225">
        <w:rPr>
          <w:rFonts w:ascii="STKaiti" w:eastAsia="STKaiti" w:hAnsi="STKaiti" w:hint="eastAsia"/>
          <w:lang w:eastAsia="zh-CN"/>
        </w:rPr>
        <w:t>确定需要与其进行协调的任何主管部门</w:t>
      </w:r>
      <w:r>
        <w:rPr>
          <w:rFonts w:hint="eastAsia"/>
          <w:lang w:eastAsia="zh-CN"/>
        </w:rPr>
        <w:t>”。在针对第</w:t>
      </w:r>
      <w:r>
        <w:rPr>
          <w:b/>
          <w:bCs/>
          <w:lang w:eastAsia="zh-CN"/>
        </w:rPr>
        <w:t>9.21</w:t>
      </w:r>
      <w:r>
        <w:rPr>
          <w:rFonts w:hint="eastAsia"/>
          <w:lang w:eastAsia="zh-CN"/>
        </w:rPr>
        <w:t>款实施附录</w:t>
      </w:r>
      <w:r>
        <w:rPr>
          <w:b/>
          <w:bCs/>
          <w:lang w:eastAsia="zh-CN"/>
        </w:rPr>
        <w:t>5</w:t>
      </w:r>
      <w:r>
        <w:rPr>
          <w:rFonts w:hint="eastAsia"/>
          <w:lang w:eastAsia="zh-CN"/>
        </w:rPr>
        <w:t>的过程中，无线电通信局采用下述计算方法和标准</w:t>
      </w:r>
      <w:r w:rsidR="00DC2CBC">
        <w:rPr>
          <w:rStyle w:val="FootnoteReference"/>
          <w:color w:val="000000"/>
          <w:lang w:eastAsia="zh-CN"/>
        </w:rPr>
        <w:footnoteReference w:customMarkFollows="1" w:id="12"/>
        <w:t>6</w:t>
      </w:r>
      <w:r>
        <w:rPr>
          <w:rFonts w:hint="eastAsia"/>
          <w:lang w:eastAsia="zh-CN"/>
        </w:rPr>
        <w:t>：</w:t>
      </w:r>
    </w:p>
    <w:p w14:paraId="2BAF0040"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空间网络与空间网络：附录</w:t>
      </w:r>
      <w:r w:rsidR="00B77DC8">
        <w:rPr>
          <w:b/>
          <w:bCs/>
          <w:lang w:eastAsia="zh-CN"/>
        </w:rPr>
        <w:t>8</w:t>
      </w:r>
      <w:r w:rsidR="00B77DC8">
        <w:rPr>
          <w:rFonts w:hint="eastAsia"/>
          <w:bCs/>
          <w:lang w:eastAsia="zh-CN"/>
        </w:rPr>
        <w:t>；</w:t>
      </w:r>
    </w:p>
    <w:p w14:paraId="73A964DF" w14:textId="305321F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地球站</w:t>
      </w:r>
      <w:bookmarkStart w:id="2" w:name="_Hlk152326651"/>
      <w:r w:rsidR="00FA422B" w:rsidRPr="00FA422B">
        <w:rPr>
          <w:rStyle w:val="FootnoteReference"/>
          <w:sz w:val="18"/>
          <w:szCs w:val="18"/>
          <w:lang w:eastAsia="zh-CN"/>
        </w:rPr>
        <w:footnoteReference w:customMarkFollows="1" w:id="13"/>
        <w:t>6</w:t>
      </w:r>
      <w:r w:rsidR="00FA422B" w:rsidRPr="00FA422B">
        <w:rPr>
          <w:rStyle w:val="FootnoteReference"/>
          <w:rFonts w:eastAsia="STKaiti" w:hint="eastAsia"/>
          <w:sz w:val="18"/>
          <w:szCs w:val="18"/>
          <w:lang w:eastAsia="zh-CN"/>
        </w:rPr>
        <w:t>之二</w:t>
      </w:r>
      <w:bookmarkEnd w:id="2"/>
      <w:r w:rsidR="00B77DC8">
        <w:rPr>
          <w:rFonts w:hint="eastAsia"/>
          <w:lang w:eastAsia="zh-CN"/>
        </w:rPr>
        <w:t>与地面电台或者相反情况，以及地球站与在相反发射方向操作的其他地球站</w:t>
      </w:r>
      <w:r w:rsidR="00FA422B" w:rsidRPr="00FA422B">
        <w:rPr>
          <w:rStyle w:val="FootnoteReference"/>
          <w:szCs w:val="18"/>
          <w:lang w:eastAsia="zh-CN"/>
        </w:rPr>
        <w:t>6</w:t>
      </w:r>
      <w:r w:rsidR="00FA422B" w:rsidRPr="00FA422B">
        <w:rPr>
          <w:rStyle w:val="FootnoteReference"/>
          <w:rFonts w:ascii="STKaiti" w:eastAsia="STKaiti" w:hAnsi="STKaiti" w:hint="eastAsia"/>
          <w:szCs w:val="18"/>
          <w:lang w:eastAsia="zh-CN"/>
        </w:rPr>
        <w:t>之二</w:t>
      </w:r>
      <w:r w:rsidR="00B77DC8">
        <w:rPr>
          <w:rFonts w:hint="eastAsia"/>
          <w:lang w:eastAsia="zh-CN"/>
        </w:rPr>
        <w:t>：</w:t>
      </w:r>
      <w:proofErr w:type="gramStart"/>
      <w:r w:rsidR="00B77DC8">
        <w:rPr>
          <w:rFonts w:hint="eastAsia"/>
          <w:lang w:eastAsia="zh-CN"/>
        </w:rPr>
        <w:t>附录</w:t>
      </w:r>
      <w:r w:rsidR="00B77DC8">
        <w:rPr>
          <w:b/>
          <w:bCs/>
          <w:lang w:eastAsia="zh-CN"/>
        </w:rPr>
        <w:t>7</w:t>
      </w:r>
      <w:r w:rsidR="00B77DC8">
        <w:rPr>
          <w:rFonts w:hint="eastAsia"/>
          <w:bCs/>
          <w:lang w:eastAsia="zh-CN"/>
        </w:rPr>
        <w:t>；</w:t>
      </w:r>
      <w:proofErr w:type="gramEnd"/>
    </w:p>
    <w:p w14:paraId="448FC61C"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发射地面电台与接收空间站：第</w:t>
      </w:r>
      <w:r w:rsidR="00B77DC8">
        <w:rPr>
          <w:b/>
          <w:bCs/>
          <w:lang w:eastAsia="zh-CN"/>
        </w:rPr>
        <w:t>21</w:t>
      </w:r>
      <w:r w:rsidR="00B77DC8">
        <w:rPr>
          <w:rFonts w:hint="eastAsia"/>
          <w:lang w:eastAsia="zh-CN"/>
        </w:rPr>
        <w:t>条的标准；</w:t>
      </w:r>
    </w:p>
    <w:p w14:paraId="5AAFE6D4" w14:textId="449DAC89" w:rsidR="00B77DC8" w:rsidRDefault="00944227" w:rsidP="00A56E04">
      <w:pPr>
        <w:pStyle w:val="enumlev1"/>
        <w:rPr>
          <w:lang w:eastAsia="zh-CN"/>
        </w:rPr>
      </w:pPr>
      <w:r>
        <w:rPr>
          <w:lang w:eastAsia="zh-CN"/>
        </w:rPr>
        <w:t>–</w:t>
      </w:r>
      <w:r w:rsidR="00B77DC8">
        <w:rPr>
          <w:rFonts w:hint="eastAsia"/>
          <w:lang w:eastAsia="zh-CN"/>
        </w:rPr>
        <w:tab/>
      </w:r>
      <w:r w:rsidR="00B77DC8">
        <w:rPr>
          <w:rFonts w:hint="eastAsia"/>
          <w:lang w:eastAsia="zh-CN"/>
        </w:rPr>
        <w:t>发射空间站与地面业务</w:t>
      </w:r>
      <w:r w:rsidR="00DC2CBC">
        <w:rPr>
          <w:rStyle w:val="FootnoteReference"/>
          <w:color w:val="000000"/>
          <w:lang w:eastAsia="zh-CN"/>
        </w:rPr>
        <w:footnoteReference w:customMarkFollows="1" w:id="14"/>
        <w:t>7</w:t>
      </w:r>
      <w:r w:rsidR="00B77DC8">
        <w:rPr>
          <w:rFonts w:hint="eastAsia"/>
          <w:lang w:eastAsia="zh-CN"/>
        </w:rPr>
        <w:t>：</w:t>
      </w:r>
    </w:p>
    <w:p w14:paraId="293737DF"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第</w:t>
      </w:r>
      <w:r w:rsidR="00B77DC8">
        <w:rPr>
          <w:b/>
          <w:bCs/>
          <w:lang w:eastAsia="zh-CN"/>
        </w:rPr>
        <w:t>21</w:t>
      </w:r>
      <w:r w:rsidR="00B77DC8">
        <w:rPr>
          <w:rFonts w:hint="eastAsia"/>
          <w:lang w:eastAsia="zh-CN"/>
        </w:rPr>
        <w:t>条规定的功率通量密度（</w:t>
      </w:r>
      <w:r w:rsidR="00B77DC8">
        <w:rPr>
          <w:rFonts w:hint="eastAsia"/>
          <w:lang w:eastAsia="zh-CN"/>
        </w:rPr>
        <w:t>pdf</w:t>
      </w:r>
      <w:r w:rsidR="00B77DC8">
        <w:rPr>
          <w:rFonts w:hint="eastAsia"/>
          <w:lang w:eastAsia="zh-CN"/>
        </w:rPr>
        <w:t>）限值（这一限值不适用于作为须遵守第</w:t>
      </w:r>
      <w:r w:rsidR="00B77DC8">
        <w:rPr>
          <w:b/>
          <w:bCs/>
          <w:lang w:eastAsia="zh-CN"/>
        </w:rPr>
        <w:t>9.21</w:t>
      </w:r>
      <w:r w:rsidR="00B77DC8">
        <w:rPr>
          <w:rFonts w:hint="eastAsia"/>
          <w:lang w:eastAsia="zh-CN"/>
        </w:rPr>
        <w:t>款的业务的硬性指标）；或</w:t>
      </w:r>
    </w:p>
    <w:p w14:paraId="46672C38" w14:textId="77777777"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在同一</w:t>
      </w:r>
      <w:r w:rsidR="00024627">
        <w:rPr>
          <w:rFonts w:hint="eastAsia"/>
          <w:lang w:eastAsia="zh-CN"/>
        </w:rPr>
        <w:t>频段</w:t>
      </w:r>
      <w:r w:rsidR="00B77DC8">
        <w:rPr>
          <w:rFonts w:hint="eastAsia"/>
          <w:lang w:eastAsia="zh-CN"/>
        </w:rPr>
        <w:t>适用于其他业务的协调门限</w:t>
      </w:r>
      <w:r w:rsidR="00B77DC8">
        <w:rPr>
          <w:rFonts w:hint="eastAsia"/>
          <w:lang w:eastAsia="zh-CN"/>
        </w:rPr>
        <w:t>pdf</w:t>
      </w:r>
      <w:r w:rsidR="00B77DC8">
        <w:rPr>
          <w:rFonts w:hint="eastAsia"/>
          <w:lang w:eastAsia="zh-CN"/>
        </w:rPr>
        <w:t>值（例如在附录</w:t>
      </w:r>
      <w:r w:rsidR="00B77DC8">
        <w:rPr>
          <w:b/>
          <w:bCs/>
          <w:lang w:eastAsia="zh-CN"/>
        </w:rPr>
        <w:t>5</w:t>
      </w:r>
      <w:r w:rsidR="00B77DC8">
        <w:rPr>
          <w:rFonts w:hint="eastAsia"/>
          <w:lang w:eastAsia="zh-CN"/>
        </w:rPr>
        <w:t>附件</w:t>
      </w:r>
      <w:r w:rsidR="00B77DC8">
        <w:rPr>
          <w:rFonts w:hint="eastAsia"/>
          <w:lang w:eastAsia="zh-CN"/>
        </w:rPr>
        <w:t>1</w:t>
      </w:r>
      <w:r w:rsidR="00B77DC8">
        <w:rPr>
          <w:rFonts w:hint="eastAsia"/>
          <w:lang w:eastAsia="zh-CN"/>
        </w:rPr>
        <w:t>表</w:t>
      </w:r>
      <w:r w:rsidR="00B77DC8">
        <w:rPr>
          <w:lang w:eastAsia="zh-CN"/>
        </w:rPr>
        <w:t>5</w:t>
      </w:r>
      <w:r w:rsidR="00B77DC8">
        <w:rPr>
          <w:lang w:val="en-US" w:eastAsia="zh-CN"/>
        </w:rPr>
        <w:t>-</w:t>
      </w:r>
      <w:r w:rsidR="00B77DC8">
        <w:rPr>
          <w:lang w:eastAsia="zh-CN"/>
        </w:rPr>
        <w:t>2</w:t>
      </w:r>
      <w:r w:rsidR="00B77DC8">
        <w:rPr>
          <w:rFonts w:hint="eastAsia"/>
          <w:lang w:eastAsia="zh-CN"/>
        </w:rPr>
        <w:t>中的</w:t>
      </w:r>
      <w:r w:rsidR="00B77DC8">
        <w:rPr>
          <w:rFonts w:hint="eastAsia"/>
          <w:lang w:eastAsia="zh-CN"/>
        </w:rPr>
        <w:t>pdf</w:t>
      </w:r>
      <w:r w:rsidR="00B77DC8">
        <w:rPr>
          <w:rFonts w:hint="eastAsia"/>
          <w:lang w:eastAsia="zh-CN"/>
        </w:rPr>
        <w:t>值）；</w:t>
      </w:r>
    </w:p>
    <w:p w14:paraId="7F1841BF" w14:textId="77777777" w:rsidR="00B43A7D" w:rsidRDefault="00B43A7D" w:rsidP="00B43A7D">
      <w:pPr>
        <w:pStyle w:val="enumlev2"/>
        <w:rPr>
          <w:lang w:eastAsia="zh-CN"/>
        </w:rPr>
      </w:pPr>
      <w:r w:rsidRPr="00C73C23">
        <w:rPr>
          <w:color w:val="000000"/>
          <w:lang w:eastAsia="zh-CN"/>
        </w:rPr>
        <w:t>–</w:t>
      </w:r>
      <w:r w:rsidRPr="00C73C23">
        <w:rPr>
          <w:color w:val="000000"/>
          <w:lang w:eastAsia="zh-CN"/>
        </w:rPr>
        <w:tab/>
      </w:r>
      <w:r w:rsidRPr="00C73C23">
        <w:rPr>
          <w:rFonts w:hint="eastAsia"/>
          <w:color w:val="000000"/>
          <w:lang w:eastAsia="zh-CN"/>
        </w:rPr>
        <w:t>当没有上述可适用的</w:t>
      </w:r>
      <w:proofErr w:type="spellStart"/>
      <w:r w:rsidRPr="00C73C23">
        <w:rPr>
          <w:color w:val="000000"/>
          <w:lang w:eastAsia="zh-CN"/>
        </w:rPr>
        <w:t>pfd</w:t>
      </w:r>
      <w:proofErr w:type="spellEnd"/>
      <w:r w:rsidRPr="00C73C23">
        <w:rPr>
          <w:rFonts w:hint="eastAsia"/>
          <w:color w:val="000000"/>
          <w:lang w:eastAsia="zh-CN"/>
        </w:rPr>
        <w:t>值时，与已登记地面台站存在频率重叠；</w:t>
      </w:r>
      <w:r w:rsidR="008A5BA5">
        <w:rPr>
          <w:sz w:val="16"/>
          <w:szCs w:val="16"/>
          <w:lang w:eastAsia="zh-CN"/>
        </w:rPr>
        <w:t xml:space="preserve"> </w:t>
      </w:r>
    </w:p>
    <w:p w14:paraId="609F41AF" w14:textId="77777777"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接收空间站与发射地面电台：与卫星网络的覆盖区内重叠的频率；</w:t>
      </w:r>
    </w:p>
    <w:p w14:paraId="386C1277" w14:textId="77777777" w:rsidR="007E6C0D" w:rsidRDefault="007E6C0D" w:rsidP="00123144">
      <w:pPr>
        <w:pStyle w:val="enumlev1"/>
        <w:rPr>
          <w:lang w:eastAsia="zh-CN"/>
        </w:rPr>
      </w:pPr>
    </w:p>
    <w:p w14:paraId="77A9B746" w14:textId="77777777" w:rsidR="007E6C0D" w:rsidRDefault="007E6C0D" w:rsidP="00123144">
      <w:pPr>
        <w:pStyle w:val="enumlev1"/>
        <w:rPr>
          <w:lang w:eastAsia="zh-CN"/>
        </w:rPr>
        <w:sectPr w:rsidR="007E6C0D" w:rsidSect="007E6C0D">
          <w:headerReference w:type="even" r:id="rId35"/>
          <w:headerReference w:type="default" r:id="rId36"/>
          <w:footnotePr>
            <w:pos w:val="beneathText"/>
          </w:footnotePr>
          <w:pgSz w:w="11907" w:h="16840" w:code="9"/>
          <w:pgMar w:top="1701" w:right="851" w:bottom="1134" w:left="1985" w:header="720" w:footer="482" w:gutter="0"/>
          <w:cols w:space="720"/>
          <w:vAlign w:val="both"/>
        </w:sectPr>
      </w:pPr>
    </w:p>
    <w:p w14:paraId="58A7B5CF" w14:textId="050921A0" w:rsidR="00B77DC8" w:rsidRDefault="00944227" w:rsidP="00123144">
      <w:pPr>
        <w:pStyle w:val="enumlev1"/>
        <w:rPr>
          <w:lang w:eastAsia="zh-CN"/>
        </w:rPr>
      </w:pPr>
      <w:r>
        <w:rPr>
          <w:lang w:eastAsia="zh-CN"/>
        </w:rPr>
        <w:lastRenderedPageBreak/>
        <w:t>–</w:t>
      </w:r>
      <w:r w:rsidR="00B77DC8">
        <w:rPr>
          <w:rFonts w:hint="eastAsia"/>
          <w:lang w:eastAsia="zh-CN"/>
        </w:rPr>
        <w:tab/>
      </w:r>
      <w:r w:rsidR="00B77DC8">
        <w:rPr>
          <w:rFonts w:hint="eastAsia"/>
          <w:lang w:eastAsia="zh-CN"/>
        </w:rPr>
        <w:t>在某些特殊</w:t>
      </w:r>
      <w:r w:rsidR="00024627">
        <w:rPr>
          <w:rFonts w:hint="eastAsia"/>
          <w:lang w:eastAsia="zh-CN"/>
        </w:rPr>
        <w:t>频段</w:t>
      </w:r>
      <w:r w:rsidR="00B77DC8">
        <w:rPr>
          <w:rFonts w:hint="eastAsia"/>
          <w:lang w:eastAsia="zh-CN"/>
        </w:rPr>
        <w:t>内地面业务的电台之间：有关的</w:t>
      </w:r>
      <w:r w:rsidR="00B77DC8">
        <w:rPr>
          <w:lang w:eastAsia="zh-CN"/>
        </w:rPr>
        <w:t>B4</w:t>
      </w:r>
      <w:r w:rsidR="00B77DC8">
        <w:rPr>
          <w:rFonts w:hint="eastAsia"/>
          <w:lang w:eastAsia="zh-CN"/>
        </w:rPr>
        <w:t>、</w:t>
      </w:r>
      <w:r w:rsidR="00B77DC8">
        <w:rPr>
          <w:lang w:eastAsia="zh-CN"/>
        </w:rPr>
        <w:t>B5</w:t>
      </w:r>
      <w:r w:rsidR="00B77DC8">
        <w:rPr>
          <w:rFonts w:hint="eastAsia"/>
          <w:lang w:eastAsia="zh-CN"/>
        </w:rPr>
        <w:t>和</w:t>
      </w:r>
      <w:r w:rsidR="00B77DC8">
        <w:rPr>
          <w:lang w:eastAsia="zh-CN"/>
        </w:rPr>
        <w:t>B6</w:t>
      </w:r>
      <w:r w:rsidR="00B77DC8">
        <w:rPr>
          <w:rFonts w:hint="eastAsia"/>
          <w:lang w:eastAsia="zh-CN"/>
        </w:rPr>
        <w:t>程序规则。</w:t>
      </w:r>
      <w:r w:rsidR="00A10CFD">
        <w:rPr>
          <w:rFonts w:hint="eastAsia"/>
          <w:lang w:eastAsia="zh-CN"/>
        </w:rPr>
        <w:t xml:space="preserve"> </w:t>
      </w:r>
      <w:r w:rsidR="00A10CFD">
        <w:rPr>
          <w:lang w:eastAsia="zh-CN"/>
        </w:rPr>
        <w:t xml:space="preserve"> </w:t>
      </w:r>
      <w:r w:rsidR="00A10CFD" w:rsidRPr="002E7FFD">
        <w:rPr>
          <w:bCs/>
          <w:sz w:val="16"/>
          <w:szCs w:val="16"/>
        </w:rPr>
        <w:t>(MOD RRB24/500)</w:t>
      </w:r>
    </w:p>
    <w:p w14:paraId="34F69ADF" w14:textId="77777777" w:rsidR="00B77DC8" w:rsidRDefault="00B77DC8" w:rsidP="00123144">
      <w:pPr>
        <w:rPr>
          <w:lang w:eastAsia="zh-CN"/>
        </w:rPr>
      </w:pPr>
      <w:r>
        <w:rPr>
          <w:lang w:eastAsia="zh-CN"/>
        </w:rPr>
        <w:t>2</w:t>
      </w:r>
      <w:r>
        <w:rPr>
          <w:rFonts w:hint="eastAsia"/>
          <w:lang w:eastAsia="zh-CN"/>
        </w:rPr>
        <w:tab/>
      </w:r>
      <w:r>
        <w:rPr>
          <w:rFonts w:hint="eastAsia"/>
          <w:lang w:eastAsia="zh-CN"/>
        </w:rPr>
        <w:t>对于第</w:t>
      </w:r>
      <w:r>
        <w:rPr>
          <w:b/>
          <w:bCs/>
          <w:lang w:eastAsia="zh-CN"/>
        </w:rPr>
        <w:t>9.11</w:t>
      </w:r>
      <w:r>
        <w:rPr>
          <w:rFonts w:hint="eastAsia"/>
          <w:lang w:eastAsia="zh-CN"/>
        </w:rPr>
        <w:t>至第</w:t>
      </w:r>
      <w:r>
        <w:rPr>
          <w:b/>
          <w:bCs/>
          <w:lang w:eastAsia="zh-CN"/>
        </w:rPr>
        <w:t>9.14</w:t>
      </w:r>
      <w:r>
        <w:rPr>
          <w:rFonts w:hint="eastAsia"/>
          <w:lang w:eastAsia="zh-CN"/>
        </w:rPr>
        <w:t>和第</w:t>
      </w:r>
      <w:r>
        <w:rPr>
          <w:b/>
          <w:bCs/>
          <w:lang w:eastAsia="zh-CN"/>
        </w:rPr>
        <w:t>9.21</w:t>
      </w:r>
      <w:r>
        <w:rPr>
          <w:rFonts w:hint="eastAsia"/>
          <w:bCs/>
          <w:lang w:eastAsia="zh-CN"/>
        </w:rPr>
        <w:t>款</w:t>
      </w:r>
      <w:r>
        <w:rPr>
          <w:rFonts w:hint="eastAsia"/>
          <w:lang w:eastAsia="zh-CN"/>
        </w:rPr>
        <w:t>的协调要求，需要指出的是，无论无线电通信局根据第</w:t>
      </w:r>
      <w:r>
        <w:rPr>
          <w:b/>
          <w:bCs/>
          <w:lang w:eastAsia="zh-CN"/>
        </w:rPr>
        <w:t>9.36</w:t>
      </w:r>
      <w:r>
        <w:rPr>
          <w:rFonts w:hint="eastAsia"/>
          <w:bCs/>
          <w:lang w:eastAsia="zh-CN"/>
        </w:rPr>
        <w:t>款</w:t>
      </w:r>
      <w:r>
        <w:rPr>
          <w:rFonts w:hint="eastAsia"/>
          <w:lang w:eastAsia="zh-CN"/>
        </w:rPr>
        <w:t>（见脚注</w:t>
      </w:r>
      <w:r>
        <w:rPr>
          <w:b/>
          <w:bCs/>
          <w:lang w:eastAsia="zh-CN"/>
        </w:rPr>
        <w:t>9.36.1</w:t>
      </w:r>
      <w:r w:rsidR="001A2B6B">
        <w:rPr>
          <w:rFonts w:hint="eastAsia"/>
          <w:lang w:eastAsia="zh-CN"/>
        </w:rPr>
        <w:t>）如何确定主管部门，任何主管部门，甚至未被确定的主管部门，均可</w:t>
      </w:r>
      <w:r>
        <w:rPr>
          <w:rFonts w:hint="eastAsia"/>
          <w:lang w:eastAsia="zh-CN"/>
        </w:rPr>
        <w:t>根据第</w:t>
      </w:r>
      <w:proofErr w:type="gramStart"/>
      <w:r>
        <w:rPr>
          <w:b/>
          <w:bCs/>
          <w:lang w:eastAsia="zh-CN"/>
        </w:rPr>
        <w:t>9.52</w:t>
      </w:r>
      <w:r>
        <w:rPr>
          <w:rFonts w:hint="eastAsia"/>
          <w:lang w:eastAsia="zh-CN"/>
        </w:rPr>
        <w:t>款对公布的指配提出反对意见。按照第</w:t>
      </w:r>
      <w:proofErr w:type="gramEnd"/>
      <w:r>
        <w:rPr>
          <w:b/>
          <w:bCs/>
          <w:lang w:eastAsia="zh-CN"/>
        </w:rPr>
        <w:t>9.52C</w:t>
      </w:r>
      <w:r>
        <w:rPr>
          <w:rFonts w:hint="eastAsia"/>
          <w:bCs/>
          <w:lang w:eastAsia="zh-CN"/>
        </w:rPr>
        <w:t>款</w:t>
      </w:r>
      <w:r>
        <w:rPr>
          <w:rFonts w:hint="eastAsia"/>
          <w:lang w:eastAsia="zh-CN"/>
        </w:rPr>
        <w:t>，任何主管部门，包括由无线电通信局确定的主管部门，如果不在规定的时间限制内提出意见，均被认为不受该用途的影响。</w:t>
      </w:r>
    </w:p>
    <w:p w14:paraId="4814F0A5" w14:textId="77777777" w:rsidR="007E6C0D" w:rsidRDefault="007E6C0D" w:rsidP="00123144">
      <w:pPr>
        <w:rPr>
          <w:lang w:eastAsia="zh-CN"/>
        </w:rPr>
      </w:pPr>
    </w:p>
    <w:p w14:paraId="2C79557E" w14:textId="77777777" w:rsidR="007E6C0D" w:rsidRDefault="007E6C0D" w:rsidP="00123144">
      <w:pPr>
        <w:rPr>
          <w:lang w:eastAsia="zh-CN"/>
        </w:rPr>
      </w:pPr>
    </w:p>
    <w:p w14:paraId="12D442D8" w14:textId="77777777" w:rsidR="007E6C0D" w:rsidRDefault="007E6C0D" w:rsidP="00123144">
      <w:pPr>
        <w:rPr>
          <w:lang w:eastAsia="zh-CN"/>
        </w:rPr>
      </w:pPr>
    </w:p>
    <w:p w14:paraId="6691F36C" w14:textId="77777777" w:rsidR="007E6C0D" w:rsidRDefault="007E6C0D" w:rsidP="00123144">
      <w:pPr>
        <w:rPr>
          <w:lang w:eastAsia="zh-CN"/>
        </w:rPr>
      </w:pPr>
    </w:p>
    <w:p w14:paraId="5A133905" w14:textId="77777777" w:rsidR="007E6C0D" w:rsidRDefault="007E6C0D" w:rsidP="00123144">
      <w:pPr>
        <w:rPr>
          <w:lang w:eastAsia="zh-CN"/>
        </w:rPr>
      </w:pPr>
    </w:p>
    <w:p w14:paraId="2BBC04E1" w14:textId="77777777" w:rsidR="007E6C0D" w:rsidRDefault="007E6C0D" w:rsidP="00123144">
      <w:pPr>
        <w:rPr>
          <w:lang w:eastAsia="zh-CN"/>
        </w:rPr>
      </w:pPr>
    </w:p>
    <w:p w14:paraId="02723B1E" w14:textId="77777777" w:rsidR="007E6C0D" w:rsidRDefault="007E6C0D" w:rsidP="00123144">
      <w:pPr>
        <w:rPr>
          <w:lang w:eastAsia="zh-CN"/>
        </w:rPr>
      </w:pPr>
    </w:p>
    <w:p w14:paraId="46899495" w14:textId="77777777" w:rsidR="007E6C0D" w:rsidRDefault="007E6C0D" w:rsidP="00123144">
      <w:pPr>
        <w:rPr>
          <w:lang w:eastAsia="zh-CN"/>
        </w:rPr>
      </w:pPr>
    </w:p>
    <w:p w14:paraId="0D38E811" w14:textId="77777777" w:rsidR="007E6C0D" w:rsidRDefault="007E6C0D" w:rsidP="00123144">
      <w:pPr>
        <w:rPr>
          <w:lang w:eastAsia="zh-CN"/>
        </w:rPr>
      </w:pPr>
    </w:p>
    <w:p w14:paraId="2FE8E460" w14:textId="77777777" w:rsidR="007E6C0D" w:rsidRDefault="007E6C0D" w:rsidP="00123144">
      <w:pPr>
        <w:rPr>
          <w:lang w:eastAsia="zh-CN"/>
        </w:rPr>
      </w:pPr>
    </w:p>
    <w:p w14:paraId="2843D83E" w14:textId="77777777" w:rsidR="007E6C0D" w:rsidRDefault="007E6C0D" w:rsidP="00123144">
      <w:pPr>
        <w:rPr>
          <w:lang w:eastAsia="zh-CN"/>
        </w:rPr>
      </w:pPr>
    </w:p>
    <w:p w14:paraId="1397175D" w14:textId="77777777" w:rsidR="007E6C0D" w:rsidRDefault="007E6C0D" w:rsidP="00123144">
      <w:pPr>
        <w:rPr>
          <w:lang w:eastAsia="zh-CN"/>
        </w:rPr>
      </w:pPr>
    </w:p>
    <w:p w14:paraId="7D616FB8" w14:textId="77777777" w:rsidR="007E6C0D" w:rsidRDefault="007E6C0D" w:rsidP="00123144">
      <w:pPr>
        <w:rPr>
          <w:lang w:eastAsia="zh-CN"/>
        </w:rPr>
      </w:pPr>
    </w:p>
    <w:p w14:paraId="73A01A3A" w14:textId="77777777" w:rsidR="00B77DC8" w:rsidRPr="00123144" w:rsidRDefault="00B77DC8" w:rsidP="00123144">
      <w:pPr>
        <w:rPr>
          <w:lang w:eastAsia="zh-CN"/>
        </w:rPr>
      </w:pPr>
    </w:p>
    <w:p w14:paraId="601B0C45" w14:textId="77777777" w:rsidR="00B77DC8" w:rsidRPr="00123144" w:rsidRDefault="00B77DC8" w:rsidP="00123144">
      <w:pPr>
        <w:rPr>
          <w:lang w:eastAsia="zh-CN"/>
        </w:rPr>
        <w:sectPr w:rsidR="00B77DC8" w:rsidRPr="00123144" w:rsidSect="007E6C0D">
          <w:headerReference w:type="even" r:id="rId37"/>
          <w:footnotePr>
            <w:pos w:val="beneathText"/>
          </w:footnotePr>
          <w:pgSz w:w="11907" w:h="16840" w:code="9"/>
          <w:pgMar w:top="1701" w:right="851" w:bottom="1134" w:left="1985" w:header="720" w:footer="482" w:gutter="0"/>
          <w:cols w:space="720"/>
          <w:vAlign w:val="both"/>
        </w:sectPr>
      </w:pPr>
    </w:p>
    <w:p w14:paraId="08B28DCF" w14:textId="77777777" w:rsidR="00B77DC8" w:rsidRPr="001F72F7" w:rsidRDefault="00B77DC8" w:rsidP="008A5BA5">
      <w:pPr>
        <w:pStyle w:val="Annextitle0"/>
        <w:spacing w:before="0"/>
        <w:rPr>
          <w:lang w:val="en-US" w:eastAsia="zh-CN"/>
        </w:rPr>
      </w:pPr>
      <w:r w:rsidRPr="001F72F7">
        <w:rPr>
          <w:lang w:eastAsia="zh-CN"/>
        </w:rPr>
        <w:lastRenderedPageBreak/>
        <w:t>关于第</w:t>
      </w:r>
      <w:r w:rsidRPr="001F72F7">
        <w:rPr>
          <w:lang w:eastAsia="zh-CN"/>
        </w:rPr>
        <w:t>9.36</w:t>
      </w:r>
      <w:r w:rsidRPr="001F72F7">
        <w:rPr>
          <w:lang w:eastAsia="zh-CN"/>
        </w:rPr>
        <w:t>款的程序规则的附件</w:t>
      </w:r>
    </w:p>
    <w:tbl>
      <w:tblPr>
        <w:tblW w:w="13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4055"/>
        <w:gridCol w:w="3639"/>
        <w:gridCol w:w="1936"/>
        <w:gridCol w:w="2240"/>
      </w:tblGrid>
      <w:tr w:rsidR="00B77DC8" w14:paraId="71404CC1" w14:textId="77777777">
        <w:tc>
          <w:tcPr>
            <w:tcW w:w="2040" w:type="dxa"/>
            <w:tcBorders>
              <w:top w:val="nil"/>
              <w:left w:val="nil"/>
            </w:tcBorders>
          </w:tcPr>
          <w:p w14:paraId="44F6F067" w14:textId="77777777" w:rsidR="00B77DC8" w:rsidRDefault="00B77DC8" w:rsidP="00360B8E">
            <w:pPr>
              <w:pStyle w:val="TableRef"/>
              <w:keepNext w:val="0"/>
              <w:framePr w:hSpace="180" w:wrap="around" w:vAnchor="text" w:hAnchor="text" w:y="1"/>
              <w:spacing w:beforeLines="35" w:before="84" w:afterLines="35" w:after="84"/>
              <w:rPr>
                <w:lang w:eastAsia="zh-CN"/>
              </w:rPr>
            </w:pPr>
          </w:p>
        </w:tc>
        <w:tc>
          <w:tcPr>
            <w:tcW w:w="4055" w:type="dxa"/>
          </w:tcPr>
          <w:p w14:paraId="50716DB8" w14:textId="77777777" w:rsidR="00B77DC8" w:rsidRPr="000D3F74" w:rsidRDefault="00B77DC8" w:rsidP="00360B8E">
            <w:pPr>
              <w:framePr w:hSpace="180" w:wrap="around" w:vAnchor="text" w:hAnchor="text" w:y="1"/>
              <w:spacing w:beforeLines="35" w:before="84" w:afterLines="35" w:after="84"/>
              <w:jc w:val="center"/>
              <w:rPr>
                <w:b/>
                <w:bCs/>
                <w:sz w:val="18"/>
                <w:lang w:eastAsia="zh-CN"/>
              </w:rPr>
            </w:pPr>
            <w:r w:rsidRPr="000D3F74">
              <w:rPr>
                <w:rFonts w:hAnsi="SimSun"/>
                <w:b/>
                <w:bCs/>
                <w:sz w:val="18"/>
                <w:lang w:eastAsia="zh-CN"/>
              </w:rPr>
              <w:t>情况</w:t>
            </w:r>
            <w:r w:rsidRPr="000D3F74">
              <w:rPr>
                <w:b/>
                <w:bCs/>
                <w:sz w:val="18"/>
                <w:lang w:eastAsia="zh-CN"/>
              </w:rPr>
              <w:t xml:space="preserve"> 1</w:t>
            </w:r>
          </w:p>
        </w:tc>
        <w:tc>
          <w:tcPr>
            <w:tcW w:w="0" w:type="auto"/>
          </w:tcPr>
          <w:p w14:paraId="2A8AFE91" w14:textId="77777777" w:rsidR="00B77DC8" w:rsidRPr="000D3F74" w:rsidRDefault="00B77DC8" w:rsidP="00360B8E">
            <w:pPr>
              <w:framePr w:hSpace="180" w:wrap="around" w:vAnchor="text" w:hAnchor="text" w:y="1"/>
              <w:spacing w:beforeLines="35" w:before="84" w:afterLines="35" w:after="84"/>
              <w:jc w:val="center"/>
              <w:rPr>
                <w:rFonts w:eastAsia="SimHei"/>
                <w:b/>
                <w:bCs/>
                <w:sz w:val="18"/>
                <w:lang w:eastAsia="zh-CN"/>
              </w:rPr>
            </w:pPr>
            <w:r w:rsidRPr="000D3F74">
              <w:rPr>
                <w:rFonts w:ascii="SimSun" w:hAnsi="SimSun" w:hint="eastAsia"/>
                <w:b/>
                <w:bCs/>
                <w:sz w:val="18"/>
                <w:lang w:eastAsia="zh-CN"/>
              </w:rPr>
              <w:t>情况</w:t>
            </w:r>
            <w:r w:rsidRPr="000D3F74">
              <w:rPr>
                <w:rFonts w:eastAsia="SimHei"/>
                <w:b/>
                <w:bCs/>
                <w:sz w:val="18"/>
                <w:lang w:eastAsia="zh-CN"/>
              </w:rPr>
              <w:t xml:space="preserve"> 2</w:t>
            </w:r>
          </w:p>
        </w:tc>
        <w:tc>
          <w:tcPr>
            <w:tcW w:w="1936" w:type="dxa"/>
          </w:tcPr>
          <w:p w14:paraId="3154C889"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3</w:t>
            </w:r>
          </w:p>
        </w:tc>
        <w:tc>
          <w:tcPr>
            <w:tcW w:w="2240" w:type="dxa"/>
          </w:tcPr>
          <w:p w14:paraId="1C9DEAAA" w14:textId="77777777"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4</w:t>
            </w:r>
          </w:p>
        </w:tc>
      </w:tr>
      <w:tr w:rsidR="00B77DC8" w14:paraId="299438F7" w14:textId="77777777">
        <w:tc>
          <w:tcPr>
            <w:tcW w:w="2040" w:type="dxa"/>
          </w:tcPr>
          <w:p w14:paraId="4ACD6F84" w14:textId="77777777" w:rsidR="00B77DC8" w:rsidRDefault="00024627" w:rsidP="00360B8E">
            <w:pPr>
              <w:framePr w:hSpace="180" w:wrap="around" w:vAnchor="text" w:hAnchor="text" w:y="1"/>
              <w:spacing w:beforeLines="35" w:before="84" w:afterLines="35" w:after="84"/>
              <w:rPr>
                <w:sz w:val="18"/>
                <w:lang w:eastAsia="zh-CN"/>
              </w:rPr>
            </w:pPr>
            <w:r>
              <w:rPr>
                <w:rFonts w:hint="eastAsia"/>
                <w:sz w:val="18"/>
                <w:lang w:eastAsia="zh-CN"/>
              </w:rPr>
              <w:t>频段</w:t>
            </w:r>
          </w:p>
        </w:tc>
        <w:tc>
          <w:tcPr>
            <w:tcW w:w="4055" w:type="dxa"/>
          </w:tcPr>
          <w:p w14:paraId="463BE7E8" w14:textId="77777777" w:rsidR="00B77DC8" w:rsidRDefault="00B77DC8" w:rsidP="00360B8E">
            <w:pPr>
              <w:pStyle w:val="a0"/>
              <w:framePr w:hSpace="180" w:wrap="around" w:vAnchor="text" w:hAnchor="text" w:y="1"/>
              <w:spacing w:beforeLines="35" w:before="84" w:afterLines="35" w:after="84"/>
              <w:jc w:val="center"/>
              <w:rPr>
                <w:szCs w:val="20"/>
                <w:lang w:eastAsia="zh-CN"/>
              </w:rPr>
            </w:pPr>
            <w:r>
              <w:rPr>
                <w:szCs w:val="20"/>
                <w:lang w:eastAsia="zh-CN"/>
              </w:rPr>
              <w:t>F1-F2</w:t>
            </w:r>
          </w:p>
        </w:tc>
        <w:tc>
          <w:tcPr>
            <w:tcW w:w="0" w:type="auto"/>
          </w:tcPr>
          <w:p w14:paraId="033C77AB"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1936" w:type="dxa"/>
          </w:tcPr>
          <w:p w14:paraId="41C77A11" w14:textId="77777777" w:rsidR="00B77DC8" w:rsidRDefault="00B77DC8" w:rsidP="00360B8E">
            <w:pPr>
              <w:framePr w:hSpace="180" w:wrap="around" w:vAnchor="text" w:hAnchor="text" w:y="1"/>
              <w:spacing w:beforeLines="35" w:before="84" w:afterLines="35" w:after="84"/>
              <w:jc w:val="center"/>
              <w:rPr>
                <w:sz w:val="18"/>
              </w:rPr>
            </w:pPr>
            <w:r>
              <w:rPr>
                <w:sz w:val="18"/>
              </w:rPr>
              <w:t>F1-F2</w:t>
            </w:r>
          </w:p>
        </w:tc>
        <w:tc>
          <w:tcPr>
            <w:tcW w:w="2240" w:type="dxa"/>
          </w:tcPr>
          <w:p w14:paraId="1CA2B8B2"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F1-F2</w:t>
            </w:r>
          </w:p>
        </w:tc>
      </w:tr>
      <w:tr w:rsidR="00B77DC8" w14:paraId="4D820589" w14:textId="77777777">
        <w:tc>
          <w:tcPr>
            <w:tcW w:w="2040" w:type="dxa"/>
          </w:tcPr>
          <w:p w14:paraId="365A2D54"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须执行（脚注第</w:t>
            </w:r>
            <w:r>
              <w:rPr>
                <w:b/>
                <w:bCs/>
                <w:sz w:val="18"/>
                <w:lang w:eastAsia="zh-CN"/>
              </w:rPr>
              <w:t>5.xxx</w:t>
            </w:r>
            <w:r>
              <w:rPr>
                <w:rFonts w:hint="eastAsia"/>
                <w:bCs/>
                <w:sz w:val="18"/>
                <w:lang w:eastAsia="zh-CN"/>
              </w:rPr>
              <w:t>款</w:t>
            </w:r>
            <w:r>
              <w:rPr>
                <w:rFonts w:hint="eastAsia"/>
                <w:sz w:val="18"/>
                <w:lang w:eastAsia="zh-CN"/>
              </w:rPr>
              <w:t>引证的）第</w:t>
            </w:r>
            <w:r>
              <w:rPr>
                <w:b/>
                <w:bCs/>
                <w:sz w:val="18"/>
                <w:lang w:eastAsia="zh-CN"/>
              </w:rPr>
              <w:t>9.21</w:t>
            </w:r>
            <w:r>
              <w:rPr>
                <w:rFonts w:hint="eastAsia"/>
                <w:sz w:val="18"/>
                <w:lang w:eastAsia="zh-CN"/>
              </w:rPr>
              <w:t>款的空间业务（</w:t>
            </w:r>
            <w:r>
              <w:rPr>
                <w:sz w:val="18"/>
                <w:lang w:eastAsia="zh-CN"/>
              </w:rPr>
              <w:t>A</w:t>
            </w:r>
            <w:r>
              <w:rPr>
                <w:rFonts w:hint="eastAsia"/>
                <w:sz w:val="18"/>
                <w:lang w:eastAsia="zh-CN"/>
              </w:rPr>
              <w:t>）是</w:t>
            </w:r>
          </w:p>
        </w:tc>
        <w:tc>
          <w:tcPr>
            <w:tcW w:w="4055" w:type="dxa"/>
            <w:vAlign w:val="center"/>
          </w:tcPr>
          <w:p w14:paraId="3C89C1F0" w14:textId="77777777" w:rsidR="00B77DC8" w:rsidRDefault="00B77DC8" w:rsidP="00360B8E">
            <w:pPr>
              <w:pStyle w:val="TableRef"/>
              <w:keepNext w:val="0"/>
              <w:framePr w:hSpace="180" w:wrap="around" w:vAnchor="text" w:hAnchor="text" w:y="1"/>
              <w:spacing w:beforeLines="35" w:before="84" w:afterLines="35" w:after="84"/>
            </w:pPr>
            <w:r>
              <w:t>A</w:t>
            </w:r>
          </w:p>
        </w:tc>
        <w:tc>
          <w:tcPr>
            <w:tcW w:w="0" w:type="auto"/>
            <w:vAlign w:val="center"/>
          </w:tcPr>
          <w:p w14:paraId="0BE1E68A"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1936" w:type="dxa"/>
            <w:vAlign w:val="center"/>
          </w:tcPr>
          <w:p w14:paraId="7455E125" w14:textId="77777777" w:rsidR="00B77DC8" w:rsidRDefault="00B77DC8" w:rsidP="00360B8E">
            <w:pPr>
              <w:framePr w:hSpace="180" w:wrap="around" w:vAnchor="text" w:hAnchor="text" w:y="1"/>
              <w:spacing w:beforeLines="35" w:before="84" w:afterLines="35" w:after="84"/>
              <w:jc w:val="center"/>
              <w:rPr>
                <w:sz w:val="18"/>
              </w:rPr>
            </w:pPr>
            <w:r>
              <w:rPr>
                <w:sz w:val="18"/>
              </w:rPr>
              <w:t>A</w:t>
            </w:r>
          </w:p>
        </w:tc>
        <w:tc>
          <w:tcPr>
            <w:tcW w:w="2240" w:type="dxa"/>
            <w:vAlign w:val="center"/>
          </w:tcPr>
          <w:p w14:paraId="1DAB3E4E"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A</w:t>
            </w:r>
          </w:p>
        </w:tc>
      </w:tr>
      <w:tr w:rsidR="00B77DC8" w14:paraId="45166A7D" w14:textId="77777777">
        <w:tc>
          <w:tcPr>
            <w:tcW w:w="2040" w:type="dxa"/>
          </w:tcPr>
          <w:p w14:paraId="101B3263"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无须执行第</w:t>
            </w:r>
            <w:r>
              <w:rPr>
                <w:b/>
                <w:bCs/>
                <w:sz w:val="18"/>
                <w:lang w:eastAsia="zh-CN"/>
              </w:rPr>
              <w:t>9.21</w:t>
            </w:r>
            <w:r>
              <w:rPr>
                <w:rFonts w:hint="eastAsia"/>
                <w:sz w:val="18"/>
                <w:lang w:eastAsia="zh-CN"/>
              </w:rPr>
              <w:t>款且共用同一</w:t>
            </w:r>
            <w:r w:rsidR="00024627">
              <w:rPr>
                <w:rFonts w:hint="eastAsia"/>
                <w:sz w:val="18"/>
                <w:lang w:eastAsia="zh-CN"/>
              </w:rPr>
              <w:t>频段</w:t>
            </w:r>
            <w:r>
              <w:rPr>
                <w:rFonts w:hint="eastAsia"/>
                <w:sz w:val="18"/>
                <w:lang w:eastAsia="zh-CN"/>
              </w:rPr>
              <w:t>另一空间业务（</w:t>
            </w:r>
            <w:r>
              <w:rPr>
                <w:sz w:val="18"/>
                <w:lang w:eastAsia="zh-CN"/>
              </w:rPr>
              <w:t>B</w:t>
            </w:r>
            <w:r>
              <w:rPr>
                <w:rFonts w:hint="eastAsia"/>
                <w:sz w:val="18"/>
                <w:lang w:eastAsia="zh-CN"/>
              </w:rPr>
              <w:t>）是</w:t>
            </w:r>
          </w:p>
        </w:tc>
        <w:tc>
          <w:tcPr>
            <w:tcW w:w="4055" w:type="dxa"/>
            <w:vAlign w:val="center"/>
          </w:tcPr>
          <w:p w14:paraId="7E68BCBA" w14:textId="77777777" w:rsidR="00B77DC8" w:rsidRDefault="00A42CA2" w:rsidP="00360B8E">
            <w:pPr>
              <w:framePr w:hSpace="180" w:wrap="around" w:vAnchor="text" w:hAnchor="text" w:y="1"/>
              <w:spacing w:beforeLines="35" w:before="84" w:afterLines="35" w:after="84"/>
              <w:jc w:val="center"/>
              <w:rPr>
                <w:sz w:val="18"/>
              </w:rPr>
            </w:pPr>
            <w:r w:rsidRPr="00A42CA2">
              <w:rPr>
                <w:sz w:val="18"/>
              </w:rPr>
              <w:t>–</w:t>
            </w:r>
          </w:p>
        </w:tc>
        <w:tc>
          <w:tcPr>
            <w:tcW w:w="0" w:type="auto"/>
            <w:vAlign w:val="center"/>
          </w:tcPr>
          <w:p w14:paraId="131D37B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1936" w:type="dxa"/>
            <w:vAlign w:val="center"/>
          </w:tcPr>
          <w:p w14:paraId="62EE2830" w14:textId="77777777" w:rsidR="00B77DC8" w:rsidRDefault="00B77DC8" w:rsidP="00360B8E">
            <w:pPr>
              <w:framePr w:hSpace="180" w:wrap="around" w:vAnchor="text" w:hAnchor="text" w:y="1"/>
              <w:spacing w:beforeLines="35" w:before="84" w:afterLines="35" w:after="84"/>
              <w:jc w:val="center"/>
              <w:rPr>
                <w:sz w:val="18"/>
              </w:rPr>
            </w:pPr>
            <w:r>
              <w:rPr>
                <w:sz w:val="18"/>
              </w:rPr>
              <w:t>B</w:t>
            </w:r>
          </w:p>
        </w:tc>
        <w:tc>
          <w:tcPr>
            <w:tcW w:w="2240" w:type="dxa"/>
            <w:vAlign w:val="center"/>
          </w:tcPr>
          <w:p w14:paraId="65889DB1" w14:textId="77777777" w:rsidR="00B77DC8" w:rsidRDefault="00B77DC8" w:rsidP="00360B8E">
            <w:pPr>
              <w:framePr w:hSpace="180" w:wrap="around" w:vAnchor="text" w:hAnchor="text" w:y="1"/>
              <w:spacing w:beforeLines="35" w:before="84" w:afterLines="35" w:after="84"/>
              <w:jc w:val="center"/>
              <w:rPr>
                <w:sz w:val="18"/>
              </w:rPr>
            </w:pPr>
            <w:r>
              <w:rPr>
                <w:sz w:val="18"/>
              </w:rPr>
              <w:t>B</w:t>
            </w:r>
          </w:p>
        </w:tc>
      </w:tr>
      <w:tr w:rsidR="00B77DC8" w14:paraId="179A0F8B" w14:textId="77777777">
        <w:tc>
          <w:tcPr>
            <w:tcW w:w="2040" w:type="dxa"/>
          </w:tcPr>
          <w:p w14:paraId="0800196D"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（第</w:t>
            </w:r>
            <w:r>
              <w:rPr>
                <w:b/>
                <w:bCs/>
                <w:sz w:val="18"/>
                <w:lang w:eastAsia="zh-CN"/>
              </w:rPr>
              <w:t>21</w:t>
            </w:r>
            <w:r>
              <w:rPr>
                <w:rFonts w:hint="eastAsia"/>
                <w:sz w:val="18"/>
                <w:lang w:eastAsia="zh-CN"/>
              </w:rPr>
              <w:t>条，某脚注或</w:t>
            </w:r>
            <w:proofErr w:type="gramStart"/>
            <w:r>
              <w:rPr>
                <w:rFonts w:hint="eastAsia"/>
                <w:sz w:val="18"/>
                <w:lang w:eastAsia="zh-CN"/>
              </w:rPr>
              <w:t>某决议</w:t>
            </w:r>
            <w:proofErr w:type="gramEnd"/>
            <w:r>
              <w:rPr>
                <w:rFonts w:hint="eastAsia"/>
                <w:sz w:val="18"/>
                <w:lang w:eastAsia="zh-CN"/>
              </w:rPr>
              <w:t>提到的）严格的</w:t>
            </w:r>
            <w:proofErr w:type="spellStart"/>
            <w:r>
              <w:rPr>
                <w:sz w:val="18"/>
                <w:lang w:eastAsia="zh-CN"/>
              </w:rPr>
              <w:t>pfd</w:t>
            </w:r>
            <w:proofErr w:type="spellEnd"/>
            <w:r>
              <w:rPr>
                <w:rFonts w:hint="eastAsia"/>
                <w:sz w:val="18"/>
                <w:lang w:eastAsia="zh-CN"/>
              </w:rPr>
              <w:t>限值适用于空间业务</w:t>
            </w:r>
          </w:p>
        </w:tc>
        <w:tc>
          <w:tcPr>
            <w:tcW w:w="4055" w:type="dxa"/>
            <w:vAlign w:val="center"/>
          </w:tcPr>
          <w:p w14:paraId="06DC202D" w14:textId="77777777" w:rsidR="00B77DC8" w:rsidRDefault="00B77DC8" w:rsidP="00360B8E">
            <w:pPr>
              <w:pStyle w:val="Index1"/>
              <w:framePr w:hSpace="180" w:wrap="around" w:vAnchor="text" w:hAnchor="text" w:y="1"/>
              <w:spacing w:beforeLines="35" w:before="84" w:afterLines="35" w:after="84"/>
              <w:jc w:val="center"/>
              <w:rPr>
                <w:sz w:val="18"/>
                <w:lang w:eastAsia="zh-CN"/>
              </w:rPr>
            </w:pPr>
            <w:r>
              <w:rPr>
                <w:sz w:val="18"/>
                <w:lang w:eastAsia="zh-CN"/>
              </w:rPr>
              <w:t>A</w:t>
            </w:r>
          </w:p>
        </w:tc>
        <w:tc>
          <w:tcPr>
            <w:tcW w:w="0" w:type="auto"/>
            <w:vAlign w:val="center"/>
          </w:tcPr>
          <w:p w14:paraId="45CB0CF4"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1936" w:type="dxa"/>
            <w:vAlign w:val="center"/>
          </w:tcPr>
          <w:p w14:paraId="19BCC5BC"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2240" w:type="dxa"/>
            <w:vAlign w:val="center"/>
          </w:tcPr>
          <w:p w14:paraId="79FA6FA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1FC3A8B6" w14:textId="77777777">
        <w:tc>
          <w:tcPr>
            <w:tcW w:w="2040" w:type="dxa"/>
          </w:tcPr>
          <w:p w14:paraId="0C53120E"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适用于空间业务的门限</w:t>
            </w:r>
            <w:proofErr w:type="spellStart"/>
            <w:r>
              <w:rPr>
                <w:sz w:val="18"/>
                <w:lang w:eastAsia="zh-CN"/>
              </w:rPr>
              <w:t>pfd</w:t>
            </w:r>
            <w:proofErr w:type="spellEnd"/>
            <w:r>
              <w:rPr>
                <w:rFonts w:hint="eastAsia"/>
                <w:sz w:val="18"/>
                <w:lang w:eastAsia="zh-CN"/>
              </w:rPr>
              <w:t>限值（第</w:t>
            </w:r>
            <w:r>
              <w:rPr>
                <w:b/>
                <w:bCs/>
                <w:sz w:val="18"/>
                <w:lang w:eastAsia="zh-CN"/>
              </w:rPr>
              <w:t>9.14</w:t>
            </w:r>
            <w:r>
              <w:rPr>
                <w:rFonts w:hint="eastAsia"/>
                <w:sz w:val="18"/>
                <w:lang w:eastAsia="zh-CN"/>
              </w:rPr>
              <w:t>款）</w:t>
            </w:r>
          </w:p>
        </w:tc>
        <w:tc>
          <w:tcPr>
            <w:tcW w:w="4055" w:type="dxa"/>
            <w:vAlign w:val="center"/>
          </w:tcPr>
          <w:p w14:paraId="69E84C4B"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0" w:type="auto"/>
            <w:vAlign w:val="center"/>
          </w:tcPr>
          <w:p w14:paraId="0FC3D5B5"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1936" w:type="dxa"/>
            <w:vAlign w:val="center"/>
          </w:tcPr>
          <w:p w14:paraId="66EA28EA" w14:textId="77777777"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2240" w:type="dxa"/>
            <w:vAlign w:val="center"/>
          </w:tcPr>
          <w:p w14:paraId="403080A2" w14:textId="77777777"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14:paraId="6E7CF660" w14:textId="77777777">
        <w:tc>
          <w:tcPr>
            <w:tcW w:w="2040" w:type="dxa"/>
          </w:tcPr>
          <w:p w14:paraId="302C0A23" w14:textId="77777777" w:rsidR="00B77DC8" w:rsidRPr="002A0E78" w:rsidRDefault="00B77DC8" w:rsidP="00546D89">
            <w:pPr>
              <w:framePr w:hSpace="180" w:wrap="around" w:vAnchor="text" w:hAnchor="text" w:y="1"/>
              <w:spacing w:beforeLines="35" w:before="84" w:afterLines="35" w:after="84"/>
              <w:jc w:val="left"/>
              <w:rPr>
                <w:sz w:val="18"/>
                <w:lang w:eastAsia="zh-CN"/>
              </w:rPr>
            </w:pPr>
            <w:r w:rsidRPr="002A0E78">
              <w:rPr>
                <w:rFonts w:ascii="STKaiti" w:eastAsia="STKaiti" w:hAnsi="STKaiti" w:hint="eastAsia"/>
                <w:sz w:val="18"/>
                <w:lang w:eastAsia="zh-CN"/>
              </w:rPr>
              <w:t>协议</w:t>
            </w:r>
            <w:proofErr w:type="spellStart"/>
            <w:r w:rsidRPr="002A0E78">
              <w:rPr>
                <w:rFonts w:ascii="STKaiti" w:eastAsia="STKaiti" w:hAnsi="STKaiti" w:hint="eastAsia"/>
                <w:sz w:val="18"/>
                <w:lang w:eastAsia="zh-CN"/>
              </w:rPr>
              <w:t>pfd</w:t>
            </w:r>
            <w:proofErr w:type="spellEnd"/>
            <w:r w:rsidRPr="002A0E78">
              <w:rPr>
                <w:rFonts w:ascii="STKaiti" w:eastAsia="STKaiti" w:hAnsi="STKaiti" w:hint="eastAsia"/>
                <w:sz w:val="18"/>
                <w:lang w:eastAsia="zh-CN"/>
              </w:rPr>
              <w:t>门限值，用于</w:t>
            </w:r>
            <w:r>
              <w:rPr>
                <w:rFonts w:hint="eastAsia"/>
                <w:sz w:val="18"/>
                <w:lang w:eastAsia="zh-CN"/>
              </w:rPr>
              <w:t>根据第</w:t>
            </w:r>
            <w:r>
              <w:rPr>
                <w:b/>
                <w:bCs/>
                <w:sz w:val="18"/>
                <w:lang w:eastAsia="zh-CN"/>
              </w:rPr>
              <w:t>9.21</w:t>
            </w:r>
            <w:r>
              <w:rPr>
                <w:rFonts w:hint="eastAsia"/>
                <w:sz w:val="18"/>
                <w:lang w:eastAsia="zh-CN"/>
              </w:rPr>
              <w:t>款，识别潜在受干扰的地面站</w:t>
            </w:r>
            <w:r>
              <w:rPr>
                <w:rFonts w:hint="eastAsia"/>
                <w:sz w:val="18"/>
                <w:lang w:eastAsia="zh-CN"/>
              </w:rPr>
              <w:t>/</w:t>
            </w:r>
            <w:r>
              <w:rPr>
                <w:rFonts w:hint="eastAsia"/>
                <w:sz w:val="18"/>
                <w:lang w:eastAsia="zh-CN"/>
              </w:rPr>
              <w:t>业务主管部门（</w:t>
            </w:r>
            <w:r w:rsidRPr="002A0E78">
              <w:rPr>
                <w:rFonts w:ascii="STKaiti" w:eastAsia="STKaiti" w:hAnsi="STKaiti" w:hint="eastAsia"/>
                <w:sz w:val="18"/>
                <w:lang w:eastAsia="zh-CN"/>
              </w:rPr>
              <w:t>注：</w:t>
            </w:r>
            <w:r w:rsidRPr="002A0E78">
              <w:rPr>
                <w:rFonts w:ascii="SimSun" w:hAnsi="SimSun" w:hint="eastAsia"/>
                <w:sz w:val="18"/>
                <w:lang w:eastAsia="zh-CN"/>
              </w:rPr>
              <w:t>在</w:t>
            </w:r>
            <w:proofErr w:type="gramStart"/>
            <w:r w:rsidRPr="002A0E78">
              <w:rPr>
                <w:rFonts w:ascii="SimSun" w:hAnsi="SimSun" w:hint="eastAsia"/>
                <w:sz w:val="18"/>
                <w:lang w:eastAsia="zh-CN"/>
              </w:rPr>
              <w:t>特</w:t>
            </w:r>
            <w:proofErr w:type="gramEnd"/>
            <w:r w:rsidRPr="002A0E78">
              <w:rPr>
                <w:rFonts w:ascii="SimSun" w:hAnsi="SimSun" w:hint="eastAsia"/>
                <w:sz w:val="18"/>
                <w:lang w:eastAsia="zh-CN"/>
              </w:rPr>
              <w:t>节</w:t>
            </w:r>
            <w:r w:rsidRPr="002A0E78">
              <w:rPr>
                <w:sz w:val="18"/>
                <w:lang w:eastAsia="zh-CN"/>
              </w:rPr>
              <w:t>CR/C</w:t>
            </w:r>
            <w:r w:rsidRPr="002A0E78">
              <w:rPr>
                <w:rFonts w:hAnsi="SimSun"/>
                <w:sz w:val="18"/>
                <w:lang w:eastAsia="zh-CN"/>
              </w:rPr>
              <w:t>和无线电通信局的数据库中，此关系通过条款符号</w:t>
            </w:r>
            <w:r w:rsidRPr="002A0E78">
              <w:rPr>
                <w:sz w:val="18"/>
                <w:lang w:eastAsia="zh-CN"/>
              </w:rPr>
              <w:t>9.21/C</w:t>
            </w:r>
            <w:r w:rsidRPr="002A0E78">
              <w:rPr>
                <w:rFonts w:hAnsi="SimSun"/>
                <w:sz w:val="18"/>
                <w:lang w:eastAsia="zh-CN"/>
              </w:rPr>
              <w:t>表示，见</w:t>
            </w:r>
            <w:r w:rsidRPr="002A0E78">
              <w:rPr>
                <w:sz w:val="18"/>
                <w:lang w:eastAsia="zh-CN"/>
              </w:rPr>
              <w:t>BR IFIC</w:t>
            </w:r>
            <w:r w:rsidRPr="002A0E78">
              <w:rPr>
                <w:rFonts w:hAnsi="SimSun"/>
                <w:sz w:val="18"/>
                <w:lang w:eastAsia="zh-CN"/>
              </w:rPr>
              <w:t>（空间业务）前言，表</w:t>
            </w:r>
            <w:r w:rsidRPr="002A0E78">
              <w:rPr>
                <w:sz w:val="18"/>
                <w:lang w:eastAsia="zh-CN"/>
              </w:rPr>
              <w:t>11A.1</w:t>
            </w:r>
            <w:r w:rsidRPr="002A0E78">
              <w:rPr>
                <w:rFonts w:hAnsi="SimSun"/>
                <w:sz w:val="18"/>
                <w:lang w:eastAsia="zh-CN"/>
              </w:rPr>
              <w:t>，亦见</w:t>
            </w:r>
            <w:r w:rsidRPr="002A0E78">
              <w:rPr>
                <w:sz w:val="18"/>
                <w:lang w:eastAsia="zh-CN"/>
              </w:rPr>
              <w:t>CR/172</w:t>
            </w:r>
            <w:r w:rsidRPr="002A0E78">
              <w:rPr>
                <w:rFonts w:hAnsi="SimSun"/>
                <w:sz w:val="18"/>
                <w:lang w:eastAsia="zh-CN"/>
              </w:rPr>
              <w:t>的后附资料。）</w:t>
            </w:r>
          </w:p>
        </w:tc>
        <w:tc>
          <w:tcPr>
            <w:tcW w:w="4055" w:type="dxa"/>
          </w:tcPr>
          <w:p w14:paraId="248DA726" w14:textId="77777777" w:rsidR="00B77DC8" w:rsidRPr="001F72F7" w:rsidRDefault="00B77DC8" w:rsidP="00360B8E">
            <w:pPr>
              <w:pStyle w:val="TableRef"/>
              <w:keepNext w:val="0"/>
              <w:framePr w:hSpace="180" w:wrap="around" w:vAnchor="text" w:hAnchor="text" w:y="1"/>
              <w:spacing w:beforeLines="35" w:before="84" w:afterLines="35" w:after="84"/>
              <w:rPr>
                <w:rFonts w:ascii="STKaiti" w:eastAsia="STKaiti" w:hAnsi="STKaiti"/>
                <w:lang w:eastAsia="zh-CN"/>
              </w:rPr>
            </w:pPr>
            <w:r w:rsidRPr="001F72F7">
              <w:rPr>
                <w:rFonts w:ascii="STKaiti" w:eastAsia="STKaiti" w:hAnsi="STKaiti" w:hint="eastAsia"/>
                <w:lang w:eastAsia="zh-CN"/>
              </w:rPr>
              <w:t>无</w:t>
            </w:r>
          </w:p>
          <w:p w14:paraId="69522CC0" w14:textId="77777777" w:rsidR="00B77DC8" w:rsidRDefault="00B77DC8" w:rsidP="00360B8E">
            <w:pPr>
              <w:framePr w:hSpace="180" w:wrap="around" w:vAnchor="text" w:hAnchor="text" w:y="1"/>
              <w:spacing w:beforeLines="35" w:before="84" w:afterLines="35" w:after="84"/>
              <w:jc w:val="left"/>
              <w:rPr>
                <w:sz w:val="18"/>
                <w:lang w:eastAsia="zh-CN"/>
              </w:rPr>
            </w:pPr>
            <w:r>
              <w:rPr>
                <w:rFonts w:hint="eastAsia"/>
                <w:sz w:val="18"/>
                <w:lang w:eastAsia="zh-CN"/>
              </w:rPr>
              <w:t>对地面业务与</w:t>
            </w:r>
            <w:proofErr w:type="gramStart"/>
            <w:r>
              <w:rPr>
                <w:rFonts w:hint="eastAsia"/>
                <w:sz w:val="18"/>
                <w:lang w:eastAsia="zh-CN"/>
              </w:rPr>
              <w:t>特</w:t>
            </w:r>
            <w:proofErr w:type="gramEnd"/>
            <w:r>
              <w:rPr>
                <w:rFonts w:hint="eastAsia"/>
                <w:sz w:val="18"/>
                <w:lang w:eastAsia="zh-CN"/>
              </w:rPr>
              <w:t>节</w:t>
            </w:r>
            <w:r>
              <w:rPr>
                <w:sz w:val="18"/>
                <w:lang w:eastAsia="zh-CN"/>
              </w:rPr>
              <w:t>CR/C</w:t>
            </w:r>
            <w:r>
              <w:rPr>
                <w:rFonts w:hint="eastAsia"/>
                <w:sz w:val="18"/>
                <w:lang w:eastAsia="zh-CN"/>
              </w:rPr>
              <w:t>或无线电通信局数据库，没有制定协议的必要。之所以采用适用于</w:t>
            </w:r>
            <w:r>
              <w:rPr>
                <w:sz w:val="18"/>
                <w:lang w:eastAsia="zh-CN"/>
              </w:rPr>
              <w:t>A</w:t>
            </w:r>
            <w:r>
              <w:rPr>
                <w:rFonts w:hint="eastAsia"/>
                <w:sz w:val="18"/>
                <w:lang w:eastAsia="zh-CN"/>
              </w:rPr>
              <w:t>业务的严格的</w:t>
            </w:r>
            <w:proofErr w:type="spellStart"/>
            <w:r>
              <w:rPr>
                <w:rFonts w:hint="eastAsia"/>
                <w:sz w:val="18"/>
                <w:lang w:eastAsia="zh-CN"/>
              </w:rPr>
              <w:t>pfd</w:t>
            </w:r>
            <w:proofErr w:type="spellEnd"/>
            <w:r>
              <w:rPr>
                <w:rFonts w:hint="eastAsia"/>
                <w:sz w:val="18"/>
                <w:lang w:eastAsia="zh-CN"/>
              </w:rPr>
              <w:t>限值就是为了针对空间业务</w:t>
            </w:r>
            <w:r>
              <w:rPr>
                <w:rFonts w:hint="eastAsia"/>
                <w:sz w:val="18"/>
                <w:lang w:eastAsia="zh-CN"/>
              </w:rPr>
              <w:t>A</w:t>
            </w:r>
            <w:r>
              <w:rPr>
                <w:rFonts w:hint="eastAsia"/>
                <w:sz w:val="18"/>
                <w:lang w:eastAsia="zh-CN"/>
              </w:rPr>
              <w:t>对地面业务提供保护。如果遵守了这一限值（即，根据第</w:t>
            </w:r>
            <w:r w:rsidRPr="00065F4F">
              <w:rPr>
                <w:rFonts w:hint="eastAsia"/>
                <w:b/>
                <w:bCs/>
                <w:sz w:val="18"/>
                <w:lang w:eastAsia="zh-CN"/>
              </w:rPr>
              <w:t>9.35</w:t>
            </w:r>
            <w:r>
              <w:rPr>
                <w:rFonts w:hint="eastAsia"/>
                <w:sz w:val="18"/>
                <w:lang w:eastAsia="zh-CN"/>
              </w:rPr>
              <w:t>款进行了检查），空间业务指配的结论为</w:t>
            </w:r>
            <w:r w:rsidRPr="002A0E78">
              <w:rPr>
                <w:rFonts w:hint="eastAsia"/>
                <w:b/>
                <w:bCs/>
                <w:sz w:val="18"/>
                <w:lang w:eastAsia="zh-CN"/>
              </w:rPr>
              <w:t>合格</w:t>
            </w:r>
            <w:r>
              <w:rPr>
                <w:rFonts w:hint="eastAsia"/>
                <w:sz w:val="18"/>
                <w:lang w:eastAsia="zh-CN"/>
              </w:rPr>
              <w:t>，那么地面业务就得到了保护，不需要根据第</w:t>
            </w:r>
            <w:r>
              <w:rPr>
                <w:b/>
                <w:bCs/>
                <w:sz w:val="18"/>
                <w:lang w:eastAsia="zh-CN"/>
              </w:rPr>
              <w:t>9.21</w:t>
            </w:r>
            <w:r>
              <w:rPr>
                <w:rFonts w:hint="eastAsia"/>
                <w:sz w:val="18"/>
                <w:lang w:eastAsia="zh-CN"/>
              </w:rPr>
              <w:t>款就地面业务达成协议。如果超出了这个严格的</w:t>
            </w:r>
            <w:proofErr w:type="spellStart"/>
            <w:r>
              <w:rPr>
                <w:rFonts w:hint="eastAsia"/>
                <w:sz w:val="18"/>
                <w:lang w:eastAsia="zh-CN"/>
              </w:rPr>
              <w:t>pfd</w:t>
            </w:r>
            <w:proofErr w:type="spellEnd"/>
            <w:r>
              <w:rPr>
                <w:rFonts w:hint="eastAsia"/>
                <w:sz w:val="18"/>
                <w:lang w:eastAsia="zh-CN"/>
              </w:rPr>
              <w:t>限值，那么指配的结论为</w:t>
            </w:r>
            <w:r w:rsidRPr="006E566B">
              <w:rPr>
                <w:rFonts w:hint="eastAsia"/>
                <w:b/>
                <w:bCs/>
                <w:sz w:val="18"/>
                <w:lang w:eastAsia="zh-CN"/>
              </w:rPr>
              <w:t>不合格</w:t>
            </w:r>
            <w:r>
              <w:rPr>
                <w:rFonts w:hint="eastAsia"/>
                <w:sz w:val="18"/>
                <w:lang w:eastAsia="zh-CN"/>
              </w:rPr>
              <w:t>，</w:t>
            </w:r>
            <w:proofErr w:type="gramStart"/>
            <w:r>
              <w:rPr>
                <w:rFonts w:hint="eastAsia"/>
                <w:sz w:val="18"/>
                <w:lang w:eastAsia="zh-CN"/>
              </w:rPr>
              <w:t>且协议</w:t>
            </w:r>
            <w:proofErr w:type="gramEnd"/>
            <w:r>
              <w:rPr>
                <w:rFonts w:hint="eastAsia"/>
                <w:sz w:val="18"/>
                <w:lang w:eastAsia="zh-CN"/>
              </w:rPr>
              <w:t>程序不适用。</w:t>
            </w:r>
          </w:p>
        </w:tc>
        <w:tc>
          <w:tcPr>
            <w:tcW w:w="0" w:type="auto"/>
          </w:tcPr>
          <w:p w14:paraId="108BBAB0" w14:textId="77777777" w:rsidR="00B77DC8" w:rsidRDefault="00B77DC8" w:rsidP="00360B8E">
            <w:pPr>
              <w:framePr w:hSpace="180" w:wrap="around" w:vAnchor="text" w:hAnchor="text" w:y="1"/>
              <w:spacing w:beforeLines="35" w:before="84"/>
              <w:jc w:val="center"/>
              <w:rPr>
                <w:rFonts w:eastAsia="STKaiti" w:hAnsi="STKaiti"/>
                <w:sz w:val="18"/>
                <w:lang w:eastAsia="zh-CN"/>
              </w:rPr>
            </w:pPr>
            <w:r w:rsidRPr="001F72F7">
              <w:rPr>
                <w:rFonts w:eastAsia="STKaiti" w:hAnsi="STKaiti"/>
                <w:sz w:val="18"/>
                <w:lang w:eastAsia="zh-CN"/>
              </w:rPr>
              <w:t>适用于业务</w:t>
            </w:r>
            <w:r w:rsidRPr="001F72F7">
              <w:rPr>
                <w:rFonts w:eastAsia="STKaiti"/>
                <w:i/>
                <w:iCs/>
                <w:sz w:val="18"/>
                <w:lang w:eastAsia="zh-CN"/>
              </w:rPr>
              <w:t>B</w:t>
            </w:r>
            <w:r w:rsidRPr="001F72F7">
              <w:rPr>
                <w:rFonts w:eastAsia="STKaiti" w:hAnsi="STKaiti"/>
                <w:sz w:val="18"/>
                <w:lang w:eastAsia="zh-CN"/>
              </w:rPr>
              <w:t>的</w:t>
            </w:r>
            <w:r>
              <w:rPr>
                <w:rFonts w:eastAsia="STKaiti" w:hAnsi="STKaiti" w:hint="eastAsia"/>
                <w:sz w:val="18"/>
                <w:lang w:eastAsia="zh-CN"/>
              </w:rPr>
              <w:t>严格</w:t>
            </w:r>
            <w:r w:rsidRPr="001F72F7">
              <w:rPr>
                <w:rFonts w:eastAsia="STKaiti" w:hAnsi="STKaiti"/>
                <w:sz w:val="18"/>
                <w:lang w:eastAsia="zh-CN"/>
              </w:rPr>
              <w:t>的</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5B85ABDB" w14:textId="77777777" w:rsidR="00B77DC8" w:rsidRPr="001F72F7" w:rsidRDefault="00B77DC8" w:rsidP="00360B8E">
            <w:pPr>
              <w:framePr w:hSpace="180" w:wrap="around" w:vAnchor="text" w:hAnchor="text" w:y="1"/>
              <w:snapToGrid w:val="0"/>
              <w:spacing w:before="0"/>
              <w:jc w:val="center"/>
              <w:rPr>
                <w:rFonts w:eastAsia="STKaiti"/>
                <w:sz w:val="18"/>
                <w:lang w:eastAsia="zh-CN"/>
              </w:rPr>
            </w:pPr>
            <w:r>
              <w:rPr>
                <w:rFonts w:eastAsia="STKaiti" w:hAnsi="STKaiti" w:hint="eastAsia"/>
                <w:sz w:val="18"/>
                <w:lang w:eastAsia="zh-CN"/>
              </w:rPr>
              <w:t>(</w:t>
            </w:r>
            <w:r>
              <w:rPr>
                <w:rFonts w:eastAsia="STKaiti" w:hAnsi="STKaiti" w:hint="eastAsia"/>
                <w:sz w:val="18"/>
                <w:lang w:eastAsia="zh-CN"/>
              </w:rPr>
              <w:t>规则第</w:t>
            </w:r>
            <w:r w:rsidRPr="00065F4F">
              <w:rPr>
                <w:rFonts w:ascii="STKaiti" w:eastAsia="STKaiti" w:hAnsi="STKaiti" w:hint="eastAsia"/>
                <w:sz w:val="18"/>
                <w:lang w:eastAsia="zh-CN"/>
              </w:rPr>
              <w:t>4</w:t>
            </w:r>
            <w:r>
              <w:rPr>
                <w:rFonts w:eastAsia="STKaiti" w:hAnsi="STKaiti" w:hint="eastAsia"/>
                <w:sz w:val="18"/>
                <w:lang w:eastAsia="zh-CN"/>
              </w:rPr>
              <w:t>小段</w:t>
            </w:r>
            <w:r>
              <w:rPr>
                <w:rFonts w:eastAsia="STKaiti" w:hAnsi="STKaiti" w:hint="eastAsia"/>
                <w:sz w:val="18"/>
                <w:lang w:eastAsia="zh-CN"/>
              </w:rPr>
              <w:t>)</w:t>
            </w:r>
          </w:p>
          <w:p w14:paraId="321EDA0F"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如果此</w:t>
            </w:r>
            <w:proofErr w:type="spellStart"/>
            <w:r>
              <w:rPr>
                <w:rFonts w:hint="eastAsia"/>
                <w:sz w:val="18"/>
                <w:lang w:eastAsia="zh-CN"/>
              </w:rPr>
              <w:t>pfd</w:t>
            </w:r>
            <w:proofErr w:type="spellEnd"/>
            <w:r>
              <w:rPr>
                <w:rFonts w:hint="eastAsia"/>
                <w:sz w:val="18"/>
                <w:lang w:eastAsia="zh-CN"/>
              </w:rPr>
              <w:t>值足以针对业务</w:t>
            </w:r>
            <w:r>
              <w:rPr>
                <w:rFonts w:hint="eastAsia"/>
                <w:sz w:val="18"/>
                <w:lang w:eastAsia="zh-CN"/>
              </w:rPr>
              <w:t>B</w:t>
            </w:r>
            <w:r>
              <w:rPr>
                <w:rFonts w:hint="eastAsia"/>
                <w:sz w:val="18"/>
                <w:lang w:eastAsia="zh-CN"/>
              </w:rPr>
              <w:t>对地面业务提供保护</w:t>
            </w:r>
            <w:r>
              <w:rPr>
                <w:sz w:val="18"/>
                <w:lang w:eastAsia="zh-CN"/>
              </w:rPr>
              <w:t>,</w:t>
            </w:r>
            <w:r>
              <w:rPr>
                <w:rFonts w:hint="eastAsia"/>
                <w:sz w:val="18"/>
                <w:lang w:eastAsia="zh-CN"/>
              </w:rPr>
              <w:t>那么这一值亦可针对</w:t>
            </w:r>
            <w:r>
              <w:rPr>
                <w:sz w:val="18"/>
                <w:lang w:eastAsia="zh-CN"/>
              </w:rPr>
              <w:t>A</w:t>
            </w:r>
            <w:r>
              <w:rPr>
                <w:rFonts w:hint="eastAsia"/>
                <w:sz w:val="18"/>
                <w:lang w:eastAsia="zh-CN"/>
              </w:rPr>
              <w:t>业务。如果未超出这个值，就符号</w:t>
            </w:r>
            <w:r>
              <w:rPr>
                <w:rFonts w:hint="eastAsia"/>
                <w:sz w:val="18"/>
                <w:lang w:eastAsia="zh-CN"/>
              </w:rPr>
              <w:t>9.21/C</w:t>
            </w:r>
            <w:r>
              <w:rPr>
                <w:rFonts w:hint="eastAsia"/>
                <w:sz w:val="18"/>
                <w:lang w:eastAsia="zh-CN"/>
              </w:rPr>
              <w:t>而言，一个主管部门就不会影响。如果超出了限值，业务</w:t>
            </w:r>
            <w:r>
              <w:rPr>
                <w:sz w:val="18"/>
                <w:lang w:eastAsia="zh-CN"/>
              </w:rPr>
              <w:t>A</w:t>
            </w:r>
            <w:r>
              <w:rPr>
                <w:rFonts w:hint="eastAsia"/>
                <w:sz w:val="18"/>
                <w:lang w:eastAsia="zh-CN"/>
              </w:rPr>
              <w:t>的结论仍为</w:t>
            </w:r>
            <w:r w:rsidRPr="006E566B">
              <w:rPr>
                <w:rFonts w:hint="eastAsia"/>
                <w:b/>
                <w:bCs/>
                <w:sz w:val="18"/>
                <w:lang w:eastAsia="zh-CN"/>
              </w:rPr>
              <w:t>合格</w:t>
            </w:r>
            <w:r>
              <w:rPr>
                <w:rFonts w:hint="eastAsia"/>
                <w:sz w:val="18"/>
                <w:lang w:eastAsia="zh-CN"/>
              </w:rPr>
              <w:t>（限值不是适用于业务</w:t>
            </w:r>
            <w:r>
              <w:rPr>
                <w:rFonts w:hint="eastAsia"/>
                <w:sz w:val="18"/>
                <w:lang w:eastAsia="zh-CN"/>
              </w:rPr>
              <w:t>A</w:t>
            </w:r>
            <w:r>
              <w:rPr>
                <w:rFonts w:hint="eastAsia"/>
                <w:sz w:val="18"/>
                <w:lang w:eastAsia="zh-CN"/>
              </w:rPr>
              <w:t>的严格限值），而在其领土上限值被超出的主管部门，则被认为在符号</w:t>
            </w:r>
            <w:r>
              <w:rPr>
                <w:rFonts w:hint="eastAsia"/>
                <w:sz w:val="18"/>
                <w:lang w:eastAsia="zh-CN"/>
              </w:rPr>
              <w:t>9.21/C</w:t>
            </w:r>
            <w:r>
              <w:rPr>
                <w:rFonts w:hint="eastAsia"/>
                <w:sz w:val="18"/>
                <w:lang w:eastAsia="zh-CN"/>
              </w:rPr>
              <w:t>方面受到潜在影响。</w:t>
            </w:r>
          </w:p>
        </w:tc>
        <w:tc>
          <w:tcPr>
            <w:tcW w:w="1936" w:type="dxa"/>
          </w:tcPr>
          <w:p w14:paraId="64A041B2" w14:textId="77777777" w:rsidR="00B77DC8" w:rsidRPr="001F72F7" w:rsidRDefault="00B77DC8" w:rsidP="00360B8E">
            <w:pPr>
              <w:framePr w:hSpace="180" w:wrap="around" w:vAnchor="text" w:hAnchor="text" w:y="1"/>
              <w:spacing w:beforeLines="35" w:before="84" w:afterLines="35" w:after="84"/>
              <w:jc w:val="center"/>
              <w:rPr>
                <w:rFonts w:eastAsia="STKaiti"/>
                <w:sz w:val="18"/>
                <w:lang w:eastAsia="zh-CN"/>
              </w:rPr>
            </w:pPr>
            <w:r w:rsidRPr="001F72F7">
              <w:rPr>
                <w:rFonts w:eastAsia="STKaiti" w:hAnsi="STKaiti"/>
                <w:sz w:val="18"/>
                <w:lang w:eastAsia="zh-CN"/>
              </w:rPr>
              <w:t>适用于</w:t>
            </w:r>
            <w:r w:rsidRPr="001F72F7">
              <w:rPr>
                <w:rFonts w:eastAsia="STKaiti"/>
                <w:i/>
                <w:iCs/>
                <w:sz w:val="18"/>
                <w:lang w:eastAsia="zh-CN"/>
              </w:rPr>
              <w:t>B</w:t>
            </w:r>
            <w:r w:rsidRPr="001F72F7">
              <w:rPr>
                <w:rFonts w:eastAsia="STKaiti" w:hAnsi="STKaiti"/>
                <w:sz w:val="18"/>
                <w:lang w:eastAsia="zh-CN"/>
              </w:rPr>
              <w:t>业务的协调</w:t>
            </w:r>
            <w:proofErr w:type="spellStart"/>
            <w:r w:rsidRPr="001F72F7">
              <w:rPr>
                <w:rFonts w:eastAsia="STKaiti"/>
                <w:sz w:val="18"/>
                <w:lang w:eastAsia="zh-CN"/>
              </w:rPr>
              <w:t>pfd</w:t>
            </w:r>
            <w:proofErr w:type="spellEnd"/>
            <w:r w:rsidRPr="001F72F7">
              <w:rPr>
                <w:rFonts w:eastAsia="STKaiti" w:hAnsi="STKaiti"/>
                <w:sz w:val="18"/>
                <w:lang w:eastAsia="zh-CN"/>
              </w:rPr>
              <w:t>限值</w:t>
            </w:r>
          </w:p>
          <w:p w14:paraId="7305381B"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如果这个限值足以鉴别地面业务是否受到干扰，那么对于业务</w:t>
            </w:r>
            <w:r>
              <w:rPr>
                <w:sz w:val="18"/>
                <w:lang w:eastAsia="zh-CN"/>
              </w:rPr>
              <w:t>A</w:t>
            </w:r>
            <w:r>
              <w:rPr>
                <w:rFonts w:hint="eastAsia"/>
                <w:sz w:val="18"/>
                <w:lang w:eastAsia="zh-CN"/>
              </w:rPr>
              <w:t>也是适用的。</w:t>
            </w:r>
          </w:p>
        </w:tc>
        <w:tc>
          <w:tcPr>
            <w:tcW w:w="2240" w:type="dxa"/>
          </w:tcPr>
          <w:p w14:paraId="2A4659F9" w14:textId="77777777" w:rsidR="00B77DC8" w:rsidRDefault="00B77DC8" w:rsidP="00360B8E">
            <w:pPr>
              <w:pStyle w:val="TableRef"/>
              <w:keepNext w:val="0"/>
              <w:framePr w:hSpace="180" w:wrap="around" w:vAnchor="text" w:hAnchor="text" w:y="1"/>
              <w:spacing w:beforeLines="35" w:before="84"/>
              <w:rPr>
                <w:rFonts w:ascii="STKaiti" w:eastAsia="STKaiti" w:hAnsi="STKaiti"/>
                <w:lang w:eastAsia="zh-CN"/>
              </w:rPr>
            </w:pPr>
            <w:r w:rsidRPr="001F72F7">
              <w:rPr>
                <w:rFonts w:ascii="STKaiti" w:eastAsia="STKaiti" w:hAnsi="STKaiti" w:hint="eastAsia"/>
                <w:lang w:eastAsia="zh-CN"/>
              </w:rPr>
              <w:t>无</w:t>
            </w:r>
          </w:p>
          <w:p w14:paraId="67F66A2A" w14:textId="77777777" w:rsidR="00B77DC8" w:rsidRPr="00B42EF0" w:rsidRDefault="00B77DC8" w:rsidP="00360B8E">
            <w:pPr>
              <w:pStyle w:val="TableRef"/>
              <w:keepNext w:val="0"/>
              <w:framePr w:hSpace="180" w:wrap="around" w:vAnchor="text" w:hAnchor="text" w:y="1"/>
              <w:spacing w:before="0" w:afterLines="35" w:after="84"/>
              <w:rPr>
                <w:rFonts w:ascii="SimSun" w:hAnsi="SimSun"/>
                <w:lang w:eastAsia="zh-CN"/>
              </w:rPr>
            </w:pPr>
            <w:r w:rsidRPr="00B42EF0">
              <w:rPr>
                <w:rFonts w:ascii="SimSun" w:hAnsi="SimSun" w:hint="eastAsia"/>
                <w:lang w:eastAsia="zh-CN"/>
              </w:rPr>
              <w:t>（不存在）</w:t>
            </w:r>
          </w:p>
          <w:p w14:paraId="7353BCC0" w14:textId="77777777"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按照</w:t>
            </w:r>
            <w:r>
              <w:rPr>
                <w:sz w:val="18"/>
                <w:lang w:eastAsia="zh-CN"/>
              </w:rPr>
              <w:t>9.21</w:t>
            </w:r>
            <w:r>
              <w:rPr>
                <w:rFonts w:hint="eastAsia"/>
                <w:sz w:val="18"/>
                <w:lang w:eastAsia="zh-CN"/>
              </w:rPr>
              <w:t>/</w:t>
            </w:r>
            <w:r>
              <w:rPr>
                <w:sz w:val="18"/>
                <w:lang w:eastAsia="zh-CN"/>
              </w:rPr>
              <w:t>C</w:t>
            </w:r>
            <w:r>
              <w:rPr>
                <w:rFonts w:hint="eastAsia"/>
                <w:sz w:val="18"/>
                <w:lang w:eastAsia="zh-CN"/>
              </w:rPr>
              <w:t>，能够鉴别与地面业务频率重叠，并存在潜在的干扰。任何国家，出于保护其地面业务的考虑均可根据</w:t>
            </w:r>
            <w:r>
              <w:rPr>
                <w:b/>
                <w:bCs/>
                <w:sz w:val="18"/>
                <w:lang w:eastAsia="zh-CN"/>
              </w:rPr>
              <w:t>9.52</w:t>
            </w:r>
            <w:r>
              <w:rPr>
                <w:rFonts w:hint="eastAsia"/>
                <w:sz w:val="18"/>
                <w:lang w:eastAsia="zh-CN"/>
              </w:rPr>
              <w:t>的规定提出反对。</w:t>
            </w:r>
          </w:p>
        </w:tc>
      </w:tr>
    </w:tbl>
    <w:p w14:paraId="4B04BEFB" w14:textId="77777777" w:rsidR="00B77DC8" w:rsidRDefault="00B77DC8" w:rsidP="00B77DC8">
      <w:pPr>
        <w:rPr>
          <w:lang w:val="en-US" w:eastAsia="zh-CN"/>
        </w:rPr>
      </w:pPr>
    </w:p>
    <w:p w14:paraId="101F71A3" w14:textId="77777777" w:rsidR="00B77DC8" w:rsidRDefault="00B77DC8" w:rsidP="008A5BA5">
      <w:pPr>
        <w:pStyle w:val="Index1"/>
        <w:spacing w:before="0"/>
        <w:rPr>
          <w:lang w:val="en-US" w:eastAsia="zh-CN"/>
        </w:rPr>
        <w:sectPr w:rsidR="00B77DC8" w:rsidSect="007E6C0D">
          <w:headerReference w:type="even" r:id="rId38"/>
          <w:headerReference w:type="default" r:id="rId39"/>
          <w:footerReference w:type="even" r:id="rId40"/>
          <w:footerReference w:type="default" r:id="rId41"/>
          <w:footnotePr>
            <w:pos w:val="beneathText"/>
          </w:footnotePr>
          <w:pgSz w:w="16840" w:h="11907" w:orient="landscape" w:code="9"/>
          <w:pgMar w:top="1985" w:right="1701" w:bottom="851" w:left="1134" w:header="720" w:footer="482" w:gutter="0"/>
          <w:pgNumType w:start="26"/>
          <w:cols w:space="720"/>
        </w:sectPr>
      </w:pPr>
    </w:p>
    <w:p w14:paraId="21573483" w14:textId="77777777" w:rsidR="00B77DC8" w:rsidRDefault="00B77DC8" w:rsidP="006822CB">
      <w:pPr>
        <w:pStyle w:val="Heading8"/>
        <w:spacing w:before="120"/>
        <w:rPr>
          <w:lang w:eastAsia="zh-CN"/>
        </w:rPr>
      </w:pPr>
      <w:r>
        <w:rPr>
          <w:lang w:eastAsia="zh-CN"/>
        </w:rPr>
        <w:lastRenderedPageBreak/>
        <w:t>9.41-9.42</w:t>
      </w:r>
    </w:p>
    <w:p w14:paraId="29864535" w14:textId="77777777" w:rsidR="00B77DC8" w:rsidRDefault="00B77DC8" w:rsidP="008A5BA5">
      <w:pPr>
        <w:rPr>
          <w:lang w:eastAsia="zh-CN"/>
        </w:rPr>
      </w:pPr>
      <w:r>
        <w:rPr>
          <w:lang w:eastAsia="zh-CN"/>
        </w:rPr>
        <w:t>1</w:t>
      </w:r>
      <w:r>
        <w:rPr>
          <w:lang w:eastAsia="zh-CN"/>
        </w:rPr>
        <w:tab/>
      </w:r>
      <w:r w:rsidR="00ED0674">
        <w:rPr>
          <w:rFonts w:hint="eastAsia"/>
          <w:lang w:eastAsia="zh-CN"/>
        </w:rPr>
        <w:t>无线电规则委员会详尽地研究了第</w:t>
      </w:r>
      <w:r w:rsidR="00ED0674">
        <w:rPr>
          <w:b/>
          <w:bCs/>
          <w:lang w:eastAsia="zh-CN"/>
        </w:rPr>
        <w:t>9.36.2</w:t>
      </w:r>
      <w:r w:rsidR="00ED0674">
        <w:rPr>
          <w:rFonts w:hint="eastAsia"/>
          <w:b/>
          <w:bCs/>
          <w:lang w:eastAsia="zh-CN"/>
        </w:rPr>
        <w:t>、</w:t>
      </w:r>
      <w:r w:rsidR="00ED0674">
        <w:rPr>
          <w:rFonts w:hint="eastAsia"/>
          <w:b/>
          <w:bCs/>
          <w:lang w:eastAsia="zh-CN"/>
        </w:rPr>
        <w:t>9.41</w:t>
      </w:r>
      <w:r w:rsidR="00ED0674" w:rsidRPr="00CF610E">
        <w:rPr>
          <w:rFonts w:hint="eastAsia"/>
          <w:lang w:eastAsia="zh-CN"/>
        </w:rPr>
        <w:t>和</w:t>
      </w:r>
      <w:r w:rsidR="00ED0674">
        <w:rPr>
          <w:rFonts w:hint="eastAsia"/>
          <w:b/>
          <w:bCs/>
          <w:lang w:eastAsia="zh-CN"/>
        </w:rPr>
        <w:t>9.42</w:t>
      </w:r>
      <w:r w:rsidR="00ED0674">
        <w:rPr>
          <w:rFonts w:hint="eastAsia"/>
          <w:lang w:eastAsia="zh-CN"/>
        </w:rPr>
        <w:t>款（由</w:t>
      </w:r>
      <w:r w:rsidR="00ED0674">
        <w:rPr>
          <w:rFonts w:hint="eastAsia"/>
          <w:lang w:eastAsia="zh-CN"/>
        </w:rPr>
        <w:t>WRC-12</w:t>
      </w:r>
      <w:r w:rsidR="00ED0674">
        <w:rPr>
          <w:rFonts w:hint="eastAsia"/>
          <w:lang w:eastAsia="zh-CN"/>
        </w:rPr>
        <w:t>修订），并针对按照第</w:t>
      </w:r>
      <w:r w:rsidR="00ED0674">
        <w:rPr>
          <w:b/>
          <w:bCs/>
          <w:lang w:eastAsia="zh-CN"/>
        </w:rPr>
        <w:t>9.7</w:t>
      </w:r>
      <w:r w:rsidR="00ED0674">
        <w:rPr>
          <w:rFonts w:hint="eastAsia"/>
          <w:lang w:eastAsia="zh-CN"/>
        </w:rPr>
        <w:t>款提交协调请求时，认为应按照第</w:t>
      </w:r>
      <w:r w:rsidR="00ED0674">
        <w:rPr>
          <w:b/>
          <w:bCs/>
          <w:lang w:eastAsia="zh-CN"/>
        </w:rPr>
        <w:t>9.36</w:t>
      </w:r>
      <w:r w:rsidR="00ED0674">
        <w:rPr>
          <w:rFonts w:hint="eastAsia"/>
          <w:lang w:eastAsia="zh-CN"/>
        </w:rPr>
        <w:t>款的规定确定该国或任何其卫星网络的某主管部门应用第</w:t>
      </w:r>
      <w:r w:rsidR="00ED0674">
        <w:rPr>
          <w:b/>
          <w:bCs/>
          <w:lang w:eastAsia="zh-CN"/>
        </w:rPr>
        <w:t>9.41</w:t>
      </w:r>
      <w:r w:rsidR="00ED0674">
        <w:rPr>
          <w:rFonts w:hint="eastAsia"/>
          <w:lang w:eastAsia="zh-CN"/>
        </w:rPr>
        <w:t>款的规定的情形，达成了如下结论</w:t>
      </w:r>
      <w:r w:rsidR="00492331">
        <w:rPr>
          <w:rFonts w:hint="eastAsia"/>
          <w:lang w:eastAsia="zh-CN"/>
        </w:rPr>
        <w:t>。</w:t>
      </w:r>
    </w:p>
    <w:p w14:paraId="1F19BDE6" w14:textId="77777777" w:rsidR="00CA1B45" w:rsidRDefault="00CA1B45" w:rsidP="00CA1B45">
      <w:pPr>
        <w:rPr>
          <w:lang w:eastAsia="zh-CN"/>
        </w:rPr>
      </w:pPr>
      <w:r>
        <w:rPr>
          <w:lang w:eastAsia="zh-CN"/>
        </w:rPr>
        <w:t>2</w:t>
      </w:r>
      <w:r>
        <w:rPr>
          <w:lang w:eastAsia="zh-CN"/>
        </w:rPr>
        <w:tab/>
      </w:r>
      <w:r>
        <w:rPr>
          <w:rFonts w:hint="eastAsia"/>
          <w:lang w:eastAsia="zh-CN"/>
        </w:rPr>
        <w:t>应用第</w:t>
      </w:r>
      <w:r>
        <w:rPr>
          <w:b/>
          <w:bCs/>
          <w:lang w:eastAsia="zh-CN"/>
        </w:rPr>
        <w:t>9.41</w:t>
      </w:r>
      <w:r>
        <w:rPr>
          <w:rFonts w:hint="eastAsia"/>
          <w:lang w:eastAsia="zh-CN"/>
        </w:rPr>
        <w:t>和第</w:t>
      </w:r>
      <w:r>
        <w:rPr>
          <w:b/>
          <w:bCs/>
          <w:lang w:eastAsia="zh-CN"/>
        </w:rPr>
        <w:t>9.42</w:t>
      </w:r>
      <w:r>
        <w:rPr>
          <w:rFonts w:hint="eastAsia"/>
          <w:lang w:eastAsia="zh-CN"/>
        </w:rPr>
        <w:t>款时，主管部门有权根据</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的标准将其自身或其任何网络纳入协调中。根据第</w:t>
      </w:r>
      <w:r>
        <w:rPr>
          <w:b/>
          <w:bCs/>
          <w:lang w:eastAsia="zh-CN"/>
        </w:rPr>
        <w:t>9.41</w:t>
      </w:r>
      <w:r>
        <w:rPr>
          <w:rFonts w:hint="eastAsia"/>
          <w:lang w:eastAsia="zh-CN"/>
        </w:rPr>
        <w:t>款提出的协调请求必须用</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的计算结果加以证实。为减少无线电通信局和各主管部门的行政负担，对于希望根据第</w:t>
      </w:r>
      <w:r>
        <w:rPr>
          <w:b/>
          <w:bCs/>
          <w:lang w:eastAsia="zh-CN"/>
        </w:rPr>
        <w:t>9.41</w:t>
      </w:r>
      <w:r>
        <w:rPr>
          <w:rFonts w:hint="eastAsia"/>
          <w:lang w:eastAsia="zh-CN"/>
        </w:rPr>
        <w:t>款纳入增加到协调请求中的主管部门而言，提供需在协调进程中进一步考虑的每一卫星网络的一对指配的</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的计算即已足够（由已公布网络的一个指配和要求协调的主管部门网络的一个指配组成的一对）；无线电通信局会检查要求协调的主管部门的所有频率指配，并按照第</w:t>
      </w:r>
      <w:r w:rsidRPr="00D2365F">
        <w:rPr>
          <w:rFonts w:hint="eastAsia"/>
          <w:b/>
          <w:bCs/>
          <w:lang w:eastAsia="zh-CN"/>
        </w:rPr>
        <w:t>9</w:t>
      </w:r>
      <w:r>
        <w:rPr>
          <w:b/>
          <w:bCs/>
          <w:lang w:eastAsia="zh-CN"/>
        </w:rPr>
        <w:t>.42</w:t>
      </w:r>
      <w:r w:rsidRPr="00D2365F">
        <w:rPr>
          <w:rFonts w:hint="eastAsia"/>
          <w:lang w:eastAsia="zh-CN"/>
        </w:rPr>
        <w:t>款</w:t>
      </w:r>
      <w:r>
        <w:rPr>
          <w:rFonts w:hint="eastAsia"/>
          <w:lang w:eastAsia="zh-CN"/>
        </w:rPr>
        <w:t>，根据审查结果，确立公布所涉的所有网络指配与提出请求的主管部门之间的协调要求。</w:t>
      </w:r>
      <w:r w:rsidR="008A5BA5">
        <w:rPr>
          <w:bCs/>
          <w:sz w:val="16"/>
          <w:szCs w:val="16"/>
          <w:lang w:eastAsia="zh-CN"/>
        </w:rPr>
        <w:t xml:space="preserve"> </w:t>
      </w:r>
    </w:p>
    <w:p w14:paraId="3996EA82" w14:textId="77777777" w:rsidR="00CA1B45" w:rsidRDefault="00CA1B45" w:rsidP="008A5BA5">
      <w:pPr>
        <w:rPr>
          <w:bCs/>
          <w:sz w:val="16"/>
          <w:szCs w:val="16"/>
          <w:lang w:eastAsia="zh-CN"/>
        </w:rPr>
      </w:pPr>
      <w:r>
        <w:rPr>
          <w:rFonts w:hint="eastAsia"/>
          <w:lang w:eastAsia="zh-CN"/>
        </w:rPr>
        <w:t>3</w:t>
      </w:r>
      <w:r>
        <w:rPr>
          <w:rFonts w:hint="eastAsia"/>
          <w:lang w:eastAsia="zh-CN"/>
        </w:rPr>
        <w:tab/>
      </w:r>
      <w:r>
        <w:rPr>
          <w:rFonts w:hint="eastAsia"/>
          <w:lang w:eastAsia="zh-CN"/>
        </w:rPr>
        <w:t>如某一主管部门认为按照第</w:t>
      </w:r>
      <w:r w:rsidRPr="00D2365F">
        <w:rPr>
          <w:rFonts w:hint="eastAsia"/>
          <w:b/>
          <w:bCs/>
          <w:lang w:eastAsia="zh-CN"/>
        </w:rPr>
        <w:t>9.36.2</w:t>
      </w:r>
      <w:r>
        <w:rPr>
          <w:rFonts w:hint="eastAsia"/>
          <w:lang w:eastAsia="zh-CN"/>
        </w:rPr>
        <w:t>款确定的（另）一个主管部门或其任何卫星网络不应根据第</w:t>
      </w:r>
      <w:r w:rsidRPr="00D2365F">
        <w:rPr>
          <w:rFonts w:hint="eastAsia"/>
          <w:b/>
          <w:bCs/>
          <w:lang w:eastAsia="zh-CN"/>
        </w:rPr>
        <w:t>9.36</w:t>
      </w:r>
      <w:r>
        <w:rPr>
          <w:rFonts w:hint="eastAsia"/>
          <w:lang w:eastAsia="zh-CN"/>
        </w:rPr>
        <w:t>款纳入其自身的协调请求之中，则须提交说明所涉卫星网络所有指配组的</w:t>
      </w:r>
      <w:r w:rsidRPr="00456FFD">
        <w:rPr>
          <w:rFonts w:ascii="Symbol" w:hAnsi="Symbol" w:cs="Symbol"/>
        </w:rPr>
        <w:sym w:font="Symbol" w:char="F044"/>
      </w:r>
      <w:r w:rsidRPr="00456FFD">
        <w:rPr>
          <w:i/>
          <w:iCs/>
          <w:lang w:eastAsia="zh-CN"/>
        </w:rPr>
        <w:t>T</w:t>
      </w:r>
      <w:r w:rsidRPr="00456FFD">
        <w:rPr>
          <w:lang w:eastAsia="zh-CN"/>
        </w:rPr>
        <w:t>/</w:t>
      </w:r>
      <w:r w:rsidRPr="00456FFD">
        <w:rPr>
          <w:i/>
          <w:iCs/>
          <w:lang w:eastAsia="zh-CN"/>
        </w:rPr>
        <w:t>T</w:t>
      </w:r>
      <w:r w:rsidRPr="00456FFD">
        <w:rPr>
          <w:lang w:eastAsia="zh-CN"/>
        </w:rPr>
        <w:t xml:space="preserve"> </w:t>
      </w:r>
      <w:r>
        <w:rPr>
          <w:rFonts w:ascii="Symbol" w:hAnsi="Symbol" w:cs="Symbol"/>
          <w:lang w:eastAsia="zh-CN"/>
        </w:rPr>
        <w:t>之比不大于</w:t>
      </w:r>
      <w:r w:rsidRPr="00456FFD">
        <w:rPr>
          <w:lang w:eastAsia="zh-CN"/>
        </w:rPr>
        <w:t xml:space="preserve"> 6%</w:t>
      </w:r>
      <w:r>
        <w:rPr>
          <w:rFonts w:hint="eastAsia"/>
          <w:lang w:eastAsia="zh-CN"/>
        </w:rPr>
        <w:t>的计算结果。</w:t>
      </w:r>
      <w:r w:rsidR="008A5BA5">
        <w:rPr>
          <w:bCs/>
          <w:sz w:val="16"/>
          <w:szCs w:val="16"/>
          <w:lang w:eastAsia="zh-CN"/>
        </w:rPr>
        <w:t xml:space="preserve"> </w:t>
      </w:r>
    </w:p>
    <w:p w14:paraId="6DAF61C7" w14:textId="77777777" w:rsidR="005C20DA" w:rsidRDefault="008A5BA5" w:rsidP="0094518B">
      <w:pPr>
        <w:pStyle w:val="Heading8"/>
        <w:rPr>
          <w:lang w:eastAsia="zh-CN"/>
        </w:rPr>
      </w:pPr>
      <w:r>
        <w:rPr>
          <w:lang w:eastAsia="zh-CN"/>
        </w:rPr>
        <w:t>9.47</w:t>
      </w:r>
    </w:p>
    <w:p w14:paraId="7C47065A" w14:textId="77777777" w:rsidR="0094518B" w:rsidRPr="00AD4F9F" w:rsidRDefault="0094518B" w:rsidP="0094518B">
      <w:pPr>
        <w:ind w:firstLine="567"/>
        <w:rPr>
          <w:rFonts w:asciiTheme="minorHAnsi" w:hAnsiTheme="minorHAnsi"/>
          <w:lang w:eastAsia="zh-CN"/>
        </w:rPr>
      </w:pPr>
      <w:r>
        <w:rPr>
          <w:rFonts w:hint="eastAsia"/>
          <w:lang w:eastAsia="zh-CN"/>
        </w:rPr>
        <w:t>应用</w:t>
      </w:r>
      <w:r w:rsidRPr="005C20DA">
        <w:rPr>
          <w:lang w:eastAsia="zh-CN"/>
        </w:rPr>
        <w:t>第</w:t>
      </w:r>
      <w:r w:rsidRPr="005C20DA">
        <w:rPr>
          <w:b/>
          <w:bCs/>
          <w:lang w:eastAsia="zh-CN"/>
        </w:rPr>
        <w:t>9.48</w:t>
      </w:r>
      <w:r w:rsidRPr="005C20DA">
        <w:rPr>
          <w:lang w:eastAsia="zh-CN"/>
        </w:rPr>
        <w:t>-</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9.47</w:t>
      </w:r>
      <w:r>
        <w:rPr>
          <w:rFonts w:hint="eastAsia"/>
          <w:lang w:eastAsia="zh-CN"/>
        </w:rPr>
        <w:t>款，</w:t>
      </w:r>
      <w:proofErr w:type="gramStart"/>
      <w:r w:rsidRPr="005C20DA">
        <w:rPr>
          <w:lang w:eastAsia="zh-CN"/>
        </w:rPr>
        <w:t>无线电通信局须</w:t>
      </w:r>
      <w:r>
        <w:rPr>
          <w:rFonts w:hint="eastAsia"/>
          <w:lang w:eastAsia="zh-CN"/>
        </w:rPr>
        <w:t>以</w:t>
      </w:r>
      <w:proofErr w:type="gramEnd"/>
      <w:r>
        <w:rPr>
          <w:lang w:eastAsia="zh-CN"/>
        </w:rPr>
        <w:t>函件</w:t>
      </w:r>
      <w:r>
        <w:rPr>
          <w:rFonts w:hint="eastAsia"/>
          <w:lang w:eastAsia="zh-CN"/>
        </w:rPr>
        <w:t>告知</w:t>
      </w:r>
      <w:r w:rsidRPr="005C20DA">
        <w:rPr>
          <w:lang w:eastAsia="zh-CN"/>
        </w:rPr>
        <w:t>相关主管部门</w:t>
      </w:r>
      <w:r>
        <w:rPr>
          <w:rFonts w:hint="eastAsia"/>
          <w:lang w:eastAsia="zh-CN"/>
        </w:rPr>
        <w:t>已应用</w:t>
      </w:r>
      <w:r w:rsidRPr="005C20DA">
        <w:rPr>
          <w:lang w:eastAsia="zh-CN"/>
        </w:rPr>
        <w:t>第</w:t>
      </w:r>
      <w:r w:rsidRPr="005C20DA">
        <w:rPr>
          <w:b/>
          <w:bCs/>
          <w:lang w:eastAsia="zh-CN"/>
        </w:rPr>
        <w:t>9.48</w:t>
      </w:r>
      <w:r w:rsidRPr="005C20DA">
        <w:rPr>
          <w:lang w:eastAsia="zh-CN"/>
        </w:rPr>
        <w:t>和第</w:t>
      </w:r>
      <w:r w:rsidRPr="005C20DA">
        <w:rPr>
          <w:b/>
          <w:bCs/>
          <w:lang w:eastAsia="zh-CN"/>
        </w:rPr>
        <w:t>9.49</w:t>
      </w:r>
      <w:r w:rsidRPr="005C20DA">
        <w:rPr>
          <w:lang w:eastAsia="zh-CN"/>
        </w:rPr>
        <w:t>款并向</w:t>
      </w:r>
      <w:r>
        <w:rPr>
          <w:rFonts w:hint="eastAsia"/>
          <w:lang w:eastAsia="zh-CN"/>
        </w:rPr>
        <w:t>提出</w:t>
      </w:r>
      <w:r w:rsidRPr="005C20DA">
        <w:rPr>
          <w:lang w:eastAsia="zh-CN"/>
        </w:rPr>
        <w:t>要求的主管部门提供该函</w:t>
      </w:r>
      <w:r>
        <w:rPr>
          <w:rFonts w:hint="eastAsia"/>
          <w:lang w:eastAsia="zh-CN"/>
        </w:rPr>
        <w:t>件</w:t>
      </w:r>
      <w:r w:rsidRPr="005C20DA">
        <w:rPr>
          <w:lang w:eastAsia="zh-CN"/>
        </w:rPr>
        <w:t>的</w:t>
      </w:r>
      <w:r>
        <w:rPr>
          <w:rFonts w:hint="eastAsia"/>
          <w:lang w:eastAsia="zh-CN"/>
        </w:rPr>
        <w:t>函件</w:t>
      </w:r>
      <w:r w:rsidRPr="005C20DA">
        <w:rPr>
          <w:lang w:eastAsia="zh-CN"/>
        </w:rPr>
        <w:t>副本。</w:t>
      </w:r>
    </w:p>
    <w:p w14:paraId="4BCB9CA9" w14:textId="77777777" w:rsidR="00B77DC8" w:rsidRPr="00546D89" w:rsidRDefault="00B77DC8" w:rsidP="006A5325">
      <w:pPr>
        <w:pStyle w:val="Heading8"/>
        <w:spacing w:before="120"/>
        <w:rPr>
          <w:lang w:eastAsia="zh-CN"/>
        </w:rPr>
      </w:pPr>
      <w:r w:rsidRPr="00546D89">
        <w:rPr>
          <w:lang w:eastAsia="zh-CN"/>
        </w:rPr>
        <w:t>9.48</w:t>
      </w:r>
    </w:p>
    <w:p w14:paraId="5D43D21A" w14:textId="781C7976" w:rsidR="008A5BA5" w:rsidRDefault="00B77DC8" w:rsidP="008E7AAF">
      <w:pPr>
        <w:ind w:firstLine="567"/>
        <w:rPr>
          <w:lang w:eastAsia="zh-CN"/>
        </w:rPr>
      </w:pPr>
      <w:r>
        <w:rPr>
          <w:rFonts w:hint="eastAsia"/>
          <w:lang w:eastAsia="zh-CN"/>
        </w:rPr>
        <w:t>无线电通信局认为</w:t>
      </w:r>
      <w:r w:rsidR="008E7AAF">
        <w:rPr>
          <w:rFonts w:hint="eastAsia"/>
          <w:lang w:eastAsia="zh-CN"/>
        </w:rPr>
        <w:t>此款</w:t>
      </w:r>
      <w:r>
        <w:rPr>
          <w:rFonts w:hint="eastAsia"/>
          <w:lang w:eastAsia="zh-CN"/>
        </w:rPr>
        <w:t>仅适用于那些无线电通信电台的协调要求按照</w:t>
      </w:r>
      <w:r>
        <w:rPr>
          <w:b/>
          <w:bCs/>
          <w:lang w:eastAsia="zh-CN"/>
        </w:rPr>
        <w:t>9.29</w:t>
      </w:r>
      <w:r>
        <w:rPr>
          <w:rFonts w:hint="eastAsia"/>
          <w:lang w:eastAsia="zh-CN"/>
        </w:rPr>
        <w:t>的要求送达了其他主管部门或者按照</w:t>
      </w:r>
      <w:r>
        <w:rPr>
          <w:b/>
          <w:bCs/>
          <w:lang w:eastAsia="zh-CN"/>
        </w:rPr>
        <w:t>9.30</w:t>
      </w:r>
      <w:r>
        <w:rPr>
          <w:rFonts w:hint="eastAsia"/>
          <w:lang w:eastAsia="zh-CN"/>
        </w:rPr>
        <w:t>和</w:t>
      </w:r>
      <w:r>
        <w:rPr>
          <w:b/>
          <w:bCs/>
          <w:lang w:eastAsia="zh-CN"/>
        </w:rPr>
        <w:t>9.32</w:t>
      </w:r>
      <w:r>
        <w:rPr>
          <w:rFonts w:hint="eastAsia"/>
          <w:lang w:eastAsia="zh-CN"/>
        </w:rPr>
        <w:t>送</w:t>
      </w:r>
      <w:r w:rsidR="008E7AAF">
        <w:rPr>
          <w:rFonts w:hint="eastAsia"/>
          <w:lang w:eastAsia="zh-CN"/>
        </w:rPr>
        <w:t>达</w:t>
      </w:r>
      <w:r>
        <w:rPr>
          <w:rFonts w:hint="eastAsia"/>
          <w:lang w:eastAsia="zh-CN"/>
        </w:rPr>
        <w:t>无线电通信局的情况。其他不适用</w:t>
      </w:r>
      <w:r w:rsidR="00836F00">
        <w:rPr>
          <w:rFonts w:hint="eastAsia"/>
          <w:lang w:eastAsia="zh-CN"/>
        </w:rPr>
        <w:t>此款</w:t>
      </w:r>
      <w:r w:rsidR="008E7AAF">
        <w:rPr>
          <w:rFonts w:hint="eastAsia"/>
          <w:lang w:eastAsia="zh-CN"/>
        </w:rPr>
        <w:t>的现</w:t>
      </w:r>
      <w:r>
        <w:rPr>
          <w:rFonts w:hint="eastAsia"/>
          <w:lang w:eastAsia="zh-CN"/>
        </w:rPr>
        <w:t>有频率</w:t>
      </w:r>
      <w:proofErr w:type="gramStart"/>
      <w:r>
        <w:rPr>
          <w:rFonts w:hint="eastAsia"/>
          <w:lang w:eastAsia="zh-CN"/>
        </w:rPr>
        <w:t>指配仍加以</w:t>
      </w:r>
      <w:proofErr w:type="gramEnd"/>
      <w:r>
        <w:rPr>
          <w:rFonts w:hint="eastAsia"/>
          <w:lang w:eastAsia="zh-CN"/>
        </w:rPr>
        <w:t>保护。</w:t>
      </w:r>
      <w:r w:rsidR="008E7AAF">
        <w:rPr>
          <w:rFonts w:hint="eastAsia"/>
          <w:lang w:eastAsia="zh-CN"/>
        </w:rPr>
        <w:t>之</w:t>
      </w:r>
      <w:r>
        <w:rPr>
          <w:rFonts w:hint="eastAsia"/>
          <w:lang w:eastAsia="zh-CN"/>
        </w:rPr>
        <w:t>后</w:t>
      </w:r>
      <w:r w:rsidR="008E7AAF">
        <w:rPr>
          <w:rFonts w:hint="eastAsia"/>
          <w:lang w:eastAsia="zh-CN"/>
        </w:rPr>
        <w:t>审议</w:t>
      </w:r>
      <w:r>
        <w:rPr>
          <w:rFonts w:hint="eastAsia"/>
          <w:lang w:eastAsia="zh-CN"/>
        </w:rPr>
        <w:t>的</w:t>
      </w:r>
      <w:r w:rsidR="008E7AAF">
        <w:rPr>
          <w:rFonts w:hint="eastAsia"/>
          <w:lang w:eastAsia="zh-CN"/>
        </w:rPr>
        <w:t>那</w:t>
      </w:r>
      <w:r>
        <w:rPr>
          <w:rFonts w:hint="eastAsia"/>
          <w:lang w:eastAsia="zh-CN"/>
        </w:rPr>
        <w:t>些主管部门的频率指配也加以保护。</w:t>
      </w:r>
    </w:p>
    <w:p w14:paraId="0DE02576"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B09D690" w14:textId="77777777" w:rsidR="00B77DC8" w:rsidRDefault="00B77DC8" w:rsidP="00B77DC8">
      <w:pPr>
        <w:pStyle w:val="Heading8"/>
        <w:rPr>
          <w:lang w:eastAsia="zh-CN"/>
        </w:rPr>
      </w:pPr>
      <w:r>
        <w:rPr>
          <w:lang w:eastAsia="zh-CN"/>
        </w:rPr>
        <w:lastRenderedPageBreak/>
        <w:t>9.49</w:t>
      </w:r>
    </w:p>
    <w:p w14:paraId="73794314" w14:textId="77777777" w:rsidR="00B77DC8" w:rsidRDefault="00B77DC8" w:rsidP="00123144">
      <w:pPr>
        <w:ind w:firstLine="567"/>
        <w:rPr>
          <w:lang w:eastAsia="zh-CN"/>
        </w:rPr>
      </w:pPr>
      <w:r>
        <w:rPr>
          <w:rFonts w:hint="eastAsia"/>
          <w:lang w:eastAsia="zh-CN"/>
        </w:rPr>
        <w:t>关于第</w:t>
      </w:r>
      <w:r>
        <w:rPr>
          <w:b/>
          <w:bCs/>
          <w:lang w:eastAsia="zh-CN"/>
        </w:rPr>
        <w:t>9.48</w:t>
      </w:r>
      <w:r>
        <w:rPr>
          <w:rFonts w:hint="eastAsia"/>
          <w:lang w:eastAsia="zh-CN"/>
        </w:rPr>
        <w:t>款的程序规则的说明适用于</w:t>
      </w:r>
      <w:r w:rsidR="00836F00">
        <w:rPr>
          <w:rFonts w:hint="eastAsia"/>
          <w:lang w:eastAsia="zh-CN"/>
        </w:rPr>
        <w:t>此款</w:t>
      </w:r>
      <w:r w:rsidR="008E7AAF">
        <w:rPr>
          <w:rFonts w:hint="eastAsia"/>
          <w:lang w:eastAsia="zh-CN"/>
        </w:rPr>
        <w:t>。</w:t>
      </w:r>
      <w:proofErr w:type="gramStart"/>
      <w:r w:rsidR="008E7AAF">
        <w:rPr>
          <w:rFonts w:hint="eastAsia"/>
          <w:lang w:eastAsia="zh-CN"/>
        </w:rPr>
        <w:t>此</w:t>
      </w:r>
      <w:r>
        <w:rPr>
          <w:rFonts w:hint="eastAsia"/>
          <w:lang w:eastAsia="zh-CN"/>
        </w:rPr>
        <w:t>主管</w:t>
      </w:r>
      <w:proofErr w:type="gramEnd"/>
      <w:r>
        <w:rPr>
          <w:rFonts w:hint="eastAsia"/>
          <w:lang w:eastAsia="zh-CN"/>
        </w:rPr>
        <w:t>部门应承诺不对其他按照要求达成协议的电台造成干扰。</w:t>
      </w:r>
    </w:p>
    <w:p w14:paraId="0E0F3E58" w14:textId="77777777" w:rsidR="00B77DC8" w:rsidRDefault="00B77DC8" w:rsidP="00B77DC8">
      <w:pPr>
        <w:pStyle w:val="Heading8"/>
        <w:rPr>
          <w:lang w:eastAsia="zh-CN"/>
        </w:rPr>
      </w:pPr>
      <w:r>
        <w:rPr>
          <w:lang w:eastAsia="zh-CN"/>
        </w:rPr>
        <w:t>9.50</w:t>
      </w:r>
    </w:p>
    <w:p w14:paraId="79D774FB" w14:textId="77777777" w:rsidR="00B77DC8" w:rsidRDefault="00B77DC8" w:rsidP="008E7AAF">
      <w:pPr>
        <w:pStyle w:val="Headingb0"/>
        <w:rPr>
          <w:lang w:eastAsia="zh-CN"/>
        </w:rPr>
      </w:pPr>
      <w:r>
        <w:rPr>
          <w:rFonts w:hint="eastAsia"/>
          <w:lang w:eastAsia="zh-CN"/>
        </w:rPr>
        <w:t>要求</w:t>
      </w:r>
      <w:r w:rsidR="008E7AAF">
        <w:rPr>
          <w:rFonts w:hint="eastAsia"/>
          <w:lang w:eastAsia="zh-CN"/>
        </w:rPr>
        <w:t>将一国领土</w:t>
      </w:r>
      <w:r>
        <w:rPr>
          <w:rFonts w:hint="eastAsia"/>
          <w:lang w:eastAsia="zh-CN"/>
        </w:rPr>
        <w:t>从</w:t>
      </w:r>
      <w:proofErr w:type="gramStart"/>
      <w:r w:rsidR="008E7AAF">
        <w:rPr>
          <w:rFonts w:hint="eastAsia"/>
          <w:lang w:eastAsia="zh-CN"/>
        </w:rPr>
        <w:t>一</w:t>
      </w:r>
      <w:proofErr w:type="gramEnd"/>
      <w:r>
        <w:rPr>
          <w:rFonts w:hint="eastAsia"/>
          <w:lang w:eastAsia="zh-CN"/>
        </w:rPr>
        <w:t>空间站的服务区</w:t>
      </w:r>
      <w:r w:rsidR="008E7AAF">
        <w:rPr>
          <w:rFonts w:hint="eastAsia"/>
          <w:lang w:eastAsia="zh-CN"/>
        </w:rPr>
        <w:t>中</w:t>
      </w:r>
      <w:r>
        <w:rPr>
          <w:rFonts w:hint="eastAsia"/>
          <w:lang w:eastAsia="zh-CN"/>
        </w:rPr>
        <w:t>排除出去的意见的处理</w:t>
      </w:r>
    </w:p>
    <w:p w14:paraId="59AFB82B" w14:textId="77777777" w:rsidR="00B77DC8" w:rsidRDefault="00B77DC8" w:rsidP="008E7AAF">
      <w:pPr>
        <w:rPr>
          <w:lang w:eastAsia="zh-CN"/>
        </w:rPr>
      </w:pPr>
      <w:r>
        <w:rPr>
          <w:lang w:eastAsia="zh-CN"/>
        </w:rPr>
        <w:t>1</w:t>
      </w:r>
      <w:r>
        <w:rPr>
          <w:lang w:eastAsia="zh-CN"/>
        </w:rPr>
        <w:tab/>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8E7AAF">
        <w:rPr>
          <w:rFonts w:hint="eastAsia"/>
          <w:lang w:eastAsia="zh-CN"/>
        </w:rPr>
        <w:t>将</w:t>
      </w:r>
      <w:r>
        <w:rPr>
          <w:rFonts w:hint="eastAsia"/>
          <w:lang w:eastAsia="zh-CN"/>
        </w:rPr>
        <w:t>自己</w:t>
      </w:r>
      <w:r w:rsidR="008E7AAF">
        <w:rPr>
          <w:rFonts w:hint="eastAsia"/>
          <w:lang w:eastAsia="zh-CN"/>
        </w:rPr>
        <w:t>国家</w:t>
      </w:r>
      <w:r>
        <w:rPr>
          <w:rFonts w:hint="eastAsia"/>
          <w:lang w:eastAsia="zh-CN"/>
        </w:rPr>
        <w:t>的</w:t>
      </w:r>
      <w:r w:rsidR="008E7AAF">
        <w:rPr>
          <w:rFonts w:hint="eastAsia"/>
          <w:lang w:eastAsia="zh-CN"/>
        </w:rPr>
        <w:t>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w:t>
      </w:r>
      <w:r w:rsidR="008E7AAF">
        <w:rPr>
          <w:rFonts w:hint="eastAsia"/>
          <w:lang w:eastAsia="zh-CN"/>
        </w:rPr>
        <w:t>一个</w:t>
      </w:r>
      <w:r>
        <w:rPr>
          <w:rFonts w:hint="eastAsia"/>
          <w:lang w:eastAsia="zh-CN"/>
        </w:rPr>
        <w:t>空间站的服务区</w:t>
      </w:r>
      <w:r w:rsidR="008E7AAF">
        <w:rPr>
          <w:rFonts w:hint="eastAsia"/>
          <w:lang w:eastAsia="zh-CN"/>
        </w:rPr>
        <w:t>中</w:t>
      </w:r>
      <w:r>
        <w:rPr>
          <w:rFonts w:hint="eastAsia"/>
          <w:lang w:eastAsia="zh-CN"/>
        </w:rPr>
        <w:t>排除出去，那么就会产生下面的问题：</w:t>
      </w:r>
    </w:p>
    <w:p w14:paraId="4539348B"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这一意见是否会影响对受干扰主管部门的鉴别，以及对受干扰强度的鉴别？</w:t>
      </w:r>
    </w:p>
    <w:p w14:paraId="3EA19A0E" w14:textId="77777777" w:rsidR="00B77DC8" w:rsidRDefault="00123144" w:rsidP="008E7AAF">
      <w:pPr>
        <w:pStyle w:val="enumlev1"/>
        <w:rPr>
          <w:lang w:eastAsia="zh-CN"/>
        </w:rPr>
      </w:pPr>
      <w:r>
        <w:rPr>
          <w:lang w:val="en-US" w:eastAsia="zh-CN"/>
        </w:rPr>
        <w:t>–</w:t>
      </w:r>
      <w:r w:rsidR="00B77DC8">
        <w:rPr>
          <w:rFonts w:hint="eastAsia"/>
          <w:lang w:eastAsia="zh-CN"/>
        </w:rPr>
        <w:tab/>
      </w:r>
      <w:r w:rsidR="00B77DC8">
        <w:rPr>
          <w:rFonts w:hint="eastAsia"/>
          <w:lang w:eastAsia="zh-CN"/>
        </w:rPr>
        <w:t>无线电通信局</w:t>
      </w:r>
      <w:r w:rsidR="008E7AAF">
        <w:rPr>
          <w:rFonts w:hint="eastAsia"/>
          <w:lang w:eastAsia="zh-CN"/>
        </w:rPr>
        <w:t>应当对</w:t>
      </w:r>
      <w:r w:rsidR="00B77DC8">
        <w:rPr>
          <w:rFonts w:hint="eastAsia"/>
          <w:lang w:eastAsia="zh-CN"/>
        </w:rPr>
        <w:t>此采取什么样的措施？</w:t>
      </w:r>
    </w:p>
    <w:p w14:paraId="589FD198" w14:textId="77777777" w:rsidR="00B77DC8" w:rsidRDefault="00B77DC8" w:rsidP="005B5C80">
      <w:pPr>
        <w:rPr>
          <w:lang w:eastAsia="zh-CN"/>
        </w:rPr>
      </w:pPr>
      <w:r>
        <w:rPr>
          <w:lang w:eastAsia="zh-CN"/>
        </w:rPr>
        <w:t>2</w:t>
      </w:r>
      <w:r>
        <w:rPr>
          <w:rFonts w:hint="eastAsia"/>
          <w:lang w:eastAsia="zh-CN"/>
        </w:rPr>
        <w:tab/>
      </w:r>
      <w:r w:rsidR="008E7AAF">
        <w:rPr>
          <w:rFonts w:hint="eastAsia"/>
          <w:lang w:eastAsia="zh-CN"/>
        </w:rPr>
        <w:t>应从两个层面研究</w:t>
      </w:r>
      <w:r>
        <w:rPr>
          <w:rFonts w:hint="eastAsia"/>
          <w:lang w:eastAsia="zh-CN"/>
        </w:rPr>
        <w:t>要求</w:t>
      </w:r>
      <w:r w:rsidR="008E7AAF">
        <w:rPr>
          <w:rFonts w:hint="eastAsia"/>
          <w:lang w:eastAsia="zh-CN"/>
        </w:rPr>
        <w:t>将一国领土</w:t>
      </w:r>
      <w:r>
        <w:rPr>
          <w:rFonts w:hint="eastAsia"/>
          <w:lang w:eastAsia="zh-CN"/>
        </w:rPr>
        <w:t>从</w:t>
      </w:r>
      <w:r w:rsidR="005B5C80">
        <w:rPr>
          <w:rFonts w:hint="eastAsia"/>
          <w:lang w:eastAsia="zh-CN"/>
        </w:rPr>
        <w:t>一</w:t>
      </w:r>
      <w:r>
        <w:rPr>
          <w:rFonts w:hint="eastAsia"/>
          <w:lang w:eastAsia="zh-CN"/>
        </w:rPr>
        <w:t>空间站的服务区</w:t>
      </w:r>
      <w:r w:rsidR="005B5C80">
        <w:rPr>
          <w:rFonts w:hint="eastAsia"/>
          <w:lang w:eastAsia="zh-CN"/>
        </w:rPr>
        <w:t>中</w:t>
      </w:r>
      <w:r>
        <w:rPr>
          <w:rFonts w:hint="eastAsia"/>
          <w:lang w:eastAsia="zh-CN"/>
        </w:rPr>
        <w:t>排除出去的问题</w:t>
      </w:r>
      <w:r w:rsidR="005B5C80">
        <w:rPr>
          <w:rFonts w:hint="eastAsia"/>
          <w:lang w:eastAsia="zh-CN"/>
        </w:rPr>
        <w:t>：</w:t>
      </w:r>
      <w:r w:rsidR="005B5C80">
        <w:rPr>
          <w:lang w:eastAsia="zh-CN"/>
        </w:rPr>
        <w:t xml:space="preserve"> </w:t>
      </w:r>
    </w:p>
    <w:p w14:paraId="06388B24"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一方面，业务和电台的兼容性</w:t>
      </w:r>
      <w:r w:rsidR="005B5C80">
        <w:rPr>
          <w:rFonts w:hint="eastAsia"/>
          <w:lang w:eastAsia="zh-CN"/>
        </w:rPr>
        <w:t>以</w:t>
      </w:r>
      <w:r w:rsidR="00B77DC8">
        <w:rPr>
          <w:rFonts w:hint="eastAsia"/>
          <w:lang w:eastAsia="zh-CN"/>
        </w:rPr>
        <w:t>及</w:t>
      </w:r>
      <w:r w:rsidR="005B5C80">
        <w:rPr>
          <w:rFonts w:hint="eastAsia"/>
          <w:lang w:eastAsia="zh-CN"/>
        </w:rPr>
        <w:t>应用</w:t>
      </w:r>
      <w:r w:rsidR="00B77DC8">
        <w:rPr>
          <w:rFonts w:hint="eastAsia"/>
          <w:lang w:eastAsia="zh-CN"/>
        </w:rPr>
        <w:t>《无线电规则》</w:t>
      </w:r>
      <w:r w:rsidR="005B5C80">
        <w:rPr>
          <w:rFonts w:hint="eastAsia"/>
          <w:lang w:eastAsia="zh-CN"/>
        </w:rPr>
        <w:t>中</w:t>
      </w:r>
      <w:r w:rsidR="00B77DC8">
        <w:rPr>
          <w:rFonts w:hint="eastAsia"/>
          <w:lang w:eastAsia="zh-CN"/>
        </w:rPr>
        <w:t>的程序的协调地位；</w:t>
      </w:r>
    </w:p>
    <w:p w14:paraId="423E8C2A"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另一方面，包含在</w:t>
      </w:r>
      <w:r w:rsidR="005B5C80">
        <w:rPr>
          <w:rFonts w:hint="eastAsia"/>
          <w:lang w:eastAsia="zh-CN"/>
        </w:rPr>
        <w:t>《公约》前</w:t>
      </w:r>
      <w:r w:rsidR="00B77DC8">
        <w:rPr>
          <w:rFonts w:hint="eastAsia"/>
          <w:lang w:eastAsia="zh-CN"/>
        </w:rPr>
        <w:t>言和《无线电规则》</w:t>
      </w:r>
      <w:r w:rsidR="005B5C80">
        <w:rPr>
          <w:rFonts w:hint="eastAsia"/>
          <w:lang w:eastAsia="zh-CN"/>
        </w:rPr>
        <w:t>以</w:t>
      </w:r>
      <w:r w:rsidR="00B77DC8">
        <w:rPr>
          <w:rFonts w:hint="eastAsia"/>
          <w:lang w:eastAsia="zh-CN"/>
        </w:rPr>
        <w:t>及第</w:t>
      </w:r>
      <w:r w:rsidR="00B77DC8">
        <w:rPr>
          <w:rFonts w:hint="eastAsia"/>
          <w:b/>
          <w:bCs/>
          <w:lang w:eastAsia="zh-CN"/>
        </w:rPr>
        <w:t>1</w:t>
      </w:r>
      <w:r w:rsidR="00B77DC8">
        <w:rPr>
          <w:rFonts w:hint="eastAsia"/>
          <w:lang w:eastAsia="zh-CN"/>
        </w:rPr>
        <w:t>号决议</w:t>
      </w:r>
      <w:r w:rsidR="00B77DC8" w:rsidRPr="00123144">
        <w:rPr>
          <w:rFonts w:hint="eastAsia"/>
          <w:b/>
          <w:lang w:eastAsia="zh-CN"/>
        </w:rPr>
        <w:t>（</w:t>
      </w:r>
      <w:r w:rsidR="00B77DC8">
        <w:rPr>
          <w:b/>
          <w:bCs/>
          <w:lang w:eastAsia="zh-CN"/>
        </w:rPr>
        <w:t>WRC-97</w:t>
      </w:r>
      <w:r w:rsidR="00B77DC8">
        <w:rPr>
          <w:rFonts w:hint="eastAsia"/>
          <w:b/>
          <w:bCs/>
          <w:lang w:eastAsia="zh-CN"/>
        </w:rPr>
        <w:t>，修订版</w:t>
      </w:r>
      <w:r w:rsidR="00B77DC8" w:rsidRPr="00123144">
        <w:rPr>
          <w:rFonts w:hint="eastAsia"/>
          <w:b/>
          <w:lang w:eastAsia="zh-CN"/>
        </w:rPr>
        <w:t>）</w:t>
      </w:r>
      <w:r w:rsidR="005B5C80">
        <w:rPr>
          <w:rFonts w:hint="eastAsia"/>
          <w:lang w:eastAsia="zh-CN"/>
        </w:rPr>
        <w:t>中</w:t>
      </w:r>
      <w:r w:rsidR="00B77DC8">
        <w:rPr>
          <w:rFonts w:hint="eastAsia"/>
          <w:lang w:eastAsia="zh-CN"/>
        </w:rPr>
        <w:t>的总原则，即</w:t>
      </w:r>
      <w:r w:rsidR="005B5C80">
        <w:rPr>
          <w:rFonts w:hint="eastAsia"/>
          <w:lang w:eastAsia="zh-CN"/>
        </w:rPr>
        <w:t>，</w:t>
      </w:r>
      <w:r w:rsidR="00B77DC8">
        <w:rPr>
          <w:rFonts w:hint="eastAsia"/>
          <w:lang w:eastAsia="zh-CN"/>
        </w:rPr>
        <w:t>每个国家</w:t>
      </w:r>
      <w:r w:rsidR="005B5C80">
        <w:rPr>
          <w:rFonts w:hint="eastAsia"/>
          <w:lang w:eastAsia="zh-CN"/>
        </w:rPr>
        <w:t>均</w:t>
      </w:r>
      <w:r w:rsidR="00B77DC8">
        <w:rPr>
          <w:rFonts w:hint="eastAsia"/>
          <w:lang w:eastAsia="zh-CN"/>
        </w:rPr>
        <w:t>有使用频谱和卫星轨道的权力。</w:t>
      </w:r>
    </w:p>
    <w:p w14:paraId="749407EA" w14:textId="77777777" w:rsidR="00B77DC8" w:rsidRDefault="00B77DC8" w:rsidP="005B5C80">
      <w:pPr>
        <w:rPr>
          <w:lang w:eastAsia="zh-CN"/>
        </w:rPr>
      </w:pPr>
      <w:r>
        <w:rPr>
          <w:lang w:eastAsia="zh-CN"/>
        </w:rPr>
        <w:t>3</w:t>
      </w:r>
      <w:r>
        <w:rPr>
          <w:rFonts w:hint="eastAsia"/>
          <w:lang w:eastAsia="zh-CN"/>
        </w:rPr>
        <w:tab/>
      </w:r>
      <w:r>
        <w:rPr>
          <w:rFonts w:hint="eastAsia"/>
          <w:lang w:eastAsia="zh-CN"/>
        </w:rPr>
        <w:t>在《无线电规则》中</w:t>
      </w:r>
      <w:r w:rsidR="005B5C80">
        <w:rPr>
          <w:rFonts w:hint="eastAsia"/>
          <w:lang w:eastAsia="zh-CN"/>
        </w:rPr>
        <w:t>明确</w:t>
      </w:r>
      <w:r>
        <w:rPr>
          <w:rFonts w:hint="eastAsia"/>
          <w:lang w:eastAsia="zh-CN"/>
        </w:rPr>
        <w:t>定义了兼容性，</w:t>
      </w:r>
      <w:r w:rsidR="005B5C80">
        <w:rPr>
          <w:rFonts w:hint="eastAsia"/>
          <w:lang w:eastAsia="zh-CN"/>
        </w:rPr>
        <w:t>其中涉及</w:t>
      </w:r>
      <w:r>
        <w:rPr>
          <w:rFonts w:hint="eastAsia"/>
          <w:lang w:eastAsia="zh-CN"/>
        </w:rPr>
        <w:t>：</w:t>
      </w:r>
    </w:p>
    <w:p w14:paraId="6E0081FC" w14:textId="77777777"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功率通量密度限值</w:t>
      </w:r>
      <w:r w:rsidR="005B5C80">
        <w:rPr>
          <w:rFonts w:hint="eastAsia"/>
          <w:lang w:eastAsia="zh-CN"/>
        </w:rPr>
        <w:t>，这将</w:t>
      </w:r>
      <w:r w:rsidR="00B77DC8">
        <w:rPr>
          <w:rFonts w:hint="eastAsia"/>
          <w:lang w:eastAsia="zh-CN"/>
        </w:rPr>
        <w:t>避免任何不兼容的问题，无须与地面业务协调；</w:t>
      </w:r>
    </w:p>
    <w:p w14:paraId="248782A1" w14:textId="77777777"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使用或计划使用同一业务</w:t>
      </w:r>
      <w:r w:rsidR="005B5C80">
        <w:rPr>
          <w:rFonts w:hint="eastAsia"/>
          <w:lang w:eastAsia="zh-CN"/>
        </w:rPr>
        <w:t>的台站</w:t>
      </w:r>
      <w:r w:rsidR="00B77DC8">
        <w:rPr>
          <w:rFonts w:hint="eastAsia"/>
          <w:lang w:eastAsia="zh-CN"/>
        </w:rPr>
        <w:t>的主管部门之间的协调，或</w:t>
      </w:r>
      <w:r w:rsidR="005B5C80">
        <w:rPr>
          <w:rFonts w:hint="eastAsia"/>
          <w:lang w:eastAsia="zh-CN"/>
        </w:rPr>
        <w:t>共用</w:t>
      </w:r>
      <w:r w:rsidR="00B77DC8">
        <w:rPr>
          <w:rFonts w:hint="eastAsia"/>
          <w:lang w:eastAsia="zh-CN"/>
        </w:rPr>
        <w:t>同一</w:t>
      </w:r>
      <w:r w:rsidR="00024627">
        <w:rPr>
          <w:rFonts w:hint="eastAsia"/>
          <w:lang w:eastAsia="zh-CN"/>
        </w:rPr>
        <w:t>频段</w:t>
      </w:r>
      <w:r w:rsidR="005B5C80">
        <w:rPr>
          <w:rFonts w:hint="eastAsia"/>
          <w:lang w:eastAsia="zh-CN"/>
        </w:rPr>
        <w:t>的</w:t>
      </w:r>
      <w:r w:rsidR="00B77DC8">
        <w:rPr>
          <w:rFonts w:hint="eastAsia"/>
          <w:lang w:eastAsia="zh-CN"/>
        </w:rPr>
        <w:t>不同业务之间的协调；</w:t>
      </w:r>
    </w:p>
    <w:p w14:paraId="7DAB2B7B" w14:textId="77777777" w:rsidR="005D265F" w:rsidRDefault="00123144" w:rsidP="008C6B87">
      <w:pPr>
        <w:pStyle w:val="enumlev1"/>
        <w:rPr>
          <w:lang w:eastAsia="zh-CN"/>
        </w:rPr>
      </w:pPr>
      <w:r>
        <w:rPr>
          <w:lang w:val="en-US" w:eastAsia="zh-CN"/>
        </w:rPr>
        <w:t>–</w:t>
      </w:r>
      <w:r w:rsidR="00B77DC8">
        <w:rPr>
          <w:rFonts w:hint="eastAsia"/>
          <w:lang w:eastAsia="zh-CN"/>
        </w:rPr>
        <w:tab/>
      </w:r>
      <w:r w:rsidR="005B5C80">
        <w:rPr>
          <w:rFonts w:hint="eastAsia"/>
          <w:lang w:eastAsia="zh-CN"/>
        </w:rPr>
        <w:t>无线电通信局所做</w:t>
      </w:r>
      <w:r w:rsidR="00B77DC8">
        <w:rPr>
          <w:rFonts w:hint="eastAsia"/>
          <w:lang w:eastAsia="zh-CN"/>
        </w:rPr>
        <w:t>的对可能存在的有害干扰的检查，这适用于由于种种原因，</w:t>
      </w:r>
      <w:r w:rsidR="005B5C80">
        <w:rPr>
          <w:rFonts w:hint="eastAsia"/>
          <w:lang w:eastAsia="zh-CN"/>
        </w:rPr>
        <w:t>在相关</w:t>
      </w:r>
      <w:r w:rsidR="00B77DC8">
        <w:rPr>
          <w:rFonts w:hint="eastAsia"/>
          <w:lang w:eastAsia="zh-CN"/>
        </w:rPr>
        <w:t>主管部门</w:t>
      </w:r>
      <w:r w:rsidR="005B5C80">
        <w:rPr>
          <w:rFonts w:hint="eastAsia"/>
          <w:lang w:eastAsia="zh-CN"/>
        </w:rPr>
        <w:t>之</w:t>
      </w:r>
      <w:r w:rsidR="00B77DC8">
        <w:rPr>
          <w:rFonts w:hint="eastAsia"/>
          <w:lang w:eastAsia="zh-CN"/>
        </w:rPr>
        <w:t>间没有达成协调协议的情况。</w:t>
      </w:r>
    </w:p>
    <w:p w14:paraId="2AB01B73" w14:textId="0FFDBF7F" w:rsidR="00B77DC8" w:rsidRDefault="00546D89" w:rsidP="00962688">
      <w:pPr>
        <w:rPr>
          <w:lang w:eastAsia="zh-CN"/>
        </w:rPr>
      </w:pPr>
      <w:r>
        <w:rPr>
          <w:lang w:eastAsia="zh-CN"/>
        </w:rPr>
        <w:br w:type="page"/>
      </w:r>
      <w:r w:rsidR="00B77DC8">
        <w:rPr>
          <w:lang w:eastAsia="zh-CN"/>
        </w:rPr>
        <w:lastRenderedPageBreak/>
        <w:t>4</w:t>
      </w:r>
      <w:r w:rsidR="00B77DC8">
        <w:rPr>
          <w:rFonts w:hint="eastAsia"/>
          <w:lang w:eastAsia="zh-CN"/>
        </w:rPr>
        <w:tab/>
      </w:r>
      <w:r w:rsidR="00962688">
        <w:rPr>
          <w:rFonts w:hint="eastAsia"/>
          <w:lang w:eastAsia="zh-CN"/>
        </w:rPr>
        <w:t>在协调过程</w:t>
      </w:r>
      <w:r w:rsidR="00B77DC8">
        <w:rPr>
          <w:rFonts w:hint="eastAsia"/>
          <w:lang w:eastAsia="zh-CN"/>
        </w:rPr>
        <w:t>无线电通信局对受干扰的主管部门</w:t>
      </w:r>
      <w:r w:rsidR="00962688">
        <w:rPr>
          <w:rFonts w:hint="eastAsia"/>
          <w:lang w:eastAsia="zh-CN"/>
        </w:rPr>
        <w:t>的识别</w:t>
      </w:r>
      <w:r w:rsidR="00B77DC8">
        <w:rPr>
          <w:rFonts w:hint="eastAsia"/>
          <w:lang w:eastAsia="zh-CN"/>
        </w:rPr>
        <w:t>及受干扰强度</w:t>
      </w:r>
      <w:r w:rsidR="00962688">
        <w:rPr>
          <w:rFonts w:hint="eastAsia"/>
          <w:lang w:eastAsia="zh-CN"/>
        </w:rPr>
        <w:t>的评估是基于各主管部门通报的技术特性做出的。缩小</w:t>
      </w:r>
      <w:r w:rsidR="00B77DC8">
        <w:rPr>
          <w:rFonts w:hint="eastAsia"/>
          <w:lang w:eastAsia="zh-CN"/>
        </w:rPr>
        <w:t>空间站服务区</w:t>
      </w:r>
      <w:r w:rsidR="00962688">
        <w:rPr>
          <w:rFonts w:hint="eastAsia"/>
          <w:lang w:eastAsia="zh-CN"/>
        </w:rPr>
        <w:t>范围的意见</w:t>
      </w:r>
      <w:r w:rsidR="00B77DC8">
        <w:rPr>
          <w:rFonts w:hint="eastAsia"/>
          <w:lang w:eastAsia="zh-CN"/>
        </w:rPr>
        <w:t>会影响到第</w:t>
      </w:r>
      <w:r w:rsidR="00B77DC8">
        <w:rPr>
          <w:b/>
          <w:bCs/>
          <w:lang w:eastAsia="zh-CN"/>
        </w:rPr>
        <w:t>9</w:t>
      </w:r>
      <w:r w:rsidR="00B77DC8">
        <w:rPr>
          <w:rFonts w:hint="eastAsia"/>
          <w:lang w:eastAsia="zh-CN"/>
        </w:rPr>
        <w:t>第</w:t>
      </w:r>
      <w:r w:rsidR="00B77DC8">
        <w:rPr>
          <w:b/>
          <w:bCs/>
          <w:lang w:eastAsia="zh-CN"/>
        </w:rPr>
        <w:t>11</w:t>
      </w:r>
      <w:r w:rsidR="00962688">
        <w:rPr>
          <w:rFonts w:hint="eastAsia"/>
          <w:lang w:eastAsia="zh-CN"/>
        </w:rPr>
        <w:t>条的使用，因此需在区分</w:t>
      </w:r>
      <w:r w:rsidR="00B77DC8">
        <w:rPr>
          <w:rFonts w:hint="eastAsia"/>
          <w:lang w:eastAsia="zh-CN"/>
        </w:rPr>
        <w:t>“</w:t>
      </w:r>
      <w:r w:rsidR="00DC2CBC" w:rsidRPr="00DC2CBC">
        <w:rPr>
          <w:rFonts w:ascii="STKaiti" w:eastAsia="STKaiti" w:hAnsi="STKaiti" w:hint="eastAsia"/>
          <w:lang w:eastAsia="zh-CN"/>
        </w:rPr>
        <w:t>覆盖</w:t>
      </w:r>
      <w:r w:rsidR="00B77DC8" w:rsidRPr="00DC2CBC">
        <w:rPr>
          <w:rFonts w:ascii="STKaiti" w:eastAsia="STKaiti" w:hAnsi="STKaiti" w:hint="eastAsia"/>
          <w:lang w:eastAsia="zh-CN"/>
        </w:rPr>
        <w:t>区</w:t>
      </w:r>
      <w:r w:rsidR="00B77DC8">
        <w:rPr>
          <w:rFonts w:hint="eastAsia"/>
          <w:lang w:eastAsia="zh-CN"/>
        </w:rPr>
        <w:t>”和“</w:t>
      </w:r>
      <w:r w:rsidR="00DC2CBC" w:rsidRPr="00DC2CBC">
        <w:rPr>
          <w:rFonts w:ascii="STKaiti" w:eastAsia="STKaiti" w:hAnsi="STKaiti" w:hint="eastAsia"/>
          <w:lang w:eastAsia="zh-CN"/>
        </w:rPr>
        <w:t>服务</w:t>
      </w:r>
      <w:r w:rsidR="00B77DC8" w:rsidRPr="00DC2CBC">
        <w:rPr>
          <w:rFonts w:ascii="STKaiti" w:eastAsia="STKaiti" w:hAnsi="STKaiti" w:hint="eastAsia"/>
          <w:lang w:eastAsia="zh-CN"/>
        </w:rPr>
        <w:t>区</w:t>
      </w:r>
      <w:r w:rsidR="00B77DC8">
        <w:rPr>
          <w:rFonts w:hint="eastAsia"/>
          <w:lang w:eastAsia="zh-CN"/>
        </w:rPr>
        <w:t>”两个概念的基础上</w:t>
      </w:r>
      <w:r w:rsidR="00962688">
        <w:rPr>
          <w:rFonts w:hint="eastAsia"/>
          <w:lang w:eastAsia="zh-CN"/>
        </w:rPr>
        <w:t>考虑</w:t>
      </w:r>
      <w:r w:rsidR="00B77DC8">
        <w:rPr>
          <w:rFonts w:hint="eastAsia"/>
          <w:lang w:eastAsia="zh-CN"/>
        </w:rPr>
        <w:t>。覆盖区</w:t>
      </w:r>
      <w:r w:rsidR="00962688">
        <w:rPr>
          <w:rFonts w:hint="eastAsia"/>
          <w:lang w:eastAsia="zh-CN"/>
        </w:rPr>
        <w:t>源自</w:t>
      </w:r>
      <w:r w:rsidR="00B77DC8">
        <w:rPr>
          <w:rFonts w:hint="eastAsia"/>
          <w:lang w:eastAsia="zh-CN"/>
        </w:rPr>
        <w:t>空间站的设计</w:t>
      </w:r>
      <w:r w:rsidR="00962688">
        <w:rPr>
          <w:rFonts w:hint="eastAsia"/>
          <w:lang w:eastAsia="zh-CN"/>
        </w:rPr>
        <w:t>局限</w:t>
      </w:r>
      <w:r w:rsidR="00B77DC8">
        <w:rPr>
          <w:rFonts w:hint="eastAsia"/>
          <w:lang w:eastAsia="zh-CN"/>
        </w:rPr>
        <w:t>，一定程度</w:t>
      </w:r>
      <w:r w:rsidR="00962688">
        <w:rPr>
          <w:rFonts w:hint="eastAsia"/>
          <w:lang w:eastAsia="zh-CN"/>
        </w:rPr>
        <w:t>上与</w:t>
      </w:r>
      <w:r w:rsidR="00B77DC8">
        <w:rPr>
          <w:rFonts w:hint="eastAsia"/>
          <w:lang w:eastAsia="zh-CN"/>
        </w:rPr>
        <w:t>其他领土上的重叠覆盖是不可避免的，尽管这些国家不打算共用系统。无线电规则委员会</w:t>
      </w:r>
      <w:r w:rsidR="00962688">
        <w:rPr>
          <w:rFonts w:hint="eastAsia"/>
          <w:lang w:eastAsia="zh-CN"/>
        </w:rPr>
        <w:t>的理解是</w:t>
      </w:r>
      <w:r w:rsidR="00B77DC8">
        <w:rPr>
          <w:rFonts w:hint="eastAsia"/>
          <w:lang w:eastAsia="zh-CN"/>
        </w:rPr>
        <w:t>，在任何空间站的</w:t>
      </w:r>
      <w:r w:rsidR="00962688">
        <w:rPr>
          <w:rFonts w:hint="eastAsia"/>
          <w:lang w:eastAsia="zh-CN"/>
        </w:rPr>
        <w:t>设计</w:t>
      </w:r>
      <w:r w:rsidR="00B77DC8">
        <w:rPr>
          <w:rFonts w:hint="eastAsia"/>
          <w:lang w:eastAsia="zh-CN"/>
        </w:rPr>
        <w:t>过程中，</w:t>
      </w:r>
      <w:r w:rsidR="00962688">
        <w:rPr>
          <w:rFonts w:hint="eastAsia"/>
          <w:lang w:eastAsia="zh-CN"/>
        </w:rPr>
        <w:t>相关</w:t>
      </w:r>
      <w:r w:rsidR="00B77DC8">
        <w:rPr>
          <w:rFonts w:hint="eastAsia"/>
          <w:lang w:eastAsia="zh-CN"/>
        </w:rPr>
        <w:t>主管部门</w:t>
      </w:r>
      <w:r w:rsidR="00962688">
        <w:rPr>
          <w:rFonts w:hint="eastAsia"/>
          <w:lang w:eastAsia="zh-CN"/>
        </w:rPr>
        <w:t>均</w:t>
      </w:r>
      <w:r w:rsidR="00B77DC8">
        <w:rPr>
          <w:rFonts w:hint="eastAsia"/>
          <w:lang w:eastAsia="zh-CN"/>
        </w:rPr>
        <w:t>应采用第</w:t>
      </w:r>
      <w:r w:rsidR="00B77DC8">
        <w:rPr>
          <w:b/>
          <w:bCs/>
          <w:lang w:eastAsia="zh-CN"/>
        </w:rPr>
        <w:t>15.5</w:t>
      </w:r>
      <w:r w:rsidR="00962688">
        <w:rPr>
          <w:rFonts w:hint="eastAsia"/>
          <w:lang w:eastAsia="zh-CN"/>
        </w:rPr>
        <w:t>款，该款</w:t>
      </w:r>
      <w:r w:rsidR="00B77DC8">
        <w:rPr>
          <w:rFonts w:hint="eastAsia"/>
          <w:lang w:eastAsia="zh-CN"/>
        </w:rPr>
        <w:t>规定“</w:t>
      </w:r>
      <w:r w:rsidR="00B77DC8" w:rsidRPr="00DC2CBC">
        <w:rPr>
          <w:rFonts w:ascii="STKaiti" w:eastAsia="STKaiti" w:hAnsi="STKaiti" w:hint="eastAsia"/>
          <w:lang w:eastAsia="zh-CN"/>
        </w:rPr>
        <w:t>只要业务</w:t>
      </w:r>
      <w:r w:rsidR="00962688" w:rsidRPr="00DC2CBC">
        <w:rPr>
          <w:rFonts w:ascii="STKaiti" w:eastAsia="STKaiti" w:hAnsi="STKaiti" w:hint="eastAsia"/>
          <w:lang w:eastAsia="zh-CN"/>
        </w:rPr>
        <w:t>性质</w:t>
      </w:r>
      <w:r w:rsidR="00B77DC8" w:rsidRPr="00DC2CBC">
        <w:rPr>
          <w:rFonts w:ascii="STKaiti" w:eastAsia="STKaiti" w:hAnsi="STKaiti" w:hint="eastAsia"/>
          <w:lang w:eastAsia="zh-CN"/>
        </w:rPr>
        <w:t>许可，应尽可能利用定向天线</w:t>
      </w:r>
      <w:r w:rsidR="00962688" w:rsidRPr="00DC2CBC">
        <w:rPr>
          <w:rFonts w:ascii="STKaiti" w:eastAsia="STKaiti" w:hAnsi="STKaiti" w:hint="eastAsia"/>
          <w:lang w:eastAsia="zh-CN"/>
        </w:rPr>
        <w:t>特</w:t>
      </w:r>
      <w:r w:rsidR="00B77DC8" w:rsidRPr="00DC2CBC">
        <w:rPr>
          <w:rFonts w:ascii="STKaiti" w:eastAsia="STKaiti" w:hAnsi="STKaiti" w:hint="eastAsia"/>
          <w:lang w:eastAsia="zh-CN"/>
        </w:rPr>
        <w:t>性，</w:t>
      </w:r>
      <w:r w:rsidR="00962688" w:rsidRPr="00DC2CBC">
        <w:rPr>
          <w:rFonts w:ascii="STKaiti" w:eastAsia="STKaiti" w:hAnsi="STKaiti" w:hint="eastAsia"/>
          <w:lang w:eastAsia="zh-CN"/>
        </w:rPr>
        <w:t>将对不必要方向的辐射和来自不必要方向的接收</w:t>
      </w:r>
      <w:r w:rsidR="00B77DC8" w:rsidRPr="00DC2CBC">
        <w:rPr>
          <w:rFonts w:ascii="STKaiti" w:eastAsia="STKaiti" w:hAnsi="STKaiti" w:hint="eastAsia"/>
          <w:lang w:eastAsia="zh-CN"/>
        </w:rPr>
        <w:t>减至最低限度</w:t>
      </w:r>
      <w:r w:rsidR="00B77DC8">
        <w:rPr>
          <w:rFonts w:hint="eastAsia"/>
          <w:lang w:eastAsia="zh-CN"/>
        </w:rPr>
        <w:t>”。如果</w:t>
      </w:r>
      <w:r w:rsidR="00571F94">
        <w:rPr>
          <w:rFonts w:hint="eastAsia"/>
          <w:lang w:eastAsia="zh-CN"/>
        </w:rPr>
        <w:t>B</w:t>
      </w:r>
      <w:r w:rsidR="00571F94">
        <w:rPr>
          <w:rFonts w:hint="eastAsia"/>
          <w:lang w:eastAsia="zh-CN"/>
        </w:rPr>
        <w:t>主管部门</w:t>
      </w:r>
      <w:r w:rsidR="00B77DC8">
        <w:rPr>
          <w:rFonts w:hint="eastAsia"/>
          <w:lang w:eastAsia="zh-CN"/>
        </w:rPr>
        <w:t>没有</w:t>
      </w:r>
      <w:r w:rsidR="00962688">
        <w:rPr>
          <w:rFonts w:hint="eastAsia"/>
          <w:lang w:eastAsia="zh-CN"/>
        </w:rPr>
        <w:t>参加一特定</w:t>
      </w:r>
      <w:r w:rsidR="00B77DC8">
        <w:rPr>
          <w:rFonts w:hint="eastAsia"/>
          <w:lang w:eastAsia="zh-CN"/>
        </w:rPr>
        <w:t>卫星网络，认为这个网络没有按照</w:t>
      </w:r>
      <w:r w:rsidR="00962688">
        <w:rPr>
          <w:rFonts w:hint="eastAsia"/>
          <w:lang w:eastAsia="zh-CN"/>
        </w:rPr>
        <w:t>最大程度地减少</w:t>
      </w:r>
      <w:r w:rsidR="00B77DC8">
        <w:rPr>
          <w:rFonts w:hint="eastAsia"/>
          <w:lang w:eastAsia="zh-CN"/>
        </w:rPr>
        <w:t>交叉覆盖的原则进行设计，</w:t>
      </w:r>
      <w:r w:rsidR="00962688">
        <w:rPr>
          <w:rFonts w:hint="eastAsia"/>
          <w:lang w:eastAsia="zh-CN"/>
        </w:rPr>
        <w:t>从而</w:t>
      </w:r>
      <w:r w:rsidR="00B77DC8">
        <w:rPr>
          <w:rFonts w:hint="eastAsia"/>
          <w:lang w:eastAsia="zh-CN"/>
        </w:rPr>
        <w:t>造成对他领土的不必要覆盖，无线电通信</w:t>
      </w:r>
      <w:r w:rsidR="00962688">
        <w:rPr>
          <w:rFonts w:hint="eastAsia"/>
          <w:lang w:eastAsia="zh-CN"/>
        </w:rPr>
        <w:t>局则仅能将</w:t>
      </w:r>
      <w:r w:rsidR="00B77DC8">
        <w:rPr>
          <w:rFonts w:hint="eastAsia"/>
          <w:lang w:eastAsia="zh-CN"/>
        </w:rPr>
        <w:t>意见</w:t>
      </w:r>
      <w:r w:rsidR="00962688">
        <w:rPr>
          <w:rFonts w:hint="eastAsia"/>
          <w:lang w:eastAsia="zh-CN"/>
        </w:rPr>
        <w:t>转交</w:t>
      </w:r>
      <w:r w:rsidR="00571F94">
        <w:rPr>
          <w:rFonts w:hint="eastAsia"/>
          <w:lang w:eastAsia="zh-CN"/>
        </w:rPr>
        <w:t>A</w:t>
      </w:r>
      <w:r w:rsidR="00571F94">
        <w:rPr>
          <w:rFonts w:hint="eastAsia"/>
          <w:lang w:eastAsia="zh-CN"/>
        </w:rPr>
        <w:t>主管部门</w:t>
      </w:r>
      <w:r w:rsidR="00B77DC8">
        <w:rPr>
          <w:rFonts w:hint="eastAsia"/>
          <w:lang w:eastAsia="zh-CN"/>
        </w:rPr>
        <w:t>，但不采取任何措施。</w:t>
      </w:r>
    </w:p>
    <w:p w14:paraId="4119D7BB" w14:textId="77777777" w:rsidR="00B77DC8" w:rsidRDefault="00B77DC8" w:rsidP="00EB084B">
      <w:pPr>
        <w:rPr>
          <w:lang w:eastAsia="zh-CN"/>
        </w:rPr>
      </w:pPr>
      <w:r>
        <w:rPr>
          <w:lang w:eastAsia="zh-CN"/>
        </w:rPr>
        <w:t>5</w:t>
      </w:r>
      <w:r>
        <w:rPr>
          <w:rFonts w:hint="eastAsia"/>
          <w:lang w:eastAsia="zh-CN"/>
        </w:rPr>
        <w:tab/>
      </w:r>
      <w:r w:rsidR="00962688">
        <w:rPr>
          <w:rFonts w:hint="eastAsia"/>
          <w:lang w:eastAsia="zh-CN"/>
        </w:rPr>
        <w:t>关于</w:t>
      </w:r>
      <w:r w:rsidR="00571F94">
        <w:rPr>
          <w:rFonts w:hint="eastAsia"/>
          <w:lang w:eastAsia="zh-CN"/>
        </w:rPr>
        <w:t>B</w:t>
      </w:r>
      <w:r w:rsidR="00571F94">
        <w:rPr>
          <w:rFonts w:hint="eastAsia"/>
          <w:lang w:eastAsia="zh-CN"/>
        </w:rPr>
        <w:t>主管部门</w:t>
      </w:r>
      <w:r w:rsidR="00962688">
        <w:rPr>
          <w:rFonts w:hint="eastAsia"/>
          <w:lang w:eastAsia="zh-CN"/>
        </w:rPr>
        <w:t>授权在其领土上建设</w:t>
      </w:r>
      <w:r>
        <w:rPr>
          <w:rFonts w:hint="eastAsia"/>
          <w:lang w:eastAsia="zh-CN"/>
        </w:rPr>
        <w:t>地球站的主权</w:t>
      </w:r>
      <w:r w:rsidR="00962688">
        <w:rPr>
          <w:rFonts w:hint="eastAsia"/>
          <w:lang w:eastAsia="zh-CN"/>
        </w:rPr>
        <w:t>问题</w:t>
      </w:r>
      <w:r>
        <w:rPr>
          <w:rFonts w:hint="eastAsia"/>
          <w:lang w:eastAsia="zh-CN"/>
        </w:rPr>
        <w:t>，主管部门假定，根据第</w:t>
      </w:r>
      <w:r w:rsidRPr="003E63AD">
        <w:rPr>
          <w:rFonts w:hint="eastAsia"/>
          <w:b/>
          <w:bCs/>
          <w:lang w:eastAsia="zh-CN"/>
        </w:rPr>
        <w:t>1</w:t>
      </w:r>
      <w:r>
        <w:rPr>
          <w:rFonts w:hint="eastAsia"/>
          <w:lang w:eastAsia="zh-CN"/>
        </w:rPr>
        <w:t>号决议（</w:t>
      </w:r>
      <w:r w:rsidRPr="003E63AD">
        <w:rPr>
          <w:rFonts w:hint="eastAsia"/>
          <w:b/>
          <w:bCs/>
          <w:lang w:eastAsia="zh-CN"/>
        </w:rPr>
        <w:t>WRC-97</w:t>
      </w:r>
      <w:r>
        <w:rPr>
          <w:rFonts w:hint="eastAsia"/>
          <w:b/>
          <w:bCs/>
          <w:lang w:eastAsia="zh-CN"/>
        </w:rPr>
        <w:t>，修订版</w:t>
      </w:r>
      <w:r>
        <w:rPr>
          <w:rFonts w:hint="eastAsia"/>
          <w:lang w:eastAsia="zh-CN"/>
        </w:rPr>
        <w:t>），在这两个主管部门之间</w:t>
      </w:r>
      <w:r w:rsidR="00EB084B">
        <w:rPr>
          <w:rFonts w:hint="eastAsia"/>
          <w:lang w:eastAsia="zh-CN"/>
        </w:rPr>
        <w:t>已达成</w:t>
      </w:r>
      <w:r>
        <w:rPr>
          <w:rFonts w:hint="eastAsia"/>
          <w:lang w:eastAsia="zh-CN"/>
        </w:rPr>
        <w:t>协议。</w:t>
      </w:r>
      <w:r w:rsidR="00571F94">
        <w:rPr>
          <w:rFonts w:hint="eastAsia"/>
          <w:lang w:eastAsia="zh-CN"/>
        </w:rPr>
        <w:t>B</w:t>
      </w:r>
      <w:r w:rsidR="00571F94">
        <w:rPr>
          <w:rFonts w:hint="eastAsia"/>
          <w:lang w:eastAsia="zh-CN"/>
        </w:rPr>
        <w:t>主管部门</w:t>
      </w:r>
      <w:r>
        <w:rPr>
          <w:rFonts w:hint="eastAsia"/>
          <w:lang w:eastAsia="zh-CN"/>
        </w:rPr>
        <w:t>有权做出反应，并向无线电通信局说明此类协议并不存在；但是，无线电通信局在未征得</w:t>
      </w:r>
      <w:r w:rsidR="00571F94">
        <w:rPr>
          <w:rFonts w:hint="eastAsia"/>
          <w:lang w:eastAsia="zh-CN"/>
        </w:rPr>
        <w:t>A</w:t>
      </w:r>
      <w:r w:rsidR="00571F94">
        <w:rPr>
          <w:rFonts w:hint="eastAsia"/>
          <w:lang w:eastAsia="zh-CN"/>
        </w:rPr>
        <w:t>主管部门</w:t>
      </w:r>
      <w:r>
        <w:rPr>
          <w:rFonts w:hint="eastAsia"/>
          <w:lang w:eastAsia="zh-CN"/>
        </w:rPr>
        <w:t>同意的情况下，没有权利修改</w:t>
      </w:r>
      <w:r w:rsidR="00571F94">
        <w:rPr>
          <w:rFonts w:hint="eastAsia"/>
          <w:lang w:eastAsia="zh-CN"/>
        </w:rPr>
        <w:t>A</w:t>
      </w:r>
      <w:r w:rsidR="00571F94">
        <w:rPr>
          <w:rFonts w:hint="eastAsia"/>
          <w:lang w:eastAsia="zh-CN"/>
        </w:rPr>
        <w:t>主管部门</w:t>
      </w:r>
      <w:r>
        <w:rPr>
          <w:rFonts w:hint="eastAsia"/>
          <w:lang w:eastAsia="zh-CN"/>
        </w:rPr>
        <w:t>通知的特性。如果后者拒绝修改其服务区，</w:t>
      </w:r>
      <w:r w:rsidR="00EB084B">
        <w:rPr>
          <w:rFonts w:hint="eastAsia"/>
          <w:lang w:eastAsia="zh-CN"/>
        </w:rPr>
        <w:t>则</w:t>
      </w:r>
      <w:r>
        <w:rPr>
          <w:rFonts w:hint="eastAsia"/>
          <w:lang w:eastAsia="zh-CN"/>
        </w:rPr>
        <w:t>无线电通信局只能</w:t>
      </w:r>
      <w:r w:rsidR="00EB084B">
        <w:rPr>
          <w:rFonts w:hint="eastAsia"/>
          <w:lang w:eastAsia="zh-CN"/>
        </w:rPr>
        <w:t>将此</w:t>
      </w:r>
      <w:r>
        <w:rPr>
          <w:rFonts w:hint="eastAsia"/>
          <w:lang w:eastAsia="zh-CN"/>
        </w:rPr>
        <w:t>情况</w:t>
      </w:r>
      <w:r w:rsidR="00EB084B">
        <w:rPr>
          <w:rFonts w:hint="eastAsia"/>
          <w:lang w:eastAsia="zh-CN"/>
        </w:rPr>
        <w:t>记录在案</w:t>
      </w:r>
      <w:r>
        <w:rPr>
          <w:rFonts w:hint="eastAsia"/>
          <w:lang w:eastAsia="zh-CN"/>
        </w:rPr>
        <w:t>。（无论是否采用第</w:t>
      </w:r>
      <w:r>
        <w:rPr>
          <w:b/>
          <w:bCs/>
          <w:lang w:eastAsia="zh-CN"/>
        </w:rPr>
        <w:t>9</w:t>
      </w:r>
      <w:r>
        <w:rPr>
          <w:rFonts w:hint="eastAsia"/>
          <w:lang w:eastAsia="zh-CN"/>
        </w:rPr>
        <w:t>条的程序，颁发许可的权力仍是</w:t>
      </w:r>
      <w:r w:rsidR="00571F94">
        <w:rPr>
          <w:rFonts w:hint="eastAsia"/>
          <w:lang w:eastAsia="zh-CN"/>
        </w:rPr>
        <w:t>B</w:t>
      </w:r>
      <w:r w:rsidR="00571F94">
        <w:rPr>
          <w:rFonts w:hint="eastAsia"/>
          <w:lang w:eastAsia="zh-CN"/>
        </w:rPr>
        <w:t>主管部门</w:t>
      </w:r>
      <w:r w:rsidR="00EB084B">
        <w:rPr>
          <w:rFonts w:hint="eastAsia"/>
          <w:lang w:eastAsia="zh-CN"/>
        </w:rPr>
        <w:t>的职责。亦</w:t>
      </w:r>
      <w:r>
        <w:rPr>
          <w:rFonts w:hint="eastAsia"/>
          <w:lang w:eastAsia="zh-CN"/>
        </w:rPr>
        <w:t>见关于第</w:t>
      </w:r>
      <w:r>
        <w:rPr>
          <w:rFonts w:hint="eastAsia"/>
          <w:b/>
          <w:bCs/>
          <w:lang w:eastAsia="zh-CN"/>
        </w:rPr>
        <w:t>1</w:t>
      </w:r>
      <w:r>
        <w:rPr>
          <w:rFonts w:hint="eastAsia"/>
          <w:lang w:eastAsia="zh-CN"/>
        </w:rPr>
        <w:t>号决议</w:t>
      </w:r>
      <w:r w:rsidRPr="008C6B87">
        <w:rPr>
          <w:rFonts w:hint="eastAsia"/>
          <w:b/>
          <w:lang w:eastAsia="zh-CN"/>
        </w:rPr>
        <w:t>（</w:t>
      </w:r>
      <w:r>
        <w:rPr>
          <w:b/>
          <w:bCs/>
          <w:lang w:eastAsia="zh-CN"/>
        </w:rPr>
        <w:t>WRC</w:t>
      </w:r>
      <w:r>
        <w:rPr>
          <w:rFonts w:hint="eastAsia"/>
          <w:b/>
          <w:bCs/>
          <w:lang w:eastAsia="zh-CN"/>
        </w:rPr>
        <w:t>-</w:t>
      </w:r>
      <w:r>
        <w:rPr>
          <w:b/>
          <w:bCs/>
          <w:lang w:eastAsia="zh-CN"/>
        </w:rPr>
        <w:t>97</w:t>
      </w:r>
      <w:r>
        <w:rPr>
          <w:rFonts w:hint="eastAsia"/>
          <w:b/>
          <w:bCs/>
          <w:lang w:eastAsia="zh-CN"/>
        </w:rPr>
        <w:t>，修订版</w:t>
      </w:r>
      <w:r w:rsidRPr="008C6B87">
        <w:rPr>
          <w:rFonts w:hint="eastAsia"/>
          <w:b/>
          <w:lang w:eastAsia="zh-CN"/>
        </w:rPr>
        <w:t>）</w:t>
      </w:r>
      <w:r>
        <w:rPr>
          <w:rFonts w:hint="eastAsia"/>
          <w:lang w:eastAsia="zh-CN"/>
        </w:rPr>
        <w:t>的程序规则的说明。）</w:t>
      </w:r>
    </w:p>
    <w:p w14:paraId="1775E951" w14:textId="77777777" w:rsidR="00B77DC8" w:rsidRDefault="00B77DC8" w:rsidP="00EB084B">
      <w:pPr>
        <w:rPr>
          <w:lang w:eastAsia="zh-CN"/>
        </w:rPr>
      </w:pPr>
      <w:r>
        <w:rPr>
          <w:lang w:eastAsia="zh-CN"/>
        </w:rPr>
        <w:t>6</w:t>
      </w:r>
      <w:r>
        <w:rPr>
          <w:rFonts w:hint="eastAsia"/>
          <w:lang w:eastAsia="zh-CN"/>
        </w:rPr>
        <w:tab/>
      </w:r>
      <w:r>
        <w:rPr>
          <w:rFonts w:hint="eastAsia"/>
          <w:lang w:eastAsia="zh-CN"/>
        </w:rPr>
        <w:t>总</w:t>
      </w:r>
      <w:r w:rsidR="00EB084B">
        <w:rPr>
          <w:rFonts w:hint="eastAsia"/>
          <w:lang w:eastAsia="zh-CN"/>
        </w:rPr>
        <w:t>之</w:t>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EB084B">
        <w:rPr>
          <w:rFonts w:hint="eastAsia"/>
          <w:lang w:eastAsia="zh-CN"/>
        </w:rPr>
        <w:t>将其领土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的空间站的服务区排除出去</w:t>
      </w:r>
      <w:r w:rsidR="00EB084B">
        <w:rPr>
          <w:rFonts w:hint="eastAsia"/>
          <w:lang w:eastAsia="zh-CN"/>
        </w:rPr>
        <w:t>时</w:t>
      </w:r>
      <w:r>
        <w:rPr>
          <w:rFonts w:hint="eastAsia"/>
          <w:lang w:eastAsia="zh-CN"/>
        </w:rPr>
        <w:t>，无线电通信局：</w:t>
      </w:r>
    </w:p>
    <w:p w14:paraId="21848DBD"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考虑</w:t>
      </w:r>
      <w:r w:rsidR="00EB084B">
        <w:rPr>
          <w:rFonts w:hint="eastAsia"/>
          <w:lang w:eastAsia="zh-CN"/>
        </w:rPr>
        <w:t>此</w:t>
      </w:r>
      <w:r w:rsidR="00B77DC8">
        <w:rPr>
          <w:rFonts w:hint="eastAsia"/>
          <w:lang w:eastAsia="zh-CN"/>
        </w:rPr>
        <w:t>意见</w:t>
      </w:r>
      <w:r w:rsidR="00EB084B">
        <w:rPr>
          <w:rFonts w:hint="eastAsia"/>
          <w:lang w:eastAsia="zh-CN"/>
        </w:rPr>
        <w:t>是</w:t>
      </w:r>
      <w:r w:rsidR="00B77DC8">
        <w:rPr>
          <w:rFonts w:hint="eastAsia"/>
          <w:lang w:eastAsia="zh-CN"/>
        </w:rPr>
        <w:t>否</w:t>
      </w:r>
      <w:r w:rsidR="00EB084B">
        <w:rPr>
          <w:rFonts w:hint="eastAsia"/>
          <w:lang w:eastAsia="zh-CN"/>
        </w:rPr>
        <w:t>受理，还</w:t>
      </w:r>
      <w:r w:rsidR="00B77DC8">
        <w:rPr>
          <w:rFonts w:hint="eastAsia"/>
          <w:lang w:eastAsia="zh-CN"/>
        </w:rPr>
        <w:t>是</w:t>
      </w:r>
      <w:r w:rsidR="00EB084B">
        <w:rPr>
          <w:rFonts w:hint="eastAsia"/>
          <w:lang w:eastAsia="zh-CN"/>
        </w:rPr>
        <w:t>由</w:t>
      </w:r>
      <w:r w:rsidR="00B77DC8">
        <w:rPr>
          <w:rFonts w:hint="eastAsia"/>
          <w:lang w:eastAsia="zh-CN"/>
        </w:rPr>
        <w:t>两个</w:t>
      </w:r>
      <w:r w:rsidR="00EB084B">
        <w:rPr>
          <w:rFonts w:hint="eastAsia"/>
          <w:lang w:eastAsia="zh-CN"/>
        </w:rPr>
        <w:t>相关</w:t>
      </w:r>
      <w:r w:rsidR="00B77DC8">
        <w:rPr>
          <w:rFonts w:hint="eastAsia"/>
          <w:lang w:eastAsia="zh-CN"/>
        </w:rPr>
        <w:t>主管部门解决</w:t>
      </w:r>
      <w:r w:rsidR="00EB084B">
        <w:rPr>
          <w:rFonts w:hint="eastAsia"/>
          <w:lang w:eastAsia="zh-CN"/>
        </w:rPr>
        <w:t>此</w:t>
      </w:r>
      <w:r w:rsidR="00B77DC8">
        <w:rPr>
          <w:rFonts w:hint="eastAsia"/>
          <w:lang w:eastAsia="zh-CN"/>
        </w:rPr>
        <w:t>问题</w:t>
      </w:r>
      <w:r w:rsidR="00EB084B">
        <w:rPr>
          <w:rFonts w:hint="eastAsia"/>
          <w:lang w:eastAsia="zh-CN"/>
        </w:rPr>
        <w:t>；</w:t>
      </w:r>
    </w:p>
    <w:p w14:paraId="753E3FCF" w14:textId="77777777" w:rsidR="00B77DC8" w:rsidRDefault="008C6B87" w:rsidP="00EB084B">
      <w:pPr>
        <w:pStyle w:val="enumlev1"/>
        <w:jc w:val="left"/>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通知</w:t>
      </w:r>
      <w:r w:rsidR="00571F94">
        <w:rPr>
          <w:rFonts w:hint="eastAsia"/>
          <w:lang w:eastAsia="zh-CN"/>
        </w:rPr>
        <w:t>A</w:t>
      </w:r>
      <w:r w:rsidR="00571F94">
        <w:rPr>
          <w:rFonts w:hint="eastAsia"/>
          <w:lang w:eastAsia="zh-CN"/>
        </w:rPr>
        <w:t>主管部门</w:t>
      </w:r>
      <w:r w:rsidR="00B77DC8">
        <w:rPr>
          <w:rFonts w:hint="eastAsia"/>
          <w:lang w:eastAsia="zh-CN"/>
        </w:rPr>
        <w:t>所收到的</w:t>
      </w:r>
      <w:r w:rsidR="00EB084B">
        <w:rPr>
          <w:rFonts w:hint="eastAsia"/>
          <w:lang w:eastAsia="zh-CN"/>
        </w:rPr>
        <w:t>、需要相关</w:t>
      </w:r>
      <w:r w:rsidR="002C044E">
        <w:rPr>
          <w:rFonts w:hint="eastAsia"/>
          <w:lang w:eastAsia="zh-CN"/>
        </w:rPr>
        <w:t>主管部门（</w:t>
      </w:r>
      <w:r w:rsidR="00571F94">
        <w:rPr>
          <w:rFonts w:hint="eastAsia"/>
          <w:lang w:eastAsia="zh-CN"/>
        </w:rPr>
        <w:t>A</w:t>
      </w:r>
      <w:r w:rsidR="00571F94">
        <w:rPr>
          <w:rFonts w:hint="eastAsia"/>
          <w:lang w:eastAsia="zh-CN"/>
        </w:rPr>
        <w:t>主管部门</w:t>
      </w:r>
      <w:r w:rsidR="002C044E">
        <w:rPr>
          <w:rFonts w:hint="eastAsia"/>
          <w:lang w:eastAsia="zh-CN"/>
        </w:rPr>
        <w:t>和</w:t>
      </w:r>
      <w:r w:rsidR="002C044E">
        <w:rPr>
          <w:rFonts w:hint="eastAsia"/>
          <w:lang w:eastAsia="zh-CN"/>
        </w:rPr>
        <w:t>B</w:t>
      </w:r>
      <w:r w:rsidR="002C044E">
        <w:rPr>
          <w:rFonts w:hint="eastAsia"/>
          <w:lang w:eastAsia="zh-CN"/>
        </w:rPr>
        <w:t>）</w:t>
      </w:r>
      <w:r w:rsidR="00EB084B">
        <w:rPr>
          <w:rFonts w:hint="eastAsia"/>
          <w:lang w:eastAsia="zh-CN"/>
        </w:rPr>
        <w:t>进行</w:t>
      </w:r>
      <w:r w:rsidR="002C044E">
        <w:rPr>
          <w:rFonts w:hint="eastAsia"/>
          <w:lang w:eastAsia="zh-CN"/>
        </w:rPr>
        <w:t>协调</w:t>
      </w:r>
      <w:r w:rsidR="00EB084B">
        <w:rPr>
          <w:rFonts w:hint="eastAsia"/>
          <w:lang w:eastAsia="zh-CN"/>
        </w:rPr>
        <w:t>意见</w:t>
      </w:r>
      <w:r w:rsidR="00B77DC8">
        <w:rPr>
          <w:rFonts w:hint="eastAsia"/>
          <w:lang w:eastAsia="zh-CN"/>
        </w:rPr>
        <w:t>，并</w:t>
      </w:r>
      <w:r w:rsidR="00EB084B">
        <w:rPr>
          <w:rFonts w:hint="eastAsia"/>
          <w:lang w:eastAsia="zh-CN"/>
        </w:rPr>
        <w:t>只有</w:t>
      </w:r>
      <w:r w:rsidR="00B77DC8">
        <w:rPr>
          <w:rFonts w:hint="eastAsia"/>
          <w:lang w:eastAsia="zh-CN"/>
        </w:rPr>
        <w:t>在</w:t>
      </w:r>
      <w:r w:rsidR="00571F94">
        <w:rPr>
          <w:rFonts w:hint="eastAsia"/>
          <w:lang w:eastAsia="zh-CN"/>
        </w:rPr>
        <w:t>A</w:t>
      </w:r>
      <w:r w:rsidR="00571F94">
        <w:rPr>
          <w:rFonts w:hint="eastAsia"/>
          <w:lang w:eastAsia="zh-CN"/>
        </w:rPr>
        <w:t>主管部门</w:t>
      </w:r>
      <w:r w:rsidR="00B77DC8">
        <w:rPr>
          <w:rFonts w:hint="eastAsia"/>
          <w:lang w:eastAsia="zh-CN"/>
        </w:rPr>
        <w:t>同意的情况下，</w:t>
      </w:r>
      <w:r w:rsidR="00EB084B">
        <w:rPr>
          <w:rFonts w:hint="eastAsia"/>
          <w:lang w:eastAsia="zh-CN"/>
        </w:rPr>
        <w:t>才能</w:t>
      </w:r>
      <w:r w:rsidR="00B77DC8">
        <w:rPr>
          <w:rFonts w:hint="eastAsia"/>
          <w:lang w:eastAsia="zh-CN"/>
        </w:rPr>
        <w:t>修改服务区</w:t>
      </w:r>
      <w:r w:rsidR="00EB084B">
        <w:rPr>
          <w:rFonts w:hint="eastAsia"/>
          <w:lang w:eastAsia="zh-CN"/>
        </w:rPr>
        <w:t>；</w:t>
      </w:r>
    </w:p>
    <w:p w14:paraId="7022D238" w14:textId="77777777"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在公布</w:t>
      </w:r>
      <w:r w:rsidR="00EB084B">
        <w:rPr>
          <w:rFonts w:hint="eastAsia"/>
          <w:lang w:eastAsia="zh-CN"/>
        </w:rPr>
        <w:t>一</w:t>
      </w:r>
      <w:r w:rsidR="00B77DC8">
        <w:rPr>
          <w:rFonts w:hint="eastAsia"/>
          <w:lang w:eastAsia="zh-CN"/>
        </w:rPr>
        <w:t>特节时做出标记</w:t>
      </w:r>
      <w:r w:rsidR="00EB084B">
        <w:rPr>
          <w:rFonts w:hint="eastAsia"/>
          <w:lang w:eastAsia="zh-CN"/>
        </w:rPr>
        <w:t>，说明此情况；</w:t>
      </w:r>
    </w:p>
    <w:p w14:paraId="02E7AF73" w14:textId="77777777" w:rsidR="00B77DC8" w:rsidRDefault="008C6B87" w:rsidP="00EB084B">
      <w:pPr>
        <w:pStyle w:val="enumlev1"/>
        <w:rPr>
          <w:lang w:eastAsia="zh-CN"/>
        </w:rPr>
      </w:pPr>
      <w:r>
        <w:rPr>
          <w:lang w:val="en-US" w:eastAsia="zh-CN"/>
        </w:rPr>
        <w:t>–</w:t>
      </w:r>
      <w:r w:rsidR="00B77DC8">
        <w:rPr>
          <w:rFonts w:hint="eastAsia"/>
          <w:lang w:eastAsia="zh-CN"/>
        </w:rPr>
        <w:tab/>
      </w:r>
      <w:r w:rsidR="00B77DC8">
        <w:rPr>
          <w:rFonts w:hint="eastAsia"/>
          <w:lang w:eastAsia="zh-CN"/>
        </w:rPr>
        <w:t>除非随后接到了一个相反的通报，</w:t>
      </w:r>
      <w:r w:rsidR="00EB084B">
        <w:rPr>
          <w:rFonts w:hint="eastAsia"/>
          <w:lang w:eastAsia="zh-CN"/>
        </w:rPr>
        <w:t>不然，无线电通信局须</w:t>
      </w:r>
      <w:r w:rsidR="00B77DC8">
        <w:rPr>
          <w:rFonts w:hint="eastAsia"/>
          <w:lang w:eastAsia="zh-CN"/>
        </w:rPr>
        <w:t>考虑，根据第</w:t>
      </w:r>
      <w:r w:rsidR="00B77DC8">
        <w:rPr>
          <w:rFonts w:hint="eastAsia"/>
          <w:b/>
          <w:bCs/>
          <w:lang w:eastAsia="zh-CN"/>
        </w:rPr>
        <w:t>1</w:t>
      </w:r>
      <w:r w:rsidR="00B77DC8">
        <w:rPr>
          <w:rFonts w:hint="eastAsia"/>
          <w:lang w:eastAsia="zh-CN"/>
        </w:rPr>
        <w:t>号决议</w:t>
      </w:r>
      <w:r>
        <w:rPr>
          <w:lang w:eastAsia="zh-CN"/>
        </w:rPr>
        <w:br/>
      </w:r>
      <w:r w:rsidR="00B77DC8" w:rsidRPr="008C6B87">
        <w:rPr>
          <w:rFonts w:hint="eastAsia"/>
          <w:b/>
          <w:lang w:eastAsia="zh-CN"/>
        </w:rPr>
        <w:t>（</w:t>
      </w:r>
      <w:r w:rsidR="00B77DC8">
        <w:rPr>
          <w:b/>
          <w:bCs/>
          <w:lang w:eastAsia="zh-CN"/>
        </w:rPr>
        <w:t>WRC</w:t>
      </w:r>
      <w:r w:rsidR="00B77DC8">
        <w:rPr>
          <w:rFonts w:hint="eastAsia"/>
          <w:b/>
          <w:bCs/>
          <w:lang w:eastAsia="zh-CN"/>
        </w:rPr>
        <w:t>-</w:t>
      </w:r>
      <w:r w:rsidR="00B77DC8">
        <w:rPr>
          <w:b/>
          <w:bCs/>
          <w:lang w:eastAsia="zh-CN"/>
        </w:rPr>
        <w:t>97</w:t>
      </w:r>
      <w:r w:rsidR="00B77DC8">
        <w:rPr>
          <w:rFonts w:hint="eastAsia"/>
          <w:b/>
          <w:bCs/>
          <w:lang w:eastAsia="zh-CN"/>
        </w:rPr>
        <w:t>，修订版</w:t>
      </w:r>
      <w:r w:rsidR="00B77DC8" w:rsidRPr="008C6B87">
        <w:rPr>
          <w:rFonts w:hint="eastAsia"/>
          <w:b/>
          <w:lang w:eastAsia="zh-CN"/>
        </w:rPr>
        <w:t>）</w:t>
      </w:r>
      <w:r w:rsidR="00EB084B" w:rsidRPr="00EB084B">
        <w:rPr>
          <w:rFonts w:hint="eastAsia"/>
          <w:bCs/>
          <w:lang w:eastAsia="zh-CN"/>
        </w:rPr>
        <w:t>，</w:t>
      </w:r>
      <w:r w:rsidR="00571F94">
        <w:rPr>
          <w:rFonts w:hint="eastAsia"/>
          <w:lang w:eastAsia="zh-CN"/>
        </w:rPr>
        <w:t>A</w:t>
      </w:r>
      <w:r w:rsidR="00571F94">
        <w:rPr>
          <w:rFonts w:hint="eastAsia"/>
          <w:lang w:eastAsia="zh-CN"/>
        </w:rPr>
        <w:t>主管部门</w:t>
      </w:r>
      <w:r w:rsidR="00B77DC8">
        <w:rPr>
          <w:rFonts w:hint="eastAsia"/>
          <w:lang w:eastAsia="zh-CN"/>
        </w:rPr>
        <w:t>和</w:t>
      </w:r>
      <w:r w:rsidR="00B77DC8">
        <w:rPr>
          <w:lang w:eastAsia="zh-CN"/>
        </w:rPr>
        <w:t>B</w:t>
      </w:r>
      <w:r w:rsidR="00B77DC8">
        <w:rPr>
          <w:rFonts w:hint="eastAsia"/>
          <w:lang w:eastAsia="zh-CN"/>
        </w:rPr>
        <w:t>对在</w:t>
      </w:r>
      <w:r w:rsidR="00571F94">
        <w:rPr>
          <w:rFonts w:hint="eastAsia"/>
          <w:lang w:eastAsia="zh-CN"/>
        </w:rPr>
        <w:t>B</w:t>
      </w:r>
      <w:r w:rsidR="00571F94">
        <w:rPr>
          <w:rFonts w:hint="eastAsia"/>
          <w:lang w:eastAsia="zh-CN"/>
        </w:rPr>
        <w:t>主管部门</w:t>
      </w:r>
      <w:r w:rsidR="00B77DC8">
        <w:rPr>
          <w:rFonts w:hint="eastAsia"/>
          <w:lang w:eastAsia="zh-CN"/>
        </w:rPr>
        <w:t>的领土上使用</w:t>
      </w:r>
      <w:r w:rsidR="00EB084B">
        <w:rPr>
          <w:rFonts w:hint="eastAsia"/>
          <w:lang w:eastAsia="zh-CN"/>
        </w:rPr>
        <w:t>所述</w:t>
      </w:r>
      <w:r w:rsidR="00B77DC8">
        <w:rPr>
          <w:rFonts w:hint="eastAsia"/>
          <w:lang w:eastAsia="zh-CN"/>
        </w:rPr>
        <w:t>卫星网络的地球站没有达成协议。</w:t>
      </w:r>
    </w:p>
    <w:p w14:paraId="0D42810F" w14:textId="77777777" w:rsidR="00B77DC8" w:rsidRDefault="00B77DC8" w:rsidP="00B77DC8">
      <w:pPr>
        <w:pStyle w:val="Heading8"/>
        <w:rPr>
          <w:lang w:eastAsia="zh-CN"/>
        </w:rPr>
      </w:pPr>
      <w:r>
        <w:rPr>
          <w:lang w:eastAsia="zh-CN"/>
        </w:rPr>
        <w:t>9.50.2</w:t>
      </w:r>
    </w:p>
    <w:p w14:paraId="4B5DCB5B" w14:textId="77777777" w:rsidR="00B77DC8" w:rsidRDefault="00EB084B" w:rsidP="00EB084B">
      <w:pPr>
        <w:ind w:firstLine="567"/>
        <w:rPr>
          <w:lang w:val="en-US" w:eastAsia="zh-CN"/>
        </w:rPr>
      </w:pPr>
      <w:r>
        <w:rPr>
          <w:rFonts w:hint="eastAsia"/>
          <w:lang w:eastAsia="zh-CN"/>
        </w:rPr>
        <w:t>在此款</w:t>
      </w:r>
      <w:r w:rsidR="00B77DC8">
        <w:rPr>
          <w:rFonts w:hint="eastAsia"/>
          <w:lang w:eastAsia="zh-CN"/>
        </w:rPr>
        <w:t>中提及的协议应</w:t>
      </w:r>
      <w:r>
        <w:rPr>
          <w:rFonts w:hint="eastAsia"/>
          <w:lang w:eastAsia="zh-CN"/>
        </w:rPr>
        <w:t>视为双边协议，不涉及无线电通信局或任何其他</w:t>
      </w:r>
      <w:r w:rsidR="00B77DC8">
        <w:rPr>
          <w:rFonts w:hint="eastAsia"/>
          <w:lang w:eastAsia="zh-CN"/>
        </w:rPr>
        <w:t>主管部门。</w:t>
      </w:r>
    </w:p>
    <w:p w14:paraId="684F47A6" w14:textId="77777777" w:rsidR="00B77DC8" w:rsidRDefault="00A05FEA" w:rsidP="006A5325">
      <w:pPr>
        <w:pStyle w:val="Heading8"/>
        <w:spacing w:before="120"/>
        <w:rPr>
          <w:lang w:eastAsia="zh-CN"/>
        </w:rPr>
      </w:pPr>
      <w:r>
        <w:rPr>
          <w:lang w:eastAsia="zh-CN"/>
        </w:rPr>
        <w:br w:type="page"/>
      </w:r>
      <w:r w:rsidR="00B77DC8">
        <w:rPr>
          <w:lang w:eastAsia="zh-CN"/>
        </w:rPr>
        <w:lastRenderedPageBreak/>
        <w:t>9.52</w:t>
      </w:r>
    </w:p>
    <w:p w14:paraId="447CA7E9" w14:textId="77777777" w:rsidR="00E663CE" w:rsidRPr="000F77A5" w:rsidRDefault="00B77DC8" w:rsidP="00D65C51">
      <w:pPr>
        <w:rPr>
          <w:lang w:val="en-US" w:eastAsia="zh-CN"/>
        </w:rPr>
      </w:pPr>
      <w:r>
        <w:rPr>
          <w:lang w:eastAsia="zh-CN"/>
        </w:rPr>
        <w:t>1</w:t>
      </w:r>
      <w:r>
        <w:rPr>
          <w:rFonts w:hint="eastAsia"/>
          <w:lang w:eastAsia="zh-CN"/>
        </w:rPr>
        <w:tab/>
      </w:r>
      <w:r w:rsidR="00E663CE" w:rsidRPr="000F77A5">
        <w:rPr>
          <w:rFonts w:hint="eastAsia"/>
          <w:lang w:eastAsia="zh-CN"/>
        </w:rPr>
        <w:t>第</w:t>
      </w:r>
      <w:r w:rsidR="00E663CE" w:rsidRPr="000F77A5">
        <w:rPr>
          <w:b/>
          <w:bCs/>
          <w:lang w:eastAsia="zh-CN"/>
        </w:rPr>
        <w:t>9.52</w:t>
      </w:r>
      <w:r w:rsidR="00E663CE" w:rsidRPr="000F77A5">
        <w:rPr>
          <w:rFonts w:hint="eastAsia"/>
          <w:lang w:eastAsia="zh-CN"/>
        </w:rPr>
        <w:t>款指出，当协调中出现不同意见时，负责主管部门（</w:t>
      </w:r>
      <w:r w:rsidR="00E663CE" w:rsidRPr="000F77A5">
        <w:rPr>
          <w:lang w:eastAsia="zh-CN"/>
        </w:rPr>
        <w:t>B</w:t>
      </w:r>
      <w:r w:rsidR="00E663CE" w:rsidRPr="000F77A5">
        <w:rPr>
          <w:rFonts w:hint="eastAsia"/>
          <w:lang w:eastAsia="zh-CN"/>
        </w:rPr>
        <w:t>主管部门）</w:t>
      </w:r>
      <w:r w:rsidR="00E663CE" w:rsidRPr="000F77A5">
        <w:rPr>
          <w:rFonts w:hint="eastAsia"/>
          <w:lang w:val="en-US" w:eastAsia="zh-CN"/>
        </w:rPr>
        <w:t>告知</w:t>
      </w:r>
      <w:r w:rsidR="00E663CE" w:rsidRPr="000F77A5">
        <w:rPr>
          <w:rFonts w:hint="eastAsia"/>
          <w:lang w:eastAsia="zh-CN"/>
        </w:rPr>
        <w:t>提出协调要求的</w:t>
      </w:r>
      <w:r w:rsidR="00E663CE" w:rsidRPr="000F77A5">
        <w:rPr>
          <w:lang w:eastAsia="zh-CN"/>
        </w:rPr>
        <w:t>A</w:t>
      </w:r>
      <w:r w:rsidR="00E663CE" w:rsidRPr="000F77A5">
        <w:rPr>
          <w:rFonts w:hint="eastAsia"/>
          <w:lang w:eastAsia="zh-CN"/>
        </w:rPr>
        <w:t>主管部门它不同意的原因，其中应特别说明“</w:t>
      </w:r>
      <w:r w:rsidR="00E663CE" w:rsidRPr="00DC2CBC">
        <w:rPr>
          <w:rFonts w:ascii="STKaiti" w:eastAsia="STKaiti" w:hAnsi="STKaiti" w:hint="eastAsia"/>
          <w:lang w:eastAsia="zh-CN"/>
        </w:rPr>
        <w:t>不同意见所涉及的指配</w:t>
      </w:r>
      <w:r w:rsidR="00E663CE" w:rsidRPr="000F77A5">
        <w:rPr>
          <w:rFonts w:hint="eastAsia"/>
          <w:lang w:eastAsia="zh-CN"/>
        </w:rPr>
        <w:t>”。</w:t>
      </w:r>
      <w:r w:rsidR="00836F00">
        <w:rPr>
          <w:rFonts w:hint="eastAsia"/>
          <w:lang w:eastAsia="zh-CN"/>
        </w:rPr>
        <w:t>此款</w:t>
      </w:r>
      <w:r w:rsidR="00E663CE" w:rsidRPr="000F77A5">
        <w:rPr>
          <w:rFonts w:hint="eastAsia"/>
          <w:lang w:eastAsia="zh-CN"/>
        </w:rPr>
        <w:t>进一步指出</w:t>
      </w:r>
      <w:r w:rsidR="00D65C51">
        <w:rPr>
          <w:rFonts w:hint="eastAsia"/>
          <w:lang w:eastAsia="zh-CN"/>
        </w:rPr>
        <w:t>，</w:t>
      </w:r>
      <w:r w:rsidR="00E663CE" w:rsidRPr="000F77A5">
        <w:rPr>
          <w:rFonts w:hint="eastAsia"/>
          <w:lang w:eastAsia="zh-CN"/>
        </w:rPr>
        <w:t>须将意见的副本抄送无线电通信局。</w:t>
      </w:r>
      <w:r w:rsidR="00D65C51">
        <w:rPr>
          <w:rFonts w:hint="eastAsia"/>
          <w:lang w:eastAsia="zh-CN"/>
        </w:rPr>
        <w:t>无线电规则</w:t>
      </w:r>
      <w:r w:rsidR="00E663CE" w:rsidRPr="000F77A5">
        <w:rPr>
          <w:rFonts w:hint="eastAsia"/>
          <w:lang w:eastAsia="zh-CN"/>
        </w:rPr>
        <w:t>委员会注意到进行电子申报的强制性要求以及关于这些通知单可接收性的规则。这些规则要求以与无线电通信据电子通知单</w:t>
      </w:r>
      <w:r w:rsidR="00571F94">
        <w:rPr>
          <w:rFonts w:hint="eastAsia"/>
          <w:lang w:eastAsia="zh-CN"/>
        </w:rPr>
        <w:t>登录</w:t>
      </w:r>
      <w:r w:rsidR="00E663CE" w:rsidRPr="000F77A5">
        <w:rPr>
          <w:rFonts w:hint="eastAsia"/>
          <w:lang w:eastAsia="zh-CN"/>
        </w:rPr>
        <w:t>软件</w:t>
      </w:r>
      <w:proofErr w:type="spellStart"/>
      <w:r w:rsidR="00E663CE" w:rsidRPr="000F77A5">
        <w:rPr>
          <w:lang w:val="en-US" w:eastAsia="zh-CN"/>
        </w:rPr>
        <w:t>SpaceCom</w:t>
      </w:r>
      <w:proofErr w:type="spellEnd"/>
      <w:r w:rsidR="00E663CE" w:rsidRPr="000F77A5">
        <w:rPr>
          <w:rFonts w:hint="eastAsia"/>
          <w:lang w:val="en-US" w:eastAsia="zh-CN"/>
        </w:rPr>
        <w:t>兼容的电子格式向无线电通信局提交意见。因而，当</w:t>
      </w:r>
      <w:r w:rsidR="00E663CE" w:rsidRPr="000F77A5">
        <w:rPr>
          <w:rFonts w:hint="eastAsia"/>
          <w:lang w:val="en-US" w:eastAsia="zh-CN"/>
        </w:rPr>
        <w:t>B</w:t>
      </w:r>
      <w:r w:rsidR="00E663CE" w:rsidRPr="000F77A5">
        <w:rPr>
          <w:rFonts w:hint="eastAsia"/>
          <w:lang w:val="en-US" w:eastAsia="zh-CN"/>
        </w:rPr>
        <w:t>主管部门使用</w:t>
      </w:r>
      <w:proofErr w:type="spellStart"/>
      <w:r w:rsidR="00E663CE" w:rsidRPr="000F77A5">
        <w:rPr>
          <w:lang w:val="en-US" w:eastAsia="zh-CN"/>
        </w:rPr>
        <w:t>SpaceCom</w:t>
      </w:r>
      <w:proofErr w:type="spellEnd"/>
      <w:r w:rsidR="00E663CE" w:rsidRPr="000F77A5">
        <w:rPr>
          <w:rFonts w:hint="eastAsia"/>
          <w:lang w:val="en-US" w:eastAsia="zh-CN"/>
        </w:rPr>
        <w:t>软件向无线电通信局提交不同意见时，也必须在</w:t>
      </w:r>
      <w:r w:rsidR="00E663CE" w:rsidRPr="000F77A5">
        <w:rPr>
          <w:rFonts w:hint="eastAsia"/>
          <w:lang w:val="en-US" w:eastAsia="zh-CN"/>
        </w:rPr>
        <w:t>4</w:t>
      </w:r>
      <w:r w:rsidR="00E663CE" w:rsidRPr="000F77A5">
        <w:rPr>
          <w:rFonts w:hint="eastAsia"/>
          <w:lang w:val="en-US" w:eastAsia="zh-CN"/>
        </w:rPr>
        <w:t>个月的规则期限内通知</w:t>
      </w:r>
      <w:r w:rsidR="00E663CE" w:rsidRPr="000F77A5">
        <w:rPr>
          <w:rFonts w:hint="eastAsia"/>
          <w:lang w:val="en-US" w:eastAsia="zh-CN"/>
        </w:rPr>
        <w:t>A</w:t>
      </w:r>
      <w:r w:rsidR="00E663CE" w:rsidRPr="000F77A5">
        <w:rPr>
          <w:rFonts w:hint="eastAsia"/>
          <w:lang w:val="en-US" w:eastAsia="zh-CN"/>
        </w:rPr>
        <w:t>主管部门其不同意见，附以理由并说明</w:t>
      </w:r>
      <w:r w:rsidR="00E663CE" w:rsidRPr="000F77A5">
        <w:rPr>
          <w:rFonts w:hint="eastAsia"/>
          <w:lang w:eastAsia="zh-CN"/>
        </w:rPr>
        <w:t>“</w:t>
      </w:r>
      <w:r w:rsidR="00E663CE" w:rsidRPr="00DC2CBC">
        <w:rPr>
          <w:rFonts w:ascii="STKaiti" w:eastAsia="STKaiti" w:hAnsi="STKaiti" w:hint="eastAsia"/>
          <w:lang w:eastAsia="zh-CN"/>
        </w:rPr>
        <w:t>不同意见所涉及的指配</w:t>
      </w:r>
      <w:r w:rsidR="00E663CE" w:rsidRPr="000F77A5">
        <w:rPr>
          <w:rFonts w:hint="eastAsia"/>
          <w:lang w:eastAsia="zh-CN"/>
        </w:rPr>
        <w:t>”。此外，</w:t>
      </w:r>
      <w:r w:rsidR="00E663CE" w:rsidRPr="000F77A5">
        <w:rPr>
          <w:rFonts w:hint="eastAsia"/>
          <w:lang w:eastAsia="zh-CN"/>
        </w:rPr>
        <w:t>B</w:t>
      </w:r>
      <w:r w:rsidR="00E663CE" w:rsidRPr="000F77A5">
        <w:rPr>
          <w:rFonts w:hint="eastAsia"/>
          <w:lang w:eastAsia="zh-CN"/>
        </w:rPr>
        <w:t>主管部门也必须在</w:t>
      </w:r>
      <w:proofErr w:type="spellStart"/>
      <w:r w:rsidR="00E663CE" w:rsidRPr="000F77A5">
        <w:rPr>
          <w:lang w:val="en-US" w:eastAsia="zh-CN"/>
        </w:rPr>
        <w:t>SpaceCom</w:t>
      </w:r>
      <w:proofErr w:type="spellEnd"/>
      <w:r w:rsidR="00E663CE" w:rsidRPr="000F77A5">
        <w:rPr>
          <w:rFonts w:hint="eastAsia"/>
          <w:lang w:val="en-US" w:eastAsia="zh-CN"/>
        </w:rPr>
        <w:t>软件可将其意见纳入到电子通知单前，向无线电通信据提交这些意见的副本。</w:t>
      </w:r>
    </w:p>
    <w:p w14:paraId="7D42721A" w14:textId="77777777" w:rsidR="00E663CE" w:rsidRPr="000F77A5" w:rsidRDefault="00E663CE" w:rsidP="00571F94">
      <w:pPr>
        <w:rPr>
          <w:lang w:val="en-US" w:eastAsia="zh-CN"/>
        </w:rPr>
      </w:pPr>
      <w:r>
        <w:rPr>
          <w:lang w:val="en-US" w:eastAsia="zh-CN"/>
        </w:rPr>
        <w:t>2</w:t>
      </w:r>
      <w:r w:rsidRPr="000F77A5">
        <w:rPr>
          <w:lang w:val="en-US" w:eastAsia="zh-CN"/>
        </w:rPr>
        <w:tab/>
      </w:r>
      <w:r w:rsidRPr="000F77A5">
        <w:rPr>
          <w:rFonts w:hint="eastAsia"/>
          <w:lang w:eastAsia="zh-CN"/>
        </w:rPr>
        <w:t>如果该资料关系到</w:t>
      </w:r>
      <w:r w:rsidR="00571F94">
        <w:rPr>
          <w:rFonts w:hint="eastAsia"/>
          <w:lang w:eastAsia="zh-CN"/>
        </w:rPr>
        <w:t>某一地球站协调区范围内在相反发射方向操作的地面电台或地球站，仅</w:t>
      </w:r>
      <w:r w:rsidRPr="000F77A5">
        <w:rPr>
          <w:rFonts w:hint="eastAsia"/>
          <w:lang w:eastAsia="zh-CN"/>
        </w:rPr>
        <w:t>与现有无线电通信电台有关的资料、或与在随后</w:t>
      </w:r>
      <w:r w:rsidRPr="000F77A5">
        <w:rPr>
          <w:lang w:eastAsia="zh-CN"/>
        </w:rPr>
        <w:t>3</w:t>
      </w:r>
      <w:r w:rsidRPr="000F77A5">
        <w:rPr>
          <w:rFonts w:hint="eastAsia"/>
          <w:lang w:eastAsia="zh-CN"/>
        </w:rPr>
        <w:t>个月内启用的地面电台、或</w:t>
      </w:r>
      <w:r w:rsidRPr="000F77A5">
        <w:rPr>
          <w:lang w:eastAsia="zh-CN"/>
        </w:rPr>
        <w:t>3</w:t>
      </w:r>
      <w:r w:rsidR="00571F94">
        <w:rPr>
          <w:rFonts w:hint="eastAsia"/>
          <w:lang w:eastAsia="zh-CN"/>
        </w:rPr>
        <w:t>年内启用的地球站有关的那些资料，才</w:t>
      </w:r>
      <w:r w:rsidRPr="000F77A5">
        <w:rPr>
          <w:rFonts w:hint="eastAsia"/>
          <w:lang w:eastAsia="zh-CN"/>
        </w:rPr>
        <w:t>须作为依据第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款提交的通知处理。第</w:t>
      </w:r>
      <w:r w:rsidRPr="000F77A5">
        <w:rPr>
          <w:rFonts w:hint="eastAsia"/>
          <w:b/>
          <w:bCs/>
          <w:lang w:eastAsia="zh-CN"/>
        </w:rPr>
        <w:t>9.52</w:t>
      </w:r>
      <w:r w:rsidRPr="000F77A5">
        <w:rPr>
          <w:rFonts w:hint="eastAsia"/>
          <w:lang w:eastAsia="zh-CN"/>
        </w:rPr>
        <w:t>款未述及没有被当作通知、但回应主管部门也表示</w:t>
      </w:r>
      <w:r w:rsidR="00571F94">
        <w:rPr>
          <w:rFonts w:hint="eastAsia"/>
          <w:lang w:eastAsia="zh-CN"/>
        </w:rPr>
        <w:t>了</w:t>
      </w:r>
      <w:r w:rsidRPr="000F77A5">
        <w:rPr>
          <w:rFonts w:hint="eastAsia"/>
          <w:lang w:eastAsia="zh-CN"/>
        </w:rPr>
        <w:t>不同意见的其他类型台</w:t>
      </w:r>
      <w:r w:rsidR="00571F94">
        <w:rPr>
          <w:rFonts w:hint="eastAsia"/>
          <w:lang w:eastAsia="zh-CN"/>
        </w:rPr>
        <w:t>站</w:t>
      </w:r>
      <w:r w:rsidRPr="000F77A5">
        <w:rPr>
          <w:rFonts w:hint="eastAsia"/>
          <w:lang w:eastAsia="zh-CN"/>
        </w:rPr>
        <w:t>的</w:t>
      </w:r>
      <w:r w:rsidR="00571F94">
        <w:rPr>
          <w:rFonts w:hint="eastAsia"/>
          <w:lang w:eastAsia="zh-CN"/>
        </w:rPr>
        <w:t>资料，无线电通信局应如何处理。鉴于这是</w:t>
      </w:r>
      <w:r w:rsidRPr="000F77A5">
        <w:rPr>
          <w:rFonts w:hint="eastAsia"/>
          <w:lang w:eastAsia="zh-CN"/>
        </w:rPr>
        <w:t>双边性事务，不需要周知所有主管部门，因此无线电通信局不会将其作为依据第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款提交的通知进行审议，也不会予以公布。</w:t>
      </w:r>
    </w:p>
    <w:p w14:paraId="79205530" w14:textId="5F870AD8" w:rsidR="00A02D0D" w:rsidRDefault="00E663CE" w:rsidP="00571F94">
      <w:pPr>
        <w:rPr>
          <w:lang w:eastAsia="zh-CN"/>
        </w:rPr>
      </w:pPr>
      <w:r w:rsidRPr="000F77A5">
        <w:rPr>
          <w:lang w:val="en-US" w:eastAsia="zh-CN"/>
        </w:rPr>
        <w:t>3</w:t>
      </w:r>
      <w:r w:rsidRPr="000F77A5">
        <w:rPr>
          <w:lang w:val="en-US" w:eastAsia="zh-CN"/>
        </w:rPr>
        <w:tab/>
      </w:r>
      <w:r w:rsidRPr="000F77A5">
        <w:rPr>
          <w:rFonts w:hint="eastAsia"/>
          <w:lang w:eastAsia="zh-CN"/>
        </w:rPr>
        <w:t>按照第</w:t>
      </w:r>
      <w:r w:rsidRPr="000F77A5">
        <w:rPr>
          <w:b/>
          <w:bCs/>
          <w:lang w:eastAsia="zh-CN"/>
        </w:rPr>
        <w:t>9.52</w:t>
      </w:r>
      <w:r w:rsidRPr="000F77A5">
        <w:rPr>
          <w:rFonts w:hint="eastAsia"/>
          <w:lang w:eastAsia="zh-CN"/>
        </w:rPr>
        <w:t>款，由</w:t>
      </w:r>
      <w:r w:rsidRPr="000F77A5">
        <w:rPr>
          <w:lang w:eastAsia="zh-CN"/>
        </w:rPr>
        <w:t>B</w:t>
      </w:r>
      <w:r w:rsidRPr="000F77A5">
        <w:rPr>
          <w:rFonts w:hint="eastAsia"/>
          <w:lang w:eastAsia="zh-CN"/>
        </w:rPr>
        <w:t>主管部门报送给无线电通信局的资料，如果这些资料含有附录</w:t>
      </w:r>
      <w:r w:rsidRPr="000F77A5">
        <w:rPr>
          <w:b/>
          <w:bCs/>
          <w:lang w:eastAsia="zh-CN"/>
        </w:rPr>
        <w:t>4</w:t>
      </w:r>
      <w:r w:rsidRPr="000F77A5">
        <w:rPr>
          <w:rFonts w:hint="eastAsia"/>
          <w:lang w:eastAsia="zh-CN"/>
        </w:rPr>
        <w:t>规定的完整数据，须按照依据第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款提交的通知来处理。如果数据不完整，须将通知退回</w:t>
      </w:r>
      <w:r w:rsidRPr="000F77A5">
        <w:rPr>
          <w:lang w:eastAsia="zh-CN"/>
        </w:rPr>
        <w:t>B</w:t>
      </w:r>
      <w:r w:rsidR="00571F94">
        <w:rPr>
          <w:rFonts w:hint="eastAsia"/>
          <w:lang w:eastAsia="zh-CN"/>
        </w:rPr>
        <w:t>主管部门。亦需</w:t>
      </w:r>
      <w:r w:rsidRPr="000F77A5">
        <w:rPr>
          <w:rFonts w:hint="eastAsia"/>
          <w:lang w:eastAsia="zh-CN"/>
        </w:rPr>
        <w:t>了解</w:t>
      </w:r>
      <w:r w:rsidR="00571F94">
        <w:rPr>
          <w:rFonts w:hint="eastAsia"/>
          <w:lang w:eastAsia="zh-CN"/>
        </w:rPr>
        <w:t>的是</w:t>
      </w:r>
      <w:r w:rsidRPr="000F77A5">
        <w:rPr>
          <w:rFonts w:hint="eastAsia"/>
          <w:lang w:eastAsia="zh-CN"/>
        </w:rPr>
        <w:t>，这些通知须遵守第</w:t>
      </w:r>
      <w:r w:rsidRPr="000F77A5">
        <w:rPr>
          <w:b/>
          <w:bCs/>
          <w:lang w:eastAsia="zh-CN"/>
        </w:rPr>
        <w:t>11.31</w:t>
      </w:r>
      <w:r w:rsidR="00571F94">
        <w:rPr>
          <w:rFonts w:hint="eastAsia"/>
          <w:lang w:eastAsia="zh-CN"/>
        </w:rPr>
        <w:t>款的规定，否则或是</w:t>
      </w:r>
      <w:r w:rsidRPr="000F77A5">
        <w:rPr>
          <w:rFonts w:hint="eastAsia"/>
          <w:lang w:eastAsia="zh-CN"/>
        </w:rPr>
        <w:t>被退回</w:t>
      </w:r>
      <w:r w:rsidRPr="000F77A5">
        <w:rPr>
          <w:lang w:eastAsia="zh-CN"/>
        </w:rPr>
        <w:t>B</w:t>
      </w:r>
      <w:r w:rsidRPr="000F77A5">
        <w:rPr>
          <w:rFonts w:hint="eastAsia"/>
          <w:lang w:eastAsia="zh-CN"/>
        </w:rPr>
        <w:t>主管部门；</w:t>
      </w:r>
      <w:r w:rsidR="00571F94">
        <w:rPr>
          <w:rFonts w:hint="eastAsia"/>
          <w:lang w:eastAsia="zh-CN"/>
        </w:rPr>
        <w:t>或是仅须记入登记总表中作为参考，</w:t>
      </w:r>
      <w:r w:rsidRPr="000F77A5">
        <w:rPr>
          <w:rFonts w:hint="eastAsia"/>
          <w:lang w:eastAsia="zh-CN"/>
        </w:rPr>
        <w:t>如果该主管部门表示这一指配将根据第</w:t>
      </w:r>
      <w:r w:rsidRPr="000F77A5">
        <w:rPr>
          <w:b/>
          <w:bCs/>
          <w:lang w:eastAsia="zh-CN"/>
        </w:rPr>
        <w:t>4.4</w:t>
      </w:r>
      <w:r w:rsidRPr="00117645">
        <w:rPr>
          <w:rFonts w:hint="eastAsia"/>
          <w:lang w:eastAsia="zh-CN"/>
        </w:rPr>
        <w:t>款</w:t>
      </w:r>
      <w:r w:rsidRPr="000F77A5">
        <w:rPr>
          <w:rFonts w:hint="eastAsia"/>
          <w:lang w:eastAsia="zh-CN"/>
        </w:rPr>
        <w:t>进行操作</w:t>
      </w:r>
      <w:r w:rsidR="00571F94">
        <w:rPr>
          <w:rFonts w:hint="eastAsia"/>
          <w:lang w:eastAsia="zh-CN"/>
        </w:rPr>
        <w:t>的话。</w:t>
      </w:r>
      <w:r w:rsidRPr="000F77A5">
        <w:rPr>
          <w:rFonts w:hint="eastAsia"/>
          <w:lang w:eastAsia="zh-CN"/>
        </w:rPr>
        <w:t>此外，</w:t>
      </w:r>
      <w:r w:rsidRPr="000F77A5">
        <w:rPr>
          <w:lang w:eastAsia="zh-CN"/>
        </w:rPr>
        <w:t>B</w:t>
      </w:r>
      <w:r w:rsidRPr="000F77A5">
        <w:rPr>
          <w:rFonts w:hint="eastAsia"/>
          <w:lang w:eastAsia="zh-CN"/>
        </w:rPr>
        <w:t>主管部门的相关频率指配将根据第</w:t>
      </w:r>
      <w:r w:rsidRPr="000F77A5">
        <w:rPr>
          <w:b/>
          <w:bCs/>
          <w:lang w:eastAsia="zh-CN"/>
        </w:rPr>
        <w:t>11.32</w:t>
      </w:r>
      <w:r w:rsidR="00571F94">
        <w:rPr>
          <w:rFonts w:hint="eastAsia"/>
          <w:lang w:eastAsia="zh-CN"/>
        </w:rPr>
        <w:t>款进行审</w:t>
      </w:r>
      <w:r w:rsidRPr="000F77A5">
        <w:rPr>
          <w:rFonts w:hint="eastAsia"/>
          <w:lang w:eastAsia="zh-CN"/>
        </w:rPr>
        <w:t>查（是否遵守协调程序）。如果无线电通信局发现这些指配没有按照第</w:t>
      </w:r>
      <w:r w:rsidRPr="000F77A5">
        <w:rPr>
          <w:b/>
          <w:bCs/>
          <w:lang w:eastAsia="zh-CN"/>
        </w:rPr>
        <w:t>9.27</w:t>
      </w:r>
      <w:r w:rsidRPr="000F77A5">
        <w:rPr>
          <w:rFonts w:hint="eastAsia"/>
          <w:lang w:eastAsia="zh-CN"/>
        </w:rPr>
        <w:t>款的规定</w:t>
      </w:r>
      <w:r w:rsidR="00571F94">
        <w:rPr>
          <w:rFonts w:hint="eastAsia"/>
          <w:lang w:eastAsia="zh-CN"/>
        </w:rPr>
        <w:t>已</w:t>
      </w:r>
      <w:r w:rsidRPr="000F77A5">
        <w:rPr>
          <w:rFonts w:hint="eastAsia"/>
          <w:lang w:eastAsia="zh-CN"/>
        </w:rPr>
        <w:t>与</w:t>
      </w:r>
      <w:r w:rsidR="00571F94">
        <w:rPr>
          <w:rFonts w:hint="eastAsia"/>
          <w:lang w:eastAsia="zh-CN"/>
        </w:rPr>
        <w:t>所有</w:t>
      </w:r>
      <w:r w:rsidRPr="000F77A5">
        <w:rPr>
          <w:rFonts w:hint="eastAsia"/>
          <w:lang w:eastAsia="zh-CN"/>
        </w:rPr>
        <w:t>在频率登记总表中登记的</w:t>
      </w:r>
      <w:r w:rsidR="00571F94" w:rsidRPr="000F77A5">
        <w:rPr>
          <w:rFonts w:hint="eastAsia"/>
          <w:lang w:eastAsia="zh-CN"/>
        </w:rPr>
        <w:t>相关主管部门</w:t>
      </w:r>
      <w:r w:rsidR="00571F94">
        <w:rPr>
          <w:rFonts w:hint="eastAsia"/>
          <w:lang w:eastAsia="zh-CN"/>
        </w:rPr>
        <w:t>的</w:t>
      </w:r>
      <w:r w:rsidRPr="000F77A5">
        <w:rPr>
          <w:rFonts w:hint="eastAsia"/>
          <w:lang w:eastAsia="zh-CN"/>
        </w:rPr>
        <w:t>指配成功地完成协调，那么无线电通信局可能将按照第</w:t>
      </w:r>
      <w:r w:rsidRPr="000F77A5">
        <w:rPr>
          <w:b/>
          <w:bCs/>
          <w:lang w:eastAsia="zh-CN"/>
        </w:rPr>
        <w:t>11.37</w:t>
      </w:r>
      <w:r w:rsidR="00571F94">
        <w:rPr>
          <w:rFonts w:hint="eastAsia"/>
          <w:lang w:eastAsia="zh-CN"/>
        </w:rPr>
        <w:t>款的规定，最终退回该频率指配。亦</w:t>
      </w:r>
      <w:r w:rsidRPr="000F77A5">
        <w:rPr>
          <w:rFonts w:hint="eastAsia"/>
          <w:lang w:eastAsia="zh-CN"/>
        </w:rPr>
        <w:t>见关于第</w:t>
      </w:r>
      <w:r w:rsidRPr="000F77A5">
        <w:rPr>
          <w:b/>
          <w:bCs/>
          <w:lang w:eastAsia="zh-CN"/>
        </w:rPr>
        <w:t>9.29</w:t>
      </w:r>
      <w:r w:rsidRPr="000F77A5">
        <w:rPr>
          <w:rFonts w:hint="eastAsia"/>
          <w:lang w:eastAsia="zh-CN"/>
        </w:rPr>
        <w:t>款的程序规则。</w:t>
      </w:r>
    </w:p>
    <w:p w14:paraId="11DFC3B5" w14:textId="275E2DE1" w:rsidR="00E63B02" w:rsidRDefault="00E63B02">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6382010" w14:textId="77777777" w:rsidR="00B77DC8" w:rsidRDefault="00E663CE" w:rsidP="00512342">
      <w:pPr>
        <w:rPr>
          <w:lang w:eastAsia="zh-CN"/>
        </w:rPr>
      </w:pPr>
      <w:r>
        <w:rPr>
          <w:rFonts w:hint="eastAsia"/>
          <w:lang w:val="en-US" w:eastAsia="zh-CN"/>
        </w:rPr>
        <w:lastRenderedPageBreak/>
        <w:t>4</w:t>
      </w:r>
      <w:r w:rsidRPr="000F77A5">
        <w:rPr>
          <w:lang w:val="en-US" w:eastAsia="zh-CN"/>
        </w:rPr>
        <w:tab/>
      </w:r>
      <w:r w:rsidR="00571F94">
        <w:rPr>
          <w:rFonts w:hint="eastAsia"/>
          <w:lang w:eastAsia="zh-CN"/>
        </w:rPr>
        <w:t>此款</w:t>
      </w:r>
      <w:r w:rsidRPr="000F77A5">
        <w:rPr>
          <w:rFonts w:hint="eastAsia"/>
          <w:lang w:eastAsia="zh-CN"/>
        </w:rPr>
        <w:t>要求</w:t>
      </w:r>
      <w:r w:rsidR="00571F94">
        <w:rPr>
          <w:rFonts w:hint="eastAsia"/>
          <w:lang w:eastAsia="zh-CN"/>
        </w:rPr>
        <w:t>做出</w:t>
      </w:r>
      <w:r w:rsidRPr="000F77A5">
        <w:rPr>
          <w:rFonts w:hint="eastAsia"/>
          <w:lang w:eastAsia="zh-CN"/>
        </w:rPr>
        <w:t>答复的</w:t>
      </w:r>
      <w:r w:rsidRPr="000F77A5">
        <w:rPr>
          <w:lang w:eastAsia="zh-CN"/>
        </w:rPr>
        <w:t>B</w:t>
      </w:r>
      <w:r w:rsidRPr="000F77A5">
        <w:rPr>
          <w:rFonts w:hint="eastAsia"/>
          <w:lang w:eastAsia="zh-CN"/>
        </w:rPr>
        <w:t>主管部门在</w:t>
      </w:r>
      <w:r w:rsidR="00571F94">
        <w:rPr>
          <w:rFonts w:hint="eastAsia"/>
          <w:lang w:eastAsia="zh-CN"/>
        </w:rPr>
        <w:t>四</w:t>
      </w:r>
      <w:r w:rsidRPr="000F77A5">
        <w:rPr>
          <w:rFonts w:hint="eastAsia"/>
          <w:lang w:eastAsia="zh-CN"/>
        </w:rPr>
        <w:t>个月内向请求协调的</w:t>
      </w:r>
      <w:r w:rsidRPr="000F77A5">
        <w:rPr>
          <w:lang w:eastAsia="zh-CN"/>
        </w:rPr>
        <w:t>A</w:t>
      </w:r>
      <w:r w:rsidRPr="000F77A5">
        <w:rPr>
          <w:rFonts w:hint="eastAsia"/>
          <w:lang w:eastAsia="zh-CN"/>
        </w:rPr>
        <w:t>主管部门提出反对意见。需要注意的是，如果</w:t>
      </w:r>
      <w:r w:rsidRPr="000F77A5">
        <w:rPr>
          <w:lang w:eastAsia="zh-CN"/>
        </w:rPr>
        <w:t>B</w:t>
      </w:r>
      <w:r w:rsidRPr="000F77A5">
        <w:rPr>
          <w:rFonts w:hint="eastAsia"/>
          <w:lang w:eastAsia="zh-CN"/>
        </w:rPr>
        <w:t>主管部门出于某些原因无法回复要求协调的</w:t>
      </w:r>
      <w:r w:rsidRPr="000F77A5">
        <w:rPr>
          <w:rFonts w:hint="eastAsia"/>
          <w:lang w:eastAsia="zh-CN"/>
        </w:rPr>
        <w:t>A</w:t>
      </w:r>
      <w:r w:rsidRPr="000F77A5">
        <w:rPr>
          <w:rFonts w:hint="eastAsia"/>
          <w:lang w:eastAsia="zh-CN"/>
        </w:rPr>
        <w:t>主管部门，可将反对意见直接报送无线电通信局，并附</w:t>
      </w:r>
      <w:r w:rsidR="00571F94">
        <w:rPr>
          <w:rFonts w:hint="eastAsia"/>
          <w:lang w:eastAsia="zh-CN"/>
        </w:rPr>
        <w:t>上一份</w:t>
      </w:r>
      <w:r w:rsidR="00512342">
        <w:rPr>
          <w:rFonts w:hint="eastAsia"/>
          <w:lang w:eastAsia="zh-CN"/>
        </w:rPr>
        <w:t>缘由</w:t>
      </w:r>
      <w:r w:rsidR="00571F94">
        <w:rPr>
          <w:rFonts w:hint="eastAsia"/>
          <w:lang w:eastAsia="zh-CN"/>
        </w:rPr>
        <w:t>说明</w:t>
      </w:r>
      <w:r w:rsidRPr="000F77A5">
        <w:rPr>
          <w:rFonts w:hint="eastAsia"/>
          <w:lang w:eastAsia="zh-CN"/>
        </w:rPr>
        <w:t>。无线电规则委员会</w:t>
      </w:r>
      <w:r w:rsidR="00571F94">
        <w:rPr>
          <w:rFonts w:hint="eastAsia"/>
          <w:lang w:eastAsia="zh-CN"/>
        </w:rPr>
        <w:t>做出决定，</w:t>
      </w:r>
      <w:r w:rsidRPr="000F77A5">
        <w:rPr>
          <w:rFonts w:hint="eastAsia"/>
          <w:lang w:eastAsia="zh-CN"/>
        </w:rPr>
        <w:t>认为这些直接提交给无线电通信局的意见符合第</w:t>
      </w:r>
      <w:r w:rsidRPr="000F77A5">
        <w:rPr>
          <w:b/>
          <w:bCs/>
          <w:lang w:eastAsia="zh-CN"/>
        </w:rPr>
        <w:t>9.52</w:t>
      </w:r>
      <w:r w:rsidRPr="000F77A5">
        <w:rPr>
          <w:rFonts w:hint="eastAsia"/>
          <w:lang w:eastAsia="zh-CN"/>
        </w:rPr>
        <w:t>款的规定，是有效的，无线电通信局须将该不同意见通报给</w:t>
      </w:r>
      <w:r w:rsidRPr="000F77A5">
        <w:rPr>
          <w:lang w:eastAsia="zh-CN"/>
        </w:rPr>
        <w:t>A</w:t>
      </w:r>
      <w:r w:rsidRPr="000F77A5">
        <w:rPr>
          <w:rFonts w:hint="eastAsia"/>
          <w:lang w:eastAsia="zh-CN"/>
        </w:rPr>
        <w:t>主管部门。</w:t>
      </w:r>
    </w:p>
    <w:p w14:paraId="4232F29C" w14:textId="77777777" w:rsidR="00B77DC8" w:rsidRDefault="00E663CE" w:rsidP="008A5BA5">
      <w:pPr>
        <w:pStyle w:val="Heading1"/>
        <w:rPr>
          <w:lang w:eastAsia="zh-CN"/>
        </w:rPr>
      </w:pPr>
      <w:r>
        <w:rPr>
          <w:rFonts w:hint="eastAsia"/>
          <w:lang w:eastAsia="zh-CN"/>
        </w:rPr>
        <w:t>5</w:t>
      </w:r>
      <w:r w:rsidR="00B77DC8">
        <w:rPr>
          <w:rFonts w:hint="eastAsia"/>
          <w:lang w:eastAsia="zh-CN"/>
        </w:rPr>
        <w:tab/>
      </w:r>
      <w:r w:rsidR="00B77DC8">
        <w:rPr>
          <w:rFonts w:hint="eastAsia"/>
          <w:lang w:eastAsia="zh-CN"/>
        </w:rPr>
        <w:t>主管部门做出答复的情况</w:t>
      </w:r>
    </w:p>
    <w:p w14:paraId="37921A9F" w14:textId="77777777" w:rsidR="005D265F" w:rsidRDefault="00571F94" w:rsidP="00571F94">
      <w:pPr>
        <w:ind w:firstLine="567"/>
        <w:rPr>
          <w:lang w:eastAsia="zh-CN"/>
        </w:rPr>
      </w:pPr>
      <w:r>
        <w:rPr>
          <w:rFonts w:hint="eastAsia"/>
          <w:lang w:eastAsia="zh-CN"/>
        </w:rPr>
        <w:t>当</w:t>
      </w:r>
      <w:proofErr w:type="gramStart"/>
      <w:r w:rsidR="00B77DC8">
        <w:rPr>
          <w:rFonts w:hint="eastAsia"/>
          <w:lang w:eastAsia="zh-CN"/>
        </w:rPr>
        <w:t>一</w:t>
      </w:r>
      <w:proofErr w:type="gramEnd"/>
      <w:r w:rsidR="00B77DC8">
        <w:rPr>
          <w:rFonts w:hint="eastAsia"/>
          <w:lang w:eastAsia="zh-CN"/>
        </w:rPr>
        <w:t>主管部门接受建议的用</w:t>
      </w:r>
      <w:r>
        <w:rPr>
          <w:rFonts w:hint="eastAsia"/>
          <w:lang w:eastAsia="zh-CN"/>
        </w:rPr>
        <w:t>途时</w:t>
      </w:r>
      <w:r w:rsidR="00B77DC8">
        <w:rPr>
          <w:rFonts w:hint="eastAsia"/>
          <w:lang w:eastAsia="zh-CN"/>
        </w:rPr>
        <w:t>，</w:t>
      </w:r>
      <w:r>
        <w:rPr>
          <w:rFonts w:hint="eastAsia"/>
          <w:lang w:eastAsia="zh-CN"/>
        </w:rPr>
        <w:t>可</w:t>
      </w:r>
      <w:r w:rsidR="00B77DC8">
        <w:rPr>
          <w:rFonts w:hint="eastAsia"/>
          <w:lang w:eastAsia="zh-CN"/>
        </w:rPr>
        <w:t>规定应用条件</w:t>
      </w:r>
      <w:r>
        <w:rPr>
          <w:rFonts w:hint="eastAsia"/>
          <w:lang w:eastAsia="zh-CN"/>
        </w:rPr>
        <w:t>。</w:t>
      </w:r>
      <w:r w:rsidR="00B77DC8">
        <w:rPr>
          <w:rFonts w:hint="eastAsia"/>
          <w:lang w:eastAsia="zh-CN"/>
        </w:rPr>
        <w:t>如</w:t>
      </w:r>
      <w:r>
        <w:rPr>
          <w:rFonts w:hint="eastAsia"/>
          <w:lang w:eastAsia="zh-CN"/>
        </w:rPr>
        <w:t>果这些条件能够被寻求协调的主管部门所接受，那么无线电通信局将视此</w:t>
      </w:r>
      <w:r w:rsidR="00B77DC8">
        <w:rPr>
          <w:rFonts w:hint="eastAsia"/>
          <w:lang w:eastAsia="zh-CN"/>
        </w:rPr>
        <w:t>达成协议。</w:t>
      </w:r>
    </w:p>
    <w:p w14:paraId="7B141854" w14:textId="77777777" w:rsidR="00B77DC8" w:rsidRDefault="00E663CE" w:rsidP="00571F94">
      <w:pPr>
        <w:rPr>
          <w:lang w:eastAsia="zh-CN"/>
        </w:rPr>
      </w:pPr>
      <w:r>
        <w:rPr>
          <w:rFonts w:hint="eastAsia"/>
          <w:lang w:eastAsia="zh-CN"/>
        </w:rPr>
        <w:t>5</w:t>
      </w:r>
      <w:r w:rsidR="00B77DC8">
        <w:rPr>
          <w:lang w:eastAsia="zh-CN"/>
        </w:rPr>
        <w:t>.1</w:t>
      </w:r>
      <w:r w:rsidR="00B77DC8">
        <w:rPr>
          <w:rFonts w:hint="eastAsia"/>
          <w:lang w:eastAsia="zh-CN"/>
        </w:rPr>
        <w:tab/>
      </w:r>
      <w:r w:rsidR="00571F94">
        <w:rPr>
          <w:rFonts w:hint="eastAsia"/>
          <w:lang w:eastAsia="zh-CN"/>
        </w:rPr>
        <w:t>当一</w:t>
      </w:r>
      <w:r w:rsidR="00B77DC8">
        <w:rPr>
          <w:rFonts w:hint="eastAsia"/>
          <w:lang w:eastAsia="zh-CN"/>
        </w:rPr>
        <w:t>主管部门按照第</w:t>
      </w:r>
      <w:r w:rsidR="00B77DC8">
        <w:rPr>
          <w:b/>
          <w:bCs/>
          <w:lang w:eastAsia="zh-CN"/>
        </w:rPr>
        <w:t>9.52</w:t>
      </w:r>
      <w:r w:rsidR="00B77DC8">
        <w:rPr>
          <w:rFonts w:hint="eastAsia"/>
          <w:lang w:eastAsia="zh-CN"/>
        </w:rPr>
        <w:t>款，在</w:t>
      </w:r>
      <w:r w:rsidR="00571F94">
        <w:rPr>
          <w:rFonts w:hint="eastAsia"/>
          <w:lang w:eastAsia="zh-CN"/>
        </w:rPr>
        <w:t>四个月内做出</w:t>
      </w:r>
      <w:r w:rsidR="00B77DC8">
        <w:rPr>
          <w:rFonts w:hint="eastAsia"/>
          <w:lang w:eastAsia="zh-CN"/>
        </w:rPr>
        <w:t>了回复</w:t>
      </w:r>
      <w:r w:rsidR="00571F94">
        <w:rPr>
          <w:rFonts w:hint="eastAsia"/>
          <w:lang w:eastAsia="zh-CN"/>
        </w:rPr>
        <w:t>并</w:t>
      </w:r>
      <w:r w:rsidR="00B77DC8">
        <w:rPr>
          <w:rFonts w:hint="eastAsia"/>
          <w:lang w:eastAsia="zh-CN"/>
        </w:rPr>
        <w:t>要求无线电通信局</w:t>
      </w:r>
      <w:r w:rsidR="00571F94">
        <w:rPr>
          <w:rFonts w:hint="eastAsia"/>
          <w:lang w:eastAsia="zh-CN"/>
        </w:rPr>
        <w:t>进行了</w:t>
      </w:r>
      <w:r w:rsidR="00B77DC8">
        <w:rPr>
          <w:rFonts w:hint="eastAsia"/>
          <w:lang w:eastAsia="zh-CN"/>
        </w:rPr>
        <w:t>协助，后者将按照第</w:t>
      </w:r>
      <w:r w:rsidR="00B77DC8">
        <w:rPr>
          <w:b/>
          <w:bCs/>
          <w:lang w:eastAsia="zh-CN"/>
        </w:rPr>
        <w:t>13</w:t>
      </w:r>
      <w:r w:rsidR="00B77DC8">
        <w:rPr>
          <w:rFonts w:hint="eastAsia"/>
          <w:lang w:eastAsia="zh-CN"/>
        </w:rPr>
        <w:t>条的规定行</w:t>
      </w:r>
      <w:r w:rsidR="00571F94">
        <w:rPr>
          <w:rFonts w:hint="eastAsia"/>
          <w:lang w:eastAsia="zh-CN"/>
        </w:rPr>
        <w:t>事</w:t>
      </w:r>
      <w:r w:rsidR="00B77DC8">
        <w:rPr>
          <w:rFonts w:hint="eastAsia"/>
          <w:lang w:eastAsia="zh-CN"/>
        </w:rPr>
        <w:t>。</w:t>
      </w:r>
    </w:p>
    <w:p w14:paraId="4CF65529" w14:textId="77777777" w:rsidR="00B77DC8" w:rsidRDefault="00E663CE" w:rsidP="003375A6">
      <w:pPr>
        <w:rPr>
          <w:lang w:eastAsia="zh-CN"/>
        </w:rPr>
      </w:pPr>
      <w:r>
        <w:rPr>
          <w:rFonts w:hint="eastAsia"/>
          <w:lang w:eastAsia="zh-CN"/>
        </w:rPr>
        <w:t>5</w:t>
      </w:r>
      <w:r w:rsidR="00B77DC8">
        <w:rPr>
          <w:lang w:eastAsia="zh-CN"/>
        </w:rPr>
        <w:t>.2</w:t>
      </w:r>
      <w:r w:rsidR="00B77DC8">
        <w:rPr>
          <w:rFonts w:hint="eastAsia"/>
          <w:lang w:eastAsia="zh-CN"/>
        </w:rPr>
        <w:tab/>
      </w:r>
      <w:r w:rsidR="00571F94">
        <w:rPr>
          <w:rFonts w:hint="eastAsia"/>
          <w:lang w:eastAsia="zh-CN"/>
        </w:rPr>
        <w:t>当</w:t>
      </w:r>
      <w:r w:rsidR="00571F94">
        <w:rPr>
          <w:rFonts w:hint="eastAsia"/>
          <w:lang w:eastAsia="zh-CN"/>
        </w:rPr>
        <w:t>B</w:t>
      </w:r>
      <w:r w:rsidR="00B77DC8">
        <w:rPr>
          <w:rFonts w:hint="eastAsia"/>
          <w:lang w:eastAsia="zh-CN"/>
        </w:rPr>
        <w:t>主管部门在应用第</w:t>
      </w:r>
      <w:r w:rsidR="00B77DC8">
        <w:rPr>
          <w:b/>
          <w:bCs/>
          <w:lang w:eastAsia="zh-CN"/>
        </w:rPr>
        <w:t>9.52</w:t>
      </w:r>
      <w:r w:rsidR="00B77DC8">
        <w:rPr>
          <w:rFonts w:hint="eastAsia"/>
          <w:lang w:eastAsia="zh-CN"/>
        </w:rPr>
        <w:t>款时，在相关特节公布或根据第</w:t>
      </w:r>
      <w:r w:rsidR="00B77DC8" w:rsidRPr="00C647DC">
        <w:rPr>
          <w:rFonts w:hint="eastAsia"/>
          <w:b/>
          <w:bCs/>
          <w:lang w:eastAsia="zh-CN"/>
        </w:rPr>
        <w:t>9.29</w:t>
      </w:r>
      <w:r w:rsidR="00B77DC8">
        <w:rPr>
          <w:rFonts w:hint="eastAsia"/>
          <w:lang w:eastAsia="zh-CN"/>
        </w:rPr>
        <w:t>款发出协调数据的四个月后进行了回复，而且无线电通信局</w:t>
      </w:r>
      <w:r w:rsidR="003375A6">
        <w:rPr>
          <w:rFonts w:hint="eastAsia"/>
          <w:lang w:eastAsia="zh-CN"/>
        </w:rPr>
        <w:t>已</w:t>
      </w:r>
      <w:r w:rsidR="00B77DC8">
        <w:rPr>
          <w:rFonts w:hint="eastAsia"/>
          <w:lang w:eastAsia="zh-CN"/>
        </w:rPr>
        <w:t>被告知这两个主管部门之间的不同意见仍然存在，无线电通信局则不得不应用第</w:t>
      </w:r>
      <w:r w:rsidR="00B77DC8">
        <w:rPr>
          <w:b/>
          <w:bCs/>
          <w:lang w:eastAsia="zh-CN"/>
        </w:rPr>
        <w:t>9.52C</w:t>
      </w:r>
      <w:r w:rsidR="00B77DC8" w:rsidRPr="00C647DC">
        <w:rPr>
          <w:rFonts w:hint="eastAsia"/>
          <w:lang w:eastAsia="zh-CN"/>
        </w:rPr>
        <w:t>款</w:t>
      </w:r>
      <w:r w:rsidR="00B77DC8">
        <w:rPr>
          <w:rFonts w:hint="eastAsia"/>
          <w:lang w:eastAsia="zh-CN"/>
        </w:rPr>
        <w:t>；即，无线电通信局</w:t>
      </w:r>
      <w:r w:rsidR="003375A6">
        <w:rPr>
          <w:rFonts w:hint="eastAsia"/>
          <w:lang w:eastAsia="zh-CN"/>
        </w:rPr>
        <w:t>将</w:t>
      </w:r>
      <w:r w:rsidR="00B77DC8">
        <w:rPr>
          <w:rFonts w:hint="eastAsia"/>
          <w:lang w:eastAsia="zh-CN"/>
        </w:rPr>
        <w:t>认为</w:t>
      </w:r>
      <w:r w:rsidR="00571F94">
        <w:rPr>
          <w:rFonts w:hint="eastAsia"/>
          <w:lang w:eastAsia="zh-CN"/>
        </w:rPr>
        <w:t>B</w:t>
      </w:r>
      <w:r w:rsidR="00571F94">
        <w:rPr>
          <w:rFonts w:hint="eastAsia"/>
          <w:lang w:eastAsia="zh-CN"/>
        </w:rPr>
        <w:t>主管部门</w:t>
      </w:r>
      <w:r w:rsidR="00B77DC8">
        <w:rPr>
          <w:rFonts w:hint="eastAsia"/>
          <w:lang w:eastAsia="zh-CN"/>
        </w:rPr>
        <w:t>在适当时间内没有回复意见。因此，尽管</w:t>
      </w:r>
      <w:r w:rsidR="00571F94">
        <w:rPr>
          <w:rFonts w:hint="eastAsia"/>
          <w:lang w:eastAsia="zh-CN"/>
        </w:rPr>
        <w:t>B</w:t>
      </w:r>
      <w:r w:rsidR="00571F94">
        <w:rPr>
          <w:rFonts w:hint="eastAsia"/>
          <w:lang w:eastAsia="zh-CN"/>
        </w:rPr>
        <w:t>主管部门</w:t>
      </w:r>
      <w:r w:rsidR="00B77DC8">
        <w:rPr>
          <w:rFonts w:hint="eastAsia"/>
          <w:lang w:eastAsia="zh-CN"/>
        </w:rPr>
        <w:t>表达了反对意见，但</w:t>
      </w:r>
      <w:r w:rsidR="00571F94">
        <w:rPr>
          <w:rFonts w:hint="eastAsia"/>
          <w:lang w:eastAsia="zh-CN"/>
        </w:rPr>
        <w:t>A</w:t>
      </w:r>
      <w:r w:rsidR="00571F94">
        <w:rPr>
          <w:rFonts w:hint="eastAsia"/>
          <w:lang w:eastAsia="zh-CN"/>
        </w:rPr>
        <w:t>主管部门</w:t>
      </w:r>
      <w:r w:rsidR="00B77DC8">
        <w:rPr>
          <w:rFonts w:hint="eastAsia"/>
          <w:lang w:eastAsia="zh-CN"/>
        </w:rPr>
        <w:t>可以认为已经完成了协调。</w:t>
      </w:r>
    </w:p>
    <w:p w14:paraId="212DEF78" w14:textId="77777777" w:rsidR="00B77DC8" w:rsidRDefault="00E663CE" w:rsidP="003375A6">
      <w:pPr>
        <w:rPr>
          <w:lang w:eastAsia="zh-CN"/>
        </w:rPr>
      </w:pPr>
      <w:r>
        <w:rPr>
          <w:rFonts w:hint="eastAsia"/>
          <w:lang w:eastAsia="zh-CN"/>
        </w:rPr>
        <w:t>5</w:t>
      </w:r>
      <w:r w:rsidR="00B77DC8">
        <w:rPr>
          <w:lang w:eastAsia="zh-CN"/>
        </w:rPr>
        <w:t>.3</w:t>
      </w:r>
      <w:r w:rsidR="00B77DC8">
        <w:rPr>
          <w:rFonts w:hint="eastAsia"/>
          <w:lang w:eastAsia="zh-CN"/>
        </w:rPr>
        <w:tab/>
      </w:r>
      <w:r w:rsidR="003375A6">
        <w:rPr>
          <w:rFonts w:hint="eastAsia"/>
          <w:lang w:eastAsia="zh-CN"/>
        </w:rPr>
        <w:t>当</w:t>
      </w:r>
      <w:r w:rsidR="00571F94">
        <w:rPr>
          <w:rFonts w:hint="eastAsia"/>
          <w:lang w:eastAsia="zh-CN"/>
        </w:rPr>
        <w:t>B</w:t>
      </w:r>
      <w:r w:rsidR="00571F94">
        <w:rPr>
          <w:rFonts w:hint="eastAsia"/>
          <w:lang w:eastAsia="zh-CN"/>
        </w:rPr>
        <w:t>主管部门</w:t>
      </w:r>
      <w:r w:rsidR="00B77DC8">
        <w:rPr>
          <w:rFonts w:hint="eastAsia"/>
          <w:lang w:eastAsia="zh-CN"/>
        </w:rPr>
        <w:t>在应用第</w:t>
      </w:r>
      <w:r w:rsidR="00B77DC8">
        <w:rPr>
          <w:b/>
          <w:bCs/>
          <w:lang w:eastAsia="zh-CN"/>
        </w:rPr>
        <w:t>9.52</w:t>
      </w:r>
      <w:r w:rsidR="00B77DC8">
        <w:rPr>
          <w:rFonts w:hint="eastAsia"/>
          <w:lang w:eastAsia="zh-CN"/>
        </w:rPr>
        <w:t>款时，在应用第</w:t>
      </w:r>
      <w:r w:rsidR="00B77DC8" w:rsidRPr="00234182">
        <w:rPr>
          <w:rFonts w:hint="eastAsia"/>
          <w:b/>
          <w:bCs/>
          <w:lang w:eastAsia="zh-CN"/>
        </w:rPr>
        <w:t>9.38</w:t>
      </w:r>
      <w:r w:rsidR="00B77DC8">
        <w:rPr>
          <w:rFonts w:hint="eastAsia"/>
          <w:lang w:eastAsia="zh-CN"/>
        </w:rPr>
        <w:t>款进行相关特节公布或根据第</w:t>
      </w:r>
      <w:r w:rsidR="00B77DC8" w:rsidRPr="00C647DC">
        <w:rPr>
          <w:rFonts w:hint="eastAsia"/>
          <w:b/>
          <w:bCs/>
          <w:lang w:eastAsia="zh-CN"/>
        </w:rPr>
        <w:t>9.29</w:t>
      </w:r>
      <w:r w:rsidR="00B77DC8">
        <w:rPr>
          <w:rFonts w:hint="eastAsia"/>
          <w:lang w:eastAsia="zh-CN"/>
        </w:rPr>
        <w:t>款发出协调数据的四个月后进行了回复，而且这两个主管部门之间达成了协议，则无线电通信局将</w:t>
      </w:r>
      <w:r w:rsidR="003375A6">
        <w:rPr>
          <w:rFonts w:hint="eastAsia"/>
          <w:lang w:eastAsia="zh-CN"/>
        </w:rPr>
        <w:t>把</w:t>
      </w:r>
      <w:r w:rsidR="00B77DC8">
        <w:rPr>
          <w:rFonts w:hint="eastAsia"/>
          <w:lang w:eastAsia="zh-CN"/>
        </w:rPr>
        <w:t>这一情况</w:t>
      </w:r>
      <w:r w:rsidR="003375A6">
        <w:rPr>
          <w:rFonts w:hint="eastAsia"/>
          <w:lang w:eastAsia="zh-CN"/>
        </w:rPr>
        <w:t>考虑在内</w:t>
      </w:r>
      <w:r w:rsidR="00B77DC8">
        <w:rPr>
          <w:rFonts w:hint="eastAsia"/>
          <w:lang w:eastAsia="zh-CN"/>
        </w:rPr>
        <w:t>。</w:t>
      </w:r>
    </w:p>
    <w:p w14:paraId="7A48A5CF" w14:textId="77777777" w:rsidR="00B77DC8" w:rsidRDefault="00B77DC8" w:rsidP="00B77DC8">
      <w:pPr>
        <w:pStyle w:val="Heading8"/>
        <w:rPr>
          <w:lang w:eastAsia="zh-CN"/>
        </w:rPr>
      </w:pPr>
      <w:r>
        <w:rPr>
          <w:lang w:eastAsia="zh-CN"/>
        </w:rPr>
        <w:t>9.52C</w:t>
      </w:r>
    </w:p>
    <w:p w14:paraId="500DE086" w14:textId="77777777" w:rsidR="00B77DC8" w:rsidRDefault="00B77DC8" w:rsidP="008C6B87">
      <w:pPr>
        <w:pStyle w:val="Heading1"/>
        <w:rPr>
          <w:lang w:eastAsia="zh-CN"/>
        </w:rPr>
      </w:pPr>
      <w:r>
        <w:rPr>
          <w:lang w:eastAsia="zh-CN"/>
        </w:rPr>
        <w:t>1</w:t>
      </w:r>
      <w:r>
        <w:rPr>
          <w:rFonts w:hint="eastAsia"/>
          <w:lang w:eastAsia="zh-CN"/>
        </w:rPr>
        <w:tab/>
      </w:r>
      <w:r w:rsidR="003375A6">
        <w:rPr>
          <w:rFonts w:hint="eastAsia"/>
          <w:lang w:eastAsia="zh-CN"/>
        </w:rPr>
        <w:t>主管部门没有做出</w:t>
      </w:r>
      <w:r>
        <w:rPr>
          <w:rFonts w:hint="eastAsia"/>
          <w:lang w:eastAsia="zh-CN"/>
        </w:rPr>
        <w:t>答复的情况</w:t>
      </w:r>
    </w:p>
    <w:p w14:paraId="3F6B44EE" w14:textId="082355B4" w:rsidR="00B77DC8" w:rsidRDefault="003375A6" w:rsidP="003375A6">
      <w:pPr>
        <w:ind w:firstLine="567"/>
        <w:rPr>
          <w:lang w:eastAsia="zh-CN"/>
        </w:rPr>
      </w:pPr>
      <w:r>
        <w:rPr>
          <w:rFonts w:hint="eastAsia"/>
          <w:lang w:eastAsia="zh-CN"/>
        </w:rPr>
        <w:t>如果</w:t>
      </w:r>
      <w:proofErr w:type="gramStart"/>
      <w:r>
        <w:rPr>
          <w:rFonts w:hint="eastAsia"/>
          <w:lang w:eastAsia="zh-CN"/>
        </w:rPr>
        <w:t>一</w:t>
      </w:r>
      <w:proofErr w:type="gramEnd"/>
      <w:r w:rsidR="00B77DC8">
        <w:rPr>
          <w:rFonts w:hint="eastAsia"/>
          <w:lang w:eastAsia="zh-CN"/>
        </w:rPr>
        <w:t>主管部门没有做出答复，</w:t>
      </w:r>
      <w:r>
        <w:rPr>
          <w:rFonts w:hint="eastAsia"/>
          <w:lang w:eastAsia="zh-CN"/>
        </w:rPr>
        <w:t>已</w:t>
      </w:r>
      <w:r w:rsidR="00B77DC8">
        <w:rPr>
          <w:rFonts w:hint="eastAsia"/>
          <w:lang w:eastAsia="zh-CN"/>
        </w:rPr>
        <w:t>应用程序规则的主管部门将被认为已经成功</w:t>
      </w:r>
      <w:r>
        <w:rPr>
          <w:rFonts w:hint="eastAsia"/>
          <w:lang w:eastAsia="zh-CN"/>
        </w:rPr>
        <w:t>地</w:t>
      </w:r>
      <w:r w:rsidR="00B77DC8">
        <w:rPr>
          <w:rFonts w:hint="eastAsia"/>
          <w:lang w:eastAsia="zh-CN"/>
        </w:rPr>
        <w:t>完成了</w:t>
      </w:r>
      <w:r>
        <w:rPr>
          <w:rFonts w:hint="eastAsia"/>
          <w:lang w:eastAsia="zh-CN"/>
        </w:rPr>
        <w:t>本条所需指配程序，但</w:t>
      </w:r>
      <w:r w:rsidR="00B77DC8">
        <w:rPr>
          <w:rFonts w:hint="eastAsia"/>
          <w:lang w:eastAsia="zh-CN"/>
        </w:rPr>
        <w:t>没有得到答复。</w:t>
      </w:r>
    </w:p>
    <w:p w14:paraId="3F28A022" w14:textId="77777777" w:rsidR="003E3351" w:rsidRPr="00BB5A32" w:rsidRDefault="003E3351" w:rsidP="00EB1A50">
      <w:pPr>
        <w:rPr>
          <w:lang w:eastAsia="zh-CN"/>
        </w:rPr>
      </w:pPr>
      <w:r w:rsidRPr="003E3351">
        <w:rPr>
          <w:rFonts w:hint="eastAsia"/>
          <w:b/>
          <w:bCs/>
          <w:szCs w:val="24"/>
          <w:lang w:eastAsia="zh-CN"/>
        </w:rPr>
        <w:t>注：</w:t>
      </w:r>
      <w:r w:rsidRPr="008508DA">
        <w:rPr>
          <w:rFonts w:hint="eastAsia"/>
          <w:lang w:eastAsia="zh-CN"/>
        </w:rPr>
        <w:t>在</w:t>
      </w:r>
      <w:r w:rsidRPr="00BB5A32">
        <w:rPr>
          <w:rFonts w:hint="eastAsia"/>
          <w:lang w:eastAsia="zh-CN"/>
        </w:rPr>
        <w:t>第</w:t>
      </w:r>
      <w:r w:rsidRPr="00BB5A32">
        <w:rPr>
          <w:lang w:eastAsia="zh-CN"/>
        </w:rPr>
        <w:t>4</w:t>
      </w:r>
      <w:r w:rsidRPr="00BB5A32">
        <w:rPr>
          <w:lang w:eastAsia="zh-CN"/>
        </w:rPr>
        <w:t>次全体会议</w:t>
      </w:r>
      <w:r>
        <w:rPr>
          <w:rFonts w:hint="eastAsia"/>
          <w:lang w:eastAsia="zh-CN"/>
        </w:rPr>
        <w:t>中，</w:t>
      </w:r>
      <w:r w:rsidRPr="003E3351">
        <w:rPr>
          <w:rFonts w:hint="eastAsia"/>
          <w:szCs w:val="24"/>
          <w:lang w:eastAsia="zh-CN"/>
        </w:rPr>
        <w:t>在批准</w:t>
      </w:r>
      <w:r w:rsidRPr="00BB5A32">
        <w:rPr>
          <w:lang w:eastAsia="zh-CN"/>
        </w:rPr>
        <w:t>CMR19/189</w:t>
      </w:r>
      <w:r w:rsidRPr="003E3351">
        <w:rPr>
          <w:rFonts w:hint="eastAsia"/>
          <w:szCs w:val="24"/>
          <w:lang w:eastAsia="zh-CN"/>
        </w:rPr>
        <w:t>号文件中</w:t>
      </w:r>
      <w:r w:rsidRPr="00BB5A32">
        <w:rPr>
          <w:rFonts w:hint="eastAsia"/>
          <w:lang w:eastAsia="zh-CN"/>
        </w:rPr>
        <w:t>有关第</w:t>
      </w:r>
      <w:r w:rsidRPr="00BB5A32">
        <w:rPr>
          <w:b/>
          <w:bCs/>
          <w:lang w:eastAsia="zh-CN"/>
        </w:rPr>
        <w:t>9.52C</w:t>
      </w:r>
      <w:r w:rsidRPr="00BB5A32">
        <w:rPr>
          <w:rFonts w:hint="eastAsia"/>
          <w:lang w:eastAsia="zh-CN"/>
        </w:rPr>
        <w:t>款的部分时，</w:t>
      </w:r>
      <w:r w:rsidRPr="00BB5A32">
        <w:rPr>
          <w:rFonts w:hint="eastAsia"/>
          <w:lang w:eastAsia="zh-CN"/>
        </w:rPr>
        <w:t>W</w:t>
      </w:r>
      <w:r w:rsidRPr="00BB5A32">
        <w:rPr>
          <w:lang w:eastAsia="zh-CN"/>
        </w:rPr>
        <w:t>RC-19</w:t>
      </w:r>
      <w:r w:rsidRPr="00BB5A32">
        <w:rPr>
          <w:rFonts w:hint="eastAsia"/>
          <w:lang w:eastAsia="zh-CN"/>
        </w:rPr>
        <w:t>做出了以下涉及该款所含截止时限的决定，请参见</w:t>
      </w:r>
      <w:r w:rsidRPr="00BB5A32">
        <w:rPr>
          <w:lang w:eastAsia="zh-CN"/>
        </w:rPr>
        <w:t>CMR19/237</w:t>
      </w:r>
      <w:r w:rsidRPr="00BB5A32">
        <w:rPr>
          <w:rFonts w:hint="eastAsia"/>
          <w:lang w:eastAsia="zh-CN"/>
        </w:rPr>
        <w:t>号文件</w:t>
      </w:r>
      <w:r w:rsidRPr="00BB5A32">
        <w:rPr>
          <w:rFonts w:hint="eastAsia"/>
          <w:lang w:eastAsia="zh-CN"/>
        </w:rPr>
        <w:t>5</w:t>
      </w:r>
      <w:r w:rsidRPr="00BB5A32">
        <w:rPr>
          <w:lang w:eastAsia="zh-CN"/>
        </w:rPr>
        <w:t>.1</w:t>
      </w:r>
      <w:r w:rsidRPr="00BB5A32">
        <w:rPr>
          <w:lang w:eastAsia="zh-CN"/>
        </w:rPr>
        <w:t>至</w:t>
      </w:r>
      <w:r w:rsidRPr="00BB5A32">
        <w:rPr>
          <w:rFonts w:hint="eastAsia"/>
          <w:lang w:eastAsia="zh-CN"/>
        </w:rPr>
        <w:t>5</w:t>
      </w:r>
      <w:r w:rsidRPr="00BB5A32">
        <w:rPr>
          <w:lang w:eastAsia="zh-CN"/>
        </w:rPr>
        <w:t>.8</w:t>
      </w:r>
      <w:r w:rsidRPr="00BB5A32">
        <w:rPr>
          <w:lang w:eastAsia="zh-CN"/>
        </w:rPr>
        <w:t>部分</w:t>
      </w:r>
      <w:r>
        <w:rPr>
          <w:rFonts w:hint="eastAsia"/>
          <w:lang w:eastAsia="zh-CN"/>
        </w:rPr>
        <w:t>：</w:t>
      </w:r>
    </w:p>
    <w:p w14:paraId="4E9B8420" w14:textId="7D208724" w:rsidR="003E3351" w:rsidRDefault="003E3351" w:rsidP="003E3351">
      <w:pPr>
        <w:ind w:firstLine="567"/>
        <w:rPr>
          <w:rFonts w:eastAsia="Times New Roman"/>
          <w:color w:val="000000"/>
          <w:sz w:val="16"/>
          <w:szCs w:val="16"/>
          <w:lang w:eastAsia="zh-CN"/>
        </w:rPr>
      </w:pPr>
      <w:bookmarkStart w:id="3" w:name="lt_pId051"/>
      <w:r w:rsidRPr="00BB5A32">
        <w:rPr>
          <w:rFonts w:hint="eastAsia"/>
          <w:lang w:eastAsia="zh-CN"/>
        </w:rPr>
        <w:t>“</w:t>
      </w:r>
      <w:r w:rsidRPr="00EB1A50">
        <w:rPr>
          <w:rFonts w:ascii="STKaiti" w:eastAsia="STKaiti" w:hAnsi="STKaiti" w:hint="eastAsia"/>
          <w:lang w:eastAsia="zh-CN"/>
        </w:rPr>
        <w:t>在本文件所指的最后期限届满之前，无线电通信局须向有关主管部门发出通知，提请他们注意需要在文件所载的最后期限内</w:t>
      </w:r>
      <w:proofErr w:type="gramStart"/>
      <w:r w:rsidRPr="00EB1A50">
        <w:rPr>
          <w:rFonts w:ascii="STKaiti" w:eastAsia="STKaiti" w:hAnsi="STKaiti" w:hint="eastAsia"/>
          <w:lang w:eastAsia="zh-CN"/>
        </w:rPr>
        <w:t>作出</w:t>
      </w:r>
      <w:proofErr w:type="gramEnd"/>
      <w:r w:rsidRPr="00EB1A50">
        <w:rPr>
          <w:rFonts w:ascii="STKaiti" w:eastAsia="STKaiti" w:hAnsi="STKaiti" w:hint="eastAsia"/>
          <w:lang w:eastAsia="zh-CN"/>
        </w:rPr>
        <w:t>答复</w:t>
      </w:r>
      <w:r w:rsidRPr="00BB5A32">
        <w:rPr>
          <w:rFonts w:hint="eastAsia"/>
          <w:lang w:eastAsia="zh-CN"/>
        </w:rPr>
        <w:t>。</w:t>
      </w:r>
      <w:bookmarkEnd w:id="3"/>
      <w:r w:rsidRPr="00BB5A32">
        <w:rPr>
          <w:rFonts w:hint="eastAsia"/>
          <w:lang w:eastAsia="zh-CN"/>
        </w:rPr>
        <w:t>”</w:t>
      </w:r>
    </w:p>
    <w:p w14:paraId="2E77FB90" w14:textId="77777777" w:rsidR="00E556D9" w:rsidRDefault="00E556D9" w:rsidP="003E3351">
      <w:pPr>
        <w:ind w:firstLine="567"/>
        <w:rPr>
          <w:lang w:eastAsia="zh-CN"/>
        </w:rPr>
      </w:pPr>
    </w:p>
    <w:p w14:paraId="68BF0F16" w14:textId="77777777" w:rsidR="00E556D9" w:rsidRDefault="00E556D9" w:rsidP="003E3351">
      <w:pPr>
        <w:ind w:firstLine="567"/>
        <w:rPr>
          <w:lang w:eastAsia="zh-CN"/>
        </w:rPr>
      </w:pPr>
    </w:p>
    <w:p w14:paraId="57A2DB3E" w14:textId="77777777" w:rsidR="00E556D9" w:rsidRDefault="00E556D9" w:rsidP="003E3351">
      <w:pPr>
        <w:ind w:firstLine="567"/>
        <w:rPr>
          <w:lang w:eastAsia="zh-CN"/>
        </w:rPr>
      </w:pPr>
    </w:p>
    <w:p w14:paraId="24B73E2C" w14:textId="04B2BA54" w:rsidR="00E556D9" w:rsidRDefault="00E556D9" w:rsidP="003E3351">
      <w:pPr>
        <w:ind w:firstLine="567"/>
        <w:rPr>
          <w:lang w:eastAsia="zh-CN"/>
        </w:rPr>
        <w:sectPr w:rsidR="00E556D9" w:rsidSect="008E7AAF">
          <w:headerReference w:type="even" r:id="rId42"/>
          <w:headerReference w:type="default" r:id="rId43"/>
          <w:footnotePr>
            <w:pos w:val="beneathText"/>
          </w:footnotePr>
          <w:pgSz w:w="11907" w:h="16840" w:code="9"/>
          <w:pgMar w:top="1701" w:right="851" w:bottom="1134" w:left="1985" w:header="720" w:footer="482" w:gutter="0"/>
          <w:cols w:space="720"/>
          <w:vAlign w:val="both"/>
        </w:sectPr>
      </w:pPr>
    </w:p>
    <w:p w14:paraId="6513724B" w14:textId="77777777" w:rsidR="00B77DC8" w:rsidRDefault="00B77DC8" w:rsidP="003375A6">
      <w:pPr>
        <w:pStyle w:val="Heading1"/>
        <w:rPr>
          <w:lang w:eastAsia="zh-CN"/>
        </w:rPr>
      </w:pPr>
      <w:r>
        <w:rPr>
          <w:lang w:eastAsia="zh-CN"/>
        </w:rPr>
        <w:lastRenderedPageBreak/>
        <w:t>2</w:t>
      </w:r>
      <w:r>
        <w:rPr>
          <w:rFonts w:hint="eastAsia"/>
          <w:lang w:eastAsia="zh-CN"/>
        </w:rPr>
        <w:tab/>
      </w:r>
      <w:r>
        <w:rPr>
          <w:rFonts w:hint="eastAsia"/>
          <w:lang w:eastAsia="zh-CN"/>
        </w:rPr>
        <w:t>根据第</w:t>
      </w:r>
      <w:r>
        <w:rPr>
          <w:lang w:eastAsia="zh-CN"/>
        </w:rPr>
        <w:t>9.11</w:t>
      </w:r>
      <w:r>
        <w:rPr>
          <w:rFonts w:hint="eastAsia"/>
          <w:lang w:eastAsia="zh-CN"/>
        </w:rPr>
        <w:t>至第</w:t>
      </w:r>
      <w:r>
        <w:rPr>
          <w:lang w:eastAsia="zh-CN"/>
        </w:rPr>
        <w:t>9.14</w:t>
      </w:r>
      <w:r>
        <w:rPr>
          <w:rFonts w:hint="eastAsia"/>
          <w:lang w:eastAsia="zh-CN"/>
        </w:rPr>
        <w:t>和第</w:t>
      </w:r>
      <w:r>
        <w:rPr>
          <w:lang w:eastAsia="zh-CN"/>
        </w:rPr>
        <w:t>9.21</w:t>
      </w:r>
      <w:r>
        <w:rPr>
          <w:rFonts w:hint="eastAsia"/>
          <w:lang w:eastAsia="zh-CN"/>
        </w:rPr>
        <w:t>款</w:t>
      </w:r>
      <w:r w:rsidR="003375A6">
        <w:rPr>
          <w:rFonts w:hint="eastAsia"/>
          <w:lang w:eastAsia="zh-CN"/>
        </w:rPr>
        <w:t>公布</w:t>
      </w:r>
      <w:r>
        <w:rPr>
          <w:rFonts w:hint="eastAsia"/>
          <w:lang w:eastAsia="zh-CN"/>
        </w:rPr>
        <w:t>含有协调程序状态的特节</w:t>
      </w:r>
    </w:p>
    <w:p w14:paraId="3614923F" w14:textId="77777777" w:rsidR="00B77DC8" w:rsidRDefault="00B77DC8" w:rsidP="003375A6">
      <w:pPr>
        <w:rPr>
          <w:lang w:eastAsia="zh-CN"/>
        </w:rPr>
      </w:pPr>
      <w:r>
        <w:rPr>
          <w:lang w:eastAsia="zh-CN"/>
        </w:rPr>
        <w:t>2.1</w:t>
      </w:r>
      <w:r>
        <w:rPr>
          <w:rFonts w:hint="eastAsia"/>
          <w:lang w:eastAsia="zh-CN"/>
        </w:rPr>
        <w:tab/>
      </w:r>
      <w:r>
        <w:rPr>
          <w:rFonts w:hint="eastAsia"/>
          <w:lang w:eastAsia="zh-CN"/>
        </w:rPr>
        <w:t>根据第</w:t>
      </w:r>
      <w:r>
        <w:rPr>
          <w:b/>
          <w:bCs/>
          <w:lang w:eastAsia="zh-CN"/>
        </w:rPr>
        <w:t>9.52</w:t>
      </w:r>
      <w:r>
        <w:rPr>
          <w:rFonts w:hint="eastAsia"/>
          <w:lang w:eastAsia="zh-CN"/>
        </w:rPr>
        <w:t>款的要求，任何没有明确</w:t>
      </w:r>
      <w:r w:rsidR="003375A6">
        <w:rPr>
          <w:rFonts w:hint="eastAsia"/>
          <w:lang w:eastAsia="zh-CN"/>
        </w:rPr>
        <w:t>表示反对</w:t>
      </w:r>
      <w:r>
        <w:rPr>
          <w:rFonts w:hint="eastAsia"/>
          <w:lang w:eastAsia="zh-CN"/>
        </w:rPr>
        <w:t>协调要求</w:t>
      </w:r>
      <w:r w:rsidR="003375A6">
        <w:rPr>
          <w:rFonts w:hint="eastAsia"/>
          <w:lang w:eastAsia="zh-CN"/>
        </w:rPr>
        <w:t>的意见均不被无线电通信局为是不同意</w:t>
      </w:r>
      <w:r>
        <w:rPr>
          <w:rFonts w:hint="eastAsia"/>
          <w:lang w:eastAsia="zh-CN"/>
        </w:rPr>
        <w:t>。如果</w:t>
      </w:r>
      <w:r w:rsidR="003375A6">
        <w:rPr>
          <w:rFonts w:hint="eastAsia"/>
          <w:lang w:eastAsia="zh-CN"/>
        </w:rPr>
        <w:t>对</w:t>
      </w:r>
      <w:r>
        <w:rPr>
          <w:rFonts w:hint="eastAsia"/>
          <w:lang w:eastAsia="zh-CN"/>
        </w:rPr>
        <w:t>意见</w:t>
      </w:r>
      <w:r w:rsidR="003375A6">
        <w:rPr>
          <w:rFonts w:hint="eastAsia"/>
          <w:lang w:eastAsia="zh-CN"/>
        </w:rPr>
        <w:t>的性质存有疑义</w:t>
      </w:r>
      <w:r>
        <w:rPr>
          <w:rFonts w:hint="eastAsia"/>
          <w:lang w:eastAsia="zh-CN"/>
        </w:rPr>
        <w:t>，相关主管部门可以进行</w:t>
      </w:r>
      <w:r w:rsidR="003375A6">
        <w:rPr>
          <w:rFonts w:hint="eastAsia"/>
          <w:lang w:eastAsia="zh-CN"/>
        </w:rPr>
        <w:t>咨</w:t>
      </w:r>
      <w:r>
        <w:rPr>
          <w:rFonts w:hint="eastAsia"/>
          <w:lang w:eastAsia="zh-CN"/>
        </w:rPr>
        <w:t>询。</w:t>
      </w:r>
    </w:p>
    <w:p w14:paraId="4E3B3D0C" w14:textId="77777777" w:rsidR="00B77DC8" w:rsidRDefault="00B77DC8" w:rsidP="008C6B87">
      <w:pPr>
        <w:rPr>
          <w:lang w:eastAsia="zh-CN"/>
        </w:rPr>
      </w:pPr>
      <w:r>
        <w:rPr>
          <w:lang w:eastAsia="zh-CN"/>
        </w:rPr>
        <w:t>2.2</w:t>
      </w:r>
      <w:r>
        <w:rPr>
          <w:rFonts w:hint="eastAsia"/>
          <w:lang w:eastAsia="zh-CN"/>
        </w:rPr>
        <w:tab/>
      </w:r>
      <w:r>
        <w:rPr>
          <w:rFonts w:hint="eastAsia"/>
          <w:lang w:eastAsia="zh-CN"/>
        </w:rPr>
        <w:t>适当的特节应包含有下述资料：</w:t>
      </w:r>
    </w:p>
    <w:p w14:paraId="51A1DE1C" w14:textId="77777777" w:rsidR="00B77DC8" w:rsidRDefault="00B77DC8" w:rsidP="003375A6">
      <w:pPr>
        <w:pStyle w:val="enumlev1"/>
        <w:rPr>
          <w:lang w:eastAsia="zh-CN"/>
        </w:rPr>
      </w:pPr>
      <w:r>
        <w:rPr>
          <w:i/>
          <w:iCs/>
          <w:lang w:eastAsia="zh-CN"/>
        </w:rPr>
        <w:t>a</w:t>
      </w:r>
      <w:r w:rsidR="00000953">
        <w:rPr>
          <w:rFonts w:hint="eastAsia"/>
          <w:i/>
          <w:iCs/>
          <w:lang w:eastAsia="zh-CN"/>
        </w:rPr>
        <w:t>)</w:t>
      </w:r>
      <w:r>
        <w:rPr>
          <w:rFonts w:hint="eastAsia"/>
          <w:lang w:eastAsia="zh-CN"/>
        </w:rPr>
        <w:tab/>
      </w:r>
      <w:r>
        <w:rPr>
          <w:rFonts w:hint="eastAsia"/>
          <w:lang w:eastAsia="zh-CN"/>
        </w:rPr>
        <w:t>在规定的</w:t>
      </w:r>
      <w:r w:rsidR="003375A6">
        <w:rPr>
          <w:rFonts w:hint="eastAsia"/>
          <w:lang w:eastAsia="zh-CN"/>
        </w:rPr>
        <w:t>规则</w:t>
      </w:r>
      <w:r>
        <w:rPr>
          <w:rFonts w:hint="eastAsia"/>
          <w:lang w:eastAsia="zh-CN"/>
        </w:rPr>
        <w:t>时间限制内，</w:t>
      </w:r>
      <w:r w:rsidR="003375A6">
        <w:rPr>
          <w:rFonts w:hint="eastAsia"/>
          <w:lang w:eastAsia="zh-CN"/>
        </w:rPr>
        <w:t>反对</w:t>
      </w:r>
      <w:r>
        <w:rPr>
          <w:rFonts w:hint="eastAsia"/>
          <w:lang w:eastAsia="zh-CN"/>
        </w:rPr>
        <w:t>协调</w:t>
      </w:r>
      <w:r w:rsidR="003375A6">
        <w:rPr>
          <w:rFonts w:hint="eastAsia"/>
          <w:lang w:eastAsia="zh-CN"/>
        </w:rPr>
        <w:t>请</w:t>
      </w:r>
      <w:r>
        <w:rPr>
          <w:rFonts w:hint="eastAsia"/>
          <w:lang w:eastAsia="zh-CN"/>
        </w:rPr>
        <w:t>求的主管部门的名单；</w:t>
      </w:r>
    </w:p>
    <w:p w14:paraId="49D2AF77" w14:textId="77777777" w:rsidR="00B77DC8" w:rsidRDefault="00B77DC8" w:rsidP="008C6B87">
      <w:pPr>
        <w:pStyle w:val="enumlev1"/>
        <w:rPr>
          <w:lang w:eastAsia="zh-CN"/>
        </w:rPr>
      </w:pPr>
      <w:r>
        <w:rPr>
          <w:i/>
          <w:iCs/>
          <w:lang w:eastAsia="zh-CN"/>
        </w:rPr>
        <w:t>b</w:t>
      </w:r>
      <w:r w:rsidR="00000953">
        <w:rPr>
          <w:rFonts w:hint="eastAsia"/>
          <w:i/>
          <w:iCs/>
          <w:lang w:eastAsia="zh-CN"/>
        </w:rPr>
        <w:t>)</w:t>
      </w:r>
      <w:r>
        <w:rPr>
          <w:rFonts w:hint="eastAsia"/>
          <w:lang w:eastAsia="zh-CN"/>
        </w:rPr>
        <w:tab/>
      </w:r>
      <w:r>
        <w:rPr>
          <w:rFonts w:hint="eastAsia"/>
          <w:lang w:eastAsia="zh-CN"/>
        </w:rPr>
        <w:t>一项注释</w:t>
      </w:r>
      <w:r w:rsidR="003375A6">
        <w:rPr>
          <w:rFonts w:hint="eastAsia"/>
          <w:lang w:eastAsia="zh-CN"/>
        </w:rPr>
        <w:t>，其内容为</w:t>
      </w:r>
      <w:r>
        <w:rPr>
          <w:rFonts w:hint="eastAsia"/>
          <w:lang w:eastAsia="zh-CN"/>
        </w:rPr>
        <w:t>：</w:t>
      </w:r>
    </w:p>
    <w:p w14:paraId="32A23329" w14:textId="77777777" w:rsidR="00B77DC8" w:rsidRDefault="008C6B87" w:rsidP="003375A6">
      <w:pPr>
        <w:pStyle w:val="enumlev2"/>
        <w:rPr>
          <w:lang w:eastAsia="zh-CN"/>
        </w:rPr>
      </w:pPr>
      <w:r>
        <w:rPr>
          <w:lang w:eastAsia="zh-CN"/>
        </w:rPr>
        <w:tab/>
      </w:r>
      <w:r w:rsidR="00B77DC8">
        <w:rPr>
          <w:rFonts w:hint="eastAsia"/>
          <w:lang w:eastAsia="zh-CN"/>
        </w:rPr>
        <w:t>“依据第</w:t>
      </w:r>
      <w:r w:rsidR="00B77DC8">
        <w:rPr>
          <w:b/>
          <w:bCs/>
          <w:lang w:eastAsia="zh-CN"/>
        </w:rPr>
        <w:t>9.52C</w:t>
      </w:r>
      <w:r w:rsidR="003375A6">
        <w:rPr>
          <w:rFonts w:hint="eastAsia"/>
          <w:lang w:eastAsia="zh-CN"/>
        </w:rPr>
        <w:t>款，除</w:t>
      </w:r>
      <w:r w:rsidR="00B77DC8">
        <w:rPr>
          <w:rFonts w:hint="eastAsia"/>
          <w:lang w:eastAsia="zh-CN"/>
        </w:rPr>
        <w:t>上述以外的所有主管部门均被认为不受影响，</w:t>
      </w:r>
      <w:r w:rsidR="003375A6">
        <w:rPr>
          <w:rFonts w:hint="eastAsia"/>
          <w:lang w:eastAsia="zh-CN"/>
        </w:rPr>
        <w:t>而且</w:t>
      </w:r>
      <w:r w:rsidR="00B77DC8">
        <w:rPr>
          <w:rFonts w:hint="eastAsia"/>
          <w:lang w:eastAsia="zh-CN"/>
        </w:rPr>
        <w:t>在第</w:t>
      </w:r>
      <w:r w:rsidR="00B77DC8">
        <w:rPr>
          <w:b/>
          <w:bCs/>
          <w:lang w:eastAsia="zh-CN"/>
        </w:rPr>
        <w:t>9.11</w:t>
      </w:r>
      <w:r w:rsidR="00B77DC8">
        <w:rPr>
          <w:rFonts w:hint="eastAsia"/>
          <w:lang w:eastAsia="zh-CN"/>
        </w:rPr>
        <w:t>至第</w:t>
      </w:r>
      <w:r w:rsidR="00B77DC8">
        <w:rPr>
          <w:b/>
          <w:bCs/>
          <w:lang w:eastAsia="zh-CN"/>
        </w:rPr>
        <w:t>9.14</w:t>
      </w:r>
      <w:r w:rsidR="00B77DC8">
        <w:rPr>
          <w:rFonts w:hint="eastAsia"/>
          <w:bCs/>
          <w:lang w:eastAsia="zh-CN"/>
        </w:rPr>
        <w:t>款</w:t>
      </w:r>
      <w:r w:rsidR="00B77DC8">
        <w:rPr>
          <w:rFonts w:hint="eastAsia"/>
          <w:lang w:eastAsia="zh-CN"/>
        </w:rPr>
        <w:t>的情况</w:t>
      </w:r>
      <w:r w:rsidR="003375A6">
        <w:rPr>
          <w:rFonts w:hint="eastAsia"/>
          <w:lang w:eastAsia="zh-CN"/>
        </w:rPr>
        <w:t>下，须</w:t>
      </w:r>
      <w:r w:rsidR="00B77DC8">
        <w:rPr>
          <w:rFonts w:hint="eastAsia"/>
          <w:lang w:eastAsia="zh-CN"/>
        </w:rPr>
        <w:t>采用第</w:t>
      </w:r>
      <w:r w:rsidR="00B77DC8">
        <w:rPr>
          <w:b/>
          <w:bCs/>
          <w:lang w:eastAsia="zh-CN"/>
        </w:rPr>
        <w:t>9.48</w:t>
      </w:r>
      <w:r w:rsidR="00B77DC8">
        <w:rPr>
          <w:rFonts w:hint="eastAsia"/>
          <w:lang w:eastAsia="zh-CN"/>
        </w:rPr>
        <w:t>和第</w:t>
      </w:r>
      <w:r w:rsidR="00B77DC8">
        <w:rPr>
          <w:b/>
          <w:bCs/>
          <w:lang w:eastAsia="zh-CN"/>
        </w:rPr>
        <w:t>9.49</w:t>
      </w:r>
      <w:r w:rsidR="00B77DC8">
        <w:rPr>
          <w:rFonts w:hint="eastAsia"/>
          <w:lang w:eastAsia="zh-CN"/>
        </w:rPr>
        <w:t>款的规定。”</w:t>
      </w:r>
    </w:p>
    <w:p w14:paraId="139177F3" w14:textId="77777777" w:rsidR="00B77DC8" w:rsidRDefault="00B77DC8" w:rsidP="008C6B87">
      <w:pPr>
        <w:rPr>
          <w:lang w:eastAsia="zh-CN"/>
        </w:rPr>
      </w:pPr>
      <w:r>
        <w:rPr>
          <w:lang w:eastAsia="zh-CN"/>
        </w:rPr>
        <w:t>2.3</w:t>
      </w:r>
      <w:r>
        <w:rPr>
          <w:rFonts w:hint="eastAsia"/>
          <w:lang w:eastAsia="zh-CN"/>
        </w:rPr>
        <w:tab/>
      </w:r>
      <w:r w:rsidR="003375A6">
        <w:rPr>
          <w:rFonts w:hint="eastAsia"/>
          <w:lang w:eastAsia="zh-CN"/>
        </w:rPr>
        <w:t>亦</w:t>
      </w:r>
      <w:r>
        <w:rPr>
          <w:rFonts w:hint="eastAsia"/>
          <w:lang w:eastAsia="zh-CN"/>
        </w:rPr>
        <w:t>见关于第</w:t>
      </w:r>
      <w:r>
        <w:rPr>
          <w:b/>
          <w:bCs/>
          <w:lang w:eastAsia="zh-CN"/>
        </w:rPr>
        <w:t>9.11A</w:t>
      </w:r>
      <w:r>
        <w:rPr>
          <w:rFonts w:hint="eastAsia"/>
          <w:lang w:eastAsia="zh-CN"/>
        </w:rPr>
        <w:t>款的程序规则的第</w:t>
      </w:r>
      <w:r>
        <w:rPr>
          <w:lang w:eastAsia="zh-CN"/>
        </w:rPr>
        <w:t xml:space="preserve">2.4 </w:t>
      </w:r>
      <w:r w:rsidRPr="00111038">
        <w:rPr>
          <w:i/>
          <w:iCs/>
          <w:lang w:eastAsia="zh-CN"/>
        </w:rPr>
        <w:t>a</w:t>
      </w:r>
      <w:r w:rsidR="00111038" w:rsidRPr="00111038">
        <w:rPr>
          <w:i/>
          <w:iCs/>
          <w:lang w:val="en-US" w:eastAsia="zh-CN"/>
        </w:rPr>
        <w:t>)</w:t>
      </w:r>
      <w:r w:rsidR="00111038">
        <w:rPr>
          <w:i/>
          <w:iCs/>
          <w:lang w:val="en-US" w:eastAsia="zh-CN"/>
        </w:rPr>
        <w:t xml:space="preserve"> </w:t>
      </w:r>
      <w:r>
        <w:rPr>
          <w:rFonts w:hint="eastAsia"/>
          <w:lang w:eastAsia="zh-CN"/>
        </w:rPr>
        <w:t>段。</w:t>
      </w:r>
    </w:p>
    <w:p w14:paraId="4EB366C4" w14:textId="77777777" w:rsidR="00B77DC8" w:rsidRDefault="00B77DC8" w:rsidP="00B77DC8">
      <w:pPr>
        <w:pStyle w:val="Heading8"/>
        <w:rPr>
          <w:lang w:eastAsia="zh-CN"/>
        </w:rPr>
      </w:pPr>
      <w:r>
        <w:rPr>
          <w:lang w:eastAsia="zh-CN"/>
        </w:rPr>
        <w:t>9.53</w:t>
      </w:r>
    </w:p>
    <w:p w14:paraId="537A3D9A" w14:textId="77777777" w:rsidR="00B77DC8" w:rsidRDefault="00B77DC8" w:rsidP="00111038">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款的程序规则的说明（第</w:t>
      </w:r>
      <w:r>
        <w:rPr>
          <w:lang w:eastAsia="zh-CN"/>
        </w:rPr>
        <w:t>1</w:t>
      </w:r>
      <w:r w:rsidR="00111038">
        <w:rPr>
          <w:lang w:eastAsia="zh-CN"/>
        </w:rPr>
        <w:t xml:space="preserve"> </w:t>
      </w:r>
      <w:r w:rsidR="00111038" w:rsidRPr="00111038">
        <w:rPr>
          <w:i/>
          <w:iCs/>
          <w:lang w:eastAsia="zh-CN"/>
        </w:rPr>
        <w:t>c</w:t>
      </w:r>
      <w:r w:rsidR="00111038" w:rsidRPr="00111038">
        <w:rPr>
          <w:i/>
          <w:iCs/>
          <w:lang w:val="en-US" w:eastAsia="zh-CN"/>
        </w:rPr>
        <w:t>)</w:t>
      </w:r>
      <w:r w:rsidR="00111038">
        <w:rPr>
          <w:i/>
          <w:iCs/>
          <w:lang w:val="en-US" w:eastAsia="zh-CN"/>
        </w:rPr>
        <w:t xml:space="preserve"> </w:t>
      </w:r>
      <w:r>
        <w:rPr>
          <w:rFonts w:hint="eastAsia"/>
          <w:lang w:eastAsia="zh-CN"/>
        </w:rPr>
        <w:t>段）。</w:t>
      </w:r>
    </w:p>
    <w:p w14:paraId="139A12F7" w14:textId="77777777" w:rsidR="00B77DC8" w:rsidRPr="003D213F" w:rsidRDefault="00B77DC8" w:rsidP="00B77DC8">
      <w:pPr>
        <w:pStyle w:val="Heading8"/>
        <w:rPr>
          <w:lang w:val="en-US" w:eastAsia="zh-CN"/>
        </w:rPr>
      </w:pPr>
      <w:r>
        <w:rPr>
          <w:lang w:eastAsia="zh-CN"/>
        </w:rPr>
        <w:t>9.58</w:t>
      </w:r>
    </w:p>
    <w:p w14:paraId="18D6554A" w14:textId="77777777" w:rsidR="00B77DC8" w:rsidRDefault="00AE4F7A" w:rsidP="008C6B87">
      <w:pPr>
        <w:ind w:firstLine="567"/>
        <w:rPr>
          <w:lang w:eastAsia="zh-CN"/>
        </w:rPr>
      </w:pPr>
      <w:r>
        <w:rPr>
          <w:rFonts w:hint="eastAsia"/>
          <w:lang w:eastAsia="zh-CN"/>
        </w:rPr>
        <w:t>此款</w:t>
      </w:r>
      <w:r w:rsidR="00B77DC8">
        <w:rPr>
          <w:rFonts w:hint="eastAsia"/>
          <w:lang w:eastAsia="zh-CN"/>
        </w:rPr>
        <w:t>是关于特性的改变的，这些特性在网络指配的协调程序中已经确定下来了。在修改的过程中，无线电通信局将采用关于第</w:t>
      </w:r>
      <w:r w:rsidR="00B77DC8">
        <w:rPr>
          <w:b/>
          <w:bCs/>
          <w:lang w:eastAsia="zh-CN"/>
        </w:rPr>
        <w:t>9.27</w:t>
      </w:r>
      <w:r w:rsidR="00B77DC8">
        <w:rPr>
          <w:rFonts w:hint="eastAsia"/>
          <w:bCs/>
          <w:lang w:eastAsia="zh-CN"/>
        </w:rPr>
        <w:t>款的程序规则</w:t>
      </w:r>
      <w:r w:rsidR="00B77DC8">
        <w:rPr>
          <w:rFonts w:hint="eastAsia"/>
          <w:lang w:eastAsia="zh-CN"/>
        </w:rPr>
        <w:t>的第</w:t>
      </w:r>
      <w:r w:rsidR="00B77DC8">
        <w:rPr>
          <w:lang w:eastAsia="zh-CN"/>
        </w:rPr>
        <w:t>2</w:t>
      </w:r>
      <w:r w:rsidR="00B77DC8">
        <w:rPr>
          <w:rFonts w:hint="eastAsia"/>
          <w:lang w:eastAsia="zh-CN"/>
        </w:rPr>
        <w:t>段。在含有原始协调要求的修改</w:t>
      </w:r>
      <w:proofErr w:type="gramStart"/>
      <w:r w:rsidR="00B77DC8">
        <w:rPr>
          <w:rFonts w:hint="eastAsia"/>
          <w:lang w:eastAsia="zh-CN"/>
        </w:rPr>
        <w:t>特</w:t>
      </w:r>
      <w:proofErr w:type="gramEnd"/>
      <w:r w:rsidR="00B77DC8">
        <w:rPr>
          <w:rFonts w:hint="eastAsia"/>
          <w:lang w:eastAsia="zh-CN"/>
        </w:rPr>
        <w:t>节中公布这些修改特性时，无线电通信局将按照第</w:t>
      </w:r>
      <w:r w:rsidR="00B77DC8">
        <w:rPr>
          <w:b/>
          <w:bCs/>
          <w:lang w:eastAsia="zh-CN"/>
        </w:rPr>
        <w:t>9.58</w:t>
      </w:r>
      <w:r w:rsidR="00B77DC8">
        <w:rPr>
          <w:rFonts w:hint="eastAsia"/>
          <w:bCs/>
          <w:lang w:eastAsia="zh-CN"/>
        </w:rPr>
        <w:t>款</w:t>
      </w:r>
      <w:r w:rsidR="00B77DC8">
        <w:rPr>
          <w:rFonts w:hint="eastAsia"/>
          <w:lang w:eastAsia="zh-CN"/>
        </w:rPr>
        <w:t>表明这些修改的性质。</w:t>
      </w:r>
    </w:p>
    <w:p w14:paraId="7192BD44" w14:textId="77777777" w:rsidR="00B77DC8" w:rsidRDefault="00B77DC8" w:rsidP="00B77DC8">
      <w:pPr>
        <w:pStyle w:val="Heading8"/>
        <w:rPr>
          <w:lang w:eastAsia="zh-CN"/>
        </w:rPr>
      </w:pPr>
      <w:r>
        <w:rPr>
          <w:lang w:eastAsia="zh-CN"/>
        </w:rPr>
        <w:t>9.60</w:t>
      </w:r>
    </w:p>
    <w:p w14:paraId="2573BB30" w14:textId="77777777" w:rsidR="00B77DC8" w:rsidRDefault="00AE4F7A" w:rsidP="00AE4F7A">
      <w:pPr>
        <w:ind w:firstLine="567"/>
        <w:rPr>
          <w:lang w:eastAsia="zh-CN"/>
        </w:rPr>
      </w:pPr>
      <w:r>
        <w:rPr>
          <w:rFonts w:hint="eastAsia"/>
          <w:lang w:eastAsia="zh-CN"/>
        </w:rPr>
        <w:t>在应</w:t>
      </w:r>
      <w:r w:rsidR="00B77DC8">
        <w:rPr>
          <w:rFonts w:hint="eastAsia"/>
          <w:lang w:eastAsia="zh-CN"/>
        </w:rPr>
        <w:t>用第</w:t>
      </w:r>
      <w:r w:rsidR="00B77DC8">
        <w:rPr>
          <w:b/>
          <w:bCs/>
          <w:lang w:eastAsia="zh-CN"/>
        </w:rPr>
        <w:t>9.11A</w:t>
      </w:r>
      <w:proofErr w:type="gramStart"/>
      <w:r w:rsidR="00B77DC8">
        <w:rPr>
          <w:rFonts w:hint="eastAsia"/>
          <w:bCs/>
          <w:lang w:eastAsia="zh-CN"/>
        </w:rPr>
        <w:t>款</w:t>
      </w:r>
      <w:r w:rsidR="00B77DC8">
        <w:rPr>
          <w:rFonts w:hint="eastAsia"/>
          <w:lang w:eastAsia="zh-CN"/>
        </w:rPr>
        <w:t>程序</w:t>
      </w:r>
      <w:proofErr w:type="gramEnd"/>
      <w:r w:rsidR="00B77DC8">
        <w:rPr>
          <w:rFonts w:hint="eastAsia"/>
          <w:lang w:eastAsia="zh-CN"/>
        </w:rPr>
        <w:t>的过程中，当</w:t>
      </w:r>
      <w:r>
        <w:rPr>
          <w:rFonts w:hint="eastAsia"/>
          <w:lang w:eastAsia="zh-CN"/>
        </w:rPr>
        <w:t>不能根据第</w:t>
      </w:r>
      <w:r>
        <w:rPr>
          <w:b/>
          <w:bCs/>
          <w:lang w:eastAsia="zh-CN"/>
        </w:rPr>
        <w:t>9.52</w:t>
      </w:r>
      <w:r>
        <w:rPr>
          <w:rFonts w:hint="eastAsia"/>
          <w:bCs/>
          <w:lang w:eastAsia="zh-CN"/>
        </w:rPr>
        <w:t>款</w:t>
      </w:r>
      <w:r>
        <w:rPr>
          <w:rFonts w:hint="eastAsia"/>
          <w:lang w:eastAsia="zh-CN"/>
        </w:rPr>
        <w:t>提供</w:t>
      </w:r>
      <w:proofErr w:type="gramStart"/>
      <w:r>
        <w:rPr>
          <w:rFonts w:hint="eastAsia"/>
          <w:lang w:eastAsia="zh-CN"/>
        </w:rPr>
        <w:t>一</w:t>
      </w:r>
      <w:proofErr w:type="gramEnd"/>
      <w:r w:rsidR="00B77DC8">
        <w:rPr>
          <w:rFonts w:hint="eastAsia"/>
          <w:lang w:eastAsia="zh-CN"/>
        </w:rPr>
        <w:t>主管部门</w:t>
      </w:r>
      <w:r>
        <w:rPr>
          <w:rFonts w:hint="eastAsia"/>
          <w:lang w:eastAsia="zh-CN"/>
        </w:rPr>
        <w:t>不同意的固定业务台站的资料时，</w:t>
      </w:r>
      <w:r w:rsidR="00B77DC8">
        <w:rPr>
          <w:rFonts w:hint="eastAsia"/>
          <w:lang w:eastAsia="zh-CN"/>
        </w:rPr>
        <w:t>附录</w:t>
      </w:r>
      <w:r w:rsidR="00B77DC8">
        <w:rPr>
          <w:b/>
          <w:bCs/>
          <w:lang w:eastAsia="zh-CN"/>
        </w:rPr>
        <w:t>5</w:t>
      </w:r>
      <w:r>
        <w:rPr>
          <w:rFonts w:hint="eastAsia"/>
          <w:lang w:eastAsia="zh-CN"/>
        </w:rPr>
        <w:t>的附件一的参考参数可</w:t>
      </w:r>
      <w:r w:rsidR="00B77DC8">
        <w:rPr>
          <w:rFonts w:hint="eastAsia"/>
          <w:lang w:eastAsia="zh-CN"/>
        </w:rPr>
        <w:t>被用于确定是否需要进行协调。</w:t>
      </w:r>
    </w:p>
    <w:p w14:paraId="63E0E00D" w14:textId="77777777"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450034BB" w14:textId="77777777" w:rsidR="00B77DC8" w:rsidRDefault="00B77DC8" w:rsidP="008A5BA5">
      <w:pPr>
        <w:pStyle w:val="Heading8"/>
        <w:rPr>
          <w:lang w:eastAsia="zh-CN"/>
        </w:rPr>
      </w:pPr>
      <w:r>
        <w:rPr>
          <w:lang w:eastAsia="zh-CN"/>
        </w:rPr>
        <w:lastRenderedPageBreak/>
        <w:t>9.62</w:t>
      </w:r>
    </w:p>
    <w:p w14:paraId="33F3B3E4" w14:textId="77777777" w:rsidR="0094518B" w:rsidRPr="00AD4F9F" w:rsidRDefault="0094518B" w:rsidP="0094518B">
      <w:pPr>
        <w:rPr>
          <w:rFonts w:asciiTheme="minorHAnsi" w:hAnsiTheme="minorHAnsi"/>
          <w:lang w:eastAsia="zh-CN"/>
        </w:rPr>
      </w:pPr>
      <w:r>
        <w:rPr>
          <w:lang w:eastAsia="zh-CN"/>
        </w:rPr>
        <w:t>1</w:t>
      </w:r>
      <w:r w:rsidRPr="005C20DA">
        <w:rPr>
          <w:lang w:eastAsia="zh-CN"/>
        </w:rPr>
        <w:tab/>
      </w:r>
      <w:r>
        <w:rPr>
          <w:rFonts w:hint="eastAsia"/>
          <w:lang w:eastAsia="zh-CN"/>
        </w:rPr>
        <w:t>应用</w:t>
      </w:r>
      <w:r w:rsidRPr="005C20DA">
        <w:rPr>
          <w:lang w:eastAsia="zh-CN"/>
        </w:rPr>
        <w:t>第</w:t>
      </w:r>
      <w:r w:rsidRPr="005C20DA">
        <w:rPr>
          <w:b/>
          <w:bCs/>
          <w:lang w:eastAsia="zh-CN"/>
        </w:rPr>
        <w:t>9.48</w:t>
      </w:r>
      <w:r>
        <w:rPr>
          <w:rFonts w:hint="eastAsia"/>
          <w:lang w:eastAsia="zh-CN"/>
        </w:rPr>
        <w:t>和</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w:t>
      </w:r>
      <w:r>
        <w:rPr>
          <w:b/>
          <w:bCs/>
          <w:lang w:eastAsia="zh-CN"/>
        </w:rPr>
        <w:t>62</w:t>
      </w:r>
      <w:r>
        <w:rPr>
          <w:rFonts w:hint="eastAsia"/>
          <w:lang w:eastAsia="zh-CN"/>
        </w:rPr>
        <w:t>款，</w:t>
      </w:r>
      <w:r w:rsidRPr="005C20DA">
        <w:rPr>
          <w:lang w:eastAsia="zh-CN"/>
        </w:rPr>
        <w:t>无线电通信局须</w:t>
      </w:r>
      <w:r>
        <w:rPr>
          <w:rFonts w:hint="eastAsia"/>
          <w:lang w:eastAsia="zh-CN"/>
        </w:rPr>
        <w:t>以函件告知</w:t>
      </w:r>
      <w:r w:rsidRPr="005C20DA">
        <w:rPr>
          <w:lang w:eastAsia="zh-CN"/>
        </w:rPr>
        <w:t>相关主管部门</w:t>
      </w:r>
      <w:r>
        <w:rPr>
          <w:rFonts w:hint="eastAsia"/>
          <w:lang w:eastAsia="zh-CN"/>
        </w:rPr>
        <w:t>已</w:t>
      </w:r>
      <w:r w:rsidRPr="005C20DA">
        <w:rPr>
          <w:lang w:eastAsia="zh-CN"/>
        </w:rPr>
        <w:t>用第</w:t>
      </w:r>
      <w:r w:rsidRPr="005C20DA">
        <w:rPr>
          <w:b/>
          <w:bCs/>
          <w:lang w:eastAsia="zh-CN"/>
        </w:rPr>
        <w:t>9.48</w:t>
      </w:r>
      <w:r w:rsidRPr="005C20DA">
        <w:rPr>
          <w:lang w:eastAsia="zh-CN"/>
        </w:rPr>
        <w:t>和第</w:t>
      </w:r>
      <w:r w:rsidRPr="005C20DA">
        <w:rPr>
          <w:b/>
          <w:bCs/>
          <w:lang w:eastAsia="zh-CN"/>
        </w:rPr>
        <w:t>9.49</w:t>
      </w:r>
      <w:r w:rsidRPr="005C20DA">
        <w:rPr>
          <w:lang w:eastAsia="zh-CN"/>
        </w:rPr>
        <w:t>款并向要求给予协助的主管部门提供该函</w:t>
      </w:r>
      <w:r>
        <w:rPr>
          <w:rFonts w:hint="eastAsia"/>
          <w:lang w:eastAsia="zh-CN"/>
        </w:rPr>
        <w:t>件</w:t>
      </w:r>
      <w:r w:rsidRPr="005C20DA">
        <w:rPr>
          <w:lang w:eastAsia="zh-CN"/>
        </w:rPr>
        <w:t>副本。</w:t>
      </w:r>
    </w:p>
    <w:p w14:paraId="2748F005" w14:textId="77777777" w:rsidR="0094518B" w:rsidRPr="00AD4F9F" w:rsidRDefault="0094518B" w:rsidP="0094518B">
      <w:pPr>
        <w:rPr>
          <w:lang w:eastAsia="zh-CN"/>
        </w:rPr>
      </w:pPr>
      <w:r w:rsidRPr="00AD4F9F">
        <w:rPr>
          <w:lang w:eastAsia="zh-CN"/>
        </w:rPr>
        <w:t>2</w:t>
      </w:r>
      <w:r w:rsidRPr="00AD4F9F">
        <w:rPr>
          <w:lang w:eastAsia="zh-CN"/>
        </w:rPr>
        <w:tab/>
      </w:r>
      <w:r w:rsidRPr="00DC2213">
        <w:rPr>
          <w:rFonts w:hint="eastAsia"/>
          <w:lang w:eastAsia="zh-CN"/>
        </w:rPr>
        <w:t>因此，如果一主管部门不做出答复，已采用该程序的主管部门须视为已经成功地完成了本条与这些指配有关的程序，但没有得到答复。</w:t>
      </w:r>
    </w:p>
    <w:p w14:paraId="342CC084" w14:textId="77777777" w:rsidR="0094518B" w:rsidRPr="00AD4F9F" w:rsidRDefault="0094518B" w:rsidP="0094518B">
      <w:pPr>
        <w:rPr>
          <w:color w:val="000000"/>
          <w:lang w:eastAsia="zh-CN"/>
        </w:rPr>
      </w:pPr>
      <w:r w:rsidRPr="00AD4F9F">
        <w:rPr>
          <w:lang w:eastAsia="zh-CN"/>
        </w:rPr>
        <w:t>3</w:t>
      </w:r>
      <w:r w:rsidRPr="00AD4F9F">
        <w:rPr>
          <w:lang w:eastAsia="zh-CN"/>
        </w:rPr>
        <w:tab/>
      </w:r>
      <w:r w:rsidRPr="00DC2213">
        <w:rPr>
          <w:rFonts w:hint="eastAsia"/>
          <w:lang w:eastAsia="zh-CN"/>
        </w:rPr>
        <w:t>无线电通信局只能在要求与其进行协调的某个主管部门未能表示同意与否并提供其不同意所依据的自身指配的相关信息的情况下适用第</w:t>
      </w:r>
      <w:r w:rsidRPr="006F1AC5">
        <w:rPr>
          <w:rFonts w:hint="eastAsia"/>
          <w:b/>
          <w:bCs/>
          <w:lang w:eastAsia="zh-CN"/>
        </w:rPr>
        <w:t>9.61</w:t>
      </w:r>
      <w:r w:rsidRPr="00DC2213">
        <w:rPr>
          <w:rFonts w:hint="eastAsia"/>
          <w:lang w:eastAsia="zh-CN"/>
        </w:rPr>
        <w:t>款。该信息可为以往公布资料（包括相关指配在内）的参引。对于因其他协调困难而要求给予协助的情况，须适用</w:t>
      </w:r>
      <w:r w:rsidRPr="0004345B">
        <w:rPr>
          <w:rFonts w:hint="eastAsia"/>
          <w:lang w:eastAsia="zh-CN"/>
        </w:rPr>
        <w:t>第</w:t>
      </w:r>
      <w:r w:rsidRPr="006F1AC5">
        <w:rPr>
          <w:rFonts w:hint="eastAsia"/>
          <w:b/>
          <w:bCs/>
          <w:lang w:eastAsia="zh-CN"/>
        </w:rPr>
        <w:t>13.1</w:t>
      </w:r>
      <w:r w:rsidRPr="00DC2213">
        <w:rPr>
          <w:rFonts w:hint="eastAsia"/>
          <w:lang w:eastAsia="zh-CN"/>
        </w:rPr>
        <w:t>款。</w:t>
      </w:r>
    </w:p>
    <w:p w14:paraId="33E2537B" w14:textId="77777777" w:rsidR="00B77DC8" w:rsidRDefault="00B77DC8" w:rsidP="00B77DC8">
      <w:pPr>
        <w:pStyle w:val="Heading8"/>
        <w:rPr>
          <w:lang w:eastAsia="zh-CN"/>
        </w:rPr>
      </w:pPr>
      <w:r>
        <w:rPr>
          <w:lang w:eastAsia="zh-CN"/>
        </w:rPr>
        <w:t>9.63</w:t>
      </w:r>
    </w:p>
    <w:p w14:paraId="0CA9731F" w14:textId="77777777" w:rsidR="00B77DC8" w:rsidRDefault="00AE4F7A" w:rsidP="00AE4F7A">
      <w:pPr>
        <w:ind w:firstLine="567"/>
        <w:rPr>
          <w:lang w:eastAsia="zh-CN"/>
        </w:rPr>
      </w:pPr>
      <w:r>
        <w:rPr>
          <w:rFonts w:hint="eastAsia"/>
          <w:lang w:eastAsia="zh-CN"/>
        </w:rPr>
        <w:t>在没有</w:t>
      </w:r>
      <w:r w:rsidR="00B77DC8">
        <w:rPr>
          <w:rFonts w:hint="eastAsia"/>
          <w:lang w:eastAsia="zh-CN"/>
        </w:rPr>
        <w:t>提供</w:t>
      </w:r>
      <w:r>
        <w:rPr>
          <w:rFonts w:hint="eastAsia"/>
          <w:lang w:eastAsia="zh-CN"/>
        </w:rPr>
        <w:t>所需</w:t>
      </w:r>
      <w:r w:rsidR="00B77DC8">
        <w:rPr>
          <w:rFonts w:hint="eastAsia"/>
          <w:lang w:eastAsia="zh-CN"/>
        </w:rPr>
        <w:t>资料（能够帮助无线电通信局进行兼容性分析）</w:t>
      </w:r>
      <w:r>
        <w:rPr>
          <w:rFonts w:hint="eastAsia"/>
          <w:lang w:eastAsia="zh-CN"/>
        </w:rPr>
        <w:t>的答复时</w:t>
      </w:r>
      <w:r w:rsidR="00B77DC8">
        <w:rPr>
          <w:rFonts w:hint="eastAsia"/>
          <w:lang w:eastAsia="zh-CN"/>
        </w:rPr>
        <w:t>，</w:t>
      </w:r>
      <w:proofErr w:type="gramStart"/>
      <w:r w:rsidR="00B77DC8">
        <w:rPr>
          <w:rFonts w:hint="eastAsia"/>
          <w:lang w:eastAsia="zh-CN"/>
        </w:rPr>
        <w:t>无线电通信局</w:t>
      </w:r>
      <w:r>
        <w:rPr>
          <w:rFonts w:hint="eastAsia"/>
          <w:lang w:eastAsia="zh-CN"/>
        </w:rPr>
        <w:t>须利</w:t>
      </w:r>
      <w:r w:rsidR="00B77DC8">
        <w:rPr>
          <w:rFonts w:hint="eastAsia"/>
          <w:lang w:eastAsia="zh-CN"/>
        </w:rPr>
        <w:t>用</w:t>
      </w:r>
      <w:proofErr w:type="gramEnd"/>
      <w:r w:rsidR="00B77DC8">
        <w:rPr>
          <w:rFonts w:hint="eastAsia"/>
          <w:lang w:eastAsia="zh-CN"/>
        </w:rPr>
        <w:t>所能得到的资料。</w:t>
      </w:r>
    </w:p>
    <w:p w14:paraId="5BB23324" w14:textId="77777777" w:rsidR="00B77DC8" w:rsidRDefault="00B77DC8" w:rsidP="00B77DC8">
      <w:pPr>
        <w:pStyle w:val="Heading8"/>
        <w:rPr>
          <w:lang w:eastAsia="zh-CN"/>
        </w:rPr>
      </w:pPr>
      <w:r>
        <w:rPr>
          <w:lang w:eastAsia="zh-CN"/>
        </w:rPr>
        <w:t>9.65</w:t>
      </w:r>
    </w:p>
    <w:p w14:paraId="5E60E5D6" w14:textId="77777777" w:rsidR="00B77DC8" w:rsidRDefault="00B77DC8" w:rsidP="008C6B87">
      <w:pPr>
        <w:ind w:firstLine="567"/>
        <w:rPr>
          <w:lang w:eastAsia="zh-CN"/>
        </w:rPr>
      </w:pPr>
      <w:proofErr w:type="gramStart"/>
      <w:r>
        <w:rPr>
          <w:rFonts w:hint="eastAsia"/>
          <w:lang w:eastAsia="zh-CN"/>
        </w:rPr>
        <w:t>见关于</w:t>
      </w:r>
      <w:proofErr w:type="gramEnd"/>
      <w:r>
        <w:rPr>
          <w:rFonts w:hint="eastAsia"/>
          <w:lang w:eastAsia="zh-CN"/>
        </w:rPr>
        <w:t>第</w:t>
      </w:r>
      <w:r>
        <w:rPr>
          <w:b/>
          <w:bCs/>
          <w:lang w:eastAsia="zh-CN"/>
        </w:rPr>
        <w:t>9.6</w:t>
      </w:r>
      <w:r>
        <w:rPr>
          <w:rFonts w:hint="eastAsia"/>
          <w:lang w:eastAsia="zh-CN"/>
        </w:rPr>
        <w:t>（第</w:t>
      </w:r>
      <w:r>
        <w:rPr>
          <w:lang w:eastAsia="zh-CN"/>
        </w:rPr>
        <w:t>2</w:t>
      </w:r>
      <w:r>
        <w:rPr>
          <w:rFonts w:hint="eastAsia"/>
          <w:lang w:eastAsia="zh-CN"/>
        </w:rPr>
        <w:t>段）、第</w:t>
      </w:r>
      <w:r>
        <w:rPr>
          <w:b/>
          <w:bCs/>
          <w:lang w:eastAsia="zh-CN"/>
        </w:rPr>
        <w:t>11.32A</w:t>
      </w:r>
      <w:r>
        <w:rPr>
          <w:rFonts w:hint="eastAsia"/>
          <w:lang w:eastAsia="zh-CN"/>
        </w:rPr>
        <w:t>和第</w:t>
      </w:r>
      <w:r>
        <w:rPr>
          <w:b/>
          <w:bCs/>
          <w:lang w:eastAsia="zh-CN"/>
        </w:rPr>
        <w:t>11.33</w:t>
      </w:r>
      <w:r>
        <w:rPr>
          <w:rFonts w:hint="eastAsia"/>
          <w:lang w:eastAsia="zh-CN"/>
        </w:rPr>
        <w:t>款的程序规则。</w:t>
      </w:r>
    </w:p>
    <w:p w14:paraId="465E22F3" w14:textId="77777777" w:rsidR="00512342" w:rsidRDefault="00512342">
      <w:pPr>
        <w:jc w:val="center"/>
      </w:pPr>
      <w:r>
        <w:t>______________</w:t>
      </w:r>
    </w:p>
    <w:p w14:paraId="246FA6CF" w14:textId="77777777" w:rsidR="00BF5D7A" w:rsidRDefault="00BF5D7A" w:rsidP="00000953">
      <w:pPr>
        <w:jc w:val="left"/>
        <w:rPr>
          <w:color w:val="000000"/>
          <w:lang w:eastAsia="zh-CN"/>
        </w:rPr>
      </w:pPr>
    </w:p>
    <w:p w14:paraId="6A5F2791" w14:textId="77777777" w:rsidR="00BF5D7A" w:rsidRDefault="00BF5D7A" w:rsidP="00000953">
      <w:pPr>
        <w:jc w:val="left"/>
        <w:rPr>
          <w:color w:val="000000"/>
          <w:lang w:eastAsia="zh-CN"/>
        </w:rPr>
      </w:pPr>
    </w:p>
    <w:p w14:paraId="5F7DD3BE" w14:textId="77777777" w:rsidR="005B02E6" w:rsidRDefault="005B02E6" w:rsidP="00000953">
      <w:pPr>
        <w:jc w:val="left"/>
        <w:rPr>
          <w:color w:val="000000"/>
          <w:lang w:eastAsia="zh-CN"/>
        </w:rPr>
      </w:pPr>
    </w:p>
    <w:p w14:paraId="793119B4" w14:textId="77777777" w:rsidR="00574EF2" w:rsidRDefault="00574EF2" w:rsidP="00000953">
      <w:pPr>
        <w:jc w:val="left"/>
        <w:rPr>
          <w:color w:val="000000"/>
          <w:lang w:eastAsia="zh-CN"/>
        </w:rPr>
      </w:pPr>
    </w:p>
    <w:p w14:paraId="6BB40DFE" w14:textId="77777777" w:rsidR="00574EF2" w:rsidRDefault="00574EF2" w:rsidP="00000953">
      <w:pPr>
        <w:jc w:val="left"/>
        <w:rPr>
          <w:color w:val="000000"/>
          <w:lang w:eastAsia="zh-CN"/>
        </w:rPr>
      </w:pPr>
    </w:p>
    <w:p w14:paraId="7589AFFF" w14:textId="77777777" w:rsidR="00574EF2" w:rsidRDefault="00574EF2" w:rsidP="00000953">
      <w:pPr>
        <w:jc w:val="left"/>
        <w:rPr>
          <w:color w:val="000000"/>
          <w:lang w:eastAsia="zh-CN"/>
        </w:rPr>
      </w:pPr>
    </w:p>
    <w:p w14:paraId="3E31CB0A" w14:textId="77777777" w:rsidR="00574EF2" w:rsidRDefault="00574EF2" w:rsidP="00000953">
      <w:pPr>
        <w:jc w:val="left"/>
        <w:rPr>
          <w:color w:val="000000"/>
          <w:lang w:eastAsia="zh-CN"/>
        </w:rPr>
      </w:pPr>
    </w:p>
    <w:p w14:paraId="17470CC9" w14:textId="77777777" w:rsidR="00574EF2" w:rsidRDefault="00574EF2" w:rsidP="00000953">
      <w:pPr>
        <w:jc w:val="left"/>
        <w:rPr>
          <w:color w:val="000000"/>
          <w:lang w:eastAsia="zh-CN"/>
        </w:rPr>
        <w:sectPr w:rsidR="00574EF2" w:rsidSect="008E7AAF">
          <w:headerReference w:type="even" r:id="rId44"/>
          <w:footnotePr>
            <w:pos w:val="beneathText"/>
          </w:footnotePr>
          <w:pgSz w:w="11907" w:h="16840" w:code="9"/>
          <w:pgMar w:top="1701" w:right="851" w:bottom="1134" w:left="1985" w:header="720" w:footer="482" w:gutter="0"/>
          <w:cols w:space="720"/>
          <w:vAlign w:val="both"/>
        </w:sectPr>
      </w:pPr>
    </w:p>
    <w:p w14:paraId="1BC23FCE" w14:textId="77777777" w:rsidR="00000953" w:rsidRDefault="00000953" w:rsidP="00000953">
      <w:pPr>
        <w:jc w:val="left"/>
        <w:rPr>
          <w:color w:val="000000"/>
          <w:lang w:eastAsia="zh-CN"/>
        </w:rPr>
      </w:pPr>
    </w:p>
    <w:sectPr w:rsidR="00000953" w:rsidSect="00B67130">
      <w:headerReference w:type="first" r:id="rId45"/>
      <w:footerReference w:type="first" r:id="rId46"/>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94F283" w14:textId="77777777" w:rsidR="002E1D9F" w:rsidRDefault="002E1D9F">
      <w:r>
        <w:separator/>
      </w:r>
    </w:p>
  </w:endnote>
  <w:endnote w:type="continuationSeparator" w:id="0">
    <w:p w14:paraId="03532900" w14:textId="77777777" w:rsidR="002E1D9F" w:rsidRDefault="002E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8000012" w:usb3="00000000" w:csb0="0002009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STKaiti">
    <w:charset w:val="86"/>
    <w:family w:val="auto"/>
    <w:pitch w:val="variable"/>
    <w:sig w:usb0="00000287" w:usb1="080F0000" w:usb2="00000010" w:usb3="00000000" w:csb0="0004009F" w:csb1="00000000"/>
  </w:font>
  <w:font w:name="FangSong_GB2312">
    <w:altName w:val="Microsoft YaHei"/>
    <w:panose1 w:val="02010609060101010101"/>
    <w:charset w:val="86"/>
    <w:family w:val="modern"/>
    <w:pitch w:val="fixed"/>
    <w:sig w:usb0="800002BF" w:usb1="38CF7CFA"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AAAC0" w14:textId="77777777" w:rsidR="002E1D9F" w:rsidRDefault="002E1D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04F15" w14:textId="77777777" w:rsidR="002E1D9F" w:rsidRDefault="002E1D9F">
    <w:pPr>
      <w:pStyle w:val="Footer"/>
    </w:pPr>
    <w:r>
      <w:rPr>
        <w:noProof/>
        <w:lang w:eastAsia="zh-CN"/>
      </w:rPr>
      <mc:AlternateContent>
        <mc:Choice Requires="wps">
          <w:drawing>
            <wp:anchor distT="0" distB="0" distL="114300" distR="114300" simplePos="0" relativeHeight="251650048" behindDoc="0" locked="0" layoutInCell="1" allowOverlap="1" wp14:anchorId="18395298" wp14:editId="7C704DE2">
              <wp:simplePos x="0" y="0"/>
              <wp:positionH relativeFrom="column">
                <wp:posOffset>9070340</wp:posOffset>
              </wp:positionH>
              <wp:positionV relativeFrom="paragraph">
                <wp:posOffset>-5848985</wp:posOffset>
              </wp:positionV>
              <wp:extent cx="457200" cy="5909094"/>
              <wp:effectExtent l="0" t="0" r="0" b="0"/>
              <wp:wrapNone/>
              <wp:docPr id="1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4FEAD9" w14:textId="77777777" w:rsidR="002E1D9F" w:rsidRDefault="002E1D9F" w:rsidP="005F68DE">
                          <w:pPr>
                            <w:rPr>
                              <w:lang w:val="en-US"/>
                            </w:rPr>
                          </w:pPr>
                        </w:p>
                        <w:p w14:paraId="1AF15D9A" w14:textId="77777777" w:rsidR="002E1D9F" w:rsidRDefault="002E1D9F" w:rsidP="005F68DE">
                          <w:pPr>
                            <w:rPr>
                              <w:lang w:val="en-US"/>
                            </w:rPr>
                          </w:pPr>
                        </w:p>
                        <w:p w14:paraId="38A09D76"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2E1D9F" w:rsidRDefault="002E1D9F" w:rsidP="00414BEB">
                                <w:pPr>
                                  <w:pStyle w:val="HeaderRegProc"/>
                                  <w:rPr>
                                    <w:lang w:eastAsia="zh-CN"/>
                                  </w:rPr>
                                </w:pPr>
                                <w:r>
                                  <w:rPr>
                                    <w:rFonts w:hint="eastAsia"/>
                                    <w:lang w:eastAsia="zh-CN"/>
                                  </w:rPr>
                                  <w:t>AR9</w:t>
                                </w:r>
                              </w:p>
                            </w:tc>
                          </w:tr>
                          <w:tr w:rsidR="002E1D9F"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2E1D9F"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09945E07" w14:textId="77777777" w:rsidR="002E1D9F" w:rsidRPr="00B676A9" w:rsidRDefault="002E1D9F"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395298" id="_x0000_t202" coordsize="21600,21600" o:spt="202" path="m,l,21600r21600,l21600,xe">
              <v:stroke joinstyle="miter"/>
              <v:path gradientshapeok="t" o:connecttype="rect"/>
            </v:shapetype>
            <v:shape id="_x0000_s1028" type="#_x0000_t202" style="position:absolute;left:0;text-align:left;margin-left:714.2pt;margin-top:-460.55pt;width:36pt;height:465.3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" stroked="f">
              <v:textbox inset="0,0,0,0">
                <w:txbxContent>
                  <w:p w14:paraId="3E4FEAD9" w14:textId="77777777" w:rsidR="002E1D9F" w:rsidRDefault="002E1D9F" w:rsidP="005F68DE">
                    <w:pPr>
                      <w:rPr>
                        <w:lang w:val="en-US"/>
                      </w:rPr>
                    </w:pPr>
                  </w:p>
                  <w:p w14:paraId="1AF15D9A" w14:textId="77777777" w:rsidR="002E1D9F" w:rsidRDefault="002E1D9F" w:rsidP="005F68DE">
                    <w:pPr>
                      <w:rPr>
                        <w:lang w:val="en-US"/>
                      </w:rPr>
                    </w:pPr>
                  </w:p>
                  <w:p w14:paraId="38A09D76"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26F5A6A6" w14:textId="77777777" w:rsidTr="00414BEB">
                      <w:trPr>
                        <w:cantSplit/>
                        <w:trHeight w:val="1701"/>
                        <w:jc w:val="right"/>
                      </w:trPr>
                      <w:tc>
                        <w:tcPr>
                          <w:tcW w:w="255" w:type="dxa"/>
                          <w:tcMar>
                            <w:top w:w="108" w:type="dxa"/>
                            <w:left w:w="0" w:type="dxa"/>
                            <w:bottom w:w="108" w:type="dxa"/>
                            <w:right w:w="0" w:type="dxa"/>
                          </w:tcMar>
                          <w:textDirection w:val="tbRl"/>
                        </w:tcPr>
                        <w:p w14:paraId="04C57A68"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5A580D13" w14:textId="77777777" w:rsidTr="00414BEB">
                      <w:trPr>
                        <w:cantSplit/>
                        <w:trHeight w:val="1701"/>
                        <w:jc w:val="right"/>
                      </w:trPr>
                      <w:tc>
                        <w:tcPr>
                          <w:tcW w:w="255" w:type="dxa"/>
                          <w:tcMar>
                            <w:top w:w="108" w:type="dxa"/>
                            <w:left w:w="0" w:type="dxa"/>
                            <w:bottom w:w="108" w:type="dxa"/>
                            <w:right w:w="0" w:type="dxa"/>
                          </w:tcMar>
                          <w:textDirection w:val="tbRl"/>
                        </w:tcPr>
                        <w:p w14:paraId="3906F0FE" w14:textId="77777777" w:rsidR="002E1D9F" w:rsidRDefault="002E1D9F" w:rsidP="00414BEB">
                          <w:pPr>
                            <w:pStyle w:val="HeaderRegProc"/>
                            <w:rPr>
                              <w:lang w:eastAsia="zh-CN"/>
                            </w:rPr>
                          </w:pPr>
                          <w:r>
                            <w:rPr>
                              <w:rFonts w:hint="eastAsia"/>
                              <w:lang w:eastAsia="zh-CN"/>
                            </w:rPr>
                            <w:t>AR9</w:t>
                          </w:r>
                        </w:p>
                      </w:tc>
                    </w:tr>
                    <w:tr w:rsidR="002E1D9F" w14:paraId="690F7DAA" w14:textId="77777777" w:rsidTr="00414BEB">
                      <w:trPr>
                        <w:cantSplit/>
                        <w:trHeight w:val="1701"/>
                        <w:jc w:val="right"/>
                      </w:trPr>
                      <w:tc>
                        <w:tcPr>
                          <w:tcW w:w="255" w:type="dxa"/>
                          <w:tcMar>
                            <w:top w:w="108" w:type="dxa"/>
                            <w:left w:w="0" w:type="dxa"/>
                            <w:bottom w:w="108" w:type="dxa"/>
                            <w:right w:w="0" w:type="dxa"/>
                          </w:tcMar>
                          <w:textDirection w:val="tbRl"/>
                        </w:tcPr>
                        <w:p w14:paraId="7EFA72B5"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21</w:t>
                          </w:r>
                          <w:r>
                            <w:rPr>
                              <w:rStyle w:val="PageNumber"/>
                            </w:rPr>
                            <w:fldChar w:fldCharType="end"/>
                          </w:r>
                          <w:r>
                            <w:rPr>
                              <w:lang w:eastAsia="zh-CN"/>
                            </w:rPr>
                            <w:t xml:space="preserve"> </w:t>
                          </w:r>
                          <w:r>
                            <w:rPr>
                              <w:rFonts w:hint="eastAsia"/>
                              <w:lang w:eastAsia="zh-CN"/>
                            </w:rPr>
                            <w:t>页</w:t>
                          </w:r>
                        </w:p>
                      </w:tc>
                    </w:tr>
                    <w:tr w:rsidR="002E1D9F" w14:paraId="5D93C90A" w14:textId="77777777" w:rsidTr="00414BEB">
                      <w:trPr>
                        <w:cantSplit/>
                        <w:trHeight w:val="1701"/>
                        <w:jc w:val="right"/>
                      </w:trPr>
                      <w:tc>
                        <w:tcPr>
                          <w:tcW w:w="255" w:type="dxa"/>
                          <w:tcMar>
                            <w:top w:w="108" w:type="dxa"/>
                            <w:left w:w="0" w:type="dxa"/>
                            <w:bottom w:w="108" w:type="dxa"/>
                            <w:right w:w="0" w:type="dxa"/>
                          </w:tcMar>
                          <w:textDirection w:val="tbRl"/>
                        </w:tcPr>
                        <w:p w14:paraId="1254E2F7"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09945E07" w14:textId="77777777" w:rsidR="002E1D9F" w:rsidRPr="00B676A9" w:rsidRDefault="002E1D9F" w:rsidP="005F68DE">
                    <w:pPr>
                      <w:spacing w:before="0"/>
                      <w:rPr>
                        <w:lang w:val="en-US"/>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6F1CAC" w14:textId="77777777" w:rsidR="007E6C0D" w:rsidRDefault="007E6C0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315507" w14:textId="77777777" w:rsidR="002E1D9F" w:rsidRDefault="002E1D9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7E412" w14:textId="77777777" w:rsidR="002E1D9F" w:rsidRDefault="002E1D9F">
    <w:pPr>
      <w:pStyle w:val="Footer"/>
    </w:pPr>
    <w:r>
      <w:rPr>
        <w:noProof/>
        <w:lang w:eastAsia="zh-CN"/>
      </w:rPr>
      <mc:AlternateContent>
        <mc:Choice Requires="wps">
          <w:drawing>
            <wp:anchor distT="0" distB="0" distL="114300" distR="114300" simplePos="0" relativeHeight="251659264" behindDoc="0" locked="0" layoutInCell="1" allowOverlap="1" wp14:anchorId="51F3B33B" wp14:editId="699E0124">
              <wp:simplePos x="0" y="0"/>
              <wp:positionH relativeFrom="column">
                <wp:posOffset>9070340</wp:posOffset>
              </wp:positionH>
              <wp:positionV relativeFrom="paragraph">
                <wp:posOffset>-5848985</wp:posOffset>
              </wp:positionV>
              <wp:extent cx="457200" cy="5909094"/>
              <wp:effectExtent l="0" t="0" r="0" b="0"/>
              <wp:wrapNone/>
              <wp:docPr id="1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89C8C9C" w14:textId="77777777" w:rsidR="002E1D9F" w:rsidRDefault="002E1D9F" w:rsidP="005F68DE">
                          <w:pPr>
                            <w:rPr>
                              <w:lang w:val="en-US"/>
                            </w:rPr>
                          </w:pPr>
                        </w:p>
                        <w:p w14:paraId="28CB2D71" w14:textId="77777777" w:rsidR="002E1D9F" w:rsidRDefault="002E1D9F" w:rsidP="005F68DE">
                          <w:pPr>
                            <w:rPr>
                              <w:lang w:val="en-US"/>
                            </w:rPr>
                          </w:pPr>
                        </w:p>
                        <w:p w14:paraId="159B09C4"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2E1D9F" w:rsidRDefault="002E1D9F" w:rsidP="00414BEB">
                                <w:pPr>
                                  <w:pStyle w:val="HeaderRegProc"/>
                                  <w:rPr>
                                    <w:lang w:eastAsia="zh-CN"/>
                                  </w:rPr>
                                </w:pPr>
                                <w:r>
                                  <w:rPr>
                                    <w:rFonts w:hint="eastAsia"/>
                                    <w:lang w:eastAsia="zh-CN"/>
                                  </w:rPr>
                                  <w:t>AR9</w:t>
                                </w:r>
                              </w:p>
                            </w:tc>
                          </w:tr>
                          <w:tr w:rsidR="002E1D9F"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2E1D9F"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68A87ED0" w14:textId="77777777" w:rsidR="002E1D9F" w:rsidRPr="00B676A9" w:rsidRDefault="002E1D9F"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F3B33B" id="_x0000_t202" coordsize="21600,21600" o:spt="202" path="m,l,21600r21600,l21600,xe">
              <v:stroke joinstyle="miter"/>
              <v:path gradientshapeok="t" o:connecttype="rect"/>
            </v:shapetype>
            <v:shape id="_x0000_s1046" type="#_x0000_t202" style="position:absolute;left:0;text-align:left;margin-left:714.2pt;margin-top:-460.55pt;width:36pt;height:465.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" stroked="f">
              <v:textbox inset="0,0,0,0">
                <w:txbxContent>
                  <w:p w14:paraId="789C8C9C" w14:textId="77777777" w:rsidR="002E1D9F" w:rsidRDefault="002E1D9F" w:rsidP="005F68DE">
                    <w:pPr>
                      <w:rPr>
                        <w:lang w:val="en-US"/>
                      </w:rPr>
                    </w:pPr>
                  </w:p>
                  <w:p w14:paraId="28CB2D71" w14:textId="77777777" w:rsidR="002E1D9F" w:rsidRDefault="002E1D9F" w:rsidP="005F68DE">
                    <w:pPr>
                      <w:rPr>
                        <w:lang w:val="en-US"/>
                      </w:rPr>
                    </w:pPr>
                  </w:p>
                  <w:p w14:paraId="159B09C4" w14:textId="77777777" w:rsidR="002E1D9F" w:rsidRDefault="002E1D9F"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D324C18" w14:textId="77777777" w:rsidTr="00414BEB">
                      <w:trPr>
                        <w:cantSplit/>
                        <w:trHeight w:val="1701"/>
                        <w:jc w:val="right"/>
                      </w:trPr>
                      <w:tc>
                        <w:tcPr>
                          <w:tcW w:w="255" w:type="dxa"/>
                          <w:tcMar>
                            <w:top w:w="108" w:type="dxa"/>
                            <w:left w:w="0" w:type="dxa"/>
                            <w:bottom w:w="108" w:type="dxa"/>
                            <w:right w:w="0" w:type="dxa"/>
                          </w:tcMar>
                          <w:textDirection w:val="tbRl"/>
                        </w:tcPr>
                        <w:p w14:paraId="77D26324"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6D1B0E4" w14:textId="77777777" w:rsidTr="00414BEB">
                      <w:trPr>
                        <w:cantSplit/>
                        <w:trHeight w:val="1701"/>
                        <w:jc w:val="right"/>
                      </w:trPr>
                      <w:tc>
                        <w:tcPr>
                          <w:tcW w:w="255" w:type="dxa"/>
                          <w:tcMar>
                            <w:top w:w="108" w:type="dxa"/>
                            <w:left w:w="0" w:type="dxa"/>
                            <w:bottom w:w="108" w:type="dxa"/>
                            <w:right w:w="0" w:type="dxa"/>
                          </w:tcMar>
                          <w:textDirection w:val="tbRl"/>
                        </w:tcPr>
                        <w:p w14:paraId="6D9E23D6" w14:textId="77777777" w:rsidR="002E1D9F" w:rsidRDefault="002E1D9F" w:rsidP="00414BEB">
                          <w:pPr>
                            <w:pStyle w:val="HeaderRegProc"/>
                            <w:rPr>
                              <w:lang w:eastAsia="zh-CN"/>
                            </w:rPr>
                          </w:pPr>
                          <w:r>
                            <w:rPr>
                              <w:rFonts w:hint="eastAsia"/>
                              <w:lang w:eastAsia="zh-CN"/>
                            </w:rPr>
                            <w:t>AR9</w:t>
                          </w:r>
                        </w:p>
                      </w:tc>
                    </w:tr>
                    <w:tr w:rsidR="002E1D9F" w14:paraId="522EF5B8" w14:textId="77777777" w:rsidTr="00414BEB">
                      <w:trPr>
                        <w:cantSplit/>
                        <w:trHeight w:val="1701"/>
                        <w:jc w:val="right"/>
                      </w:trPr>
                      <w:tc>
                        <w:tcPr>
                          <w:tcW w:w="255" w:type="dxa"/>
                          <w:tcMar>
                            <w:top w:w="108" w:type="dxa"/>
                            <w:left w:w="0" w:type="dxa"/>
                            <w:bottom w:w="108" w:type="dxa"/>
                            <w:right w:w="0" w:type="dxa"/>
                          </w:tcMar>
                          <w:textDirection w:val="tbRl"/>
                        </w:tcPr>
                        <w:p w14:paraId="157C074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r>
                            <w:rPr>
                              <w:lang w:eastAsia="zh-CN"/>
                            </w:rPr>
                            <w:t xml:space="preserve"> </w:t>
                          </w:r>
                          <w:r>
                            <w:rPr>
                              <w:rFonts w:hint="eastAsia"/>
                              <w:lang w:eastAsia="zh-CN"/>
                            </w:rPr>
                            <w:t>页</w:t>
                          </w:r>
                        </w:p>
                      </w:tc>
                    </w:tr>
                    <w:tr w:rsidR="002E1D9F" w14:paraId="779D4D39" w14:textId="77777777" w:rsidTr="00414BEB">
                      <w:trPr>
                        <w:cantSplit/>
                        <w:trHeight w:val="1701"/>
                        <w:jc w:val="right"/>
                      </w:trPr>
                      <w:tc>
                        <w:tcPr>
                          <w:tcW w:w="255" w:type="dxa"/>
                          <w:tcMar>
                            <w:top w:w="108" w:type="dxa"/>
                            <w:left w:w="0" w:type="dxa"/>
                            <w:bottom w:w="108" w:type="dxa"/>
                            <w:right w:w="0" w:type="dxa"/>
                          </w:tcMar>
                          <w:textDirection w:val="tbRl"/>
                        </w:tcPr>
                        <w:p w14:paraId="6E957B04" w14:textId="77777777" w:rsidR="002E1D9F" w:rsidRDefault="002E1D9F" w:rsidP="00414BEB">
                          <w:pPr>
                            <w:pStyle w:val="HeaderRegProc"/>
                            <w:rPr>
                              <w:lang w:eastAsia="zh-CN"/>
                            </w:rPr>
                          </w:pPr>
                          <w:r>
                            <w:rPr>
                              <w:rFonts w:hint="eastAsia"/>
                              <w:lang w:eastAsia="zh-CN"/>
                            </w:rPr>
                            <w:t>修订</w:t>
                          </w:r>
                          <w:r>
                            <w:rPr>
                              <w:lang w:eastAsia="zh-CN"/>
                            </w:rPr>
                            <w:t xml:space="preserve"> -</w:t>
                          </w:r>
                        </w:p>
                      </w:tc>
                    </w:tr>
                  </w:tbl>
                  <w:p w14:paraId="68A87ED0" w14:textId="77777777" w:rsidR="002E1D9F" w:rsidRPr="00B676A9" w:rsidRDefault="002E1D9F" w:rsidP="005F68DE">
                    <w:pPr>
                      <w:spacing w:before="0"/>
                      <w:rPr>
                        <w:lang w:val="en-US"/>
                      </w:rPr>
                    </w:pPr>
                  </w:p>
                </w:txbxContent>
              </v:textbox>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5E4EBB" w14:textId="77777777" w:rsidR="002E1D9F" w:rsidRDefault="002E1D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DEA3F7" w14:textId="77777777" w:rsidR="002E1D9F" w:rsidRDefault="002E1D9F">
      <w:r>
        <w:rPr>
          <w:b/>
        </w:rPr>
        <w:t>_______________</w:t>
      </w:r>
    </w:p>
  </w:footnote>
  <w:footnote w:type="continuationSeparator" w:id="0">
    <w:p w14:paraId="5EDC380F" w14:textId="77777777" w:rsidR="002E1D9F" w:rsidRDefault="002E1D9F">
      <w:r>
        <w:continuationSeparator/>
      </w:r>
    </w:p>
  </w:footnote>
  <w:footnote w:id="1">
    <w:p w14:paraId="48E37824" w14:textId="77777777" w:rsidR="002E1D9F" w:rsidRPr="00DE0DDB" w:rsidRDefault="002E1D9F">
      <w:pPr>
        <w:pStyle w:val="FootnoteText"/>
        <w:rPr>
          <w:lang w:val="en-US" w:eastAsia="zh-CN"/>
        </w:rPr>
      </w:pPr>
      <w:r w:rsidRPr="00DE0DDB">
        <w:rPr>
          <w:rStyle w:val="FootnoteReference"/>
        </w:rPr>
        <w:sym w:font="Symbol" w:char="F02A"/>
      </w:r>
      <w:r>
        <w:rPr>
          <w:lang w:eastAsia="zh-CN"/>
        </w:rPr>
        <w:t xml:space="preserve"> </w:t>
      </w:r>
      <w:r>
        <w:rPr>
          <w:lang w:eastAsia="zh-CN"/>
        </w:rPr>
        <w:tab/>
      </w:r>
      <w:r w:rsidRPr="00F71530">
        <w:rPr>
          <w:rFonts w:hint="eastAsia"/>
          <w:lang w:eastAsia="zh-CN"/>
        </w:rPr>
        <w:t>本《程序规则》指《</w:t>
      </w:r>
      <w:r w:rsidRPr="007A7766">
        <w:rPr>
          <w:rFonts w:hint="eastAsia"/>
          <w:lang w:eastAsia="zh-CN"/>
        </w:rPr>
        <w:t>无线电规则》第</w:t>
      </w:r>
      <w:r w:rsidRPr="005B02E6">
        <w:rPr>
          <w:rFonts w:hint="eastAsia"/>
          <w:b/>
          <w:bCs/>
          <w:lang w:eastAsia="zh-CN"/>
        </w:rPr>
        <w:t>9</w:t>
      </w:r>
      <w:r w:rsidRPr="007A7766">
        <w:rPr>
          <w:rFonts w:hint="eastAsia"/>
          <w:lang w:eastAsia="zh-CN"/>
        </w:rPr>
        <w:t>和第</w:t>
      </w:r>
      <w:r w:rsidRPr="005B02E6">
        <w:rPr>
          <w:rFonts w:hint="eastAsia"/>
          <w:b/>
          <w:bCs/>
          <w:lang w:eastAsia="zh-CN"/>
        </w:rPr>
        <w:t>11</w:t>
      </w:r>
      <w:r w:rsidRPr="007A7766">
        <w:rPr>
          <w:rFonts w:hint="eastAsia"/>
          <w:lang w:eastAsia="zh-CN"/>
        </w:rPr>
        <w:t>条，附录</w:t>
      </w:r>
      <w:r w:rsidRPr="005B02E6">
        <w:rPr>
          <w:rFonts w:hint="eastAsia"/>
          <w:b/>
          <w:bCs/>
          <w:lang w:eastAsia="zh-CN"/>
        </w:rPr>
        <w:t>30</w:t>
      </w:r>
      <w:r w:rsidRPr="007A7766">
        <w:rPr>
          <w:rFonts w:hint="eastAsia"/>
          <w:lang w:eastAsia="zh-CN"/>
        </w:rPr>
        <w:t>和</w:t>
      </w:r>
      <w:r w:rsidRPr="005B02E6">
        <w:rPr>
          <w:rFonts w:hint="eastAsia"/>
          <w:b/>
          <w:bCs/>
          <w:lang w:eastAsia="zh-CN"/>
        </w:rPr>
        <w:t>30A</w:t>
      </w:r>
      <w:r w:rsidRPr="007A7766">
        <w:rPr>
          <w:rFonts w:hint="eastAsia"/>
          <w:lang w:eastAsia="zh-CN"/>
        </w:rPr>
        <w:t>第</w:t>
      </w:r>
      <w:r w:rsidRPr="007A7766">
        <w:rPr>
          <w:rFonts w:hint="eastAsia"/>
          <w:lang w:eastAsia="zh-CN"/>
        </w:rPr>
        <w:t>4</w:t>
      </w:r>
      <w:r w:rsidRPr="007A7766">
        <w:rPr>
          <w:rFonts w:hint="eastAsia"/>
          <w:lang w:eastAsia="zh-CN"/>
        </w:rPr>
        <w:t>和第</w:t>
      </w:r>
      <w:r w:rsidRPr="007A7766">
        <w:rPr>
          <w:rFonts w:hint="eastAsia"/>
          <w:lang w:eastAsia="zh-CN"/>
        </w:rPr>
        <w:t>5</w:t>
      </w:r>
      <w:r w:rsidRPr="007A7766">
        <w:rPr>
          <w:rFonts w:hint="eastAsia"/>
          <w:lang w:eastAsia="zh-CN"/>
        </w:rPr>
        <w:t>条，以及附录</w:t>
      </w:r>
      <w:r w:rsidRPr="005B02E6">
        <w:rPr>
          <w:rFonts w:hint="eastAsia"/>
          <w:b/>
          <w:bCs/>
          <w:lang w:eastAsia="zh-CN"/>
        </w:rPr>
        <w:t>30B</w:t>
      </w:r>
      <w:r w:rsidRPr="007A7766">
        <w:rPr>
          <w:rFonts w:hint="eastAsia"/>
          <w:lang w:eastAsia="zh-CN"/>
        </w:rPr>
        <w:t>第</w:t>
      </w:r>
      <w:r w:rsidRPr="007A7766">
        <w:rPr>
          <w:rFonts w:hint="eastAsia"/>
          <w:lang w:eastAsia="zh-CN"/>
        </w:rPr>
        <w:t>6</w:t>
      </w:r>
      <w:r w:rsidRPr="007A7766">
        <w:rPr>
          <w:rFonts w:hint="eastAsia"/>
          <w:lang w:eastAsia="zh-CN"/>
        </w:rPr>
        <w:t>和第</w:t>
      </w:r>
      <w:r w:rsidRPr="007A7766">
        <w:rPr>
          <w:rFonts w:hint="eastAsia"/>
          <w:lang w:eastAsia="zh-CN"/>
        </w:rPr>
        <w:t>8</w:t>
      </w:r>
      <w:r w:rsidRPr="00F71530">
        <w:rPr>
          <w:rFonts w:hint="eastAsia"/>
          <w:lang w:eastAsia="zh-CN"/>
        </w:rPr>
        <w:t>条。</w:t>
      </w:r>
    </w:p>
  </w:footnote>
  <w:footnote w:id="2">
    <w:p w14:paraId="5984CAB4" w14:textId="2C6D0732" w:rsidR="002E1D9F" w:rsidRPr="005C18C3" w:rsidRDefault="002E1D9F" w:rsidP="005C18C3">
      <w:pPr>
        <w:pStyle w:val="FootnoteText"/>
        <w:rPr>
          <w:lang w:eastAsia="zh-CN"/>
        </w:rPr>
      </w:pPr>
      <w:r w:rsidRPr="005C18C3">
        <w:rPr>
          <w:rStyle w:val="FootnoteReference"/>
        </w:rPr>
        <w:sym w:font="Symbol" w:char="F02A"/>
      </w:r>
      <w:r>
        <w:rPr>
          <w:rStyle w:val="FootnoteReference"/>
          <w:rFonts w:hint="eastAsia"/>
          <w:lang w:eastAsia="zh-CN"/>
        </w:rPr>
        <w:tab/>
      </w:r>
      <w:r w:rsidRPr="005B3E0D">
        <w:rPr>
          <w:rFonts w:ascii="STKaiti" w:eastAsia="STKaiti" w:hAnsi="STKaiti" w:hint="eastAsia"/>
          <w:lang w:eastAsia="zh-CN"/>
        </w:rPr>
        <w:t>秘书处</w:t>
      </w:r>
      <w:r w:rsidR="00B87971">
        <w:rPr>
          <w:rFonts w:ascii="STKaiti" w:eastAsia="STKaiti" w:hAnsi="STKaiti" w:hint="eastAsia"/>
          <w:lang w:eastAsia="zh-CN"/>
        </w:rPr>
        <w:t>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3">
    <w:p w14:paraId="56613C1F" w14:textId="7462B3FB" w:rsidR="002E1D9F" w:rsidRPr="00021FCA" w:rsidRDefault="002E1D9F">
      <w:pPr>
        <w:pStyle w:val="FootnoteText"/>
        <w:rPr>
          <w:lang w:eastAsia="zh-CN"/>
        </w:rPr>
      </w:pPr>
      <w:r w:rsidRPr="00021FCA">
        <w:rPr>
          <w:rStyle w:val="FootnoteReference"/>
        </w:rPr>
        <w:sym w:font="Symbol" w:char="F02A"/>
      </w:r>
      <w:r w:rsidRPr="00021FCA">
        <w:rPr>
          <w:lang w:eastAsia="zh-CN"/>
        </w:rPr>
        <w:t xml:space="preserve"> </w:t>
      </w:r>
      <w:r w:rsidRPr="00021FCA">
        <w:rPr>
          <w:rFonts w:hint="eastAsia"/>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2000</w:t>
      </w:r>
      <w:r w:rsidRPr="00021FCA">
        <w:rPr>
          <w:rFonts w:hint="eastAsia"/>
          <w:lang w:eastAsia="zh-CN"/>
        </w:rPr>
        <w:t>删除</w:t>
      </w:r>
      <w:r w:rsidRPr="00021FCA">
        <w:rPr>
          <w:rFonts w:hint="eastAsia"/>
          <w:lang w:val="en-US" w:eastAsia="zh-CN"/>
        </w:rPr>
        <w:t>。</w:t>
      </w:r>
    </w:p>
  </w:footnote>
  <w:footnote w:id="4">
    <w:p w14:paraId="6B4C5E35" w14:textId="44F7C812" w:rsidR="002E1D9F" w:rsidRPr="00021FCA" w:rsidRDefault="002E1D9F">
      <w:pPr>
        <w:pStyle w:val="FootnoteText"/>
        <w:rPr>
          <w:lang w:eastAsia="zh-CN"/>
        </w:rPr>
      </w:pPr>
      <w:r w:rsidRPr="00021FCA">
        <w:rPr>
          <w:rStyle w:val="FootnoteReference"/>
        </w:rPr>
        <w:sym w:font="Symbol" w:char="F02A"/>
      </w:r>
      <w:r w:rsidRPr="00021FCA">
        <w:rPr>
          <w:rStyle w:val="FootnoteReference"/>
        </w:rPr>
        <w:sym w:font="Symbol" w:char="F02A"/>
      </w:r>
      <w:r w:rsidRPr="00021FCA">
        <w:rPr>
          <w:lang w:eastAsia="zh-CN"/>
        </w:rPr>
        <w:t xml:space="preserve"> </w:t>
      </w:r>
      <w:r w:rsidRPr="00021FCA">
        <w:rPr>
          <w:rFonts w:hint="eastAsia"/>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03</w:t>
      </w:r>
      <w:r w:rsidRPr="00021FCA">
        <w:rPr>
          <w:rFonts w:hint="eastAsia"/>
          <w:lang w:eastAsia="zh-CN"/>
        </w:rPr>
        <w:t>删除</w:t>
      </w:r>
      <w:r w:rsidRPr="00021FCA">
        <w:rPr>
          <w:rFonts w:hint="eastAsia"/>
          <w:lang w:val="en-US" w:eastAsia="zh-CN"/>
        </w:rPr>
        <w:t>。</w:t>
      </w:r>
    </w:p>
  </w:footnote>
  <w:footnote w:id="5">
    <w:p w14:paraId="6BC6F523" w14:textId="0CBD1367" w:rsidR="002E1D9F" w:rsidRPr="00767927" w:rsidRDefault="002E1D9F">
      <w:pPr>
        <w:pStyle w:val="FootnoteText"/>
        <w:rPr>
          <w:lang w:eastAsia="zh-CN"/>
        </w:rPr>
      </w:pPr>
      <w:r w:rsidRPr="00021FCA">
        <w:rPr>
          <w:rStyle w:val="FootnoteReference"/>
        </w:rPr>
        <w:sym w:font="Symbol" w:char="F02A"/>
      </w:r>
      <w:r w:rsidRPr="00021FCA">
        <w:rPr>
          <w:rStyle w:val="FootnoteReference"/>
          <w:bCs/>
          <w:lang w:eastAsia="zh-CN"/>
        </w:rPr>
        <w:sym w:font="Symbol" w:char="F02A"/>
      </w:r>
      <w:r w:rsidRPr="00021FCA">
        <w:rPr>
          <w:rStyle w:val="FootnoteReference"/>
        </w:rPr>
        <w:sym w:font="Symbol" w:char="F02A"/>
      </w:r>
      <w:r w:rsidRPr="00021FCA">
        <w:rPr>
          <w:lang w:eastAsia="zh-CN"/>
        </w:rPr>
        <w:tab/>
      </w:r>
      <w:r w:rsidR="00B87971">
        <w:rPr>
          <w:rFonts w:ascii="STKaiti" w:eastAsia="STKaiti" w:hAnsi="STKaiti" w:hint="eastAsia"/>
          <w:lang w:eastAsia="zh-CN"/>
        </w:rPr>
        <w:t>秘书处的说明</w:t>
      </w:r>
      <w:r w:rsidRPr="00021FCA">
        <w:rPr>
          <w:rFonts w:hint="eastAsia"/>
          <w:lang w:eastAsia="zh-CN"/>
        </w:rPr>
        <w:t>：该决议已由</w:t>
      </w:r>
      <w:r w:rsidRPr="00021FCA">
        <w:rPr>
          <w:lang w:val="en-US" w:eastAsia="zh-CN"/>
        </w:rPr>
        <w:t>WRC-</w:t>
      </w:r>
      <w:r w:rsidRPr="00021FCA">
        <w:rPr>
          <w:rFonts w:hint="eastAsia"/>
          <w:lang w:val="en-US" w:eastAsia="zh-CN"/>
        </w:rPr>
        <w:t>07</w:t>
      </w:r>
      <w:r w:rsidRPr="00021FCA">
        <w:rPr>
          <w:rFonts w:hint="eastAsia"/>
          <w:lang w:eastAsia="zh-CN"/>
        </w:rPr>
        <w:t>删除</w:t>
      </w:r>
      <w:r w:rsidRPr="00021FCA">
        <w:rPr>
          <w:rFonts w:hint="eastAsia"/>
          <w:lang w:val="en-US" w:eastAsia="zh-CN"/>
        </w:rPr>
        <w:t>。</w:t>
      </w:r>
    </w:p>
  </w:footnote>
  <w:footnote w:id="6">
    <w:p w14:paraId="4AB7307B" w14:textId="77777777" w:rsidR="002E1D9F" w:rsidRDefault="002E1D9F">
      <w:pPr>
        <w:pStyle w:val="FootnoteText"/>
        <w:rPr>
          <w:lang w:eastAsia="zh-CN"/>
        </w:rPr>
      </w:pPr>
      <w:r>
        <w:rPr>
          <w:rStyle w:val="FootnoteReference"/>
          <w:lang w:eastAsia="zh-CN"/>
        </w:rPr>
        <w:t>1</w:t>
      </w:r>
      <w:r>
        <w:rPr>
          <w:lang w:eastAsia="zh-CN"/>
        </w:rPr>
        <w:t xml:space="preserve"> </w:t>
      </w:r>
      <w:r>
        <w:rPr>
          <w:rFonts w:hint="eastAsia"/>
          <w:lang w:eastAsia="zh-CN"/>
        </w:rPr>
        <w:tab/>
      </w:r>
      <w:r>
        <w:rPr>
          <w:lang w:eastAsia="zh-CN"/>
        </w:rPr>
        <w:t>WRC</w:t>
      </w:r>
      <w:r>
        <w:rPr>
          <w:rFonts w:hint="eastAsia"/>
          <w:lang w:eastAsia="zh-CN"/>
        </w:rPr>
        <w:t>-</w:t>
      </w:r>
      <w:r>
        <w:rPr>
          <w:lang w:eastAsia="zh-CN"/>
        </w:rPr>
        <w:t>95</w:t>
      </w:r>
      <w:r>
        <w:rPr>
          <w:rFonts w:hint="eastAsia"/>
          <w:lang w:eastAsia="zh-CN"/>
        </w:rPr>
        <w:t>冻结了该频段在</w:t>
      </w:r>
      <w:r>
        <w:rPr>
          <w:lang w:eastAsia="zh-CN"/>
        </w:rPr>
        <w:t>1996</w:t>
      </w:r>
      <w:r>
        <w:rPr>
          <w:rFonts w:hint="eastAsia"/>
          <w:lang w:eastAsia="zh-CN"/>
        </w:rPr>
        <w:t>年</w:t>
      </w:r>
      <w:r>
        <w:rPr>
          <w:lang w:eastAsia="zh-CN"/>
        </w:rPr>
        <w:t>2</w:t>
      </w:r>
      <w:r>
        <w:rPr>
          <w:rFonts w:hint="eastAsia"/>
          <w:lang w:eastAsia="zh-CN"/>
        </w:rPr>
        <w:t>月</w:t>
      </w:r>
      <w:r>
        <w:rPr>
          <w:lang w:eastAsia="zh-CN"/>
        </w:rPr>
        <w:t>18</w:t>
      </w:r>
      <w:r>
        <w:rPr>
          <w:rFonts w:hint="eastAsia"/>
          <w:lang w:eastAsia="zh-CN"/>
        </w:rPr>
        <w:t>日</w:t>
      </w:r>
      <w:r>
        <w:rPr>
          <w:rFonts w:hint="eastAsia"/>
          <w:lang w:eastAsia="zh-CN"/>
        </w:rPr>
        <w:t>-</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日的使用。</w:t>
      </w:r>
    </w:p>
  </w:footnote>
  <w:footnote w:id="7">
    <w:p w14:paraId="70CBC6C2" w14:textId="6866CB69" w:rsidR="002E1D9F" w:rsidRPr="0058326A" w:rsidRDefault="002E1D9F">
      <w:pPr>
        <w:pStyle w:val="FootnoteText"/>
        <w:rPr>
          <w:lang w:val="en-US" w:eastAsia="zh-CN"/>
        </w:rPr>
      </w:pPr>
      <w:r w:rsidRPr="0058326A">
        <w:rPr>
          <w:rStyle w:val="FootnoteReference"/>
        </w:rPr>
        <w:sym w:font="Symbol" w:char="F02A"/>
      </w:r>
      <w:r>
        <w:rPr>
          <w:lang w:eastAsia="zh-CN"/>
        </w:rPr>
        <w:t xml:space="preserve"> </w:t>
      </w:r>
      <w:r>
        <w:rPr>
          <w:rFonts w:hint="eastAsia"/>
          <w:lang w:eastAsia="zh-CN"/>
        </w:rPr>
        <w:tab/>
      </w:r>
      <w:r w:rsidR="00B87971">
        <w:rPr>
          <w:rFonts w:ascii="STKaiti" w:eastAsia="STKaiti" w:hAnsi="STKaiti" w:hint="eastAsia"/>
          <w:lang w:eastAsia="zh-CN"/>
        </w:rPr>
        <w:t>秘书处的说明</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8">
    <w:p w14:paraId="5494E5C7" w14:textId="77777777" w:rsidR="002E1D9F" w:rsidRPr="00D67B2E" w:rsidRDefault="002E1D9F">
      <w:pPr>
        <w:pStyle w:val="FootnoteText"/>
        <w:rPr>
          <w:lang w:val="en-US" w:eastAsia="zh-CN"/>
        </w:rPr>
      </w:pPr>
      <w:r>
        <w:rPr>
          <w:rStyle w:val="FootnoteReference"/>
          <w:lang w:eastAsia="zh-CN"/>
        </w:rPr>
        <w:t>2</w:t>
      </w:r>
      <w:r>
        <w:rPr>
          <w:lang w:eastAsia="zh-CN"/>
        </w:rPr>
        <w:tab/>
      </w:r>
      <w:r>
        <w:rPr>
          <w:rFonts w:hint="eastAsia"/>
          <w:lang w:eastAsia="zh-CN"/>
        </w:rPr>
        <w:t>“</w:t>
      </w:r>
      <w:r>
        <w:rPr>
          <w:lang w:eastAsia="zh-CN"/>
        </w:rPr>
        <w:t>2D</w:t>
      </w:r>
      <w:r>
        <w:rPr>
          <w:rFonts w:hint="eastAsia"/>
          <w:lang w:eastAsia="zh-CN"/>
        </w:rPr>
        <w:t>日期”是按照附录</w:t>
      </w:r>
      <w:r>
        <w:rPr>
          <w:b/>
          <w:bCs/>
          <w:lang w:eastAsia="zh-CN"/>
        </w:rPr>
        <w:t>5</w:t>
      </w:r>
      <w:r>
        <w:rPr>
          <w:rFonts w:hint="eastAsia"/>
          <w:lang w:eastAsia="zh-CN"/>
        </w:rPr>
        <w:t>第</w:t>
      </w:r>
      <w:r>
        <w:rPr>
          <w:lang w:eastAsia="zh-CN"/>
        </w:rPr>
        <w:t>1</w:t>
      </w:r>
      <w:r w:rsidRPr="00CC5114">
        <w:rPr>
          <w:i/>
          <w:iCs/>
          <w:lang w:eastAsia="zh-CN"/>
        </w:rPr>
        <w:t>e</w:t>
      </w:r>
      <w:r w:rsidRPr="00CC5114">
        <w:rPr>
          <w:rFonts w:hint="eastAsia"/>
          <w:i/>
          <w:iCs/>
          <w:lang w:eastAsia="zh-CN"/>
        </w:rPr>
        <w:t>)</w:t>
      </w:r>
      <w:r>
        <w:rPr>
          <w:rFonts w:hint="eastAsia"/>
          <w:lang w:eastAsia="zh-CN"/>
        </w:rPr>
        <w:t>节的规定开始考虑一个指配的时间。</w:t>
      </w:r>
    </w:p>
  </w:footnote>
  <w:footnote w:id="9">
    <w:p w14:paraId="6F3FF34F" w14:textId="77777777" w:rsidR="002E1D9F" w:rsidRPr="00D67B2E" w:rsidRDefault="002E1D9F">
      <w:pPr>
        <w:pStyle w:val="FootnoteText"/>
        <w:rPr>
          <w:lang w:val="en-US" w:eastAsia="zh-CN"/>
        </w:rPr>
      </w:pPr>
      <w:r>
        <w:rPr>
          <w:rStyle w:val="FootnoteReference"/>
          <w:lang w:eastAsia="zh-CN"/>
        </w:rPr>
        <w:t>3</w:t>
      </w:r>
      <w:r>
        <w:rPr>
          <w:color w:val="000000"/>
          <w:lang w:eastAsia="zh-CN"/>
        </w:rPr>
        <w:tab/>
      </w:r>
      <w:r>
        <w:rPr>
          <w:lang w:eastAsia="zh-CN"/>
        </w:rPr>
        <w:t>D1</w:t>
      </w:r>
      <w:r>
        <w:rPr>
          <w:rFonts w:hint="eastAsia"/>
          <w:lang w:eastAsia="zh-CN"/>
        </w:rPr>
        <w:t>是经修改的网络原来的“</w:t>
      </w:r>
      <w:r>
        <w:rPr>
          <w:lang w:eastAsia="zh-CN"/>
        </w:rPr>
        <w:t>2D</w:t>
      </w:r>
      <w:r>
        <w:rPr>
          <w:rFonts w:hint="eastAsia"/>
          <w:lang w:eastAsia="zh-CN"/>
        </w:rPr>
        <w:t>日期”。</w:t>
      </w:r>
    </w:p>
  </w:footnote>
  <w:footnote w:id="10">
    <w:p w14:paraId="03660CBF" w14:textId="77777777" w:rsidR="002E1D9F" w:rsidRPr="00D67B2E" w:rsidRDefault="002E1D9F" w:rsidP="00CA1B45">
      <w:pPr>
        <w:pStyle w:val="FootnoteText"/>
        <w:rPr>
          <w:lang w:val="en-US" w:eastAsia="zh-CN"/>
        </w:rPr>
      </w:pPr>
      <w:r>
        <w:rPr>
          <w:rStyle w:val="FootnoteReference"/>
          <w:lang w:eastAsia="zh-CN"/>
        </w:rPr>
        <w:t>4</w:t>
      </w:r>
      <w:r>
        <w:rPr>
          <w:rStyle w:val="FootnoteReference"/>
          <w:lang w:eastAsia="zh-CN"/>
        </w:rPr>
        <w:tab/>
      </w:r>
      <w:r>
        <w:rPr>
          <w:lang w:eastAsia="zh-CN"/>
        </w:rPr>
        <w:t>D2</w:t>
      </w:r>
      <w:r>
        <w:rPr>
          <w:rFonts w:hint="eastAsia"/>
          <w:lang w:eastAsia="zh-CN"/>
        </w:rPr>
        <w:t>是修改资料的收到日期。关于收到日期，见涉及能否受理的程序规则。</w:t>
      </w:r>
    </w:p>
  </w:footnote>
  <w:footnote w:id="11">
    <w:p w14:paraId="3235E1A9" w14:textId="7B7041BE" w:rsidR="00E71225" w:rsidRPr="00C4223F" w:rsidRDefault="00E71225" w:rsidP="00E2654D">
      <w:pPr>
        <w:pStyle w:val="FootnoteText"/>
        <w:rPr>
          <w:rFonts w:asciiTheme="minorHAnsi" w:hAnsiTheme="minorHAnsi"/>
          <w:lang w:eastAsia="zh-CN"/>
        </w:rPr>
      </w:pPr>
      <w:r>
        <w:rPr>
          <w:rStyle w:val="FootnoteReference"/>
          <w:lang w:eastAsia="zh-CN"/>
        </w:rPr>
        <w:t>5</w:t>
      </w:r>
      <w:r>
        <w:rPr>
          <w:rFonts w:asciiTheme="majorBidi" w:hAnsiTheme="majorBidi" w:cstheme="majorBidi"/>
          <w:lang w:eastAsia="zh-CN"/>
        </w:rPr>
        <w:tab/>
      </w:r>
      <w:r w:rsidRPr="00265924">
        <w:rPr>
          <w:rFonts w:ascii="Calibri" w:hAnsi="Calibri" w:hint="eastAsia"/>
          <w:lang w:eastAsia="zh-CN"/>
        </w:rPr>
        <w:t>限于《无线电规则》</w:t>
      </w:r>
      <w:r w:rsidRPr="00A51C06">
        <w:rPr>
          <w:rFonts w:ascii="Calibri" w:hAnsi="Calibri" w:hint="eastAsia"/>
          <w:lang w:eastAsia="zh-CN"/>
        </w:rPr>
        <w:t>附录</w:t>
      </w:r>
      <w:r w:rsidRPr="00437FC9">
        <w:rPr>
          <w:b/>
          <w:bCs/>
          <w:lang w:eastAsia="zh-CN"/>
        </w:rPr>
        <w:t>4</w:t>
      </w:r>
      <w:r w:rsidRPr="006F06F0">
        <w:rPr>
          <w:lang w:eastAsia="zh-CN"/>
        </w:rPr>
        <w:t>第</w:t>
      </w:r>
      <w:r w:rsidRPr="006F06F0">
        <w:rPr>
          <w:lang w:eastAsia="zh-CN"/>
        </w:rPr>
        <w:t>A.14</w:t>
      </w:r>
      <w:r w:rsidRPr="006F06F0">
        <w:rPr>
          <w:lang w:eastAsia="zh-CN"/>
        </w:rPr>
        <w:t>、</w:t>
      </w:r>
      <w:r w:rsidRPr="006F06F0">
        <w:rPr>
          <w:lang w:eastAsia="zh-CN"/>
        </w:rPr>
        <w:t>A.4.b.6.a</w:t>
      </w:r>
      <w:r w:rsidRPr="006F06F0">
        <w:rPr>
          <w:lang w:eastAsia="zh-CN"/>
        </w:rPr>
        <w:t>和</w:t>
      </w:r>
      <w:r w:rsidRPr="006F06F0">
        <w:rPr>
          <w:color w:val="000000"/>
          <w:lang w:eastAsia="zh-CN"/>
        </w:rPr>
        <w:t>A.4.b.7</w:t>
      </w:r>
      <w:r w:rsidRPr="00A51C06">
        <w:rPr>
          <w:rFonts w:ascii="Calibri" w:hAnsi="Calibri" w:hint="eastAsia"/>
          <w:color w:val="000000"/>
          <w:lang w:eastAsia="zh-CN"/>
        </w:rPr>
        <w:t>下所列项</w:t>
      </w:r>
      <w:r w:rsidRPr="00265924">
        <w:rPr>
          <w:rFonts w:ascii="Calibri" w:hAnsi="Calibri" w:hint="eastAsia"/>
          <w:color w:val="000000"/>
          <w:lang w:eastAsia="zh-CN"/>
        </w:rPr>
        <w:t>。</w:t>
      </w:r>
    </w:p>
  </w:footnote>
  <w:footnote w:id="12">
    <w:p w14:paraId="606BEF48" w14:textId="2950D668" w:rsidR="00DC2CBC" w:rsidRPr="006D1A0E" w:rsidRDefault="00DC2CBC" w:rsidP="00DC2CBC">
      <w:pPr>
        <w:pStyle w:val="FootnoteText"/>
        <w:rPr>
          <w:lang w:val="en-US" w:eastAsia="zh-CN"/>
        </w:rPr>
      </w:pPr>
      <w:r>
        <w:rPr>
          <w:rStyle w:val="FootnoteReference"/>
          <w:lang w:eastAsia="zh-CN"/>
        </w:rPr>
        <w:t>6</w:t>
      </w:r>
      <w:r>
        <w:rPr>
          <w:lang w:eastAsia="zh-CN"/>
        </w:rPr>
        <w:t xml:space="preserve"> </w:t>
      </w:r>
      <w:r>
        <w:rPr>
          <w:lang w:val="en-US" w:eastAsia="zh-CN"/>
        </w:rPr>
        <w:tab/>
      </w:r>
      <w:r>
        <w:rPr>
          <w:rFonts w:hint="eastAsia"/>
          <w:lang w:eastAsia="zh-CN"/>
        </w:rPr>
        <w:t>对本段没有涵盖的情况，无线电通信局将与有关研究组协作，继续研究适用的计算方法和标准，以程序规则的形式提交无线电规则委员会批准。</w:t>
      </w:r>
    </w:p>
  </w:footnote>
  <w:footnote w:id="13">
    <w:p w14:paraId="5667722B" w14:textId="71C6EC2D" w:rsidR="00FA422B" w:rsidRPr="00612794" w:rsidRDefault="00FA422B" w:rsidP="00FA422B">
      <w:pPr>
        <w:pStyle w:val="FootnoteText"/>
        <w:tabs>
          <w:tab w:val="clear" w:pos="1418"/>
          <w:tab w:val="left" w:pos="426"/>
          <w:tab w:val="left" w:pos="3119"/>
        </w:tabs>
        <w:rPr>
          <w:rFonts w:eastAsiaTheme="minorEastAsia"/>
          <w:lang w:eastAsia="zh-CN"/>
        </w:rPr>
      </w:pPr>
      <w:r w:rsidRPr="00612794">
        <w:rPr>
          <w:rStyle w:val="FootnoteReference"/>
          <w:rFonts w:eastAsiaTheme="minorEastAsia"/>
          <w:lang w:eastAsia="zh-CN"/>
        </w:rPr>
        <w:t>6</w:t>
      </w:r>
      <w:r w:rsidRPr="00D2664E">
        <w:rPr>
          <w:rStyle w:val="FootnoteReference"/>
          <w:rFonts w:ascii="STKaiti" w:eastAsia="STKaiti" w:hAnsi="STKaiti"/>
          <w:lang w:eastAsia="zh-CN"/>
        </w:rPr>
        <w:t>之二</w:t>
      </w:r>
      <w:r>
        <w:rPr>
          <w:rFonts w:ascii="STKaiti" w:eastAsia="STKaiti" w:hAnsi="STKaiti"/>
          <w:lang w:eastAsia="zh-CN"/>
        </w:rPr>
        <w:tab/>
      </w:r>
      <w:r w:rsidRPr="00612794">
        <w:rPr>
          <w:rFonts w:eastAsiaTheme="minorEastAsia"/>
          <w:lang w:eastAsia="zh-CN"/>
        </w:rPr>
        <w:t>按照第</w:t>
      </w:r>
      <w:r w:rsidRPr="00612794">
        <w:rPr>
          <w:rFonts w:eastAsiaTheme="minorEastAsia"/>
          <w:b/>
          <w:bCs/>
          <w:lang w:eastAsia="zh-CN"/>
        </w:rPr>
        <w:t>9.21</w:t>
      </w:r>
      <w:r w:rsidRPr="00612794">
        <w:rPr>
          <w:rFonts w:eastAsiaTheme="minorEastAsia"/>
          <w:lang w:eastAsia="zh-CN"/>
        </w:rPr>
        <w:t>款规定的寻求达成协议的程序以及按照第</w:t>
      </w:r>
      <w:r w:rsidRPr="00612794">
        <w:rPr>
          <w:rFonts w:eastAsiaTheme="minorEastAsia"/>
          <w:b/>
          <w:bCs/>
          <w:lang w:eastAsia="zh-CN"/>
        </w:rPr>
        <w:t>9.17A</w:t>
      </w:r>
      <w:r w:rsidRPr="00612794">
        <w:rPr>
          <w:rFonts w:eastAsiaTheme="minorEastAsia"/>
          <w:lang w:eastAsia="zh-CN"/>
        </w:rPr>
        <w:t>款和第</w:t>
      </w:r>
      <w:r w:rsidRPr="00612794">
        <w:rPr>
          <w:rFonts w:eastAsiaTheme="minorEastAsia"/>
          <w:b/>
          <w:bCs/>
          <w:lang w:eastAsia="zh-CN"/>
        </w:rPr>
        <w:t>9.18</w:t>
      </w:r>
      <w:r w:rsidRPr="00612794">
        <w:rPr>
          <w:rFonts w:eastAsiaTheme="minorEastAsia"/>
          <w:lang w:eastAsia="zh-CN"/>
        </w:rPr>
        <w:t>款规定的协调要求均不考虑</w:t>
      </w:r>
      <w:r>
        <w:rPr>
          <w:rFonts w:eastAsiaTheme="minorEastAsia" w:hint="eastAsia"/>
          <w:lang w:eastAsia="zh-CN"/>
        </w:rPr>
        <w:t>卫星网络或系统的频率指配的相关地球站，根据第</w:t>
      </w:r>
      <w:r w:rsidRPr="00FA422B">
        <w:rPr>
          <w:rFonts w:eastAsiaTheme="minorEastAsia"/>
          <w:b/>
          <w:bCs/>
          <w:lang w:eastAsia="zh-CN"/>
        </w:rPr>
        <w:t>11.2</w:t>
      </w:r>
      <w:r w:rsidRPr="00FA422B">
        <w:rPr>
          <w:rFonts w:eastAsiaTheme="minorEastAsia" w:hint="eastAsia"/>
          <w:lang w:eastAsia="zh-CN"/>
        </w:rPr>
        <w:t>款</w:t>
      </w:r>
      <w:r>
        <w:rPr>
          <w:rFonts w:eastAsiaTheme="minorEastAsia" w:hint="eastAsia"/>
          <w:lang w:eastAsia="zh-CN"/>
        </w:rPr>
        <w:t>或第</w:t>
      </w:r>
      <w:r w:rsidRPr="00FA422B">
        <w:rPr>
          <w:rFonts w:eastAsiaTheme="minorEastAsia"/>
          <w:b/>
          <w:bCs/>
          <w:lang w:eastAsia="zh-CN"/>
        </w:rPr>
        <w:t>11.9</w:t>
      </w:r>
      <w:r>
        <w:rPr>
          <w:rFonts w:eastAsiaTheme="minorEastAsia" w:hint="eastAsia"/>
          <w:lang w:eastAsia="zh-CN"/>
        </w:rPr>
        <w:t>款单独通知的地球站除外</w:t>
      </w:r>
      <w:r w:rsidRPr="00612794">
        <w:rPr>
          <w:rFonts w:eastAsiaTheme="minorEastAsia" w:hint="eastAsia"/>
          <w:lang w:eastAsia="zh-CN"/>
        </w:rPr>
        <w:t>。</w:t>
      </w:r>
    </w:p>
  </w:footnote>
  <w:footnote w:id="14">
    <w:p w14:paraId="671BDAC6" w14:textId="3206A967" w:rsidR="00DC2CBC" w:rsidRPr="006D1A0E" w:rsidRDefault="00DC2CBC" w:rsidP="00DC2CBC">
      <w:pPr>
        <w:pStyle w:val="FootnoteText"/>
        <w:rPr>
          <w:lang w:val="en-US" w:eastAsia="zh-CN"/>
        </w:rPr>
      </w:pPr>
      <w:r>
        <w:rPr>
          <w:rStyle w:val="FootnoteReference"/>
          <w:lang w:eastAsia="zh-CN"/>
        </w:rPr>
        <w:t>7</w:t>
      </w:r>
      <w:r>
        <w:rPr>
          <w:lang w:eastAsia="zh-CN"/>
        </w:rPr>
        <w:t xml:space="preserve"> </w:t>
      </w:r>
      <w:r>
        <w:rPr>
          <w:lang w:val="en-US" w:eastAsia="zh-CN"/>
        </w:rPr>
        <w:tab/>
      </w:r>
      <w:r>
        <w:rPr>
          <w:rFonts w:hint="eastAsia"/>
          <w:lang w:eastAsia="zh-CN"/>
        </w:rPr>
        <w:t>与此段相关的情况见本规则的附件。</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7EDC38E4"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8770228" w14:textId="77777777" w:rsidR="002E1D9F" w:rsidRPr="00000953" w:rsidRDefault="002E1D9F"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89AB955" w14:textId="77777777" w:rsidR="002E1D9F" w:rsidRPr="00000953" w:rsidRDefault="002E1D9F"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14:paraId="22C4D4F0" w14:textId="77777777" w:rsidR="002E1D9F" w:rsidRPr="00000953" w:rsidRDefault="002E1D9F" w:rsidP="00000953">
          <w:pPr>
            <w:pStyle w:val="HeaderRegProc"/>
            <w:ind w:left="120"/>
            <w:rPr>
              <w:bCs w:val="0"/>
              <w:color w:val="000000"/>
              <w:lang w:val="fr-CH"/>
            </w:rPr>
          </w:pPr>
          <w:r w:rsidRPr="00000953">
            <w:rPr>
              <w:rFonts w:hAnsi="SimSun"/>
              <w:bCs w:val="0"/>
              <w:color w:val="000000"/>
              <w:lang w:val="fr-FR" w:eastAsia="zh-CN"/>
            </w:rPr>
            <w:t>第</w:t>
          </w:r>
          <w:r w:rsidRPr="00000953">
            <w:rPr>
              <w:rStyle w:val="PageNumber"/>
              <w:bCs w:val="0"/>
            </w:rPr>
            <w:t xml:space="preserve"> </w:t>
          </w:r>
          <w:r w:rsidRPr="00000953">
            <w:rPr>
              <w:rStyle w:val="PageNumber"/>
              <w:bCs w:val="0"/>
              <w:lang w:val="en-GB"/>
            </w:rPr>
            <w:fldChar w:fldCharType="begin"/>
          </w:r>
          <w:r w:rsidRPr="00000953">
            <w:rPr>
              <w:rStyle w:val="PageNumber"/>
              <w:bCs w:val="0"/>
              <w:lang w:val="en-GB" w:eastAsia="zh-CN"/>
            </w:rPr>
            <w:instrText xml:space="preserve"> PAGE </w:instrText>
          </w:r>
          <w:r w:rsidRPr="00000953">
            <w:rPr>
              <w:rStyle w:val="PageNumber"/>
              <w:bCs w:val="0"/>
              <w:lang w:val="en-GB"/>
            </w:rPr>
            <w:fldChar w:fldCharType="separate"/>
          </w:r>
          <w:r>
            <w:rPr>
              <w:rStyle w:val="PageNumber"/>
              <w:bCs w:val="0"/>
              <w:noProof/>
              <w:lang w:val="en-GB" w:eastAsia="zh-CN"/>
            </w:rPr>
            <w:t>6</w:t>
          </w:r>
          <w:r w:rsidRPr="00000953">
            <w:rPr>
              <w:rStyle w:val="PageNumber"/>
              <w:bCs w:val="0"/>
              <w:lang w:val="en-GB"/>
            </w:rPr>
            <w:fldChar w:fldCharType="end"/>
          </w:r>
          <w:r w:rsidRPr="00000953">
            <w:rPr>
              <w:rStyle w:val="PageNumber"/>
              <w:bCs w:val="0"/>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429B39B" w14:textId="77777777" w:rsidR="002E1D9F" w:rsidRPr="00000953" w:rsidRDefault="002E1D9F" w:rsidP="005701CC">
          <w:pPr>
            <w:pStyle w:val="HeaderRegProc"/>
            <w:ind w:left="120"/>
            <w:rPr>
              <w:bCs w:val="0"/>
              <w:color w:val="000000"/>
              <w:lang w:val="fr-CH"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617F7F22" w14:textId="77777777" w:rsidR="002E1D9F" w:rsidRDefault="002E1D9F" w:rsidP="00B77DC8">
    <w:pPr>
      <w:pStyle w:val="Header"/>
      <w:rPr>
        <w:lang w:eastAsia="zh-CN"/>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FDCAB6" w14:textId="77777777" w:rsidR="002E1D9F" w:rsidRDefault="002E1D9F" w:rsidP="00B77DC8">
    <w:pPr>
      <w:pStyle w:val="Header"/>
    </w:pPr>
    <w:r>
      <w:rPr>
        <w:noProof/>
        <w:lang w:eastAsia="zh-CN"/>
      </w:rPr>
      <mc:AlternateContent>
        <mc:Choice Requires="wps">
          <w:drawing>
            <wp:anchor distT="0" distB="0" distL="114300" distR="114300" simplePos="0" relativeHeight="251663360" behindDoc="0" locked="0" layoutInCell="1" allowOverlap="1" wp14:anchorId="1CD41309" wp14:editId="3C41F7F1">
              <wp:simplePos x="0" y="0"/>
              <wp:positionH relativeFrom="column">
                <wp:posOffset>9072880</wp:posOffset>
              </wp:positionH>
              <wp:positionV relativeFrom="paragraph">
                <wp:posOffset>288290</wp:posOffset>
              </wp:positionV>
              <wp:extent cx="457200" cy="5886000"/>
              <wp:effectExtent l="0" t="0" r="0" b="635"/>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4F09FCB8" w14:textId="77777777">
                            <w:trPr>
                              <w:cantSplit/>
                              <w:trHeight w:hRule="exact" w:val="1701"/>
                              <w:jc w:val="right"/>
                            </w:trPr>
                            <w:tc>
                              <w:tcPr>
                                <w:tcW w:w="255" w:type="dxa"/>
                                <w:textDirection w:val="tbRl"/>
                              </w:tcPr>
                              <w:p w14:paraId="0BB58DB4"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BD516D4" w14:textId="77777777">
                            <w:trPr>
                              <w:cantSplit/>
                              <w:trHeight w:hRule="exact" w:val="1701"/>
                              <w:jc w:val="right"/>
                            </w:trPr>
                            <w:tc>
                              <w:tcPr>
                                <w:tcW w:w="255" w:type="dxa"/>
                                <w:textDirection w:val="tbRl"/>
                              </w:tcPr>
                              <w:p w14:paraId="4D30FFE0"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0345E290" w14:textId="77777777">
                            <w:trPr>
                              <w:cantSplit/>
                              <w:trHeight w:hRule="exact" w:val="1701"/>
                              <w:jc w:val="right"/>
                            </w:trPr>
                            <w:tc>
                              <w:tcPr>
                                <w:tcW w:w="255" w:type="dxa"/>
                                <w:textDirection w:val="tbRl"/>
                              </w:tcPr>
                              <w:p w14:paraId="68D9B6C7"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2E1D9F" w14:paraId="54E433ED" w14:textId="77777777">
                            <w:trPr>
                              <w:cantSplit/>
                              <w:trHeight w:hRule="exact" w:val="1701"/>
                              <w:jc w:val="right"/>
                            </w:trPr>
                            <w:tc>
                              <w:tcPr>
                                <w:tcW w:w="255" w:type="dxa"/>
                                <w:textDirection w:val="tbRl"/>
                              </w:tcPr>
                              <w:p w14:paraId="2B1161DD" w14:textId="1B830DB4"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51A8F75E" w14:textId="77777777" w:rsidR="002E1D9F" w:rsidRDefault="002E1D9F">
                          <w:pPr>
                            <w:rPr>
                              <w:lang w:eastAsia="zh-CN"/>
                            </w:rPr>
                          </w:pPr>
                        </w:p>
                        <w:p w14:paraId="5A26BD0B"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D41309" id="_x0000_t202" coordsize="21600,21600" o:spt="202" path="m,l,21600r21600,l21600,xe">
              <v:stroke joinstyle="miter"/>
              <v:path gradientshapeok="t" o:connecttype="rect"/>
            </v:shapetype>
            <v:shape id="_x0000_s1034" type="#_x0000_t202" style="position:absolute;left:0;text-align:left;margin-left:714.4pt;margin-top:22.7pt;width:36pt;height:463.4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iPq2QEAAJg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HrUm5i3SimgvrIchDmceHx5qAD/CnFyKNSSvqxV2ik6D86tiTO1RLgElRLoJzmp6UM&#10;UszhbZjnb+/Rth0jz6Y7uGHbGpsUPbM40eX2J09Ooxrn6/d9uvX8oXa/AA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MgSI+r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4F09FCB8" w14:textId="77777777">
                      <w:trPr>
                        <w:cantSplit/>
                        <w:trHeight w:hRule="exact" w:val="1701"/>
                        <w:jc w:val="right"/>
                      </w:trPr>
                      <w:tc>
                        <w:tcPr>
                          <w:tcW w:w="255" w:type="dxa"/>
                          <w:textDirection w:val="tbRl"/>
                        </w:tcPr>
                        <w:p w14:paraId="0BB58DB4"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BD516D4" w14:textId="77777777">
                      <w:trPr>
                        <w:cantSplit/>
                        <w:trHeight w:hRule="exact" w:val="1701"/>
                        <w:jc w:val="right"/>
                      </w:trPr>
                      <w:tc>
                        <w:tcPr>
                          <w:tcW w:w="255" w:type="dxa"/>
                          <w:textDirection w:val="tbRl"/>
                        </w:tcPr>
                        <w:p w14:paraId="4D30FFE0"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0345E290" w14:textId="77777777">
                      <w:trPr>
                        <w:cantSplit/>
                        <w:trHeight w:hRule="exact" w:val="1701"/>
                        <w:jc w:val="right"/>
                      </w:trPr>
                      <w:tc>
                        <w:tcPr>
                          <w:tcW w:w="255" w:type="dxa"/>
                          <w:textDirection w:val="tbRl"/>
                        </w:tcPr>
                        <w:p w14:paraId="68D9B6C7"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2E1D9F" w14:paraId="54E433ED" w14:textId="77777777">
                      <w:trPr>
                        <w:cantSplit/>
                        <w:trHeight w:hRule="exact" w:val="1701"/>
                        <w:jc w:val="right"/>
                      </w:trPr>
                      <w:tc>
                        <w:tcPr>
                          <w:tcW w:w="255" w:type="dxa"/>
                          <w:textDirection w:val="tbRl"/>
                        </w:tcPr>
                        <w:p w14:paraId="2B1161DD" w14:textId="1B830DB4"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51A8F75E" w14:textId="77777777" w:rsidR="002E1D9F" w:rsidRDefault="002E1D9F">
                    <w:pPr>
                      <w:rPr>
                        <w:lang w:eastAsia="zh-CN"/>
                      </w:rPr>
                    </w:pPr>
                  </w:p>
                  <w:p w14:paraId="5A26BD0B" w14:textId="77777777" w:rsidR="002E1D9F" w:rsidRDefault="002E1D9F">
                    <w:pPr>
                      <w:rPr>
                        <w:lang w:eastAsia="zh-CN"/>
                      </w:rPr>
                    </w:pPr>
                  </w:p>
                </w:txbxContent>
              </v:textbox>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0BAA68D3"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A00BC9C" w14:textId="77777777" w:rsidR="002E1D9F" w:rsidRPr="00F639E6" w:rsidRDefault="002E1D9F"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950883D" w14:textId="77777777" w:rsidR="002E1D9F" w:rsidRPr="00F639E6" w:rsidRDefault="002E1D9F"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1873E4A" w14:textId="77777777" w:rsidR="002E1D9F" w:rsidRPr="00F639E6" w:rsidRDefault="002E1D9F"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C6D6436" w14:textId="0B0F2E58" w:rsidR="002E1D9F" w:rsidRPr="003607CC" w:rsidRDefault="002E1D9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23842E36" w14:textId="77777777" w:rsidR="002E1D9F" w:rsidRDefault="002E1D9F" w:rsidP="00B77DC8">
    <w:pPr>
      <w:pStyle w:val="Header"/>
    </w:pPr>
    <w:r>
      <w:rPr>
        <w:noProof/>
        <w:lang w:eastAsia="zh-CN"/>
      </w:rPr>
      <mc:AlternateContent>
        <mc:Choice Requires="wps">
          <w:drawing>
            <wp:anchor distT="0" distB="0" distL="114300" distR="114300" simplePos="0" relativeHeight="251664384" behindDoc="0" locked="0" layoutInCell="1" allowOverlap="1" wp14:anchorId="5B469AD4" wp14:editId="63F82643">
              <wp:simplePos x="0" y="0"/>
              <wp:positionH relativeFrom="column">
                <wp:posOffset>9072880</wp:posOffset>
              </wp:positionH>
              <wp:positionV relativeFrom="paragraph">
                <wp:posOffset>288290</wp:posOffset>
              </wp:positionV>
              <wp:extent cx="457200" cy="5886000"/>
              <wp:effectExtent l="0" t="0" r="0" b="635"/>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352C1EA9" w14:textId="77777777">
                            <w:trPr>
                              <w:cantSplit/>
                              <w:trHeight w:hRule="exact" w:val="1701"/>
                              <w:jc w:val="right"/>
                            </w:trPr>
                            <w:tc>
                              <w:tcPr>
                                <w:tcW w:w="255" w:type="dxa"/>
                                <w:textDirection w:val="tbRl"/>
                              </w:tcPr>
                              <w:p w14:paraId="71CF34DE"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56EA30C7" w14:textId="77777777">
                            <w:trPr>
                              <w:cantSplit/>
                              <w:trHeight w:hRule="exact" w:val="1701"/>
                              <w:jc w:val="right"/>
                            </w:trPr>
                            <w:tc>
                              <w:tcPr>
                                <w:tcW w:w="255" w:type="dxa"/>
                                <w:textDirection w:val="tbRl"/>
                              </w:tcPr>
                              <w:p w14:paraId="78A11687"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3F1046F" w14:textId="77777777">
                            <w:trPr>
                              <w:cantSplit/>
                              <w:trHeight w:hRule="exact" w:val="1701"/>
                              <w:jc w:val="right"/>
                            </w:trPr>
                            <w:tc>
                              <w:tcPr>
                                <w:tcW w:w="255" w:type="dxa"/>
                                <w:textDirection w:val="tbRl"/>
                              </w:tcPr>
                              <w:p w14:paraId="715E2652"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2E1D9F" w14:paraId="1B94B396" w14:textId="77777777">
                            <w:trPr>
                              <w:cantSplit/>
                              <w:trHeight w:hRule="exact" w:val="1701"/>
                              <w:jc w:val="right"/>
                            </w:trPr>
                            <w:tc>
                              <w:tcPr>
                                <w:tcW w:w="255" w:type="dxa"/>
                                <w:textDirection w:val="tbRl"/>
                              </w:tcPr>
                              <w:p w14:paraId="1043FEDA"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2E1D9F" w:rsidRDefault="002E1D9F">
                          <w:pPr>
                            <w:rPr>
                              <w:lang w:eastAsia="zh-CN"/>
                            </w:rPr>
                          </w:pPr>
                        </w:p>
                        <w:p w14:paraId="2C2D242A"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469AD4" id="_x0000_t202" coordsize="21600,21600" o:spt="202" path="m,l,21600r21600,l21600,xe">
              <v:stroke joinstyle="miter"/>
              <v:path gradientshapeok="t" o:connecttype="rect"/>
            </v:shapetype>
            <v:shape id="_x0000_s1035" type="#_x0000_t202" style="position:absolute;left:0;text-align:left;margin-left:714.4pt;margin-top:22.7pt;width:36pt;height:463.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Hvgib/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352C1EA9" w14:textId="77777777">
                      <w:trPr>
                        <w:cantSplit/>
                        <w:trHeight w:hRule="exact" w:val="1701"/>
                        <w:jc w:val="right"/>
                      </w:trPr>
                      <w:tc>
                        <w:tcPr>
                          <w:tcW w:w="255" w:type="dxa"/>
                          <w:textDirection w:val="tbRl"/>
                        </w:tcPr>
                        <w:p w14:paraId="71CF34DE"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56EA30C7" w14:textId="77777777">
                      <w:trPr>
                        <w:cantSplit/>
                        <w:trHeight w:hRule="exact" w:val="1701"/>
                        <w:jc w:val="right"/>
                      </w:trPr>
                      <w:tc>
                        <w:tcPr>
                          <w:tcW w:w="255" w:type="dxa"/>
                          <w:textDirection w:val="tbRl"/>
                        </w:tcPr>
                        <w:p w14:paraId="78A11687"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3F1046F" w14:textId="77777777">
                      <w:trPr>
                        <w:cantSplit/>
                        <w:trHeight w:hRule="exact" w:val="1701"/>
                        <w:jc w:val="right"/>
                      </w:trPr>
                      <w:tc>
                        <w:tcPr>
                          <w:tcW w:w="255" w:type="dxa"/>
                          <w:textDirection w:val="tbRl"/>
                        </w:tcPr>
                        <w:p w14:paraId="715E2652"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2E1D9F" w14:paraId="1B94B396" w14:textId="77777777">
                      <w:trPr>
                        <w:cantSplit/>
                        <w:trHeight w:hRule="exact" w:val="1701"/>
                        <w:jc w:val="right"/>
                      </w:trPr>
                      <w:tc>
                        <w:tcPr>
                          <w:tcW w:w="255" w:type="dxa"/>
                          <w:textDirection w:val="tbRl"/>
                        </w:tcPr>
                        <w:p w14:paraId="1043FEDA"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32BA326C" w14:textId="77777777" w:rsidR="002E1D9F" w:rsidRDefault="002E1D9F">
                    <w:pPr>
                      <w:rPr>
                        <w:lang w:eastAsia="zh-CN"/>
                      </w:rPr>
                    </w:pPr>
                  </w:p>
                  <w:p w14:paraId="2C2D242A" w14:textId="77777777" w:rsidR="002E1D9F" w:rsidRDefault="002E1D9F">
                    <w:pPr>
                      <w:rPr>
                        <w:lang w:eastAsia="zh-CN"/>
                      </w:rPr>
                    </w:pPr>
                  </w:p>
                </w:txbxContent>
              </v:textbox>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31D28EDD"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552D487B" w14:textId="77777777" w:rsidR="002E1D9F" w:rsidRPr="00F639E6" w:rsidRDefault="002E1D9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5427C96" w14:textId="77777777" w:rsidR="002E1D9F" w:rsidRPr="00F639E6" w:rsidRDefault="002E1D9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22B26188" w14:textId="77777777" w:rsidR="002E1D9F" w:rsidRPr="00F639E6" w:rsidRDefault="002E1D9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0546C7C" w14:textId="487B288A" w:rsidR="002E1D9F" w:rsidRPr="003607CC" w:rsidRDefault="002E1D9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A31E01">
            <w:rPr>
              <w:rFonts w:hint="eastAsia"/>
              <w:bCs w:val="0"/>
              <w:color w:val="000000"/>
              <w:lang w:val="fr-CH" w:eastAsia="zh-CN"/>
            </w:rPr>
            <w:t>5</w:t>
          </w:r>
        </w:p>
      </w:tc>
    </w:tr>
  </w:tbl>
  <w:p w14:paraId="75BF8880" w14:textId="77777777" w:rsidR="002E1D9F" w:rsidRDefault="002E1D9F" w:rsidP="003607CC">
    <w:pPr>
      <w:pStyle w:val="Header"/>
      <w:jc w:val="left"/>
      <w:rPr>
        <w:lang w:val="fr-CH" w:eastAsia="zh-CN"/>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0477" w14:paraId="25EE7677"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188717EF" w14:textId="77777777" w:rsidR="008B0477" w:rsidRPr="00F639E6" w:rsidRDefault="008B0477"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ADF94E" w14:textId="77777777" w:rsidR="008B0477" w:rsidRPr="00F639E6" w:rsidRDefault="008B0477"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A41D1C4" w14:textId="77777777" w:rsidR="008B0477" w:rsidRPr="00F639E6" w:rsidRDefault="008B0477"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2A194165" w14:textId="509F4504" w:rsidR="008B0477" w:rsidRPr="003607CC" w:rsidRDefault="008B0477"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5</w:t>
          </w:r>
        </w:p>
      </w:tc>
    </w:tr>
  </w:tbl>
  <w:p w14:paraId="4843849A" w14:textId="77777777" w:rsidR="008B0477" w:rsidRDefault="008B0477" w:rsidP="00B77DC8">
    <w:pPr>
      <w:pStyle w:val="Header"/>
    </w:pPr>
    <w:r>
      <w:rPr>
        <w:noProof/>
        <w:lang w:eastAsia="zh-CN"/>
      </w:rPr>
      <mc:AlternateContent>
        <mc:Choice Requires="wps">
          <w:drawing>
            <wp:anchor distT="0" distB="0" distL="114300" distR="114300" simplePos="0" relativeHeight="251683840" behindDoc="0" locked="0" layoutInCell="1" allowOverlap="1" wp14:anchorId="6142EBD3" wp14:editId="5F5DDC5C">
              <wp:simplePos x="0" y="0"/>
              <wp:positionH relativeFrom="column">
                <wp:posOffset>9072880</wp:posOffset>
              </wp:positionH>
              <wp:positionV relativeFrom="paragraph">
                <wp:posOffset>288290</wp:posOffset>
              </wp:positionV>
              <wp:extent cx="457200" cy="5886000"/>
              <wp:effectExtent l="0" t="0" r="0" b="635"/>
              <wp:wrapNone/>
              <wp:docPr id="459500170"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8B0477" w14:paraId="69CD8E5D" w14:textId="77777777">
                            <w:trPr>
                              <w:cantSplit/>
                              <w:trHeight w:hRule="exact" w:val="1701"/>
                              <w:jc w:val="right"/>
                            </w:trPr>
                            <w:tc>
                              <w:tcPr>
                                <w:tcW w:w="255" w:type="dxa"/>
                                <w:textDirection w:val="tbRl"/>
                              </w:tcPr>
                              <w:p w14:paraId="3F4233E4" w14:textId="77777777" w:rsidR="008B0477" w:rsidRPr="006D1DF3" w:rsidRDefault="008B0477"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8B0477" w14:paraId="35D05933" w14:textId="77777777">
                            <w:trPr>
                              <w:cantSplit/>
                              <w:trHeight w:hRule="exact" w:val="1701"/>
                              <w:jc w:val="right"/>
                            </w:trPr>
                            <w:tc>
                              <w:tcPr>
                                <w:tcW w:w="255" w:type="dxa"/>
                                <w:textDirection w:val="tbRl"/>
                              </w:tcPr>
                              <w:p w14:paraId="0DDB6C24" w14:textId="77777777" w:rsidR="008B0477" w:rsidRPr="006D1DF3" w:rsidRDefault="008B0477" w:rsidP="00414BEB">
                                <w:pPr>
                                  <w:pStyle w:val="HeaderRegProc"/>
                                  <w:rPr>
                                    <w:lang w:eastAsia="zh-CN"/>
                                  </w:rPr>
                                </w:pPr>
                                <w:r w:rsidRPr="006D1DF3">
                                  <w:rPr>
                                    <w:lang w:eastAsia="zh-CN"/>
                                  </w:rPr>
                                  <w:t>A</w:t>
                                </w:r>
                                <w:r w:rsidRPr="006D1DF3">
                                  <w:t>R</w:t>
                                </w:r>
                                <w:r w:rsidRPr="006D1DF3">
                                  <w:rPr>
                                    <w:lang w:val="en-US" w:eastAsia="zh-CN"/>
                                  </w:rPr>
                                  <w:t>9</w:t>
                                </w:r>
                              </w:p>
                            </w:tc>
                          </w:tr>
                          <w:tr w:rsidR="008B0477" w14:paraId="75D36B96" w14:textId="77777777">
                            <w:trPr>
                              <w:cantSplit/>
                              <w:trHeight w:hRule="exact" w:val="1701"/>
                              <w:jc w:val="right"/>
                            </w:trPr>
                            <w:tc>
                              <w:tcPr>
                                <w:tcW w:w="255" w:type="dxa"/>
                                <w:textDirection w:val="tbRl"/>
                              </w:tcPr>
                              <w:p w14:paraId="14FAD53E" w14:textId="77777777" w:rsidR="008B0477" w:rsidRPr="006D1DF3" w:rsidRDefault="008B0477"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8B0477" w14:paraId="2522A1A8" w14:textId="77777777">
                            <w:trPr>
                              <w:cantSplit/>
                              <w:trHeight w:hRule="exact" w:val="1701"/>
                              <w:jc w:val="right"/>
                            </w:trPr>
                            <w:tc>
                              <w:tcPr>
                                <w:tcW w:w="255" w:type="dxa"/>
                                <w:textDirection w:val="tbRl"/>
                              </w:tcPr>
                              <w:p w14:paraId="4AD33EF2" w14:textId="77777777" w:rsidR="008B0477" w:rsidRPr="006D1DF3" w:rsidRDefault="008B0477" w:rsidP="00414BEB">
                                <w:pPr>
                                  <w:pStyle w:val="HeaderRegProc"/>
                                  <w:rPr>
                                    <w:lang w:eastAsia="zh-CN"/>
                                  </w:rPr>
                                </w:pPr>
                                <w:r w:rsidRPr="006D1DF3">
                                  <w:rPr>
                                    <w:lang w:val="fr-CH" w:eastAsia="zh-CN"/>
                                  </w:rPr>
                                  <w:t>修订</w:t>
                                </w:r>
                                <w:r>
                                  <w:rPr>
                                    <w:lang w:val="fr-CH" w:eastAsia="zh-CN"/>
                                  </w:rPr>
                                  <w:t xml:space="preserve"> -</w:t>
                                </w:r>
                              </w:p>
                            </w:tc>
                          </w:tr>
                        </w:tbl>
                        <w:p w14:paraId="3CA07868" w14:textId="77777777" w:rsidR="008B0477" w:rsidRDefault="008B0477">
                          <w:pPr>
                            <w:rPr>
                              <w:lang w:eastAsia="zh-CN"/>
                            </w:rPr>
                          </w:pPr>
                        </w:p>
                        <w:p w14:paraId="73380778" w14:textId="77777777" w:rsidR="008B0477" w:rsidRDefault="008B0477">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42EBD3" id="_x0000_t202" coordsize="21600,21600" o:spt="202" path="m,l,21600r21600,l21600,xe">
              <v:stroke joinstyle="miter"/>
              <v:path gradientshapeok="t" o:connecttype="rect"/>
            </v:shapetype>
            <v:shape id="_x0000_s1036" type="#_x0000_t202" style="position:absolute;left:0;text-align:left;margin-left:714.4pt;margin-top:22.7pt;width:36pt;height:463.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8k2AEAAJk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8B0477" w14:paraId="69CD8E5D" w14:textId="77777777">
                      <w:trPr>
                        <w:cantSplit/>
                        <w:trHeight w:hRule="exact" w:val="1701"/>
                        <w:jc w:val="right"/>
                      </w:trPr>
                      <w:tc>
                        <w:tcPr>
                          <w:tcW w:w="255" w:type="dxa"/>
                          <w:textDirection w:val="tbRl"/>
                        </w:tcPr>
                        <w:p w14:paraId="3F4233E4" w14:textId="77777777" w:rsidR="008B0477" w:rsidRPr="006D1DF3" w:rsidRDefault="008B0477"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8B0477" w14:paraId="35D05933" w14:textId="77777777">
                      <w:trPr>
                        <w:cantSplit/>
                        <w:trHeight w:hRule="exact" w:val="1701"/>
                        <w:jc w:val="right"/>
                      </w:trPr>
                      <w:tc>
                        <w:tcPr>
                          <w:tcW w:w="255" w:type="dxa"/>
                          <w:textDirection w:val="tbRl"/>
                        </w:tcPr>
                        <w:p w14:paraId="0DDB6C24" w14:textId="77777777" w:rsidR="008B0477" w:rsidRPr="006D1DF3" w:rsidRDefault="008B0477" w:rsidP="00414BEB">
                          <w:pPr>
                            <w:pStyle w:val="HeaderRegProc"/>
                            <w:rPr>
                              <w:lang w:eastAsia="zh-CN"/>
                            </w:rPr>
                          </w:pPr>
                          <w:r w:rsidRPr="006D1DF3">
                            <w:rPr>
                              <w:lang w:eastAsia="zh-CN"/>
                            </w:rPr>
                            <w:t>A</w:t>
                          </w:r>
                          <w:r w:rsidRPr="006D1DF3">
                            <w:t>R</w:t>
                          </w:r>
                          <w:r w:rsidRPr="006D1DF3">
                            <w:rPr>
                              <w:lang w:val="en-US" w:eastAsia="zh-CN"/>
                            </w:rPr>
                            <w:t>9</w:t>
                          </w:r>
                        </w:p>
                      </w:tc>
                    </w:tr>
                    <w:tr w:rsidR="008B0477" w14:paraId="75D36B96" w14:textId="77777777">
                      <w:trPr>
                        <w:cantSplit/>
                        <w:trHeight w:hRule="exact" w:val="1701"/>
                        <w:jc w:val="right"/>
                      </w:trPr>
                      <w:tc>
                        <w:tcPr>
                          <w:tcW w:w="255" w:type="dxa"/>
                          <w:textDirection w:val="tbRl"/>
                        </w:tcPr>
                        <w:p w14:paraId="14FAD53E" w14:textId="77777777" w:rsidR="008B0477" w:rsidRPr="006D1DF3" w:rsidRDefault="008B0477"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8B0477" w14:paraId="2522A1A8" w14:textId="77777777">
                      <w:trPr>
                        <w:cantSplit/>
                        <w:trHeight w:hRule="exact" w:val="1701"/>
                        <w:jc w:val="right"/>
                      </w:trPr>
                      <w:tc>
                        <w:tcPr>
                          <w:tcW w:w="255" w:type="dxa"/>
                          <w:textDirection w:val="tbRl"/>
                        </w:tcPr>
                        <w:p w14:paraId="4AD33EF2" w14:textId="77777777" w:rsidR="008B0477" w:rsidRPr="006D1DF3" w:rsidRDefault="008B0477" w:rsidP="00414BEB">
                          <w:pPr>
                            <w:pStyle w:val="HeaderRegProc"/>
                            <w:rPr>
                              <w:lang w:eastAsia="zh-CN"/>
                            </w:rPr>
                          </w:pPr>
                          <w:r w:rsidRPr="006D1DF3">
                            <w:rPr>
                              <w:lang w:val="fr-CH" w:eastAsia="zh-CN"/>
                            </w:rPr>
                            <w:t>修订</w:t>
                          </w:r>
                          <w:r>
                            <w:rPr>
                              <w:lang w:val="fr-CH" w:eastAsia="zh-CN"/>
                            </w:rPr>
                            <w:t xml:space="preserve"> -</w:t>
                          </w:r>
                        </w:p>
                      </w:tc>
                    </w:tr>
                  </w:tbl>
                  <w:p w14:paraId="3CA07868" w14:textId="77777777" w:rsidR="008B0477" w:rsidRDefault="008B0477">
                    <w:pPr>
                      <w:rPr>
                        <w:lang w:eastAsia="zh-CN"/>
                      </w:rPr>
                    </w:pPr>
                  </w:p>
                  <w:p w14:paraId="73380778" w14:textId="77777777" w:rsidR="008B0477" w:rsidRDefault="008B0477">
                    <w:pPr>
                      <w:rPr>
                        <w:lang w:eastAsia="zh-CN"/>
                      </w:rPr>
                    </w:pPr>
                  </w:p>
                </w:txbxContent>
              </v:textbox>
            </v:shape>
          </w:pict>
        </mc:Fallback>
      </mc:AlternateConten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B0477" w14:paraId="68ABA1A3"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08C5D6A" w14:textId="77777777" w:rsidR="008B0477" w:rsidRPr="00F639E6" w:rsidRDefault="008B0477"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3E8984F" w14:textId="77777777" w:rsidR="008B0477" w:rsidRPr="00F639E6" w:rsidRDefault="008B0477"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0D27B84A" w14:textId="77777777" w:rsidR="008B0477" w:rsidRPr="00F639E6" w:rsidRDefault="008B0477"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7D59B17" w14:textId="372C6DE5" w:rsidR="008B0477" w:rsidRPr="003607CC" w:rsidRDefault="008B0477"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1B64D3B7" w14:textId="77777777" w:rsidR="008B0477" w:rsidRDefault="008B0477" w:rsidP="003607CC">
    <w:pPr>
      <w:pStyle w:val="Header"/>
      <w:jc w:val="left"/>
      <w:rPr>
        <w:lang w:val="fr-CH" w:eastAsia="zh-CN"/>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8B0477" w14:paraId="0019FAC8"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4B22703B" w14:textId="77777777" w:rsidR="008B0477" w:rsidRPr="00F639E6" w:rsidRDefault="008B0477"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03385C08" w14:textId="77777777" w:rsidR="008B0477" w:rsidRPr="00F639E6" w:rsidRDefault="008B0477"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242F5528" w14:textId="77777777" w:rsidR="008B0477" w:rsidRPr="00F639E6" w:rsidRDefault="008B0477"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6E2A67E" w14:textId="4F7A19DE" w:rsidR="008B0477" w:rsidRPr="003607CC" w:rsidRDefault="008B0477"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7FB6774F" w14:textId="77777777" w:rsidR="008B0477" w:rsidRDefault="008B0477" w:rsidP="00B77DC8">
    <w:pPr>
      <w:pStyle w:val="Header"/>
    </w:pPr>
    <w:r>
      <w:rPr>
        <w:noProof/>
        <w:lang w:eastAsia="zh-CN"/>
      </w:rPr>
      <mc:AlternateContent>
        <mc:Choice Requires="wps">
          <w:drawing>
            <wp:anchor distT="0" distB="0" distL="114300" distR="114300" simplePos="0" relativeHeight="251685888" behindDoc="0" locked="0" layoutInCell="1" allowOverlap="1" wp14:anchorId="160C1BCC" wp14:editId="6993193A">
              <wp:simplePos x="0" y="0"/>
              <wp:positionH relativeFrom="column">
                <wp:posOffset>9072880</wp:posOffset>
              </wp:positionH>
              <wp:positionV relativeFrom="paragraph">
                <wp:posOffset>288290</wp:posOffset>
              </wp:positionV>
              <wp:extent cx="457200" cy="5886000"/>
              <wp:effectExtent l="0" t="0" r="0" b="635"/>
              <wp:wrapNone/>
              <wp:docPr id="199803821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8B0477" w14:paraId="26B22130" w14:textId="77777777">
                            <w:trPr>
                              <w:cantSplit/>
                              <w:trHeight w:hRule="exact" w:val="1701"/>
                              <w:jc w:val="right"/>
                            </w:trPr>
                            <w:tc>
                              <w:tcPr>
                                <w:tcW w:w="255" w:type="dxa"/>
                                <w:textDirection w:val="tbRl"/>
                              </w:tcPr>
                              <w:p w14:paraId="24FD5BA9" w14:textId="77777777" w:rsidR="008B0477" w:rsidRPr="006D1DF3" w:rsidRDefault="008B0477"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8B0477" w14:paraId="69B6D174" w14:textId="77777777">
                            <w:trPr>
                              <w:cantSplit/>
                              <w:trHeight w:hRule="exact" w:val="1701"/>
                              <w:jc w:val="right"/>
                            </w:trPr>
                            <w:tc>
                              <w:tcPr>
                                <w:tcW w:w="255" w:type="dxa"/>
                                <w:textDirection w:val="tbRl"/>
                              </w:tcPr>
                              <w:p w14:paraId="1AAFEA28" w14:textId="77777777" w:rsidR="008B0477" w:rsidRPr="006D1DF3" w:rsidRDefault="008B0477" w:rsidP="00414BEB">
                                <w:pPr>
                                  <w:pStyle w:val="HeaderRegProc"/>
                                  <w:rPr>
                                    <w:lang w:eastAsia="zh-CN"/>
                                  </w:rPr>
                                </w:pPr>
                                <w:r w:rsidRPr="006D1DF3">
                                  <w:rPr>
                                    <w:lang w:eastAsia="zh-CN"/>
                                  </w:rPr>
                                  <w:t>A</w:t>
                                </w:r>
                                <w:r w:rsidRPr="006D1DF3">
                                  <w:t>R</w:t>
                                </w:r>
                                <w:r w:rsidRPr="006D1DF3">
                                  <w:rPr>
                                    <w:lang w:val="en-US" w:eastAsia="zh-CN"/>
                                  </w:rPr>
                                  <w:t>9</w:t>
                                </w:r>
                              </w:p>
                            </w:tc>
                          </w:tr>
                          <w:tr w:rsidR="008B0477" w14:paraId="5AC3EB79" w14:textId="77777777">
                            <w:trPr>
                              <w:cantSplit/>
                              <w:trHeight w:hRule="exact" w:val="1701"/>
                              <w:jc w:val="right"/>
                            </w:trPr>
                            <w:tc>
                              <w:tcPr>
                                <w:tcW w:w="255" w:type="dxa"/>
                                <w:textDirection w:val="tbRl"/>
                              </w:tcPr>
                              <w:p w14:paraId="258E2F93" w14:textId="77777777" w:rsidR="008B0477" w:rsidRPr="006D1DF3" w:rsidRDefault="008B0477"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8B0477" w14:paraId="4F14B258" w14:textId="77777777">
                            <w:trPr>
                              <w:cantSplit/>
                              <w:trHeight w:hRule="exact" w:val="1701"/>
                              <w:jc w:val="right"/>
                            </w:trPr>
                            <w:tc>
                              <w:tcPr>
                                <w:tcW w:w="255" w:type="dxa"/>
                                <w:textDirection w:val="tbRl"/>
                              </w:tcPr>
                              <w:p w14:paraId="292D6F54" w14:textId="77777777" w:rsidR="008B0477" w:rsidRPr="006D1DF3" w:rsidRDefault="008B0477" w:rsidP="00414BEB">
                                <w:pPr>
                                  <w:pStyle w:val="HeaderRegProc"/>
                                  <w:rPr>
                                    <w:lang w:eastAsia="zh-CN"/>
                                  </w:rPr>
                                </w:pPr>
                                <w:r w:rsidRPr="006D1DF3">
                                  <w:rPr>
                                    <w:lang w:val="fr-CH" w:eastAsia="zh-CN"/>
                                  </w:rPr>
                                  <w:t>修订</w:t>
                                </w:r>
                                <w:r>
                                  <w:rPr>
                                    <w:lang w:val="fr-CH" w:eastAsia="zh-CN"/>
                                  </w:rPr>
                                  <w:t xml:space="preserve"> -</w:t>
                                </w:r>
                              </w:p>
                            </w:tc>
                          </w:tr>
                        </w:tbl>
                        <w:p w14:paraId="680AC916" w14:textId="77777777" w:rsidR="008B0477" w:rsidRDefault="008B0477">
                          <w:pPr>
                            <w:rPr>
                              <w:lang w:eastAsia="zh-CN"/>
                            </w:rPr>
                          </w:pPr>
                        </w:p>
                        <w:p w14:paraId="00D13926" w14:textId="77777777" w:rsidR="008B0477" w:rsidRDefault="008B0477">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0C1BCC" id="_x0000_t202" coordsize="21600,21600" o:spt="202" path="m,l,21600r21600,l21600,xe">
              <v:stroke joinstyle="miter"/>
              <v:path gradientshapeok="t" o:connecttype="rect"/>
            </v:shapetype>
            <v:shape id="_x0000_s1037" type="#_x0000_t202" style="position:absolute;left:0;text-align:left;margin-left:714.4pt;margin-top:22.7pt;width:36pt;height:463.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Vx2AEAAJk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8B0477" w14:paraId="26B22130" w14:textId="77777777">
                      <w:trPr>
                        <w:cantSplit/>
                        <w:trHeight w:hRule="exact" w:val="1701"/>
                        <w:jc w:val="right"/>
                      </w:trPr>
                      <w:tc>
                        <w:tcPr>
                          <w:tcW w:w="255" w:type="dxa"/>
                          <w:textDirection w:val="tbRl"/>
                        </w:tcPr>
                        <w:p w14:paraId="24FD5BA9" w14:textId="77777777" w:rsidR="008B0477" w:rsidRPr="006D1DF3" w:rsidRDefault="008B0477"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8B0477" w14:paraId="69B6D174" w14:textId="77777777">
                      <w:trPr>
                        <w:cantSplit/>
                        <w:trHeight w:hRule="exact" w:val="1701"/>
                        <w:jc w:val="right"/>
                      </w:trPr>
                      <w:tc>
                        <w:tcPr>
                          <w:tcW w:w="255" w:type="dxa"/>
                          <w:textDirection w:val="tbRl"/>
                        </w:tcPr>
                        <w:p w14:paraId="1AAFEA28" w14:textId="77777777" w:rsidR="008B0477" w:rsidRPr="006D1DF3" w:rsidRDefault="008B0477" w:rsidP="00414BEB">
                          <w:pPr>
                            <w:pStyle w:val="HeaderRegProc"/>
                            <w:rPr>
                              <w:lang w:eastAsia="zh-CN"/>
                            </w:rPr>
                          </w:pPr>
                          <w:r w:rsidRPr="006D1DF3">
                            <w:rPr>
                              <w:lang w:eastAsia="zh-CN"/>
                            </w:rPr>
                            <w:t>A</w:t>
                          </w:r>
                          <w:r w:rsidRPr="006D1DF3">
                            <w:t>R</w:t>
                          </w:r>
                          <w:r w:rsidRPr="006D1DF3">
                            <w:rPr>
                              <w:lang w:val="en-US" w:eastAsia="zh-CN"/>
                            </w:rPr>
                            <w:t>9</w:t>
                          </w:r>
                        </w:p>
                      </w:tc>
                    </w:tr>
                    <w:tr w:rsidR="008B0477" w14:paraId="5AC3EB79" w14:textId="77777777">
                      <w:trPr>
                        <w:cantSplit/>
                        <w:trHeight w:hRule="exact" w:val="1701"/>
                        <w:jc w:val="right"/>
                      </w:trPr>
                      <w:tc>
                        <w:tcPr>
                          <w:tcW w:w="255" w:type="dxa"/>
                          <w:textDirection w:val="tbRl"/>
                        </w:tcPr>
                        <w:p w14:paraId="258E2F93" w14:textId="77777777" w:rsidR="008B0477" w:rsidRPr="006D1DF3" w:rsidRDefault="008B0477"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8B0477" w14:paraId="4F14B258" w14:textId="77777777">
                      <w:trPr>
                        <w:cantSplit/>
                        <w:trHeight w:hRule="exact" w:val="1701"/>
                        <w:jc w:val="right"/>
                      </w:trPr>
                      <w:tc>
                        <w:tcPr>
                          <w:tcW w:w="255" w:type="dxa"/>
                          <w:textDirection w:val="tbRl"/>
                        </w:tcPr>
                        <w:p w14:paraId="292D6F54" w14:textId="77777777" w:rsidR="008B0477" w:rsidRPr="006D1DF3" w:rsidRDefault="008B0477" w:rsidP="00414BEB">
                          <w:pPr>
                            <w:pStyle w:val="HeaderRegProc"/>
                            <w:rPr>
                              <w:lang w:eastAsia="zh-CN"/>
                            </w:rPr>
                          </w:pPr>
                          <w:r w:rsidRPr="006D1DF3">
                            <w:rPr>
                              <w:lang w:val="fr-CH" w:eastAsia="zh-CN"/>
                            </w:rPr>
                            <w:t>修订</w:t>
                          </w:r>
                          <w:r>
                            <w:rPr>
                              <w:lang w:val="fr-CH" w:eastAsia="zh-CN"/>
                            </w:rPr>
                            <w:t xml:space="preserve"> -</w:t>
                          </w:r>
                        </w:p>
                      </w:tc>
                    </w:tr>
                  </w:tbl>
                  <w:p w14:paraId="680AC916" w14:textId="77777777" w:rsidR="008B0477" w:rsidRDefault="008B0477">
                    <w:pPr>
                      <w:rPr>
                        <w:lang w:eastAsia="zh-CN"/>
                      </w:rPr>
                    </w:pPr>
                  </w:p>
                  <w:p w14:paraId="00D13926" w14:textId="77777777" w:rsidR="008B0477" w:rsidRDefault="008B0477">
                    <w:pPr>
                      <w:rPr>
                        <w:lang w:eastAsia="zh-CN"/>
                      </w:rPr>
                    </w:pPr>
                  </w:p>
                </w:txbxContent>
              </v:textbox>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B614A" w14:paraId="6C5E0F66"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2C89A117" w14:textId="77777777" w:rsidR="007B614A" w:rsidRPr="00F639E6" w:rsidRDefault="007B614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6F5B99C" w14:textId="77777777" w:rsidR="007B614A" w:rsidRPr="00F639E6" w:rsidRDefault="007B614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0BDE6FBD" w14:textId="77777777" w:rsidR="007B614A" w:rsidRPr="00F639E6" w:rsidRDefault="007B614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6F7165DF" w14:textId="77777777" w:rsidR="007B614A" w:rsidRPr="003607CC" w:rsidRDefault="007B614A"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6F81B1C4" w14:textId="77777777" w:rsidR="007B614A" w:rsidRDefault="007B614A" w:rsidP="003607CC">
    <w:pPr>
      <w:pStyle w:val="Header"/>
      <w:jc w:val="left"/>
      <w:rPr>
        <w:lang w:val="fr-CH" w:eastAsia="zh-CN"/>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C06C6" w14:paraId="6504E6F4"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23558123" w14:textId="77777777" w:rsidR="000C06C6" w:rsidRPr="00F639E6" w:rsidRDefault="000C06C6"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247D87C" w14:textId="77777777" w:rsidR="000C06C6" w:rsidRPr="00F639E6" w:rsidRDefault="000C06C6"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3948D7F0" w14:textId="77777777" w:rsidR="000C06C6" w:rsidRPr="00F639E6" w:rsidRDefault="000C06C6"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A90EDF0" w14:textId="3ED78A13" w:rsidR="000C06C6" w:rsidRPr="003607CC" w:rsidRDefault="000C06C6"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5</w:t>
          </w:r>
        </w:p>
      </w:tc>
    </w:tr>
  </w:tbl>
  <w:p w14:paraId="081D0585" w14:textId="77777777" w:rsidR="000C06C6" w:rsidRDefault="000C06C6" w:rsidP="00B77DC8">
    <w:pPr>
      <w:pStyle w:val="Header"/>
    </w:pPr>
    <w:r>
      <w:rPr>
        <w:noProof/>
        <w:lang w:eastAsia="zh-CN"/>
      </w:rPr>
      <mc:AlternateContent>
        <mc:Choice Requires="wps">
          <w:drawing>
            <wp:anchor distT="0" distB="0" distL="114300" distR="114300" simplePos="0" relativeHeight="251692032" behindDoc="0" locked="0" layoutInCell="1" allowOverlap="1" wp14:anchorId="5C6981DA" wp14:editId="56A76D6C">
              <wp:simplePos x="0" y="0"/>
              <wp:positionH relativeFrom="column">
                <wp:posOffset>9072880</wp:posOffset>
              </wp:positionH>
              <wp:positionV relativeFrom="paragraph">
                <wp:posOffset>288290</wp:posOffset>
              </wp:positionV>
              <wp:extent cx="457200" cy="5886000"/>
              <wp:effectExtent l="0" t="0" r="0" b="635"/>
              <wp:wrapNone/>
              <wp:docPr id="128231093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C06C6" w14:paraId="0F4CDD35" w14:textId="77777777">
                            <w:trPr>
                              <w:cantSplit/>
                              <w:trHeight w:hRule="exact" w:val="1701"/>
                              <w:jc w:val="right"/>
                            </w:trPr>
                            <w:tc>
                              <w:tcPr>
                                <w:tcW w:w="255" w:type="dxa"/>
                                <w:textDirection w:val="tbRl"/>
                              </w:tcPr>
                              <w:p w14:paraId="553C8F28" w14:textId="77777777" w:rsidR="000C06C6" w:rsidRPr="006D1DF3" w:rsidRDefault="000C06C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C06C6" w14:paraId="279CCF71" w14:textId="77777777">
                            <w:trPr>
                              <w:cantSplit/>
                              <w:trHeight w:hRule="exact" w:val="1701"/>
                              <w:jc w:val="right"/>
                            </w:trPr>
                            <w:tc>
                              <w:tcPr>
                                <w:tcW w:w="255" w:type="dxa"/>
                                <w:textDirection w:val="tbRl"/>
                              </w:tcPr>
                              <w:p w14:paraId="12CEEE68" w14:textId="77777777" w:rsidR="000C06C6" w:rsidRPr="006D1DF3" w:rsidRDefault="000C06C6" w:rsidP="00414BEB">
                                <w:pPr>
                                  <w:pStyle w:val="HeaderRegProc"/>
                                  <w:rPr>
                                    <w:lang w:eastAsia="zh-CN"/>
                                  </w:rPr>
                                </w:pPr>
                                <w:r w:rsidRPr="006D1DF3">
                                  <w:rPr>
                                    <w:lang w:eastAsia="zh-CN"/>
                                  </w:rPr>
                                  <w:t>A</w:t>
                                </w:r>
                                <w:r w:rsidRPr="006D1DF3">
                                  <w:t>R</w:t>
                                </w:r>
                                <w:r w:rsidRPr="006D1DF3">
                                  <w:rPr>
                                    <w:lang w:val="en-US" w:eastAsia="zh-CN"/>
                                  </w:rPr>
                                  <w:t>9</w:t>
                                </w:r>
                              </w:p>
                            </w:tc>
                          </w:tr>
                          <w:tr w:rsidR="000C06C6" w14:paraId="30C1CA14" w14:textId="77777777">
                            <w:trPr>
                              <w:cantSplit/>
                              <w:trHeight w:hRule="exact" w:val="1701"/>
                              <w:jc w:val="right"/>
                            </w:trPr>
                            <w:tc>
                              <w:tcPr>
                                <w:tcW w:w="255" w:type="dxa"/>
                                <w:textDirection w:val="tbRl"/>
                              </w:tcPr>
                              <w:p w14:paraId="45CEFCB7" w14:textId="77777777" w:rsidR="000C06C6" w:rsidRPr="006D1DF3" w:rsidRDefault="000C06C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0C06C6" w14:paraId="5935B948" w14:textId="77777777">
                            <w:trPr>
                              <w:cantSplit/>
                              <w:trHeight w:hRule="exact" w:val="1701"/>
                              <w:jc w:val="right"/>
                            </w:trPr>
                            <w:tc>
                              <w:tcPr>
                                <w:tcW w:w="255" w:type="dxa"/>
                                <w:textDirection w:val="tbRl"/>
                              </w:tcPr>
                              <w:p w14:paraId="157233B1" w14:textId="77777777" w:rsidR="000C06C6" w:rsidRPr="006D1DF3" w:rsidRDefault="000C06C6" w:rsidP="00414BEB">
                                <w:pPr>
                                  <w:pStyle w:val="HeaderRegProc"/>
                                  <w:rPr>
                                    <w:lang w:eastAsia="zh-CN"/>
                                  </w:rPr>
                                </w:pPr>
                                <w:r w:rsidRPr="006D1DF3">
                                  <w:rPr>
                                    <w:lang w:val="fr-CH" w:eastAsia="zh-CN"/>
                                  </w:rPr>
                                  <w:t>修订</w:t>
                                </w:r>
                                <w:r>
                                  <w:rPr>
                                    <w:lang w:val="fr-CH" w:eastAsia="zh-CN"/>
                                  </w:rPr>
                                  <w:t xml:space="preserve"> -</w:t>
                                </w:r>
                              </w:p>
                            </w:tc>
                          </w:tr>
                        </w:tbl>
                        <w:p w14:paraId="7D11F0E5" w14:textId="77777777" w:rsidR="000C06C6" w:rsidRDefault="000C06C6">
                          <w:pPr>
                            <w:rPr>
                              <w:lang w:eastAsia="zh-CN"/>
                            </w:rPr>
                          </w:pPr>
                        </w:p>
                        <w:p w14:paraId="3453770E" w14:textId="77777777" w:rsidR="000C06C6" w:rsidRDefault="000C06C6">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6981DA" id="_x0000_t202" coordsize="21600,21600" o:spt="202" path="m,l,21600r21600,l21600,xe">
              <v:stroke joinstyle="miter"/>
              <v:path gradientshapeok="t" o:connecttype="rect"/>
            </v:shapetype>
            <v:shape id="_x0000_s1038" type="#_x0000_t202" style="position:absolute;left:0;text-align:left;margin-left:714.4pt;margin-top:22.7pt;width:36pt;height:463.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A/o+o/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C06C6" w14:paraId="0F4CDD35" w14:textId="77777777">
                      <w:trPr>
                        <w:cantSplit/>
                        <w:trHeight w:hRule="exact" w:val="1701"/>
                        <w:jc w:val="right"/>
                      </w:trPr>
                      <w:tc>
                        <w:tcPr>
                          <w:tcW w:w="255" w:type="dxa"/>
                          <w:textDirection w:val="tbRl"/>
                        </w:tcPr>
                        <w:p w14:paraId="553C8F28" w14:textId="77777777" w:rsidR="000C06C6" w:rsidRPr="006D1DF3" w:rsidRDefault="000C06C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C06C6" w14:paraId="279CCF71" w14:textId="77777777">
                      <w:trPr>
                        <w:cantSplit/>
                        <w:trHeight w:hRule="exact" w:val="1701"/>
                        <w:jc w:val="right"/>
                      </w:trPr>
                      <w:tc>
                        <w:tcPr>
                          <w:tcW w:w="255" w:type="dxa"/>
                          <w:textDirection w:val="tbRl"/>
                        </w:tcPr>
                        <w:p w14:paraId="12CEEE68" w14:textId="77777777" w:rsidR="000C06C6" w:rsidRPr="006D1DF3" w:rsidRDefault="000C06C6" w:rsidP="00414BEB">
                          <w:pPr>
                            <w:pStyle w:val="HeaderRegProc"/>
                            <w:rPr>
                              <w:lang w:eastAsia="zh-CN"/>
                            </w:rPr>
                          </w:pPr>
                          <w:r w:rsidRPr="006D1DF3">
                            <w:rPr>
                              <w:lang w:eastAsia="zh-CN"/>
                            </w:rPr>
                            <w:t>A</w:t>
                          </w:r>
                          <w:r w:rsidRPr="006D1DF3">
                            <w:t>R</w:t>
                          </w:r>
                          <w:r w:rsidRPr="006D1DF3">
                            <w:rPr>
                              <w:lang w:val="en-US" w:eastAsia="zh-CN"/>
                            </w:rPr>
                            <w:t>9</w:t>
                          </w:r>
                        </w:p>
                      </w:tc>
                    </w:tr>
                    <w:tr w:rsidR="000C06C6" w14:paraId="30C1CA14" w14:textId="77777777">
                      <w:trPr>
                        <w:cantSplit/>
                        <w:trHeight w:hRule="exact" w:val="1701"/>
                        <w:jc w:val="right"/>
                      </w:trPr>
                      <w:tc>
                        <w:tcPr>
                          <w:tcW w:w="255" w:type="dxa"/>
                          <w:textDirection w:val="tbRl"/>
                        </w:tcPr>
                        <w:p w14:paraId="45CEFCB7" w14:textId="77777777" w:rsidR="000C06C6" w:rsidRPr="006D1DF3" w:rsidRDefault="000C06C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0C06C6" w14:paraId="5935B948" w14:textId="77777777">
                      <w:trPr>
                        <w:cantSplit/>
                        <w:trHeight w:hRule="exact" w:val="1701"/>
                        <w:jc w:val="right"/>
                      </w:trPr>
                      <w:tc>
                        <w:tcPr>
                          <w:tcW w:w="255" w:type="dxa"/>
                          <w:textDirection w:val="tbRl"/>
                        </w:tcPr>
                        <w:p w14:paraId="157233B1" w14:textId="77777777" w:rsidR="000C06C6" w:rsidRPr="006D1DF3" w:rsidRDefault="000C06C6" w:rsidP="00414BEB">
                          <w:pPr>
                            <w:pStyle w:val="HeaderRegProc"/>
                            <w:rPr>
                              <w:lang w:eastAsia="zh-CN"/>
                            </w:rPr>
                          </w:pPr>
                          <w:r w:rsidRPr="006D1DF3">
                            <w:rPr>
                              <w:lang w:val="fr-CH" w:eastAsia="zh-CN"/>
                            </w:rPr>
                            <w:t>修订</w:t>
                          </w:r>
                          <w:r>
                            <w:rPr>
                              <w:lang w:val="fr-CH" w:eastAsia="zh-CN"/>
                            </w:rPr>
                            <w:t xml:space="preserve"> -</w:t>
                          </w:r>
                        </w:p>
                      </w:tc>
                    </w:tr>
                  </w:tbl>
                  <w:p w14:paraId="7D11F0E5" w14:textId="77777777" w:rsidR="000C06C6" w:rsidRDefault="000C06C6">
                    <w:pPr>
                      <w:rPr>
                        <w:lang w:eastAsia="zh-CN"/>
                      </w:rPr>
                    </w:pPr>
                  </w:p>
                  <w:p w14:paraId="3453770E" w14:textId="77777777" w:rsidR="000C06C6" w:rsidRDefault="000C06C6">
                    <w:pPr>
                      <w:rPr>
                        <w:lang w:eastAsia="zh-CN"/>
                      </w:rPr>
                    </w:pPr>
                  </w:p>
                </w:txbxContent>
              </v:textbox>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C06C6" w14:paraId="176D810E"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13B6B844" w14:textId="77777777" w:rsidR="000C06C6" w:rsidRPr="00F639E6" w:rsidRDefault="000C06C6"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3C7B37C" w14:textId="77777777" w:rsidR="000C06C6" w:rsidRPr="00F639E6" w:rsidRDefault="000C06C6"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F3D9162" w14:textId="77777777" w:rsidR="000C06C6" w:rsidRPr="00F639E6" w:rsidRDefault="000C06C6"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7FF47AC" w14:textId="77777777" w:rsidR="000C06C6" w:rsidRPr="003607CC" w:rsidRDefault="000C06C6"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5EFCBB65" w14:textId="77777777" w:rsidR="000C06C6" w:rsidRDefault="000C06C6" w:rsidP="003607CC">
    <w:pPr>
      <w:pStyle w:val="Header"/>
      <w:jc w:val="left"/>
      <w:rPr>
        <w:lang w:val="fr-CH" w:eastAsia="zh-CN"/>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C06C6" w14:paraId="6B1A530D"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3468B1DF" w14:textId="77777777" w:rsidR="000C06C6" w:rsidRPr="00F639E6" w:rsidRDefault="000C06C6"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F7C9719" w14:textId="77777777" w:rsidR="000C06C6" w:rsidRPr="00F639E6" w:rsidRDefault="000C06C6"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9BD60D0" w14:textId="77777777" w:rsidR="000C06C6" w:rsidRPr="00F639E6" w:rsidRDefault="000C06C6"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5137F762" w14:textId="77777777" w:rsidR="000C06C6" w:rsidRPr="003607CC" w:rsidRDefault="000C06C6"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6BF0FB80" w14:textId="77777777" w:rsidR="000C06C6" w:rsidRDefault="000C06C6" w:rsidP="00B77DC8">
    <w:pPr>
      <w:pStyle w:val="Header"/>
    </w:pPr>
    <w:r>
      <w:rPr>
        <w:noProof/>
        <w:lang w:eastAsia="zh-CN"/>
      </w:rPr>
      <mc:AlternateContent>
        <mc:Choice Requires="wps">
          <w:drawing>
            <wp:anchor distT="0" distB="0" distL="114300" distR="114300" simplePos="0" relativeHeight="251694080" behindDoc="0" locked="0" layoutInCell="1" allowOverlap="1" wp14:anchorId="16ED5F5B" wp14:editId="2B6FD14B">
              <wp:simplePos x="0" y="0"/>
              <wp:positionH relativeFrom="column">
                <wp:posOffset>9072880</wp:posOffset>
              </wp:positionH>
              <wp:positionV relativeFrom="paragraph">
                <wp:posOffset>288290</wp:posOffset>
              </wp:positionV>
              <wp:extent cx="457200" cy="5886000"/>
              <wp:effectExtent l="0" t="0" r="0" b="635"/>
              <wp:wrapNone/>
              <wp:docPr id="155846786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C06C6" w14:paraId="3591376E" w14:textId="77777777">
                            <w:trPr>
                              <w:cantSplit/>
                              <w:trHeight w:hRule="exact" w:val="1701"/>
                              <w:jc w:val="right"/>
                            </w:trPr>
                            <w:tc>
                              <w:tcPr>
                                <w:tcW w:w="255" w:type="dxa"/>
                                <w:textDirection w:val="tbRl"/>
                              </w:tcPr>
                              <w:p w14:paraId="636BB1CF" w14:textId="77777777" w:rsidR="000C06C6" w:rsidRPr="006D1DF3" w:rsidRDefault="000C06C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C06C6" w14:paraId="1998621C" w14:textId="77777777">
                            <w:trPr>
                              <w:cantSplit/>
                              <w:trHeight w:hRule="exact" w:val="1701"/>
                              <w:jc w:val="right"/>
                            </w:trPr>
                            <w:tc>
                              <w:tcPr>
                                <w:tcW w:w="255" w:type="dxa"/>
                                <w:textDirection w:val="tbRl"/>
                              </w:tcPr>
                              <w:p w14:paraId="1F0839A6" w14:textId="77777777" w:rsidR="000C06C6" w:rsidRPr="006D1DF3" w:rsidRDefault="000C06C6" w:rsidP="00414BEB">
                                <w:pPr>
                                  <w:pStyle w:val="HeaderRegProc"/>
                                  <w:rPr>
                                    <w:lang w:eastAsia="zh-CN"/>
                                  </w:rPr>
                                </w:pPr>
                                <w:r w:rsidRPr="006D1DF3">
                                  <w:rPr>
                                    <w:lang w:eastAsia="zh-CN"/>
                                  </w:rPr>
                                  <w:t>A</w:t>
                                </w:r>
                                <w:r w:rsidRPr="006D1DF3">
                                  <w:t>R</w:t>
                                </w:r>
                                <w:r w:rsidRPr="006D1DF3">
                                  <w:rPr>
                                    <w:lang w:val="en-US" w:eastAsia="zh-CN"/>
                                  </w:rPr>
                                  <w:t>9</w:t>
                                </w:r>
                              </w:p>
                            </w:tc>
                          </w:tr>
                          <w:tr w:rsidR="000C06C6" w14:paraId="2A5128F3" w14:textId="77777777">
                            <w:trPr>
                              <w:cantSplit/>
                              <w:trHeight w:hRule="exact" w:val="1701"/>
                              <w:jc w:val="right"/>
                            </w:trPr>
                            <w:tc>
                              <w:tcPr>
                                <w:tcW w:w="255" w:type="dxa"/>
                                <w:textDirection w:val="tbRl"/>
                              </w:tcPr>
                              <w:p w14:paraId="05F8869F" w14:textId="77777777" w:rsidR="000C06C6" w:rsidRPr="006D1DF3" w:rsidRDefault="000C06C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0C06C6" w14:paraId="484C8CB3" w14:textId="77777777">
                            <w:trPr>
                              <w:cantSplit/>
                              <w:trHeight w:hRule="exact" w:val="1701"/>
                              <w:jc w:val="right"/>
                            </w:trPr>
                            <w:tc>
                              <w:tcPr>
                                <w:tcW w:w="255" w:type="dxa"/>
                                <w:textDirection w:val="tbRl"/>
                              </w:tcPr>
                              <w:p w14:paraId="069CCC0C" w14:textId="77777777" w:rsidR="000C06C6" w:rsidRPr="006D1DF3" w:rsidRDefault="000C06C6" w:rsidP="00414BEB">
                                <w:pPr>
                                  <w:pStyle w:val="HeaderRegProc"/>
                                  <w:rPr>
                                    <w:lang w:eastAsia="zh-CN"/>
                                  </w:rPr>
                                </w:pPr>
                                <w:r w:rsidRPr="006D1DF3">
                                  <w:rPr>
                                    <w:lang w:val="fr-CH" w:eastAsia="zh-CN"/>
                                  </w:rPr>
                                  <w:t>修订</w:t>
                                </w:r>
                                <w:r>
                                  <w:rPr>
                                    <w:lang w:val="fr-CH" w:eastAsia="zh-CN"/>
                                  </w:rPr>
                                  <w:t xml:space="preserve"> -</w:t>
                                </w:r>
                              </w:p>
                            </w:tc>
                          </w:tr>
                        </w:tbl>
                        <w:p w14:paraId="3BBE8C8A" w14:textId="77777777" w:rsidR="000C06C6" w:rsidRDefault="000C06C6">
                          <w:pPr>
                            <w:rPr>
                              <w:lang w:eastAsia="zh-CN"/>
                            </w:rPr>
                          </w:pPr>
                        </w:p>
                        <w:p w14:paraId="182257FC" w14:textId="77777777" w:rsidR="000C06C6" w:rsidRDefault="000C06C6">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ED5F5B" id="_x0000_t202" coordsize="21600,21600" o:spt="202" path="m,l,21600r21600,l21600,xe">
              <v:stroke joinstyle="miter"/>
              <v:path gradientshapeok="t" o:connecttype="rect"/>
            </v:shapetype>
            <v:shape id="_x0000_s1039" type="#_x0000_t202" style="position:absolute;left:0;text-align:left;margin-left:714.4pt;margin-top:22.7pt;width:36pt;height:463.4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LwaUNr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0C06C6" w14:paraId="3591376E" w14:textId="77777777">
                      <w:trPr>
                        <w:cantSplit/>
                        <w:trHeight w:hRule="exact" w:val="1701"/>
                        <w:jc w:val="right"/>
                      </w:trPr>
                      <w:tc>
                        <w:tcPr>
                          <w:tcW w:w="255" w:type="dxa"/>
                          <w:textDirection w:val="tbRl"/>
                        </w:tcPr>
                        <w:p w14:paraId="636BB1CF" w14:textId="77777777" w:rsidR="000C06C6" w:rsidRPr="006D1DF3" w:rsidRDefault="000C06C6"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0C06C6" w14:paraId="1998621C" w14:textId="77777777">
                      <w:trPr>
                        <w:cantSplit/>
                        <w:trHeight w:hRule="exact" w:val="1701"/>
                        <w:jc w:val="right"/>
                      </w:trPr>
                      <w:tc>
                        <w:tcPr>
                          <w:tcW w:w="255" w:type="dxa"/>
                          <w:textDirection w:val="tbRl"/>
                        </w:tcPr>
                        <w:p w14:paraId="1F0839A6" w14:textId="77777777" w:rsidR="000C06C6" w:rsidRPr="006D1DF3" w:rsidRDefault="000C06C6" w:rsidP="00414BEB">
                          <w:pPr>
                            <w:pStyle w:val="HeaderRegProc"/>
                            <w:rPr>
                              <w:lang w:eastAsia="zh-CN"/>
                            </w:rPr>
                          </w:pPr>
                          <w:r w:rsidRPr="006D1DF3">
                            <w:rPr>
                              <w:lang w:eastAsia="zh-CN"/>
                            </w:rPr>
                            <w:t>A</w:t>
                          </w:r>
                          <w:r w:rsidRPr="006D1DF3">
                            <w:t>R</w:t>
                          </w:r>
                          <w:r w:rsidRPr="006D1DF3">
                            <w:rPr>
                              <w:lang w:val="en-US" w:eastAsia="zh-CN"/>
                            </w:rPr>
                            <w:t>9</w:t>
                          </w:r>
                        </w:p>
                      </w:tc>
                    </w:tr>
                    <w:tr w:rsidR="000C06C6" w14:paraId="2A5128F3" w14:textId="77777777">
                      <w:trPr>
                        <w:cantSplit/>
                        <w:trHeight w:hRule="exact" w:val="1701"/>
                        <w:jc w:val="right"/>
                      </w:trPr>
                      <w:tc>
                        <w:tcPr>
                          <w:tcW w:w="255" w:type="dxa"/>
                          <w:textDirection w:val="tbRl"/>
                        </w:tcPr>
                        <w:p w14:paraId="05F8869F" w14:textId="77777777" w:rsidR="000C06C6" w:rsidRPr="006D1DF3" w:rsidRDefault="000C06C6"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0C06C6" w14:paraId="484C8CB3" w14:textId="77777777">
                      <w:trPr>
                        <w:cantSplit/>
                        <w:trHeight w:hRule="exact" w:val="1701"/>
                        <w:jc w:val="right"/>
                      </w:trPr>
                      <w:tc>
                        <w:tcPr>
                          <w:tcW w:w="255" w:type="dxa"/>
                          <w:textDirection w:val="tbRl"/>
                        </w:tcPr>
                        <w:p w14:paraId="069CCC0C" w14:textId="77777777" w:rsidR="000C06C6" w:rsidRPr="006D1DF3" w:rsidRDefault="000C06C6" w:rsidP="00414BEB">
                          <w:pPr>
                            <w:pStyle w:val="HeaderRegProc"/>
                            <w:rPr>
                              <w:lang w:eastAsia="zh-CN"/>
                            </w:rPr>
                          </w:pPr>
                          <w:r w:rsidRPr="006D1DF3">
                            <w:rPr>
                              <w:lang w:val="fr-CH" w:eastAsia="zh-CN"/>
                            </w:rPr>
                            <w:t>修订</w:t>
                          </w:r>
                          <w:r>
                            <w:rPr>
                              <w:lang w:val="fr-CH" w:eastAsia="zh-CN"/>
                            </w:rPr>
                            <w:t xml:space="preserve"> -</w:t>
                          </w:r>
                        </w:p>
                      </w:tc>
                    </w:tr>
                  </w:tbl>
                  <w:p w14:paraId="3BBE8C8A" w14:textId="77777777" w:rsidR="000C06C6" w:rsidRDefault="000C06C6">
                    <w:pPr>
                      <w:rPr>
                        <w:lang w:eastAsia="zh-CN"/>
                      </w:rPr>
                    </w:pPr>
                  </w:p>
                  <w:p w14:paraId="182257FC" w14:textId="77777777" w:rsidR="000C06C6" w:rsidRDefault="000C06C6">
                    <w:pPr>
                      <w:rPr>
                        <w:lang w:eastAsia="zh-CN"/>
                      </w:rPr>
                    </w:pP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rsidRPr="00000953" w14:paraId="0DB2EF0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B5CB3B7" w14:textId="77777777" w:rsidR="002E1D9F" w:rsidRPr="00000953" w:rsidRDefault="002E1D9F" w:rsidP="00000953">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E672A40" w14:textId="77777777" w:rsidR="002E1D9F" w:rsidRPr="00000953" w:rsidRDefault="002E1D9F" w:rsidP="00000953">
          <w:pPr>
            <w:pStyle w:val="HeaderRegProc"/>
            <w:ind w:left="155" w:firstLine="1"/>
            <w:rPr>
              <w:bCs w:val="0"/>
              <w:color w:val="000000"/>
              <w:lang w:val="fr-FR" w:eastAsia="zh-CN"/>
            </w:rPr>
          </w:pPr>
          <w:r w:rsidRPr="00000953">
            <w:rPr>
              <w:bCs w:val="0"/>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6CCD0FC" w14:textId="77777777" w:rsidR="002E1D9F" w:rsidRPr="00000953" w:rsidRDefault="002E1D9F" w:rsidP="00000953">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Pr>
              <w:rStyle w:val="PageNumber"/>
              <w:noProof/>
              <w:lang w:val="en-GB" w:eastAsia="zh-CN"/>
            </w:rPr>
            <w:t>5</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7A3794" w14:textId="77777777" w:rsidR="002E1D9F" w:rsidRPr="00EE1D40" w:rsidRDefault="002E1D9F" w:rsidP="005F68DE">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w:t>
          </w:r>
        </w:p>
      </w:tc>
    </w:tr>
  </w:tbl>
  <w:p w14:paraId="248987BD" w14:textId="77777777" w:rsidR="002E1D9F" w:rsidRDefault="002E1D9F">
    <w:pPr>
      <w:pStyle w:val="Header"/>
      <w:rPr>
        <w:lang w:val="fr-CH" w:eastAsia="zh-CN"/>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B614A" w14:paraId="2A920D0D"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08AF1AFB" w14:textId="77777777" w:rsidR="007B614A" w:rsidRPr="00F639E6" w:rsidRDefault="007B614A"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0AAD2EB" w14:textId="77777777" w:rsidR="007B614A" w:rsidRPr="00F639E6" w:rsidRDefault="007B614A"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46A6300" w14:textId="1CE9B3C8" w:rsidR="007B614A" w:rsidRPr="00F639E6" w:rsidRDefault="007B614A"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bCs w:val="0"/>
              <w:lang w:val="en-GB" w:eastAsia="zh-CN"/>
            </w:rPr>
            <w:t>21</w:t>
          </w:r>
          <w:r w:rsidRPr="007B614A">
            <w:rPr>
              <w:rStyle w:val="PageNumber"/>
              <w:rFonts w:ascii="STKaiti" w:eastAsia="STKaiti" w:hAnsi="STKaiti" w:hint="eastAsia"/>
              <w:lang w:val="en-GB" w:eastAsia="zh-CN"/>
            </w:rPr>
            <w:t>之二</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064EAD7" w14:textId="2EAAF8B3" w:rsidR="007B614A" w:rsidRPr="003607CC" w:rsidRDefault="007B614A"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4</w:t>
          </w:r>
        </w:p>
      </w:tc>
    </w:tr>
  </w:tbl>
  <w:p w14:paraId="400B887C" w14:textId="77777777" w:rsidR="007B614A" w:rsidRDefault="007B614A" w:rsidP="00B77DC8">
    <w:pPr>
      <w:pStyle w:val="Header"/>
    </w:pPr>
    <w:r>
      <w:rPr>
        <w:noProof/>
        <w:lang w:eastAsia="zh-CN"/>
      </w:rPr>
      <mc:AlternateContent>
        <mc:Choice Requires="wps">
          <w:drawing>
            <wp:anchor distT="0" distB="0" distL="114300" distR="114300" simplePos="0" relativeHeight="251675648" behindDoc="0" locked="0" layoutInCell="1" allowOverlap="1" wp14:anchorId="157FD1F2" wp14:editId="63A5DCAC">
              <wp:simplePos x="0" y="0"/>
              <wp:positionH relativeFrom="column">
                <wp:posOffset>9072880</wp:posOffset>
              </wp:positionH>
              <wp:positionV relativeFrom="paragraph">
                <wp:posOffset>288290</wp:posOffset>
              </wp:positionV>
              <wp:extent cx="457200" cy="5886000"/>
              <wp:effectExtent l="0" t="0" r="0" b="635"/>
              <wp:wrapNone/>
              <wp:docPr id="171561255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B614A" w14:paraId="73EA6DBA" w14:textId="77777777">
                            <w:trPr>
                              <w:cantSplit/>
                              <w:trHeight w:hRule="exact" w:val="1701"/>
                              <w:jc w:val="right"/>
                            </w:trPr>
                            <w:tc>
                              <w:tcPr>
                                <w:tcW w:w="255" w:type="dxa"/>
                                <w:textDirection w:val="tbRl"/>
                              </w:tcPr>
                              <w:p w14:paraId="2F8DF485" w14:textId="77777777" w:rsidR="007B614A" w:rsidRPr="006D1DF3" w:rsidRDefault="007B614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B614A" w14:paraId="705BB00E" w14:textId="77777777">
                            <w:trPr>
                              <w:cantSplit/>
                              <w:trHeight w:hRule="exact" w:val="1701"/>
                              <w:jc w:val="right"/>
                            </w:trPr>
                            <w:tc>
                              <w:tcPr>
                                <w:tcW w:w="255" w:type="dxa"/>
                                <w:textDirection w:val="tbRl"/>
                              </w:tcPr>
                              <w:p w14:paraId="0380697E" w14:textId="77777777" w:rsidR="007B614A" w:rsidRPr="006D1DF3" w:rsidRDefault="007B614A" w:rsidP="00414BEB">
                                <w:pPr>
                                  <w:pStyle w:val="HeaderRegProc"/>
                                  <w:rPr>
                                    <w:lang w:eastAsia="zh-CN"/>
                                  </w:rPr>
                                </w:pPr>
                                <w:r w:rsidRPr="006D1DF3">
                                  <w:rPr>
                                    <w:lang w:eastAsia="zh-CN"/>
                                  </w:rPr>
                                  <w:t>A</w:t>
                                </w:r>
                                <w:r w:rsidRPr="006D1DF3">
                                  <w:t>R</w:t>
                                </w:r>
                                <w:r w:rsidRPr="006D1DF3">
                                  <w:rPr>
                                    <w:lang w:val="en-US" w:eastAsia="zh-CN"/>
                                  </w:rPr>
                                  <w:t>9</w:t>
                                </w:r>
                              </w:p>
                            </w:tc>
                          </w:tr>
                          <w:tr w:rsidR="007B614A" w14:paraId="66B2C824" w14:textId="77777777">
                            <w:trPr>
                              <w:cantSplit/>
                              <w:trHeight w:hRule="exact" w:val="1701"/>
                              <w:jc w:val="right"/>
                            </w:trPr>
                            <w:tc>
                              <w:tcPr>
                                <w:tcW w:w="255" w:type="dxa"/>
                                <w:textDirection w:val="tbRl"/>
                              </w:tcPr>
                              <w:p w14:paraId="087E0C84" w14:textId="77777777" w:rsidR="007B614A" w:rsidRPr="006D1DF3" w:rsidRDefault="007B614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B614A" w14:paraId="0241868D" w14:textId="77777777">
                            <w:trPr>
                              <w:cantSplit/>
                              <w:trHeight w:hRule="exact" w:val="1701"/>
                              <w:jc w:val="right"/>
                            </w:trPr>
                            <w:tc>
                              <w:tcPr>
                                <w:tcW w:w="255" w:type="dxa"/>
                                <w:textDirection w:val="tbRl"/>
                              </w:tcPr>
                              <w:p w14:paraId="73B50303" w14:textId="77777777" w:rsidR="007B614A" w:rsidRPr="006D1DF3" w:rsidRDefault="007B614A" w:rsidP="00414BEB">
                                <w:pPr>
                                  <w:pStyle w:val="HeaderRegProc"/>
                                  <w:rPr>
                                    <w:lang w:eastAsia="zh-CN"/>
                                  </w:rPr>
                                </w:pPr>
                                <w:r w:rsidRPr="006D1DF3">
                                  <w:rPr>
                                    <w:lang w:val="fr-CH" w:eastAsia="zh-CN"/>
                                  </w:rPr>
                                  <w:t>修订</w:t>
                                </w:r>
                                <w:r>
                                  <w:rPr>
                                    <w:lang w:val="fr-CH" w:eastAsia="zh-CN"/>
                                  </w:rPr>
                                  <w:t xml:space="preserve"> -</w:t>
                                </w:r>
                              </w:p>
                            </w:tc>
                          </w:tr>
                        </w:tbl>
                        <w:p w14:paraId="26D37776" w14:textId="77777777" w:rsidR="007B614A" w:rsidRDefault="007B614A">
                          <w:pPr>
                            <w:rPr>
                              <w:lang w:eastAsia="zh-CN"/>
                            </w:rPr>
                          </w:pPr>
                        </w:p>
                        <w:p w14:paraId="199AB21A" w14:textId="77777777" w:rsidR="007B614A" w:rsidRDefault="007B614A">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57FD1F2" id="_x0000_t202" coordsize="21600,21600" o:spt="202" path="m,l,21600r21600,l21600,xe">
              <v:stroke joinstyle="miter"/>
              <v:path gradientshapeok="t" o:connecttype="rect"/>
            </v:shapetype>
            <v:shape id="_x0000_s1040" type="#_x0000_t202" style="position:absolute;left:0;text-align:left;margin-left:714.4pt;margin-top:22.7pt;width:36pt;height:463.4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OTBdan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B614A" w14:paraId="73EA6DBA" w14:textId="77777777">
                      <w:trPr>
                        <w:cantSplit/>
                        <w:trHeight w:hRule="exact" w:val="1701"/>
                        <w:jc w:val="right"/>
                      </w:trPr>
                      <w:tc>
                        <w:tcPr>
                          <w:tcW w:w="255" w:type="dxa"/>
                          <w:textDirection w:val="tbRl"/>
                        </w:tcPr>
                        <w:p w14:paraId="2F8DF485" w14:textId="77777777" w:rsidR="007B614A" w:rsidRPr="006D1DF3" w:rsidRDefault="007B614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B614A" w14:paraId="705BB00E" w14:textId="77777777">
                      <w:trPr>
                        <w:cantSplit/>
                        <w:trHeight w:hRule="exact" w:val="1701"/>
                        <w:jc w:val="right"/>
                      </w:trPr>
                      <w:tc>
                        <w:tcPr>
                          <w:tcW w:w="255" w:type="dxa"/>
                          <w:textDirection w:val="tbRl"/>
                        </w:tcPr>
                        <w:p w14:paraId="0380697E" w14:textId="77777777" w:rsidR="007B614A" w:rsidRPr="006D1DF3" w:rsidRDefault="007B614A" w:rsidP="00414BEB">
                          <w:pPr>
                            <w:pStyle w:val="HeaderRegProc"/>
                            <w:rPr>
                              <w:lang w:eastAsia="zh-CN"/>
                            </w:rPr>
                          </w:pPr>
                          <w:r w:rsidRPr="006D1DF3">
                            <w:rPr>
                              <w:lang w:eastAsia="zh-CN"/>
                            </w:rPr>
                            <w:t>A</w:t>
                          </w:r>
                          <w:r w:rsidRPr="006D1DF3">
                            <w:t>R</w:t>
                          </w:r>
                          <w:r w:rsidRPr="006D1DF3">
                            <w:rPr>
                              <w:lang w:val="en-US" w:eastAsia="zh-CN"/>
                            </w:rPr>
                            <w:t>9</w:t>
                          </w:r>
                        </w:p>
                      </w:tc>
                    </w:tr>
                    <w:tr w:rsidR="007B614A" w14:paraId="66B2C824" w14:textId="77777777">
                      <w:trPr>
                        <w:cantSplit/>
                        <w:trHeight w:hRule="exact" w:val="1701"/>
                        <w:jc w:val="right"/>
                      </w:trPr>
                      <w:tc>
                        <w:tcPr>
                          <w:tcW w:w="255" w:type="dxa"/>
                          <w:textDirection w:val="tbRl"/>
                        </w:tcPr>
                        <w:p w14:paraId="087E0C84" w14:textId="77777777" w:rsidR="007B614A" w:rsidRPr="006D1DF3" w:rsidRDefault="007B614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B614A" w14:paraId="0241868D" w14:textId="77777777">
                      <w:trPr>
                        <w:cantSplit/>
                        <w:trHeight w:hRule="exact" w:val="1701"/>
                        <w:jc w:val="right"/>
                      </w:trPr>
                      <w:tc>
                        <w:tcPr>
                          <w:tcW w:w="255" w:type="dxa"/>
                          <w:textDirection w:val="tbRl"/>
                        </w:tcPr>
                        <w:p w14:paraId="73B50303" w14:textId="77777777" w:rsidR="007B614A" w:rsidRPr="006D1DF3" w:rsidRDefault="007B614A" w:rsidP="00414BEB">
                          <w:pPr>
                            <w:pStyle w:val="HeaderRegProc"/>
                            <w:rPr>
                              <w:lang w:eastAsia="zh-CN"/>
                            </w:rPr>
                          </w:pPr>
                          <w:r w:rsidRPr="006D1DF3">
                            <w:rPr>
                              <w:lang w:val="fr-CH" w:eastAsia="zh-CN"/>
                            </w:rPr>
                            <w:t>修订</w:t>
                          </w:r>
                          <w:r>
                            <w:rPr>
                              <w:lang w:val="fr-CH" w:eastAsia="zh-CN"/>
                            </w:rPr>
                            <w:t xml:space="preserve"> -</w:t>
                          </w:r>
                        </w:p>
                      </w:tc>
                    </w:tr>
                  </w:tbl>
                  <w:p w14:paraId="26D37776" w14:textId="77777777" w:rsidR="007B614A" w:rsidRDefault="007B614A">
                    <w:pPr>
                      <w:rPr>
                        <w:lang w:eastAsia="zh-CN"/>
                      </w:rPr>
                    </w:pPr>
                  </w:p>
                  <w:p w14:paraId="199AB21A" w14:textId="77777777" w:rsidR="007B614A" w:rsidRDefault="007B614A">
                    <w:pPr>
                      <w:rPr>
                        <w:lang w:eastAsia="zh-CN"/>
                      </w:rPr>
                    </w:pPr>
                  </w:p>
                </w:txbxContent>
              </v:textbox>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100B8F" w14:paraId="6D7DBCD0" w14:textId="77777777" w:rsidTr="009A0704">
      <w:trPr>
        <w:cantSplit/>
      </w:trPr>
      <w:tc>
        <w:tcPr>
          <w:tcW w:w="1701" w:type="dxa"/>
          <w:tcBorders>
            <w:top w:val="single" w:sz="6" w:space="0" w:color="auto"/>
            <w:left w:val="single" w:sz="6" w:space="0" w:color="auto"/>
            <w:bottom w:val="single" w:sz="6" w:space="0" w:color="auto"/>
            <w:right w:val="single" w:sz="6" w:space="0" w:color="auto"/>
          </w:tcBorders>
        </w:tcPr>
        <w:p w14:paraId="65A14208" w14:textId="77777777" w:rsidR="00100B8F" w:rsidRPr="00F639E6" w:rsidRDefault="00100B8F" w:rsidP="00100B8F">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66F156E" w14:textId="77777777" w:rsidR="00100B8F" w:rsidRPr="00F639E6" w:rsidRDefault="00100B8F" w:rsidP="00100B8F">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1E9605B7" w14:textId="77777777" w:rsidR="00100B8F" w:rsidRPr="00F639E6" w:rsidRDefault="00100B8F" w:rsidP="00100B8F">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C65EE8E" w14:textId="30FCBFB2" w:rsidR="00100B8F" w:rsidRPr="003607CC" w:rsidRDefault="00100B8F" w:rsidP="00100B8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572478">
            <w:rPr>
              <w:rFonts w:hint="eastAsia"/>
              <w:bCs w:val="0"/>
              <w:color w:val="000000"/>
              <w:lang w:val="fr-CH" w:eastAsia="zh-CN"/>
            </w:rPr>
            <w:t>5</w:t>
          </w:r>
        </w:p>
      </w:tc>
    </w:tr>
  </w:tbl>
  <w:p w14:paraId="41368873" w14:textId="77777777" w:rsidR="007B614A" w:rsidRDefault="007B614A" w:rsidP="00B77DC8">
    <w:pPr>
      <w:pStyle w:val="Header"/>
    </w:pPr>
    <w:r>
      <w:rPr>
        <w:noProof/>
        <w:lang w:eastAsia="zh-CN"/>
      </w:rPr>
      <mc:AlternateContent>
        <mc:Choice Requires="wps">
          <w:drawing>
            <wp:anchor distT="0" distB="0" distL="114300" distR="114300" simplePos="0" relativeHeight="251677696" behindDoc="0" locked="0" layoutInCell="1" allowOverlap="1" wp14:anchorId="641D7E97" wp14:editId="5A8E4663">
              <wp:simplePos x="0" y="0"/>
              <wp:positionH relativeFrom="column">
                <wp:posOffset>9072880</wp:posOffset>
              </wp:positionH>
              <wp:positionV relativeFrom="paragraph">
                <wp:posOffset>288290</wp:posOffset>
              </wp:positionV>
              <wp:extent cx="457200" cy="5886000"/>
              <wp:effectExtent l="0" t="0" r="0" b="635"/>
              <wp:wrapNone/>
              <wp:docPr id="60633960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B614A" w14:paraId="287E3800" w14:textId="77777777">
                            <w:trPr>
                              <w:cantSplit/>
                              <w:trHeight w:hRule="exact" w:val="1701"/>
                              <w:jc w:val="right"/>
                            </w:trPr>
                            <w:tc>
                              <w:tcPr>
                                <w:tcW w:w="255" w:type="dxa"/>
                                <w:textDirection w:val="tbRl"/>
                              </w:tcPr>
                              <w:p w14:paraId="5B42B09C" w14:textId="77777777" w:rsidR="007B614A" w:rsidRPr="006D1DF3" w:rsidRDefault="007B614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B614A" w14:paraId="1686190D" w14:textId="77777777">
                            <w:trPr>
                              <w:cantSplit/>
                              <w:trHeight w:hRule="exact" w:val="1701"/>
                              <w:jc w:val="right"/>
                            </w:trPr>
                            <w:tc>
                              <w:tcPr>
                                <w:tcW w:w="255" w:type="dxa"/>
                                <w:textDirection w:val="tbRl"/>
                              </w:tcPr>
                              <w:p w14:paraId="0D371DFD" w14:textId="77777777" w:rsidR="007B614A" w:rsidRPr="006D1DF3" w:rsidRDefault="007B614A" w:rsidP="00414BEB">
                                <w:pPr>
                                  <w:pStyle w:val="HeaderRegProc"/>
                                  <w:rPr>
                                    <w:lang w:eastAsia="zh-CN"/>
                                  </w:rPr>
                                </w:pPr>
                                <w:r w:rsidRPr="006D1DF3">
                                  <w:rPr>
                                    <w:lang w:eastAsia="zh-CN"/>
                                  </w:rPr>
                                  <w:t>A</w:t>
                                </w:r>
                                <w:r w:rsidRPr="006D1DF3">
                                  <w:t>R</w:t>
                                </w:r>
                                <w:r w:rsidRPr="006D1DF3">
                                  <w:rPr>
                                    <w:lang w:val="en-US" w:eastAsia="zh-CN"/>
                                  </w:rPr>
                                  <w:t>9</w:t>
                                </w:r>
                              </w:p>
                            </w:tc>
                          </w:tr>
                          <w:tr w:rsidR="007B614A" w14:paraId="75672710" w14:textId="77777777">
                            <w:trPr>
                              <w:cantSplit/>
                              <w:trHeight w:hRule="exact" w:val="1701"/>
                              <w:jc w:val="right"/>
                            </w:trPr>
                            <w:tc>
                              <w:tcPr>
                                <w:tcW w:w="255" w:type="dxa"/>
                                <w:textDirection w:val="tbRl"/>
                              </w:tcPr>
                              <w:p w14:paraId="317BCCA8" w14:textId="77777777" w:rsidR="007B614A" w:rsidRPr="006D1DF3" w:rsidRDefault="007B614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B614A" w14:paraId="2755BAFE" w14:textId="77777777">
                            <w:trPr>
                              <w:cantSplit/>
                              <w:trHeight w:hRule="exact" w:val="1701"/>
                              <w:jc w:val="right"/>
                            </w:trPr>
                            <w:tc>
                              <w:tcPr>
                                <w:tcW w:w="255" w:type="dxa"/>
                                <w:textDirection w:val="tbRl"/>
                              </w:tcPr>
                              <w:p w14:paraId="11528F72" w14:textId="77777777" w:rsidR="007B614A" w:rsidRPr="006D1DF3" w:rsidRDefault="007B614A" w:rsidP="00414BEB">
                                <w:pPr>
                                  <w:pStyle w:val="HeaderRegProc"/>
                                  <w:rPr>
                                    <w:lang w:eastAsia="zh-CN"/>
                                  </w:rPr>
                                </w:pPr>
                                <w:r w:rsidRPr="006D1DF3">
                                  <w:rPr>
                                    <w:lang w:val="fr-CH" w:eastAsia="zh-CN"/>
                                  </w:rPr>
                                  <w:t>修订</w:t>
                                </w:r>
                                <w:r>
                                  <w:rPr>
                                    <w:lang w:val="fr-CH" w:eastAsia="zh-CN"/>
                                  </w:rPr>
                                  <w:t xml:space="preserve"> -</w:t>
                                </w:r>
                              </w:p>
                            </w:tc>
                          </w:tr>
                        </w:tbl>
                        <w:p w14:paraId="1EF36D0E" w14:textId="77777777" w:rsidR="007B614A" w:rsidRDefault="007B614A">
                          <w:pPr>
                            <w:rPr>
                              <w:lang w:eastAsia="zh-CN"/>
                            </w:rPr>
                          </w:pPr>
                        </w:p>
                        <w:p w14:paraId="7BAB7033" w14:textId="77777777" w:rsidR="007B614A" w:rsidRDefault="007B614A">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1D7E97" id="_x0000_t202" coordsize="21600,21600" o:spt="202" path="m,l,21600r21600,l21600,xe">
              <v:stroke joinstyle="miter"/>
              <v:path gradientshapeok="t" o:connecttype="rect"/>
            </v:shapetype>
            <v:shape id="_x0000_s1041" type="#_x0000_t202" style="position:absolute;left:0;text-align:left;margin-left:714.4pt;margin-top:22.7pt;width:36pt;height:463.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Fcz3/z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B614A" w14:paraId="287E3800" w14:textId="77777777">
                      <w:trPr>
                        <w:cantSplit/>
                        <w:trHeight w:hRule="exact" w:val="1701"/>
                        <w:jc w:val="right"/>
                      </w:trPr>
                      <w:tc>
                        <w:tcPr>
                          <w:tcW w:w="255" w:type="dxa"/>
                          <w:textDirection w:val="tbRl"/>
                        </w:tcPr>
                        <w:p w14:paraId="5B42B09C" w14:textId="77777777" w:rsidR="007B614A" w:rsidRPr="006D1DF3" w:rsidRDefault="007B614A"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B614A" w14:paraId="1686190D" w14:textId="77777777">
                      <w:trPr>
                        <w:cantSplit/>
                        <w:trHeight w:hRule="exact" w:val="1701"/>
                        <w:jc w:val="right"/>
                      </w:trPr>
                      <w:tc>
                        <w:tcPr>
                          <w:tcW w:w="255" w:type="dxa"/>
                          <w:textDirection w:val="tbRl"/>
                        </w:tcPr>
                        <w:p w14:paraId="0D371DFD" w14:textId="77777777" w:rsidR="007B614A" w:rsidRPr="006D1DF3" w:rsidRDefault="007B614A" w:rsidP="00414BEB">
                          <w:pPr>
                            <w:pStyle w:val="HeaderRegProc"/>
                            <w:rPr>
                              <w:lang w:eastAsia="zh-CN"/>
                            </w:rPr>
                          </w:pPr>
                          <w:r w:rsidRPr="006D1DF3">
                            <w:rPr>
                              <w:lang w:eastAsia="zh-CN"/>
                            </w:rPr>
                            <w:t>A</w:t>
                          </w:r>
                          <w:r w:rsidRPr="006D1DF3">
                            <w:t>R</w:t>
                          </w:r>
                          <w:r w:rsidRPr="006D1DF3">
                            <w:rPr>
                              <w:lang w:val="en-US" w:eastAsia="zh-CN"/>
                            </w:rPr>
                            <w:t>9</w:t>
                          </w:r>
                        </w:p>
                      </w:tc>
                    </w:tr>
                    <w:tr w:rsidR="007B614A" w14:paraId="75672710" w14:textId="77777777">
                      <w:trPr>
                        <w:cantSplit/>
                        <w:trHeight w:hRule="exact" w:val="1701"/>
                        <w:jc w:val="right"/>
                      </w:trPr>
                      <w:tc>
                        <w:tcPr>
                          <w:tcW w:w="255" w:type="dxa"/>
                          <w:textDirection w:val="tbRl"/>
                        </w:tcPr>
                        <w:p w14:paraId="317BCCA8" w14:textId="77777777" w:rsidR="007B614A" w:rsidRPr="006D1DF3" w:rsidRDefault="007B614A"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B614A" w14:paraId="2755BAFE" w14:textId="77777777">
                      <w:trPr>
                        <w:cantSplit/>
                        <w:trHeight w:hRule="exact" w:val="1701"/>
                        <w:jc w:val="right"/>
                      </w:trPr>
                      <w:tc>
                        <w:tcPr>
                          <w:tcW w:w="255" w:type="dxa"/>
                          <w:textDirection w:val="tbRl"/>
                        </w:tcPr>
                        <w:p w14:paraId="11528F72" w14:textId="77777777" w:rsidR="007B614A" w:rsidRPr="006D1DF3" w:rsidRDefault="007B614A" w:rsidP="00414BEB">
                          <w:pPr>
                            <w:pStyle w:val="HeaderRegProc"/>
                            <w:rPr>
                              <w:lang w:eastAsia="zh-CN"/>
                            </w:rPr>
                          </w:pPr>
                          <w:r w:rsidRPr="006D1DF3">
                            <w:rPr>
                              <w:lang w:val="fr-CH" w:eastAsia="zh-CN"/>
                            </w:rPr>
                            <w:t>修订</w:t>
                          </w:r>
                          <w:r>
                            <w:rPr>
                              <w:lang w:val="fr-CH" w:eastAsia="zh-CN"/>
                            </w:rPr>
                            <w:t xml:space="preserve"> -</w:t>
                          </w:r>
                        </w:p>
                      </w:tc>
                    </w:tr>
                  </w:tbl>
                  <w:p w14:paraId="1EF36D0E" w14:textId="77777777" w:rsidR="007B614A" w:rsidRDefault="007B614A">
                    <w:pPr>
                      <w:rPr>
                        <w:lang w:eastAsia="zh-CN"/>
                      </w:rPr>
                    </w:pPr>
                  </w:p>
                  <w:p w14:paraId="7BAB7033" w14:textId="77777777" w:rsidR="007B614A" w:rsidRDefault="007B614A">
                    <w:pPr>
                      <w:rPr>
                        <w:lang w:eastAsia="zh-CN"/>
                      </w:rPr>
                    </w:pPr>
                  </w:p>
                </w:txbxContent>
              </v:textbox>
            </v:shape>
          </w:pict>
        </mc:Fallback>
      </mc:AlternateConten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B614A" w14:paraId="38F147B2"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7530819" w14:textId="77777777" w:rsidR="007B614A" w:rsidRPr="00F639E6" w:rsidRDefault="007B614A"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776A8F9B" w14:textId="77777777" w:rsidR="007B614A" w:rsidRPr="00F639E6" w:rsidRDefault="007B614A"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4E14160F" w14:textId="77777777" w:rsidR="007B614A" w:rsidRPr="00F639E6" w:rsidRDefault="007B614A"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739F14E3" w14:textId="64C90312" w:rsidR="007B614A" w:rsidRPr="003607CC" w:rsidRDefault="007B614A"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572478">
            <w:rPr>
              <w:rFonts w:hint="eastAsia"/>
              <w:bCs w:val="0"/>
              <w:color w:val="000000"/>
              <w:lang w:val="fr-CH" w:eastAsia="zh-CN"/>
            </w:rPr>
            <w:t>5</w:t>
          </w:r>
        </w:p>
      </w:tc>
    </w:tr>
  </w:tbl>
  <w:p w14:paraId="1B583BA0" w14:textId="77777777" w:rsidR="007B614A" w:rsidRDefault="007B614A" w:rsidP="003607CC">
    <w:pPr>
      <w:pStyle w:val="Header"/>
      <w:jc w:val="left"/>
      <w:rPr>
        <w:lang w:val="fr-CH" w:eastAsia="zh-CN"/>
      </w:rP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04134" w14:paraId="371683F7" w14:textId="77777777" w:rsidTr="009A0704">
      <w:trPr>
        <w:cantSplit/>
      </w:trPr>
      <w:tc>
        <w:tcPr>
          <w:tcW w:w="1701" w:type="dxa"/>
          <w:tcBorders>
            <w:top w:val="single" w:sz="6" w:space="0" w:color="auto"/>
            <w:left w:val="single" w:sz="6" w:space="0" w:color="auto"/>
            <w:bottom w:val="single" w:sz="6" w:space="0" w:color="auto"/>
            <w:right w:val="single" w:sz="6" w:space="0" w:color="auto"/>
          </w:tcBorders>
        </w:tcPr>
        <w:p w14:paraId="5986E0D9" w14:textId="77777777" w:rsidR="00A04134" w:rsidRPr="00F639E6" w:rsidRDefault="00A04134" w:rsidP="00100B8F">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266CC438" w14:textId="77777777" w:rsidR="00A04134" w:rsidRPr="00F639E6" w:rsidRDefault="00A04134" w:rsidP="00100B8F">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35B05496" w14:textId="77777777" w:rsidR="00A04134" w:rsidRPr="00F639E6" w:rsidRDefault="00A04134" w:rsidP="00100B8F">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48A9D9D4" w14:textId="23A70BAB" w:rsidR="00A04134" w:rsidRPr="003607CC" w:rsidRDefault="00A04134" w:rsidP="00100B8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75D16E6C" w14:textId="77777777" w:rsidR="00A04134" w:rsidRDefault="00A04134" w:rsidP="00B77DC8">
    <w:pPr>
      <w:pStyle w:val="Header"/>
    </w:pPr>
    <w:r>
      <w:rPr>
        <w:noProof/>
        <w:lang w:eastAsia="zh-CN"/>
      </w:rPr>
      <mc:AlternateContent>
        <mc:Choice Requires="wps">
          <w:drawing>
            <wp:anchor distT="0" distB="0" distL="114300" distR="114300" simplePos="0" relativeHeight="251689984" behindDoc="0" locked="0" layoutInCell="1" allowOverlap="1" wp14:anchorId="7E862150" wp14:editId="7AB8F278">
              <wp:simplePos x="0" y="0"/>
              <wp:positionH relativeFrom="column">
                <wp:posOffset>9072880</wp:posOffset>
              </wp:positionH>
              <wp:positionV relativeFrom="paragraph">
                <wp:posOffset>288290</wp:posOffset>
              </wp:positionV>
              <wp:extent cx="457200" cy="5886000"/>
              <wp:effectExtent l="0" t="0" r="0" b="635"/>
              <wp:wrapNone/>
              <wp:docPr id="32141209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A04134" w14:paraId="1648C909" w14:textId="77777777">
                            <w:trPr>
                              <w:cantSplit/>
                              <w:trHeight w:hRule="exact" w:val="1701"/>
                              <w:jc w:val="right"/>
                            </w:trPr>
                            <w:tc>
                              <w:tcPr>
                                <w:tcW w:w="255" w:type="dxa"/>
                                <w:textDirection w:val="tbRl"/>
                              </w:tcPr>
                              <w:p w14:paraId="423C16F0" w14:textId="77777777" w:rsidR="00A04134" w:rsidRPr="006D1DF3" w:rsidRDefault="00A04134"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A04134" w14:paraId="390F2D1E" w14:textId="77777777">
                            <w:trPr>
                              <w:cantSplit/>
                              <w:trHeight w:hRule="exact" w:val="1701"/>
                              <w:jc w:val="right"/>
                            </w:trPr>
                            <w:tc>
                              <w:tcPr>
                                <w:tcW w:w="255" w:type="dxa"/>
                                <w:textDirection w:val="tbRl"/>
                              </w:tcPr>
                              <w:p w14:paraId="01551B91" w14:textId="77777777" w:rsidR="00A04134" w:rsidRPr="006D1DF3" w:rsidRDefault="00A04134" w:rsidP="00414BEB">
                                <w:pPr>
                                  <w:pStyle w:val="HeaderRegProc"/>
                                  <w:rPr>
                                    <w:lang w:eastAsia="zh-CN"/>
                                  </w:rPr>
                                </w:pPr>
                                <w:r w:rsidRPr="006D1DF3">
                                  <w:rPr>
                                    <w:lang w:eastAsia="zh-CN"/>
                                  </w:rPr>
                                  <w:t>A</w:t>
                                </w:r>
                                <w:r w:rsidRPr="006D1DF3">
                                  <w:t>R</w:t>
                                </w:r>
                                <w:r w:rsidRPr="006D1DF3">
                                  <w:rPr>
                                    <w:lang w:val="en-US" w:eastAsia="zh-CN"/>
                                  </w:rPr>
                                  <w:t>9</w:t>
                                </w:r>
                              </w:p>
                            </w:tc>
                          </w:tr>
                          <w:tr w:rsidR="00A04134" w14:paraId="172DE25C" w14:textId="77777777">
                            <w:trPr>
                              <w:cantSplit/>
                              <w:trHeight w:hRule="exact" w:val="1701"/>
                              <w:jc w:val="right"/>
                            </w:trPr>
                            <w:tc>
                              <w:tcPr>
                                <w:tcW w:w="255" w:type="dxa"/>
                                <w:textDirection w:val="tbRl"/>
                              </w:tcPr>
                              <w:p w14:paraId="1642AE85" w14:textId="77777777" w:rsidR="00A04134" w:rsidRPr="006D1DF3" w:rsidRDefault="00A04134"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A04134" w14:paraId="15612CD9" w14:textId="77777777">
                            <w:trPr>
                              <w:cantSplit/>
                              <w:trHeight w:hRule="exact" w:val="1701"/>
                              <w:jc w:val="right"/>
                            </w:trPr>
                            <w:tc>
                              <w:tcPr>
                                <w:tcW w:w="255" w:type="dxa"/>
                                <w:textDirection w:val="tbRl"/>
                              </w:tcPr>
                              <w:p w14:paraId="5651A62F" w14:textId="77777777" w:rsidR="00A04134" w:rsidRPr="006D1DF3" w:rsidRDefault="00A04134" w:rsidP="00414BEB">
                                <w:pPr>
                                  <w:pStyle w:val="HeaderRegProc"/>
                                  <w:rPr>
                                    <w:lang w:eastAsia="zh-CN"/>
                                  </w:rPr>
                                </w:pPr>
                                <w:r w:rsidRPr="006D1DF3">
                                  <w:rPr>
                                    <w:lang w:val="fr-CH" w:eastAsia="zh-CN"/>
                                  </w:rPr>
                                  <w:t>修订</w:t>
                                </w:r>
                                <w:r>
                                  <w:rPr>
                                    <w:lang w:val="fr-CH" w:eastAsia="zh-CN"/>
                                  </w:rPr>
                                  <w:t xml:space="preserve"> -</w:t>
                                </w:r>
                              </w:p>
                            </w:tc>
                          </w:tr>
                        </w:tbl>
                        <w:p w14:paraId="4C023728" w14:textId="77777777" w:rsidR="00A04134" w:rsidRDefault="00A04134">
                          <w:pPr>
                            <w:rPr>
                              <w:lang w:eastAsia="zh-CN"/>
                            </w:rPr>
                          </w:pPr>
                        </w:p>
                        <w:p w14:paraId="0C0AC776" w14:textId="77777777" w:rsidR="00A04134" w:rsidRDefault="00A04134">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862150" id="_x0000_t202" coordsize="21600,21600" o:spt="202" path="m,l,21600r21600,l21600,xe">
              <v:stroke joinstyle="miter"/>
              <v:path gradientshapeok="t" o:connecttype="rect"/>
            </v:shapetype>
            <v:shape id="_x0000_s1042" type="#_x0000_t202" style="position:absolute;left:0;text-align:left;margin-left:714.4pt;margin-top:22.7pt;width:36pt;height:463.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IIkIAL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A04134" w14:paraId="1648C909" w14:textId="77777777">
                      <w:trPr>
                        <w:cantSplit/>
                        <w:trHeight w:hRule="exact" w:val="1701"/>
                        <w:jc w:val="right"/>
                      </w:trPr>
                      <w:tc>
                        <w:tcPr>
                          <w:tcW w:w="255" w:type="dxa"/>
                          <w:textDirection w:val="tbRl"/>
                        </w:tcPr>
                        <w:p w14:paraId="423C16F0" w14:textId="77777777" w:rsidR="00A04134" w:rsidRPr="006D1DF3" w:rsidRDefault="00A04134"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A04134" w14:paraId="390F2D1E" w14:textId="77777777">
                      <w:trPr>
                        <w:cantSplit/>
                        <w:trHeight w:hRule="exact" w:val="1701"/>
                        <w:jc w:val="right"/>
                      </w:trPr>
                      <w:tc>
                        <w:tcPr>
                          <w:tcW w:w="255" w:type="dxa"/>
                          <w:textDirection w:val="tbRl"/>
                        </w:tcPr>
                        <w:p w14:paraId="01551B91" w14:textId="77777777" w:rsidR="00A04134" w:rsidRPr="006D1DF3" w:rsidRDefault="00A04134" w:rsidP="00414BEB">
                          <w:pPr>
                            <w:pStyle w:val="HeaderRegProc"/>
                            <w:rPr>
                              <w:lang w:eastAsia="zh-CN"/>
                            </w:rPr>
                          </w:pPr>
                          <w:r w:rsidRPr="006D1DF3">
                            <w:rPr>
                              <w:lang w:eastAsia="zh-CN"/>
                            </w:rPr>
                            <w:t>A</w:t>
                          </w:r>
                          <w:r w:rsidRPr="006D1DF3">
                            <w:t>R</w:t>
                          </w:r>
                          <w:r w:rsidRPr="006D1DF3">
                            <w:rPr>
                              <w:lang w:val="en-US" w:eastAsia="zh-CN"/>
                            </w:rPr>
                            <w:t>9</w:t>
                          </w:r>
                        </w:p>
                      </w:tc>
                    </w:tr>
                    <w:tr w:rsidR="00A04134" w14:paraId="172DE25C" w14:textId="77777777">
                      <w:trPr>
                        <w:cantSplit/>
                        <w:trHeight w:hRule="exact" w:val="1701"/>
                        <w:jc w:val="right"/>
                      </w:trPr>
                      <w:tc>
                        <w:tcPr>
                          <w:tcW w:w="255" w:type="dxa"/>
                          <w:textDirection w:val="tbRl"/>
                        </w:tcPr>
                        <w:p w14:paraId="1642AE85" w14:textId="77777777" w:rsidR="00A04134" w:rsidRPr="006D1DF3" w:rsidRDefault="00A04134"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A04134" w14:paraId="15612CD9" w14:textId="77777777">
                      <w:trPr>
                        <w:cantSplit/>
                        <w:trHeight w:hRule="exact" w:val="1701"/>
                        <w:jc w:val="right"/>
                      </w:trPr>
                      <w:tc>
                        <w:tcPr>
                          <w:tcW w:w="255" w:type="dxa"/>
                          <w:textDirection w:val="tbRl"/>
                        </w:tcPr>
                        <w:p w14:paraId="5651A62F" w14:textId="77777777" w:rsidR="00A04134" w:rsidRPr="006D1DF3" w:rsidRDefault="00A04134" w:rsidP="00414BEB">
                          <w:pPr>
                            <w:pStyle w:val="HeaderRegProc"/>
                            <w:rPr>
                              <w:lang w:eastAsia="zh-CN"/>
                            </w:rPr>
                          </w:pPr>
                          <w:r w:rsidRPr="006D1DF3">
                            <w:rPr>
                              <w:lang w:val="fr-CH" w:eastAsia="zh-CN"/>
                            </w:rPr>
                            <w:t>修订</w:t>
                          </w:r>
                          <w:r>
                            <w:rPr>
                              <w:lang w:val="fr-CH" w:eastAsia="zh-CN"/>
                            </w:rPr>
                            <w:t xml:space="preserve"> -</w:t>
                          </w:r>
                        </w:p>
                      </w:tc>
                    </w:tr>
                  </w:tbl>
                  <w:p w14:paraId="4C023728" w14:textId="77777777" w:rsidR="00A04134" w:rsidRDefault="00A04134">
                    <w:pPr>
                      <w:rPr>
                        <w:lang w:eastAsia="zh-CN"/>
                      </w:rPr>
                    </w:pPr>
                  </w:p>
                  <w:p w14:paraId="0C0AC776" w14:textId="77777777" w:rsidR="00A04134" w:rsidRDefault="00A04134">
                    <w:pPr>
                      <w:rPr>
                        <w:lang w:eastAsia="zh-CN"/>
                      </w:rPr>
                    </w:pPr>
                  </w:p>
                </w:txbxContent>
              </v:textbox>
            </v:shape>
          </w:pict>
        </mc:Fallback>
      </mc:AlternateConten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E6C0D" w14:paraId="73EF03D4"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0F3C2488" w14:textId="77777777" w:rsidR="007E6C0D" w:rsidRPr="00F639E6" w:rsidRDefault="007E6C0D"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1523EFD" w14:textId="77777777" w:rsidR="007E6C0D" w:rsidRPr="00F639E6" w:rsidRDefault="007E6C0D"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1B4731A0" w14:textId="77777777" w:rsidR="007E6C0D" w:rsidRPr="00F639E6" w:rsidRDefault="007E6C0D"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bCs w:val="0"/>
              <w:lang w:val="en-GB" w:eastAsia="zh-CN"/>
            </w:rPr>
            <w:t xml:space="preserve">22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5478611" w14:textId="77777777" w:rsidR="007E6C0D" w:rsidRPr="003607CC" w:rsidRDefault="007E6C0D"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p>
      </w:tc>
    </w:tr>
  </w:tbl>
  <w:p w14:paraId="3372CB0F" w14:textId="77777777" w:rsidR="007E6C0D" w:rsidRDefault="007E6C0D" w:rsidP="00B77DC8">
    <w:pPr>
      <w:pStyle w:val="Header"/>
    </w:pPr>
    <w:r>
      <w:rPr>
        <w:noProof/>
        <w:lang w:eastAsia="zh-CN"/>
      </w:rPr>
      <mc:AlternateContent>
        <mc:Choice Requires="wps">
          <w:drawing>
            <wp:anchor distT="0" distB="0" distL="114300" distR="114300" simplePos="0" relativeHeight="251679744" behindDoc="0" locked="0" layoutInCell="1" allowOverlap="1" wp14:anchorId="55E4DFC8" wp14:editId="4869D39F">
              <wp:simplePos x="0" y="0"/>
              <wp:positionH relativeFrom="column">
                <wp:posOffset>9072880</wp:posOffset>
              </wp:positionH>
              <wp:positionV relativeFrom="paragraph">
                <wp:posOffset>288290</wp:posOffset>
              </wp:positionV>
              <wp:extent cx="457200" cy="5886000"/>
              <wp:effectExtent l="0" t="0" r="0" b="635"/>
              <wp:wrapNone/>
              <wp:docPr id="1724008202"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E6C0D" w14:paraId="6F8866B1" w14:textId="77777777">
                            <w:trPr>
                              <w:cantSplit/>
                              <w:trHeight w:hRule="exact" w:val="1701"/>
                              <w:jc w:val="right"/>
                            </w:trPr>
                            <w:tc>
                              <w:tcPr>
                                <w:tcW w:w="255" w:type="dxa"/>
                                <w:textDirection w:val="tbRl"/>
                              </w:tcPr>
                              <w:p w14:paraId="0E6C65C1" w14:textId="77777777" w:rsidR="007E6C0D" w:rsidRPr="006D1DF3" w:rsidRDefault="007E6C0D"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E6C0D" w14:paraId="32285441" w14:textId="77777777">
                            <w:trPr>
                              <w:cantSplit/>
                              <w:trHeight w:hRule="exact" w:val="1701"/>
                              <w:jc w:val="right"/>
                            </w:trPr>
                            <w:tc>
                              <w:tcPr>
                                <w:tcW w:w="255" w:type="dxa"/>
                                <w:textDirection w:val="tbRl"/>
                              </w:tcPr>
                              <w:p w14:paraId="5ED87C60" w14:textId="77777777" w:rsidR="007E6C0D" w:rsidRPr="006D1DF3" w:rsidRDefault="007E6C0D" w:rsidP="00414BEB">
                                <w:pPr>
                                  <w:pStyle w:val="HeaderRegProc"/>
                                  <w:rPr>
                                    <w:lang w:eastAsia="zh-CN"/>
                                  </w:rPr>
                                </w:pPr>
                                <w:r w:rsidRPr="006D1DF3">
                                  <w:rPr>
                                    <w:lang w:eastAsia="zh-CN"/>
                                  </w:rPr>
                                  <w:t>A</w:t>
                                </w:r>
                                <w:r w:rsidRPr="006D1DF3">
                                  <w:t>R</w:t>
                                </w:r>
                                <w:r w:rsidRPr="006D1DF3">
                                  <w:rPr>
                                    <w:lang w:val="en-US" w:eastAsia="zh-CN"/>
                                  </w:rPr>
                                  <w:t>9</w:t>
                                </w:r>
                              </w:p>
                            </w:tc>
                          </w:tr>
                          <w:tr w:rsidR="007E6C0D" w14:paraId="1F0972B9" w14:textId="77777777">
                            <w:trPr>
                              <w:cantSplit/>
                              <w:trHeight w:hRule="exact" w:val="1701"/>
                              <w:jc w:val="right"/>
                            </w:trPr>
                            <w:tc>
                              <w:tcPr>
                                <w:tcW w:w="255" w:type="dxa"/>
                                <w:textDirection w:val="tbRl"/>
                              </w:tcPr>
                              <w:p w14:paraId="5035123C" w14:textId="77777777" w:rsidR="007E6C0D" w:rsidRPr="006D1DF3" w:rsidRDefault="007E6C0D"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E6C0D" w14:paraId="5F9ADBED" w14:textId="77777777">
                            <w:trPr>
                              <w:cantSplit/>
                              <w:trHeight w:hRule="exact" w:val="1701"/>
                              <w:jc w:val="right"/>
                            </w:trPr>
                            <w:tc>
                              <w:tcPr>
                                <w:tcW w:w="255" w:type="dxa"/>
                                <w:textDirection w:val="tbRl"/>
                              </w:tcPr>
                              <w:p w14:paraId="4882DE66" w14:textId="77777777" w:rsidR="007E6C0D" w:rsidRPr="006D1DF3" w:rsidRDefault="007E6C0D" w:rsidP="00414BEB">
                                <w:pPr>
                                  <w:pStyle w:val="HeaderRegProc"/>
                                  <w:rPr>
                                    <w:lang w:eastAsia="zh-CN"/>
                                  </w:rPr>
                                </w:pPr>
                                <w:r w:rsidRPr="006D1DF3">
                                  <w:rPr>
                                    <w:lang w:val="fr-CH" w:eastAsia="zh-CN"/>
                                  </w:rPr>
                                  <w:t>修订</w:t>
                                </w:r>
                                <w:r>
                                  <w:rPr>
                                    <w:lang w:val="fr-CH" w:eastAsia="zh-CN"/>
                                  </w:rPr>
                                  <w:t xml:space="preserve"> -</w:t>
                                </w:r>
                              </w:p>
                            </w:tc>
                          </w:tr>
                        </w:tbl>
                        <w:p w14:paraId="52F3EA03" w14:textId="77777777" w:rsidR="007E6C0D" w:rsidRDefault="007E6C0D">
                          <w:pPr>
                            <w:rPr>
                              <w:lang w:eastAsia="zh-CN"/>
                            </w:rPr>
                          </w:pPr>
                        </w:p>
                        <w:p w14:paraId="726569E6" w14:textId="77777777" w:rsidR="007E6C0D" w:rsidRDefault="007E6C0D">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E4DFC8" id="_x0000_t202" coordsize="21600,21600" o:spt="202" path="m,l,21600r21600,l21600,xe">
              <v:stroke joinstyle="miter"/>
              <v:path gradientshapeok="t" o:connecttype="rect"/>
            </v:shapetype>
            <v:shape id="_x0000_s1043" type="#_x0000_t202" style="position:absolute;left:0;text-align:left;margin-left:714.4pt;margin-top:22.7pt;width:36pt;height:463.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DHWilf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E6C0D" w14:paraId="6F8866B1" w14:textId="77777777">
                      <w:trPr>
                        <w:cantSplit/>
                        <w:trHeight w:hRule="exact" w:val="1701"/>
                        <w:jc w:val="right"/>
                      </w:trPr>
                      <w:tc>
                        <w:tcPr>
                          <w:tcW w:w="255" w:type="dxa"/>
                          <w:textDirection w:val="tbRl"/>
                        </w:tcPr>
                        <w:p w14:paraId="0E6C65C1" w14:textId="77777777" w:rsidR="007E6C0D" w:rsidRPr="006D1DF3" w:rsidRDefault="007E6C0D"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E6C0D" w14:paraId="32285441" w14:textId="77777777">
                      <w:trPr>
                        <w:cantSplit/>
                        <w:trHeight w:hRule="exact" w:val="1701"/>
                        <w:jc w:val="right"/>
                      </w:trPr>
                      <w:tc>
                        <w:tcPr>
                          <w:tcW w:w="255" w:type="dxa"/>
                          <w:textDirection w:val="tbRl"/>
                        </w:tcPr>
                        <w:p w14:paraId="5ED87C60" w14:textId="77777777" w:rsidR="007E6C0D" w:rsidRPr="006D1DF3" w:rsidRDefault="007E6C0D" w:rsidP="00414BEB">
                          <w:pPr>
                            <w:pStyle w:val="HeaderRegProc"/>
                            <w:rPr>
                              <w:lang w:eastAsia="zh-CN"/>
                            </w:rPr>
                          </w:pPr>
                          <w:r w:rsidRPr="006D1DF3">
                            <w:rPr>
                              <w:lang w:eastAsia="zh-CN"/>
                            </w:rPr>
                            <w:t>A</w:t>
                          </w:r>
                          <w:r w:rsidRPr="006D1DF3">
                            <w:t>R</w:t>
                          </w:r>
                          <w:r w:rsidRPr="006D1DF3">
                            <w:rPr>
                              <w:lang w:val="en-US" w:eastAsia="zh-CN"/>
                            </w:rPr>
                            <w:t>9</w:t>
                          </w:r>
                        </w:p>
                      </w:tc>
                    </w:tr>
                    <w:tr w:rsidR="007E6C0D" w14:paraId="1F0972B9" w14:textId="77777777">
                      <w:trPr>
                        <w:cantSplit/>
                        <w:trHeight w:hRule="exact" w:val="1701"/>
                        <w:jc w:val="right"/>
                      </w:trPr>
                      <w:tc>
                        <w:tcPr>
                          <w:tcW w:w="255" w:type="dxa"/>
                          <w:textDirection w:val="tbRl"/>
                        </w:tcPr>
                        <w:p w14:paraId="5035123C" w14:textId="77777777" w:rsidR="007E6C0D" w:rsidRPr="006D1DF3" w:rsidRDefault="007E6C0D"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E6C0D" w14:paraId="5F9ADBED" w14:textId="77777777">
                      <w:trPr>
                        <w:cantSplit/>
                        <w:trHeight w:hRule="exact" w:val="1701"/>
                        <w:jc w:val="right"/>
                      </w:trPr>
                      <w:tc>
                        <w:tcPr>
                          <w:tcW w:w="255" w:type="dxa"/>
                          <w:textDirection w:val="tbRl"/>
                        </w:tcPr>
                        <w:p w14:paraId="4882DE66" w14:textId="77777777" w:rsidR="007E6C0D" w:rsidRPr="006D1DF3" w:rsidRDefault="007E6C0D" w:rsidP="00414BEB">
                          <w:pPr>
                            <w:pStyle w:val="HeaderRegProc"/>
                            <w:rPr>
                              <w:lang w:eastAsia="zh-CN"/>
                            </w:rPr>
                          </w:pPr>
                          <w:r w:rsidRPr="006D1DF3">
                            <w:rPr>
                              <w:lang w:val="fr-CH" w:eastAsia="zh-CN"/>
                            </w:rPr>
                            <w:t>修订</w:t>
                          </w:r>
                          <w:r>
                            <w:rPr>
                              <w:lang w:val="fr-CH" w:eastAsia="zh-CN"/>
                            </w:rPr>
                            <w:t xml:space="preserve"> -</w:t>
                          </w:r>
                        </w:p>
                      </w:tc>
                    </w:tr>
                  </w:tbl>
                  <w:p w14:paraId="52F3EA03" w14:textId="77777777" w:rsidR="007E6C0D" w:rsidRDefault="007E6C0D">
                    <w:pPr>
                      <w:rPr>
                        <w:lang w:eastAsia="zh-CN"/>
                      </w:rPr>
                    </w:pPr>
                  </w:p>
                  <w:p w14:paraId="726569E6" w14:textId="77777777" w:rsidR="007E6C0D" w:rsidRDefault="007E6C0D">
                    <w:pPr>
                      <w:rPr>
                        <w:lang w:eastAsia="zh-CN"/>
                      </w:rPr>
                    </w:pPr>
                  </w:p>
                </w:txbxContent>
              </v:textbox>
            </v:shape>
          </w:pict>
        </mc:Fallback>
      </mc:AlternateConten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100B8F" w14:paraId="4213E3D5"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70E807E8" w14:textId="77777777" w:rsidR="00100B8F" w:rsidRPr="00F639E6" w:rsidRDefault="00100B8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0843244" w14:textId="77777777" w:rsidR="00100B8F" w:rsidRPr="00F639E6" w:rsidRDefault="00100B8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3A890C3B" w14:textId="77777777" w:rsidR="00100B8F" w:rsidRPr="00F639E6" w:rsidRDefault="00100B8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6A70FBF" w14:textId="77777777" w:rsidR="00100B8F" w:rsidRPr="003607CC" w:rsidRDefault="00100B8F"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4</w:t>
          </w:r>
        </w:p>
      </w:tc>
    </w:tr>
  </w:tbl>
  <w:p w14:paraId="10184D3B" w14:textId="77777777" w:rsidR="00100B8F" w:rsidRDefault="00100B8F" w:rsidP="003607CC">
    <w:pPr>
      <w:pStyle w:val="Header"/>
      <w:jc w:val="left"/>
      <w:rPr>
        <w:lang w:val="fr-CH" w:eastAsia="zh-CN"/>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7E6C0D" w14:paraId="7D595025" w14:textId="77777777" w:rsidTr="005F68DE">
      <w:trPr>
        <w:cantSplit/>
      </w:trPr>
      <w:tc>
        <w:tcPr>
          <w:tcW w:w="1701" w:type="dxa"/>
          <w:tcBorders>
            <w:top w:val="single" w:sz="6" w:space="0" w:color="auto"/>
            <w:left w:val="single" w:sz="6" w:space="0" w:color="auto"/>
            <w:bottom w:val="single" w:sz="6" w:space="0" w:color="auto"/>
            <w:right w:val="single" w:sz="6" w:space="0" w:color="auto"/>
          </w:tcBorders>
        </w:tcPr>
        <w:p w14:paraId="07B88587" w14:textId="77777777" w:rsidR="007E6C0D" w:rsidRPr="00F639E6" w:rsidRDefault="007E6C0D"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4CE7334E" w14:textId="77777777" w:rsidR="007E6C0D" w:rsidRPr="00F639E6" w:rsidRDefault="007E6C0D"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CA81811" w14:textId="59E1FCC3" w:rsidR="007E6C0D" w:rsidRPr="00F639E6" w:rsidRDefault="007E6C0D"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Pr>
              <w:rStyle w:val="PageNumber"/>
              <w:bCs w:val="0"/>
              <w:lang w:val="en-GB" w:eastAsia="zh-CN"/>
            </w:rPr>
            <w:t>25</w:t>
          </w:r>
          <w:r w:rsidRPr="007E6C0D">
            <w:rPr>
              <w:rStyle w:val="PageNumber"/>
              <w:rFonts w:ascii="STKaiti" w:eastAsia="STKaiti" w:hAnsi="STKaiti" w:hint="eastAsia"/>
              <w:bCs w:val="0"/>
              <w:lang w:val="en-GB" w:eastAsia="zh-CN"/>
            </w:rPr>
            <w:t>之二</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37B0311F" w14:textId="2576AC4F" w:rsidR="007E6C0D" w:rsidRPr="003607CC" w:rsidRDefault="007E6C0D"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4</w:t>
          </w:r>
        </w:p>
      </w:tc>
    </w:tr>
  </w:tbl>
  <w:p w14:paraId="66648C22" w14:textId="77777777" w:rsidR="007E6C0D" w:rsidRDefault="007E6C0D" w:rsidP="00B77DC8">
    <w:pPr>
      <w:pStyle w:val="Header"/>
    </w:pPr>
    <w:r>
      <w:rPr>
        <w:noProof/>
        <w:lang w:eastAsia="zh-CN"/>
      </w:rPr>
      <mc:AlternateContent>
        <mc:Choice Requires="wps">
          <w:drawing>
            <wp:anchor distT="0" distB="0" distL="114300" distR="114300" simplePos="0" relativeHeight="251681792" behindDoc="0" locked="0" layoutInCell="1" allowOverlap="1" wp14:anchorId="3A60D562" wp14:editId="2FE6F30F">
              <wp:simplePos x="0" y="0"/>
              <wp:positionH relativeFrom="column">
                <wp:posOffset>9072880</wp:posOffset>
              </wp:positionH>
              <wp:positionV relativeFrom="paragraph">
                <wp:posOffset>288290</wp:posOffset>
              </wp:positionV>
              <wp:extent cx="457200" cy="5886000"/>
              <wp:effectExtent l="0" t="0" r="0" b="635"/>
              <wp:wrapNone/>
              <wp:docPr id="187352789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E6C0D" w14:paraId="77F03E3A" w14:textId="77777777">
                            <w:trPr>
                              <w:cantSplit/>
                              <w:trHeight w:hRule="exact" w:val="1701"/>
                              <w:jc w:val="right"/>
                            </w:trPr>
                            <w:tc>
                              <w:tcPr>
                                <w:tcW w:w="255" w:type="dxa"/>
                                <w:textDirection w:val="tbRl"/>
                              </w:tcPr>
                              <w:p w14:paraId="25924866" w14:textId="77777777" w:rsidR="007E6C0D" w:rsidRPr="006D1DF3" w:rsidRDefault="007E6C0D"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E6C0D" w14:paraId="76298439" w14:textId="77777777">
                            <w:trPr>
                              <w:cantSplit/>
                              <w:trHeight w:hRule="exact" w:val="1701"/>
                              <w:jc w:val="right"/>
                            </w:trPr>
                            <w:tc>
                              <w:tcPr>
                                <w:tcW w:w="255" w:type="dxa"/>
                                <w:textDirection w:val="tbRl"/>
                              </w:tcPr>
                              <w:p w14:paraId="56903AB8" w14:textId="77777777" w:rsidR="007E6C0D" w:rsidRPr="006D1DF3" w:rsidRDefault="007E6C0D" w:rsidP="00414BEB">
                                <w:pPr>
                                  <w:pStyle w:val="HeaderRegProc"/>
                                  <w:rPr>
                                    <w:lang w:eastAsia="zh-CN"/>
                                  </w:rPr>
                                </w:pPr>
                                <w:r w:rsidRPr="006D1DF3">
                                  <w:rPr>
                                    <w:lang w:eastAsia="zh-CN"/>
                                  </w:rPr>
                                  <w:t>A</w:t>
                                </w:r>
                                <w:r w:rsidRPr="006D1DF3">
                                  <w:t>R</w:t>
                                </w:r>
                                <w:r w:rsidRPr="006D1DF3">
                                  <w:rPr>
                                    <w:lang w:val="en-US" w:eastAsia="zh-CN"/>
                                  </w:rPr>
                                  <w:t>9</w:t>
                                </w:r>
                              </w:p>
                            </w:tc>
                          </w:tr>
                          <w:tr w:rsidR="007E6C0D" w14:paraId="0EDBD330" w14:textId="77777777">
                            <w:trPr>
                              <w:cantSplit/>
                              <w:trHeight w:hRule="exact" w:val="1701"/>
                              <w:jc w:val="right"/>
                            </w:trPr>
                            <w:tc>
                              <w:tcPr>
                                <w:tcW w:w="255" w:type="dxa"/>
                                <w:textDirection w:val="tbRl"/>
                              </w:tcPr>
                              <w:p w14:paraId="31C287AD" w14:textId="77777777" w:rsidR="007E6C0D" w:rsidRPr="006D1DF3" w:rsidRDefault="007E6C0D"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E6C0D" w14:paraId="4A0B65E0" w14:textId="77777777">
                            <w:trPr>
                              <w:cantSplit/>
                              <w:trHeight w:hRule="exact" w:val="1701"/>
                              <w:jc w:val="right"/>
                            </w:trPr>
                            <w:tc>
                              <w:tcPr>
                                <w:tcW w:w="255" w:type="dxa"/>
                                <w:textDirection w:val="tbRl"/>
                              </w:tcPr>
                              <w:p w14:paraId="22419C06" w14:textId="77777777" w:rsidR="007E6C0D" w:rsidRPr="006D1DF3" w:rsidRDefault="007E6C0D" w:rsidP="00414BEB">
                                <w:pPr>
                                  <w:pStyle w:val="HeaderRegProc"/>
                                  <w:rPr>
                                    <w:lang w:eastAsia="zh-CN"/>
                                  </w:rPr>
                                </w:pPr>
                                <w:r w:rsidRPr="006D1DF3">
                                  <w:rPr>
                                    <w:lang w:val="fr-CH" w:eastAsia="zh-CN"/>
                                  </w:rPr>
                                  <w:t>修订</w:t>
                                </w:r>
                                <w:r>
                                  <w:rPr>
                                    <w:lang w:val="fr-CH" w:eastAsia="zh-CN"/>
                                  </w:rPr>
                                  <w:t xml:space="preserve"> -</w:t>
                                </w:r>
                              </w:p>
                            </w:tc>
                          </w:tr>
                        </w:tbl>
                        <w:p w14:paraId="32501818" w14:textId="77777777" w:rsidR="007E6C0D" w:rsidRDefault="007E6C0D">
                          <w:pPr>
                            <w:rPr>
                              <w:lang w:eastAsia="zh-CN"/>
                            </w:rPr>
                          </w:pPr>
                        </w:p>
                        <w:p w14:paraId="45B922C4" w14:textId="77777777" w:rsidR="007E6C0D" w:rsidRDefault="007E6C0D">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60D562" id="_x0000_t202" coordsize="21600,21600" o:spt="202" path="m,l,21600r21600,l21600,xe">
              <v:stroke joinstyle="miter"/>
              <v:path gradientshapeok="t" o:connecttype="rect"/>
            </v:shapetype>
            <v:shape id="_x0000_s1044" type="#_x0000_t202" style="position:absolute;left:0;text-align:left;margin-left:714.4pt;margin-top:22.7pt;width:36pt;height:463.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mvk2QEAAJk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FrlraJhaOaCuoj60GY54Xnm4MO8KcUI89KKenHXqGRov/o2JM4WEuAS1AtgXKan5Yy&#10;SDGHt2EewL1H23aMPLvu4IZ9a2yS9MzixJf7n0w5zWocsN/36dbzj9r9Ag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DKSa+TZAQAAmQ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7E6C0D" w14:paraId="77F03E3A" w14:textId="77777777">
                      <w:trPr>
                        <w:cantSplit/>
                        <w:trHeight w:hRule="exact" w:val="1701"/>
                        <w:jc w:val="right"/>
                      </w:trPr>
                      <w:tc>
                        <w:tcPr>
                          <w:tcW w:w="255" w:type="dxa"/>
                          <w:textDirection w:val="tbRl"/>
                        </w:tcPr>
                        <w:p w14:paraId="25924866" w14:textId="77777777" w:rsidR="007E6C0D" w:rsidRPr="006D1DF3" w:rsidRDefault="007E6C0D"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7E6C0D" w14:paraId="76298439" w14:textId="77777777">
                      <w:trPr>
                        <w:cantSplit/>
                        <w:trHeight w:hRule="exact" w:val="1701"/>
                        <w:jc w:val="right"/>
                      </w:trPr>
                      <w:tc>
                        <w:tcPr>
                          <w:tcW w:w="255" w:type="dxa"/>
                          <w:textDirection w:val="tbRl"/>
                        </w:tcPr>
                        <w:p w14:paraId="56903AB8" w14:textId="77777777" w:rsidR="007E6C0D" w:rsidRPr="006D1DF3" w:rsidRDefault="007E6C0D" w:rsidP="00414BEB">
                          <w:pPr>
                            <w:pStyle w:val="HeaderRegProc"/>
                            <w:rPr>
                              <w:lang w:eastAsia="zh-CN"/>
                            </w:rPr>
                          </w:pPr>
                          <w:r w:rsidRPr="006D1DF3">
                            <w:rPr>
                              <w:lang w:eastAsia="zh-CN"/>
                            </w:rPr>
                            <w:t>A</w:t>
                          </w:r>
                          <w:r w:rsidRPr="006D1DF3">
                            <w:t>R</w:t>
                          </w:r>
                          <w:r w:rsidRPr="006D1DF3">
                            <w:rPr>
                              <w:lang w:val="en-US" w:eastAsia="zh-CN"/>
                            </w:rPr>
                            <w:t>9</w:t>
                          </w:r>
                        </w:p>
                      </w:tc>
                    </w:tr>
                    <w:tr w:rsidR="007E6C0D" w14:paraId="0EDBD330" w14:textId="77777777">
                      <w:trPr>
                        <w:cantSplit/>
                        <w:trHeight w:hRule="exact" w:val="1701"/>
                        <w:jc w:val="right"/>
                      </w:trPr>
                      <w:tc>
                        <w:tcPr>
                          <w:tcW w:w="255" w:type="dxa"/>
                          <w:textDirection w:val="tbRl"/>
                        </w:tcPr>
                        <w:p w14:paraId="31C287AD" w14:textId="77777777" w:rsidR="007E6C0D" w:rsidRPr="006D1DF3" w:rsidRDefault="007E6C0D"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7E6C0D" w14:paraId="4A0B65E0" w14:textId="77777777">
                      <w:trPr>
                        <w:cantSplit/>
                        <w:trHeight w:hRule="exact" w:val="1701"/>
                        <w:jc w:val="right"/>
                      </w:trPr>
                      <w:tc>
                        <w:tcPr>
                          <w:tcW w:w="255" w:type="dxa"/>
                          <w:textDirection w:val="tbRl"/>
                        </w:tcPr>
                        <w:p w14:paraId="22419C06" w14:textId="77777777" w:rsidR="007E6C0D" w:rsidRPr="006D1DF3" w:rsidRDefault="007E6C0D" w:rsidP="00414BEB">
                          <w:pPr>
                            <w:pStyle w:val="HeaderRegProc"/>
                            <w:rPr>
                              <w:lang w:eastAsia="zh-CN"/>
                            </w:rPr>
                          </w:pPr>
                          <w:r w:rsidRPr="006D1DF3">
                            <w:rPr>
                              <w:lang w:val="fr-CH" w:eastAsia="zh-CN"/>
                            </w:rPr>
                            <w:t>修订</w:t>
                          </w:r>
                          <w:r>
                            <w:rPr>
                              <w:lang w:val="fr-CH" w:eastAsia="zh-CN"/>
                            </w:rPr>
                            <w:t xml:space="preserve"> -</w:t>
                          </w:r>
                        </w:p>
                      </w:tc>
                    </w:tr>
                  </w:tbl>
                  <w:p w14:paraId="32501818" w14:textId="77777777" w:rsidR="007E6C0D" w:rsidRDefault="007E6C0D">
                    <w:pPr>
                      <w:rPr>
                        <w:lang w:eastAsia="zh-CN"/>
                      </w:rPr>
                    </w:pPr>
                  </w:p>
                  <w:p w14:paraId="45B922C4" w14:textId="77777777" w:rsidR="007E6C0D" w:rsidRDefault="007E6C0D">
                    <w:pPr>
                      <w:rPr>
                        <w:lang w:eastAsia="zh-CN"/>
                      </w:rPr>
                    </w:pPr>
                  </w:p>
                </w:txbxContent>
              </v:textbox>
            </v:shape>
          </w:pict>
        </mc:Fallback>
      </mc:AlternateConten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67BE47"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49024" behindDoc="0" locked="0" layoutInCell="0" allowOverlap="1" wp14:anchorId="4A98EBFD" wp14:editId="41E0D6D2">
              <wp:simplePos x="0" y="0"/>
              <wp:positionH relativeFrom="column">
                <wp:posOffset>9075420</wp:posOffset>
              </wp:positionH>
              <wp:positionV relativeFrom="paragraph">
                <wp:posOffset>181874</wp:posOffset>
              </wp:positionV>
              <wp:extent cx="457200" cy="5612400"/>
              <wp:effectExtent l="0" t="0" r="0" b="762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61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2E1D9F" w:rsidRPr="001A2B6B" w:rsidRDefault="002E1D9F" w:rsidP="006822CB">
                                <w:pPr>
                                  <w:pStyle w:val="HeaderRegProc"/>
                                  <w:ind w:left="113"/>
                                  <w:rPr>
                                    <w:lang w:eastAsia="zh-CN"/>
                                  </w:rPr>
                                </w:pPr>
                                <w:r>
                                  <w:t xml:space="preserve">A1 </w:t>
                                </w:r>
                                <w:r>
                                  <w:rPr>
                                    <w:rFonts w:hint="eastAsia"/>
                                    <w:lang w:eastAsia="zh-CN"/>
                                  </w:rPr>
                                  <w:t>部分</w:t>
                                </w:r>
                              </w:p>
                            </w:tc>
                          </w:tr>
                          <w:tr w:rsidR="002E1D9F"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2E1D9F" w:rsidRPr="001A2B6B" w:rsidRDefault="002E1D9F" w:rsidP="006822CB">
                                <w:pPr>
                                  <w:pStyle w:val="HeaderRegProc"/>
                                  <w:ind w:left="113"/>
                                  <w:rPr>
                                    <w:lang w:val="en-US"/>
                                  </w:rPr>
                                </w:pPr>
                                <w:r>
                                  <w:rPr>
                                    <w:lang w:val="en-US"/>
                                  </w:rPr>
                                  <w:t>AR9</w:t>
                                </w:r>
                              </w:p>
                            </w:tc>
                          </w:tr>
                          <w:tr w:rsidR="002E1D9F"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2E1D9F" w:rsidRPr="001A2B6B" w:rsidRDefault="002E1D9F"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2E1D9F" w:rsidRPr="001A2B6B" w:rsidRDefault="002E1D9F"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8EBFD" id="_x0000_t202" coordsize="21600,21600" o:spt="202" path="m,l,21600r21600,l21600,xe">
              <v:stroke joinstyle="miter"/>
              <v:path gradientshapeok="t" o:connecttype="rect"/>
            </v:shapetype>
            <v:shape id="Text Box 29" o:spid="_x0000_s1045" type="#_x0000_t202" style="position:absolute;left:0;text-align:left;margin-left:714.6pt;margin-top:14.3pt;width:36pt;height:441.9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6F4CBA9E" w14:textId="77777777" w:rsidTr="00050FEB">
                      <w:trPr>
                        <w:cantSplit/>
                        <w:trHeight w:hRule="exact" w:val="1701"/>
                        <w:jc w:val="right"/>
                      </w:trPr>
                      <w:tc>
                        <w:tcPr>
                          <w:tcW w:w="255" w:type="dxa"/>
                          <w:tcMar>
                            <w:top w:w="108" w:type="dxa"/>
                            <w:left w:w="0" w:type="dxa"/>
                            <w:bottom w:w="108" w:type="dxa"/>
                            <w:right w:w="0" w:type="dxa"/>
                          </w:tcMar>
                          <w:textDirection w:val="tbRl"/>
                        </w:tcPr>
                        <w:p w14:paraId="25775D8D" w14:textId="77777777" w:rsidR="002E1D9F" w:rsidRPr="001A2B6B" w:rsidRDefault="002E1D9F" w:rsidP="006822CB">
                          <w:pPr>
                            <w:pStyle w:val="HeaderRegProc"/>
                            <w:ind w:left="113"/>
                            <w:rPr>
                              <w:lang w:eastAsia="zh-CN"/>
                            </w:rPr>
                          </w:pPr>
                          <w:r>
                            <w:t xml:space="preserve">A1 </w:t>
                          </w:r>
                          <w:r>
                            <w:rPr>
                              <w:rFonts w:hint="eastAsia"/>
                              <w:lang w:eastAsia="zh-CN"/>
                            </w:rPr>
                            <w:t>部分</w:t>
                          </w:r>
                        </w:p>
                      </w:tc>
                    </w:tr>
                    <w:tr w:rsidR="002E1D9F" w14:paraId="37222F37" w14:textId="77777777" w:rsidTr="00050FEB">
                      <w:trPr>
                        <w:cantSplit/>
                        <w:trHeight w:hRule="exact" w:val="1701"/>
                        <w:jc w:val="right"/>
                      </w:trPr>
                      <w:tc>
                        <w:tcPr>
                          <w:tcW w:w="255" w:type="dxa"/>
                          <w:tcMar>
                            <w:top w:w="108" w:type="dxa"/>
                            <w:left w:w="0" w:type="dxa"/>
                            <w:bottom w:w="108" w:type="dxa"/>
                            <w:right w:w="0" w:type="dxa"/>
                          </w:tcMar>
                          <w:textDirection w:val="tbRl"/>
                        </w:tcPr>
                        <w:p w14:paraId="6DA03BC7" w14:textId="77777777" w:rsidR="002E1D9F" w:rsidRPr="001A2B6B" w:rsidRDefault="002E1D9F" w:rsidP="006822CB">
                          <w:pPr>
                            <w:pStyle w:val="HeaderRegProc"/>
                            <w:ind w:left="113"/>
                            <w:rPr>
                              <w:lang w:val="en-US"/>
                            </w:rPr>
                          </w:pPr>
                          <w:r>
                            <w:rPr>
                              <w:lang w:val="en-US"/>
                            </w:rPr>
                            <w:t>AR9</w:t>
                          </w:r>
                        </w:p>
                      </w:tc>
                    </w:tr>
                    <w:tr w:rsidR="002E1D9F" w14:paraId="27BBAF24" w14:textId="77777777" w:rsidTr="00050FEB">
                      <w:trPr>
                        <w:cantSplit/>
                        <w:trHeight w:hRule="exact" w:val="1701"/>
                        <w:jc w:val="right"/>
                      </w:trPr>
                      <w:tc>
                        <w:tcPr>
                          <w:tcW w:w="255" w:type="dxa"/>
                          <w:tcMar>
                            <w:top w:w="108" w:type="dxa"/>
                            <w:left w:w="0" w:type="dxa"/>
                            <w:bottom w:w="108" w:type="dxa"/>
                            <w:right w:w="0" w:type="dxa"/>
                          </w:tcMar>
                          <w:textDirection w:val="tbRl"/>
                        </w:tcPr>
                        <w:p w14:paraId="357A1671" w14:textId="77777777" w:rsidR="002E1D9F" w:rsidRPr="001A2B6B" w:rsidRDefault="002E1D9F"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7504EA8C" w14:textId="77777777" w:rsidTr="00050FEB">
                      <w:trPr>
                        <w:cantSplit/>
                        <w:trHeight w:hRule="exact" w:val="1701"/>
                        <w:jc w:val="right"/>
                      </w:trPr>
                      <w:tc>
                        <w:tcPr>
                          <w:tcW w:w="255" w:type="dxa"/>
                          <w:tcMar>
                            <w:top w:w="108" w:type="dxa"/>
                            <w:left w:w="0" w:type="dxa"/>
                            <w:bottom w:w="108" w:type="dxa"/>
                            <w:right w:w="0" w:type="dxa"/>
                          </w:tcMar>
                          <w:textDirection w:val="tbRl"/>
                        </w:tcPr>
                        <w:p w14:paraId="663AB37F" w14:textId="77777777" w:rsidR="002E1D9F" w:rsidRPr="001A2B6B" w:rsidRDefault="002E1D9F" w:rsidP="006822CB">
                          <w:pPr>
                            <w:pStyle w:val="HeaderRegProc"/>
                            <w:ind w:left="113"/>
                            <w:rPr>
                              <w:lang w:val="en-US" w:eastAsia="zh-CN"/>
                            </w:rPr>
                          </w:pPr>
                          <w:r>
                            <w:rPr>
                              <w:rFonts w:hint="eastAsia"/>
                              <w:lang w:eastAsia="zh-CN"/>
                            </w:rPr>
                            <w:t>修订</w:t>
                          </w:r>
                          <w:r>
                            <w:rPr>
                              <w:lang w:val="en-US" w:eastAsia="zh-CN"/>
                            </w:rPr>
                            <w:t xml:space="preserve"> -</w:t>
                          </w:r>
                        </w:p>
                      </w:tc>
                    </w:tr>
                  </w:tbl>
                  <w:p w14:paraId="58A6EDC6" w14:textId="77777777" w:rsidR="002E1D9F" w:rsidRDefault="002E1D9F"/>
                </w:txbxContent>
              </v:textbox>
            </v:shape>
          </w:pict>
        </mc:Fallback>
      </mc:AlternateConten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0D880A" w14:textId="77777777" w:rsidR="002E1D9F" w:rsidRDefault="002E1D9F" w:rsidP="003607CC">
    <w:pPr>
      <w:pStyle w:val="Header"/>
      <w:jc w:val="left"/>
      <w:rPr>
        <w:lang w:val="fr-CH" w:eastAsia="zh-CN"/>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29740F52"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00BFAC03" w14:textId="77777777" w:rsidR="002E1D9F" w:rsidRPr="00F639E6" w:rsidRDefault="002E1D9F"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5436AF61" w14:textId="77777777" w:rsidR="002E1D9F" w:rsidRPr="00F639E6" w:rsidRDefault="002E1D9F"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0F2F03C" w14:textId="77777777" w:rsidR="002E1D9F" w:rsidRPr="00F639E6" w:rsidRDefault="002E1D9F"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12F7047E" w14:textId="67FF4F3D"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191461">
            <w:rPr>
              <w:rFonts w:hint="eastAsia"/>
              <w:bCs w:val="0"/>
              <w:color w:val="000000"/>
              <w:lang w:val="fr-CH" w:eastAsia="zh-CN"/>
            </w:rPr>
            <w:t>-</w:t>
          </w:r>
        </w:p>
      </w:tc>
    </w:tr>
  </w:tbl>
  <w:p w14:paraId="647C8372"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71552" behindDoc="0" locked="0" layoutInCell="0" allowOverlap="1" wp14:anchorId="17CB9145" wp14:editId="7790CA45">
              <wp:simplePos x="0" y="0"/>
              <wp:positionH relativeFrom="column">
                <wp:posOffset>9145270</wp:posOffset>
              </wp:positionH>
              <wp:positionV relativeFrom="paragraph">
                <wp:posOffset>467995</wp:posOffset>
              </wp:positionV>
              <wp:extent cx="457200" cy="5900420"/>
              <wp:effectExtent l="0" t="0" r="0" b="0"/>
              <wp:wrapNone/>
              <wp:docPr id="14"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2E1D9F" w:rsidRPr="001A2B6B" w:rsidRDefault="002E1D9F" w:rsidP="00050FEB">
                                <w:pPr>
                                  <w:pStyle w:val="HeaderRegProc"/>
                                  <w:ind w:left="0" w:firstLineChars="100" w:firstLine="200"/>
                                  <w:rPr>
                                    <w:lang w:val="en-US"/>
                                  </w:rPr>
                                </w:pPr>
                                <w:r>
                                  <w:rPr>
                                    <w:lang w:val="en-US"/>
                                  </w:rPr>
                                  <w:t>AR9</w:t>
                                </w:r>
                              </w:p>
                            </w:tc>
                          </w:tr>
                          <w:tr w:rsidR="002E1D9F"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CB9145" id="_x0000_t202" coordsize="21600,21600" o:spt="202" path="m,l,21600r21600,l21600,xe">
              <v:stroke joinstyle="miter"/>
              <v:path gradientshapeok="t" o:connecttype="rect"/>
            </v:shapetype>
            <v:shape id="Text Box 30" o:spid="_x0000_s1047" type="#_x0000_t202" style="position:absolute;left:0;text-align:left;margin-left:720.1pt;margin-top:36.85pt;width:36pt;height:464.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463F4CCF" w14:textId="77777777" w:rsidTr="00050FEB">
                      <w:trPr>
                        <w:cantSplit/>
                        <w:trHeight w:hRule="exact" w:val="1701"/>
                        <w:jc w:val="right"/>
                      </w:trPr>
                      <w:tc>
                        <w:tcPr>
                          <w:tcW w:w="255" w:type="dxa"/>
                          <w:tcMar>
                            <w:top w:w="108" w:type="dxa"/>
                            <w:left w:w="0" w:type="dxa"/>
                            <w:bottom w:w="108" w:type="dxa"/>
                            <w:right w:w="0" w:type="dxa"/>
                          </w:tcMar>
                          <w:textDirection w:val="tbRl"/>
                        </w:tcPr>
                        <w:p w14:paraId="6938E1E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470FA1A" w14:textId="77777777" w:rsidTr="00050FEB">
                      <w:trPr>
                        <w:cantSplit/>
                        <w:trHeight w:hRule="exact" w:val="1701"/>
                        <w:jc w:val="right"/>
                      </w:trPr>
                      <w:tc>
                        <w:tcPr>
                          <w:tcW w:w="255" w:type="dxa"/>
                          <w:tcMar>
                            <w:top w:w="108" w:type="dxa"/>
                            <w:left w:w="0" w:type="dxa"/>
                            <w:bottom w:w="108" w:type="dxa"/>
                            <w:right w:w="0" w:type="dxa"/>
                          </w:tcMar>
                          <w:textDirection w:val="tbRl"/>
                        </w:tcPr>
                        <w:p w14:paraId="05727EA4" w14:textId="77777777" w:rsidR="002E1D9F" w:rsidRPr="001A2B6B" w:rsidRDefault="002E1D9F" w:rsidP="00050FEB">
                          <w:pPr>
                            <w:pStyle w:val="HeaderRegProc"/>
                            <w:ind w:left="0" w:firstLineChars="100" w:firstLine="200"/>
                            <w:rPr>
                              <w:lang w:val="en-US"/>
                            </w:rPr>
                          </w:pPr>
                          <w:r>
                            <w:rPr>
                              <w:lang w:val="en-US"/>
                            </w:rPr>
                            <w:t>AR9</w:t>
                          </w:r>
                        </w:p>
                      </w:tc>
                    </w:tr>
                    <w:tr w:rsidR="002E1D9F" w14:paraId="61167C87" w14:textId="77777777" w:rsidTr="00050FEB">
                      <w:trPr>
                        <w:cantSplit/>
                        <w:trHeight w:hRule="exact" w:val="1701"/>
                        <w:jc w:val="right"/>
                      </w:trPr>
                      <w:tc>
                        <w:tcPr>
                          <w:tcW w:w="255" w:type="dxa"/>
                          <w:tcMar>
                            <w:top w:w="108" w:type="dxa"/>
                            <w:left w:w="0" w:type="dxa"/>
                            <w:bottom w:w="108" w:type="dxa"/>
                            <w:right w:w="0" w:type="dxa"/>
                          </w:tcMar>
                          <w:textDirection w:val="tbRl"/>
                        </w:tcPr>
                        <w:p w14:paraId="4D37647A"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38ABC0C6" w14:textId="77777777" w:rsidTr="00050FEB">
                      <w:trPr>
                        <w:cantSplit/>
                        <w:trHeight w:hRule="exact" w:val="1701"/>
                        <w:jc w:val="right"/>
                      </w:trPr>
                      <w:tc>
                        <w:tcPr>
                          <w:tcW w:w="255" w:type="dxa"/>
                          <w:tcMar>
                            <w:top w:w="108" w:type="dxa"/>
                            <w:left w:w="0" w:type="dxa"/>
                            <w:bottom w:w="108" w:type="dxa"/>
                            <w:right w:w="0" w:type="dxa"/>
                          </w:tcMar>
                          <w:textDirection w:val="tbRl"/>
                        </w:tcPr>
                        <w:p w14:paraId="36B4299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300F33A3" w14:textId="77777777" w:rsidR="002E1D9F" w:rsidRDefault="002E1D9F"/>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0D9A2" w14:textId="77777777" w:rsidR="002E1D9F" w:rsidRDefault="002E1D9F" w:rsidP="00B77DC8">
    <w:pPr>
      <w:pStyle w:val="Header"/>
    </w:pPr>
    <w:r>
      <w:rPr>
        <w:noProof/>
        <w:lang w:eastAsia="zh-CN"/>
      </w:rPr>
      <mc:AlternateContent>
        <mc:Choice Requires="wps">
          <w:drawing>
            <wp:anchor distT="0" distB="0" distL="114300" distR="114300" simplePos="0" relativeHeight="251655168" behindDoc="0" locked="0" layoutInCell="1" allowOverlap="1" wp14:anchorId="72A97EDA" wp14:editId="32DAE30C">
              <wp:simplePos x="0" y="0"/>
              <wp:positionH relativeFrom="column">
                <wp:posOffset>9072880</wp:posOffset>
              </wp:positionH>
              <wp:positionV relativeFrom="paragraph">
                <wp:posOffset>288290</wp:posOffset>
              </wp:positionV>
              <wp:extent cx="457200" cy="5886000"/>
              <wp:effectExtent l="0" t="0" r="0" b="635"/>
              <wp:wrapNone/>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757349E1" w14:textId="77777777">
                            <w:trPr>
                              <w:cantSplit/>
                              <w:trHeight w:hRule="exact" w:val="1701"/>
                              <w:jc w:val="right"/>
                            </w:trPr>
                            <w:tc>
                              <w:tcPr>
                                <w:tcW w:w="255" w:type="dxa"/>
                                <w:textDirection w:val="tbRl"/>
                              </w:tcPr>
                              <w:p w14:paraId="13EFE6BB"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347AC9C8" w14:textId="77777777">
                            <w:trPr>
                              <w:cantSplit/>
                              <w:trHeight w:hRule="exact" w:val="1701"/>
                              <w:jc w:val="right"/>
                            </w:trPr>
                            <w:tc>
                              <w:tcPr>
                                <w:tcW w:w="255" w:type="dxa"/>
                                <w:textDirection w:val="tbRl"/>
                              </w:tcPr>
                              <w:p w14:paraId="62E6348C"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27CF077D" w14:textId="77777777">
                            <w:trPr>
                              <w:cantSplit/>
                              <w:trHeight w:hRule="exact" w:val="1701"/>
                              <w:jc w:val="right"/>
                            </w:trPr>
                            <w:tc>
                              <w:tcPr>
                                <w:tcW w:w="255" w:type="dxa"/>
                                <w:textDirection w:val="tbRl"/>
                              </w:tcPr>
                              <w:p w14:paraId="659BDF36"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77F4EDF6" w14:textId="77777777">
                            <w:trPr>
                              <w:cantSplit/>
                              <w:trHeight w:hRule="exact" w:val="1701"/>
                              <w:jc w:val="right"/>
                            </w:trPr>
                            <w:tc>
                              <w:tcPr>
                                <w:tcW w:w="255" w:type="dxa"/>
                                <w:textDirection w:val="tbRl"/>
                              </w:tcPr>
                              <w:p w14:paraId="4C5F1D54"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2E1D9F" w:rsidRDefault="002E1D9F">
                          <w:pPr>
                            <w:rPr>
                              <w:lang w:eastAsia="zh-CN"/>
                            </w:rPr>
                          </w:pPr>
                        </w:p>
                        <w:p w14:paraId="395AA518"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A97EDA" id="_x0000_t202" coordsize="21600,21600" o:spt="202" path="m,l,21600r21600,l21600,xe">
              <v:stroke joinstyle="miter"/>
              <v:path gradientshapeok="t" o:connecttype="rect"/>
            </v:shapetype>
            <v:shape id="Text Box 26" o:spid="_x0000_s1026" type="#_x0000_t202" style="position:absolute;left:0;text-align:left;margin-left:714.4pt;margin-top:22.7pt;width:36pt;height:463.4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757349E1" w14:textId="77777777">
                      <w:trPr>
                        <w:cantSplit/>
                        <w:trHeight w:hRule="exact" w:val="1701"/>
                        <w:jc w:val="right"/>
                      </w:trPr>
                      <w:tc>
                        <w:tcPr>
                          <w:tcW w:w="255" w:type="dxa"/>
                          <w:textDirection w:val="tbRl"/>
                        </w:tcPr>
                        <w:p w14:paraId="13EFE6BB"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347AC9C8" w14:textId="77777777">
                      <w:trPr>
                        <w:cantSplit/>
                        <w:trHeight w:hRule="exact" w:val="1701"/>
                        <w:jc w:val="right"/>
                      </w:trPr>
                      <w:tc>
                        <w:tcPr>
                          <w:tcW w:w="255" w:type="dxa"/>
                          <w:textDirection w:val="tbRl"/>
                        </w:tcPr>
                        <w:p w14:paraId="62E6348C"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27CF077D" w14:textId="77777777">
                      <w:trPr>
                        <w:cantSplit/>
                        <w:trHeight w:hRule="exact" w:val="1701"/>
                        <w:jc w:val="right"/>
                      </w:trPr>
                      <w:tc>
                        <w:tcPr>
                          <w:tcW w:w="255" w:type="dxa"/>
                          <w:textDirection w:val="tbRl"/>
                        </w:tcPr>
                        <w:p w14:paraId="659BDF36"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77F4EDF6" w14:textId="77777777">
                      <w:trPr>
                        <w:cantSplit/>
                        <w:trHeight w:hRule="exact" w:val="1701"/>
                        <w:jc w:val="right"/>
                      </w:trPr>
                      <w:tc>
                        <w:tcPr>
                          <w:tcW w:w="255" w:type="dxa"/>
                          <w:textDirection w:val="tbRl"/>
                        </w:tcPr>
                        <w:p w14:paraId="4C5F1D54" w14:textId="77777777"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0A59FD64" w14:textId="77777777" w:rsidR="002E1D9F" w:rsidRDefault="002E1D9F">
                    <w:pPr>
                      <w:rPr>
                        <w:lang w:eastAsia="zh-CN"/>
                      </w:rPr>
                    </w:pPr>
                  </w:p>
                  <w:p w14:paraId="395AA518" w14:textId="77777777" w:rsidR="002E1D9F" w:rsidRDefault="002E1D9F">
                    <w:pPr>
                      <w:rPr>
                        <w:lang w:eastAsia="zh-CN"/>
                      </w:rPr>
                    </w:pPr>
                  </w:p>
                </w:txbxContent>
              </v:textbox>
            </v:shape>
          </w:pict>
        </mc:Fallback>
      </mc:AlternateConten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47D71F82" w14:textId="77777777"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14:paraId="65F98D8C" w14:textId="77777777" w:rsidR="002E1D9F" w:rsidRPr="00F639E6" w:rsidRDefault="002E1D9F"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31B81C3C" w14:textId="77777777" w:rsidR="002E1D9F" w:rsidRPr="00F639E6" w:rsidRDefault="002E1D9F"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7F20049B" w14:textId="77777777" w:rsidR="002E1D9F" w:rsidRPr="00F639E6" w:rsidRDefault="002E1D9F"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A5DB436" w14:textId="77777777"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22E0984B" w14:textId="77777777" w:rsidR="002E1D9F" w:rsidRDefault="002E1D9F" w:rsidP="003607CC">
    <w:pPr>
      <w:pStyle w:val="Header"/>
      <w:jc w:val="left"/>
      <w:rPr>
        <w:lang w:val="fr-CH" w:eastAsia="zh-CN"/>
      </w:rPr>
    </w:pP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1D9F" w14:paraId="3E0497A8" w14:textId="77777777" w:rsidTr="008E7AAF">
      <w:trPr>
        <w:cantSplit/>
      </w:trPr>
      <w:tc>
        <w:tcPr>
          <w:tcW w:w="1701" w:type="dxa"/>
          <w:tcBorders>
            <w:top w:val="single" w:sz="6" w:space="0" w:color="auto"/>
            <w:left w:val="single" w:sz="6" w:space="0" w:color="auto"/>
            <w:bottom w:val="single" w:sz="6" w:space="0" w:color="auto"/>
            <w:right w:val="single" w:sz="6" w:space="0" w:color="auto"/>
          </w:tcBorders>
        </w:tcPr>
        <w:p w14:paraId="62301738" w14:textId="77777777" w:rsidR="002E1D9F" w:rsidRPr="00F639E6" w:rsidRDefault="002E1D9F"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69F7AD30" w14:textId="77777777" w:rsidR="002E1D9F" w:rsidRPr="00F639E6" w:rsidRDefault="002E1D9F"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14:paraId="5DBBEF37" w14:textId="77777777" w:rsidR="002E1D9F" w:rsidRPr="00F639E6" w:rsidRDefault="002E1D9F"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14:paraId="0DD4F696" w14:textId="77777777" w:rsidR="002E1D9F" w:rsidRPr="003607CC" w:rsidRDefault="002E1D9F"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14:paraId="513AE697" w14:textId="77777777" w:rsidR="002E1D9F" w:rsidRPr="007A2365" w:rsidRDefault="002E1D9F" w:rsidP="007A2365">
    <w:pPr>
      <w:pStyle w:val="Header"/>
    </w:pPr>
    <w:r>
      <w:rPr>
        <w:noProof/>
        <w:lang w:eastAsia="zh-CN"/>
      </w:rPr>
      <mc:AlternateContent>
        <mc:Choice Requires="wps">
          <w:drawing>
            <wp:anchor distT="0" distB="0" distL="114300" distR="114300" simplePos="0" relativeHeight="251673600" behindDoc="0" locked="0" layoutInCell="0" allowOverlap="1" wp14:anchorId="5BAD1189" wp14:editId="19869714">
              <wp:simplePos x="0" y="0"/>
              <wp:positionH relativeFrom="column">
                <wp:posOffset>9145270</wp:posOffset>
              </wp:positionH>
              <wp:positionV relativeFrom="paragraph">
                <wp:posOffset>467995</wp:posOffset>
              </wp:positionV>
              <wp:extent cx="457200" cy="5900420"/>
              <wp:effectExtent l="0" t="0" r="0" b="0"/>
              <wp:wrapNone/>
              <wp:docPr id="2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2E1D9F"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2E1D9F" w:rsidRPr="001A2B6B" w:rsidRDefault="002E1D9F" w:rsidP="00050FEB">
                                <w:pPr>
                                  <w:pStyle w:val="HeaderRegProc"/>
                                  <w:ind w:left="0" w:firstLineChars="100" w:firstLine="200"/>
                                  <w:rPr>
                                    <w:lang w:val="en-US"/>
                                  </w:rPr>
                                </w:pPr>
                                <w:r>
                                  <w:rPr>
                                    <w:lang w:val="en-US"/>
                                  </w:rPr>
                                  <w:t>AR9</w:t>
                                </w:r>
                              </w:p>
                            </w:tc>
                          </w:tr>
                          <w:tr w:rsidR="002E1D9F"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2E1D9F" w:rsidRDefault="002E1D9F"/>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AD1189" id="_x0000_t202" coordsize="21600,21600" o:spt="202" path="m,l,21600r21600,l21600,xe">
              <v:stroke joinstyle="miter"/>
              <v:path gradientshapeok="t" o:connecttype="rect"/>
            </v:shapetype>
            <v:shape id="_x0000_s1048" type="#_x0000_t202" style="position:absolute;left:0;text-align:left;margin-left:720.1pt;margin-top:36.85pt;width:36pt;height:464.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" o:allowincell="f" stroked="f">
              <v:textbox inset="0,0,0,0">
                <w:txbxContent>
                  <w:tbl>
                    <w:tblPr>
                      <w:tblStyle w:val="TableGrid"/>
                      <w:tblW w:w="0" w:type="auto"/>
                      <w:jc w:val="right"/>
                      <w:tblLook w:val="01E0" w:firstRow="1" w:lastRow="1" w:firstColumn="1" w:lastColumn="1" w:noHBand="0" w:noVBand="0"/>
                    </w:tblPr>
                    <w:tblGrid>
                      <w:gridCol w:w="289"/>
                    </w:tblGrid>
                    <w:tr w:rsidR="002E1D9F" w14:paraId="33AD9EE5" w14:textId="77777777" w:rsidTr="00050FEB">
                      <w:trPr>
                        <w:cantSplit/>
                        <w:trHeight w:hRule="exact" w:val="1701"/>
                        <w:jc w:val="right"/>
                      </w:trPr>
                      <w:tc>
                        <w:tcPr>
                          <w:tcW w:w="255" w:type="dxa"/>
                          <w:tcMar>
                            <w:top w:w="108" w:type="dxa"/>
                            <w:left w:w="0" w:type="dxa"/>
                            <w:bottom w:w="108" w:type="dxa"/>
                            <w:right w:w="0" w:type="dxa"/>
                          </w:tcMar>
                          <w:textDirection w:val="tbRl"/>
                        </w:tcPr>
                        <w:p w14:paraId="7C6E6F37" w14:textId="77777777" w:rsidR="002E1D9F" w:rsidRPr="001A2B6B" w:rsidRDefault="002E1D9F" w:rsidP="00050FEB">
                          <w:pPr>
                            <w:pStyle w:val="HeaderRegProc"/>
                            <w:ind w:left="0" w:firstLineChars="100" w:firstLine="200"/>
                            <w:rPr>
                              <w:lang w:eastAsia="zh-CN"/>
                            </w:rPr>
                          </w:pPr>
                          <w:r>
                            <w:t xml:space="preserve">A1 </w:t>
                          </w:r>
                          <w:r>
                            <w:rPr>
                              <w:rFonts w:hint="eastAsia"/>
                              <w:lang w:eastAsia="zh-CN"/>
                            </w:rPr>
                            <w:t>部分</w:t>
                          </w:r>
                        </w:p>
                      </w:tc>
                    </w:tr>
                    <w:tr w:rsidR="002E1D9F" w14:paraId="1EB7AF83" w14:textId="77777777" w:rsidTr="00050FEB">
                      <w:trPr>
                        <w:cantSplit/>
                        <w:trHeight w:hRule="exact" w:val="1701"/>
                        <w:jc w:val="right"/>
                      </w:trPr>
                      <w:tc>
                        <w:tcPr>
                          <w:tcW w:w="255" w:type="dxa"/>
                          <w:tcMar>
                            <w:top w:w="108" w:type="dxa"/>
                            <w:left w:w="0" w:type="dxa"/>
                            <w:bottom w:w="108" w:type="dxa"/>
                            <w:right w:w="0" w:type="dxa"/>
                          </w:tcMar>
                          <w:textDirection w:val="tbRl"/>
                        </w:tcPr>
                        <w:p w14:paraId="26B5923B" w14:textId="77777777" w:rsidR="002E1D9F" w:rsidRPr="001A2B6B" w:rsidRDefault="002E1D9F" w:rsidP="00050FEB">
                          <w:pPr>
                            <w:pStyle w:val="HeaderRegProc"/>
                            <w:ind w:left="0" w:firstLineChars="100" w:firstLine="200"/>
                            <w:rPr>
                              <w:lang w:val="en-US"/>
                            </w:rPr>
                          </w:pPr>
                          <w:r>
                            <w:rPr>
                              <w:lang w:val="en-US"/>
                            </w:rPr>
                            <w:t>AR9</w:t>
                          </w:r>
                        </w:p>
                      </w:tc>
                    </w:tr>
                    <w:tr w:rsidR="002E1D9F" w14:paraId="0F645401" w14:textId="77777777" w:rsidTr="00050FEB">
                      <w:trPr>
                        <w:cantSplit/>
                        <w:trHeight w:hRule="exact" w:val="1701"/>
                        <w:jc w:val="right"/>
                      </w:trPr>
                      <w:tc>
                        <w:tcPr>
                          <w:tcW w:w="255" w:type="dxa"/>
                          <w:tcMar>
                            <w:top w:w="108" w:type="dxa"/>
                            <w:left w:w="0" w:type="dxa"/>
                            <w:bottom w:w="108" w:type="dxa"/>
                            <w:right w:w="0" w:type="dxa"/>
                          </w:tcMar>
                          <w:textDirection w:val="tbRl"/>
                        </w:tcPr>
                        <w:p w14:paraId="07D4F269" w14:textId="77777777" w:rsidR="002E1D9F" w:rsidRPr="001A2B6B" w:rsidRDefault="002E1D9F"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2E1D9F" w14:paraId="2BC947EA" w14:textId="77777777" w:rsidTr="00050FEB">
                      <w:trPr>
                        <w:cantSplit/>
                        <w:trHeight w:hRule="exact" w:val="1701"/>
                        <w:jc w:val="right"/>
                      </w:trPr>
                      <w:tc>
                        <w:tcPr>
                          <w:tcW w:w="255" w:type="dxa"/>
                          <w:tcMar>
                            <w:top w:w="108" w:type="dxa"/>
                            <w:left w:w="0" w:type="dxa"/>
                            <w:bottom w:w="108" w:type="dxa"/>
                            <w:right w:w="0" w:type="dxa"/>
                          </w:tcMar>
                          <w:textDirection w:val="tbRl"/>
                        </w:tcPr>
                        <w:p w14:paraId="16F76423" w14:textId="77777777" w:rsidR="002E1D9F" w:rsidRPr="001A2B6B" w:rsidRDefault="002E1D9F"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14:paraId="63D8B47F" w14:textId="77777777" w:rsidR="002E1D9F" w:rsidRDefault="002E1D9F"/>
                </w:txbxContent>
              </v:textbox>
            </v:shape>
          </w:pict>
        </mc:Fallback>
      </mc:AlternateConten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068CB" w14:textId="77777777" w:rsidR="002E1D9F" w:rsidRDefault="002E1D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270C5"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54144" behindDoc="0" locked="0" layoutInCell="1" allowOverlap="1" wp14:anchorId="69A5B076" wp14:editId="12450227">
              <wp:simplePos x="0" y="0"/>
              <wp:positionH relativeFrom="column">
                <wp:posOffset>9070891</wp:posOffset>
              </wp:positionH>
              <wp:positionV relativeFrom="paragraph">
                <wp:posOffset>646981</wp:posOffset>
              </wp:positionV>
              <wp:extent cx="457200" cy="5909094"/>
              <wp:effectExtent l="0" t="0" r="0" b="0"/>
              <wp:wrapNone/>
              <wp:docPr id="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D9472AF" w14:textId="77777777" w:rsidR="002E1D9F" w:rsidRDefault="002E1D9F">
                          <w:pPr>
                            <w:rPr>
                              <w:lang w:val="en-US"/>
                            </w:rPr>
                          </w:pPr>
                        </w:p>
                        <w:p w14:paraId="730088E0" w14:textId="77777777" w:rsidR="002E1D9F" w:rsidRDefault="002E1D9F">
                          <w:pPr>
                            <w:rPr>
                              <w:lang w:val="en-US"/>
                            </w:rPr>
                          </w:pPr>
                        </w:p>
                        <w:p w14:paraId="768FE96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2E1D9F" w:rsidRDefault="002E1D9F" w:rsidP="00414BEB">
                                <w:pPr>
                                  <w:pStyle w:val="HeaderRegProc"/>
                                  <w:rPr>
                                    <w:lang w:eastAsia="zh-CN"/>
                                  </w:rPr>
                                </w:pPr>
                                <w:r>
                                  <w:rPr>
                                    <w:rFonts w:hint="eastAsia"/>
                                    <w:lang w:eastAsia="zh-CN"/>
                                  </w:rPr>
                                  <w:t>AR9</w:t>
                                </w:r>
                              </w:p>
                            </w:tc>
                          </w:tr>
                          <w:tr w:rsidR="002E1D9F"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7384A622" w:rsidR="002E1D9F" w:rsidRDefault="002E1D9F" w:rsidP="00414BEB">
                                <w:pPr>
                                  <w:pStyle w:val="HeaderRegProc"/>
                                  <w:rPr>
                                    <w:lang w:eastAsia="zh-CN"/>
                                  </w:rPr>
                                </w:pPr>
                                <w:r>
                                  <w:rPr>
                                    <w:rFonts w:hint="eastAsia"/>
                                    <w:lang w:eastAsia="zh-CN"/>
                                  </w:rPr>
                                  <w:t>修订</w:t>
                                </w:r>
                                <w:r>
                                  <w:rPr>
                                    <w:lang w:eastAsia="zh-CN"/>
                                  </w:rPr>
                                  <w:t xml:space="preserve"> </w:t>
                                </w:r>
                                <w:r w:rsidR="00572478">
                                  <w:rPr>
                                    <w:rFonts w:hint="eastAsia"/>
                                    <w:lang w:eastAsia="zh-CN"/>
                                  </w:rPr>
                                  <w:t>5</w:t>
                                </w:r>
                              </w:p>
                            </w:tc>
                          </w:tr>
                        </w:tbl>
                        <w:p w14:paraId="138FF559"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A5B076" id="_x0000_t202" coordsize="21600,21600" o:spt="202" path="m,l,21600r21600,l21600,xe">
              <v:stroke joinstyle="miter"/>
              <v:path gradientshapeok="t" o:connecttype="rect"/>
            </v:shapetype>
            <v:shape id="Text Box 28" o:spid="_x0000_s1027" type="#_x0000_t202" style="position:absolute;left:0;text-align:left;margin-left:714.25pt;margin-top:50.95pt;width:36pt;height:46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" stroked="f">
              <v:textbox inset="0,0,0,0">
                <w:txbxContent>
                  <w:p w14:paraId="6D9472AF" w14:textId="77777777" w:rsidR="002E1D9F" w:rsidRDefault="002E1D9F">
                    <w:pPr>
                      <w:rPr>
                        <w:lang w:val="en-US"/>
                      </w:rPr>
                    </w:pPr>
                  </w:p>
                  <w:p w14:paraId="730088E0" w14:textId="77777777" w:rsidR="002E1D9F" w:rsidRDefault="002E1D9F">
                    <w:pPr>
                      <w:rPr>
                        <w:lang w:val="en-US"/>
                      </w:rPr>
                    </w:pPr>
                  </w:p>
                  <w:p w14:paraId="768FE96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46274DA4" w14:textId="77777777" w:rsidTr="00414BEB">
                      <w:trPr>
                        <w:cantSplit/>
                        <w:trHeight w:val="1701"/>
                        <w:jc w:val="right"/>
                      </w:trPr>
                      <w:tc>
                        <w:tcPr>
                          <w:tcW w:w="255" w:type="dxa"/>
                          <w:tcMar>
                            <w:top w:w="108" w:type="dxa"/>
                            <w:left w:w="0" w:type="dxa"/>
                            <w:bottom w:w="108" w:type="dxa"/>
                            <w:right w:w="0" w:type="dxa"/>
                          </w:tcMar>
                          <w:textDirection w:val="tbRl"/>
                        </w:tcPr>
                        <w:p w14:paraId="09F99073"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FA69EEB" w14:textId="77777777" w:rsidTr="00414BEB">
                      <w:trPr>
                        <w:cantSplit/>
                        <w:trHeight w:val="1701"/>
                        <w:jc w:val="right"/>
                      </w:trPr>
                      <w:tc>
                        <w:tcPr>
                          <w:tcW w:w="255" w:type="dxa"/>
                          <w:tcMar>
                            <w:top w:w="108" w:type="dxa"/>
                            <w:left w:w="0" w:type="dxa"/>
                            <w:bottom w:w="108" w:type="dxa"/>
                            <w:right w:w="0" w:type="dxa"/>
                          </w:tcMar>
                          <w:textDirection w:val="tbRl"/>
                        </w:tcPr>
                        <w:p w14:paraId="6CDA5974" w14:textId="77777777" w:rsidR="002E1D9F" w:rsidRDefault="002E1D9F" w:rsidP="00414BEB">
                          <w:pPr>
                            <w:pStyle w:val="HeaderRegProc"/>
                            <w:rPr>
                              <w:lang w:eastAsia="zh-CN"/>
                            </w:rPr>
                          </w:pPr>
                          <w:r>
                            <w:rPr>
                              <w:rFonts w:hint="eastAsia"/>
                              <w:lang w:eastAsia="zh-CN"/>
                            </w:rPr>
                            <w:t>AR9</w:t>
                          </w:r>
                        </w:p>
                      </w:tc>
                    </w:tr>
                    <w:tr w:rsidR="002E1D9F" w14:paraId="4A16807B" w14:textId="77777777" w:rsidTr="00414BEB">
                      <w:trPr>
                        <w:cantSplit/>
                        <w:trHeight w:val="1701"/>
                        <w:jc w:val="right"/>
                      </w:trPr>
                      <w:tc>
                        <w:tcPr>
                          <w:tcW w:w="255" w:type="dxa"/>
                          <w:tcMar>
                            <w:top w:w="108" w:type="dxa"/>
                            <w:left w:w="0" w:type="dxa"/>
                            <w:bottom w:w="108" w:type="dxa"/>
                            <w:right w:w="0" w:type="dxa"/>
                          </w:tcMar>
                          <w:textDirection w:val="tbRl"/>
                        </w:tcPr>
                        <w:p w14:paraId="062B66E1"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64AE7373" w14:textId="77777777" w:rsidTr="00414BEB">
                      <w:trPr>
                        <w:cantSplit/>
                        <w:trHeight w:val="1701"/>
                        <w:jc w:val="right"/>
                      </w:trPr>
                      <w:tc>
                        <w:tcPr>
                          <w:tcW w:w="255" w:type="dxa"/>
                          <w:tcMar>
                            <w:top w:w="108" w:type="dxa"/>
                            <w:left w:w="0" w:type="dxa"/>
                            <w:bottom w:w="108" w:type="dxa"/>
                            <w:right w:w="0" w:type="dxa"/>
                          </w:tcMar>
                          <w:textDirection w:val="tbRl"/>
                        </w:tcPr>
                        <w:p w14:paraId="5C4BD81B" w14:textId="7384A622" w:rsidR="002E1D9F" w:rsidRDefault="002E1D9F" w:rsidP="00414BEB">
                          <w:pPr>
                            <w:pStyle w:val="HeaderRegProc"/>
                            <w:rPr>
                              <w:lang w:eastAsia="zh-CN"/>
                            </w:rPr>
                          </w:pPr>
                          <w:r>
                            <w:rPr>
                              <w:rFonts w:hint="eastAsia"/>
                              <w:lang w:eastAsia="zh-CN"/>
                            </w:rPr>
                            <w:t>修订</w:t>
                          </w:r>
                          <w:r>
                            <w:rPr>
                              <w:lang w:eastAsia="zh-CN"/>
                            </w:rPr>
                            <w:t xml:space="preserve"> </w:t>
                          </w:r>
                          <w:r w:rsidR="00572478">
                            <w:rPr>
                              <w:rFonts w:hint="eastAsia"/>
                              <w:lang w:eastAsia="zh-CN"/>
                            </w:rPr>
                            <w:t>5</w:t>
                          </w:r>
                        </w:p>
                      </w:tc>
                    </w:tr>
                  </w:tbl>
                  <w:p w14:paraId="138FF559" w14:textId="77777777" w:rsidR="002E1D9F" w:rsidRPr="00B676A9" w:rsidRDefault="002E1D9F" w:rsidP="009A252F">
                    <w:pPr>
                      <w:spacing w:before="0"/>
                      <w:rPr>
                        <w:lang w:val="en-US"/>
                      </w:rPr>
                    </w:pPr>
                  </w:p>
                </w:txbxContent>
              </v:textbox>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469D0" w14:textId="77777777" w:rsidR="002E1D9F" w:rsidRDefault="002E1D9F" w:rsidP="00B77DC8">
    <w:pPr>
      <w:pStyle w:val="Header"/>
    </w:pPr>
    <w:r>
      <w:rPr>
        <w:noProof/>
        <w:lang w:eastAsia="zh-CN"/>
      </w:rPr>
      <mc:AlternateContent>
        <mc:Choice Requires="wps">
          <w:drawing>
            <wp:anchor distT="0" distB="0" distL="114300" distR="114300" simplePos="0" relativeHeight="251662336" behindDoc="0" locked="0" layoutInCell="1" allowOverlap="1" wp14:anchorId="423BD51C" wp14:editId="7B68CE62">
              <wp:simplePos x="0" y="0"/>
              <wp:positionH relativeFrom="column">
                <wp:posOffset>9072880</wp:posOffset>
              </wp:positionH>
              <wp:positionV relativeFrom="paragraph">
                <wp:posOffset>288290</wp:posOffset>
              </wp:positionV>
              <wp:extent cx="457200" cy="5886000"/>
              <wp:effectExtent l="0" t="0" r="0" b="63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65D2BABF" w14:textId="77777777">
                            <w:trPr>
                              <w:cantSplit/>
                              <w:trHeight w:hRule="exact" w:val="1701"/>
                              <w:jc w:val="right"/>
                            </w:trPr>
                            <w:tc>
                              <w:tcPr>
                                <w:tcW w:w="255" w:type="dxa"/>
                                <w:textDirection w:val="tbRl"/>
                              </w:tcPr>
                              <w:p w14:paraId="28B29389"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DF0B595" w14:textId="77777777">
                            <w:trPr>
                              <w:cantSplit/>
                              <w:trHeight w:hRule="exact" w:val="1701"/>
                              <w:jc w:val="right"/>
                            </w:trPr>
                            <w:tc>
                              <w:tcPr>
                                <w:tcW w:w="255" w:type="dxa"/>
                                <w:textDirection w:val="tbRl"/>
                              </w:tcPr>
                              <w:p w14:paraId="60531244"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76536DE" w14:textId="77777777">
                            <w:trPr>
                              <w:cantSplit/>
                              <w:trHeight w:hRule="exact" w:val="1701"/>
                              <w:jc w:val="right"/>
                            </w:trPr>
                            <w:tc>
                              <w:tcPr>
                                <w:tcW w:w="255" w:type="dxa"/>
                                <w:textDirection w:val="tbRl"/>
                              </w:tcPr>
                              <w:p w14:paraId="46731123"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65BAECCB" w14:textId="77777777">
                            <w:trPr>
                              <w:cantSplit/>
                              <w:trHeight w:hRule="exact" w:val="1701"/>
                              <w:jc w:val="right"/>
                            </w:trPr>
                            <w:tc>
                              <w:tcPr>
                                <w:tcW w:w="255" w:type="dxa"/>
                                <w:textDirection w:val="tbRl"/>
                              </w:tcPr>
                              <w:p w14:paraId="10F6C39C" w14:textId="0A7EE70A"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4F1B1FA1" w14:textId="77777777" w:rsidR="002E1D9F" w:rsidRDefault="002E1D9F">
                          <w:pPr>
                            <w:rPr>
                              <w:lang w:eastAsia="zh-CN"/>
                            </w:rPr>
                          </w:pPr>
                        </w:p>
                        <w:p w14:paraId="5E99554E"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23BD51C" id="_x0000_t202" coordsize="21600,21600" o:spt="202" path="m,l,21600r21600,l21600,xe">
              <v:stroke joinstyle="miter"/>
              <v:path gradientshapeok="t" o:connecttype="rect"/>
            </v:shapetype>
            <v:shape id="_x0000_s1029" type="#_x0000_t202" style="position:absolute;left:0;text-align:left;margin-left:714.4pt;margin-top:22.7pt;width:36pt;height:463.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EaaGNT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65D2BABF" w14:textId="77777777">
                      <w:trPr>
                        <w:cantSplit/>
                        <w:trHeight w:hRule="exact" w:val="1701"/>
                        <w:jc w:val="right"/>
                      </w:trPr>
                      <w:tc>
                        <w:tcPr>
                          <w:tcW w:w="255" w:type="dxa"/>
                          <w:textDirection w:val="tbRl"/>
                        </w:tcPr>
                        <w:p w14:paraId="28B29389"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6DF0B595" w14:textId="77777777">
                      <w:trPr>
                        <w:cantSplit/>
                        <w:trHeight w:hRule="exact" w:val="1701"/>
                        <w:jc w:val="right"/>
                      </w:trPr>
                      <w:tc>
                        <w:tcPr>
                          <w:tcW w:w="255" w:type="dxa"/>
                          <w:textDirection w:val="tbRl"/>
                        </w:tcPr>
                        <w:p w14:paraId="60531244"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476536DE" w14:textId="77777777">
                      <w:trPr>
                        <w:cantSplit/>
                        <w:trHeight w:hRule="exact" w:val="1701"/>
                        <w:jc w:val="right"/>
                      </w:trPr>
                      <w:tc>
                        <w:tcPr>
                          <w:tcW w:w="255" w:type="dxa"/>
                          <w:textDirection w:val="tbRl"/>
                        </w:tcPr>
                        <w:p w14:paraId="46731123"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2E1D9F" w14:paraId="65BAECCB" w14:textId="77777777">
                      <w:trPr>
                        <w:cantSplit/>
                        <w:trHeight w:hRule="exact" w:val="1701"/>
                        <w:jc w:val="right"/>
                      </w:trPr>
                      <w:tc>
                        <w:tcPr>
                          <w:tcW w:w="255" w:type="dxa"/>
                          <w:textDirection w:val="tbRl"/>
                        </w:tcPr>
                        <w:p w14:paraId="10F6C39C" w14:textId="0A7EE70A" w:rsidR="002E1D9F" w:rsidRPr="006D1DF3" w:rsidRDefault="002E1D9F" w:rsidP="00414BEB">
                          <w:pPr>
                            <w:pStyle w:val="HeaderRegProc"/>
                            <w:rPr>
                              <w:lang w:eastAsia="zh-CN"/>
                            </w:rPr>
                          </w:pPr>
                          <w:r w:rsidRPr="006D1DF3">
                            <w:rPr>
                              <w:lang w:val="fr-CH" w:eastAsia="zh-CN"/>
                            </w:rPr>
                            <w:t>修订</w:t>
                          </w:r>
                          <w:r>
                            <w:rPr>
                              <w:lang w:val="fr-CH" w:eastAsia="zh-CN"/>
                            </w:rPr>
                            <w:t xml:space="preserve"> -</w:t>
                          </w:r>
                        </w:p>
                      </w:tc>
                    </w:tr>
                  </w:tbl>
                  <w:p w14:paraId="4F1B1FA1" w14:textId="77777777" w:rsidR="002E1D9F" w:rsidRDefault="002E1D9F">
                    <w:pPr>
                      <w:rPr>
                        <w:lang w:eastAsia="zh-CN"/>
                      </w:rPr>
                    </w:pPr>
                  </w:p>
                  <w:p w14:paraId="5E99554E" w14:textId="77777777" w:rsidR="002E1D9F" w:rsidRDefault="002E1D9F">
                    <w:pPr>
                      <w:rPr>
                        <w:lang w:eastAsia="zh-CN"/>
                      </w:rPr>
                    </w:pPr>
                  </w:p>
                </w:txbxContent>
              </v:textbox>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A7C5F" w14:textId="77777777" w:rsidR="002E1D9F" w:rsidRDefault="002E1D9F" w:rsidP="00B77DC8">
    <w:pPr>
      <w:pStyle w:val="Header"/>
    </w:pPr>
    <w:r>
      <w:rPr>
        <w:noProof/>
        <w:lang w:eastAsia="zh-CN"/>
      </w:rPr>
      <mc:AlternateContent>
        <mc:Choice Requires="wps">
          <w:drawing>
            <wp:anchor distT="0" distB="0" distL="114300" distR="114300" simplePos="0" relativeHeight="251660288" behindDoc="0" locked="0" layoutInCell="1" allowOverlap="1" wp14:anchorId="16CB56A7" wp14:editId="7EC28C65">
              <wp:simplePos x="0" y="0"/>
              <wp:positionH relativeFrom="column">
                <wp:posOffset>9072880</wp:posOffset>
              </wp:positionH>
              <wp:positionV relativeFrom="paragraph">
                <wp:posOffset>288290</wp:posOffset>
              </wp:positionV>
              <wp:extent cx="457200" cy="5886000"/>
              <wp:effectExtent l="0" t="0" r="0" b="635"/>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2583AFD9" w14:textId="77777777">
                            <w:trPr>
                              <w:cantSplit/>
                              <w:trHeight w:hRule="exact" w:val="1701"/>
                              <w:jc w:val="right"/>
                            </w:trPr>
                            <w:tc>
                              <w:tcPr>
                                <w:tcW w:w="255" w:type="dxa"/>
                                <w:textDirection w:val="tbRl"/>
                              </w:tcPr>
                              <w:p w14:paraId="37DFF340"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731091F5" w14:textId="77777777">
                            <w:trPr>
                              <w:cantSplit/>
                              <w:trHeight w:hRule="exact" w:val="1701"/>
                              <w:jc w:val="right"/>
                            </w:trPr>
                            <w:tc>
                              <w:tcPr>
                                <w:tcW w:w="255" w:type="dxa"/>
                                <w:textDirection w:val="tbRl"/>
                              </w:tcPr>
                              <w:p w14:paraId="47FDEA41"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1D32500A" w14:textId="77777777">
                            <w:trPr>
                              <w:cantSplit/>
                              <w:trHeight w:hRule="exact" w:val="1701"/>
                              <w:jc w:val="right"/>
                            </w:trPr>
                            <w:tc>
                              <w:tcPr>
                                <w:tcW w:w="255" w:type="dxa"/>
                                <w:textDirection w:val="tbRl"/>
                              </w:tcPr>
                              <w:p w14:paraId="5DBC55BE"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2E1D9F" w14:paraId="4CD7F548" w14:textId="77777777">
                            <w:trPr>
                              <w:cantSplit/>
                              <w:trHeight w:hRule="exact" w:val="1701"/>
                              <w:jc w:val="right"/>
                            </w:trPr>
                            <w:tc>
                              <w:tcPr>
                                <w:tcW w:w="255" w:type="dxa"/>
                                <w:textDirection w:val="tbRl"/>
                              </w:tcPr>
                              <w:p w14:paraId="2E354655" w14:textId="3FE7941C" w:rsidR="002E1D9F" w:rsidRPr="006D1DF3" w:rsidRDefault="002E1D9F"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2E1D9F" w:rsidRDefault="002E1D9F">
                          <w:pPr>
                            <w:rPr>
                              <w:lang w:eastAsia="zh-CN"/>
                            </w:rPr>
                          </w:pPr>
                        </w:p>
                        <w:p w14:paraId="078AE3DF" w14:textId="77777777" w:rsidR="002E1D9F" w:rsidRDefault="002E1D9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CB56A7" id="_x0000_t202" coordsize="21600,21600" o:spt="202" path="m,l,21600r21600,l21600,xe">
              <v:stroke joinstyle="miter"/>
              <v:path gradientshapeok="t" o:connecttype="rect"/>
            </v:shapetype>
            <v:shape id="_x0000_s1030" type="#_x0000_t202" style="position:absolute;left:0;text-align:left;margin-left:714.4pt;margin-top:22.7pt;width:36pt;height:463.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2E1D9F" w14:paraId="2583AFD9" w14:textId="77777777">
                      <w:trPr>
                        <w:cantSplit/>
                        <w:trHeight w:hRule="exact" w:val="1701"/>
                        <w:jc w:val="right"/>
                      </w:trPr>
                      <w:tc>
                        <w:tcPr>
                          <w:tcW w:w="255" w:type="dxa"/>
                          <w:textDirection w:val="tbRl"/>
                        </w:tcPr>
                        <w:p w14:paraId="37DFF340" w14:textId="77777777" w:rsidR="002E1D9F" w:rsidRPr="006D1DF3" w:rsidRDefault="002E1D9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2E1D9F" w14:paraId="731091F5" w14:textId="77777777">
                      <w:trPr>
                        <w:cantSplit/>
                        <w:trHeight w:hRule="exact" w:val="1701"/>
                        <w:jc w:val="right"/>
                      </w:trPr>
                      <w:tc>
                        <w:tcPr>
                          <w:tcW w:w="255" w:type="dxa"/>
                          <w:textDirection w:val="tbRl"/>
                        </w:tcPr>
                        <w:p w14:paraId="47FDEA41" w14:textId="77777777" w:rsidR="002E1D9F" w:rsidRPr="006D1DF3" w:rsidRDefault="002E1D9F" w:rsidP="00414BEB">
                          <w:pPr>
                            <w:pStyle w:val="HeaderRegProc"/>
                            <w:rPr>
                              <w:lang w:eastAsia="zh-CN"/>
                            </w:rPr>
                          </w:pPr>
                          <w:r w:rsidRPr="006D1DF3">
                            <w:rPr>
                              <w:lang w:eastAsia="zh-CN"/>
                            </w:rPr>
                            <w:t>A</w:t>
                          </w:r>
                          <w:r w:rsidRPr="006D1DF3">
                            <w:t>R</w:t>
                          </w:r>
                          <w:r w:rsidRPr="006D1DF3">
                            <w:rPr>
                              <w:lang w:val="en-US" w:eastAsia="zh-CN"/>
                            </w:rPr>
                            <w:t>9</w:t>
                          </w:r>
                        </w:p>
                      </w:tc>
                    </w:tr>
                    <w:tr w:rsidR="002E1D9F" w14:paraId="1D32500A" w14:textId="77777777">
                      <w:trPr>
                        <w:cantSplit/>
                        <w:trHeight w:hRule="exact" w:val="1701"/>
                        <w:jc w:val="right"/>
                      </w:trPr>
                      <w:tc>
                        <w:tcPr>
                          <w:tcW w:w="255" w:type="dxa"/>
                          <w:textDirection w:val="tbRl"/>
                        </w:tcPr>
                        <w:p w14:paraId="5DBC55BE" w14:textId="77777777" w:rsidR="002E1D9F" w:rsidRPr="006D1DF3" w:rsidRDefault="002E1D9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2E1D9F" w14:paraId="4CD7F548" w14:textId="77777777">
                      <w:trPr>
                        <w:cantSplit/>
                        <w:trHeight w:hRule="exact" w:val="1701"/>
                        <w:jc w:val="right"/>
                      </w:trPr>
                      <w:tc>
                        <w:tcPr>
                          <w:tcW w:w="255" w:type="dxa"/>
                          <w:textDirection w:val="tbRl"/>
                        </w:tcPr>
                        <w:p w14:paraId="2E354655" w14:textId="3FE7941C" w:rsidR="002E1D9F" w:rsidRPr="006D1DF3" w:rsidRDefault="002E1D9F" w:rsidP="00D121E8">
                          <w:pPr>
                            <w:pStyle w:val="HeaderRegProc"/>
                            <w:rPr>
                              <w:lang w:eastAsia="zh-CN"/>
                            </w:rPr>
                          </w:pPr>
                          <w:r w:rsidRPr="006D1DF3">
                            <w:rPr>
                              <w:lang w:val="fr-CH" w:eastAsia="zh-CN"/>
                            </w:rPr>
                            <w:t>修订</w:t>
                          </w:r>
                          <w:r>
                            <w:rPr>
                              <w:lang w:val="fr-CH" w:eastAsia="zh-CN"/>
                            </w:rPr>
                            <w:t xml:space="preserve"> -</w:t>
                          </w:r>
                        </w:p>
                      </w:tc>
                    </w:tr>
                  </w:tbl>
                  <w:p w14:paraId="13E9B329" w14:textId="77777777" w:rsidR="002E1D9F" w:rsidRDefault="002E1D9F">
                    <w:pPr>
                      <w:rPr>
                        <w:lang w:eastAsia="zh-CN"/>
                      </w:rPr>
                    </w:pPr>
                  </w:p>
                  <w:p w14:paraId="078AE3DF" w14:textId="77777777" w:rsidR="002E1D9F" w:rsidRDefault="002E1D9F">
                    <w:pPr>
                      <w:rPr>
                        <w:lang w:eastAsia="zh-CN"/>
                      </w:rPr>
                    </w:pPr>
                  </w:p>
                </w:txbxContent>
              </v:textbox>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D7D6D6"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67456" behindDoc="0" locked="0" layoutInCell="1" allowOverlap="1" wp14:anchorId="1F599773" wp14:editId="4B13EA19">
              <wp:simplePos x="0" y="0"/>
              <wp:positionH relativeFrom="column">
                <wp:posOffset>9070891</wp:posOffset>
              </wp:positionH>
              <wp:positionV relativeFrom="paragraph">
                <wp:posOffset>646981</wp:posOffset>
              </wp:positionV>
              <wp:extent cx="457200" cy="5909094"/>
              <wp:effectExtent l="0" t="0" r="0" b="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F9D661" w14:textId="77777777" w:rsidR="002E1D9F" w:rsidRDefault="002E1D9F">
                          <w:pPr>
                            <w:rPr>
                              <w:lang w:val="en-US"/>
                            </w:rPr>
                          </w:pPr>
                        </w:p>
                        <w:p w14:paraId="5DA24E08" w14:textId="77777777" w:rsidR="002E1D9F" w:rsidRDefault="002E1D9F">
                          <w:pPr>
                            <w:rPr>
                              <w:lang w:val="en-US"/>
                            </w:rPr>
                          </w:pPr>
                        </w:p>
                        <w:p w14:paraId="3698806B"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2E1D9F" w:rsidRDefault="002E1D9F" w:rsidP="00414BEB">
                                <w:pPr>
                                  <w:pStyle w:val="HeaderRegProc"/>
                                  <w:rPr>
                                    <w:lang w:eastAsia="zh-CN"/>
                                  </w:rPr>
                                </w:pPr>
                                <w:r>
                                  <w:rPr>
                                    <w:rFonts w:hint="eastAsia"/>
                                    <w:lang w:eastAsia="zh-CN"/>
                                  </w:rPr>
                                  <w:t>AR9</w:t>
                                </w:r>
                              </w:p>
                            </w:tc>
                          </w:tr>
                          <w:tr w:rsidR="002E1D9F"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3499F3BE" w:rsidR="002E1D9F" w:rsidRDefault="002E1D9F" w:rsidP="00414BEB">
                                <w:pPr>
                                  <w:pStyle w:val="HeaderRegProc"/>
                                  <w:rPr>
                                    <w:lang w:eastAsia="zh-CN"/>
                                  </w:rPr>
                                </w:pPr>
                                <w:r>
                                  <w:rPr>
                                    <w:rFonts w:hint="eastAsia"/>
                                    <w:lang w:eastAsia="zh-CN"/>
                                  </w:rPr>
                                  <w:t>修订</w:t>
                                </w:r>
                                <w:r>
                                  <w:rPr>
                                    <w:lang w:eastAsia="zh-CN"/>
                                  </w:rPr>
                                  <w:t xml:space="preserve"> </w:t>
                                </w:r>
                                <w:r w:rsidR="00426889">
                                  <w:rPr>
                                    <w:rFonts w:hint="eastAsia"/>
                                    <w:lang w:eastAsia="zh-CN"/>
                                  </w:rPr>
                                  <w:t>5</w:t>
                                </w:r>
                              </w:p>
                            </w:tc>
                          </w:tr>
                        </w:tbl>
                        <w:p w14:paraId="0BE3AA18"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599773" id="_x0000_t202" coordsize="21600,21600" o:spt="202" path="m,l,21600r21600,l21600,xe">
              <v:stroke joinstyle="miter"/>
              <v:path gradientshapeok="t" o:connecttype="rect"/>
            </v:shapetype>
            <v:shape id="_x0000_s1031" type="#_x0000_t202" style="position:absolute;left:0;text-align:left;margin-left:714.25pt;margin-top:50.95pt;width:36pt;height:46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" stroked="f">
              <v:textbox inset="0,0,0,0">
                <w:txbxContent>
                  <w:p w14:paraId="7AF9D661" w14:textId="77777777" w:rsidR="002E1D9F" w:rsidRDefault="002E1D9F">
                    <w:pPr>
                      <w:rPr>
                        <w:lang w:val="en-US"/>
                      </w:rPr>
                    </w:pPr>
                  </w:p>
                  <w:p w14:paraId="5DA24E08" w14:textId="77777777" w:rsidR="002E1D9F" w:rsidRDefault="002E1D9F">
                    <w:pPr>
                      <w:rPr>
                        <w:lang w:val="en-US"/>
                      </w:rPr>
                    </w:pPr>
                  </w:p>
                  <w:p w14:paraId="3698806B"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30CDE48B" w14:textId="77777777" w:rsidTr="00414BEB">
                      <w:trPr>
                        <w:cantSplit/>
                        <w:trHeight w:val="1701"/>
                        <w:jc w:val="right"/>
                      </w:trPr>
                      <w:tc>
                        <w:tcPr>
                          <w:tcW w:w="255" w:type="dxa"/>
                          <w:tcMar>
                            <w:top w:w="108" w:type="dxa"/>
                            <w:left w:w="0" w:type="dxa"/>
                            <w:bottom w:w="108" w:type="dxa"/>
                            <w:right w:w="0" w:type="dxa"/>
                          </w:tcMar>
                          <w:textDirection w:val="tbRl"/>
                        </w:tcPr>
                        <w:p w14:paraId="138357D9"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62A4EBC0" w14:textId="77777777" w:rsidTr="00414BEB">
                      <w:trPr>
                        <w:cantSplit/>
                        <w:trHeight w:val="1701"/>
                        <w:jc w:val="right"/>
                      </w:trPr>
                      <w:tc>
                        <w:tcPr>
                          <w:tcW w:w="255" w:type="dxa"/>
                          <w:tcMar>
                            <w:top w:w="108" w:type="dxa"/>
                            <w:left w:w="0" w:type="dxa"/>
                            <w:bottom w:w="108" w:type="dxa"/>
                            <w:right w:w="0" w:type="dxa"/>
                          </w:tcMar>
                          <w:textDirection w:val="tbRl"/>
                        </w:tcPr>
                        <w:p w14:paraId="65C571A0" w14:textId="77777777" w:rsidR="002E1D9F" w:rsidRDefault="002E1D9F" w:rsidP="00414BEB">
                          <w:pPr>
                            <w:pStyle w:val="HeaderRegProc"/>
                            <w:rPr>
                              <w:lang w:eastAsia="zh-CN"/>
                            </w:rPr>
                          </w:pPr>
                          <w:r>
                            <w:rPr>
                              <w:rFonts w:hint="eastAsia"/>
                              <w:lang w:eastAsia="zh-CN"/>
                            </w:rPr>
                            <w:t>AR9</w:t>
                          </w:r>
                        </w:p>
                      </w:tc>
                    </w:tr>
                    <w:tr w:rsidR="002E1D9F" w14:paraId="36441A10" w14:textId="77777777" w:rsidTr="00414BEB">
                      <w:trPr>
                        <w:cantSplit/>
                        <w:trHeight w:val="1701"/>
                        <w:jc w:val="right"/>
                      </w:trPr>
                      <w:tc>
                        <w:tcPr>
                          <w:tcW w:w="255" w:type="dxa"/>
                          <w:tcMar>
                            <w:top w:w="108" w:type="dxa"/>
                            <w:left w:w="0" w:type="dxa"/>
                            <w:bottom w:w="108" w:type="dxa"/>
                            <w:right w:w="0" w:type="dxa"/>
                          </w:tcMar>
                          <w:textDirection w:val="tbRl"/>
                        </w:tcPr>
                        <w:p w14:paraId="6BF522C7"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r>
                            <w:rPr>
                              <w:lang w:eastAsia="zh-CN"/>
                            </w:rPr>
                            <w:t xml:space="preserve"> </w:t>
                          </w:r>
                          <w:r>
                            <w:rPr>
                              <w:rFonts w:hint="eastAsia"/>
                              <w:lang w:eastAsia="zh-CN"/>
                            </w:rPr>
                            <w:t>页</w:t>
                          </w:r>
                        </w:p>
                      </w:tc>
                    </w:tr>
                    <w:tr w:rsidR="002E1D9F" w14:paraId="7C4F5E5A" w14:textId="77777777" w:rsidTr="00414BEB">
                      <w:trPr>
                        <w:cantSplit/>
                        <w:trHeight w:val="1701"/>
                        <w:jc w:val="right"/>
                      </w:trPr>
                      <w:tc>
                        <w:tcPr>
                          <w:tcW w:w="255" w:type="dxa"/>
                          <w:tcMar>
                            <w:top w:w="108" w:type="dxa"/>
                            <w:left w:w="0" w:type="dxa"/>
                            <w:bottom w:w="108" w:type="dxa"/>
                            <w:right w:w="0" w:type="dxa"/>
                          </w:tcMar>
                          <w:textDirection w:val="tbRl"/>
                        </w:tcPr>
                        <w:p w14:paraId="6DA8B5B2" w14:textId="3499F3BE" w:rsidR="002E1D9F" w:rsidRDefault="002E1D9F" w:rsidP="00414BEB">
                          <w:pPr>
                            <w:pStyle w:val="HeaderRegProc"/>
                            <w:rPr>
                              <w:lang w:eastAsia="zh-CN"/>
                            </w:rPr>
                          </w:pPr>
                          <w:r>
                            <w:rPr>
                              <w:rFonts w:hint="eastAsia"/>
                              <w:lang w:eastAsia="zh-CN"/>
                            </w:rPr>
                            <w:t>修订</w:t>
                          </w:r>
                          <w:r>
                            <w:rPr>
                              <w:lang w:eastAsia="zh-CN"/>
                            </w:rPr>
                            <w:t xml:space="preserve"> </w:t>
                          </w:r>
                          <w:r w:rsidR="00426889">
                            <w:rPr>
                              <w:rFonts w:hint="eastAsia"/>
                              <w:lang w:eastAsia="zh-CN"/>
                            </w:rPr>
                            <w:t>5</w:t>
                          </w:r>
                        </w:p>
                      </w:tc>
                    </w:tr>
                  </w:tbl>
                  <w:p w14:paraId="0BE3AA18" w14:textId="77777777" w:rsidR="002E1D9F" w:rsidRPr="00B676A9" w:rsidRDefault="002E1D9F" w:rsidP="009A252F">
                    <w:pPr>
                      <w:spacing w:before="0"/>
                      <w:rPr>
                        <w:lang w:val="en-US"/>
                      </w:rPr>
                    </w:pPr>
                  </w:p>
                </w:txbxContent>
              </v:textbox>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7A6D99" w14:textId="77777777" w:rsidR="00426889" w:rsidRDefault="00426889" w:rsidP="00B77DC8">
    <w:pPr>
      <w:pStyle w:val="Header"/>
    </w:pPr>
    <w:r>
      <w:rPr>
        <w:noProof/>
        <w:lang w:eastAsia="zh-CN"/>
      </w:rPr>
      <mc:AlternateContent>
        <mc:Choice Requires="wps">
          <w:drawing>
            <wp:anchor distT="0" distB="0" distL="114300" distR="114300" simplePos="0" relativeHeight="251687936" behindDoc="0" locked="0" layoutInCell="1" allowOverlap="1" wp14:anchorId="25CB7840" wp14:editId="09D0F7C9">
              <wp:simplePos x="0" y="0"/>
              <wp:positionH relativeFrom="column">
                <wp:posOffset>9072880</wp:posOffset>
              </wp:positionH>
              <wp:positionV relativeFrom="paragraph">
                <wp:posOffset>288290</wp:posOffset>
              </wp:positionV>
              <wp:extent cx="457200" cy="5886000"/>
              <wp:effectExtent l="0" t="0" r="0" b="635"/>
              <wp:wrapNone/>
              <wp:docPr id="211477288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26889" w14:paraId="257EB4B7" w14:textId="77777777">
                            <w:trPr>
                              <w:cantSplit/>
                              <w:trHeight w:hRule="exact" w:val="1701"/>
                              <w:jc w:val="right"/>
                            </w:trPr>
                            <w:tc>
                              <w:tcPr>
                                <w:tcW w:w="255" w:type="dxa"/>
                                <w:textDirection w:val="tbRl"/>
                              </w:tcPr>
                              <w:p w14:paraId="4EBF8C85" w14:textId="77777777" w:rsidR="00426889" w:rsidRPr="006D1DF3" w:rsidRDefault="0042688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26889" w14:paraId="3A16621E" w14:textId="77777777">
                            <w:trPr>
                              <w:cantSplit/>
                              <w:trHeight w:hRule="exact" w:val="1701"/>
                              <w:jc w:val="right"/>
                            </w:trPr>
                            <w:tc>
                              <w:tcPr>
                                <w:tcW w:w="255" w:type="dxa"/>
                                <w:textDirection w:val="tbRl"/>
                              </w:tcPr>
                              <w:p w14:paraId="08E7A7A0" w14:textId="77777777" w:rsidR="00426889" w:rsidRPr="006D1DF3" w:rsidRDefault="00426889" w:rsidP="00414BEB">
                                <w:pPr>
                                  <w:pStyle w:val="HeaderRegProc"/>
                                  <w:rPr>
                                    <w:lang w:eastAsia="zh-CN"/>
                                  </w:rPr>
                                </w:pPr>
                                <w:r w:rsidRPr="006D1DF3">
                                  <w:rPr>
                                    <w:lang w:eastAsia="zh-CN"/>
                                  </w:rPr>
                                  <w:t>A</w:t>
                                </w:r>
                                <w:r w:rsidRPr="006D1DF3">
                                  <w:t>R</w:t>
                                </w:r>
                                <w:r w:rsidRPr="006D1DF3">
                                  <w:rPr>
                                    <w:lang w:val="en-US" w:eastAsia="zh-CN"/>
                                  </w:rPr>
                                  <w:t>9</w:t>
                                </w:r>
                              </w:p>
                            </w:tc>
                          </w:tr>
                          <w:tr w:rsidR="00426889" w14:paraId="429E57E7" w14:textId="77777777">
                            <w:trPr>
                              <w:cantSplit/>
                              <w:trHeight w:hRule="exact" w:val="1701"/>
                              <w:jc w:val="right"/>
                            </w:trPr>
                            <w:tc>
                              <w:tcPr>
                                <w:tcW w:w="255" w:type="dxa"/>
                                <w:textDirection w:val="tbRl"/>
                              </w:tcPr>
                              <w:p w14:paraId="07BEED32" w14:textId="77777777" w:rsidR="00426889" w:rsidRPr="006D1DF3" w:rsidRDefault="0042688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426889" w14:paraId="2443724A" w14:textId="77777777">
                            <w:trPr>
                              <w:cantSplit/>
                              <w:trHeight w:hRule="exact" w:val="1701"/>
                              <w:jc w:val="right"/>
                            </w:trPr>
                            <w:tc>
                              <w:tcPr>
                                <w:tcW w:w="255" w:type="dxa"/>
                                <w:textDirection w:val="tbRl"/>
                              </w:tcPr>
                              <w:p w14:paraId="4F9F105C" w14:textId="77777777" w:rsidR="00426889" w:rsidRPr="006D1DF3" w:rsidRDefault="00426889" w:rsidP="00D121E8">
                                <w:pPr>
                                  <w:pStyle w:val="HeaderRegProc"/>
                                  <w:rPr>
                                    <w:lang w:eastAsia="zh-CN"/>
                                  </w:rPr>
                                </w:pPr>
                                <w:r w:rsidRPr="006D1DF3">
                                  <w:rPr>
                                    <w:lang w:val="fr-CH" w:eastAsia="zh-CN"/>
                                  </w:rPr>
                                  <w:t>修订</w:t>
                                </w:r>
                                <w:r>
                                  <w:rPr>
                                    <w:lang w:val="fr-CH" w:eastAsia="zh-CN"/>
                                  </w:rPr>
                                  <w:t xml:space="preserve"> -</w:t>
                                </w:r>
                              </w:p>
                            </w:tc>
                          </w:tr>
                        </w:tbl>
                        <w:p w14:paraId="4A8444B1" w14:textId="77777777" w:rsidR="00426889" w:rsidRDefault="00426889">
                          <w:pPr>
                            <w:rPr>
                              <w:lang w:eastAsia="zh-CN"/>
                            </w:rPr>
                          </w:pPr>
                        </w:p>
                        <w:p w14:paraId="4F4C22E6" w14:textId="77777777" w:rsidR="00426889" w:rsidRDefault="00426889">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CB7840" id="_x0000_t202" coordsize="21600,21600" o:spt="202" path="m,l,21600r21600,l21600,xe">
              <v:stroke joinstyle="miter"/>
              <v:path gradientshapeok="t" o:connecttype="rect"/>
            </v:shapetype>
            <v:shape id="_x0000_s1032" type="#_x0000_t202" style="position:absolute;left:0;text-align:left;margin-left:714.4pt;margin-top:22.7pt;width:36pt;height:463.4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426889" w14:paraId="257EB4B7" w14:textId="77777777">
                      <w:trPr>
                        <w:cantSplit/>
                        <w:trHeight w:hRule="exact" w:val="1701"/>
                        <w:jc w:val="right"/>
                      </w:trPr>
                      <w:tc>
                        <w:tcPr>
                          <w:tcW w:w="255" w:type="dxa"/>
                          <w:textDirection w:val="tbRl"/>
                        </w:tcPr>
                        <w:p w14:paraId="4EBF8C85" w14:textId="77777777" w:rsidR="00426889" w:rsidRPr="006D1DF3" w:rsidRDefault="0042688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426889" w14:paraId="3A16621E" w14:textId="77777777">
                      <w:trPr>
                        <w:cantSplit/>
                        <w:trHeight w:hRule="exact" w:val="1701"/>
                        <w:jc w:val="right"/>
                      </w:trPr>
                      <w:tc>
                        <w:tcPr>
                          <w:tcW w:w="255" w:type="dxa"/>
                          <w:textDirection w:val="tbRl"/>
                        </w:tcPr>
                        <w:p w14:paraId="08E7A7A0" w14:textId="77777777" w:rsidR="00426889" w:rsidRPr="006D1DF3" w:rsidRDefault="00426889" w:rsidP="00414BEB">
                          <w:pPr>
                            <w:pStyle w:val="HeaderRegProc"/>
                            <w:rPr>
                              <w:lang w:eastAsia="zh-CN"/>
                            </w:rPr>
                          </w:pPr>
                          <w:r w:rsidRPr="006D1DF3">
                            <w:rPr>
                              <w:lang w:eastAsia="zh-CN"/>
                            </w:rPr>
                            <w:t>A</w:t>
                          </w:r>
                          <w:r w:rsidRPr="006D1DF3">
                            <w:t>R</w:t>
                          </w:r>
                          <w:r w:rsidRPr="006D1DF3">
                            <w:rPr>
                              <w:lang w:val="en-US" w:eastAsia="zh-CN"/>
                            </w:rPr>
                            <w:t>9</w:t>
                          </w:r>
                        </w:p>
                      </w:tc>
                    </w:tr>
                    <w:tr w:rsidR="00426889" w14:paraId="429E57E7" w14:textId="77777777">
                      <w:trPr>
                        <w:cantSplit/>
                        <w:trHeight w:hRule="exact" w:val="1701"/>
                        <w:jc w:val="right"/>
                      </w:trPr>
                      <w:tc>
                        <w:tcPr>
                          <w:tcW w:w="255" w:type="dxa"/>
                          <w:textDirection w:val="tbRl"/>
                        </w:tcPr>
                        <w:p w14:paraId="07BEED32" w14:textId="77777777" w:rsidR="00426889" w:rsidRPr="006D1DF3" w:rsidRDefault="0042688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426889" w14:paraId="2443724A" w14:textId="77777777">
                      <w:trPr>
                        <w:cantSplit/>
                        <w:trHeight w:hRule="exact" w:val="1701"/>
                        <w:jc w:val="right"/>
                      </w:trPr>
                      <w:tc>
                        <w:tcPr>
                          <w:tcW w:w="255" w:type="dxa"/>
                          <w:textDirection w:val="tbRl"/>
                        </w:tcPr>
                        <w:p w14:paraId="4F9F105C" w14:textId="77777777" w:rsidR="00426889" w:rsidRPr="006D1DF3" w:rsidRDefault="00426889" w:rsidP="00D121E8">
                          <w:pPr>
                            <w:pStyle w:val="HeaderRegProc"/>
                            <w:rPr>
                              <w:lang w:eastAsia="zh-CN"/>
                            </w:rPr>
                          </w:pPr>
                          <w:r w:rsidRPr="006D1DF3">
                            <w:rPr>
                              <w:lang w:val="fr-CH" w:eastAsia="zh-CN"/>
                            </w:rPr>
                            <w:t>修订</w:t>
                          </w:r>
                          <w:r>
                            <w:rPr>
                              <w:lang w:val="fr-CH" w:eastAsia="zh-CN"/>
                            </w:rPr>
                            <w:t xml:space="preserve"> -</w:t>
                          </w:r>
                        </w:p>
                      </w:tc>
                    </w:tr>
                  </w:tbl>
                  <w:p w14:paraId="4A8444B1" w14:textId="77777777" w:rsidR="00426889" w:rsidRDefault="00426889">
                    <w:pPr>
                      <w:rPr>
                        <w:lang w:eastAsia="zh-CN"/>
                      </w:rPr>
                    </w:pPr>
                  </w:p>
                  <w:p w14:paraId="4F4C22E6" w14:textId="77777777" w:rsidR="00426889" w:rsidRDefault="00426889">
                    <w:pPr>
                      <w:rPr>
                        <w:lang w:eastAsia="zh-CN"/>
                      </w:rPr>
                    </w:pPr>
                  </w:p>
                </w:txbxContent>
              </v:textbox>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E1941" w14:textId="77777777" w:rsidR="002E1D9F" w:rsidRDefault="002E1D9F">
    <w:pPr>
      <w:pStyle w:val="Header"/>
      <w:rPr>
        <w:lang w:val="fr-CH" w:eastAsia="zh-CN"/>
      </w:rPr>
    </w:pPr>
    <w:r>
      <w:rPr>
        <w:noProof/>
        <w:lang w:eastAsia="zh-CN"/>
      </w:rPr>
      <mc:AlternateContent>
        <mc:Choice Requires="wps">
          <w:drawing>
            <wp:anchor distT="0" distB="0" distL="114300" distR="114300" simplePos="0" relativeHeight="251656192" behindDoc="0" locked="0" layoutInCell="1" allowOverlap="1" wp14:anchorId="40C966A1" wp14:editId="0890F635">
              <wp:simplePos x="0" y="0"/>
              <wp:positionH relativeFrom="column">
                <wp:posOffset>9070891</wp:posOffset>
              </wp:positionH>
              <wp:positionV relativeFrom="paragraph">
                <wp:posOffset>646981</wp:posOffset>
              </wp:positionV>
              <wp:extent cx="457200" cy="5909094"/>
              <wp:effectExtent l="0" t="0" r="0" b="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428E2E8" w14:textId="77777777" w:rsidR="002E1D9F" w:rsidRDefault="002E1D9F">
                          <w:pPr>
                            <w:rPr>
                              <w:lang w:val="en-US"/>
                            </w:rPr>
                          </w:pPr>
                        </w:p>
                        <w:p w14:paraId="4F959CB2" w14:textId="77777777" w:rsidR="002E1D9F" w:rsidRDefault="002E1D9F">
                          <w:pPr>
                            <w:rPr>
                              <w:lang w:val="en-US"/>
                            </w:rPr>
                          </w:pPr>
                        </w:p>
                        <w:p w14:paraId="39A93E4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2E1D9F" w:rsidRDefault="002E1D9F" w:rsidP="00414BEB">
                                <w:pPr>
                                  <w:pStyle w:val="HeaderRegProc"/>
                                  <w:rPr>
                                    <w:lang w:eastAsia="zh-CN"/>
                                  </w:rPr>
                                </w:pPr>
                                <w:r>
                                  <w:rPr>
                                    <w:rFonts w:hint="eastAsia"/>
                                    <w:lang w:eastAsia="zh-CN"/>
                                  </w:rPr>
                                  <w:t>AR9</w:t>
                                </w:r>
                              </w:p>
                            </w:tc>
                          </w:tr>
                          <w:tr w:rsidR="002E1D9F"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2E1D9F"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28C1151F" w:rsidR="002E1D9F" w:rsidRDefault="002E1D9F" w:rsidP="00414BEB">
                                <w:pPr>
                                  <w:pStyle w:val="HeaderRegProc"/>
                                  <w:rPr>
                                    <w:lang w:eastAsia="zh-CN"/>
                                  </w:rPr>
                                </w:pPr>
                                <w:r>
                                  <w:rPr>
                                    <w:rFonts w:hint="eastAsia"/>
                                    <w:lang w:eastAsia="zh-CN"/>
                                  </w:rPr>
                                  <w:t>修订</w:t>
                                </w:r>
                                <w:r>
                                  <w:rPr>
                                    <w:lang w:eastAsia="zh-CN"/>
                                  </w:rPr>
                                  <w:t xml:space="preserve"> </w:t>
                                </w:r>
                                <w:r w:rsidR="009D2015">
                                  <w:rPr>
                                    <w:rFonts w:hint="eastAsia"/>
                                    <w:lang w:eastAsia="zh-CN"/>
                                  </w:rPr>
                                  <w:t>5</w:t>
                                </w:r>
                              </w:p>
                            </w:tc>
                          </w:tr>
                        </w:tbl>
                        <w:p w14:paraId="516C182F" w14:textId="77777777" w:rsidR="002E1D9F" w:rsidRPr="00B676A9" w:rsidRDefault="002E1D9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C966A1" id="_x0000_t202" coordsize="21600,21600" o:spt="202" path="m,l,21600r21600,l21600,xe">
              <v:stroke joinstyle="miter"/>
              <v:path gradientshapeok="t" o:connecttype="rect"/>
            </v:shapetype>
            <v:shape id="_x0000_s1033" type="#_x0000_t202" style="position:absolute;left:0;text-align:left;margin-left:714.25pt;margin-top:50.95pt;width:36pt;height:465.3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" stroked="f">
              <v:textbox inset="0,0,0,0">
                <w:txbxContent>
                  <w:p w14:paraId="2428E2E8" w14:textId="77777777" w:rsidR="002E1D9F" w:rsidRDefault="002E1D9F">
                    <w:pPr>
                      <w:rPr>
                        <w:lang w:val="en-US"/>
                      </w:rPr>
                    </w:pPr>
                  </w:p>
                  <w:p w14:paraId="4F959CB2" w14:textId="77777777" w:rsidR="002E1D9F" w:rsidRDefault="002E1D9F">
                    <w:pPr>
                      <w:rPr>
                        <w:lang w:val="en-US"/>
                      </w:rPr>
                    </w:pPr>
                  </w:p>
                  <w:p w14:paraId="39A93E44" w14:textId="77777777" w:rsidR="002E1D9F" w:rsidRDefault="002E1D9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2E1D9F" w14:paraId="5A6461FE" w14:textId="77777777" w:rsidTr="00414BEB">
                      <w:trPr>
                        <w:cantSplit/>
                        <w:trHeight w:val="1701"/>
                        <w:jc w:val="right"/>
                      </w:trPr>
                      <w:tc>
                        <w:tcPr>
                          <w:tcW w:w="255" w:type="dxa"/>
                          <w:tcMar>
                            <w:top w:w="108" w:type="dxa"/>
                            <w:left w:w="0" w:type="dxa"/>
                            <w:bottom w:w="108" w:type="dxa"/>
                            <w:right w:w="0" w:type="dxa"/>
                          </w:tcMar>
                          <w:textDirection w:val="tbRl"/>
                        </w:tcPr>
                        <w:p w14:paraId="2CC69C3C" w14:textId="77777777" w:rsidR="002E1D9F" w:rsidRPr="00414BEB" w:rsidRDefault="002E1D9F" w:rsidP="00414BEB">
                          <w:pPr>
                            <w:pStyle w:val="HeaderRegProc"/>
                            <w:rPr>
                              <w:lang w:eastAsia="zh-CN"/>
                            </w:rPr>
                          </w:pPr>
                          <w:r>
                            <w:t xml:space="preserve">A1 </w:t>
                          </w:r>
                          <w:r>
                            <w:rPr>
                              <w:rFonts w:hint="eastAsia"/>
                              <w:lang w:eastAsia="zh-CN"/>
                            </w:rPr>
                            <w:t>部分</w:t>
                          </w:r>
                        </w:p>
                      </w:tc>
                    </w:tr>
                    <w:tr w:rsidR="002E1D9F" w14:paraId="000C85F3" w14:textId="77777777" w:rsidTr="00414BEB">
                      <w:trPr>
                        <w:cantSplit/>
                        <w:trHeight w:val="1701"/>
                        <w:jc w:val="right"/>
                      </w:trPr>
                      <w:tc>
                        <w:tcPr>
                          <w:tcW w:w="255" w:type="dxa"/>
                          <w:tcMar>
                            <w:top w:w="108" w:type="dxa"/>
                            <w:left w:w="0" w:type="dxa"/>
                            <w:bottom w:w="108" w:type="dxa"/>
                            <w:right w:w="0" w:type="dxa"/>
                          </w:tcMar>
                          <w:textDirection w:val="tbRl"/>
                        </w:tcPr>
                        <w:p w14:paraId="58102FF4" w14:textId="77777777" w:rsidR="002E1D9F" w:rsidRDefault="002E1D9F" w:rsidP="00414BEB">
                          <w:pPr>
                            <w:pStyle w:val="HeaderRegProc"/>
                            <w:rPr>
                              <w:lang w:eastAsia="zh-CN"/>
                            </w:rPr>
                          </w:pPr>
                          <w:r>
                            <w:rPr>
                              <w:rFonts w:hint="eastAsia"/>
                              <w:lang w:eastAsia="zh-CN"/>
                            </w:rPr>
                            <w:t>AR9</w:t>
                          </w:r>
                        </w:p>
                      </w:tc>
                    </w:tr>
                    <w:tr w:rsidR="002E1D9F" w14:paraId="4B209F18" w14:textId="77777777" w:rsidTr="00414BEB">
                      <w:trPr>
                        <w:cantSplit/>
                        <w:trHeight w:val="1701"/>
                        <w:jc w:val="right"/>
                      </w:trPr>
                      <w:tc>
                        <w:tcPr>
                          <w:tcW w:w="255" w:type="dxa"/>
                          <w:tcMar>
                            <w:top w:w="108" w:type="dxa"/>
                            <w:left w:w="0" w:type="dxa"/>
                            <w:bottom w:w="108" w:type="dxa"/>
                            <w:right w:w="0" w:type="dxa"/>
                          </w:tcMar>
                          <w:textDirection w:val="tbRl"/>
                        </w:tcPr>
                        <w:p w14:paraId="7B7B7ABD" w14:textId="77777777" w:rsidR="002E1D9F" w:rsidRDefault="002E1D9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11</w:t>
                          </w:r>
                          <w:r>
                            <w:rPr>
                              <w:rStyle w:val="PageNumber"/>
                            </w:rPr>
                            <w:fldChar w:fldCharType="end"/>
                          </w:r>
                          <w:r>
                            <w:rPr>
                              <w:lang w:eastAsia="zh-CN"/>
                            </w:rPr>
                            <w:t xml:space="preserve"> </w:t>
                          </w:r>
                          <w:r>
                            <w:rPr>
                              <w:rFonts w:hint="eastAsia"/>
                              <w:lang w:eastAsia="zh-CN"/>
                            </w:rPr>
                            <w:t>页</w:t>
                          </w:r>
                        </w:p>
                      </w:tc>
                    </w:tr>
                    <w:tr w:rsidR="002E1D9F" w14:paraId="14F33605" w14:textId="77777777" w:rsidTr="00414BEB">
                      <w:trPr>
                        <w:cantSplit/>
                        <w:trHeight w:val="1701"/>
                        <w:jc w:val="right"/>
                      </w:trPr>
                      <w:tc>
                        <w:tcPr>
                          <w:tcW w:w="255" w:type="dxa"/>
                          <w:tcMar>
                            <w:top w:w="108" w:type="dxa"/>
                            <w:left w:w="0" w:type="dxa"/>
                            <w:bottom w:w="108" w:type="dxa"/>
                            <w:right w:w="0" w:type="dxa"/>
                          </w:tcMar>
                          <w:textDirection w:val="tbRl"/>
                        </w:tcPr>
                        <w:p w14:paraId="3D843BB4" w14:textId="28C1151F" w:rsidR="002E1D9F" w:rsidRDefault="002E1D9F" w:rsidP="00414BEB">
                          <w:pPr>
                            <w:pStyle w:val="HeaderRegProc"/>
                            <w:rPr>
                              <w:lang w:eastAsia="zh-CN"/>
                            </w:rPr>
                          </w:pPr>
                          <w:r>
                            <w:rPr>
                              <w:rFonts w:hint="eastAsia"/>
                              <w:lang w:eastAsia="zh-CN"/>
                            </w:rPr>
                            <w:t>修订</w:t>
                          </w:r>
                          <w:r>
                            <w:rPr>
                              <w:lang w:eastAsia="zh-CN"/>
                            </w:rPr>
                            <w:t xml:space="preserve"> </w:t>
                          </w:r>
                          <w:r w:rsidR="009D2015">
                            <w:rPr>
                              <w:rFonts w:hint="eastAsia"/>
                              <w:lang w:eastAsia="zh-CN"/>
                            </w:rPr>
                            <w:t>5</w:t>
                          </w:r>
                        </w:p>
                      </w:tc>
                    </w:tr>
                  </w:tbl>
                  <w:p w14:paraId="516C182F" w14:textId="77777777" w:rsidR="002E1D9F" w:rsidRPr="00B676A9" w:rsidRDefault="002E1D9F" w:rsidP="009A252F">
                    <w:pPr>
                      <w:spacing w:before="0"/>
                      <w:rPr>
                        <w:lang w:val="en-US"/>
                      </w:rPr>
                    </w:pP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574E9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76BAB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2CD18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3E41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DB28A8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B8058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A3826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FE857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969D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45C0B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14" w15:restartNumberingAfterBreak="0">
    <w:nsid w:val="41D079FF"/>
    <w:multiLevelType w:val="hybridMultilevel"/>
    <w:tmpl w:val="42401C7E"/>
    <w:lvl w:ilvl="0" w:tplc="6A72EE30">
      <w:start w:val="2"/>
      <w:numFmt w:val="bullet"/>
      <w:lvlText w:val="-"/>
      <w:lvlJc w:val="left"/>
      <w:pPr>
        <w:ind w:left="810" w:hanging="360"/>
      </w:pPr>
      <w:rPr>
        <w:rFonts w:ascii="Times New Roman" w:eastAsia="Batang" w:hAnsi="Times New Roman" w:cs="Times New Roman"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7"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16cid:durableId="1321730532">
    <w:abstractNumId w:val="12"/>
  </w:num>
  <w:num w:numId="2" w16cid:durableId="1768112875">
    <w:abstractNumId w:val="16"/>
  </w:num>
  <w:num w:numId="3" w16cid:durableId="1324043580">
    <w:abstractNumId w:val="11"/>
  </w:num>
  <w:num w:numId="4" w16cid:durableId="1968313091">
    <w:abstractNumId w:val="10"/>
  </w:num>
  <w:num w:numId="5" w16cid:durableId="2056810554">
    <w:abstractNumId w:val="15"/>
  </w:num>
  <w:num w:numId="6" w16cid:durableId="916136934">
    <w:abstractNumId w:val="13"/>
  </w:num>
  <w:num w:numId="7" w16cid:durableId="1074666253">
    <w:abstractNumId w:val="17"/>
  </w:num>
  <w:num w:numId="8" w16cid:durableId="248000140">
    <w:abstractNumId w:val="14"/>
  </w:num>
  <w:num w:numId="9" w16cid:durableId="1207447752">
    <w:abstractNumId w:val="9"/>
  </w:num>
  <w:num w:numId="10" w16cid:durableId="1013606278">
    <w:abstractNumId w:val="7"/>
  </w:num>
  <w:num w:numId="11" w16cid:durableId="1975403131">
    <w:abstractNumId w:val="6"/>
  </w:num>
  <w:num w:numId="12" w16cid:durableId="786244218">
    <w:abstractNumId w:val="5"/>
  </w:num>
  <w:num w:numId="13" w16cid:durableId="1102915757">
    <w:abstractNumId w:val="4"/>
  </w:num>
  <w:num w:numId="14" w16cid:durableId="1033771076">
    <w:abstractNumId w:val="8"/>
  </w:num>
  <w:num w:numId="15" w16cid:durableId="652492037">
    <w:abstractNumId w:val="3"/>
  </w:num>
  <w:num w:numId="16" w16cid:durableId="1820997425">
    <w:abstractNumId w:val="2"/>
  </w:num>
  <w:num w:numId="17" w16cid:durableId="1041980660">
    <w:abstractNumId w:val="1"/>
  </w:num>
  <w:num w:numId="18" w16cid:durableId="1382821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stylePaneSortMethod w:val="000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9873"/>
  </w:hdrShapeDefaults>
  <w:footnotePr>
    <w:pos w:val="beneathText"/>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68C9"/>
    <w:rsid w:val="00000953"/>
    <w:rsid w:val="00005726"/>
    <w:rsid w:val="00005835"/>
    <w:rsid w:val="00021FCA"/>
    <w:rsid w:val="0002319D"/>
    <w:rsid w:val="00024627"/>
    <w:rsid w:val="000327CA"/>
    <w:rsid w:val="000356A4"/>
    <w:rsid w:val="00036FEA"/>
    <w:rsid w:val="0004345B"/>
    <w:rsid w:val="00050FEB"/>
    <w:rsid w:val="000555D3"/>
    <w:rsid w:val="00070AA0"/>
    <w:rsid w:val="00091EC8"/>
    <w:rsid w:val="000A2EF7"/>
    <w:rsid w:val="000B0425"/>
    <w:rsid w:val="000C06C6"/>
    <w:rsid w:val="000D5795"/>
    <w:rsid w:val="000F05A7"/>
    <w:rsid w:val="0010039B"/>
    <w:rsid w:val="00100B8F"/>
    <w:rsid w:val="00101E9F"/>
    <w:rsid w:val="00103F45"/>
    <w:rsid w:val="001068E2"/>
    <w:rsid w:val="00111038"/>
    <w:rsid w:val="00117793"/>
    <w:rsid w:val="00123144"/>
    <w:rsid w:val="00123208"/>
    <w:rsid w:val="00131E04"/>
    <w:rsid w:val="00132686"/>
    <w:rsid w:val="00163172"/>
    <w:rsid w:val="00191461"/>
    <w:rsid w:val="00191CC7"/>
    <w:rsid w:val="0019673A"/>
    <w:rsid w:val="001A2B6B"/>
    <w:rsid w:val="001A6B59"/>
    <w:rsid w:val="001B5927"/>
    <w:rsid w:val="001D2680"/>
    <w:rsid w:val="001F2CEA"/>
    <w:rsid w:val="002039B3"/>
    <w:rsid w:val="00204553"/>
    <w:rsid w:val="00210AE1"/>
    <w:rsid w:val="00212626"/>
    <w:rsid w:val="00214159"/>
    <w:rsid w:val="002168C9"/>
    <w:rsid w:val="00230FEE"/>
    <w:rsid w:val="00276C93"/>
    <w:rsid w:val="00283057"/>
    <w:rsid w:val="002A7E75"/>
    <w:rsid w:val="002C044E"/>
    <w:rsid w:val="002C3494"/>
    <w:rsid w:val="002C66BC"/>
    <w:rsid w:val="002E10F4"/>
    <w:rsid w:val="002E1D9F"/>
    <w:rsid w:val="002E5311"/>
    <w:rsid w:val="002E587C"/>
    <w:rsid w:val="002F51E1"/>
    <w:rsid w:val="00317691"/>
    <w:rsid w:val="00317D55"/>
    <w:rsid w:val="00333C42"/>
    <w:rsid w:val="003375A6"/>
    <w:rsid w:val="00343BB9"/>
    <w:rsid w:val="003546EF"/>
    <w:rsid w:val="003607CC"/>
    <w:rsid w:val="00360B8E"/>
    <w:rsid w:val="00364D7B"/>
    <w:rsid w:val="00365CCF"/>
    <w:rsid w:val="00365DEA"/>
    <w:rsid w:val="003C17A4"/>
    <w:rsid w:val="003C4E79"/>
    <w:rsid w:val="003D213F"/>
    <w:rsid w:val="003E3351"/>
    <w:rsid w:val="003E7E3B"/>
    <w:rsid w:val="00414BEB"/>
    <w:rsid w:val="00416D54"/>
    <w:rsid w:val="00422CA0"/>
    <w:rsid w:val="00426889"/>
    <w:rsid w:val="00437BCC"/>
    <w:rsid w:val="00437FC9"/>
    <w:rsid w:val="004457EF"/>
    <w:rsid w:val="0047187F"/>
    <w:rsid w:val="00473D91"/>
    <w:rsid w:val="00477D30"/>
    <w:rsid w:val="00492331"/>
    <w:rsid w:val="004979D1"/>
    <w:rsid w:val="004A513B"/>
    <w:rsid w:val="004A51B3"/>
    <w:rsid w:val="004B799C"/>
    <w:rsid w:val="004C7BFF"/>
    <w:rsid w:val="004D7505"/>
    <w:rsid w:val="004E099B"/>
    <w:rsid w:val="004E65C3"/>
    <w:rsid w:val="004F5D9B"/>
    <w:rsid w:val="00504A32"/>
    <w:rsid w:val="00504CDF"/>
    <w:rsid w:val="00506F88"/>
    <w:rsid w:val="00511B3B"/>
    <w:rsid w:val="00511C24"/>
    <w:rsid w:val="00511E9E"/>
    <w:rsid w:val="00512342"/>
    <w:rsid w:val="00520BBA"/>
    <w:rsid w:val="00536B78"/>
    <w:rsid w:val="00537848"/>
    <w:rsid w:val="00546D89"/>
    <w:rsid w:val="0054700B"/>
    <w:rsid w:val="00551BB7"/>
    <w:rsid w:val="005547E8"/>
    <w:rsid w:val="005701CC"/>
    <w:rsid w:val="00570B61"/>
    <w:rsid w:val="00571F94"/>
    <w:rsid w:val="00572478"/>
    <w:rsid w:val="00574EF2"/>
    <w:rsid w:val="0058326A"/>
    <w:rsid w:val="00590A92"/>
    <w:rsid w:val="00591A94"/>
    <w:rsid w:val="005B02E6"/>
    <w:rsid w:val="005B238C"/>
    <w:rsid w:val="005B4FF6"/>
    <w:rsid w:val="005B5C80"/>
    <w:rsid w:val="005C18C3"/>
    <w:rsid w:val="005C20DA"/>
    <w:rsid w:val="005C5AF4"/>
    <w:rsid w:val="005D1D96"/>
    <w:rsid w:val="005D265F"/>
    <w:rsid w:val="005D7B6E"/>
    <w:rsid w:val="005E5A0C"/>
    <w:rsid w:val="005F012E"/>
    <w:rsid w:val="005F68DE"/>
    <w:rsid w:val="00605DA4"/>
    <w:rsid w:val="0060603C"/>
    <w:rsid w:val="00620BC7"/>
    <w:rsid w:val="006364B6"/>
    <w:rsid w:val="0064103C"/>
    <w:rsid w:val="00643D1F"/>
    <w:rsid w:val="00665AE4"/>
    <w:rsid w:val="00672DED"/>
    <w:rsid w:val="00676889"/>
    <w:rsid w:val="006822CB"/>
    <w:rsid w:val="00685AFD"/>
    <w:rsid w:val="00686452"/>
    <w:rsid w:val="0069331A"/>
    <w:rsid w:val="006A248C"/>
    <w:rsid w:val="006A2C6A"/>
    <w:rsid w:val="006A3BA7"/>
    <w:rsid w:val="006A5325"/>
    <w:rsid w:val="006A6203"/>
    <w:rsid w:val="006B003E"/>
    <w:rsid w:val="006B0AAF"/>
    <w:rsid w:val="006B60A9"/>
    <w:rsid w:val="006C22B8"/>
    <w:rsid w:val="006C5C5A"/>
    <w:rsid w:val="006D1DF3"/>
    <w:rsid w:val="006E6234"/>
    <w:rsid w:val="006F06F0"/>
    <w:rsid w:val="006F166C"/>
    <w:rsid w:val="006F6347"/>
    <w:rsid w:val="00700AFE"/>
    <w:rsid w:val="0073474E"/>
    <w:rsid w:val="00767927"/>
    <w:rsid w:val="00777E71"/>
    <w:rsid w:val="007A2365"/>
    <w:rsid w:val="007A7766"/>
    <w:rsid w:val="007B614A"/>
    <w:rsid w:val="007E08E9"/>
    <w:rsid w:val="007E6C0D"/>
    <w:rsid w:val="007F578E"/>
    <w:rsid w:val="007F7E31"/>
    <w:rsid w:val="00800B63"/>
    <w:rsid w:val="00802259"/>
    <w:rsid w:val="008067BF"/>
    <w:rsid w:val="00833B68"/>
    <w:rsid w:val="00836F00"/>
    <w:rsid w:val="00841EB0"/>
    <w:rsid w:val="00852682"/>
    <w:rsid w:val="00852AB3"/>
    <w:rsid w:val="00861752"/>
    <w:rsid w:val="00863863"/>
    <w:rsid w:val="008755EB"/>
    <w:rsid w:val="0089299D"/>
    <w:rsid w:val="00897147"/>
    <w:rsid w:val="008A0321"/>
    <w:rsid w:val="008A23A4"/>
    <w:rsid w:val="008A57E6"/>
    <w:rsid w:val="008A5BA5"/>
    <w:rsid w:val="008B0477"/>
    <w:rsid w:val="008C1DC4"/>
    <w:rsid w:val="008C6B87"/>
    <w:rsid w:val="008D1F6B"/>
    <w:rsid w:val="008E258A"/>
    <w:rsid w:val="008E3FF6"/>
    <w:rsid w:val="008E6C81"/>
    <w:rsid w:val="008E7AAF"/>
    <w:rsid w:val="008F4E48"/>
    <w:rsid w:val="009015E3"/>
    <w:rsid w:val="00922D85"/>
    <w:rsid w:val="009258C7"/>
    <w:rsid w:val="00941475"/>
    <w:rsid w:val="009434ED"/>
    <w:rsid w:val="00944227"/>
    <w:rsid w:val="0094518B"/>
    <w:rsid w:val="0096024C"/>
    <w:rsid w:val="00962688"/>
    <w:rsid w:val="00985BC4"/>
    <w:rsid w:val="009A252F"/>
    <w:rsid w:val="009A4FF1"/>
    <w:rsid w:val="009C41AA"/>
    <w:rsid w:val="009D022A"/>
    <w:rsid w:val="009D2015"/>
    <w:rsid w:val="009D2DBE"/>
    <w:rsid w:val="009E28D8"/>
    <w:rsid w:val="009E420A"/>
    <w:rsid w:val="009E68E2"/>
    <w:rsid w:val="009F0725"/>
    <w:rsid w:val="009F148E"/>
    <w:rsid w:val="009F3091"/>
    <w:rsid w:val="009F5CC4"/>
    <w:rsid w:val="00A02D0D"/>
    <w:rsid w:val="00A04134"/>
    <w:rsid w:val="00A05FEA"/>
    <w:rsid w:val="00A077B4"/>
    <w:rsid w:val="00A10CFD"/>
    <w:rsid w:val="00A30E89"/>
    <w:rsid w:val="00A31E01"/>
    <w:rsid w:val="00A33FFD"/>
    <w:rsid w:val="00A42CA2"/>
    <w:rsid w:val="00A451A4"/>
    <w:rsid w:val="00A531CC"/>
    <w:rsid w:val="00A56E04"/>
    <w:rsid w:val="00A75493"/>
    <w:rsid w:val="00A767AE"/>
    <w:rsid w:val="00A76841"/>
    <w:rsid w:val="00A82665"/>
    <w:rsid w:val="00A91732"/>
    <w:rsid w:val="00A97804"/>
    <w:rsid w:val="00AA0A23"/>
    <w:rsid w:val="00AB1BA9"/>
    <w:rsid w:val="00AB4BF4"/>
    <w:rsid w:val="00AB6EF6"/>
    <w:rsid w:val="00AB7FBA"/>
    <w:rsid w:val="00AC19C2"/>
    <w:rsid w:val="00AC2264"/>
    <w:rsid w:val="00AD7275"/>
    <w:rsid w:val="00AE39DC"/>
    <w:rsid w:val="00AE4F7A"/>
    <w:rsid w:val="00B114A8"/>
    <w:rsid w:val="00B31FE1"/>
    <w:rsid w:val="00B43903"/>
    <w:rsid w:val="00B43A7D"/>
    <w:rsid w:val="00B45CD0"/>
    <w:rsid w:val="00B51A9B"/>
    <w:rsid w:val="00B54583"/>
    <w:rsid w:val="00B60BA5"/>
    <w:rsid w:val="00B64639"/>
    <w:rsid w:val="00B663BD"/>
    <w:rsid w:val="00B67130"/>
    <w:rsid w:val="00B676A9"/>
    <w:rsid w:val="00B77DC8"/>
    <w:rsid w:val="00B83A04"/>
    <w:rsid w:val="00B84AD9"/>
    <w:rsid w:val="00B86B95"/>
    <w:rsid w:val="00B87971"/>
    <w:rsid w:val="00B94DA1"/>
    <w:rsid w:val="00B97056"/>
    <w:rsid w:val="00BA09DF"/>
    <w:rsid w:val="00BA120D"/>
    <w:rsid w:val="00BA4E83"/>
    <w:rsid w:val="00BA5CA8"/>
    <w:rsid w:val="00BB251D"/>
    <w:rsid w:val="00BC2B6B"/>
    <w:rsid w:val="00BC4689"/>
    <w:rsid w:val="00BD6292"/>
    <w:rsid w:val="00BF5D7A"/>
    <w:rsid w:val="00C0146D"/>
    <w:rsid w:val="00C12ABE"/>
    <w:rsid w:val="00C26CA8"/>
    <w:rsid w:val="00C271F4"/>
    <w:rsid w:val="00C4573A"/>
    <w:rsid w:val="00C46076"/>
    <w:rsid w:val="00C57834"/>
    <w:rsid w:val="00C57C96"/>
    <w:rsid w:val="00C769BA"/>
    <w:rsid w:val="00C91E2F"/>
    <w:rsid w:val="00C965A0"/>
    <w:rsid w:val="00C97278"/>
    <w:rsid w:val="00CA1B45"/>
    <w:rsid w:val="00CB5AED"/>
    <w:rsid w:val="00CC059C"/>
    <w:rsid w:val="00CC5114"/>
    <w:rsid w:val="00CF32CE"/>
    <w:rsid w:val="00D06956"/>
    <w:rsid w:val="00D1200E"/>
    <w:rsid w:val="00D121E8"/>
    <w:rsid w:val="00D12B37"/>
    <w:rsid w:val="00D221A1"/>
    <w:rsid w:val="00D30036"/>
    <w:rsid w:val="00D31085"/>
    <w:rsid w:val="00D346C1"/>
    <w:rsid w:val="00D65C51"/>
    <w:rsid w:val="00D67B2E"/>
    <w:rsid w:val="00D70BC1"/>
    <w:rsid w:val="00D8199C"/>
    <w:rsid w:val="00D81C50"/>
    <w:rsid w:val="00D86799"/>
    <w:rsid w:val="00D9528C"/>
    <w:rsid w:val="00D9720C"/>
    <w:rsid w:val="00DA57E8"/>
    <w:rsid w:val="00DB603C"/>
    <w:rsid w:val="00DC2CBC"/>
    <w:rsid w:val="00DE0A4A"/>
    <w:rsid w:val="00DE0DDB"/>
    <w:rsid w:val="00DE56CF"/>
    <w:rsid w:val="00DF6FC9"/>
    <w:rsid w:val="00E002B9"/>
    <w:rsid w:val="00E04663"/>
    <w:rsid w:val="00E14810"/>
    <w:rsid w:val="00E14DD9"/>
    <w:rsid w:val="00E16C40"/>
    <w:rsid w:val="00E2654D"/>
    <w:rsid w:val="00E30C82"/>
    <w:rsid w:val="00E556D9"/>
    <w:rsid w:val="00E565FE"/>
    <w:rsid w:val="00E61745"/>
    <w:rsid w:val="00E63B02"/>
    <w:rsid w:val="00E65AB8"/>
    <w:rsid w:val="00E663CE"/>
    <w:rsid w:val="00E71225"/>
    <w:rsid w:val="00E84907"/>
    <w:rsid w:val="00E90704"/>
    <w:rsid w:val="00E937C9"/>
    <w:rsid w:val="00E960FC"/>
    <w:rsid w:val="00EA6B4B"/>
    <w:rsid w:val="00EB084B"/>
    <w:rsid w:val="00EB1A50"/>
    <w:rsid w:val="00ED0674"/>
    <w:rsid w:val="00ED59EE"/>
    <w:rsid w:val="00ED78FE"/>
    <w:rsid w:val="00EE1D40"/>
    <w:rsid w:val="00EF4E0A"/>
    <w:rsid w:val="00F019F4"/>
    <w:rsid w:val="00F2452A"/>
    <w:rsid w:val="00F32E1C"/>
    <w:rsid w:val="00F403E2"/>
    <w:rsid w:val="00F51DAC"/>
    <w:rsid w:val="00F56E62"/>
    <w:rsid w:val="00F639E6"/>
    <w:rsid w:val="00F63AC6"/>
    <w:rsid w:val="00F63CE5"/>
    <w:rsid w:val="00F6742F"/>
    <w:rsid w:val="00F7335D"/>
    <w:rsid w:val="00F83132"/>
    <w:rsid w:val="00F92A31"/>
    <w:rsid w:val="00F95E1E"/>
    <w:rsid w:val="00FA422B"/>
    <w:rsid w:val="00FD034B"/>
    <w:rsid w:val="00FD0686"/>
    <w:rsid w:val="00FD1E99"/>
    <w:rsid w:val="00FE3E26"/>
    <w:rsid w:val="00FF1C5C"/>
    <w:rsid w:val="00FF42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9873"/>
    <o:shapelayout v:ext="edit">
      <o:idmap v:ext="edit" data="1"/>
    </o:shapelayout>
  </w:shapeDefaults>
  <w:decimalSymbol w:val="."/>
  <w:listSeparator w:val=","/>
  <w14:docId w14:val="02A6210E"/>
  <w15:docId w15:val="{44FD576A-A161-4CC3-8F47-DAD64559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5EB"/>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rsid w:val="002C3494"/>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link w:val="FooterChar"/>
    <w:uiPriority w:val="99"/>
    <w:pPr>
      <w:tabs>
        <w:tab w:val="left" w:pos="567"/>
        <w:tab w:val="center" w:pos="3742"/>
        <w:tab w:val="right" w:pos="6974"/>
      </w:tabs>
    </w:pPr>
  </w:style>
  <w:style w:type="paragraph" w:styleId="Header">
    <w:name w:val="header"/>
    <w:aliases w:val="encabezado"/>
    <w:basedOn w:val="Normal"/>
    <w:link w:val="HeaderChar"/>
    <w:uiPriority w:val="99"/>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16D54"/>
    <w:pPr>
      <w:spacing w:before="0"/>
    </w:pPr>
    <w:rPr>
      <w:b/>
    </w:rPr>
  </w:style>
  <w:style w:type="paragraph" w:customStyle="1" w:styleId="Table">
    <w:name w:val="Table_#"/>
    <w:basedOn w:val="Normal"/>
    <w:next w:val="TableTitle"/>
    <w:rsid w:val="00416D54"/>
    <w:pPr>
      <w:keepNext/>
      <w:tabs>
        <w:tab w:val="clear" w:pos="1134"/>
        <w:tab w:val="clear" w:pos="1871"/>
        <w:tab w:val="clear" w:pos="2268"/>
      </w:tabs>
      <w:spacing w:before="360" w:after="120"/>
      <w:jc w:val="center"/>
    </w:p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73474E"/>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link w:val="CallChar"/>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rsid w:val="0073474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pPr>
      <w:spacing w:before="40"/>
      <w:ind w:right="-74"/>
    </w:pPr>
    <w:rPr>
      <w:color w:val="000000"/>
      <w:sz w:val="16"/>
    </w:rPr>
  </w:style>
  <w:style w:type="paragraph" w:customStyle="1" w:styleId="Annextitle0">
    <w:name w:val="Annex_title"/>
    <w:basedOn w:val="Normal"/>
    <w:next w:val="Normal"/>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Pr>
      <w:sz w:val="20"/>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style>
  <w:style w:type="paragraph" w:styleId="BodyText">
    <w:name w:val="Body Text"/>
    <w:basedOn w:val="Normal"/>
    <w:link w:val="BodyTextChar"/>
    <w:rPr>
      <w:rFonts w:eastAsia="MS Mincho"/>
      <w:color w:val="000000"/>
      <w:lang w:val="en-US" w:eastAsia="ja-JP"/>
    </w:rPr>
  </w:style>
  <w:style w:type="character" w:customStyle="1" w:styleId="Artdef0">
    <w:name w:val="Art#_def"/>
    <w:basedOn w:val="DefaultParagraphFont"/>
    <w:rsid w:val="00B77DC8"/>
    <w:rPr>
      <w:rFonts w:ascii="Times New Roman" w:hAnsi="Times New Roman"/>
      <w:b/>
    </w:rPr>
  </w:style>
  <w:style w:type="character" w:customStyle="1" w:styleId="Appdef0">
    <w:name w:val="App#_def"/>
    <w:basedOn w:val="DefaultParagraphFont"/>
    <w:rsid w:val="00B77DC8"/>
    <w:rPr>
      <w:rFonts w:ascii="Times New Roman" w:hAnsi="Times New Roman"/>
      <w:b/>
    </w:rPr>
  </w:style>
  <w:style w:type="character" w:customStyle="1" w:styleId="Recdef0">
    <w:name w:val="Rec#_def"/>
    <w:basedOn w:val="DefaultParagraphFont"/>
    <w:rsid w:val="00B77DC8"/>
  </w:style>
  <w:style w:type="character" w:customStyle="1" w:styleId="Recref0">
    <w:name w:val="Rec#_ref"/>
    <w:basedOn w:val="DefaultParagraphFont"/>
    <w:rsid w:val="00B77DC8"/>
  </w:style>
  <w:style w:type="character" w:customStyle="1" w:styleId="Resdef0">
    <w:name w:val="Res#_def"/>
    <w:basedOn w:val="DefaultParagraphFont"/>
    <w:rsid w:val="00B77DC8"/>
    <w:rPr>
      <w:rFonts w:ascii="Times New Roman" w:hAnsi="Times New Roman"/>
      <w:b/>
    </w:rPr>
  </w:style>
  <w:style w:type="paragraph" w:styleId="BodyTextIndent">
    <w:name w:val="Body Text Indent"/>
    <w:basedOn w:val="Normal"/>
    <w:link w:val="BodyTextIndentChar"/>
    <w:rsid w:val="00B77DC8"/>
    <w:pPr>
      <w:spacing w:beforeLines="50" w:before="120"/>
      <w:ind w:firstLineChars="200" w:firstLine="492"/>
    </w:pPr>
    <w:rPr>
      <w:spacing w:val="6"/>
      <w:lang w:eastAsia="zh-CN"/>
    </w:rPr>
  </w:style>
  <w:style w:type="paragraph" w:customStyle="1" w:styleId="1">
    <w:name w:val="正文1"/>
    <w:basedOn w:val="Normalaftertitle"/>
    <w:rsid w:val="00B77DC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B77DC8"/>
    <w:rPr>
      <w:rFonts w:ascii="Times New Roman MT Extra Bold" w:eastAsia="SimHei" w:hAnsi="Times New Roman MT Extra Bold"/>
      <w:bCs/>
    </w:rPr>
  </w:style>
  <w:style w:type="paragraph" w:customStyle="1" w:styleId="a">
    <w:name w:val="一字线"/>
    <w:basedOn w:val="1"/>
    <w:rsid w:val="00B77DC8"/>
    <w:pPr>
      <w:ind w:left="420" w:hangingChars="200" w:hanging="420"/>
    </w:pPr>
  </w:style>
  <w:style w:type="paragraph" w:customStyle="1" w:styleId="2">
    <w:name w:val="正文2"/>
    <w:basedOn w:val="1"/>
    <w:rsid w:val="00B77DC8"/>
    <w:pPr>
      <w:ind w:firstLine="425"/>
    </w:pPr>
  </w:style>
  <w:style w:type="paragraph" w:customStyle="1" w:styleId="S5">
    <w:name w:val="S5"/>
    <w:basedOn w:val="Normal"/>
    <w:rsid w:val="00B77DC8"/>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B77DC8"/>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B77DC8"/>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B77DC8"/>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B77DC8"/>
    <w:pPr>
      <w:spacing w:before="480"/>
    </w:pPr>
    <w:rPr>
      <w:caps/>
      <w:u w:val="none"/>
    </w:rPr>
  </w:style>
  <w:style w:type="paragraph" w:customStyle="1" w:styleId="Title3">
    <w:name w:val="Title 3"/>
    <w:basedOn w:val="Title2"/>
    <w:next w:val="Title4"/>
    <w:rsid w:val="00B77DC8"/>
    <w:pPr>
      <w:spacing w:before="240"/>
    </w:pPr>
  </w:style>
  <w:style w:type="paragraph" w:customStyle="1" w:styleId="Title4">
    <w:name w:val="Title 4"/>
    <w:basedOn w:val="Title3"/>
    <w:next w:val="Heading1"/>
    <w:rsid w:val="00B77DC8"/>
    <w:pPr>
      <w:tabs>
        <w:tab w:val="left" w:pos="7513"/>
      </w:tabs>
    </w:pPr>
    <w:rPr>
      <w:caps w:val="0"/>
    </w:rPr>
  </w:style>
  <w:style w:type="paragraph" w:customStyle="1" w:styleId="RecTitle0">
    <w:name w:val="Rec Title"/>
    <w:basedOn w:val="Normal"/>
    <w:next w:val="Heading1"/>
    <w:rsid w:val="00B77DC8"/>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B77DC8"/>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B77DC8"/>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B77DC8"/>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B77DC8"/>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B77DC8"/>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B77DC8"/>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B77DC8"/>
  </w:style>
  <w:style w:type="paragraph" w:customStyle="1" w:styleId="Data">
    <w:name w:val="Data"/>
    <w:basedOn w:val="Subject"/>
    <w:next w:val="Subject"/>
    <w:rsid w:val="00B77DC8"/>
  </w:style>
  <w:style w:type="paragraph" w:customStyle="1" w:styleId="meeting">
    <w:name w:val="meeting"/>
    <w:basedOn w:val="Head0"/>
    <w:next w:val="Head0"/>
    <w:rsid w:val="00B77DC8"/>
    <w:pPr>
      <w:tabs>
        <w:tab w:val="left" w:pos="7371"/>
      </w:tabs>
      <w:spacing w:after="567"/>
    </w:pPr>
  </w:style>
  <w:style w:type="paragraph" w:customStyle="1" w:styleId="Title0">
    <w:name w:val="Title 0"/>
    <w:basedOn w:val="Normal"/>
    <w:next w:val="Normal"/>
    <w:rsid w:val="00B77DC8"/>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B77DC8"/>
    <w:pPr>
      <w:tabs>
        <w:tab w:val="clear" w:pos="1134"/>
        <w:tab w:val="clear" w:pos="1871"/>
        <w:tab w:val="clear" w:pos="2268"/>
      </w:tabs>
      <w:spacing w:before="720"/>
      <w:jc w:val="center"/>
    </w:pPr>
    <w:rPr>
      <w:b/>
    </w:rPr>
  </w:style>
  <w:style w:type="paragraph" w:customStyle="1" w:styleId="a0">
    <w:name w:val="批注框文本"/>
    <w:basedOn w:val="Normal"/>
    <w:semiHidden/>
    <w:rsid w:val="00B77DC8"/>
    <w:rPr>
      <w:sz w:val="18"/>
      <w:szCs w:val="18"/>
    </w:rPr>
  </w:style>
  <w:style w:type="paragraph" w:customStyle="1" w:styleId="Char">
    <w:name w:val="Char"/>
    <w:basedOn w:val="Normal"/>
    <w:rsid w:val="00230FE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CallChar">
    <w:name w:val="Call Char"/>
    <w:basedOn w:val="DefaultParagraphFont"/>
    <w:link w:val="Call"/>
    <w:locked/>
    <w:rsid w:val="00230FEE"/>
    <w:rPr>
      <w:rFonts w:eastAsia="SimSun"/>
      <w:i/>
      <w:sz w:val="24"/>
      <w:lang w:val="en-GB" w:eastAsia="en-US" w:bidi="ar-SA"/>
    </w:rPr>
  </w:style>
  <w:style w:type="table" w:styleId="TableGrid">
    <w:name w:val="Table Grid"/>
    <w:basedOn w:val="TableNormal"/>
    <w:rsid w:val="006D1DF3"/>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1,ALTS FOOTNOTE Char,Footnote Text Char Char1 Char,Footnote Text Char4 Char Char Char,Footnote Text Char1 Char1 Char1 Char Char,Footnote Text Char Char1 Char1 Char Char Char,DNV-FT Char,DNV Char1"/>
    <w:basedOn w:val="DefaultParagraphFont"/>
    <w:link w:val="FootnoteText"/>
    <w:rsid w:val="00317691"/>
    <w:rPr>
      <w:lang w:val="en-GB" w:eastAsia="en-US"/>
    </w:rPr>
  </w:style>
  <w:style w:type="table" w:customStyle="1" w:styleId="TableGrid2">
    <w:name w:val="Table Grid2"/>
    <w:basedOn w:val="TableNormal"/>
    <w:next w:val="TableGrid"/>
    <w:uiPriority w:val="59"/>
    <w:rsid w:val="005C20DA"/>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aftertitle0"/>
    <w:link w:val="AnnexNotitleChar"/>
    <w:rsid w:val="009D022A"/>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sz w:val="28"/>
    </w:rPr>
  </w:style>
  <w:style w:type="character" w:customStyle="1" w:styleId="AnnexNotitleChar">
    <w:name w:val="Annex_No &amp; title Char"/>
    <w:basedOn w:val="DefaultParagraphFont"/>
    <w:link w:val="AnnexNotitle"/>
    <w:rsid w:val="009D022A"/>
    <w:rPr>
      <w:rFonts w:eastAsia="Times New Roman"/>
      <w:b/>
      <w:sz w:val="28"/>
      <w:lang w:val="en-GB" w:eastAsia="en-US"/>
    </w:rPr>
  </w:style>
  <w:style w:type="character" w:customStyle="1" w:styleId="enumlev1Char">
    <w:name w:val="enumlev1 Char"/>
    <w:basedOn w:val="DefaultParagraphFont"/>
    <w:link w:val="enumlev1"/>
    <w:rsid w:val="009D022A"/>
    <w:rPr>
      <w:sz w:val="24"/>
      <w:lang w:val="en-GB" w:eastAsia="en-US"/>
    </w:r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DNV Char"/>
    <w:locked/>
    <w:rsid w:val="00D1200E"/>
    <w:rPr>
      <w:rFonts w:eastAsia="Times New Roman"/>
      <w:sz w:val="24"/>
      <w:lang w:val="en-GB" w:eastAsia="en-US"/>
    </w:rPr>
  </w:style>
  <w:style w:type="character" w:customStyle="1" w:styleId="BodyTextChar">
    <w:name w:val="Body Text Char"/>
    <w:basedOn w:val="DefaultParagraphFont"/>
    <w:link w:val="BodyText"/>
    <w:rsid w:val="008755EB"/>
    <w:rPr>
      <w:rFonts w:eastAsia="MS Mincho"/>
      <w:color w:val="000000"/>
      <w:sz w:val="24"/>
      <w:lang w:eastAsia="ja-JP"/>
    </w:rPr>
  </w:style>
  <w:style w:type="character" w:customStyle="1" w:styleId="BodyTextIndentChar">
    <w:name w:val="Body Text Indent Char"/>
    <w:basedOn w:val="DefaultParagraphFont"/>
    <w:link w:val="BodyTextIndent"/>
    <w:rsid w:val="008755EB"/>
    <w:rPr>
      <w:spacing w:val="6"/>
      <w:sz w:val="24"/>
      <w:lang w:val="en-GB"/>
    </w:rPr>
  </w:style>
  <w:style w:type="character" w:customStyle="1" w:styleId="CommentTextChar">
    <w:name w:val="Comment Text Char"/>
    <w:basedOn w:val="DefaultParagraphFont"/>
    <w:link w:val="CommentText"/>
    <w:semiHidden/>
    <w:rsid w:val="008755EB"/>
    <w:rPr>
      <w:lang w:val="fr-FR" w:eastAsia="en-US"/>
    </w:rPr>
  </w:style>
  <w:style w:type="paragraph" w:styleId="BalloonText">
    <w:name w:val="Balloon Text"/>
    <w:basedOn w:val="Normal"/>
    <w:link w:val="BalloonTextChar"/>
    <w:semiHidden/>
    <w:unhideWhenUsed/>
    <w:rsid w:val="000356A4"/>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0356A4"/>
    <w:rPr>
      <w:rFonts w:ascii="Segoe UI" w:hAnsi="Segoe UI" w:cs="Segoe UI"/>
      <w:sz w:val="18"/>
      <w:szCs w:val="18"/>
      <w:lang w:val="en-GB" w:eastAsia="en-US"/>
    </w:rPr>
  </w:style>
  <w:style w:type="character" w:customStyle="1" w:styleId="HeaderChar">
    <w:name w:val="Header Char"/>
    <w:aliases w:val="encabezado Char"/>
    <w:basedOn w:val="DefaultParagraphFont"/>
    <w:link w:val="Header"/>
    <w:uiPriority w:val="99"/>
    <w:rsid w:val="00A82665"/>
    <w:rPr>
      <w:sz w:val="24"/>
      <w:lang w:val="en-GB" w:eastAsia="en-US"/>
    </w:rPr>
  </w:style>
  <w:style w:type="character" w:customStyle="1" w:styleId="FooterChar">
    <w:name w:val="Footer Char"/>
    <w:basedOn w:val="DefaultParagraphFont"/>
    <w:link w:val="Footer"/>
    <w:uiPriority w:val="99"/>
    <w:rsid w:val="007E6C0D"/>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5063584">
      <w:bodyDiv w:val="1"/>
      <w:marLeft w:val="0"/>
      <w:marRight w:val="0"/>
      <w:marTop w:val="0"/>
      <w:marBottom w:val="0"/>
      <w:divBdr>
        <w:top w:val="none" w:sz="0" w:space="0" w:color="auto"/>
        <w:left w:val="none" w:sz="0" w:space="0" w:color="auto"/>
        <w:bottom w:val="none" w:sz="0" w:space="0" w:color="auto"/>
        <w:right w:val="none" w:sz="0" w:space="0" w:color="auto"/>
      </w:divBdr>
    </w:div>
    <w:div w:id="737289466">
      <w:bodyDiv w:val="1"/>
      <w:marLeft w:val="0"/>
      <w:marRight w:val="0"/>
      <w:marTop w:val="0"/>
      <w:marBottom w:val="0"/>
      <w:divBdr>
        <w:top w:val="none" w:sz="0" w:space="0" w:color="auto"/>
        <w:left w:val="none" w:sz="0" w:space="0" w:color="auto"/>
        <w:bottom w:val="none" w:sz="0" w:space="0" w:color="auto"/>
        <w:right w:val="none" w:sz="0" w:space="0" w:color="auto"/>
      </w:divBdr>
    </w:div>
    <w:div w:id="1168519758">
      <w:bodyDiv w:val="1"/>
      <w:marLeft w:val="0"/>
      <w:marRight w:val="0"/>
      <w:marTop w:val="0"/>
      <w:marBottom w:val="0"/>
      <w:divBdr>
        <w:top w:val="none" w:sz="0" w:space="0" w:color="auto"/>
        <w:left w:val="none" w:sz="0" w:space="0" w:color="auto"/>
        <w:bottom w:val="none" w:sz="0" w:space="0" w:color="auto"/>
        <w:right w:val="none" w:sz="0" w:space="0" w:color="auto"/>
      </w:divBdr>
    </w:div>
    <w:div w:id="1764644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9.xml"/><Relationship Id="rId26" Type="http://schemas.openxmlformats.org/officeDocument/2006/relationships/hyperlink" Target="https://www.itu.int/rec/R-REC-P.1546-6-201908-I/en" TargetMode="External"/><Relationship Id="rId39" Type="http://schemas.openxmlformats.org/officeDocument/2006/relationships/header" Target="header28.xml"/><Relationship Id="rId21" Type="http://schemas.openxmlformats.org/officeDocument/2006/relationships/header" Target="header12.xml"/><Relationship Id="rId34" Type="http://schemas.openxmlformats.org/officeDocument/2006/relationships/header" Target="header23.xml"/><Relationship Id="rId42" Type="http://schemas.openxmlformats.org/officeDocument/2006/relationships/header" Target="header29.xm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7.xml"/><Relationship Id="rId29" Type="http://schemas.openxmlformats.org/officeDocument/2006/relationships/header" Target="header1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5.xml"/><Relationship Id="rId32" Type="http://schemas.openxmlformats.org/officeDocument/2006/relationships/header" Target="header22.xml"/><Relationship Id="rId37" Type="http://schemas.openxmlformats.org/officeDocument/2006/relationships/header" Target="header26.xml"/><Relationship Id="rId40" Type="http://schemas.openxmlformats.org/officeDocument/2006/relationships/footer" Target="footer4.xml"/><Relationship Id="rId45" Type="http://schemas.openxmlformats.org/officeDocument/2006/relationships/header" Target="header32.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header" Target="header14.xml"/><Relationship Id="rId28" Type="http://schemas.openxmlformats.org/officeDocument/2006/relationships/header" Target="header18.xml"/><Relationship Id="rId36" Type="http://schemas.openxmlformats.org/officeDocument/2006/relationships/header" Target="header25.xml"/><Relationship Id="rId10" Type="http://schemas.openxmlformats.org/officeDocument/2006/relationships/header" Target="header3.xml"/><Relationship Id="rId19" Type="http://schemas.openxmlformats.org/officeDocument/2006/relationships/header" Target="header10.xml"/><Relationship Id="rId31" Type="http://schemas.openxmlformats.org/officeDocument/2006/relationships/header" Target="header21.xml"/><Relationship Id="rId44" Type="http://schemas.openxmlformats.org/officeDocument/2006/relationships/header" Target="header3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 Id="rId22" Type="http://schemas.openxmlformats.org/officeDocument/2006/relationships/header" Target="header13.xml"/><Relationship Id="rId27" Type="http://schemas.openxmlformats.org/officeDocument/2006/relationships/header" Target="header17.xml"/><Relationship Id="rId30" Type="http://schemas.openxmlformats.org/officeDocument/2006/relationships/header" Target="header20.xml"/><Relationship Id="rId35" Type="http://schemas.openxmlformats.org/officeDocument/2006/relationships/header" Target="header24.xml"/><Relationship Id="rId43" Type="http://schemas.openxmlformats.org/officeDocument/2006/relationships/header" Target="header30.xml"/><Relationship Id="rId48" Type="http://schemas.openxmlformats.org/officeDocument/2006/relationships/theme" Target="theme/theme1.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1.xml"/><Relationship Id="rId17" Type="http://schemas.openxmlformats.org/officeDocument/2006/relationships/header" Target="header8.xml"/><Relationship Id="rId25" Type="http://schemas.openxmlformats.org/officeDocument/2006/relationships/header" Target="header16.xml"/><Relationship Id="rId33" Type="http://schemas.openxmlformats.org/officeDocument/2006/relationships/footer" Target="footer3.xml"/><Relationship Id="rId38" Type="http://schemas.openxmlformats.org/officeDocument/2006/relationships/header" Target="header27.xml"/><Relationship Id="rId46" Type="http://schemas.openxmlformats.org/officeDocument/2006/relationships/footer" Target="footer6.xml"/><Relationship Id="rId20" Type="http://schemas.openxmlformats.org/officeDocument/2006/relationships/header" Target="header11.xml"/><Relationship Id="rId41"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00D8-B84A-47E7-9E6A-158EC303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435</TotalTime>
  <Pages>38</Pages>
  <Words>19555</Words>
  <Characters>9884</Characters>
  <Application>Microsoft Office Word</Application>
  <DocSecurity>0</DocSecurity>
  <Lines>82</Lines>
  <Paragraphs>58</Paragraphs>
  <ScaleCrop>false</ScaleCrop>
  <HeadingPairs>
    <vt:vector size="2" baseType="variant">
      <vt:variant>
        <vt:lpstr>Title</vt:lpstr>
      </vt:variant>
      <vt:variant>
        <vt:i4>1</vt:i4>
      </vt:variant>
    </vt:vector>
  </HeadingPairs>
  <TitlesOfParts>
    <vt:vector size="1" baseType="lpstr">
      <vt:lpstr>Règles de procédures  Partie A1 Article 9</vt:lpstr>
    </vt:vector>
  </TitlesOfParts>
  <Manager>CP--3344/DD</Manager>
  <Company>ITU</Company>
  <LinksUpToDate>false</LinksUpToDate>
  <CharactersWithSpaces>29381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9</dc:title>
  <dc:subject>Edition 2005</dc:subject>
  <dc:creator>Composition des Publications</dc:creator>
  <cp:keywords>Folios: 1 - 2</cp:keywords>
  <dc:description>Saisie + MEP:                29.04.2005  /  DD_x000d_
1e Corr.:                       19.05.2005  /  DD_x000d_
2e Corr.                         03.06.2005  /  CI_x000d_
3e Corr.   ULT                08.06.2005  /  CI</dc:description>
  <cp:lastModifiedBy>Liu, Sanping</cp:lastModifiedBy>
  <cp:revision>69</cp:revision>
  <cp:lastPrinted>2024-12-04T10:56:00Z</cp:lastPrinted>
  <dcterms:created xsi:type="dcterms:W3CDTF">2020-07-29T08:42:00Z</dcterms:created>
  <dcterms:modified xsi:type="dcterms:W3CDTF">2024-12-04T12:28:00Z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