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F26A2"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14:paraId="790A1760"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14:paraId="132FA7E7" w14:textId="77777777"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بطاقات التبليغ عن الشبكات الساتلية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14:paraId="2648FD4B" w14:textId="77777777"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3669D1">
        <w:rPr>
          <w:b/>
          <w:bCs/>
        </w:rPr>
        <w:t>9</w:t>
      </w:r>
      <w:r w:rsidRPr="001D536B">
        <w:rPr>
          <w:rFonts w:hint="cs"/>
          <w:rtl/>
        </w:rPr>
        <w:t xml:space="preserve"> و</w:t>
      </w:r>
      <w:r w:rsidRPr="001D536B">
        <w:t>6.11.A</w:t>
      </w:r>
      <w:r w:rsidRPr="001D536B">
        <w:rPr>
          <w:rFonts w:hint="cs"/>
          <w:rtl/>
        </w:rPr>
        <w:t xml:space="preserve"> من المادة </w:t>
      </w:r>
      <w:r w:rsidRPr="003669D1">
        <w:rPr>
          <w:b/>
          <w:bCs/>
        </w:rPr>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3669D1">
        <w:rPr>
          <w:b/>
          <w:bCs/>
        </w:rPr>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3669D1">
        <w:rPr>
          <w:b/>
          <w:bCs/>
        </w:rPr>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3669D1">
        <w:rPr>
          <w:b/>
          <w:bCs/>
        </w:rPr>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14:paraId="5929FECF" w14:textId="77777777"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14:paraId="3B213FDD" w14:textId="77777777" w:rsidR="006046D3" w:rsidRPr="001D536B" w:rsidRDefault="006046D3" w:rsidP="006046D3">
      <w:pPr>
        <w:rPr>
          <w:rtl/>
        </w:rPr>
      </w:pPr>
      <w:r w:rsidRPr="001D536B">
        <w:rPr>
          <w:lang w:bidi="ar-EG"/>
        </w:rPr>
        <w:t>3</w:t>
      </w:r>
      <w:r w:rsidRPr="001D536B">
        <w:rPr>
          <w:rFonts w:hint="cs"/>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14:paraId="059BD403" w14:textId="77777777" w:rsidR="006046D3" w:rsidRPr="001D536B" w:rsidRDefault="006046D3" w:rsidP="006046D3">
      <w:pPr>
        <w:rPr>
          <w:rtl/>
        </w:rPr>
      </w:pPr>
      <w:r w:rsidRPr="001D536B">
        <w:t>4</w:t>
      </w:r>
      <w:r w:rsidRPr="001D536B">
        <w:rPr>
          <w:rFonts w:hint="cs"/>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14:paraId="46211895" w14:textId="77777777" w:rsidR="006046D3" w:rsidRPr="001D536B" w:rsidRDefault="006046D3" w:rsidP="006046D3">
      <w:pPr>
        <w:rPr>
          <w:spacing w:val="-2"/>
          <w:rtl/>
        </w:rPr>
      </w:pPr>
      <w:r w:rsidRPr="001D536B">
        <w:t>5</w:t>
      </w:r>
      <w:r w:rsidRPr="001D536B">
        <w:rPr>
          <w:rFonts w:hint="cs"/>
          <w:rtl/>
        </w:rPr>
        <w:tab/>
      </w:r>
      <w:r w:rsidRPr="001D536B">
        <w:rPr>
          <w:rFonts w:hint="cs"/>
          <w:spacing w:val="-2"/>
          <w:rtl/>
        </w:rPr>
        <w:t>أي بطاقة تبليغ عن شبكة ساتلية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14:paraId="7EB8ED62" w14:textId="77777777" w:rsidR="002347F9" w:rsidRDefault="002347F9" w:rsidP="00204EEF">
      <w:pPr>
        <w:tabs>
          <w:tab w:val="clear" w:pos="794"/>
          <w:tab w:val="clear" w:pos="1191"/>
          <w:tab w:val="clear" w:pos="1588"/>
          <w:tab w:val="clear" w:pos="1985"/>
        </w:tabs>
        <w:spacing w:before="400"/>
        <w:rPr>
          <w:rFonts w:ascii="Times New Roman Bold" w:hAnsi="Times New Roman Bold"/>
          <w:b/>
          <w:bCs/>
          <w:sz w:val="24"/>
          <w:szCs w:val="32"/>
          <w:rtl/>
          <w:lang w:val="en-US" w:bidi="ar-EG"/>
        </w:rPr>
      </w:pPr>
      <w:r>
        <w:rPr>
          <w:rFonts w:ascii="Times New Roman Bold" w:hAnsi="Times New Roman Bold"/>
          <w:b/>
          <w:bCs/>
          <w:sz w:val="24"/>
          <w:szCs w:val="32"/>
          <w:rtl/>
          <w:lang w:val="en-US" w:bidi="ar-EG"/>
        </w:rPr>
        <w:br w:type="page"/>
      </w:r>
    </w:p>
    <w:p w14:paraId="1777BFF7" w14:textId="77777777" w:rsidR="00A01A67" w:rsidRDefault="00B45360" w:rsidP="002347F9">
      <w:pPr>
        <w:tabs>
          <w:tab w:val="clear" w:pos="794"/>
          <w:tab w:val="clear" w:pos="1191"/>
          <w:tab w:val="clear" w:pos="1588"/>
          <w:tab w:val="clear" w:pos="1985"/>
        </w:tabs>
        <w:spacing w:before="400"/>
        <w:rPr>
          <w:rFonts w:cs="Times New Roman"/>
          <w:color w:val="000000"/>
          <w:sz w:val="24"/>
          <w:szCs w:val="20"/>
          <w:rtl/>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14:paraId="680C27D7" w14:textId="77777777" w:rsidR="0099467E" w:rsidRPr="00F714AA" w:rsidRDefault="0099467E"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73488996" w14:textId="77777777">
        <w:tc>
          <w:tcPr>
            <w:tcW w:w="1275" w:type="dxa"/>
          </w:tcPr>
          <w:p w14:paraId="35615D64"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14:paraId="40D32B8A"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14:paraId="003A2447" w14:textId="77777777"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61231750" w14:textId="77777777">
        <w:tc>
          <w:tcPr>
            <w:tcW w:w="1275" w:type="dxa"/>
          </w:tcPr>
          <w:p w14:paraId="518E74C9"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14:paraId="1A424D8D" w14:textId="77777777" w:rsidR="00220857" w:rsidRDefault="00220857" w:rsidP="002347F9">
      <w:pPr>
        <w:tabs>
          <w:tab w:val="clear" w:pos="794"/>
          <w:tab w:val="clear" w:pos="1191"/>
          <w:tab w:val="clear" w:pos="1588"/>
          <w:tab w:val="clear" w:pos="1985"/>
        </w:tabs>
        <w:rPr>
          <w:rtl/>
          <w:lang w:val="en-US" w:bidi="ar-EG"/>
        </w:rPr>
      </w:pPr>
      <w:r>
        <w:rPr>
          <w:rFonts w:hint="cs"/>
          <w:rtl/>
          <w:lang w:val="en-US" w:bidi="ar-EG"/>
        </w:rPr>
        <w:t>يعنى هذا الحكم بنشر تعليقات الإدارات بعد أن ينشر المكتب معلومات النشر المسبق الخاصة بالشبكة الساتلية أو</w:t>
      </w:r>
      <w:r w:rsidR="008742BB">
        <w:rPr>
          <w:rFonts w:hint="eastAsia"/>
          <w:rtl/>
          <w:lang w:val="en-US" w:bidi="ar-EG"/>
        </w:rPr>
        <w:t> </w:t>
      </w:r>
      <w:r>
        <w:rPr>
          <w:rFonts w:hint="cs"/>
          <w:rtl/>
          <w:lang w:val="en-US" w:bidi="ar-EG"/>
        </w:rPr>
        <w:t xml:space="preserve">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14:paraId="7CA5ECDD"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14:paraId="047CE7E7" w14:textId="77777777"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14:paraId="46D94815" w14:textId="77777777"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133F101F" w14:textId="77777777">
        <w:tc>
          <w:tcPr>
            <w:tcW w:w="1275" w:type="dxa"/>
          </w:tcPr>
          <w:p w14:paraId="18AF2C31" w14:textId="77777777"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14:paraId="755A3134" w14:textId="77777777"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14:paraId="201E7DB8" w14:textId="77777777" w:rsidR="005D334F" w:rsidRDefault="00B55CAF" w:rsidP="002347F9">
      <w:pPr>
        <w:pStyle w:val="enumlev1"/>
        <w:spacing w:before="120"/>
        <w:rPr>
          <w:rtl/>
        </w:rPr>
      </w:pPr>
      <w:r>
        <w:rPr>
          <w:rFonts w:hint="cs"/>
          <w:i/>
          <w:iCs/>
          <w:rtl/>
        </w:rPr>
        <w:t xml:space="preserve"> </w:t>
      </w:r>
      <w:proofErr w:type="gramStart"/>
      <w:r w:rsidR="005D334F">
        <w:rPr>
          <w:i/>
          <w:iCs/>
          <w:rtl/>
        </w:rPr>
        <w:t>أ</w:t>
      </w:r>
      <w:r w:rsidR="005D334F">
        <w:rPr>
          <w:rFonts w:hint="cs"/>
          <w:i/>
          <w:iCs/>
          <w:rtl/>
        </w:rPr>
        <w:t xml:space="preserve"> </w:t>
      </w:r>
      <w:r w:rsidR="005D334F">
        <w:rPr>
          <w:i/>
          <w:iCs/>
          <w:rtl/>
        </w:rPr>
        <w:t>)</w:t>
      </w:r>
      <w:proofErr w:type="gramEnd"/>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14:paraId="4CC9CFFD" w14:textId="77777777"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14:paraId="753CF612" w14:textId="77777777"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14:paraId="3EB91696" w14:textId="77777777" w:rsidR="002347F9" w:rsidRDefault="002347F9" w:rsidP="007506DA">
      <w:pPr>
        <w:pStyle w:val="enumlev1"/>
        <w:spacing w:before="120"/>
        <w:rPr>
          <w:i/>
          <w:iCs/>
          <w:rtl/>
        </w:rPr>
      </w:pPr>
      <w:r>
        <w:rPr>
          <w:i/>
          <w:iCs/>
          <w:rtl/>
        </w:rPr>
        <w:br w:type="page"/>
      </w:r>
    </w:p>
    <w:p w14:paraId="5DA450AE" w14:textId="77777777" w:rsidR="005D334F" w:rsidRDefault="005D334F" w:rsidP="007506DA">
      <w:pPr>
        <w:pStyle w:val="enumlev1"/>
        <w:spacing w:before="120"/>
        <w:rPr>
          <w:rtl/>
          <w:lang w:bidi="ar-EG"/>
        </w:rPr>
      </w:pPr>
      <w:proofErr w:type="gramStart"/>
      <w:r>
        <w:rPr>
          <w:i/>
          <w:iCs/>
          <w:rtl/>
        </w:rPr>
        <w:lastRenderedPageBreak/>
        <w:t>د )</w:t>
      </w:r>
      <w:proofErr w:type="gramEnd"/>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14:paraId="03B81B66" w14:textId="77777777"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14:paraId="48FFD904" w14:textId="77777777"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0BE936FA" w14:textId="77777777">
        <w:tc>
          <w:tcPr>
            <w:tcW w:w="1275" w:type="dxa"/>
          </w:tcPr>
          <w:p w14:paraId="1A355ACD" w14:textId="77777777"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14:paraId="0CEED9C2" w14:textId="77777777"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14:paraId="42249F26" w14:textId="77777777"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14:paraId="11FA4D13"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14:paraId="4A6B8454"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14:paraId="19C06DB9" w14:textId="77777777"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w:t>
      </w:r>
      <w:proofErr w:type="gramStart"/>
      <w:r w:rsidRPr="002F1B4C">
        <w:rPr>
          <w:spacing w:val="-2"/>
          <w:rtl/>
        </w:rPr>
        <w:t>و</w:t>
      </w:r>
      <w:r w:rsidR="00971DEF" w:rsidRPr="00971DEF">
        <w:rPr>
          <w:rFonts w:cs="Times New Roman"/>
          <w:spacing w:val="-2"/>
          <w:szCs w:val="22"/>
          <w:lang w:val="en-US" w:bidi="ar-EG"/>
        </w:rPr>
        <w:t xml:space="preserve"> </w:t>
      </w:r>
      <w:r w:rsidR="00971DEF">
        <w:rPr>
          <w:rFonts w:cs="Times New Roman"/>
          <w:spacing w:val="-2"/>
          <w:szCs w:val="22"/>
          <w:lang w:val="en-US" w:bidi="ar-EG"/>
        </w:rPr>
        <w:t>WRC</w:t>
      </w:r>
      <w:proofErr w:type="gramEnd"/>
      <w:r w:rsidR="00971DEF">
        <w:rPr>
          <w:rFonts w:cs="Times New Roman"/>
          <w:spacing w:val="-2"/>
          <w:szCs w:val="22"/>
          <w:lang w:val="en-US" w:bidi="ar-EG"/>
        </w:rPr>
        <w:t>-95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14:paraId="063E1892" w14:textId="77777777"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14:paraId="17413BA9" w14:textId="77777777"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14:paraId="3C9A72B9" w14:textId="77777777"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14:paraId="0C30031E" w14:textId="77777777"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14:paraId="28F45C8F" w14:textId="77777777"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14:paraId="418F9871" w14:textId="77777777" w:rsidR="00B55CAF" w:rsidRDefault="00B55CAF" w:rsidP="00B54FB5">
      <w:pPr>
        <w:pStyle w:val="enumlev1"/>
        <w:spacing w:before="120"/>
        <w:rPr>
          <w:rtl/>
          <w:lang w:val="en-US" w:bidi="ar-EG"/>
        </w:rPr>
      </w:pPr>
      <w:r w:rsidRPr="00B55CAF">
        <w:rPr>
          <w:rFonts w:hint="cs"/>
          <w:i/>
          <w:iCs/>
          <w:rtl/>
          <w:lang w:val="en-US" w:bidi="ar-EG"/>
        </w:rPr>
        <w:t xml:space="preserve"> </w:t>
      </w:r>
      <w:proofErr w:type="gramStart"/>
      <w:r w:rsidRPr="00B55CAF">
        <w:rPr>
          <w:rFonts w:hint="cs"/>
          <w:i/>
          <w:iCs/>
          <w:rtl/>
          <w:lang w:val="en-US" w:bidi="ar-EG"/>
        </w:rPr>
        <w:t>أ )</w:t>
      </w:r>
      <w:proofErr w:type="gramEnd"/>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14:paraId="3CD7ED42" w14:textId="77777777"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14:paraId="42B5DE62" w14:textId="77777777"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14:paraId="56213489" w14:textId="77777777"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14:paraId="52E94AED" w14:textId="77777777"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14:paraId="5AEC5A29" w14:textId="6A4E48A3"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r>
      <w:r w:rsidRPr="00EC797B">
        <w:rPr>
          <w:spacing w:val="-4"/>
          <w:rtl/>
        </w:rPr>
        <w:t xml:space="preserve">كلف المؤتمر </w:t>
      </w:r>
      <w:r w:rsidR="00B92234" w:rsidRPr="00EC797B">
        <w:rPr>
          <w:rFonts w:cs="Times New Roman"/>
          <w:spacing w:val="-4"/>
          <w:szCs w:val="22"/>
          <w:lang w:val="en-US" w:bidi="ar-EG"/>
        </w:rPr>
        <w:t>WRC-97</w:t>
      </w:r>
      <w:r w:rsidRPr="00EC797B">
        <w:rPr>
          <w:spacing w:val="-4"/>
          <w:rtl/>
        </w:rPr>
        <w:t xml:space="preserve"> في قراره رقم </w:t>
      </w:r>
      <w:r w:rsidR="00B92234" w:rsidRPr="00EC797B">
        <w:rPr>
          <w:rFonts w:cs="Times New Roman"/>
          <w:b/>
          <w:bCs/>
          <w:spacing w:val="-4"/>
          <w:szCs w:val="22"/>
          <w:lang w:val="en-US" w:bidi="ar-EG"/>
        </w:rPr>
        <w:t>54 (WRC-97)</w:t>
      </w:r>
      <w:r w:rsidR="007506DA" w:rsidRPr="00EC797B">
        <w:rPr>
          <w:rStyle w:val="FootnoteReference"/>
          <w:spacing w:val="-4"/>
          <w:rtl/>
        </w:rPr>
        <w:footnoteReference w:customMarkFollows="1" w:id="3"/>
        <w:t>*</w:t>
      </w:r>
      <w:r w:rsidRPr="00EC797B">
        <w:rPr>
          <w:spacing w:val="-4"/>
          <w:rtl/>
        </w:rPr>
        <w:t xml:space="preserve"> المكتب بتطبيق أحكام القرار</w:t>
      </w:r>
      <w:r w:rsidR="00B92234" w:rsidRPr="00EC797B">
        <w:rPr>
          <w:rFonts w:cs="Times New Roman"/>
          <w:b/>
          <w:bCs/>
          <w:spacing w:val="-4"/>
          <w:szCs w:val="22"/>
          <w:lang w:val="en-US" w:bidi="ar-EG"/>
        </w:rPr>
        <w:t>46 (Rev.WRC-97)</w:t>
      </w:r>
      <w:r w:rsidR="00D712F3" w:rsidRPr="00EC797B">
        <w:rPr>
          <w:rStyle w:val="FootnoteReference"/>
          <w:b/>
          <w:bCs/>
          <w:spacing w:val="-4"/>
          <w:rtl/>
          <w:lang w:val="en-US" w:bidi="ar-EG"/>
        </w:rPr>
        <w:footnoteReference w:customMarkFollows="1" w:id="4"/>
        <w:t>**</w:t>
      </w:r>
      <w:r w:rsidR="00B92234" w:rsidRPr="00EC797B">
        <w:rPr>
          <w:spacing w:val="-4"/>
          <w:rtl/>
        </w:rPr>
        <w:t xml:space="preserve"> </w:t>
      </w:r>
      <w:r w:rsidRPr="00EC797B">
        <w:rPr>
          <w:spacing w:val="-4"/>
          <w:rtl/>
        </w:rPr>
        <w:t xml:space="preserve">والرقم </w:t>
      </w:r>
      <w:r w:rsidR="00AE62B9" w:rsidRPr="00EC797B">
        <w:rPr>
          <w:b/>
          <w:spacing w:val="-4"/>
          <w:lang w:val="en-US"/>
        </w:rPr>
        <w:t>S9.11A</w:t>
      </w:r>
      <w:r w:rsidRPr="00EC797B">
        <w:rPr>
          <w:spacing w:val="-4"/>
          <w:rtl/>
        </w:rPr>
        <w:t xml:space="preserve"> اعتباراً من </w:t>
      </w:r>
      <w:r w:rsidRPr="00EC797B">
        <w:rPr>
          <w:rFonts w:cs="Times New Roman"/>
          <w:spacing w:val="-4"/>
          <w:szCs w:val="22"/>
          <w:rtl/>
          <w:lang w:val="ar-EG" w:bidi="ar-EG"/>
        </w:rPr>
        <w:t>22</w:t>
      </w:r>
      <w:r w:rsidRPr="00EC797B">
        <w:rPr>
          <w:spacing w:val="-4"/>
          <w:rtl/>
        </w:rPr>
        <w:t xml:space="preserve"> نوفمبر </w:t>
      </w:r>
      <w:r w:rsidRPr="00EC797B">
        <w:rPr>
          <w:rFonts w:cs="Times New Roman"/>
          <w:spacing w:val="-4"/>
          <w:szCs w:val="22"/>
          <w:rtl/>
          <w:lang w:val="ar-EG" w:bidi="ar-EG"/>
        </w:rPr>
        <w:t>1997</w:t>
      </w:r>
      <w:r w:rsidRPr="00EC797B">
        <w:rPr>
          <w:spacing w:val="-4"/>
          <w:rtl/>
        </w:rPr>
        <w:t xml:space="preserve"> </w:t>
      </w:r>
      <w:r w:rsidR="00521106" w:rsidRPr="00EC797B">
        <w:rPr>
          <w:rFonts w:hint="cs"/>
          <w:spacing w:val="-4"/>
          <w:rtl/>
        </w:rPr>
        <w:t>على</w:t>
      </w:r>
      <w:r w:rsidRPr="00EC797B">
        <w:rPr>
          <w:spacing w:val="-4"/>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sidRPr="00EC797B">
        <w:rPr>
          <w:rFonts w:hint="cs"/>
          <w:spacing w:val="-4"/>
          <w:rtl/>
        </w:rPr>
        <w:t>الأبكر</w:t>
      </w:r>
      <w:r w:rsidRPr="00EC797B">
        <w:rPr>
          <w:spacing w:val="-4"/>
          <w:rtl/>
        </w:rPr>
        <w:t xml:space="preserve"> للإجراء لا</w:t>
      </w:r>
      <w:r w:rsidR="00521106" w:rsidRPr="00EC797B">
        <w:rPr>
          <w:rFonts w:hint="cs"/>
          <w:spacing w:val="-4"/>
          <w:rtl/>
        </w:rPr>
        <w:t> </w:t>
      </w:r>
      <w:r w:rsidRPr="00EC797B">
        <w:rPr>
          <w:spacing w:val="-4"/>
          <w:rtl/>
        </w:rPr>
        <w:t xml:space="preserve">يؤثر في تاريخ دخول التوزيعات </w:t>
      </w:r>
      <w:r w:rsidR="00521106" w:rsidRPr="00EC797B">
        <w:rPr>
          <w:rFonts w:hint="cs"/>
          <w:spacing w:val="-4"/>
          <w:rtl/>
        </w:rPr>
        <w:t>ذات الصلة</w:t>
      </w:r>
      <w:r w:rsidRPr="00EC797B">
        <w:rPr>
          <w:spacing w:val="-4"/>
          <w:rtl/>
        </w:rPr>
        <w:t xml:space="preserve"> حيز </w:t>
      </w:r>
      <w:r w:rsidR="00FA30C0" w:rsidRPr="00EC797B">
        <w:rPr>
          <w:rFonts w:hint="cs"/>
          <w:spacing w:val="-4"/>
          <w:rtl/>
        </w:rPr>
        <w:t>النفاذ</w:t>
      </w:r>
      <w:r w:rsidRPr="00EC797B">
        <w:rPr>
          <w:spacing w:val="-4"/>
          <w:rtl/>
        </w:rPr>
        <w:t xml:space="preserve">. </w:t>
      </w:r>
      <w:r w:rsidR="00521106" w:rsidRPr="00EC797B">
        <w:rPr>
          <w:rFonts w:hint="cs"/>
          <w:spacing w:val="-4"/>
          <w:rtl/>
        </w:rPr>
        <w:t xml:space="preserve">ويتضمن الجدولان </w:t>
      </w:r>
      <w:r w:rsidR="00AE62B9" w:rsidRPr="00EC797B">
        <w:rPr>
          <w:spacing w:val="-4"/>
          <w:lang w:val="en-US" w:bidi="ar-EG"/>
        </w:rPr>
        <w:t>1-A11.9</w:t>
      </w:r>
      <w:r w:rsidR="00521106" w:rsidRPr="00EC797B">
        <w:rPr>
          <w:rFonts w:hint="cs"/>
          <w:spacing w:val="-4"/>
          <w:rtl/>
          <w:lang w:val="en-US" w:bidi="ar-EG"/>
        </w:rPr>
        <w:t xml:space="preserve"> و</w:t>
      </w:r>
      <w:r w:rsidR="00AE62B9" w:rsidRPr="00EC797B">
        <w:rPr>
          <w:spacing w:val="-4"/>
          <w:lang w:val="en-US" w:bidi="ar-EG"/>
        </w:rPr>
        <w:t>2-A11.9</w:t>
      </w:r>
      <w:r w:rsidR="00521106" w:rsidRPr="00EC797B">
        <w:rPr>
          <w:rFonts w:hint="cs"/>
          <w:spacing w:val="-4"/>
          <w:rtl/>
          <w:lang w:val="en-US" w:bidi="ar-EG"/>
        </w:rPr>
        <w:t xml:space="preserve"> أدناه </w:t>
      </w:r>
      <w:r w:rsidRPr="00EC797B">
        <w:rPr>
          <w:spacing w:val="-4"/>
          <w:rtl/>
        </w:rPr>
        <w:t xml:space="preserve">تواريخ دخول </w:t>
      </w:r>
      <w:r w:rsidR="00521106" w:rsidRPr="00EC797B">
        <w:rPr>
          <w:rFonts w:hint="cs"/>
          <w:spacing w:val="-4"/>
          <w:rtl/>
        </w:rPr>
        <w:t xml:space="preserve">حيز النفاذ </w:t>
      </w:r>
      <w:r w:rsidRPr="00EC797B">
        <w:rPr>
          <w:spacing w:val="-4"/>
          <w:rtl/>
        </w:rPr>
        <w:t xml:space="preserve">التوزيعات التي يطبق عليها الرقم </w:t>
      </w:r>
      <w:r w:rsidR="00B92234" w:rsidRPr="00EC797B">
        <w:rPr>
          <w:rFonts w:cs="Times New Roman"/>
          <w:b/>
          <w:bCs/>
          <w:spacing w:val="-4"/>
          <w:szCs w:val="22"/>
          <w:lang w:val="en-US" w:bidi="ar-EG"/>
        </w:rPr>
        <w:t>11A.9</w:t>
      </w:r>
      <w:r w:rsidRPr="00EC797B">
        <w:rPr>
          <w:spacing w:val="-4"/>
          <w:rtl/>
        </w:rPr>
        <w:t>.</w:t>
      </w:r>
    </w:p>
    <w:p w14:paraId="384BBE99" w14:textId="77777777" w:rsidR="001E573A" w:rsidRPr="00FD76F4" w:rsidRDefault="001E573A" w:rsidP="004E2CAA">
      <w:pPr>
        <w:pStyle w:val="Heading1"/>
        <w:rPr>
          <w:rtl/>
        </w:rPr>
      </w:pPr>
      <w:r w:rsidRPr="00FD76F4">
        <w:t>4</w:t>
      </w:r>
      <w:r w:rsidRPr="00FD76F4">
        <w:rPr>
          <w:rtl/>
        </w:rPr>
        <w:tab/>
        <w:t>تطبيق الإجراء على الشبكات "القائمة"</w:t>
      </w:r>
    </w:p>
    <w:p w14:paraId="4CDBB60B" w14:textId="77777777"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14:paraId="23E3A242" w14:textId="16D709DC"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w:t>
      </w:r>
      <w:proofErr w:type="gramStart"/>
      <w:r w:rsidR="00CE5365" w:rsidRPr="001E573A">
        <w:rPr>
          <w:rtl/>
        </w:rPr>
        <w:t>(</w:t>
      </w:r>
      <w:r w:rsidR="00EC797B">
        <w:rPr>
          <w:rFonts w:hint="eastAsia"/>
          <w:rtl/>
          <w:lang w:bidi="ar-EG"/>
        </w:rPr>
        <w:t> </w:t>
      </w:r>
      <w:r w:rsidR="00CE5365" w:rsidRPr="00EC797B">
        <w:rPr>
          <w:i/>
          <w:iCs/>
          <w:rtl/>
        </w:rPr>
        <w:t>"</w:t>
      </w:r>
      <w:proofErr w:type="gramEnd"/>
      <w:r w:rsidR="00CE5365" w:rsidRPr="00EC797B">
        <w:rPr>
          <w:i/>
          <w:iCs/>
          <w:rtl/>
        </w:rPr>
        <w:t xml:space="preserve">لإجراء" </w:t>
      </w:r>
      <w:r w:rsidR="00CE5365" w:rsidRPr="001E573A">
        <w:rPr>
          <w:rtl/>
        </w:rPr>
        <w:t>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14:paraId="6ED484C8" w14:textId="77777777"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14:paraId="69F6DF72" w14:textId="52A20B25"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w:t>
      </w:r>
      <w:proofErr w:type="gramStart"/>
      <w:r w:rsidR="00AD6505" w:rsidRPr="001E573A">
        <w:rPr>
          <w:rtl/>
        </w:rPr>
        <w:t>(</w:t>
      </w:r>
      <w:r w:rsidR="00EC797B">
        <w:rPr>
          <w:rFonts w:hint="cs"/>
          <w:rtl/>
        </w:rPr>
        <w:t> </w:t>
      </w:r>
      <w:r w:rsidR="00AD6505" w:rsidRPr="00EC797B">
        <w:rPr>
          <w:i/>
          <w:iCs/>
          <w:rtl/>
        </w:rPr>
        <w:t>"</w:t>
      </w:r>
      <w:proofErr w:type="gramEnd"/>
      <w:r w:rsidR="00AD6505" w:rsidRPr="00EC797B">
        <w:rPr>
          <w:i/>
          <w:iCs/>
          <w:rtl/>
        </w:rPr>
        <w:t>لإجراء"</w:t>
      </w:r>
      <w:r w:rsidR="00AD6505" w:rsidRPr="001E573A">
        <w:rPr>
          <w:rtl/>
        </w:rPr>
        <w:t xml:space="preserve">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14:paraId="3EE6FCBE" w14:textId="2D927C8F" w:rsidR="001E573A" w:rsidRPr="001E573A" w:rsidRDefault="000E472C" w:rsidP="005029A4">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w:t>
      </w:r>
      <w:proofErr w:type="gramStart"/>
      <w:r w:rsidR="009C1EDB" w:rsidRPr="001E573A">
        <w:rPr>
          <w:rtl/>
        </w:rPr>
        <w:t>(</w:t>
      </w:r>
      <w:r w:rsidR="00EC797B">
        <w:rPr>
          <w:rFonts w:hint="cs"/>
          <w:rtl/>
        </w:rPr>
        <w:t> </w:t>
      </w:r>
      <w:r w:rsidR="009C1EDB" w:rsidRPr="00EC797B">
        <w:rPr>
          <w:i/>
          <w:iCs/>
          <w:rtl/>
        </w:rPr>
        <w:t>"</w:t>
      </w:r>
      <w:proofErr w:type="gramEnd"/>
      <w:r w:rsidR="009C1EDB" w:rsidRPr="00EC797B">
        <w:rPr>
          <w:i/>
          <w:iCs/>
          <w:rtl/>
        </w:rPr>
        <w:t>لإجراء"</w:t>
      </w:r>
      <w:r w:rsidR="009C1EDB" w:rsidRPr="001E573A">
        <w:rPr>
          <w:rtl/>
        </w:rPr>
        <w:t xml:space="preserve">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14:paraId="3E7AE72E" w14:textId="77777777"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14:paraId="0C03A79B" w14:textId="77777777"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14:paraId="03419B43" w14:textId="77777777" w:rsidR="00014330" w:rsidRDefault="00014330" w:rsidP="00014330"/>
    <w:p w14:paraId="06EE046D" w14:textId="77777777" w:rsidR="00934CC9" w:rsidRPr="00CE7CDB" w:rsidRDefault="00934CC9" w:rsidP="00CE7CDB">
      <w:pPr>
        <w:tabs>
          <w:tab w:val="clear" w:pos="794"/>
          <w:tab w:val="clear" w:pos="1191"/>
          <w:tab w:val="clear" w:pos="1588"/>
          <w:tab w:val="clear" w:pos="1985"/>
        </w:tabs>
        <w:spacing w:before="400"/>
        <w:rPr>
          <w:lang w:val="en-US" w:bidi="ar-EG"/>
        </w:rPr>
      </w:pPr>
    </w:p>
    <w:p w14:paraId="742C8E15" w14:textId="77777777" w:rsidR="00FA0E32" w:rsidRPr="00FA0E32" w:rsidRDefault="00FA0E32" w:rsidP="00FA0E32">
      <w:pPr>
        <w:pStyle w:val="Tabletext"/>
        <w:rPr>
          <w:rtl/>
          <w:lang w:val="fr-CH"/>
        </w:rPr>
        <w:sectPr w:rsidR="00FA0E32" w:rsidRPr="00FA0E32" w:rsidSect="002E71E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C53AD35" w14:textId="471BB0DA" w:rsidR="0076765B" w:rsidRPr="00203ABC" w:rsidRDefault="0025047C" w:rsidP="00503095">
      <w:pPr>
        <w:pStyle w:val="Tabletitle"/>
        <w:bidi/>
        <w:spacing w:after="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w:t>
      </w:r>
      <w:r w:rsidR="002F5183">
        <w:rPr>
          <w:rFonts w:cs="Traditional Arabic"/>
          <w:bCs/>
          <w:color w:val="000000"/>
          <w:sz w:val="22"/>
          <w:szCs w:val="30"/>
        </w:rPr>
        <w:t>4</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r w:rsidR="008E2AD0">
        <w:rPr>
          <w:rFonts w:cs="Traditional Arabic"/>
          <w:bCs/>
          <w:color w:val="000000"/>
          <w:sz w:val="22"/>
          <w:szCs w:val="30"/>
        </w:rPr>
        <w:t xml:space="preserve"> </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14:paraId="407C2F3C"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6128C968"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14:paraId="74C37E0F"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14:paraId="0AC7F924"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14:paraId="34AD9EF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14:paraId="03B73442"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14:paraId="265C7E0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14:paraId="455A9E6A"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61F886D"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772CEBC2" w14:textId="77777777" w:rsidR="00B55CAF" w:rsidRPr="00B3334A"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14:paraId="115D5EF3" w14:textId="77777777" w:rsidR="00B55CAF" w:rsidRPr="002F5A16" w:rsidRDefault="00B55CAF" w:rsidP="00503095">
            <w:pPr>
              <w:tabs>
                <w:tab w:val="clear" w:pos="794"/>
                <w:tab w:val="clear" w:pos="1191"/>
                <w:tab w:val="clear" w:pos="1588"/>
                <w:tab w:val="clear" w:pos="1985"/>
              </w:tabs>
              <w:spacing w:before="60" w:after="6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14:paraId="4610524A" w14:textId="77777777" w:rsidR="00B55CAF" w:rsidRPr="002F5A16" w:rsidRDefault="00B55CAF" w:rsidP="00503095">
            <w:pPr>
              <w:pStyle w:val="SpecialFooter"/>
              <w:tabs>
                <w:tab w:val="clear" w:pos="567"/>
                <w:tab w:val="clear" w:pos="1134"/>
                <w:tab w:val="clear" w:pos="1701"/>
                <w:tab w:val="clear" w:pos="2268"/>
                <w:tab w:val="clear" w:pos="2835"/>
                <w:tab w:val="clear" w:pos="5954"/>
                <w:tab w:val="clear" w:pos="9639"/>
              </w:tabs>
              <w:spacing w:before="60" w:after="6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14:paraId="7B31BBB1" w14:textId="77777777" w:rsidR="00B55CAF" w:rsidRPr="00312F2E" w:rsidRDefault="00B55CAF" w:rsidP="00503095">
            <w:pPr>
              <w:tabs>
                <w:tab w:val="clear" w:pos="794"/>
                <w:tab w:val="clear" w:pos="1191"/>
                <w:tab w:val="clear" w:pos="1588"/>
                <w:tab w:val="clear" w:pos="1985"/>
              </w:tabs>
              <w:spacing w:before="60" w:after="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14:paraId="3DFA7B33" w14:textId="77777777" w:rsidR="00B55CAF" w:rsidRPr="001E2B42" w:rsidRDefault="00B55CAF" w:rsidP="00503095">
            <w:pPr>
              <w:tabs>
                <w:tab w:val="clear" w:pos="794"/>
                <w:tab w:val="clear" w:pos="1191"/>
                <w:tab w:val="clear" w:pos="1588"/>
                <w:tab w:val="clear" w:pos="1985"/>
              </w:tabs>
              <w:spacing w:before="60" w:after="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14:paraId="4D551DC8" w14:textId="77777777" w:rsidR="00B55CAF" w:rsidRPr="003242F5"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14:paraId="55645BB8" w14:textId="77777777" w:rsidR="00B55CAF" w:rsidRPr="00B3334A" w:rsidRDefault="00B55CAF" w:rsidP="00503095">
            <w:pPr>
              <w:tabs>
                <w:tab w:val="clear" w:pos="794"/>
                <w:tab w:val="clear" w:pos="1191"/>
                <w:tab w:val="clear" w:pos="1588"/>
                <w:tab w:val="clear" w:pos="1985"/>
              </w:tabs>
              <w:bidi w:val="0"/>
              <w:spacing w:before="60" w:after="60" w:line="180" w:lineRule="exact"/>
              <w:ind w:left="-57" w:right="-57"/>
              <w:jc w:val="center"/>
              <w:rPr>
                <w:color w:val="000000"/>
                <w:sz w:val="16"/>
                <w:szCs w:val="22"/>
                <w:lang w:val="fr-CH"/>
              </w:rPr>
            </w:pPr>
            <w:r>
              <w:rPr>
                <w:rFonts w:hint="cs"/>
                <w:color w:val="000000"/>
                <w:sz w:val="16"/>
                <w:szCs w:val="22"/>
                <w:rtl/>
                <w:lang w:val="fr-CH"/>
              </w:rPr>
              <w:t>ملاحظات</w:t>
            </w:r>
          </w:p>
        </w:tc>
      </w:tr>
      <w:tr w:rsidR="00B55CAF" w:rsidRPr="00B3334A" w14:paraId="42851967"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302DB0" w14:textId="598A11D2" w:rsidR="00B55CAF" w:rsidRPr="008E2AD0" w:rsidRDefault="00B55CAF" w:rsidP="008E2AD0">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tc>
        <w:tc>
          <w:tcPr>
            <w:tcW w:w="767" w:type="dxa"/>
            <w:tcBorders>
              <w:top w:val="single" w:sz="6" w:space="0" w:color="auto"/>
              <w:left w:val="single" w:sz="6" w:space="0" w:color="auto"/>
              <w:bottom w:val="single" w:sz="6" w:space="0" w:color="auto"/>
              <w:right w:val="single" w:sz="6" w:space="0" w:color="auto"/>
            </w:tcBorders>
          </w:tcPr>
          <w:p w14:paraId="6355A07D" w14:textId="77777777" w:rsidR="00B55CAF" w:rsidRPr="006725FB" w:rsidRDefault="00B55CAF" w:rsidP="004949C4">
            <w:pPr>
              <w:tabs>
                <w:tab w:val="clear" w:pos="794"/>
                <w:tab w:val="clear" w:pos="1191"/>
                <w:tab w:val="clear" w:pos="1588"/>
                <w:tab w:val="clear" w:pos="1985"/>
              </w:tabs>
              <w:spacing w:before="2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66FACD4D" w14:textId="77777777" w:rsidR="00B55CAF" w:rsidRPr="0096220B" w:rsidRDefault="00B55CAF" w:rsidP="004949C4">
            <w:pPr>
              <w:pStyle w:val="TableofFigures"/>
              <w:tabs>
                <w:tab w:val="clear" w:pos="10773"/>
              </w:tabs>
              <w:bidi/>
              <w:spacing w:before="2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3EA2E069"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0987E308"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14:paraId="3D1D56F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14:paraId="299D1566" w14:textId="77777777" w:rsidR="00B55CAF" w:rsidRPr="008E75F3" w:rsidRDefault="00B55CAF" w:rsidP="004949C4">
            <w:pPr>
              <w:tabs>
                <w:tab w:val="clear" w:pos="794"/>
                <w:tab w:val="clear" w:pos="1191"/>
                <w:tab w:val="clear" w:pos="1588"/>
                <w:tab w:val="clear" w:pos="1985"/>
              </w:tabs>
              <w:spacing w:before="2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A4AA63A" w14:textId="77777777" w:rsidR="00B55CAF" w:rsidRPr="00437E89" w:rsidRDefault="00B55CAF" w:rsidP="004949C4">
            <w:pPr>
              <w:pStyle w:val="TableofFigures"/>
              <w:tabs>
                <w:tab w:val="clear" w:pos="10773"/>
              </w:tabs>
              <w:spacing w:before="2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6CD7AD13" w14:textId="77777777" w:rsidR="00B55CAF" w:rsidRPr="003242F5"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29179FF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A60E6DB" w14:textId="77777777" w:rsidR="00B55CAF" w:rsidRPr="002F0715" w:rsidRDefault="00B55CAF" w:rsidP="004949C4">
            <w:pPr>
              <w:tabs>
                <w:tab w:val="clear" w:pos="794"/>
                <w:tab w:val="clear" w:pos="1191"/>
                <w:tab w:val="clear" w:pos="1588"/>
                <w:tab w:val="clear" w:pos="1985"/>
              </w:tabs>
              <w:spacing w:before="20" w:line="180" w:lineRule="exact"/>
              <w:jc w:val="center"/>
              <w:rPr>
                <w:color w:val="000000"/>
                <w:sz w:val="16"/>
                <w:szCs w:val="22"/>
                <w:rtl/>
                <w:lang w:val="en-US"/>
              </w:rPr>
            </w:pPr>
            <w:r>
              <w:rPr>
                <w:color w:val="000000"/>
                <w:sz w:val="16"/>
                <w:szCs w:val="22"/>
              </w:rPr>
              <w:t>1</w:t>
            </w:r>
          </w:p>
        </w:tc>
      </w:tr>
      <w:tr w:rsidR="00AB1508" w:rsidRPr="004949C4" w14:paraId="7C640A3B"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4F7F2F" w14:textId="589E9361" w:rsidR="00AB1508" w:rsidRPr="004949C4" w:rsidRDefault="00AB1508" w:rsidP="004949C4">
            <w:pPr>
              <w:tabs>
                <w:tab w:val="clear" w:pos="794"/>
                <w:tab w:val="clear" w:pos="1191"/>
                <w:tab w:val="clear" w:pos="1588"/>
                <w:tab w:val="clear" w:pos="1985"/>
              </w:tabs>
              <w:spacing w:before="20" w:line="180" w:lineRule="exact"/>
              <w:jc w:val="left"/>
              <w:rPr>
                <w:color w:val="000000"/>
                <w:sz w:val="16"/>
                <w:szCs w:val="22"/>
                <w:lang w:val="fr-CH"/>
              </w:rPr>
            </w:pPr>
            <w:r w:rsidRPr="004949C4">
              <w:rPr>
                <w:color w:val="000000"/>
                <w:spacing w:val="-6"/>
                <w:sz w:val="18"/>
                <w:szCs w:val="22"/>
                <w:lang w:val="fr-CH"/>
              </w:rPr>
              <w:t>137,825-137,175</w:t>
            </w:r>
          </w:p>
        </w:tc>
        <w:tc>
          <w:tcPr>
            <w:tcW w:w="767" w:type="dxa"/>
            <w:tcBorders>
              <w:top w:val="single" w:sz="6" w:space="0" w:color="auto"/>
              <w:left w:val="single" w:sz="6" w:space="0" w:color="auto"/>
              <w:bottom w:val="single" w:sz="6" w:space="0" w:color="auto"/>
              <w:right w:val="single" w:sz="6" w:space="0" w:color="auto"/>
            </w:tcBorders>
          </w:tcPr>
          <w:p w14:paraId="14CF176D" w14:textId="5688DED5" w:rsidR="00AB1508" w:rsidRPr="004949C4" w:rsidRDefault="00AB1508"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sidRPr="004949C4">
              <w:rPr>
                <w:rStyle w:val="Artref"/>
                <w:b/>
                <w:color w:val="000000"/>
                <w:sz w:val="18"/>
                <w:szCs w:val="22"/>
                <w:lang w:val="fr-CH"/>
              </w:rPr>
              <w:t>208.5</w:t>
            </w:r>
          </w:p>
        </w:tc>
        <w:tc>
          <w:tcPr>
            <w:tcW w:w="3249" w:type="dxa"/>
            <w:tcBorders>
              <w:top w:val="single" w:sz="6" w:space="0" w:color="auto"/>
              <w:left w:val="single" w:sz="6" w:space="0" w:color="auto"/>
              <w:bottom w:val="single" w:sz="6" w:space="0" w:color="auto"/>
              <w:right w:val="single" w:sz="6" w:space="0" w:color="auto"/>
            </w:tcBorders>
          </w:tcPr>
          <w:p w14:paraId="67C272E8" w14:textId="5BD96F1D" w:rsidR="00AB1508" w:rsidRPr="004949C4" w:rsidRDefault="00AB1508" w:rsidP="004949C4">
            <w:pPr>
              <w:pStyle w:val="TableofFigures"/>
              <w:tabs>
                <w:tab w:val="clear" w:pos="10773"/>
              </w:tabs>
              <w:bidi/>
              <w:spacing w:before="20" w:line="180" w:lineRule="exact"/>
              <w:rPr>
                <w:rFonts w:ascii="Times New Roman" w:hAnsi="Times New Roman" w:cs="Traditional Arabic"/>
                <w:b/>
                <w:bCs/>
                <w:color w:val="000000"/>
                <w:szCs w:val="22"/>
                <w:rtl/>
                <w:lang w:val="fr-CH"/>
              </w:rPr>
            </w:pPr>
            <w:r w:rsidRPr="004949C4">
              <w:rPr>
                <w:rFonts w:ascii="Dubai" w:hAnsi="Dubai" w:cs="Traditional Arabic" w:hint="eastAsia"/>
                <w:b/>
                <w:bCs/>
                <w:color w:val="000000"/>
                <w:sz w:val="18"/>
                <w:szCs w:val="22"/>
                <w:rtl/>
                <w:lang w:val="fr-CH"/>
              </w:rPr>
              <w:t>متنقلة</w:t>
            </w:r>
            <w:r w:rsidRPr="004949C4">
              <w:rPr>
                <w:rFonts w:ascii="Dubai" w:hAnsi="Dubai" w:cs="Traditional Arabic"/>
                <w:b/>
                <w:bCs/>
                <w:color w:val="000000"/>
                <w:sz w:val="18"/>
                <w:szCs w:val="22"/>
                <w:rtl/>
                <w:lang w:val="fr-CH"/>
              </w:rPr>
              <w:t xml:space="preserve"> </w:t>
            </w:r>
            <w:r w:rsidRPr="004949C4">
              <w:rPr>
                <w:rFonts w:ascii="Dubai" w:hAnsi="Dubai" w:cs="Traditional Arabic" w:hint="eastAsia"/>
                <w:b/>
                <w:bCs/>
                <w:color w:val="000000"/>
                <w:sz w:val="18"/>
                <w:szCs w:val="22"/>
                <w:rtl/>
                <w:lang w:val="fr-CH"/>
              </w:rPr>
              <w:t>ساتلية</w:t>
            </w:r>
            <w:r w:rsidRPr="004949C4">
              <w:rPr>
                <w:rFonts w:ascii="Dubai" w:hAnsi="Dubai" w:cs="Traditional Arabic"/>
                <w:b/>
                <w:bCs/>
                <w:color w:val="000000"/>
                <w:sz w:val="18"/>
                <w:szCs w:val="22"/>
                <w:rtl/>
                <w:lang w:val="fr-CH"/>
              </w:rPr>
              <w:t xml:space="preserve"> </w:t>
            </w:r>
            <w:r w:rsidRPr="004949C4">
              <w:rPr>
                <w:rFonts w:ascii="Dubai" w:hAnsi="Dubai" w:cs="Traditional Arabic"/>
                <w:color w:val="000000"/>
                <w:sz w:val="18"/>
                <w:szCs w:val="22"/>
                <w:rtl/>
                <w:lang w:val="fr-CH"/>
              </w:rPr>
              <w:t xml:space="preserve">(غير </w:t>
            </w:r>
            <w:r w:rsidRPr="004949C4">
              <w:rPr>
                <w:rFonts w:ascii="Dubai" w:hAnsi="Dubai" w:cs="Traditional Arabic" w:hint="eastAsia"/>
                <w:color w:val="000000"/>
                <w:sz w:val="18"/>
                <w:szCs w:val="22"/>
                <w:rtl/>
                <w:lang w:val="fr-CH"/>
              </w:rPr>
              <w:t>مستقرة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بالنسبة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إلى</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الأرض</w:t>
            </w:r>
            <w:r w:rsidRPr="004949C4">
              <w:rPr>
                <w:rFonts w:ascii="Dubai" w:hAnsi="Dubai" w:cs="Traditional Arabic"/>
                <w:color w:val="000000"/>
                <w:sz w:val="18"/>
                <w:szCs w:val="22"/>
                <w:rtl/>
                <w:lang w:val="fr-CH"/>
              </w:rPr>
              <w:t>)</w:t>
            </w:r>
          </w:p>
        </w:tc>
        <w:tc>
          <w:tcPr>
            <w:tcW w:w="237" w:type="dxa"/>
            <w:tcBorders>
              <w:top w:val="single" w:sz="6" w:space="0" w:color="auto"/>
              <w:left w:val="single" w:sz="6" w:space="0" w:color="auto"/>
              <w:bottom w:val="single" w:sz="6" w:space="0" w:color="auto"/>
              <w:right w:val="single" w:sz="6" w:space="0" w:color="auto"/>
            </w:tcBorders>
          </w:tcPr>
          <w:p w14:paraId="29BF24F8" w14:textId="3F888E4A" w:rsidR="00AB1508" w:rsidRPr="004949C4" w:rsidRDefault="00AB1508" w:rsidP="004949C4">
            <w:pPr>
              <w:tabs>
                <w:tab w:val="clear" w:pos="794"/>
                <w:tab w:val="clear" w:pos="1191"/>
                <w:tab w:val="clear" w:pos="1588"/>
                <w:tab w:val="clear" w:pos="1985"/>
              </w:tabs>
              <w:bidi w:val="0"/>
              <w:spacing w:before="20" w:line="180" w:lineRule="exact"/>
              <w:jc w:val="center"/>
              <w:rPr>
                <w:color w:val="000000"/>
                <w:sz w:val="16"/>
                <w:szCs w:val="22"/>
              </w:rPr>
            </w:pPr>
            <w:r w:rsidRPr="004949C4">
              <w:rPr>
                <w:rFonts w:asciiTheme="minorBidi" w:hAnsiTheme="minorBidi"/>
                <w:color w:val="000000"/>
                <w:sz w:val="18"/>
                <w:szCs w:val="22"/>
              </w:rPr>
              <w:t>↓</w:t>
            </w:r>
          </w:p>
        </w:tc>
        <w:tc>
          <w:tcPr>
            <w:tcW w:w="2922" w:type="dxa"/>
            <w:tcBorders>
              <w:top w:val="single" w:sz="6" w:space="0" w:color="auto"/>
              <w:left w:val="single" w:sz="6" w:space="0" w:color="auto"/>
              <w:bottom w:val="single" w:sz="6" w:space="0" w:color="auto"/>
              <w:right w:val="single" w:sz="6" w:space="0" w:color="auto"/>
            </w:tcBorders>
          </w:tcPr>
          <w:p w14:paraId="74C79627" w14:textId="77777777" w:rsidR="00AB1508" w:rsidRPr="004949C4" w:rsidRDefault="00AB1508" w:rsidP="004949C4">
            <w:pPr>
              <w:spacing w:before="20" w:line="180" w:lineRule="exact"/>
              <w:ind w:left="136" w:hanging="136"/>
              <w:jc w:val="left"/>
              <w:rPr>
                <w:b/>
                <w:bCs/>
                <w:color w:val="000000"/>
                <w:spacing w:val="-2"/>
                <w:sz w:val="18"/>
                <w:szCs w:val="22"/>
                <w:rtl/>
                <w:lang w:bidi="ar-EG"/>
              </w:rPr>
            </w:pPr>
            <w:r w:rsidRPr="004949C4">
              <w:rPr>
                <w:b/>
                <w:bCs/>
                <w:color w:val="000000"/>
                <w:spacing w:val="-2"/>
                <w:sz w:val="18"/>
                <w:szCs w:val="22"/>
                <w:rtl/>
              </w:rPr>
              <w:t xml:space="preserve">عمليات فضائية </w:t>
            </w:r>
            <w:r w:rsidRPr="004949C4">
              <w:rPr>
                <w:color w:val="000000"/>
                <w:spacing w:val="-2"/>
                <w:sz w:val="18"/>
                <w:szCs w:val="22"/>
                <w:rtl/>
              </w:rPr>
              <w:t>(</w:t>
            </w:r>
            <w:r w:rsidRPr="004949C4">
              <w:rPr>
                <w:rFonts w:hint="cs"/>
                <w:color w:val="000000"/>
                <w:spacing w:val="-2"/>
                <w:sz w:val="18"/>
                <w:szCs w:val="22"/>
                <w:rtl/>
              </w:rPr>
              <w:t xml:space="preserve">باستثناء المهمات قصيرة المدة (غير المستقرة بالنسبة إلى الأرض) وفقاً للقرار </w:t>
            </w:r>
            <w:r w:rsidRPr="004949C4">
              <w:rPr>
                <w:b/>
                <w:bCs/>
                <w:color w:val="000000"/>
                <w:spacing w:val="-2"/>
                <w:sz w:val="18"/>
                <w:szCs w:val="22"/>
              </w:rPr>
              <w:t>660 (WRC-19)</w:t>
            </w:r>
            <w:r w:rsidRPr="004949C4">
              <w:rPr>
                <w:rFonts w:hint="cs"/>
                <w:color w:val="000000"/>
                <w:spacing w:val="-2"/>
                <w:sz w:val="18"/>
                <w:szCs w:val="22"/>
                <w:rtl/>
              </w:rPr>
              <w:t xml:space="preserve"> (انظر الرقم </w:t>
            </w:r>
            <w:r w:rsidRPr="004949C4">
              <w:rPr>
                <w:b/>
                <w:bCs/>
                <w:color w:val="000000"/>
                <w:spacing w:val="-2"/>
                <w:sz w:val="18"/>
                <w:szCs w:val="22"/>
              </w:rPr>
              <w:t>209A.5</w:t>
            </w:r>
            <w:r w:rsidRPr="004949C4">
              <w:rPr>
                <w:rFonts w:hint="cs"/>
                <w:color w:val="000000"/>
                <w:spacing w:val="-2"/>
                <w:sz w:val="18"/>
                <w:szCs w:val="22"/>
                <w:rtl/>
                <w:lang w:bidi="ar-EG"/>
              </w:rPr>
              <w:t>))</w:t>
            </w:r>
          </w:p>
          <w:p w14:paraId="27D85E3D" w14:textId="77777777" w:rsidR="00AB1508" w:rsidRPr="004949C4" w:rsidRDefault="00AB1508" w:rsidP="004949C4">
            <w:pPr>
              <w:spacing w:before="20" w:line="180" w:lineRule="exact"/>
              <w:jc w:val="left"/>
              <w:rPr>
                <w:b/>
                <w:bCs/>
                <w:color w:val="000000"/>
                <w:sz w:val="18"/>
                <w:szCs w:val="22"/>
                <w:rtl/>
              </w:rPr>
            </w:pPr>
            <w:r w:rsidRPr="004949C4">
              <w:rPr>
                <w:b/>
                <w:bCs/>
                <w:color w:val="000000"/>
                <w:sz w:val="18"/>
                <w:szCs w:val="22"/>
                <w:rtl/>
              </w:rPr>
              <w:t>أرصاد جوية ساتلية</w:t>
            </w:r>
          </w:p>
          <w:p w14:paraId="24FA0D25" w14:textId="32A41E9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949C4">
              <w:rPr>
                <w:b/>
                <w:bCs/>
                <w:color w:val="000000"/>
                <w:sz w:val="18"/>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27D7101F" w14:textId="0D215D16" w:rsidR="00AB1508" w:rsidRPr="004949C4" w:rsidRDefault="00AB1508" w:rsidP="004949C4">
            <w:pPr>
              <w:pStyle w:val="TableofFigures"/>
              <w:tabs>
                <w:tab w:val="clear" w:pos="10773"/>
              </w:tabs>
              <w:spacing w:before="20" w:line="180" w:lineRule="exact"/>
              <w:jc w:val="center"/>
              <w:rPr>
                <w:rFonts w:cs="Traditional Arabic"/>
                <w:color w:val="000000"/>
                <w:szCs w:val="22"/>
              </w:rPr>
            </w:pPr>
            <w:r w:rsidRPr="004949C4">
              <w:rPr>
                <w:rFonts w:cs="Traditional Arabic"/>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00923A46" w14:textId="49B1068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lang w:val="en-US"/>
              </w:rPr>
            </w:pPr>
            <w:r w:rsidRPr="004949C4">
              <w:rPr>
                <w:b/>
                <w:bCs/>
                <w:color w:val="000000"/>
                <w:sz w:val="18"/>
                <w:szCs w:val="22"/>
              </w:rPr>
              <w:t>12.9</w:t>
            </w:r>
            <w:r w:rsidRPr="004949C4">
              <w:rPr>
                <w:b/>
                <w:bCs/>
                <w:color w:val="000000"/>
                <w:sz w:val="18"/>
                <w:szCs w:val="22"/>
                <w:rtl/>
                <w:lang w:bidi="ar-EG"/>
              </w:rPr>
              <w:t xml:space="preserve">، </w:t>
            </w:r>
            <w:r w:rsidRPr="004949C4">
              <w:rPr>
                <w:b/>
                <w:bCs/>
                <w:color w:val="000000"/>
                <w:sz w:val="18"/>
                <w:szCs w:val="22"/>
                <w:lang w:bidi="ar-EG"/>
              </w:rPr>
              <w:t>12A.9</w:t>
            </w:r>
            <w:r w:rsidRPr="004949C4">
              <w:rPr>
                <w:b/>
                <w:bCs/>
                <w:color w:val="000000"/>
                <w:sz w:val="18"/>
                <w:szCs w:val="22"/>
                <w:rtl/>
                <w:lang w:bidi="ar-EG"/>
              </w:rPr>
              <w:t xml:space="preserve">، </w:t>
            </w:r>
            <w:r w:rsidRPr="004949C4">
              <w:rPr>
                <w:b/>
                <w:bCs/>
                <w:color w:val="000000"/>
                <w:sz w:val="18"/>
                <w:szCs w:val="22"/>
                <w:lang w:bidi="ar-EG"/>
              </w:rPr>
              <w:t>13.9</w:t>
            </w:r>
            <w:r w:rsidRPr="004949C4">
              <w:rPr>
                <w:b/>
                <w:bCs/>
                <w:color w:val="000000"/>
                <w:sz w:val="18"/>
                <w:szCs w:val="22"/>
                <w:rtl/>
                <w:lang w:bidi="ar-EG"/>
              </w:rPr>
              <w:t xml:space="preserve">، </w:t>
            </w:r>
            <w:r w:rsidRPr="004949C4">
              <w:rPr>
                <w:b/>
                <w:bCs/>
                <w:color w:val="000000"/>
                <w:sz w:val="18"/>
                <w:szCs w:val="22"/>
                <w:lang w:bidi="ar-EG"/>
              </w:rPr>
              <w:t>14.9</w:t>
            </w:r>
          </w:p>
        </w:tc>
        <w:tc>
          <w:tcPr>
            <w:tcW w:w="2514" w:type="dxa"/>
            <w:tcBorders>
              <w:top w:val="single" w:sz="6" w:space="0" w:color="auto"/>
              <w:bottom w:val="single" w:sz="6" w:space="0" w:color="auto"/>
              <w:right w:val="single" w:sz="6" w:space="0" w:color="auto"/>
            </w:tcBorders>
          </w:tcPr>
          <w:p w14:paraId="04D24E13" w14:textId="2754E840"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rPr>
            </w:pPr>
            <w:r w:rsidRPr="004949C4">
              <w:rPr>
                <w:b/>
                <w:bCs/>
                <w:color w:val="000000"/>
                <w:sz w:val="18"/>
                <w:szCs w:val="22"/>
                <w:rtl/>
              </w:rPr>
              <w:t>ثابتة</w:t>
            </w:r>
            <w:r w:rsidRPr="004949C4">
              <w:rPr>
                <w:color w:val="000000"/>
                <w:sz w:val="18"/>
                <w:szCs w:val="22"/>
                <w:rtl/>
              </w:rPr>
              <w:t xml:space="preserve"> (</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بحرية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للطيران </w:t>
            </w:r>
            <w:r w:rsidRPr="004949C4">
              <w:rPr>
                <w:b/>
                <w:bCs/>
                <w:color w:val="000000"/>
                <w:sz w:val="18"/>
                <w:szCs w:val="22"/>
              </w:rPr>
              <w:t>(OR)</w:t>
            </w:r>
            <w:r w:rsidRPr="004949C4">
              <w:rPr>
                <w:b/>
                <w:bCs/>
                <w:color w:val="000000"/>
                <w:sz w:val="18"/>
                <w:szCs w:val="22"/>
                <w:rtl/>
              </w:rPr>
              <w:t xml:space="preserve">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206.5</w:t>
            </w:r>
            <w:r w:rsidRPr="004949C4">
              <w:rPr>
                <w:color w:val="000000"/>
                <w:sz w:val="18"/>
                <w:szCs w:val="22"/>
                <w:rtl/>
              </w:rPr>
              <w:t>)</w:t>
            </w:r>
            <w:r w:rsidRPr="004949C4">
              <w:rPr>
                <w:color w:val="000000"/>
                <w:sz w:val="18"/>
                <w:szCs w:val="22"/>
                <w:rtl/>
              </w:rPr>
              <w:br/>
            </w:r>
            <w:r w:rsidRPr="004949C4">
              <w:rPr>
                <w:b/>
                <w:bCs/>
                <w:color w:val="000000"/>
                <w:sz w:val="18"/>
                <w:szCs w:val="22"/>
                <w:rtl/>
              </w:rPr>
              <w:t>إذاعية</w:t>
            </w:r>
            <w:r w:rsidRPr="004949C4">
              <w:rPr>
                <w:color w:val="000000"/>
                <w:sz w:val="18"/>
                <w:szCs w:val="22"/>
                <w:rtl/>
              </w:rPr>
              <w:t xml:space="preserve"> </w:t>
            </w:r>
            <w:r w:rsidRPr="004949C4">
              <w:rPr>
                <w:color w:val="000000"/>
                <w:sz w:val="18"/>
                <w:szCs w:val="22"/>
              </w:rPr>
              <w:t>(</w:t>
            </w:r>
            <w:r w:rsidRPr="004949C4">
              <w:rPr>
                <w:b/>
                <w:bCs/>
                <w:color w:val="000000"/>
                <w:sz w:val="18"/>
                <w:szCs w:val="22"/>
              </w:rPr>
              <w:t>207.5</w:t>
            </w:r>
            <w:r w:rsidRPr="004949C4">
              <w:rPr>
                <w:color w:val="000000"/>
                <w:sz w:val="18"/>
                <w:szCs w:val="22"/>
              </w:rPr>
              <w:t>)</w:t>
            </w:r>
          </w:p>
        </w:tc>
        <w:tc>
          <w:tcPr>
            <w:tcW w:w="702" w:type="dxa"/>
            <w:tcBorders>
              <w:top w:val="single" w:sz="6" w:space="0" w:color="auto"/>
              <w:left w:val="single" w:sz="6" w:space="0" w:color="auto"/>
              <w:bottom w:val="single" w:sz="6" w:space="0" w:color="auto"/>
              <w:right w:val="double" w:sz="4" w:space="0" w:color="auto"/>
            </w:tcBorders>
          </w:tcPr>
          <w:p w14:paraId="1309DCB0" w14:textId="36B43CD5" w:rsidR="00AB1508" w:rsidRPr="004949C4" w:rsidRDefault="00DA6FFE" w:rsidP="004949C4">
            <w:pPr>
              <w:tabs>
                <w:tab w:val="clear" w:pos="794"/>
                <w:tab w:val="clear" w:pos="1191"/>
                <w:tab w:val="clear" w:pos="1588"/>
                <w:tab w:val="clear" w:pos="1985"/>
              </w:tabs>
              <w:spacing w:before="20" w:line="180" w:lineRule="exact"/>
              <w:jc w:val="center"/>
              <w:rPr>
                <w:color w:val="000000"/>
                <w:sz w:val="16"/>
                <w:szCs w:val="22"/>
              </w:rPr>
            </w:pPr>
            <w:r>
              <w:rPr>
                <w:color w:val="000000"/>
                <w:sz w:val="18"/>
                <w:szCs w:val="22"/>
              </w:rPr>
              <w:t>1</w:t>
            </w:r>
          </w:p>
        </w:tc>
      </w:tr>
      <w:tr w:rsidR="00B55CAF" w:rsidRPr="00B3334A" w14:paraId="7AD2B0C3"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72C66F4"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14:paraId="4D764CA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14:paraId="4E67440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14:paraId="6AA8FA68" w14:textId="77777777" w:rsidR="00B55CAF" w:rsidRPr="0096220B" w:rsidRDefault="00B55CAF" w:rsidP="004949C4">
            <w:pPr>
              <w:pStyle w:val="Footer"/>
              <w:tabs>
                <w:tab w:val="clear" w:pos="5954"/>
                <w:tab w:val="clear" w:pos="9639"/>
              </w:tabs>
              <w:spacing w:before="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F9B6762"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37DA0141" w14:textId="77777777" w:rsidR="00B55CAF" w:rsidRPr="0038717E" w:rsidRDefault="00B55CAF" w:rsidP="004949C4">
            <w:pPr>
              <w:tabs>
                <w:tab w:val="clear" w:pos="794"/>
                <w:tab w:val="clear" w:pos="1191"/>
                <w:tab w:val="clear" w:pos="1588"/>
                <w:tab w:val="clear" w:pos="1985"/>
              </w:tabs>
              <w:spacing w:before="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416EEEC2"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7CA61A4" w14:textId="77777777" w:rsidR="00B55CAF" w:rsidRPr="00285A86" w:rsidRDefault="00B55CAF" w:rsidP="004949C4">
            <w:pPr>
              <w:tabs>
                <w:tab w:val="clear" w:pos="794"/>
                <w:tab w:val="clear" w:pos="1191"/>
                <w:tab w:val="clear" w:pos="1588"/>
                <w:tab w:val="clear" w:pos="1985"/>
              </w:tabs>
              <w:spacing w:before="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0A10B044"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3D46D275"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61049D5B"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0915978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C621BD6" w14:textId="77777777" w:rsidR="00B55CAF" w:rsidRPr="00B3334A" w:rsidRDefault="00B55CAF" w:rsidP="004949C4">
            <w:pPr>
              <w:tabs>
                <w:tab w:val="clear" w:pos="794"/>
                <w:tab w:val="clear" w:pos="1191"/>
                <w:tab w:val="clear" w:pos="1588"/>
                <w:tab w:val="clear" w:pos="1985"/>
              </w:tabs>
              <w:bidi w:val="0"/>
              <w:spacing w:before="20" w:line="180" w:lineRule="exact"/>
              <w:jc w:val="center"/>
              <w:rPr>
                <w:strike/>
                <w:color w:val="000000"/>
                <w:sz w:val="16"/>
                <w:szCs w:val="22"/>
              </w:rPr>
            </w:pPr>
          </w:p>
        </w:tc>
      </w:tr>
      <w:tr w:rsidR="00B55CAF" w:rsidRPr="00B3334A" w14:paraId="7497CDAD"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FD428BD"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14:paraId="092BDD44"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72D41DE4" w14:textId="77777777" w:rsidR="00B55CAF" w:rsidRPr="0096220B" w:rsidRDefault="00B55CAF" w:rsidP="004949C4">
            <w:pPr>
              <w:tabs>
                <w:tab w:val="clear" w:pos="794"/>
                <w:tab w:val="clear" w:pos="1191"/>
                <w:tab w:val="clear" w:pos="1588"/>
                <w:tab w:val="clear" w:pos="1985"/>
              </w:tabs>
              <w:spacing w:before="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4E8BA9C4"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5EFC9A72" w14:textId="77777777" w:rsidR="00B55CAF" w:rsidRPr="0038717E" w:rsidRDefault="00B55CAF" w:rsidP="004949C4">
            <w:pPr>
              <w:tabs>
                <w:tab w:val="clear" w:pos="794"/>
                <w:tab w:val="clear" w:pos="1191"/>
                <w:tab w:val="clear" w:pos="1588"/>
                <w:tab w:val="clear" w:pos="1985"/>
              </w:tabs>
              <w:spacing w:before="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BBDE3E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14:paraId="5EDBE7C2"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3556E01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60DF60F7"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rPr>
            </w:pPr>
          </w:p>
        </w:tc>
      </w:tr>
      <w:tr w:rsidR="009A0FDC" w:rsidRPr="00B3334A" w14:paraId="740DF4C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EBA5FE7" w14:textId="77777777" w:rsidR="009A0FDC" w:rsidRPr="009A0FDC" w:rsidRDefault="009A0FDC" w:rsidP="004949C4">
            <w:pPr>
              <w:pStyle w:val="FirstFooter"/>
              <w:overflowPunct w:val="0"/>
              <w:autoSpaceDE w:val="0"/>
              <w:autoSpaceDN w:val="0"/>
              <w:adjustRightInd w:val="0"/>
              <w:spacing w:before="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14:paraId="4EFE1D13" w14:textId="77777777" w:rsidR="009A0FDC" w:rsidRPr="009A0FDC" w:rsidRDefault="009A0FDC"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14:paraId="05AE3AFF"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Cs w:val="22"/>
                <w:lang w:val="fr-CH"/>
              </w:rPr>
            </w:pPr>
            <w:r w:rsidRPr="009A0FDC">
              <w:rPr>
                <w:b/>
                <w:bCs/>
                <w:color w:val="000000"/>
                <w:szCs w:val="22"/>
                <w:rtl/>
                <w:lang w:val="fr-CH"/>
              </w:rPr>
              <w:t xml:space="preserve">متنقلة ساتلية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819FAFE" w14:textId="77777777" w:rsidR="009A0FDC" w:rsidRPr="009A0FDC" w:rsidRDefault="009A0FDC"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7BE9825" w14:textId="77777777" w:rsidR="009A0FDC" w:rsidRPr="009A0FDC" w:rsidRDefault="00A65355"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5DFB449" w14:textId="77777777" w:rsidR="009A0FDC" w:rsidRPr="007F769A" w:rsidRDefault="009A0FDC" w:rsidP="004949C4">
            <w:pPr>
              <w:pStyle w:val="Tabletexte"/>
              <w:spacing w:before="20" w:after="0" w:line="180" w:lineRule="exact"/>
              <w:rPr>
                <w:rtl/>
              </w:rPr>
            </w:pPr>
          </w:p>
        </w:tc>
        <w:tc>
          <w:tcPr>
            <w:tcW w:w="1857" w:type="dxa"/>
            <w:tcBorders>
              <w:top w:val="single" w:sz="6" w:space="0" w:color="auto"/>
              <w:left w:val="single" w:sz="6" w:space="0" w:color="auto"/>
              <w:bottom w:val="single" w:sz="6" w:space="0" w:color="auto"/>
              <w:right w:val="single" w:sz="6" w:space="0" w:color="auto"/>
            </w:tcBorders>
          </w:tcPr>
          <w:p w14:paraId="42141D20"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18AE2ED7" w14:textId="77777777" w:rsidR="009A0FDC" w:rsidRPr="009A0FDC" w:rsidRDefault="009A0FDC"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6D47BC41" w14:textId="77777777" w:rsidR="009A0FDC" w:rsidRPr="009A0FDC" w:rsidRDefault="009A0FDC"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sidRPr="009A0FDC">
              <w:rPr>
                <w:bCs/>
                <w:color w:val="000000"/>
                <w:sz w:val="16"/>
                <w:szCs w:val="22"/>
                <w:lang w:val="en-US"/>
              </w:rPr>
              <w:t>1</w:t>
            </w:r>
          </w:p>
        </w:tc>
      </w:tr>
      <w:tr w:rsidR="00B55CAF" w:rsidRPr="00B3334A" w14:paraId="60D89086"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673AD16" w14:textId="77777777" w:rsidR="00B55CAF" w:rsidRPr="00377A5A" w:rsidRDefault="00B55CAF" w:rsidP="004949C4">
            <w:pPr>
              <w:pStyle w:val="FirstFooter"/>
              <w:overflowPunct w:val="0"/>
              <w:autoSpaceDE w:val="0"/>
              <w:autoSpaceDN w:val="0"/>
              <w:adjustRightInd w:val="0"/>
              <w:spacing w:before="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2EC4138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14:paraId="332D5F5C" w14:textId="77777777" w:rsidR="00B55CAF" w:rsidRPr="007542A3" w:rsidRDefault="00B55CAF" w:rsidP="004949C4">
            <w:pPr>
              <w:pStyle w:val="FirstFooter"/>
              <w:overflowPunct w:val="0"/>
              <w:autoSpaceDE w:val="0"/>
              <w:autoSpaceDN w:val="0"/>
              <w:adjustRightInd w:val="0"/>
              <w:spacing w:before="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EB00CE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72ED15B9" w14:textId="77777777" w:rsidR="00B55CAF" w:rsidRPr="003778F7" w:rsidRDefault="00B55CAF" w:rsidP="004949C4">
            <w:pPr>
              <w:tabs>
                <w:tab w:val="clear" w:pos="794"/>
                <w:tab w:val="clear" w:pos="1191"/>
                <w:tab w:val="clear" w:pos="1588"/>
                <w:tab w:val="clear" w:pos="1985"/>
              </w:tabs>
              <w:spacing w:before="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673F70"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FF96E7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4F0F058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E54A8B3"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fr-CH"/>
              </w:rPr>
            </w:pPr>
          </w:p>
        </w:tc>
      </w:tr>
      <w:tr w:rsidR="00B55CAF" w:rsidRPr="00B3334A" w14:paraId="0035FE4C"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6F2D590A"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39BDD835"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431C4198" w14:textId="77777777" w:rsidR="00B55CAF" w:rsidRPr="007542A3" w:rsidRDefault="00B55CAF" w:rsidP="004949C4">
            <w:pPr>
              <w:pStyle w:val="FirstFooter"/>
              <w:overflowPunct w:val="0"/>
              <w:autoSpaceDE w:val="0"/>
              <w:autoSpaceDN w:val="0"/>
              <w:adjustRightInd w:val="0"/>
              <w:spacing w:before="20" w:line="180" w:lineRule="exact"/>
              <w:jc w:val="lef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Cs w:val="22"/>
                <w:lang w:val="en-US"/>
              </w:rPr>
              <w:t>(254</w:t>
            </w:r>
            <w:r>
              <w:rPr>
                <w:b/>
                <w:bCs/>
                <w:color w:val="000000"/>
                <w:szCs w:val="22"/>
                <w:lang w:val="en-US"/>
              </w:rPr>
              <w:t>.5</w:t>
            </w:r>
            <w:r w:rsidRPr="007542A3">
              <w:rPr>
                <w:b/>
                <w:bCs/>
                <w:color w:val="000000"/>
                <w:szCs w:val="22"/>
                <w:lang w:val="en-US"/>
              </w:rPr>
              <w:t>)</w:t>
            </w:r>
          </w:p>
        </w:tc>
        <w:tc>
          <w:tcPr>
            <w:tcW w:w="237" w:type="dxa"/>
            <w:tcBorders>
              <w:top w:val="single" w:sz="6" w:space="0" w:color="auto"/>
              <w:left w:val="single" w:sz="6" w:space="0" w:color="auto"/>
              <w:bottom w:val="single" w:sz="6" w:space="0" w:color="auto"/>
              <w:right w:val="single" w:sz="6" w:space="0" w:color="auto"/>
            </w:tcBorders>
          </w:tcPr>
          <w:p w14:paraId="2E0D43FB"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4DF5ACE7"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b/>
                <w:bCs/>
                <w:color w:val="000000"/>
                <w:sz w:val="16"/>
                <w:szCs w:val="22"/>
                <w:lang w:val="fr-CH"/>
              </w:rPr>
              <w:t>)</w:t>
            </w:r>
          </w:p>
          <w:p w14:paraId="64F70703"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highlight w:val="yellow"/>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color w:val="000000"/>
                <w:sz w:val="16"/>
                <w:szCs w:val="22"/>
                <w:lang w:val="fr-CH"/>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73D4E9E9"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p w14:paraId="4A1E781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0DF212A7" w14:textId="77777777" w:rsidR="00B55CAF" w:rsidRPr="00285A86"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AC253A8"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2C10165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Pr>
                <w:bCs/>
                <w:color w:val="000000"/>
                <w:sz w:val="16"/>
                <w:szCs w:val="22"/>
                <w:lang w:val="en-US"/>
              </w:rPr>
              <w:t>2</w:t>
            </w:r>
          </w:p>
        </w:tc>
      </w:tr>
      <w:tr w:rsidR="00B55CAF" w:rsidRPr="00377A5A" w14:paraId="3166853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3269524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0D86F94B"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0E165F48" w14:textId="77777777" w:rsidR="00B55CAF" w:rsidRPr="00B3334A" w:rsidRDefault="00B55CAF" w:rsidP="004949C4">
            <w:pPr>
              <w:pStyle w:val="TableofFigures"/>
              <w:tabs>
                <w:tab w:val="clear" w:pos="10773"/>
              </w:tabs>
              <w:bidi/>
              <w:spacing w:before="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B52070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4E36D87"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3EDCEC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522700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14:paraId="252F835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2ACDBA0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fr-CH"/>
              </w:rPr>
            </w:pPr>
          </w:p>
        </w:tc>
      </w:tr>
      <w:tr w:rsidR="00B55CAF" w:rsidRPr="00B3334A" w14:paraId="385466A4"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4510A329"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2A502720"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5FF9B830" w14:textId="77777777" w:rsidR="00B55CAF" w:rsidRPr="007542A3"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 w:val="16"/>
                <w:szCs w:val="16"/>
                <w:lang w:val="en-US"/>
              </w:rPr>
              <w:t>(2</w:t>
            </w:r>
            <w:r>
              <w:rPr>
                <w:b/>
                <w:bCs/>
                <w:color w:val="000000"/>
                <w:sz w:val="16"/>
                <w:szCs w:val="16"/>
                <w:lang w:val="en-US"/>
              </w:rPr>
              <w:t>54</w:t>
            </w:r>
            <w:r w:rsidRPr="007542A3">
              <w:rPr>
                <w:b/>
                <w:bCs/>
                <w:color w:val="000000"/>
                <w:sz w:val="16"/>
                <w:szCs w:val="16"/>
                <w:lang w:val="en-US"/>
              </w:rPr>
              <w:t>.5)</w:t>
            </w:r>
          </w:p>
        </w:tc>
        <w:tc>
          <w:tcPr>
            <w:tcW w:w="237" w:type="dxa"/>
            <w:tcBorders>
              <w:top w:val="single" w:sz="6" w:space="0" w:color="auto"/>
              <w:left w:val="single" w:sz="6" w:space="0" w:color="auto"/>
              <w:bottom w:val="single" w:sz="6" w:space="0" w:color="auto"/>
              <w:right w:val="single" w:sz="6" w:space="0" w:color="auto"/>
            </w:tcBorders>
          </w:tcPr>
          <w:p w14:paraId="0A1BE0C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A8C10B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lang w:val="fr-FR"/>
              </w:rPr>
            </w:pPr>
            <w:r>
              <w:rPr>
                <w:rFonts w:hint="cs"/>
                <w:color w:val="000000"/>
                <w:szCs w:val="22"/>
                <w:rtl/>
                <w:lang w:val="fr-CH"/>
              </w:rPr>
              <w:t xml:space="preserve">متنقلة ساتلية (غير مستقرة بالنسبة إلى الأرض) </w:t>
            </w:r>
            <w:r w:rsidRPr="00B3334A">
              <w:rPr>
                <w:color w:val="000000"/>
                <w:szCs w:val="22"/>
                <w:lang w:val="fr-CH"/>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p w14:paraId="1A6AC43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highlight w:val="yellow"/>
                <w:u w:val="single"/>
                <w:lang w:val="fr-FR"/>
              </w:rPr>
            </w:pPr>
            <w:r>
              <w:rPr>
                <w:rFonts w:hint="cs"/>
                <w:color w:val="000000"/>
                <w:szCs w:val="22"/>
                <w:rtl/>
                <w:lang w:val="fr-CH"/>
              </w:rPr>
              <w:t xml:space="preserve">متنقلة ساتلية (مستقرة بالنسبة إلى الأرض) </w:t>
            </w:r>
            <w:r w:rsidRPr="00B3334A">
              <w:rPr>
                <w:color w:val="000000"/>
                <w:szCs w:val="22"/>
                <w:lang w:val="fr-FR"/>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F6CD4D"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p w14:paraId="732EA97C"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028E1D2" w14:textId="77777777" w:rsidR="00B55CAF" w:rsidRPr="00285A86"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B6C252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b/>
                <w:b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EDA50A4"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en-US"/>
              </w:rPr>
            </w:pPr>
            <w:r>
              <w:rPr>
                <w:bCs/>
                <w:color w:val="000000"/>
                <w:sz w:val="16"/>
                <w:szCs w:val="22"/>
                <w:lang w:val="en-US"/>
              </w:rPr>
              <w:t>2</w:t>
            </w:r>
          </w:p>
        </w:tc>
      </w:tr>
      <w:tr w:rsidR="007B5CFD" w:rsidRPr="00B3334A" w14:paraId="1531EB10" w14:textId="77777777"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14:paraId="18F26ADC" w14:textId="77777777" w:rsidR="007B5CFD" w:rsidRPr="00B51F8D" w:rsidRDefault="007B5CFD" w:rsidP="004949C4">
            <w:pPr>
              <w:pStyle w:val="Tabletexte"/>
              <w:spacing w:before="20" w:after="0" w:line="180" w:lineRule="exact"/>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14:paraId="26FA4620" w14:textId="77777777" w:rsidR="007B5CFD" w:rsidRPr="00B51F8D" w:rsidRDefault="007B5CFD" w:rsidP="004949C4">
            <w:pPr>
              <w:pStyle w:val="Tabletexte"/>
              <w:spacing w:before="20" w:after="0" w:line="180" w:lineRule="exact"/>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14:paraId="6A61090C" w14:textId="77777777" w:rsidR="007B5CFD" w:rsidRPr="00B51F8D" w:rsidRDefault="00014330" w:rsidP="004949C4">
            <w:pPr>
              <w:pStyle w:val="Tabletexte"/>
              <w:spacing w:before="20" w:after="0" w:line="180" w:lineRule="exact"/>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ساتلية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7A4FFE1" w14:textId="77777777" w:rsidR="007B5CFD" w:rsidRPr="00B51F8D" w:rsidRDefault="007B5CFD" w:rsidP="004949C4">
            <w:pPr>
              <w:pStyle w:val="Tabletexte"/>
              <w:spacing w:before="20" w:after="0" w:line="180" w:lineRule="exact"/>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7FF93180" w14:textId="77777777" w:rsidR="007B5CFD" w:rsidRPr="00B51F8D" w:rsidRDefault="00A65355" w:rsidP="004949C4">
            <w:pPr>
              <w:pStyle w:val="Tabletexte"/>
              <w:spacing w:before="20" w:after="0" w:line="180" w:lineRule="exact"/>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15ED08BE" w14:textId="77777777" w:rsidR="007B5CFD" w:rsidRPr="00B51F8D" w:rsidRDefault="007B5CFD" w:rsidP="004949C4">
            <w:pPr>
              <w:pStyle w:val="Tabletexte"/>
              <w:spacing w:before="20" w:after="0" w:line="180" w:lineRule="exact"/>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417523A3" w14:textId="77777777" w:rsidR="007B5CFD" w:rsidRPr="00B51F8D" w:rsidRDefault="007B5CFD" w:rsidP="004949C4">
            <w:pPr>
              <w:pStyle w:val="Tabletexte"/>
              <w:spacing w:before="20" w:after="0" w:line="180" w:lineRule="exact"/>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14:paraId="45E4EA0C" w14:textId="77777777" w:rsidR="007B5CFD" w:rsidRPr="00B51F8D" w:rsidRDefault="007B5CFD" w:rsidP="004949C4">
            <w:pPr>
              <w:pStyle w:val="Tabletexte"/>
              <w:spacing w:before="20" w:after="0" w:line="180" w:lineRule="exact"/>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14:paraId="79F3B349" w14:textId="77777777" w:rsidR="007B5CFD" w:rsidRPr="00B51F8D" w:rsidRDefault="007B5CFD" w:rsidP="004949C4">
            <w:pPr>
              <w:pStyle w:val="Tabletexte"/>
              <w:spacing w:before="20" w:after="0" w:line="180" w:lineRule="exact"/>
              <w:jc w:val="left"/>
              <w:rPr>
                <w:sz w:val="16"/>
                <w:szCs w:val="22"/>
              </w:rPr>
            </w:pPr>
          </w:p>
        </w:tc>
      </w:tr>
      <w:tr w:rsidR="00AB1508" w14:paraId="50178CAD"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49A8ABE0" w14:textId="77777777" w:rsidR="00AB1508" w:rsidRPr="00AB1508" w:rsidRDefault="00AB1508" w:rsidP="004949C4">
            <w:pPr>
              <w:pStyle w:val="Tabletexte"/>
              <w:spacing w:before="20" w:after="0" w:line="180" w:lineRule="exact"/>
              <w:jc w:val="left"/>
              <w:rPr>
                <w:spacing w:val="-6"/>
                <w:sz w:val="16"/>
                <w:szCs w:val="22"/>
                <w:rtl/>
                <w:lang w:val="fr-CH"/>
              </w:rPr>
            </w:pPr>
            <w:r w:rsidRPr="00AB1508">
              <w:rPr>
                <w:spacing w:val="-6"/>
                <w:sz w:val="16"/>
                <w:szCs w:val="22"/>
                <w:lang w:val="fr-CH"/>
              </w:rPr>
              <w:t>400,15</w:t>
            </w:r>
            <w:r w:rsidRPr="00AB1508">
              <w:rPr>
                <w:rFonts w:hint="cs"/>
                <w:spacing w:val="-6"/>
                <w:sz w:val="16"/>
                <w:szCs w:val="22"/>
                <w:rtl/>
                <w:lang w:val="fr-CH"/>
              </w:rPr>
              <w:t>-</w:t>
            </w:r>
            <w:r w:rsidRPr="00AB1508">
              <w:rPr>
                <w:spacing w:val="-6"/>
                <w:sz w:val="16"/>
                <w:szCs w:val="22"/>
                <w:lang w:val="fr-CH"/>
              </w:rPr>
              <w:t>401</w:t>
            </w:r>
          </w:p>
        </w:tc>
        <w:tc>
          <w:tcPr>
            <w:tcW w:w="767" w:type="dxa"/>
            <w:tcBorders>
              <w:top w:val="single" w:sz="6" w:space="0" w:color="auto"/>
              <w:left w:val="single" w:sz="6" w:space="0" w:color="auto"/>
              <w:bottom w:val="single" w:sz="4" w:space="0" w:color="auto"/>
              <w:right w:val="single" w:sz="6" w:space="0" w:color="auto"/>
            </w:tcBorders>
          </w:tcPr>
          <w:p w14:paraId="66D68557"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264.5</w:t>
            </w:r>
          </w:p>
        </w:tc>
        <w:tc>
          <w:tcPr>
            <w:tcW w:w="3249" w:type="dxa"/>
            <w:tcBorders>
              <w:top w:val="single" w:sz="6" w:space="0" w:color="auto"/>
              <w:left w:val="single" w:sz="6" w:space="0" w:color="auto"/>
              <w:bottom w:val="single" w:sz="4" w:space="0" w:color="auto"/>
              <w:right w:val="single" w:sz="6" w:space="0" w:color="auto"/>
            </w:tcBorders>
          </w:tcPr>
          <w:p w14:paraId="4EC65A0F"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A79CA2A"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1D4D897F" w14:textId="77777777" w:rsidR="00AB1508" w:rsidRPr="00D35A07" w:rsidRDefault="00AB1508" w:rsidP="004949C4">
            <w:pPr>
              <w:pStyle w:val="Tabletexte"/>
              <w:spacing w:before="20" w:after="0" w:line="180" w:lineRule="exact"/>
              <w:rPr>
                <w:b/>
                <w:bCs/>
                <w:color w:val="000000"/>
                <w:sz w:val="16"/>
                <w:szCs w:val="22"/>
                <w:rtl/>
              </w:rPr>
            </w:pPr>
            <w:r w:rsidRPr="00D35A07">
              <w:rPr>
                <w:rFonts w:hint="cs"/>
                <w:b/>
                <w:bCs/>
                <w:color w:val="000000"/>
                <w:sz w:val="16"/>
                <w:szCs w:val="22"/>
                <w:rtl/>
              </w:rPr>
              <w:t xml:space="preserve">أرصاد جوية ساتلية </w:t>
            </w:r>
          </w:p>
          <w:p w14:paraId="42A0979E" w14:textId="77777777" w:rsidR="00AB1508" w:rsidRPr="00AB1508" w:rsidRDefault="00AB1508" w:rsidP="004949C4">
            <w:pPr>
              <w:pStyle w:val="Tabletexte"/>
              <w:spacing w:before="20" w:after="0" w:line="180" w:lineRule="exact"/>
              <w:rPr>
                <w:color w:val="000000"/>
                <w:sz w:val="16"/>
                <w:szCs w:val="22"/>
              </w:rPr>
            </w:pPr>
            <w:r w:rsidRPr="00D35A07">
              <w:rPr>
                <w:rFonts w:hint="cs"/>
                <w:b/>
                <w:bCs/>
                <w:color w:val="000000"/>
                <w:sz w:val="16"/>
                <w:szCs w:val="22"/>
                <w:rtl/>
              </w:rPr>
              <w:t>أبحاث فضائية</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5E55102"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1857" w:type="dxa"/>
            <w:tcBorders>
              <w:top w:val="single" w:sz="6" w:space="0" w:color="auto"/>
              <w:left w:val="single" w:sz="6" w:space="0" w:color="auto"/>
              <w:bottom w:val="single" w:sz="4" w:space="0" w:color="auto"/>
              <w:right w:val="single" w:sz="6" w:space="0" w:color="auto"/>
            </w:tcBorders>
          </w:tcPr>
          <w:p w14:paraId="69616D93"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r w:rsidRPr="00AB1508">
              <w:rPr>
                <w:rFonts w:hint="cs"/>
                <w:b/>
                <w:bCs/>
                <w:sz w:val="16"/>
                <w:szCs w:val="22"/>
                <w:rtl/>
              </w:rPr>
              <w:t xml:space="preserve">، </w:t>
            </w:r>
            <w:r w:rsidRPr="00AB1508">
              <w:rPr>
                <w:b/>
                <w:bCs/>
                <w:sz w:val="16"/>
                <w:szCs w:val="22"/>
              </w:rPr>
              <w:t>12A.9</w:t>
            </w:r>
            <w:r w:rsidRPr="00AB1508">
              <w:rPr>
                <w:rFonts w:hint="cs"/>
                <w:b/>
                <w:bCs/>
                <w:sz w:val="16"/>
                <w:szCs w:val="22"/>
                <w:rtl/>
              </w:rPr>
              <w:t xml:space="preserve">، </w:t>
            </w:r>
            <w:r w:rsidRPr="00AB1508">
              <w:rPr>
                <w:b/>
                <w:bCs/>
                <w:sz w:val="16"/>
                <w:szCs w:val="22"/>
              </w:rPr>
              <w:t>13.9</w:t>
            </w:r>
            <w:r w:rsidRPr="00AB1508">
              <w:rPr>
                <w:rFonts w:hint="cs"/>
                <w:b/>
                <w:bCs/>
                <w:sz w:val="16"/>
                <w:szCs w:val="22"/>
                <w:rtl/>
              </w:rPr>
              <w:t xml:space="preserve">، </w:t>
            </w:r>
            <w:r w:rsidRPr="00AB1508">
              <w:rPr>
                <w:b/>
                <w:bCs/>
                <w:sz w:val="16"/>
                <w:szCs w:val="22"/>
              </w:rPr>
              <w:t>14.9</w:t>
            </w:r>
          </w:p>
        </w:tc>
        <w:tc>
          <w:tcPr>
            <w:tcW w:w="2514" w:type="dxa"/>
            <w:tcBorders>
              <w:top w:val="single" w:sz="6" w:space="0" w:color="auto"/>
              <w:bottom w:val="single" w:sz="4" w:space="0" w:color="auto"/>
              <w:right w:val="single" w:sz="6" w:space="0" w:color="auto"/>
            </w:tcBorders>
          </w:tcPr>
          <w:p w14:paraId="59B594EA"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ثابتة</w:t>
            </w:r>
            <w:r w:rsidRPr="00AB1508">
              <w:rPr>
                <w:rFonts w:hint="cs"/>
                <w:sz w:val="16"/>
                <w:szCs w:val="22"/>
                <w:rtl/>
              </w:rPr>
              <w:t xml:space="preserve"> </w:t>
            </w:r>
            <w:r w:rsidRPr="00AB1508">
              <w:rPr>
                <w:sz w:val="16"/>
                <w:szCs w:val="22"/>
              </w:rPr>
              <w:t>(</w:t>
            </w:r>
            <w:r w:rsidRPr="00D35A07">
              <w:rPr>
                <w:rStyle w:val="Artref"/>
                <w:b/>
                <w:bCs/>
                <w:sz w:val="16"/>
                <w:szCs w:val="22"/>
              </w:rPr>
              <w:t>262.5</w:t>
            </w:r>
            <w:r w:rsidRPr="00D35A07">
              <w:rPr>
                <w:b/>
                <w:bCs/>
                <w:sz w:val="16"/>
                <w:szCs w:val="22"/>
              </w:rPr>
              <w:t>)</w:t>
            </w:r>
          </w:p>
          <w:p w14:paraId="261EC028"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متنقلة</w:t>
            </w:r>
            <w:r w:rsidRPr="00AB1508">
              <w:rPr>
                <w:rFonts w:hint="cs"/>
                <w:sz w:val="16"/>
                <w:szCs w:val="22"/>
                <w:rtl/>
              </w:rPr>
              <w:t xml:space="preserve"> </w:t>
            </w:r>
            <w:r w:rsidRPr="00D35A07">
              <w:rPr>
                <w:b/>
                <w:bCs/>
                <w:sz w:val="16"/>
                <w:szCs w:val="22"/>
              </w:rPr>
              <w:t>(</w:t>
            </w:r>
            <w:r w:rsidRPr="00D35A07">
              <w:rPr>
                <w:rStyle w:val="Artref"/>
                <w:b/>
                <w:bCs/>
                <w:sz w:val="16"/>
                <w:szCs w:val="22"/>
              </w:rPr>
              <w:t>262</w:t>
            </w:r>
            <w:r w:rsidRPr="00D35A07">
              <w:rPr>
                <w:b/>
                <w:bCs/>
                <w:sz w:val="16"/>
                <w:szCs w:val="22"/>
              </w:rPr>
              <w:t>.5)</w:t>
            </w:r>
          </w:p>
          <w:p w14:paraId="04BE8EA2" w14:textId="77777777" w:rsidR="00AB1508" w:rsidRPr="00D35A07" w:rsidRDefault="00AB1508" w:rsidP="004949C4">
            <w:pPr>
              <w:pStyle w:val="Tabletexte"/>
              <w:spacing w:before="20" w:after="0" w:line="180" w:lineRule="exact"/>
              <w:rPr>
                <w:b/>
                <w:bCs/>
                <w:sz w:val="16"/>
                <w:szCs w:val="22"/>
              </w:rPr>
            </w:pPr>
            <w:r w:rsidRPr="00D35A07">
              <w:rPr>
                <w:rFonts w:hint="cs"/>
                <w:b/>
                <w:bCs/>
                <w:sz w:val="16"/>
                <w:szCs w:val="22"/>
                <w:rtl/>
              </w:rPr>
              <w:t>مساعدات الأرصاد الجوية</w:t>
            </w:r>
          </w:p>
        </w:tc>
        <w:tc>
          <w:tcPr>
            <w:tcW w:w="702" w:type="dxa"/>
            <w:tcBorders>
              <w:top w:val="single" w:sz="6" w:space="0" w:color="auto"/>
              <w:left w:val="single" w:sz="6" w:space="0" w:color="auto"/>
              <w:bottom w:val="single" w:sz="4" w:space="0" w:color="auto"/>
              <w:right w:val="double" w:sz="4" w:space="0" w:color="auto"/>
            </w:tcBorders>
          </w:tcPr>
          <w:p w14:paraId="1D729700" w14:textId="77777777" w:rsidR="00AB1508" w:rsidRPr="00AB1508" w:rsidRDefault="00AB1508" w:rsidP="00DA6FFE">
            <w:pPr>
              <w:pStyle w:val="Tabletexte"/>
              <w:spacing w:before="20" w:after="0" w:line="180" w:lineRule="exact"/>
              <w:jc w:val="center"/>
              <w:rPr>
                <w:sz w:val="16"/>
                <w:szCs w:val="22"/>
                <w:rtl/>
              </w:rPr>
            </w:pPr>
            <w:r w:rsidRPr="00AB1508">
              <w:rPr>
                <w:sz w:val="16"/>
                <w:szCs w:val="22"/>
              </w:rPr>
              <w:t>1</w:t>
            </w:r>
          </w:p>
        </w:tc>
      </w:tr>
      <w:tr w:rsidR="00AB1508" w14:paraId="342D109A"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27CB319"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454</w:t>
            </w:r>
            <w:r w:rsidRPr="00AB1508">
              <w:rPr>
                <w:rFonts w:hint="cs"/>
                <w:spacing w:val="-6"/>
                <w:sz w:val="16"/>
                <w:szCs w:val="22"/>
                <w:rtl/>
                <w:lang w:val="fr-CH"/>
              </w:rPr>
              <w:t>-</w:t>
            </w:r>
            <w:r w:rsidRPr="00AB1508">
              <w:rPr>
                <w:spacing w:val="-6"/>
                <w:sz w:val="16"/>
                <w:szCs w:val="22"/>
                <w:lang w:val="fr-CH"/>
              </w:rPr>
              <w:t>455</w:t>
            </w:r>
          </w:p>
        </w:tc>
        <w:tc>
          <w:tcPr>
            <w:tcW w:w="767" w:type="dxa"/>
            <w:tcBorders>
              <w:top w:val="single" w:sz="6" w:space="0" w:color="auto"/>
              <w:left w:val="single" w:sz="6" w:space="0" w:color="auto"/>
              <w:bottom w:val="single" w:sz="4" w:space="0" w:color="auto"/>
              <w:right w:val="single" w:sz="6" w:space="0" w:color="auto"/>
            </w:tcBorders>
          </w:tcPr>
          <w:p w14:paraId="74EF8F49"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2558CF1E"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AB1508">
              <w:rPr>
                <w:b/>
                <w:bCs/>
                <w:sz w:val="16"/>
                <w:szCs w:val="22"/>
                <w:lang w:bidi="ar-EG"/>
              </w:rPr>
              <w:t>286D.5</w:t>
            </w:r>
            <w:r w:rsidRPr="00AB1508">
              <w:rPr>
                <w:rFonts w:hint="cs"/>
                <w:b/>
                <w:bCs/>
                <w:sz w:val="16"/>
                <w:szCs w:val="22"/>
                <w:rtl/>
                <w:lang w:bidi="ar-EG"/>
              </w:rPr>
              <w:t xml:space="preserve"> و</w:t>
            </w:r>
            <w:r w:rsidRPr="00AB1508">
              <w:rPr>
                <w:b/>
                <w:bCs/>
                <w:sz w:val="16"/>
                <w:szCs w:val="22"/>
                <w:lang w:bidi="ar-EG"/>
              </w:rPr>
              <w:t>286E.5</w:t>
            </w:r>
            <w:r w:rsidRPr="00AB1508">
              <w:rPr>
                <w:rFonts w:hint="cs"/>
                <w:b/>
                <w:b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5B0E8571"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7222E32" w14:textId="77777777" w:rsidR="00AB1508" w:rsidRPr="00A418A2" w:rsidRDefault="00AB1508" w:rsidP="004949C4">
            <w:pPr>
              <w:pStyle w:val="Tabletexte"/>
              <w:spacing w:before="20" w:after="0" w:line="180" w:lineRule="exact"/>
              <w:rPr>
                <w:color w:val="000000"/>
                <w:sz w:val="16"/>
                <w:szCs w:val="22"/>
                <w:rtl/>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55530E74"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E5E4D42" w14:textId="77777777" w:rsidR="00AB1508" w:rsidRPr="00AB1508" w:rsidRDefault="00AB1508" w:rsidP="004949C4">
            <w:pPr>
              <w:pStyle w:val="Tabletexte"/>
              <w:spacing w:before="20" w:after="0" w:line="180" w:lineRule="exact"/>
              <w:jc w:val="left"/>
              <w:rPr>
                <w:b/>
                <w:bCs/>
                <w:sz w:val="16"/>
                <w:szCs w:val="22"/>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32C6C401"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0E5A2AEA" w14:textId="77777777" w:rsidR="00AB1508" w:rsidRPr="00AB1508" w:rsidRDefault="00AB1508" w:rsidP="004949C4">
            <w:pPr>
              <w:pStyle w:val="Tabletexte"/>
              <w:spacing w:before="20" w:after="0" w:line="180" w:lineRule="exact"/>
              <w:jc w:val="left"/>
              <w:rPr>
                <w:sz w:val="16"/>
                <w:szCs w:val="22"/>
              </w:rPr>
            </w:pPr>
          </w:p>
        </w:tc>
      </w:tr>
      <w:tr w:rsidR="00AB1508" w14:paraId="2D268C77"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FE2A343"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455</w:t>
            </w:r>
            <w:r w:rsidRPr="00AB1508">
              <w:rPr>
                <w:rFonts w:hint="cs"/>
                <w:spacing w:val="-6"/>
                <w:sz w:val="16"/>
                <w:szCs w:val="22"/>
                <w:rtl/>
                <w:lang w:val="fr-CH"/>
              </w:rPr>
              <w:t>-</w:t>
            </w:r>
            <w:r w:rsidRPr="00AB1508">
              <w:rPr>
                <w:spacing w:val="-6"/>
                <w:sz w:val="16"/>
                <w:szCs w:val="22"/>
                <w:lang w:val="fr-CH"/>
              </w:rPr>
              <w:t>456</w:t>
            </w:r>
          </w:p>
          <w:p w14:paraId="749E0778"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460-459</w:t>
            </w:r>
          </w:p>
        </w:tc>
        <w:tc>
          <w:tcPr>
            <w:tcW w:w="767" w:type="dxa"/>
            <w:tcBorders>
              <w:top w:val="single" w:sz="6" w:space="0" w:color="auto"/>
              <w:left w:val="single" w:sz="6" w:space="0" w:color="auto"/>
              <w:bottom w:val="single" w:sz="4" w:space="0" w:color="auto"/>
              <w:right w:val="single" w:sz="6" w:space="0" w:color="auto"/>
            </w:tcBorders>
          </w:tcPr>
          <w:p w14:paraId="6D918765"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030410D3"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D35A07">
              <w:rPr>
                <w:rFonts w:hint="cs"/>
                <w:sz w:val="16"/>
                <w:szCs w:val="22"/>
                <w:rtl/>
                <w:lang w:bidi="ar-EG"/>
              </w:rPr>
              <w:t xml:space="preserve">(الإقليم </w:t>
            </w:r>
            <w:r w:rsidRPr="00D35A07">
              <w:rPr>
                <w:sz w:val="16"/>
                <w:szCs w:val="22"/>
                <w:lang w:bidi="ar-EG"/>
              </w:rPr>
              <w:t>2</w:t>
            </w:r>
            <w:r w:rsidRPr="00AB1508">
              <w:rPr>
                <w:rFonts w:hint="cs"/>
                <w:b/>
                <w:bCs/>
                <w:sz w:val="16"/>
                <w:szCs w:val="22"/>
                <w:rtl/>
                <w:lang w:bidi="ar-EG"/>
              </w:rPr>
              <w:t xml:space="preserve"> (</w:t>
            </w:r>
            <w:r w:rsidRPr="00AB1508">
              <w:rPr>
                <w:b/>
                <w:bCs/>
                <w:sz w:val="16"/>
                <w:szCs w:val="22"/>
                <w:lang w:bidi="ar-EG"/>
              </w:rPr>
              <w:t>286E.5</w:t>
            </w:r>
            <w:r w:rsidRPr="00AB1508">
              <w:rPr>
                <w:rFonts w:hint="cs"/>
                <w:b/>
                <w:bCs/>
                <w:sz w:val="16"/>
                <w:szCs w:val="22"/>
                <w:rtl/>
                <w:lang w:bidi="ar-EG"/>
              </w:rPr>
              <w:t>)</w:t>
            </w:r>
            <w:r w:rsidRPr="00D35A07">
              <w:rPr>
                <w:rFonts w:hint="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4E062E1E"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E2408F8" w14:textId="77777777" w:rsidR="00AB1508" w:rsidRPr="00A418A2" w:rsidRDefault="00AB1508" w:rsidP="004949C4">
            <w:pPr>
              <w:pStyle w:val="Tabletexte"/>
              <w:spacing w:before="20" w:after="0" w:line="180" w:lineRule="exact"/>
              <w:rPr>
                <w:color w:val="000000"/>
                <w:sz w:val="16"/>
                <w:szCs w:val="22"/>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778FB4B"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74D46FB"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1AA90A1D"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61F5C8D5" w14:textId="77777777" w:rsidR="00AB1508" w:rsidRPr="00AB1508" w:rsidRDefault="00AB1508" w:rsidP="004949C4">
            <w:pPr>
              <w:pStyle w:val="Tabletexte"/>
              <w:spacing w:before="20" w:after="0" w:line="180" w:lineRule="exact"/>
              <w:jc w:val="left"/>
              <w:rPr>
                <w:sz w:val="16"/>
                <w:szCs w:val="22"/>
              </w:rPr>
            </w:pPr>
          </w:p>
        </w:tc>
      </w:tr>
    </w:tbl>
    <w:p w14:paraId="37137BE3" w14:textId="0C5C7B1B" w:rsidR="0076765B" w:rsidRPr="002D2957" w:rsidRDefault="0076765B" w:rsidP="00503095">
      <w:pPr>
        <w:spacing w:before="0"/>
        <w:jc w:val="center"/>
        <w:rPr>
          <w:bCs/>
          <w:i/>
          <w:iCs/>
          <w:color w:val="000000"/>
          <w:rtl/>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4082"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436"/>
        <w:gridCol w:w="1855"/>
        <w:gridCol w:w="2512"/>
        <w:gridCol w:w="699"/>
      </w:tblGrid>
      <w:tr w:rsidR="00B55CAF" w:rsidRPr="00B3334A" w14:paraId="4E0DA8B7"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01847A5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1</w:t>
            </w:r>
          </w:p>
        </w:tc>
        <w:tc>
          <w:tcPr>
            <w:tcW w:w="932" w:type="dxa"/>
            <w:tcBorders>
              <w:top w:val="double" w:sz="4" w:space="0" w:color="auto"/>
              <w:left w:val="single" w:sz="6" w:space="0" w:color="auto"/>
              <w:bottom w:val="single" w:sz="6" w:space="0" w:color="auto"/>
              <w:right w:val="single" w:sz="6" w:space="0" w:color="auto"/>
            </w:tcBorders>
          </w:tcPr>
          <w:p w14:paraId="52567BBA" w14:textId="77777777" w:rsidR="00B55CAF" w:rsidRPr="00B3334A" w:rsidRDefault="00B55CAF" w:rsidP="00C6586F">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2</w:t>
            </w:r>
          </w:p>
        </w:tc>
        <w:tc>
          <w:tcPr>
            <w:tcW w:w="3418" w:type="dxa"/>
            <w:gridSpan w:val="2"/>
            <w:tcBorders>
              <w:top w:val="double" w:sz="4" w:space="0" w:color="auto"/>
              <w:left w:val="single" w:sz="6" w:space="0" w:color="auto"/>
              <w:bottom w:val="single" w:sz="6" w:space="0" w:color="auto"/>
              <w:right w:val="single" w:sz="6" w:space="0" w:color="auto"/>
            </w:tcBorders>
          </w:tcPr>
          <w:p w14:paraId="5AD56EC7"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3</w:t>
            </w:r>
          </w:p>
        </w:tc>
        <w:tc>
          <w:tcPr>
            <w:tcW w:w="3338" w:type="dxa"/>
            <w:gridSpan w:val="2"/>
            <w:tcBorders>
              <w:top w:val="double" w:sz="4" w:space="0" w:color="auto"/>
              <w:left w:val="single" w:sz="6" w:space="0" w:color="auto"/>
              <w:bottom w:val="single" w:sz="6" w:space="0" w:color="auto"/>
              <w:right w:val="single" w:sz="6" w:space="0" w:color="auto"/>
            </w:tcBorders>
          </w:tcPr>
          <w:p w14:paraId="4907B64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4</w:t>
            </w:r>
          </w:p>
        </w:tc>
        <w:tc>
          <w:tcPr>
            <w:tcW w:w="1855" w:type="dxa"/>
            <w:tcBorders>
              <w:top w:val="double" w:sz="4" w:space="0" w:color="auto"/>
              <w:left w:val="single" w:sz="6" w:space="0" w:color="auto"/>
              <w:right w:val="single" w:sz="6" w:space="0" w:color="auto"/>
            </w:tcBorders>
          </w:tcPr>
          <w:p w14:paraId="47E9013C"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5</w:t>
            </w:r>
          </w:p>
        </w:tc>
        <w:tc>
          <w:tcPr>
            <w:tcW w:w="2512" w:type="dxa"/>
            <w:tcBorders>
              <w:top w:val="double" w:sz="4" w:space="0" w:color="auto"/>
              <w:left w:val="single" w:sz="6" w:space="0" w:color="auto"/>
              <w:bottom w:val="single" w:sz="6" w:space="0" w:color="auto"/>
              <w:right w:val="single" w:sz="6" w:space="0" w:color="auto"/>
            </w:tcBorders>
          </w:tcPr>
          <w:p w14:paraId="50E13828"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6</w:t>
            </w:r>
          </w:p>
        </w:tc>
        <w:tc>
          <w:tcPr>
            <w:tcW w:w="699" w:type="dxa"/>
            <w:tcBorders>
              <w:top w:val="double" w:sz="4" w:space="0" w:color="auto"/>
              <w:left w:val="single" w:sz="6" w:space="0" w:color="auto"/>
              <w:bottom w:val="single" w:sz="6" w:space="0" w:color="auto"/>
              <w:right w:val="double" w:sz="4" w:space="0" w:color="auto"/>
            </w:tcBorders>
          </w:tcPr>
          <w:p w14:paraId="6B343CCE"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6FA77CB"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7D0E544F" w14:textId="77777777" w:rsidR="00B55CAF" w:rsidRPr="00B3334A"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32" w:type="dxa"/>
            <w:tcBorders>
              <w:top w:val="double" w:sz="4" w:space="0" w:color="auto"/>
              <w:left w:val="single" w:sz="6" w:space="0" w:color="auto"/>
              <w:bottom w:val="single" w:sz="6" w:space="0" w:color="auto"/>
              <w:right w:val="single" w:sz="6" w:space="0" w:color="auto"/>
            </w:tcBorders>
          </w:tcPr>
          <w:p w14:paraId="29C5671E" w14:textId="77777777" w:rsidR="00B55CAF" w:rsidRPr="00B3334A"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418" w:type="dxa"/>
            <w:gridSpan w:val="2"/>
            <w:tcBorders>
              <w:top w:val="double" w:sz="4" w:space="0" w:color="auto"/>
              <w:left w:val="single" w:sz="6" w:space="0" w:color="auto"/>
              <w:bottom w:val="single" w:sz="6" w:space="0" w:color="auto"/>
              <w:right w:val="single" w:sz="6" w:space="0" w:color="auto"/>
            </w:tcBorders>
          </w:tcPr>
          <w:p w14:paraId="1511ACAA" w14:textId="77777777" w:rsidR="00B55CAF" w:rsidRPr="00B3334A" w:rsidRDefault="00B55CAF" w:rsidP="00F81B5A">
            <w:pPr>
              <w:pStyle w:val="SpecialFooter"/>
              <w:tabs>
                <w:tab w:val="clear" w:pos="567"/>
                <w:tab w:val="clear" w:pos="1134"/>
                <w:tab w:val="clear" w:pos="1701"/>
                <w:tab w:val="clear" w:pos="2268"/>
                <w:tab w:val="clear" w:pos="2835"/>
                <w:tab w:val="clear" w:pos="5954"/>
                <w:tab w:val="clear" w:pos="9639"/>
              </w:tabs>
              <w:spacing w:before="20" w:after="20" w:line="16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338" w:type="dxa"/>
            <w:gridSpan w:val="2"/>
            <w:tcBorders>
              <w:top w:val="double" w:sz="4" w:space="0" w:color="auto"/>
              <w:left w:val="single" w:sz="6" w:space="0" w:color="auto"/>
              <w:bottom w:val="single" w:sz="6" w:space="0" w:color="auto"/>
              <w:right w:val="single" w:sz="6" w:space="0" w:color="auto"/>
            </w:tcBorders>
          </w:tcPr>
          <w:p w14:paraId="6219A32A" w14:textId="77777777" w:rsidR="00B55CAF" w:rsidRPr="00312F2E"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5" w:type="dxa"/>
            <w:tcBorders>
              <w:top w:val="double" w:sz="4" w:space="0" w:color="auto"/>
              <w:left w:val="single" w:sz="6" w:space="0" w:color="auto"/>
              <w:right w:val="single" w:sz="6" w:space="0" w:color="auto"/>
            </w:tcBorders>
          </w:tcPr>
          <w:p w14:paraId="0C955EF3" w14:textId="77777777" w:rsidR="00B55CAF" w:rsidRPr="001E2B4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2" w:type="dxa"/>
            <w:tcBorders>
              <w:top w:val="double" w:sz="4" w:space="0" w:color="auto"/>
              <w:left w:val="single" w:sz="6" w:space="0" w:color="auto"/>
              <w:bottom w:val="single" w:sz="6" w:space="0" w:color="auto"/>
              <w:right w:val="single" w:sz="6" w:space="0" w:color="auto"/>
            </w:tcBorders>
          </w:tcPr>
          <w:p w14:paraId="596837D7" w14:textId="77777777" w:rsidR="00B55CAF" w:rsidRPr="003242F5"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9" w:type="dxa"/>
            <w:tcBorders>
              <w:top w:val="double" w:sz="4" w:space="0" w:color="auto"/>
              <w:left w:val="single" w:sz="6" w:space="0" w:color="auto"/>
              <w:bottom w:val="single" w:sz="6" w:space="0" w:color="auto"/>
              <w:right w:val="double" w:sz="4" w:space="0" w:color="auto"/>
            </w:tcBorders>
          </w:tcPr>
          <w:p w14:paraId="0E33095A" w14:textId="77777777" w:rsidR="00B55CAF" w:rsidRPr="00B3334A" w:rsidRDefault="00B55CAF" w:rsidP="00F81B5A">
            <w:pPr>
              <w:tabs>
                <w:tab w:val="clear" w:pos="794"/>
                <w:tab w:val="clear" w:pos="1191"/>
                <w:tab w:val="clear" w:pos="1588"/>
                <w:tab w:val="clear" w:pos="1985"/>
              </w:tabs>
              <w:bidi w:val="0"/>
              <w:spacing w:before="20" w:after="20" w:line="160" w:lineRule="exact"/>
              <w:ind w:left="-57" w:right="-57"/>
              <w:jc w:val="center"/>
              <w:rPr>
                <w:color w:val="000000"/>
                <w:sz w:val="16"/>
                <w:szCs w:val="22"/>
                <w:lang w:val="fr-CH"/>
              </w:rPr>
            </w:pPr>
            <w:r>
              <w:rPr>
                <w:rFonts w:hint="cs"/>
                <w:color w:val="000000"/>
                <w:sz w:val="16"/>
                <w:szCs w:val="22"/>
                <w:rtl/>
                <w:lang w:val="fr-CH"/>
              </w:rPr>
              <w:t>ملاحظات</w:t>
            </w:r>
          </w:p>
        </w:tc>
      </w:tr>
      <w:tr w:rsidR="00B55CAF" w14:paraId="6D0123F6"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1C521477"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32" w:type="dxa"/>
            <w:tcBorders>
              <w:top w:val="single" w:sz="4" w:space="0" w:color="auto"/>
              <w:left w:val="single" w:sz="6" w:space="0" w:color="auto"/>
              <w:bottom w:val="single" w:sz="4" w:space="0" w:color="auto"/>
              <w:right w:val="single" w:sz="6" w:space="0" w:color="auto"/>
            </w:tcBorders>
          </w:tcPr>
          <w:p w14:paraId="13E7DE8B"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41512EA5"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627759F7"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p w14:paraId="17C3336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36977B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bidi="ar-EG"/>
              </w:rPr>
            </w:pPr>
            <w:r w:rsidRPr="0006148B">
              <w:rPr>
                <w:rFonts w:cs="Times New Roman" w:hint="cs"/>
                <w:color w:val="000000"/>
                <w:sz w:val="16"/>
                <w:szCs w:val="16"/>
                <w:rtl/>
                <w:lang w:val="en-US"/>
              </w:rPr>
              <w:t>---</w:t>
            </w:r>
          </w:p>
        </w:tc>
        <w:tc>
          <w:tcPr>
            <w:tcW w:w="436" w:type="dxa"/>
            <w:tcBorders>
              <w:top w:val="single" w:sz="4" w:space="0" w:color="auto"/>
              <w:left w:val="single" w:sz="6" w:space="0" w:color="auto"/>
              <w:bottom w:val="single" w:sz="4" w:space="0" w:color="auto"/>
              <w:right w:val="single" w:sz="6" w:space="0" w:color="auto"/>
            </w:tcBorders>
          </w:tcPr>
          <w:p w14:paraId="6C61984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771CBAAE"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2432970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p>
        </w:tc>
        <w:tc>
          <w:tcPr>
            <w:tcW w:w="699" w:type="dxa"/>
            <w:tcBorders>
              <w:top w:val="single" w:sz="4" w:space="0" w:color="auto"/>
              <w:left w:val="single" w:sz="6" w:space="0" w:color="auto"/>
              <w:bottom w:val="single" w:sz="4" w:space="0" w:color="auto"/>
              <w:right w:val="double" w:sz="4" w:space="0" w:color="auto"/>
            </w:tcBorders>
          </w:tcPr>
          <w:p w14:paraId="43D8BE16" w14:textId="0D44EFCC"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7C7ED880"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5FCD89A1"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32" w:type="dxa"/>
            <w:tcBorders>
              <w:top w:val="single" w:sz="4" w:space="0" w:color="auto"/>
              <w:left w:val="single" w:sz="6" w:space="0" w:color="auto"/>
              <w:bottom w:val="single" w:sz="4" w:space="0" w:color="auto"/>
              <w:right w:val="single" w:sz="6" w:space="0" w:color="auto"/>
            </w:tcBorders>
          </w:tcPr>
          <w:p w14:paraId="6B25C9A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23B67958"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2A59DEBD"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54C2D439"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436" w:type="dxa"/>
            <w:tcBorders>
              <w:top w:val="single" w:sz="4" w:space="0" w:color="auto"/>
              <w:left w:val="single" w:sz="6" w:space="0" w:color="auto"/>
              <w:bottom w:val="single" w:sz="4" w:space="0" w:color="auto"/>
              <w:right w:val="single" w:sz="6" w:space="0" w:color="auto"/>
            </w:tcBorders>
          </w:tcPr>
          <w:p w14:paraId="51546732"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2E07D6DC"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7DCA8CC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5E8702A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0FA69D2"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29449A0B"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47D64F1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03A42C6D"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4C48FEA1"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275D46B3"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436" w:type="dxa"/>
            <w:tcBorders>
              <w:top w:val="single" w:sz="4" w:space="0" w:color="auto"/>
              <w:left w:val="single" w:sz="6" w:space="0" w:color="auto"/>
              <w:bottom w:val="single" w:sz="4" w:space="0" w:color="auto"/>
              <w:right w:val="single" w:sz="6" w:space="0" w:color="auto"/>
            </w:tcBorders>
          </w:tcPr>
          <w:p w14:paraId="406DFD32"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56973B88"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02D3BE7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103F21A5" w14:textId="28B01404"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1499D403"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01BA7496"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6917430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3C746281"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57F3C75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r>
              <w:rPr>
                <w:rFonts w:ascii="Symbol" w:hAnsi="Symbol"/>
                <w:color w:val="000000"/>
                <w:sz w:val="16"/>
              </w:rPr>
              <w:t></w:t>
            </w:r>
          </w:p>
          <w:p w14:paraId="3E33B564"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p>
          <w:p w14:paraId="60C2942B"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en-US"/>
              </w:rPr>
            </w:pPr>
          </w:p>
        </w:tc>
        <w:tc>
          <w:tcPr>
            <w:tcW w:w="2902" w:type="dxa"/>
            <w:tcBorders>
              <w:top w:val="single" w:sz="4" w:space="0" w:color="auto"/>
              <w:left w:val="single" w:sz="6" w:space="0" w:color="auto"/>
              <w:bottom w:val="single" w:sz="4" w:space="0" w:color="auto"/>
              <w:right w:val="single" w:sz="6" w:space="0" w:color="auto"/>
            </w:tcBorders>
          </w:tcPr>
          <w:p w14:paraId="23BB2378" w14:textId="77777777" w:rsidR="00B55CAF" w:rsidRDefault="00B55CAF" w:rsidP="00F81B5A">
            <w:pPr>
              <w:tabs>
                <w:tab w:val="clear" w:pos="794"/>
                <w:tab w:val="clear" w:pos="1191"/>
                <w:tab w:val="clear" w:pos="1588"/>
                <w:tab w:val="clear" w:pos="1985"/>
              </w:tabs>
              <w:spacing w:before="20" w:after="20" w:line="16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14:paraId="5D4C7102" w14:textId="77777777" w:rsidR="00B55CAF" w:rsidRPr="00DC68DB" w:rsidRDefault="00B55CAF" w:rsidP="00F81B5A">
            <w:pPr>
              <w:tabs>
                <w:tab w:val="clear" w:pos="794"/>
                <w:tab w:val="clear" w:pos="1191"/>
                <w:tab w:val="clear" w:pos="1588"/>
                <w:tab w:val="clear" w:pos="1985"/>
              </w:tabs>
              <w:spacing w:before="20" w:after="20" w:line="16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436" w:type="dxa"/>
            <w:tcBorders>
              <w:top w:val="single" w:sz="4" w:space="0" w:color="auto"/>
              <w:left w:val="single" w:sz="6" w:space="0" w:color="auto"/>
              <w:bottom w:val="single" w:sz="4" w:space="0" w:color="auto"/>
              <w:right w:val="single" w:sz="6" w:space="0" w:color="auto"/>
            </w:tcBorders>
          </w:tcPr>
          <w:p w14:paraId="58983F54"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63C25F0B"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32C5078F"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4BBFB54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51EEF19"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67368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32" w:type="dxa"/>
            <w:tcBorders>
              <w:top w:val="single" w:sz="6" w:space="0" w:color="auto"/>
              <w:left w:val="single" w:sz="6" w:space="0" w:color="auto"/>
              <w:bottom w:val="single" w:sz="6" w:space="0" w:color="auto"/>
              <w:right w:val="single" w:sz="6" w:space="0" w:color="auto"/>
            </w:tcBorders>
          </w:tcPr>
          <w:p w14:paraId="4EA4B9A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0733461" w14:textId="77777777" w:rsidR="00B55CAF" w:rsidRPr="00632CE3"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7EAD389D"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5661D4E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2314AC2"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380DA7BA" w14:textId="77777777" w:rsidR="00B55CAF" w:rsidRPr="00B84DDC" w:rsidRDefault="00B55CAF" w:rsidP="00F81B5A">
            <w:pPr>
              <w:pStyle w:val="FirstFooter"/>
              <w:overflowPunct w:val="0"/>
              <w:autoSpaceDE w:val="0"/>
              <w:autoSpaceDN w:val="0"/>
              <w:adjustRightInd w:val="0"/>
              <w:spacing w:before="20" w:after="20" w:line="16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6" w:space="0" w:color="auto"/>
              <w:bottom w:val="single" w:sz="6" w:space="0" w:color="auto"/>
              <w:right w:val="single" w:sz="6" w:space="0" w:color="auto"/>
            </w:tcBorders>
          </w:tcPr>
          <w:p w14:paraId="7EE86DB3" w14:textId="77777777" w:rsidR="00B55CAF" w:rsidRPr="00B262B0"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14:paraId="35C568C9" w14:textId="77777777" w:rsidR="00B55CAF" w:rsidRPr="00EF2757"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699" w:type="dxa"/>
            <w:tcBorders>
              <w:top w:val="single" w:sz="6" w:space="0" w:color="auto"/>
              <w:left w:val="single" w:sz="6" w:space="0" w:color="auto"/>
              <w:bottom w:val="single" w:sz="6" w:space="0" w:color="auto"/>
              <w:right w:val="double" w:sz="4" w:space="0" w:color="auto"/>
            </w:tcBorders>
          </w:tcPr>
          <w:p w14:paraId="7151AB20" w14:textId="77777777" w:rsidR="00B55CAF" w:rsidRPr="004638B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750ACEEB"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EC77150"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32" w:type="dxa"/>
            <w:tcBorders>
              <w:top w:val="single" w:sz="6" w:space="0" w:color="auto"/>
              <w:left w:val="single" w:sz="6" w:space="0" w:color="auto"/>
              <w:bottom w:val="single" w:sz="6" w:space="0" w:color="auto"/>
              <w:right w:val="single" w:sz="6" w:space="0" w:color="auto"/>
            </w:tcBorders>
          </w:tcPr>
          <w:p w14:paraId="7453051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FF74D73"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6" w:space="0" w:color="auto"/>
              <w:left w:val="single" w:sz="6" w:space="0" w:color="auto"/>
              <w:bottom w:val="single" w:sz="6" w:space="0" w:color="auto"/>
              <w:right w:val="single" w:sz="6" w:space="0" w:color="auto"/>
            </w:tcBorders>
          </w:tcPr>
          <w:p w14:paraId="3D6305A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1ADBA498"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436" w:type="dxa"/>
            <w:tcBorders>
              <w:top w:val="single" w:sz="6" w:space="0" w:color="auto"/>
              <w:left w:val="single" w:sz="6" w:space="0" w:color="auto"/>
              <w:bottom w:val="single" w:sz="6" w:space="0" w:color="auto"/>
              <w:right w:val="single" w:sz="6" w:space="0" w:color="auto"/>
            </w:tcBorders>
          </w:tcPr>
          <w:p w14:paraId="77460A0C"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54FC5C5A" w14:textId="77777777" w:rsidR="00B55CAF" w:rsidRPr="009E44EF"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706FDB68" w14:textId="77777777" w:rsidR="00B55CAF" w:rsidRPr="00B84DDC"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14:paraId="0E412882" w14:textId="77777777" w:rsidR="00B55CAF" w:rsidRPr="009E44E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74BBC3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623FD35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459B61FC"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2DECD393"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3AB10D6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32" w:type="dxa"/>
            <w:tcBorders>
              <w:top w:val="single" w:sz="6" w:space="0" w:color="auto"/>
              <w:left w:val="single" w:sz="6" w:space="0" w:color="auto"/>
              <w:bottom w:val="single" w:sz="6" w:space="0" w:color="auto"/>
              <w:right w:val="single" w:sz="6" w:space="0" w:color="auto"/>
            </w:tcBorders>
          </w:tcPr>
          <w:p w14:paraId="355CD26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4500C862"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A1420F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1412A2E"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436" w:type="dxa"/>
            <w:tcBorders>
              <w:top w:val="single" w:sz="6" w:space="0" w:color="auto"/>
              <w:left w:val="single" w:sz="6" w:space="0" w:color="auto"/>
              <w:bottom w:val="single" w:sz="6" w:space="0" w:color="auto"/>
              <w:right w:val="single" w:sz="6" w:space="0" w:color="auto"/>
            </w:tcBorders>
          </w:tcPr>
          <w:p w14:paraId="3BFBCBA7"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45C08E3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071C193E"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C01036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92BEF41"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717D6E9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32" w:type="dxa"/>
            <w:tcBorders>
              <w:top w:val="single" w:sz="6" w:space="0" w:color="auto"/>
              <w:left w:val="single" w:sz="6" w:space="0" w:color="auto"/>
              <w:bottom w:val="single" w:sz="6" w:space="0" w:color="auto"/>
              <w:right w:val="single" w:sz="6" w:space="0" w:color="auto"/>
            </w:tcBorders>
          </w:tcPr>
          <w:p w14:paraId="7409706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92AD4F3"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6B382F8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584A2F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2C6DA671"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0597116D" w14:textId="77777777" w:rsidR="00B55CAF" w:rsidRPr="007739F9"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512" w:type="dxa"/>
            <w:tcBorders>
              <w:top w:val="single" w:sz="6" w:space="0" w:color="auto"/>
              <w:bottom w:val="single" w:sz="6" w:space="0" w:color="auto"/>
              <w:right w:val="single" w:sz="6" w:space="0" w:color="auto"/>
            </w:tcBorders>
          </w:tcPr>
          <w:p w14:paraId="0F8423F2" w14:textId="77777777" w:rsidR="00B55CAF" w:rsidRPr="00A418A2" w:rsidRDefault="00B55CAF" w:rsidP="00F81B5A">
            <w:pPr>
              <w:pStyle w:val="TableofFigures"/>
              <w:tabs>
                <w:tab w:val="clear" w:pos="10773"/>
              </w:tabs>
              <w:bidi/>
              <w:spacing w:before="20" w:after="20" w:line="16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699" w:type="dxa"/>
            <w:tcBorders>
              <w:top w:val="single" w:sz="6" w:space="0" w:color="auto"/>
              <w:left w:val="single" w:sz="6" w:space="0" w:color="auto"/>
              <w:bottom w:val="single" w:sz="6" w:space="0" w:color="auto"/>
              <w:right w:val="double" w:sz="4" w:space="0" w:color="auto"/>
            </w:tcBorders>
          </w:tcPr>
          <w:p w14:paraId="5B63A7D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b/>
                <w:color w:val="000000"/>
                <w:sz w:val="16"/>
                <w:szCs w:val="22"/>
                <w:vertAlign w:val="superscript"/>
                <w:lang w:val="fr-CH"/>
              </w:rPr>
            </w:pPr>
          </w:p>
        </w:tc>
      </w:tr>
      <w:tr w:rsidR="00B55CAF" w14:paraId="3930EB7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58650E7"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32" w:type="dxa"/>
            <w:tcBorders>
              <w:top w:val="single" w:sz="6" w:space="0" w:color="auto"/>
              <w:left w:val="single" w:sz="6" w:space="0" w:color="auto"/>
              <w:bottom w:val="single" w:sz="6" w:space="0" w:color="auto"/>
              <w:right w:val="single" w:sz="6" w:space="0" w:color="auto"/>
            </w:tcBorders>
          </w:tcPr>
          <w:p w14:paraId="4CDA81E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5B6B93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7DED1AB8"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C2702A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4F9D733E"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65B02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4C82183C"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35E8A5E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6EB4E312"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4C68462"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32" w:type="dxa"/>
            <w:tcBorders>
              <w:top w:val="single" w:sz="6" w:space="0" w:color="auto"/>
              <w:left w:val="single" w:sz="6" w:space="0" w:color="auto"/>
              <w:bottom w:val="single" w:sz="6" w:space="0" w:color="auto"/>
              <w:right w:val="single" w:sz="6" w:space="0" w:color="auto"/>
            </w:tcBorders>
          </w:tcPr>
          <w:p w14:paraId="6ED16E0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376045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1192421F"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2FF6D1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C09C0D0"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D36A5C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6482C8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14:paraId="085907E4"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A90590B"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5C01C7C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C780ED8"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32" w:type="dxa"/>
            <w:tcBorders>
              <w:top w:val="single" w:sz="6" w:space="0" w:color="auto"/>
              <w:left w:val="single" w:sz="6" w:space="0" w:color="auto"/>
              <w:bottom w:val="single" w:sz="6" w:space="0" w:color="auto"/>
              <w:right w:val="single" w:sz="6" w:space="0" w:color="auto"/>
            </w:tcBorders>
          </w:tcPr>
          <w:p w14:paraId="14DE3E20"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D021A4F"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4B8038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26BCF5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5CFE4E7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2316045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1EB1BC9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239D137F" w14:textId="77777777" w:rsidR="00B55CAF" w:rsidRPr="0057552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25E776D"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B59F290"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32" w:type="dxa"/>
            <w:tcBorders>
              <w:top w:val="single" w:sz="6" w:space="0" w:color="auto"/>
              <w:left w:val="single" w:sz="6" w:space="0" w:color="auto"/>
              <w:bottom w:val="single" w:sz="6" w:space="0" w:color="auto"/>
              <w:right w:val="single" w:sz="6" w:space="0" w:color="auto"/>
            </w:tcBorders>
          </w:tcPr>
          <w:p w14:paraId="54BB4CE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3082753D"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7D882E6"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8226DF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BE0C631"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49200125"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6BD8BCE2"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74D31F23"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3F07C4D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D187839"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32" w:type="dxa"/>
            <w:tcBorders>
              <w:top w:val="single" w:sz="6" w:space="0" w:color="auto"/>
              <w:left w:val="single" w:sz="6" w:space="0" w:color="auto"/>
              <w:bottom w:val="single" w:sz="6" w:space="0" w:color="auto"/>
              <w:right w:val="single" w:sz="6" w:space="0" w:color="auto"/>
            </w:tcBorders>
          </w:tcPr>
          <w:p w14:paraId="0EC90491" w14:textId="77777777" w:rsidR="00B55CAF" w:rsidRPr="00BC6961"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50C0EAB1" w14:textId="77777777" w:rsidR="00B55CAF" w:rsidRPr="00F52284" w:rsidRDefault="00B55CAF" w:rsidP="00F81B5A">
            <w:pPr>
              <w:pStyle w:val="FirstFooter"/>
              <w:framePr w:hSpace="181" w:vSpace="181" w:wrap="auto" w:hAnchor="text" w:xAlign="right"/>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3F8751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DB1100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436" w:type="dxa"/>
            <w:tcBorders>
              <w:top w:val="single" w:sz="6" w:space="0" w:color="auto"/>
              <w:left w:val="single" w:sz="6" w:space="0" w:color="auto"/>
              <w:bottom w:val="single" w:sz="6" w:space="0" w:color="auto"/>
              <w:right w:val="single" w:sz="6" w:space="0" w:color="auto"/>
            </w:tcBorders>
          </w:tcPr>
          <w:p w14:paraId="4CC0D57A"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1CCA899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210DC27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27E95FAA" w14:textId="05FCAC0F"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5D0A80" w14:paraId="04F2923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487675" w14:textId="6FBEE594" w:rsidR="005D0A80" w:rsidRPr="00A418A2" w:rsidRDefault="005D0A80" w:rsidP="00F81B5A">
            <w:pPr>
              <w:tabs>
                <w:tab w:val="clear" w:pos="794"/>
                <w:tab w:val="clear" w:pos="1191"/>
                <w:tab w:val="clear" w:pos="1588"/>
                <w:tab w:val="clear" w:pos="1985"/>
              </w:tabs>
              <w:spacing w:before="20" w:after="20" w:line="160" w:lineRule="exact"/>
              <w:jc w:val="left"/>
              <w:rPr>
                <w:color w:val="000000"/>
                <w:sz w:val="16"/>
                <w:szCs w:val="22"/>
                <w:lang w:val="fr-CH"/>
              </w:rPr>
            </w:pPr>
            <w:r>
              <w:rPr>
                <w:spacing w:val="-6"/>
                <w:sz w:val="16"/>
                <w:szCs w:val="16"/>
              </w:rPr>
              <w:t>1 610</w:t>
            </w:r>
            <w:r>
              <w:rPr>
                <w:rFonts w:hint="cs"/>
                <w:spacing w:val="-6"/>
                <w:sz w:val="16"/>
                <w:szCs w:val="16"/>
                <w:rtl/>
              </w:rPr>
              <w:t>-</w:t>
            </w:r>
            <w:r>
              <w:rPr>
                <w:spacing w:val="-6"/>
                <w:sz w:val="16"/>
                <w:szCs w:val="16"/>
              </w:rPr>
              <w:t>1 621,35</w:t>
            </w:r>
          </w:p>
        </w:tc>
        <w:tc>
          <w:tcPr>
            <w:tcW w:w="932" w:type="dxa"/>
            <w:tcBorders>
              <w:top w:val="single" w:sz="6" w:space="0" w:color="auto"/>
              <w:left w:val="single" w:sz="6" w:space="0" w:color="auto"/>
              <w:bottom w:val="single" w:sz="6" w:space="0" w:color="auto"/>
              <w:right w:val="single" w:sz="6" w:space="0" w:color="auto"/>
            </w:tcBorders>
          </w:tcPr>
          <w:p w14:paraId="32F55313" w14:textId="097A4A71" w:rsidR="005D0A80" w:rsidRPr="00A418A2" w:rsidRDefault="005D0A80" w:rsidP="00F81B5A">
            <w:pPr>
              <w:tabs>
                <w:tab w:val="clear" w:pos="794"/>
                <w:tab w:val="clear" w:pos="1191"/>
                <w:tab w:val="clear" w:pos="1588"/>
                <w:tab w:val="clear" w:pos="1985"/>
              </w:tabs>
              <w:spacing w:before="20" w:after="20" w:line="160" w:lineRule="exact"/>
              <w:rPr>
                <w:rStyle w:val="Artref"/>
                <w:b/>
                <w:color w:val="000000"/>
                <w:sz w:val="16"/>
                <w:szCs w:val="22"/>
                <w:lang w:val="fr-CH"/>
              </w:rPr>
            </w:pPr>
            <w:r w:rsidRPr="000610D0">
              <w:rPr>
                <w:b/>
                <w:bCs/>
                <w:sz w:val="16"/>
                <w:szCs w:val="22"/>
                <w:lang w:val="fr-CH"/>
              </w:rPr>
              <w:t>364.5</w:t>
            </w:r>
          </w:p>
        </w:tc>
        <w:tc>
          <w:tcPr>
            <w:tcW w:w="3086" w:type="dxa"/>
            <w:tcBorders>
              <w:top w:val="single" w:sz="6" w:space="0" w:color="auto"/>
              <w:left w:val="single" w:sz="6" w:space="0" w:color="auto"/>
              <w:bottom w:val="single" w:sz="6" w:space="0" w:color="auto"/>
              <w:right w:val="single" w:sz="6" w:space="0" w:color="auto"/>
            </w:tcBorders>
          </w:tcPr>
          <w:p w14:paraId="0880E163" w14:textId="33868547"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0610D0">
              <w:rPr>
                <w:b/>
                <w:bCs/>
                <w:szCs w:val="22"/>
                <w:rtl/>
              </w:rPr>
              <w:t>متنقلة ساتلية</w:t>
            </w:r>
            <w:r w:rsidRPr="000610D0">
              <w:rPr>
                <w:szCs w:val="22"/>
                <w:rtl/>
              </w:rPr>
              <w:t xml:space="preserve"> </w:t>
            </w:r>
            <w:r>
              <w:rPr>
                <w:szCs w:val="22"/>
                <w:rtl/>
              </w:rPr>
              <w:br/>
            </w:r>
            <w:r w:rsidRPr="000610D0">
              <w:rPr>
                <w:b/>
                <w:bCs/>
                <w:szCs w:val="22"/>
                <w:rtl/>
              </w:rPr>
              <w:t>خدمة الاستدلال الراديوي الساتلية</w:t>
            </w:r>
            <w:r w:rsidRPr="000610D0">
              <w:rPr>
                <w:szCs w:val="22"/>
                <w:rtl/>
              </w:rPr>
              <w:t xml:space="preserve"> </w:t>
            </w:r>
            <w:r w:rsidRPr="000610D0">
              <w:rPr>
                <w:szCs w:val="22"/>
                <w:rtl/>
              </w:rPr>
              <w:br/>
            </w:r>
            <w:r w:rsidRPr="000610D0">
              <w:rPr>
                <w:spacing w:val="-10"/>
                <w:szCs w:val="22"/>
                <w:rtl/>
              </w:rPr>
              <w:t xml:space="preserve">(الإقليم </w:t>
            </w:r>
            <w:r w:rsidRPr="000610D0">
              <w:rPr>
                <w:spacing w:val="-10"/>
                <w:szCs w:val="22"/>
                <w:lang w:bidi="ar-EG"/>
              </w:rPr>
              <w:t>2</w:t>
            </w:r>
            <w:r w:rsidRPr="000610D0">
              <w:rPr>
                <w:spacing w:val="-10"/>
                <w:szCs w:val="22"/>
                <w:rtl/>
              </w:rPr>
              <w:t xml:space="preserve"> (ما عدا بلدان الرقم</w:t>
            </w:r>
            <w:r w:rsidRPr="000610D0">
              <w:rPr>
                <w:rFonts w:hint="cs"/>
                <w:spacing w:val="-10"/>
                <w:szCs w:val="22"/>
                <w:rtl/>
              </w:rPr>
              <w:t> </w:t>
            </w:r>
            <w:r w:rsidRPr="000610D0">
              <w:rPr>
                <w:b/>
                <w:bCs/>
                <w:spacing w:val="-10"/>
                <w:szCs w:val="22"/>
                <w:lang w:bidi="ar-EG"/>
              </w:rPr>
              <w:t>370.5</w:t>
            </w:r>
            <w:r w:rsidRPr="000610D0">
              <w:rPr>
                <w:rFonts w:hint="cs"/>
                <w:spacing w:val="-10"/>
                <w:szCs w:val="22"/>
                <w:rtl/>
                <w:lang w:bidi="ar-EG"/>
              </w:rPr>
              <w:t>)</w:t>
            </w:r>
            <w:r w:rsidRPr="000610D0">
              <w:rPr>
                <w:rFonts w:hint="cs"/>
                <w:spacing w:val="-10"/>
                <w:szCs w:val="22"/>
                <w:rtl/>
              </w:rPr>
              <w:t>،</w:t>
            </w:r>
            <w:r w:rsidRPr="000610D0">
              <w:rPr>
                <w:spacing w:val="-10"/>
                <w:szCs w:val="22"/>
                <w:rtl/>
              </w:rPr>
              <w:t xml:space="preserve"> بلدان الرقم</w:t>
            </w:r>
            <w:r w:rsidRPr="000610D0">
              <w:rPr>
                <w:rFonts w:hint="cs"/>
                <w:spacing w:val="-10"/>
                <w:szCs w:val="22"/>
                <w:rtl/>
              </w:rPr>
              <w:t> </w:t>
            </w:r>
            <w:r w:rsidRPr="000610D0">
              <w:rPr>
                <w:b/>
                <w:bCs/>
                <w:spacing w:val="-10"/>
                <w:szCs w:val="22"/>
                <w:lang w:bidi="ar-EG"/>
              </w:rPr>
              <w:t>369.5</w:t>
            </w:r>
            <w:r w:rsidRPr="000610D0">
              <w:rPr>
                <w:spacing w:val="-10"/>
                <w:szCs w:val="22"/>
                <w:rtl/>
              </w:rPr>
              <w:t>)</w:t>
            </w:r>
          </w:p>
        </w:tc>
        <w:tc>
          <w:tcPr>
            <w:tcW w:w="332" w:type="dxa"/>
            <w:tcBorders>
              <w:top w:val="single" w:sz="6" w:space="0" w:color="auto"/>
              <w:left w:val="single" w:sz="6" w:space="0" w:color="auto"/>
              <w:bottom w:val="single" w:sz="6" w:space="0" w:color="auto"/>
              <w:right w:val="single" w:sz="6" w:space="0" w:color="auto"/>
            </w:tcBorders>
          </w:tcPr>
          <w:p w14:paraId="53535281" w14:textId="4AB3BF6C" w:rsidR="005D0A80" w:rsidRDefault="005D0A80"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6" w:space="0" w:color="auto"/>
              <w:right w:val="single" w:sz="6" w:space="0" w:color="auto"/>
            </w:tcBorders>
          </w:tcPr>
          <w:p w14:paraId="3E90F9E7" w14:textId="6CC368C6"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sidRPr="000610D0">
              <w:rPr>
                <w:b/>
                <w:bCs/>
                <w:spacing w:val="-6"/>
                <w:sz w:val="16"/>
                <w:szCs w:val="22"/>
                <w:rtl/>
              </w:rPr>
              <w:t>المتنقلة الساتلية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436" w:type="dxa"/>
            <w:tcBorders>
              <w:top w:val="single" w:sz="6" w:space="0" w:color="auto"/>
              <w:left w:val="single" w:sz="6" w:space="0" w:color="auto"/>
              <w:bottom w:val="single" w:sz="6" w:space="0" w:color="auto"/>
              <w:right w:val="single" w:sz="6" w:space="0" w:color="auto"/>
            </w:tcBorders>
          </w:tcPr>
          <w:p w14:paraId="5ACFE0FE" w14:textId="1F976C44" w:rsidR="005D0A80" w:rsidRPr="00A620F9" w:rsidRDefault="005D0A80" w:rsidP="00F81B5A">
            <w:pPr>
              <w:tabs>
                <w:tab w:val="clear" w:pos="794"/>
                <w:tab w:val="clear" w:pos="1191"/>
                <w:tab w:val="clear" w:pos="1588"/>
                <w:tab w:val="clear" w:pos="1985"/>
              </w:tabs>
              <w:bidi w:val="0"/>
              <w:spacing w:before="20" w:after="20" w:line="160" w:lineRule="exact"/>
              <w:rPr>
                <w:color w:val="000000"/>
                <w:sz w:val="16"/>
                <w:lang w:val="en-US"/>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73F75473" w14:textId="0F213BC1" w:rsidR="005D0A80" w:rsidRPr="003242F5" w:rsidRDefault="005D0A80" w:rsidP="00F81B5A">
            <w:pPr>
              <w:tabs>
                <w:tab w:val="clear" w:pos="794"/>
                <w:tab w:val="clear" w:pos="1191"/>
                <w:tab w:val="clear" w:pos="1588"/>
                <w:tab w:val="clear" w:pos="1985"/>
              </w:tabs>
              <w:spacing w:before="20" w:after="20" w:line="160" w:lineRule="exact"/>
              <w:rPr>
                <w:b/>
                <w:bCs/>
                <w:color w:val="000000"/>
                <w:sz w:val="16"/>
                <w:szCs w:val="22"/>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726FBA5B" w14:textId="08FE26CB" w:rsidR="005D0A80" w:rsidRDefault="005D0A80" w:rsidP="00F81B5A">
            <w:pPr>
              <w:tabs>
                <w:tab w:val="clear" w:pos="794"/>
                <w:tab w:val="clear" w:pos="1191"/>
                <w:tab w:val="clear" w:pos="1588"/>
                <w:tab w:val="clear" w:pos="1985"/>
              </w:tabs>
              <w:spacing w:before="20" w:after="20" w:line="160" w:lineRule="exact"/>
              <w:rPr>
                <w:color w:val="000000"/>
                <w:sz w:val="16"/>
                <w:szCs w:val="22"/>
                <w:lang w:val="en-US"/>
              </w:rPr>
            </w:pPr>
            <w:r w:rsidRPr="000610D0">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434D3B8E" w14:textId="77777777" w:rsidR="005D0A80" w:rsidRPr="00A418A2"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fr-CH"/>
              </w:rPr>
            </w:pPr>
          </w:p>
        </w:tc>
      </w:tr>
      <w:tr w:rsidR="005D0A80" w14:paraId="3801A2FE"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7BC056B0" w14:textId="10707127" w:rsidR="005D0A80" w:rsidRPr="00D35DCC" w:rsidRDefault="005D0A80" w:rsidP="00F81B5A">
            <w:pPr>
              <w:tabs>
                <w:tab w:val="clear" w:pos="794"/>
                <w:tab w:val="clear" w:pos="1191"/>
                <w:tab w:val="clear" w:pos="1588"/>
                <w:tab w:val="clear" w:pos="1985"/>
              </w:tabs>
              <w:spacing w:before="20" w:after="20" w:line="160" w:lineRule="exact"/>
              <w:rPr>
                <w:color w:val="000000"/>
                <w:sz w:val="16"/>
                <w:szCs w:val="22"/>
                <w:lang w:val="fr-CH"/>
              </w:rPr>
            </w:pPr>
            <w:r w:rsidRPr="00D35DCC">
              <w:rPr>
                <w:sz w:val="16"/>
                <w:szCs w:val="22"/>
              </w:rPr>
              <w:t>1 626,5-1 621,35</w:t>
            </w:r>
          </w:p>
        </w:tc>
        <w:tc>
          <w:tcPr>
            <w:tcW w:w="932" w:type="dxa"/>
            <w:tcBorders>
              <w:top w:val="single" w:sz="6" w:space="0" w:color="auto"/>
              <w:left w:val="single" w:sz="6" w:space="0" w:color="auto"/>
              <w:bottom w:val="single" w:sz="4" w:space="0" w:color="auto"/>
              <w:right w:val="single" w:sz="6" w:space="0" w:color="auto"/>
            </w:tcBorders>
          </w:tcPr>
          <w:p w14:paraId="1CCA99B9" w14:textId="44B18C48" w:rsidR="005D0A80" w:rsidRPr="00D35DCC" w:rsidRDefault="005D0A80"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D35DCC">
              <w:rPr>
                <w:b/>
                <w:bCs/>
                <w:sz w:val="16"/>
                <w:szCs w:val="22"/>
                <w:lang w:val="fr-CH"/>
              </w:rPr>
              <w:t>364.5</w:t>
            </w:r>
          </w:p>
        </w:tc>
        <w:tc>
          <w:tcPr>
            <w:tcW w:w="3086" w:type="dxa"/>
            <w:tcBorders>
              <w:top w:val="single" w:sz="6" w:space="0" w:color="auto"/>
              <w:left w:val="single" w:sz="6" w:space="0" w:color="auto"/>
              <w:bottom w:val="single" w:sz="4" w:space="0" w:color="auto"/>
              <w:right w:val="single" w:sz="6" w:space="0" w:color="auto"/>
            </w:tcBorders>
          </w:tcPr>
          <w:p w14:paraId="6A5F78F3" w14:textId="77777777" w:rsidR="005D0A80" w:rsidRPr="00D35DCC" w:rsidRDefault="005D0A80" w:rsidP="00F81B5A">
            <w:pPr>
              <w:pStyle w:val="Tabletexte"/>
              <w:tabs>
                <w:tab w:val="left" w:pos="720"/>
              </w:tabs>
              <w:spacing w:line="160" w:lineRule="exact"/>
              <w:ind w:left="142" w:hanging="142"/>
              <w:jc w:val="left"/>
              <w:rPr>
                <w:sz w:val="16"/>
                <w:szCs w:val="22"/>
              </w:rPr>
            </w:pPr>
            <w:r w:rsidRPr="00D35DCC">
              <w:rPr>
                <w:rFonts w:hint="cs"/>
                <w:b/>
                <w:bCs/>
                <w:sz w:val="16"/>
                <w:szCs w:val="22"/>
                <w:rtl/>
              </w:rPr>
              <w:t>متنقلة ساتلية</w:t>
            </w:r>
            <w:r w:rsidRPr="00D35DCC">
              <w:rPr>
                <w:rFonts w:hint="cs"/>
                <w:sz w:val="16"/>
                <w:szCs w:val="22"/>
                <w:rtl/>
              </w:rPr>
              <w:t xml:space="preserve"> </w:t>
            </w:r>
          </w:p>
          <w:p w14:paraId="23780462" w14:textId="6BAFF776" w:rsidR="005D0A80" w:rsidRPr="00D35DCC"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D35DCC">
              <w:rPr>
                <w:rFonts w:hint="cs"/>
                <w:b/>
                <w:bCs/>
                <w:szCs w:val="22"/>
                <w:rtl/>
              </w:rPr>
              <w:t>خدمة الاستدلال الراديوي الساتلية</w:t>
            </w:r>
            <w:r w:rsidRPr="00D35DCC">
              <w:rPr>
                <w:rFonts w:hint="cs"/>
                <w:szCs w:val="22"/>
                <w:rtl/>
              </w:rPr>
              <w:t xml:space="preserve"> </w:t>
            </w:r>
            <w:r w:rsidRPr="00D35DCC">
              <w:rPr>
                <w:rFonts w:hint="cs"/>
                <w:szCs w:val="22"/>
                <w:rtl/>
              </w:rPr>
              <w:br/>
              <w:t xml:space="preserve">(الإقليم </w:t>
            </w:r>
            <w:r w:rsidRPr="00D35DCC">
              <w:rPr>
                <w:szCs w:val="22"/>
                <w:lang w:bidi="ar-EG"/>
              </w:rPr>
              <w:t>2</w:t>
            </w:r>
            <w:r w:rsidRPr="00D35DCC">
              <w:rPr>
                <w:rFonts w:hint="cs"/>
                <w:szCs w:val="22"/>
                <w:rtl/>
              </w:rPr>
              <w:t xml:space="preserve"> (ما عدا بلدان الرقم </w:t>
            </w:r>
            <w:r w:rsidRPr="00D35DCC">
              <w:rPr>
                <w:b/>
                <w:bCs/>
                <w:szCs w:val="22"/>
                <w:lang w:bidi="ar-EG"/>
              </w:rPr>
              <w:t>370.5</w:t>
            </w:r>
            <w:r w:rsidRPr="00D35DCC">
              <w:rPr>
                <w:rFonts w:hint="cs"/>
                <w:szCs w:val="22"/>
                <w:rtl/>
                <w:lang w:bidi="ar-EG"/>
              </w:rPr>
              <w:t>)</w:t>
            </w:r>
            <w:r w:rsidRPr="00D35DCC">
              <w:rPr>
                <w:rFonts w:hint="cs"/>
                <w:szCs w:val="22"/>
                <w:rtl/>
              </w:rPr>
              <w:t>، بلدان الرقم </w:t>
            </w:r>
            <w:r w:rsidRPr="00D35DCC">
              <w:rPr>
                <w:b/>
                <w:bCs/>
                <w:szCs w:val="22"/>
                <w:lang w:bidi="ar-EG"/>
              </w:rPr>
              <w:t>369.5</w:t>
            </w:r>
            <w:r w:rsidRPr="00D35DCC">
              <w:rPr>
                <w:rFonts w:hint="cs"/>
                <w:szCs w:val="22"/>
                <w:rtl/>
              </w:rPr>
              <w:t>)</w:t>
            </w:r>
          </w:p>
        </w:tc>
        <w:tc>
          <w:tcPr>
            <w:tcW w:w="332" w:type="dxa"/>
            <w:tcBorders>
              <w:top w:val="single" w:sz="6" w:space="0" w:color="auto"/>
              <w:left w:val="single" w:sz="6" w:space="0" w:color="auto"/>
              <w:bottom w:val="single" w:sz="4" w:space="0" w:color="auto"/>
              <w:right w:val="single" w:sz="6" w:space="0" w:color="auto"/>
            </w:tcBorders>
          </w:tcPr>
          <w:p w14:paraId="4E4CE397" w14:textId="2E7F880F" w:rsidR="005D0A80" w:rsidRPr="00D35DCC" w:rsidRDefault="00F81B5A" w:rsidP="00F81B5A">
            <w:pPr>
              <w:tabs>
                <w:tab w:val="clear" w:pos="794"/>
                <w:tab w:val="clear" w:pos="1191"/>
                <w:tab w:val="clear" w:pos="1588"/>
                <w:tab w:val="clear" w:pos="1985"/>
              </w:tabs>
              <w:bidi w:val="0"/>
              <w:spacing w:before="20" w:after="20" w:line="160" w:lineRule="exact"/>
              <w:jc w:val="left"/>
              <w:rPr>
                <w:rFonts w:ascii="Symbol" w:hAnsi="Symbol"/>
                <w:color w:val="000000"/>
                <w:sz w:val="16"/>
                <w:szCs w:val="22"/>
              </w:rPr>
            </w:pPr>
            <w:r w:rsidRPr="00D35DCC">
              <w:rPr>
                <w:sz w:val="16"/>
                <w:szCs w:val="22"/>
              </w:rPr>
              <w:t>↑</w:t>
            </w:r>
          </w:p>
        </w:tc>
        <w:tc>
          <w:tcPr>
            <w:tcW w:w="2902" w:type="dxa"/>
            <w:tcBorders>
              <w:top w:val="single" w:sz="6" w:space="0" w:color="auto"/>
              <w:left w:val="single" w:sz="6" w:space="0" w:color="auto"/>
              <w:bottom w:val="single" w:sz="4" w:space="0" w:color="auto"/>
              <w:right w:val="single" w:sz="6" w:space="0" w:color="auto"/>
            </w:tcBorders>
          </w:tcPr>
          <w:p w14:paraId="43318098" w14:textId="77777777" w:rsidR="005D0A80" w:rsidRPr="00D35DCC" w:rsidRDefault="005D0A80" w:rsidP="00F81B5A">
            <w:pPr>
              <w:pStyle w:val="Tabletexte"/>
              <w:tabs>
                <w:tab w:val="left" w:pos="720"/>
              </w:tabs>
              <w:spacing w:line="160" w:lineRule="exact"/>
              <w:ind w:left="142" w:hanging="142"/>
              <w:jc w:val="left"/>
              <w:rPr>
                <w:rFonts w:ascii="Dubai" w:hAnsi="Dubai"/>
                <w:b/>
                <w:bCs/>
                <w:position w:val="2"/>
                <w:sz w:val="16"/>
                <w:szCs w:val="22"/>
                <w:lang w:bidi="ar-SA"/>
              </w:rPr>
            </w:pPr>
            <w:r w:rsidRPr="00D35DCC">
              <w:rPr>
                <w:rFonts w:hint="cs"/>
                <w:b/>
                <w:bCs/>
                <w:sz w:val="16"/>
                <w:szCs w:val="22"/>
                <w:rtl/>
                <w:lang w:bidi="ar-SA"/>
              </w:rPr>
              <w:t>متنقلة بحرية ساتلية</w:t>
            </w:r>
          </w:p>
          <w:p w14:paraId="76C3F656" w14:textId="6001BA5F" w:rsidR="005D0A80" w:rsidRPr="00D35DCC" w:rsidRDefault="005D0A80" w:rsidP="00F81B5A">
            <w:pPr>
              <w:tabs>
                <w:tab w:val="clear" w:pos="794"/>
                <w:tab w:val="clear" w:pos="1191"/>
                <w:tab w:val="clear" w:pos="1588"/>
                <w:tab w:val="clear" w:pos="1985"/>
              </w:tabs>
              <w:spacing w:before="20" w:after="20" w:line="160" w:lineRule="exact"/>
              <w:jc w:val="left"/>
              <w:rPr>
                <w:szCs w:val="22"/>
                <w:rtl/>
                <w:lang w:val="en-US"/>
              </w:rPr>
            </w:pPr>
            <w:r w:rsidRPr="00D35DCC">
              <w:rPr>
                <w:rFonts w:hint="cs"/>
                <w:b/>
                <w:bCs/>
                <w:sz w:val="16"/>
                <w:szCs w:val="22"/>
                <w:rtl/>
              </w:rPr>
              <w:t>المتنقلة الساتلية للطيران </w:t>
            </w:r>
            <w:r w:rsidRPr="00D35DCC">
              <w:rPr>
                <w:b/>
                <w:bCs/>
                <w:sz w:val="16"/>
                <w:szCs w:val="22"/>
              </w:rPr>
              <w:t>(R)</w:t>
            </w:r>
            <w:r w:rsidR="00F81B5A" w:rsidRPr="00D35DCC">
              <w:rPr>
                <w:rFonts w:hint="cs"/>
                <w:b/>
                <w:bCs/>
                <w:sz w:val="16"/>
                <w:szCs w:val="22"/>
                <w:rtl/>
              </w:rPr>
              <w:t xml:space="preserve"> </w:t>
            </w:r>
            <w:r w:rsidRPr="00D35DCC">
              <w:rPr>
                <w:b/>
                <w:bCs/>
                <w:sz w:val="16"/>
                <w:szCs w:val="22"/>
              </w:rPr>
              <w:t>(367.5)</w:t>
            </w:r>
          </w:p>
        </w:tc>
        <w:tc>
          <w:tcPr>
            <w:tcW w:w="436" w:type="dxa"/>
            <w:tcBorders>
              <w:top w:val="single" w:sz="6" w:space="0" w:color="auto"/>
              <w:left w:val="single" w:sz="6" w:space="0" w:color="auto"/>
              <w:bottom w:val="single" w:sz="4" w:space="0" w:color="auto"/>
              <w:right w:val="single" w:sz="6" w:space="0" w:color="auto"/>
            </w:tcBorders>
          </w:tcPr>
          <w:p w14:paraId="2C4E79D5" w14:textId="77777777" w:rsidR="005D0A80" w:rsidRPr="00D35DCC" w:rsidRDefault="005D0A80" w:rsidP="00F81B5A">
            <w:pPr>
              <w:spacing w:before="40" w:after="40" w:line="160" w:lineRule="exact"/>
              <w:jc w:val="center"/>
              <w:rPr>
                <w:rFonts w:ascii="Symbol" w:hAnsi="Symbol"/>
                <w:color w:val="000000"/>
                <w:sz w:val="16"/>
                <w:szCs w:val="22"/>
                <w:rtl/>
              </w:rPr>
            </w:pPr>
            <w:r w:rsidRPr="00D35DCC">
              <w:rPr>
                <w:rFonts w:ascii="Symbol" w:hAnsi="Symbol"/>
                <w:color w:val="000000"/>
                <w:sz w:val="16"/>
                <w:szCs w:val="22"/>
              </w:rPr>
              <w:t>¯</w:t>
            </w:r>
          </w:p>
          <w:p w14:paraId="59A4B6EB" w14:textId="77777777" w:rsidR="005D0A80" w:rsidRPr="00D35DCC" w:rsidRDefault="005D0A80" w:rsidP="00F81B5A">
            <w:pPr>
              <w:spacing w:before="40" w:after="40" w:line="160" w:lineRule="exact"/>
              <w:jc w:val="center"/>
              <w:rPr>
                <w:rFonts w:ascii="Symbol" w:hAnsi="Symbol"/>
                <w:color w:val="000000"/>
                <w:sz w:val="16"/>
                <w:szCs w:val="22"/>
              </w:rPr>
            </w:pPr>
          </w:p>
          <w:p w14:paraId="56CE4351" w14:textId="1F0A4DB5" w:rsidR="005D0A80" w:rsidRPr="00D35DCC"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en-US"/>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55" w:type="dxa"/>
            <w:tcBorders>
              <w:top w:val="single" w:sz="6" w:space="0" w:color="auto"/>
              <w:left w:val="single" w:sz="6" w:space="0" w:color="auto"/>
              <w:bottom w:val="single" w:sz="4" w:space="0" w:color="auto"/>
              <w:right w:val="single" w:sz="6" w:space="0" w:color="auto"/>
            </w:tcBorders>
          </w:tcPr>
          <w:p w14:paraId="41F960DA" w14:textId="6953E7A7" w:rsidR="005D0A80" w:rsidRPr="00D35DCC" w:rsidRDefault="005D0A80"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p>
        </w:tc>
        <w:tc>
          <w:tcPr>
            <w:tcW w:w="2512" w:type="dxa"/>
            <w:tcBorders>
              <w:top w:val="single" w:sz="6" w:space="0" w:color="auto"/>
              <w:bottom w:val="single" w:sz="4" w:space="0" w:color="auto"/>
              <w:right w:val="single" w:sz="6" w:space="0" w:color="auto"/>
            </w:tcBorders>
          </w:tcPr>
          <w:p w14:paraId="170570A7" w14:textId="52EAD5C5" w:rsidR="005D0A80" w:rsidRPr="00D35DCC" w:rsidRDefault="005D0A80" w:rsidP="00F81B5A">
            <w:pPr>
              <w:tabs>
                <w:tab w:val="clear" w:pos="794"/>
                <w:tab w:val="clear" w:pos="1191"/>
                <w:tab w:val="clear" w:pos="1588"/>
                <w:tab w:val="clear" w:pos="1985"/>
              </w:tabs>
              <w:spacing w:before="20" w:after="20" w:line="160" w:lineRule="exact"/>
              <w:jc w:val="left"/>
              <w:rPr>
                <w:color w:val="000000"/>
                <w:sz w:val="16"/>
                <w:szCs w:val="22"/>
                <w:lang w:val="en-US"/>
              </w:rPr>
            </w:pPr>
            <w:r w:rsidRPr="00D35DCC">
              <w:rPr>
                <w:color w:val="000000"/>
                <w:sz w:val="16"/>
                <w:szCs w:val="22"/>
              </w:rPr>
              <w:t>---</w:t>
            </w:r>
          </w:p>
        </w:tc>
        <w:tc>
          <w:tcPr>
            <w:tcW w:w="699" w:type="dxa"/>
            <w:tcBorders>
              <w:top w:val="single" w:sz="6" w:space="0" w:color="auto"/>
              <w:left w:val="single" w:sz="6" w:space="0" w:color="auto"/>
              <w:bottom w:val="single" w:sz="4" w:space="0" w:color="auto"/>
              <w:right w:val="double" w:sz="4" w:space="0" w:color="auto"/>
            </w:tcBorders>
          </w:tcPr>
          <w:p w14:paraId="46BF67E5" w14:textId="77777777" w:rsidR="005D0A80" w:rsidRPr="00D35DCC" w:rsidRDefault="005D0A80"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bl>
    <w:p w14:paraId="28173BE8" w14:textId="77777777" w:rsidR="00B45D33" w:rsidRDefault="00B45D33" w:rsidP="005D0A80">
      <w:pPr>
        <w:bidi w:val="0"/>
        <w:jc w:val="center"/>
        <w:rPr>
          <w:b/>
          <w:color w:val="000000"/>
          <w:szCs w:val="32"/>
          <w:rtl/>
        </w:rPr>
      </w:pPr>
      <w:r>
        <w:rPr>
          <w:b/>
          <w:color w:val="000000"/>
          <w:szCs w:val="32"/>
          <w:rtl/>
        </w:rPr>
        <w:br w:type="page"/>
      </w:r>
    </w:p>
    <w:p w14:paraId="1E61F7EB" w14:textId="45C23648" w:rsidR="0076765B" w:rsidRPr="002D2957" w:rsidRDefault="0025047C" w:rsidP="004949C4">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26DC2423"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2F70B489"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11CAAE29"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7880BD3"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293A6895"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40CAE82E"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433A1490"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2633A8B6"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4968E3F0"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66631A45" w14:textId="77777777" w:rsidR="00B55CAF" w:rsidRPr="00B3334A"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02F3B4D1" w14:textId="77777777" w:rsidR="00B55CAF" w:rsidRPr="00B3334A" w:rsidRDefault="00B55CAF" w:rsidP="00F75F92">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5A6C710B" w14:textId="77777777" w:rsidR="00B55CAF" w:rsidRPr="00B3334A" w:rsidRDefault="00B55CAF" w:rsidP="00F75F92">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0D3998E8" w14:textId="77777777" w:rsidR="00B55CAF" w:rsidRPr="00312F2E" w:rsidRDefault="00B55CAF" w:rsidP="00F75F92">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75ABA198" w14:textId="77777777" w:rsidR="00B55CAF" w:rsidRPr="001E2B42" w:rsidRDefault="00B55CAF" w:rsidP="00F75F92">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54632F97" w14:textId="77777777" w:rsidR="00B55CAF" w:rsidRPr="003242F5"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7C2598EE" w14:textId="77777777" w:rsidR="00B55CAF" w:rsidRPr="00B3334A" w:rsidRDefault="00B55CAF" w:rsidP="00F75F92">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B85F93" w14:paraId="49D4B26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367F52C" w14:textId="5E4C2BD1" w:rsidR="00B85F93" w:rsidRDefault="00B85F93" w:rsidP="00954BE0">
            <w:pPr>
              <w:pStyle w:val="Tabletexte"/>
              <w:spacing w:before="0" w:after="0" w:line="180" w:lineRule="exact"/>
              <w:jc w:val="left"/>
              <w:rPr>
                <w:spacing w:val="-6"/>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6357020" w14:textId="2B39E84A" w:rsidR="00B85F93" w:rsidRPr="000610D0" w:rsidRDefault="00B85F93" w:rsidP="00954BE0">
            <w:pPr>
              <w:pStyle w:val="Tabletexte"/>
              <w:overflowPunct w:val="0"/>
              <w:autoSpaceDE w:val="0"/>
              <w:autoSpaceDN w:val="0"/>
              <w:adjustRightInd w:val="0"/>
              <w:spacing w:before="0" w:after="0" w:line="180" w:lineRule="exact"/>
              <w:jc w:val="left"/>
              <w:textAlignment w:val="baseline"/>
              <w:rPr>
                <w:b/>
                <w:bCs/>
                <w:sz w:val="16"/>
                <w:szCs w:val="22"/>
                <w:lang w:val="fr-CH"/>
              </w:rPr>
            </w:pPr>
            <w:r>
              <w:rPr>
                <w:b/>
                <w:bCs/>
                <w:sz w:val="16"/>
                <w:szCs w:val="16"/>
                <w:lang w:val="fr-CH"/>
              </w:rPr>
              <w:t>365.5</w:t>
            </w:r>
          </w:p>
        </w:tc>
        <w:tc>
          <w:tcPr>
            <w:tcW w:w="3045" w:type="dxa"/>
            <w:tcBorders>
              <w:top w:val="single" w:sz="4" w:space="0" w:color="auto"/>
              <w:left w:val="single" w:sz="6" w:space="0" w:color="auto"/>
              <w:bottom w:val="single" w:sz="6" w:space="0" w:color="auto"/>
              <w:right w:val="single" w:sz="6" w:space="0" w:color="auto"/>
            </w:tcBorders>
          </w:tcPr>
          <w:p w14:paraId="5B1B5EFB" w14:textId="67911FEB" w:rsidR="00B85F93" w:rsidRPr="00D35DCC" w:rsidRDefault="00B85F93" w:rsidP="00954BE0">
            <w:pPr>
              <w:pStyle w:val="Tabletexte"/>
              <w:tabs>
                <w:tab w:val="clear" w:pos="794"/>
              </w:tabs>
              <w:spacing w:before="0" w:after="0" w:line="180" w:lineRule="exact"/>
              <w:ind w:left="142" w:hanging="142"/>
              <w:jc w:val="left"/>
              <w:rPr>
                <w:b/>
                <w:bCs/>
                <w:sz w:val="16"/>
                <w:szCs w:val="22"/>
                <w:rtl/>
              </w:rPr>
            </w:pPr>
            <w:r w:rsidRPr="00D35DCC">
              <w:rPr>
                <w:rFonts w:hint="cs"/>
                <w:b/>
                <w:bCs/>
                <w:sz w:val="16"/>
                <w:szCs w:val="22"/>
                <w:rtl/>
                <w:lang w:bidi="ar-SA"/>
              </w:rPr>
              <w:t>متنقلة بحرية ساتلية</w:t>
            </w:r>
          </w:p>
        </w:tc>
        <w:tc>
          <w:tcPr>
            <w:tcW w:w="331" w:type="dxa"/>
            <w:tcBorders>
              <w:top w:val="single" w:sz="4" w:space="0" w:color="auto"/>
              <w:left w:val="single" w:sz="6" w:space="0" w:color="auto"/>
              <w:bottom w:val="single" w:sz="6" w:space="0" w:color="auto"/>
              <w:right w:val="single" w:sz="6" w:space="0" w:color="auto"/>
            </w:tcBorders>
          </w:tcPr>
          <w:p w14:paraId="4417977A" w14:textId="45826DB0" w:rsidR="00B85F93" w:rsidRPr="00D35DCC" w:rsidRDefault="00B85F93" w:rsidP="00954BE0">
            <w:pPr>
              <w:pStyle w:val="Tabletexte"/>
              <w:spacing w:before="0" w:after="0" w:line="180" w:lineRule="exact"/>
              <w:jc w:val="center"/>
              <w:rPr>
                <w:sz w:val="16"/>
                <w:szCs w:val="22"/>
              </w:rPr>
            </w:pPr>
            <w:r w:rsidRPr="00D35DCC">
              <w:rPr>
                <w:rFonts w:ascii="Symbol" w:hAnsi="Symbol"/>
                <w:color w:val="000000"/>
                <w:sz w:val="16"/>
                <w:szCs w:val="22"/>
                <w:lang w:val="en-GB"/>
              </w:rPr>
              <w:t>¯</w:t>
            </w:r>
          </w:p>
        </w:tc>
        <w:tc>
          <w:tcPr>
            <w:tcW w:w="2864" w:type="dxa"/>
            <w:tcBorders>
              <w:top w:val="single" w:sz="4" w:space="0" w:color="auto"/>
              <w:left w:val="single" w:sz="6" w:space="0" w:color="auto"/>
              <w:bottom w:val="single" w:sz="6" w:space="0" w:color="auto"/>
              <w:right w:val="single" w:sz="6" w:space="0" w:color="auto"/>
            </w:tcBorders>
          </w:tcPr>
          <w:p w14:paraId="37B6C152" w14:textId="77777777" w:rsidR="00B85F93" w:rsidRPr="00D35DCC" w:rsidRDefault="00B85F93" w:rsidP="00954BE0">
            <w:pPr>
              <w:pStyle w:val="Tabletexte"/>
              <w:tabs>
                <w:tab w:val="left" w:pos="720"/>
              </w:tabs>
              <w:spacing w:before="0" w:after="0" w:line="180" w:lineRule="exact"/>
              <w:ind w:left="142" w:hanging="142"/>
              <w:jc w:val="left"/>
              <w:rPr>
                <w:rFonts w:ascii="Dubai" w:hAnsi="Dubai"/>
                <w:position w:val="2"/>
                <w:sz w:val="16"/>
                <w:szCs w:val="22"/>
              </w:rPr>
            </w:pPr>
            <w:r w:rsidRPr="00D35DCC">
              <w:rPr>
                <w:rFonts w:hint="cs"/>
                <w:b/>
                <w:bCs/>
                <w:sz w:val="16"/>
                <w:szCs w:val="22"/>
                <w:rtl/>
              </w:rPr>
              <w:t>متنقلة ساتلية</w:t>
            </w:r>
            <w:r w:rsidRPr="00D35DCC">
              <w:rPr>
                <w:rFonts w:hint="cs"/>
                <w:sz w:val="16"/>
                <w:szCs w:val="22"/>
                <w:rtl/>
              </w:rPr>
              <w:t xml:space="preserve"> </w:t>
            </w:r>
          </w:p>
          <w:p w14:paraId="79232C18" w14:textId="77777777" w:rsidR="00B85F93" w:rsidRPr="00D35DCC" w:rsidRDefault="00B85F93" w:rsidP="00954BE0">
            <w:pPr>
              <w:pStyle w:val="Tabletexte"/>
              <w:tabs>
                <w:tab w:val="left" w:pos="720"/>
              </w:tabs>
              <w:spacing w:before="0" w:after="0" w:line="180" w:lineRule="exact"/>
              <w:ind w:left="142" w:hanging="142"/>
              <w:jc w:val="left"/>
              <w:rPr>
                <w:sz w:val="16"/>
                <w:szCs w:val="22"/>
                <w:rtl/>
              </w:rPr>
            </w:pPr>
            <w:r w:rsidRPr="00D35DCC">
              <w:rPr>
                <w:rFonts w:hint="cs"/>
                <w:b/>
                <w:bCs/>
                <w:sz w:val="16"/>
                <w:szCs w:val="22"/>
                <w:rtl/>
              </w:rPr>
              <w:t>خدمة الاستدلال الراديوي الساتلية</w:t>
            </w:r>
            <w:r w:rsidRPr="00D35DCC">
              <w:rPr>
                <w:rFonts w:hint="cs"/>
                <w:sz w:val="16"/>
                <w:szCs w:val="22"/>
                <w:rtl/>
              </w:rPr>
              <w:t xml:space="preserve"> </w:t>
            </w:r>
            <w:r w:rsidRPr="00D35DCC">
              <w:rPr>
                <w:rFonts w:hint="cs"/>
                <w:sz w:val="16"/>
                <w:szCs w:val="22"/>
                <w:rtl/>
              </w:rPr>
              <w:br/>
              <w:t xml:space="preserve">(الإقليم </w:t>
            </w:r>
            <w:r w:rsidRPr="00D35DCC">
              <w:rPr>
                <w:sz w:val="16"/>
                <w:szCs w:val="22"/>
                <w:lang w:bidi="ar-EG"/>
              </w:rPr>
              <w:t>2</w:t>
            </w:r>
            <w:r w:rsidRPr="00D35DCC">
              <w:rPr>
                <w:rFonts w:hint="cs"/>
                <w:sz w:val="16"/>
                <w:szCs w:val="22"/>
                <w:rtl/>
              </w:rPr>
              <w:t xml:space="preserve"> (ما عدا بلدان الرقم </w:t>
            </w:r>
            <w:r w:rsidRPr="00D35DCC">
              <w:rPr>
                <w:b/>
                <w:bCs/>
                <w:sz w:val="16"/>
                <w:szCs w:val="22"/>
                <w:lang w:bidi="ar-EG"/>
              </w:rPr>
              <w:t>370.5</w:t>
            </w:r>
            <w:r w:rsidRPr="00D35DCC">
              <w:rPr>
                <w:rFonts w:hint="cs"/>
                <w:sz w:val="16"/>
                <w:szCs w:val="22"/>
                <w:rtl/>
                <w:lang w:bidi="ar-EG"/>
              </w:rPr>
              <w:t>)</w:t>
            </w:r>
            <w:r w:rsidRPr="00D35DCC">
              <w:rPr>
                <w:rFonts w:hint="cs"/>
                <w:sz w:val="16"/>
                <w:szCs w:val="22"/>
                <w:rtl/>
              </w:rPr>
              <w:t>، بلدان الرقم </w:t>
            </w:r>
            <w:r w:rsidRPr="00D35DCC">
              <w:rPr>
                <w:b/>
                <w:bCs/>
                <w:sz w:val="16"/>
                <w:szCs w:val="22"/>
                <w:lang w:bidi="ar-EG"/>
              </w:rPr>
              <w:t>369.5</w:t>
            </w:r>
            <w:r w:rsidRPr="00D35DCC">
              <w:rPr>
                <w:rFonts w:hint="cs"/>
                <w:sz w:val="16"/>
                <w:szCs w:val="22"/>
                <w:rtl/>
              </w:rPr>
              <w:t>)</w:t>
            </w:r>
          </w:p>
          <w:p w14:paraId="581B0A6C" w14:textId="1ECF9505" w:rsidR="00B85F93" w:rsidRPr="00D35DCC" w:rsidRDefault="00B85F93" w:rsidP="00954BE0">
            <w:pPr>
              <w:pStyle w:val="Tabletexte"/>
              <w:tabs>
                <w:tab w:val="clear" w:pos="794"/>
              </w:tabs>
              <w:spacing w:before="0" w:after="0" w:line="180" w:lineRule="exact"/>
              <w:ind w:left="142" w:hanging="142"/>
              <w:jc w:val="left"/>
              <w:rPr>
                <w:b/>
                <w:bCs/>
                <w:spacing w:val="-6"/>
                <w:sz w:val="16"/>
                <w:szCs w:val="22"/>
                <w:rtl/>
              </w:rPr>
            </w:pPr>
            <w:r w:rsidRPr="00D35DCC">
              <w:rPr>
                <w:rFonts w:hint="cs"/>
                <w:b/>
                <w:bCs/>
                <w:sz w:val="16"/>
                <w:szCs w:val="22"/>
                <w:rtl/>
              </w:rPr>
              <w:t>المتنقلة الساتلية للطيران </w:t>
            </w:r>
            <w:r w:rsidRPr="00D35DCC">
              <w:rPr>
                <w:b/>
                <w:bCs/>
                <w:sz w:val="16"/>
                <w:szCs w:val="22"/>
              </w:rPr>
              <w:t>(R)</w:t>
            </w:r>
            <w:r w:rsidRPr="00D35DCC">
              <w:rPr>
                <w:rFonts w:hint="cs"/>
                <w:b/>
                <w:bCs/>
                <w:sz w:val="16"/>
                <w:szCs w:val="22"/>
                <w:rtl/>
              </w:rPr>
              <w:t xml:space="preserve"> </w:t>
            </w:r>
            <w:r w:rsidRPr="00D35DCC">
              <w:rPr>
                <w:b/>
                <w:bCs/>
                <w:sz w:val="16"/>
                <w:szCs w:val="22"/>
              </w:rPr>
              <w:t>(367.5)</w:t>
            </w:r>
          </w:p>
        </w:tc>
        <w:tc>
          <w:tcPr>
            <w:tcW w:w="301" w:type="dxa"/>
            <w:tcBorders>
              <w:top w:val="single" w:sz="4" w:space="0" w:color="auto"/>
              <w:left w:val="single" w:sz="6" w:space="0" w:color="auto"/>
              <w:bottom w:val="single" w:sz="6" w:space="0" w:color="auto"/>
              <w:right w:val="single" w:sz="6" w:space="0" w:color="auto"/>
            </w:tcBorders>
          </w:tcPr>
          <w:p w14:paraId="4485A0FC" w14:textId="77777777" w:rsidR="00B85F93" w:rsidRPr="00D35DCC" w:rsidRDefault="00B85F93" w:rsidP="00954BE0">
            <w:pPr>
              <w:spacing w:before="0" w:line="180" w:lineRule="exact"/>
              <w:jc w:val="center"/>
              <w:rPr>
                <w:rFonts w:ascii="Symbol" w:hAnsi="Symbol"/>
                <w:color w:val="000000"/>
                <w:sz w:val="16"/>
                <w:szCs w:val="22"/>
              </w:rPr>
            </w:pPr>
          </w:p>
          <w:p w14:paraId="07606F31" w14:textId="23960FC2" w:rsidR="00B85F93" w:rsidRPr="00D35DCC" w:rsidRDefault="00B85F93" w:rsidP="00954BE0">
            <w:pPr>
              <w:spacing w:before="0" w:line="180" w:lineRule="exact"/>
              <w:jc w:val="center"/>
              <w:rPr>
                <w:rFonts w:ascii="Symbol" w:hAnsi="Symbol"/>
                <w:color w:val="000000"/>
                <w:sz w:val="16"/>
                <w:szCs w:val="22"/>
                <w:rtl/>
              </w:rPr>
            </w:pPr>
            <w:r w:rsidRPr="00D35DCC">
              <w:rPr>
                <w:rFonts w:ascii="Symbol" w:hAnsi="Symbol"/>
                <w:color w:val="000000"/>
                <w:sz w:val="16"/>
                <w:szCs w:val="22"/>
              </w:rPr>
              <w:t></w:t>
            </w:r>
          </w:p>
          <w:p w14:paraId="376F69B1" w14:textId="77777777" w:rsidR="00B85F93" w:rsidRPr="00D35DCC" w:rsidRDefault="00B85F93" w:rsidP="00954BE0">
            <w:pPr>
              <w:spacing w:before="0" w:line="180" w:lineRule="exact"/>
              <w:jc w:val="center"/>
              <w:rPr>
                <w:rFonts w:ascii="Symbol" w:hAnsi="Symbol"/>
                <w:color w:val="000000"/>
                <w:sz w:val="16"/>
                <w:szCs w:val="22"/>
              </w:rPr>
            </w:pPr>
          </w:p>
          <w:p w14:paraId="206BA8AE" w14:textId="48367DA6" w:rsidR="00B85F93" w:rsidRPr="00D35DCC" w:rsidRDefault="00B85F93"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szCs w:val="22"/>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32" w:type="dxa"/>
            <w:tcBorders>
              <w:top w:val="single" w:sz="4" w:space="0" w:color="auto"/>
              <w:left w:val="single" w:sz="6" w:space="0" w:color="auto"/>
              <w:bottom w:val="single" w:sz="6" w:space="0" w:color="auto"/>
              <w:right w:val="single" w:sz="6" w:space="0" w:color="auto"/>
            </w:tcBorders>
          </w:tcPr>
          <w:p w14:paraId="5D32CDB6" w14:textId="6D7F14AE" w:rsidR="00B85F93" w:rsidRPr="00D35DCC" w:rsidRDefault="00B85F93" w:rsidP="00954BE0">
            <w:pPr>
              <w:tabs>
                <w:tab w:val="clear" w:pos="794"/>
                <w:tab w:val="clear" w:pos="1191"/>
                <w:tab w:val="clear" w:pos="1588"/>
                <w:tab w:val="clear" w:pos="1985"/>
              </w:tabs>
              <w:spacing w:before="0" w:line="18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r w:rsidRPr="00D35DCC">
              <w:rPr>
                <w:rFonts w:hint="cs"/>
                <w:b/>
                <w:bCs/>
                <w:color w:val="000000"/>
                <w:sz w:val="16"/>
                <w:szCs w:val="22"/>
                <w:rtl/>
                <w:lang w:bidi="ar-EG"/>
              </w:rPr>
              <w:t xml:space="preserve">، </w:t>
            </w:r>
            <w:r w:rsidRPr="00D35DCC">
              <w:rPr>
                <w:b/>
                <w:bCs/>
                <w:color w:val="000000"/>
                <w:sz w:val="16"/>
                <w:szCs w:val="22"/>
                <w:lang w:bidi="ar-EG"/>
              </w:rPr>
              <w:t>14.9</w:t>
            </w:r>
          </w:p>
        </w:tc>
        <w:tc>
          <w:tcPr>
            <w:tcW w:w="2479" w:type="dxa"/>
            <w:tcBorders>
              <w:top w:val="single" w:sz="4" w:space="0" w:color="auto"/>
              <w:bottom w:val="single" w:sz="6" w:space="0" w:color="auto"/>
              <w:right w:val="single" w:sz="6" w:space="0" w:color="auto"/>
            </w:tcBorders>
          </w:tcPr>
          <w:p w14:paraId="010AA94B" w14:textId="3F494D13" w:rsidR="00B85F93" w:rsidRPr="00D35DCC" w:rsidRDefault="00B85F93" w:rsidP="00954BE0">
            <w:pPr>
              <w:tabs>
                <w:tab w:val="clear" w:pos="794"/>
                <w:tab w:val="clear" w:pos="1191"/>
                <w:tab w:val="clear" w:pos="1588"/>
                <w:tab w:val="clear" w:pos="1985"/>
              </w:tabs>
              <w:spacing w:before="0" w:line="180" w:lineRule="exact"/>
              <w:jc w:val="left"/>
              <w:rPr>
                <w:color w:val="000000"/>
                <w:sz w:val="16"/>
                <w:szCs w:val="22"/>
                <w:lang w:val="en-US"/>
              </w:rPr>
            </w:pPr>
            <w:r w:rsidRPr="00D35DCC">
              <w:rPr>
                <w:rFonts w:hint="cs"/>
                <w:b/>
                <w:bCs/>
                <w:color w:val="000000"/>
                <w:sz w:val="16"/>
                <w:szCs w:val="22"/>
                <w:rtl/>
              </w:rPr>
              <w:t>ثابتة</w:t>
            </w:r>
            <w:r w:rsidRPr="00D35DCC">
              <w:rPr>
                <w:rFonts w:hint="cs"/>
                <w:color w:val="000000"/>
                <w:sz w:val="16"/>
                <w:szCs w:val="22"/>
                <w:rtl/>
              </w:rPr>
              <w:t xml:space="preserve"> </w:t>
            </w:r>
            <w:r w:rsidRPr="00D35DCC">
              <w:rPr>
                <w:b/>
                <w:bCs/>
                <w:color w:val="000000"/>
                <w:sz w:val="16"/>
                <w:szCs w:val="22"/>
              </w:rPr>
              <w:t>(359.5)</w:t>
            </w:r>
          </w:p>
        </w:tc>
        <w:tc>
          <w:tcPr>
            <w:tcW w:w="692" w:type="dxa"/>
            <w:tcBorders>
              <w:top w:val="single" w:sz="4" w:space="0" w:color="auto"/>
              <w:left w:val="single" w:sz="6" w:space="0" w:color="auto"/>
              <w:bottom w:val="single" w:sz="6" w:space="0" w:color="auto"/>
              <w:right w:val="double" w:sz="4" w:space="0" w:color="auto"/>
            </w:tcBorders>
          </w:tcPr>
          <w:p w14:paraId="110D647C" w14:textId="77777777" w:rsidR="00B85F93" w:rsidRPr="00D35DCC" w:rsidRDefault="00B85F93" w:rsidP="00954BE0">
            <w:pPr>
              <w:tabs>
                <w:tab w:val="clear" w:pos="794"/>
                <w:tab w:val="clear" w:pos="1191"/>
                <w:tab w:val="clear" w:pos="1588"/>
                <w:tab w:val="clear" w:pos="1985"/>
              </w:tabs>
              <w:bidi w:val="0"/>
              <w:spacing w:before="0" w:line="180" w:lineRule="exact"/>
              <w:jc w:val="center"/>
              <w:rPr>
                <w:color w:val="000000"/>
                <w:position w:val="6"/>
                <w:sz w:val="14"/>
                <w:szCs w:val="22"/>
                <w:lang w:val="en-US"/>
              </w:rPr>
            </w:pPr>
          </w:p>
        </w:tc>
      </w:tr>
      <w:tr w:rsidR="009C6F72" w14:paraId="1BCE8ABD"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B920CD5" w14:textId="2AFBCC50" w:rsidR="009C6F72" w:rsidRDefault="009C6F72" w:rsidP="00954BE0">
            <w:pPr>
              <w:pStyle w:val="Tabletexte"/>
              <w:spacing w:before="0" w:after="0" w:line="180" w:lineRule="exact"/>
              <w:jc w:val="left"/>
              <w:rPr>
                <w:sz w:val="16"/>
                <w:szCs w:val="16"/>
              </w:rPr>
            </w:pPr>
            <w:r>
              <w:rPr>
                <w:sz w:val="16"/>
                <w:szCs w:val="16"/>
              </w:rPr>
              <w:t>1 613,8-1 610</w:t>
            </w:r>
          </w:p>
        </w:tc>
        <w:tc>
          <w:tcPr>
            <w:tcW w:w="922" w:type="dxa"/>
            <w:tcBorders>
              <w:top w:val="single" w:sz="4" w:space="0" w:color="auto"/>
              <w:left w:val="single" w:sz="6" w:space="0" w:color="auto"/>
              <w:bottom w:val="single" w:sz="6" w:space="0" w:color="auto"/>
              <w:right w:val="single" w:sz="6" w:space="0" w:color="auto"/>
            </w:tcBorders>
          </w:tcPr>
          <w:p w14:paraId="0D0339A6" w14:textId="525690BD"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4FC748DB" w14:textId="63833861"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2B42D233" w14:textId="24249776"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D86C3CC" w14:textId="2AD354A6" w:rsidR="009C6F72" w:rsidRDefault="009C6F72" w:rsidP="00954BE0">
            <w:pPr>
              <w:pStyle w:val="Tabletexte"/>
              <w:tabs>
                <w:tab w:val="left" w:pos="720"/>
              </w:tabs>
              <w:spacing w:before="0" w:after="0" w:line="180" w:lineRule="exact"/>
              <w:ind w:left="142" w:hanging="142"/>
              <w:jc w:val="left"/>
              <w:rPr>
                <w:b/>
                <w:bCs/>
                <w:sz w:val="16"/>
                <w:szCs w:val="16"/>
                <w:rtl/>
              </w:rPr>
            </w:pPr>
            <w:r w:rsidRPr="0006148B">
              <w:rPr>
                <w:rFonts w:cs="Times New Roman" w:hint="cs"/>
                <w:color w:val="000000"/>
                <w:sz w:val="16"/>
                <w:szCs w:val="16"/>
                <w:rtl/>
              </w:rPr>
              <w:t>---</w:t>
            </w:r>
          </w:p>
        </w:tc>
        <w:tc>
          <w:tcPr>
            <w:tcW w:w="301" w:type="dxa"/>
            <w:tcBorders>
              <w:top w:val="single" w:sz="4" w:space="0" w:color="auto"/>
              <w:left w:val="single" w:sz="6" w:space="0" w:color="auto"/>
              <w:bottom w:val="single" w:sz="6" w:space="0" w:color="auto"/>
              <w:right w:val="single" w:sz="6" w:space="0" w:color="auto"/>
            </w:tcBorders>
          </w:tcPr>
          <w:p w14:paraId="761237B5" w14:textId="77777777" w:rsidR="009C6F72" w:rsidRDefault="009C6F72" w:rsidP="00954BE0">
            <w:pPr>
              <w:spacing w:before="0" w:line="180" w:lineRule="exact"/>
              <w:jc w:val="center"/>
              <w:rPr>
                <w:rFonts w:ascii="Symbol" w:hAnsi="Symbol" w:cs="Symbol"/>
                <w:color w:val="000000"/>
                <w:sz w:val="16"/>
                <w:szCs w:val="16"/>
              </w:rPr>
            </w:pPr>
          </w:p>
        </w:tc>
        <w:tc>
          <w:tcPr>
            <w:tcW w:w="1832" w:type="dxa"/>
            <w:tcBorders>
              <w:top w:val="single" w:sz="4" w:space="0" w:color="auto"/>
              <w:left w:val="single" w:sz="6" w:space="0" w:color="auto"/>
              <w:bottom w:val="single" w:sz="6" w:space="0" w:color="auto"/>
              <w:right w:val="single" w:sz="6" w:space="0" w:color="auto"/>
            </w:tcBorders>
          </w:tcPr>
          <w:p w14:paraId="33F00959" w14:textId="1C1D95B8"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AA37912" w14:textId="3605690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C6863EF"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C6F72" w14:paraId="677B858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0F6793B0" w14:textId="3DBD93DA" w:rsidR="009C6F72" w:rsidRDefault="009C6F72" w:rsidP="00954BE0">
            <w:pPr>
              <w:pStyle w:val="Tabletexte"/>
              <w:spacing w:before="0" w:after="0" w:line="180" w:lineRule="exact"/>
              <w:jc w:val="left"/>
              <w:rPr>
                <w:sz w:val="16"/>
                <w:szCs w:val="16"/>
              </w:rPr>
            </w:pPr>
            <w:r>
              <w:rPr>
                <w:sz w:val="16"/>
                <w:szCs w:val="16"/>
              </w:rPr>
              <w:t>1 621,35-1 613,8</w:t>
            </w:r>
          </w:p>
        </w:tc>
        <w:tc>
          <w:tcPr>
            <w:tcW w:w="922" w:type="dxa"/>
            <w:tcBorders>
              <w:top w:val="single" w:sz="4" w:space="0" w:color="auto"/>
              <w:left w:val="single" w:sz="6" w:space="0" w:color="auto"/>
              <w:bottom w:val="single" w:sz="6" w:space="0" w:color="auto"/>
              <w:right w:val="single" w:sz="6" w:space="0" w:color="auto"/>
            </w:tcBorders>
          </w:tcPr>
          <w:p w14:paraId="13997BD7" w14:textId="333DA8C0"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0230A3BA" w14:textId="5F94F5A6"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1F05C806" w14:textId="70A0D6F1"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BD76387" w14:textId="11765860" w:rsidR="009C6F72" w:rsidRPr="00D35DCC" w:rsidRDefault="00D35DCC" w:rsidP="00954BE0">
            <w:pPr>
              <w:pStyle w:val="Tabletexte"/>
              <w:tabs>
                <w:tab w:val="left" w:pos="720"/>
              </w:tabs>
              <w:spacing w:before="0" w:after="0" w:line="180" w:lineRule="exact"/>
              <w:ind w:left="142" w:hanging="142"/>
              <w:jc w:val="left"/>
              <w:rPr>
                <w:sz w:val="16"/>
                <w:szCs w:val="16"/>
                <w:rtl/>
              </w:rPr>
            </w:pPr>
            <w:r w:rsidRPr="00D35DCC">
              <w:rPr>
                <w:rFonts w:hint="cs"/>
                <w:color w:val="000000"/>
                <w:sz w:val="16"/>
                <w:szCs w:val="22"/>
                <w:rtl/>
                <w:lang w:val="fr-CH"/>
              </w:rPr>
              <w:t>متنقلة ساتلية</w:t>
            </w:r>
          </w:p>
        </w:tc>
        <w:tc>
          <w:tcPr>
            <w:tcW w:w="301" w:type="dxa"/>
            <w:tcBorders>
              <w:top w:val="single" w:sz="4" w:space="0" w:color="auto"/>
              <w:left w:val="single" w:sz="6" w:space="0" w:color="auto"/>
              <w:bottom w:val="single" w:sz="6" w:space="0" w:color="auto"/>
              <w:right w:val="single" w:sz="6" w:space="0" w:color="auto"/>
            </w:tcBorders>
          </w:tcPr>
          <w:p w14:paraId="5111F840" w14:textId="1951B62C" w:rsidR="009C6F72"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396D90A8" w14:textId="17D84370"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B535BF7" w14:textId="5E9FE66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7FBF1E5"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1B56F6" w14:paraId="0E8980F3"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1D659701" w14:textId="4C24A219" w:rsidR="001B56F6" w:rsidRDefault="001B56F6" w:rsidP="00954BE0">
            <w:pPr>
              <w:pStyle w:val="Tabletexte"/>
              <w:spacing w:before="0" w:after="0" w:line="180" w:lineRule="exact"/>
              <w:jc w:val="left"/>
              <w:rPr>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D5EB80F" w14:textId="2266EBDA" w:rsidR="001B56F6" w:rsidRDefault="00D35DCC"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15C80838" w14:textId="78082373" w:rsidR="001B56F6" w:rsidRPr="00B85F93" w:rsidRDefault="00D35DCC"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35F00DFB" w14:textId="12C6AE61" w:rsidR="001B56F6" w:rsidRDefault="00D35DCC"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55553484" w14:textId="1DCA0396" w:rsidR="001B56F6" w:rsidRDefault="00D35DCC" w:rsidP="00954BE0">
            <w:pPr>
              <w:pStyle w:val="Tabletexte"/>
              <w:tabs>
                <w:tab w:val="left" w:pos="720"/>
              </w:tabs>
              <w:spacing w:before="0" w:after="0" w:line="180" w:lineRule="exact"/>
              <w:ind w:left="142" w:hanging="142"/>
              <w:jc w:val="left"/>
              <w:rPr>
                <w:b/>
                <w:bCs/>
                <w:sz w:val="16"/>
                <w:szCs w:val="16"/>
                <w:rtl/>
              </w:rPr>
            </w:pPr>
            <w:r w:rsidRPr="007409AA">
              <w:rPr>
                <w:color w:val="000000"/>
                <w:sz w:val="16"/>
                <w:szCs w:val="22"/>
                <w:rtl/>
                <w:lang w:val="fr-CH"/>
              </w:rPr>
              <w:t>متنقلة ساتلية باستثناء المتنقلة البحرية الساتلية</w:t>
            </w:r>
          </w:p>
        </w:tc>
        <w:tc>
          <w:tcPr>
            <w:tcW w:w="301" w:type="dxa"/>
            <w:tcBorders>
              <w:top w:val="single" w:sz="4" w:space="0" w:color="auto"/>
              <w:left w:val="single" w:sz="6" w:space="0" w:color="auto"/>
              <w:bottom w:val="single" w:sz="6" w:space="0" w:color="auto"/>
              <w:right w:val="single" w:sz="6" w:space="0" w:color="auto"/>
            </w:tcBorders>
          </w:tcPr>
          <w:p w14:paraId="40CCA018" w14:textId="5A98CB40" w:rsidR="001B56F6"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05268107" w14:textId="352E268D" w:rsidR="001B56F6" w:rsidRDefault="00D35DCC"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130A7E2" w14:textId="77AA18B3" w:rsidR="001B56F6" w:rsidRDefault="00D35DCC"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32A567BD" w14:textId="77777777" w:rsidR="001B56F6" w:rsidRPr="00B06F0E" w:rsidRDefault="001B56F6"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54BE0" w14:paraId="5F3937A4"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D3AC856" w14:textId="7A9A5F74" w:rsidR="00954BE0" w:rsidRPr="00B85F93" w:rsidRDefault="00954BE0" w:rsidP="00954BE0">
            <w:pPr>
              <w:spacing w:before="0" w:line="180" w:lineRule="exact"/>
              <w:jc w:val="left"/>
              <w:rPr>
                <w:rFonts w:cs="Dubai"/>
                <w:color w:val="000000"/>
                <w:spacing w:val="-6"/>
                <w:sz w:val="16"/>
                <w:szCs w:val="16"/>
                <w:rtl/>
              </w:rPr>
            </w:pPr>
            <w:r>
              <w:rPr>
                <w:color w:val="000000"/>
                <w:spacing w:val="-6"/>
                <w:sz w:val="16"/>
                <w:szCs w:val="16"/>
              </w:rPr>
              <w:t>1 613,8</w:t>
            </w:r>
            <w:r>
              <w:rPr>
                <w:rFonts w:hint="cs"/>
                <w:color w:val="000000"/>
                <w:spacing w:val="-6"/>
                <w:sz w:val="16"/>
                <w:szCs w:val="16"/>
                <w:rtl/>
              </w:rPr>
              <w:t>-</w:t>
            </w:r>
            <w:r>
              <w:rPr>
                <w:color w:val="000000"/>
                <w:spacing w:val="-6"/>
                <w:sz w:val="16"/>
                <w:szCs w:val="16"/>
              </w:rPr>
              <w:t>1 621,35</w:t>
            </w:r>
          </w:p>
        </w:tc>
        <w:tc>
          <w:tcPr>
            <w:tcW w:w="922" w:type="dxa"/>
            <w:tcBorders>
              <w:top w:val="single" w:sz="6" w:space="0" w:color="auto"/>
              <w:left w:val="single" w:sz="6" w:space="0" w:color="auto"/>
              <w:bottom w:val="single" w:sz="6" w:space="0" w:color="auto"/>
              <w:right w:val="single" w:sz="6" w:space="0" w:color="auto"/>
            </w:tcBorders>
          </w:tcPr>
          <w:p w14:paraId="33247976" w14:textId="77777777"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14:paraId="19548520" w14:textId="77777777" w:rsidR="00954BE0" w:rsidRPr="004A35FA" w:rsidRDefault="00954BE0" w:rsidP="00C6586F">
            <w:pPr>
              <w:pStyle w:val="Tabletexte"/>
              <w:tabs>
                <w:tab w:val="clear" w:pos="794"/>
              </w:tabs>
              <w:spacing w:before="0" w:after="0" w:line="180" w:lineRule="exact"/>
              <w:ind w:left="142" w:hanging="142"/>
              <w:jc w:val="left"/>
              <w:rPr>
                <w:color w:val="000000"/>
                <w:szCs w:val="22"/>
                <w:lang w:val="fr-FR" w:bidi="ar-EG"/>
              </w:rPr>
            </w:pPr>
            <w:r w:rsidRPr="00C6586F">
              <w:rPr>
                <w:rFonts w:hint="cs"/>
                <w:color w:val="000000"/>
                <w:sz w:val="16"/>
                <w:szCs w:val="22"/>
                <w:rtl/>
              </w:rPr>
              <w:t>متنقلة</w:t>
            </w:r>
            <w:r w:rsidRPr="00C6586F">
              <w:rPr>
                <w:color w:val="000000"/>
                <w:sz w:val="16"/>
                <w:szCs w:val="22"/>
              </w:rPr>
              <w:t xml:space="preserve"> </w:t>
            </w:r>
            <w:r w:rsidRPr="00C6586F">
              <w:rPr>
                <w:rFonts w:hint="cs"/>
                <w:color w:val="000000"/>
                <w:sz w:val="16"/>
                <w:szCs w:val="22"/>
                <w:rtl/>
              </w:rPr>
              <w:t>ساتلية</w:t>
            </w:r>
          </w:p>
        </w:tc>
        <w:tc>
          <w:tcPr>
            <w:tcW w:w="331" w:type="dxa"/>
            <w:tcBorders>
              <w:top w:val="single" w:sz="6" w:space="0" w:color="auto"/>
              <w:left w:val="single" w:sz="6" w:space="0" w:color="auto"/>
              <w:bottom w:val="single" w:sz="6" w:space="0" w:color="auto"/>
              <w:right w:val="single" w:sz="6" w:space="0" w:color="auto"/>
            </w:tcBorders>
          </w:tcPr>
          <w:p w14:paraId="5A83ED9F" w14:textId="77777777" w:rsidR="00954BE0" w:rsidRPr="0006148B" w:rsidRDefault="00954BE0" w:rsidP="00954BE0">
            <w:pPr>
              <w:tabs>
                <w:tab w:val="clear" w:pos="794"/>
                <w:tab w:val="clear" w:pos="1191"/>
                <w:tab w:val="clear" w:pos="1588"/>
                <w:tab w:val="clear" w:pos="1985"/>
              </w:tabs>
              <w:bidi w:val="0"/>
              <w:spacing w:before="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3FD42A" w14:textId="26190A0E" w:rsidR="00954BE0" w:rsidRPr="00073509" w:rsidRDefault="00954BE0" w:rsidP="00954BE0">
            <w:pPr>
              <w:tabs>
                <w:tab w:val="clear" w:pos="794"/>
                <w:tab w:val="clear" w:pos="1191"/>
                <w:tab w:val="clear" w:pos="1588"/>
                <w:tab w:val="clear" w:pos="1985"/>
              </w:tabs>
              <w:spacing w:before="0" w:line="180" w:lineRule="exact"/>
              <w:jc w:val="left"/>
              <w:rPr>
                <w:color w:val="000000"/>
                <w:szCs w:val="22"/>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5BB1C36" w14:textId="15D68366"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6360BF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277214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F45AE36"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954BE0" w14:paraId="56A0ED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629932C8" w14:textId="163CD37D" w:rsidR="00954BE0" w:rsidRDefault="00954BE0" w:rsidP="00954BE0">
            <w:pPr>
              <w:spacing w:before="0" w:line="180" w:lineRule="exact"/>
              <w:jc w:val="left"/>
              <w:rPr>
                <w:color w:val="000000"/>
                <w:spacing w:val="-6"/>
                <w:sz w:val="16"/>
                <w:szCs w:val="16"/>
              </w:rPr>
            </w:pPr>
            <w:r>
              <w:rPr>
                <w:color w:val="000000"/>
                <w:sz w:val="16"/>
                <w:szCs w:val="16"/>
              </w:rPr>
              <w:t>1 626,5-1 621,35</w:t>
            </w:r>
          </w:p>
        </w:tc>
        <w:tc>
          <w:tcPr>
            <w:tcW w:w="922" w:type="dxa"/>
            <w:tcBorders>
              <w:top w:val="single" w:sz="6" w:space="0" w:color="auto"/>
              <w:left w:val="single" w:sz="6" w:space="0" w:color="auto"/>
              <w:bottom w:val="single" w:sz="6" w:space="0" w:color="auto"/>
              <w:right w:val="single" w:sz="6" w:space="0" w:color="auto"/>
            </w:tcBorders>
          </w:tcPr>
          <w:p w14:paraId="2A3E0CFB" w14:textId="368A2B2B"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b/>
                <w:bCs/>
                <w:sz w:val="16"/>
                <w:szCs w:val="16"/>
                <w:lang w:val="fr-CH"/>
              </w:rPr>
              <w:t>365.5</w:t>
            </w:r>
          </w:p>
        </w:tc>
        <w:tc>
          <w:tcPr>
            <w:tcW w:w="3045" w:type="dxa"/>
            <w:tcBorders>
              <w:top w:val="single" w:sz="6" w:space="0" w:color="auto"/>
              <w:left w:val="single" w:sz="6" w:space="0" w:color="auto"/>
              <w:bottom w:val="single" w:sz="6" w:space="0" w:color="auto"/>
              <w:right w:val="single" w:sz="6" w:space="0" w:color="auto"/>
            </w:tcBorders>
          </w:tcPr>
          <w:p w14:paraId="2984C95C" w14:textId="6DA6D268" w:rsidR="00954BE0" w:rsidRDefault="00954BE0" w:rsidP="00C6586F">
            <w:pPr>
              <w:pStyle w:val="Tabletexte"/>
              <w:tabs>
                <w:tab w:val="clear" w:pos="794"/>
              </w:tabs>
              <w:spacing w:before="0" w:after="0" w:line="180" w:lineRule="exact"/>
              <w:ind w:left="142" w:hanging="142"/>
              <w:jc w:val="left"/>
              <w:rPr>
                <w:color w:val="000000"/>
                <w:szCs w:val="22"/>
                <w:rtl/>
                <w:lang w:val="fr-FR" w:bidi="ar-EG"/>
              </w:rPr>
            </w:pPr>
            <w:r w:rsidRPr="00C6586F">
              <w:rPr>
                <w:color w:val="000000"/>
                <w:sz w:val="16"/>
                <w:szCs w:val="22"/>
                <w:rtl/>
              </w:rPr>
              <w:t>متنقلة ساتلية باستثناء المتنقلة البحرية الساتلية</w:t>
            </w:r>
            <w:r>
              <w:rPr>
                <w:rFonts w:ascii="Dubai" w:hAnsi="Dubai" w:cs="Dubai"/>
                <w:color w:val="000000"/>
                <w:szCs w:val="16"/>
                <w:rtl/>
                <w:lang w:val="fr-FR"/>
              </w:rPr>
              <w:t xml:space="preserve"> </w:t>
            </w:r>
          </w:p>
        </w:tc>
        <w:tc>
          <w:tcPr>
            <w:tcW w:w="331" w:type="dxa"/>
            <w:tcBorders>
              <w:top w:val="single" w:sz="6" w:space="0" w:color="auto"/>
              <w:left w:val="single" w:sz="6" w:space="0" w:color="auto"/>
              <w:bottom w:val="single" w:sz="6" w:space="0" w:color="auto"/>
              <w:right w:val="single" w:sz="6" w:space="0" w:color="auto"/>
            </w:tcBorders>
          </w:tcPr>
          <w:p w14:paraId="662D8F88" w14:textId="33E2CC0E" w:rsidR="00954BE0" w:rsidRDefault="00954BE0"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s="Symbol"/>
                <w:color w:val="000000"/>
                <w:sz w:val="16"/>
                <w:szCs w:val="16"/>
              </w:rPr>
              <w:t>¯</w:t>
            </w:r>
          </w:p>
        </w:tc>
        <w:tc>
          <w:tcPr>
            <w:tcW w:w="2864" w:type="dxa"/>
            <w:tcBorders>
              <w:top w:val="single" w:sz="6" w:space="0" w:color="auto"/>
              <w:left w:val="single" w:sz="6" w:space="0" w:color="auto"/>
              <w:bottom w:val="single" w:sz="6" w:space="0" w:color="auto"/>
              <w:right w:val="single" w:sz="6" w:space="0" w:color="auto"/>
            </w:tcBorders>
          </w:tcPr>
          <w:p w14:paraId="7CE84EB0" w14:textId="29A3795A" w:rsidR="00954BE0" w:rsidRPr="0006148B" w:rsidRDefault="00954BE0"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71FA08F" w14:textId="50FC485F"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35F7A13" w14:textId="1EBAFAB2" w:rsidR="00954BE0" w:rsidRPr="003242F5" w:rsidRDefault="00954BE0" w:rsidP="00954BE0">
            <w:pPr>
              <w:tabs>
                <w:tab w:val="clear" w:pos="794"/>
                <w:tab w:val="clear" w:pos="1191"/>
                <w:tab w:val="clear" w:pos="1588"/>
                <w:tab w:val="clear" w:pos="1985"/>
              </w:tabs>
              <w:spacing w:before="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6" w:space="0" w:color="auto"/>
              <w:bottom w:val="single" w:sz="6" w:space="0" w:color="auto"/>
              <w:right w:val="single" w:sz="6" w:space="0" w:color="auto"/>
            </w:tcBorders>
          </w:tcPr>
          <w:p w14:paraId="50DAE293" w14:textId="06304EB1" w:rsidR="00954BE0" w:rsidRDefault="00954BE0" w:rsidP="00954BE0">
            <w:pPr>
              <w:tabs>
                <w:tab w:val="clear" w:pos="794"/>
                <w:tab w:val="clear" w:pos="1191"/>
                <w:tab w:val="clear" w:pos="1588"/>
                <w:tab w:val="clear" w:pos="1985"/>
              </w:tabs>
              <w:spacing w:before="0" w:line="180" w:lineRule="exact"/>
              <w:jc w:val="left"/>
              <w:rPr>
                <w:color w:val="000000"/>
                <w:sz w:val="16"/>
                <w:szCs w:val="22"/>
                <w:rtl/>
                <w:lang w:val="en-US"/>
              </w:rPr>
            </w:pPr>
            <w:r w:rsidRPr="007409AA">
              <w:rPr>
                <w:rFonts w:hint="cs"/>
                <w:color w:val="000000"/>
                <w:szCs w:val="22"/>
                <w:rtl/>
              </w:rPr>
              <w:t>ثابتة</w:t>
            </w:r>
            <w:r>
              <w:rPr>
                <w:rFonts w:hint="cs"/>
                <w:color w:val="000000"/>
                <w:sz w:val="16"/>
                <w:szCs w:val="16"/>
                <w:rtl/>
              </w:rPr>
              <w:t xml:space="preserve"> </w:t>
            </w:r>
            <w:r>
              <w:rPr>
                <w:color w:val="000000"/>
                <w:sz w:val="16"/>
                <w:szCs w:val="16"/>
              </w:rPr>
              <w:t>(</w:t>
            </w:r>
            <w:r>
              <w:rPr>
                <w:rStyle w:val="Artref"/>
                <w:b/>
                <w:color w:val="000000"/>
                <w:sz w:val="16"/>
                <w:szCs w:val="16"/>
              </w:rPr>
              <w:t>355.5</w:t>
            </w: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7832F9AA"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732F6EA0"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31186951"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14:paraId="108D20FF"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14:paraId="11377E94" w14:textId="77777777" w:rsidR="00B55CAF" w:rsidRPr="00340FEE" w:rsidRDefault="00B55CAF" w:rsidP="00954BE0">
            <w:pPr>
              <w:pStyle w:val="FirstFooter"/>
              <w:overflowPunct w:val="0"/>
              <w:autoSpaceDE w:val="0"/>
              <w:autoSpaceDN w:val="0"/>
              <w:adjustRightInd w:val="0"/>
              <w:spacing w:before="0" w:line="18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8FFA020" w14:textId="77777777" w:rsidR="00B55CAF" w:rsidRPr="007739F9" w:rsidRDefault="00B55CAF" w:rsidP="00954BE0">
            <w:pPr>
              <w:tabs>
                <w:tab w:val="clear" w:pos="794"/>
                <w:tab w:val="clear" w:pos="1191"/>
                <w:tab w:val="clear" w:pos="1588"/>
                <w:tab w:val="clear" w:pos="1985"/>
              </w:tabs>
              <w:bidi w:val="0"/>
              <w:spacing w:before="0" w:line="18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1AEB37C"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62856F1"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9C2C8D"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665DE43"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D0C7D4A"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989064E"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7DB3DBCB"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14:paraId="7803FBB2"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4BDBCCBB"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4A49FF85"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3DC6623"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14:paraId="094717DF"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76B809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23195C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14:paraId="034C84A3"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C1E748F"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8C3B4CF"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14:paraId="56FC24D7"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221E3C6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7D00DFC9"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5961915"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A4D063C"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7F4E9D6"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9BB9FDF" w14:textId="77777777" w:rsidR="00B55CAF" w:rsidRPr="00A8435E" w:rsidRDefault="00B55CAF" w:rsidP="00954BE0">
            <w:pPr>
              <w:pStyle w:val="TableofFigures"/>
              <w:tabs>
                <w:tab w:val="clear" w:pos="10773"/>
              </w:tabs>
              <w:bidi/>
              <w:spacing w:line="18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14:paraId="4DF0DB6B"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rPr>
            </w:pPr>
          </w:p>
        </w:tc>
      </w:tr>
      <w:tr w:rsidR="00B55CAF" w14:paraId="3F432BF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76A5FE0" w14:textId="77777777" w:rsidR="00B55CAF" w:rsidRPr="007D2D94"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14:paraId="36ECEA9E"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39F18BDC"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028F564F"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FEED0F1"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14:paraId="17D288E5" w14:textId="77777777" w:rsidR="00B55CAF" w:rsidRDefault="00B55CAF" w:rsidP="00954BE0">
            <w:pPr>
              <w:tabs>
                <w:tab w:val="clear" w:pos="794"/>
                <w:tab w:val="clear" w:pos="1191"/>
                <w:tab w:val="clear" w:pos="1588"/>
                <w:tab w:val="clear" w:pos="1985"/>
              </w:tabs>
              <w:bidi w:val="0"/>
              <w:spacing w:before="0" w:line="18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2DA6D6C"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0A46C81"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0EE3410C" w14:textId="77777777" w:rsidR="00B55CAF" w:rsidRPr="004A35FA" w:rsidRDefault="00B55CAF" w:rsidP="00954BE0">
            <w:pPr>
              <w:pStyle w:val="Normalaftertitle"/>
              <w:tabs>
                <w:tab w:val="clear" w:pos="794"/>
                <w:tab w:val="clear" w:pos="1191"/>
                <w:tab w:val="clear" w:pos="1588"/>
                <w:tab w:val="clear" w:pos="1985"/>
              </w:tabs>
              <w:spacing w:before="0" w:line="180" w:lineRule="exact"/>
              <w:jc w:val="center"/>
              <w:rPr>
                <w:sz w:val="16"/>
                <w:szCs w:val="22"/>
                <w:lang w:val="en-US"/>
              </w:rPr>
            </w:pPr>
            <w:r>
              <w:rPr>
                <w:sz w:val="16"/>
                <w:szCs w:val="22"/>
                <w:lang w:val="en-US"/>
              </w:rPr>
              <w:t>6</w:t>
            </w:r>
          </w:p>
        </w:tc>
      </w:tr>
      <w:tr w:rsidR="00B55CAF" w14:paraId="0E8FF427"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EFAB54B"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14:paraId="4309BCD0"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679D44B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762E3F3"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CF9A39"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25C5859"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BB6076E"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147CA2E"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3A23E834"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53E3339E"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43963244"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14:paraId="74133A16"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14:paraId="20A8409A"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14:paraId="71C308E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623A0951"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14:paraId="678462A2"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14:paraId="5CC8C481"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D277909" w14:textId="77777777" w:rsidR="00B55CAF" w:rsidRPr="00A8435E"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14:paraId="0E5AFE87" w14:textId="77777777" w:rsidR="00B55CAF" w:rsidRPr="006F2C21" w:rsidRDefault="00B55CAF" w:rsidP="00954BE0">
            <w:pPr>
              <w:pStyle w:val="FirstFooter"/>
              <w:overflowPunct w:val="0"/>
              <w:autoSpaceDE w:val="0"/>
              <w:autoSpaceDN w:val="0"/>
              <w:bidi w:val="0"/>
              <w:adjustRightInd w:val="0"/>
              <w:spacing w:before="0" w:line="180" w:lineRule="exact"/>
              <w:jc w:val="center"/>
              <w:textAlignment w:val="baseline"/>
              <w:rPr>
                <w:color w:val="000000"/>
                <w:szCs w:val="22"/>
                <w:lang w:val="en-US"/>
              </w:rPr>
            </w:pPr>
          </w:p>
        </w:tc>
      </w:tr>
      <w:tr w:rsidR="00B55CAF" w14:paraId="6DC0367B"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E40258A"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14:paraId="0DED039D"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14:paraId="58B067C3"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14:paraId="028999D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3E01D41" w14:textId="77777777" w:rsidR="00B55CAF" w:rsidRPr="0006148B" w:rsidRDefault="00B55CAF" w:rsidP="00954BE0">
            <w:pPr>
              <w:tabs>
                <w:tab w:val="clear" w:pos="794"/>
                <w:tab w:val="clear" w:pos="1191"/>
                <w:tab w:val="clear" w:pos="1588"/>
                <w:tab w:val="clear" w:pos="1985"/>
              </w:tabs>
              <w:spacing w:before="0" w:line="18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77CF3761"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638C833D" w14:textId="77777777" w:rsidR="00B55CAF" w:rsidRPr="00B642A7"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2093B6DE"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5DDB3837"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3E088074" w14:textId="77777777" w:rsidR="00B55CAF" w:rsidRPr="007D61FF" w:rsidRDefault="00B55CAF" w:rsidP="00954BE0">
            <w:pPr>
              <w:tabs>
                <w:tab w:val="clear" w:pos="794"/>
                <w:tab w:val="clear" w:pos="1191"/>
                <w:tab w:val="clear" w:pos="1588"/>
                <w:tab w:val="clear" w:pos="1985"/>
              </w:tabs>
              <w:spacing w:before="0" w:line="18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6734C040" w14:textId="77777777" w:rsidR="00B55CAF" w:rsidRPr="00764658"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2B9F5A03"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1F707B8"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2 170</w:t>
            </w:r>
            <w:r w:rsidRPr="00282930">
              <w:rPr>
                <w:rFonts w:hint="cs"/>
                <w:color w:val="000000"/>
                <w:sz w:val="2"/>
                <w:szCs w:val="16"/>
                <w:rtl/>
                <w:lang w:val="en-US"/>
              </w:rPr>
              <w:t>-</w:t>
            </w:r>
            <w:r>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14:paraId="7CEFDB3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18B97765" w14:textId="77777777" w:rsidR="00B55CAF" w:rsidRPr="0054081E"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E2620E8"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7C91523"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83CA3AD"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95FF406"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1214B4B"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14:paraId="3552502B" w14:textId="77777777" w:rsidR="00B55CA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14:paraId="31DA45E2" w14:textId="77777777" w:rsidR="00B55CAF" w:rsidRPr="00811F6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1DB7B4CA" w14:textId="77777777" w:rsidR="00B55CAF" w:rsidRPr="006F2C21"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9C177E" w14:paraId="641D96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1B4CFA83"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33329C3" w14:textId="77777777" w:rsidR="009C177E" w:rsidRPr="00A8039D" w:rsidRDefault="009C177E" w:rsidP="00954BE0">
            <w:pPr>
              <w:tabs>
                <w:tab w:val="clear" w:pos="794"/>
                <w:tab w:val="clear" w:pos="1191"/>
                <w:tab w:val="clear" w:pos="1588"/>
                <w:tab w:val="clear" w:pos="1985"/>
              </w:tabs>
              <w:spacing w:before="0" w:line="18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0CD60432"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14:paraId="096BAA70" w14:textId="77777777" w:rsidR="009C177E" w:rsidRPr="00A60BE6" w:rsidRDefault="009C177E" w:rsidP="00954BE0">
            <w:pPr>
              <w:tabs>
                <w:tab w:val="clear" w:pos="794"/>
                <w:tab w:val="clear" w:pos="1191"/>
                <w:tab w:val="clear" w:pos="1588"/>
                <w:tab w:val="clear" w:pos="1985"/>
              </w:tabs>
              <w:spacing w:before="0" w:line="18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14:paraId="02764DFA" w14:textId="77777777" w:rsidR="009C177E" w:rsidRPr="00A8039D" w:rsidRDefault="009C177E"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F9A27A5"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27EFA4C9" w14:textId="77777777" w:rsidR="009C177E" w:rsidRPr="00A8039D" w:rsidRDefault="009C177E" w:rsidP="00954BE0">
            <w:pPr>
              <w:tabs>
                <w:tab w:val="clear" w:pos="794"/>
                <w:tab w:val="clear" w:pos="1191"/>
                <w:tab w:val="clear" w:pos="1588"/>
                <w:tab w:val="clear" w:pos="1985"/>
              </w:tabs>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F917435" w14:textId="77777777" w:rsidR="009C177E" w:rsidRPr="00A8039D" w:rsidRDefault="009C177E"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7A23F02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ثابتة</w:t>
            </w:r>
          </w:p>
          <w:p w14:paraId="4FC07B9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AC6E5D">
              <w:rPr>
                <w:rFonts w:hint="cs"/>
                <w:b/>
                <w:bCs/>
                <w:color w:val="000000"/>
                <w:sz w:val="16"/>
                <w:szCs w:val="22"/>
                <w:rtl/>
                <w:lang w:val="en-US"/>
              </w:rPr>
              <w:t>متنقلة</w:t>
            </w:r>
          </w:p>
          <w:p w14:paraId="2651C930" w14:textId="77777777" w:rsidR="009C177E" w:rsidRPr="009C177E" w:rsidRDefault="009C177E" w:rsidP="00954BE0">
            <w:pPr>
              <w:tabs>
                <w:tab w:val="clear" w:pos="794"/>
                <w:tab w:val="clear" w:pos="1191"/>
                <w:tab w:val="clear" w:pos="1588"/>
                <w:tab w:val="clear" w:pos="1985"/>
              </w:tabs>
              <w:spacing w:before="0" w:line="18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14:paraId="2AA009E9" w14:textId="77777777" w:rsidR="009C177E" w:rsidRPr="00AC6E5D" w:rsidRDefault="009C177E" w:rsidP="00954BE0">
            <w:pPr>
              <w:tabs>
                <w:tab w:val="clear" w:pos="794"/>
                <w:tab w:val="clear" w:pos="1191"/>
                <w:tab w:val="clear" w:pos="1588"/>
                <w:tab w:val="clear" w:pos="1985"/>
              </w:tabs>
              <w:spacing w:before="0" w:line="18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58A8F075" w14:textId="77777777" w:rsidR="009C177E" w:rsidRPr="00A8039D" w:rsidRDefault="009C177E"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50FD59D6"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6AA100B"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053655D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10878C12"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خدمة الاستدلال الراديوي الساتلية</w:t>
            </w:r>
            <w:r>
              <w:rPr>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3B155127"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BD70B00"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3CDE3EE"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CADEEA3"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881B67">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7A8C080"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en-US"/>
              </w:rPr>
              <w:t>---</w:t>
            </w:r>
            <w:r>
              <w:rPr>
                <w:rFonts w:hint="cs"/>
                <w:color w:val="000000"/>
                <w:sz w:val="16"/>
                <w:szCs w:val="22"/>
                <w:rtl/>
                <w:lang w:val="en-US" w:bidi="ar-EG"/>
              </w:rPr>
              <w:t xml:space="preserve"> (انظر الرقم </w:t>
            </w:r>
            <w:r>
              <w:rPr>
                <w:color w:val="000000"/>
                <w:sz w:val="16"/>
                <w:szCs w:val="22"/>
                <w:lang w:val="en-US" w:bidi="ar-EG"/>
              </w:rPr>
              <w:t>(</w:t>
            </w:r>
            <w:r w:rsidRPr="00A8435E">
              <w:rPr>
                <w:b/>
                <w:bCs/>
                <w:color w:val="000000"/>
                <w:sz w:val="16"/>
                <w:szCs w:val="22"/>
                <w:lang w:val="en-US" w:bidi="ar-EG"/>
              </w:rPr>
              <w:t>399.5</w:t>
            </w:r>
          </w:p>
        </w:tc>
        <w:tc>
          <w:tcPr>
            <w:tcW w:w="692" w:type="dxa"/>
            <w:tcBorders>
              <w:top w:val="single" w:sz="6" w:space="0" w:color="auto"/>
              <w:left w:val="single" w:sz="6" w:space="0" w:color="auto"/>
              <w:bottom w:val="single" w:sz="6" w:space="0" w:color="auto"/>
              <w:right w:val="double" w:sz="4" w:space="0" w:color="auto"/>
            </w:tcBorders>
          </w:tcPr>
          <w:p w14:paraId="2FEDCDCF" w14:textId="77777777" w:rsidR="00B55CAF" w:rsidRPr="006F2C21" w:rsidRDefault="00B55CAF" w:rsidP="00954BE0">
            <w:pPr>
              <w:tabs>
                <w:tab w:val="clear" w:pos="794"/>
                <w:tab w:val="clear" w:pos="1191"/>
                <w:tab w:val="clear" w:pos="1588"/>
                <w:tab w:val="clear" w:pos="1985"/>
              </w:tabs>
              <w:bidi w:val="0"/>
              <w:spacing w:before="0" w:line="180" w:lineRule="exact"/>
              <w:jc w:val="center"/>
              <w:rPr>
                <w:color w:val="000000"/>
                <w:sz w:val="16"/>
                <w:szCs w:val="22"/>
                <w:rtl/>
                <w:lang w:val="en-US"/>
              </w:rPr>
            </w:pPr>
          </w:p>
        </w:tc>
      </w:tr>
      <w:tr w:rsidR="00CB2C59" w14:paraId="6154BAD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C4634" w14:textId="77777777" w:rsidR="00CB2C59" w:rsidRDefault="00CB2C59"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14:paraId="2ECDFC1A" w14:textId="77777777" w:rsidR="00CB2C59" w:rsidRPr="00CB2C59" w:rsidRDefault="00CB2C59" w:rsidP="00954BE0">
            <w:pPr>
              <w:tabs>
                <w:tab w:val="clear" w:pos="794"/>
                <w:tab w:val="clear" w:pos="1191"/>
                <w:tab w:val="clear" w:pos="1588"/>
                <w:tab w:val="clear" w:pos="1985"/>
              </w:tabs>
              <w:spacing w:before="0" w:line="18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14:paraId="2F4D48AA" w14:textId="77777777" w:rsidR="00CB2C59" w:rsidRPr="00AA14DC" w:rsidRDefault="00CB2C59" w:rsidP="00954BE0">
            <w:pPr>
              <w:tabs>
                <w:tab w:val="clear" w:pos="794"/>
                <w:tab w:val="clear" w:pos="1191"/>
                <w:tab w:val="clear" w:pos="1588"/>
                <w:tab w:val="clear" w:pos="1985"/>
              </w:tabs>
              <w:spacing w:before="0" w:line="18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2E965B8" w14:textId="77777777" w:rsidR="00CB2C59" w:rsidRDefault="00CB2C59"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EF01405" w14:textId="77777777" w:rsidR="00CB2C59" w:rsidRPr="003E4BE5" w:rsidRDefault="00CB2C59" w:rsidP="00954BE0">
            <w:pPr>
              <w:tabs>
                <w:tab w:val="clear" w:pos="794"/>
                <w:tab w:val="clear" w:pos="1191"/>
                <w:tab w:val="clear" w:pos="1588"/>
                <w:tab w:val="clear" w:pos="1985"/>
              </w:tabs>
              <w:spacing w:before="0" w:line="18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CC4EE" w14:textId="77777777" w:rsidR="00CB2C59" w:rsidRPr="006F2C21" w:rsidRDefault="00CB2C59" w:rsidP="00954BE0">
            <w:pPr>
              <w:tabs>
                <w:tab w:val="clear" w:pos="794"/>
                <w:tab w:val="clear" w:pos="1191"/>
                <w:tab w:val="clear" w:pos="1588"/>
                <w:tab w:val="clear" w:pos="1985"/>
              </w:tabs>
              <w:spacing w:before="0" w:line="18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555BB261" w14:textId="77777777" w:rsidR="00CB2C59" w:rsidRDefault="00CB2C59" w:rsidP="00954BE0">
            <w:pPr>
              <w:tabs>
                <w:tab w:val="clear" w:pos="794"/>
                <w:tab w:val="clear" w:pos="1191"/>
                <w:tab w:val="clear" w:pos="1588"/>
                <w:tab w:val="clear" w:pos="1985"/>
              </w:tabs>
              <w:spacing w:before="0" w:line="18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9D71DDD" w14:textId="77777777" w:rsidR="00CB2C59" w:rsidRPr="00CB2C59" w:rsidRDefault="00CB2C59" w:rsidP="00954BE0">
            <w:pPr>
              <w:tabs>
                <w:tab w:val="clear" w:pos="794"/>
                <w:tab w:val="clear" w:pos="1191"/>
                <w:tab w:val="clear" w:pos="1588"/>
                <w:tab w:val="clear" w:pos="1985"/>
              </w:tabs>
              <w:spacing w:before="0" w:line="18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14:paraId="0CA16CF9" w14:textId="77777777" w:rsidR="00CB2C59" w:rsidRPr="006F2C21" w:rsidRDefault="00CB2C59" w:rsidP="00954BE0">
            <w:pPr>
              <w:tabs>
                <w:tab w:val="clear" w:pos="794"/>
                <w:tab w:val="clear" w:pos="1191"/>
                <w:tab w:val="clear" w:pos="1588"/>
                <w:tab w:val="clear" w:pos="1985"/>
                <w:tab w:val="left" w:pos="177"/>
              </w:tabs>
              <w:spacing w:before="0" w:line="18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14:paraId="27DE3D16"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ثابتة</w:t>
            </w:r>
          </w:p>
          <w:p w14:paraId="13DA4A6A"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8B51F8">
              <w:rPr>
                <w:rFonts w:hint="cs"/>
                <w:b/>
                <w:bCs/>
                <w:color w:val="000000"/>
                <w:sz w:val="16"/>
                <w:szCs w:val="22"/>
                <w:rtl/>
                <w:lang w:val="en-US"/>
              </w:rPr>
              <w:t>متنقلة برية</w:t>
            </w:r>
          </w:p>
          <w:p w14:paraId="38657AAF"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متنقلة بحرية</w:t>
            </w:r>
          </w:p>
          <w:p w14:paraId="28204B91"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14:paraId="79FFB1CB" w14:textId="77777777" w:rsidR="00CB2C59" w:rsidRPr="006F2C21" w:rsidRDefault="00CB2C59"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bl>
    <w:p w14:paraId="0A8FF0B8" w14:textId="77777777" w:rsidR="00313A58" w:rsidRDefault="00313A58" w:rsidP="00B45D33">
      <w:pPr>
        <w:tabs>
          <w:tab w:val="clear" w:pos="794"/>
          <w:tab w:val="left" w:pos="390"/>
        </w:tabs>
        <w:spacing w:before="60"/>
        <w:jc w:val="center"/>
        <w:rPr>
          <w:b/>
          <w:color w:val="000000"/>
          <w:szCs w:val="32"/>
          <w:rtl/>
        </w:rPr>
        <w:sectPr w:rsidR="00313A58" w:rsidSect="00A95405">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p w14:paraId="4F1281EF" w14:textId="46A941D8"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(تابع)</w:t>
      </w:r>
      <w:r w:rsidR="00313A58">
        <w:rPr>
          <w:rFonts w:hint="eastAsia"/>
          <w:b/>
          <w:rtl/>
          <w:lang w:val="en-US" w:bidi="ar-EG"/>
        </w:rPr>
        <w:t>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0D3D80A9"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140F85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327E1A50"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AC42AA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2A44BD6"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33FE39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3AED8E3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4674E337"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14FF613"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B7D9868" w14:textId="77777777"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6C4C8C6B" w14:textId="77777777"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4FB3DF61" w14:textId="77777777"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428D657A" w14:textId="77777777"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457ADFF9" w14:textId="77777777"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15EF2774" w14:textId="77777777"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12C9585F" w14:textId="77777777"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14:paraId="7A7165EF"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03A00E46" w14:textId="77777777"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14:paraId="2E503EF7" w14:textId="77777777"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14:paraId="578C51A9" w14:textId="77777777"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14:paraId="3D25A89F"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8C2A8A3"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14:paraId="0ECC5CFE"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14:paraId="511845B4" w14:textId="77777777"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6E488"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14:paraId="73E9FC96"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14:paraId="728BF5C2"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7E6009A3" w14:textId="77777777"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14:paraId="455E9D4A" w14:textId="77777777"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14:paraId="59C4E91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14:paraId="722EDC9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14:paraId="0AD1606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14:paraId="1D6C174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14:paraId="56C5B9AF"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66EA828C"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6B606939" w14:textId="77777777"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14:paraId="6CB1A305" w14:textId="77777777"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5C7E5A2" w14:textId="77777777"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14:paraId="10C16A92"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7221A1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14:paraId="2250916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7E78945"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5889D5E9" w14:textId="77777777"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AE02E2D"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5848B8"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14:paraId="3256C474"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D9F2E8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14:paraId="6EC963BC"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F0409F3" w14:textId="77777777"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8FE836D"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7049F65"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14:paraId="0763EBBE"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1F5789DA"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7C504203"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E017AC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9D010B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E1E0FF4"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14:paraId="2313AF2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BB748D"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14:paraId="437319F7"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1B80348" w14:textId="77777777"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B629FDE" w14:textId="77777777"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19C0921"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14:paraId="2A16E5A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14:paraId="4B75B12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7D1B064D"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0CDBAF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F89C33C"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35C3F322"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3393F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14:paraId="66C0E716"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14:paraId="116E2E35" w14:textId="77777777"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14:paraId="4AEF5A5B"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14:paraId="5B6A2A40"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E3C73F"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475F883D"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6FA698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FAEF998"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6AA13BC"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6A26EBC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39531F0B" w14:textId="77777777"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14:paraId="44DAAB9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14:paraId="13F64582"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14:paraId="69D54ACA" w14:textId="77777777"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14:paraId="36A31AEC"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A4CAD0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14:paraId="5A967820"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98B3F43"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14:paraId="4E06CCCC"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14:paraId="75EB97A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7094B876"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2308EB4"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14:paraId="4BDF85ED"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14:paraId="5921BCB9" w14:textId="77777777"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E51E70F"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71A3332" w14:textId="77777777"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332ACBAC"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BD45C68" w14:textId="77777777"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CE9A9DE"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5B268A4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362D2EEB"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147576D0"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14:paraId="795BCB6C" w14:textId="77777777"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14:paraId="5197E179"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14:paraId="4AB1C6E2"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127A378"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08B7047E"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0341DB4" w14:textId="77777777"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14:paraId="1A646A9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95AFC5A"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528FD11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7254B192"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14:paraId="3C714E68"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E6DB107"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14:paraId="512D5A92"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3F864C9" w14:textId="77777777"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14:paraId="7B3F5360"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6E7A58" w14:textId="77777777"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74584E2B"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14:paraId="7ABBBD6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F5E2D4E"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2AFCB9D1"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14:paraId="4D4E98E0"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61D9D08F"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14:paraId="7C22E38C" w14:textId="77777777"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61807DC0" w14:textId="77777777"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ساتلية </w:t>
            </w:r>
            <w:r w:rsidRPr="00E93D2B">
              <w:rPr>
                <w:sz w:val="16"/>
                <w:szCs w:val="22"/>
                <w:rtl/>
              </w:rPr>
              <w:t xml:space="preserve">(مقصورة على وصلات التغذية </w:t>
            </w:r>
            <w:r w:rsidRPr="00E93D2B">
              <w:rPr>
                <w:b/>
                <w:bCs/>
                <w:sz w:val="16"/>
                <w:szCs w:val="22"/>
                <w:rtl/>
              </w:rPr>
              <w:t>للخدمة المتنقلة الساتلية</w:t>
            </w:r>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14:paraId="19650D63" w14:textId="77777777"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14:paraId="54BF5240" w14:textId="77777777"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ثابتة ساتلية</w:t>
            </w:r>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14:paraId="4AC33F6F"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3F656B87" w14:textId="77777777"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14:paraId="30DAEA9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14:paraId="596686CF"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14:paraId="5B4BB5DF" w14:textId="77777777" w:rsidR="00313A58" w:rsidRDefault="00313A58" w:rsidP="00B45D33">
      <w:pPr>
        <w:spacing w:before="0"/>
        <w:jc w:val="center"/>
        <w:rPr>
          <w:b/>
          <w:color w:val="000000"/>
          <w:szCs w:val="32"/>
          <w:rtl/>
        </w:rPr>
        <w:sectPr w:rsidR="00313A58" w:rsidSect="00A95405">
          <w:headerReference w:type="even" r:id="rId12"/>
          <w:footnotePr>
            <w:pos w:val="beneathText"/>
          </w:footnotePr>
          <w:pgSz w:w="16834" w:h="11907" w:orient="landscape" w:code="9"/>
          <w:pgMar w:top="1418" w:right="1134" w:bottom="851" w:left="1701" w:header="720" w:footer="482" w:gutter="0"/>
          <w:paperSrc w:first="15" w:other="15"/>
          <w:cols w:space="720"/>
          <w:bidi/>
          <w:rtlGutter/>
        </w:sectPr>
      </w:pPr>
    </w:p>
    <w:p w14:paraId="028D0674" w14:textId="6E7BC7FF"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proofErr w:type="gramStart"/>
      <w:r w:rsidR="002D2957" w:rsidRPr="0040750D">
        <w:rPr>
          <w:rFonts w:hint="cs"/>
          <w:b/>
          <w:i/>
          <w:iCs/>
          <w:color w:val="000000"/>
          <w:szCs w:val="32"/>
          <w:rtl/>
        </w:rPr>
        <w:t>تابع)</w:t>
      </w:r>
      <w:r w:rsidR="000D6984" w:rsidRPr="000D6984">
        <w:rPr>
          <w:rFonts w:hint="eastAsia"/>
          <w:sz w:val="16"/>
          <w:szCs w:val="16"/>
          <w:rtl/>
          <w:lang w:bidi="ar-EG"/>
        </w:rPr>
        <w:t xml:space="preserve"> </w:t>
      </w:r>
      <w:r w:rsidR="000D6984" w:rsidRPr="007C0C3B">
        <w:rPr>
          <w:rFonts w:hint="eastAsia"/>
          <w:sz w:val="16"/>
          <w:szCs w:val="16"/>
          <w:rtl/>
          <w:lang w:bidi="ar-EG"/>
        </w:rPr>
        <w:t> </w:t>
      </w:r>
      <w:r w:rsidR="000D6984" w:rsidRPr="007C0C3B">
        <w:rPr>
          <w:rFonts w:hint="cs"/>
          <w:sz w:val="16"/>
          <w:szCs w:val="16"/>
          <w:rtl/>
          <w:lang w:bidi="ar-EG"/>
        </w:rPr>
        <w:t> </w:t>
      </w:r>
      <w:proofErr w:type="gramEnd"/>
      <w:r w:rsidR="000D6984" w:rsidRPr="007C0C3B">
        <w:rPr>
          <w:rFonts w:hint="cs"/>
          <w:sz w:val="16"/>
          <w:szCs w:val="16"/>
          <w:rtl/>
          <w:lang w:bidi="ar-EG"/>
        </w:rPr>
        <w:t>   </w:t>
      </w:r>
      <w:r w:rsidR="000D6984" w:rsidRPr="007C0C3B">
        <w:rPr>
          <w:sz w:val="16"/>
          <w:szCs w:val="16"/>
          <w:lang w:bidi="ar-EG"/>
        </w:rPr>
        <w:t> (MOD RRB21/479)</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14:paraId="09FECD3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73D4CD4"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14:paraId="05B9662B"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3491417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14:paraId="4389FEE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14:paraId="20058B83"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0FC5EA06"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6AF9BF5"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BF047B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F127359" w14:textId="77777777" w:rsidR="00B55CAF" w:rsidRPr="00B3334A" w:rsidRDefault="00B55CAF" w:rsidP="00C6586F">
            <w:pPr>
              <w:pStyle w:val="FirstFooter"/>
              <w:overflowPunct w:val="0"/>
              <w:autoSpaceDE w:val="0"/>
              <w:autoSpaceDN w:val="0"/>
              <w:adjustRightInd w:val="0"/>
              <w:spacing w:before="2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14:paraId="51DFC6B1" w14:textId="77777777" w:rsidR="00B55CAF" w:rsidRPr="00B3334A" w:rsidRDefault="00B55CAF" w:rsidP="00C6586F">
            <w:pPr>
              <w:tabs>
                <w:tab w:val="clear" w:pos="794"/>
                <w:tab w:val="clear" w:pos="1191"/>
                <w:tab w:val="clear" w:pos="1588"/>
                <w:tab w:val="clear" w:pos="1985"/>
              </w:tabs>
              <w:spacing w:before="2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10D65855" w14:textId="77777777" w:rsidR="00B55CAF" w:rsidRPr="00B3334A" w:rsidRDefault="00B55CAF" w:rsidP="00C6586F">
            <w:pPr>
              <w:pStyle w:val="SpecialFooter"/>
              <w:tabs>
                <w:tab w:val="clear" w:pos="567"/>
                <w:tab w:val="clear" w:pos="1134"/>
                <w:tab w:val="clear" w:pos="1701"/>
                <w:tab w:val="clear" w:pos="2268"/>
                <w:tab w:val="clear" w:pos="2835"/>
                <w:tab w:val="clear" w:pos="5954"/>
                <w:tab w:val="clear" w:pos="9639"/>
              </w:tabs>
              <w:spacing w:before="2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14:paraId="0A077B2A" w14:textId="77777777" w:rsidR="00B55CAF" w:rsidRPr="00312F2E" w:rsidRDefault="00B55CAF" w:rsidP="00C6586F">
            <w:pPr>
              <w:tabs>
                <w:tab w:val="clear" w:pos="794"/>
                <w:tab w:val="clear" w:pos="1191"/>
                <w:tab w:val="clear" w:pos="1588"/>
                <w:tab w:val="clear" w:pos="1985"/>
              </w:tabs>
              <w:spacing w:before="2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14:paraId="5C0CBC45" w14:textId="77777777" w:rsidR="00B55CAF" w:rsidRPr="001E2B42" w:rsidRDefault="00B55CAF" w:rsidP="00C6586F">
            <w:pPr>
              <w:tabs>
                <w:tab w:val="clear" w:pos="794"/>
                <w:tab w:val="clear" w:pos="1191"/>
                <w:tab w:val="clear" w:pos="1588"/>
                <w:tab w:val="clear" w:pos="1985"/>
              </w:tabs>
              <w:spacing w:before="2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6F9F7DE0" w14:textId="77777777" w:rsidR="00B55CAF" w:rsidRPr="003242F5" w:rsidRDefault="00B55CAF" w:rsidP="00C6586F">
            <w:pPr>
              <w:pStyle w:val="FirstFooter"/>
              <w:overflowPunct w:val="0"/>
              <w:autoSpaceDE w:val="0"/>
              <w:autoSpaceDN w:val="0"/>
              <w:adjustRightInd w:val="0"/>
              <w:spacing w:before="2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54AD0045" w14:textId="77777777" w:rsidR="00B55CAF" w:rsidRPr="00B3334A" w:rsidRDefault="00B55CAF" w:rsidP="00C6586F">
            <w:pPr>
              <w:tabs>
                <w:tab w:val="clear" w:pos="794"/>
                <w:tab w:val="clear" w:pos="1191"/>
                <w:tab w:val="clear" w:pos="1588"/>
                <w:tab w:val="clear" w:pos="1985"/>
              </w:tabs>
              <w:bidi w:val="0"/>
              <w:spacing w:before="20" w:line="220" w:lineRule="exact"/>
              <w:ind w:left="-57" w:right="-57"/>
              <w:jc w:val="center"/>
              <w:rPr>
                <w:color w:val="000000"/>
                <w:sz w:val="16"/>
                <w:szCs w:val="22"/>
                <w:lang w:val="fr-CH"/>
              </w:rPr>
            </w:pPr>
            <w:r>
              <w:rPr>
                <w:rFonts w:hint="cs"/>
                <w:color w:val="000000"/>
                <w:sz w:val="16"/>
                <w:szCs w:val="22"/>
                <w:rtl/>
                <w:lang w:val="fr-CH"/>
              </w:rPr>
              <w:t>ملاحظات</w:t>
            </w:r>
          </w:p>
        </w:tc>
      </w:tr>
      <w:tr w:rsidR="00B55CAF" w14:paraId="7038C9E5" w14:textId="77777777"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14:paraId="1BFADEA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14:paraId="023BF9CC"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51EAADC6"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14:paraId="33195448"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14:paraId="6DC3265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14:paraId="72A2F627"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14:paraId="70CA1D7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14:paraId="14DA573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174FECB6"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48809CB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656D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14:paraId="015E71AB" w14:textId="51DD5D28" w:rsidR="00B55CAF" w:rsidRPr="00F77351" w:rsidRDefault="00B55CAF" w:rsidP="00C6586F">
            <w:pPr>
              <w:tabs>
                <w:tab w:val="clear" w:pos="794"/>
                <w:tab w:val="clear" w:pos="1191"/>
                <w:tab w:val="clear" w:pos="1588"/>
                <w:tab w:val="clear" w:pos="1985"/>
              </w:tabs>
              <w:spacing w:before="0" w:line="20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p>
        </w:tc>
        <w:tc>
          <w:tcPr>
            <w:tcW w:w="3045" w:type="dxa"/>
            <w:tcBorders>
              <w:top w:val="single" w:sz="6" w:space="0" w:color="auto"/>
              <w:left w:val="single" w:sz="6" w:space="0" w:color="auto"/>
              <w:bottom w:val="single" w:sz="6" w:space="0" w:color="auto"/>
              <w:right w:val="single" w:sz="6" w:space="0" w:color="auto"/>
            </w:tcBorders>
          </w:tcPr>
          <w:p w14:paraId="1F3B4E64"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13B1EA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414E21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0031C16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14:paraId="0FD65A3A" w14:textId="77777777" w:rsidR="00B55CAF" w:rsidRPr="006A29F7" w:rsidRDefault="00B55CAF" w:rsidP="00C6586F">
            <w:pPr>
              <w:pStyle w:val="TableofFigures"/>
              <w:tabs>
                <w:tab w:val="clear" w:pos="10773"/>
              </w:tabs>
              <w:bidi/>
              <w:spacing w:line="20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14:paraId="2D501E91" w14:textId="77777777" w:rsidR="00B55CAF" w:rsidRPr="00281572" w:rsidRDefault="00B55CAF" w:rsidP="00C6586F">
            <w:pPr>
              <w:tabs>
                <w:tab w:val="clear" w:pos="794"/>
                <w:tab w:val="clear" w:pos="1191"/>
                <w:tab w:val="clear" w:pos="1588"/>
                <w:tab w:val="clear" w:pos="1985"/>
              </w:tabs>
              <w:spacing w:before="0" w:line="20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14:paraId="75B16B0F" w14:textId="77777777" w:rsidR="00B55CAF" w:rsidRPr="008528C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14:paraId="32650E51" w14:textId="77777777" w:rsidR="00B55CAF" w:rsidRPr="008528C1" w:rsidRDefault="00B55CAF" w:rsidP="00C6586F">
            <w:pPr>
              <w:pStyle w:val="TableofFigures"/>
              <w:tabs>
                <w:tab w:val="clear" w:pos="10773"/>
              </w:tabs>
              <w:bidi/>
              <w:spacing w:line="20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14:paraId="69E31A9B" w14:textId="77777777" w:rsidR="00B55CAF" w:rsidRPr="00F77351" w:rsidRDefault="00B55CAF" w:rsidP="00C6586F">
            <w:pPr>
              <w:tabs>
                <w:tab w:val="clear" w:pos="794"/>
                <w:tab w:val="clear" w:pos="1191"/>
                <w:tab w:val="clear" w:pos="1588"/>
                <w:tab w:val="clear" w:pos="1985"/>
              </w:tabs>
              <w:bidi w:val="0"/>
              <w:spacing w:before="0" w:line="200" w:lineRule="exact"/>
              <w:jc w:val="center"/>
              <w:rPr>
                <w:color w:val="000000"/>
                <w:sz w:val="16"/>
                <w:szCs w:val="22"/>
                <w:lang w:val="en-US"/>
              </w:rPr>
            </w:pPr>
          </w:p>
        </w:tc>
      </w:tr>
      <w:tr w:rsidR="00B55CAF" w14:paraId="00A00946"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9086A8E"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14:paraId="22EC6FC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389D76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A1857CA"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52ECB90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5E82F072"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04F3A60"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5A7F637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417D054"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7BF16CF5"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6908558"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41583C50"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10EA901"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A768F16"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15C256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7145F5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399CABF"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p w14:paraId="3E03C1D3"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12F9D96"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BD467B"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A459EFF"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46C3298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77EDE86A"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14:paraId="7CFA1C9F"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2228F22E" w14:textId="77777777" w:rsidR="00B55CAF" w:rsidRPr="00EE3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7DF9047"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76AEA4CB" w14:textId="77777777" w:rsidR="00B55CAF"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14:paraId="24F4F802" w14:textId="77777777" w:rsidR="00B55CAF" w:rsidRPr="006E0D49"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64DB2CBB"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bidi="ar-EG"/>
              </w:rPr>
            </w:pPr>
            <w:r>
              <w:rPr>
                <w:rFonts w:ascii="Symbol" w:hAnsi="Symbol"/>
                <w:color w:val="000000"/>
                <w:sz w:val="16"/>
              </w:rPr>
              <w:t></w:t>
            </w:r>
          </w:p>
          <w:p w14:paraId="474FF121" w14:textId="77777777" w:rsidR="00B55CAF" w:rsidRPr="00EE3379"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0E247B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3E72C2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14:paraId="36968042"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4894F78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81C4FA5"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14:paraId="01284A9B"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1C2D1BD"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9F4E055"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324EE35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17749CF2"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FB5B64E"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91FD45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221BE5"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30D5CE6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5E9FAD9"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14:paraId="4C491EC3"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2E0711"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CD1E40C"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B26AE8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36012E01"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64EBD78"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5C78E0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3A01F1A"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543FEB" w14:paraId="05EF700D" w14:textId="77777777" w:rsidTr="00543FEB">
        <w:trPr>
          <w:cantSplit/>
          <w:jc w:val="center"/>
        </w:trPr>
        <w:tc>
          <w:tcPr>
            <w:tcW w:w="1312" w:type="dxa"/>
            <w:tcBorders>
              <w:top w:val="single" w:sz="6" w:space="0" w:color="auto"/>
              <w:left w:val="double" w:sz="4" w:space="0" w:color="auto"/>
              <w:right w:val="single" w:sz="6" w:space="0" w:color="auto"/>
            </w:tcBorders>
          </w:tcPr>
          <w:p w14:paraId="155D55B0"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14:paraId="38AD00DA"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14:paraId="600682B6" w14:textId="77777777" w:rsidR="00543FEB" w:rsidRPr="004B4448" w:rsidRDefault="00543FEB" w:rsidP="00C6586F">
            <w:pPr>
              <w:tabs>
                <w:tab w:val="clear" w:pos="794"/>
                <w:tab w:val="clear" w:pos="1191"/>
                <w:tab w:val="clear" w:pos="1588"/>
                <w:tab w:val="clear" w:pos="1985"/>
              </w:tabs>
              <w:spacing w:before="0" w:line="200" w:lineRule="exact"/>
              <w:jc w:val="left"/>
              <w:rPr>
                <w:sz w:val="16"/>
                <w:szCs w:val="22"/>
                <w:lang w:bidi="ar-EG"/>
              </w:rPr>
            </w:pPr>
            <w:r w:rsidRPr="004B4448">
              <w:rPr>
                <w:b/>
                <w:bCs/>
                <w:sz w:val="16"/>
                <w:szCs w:val="22"/>
                <w:rtl/>
              </w:rPr>
              <w:t xml:space="preserve">ثابتة ساتلية </w:t>
            </w:r>
            <w:r w:rsidRPr="004B4448">
              <w:rPr>
                <w:sz w:val="16"/>
                <w:szCs w:val="22"/>
                <w:rtl/>
              </w:rPr>
              <w:t xml:space="preserve">(محددة عند وصلات التغذية </w:t>
            </w:r>
            <w:r w:rsidRPr="004B4448">
              <w:rPr>
                <w:b/>
                <w:bCs/>
                <w:sz w:val="16"/>
                <w:szCs w:val="22"/>
                <w:rtl/>
              </w:rPr>
              <w:t>للخدمة المتنقلة الساتلية</w:t>
            </w:r>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74D15FF3" w14:textId="77777777" w:rsidR="00543FEB" w:rsidRPr="00C65591" w:rsidRDefault="00C65591" w:rsidP="00C6586F">
            <w:pPr>
              <w:tabs>
                <w:tab w:val="clear" w:pos="794"/>
                <w:tab w:val="clear" w:pos="1191"/>
                <w:tab w:val="clear" w:pos="1588"/>
                <w:tab w:val="clear" w:pos="1985"/>
              </w:tabs>
              <w:bidi w:val="0"/>
              <w:spacing w:before="0" w:line="20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14:paraId="1F5AD355"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14:paraId="7A6A26A3"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14:paraId="55593559"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14:paraId="5A60742B"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14:paraId="4155717C" w14:textId="77777777" w:rsidR="00543FEB" w:rsidRPr="004B4448" w:rsidRDefault="00543FEB" w:rsidP="00C6586F">
            <w:pPr>
              <w:pStyle w:val="Tabletexte"/>
              <w:overflowPunct w:val="0"/>
              <w:autoSpaceDE w:val="0"/>
              <w:autoSpaceDN w:val="0"/>
              <w:adjustRightInd w:val="0"/>
              <w:spacing w:before="0" w:after="0" w:line="200" w:lineRule="exact"/>
              <w:textAlignment w:val="baseline"/>
              <w:rPr>
                <w:sz w:val="16"/>
                <w:szCs w:val="22"/>
                <w:lang w:val="fr-CH" w:bidi="ar-EG"/>
              </w:rPr>
            </w:pPr>
          </w:p>
        </w:tc>
      </w:tr>
      <w:tr w:rsidR="00B55CAF" w14:paraId="6EA1B41A"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A599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1B3B0E62"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3A37EFF"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24BDBB8" w14:textId="77777777" w:rsidR="00B55CAF" w:rsidRPr="00816A0F"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63390EF0"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EFEF903"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6A3AA2D"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FC46221"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BF5676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08CA4F9"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rtl/>
                <w:lang w:val="en-US"/>
              </w:rPr>
            </w:pPr>
          </w:p>
        </w:tc>
      </w:tr>
      <w:tr w:rsidR="00B55CAF" w14:paraId="13DC7DCD" w14:textId="77777777"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14:paraId="4C874CDE"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14:paraId="7D9CD190" w14:textId="77777777" w:rsidR="00B55CAF" w:rsidRPr="00D87056"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04207741"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C8BA87D"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14:paraId="44CBC63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14:paraId="5880CB54" w14:textId="77777777" w:rsidR="00B55CAF" w:rsidRPr="00F77351" w:rsidRDefault="00B55CAF" w:rsidP="00C6586F">
            <w:pPr>
              <w:pStyle w:val="FirstFooter"/>
              <w:overflowPunct w:val="0"/>
              <w:autoSpaceDE w:val="0"/>
              <w:autoSpaceDN w:val="0"/>
              <w:adjustRightInd w:val="0"/>
              <w:spacing w:before="0" w:line="20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14:paraId="6005460E" w14:textId="77777777" w:rsidR="00B55CAF" w:rsidRDefault="00B55CAF" w:rsidP="00C6586F">
            <w:pPr>
              <w:tabs>
                <w:tab w:val="clear" w:pos="794"/>
                <w:tab w:val="clear" w:pos="1191"/>
                <w:tab w:val="clear" w:pos="1588"/>
                <w:tab w:val="clear" w:pos="1985"/>
              </w:tabs>
              <w:bidi w:val="0"/>
              <w:spacing w:before="0" w:line="20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14:paraId="455D808B" w14:textId="77777777" w:rsidR="00B55CAF" w:rsidRPr="006A29F7" w:rsidRDefault="00B55CAF" w:rsidP="00C6586F">
            <w:pPr>
              <w:tabs>
                <w:tab w:val="clear" w:pos="794"/>
                <w:tab w:val="clear" w:pos="1191"/>
                <w:tab w:val="clear" w:pos="1588"/>
                <w:tab w:val="clear" w:pos="1985"/>
              </w:tabs>
              <w:spacing w:before="0" w:line="20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14:paraId="2F193F3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14:paraId="769A2DD0"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en-US"/>
              </w:rPr>
            </w:pPr>
          </w:p>
        </w:tc>
      </w:tr>
      <w:tr w:rsidR="00B55CAF" w14:paraId="552A6EC1" w14:textId="77777777" w:rsidTr="00543FEB">
        <w:trPr>
          <w:cantSplit/>
          <w:jc w:val="center"/>
        </w:trPr>
        <w:tc>
          <w:tcPr>
            <w:tcW w:w="1312" w:type="dxa"/>
            <w:tcBorders>
              <w:top w:val="single" w:sz="4" w:space="0" w:color="auto"/>
              <w:left w:val="double" w:sz="4" w:space="0" w:color="auto"/>
              <w:right w:val="single" w:sz="6" w:space="0" w:color="auto"/>
            </w:tcBorders>
          </w:tcPr>
          <w:p w14:paraId="0CD2D10E"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14:paraId="0EAAC6A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14:paraId="4894A45A"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14:paraId="0971F1CE" w14:textId="77777777" w:rsidR="00B55CAF" w:rsidRDefault="00B55CAF" w:rsidP="00C6586F">
            <w:pPr>
              <w:tabs>
                <w:tab w:val="clear" w:pos="794"/>
                <w:tab w:val="clear" w:pos="1191"/>
                <w:tab w:val="clear" w:pos="1588"/>
                <w:tab w:val="clear" w:pos="1985"/>
              </w:tabs>
              <w:bidi w:val="0"/>
              <w:spacing w:before="0" w:line="20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14:paraId="73562EE5" w14:textId="77777777" w:rsidR="00B55CAF" w:rsidRPr="006A29F7"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14:paraId="4C51F6D6"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14:paraId="7F773C17"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14:paraId="1C494215"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14:paraId="4178DFB1"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bidi="ar-EG"/>
              </w:rPr>
            </w:pPr>
          </w:p>
        </w:tc>
      </w:tr>
      <w:tr w:rsidR="00B55CAF" w14:paraId="57ACC4B5" w14:textId="77777777" w:rsidTr="00543FEB">
        <w:trPr>
          <w:cantSplit/>
          <w:jc w:val="center"/>
        </w:trPr>
        <w:tc>
          <w:tcPr>
            <w:tcW w:w="1312" w:type="dxa"/>
            <w:tcBorders>
              <w:left w:val="double" w:sz="4" w:space="0" w:color="auto"/>
              <w:bottom w:val="single" w:sz="6" w:space="0" w:color="auto"/>
              <w:right w:val="single" w:sz="6" w:space="0" w:color="auto"/>
            </w:tcBorders>
          </w:tcPr>
          <w:p w14:paraId="57E7B9B4"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14:paraId="6FCC1531"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14:paraId="0355DABC" w14:textId="77777777" w:rsidR="00B55CAF" w:rsidRPr="00542B63" w:rsidRDefault="00B55CAF" w:rsidP="00C6586F">
            <w:pPr>
              <w:tabs>
                <w:tab w:val="clear" w:pos="794"/>
                <w:tab w:val="clear" w:pos="1191"/>
                <w:tab w:val="clear" w:pos="1588"/>
                <w:tab w:val="clear" w:pos="1985"/>
              </w:tabs>
              <w:bidi w:val="0"/>
              <w:spacing w:before="0" w:line="20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14:paraId="0FB5215C"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32CD8FB4"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14:paraId="130EB899"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14:paraId="36CC6EA5" w14:textId="77777777" w:rsidR="00B55CAF" w:rsidRPr="00F77351" w:rsidRDefault="00B55CAF" w:rsidP="00C6586F">
            <w:pPr>
              <w:tabs>
                <w:tab w:val="clear" w:pos="794"/>
                <w:tab w:val="clear" w:pos="1191"/>
                <w:tab w:val="clear" w:pos="1588"/>
                <w:tab w:val="clear" w:pos="1985"/>
              </w:tabs>
              <w:bidi w:val="0"/>
              <w:spacing w:before="0" w:line="200" w:lineRule="exact"/>
              <w:jc w:val="left"/>
              <w:rPr>
                <w:color w:val="000000"/>
                <w:sz w:val="16"/>
                <w:szCs w:val="22"/>
                <w:lang w:val="en-US"/>
              </w:rPr>
            </w:pPr>
          </w:p>
        </w:tc>
        <w:tc>
          <w:tcPr>
            <w:tcW w:w="2479" w:type="dxa"/>
            <w:tcBorders>
              <w:bottom w:val="single" w:sz="6" w:space="0" w:color="auto"/>
              <w:right w:val="single" w:sz="6" w:space="0" w:color="auto"/>
            </w:tcBorders>
          </w:tcPr>
          <w:p w14:paraId="5BBD7819"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14:paraId="0EB52DDA"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6BD9637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A033CA8"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14:paraId="093AB7E6"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ADB53E"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F0ED854"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78DC8F6"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356352EB"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3E70DB23"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93986C"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B4B1E61"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rPr>
            </w:pPr>
          </w:p>
        </w:tc>
      </w:tr>
      <w:tr w:rsidR="00B55CAF" w14:paraId="167DEE42"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DC9286B" w14:textId="77777777" w:rsidR="00B55CAF" w:rsidRPr="00944884" w:rsidRDefault="00B55CAF" w:rsidP="00C6586F">
            <w:pPr>
              <w:tabs>
                <w:tab w:val="clear" w:pos="794"/>
                <w:tab w:val="clear" w:pos="1191"/>
                <w:tab w:val="clear" w:pos="1588"/>
                <w:tab w:val="clear" w:pos="1985"/>
              </w:tabs>
              <w:spacing w:before="0" w:line="20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14:paraId="79204B3D" w14:textId="77777777" w:rsidR="00B55CAF" w:rsidRPr="00F77351" w:rsidRDefault="00B55CAF" w:rsidP="00C6586F">
            <w:pPr>
              <w:tabs>
                <w:tab w:val="clear" w:pos="794"/>
                <w:tab w:val="clear" w:pos="1191"/>
                <w:tab w:val="clear" w:pos="1588"/>
                <w:tab w:val="clear" w:pos="1985"/>
              </w:tabs>
              <w:spacing w:before="0" w:line="20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66F3501B" w14:textId="77777777" w:rsidR="00B55CAF" w:rsidRPr="00F77351" w:rsidRDefault="00B55CAF" w:rsidP="00C6586F">
            <w:pPr>
              <w:pStyle w:val="FirstFooter"/>
              <w:overflowPunct w:val="0"/>
              <w:autoSpaceDE w:val="0"/>
              <w:autoSpaceDN w:val="0"/>
              <w:adjustRightInd w:val="0"/>
              <w:spacing w:before="0" w:line="200" w:lineRule="exact"/>
              <w:textAlignment w:val="baseline"/>
              <w:rPr>
                <w:color w:val="000000"/>
                <w:szCs w:val="22"/>
                <w:lang w:val="fr-CH"/>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1F54F9D9" w14:textId="77777777" w:rsidR="00B55CAF" w:rsidRPr="006A29F7" w:rsidRDefault="00B55CAF" w:rsidP="00C6586F">
            <w:pPr>
              <w:tabs>
                <w:tab w:val="clear" w:pos="794"/>
                <w:tab w:val="clear" w:pos="1191"/>
                <w:tab w:val="clear" w:pos="1588"/>
                <w:tab w:val="clear" w:pos="1985"/>
              </w:tabs>
              <w:bidi w:val="0"/>
              <w:spacing w:before="0" w:line="20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A01ABBD"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4D262416" w14:textId="77777777" w:rsidR="00B55CAF" w:rsidRDefault="00B55CAF" w:rsidP="00C6586F">
            <w:pPr>
              <w:tabs>
                <w:tab w:val="clear" w:pos="794"/>
                <w:tab w:val="clear" w:pos="1191"/>
                <w:tab w:val="clear" w:pos="1588"/>
                <w:tab w:val="clear" w:pos="1985"/>
              </w:tabs>
              <w:bidi w:val="0"/>
              <w:spacing w:before="0" w:line="20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4B43433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E75C1E2" w14:textId="77777777" w:rsidR="00B55CAF" w:rsidRPr="00F77351" w:rsidRDefault="00B55CAF" w:rsidP="00C6586F">
            <w:pPr>
              <w:tabs>
                <w:tab w:val="clear" w:pos="794"/>
                <w:tab w:val="clear" w:pos="1191"/>
                <w:tab w:val="clear" w:pos="1588"/>
                <w:tab w:val="clear" w:pos="1985"/>
              </w:tabs>
              <w:spacing w:before="0" w:line="20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69BEA72" w14:textId="77777777" w:rsidR="00B55CAF" w:rsidRPr="00F77351" w:rsidRDefault="00B55CAF" w:rsidP="00C6586F">
            <w:pPr>
              <w:tabs>
                <w:tab w:val="clear" w:pos="794"/>
                <w:tab w:val="clear" w:pos="1191"/>
                <w:tab w:val="clear" w:pos="1588"/>
                <w:tab w:val="clear" w:pos="1985"/>
              </w:tabs>
              <w:spacing w:before="0" w:line="200" w:lineRule="exact"/>
              <w:jc w:val="center"/>
              <w:rPr>
                <w:color w:val="000000"/>
                <w:sz w:val="16"/>
                <w:szCs w:val="22"/>
                <w:lang w:val="fr-CH" w:bidi="ar-EG"/>
              </w:rPr>
            </w:pPr>
          </w:p>
        </w:tc>
      </w:tr>
    </w:tbl>
    <w:p w14:paraId="21DE6BC0" w14:textId="77777777" w:rsidR="000D6984" w:rsidRDefault="000D6984" w:rsidP="00C6586F">
      <w:pPr>
        <w:spacing w:before="0"/>
        <w:jc w:val="center"/>
        <w:rPr>
          <w:b/>
          <w:color w:val="000000"/>
          <w:szCs w:val="32"/>
          <w:rtl/>
        </w:rPr>
        <w:sectPr w:rsidR="000D6984" w:rsidSect="00A95405">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p>
    <w:p w14:paraId="782A2174" w14:textId="1D069DBF" w:rsidR="007C20CA" w:rsidRPr="002D2957" w:rsidRDefault="0025047C" w:rsidP="00C6586F">
      <w:pPr>
        <w:spacing w:before="0"/>
        <w:jc w:val="center"/>
        <w:rPr>
          <w:bCs/>
          <w:i/>
          <w:iCs/>
          <w:color w:val="000000"/>
          <w:rtl/>
          <w:lang w:val="en-US"/>
        </w:rPr>
      </w:pPr>
      <w:r w:rsidRPr="0056539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r w:rsidR="00954BE0">
        <w:rPr>
          <w:rFonts w:hint="cs"/>
          <w:b/>
          <w:i/>
          <w:iCs/>
          <w:color w:val="000000"/>
          <w:szCs w:val="32"/>
          <w:rtl/>
          <w:lang w:bidi="ar-EG"/>
        </w:rPr>
        <w:t xml:space="preserve">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14:paraId="210FC86C"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3526A49"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0BC431D6"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00B8A4E2"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69A16C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2069CDE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160E13DB"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51C7DB8"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37E7ED45"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588A322" w14:textId="77777777" w:rsidR="00B55CAF" w:rsidRPr="00B3334A"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2" w:type="dxa"/>
            <w:tcBorders>
              <w:top w:val="double" w:sz="4" w:space="0" w:color="auto"/>
              <w:left w:val="single" w:sz="6" w:space="0" w:color="auto"/>
              <w:bottom w:val="single" w:sz="6" w:space="0" w:color="auto"/>
              <w:right w:val="single" w:sz="6" w:space="0" w:color="auto"/>
            </w:tcBorders>
          </w:tcPr>
          <w:p w14:paraId="15E74FA2" w14:textId="77777777" w:rsidR="00B55CAF" w:rsidRPr="00B3334A" w:rsidRDefault="00B55CAF" w:rsidP="00D96E6E">
            <w:pPr>
              <w:tabs>
                <w:tab w:val="clear" w:pos="794"/>
                <w:tab w:val="clear" w:pos="1191"/>
                <w:tab w:val="clear" w:pos="1588"/>
                <w:tab w:val="clear" w:pos="1985"/>
              </w:tabs>
              <w:spacing w:before="60" w:after="4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65E6AC20" w14:textId="77777777" w:rsidR="00B55CAF" w:rsidRPr="00B3334A" w:rsidRDefault="00B55CAF" w:rsidP="00D96E6E">
            <w:pPr>
              <w:pStyle w:val="SpecialFooter"/>
              <w:tabs>
                <w:tab w:val="clear" w:pos="567"/>
                <w:tab w:val="clear" w:pos="1134"/>
                <w:tab w:val="clear" w:pos="1701"/>
                <w:tab w:val="clear" w:pos="2268"/>
                <w:tab w:val="clear" w:pos="2835"/>
                <w:tab w:val="clear" w:pos="5954"/>
                <w:tab w:val="clear" w:pos="9639"/>
              </w:tabs>
              <w:spacing w:before="60" w:after="4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5D664341" w14:textId="77777777" w:rsidR="00B55CAF" w:rsidRPr="00312F2E" w:rsidRDefault="00B55CAF" w:rsidP="00D96E6E">
            <w:pPr>
              <w:tabs>
                <w:tab w:val="clear" w:pos="794"/>
                <w:tab w:val="clear" w:pos="1191"/>
                <w:tab w:val="clear" w:pos="1588"/>
                <w:tab w:val="clear" w:pos="1985"/>
              </w:tabs>
              <w:spacing w:before="60" w:after="4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372F0994" w14:textId="77777777" w:rsidR="00B55CAF" w:rsidRPr="001E2B42" w:rsidRDefault="00B55CAF" w:rsidP="00D96E6E">
            <w:pPr>
              <w:tabs>
                <w:tab w:val="clear" w:pos="794"/>
                <w:tab w:val="clear" w:pos="1191"/>
                <w:tab w:val="clear" w:pos="1588"/>
                <w:tab w:val="clear" w:pos="1985"/>
              </w:tabs>
              <w:spacing w:before="60" w:after="4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228F3B00" w14:textId="77777777" w:rsidR="00B55CAF" w:rsidRPr="003242F5"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6BD7265F" w14:textId="77777777" w:rsidR="00B55CAF" w:rsidRPr="00B3334A" w:rsidRDefault="00B55CAF" w:rsidP="00D96E6E">
            <w:pPr>
              <w:tabs>
                <w:tab w:val="clear" w:pos="794"/>
                <w:tab w:val="clear" w:pos="1191"/>
                <w:tab w:val="clear" w:pos="1588"/>
                <w:tab w:val="clear" w:pos="1985"/>
              </w:tabs>
              <w:bidi w:val="0"/>
              <w:spacing w:before="60" w:after="4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54875A82" w14:textId="77777777" w:rsidTr="00D96E6E">
        <w:trPr>
          <w:cantSplit/>
          <w:jc w:val="center"/>
        </w:trPr>
        <w:tc>
          <w:tcPr>
            <w:tcW w:w="1312" w:type="dxa"/>
            <w:tcBorders>
              <w:top w:val="single" w:sz="6" w:space="0" w:color="auto"/>
              <w:left w:val="double" w:sz="4" w:space="0" w:color="auto"/>
              <w:right w:val="single" w:sz="6" w:space="0" w:color="auto"/>
            </w:tcBorders>
          </w:tcPr>
          <w:p w14:paraId="57863320"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22" w:type="dxa"/>
            <w:tcBorders>
              <w:top w:val="single" w:sz="6" w:space="0" w:color="auto"/>
              <w:left w:val="single" w:sz="6" w:space="0" w:color="auto"/>
              <w:bottom w:val="single" w:sz="4" w:space="0" w:color="auto"/>
              <w:right w:val="single" w:sz="6" w:space="0" w:color="auto"/>
            </w:tcBorders>
          </w:tcPr>
          <w:p w14:paraId="526442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045" w:type="dxa"/>
            <w:tcBorders>
              <w:top w:val="single" w:sz="6" w:space="0" w:color="auto"/>
              <w:left w:val="single" w:sz="6" w:space="0" w:color="auto"/>
              <w:bottom w:val="single" w:sz="4" w:space="0" w:color="auto"/>
              <w:right w:val="single" w:sz="6" w:space="0" w:color="auto"/>
            </w:tcBorders>
          </w:tcPr>
          <w:p w14:paraId="6B4F1D44"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5522AF7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top w:val="single" w:sz="6" w:space="0" w:color="auto"/>
              <w:left w:val="single" w:sz="6" w:space="0" w:color="auto"/>
              <w:right w:val="single" w:sz="6" w:space="0" w:color="auto"/>
            </w:tcBorders>
          </w:tcPr>
          <w:p w14:paraId="2EB33CEE" w14:textId="77777777" w:rsidR="00B55CAF" w:rsidRPr="006A29F7"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314" w:type="dxa"/>
            <w:tcBorders>
              <w:top w:val="single" w:sz="6" w:space="0" w:color="auto"/>
              <w:left w:val="single" w:sz="6" w:space="0" w:color="auto"/>
              <w:right w:val="single" w:sz="6" w:space="0" w:color="auto"/>
            </w:tcBorders>
          </w:tcPr>
          <w:p w14:paraId="2D354D3B"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top w:val="single" w:sz="6" w:space="0" w:color="auto"/>
              <w:left w:val="single" w:sz="6" w:space="0" w:color="auto"/>
              <w:right w:val="single" w:sz="6" w:space="0" w:color="auto"/>
            </w:tcBorders>
          </w:tcPr>
          <w:p w14:paraId="70E090F2"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right w:val="single" w:sz="6" w:space="0" w:color="auto"/>
            </w:tcBorders>
          </w:tcPr>
          <w:p w14:paraId="72257C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right w:val="double" w:sz="4" w:space="0" w:color="auto"/>
            </w:tcBorders>
          </w:tcPr>
          <w:p w14:paraId="23321CC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50F7DA44" w14:textId="77777777" w:rsidTr="00D96E6E">
        <w:trPr>
          <w:cantSplit/>
          <w:jc w:val="center"/>
        </w:trPr>
        <w:tc>
          <w:tcPr>
            <w:tcW w:w="1312" w:type="dxa"/>
            <w:tcBorders>
              <w:left w:val="double" w:sz="4" w:space="0" w:color="auto"/>
              <w:bottom w:val="single" w:sz="6" w:space="0" w:color="auto"/>
              <w:right w:val="single" w:sz="6" w:space="0" w:color="auto"/>
            </w:tcBorders>
          </w:tcPr>
          <w:p w14:paraId="67A800FF"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922" w:type="dxa"/>
            <w:tcBorders>
              <w:top w:val="single" w:sz="4" w:space="0" w:color="auto"/>
              <w:left w:val="single" w:sz="6" w:space="0" w:color="auto"/>
              <w:bottom w:val="single" w:sz="6" w:space="0" w:color="auto"/>
              <w:right w:val="single" w:sz="6" w:space="0" w:color="auto"/>
            </w:tcBorders>
          </w:tcPr>
          <w:p w14:paraId="333B1353"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7C612513" w14:textId="77777777" w:rsidR="00B55CAF" w:rsidRPr="00914A83"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31" w:type="dxa"/>
            <w:tcBorders>
              <w:left w:val="single" w:sz="6" w:space="0" w:color="auto"/>
              <w:bottom w:val="single" w:sz="6" w:space="0" w:color="auto"/>
              <w:right w:val="single" w:sz="6" w:space="0" w:color="auto"/>
            </w:tcBorders>
          </w:tcPr>
          <w:p w14:paraId="35D8468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4515C5C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314" w:type="dxa"/>
            <w:tcBorders>
              <w:left w:val="single" w:sz="6" w:space="0" w:color="auto"/>
              <w:bottom w:val="single" w:sz="6" w:space="0" w:color="auto"/>
              <w:right w:val="single" w:sz="6" w:space="0" w:color="auto"/>
            </w:tcBorders>
          </w:tcPr>
          <w:p w14:paraId="6F50B030"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left w:val="single" w:sz="6" w:space="0" w:color="auto"/>
              <w:bottom w:val="single" w:sz="6" w:space="0" w:color="auto"/>
              <w:right w:val="single" w:sz="6" w:space="0" w:color="auto"/>
            </w:tcBorders>
          </w:tcPr>
          <w:p w14:paraId="0584264A"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2479" w:type="dxa"/>
            <w:tcBorders>
              <w:bottom w:val="single" w:sz="6" w:space="0" w:color="auto"/>
              <w:right w:val="single" w:sz="6" w:space="0" w:color="auto"/>
            </w:tcBorders>
          </w:tcPr>
          <w:p w14:paraId="39BD9A4F"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692" w:type="dxa"/>
            <w:tcBorders>
              <w:left w:val="single" w:sz="6" w:space="0" w:color="auto"/>
              <w:bottom w:val="single" w:sz="6" w:space="0" w:color="auto"/>
              <w:right w:val="double" w:sz="4" w:space="0" w:color="auto"/>
            </w:tcBorders>
          </w:tcPr>
          <w:p w14:paraId="39D58FB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4EF974A9"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4F7D3A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22" w:type="dxa"/>
            <w:tcBorders>
              <w:top w:val="single" w:sz="6" w:space="0" w:color="auto"/>
              <w:left w:val="single" w:sz="6" w:space="0" w:color="auto"/>
              <w:bottom w:val="single" w:sz="6" w:space="0" w:color="auto"/>
              <w:right w:val="single" w:sz="6" w:space="0" w:color="auto"/>
            </w:tcBorders>
          </w:tcPr>
          <w:p w14:paraId="12409567"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2B05DBE" w14:textId="77777777" w:rsidR="00B55CAF" w:rsidRPr="00C262CF"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3092D3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219A0F5" w14:textId="77777777" w:rsidR="00B55CAF" w:rsidRPr="00914A83" w:rsidRDefault="00B55CAF" w:rsidP="00D96E6E">
            <w:pPr>
              <w:tabs>
                <w:tab w:val="clear" w:pos="794"/>
                <w:tab w:val="clear" w:pos="1191"/>
                <w:tab w:val="clear" w:pos="1588"/>
                <w:tab w:val="clear" w:pos="1985"/>
              </w:tabs>
              <w:spacing w:before="40" w:after="40" w:line="18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C408D07"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36F1DF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8DD26B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1723AEE6"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33BA09A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52FD5FB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22" w:type="dxa"/>
            <w:tcBorders>
              <w:top w:val="single" w:sz="6" w:space="0" w:color="auto"/>
              <w:left w:val="single" w:sz="6" w:space="0" w:color="auto"/>
              <w:bottom w:val="single" w:sz="6" w:space="0" w:color="auto"/>
              <w:right w:val="single" w:sz="6" w:space="0" w:color="auto"/>
            </w:tcBorders>
          </w:tcPr>
          <w:p w14:paraId="5D4D0382"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E8C75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D9328E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319522F9" w14:textId="77777777" w:rsidR="00B55CAF" w:rsidRPr="00902068"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16B8A5E" w14:textId="77777777" w:rsidR="00B55CAF" w:rsidRDefault="00B55CAF" w:rsidP="00D96E6E">
            <w:pPr>
              <w:pStyle w:val="FirstFooter"/>
              <w:overflowPunct w:val="0"/>
              <w:autoSpaceDE w:val="0"/>
              <w:autoSpaceDN w:val="0"/>
              <w:bidi w:val="0"/>
              <w:adjustRightInd w:val="0"/>
              <w:spacing w:after="40" w:line="180" w:lineRule="exact"/>
              <w:jc w:val="center"/>
              <w:textAlignment w:val="baseline"/>
              <w:rPr>
                <w:rFonts w:ascii="Symbol" w:hAnsi="Symbol"/>
                <w:color w:val="000000"/>
                <w:lang w:val="fr-CH"/>
              </w:rPr>
            </w:pPr>
            <w:r>
              <w:rPr>
                <w:rFonts w:ascii="Symbol" w:hAnsi="Symbol"/>
                <w:color w:val="000000"/>
              </w:rPr>
              <w:t></w:t>
            </w:r>
          </w:p>
        </w:tc>
        <w:tc>
          <w:tcPr>
            <w:tcW w:w="1832" w:type="dxa"/>
            <w:tcBorders>
              <w:top w:val="single" w:sz="6" w:space="0" w:color="auto"/>
              <w:left w:val="single" w:sz="6" w:space="0" w:color="auto"/>
              <w:bottom w:val="single" w:sz="6" w:space="0" w:color="auto"/>
              <w:right w:val="single" w:sz="6" w:space="0" w:color="auto"/>
            </w:tcBorders>
          </w:tcPr>
          <w:p w14:paraId="55A7FEC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8E709B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26B9182" w14:textId="77777777" w:rsidR="00B55CAF" w:rsidRPr="004C6EFD" w:rsidRDefault="00B55CAF" w:rsidP="00D96E6E">
            <w:pPr>
              <w:tabs>
                <w:tab w:val="clear" w:pos="794"/>
                <w:tab w:val="clear" w:pos="1191"/>
                <w:tab w:val="clear" w:pos="1588"/>
                <w:tab w:val="clear" w:pos="1985"/>
              </w:tabs>
              <w:spacing w:before="40" w:after="40" w:line="180" w:lineRule="exact"/>
              <w:jc w:val="center"/>
              <w:rPr>
                <w:color w:val="000000"/>
                <w:sz w:val="16"/>
                <w:szCs w:val="22"/>
                <w:lang w:val="en-US"/>
              </w:rPr>
            </w:pPr>
          </w:p>
        </w:tc>
      </w:tr>
      <w:tr w:rsidR="00B55CAF" w14:paraId="5E8716C1"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03106AC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22" w:type="dxa"/>
            <w:tcBorders>
              <w:top w:val="single" w:sz="6" w:space="0" w:color="auto"/>
              <w:left w:val="single" w:sz="6" w:space="0" w:color="auto"/>
              <w:bottom w:val="single" w:sz="6" w:space="0" w:color="auto"/>
              <w:right w:val="single" w:sz="6" w:space="0" w:color="auto"/>
            </w:tcBorders>
          </w:tcPr>
          <w:p w14:paraId="27DD802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778B3269"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219E4D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66D38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14" w:type="dxa"/>
            <w:tcBorders>
              <w:top w:val="single" w:sz="6" w:space="0" w:color="auto"/>
              <w:left w:val="single" w:sz="6" w:space="0" w:color="auto"/>
              <w:bottom w:val="single" w:sz="6" w:space="0" w:color="auto"/>
              <w:right w:val="single" w:sz="6" w:space="0" w:color="auto"/>
            </w:tcBorders>
          </w:tcPr>
          <w:p w14:paraId="4723B7CF"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404F692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4182A92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A12EA4"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2F2780F"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F80C76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22" w:type="dxa"/>
            <w:tcBorders>
              <w:top w:val="single" w:sz="6" w:space="0" w:color="auto"/>
              <w:left w:val="single" w:sz="6" w:space="0" w:color="auto"/>
              <w:bottom w:val="single" w:sz="6" w:space="0" w:color="auto"/>
              <w:right w:val="single" w:sz="6" w:space="0" w:color="auto"/>
            </w:tcBorders>
          </w:tcPr>
          <w:p w14:paraId="0A6E73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4C926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69A18B1"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0B227E1" w14:textId="77777777" w:rsidR="00B55CAF" w:rsidRPr="00662F61" w:rsidRDefault="00B55CAF" w:rsidP="00D96E6E">
            <w:pPr>
              <w:tabs>
                <w:tab w:val="clear" w:pos="794"/>
                <w:tab w:val="clear" w:pos="1191"/>
                <w:tab w:val="clear" w:pos="1588"/>
                <w:tab w:val="clear" w:pos="1985"/>
              </w:tabs>
              <w:spacing w:before="40" w:after="40" w:line="18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1DB093AB" w14:textId="77777777" w:rsidR="00B55CAF" w:rsidRDefault="00B55CAF" w:rsidP="00D96E6E">
            <w:pPr>
              <w:tabs>
                <w:tab w:val="clear" w:pos="794"/>
                <w:tab w:val="clear" w:pos="1191"/>
                <w:tab w:val="clear" w:pos="1588"/>
                <w:tab w:val="clear" w:pos="1985"/>
              </w:tabs>
              <w:bidi w:val="0"/>
              <w:spacing w:before="40" w:after="40" w:line="180" w:lineRule="exact"/>
              <w:jc w:val="center"/>
              <w:rPr>
                <w:i/>
                <w:iCs/>
                <w:color w:val="000000"/>
                <w:sz w:val="16"/>
                <w:highlight w:val="yellow"/>
                <w:u w:val="single"/>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A1DD20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51008C7"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32D7BC8"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6D7E3CF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AF4871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22" w:type="dxa"/>
            <w:tcBorders>
              <w:top w:val="single" w:sz="6" w:space="0" w:color="auto"/>
              <w:left w:val="single" w:sz="6" w:space="0" w:color="auto"/>
              <w:bottom w:val="single" w:sz="6" w:space="0" w:color="auto"/>
              <w:right w:val="single" w:sz="6" w:space="0" w:color="auto"/>
            </w:tcBorders>
          </w:tcPr>
          <w:p w14:paraId="11EFDE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A32819C" w14:textId="77777777" w:rsidR="00B55CAF" w:rsidRPr="00F45B44"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3EA2FFC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E3A9743"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78C99A63"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934B8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26A585C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708F3D0"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ACCC6D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EF5B7BC"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22" w:type="dxa"/>
            <w:tcBorders>
              <w:top w:val="single" w:sz="6" w:space="0" w:color="auto"/>
              <w:left w:val="single" w:sz="6" w:space="0" w:color="auto"/>
              <w:bottom w:val="single" w:sz="6" w:space="0" w:color="auto"/>
              <w:right w:val="single" w:sz="6" w:space="0" w:color="auto"/>
            </w:tcBorders>
          </w:tcPr>
          <w:p w14:paraId="53965F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D1A7D7" w14:textId="77777777" w:rsidR="00B55CAF" w:rsidRPr="00F77351" w:rsidRDefault="00B55CAF" w:rsidP="00D96E6E">
            <w:pPr>
              <w:tabs>
                <w:tab w:val="clear" w:pos="794"/>
                <w:tab w:val="clear" w:pos="1191"/>
                <w:tab w:val="clear" w:pos="1588"/>
                <w:tab w:val="clear" w:pos="1985"/>
              </w:tabs>
              <w:spacing w:before="40" w:after="40" w:line="18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820D1C6"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4E1C7DA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360C8E7D"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AC314B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8FDCED9" w14:textId="77777777" w:rsidR="00B55CAF" w:rsidRPr="00CB586B"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BF5410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5BF2FD6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CF423E1"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22" w:type="dxa"/>
            <w:tcBorders>
              <w:top w:val="single" w:sz="6" w:space="0" w:color="auto"/>
              <w:left w:val="single" w:sz="6" w:space="0" w:color="auto"/>
              <w:bottom w:val="single" w:sz="6" w:space="0" w:color="auto"/>
              <w:right w:val="single" w:sz="6" w:space="0" w:color="auto"/>
            </w:tcBorders>
          </w:tcPr>
          <w:p w14:paraId="7D11546A"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1CE05302" w14:textId="77777777" w:rsidR="00B55CAF" w:rsidRPr="0046537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4DD27C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34CC688"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036907D5"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F5E213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92DF71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36D877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lang w:val="fr-CH"/>
              </w:rPr>
            </w:pPr>
          </w:p>
        </w:tc>
      </w:tr>
      <w:tr w:rsidR="00B55CAF" w14:paraId="383F8F3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3F141F3"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22" w:type="dxa"/>
            <w:tcBorders>
              <w:top w:val="single" w:sz="6" w:space="0" w:color="auto"/>
              <w:left w:val="single" w:sz="6" w:space="0" w:color="auto"/>
              <w:bottom w:val="single" w:sz="6" w:space="0" w:color="auto"/>
              <w:right w:val="single" w:sz="6" w:space="0" w:color="auto"/>
            </w:tcBorders>
          </w:tcPr>
          <w:p w14:paraId="297BCAB7" w14:textId="77777777" w:rsidR="00B55CAF" w:rsidRPr="00D87056"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D1C943E"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C6FC61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710649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14:paraId="1AEE9EDD"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F5140C0"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tl/>
              </w:rPr>
            </w:pPr>
            <w:r>
              <w:rPr>
                <w:rFonts w:ascii="Symbol" w:hAnsi="Symbol"/>
                <w:color w:val="000000"/>
                <w:sz w:val="16"/>
              </w:rPr>
              <w:t></w:t>
            </w:r>
          </w:p>
          <w:p w14:paraId="7B2DF5FD" w14:textId="77777777" w:rsidR="00B55CAF" w:rsidRPr="00EE3379"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D42EED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BD242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5A1E0C"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15284BEC"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4323327" w14:textId="601F3068"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rPr>
              <w:t>39,5-37,5</w:t>
            </w:r>
          </w:p>
        </w:tc>
        <w:tc>
          <w:tcPr>
            <w:tcW w:w="922" w:type="dxa"/>
            <w:tcBorders>
              <w:top w:val="single" w:sz="6" w:space="0" w:color="auto"/>
              <w:left w:val="single" w:sz="6" w:space="0" w:color="auto"/>
              <w:bottom w:val="single" w:sz="6" w:space="0" w:color="auto"/>
              <w:right w:val="single" w:sz="6" w:space="0" w:color="auto"/>
            </w:tcBorders>
          </w:tcPr>
          <w:p w14:paraId="64E1230D" w14:textId="2790E10C"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C0A994B" w14:textId="7C1645F9"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DA7977B" w14:textId="7D875FA2"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116B1D3B" w14:textId="4D6CC58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554D283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C0CA046" w14:textId="60E3D497"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6D4C2F" w14:textId="1F5F964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0B108E1B"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2B680D9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A22CA48" w14:textId="3FFC6A22"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40,5-39,5</w:t>
            </w:r>
          </w:p>
        </w:tc>
        <w:tc>
          <w:tcPr>
            <w:tcW w:w="922" w:type="dxa"/>
            <w:tcBorders>
              <w:top w:val="single" w:sz="6" w:space="0" w:color="auto"/>
              <w:left w:val="single" w:sz="6" w:space="0" w:color="auto"/>
              <w:bottom w:val="single" w:sz="6" w:space="0" w:color="auto"/>
              <w:right w:val="single" w:sz="6" w:space="0" w:color="auto"/>
            </w:tcBorders>
          </w:tcPr>
          <w:p w14:paraId="51805FF6" w14:textId="77777777" w:rsidR="00D96E6E" w:rsidRPr="00D96E6E" w:rsidRDefault="00D96E6E" w:rsidP="00D96E6E">
            <w:pPr>
              <w:spacing w:before="40" w:after="40" w:line="180" w:lineRule="exact"/>
              <w:jc w:val="left"/>
              <w:rPr>
                <w:rStyle w:val="Artref"/>
                <w:b/>
                <w:szCs w:val="22"/>
              </w:rPr>
            </w:pPr>
            <w:r w:rsidRPr="00D96E6E">
              <w:rPr>
                <w:rStyle w:val="Artref"/>
                <w:b/>
                <w:color w:val="000000"/>
                <w:sz w:val="16"/>
                <w:szCs w:val="22"/>
                <w:lang w:val="fr-CH"/>
              </w:rPr>
              <w:t>550E.5</w:t>
            </w:r>
          </w:p>
          <w:p w14:paraId="43B6EAA6" w14:textId="44EE3064"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00C345DF" w14:textId="77777777" w:rsidR="00D96E6E" w:rsidRPr="00D96E6E" w:rsidRDefault="00D96E6E" w:rsidP="00D96E6E">
            <w:pPr>
              <w:pStyle w:val="FirstFooter"/>
              <w:overflowPunct w:val="0"/>
              <w:autoSpaceDE w:val="0"/>
              <w:autoSpaceDN w:val="0"/>
              <w:adjustRightInd w:val="0"/>
              <w:spacing w:after="40" w:line="180" w:lineRule="exact"/>
              <w:textAlignment w:val="baseline"/>
              <w:rPr>
                <w:szCs w:val="22"/>
              </w:rPr>
            </w:pPr>
            <w:r w:rsidRPr="00D96E6E">
              <w:rPr>
                <w:b/>
                <w:bCs/>
                <w:color w:val="000000"/>
                <w:szCs w:val="22"/>
                <w:rtl/>
                <w:lang w:val="fr-CH"/>
              </w:rPr>
              <w:t xml:space="preserve">متنقلة ساتلية </w:t>
            </w:r>
            <w:r w:rsidRPr="00D96E6E">
              <w:rPr>
                <w:color w:val="000000"/>
                <w:szCs w:val="22"/>
                <w:rtl/>
                <w:lang w:val="fr-CH"/>
              </w:rPr>
              <w:t>(غير مستقرة بالنسبة إلى الأرض)</w:t>
            </w:r>
          </w:p>
          <w:p w14:paraId="5B54A883" w14:textId="5E5C31C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9D18AFF" w14:textId="11EFBC1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56CE3792" w14:textId="350EFD18"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 xml:space="preserve"> و</w:t>
            </w:r>
            <w:r w:rsidRPr="00D96E6E">
              <w:rPr>
                <w:b/>
                <w:bCs/>
                <w:color w:val="000000"/>
                <w:sz w:val="16"/>
                <w:szCs w:val="22"/>
                <w:lang w:bidi="ar-EG"/>
              </w:rPr>
              <w:t>550E.5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4036BB33"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EB8613B" w14:textId="1B10538B"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276D5C5" w14:textId="5C61BC75"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3F3CF64"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781A56C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061D6" w14:textId="6456C85E"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42,5-40,5</w:t>
            </w:r>
          </w:p>
        </w:tc>
        <w:tc>
          <w:tcPr>
            <w:tcW w:w="922" w:type="dxa"/>
            <w:tcBorders>
              <w:top w:val="single" w:sz="6" w:space="0" w:color="auto"/>
              <w:left w:val="single" w:sz="6" w:space="0" w:color="auto"/>
              <w:bottom w:val="single" w:sz="6" w:space="0" w:color="auto"/>
              <w:right w:val="single" w:sz="6" w:space="0" w:color="auto"/>
            </w:tcBorders>
          </w:tcPr>
          <w:p w14:paraId="66962548" w14:textId="7051A373"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921337E" w14:textId="06F862CD"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9C137AB" w14:textId="01F2F4DE"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0481A598" w14:textId="60A8AA6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7CBA5F1A"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DF7311" w14:textId="419F509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4E0826" w14:textId="17E3DA1F"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5B9B83C0"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7DEF5"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41C8469" w14:textId="4C4172AB"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50,2-47,2</w:t>
            </w:r>
          </w:p>
        </w:tc>
        <w:tc>
          <w:tcPr>
            <w:tcW w:w="922" w:type="dxa"/>
            <w:tcBorders>
              <w:top w:val="single" w:sz="6" w:space="0" w:color="auto"/>
              <w:left w:val="single" w:sz="6" w:space="0" w:color="auto"/>
              <w:bottom w:val="single" w:sz="6" w:space="0" w:color="auto"/>
              <w:right w:val="single" w:sz="6" w:space="0" w:color="auto"/>
            </w:tcBorders>
          </w:tcPr>
          <w:p w14:paraId="4510929A" w14:textId="05D8F1AD"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7D4EB59" w14:textId="6EBC2E5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E558129" w14:textId="444BD90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single" w:sz="6" w:space="0" w:color="auto"/>
              <w:right w:val="single" w:sz="6" w:space="0" w:color="auto"/>
            </w:tcBorders>
          </w:tcPr>
          <w:p w14:paraId="2148D4D8" w14:textId="2CD13483"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single" w:sz="6" w:space="0" w:color="auto"/>
              <w:right w:val="single" w:sz="6" w:space="0" w:color="auto"/>
            </w:tcBorders>
          </w:tcPr>
          <w:p w14:paraId="021A18DF"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3E38D18B" w14:textId="70D8590F"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24CB939F" w14:textId="36DD7BA0"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0EB083D"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EE5DF" w14:textId="77777777" w:rsidTr="00D96E6E">
        <w:trPr>
          <w:cantSplit/>
          <w:jc w:val="center"/>
        </w:trPr>
        <w:tc>
          <w:tcPr>
            <w:tcW w:w="1312" w:type="dxa"/>
            <w:tcBorders>
              <w:top w:val="single" w:sz="6" w:space="0" w:color="auto"/>
              <w:left w:val="double" w:sz="4" w:space="0" w:color="auto"/>
              <w:bottom w:val="double" w:sz="4" w:space="0" w:color="auto"/>
              <w:right w:val="single" w:sz="6" w:space="0" w:color="auto"/>
            </w:tcBorders>
          </w:tcPr>
          <w:p w14:paraId="0384C60B" w14:textId="30770A26"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51,4-50,4</w:t>
            </w:r>
          </w:p>
        </w:tc>
        <w:tc>
          <w:tcPr>
            <w:tcW w:w="922" w:type="dxa"/>
            <w:tcBorders>
              <w:top w:val="single" w:sz="6" w:space="0" w:color="auto"/>
              <w:left w:val="single" w:sz="6" w:space="0" w:color="auto"/>
              <w:bottom w:val="double" w:sz="4" w:space="0" w:color="auto"/>
              <w:right w:val="single" w:sz="6" w:space="0" w:color="auto"/>
            </w:tcBorders>
          </w:tcPr>
          <w:p w14:paraId="17AE55F0" w14:textId="61CD2699"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double" w:sz="4" w:space="0" w:color="auto"/>
              <w:right w:val="single" w:sz="6" w:space="0" w:color="auto"/>
            </w:tcBorders>
          </w:tcPr>
          <w:p w14:paraId="162385AC" w14:textId="164EB0C6"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double" w:sz="4" w:space="0" w:color="auto"/>
              <w:right w:val="single" w:sz="6" w:space="0" w:color="auto"/>
            </w:tcBorders>
          </w:tcPr>
          <w:p w14:paraId="6BCBD4C6" w14:textId="63E052B3"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double" w:sz="4" w:space="0" w:color="auto"/>
              <w:right w:val="single" w:sz="6" w:space="0" w:color="auto"/>
            </w:tcBorders>
          </w:tcPr>
          <w:p w14:paraId="05AEA01A" w14:textId="2FD194C4"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double" w:sz="4" w:space="0" w:color="auto"/>
              <w:right w:val="single" w:sz="6" w:space="0" w:color="auto"/>
            </w:tcBorders>
          </w:tcPr>
          <w:p w14:paraId="1740B5C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double" w:sz="4" w:space="0" w:color="auto"/>
              <w:right w:val="single" w:sz="6" w:space="0" w:color="auto"/>
            </w:tcBorders>
          </w:tcPr>
          <w:p w14:paraId="288A4CD7" w14:textId="1644E0B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double" w:sz="4" w:space="0" w:color="auto"/>
              <w:right w:val="single" w:sz="6" w:space="0" w:color="auto"/>
            </w:tcBorders>
          </w:tcPr>
          <w:p w14:paraId="5CB29AC3" w14:textId="6B6DD18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double" w:sz="4" w:space="0" w:color="auto"/>
              <w:right w:val="double" w:sz="4" w:space="0" w:color="auto"/>
            </w:tcBorders>
          </w:tcPr>
          <w:p w14:paraId="4AE80FB1"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bl>
    <w:p w14:paraId="79654D06" w14:textId="77777777"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5"/>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14:paraId="3E48D38B" w14:textId="77777777"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14:paraId="0AE858C9"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14:paraId="0EA2CFF8"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Pr="005B4928">
        <w:rPr>
          <w:rFonts w:hint="cs"/>
          <w:sz w:val="20"/>
          <w:szCs w:val="26"/>
          <w:rtl/>
          <w:lang w:val="en-US" w:bidi="ar-EG"/>
        </w:rPr>
        <w:t xml:space="preserve">للاطلاع على حالة هذا التوزيع الإضافي فيما يتعلق بالخدمات الأخرى، انظر الرقم </w:t>
      </w:r>
      <w:r w:rsidRPr="005B4928">
        <w:rPr>
          <w:b/>
          <w:bCs/>
          <w:sz w:val="20"/>
          <w:szCs w:val="26"/>
          <w:lang w:val="en-US" w:bidi="ar-EG"/>
        </w:rPr>
        <w:t>254.5</w:t>
      </w:r>
      <w:r w:rsidRPr="005B4928">
        <w:rPr>
          <w:rFonts w:hint="cs"/>
          <w:sz w:val="20"/>
          <w:szCs w:val="26"/>
          <w:rtl/>
          <w:lang w:val="en-US" w:bidi="ar-EG"/>
        </w:rPr>
        <w:t>.</w:t>
      </w:r>
    </w:p>
    <w:p w14:paraId="1711125F"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14:paraId="04FA7F9C" w14:textId="7BCC60EA"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w:t>
      </w:r>
      <w:r w:rsidR="00D678FE">
        <w:rPr>
          <w:sz w:val="20"/>
          <w:szCs w:val="26"/>
          <w:lang w:val="en-US" w:bidi="ar-EG"/>
        </w:rPr>
        <w:br/>
      </w:r>
      <w:r w:rsidRPr="005B4928">
        <w:rPr>
          <w:rFonts w:hint="cs"/>
          <w:sz w:val="20"/>
          <w:szCs w:val="26"/>
          <w:rtl/>
          <w:lang w:val="en-US" w:bidi="ar-EG"/>
        </w:rPr>
        <w:t xml:space="preserve">القرار </w:t>
      </w:r>
      <w:r w:rsidRPr="005B4928">
        <w:rPr>
          <w:b/>
          <w:bCs/>
          <w:sz w:val="20"/>
          <w:szCs w:val="26"/>
          <w:lang w:val="en-US" w:bidi="ar-EG"/>
        </w:rPr>
        <w:t>539 (Rev.WRC-</w:t>
      </w:r>
      <w:r w:rsidR="007E7F68">
        <w:rPr>
          <w:b/>
          <w:bCs/>
          <w:sz w:val="20"/>
          <w:szCs w:val="26"/>
          <w:lang w:val="en-US" w:bidi="ar-EG"/>
        </w:rPr>
        <w:t>1</w:t>
      </w:r>
      <w:r w:rsidR="00C6586F">
        <w:rPr>
          <w:b/>
          <w:bCs/>
          <w:sz w:val="20"/>
          <w:szCs w:val="26"/>
          <w:lang w:val="en-US" w:bidi="ar-EG"/>
        </w:rPr>
        <w:t>9</w:t>
      </w:r>
      <w:r w:rsidRPr="005B4928">
        <w:rPr>
          <w:b/>
          <w:bCs/>
          <w:sz w:val="20"/>
          <w:szCs w:val="26"/>
          <w:lang w:val="en-US" w:bidi="ar-EG"/>
        </w:rPr>
        <w:t>)</w:t>
      </w:r>
      <w:r w:rsidRPr="005B4928">
        <w:rPr>
          <w:rFonts w:hint="cs"/>
          <w:sz w:val="20"/>
          <w:szCs w:val="26"/>
          <w:rtl/>
          <w:lang w:val="en-US" w:bidi="ar-EG"/>
        </w:rPr>
        <w:t>.</w:t>
      </w:r>
    </w:p>
    <w:p w14:paraId="18FE46E3"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14:paraId="6DF22351" w14:textId="77777777"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المتنقلة الساتلية</w:t>
      </w:r>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الأرصاد الجوية الساتلية</w:t>
      </w:r>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14:paraId="461C9ED6" w14:textId="7A9489C6" w:rsidR="00D003DE" w:rsidRDefault="00D003DE" w:rsidP="00C668C6">
      <w:pPr>
        <w:tabs>
          <w:tab w:val="clear" w:pos="794"/>
          <w:tab w:val="left" w:pos="531"/>
        </w:tabs>
        <w:ind w:left="531" w:hanging="531"/>
        <w:rPr>
          <w:sz w:val="20"/>
          <w:szCs w:val="20"/>
          <w:rtl/>
        </w:rPr>
      </w:pPr>
      <w:bookmarkStart w:id="0" w:name="_Hlk55379611"/>
      <w:r w:rsidRPr="006435A7">
        <w:rPr>
          <w:sz w:val="20"/>
          <w:szCs w:val="20"/>
          <w:vertAlign w:val="superscript"/>
          <w:rtl/>
          <w:lang w:bidi="ar-EG"/>
        </w:rPr>
        <w:t>7 </w:t>
      </w:r>
      <w:r>
        <w:rPr>
          <w:sz w:val="20"/>
          <w:szCs w:val="20"/>
          <w:vertAlign w:val="superscript"/>
          <w:rtl/>
          <w:lang w:bidi="ar-EG"/>
        </w:rPr>
        <w:tab/>
      </w:r>
      <w:r w:rsidRPr="00C668C6">
        <w:rPr>
          <w:b/>
          <w:bCs/>
          <w:spacing w:val="8"/>
          <w:sz w:val="20"/>
          <w:szCs w:val="26"/>
          <w:rtl/>
          <w:lang w:val="en-US" w:bidi="ar-EG"/>
        </w:rPr>
        <w:t>ملاحظة</w:t>
      </w:r>
      <w:r w:rsidRPr="00D003DE">
        <w:rPr>
          <w:spacing w:val="8"/>
          <w:sz w:val="20"/>
          <w:szCs w:val="26"/>
          <w:rtl/>
          <w:lang w:val="en-US" w:bidi="ar-EG"/>
        </w:rPr>
        <w:t xml:space="preserve">: اتخذ المؤتمر </w:t>
      </w:r>
      <w:r w:rsidRPr="00D003DE">
        <w:rPr>
          <w:spacing w:val="8"/>
          <w:sz w:val="20"/>
          <w:szCs w:val="26"/>
          <w:lang w:val="en-US" w:bidi="ar-EG"/>
        </w:rPr>
        <w:t>WRC-19</w:t>
      </w:r>
      <w:r w:rsidRPr="00D003DE">
        <w:rPr>
          <w:rFonts w:hint="cs"/>
          <w:spacing w:val="8"/>
          <w:sz w:val="20"/>
          <w:szCs w:val="26"/>
          <w:rtl/>
          <w:lang w:val="en-US" w:bidi="ar-EG"/>
        </w:rPr>
        <w:t xml:space="preserve">، في جلسته </w:t>
      </w:r>
      <w:r w:rsidRPr="00C668C6">
        <w:rPr>
          <w:rFonts w:hint="cs"/>
          <w:spacing w:val="8"/>
          <w:sz w:val="20"/>
          <w:szCs w:val="26"/>
          <w:rtl/>
          <w:lang w:val="en-US" w:bidi="ar-EG"/>
        </w:rPr>
        <w:t>العامة</w:t>
      </w:r>
      <w:r w:rsidRPr="00D003DE">
        <w:rPr>
          <w:rFonts w:hint="cs"/>
          <w:spacing w:val="8"/>
          <w:sz w:val="20"/>
          <w:szCs w:val="26"/>
          <w:rtl/>
          <w:lang w:val="en-US" w:bidi="ar-EG"/>
        </w:rPr>
        <w:t xml:space="preserve"> الثامنة، القرار التالي بشأن متطلب التنسيق بموجب الرقم </w:t>
      </w:r>
      <w:r w:rsidR="00C668C6">
        <w:rPr>
          <w:b/>
          <w:bCs/>
          <w:spacing w:val="8"/>
          <w:sz w:val="20"/>
          <w:szCs w:val="26"/>
          <w:lang w:val="en-US" w:bidi="ar-EG"/>
        </w:rPr>
        <w:t>7.9</w:t>
      </w:r>
      <w:r w:rsidRPr="00D003DE">
        <w:rPr>
          <w:rFonts w:hint="cs"/>
          <w:spacing w:val="8"/>
          <w:sz w:val="20"/>
          <w:szCs w:val="26"/>
          <w:rtl/>
          <w:lang w:val="en-US" w:bidi="ar-EG"/>
        </w:rPr>
        <w:t xml:space="preserve"> من لوائح الراديو من أجل وصلة بين السواتل لمحطة فضائية مستقرة بالنسبة إلى الأرض تتواصل مع محطة فضائية غير مستقرة بالنسبة إلى الأرض، على النحو المشار إليه في الرقم </w:t>
      </w:r>
      <w:r w:rsidRPr="00C668C6">
        <w:rPr>
          <w:b/>
          <w:bCs/>
          <w:spacing w:val="8"/>
          <w:sz w:val="20"/>
          <w:szCs w:val="26"/>
          <w:lang w:val="en-US" w:bidi="ar-EG"/>
        </w:rPr>
        <w:t>328B.5</w:t>
      </w:r>
      <w:r w:rsidRPr="00C668C6">
        <w:rPr>
          <w:b/>
          <w:bCs/>
          <w:spacing w:val="8"/>
          <w:sz w:val="20"/>
          <w:szCs w:val="26"/>
          <w:rtl/>
          <w:lang w:val="en-US" w:bidi="ar-EG"/>
        </w:rPr>
        <w:t xml:space="preserve"> </w:t>
      </w:r>
      <w:r w:rsidRPr="00D003DE">
        <w:rPr>
          <w:spacing w:val="8"/>
          <w:sz w:val="20"/>
          <w:szCs w:val="26"/>
          <w:rtl/>
          <w:lang w:val="en-US" w:bidi="ar-EG"/>
        </w:rPr>
        <w:t xml:space="preserve">من لوائح الراديو، انظر الفقرات من </w:t>
      </w:r>
      <w:r w:rsidRPr="00D003DE">
        <w:rPr>
          <w:spacing w:val="8"/>
          <w:sz w:val="20"/>
          <w:szCs w:val="26"/>
          <w:lang w:val="en-US" w:bidi="ar-EG"/>
        </w:rPr>
        <w:t>11.3</w:t>
      </w:r>
      <w:r w:rsidRPr="00D003DE">
        <w:rPr>
          <w:rFonts w:hint="cs"/>
          <w:spacing w:val="8"/>
          <w:sz w:val="20"/>
          <w:szCs w:val="26"/>
          <w:rtl/>
          <w:lang w:val="en-US" w:bidi="ar-EG"/>
        </w:rPr>
        <w:t xml:space="preserve"> إلى </w:t>
      </w:r>
      <w:r w:rsidRPr="00D003DE">
        <w:rPr>
          <w:spacing w:val="8"/>
          <w:sz w:val="20"/>
          <w:szCs w:val="26"/>
          <w:lang w:val="en-US" w:bidi="ar-EG"/>
        </w:rPr>
        <w:t>15.3</w:t>
      </w:r>
      <w:r w:rsidRPr="00D003DE">
        <w:rPr>
          <w:spacing w:val="8"/>
          <w:sz w:val="20"/>
          <w:szCs w:val="26"/>
          <w:rtl/>
          <w:lang w:val="en-US" w:bidi="ar-EG"/>
        </w:rPr>
        <w:t xml:space="preserve"> </w:t>
      </w:r>
      <w:r w:rsidRPr="00D003DE">
        <w:rPr>
          <w:rFonts w:hint="cs"/>
          <w:spacing w:val="8"/>
          <w:sz w:val="20"/>
          <w:szCs w:val="26"/>
          <w:rtl/>
          <w:lang w:val="en-US" w:bidi="ar-EG"/>
        </w:rPr>
        <w:t xml:space="preserve">من الوثيقة </w:t>
      </w:r>
      <w:r w:rsidRPr="00D003DE">
        <w:rPr>
          <w:spacing w:val="8"/>
          <w:sz w:val="20"/>
          <w:szCs w:val="26"/>
          <w:lang w:val="en-US" w:bidi="ar-EG"/>
        </w:rPr>
        <w:t>CMR19/569</w:t>
      </w:r>
      <w:r w:rsidRPr="00D003DE">
        <w:rPr>
          <w:spacing w:val="8"/>
          <w:sz w:val="20"/>
          <w:szCs w:val="26"/>
          <w:rtl/>
          <w:lang w:val="en-US" w:bidi="ar-EG"/>
        </w:rPr>
        <w:t xml:space="preserve">، بشأن الموافقة على الوثيقة </w:t>
      </w:r>
      <w:r w:rsidRPr="00D003DE">
        <w:rPr>
          <w:spacing w:val="8"/>
          <w:sz w:val="20"/>
          <w:szCs w:val="26"/>
          <w:lang w:val="en-US" w:bidi="ar-EG"/>
        </w:rPr>
        <w:t>CMR19/451</w:t>
      </w:r>
      <w:r w:rsidRPr="00D003DE">
        <w:rPr>
          <w:spacing w:val="8"/>
          <w:sz w:val="20"/>
          <w:szCs w:val="26"/>
          <w:rtl/>
          <w:lang w:val="en-US" w:bidi="ar-EG"/>
        </w:rPr>
        <w:t xml:space="preserve"> فيما يتعلق بالقسم </w:t>
      </w:r>
      <w:r w:rsidR="00C668C6">
        <w:rPr>
          <w:spacing w:val="8"/>
          <w:sz w:val="20"/>
          <w:szCs w:val="26"/>
          <w:lang w:val="en-US" w:bidi="ar-EG"/>
        </w:rPr>
        <w:t>1.2.1.3</w:t>
      </w:r>
      <w:r w:rsidR="00C668C6" w:rsidRPr="00D003DE">
        <w:rPr>
          <w:spacing w:val="8"/>
          <w:sz w:val="20"/>
          <w:szCs w:val="26"/>
          <w:rtl/>
          <w:lang w:val="en-US" w:bidi="ar-EG"/>
        </w:rPr>
        <w:t xml:space="preserve"> </w:t>
      </w:r>
      <w:r w:rsidRPr="00D003DE">
        <w:rPr>
          <w:spacing w:val="8"/>
          <w:sz w:val="20"/>
          <w:szCs w:val="26"/>
          <w:rtl/>
          <w:lang w:val="en-US" w:bidi="ar-EG"/>
        </w:rPr>
        <w:t xml:space="preserve">من الوثيقة </w:t>
      </w:r>
      <w:r w:rsidR="00C668C6">
        <w:rPr>
          <w:spacing w:val="8"/>
          <w:sz w:val="20"/>
          <w:szCs w:val="26"/>
          <w:lang w:val="en-US" w:bidi="ar-EG"/>
        </w:rPr>
        <w:br/>
      </w:r>
      <w:r w:rsidRPr="00D003DE">
        <w:rPr>
          <w:spacing w:val="8"/>
          <w:sz w:val="20"/>
          <w:szCs w:val="26"/>
          <w:lang w:val="en-US" w:bidi="ar-EG"/>
        </w:rPr>
        <w:t>CMR19/4 (Add.2)</w:t>
      </w:r>
      <w:r w:rsidRPr="00D003DE">
        <w:rPr>
          <w:spacing w:val="8"/>
          <w:sz w:val="20"/>
          <w:szCs w:val="26"/>
          <w:rtl/>
          <w:lang w:val="en-US" w:bidi="ar-EG"/>
        </w:rPr>
        <w:t>:</w:t>
      </w:r>
    </w:p>
    <w:bookmarkEnd w:id="0"/>
    <w:p w14:paraId="53065D92" w14:textId="55A7CD19" w:rsidR="00D003DE" w:rsidRPr="00C668C6" w:rsidRDefault="00C668C6" w:rsidP="00C668C6">
      <w:pPr>
        <w:tabs>
          <w:tab w:val="clear" w:pos="794"/>
          <w:tab w:val="left" w:pos="531"/>
        </w:tabs>
        <w:ind w:left="531" w:hanging="531"/>
        <w:rPr>
          <w:sz w:val="20"/>
          <w:szCs w:val="20"/>
          <w:rtl/>
        </w:rPr>
      </w:pPr>
      <w:r>
        <w:rPr>
          <w:spacing w:val="8"/>
          <w:sz w:val="20"/>
          <w:szCs w:val="26"/>
          <w:lang w:val="en-US" w:bidi="ar-EG"/>
        </w:rPr>
        <w:tab/>
      </w:r>
      <w:r w:rsidR="00D003DE" w:rsidRPr="00C668C6">
        <w:rPr>
          <w:rFonts w:hint="cs"/>
          <w:i/>
          <w:iCs/>
          <w:spacing w:val="8"/>
          <w:sz w:val="20"/>
          <w:szCs w:val="26"/>
          <w:rtl/>
          <w:lang w:val="en-US" w:bidi="ar-EG"/>
        </w:rPr>
        <w:t>"</w:t>
      </w:r>
      <w:r w:rsidR="00D003DE" w:rsidRPr="00C668C6">
        <w:rPr>
          <w:i/>
          <w:iCs/>
          <w:spacing w:val="8"/>
          <w:sz w:val="20"/>
          <w:szCs w:val="26"/>
          <w:rtl/>
          <w:lang w:val="en-US" w:bidi="ar-EG"/>
        </w:rPr>
        <w:t xml:space="preserve">عند النظر في القسم </w:t>
      </w:r>
      <w:r w:rsidRPr="00C668C6">
        <w:rPr>
          <w:i/>
          <w:iCs/>
          <w:spacing w:val="8"/>
          <w:sz w:val="20"/>
          <w:szCs w:val="26"/>
          <w:lang w:val="en-US" w:bidi="ar-EG"/>
        </w:rPr>
        <w:t>1.2.1.3</w:t>
      </w:r>
      <w:r w:rsidR="00D003DE" w:rsidRPr="00C668C6">
        <w:rPr>
          <w:i/>
          <w:iCs/>
          <w:spacing w:val="8"/>
          <w:sz w:val="20"/>
          <w:szCs w:val="26"/>
          <w:rtl/>
          <w:lang w:val="en-US" w:bidi="ar-EG"/>
        </w:rPr>
        <w:t xml:space="preserve"> بشأن "متطلبات التنسيق طبقاً للرقم </w:t>
      </w:r>
      <w:r w:rsidRPr="00C668C6">
        <w:rPr>
          <w:b/>
          <w:bCs/>
          <w:i/>
          <w:iCs/>
          <w:spacing w:val="8"/>
          <w:sz w:val="20"/>
          <w:szCs w:val="26"/>
          <w:lang w:val="en-US" w:bidi="ar-EG"/>
        </w:rPr>
        <w:t>7.9</w:t>
      </w:r>
      <w:r w:rsidR="00D003DE" w:rsidRPr="00C668C6">
        <w:rPr>
          <w:i/>
          <w:iCs/>
          <w:spacing w:val="8"/>
          <w:sz w:val="20"/>
          <w:szCs w:val="26"/>
          <w:rtl/>
          <w:lang w:val="en-US" w:bidi="ar-EG"/>
        </w:rPr>
        <w:t xml:space="preserve"> من لوائح الراديو لوصلة بين السواتل لمحطة فضائية مستقرة بالنسبة إلى الأرض تتصل بمحطة فضائية غير مستقرة بالنسبة إلى الأرض، كما هو مشار إليه في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للوفاء بمتطلبات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والفقرة </w:t>
      </w:r>
      <w:r w:rsidRPr="00C668C6">
        <w:rPr>
          <w:i/>
          <w:iCs/>
          <w:spacing w:val="8"/>
          <w:sz w:val="20"/>
          <w:szCs w:val="26"/>
          <w:lang w:val="en-US" w:bidi="ar-EG"/>
        </w:rPr>
        <w:t>4.6</w:t>
      </w:r>
      <w:r w:rsidR="00D003DE" w:rsidRPr="00C668C6">
        <w:rPr>
          <w:i/>
          <w:iCs/>
          <w:spacing w:val="8"/>
          <w:sz w:val="20"/>
          <w:szCs w:val="26"/>
          <w:rtl/>
          <w:lang w:val="en-US" w:bidi="ar-EG"/>
        </w:rPr>
        <w:t xml:space="preserve"> من القاعدة الإجرائية المتعلقة بالرقم </w:t>
      </w:r>
      <w:r w:rsidRPr="00C668C6">
        <w:rPr>
          <w:b/>
          <w:bCs/>
          <w:i/>
          <w:iCs/>
          <w:spacing w:val="8"/>
          <w:sz w:val="20"/>
          <w:szCs w:val="26"/>
          <w:lang w:val="en-US" w:bidi="ar-EG"/>
        </w:rPr>
        <w:t>32.11</w:t>
      </w:r>
      <w:r w:rsidRPr="00C668C6">
        <w:rPr>
          <w:rFonts w:hint="cs"/>
          <w:b/>
          <w:bCs/>
          <w:i/>
          <w:iCs/>
          <w:spacing w:val="8"/>
          <w:sz w:val="20"/>
          <w:szCs w:val="26"/>
          <w:rtl/>
          <w:lang w:bidi="ar-EG"/>
        </w:rPr>
        <w:t xml:space="preserve"> </w:t>
      </w:r>
      <w:r w:rsidR="00D003DE" w:rsidRPr="00C668C6">
        <w:rPr>
          <w:i/>
          <w:iCs/>
          <w:spacing w:val="8"/>
          <w:sz w:val="20"/>
          <w:szCs w:val="26"/>
          <w:rtl/>
          <w:lang w:val="en-US" w:bidi="ar-EG"/>
        </w:rPr>
        <w:t>من لوائح الراديو، يكلف المؤتمر </w:t>
      </w:r>
      <w:r w:rsidR="00D003DE" w:rsidRPr="00C668C6">
        <w:rPr>
          <w:i/>
          <w:iCs/>
          <w:spacing w:val="8"/>
          <w:sz w:val="20"/>
          <w:szCs w:val="26"/>
          <w:lang w:val="en-US" w:bidi="ar-EG"/>
        </w:rPr>
        <w:t>WRC</w:t>
      </w:r>
      <w:r w:rsidR="00D003DE" w:rsidRPr="00C668C6">
        <w:rPr>
          <w:i/>
          <w:iCs/>
          <w:spacing w:val="8"/>
          <w:sz w:val="20"/>
          <w:szCs w:val="26"/>
          <w:lang w:val="en-US" w:bidi="ar-EG"/>
        </w:rPr>
        <w:noBreakHyphen/>
        <w:t>19</w:t>
      </w:r>
      <w:r w:rsidR="00D003DE" w:rsidRPr="00C668C6">
        <w:rPr>
          <w:i/>
          <w:iCs/>
          <w:spacing w:val="8"/>
          <w:sz w:val="20"/>
          <w:szCs w:val="26"/>
          <w:rtl/>
          <w:lang w:val="en-US" w:bidi="ar-EG"/>
        </w:rPr>
        <w:t xml:space="preserve"> المكتب بتحديد متطلبات التنسيق لهذه الوصلات الخاصة بمحطات مستقرة بالنسبة إلى الأرض استناداً إلى تراكب الترددات على غرار المتّبع في المحطات غير المستقرة بالنسبة إلى الأرض إلى أن يتم وضع معايير أو طرائق أخرى.</w:t>
      </w:r>
    </w:p>
    <w:p w14:paraId="6315BBD9" w14:textId="77777777" w:rsidR="00C668C6" w:rsidRDefault="00C668C6" w:rsidP="00B55CAF">
      <w:pPr>
        <w:tabs>
          <w:tab w:val="clear" w:pos="794"/>
          <w:tab w:val="left" w:pos="531"/>
        </w:tabs>
        <w:ind w:left="531" w:hanging="531"/>
        <w:rPr>
          <w:sz w:val="20"/>
          <w:szCs w:val="26"/>
          <w:rtl/>
          <w:lang w:val="en-US"/>
        </w:rPr>
      </w:pPr>
    </w:p>
    <w:p w14:paraId="17D07651" w14:textId="77777777" w:rsidR="00C668C6" w:rsidRDefault="00C668C6" w:rsidP="00B55CAF">
      <w:pPr>
        <w:tabs>
          <w:tab w:val="clear" w:pos="794"/>
          <w:tab w:val="left" w:pos="531"/>
        </w:tabs>
        <w:ind w:left="531" w:hanging="531"/>
        <w:rPr>
          <w:sz w:val="20"/>
          <w:szCs w:val="26"/>
          <w:rtl/>
          <w:lang w:val="en-US"/>
        </w:rPr>
      </w:pPr>
    </w:p>
    <w:p w14:paraId="4767AC38" w14:textId="77777777" w:rsidR="00C668C6" w:rsidRDefault="00C668C6" w:rsidP="00B55CAF">
      <w:pPr>
        <w:tabs>
          <w:tab w:val="clear" w:pos="794"/>
          <w:tab w:val="left" w:pos="531"/>
        </w:tabs>
        <w:ind w:left="531" w:hanging="531"/>
        <w:rPr>
          <w:sz w:val="20"/>
          <w:szCs w:val="26"/>
          <w:rtl/>
          <w:lang w:val="en-US"/>
        </w:rPr>
      </w:pPr>
    </w:p>
    <w:p w14:paraId="069B17AC" w14:textId="77777777" w:rsidR="00C668C6" w:rsidRDefault="00C668C6" w:rsidP="00B55CAF">
      <w:pPr>
        <w:tabs>
          <w:tab w:val="clear" w:pos="794"/>
          <w:tab w:val="left" w:pos="531"/>
        </w:tabs>
        <w:ind w:left="531" w:hanging="531"/>
        <w:rPr>
          <w:sz w:val="20"/>
          <w:szCs w:val="26"/>
          <w:rtl/>
          <w:lang w:val="en-US"/>
        </w:rPr>
      </w:pPr>
    </w:p>
    <w:p w14:paraId="0931D867" w14:textId="754A3792" w:rsidR="00A3712A" w:rsidRDefault="00A3712A" w:rsidP="00B55CAF">
      <w:pPr>
        <w:tabs>
          <w:tab w:val="clear" w:pos="794"/>
          <w:tab w:val="left" w:pos="531"/>
        </w:tabs>
        <w:ind w:left="531" w:hanging="531"/>
        <w:rPr>
          <w:sz w:val="20"/>
          <w:szCs w:val="26"/>
          <w:rtl/>
          <w:lang w:val="en-US"/>
        </w:rPr>
      </w:pPr>
      <w:r>
        <w:rPr>
          <w:sz w:val="20"/>
          <w:szCs w:val="26"/>
          <w:rtl/>
          <w:lang w:val="en-US"/>
        </w:rPr>
        <w:br w:type="page"/>
      </w:r>
    </w:p>
    <w:p w14:paraId="5F25C9FF" w14:textId="77777777"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lastRenderedPageBreak/>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14:paraId="43AF1379" w14:textId="77777777" w:rsidTr="00010CDA">
        <w:trPr>
          <w:cantSplit/>
          <w:tblHeader/>
        </w:trPr>
        <w:tc>
          <w:tcPr>
            <w:tcW w:w="1308" w:type="dxa"/>
            <w:tcBorders>
              <w:top w:val="double" w:sz="4" w:space="0" w:color="auto"/>
              <w:bottom w:val="double" w:sz="4" w:space="0" w:color="auto"/>
            </w:tcBorders>
          </w:tcPr>
          <w:p w14:paraId="47C32A28"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535174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00CBA57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1F986EF3"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35E51F25"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31E89CA1"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43CDA7E7"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14:paraId="4A7B0575" w14:textId="77777777" w:rsidTr="00010CDA">
        <w:trPr>
          <w:cantSplit/>
          <w:tblHeader/>
        </w:trPr>
        <w:tc>
          <w:tcPr>
            <w:tcW w:w="1308" w:type="dxa"/>
            <w:tcBorders>
              <w:top w:val="double" w:sz="4" w:space="0" w:color="auto"/>
            </w:tcBorders>
          </w:tcPr>
          <w:p w14:paraId="2E8AD888"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14:paraId="1FA1AF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14:paraId="18D690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14:paraId="7A601DC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14:paraId="546449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14:paraId="266BEDD5"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14:paraId="158FD8C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7F19EFD0" w14:textId="77777777" w:rsidTr="00010CDA">
        <w:trPr>
          <w:cantSplit/>
        </w:trPr>
        <w:tc>
          <w:tcPr>
            <w:tcW w:w="1308" w:type="dxa"/>
            <w:tcBorders>
              <w:bottom w:val="single" w:sz="6" w:space="0" w:color="auto"/>
            </w:tcBorders>
          </w:tcPr>
          <w:p w14:paraId="6C8D2CD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14:paraId="7EFD73E3"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14:paraId="5C53D88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14:paraId="17A79A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14:paraId="13E3BA3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226B1AB5"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01EC65F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14:paraId="6510E197" w14:textId="77777777"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14:paraId="53AB396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14:paraId="6AC6AD5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14:paraId="62F5AD69"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14:paraId="060A934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14:paraId="5EBFCC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14:paraId="01162A03" w14:textId="77777777" w:rsidTr="00010CDA">
        <w:trPr>
          <w:cantSplit/>
        </w:trPr>
        <w:tc>
          <w:tcPr>
            <w:tcW w:w="1308" w:type="dxa"/>
            <w:tcBorders>
              <w:top w:val="single" w:sz="6" w:space="0" w:color="auto"/>
              <w:bottom w:val="single" w:sz="6" w:space="0" w:color="auto"/>
            </w:tcBorders>
          </w:tcPr>
          <w:p w14:paraId="2111E8A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14:paraId="47177D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14:paraId="6B24430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14:paraId="692BE99C"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14:paraId="54ADFAEF"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318086E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2AC525B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14:paraId="68449B5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14:paraId="2B0966B3" w14:textId="77777777"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14:paraId="22B5BD0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14:paraId="3122049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14:paraId="4A5667D1" w14:textId="66CA872F" w:rsidR="00010CDA" w:rsidRDefault="00010CDA" w:rsidP="00074C62">
      <w:pPr>
        <w:spacing w:line="240" w:lineRule="auto"/>
        <w:jc w:val="center"/>
        <w:rPr>
          <w:b/>
          <w:color w:val="000000"/>
          <w:sz w:val="20"/>
          <w:rtl/>
        </w:rPr>
      </w:pPr>
    </w:p>
    <w:p w14:paraId="02B116A8" w14:textId="5EBED2D1" w:rsidR="00C668C6" w:rsidRDefault="00C668C6" w:rsidP="00074C62">
      <w:pPr>
        <w:spacing w:line="240" w:lineRule="auto"/>
        <w:jc w:val="center"/>
        <w:rPr>
          <w:b/>
          <w:color w:val="000000"/>
          <w:sz w:val="20"/>
          <w:rtl/>
        </w:rPr>
      </w:pPr>
    </w:p>
    <w:p w14:paraId="59AA8713" w14:textId="7E0CCB00" w:rsidR="00C668C6" w:rsidRDefault="00C668C6" w:rsidP="00074C62">
      <w:pPr>
        <w:spacing w:line="240" w:lineRule="auto"/>
        <w:jc w:val="center"/>
        <w:rPr>
          <w:b/>
          <w:color w:val="000000"/>
          <w:sz w:val="20"/>
          <w:rtl/>
        </w:rPr>
      </w:pPr>
    </w:p>
    <w:p w14:paraId="4BD4BCCE" w14:textId="3B5C03C7" w:rsidR="00C668C6" w:rsidRDefault="00C668C6" w:rsidP="00074C62">
      <w:pPr>
        <w:spacing w:line="240" w:lineRule="auto"/>
        <w:jc w:val="center"/>
        <w:rPr>
          <w:b/>
          <w:color w:val="000000"/>
          <w:sz w:val="20"/>
          <w:rtl/>
        </w:rPr>
      </w:pPr>
    </w:p>
    <w:p w14:paraId="5409B412" w14:textId="134DFB05" w:rsidR="00C668C6" w:rsidRDefault="00C668C6" w:rsidP="00074C62">
      <w:pPr>
        <w:spacing w:line="240" w:lineRule="auto"/>
        <w:jc w:val="center"/>
        <w:rPr>
          <w:b/>
          <w:color w:val="000000"/>
          <w:sz w:val="20"/>
          <w:rtl/>
        </w:rPr>
      </w:pPr>
    </w:p>
    <w:p w14:paraId="31A3B88C" w14:textId="70EBA281" w:rsidR="00C668C6" w:rsidRDefault="00C668C6" w:rsidP="00074C62">
      <w:pPr>
        <w:spacing w:line="240" w:lineRule="auto"/>
        <w:jc w:val="center"/>
        <w:rPr>
          <w:b/>
          <w:color w:val="000000"/>
          <w:sz w:val="20"/>
          <w:rtl/>
        </w:rPr>
      </w:pPr>
    </w:p>
    <w:p w14:paraId="1AC6324A" w14:textId="40840B70" w:rsidR="00C668C6" w:rsidRDefault="00C668C6" w:rsidP="00074C62">
      <w:pPr>
        <w:spacing w:line="240" w:lineRule="auto"/>
        <w:jc w:val="center"/>
        <w:rPr>
          <w:b/>
          <w:color w:val="000000"/>
          <w:sz w:val="20"/>
          <w:rtl/>
        </w:rPr>
      </w:pPr>
    </w:p>
    <w:p w14:paraId="24B79743" w14:textId="1632D5EC" w:rsidR="00A3712A" w:rsidRDefault="00A3712A" w:rsidP="00074C62">
      <w:pPr>
        <w:spacing w:line="240" w:lineRule="auto"/>
        <w:jc w:val="center"/>
        <w:rPr>
          <w:b/>
          <w:color w:val="000000"/>
          <w:sz w:val="20"/>
          <w:rtl/>
        </w:rPr>
      </w:pPr>
      <w:r>
        <w:rPr>
          <w:b/>
          <w:color w:val="000000"/>
          <w:sz w:val="20"/>
          <w:rtl/>
        </w:rPr>
        <w:br w:type="page"/>
      </w:r>
    </w:p>
    <w:p w14:paraId="6FD995A4" w14:textId="4A9E7E79" w:rsidR="00074C62" w:rsidRDefault="00074C62" w:rsidP="004E1272">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838FD">
        <w:rPr>
          <w:b/>
          <w:color w:val="000000"/>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228D81B" w14:textId="77777777" w:rsidTr="00010CDA">
        <w:trPr>
          <w:cantSplit/>
          <w:tblHeader/>
        </w:trPr>
        <w:tc>
          <w:tcPr>
            <w:tcW w:w="1308" w:type="dxa"/>
            <w:tcBorders>
              <w:top w:val="double" w:sz="4" w:space="0" w:color="auto"/>
              <w:bottom w:val="double" w:sz="4" w:space="0" w:color="auto"/>
            </w:tcBorders>
          </w:tcPr>
          <w:p w14:paraId="094E9C48"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7CE389F"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2D5EE3A9" w14:textId="77777777"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2C509134"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29DF4452"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4CBBC0"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BCBBD46"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8B3847E" w14:textId="77777777" w:rsidTr="00010CDA">
        <w:trPr>
          <w:cantSplit/>
          <w:tblHeader/>
        </w:trPr>
        <w:tc>
          <w:tcPr>
            <w:tcW w:w="1308" w:type="dxa"/>
            <w:tcBorders>
              <w:top w:val="double" w:sz="4" w:space="0" w:color="auto"/>
              <w:bottom w:val="single" w:sz="4" w:space="0" w:color="auto"/>
            </w:tcBorders>
          </w:tcPr>
          <w:p w14:paraId="23F76E0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645FECD"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264CF80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71D33007"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DE66B70"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1BB47AE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75DCF51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48B855FA" w14:textId="77777777" w:rsidTr="00010CDA">
        <w:trPr>
          <w:cantSplit/>
        </w:trPr>
        <w:tc>
          <w:tcPr>
            <w:tcW w:w="1308" w:type="dxa"/>
          </w:tcPr>
          <w:p w14:paraId="59EEA978"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14:paraId="33E8365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14:paraId="6E786D1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14:paraId="1CFEA10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14:paraId="6F74DCC3"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14:paraId="714626C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14:paraId="2B4A05D8"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14:paraId="51CF04D0"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14:paraId="0DF8752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0FB25D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14:paraId="05F34484" w14:textId="77777777" w:rsidTr="00010CDA">
        <w:trPr>
          <w:cantSplit/>
        </w:trPr>
        <w:tc>
          <w:tcPr>
            <w:tcW w:w="1308" w:type="dxa"/>
          </w:tcPr>
          <w:p w14:paraId="62C7370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14:paraId="0F97E8C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14:paraId="51C917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14:paraId="2A9ECA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14:paraId="28CB6B3D"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14:paraId="1EDDDBBA"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14:paraId="40433CDF"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14:paraId="6E8309B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14:paraId="34193927"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46B26E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45FC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14:paraId="2F7DB956" w14:textId="77777777" w:rsidTr="00010CDA">
        <w:trPr>
          <w:cantSplit/>
        </w:trPr>
        <w:tc>
          <w:tcPr>
            <w:tcW w:w="1308" w:type="dxa"/>
          </w:tcPr>
          <w:p w14:paraId="609822EA"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14:paraId="4780563B"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14:paraId="2178EC8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14:paraId="3715C6E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14:paraId="597BCAE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14:paraId="7D230076"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14:paraId="42D5B03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14:paraId="1AD5356C" w14:textId="77777777"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006F401D"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FB3DC6"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14:paraId="3FDE214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53BE679"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14:paraId="6605555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75A8034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14:paraId="4993CE9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668FEB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4500DBD2"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CFDCE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14:paraId="158E921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7AE7056"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14:paraId="0A18762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77960A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367DC02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140AD8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94E9B7D"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7AFFD20"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09E3E3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98636B3" w14:textId="77777777"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14:paraId="4CED1E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A705A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14:paraId="0590E09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2203C8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636A94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A09027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6B0DB8F"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65EB7AE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6A23ED0"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14:paraId="195078A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32206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112A31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0719E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027A3C8B"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26715C37"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310168F2"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5D6E75B"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14:paraId="7076561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14:paraId="06D0930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47C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14:paraId="634862D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B0471A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488D934"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4680851"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E23E994" w14:textId="0EA72A7C" w:rsidR="00E96C9B" w:rsidRPr="003B0D21" w:rsidRDefault="00C75864" w:rsidP="009B22D9">
            <w:pPr>
              <w:pStyle w:val="FirstFooter"/>
              <w:framePr w:hSpace="180" w:wrap="around" w:vAnchor="text" w:hAnchor="text" w:xAlign="right" w:y="1"/>
              <w:spacing w:after="40" w:line="240" w:lineRule="exact"/>
              <w:jc w:val="left"/>
              <w:rPr>
                <w:color w:val="000000"/>
                <w:szCs w:val="22"/>
                <w:lang w:val="en-US"/>
              </w:rPr>
            </w:pPr>
            <w:r>
              <w:rPr>
                <w:color w:val="000000"/>
                <w:szCs w:val="16"/>
              </w:rPr>
              <w:t>1 621,35-1 613,8</w:t>
            </w:r>
          </w:p>
        </w:tc>
        <w:tc>
          <w:tcPr>
            <w:tcW w:w="967" w:type="dxa"/>
            <w:tcBorders>
              <w:top w:val="single" w:sz="4" w:space="0" w:color="auto"/>
              <w:left w:val="single" w:sz="6" w:space="0" w:color="auto"/>
              <w:bottom w:val="single" w:sz="4" w:space="0" w:color="auto"/>
              <w:right w:val="single" w:sz="6" w:space="0" w:color="auto"/>
            </w:tcBorders>
          </w:tcPr>
          <w:p w14:paraId="62C4883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14:paraId="28A986D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67AB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FBE7016" w14:textId="77777777"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7DEB8E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76688FF8"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D56D0A" w:rsidRPr="00BA5540" w14:paraId="1163F5B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464BC28" w14:textId="3781817B"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07933BC0" w14:textId="7E51125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3667F9D6" w14:textId="0739787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ثابتة </w:t>
            </w:r>
            <w:r w:rsidRPr="00D56D0A">
              <w:rPr>
                <w:b/>
                <w:bCs/>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4DE84C5A" w14:textId="42CF0D3A"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متنقلة ساتلية باستثناء المتنقلة البحرية الساتلية </w:t>
            </w:r>
          </w:p>
        </w:tc>
        <w:tc>
          <w:tcPr>
            <w:tcW w:w="284" w:type="dxa"/>
            <w:tcBorders>
              <w:top w:val="single" w:sz="4" w:space="0" w:color="auto"/>
              <w:left w:val="single" w:sz="6" w:space="0" w:color="auto"/>
              <w:bottom w:val="single" w:sz="4" w:space="0" w:color="auto"/>
              <w:right w:val="single" w:sz="6" w:space="0" w:color="auto"/>
            </w:tcBorders>
          </w:tcPr>
          <w:p w14:paraId="63C5E8B8" w14:textId="1C3B330E"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3A7DB462" w14:textId="2622506B"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037DEFC4" w14:textId="0D73D26B"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D56D0A" w:rsidRPr="00BA5540" w14:paraId="0B65C94D"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261D9AE" w14:textId="2F5C1988"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5EE8E005" w14:textId="7B4C34E5"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26E70AAA" w14:textId="359621C3"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ثابتة</w:t>
            </w:r>
            <w:r w:rsidRPr="00D56D0A">
              <w:rPr>
                <w:rFonts w:hint="cs"/>
                <w:color w:val="000000"/>
                <w:sz w:val="16"/>
                <w:szCs w:val="22"/>
                <w:rtl/>
              </w:rPr>
              <w:t xml:space="preserve"> </w:t>
            </w:r>
            <w:r w:rsidRPr="00D56D0A">
              <w:rPr>
                <w:b/>
                <w:bCs/>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890F65A" w14:textId="5B9A1752"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متنقلة بحرية ساتلية</w:t>
            </w:r>
          </w:p>
        </w:tc>
        <w:tc>
          <w:tcPr>
            <w:tcW w:w="284" w:type="dxa"/>
            <w:tcBorders>
              <w:top w:val="single" w:sz="4" w:space="0" w:color="auto"/>
              <w:left w:val="single" w:sz="6" w:space="0" w:color="auto"/>
              <w:bottom w:val="single" w:sz="4" w:space="0" w:color="auto"/>
              <w:right w:val="single" w:sz="6" w:space="0" w:color="auto"/>
            </w:tcBorders>
          </w:tcPr>
          <w:p w14:paraId="3C477EF6" w14:textId="417D8AB1"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1DDE79E9" w14:textId="083E8358"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7AF7B19D" w14:textId="61416EAE"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E96C9B" w:rsidRPr="00BA5540" w14:paraId="50DF53AC"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613E291" w14:textId="77777777"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14:paraId="03E7B809"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14:paraId="6B8BDF3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FFE8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13B28DE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FBBC67"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B778633"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36410A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0D6560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2299BD2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14:paraId="7EF99E6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493F12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14:paraId="13C55CB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14:paraId="1582E42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59774F7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1302A8C"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FDD1E0B"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F9BAC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9AF0FB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14:paraId="2BFA38F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39684DF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7185098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14:paraId="17CC3ED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119479A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80AEB0F"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5E86290"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F19E60F"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14:paraId="36639E63" w14:textId="77777777" w:rsidR="009B22D9" w:rsidRDefault="009B22D9" w:rsidP="00074C62">
      <w:pPr>
        <w:spacing w:line="240" w:lineRule="auto"/>
        <w:jc w:val="center"/>
      </w:pPr>
    </w:p>
    <w:p w14:paraId="26C00E76" w14:textId="0F78E6A4" w:rsidR="00A3712A" w:rsidRDefault="00A3712A" w:rsidP="00074C62">
      <w:pPr>
        <w:spacing w:line="240" w:lineRule="auto"/>
        <w:jc w:val="center"/>
        <w:rPr>
          <w:rtl/>
        </w:rPr>
      </w:pPr>
      <w:r>
        <w:rPr>
          <w:rtl/>
        </w:rPr>
        <w:br w:type="page"/>
      </w:r>
    </w:p>
    <w:p w14:paraId="267C3855" w14:textId="77777777"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48C99399" w14:textId="77777777" w:rsidTr="007054FA">
        <w:trPr>
          <w:cantSplit/>
          <w:tblHeader/>
        </w:trPr>
        <w:tc>
          <w:tcPr>
            <w:tcW w:w="1308" w:type="dxa"/>
            <w:tcBorders>
              <w:top w:val="double" w:sz="4" w:space="0" w:color="auto"/>
              <w:bottom w:val="double" w:sz="4" w:space="0" w:color="auto"/>
            </w:tcBorders>
          </w:tcPr>
          <w:p w14:paraId="0689E4C2"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73198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3611CFE3"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460FA39"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776C56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124C52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51103C0"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06B2AFC" w14:textId="77777777" w:rsidTr="007054FA">
        <w:trPr>
          <w:cantSplit/>
          <w:tblHeader/>
        </w:trPr>
        <w:tc>
          <w:tcPr>
            <w:tcW w:w="1308" w:type="dxa"/>
            <w:tcBorders>
              <w:top w:val="double" w:sz="4" w:space="0" w:color="auto"/>
              <w:bottom w:val="single" w:sz="4" w:space="0" w:color="auto"/>
            </w:tcBorders>
          </w:tcPr>
          <w:p w14:paraId="78302CEB"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B38397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67027601"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6475FF7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1DD6892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4A580F2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2F4A4CA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14:paraId="20DE7B7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A5CE59B" w14:textId="77777777"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14:paraId="18E13FE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145D5D8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5CD9F15D"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14:paraId="300D5726"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0AD528E5"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E8E95BC" w14:textId="77777777"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F131E25" w14:textId="77777777"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B784AE9" w14:textId="77777777" w:rsidR="00074C62" w:rsidRPr="00E96C9B" w:rsidRDefault="00074C62"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14:paraId="272EC657"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1233BEF4"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14:paraId="663162F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0FAF87A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14:paraId="5BF3382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1CBD218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EBB31B3"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0E6E5FB8"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B5AD87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11CE97C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87BB62C"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14:paraId="4D08832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5A9C992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44AD590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14:paraId="493CF07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41E1719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0CFE429"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270A9BF"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72CEEB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7EFC939"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DA0A6A6"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14:paraId="5725F8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14:paraId="66BA80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14:paraId="1BD2CF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14:paraId="0179D1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14:paraId="397803C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14:paraId="4C360BD0"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0700F0A"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5FDE2B9"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6D006EFE"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3507467B" w14:textId="77777777"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14:paraId="7327AE0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14:paraId="544D32F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14:paraId="30A90C8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14:paraId="6051F52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14:paraId="4337954A"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46671ED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14:paraId="7D16C13E"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3850384"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44AEEFB3" w14:textId="77777777"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14:paraId="062E6F6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14:paraId="3E73D5C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DCD83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14:paraId="3F603E5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14:paraId="6A43EFC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14:paraId="4B51DE1C"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14:paraId="1EC2C2F2" w14:textId="77777777"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14:paraId="30BD9189"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3B0D21" w14:paraId="3A2D73E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0E4DB7C"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14:paraId="76C4F9B0"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14:paraId="7DABC660"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14:paraId="41E6516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3BCCBD7F"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388E810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14:paraId="4DF81BB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14:paraId="424B39B4" w14:textId="77777777"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AF19784"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14E76BA" w14:textId="77777777" w:rsidR="007054FA" w:rsidRPr="00785418" w:rsidRDefault="007054FA" w:rsidP="00820D6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14:paraId="427BD656"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CC3E61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14:paraId="025FEE9C"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14:paraId="355184C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135EAEC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32646196"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5000880A"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3F6FCB96"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EE21F2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3D2A11F"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14:paraId="33DD955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3DA844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14:paraId="11123666"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14:paraId="02BD91E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14:paraId="3D9393F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619FB83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476B8FF1"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14:paraId="047DE898"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6D50D31A"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0BF7C03"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D056AC3"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14:paraId="433E08F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6B787B8"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14:paraId="59DE788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14:paraId="46C1E4D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774451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628ABC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7F64A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14:paraId="548C25F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14:paraId="1F9A2A1D"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784E4DC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F0AFB26"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1351C6A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DEBF7CD" w14:textId="77777777" w:rsidR="00010CDA" w:rsidRDefault="00010CDA" w:rsidP="009B22D9">
      <w:pPr>
        <w:spacing w:line="240" w:lineRule="auto"/>
        <w:jc w:val="center"/>
      </w:pPr>
    </w:p>
    <w:p w14:paraId="208E5329" w14:textId="77777777" w:rsidR="009B22D9" w:rsidRDefault="009B22D9" w:rsidP="009B22D9">
      <w:pPr>
        <w:spacing w:line="240" w:lineRule="auto"/>
        <w:jc w:val="center"/>
      </w:pPr>
    </w:p>
    <w:p w14:paraId="0F18FDA6" w14:textId="77777777" w:rsidR="009B22D9" w:rsidRDefault="009B22D9" w:rsidP="00074C62">
      <w:pPr>
        <w:spacing w:line="240" w:lineRule="auto"/>
        <w:jc w:val="center"/>
        <w:rPr>
          <w:rtl/>
        </w:rPr>
      </w:pPr>
      <w:r>
        <w:rPr>
          <w:rtl/>
        </w:rPr>
        <w:br w:type="page"/>
      </w:r>
    </w:p>
    <w:p w14:paraId="4CC79428" w14:textId="77777777"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56D55F68" w14:textId="77777777" w:rsidTr="007054FA">
        <w:trPr>
          <w:cantSplit/>
          <w:tblHeader/>
        </w:trPr>
        <w:tc>
          <w:tcPr>
            <w:tcW w:w="1308" w:type="dxa"/>
            <w:tcBorders>
              <w:top w:val="double" w:sz="4" w:space="0" w:color="auto"/>
              <w:bottom w:val="double" w:sz="4" w:space="0" w:color="auto"/>
            </w:tcBorders>
          </w:tcPr>
          <w:p w14:paraId="1F8BADF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4C9E3B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D68AAC4"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36C211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463EE50C"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E5C7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0B304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2B49771" w14:textId="77777777" w:rsidTr="007054FA">
        <w:trPr>
          <w:cantSplit/>
          <w:tblHeader/>
        </w:trPr>
        <w:tc>
          <w:tcPr>
            <w:tcW w:w="1308" w:type="dxa"/>
            <w:tcBorders>
              <w:top w:val="double" w:sz="4" w:space="0" w:color="auto"/>
              <w:bottom w:val="single" w:sz="4" w:space="0" w:color="auto"/>
            </w:tcBorders>
          </w:tcPr>
          <w:p w14:paraId="52B9EDE6"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41E8779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0E405F9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56A073E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648C5B4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7795DF1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4B9CA00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14:paraId="4219B7EC"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522B4E5"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14:paraId="4F82B6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14:paraId="6492742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17E8C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4EF23A7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14:paraId="3DBAC30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40D983F1"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A7938F"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ED4BB1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AA7DE2" w14:paraId="533C1DB4"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6FB1A17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0C8D2090"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1D26FA5F"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B5FE1FB"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286D415D" w14:textId="77777777"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027144E9"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4E6D53FE"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7054FA" w:rsidRPr="00AA7DE2" w14:paraId="5A6376D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44C587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3FEB5B92"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4324D7AA"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772769C"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7D3D476A" w14:textId="77777777"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32E99A61"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14:paraId="46D4523B"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61378D" w:rsidRPr="00AA7DE2" w14:paraId="6E91251D"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4D365BC" w14:textId="77777777"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14:paraId="2CF29D4A"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14:paraId="7288D800"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14:paraId="06D37A14"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9FF1153" w14:textId="77777777"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948A8F8" w14:textId="77777777"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38709D7" w14:textId="77777777" w:rsidR="0061378D" w:rsidRPr="00E96C9B" w:rsidRDefault="0061378D"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7F68F9B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149C99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14:paraId="16C769A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14:paraId="7B2D875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14:paraId="1CAE9D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71E7AE8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601FB66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14:paraId="3BA5785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56068329"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2E2A8C4"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C713E1E"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EC22FA" w14:paraId="4D1F857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9409BC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14:paraId="3EA4E1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14:paraId="565AC61A"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14:paraId="736EC2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B281697"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BF78F53"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3422F5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6D0221E5"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4D50AE34"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14:paraId="2B37D7A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14:paraId="18592E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069632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14:paraId="560EC0F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14:paraId="0F0CA03E"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726C10F5"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14:paraId="36D38E2D"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0D04AC" w:rsidRPr="00EC22FA" w14:paraId="0CB89A15"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05DB4E53" w14:textId="77777777"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14:paraId="49586AA4"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14:paraId="6000010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14:paraId="7B342F2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14:paraId="1C01BB32" w14:textId="77777777"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14:paraId="09772058" w14:textId="77777777"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14:paraId="3A2085C5" w14:textId="77777777" w:rsidR="000D04AC" w:rsidRPr="00E96C9B" w:rsidRDefault="000D04AC"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14:paraId="6A72B798"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0FBBDF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14:paraId="74B4931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4E7C913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DB77C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4D8F82E8" w14:textId="77777777"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14:paraId="159DE82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65E01341"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604FA4D0"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9D8478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DFA41F9"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4C1BB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6749F45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2F067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7618F0A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35D5318D"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EDAC3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998E6B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238C9C3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93E188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E40F71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3D5449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583892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231B30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14:paraId="47ADD1CF"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256C9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68B2810" w14:textId="77777777" w:rsidR="00E96C9B" w:rsidRPr="008C2DA5" w:rsidRDefault="00E96C9B" w:rsidP="00820D69">
            <w:pPr>
              <w:framePr w:hSpace="180" w:wrap="around" w:vAnchor="text" w:hAnchor="text" w:xAlign="right" w:y="1"/>
              <w:spacing w:before="0" w:line="240" w:lineRule="exact"/>
              <w:jc w:val="center"/>
              <w:rPr>
                <w:color w:val="000000"/>
                <w:spacing w:val="-4"/>
                <w:sz w:val="16"/>
                <w:szCs w:val="22"/>
                <w:lang w:val="en-US"/>
              </w:rPr>
            </w:pPr>
            <w:r w:rsidRPr="00E96C9B">
              <w:rPr>
                <w:color w:val="000000"/>
                <w:spacing w:val="-4"/>
                <w:sz w:val="16"/>
                <w:szCs w:val="22"/>
              </w:rPr>
              <w:t>1</w:t>
            </w:r>
          </w:p>
        </w:tc>
      </w:tr>
    </w:tbl>
    <w:p w14:paraId="6450EE59" w14:textId="77777777" w:rsidR="00A9753B" w:rsidRDefault="00A9753B" w:rsidP="00074C62">
      <w:pPr>
        <w:spacing w:line="240" w:lineRule="auto"/>
        <w:jc w:val="center"/>
      </w:pPr>
    </w:p>
    <w:p w14:paraId="0FD4B16A" w14:textId="77777777" w:rsidR="00A9753B" w:rsidRDefault="00A9753B" w:rsidP="00074C62">
      <w:pPr>
        <w:spacing w:line="240" w:lineRule="auto"/>
        <w:jc w:val="center"/>
        <w:rPr>
          <w:rtl/>
        </w:rPr>
      </w:pPr>
    </w:p>
    <w:p w14:paraId="6DA6E441" w14:textId="77777777" w:rsidR="008C2DA5" w:rsidRDefault="008C2DA5" w:rsidP="00074C62">
      <w:pPr>
        <w:spacing w:line="240" w:lineRule="auto"/>
        <w:jc w:val="center"/>
        <w:rPr>
          <w:rtl/>
        </w:rPr>
      </w:pPr>
    </w:p>
    <w:p w14:paraId="368F8D05" w14:textId="77777777" w:rsidR="008C2DA5" w:rsidRDefault="008C2DA5" w:rsidP="00074C62">
      <w:pPr>
        <w:spacing w:line="240" w:lineRule="auto"/>
        <w:jc w:val="center"/>
        <w:rPr>
          <w:rtl/>
        </w:rPr>
      </w:pPr>
    </w:p>
    <w:p w14:paraId="3C21D8F3" w14:textId="77777777" w:rsidR="008C2DA5" w:rsidRDefault="008C2DA5" w:rsidP="00074C62">
      <w:pPr>
        <w:spacing w:line="240" w:lineRule="auto"/>
        <w:jc w:val="center"/>
      </w:pPr>
    </w:p>
    <w:p w14:paraId="798CBDD6" w14:textId="77777777" w:rsidR="00010CDA" w:rsidRDefault="00010CDA" w:rsidP="00074C62">
      <w:pPr>
        <w:spacing w:line="240" w:lineRule="auto"/>
        <w:jc w:val="center"/>
      </w:pPr>
    </w:p>
    <w:p w14:paraId="527A1166" w14:textId="77777777" w:rsidR="00A3712A" w:rsidRDefault="00A3712A" w:rsidP="00184156">
      <w:pPr>
        <w:spacing w:line="240" w:lineRule="auto"/>
        <w:jc w:val="center"/>
        <w:rPr>
          <w:b/>
          <w:color w:val="000000"/>
          <w:sz w:val="20"/>
          <w:rtl/>
        </w:rPr>
      </w:pPr>
      <w:r>
        <w:rPr>
          <w:b/>
          <w:color w:val="000000"/>
          <w:sz w:val="20"/>
          <w:rtl/>
        </w:rPr>
        <w:br w:type="page"/>
      </w:r>
    </w:p>
    <w:p w14:paraId="275BB999" w14:textId="2078B9BB"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184156">
        <w:rPr>
          <w:rFonts w:hint="cs"/>
          <w:b/>
          <w:i/>
          <w:iCs/>
          <w:color w:val="000000"/>
          <w:rtl/>
        </w:rPr>
        <w:t>النهاية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5210B2E" w14:textId="77777777" w:rsidTr="00A9753B">
        <w:trPr>
          <w:cantSplit/>
          <w:tblHeader/>
        </w:trPr>
        <w:tc>
          <w:tcPr>
            <w:tcW w:w="1308" w:type="dxa"/>
            <w:tcBorders>
              <w:top w:val="double" w:sz="4" w:space="0" w:color="auto"/>
              <w:bottom w:val="double" w:sz="4" w:space="0" w:color="auto"/>
            </w:tcBorders>
          </w:tcPr>
          <w:p w14:paraId="04EBE9FE"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697C6CB8"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563B891" w14:textId="77777777"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3DAC77D4"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1C7DE219"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2457AA02"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5221C8CC"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5C8120F" w14:textId="77777777" w:rsidTr="00A9753B">
        <w:trPr>
          <w:cantSplit/>
          <w:tblHeader/>
        </w:trPr>
        <w:tc>
          <w:tcPr>
            <w:tcW w:w="1308" w:type="dxa"/>
            <w:tcBorders>
              <w:top w:val="double" w:sz="4" w:space="0" w:color="auto"/>
              <w:bottom w:val="single" w:sz="4" w:space="0" w:color="auto"/>
            </w:tcBorders>
          </w:tcPr>
          <w:p w14:paraId="0FB6D215"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14:paraId="73A63888"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4AD3AF7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360058C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65B9D1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14:paraId="43A77046"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098B083F"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14:paraId="66BBEA9F" w14:textId="77777777"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14:paraId="576993A1"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14:paraId="08515A96"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14:paraId="340CF0D4"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F7FC1A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13358FFF"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14:paraId="08E1D938" w14:textId="77777777"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B56F9EE"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32BF0F54"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14:paraId="094BDA3A"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224BF2F"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14:paraId="66C75DB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0963280D"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C0423C9"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5DD9E2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2209FB1E"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F36E69"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CDF9B0B"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5BD6BD6" w14:textId="77777777"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14:paraId="3DFFA5C2"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14:paraId="1386D048"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14:paraId="35F1149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B0257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14:paraId="0C9B52E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14:paraId="3DC832C6"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14:paraId="44509B03"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14:paraId="6357AE0F"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EDECA48" w14:textId="77777777"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14:paraId="04030852" w14:textId="77777777"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14:paraId="0362F54E"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14:paraId="066957B4"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14:paraId="125647DF" w14:textId="77777777" w:rsidR="00E96C9B" w:rsidRDefault="00E96C9B" w:rsidP="00125C10">
      <w:pPr>
        <w:spacing w:before="60" w:line="180" w:lineRule="auto"/>
        <w:ind w:left="426" w:hanging="284"/>
        <w:rPr>
          <w:color w:val="000000"/>
          <w:rtl/>
          <w:lang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14:paraId="130FE153" w14:textId="77777777"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0A6F4CF2" w14:textId="77777777">
        <w:tc>
          <w:tcPr>
            <w:tcW w:w="1275" w:type="dxa"/>
          </w:tcPr>
          <w:p w14:paraId="6343E02D" w14:textId="77777777"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14:paraId="3DFC12F0" w14:textId="77777777"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14:paraId="6AE78587" w14:textId="77777777"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w:t>
      </w:r>
      <w:r w:rsidR="007D4CD5" w:rsidRPr="00391CA6">
        <w:rPr>
          <w:rFonts w:hint="cs"/>
          <w:i/>
          <w:iCs/>
          <w:rtl/>
          <w:lang w:val="en-US" w:bidi="ar-EG"/>
        </w:rPr>
        <w:t>"نطاقات موزعة بتساوي الحقوق"</w:t>
      </w:r>
      <w:r w:rsidR="007D4CD5">
        <w:rPr>
          <w:rFonts w:hint="cs"/>
          <w:rtl/>
          <w:lang w:val="en-US" w:bidi="ar-EG"/>
        </w:rPr>
        <w:t xml:space="preserve">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w:t>
      </w:r>
      <w:r w:rsidR="007D4CD5" w:rsidRPr="00391CA6">
        <w:rPr>
          <w:rFonts w:hint="cs"/>
          <w:i/>
          <w:iCs/>
          <w:rtl/>
          <w:lang w:val="en-US" w:bidi="ar-EG"/>
        </w:rPr>
        <w:t>"تساوي الحقوق"</w:t>
      </w:r>
      <w:r w:rsidR="007D4CD5">
        <w:rPr>
          <w:rFonts w:hint="cs"/>
          <w:rtl/>
          <w:lang w:val="en-US" w:bidi="ar-EG"/>
        </w:rPr>
        <w:t xml:space="preserve">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14:paraId="4EFA6CED" w14:textId="77777777"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14:paraId="783194B0" w14:textId="77777777"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14:paraId="363BA5F7" w14:textId="77777777">
        <w:tc>
          <w:tcPr>
            <w:tcW w:w="1275" w:type="dxa"/>
          </w:tcPr>
          <w:p w14:paraId="212226EA" w14:textId="77777777"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14:paraId="295ACF18" w14:textId="77777777"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14:paraId="077103CC" w14:textId="6AE90E34" w:rsidR="00A3712A" w:rsidRDefault="00A3712A" w:rsidP="00BA2427">
      <w:pPr>
        <w:tabs>
          <w:tab w:val="clear" w:pos="794"/>
          <w:tab w:val="clear" w:pos="1191"/>
          <w:tab w:val="clear" w:pos="1588"/>
          <w:tab w:val="clear" w:pos="1985"/>
        </w:tabs>
        <w:rPr>
          <w:rtl/>
        </w:rPr>
      </w:pPr>
      <w:r>
        <w:rPr>
          <w:rtl/>
        </w:rPr>
        <w:br w:type="page"/>
      </w:r>
    </w:p>
    <w:p w14:paraId="557D6CBE" w14:textId="77777777"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14:paraId="47C185DF" w14:textId="77777777"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2410"/>
      </w:tblGrid>
      <w:tr w:rsidR="005B5334" w14:paraId="04F31597" w14:textId="77777777" w:rsidTr="00617DAC">
        <w:tc>
          <w:tcPr>
            <w:tcW w:w="1275" w:type="dxa"/>
          </w:tcPr>
          <w:p w14:paraId="66399579" w14:textId="77777777"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2410" w:type="dxa"/>
            <w:tcBorders>
              <w:top w:val="nil"/>
              <w:bottom w:val="nil"/>
              <w:right w:val="nil"/>
            </w:tcBorders>
          </w:tcPr>
          <w:p w14:paraId="4A283E83" w14:textId="7561836D" w:rsidR="005B5334" w:rsidRPr="00617DAC" w:rsidRDefault="005B5334" w:rsidP="00617DAC">
            <w:pPr>
              <w:tabs>
                <w:tab w:val="clear" w:pos="794"/>
              </w:tabs>
              <w:spacing w:before="0" w:after="40" w:line="280" w:lineRule="exact"/>
              <w:jc w:val="right"/>
              <w:rPr>
                <w:b/>
                <w:bCs/>
                <w:sz w:val="16"/>
                <w:szCs w:val="16"/>
                <w:lang w:bidi="ar-EG"/>
              </w:rPr>
            </w:pPr>
          </w:p>
        </w:tc>
      </w:tr>
    </w:tbl>
    <w:p w14:paraId="7C8FE7D7" w14:textId="2F2D71FF" w:rsidR="00CD0BE7" w:rsidRDefault="009925AA" w:rsidP="009925AA">
      <w:pPr>
        <w:tabs>
          <w:tab w:val="clear" w:pos="794"/>
          <w:tab w:val="clear" w:pos="1191"/>
          <w:tab w:val="clear" w:pos="1588"/>
          <w:tab w:val="clear" w:pos="1985"/>
        </w:tabs>
        <w:rPr>
          <w:rFonts w:eastAsiaTheme="minorEastAsia"/>
          <w:lang w:eastAsia="zh-CN" w:bidi="ar-EG"/>
        </w:rPr>
      </w:pPr>
      <w:r w:rsidRPr="009925AA">
        <w:rPr>
          <w:rFonts w:eastAsiaTheme="minorEastAsia"/>
          <w:rtl/>
          <w:lang w:eastAsia="zh-CN"/>
        </w:rPr>
        <w:t>يتناول هذا الحكم شروط التنسيق بين محطات الإرسال للأرض ومحطات الإرسال الأرضية في الخدمة الثابتة الساتلية</w:t>
      </w:r>
      <w:r w:rsidRPr="009925AA">
        <w:rPr>
          <w:rFonts w:eastAsiaTheme="minorEastAsia"/>
          <w:rtl/>
          <w:lang w:eastAsia="zh-CN" w:bidi="ar-EG"/>
        </w:rPr>
        <w:t> (أرض-فضاء) فيما يخص المحطات الأرضية التقليدية في الخدمة الإذاعية الساتلية. ولا توجد حتى الآن أي</w:t>
      </w:r>
      <w:r w:rsidRPr="009925AA">
        <w:rPr>
          <w:rFonts w:eastAsiaTheme="minorEastAsia"/>
          <w:rtl/>
          <w:lang w:eastAsia="zh-CN"/>
        </w:rPr>
        <w:t xml:space="preserve"> أحكام في لوائح الراديو أو </w:t>
      </w:r>
      <w:r w:rsidRPr="009925AA">
        <w:rPr>
          <w:rFonts w:eastAsiaTheme="minorEastAsia"/>
          <w:rtl/>
          <w:lang w:eastAsia="zh-CN" w:bidi="ar-EG"/>
        </w:rPr>
        <w:t xml:space="preserve">أي توصية من توصيات قطاع الاتصالات الراديوية تحدد مستويات كثافة تدفق القدرة </w:t>
      </w:r>
      <w:r w:rsidRPr="009925AA">
        <w:rPr>
          <w:rFonts w:eastAsiaTheme="minorEastAsia"/>
          <w:lang w:eastAsia="zh-CN"/>
        </w:rPr>
        <w:t>(pfd)</w:t>
      </w:r>
      <w:r w:rsidRPr="009925AA">
        <w:rPr>
          <w:rFonts w:eastAsiaTheme="minorEastAsia"/>
          <w:rtl/>
          <w:lang w:eastAsia="zh-CN" w:bidi="ar-EG"/>
        </w:rPr>
        <w:t xml:space="preserve"> الصادرة عن محطات للأرض ومحطات الإرسال الأرضية العاملة في الخدمة الثابتة الساتلية عند حافة منطقة الخدمة الخاصة بالخدمة الإذاعية الساتلية في نطاقات التردد غير المخطط لها التي تستخدم لإطلاق التنسيق</w:t>
      </w:r>
      <w:r w:rsidRPr="009925AA">
        <w:rPr>
          <w:rFonts w:eastAsiaTheme="minorEastAsia"/>
          <w:rtl/>
          <w:lang w:eastAsia="zh-CN"/>
        </w:rPr>
        <w:t xml:space="preserve"> باستثناء معايير كثافة تدفق القدرة، في النطاق </w:t>
      </w:r>
      <w:r w:rsidRPr="009925AA">
        <w:rPr>
          <w:rFonts w:eastAsiaTheme="minorEastAsia"/>
          <w:lang w:eastAsia="zh-CN"/>
        </w:rPr>
        <w:t>MHz 1 492-1 452</w:t>
      </w:r>
      <w:r w:rsidRPr="009925AA">
        <w:rPr>
          <w:rFonts w:eastAsiaTheme="minorEastAsia"/>
          <w:rtl/>
          <w:lang w:eastAsia="zh-CN"/>
        </w:rPr>
        <w:t>، التي وضعها القرار </w:t>
      </w:r>
      <w:r w:rsidRPr="009925AA">
        <w:rPr>
          <w:rFonts w:eastAsiaTheme="minorEastAsia"/>
          <w:b/>
          <w:bCs/>
          <w:lang w:eastAsia="zh-CN"/>
        </w:rPr>
        <w:t>761 (Rev. WRC-19)</w:t>
      </w:r>
      <w:r w:rsidRPr="009925AA">
        <w:rPr>
          <w:rFonts w:eastAsiaTheme="minorEastAsia"/>
          <w:rtl/>
          <w:lang w:eastAsia="zh-CN" w:bidi="ar-EG"/>
        </w:rPr>
        <w:t xml:space="preserve">. وريثما تتحدد معايير تقنية وطريقة الحساب المناسبة في الجدول </w:t>
      </w:r>
      <w:r>
        <w:rPr>
          <w:rFonts w:eastAsiaTheme="minorEastAsia"/>
          <w:lang w:eastAsia="zh-CN" w:bidi="ar-EG"/>
        </w:rPr>
        <w:t>1-5</w:t>
      </w:r>
      <w:r w:rsidRPr="009925AA">
        <w:rPr>
          <w:rFonts w:eastAsiaTheme="minorEastAsia"/>
          <w:rtl/>
          <w:lang w:eastAsia="zh-CN" w:bidi="ar-EG"/>
        </w:rPr>
        <w:t xml:space="preserve"> والتذييل </w:t>
      </w:r>
      <w:r>
        <w:rPr>
          <w:rFonts w:eastAsiaTheme="minorEastAsia"/>
          <w:lang w:eastAsia="zh-CN" w:bidi="ar-EG"/>
        </w:rPr>
        <w:t>5</w:t>
      </w:r>
      <w:r w:rsidRPr="009925AA">
        <w:rPr>
          <w:rFonts w:eastAsiaTheme="minorEastAsia"/>
          <w:rtl/>
          <w:lang w:eastAsia="zh-CN" w:bidi="ar-EG"/>
        </w:rPr>
        <w:t xml:space="preserve"> أو تدرَج في توصيات قطاع الاتصالات الراديوية ذات الصلة، تُستعمل المعايير التالية لأغراض تطبيق هذا الحكم وتحديد متطلبات التنسيق:</w:t>
      </w:r>
    </w:p>
    <w:p w14:paraId="504AE510" w14:textId="0FF5E9AA" w:rsidR="009925AA" w:rsidRDefault="009925AA" w:rsidP="009925AA">
      <w:pPr>
        <w:pStyle w:val="enumlev1"/>
        <w:spacing w:before="80"/>
        <w:rPr>
          <w:rFonts w:eastAsiaTheme="minorEastAsia"/>
          <w:rtl/>
          <w:lang w:eastAsia="zh-CN" w:bidi="ar-EG"/>
        </w:rPr>
      </w:pPr>
      <w:r>
        <w:rPr>
          <w:rFonts w:eastAsiaTheme="minorEastAsia" w:hint="cs"/>
          <w:rtl/>
          <w:lang w:eastAsia="zh-CN" w:bidi="ar-EG"/>
        </w:rPr>
        <w:t>-</w:t>
      </w:r>
      <w:r>
        <w:rPr>
          <w:rFonts w:eastAsiaTheme="minorEastAsia"/>
          <w:rtl/>
          <w:lang w:eastAsia="zh-CN" w:bidi="ar-EG"/>
        </w:rPr>
        <w:tab/>
      </w:r>
      <w:r w:rsidRPr="009925AA">
        <w:rPr>
          <w:rFonts w:eastAsiaTheme="minorEastAsia"/>
          <w:rtl/>
          <w:lang w:eastAsia="zh-CN"/>
        </w:rPr>
        <w:t xml:space="preserve">للإرسال من محطات الاتصالات المتنقلة الدولية المبلَّغ عن طابعها كخدمة "متنقلة دولية" في نطاق التردد </w:t>
      </w:r>
      <w:r w:rsidRPr="009925AA">
        <w:rPr>
          <w:rFonts w:eastAsiaTheme="minorEastAsia"/>
          <w:lang w:eastAsia="zh-CN" w:bidi="ar-EG"/>
        </w:rPr>
        <w:t>MHz 1 492</w:t>
      </w:r>
      <w:r w:rsidRPr="009925AA">
        <w:rPr>
          <w:rFonts w:eastAsiaTheme="minorEastAsia"/>
          <w:lang w:eastAsia="zh-CN" w:bidi="ar-EG"/>
        </w:rPr>
        <w:noBreakHyphen/>
        <w:t>1 452</w:t>
      </w:r>
      <w:r w:rsidRPr="009925AA">
        <w:rPr>
          <w:rFonts w:eastAsiaTheme="minorEastAsia"/>
          <w:rtl/>
          <w:lang w:eastAsia="zh-CN"/>
        </w:rPr>
        <w:t xml:space="preserve">، في الإقليمين </w:t>
      </w:r>
      <w:r>
        <w:rPr>
          <w:rFonts w:eastAsiaTheme="minorEastAsia"/>
          <w:lang w:eastAsia="zh-CN"/>
        </w:rPr>
        <w:t>1</w:t>
      </w:r>
      <w:r w:rsidRPr="009925AA">
        <w:rPr>
          <w:rFonts w:eastAsiaTheme="minorEastAsia"/>
          <w:rtl/>
          <w:lang w:eastAsia="zh-CN"/>
        </w:rPr>
        <w:t xml:space="preserve"> و</w:t>
      </w:r>
      <w:r>
        <w:rPr>
          <w:rFonts w:eastAsiaTheme="minorEastAsia"/>
          <w:lang w:eastAsia="zh-CN"/>
        </w:rPr>
        <w:t>3</w:t>
      </w:r>
      <w:r w:rsidRPr="009925AA">
        <w:rPr>
          <w:rFonts w:eastAsiaTheme="minorEastAsia"/>
          <w:rtl/>
          <w:lang w:eastAsia="zh-CN"/>
        </w:rPr>
        <w:t>: يُحسب تراكب التردد وكثافة تدفق القدرة البالغة</w:t>
      </w:r>
      <w:r>
        <w:rPr>
          <w:rFonts w:eastAsiaTheme="minorEastAsia"/>
          <w:rtl/>
          <w:lang w:eastAsia="zh-CN"/>
        </w:rPr>
        <w:br/>
      </w:r>
      <w:proofErr w:type="gramStart"/>
      <w:r w:rsidRPr="009925AA">
        <w:rPr>
          <w:rFonts w:eastAsiaTheme="minorEastAsia"/>
          <w:lang w:eastAsia="zh-CN" w:bidi="ar-EG"/>
        </w:rPr>
        <w:t>dB(</w:t>
      </w:r>
      <w:proofErr w:type="gramEnd"/>
      <w:r w:rsidRPr="009925AA">
        <w:rPr>
          <w:rFonts w:eastAsiaTheme="minorEastAsia"/>
          <w:lang w:eastAsia="zh-CN" w:bidi="ar-EG"/>
        </w:rPr>
        <w:t>W/(m</w:t>
      </w:r>
      <w:r w:rsidRPr="009925AA">
        <w:rPr>
          <w:rFonts w:eastAsiaTheme="minorEastAsia"/>
          <w:vertAlign w:val="superscript"/>
          <w:lang w:eastAsia="zh-CN" w:bidi="ar-EG"/>
        </w:rPr>
        <w:t>2 </w:t>
      </w:r>
      <w:r w:rsidRPr="009925AA">
        <w:rPr>
          <w:rFonts w:ascii="Cambria Math" w:eastAsiaTheme="minorEastAsia" w:hAnsi="Cambria Math" w:cs="Cambria Math"/>
          <w:lang w:eastAsia="zh-CN" w:bidi="ar-EG"/>
        </w:rPr>
        <w:t>⋅</w:t>
      </w:r>
      <w:r w:rsidRPr="009925AA">
        <w:rPr>
          <w:rFonts w:eastAsiaTheme="minorEastAsia"/>
          <w:lang w:eastAsia="zh-CN" w:bidi="ar-EG"/>
        </w:rPr>
        <w:t> 4 kHz))</w:t>
      </w:r>
      <w:r w:rsidRPr="009925AA">
        <w:rPr>
          <w:rFonts w:eastAsiaTheme="minorEastAsia"/>
          <w:lang w:eastAsia="zh-CN"/>
        </w:rPr>
        <w:t xml:space="preserve"> </w:t>
      </w:r>
      <w:r>
        <w:rPr>
          <w:rFonts w:eastAsiaTheme="minorEastAsia"/>
          <w:lang w:eastAsia="zh-CN"/>
        </w:rPr>
        <w:t>154</w:t>
      </w:r>
      <w:r>
        <w:rPr>
          <w:rFonts w:eastAsiaTheme="minorEastAsia" w:cs="Times New Roman" w:hint="eastAsia"/>
          <w:lang w:eastAsia="zh-CN"/>
        </w:rPr>
        <w:t>–</w:t>
      </w:r>
      <w:r w:rsidRPr="009925AA">
        <w:rPr>
          <w:rFonts w:eastAsiaTheme="minorEastAsia"/>
          <w:rtl/>
          <w:lang w:eastAsia="zh-CN"/>
        </w:rPr>
        <w:t xml:space="preserve"> عند حافة منطقة الخدمة للخدمة الإذاعية الساتلية غير المخطط لها، باستخدام التوصية </w:t>
      </w:r>
      <w:r w:rsidRPr="009925AA">
        <w:rPr>
          <w:rFonts w:eastAsiaTheme="minorEastAsia"/>
          <w:lang w:eastAsia="zh-CN" w:bidi="ar-EG"/>
        </w:rPr>
        <w:t>ITU-R P.452-16</w:t>
      </w:r>
      <w:r w:rsidRPr="009925AA">
        <w:rPr>
          <w:rFonts w:eastAsiaTheme="minorEastAsia"/>
          <w:rtl/>
          <w:lang w:eastAsia="zh-CN"/>
        </w:rPr>
        <w:t xml:space="preserve"> بشأن </w:t>
      </w:r>
      <w:r w:rsidRPr="009925AA">
        <w:rPr>
          <w:rFonts w:eastAsiaTheme="minorEastAsia"/>
          <w:lang w:eastAsia="zh-CN" w:bidi="ar-EG"/>
        </w:rPr>
        <w:t>%20</w:t>
      </w:r>
      <w:r w:rsidRPr="009925AA">
        <w:rPr>
          <w:rFonts w:eastAsiaTheme="minorEastAsia"/>
          <w:rtl/>
          <w:lang w:eastAsia="zh-CN"/>
        </w:rPr>
        <w:t xml:space="preserve"> من الوقت؛</w:t>
      </w:r>
    </w:p>
    <w:p w14:paraId="37BE26D5" w14:textId="009D0C80" w:rsidR="005B5334" w:rsidRPr="00C64261" w:rsidRDefault="005B5334" w:rsidP="009925AA">
      <w:pPr>
        <w:pStyle w:val="enumlev1"/>
        <w:spacing w:before="80"/>
        <w:rPr>
          <w:rFonts w:eastAsiaTheme="minorEastAsia"/>
          <w:rtl/>
          <w:lang w:eastAsia="zh-CN" w:bidi="ar-SY"/>
        </w:rPr>
      </w:pPr>
      <w:r w:rsidRPr="00C64261">
        <w:rPr>
          <w:rFonts w:eastAsiaTheme="minorEastAsia" w:hint="cs"/>
          <w:rtl/>
          <w:lang w:eastAsia="zh-CN" w:bidi="ar-EG"/>
        </w:rPr>
        <w:t>-</w:t>
      </w:r>
      <w:r w:rsidRPr="00C64261">
        <w:rPr>
          <w:rFonts w:eastAsiaTheme="minorEastAsia"/>
          <w:rtl/>
          <w:lang w:eastAsia="zh-CN" w:bidi="ar-EG"/>
        </w:rPr>
        <w:tab/>
      </w:r>
      <w:r w:rsidR="009925AA" w:rsidRPr="00C64261">
        <w:rPr>
          <w:rFonts w:eastAsiaTheme="minorEastAsia"/>
          <w:rtl/>
          <w:lang w:eastAsia="zh-CN"/>
        </w:rPr>
        <w:t xml:space="preserve">لجميع المحطات غير محطات الاتصالات المتنقلة الدولية في نطاق التردد </w:t>
      </w:r>
      <w:r w:rsidR="009925AA" w:rsidRPr="00C64261">
        <w:rPr>
          <w:rFonts w:eastAsiaTheme="minorEastAsia"/>
          <w:lang w:eastAsia="zh-CN" w:bidi="ar-EG"/>
        </w:rPr>
        <w:t>MHz 1 492-1 452</w:t>
      </w:r>
      <w:r w:rsidR="009925AA" w:rsidRPr="00C64261">
        <w:rPr>
          <w:rFonts w:eastAsiaTheme="minorEastAsia"/>
          <w:rtl/>
          <w:lang w:eastAsia="zh-CN"/>
        </w:rPr>
        <w:t xml:space="preserve"> وللإرسال من محطات للأرض في نطاقات التردد الأخرى للخدمة الإذاعية الساتلية غير المخطط لها: تراكب التردد والمسافة من موقع محطة الأرض إلى الحدود الوطنية لأي بلد يدخل في منطقة خدمة تخصيص لخدمة إذاعية ساتلية تبلغ أقل من </w:t>
      </w:r>
      <w:r w:rsidR="009925AA" w:rsidRPr="00C64261">
        <w:rPr>
          <w:rFonts w:eastAsiaTheme="minorEastAsia"/>
          <w:lang w:eastAsia="zh-CN" w:bidi="ar-EG"/>
        </w:rPr>
        <w:t>1 200</w:t>
      </w:r>
      <w:r w:rsidR="009925AA" w:rsidRPr="00C64261">
        <w:rPr>
          <w:rFonts w:eastAsiaTheme="minorEastAsia"/>
          <w:rtl/>
          <w:lang w:eastAsia="zh-CN"/>
        </w:rPr>
        <w:t> كيلومتر؛</w:t>
      </w:r>
    </w:p>
    <w:p w14:paraId="14E47972" w14:textId="77777777"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من محطات أرضية في الخدمة الثابتة الساتلية (أرض-فضاء): تراكب التردد، وحدود كثافة تدفق القدرة في أقرب نطاق (نطاقات) تردد، حيثما تيسرت.</w:t>
      </w:r>
    </w:p>
    <w:p w14:paraId="7FBC0C0D"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C64261">
        <w:rPr>
          <w:rFonts w:eastAsia="SimSun" w:hint="cs"/>
          <w:b/>
          <w:bCs/>
          <w:rtl/>
          <w:lang w:val="en-US" w:eastAsia="zh-CN" w:bidi="ar-EG"/>
        </w:rPr>
        <w:t>ملاحظة</w:t>
      </w:r>
      <w:r w:rsidRPr="00C64261">
        <w:rPr>
          <w:rFonts w:eastAsia="SimSun" w:hint="cs"/>
          <w:rtl/>
          <w:lang w:val="en-US" w:eastAsia="zh-CN" w:bidi="ar-EG"/>
        </w:rPr>
        <w:t>: اتخذ المؤتمر </w:t>
      </w:r>
      <w:r w:rsidRPr="00C64261">
        <w:rPr>
          <w:rFonts w:eastAsia="SimSun"/>
          <w:lang w:val="en-US" w:eastAsia="zh-CN" w:bidi="ar-EG"/>
        </w:rPr>
        <w:t>WRC</w:t>
      </w:r>
      <w:r w:rsidRPr="00C64261">
        <w:rPr>
          <w:rFonts w:eastAsia="SimSun"/>
          <w:lang w:val="en-US" w:eastAsia="zh-CN" w:bidi="ar-EG"/>
        </w:rPr>
        <w:noBreakHyphen/>
        <w:t>19</w:t>
      </w:r>
      <w:r w:rsidRPr="00C64261">
        <w:rPr>
          <w:rFonts w:eastAsia="SimSun" w:hint="cs"/>
          <w:rtl/>
          <w:lang w:val="en-US" w:eastAsia="zh-CN" w:bidi="ar-EG"/>
        </w:rPr>
        <w:t xml:space="preserve"> القرار الخاص بالقاعدة الإجرائية المتعلقة بالرقم </w:t>
      </w:r>
      <w:r w:rsidRPr="00C64261">
        <w:rPr>
          <w:rFonts w:eastAsia="SimSun"/>
          <w:b/>
          <w:bCs/>
          <w:lang w:val="en-US" w:eastAsia="zh-CN" w:bidi="ar-EG"/>
        </w:rPr>
        <w:t>19.9</w:t>
      </w:r>
      <w:r w:rsidRPr="00C64261">
        <w:rPr>
          <w:rFonts w:eastAsia="SimSun" w:hint="cs"/>
          <w:rtl/>
          <w:lang w:val="en-US" w:eastAsia="zh-CN" w:bidi="ar-EG"/>
        </w:rPr>
        <w:t xml:space="preserve">، انظر الفقرات من </w:t>
      </w:r>
      <w:r w:rsidRPr="00C64261">
        <w:rPr>
          <w:rFonts w:eastAsia="SimSun"/>
          <w:lang w:val="en-US" w:eastAsia="zh-CN" w:bidi="ar-EG"/>
        </w:rPr>
        <w:t>14.2</w:t>
      </w:r>
      <w:r w:rsidRPr="00C64261">
        <w:rPr>
          <w:rFonts w:eastAsia="SimSun" w:hint="cs"/>
          <w:rtl/>
          <w:lang w:val="en-US" w:eastAsia="zh-CN" w:bidi="ar-EG"/>
        </w:rPr>
        <w:t xml:space="preserve"> إلى </w:t>
      </w:r>
      <w:r w:rsidRPr="00C64261">
        <w:rPr>
          <w:rFonts w:eastAsia="SimSun"/>
          <w:lang w:val="en-US" w:eastAsia="zh-CN" w:bidi="ar-EG"/>
        </w:rPr>
        <w:t>16.2</w:t>
      </w:r>
      <w:r w:rsidRPr="00C64261">
        <w:rPr>
          <w:rFonts w:eastAsia="SimSun" w:hint="cs"/>
          <w:rtl/>
          <w:lang w:val="en-US" w:eastAsia="zh-CN" w:bidi="ar-EG"/>
        </w:rPr>
        <w:t xml:space="preserve"> من محضر الجلسة العامة السادسة، الوثيقة </w:t>
      </w:r>
      <w:r w:rsidRPr="00C64261">
        <w:rPr>
          <w:rFonts w:eastAsia="SimSun"/>
          <w:lang w:val="en-US" w:eastAsia="zh-CN" w:bidi="ar-EG"/>
        </w:rPr>
        <w:t>CMR19/469</w:t>
      </w:r>
      <w:r w:rsidRPr="00C64261">
        <w:rPr>
          <w:rFonts w:eastAsia="SimSun" w:hint="cs"/>
          <w:rtl/>
          <w:lang w:val="en-US" w:eastAsia="zh-CN" w:bidi="ar-EG"/>
        </w:rPr>
        <w:t>، على النحو التالي:</w:t>
      </w:r>
    </w:p>
    <w:p w14:paraId="6C2749E7"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C64261">
        <w:rPr>
          <w:rFonts w:eastAsia="SimSun" w:hint="cs"/>
          <w:i/>
          <w:iCs/>
          <w:rtl/>
          <w:lang w:val="en-US" w:eastAsia="zh-CN"/>
        </w:rPr>
        <w:t>"</w:t>
      </w:r>
      <w:r w:rsidRPr="00C64261">
        <w:rPr>
          <w:rFonts w:eastAsia="SimSun"/>
          <w:i/>
          <w:iCs/>
          <w:lang w:val="en-US" w:eastAsia="zh-CN" w:bidi="ar-EG"/>
        </w:rPr>
        <w:t>1</w:t>
      </w:r>
      <w:r w:rsidRPr="00C64261">
        <w:rPr>
          <w:rFonts w:eastAsia="SimSun"/>
          <w:i/>
          <w:iCs/>
          <w:lang w:val="en-US" w:eastAsia="zh-CN" w:bidi="ar-EG"/>
        </w:rPr>
        <w:tab/>
      </w:r>
      <w:r w:rsidRPr="00C64261">
        <w:rPr>
          <w:rFonts w:eastAsia="SimSun" w:hint="cs"/>
          <w:i/>
          <w:iCs/>
          <w:rtl/>
          <w:lang w:val="en-US" w:eastAsia="zh-CN"/>
        </w:rPr>
        <w:t xml:space="preserve">بناءً على </w:t>
      </w:r>
      <w:r w:rsidRPr="00C64261">
        <w:rPr>
          <w:rFonts w:eastAsia="SimSun" w:hint="cs"/>
          <w:i/>
          <w:iCs/>
          <w:rtl/>
          <w:lang w:val="en-US" w:eastAsia="zh-CN" w:bidi="ar-EG"/>
        </w:rPr>
        <w:t xml:space="preserve">المعلومات المقدمة في الفقرة </w:t>
      </w:r>
      <w:r w:rsidRPr="00C64261">
        <w:rPr>
          <w:rFonts w:eastAsia="SimSun"/>
          <w:i/>
          <w:iCs/>
          <w:lang w:val="en-US" w:eastAsia="zh-CN" w:bidi="ar-EG"/>
        </w:rPr>
        <w:t>5.3.1.3</w:t>
      </w:r>
      <w:r w:rsidRPr="00C64261">
        <w:rPr>
          <w:rFonts w:eastAsia="SimSun" w:hint="cs"/>
          <w:i/>
          <w:iCs/>
          <w:rtl/>
          <w:lang w:val="en-US" w:eastAsia="zh-CN" w:bidi="ar-EG"/>
        </w:rPr>
        <w:t xml:space="preserve"> بالإضافة </w:t>
      </w:r>
      <w:r w:rsidRPr="00C64261">
        <w:rPr>
          <w:rFonts w:eastAsia="SimSun"/>
          <w:i/>
          <w:iCs/>
          <w:lang w:val="en-US" w:eastAsia="zh-CN" w:bidi="ar-EG"/>
        </w:rPr>
        <w:t>2</w:t>
      </w:r>
      <w:r w:rsidRPr="00C64261">
        <w:rPr>
          <w:rFonts w:eastAsia="SimSun" w:hint="cs"/>
          <w:i/>
          <w:iCs/>
          <w:rtl/>
          <w:lang w:val="en-US" w:eastAsia="zh-CN" w:bidi="ar-EG"/>
        </w:rPr>
        <w:t xml:space="preserve"> إلى تقرير المدير، لوحظ أن المكتب يحدد متطلبات التنسيق لتخصيصات خدمات الأرض إزاء المحطات الأرضية النمطية للخدمة الإذاعية الساتلية طبقاً للرقم </w:t>
      </w:r>
      <w:r w:rsidRPr="00C64261">
        <w:rPr>
          <w:rFonts w:eastAsia="SimSun"/>
          <w:i/>
          <w:iCs/>
          <w:lang w:val="en-US" w:eastAsia="zh-CN" w:bidi="ar-EG"/>
        </w:rPr>
        <w:t>19.9</w:t>
      </w:r>
      <w:r w:rsidRPr="00C64261">
        <w:rPr>
          <w:rFonts w:eastAsia="SimSun" w:hint="cs"/>
          <w:i/>
          <w:iCs/>
          <w:rtl/>
          <w:lang w:val="en-US" w:eastAsia="zh-CN" w:bidi="ar-EG"/>
        </w:rPr>
        <w:t xml:space="preserve"> من لوائح الراديو في ثماني نطاقات تردد، وهي: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2 360-2 310</w:t>
      </w:r>
      <w:r w:rsidRPr="00C64261">
        <w:rPr>
          <w:rFonts w:eastAsia="SimSun" w:hint="cs"/>
          <w:i/>
          <w:iCs/>
          <w:rtl/>
          <w:lang w:val="en-US" w:eastAsia="zh-CN" w:bidi="ar-EG"/>
        </w:rPr>
        <w:t xml:space="preserve"> و</w:t>
      </w:r>
      <w:r w:rsidRPr="00C64261">
        <w:rPr>
          <w:rFonts w:eastAsia="SimSun"/>
          <w:i/>
          <w:iCs/>
          <w:lang w:val="en-US" w:eastAsia="zh-CN" w:bidi="ar-EG"/>
        </w:rPr>
        <w:t>MHz 2 670-2 520</w:t>
      </w:r>
      <w:r w:rsidRPr="00C64261">
        <w:rPr>
          <w:rFonts w:eastAsia="SimSun" w:hint="cs"/>
          <w:i/>
          <w:iCs/>
          <w:rtl/>
          <w:lang w:val="en-US" w:eastAsia="zh-CN" w:bidi="ar-EG"/>
        </w:rPr>
        <w:t xml:space="preserve"> و</w:t>
      </w:r>
      <w:r w:rsidRPr="00C64261">
        <w:rPr>
          <w:rFonts w:eastAsia="SimSun"/>
          <w:i/>
          <w:iCs/>
          <w:lang w:val="en-US" w:eastAsia="zh-CN" w:bidi="ar-EG"/>
        </w:rPr>
        <w:t>GHz 12,75</w:t>
      </w:r>
      <w:r w:rsidRPr="00C64261">
        <w:rPr>
          <w:rFonts w:eastAsia="SimSun"/>
          <w:i/>
          <w:iCs/>
          <w:lang w:val="en-US" w:eastAsia="zh-CN" w:bidi="ar-EG"/>
        </w:rPr>
        <w:noBreakHyphen/>
        <w:t>11,7</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3E3998E5" w14:textId="77777777" w:rsidR="00391CA6" w:rsidRDefault="00391CA6"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Pr>
          <w:rFonts w:eastAsia="SimSun"/>
          <w:i/>
          <w:iCs/>
          <w:rtl/>
          <w:lang w:val="en-US" w:eastAsia="zh-CN" w:bidi="ar-EG"/>
        </w:rPr>
        <w:br w:type="page"/>
      </w:r>
    </w:p>
    <w:p w14:paraId="3A4B146F" w14:textId="147DEEA9"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lastRenderedPageBreak/>
        <w:t>2</w:t>
      </w:r>
      <w:r w:rsidRPr="00C64261">
        <w:rPr>
          <w:rFonts w:eastAsia="SimSun"/>
          <w:i/>
          <w:iCs/>
          <w:lang w:val="en-US" w:eastAsia="zh-CN" w:bidi="ar-EG"/>
        </w:rPr>
        <w:tab/>
      </w:r>
      <w:r w:rsidRPr="00C64261">
        <w:rPr>
          <w:rFonts w:eastAsia="SimSun" w:hint="cs"/>
          <w:i/>
          <w:iCs/>
          <w:rtl/>
          <w:lang w:val="en-US" w:eastAsia="zh-CN"/>
        </w:rPr>
        <w:t>ولوحظ</w:t>
      </w:r>
      <w:r w:rsidRPr="00C64261">
        <w:rPr>
          <w:rFonts w:eastAsia="SimSun" w:hint="cs"/>
          <w:i/>
          <w:iCs/>
          <w:rtl/>
          <w:lang w:val="en-US" w:eastAsia="zh-CN" w:bidi="ar-EG"/>
        </w:rPr>
        <w:t xml:space="preserve"> كذلك أنه لا تتوفر حالياً قيم لعتبة التنسيق إلا للنطاق </w:t>
      </w:r>
      <w:r w:rsidRPr="00C64261">
        <w:rPr>
          <w:rFonts w:eastAsia="SimSun"/>
          <w:i/>
          <w:iCs/>
          <w:lang w:val="en-US" w:eastAsia="zh-CN" w:bidi="ar-EG"/>
        </w:rPr>
        <w:t>GHz 12,7-11,7</w:t>
      </w:r>
      <w:r w:rsidRPr="00C64261">
        <w:rPr>
          <w:rFonts w:eastAsia="SimSun" w:hint="cs"/>
          <w:i/>
          <w:iCs/>
          <w:rtl/>
          <w:lang w:val="en-US" w:eastAsia="zh-CN" w:bidi="ar-EG"/>
        </w:rPr>
        <w:t xml:space="preserve"> كما هو وارد في الملحق </w:t>
      </w:r>
      <w:r w:rsidRPr="00C64261">
        <w:rPr>
          <w:rFonts w:eastAsia="SimSun"/>
          <w:i/>
          <w:iCs/>
          <w:lang w:val="en-US" w:eastAsia="zh-CN" w:bidi="ar-EG"/>
        </w:rPr>
        <w:t>3</w:t>
      </w:r>
      <w:r w:rsidRPr="00C64261">
        <w:rPr>
          <w:rFonts w:eastAsia="SimSun" w:hint="cs"/>
          <w:i/>
          <w:iCs/>
          <w:rtl/>
          <w:lang w:val="en-US" w:eastAsia="zh-CN" w:bidi="ar-EG"/>
        </w:rPr>
        <w:t xml:space="preserve"> بالتذييل </w:t>
      </w:r>
      <w:r w:rsidRPr="00391CA6">
        <w:rPr>
          <w:rFonts w:eastAsia="SimSun"/>
          <w:b/>
          <w:bCs/>
          <w:i/>
          <w:iCs/>
          <w:lang w:val="en-US" w:eastAsia="zh-CN" w:bidi="ar-EG"/>
        </w:rPr>
        <w:t>30</w:t>
      </w:r>
      <w:r w:rsidRPr="00C64261">
        <w:rPr>
          <w:rFonts w:eastAsia="SimSun" w:hint="cs"/>
          <w:i/>
          <w:iCs/>
          <w:rtl/>
          <w:lang w:val="en-US" w:eastAsia="zh-CN" w:bidi="ar-EG"/>
        </w:rPr>
        <w:t xml:space="preserve"> للوائح الراديو. </w:t>
      </w:r>
      <w:r w:rsidRPr="00C64261">
        <w:rPr>
          <w:rFonts w:eastAsia="SimSun" w:hint="cs"/>
          <w:i/>
          <w:iCs/>
          <w:rtl/>
          <w:lang w:val="en-US" w:eastAsia="zh-CN"/>
        </w:rPr>
        <w:t>وبالنسبة لجميع النطاقات الأخرى، يستعمل المكتب القاعدة الإجرائية المتعلقة بالرقم</w:t>
      </w:r>
      <w:r w:rsidRPr="00C64261">
        <w:rPr>
          <w:rFonts w:eastAsia="SimSun" w:hint="cs"/>
          <w:b/>
          <w:bCs/>
          <w:i/>
          <w:iCs/>
          <w:rtl/>
          <w:lang w:val="en-US" w:eastAsia="zh-CN"/>
        </w:rPr>
        <w:t> </w:t>
      </w:r>
      <w:r w:rsidRPr="00C64261">
        <w:rPr>
          <w:rFonts w:eastAsia="SimSun"/>
          <w:b/>
          <w:bCs/>
          <w:i/>
          <w:iCs/>
          <w:lang w:val="en-US" w:eastAsia="zh-CN" w:bidi="ar-EG"/>
        </w:rPr>
        <w:t>19</w:t>
      </w:r>
      <w:r w:rsidRPr="00C64261">
        <w:rPr>
          <w:rFonts w:eastAsia="SimSun"/>
          <w:b/>
          <w:bCs/>
          <w:i/>
          <w:iCs/>
          <w:lang w:eastAsia="zh-CN" w:bidi="ar-EG"/>
        </w:rPr>
        <w:t>.</w:t>
      </w:r>
      <w:r w:rsidRPr="00C64261">
        <w:rPr>
          <w:rFonts w:eastAsia="SimSun"/>
          <w:b/>
          <w:bCs/>
          <w:i/>
          <w:iCs/>
          <w:lang w:val="en-US" w:eastAsia="zh-CN" w:bidi="ar-EG"/>
        </w:rPr>
        <w:t>9</w:t>
      </w:r>
      <w:r w:rsidRPr="00C64261">
        <w:rPr>
          <w:rFonts w:eastAsia="SimSun" w:hint="cs"/>
          <w:i/>
          <w:iCs/>
          <w:rtl/>
          <w:lang w:val="en-US" w:eastAsia="zh-CN"/>
        </w:rPr>
        <w:t xml:space="preserve"> من لوائح الراديو التي تحدد معايير التنسيق مثل تراكب التردد ومسافة تنسيق قدرها </w:t>
      </w:r>
      <w:r w:rsidRPr="00C64261">
        <w:rPr>
          <w:rFonts w:eastAsia="SimSun"/>
          <w:i/>
          <w:iCs/>
          <w:lang w:eastAsia="zh-CN" w:bidi="ar-EG"/>
        </w:rPr>
        <w:t>km </w:t>
      </w:r>
      <w:r w:rsidRPr="00C64261">
        <w:rPr>
          <w:rFonts w:eastAsia="SimSun"/>
          <w:i/>
          <w:iCs/>
          <w:lang w:val="en-US" w:eastAsia="zh-CN" w:bidi="ar-EG"/>
        </w:rPr>
        <w:t>1</w:t>
      </w:r>
      <w:r w:rsidRPr="00C64261">
        <w:rPr>
          <w:rFonts w:eastAsia="SimSun"/>
          <w:i/>
          <w:iCs/>
          <w:lang w:eastAsia="zh-CN" w:bidi="ar-EG"/>
        </w:rPr>
        <w:t> </w:t>
      </w:r>
      <w:r w:rsidRPr="00C64261">
        <w:rPr>
          <w:rFonts w:eastAsia="SimSun"/>
          <w:i/>
          <w:iCs/>
          <w:lang w:val="en-US" w:eastAsia="zh-CN" w:bidi="ar-EG"/>
        </w:rPr>
        <w:t>200</w:t>
      </w:r>
      <w:r w:rsidRPr="00C64261">
        <w:rPr>
          <w:rFonts w:eastAsia="SimSun" w:hint="cs"/>
          <w:i/>
          <w:iCs/>
          <w:rtl/>
          <w:lang w:val="en-US" w:eastAsia="zh-CN"/>
        </w:rPr>
        <w:t xml:space="preserve"> بالنسبة للأراضي الواقعة فيها المحطات الأرضية النمطية للخدمة الإذاعية الساتلية. وقد أقر</w:t>
      </w:r>
      <w:r w:rsidRPr="00C64261">
        <w:rPr>
          <w:rFonts w:eastAsia="SimSun" w:hint="cs"/>
          <w:i/>
          <w:iCs/>
          <w:rtl/>
          <w:lang w:val="en-US" w:eastAsia="zh-CN" w:bidi="ar-EG"/>
        </w:rPr>
        <w:t xml:space="preserve"> بأن مسافة تنسيق مقدارها </w:t>
      </w:r>
      <w:r w:rsidRPr="00C64261">
        <w:rPr>
          <w:rFonts w:eastAsia="SimSun"/>
          <w:i/>
          <w:iCs/>
          <w:lang w:val="en-US" w:eastAsia="zh-CN" w:bidi="ar-EG"/>
        </w:rPr>
        <w:t>km 1 200</w:t>
      </w:r>
      <w:r w:rsidRPr="00C64261">
        <w:rPr>
          <w:rFonts w:eastAsia="SimSun" w:hint="cs"/>
          <w:i/>
          <w:iCs/>
          <w:rtl/>
          <w:lang w:val="en-US" w:eastAsia="zh-CN" w:bidi="ar-EG"/>
        </w:rPr>
        <w:t xml:space="preserve"> ستكون محافظة إلى حد كبير مما قد يؤدي إلى التقدير المفرط في الاحتياجات الحقيقية بالنسبة للتنسيق ويفضي إلى أعباء تنسيق ثقيلة على الإدارات</w:t>
      </w:r>
      <w:r w:rsidRPr="00C64261">
        <w:rPr>
          <w:rFonts w:eastAsia="SimSun" w:hint="cs"/>
          <w:i/>
          <w:iCs/>
          <w:rtl/>
          <w:lang w:val="en-US" w:eastAsia="zh-CN"/>
        </w:rPr>
        <w:t>.</w:t>
      </w:r>
    </w:p>
    <w:p w14:paraId="6D5BC75B"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3</w:t>
      </w:r>
      <w:r w:rsidRPr="00C64261">
        <w:rPr>
          <w:rFonts w:eastAsia="SimSun"/>
          <w:i/>
          <w:iCs/>
          <w:lang w:val="en-US" w:eastAsia="zh-CN" w:bidi="ar-EG"/>
        </w:rPr>
        <w:tab/>
      </w:r>
      <w:r w:rsidRPr="00C64261">
        <w:rPr>
          <w:rFonts w:eastAsia="SimSun" w:hint="cs"/>
          <w:i/>
          <w:iCs/>
          <w:rtl/>
          <w:lang w:val="en-US" w:eastAsia="zh-CN" w:bidi="ar-EG"/>
        </w:rPr>
        <w:t>وتُدعى لجان الدراسات المعنية بقطاع الاتصالات الراديوية إلى وضع معايير أكثر تحديداً لتحديد متطلبات التنسيق بموجب الرقم </w:t>
      </w:r>
      <w:r w:rsidRPr="00C64261">
        <w:rPr>
          <w:rFonts w:eastAsia="SimSun"/>
          <w:b/>
          <w:bCs/>
          <w:i/>
          <w:iCs/>
          <w:lang w:val="en-US" w:eastAsia="zh-CN" w:bidi="ar-EG"/>
        </w:rPr>
        <w:t>19.9</w:t>
      </w:r>
      <w:r w:rsidRPr="00C64261">
        <w:rPr>
          <w:rFonts w:eastAsia="SimSun" w:hint="cs"/>
          <w:i/>
          <w:iCs/>
          <w:rtl/>
          <w:lang w:val="en-US" w:eastAsia="zh-CN" w:bidi="ar-EG"/>
        </w:rPr>
        <w:t xml:space="preserve"> من لوائح الراديو في النطاقات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w:t>
      </w:r>
      <w:r w:rsidRPr="00C64261">
        <w:rPr>
          <w:rFonts w:eastAsia="SimSun"/>
          <w:i/>
          <w:iCs/>
          <w:lang w:val="en-US" w:eastAsia="zh-CN" w:bidi="ar-EG"/>
        </w:rPr>
        <w:noBreakHyphen/>
        <w:t>2 310</w:t>
      </w:r>
      <w:r w:rsidRPr="00C64261">
        <w:rPr>
          <w:rFonts w:eastAsia="SimSun" w:hint="cs"/>
          <w:i/>
          <w:iCs/>
          <w:rtl/>
          <w:lang w:val="en-US" w:eastAsia="zh-CN" w:bidi="ar-EG"/>
        </w:rPr>
        <w:t xml:space="preserve"> و</w:t>
      </w:r>
      <w:r w:rsidRPr="00C64261">
        <w:rPr>
          <w:rFonts w:eastAsia="SimSun"/>
          <w:i/>
          <w:iCs/>
          <w:lang w:val="en-US" w:eastAsia="zh-CN" w:bidi="ar-EG"/>
        </w:rPr>
        <w:t>MHz 2 670</w:t>
      </w:r>
      <w:r w:rsidRPr="00C64261">
        <w:rPr>
          <w:rFonts w:eastAsia="SimSun"/>
          <w:i/>
          <w:iCs/>
          <w:lang w:val="en-US" w:eastAsia="zh-CN" w:bidi="ar-EG"/>
        </w:rPr>
        <w:noBreakHyphen/>
        <w:t>2 520</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25F8B396" w14:textId="74FBD083" w:rsidR="000B38D1" w:rsidRPr="000B38D1" w:rsidRDefault="00C64261" w:rsidP="00C64261">
      <w:pPr>
        <w:tabs>
          <w:tab w:val="clear" w:pos="794"/>
          <w:tab w:val="clear" w:pos="1191"/>
          <w:tab w:val="clear" w:pos="1588"/>
          <w:tab w:val="clear" w:pos="1985"/>
        </w:tabs>
        <w:overflowPunct/>
        <w:autoSpaceDE/>
        <w:autoSpaceDN/>
        <w:adjustRightInd/>
        <w:textAlignment w:val="auto"/>
        <w:rPr>
          <w:rtl/>
        </w:rPr>
      </w:pPr>
      <w:r w:rsidRPr="00C64261">
        <w:rPr>
          <w:rFonts w:eastAsia="SimSun"/>
          <w:i/>
          <w:iCs/>
          <w:rtl/>
          <w:lang w:val="en-US" w:eastAsia="zh-CN"/>
        </w:rPr>
        <w:t>ملاحظة من الأمانة:</w:t>
      </w:r>
      <w:r w:rsidRPr="009216D9">
        <w:rPr>
          <w:rFonts w:eastAsia="SimSun"/>
          <w:rtl/>
          <w:lang w:val="en-US" w:eastAsia="zh-CN"/>
        </w:rPr>
        <w:t xml:space="preserve"> ألغى المؤتمر </w:t>
      </w:r>
      <w:r w:rsidRPr="009216D9">
        <w:rPr>
          <w:rFonts w:eastAsia="SimSun"/>
          <w:lang w:val="en-US" w:eastAsia="zh-CN" w:bidi="ar-EG"/>
        </w:rPr>
        <w:t>WRC-19</w:t>
      </w:r>
      <w:r w:rsidRPr="009216D9">
        <w:rPr>
          <w:rFonts w:eastAsia="SimSun"/>
          <w:rtl/>
          <w:lang w:val="en-US" w:eastAsia="zh-CN"/>
        </w:rPr>
        <w:t xml:space="preserve"> الحكم رقم </w:t>
      </w:r>
      <w:r w:rsidRPr="009216D9">
        <w:rPr>
          <w:rFonts w:eastAsia="SimSun"/>
          <w:b/>
          <w:bCs/>
          <w:lang w:val="en-US" w:eastAsia="zh-CN" w:bidi="ar-EG"/>
        </w:rPr>
        <w:t>311A.5</w:t>
      </w:r>
      <w:r w:rsidRPr="009216D9">
        <w:rPr>
          <w:rFonts w:eastAsia="SimSun"/>
          <w:rtl/>
          <w:lang w:val="en-US" w:eastAsia="zh-CN"/>
        </w:rPr>
        <w:t xml:space="preserve">. بشأن توزيع نطاق التردد </w:t>
      </w:r>
      <w:r w:rsidRPr="009216D9">
        <w:rPr>
          <w:rFonts w:eastAsia="SimSun"/>
          <w:lang w:val="en-US" w:eastAsia="zh-CN" w:bidi="ar-EG"/>
        </w:rPr>
        <w:t>MHz 790-620</w:t>
      </w:r>
      <w:r w:rsidRPr="009216D9">
        <w:rPr>
          <w:rFonts w:eastAsia="SimSun"/>
          <w:rtl/>
          <w:lang w:val="en-US" w:eastAsia="zh-CN"/>
        </w:rPr>
        <w:t xml:space="preserve"> للخدمة الإذاعية الساتلية</w:t>
      </w:r>
      <w:r w:rsidRPr="009216D9">
        <w:rPr>
          <w:rFonts w:eastAsia="SimSun"/>
          <w:b/>
          <w:bCs/>
          <w:rtl/>
          <w:lang w:val="en-US" w:eastAsia="zh-CN"/>
        </w:rPr>
        <w:t>.</w:t>
      </w:r>
    </w:p>
    <w:p w14:paraId="510E36F4" w14:textId="77777777"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3E6931BC" w14:textId="77777777">
        <w:tc>
          <w:tcPr>
            <w:tcW w:w="1275" w:type="dxa"/>
          </w:tcPr>
          <w:p w14:paraId="295F0C57" w14:textId="77777777"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14:paraId="64A5C1C0" w14:textId="77777777"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14:paraId="4606D564" w14:textId="2917CC45" w:rsidR="00576021" w:rsidRPr="00576021" w:rsidRDefault="00814623" w:rsidP="004E1272">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sidR="00BA2427">
        <w:rPr>
          <w:rFonts w:cs="Times New Roman"/>
          <w:b/>
          <w:bCs/>
          <w:szCs w:val="22"/>
          <w:lang w:val="en-US" w:bidi="ar-EG"/>
        </w:rPr>
        <w:t>1.31.11</w:t>
      </w:r>
      <w:r>
        <w:rPr>
          <w:rtl/>
        </w:rPr>
        <w:t xml:space="preserve"> </w:t>
      </w:r>
      <w:r w:rsidR="004E1272">
        <w:rPr>
          <w:rFonts w:hint="cs"/>
          <w:rtl/>
        </w:rPr>
        <w:t>و</w:t>
      </w:r>
      <w:r>
        <w:rPr>
          <w:rtl/>
        </w:rPr>
        <w:t xml:space="preserve">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بالرقم </w:t>
      </w:r>
      <w:r w:rsidR="00BA2427">
        <w:rPr>
          <w:rFonts w:cs="Times New Roman"/>
          <w:b/>
          <w:bCs/>
          <w:szCs w:val="22"/>
          <w:lang w:val="en-US" w:bidi="ar-EG"/>
        </w:rPr>
        <w:t>37.11</w:t>
      </w:r>
      <w:r w:rsidR="004E1272" w:rsidRPr="004E1272">
        <w:rPr>
          <w:rFonts w:cs="Times New Roman" w:hint="cs"/>
          <w:szCs w:val="22"/>
          <w:rtl/>
          <w:lang w:val="en-US" w:bidi="ar-EG"/>
        </w:rPr>
        <w:t>)</w:t>
      </w:r>
      <w:r>
        <w:rPr>
          <w:rtl/>
        </w:rPr>
        <w:t>.</w:t>
      </w:r>
    </w:p>
    <w:p w14:paraId="0F3533B9" w14:textId="77777777"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14:paraId="070E043F" w14:textId="77777777"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14:paraId="3FC595AA" w14:textId="77777777"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14:paraId="1A0B7E1E" w14:textId="7BCA1D59" w:rsidR="008D54A4" w:rsidRDefault="00700132" w:rsidP="002347F9">
      <w:pPr>
        <w:tabs>
          <w:tab w:val="clear" w:pos="794"/>
          <w:tab w:val="clear" w:pos="1191"/>
          <w:tab w:val="clear" w:pos="1588"/>
          <w:tab w:val="clear" w:pos="1985"/>
        </w:tabs>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14:paraId="13D4EBE7" w14:textId="18997467" w:rsidR="00A3712A" w:rsidRDefault="00A3712A" w:rsidP="002347F9">
      <w:pPr>
        <w:tabs>
          <w:tab w:val="clear" w:pos="794"/>
          <w:tab w:val="clear" w:pos="1191"/>
          <w:tab w:val="clear" w:pos="1588"/>
          <w:tab w:val="clear" w:pos="1985"/>
        </w:tabs>
      </w:pPr>
      <w:r>
        <w:br w:type="page"/>
      </w:r>
    </w:p>
    <w:p w14:paraId="3474D457" w14:textId="55F570EC" w:rsidR="00070BB9" w:rsidRPr="00D31088" w:rsidRDefault="00070BB9" w:rsidP="004E2CAA">
      <w:pPr>
        <w:pStyle w:val="Heading2"/>
        <w:rPr>
          <w:rtl/>
        </w:rPr>
      </w:pPr>
      <w:r w:rsidRPr="00D31088">
        <w:rPr>
          <w:lang w:val="en-US"/>
        </w:rPr>
        <w:lastRenderedPageBreak/>
        <w:t>2.2</w:t>
      </w:r>
      <w:r w:rsidRPr="00D31088">
        <w:rPr>
          <w:rFonts w:hint="cs"/>
          <w:rtl/>
          <w:lang w:val="en-US" w:bidi="ar-EG"/>
        </w:rPr>
        <w:tab/>
        <w:t>تنسيق التخصيصات في حالات التوزيع على أساسي ثانوي</w:t>
      </w:r>
    </w:p>
    <w:p w14:paraId="0102E68D" w14:textId="77777777"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14:paraId="675353A3" w14:textId="77777777"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w:t>
      </w:r>
      <w:r w:rsidRPr="00391CA6">
        <w:rPr>
          <w:rFonts w:hint="cs"/>
          <w:i/>
          <w:iCs/>
          <w:rtl/>
          <w:lang w:val="en-US" w:bidi="ar-EG"/>
        </w:rPr>
        <w:t>"ينظر إلى الإدارة التي لا ترد... على أنها غير متأثرة"</w:t>
      </w:r>
      <w:r>
        <w:rPr>
          <w:rFonts w:hint="cs"/>
          <w:rtl/>
          <w:lang w:val="en-US" w:bidi="ar-EG"/>
        </w:rPr>
        <w:t xml:space="preserve">.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14:paraId="02BC78B3" w14:textId="77777777"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r w:rsidRPr="00D31088">
        <w:rPr>
          <w:rFonts w:hint="cs"/>
          <w:rtl/>
          <w:lang w:val="en-US" w:bidi="ar-EG"/>
        </w:rPr>
        <w:t>ساتلية</w:t>
      </w:r>
    </w:p>
    <w:p w14:paraId="136F19DC" w14:textId="77777777"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ساتلية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14:paraId="283FD48F" w14:textId="77777777" w:rsidR="008D54A4" w:rsidRDefault="00612B52" w:rsidP="003537D3">
      <w:pPr>
        <w:tabs>
          <w:tab w:val="clear" w:pos="794"/>
          <w:tab w:val="clear" w:pos="1191"/>
          <w:tab w:val="clear" w:pos="1588"/>
          <w:tab w:val="clear" w:pos="1985"/>
        </w:tabs>
        <w:rPr>
          <w:spacing w:val="2"/>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الساتلية،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w:t>
      </w:r>
      <w:r w:rsidR="003537D3">
        <w:rPr>
          <w:rFonts w:hint="cs"/>
          <w:spacing w:val="2"/>
          <w:rtl/>
        </w:rPr>
        <w:t> </w:t>
      </w:r>
      <w:r>
        <w:rPr>
          <w:spacing w:val="2"/>
          <w:rtl/>
        </w:rPr>
        <w:t>"الاتفاق"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14:paraId="33CA2EF1" w14:textId="51CC2C40" w:rsidR="00A3712A" w:rsidRDefault="00A3712A" w:rsidP="003537D3">
      <w:pPr>
        <w:tabs>
          <w:tab w:val="clear" w:pos="794"/>
          <w:tab w:val="clear" w:pos="1191"/>
          <w:tab w:val="clear" w:pos="1588"/>
          <w:tab w:val="clear" w:pos="1985"/>
        </w:tabs>
        <w:rPr>
          <w:spacing w:val="2"/>
          <w:rtl/>
        </w:rPr>
      </w:pPr>
      <w:r>
        <w:rPr>
          <w:spacing w:val="2"/>
          <w:rtl/>
        </w:rPr>
        <w:br w:type="page"/>
      </w:r>
    </w:p>
    <w:p w14:paraId="20CA83A5" w14:textId="77777777" w:rsidR="00FF7802" w:rsidRDefault="00FF7802" w:rsidP="003537D3">
      <w:pPr>
        <w:tabs>
          <w:tab w:val="clear" w:pos="794"/>
          <w:tab w:val="clear" w:pos="1191"/>
          <w:tab w:val="clear" w:pos="1588"/>
          <w:tab w:val="clear" w:pos="1985"/>
        </w:tabs>
        <w:rPr>
          <w:spacing w:val="2"/>
        </w:r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537D3" w:rsidRPr="003537D3" w14:paraId="4AD0B7E7" w14:textId="77777777" w:rsidTr="00014330">
        <w:tc>
          <w:tcPr>
            <w:tcW w:w="1275" w:type="dxa"/>
          </w:tcPr>
          <w:p w14:paraId="5E0FE87B"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t>23.9</w:t>
            </w:r>
          </w:p>
        </w:tc>
        <w:tc>
          <w:tcPr>
            <w:tcW w:w="1623" w:type="dxa"/>
            <w:tcBorders>
              <w:top w:val="nil"/>
              <w:bottom w:val="nil"/>
              <w:right w:val="nil"/>
            </w:tcBorders>
          </w:tcPr>
          <w:p w14:paraId="23568FA0"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42BFD66" w14:textId="77777777" w:rsidR="003537D3" w:rsidRPr="003537D3" w:rsidRDefault="003537D3" w:rsidP="003537D3">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14:paraId="66A4FBC8" w14:textId="77777777" w:rsidR="003537D3" w:rsidRPr="003537D3" w:rsidRDefault="003537D3" w:rsidP="003537D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استلم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14:paraId="625C1DAB" w14:textId="77777777" w:rsidR="00D92FFE" w:rsidRPr="0000218F" w:rsidRDefault="00D92FFE" w:rsidP="00D92FFE">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92FFE" w14:paraId="0D59037B" w14:textId="77777777" w:rsidTr="00014330">
        <w:tc>
          <w:tcPr>
            <w:tcW w:w="1275" w:type="dxa"/>
          </w:tcPr>
          <w:p w14:paraId="02EB0630" w14:textId="77777777" w:rsidR="00D92FFE" w:rsidRPr="00EC59CD" w:rsidRDefault="00D92FFE" w:rsidP="00014330">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14:paraId="2AE74753" w14:textId="77777777" w:rsidR="00D92FFE" w:rsidRPr="00472025" w:rsidRDefault="00D92FFE" w:rsidP="004E2CAA">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14:paraId="05A80A21" w14:textId="77777777"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14:paraId="1A9958B3" w14:textId="451A5DCD" w:rsidR="00C31D10" w:rsidRPr="00C31D10" w:rsidRDefault="00C31D10" w:rsidP="00D31BF3">
      <w:pPr>
        <w:tabs>
          <w:tab w:val="clear" w:pos="794"/>
          <w:tab w:val="clear" w:pos="1191"/>
          <w:tab w:val="clear" w:pos="1588"/>
          <w:tab w:val="clear" w:pos="1985"/>
        </w:tabs>
        <w:spacing w:before="240"/>
        <w:rPr>
          <w:rtl/>
          <w:lang w:val="en-US"/>
        </w:rPr>
      </w:pPr>
      <w:r>
        <w:rPr>
          <w:lang w:val="en-US" w:bidi="ar-EG"/>
        </w:rPr>
        <w:t>1.1</w:t>
      </w:r>
      <w:r>
        <w:rPr>
          <w:rFonts w:hint="cs"/>
          <w:rtl/>
          <w:lang w:val="en-US" w:bidi="ar-EG"/>
        </w:rPr>
        <w:tab/>
      </w:r>
      <w:r w:rsidR="001D6C65" w:rsidRPr="00D24C91">
        <w:rPr>
          <w:rFonts w:hint="cs"/>
          <w:spacing w:val="-4"/>
          <w:rtl/>
        </w:rPr>
        <w:t xml:space="preserve">ينبغي ألاّ تتجاوز </w:t>
      </w:r>
      <w:r w:rsidR="001D6C65" w:rsidRPr="00D24C91">
        <w:rPr>
          <w:spacing w:val="-4"/>
          <w:rtl/>
        </w:rPr>
        <w:t xml:space="preserve">الفترة الممتدة من تاريخ استلام المكتب للمعلومات </w:t>
      </w:r>
      <w:r w:rsidR="001D6C65" w:rsidRPr="00D24C91">
        <w:rPr>
          <w:rFonts w:hint="cs"/>
          <w:spacing w:val="-4"/>
          <w:rtl/>
        </w:rPr>
        <w:t xml:space="preserve">ذات الصلة </w:t>
      </w:r>
      <w:r w:rsidR="001D6C65" w:rsidRPr="00D24C91">
        <w:rPr>
          <w:spacing w:val="-4"/>
          <w:rtl/>
        </w:rPr>
        <w:t>المطلوبة بموجب الرقم</w:t>
      </w:r>
      <w:r w:rsidR="001D6C65">
        <w:rPr>
          <w:rFonts w:hint="cs"/>
          <w:spacing w:val="-4"/>
          <w:rtl/>
        </w:rPr>
        <w:t> </w:t>
      </w:r>
      <w:r w:rsidR="001D6C65" w:rsidRPr="00D24C91">
        <w:rPr>
          <w:rFonts w:cs="Times New Roman"/>
          <w:b/>
          <w:bCs/>
          <w:spacing w:val="-4"/>
          <w:szCs w:val="22"/>
          <w:lang w:val="en-US" w:bidi="ar-EG"/>
        </w:rPr>
        <w:t>1</w:t>
      </w:r>
      <w:r w:rsidR="00313A58">
        <w:rPr>
          <w:rFonts w:cs="Times New Roman"/>
          <w:b/>
          <w:bCs/>
          <w:spacing w:val="-4"/>
          <w:szCs w:val="22"/>
          <w:lang w:val="en-US" w:bidi="ar-EG"/>
        </w:rPr>
        <w:t>A</w:t>
      </w:r>
      <w:r w:rsidR="001D6C65" w:rsidRPr="00D24C91">
        <w:rPr>
          <w:rFonts w:cs="Times New Roman"/>
          <w:b/>
          <w:bCs/>
          <w:spacing w:val="-4"/>
          <w:szCs w:val="22"/>
          <w:lang w:val="en-US" w:bidi="ar-EG"/>
        </w:rPr>
        <w:t>.9</w:t>
      </w:r>
      <w:r w:rsidR="001D6C65" w:rsidRPr="00D24C91">
        <w:rPr>
          <w:spacing w:val="-4"/>
          <w:rtl/>
        </w:rPr>
        <w:t xml:space="preserve"> من</w:t>
      </w:r>
      <w:r w:rsidR="001D6C65">
        <w:rPr>
          <w:rFonts w:hint="cs"/>
          <w:spacing w:val="-4"/>
          <w:rtl/>
        </w:rPr>
        <w:t> </w:t>
      </w:r>
      <w:r w:rsidR="001D6C65" w:rsidRPr="00D24C91">
        <w:rPr>
          <w:spacing w:val="-4"/>
          <w:rtl/>
        </w:rPr>
        <w:t xml:space="preserve">أجل شبكة ساتلية وتاريخ وضع تخصيصات هذه الشبكة الساتلية في الخدمة </w:t>
      </w:r>
      <w:r w:rsidR="001D6C65" w:rsidRPr="00D24C91">
        <w:rPr>
          <w:rFonts w:hint="cs"/>
          <w:spacing w:val="-4"/>
          <w:rtl/>
        </w:rPr>
        <w:t>سبع</w:t>
      </w:r>
      <w:r w:rsidR="001D6C65" w:rsidRPr="00D24C91">
        <w:rPr>
          <w:spacing w:val="-4"/>
          <w:rtl/>
        </w:rPr>
        <w:t xml:space="preserve"> سنوات</w:t>
      </w:r>
      <w:r w:rsidR="001D6C65" w:rsidRPr="00D24C91">
        <w:rPr>
          <w:rFonts w:hint="cs"/>
          <w:spacing w:val="-4"/>
          <w:rtl/>
        </w:rPr>
        <w:t xml:space="preserve"> ب</w:t>
      </w:r>
      <w:r w:rsidR="001D6C65" w:rsidRPr="00D24C91">
        <w:rPr>
          <w:spacing w:val="-4"/>
          <w:rtl/>
        </w:rPr>
        <w:t>أي حال من الأحوال</w:t>
      </w:r>
      <w:r w:rsidR="001D6C65" w:rsidRPr="00D24C91">
        <w:rPr>
          <w:rFonts w:hint="cs"/>
          <w:spacing w:val="-4"/>
          <w:rtl/>
        </w:rPr>
        <w:t xml:space="preserve"> كما هو مشار إليه في الرقم </w:t>
      </w:r>
      <w:r w:rsidR="001D6C65" w:rsidRPr="00D24C91">
        <w:rPr>
          <w:b/>
          <w:bCs/>
          <w:spacing w:val="-4"/>
        </w:rPr>
        <w:t>44.11</w:t>
      </w:r>
      <w:r w:rsidR="001D6C65" w:rsidRPr="00D24C91">
        <w:rPr>
          <w:rFonts w:hint="cs"/>
          <w:spacing w:val="-4"/>
          <w:rtl/>
          <w:lang w:bidi="ar-EG"/>
        </w:rPr>
        <w:t>.</w:t>
      </w:r>
      <w:r w:rsidR="001D6C65" w:rsidRPr="00D24C91">
        <w:rPr>
          <w:spacing w:val="-4"/>
          <w:rtl/>
        </w:rPr>
        <w:t xml:space="preserve"> لذا، </w:t>
      </w:r>
      <w:r w:rsidR="001D6C65" w:rsidRPr="00D24C91">
        <w:rPr>
          <w:rFonts w:hint="cs"/>
          <w:spacing w:val="-4"/>
          <w:rtl/>
        </w:rPr>
        <w:t>لن تؤخذ في الحسبان</w:t>
      </w:r>
      <w:r w:rsidR="001D6C65" w:rsidRPr="00D24C91">
        <w:rPr>
          <w:spacing w:val="-4"/>
          <w:rtl/>
        </w:rPr>
        <w:t xml:space="preserve"> تخصيصات التردد </w:t>
      </w:r>
      <w:r w:rsidR="001D6C65" w:rsidRPr="00D24C91">
        <w:rPr>
          <w:rFonts w:hint="cs"/>
          <w:spacing w:val="-4"/>
          <w:rtl/>
        </w:rPr>
        <w:t>غير المستوفية</w:t>
      </w:r>
      <w:r w:rsidR="001D6C65" w:rsidRPr="00D24C91">
        <w:rPr>
          <w:spacing w:val="-4"/>
          <w:rtl/>
        </w:rPr>
        <w:t xml:space="preserve"> </w:t>
      </w:r>
      <w:r w:rsidR="001D6C65" w:rsidRPr="00D24C91">
        <w:rPr>
          <w:rFonts w:hint="cs"/>
          <w:spacing w:val="-4"/>
          <w:rtl/>
        </w:rPr>
        <w:t>ل</w:t>
      </w:r>
      <w:r w:rsidR="001D6C65" w:rsidRPr="00D24C91">
        <w:rPr>
          <w:spacing w:val="-4"/>
          <w:rtl/>
        </w:rPr>
        <w:t xml:space="preserve">هذه </w:t>
      </w:r>
      <w:r w:rsidR="001D6C65" w:rsidRPr="00D24C91">
        <w:rPr>
          <w:rFonts w:hint="cs"/>
          <w:spacing w:val="-4"/>
          <w:rtl/>
        </w:rPr>
        <w:t xml:space="preserve">الحدود الزمنية بموجب </w:t>
      </w:r>
      <w:r w:rsidR="001D6C65" w:rsidRPr="00D24C91">
        <w:rPr>
          <w:spacing w:val="-4"/>
          <w:rtl/>
        </w:rPr>
        <w:t>أحكام الرقم</w:t>
      </w:r>
      <w:r w:rsidR="001D6C65">
        <w:rPr>
          <w:rFonts w:hint="cs"/>
          <w:spacing w:val="-4"/>
          <w:rtl/>
        </w:rPr>
        <w:t> </w:t>
      </w:r>
      <w:r w:rsidR="001D6C65" w:rsidRPr="00D24C91">
        <w:rPr>
          <w:rFonts w:cs="Times New Roman"/>
          <w:b/>
          <w:bCs/>
          <w:spacing w:val="-4"/>
          <w:szCs w:val="22"/>
          <w:lang w:val="en-US" w:bidi="ar-EG"/>
        </w:rPr>
        <w:t>27.9</w:t>
      </w:r>
      <w:r w:rsidR="001D6C65" w:rsidRPr="00D24C91">
        <w:rPr>
          <w:spacing w:val="-4"/>
          <w:rtl/>
        </w:rPr>
        <w:t xml:space="preserve"> والتذييل </w:t>
      </w:r>
      <w:r w:rsidR="001D6C65" w:rsidRPr="00D24C91">
        <w:rPr>
          <w:rFonts w:cs="Times New Roman"/>
          <w:b/>
          <w:bCs/>
          <w:spacing w:val="-4"/>
          <w:szCs w:val="22"/>
          <w:rtl/>
          <w:lang w:val="ar-EG" w:bidi="ar-EG"/>
        </w:rPr>
        <w:t>5</w:t>
      </w:r>
      <w:r w:rsidR="001D6C65" w:rsidRPr="00D24C91">
        <w:rPr>
          <w:rFonts w:hint="cs"/>
          <w:spacing w:val="-4"/>
          <w:rtl/>
        </w:rPr>
        <w:t>.</w:t>
      </w:r>
      <w:r w:rsidR="001D6C65" w:rsidRPr="00D24C91">
        <w:rPr>
          <w:spacing w:val="-4"/>
          <w:rtl/>
        </w:rPr>
        <w:t xml:space="preserve"> (انظر أيضاً </w:t>
      </w:r>
      <w:r w:rsidR="001D6C65" w:rsidRPr="00D24C91">
        <w:rPr>
          <w:rFonts w:hint="cs"/>
          <w:spacing w:val="-4"/>
          <w:rtl/>
        </w:rPr>
        <w:t>الرقمين</w:t>
      </w:r>
      <w:r w:rsidR="001D6C65" w:rsidRPr="00D24C91">
        <w:rPr>
          <w:spacing w:val="-4"/>
          <w:rtl/>
        </w:rPr>
        <w:t xml:space="preserve"> </w:t>
      </w:r>
      <w:r w:rsidR="001D6C65" w:rsidRPr="00D24C91">
        <w:rPr>
          <w:rFonts w:cs="Times New Roman"/>
          <w:b/>
          <w:bCs/>
          <w:spacing w:val="-4"/>
          <w:szCs w:val="22"/>
          <w:lang w:val="en-US" w:bidi="ar-EG"/>
        </w:rPr>
        <w:t>43A.11</w:t>
      </w:r>
      <w:r w:rsidR="001D6C65" w:rsidRPr="00D24C91">
        <w:rPr>
          <w:spacing w:val="-4"/>
          <w:rtl/>
        </w:rPr>
        <w:t xml:space="preserve"> و</w:t>
      </w:r>
      <w:r w:rsidR="001D6C65" w:rsidRPr="00D24C91">
        <w:rPr>
          <w:rFonts w:cs="Times New Roman"/>
          <w:b/>
          <w:bCs/>
          <w:spacing w:val="-4"/>
          <w:szCs w:val="22"/>
          <w:lang w:val="en-US" w:bidi="ar-EG"/>
        </w:rPr>
        <w:t>48.11</w:t>
      </w:r>
      <w:r w:rsidR="001D6C65" w:rsidRPr="00D24C91">
        <w:rPr>
          <w:spacing w:val="-4"/>
          <w:rtl/>
        </w:rPr>
        <w:t xml:space="preserve"> والقرار </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Rev.WRC</w:t>
      </w:r>
      <w:r w:rsidR="001D6C65" w:rsidRPr="00D24C91">
        <w:rPr>
          <w:rFonts w:cs="Times New Roman"/>
          <w:b/>
          <w:bCs/>
          <w:spacing w:val="-4"/>
          <w:szCs w:val="22"/>
          <w:lang w:val="en-US" w:bidi="ar-EG"/>
        </w:rPr>
        <w:noBreakHyphen/>
      </w:r>
      <w:r w:rsidR="001D6C65" w:rsidRPr="00D24C91">
        <w:rPr>
          <w:b/>
          <w:spacing w:val="-4"/>
          <w:lang w:val="en-US" w:bidi="ar-EG"/>
        </w:rPr>
        <w:t>1</w:t>
      </w:r>
      <w:r w:rsidR="00C6586F">
        <w:rPr>
          <w:b/>
          <w:spacing w:val="-4"/>
          <w:lang w:val="en-US" w:bidi="ar-EG"/>
        </w:rPr>
        <w:t>9</w:t>
      </w:r>
      <w:r w:rsidR="001D6C65" w:rsidRPr="00D24C91">
        <w:rPr>
          <w:rFonts w:cs="Times New Roman"/>
          <w:b/>
          <w:bCs/>
          <w:spacing w:val="-4"/>
          <w:szCs w:val="22"/>
          <w:rtl/>
          <w:lang w:val="ar-EG" w:bidi="ar-EG"/>
        </w:rPr>
        <w:t>)</w:t>
      </w:r>
      <w:proofErr w:type="gramStart"/>
      <w:r w:rsidR="001D6C65" w:rsidRPr="00D24C91">
        <w:rPr>
          <w:rFonts w:cs="Times New Roman"/>
          <w:b/>
          <w:bCs/>
          <w:spacing w:val="-4"/>
          <w:szCs w:val="22"/>
          <w:lang w:val="en-US" w:bidi="ar-EG"/>
        </w:rPr>
        <w:t>49 </w:t>
      </w:r>
      <w:r w:rsidR="001D6C65" w:rsidRPr="00D24C91">
        <w:rPr>
          <w:rFonts w:cs="Times New Roman" w:hint="cs"/>
          <w:b/>
          <w:bCs/>
          <w:spacing w:val="-4"/>
          <w:szCs w:val="22"/>
          <w:rtl/>
          <w:lang w:val="ar-EG" w:bidi="ar-EG"/>
        </w:rPr>
        <w:t xml:space="preserve"> </w:t>
      </w:r>
      <w:r w:rsidR="001D6C65" w:rsidRPr="00D24C91">
        <w:rPr>
          <w:rFonts w:hint="cs"/>
          <w:spacing w:val="-4"/>
          <w:rtl/>
        </w:rPr>
        <w:t>والقرار</w:t>
      </w:r>
      <w:proofErr w:type="gramEnd"/>
      <w:r w:rsidR="001D6C65" w:rsidRPr="00D24C91">
        <w:rPr>
          <w:rFonts w:cs="Times New Roman" w:hint="cs"/>
          <w:b/>
          <w:bCs/>
          <w:spacing w:val="-4"/>
          <w:szCs w:val="22"/>
          <w:rtl/>
          <w:lang w:val="ar-EG" w:bidi="ar-EG"/>
        </w:rPr>
        <w:t xml:space="preserve"> </w:t>
      </w:r>
      <w:r w:rsidR="001D6C65" w:rsidRPr="00D24C91">
        <w:rPr>
          <w:rFonts w:cs="Times New Roman"/>
          <w:b/>
          <w:bCs/>
          <w:spacing w:val="-4"/>
          <w:szCs w:val="22"/>
          <w:lang w:val="en-US" w:bidi="ar-EG"/>
        </w:rPr>
        <w:t>552 </w:t>
      </w:r>
      <w:r w:rsidR="001D6C65" w:rsidRPr="00D24C91">
        <w:rPr>
          <w:b/>
          <w:bCs/>
          <w:spacing w:val="-4"/>
        </w:rPr>
        <w:t>(</w:t>
      </w:r>
      <w:r w:rsidR="00C6586F">
        <w:rPr>
          <w:b/>
          <w:bCs/>
          <w:spacing w:val="-4"/>
        </w:rPr>
        <w:t>Rev.</w:t>
      </w:r>
      <w:r w:rsidR="001D6C65" w:rsidRPr="00D24C91">
        <w:rPr>
          <w:b/>
          <w:bCs/>
          <w:spacing w:val="-4"/>
        </w:rPr>
        <w:t>WRC</w:t>
      </w:r>
      <w:r w:rsidR="001D6C65" w:rsidRPr="00D24C91">
        <w:rPr>
          <w:b/>
          <w:bCs/>
          <w:spacing w:val="-4"/>
        </w:rPr>
        <w:noBreakHyphen/>
        <w:t>1</w:t>
      </w:r>
      <w:r w:rsidR="00C6586F">
        <w:rPr>
          <w:b/>
          <w:bCs/>
          <w:spacing w:val="-4"/>
        </w:rPr>
        <w:t>9</w:t>
      </w:r>
      <w:r w:rsidR="001D6C65" w:rsidRPr="00D24C91">
        <w:rPr>
          <w:b/>
          <w:bCs/>
          <w:spacing w:val="-4"/>
        </w:rPr>
        <w:t>)</w:t>
      </w:r>
      <w:r w:rsidR="001D6C65" w:rsidRPr="00D24C91">
        <w:rPr>
          <w:rFonts w:hint="cs"/>
          <w:b/>
          <w:spacing w:val="-4"/>
          <w:rtl/>
          <w:lang w:val="ar-EG"/>
        </w:rPr>
        <w:t>)</w:t>
      </w:r>
      <w:r w:rsidR="001D6C65" w:rsidRPr="00D24C91">
        <w:rPr>
          <w:spacing w:val="-4"/>
          <w:rtl/>
          <w:lang w:val="ar-EG"/>
        </w:rPr>
        <w:t>.</w:t>
      </w:r>
    </w:p>
    <w:p w14:paraId="07EC9429" w14:textId="77777777" w:rsidR="008D54A4" w:rsidRPr="00472025" w:rsidRDefault="00BF461F" w:rsidP="004E2CAA">
      <w:pPr>
        <w:pStyle w:val="Heading1"/>
        <w:rPr>
          <w:lang w:val="en-US" w:bidi="ar-EG"/>
        </w:rPr>
      </w:pPr>
      <w:r w:rsidRPr="00472025">
        <w:rPr>
          <w:lang w:val="en-US" w:bidi="ar-EG"/>
        </w:rPr>
        <w:t>2</w:t>
      </w:r>
      <w:r w:rsidRPr="00472025">
        <w:rPr>
          <w:rFonts w:hint="cs"/>
          <w:rtl/>
          <w:lang w:val="en-US" w:bidi="ar-EG"/>
        </w:rPr>
        <w:tab/>
        <w:t>تعديل خصائص الشبكة الساتلية أثناء التنسيق</w:t>
      </w:r>
    </w:p>
    <w:p w14:paraId="19FCA72A" w14:textId="77777777"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14:paraId="0CA5A790" w14:textId="77777777" w:rsidR="00FF7802" w:rsidRDefault="00FF7802" w:rsidP="00A23D1E">
      <w:pPr>
        <w:tabs>
          <w:tab w:val="clear" w:pos="794"/>
          <w:tab w:val="clear" w:pos="1191"/>
          <w:tab w:val="clear" w:pos="1588"/>
          <w:tab w:val="clear" w:pos="1985"/>
        </w:tabs>
        <w:spacing w:before="240"/>
        <w:rPr>
          <w:lang w:val="en-US" w:bidi="ar-EG"/>
        </w:rPr>
      </w:pPr>
      <w:r>
        <w:rPr>
          <w:rtl/>
          <w:lang w:val="en-US" w:bidi="ar-EG"/>
        </w:rPr>
        <w:br w:type="page"/>
      </w:r>
    </w:p>
    <w:p w14:paraId="4A1A06B8" w14:textId="77777777" w:rsidR="00BF461F" w:rsidRDefault="00BF461F" w:rsidP="00A23D1E">
      <w:pPr>
        <w:tabs>
          <w:tab w:val="clear" w:pos="794"/>
          <w:tab w:val="clear" w:pos="1191"/>
          <w:tab w:val="clear" w:pos="1588"/>
          <w:tab w:val="clear" w:pos="1985"/>
        </w:tabs>
        <w:spacing w:before="240"/>
        <w:rPr>
          <w:rtl/>
          <w:lang w:val="en-US" w:bidi="ar-EG"/>
        </w:rPr>
      </w:pPr>
      <w:r>
        <w:rPr>
          <w:lang w:val="en-US" w:bidi="ar-EG"/>
        </w:rPr>
        <w:lastRenderedPageBreak/>
        <w:t>2.2</w:t>
      </w:r>
      <w:r>
        <w:rPr>
          <w:rFonts w:hint="cs"/>
          <w:rtl/>
          <w:lang w:val="en-US" w:bidi="ar-EG"/>
        </w:rPr>
        <w:tab/>
        <w:t>ترد فيما يلي المبادئ التوجيهية اللازمة لمعالجة هذه التعديلات:</w:t>
      </w:r>
    </w:p>
    <w:p w14:paraId="63809EA7"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14:paraId="58535664"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14:paraId="10261F7C" w14:textId="77777777"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14:paraId="219293C4" w14:textId="77777777" w:rsidR="00BF461F" w:rsidRDefault="00FA30C0" w:rsidP="001D6C65">
      <w:pPr>
        <w:pStyle w:val="enumlev1"/>
        <w:rPr>
          <w:rtl/>
          <w:lang w:val="en-US" w:bidi="ar-EG"/>
        </w:rPr>
      </w:pPr>
      <w:r>
        <w:rPr>
          <w:rFonts w:hint="cs"/>
          <w:i/>
          <w:iCs/>
          <w:rtl/>
          <w:lang w:val="en-US" w:bidi="ar-EG"/>
        </w:rPr>
        <w:t xml:space="preserve"> </w:t>
      </w:r>
      <w:proofErr w:type="gramStart"/>
      <w:r w:rsidR="00BF461F" w:rsidRPr="00EB2335">
        <w:rPr>
          <w:rFonts w:hint="cs"/>
          <w:i/>
          <w:iCs/>
          <w:rtl/>
          <w:lang w:val="en-US" w:bidi="ar-EG"/>
        </w:rPr>
        <w:t>أ )</w:t>
      </w:r>
      <w:proofErr w:type="gramEnd"/>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8"/>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9"/>
        <w:t>3</w:t>
      </w:r>
      <w:r w:rsidR="00A23D1E">
        <w:rPr>
          <w:rFonts w:hint="cs"/>
          <w:rtl/>
          <w:lang w:val="en-US" w:bidi="ar-EG"/>
        </w:rPr>
        <w:t>؛</w:t>
      </w:r>
    </w:p>
    <w:p w14:paraId="0F3B9721" w14:textId="53BEB1D9" w:rsidR="00A23D1E" w:rsidRPr="00EB2335" w:rsidRDefault="00A23D1E" w:rsidP="00313A58">
      <w:pPr>
        <w:pStyle w:val="enumlev1"/>
        <w:rPr>
          <w:rtl/>
          <w:lang w:val="en-US"/>
        </w:rPr>
      </w:pPr>
      <w:r w:rsidRPr="00EB2335">
        <w:rPr>
          <w:rFonts w:hint="cs"/>
          <w:i/>
          <w:iCs/>
          <w:rtl/>
          <w:lang w:val="en-US" w:bidi="ar-EG"/>
        </w:rPr>
        <w:t>ب)</w:t>
      </w:r>
      <w:r>
        <w:rPr>
          <w:rFonts w:hint="cs"/>
          <w:rtl/>
          <w:lang w:val="en-US" w:bidi="ar-EG"/>
        </w:rPr>
        <w:tab/>
      </w:r>
      <w:r w:rsidR="001D6C65" w:rsidRPr="00D44072">
        <w:rPr>
          <w:noProof/>
          <w:spacing w:val="-4"/>
          <w:rtl/>
          <w:lang w:val="en-US" w:bidi="ar-EG"/>
        </w:rPr>
        <w:t xml:space="preserve">شبكات يكون "التاريخ - </w:t>
      </w:r>
      <w:r w:rsidR="001D6C65" w:rsidRPr="00D44072">
        <w:rPr>
          <w:noProof/>
          <w:spacing w:val="-4"/>
          <w:lang w:val="en-US" w:bidi="ar-EG"/>
        </w:rPr>
        <w:t>2D</w:t>
      </w:r>
      <w:r w:rsidR="001D6C65" w:rsidRPr="00D44072">
        <w:rPr>
          <w:noProof/>
          <w:spacing w:val="-4"/>
          <w:rtl/>
          <w:lang w:val="en-US" w:bidi="ar-EG"/>
        </w:rPr>
        <w:t xml:space="preserve">" لها واقعاً بين التاريخ </w:t>
      </w:r>
      <w:r w:rsidR="001D6C65" w:rsidRPr="00D44072">
        <w:rPr>
          <w:noProof/>
          <w:spacing w:val="-4"/>
          <w:lang w:val="en-US" w:bidi="ar-EG"/>
        </w:rPr>
        <w:t>D1</w:t>
      </w:r>
      <w:r w:rsidR="001D6C65" w:rsidRPr="00D44072">
        <w:rPr>
          <w:noProof/>
          <w:spacing w:val="-4"/>
          <w:rtl/>
          <w:lang w:val="en-US" w:bidi="ar-EG"/>
        </w:rPr>
        <w:t xml:space="preserve"> والتاريخ </w:t>
      </w:r>
      <w:r w:rsidR="001D6C65" w:rsidRPr="00D44072">
        <w:rPr>
          <w:noProof/>
          <w:spacing w:val="-4"/>
          <w:lang w:val="en-US" w:bidi="ar-EG"/>
        </w:rPr>
        <w:t>D2</w:t>
      </w:r>
      <w:r w:rsidR="001D6C65" w:rsidRPr="00D44072">
        <w:rPr>
          <w:noProof/>
          <w:spacing w:val="-4"/>
          <w:sz w:val="2"/>
          <w:szCs w:val="2"/>
          <w:rtl/>
          <w:lang w:val="en-US" w:bidi="ar-EG"/>
        </w:rPr>
        <w:t xml:space="preserve"> </w:t>
      </w:r>
      <w:r w:rsidR="009B22D9">
        <w:rPr>
          <w:rStyle w:val="FootnoteReference"/>
          <w:noProof/>
          <w:spacing w:val="-4"/>
          <w:rtl/>
          <w:lang w:val="en-US" w:bidi="ar-EG"/>
        </w:rPr>
        <w:footnoteReference w:customMarkFollows="1" w:id="10"/>
        <w:t>4</w:t>
      </w:r>
      <w:r w:rsidR="001D6C65" w:rsidRPr="00D44072">
        <w:rPr>
          <w:noProof/>
          <w:spacing w:val="-4"/>
          <w:rtl/>
          <w:lang w:val="en-US" w:bidi="ar-EG"/>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1D6C65" w:rsidRPr="00D44072">
        <w:rPr>
          <w:b/>
          <w:bCs/>
          <w:noProof/>
          <w:spacing w:val="-4"/>
          <w:lang w:val="en-US" w:bidi="ar-EG"/>
        </w:rPr>
        <w:t>7.9</w:t>
      </w:r>
      <w:r w:rsidR="001D6C65" w:rsidRPr="00D44072">
        <w:rPr>
          <w:noProof/>
          <w:spacing w:val="-4"/>
          <w:rtl/>
          <w:lang w:val="en-US" w:bidi="ar-EG"/>
        </w:rPr>
        <w:t>، بما فيها الشبكات التي طبق بشأنها نهج قوس التنسيق (انظر الرقم</w:t>
      </w:r>
      <w:r w:rsidR="001D6C65" w:rsidRPr="00D44072">
        <w:rPr>
          <w:rFonts w:hint="cs"/>
          <w:noProof/>
          <w:spacing w:val="-4"/>
          <w:rtl/>
          <w:lang w:val="en-US" w:bidi="ar-EG"/>
        </w:rPr>
        <w:t> </w:t>
      </w:r>
      <w:r w:rsidR="001D6C65" w:rsidRPr="00D44072">
        <w:rPr>
          <w:b/>
          <w:bCs/>
          <w:noProof/>
          <w:spacing w:val="-4"/>
          <w:lang w:val="en-US" w:bidi="ar-EG"/>
        </w:rPr>
        <w:t>7.9</w:t>
      </w:r>
      <w:r w:rsidR="001D6C65" w:rsidRPr="00D44072">
        <w:rPr>
          <w:noProof/>
          <w:spacing w:val="-4"/>
          <w:rtl/>
          <w:lang w:val="en-US" w:bidi="ar-EG"/>
        </w:rPr>
        <w:t xml:space="preserve"> من</w:t>
      </w:r>
      <w:r w:rsidR="001D6C65">
        <w:rPr>
          <w:rFonts w:hint="cs"/>
          <w:noProof/>
          <w:spacing w:val="-4"/>
          <w:rtl/>
          <w:lang w:val="en-US" w:bidi="ar-EG"/>
        </w:rPr>
        <w:t> </w:t>
      </w:r>
      <w:r w:rsidR="001D6C65" w:rsidRPr="00D44072">
        <w:rPr>
          <w:noProof/>
          <w:spacing w:val="-4"/>
          <w:rtl/>
          <w:lang w:val="en-US" w:bidi="ar-EG"/>
        </w:rPr>
        <w:t>الجدول</w:t>
      </w:r>
      <w:r w:rsidR="001D6C65" w:rsidRPr="00D44072">
        <w:rPr>
          <w:rFonts w:hint="cs"/>
          <w:noProof/>
          <w:spacing w:val="-4"/>
          <w:rtl/>
          <w:lang w:val="en-US" w:bidi="ar-EG"/>
        </w:rPr>
        <w:t> </w:t>
      </w:r>
      <w:r w:rsidR="001D6C65" w:rsidRPr="00D44072">
        <w:rPr>
          <w:noProof/>
          <w:spacing w:val="-4"/>
          <w:lang w:val="en-US" w:bidi="ar-EG"/>
        </w:rPr>
        <w:t>1</w:t>
      </w:r>
      <w:r w:rsidR="001D6C65" w:rsidRPr="00D44072">
        <w:rPr>
          <w:noProof/>
          <w:spacing w:val="-4"/>
          <w:lang w:val="en-US" w:bidi="ar-EG"/>
        </w:rPr>
        <w:noBreakHyphen/>
        <w:t>5</w:t>
      </w:r>
      <w:r w:rsidR="001D6C65" w:rsidRPr="00D44072">
        <w:rPr>
          <w:noProof/>
          <w:spacing w:val="-4"/>
          <w:rtl/>
          <w:lang w:val="en-US" w:bidi="ar-EG"/>
        </w:rPr>
        <w:t xml:space="preserve"> بالتذييل </w:t>
      </w:r>
      <w:r w:rsidR="001D6C65" w:rsidRPr="00D44072">
        <w:rPr>
          <w:b/>
          <w:bCs/>
          <w:noProof/>
          <w:spacing w:val="-4"/>
          <w:lang w:val="en-US" w:bidi="ar-EG"/>
        </w:rPr>
        <w:t>5</w:t>
      </w:r>
      <w:r w:rsidR="001D6C65" w:rsidRPr="00D44072">
        <w:rPr>
          <w:noProof/>
          <w:spacing w:val="-4"/>
          <w:rtl/>
          <w:lang w:val="en-US" w:bidi="ar-EG"/>
        </w:rPr>
        <w:t xml:space="preserve">)، تقاس الزيادة في التداخل باستخدام </w:t>
      </w:r>
      <w:r w:rsidR="001D6C65" w:rsidRPr="00D44072">
        <w:rPr>
          <w:rFonts w:ascii="Symbol" w:hAnsi="Symbol"/>
          <w:noProof/>
          <w:color w:val="000000"/>
          <w:spacing w:val="-4"/>
          <w:lang w:bidi="ar-EG"/>
        </w:rPr>
        <w:t></w:t>
      </w:r>
      <w:r w:rsidR="001D6C65" w:rsidRPr="00D44072">
        <w:rPr>
          <w:i/>
          <w:noProof/>
          <w:color w:val="000000"/>
          <w:spacing w:val="-4"/>
          <w:lang w:val="en-US" w:bidi="ar-EG"/>
        </w:rPr>
        <w:t>T</w:t>
      </w:r>
      <w:r w:rsidR="001D6C65" w:rsidRPr="00D44072">
        <w:rPr>
          <w:noProof/>
          <w:color w:val="000000"/>
          <w:spacing w:val="-4"/>
          <w:lang w:val="en-US" w:bidi="ar-EG"/>
        </w:rPr>
        <w:t>/</w:t>
      </w:r>
      <w:r w:rsidR="001D6C65" w:rsidRPr="00D44072">
        <w:rPr>
          <w:i/>
          <w:noProof/>
          <w:color w:val="000000"/>
          <w:spacing w:val="-4"/>
          <w:lang w:val="en-US" w:bidi="ar-EG"/>
        </w:rPr>
        <w:t>T</w:t>
      </w:r>
      <w:r w:rsidR="001D6C65" w:rsidRPr="00D44072">
        <w:rPr>
          <w:rFonts w:hint="cs"/>
          <w:i/>
          <w:noProof/>
          <w:color w:val="000000"/>
          <w:spacing w:val="-4"/>
          <w:rtl/>
          <w:lang w:val="en-US" w:bidi="ar-EG"/>
        </w:rPr>
        <w:t xml:space="preserve"> أو قيم كثافة تدفق القدرة عند سريان القرار</w:t>
      </w:r>
      <w:r w:rsidR="001D6C65">
        <w:rPr>
          <w:rFonts w:hint="eastAsia"/>
          <w:i/>
          <w:noProof/>
          <w:color w:val="000000"/>
          <w:spacing w:val="-4"/>
          <w:rtl/>
          <w:lang w:val="en-US" w:bidi="ar-EG"/>
        </w:rPr>
        <w:t> </w:t>
      </w:r>
      <w:r w:rsidR="001D6C65" w:rsidRPr="00D44072">
        <w:rPr>
          <w:b/>
          <w:bCs/>
          <w:iCs/>
          <w:noProof/>
          <w:color w:val="000000"/>
          <w:spacing w:val="-4"/>
          <w:lang w:val="en-US" w:bidi="ar-EG"/>
        </w:rPr>
        <w:t>553</w:t>
      </w:r>
      <w:r w:rsidR="001D6C65" w:rsidRPr="0024476E">
        <w:rPr>
          <w:b/>
          <w:bCs/>
          <w:iCs/>
          <w:noProof/>
          <w:color w:val="000000"/>
          <w:spacing w:val="-4"/>
          <w:lang w:val="en-US" w:bidi="ar-EG"/>
        </w:rPr>
        <w:t> </w:t>
      </w:r>
      <w:r w:rsidR="001D6C65" w:rsidRPr="0024476E">
        <w:rPr>
          <w:b/>
          <w:bCs/>
          <w:spacing w:val="-4"/>
        </w:rPr>
        <w:t>(</w:t>
      </w:r>
      <w:r w:rsidR="00107928">
        <w:rPr>
          <w:b/>
          <w:bCs/>
          <w:spacing w:val="-4"/>
        </w:rPr>
        <w:t>Rev.</w:t>
      </w:r>
      <w:r w:rsidR="001D6C65" w:rsidRPr="0024476E">
        <w:rPr>
          <w:b/>
          <w:bCs/>
          <w:spacing w:val="-4"/>
        </w:rPr>
        <w:t>WRC</w:t>
      </w:r>
      <w:r w:rsidR="001D6C65" w:rsidRPr="0024476E">
        <w:rPr>
          <w:b/>
          <w:bCs/>
          <w:spacing w:val="-4"/>
        </w:rPr>
        <w:noBreakHyphen/>
        <w:t>1</w:t>
      </w:r>
      <w:r w:rsidR="00125C10">
        <w:rPr>
          <w:b/>
          <w:bCs/>
          <w:spacing w:val="-4"/>
        </w:rPr>
        <w:t>5</w:t>
      </w:r>
      <w:r w:rsidR="001D6C65" w:rsidRPr="0024476E">
        <w:rPr>
          <w:b/>
          <w:bCs/>
          <w:spacing w:val="-4"/>
        </w:rPr>
        <w:t>)</w:t>
      </w:r>
      <w:r w:rsidR="001D6C65" w:rsidRPr="00D44072">
        <w:rPr>
          <w:rFonts w:hint="cs"/>
          <w:i/>
          <w:noProof/>
          <w:color w:val="000000"/>
          <w:spacing w:val="-4"/>
          <w:rtl/>
          <w:lang w:val="en-US" w:bidi="ar-EG"/>
        </w:rPr>
        <w:t xml:space="preserve"> أو القرار </w:t>
      </w:r>
      <w:r w:rsidR="001D6C65" w:rsidRPr="00D44072">
        <w:rPr>
          <w:b/>
          <w:bCs/>
          <w:iCs/>
          <w:noProof/>
          <w:color w:val="000000"/>
          <w:spacing w:val="-4"/>
          <w:lang w:val="en-US" w:bidi="ar-EG"/>
        </w:rPr>
        <w:t>55</w:t>
      </w:r>
      <w:r w:rsidR="001D6C65" w:rsidRPr="0024476E">
        <w:rPr>
          <w:b/>
          <w:bCs/>
          <w:iCs/>
          <w:noProof/>
          <w:color w:val="000000"/>
          <w:spacing w:val="-4"/>
          <w:lang w:val="en-US" w:bidi="ar-EG"/>
        </w:rPr>
        <w:t>4 </w:t>
      </w:r>
      <w:r w:rsidR="001D6C65" w:rsidRPr="0024476E">
        <w:rPr>
          <w:b/>
          <w:bCs/>
          <w:spacing w:val="-4"/>
        </w:rPr>
        <w:t>(WRC</w:t>
      </w:r>
      <w:r w:rsidR="001D6C65" w:rsidRPr="0024476E">
        <w:rPr>
          <w:b/>
          <w:bCs/>
          <w:spacing w:val="-4"/>
        </w:rPr>
        <w:noBreakHyphen/>
        <w:t>12)</w:t>
      </w:r>
      <w:r w:rsidR="00313A58" w:rsidRPr="00313A58">
        <w:rPr>
          <w:rFonts w:hint="cs"/>
          <w:spacing w:val="-4"/>
          <w:rtl/>
          <w:lang w:bidi="ar-EG"/>
        </w:rPr>
        <w:t xml:space="preserve"> </w:t>
      </w:r>
      <w:r w:rsidR="00313A58" w:rsidRPr="00313A58">
        <w:rPr>
          <w:rFonts w:hint="cs"/>
          <w:noProof/>
          <w:spacing w:val="-4"/>
          <w:rtl/>
          <w:lang w:val="en-US" w:bidi="ar-EG"/>
        </w:rPr>
        <w:t xml:space="preserve">في حالة الشبكات الساتلية غير المستقرة بالنسبة إلى الأرض المشار إليها في الرقم </w:t>
      </w:r>
      <w:r w:rsidR="00313A58" w:rsidRPr="00313A58">
        <w:rPr>
          <w:b/>
          <w:bCs/>
          <w:noProof/>
          <w:spacing w:val="-4"/>
          <w:lang w:bidi="ar-EG"/>
        </w:rPr>
        <w:t>7B.9</w:t>
      </w:r>
      <w:r w:rsidR="00313A58" w:rsidRPr="00313A58">
        <w:rPr>
          <w:noProof/>
          <w:spacing w:val="-4"/>
          <w:rtl/>
          <w:lang w:val="en-US" w:bidi="ar-EG"/>
        </w:rPr>
        <w:t>، ستُقاس الزيادة في التداخل من حيث دالة التوزيع التراكمي لكثافة تدفق القدرة المكافئة </w:t>
      </w:r>
      <w:r w:rsidR="00313A58" w:rsidRPr="00313A58">
        <w:rPr>
          <w:noProof/>
          <w:spacing w:val="-4"/>
          <w:lang w:bidi="ar-EG"/>
        </w:rPr>
        <w:t>(epfd)</w:t>
      </w:r>
      <w:r w:rsidR="00313A58" w:rsidRPr="00313A58">
        <w:rPr>
          <w:noProof/>
          <w:spacing w:val="-4"/>
          <w:rtl/>
          <w:lang w:val="en-US" w:bidi="ar-EG"/>
        </w:rPr>
        <w:t xml:space="preserve"> المنتجة باتجاه هذه المحطات الأرضية.</w:t>
      </w:r>
      <w:r w:rsidR="00D31BF3">
        <w:rPr>
          <w:rFonts w:hint="cs"/>
          <w:noProof/>
          <w:spacing w:val="-4"/>
          <w:rtl/>
          <w:lang w:val="en-US" w:bidi="ar-EG"/>
        </w:rPr>
        <w:t> </w:t>
      </w:r>
    </w:p>
    <w:p w14:paraId="7C21870E" w14:textId="77777777"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14:paraId="2D471B86" w14:textId="77777777"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14:paraId="1BF7ABD7" w14:textId="77777777"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w:t>
      </w:r>
      <w:proofErr w:type="gramStart"/>
      <w:r>
        <w:rPr>
          <w:rFonts w:hint="cs"/>
          <w:rtl/>
          <w:lang w:val="en-US" w:bidi="ar-EG"/>
        </w:rPr>
        <w:t>مثلا)،</w:t>
      </w:r>
      <w:proofErr w:type="gramEnd"/>
      <w:r>
        <w:rPr>
          <w:rFonts w:hint="cs"/>
          <w:rtl/>
          <w:lang w:val="en-US" w:bidi="ar-EG"/>
        </w:rPr>
        <w:t xml:space="preserve">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14:paraId="07880783" w14:textId="77777777" w:rsidR="00FF7802" w:rsidRDefault="00FF7802" w:rsidP="008B7871">
      <w:pPr>
        <w:tabs>
          <w:tab w:val="clear" w:pos="794"/>
          <w:tab w:val="clear" w:pos="1191"/>
          <w:tab w:val="clear" w:pos="1588"/>
          <w:tab w:val="clear" w:pos="1985"/>
        </w:tabs>
        <w:spacing w:before="240"/>
        <w:rPr>
          <w:lang w:val="en-US" w:bidi="ar-EG"/>
        </w:rPr>
      </w:pPr>
      <w:r>
        <w:rPr>
          <w:rtl/>
          <w:lang w:val="en-US" w:bidi="ar-EG"/>
        </w:rPr>
        <w:br w:type="page"/>
      </w:r>
    </w:p>
    <w:p w14:paraId="0894ED1B" w14:textId="7202F49A" w:rsidR="00313A58" w:rsidRDefault="0002254C" w:rsidP="00D31BF3">
      <w:pPr>
        <w:tabs>
          <w:tab w:val="clear" w:pos="794"/>
          <w:tab w:val="clear" w:pos="1191"/>
          <w:tab w:val="clear" w:pos="1588"/>
          <w:tab w:val="clear" w:pos="1985"/>
        </w:tabs>
        <w:spacing w:before="240"/>
        <w:rPr>
          <w:rtl/>
          <w:lang w:val="en-US"/>
        </w:rPr>
      </w:pPr>
      <w:r>
        <w:rPr>
          <w:lang w:val="en-US" w:bidi="ar-EG"/>
        </w:rPr>
        <w:lastRenderedPageBreak/>
        <w:t>4.2</w:t>
      </w:r>
      <w:r>
        <w:rPr>
          <w:rFonts w:hint="cs"/>
          <w:rtl/>
          <w:lang w:val="en-US" w:bidi="ar-EG"/>
        </w:rPr>
        <w:tab/>
      </w:r>
      <w:r w:rsidR="00313A58"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00313A58" w:rsidRPr="00D31BF3">
        <w:rPr>
          <w:b/>
          <w:bCs/>
          <w:lang w:val="en-US" w:bidi="ar-EG"/>
        </w:rPr>
        <w:t>5C.22</w:t>
      </w:r>
      <w:r w:rsidR="00313A58" w:rsidRPr="00313A58">
        <w:rPr>
          <w:rtl/>
          <w:lang w:val="en-US" w:bidi="ar-EG"/>
        </w:rPr>
        <w:t xml:space="preserve"> و</w:t>
      </w:r>
      <w:r w:rsidR="00313A58" w:rsidRPr="00D31BF3">
        <w:rPr>
          <w:b/>
          <w:bCs/>
          <w:lang w:val="en-US" w:bidi="ar-EG"/>
        </w:rPr>
        <w:t>5D.22</w:t>
      </w:r>
      <w:r w:rsidR="00313A58" w:rsidRPr="00D31BF3">
        <w:rPr>
          <w:b/>
          <w:bCs/>
          <w:rtl/>
          <w:lang w:val="en-US" w:bidi="ar-EG"/>
        </w:rPr>
        <w:t xml:space="preserve"> </w:t>
      </w:r>
      <w:r w:rsidR="00313A58" w:rsidRPr="00313A58">
        <w:rPr>
          <w:rtl/>
          <w:lang w:val="en-US" w:bidi="ar-EG"/>
        </w:rPr>
        <w:t>و</w:t>
      </w:r>
      <w:r w:rsidR="00313A58" w:rsidRPr="00D31BF3">
        <w:rPr>
          <w:b/>
          <w:bCs/>
          <w:lang w:val="en-US" w:bidi="ar-EG"/>
        </w:rPr>
        <w:t>5F.22</w:t>
      </w:r>
      <w:r w:rsidR="00313A58" w:rsidRPr="00313A58">
        <w:rPr>
          <w:rtl/>
          <w:lang w:val="en-US" w:bidi="ar-EG"/>
        </w:rPr>
        <w:t xml:space="preserve">، و/أو للتنسيق بموجب الرقم </w:t>
      </w:r>
      <w:r w:rsidR="00313A58" w:rsidRPr="00D31BF3">
        <w:rPr>
          <w:b/>
          <w:bCs/>
          <w:lang w:val="en-US" w:bidi="ar-EG"/>
        </w:rPr>
        <w:t>7B.9</w:t>
      </w:r>
      <w:r w:rsidR="00313A58" w:rsidRPr="00313A58">
        <w:rPr>
          <w:rtl/>
          <w:lang w:val="en-US" w:bidi="ar-EG"/>
        </w:rPr>
        <w:t xml:space="preserve">، قد ترغب الإدارات في تعديل البيانات المقدمة سابقاً المطلوبة للفحص بموجب المادة </w:t>
      </w:r>
      <w:r w:rsidR="00313A58" w:rsidRPr="00D31BF3">
        <w:rPr>
          <w:b/>
          <w:bCs/>
          <w:lang w:val="en-US" w:bidi="ar-EG"/>
        </w:rPr>
        <w:t>22</w:t>
      </w:r>
      <w:r w:rsidR="00391CA6" w:rsidRPr="00391CA6">
        <w:rPr>
          <w:rStyle w:val="FootnoteReference"/>
          <w:rtl/>
          <w:lang w:val="en-US" w:bidi="ar-EG"/>
        </w:rPr>
        <w:footnoteReference w:customMarkFollows="1" w:id="11"/>
        <w:t>5</w:t>
      </w:r>
      <w:r w:rsidR="00313A58"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00313A58" w:rsidRPr="00313A58">
        <w:rPr>
          <w:lang w:val="en-US" w:bidi="ar-EG"/>
        </w:rPr>
        <w:t>D1</w:t>
      </w:r>
      <w:r w:rsidR="00313A58" w:rsidRPr="00313A58">
        <w:rPr>
          <w:rtl/>
          <w:lang w:val="en-US" w:bidi="ar-EG"/>
        </w:rPr>
        <w:t xml:space="preserve"> باعتباره "التاريخ </w:t>
      </w:r>
      <w:r w:rsidR="00313A58" w:rsidRPr="00313A58">
        <w:rPr>
          <w:lang w:val="en-US" w:bidi="ar-EG"/>
        </w:rPr>
        <w:t>D2</w:t>
      </w:r>
      <w:r w:rsidR="00313A58" w:rsidRPr="00313A58">
        <w:rPr>
          <w:rtl/>
          <w:lang w:val="en-US" w:bidi="ar-EG"/>
        </w:rPr>
        <w:t>" لها شريطة:</w:t>
      </w:r>
    </w:p>
    <w:p w14:paraId="5458E758" w14:textId="39A700C4" w:rsidR="00313A58" w:rsidRDefault="00313A58" w:rsidP="00D31BF3">
      <w:pPr>
        <w:pStyle w:val="enumlev1"/>
        <w:rPr>
          <w:rtl/>
          <w:lang w:val="en-US"/>
        </w:rPr>
      </w:pPr>
      <w:r w:rsidRPr="00313A58">
        <w:rPr>
          <w:i/>
          <w:iCs/>
          <w:rtl/>
          <w:lang w:val="en-US"/>
        </w:rPr>
        <w:t> </w:t>
      </w:r>
      <w:proofErr w:type="gramStart"/>
      <w:r w:rsidRPr="00313A58">
        <w:rPr>
          <w:i/>
          <w:iCs/>
          <w:rtl/>
          <w:lang w:val="en-US"/>
        </w:rPr>
        <w:t>أ )</w:t>
      </w:r>
      <w:proofErr w:type="gramEnd"/>
      <w:r w:rsidRPr="00313A58">
        <w:rPr>
          <w:rtl/>
          <w:lang w:val="en-US"/>
        </w:rPr>
        <w:tab/>
        <w:t xml:space="preserve">أن تحصل التخصيصات السابقة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p>
    <w:p w14:paraId="71B00032" w14:textId="56D53811" w:rsidR="00313A58" w:rsidRDefault="00313A58" w:rsidP="00313A58">
      <w:pPr>
        <w:pStyle w:val="enumlev1"/>
        <w:rPr>
          <w:rtl/>
          <w:lang w:val="en-US"/>
        </w:rPr>
      </w:pPr>
      <w:r w:rsidRPr="00313A58">
        <w:rPr>
          <w:i/>
          <w:iCs/>
          <w:rtl/>
          <w:lang w:val="en-US"/>
        </w:rPr>
        <w:t>ب)</w:t>
      </w:r>
      <w:r w:rsidRPr="00313A58">
        <w:rPr>
          <w:rtl/>
          <w:lang w:val="en-US"/>
        </w:rPr>
        <w:tab/>
        <w:t xml:space="preserve">أن تحصل التخصيصات المعدلة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المكافئة؛</w:t>
      </w:r>
      <w:r w:rsidR="00D31BF3">
        <w:rPr>
          <w:rFonts w:hint="cs"/>
          <w:rtl/>
          <w:lang w:val="en-US" w:bidi="ar-EG"/>
        </w:rPr>
        <w:t> </w:t>
      </w:r>
    </w:p>
    <w:p w14:paraId="08046738" w14:textId="4CD4CE59" w:rsidR="00313A58" w:rsidRDefault="00313A58" w:rsidP="00313A58">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p>
    <w:p w14:paraId="2BF875EF" w14:textId="7A18DE2D" w:rsidR="0002254C" w:rsidRPr="002E4D68" w:rsidRDefault="00313A58" w:rsidP="00313A58">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p>
    <w:p w14:paraId="75D11A34" w14:textId="77777777" w:rsidR="00835449" w:rsidRPr="00472025" w:rsidRDefault="002E4D68" w:rsidP="004E2CAA">
      <w:pPr>
        <w:pStyle w:val="Heading1"/>
        <w:rPr>
          <w:rtl/>
          <w:lang w:val="en-US" w:bidi="ar-EG"/>
        </w:rPr>
      </w:pPr>
      <w:r w:rsidRPr="00472025">
        <w:rPr>
          <w:lang w:val="en-US" w:bidi="ar-EG"/>
        </w:rPr>
        <w:t>3</w:t>
      </w:r>
      <w:r w:rsidRPr="00472025">
        <w:rPr>
          <w:rFonts w:hint="cs"/>
          <w:rtl/>
          <w:lang w:val="en-US" w:bidi="ar-EG"/>
        </w:rPr>
        <w:tab/>
        <w:t>تعديل خصائص محطة أرضية</w:t>
      </w:r>
    </w:p>
    <w:p w14:paraId="71E7288F" w14:textId="77777777"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14:paraId="4C0BF6E7" w14:textId="77777777"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p w14:paraId="020BC6A0" w14:textId="77777777" w:rsidR="00D31BF3" w:rsidRDefault="00D31BF3" w:rsidP="008B7871">
      <w:pPr>
        <w:tabs>
          <w:tab w:val="clear" w:pos="794"/>
          <w:tab w:val="clear" w:pos="1191"/>
          <w:tab w:val="clear" w:pos="1588"/>
          <w:tab w:val="clear" w:pos="1985"/>
        </w:tab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14:paraId="701E0E48" w14:textId="77777777">
        <w:tc>
          <w:tcPr>
            <w:tcW w:w="1275" w:type="dxa"/>
          </w:tcPr>
          <w:p w14:paraId="18CF9F46" w14:textId="77777777"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lastRenderedPageBreak/>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14:paraId="4C16C66F" w14:textId="77777777"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الساتلية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14:paraId="20C767EB" w14:textId="77777777" w:rsidR="00576021" w:rsidRDefault="003351F6" w:rsidP="00E84E46">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14:paraId="1CEA62D0" w14:textId="77777777" w:rsidR="00FF7802" w:rsidRDefault="00FF7802" w:rsidP="00273D75">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273D75" w14:paraId="223FA3EB" w14:textId="77777777" w:rsidTr="00463230">
        <w:tc>
          <w:tcPr>
            <w:tcW w:w="1275" w:type="dxa"/>
          </w:tcPr>
          <w:p w14:paraId="66DD8121" w14:textId="77777777" w:rsidR="00273D75" w:rsidRPr="00EC59CD" w:rsidRDefault="00273D75" w:rsidP="00463230">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14:paraId="5AAFB856" w14:textId="77777777" w:rsidR="00273D75" w:rsidRDefault="00273D75" w:rsidP="00463230">
            <w:pPr>
              <w:tabs>
                <w:tab w:val="clear" w:pos="794"/>
              </w:tabs>
              <w:spacing w:before="0" w:after="40" w:line="280" w:lineRule="exact"/>
              <w:jc w:val="right"/>
              <w:rPr>
                <w:b/>
                <w:bCs/>
                <w:lang w:bidi="ar-EG"/>
              </w:rPr>
            </w:pPr>
          </w:p>
        </w:tc>
      </w:tr>
    </w:tbl>
    <w:p w14:paraId="7E803EB1" w14:textId="58B6E9D2"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w:t>
      </w:r>
      <w:r w:rsidRPr="001F2286">
        <w:rPr>
          <w:i/>
          <w:iCs/>
          <w:rtl/>
        </w:rPr>
        <w:t>"أن يحدد أي إدارات قد يلزم إجراء التنسيق معها"</w:t>
      </w:r>
      <w:r w:rsidRPr="00A3140B">
        <w:rPr>
          <w:rtl/>
        </w:rPr>
        <w:t xml:space="preserve">.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sidR="001F2286">
        <w:rPr>
          <w:rStyle w:val="FootnoteReference"/>
          <w:rtl/>
        </w:rPr>
        <w:footnoteReference w:customMarkFollows="1" w:id="12"/>
        <w:t>6</w:t>
      </w:r>
      <w:r w:rsidRPr="00A3140B">
        <w:rPr>
          <w:rtl/>
        </w:rPr>
        <w:t>:</w:t>
      </w:r>
    </w:p>
    <w:p w14:paraId="18F201B7" w14:textId="77777777" w:rsidR="007A2C69" w:rsidRPr="00A3140B" w:rsidRDefault="007A2C69" w:rsidP="00273D75">
      <w:pPr>
        <w:pStyle w:val="enumlev1"/>
        <w:spacing w:before="60"/>
        <w:rPr>
          <w:rtl/>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14:paraId="1738953C" w14:textId="77777777" w:rsidR="007A2C69" w:rsidRPr="00A3140B" w:rsidRDefault="007A2C69" w:rsidP="00273D75">
      <w:pPr>
        <w:pStyle w:val="enumlev1"/>
        <w:spacing w:before="6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 العاملة في الاتجاه المعاكس للإرسال: التذييل</w:t>
      </w:r>
      <w:r w:rsidRPr="00A3140B">
        <w:rPr>
          <w:rtl/>
        </w:rPr>
        <w:t xml:space="preserve"> </w:t>
      </w:r>
      <w:r w:rsidRPr="00A3140B">
        <w:rPr>
          <w:b/>
          <w:bCs/>
        </w:rPr>
        <w:t>7</w:t>
      </w:r>
      <w:r w:rsidRPr="00A3140B">
        <w:rPr>
          <w:rtl/>
        </w:rPr>
        <w:t>؛</w:t>
      </w:r>
    </w:p>
    <w:p w14:paraId="70C1EAC6" w14:textId="77777777"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14:paraId="5A588ED0" w14:textId="146A375D"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1F2286">
        <w:rPr>
          <w:rStyle w:val="FootnoteReference"/>
          <w:rtl/>
        </w:rPr>
        <w:footnoteReference w:customMarkFollows="1" w:id="13"/>
        <w:t>7</w:t>
      </w:r>
      <w:r>
        <w:rPr>
          <w:rFonts w:hint="cs"/>
          <w:rtl/>
        </w:rPr>
        <w:t>؛</w:t>
      </w:r>
    </w:p>
    <w:p w14:paraId="126B9629" w14:textId="77777777"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14:paraId="446C5925" w14:textId="77777777"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14:paraId="0BA4A767" w14:textId="77777777"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14:paraId="46B6CE6B" w14:textId="77777777" w:rsidR="001524F6" w:rsidRDefault="003D0E53" w:rsidP="00273D75">
      <w:pPr>
        <w:pStyle w:val="enumlev1"/>
        <w:spacing w:before="60"/>
        <w:rPr>
          <w:rtl/>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14:paraId="6E19BAF5" w14:textId="77777777" w:rsidR="003D0E53" w:rsidRDefault="003D0E53" w:rsidP="00273D75">
      <w:pPr>
        <w:pStyle w:val="enumlev1"/>
        <w:spacing w:before="60"/>
        <w:rPr>
          <w:rtl/>
          <w:lang w:val="en-US"/>
        </w:rPr>
      </w:pPr>
      <w:r>
        <w:rPr>
          <w:rFonts w:hint="cs"/>
          <w:rtl/>
          <w:lang w:val="en-US"/>
        </w:rPr>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p>
    <w:p w14:paraId="6C262BE8" w14:textId="77777777"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14:paraId="0F6F5A7F" w14:textId="77777777" w:rsidR="00472025" w:rsidRDefault="00472025" w:rsidP="00AB03C9">
      <w:pPr>
        <w:tabs>
          <w:tab w:val="clear" w:pos="794"/>
          <w:tab w:val="clear" w:pos="1191"/>
          <w:tab w:val="clear" w:pos="1588"/>
          <w:tab w:val="clear" w:pos="1985"/>
        </w:tabs>
        <w:rPr>
          <w:rtl/>
          <w:lang w:val="en-US"/>
        </w:rPr>
        <w:sectPr w:rsidR="00472025" w:rsidSect="00AA41F2">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3DEF6D50" w14:textId="77777777"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14:paraId="63824BF5" w14:textId="77777777" w:rsidTr="005C49B3">
        <w:tc>
          <w:tcPr>
            <w:tcW w:w="2495" w:type="dxa"/>
            <w:tcBorders>
              <w:top w:val="nil"/>
              <w:left w:val="nil"/>
            </w:tcBorders>
            <w:vAlign w:val="center"/>
          </w:tcPr>
          <w:p w14:paraId="2541723A" w14:textId="77777777"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14:paraId="5AC7DE94"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14:paraId="40B2C6DB"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14:paraId="25839966"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14:paraId="44A0AFBA" w14:textId="77777777"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14:paraId="3DB24D93" w14:textId="77777777" w:rsidTr="005C49B3">
        <w:tc>
          <w:tcPr>
            <w:tcW w:w="2495" w:type="dxa"/>
            <w:vAlign w:val="center"/>
          </w:tcPr>
          <w:p w14:paraId="18A8EA98" w14:textId="77777777"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14:paraId="233C94F9" w14:textId="77777777"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14:paraId="662BE06F"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14:paraId="3C4DE335"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14:paraId="13123CC7"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14:paraId="22C85C0A" w14:textId="77777777" w:rsidTr="005C49B3">
        <w:tc>
          <w:tcPr>
            <w:tcW w:w="2495" w:type="dxa"/>
            <w:vAlign w:val="center"/>
          </w:tcPr>
          <w:p w14:paraId="7C56CB7A" w14:textId="77777777"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14:paraId="28C907AD"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338312B"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14:paraId="5DC316BC"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14:paraId="204C1B84"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14:paraId="0B547B2E" w14:textId="77777777" w:rsidTr="005C49B3">
        <w:tc>
          <w:tcPr>
            <w:tcW w:w="2495" w:type="dxa"/>
            <w:vAlign w:val="center"/>
          </w:tcPr>
          <w:p w14:paraId="7B7FB13D"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14:paraId="6CBF678B" w14:textId="77777777"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14:paraId="05F43F67"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14:paraId="0631084C"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2217EFBA" w14:textId="77777777"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14:paraId="03126AFA" w14:textId="77777777" w:rsidTr="005C49B3">
        <w:tc>
          <w:tcPr>
            <w:tcW w:w="2495" w:type="dxa"/>
            <w:vAlign w:val="center"/>
          </w:tcPr>
          <w:p w14:paraId="43064790"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14:paraId="62F42D76"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C80F304" w14:textId="77777777"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14:paraId="09F7B08E"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14:paraId="7E3CF1BA"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14:paraId="7223454E" w14:textId="77777777" w:rsidTr="005C49B3">
        <w:tc>
          <w:tcPr>
            <w:tcW w:w="2495" w:type="dxa"/>
            <w:vAlign w:val="center"/>
          </w:tcPr>
          <w:p w14:paraId="749EBCC7" w14:textId="77777777"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14:paraId="08BD14D6"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14:paraId="58D50791"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14:paraId="7F903DDB"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5BA2083F" w14:textId="77777777"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14:paraId="5521C33F" w14:textId="77777777" w:rsidTr="005C49B3">
        <w:tc>
          <w:tcPr>
            <w:tcW w:w="2495" w:type="dxa"/>
          </w:tcPr>
          <w:p w14:paraId="4E26BB2B" w14:textId="77777777"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14:paraId="3EE747F3" w14:textId="77777777"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14:paraId="49BFFB43" w14:textId="77777777"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14:paraId="651705D7" w14:textId="77777777"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14:paraId="3F47F467" w14:textId="77777777"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14:paraId="4677F174" w14:textId="77777777"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14:paraId="0276C769" w14:textId="77777777"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14:paraId="21CCB993" w14:textId="77777777"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14:paraId="45F7F93F" w14:textId="77777777"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14:paraId="0B4C2E2B" w14:textId="77777777" w:rsidR="008B5DB1" w:rsidRDefault="008B5DB1" w:rsidP="00AB03C9">
      <w:pPr>
        <w:tabs>
          <w:tab w:val="clear" w:pos="794"/>
          <w:tab w:val="clear" w:pos="1191"/>
          <w:tab w:val="clear" w:pos="1588"/>
          <w:tab w:val="clear" w:pos="1985"/>
        </w:tabs>
        <w:rPr>
          <w:rtl/>
          <w:lang w:val="en-US"/>
        </w:rPr>
      </w:pPr>
    </w:p>
    <w:p w14:paraId="0493D8C7" w14:textId="77777777" w:rsidR="008B5DB1" w:rsidRDefault="008B5DB1" w:rsidP="00AB03C9">
      <w:pPr>
        <w:tabs>
          <w:tab w:val="clear" w:pos="794"/>
          <w:tab w:val="clear" w:pos="1191"/>
          <w:tab w:val="clear" w:pos="1588"/>
          <w:tab w:val="clear" w:pos="1985"/>
        </w:tabs>
        <w:rPr>
          <w:rtl/>
          <w:lang w:val="en-US"/>
        </w:rPr>
        <w:sectPr w:rsidR="008B5DB1" w:rsidSect="005C49B3">
          <w:headerReference w:type="even" r:id="rId18"/>
          <w:headerReference w:type="default" r:id="rId19"/>
          <w:footerReference w:type="default" r:id="rId20"/>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14:paraId="30CD35E5" w14:textId="77777777">
        <w:tc>
          <w:tcPr>
            <w:tcW w:w="1275" w:type="dxa"/>
          </w:tcPr>
          <w:p w14:paraId="36F003C4" w14:textId="77777777"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14:paraId="4B9954CD" w14:textId="77777777"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14:paraId="545728AB" w14:textId="77777777"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14:paraId="2EC00D0D" w14:textId="77777777"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p>
    <w:p w14:paraId="18C178E7" w14:textId="77777777"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14:paraId="2A9C6526" w14:textId="77777777" w:rsidTr="00014330">
        <w:tc>
          <w:tcPr>
            <w:tcW w:w="1275" w:type="dxa"/>
          </w:tcPr>
          <w:p w14:paraId="5147ECD7"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14:paraId="4F55D36A"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CE11BE6" w14:textId="77777777"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14:paraId="72F83020" w14:textId="77777777"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64AE6A36" w14:textId="77777777">
        <w:tc>
          <w:tcPr>
            <w:tcW w:w="1275" w:type="dxa"/>
          </w:tcPr>
          <w:p w14:paraId="365B3935" w14:textId="77777777"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14:paraId="122D9028" w14:textId="77777777"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14:paraId="79000FA4" w14:textId="77777777"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47DEE28B" w14:textId="77777777">
        <w:tc>
          <w:tcPr>
            <w:tcW w:w="1275" w:type="dxa"/>
          </w:tcPr>
          <w:p w14:paraId="126500DD" w14:textId="77777777"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14:paraId="4CA5DA8B" w14:textId="77777777"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14:paraId="11BDDD7E" w14:textId="77777777"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223F768E" w14:textId="77777777">
        <w:tc>
          <w:tcPr>
            <w:tcW w:w="1275" w:type="dxa"/>
          </w:tcPr>
          <w:p w14:paraId="3BE6D9D4" w14:textId="77777777"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14:paraId="77B3E592" w14:textId="77777777" w:rsidR="00B9219D" w:rsidRPr="001F2286" w:rsidRDefault="00B9219D" w:rsidP="001F2286">
      <w:pPr>
        <w:pStyle w:val="Headingb"/>
        <w:rPr>
          <w:b w:val="0"/>
          <w:bCs/>
          <w:rtl/>
        </w:rPr>
      </w:pPr>
      <w:r w:rsidRPr="001F2286">
        <w:rPr>
          <w:b w:val="0"/>
          <w:bCs/>
          <w:rtl/>
        </w:rPr>
        <w:t xml:space="preserve">تعليقات </w:t>
      </w:r>
      <w:r w:rsidR="001B4C07" w:rsidRPr="001F2286">
        <w:rPr>
          <w:rFonts w:hint="cs"/>
          <w:b w:val="0"/>
          <w:bCs/>
          <w:rtl/>
        </w:rPr>
        <w:t>بشأن</w:t>
      </w:r>
      <w:r w:rsidRPr="001F2286">
        <w:rPr>
          <w:b w:val="0"/>
          <w:bCs/>
          <w:rtl/>
        </w:rPr>
        <w:t xml:space="preserve"> استبعاد أراضي بلد ما من منطقة خدمة محطة فضائية</w:t>
      </w:r>
    </w:p>
    <w:p w14:paraId="4B7B16E3" w14:textId="77777777"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14:paraId="4C29DE40" w14:textId="77777777"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14:paraId="7D402AA4" w14:textId="77777777"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14:paraId="21B0DD47" w14:textId="77777777"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14:paraId="19259E79" w14:textId="77777777"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14:paraId="533D4BD7" w14:textId="77777777"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14:paraId="719366AC" w14:textId="77777777"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14:paraId="3ED6C015" w14:textId="77777777"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14:paraId="4F93B92C" w14:textId="77777777"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14:paraId="7133BB20" w14:textId="77777777"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14:paraId="689EBB46" w14:textId="77777777" w:rsidR="00B9219D" w:rsidRPr="00A3140B" w:rsidRDefault="006F53E1" w:rsidP="00E84E46">
      <w:pPr>
        <w:tabs>
          <w:tab w:val="clear" w:pos="794"/>
          <w:tab w:val="clear" w:pos="1191"/>
          <w:tab w:val="clear" w:pos="1588"/>
          <w:tab w:val="clear" w:pos="1985"/>
        </w:tabs>
        <w:rPr>
          <w:rtl/>
        </w:rPr>
      </w:pPr>
      <w:r>
        <w:br w:type="page"/>
      </w:r>
      <w:r w:rsidR="00CB0A4B">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w:t>
      </w:r>
      <w:r w:rsidR="00B9219D" w:rsidRPr="00124F24">
        <w:rPr>
          <w:i/>
          <w:iCs/>
          <w:rtl/>
        </w:rPr>
        <w:t>"منطقة التغطية"</w:t>
      </w:r>
      <w:r w:rsidR="00B9219D" w:rsidRPr="00A3140B">
        <w:rPr>
          <w:rtl/>
        </w:rPr>
        <w:t xml:space="preserve"> </w:t>
      </w:r>
      <w:r w:rsidR="00B9219D" w:rsidRPr="00124F24">
        <w:rPr>
          <w:i/>
          <w:iCs/>
          <w:rtl/>
        </w:rPr>
        <w:t>"ومنطقة الخدمة"</w:t>
      </w:r>
      <w:r w:rsidR="00B9219D" w:rsidRPr="00A3140B">
        <w:rPr>
          <w:rtl/>
        </w:rPr>
        <w:t xml:space="preserve">.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w:t>
      </w:r>
      <w:r w:rsidR="00B9219D" w:rsidRPr="00124F24">
        <w:rPr>
          <w:i/>
          <w:iCs/>
          <w:rtl/>
        </w:rPr>
        <w:t xml:space="preserve">"أنه يجب أن يخفض إلى أدنى حد الإشعاع في اتجاهات غير لازمة والاستقبال من هذه الاتجاهات بالاستفادة </w:t>
      </w:r>
      <w:r w:rsidR="00751586" w:rsidRPr="00124F24">
        <w:rPr>
          <w:i/>
          <w:iCs/>
          <w:rtl/>
        </w:rPr>
        <w:t xml:space="preserve">إلى أقصى حد من مزايا الهوائيات </w:t>
      </w:r>
      <w:r w:rsidR="00A956D7" w:rsidRPr="00124F24">
        <w:rPr>
          <w:rFonts w:hint="cs"/>
          <w:i/>
          <w:iCs/>
          <w:rtl/>
        </w:rPr>
        <w:t>الاتجاهية</w:t>
      </w:r>
      <w:r w:rsidR="00B9219D" w:rsidRPr="00124F24">
        <w:rPr>
          <w:i/>
          <w:iCs/>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14:paraId="2C8367FD" w14:textId="77777777"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w:t>
      </w:r>
      <w:proofErr w:type="gramStart"/>
      <w:r w:rsidR="00B9219D" w:rsidRPr="00A3140B">
        <w:rPr>
          <w:b/>
          <w:bCs/>
        </w:rPr>
        <w:t>97)</w:t>
      </w:r>
      <w:r w:rsidR="00751586">
        <w:rPr>
          <w:rFonts w:hint="cs"/>
          <w:rtl/>
        </w:rPr>
        <w:t>،</w:t>
      </w:r>
      <w:proofErr w:type="gramEnd"/>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14:paraId="48391C8B" w14:textId="77777777"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14:paraId="5208CCD9" w14:textId="77777777"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14:paraId="36A77E32" w14:textId="77777777"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14:paraId="52A10414" w14:textId="77777777"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14:paraId="06264AC9" w14:textId="77777777"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14:paraId="060FBA7E" w14:textId="77777777"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14:paraId="4C2D1ED7" w14:textId="77777777" w:rsidTr="003779E1">
        <w:tc>
          <w:tcPr>
            <w:tcW w:w="1275" w:type="dxa"/>
          </w:tcPr>
          <w:p w14:paraId="24723377" w14:textId="77777777"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14:paraId="7A050A4C" w14:textId="77777777"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14:paraId="2E6910E7" w14:textId="77777777"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14:paraId="767CC4DF" w14:textId="77777777">
        <w:tc>
          <w:tcPr>
            <w:tcW w:w="1275" w:type="dxa"/>
          </w:tcPr>
          <w:p w14:paraId="0FBA3B2C" w14:textId="77777777"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14:paraId="2B99A090" w14:textId="77777777"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xml:space="preserve">) بالأسباب التي دعتها إلى عدم الموافقة، وتقدم بوجه خاص معلومات عن </w:t>
      </w:r>
      <w:r w:rsidRPr="00124F24">
        <w:rPr>
          <w:i/>
          <w:iCs/>
          <w:noProof/>
          <w:rtl/>
          <w:lang w:bidi="ar-EG"/>
        </w:rPr>
        <w:t>"التخصيصات التي ترتكز عليها عدم الموافقة"</w:t>
      </w:r>
      <w:r w:rsidRPr="00A3140B">
        <w:rPr>
          <w:noProof/>
          <w:rtl/>
          <w:lang w:bidi="ar-EG"/>
        </w:rPr>
        <w:t>.</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w:t>
      </w:r>
      <w:r w:rsidRPr="00124F24">
        <w:rPr>
          <w:i/>
          <w:iCs/>
          <w:noProof/>
          <w:rtl/>
          <w:lang w:val="en-US" w:bidi="ar-EG"/>
        </w:rPr>
        <w:t>"التخصيصات التي يستند إليها الاعتراض"</w:t>
      </w:r>
      <w:r>
        <w:rPr>
          <w:noProof/>
          <w:rtl/>
          <w:lang w:val="en-US" w:bidi="ar-EG"/>
        </w:rPr>
        <w:t xml:space="preserve">.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14:paraId="3FB19066" w14:textId="77777777"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14:paraId="19FD7BF6" w14:textId="77777777"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14:paraId="2C895D37" w14:textId="77777777" w:rsidR="009B22D9" w:rsidRDefault="009B22D9" w:rsidP="00430607">
      <w:pPr>
        <w:tabs>
          <w:tab w:val="clear" w:pos="794"/>
          <w:tab w:val="clear" w:pos="1191"/>
          <w:tab w:val="clear" w:pos="1588"/>
          <w:tab w:val="clear" w:pos="1985"/>
        </w:tabs>
        <w:spacing w:before="360"/>
        <w:rPr>
          <w:noProof/>
          <w:lang w:bidi="ar-EG"/>
        </w:rPr>
      </w:pPr>
    </w:p>
    <w:p w14:paraId="1BBB0428" w14:textId="77777777" w:rsidR="004E1272" w:rsidRDefault="004E1272" w:rsidP="00430607">
      <w:pPr>
        <w:tabs>
          <w:tab w:val="clear" w:pos="794"/>
          <w:tab w:val="clear" w:pos="1191"/>
          <w:tab w:val="clear" w:pos="1588"/>
          <w:tab w:val="clear" w:pos="1985"/>
        </w:tabs>
        <w:spacing w:before="360"/>
        <w:rPr>
          <w:noProof/>
          <w:rtl/>
          <w:lang w:bidi="ar-EG"/>
        </w:rPr>
        <w:sectPr w:rsidR="004E1272" w:rsidSect="006F53E1">
          <w:headerReference w:type="even" r:id="rId21"/>
          <w:headerReference w:type="default" r:id="rId22"/>
          <w:footnotePr>
            <w:pos w:val="beneathText"/>
          </w:footnotePr>
          <w:pgSz w:w="11907" w:h="16834" w:code="9"/>
          <w:pgMar w:top="1701" w:right="1985" w:bottom="1134" w:left="851" w:header="720" w:footer="482" w:gutter="0"/>
          <w:cols w:space="720"/>
          <w:vAlign w:val="both"/>
          <w:bidi/>
          <w:rtlGutter/>
        </w:sectPr>
      </w:pPr>
    </w:p>
    <w:p w14:paraId="57B44A9B" w14:textId="77777777"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14:paraId="3A9F0A4E" w14:textId="77777777" w:rsidR="002608C9" w:rsidRPr="00CF4206" w:rsidRDefault="00AA5014" w:rsidP="004E2CAA">
      <w:pPr>
        <w:pStyle w:val="Heading1"/>
        <w:rPr>
          <w:rtl/>
        </w:rPr>
      </w:pPr>
      <w:r w:rsidRPr="00CF4206">
        <w:t>5</w:t>
      </w:r>
      <w:r w:rsidR="002608C9" w:rsidRPr="00CF4206">
        <w:rPr>
          <w:rtl/>
        </w:rPr>
        <w:tab/>
        <w:t>حالة الإدارات التي تردّ</w:t>
      </w:r>
    </w:p>
    <w:p w14:paraId="025B1EB1" w14:textId="77777777"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14:paraId="7CB5234B" w14:textId="77777777"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14:paraId="4C1800E3" w14:textId="77777777"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14:paraId="4FE6F2FC" w14:textId="77777777"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14:paraId="6A048450" w14:textId="77777777"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14:paraId="33ECFB17" w14:textId="77777777">
        <w:tc>
          <w:tcPr>
            <w:tcW w:w="1275" w:type="dxa"/>
          </w:tcPr>
          <w:p w14:paraId="4A54D7F0" w14:textId="77777777"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14:paraId="25696039" w14:textId="77777777" w:rsidR="0025119F" w:rsidRPr="00CF4206" w:rsidRDefault="0025119F" w:rsidP="004E2CAA">
      <w:pPr>
        <w:pStyle w:val="Heading1"/>
        <w:rPr>
          <w:rtl/>
        </w:rPr>
      </w:pPr>
      <w:r w:rsidRPr="00CF4206">
        <w:t>1</w:t>
      </w:r>
      <w:r w:rsidRPr="00CF4206">
        <w:rPr>
          <w:rtl/>
        </w:rPr>
        <w:tab/>
        <w:t>حالة الإدارات التي لا تردّ</w:t>
      </w:r>
    </w:p>
    <w:p w14:paraId="569D2D64" w14:textId="2EF21FB2" w:rsidR="0025119F" w:rsidRDefault="0025119F" w:rsidP="003779E1">
      <w:pPr>
        <w:tabs>
          <w:tab w:val="clear" w:pos="794"/>
          <w:tab w:val="clear" w:pos="1191"/>
          <w:tab w:val="clear" w:pos="1588"/>
          <w:tab w:val="clear" w:pos="1985"/>
        </w:tabs>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14:paraId="11C5296A" w14:textId="77777777" w:rsidR="004E1272" w:rsidRDefault="004E1272" w:rsidP="004E1272">
      <w:pPr>
        <w:rPr>
          <w:rtl/>
        </w:rPr>
      </w:pPr>
      <w:r w:rsidRPr="004E1272">
        <w:rPr>
          <w:b/>
          <w:bCs/>
          <w:rtl/>
        </w:rPr>
        <w:t>ملاحظة</w:t>
      </w:r>
      <w:r>
        <w:rPr>
          <w:rFonts w:hint="cs"/>
          <w:rtl/>
        </w:rPr>
        <w:t xml:space="preserve">: اتخذ المؤتمر </w:t>
      </w:r>
      <w:r>
        <w:t>WRC-19</w:t>
      </w:r>
      <w:r>
        <w:rPr>
          <w:rFonts w:hint="cs"/>
          <w:rtl/>
        </w:rPr>
        <w:t xml:space="preserve"> القرار التالي بشأن الموعد النهائي الوارد في الرقم </w:t>
      </w:r>
      <w:r w:rsidRPr="00E152C3">
        <w:rPr>
          <w:b/>
          <w:bCs/>
        </w:rPr>
        <w:t>52C.9</w:t>
      </w:r>
      <w:r>
        <w:rPr>
          <w:rFonts w:hint="cs"/>
          <w:rtl/>
        </w:rPr>
        <w:t xml:space="preserve">، أثناء الجلسة العامة الرابعة، انظر الفقرات من </w:t>
      </w:r>
      <w:r>
        <w:t>1.5</w:t>
      </w:r>
      <w:r>
        <w:rPr>
          <w:rFonts w:hint="cs"/>
          <w:rtl/>
        </w:rPr>
        <w:t xml:space="preserve"> إلى </w:t>
      </w:r>
      <w:r>
        <w:t>8.5</w:t>
      </w:r>
      <w:r>
        <w:rPr>
          <w:rFonts w:hint="cs"/>
          <w:rtl/>
        </w:rPr>
        <w:t xml:space="preserve"> من الوثيقة </w:t>
      </w:r>
      <w:r>
        <w:t>CMR19/237</w:t>
      </w:r>
      <w:r>
        <w:rPr>
          <w:rFonts w:hint="cs"/>
          <w:rtl/>
        </w:rPr>
        <w:t xml:space="preserve">، الموافقة على الأجزاء ذات الصلة من الوثيقة </w:t>
      </w:r>
      <w:r>
        <w:t>CMR19/189</w:t>
      </w:r>
      <w:r>
        <w:rPr>
          <w:rFonts w:hint="cs"/>
          <w:rtl/>
          <w:lang w:bidi="ar-EG"/>
        </w:rPr>
        <w:t xml:space="preserve"> فيما يتعلق بالرقم </w:t>
      </w:r>
      <w:r w:rsidRPr="00E152C3">
        <w:rPr>
          <w:b/>
          <w:bCs/>
          <w:lang w:bidi="ar-EG"/>
        </w:rPr>
        <w:t>52C.9</w:t>
      </w:r>
      <w:r>
        <w:rPr>
          <w:rFonts w:hint="cs"/>
          <w:rtl/>
          <w:lang w:bidi="ar-EG"/>
        </w:rPr>
        <w:t>، كالتالي</w:t>
      </w:r>
      <w:r>
        <w:rPr>
          <w:rFonts w:hint="cs"/>
          <w:rtl/>
        </w:rPr>
        <w:t>:</w:t>
      </w:r>
    </w:p>
    <w:p w14:paraId="19B6B833" w14:textId="7A096EF0" w:rsidR="004E1272" w:rsidRDefault="004E1272" w:rsidP="004E1272">
      <w:pPr>
        <w:tabs>
          <w:tab w:val="clear" w:pos="794"/>
          <w:tab w:val="clear" w:pos="1191"/>
          <w:tab w:val="clear" w:pos="1588"/>
          <w:tab w:val="clear" w:pos="1985"/>
        </w:tabs>
        <w:rPr>
          <w:rtl/>
          <w:lang w:bidi="ar-EG"/>
        </w:rPr>
      </w:pPr>
      <w:r w:rsidRPr="004E1272">
        <w:rPr>
          <w:rFonts w:hint="cs"/>
          <w:i/>
          <w:iCs/>
          <w:rtl/>
        </w:rPr>
        <w:t>"</w:t>
      </w:r>
      <w:r w:rsidRPr="004E1272">
        <w:rPr>
          <w:i/>
          <w:iCs/>
          <w:rtl/>
        </w:rPr>
        <w:t>قبل انقضاء الموعد النهائي المشار إليه في هذه الوثيقة، يرسل مكتب الاتصالات الراديوية رسالة إلى الإدارات المعنية موجهاً عنايتها إلى الحاجة إلى الرد في غضون المهلة المحددة في الوثيقة.</w:t>
      </w:r>
      <w:r w:rsidRPr="004E1272">
        <w:rPr>
          <w:rFonts w:hint="cs"/>
          <w:i/>
          <w:iCs/>
          <w:rtl/>
        </w:rPr>
        <w:t>"</w:t>
      </w:r>
      <w:r>
        <w:rPr>
          <w:rFonts w:hint="cs"/>
          <w:rtl/>
          <w:lang w:bidi="ar-EG"/>
        </w:rPr>
        <w:t xml:space="preserve"> </w:t>
      </w:r>
    </w:p>
    <w:p w14:paraId="1B2CCE12" w14:textId="069A907E" w:rsidR="006838FD" w:rsidRDefault="006838FD" w:rsidP="003779E1">
      <w:pPr>
        <w:tabs>
          <w:tab w:val="clear" w:pos="794"/>
          <w:tab w:val="clear" w:pos="1191"/>
          <w:tab w:val="clear" w:pos="1588"/>
          <w:tab w:val="clear" w:pos="1985"/>
        </w:tabs>
        <w:rPr>
          <w:rtl/>
        </w:rPr>
      </w:pPr>
      <w:r>
        <w:rPr>
          <w:rtl/>
        </w:rPr>
        <w:br w:type="page"/>
      </w:r>
    </w:p>
    <w:p w14:paraId="3860EA95" w14:textId="77777777"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14:paraId="791423AD" w14:textId="77777777"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14:paraId="14A9A3FA" w14:textId="77777777"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14:paraId="4B0478AC" w14:textId="77777777" w:rsidR="00547619" w:rsidRDefault="00E44298" w:rsidP="00CF4206">
      <w:pPr>
        <w:pStyle w:val="enumlev1"/>
        <w:spacing w:before="120"/>
        <w:rPr>
          <w:rtl/>
          <w:lang w:val="en-US"/>
        </w:rPr>
      </w:pPr>
      <w:r>
        <w:rPr>
          <w:rFonts w:hint="cs"/>
          <w:i/>
          <w:iCs/>
          <w:rtl/>
          <w:lang w:val="en-US"/>
        </w:rPr>
        <w:t xml:space="preserve"> </w:t>
      </w:r>
      <w:proofErr w:type="gramStart"/>
      <w:r w:rsidR="00B524AB">
        <w:rPr>
          <w:rFonts w:hint="cs"/>
          <w:i/>
          <w:iCs/>
          <w:rtl/>
          <w:lang w:val="en-US"/>
        </w:rPr>
        <w:t>أ )</w:t>
      </w:r>
      <w:proofErr w:type="gramEnd"/>
      <w:r w:rsidR="00B524AB">
        <w:rPr>
          <w:rFonts w:hint="cs"/>
          <w:rtl/>
          <w:lang w:val="en-US"/>
        </w:rPr>
        <w:tab/>
        <w:t>أسماء الإدارات التي استُلمت عدم موافقتها على طلب التنسيق ضمن الموعد المحدد النظامي؛</w:t>
      </w:r>
    </w:p>
    <w:p w14:paraId="059649EF" w14:textId="77777777"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14:paraId="719F1B6E" w14:textId="77777777"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14:paraId="7FEC4158" w14:textId="77777777"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14:paraId="2593CCE0" w14:textId="77777777"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14:paraId="2C1758BB" w14:textId="77777777">
        <w:tc>
          <w:tcPr>
            <w:tcW w:w="1275" w:type="dxa"/>
          </w:tcPr>
          <w:p w14:paraId="32276340" w14:textId="77777777"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14:paraId="16B3C68B" w14:textId="77777777"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14:paraId="09D4765A" w14:textId="77777777"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14:paraId="71E513D4" w14:textId="77777777">
        <w:tc>
          <w:tcPr>
            <w:tcW w:w="1275" w:type="dxa"/>
          </w:tcPr>
          <w:p w14:paraId="36CD027C" w14:textId="77777777"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14:paraId="7C36A279" w14:textId="77777777"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14:paraId="570402E7" w14:textId="77777777"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14:paraId="4D7AE818" w14:textId="77777777">
        <w:tc>
          <w:tcPr>
            <w:tcW w:w="1275" w:type="dxa"/>
          </w:tcPr>
          <w:p w14:paraId="4FF03700" w14:textId="77777777"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14:paraId="7F26CC89" w14:textId="77777777"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14:paraId="0E81B296" w14:textId="77777777" w:rsidR="00FF7802" w:rsidRDefault="00FF7802" w:rsidP="00FF7802">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14:paraId="18B8E2C9" w14:textId="77777777" w:rsidTr="00014330">
        <w:tc>
          <w:tcPr>
            <w:tcW w:w="1275" w:type="dxa"/>
          </w:tcPr>
          <w:p w14:paraId="20ACE010" w14:textId="77777777"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14:paraId="231C88CD" w14:textId="77777777" w:rsidR="00E7116E" w:rsidRDefault="00E7116E" w:rsidP="00014330">
            <w:pPr>
              <w:tabs>
                <w:tab w:val="clear" w:pos="794"/>
              </w:tabs>
              <w:spacing w:before="0" w:after="40" w:line="280" w:lineRule="exact"/>
              <w:jc w:val="right"/>
              <w:rPr>
                <w:b/>
                <w:bCs/>
                <w:lang w:bidi="ar-EG"/>
              </w:rPr>
            </w:pPr>
          </w:p>
        </w:tc>
      </w:tr>
    </w:tbl>
    <w:p w14:paraId="07E10959"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14:paraId="5F304404"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14:paraId="59AE3F7E" w14:textId="77777777"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14:paraId="0CC6B026" w14:textId="77777777"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14:paraId="3560C98F" w14:textId="77777777">
        <w:tc>
          <w:tcPr>
            <w:tcW w:w="1275" w:type="dxa"/>
          </w:tcPr>
          <w:p w14:paraId="3D606072" w14:textId="77777777"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14:paraId="5D214C1D" w14:textId="77777777"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14:paraId="6171D438" w14:textId="77777777"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14:paraId="50A0B9B8" w14:textId="77777777">
        <w:tc>
          <w:tcPr>
            <w:tcW w:w="1275" w:type="dxa"/>
          </w:tcPr>
          <w:p w14:paraId="66E74075" w14:textId="77777777"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14:paraId="4101B34B" w14:textId="77777777"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14:paraId="794809DA" w14:textId="77777777"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14:paraId="5BAEE695" w14:textId="77777777" w:rsidR="00E44298" w:rsidRDefault="00E44298" w:rsidP="00E44298"/>
    <w:p w14:paraId="5FD0BBAB" w14:textId="77777777" w:rsidR="00E44298" w:rsidRDefault="00E44298" w:rsidP="00E44298"/>
    <w:p w14:paraId="65BC6B48" w14:textId="77777777" w:rsidR="00E44298" w:rsidRDefault="00E44298" w:rsidP="00E44298"/>
    <w:p w14:paraId="086C9309" w14:textId="77777777" w:rsidR="00E44298" w:rsidRDefault="00E44298" w:rsidP="00E44298"/>
    <w:p w14:paraId="485166A2" w14:textId="77777777" w:rsidR="00E44298" w:rsidRDefault="00E44298" w:rsidP="00E44298"/>
    <w:p w14:paraId="75DB2EB0" w14:textId="77777777" w:rsidR="00E44298" w:rsidRDefault="00E44298" w:rsidP="00E44298"/>
    <w:p w14:paraId="749B0DF8" w14:textId="77777777" w:rsidR="00BD3747" w:rsidRDefault="00BD3747" w:rsidP="00CF4206">
      <w:pPr>
        <w:tabs>
          <w:tab w:val="clear" w:pos="794"/>
          <w:tab w:val="clear" w:pos="1191"/>
          <w:tab w:val="clear" w:pos="1588"/>
          <w:tab w:val="clear" w:pos="1985"/>
        </w:tabs>
        <w:spacing w:before="600"/>
        <w:jc w:val="center"/>
        <w:rPr>
          <w:rtl/>
          <w:lang w:val="en-US" w:bidi="ar-EG"/>
        </w:rPr>
      </w:pPr>
    </w:p>
    <w:p w14:paraId="7B73E2FE" w14:textId="77777777" w:rsidR="004A23D6" w:rsidRDefault="004A23D6" w:rsidP="00CF4206">
      <w:pPr>
        <w:tabs>
          <w:tab w:val="clear" w:pos="794"/>
          <w:tab w:val="clear" w:pos="1191"/>
          <w:tab w:val="clear" w:pos="1588"/>
          <w:tab w:val="clear" w:pos="1985"/>
        </w:tabs>
        <w:spacing w:before="600"/>
        <w:jc w:val="center"/>
        <w:rPr>
          <w:rtl/>
          <w:lang w:val="en-US" w:bidi="ar-EG"/>
        </w:rPr>
        <w:sectPr w:rsidR="004A23D6" w:rsidSect="006F53E1">
          <w:headerReference w:type="even" r:id="rId23"/>
          <w:headerReference w:type="default" r:id="rId24"/>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4A23D6">
      <w:headerReference w:type="default" r:id="rId25"/>
      <w:footnotePr>
        <w:pos w:val="beneathText"/>
      </w:footnotePr>
      <w:type w:val="oddPage"/>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21453" w14:textId="77777777" w:rsidR="00C6586F" w:rsidRDefault="00C6586F">
      <w:r>
        <w:separator/>
      </w:r>
    </w:p>
  </w:endnote>
  <w:endnote w:type="continuationSeparator" w:id="0">
    <w:p w14:paraId="77D48D0D" w14:textId="77777777" w:rsidR="00C6586F" w:rsidRDefault="00C6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70268" w14:textId="77777777" w:rsidR="00C6586F" w:rsidRDefault="00C65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E57EE" w14:textId="77777777" w:rsidR="00C6586F" w:rsidRDefault="00C6586F"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C6586F" w:rsidRDefault="00C6586F">
      <w:r>
        <w:continuationSeparator/>
      </w:r>
    </w:p>
  </w:footnote>
  <w:footnote w:id="1">
    <w:p w14:paraId="13845F91" w14:textId="77777777" w:rsidR="00C6586F" w:rsidRPr="00D20B05" w:rsidRDefault="00C6586F" w:rsidP="00BB540F">
      <w:pPr>
        <w:pStyle w:val="FootnoteText"/>
        <w:tabs>
          <w:tab w:val="left" w:pos="424"/>
        </w:tabs>
        <w:ind w:left="0" w:firstLine="0"/>
        <w:rPr>
          <w:rtl/>
          <w:lang w:bidi="ar-EG"/>
        </w:rPr>
      </w:pPr>
      <w:r>
        <w:rPr>
          <w:rStyle w:val="FootnoteReference"/>
          <w:rtl/>
        </w:rPr>
        <w:t>*</w:t>
      </w:r>
      <w:r>
        <w:rPr>
          <w:rtl/>
        </w:rPr>
        <w:t xml:space="preserve"> </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14:paraId="585301EF" w14:textId="77777777" w:rsidR="00C6586F" w:rsidRPr="009312CD" w:rsidRDefault="00C6586F"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14:paraId="037E19E0" w14:textId="77777777" w:rsidR="00C6586F" w:rsidRPr="009312CD" w:rsidRDefault="00C6586F"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14:paraId="17B35702" w14:textId="77777777" w:rsidR="00C6586F" w:rsidRPr="00D712F3" w:rsidRDefault="00C6586F" w:rsidP="00D712F3">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561D96C8" w14:textId="77777777" w:rsidR="00C6586F" w:rsidRPr="009312CD" w:rsidRDefault="00C6586F"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14:paraId="482E5331" w14:textId="77777777" w:rsidR="00C6586F" w:rsidRPr="00EE0C5A" w:rsidRDefault="00C6586F" w:rsidP="009C1EDB">
      <w:pPr>
        <w:pStyle w:val="FootnoteText"/>
        <w:rPr>
          <w:rtl/>
          <w:lang w:val="en-US"/>
        </w:rPr>
      </w:pPr>
      <w:r>
        <w:rPr>
          <w:rStyle w:val="FootnoteReference"/>
          <w:rtl/>
        </w:rPr>
        <w:t>1</w:t>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14:paraId="343A6527" w14:textId="77777777" w:rsidR="00C6586F" w:rsidRPr="009312CD" w:rsidRDefault="00C6586F"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14:paraId="3F4767A7" w14:textId="77777777" w:rsidR="00C6586F" w:rsidRPr="001C66C9" w:rsidRDefault="00C6586F" w:rsidP="001D6C65">
      <w:pPr>
        <w:pStyle w:val="FootnoteText"/>
        <w:spacing w:before="60"/>
        <w:rPr>
          <w:sz w:val="18"/>
          <w:szCs w:val="24"/>
          <w:rtl/>
          <w:lang w:val="en-US" w:bidi="ar-EG"/>
        </w:rPr>
      </w:pPr>
      <w:r>
        <w:rPr>
          <w:rStyle w:val="FootnoteReference"/>
          <w:rtl/>
        </w:rPr>
        <w:t>2</w:t>
      </w:r>
      <w:r w:rsidRPr="007D6BD6">
        <w:rPr>
          <w:rStyle w:val="FootnoteReference"/>
          <w:rtl/>
        </w:rPr>
        <w:t xml:space="preserve"> </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9">
    <w:p w14:paraId="31604D62" w14:textId="77777777" w:rsidR="00C6586F" w:rsidRPr="00A23D1E" w:rsidRDefault="00C6586F" w:rsidP="00500F22">
      <w:pPr>
        <w:pStyle w:val="FootnoteText"/>
        <w:spacing w:before="60"/>
        <w:rPr>
          <w:rtl/>
          <w:lang w:val="en-US" w:bidi="ar-EG"/>
        </w:rPr>
      </w:pPr>
      <w:r>
        <w:rPr>
          <w:rStyle w:val="FootnoteReference"/>
          <w:rtl/>
        </w:rPr>
        <w:t>3</w:t>
      </w:r>
      <w:r>
        <w:rPr>
          <w:rtl/>
        </w:rPr>
        <w:t xml:space="preserve"> </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0">
    <w:p w14:paraId="568568AA" w14:textId="77777777" w:rsidR="00C6586F" w:rsidRPr="001C66C9" w:rsidRDefault="00C6586F" w:rsidP="001D6C65">
      <w:pPr>
        <w:pStyle w:val="FootnoteText"/>
        <w:spacing w:before="60"/>
        <w:rPr>
          <w:sz w:val="18"/>
          <w:szCs w:val="24"/>
          <w:rtl/>
          <w:lang w:val="en-US" w:bidi="ar-EG"/>
        </w:rPr>
      </w:pPr>
      <w:r>
        <w:rPr>
          <w:rStyle w:val="FootnoteReference"/>
          <w:rtl/>
        </w:rPr>
        <w:t>4</w:t>
      </w:r>
      <w:r w:rsidRPr="00C101DD">
        <w:rPr>
          <w:rStyle w:val="FootnoteReference"/>
          <w:rtl/>
        </w:rPr>
        <w:t xml:space="preserve"> </w:t>
      </w:r>
      <w:r w:rsidRPr="001C66C9">
        <w:rPr>
          <w:sz w:val="18"/>
          <w:szCs w:val="24"/>
          <w:lang w:val="en-US"/>
        </w:rPr>
        <w:tab/>
      </w:r>
      <w:r w:rsidRPr="001C66C9">
        <w:rPr>
          <w:sz w:val="18"/>
          <w:szCs w:val="24"/>
          <w:lang w:val="en-US" w:bidi="ar-EG"/>
        </w:rPr>
        <w:t>D2</w:t>
      </w:r>
      <w:r w:rsidRPr="001C66C9">
        <w:rPr>
          <w:rFonts w:hint="cs"/>
          <w:sz w:val="18"/>
          <w:szCs w:val="24"/>
          <w:rtl/>
          <w:lang w:val="en-US" w:bidi="ar-EG"/>
        </w:rPr>
        <w:t xml:space="preserve"> هو تاريخ استلام طلب التعديل. يرجع، فيما يتعلق بتاريخ الاستلام، إلى القواعد الإجرائية المتعلقة بقبول الاستلام.</w:t>
      </w:r>
    </w:p>
  </w:footnote>
  <w:footnote w:id="11">
    <w:p w14:paraId="29F41185" w14:textId="32CF8433" w:rsidR="00391CA6" w:rsidRDefault="00391CA6" w:rsidP="00D31BF3">
      <w:pPr>
        <w:pStyle w:val="FootnoteText"/>
        <w:rPr>
          <w:lang w:val="en-US"/>
        </w:rPr>
      </w:pPr>
      <w:r>
        <w:rPr>
          <w:rStyle w:val="FootnoteReference"/>
          <w:rtl/>
        </w:rPr>
        <w:t>5</w:t>
      </w:r>
      <w:r>
        <w:rPr>
          <w:rtl/>
        </w:rPr>
        <w:tab/>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w:t>
      </w:r>
      <w:proofErr w:type="gramStart"/>
      <w:r>
        <w:t>6.</w:t>
      </w:r>
      <w:r>
        <w:rPr>
          <w:rtl/>
        </w:rPr>
        <w:t>أ</w:t>
      </w:r>
      <w:proofErr w:type="gramEnd"/>
      <w:r>
        <w:rPr>
          <w:rtl/>
        </w:rPr>
        <w:t xml:space="preserve"> و</w:t>
      </w:r>
      <w:r>
        <w:t>.4.A</w:t>
      </w:r>
      <w:r>
        <w:rPr>
          <w:rtl/>
        </w:rPr>
        <w:t>ب</w:t>
      </w:r>
      <w:r>
        <w:t>7.</w:t>
      </w:r>
      <w:r>
        <w:rPr>
          <w:rtl/>
        </w:rPr>
        <w:t xml:space="preserve"> من التذييل </w:t>
      </w:r>
      <w:r w:rsidRPr="00D31BF3">
        <w:rPr>
          <w:b/>
          <w:bCs/>
        </w:rPr>
        <w:t>4</w:t>
      </w:r>
      <w:r>
        <w:rPr>
          <w:rtl/>
        </w:rPr>
        <w:t>.</w:t>
      </w:r>
    </w:p>
  </w:footnote>
  <w:footnote w:id="12">
    <w:p w14:paraId="35F0248C" w14:textId="19EA9CC8" w:rsidR="001F2286" w:rsidRDefault="001F2286" w:rsidP="005C7A2C">
      <w:pPr>
        <w:pStyle w:val="FootnoteText"/>
        <w:tabs>
          <w:tab w:val="left" w:pos="424"/>
        </w:tabs>
        <w:ind w:left="0" w:firstLine="0"/>
        <w:rPr>
          <w:rtl/>
        </w:rPr>
      </w:pPr>
      <w:r>
        <w:rPr>
          <w:rStyle w:val="FootnoteReference"/>
          <w:rtl/>
        </w:rPr>
        <w:t>6</w:t>
      </w:r>
      <w:r>
        <w:rPr>
          <w:rtl/>
        </w:rPr>
        <w:t xml:space="preserve"> </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14:paraId="0E169BF8" w14:textId="62A2E5C3" w:rsidR="001F2286" w:rsidRDefault="001F2286">
      <w:pPr>
        <w:pStyle w:val="FootnoteText"/>
        <w:rPr>
          <w:rtl/>
        </w:rPr>
      </w:pPr>
      <w:r>
        <w:rPr>
          <w:rStyle w:val="FootnoteReference"/>
          <w:rtl/>
        </w:rPr>
        <w:t>7</w:t>
      </w:r>
      <w:r>
        <w:rPr>
          <w:rtl/>
        </w:rPr>
        <w:t xml:space="preserve"> </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62FA97D4" w14:textId="77777777" w:rsidTr="00463230">
      <w:tc>
        <w:tcPr>
          <w:tcW w:w="1701" w:type="dxa"/>
        </w:tcPr>
        <w:p w14:paraId="5A0AB180" w14:textId="77777777" w:rsidR="00C6586F" w:rsidRPr="00913BF7" w:rsidRDefault="00C6586F"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4858DC" w14:textId="77777777" w:rsidR="00C6586F" w:rsidRPr="00A01A67" w:rsidRDefault="00C6586F"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85D633" w14:textId="77777777" w:rsidR="00C6586F" w:rsidRPr="000F2A0B" w:rsidRDefault="00C6586F"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2773A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9F8625" w14:textId="77777777" w:rsidR="00C6586F" w:rsidRPr="007358FA" w:rsidRDefault="00C6586F" w:rsidP="00463230">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45ACAF76" w14:textId="77777777">
      <w:trPr>
        <w:jc w:val="right"/>
      </w:trPr>
      <w:tc>
        <w:tcPr>
          <w:tcW w:w="1701" w:type="dxa"/>
        </w:tcPr>
        <w:p w14:paraId="4498A22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92B686"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D70F72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1C6E0DA" w14:textId="633F1DE9"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0CD4186A" w14:textId="77777777" w:rsidR="00C6586F" w:rsidRPr="007358FA" w:rsidRDefault="00C6586F">
    <w:pPr>
      <w:pStyle w:val="Header"/>
      <w:rPr>
        <w:sz w:val="20"/>
        <w:szCs w:val="26"/>
        <w:lang w:bidi="ar-EG"/>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63418" w14:textId="77777777" w:rsidR="00C6586F" w:rsidRPr="007358FA" w:rsidRDefault="00C6586F"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390ABCE1" wp14:editId="6BFCDDA6">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77777777" w:rsidR="00C6586F" w:rsidRDefault="00C6586F"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ABCE1" id="_x0000_t202" coordsize="21600,21600" o:spt="202" path="m,l,21600r21600,l21600,xe">
              <v:stroke joinstyle="miter"/>
              <v:path gradientshapeok="t" o:connecttype="rect"/>
            </v:shapetype>
            <v:shape id="Text Box 5" o:spid="_x0000_s1032"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" o:allowincell="f" stroked="f">
              <v:textbox inset="0,0,1mm,0">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77777777" w:rsidR="00C6586F" w:rsidRDefault="00C6586F"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3EA7C"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5ED0284E" wp14:editId="72A7340A">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0284E" id="_x0000_t202" coordsize="21600,21600" o:spt="202" path="m,l,21600r21600,l21600,xe">
              <v:stroke joinstyle="miter"/>
              <v:path gradientshapeok="t" o:connecttype="rect"/>
            </v:shapetype>
            <v:shape id="_x0000_s1033"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" o:allowincell="f" stroked="f">
              <v:textbox inset="0,0,1mm,0">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4939B6DC" w14:textId="77777777">
      <w:tc>
        <w:tcPr>
          <w:tcW w:w="1701" w:type="dxa"/>
        </w:tcPr>
        <w:p w14:paraId="5792C98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AC312"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02A60C2"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44CEB670"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4628FD66" w14:textId="77777777" w:rsidR="00C6586F" w:rsidRPr="007358FA" w:rsidRDefault="00C6586F" w:rsidP="007358FA">
    <w:pPr>
      <w:pStyle w:val="Header"/>
      <w:rPr>
        <w:sz w:val="20"/>
        <w:szCs w:val="26"/>
        <w:lang w:bidi="ar-EG"/>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3DB07E66" w14:textId="77777777">
      <w:trPr>
        <w:jc w:val="right"/>
      </w:trPr>
      <w:tc>
        <w:tcPr>
          <w:tcW w:w="1701" w:type="dxa"/>
        </w:tcPr>
        <w:p w14:paraId="3C880C15"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44475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8709F0E"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31</w:t>
          </w:r>
          <w:r w:rsidRPr="000F2A0B">
            <w:rPr>
              <w:rStyle w:val="PageNumber"/>
              <w:sz w:val="21"/>
              <w:szCs w:val="21"/>
            </w:rPr>
            <w:fldChar w:fldCharType="end"/>
          </w:r>
        </w:p>
      </w:tc>
      <w:tc>
        <w:tcPr>
          <w:tcW w:w="1701" w:type="dxa"/>
        </w:tcPr>
        <w:p w14:paraId="5392B181"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6EDF568" w14:textId="77777777" w:rsidR="00C6586F" w:rsidRPr="007358FA" w:rsidRDefault="00C6586F">
    <w:pPr>
      <w:pStyle w:val="Header"/>
      <w:rPr>
        <w:sz w:val="20"/>
        <w:szCs w:val="26"/>
        <w:lang w:bidi="ar-EG"/>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5BD1D70" w14:textId="77777777">
      <w:tc>
        <w:tcPr>
          <w:tcW w:w="1701" w:type="dxa"/>
        </w:tcPr>
        <w:p w14:paraId="5CCC986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000C4CC"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88AA439"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69CAD793"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631F0EE7" w14:textId="77777777" w:rsidR="00C6586F" w:rsidRPr="007358FA" w:rsidRDefault="00C6586F" w:rsidP="007358FA">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59066BBF" w14:textId="77777777">
      <w:trPr>
        <w:jc w:val="right"/>
      </w:trPr>
      <w:tc>
        <w:tcPr>
          <w:tcW w:w="1701" w:type="dxa"/>
        </w:tcPr>
        <w:p w14:paraId="6129A3F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584CF4B"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311346F"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31</w:t>
          </w:r>
          <w:r w:rsidRPr="000F2A0B">
            <w:rPr>
              <w:rStyle w:val="PageNumber"/>
              <w:sz w:val="21"/>
              <w:szCs w:val="21"/>
            </w:rPr>
            <w:fldChar w:fldCharType="end"/>
          </w:r>
        </w:p>
      </w:tc>
      <w:tc>
        <w:tcPr>
          <w:tcW w:w="1701" w:type="dxa"/>
        </w:tcPr>
        <w:p w14:paraId="661545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60536E" w14:textId="77777777" w:rsidR="00C6586F" w:rsidRPr="007358FA" w:rsidRDefault="00C6586F">
    <w:pPr>
      <w:pStyle w:val="Header"/>
      <w:rPr>
        <w:sz w:val="20"/>
        <w:szCs w:val="26"/>
        <w:lang w:bidi="ar-EG"/>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B8D6A" w14:textId="77777777" w:rsidR="00C6586F" w:rsidRPr="004A23D6" w:rsidRDefault="00C6586F" w:rsidP="004A2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6FC6482A" w14:textId="77777777" w:rsidTr="006A5774">
      <w:trPr>
        <w:jc w:val="right"/>
      </w:trPr>
      <w:tc>
        <w:tcPr>
          <w:tcW w:w="1701" w:type="dxa"/>
        </w:tcPr>
        <w:p w14:paraId="3882BEE5" w14:textId="77777777" w:rsidR="00C6586F" w:rsidRPr="00913BF7" w:rsidRDefault="00C6586F"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E21636" w14:textId="77777777" w:rsidR="00C6586F" w:rsidRPr="00A01A67" w:rsidRDefault="00C6586F"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E7ABFE1" w14:textId="77777777" w:rsidR="00C6586F" w:rsidRPr="000F2A0B" w:rsidRDefault="00C6586F"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5</w:t>
          </w:r>
          <w:r w:rsidRPr="000F2A0B">
            <w:rPr>
              <w:rStyle w:val="PageNumber"/>
              <w:sz w:val="21"/>
              <w:szCs w:val="21"/>
            </w:rPr>
            <w:fldChar w:fldCharType="end"/>
          </w:r>
        </w:p>
      </w:tc>
      <w:tc>
        <w:tcPr>
          <w:tcW w:w="1701" w:type="dxa"/>
        </w:tcPr>
        <w:p w14:paraId="661FDF4C"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CB6021" w14:textId="77777777" w:rsidR="00C6586F" w:rsidRPr="007358FA" w:rsidRDefault="00C6586F">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67A9A"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1A006263" wp14:editId="1BCB3068">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478F05B2"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580E3218"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06263"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ih/wEAAOQ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" o:allowincell="f" stroked="f">
              <v:textbox inset="0,0,1mm,0">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478F05B2"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580E3218" w14:textId="77777777" w:rsidR="00C6586F" w:rsidRDefault="00C6586F" w:rsidP="00050434"/>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54F0A"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5D0CC159" wp14:editId="4D625CAE">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31591D7F"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rtl/>
                                  </w:rPr>
                                  <w:t>-</w:t>
                                </w:r>
                              </w:p>
                            </w:tc>
                          </w:tr>
                        </w:tbl>
                        <w:p w14:paraId="157E68D9"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CC159"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I1FAkwECAADrAwAADgAAAAAA&#10;AAAAAAAAAAAuAgAAZHJzL2Uyb0RvYy54bWxQSwECLQAUAAYACAAAACEAuzUXtd8AAAAMAQAADwAA&#10;AAAAAAAAAAAAAABbBAAAZHJzL2Rvd25yZXYueG1sUEsFBgAAAAAEAAQA8wAAAGcFAAAAAA==&#10;" o:allowincell="f" stroked="f">
              <v:textbox inset="0,0,1mm,0">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31591D7F"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Pr>
                              <w:sz w:val="21"/>
                              <w:szCs w:val="28"/>
                              <w:rtl/>
                            </w:rPr>
                            <w:t>-</w:t>
                          </w:r>
                        </w:p>
                      </w:tc>
                    </w:tr>
                  </w:tbl>
                  <w:p w14:paraId="157E68D9" w14:textId="77777777" w:rsidR="00C6586F" w:rsidRDefault="00C6586F" w:rsidP="004130C1"/>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BC9D3"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518A67E3" wp14:editId="45C03FCA">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67E3"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bDAQIAAOs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" o:allowincell="f" stroked="f">
              <v:textbox inset="0,0,1mm,0">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06B7"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7B5BF76E" wp14:editId="12302901">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BF76E"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" o:allowincell="f" stroked="f">
              <v:textbox inset="0,0,1mm,0">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AC121"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5CA1D085" wp14:editId="46C97142">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13322F32"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0D6984">
                                  <w:rPr>
                                    <w:sz w:val="21"/>
                                    <w:szCs w:val="28"/>
                                    <w:lang w:bidi="ar-EG"/>
                                  </w:rPr>
                                  <w:t>1</w:t>
                                </w:r>
                              </w:p>
                            </w:tc>
                          </w:tr>
                        </w:tbl>
                        <w:p w14:paraId="755C8A0C"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D085"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YZX2JgECAADrAwAADgAAAAAA&#10;AAAAAAAAAAAuAgAAZHJzL2Uyb0RvYy54bWxQSwECLQAUAAYACAAAACEAuzUXtd8AAAAMAQAADwAA&#10;AAAAAAAAAAAAAABbBAAAZHJzL2Rvd25yZXYueG1sUEsFBgAAAAAEAAQA8wAAAGcFAAAAAA==&#10;" o:allowincell="f" stroked="f">
              <v:textbox inset="0,0,1mm,0">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13322F32"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0D6984">
                            <w:rPr>
                              <w:sz w:val="21"/>
                              <w:szCs w:val="28"/>
                              <w:lang w:bidi="ar-EG"/>
                            </w:rPr>
                            <w:t>1</w:t>
                          </w:r>
                        </w:p>
                      </w:tc>
                    </w:tr>
                  </w:tbl>
                  <w:p w14:paraId="755C8A0C" w14:textId="77777777" w:rsidR="00C6586F" w:rsidRDefault="00C6586F" w:rsidP="004130C1"/>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F07DE" w14:textId="77777777" w:rsidR="000D6984" w:rsidRPr="007358FA" w:rsidRDefault="000D6984"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3088" behindDoc="0" locked="0" layoutInCell="0" allowOverlap="1" wp14:anchorId="3E2DB9BF" wp14:editId="7B3BB604">
              <wp:simplePos x="0" y="0"/>
              <wp:positionH relativeFrom="column">
                <wp:posOffset>-627009</wp:posOffset>
              </wp:positionH>
              <wp:positionV relativeFrom="paragraph">
                <wp:posOffset>145415</wp:posOffset>
              </wp:positionV>
              <wp:extent cx="255600" cy="6400800"/>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2DB9BF" id="_x0000_t202" coordsize="21600,21600" o:spt="202" path="m,l,21600r21600,l21600,xe">
              <v:stroke joinstyle="miter"/>
              <v:path gradientshapeok="t" o:connecttype="rect"/>
            </v:shapetype>
            <v:shape id="_x0000_s1031" type="#_x0000_t202" style="position:absolute;left:0;text-align:left;margin-left:-49.35pt;margin-top:11.45pt;width:20.15pt;height:7in;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" o:allowincell="f" stroked="f">
              <v:textbox inset="0,0,1mm,0">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323DBA5" w14:textId="77777777" w:rsidTr="00050434">
      <w:tc>
        <w:tcPr>
          <w:tcW w:w="1701" w:type="dxa"/>
        </w:tcPr>
        <w:p w14:paraId="5FD6A340"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41A7F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D48C4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0A16AE28" w14:textId="2B53DBC8"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31AE1BBD" w14:textId="77777777" w:rsidR="00C6586F" w:rsidRPr="007358FA" w:rsidRDefault="00C6586F" w:rsidP="00050434">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D6984"/>
    <w:rsid w:val="000E09DB"/>
    <w:rsid w:val="000E472C"/>
    <w:rsid w:val="000E736E"/>
    <w:rsid w:val="000F02B7"/>
    <w:rsid w:val="000F09C2"/>
    <w:rsid w:val="000F16FB"/>
    <w:rsid w:val="000F2A0B"/>
    <w:rsid w:val="000F48BA"/>
    <w:rsid w:val="00105B3A"/>
    <w:rsid w:val="00106141"/>
    <w:rsid w:val="00107928"/>
    <w:rsid w:val="001139B6"/>
    <w:rsid w:val="00113CD4"/>
    <w:rsid w:val="00116BA8"/>
    <w:rsid w:val="001220DD"/>
    <w:rsid w:val="00124F24"/>
    <w:rsid w:val="00125C10"/>
    <w:rsid w:val="001264AE"/>
    <w:rsid w:val="00126874"/>
    <w:rsid w:val="00130934"/>
    <w:rsid w:val="0014039C"/>
    <w:rsid w:val="00142F52"/>
    <w:rsid w:val="00144F81"/>
    <w:rsid w:val="001513F1"/>
    <w:rsid w:val="001524F6"/>
    <w:rsid w:val="00154164"/>
    <w:rsid w:val="00160D4B"/>
    <w:rsid w:val="001803F2"/>
    <w:rsid w:val="00181F9E"/>
    <w:rsid w:val="00184156"/>
    <w:rsid w:val="0018433A"/>
    <w:rsid w:val="00191AC2"/>
    <w:rsid w:val="00194D6E"/>
    <w:rsid w:val="001972E6"/>
    <w:rsid w:val="001A4E69"/>
    <w:rsid w:val="001A724A"/>
    <w:rsid w:val="001B007A"/>
    <w:rsid w:val="001B47BA"/>
    <w:rsid w:val="001B4C07"/>
    <w:rsid w:val="001B56F6"/>
    <w:rsid w:val="001C34CE"/>
    <w:rsid w:val="001D1665"/>
    <w:rsid w:val="001D6C65"/>
    <w:rsid w:val="001E0356"/>
    <w:rsid w:val="001E2B42"/>
    <w:rsid w:val="001E573A"/>
    <w:rsid w:val="001F1ECE"/>
    <w:rsid w:val="001F213A"/>
    <w:rsid w:val="001F2286"/>
    <w:rsid w:val="001F72F5"/>
    <w:rsid w:val="00200456"/>
    <w:rsid w:val="00203A93"/>
    <w:rsid w:val="00203ABC"/>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51F6"/>
    <w:rsid w:val="00343D00"/>
    <w:rsid w:val="00343E2F"/>
    <w:rsid w:val="00353705"/>
    <w:rsid w:val="003537D3"/>
    <w:rsid w:val="00353B1C"/>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1CA6"/>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158"/>
    <w:rsid w:val="003F2DCE"/>
    <w:rsid w:val="00400B95"/>
    <w:rsid w:val="00402947"/>
    <w:rsid w:val="004036A6"/>
    <w:rsid w:val="004069BA"/>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949C4"/>
    <w:rsid w:val="004A1866"/>
    <w:rsid w:val="004A23D6"/>
    <w:rsid w:val="004A35FA"/>
    <w:rsid w:val="004A58EB"/>
    <w:rsid w:val="004A7340"/>
    <w:rsid w:val="004B4199"/>
    <w:rsid w:val="004C04AB"/>
    <w:rsid w:val="004C4A23"/>
    <w:rsid w:val="004C6EFD"/>
    <w:rsid w:val="004D31B8"/>
    <w:rsid w:val="004D5E4A"/>
    <w:rsid w:val="004D6853"/>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2E35"/>
    <w:rsid w:val="00565395"/>
    <w:rsid w:val="00566A9A"/>
    <w:rsid w:val="00570584"/>
    <w:rsid w:val="005709A9"/>
    <w:rsid w:val="00574992"/>
    <w:rsid w:val="0057552E"/>
    <w:rsid w:val="00576021"/>
    <w:rsid w:val="00581770"/>
    <w:rsid w:val="00582465"/>
    <w:rsid w:val="00584B31"/>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602492"/>
    <w:rsid w:val="0060444D"/>
    <w:rsid w:val="006046D3"/>
    <w:rsid w:val="00612B52"/>
    <w:rsid w:val="0061378D"/>
    <w:rsid w:val="006161EB"/>
    <w:rsid w:val="00617DAC"/>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38F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4726"/>
    <w:rsid w:val="006F09C4"/>
    <w:rsid w:val="006F0F69"/>
    <w:rsid w:val="006F1027"/>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C20CA"/>
    <w:rsid w:val="007D2D94"/>
    <w:rsid w:val="007D4C3C"/>
    <w:rsid w:val="007D4CD5"/>
    <w:rsid w:val="007D61FF"/>
    <w:rsid w:val="007D6BD6"/>
    <w:rsid w:val="007E1382"/>
    <w:rsid w:val="007E7F68"/>
    <w:rsid w:val="007F1209"/>
    <w:rsid w:val="007F1B36"/>
    <w:rsid w:val="007F30C0"/>
    <w:rsid w:val="0080245F"/>
    <w:rsid w:val="00811F6F"/>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DA5"/>
    <w:rsid w:val="008C68DF"/>
    <w:rsid w:val="008D54A4"/>
    <w:rsid w:val="008D630B"/>
    <w:rsid w:val="008E19F7"/>
    <w:rsid w:val="008E2AD0"/>
    <w:rsid w:val="008E4227"/>
    <w:rsid w:val="008E75F3"/>
    <w:rsid w:val="008F122D"/>
    <w:rsid w:val="008F2838"/>
    <w:rsid w:val="008F72ED"/>
    <w:rsid w:val="00902068"/>
    <w:rsid w:val="00902932"/>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7BBF"/>
    <w:rsid w:val="00A20F9F"/>
    <w:rsid w:val="00A23D1E"/>
    <w:rsid w:val="00A24637"/>
    <w:rsid w:val="00A27FBE"/>
    <w:rsid w:val="00A329FD"/>
    <w:rsid w:val="00A341C5"/>
    <w:rsid w:val="00A3712A"/>
    <w:rsid w:val="00A37B82"/>
    <w:rsid w:val="00A418A2"/>
    <w:rsid w:val="00A43EB8"/>
    <w:rsid w:val="00A51309"/>
    <w:rsid w:val="00A51C2F"/>
    <w:rsid w:val="00A55ABB"/>
    <w:rsid w:val="00A56AF1"/>
    <w:rsid w:val="00A60532"/>
    <w:rsid w:val="00A620F9"/>
    <w:rsid w:val="00A64B91"/>
    <w:rsid w:val="00A65355"/>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43B6E"/>
    <w:rsid w:val="00B45360"/>
    <w:rsid w:val="00B45D33"/>
    <w:rsid w:val="00B51C04"/>
    <w:rsid w:val="00B524AB"/>
    <w:rsid w:val="00B54FB5"/>
    <w:rsid w:val="00B55BF5"/>
    <w:rsid w:val="00B55CAF"/>
    <w:rsid w:val="00B5643F"/>
    <w:rsid w:val="00B642A7"/>
    <w:rsid w:val="00B649BA"/>
    <w:rsid w:val="00B671AA"/>
    <w:rsid w:val="00B70EDF"/>
    <w:rsid w:val="00B721AE"/>
    <w:rsid w:val="00B765E7"/>
    <w:rsid w:val="00B768FE"/>
    <w:rsid w:val="00B84DDC"/>
    <w:rsid w:val="00B85F93"/>
    <w:rsid w:val="00B9219D"/>
    <w:rsid w:val="00B92234"/>
    <w:rsid w:val="00B92CBF"/>
    <w:rsid w:val="00B95D2E"/>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62CF"/>
    <w:rsid w:val="00C26A74"/>
    <w:rsid w:val="00C31D10"/>
    <w:rsid w:val="00C40A6D"/>
    <w:rsid w:val="00C52CCA"/>
    <w:rsid w:val="00C535E3"/>
    <w:rsid w:val="00C5698A"/>
    <w:rsid w:val="00C64261"/>
    <w:rsid w:val="00C65591"/>
    <w:rsid w:val="00C6586F"/>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3DE"/>
    <w:rsid w:val="00D00809"/>
    <w:rsid w:val="00D0116A"/>
    <w:rsid w:val="00D01D36"/>
    <w:rsid w:val="00D039A7"/>
    <w:rsid w:val="00D22CC8"/>
    <w:rsid w:val="00D3065C"/>
    <w:rsid w:val="00D31088"/>
    <w:rsid w:val="00D31BF3"/>
    <w:rsid w:val="00D32B98"/>
    <w:rsid w:val="00D35A07"/>
    <w:rsid w:val="00D35DCC"/>
    <w:rsid w:val="00D405D9"/>
    <w:rsid w:val="00D43E0A"/>
    <w:rsid w:val="00D454A4"/>
    <w:rsid w:val="00D562A7"/>
    <w:rsid w:val="00D56D0A"/>
    <w:rsid w:val="00D5762A"/>
    <w:rsid w:val="00D63298"/>
    <w:rsid w:val="00D677FC"/>
    <w:rsid w:val="00D678FE"/>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C797B"/>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 Id="rId27" Type="http://schemas.openxmlformats.org/officeDocument/2006/relationships/theme" Target="theme/theme1.xml"/></Relationships>
</file>

<file path=word/_rels/header1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D654-4267-463E-8F01-464DC970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1547</TotalTime>
  <Pages>35</Pages>
  <Words>10034</Words>
  <Characters>57198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162</cp:revision>
  <cp:lastPrinted>2020-11-19T07:16:00Z</cp:lastPrinted>
  <dcterms:created xsi:type="dcterms:W3CDTF">2012-09-07T08:44:00Z</dcterms:created>
  <dcterms:modified xsi:type="dcterms:W3CDTF">2021-10-25T08:12:00Z</dcterms:modified>
</cp:coreProperties>
</file>