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3.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4.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6.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7.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8.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9.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10.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11.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1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15.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DD82CF" w14:textId="77777777" w:rsidR="005856FC" w:rsidRPr="00C71B50" w:rsidRDefault="005856FC">
      <w:pPr>
        <w:pStyle w:val="Heading1"/>
        <w:spacing w:before="0"/>
        <w:jc w:val="center"/>
        <w:rPr>
          <w:color w:val="000000"/>
          <w:sz w:val="26"/>
          <w:szCs w:val="26"/>
          <w:lang w:val="ru-RU"/>
        </w:rPr>
      </w:pPr>
      <w:bookmarkStart w:id="0" w:name="_Toc103501560"/>
      <w:r w:rsidRPr="00C71B50">
        <w:rPr>
          <w:color w:val="000000"/>
          <w:sz w:val="26"/>
          <w:szCs w:val="26"/>
          <w:lang w:val="ru-RU"/>
        </w:rPr>
        <w:t>Правила, касающиеся</w:t>
      </w:r>
      <w:bookmarkEnd w:id="0"/>
    </w:p>
    <w:p w14:paraId="1CEFFAFF" w14:textId="77777777" w:rsidR="005856FC" w:rsidRPr="00C71B50" w:rsidRDefault="005856FC" w:rsidP="00C038F5">
      <w:pPr>
        <w:pStyle w:val="Heading2"/>
        <w:jc w:val="center"/>
        <w:rPr>
          <w:color w:val="000000"/>
          <w:lang w:val="ru-RU"/>
        </w:rPr>
      </w:pPr>
      <w:bookmarkStart w:id="1" w:name="_Toc103501561"/>
      <w:r w:rsidRPr="00C71B50">
        <w:rPr>
          <w:color w:val="000000"/>
          <w:lang w:val="ru-RU"/>
        </w:rPr>
        <w:t xml:space="preserve">СТАТЬИ 5 </w:t>
      </w:r>
      <w:bookmarkEnd w:id="1"/>
      <w:r w:rsidR="00AC0029" w:rsidRPr="00C71B50">
        <w:rPr>
          <w:color w:val="000000"/>
          <w:lang w:val="ru-RU"/>
        </w:rPr>
        <w:t>РР</w:t>
      </w:r>
    </w:p>
    <w:p w14:paraId="3D7CBA2A" w14:textId="77777777" w:rsidR="0009380D" w:rsidRPr="00C71B50" w:rsidRDefault="0009380D" w:rsidP="0009380D">
      <w:pPr>
        <w:pStyle w:val="Heading8"/>
        <w:rPr>
          <w:color w:val="000000"/>
          <w:sz w:val="22"/>
          <w:szCs w:val="22"/>
          <w:lang w:val="ru-RU"/>
        </w:rPr>
      </w:pPr>
      <w:r w:rsidRPr="00C71B50">
        <w:rPr>
          <w:rStyle w:val="href2"/>
          <w:color w:val="000000"/>
          <w:sz w:val="22"/>
          <w:szCs w:val="22"/>
          <w:lang w:val="ru-RU"/>
        </w:rPr>
        <w:t>5</w:t>
      </w:r>
      <w:r w:rsidRPr="00C71B50">
        <w:rPr>
          <w:color w:val="000000"/>
          <w:sz w:val="22"/>
          <w:szCs w:val="22"/>
          <w:lang w:val="ru-RU"/>
        </w:rPr>
        <w:t>.33</w:t>
      </w:r>
    </w:p>
    <w:p w14:paraId="74FEB991" w14:textId="77777777" w:rsidR="005856FC" w:rsidRPr="00C71B50" w:rsidRDefault="005856FC" w:rsidP="00C01DDD">
      <w:pPr>
        <w:pStyle w:val="StyleBefore18pt"/>
        <w:rPr>
          <w:lang w:val="ru-RU"/>
        </w:rPr>
      </w:pPr>
      <w:r w:rsidRPr="00C71B50">
        <w:rPr>
          <w:lang w:val="ru-RU"/>
        </w:rPr>
        <w:t>Это положение иллюстрируется в</w:t>
      </w:r>
      <w:r w:rsidR="006C505F" w:rsidRPr="00C71B50">
        <w:rPr>
          <w:lang w:val="ru-RU"/>
        </w:rPr>
        <w:t xml:space="preserve"> п. </w:t>
      </w:r>
      <w:r w:rsidRPr="00C71B50">
        <w:rPr>
          <w:rStyle w:val="Artref"/>
          <w:b/>
          <w:color w:val="000000"/>
          <w:szCs w:val="22"/>
          <w:lang w:val="ru-RU"/>
        </w:rPr>
        <w:t>5.</w:t>
      </w:r>
      <w:r w:rsidRPr="00C71B50">
        <w:rPr>
          <w:rStyle w:val="href"/>
          <w:b/>
          <w:color w:val="000000"/>
          <w:szCs w:val="22"/>
          <w:lang w:val="ru-RU"/>
        </w:rPr>
        <w:t>1</w:t>
      </w:r>
      <w:r w:rsidRPr="00C71B50">
        <w:rPr>
          <w:rStyle w:val="Artref"/>
          <w:b/>
          <w:color w:val="000000"/>
          <w:szCs w:val="22"/>
          <w:lang w:val="ru-RU"/>
        </w:rPr>
        <w:t>52</w:t>
      </w:r>
      <w:r w:rsidRPr="00C71B50">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C71B50">
        <w:rPr>
          <w:lang w:val="ru-RU"/>
        </w:rPr>
        <w:t xml:space="preserve"> п. </w:t>
      </w:r>
      <w:r w:rsidRPr="00C71B50">
        <w:rPr>
          <w:rStyle w:val="Artref"/>
          <w:b/>
          <w:color w:val="000000"/>
          <w:szCs w:val="22"/>
          <w:lang w:val="ru-RU"/>
        </w:rPr>
        <w:t>5.152</w:t>
      </w:r>
      <w:r w:rsidRPr="00C71B50">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C71B50" w:rsidRDefault="0009380D" w:rsidP="0009380D">
      <w:pPr>
        <w:pStyle w:val="Heading8"/>
        <w:rPr>
          <w:color w:val="000000"/>
          <w:sz w:val="22"/>
          <w:szCs w:val="22"/>
          <w:lang w:val="ru-RU"/>
        </w:rPr>
      </w:pPr>
      <w:r w:rsidRPr="00C71B50">
        <w:rPr>
          <w:rStyle w:val="href2"/>
          <w:color w:val="000000"/>
          <w:sz w:val="22"/>
          <w:szCs w:val="22"/>
          <w:lang w:val="ru-RU"/>
        </w:rPr>
        <w:t>5</w:t>
      </w:r>
      <w:r w:rsidRPr="00C71B50">
        <w:rPr>
          <w:color w:val="000000"/>
          <w:sz w:val="22"/>
          <w:szCs w:val="22"/>
          <w:lang w:val="ru-RU"/>
        </w:rPr>
        <w:t>.36</w:t>
      </w:r>
    </w:p>
    <w:p w14:paraId="0EBA6AF9" w14:textId="77777777" w:rsidR="005856FC" w:rsidRPr="00C71B50" w:rsidRDefault="005856FC" w:rsidP="00C01DDD">
      <w:pPr>
        <w:pStyle w:val="StyleBefore18pt"/>
        <w:rPr>
          <w:lang w:val="ru-RU"/>
        </w:rPr>
      </w:pPr>
      <w:r w:rsidRPr="00C71B50">
        <w:rPr>
          <w:lang w:val="ru-RU"/>
        </w:rPr>
        <w:t>Регламент радиосвязи содержит определенную в</w:t>
      </w:r>
      <w:r w:rsidR="006C505F" w:rsidRPr="00C71B50">
        <w:rPr>
          <w:lang w:val="ru-RU"/>
        </w:rPr>
        <w:t xml:space="preserve"> п. </w:t>
      </w:r>
      <w:r w:rsidRPr="00C71B50">
        <w:rPr>
          <w:b/>
          <w:lang w:val="ru-RU"/>
        </w:rPr>
        <w:t>9</w:t>
      </w:r>
      <w:r w:rsidRPr="00C71B50">
        <w:rPr>
          <w:rStyle w:val="Artref"/>
          <w:b/>
          <w:color w:val="000000"/>
          <w:szCs w:val="22"/>
          <w:lang w:val="ru-RU"/>
        </w:rPr>
        <w:t>.21</w:t>
      </w:r>
      <w:r w:rsidRPr="00C71B50">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w:t>
      </w:r>
      <w:r w:rsidRPr="00C71B50">
        <w:rPr>
          <w:i/>
          <w:iCs/>
          <w:lang w:val="ru-RU"/>
        </w:rPr>
        <w:t>при условии получения согласия по процедуре, установленной в</w:t>
      </w:r>
      <w:r w:rsidR="006C505F" w:rsidRPr="00C71B50">
        <w:rPr>
          <w:i/>
          <w:iCs/>
          <w:lang w:val="ru-RU"/>
        </w:rPr>
        <w:t xml:space="preserve"> п. </w:t>
      </w:r>
      <w:r w:rsidRPr="00C71B50">
        <w:rPr>
          <w:rStyle w:val="Artref"/>
          <w:b/>
          <w:i/>
          <w:iCs/>
          <w:color w:val="000000"/>
          <w:szCs w:val="22"/>
          <w:lang w:val="ru-RU"/>
        </w:rPr>
        <w:t>9.21</w:t>
      </w:r>
      <w:r w:rsidRPr="00C71B50">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C71B50">
        <w:rPr>
          <w:lang w:val="ru-RU"/>
        </w:rPr>
        <w:t xml:space="preserve"> п. </w:t>
      </w:r>
      <w:r w:rsidRPr="00C71B50">
        <w:rPr>
          <w:rStyle w:val="Artref"/>
          <w:b/>
          <w:color w:val="000000"/>
          <w:szCs w:val="22"/>
          <w:lang w:val="ru-RU"/>
        </w:rPr>
        <w:t>9.21</w:t>
      </w:r>
      <w:r w:rsidRPr="00C71B50">
        <w:rPr>
          <w:rStyle w:val="Artref"/>
          <w:color w:val="000000"/>
          <w:szCs w:val="22"/>
          <w:lang w:val="ru-RU"/>
        </w:rPr>
        <w:t>,</w:t>
      </w:r>
      <w:r w:rsidRPr="00C71B50">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C71B50" w:rsidRDefault="005856FC" w:rsidP="00D03AE8">
      <w:pPr>
        <w:pStyle w:val="enumlev1"/>
        <w:spacing w:before="360"/>
        <w:ind w:left="397" w:hanging="397"/>
        <w:rPr>
          <w:color w:val="000000"/>
          <w:szCs w:val="22"/>
          <w:lang w:val="ru-RU"/>
        </w:rPr>
      </w:pPr>
      <w:r w:rsidRPr="00C71B50">
        <w:rPr>
          <w:i/>
          <w:color w:val="000000"/>
          <w:szCs w:val="22"/>
          <w:lang w:val="ru-RU"/>
        </w:rPr>
        <w:t>a)</w:t>
      </w:r>
      <w:r w:rsidRPr="00C71B50">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14:paraId="3097E60C" w14:textId="77777777" w:rsidR="005856FC" w:rsidRPr="00C71B50" w:rsidRDefault="005856FC" w:rsidP="00D03AE8">
      <w:pPr>
        <w:pStyle w:val="enumlev1"/>
        <w:spacing w:before="360"/>
        <w:ind w:left="397" w:hanging="397"/>
        <w:rPr>
          <w:color w:val="000000"/>
          <w:szCs w:val="22"/>
          <w:lang w:val="ru-RU"/>
        </w:rPr>
      </w:pPr>
      <w:r w:rsidRPr="00C71B50">
        <w:rPr>
          <w:i/>
          <w:color w:val="000000"/>
          <w:szCs w:val="22"/>
          <w:lang w:val="ru-RU"/>
        </w:rPr>
        <w:t>b)</w:t>
      </w:r>
      <w:r w:rsidRPr="00C71B50">
        <w:rPr>
          <w:color w:val="000000"/>
          <w:szCs w:val="22"/>
          <w:lang w:val="ru-RU"/>
        </w:rPr>
        <w:tab/>
        <w:t xml:space="preserve">Пункт </w:t>
      </w:r>
      <w:r w:rsidRPr="00C71B50">
        <w:rPr>
          <w:rStyle w:val="Artref"/>
          <w:b/>
          <w:color w:val="000000"/>
          <w:szCs w:val="22"/>
          <w:lang w:val="ru-RU"/>
        </w:rPr>
        <w:t>5.37</w:t>
      </w:r>
      <w:r w:rsidRPr="00C71B50">
        <w:rPr>
          <w:color w:val="000000"/>
          <w:szCs w:val="22"/>
          <w:lang w:val="ru-RU"/>
        </w:rPr>
        <w:t xml:space="preserve"> оговаривает, что "</w:t>
      </w:r>
      <w:r w:rsidRPr="00C71B50">
        <w:rPr>
          <w:i/>
          <w:iCs/>
          <w:color w:val="000000"/>
          <w:szCs w:val="22"/>
          <w:lang w:val="ru-RU"/>
        </w:rPr>
        <w:t>Если на дополнительное распределение накладываются какие-либо ограничени</w:t>
      </w:r>
      <w:r w:rsidR="00E25A3B" w:rsidRPr="00C71B50">
        <w:rPr>
          <w:i/>
          <w:iCs/>
          <w:color w:val="000000"/>
          <w:szCs w:val="22"/>
          <w:lang w:val="ru-RU"/>
        </w:rPr>
        <w:t>я</w:t>
      </w:r>
      <w:proofErr w:type="gramStart"/>
      <w:r w:rsidRPr="00C71B50">
        <w:rPr>
          <w:i/>
          <w:iCs/>
          <w:color w:val="000000"/>
          <w:szCs w:val="22"/>
          <w:lang w:val="ru-RU"/>
        </w:rPr>
        <w:t>...</w:t>
      </w:r>
      <w:proofErr w:type="gramEnd"/>
      <w:r w:rsidRPr="00C71B50">
        <w:rPr>
          <w:i/>
          <w:iCs/>
          <w:color w:val="000000"/>
          <w:szCs w:val="22"/>
          <w:lang w:val="ru-RU"/>
        </w:rPr>
        <w:t xml:space="preserve"> то это указывается в примечании к </w:t>
      </w:r>
      <w:r w:rsidR="0034563F" w:rsidRPr="00C71B50">
        <w:rPr>
          <w:i/>
          <w:iCs/>
          <w:color w:val="000000"/>
          <w:szCs w:val="22"/>
          <w:lang w:val="ru-RU"/>
        </w:rPr>
        <w:t>Таблице</w:t>
      </w:r>
      <w:r w:rsidR="0034563F" w:rsidRPr="00C71B50">
        <w:rPr>
          <w:color w:val="000000"/>
          <w:szCs w:val="22"/>
          <w:lang w:val="ru-RU"/>
        </w:rPr>
        <w:t>"</w:t>
      </w:r>
      <w:r w:rsidRPr="00C71B50">
        <w:rPr>
          <w:color w:val="000000"/>
          <w:szCs w:val="22"/>
          <w:lang w:val="ru-RU"/>
        </w:rPr>
        <w:t>.</w:t>
      </w:r>
    </w:p>
    <w:p w14:paraId="4E612D28" w14:textId="77777777" w:rsidR="005856FC" w:rsidRPr="00C71B50" w:rsidRDefault="005856FC" w:rsidP="00D03AE8">
      <w:pPr>
        <w:pStyle w:val="enumlev1"/>
        <w:spacing w:before="360"/>
        <w:ind w:left="397" w:hanging="397"/>
        <w:rPr>
          <w:color w:val="000000"/>
          <w:szCs w:val="22"/>
          <w:lang w:val="ru-RU"/>
        </w:rPr>
      </w:pPr>
      <w:r w:rsidRPr="00C71B50">
        <w:rPr>
          <w:i/>
          <w:color w:val="000000"/>
          <w:szCs w:val="22"/>
          <w:lang w:val="ru-RU"/>
        </w:rPr>
        <w:t>c)</w:t>
      </w:r>
      <w:r w:rsidRPr="00C71B50">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C71B50" w:rsidRDefault="0009380D" w:rsidP="0009380D">
      <w:pPr>
        <w:pStyle w:val="Heading8"/>
        <w:rPr>
          <w:color w:val="000000"/>
          <w:sz w:val="22"/>
          <w:szCs w:val="22"/>
          <w:lang w:val="ru-RU"/>
        </w:rPr>
      </w:pPr>
      <w:r w:rsidRPr="00C71B50">
        <w:rPr>
          <w:rStyle w:val="href2"/>
          <w:color w:val="000000"/>
          <w:sz w:val="22"/>
          <w:szCs w:val="22"/>
          <w:lang w:val="ru-RU"/>
        </w:rPr>
        <w:t>5</w:t>
      </w:r>
      <w:r w:rsidRPr="00C71B50">
        <w:rPr>
          <w:color w:val="000000"/>
          <w:sz w:val="22"/>
          <w:szCs w:val="22"/>
          <w:lang w:val="ru-RU"/>
        </w:rPr>
        <w:t>.40</w:t>
      </w:r>
    </w:p>
    <w:p w14:paraId="16E24E33" w14:textId="77777777" w:rsidR="00C7297B" w:rsidRPr="00C71B50" w:rsidRDefault="005856FC" w:rsidP="00C01DDD">
      <w:pPr>
        <w:pStyle w:val="StyleBefore18pt"/>
        <w:rPr>
          <w:lang w:val="ru-RU"/>
        </w:rPr>
      </w:pPr>
      <w:r w:rsidRPr="00C71B50">
        <w:rPr>
          <w:lang w:val="ru-RU"/>
        </w:rPr>
        <w:t>Трактовка, данная в</w:t>
      </w:r>
      <w:r w:rsidR="006C505F" w:rsidRPr="00C71B50">
        <w:rPr>
          <w:lang w:val="ru-RU"/>
        </w:rPr>
        <w:t xml:space="preserve"> п. </w:t>
      </w:r>
      <w:r w:rsidRPr="00C71B50">
        <w:rPr>
          <w:rStyle w:val="Artref"/>
          <w:b/>
          <w:color w:val="000000"/>
          <w:szCs w:val="22"/>
          <w:lang w:val="ru-RU"/>
        </w:rPr>
        <w:t>5.36</w:t>
      </w:r>
      <w:r w:rsidRPr="00C71B50">
        <w:rPr>
          <w:lang w:val="ru-RU"/>
        </w:rPr>
        <w:t xml:space="preserve"> для дополнительных распределений, когда требуется получить согласие по</w:t>
      </w:r>
      <w:r w:rsidR="006C505F" w:rsidRPr="00C71B50">
        <w:rPr>
          <w:lang w:val="ru-RU"/>
        </w:rPr>
        <w:t xml:space="preserve"> п. </w:t>
      </w:r>
      <w:r w:rsidRPr="00C71B50">
        <w:rPr>
          <w:rStyle w:val="Artref"/>
          <w:b/>
          <w:color w:val="000000"/>
          <w:szCs w:val="22"/>
          <w:lang w:val="ru-RU"/>
        </w:rPr>
        <w:t>9.21</w:t>
      </w:r>
      <w:r w:rsidRPr="00C71B50">
        <w:rPr>
          <w:rStyle w:val="Artref"/>
          <w:bCs/>
          <w:color w:val="000000"/>
          <w:szCs w:val="22"/>
          <w:lang w:val="ru-RU"/>
        </w:rPr>
        <w:t>,</w:t>
      </w:r>
      <w:r w:rsidRPr="00C71B50">
        <w:rPr>
          <w:bCs/>
          <w:lang w:val="ru-RU"/>
        </w:rPr>
        <w:t xml:space="preserve"> </w:t>
      </w:r>
      <w:r w:rsidRPr="00C71B50">
        <w:rPr>
          <w:lang w:val="ru-RU"/>
        </w:rPr>
        <w:t>применяется в данном случае и для заменяющих распределений.</w:t>
      </w:r>
    </w:p>
    <w:p w14:paraId="02DEA58B" w14:textId="77777777" w:rsidR="0009380D" w:rsidRPr="00C71B50" w:rsidRDefault="0009380D" w:rsidP="0009380D">
      <w:pPr>
        <w:pStyle w:val="Heading8"/>
        <w:pageBreakBefore/>
        <w:spacing w:before="0" w:line="240" w:lineRule="exact"/>
        <w:rPr>
          <w:color w:val="000000"/>
          <w:sz w:val="22"/>
          <w:szCs w:val="22"/>
          <w:lang w:val="ru-RU"/>
        </w:rPr>
      </w:pPr>
      <w:bookmarkStart w:id="2" w:name="_Toc103501572"/>
      <w:r w:rsidRPr="00C71B50">
        <w:rPr>
          <w:rStyle w:val="href2"/>
          <w:color w:val="000000"/>
          <w:sz w:val="22"/>
          <w:szCs w:val="22"/>
          <w:lang w:val="ru-RU"/>
        </w:rPr>
        <w:lastRenderedPageBreak/>
        <w:t>5</w:t>
      </w:r>
      <w:r w:rsidRPr="00C71B50">
        <w:rPr>
          <w:color w:val="000000"/>
          <w:sz w:val="22"/>
          <w:szCs w:val="22"/>
          <w:lang w:val="ru-RU"/>
        </w:rPr>
        <w:t>.43</w:t>
      </w:r>
    </w:p>
    <w:p w14:paraId="32816827" w14:textId="77777777" w:rsidR="00AA2E74" w:rsidRPr="00C71B50" w:rsidRDefault="00AA2E74" w:rsidP="0009380D">
      <w:pPr>
        <w:spacing w:before="360" w:line="240" w:lineRule="exact"/>
        <w:rPr>
          <w:lang w:val="ru-RU"/>
        </w:rPr>
      </w:pPr>
      <w:r w:rsidRPr="00C71B50">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C71B50">
        <w:rPr>
          <w:rStyle w:val="Artref"/>
          <w:b/>
          <w:color w:val="000000"/>
          <w:szCs w:val="22"/>
          <w:lang w:val="ru-RU"/>
        </w:rPr>
        <w:t>5</w:t>
      </w:r>
      <w:r w:rsidRPr="00C71B50">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C71B50" w:rsidRDefault="00AA2E74" w:rsidP="0009380D">
      <w:pPr>
        <w:spacing w:line="240" w:lineRule="exact"/>
        <w:rPr>
          <w:lang w:val="ru-RU"/>
        </w:rPr>
      </w:pPr>
      <w:r w:rsidRPr="00C71B50">
        <w:rPr>
          <w:lang w:val="ru-RU"/>
        </w:rPr>
        <w:t xml:space="preserve">Учитывая разнообразие и сложность ситуаций с распределениями, описанных в положениях Статьи </w:t>
      </w:r>
      <w:r w:rsidRPr="00C71B50">
        <w:rPr>
          <w:rStyle w:val="Artref"/>
          <w:b/>
          <w:color w:val="000000"/>
          <w:szCs w:val="22"/>
          <w:lang w:val="ru-RU"/>
        </w:rPr>
        <w:t>5</w:t>
      </w:r>
      <w:r w:rsidRPr="00C71B50">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14:paraId="7DD397EC" w14:textId="77777777" w:rsidR="0009380D" w:rsidRPr="00C71B50" w:rsidRDefault="0009380D" w:rsidP="0009380D">
      <w:pPr>
        <w:pStyle w:val="Heading8"/>
        <w:spacing w:before="240" w:line="240" w:lineRule="exact"/>
        <w:rPr>
          <w:color w:val="000000"/>
          <w:sz w:val="22"/>
          <w:szCs w:val="22"/>
          <w:lang w:val="ru-RU"/>
        </w:rPr>
      </w:pPr>
      <w:r w:rsidRPr="00C71B50">
        <w:rPr>
          <w:rStyle w:val="href2"/>
          <w:color w:val="000000"/>
          <w:sz w:val="22"/>
          <w:szCs w:val="22"/>
          <w:lang w:val="ru-RU"/>
        </w:rPr>
        <w:t>5</w:t>
      </w:r>
      <w:r w:rsidRPr="00C71B50">
        <w:rPr>
          <w:color w:val="000000"/>
          <w:sz w:val="22"/>
          <w:szCs w:val="22"/>
          <w:lang w:val="ru-RU"/>
        </w:rPr>
        <w:t>.43A</w:t>
      </w:r>
    </w:p>
    <w:p w14:paraId="3978433D" w14:textId="77777777" w:rsidR="00AA2E74" w:rsidRPr="00C71B50" w:rsidRDefault="00AA2E74" w:rsidP="0009380D">
      <w:pPr>
        <w:spacing w:before="240" w:line="240" w:lineRule="exact"/>
        <w:rPr>
          <w:lang w:val="ru-RU"/>
        </w:rPr>
      </w:pPr>
      <w:r w:rsidRPr="00C71B50">
        <w:rPr>
          <w:lang w:val="ru-RU"/>
        </w:rPr>
        <w:t>См. также замечания к Правилам процедуры, касающимся п. </w:t>
      </w:r>
      <w:r w:rsidRPr="00C71B50">
        <w:rPr>
          <w:rStyle w:val="Artref0"/>
          <w:b/>
          <w:color w:val="000000"/>
          <w:szCs w:val="22"/>
          <w:lang w:val="ru-RU"/>
        </w:rPr>
        <w:t>5.43</w:t>
      </w:r>
      <w:r w:rsidRPr="00C71B50">
        <w:rPr>
          <w:lang w:val="ru-RU"/>
        </w:rPr>
        <w:t>.</w:t>
      </w:r>
    </w:p>
    <w:p w14:paraId="55B85F30" w14:textId="77777777" w:rsidR="0009380D" w:rsidRPr="00C71B50" w:rsidRDefault="0009380D" w:rsidP="0009380D">
      <w:pPr>
        <w:pStyle w:val="Heading8"/>
        <w:spacing w:line="240" w:lineRule="exact"/>
        <w:rPr>
          <w:color w:val="000000"/>
          <w:sz w:val="22"/>
          <w:szCs w:val="22"/>
          <w:lang w:val="ru-RU"/>
        </w:rPr>
      </w:pPr>
      <w:r w:rsidRPr="00C71B50">
        <w:rPr>
          <w:rStyle w:val="href2"/>
          <w:color w:val="000000"/>
          <w:sz w:val="22"/>
          <w:szCs w:val="22"/>
          <w:lang w:val="ru-RU"/>
        </w:rPr>
        <w:t>5</w:t>
      </w:r>
      <w:r w:rsidRPr="00C71B50">
        <w:rPr>
          <w:color w:val="000000"/>
          <w:sz w:val="22"/>
          <w:szCs w:val="22"/>
          <w:lang w:val="ru-RU"/>
        </w:rPr>
        <w:t>.49</w:t>
      </w:r>
    </w:p>
    <w:p w14:paraId="1D28A116" w14:textId="77777777" w:rsidR="00AA2E74" w:rsidRPr="00C71B50" w:rsidRDefault="00AA2E74" w:rsidP="0009380D">
      <w:pPr>
        <w:spacing w:before="240" w:line="240" w:lineRule="exact"/>
        <w:rPr>
          <w:lang w:val="ru-RU"/>
        </w:rPr>
      </w:pPr>
      <w:r w:rsidRPr="00C71B50">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sidRPr="00C71B50">
        <w:rPr>
          <w:lang w:val="ru-RU"/>
        </w:rPr>
        <w:t>деленными системами. Комитет не </w:t>
      </w:r>
      <w:r w:rsidRPr="00C71B50">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C71B50">
          <w:rPr>
            <w:lang w:val="ru-RU"/>
          </w:rPr>
          <w:t>13C</w:t>
        </w:r>
      </w:smartTag>
      <w:r w:rsidRPr="00C71B50">
        <w:rPr>
          <w:lang w:val="ru-RU"/>
        </w:rPr>
        <w:t xml:space="preserve"> Международного справочного регистра частот (МСРЧ или Справочный регистр).</w:t>
      </w:r>
    </w:p>
    <w:p w14:paraId="3AB88B01" w14:textId="77777777" w:rsidR="0009380D" w:rsidRPr="00C71B50" w:rsidRDefault="0009380D" w:rsidP="0009380D">
      <w:pPr>
        <w:pStyle w:val="Heading8"/>
        <w:spacing w:line="240" w:lineRule="exact"/>
        <w:rPr>
          <w:color w:val="000000"/>
          <w:sz w:val="22"/>
          <w:szCs w:val="22"/>
          <w:lang w:val="ru-RU"/>
        </w:rPr>
      </w:pPr>
      <w:r w:rsidRPr="00C71B50">
        <w:rPr>
          <w:rStyle w:val="href2"/>
          <w:color w:val="000000"/>
          <w:sz w:val="22"/>
          <w:szCs w:val="22"/>
          <w:lang w:val="ru-RU"/>
        </w:rPr>
        <w:t>5</w:t>
      </w:r>
      <w:r w:rsidRPr="00C71B50">
        <w:rPr>
          <w:color w:val="000000"/>
          <w:sz w:val="22"/>
          <w:szCs w:val="22"/>
          <w:lang w:val="ru-RU"/>
        </w:rPr>
        <w:t>.73</w:t>
      </w:r>
    </w:p>
    <w:p w14:paraId="54B9802D" w14:textId="77777777" w:rsidR="00AA2E74" w:rsidRPr="00C71B50" w:rsidRDefault="00AA2E74" w:rsidP="0009380D">
      <w:pPr>
        <w:spacing w:before="360" w:line="240" w:lineRule="exact"/>
        <w:rPr>
          <w:lang w:val="ru-RU"/>
        </w:rPr>
      </w:pPr>
      <w:r w:rsidRPr="00C71B50">
        <w:rPr>
          <w:lang w:val="ru-RU"/>
        </w:rPr>
        <w:t>1</w:t>
      </w:r>
      <w:r w:rsidRPr="00C71B50">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Pr="00C71B50" w:rsidRDefault="00AA2E74" w:rsidP="00D5280E">
      <w:pPr>
        <w:spacing w:before="360" w:line="240" w:lineRule="exact"/>
        <w:rPr>
          <w:color w:val="000000"/>
          <w:szCs w:val="22"/>
          <w:lang w:val="ru-RU"/>
        </w:rPr>
      </w:pPr>
      <w:r w:rsidRPr="00C71B50">
        <w:rPr>
          <w:color w:val="000000"/>
          <w:szCs w:val="22"/>
          <w:lang w:val="ru-RU"/>
        </w:rPr>
        <w:t>2</w:t>
      </w:r>
      <w:r w:rsidRPr="00C71B50">
        <w:rPr>
          <w:color w:val="000000"/>
          <w:szCs w:val="22"/>
          <w:lang w:val="ru-RU"/>
        </w:rPr>
        <w:tab/>
      </w:r>
      <w:r w:rsidRPr="00C71B50">
        <w:rPr>
          <w:i/>
          <w:color w:val="000000"/>
          <w:szCs w:val="22"/>
          <w:lang w:val="ru-RU"/>
        </w:rPr>
        <w:t xml:space="preserve">Понятие </w:t>
      </w:r>
      <w:proofErr w:type="spellStart"/>
      <w:r w:rsidRPr="00C71B50">
        <w:rPr>
          <w:i/>
          <w:color w:val="000000"/>
          <w:szCs w:val="22"/>
          <w:lang w:val="ru-RU"/>
        </w:rPr>
        <w:t>узкополосности</w:t>
      </w:r>
      <w:proofErr w:type="spellEnd"/>
      <w:r w:rsidRPr="00C71B50">
        <w:rPr>
          <w:color w:val="000000"/>
          <w:szCs w:val="22"/>
          <w:lang w:val="ru-RU"/>
        </w:rPr>
        <w:t xml:space="preserve">: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w:t>
      </w:r>
      <w:proofErr w:type="spellStart"/>
      <w:r w:rsidRPr="00C71B50">
        <w:rPr>
          <w:color w:val="000000"/>
          <w:szCs w:val="22"/>
          <w:lang w:val="ru-RU"/>
        </w:rPr>
        <w:t>регламентарного</w:t>
      </w:r>
      <w:proofErr w:type="spellEnd"/>
      <w:r w:rsidRPr="00C71B50">
        <w:rPr>
          <w:color w:val="000000"/>
          <w:szCs w:val="22"/>
          <w:lang w:val="ru-RU"/>
        </w:rPr>
        <w:t xml:space="preserve">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w:t>
      </w:r>
      <w:proofErr w:type="spellStart"/>
      <w:r w:rsidRPr="00C71B50">
        <w:rPr>
          <w:color w:val="000000"/>
          <w:szCs w:val="22"/>
          <w:lang w:val="ru-RU"/>
        </w:rPr>
        <w:t>регламентарное</w:t>
      </w:r>
      <w:proofErr w:type="spellEnd"/>
      <w:r w:rsidRPr="00C71B50">
        <w:rPr>
          <w:color w:val="000000"/>
          <w:szCs w:val="22"/>
          <w:lang w:val="ru-RU"/>
        </w:rPr>
        <w:t xml:space="preserve"> заключение при применении п. </w:t>
      </w:r>
      <w:r w:rsidRPr="00C71B50">
        <w:rPr>
          <w:b/>
          <w:color w:val="000000"/>
          <w:lang w:val="ru-RU"/>
        </w:rPr>
        <w:t>5.73</w:t>
      </w:r>
      <w:r w:rsidRPr="00C71B50">
        <w:rPr>
          <w:color w:val="000000"/>
          <w:szCs w:val="22"/>
          <w:lang w:val="ru-RU"/>
        </w:rPr>
        <w:t>.</w:t>
      </w:r>
    </w:p>
    <w:p w14:paraId="53C23148" w14:textId="77777777" w:rsidR="00D5280E" w:rsidRPr="00C71B50" w:rsidRDefault="00D5280E">
      <w:pPr>
        <w:tabs>
          <w:tab w:val="clear" w:pos="851"/>
        </w:tabs>
        <w:spacing w:before="0"/>
        <w:jc w:val="left"/>
        <w:rPr>
          <w:b/>
          <w:color w:val="000000"/>
          <w:szCs w:val="22"/>
          <w:lang w:val="ru-RU"/>
        </w:rPr>
      </w:pPr>
      <w:r w:rsidRPr="00C71B50">
        <w:rPr>
          <w:b/>
          <w:color w:val="000000"/>
          <w:szCs w:val="22"/>
          <w:lang w:val="ru-RU"/>
        </w:rPr>
        <w:br w:type="page"/>
      </w:r>
    </w:p>
    <w:p w14:paraId="5BE96A66" w14:textId="77777777" w:rsidR="00876461" w:rsidRPr="00C71B50"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C71B50">
        <w:rPr>
          <w:b/>
          <w:color w:val="000000"/>
          <w:szCs w:val="22"/>
          <w:lang w:val="ru-RU"/>
        </w:rPr>
        <w:lastRenderedPageBreak/>
        <w:t>5.132A</w:t>
      </w:r>
    </w:p>
    <w:p w14:paraId="24A3C3B1" w14:textId="77777777" w:rsidR="00090A72" w:rsidRPr="00C71B50" w:rsidRDefault="00090A72" w:rsidP="00090A72">
      <w:pPr>
        <w:rPr>
          <w:lang w:val="ru-RU"/>
        </w:rPr>
      </w:pPr>
      <w:r w:rsidRPr="00C71B50">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C71B50">
        <w:rPr>
          <w:rFonts w:eastAsia="TimesNewRoman,Bold"/>
          <w:b/>
          <w:bCs/>
          <w:lang w:val="ru-RU" w:eastAsia="zh-CN"/>
        </w:rPr>
        <w:t>612 (</w:t>
      </w:r>
      <w:proofErr w:type="spellStart"/>
      <w:r w:rsidRPr="00C71B50">
        <w:rPr>
          <w:rFonts w:eastAsia="TimesNewRoman,Bold"/>
          <w:b/>
          <w:bCs/>
          <w:lang w:val="ru-RU" w:eastAsia="zh-CN"/>
        </w:rPr>
        <w:t>Пересм</w:t>
      </w:r>
      <w:proofErr w:type="spellEnd"/>
      <w:r w:rsidRPr="00C71B50">
        <w:rPr>
          <w:rFonts w:eastAsia="TimesNewRoman,Bold"/>
          <w:b/>
          <w:bCs/>
          <w:lang w:val="ru-RU" w:eastAsia="zh-CN"/>
        </w:rPr>
        <w:t>. ВКР-12)</w:t>
      </w:r>
      <w:r w:rsidRPr="00C71B50">
        <w:rPr>
          <w:lang w:val="ru-RU" w:eastAsia="zh-CN"/>
        </w:rPr>
        <w:t xml:space="preserve">. Раздел </w:t>
      </w:r>
      <w:r w:rsidRPr="00C71B50">
        <w:rPr>
          <w:i/>
          <w:iCs/>
          <w:lang w:val="ru-RU" w:eastAsia="zh-CN"/>
        </w:rPr>
        <w:t>решает</w:t>
      </w:r>
      <w:r w:rsidRPr="00C71B50">
        <w:rPr>
          <w:lang w:val="ru-RU" w:eastAsia="zh-CN"/>
        </w:rPr>
        <w:t xml:space="preserve"> данной Резолюции относится к категории "</w:t>
      </w:r>
      <w:r w:rsidRPr="00C71B50">
        <w:rPr>
          <w:i/>
          <w:iCs/>
          <w:lang w:val="ru-RU" w:eastAsia="zh-CN"/>
        </w:rPr>
        <w:t>других положений</w:t>
      </w:r>
      <w:r w:rsidRPr="00C71B50">
        <w:rPr>
          <w:lang w:val="ru-RU" w:eastAsia="zh-CN"/>
        </w:rPr>
        <w:t>", упомянутых в п.</w:t>
      </w:r>
      <w:r w:rsidRPr="00C71B50">
        <w:rPr>
          <w:lang w:val="ru-RU"/>
        </w:rPr>
        <w:t xml:space="preserve"> </w:t>
      </w:r>
      <w:r w:rsidRPr="00C71B50">
        <w:rPr>
          <w:b/>
          <w:bCs/>
          <w:lang w:val="ru-RU"/>
        </w:rPr>
        <w:t>11.31</w:t>
      </w:r>
      <w:r w:rsidRPr="00C71B50">
        <w:rPr>
          <w:lang w:val="ru-RU"/>
        </w:rPr>
        <w:t>, и учитывается при рассмотрениях, осуществляемых Бюро.</w:t>
      </w:r>
    </w:p>
    <w:p w14:paraId="399721B6" w14:textId="77777777" w:rsidR="00090A72" w:rsidRPr="00C71B50" w:rsidRDefault="00090A72" w:rsidP="00090A72">
      <w:pPr>
        <w:rPr>
          <w:lang w:val="ru-RU"/>
        </w:rPr>
      </w:pPr>
      <w:r w:rsidRPr="00C71B50">
        <w:rPr>
          <w:lang w:val="ru-RU"/>
        </w:rPr>
        <w:t>В пункте 6 раздела</w:t>
      </w:r>
      <w:r w:rsidRPr="00C71B50">
        <w:rPr>
          <w:i/>
          <w:iCs/>
          <w:lang w:val="ru-RU"/>
        </w:rPr>
        <w:t xml:space="preserve"> решает </w:t>
      </w:r>
      <w:r w:rsidRPr="00C71B50">
        <w:rPr>
          <w:lang w:val="ru-RU"/>
        </w:rPr>
        <w:t xml:space="preserve">Резолюции </w:t>
      </w:r>
      <w:r w:rsidRPr="00C71B50">
        <w:rPr>
          <w:rFonts w:eastAsia="TimesNewRoman,Bold"/>
          <w:b/>
          <w:bCs/>
          <w:lang w:val="ru-RU" w:eastAsia="zh-CN"/>
        </w:rPr>
        <w:t>612 (</w:t>
      </w:r>
      <w:proofErr w:type="spellStart"/>
      <w:r w:rsidRPr="00C71B50">
        <w:rPr>
          <w:rFonts w:eastAsia="TimesNewRoman,Bold"/>
          <w:b/>
          <w:bCs/>
          <w:lang w:val="ru-RU" w:eastAsia="zh-CN"/>
        </w:rPr>
        <w:t>Пересм</w:t>
      </w:r>
      <w:proofErr w:type="spellEnd"/>
      <w:r w:rsidRPr="00C71B50">
        <w:rPr>
          <w:rFonts w:eastAsia="TimesNewRoman,Bold"/>
          <w:b/>
          <w:bCs/>
          <w:lang w:val="ru-RU" w:eastAsia="zh-CN"/>
        </w:rPr>
        <w:t>. ВКР-12)</w:t>
      </w:r>
      <w:r w:rsidRPr="00C71B50">
        <w:rPr>
          <w:lang w:val="ru-RU" w:eastAsia="zh-CN"/>
        </w:rPr>
        <w:t xml:space="preserve"> определяются расстояния разноса, которые должны соблюдаться для океанографических радаров применительно к "</w:t>
      </w:r>
      <w:r w:rsidRPr="00C71B50">
        <w:rPr>
          <w:i/>
          <w:iCs/>
          <w:lang w:val="ru-RU" w:eastAsia="zh-CN"/>
        </w:rPr>
        <w:t>сельским</w:t>
      </w:r>
      <w:r w:rsidRPr="00C71B50">
        <w:rPr>
          <w:lang w:val="ru-RU" w:eastAsia="zh-CN"/>
        </w:rPr>
        <w:t>" и "</w:t>
      </w:r>
      <w:r w:rsidRPr="00C71B50">
        <w:rPr>
          <w:i/>
          <w:iCs/>
          <w:lang w:val="ru-RU" w:eastAsia="zh-CN"/>
        </w:rPr>
        <w:t>тихим сельским</w:t>
      </w:r>
      <w:r w:rsidRPr="00C71B50">
        <w:rPr>
          <w:lang w:val="ru-RU" w:eastAsia="zh-CN"/>
        </w:rPr>
        <w:t>"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w:t>
      </w:r>
      <w:r w:rsidRPr="00C71B50">
        <w:rPr>
          <w:i/>
          <w:iCs/>
          <w:lang w:val="ru-RU" w:eastAsia="zh-CN"/>
        </w:rPr>
        <w:t>сельских</w:t>
      </w:r>
      <w:r w:rsidRPr="00C71B50">
        <w:rPr>
          <w:lang w:val="ru-RU" w:eastAsia="zh-CN"/>
        </w:rPr>
        <w:t>" и "</w:t>
      </w:r>
      <w:r w:rsidRPr="00C71B50">
        <w:rPr>
          <w:i/>
          <w:iCs/>
          <w:lang w:val="ru-RU" w:eastAsia="zh-CN"/>
        </w:rPr>
        <w:t>тихих сельских</w:t>
      </w:r>
      <w:r w:rsidRPr="00C71B50">
        <w:rPr>
          <w:lang w:val="ru-RU" w:eastAsia="zh-CN"/>
        </w:rPr>
        <w:t>"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w:t>
      </w:r>
      <w:r w:rsidRPr="00C71B50">
        <w:rPr>
          <w:i/>
          <w:iCs/>
          <w:lang w:val="ru-RU" w:eastAsia="zh-CN"/>
        </w:rPr>
        <w:t>сельских</w:t>
      </w:r>
      <w:r w:rsidRPr="00C71B50">
        <w:rPr>
          <w:lang w:val="ru-RU" w:eastAsia="zh-CN"/>
        </w:rPr>
        <w:t>" или "</w:t>
      </w:r>
      <w:r w:rsidRPr="00C71B50">
        <w:rPr>
          <w:i/>
          <w:iCs/>
          <w:lang w:val="ru-RU" w:eastAsia="zh-CN"/>
        </w:rPr>
        <w:t>тихих сельских</w:t>
      </w:r>
      <w:r w:rsidRPr="00C71B50">
        <w:rPr>
          <w:lang w:val="ru-RU" w:eastAsia="zh-CN"/>
        </w:rPr>
        <w:t>", поскольку оно не имеет соответствующих топографических данных для определения этих районов.</w:t>
      </w:r>
    </w:p>
    <w:p w14:paraId="75F516BC" w14:textId="77777777" w:rsidR="00AA2E74" w:rsidRPr="00C71B50" w:rsidRDefault="00090A72" w:rsidP="00090A72">
      <w:pPr>
        <w:spacing w:before="360" w:line="240" w:lineRule="exact"/>
        <w:rPr>
          <w:color w:val="000000"/>
          <w:szCs w:val="22"/>
          <w:lang w:val="ru-RU"/>
        </w:rPr>
      </w:pPr>
      <w:r w:rsidRPr="00C71B50">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C71B50">
        <w:rPr>
          <w:i/>
          <w:iCs/>
          <w:lang w:val="ru-RU"/>
        </w:rPr>
        <w:t xml:space="preserve"> решает </w:t>
      </w:r>
      <w:r w:rsidRPr="00C71B50">
        <w:rPr>
          <w:lang w:val="ru-RU"/>
        </w:rPr>
        <w:t xml:space="preserve">Резолюции </w:t>
      </w:r>
      <w:r w:rsidRPr="00C71B50">
        <w:rPr>
          <w:rFonts w:eastAsia="TimesNewRoman,Bold"/>
          <w:b/>
          <w:bCs/>
          <w:lang w:val="ru-RU" w:eastAsia="zh-CN"/>
        </w:rPr>
        <w:t>612 (</w:t>
      </w:r>
      <w:proofErr w:type="spellStart"/>
      <w:r w:rsidRPr="00C71B50">
        <w:rPr>
          <w:rFonts w:eastAsia="TimesNewRoman,Bold"/>
          <w:b/>
          <w:bCs/>
          <w:lang w:val="ru-RU" w:eastAsia="zh-CN"/>
        </w:rPr>
        <w:t>Пересм</w:t>
      </w:r>
      <w:proofErr w:type="spellEnd"/>
      <w:r w:rsidRPr="00C71B50">
        <w:rPr>
          <w:rFonts w:eastAsia="TimesNewRoman,Bold"/>
          <w:b/>
          <w:bCs/>
          <w:lang w:val="ru-RU" w:eastAsia="zh-CN"/>
        </w:rPr>
        <w:t>. ВКР-12)</w:t>
      </w:r>
      <w:r w:rsidRPr="00C71B50">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C71B50">
        <w:rPr>
          <w:i/>
          <w:iCs/>
          <w:lang w:val="ru-RU"/>
        </w:rPr>
        <w:t>решает</w:t>
      </w:r>
      <w:r w:rsidRPr="00C71B50">
        <w:rPr>
          <w:rFonts w:eastAsia="TimesNewRoman,Bold"/>
          <w:lang w:val="ru-RU" w:eastAsia="zh-CN"/>
        </w:rPr>
        <w:t>.</w:t>
      </w:r>
    </w:p>
    <w:p w14:paraId="56761F69" w14:textId="77777777" w:rsidR="00876461" w:rsidRPr="00C71B50"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C71B50">
        <w:rPr>
          <w:b/>
          <w:color w:val="000000"/>
          <w:szCs w:val="22"/>
          <w:lang w:val="ru-RU"/>
        </w:rPr>
        <w:t>5.145A</w:t>
      </w:r>
    </w:p>
    <w:p w14:paraId="0C9FD564" w14:textId="77777777" w:rsidR="00876461" w:rsidRPr="00C71B50" w:rsidRDefault="00090A72" w:rsidP="00876461">
      <w:pPr>
        <w:spacing w:before="360" w:line="240" w:lineRule="exact"/>
        <w:rPr>
          <w:color w:val="000000"/>
          <w:szCs w:val="22"/>
          <w:lang w:val="ru-RU"/>
        </w:rPr>
      </w:pPr>
      <w:r w:rsidRPr="00C71B50">
        <w:rPr>
          <w:color w:val="000000"/>
          <w:lang w:val="ru-RU"/>
        </w:rPr>
        <w:t>Применяются комментарии и решение в отношении Правила процедуры, касающегося п. </w:t>
      </w:r>
      <w:r w:rsidRPr="00C71B50">
        <w:rPr>
          <w:rStyle w:val="Artref0"/>
          <w:b/>
          <w:bCs/>
          <w:color w:val="000000"/>
          <w:lang w:val="ru-RU"/>
        </w:rPr>
        <w:t>5.132A</w:t>
      </w:r>
      <w:r w:rsidRPr="00C71B50">
        <w:rPr>
          <w:color w:val="000000"/>
          <w:lang w:val="ru-RU"/>
        </w:rPr>
        <w:t>.</w:t>
      </w:r>
    </w:p>
    <w:p w14:paraId="6ACA136D" w14:textId="77777777" w:rsidR="0009380D" w:rsidRPr="00C71B50" w:rsidRDefault="0009380D" w:rsidP="0009380D">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.149</w:t>
      </w:r>
    </w:p>
    <w:p w14:paraId="65581BFB" w14:textId="6D2037CC" w:rsidR="00AA2E74" w:rsidRPr="00C71B50" w:rsidRDefault="00AA2E74" w:rsidP="00D5280E">
      <w:pPr>
        <w:pStyle w:val="StyleBefore18pt"/>
        <w:rPr>
          <w:lang w:val="ru-RU"/>
        </w:rPr>
      </w:pPr>
      <w:r w:rsidRPr="00C71B50">
        <w:rPr>
          <w:lang w:val="ru-RU"/>
        </w:rPr>
        <w:t>Распределения для радиоастрономии отсутствуют в полосах частот 73–74,6 МГц (Районы 1 и 3), 1330–1400 МГц, 3260–3267 МГц, 3332–3339 МГц, 3345,8–3352,5 МГц, 6650–6675,2 МГц, 22,01</w:t>
      </w:r>
      <w:r w:rsidR="006027FB" w:rsidRPr="00C71B50">
        <w:rPr>
          <w:lang w:val="ru-RU"/>
        </w:rPr>
        <w:t>−</w:t>
      </w:r>
      <w:r w:rsidRPr="00C71B50">
        <w:rPr>
          <w:lang w:val="ru-RU"/>
        </w:rPr>
        <w:t>22,21 ГГц, 22,81–22,86 ГГц, 23,07–23,12 ГГц, 31,2–31,3 ГГц, 36,43–36,5 ГГц, 168,59</w:t>
      </w:r>
      <w:r w:rsidR="00D5280E" w:rsidRPr="00C71B50">
        <w:rPr>
          <w:lang w:val="ru-RU"/>
        </w:rPr>
        <w:t>−</w:t>
      </w:r>
      <w:r w:rsidRPr="00C71B50">
        <w:rPr>
          <w:lang w:val="ru-RU"/>
        </w:rPr>
        <w:t>168,93 ГГц, 171,11–171,45 ГГц (за исключен</w:t>
      </w:r>
      <w:r w:rsidR="00D5280E" w:rsidRPr="00C71B50">
        <w:rPr>
          <w:lang w:val="ru-RU"/>
        </w:rPr>
        <w:t>ием KOR), 172,31–172,65 ГГц (за </w:t>
      </w:r>
      <w:r w:rsidRPr="00C71B50">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sidRPr="00C71B50">
        <w:rPr>
          <w:lang w:val="ru-RU"/>
        </w:rPr>
        <w:t>−</w:t>
      </w:r>
      <w:r w:rsidRPr="00C71B50">
        <w:rPr>
          <w:lang w:val="ru-RU"/>
        </w:rPr>
        <w:t>6</w:t>
      </w:r>
      <w:r w:rsidRPr="00C71B50">
        <w:rPr>
          <w:rFonts w:ascii="Tms Rmn" w:hAnsi="Tms Rmn"/>
          <w:lang w:val="ru-RU"/>
        </w:rPr>
        <w:t> </w:t>
      </w:r>
      <w:r w:rsidRPr="00C71B50">
        <w:rPr>
          <w:lang w:val="ru-RU"/>
        </w:rPr>
        <w:t>675,2 МГц, 22,01–22,21 ГГц, 22,81</w:t>
      </w:r>
      <w:r w:rsidR="006027FB" w:rsidRPr="00C71B50">
        <w:rPr>
          <w:lang w:val="ru-RU"/>
        </w:rPr>
        <w:t>−</w:t>
      </w:r>
      <w:r w:rsidRPr="00C71B50">
        <w:rPr>
          <w:lang w:val="ru-RU"/>
        </w:rPr>
        <w:t>22,86 ГГц, 23,07–23,12 ГГц, 31,2–31,3 ГГц, 36,43</w:t>
      </w:r>
      <w:r w:rsidR="00D5280E" w:rsidRPr="00C71B50">
        <w:rPr>
          <w:lang w:val="ru-RU"/>
        </w:rPr>
        <w:t>−</w:t>
      </w:r>
      <w:r w:rsidRPr="00C71B50">
        <w:rPr>
          <w:lang w:val="ru-RU"/>
        </w:rPr>
        <w:t>36,5 ГГц, 168,59</w:t>
      </w:r>
      <w:r w:rsidR="00D5280E" w:rsidRPr="00C71B50">
        <w:rPr>
          <w:lang w:val="ru-RU"/>
        </w:rPr>
        <w:t>−</w:t>
      </w:r>
      <w:r w:rsidRPr="00C71B50">
        <w:rPr>
          <w:lang w:val="ru-RU"/>
        </w:rPr>
        <w:t>168,93 ГГц, 171,11</w:t>
      </w:r>
      <w:r w:rsidR="006027FB" w:rsidRPr="00C71B50">
        <w:rPr>
          <w:lang w:val="ru-RU"/>
        </w:rPr>
        <w:t>−</w:t>
      </w:r>
      <w:r w:rsidRPr="00C71B50">
        <w:rPr>
          <w:lang w:val="ru-RU"/>
        </w:rPr>
        <w:t>171,45 ГГц (за исключен</w:t>
      </w:r>
      <w:r w:rsidR="00D5280E" w:rsidRPr="00C71B50">
        <w:rPr>
          <w:lang w:val="ru-RU"/>
        </w:rPr>
        <w:t>ием KOR), 172,31−172,65 ГГц (за </w:t>
      </w:r>
      <w:r w:rsidRPr="00C71B50">
        <w:rPr>
          <w:lang w:val="ru-RU"/>
        </w:rPr>
        <w:t>исключением KOR), 173,52</w:t>
      </w:r>
      <w:r w:rsidR="006027FB" w:rsidRPr="00C71B50">
        <w:rPr>
          <w:lang w:val="ru-RU"/>
        </w:rPr>
        <w:t>−</w:t>
      </w:r>
      <w:r w:rsidRPr="00C71B50">
        <w:rPr>
          <w:lang w:val="ru-RU"/>
        </w:rPr>
        <w:t>173,85 ГГц (за исключением KOR) и 195,75</w:t>
      </w:r>
      <w:r w:rsidR="00D5280E" w:rsidRPr="00C71B50">
        <w:rPr>
          <w:lang w:val="ru-RU"/>
        </w:rPr>
        <w:t>−</w:t>
      </w:r>
      <w:r w:rsidR="00A10703" w:rsidRPr="00C71B50">
        <w:rPr>
          <w:lang w:val="ru-RU"/>
        </w:rPr>
        <w:t>196,15 </w:t>
      </w:r>
      <w:r w:rsidRPr="00C71B50">
        <w:rPr>
          <w:lang w:val="ru-RU"/>
        </w:rPr>
        <w:t>ГГц будут рассматриваться Бюро как не соответствующие Таблице распределения частот.</w:t>
      </w:r>
    </w:p>
    <w:p w14:paraId="00364EDE" w14:textId="77777777" w:rsidR="00F05CDD" w:rsidRPr="00C71B50" w:rsidRDefault="00F05CDD" w:rsidP="00F05CDD">
      <w:pPr>
        <w:tabs>
          <w:tab w:val="clear" w:pos="851"/>
        </w:tabs>
        <w:spacing w:before="0"/>
        <w:jc w:val="left"/>
        <w:rPr>
          <w:lang w:val="ru-RU"/>
        </w:rPr>
      </w:pPr>
      <w:r w:rsidRPr="00C71B50">
        <w:rPr>
          <w:lang w:val="ru-RU"/>
        </w:rPr>
        <w:br w:type="page"/>
      </w:r>
    </w:p>
    <w:p w14:paraId="3E7C5697" w14:textId="77777777" w:rsidR="00876461" w:rsidRPr="00C71B50"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C71B50">
        <w:rPr>
          <w:b/>
          <w:color w:val="000000"/>
          <w:szCs w:val="22"/>
          <w:lang w:val="ru-RU"/>
        </w:rPr>
        <w:lastRenderedPageBreak/>
        <w:t>5.161A</w:t>
      </w:r>
    </w:p>
    <w:p w14:paraId="4312C4AF" w14:textId="77777777" w:rsidR="00876461" w:rsidRPr="00C71B50" w:rsidRDefault="00090A72" w:rsidP="00876461">
      <w:pPr>
        <w:pStyle w:val="StyleBefore18pt"/>
        <w:rPr>
          <w:lang w:val="ru-RU"/>
        </w:rPr>
      </w:pPr>
      <w:r w:rsidRPr="00C71B50">
        <w:rPr>
          <w:color w:val="000000"/>
          <w:lang w:val="ru-RU"/>
        </w:rPr>
        <w:t>Применяются комментарии и решение в отношении Правила процедуры, касающегося п. </w:t>
      </w:r>
      <w:r w:rsidRPr="00C71B50">
        <w:rPr>
          <w:rStyle w:val="Artref0"/>
          <w:b/>
          <w:bCs/>
          <w:color w:val="000000"/>
          <w:lang w:val="ru-RU"/>
        </w:rPr>
        <w:t>5.132A</w:t>
      </w:r>
      <w:r w:rsidRPr="00C71B50">
        <w:rPr>
          <w:color w:val="000000"/>
          <w:lang w:val="ru-RU"/>
        </w:rPr>
        <w:t>.</w:t>
      </w:r>
    </w:p>
    <w:bookmarkEnd w:id="2"/>
    <w:p w14:paraId="42105008" w14:textId="77777777" w:rsidR="0009380D" w:rsidRPr="00C71B50" w:rsidRDefault="0009380D" w:rsidP="0009380D">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.164</w:t>
      </w:r>
    </w:p>
    <w:p w14:paraId="06DB1050" w14:textId="77777777" w:rsidR="00AA2E74" w:rsidRPr="00C71B50" w:rsidRDefault="00AA2E74" w:rsidP="00AA2E74">
      <w:pPr>
        <w:spacing w:before="360"/>
        <w:rPr>
          <w:color w:val="000000"/>
          <w:szCs w:val="22"/>
          <w:lang w:val="ru-RU"/>
        </w:rPr>
      </w:pPr>
      <w:r w:rsidRPr="00C71B50">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C71B50" w:rsidRDefault="00AA2E74" w:rsidP="00D03AE8">
      <w:pPr>
        <w:tabs>
          <w:tab w:val="left" w:pos="1134"/>
          <w:tab w:val="left" w:pos="1871"/>
          <w:tab w:val="left" w:pos="2608"/>
          <w:tab w:val="left" w:pos="3345"/>
        </w:tabs>
        <w:spacing w:before="360"/>
        <w:ind w:left="397" w:hanging="397"/>
        <w:rPr>
          <w:color w:val="000000"/>
          <w:szCs w:val="22"/>
          <w:lang w:val="ru-RU"/>
        </w:rPr>
      </w:pPr>
      <w:r w:rsidRPr="00C71B50">
        <w:rPr>
          <w:color w:val="000000"/>
          <w:szCs w:val="22"/>
          <w:lang w:val="ru-RU"/>
        </w:rPr>
        <w:t>–</w:t>
      </w:r>
      <w:r w:rsidRPr="00C71B50">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C71B50" w:rsidRDefault="00AA2E74" w:rsidP="00D03AE8">
      <w:pPr>
        <w:tabs>
          <w:tab w:val="left" w:pos="1134"/>
          <w:tab w:val="left" w:pos="1871"/>
          <w:tab w:val="left" w:pos="2608"/>
          <w:tab w:val="left" w:pos="3345"/>
        </w:tabs>
        <w:spacing w:before="360"/>
        <w:ind w:left="397" w:hanging="397"/>
        <w:rPr>
          <w:color w:val="000000"/>
          <w:szCs w:val="22"/>
          <w:lang w:val="ru-RU"/>
        </w:rPr>
      </w:pPr>
      <w:r w:rsidRPr="00C71B50">
        <w:rPr>
          <w:color w:val="000000"/>
          <w:szCs w:val="22"/>
          <w:lang w:val="ru-RU"/>
        </w:rPr>
        <w:t>–</w:t>
      </w:r>
      <w:r w:rsidRPr="00C71B50">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C71B50" w:rsidRDefault="00AA2E74" w:rsidP="00D03AE8">
      <w:pPr>
        <w:tabs>
          <w:tab w:val="left" w:pos="1134"/>
          <w:tab w:val="left" w:pos="1871"/>
          <w:tab w:val="left" w:pos="2608"/>
          <w:tab w:val="left" w:pos="3345"/>
        </w:tabs>
        <w:spacing w:before="360"/>
        <w:ind w:left="397" w:hanging="397"/>
        <w:rPr>
          <w:color w:val="000000"/>
          <w:szCs w:val="22"/>
          <w:lang w:val="ru-RU"/>
        </w:rPr>
      </w:pPr>
      <w:r w:rsidRPr="00C71B50">
        <w:rPr>
          <w:color w:val="000000"/>
          <w:szCs w:val="22"/>
          <w:lang w:val="ru-RU"/>
        </w:rPr>
        <w:t>–</w:t>
      </w:r>
      <w:r w:rsidRPr="00C71B50">
        <w:rPr>
          <w:color w:val="000000"/>
          <w:szCs w:val="22"/>
          <w:lang w:val="ru-RU"/>
        </w:rPr>
        <w:tab/>
        <w:t xml:space="preserve">условного обозначения, указывающего, что данное присвоение первично по отношению к фиксированной и подвижной службам в странах, перечисленных в </w:t>
      </w:r>
      <w:proofErr w:type="spellStart"/>
      <w:r w:rsidRPr="00C71B50">
        <w:rPr>
          <w:color w:val="000000"/>
          <w:szCs w:val="22"/>
          <w:lang w:val="ru-RU"/>
        </w:rPr>
        <w:t>пп</w:t>
      </w:r>
      <w:proofErr w:type="spellEnd"/>
      <w:r w:rsidRPr="00C71B50">
        <w:rPr>
          <w:color w:val="000000"/>
          <w:szCs w:val="22"/>
          <w:lang w:val="ru-RU"/>
        </w:rPr>
        <w:t>. </w:t>
      </w:r>
      <w:r w:rsidRPr="00C71B50">
        <w:rPr>
          <w:b/>
          <w:color w:val="000000"/>
          <w:lang w:val="ru-RU"/>
        </w:rPr>
        <w:t>5.165</w:t>
      </w:r>
      <w:r w:rsidRPr="00C71B50">
        <w:rPr>
          <w:color w:val="000000"/>
          <w:szCs w:val="22"/>
          <w:lang w:val="ru-RU"/>
        </w:rPr>
        <w:t xml:space="preserve"> и </w:t>
      </w:r>
      <w:r w:rsidRPr="00C71B50">
        <w:rPr>
          <w:b/>
          <w:color w:val="000000"/>
          <w:lang w:val="ru-RU"/>
        </w:rPr>
        <w:t>5.171</w:t>
      </w:r>
      <w:r w:rsidRPr="00C71B50">
        <w:rPr>
          <w:color w:val="000000"/>
          <w:szCs w:val="22"/>
          <w:lang w:val="ru-RU"/>
        </w:rPr>
        <w:t>;</w:t>
      </w:r>
    </w:p>
    <w:p w14:paraId="74DBF860" w14:textId="77777777" w:rsidR="00AA2E74" w:rsidRPr="00C71B50" w:rsidRDefault="00AA2E74" w:rsidP="00D03AE8">
      <w:pPr>
        <w:tabs>
          <w:tab w:val="left" w:pos="1134"/>
          <w:tab w:val="left" w:pos="1871"/>
          <w:tab w:val="left" w:pos="2608"/>
          <w:tab w:val="left" w:pos="3345"/>
        </w:tabs>
        <w:spacing w:before="360"/>
        <w:ind w:left="397" w:hanging="397"/>
        <w:rPr>
          <w:color w:val="000000"/>
          <w:szCs w:val="22"/>
          <w:lang w:val="ru-RU"/>
        </w:rPr>
      </w:pPr>
      <w:r w:rsidRPr="00C71B50">
        <w:rPr>
          <w:color w:val="000000"/>
          <w:szCs w:val="22"/>
          <w:lang w:val="ru-RU"/>
        </w:rPr>
        <w:t>–</w:t>
      </w:r>
      <w:r w:rsidRPr="00C71B50">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C71B50">
        <w:rPr>
          <w:b/>
          <w:color w:val="000000"/>
          <w:szCs w:val="22"/>
          <w:lang w:val="ru-RU"/>
        </w:rPr>
        <w:t>5.169</w:t>
      </w:r>
      <w:r w:rsidRPr="00C71B50">
        <w:rPr>
          <w:color w:val="000000"/>
          <w:szCs w:val="22"/>
          <w:lang w:val="ru-RU"/>
        </w:rPr>
        <w:t xml:space="preserve">; </w:t>
      </w:r>
    </w:p>
    <w:p w14:paraId="35D4735C" w14:textId="77777777" w:rsidR="00AA2E74" w:rsidRPr="00C71B50" w:rsidRDefault="00AA2E74" w:rsidP="00D03AE8">
      <w:pPr>
        <w:tabs>
          <w:tab w:val="left" w:pos="1134"/>
          <w:tab w:val="left" w:pos="1871"/>
          <w:tab w:val="left" w:pos="2608"/>
          <w:tab w:val="left" w:pos="3345"/>
        </w:tabs>
        <w:spacing w:before="360"/>
        <w:ind w:left="397" w:hanging="397"/>
        <w:rPr>
          <w:color w:val="000000"/>
          <w:szCs w:val="22"/>
          <w:lang w:val="ru-RU"/>
        </w:rPr>
      </w:pPr>
      <w:r w:rsidRPr="00C71B50">
        <w:rPr>
          <w:color w:val="000000"/>
          <w:szCs w:val="22"/>
          <w:lang w:val="ru-RU"/>
        </w:rPr>
        <w:t>–</w:t>
      </w:r>
      <w:r w:rsidRPr="00C71B50">
        <w:rPr>
          <w:color w:val="000000"/>
          <w:szCs w:val="22"/>
          <w:lang w:val="ru-RU"/>
        </w:rPr>
        <w:tab/>
        <w:t>и т. п.</w:t>
      </w:r>
    </w:p>
    <w:p w14:paraId="325A6D42" w14:textId="77777777" w:rsidR="00AA2E74" w:rsidRPr="00C71B50" w:rsidRDefault="00AA2E74" w:rsidP="00C01DDD">
      <w:pPr>
        <w:pStyle w:val="StyleBefore18pt"/>
        <w:rPr>
          <w:color w:val="000000"/>
          <w:lang w:val="ru-RU"/>
        </w:rPr>
      </w:pPr>
      <w:r w:rsidRPr="00C71B50">
        <w:rPr>
          <w:lang w:val="ru-RU"/>
        </w:rPr>
        <w:t>Комитет решил, регистрировать данные присвоения с условным обозначением R в графе 13B2 и со ссылкой на примечание в графе 13B1</w:t>
      </w:r>
      <w:r w:rsidRPr="00C71B50">
        <w:rPr>
          <w:color w:val="000000"/>
          <w:lang w:val="ru-RU"/>
        </w:rPr>
        <w:t>.</w:t>
      </w:r>
    </w:p>
    <w:p w14:paraId="521E58D6" w14:textId="77777777" w:rsidR="0009380D" w:rsidRPr="00C71B50" w:rsidRDefault="0009380D" w:rsidP="0009380D">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.172</w:t>
      </w:r>
    </w:p>
    <w:p w14:paraId="7142FE1A" w14:textId="77777777" w:rsidR="00AA2E74" w:rsidRPr="00C71B50" w:rsidRDefault="00AA2E74" w:rsidP="00AA2E74">
      <w:pPr>
        <w:rPr>
          <w:lang w:val="ru-RU"/>
        </w:rPr>
      </w:pPr>
      <w:r w:rsidRPr="00C71B50">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Pr="00C71B50" w:rsidRDefault="001707C6" w:rsidP="001707C6">
      <w:pPr>
        <w:tabs>
          <w:tab w:val="left" w:pos="1134"/>
          <w:tab w:val="left" w:pos="1871"/>
          <w:tab w:val="left" w:pos="2608"/>
          <w:tab w:val="left" w:pos="3345"/>
        </w:tabs>
        <w:spacing w:before="360"/>
        <w:ind w:left="397" w:hanging="397"/>
        <w:rPr>
          <w:lang w:val="ru-RU"/>
        </w:rPr>
      </w:pPr>
      <w:r w:rsidRPr="00C71B50">
        <w:rPr>
          <w:color w:val="000000"/>
          <w:szCs w:val="22"/>
          <w:lang w:val="ru-RU"/>
        </w:rPr>
        <w:tab/>
      </w:r>
      <w:r w:rsidR="00AA2E74" w:rsidRPr="00C71B50">
        <w:rPr>
          <w:color w:val="000000"/>
          <w:szCs w:val="22"/>
          <w:lang w:val="ru-RU"/>
        </w:rPr>
        <w:t>Гваделупа</w:t>
      </w:r>
      <w:r w:rsidR="00AA2E74" w:rsidRPr="00C71B50">
        <w:rPr>
          <w:lang w:val="ru-RU"/>
        </w:rPr>
        <w:t xml:space="preserve">, Сен-Бартелеми, французская часть Сен-Мартена, Французская Гвиана, Мартиника и </w:t>
      </w:r>
      <w:proofErr w:type="gramStart"/>
      <w:r w:rsidR="00AA2E74" w:rsidRPr="00C71B50">
        <w:rPr>
          <w:lang w:val="ru-RU"/>
        </w:rPr>
        <w:t>Сен-Пьер</w:t>
      </w:r>
      <w:proofErr w:type="gramEnd"/>
      <w:r w:rsidR="00AA2E74" w:rsidRPr="00C71B50">
        <w:rPr>
          <w:lang w:val="ru-RU"/>
        </w:rPr>
        <w:t xml:space="preserve"> и Микелон.</w:t>
      </w:r>
    </w:p>
    <w:p w14:paraId="57E7AB28" w14:textId="77777777" w:rsidR="00F05CDD" w:rsidRPr="00C71B50" w:rsidRDefault="00F05CDD" w:rsidP="00833D97">
      <w:pPr>
        <w:rPr>
          <w:lang w:val="ru-RU"/>
        </w:rPr>
      </w:pPr>
    </w:p>
    <w:p w14:paraId="115B6B1A" w14:textId="77777777" w:rsidR="00CB4FBA" w:rsidRPr="00C71B50" w:rsidRDefault="00CB4FBA">
      <w:pPr>
        <w:tabs>
          <w:tab w:val="clear" w:pos="851"/>
        </w:tabs>
        <w:spacing w:before="0"/>
        <w:jc w:val="left"/>
        <w:rPr>
          <w:rStyle w:val="href2"/>
          <w:color w:val="000000"/>
          <w:szCs w:val="22"/>
          <w:lang w:val="ru-RU"/>
        </w:rPr>
        <w:sectPr w:rsidR="00CB4FBA" w:rsidRPr="00C71B50" w:rsidSect="009662D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10ADEF7" w14:textId="77777777" w:rsidR="0009380D" w:rsidRPr="00C71B50" w:rsidRDefault="0009380D" w:rsidP="009662D0">
      <w:pPr>
        <w:pStyle w:val="Heading8"/>
        <w:keepNext w:val="0"/>
        <w:keepLines w:val="0"/>
        <w:pageBreakBefore/>
        <w:spacing w:before="0" w:line="240" w:lineRule="exact"/>
        <w:rPr>
          <w:color w:val="000000"/>
          <w:sz w:val="22"/>
          <w:szCs w:val="22"/>
          <w:lang w:val="ru-RU"/>
        </w:rPr>
      </w:pPr>
      <w:r w:rsidRPr="00C71B50">
        <w:rPr>
          <w:rStyle w:val="href2"/>
          <w:color w:val="000000"/>
          <w:sz w:val="22"/>
          <w:szCs w:val="22"/>
          <w:lang w:val="ru-RU"/>
        </w:rPr>
        <w:lastRenderedPageBreak/>
        <w:t>5</w:t>
      </w:r>
      <w:r w:rsidRPr="00C71B50">
        <w:rPr>
          <w:color w:val="000000"/>
          <w:sz w:val="22"/>
          <w:szCs w:val="22"/>
          <w:lang w:val="ru-RU"/>
        </w:rPr>
        <w:t>.233</w:t>
      </w:r>
    </w:p>
    <w:p w14:paraId="791896E6" w14:textId="77777777" w:rsidR="00AA2E74" w:rsidRPr="00C71B50" w:rsidRDefault="00AA2E74" w:rsidP="009662D0">
      <w:pPr>
        <w:pStyle w:val="StyleBefore18pt"/>
        <w:spacing w:line="240" w:lineRule="exact"/>
        <w:rPr>
          <w:lang w:val="ru-RU"/>
        </w:rPr>
      </w:pPr>
      <w:r w:rsidRPr="00C71B50">
        <w:rPr>
          <w:lang w:val="ru-RU"/>
        </w:rPr>
        <w:t>1</w:t>
      </w:r>
      <w:r w:rsidRPr="00C71B50">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C71B50" w:rsidRDefault="00AA2E74" w:rsidP="009662D0">
      <w:pPr>
        <w:tabs>
          <w:tab w:val="left" w:pos="1134"/>
          <w:tab w:val="left" w:pos="1871"/>
          <w:tab w:val="left" w:pos="2608"/>
          <w:tab w:val="left" w:pos="3345"/>
        </w:tabs>
        <w:spacing w:before="360" w:line="240" w:lineRule="exact"/>
        <w:ind w:left="397" w:hanging="397"/>
        <w:rPr>
          <w:lang w:val="ru-RU"/>
        </w:rPr>
      </w:pPr>
      <w:r w:rsidRPr="00C71B50">
        <w:rPr>
          <w:i/>
          <w:lang w:val="ru-RU"/>
        </w:rPr>
        <w:t>a)</w:t>
      </w:r>
      <w:r w:rsidRPr="00C71B50">
        <w:rPr>
          <w:lang w:val="ru-RU"/>
        </w:rPr>
        <w:tab/>
        <w:t>Успешное применение процедуры п. </w:t>
      </w:r>
      <w:r w:rsidRPr="00C71B50">
        <w:rPr>
          <w:b/>
          <w:color w:val="000000"/>
          <w:lang w:val="ru-RU"/>
        </w:rPr>
        <w:t>9.21</w:t>
      </w:r>
      <w:r w:rsidRPr="00C71B50">
        <w:rPr>
          <w:lang w:val="ru-RU"/>
        </w:rPr>
        <w:t xml:space="preserve"> к космическим службам предоставит им такой же статус, что и </w:t>
      </w:r>
      <w:proofErr w:type="gramStart"/>
      <w:r w:rsidRPr="00C71B50">
        <w:rPr>
          <w:lang w:val="ru-RU"/>
        </w:rPr>
        <w:t>фиксированной</w:t>
      </w:r>
      <w:proofErr w:type="gramEnd"/>
      <w:r w:rsidRPr="00C71B50">
        <w:rPr>
          <w:lang w:val="ru-RU"/>
        </w:rPr>
        <w:t xml:space="preserve"> и подвижной службам, т. e. первичный.</w:t>
      </w:r>
    </w:p>
    <w:p w14:paraId="2A1B5C4D" w14:textId="77777777" w:rsidR="00AA2E74" w:rsidRPr="00C71B50" w:rsidRDefault="00AA2E74" w:rsidP="009662D0">
      <w:pPr>
        <w:tabs>
          <w:tab w:val="left" w:pos="1134"/>
          <w:tab w:val="left" w:pos="1871"/>
          <w:tab w:val="left" w:pos="2608"/>
          <w:tab w:val="left" w:pos="3345"/>
        </w:tabs>
        <w:spacing w:before="360" w:line="240" w:lineRule="exact"/>
        <w:ind w:left="397" w:hanging="397"/>
        <w:rPr>
          <w:lang w:val="ru-RU"/>
        </w:rPr>
      </w:pPr>
      <w:r w:rsidRPr="00C71B50">
        <w:rPr>
          <w:i/>
          <w:lang w:val="ru-RU"/>
        </w:rPr>
        <w:t>b)</w:t>
      </w:r>
      <w:r w:rsidRPr="00C71B50">
        <w:rPr>
          <w:lang w:val="ru-RU"/>
        </w:rPr>
        <w:tab/>
        <w:t>В отношении радиовещательной службы, независимо от результатов применения процедуры п. </w:t>
      </w:r>
      <w:r w:rsidRPr="00C71B50">
        <w:rPr>
          <w:b/>
          <w:color w:val="000000"/>
          <w:lang w:val="ru-RU"/>
        </w:rPr>
        <w:t>9.21</w:t>
      </w:r>
      <w:r w:rsidRPr="00C71B50">
        <w:rPr>
          <w:lang w:val="ru-RU"/>
        </w:rPr>
        <w:t>, космические службы могут эксплуатироваться только согласно п. </w:t>
      </w:r>
      <w:r w:rsidRPr="00C71B50">
        <w:rPr>
          <w:b/>
          <w:color w:val="000000"/>
          <w:lang w:val="ru-RU"/>
        </w:rPr>
        <w:t>5.43</w:t>
      </w:r>
      <w:r w:rsidRPr="00C71B50">
        <w:rPr>
          <w:lang w:val="ru-RU"/>
        </w:rPr>
        <w:t>.</w:t>
      </w:r>
    </w:p>
    <w:p w14:paraId="76B0B1C3" w14:textId="77777777" w:rsidR="00AA2E74" w:rsidRPr="00C71B50" w:rsidRDefault="00AA2E74" w:rsidP="009662D0">
      <w:pPr>
        <w:pStyle w:val="StyleBefore18pt"/>
        <w:spacing w:line="240" w:lineRule="exact"/>
        <w:rPr>
          <w:lang w:val="ru-RU"/>
        </w:rPr>
      </w:pPr>
      <w:r w:rsidRPr="00C71B50">
        <w:rPr>
          <w:lang w:val="ru-RU"/>
        </w:rPr>
        <w:t>2</w:t>
      </w:r>
      <w:r w:rsidRPr="00C71B50">
        <w:rPr>
          <w:lang w:val="ru-RU"/>
        </w:rPr>
        <w:tab/>
        <w:t>В соответствии с замечаниями по п. </w:t>
      </w:r>
      <w:r w:rsidRPr="00C71B50">
        <w:rPr>
          <w:b/>
          <w:color w:val="000000"/>
          <w:lang w:val="ru-RU"/>
        </w:rPr>
        <w:t>5.164</w:t>
      </w:r>
      <w:r w:rsidRPr="00C71B50">
        <w:rPr>
          <w:lang w:val="ru-RU"/>
        </w:rPr>
        <w:t>, если присвоение является первичным по отношению к одной службе (или стране) и вторичным по</w:t>
      </w:r>
      <w:r w:rsidR="00833D97" w:rsidRPr="00C71B50">
        <w:rPr>
          <w:lang w:val="ru-RU"/>
        </w:rPr>
        <w:t xml:space="preserve"> отношению к другой службе (или </w:t>
      </w:r>
      <w:r w:rsidRPr="00C71B50">
        <w:rPr>
          <w:lang w:val="ru-RU"/>
        </w:rPr>
        <w:t xml:space="preserve">стране), оно будет записано с пометкой R в графе 13B2, </w:t>
      </w:r>
      <w:r w:rsidR="00833D97" w:rsidRPr="00C71B50">
        <w:rPr>
          <w:lang w:val="ru-RU"/>
        </w:rPr>
        <w:t>отображающей эту ситуацию, и со </w:t>
      </w:r>
      <w:r w:rsidRPr="00C71B50">
        <w:rPr>
          <w:lang w:val="ru-RU"/>
        </w:rPr>
        <w:t>ссылкой на соответствующее примечание в графе 13B1.</w:t>
      </w:r>
    </w:p>
    <w:p w14:paraId="248BE7D6" w14:textId="0FCA88E5" w:rsidR="00CB4FBA" w:rsidRPr="00C71B50" w:rsidRDefault="00CB4FBA" w:rsidP="0019140D">
      <w:pPr>
        <w:pStyle w:val="Heading8"/>
        <w:keepNext w:val="0"/>
        <w:keepLines w:val="0"/>
        <w:spacing w:before="0" w:line="240" w:lineRule="exact"/>
        <w:jc w:val="left"/>
        <w:rPr>
          <w:rFonts w:cstheme="minorHAnsi"/>
          <w:b w:val="0"/>
          <w:sz w:val="22"/>
          <w:szCs w:val="22"/>
          <w:lang w:val="ru-RU"/>
        </w:rPr>
      </w:pPr>
      <w:r w:rsidRPr="00C71B50">
        <w:rPr>
          <w:rFonts w:cstheme="minorHAnsi"/>
          <w:sz w:val="22"/>
          <w:szCs w:val="22"/>
          <w:lang w:val="ru-RU"/>
        </w:rPr>
        <w:t xml:space="preserve">5.254 и </w:t>
      </w:r>
      <w:r w:rsidRPr="00C71B50">
        <w:rPr>
          <w:rFonts w:cstheme="minorHAnsi"/>
          <w:sz w:val="22"/>
          <w:szCs w:val="22"/>
          <w:lang w:val="ru-RU"/>
        </w:rPr>
        <w:br/>
        <w:t>5.255</w:t>
      </w:r>
      <w:r w:rsidR="0019140D" w:rsidRPr="00C71B50">
        <w:rPr>
          <w:rFonts w:cstheme="minorHAnsi"/>
          <w:sz w:val="22"/>
          <w:szCs w:val="22"/>
          <w:lang w:val="ru-RU"/>
        </w:rPr>
        <w:tab/>
      </w:r>
      <w:r w:rsidR="0019140D" w:rsidRPr="00C71B50">
        <w:rPr>
          <w:rFonts w:cstheme="minorHAnsi"/>
          <w:sz w:val="22"/>
          <w:szCs w:val="22"/>
          <w:lang w:val="ru-RU"/>
        </w:rPr>
        <w:tab/>
      </w:r>
      <w:r w:rsidR="0019140D" w:rsidRPr="00C71B50">
        <w:rPr>
          <w:rFonts w:cstheme="minorHAnsi"/>
          <w:sz w:val="22"/>
          <w:szCs w:val="22"/>
          <w:lang w:val="ru-RU"/>
        </w:rPr>
        <w:tab/>
      </w:r>
      <w:r w:rsidR="0019140D" w:rsidRPr="00C71B50">
        <w:rPr>
          <w:b w:val="0"/>
          <w:sz w:val="16"/>
          <w:szCs w:val="16"/>
          <w:lang w:val="ru-RU"/>
        </w:rPr>
        <w:t>(ADD RRB24/510)</w:t>
      </w:r>
    </w:p>
    <w:p w14:paraId="2649B47E" w14:textId="6A7646CA" w:rsidR="00CB4FBA" w:rsidRPr="00C71B50" w:rsidRDefault="00CB4FBA" w:rsidP="00CB4FBA">
      <w:pPr>
        <w:rPr>
          <w:i/>
          <w:iCs/>
          <w:lang w:val="ru-RU"/>
        </w:rPr>
      </w:pPr>
      <w:r w:rsidRPr="00C71B50">
        <w:rPr>
          <w:i/>
          <w:iCs/>
          <w:lang w:val="ru-RU"/>
        </w:rPr>
        <w:t>В п. </w:t>
      </w:r>
      <w:r w:rsidRPr="00C71B50">
        <w:rPr>
          <w:b/>
          <w:bCs/>
          <w:i/>
          <w:iCs/>
          <w:lang w:val="ru-RU"/>
        </w:rPr>
        <w:t>5.254</w:t>
      </w:r>
      <w:r w:rsidRPr="00C71B50">
        <w:rPr>
          <w:i/>
          <w:iCs/>
          <w:lang w:val="ru-RU"/>
        </w:rPr>
        <w:t xml:space="preserve"> указано следующее: "При получении согласия в соответствии с п. </w:t>
      </w:r>
      <w:r w:rsidRPr="00C71B50">
        <w:rPr>
          <w:b/>
          <w:bCs/>
          <w:i/>
          <w:iCs/>
          <w:lang w:val="ru-RU"/>
        </w:rPr>
        <w:t>9.21</w:t>
      </w:r>
      <w:r w:rsidRPr="00C71B50">
        <w:rPr>
          <w:i/>
          <w:iCs/>
          <w:lang w:val="ru-RU"/>
        </w:rPr>
        <w:t xml:space="preserve"> полосы 235</w:t>
      </w:r>
      <w:r w:rsidR="0019140D" w:rsidRPr="00C71B50">
        <w:rPr>
          <w:i/>
          <w:iCs/>
          <w:lang w:val="ru-RU"/>
        </w:rPr>
        <w:t>−</w:t>
      </w:r>
      <w:r w:rsidRPr="00C71B50">
        <w:rPr>
          <w:i/>
          <w:iCs/>
          <w:lang w:val="ru-RU"/>
        </w:rPr>
        <w:t xml:space="preserve">322 МГц и 335,4–399,9 МГц могут использоваться подвижной спутниковой службой, при условии что станции этой службы не будут создавать вредных помех станциям других служб, работающим или планируемым для работы в соответствии с Таблицей распределения частот, за исключением дополнительного распределения, указанного в п. </w:t>
      </w:r>
      <w:r w:rsidRPr="00C71B50">
        <w:rPr>
          <w:b/>
          <w:bCs/>
          <w:i/>
          <w:iCs/>
          <w:lang w:val="ru-RU"/>
        </w:rPr>
        <w:t>5.256А</w:t>
      </w:r>
      <w:r w:rsidRPr="00C71B50">
        <w:rPr>
          <w:i/>
          <w:iCs/>
          <w:lang w:val="ru-RU"/>
        </w:rPr>
        <w:t>". При этом в п. </w:t>
      </w:r>
      <w:r w:rsidRPr="00C71B50">
        <w:rPr>
          <w:b/>
          <w:bCs/>
          <w:i/>
          <w:iCs/>
          <w:lang w:val="ru-RU"/>
        </w:rPr>
        <w:t>5.255</w:t>
      </w:r>
      <w:r w:rsidRPr="00C71B50">
        <w:rPr>
          <w:i/>
          <w:iCs/>
          <w:lang w:val="ru-RU"/>
        </w:rPr>
        <w:t xml:space="preserve"> указано следующее: "Полосы 312–315 МГц (Земля-космос) и 387–390 МГц (космос</w:t>
      </w:r>
      <w:r w:rsidR="0019140D" w:rsidRPr="00C71B50">
        <w:rPr>
          <w:i/>
          <w:iCs/>
          <w:lang w:val="ru-RU"/>
        </w:rPr>
        <w:t>‑</w:t>
      </w:r>
      <w:r w:rsidRPr="00C71B50">
        <w:rPr>
          <w:i/>
          <w:iCs/>
          <w:lang w:val="ru-RU"/>
        </w:rPr>
        <w:t xml:space="preserve">Земля) в подвижной спутниковой службе могут также использоваться негеостационарными спутниковыми системами. При таком использовании должны применяться процедуры координации в соответствии с п. </w:t>
      </w:r>
      <w:r w:rsidRPr="00C71B50">
        <w:rPr>
          <w:b/>
          <w:bCs/>
          <w:i/>
          <w:iCs/>
          <w:lang w:val="ru-RU"/>
        </w:rPr>
        <w:t>9.11A</w:t>
      </w:r>
      <w:r w:rsidRPr="00C71B50">
        <w:rPr>
          <w:i/>
          <w:iCs/>
          <w:lang w:val="ru-RU"/>
        </w:rPr>
        <w:t>".</w:t>
      </w:r>
    </w:p>
    <w:p w14:paraId="749DFEA4" w14:textId="77777777" w:rsidR="00CB4FBA" w:rsidRPr="00C71B50" w:rsidRDefault="00CB4FBA" w:rsidP="00CB4FBA">
      <w:pPr>
        <w:rPr>
          <w:lang w:val="ru-RU"/>
        </w:rPr>
      </w:pPr>
      <w:r w:rsidRPr="00C71B50">
        <w:rPr>
          <w:lang w:val="ru-RU"/>
        </w:rPr>
        <w:t>Признавая трудности в определении типа координации, применимого к заявленным частотным присвоениям в подвижной спутниковой службе в указанных выше полосах частот, Комитет пришел к следующему заключению:</w:t>
      </w:r>
    </w:p>
    <w:p w14:paraId="6C3ED49C" w14:textId="77777777" w:rsidR="00CB4FBA" w:rsidRPr="00C71B50" w:rsidRDefault="00CB4FBA" w:rsidP="00CB4FBA">
      <w:pPr>
        <w:pStyle w:val="enumlev1"/>
        <w:rPr>
          <w:lang w:val="ru-RU"/>
        </w:rPr>
      </w:pPr>
      <w:r w:rsidRPr="00C71B50">
        <w:rPr>
          <w:lang w:val="ru-RU"/>
        </w:rPr>
        <w:t>1</w:t>
      </w:r>
      <w:r w:rsidRPr="00C71B50">
        <w:rPr>
          <w:lang w:val="ru-RU"/>
        </w:rPr>
        <w:tab/>
        <w:t>При рассмотрении Бюро частотных присвоений системам НГСО ПСС, заявленным только в полосах частот 312−315 МГц (Земля-космос) и 387−390 МГц (космос-Земля), Комитет, отметив распределения ПСС на вторичной основе и распределения фиксированной и подвижной службам на первичной основе в этих двух полосах частот, поручил Бюро применять только положения п. </w:t>
      </w:r>
      <w:r w:rsidRPr="00C71B50">
        <w:rPr>
          <w:b/>
          <w:bCs/>
          <w:lang w:val="ru-RU"/>
        </w:rPr>
        <w:t>5.255</w:t>
      </w:r>
      <w:r w:rsidRPr="00C71B50">
        <w:rPr>
          <w:lang w:val="ru-RU"/>
        </w:rPr>
        <w:t>. Вследствие этого применяется только процедура координации согласно п. </w:t>
      </w:r>
      <w:r w:rsidRPr="00C71B50">
        <w:rPr>
          <w:b/>
          <w:bCs/>
          <w:lang w:val="ru-RU"/>
        </w:rPr>
        <w:t>9.11A</w:t>
      </w:r>
      <w:r w:rsidRPr="00C71B50">
        <w:rPr>
          <w:lang w:val="ru-RU"/>
        </w:rPr>
        <w:t>.</w:t>
      </w:r>
    </w:p>
    <w:p w14:paraId="669E0BE8" w14:textId="77777777" w:rsidR="0019140D" w:rsidRPr="00C71B50" w:rsidRDefault="0019140D" w:rsidP="0019140D">
      <w:pPr>
        <w:rPr>
          <w:lang w:val="ru-RU"/>
        </w:rPr>
      </w:pPr>
    </w:p>
    <w:p w14:paraId="583B9FE4" w14:textId="77777777" w:rsidR="0019140D" w:rsidRPr="00C71B50" w:rsidRDefault="0019140D" w:rsidP="0019140D">
      <w:pPr>
        <w:tabs>
          <w:tab w:val="clear" w:pos="851"/>
        </w:tabs>
        <w:spacing w:before="0"/>
        <w:jc w:val="left"/>
        <w:rPr>
          <w:rStyle w:val="href2"/>
          <w:color w:val="000000"/>
          <w:szCs w:val="22"/>
          <w:lang w:val="ru-RU"/>
        </w:rPr>
        <w:sectPr w:rsidR="0019140D" w:rsidRPr="00C71B50" w:rsidSect="0019140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16F4867" w14:textId="1CC61334" w:rsidR="00CB4FBA" w:rsidRPr="00C71B50" w:rsidRDefault="00CB4FBA" w:rsidP="00CB4FBA">
      <w:pPr>
        <w:pStyle w:val="enumlev1"/>
        <w:rPr>
          <w:lang w:val="ru-RU"/>
        </w:rPr>
      </w:pPr>
      <w:r w:rsidRPr="00C71B50">
        <w:rPr>
          <w:lang w:val="ru-RU"/>
        </w:rPr>
        <w:lastRenderedPageBreak/>
        <w:t>2</w:t>
      </w:r>
      <w:r w:rsidRPr="00C71B50">
        <w:rPr>
          <w:lang w:val="ru-RU"/>
        </w:rPr>
        <w:tab/>
        <w:t>В случаях, когда частотные присвоения, представляемые в полосах частот 312−315 МГц (Земля-космос) или 387−390 МГц (космос-Земля), перекрываются с другими участками полос частот, упомянутых п. </w:t>
      </w:r>
      <w:r w:rsidRPr="00C71B50">
        <w:rPr>
          <w:b/>
          <w:bCs/>
          <w:lang w:val="ru-RU"/>
        </w:rPr>
        <w:t>5.254</w:t>
      </w:r>
      <w:r w:rsidRPr="00C71B50">
        <w:rPr>
          <w:lang w:val="ru-RU"/>
        </w:rPr>
        <w:t xml:space="preserve"> (235−322 МГц и 335,4−399,9 МГц), применяются координация в соответствии с п.</w:t>
      </w:r>
      <w:r w:rsidRPr="00C71B50">
        <w:rPr>
          <w:b/>
          <w:bCs/>
          <w:lang w:val="ru-RU"/>
        </w:rPr>
        <w:t> 9.11A</w:t>
      </w:r>
      <w:r w:rsidRPr="00C71B50">
        <w:rPr>
          <w:lang w:val="ru-RU"/>
        </w:rPr>
        <w:t xml:space="preserve"> и достижение согласия в соответствии с п. </w:t>
      </w:r>
      <w:r w:rsidRPr="00C71B50">
        <w:rPr>
          <w:b/>
          <w:bCs/>
          <w:lang w:val="ru-RU"/>
        </w:rPr>
        <w:t>9.21</w:t>
      </w:r>
      <w:r w:rsidRPr="00C71B50">
        <w:rPr>
          <w:lang w:val="ru-RU"/>
        </w:rPr>
        <w:t>, и статус частотных присвоений регистрируется в МСРЧ со ссылкой на п. </w:t>
      </w:r>
      <w:r w:rsidRPr="00C71B50">
        <w:rPr>
          <w:b/>
          <w:bCs/>
          <w:lang w:val="ru-RU"/>
        </w:rPr>
        <w:t>5.254</w:t>
      </w:r>
      <w:r w:rsidRPr="00C71B50">
        <w:rPr>
          <w:lang w:val="ru-RU"/>
        </w:rPr>
        <w:t xml:space="preserve"> в столбце 13B1 и "R" в столбце 13B2 в соответствии с п. 5.5 Правил процедуры по п. </w:t>
      </w:r>
      <w:r w:rsidRPr="00C71B50">
        <w:rPr>
          <w:b/>
          <w:bCs/>
          <w:lang w:val="ru-RU"/>
        </w:rPr>
        <w:t>11.31</w:t>
      </w:r>
      <w:r w:rsidRPr="00C71B50">
        <w:rPr>
          <w:lang w:val="ru-RU"/>
        </w:rPr>
        <w:t xml:space="preserve">, примечанием 1 Приложения </w:t>
      </w:r>
      <w:r w:rsidRPr="00C71B50">
        <w:rPr>
          <w:b/>
          <w:bCs/>
          <w:lang w:val="ru-RU"/>
        </w:rPr>
        <w:t>5</w:t>
      </w:r>
      <w:r w:rsidRPr="00C71B50">
        <w:rPr>
          <w:lang w:val="ru-RU"/>
        </w:rPr>
        <w:t xml:space="preserve"> и п. 2.3 Правил процедуры по п. </w:t>
      </w:r>
      <w:r w:rsidRPr="00C71B50">
        <w:rPr>
          <w:b/>
          <w:bCs/>
          <w:lang w:val="ru-RU"/>
        </w:rPr>
        <w:t>9.11A</w:t>
      </w:r>
      <w:r w:rsidRPr="00C71B50">
        <w:rPr>
          <w:lang w:val="ru-RU"/>
        </w:rPr>
        <w:t>.</w:t>
      </w:r>
    </w:p>
    <w:p w14:paraId="65396843" w14:textId="77777777" w:rsidR="00CB4FBA" w:rsidRPr="00C71B50" w:rsidRDefault="00CB4FBA" w:rsidP="00CB4FBA">
      <w:pPr>
        <w:pStyle w:val="enumlev1"/>
        <w:rPr>
          <w:szCs w:val="22"/>
          <w:lang w:val="ru-RU"/>
        </w:rPr>
      </w:pPr>
      <w:r w:rsidRPr="00C71B50">
        <w:rPr>
          <w:szCs w:val="22"/>
          <w:lang w:val="ru-RU"/>
        </w:rPr>
        <w:tab/>
        <w:t xml:space="preserve">В таких случаях до представления заявляющая администрация может также рассмотреть вопрос о надлежащем изменении присвоенной полосы частот или о ее разделении, с тем чтобы частотное </w:t>
      </w:r>
      <w:r w:rsidRPr="00C71B50">
        <w:rPr>
          <w:lang w:val="ru-RU"/>
        </w:rPr>
        <w:t>присвоение</w:t>
      </w:r>
      <w:r w:rsidRPr="00C71B50">
        <w:rPr>
          <w:szCs w:val="22"/>
          <w:lang w:val="ru-RU"/>
        </w:rPr>
        <w:t xml:space="preserve"> НГСО ПСС в полосах частот 312−315 МГц (Земля-космос) или 387−390 МГц (космос-Земля) подпадало под действие только п. </w:t>
      </w:r>
      <w:r w:rsidRPr="00C71B50">
        <w:rPr>
          <w:b/>
          <w:bCs/>
          <w:szCs w:val="22"/>
          <w:lang w:val="ru-RU"/>
        </w:rPr>
        <w:t>5.255</w:t>
      </w:r>
      <w:r w:rsidRPr="00C71B50">
        <w:rPr>
          <w:szCs w:val="22"/>
          <w:lang w:val="ru-RU"/>
        </w:rPr>
        <w:t>.</w:t>
      </w:r>
    </w:p>
    <w:p w14:paraId="73A08417" w14:textId="77777777" w:rsidR="000A6CC8" w:rsidRPr="00C71B50" w:rsidRDefault="000A6CC8" w:rsidP="009662D0">
      <w:pPr>
        <w:pStyle w:val="Heading8"/>
        <w:keepNext w:val="0"/>
        <w:keepLines w:val="0"/>
        <w:spacing w:line="240" w:lineRule="exact"/>
        <w:rPr>
          <w:color w:val="000000"/>
          <w:sz w:val="22"/>
          <w:szCs w:val="22"/>
          <w:lang w:val="ru-RU"/>
        </w:rPr>
      </w:pPr>
      <w:r w:rsidRPr="00C71B50">
        <w:rPr>
          <w:rStyle w:val="href2"/>
          <w:color w:val="000000"/>
          <w:sz w:val="22"/>
          <w:szCs w:val="22"/>
          <w:lang w:val="ru-RU"/>
        </w:rPr>
        <w:t>5</w:t>
      </w:r>
      <w:r w:rsidRPr="00C71B50">
        <w:rPr>
          <w:color w:val="000000"/>
          <w:sz w:val="22"/>
          <w:szCs w:val="22"/>
          <w:lang w:val="ru-RU"/>
        </w:rPr>
        <w:t>.257</w:t>
      </w:r>
    </w:p>
    <w:p w14:paraId="6FF8691A" w14:textId="77777777" w:rsidR="00AA2E74" w:rsidRPr="00C71B50" w:rsidRDefault="00AA2E74" w:rsidP="009662D0">
      <w:pPr>
        <w:spacing w:before="200" w:line="240" w:lineRule="exact"/>
        <w:rPr>
          <w:sz w:val="16"/>
          <w:szCs w:val="16"/>
          <w:lang w:val="ru-RU"/>
        </w:rPr>
      </w:pPr>
      <w:r w:rsidRPr="00C71B50">
        <w:rPr>
          <w:lang w:val="ru-RU"/>
        </w:rPr>
        <w:t>1</w:t>
      </w:r>
      <w:r w:rsidRPr="00C71B50">
        <w:rPr>
          <w:lang w:val="ru-RU"/>
        </w:rPr>
        <w:tab/>
        <w:t>Космическая телеметрия ограничивается измерениями на борту космического аппарата, которые могут быть:</w:t>
      </w:r>
      <w:r w:rsidRPr="00C71B50">
        <w:rPr>
          <w:szCs w:val="22"/>
          <w:lang w:val="ru-RU"/>
        </w:rPr>
        <w:t>  </w:t>
      </w:r>
    </w:p>
    <w:p w14:paraId="27E5094D" w14:textId="77777777" w:rsidR="00AA2E74" w:rsidRPr="00C71B50" w:rsidRDefault="00AA2E74" w:rsidP="009662D0">
      <w:pPr>
        <w:tabs>
          <w:tab w:val="left" w:pos="1134"/>
          <w:tab w:val="left" w:pos="1871"/>
          <w:tab w:val="left" w:pos="2608"/>
          <w:tab w:val="left" w:pos="3345"/>
        </w:tabs>
        <w:spacing w:before="200" w:line="240" w:lineRule="exact"/>
        <w:ind w:left="397" w:hanging="397"/>
        <w:rPr>
          <w:lang w:val="ru-RU"/>
        </w:rPr>
      </w:pPr>
      <w:r w:rsidRPr="00C71B50">
        <w:rPr>
          <w:lang w:val="ru-RU"/>
        </w:rPr>
        <w:t>–</w:t>
      </w:r>
      <w:r w:rsidRPr="00C71B50">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C71B50" w:rsidRDefault="00AA2E74" w:rsidP="009662D0">
      <w:pPr>
        <w:tabs>
          <w:tab w:val="left" w:pos="1134"/>
          <w:tab w:val="left" w:pos="1871"/>
          <w:tab w:val="left" w:pos="2608"/>
          <w:tab w:val="left" w:pos="3345"/>
        </w:tabs>
        <w:spacing w:before="200" w:line="240" w:lineRule="exact"/>
        <w:ind w:left="397" w:hanging="397"/>
        <w:rPr>
          <w:lang w:val="ru-RU"/>
        </w:rPr>
      </w:pPr>
      <w:r w:rsidRPr="00C71B50">
        <w:rPr>
          <w:lang w:val="ru-RU"/>
        </w:rPr>
        <w:t>–</w:t>
      </w:r>
      <w:r w:rsidRPr="00C71B50">
        <w:rPr>
          <w:lang w:val="ru-RU"/>
        </w:rPr>
        <w:tab/>
        <w:t>либо связаны с функционированием космического аппарата.</w:t>
      </w:r>
    </w:p>
    <w:p w14:paraId="306FE50D" w14:textId="77777777" w:rsidR="00AA2E74" w:rsidRPr="00C71B50" w:rsidRDefault="00AA2E74" w:rsidP="009662D0">
      <w:pPr>
        <w:spacing w:before="200" w:line="240" w:lineRule="exact"/>
        <w:rPr>
          <w:lang w:val="ru-RU"/>
        </w:rPr>
      </w:pPr>
      <w:r w:rsidRPr="00C71B50">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C71B50">
        <w:rPr>
          <w:b/>
          <w:bCs/>
          <w:lang w:val="ru-RU"/>
        </w:rPr>
        <w:t>9.21</w:t>
      </w:r>
      <w:r w:rsidRPr="00C71B50">
        <w:rPr>
          <w:lang w:val="ru-RU"/>
        </w:rPr>
        <w:t>.</w:t>
      </w:r>
    </w:p>
    <w:p w14:paraId="4FB2E715" w14:textId="77777777" w:rsidR="00AA2E74" w:rsidRPr="00C71B50" w:rsidRDefault="00AA2E74" w:rsidP="009662D0">
      <w:pPr>
        <w:spacing w:before="200" w:line="240" w:lineRule="exact"/>
        <w:rPr>
          <w:lang w:val="ru-RU"/>
        </w:rPr>
      </w:pPr>
      <w:r w:rsidRPr="00C71B50">
        <w:rPr>
          <w:lang w:val="ru-RU"/>
        </w:rPr>
        <w:t>2</w:t>
      </w:r>
      <w:r w:rsidRPr="00C71B50">
        <w:rPr>
          <w:lang w:val="ru-RU"/>
        </w:rPr>
        <w:tab/>
        <w:t>Ограничительное условие "</w:t>
      </w:r>
      <w:r w:rsidRPr="00C71B50">
        <w:rPr>
          <w:i/>
          <w:iCs/>
          <w:lang w:val="ru-RU"/>
        </w:rPr>
        <w:t>в своих странах</w:t>
      </w:r>
      <w:r w:rsidRPr="00C71B50">
        <w:rPr>
          <w:lang w:val="ru-RU"/>
        </w:rPr>
        <w:t>"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4AA73740" w14:textId="77777777" w:rsidR="00CB4FBA" w:rsidRPr="00C71B50" w:rsidRDefault="00CB4FBA" w:rsidP="00CB4FBA">
      <w:pPr>
        <w:rPr>
          <w:lang w:val="ru-RU"/>
        </w:rPr>
      </w:pPr>
    </w:p>
    <w:p w14:paraId="3A5CB2DC" w14:textId="77777777" w:rsidR="00CB4FBA" w:rsidRPr="00C71B50" w:rsidRDefault="00CB4FBA" w:rsidP="00CB4FBA">
      <w:pPr>
        <w:rPr>
          <w:lang w:val="ru-RU"/>
        </w:rPr>
      </w:pPr>
    </w:p>
    <w:p w14:paraId="114682E2" w14:textId="77777777" w:rsidR="00CB4FBA" w:rsidRPr="00C71B50" w:rsidRDefault="00CB4FBA" w:rsidP="00CB4FBA">
      <w:pPr>
        <w:tabs>
          <w:tab w:val="clear" w:pos="851"/>
        </w:tabs>
        <w:spacing w:before="0"/>
        <w:jc w:val="left"/>
        <w:rPr>
          <w:rStyle w:val="href2"/>
          <w:color w:val="000000"/>
          <w:szCs w:val="22"/>
          <w:lang w:val="ru-RU"/>
        </w:rPr>
        <w:sectPr w:rsidR="00CB4FBA" w:rsidRPr="00C71B50" w:rsidSect="00CE244F">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27CDBBD" w14:textId="77777777" w:rsidR="000A6CC8" w:rsidRPr="00C71B50" w:rsidRDefault="000A6CC8" w:rsidP="00D75D04">
      <w:pPr>
        <w:pStyle w:val="Heading8"/>
        <w:keepNext w:val="0"/>
        <w:keepLines w:val="0"/>
        <w:spacing w:line="240" w:lineRule="exact"/>
        <w:rPr>
          <w:color w:val="000000"/>
          <w:sz w:val="22"/>
          <w:szCs w:val="22"/>
          <w:lang w:val="ru-RU"/>
        </w:rPr>
      </w:pPr>
      <w:r w:rsidRPr="00C71B50">
        <w:rPr>
          <w:color w:val="000000"/>
          <w:sz w:val="22"/>
          <w:szCs w:val="22"/>
          <w:lang w:val="ru-RU"/>
        </w:rPr>
        <w:lastRenderedPageBreak/>
        <w:t>5.281</w:t>
      </w:r>
    </w:p>
    <w:p w14:paraId="1B06B296" w14:textId="77777777" w:rsidR="00AA2E74" w:rsidRPr="00C71B50" w:rsidRDefault="00AA2E74" w:rsidP="009662D0">
      <w:pPr>
        <w:spacing w:line="240" w:lineRule="exact"/>
        <w:rPr>
          <w:rFonts w:ascii="timesnewroman" w:hAnsi="timesnewroman" w:cs="timesnewroman"/>
          <w:szCs w:val="22"/>
          <w:lang w:val="ru-RU"/>
        </w:rPr>
      </w:pPr>
      <w:r w:rsidRPr="00C71B50">
        <w:rPr>
          <w:lang w:val="ru-RU"/>
        </w:rPr>
        <w:t xml:space="preserve">В отношении Французских заморских департаментов и сообществ в Районе 2 см. замечания к Правилам </w:t>
      </w:r>
      <w:r w:rsidRPr="00C71B50">
        <w:rPr>
          <w:rFonts w:ascii="timesnewroman" w:hAnsi="timesnewroman" w:cs="timesnewroman"/>
          <w:szCs w:val="22"/>
          <w:lang w:val="ru-RU"/>
        </w:rPr>
        <w:t xml:space="preserve">процедуры, касающимся п. </w:t>
      </w:r>
      <w:r w:rsidRPr="00C71B50">
        <w:rPr>
          <w:rFonts w:ascii="timesnewroman" w:hAnsi="timesnewroman" w:cs="timesnewroman"/>
          <w:b/>
          <w:bCs/>
          <w:szCs w:val="22"/>
          <w:lang w:val="ru-RU"/>
        </w:rPr>
        <w:t>5.172</w:t>
      </w:r>
      <w:r w:rsidRPr="00C71B50">
        <w:rPr>
          <w:rFonts w:ascii="timesnewroman" w:hAnsi="timesnewroman" w:cs="timesnewroman"/>
          <w:szCs w:val="22"/>
          <w:lang w:val="ru-RU"/>
        </w:rPr>
        <w:t>.</w:t>
      </w:r>
    </w:p>
    <w:p w14:paraId="6AFDDE8F" w14:textId="77777777" w:rsidR="000A6CC8" w:rsidRPr="00C71B50" w:rsidRDefault="000A6CC8" w:rsidP="009662D0">
      <w:pPr>
        <w:pStyle w:val="Heading8"/>
        <w:keepNext w:val="0"/>
        <w:keepLines w:val="0"/>
        <w:spacing w:line="240" w:lineRule="exact"/>
        <w:rPr>
          <w:color w:val="000000"/>
          <w:sz w:val="22"/>
          <w:szCs w:val="22"/>
          <w:lang w:val="ru-RU"/>
        </w:rPr>
      </w:pPr>
      <w:r w:rsidRPr="00C71B50">
        <w:rPr>
          <w:rStyle w:val="href2"/>
          <w:color w:val="000000"/>
          <w:sz w:val="22"/>
          <w:szCs w:val="22"/>
          <w:lang w:val="ru-RU"/>
        </w:rPr>
        <w:t>5</w:t>
      </w:r>
      <w:r w:rsidRPr="00C71B50">
        <w:rPr>
          <w:color w:val="000000"/>
          <w:sz w:val="22"/>
          <w:szCs w:val="22"/>
          <w:lang w:val="ru-RU"/>
        </w:rPr>
        <w:t>.291</w:t>
      </w:r>
    </w:p>
    <w:p w14:paraId="28500B63" w14:textId="77777777" w:rsidR="004056EB" w:rsidRPr="00C71B50" w:rsidRDefault="00AA2E74" w:rsidP="008510F6">
      <w:pPr>
        <w:spacing w:before="200" w:line="240" w:lineRule="exact"/>
        <w:rPr>
          <w:lang w:val="ru-RU"/>
        </w:rPr>
      </w:pPr>
      <w:r w:rsidRPr="00C71B50">
        <w:rPr>
          <w:lang w:val="ru-RU"/>
        </w:rPr>
        <w:t>Это примечание аналогично примечанию к п. </w:t>
      </w:r>
      <w:r w:rsidRPr="00C71B50">
        <w:rPr>
          <w:b/>
          <w:bCs/>
          <w:lang w:val="ru-RU"/>
        </w:rPr>
        <w:t>5.233</w:t>
      </w:r>
      <w:r w:rsidRPr="00C71B50">
        <w:rPr>
          <w:lang w:val="ru-RU"/>
        </w:rPr>
        <w:t>; применяется то же самое Правило.</w:t>
      </w:r>
    </w:p>
    <w:p w14:paraId="21D19D1F" w14:textId="77777777" w:rsidR="009662D0" w:rsidRPr="00C71B50" w:rsidRDefault="004056EB" w:rsidP="003D37F9">
      <w:pPr>
        <w:pStyle w:val="Heading8"/>
        <w:keepNext w:val="0"/>
        <w:keepLines w:val="0"/>
        <w:spacing w:line="240" w:lineRule="exact"/>
        <w:rPr>
          <w:lang w:val="ru-RU"/>
        </w:rPr>
      </w:pPr>
      <w:r w:rsidRPr="00C71B50">
        <w:rPr>
          <w:color w:val="000000"/>
          <w:lang w:val="ru-RU"/>
        </w:rPr>
        <w:t>5.</w:t>
      </w:r>
      <w:r w:rsidRPr="00C71B50">
        <w:rPr>
          <w:color w:val="000000"/>
          <w:sz w:val="22"/>
          <w:szCs w:val="22"/>
          <w:lang w:val="ru-RU"/>
        </w:rPr>
        <w:t>312A</w:t>
      </w:r>
    </w:p>
    <w:p w14:paraId="3AFE1181" w14:textId="4CEE3FAA" w:rsidR="003D2035" w:rsidRPr="00C71B50" w:rsidRDefault="003D2035" w:rsidP="003D2035">
      <w:pPr>
        <w:rPr>
          <w:lang w:val="ru-RU"/>
        </w:rPr>
      </w:pPr>
      <w:r w:rsidRPr="00C71B50">
        <w:rPr>
          <w:lang w:val="ru-RU"/>
        </w:rPr>
        <w:t>1</w:t>
      </w:r>
      <w:r w:rsidRPr="00C71B50">
        <w:rPr>
          <w:lang w:val="ru-RU"/>
        </w:rPr>
        <w:tab/>
        <w:t xml:space="preserve">В данном положении посредством Резолюции </w:t>
      </w:r>
      <w:r w:rsidRPr="00C71B50">
        <w:rPr>
          <w:b/>
          <w:bCs/>
          <w:lang w:val="ru-RU"/>
        </w:rPr>
        <w:t>760 (</w:t>
      </w:r>
      <w:proofErr w:type="spellStart"/>
      <w:r w:rsidRPr="00C71B50">
        <w:rPr>
          <w:b/>
          <w:bCs/>
          <w:lang w:val="ru-RU"/>
        </w:rPr>
        <w:t>Пересм</w:t>
      </w:r>
      <w:proofErr w:type="spellEnd"/>
      <w:r w:rsidRPr="00C71B50">
        <w:rPr>
          <w:b/>
          <w:bCs/>
          <w:lang w:val="ru-RU"/>
        </w:rPr>
        <w:t>. ВКР-23)</w:t>
      </w:r>
      <w:r w:rsidRPr="00C71B50">
        <w:rPr>
          <w:lang w:val="ru-RU"/>
        </w:rPr>
        <w:t xml:space="preserve"> устанавливается, что в Районе 1 использование полосы частот </w:t>
      </w:r>
      <w:proofErr w:type="gramStart"/>
      <w:r w:rsidRPr="00C71B50">
        <w:rPr>
          <w:lang w:val="ru-RU"/>
        </w:rPr>
        <w:t>694−790</w:t>
      </w:r>
      <w:proofErr w:type="gramEnd"/>
      <w:r w:rsidRPr="00C71B50">
        <w:rPr>
          <w:lang w:val="ru-RU"/>
        </w:rPr>
        <w:t> МГц подвижной, за исключением воздушной подвижной, службой осуществляется при условии согласия, полученного в соответствии с п. </w:t>
      </w:r>
      <w:r w:rsidRPr="00C71B50">
        <w:rPr>
          <w:b/>
          <w:bCs/>
          <w:lang w:val="ru-RU"/>
        </w:rPr>
        <w:t>9.21</w:t>
      </w:r>
      <w:r w:rsidRPr="00C71B50">
        <w:rPr>
          <w:lang w:val="ru-RU"/>
        </w:rPr>
        <w:t xml:space="preserve"> </w:t>
      </w:r>
      <w:r w:rsidRPr="00C71B50">
        <w:rPr>
          <w:color w:val="000000"/>
          <w:lang w:val="ru-RU"/>
        </w:rPr>
        <w:t xml:space="preserve">в отношении воздушной радионавигационной службы в странах, упомянутых в п. </w:t>
      </w:r>
      <w:r w:rsidRPr="00C71B50">
        <w:rPr>
          <w:b/>
          <w:bCs/>
          <w:lang w:val="ru-RU"/>
        </w:rPr>
        <w:t>5.312</w:t>
      </w:r>
      <w:r w:rsidRPr="00C71B50">
        <w:rPr>
          <w:lang w:val="ru-RU"/>
        </w:rPr>
        <w:t>.</w:t>
      </w:r>
      <w:r w:rsidRPr="00C71B50">
        <w:rPr>
          <w:sz w:val="16"/>
          <w:szCs w:val="16"/>
          <w:lang w:val="ru-RU"/>
        </w:rPr>
        <w:t>     (MOD RRB24/510)</w:t>
      </w:r>
    </w:p>
    <w:p w14:paraId="3FF26837" w14:textId="4635258B" w:rsidR="003D2035" w:rsidRPr="00C71B50" w:rsidRDefault="003D2035" w:rsidP="003D2035">
      <w:pPr>
        <w:rPr>
          <w:lang w:val="ru-RU"/>
        </w:rPr>
      </w:pPr>
      <w:r w:rsidRPr="00C71B50">
        <w:rPr>
          <w:lang w:val="ru-RU"/>
        </w:rPr>
        <w:t>2</w:t>
      </w:r>
      <w:r w:rsidRPr="00C71B50">
        <w:rPr>
          <w:lang w:val="ru-RU"/>
        </w:rPr>
        <w:tab/>
      </w:r>
      <w:r w:rsidRPr="00C71B50">
        <w:rPr>
          <w:color w:val="000000"/>
          <w:lang w:val="ru-RU"/>
        </w:rPr>
        <w:t xml:space="preserve">Критерии определения потенциально затрагиваемых администраций согласно п. </w:t>
      </w:r>
      <w:r w:rsidRPr="00C71B50">
        <w:rPr>
          <w:b/>
          <w:bCs/>
          <w:color w:val="000000"/>
          <w:lang w:val="ru-RU"/>
        </w:rPr>
        <w:t>9.21</w:t>
      </w:r>
      <w:r w:rsidRPr="00C71B50">
        <w:rPr>
          <w:color w:val="000000"/>
          <w:lang w:val="ru-RU"/>
        </w:rPr>
        <w:t xml:space="preserve"> в этой полосе приводятся в Дополнении к Резолюции </w:t>
      </w:r>
      <w:r w:rsidRPr="00C71B50">
        <w:rPr>
          <w:b/>
          <w:bCs/>
          <w:lang w:val="ru-RU"/>
        </w:rPr>
        <w:t xml:space="preserve">760 </w:t>
      </w:r>
      <w:r w:rsidRPr="00C71B50">
        <w:rPr>
          <w:b/>
          <w:bCs/>
          <w:color w:val="000000"/>
          <w:lang w:val="ru-RU"/>
        </w:rPr>
        <w:t>(</w:t>
      </w:r>
      <w:proofErr w:type="spellStart"/>
      <w:r w:rsidRPr="00C71B50">
        <w:rPr>
          <w:b/>
          <w:bCs/>
          <w:color w:val="000000"/>
          <w:lang w:val="ru-RU"/>
        </w:rPr>
        <w:t>Пересм</w:t>
      </w:r>
      <w:proofErr w:type="spellEnd"/>
      <w:r w:rsidRPr="00C71B50">
        <w:rPr>
          <w:b/>
          <w:bCs/>
          <w:color w:val="000000"/>
          <w:lang w:val="ru-RU"/>
        </w:rPr>
        <w:t xml:space="preserve">. </w:t>
      </w:r>
      <w:r w:rsidRPr="00C71B50">
        <w:rPr>
          <w:b/>
          <w:bCs/>
          <w:lang w:val="ru-RU"/>
        </w:rPr>
        <w:t>ВКР-23</w:t>
      </w:r>
      <w:r w:rsidRPr="00C71B50">
        <w:rPr>
          <w:b/>
          <w:bCs/>
          <w:color w:val="000000"/>
          <w:lang w:val="ru-RU"/>
        </w:rPr>
        <w:t>)</w:t>
      </w:r>
      <w:r w:rsidRPr="00C71B50">
        <w:rPr>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Pr="00C71B50">
        <w:rPr>
          <w:lang w:val="ru-RU"/>
        </w:rPr>
        <w:t>.</w:t>
      </w:r>
      <w:r w:rsidRPr="00C71B50">
        <w:rPr>
          <w:sz w:val="16"/>
          <w:szCs w:val="16"/>
          <w:lang w:val="ru-RU"/>
        </w:rPr>
        <w:t>     (MOD RRB24/510)</w:t>
      </w:r>
      <w:r w:rsidRPr="00C71B50">
        <w:rPr>
          <w:color w:val="000000"/>
          <w:lang w:val="ru-RU"/>
        </w:rPr>
        <w:t xml:space="preserve"> </w:t>
      </w:r>
    </w:p>
    <w:p w14:paraId="0146A5C7" w14:textId="77777777" w:rsidR="004056EB" w:rsidRPr="00C71B50" w:rsidRDefault="004056EB" w:rsidP="004056EB">
      <w:pPr>
        <w:rPr>
          <w:rFonts w:asciiTheme="majorBidi" w:hAnsiTheme="majorBidi" w:cstheme="majorBidi"/>
          <w:b/>
          <w:bCs/>
          <w:lang w:val="ru-RU"/>
        </w:rPr>
      </w:pPr>
      <w:r w:rsidRPr="00C71B50">
        <w:rPr>
          <w:rFonts w:asciiTheme="majorBidi" w:hAnsiTheme="majorBidi" w:cstheme="majorBidi"/>
          <w:lang w:val="ru-RU"/>
        </w:rPr>
        <w:t>3</w:t>
      </w:r>
      <w:r w:rsidRPr="00C71B50">
        <w:rPr>
          <w:rFonts w:asciiTheme="majorBidi" w:hAnsiTheme="majorBidi" w:cstheme="majorBidi"/>
          <w:lang w:val="ru-RU"/>
        </w:rPr>
        <w:tab/>
        <w:t xml:space="preserve">Принимая во внимание, что п. </w:t>
      </w:r>
      <w:r w:rsidRPr="00C71B50">
        <w:rPr>
          <w:rFonts w:asciiTheme="majorBidi" w:hAnsiTheme="majorBidi" w:cstheme="majorBidi"/>
          <w:b/>
          <w:bCs/>
          <w:lang w:val="ru-RU"/>
        </w:rPr>
        <w:t>5.312</w:t>
      </w:r>
      <w:r w:rsidRPr="00C71B50">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C71B50">
        <w:rPr>
          <w:rFonts w:asciiTheme="majorBidi" w:hAnsiTheme="majorBidi" w:cstheme="majorBidi"/>
          <w:b/>
          <w:bCs/>
          <w:lang w:val="ru-RU"/>
        </w:rPr>
        <w:t>5.312</w:t>
      </w:r>
      <w:r w:rsidRPr="00C71B50">
        <w:rPr>
          <w:rFonts w:asciiTheme="majorBidi" w:hAnsiTheme="majorBidi" w:cstheme="majorBidi"/>
          <w:lang w:val="ru-RU"/>
        </w:rPr>
        <w:t xml:space="preserve">, не должны применять процедуру п. </w:t>
      </w:r>
      <w:r w:rsidRPr="00C71B50">
        <w:rPr>
          <w:rFonts w:asciiTheme="majorBidi" w:hAnsiTheme="majorBidi" w:cstheme="majorBidi"/>
          <w:b/>
          <w:bCs/>
          <w:lang w:val="ru-RU"/>
        </w:rPr>
        <w:t>9.21</w:t>
      </w:r>
      <w:r w:rsidRPr="00C71B50">
        <w:rPr>
          <w:rFonts w:asciiTheme="majorBidi" w:hAnsiTheme="majorBidi" w:cstheme="majorBidi"/>
          <w:lang w:val="ru-RU"/>
        </w:rPr>
        <w:t xml:space="preserve"> к своим присвоениям подвижной службе, эксплуатируемым согласно п. </w:t>
      </w:r>
      <w:r w:rsidRPr="00C71B50">
        <w:rPr>
          <w:rFonts w:asciiTheme="majorBidi" w:hAnsiTheme="majorBidi" w:cstheme="majorBidi"/>
          <w:b/>
          <w:bCs/>
          <w:lang w:val="ru-RU"/>
        </w:rPr>
        <w:t>5.312A</w:t>
      </w:r>
      <w:r w:rsidRPr="00C71B50">
        <w:rPr>
          <w:rFonts w:asciiTheme="majorBidi" w:hAnsiTheme="majorBidi" w:cstheme="majorBidi"/>
          <w:lang w:val="ru-RU"/>
        </w:rPr>
        <w:t>.</w:t>
      </w:r>
      <w:r w:rsidRPr="00C71B50">
        <w:rPr>
          <w:rFonts w:asciiTheme="majorBidi" w:hAnsiTheme="majorBidi" w:cstheme="majorBidi"/>
          <w:b/>
          <w:bCs/>
          <w:lang w:val="ru-RU"/>
        </w:rPr>
        <w:t xml:space="preserve"> </w:t>
      </w:r>
    </w:p>
    <w:p w14:paraId="5CB255B7" w14:textId="3A162FA4" w:rsidR="003D2035" w:rsidRPr="00C71B50" w:rsidRDefault="003D2035" w:rsidP="003D2035">
      <w:pPr>
        <w:rPr>
          <w:lang w:val="ru-RU"/>
        </w:rPr>
      </w:pPr>
      <w:r w:rsidRPr="00C71B50">
        <w:rPr>
          <w:lang w:val="ru-RU"/>
        </w:rPr>
        <w:t>4</w:t>
      </w:r>
      <w:r w:rsidRPr="00C71B50">
        <w:rPr>
          <w:lang w:val="ru-RU"/>
        </w:rPr>
        <w:tab/>
        <w:t>Территории с</w:t>
      </w:r>
      <w:r w:rsidRPr="00C71B50">
        <w:rPr>
          <w:color w:val="000000"/>
          <w:lang w:val="ru-RU"/>
        </w:rPr>
        <w:t xml:space="preserve">ледующих администраций расположены на расстоянии в пределах 450 км от стран, </w:t>
      </w:r>
      <w:r w:rsidRPr="00C71B50">
        <w:rPr>
          <w:lang w:val="ru-RU"/>
        </w:rPr>
        <w:t>перечисленных</w:t>
      </w:r>
      <w:r w:rsidRPr="00C71B50">
        <w:rPr>
          <w:color w:val="000000"/>
          <w:lang w:val="ru-RU"/>
        </w:rPr>
        <w:t xml:space="preserve"> в п. </w:t>
      </w:r>
      <w:r w:rsidRPr="00C71B50">
        <w:rPr>
          <w:b/>
          <w:bCs/>
          <w:color w:val="000000"/>
          <w:lang w:val="ru-RU"/>
        </w:rPr>
        <w:t>5.312</w:t>
      </w:r>
      <w:r w:rsidRPr="00C71B50">
        <w:rPr>
          <w:color w:val="000000"/>
          <w:lang w:val="ru-RU"/>
        </w:rPr>
        <w:t>:</w:t>
      </w:r>
      <w:r w:rsidRPr="00C71B50">
        <w:rPr>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r w:rsidRPr="00C71B50">
        <w:rPr>
          <w:sz w:val="16"/>
          <w:szCs w:val="16"/>
          <w:lang w:val="ru-RU"/>
        </w:rPr>
        <w:t>     (MOD RRB24/510)</w:t>
      </w:r>
    </w:p>
    <w:p w14:paraId="42A5E0BA" w14:textId="77777777" w:rsidR="00CE244F" w:rsidRPr="00C71B50" w:rsidRDefault="00CE244F" w:rsidP="00CE244F">
      <w:pPr>
        <w:rPr>
          <w:lang w:val="ru-RU"/>
        </w:rPr>
      </w:pPr>
    </w:p>
    <w:p w14:paraId="70AB264B" w14:textId="77777777" w:rsidR="00CE244F" w:rsidRPr="00C71B50" w:rsidRDefault="00CE244F" w:rsidP="00CE244F">
      <w:pPr>
        <w:tabs>
          <w:tab w:val="clear" w:pos="851"/>
        </w:tabs>
        <w:spacing w:before="0"/>
        <w:jc w:val="left"/>
        <w:rPr>
          <w:rStyle w:val="href2"/>
          <w:color w:val="000000"/>
          <w:szCs w:val="22"/>
          <w:lang w:val="ru-RU"/>
        </w:rPr>
        <w:sectPr w:rsidR="00CE244F" w:rsidRPr="00C71B50" w:rsidSect="00CE244F">
          <w:headerReference w:type="even" r:id="rId14"/>
          <w:headerReference w:type="default" r:id="rId15"/>
          <w:footnotePr>
            <w:pos w:val="beneathText"/>
          </w:footnotePr>
          <w:pgSz w:w="11907" w:h="16840" w:code="9"/>
          <w:pgMar w:top="1701" w:right="851" w:bottom="1134" w:left="1985" w:header="720" w:footer="482" w:gutter="0"/>
          <w:pgNumType w:start="6"/>
          <w:cols w:space="720"/>
          <w:vAlign w:val="both"/>
        </w:sectPr>
      </w:pPr>
    </w:p>
    <w:p w14:paraId="2CB25E0D" w14:textId="41C00592" w:rsidR="00006DAB" w:rsidRPr="00C71B50" w:rsidRDefault="00006DAB" w:rsidP="005E37D2">
      <w:pPr>
        <w:pStyle w:val="Heading8"/>
        <w:keepNext w:val="0"/>
        <w:keepLines w:val="0"/>
        <w:tabs>
          <w:tab w:val="clear" w:pos="851"/>
        </w:tabs>
        <w:spacing w:before="0" w:line="240" w:lineRule="exact"/>
        <w:jc w:val="left"/>
        <w:rPr>
          <w:color w:val="000000"/>
          <w:lang w:val="ru-RU"/>
        </w:rPr>
      </w:pPr>
      <w:bookmarkStart w:id="3" w:name="_Hlk165991113"/>
      <w:r w:rsidRPr="00C71B50">
        <w:rPr>
          <w:color w:val="0D0D0D"/>
          <w:sz w:val="22"/>
          <w:szCs w:val="22"/>
          <w:lang w:val="ru-RU"/>
        </w:rPr>
        <w:lastRenderedPageBreak/>
        <w:t>5.312</w:t>
      </w:r>
      <w:r w:rsidRPr="00C71B50">
        <w:rPr>
          <w:color w:val="0D0D0D"/>
          <w:sz w:val="22"/>
          <w:szCs w:val="22"/>
          <w:lang w:val="ru-RU" w:eastAsia="ko-KR"/>
        </w:rPr>
        <w:t>B и 5.314A</w:t>
      </w:r>
      <w:bookmarkEnd w:id="3"/>
      <w:r w:rsidR="005E37D2" w:rsidRPr="00C71B50">
        <w:rPr>
          <w:color w:val="0D0D0D"/>
          <w:szCs w:val="28"/>
          <w:lang w:val="ru-RU" w:eastAsia="ko-KR"/>
        </w:rPr>
        <w:tab/>
      </w:r>
      <w:r w:rsidR="005E37D2" w:rsidRPr="00C71B50">
        <w:rPr>
          <w:color w:val="0D0D0D"/>
          <w:szCs w:val="28"/>
          <w:lang w:val="ru-RU" w:eastAsia="ko-KR"/>
        </w:rPr>
        <w:tab/>
      </w:r>
      <w:r w:rsidR="005E37D2" w:rsidRPr="00C71B50">
        <w:rPr>
          <w:b w:val="0"/>
          <w:sz w:val="16"/>
          <w:szCs w:val="16"/>
          <w:lang w:val="ru-RU"/>
        </w:rPr>
        <w:t>(ADD RRB24/510)</w:t>
      </w:r>
    </w:p>
    <w:p w14:paraId="51CED0EB" w14:textId="77777777" w:rsidR="00006DAB" w:rsidRPr="00C71B50" w:rsidRDefault="00006DAB" w:rsidP="00006DAB">
      <w:pPr>
        <w:rPr>
          <w:rFonts w:eastAsia="DengXian" w:cstheme="minorHAnsi"/>
          <w:szCs w:val="28"/>
          <w:lang w:val="ru-RU" w:eastAsia="zh-CN"/>
        </w:rPr>
      </w:pPr>
      <w:r w:rsidRPr="00C71B50">
        <w:rPr>
          <w:rFonts w:eastAsia="DengXian" w:cstheme="minorHAnsi"/>
          <w:szCs w:val="28"/>
          <w:lang w:val="ru-RU" w:eastAsia="zh-CN"/>
        </w:rPr>
        <w:t>1</w:t>
      </w:r>
      <w:r w:rsidRPr="00C71B50">
        <w:rPr>
          <w:szCs w:val="28"/>
          <w:lang w:val="ru-RU"/>
        </w:rPr>
        <w:tab/>
      </w:r>
      <w:r w:rsidRPr="00C71B50">
        <w:rPr>
          <w:rFonts w:eastAsia="DengXian" w:cstheme="minorHAnsi"/>
          <w:szCs w:val="28"/>
          <w:lang w:val="ru-RU" w:eastAsia="zh-CN"/>
        </w:rPr>
        <w:t>Эти положения предусматривают, что использование полос частот 694–960 МГц (п. </w:t>
      </w:r>
      <w:r w:rsidRPr="00C71B50">
        <w:rPr>
          <w:rFonts w:eastAsia="DengXian" w:cstheme="minorHAnsi"/>
          <w:b/>
          <w:bCs/>
          <w:szCs w:val="28"/>
          <w:lang w:val="ru-RU" w:eastAsia="zh-CN"/>
        </w:rPr>
        <w:t>5.312B</w:t>
      </w:r>
      <w:r w:rsidRPr="00C71B50">
        <w:rPr>
          <w:rFonts w:eastAsia="DengXian" w:cstheme="minorHAnsi"/>
          <w:szCs w:val="28"/>
          <w:lang w:val="ru-RU" w:eastAsia="zh-CN"/>
        </w:rPr>
        <w:t>) и 698–960 МГц (п. </w:t>
      </w:r>
      <w:r w:rsidRPr="00C71B50">
        <w:rPr>
          <w:rFonts w:eastAsia="DengXian" w:cstheme="minorHAnsi"/>
          <w:b/>
          <w:bCs/>
          <w:szCs w:val="28"/>
          <w:lang w:val="ru-RU" w:eastAsia="zh-CN"/>
        </w:rPr>
        <w:t>5.314A</w:t>
      </w:r>
      <w:r w:rsidRPr="00C71B50">
        <w:rPr>
          <w:rFonts w:eastAsia="DengXian" w:cstheme="minorHAnsi"/>
          <w:szCs w:val="28"/>
          <w:lang w:val="ru-RU" w:eastAsia="zh-CN"/>
        </w:rPr>
        <w:t xml:space="preserve">) </w:t>
      </w:r>
      <w:r w:rsidRPr="00C71B50">
        <w:rPr>
          <w:lang w:val="ru-RU"/>
        </w:rPr>
        <w:t>станциями</w:t>
      </w:r>
      <w:r w:rsidRPr="00C71B50">
        <w:rPr>
          <w:lang w:val="ru-RU" w:bidi="ru-RU"/>
        </w:rPr>
        <w:t xml:space="preserve"> на высотной платформе в качестве базовых станций (HIBS) Международной подвижной электросвязи (IMT) </w:t>
      </w:r>
      <w:r w:rsidRPr="00C71B50">
        <w:rPr>
          <w:rFonts w:eastAsia="DengXian" w:cstheme="minorHAnsi"/>
          <w:szCs w:val="28"/>
          <w:lang w:val="ru-RU" w:eastAsia="zh-CN"/>
        </w:rPr>
        <w:t>должно осуществляться в соответствии с Резолюцией </w:t>
      </w:r>
      <w:r w:rsidRPr="00C71B50">
        <w:rPr>
          <w:rFonts w:eastAsia="DengXian" w:cstheme="minorHAnsi"/>
          <w:b/>
          <w:bCs/>
          <w:szCs w:val="28"/>
          <w:lang w:val="ru-RU" w:eastAsia="zh-CN"/>
        </w:rPr>
        <w:t>213 (ВКР-23)</w:t>
      </w:r>
      <w:r w:rsidRPr="00C71B50">
        <w:rPr>
          <w:rFonts w:eastAsia="DengXian" w:cstheme="minorHAnsi"/>
          <w:szCs w:val="28"/>
          <w:lang w:val="ru-RU" w:eastAsia="zh-CN"/>
        </w:rPr>
        <w:t>, включая пределы плотности потока мощности (</w:t>
      </w:r>
      <w:proofErr w:type="spellStart"/>
      <w:r w:rsidRPr="00C71B50">
        <w:rPr>
          <w:rFonts w:eastAsia="DengXian" w:cstheme="minorHAnsi"/>
          <w:szCs w:val="28"/>
          <w:lang w:val="ru-RU" w:eastAsia="zh-CN"/>
        </w:rPr>
        <w:t>п.п.м</w:t>
      </w:r>
      <w:proofErr w:type="spellEnd"/>
      <w:r w:rsidRPr="00C71B50">
        <w:rPr>
          <w:rFonts w:eastAsia="DengXian" w:cstheme="minorHAnsi"/>
          <w:szCs w:val="28"/>
          <w:lang w:val="ru-RU" w:eastAsia="zh-CN"/>
        </w:rPr>
        <w:t xml:space="preserve">.), перечисленные в пунктах 2, 3, 4.1, 4.2 и 4.3 раздела </w:t>
      </w:r>
      <w:r w:rsidRPr="00C71B50">
        <w:rPr>
          <w:rFonts w:eastAsia="DengXian" w:cstheme="minorHAnsi"/>
          <w:i/>
          <w:iCs/>
          <w:szCs w:val="28"/>
          <w:lang w:val="ru-RU" w:eastAsia="zh-CN"/>
        </w:rPr>
        <w:t>решает</w:t>
      </w:r>
      <w:r w:rsidRPr="00C71B50">
        <w:rPr>
          <w:rFonts w:eastAsia="DengXian" w:cstheme="minorHAnsi"/>
          <w:szCs w:val="28"/>
          <w:lang w:val="ru-RU" w:eastAsia="zh-CN"/>
        </w:rPr>
        <w:t xml:space="preserve"> этой Резолюции.</w:t>
      </w:r>
    </w:p>
    <w:p w14:paraId="0631AA0E" w14:textId="77777777" w:rsidR="00006DAB" w:rsidRPr="00C71B50" w:rsidRDefault="00006DAB" w:rsidP="00006DAB">
      <w:pPr>
        <w:rPr>
          <w:rFonts w:eastAsia="DengXian"/>
          <w:lang w:val="ru-RU" w:eastAsia="ko-KR"/>
        </w:rPr>
      </w:pPr>
      <w:r w:rsidRPr="00C71B50">
        <w:rPr>
          <w:rFonts w:eastAsia="DengXian"/>
          <w:lang w:val="ru-RU" w:eastAsia="ko-KR"/>
        </w:rPr>
        <w:t>2</w:t>
      </w:r>
      <w:r w:rsidRPr="00C71B50">
        <w:rPr>
          <w:lang w:val="ru-RU"/>
        </w:rPr>
        <w:tab/>
      </w:r>
      <w:r w:rsidRPr="00C71B50">
        <w:rPr>
          <w:rFonts w:eastAsia="DengXian" w:cstheme="minorHAnsi"/>
          <w:szCs w:val="28"/>
          <w:lang w:val="ru-RU" w:eastAsia="ko-KR"/>
        </w:rPr>
        <w:t>Учитывая, что ни в этих положениях РР, ни в Резолюции </w:t>
      </w:r>
      <w:r w:rsidRPr="00C71B50">
        <w:rPr>
          <w:rFonts w:eastAsia="DengXian" w:cstheme="minorHAnsi"/>
          <w:b/>
          <w:bCs/>
          <w:szCs w:val="28"/>
          <w:lang w:val="ru-RU" w:eastAsia="ko-KR"/>
        </w:rPr>
        <w:t>123 (ВКР-23)</w:t>
      </w:r>
      <w:r w:rsidRPr="00C71B50">
        <w:rPr>
          <w:rFonts w:eastAsia="DengXian" w:cstheme="minorHAnsi"/>
          <w:szCs w:val="28"/>
          <w:lang w:val="ru-RU" w:eastAsia="ko-KR"/>
        </w:rPr>
        <w:t xml:space="preserve"> не определена модель прогнозирования распространения радиоволн, которую следует использовать для расчета уровней </w:t>
      </w:r>
      <w:proofErr w:type="spellStart"/>
      <w:r w:rsidRPr="00C71B50">
        <w:rPr>
          <w:rFonts w:eastAsia="DengXian" w:cstheme="minorHAnsi"/>
          <w:szCs w:val="28"/>
          <w:lang w:val="ru-RU" w:eastAsia="ko-KR"/>
        </w:rPr>
        <w:t>п.п.м</w:t>
      </w:r>
      <w:proofErr w:type="spellEnd"/>
      <w:r w:rsidRPr="00C71B50">
        <w:rPr>
          <w:rFonts w:eastAsia="DengXian" w:cstheme="minorHAnsi"/>
          <w:szCs w:val="28"/>
          <w:lang w:val="ru-RU" w:eastAsia="ko-KR"/>
        </w:rPr>
        <w:t xml:space="preserve">., создаваемой HIBS, Комитет принял решение, что следует использовать Рекомендацию МСЭ-R P.528-5 для расчета этих уровней </w:t>
      </w:r>
      <w:proofErr w:type="spellStart"/>
      <w:r w:rsidRPr="00C71B50">
        <w:rPr>
          <w:rFonts w:eastAsia="DengXian" w:cstheme="minorHAnsi"/>
          <w:szCs w:val="28"/>
          <w:lang w:val="ru-RU" w:eastAsia="ko-KR"/>
        </w:rPr>
        <w:t>п.п.м</w:t>
      </w:r>
      <w:proofErr w:type="spellEnd"/>
      <w:r w:rsidRPr="00C71B50">
        <w:rPr>
          <w:rFonts w:eastAsia="DengXian" w:cstheme="minorHAnsi"/>
          <w:szCs w:val="28"/>
          <w:lang w:val="ru-RU" w:eastAsia="ko-KR"/>
        </w:rPr>
        <w:t>., создаваемой для 1% времени на трассе над гладкой поверхностью Земли на высоте:</w:t>
      </w:r>
    </w:p>
    <w:p w14:paraId="3A559707" w14:textId="77777777" w:rsidR="00006DAB" w:rsidRPr="00C71B50" w:rsidRDefault="00006DAB" w:rsidP="00006DAB">
      <w:pPr>
        <w:pStyle w:val="enumlev1"/>
        <w:rPr>
          <w:rFonts w:eastAsia="DengXian"/>
          <w:lang w:val="ru-RU" w:eastAsia="ko-KR"/>
        </w:rPr>
      </w:pPr>
      <w:r w:rsidRPr="00C71B50">
        <w:rPr>
          <w:rFonts w:eastAsia="DengXian"/>
          <w:kern w:val="2"/>
          <w:lang w:val="ru-RU" w:eastAsia="ko-KR"/>
          <w14:ligatures w14:val="standardContextual"/>
        </w:rPr>
        <w:t>–</w:t>
      </w:r>
      <w:r w:rsidRPr="00C71B50">
        <w:rPr>
          <w:rFonts w:eastAsia="DengXian"/>
          <w:kern w:val="2"/>
          <w:lang w:val="ru-RU" w:eastAsia="ko-KR"/>
          <w14:ligatures w14:val="standardContextual"/>
        </w:rPr>
        <w:tab/>
        <w:t xml:space="preserve">10 м при применении пунктов 2 и 3 раздела </w:t>
      </w:r>
      <w:r w:rsidRPr="00C71B50">
        <w:rPr>
          <w:rFonts w:eastAsia="DengXian"/>
          <w:i/>
          <w:iCs/>
          <w:kern w:val="2"/>
          <w:lang w:val="ru-RU" w:eastAsia="ko-KR"/>
          <w14:ligatures w14:val="standardContextual"/>
        </w:rPr>
        <w:t>решает</w:t>
      </w:r>
      <w:r w:rsidRPr="00C71B50">
        <w:rPr>
          <w:rFonts w:eastAsia="DengXian"/>
          <w:lang w:val="ru-RU" w:eastAsia="ko-KR"/>
        </w:rPr>
        <w:t>;</w:t>
      </w:r>
    </w:p>
    <w:p w14:paraId="008FCD60" w14:textId="77777777" w:rsidR="00006DAB" w:rsidRPr="00C71B50" w:rsidRDefault="00006DAB" w:rsidP="00006DAB">
      <w:pPr>
        <w:pStyle w:val="enumlev1"/>
        <w:rPr>
          <w:rFonts w:eastAsia="DengXian"/>
          <w:lang w:val="ru-RU" w:eastAsia="ko-KR"/>
        </w:rPr>
      </w:pPr>
      <w:r w:rsidRPr="00C71B50">
        <w:rPr>
          <w:rFonts w:eastAsia="DengXian"/>
          <w:kern w:val="2"/>
          <w:lang w:val="ru-RU" w:eastAsia="ko-KR"/>
          <w14:ligatures w14:val="standardContextual"/>
        </w:rPr>
        <w:t>–</w:t>
      </w:r>
      <w:r w:rsidRPr="00C71B50">
        <w:rPr>
          <w:rFonts w:eastAsia="DengXian"/>
          <w:kern w:val="2"/>
          <w:lang w:val="ru-RU" w:eastAsia="ko-KR"/>
          <w14:ligatures w14:val="standardContextual"/>
        </w:rPr>
        <w:tab/>
        <w:t>1,</w:t>
      </w:r>
      <w:r w:rsidRPr="00C71B50">
        <w:rPr>
          <w:rFonts w:eastAsia="DengXian"/>
          <w:lang w:val="ru-RU" w:eastAsia="ko-KR"/>
        </w:rPr>
        <w:t xml:space="preserve">5 м </w:t>
      </w:r>
      <w:r w:rsidRPr="00C71B50">
        <w:rPr>
          <w:rFonts w:eastAsia="DengXian"/>
          <w:kern w:val="2"/>
          <w:lang w:val="ru-RU" w:eastAsia="ko-KR"/>
          <w14:ligatures w14:val="standardContextual"/>
        </w:rPr>
        <w:t>при применении пунктов </w:t>
      </w:r>
      <w:r w:rsidRPr="00C71B50">
        <w:rPr>
          <w:rFonts w:eastAsia="DengXian"/>
          <w:lang w:val="ru-RU" w:eastAsia="ko-KR"/>
        </w:rPr>
        <w:t xml:space="preserve">4.1, 4.2 и 4.3 </w:t>
      </w:r>
      <w:r w:rsidRPr="00C71B50">
        <w:rPr>
          <w:rFonts w:eastAsia="DengXian"/>
          <w:kern w:val="2"/>
          <w:lang w:val="ru-RU" w:eastAsia="ko-KR"/>
          <w14:ligatures w14:val="standardContextual"/>
        </w:rPr>
        <w:t xml:space="preserve">раздела </w:t>
      </w:r>
      <w:r w:rsidRPr="00C71B50">
        <w:rPr>
          <w:rFonts w:eastAsia="DengXian"/>
          <w:i/>
          <w:iCs/>
          <w:kern w:val="2"/>
          <w:lang w:val="ru-RU" w:eastAsia="ko-KR"/>
          <w14:ligatures w14:val="standardContextual"/>
        </w:rPr>
        <w:t>решает</w:t>
      </w:r>
      <w:r w:rsidRPr="00C71B50">
        <w:rPr>
          <w:rFonts w:eastAsia="DengXian"/>
          <w:lang w:val="ru-RU" w:eastAsia="ko-KR"/>
        </w:rPr>
        <w:t>.</w:t>
      </w:r>
    </w:p>
    <w:p w14:paraId="18105353" w14:textId="77777777" w:rsidR="00CE244F" w:rsidRPr="00C71B50" w:rsidRDefault="00CE244F" w:rsidP="00CE244F">
      <w:pPr>
        <w:rPr>
          <w:lang w:val="ru-RU"/>
        </w:rPr>
      </w:pPr>
    </w:p>
    <w:p w14:paraId="3837965A" w14:textId="77777777" w:rsidR="004200CB" w:rsidRPr="00C71B50" w:rsidRDefault="004200CB" w:rsidP="00CE244F">
      <w:pPr>
        <w:rPr>
          <w:lang w:val="ru-RU"/>
        </w:rPr>
      </w:pPr>
    </w:p>
    <w:p w14:paraId="720A9243" w14:textId="77777777" w:rsidR="004200CB" w:rsidRPr="00C71B50" w:rsidRDefault="004200CB" w:rsidP="00CE244F">
      <w:pPr>
        <w:rPr>
          <w:lang w:val="ru-RU"/>
        </w:rPr>
      </w:pPr>
    </w:p>
    <w:p w14:paraId="1FF3F9A2" w14:textId="77777777" w:rsidR="004200CB" w:rsidRPr="00C71B50" w:rsidRDefault="004200CB" w:rsidP="00CE244F">
      <w:pPr>
        <w:rPr>
          <w:lang w:val="ru-RU"/>
        </w:rPr>
      </w:pPr>
    </w:p>
    <w:p w14:paraId="73663FE6" w14:textId="77777777" w:rsidR="004200CB" w:rsidRPr="00C71B50" w:rsidRDefault="004200CB" w:rsidP="00CE244F">
      <w:pPr>
        <w:rPr>
          <w:lang w:val="ru-RU"/>
        </w:rPr>
      </w:pPr>
    </w:p>
    <w:p w14:paraId="1BFA02F9" w14:textId="77777777" w:rsidR="004200CB" w:rsidRPr="00C71B50" w:rsidRDefault="004200CB" w:rsidP="00CE244F">
      <w:pPr>
        <w:rPr>
          <w:lang w:val="ru-RU"/>
        </w:rPr>
      </w:pPr>
    </w:p>
    <w:p w14:paraId="7384951F" w14:textId="77777777" w:rsidR="004200CB" w:rsidRPr="00C71B50" w:rsidRDefault="004200CB" w:rsidP="00CE244F">
      <w:pPr>
        <w:rPr>
          <w:lang w:val="ru-RU"/>
        </w:rPr>
      </w:pPr>
    </w:p>
    <w:p w14:paraId="4BB2DC7F" w14:textId="77777777" w:rsidR="004200CB" w:rsidRPr="00C71B50" w:rsidRDefault="004200CB" w:rsidP="00CE244F">
      <w:pPr>
        <w:rPr>
          <w:lang w:val="ru-RU"/>
        </w:rPr>
      </w:pPr>
    </w:p>
    <w:p w14:paraId="51B159DC" w14:textId="77777777" w:rsidR="004200CB" w:rsidRPr="00C71B50" w:rsidRDefault="004200CB" w:rsidP="00CE244F">
      <w:pPr>
        <w:rPr>
          <w:lang w:val="ru-RU"/>
        </w:rPr>
      </w:pPr>
    </w:p>
    <w:p w14:paraId="45860D72" w14:textId="77777777" w:rsidR="004200CB" w:rsidRPr="00C71B50" w:rsidRDefault="004200CB" w:rsidP="00CE244F">
      <w:pPr>
        <w:rPr>
          <w:lang w:val="ru-RU"/>
        </w:rPr>
      </w:pPr>
    </w:p>
    <w:p w14:paraId="2888A8EF" w14:textId="77777777" w:rsidR="004200CB" w:rsidRPr="00C71B50" w:rsidRDefault="004200CB" w:rsidP="00CE244F">
      <w:pPr>
        <w:rPr>
          <w:lang w:val="ru-RU"/>
        </w:rPr>
      </w:pPr>
    </w:p>
    <w:p w14:paraId="3F031361" w14:textId="77777777" w:rsidR="004200CB" w:rsidRPr="00C71B50" w:rsidRDefault="004200CB" w:rsidP="00CE244F">
      <w:pPr>
        <w:rPr>
          <w:lang w:val="ru-RU"/>
        </w:rPr>
      </w:pPr>
    </w:p>
    <w:p w14:paraId="6CF277CB" w14:textId="77777777" w:rsidR="004200CB" w:rsidRPr="00C71B50" w:rsidRDefault="004200CB" w:rsidP="00CE244F">
      <w:pPr>
        <w:rPr>
          <w:lang w:val="ru-RU"/>
        </w:rPr>
      </w:pPr>
    </w:p>
    <w:p w14:paraId="3ECEE426" w14:textId="77777777" w:rsidR="004200CB" w:rsidRPr="00C71B50" w:rsidRDefault="004200CB" w:rsidP="00CE244F">
      <w:pPr>
        <w:rPr>
          <w:lang w:val="ru-RU"/>
        </w:rPr>
      </w:pPr>
    </w:p>
    <w:p w14:paraId="5B887747" w14:textId="77777777" w:rsidR="004200CB" w:rsidRPr="00C71B50" w:rsidRDefault="004200CB" w:rsidP="00CE244F">
      <w:pPr>
        <w:rPr>
          <w:lang w:val="ru-RU"/>
        </w:rPr>
      </w:pPr>
    </w:p>
    <w:p w14:paraId="574D043D" w14:textId="77777777" w:rsidR="004200CB" w:rsidRPr="00C71B50" w:rsidRDefault="004200CB" w:rsidP="00CE244F">
      <w:pPr>
        <w:rPr>
          <w:lang w:val="ru-RU"/>
        </w:rPr>
      </w:pPr>
    </w:p>
    <w:p w14:paraId="32C838D4" w14:textId="77777777" w:rsidR="00CE244F" w:rsidRPr="00C71B50" w:rsidRDefault="00CE244F" w:rsidP="00CE244F">
      <w:pPr>
        <w:tabs>
          <w:tab w:val="clear" w:pos="851"/>
        </w:tabs>
        <w:spacing w:before="0"/>
        <w:jc w:val="left"/>
        <w:rPr>
          <w:rStyle w:val="href2"/>
          <w:color w:val="000000"/>
          <w:szCs w:val="22"/>
          <w:lang w:val="ru-RU"/>
        </w:rPr>
      </w:pPr>
    </w:p>
    <w:p w14:paraId="45595352" w14:textId="77777777" w:rsidR="00006DAB" w:rsidRPr="00C71B50" w:rsidRDefault="00006DAB" w:rsidP="00CE244F">
      <w:pPr>
        <w:tabs>
          <w:tab w:val="clear" w:pos="851"/>
        </w:tabs>
        <w:spacing w:before="0"/>
        <w:jc w:val="left"/>
        <w:rPr>
          <w:rStyle w:val="href2"/>
          <w:color w:val="000000"/>
          <w:szCs w:val="22"/>
          <w:lang w:val="ru-RU"/>
        </w:rPr>
        <w:sectPr w:rsidR="00006DAB" w:rsidRPr="00C71B50" w:rsidSect="00CE244F">
          <w:headerReference w:type="even" r:id="rId16"/>
          <w:headerReference w:type="default" r:id="rId17"/>
          <w:footnotePr>
            <w:pos w:val="beneathText"/>
          </w:footnotePr>
          <w:pgSz w:w="11907" w:h="16840" w:code="9"/>
          <w:pgMar w:top="1701" w:right="851" w:bottom="1134" w:left="1985" w:header="720" w:footer="482" w:gutter="0"/>
          <w:pgNumType w:start="6"/>
          <w:cols w:space="720"/>
          <w:vAlign w:val="both"/>
        </w:sectPr>
      </w:pPr>
    </w:p>
    <w:p w14:paraId="2F951493" w14:textId="3F65F985" w:rsidR="000A6CC8" w:rsidRPr="00C71B50" w:rsidRDefault="00B8484D" w:rsidP="00C5247E">
      <w:pPr>
        <w:pStyle w:val="Heading8"/>
        <w:keepNext w:val="0"/>
        <w:keepLines w:val="0"/>
        <w:tabs>
          <w:tab w:val="clear" w:pos="851"/>
        </w:tabs>
        <w:spacing w:line="280" w:lineRule="exact"/>
        <w:rPr>
          <w:color w:val="000000"/>
          <w:sz w:val="22"/>
          <w:szCs w:val="22"/>
          <w:lang w:val="ru-RU"/>
        </w:rPr>
      </w:pPr>
      <w:r w:rsidRPr="00C71B50">
        <w:rPr>
          <w:color w:val="000000"/>
          <w:sz w:val="22"/>
          <w:szCs w:val="22"/>
          <w:lang w:val="ru-RU"/>
        </w:rPr>
        <w:lastRenderedPageBreak/>
        <w:t>5.316B</w:t>
      </w:r>
    </w:p>
    <w:p w14:paraId="054327D5" w14:textId="77777777" w:rsidR="00B8484D" w:rsidRPr="00C71B50" w:rsidRDefault="00B8484D" w:rsidP="00B8484D">
      <w:pPr>
        <w:rPr>
          <w:lang w:val="ru-RU"/>
        </w:rPr>
      </w:pPr>
      <w:r w:rsidRPr="00C71B50">
        <w:rPr>
          <w:lang w:val="ru-RU"/>
        </w:rPr>
        <w:t>1</w:t>
      </w:r>
      <w:r w:rsidRPr="00C71B50">
        <w:rPr>
          <w:lang w:val="ru-RU"/>
        </w:rPr>
        <w:tab/>
        <w:t xml:space="preserve">В данном </w:t>
      </w:r>
      <w:r w:rsidRPr="00C71B50">
        <w:rPr>
          <w:color w:val="000000"/>
          <w:lang w:val="ru-RU"/>
        </w:rPr>
        <w:t xml:space="preserve">положении оговаривается, помимо прочего, что в Районе 1 </w:t>
      </w:r>
      <w:r w:rsidRPr="00C71B50">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C71B50">
        <w:rPr>
          <w:b/>
          <w:bCs/>
          <w:lang w:val="ru-RU"/>
        </w:rPr>
        <w:t>9.21</w:t>
      </w:r>
      <w:r w:rsidRPr="00C71B50">
        <w:rPr>
          <w:lang w:val="ru-RU"/>
        </w:rPr>
        <w:t xml:space="preserve"> в отношении воздушной радионавигационной службы в странах, упомянутых в п. </w:t>
      </w:r>
      <w:r w:rsidRPr="00C71B50">
        <w:rPr>
          <w:b/>
          <w:bCs/>
          <w:lang w:val="ru-RU"/>
        </w:rPr>
        <w:t>5.312</w:t>
      </w:r>
      <w:r w:rsidRPr="00C71B50">
        <w:rPr>
          <w:lang w:val="ru-RU"/>
        </w:rPr>
        <w:t xml:space="preserve">. </w:t>
      </w:r>
    </w:p>
    <w:p w14:paraId="7C5BB8BB" w14:textId="481007E3" w:rsidR="00B8484D" w:rsidRPr="00C71B50" w:rsidRDefault="00B8484D" w:rsidP="0066591E">
      <w:pPr>
        <w:tabs>
          <w:tab w:val="clear" w:pos="851"/>
        </w:tabs>
        <w:spacing w:before="0"/>
        <w:rPr>
          <w:lang w:val="ru-RU"/>
        </w:rPr>
      </w:pPr>
      <w:r w:rsidRPr="00C71B50">
        <w:rPr>
          <w:lang w:val="ru-RU"/>
        </w:rPr>
        <w:t>2</w:t>
      </w:r>
      <w:r w:rsidRPr="00C71B50">
        <w:rPr>
          <w:lang w:val="ru-RU"/>
        </w:rPr>
        <w:tab/>
        <w:t>Критерии определения потенциально затрагиваемых администраций согласно п.</w:t>
      </w:r>
      <w:r w:rsidRPr="00C71B50">
        <w:rPr>
          <w:b/>
          <w:bCs/>
          <w:lang w:val="ru-RU"/>
        </w:rPr>
        <w:t xml:space="preserve"> 9.21</w:t>
      </w:r>
      <w:r w:rsidRPr="00C71B50">
        <w:rPr>
          <w:lang w:val="ru-RU"/>
        </w:rPr>
        <w:t xml:space="preserve"> в этой полосе приводятся в Дополнении </w:t>
      </w:r>
      <w:r w:rsidRPr="00C71B50">
        <w:rPr>
          <w:rFonts w:eastAsia="SimSun"/>
          <w:lang w:val="ru-RU"/>
        </w:rPr>
        <w:t>I к Резолюции</w:t>
      </w:r>
      <w:r w:rsidRPr="00C71B50">
        <w:rPr>
          <w:lang w:val="ru-RU"/>
        </w:rPr>
        <w:t xml:space="preserve"> </w:t>
      </w:r>
      <w:r w:rsidRPr="00C71B50">
        <w:rPr>
          <w:b/>
          <w:bCs/>
          <w:lang w:val="ru-RU"/>
        </w:rPr>
        <w:t>749 (</w:t>
      </w:r>
      <w:proofErr w:type="spellStart"/>
      <w:r w:rsidRPr="00C71B50">
        <w:rPr>
          <w:b/>
          <w:bCs/>
          <w:lang w:val="ru-RU"/>
        </w:rPr>
        <w:t>Пересм</w:t>
      </w:r>
      <w:proofErr w:type="spellEnd"/>
      <w:r w:rsidRPr="00C71B50">
        <w:rPr>
          <w:b/>
          <w:bCs/>
          <w:lang w:val="ru-RU"/>
        </w:rPr>
        <w:t>. ВКР-</w:t>
      </w:r>
      <w:r w:rsidR="004200CB" w:rsidRPr="00C71B50">
        <w:rPr>
          <w:b/>
          <w:bCs/>
          <w:lang w:val="ru-RU"/>
        </w:rPr>
        <w:t>23</w:t>
      </w:r>
      <w:r w:rsidRPr="00C71B50">
        <w:rPr>
          <w:b/>
          <w:bCs/>
          <w:lang w:val="ru-RU"/>
        </w:rPr>
        <w:t>)</w:t>
      </w:r>
      <w:r w:rsidR="001850E9" w:rsidRPr="00C71B50">
        <w:rPr>
          <w:lang w:val="ru-RU"/>
        </w:rPr>
        <w:t xml:space="preserve"> </w:t>
      </w:r>
      <w:r w:rsidRPr="00C71B50">
        <w:rPr>
          <w:lang w:val="ru-RU"/>
        </w:rPr>
        <w:t>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00F42CB4" w:rsidRPr="00C71B50">
        <w:rPr>
          <w:lang w:val="ru-RU"/>
        </w:rPr>
        <w:t>.</w:t>
      </w:r>
      <w:r w:rsidR="00F42CB4" w:rsidRPr="00C71B50">
        <w:rPr>
          <w:sz w:val="16"/>
          <w:szCs w:val="16"/>
          <w:lang w:val="ru-RU"/>
        </w:rPr>
        <w:t>     (MOD RRB24/510)</w:t>
      </w:r>
    </w:p>
    <w:p w14:paraId="65CAD5C8" w14:textId="77777777" w:rsidR="00B8484D" w:rsidRPr="00C71B50" w:rsidRDefault="00B8484D" w:rsidP="00B8484D">
      <w:pPr>
        <w:rPr>
          <w:lang w:val="ru-RU"/>
        </w:rPr>
      </w:pPr>
      <w:r w:rsidRPr="00C71B50">
        <w:rPr>
          <w:lang w:val="ru-RU"/>
        </w:rPr>
        <w:t>3</w:t>
      </w:r>
      <w:r w:rsidRPr="00C71B50">
        <w:rPr>
          <w:lang w:val="ru-RU"/>
        </w:rPr>
        <w:tab/>
        <w:t xml:space="preserve">Принимая во внимание, что п. </w:t>
      </w:r>
      <w:r w:rsidRPr="00C71B50">
        <w:rPr>
          <w:b/>
          <w:bCs/>
          <w:lang w:val="ru-RU"/>
        </w:rPr>
        <w:t xml:space="preserve">5.312 </w:t>
      </w:r>
      <w:r w:rsidRPr="00C71B50">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C71B50">
        <w:rPr>
          <w:b/>
          <w:bCs/>
          <w:lang w:val="ru-RU"/>
        </w:rPr>
        <w:t>5.312</w:t>
      </w:r>
      <w:r w:rsidRPr="00C71B50">
        <w:rPr>
          <w:lang w:val="ru-RU"/>
        </w:rPr>
        <w:t xml:space="preserve">, не должны применять процедуру п. </w:t>
      </w:r>
      <w:r w:rsidRPr="00C71B50">
        <w:rPr>
          <w:b/>
          <w:bCs/>
          <w:lang w:val="ru-RU"/>
        </w:rPr>
        <w:t>9.21</w:t>
      </w:r>
      <w:r w:rsidRPr="00C71B50">
        <w:rPr>
          <w:lang w:val="ru-RU"/>
        </w:rPr>
        <w:t xml:space="preserve"> к своим присвоениям подвижной службе, эксплуатируемым согласно п. </w:t>
      </w:r>
      <w:r w:rsidRPr="00C71B50">
        <w:rPr>
          <w:b/>
          <w:bCs/>
          <w:lang w:val="ru-RU"/>
        </w:rPr>
        <w:t>5.316B</w:t>
      </w:r>
      <w:r w:rsidRPr="00C71B50">
        <w:rPr>
          <w:lang w:val="ru-RU"/>
        </w:rPr>
        <w:t>.</w:t>
      </w:r>
    </w:p>
    <w:p w14:paraId="317834D8" w14:textId="13B5D331" w:rsidR="00B8484D" w:rsidRPr="00C71B50" w:rsidRDefault="00B8484D" w:rsidP="00B8484D">
      <w:pPr>
        <w:rPr>
          <w:lang w:val="ru-RU"/>
        </w:rPr>
      </w:pPr>
      <w:r w:rsidRPr="00C71B50">
        <w:rPr>
          <w:lang w:val="ru-RU"/>
        </w:rPr>
        <w:t>4</w:t>
      </w:r>
      <w:r w:rsidRPr="00C71B50">
        <w:rPr>
          <w:lang w:val="ru-RU"/>
        </w:rPr>
        <w:tab/>
      </w:r>
      <w:r w:rsidR="00F42CB4" w:rsidRPr="00C71B50">
        <w:rPr>
          <w:lang w:val="ru-RU"/>
        </w:rPr>
        <w:t>Следующие а</w:t>
      </w:r>
      <w:r w:rsidR="00F42CB4" w:rsidRPr="00C71B50">
        <w:rPr>
          <w:color w:val="000000"/>
          <w:lang w:val="ru-RU"/>
        </w:rPr>
        <w:t xml:space="preserve">дминистрации имеют территории с расстоянием в пределах </w:t>
      </w:r>
      <w:r w:rsidR="00F42CB4" w:rsidRPr="00C71B50">
        <w:rPr>
          <w:lang w:val="ru-RU"/>
        </w:rPr>
        <w:t>450 км от стран, упомянутых в п. </w:t>
      </w:r>
      <w:r w:rsidR="00F42CB4" w:rsidRPr="00C71B50">
        <w:rPr>
          <w:b/>
          <w:bCs/>
          <w:lang w:val="ru-RU"/>
        </w:rPr>
        <w:t>5.312</w:t>
      </w:r>
      <w:r w:rsidR="00F42CB4" w:rsidRPr="00C71B50">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r w:rsidR="00F42CB4" w:rsidRPr="00C71B50">
        <w:rPr>
          <w:sz w:val="16"/>
          <w:szCs w:val="16"/>
          <w:lang w:val="ru-RU"/>
        </w:rPr>
        <w:t>     (MOD RRB24/510)</w:t>
      </w:r>
    </w:p>
    <w:p w14:paraId="6B901E7A" w14:textId="77777777" w:rsidR="00B8484D" w:rsidRPr="00C71B50" w:rsidRDefault="00B8484D" w:rsidP="00B8484D">
      <w:pPr>
        <w:pStyle w:val="Heading8"/>
        <w:keepNext w:val="0"/>
        <w:keepLines w:val="0"/>
        <w:spacing w:line="280" w:lineRule="exact"/>
        <w:rPr>
          <w:color w:val="000000"/>
          <w:sz w:val="22"/>
          <w:szCs w:val="22"/>
          <w:lang w:val="ru-RU"/>
        </w:rPr>
      </w:pPr>
      <w:r w:rsidRPr="00C71B50">
        <w:rPr>
          <w:lang w:val="ru-RU"/>
        </w:rPr>
        <w:t>5</w:t>
      </w:r>
      <w:r w:rsidRPr="00C71B50">
        <w:rPr>
          <w:color w:val="000000"/>
          <w:sz w:val="22"/>
          <w:szCs w:val="22"/>
          <w:lang w:val="ru-RU"/>
        </w:rPr>
        <w:t>.327A</w:t>
      </w:r>
    </w:p>
    <w:p w14:paraId="12EE30A0" w14:textId="77777777" w:rsidR="009662D0" w:rsidRPr="00C71B50" w:rsidRDefault="009662D0" w:rsidP="00BB377B">
      <w:pPr>
        <w:rPr>
          <w:lang w:val="ru-RU"/>
        </w:rPr>
      </w:pPr>
      <w:r w:rsidRPr="00C71B50">
        <w:rPr>
          <w:lang w:val="ru-RU"/>
        </w:rPr>
        <w:t>1</w:t>
      </w:r>
      <w:r w:rsidRPr="00C71B50">
        <w:rPr>
          <w:lang w:val="ru-RU"/>
        </w:rPr>
        <w:tab/>
        <w:t xml:space="preserve">В Приложении </w:t>
      </w:r>
      <w:r w:rsidRPr="00C71B50">
        <w:rPr>
          <w:b/>
          <w:bCs/>
          <w:lang w:val="ru-RU"/>
        </w:rPr>
        <w:t>4</w:t>
      </w:r>
      <w:r w:rsidRPr="00C71B50">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C71B50">
        <w:rPr>
          <w:lang w:val="ru-RU"/>
        </w:rPr>
        <w:t xml:space="preserve"> </w:t>
      </w:r>
    </w:p>
    <w:p w14:paraId="597F340D" w14:textId="77777777" w:rsidR="00FA4ED0" w:rsidRPr="00C71B50" w:rsidRDefault="00FA4ED0" w:rsidP="00FA4ED0">
      <w:pPr>
        <w:tabs>
          <w:tab w:val="clear" w:pos="851"/>
        </w:tabs>
        <w:spacing w:before="0"/>
        <w:jc w:val="left"/>
        <w:rPr>
          <w:rStyle w:val="href2"/>
          <w:color w:val="000000"/>
          <w:szCs w:val="22"/>
          <w:lang w:val="ru-RU"/>
        </w:rPr>
      </w:pPr>
    </w:p>
    <w:p w14:paraId="7FFCADB6" w14:textId="77777777" w:rsidR="00FA4ED0" w:rsidRPr="00C71B50" w:rsidRDefault="00FA4ED0" w:rsidP="00FA4ED0">
      <w:pPr>
        <w:tabs>
          <w:tab w:val="clear" w:pos="851"/>
        </w:tabs>
        <w:spacing w:before="0"/>
        <w:jc w:val="left"/>
        <w:rPr>
          <w:rStyle w:val="href2"/>
          <w:color w:val="000000"/>
          <w:szCs w:val="22"/>
          <w:lang w:val="ru-RU"/>
        </w:rPr>
        <w:sectPr w:rsidR="00FA4ED0" w:rsidRPr="00C71B50" w:rsidSect="00C814C9">
          <w:headerReference w:type="even" r:id="rId18"/>
          <w:headerReference w:type="default" r:id="rId19"/>
          <w:footnotePr>
            <w:pos w:val="beneathText"/>
          </w:footnotePr>
          <w:pgSz w:w="11907" w:h="16840" w:code="9"/>
          <w:pgMar w:top="1701" w:right="851" w:bottom="1134" w:left="1985" w:header="720" w:footer="482" w:gutter="0"/>
          <w:pgNumType w:start="7"/>
          <w:cols w:space="720"/>
          <w:vAlign w:val="both"/>
        </w:sectPr>
      </w:pPr>
    </w:p>
    <w:p w14:paraId="6EE076E4" w14:textId="77777777" w:rsidR="009662D0" w:rsidRPr="00C71B50" w:rsidRDefault="009662D0" w:rsidP="00594EB5">
      <w:pPr>
        <w:rPr>
          <w:lang w:val="ru-RU"/>
        </w:rPr>
      </w:pPr>
      <w:r w:rsidRPr="00C71B50">
        <w:rPr>
          <w:lang w:val="ru-RU"/>
        </w:rPr>
        <w:lastRenderedPageBreak/>
        <w:t>2</w:t>
      </w:r>
      <w:r w:rsidRPr="00C71B50">
        <w:rPr>
          <w:lang w:val="ru-RU"/>
        </w:rPr>
        <w:tab/>
        <w:t xml:space="preserve">Что касается требований, содержащихся в пунктах 2 и 3 раздела </w:t>
      </w:r>
      <w:r w:rsidRPr="00C71B50">
        <w:rPr>
          <w:i/>
          <w:iCs/>
          <w:lang w:val="ru-RU"/>
        </w:rPr>
        <w:t>решает</w:t>
      </w:r>
      <w:r w:rsidRPr="00C71B50">
        <w:rPr>
          <w:lang w:val="ru-RU"/>
        </w:rPr>
        <w:t xml:space="preserve"> Резолюции </w:t>
      </w:r>
      <w:r w:rsidRPr="00C71B50">
        <w:rPr>
          <w:b/>
          <w:bCs/>
          <w:lang w:val="ru-RU"/>
        </w:rPr>
        <w:t>417</w:t>
      </w:r>
      <w:r w:rsidR="000B1318" w:rsidRPr="00C71B50">
        <w:rPr>
          <w:b/>
          <w:bCs/>
          <w:lang w:val="ru-RU"/>
        </w:rPr>
        <w:t> </w:t>
      </w:r>
      <w:r w:rsidRPr="00C71B50">
        <w:rPr>
          <w:b/>
          <w:bCs/>
          <w:lang w:val="ru-RU"/>
        </w:rPr>
        <w:t>(</w:t>
      </w:r>
      <w:proofErr w:type="spellStart"/>
      <w:r w:rsidRPr="00C71B50">
        <w:rPr>
          <w:b/>
          <w:bCs/>
          <w:lang w:val="ru-RU"/>
        </w:rPr>
        <w:t>Пересм</w:t>
      </w:r>
      <w:proofErr w:type="spellEnd"/>
      <w:r w:rsidRPr="00C71B50">
        <w:rPr>
          <w:b/>
          <w:bCs/>
          <w:lang w:val="ru-RU"/>
        </w:rPr>
        <w:t>. ВКР-1</w:t>
      </w:r>
      <w:r w:rsidR="00594EB5" w:rsidRPr="00C71B50">
        <w:rPr>
          <w:b/>
          <w:bCs/>
          <w:lang w:val="ru-RU"/>
        </w:rPr>
        <w:t>5</w:t>
      </w:r>
      <w:r w:rsidRPr="00C71B50">
        <w:rPr>
          <w:b/>
          <w:bCs/>
          <w:lang w:val="ru-RU"/>
        </w:rPr>
        <w:t>)</w:t>
      </w:r>
      <w:r w:rsidRPr="00C71B50">
        <w:rPr>
          <w:lang w:val="ru-RU"/>
        </w:rPr>
        <w:t xml:space="preserve">, Комитет принял решение, что Бюро не должно рассматривать заявленное частотное присвоение станции ВП(R)С </w:t>
      </w:r>
      <w:proofErr w:type="spellStart"/>
      <w:r w:rsidRPr="00C71B50">
        <w:rPr>
          <w:lang w:val="ru-RU"/>
        </w:rPr>
        <w:t>с</w:t>
      </w:r>
      <w:proofErr w:type="spellEnd"/>
      <w:r w:rsidRPr="00C71B50">
        <w:rPr>
          <w:lang w:val="ru-RU"/>
        </w:rPr>
        <w:t xml:space="preserve"> точки зрения его соответствия этим положениям, потому что в Приложении </w:t>
      </w:r>
      <w:r w:rsidRPr="00C71B50">
        <w:rPr>
          <w:b/>
          <w:bCs/>
          <w:lang w:val="ru-RU"/>
        </w:rPr>
        <w:t>4</w:t>
      </w:r>
      <w:r w:rsidRPr="00C71B50">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Pr="00C71B50" w:rsidRDefault="009662D0" w:rsidP="00594EB5">
      <w:pPr>
        <w:spacing w:before="240" w:line="280" w:lineRule="exact"/>
        <w:rPr>
          <w:spacing w:val="4"/>
          <w:sz w:val="16"/>
          <w:szCs w:val="16"/>
          <w:lang w:val="ru-RU"/>
        </w:rPr>
      </w:pPr>
      <w:r w:rsidRPr="00C71B50">
        <w:rPr>
          <w:lang w:val="ru-RU"/>
        </w:rPr>
        <w:t>3</w:t>
      </w:r>
      <w:r w:rsidRPr="00C71B50">
        <w:rPr>
          <w:lang w:val="ru-RU"/>
        </w:rPr>
        <w:tab/>
        <w:t xml:space="preserve">Что касается ограничений по мощности, указанных в пункте 6 </w:t>
      </w:r>
      <w:proofErr w:type="gramStart"/>
      <w:r w:rsidRPr="00C71B50">
        <w:rPr>
          <w:lang w:val="ru-RU"/>
        </w:rPr>
        <w:t>раздела</w:t>
      </w:r>
      <w:proofErr w:type="gramEnd"/>
      <w:r w:rsidRPr="00C71B50">
        <w:rPr>
          <w:lang w:val="ru-RU"/>
        </w:rPr>
        <w:t xml:space="preserve"> </w:t>
      </w:r>
      <w:r w:rsidRPr="00C71B50">
        <w:rPr>
          <w:i/>
          <w:iCs/>
          <w:lang w:val="ru-RU"/>
        </w:rPr>
        <w:t>решает</w:t>
      </w:r>
      <w:r w:rsidRPr="00C71B50">
        <w:rPr>
          <w:lang w:val="ru-RU"/>
        </w:rPr>
        <w:t xml:space="preserve"> Резолюции </w:t>
      </w:r>
      <w:r w:rsidRPr="00C71B50">
        <w:rPr>
          <w:b/>
          <w:bCs/>
          <w:lang w:val="ru-RU"/>
        </w:rPr>
        <w:t>417 (</w:t>
      </w:r>
      <w:proofErr w:type="spellStart"/>
      <w:r w:rsidRPr="00C71B50">
        <w:rPr>
          <w:b/>
          <w:bCs/>
          <w:lang w:val="ru-RU"/>
        </w:rPr>
        <w:t>Пересм</w:t>
      </w:r>
      <w:proofErr w:type="spellEnd"/>
      <w:r w:rsidRPr="00C71B50">
        <w:rPr>
          <w:b/>
          <w:bCs/>
          <w:lang w:val="ru-RU"/>
        </w:rPr>
        <w:t>. ВКР-1</w:t>
      </w:r>
      <w:r w:rsidR="00594EB5" w:rsidRPr="00C71B50">
        <w:rPr>
          <w:b/>
          <w:bCs/>
          <w:lang w:val="ru-RU"/>
        </w:rPr>
        <w:t>5</w:t>
      </w:r>
      <w:r w:rsidRPr="00C71B50">
        <w:rPr>
          <w:b/>
          <w:bCs/>
          <w:lang w:val="ru-RU"/>
        </w:rPr>
        <w:t>)</w:t>
      </w:r>
      <w:r w:rsidRPr="00C71B50">
        <w:rPr>
          <w:lang w:val="ru-RU"/>
        </w:rPr>
        <w:t xml:space="preserve">, Комитет принял решение, что Бюро должно проверять соблюдение ограничений по </w:t>
      </w:r>
      <w:proofErr w:type="spellStart"/>
      <w:r w:rsidRPr="00C71B50">
        <w:rPr>
          <w:lang w:val="ru-RU"/>
        </w:rPr>
        <w:t>э.и.и.м</w:t>
      </w:r>
      <w:proofErr w:type="spellEnd"/>
      <w:r w:rsidRPr="00C71B50">
        <w:rPr>
          <w:lang w:val="ru-RU"/>
        </w:rPr>
        <w:t>.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960−1164 МГц, не содержат никакой информации относительно внеполосных излучений в полосе частот 1164–1215 МГц.</w:t>
      </w:r>
      <w:r w:rsidR="00C46B5F" w:rsidRPr="00C71B50">
        <w:rPr>
          <w:spacing w:val="4"/>
          <w:lang w:val="ru-RU"/>
        </w:rPr>
        <w:t xml:space="preserve"> </w:t>
      </w:r>
    </w:p>
    <w:p w14:paraId="4A2412B5" w14:textId="77777777" w:rsidR="000A6CC8" w:rsidRPr="00C71B50" w:rsidRDefault="00B8484D" w:rsidP="00BB377B">
      <w:pPr>
        <w:pStyle w:val="Heading8"/>
        <w:keepNext w:val="0"/>
        <w:keepLines w:val="0"/>
        <w:tabs>
          <w:tab w:val="clear" w:pos="851"/>
        </w:tabs>
        <w:rPr>
          <w:color w:val="000000"/>
          <w:sz w:val="22"/>
          <w:szCs w:val="22"/>
          <w:lang w:val="ru-RU"/>
        </w:rPr>
      </w:pPr>
      <w:r w:rsidRPr="00C71B50">
        <w:rPr>
          <w:color w:val="000000"/>
          <w:sz w:val="22"/>
          <w:szCs w:val="22"/>
          <w:lang w:val="ru-RU"/>
        </w:rPr>
        <w:t>5.328AA</w:t>
      </w:r>
    </w:p>
    <w:p w14:paraId="64EE77AD" w14:textId="77777777" w:rsidR="00C6163C" w:rsidRPr="00C71B50" w:rsidRDefault="00C6163C" w:rsidP="00C6163C">
      <w:pPr>
        <w:jc w:val="lowKashida"/>
        <w:rPr>
          <w:lang w:val="ru-RU"/>
        </w:rPr>
      </w:pPr>
      <w:r w:rsidRPr="00C71B50">
        <w:rPr>
          <w:lang w:val="ru-RU"/>
        </w:rPr>
        <w:t>1</w:t>
      </w:r>
      <w:r w:rsidRPr="00C71B50">
        <w:rPr>
          <w:lang w:val="ru-RU"/>
        </w:rPr>
        <w:tab/>
        <w:t xml:space="preserve">В Приложении </w:t>
      </w:r>
      <w:r w:rsidRPr="00C71B50">
        <w:rPr>
          <w:b/>
          <w:bCs/>
          <w:lang w:val="ru-RU"/>
        </w:rPr>
        <w:t>4</w:t>
      </w:r>
      <w:r w:rsidRPr="00C71B50">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w:t>
      </w:r>
      <w:proofErr w:type="spellStart"/>
      <w:r w:rsidRPr="00C71B50">
        <w:rPr>
          <w:lang w:val="ru-RU"/>
        </w:rPr>
        <w:t>с</w:t>
      </w:r>
      <w:proofErr w:type="spellEnd"/>
      <w:r w:rsidRPr="00C71B50">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C71B50">
        <w:rPr>
          <w:lang w:val="ru-RU"/>
        </w:rPr>
        <w:t xml:space="preserve">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w:t>
      </w:r>
      <w:proofErr w:type="spellStart"/>
      <w:r w:rsidRPr="00C71B50">
        <w:rPr>
          <w:lang w:val="ru-RU"/>
        </w:rPr>
        <w:t>с</w:t>
      </w:r>
      <w:proofErr w:type="spellEnd"/>
      <w:r w:rsidRPr="00C71B50">
        <w:rPr>
          <w:lang w:val="ru-RU"/>
        </w:rPr>
        <w:t xml:space="preserve"> точки зрения его соответствия данному положению.</w:t>
      </w:r>
    </w:p>
    <w:p w14:paraId="2B722474" w14:textId="3F941A13" w:rsidR="00B8484D" w:rsidRPr="00C71B50" w:rsidRDefault="00C6163C" w:rsidP="00C6163C">
      <w:pPr>
        <w:jc w:val="lowKashida"/>
        <w:rPr>
          <w:lang w:val="ru-RU"/>
        </w:rPr>
      </w:pPr>
      <w:r w:rsidRPr="00C71B50">
        <w:rPr>
          <w:lang w:val="ru-RU"/>
        </w:rPr>
        <w:t>2</w:t>
      </w:r>
      <w:r w:rsidRPr="00C71B50">
        <w:rPr>
          <w:lang w:val="ru-RU"/>
        </w:rPr>
        <w:tab/>
        <w:t xml:space="preserve">В </w:t>
      </w:r>
      <w:proofErr w:type="gramStart"/>
      <w:r w:rsidRPr="00C71B50">
        <w:rPr>
          <w:lang w:val="ru-RU"/>
        </w:rPr>
        <w:t>том</w:t>
      </w:r>
      <w:proofErr w:type="gramEnd"/>
      <w:r w:rsidRPr="00C71B50">
        <w:rPr>
          <w:lang w:val="ru-RU"/>
        </w:rPr>
        <w:t xml:space="preserve"> что касается требований, содержащихся в пунктах 1, 2 и 3 раздела </w:t>
      </w:r>
      <w:r w:rsidRPr="00C71B50">
        <w:rPr>
          <w:i/>
          <w:iCs/>
          <w:lang w:val="ru-RU"/>
        </w:rPr>
        <w:t xml:space="preserve">решает </w:t>
      </w:r>
      <w:r w:rsidRPr="00C71B50">
        <w:rPr>
          <w:lang w:val="ru-RU"/>
        </w:rPr>
        <w:t>Резолюции</w:t>
      </w:r>
      <w:r w:rsidRPr="00C71B50">
        <w:rPr>
          <w:i/>
          <w:iCs/>
          <w:lang w:val="ru-RU"/>
        </w:rPr>
        <w:t> </w:t>
      </w:r>
      <w:r w:rsidRPr="00C71B50">
        <w:rPr>
          <w:b/>
          <w:bCs/>
          <w:lang w:val="ru-RU"/>
        </w:rPr>
        <w:t>425 (</w:t>
      </w:r>
      <w:proofErr w:type="spellStart"/>
      <w:r w:rsidR="00825C3C" w:rsidRPr="00C71B50">
        <w:rPr>
          <w:b/>
          <w:bCs/>
          <w:lang w:val="ru-RU"/>
        </w:rPr>
        <w:t>Пересм</w:t>
      </w:r>
      <w:proofErr w:type="spellEnd"/>
      <w:r w:rsidR="00825C3C" w:rsidRPr="00C71B50">
        <w:rPr>
          <w:b/>
          <w:bCs/>
          <w:lang w:val="ru-RU"/>
        </w:rPr>
        <w:t xml:space="preserve">. </w:t>
      </w:r>
      <w:r w:rsidRPr="00C71B50">
        <w:rPr>
          <w:b/>
          <w:bCs/>
          <w:lang w:val="ru-RU"/>
        </w:rPr>
        <w:t>ВКР-1</w:t>
      </w:r>
      <w:r w:rsidR="00A9159D" w:rsidRPr="00C71B50">
        <w:rPr>
          <w:b/>
          <w:bCs/>
          <w:lang w:val="ru-RU"/>
        </w:rPr>
        <w:t>9</w:t>
      </w:r>
      <w:r w:rsidRPr="00C71B50">
        <w:rPr>
          <w:b/>
          <w:bCs/>
          <w:lang w:val="ru-RU"/>
        </w:rPr>
        <w:t>)</w:t>
      </w:r>
      <w:r w:rsidRPr="00C71B50">
        <w:rPr>
          <w:lang w:val="ru-RU"/>
        </w:rPr>
        <w:t xml:space="preserve">, и в отсутствие соответствующих элементов данных в Приложении </w:t>
      </w:r>
      <w:r w:rsidRPr="00C71B50">
        <w:rPr>
          <w:b/>
          <w:bCs/>
          <w:lang w:val="ru-RU"/>
        </w:rPr>
        <w:t>4</w:t>
      </w:r>
      <w:r w:rsidRPr="00C71B50">
        <w:rPr>
          <w:lang w:val="ru-RU"/>
        </w:rPr>
        <w:t xml:space="preserve">, Комитет решил также, что Бюро не должно проводить никакого рассмотрения на предмет соответствия </w:t>
      </w:r>
      <w:proofErr w:type="gramStart"/>
      <w:r w:rsidRPr="00C71B50">
        <w:rPr>
          <w:lang w:val="ru-RU"/>
        </w:rPr>
        <w:t>указанному разделу</w:t>
      </w:r>
      <w:proofErr w:type="gramEnd"/>
      <w:r w:rsidRPr="00C71B50">
        <w:rPr>
          <w:lang w:val="ru-RU"/>
        </w:rPr>
        <w:t xml:space="preserve"> </w:t>
      </w:r>
      <w:r w:rsidRPr="00C71B50">
        <w:rPr>
          <w:i/>
          <w:iCs/>
          <w:lang w:val="ru-RU"/>
        </w:rPr>
        <w:t>решает</w:t>
      </w:r>
      <w:r w:rsidRPr="00C71B50">
        <w:rPr>
          <w:lang w:val="ru-RU"/>
        </w:rPr>
        <w:t xml:space="preserve"> Резолюции </w:t>
      </w:r>
      <w:r w:rsidRPr="00C71B50">
        <w:rPr>
          <w:b/>
          <w:bCs/>
          <w:lang w:val="ru-RU"/>
        </w:rPr>
        <w:t>425 (</w:t>
      </w:r>
      <w:proofErr w:type="spellStart"/>
      <w:r w:rsidR="00825C3C" w:rsidRPr="00C71B50">
        <w:rPr>
          <w:b/>
          <w:bCs/>
          <w:lang w:val="ru-RU"/>
        </w:rPr>
        <w:t>Пересм</w:t>
      </w:r>
      <w:proofErr w:type="spellEnd"/>
      <w:r w:rsidR="00825C3C" w:rsidRPr="00C71B50">
        <w:rPr>
          <w:b/>
          <w:bCs/>
          <w:lang w:val="ru-RU"/>
        </w:rPr>
        <w:t xml:space="preserve">. </w:t>
      </w:r>
      <w:r w:rsidRPr="00C71B50">
        <w:rPr>
          <w:b/>
          <w:bCs/>
          <w:lang w:val="ru-RU"/>
        </w:rPr>
        <w:t>ВКР-1</w:t>
      </w:r>
      <w:r w:rsidR="00A9159D" w:rsidRPr="00C71B50">
        <w:rPr>
          <w:b/>
          <w:bCs/>
          <w:lang w:val="ru-RU"/>
        </w:rPr>
        <w:t>9</w:t>
      </w:r>
      <w:r w:rsidRPr="00C71B50">
        <w:rPr>
          <w:b/>
          <w:bCs/>
          <w:lang w:val="ru-RU"/>
        </w:rPr>
        <w:t>)</w:t>
      </w:r>
      <w:r w:rsidRPr="00C71B50">
        <w:rPr>
          <w:lang w:val="ru-RU"/>
        </w:rPr>
        <w:t>.</w:t>
      </w:r>
    </w:p>
    <w:p w14:paraId="54ED529A" w14:textId="77777777" w:rsidR="00B8484D" w:rsidRPr="00C71B50" w:rsidRDefault="00B8484D" w:rsidP="00B8484D">
      <w:pPr>
        <w:pStyle w:val="Heading8"/>
        <w:keepNext w:val="0"/>
        <w:keepLines w:val="0"/>
        <w:rPr>
          <w:color w:val="000000"/>
          <w:sz w:val="22"/>
          <w:szCs w:val="22"/>
          <w:lang w:val="ru-RU"/>
        </w:rPr>
      </w:pPr>
      <w:r w:rsidRPr="00C71B50">
        <w:rPr>
          <w:lang w:val="ru-RU"/>
        </w:rPr>
        <w:t>5</w:t>
      </w:r>
      <w:r w:rsidRPr="00C71B50">
        <w:rPr>
          <w:color w:val="000000"/>
          <w:sz w:val="22"/>
          <w:szCs w:val="22"/>
          <w:lang w:val="ru-RU"/>
        </w:rPr>
        <w:t>.329</w:t>
      </w:r>
    </w:p>
    <w:p w14:paraId="2F86BD55" w14:textId="77777777" w:rsidR="00AA2E74" w:rsidRPr="00C71B50" w:rsidRDefault="00AA2E74" w:rsidP="00AA2E74">
      <w:pPr>
        <w:spacing w:before="240"/>
        <w:rPr>
          <w:lang w:val="ru-RU"/>
        </w:rPr>
      </w:pPr>
      <w:r w:rsidRPr="00C71B50">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C71B50">
        <w:rPr>
          <w:b/>
          <w:color w:val="000000"/>
          <w:lang w:val="ru-RU"/>
        </w:rPr>
        <w:t>5.331</w:t>
      </w:r>
      <w:r w:rsidRPr="00C71B50">
        <w:rPr>
          <w:color w:val="000000"/>
          <w:lang w:val="ru-RU"/>
        </w:rPr>
        <w:t>,</w:t>
      </w:r>
      <w:r w:rsidRPr="00C71B50">
        <w:rPr>
          <w:lang w:val="ru-RU"/>
        </w:rPr>
        <w:t xml:space="preserve"> и станция радиолокационно</w:t>
      </w:r>
      <w:r w:rsidR="00810E7F" w:rsidRPr="00C71B50">
        <w:rPr>
          <w:lang w:val="ru-RU"/>
        </w:rPr>
        <w:t>й службы (обозначение R в графе </w:t>
      </w:r>
      <w:r w:rsidRPr="00C71B50">
        <w:rPr>
          <w:lang w:val="ru-RU"/>
        </w:rPr>
        <w:t>13B2 и ссылка на п. </w:t>
      </w:r>
      <w:r w:rsidRPr="00C71B50">
        <w:rPr>
          <w:b/>
          <w:color w:val="000000"/>
          <w:lang w:val="ru-RU"/>
        </w:rPr>
        <w:t>5.329</w:t>
      </w:r>
      <w:r w:rsidRPr="00C71B50">
        <w:rPr>
          <w:lang w:val="ru-RU"/>
        </w:rPr>
        <w:t xml:space="preserve"> в графе 13B1).</w:t>
      </w:r>
      <w:bookmarkStart w:id="4" w:name="_Toc103501581"/>
    </w:p>
    <w:bookmarkEnd w:id="4"/>
    <w:p w14:paraId="4D1A55DD" w14:textId="77777777" w:rsidR="00C814C9" w:rsidRPr="00C71B50" w:rsidRDefault="00C814C9" w:rsidP="00C814C9">
      <w:pPr>
        <w:tabs>
          <w:tab w:val="clear" w:pos="851"/>
        </w:tabs>
        <w:spacing w:before="0"/>
        <w:jc w:val="left"/>
        <w:rPr>
          <w:rStyle w:val="href2"/>
          <w:color w:val="000000"/>
          <w:szCs w:val="22"/>
          <w:lang w:val="ru-RU"/>
        </w:rPr>
      </w:pPr>
    </w:p>
    <w:p w14:paraId="065CE1AB" w14:textId="77777777" w:rsidR="00C814C9" w:rsidRPr="00C71B50" w:rsidRDefault="00C814C9" w:rsidP="00C814C9">
      <w:pPr>
        <w:tabs>
          <w:tab w:val="clear" w:pos="851"/>
        </w:tabs>
        <w:spacing w:before="0"/>
        <w:jc w:val="left"/>
        <w:rPr>
          <w:rStyle w:val="href2"/>
          <w:color w:val="000000"/>
          <w:szCs w:val="22"/>
          <w:lang w:val="ru-RU"/>
        </w:rPr>
        <w:sectPr w:rsidR="00C814C9" w:rsidRPr="00C71B50" w:rsidSect="00C814C9">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089BDA9A" w14:textId="77777777" w:rsidR="000A6CC8" w:rsidRPr="00C71B50" w:rsidRDefault="000A6CC8" w:rsidP="000A6CC8">
      <w:pPr>
        <w:pStyle w:val="Heading8"/>
        <w:keepNext w:val="0"/>
        <w:keepLines w:val="0"/>
        <w:rPr>
          <w:color w:val="000000"/>
          <w:sz w:val="22"/>
          <w:szCs w:val="22"/>
          <w:lang w:val="ru-RU"/>
        </w:rPr>
      </w:pPr>
      <w:r w:rsidRPr="00C71B50">
        <w:rPr>
          <w:rStyle w:val="href2"/>
          <w:color w:val="000000"/>
          <w:sz w:val="22"/>
          <w:szCs w:val="22"/>
          <w:lang w:val="ru-RU"/>
        </w:rPr>
        <w:lastRenderedPageBreak/>
        <w:t>5</w:t>
      </w:r>
      <w:r w:rsidRPr="00C71B50">
        <w:rPr>
          <w:color w:val="000000"/>
          <w:sz w:val="22"/>
          <w:szCs w:val="22"/>
          <w:lang w:val="ru-RU"/>
        </w:rPr>
        <w:t>.340</w:t>
      </w:r>
    </w:p>
    <w:p w14:paraId="5E1E0987" w14:textId="77777777" w:rsidR="00AA2E74" w:rsidRPr="00C71B50" w:rsidRDefault="00AA2E74" w:rsidP="00C01DDD">
      <w:pPr>
        <w:pStyle w:val="StyleBefore18pt"/>
        <w:rPr>
          <w:lang w:val="ru-RU"/>
        </w:rPr>
      </w:pPr>
      <w:r w:rsidRPr="00C71B50">
        <w:rPr>
          <w:lang w:val="ru-RU"/>
        </w:rPr>
        <w:t>Применяются замечания к Правилам процедуры, касающимся п. </w:t>
      </w:r>
      <w:r w:rsidRPr="00C71B50">
        <w:rPr>
          <w:b/>
          <w:lang w:val="ru-RU"/>
        </w:rPr>
        <w:t>4.4</w:t>
      </w:r>
      <w:r w:rsidRPr="00C71B50">
        <w:rPr>
          <w:lang w:val="ru-RU"/>
        </w:rPr>
        <w:t>.</w:t>
      </w:r>
    </w:p>
    <w:p w14:paraId="41607A1A" w14:textId="77777777" w:rsidR="00C6163C" w:rsidRPr="00C71B50" w:rsidRDefault="00C6163C" w:rsidP="00BB377B">
      <w:pPr>
        <w:pStyle w:val="Heading8"/>
        <w:keepNext w:val="0"/>
        <w:keepLines w:val="0"/>
        <w:rPr>
          <w:lang w:val="ru-RU"/>
        </w:rPr>
      </w:pPr>
      <w:r w:rsidRPr="00C71B50">
        <w:rPr>
          <w:color w:val="000000"/>
          <w:lang w:val="ru-RU"/>
        </w:rPr>
        <w:t>5.</w:t>
      </w:r>
      <w:r w:rsidRPr="00C71B50">
        <w:rPr>
          <w:color w:val="000000"/>
          <w:sz w:val="22"/>
          <w:szCs w:val="22"/>
          <w:lang w:val="ru-RU"/>
        </w:rPr>
        <w:t>341A</w:t>
      </w:r>
    </w:p>
    <w:p w14:paraId="2D390D2A" w14:textId="77777777" w:rsidR="00C6163C" w:rsidRPr="00C71B50" w:rsidRDefault="00C6163C" w:rsidP="008449F2">
      <w:pPr>
        <w:rPr>
          <w:lang w:val="ru-RU"/>
        </w:rPr>
      </w:pPr>
      <w:r w:rsidRPr="00C71B50">
        <w:rPr>
          <w:lang w:val="ru-RU"/>
        </w:rPr>
        <w:t>1</w:t>
      </w:r>
      <w:r w:rsidRPr="00C71B50">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C71B50">
        <w:rPr>
          <w:b/>
          <w:bCs/>
          <w:lang w:val="ru-RU"/>
        </w:rPr>
        <w:t>9.21</w:t>
      </w:r>
      <w:r w:rsidRPr="00C71B50">
        <w:rPr>
          <w:lang w:val="ru-RU"/>
        </w:rPr>
        <w:t xml:space="preserve"> в отношении воздушной подвижной службы, используемой для воздушной телеметрии в соответствии с п. </w:t>
      </w:r>
      <w:r w:rsidRPr="00C71B50">
        <w:rPr>
          <w:b/>
          <w:bCs/>
          <w:lang w:val="ru-RU"/>
        </w:rPr>
        <w:t>5.342</w:t>
      </w:r>
      <w:r w:rsidRPr="00C71B50">
        <w:rPr>
          <w:lang w:val="ru-RU"/>
        </w:rPr>
        <w:t xml:space="preserve">. Поскольку п. </w:t>
      </w:r>
      <w:r w:rsidRPr="00C71B50">
        <w:rPr>
          <w:b/>
          <w:bCs/>
          <w:lang w:val="ru-RU"/>
        </w:rPr>
        <w:t>5.342</w:t>
      </w:r>
      <w:r w:rsidRPr="00C71B50">
        <w:rPr>
          <w:lang w:val="ru-RU"/>
        </w:rPr>
        <w:t xml:space="preserve"> применяется в полосе </w:t>
      </w:r>
      <w:proofErr w:type="gramStart"/>
      <w:r w:rsidRPr="00C71B50">
        <w:rPr>
          <w:lang w:val="ru-RU"/>
        </w:rPr>
        <w:t>1429−1535</w:t>
      </w:r>
      <w:proofErr w:type="gramEnd"/>
      <w:r w:rsidRPr="00C71B50">
        <w:rPr>
          <w:lang w:val="ru-RU"/>
        </w:rPr>
        <w:t> МГц, использование станций IMT, работающих в полосе частот 1427−1429 МГц и не заходящих в полосу 1429−1535 МГц, используемую</w:t>
      </w:r>
      <w:r w:rsidRPr="00C71B50">
        <w:rPr>
          <w:color w:val="000000"/>
          <w:lang w:val="ru-RU"/>
        </w:rPr>
        <w:t xml:space="preserve"> воздушной телеметрией в воздушной подвижной службе</w:t>
      </w:r>
      <w:r w:rsidRPr="00C71B50">
        <w:rPr>
          <w:lang w:val="ru-RU"/>
        </w:rPr>
        <w:t xml:space="preserve">, </w:t>
      </w:r>
      <w:r w:rsidRPr="00C71B50">
        <w:rPr>
          <w:color w:val="000000"/>
          <w:lang w:val="ru-RU"/>
        </w:rPr>
        <w:t>не требует получения согласия в соответствии</w:t>
      </w:r>
      <w:r w:rsidRPr="00C71B50">
        <w:rPr>
          <w:lang w:val="ru-RU"/>
        </w:rPr>
        <w:t xml:space="preserve"> </w:t>
      </w:r>
      <w:r w:rsidR="008449F2" w:rsidRPr="00C71B50">
        <w:rPr>
          <w:lang w:val="ru-RU"/>
        </w:rPr>
        <w:t>п. </w:t>
      </w:r>
      <w:r w:rsidRPr="00C71B50">
        <w:rPr>
          <w:b/>
          <w:bCs/>
          <w:lang w:val="ru-RU"/>
        </w:rPr>
        <w:t>9.21</w:t>
      </w:r>
      <w:r w:rsidRPr="00C71B50">
        <w:rPr>
          <w:lang w:val="ru-RU"/>
        </w:rPr>
        <w:t>.</w:t>
      </w:r>
    </w:p>
    <w:p w14:paraId="00BAD64F" w14:textId="77777777" w:rsidR="00C6163C" w:rsidRPr="00C71B50" w:rsidRDefault="00C6163C" w:rsidP="00C6163C">
      <w:pPr>
        <w:rPr>
          <w:lang w:val="ru-RU"/>
        </w:rPr>
      </w:pPr>
      <w:r w:rsidRPr="00C71B50">
        <w:rPr>
          <w:lang w:val="ru-RU"/>
        </w:rPr>
        <w:t>2</w:t>
      </w:r>
      <w:r w:rsidRPr="00C71B50">
        <w:rPr>
          <w:lang w:val="ru-RU"/>
        </w:rPr>
        <w:tab/>
        <w:t xml:space="preserve">Принимая во внимание, что п. </w:t>
      </w:r>
      <w:r w:rsidRPr="00C71B50">
        <w:rPr>
          <w:b/>
          <w:bCs/>
          <w:lang w:val="ru-RU"/>
        </w:rPr>
        <w:t>5.342</w:t>
      </w:r>
      <w:r w:rsidRPr="00C71B50">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C71B50">
        <w:rPr>
          <w:b/>
          <w:bCs/>
          <w:lang w:val="ru-RU"/>
        </w:rPr>
        <w:t>5.342</w:t>
      </w:r>
      <w:r w:rsidRPr="00C71B50">
        <w:rPr>
          <w:lang w:val="ru-RU"/>
        </w:rPr>
        <w:t xml:space="preserve">, не должны применять процедуру п. </w:t>
      </w:r>
      <w:r w:rsidRPr="00C71B50">
        <w:rPr>
          <w:b/>
          <w:bCs/>
          <w:lang w:val="ru-RU"/>
        </w:rPr>
        <w:t>9.21</w:t>
      </w:r>
      <w:r w:rsidRPr="00C71B50">
        <w:rPr>
          <w:lang w:val="ru-RU"/>
        </w:rPr>
        <w:t xml:space="preserve"> к своим станциям IMT, эксплуатируемым согласно п. </w:t>
      </w:r>
      <w:r w:rsidRPr="00C71B50">
        <w:rPr>
          <w:b/>
          <w:bCs/>
          <w:lang w:val="ru-RU"/>
        </w:rPr>
        <w:t>5.341A</w:t>
      </w:r>
      <w:r w:rsidRPr="00C71B50">
        <w:rPr>
          <w:lang w:val="ru-RU"/>
        </w:rPr>
        <w:t>. Для тех администраций, территории которых расположены на расстоянии менее 670 км, применяется раздел B6.</w:t>
      </w:r>
    </w:p>
    <w:p w14:paraId="1ABC4435" w14:textId="4289087A" w:rsidR="00C6163C" w:rsidRPr="00C71B50" w:rsidRDefault="00C6163C" w:rsidP="00C6163C">
      <w:pPr>
        <w:rPr>
          <w:lang w:val="ru-RU"/>
        </w:rPr>
      </w:pPr>
      <w:r w:rsidRPr="00C71B50">
        <w:rPr>
          <w:lang w:val="ru-RU"/>
        </w:rPr>
        <w:t>3</w:t>
      </w:r>
      <w:r w:rsidRPr="00C71B50">
        <w:rPr>
          <w:lang w:val="ru-RU"/>
        </w:rPr>
        <w:tab/>
      </w:r>
      <w:r w:rsidR="004200CB" w:rsidRPr="00C71B50">
        <w:rPr>
          <w:lang w:val="ru-RU"/>
        </w:rPr>
        <w:t>Следующие а</w:t>
      </w:r>
      <w:r w:rsidR="004200CB" w:rsidRPr="00C71B50">
        <w:rPr>
          <w:color w:val="000000"/>
          <w:lang w:val="ru-RU"/>
        </w:rPr>
        <w:t>дминистрации имеют территории с расстоянием в пределах 670</w:t>
      </w:r>
      <w:r w:rsidR="004200CB" w:rsidRPr="00C71B50">
        <w:rPr>
          <w:lang w:val="ru-RU"/>
        </w:rPr>
        <w:t> км от стран, упомянутых в п. </w:t>
      </w:r>
      <w:r w:rsidR="004200CB" w:rsidRPr="00C71B50">
        <w:rPr>
          <w:b/>
          <w:bCs/>
          <w:lang w:val="ru-RU"/>
        </w:rPr>
        <w:t>5.342</w:t>
      </w:r>
      <w:r w:rsidR="004200CB" w:rsidRPr="00C71B50">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r w:rsidR="00C814C9" w:rsidRPr="00C71B50">
        <w:rPr>
          <w:sz w:val="16"/>
          <w:szCs w:val="16"/>
          <w:lang w:val="ru-RU"/>
        </w:rPr>
        <w:t xml:space="preserve">     (MOD RRB24/510)</w:t>
      </w:r>
    </w:p>
    <w:p w14:paraId="43915EE0" w14:textId="77777777" w:rsidR="00C6163C" w:rsidRPr="00C71B50" w:rsidRDefault="00C6163C" w:rsidP="00BB377B">
      <w:pPr>
        <w:pStyle w:val="Heading8"/>
        <w:keepNext w:val="0"/>
        <w:keepLines w:val="0"/>
        <w:rPr>
          <w:lang w:val="ru-RU"/>
        </w:rPr>
      </w:pPr>
      <w:r w:rsidRPr="00C71B50">
        <w:rPr>
          <w:color w:val="000000"/>
          <w:sz w:val="22"/>
          <w:szCs w:val="22"/>
          <w:lang w:val="ru-RU"/>
        </w:rPr>
        <w:t>5.346</w:t>
      </w:r>
    </w:p>
    <w:p w14:paraId="3AF19081" w14:textId="77777777" w:rsidR="00C6163C" w:rsidRPr="00C71B50" w:rsidRDefault="00C6163C" w:rsidP="00403042">
      <w:pPr>
        <w:rPr>
          <w:lang w:val="ru-RU"/>
        </w:rPr>
      </w:pPr>
      <w:r w:rsidRPr="00C71B50">
        <w:rPr>
          <w:lang w:val="ru-RU"/>
        </w:rPr>
        <w:t>1</w:t>
      </w:r>
      <w:r w:rsidRPr="00C71B50">
        <w:rPr>
          <w:lang w:val="ru-RU"/>
        </w:rPr>
        <w:tab/>
        <w:t>В данном положении оговаривается, помимо прочего, что внедрение</w:t>
      </w:r>
      <w:r w:rsidRPr="00C71B50" w:rsidDel="00BE6C8A">
        <w:rPr>
          <w:lang w:val="ru-RU"/>
        </w:rPr>
        <w:t xml:space="preserve"> IMT</w:t>
      </w:r>
      <w:r w:rsidRPr="00C71B50">
        <w:rPr>
          <w:lang w:val="ru-RU"/>
        </w:rPr>
        <w:t xml:space="preserve"> в полосе частот 1452−1</w:t>
      </w:r>
      <w:r w:rsidRPr="00C71B50" w:rsidDel="00BE6C8A">
        <w:rPr>
          <w:lang w:val="ru-RU"/>
        </w:rPr>
        <w:t>492 </w:t>
      </w:r>
      <w:r w:rsidRPr="00C71B50">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C71B50">
        <w:rPr>
          <w:b/>
          <w:bCs/>
          <w:lang w:val="ru-RU"/>
        </w:rPr>
        <w:t>9.21</w:t>
      </w:r>
      <w:r w:rsidRPr="00C71B50">
        <w:rPr>
          <w:lang w:val="ru-RU"/>
        </w:rPr>
        <w:t xml:space="preserve"> в отношении воздушной подвижной службы, используемой для воздушной телеметрии в соответствии </w:t>
      </w:r>
      <w:r w:rsidR="00403042" w:rsidRPr="00C71B50">
        <w:rPr>
          <w:lang w:val="ru-RU"/>
        </w:rPr>
        <w:t>с п. </w:t>
      </w:r>
      <w:r w:rsidRPr="00C71B50">
        <w:rPr>
          <w:b/>
          <w:bCs/>
          <w:lang w:val="ru-RU"/>
        </w:rPr>
        <w:t>5.342</w:t>
      </w:r>
      <w:r w:rsidRPr="00C71B50">
        <w:rPr>
          <w:lang w:val="ru-RU"/>
        </w:rPr>
        <w:t>.</w:t>
      </w:r>
    </w:p>
    <w:p w14:paraId="743A9175" w14:textId="77777777" w:rsidR="00C814C9" w:rsidRPr="00C71B50" w:rsidRDefault="00C814C9" w:rsidP="00C814C9">
      <w:pPr>
        <w:tabs>
          <w:tab w:val="clear" w:pos="851"/>
        </w:tabs>
        <w:spacing w:before="0"/>
        <w:jc w:val="left"/>
        <w:rPr>
          <w:rStyle w:val="href2"/>
          <w:color w:val="000000"/>
          <w:szCs w:val="22"/>
          <w:lang w:val="ru-RU"/>
        </w:rPr>
      </w:pPr>
    </w:p>
    <w:p w14:paraId="05EB321D" w14:textId="77777777" w:rsidR="00C814C9" w:rsidRPr="00C71B50" w:rsidRDefault="00C814C9" w:rsidP="00C814C9">
      <w:pPr>
        <w:tabs>
          <w:tab w:val="clear" w:pos="851"/>
        </w:tabs>
        <w:spacing w:before="0"/>
        <w:jc w:val="left"/>
        <w:rPr>
          <w:rStyle w:val="href2"/>
          <w:color w:val="000000"/>
          <w:szCs w:val="22"/>
          <w:lang w:val="ru-RU"/>
        </w:rPr>
        <w:sectPr w:rsidR="00C814C9" w:rsidRPr="00C71B50" w:rsidSect="00C814C9">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491FCE29" w14:textId="77777777" w:rsidR="00C6163C" w:rsidRPr="00C71B50" w:rsidRDefault="00C6163C" w:rsidP="00C6163C">
      <w:pPr>
        <w:rPr>
          <w:lang w:val="ru-RU"/>
        </w:rPr>
      </w:pPr>
      <w:r w:rsidRPr="00C71B50">
        <w:rPr>
          <w:lang w:val="ru-RU"/>
        </w:rPr>
        <w:lastRenderedPageBreak/>
        <w:t>2</w:t>
      </w:r>
      <w:r w:rsidRPr="00C71B50">
        <w:rPr>
          <w:lang w:val="ru-RU"/>
        </w:rPr>
        <w:tab/>
        <w:t xml:space="preserve">Принимая во внимание, что п. </w:t>
      </w:r>
      <w:r w:rsidRPr="00C71B50">
        <w:rPr>
          <w:b/>
          <w:bCs/>
          <w:lang w:val="ru-RU"/>
        </w:rPr>
        <w:t xml:space="preserve">5.342 </w:t>
      </w:r>
      <w:r w:rsidRPr="00C71B50">
        <w:rPr>
          <w:lang w:val="ru-RU"/>
        </w:rPr>
        <w:t xml:space="preserve">содержит только несколько стран, тогда как многие страны, перечисленные в п. </w:t>
      </w:r>
      <w:r w:rsidRPr="00C71B50">
        <w:rPr>
          <w:b/>
          <w:bCs/>
          <w:lang w:val="ru-RU"/>
        </w:rPr>
        <w:t>5.346</w:t>
      </w:r>
      <w:r w:rsidRPr="00C71B50">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C71B50">
        <w:rPr>
          <w:b/>
          <w:bCs/>
          <w:lang w:val="ru-RU"/>
        </w:rPr>
        <w:t>5.342</w:t>
      </w:r>
      <w:r w:rsidRPr="00C71B50">
        <w:rPr>
          <w:lang w:val="ru-RU"/>
        </w:rPr>
        <w:t xml:space="preserve">, не должны применять процедуру п. </w:t>
      </w:r>
      <w:r w:rsidRPr="00C71B50">
        <w:rPr>
          <w:b/>
          <w:bCs/>
          <w:lang w:val="ru-RU"/>
        </w:rPr>
        <w:t>9.21</w:t>
      </w:r>
      <w:r w:rsidRPr="00C71B50">
        <w:rPr>
          <w:lang w:val="ru-RU"/>
        </w:rPr>
        <w:t xml:space="preserve"> к своим станциям IMT, эксплуатируемым согласно п. </w:t>
      </w:r>
      <w:r w:rsidRPr="00C71B50">
        <w:rPr>
          <w:b/>
          <w:bCs/>
          <w:lang w:val="ru-RU"/>
        </w:rPr>
        <w:t>5.346</w:t>
      </w:r>
      <w:r w:rsidRPr="00C71B50">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C71B50" w:rsidRDefault="00C6163C" w:rsidP="00C6163C">
      <w:pPr>
        <w:rPr>
          <w:lang w:val="ru-RU"/>
        </w:rPr>
      </w:pPr>
      <w:r w:rsidRPr="00C71B50">
        <w:rPr>
          <w:lang w:val="ru-RU"/>
        </w:rPr>
        <w:t>3</w:t>
      </w:r>
      <w:r w:rsidRPr="00C71B50">
        <w:rPr>
          <w:lang w:val="ru-RU"/>
        </w:rPr>
        <w:tab/>
        <w:t>А</w:t>
      </w:r>
      <w:r w:rsidRPr="00C71B50">
        <w:rPr>
          <w:color w:val="000000"/>
          <w:lang w:val="ru-RU"/>
        </w:rPr>
        <w:t xml:space="preserve">дминистрацией, перечисленной в </w:t>
      </w:r>
      <w:r w:rsidRPr="00C71B50">
        <w:rPr>
          <w:lang w:val="ru-RU"/>
        </w:rPr>
        <w:t xml:space="preserve">п. </w:t>
      </w:r>
      <w:r w:rsidRPr="00C71B50">
        <w:rPr>
          <w:b/>
          <w:bCs/>
          <w:lang w:val="ru-RU"/>
        </w:rPr>
        <w:t>5.346</w:t>
      </w:r>
      <w:r w:rsidRPr="00C71B50">
        <w:rPr>
          <w:lang w:val="ru-RU"/>
        </w:rPr>
        <w:t xml:space="preserve"> и</w:t>
      </w:r>
      <w:r w:rsidRPr="00C71B50">
        <w:rPr>
          <w:color w:val="000000"/>
          <w:lang w:val="ru-RU"/>
        </w:rPr>
        <w:t xml:space="preserve"> имеющей территорию с расстоянием в пределах 670</w:t>
      </w:r>
      <w:r w:rsidRPr="00C71B50">
        <w:rPr>
          <w:lang w:val="ru-RU"/>
        </w:rPr>
        <w:t xml:space="preserve"> км от стран, упомянутых в п. </w:t>
      </w:r>
      <w:r w:rsidRPr="00C71B50">
        <w:rPr>
          <w:b/>
          <w:bCs/>
          <w:lang w:val="ru-RU"/>
        </w:rPr>
        <w:t>5.342</w:t>
      </w:r>
      <w:r w:rsidRPr="00C71B50">
        <w:rPr>
          <w:lang w:val="ru-RU"/>
        </w:rPr>
        <w:t>, является Ирак.</w:t>
      </w:r>
    </w:p>
    <w:p w14:paraId="5ABAD77E" w14:textId="77777777" w:rsidR="000A6CC8" w:rsidRPr="00C71B50" w:rsidRDefault="000A6CC8" w:rsidP="000A6CC8">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.351</w:t>
      </w:r>
    </w:p>
    <w:p w14:paraId="4CE9E1A0" w14:textId="77777777" w:rsidR="00D75FD2" w:rsidRPr="00C71B50" w:rsidRDefault="00AA2E74" w:rsidP="00C01DDD">
      <w:pPr>
        <w:pStyle w:val="StyleBefore18pt"/>
        <w:rPr>
          <w:lang w:val="ru-RU"/>
        </w:rPr>
      </w:pPr>
      <w:r w:rsidRPr="00C71B50">
        <w:rPr>
          <w:lang w:val="ru-RU"/>
        </w:rPr>
        <w:t>1</w:t>
      </w:r>
      <w:r w:rsidRPr="00C71B50">
        <w:rPr>
          <w:lang w:val="ru-RU"/>
        </w:rPr>
        <w:tab/>
        <w:t xml:space="preserve">Данное положение разрешает, в нарушение определений, содержащихся в </w:t>
      </w:r>
      <w:r w:rsidR="00252973" w:rsidRPr="00C71B50">
        <w:rPr>
          <w:lang w:val="ru-RU"/>
        </w:rPr>
        <w:br/>
      </w:r>
      <w:proofErr w:type="spellStart"/>
      <w:r w:rsidRPr="00C71B50">
        <w:rPr>
          <w:lang w:val="ru-RU"/>
        </w:rPr>
        <w:t>пп</w:t>
      </w:r>
      <w:proofErr w:type="spellEnd"/>
      <w:r w:rsidRPr="00C71B50">
        <w:rPr>
          <w:lang w:val="ru-RU"/>
        </w:rPr>
        <w:t>. </w:t>
      </w:r>
      <w:r w:rsidRPr="00C71B50">
        <w:rPr>
          <w:b/>
          <w:lang w:val="ru-RU"/>
        </w:rPr>
        <w:t>1.70</w:t>
      </w:r>
      <w:r w:rsidRPr="00C71B50">
        <w:rPr>
          <w:lang w:val="ru-RU"/>
        </w:rPr>
        <w:t xml:space="preserve">, </w:t>
      </w:r>
      <w:r w:rsidRPr="00C71B50">
        <w:rPr>
          <w:b/>
          <w:lang w:val="ru-RU"/>
        </w:rPr>
        <w:t>1.72</w:t>
      </w:r>
      <w:r w:rsidRPr="00C71B50">
        <w:rPr>
          <w:lang w:val="ru-RU"/>
        </w:rPr>
        <w:t>,</w:t>
      </w:r>
      <w:r w:rsidRPr="00C71B50">
        <w:rPr>
          <w:b/>
          <w:lang w:val="ru-RU"/>
        </w:rPr>
        <w:t xml:space="preserve"> 1.76</w:t>
      </w:r>
      <w:r w:rsidRPr="00C71B50">
        <w:rPr>
          <w:lang w:val="ru-RU"/>
        </w:rPr>
        <w:t xml:space="preserve"> и </w:t>
      </w:r>
      <w:r w:rsidRPr="00C71B50">
        <w:rPr>
          <w:b/>
          <w:lang w:val="ru-RU"/>
        </w:rPr>
        <w:t>1.82</w:t>
      </w:r>
      <w:r w:rsidRPr="00C71B50">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C71B50" w:rsidRDefault="005856FC" w:rsidP="001C220B">
      <w:pPr>
        <w:rPr>
          <w:color w:val="000000"/>
          <w:szCs w:val="22"/>
          <w:lang w:val="ru-RU"/>
        </w:rPr>
      </w:pPr>
      <w:r w:rsidRPr="00C71B50">
        <w:rPr>
          <w:color w:val="000000"/>
          <w:szCs w:val="22"/>
          <w:lang w:val="ru-RU"/>
        </w:rPr>
        <w:t>2</w:t>
      </w:r>
      <w:r w:rsidRPr="00C71B50">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C71B50" w:rsidRDefault="005856FC" w:rsidP="00BF748B">
      <w:pPr>
        <w:spacing w:before="240"/>
        <w:rPr>
          <w:color w:val="000000"/>
          <w:szCs w:val="22"/>
          <w:lang w:val="ru-RU"/>
        </w:rPr>
      </w:pPr>
      <w:r w:rsidRPr="00C71B50">
        <w:rPr>
          <w:color w:val="000000"/>
          <w:szCs w:val="22"/>
          <w:lang w:val="ru-RU"/>
        </w:rPr>
        <w:t>3</w:t>
      </w:r>
      <w:r w:rsidRPr="00C71B50">
        <w:rPr>
          <w:color w:val="000000"/>
          <w:szCs w:val="22"/>
          <w:lang w:val="ru-RU"/>
        </w:rPr>
        <w:tab/>
        <w:t>Поэтому Комитет пришел к заключению, что присвоения, заявленные согласно данно</w:t>
      </w:r>
      <w:r w:rsidR="00094170" w:rsidRPr="00C71B50">
        <w:rPr>
          <w:color w:val="000000"/>
          <w:szCs w:val="22"/>
          <w:lang w:val="ru-RU"/>
        </w:rPr>
        <w:t>му положению, получают</w:t>
      </w:r>
      <w:r w:rsidRPr="00C71B50">
        <w:rPr>
          <w:color w:val="000000"/>
          <w:szCs w:val="22"/>
          <w:lang w:val="ru-RU"/>
        </w:rPr>
        <w:t xml:space="preserve"> благоприятное </w:t>
      </w:r>
      <w:proofErr w:type="spellStart"/>
      <w:r w:rsidRPr="00C71B50">
        <w:rPr>
          <w:color w:val="000000"/>
          <w:szCs w:val="22"/>
          <w:lang w:val="ru-RU"/>
        </w:rPr>
        <w:t>регламентарное</w:t>
      </w:r>
      <w:proofErr w:type="spellEnd"/>
      <w:r w:rsidRPr="00C71B50">
        <w:rPr>
          <w:color w:val="000000"/>
          <w:szCs w:val="22"/>
          <w:lang w:val="ru-RU"/>
        </w:rPr>
        <w:t xml:space="preserve"> заключение.</w:t>
      </w:r>
    </w:p>
    <w:p w14:paraId="2AA2227A" w14:textId="77777777" w:rsidR="000A6CC8" w:rsidRPr="00C71B50" w:rsidRDefault="000A6CC8" w:rsidP="000A6CC8">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.357</w:t>
      </w:r>
    </w:p>
    <w:p w14:paraId="29115B1E" w14:textId="77777777" w:rsidR="00C6163C" w:rsidRPr="00C71B50" w:rsidRDefault="005856FC" w:rsidP="00BF748B">
      <w:pPr>
        <w:spacing w:before="240"/>
        <w:rPr>
          <w:color w:val="000000"/>
          <w:spacing w:val="-2"/>
          <w:szCs w:val="22"/>
          <w:lang w:val="ru-RU"/>
        </w:rPr>
      </w:pPr>
      <w:r w:rsidRPr="00C71B50">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Pr="00C71B50" w:rsidRDefault="00C5247E">
      <w:pPr>
        <w:tabs>
          <w:tab w:val="clear" w:pos="851"/>
        </w:tabs>
        <w:spacing w:before="0"/>
        <w:jc w:val="left"/>
        <w:rPr>
          <w:rStyle w:val="href2"/>
          <w:b/>
          <w:bCs/>
          <w:color w:val="000000"/>
          <w:szCs w:val="22"/>
          <w:lang w:val="ru-RU"/>
        </w:rPr>
      </w:pPr>
      <w:r w:rsidRPr="00C71B50">
        <w:rPr>
          <w:rStyle w:val="href2"/>
          <w:color w:val="000000"/>
          <w:szCs w:val="22"/>
          <w:lang w:val="ru-RU"/>
        </w:rPr>
        <w:br w:type="page"/>
      </w:r>
    </w:p>
    <w:p w14:paraId="7583E448" w14:textId="77777777" w:rsidR="000A6CC8" w:rsidRPr="00C71B50" w:rsidRDefault="000A6CC8" w:rsidP="000A6CC8">
      <w:pPr>
        <w:pStyle w:val="Heading8"/>
        <w:keepNext w:val="0"/>
        <w:keepLines w:val="0"/>
        <w:rPr>
          <w:color w:val="000000"/>
          <w:sz w:val="22"/>
          <w:szCs w:val="22"/>
          <w:lang w:val="ru-RU"/>
        </w:rPr>
      </w:pPr>
      <w:r w:rsidRPr="00C71B50">
        <w:rPr>
          <w:rStyle w:val="href2"/>
          <w:color w:val="000000"/>
          <w:sz w:val="22"/>
          <w:szCs w:val="22"/>
          <w:lang w:val="ru-RU"/>
        </w:rPr>
        <w:lastRenderedPageBreak/>
        <w:t>5</w:t>
      </w:r>
      <w:r w:rsidRPr="00C71B50">
        <w:rPr>
          <w:color w:val="000000"/>
          <w:sz w:val="22"/>
          <w:szCs w:val="22"/>
          <w:lang w:val="ru-RU"/>
        </w:rPr>
        <w:t>.364</w:t>
      </w:r>
    </w:p>
    <w:p w14:paraId="5FD986FB" w14:textId="77777777" w:rsidR="005856FC" w:rsidRPr="00C71B50" w:rsidRDefault="005856FC" w:rsidP="00810E7F">
      <w:pPr>
        <w:spacing w:before="240"/>
        <w:rPr>
          <w:color w:val="000000"/>
          <w:szCs w:val="22"/>
          <w:lang w:val="ru-RU"/>
        </w:rPr>
      </w:pPr>
      <w:r w:rsidRPr="00C71B50">
        <w:rPr>
          <w:color w:val="000000"/>
          <w:szCs w:val="22"/>
          <w:lang w:val="ru-RU"/>
        </w:rPr>
        <w:t>В данном положении содержатся два различных типа пределов плотности эквивалентной изотропно излучаемой мощности (</w:t>
      </w:r>
      <w:proofErr w:type="spellStart"/>
      <w:r w:rsidRPr="00C71B50">
        <w:rPr>
          <w:color w:val="000000"/>
          <w:szCs w:val="22"/>
          <w:lang w:val="ru-RU"/>
        </w:rPr>
        <w:t>э.и.и.м</w:t>
      </w:r>
      <w:proofErr w:type="spellEnd"/>
      <w:r w:rsidRPr="00C71B50">
        <w:rPr>
          <w:color w:val="000000"/>
          <w:szCs w:val="22"/>
          <w:lang w:val="ru-RU"/>
        </w:rPr>
        <w:t>.) для передающих подвижных земных стан</w:t>
      </w:r>
      <w:r w:rsidR="0009380D" w:rsidRPr="00C71B50">
        <w:rPr>
          <w:color w:val="000000"/>
          <w:szCs w:val="22"/>
          <w:lang w:val="ru-RU"/>
        </w:rPr>
        <w:t>ций в полосе частот 1610–1626,5 </w:t>
      </w:r>
      <w:r w:rsidRPr="00C71B50">
        <w:rPr>
          <w:color w:val="000000"/>
          <w:szCs w:val="22"/>
          <w:lang w:val="ru-RU"/>
        </w:rPr>
        <w:t>МГц, а именно:</w:t>
      </w:r>
    </w:p>
    <w:p w14:paraId="371C2985" w14:textId="77777777" w:rsidR="005856FC" w:rsidRPr="00C71B50"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C71B50">
        <w:rPr>
          <w:i/>
          <w:color w:val="000000"/>
          <w:szCs w:val="22"/>
          <w:lang w:val="ru-RU"/>
        </w:rPr>
        <w:t>a)</w:t>
      </w:r>
      <w:r w:rsidRPr="00C71B50">
        <w:rPr>
          <w:color w:val="000000"/>
          <w:szCs w:val="22"/>
          <w:lang w:val="ru-RU"/>
        </w:rPr>
        <w:tab/>
        <w:t>пр</w:t>
      </w:r>
      <w:r w:rsidR="004E5E09" w:rsidRPr="00C71B50">
        <w:rPr>
          <w:color w:val="000000"/>
          <w:szCs w:val="22"/>
          <w:lang w:val="ru-RU"/>
        </w:rPr>
        <w:t xml:space="preserve">едел пиковой плотности </w:t>
      </w:r>
      <w:proofErr w:type="spellStart"/>
      <w:r w:rsidR="004E5E09" w:rsidRPr="00C71B50">
        <w:rPr>
          <w:color w:val="000000"/>
          <w:szCs w:val="22"/>
          <w:lang w:val="ru-RU"/>
        </w:rPr>
        <w:t>э.и.и.м</w:t>
      </w:r>
      <w:proofErr w:type="spellEnd"/>
      <w:r w:rsidR="004E5E09" w:rsidRPr="00C71B50">
        <w:rPr>
          <w:color w:val="000000"/>
          <w:szCs w:val="22"/>
          <w:lang w:val="ru-RU"/>
        </w:rPr>
        <w:t>.;</w:t>
      </w:r>
      <w:r w:rsidRPr="00C71B50">
        <w:rPr>
          <w:color w:val="000000"/>
          <w:szCs w:val="22"/>
          <w:lang w:val="ru-RU"/>
        </w:rPr>
        <w:t xml:space="preserve"> и</w:t>
      </w:r>
    </w:p>
    <w:p w14:paraId="4E71A117" w14:textId="77777777" w:rsidR="005856FC" w:rsidRPr="00C71B50"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C71B50">
        <w:rPr>
          <w:i/>
          <w:color w:val="000000"/>
          <w:szCs w:val="22"/>
          <w:lang w:val="ru-RU"/>
        </w:rPr>
        <w:t>b)</w:t>
      </w:r>
      <w:r w:rsidRPr="00C71B50">
        <w:rPr>
          <w:color w:val="000000"/>
          <w:szCs w:val="22"/>
          <w:lang w:val="ru-RU"/>
        </w:rPr>
        <w:tab/>
        <w:t xml:space="preserve">предел средней плотности </w:t>
      </w:r>
      <w:proofErr w:type="spellStart"/>
      <w:r w:rsidRPr="00C71B50">
        <w:rPr>
          <w:color w:val="000000"/>
          <w:szCs w:val="22"/>
          <w:lang w:val="ru-RU"/>
        </w:rPr>
        <w:t>э.и.и.м</w:t>
      </w:r>
      <w:proofErr w:type="spellEnd"/>
      <w:r w:rsidRPr="00C71B50">
        <w:rPr>
          <w:color w:val="000000"/>
          <w:szCs w:val="22"/>
          <w:lang w:val="ru-RU"/>
        </w:rPr>
        <w:t>.</w:t>
      </w:r>
    </w:p>
    <w:p w14:paraId="783DDE05" w14:textId="77777777" w:rsidR="00810E7F" w:rsidRPr="00C71B50" w:rsidRDefault="005856FC" w:rsidP="00810E7F">
      <w:pPr>
        <w:spacing w:before="240"/>
        <w:rPr>
          <w:color w:val="000000"/>
          <w:szCs w:val="22"/>
          <w:lang w:val="ru-RU"/>
        </w:rPr>
      </w:pPr>
      <w:r w:rsidRPr="00C71B50">
        <w:rPr>
          <w:color w:val="000000"/>
          <w:szCs w:val="22"/>
          <w:lang w:val="ru-RU"/>
        </w:rPr>
        <w:t xml:space="preserve">Предел пиковой плотности </w:t>
      </w:r>
      <w:proofErr w:type="spellStart"/>
      <w:r w:rsidRPr="00C71B50">
        <w:rPr>
          <w:color w:val="000000"/>
          <w:szCs w:val="22"/>
          <w:lang w:val="ru-RU"/>
        </w:rPr>
        <w:t>э.и.и.м</w:t>
      </w:r>
      <w:proofErr w:type="spellEnd"/>
      <w:r w:rsidRPr="00C71B50">
        <w:rPr>
          <w:color w:val="000000"/>
          <w:szCs w:val="22"/>
          <w:lang w:val="ru-RU"/>
        </w:rPr>
        <w:t>. получается из максимальной плотности мощности присвоения, представленного ответственной администрацией.</w:t>
      </w:r>
      <w:r w:rsidR="00DE793F" w:rsidRPr="00C71B50">
        <w:rPr>
          <w:color w:val="000000"/>
          <w:szCs w:val="22"/>
          <w:lang w:val="ru-RU"/>
        </w:rPr>
        <w:t xml:space="preserve"> </w:t>
      </w:r>
    </w:p>
    <w:p w14:paraId="787B70E1" w14:textId="77777777" w:rsidR="005856FC" w:rsidRPr="00C71B50" w:rsidRDefault="005856FC" w:rsidP="00810E7F">
      <w:pPr>
        <w:spacing w:before="240"/>
        <w:rPr>
          <w:color w:val="000000"/>
          <w:szCs w:val="22"/>
          <w:lang w:val="ru-RU"/>
        </w:rPr>
      </w:pPr>
      <w:r w:rsidRPr="00C71B50">
        <w:rPr>
          <w:color w:val="000000"/>
          <w:szCs w:val="22"/>
          <w:lang w:val="ru-RU"/>
        </w:rPr>
        <w:t xml:space="preserve">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w:t>
      </w:r>
      <w:proofErr w:type="spellStart"/>
      <w:r w:rsidRPr="00C71B50">
        <w:rPr>
          <w:color w:val="000000"/>
          <w:szCs w:val="22"/>
          <w:lang w:val="ru-RU"/>
        </w:rPr>
        <w:t>э.и.и.м</w:t>
      </w:r>
      <w:proofErr w:type="spellEnd"/>
      <w:r w:rsidRPr="00C71B50">
        <w:rPr>
          <w:color w:val="000000"/>
          <w:szCs w:val="22"/>
          <w:lang w:val="ru-RU"/>
        </w:rPr>
        <w:t xml:space="preserve">. Значение средней спектральной </w:t>
      </w:r>
      <w:proofErr w:type="spellStart"/>
      <w:r w:rsidRPr="00C71B50">
        <w:rPr>
          <w:color w:val="000000"/>
          <w:szCs w:val="22"/>
          <w:lang w:val="ru-RU"/>
        </w:rPr>
        <w:t>э.и.и.м</w:t>
      </w:r>
      <w:proofErr w:type="spellEnd"/>
      <w:r w:rsidRPr="00C71B50">
        <w:rPr>
          <w:color w:val="000000"/>
          <w:szCs w:val="22"/>
          <w:lang w:val="ru-RU"/>
        </w:rPr>
        <w:t>. будет выводиться из средней плотности мощности присвоения, получаемой делением полной мощности на необходиму</w:t>
      </w:r>
      <w:r w:rsidR="00403042" w:rsidRPr="00C71B50">
        <w:rPr>
          <w:color w:val="000000"/>
          <w:szCs w:val="22"/>
          <w:lang w:val="ru-RU"/>
        </w:rPr>
        <w:t>ю ширину полосы и умножением на </w:t>
      </w:r>
      <w:r w:rsidR="00307F9F" w:rsidRPr="00C71B50">
        <w:rPr>
          <w:color w:val="000000"/>
          <w:szCs w:val="22"/>
          <w:lang w:val="ru-RU"/>
        </w:rPr>
        <w:t>4 </w:t>
      </w:r>
      <w:r w:rsidRPr="00C71B50">
        <w:rPr>
          <w:color w:val="000000"/>
          <w:szCs w:val="22"/>
          <w:lang w:val="ru-RU"/>
        </w:rPr>
        <w:t>кГц.</w:t>
      </w:r>
    </w:p>
    <w:p w14:paraId="32A66CBD" w14:textId="77777777" w:rsidR="009E0AE2" w:rsidRPr="00C71B50" w:rsidRDefault="009E0AE2" w:rsidP="009E0AE2">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.366</w:t>
      </w:r>
    </w:p>
    <w:p w14:paraId="35A65206" w14:textId="77777777" w:rsidR="005856FC" w:rsidRPr="00C71B50" w:rsidRDefault="005856FC" w:rsidP="00810E7F">
      <w:pPr>
        <w:spacing w:before="240"/>
        <w:rPr>
          <w:color w:val="000000"/>
          <w:szCs w:val="22"/>
          <w:lang w:val="ru-RU"/>
        </w:rPr>
      </w:pPr>
      <w:r w:rsidRPr="00C71B50">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C71B50">
        <w:rPr>
          <w:color w:val="000000"/>
          <w:szCs w:val="22"/>
          <w:lang w:val="ru-RU"/>
        </w:rPr>
        <w:t>, сделанные</w:t>
      </w:r>
      <w:r w:rsidRPr="00C71B50">
        <w:rPr>
          <w:color w:val="000000"/>
          <w:szCs w:val="22"/>
          <w:lang w:val="ru-RU"/>
        </w:rPr>
        <w:t xml:space="preserve"> по</w:t>
      </w:r>
      <w:r w:rsidR="006C505F" w:rsidRPr="00C71B50">
        <w:rPr>
          <w:color w:val="000000"/>
          <w:szCs w:val="22"/>
          <w:lang w:val="ru-RU"/>
        </w:rPr>
        <w:t xml:space="preserve"> п. </w:t>
      </w:r>
      <w:r w:rsidRPr="00C71B50">
        <w:rPr>
          <w:rStyle w:val="Artref"/>
          <w:b/>
          <w:color w:val="000000"/>
          <w:szCs w:val="22"/>
          <w:lang w:val="ru-RU"/>
        </w:rPr>
        <w:t>5.49</w:t>
      </w:r>
      <w:r w:rsidRPr="00C71B50">
        <w:rPr>
          <w:color w:val="000000"/>
          <w:szCs w:val="22"/>
          <w:lang w:val="ru-RU"/>
        </w:rPr>
        <w:t xml:space="preserve">. Однако, когда будет опубликована </w:t>
      </w:r>
      <w:r w:rsidR="002747F2" w:rsidRPr="00C71B50">
        <w:rPr>
          <w:color w:val="000000"/>
          <w:szCs w:val="22"/>
          <w:lang w:val="ru-RU"/>
        </w:rPr>
        <w:t>Специальная секция, в ней будет</w:t>
      </w:r>
      <w:r w:rsidRPr="00C71B50">
        <w:rPr>
          <w:color w:val="000000"/>
          <w:szCs w:val="22"/>
          <w:lang w:val="ru-RU"/>
        </w:rPr>
        <w:t xml:space="preserve"> содержаться указание, что это присвоение предназначено для использования на всемирной основе для "</w:t>
      </w:r>
      <w:r w:rsidRPr="00C71B50">
        <w:rPr>
          <w:i/>
          <w:iCs/>
          <w:color w:val="000000"/>
          <w:szCs w:val="22"/>
          <w:lang w:val="ru-RU"/>
        </w:rPr>
        <w:t>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C71B50">
        <w:rPr>
          <w:i/>
          <w:iCs/>
          <w:color w:val="000000"/>
          <w:szCs w:val="22"/>
          <w:lang w:val="ru-RU"/>
        </w:rPr>
        <w:t xml:space="preserve"> на земле или на борту спутника</w:t>
      </w:r>
      <w:r w:rsidR="0034563F" w:rsidRPr="00C71B50">
        <w:rPr>
          <w:color w:val="000000"/>
          <w:szCs w:val="22"/>
          <w:lang w:val="ru-RU"/>
        </w:rPr>
        <w:t>"</w:t>
      </w:r>
      <w:r w:rsidRPr="00C71B50">
        <w:rPr>
          <w:color w:val="000000"/>
          <w:szCs w:val="22"/>
          <w:lang w:val="ru-RU"/>
        </w:rPr>
        <w:t>.</w:t>
      </w:r>
    </w:p>
    <w:p w14:paraId="48A56EF8" w14:textId="77777777" w:rsidR="009E0AE2" w:rsidRPr="00C71B50" w:rsidRDefault="009E0AE2" w:rsidP="00810E7F">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.376</w:t>
      </w:r>
    </w:p>
    <w:p w14:paraId="0D9F022E" w14:textId="77777777" w:rsidR="00151DAC" w:rsidRPr="00C71B50" w:rsidRDefault="005856FC" w:rsidP="00810E7F">
      <w:pPr>
        <w:spacing w:before="240"/>
        <w:rPr>
          <w:color w:val="000000"/>
          <w:szCs w:val="22"/>
          <w:lang w:val="ru-RU"/>
        </w:rPr>
      </w:pPr>
      <w:r w:rsidRPr="00C71B50">
        <w:rPr>
          <w:color w:val="000000"/>
          <w:szCs w:val="22"/>
          <w:lang w:val="ru-RU"/>
        </w:rPr>
        <w:t>Применяются замечания к Правилам процедуры, касающимся</w:t>
      </w:r>
      <w:r w:rsidR="006C505F" w:rsidRPr="00C71B50">
        <w:rPr>
          <w:color w:val="000000"/>
          <w:szCs w:val="22"/>
          <w:lang w:val="ru-RU"/>
        </w:rPr>
        <w:t xml:space="preserve"> п. </w:t>
      </w:r>
      <w:r w:rsidRPr="00C71B50">
        <w:rPr>
          <w:rStyle w:val="Artref"/>
          <w:b/>
          <w:color w:val="000000"/>
          <w:szCs w:val="22"/>
          <w:lang w:val="ru-RU"/>
        </w:rPr>
        <w:t>5.357</w:t>
      </w:r>
      <w:r w:rsidRPr="00C71B50">
        <w:rPr>
          <w:color w:val="000000"/>
          <w:szCs w:val="22"/>
          <w:lang w:val="ru-RU"/>
        </w:rPr>
        <w:t>.</w:t>
      </w:r>
    </w:p>
    <w:p w14:paraId="2D8957E9" w14:textId="77777777" w:rsidR="00C7020E" w:rsidRPr="00C71B50" w:rsidRDefault="00C7020E" w:rsidP="00C7020E">
      <w:pPr>
        <w:tabs>
          <w:tab w:val="clear" w:pos="851"/>
        </w:tabs>
        <w:spacing w:before="0"/>
        <w:jc w:val="left"/>
        <w:rPr>
          <w:rStyle w:val="href2"/>
          <w:color w:val="000000"/>
          <w:szCs w:val="22"/>
          <w:lang w:val="ru-RU"/>
        </w:rPr>
      </w:pPr>
    </w:p>
    <w:p w14:paraId="08FE4BA2" w14:textId="77777777" w:rsidR="00C7020E" w:rsidRPr="00C71B50" w:rsidRDefault="00C7020E" w:rsidP="00C7020E">
      <w:pPr>
        <w:tabs>
          <w:tab w:val="clear" w:pos="851"/>
        </w:tabs>
        <w:spacing w:before="0"/>
        <w:jc w:val="left"/>
        <w:rPr>
          <w:rStyle w:val="href2"/>
          <w:color w:val="000000"/>
          <w:szCs w:val="22"/>
          <w:lang w:val="ru-RU"/>
        </w:rPr>
        <w:sectPr w:rsidR="00C7020E" w:rsidRPr="00C71B50" w:rsidSect="00C7020E">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59E49BE2" w14:textId="247F8264" w:rsidR="00C7020E" w:rsidRPr="00C71B50" w:rsidRDefault="00C7020E" w:rsidP="00C7020E">
      <w:pPr>
        <w:keepNext/>
        <w:pBdr>
          <w:top w:val="double" w:sz="6" w:space="1" w:color="auto"/>
          <w:left w:val="double" w:sz="6" w:space="0" w:color="auto"/>
          <w:bottom w:val="double" w:sz="6" w:space="1" w:color="auto"/>
          <w:right w:val="double" w:sz="6" w:space="4" w:color="auto"/>
        </w:pBdr>
        <w:tabs>
          <w:tab w:val="clear" w:pos="851"/>
          <w:tab w:val="left" w:pos="1440"/>
        </w:tabs>
        <w:spacing w:before="400"/>
        <w:ind w:right="7938"/>
        <w:jc w:val="left"/>
        <w:outlineLvl w:val="7"/>
        <w:rPr>
          <w:b/>
          <w:color w:val="000000"/>
          <w:szCs w:val="28"/>
          <w:lang w:val="ru-RU"/>
        </w:rPr>
      </w:pPr>
      <w:r w:rsidRPr="00C71B50">
        <w:rPr>
          <w:b/>
          <w:bCs/>
          <w:color w:val="0D0D0D"/>
          <w:szCs w:val="28"/>
          <w:lang w:val="ru-RU"/>
        </w:rPr>
        <w:lastRenderedPageBreak/>
        <w:t>5.388A и 5.409A</w:t>
      </w:r>
      <w:r w:rsidRPr="00C71B50">
        <w:rPr>
          <w:b/>
          <w:bCs/>
          <w:color w:val="0D0D0D"/>
          <w:szCs w:val="28"/>
          <w:lang w:val="ru-RU"/>
        </w:rPr>
        <w:tab/>
      </w:r>
      <w:r w:rsidRPr="00C71B50">
        <w:rPr>
          <w:b/>
          <w:bCs/>
          <w:color w:val="0D0D0D"/>
          <w:szCs w:val="28"/>
          <w:lang w:val="ru-RU"/>
        </w:rPr>
        <w:tab/>
      </w:r>
      <w:r w:rsidRPr="00C71B50">
        <w:rPr>
          <w:sz w:val="16"/>
          <w:szCs w:val="16"/>
          <w:lang w:val="ru-RU"/>
        </w:rPr>
        <w:t>(ADD RRB24/510)</w:t>
      </w:r>
    </w:p>
    <w:p w14:paraId="323D1DDF" w14:textId="77777777" w:rsidR="00C7020E" w:rsidRPr="00C71B50" w:rsidRDefault="00C7020E" w:rsidP="00C7020E">
      <w:pPr>
        <w:rPr>
          <w:rFonts w:eastAsia="DengXian" w:cstheme="minorHAnsi"/>
          <w:szCs w:val="28"/>
          <w:lang w:val="ru-RU" w:eastAsia="zh-CN"/>
        </w:rPr>
      </w:pPr>
      <w:r w:rsidRPr="00C71B50">
        <w:rPr>
          <w:szCs w:val="28"/>
          <w:lang w:val="ru-RU"/>
        </w:rPr>
        <w:t>1</w:t>
      </w:r>
      <w:r w:rsidRPr="00C71B50">
        <w:rPr>
          <w:szCs w:val="28"/>
          <w:lang w:val="ru-RU"/>
        </w:rPr>
        <w:tab/>
      </w:r>
      <w:r w:rsidRPr="00C71B50">
        <w:rPr>
          <w:szCs w:val="28"/>
          <w:lang w:val="ru-RU" w:eastAsia="ko-KR"/>
        </w:rPr>
        <w:t>Согласно п. </w:t>
      </w:r>
      <w:r w:rsidRPr="00C71B50">
        <w:rPr>
          <w:b/>
          <w:bCs/>
          <w:szCs w:val="28"/>
          <w:lang w:val="ru-RU" w:eastAsia="ko-KR"/>
        </w:rPr>
        <w:t>5.388A</w:t>
      </w:r>
      <w:r w:rsidRPr="00C71B50">
        <w:rPr>
          <w:szCs w:val="28"/>
          <w:lang w:val="ru-RU" w:eastAsia="ko-KR"/>
        </w:rPr>
        <w:t xml:space="preserve"> </w:t>
      </w:r>
      <w:r w:rsidRPr="00C71B50">
        <w:rPr>
          <w:rFonts w:eastAsia="DengXian" w:cstheme="minorHAnsi"/>
          <w:szCs w:val="28"/>
          <w:lang w:val="ru-RU" w:eastAsia="zh-CN"/>
        </w:rPr>
        <w:t>предусматривается, что использование полос частот</w:t>
      </w:r>
      <w:r w:rsidRPr="00C71B50">
        <w:rPr>
          <w:rFonts w:cstheme="minorHAnsi"/>
          <w:szCs w:val="28"/>
          <w:lang w:val="ru-RU"/>
        </w:rPr>
        <w:t xml:space="preserve"> </w:t>
      </w:r>
      <w:r w:rsidRPr="00C71B50">
        <w:rPr>
          <w:szCs w:val="28"/>
          <w:lang w:val="ru-RU"/>
        </w:rPr>
        <w:t xml:space="preserve">1710–1980 МГц, 2010–2025 МГц и 2110–2170 МГц в Районах 1 и 3 и полос частот 1710–1980 МГц и 2110–2160 МГц в Районе 2 </w:t>
      </w:r>
      <w:r w:rsidRPr="00C71B50">
        <w:rPr>
          <w:lang w:val="ru-RU"/>
        </w:rPr>
        <w:t>станциями</w:t>
      </w:r>
      <w:r w:rsidRPr="00C71B50">
        <w:rPr>
          <w:lang w:val="ru-RU" w:bidi="ru-RU"/>
        </w:rPr>
        <w:t xml:space="preserve"> на высотной платформе в качестве базовых станций (HIBS) Международной подвижной электросвязи (IMT) </w:t>
      </w:r>
      <w:r w:rsidRPr="00C71B50">
        <w:rPr>
          <w:rFonts w:eastAsia="DengXian" w:cstheme="minorHAnsi"/>
          <w:szCs w:val="28"/>
          <w:lang w:val="ru-RU" w:eastAsia="zh-CN"/>
        </w:rPr>
        <w:t>должно осуществляться в соответствии с Резолюцией </w:t>
      </w:r>
      <w:r w:rsidRPr="00C71B50">
        <w:rPr>
          <w:b/>
          <w:bCs/>
          <w:szCs w:val="28"/>
          <w:lang w:val="ru-RU"/>
        </w:rPr>
        <w:t>221 (</w:t>
      </w:r>
      <w:proofErr w:type="spellStart"/>
      <w:r w:rsidRPr="00C71B50">
        <w:rPr>
          <w:b/>
          <w:bCs/>
          <w:szCs w:val="28"/>
          <w:lang w:val="ru-RU"/>
        </w:rPr>
        <w:t>Пересм</w:t>
      </w:r>
      <w:proofErr w:type="spellEnd"/>
      <w:r w:rsidRPr="00C71B50">
        <w:rPr>
          <w:b/>
          <w:bCs/>
          <w:szCs w:val="28"/>
          <w:lang w:val="ru-RU"/>
        </w:rPr>
        <w:t>. ВКР</w:t>
      </w:r>
      <w:r w:rsidRPr="00C71B50">
        <w:rPr>
          <w:b/>
          <w:bCs/>
          <w:szCs w:val="28"/>
          <w:lang w:val="ru-RU"/>
        </w:rPr>
        <w:noBreakHyphen/>
        <w:t>23)</w:t>
      </w:r>
      <w:r w:rsidRPr="00C71B50">
        <w:rPr>
          <w:szCs w:val="28"/>
          <w:lang w:val="ru-RU"/>
        </w:rPr>
        <w:t>,</w:t>
      </w:r>
      <w:r w:rsidRPr="00C71B50">
        <w:rPr>
          <w:lang w:val="ru-RU"/>
        </w:rPr>
        <w:t xml:space="preserve"> </w:t>
      </w:r>
      <w:r w:rsidRPr="00C71B50">
        <w:rPr>
          <w:rFonts w:eastAsia="DengXian" w:cstheme="minorHAnsi"/>
          <w:szCs w:val="28"/>
          <w:lang w:val="ru-RU" w:eastAsia="zh-CN"/>
        </w:rPr>
        <w:t>включая пределы плотности потока мощности (</w:t>
      </w:r>
      <w:proofErr w:type="spellStart"/>
      <w:r w:rsidRPr="00C71B50">
        <w:rPr>
          <w:rFonts w:eastAsia="DengXian" w:cstheme="minorHAnsi"/>
          <w:szCs w:val="28"/>
          <w:lang w:val="ru-RU" w:eastAsia="zh-CN"/>
        </w:rPr>
        <w:t>п.п.м</w:t>
      </w:r>
      <w:proofErr w:type="spellEnd"/>
      <w:r w:rsidRPr="00C71B50">
        <w:rPr>
          <w:rFonts w:eastAsia="DengXian" w:cstheme="minorHAnsi"/>
          <w:szCs w:val="28"/>
          <w:lang w:val="ru-RU" w:eastAsia="zh-CN"/>
        </w:rPr>
        <w:t>.), перечисленные в пунктах</w:t>
      </w:r>
      <w:r w:rsidRPr="00C71B50">
        <w:rPr>
          <w:szCs w:val="28"/>
          <w:lang w:val="ru-RU"/>
        </w:rPr>
        <w:t xml:space="preserve"> </w:t>
      </w:r>
      <w:r w:rsidRPr="00C71B50">
        <w:rPr>
          <w:rFonts w:cstheme="minorHAnsi"/>
          <w:szCs w:val="28"/>
          <w:lang w:val="ru-RU" w:eastAsia="ko-KR"/>
        </w:rPr>
        <w:t>1.1, 1.2, 1.3</w:t>
      </w:r>
      <w:r w:rsidRPr="00C71B50">
        <w:rPr>
          <w:rFonts w:cstheme="minorHAnsi"/>
          <w:i/>
          <w:iCs/>
          <w:szCs w:val="28"/>
          <w:lang w:val="ru-RU" w:eastAsia="ko-KR"/>
        </w:rPr>
        <w:t xml:space="preserve"> </w:t>
      </w:r>
      <w:r w:rsidRPr="00C71B50">
        <w:rPr>
          <w:rFonts w:cstheme="minorHAnsi"/>
          <w:szCs w:val="28"/>
          <w:lang w:val="ru-RU" w:eastAsia="ko-KR"/>
        </w:rPr>
        <w:t>и</w:t>
      </w:r>
      <w:r w:rsidRPr="00C71B50">
        <w:rPr>
          <w:rFonts w:cstheme="minorHAnsi"/>
          <w:i/>
          <w:iCs/>
          <w:szCs w:val="28"/>
          <w:lang w:val="ru-RU" w:eastAsia="ko-KR"/>
        </w:rPr>
        <w:t xml:space="preserve"> </w:t>
      </w:r>
      <w:r w:rsidRPr="00C71B50">
        <w:rPr>
          <w:rFonts w:cstheme="minorHAnsi"/>
          <w:szCs w:val="28"/>
          <w:lang w:val="ru-RU" w:eastAsia="ko-KR"/>
        </w:rPr>
        <w:t xml:space="preserve">1.4 </w:t>
      </w:r>
      <w:r w:rsidRPr="00C71B50">
        <w:rPr>
          <w:rFonts w:eastAsia="DengXian" w:cstheme="minorHAnsi"/>
          <w:szCs w:val="28"/>
          <w:lang w:val="ru-RU" w:eastAsia="zh-CN"/>
        </w:rPr>
        <w:t xml:space="preserve">раздела </w:t>
      </w:r>
      <w:r w:rsidRPr="00C71B50">
        <w:rPr>
          <w:rFonts w:eastAsia="DengXian" w:cstheme="minorHAnsi"/>
          <w:i/>
          <w:iCs/>
          <w:szCs w:val="28"/>
          <w:lang w:val="ru-RU" w:eastAsia="zh-CN"/>
        </w:rPr>
        <w:t>решает</w:t>
      </w:r>
      <w:r w:rsidRPr="00C71B50">
        <w:rPr>
          <w:rFonts w:eastAsia="DengXian" w:cstheme="minorHAnsi"/>
          <w:szCs w:val="28"/>
          <w:lang w:val="ru-RU" w:eastAsia="zh-CN"/>
        </w:rPr>
        <w:t xml:space="preserve"> этой Резолюции.</w:t>
      </w:r>
    </w:p>
    <w:p w14:paraId="6DAFB5A5" w14:textId="06BE654D" w:rsidR="00C7020E" w:rsidRPr="00C71B50" w:rsidRDefault="00C7020E" w:rsidP="00C7020E">
      <w:pPr>
        <w:rPr>
          <w:rFonts w:eastAsia="DengXian" w:cstheme="minorHAnsi"/>
          <w:szCs w:val="28"/>
          <w:lang w:val="ru-RU" w:eastAsia="zh-CN"/>
        </w:rPr>
      </w:pPr>
      <w:r w:rsidRPr="00C71B50">
        <w:rPr>
          <w:szCs w:val="28"/>
          <w:lang w:val="ru-RU" w:eastAsia="ko-KR"/>
        </w:rPr>
        <w:t>2</w:t>
      </w:r>
      <w:r w:rsidRPr="00C71B50">
        <w:rPr>
          <w:szCs w:val="28"/>
          <w:lang w:val="ru-RU" w:eastAsia="ko-KR"/>
        </w:rPr>
        <w:tab/>
        <w:t>Согласно п. </w:t>
      </w:r>
      <w:r w:rsidRPr="00C71B50">
        <w:rPr>
          <w:b/>
          <w:bCs/>
          <w:szCs w:val="28"/>
          <w:lang w:val="ru-RU" w:eastAsia="ko-KR"/>
        </w:rPr>
        <w:t>5.409A</w:t>
      </w:r>
      <w:r w:rsidRPr="00C71B50">
        <w:rPr>
          <w:szCs w:val="28"/>
          <w:lang w:val="ru-RU" w:eastAsia="ko-KR"/>
        </w:rPr>
        <w:t xml:space="preserve"> </w:t>
      </w:r>
      <w:r w:rsidRPr="00C71B50">
        <w:rPr>
          <w:rFonts w:eastAsia="DengXian" w:cstheme="minorHAnsi"/>
          <w:szCs w:val="28"/>
          <w:lang w:val="ru-RU" w:eastAsia="zh-CN"/>
        </w:rPr>
        <w:t>предусматривается, что использование полосы частот</w:t>
      </w:r>
      <w:r w:rsidRPr="00C71B50">
        <w:rPr>
          <w:szCs w:val="28"/>
          <w:lang w:val="ru-RU"/>
        </w:rPr>
        <w:t xml:space="preserve"> 2500−2690 МГц в Районах 1 и 2 и полосы частот 2500–2655 МГц в Районе 3 станциями HIBS </w:t>
      </w:r>
      <w:r w:rsidRPr="00C71B50">
        <w:rPr>
          <w:rFonts w:eastAsia="DengXian" w:cstheme="minorHAnsi"/>
          <w:szCs w:val="28"/>
          <w:lang w:val="ru-RU" w:eastAsia="zh-CN"/>
        </w:rPr>
        <w:t>должно осуществляться в соответствии с Резолюцией </w:t>
      </w:r>
      <w:r w:rsidRPr="00C71B50">
        <w:rPr>
          <w:b/>
          <w:bCs/>
          <w:szCs w:val="28"/>
          <w:lang w:val="ru-RU"/>
        </w:rPr>
        <w:t>218 (ВКР</w:t>
      </w:r>
      <w:r w:rsidRPr="00C71B50">
        <w:rPr>
          <w:b/>
          <w:bCs/>
          <w:szCs w:val="28"/>
          <w:lang w:val="ru-RU"/>
        </w:rPr>
        <w:noBreakHyphen/>
        <w:t>23)</w:t>
      </w:r>
      <w:r w:rsidRPr="00C71B50">
        <w:rPr>
          <w:szCs w:val="28"/>
          <w:lang w:val="ru-RU"/>
        </w:rPr>
        <w:t xml:space="preserve">, </w:t>
      </w:r>
      <w:r w:rsidRPr="00C71B50">
        <w:rPr>
          <w:rFonts w:eastAsia="DengXian" w:cstheme="minorHAnsi"/>
          <w:szCs w:val="28"/>
          <w:lang w:val="ru-RU" w:eastAsia="zh-CN"/>
        </w:rPr>
        <w:t>включая пределы плотности потока мощности (</w:t>
      </w:r>
      <w:proofErr w:type="spellStart"/>
      <w:r w:rsidRPr="00C71B50">
        <w:rPr>
          <w:rFonts w:eastAsia="DengXian" w:cstheme="minorHAnsi"/>
          <w:szCs w:val="28"/>
          <w:lang w:val="ru-RU" w:eastAsia="zh-CN"/>
        </w:rPr>
        <w:t>п.п.м</w:t>
      </w:r>
      <w:proofErr w:type="spellEnd"/>
      <w:r w:rsidRPr="00C71B50">
        <w:rPr>
          <w:rFonts w:eastAsia="DengXian" w:cstheme="minorHAnsi"/>
          <w:szCs w:val="28"/>
          <w:lang w:val="ru-RU" w:eastAsia="zh-CN"/>
        </w:rPr>
        <w:t>.), перечисленные в пунктах</w:t>
      </w:r>
      <w:r w:rsidRPr="00C71B50">
        <w:rPr>
          <w:szCs w:val="28"/>
          <w:lang w:val="ru-RU"/>
        </w:rPr>
        <w:t xml:space="preserve"> </w:t>
      </w:r>
      <w:r w:rsidRPr="00C71B50">
        <w:rPr>
          <w:rFonts w:cstheme="minorHAnsi"/>
          <w:szCs w:val="28"/>
          <w:lang w:val="ru-RU" w:eastAsia="ko-KR"/>
        </w:rPr>
        <w:t xml:space="preserve">1.1, 1.2, 1.3 и 1.4 </w:t>
      </w:r>
      <w:r w:rsidRPr="00C71B50">
        <w:rPr>
          <w:rFonts w:eastAsia="DengXian" w:cstheme="minorHAnsi"/>
          <w:szCs w:val="28"/>
          <w:lang w:val="ru-RU" w:eastAsia="zh-CN"/>
        </w:rPr>
        <w:t xml:space="preserve">раздела </w:t>
      </w:r>
      <w:r w:rsidRPr="00C71B50">
        <w:rPr>
          <w:rFonts w:eastAsia="DengXian" w:cstheme="minorHAnsi"/>
          <w:i/>
          <w:iCs/>
          <w:szCs w:val="28"/>
          <w:lang w:val="ru-RU" w:eastAsia="zh-CN"/>
        </w:rPr>
        <w:t>решает</w:t>
      </w:r>
      <w:r w:rsidRPr="00C71B50">
        <w:rPr>
          <w:rFonts w:eastAsia="DengXian" w:cstheme="minorHAnsi"/>
          <w:szCs w:val="28"/>
          <w:lang w:val="ru-RU" w:eastAsia="zh-CN"/>
        </w:rPr>
        <w:t xml:space="preserve"> этой Резолюции.</w:t>
      </w:r>
    </w:p>
    <w:p w14:paraId="08D87FA5" w14:textId="77777777" w:rsidR="00C7020E" w:rsidRPr="00C71B50" w:rsidRDefault="00C7020E" w:rsidP="00C7020E">
      <w:pPr>
        <w:rPr>
          <w:szCs w:val="28"/>
          <w:lang w:val="ru-RU" w:eastAsia="ko-KR"/>
        </w:rPr>
      </w:pPr>
      <w:r w:rsidRPr="00C71B50">
        <w:rPr>
          <w:szCs w:val="28"/>
          <w:lang w:val="ru-RU" w:eastAsia="ko-KR"/>
        </w:rPr>
        <w:t>3</w:t>
      </w:r>
      <w:r w:rsidRPr="00C71B50">
        <w:rPr>
          <w:szCs w:val="28"/>
          <w:lang w:val="ru-RU" w:eastAsia="ko-KR"/>
        </w:rPr>
        <w:tab/>
      </w:r>
      <w:r w:rsidRPr="00C71B50">
        <w:rPr>
          <w:rFonts w:eastAsia="DengXian" w:cstheme="minorHAnsi"/>
          <w:szCs w:val="28"/>
          <w:lang w:val="ru-RU" w:eastAsia="ko-KR"/>
        </w:rPr>
        <w:t xml:space="preserve">Учитывая, что ни в этих положениях РР, ни в этих Резолюциях не определена модель прогнозирования распространения радиоволн, которую следует использовать для расчета уровней </w:t>
      </w:r>
      <w:proofErr w:type="spellStart"/>
      <w:r w:rsidRPr="00C71B50">
        <w:rPr>
          <w:rFonts w:eastAsia="DengXian" w:cstheme="minorHAnsi"/>
          <w:szCs w:val="28"/>
          <w:lang w:val="ru-RU" w:eastAsia="ko-KR"/>
        </w:rPr>
        <w:t>п.п.м</w:t>
      </w:r>
      <w:proofErr w:type="spellEnd"/>
      <w:r w:rsidRPr="00C71B50">
        <w:rPr>
          <w:rFonts w:eastAsia="DengXian" w:cstheme="minorHAnsi"/>
          <w:szCs w:val="28"/>
          <w:lang w:val="ru-RU" w:eastAsia="ko-KR"/>
        </w:rPr>
        <w:t xml:space="preserve">., создаваемой HIBS, Комитет принял решение, что следует использовать Рекомендацию МСЭ-R P.528-5 для расчета этих уровней </w:t>
      </w:r>
      <w:proofErr w:type="spellStart"/>
      <w:r w:rsidRPr="00C71B50">
        <w:rPr>
          <w:rFonts w:eastAsia="DengXian" w:cstheme="minorHAnsi"/>
          <w:szCs w:val="28"/>
          <w:lang w:val="ru-RU" w:eastAsia="ko-KR"/>
        </w:rPr>
        <w:t>п.п.м</w:t>
      </w:r>
      <w:proofErr w:type="spellEnd"/>
      <w:r w:rsidRPr="00C71B50">
        <w:rPr>
          <w:rFonts w:eastAsia="DengXian" w:cstheme="minorHAnsi"/>
          <w:szCs w:val="28"/>
          <w:lang w:val="ru-RU" w:eastAsia="ko-KR"/>
        </w:rPr>
        <w:t>., создаваемой для 1% времени на высоте</w:t>
      </w:r>
      <w:bookmarkStart w:id="5" w:name="_Hlk167186647"/>
      <w:r w:rsidRPr="00C71B50">
        <w:rPr>
          <w:szCs w:val="28"/>
          <w:lang w:val="ru-RU" w:eastAsia="ko-KR"/>
        </w:rPr>
        <w:t xml:space="preserve"> 1,5</w:t>
      </w:r>
      <w:bookmarkEnd w:id="5"/>
      <w:r w:rsidRPr="00C71B50">
        <w:rPr>
          <w:szCs w:val="28"/>
          <w:lang w:val="ru-RU" w:eastAsia="ko-KR"/>
        </w:rPr>
        <w:t xml:space="preserve"> м </w:t>
      </w:r>
      <w:r w:rsidRPr="00C71B50">
        <w:rPr>
          <w:rFonts w:eastAsia="DengXian" w:cstheme="minorHAnsi"/>
          <w:szCs w:val="28"/>
          <w:lang w:val="ru-RU" w:eastAsia="ko-KR"/>
        </w:rPr>
        <w:t>на трассе над гладкой поверхностью Земли</w:t>
      </w:r>
      <w:r w:rsidRPr="00C71B50">
        <w:rPr>
          <w:szCs w:val="28"/>
          <w:lang w:val="ru-RU" w:eastAsia="ko-KR"/>
        </w:rPr>
        <w:t xml:space="preserve"> при применении частей раздела </w:t>
      </w:r>
      <w:r w:rsidRPr="00C71B50">
        <w:rPr>
          <w:i/>
          <w:iCs/>
          <w:szCs w:val="28"/>
          <w:lang w:val="ru-RU" w:eastAsia="ko-KR"/>
        </w:rPr>
        <w:t xml:space="preserve">решает </w:t>
      </w:r>
      <w:r w:rsidRPr="00C71B50">
        <w:rPr>
          <w:szCs w:val="28"/>
          <w:lang w:val="ru-RU" w:eastAsia="ko-KR"/>
        </w:rPr>
        <w:t>Резолюций </w:t>
      </w:r>
      <w:r w:rsidRPr="00C71B50">
        <w:rPr>
          <w:b/>
          <w:bCs/>
          <w:szCs w:val="28"/>
          <w:lang w:val="ru-RU"/>
        </w:rPr>
        <w:t>218 (ВКР</w:t>
      </w:r>
      <w:r w:rsidRPr="00C71B50">
        <w:rPr>
          <w:rFonts w:eastAsia="DengXian" w:cstheme="minorHAnsi"/>
          <w:b/>
          <w:bCs/>
          <w:i/>
          <w:iCs/>
          <w:color w:val="000000"/>
          <w:szCs w:val="28"/>
          <w:lang w:val="ru-RU" w:eastAsia="ko-KR"/>
        </w:rPr>
        <w:noBreakHyphen/>
      </w:r>
      <w:r w:rsidRPr="00C71B50">
        <w:rPr>
          <w:b/>
          <w:bCs/>
          <w:szCs w:val="28"/>
          <w:lang w:val="ru-RU"/>
        </w:rPr>
        <w:t>23)</w:t>
      </w:r>
      <w:r w:rsidRPr="00C71B50">
        <w:rPr>
          <w:szCs w:val="28"/>
          <w:lang w:val="ru-RU"/>
        </w:rPr>
        <w:t xml:space="preserve"> и</w:t>
      </w:r>
      <w:r w:rsidRPr="00C71B50">
        <w:rPr>
          <w:rFonts w:eastAsia="DengXian" w:cstheme="minorHAnsi"/>
          <w:szCs w:val="28"/>
          <w:lang w:val="ru-RU" w:eastAsia="zh-CN"/>
        </w:rPr>
        <w:t> </w:t>
      </w:r>
      <w:r w:rsidRPr="00C71B50">
        <w:rPr>
          <w:b/>
          <w:bCs/>
          <w:szCs w:val="28"/>
          <w:lang w:val="ru-RU"/>
        </w:rPr>
        <w:t>221 (</w:t>
      </w:r>
      <w:proofErr w:type="spellStart"/>
      <w:r w:rsidRPr="00C71B50">
        <w:rPr>
          <w:b/>
          <w:bCs/>
          <w:szCs w:val="28"/>
          <w:lang w:val="ru-RU"/>
        </w:rPr>
        <w:t>Пересм</w:t>
      </w:r>
      <w:proofErr w:type="spellEnd"/>
      <w:r w:rsidRPr="00C71B50">
        <w:rPr>
          <w:b/>
          <w:bCs/>
          <w:szCs w:val="28"/>
          <w:lang w:val="ru-RU"/>
        </w:rPr>
        <w:t>. ВКР</w:t>
      </w:r>
      <w:r w:rsidRPr="00C71B50">
        <w:rPr>
          <w:rFonts w:eastAsia="DengXian" w:cstheme="minorHAnsi"/>
          <w:b/>
          <w:bCs/>
          <w:i/>
          <w:iCs/>
          <w:color w:val="000000"/>
          <w:szCs w:val="28"/>
          <w:lang w:val="ru-RU" w:eastAsia="ko-KR"/>
        </w:rPr>
        <w:noBreakHyphen/>
      </w:r>
      <w:r w:rsidRPr="00C71B50">
        <w:rPr>
          <w:b/>
          <w:bCs/>
          <w:szCs w:val="28"/>
          <w:lang w:val="ru-RU"/>
        </w:rPr>
        <w:t>23)</w:t>
      </w:r>
      <w:r w:rsidRPr="00C71B50">
        <w:rPr>
          <w:szCs w:val="28"/>
          <w:lang w:val="ru-RU" w:eastAsia="ko-KR"/>
        </w:rPr>
        <w:t>.</w:t>
      </w:r>
    </w:p>
    <w:p w14:paraId="28234946" w14:textId="4B01C598" w:rsidR="009E0AE2" w:rsidRPr="00C71B50" w:rsidRDefault="009E0AE2" w:rsidP="00810E7F">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.399</w:t>
      </w:r>
    </w:p>
    <w:p w14:paraId="6CBEBC7F" w14:textId="0524BF7D" w:rsidR="005E5639" w:rsidRPr="00C71B50" w:rsidRDefault="00090A72" w:rsidP="00810E7F">
      <w:pPr>
        <w:spacing w:before="240"/>
        <w:rPr>
          <w:sz w:val="16"/>
          <w:szCs w:val="16"/>
          <w:lang w:val="ru-RU"/>
        </w:rPr>
      </w:pPr>
      <w:r w:rsidRPr="00C71B50">
        <w:rPr>
          <w:color w:val="000000" w:themeColor="text1"/>
          <w:lang w:val="ru-RU"/>
        </w:rPr>
        <w:t xml:space="preserve">Комитет поручил Бюро при регистрации присвоений станциям спутниковой службы </w:t>
      </w:r>
      <w:proofErr w:type="spellStart"/>
      <w:r w:rsidRPr="00C71B50">
        <w:rPr>
          <w:color w:val="000000" w:themeColor="text1"/>
          <w:lang w:val="ru-RU"/>
        </w:rPr>
        <w:t>радиоопределения</w:t>
      </w:r>
      <w:proofErr w:type="spellEnd"/>
      <w:r w:rsidRPr="00C71B50">
        <w:rPr>
          <w:color w:val="000000" w:themeColor="text1"/>
          <w:lang w:val="ru-RU"/>
        </w:rPr>
        <w:t>, работающим в полосе частот 2483,5–2500 МГц, к которым применяется это примечание, помещать условное обозначение R в графе 13B2 и указывать ссылку на п</w:t>
      </w:r>
      <w:r w:rsidR="008660D6" w:rsidRPr="00C71B50">
        <w:rPr>
          <w:color w:val="000000" w:themeColor="text1"/>
          <w:lang w:val="ru-RU"/>
        </w:rPr>
        <w:t>.</w:t>
      </w:r>
      <w:r w:rsidRPr="00C71B50">
        <w:rPr>
          <w:color w:val="000000" w:themeColor="text1"/>
          <w:lang w:val="ru-RU"/>
        </w:rPr>
        <w:t> </w:t>
      </w:r>
      <w:r w:rsidRPr="00C71B50">
        <w:rPr>
          <w:b/>
          <w:bCs/>
          <w:color w:val="000000" w:themeColor="text1"/>
          <w:lang w:val="ru-RU"/>
        </w:rPr>
        <w:t>5.399</w:t>
      </w:r>
      <w:r w:rsidRPr="00C71B50">
        <w:rPr>
          <w:color w:val="000000" w:themeColor="text1"/>
          <w:lang w:val="ru-RU"/>
        </w:rPr>
        <w:t xml:space="preserve"> в графе 13B1.</w:t>
      </w:r>
      <w:r w:rsidR="00DD17CA" w:rsidRPr="00C71B50">
        <w:rPr>
          <w:color w:val="000000"/>
          <w:lang w:val="ru-RU"/>
        </w:rPr>
        <w:t xml:space="preserve"> </w:t>
      </w:r>
    </w:p>
    <w:p w14:paraId="7DA985DC" w14:textId="77777777" w:rsidR="00C814C9" w:rsidRPr="00C71B50" w:rsidRDefault="00C814C9" w:rsidP="00C814C9">
      <w:pPr>
        <w:tabs>
          <w:tab w:val="clear" w:pos="851"/>
        </w:tabs>
        <w:spacing w:before="0"/>
        <w:jc w:val="left"/>
        <w:rPr>
          <w:rStyle w:val="href2"/>
          <w:color w:val="000000"/>
          <w:szCs w:val="22"/>
          <w:lang w:val="ru-RU"/>
        </w:rPr>
      </w:pPr>
      <w:bookmarkStart w:id="6" w:name="_Toc103501597"/>
    </w:p>
    <w:p w14:paraId="2E1F0AF1" w14:textId="77777777" w:rsidR="00C814C9" w:rsidRPr="00C71B50" w:rsidRDefault="00C814C9" w:rsidP="00C814C9">
      <w:pPr>
        <w:tabs>
          <w:tab w:val="clear" w:pos="851"/>
        </w:tabs>
        <w:spacing w:before="0"/>
        <w:jc w:val="left"/>
        <w:rPr>
          <w:rStyle w:val="href2"/>
          <w:color w:val="000000"/>
          <w:szCs w:val="22"/>
          <w:lang w:val="ru-RU"/>
        </w:rPr>
      </w:pPr>
    </w:p>
    <w:p w14:paraId="76D50040" w14:textId="77777777" w:rsidR="00C7020E" w:rsidRPr="00C71B50" w:rsidRDefault="00C7020E" w:rsidP="00C814C9">
      <w:pPr>
        <w:tabs>
          <w:tab w:val="clear" w:pos="851"/>
        </w:tabs>
        <w:spacing w:before="0"/>
        <w:jc w:val="left"/>
        <w:rPr>
          <w:rStyle w:val="href2"/>
          <w:color w:val="000000"/>
          <w:szCs w:val="22"/>
          <w:lang w:val="ru-RU"/>
        </w:rPr>
      </w:pPr>
    </w:p>
    <w:p w14:paraId="63ADE627" w14:textId="77777777" w:rsidR="00C7020E" w:rsidRPr="00C71B50" w:rsidRDefault="00C7020E" w:rsidP="00C814C9">
      <w:pPr>
        <w:tabs>
          <w:tab w:val="clear" w:pos="851"/>
        </w:tabs>
        <w:spacing w:before="0"/>
        <w:jc w:val="left"/>
        <w:rPr>
          <w:rStyle w:val="href2"/>
          <w:color w:val="000000"/>
          <w:szCs w:val="22"/>
          <w:lang w:val="ru-RU"/>
        </w:rPr>
      </w:pPr>
    </w:p>
    <w:p w14:paraId="32350CD0" w14:textId="77777777" w:rsidR="00C7020E" w:rsidRPr="00C71B50" w:rsidRDefault="00C7020E" w:rsidP="00C814C9">
      <w:pPr>
        <w:tabs>
          <w:tab w:val="clear" w:pos="851"/>
        </w:tabs>
        <w:spacing w:before="0"/>
        <w:jc w:val="left"/>
        <w:rPr>
          <w:rStyle w:val="href2"/>
          <w:color w:val="000000"/>
          <w:szCs w:val="22"/>
          <w:lang w:val="ru-RU"/>
        </w:rPr>
      </w:pPr>
    </w:p>
    <w:p w14:paraId="351ABE5A" w14:textId="77777777" w:rsidR="00C7020E" w:rsidRPr="00C71B50" w:rsidRDefault="00C7020E" w:rsidP="00C814C9">
      <w:pPr>
        <w:tabs>
          <w:tab w:val="clear" w:pos="851"/>
        </w:tabs>
        <w:spacing w:before="0"/>
        <w:jc w:val="left"/>
        <w:rPr>
          <w:rStyle w:val="href2"/>
          <w:color w:val="000000"/>
          <w:szCs w:val="22"/>
          <w:lang w:val="ru-RU"/>
        </w:rPr>
      </w:pPr>
    </w:p>
    <w:p w14:paraId="6B8151D0" w14:textId="77777777" w:rsidR="00C7020E" w:rsidRPr="00C71B50" w:rsidRDefault="00C7020E" w:rsidP="00C814C9">
      <w:pPr>
        <w:tabs>
          <w:tab w:val="clear" w:pos="851"/>
        </w:tabs>
        <w:spacing w:before="0"/>
        <w:jc w:val="left"/>
        <w:rPr>
          <w:rStyle w:val="href2"/>
          <w:color w:val="000000"/>
          <w:szCs w:val="22"/>
          <w:lang w:val="ru-RU"/>
        </w:rPr>
        <w:sectPr w:rsidR="00C7020E" w:rsidRPr="00C71B50" w:rsidSect="001A7789">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14:paraId="2C2A0E8F" w14:textId="77777777" w:rsidR="00A14248" w:rsidRPr="00C71B50" w:rsidRDefault="00A14248" w:rsidP="00B65811">
      <w:pPr>
        <w:pStyle w:val="Heading8"/>
        <w:keepNext w:val="0"/>
        <w:keepLines w:val="0"/>
        <w:rPr>
          <w:sz w:val="22"/>
          <w:lang w:val="ru-RU"/>
        </w:rPr>
      </w:pPr>
      <w:r w:rsidRPr="00C71B50">
        <w:rPr>
          <w:color w:val="000000"/>
          <w:sz w:val="22"/>
          <w:szCs w:val="22"/>
          <w:lang w:val="ru-RU"/>
        </w:rPr>
        <w:lastRenderedPageBreak/>
        <w:t>5.415</w:t>
      </w:r>
    </w:p>
    <w:p w14:paraId="647D5ACA" w14:textId="77777777" w:rsidR="008E082D" w:rsidRPr="00C71B50" w:rsidRDefault="008E082D" w:rsidP="00BF748B">
      <w:pPr>
        <w:spacing w:before="240"/>
        <w:rPr>
          <w:lang w:val="ru-RU"/>
        </w:rPr>
      </w:pPr>
      <w:r w:rsidRPr="00C71B50">
        <w:rPr>
          <w:lang w:val="ru-RU"/>
        </w:rPr>
        <w:t>1</w:t>
      </w:r>
      <w:r w:rsidRPr="00C71B50">
        <w:rPr>
          <w:lang w:val="ru-RU"/>
        </w:rPr>
        <w:tab/>
        <w:t>В данном положении распределение "</w:t>
      </w:r>
      <w:r w:rsidRPr="00C71B50">
        <w:rPr>
          <w:i/>
          <w:iCs/>
          <w:lang w:val="ru-RU"/>
        </w:rPr>
        <w:t>ограничивается национальными и региональными системами</w:t>
      </w:r>
      <w:r w:rsidRPr="00C71B50">
        <w:rPr>
          <w:lang w:val="ru-RU"/>
        </w:rPr>
        <w:t>".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C71B50">
        <w:rPr>
          <w:b/>
          <w:lang w:val="ru-RU"/>
        </w:rPr>
        <w:t>5.2.1</w:t>
      </w:r>
      <w:r w:rsidRPr="00C71B50">
        <w:rPr>
          <w:lang w:val="ru-RU"/>
        </w:rPr>
        <w:t>, относящийся к толкованию слова "</w:t>
      </w:r>
      <w:r w:rsidRPr="00C71B50">
        <w:rPr>
          <w:i/>
          <w:iCs/>
          <w:lang w:val="ru-RU"/>
        </w:rPr>
        <w:t>региональный</w:t>
      </w:r>
      <w:r w:rsidRPr="00C71B50">
        <w:rPr>
          <w:lang w:val="ru-RU"/>
        </w:rPr>
        <w:t>" без заглавной буквы "</w:t>
      </w:r>
      <w:r w:rsidRPr="00C71B50">
        <w:rPr>
          <w:i/>
          <w:iCs/>
          <w:lang w:val="ru-RU"/>
        </w:rPr>
        <w:t>Р</w:t>
      </w:r>
      <w:r w:rsidRPr="00C71B50">
        <w:rPr>
          <w:lang w:val="ru-RU"/>
        </w:rPr>
        <w:t>".</w:t>
      </w:r>
    </w:p>
    <w:p w14:paraId="3810E53A" w14:textId="77777777" w:rsidR="008E082D" w:rsidRPr="00C71B50" w:rsidRDefault="008E082D" w:rsidP="00BF748B">
      <w:pPr>
        <w:spacing w:before="240"/>
        <w:rPr>
          <w:lang w:val="ru-RU"/>
        </w:rPr>
      </w:pPr>
      <w:r w:rsidRPr="00C71B50">
        <w:rPr>
          <w:lang w:val="ru-RU"/>
        </w:rPr>
        <w:t>2</w:t>
      </w:r>
      <w:r w:rsidRPr="00C71B50">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C71B50" w:rsidRDefault="008E082D" w:rsidP="00BF748B">
      <w:pPr>
        <w:pStyle w:val="enumlev1"/>
        <w:spacing w:before="240"/>
        <w:rPr>
          <w:lang w:val="ru-RU"/>
        </w:rPr>
      </w:pPr>
      <w:r w:rsidRPr="00C71B50">
        <w:rPr>
          <w:i/>
          <w:lang w:val="ru-RU"/>
        </w:rPr>
        <w:t>a)</w:t>
      </w:r>
      <w:r w:rsidRPr="00C71B50">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C71B50" w:rsidRDefault="008E082D" w:rsidP="00C82A63">
      <w:pPr>
        <w:pStyle w:val="enumlev2"/>
        <w:spacing w:before="240"/>
        <w:rPr>
          <w:sz w:val="16"/>
          <w:szCs w:val="16"/>
          <w:lang w:val="ru-RU"/>
        </w:rPr>
      </w:pPr>
      <w:r w:rsidRPr="00C71B50">
        <w:rPr>
          <w:lang w:val="ru-RU"/>
        </w:rPr>
        <w:t>i)</w:t>
      </w:r>
      <w:r w:rsidRPr="00C71B50">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C71B50">
        <w:rPr>
          <w:szCs w:val="22"/>
          <w:lang w:val="ru-RU"/>
        </w:rPr>
        <w:t>  </w:t>
      </w:r>
    </w:p>
    <w:p w14:paraId="20887FDB" w14:textId="77777777" w:rsidR="005E5639" w:rsidRPr="00C71B50" w:rsidRDefault="008E082D" w:rsidP="00C82A63">
      <w:pPr>
        <w:pStyle w:val="enumlev2"/>
        <w:spacing w:before="240"/>
        <w:rPr>
          <w:lang w:val="ru-RU"/>
        </w:rPr>
      </w:pPr>
      <w:proofErr w:type="spellStart"/>
      <w:r w:rsidRPr="00C71B50">
        <w:rPr>
          <w:lang w:val="ru-RU"/>
        </w:rPr>
        <w:t>ii</w:t>
      </w:r>
      <w:proofErr w:type="spellEnd"/>
      <w:r w:rsidRPr="00C71B50">
        <w:rPr>
          <w:lang w:val="ru-RU"/>
        </w:rPr>
        <w:t>)</w:t>
      </w:r>
      <w:r w:rsidRPr="00C71B50">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C71B50" w:rsidRDefault="008E082D" w:rsidP="00C5247E">
      <w:pPr>
        <w:pStyle w:val="enumlev1"/>
        <w:rPr>
          <w:lang w:val="ru-RU"/>
        </w:rPr>
      </w:pPr>
      <w:r w:rsidRPr="00C71B50">
        <w:rPr>
          <w:i/>
          <w:lang w:val="ru-RU"/>
        </w:rPr>
        <w:t>b)</w:t>
      </w:r>
      <w:r w:rsidRPr="00C71B50">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C71B50" w:rsidRDefault="008E082D" w:rsidP="008E082D">
      <w:pPr>
        <w:pStyle w:val="enumlev1"/>
        <w:rPr>
          <w:lang w:val="ru-RU"/>
        </w:rPr>
      </w:pPr>
      <w:r w:rsidRPr="00C71B50">
        <w:rPr>
          <w:i/>
          <w:lang w:val="ru-RU"/>
        </w:rPr>
        <w:t>c)</w:t>
      </w:r>
      <w:r w:rsidRPr="00C71B50">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w:t>
      </w:r>
      <w:proofErr w:type="spellStart"/>
      <w:r w:rsidRPr="00C71B50">
        <w:rPr>
          <w:lang w:val="ru-RU"/>
        </w:rPr>
        <w:t>ами</w:t>
      </w:r>
      <w:proofErr w:type="spellEnd"/>
      <w:r w:rsidRPr="00C71B50">
        <w:rPr>
          <w:lang w:val="ru-RU"/>
        </w:rPr>
        <w:t>).</w:t>
      </w:r>
    </w:p>
    <w:p w14:paraId="5B346596" w14:textId="77777777" w:rsidR="003E6DA3" w:rsidRPr="00C71B50" w:rsidRDefault="003E6DA3" w:rsidP="00C5247E">
      <w:pPr>
        <w:tabs>
          <w:tab w:val="clear" w:pos="851"/>
        </w:tabs>
        <w:spacing w:before="0"/>
        <w:jc w:val="left"/>
        <w:rPr>
          <w:i/>
          <w:lang w:val="ru-RU"/>
        </w:rPr>
      </w:pPr>
    </w:p>
    <w:p w14:paraId="675310EA" w14:textId="57470916" w:rsidR="003E6DA3" w:rsidRPr="00C71B50" w:rsidRDefault="003E6DA3" w:rsidP="00C5247E">
      <w:pPr>
        <w:tabs>
          <w:tab w:val="clear" w:pos="851"/>
        </w:tabs>
        <w:spacing w:before="0"/>
        <w:jc w:val="left"/>
        <w:rPr>
          <w:i/>
          <w:lang w:val="ru-RU"/>
        </w:rPr>
        <w:sectPr w:rsidR="003E6DA3" w:rsidRPr="00C71B50" w:rsidSect="001A7789">
          <w:headerReference w:type="even" r:id="rId28"/>
          <w:headerReference w:type="default" r:id="rId29"/>
          <w:footerReference w:type="even" r:id="rId30"/>
          <w:footerReference w:type="default" r:id="rId31"/>
          <w:footnotePr>
            <w:pos w:val="beneathText"/>
          </w:footnotePr>
          <w:pgSz w:w="11907" w:h="16840" w:code="9"/>
          <w:pgMar w:top="1701" w:right="851" w:bottom="1134" w:left="1985" w:header="720" w:footer="482" w:gutter="0"/>
          <w:pgNumType w:start="12"/>
          <w:cols w:space="720"/>
          <w:vAlign w:val="both"/>
        </w:sectPr>
      </w:pPr>
    </w:p>
    <w:p w14:paraId="2E0798C1" w14:textId="77777777" w:rsidR="00A14248" w:rsidRPr="00C71B50" w:rsidRDefault="00A14248" w:rsidP="00A14248">
      <w:pPr>
        <w:pStyle w:val="Heading8"/>
        <w:keepNext w:val="0"/>
        <w:keepLines w:val="0"/>
        <w:rPr>
          <w:color w:val="000000"/>
          <w:sz w:val="22"/>
          <w:szCs w:val="22"/>
          <w:lang w:val="ru-RU"/>
        </w:rPr>
      </w:pPr>
      <w:r w:rsidRPr="00C71B50">
        <w:rPr>
          <w:rStyle w:val="href2"/>
          <w:color w:val="000000"/>
          <w:sz w:val="22"/>
          <w:szCs w:val="22"/>
          <w:lang w:val="ru-RU"/>
        </w:rPr>
        <w:lastRenderedPageBreak/>
        <w:t>5</w:t>
      </w:r>
      <w:r w:rsidRPr="00C71B50">
        <w:rPr>
          <w:color w:val="000000"/>
          <w:sz w:val="22"/>
          <w:szCs w:val="22"/>
          <w:lang w:val="ru-RU"/>
        </w:rPr>
        <w:t>.416</w:t>
      </w:r>
    </w:p>
    <w:p w14:paraId="747BF4A9" w14:textId="77777777" w:rsidR="008E082D" w:rsidRPr="00C71B50" w:rsidRDefault="008E082D" w:rsidP="00C01DDD">
      <w:pPr>
        <w:pStyle w:val="StyleBefore18pt"/>
        <w:rPr>
          <w:lang w:val="ru-RU"/>
        </w:rPr>
      </w:pPr>
      <w:r w:rsidRPr="00C71B50">
        <w:rPr>
          <w:lang w:val="ru-RU"/>
        </w:rPr>
        <w:t>1)</w:t>
      </w:r>
      <w:r w:rsidRPr="00C71B50">
        <w:rPr>
          <w:lang w:val="ru-RU"/>
        </w:rPr>
        <w:tab/>
        <w:t xml:space="preserve">См. замечания к Правилам процедуры, касающимся п. </w:t>
      </w:r>
      <w:r w:rsidRPr="00C71B50">
        <w:rPr>
          <w:b/>
          <w:bCs/>
          <w:lang w:val="ru-RU"/>
        </w:rPr>
        <w:t>5.415</w:t>
      </w:r>
      <w:r w:rsidRPr="00C71B50">
        <w:rPr>
          <w:lang w:val="ru-RU"/>
        </w:rPr>
        <w:t>, об использовании, ограничивающемся национальными и региональными системами.</w:t>
      </w:r>
    </w:p>
    <w:p w14:paraId="5265DB59" w14:textId="77777777" w:rsidR="008E082D" w:rsidRPr="00C71B50" w:rsidRDefault="008E082D" w:rsidP="00A030BD">
      <w:pPr>
        <w:spacing w:before="360" w:after="360"/>
        <w:rPr>
          <w:lang w:val="ru-RU"/>
        </w:rPr>
      </w:pPr>
      <w:r w:rsidRPr="00C71B50">
        <w:rPr>
          <w:lang w:val="ru-RU"/>
        </w:rPr>
        <w:t>2)</w:t>
      </w:r>
      <w:r w:rsidRPr="00C71B50">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C71B50">
        <w:rPr>
          <w:b/>
          <w:bCs/>
          <w:lang w:val="ru-RU"/>
        </w:rPr>
        <w:t>9.19</w:t>
      </w:r>
      <w:r w:rsidRPr="00C71B50">
        <w:rPr>
          <w:lang w:val="ru-RU"/>
        </w:rPr>
        <w:t xml:space="preserve"> в данном положении относится к компетенции администраций. Следовательно, на этапе рассмотрения согласно п. </w:t>
      </w:r>
      <w:r w:rsidRPr="00C71B50">
        <w:rPr>
          <w:b/>
          <w:bCs/>
          <w:lang w:val="ru-RU"/>
        </w:rPr>
        <w:t xml:space="preserve">11.32 </w:t>
      </w:r>
      <w:r w:rsidRPr="00C71B50">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C71B50">
        <w:rPr>
          <w:b/>
          <w:bCs/>
          <w:lang w:val="ru-RU"/>
        </w:rPr>
        <w:t>9.19</w:t>
      </w:r>
      <w:r w:rsidRPr="00C71B50">
        <w:rPr>
          <w:lang w:val="ru-RU"/>
        </w:rPr>
        <w:t>.</w:t>
      </w:r>
    </w:p>
    <w:p w14:paraId="289CCB29" w14:textId="77777777" w:rsidR="00A14248" w:rsidRPr="00C71B50" w:rsidRDefault="00A14248" w:rsidP="00A14248">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.418C</w:t>
      </w:r>
    </w:p>
    <w:p w14:paraId="222AB7F7" w14:textId="43A18E99" w:rsidR="008E082D" w:rsidRPr="00C71B50" w:rsidRDefault="008E082D" w:rsidP="00872111">
      <w:pPr>
        <w:pStyle w:val="StyleBefore18pt"/>
        <w:rPr>
          <w:lang w:val="ru-RU"/>
        </w:rPr>
      </w:pPr>
      <w:r w:rsidRPr="00C71B50">
        <w:rPr>
          <w:lang w:val="ru-RU"/>
        </w:rPr>
        <w:t>1</w:t>
      </w:r>
      <w:r w:rsidRPr="00C71B50">
        <w:rPr>
          <w:lang w:val="ru-RU"/>
        </w:rPr>
        <w:tab/>
        <w:t>В соответствии с положением п. </w:t>
      </w:r>
      <w:r w:rsidRPr="00C71B50">
        <w:rPr>
          <w:b/>
          <w:lang w:val="ru-RU"/>
        </w:rPr>
        <w:t>5.418C</w:t>
      </w:r>
      <w:r w:rsidRPr="00C71B50">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C71B50">
        <w:rPr>
          <w:b/>
          <w:lang w:val="ru-RU"/>
        </w:rPr>
        <w:t>9.13</w:t>
      </w:r>
      <w:r w:rsidRPr="00C71B50">
        <w:rPr>
          <w:lang w:val="ru-RU"/>
        </w:rPr>
        <w:t xml:space="preserve"> в отношении спутниковых систем НГСО в РСС (звук) согласно пункту </w:t>
      </w:r>
      <w:r w:rsidRPr="00C71B50">
        <w:rPr>
          <w:b/>
          <w:lang w:val="ru-RU"/>
        </w:rPr>
        <w:t>5.418</w:t>
      </w:r>
      <w:r w:rsidRPr="00C71B50">
        <w:rPr>
          <w:lang w:val="ru-RU"/>
        </w:rPr>
        <w:t>.</w:t>
      </w:r>
      <w:r w:rsidR="00EF5FFC" w:rsidRPr="00C71B50">
        <w:rPr>
          <w:sz w:val="16"/>
          <w:szCs w:val="16"/>
          <w:lang w:val="ru-RU"/>
        </w:rPr>
        <w:t>     (MOD RRB21/479)</w:t>
      </w:r>
    </w:p>
    <w:p w14:paraId="5BE050ED" w14:textId="77777777" w:rsidR="008E082D" w:rsidRPr="00C71B50" w:rsidRDefault="008E082D" w:rsidP="00C01DDD">
      <w:pPr>
        <w:pStyle w:val="StyleBefore18pt"/>
        <w:rPr>
          <w:lang w:val="ru-RU"/>
        </w:rPr>
      </w:pPr>
      <w:r w:rsidRPr="00C71B50">
        <w:rPr>
          <w:lang w:val="ru-RU"/>
        </w:rPr>
        <w:t>2</w:t>
      </w:r>
      <w:r w:rsidRPr="00C71B50">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C71B50">
        <w:rPr>
          <w:b/>
          <w:lang w:val="ru-RU"/>
        </w:rPr>
        <w:t>5.418C</w:t>
      </w:r>
      <w:r w:rsidRPr="00C71B50">
        <w:rPr>
          <w:lang w:val="ru-RU"/>
        </w:rPr>
        <w:t xml:space="preserve"> на "</w:t>
      </w:r>
      <w:r w:rsidRPr="00C71B50">
        <w:rPr>
          <w:i/>
          <w:iCs/>
          <w:lang w:val="ru-RU"/>
        </w:rPr>
        <w:t>информацию для заявления</w:t>
      </w:r>
      <w:r w:rsidRPr="00C71B50">
        <w:rPr>
          <w:lang w:val="ru-RU"/>
        </w:rPr>
        <w:t>" систем ГСО РСС и применения п. </w:t>
      </w:r>
      <w:r w:rsidRPr="00C71B50">
        <w:rPr>
          <w:b/>
          <w:lang w:val="ru-RU"/>
        </w:rPr>
        <w:t>22.2</w:t>
      </w:r>
      <w:r w:rsidRPr="00C71B50">
        <w:rPr>
          <w:bCs/>
          <w:lang w:val="ru-RU"/>
        </w:rPr>
        <w:t xml:space="preserve">, </w:t>
      </w:r>
      <w:r w:rsidRPr="00C71B50">
        <w:rPr>
          <w:lang w:val="ru-RU"/>
        </w:rPr>
        <w:t>упомянутого в п. </w:t>
      </w:r>
      <w:r w:rsidRPr="00C71B50">
        <w:rPr>
          <w:b/>
          <w:lang w:val="ru-RU"/>
        </w:rPr>
        <w:t>5.418A</w:t>
      </w:r>
      <w:r w:rsidRPr="00C71B50">
        <w:rPr>
          <w:lang w:val="ru-RU"/>
        </w:rPr>
        <w:t>.</w:t>
      </w:r>
    </w:p>
    <w:p w14:paraId="478D77E7" w14:textId="77777777" w:rsidR="008E082D" w:rsidRPr="00C71B50" w:rsidRDefault="008E082D" w:rsidP="009422D5">
      <w:pPr>
        <w:pStyle w:val="StyleBefore18pt"/>
        <w:spacing w:before="120" w:after="120"/>
        <w:rPr>
          <w:lang w:val="ru-RU"/>
        </w:rPr>
      </w:pPr>
      <w:r w:rsidRPr="00C71B50">
        <w:rPr>
          <w:lang w:val="ru-RU"/>
        </w:rPr>
        <w:t>3</w:t>
      </w:r>
      <w:r w:rsidRPr="00C71B50">
        <w:rPr>
          <w:lang w:val="ru-RU"/>
        </w:rPr>
        <w:tab/>
        <w:t>В контексте сказанного, и, учитывая дискуссию и решения ВКР-03, Комитет понимает применение информации для координации согласно п. </w:t>
      </w:r>
      <w:r w:rsidRPr="00C71B50">
        <w:rPr>
          <w:b/>
          <w:lang w:val="ru-RU"/>
        </w:rPr>
        <w:t>9.13</w:t>
      </w:r>
      <w:r w:rsidRPr="00C71B50">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C71B50"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C71B50"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C71B50">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C71B50"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C71B50">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C71B50"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C71B50">
              <w:rPr>
                <w:b/>
                <w:bCs/>
                <w:color w:val="000000"/>
                <w:sz w:val="20"/>
                <w:szCs w:val="20"/>
                <w:lang w:val="ru-RU"/>
              </w:rPr>
              <w:t xml:space="preserve">Дата получения информации для заявления </w:t>
            </w:r>
            <w:r w:rsidRPr="00C71B50">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C71B50"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C71B50">
              <w:rPr>
                <w:b/>
                <w:bCs/>
                <w:color w:val="000000"/>
                <w:sz w:val="20"/>
                <w:szCs w:val="20"/>
                <w:lang w:val="ru-RU"/>
              </w:rPr>
              <w:t xml:space="preserve">Применимость </w:t>
            </w:r>
            <w:r w:rsidRPr="00C71B50">
              <w:rPr>
                <w:b/>
                <w:bCs/>
                <w:color w:val="000000"/>
                <w:sz w:val="20"/>
                <w:szCs w:val="20"/>
                <w:lang w:val="ru-RU"/>
              </w:rPr>
              <w:br/>
              <w:t>п. 9.13</w:t>
            </w:r>
          </w:p>
        </w:tc>
      </w:tr>
      <w:tr w:rsidR="00C46B5F" w:rsidRPr="00C71B50"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РСС</w:t>
            </w:r>
            <w:r w:rsidRPr="00C71B50">
              <w:rPr>
                <w:color w:val="000000"/>
                <w:sz w:val="20"/>
                <w:szCs w:val="20"/>
                <w:lang w:val="ru-RU"/>
              </w:rPr>
              <w:br/>
              <w:t xml:space="preserve">(п. </w:t>
            </w:r>
            <w:r w:rsidRPr="00C71B50">
              <w:rPr>
                <w:b/>
                <w:color w:val="000000"/>
                <w:sz w:val="20"/>
                <w:szCs w:val="20"/>
                <w:lang w:val="ru-RU"/>
              </w:rPr>
              <w:t>5.418</w:t>
            </w:r>
            <w:r w:rsidRPr="00C71B50">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C71B50">
              <w:rPr>
                <w:color w:val="000000"/>
                <w:sz w:val="20"/>
                <w:szCs w:val="20"/>
                <w:lang w:val="ru-RU"/>
              </w:rPr>
              <w:t>&lt; 3</w:t>
            </w:r>
            <w:proofErr w:type="gramEnd"/>
            <w:r w:rsidRPr="00C71B50">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C71B50">
              <w:rPr>
                <w:color w:val="000000"/>
                <w:sz w:val="20"/>
                <w:szCs w:val="20"/>
                <w:lang w:val="ru-RU"/>
              </w:rPr>
              <w:t>&lt; 3</w:t>
            </w:r>
            <w:proofErr w:type="gramEnd"/>
            <w:r w:rsidRPr="00C71B50">
              <w:rPr>
                <w:color w:val="000000"/>
                <w:sz w:val="20"/>
                <w:szCs w:val="20"/>
                <w:lang w:val="ru-RU"/>
              </w:rPr>
              <w:t>.6.2000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НЕТ</w:t>
            </w:r>
          </w:p>
        </w:tc>
      </w:tr>
      <w:tr w:rsidR="00C46B5F" w:rsidRPr="00C71B50"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C71B50">
              <w:rPr>
                <w:color w:val="000000"/>
                <w:sz w:val="20"/>
                <w:szCs w:val="20"/>
                <w:lang w:val="ru-RU"/>
              </w:rPr>
              <w:t>&lt; 3</w:t>
            </w:r>
            <w:proofErr w:type="gramEnd"/>
            <w:r w:rsidRPr="00C71B50">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НЕТ</w:t>
            </w:r>
          </w:p>
        </w:tc>
      </w:tr>
      <w:tr w:rsidR="00C46B5F" w:rsidRPr="00C71B50"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C71B50"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C71B50">
              <w:rPr>
                <w:color w:val="000000"/>
                <w:sz w:val="20"/>
                <w:szCs w:val="20"/>
                <w:lang w:val="ru-RU"/>
              </w:rPr>
              <w:t>ДА</w:t>
            </w:r>
          </w:p>
        </w:tc>
      </w:tr>
      <w:bookmarkEnd w:id="6"/>
    </w:tbl>
    <w:p w14:paraId="5E1A11A9" w14:textId="3AEA89D3" w:rsidR="0051102A" w:rsidRPr="00C71B50" w:rsidRDefault="0051102A" w:rsidP="0051102A">
      <w:pPr>
        <w:rPr>
          <w:lang w:val="ru-RU"/>
        </w:rPr>
      </w:pPr>
    </w:p>
    <w:p w14:paraId="52B62EBB" w14:textId="77777777" w:rsidR="003E6DA3" w:rsidRPr="00C71B50" w:rsidRDefault="003E6DA3" w:rsidP="0051102A">
      <w:pPr>
        <w:rPr>
          <w:lang w:val="ru-RU"/>
        </w:rPr>
      </w:pPr>
    </w:p>
    <w:p w14:paraId="2924561D" w14:textId="5BD53949" w:rsidR="00B8321E" w:rsidRPr="00C71B50" w:rsidRDefault="00B8321E" w:rsidP="0051102A">
      <w:pPr>
        <w:rPr>
          <w:lang w:val="ru-RU"/>
        </w:rPr>
      </w:pPr>
    </w:p>
    <w:p w14:paraId="2A505AF2" w14:textId="77777777" w:rsidR="003E6DA3" w:rsidRPr="00C71B50" w:rsidRDefault="003E6DA3" w:rsidP="0051102A">
      <w:pPr>
        <w:rPr>
          <w:lang w:val="ru-RU"/>
        </w:rPr>
        <w:sectPr w:rsidR="003E6DA3" w:rsidRPr="00C71B50" w:rsidSect="009662D0">
          <w:headerReference w:type="even" r:id="rId32"/>
          <w:headerReference w:type="default" r:id="rId33"/>
          <w:footerReference w:type="default" r:id="rId34"/>
          <w:footnotePr>
            <w:pos w:val="beneathText"/>
          </w:footnotePr>
          <w:pgSz w:w="11907" w:h="16840" w:code="9"/>
          <w:pgMar w:top="1701" w:right="851" w:bottom="1134" w:left="1985" w:header="720" w:footer="482" w:gutter="0"/>
          <w:cols w:space="720"/>
          <w:vAlign w:val="both"/>
        </w:sectPr>
      </w:pPr>
    </w:p>
    <w:p w14:paraId="47A0F1FF" w14:textId="77777777" w:rsidR="00C82A63" w:rsidRPr="00C71B50"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C71B50">
        <w:rPr>
          <w:color w:val="000000"/>
          <w:sz w:val="22"/>
          <w:szCs w:val="22"/>
          <w:lang w:val="ru-RU"/>
        </w:rPr>
        <w:lastRenderedPageBreak/>
        <w:t>Полоса 26</w:t>
      </w:r>
      <w:r w:rsidR="00516714" w:rsidRPr="00C71B50">
        <w:rPr>
          <w:color w:val="000000"/>
          <w:sz w:val="22"/>
          <w:szCs w:val="22"/>
          <w:lang w:val="ru-RU"/>
        </w:rPr>
        <w:t>30</w:t>
      </w:r>
      <w:r w:rsidRPr="00C71B50">
        <w:rPr>
          <w:color w:val="000000"/>
          <w:sz w:val="22"/>
          <w:szCs w:val="22"/>
          <w:lang w:val="ru-RU"/>
        </w:rPr>
        <w:t>–2655 МГц</w:t>
      </w:r>
    </w:p>
    <w:p w14:paraId="0470A3C6" w14:textId="77777777" w:rsidR="00516714" w:rsidRPr="00C71B50" w:rsidRDefault="00516714" w:rsidP="00516714">
      <w:pPr>
        <w:rPr>
          <w:lang w:val="ru-RU"/>
        </w:rPr>
      </w:pPr>
      <w:r w:rsidRPr="00C71B50">
        <w:rPr>
          <w:lang w:val="ru-RU"/>
        </w:rPr>
        <w:t>1</w:t>
      </w:r>
      <w:r w:rsidRPr="00C71B50">
        <w:rPr>
          <w:lang w:val="ru-RU"/>
        </w:rPr>
        <w:tab/>
        <w:t xml:space="preserve">Положения </w:t>
      </w:r>
      <w:proofErr w:type="spellStart"/>
      <w:r w:rsidRPr="00C71B50">
        <w:rPr>
          <w:lang w:val="ru-RU"/>
        </w:rPr>
        <w:t>пп</w:t>
      </w:r>
      <w:proofErr w:type="spellEnd"/>
      <w:r w:rsidRPr="00C71B50">
        <w:rPr>
          <w:lang w:val="ru-RU"/>
        </w:rPr>
        <w:t>.</w:t>
      </w:r>
      <w:r w:rsidRPr="00C71B50">
        <w:rPr>
          <w:rStyle w:val="Artref0"/>
          <w:rFonts w:asciiTheme="minorHAnsi" w:hAnsiTheme="minorHAnsi"/>
          <w:b/>
          <w:color w:val="000000"/>
          <w:lang w:val="ru-RU"/>
        </w:rPr>
        <w:t xml:space="preserve"> </w:t>
      </w:r>
      <w:r w:rsidRPr="00C71B50">
        <w:rPr>
          <w:rStyle w:val="Artref0"/>
          <w:rFonts w:asciiTheme="majorBidi" w:hAnsiTheme="majorBidi" w:cstheme="majorBidi"/>
          <w:b/>
          <w:color w:val="000000"/>
          <w:lang w:val="ru-RU"/>
        </w:rPr>
        <w:t>5.416</w:t>
      </w:r>
      <w:r w:rsidRPr="00C71B50">
        <w:rPr>
          <w:rFonts w:asciiTheme="majorBidi" w:hAnsiTheme="majorBidi" w:cstheme="majorBidi"/>
          <w:lang w:val="ru-RU"/>
        </w:rPr>
        <w:t xml:space="preserve">, </w:t>
      </w:r>
      <w:r w:rsidRPr="00C71B50">
        <w:rPr>
          <w:rStyle w:val="Artref0"/>
          <w:rFonts w:asciiTheme="majorBidi" w:hAnsiTheme="majorBidi" w:cstheme="majorBidi"/>
          <w:b/>
          <w:color w:val="000000"/>
          <w:lang w:val="ru-RU"/>
        </w:rPr>
        <w:t>5.418</w:t>
      </w:r>
      <w:r w:rsidRPr="00C71B50">
        <w:rPr>
          <w:rFonts w:asciiTheme="majorBidi" w:hAnsiTheme="majorBidi" w:cstheme="majorBidi"/>
          <w:lang w:val="ru-RU"/>
        </w:rPr>
        <w:t xml:space="preserve">, </w:t>
      </w:r>
      <w:r w:rsidRPr="00C71B50">
        <w:rPr>
          <w:rStyle w:val="Artref0"/>
          <w:rFonts w:asciiTheme="majorBidi" w:hAnsiTheme="majorBidi" w:cstheme="majorBidi"/>
          <w:b/>
          <w:color w:val="000000"/>
          <w:lang w:val="ru-RU"/>
        </w:rPr>
        <w:t>5.418A</w:t>
      </w:r>
      <w:r w:rsidRPr="00C71B50">
        <w:rPr>
          <w:rFonts w:asciiTheme="majorBidi" w:hAnsiTheme="majorBidi" w:cstheme="majorBidi"/>
          <w:lang w:val="ru-RU"/>
        </w:rPr>
        <w:t xml:space="preserve">, </w:t>
      </w:r>
      <w:r w:rsidRPr="00C71B50">
        <w:rPr>
          <w:rStyle w:val="Artref0"/>
          <w:rFonts w:asciiTheme="majorBidi" w:hAnsiTheme="majorBidi" w:cstheme="majorBidi"/>
          <w:b/>
          <w:color w:val="000000"/>
          <w:lang w:val="ru-RU"/>
        </w:rPr>
        <w:t>5.418B</w:t>
      </w:r>
      <w:r w:rsidRPr="00C71B50">
        <w:rPr>
          <w:rFonts w:asciiTheme="majorBidi" w:hAnsiTheme="majorBidi" w:cstheme="majorBidi"/>
          <w:lang w:val="ru-RU"/>
        </w:rPr>
        <w:t xml:space="preserve"> и </w:t>
      </w:r>
      <w:smartTag w:uri="urn:schemas-microsoft-com:office:smarttags" w:element="metricconverter">
        <w:smartTagPr>
          <w:attr w:name="ProductID" w:val="5.418C"/>
        </w:smartTagPr>
        <w:r w:rsidRPr="00C71B50">
          <w:rPr>
            <w:rStyle w:val="Artref0"/>
            <w:rFonts w:asciiTheme="majorBidi" w:hAnsiTheme="majorBidi" w:cstheme="majorBidi"/>
            <w:b/>
            <w:color w:val="000000"/>
            <w:lang w:val="ru-RU"/>
          </w:rPr>
          <w:t>5.418C</w:t>
        </w:r>
      </w:smartTag>
      <w:r w:rsidRPr="00C71B50">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2630−2655 МГц.</w:t>
      </w:r>
    </w:p>
    <w:p w14:paraId="70479820" w14:textId="77777777" w:rsidR="00516714" w:rsidRPr="00C71B50" w:rsidRDefault="00516714" w:rsidP="00516714">
      <w:pPr>
        <w:rPr>
          <w:lang w:val="ru-RU"/>
        </w:rPr>
      </w:pPr>
      <w:r w:rsidRPr="00C71B50">
        <w:rPr>
          <w:lang w:val="ru-RU"/>
        </w:rPr>
        <w:t>2</w:t>
      </w:r>
      <w:r w:rsidRPr="00C71B50">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w:t>
      </w:r>
      <w:proofErr w:type="spellStart"/>
      <w:r w:rsidRPr="00C71B50">
        <w:rPr>
          <w:lang w:val="ru-RU"/>
        </w:rPr>
        <w:t>пп</w:t>
      </w:r>
      <w:proofErr w:type="spellEnd"/>
      <w:r w:rsidRPr="00C71B50">
        <w:rPr>
          <w:lang w:val="ru-RU"/>
        </w:rPr>
        <w:t>. </w:t>
      </w:r>
      <w:r w:rsidRPr="00C71B50">
        <w:rPr>
          <w:rStyle w:val="Artref0"/>
          <w:b/>
          <w:color w:val="000000"/>
          <w:lang w:val="ru-RU"/>
        </w:rPr>
        <w:t>9.7</w:t>
      </w:r>
      <w:r w:rsidRPr="00C71B50">
        <w:rPr>
          <w:lang w:val="ru-RU"/>
        </w:rPr>
        <w:t xml:space="preserve">, </w:t>
      </w:r>
      <w:r w:rsidRPr="00C71B50">
        <w:rPr>
          <w:rStyle w:val="Artref0"/>
          <w:b/>
          <w:color w:val="000000"/>
          <w:lang w:val="ru-RU"/>
        </w:rPr>
        <w:t>9.12</w:t>
      </w:r>
      <w:r w:rsidRPr="00C71B50">
        <w:rPr>
          <w:lang w:val="ru-RU"/>
        </w:rPr>
        <w:t xml:space="preserve">, </w:t>
      </w:r>
      <w:r w:rsidRPr="00C71B50">
        <w:rPr>
          <w:rStyle w:val="Artref0"/>
          <w:b/>
          <w:color w:val="000000"/>
          <w:lang w:val="ru-RU"/>
        </w:rPr>
        <w:t>9.12A</w:t>
      </w:r>
      <w:r w:rsidRPr="00C71B50">
        <w:rPr>
          <w:lang w:val="ru-RU"/>
        </w:rPr>
        <w:t xml:space="preserve"> и </w:t>
      </w:r>
      <w:r w:rsidRPr="00C71B50">
        <w:rPr>
          <w:rStyle w:val="Artref0"/>
          <w:b/>
          <w:color w:val="000000"/>
          <w:lang w:val="ru-RU"/>
        </w:rPr>
        <w:t>9.13</w:t>
      </w:r>
      <w:r w:rsidRPr="00C71B50">
        <w:rPr>
          <w:lang w:val="ru-RU"/>
        </w:rPr>
        <w:t xml:space="preserve">)), которые применяются к спутниковым системам в полосе частот 2630–2655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w:t>
      </w:r>
      <w:proofErr w:type="spellStart"/>
      <w:r w:rsidRPr="00C71B50">
        <w:rPr>
          <w:lang w:val="ru-RU"/>
        </w:rPr>
        <w:t>пп</w:t>
      </w:r>
      <w:proofErr w:type="spellEnd"/>
      <w:r w:rsidRPr="00C71B50">
        <w:rPr>
          <w:lang w:val="ru-RU"/>
        </w:rPr>
        <w:t xml:space="preserve">. </w:t>
      </w:r>
      <w:r w:rsidRPr="00C71B50">
        <w:rPr>
          <w:rStyle w:val="Artref0"/>
          <w:b/>
          <w:color w:val="000000"/>
          <w:lang w:val="ru-RU"/>
        </w:rPr>
        <w:t>5.418A</w:t>
      </w:r>
      <w:r w:rsidRPr="00C71B50">
        <w:rPr>
          <w:lang w:val="ru-RU"/>
        </w:rPr>
        <w:t xml:space="preserve">, </w:t>
      </w:r>
      <w:r w:rsidRPr="00C71B50">
        <w:rPr>
          <w:rStyle w:val="Artref0"/>
          <w:b/>
          <w:color w:val="000000"/>
          <w:lang w:val="ru-RU"/>
        </w:rPr>
        <w:t>5.418B</w:t>
      </w:r>
      <w:r w:rsidRPr="00C71B50">
        <w:rPr>
          <w:lang w:val="ru-RU"/>
        </w:rPr>
        <w:t xml:space="preserve"> и </w:t>
      </w:r>
      <w:r w:rsidRPr="00C71B50">
        <w:rPr>
          <w:rStyle w:val="Artref0"/>
          <w:b/>
          <w:color w:val="000000"/>
          <w:lang w:val="ru-RU"/>
        </w:rPr>
        <w:t>5.418C</w:t>
      </w:r>
      <w:r w:rsidRPr="00C71B50">
        <w:rPr>
          <w:lang w:val="ru-RU"/>
        </w:rPr>
        <w:t xml:space="preserve">, уделяя должное внимание датам получения полной информации для координации или для заявления согласно Приложению </w:t>
      </w:r>
      <w:r w:rsidRPr="00C71B50">
        <w:rPr>
          <w:b/>
          <w:lang w:val="ru-RU"/>
        </w:rPr>
        <w:t>4</w:t>
      </w:r>
      <w:r w:rsidRPr="00C71B50">
        <w:rPr>
          <w:lang w:val="ru-RU"/>
        </w:rPr>
        <w:t>, в зависимости от случая. Действительно для полосы частот 2630–2655 МГц, в п. </w:t>
      </w:r>
      <w:r w:rsidRPr="00C71B50">
        <w:rPr>
          <w:rStyle w:val="Artref0"/>
          <w:b/>
          <w:color w:val="000000"/>
          <w:lang w:val="ru-RU"/>
        </w:rPr>
        <w:t>5.418A</w:t>
      </w:r>
      <w:r w:rsidRPr="00C71B50">
        <w:rPr>
          <w:lang w:val="ru-RU"/>
        </w:rPr>
        <w:t xml:space="preserve"> дается ссылка на применение положений п. </w:t>
      </w:r>
      <w:r w:rsidRPr="00C71B50">
        <w:rPr>
          <w:b/>
          <w:lang w:val="ru-RU"/>
        </w:rPr>
        <w:t xml:space="preserve">9.12A </w:t>
      </w:r>
      <w:r w:rsidRPr="00C71B50">
        <w:rPr>
          <w:lang w:val="ru-RU"/>
        </w:rPr>
        <w:t>для систем НГСО в РСС (звук) в определенных странах, перечисленных в п. </w:t>
      </w:r>
      <w:r w:rsidRPr="00C71B50">
        <w:rPr>
          <w:b/>
          <w:lang w:val="ru-RU"/>
        </w:rPr>
        <w:t>5.418</w:t>
      </w:r>
      <w:r w:rsidRPr="00C71B50">
        <w:rPr>
          <w:lang w:val="ru-RU"/>
        </w:rPr>
        <w:t>, по отношению к системам ГСО; без указания подробностей затронутых служб; в п. </w:t>
      </w:r>
      <w:r w:rsidRPr="00C71B50">
        <w:rPr>
          <w:b/>
          <w:lang w:val="ru-RU"/>
        </w:rPr>
        <w:t>5.418B</w:t>
      </w:r>
      <w:r w:rsidRPr="00C71B50">
        <w:rPr>
          <w:lang w:val="ru-RU"/>
        </w:rPr>
        <w:t xml:space="preserve"> делается ссылка на применение положений п. </w:t>
      </w:r>
      <w:r w:rsidRPr="00C71B50">
        <w:rPr>
          <w:b/>
          <w:lang w:val="ru-RU"/>
        </w:rPr>
        <w:t>9.12</w:t>
      </w:r>
      <w:r w:rsidRPr="00C71B50">
        <w:rPr>
          <w:lang w:val="ru-RU"/>
        </w:rPr>
        <w:t xml:space="preserve"> для систем НГСО в РСС в соответствии с п. </w:t>
      </w:r>
      <w:r w:rsidRPr="00C71B50">
        <w:rPr>
          <w:rStyle w:val="Artref0"/>
          <w:b/>
          <w:color w:val="000000"/>
          <w:lang w:val="ru-RU"/>
        </w:rPr>
        <w:t>5.418</w:t>
      </w:r>
      <w:r w:rsidRPr="00C71B50">
        <w:rPr>
          <w:lang w:val="ru-RU"/>
        </w:rPr>
        <w:t xml:space="preserve"> по отношению к другим НГСО системам; и в п. </w:t>
      </w:r>
      <w:r w:rsidRPr="00C71B50">
        <w:rPr>
          <w:rStyle w:val="Artref0"/>
          <w:b/>
          <w:color w:val="000000"/>
          <w:lang w:val="ru-RU"/>
        </w:rPr>
        <w:t>5.418C</w:t>
      </w:r>
      <w:r w:rsidRPr="00C71B50">
        <w:rPr>
          <w:lang w:val="ru-RU"/>
        </w:rPr>
        <w:t xml:space="preserve"> делается ссылка на применение п. </w:t>
      </w:r>
      <w:r w:rsidRPr="00C71B50">
        <w:rPr>
          <w:b/>
          <w:lang w:val="ru-RU"/>
        </w:rPr>
        <w:t>9.13</w:t>
      </w:r>
      <w:r w:rsidRPr="00C71B50">
        <w:rPr>
          <w:lang w:val="ru-RU"/>
        </w:rPr>
        <w:t xml:space="preserve"> для сетей ГСО по отношению к системам НГСО в РСС (звук), распределенным согласно п. </w:t>
      </w:r>
      <w:r w:rsidRPr="00C71B50">
        <w:rPr>
          <w:rStyle w:val="Artref0"/>
          <w:b/>
          <w:color w:val="000000"/>
          <w:lang w:val="ru-RU"/>
        </w:rPr>
        <w:t>5.418</w:t>
      </w:r>
      <w:r w:rsidRPr="00C71B50">
        <w:rPr>
          <w:lang w:val="ru-RU"/>
        </w:rPr>
        <w:t>.</w:t>
      </w:r>
    </w:p>
    <w:p w14:paraId="05A4027C" w14:textId="77777777" w:rsidR="00516714" w:rsidRPr="00C71B50" w:rsidRDefault="00516714" w:rsidP="00516714">
      <w:pPr>
        <w:rPr>
          <w:lang w:val="ru-RU"/>
        </w:rPr>
      </w:pPr>
      <w:r w:rsidRPr="00C71B50">
        <w:rPr>
          <w:lang w:val="ru-RU"/>
        </w:rPr>
        <w:t>3</w:t>
      </w:r>
      <w:r w:rsidRPr="00C71B50">
        <w:rPr>
          <w:lang w:val="ru-RU"/>
        </w:rPr>
        <w:tab/>
        <w:t>Принимая во внимание вышеизложенное, и в свете дискуссий и решений ВКР</w:t>
      </w:r>
      <w:r w:rsidRPr="00C71B50">
        <w:rPr>
          <w:lang w:val="ru-RU"/>
        </w:rPr>
        <w:noBreakHyphen/>
        <w:t>03, в частности о добавлении конкретной ссылки на п. </w:t>
      </w:r>
      <w:r w:rsidRPr="00C71B50">
        <w:rPr>
          <w:rStyle w:val="Artref0"/>
          <w:b/>
          <w:color w:val="000000"/>
          <w:lang w:val="ru-RU"/>
        </w:rPr>
        <w:t>5.418</w:t>
      </w:r>
      <w:r w:rsidRPr="00C71B50">
        <w:rPr>
          <w:lang w:val="ru-RU"/>
        </w:rPr>
        <w:t xml:space="preserve"> в </w:t>
      </w:r>
      <w:proofErr w:type="spellStart"/>
      <w:r w:rsidRPr="00C71B50">
        <w:rPr>
          <w:lang w:val="ru-RU"/>
        </w:rPr>
        <w:t>пп</w:t>
      </w:r>
      <w:proofErr w:type="spellEnd"/>
      <w:r w:rsidRPr="00C71B50">
        <w:rPr>
          <w:lang w:val="ru-RU"/>
        </w:rPr>
        <w:t xml:space="preserve">. </w:t>
      </w:r>
      <w:r w:rsidRPr="00C71B50">
        <w:rPr>
          <w:rStyle w:val="Artref0"/>
          <w:b/>
          <w:color w:val="000000"/>
          <w:lang w:val="ru-RU"/>
        </w:rPr>
        <w:t>5.418B</w:t>
      </w:r>
      <w:r w:rsidRPr="00C71B50">
        <w:rPr>
          <w:lang w:val="ru-RU"/>
        </w:rPr>
        <w:t xml:space="preserve"> и </w:t>
      </w:r>
      <w:r w:rsidRPr="00C71B50">
        <w:rPr>
          <w:rStyle w:val="Artref0"/>
          <w:b/>
          <w:color w:val="000000"/>
          <w:lang w:val="ru-RU"/>
        </w:rPr>
        <w:t>5.418C</w:t>
      </w:r>
      <w:r w:rsidRPr="00C71B50">
        <w:rPr>
          <w:lang w:val="ru-RU"/>
        </w:rPr>
        <w:t xml:space="preserve">, Комитет расценивает </w:t>
      </w:r>
      <w:proofErr w:type="spellStart"/>
      <w:r w:rsidRPr="00C71B50">
        <w:rPr>
          <w:lang w:val="ru-RU"/>
        </w:rPr>
        <w:t>пп</w:t>
      </w:r>
      <w:proofErr w:type="spellEnd"/>
      <w:r w:rsidRPr="00C71B50">
        <w:rPr>
          <w:lang w:val="ru-RU"/>
        </w:rPr>
        <w:t>. </w:t>
      </w:r>
      <w:r w:rsidRPr="00C71B50">
        <w:rPr>
          <w:rStyle w:val="Artref0"/>
          <w:b/>
          <w:color w:val="000000"/>
          <w:lang w:val="ru-RU"/>
        </w:rPr>
        <w:t>5.418A</w:t>
      </w:r>
      <w:r w:rsidRPr="00C71B50">
        <w:rPr>
          <w:lang w:val="ru-RU"/>
        </w:rPr>
        <w:t xml:space="preserve">, </w:t>
      </w:r>
      <w:r w:rsidRPr="00C71B50">
        <w:rPr>
          <w:rStyle w:val="Artref0"/>
          <w:b/>
          <w:color w:val="000000"/>
          <w:lang w:val="ru-RU"/>
        </w:rPr>
        <w:t>5.418B</w:t>
      </w:r>
      <w:r w:rsidRPr="00C71B50">
        <w:rPr>
          <w:lang w:val="ru-RU"/>
        </w:rPr>
        <w:t xml:space="preserve"> и </w:t>
      </w:r>
      <w:r w:rsidRPr="00C71B50">
        <w:rPr>
          <w:rStyle w:val="Artref0"/>
          <w:b/>
          <w:color w:val="000000"/>
          <w:lang w:val="ru-RU"/>
        </w:rPr>
        <w:t>5.418C</w:t>
      </w:r>
      <w:r w:rsidRPr="00C71B50">
        <w:rPr>
          <w:lang w:val="ru-RU"/>
        </w:rPr>
        <w:t xml:space="preserve"> как предназначенные только для следующих случаев координации: системы НГСО РСС (звук) (п. </w:t>
      </w:r>
      <w:r w:rsidRPr="00C71B50">
        <w:rPr>
          <w:rStyle w:val="Artref0"/>
          <w:b/>
          <w:color w:val="000000"/>
          <w:lang w:val="ru-RU"/>
        </w:rPr>
        <w:t>5.418</w:t>
      </w:r>
      <w:r w:rsidRPr="00C71B50">
        <w:rPr>
          <w:lang w:val="ru-RU"/>
        </w:rPr>
        <w:t>) с любыми системами ГСО в соответствии с п. </w:t>
      </w:r>
      <w:r w:rsidRPr="00C71B50">
        <w:rPr>
          <w:rStyle w:val="Artref0"/>
          <w:b/>
          <w:color w:val="000000"/>
          <w:lang w:val="ru-RU"/>
        </w:rPr>
        <w:t>9.12A</w:t>
      </w:r>
      <w:r w:rsidRPr="00C71B50">
        <w:rPr>
          <w:lang w:val="ru-RU"/>
        </w:rPr>
        <w:t>, и с любыми системами НГСО в соответствии с п. </w:t>
      </w:r>
      <w:r w:rsidRPr="00C71B50">
        <w:rPr>
          <w:rStyle w:val="Artref0"/>
          <w:b/>
          <w:color w:val="000000"/>
          <w:lang w:val="ru-RU"/>
        </w:rPr>
        <w:t>9.12</w:t>
      </w:r>
      <w:r w:rsidRPr="00C71B50">
        <w:rPr>
          <w:lang w:val="ru-RU"/>
        </w:rPr>
        <w:t xml:space="preserve">, и наоборот, т. е. любые системы ГСО с системами НГСО РСС (звук) (п. </w:t>
      </w:r>
      <w:r w:rsidRPr="00C71B50">
        <w:rPr>
          <w:rStyle w:val="Artref0"/>
          <w:b/>
          <w:color w:val="000000"/>
          <w:lang w:val="ru-RU"/>
        </w:rPr>
        <w:t>5.418</w:t>
      </w:r>
      <w:r w:rsidRPr="00C71B50">
        <w:rPr>
          <w:lang w:val="ru-RU"/>
        </w:rPr>
        <w:t>) в соответствии с п. </w:t>
      </w:r>
      <w:r w:rsidRPr="00C71B50">
        <w:rPr>
          <w:rStyle w:val="Artref0"/>
          <w:b/>
          <w:color w:val="000000"/>
          <w:lang w:val="ru-RU"/>
        </w:rPr>
        <w:t>9.13</w:t>
      </w:r>
      <w:r w:rsidRPr="00C71B50">
        <w:rPr>
          <w:lang w:val="ru-RU"/>
        </w:rPr>
        <w:t>, и любые системы НГСО с системами НГСО РСС (звук) (п. </w:t>
      </w:r>
      <w:r w:rsidRPr="00C71B50">
        <w:rPr>
          <w:rStyle w:val="Artref0"/>
          <w:b/>
          <w:color w:val="000000"/>
          <w:lang w:val="ru-RU"/>
        </w:rPr>
        <w:t>5.418</w:t>
      </w:r>
      <w:r w:rsidRPr="00C71B50">
        <w:rPr>
          <w:lang w:val="ru-RU"/>
        </w:rPr>
        <w:t xml:space="preserve">) в соответствии с п. </w:t>
      </w:r>
      <w:r w:rsidRPr="00C71B50">
        <w:rPr>
          <w:rStyle w:val="Artref0"/>
          <w:b/>
          <w:color w:val="000000"/>
          <w:lang w:val="ru-RU"/>
        </w:rPr>
        <w:t>9.12</w:t>
      </w:r>
      <w:r w:rsidRPr="00C71B50">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C71B50"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C71B50" w:rsidRDefault="00516714" w:rsidP="00B8321E">
            <w:pPr>
              <w:pStyle w:val="Tabletext0"/>
              <w:spacing w:before="80" w:after="80" w:line="240" w:lineRule="exact"/>
              <w:jc w:val="center"/>
              <w:rPr>
                <w:color w:val="000000"/>
                <w:szCs w:val="20"/>
                <w:lang w:val="ru-RU"/>
              </w:rPr>
            </w:pPr>
            <w:r w:rsidRPr="00C71B50">
              <w:rPr>
                <w:color w:val="000000"/>
                <w:szCs w:val="20"/>
                <w:lang w:val="ru-RU"/>
              </w:rPr>
              <w:t>Запрос на координацию (CR):</w:t>
            </w:r>
            <w:r w:rsidRPr="00C71B50">
              <w:rPr>
                <w:color w:val="000000"/>
                <w:szCs w:val="20"/>
                <w:lang w:val="ru-RU"/>
              </w:rPr>
              <w:br/>
              <w:t>Столбец – строка (</w:t>
            </w:r>
            <w:r w:rsidRPr="00C71B50">
              <w:rPr>
                <w:color w:val="000000"/>
                <w:szCs w:val="20"/>
                <w:lang w:val="ru-RU"/>
              </w:rPr>
              <w:sym w:font="Wingdings" w:char="F0E5"/>
            </w:r>
            <w:r w:rsidRPr="00C71B50">
              <w:rPr>
                <w:color w:val="000000"/>
                <w:szCs w:val="20"/>
                <w:lang w:val="ru-RU"/>
              </w:rPr>
              <w:t>)</w:t>
            </w:r>
          </w:p>
          <w:p w14:paraId="18AA802B" w14:textId="77777777" w:rsidR="00516714" w:rsidRPr="00C71B50" w:rsidRDefault="00516714" w:rsidP="00B8321E">
            <w:pPr>
              <w:pStyle w:val="Tabletext0"/>
              <w:spacing w:before="80" w:after="80" w:line="240" w:lineRule="exact"/>
              <w:jc w:val="center"/>
              <w:rPr>
                <w:color w:val="000000"/>
                <w:szCs w:val="20"/>
                <w:lang w:val="ru-RU"/>
              </w:rPr>
            </w:pPr>
            <w:r w:rsidRPr="00C71B50">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C71B50" w:rsidRDefault="00516714" w:rsidP="00B8321E">
            <w:pPr>
              <w:pStyle w:val="Tabletext0"/>
              <w:spacing w:before="80" w:after="80" w:line="240" w:lineRule="exact"/>
              <w:jc w:val="center"/>
              <w:rPr>
                <w:color w:val="000000"/>
                <w:szCs w:val="20"/>
                <w:lang w:val="ru-RU"/>
              </w:rPr>
            </w:pPr>
            <w:r w:rsidRPr="00C71B50">
              <w:rPr>
                <w:color w:val="000000"/>
                <w:szCs w:val="20"/>
                <w:lang w:val="ru-RU"/>
              </w:rPr>
              <w:t xml:space="preserve">НГСО РСС </w:t>
            </w:r>
            <w:r w:rsidRPr="00C71B50">
              <w:rPr>
                <w:color w:val="000000"/>
                <w:szCs w:val="20"/>
                <w:lang w:val="ru-RU"/>
              </w:rPr>
              <w:br/>
              <w:t xml:space="preserve">(звук) </w:t>
            </w:r>
            <w:r w:rsidRPr="00C71B50">
              <w:rPr>
                <w:color w:val="000000"/>
                <w:szCs w:val="20"/>
                <w:lang w:val="ru-RU"/>
              </w:rPr>
              <w:sym w:font="Symbol" w:char="F0AF"/>
            </w:r>
            <w:r w:rsidRPr="00C71B50">
              <w:rPr>
                <w:color w:val="000000"/>
                <w:szCs w:val="20"/>
                <w:lang w:val="ru-RU"/>
              </w:rPr>
              <w:t xml:space="preserve"> </w:t>
            </w:r>
            <w:r w:rsidRPr="00C71B50">
              <w:rPr>
                <w:color w:val="000000"/>
                <w:szCs w:val="20"/>
                <w:lang w:val="ru-RU"/>
              </w:rPr>
              <w:br/>
              <w:t>(</w:t>
            </w:r>
            <w:r w:rsidRPr="00C71B50">
              <w:rPr>
                <w:rStyle w:val="Artref0"/>
                <w:b/>
                <w:color w:val="000000"/>
                <w:szCs w:val="20"/>
                <w:lang w:val="ru-RU"/>
              </w:rPr>
              <w:t>5.418</w:t>
            </w:r>
            <w:r w:rsidRPr="00C71B50">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C71B50" w:rsidRDefault="00516714" w:rsidP="00B8321E">
            <w:pPr>
              <w:pStyle w:val="Tabletext0"/>
              <w:spacing w:before="80" w:after="80" w:line="240" w:lineRule="exact"/>
              <w:jc w:val="center"/>
              <w:rPr>
                <w:color w:val="000000"/>
                <w:szCs w:val="20"/>
                <w:lang w:val="ru-RU"/>
              </w:rPr>
            </w:pPr>
            <w:r w:rsidRPr="00C71B50">
              <w:rPr>
                <w:color w:val="000000"/>
                <w:szCs w:val="20"/>
                <w:lang w:val="ru-RU"/>
              </w:rPr>
              <w:t xml:space="preserve">ГСО РСС </w:t>
            </w:r>
            <w:r w:rsidRPr="00C71B50">
              <w:rPr>
                <w:color w:val="000000"/>
                <w:szCs w:val="20"/>
                <w:lang w:val="ru-RU"/>
              </w:rPr>
              <w:sym w:font="Symbol" w:char="F0AF"/>
            </w:r>
            <w:r w:rsidRPr="00C71B50">
              <w:rPr>
                <w:color w:val="000000"/>
                <w:szCs w:val="20"/>
                <w:lang w:val="ru-RU"/>
              </w:rPr>
              <w:br/>
              <w:t>(</w:t>
            </w:r>
            <w:r w:rsidRPr="00C71B50">
              <w:rPr>
                <w:rStyle w:val="Artref0"/>
                <w:b/>
                <w:color w:val="000000"/>
                <w:szCs w:val="20"/>
                <w:lang w:val="ru-RU"/>
              </w:rPr>
              <w:t>5.416</w:t>
            </w:r>
            <w:r w:rsidRPr="00C71B50">
              <w:rPr>
                <w:color w:val="000000"/>
                <w:szCs w:val="20"/>
                <w:lang w:val="ru-RU"/>
              </w:rPr>
              <w:t xml:space="preserve">, </w:t>
            </w:r>
            <w:r w:rsidRPr="00C71B50">
              <w:rPr>
                <w:rStyle w:val="Artref0"/>
                <w:b/>
                <w:color w:val="000000"/>
                <w:szCs w:val="20"/>
                <w:lang w:val="ru-RU"/>
              </w:rPr>
              <w:t>5.418</w:t>
            </w:r>
            <w:r w:rsidRPr="00C71B50">
              <w:rPr>
                <w:color w:val="000000"/>
                <w:szCs w:val="20"/>
                <w:lang w:val="ru-RU"/>
              </w:rPr>
              <w:t xml:space="preserve">) или ФСС </w:t>
            </w:r>
            <w:r w:rsidRPr="00C71B50">
              <w:rPr>
                <w:color w:val="000000"/>
                <w:szCs w:val="20"/>
                <w:lang w:val="ru-RU"/>
              </w:rPr>
              <w:sym w:font="Symbol" w:char="F0AF"/>
            </w:r>
            <w:r w:rsidRPr="00C71B50">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C71B50" w:rsidRDefault="00516714" w:rsidP="00B8321E">
            <w:pPr>
              <w:pStyle w:val="Tabletext0"/>
              <w:spacing w:before="80" w:after="80" w:line="240" w:lineRule="exact"/>
              <w:jc w:val="center"/>
              <w:rPr>
                <w:color w:val="000000"/>
                <w:szCs w:val="20"/>
                <w:lang w:val="ru-RU"/>
              </w:rPr>
            </w:pPr>
            <w:r w:rsidRPr="00C71B50">
              <w:rPr>
                <w:color w:val="000000"/>
                <w:szCs w:val="20"/>
                <w:lang w:val="ru-RU"/>
              </w:rPr>
              <w:t xml:space="preserve">НГСО РСС </w:t>
            </w:r>
            <w:r w:rsidRPr="00C71B50">
              <w:rPr>
                <w:color w:val="000000"/>
                <w:szCs w:val="20"/>
                <w:lang w:val="ru-RU"/>
              </w:rPr>
              <w:sym w:font="Symbol" w:char="F0AF"/>
            </w:r>
            <w:r w:rsidRPr="00C71B50">
              <w:rPr>
                <w:color w:val="000000"/>
                <w:szCs w:val="20"/>
                <w:lang w:val="ru-RU"/>
              </w:rPr>
              <w:t xml:space="preserve"> (</w:t>
            </w:r>
            <w:r w:rsidRPr="00C71B50">
              <w:rPr>
                <w:rStyle w:val="Artref0"/>
                <w:b/>
                <w:color w:val="000000"/>
                <w:szCs w:val="20"/>
                <w:lang w:val="ru-RU"/>
              </w:rPr>
              <w:t>5.416</w:t>
            </w:r>
            <w:r w:rsidRPr="00C71B50">
              <w:rPr>
                <w:color w:val="000000"/>
                <w:szCs w:val="20"/>
                <w:lang w:val="ru-RU"/>
              </w:rPr>
              <w:t xml:space="preserve">) или ФСС </w:t>
            </w:r>
            <w:r w:rsidRPr="00C71B50">
              <w:rPr>
                <w:color w:val="000000"/>
                <w:szCs w:val="20"/>
                <w:lang w:val="ru-RU"/>
              </w:rPr>
              <w:sym w:font="Symbol" w:char="F0AF"/>
            </w:r>
            <w:r w:rsidRPr="00C71B50">
              <w:rPr>
                <w:color w:val="000000"/>
                <w:szCs w:val="20"/>
                <w:lang w:val="ru-RU"/>
              </w:rPr>
              <w:t xml:space="preserve"> (Район 2)</w:t>
            </w:r>
          </w:p>
        </w:tc>
      </w:tr>
      <w:tr w:rsidR="00516714" w:rsidRPr="00C71B50"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 xml:space="preserve">НГСО РСС (звук) </w:t>
            </w:r>
            <w:r w:rsidRPr="00C71B50">
              <w:rPr>
                <w:color w:val="000000"/>
                <w:szCs w:val="20"/>
                <w:lang w:val="ru-RU"/>
              </w:rPr>
              <w:sym w:font="Symbol" w:char="F0AF"/>
            </w:r>
            <w:r w:rsidRPr="00C71B50">
              <w:rPr>
                <w:color w:val="000000"/>
                <w:szCs w:val="20"/>
                <w:lang w:val="ru-RU"/>
              </w:rPr>
              <w:br/>
              <w:t>(</w:t>
            </w:r>
            <w:r w:rsidRPr="00C71B50">
              <w:rPr>
                <w:rStyle w:val="Artref0"/>
                <w:b/>
                <w:color w:val="000000"/>
                <w:szCs w:val="20"/>
                <w:lang w:val="ru-RU"/>
              </w:rPr>
              <w:t>5.418</w:t>
            </w:r>
            <w:r w:rsidRPr="00C71B50">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C71B50" w:rsidRDefault="00516714" w:rsidP="00B8321E">
            <w:pPr>
              <w:pStyle w:val="Tabletext0"/>
              <w:spacing w:line="240" w:lineRule="exact"/>
              <w:jc w:val="center"/>
              <w:rPr>
                <w:color w:val="000000"/>
                <w:szCs w:val="20"/>
                <w:lang w:val="ru-RU"/>
              </w:rPr>
            </w:pPr>
            <w:r w:rsidRPr="00C71B50">
              <w:rPr>
                <w:rStyle w:val="Artref0"/>
                <w:b/>
                <w:color w:val="000000"/>
                <w:szCs w:val="20"/>
                <w:lang w:val="ru-RU"/>
              </w:rPr>
              <w:t>9.12</w:t>
            </w:r>
            <w:r w:rsidRPr="00C71B50">
              <w:rPr>
                <w:color w:val="000000"/>
                <w:szCs w:val="20"/>
                <w:lang w:val="ru-RU"/>
              </w:rPr>
              <w:br/>
              <w:t>(</w:t>
            </w:r>
            <w:r w:rsidRPr="00C71B50">
              <w:rPr>
                <w:rStyle w:val="Artref0"/>
                <w:b/>
                <w:color w:val="000000"/>
                <w:szCs w:val="20"/>
                <w:lang w:val="ru-RU"/>
              </w:rPr>
              <w:t>5.418B</w:t>
            </w:r>
            <w:r w:rsidRPr="00C71B50">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C71B50" w:rsidRDefault="00516714" w:rsidP="00B8321E">
            <w:pPr>
              <w:pStyle w:val="Tabletext0"/>
              <w:spacing w:line="240" w:lineRule="exact"/>
              <w:jc w:val="center"/>
              <w:rPr>
                <w:color w:val="000000"/>
                <w:szCs w:val="20"/>
                <w:lang w:val="ru-RU"/>
              </w:rPr>
            </w:pPr>
            <w:r w:rsidRPr="00C71B50">
              <w:rPr>
                <w:rStyle w:val="Artref0"/>
                <w:b/>
                <w:color w:val="000000"/>
                <w:szCs w:val="20"/>
                <w:lang w:val="ru-RU"/>
              </w:rPr>
              <w:t>9.13</w:t>
            </w:r>
            <w:r w:rsidRPr="00C71B50">
              <w:rPr>
                <w:color w:val="000000"/>
                <w:szCs w:val="20"/>
                <w:lang w:val="ru-RU"/>
              </w:rPr>
              <w:br/>
              <w:t>(</w:t>
            </w:r>
            <w:r w:rsidRPr="00C71B50">
              <w:rPr>
                <w:rStyle w:val="Artref0"/>
                <w:b/>
                <w:color w:val="000000"/>
                <w:szCs w:val="20"/>
                <w:lang w:val="ru-RU"/>
              </w:rPr>
              <w:t>5.418C</w:t>
            </w:r>
            <w:r w:rsidRPr="00C71B50">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C71B50" w:rsidRDefault="00516714" w:rsidP="00B8321E">
            <w:pPr>
              <w:pStyle w:val="Tabletext0"/>
              <w:spacing w:line="240" w:lineRule="exact"/>
              <w:jc w:val="center"/>
              <w:rPr>
                <w:color w:val="000000"/>
                <w:szCs w:val="20"/>
                <w:lang w:val="ru-RU"/>
              </w:rPr>
            </w:pPr>
            <w:r w:rsidRPr="00C71B50">
              <w:rPr>
                <w:rStyle w:val="Artref0"/>
                <w:b/>
                <w:color w:val="000000"/>
                <w:szCs w:val="20"/>
                <w:lang w:val="ru-RU"/>
              </w:rPr>
              <w:t>9.12</w:t>
            </w:r>
            <w:r w:rsidRPr="00C71B50">
              <w:rPr>
                <w:color w:val="000000"/>
                <w:szCs w:val="20"/>
                <w:lang w:val="ru-RU"/>
              </w:rPr>
              <w:br/>
              <w:t>(</w:t>
            </w:r>
            <w:r w:rsidRPr="00C71B50">
              <w:rPr>
                <w:rStyle w:val="Artref0"/>
                <w:b/>
                <w:color w:val="000000"/>
                <w:szCs w:val="20"/>
                <w:lang w:val="ru-RU"/>
              </w:rPr>
              <w:t>5.418B</w:t>
            </w:r>
            <w:r w:rsidRPr="00C71B50">
              <w:rPr>
                <w:color w:val="000000"/>
                <w:szCs w:val="20"/>
                <w:lang w:val="ru-RU"/>
              </w:rPr>
              <w:t>)</w:t>
            </w:r>
          </w:p>
        </w:tc>
      </w:tr>
      <w:tr w:rsidR="00516714" w:rsidRPr="00C71B50"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ГСО РСС (звук)</w:t>
            </w:r>
            <w:r w:rsidRPr="00C71B50">
              <w:rPr>
                <w:color w:val="000000"/>
                <w:szCs w:val="20"/>
                <w:lang w:val="ru-RU"/>
              </w:rPr>
              <w:sym w:font="Symbol" w:char="F0AF"/>
            </w:r>
            <w:r w:rsidRPr="00C71B50">
              <w:rPr>
                <w:color w:val="000000"/>
                <w:szCs w:val="20"/>
                <w:lang w:val="ru-RU"/>
              </w:rPr>
              <w:br/>
              <w:t>(</w:t>
            </w:r>
            <w:r w:rsidRPr="00C71B50">
              <w:rPr>
                <w:rStyle w:val="Artref0"/>
                <w:b/>
                <w:color w:val="000000"/>
                <w:szCs w:val="20"/>
                <w:lang w:val="ru-RU"/>
              </w:rPr>
              <w:t>5.416</w:t>
            </w:r>
            <w:r w:rsidRPr="00C71B50">
              <w:rPr>
                <w:color w:val="000000"/>
                <w:szCs w:val="20"/>
                <w:lang w:val="ru-RU"/>
              </w:rPr>
              <w:t xml:space="preserve">, </w:t>
            </w:r>
            <w:r w:rsidRPr="00C71B50">
              <w:rPr>
                <w:rStyle w:val="Artref0"/>
                <w:b/>
                <w:color w:val="000000"/>
                <w:szCs w:val="20"/>
                <w:lang w:val="ru-RU"/>
              </w:rPr>
              <w:t>5.418</w:t>
            </w:r>
            <w:r w:rsidRPr="00C71B50">
              <w:rPr>
                <w:color w:val="000000"/>
                <w:szCs w:val="20"/>
                <w:lang w:val="ru-RU"/>
              </w:rPr>
              <w:t>)</w:t>
            </w:r>
            <w:r w:rsidRPr="00C71B50">
              <w:rPr>
                <w:color w:val="000000"/>
                <w:szCs w:val="20"/>
                <w:lang w:val="ru-RU"/>
              </w:rPr>
              <w:br/>
              <w:t xml:space="preserve"> или ФСС </w:t>
            </w:r>
            <w:r w:rsidRPr="00C71B50">
              <w:rPr>
                <w:color w:val="000000"/>
                <w:szCs w:val="20"/>
                <w:lang w:val="ru-RU"/>
              </w:rPr>
              <w:sym w:font="Symbol" w:char="F0AF"/>
            </w:r>
            <w:r w:rsidRPr="00C71B50">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C71B50" w:rsidRDefault="00516714" w:rsidP="00B8321E">
            <w:pPr>
              <w:pStyle w:val="Tabletext0"/>
              <w:spacing w:line="240" w:lineRule="exact"/>
              <w:jc w:val="center"/>
              <w:rPr>
                <w:color w:val="000000"/>
                <w:szCs w:val="20"/>
                <w:lang w:val="ru-RU"/>
              </w:rPr>
            </w:pPr>
            <w:r w:rsidRPr="00C71B50">
              <w:rPr>
                <w:rStyle w:val="Artref0"/>
                <w:b/>
                <w:color w:val="000000"/>
                <w:szCs w:val="20"/>
                <w:lang w:val="ru-RU"/>
              </w:rPr>
              <w:t>9.12A</w:t>
            </w:r>
            <w:r w:rsidRPr="00C71B50">
              <w:rPr>
                <w:color w:val="000000"/>
                <w:szCs w:val="20"/>
                <w:lang w:val="ru-RU"/>
              </w:rPr>
              <w:br/>
              <w:t>(</w:t>
            </w:r>
            <w:r w:rsidRPr="00C71B50">
              <w:rPr>
                <w:rStyle w:val="Artref0"/>
                <w:b/>
                <w:color w:val="000000"/>
                <w:szCs w:val="20"/>
                <w:lang w:val="ru-RU"/>
              </w:rPr>
              <w:t>5.418A</w:t>
            </w:r>
            <w:r w:rsidRPr="00C71B50">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C71B50" w:rsidRDefault="00516714" w:rsidP="00B8321E">
            <w:pPr>
              <w:pStyle w:val="Tabletext0"/>
              <w:spacing w:line="240" w:lineRule="exact"/>
              <w:jc w:val="center"/>
              <w:rPr>
                <w:rStyle w:val="Artref0"/>
                <w:b/>
                <w:color w:val="000000"/>
                <w:szCs w:val="20"/>
                <w:lang w:val="ru-RU"/>
              </w:rPr>
            </w:pPr>
            <w:r w:rsidRPr="00C71B50">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Нет CR</w:t>
            </w:r>
            <w:r w:rsidRPr="00C71B50">
              <w:rPr>
                <w:color w:val="000000"/>
                <w:szCs w:val="20"/>
                <w:lang w:val="ru-RU"/>
              </w:rPr>
              <w:br/>
            </w:r>
            <w:r w:rsidRPr="00C71B50">
              <w:rPr>
                <w:rStyle w:val="Artref0"/>
                <w:b/>
                <w:color w:val="000000"/>
                <w:szCs w:val="20"/>
                <w:lang w:val="ru-RU"/>
              </w:rPr>
              <w:t>22.2</w:t>
            </w:r>
          </w:p>
        </w:tc>
      </w:tr>
      <w:tr w:rsidR="00516714" w:rsidRPr="00C71B50"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 xml:space="preserve">НГСО РСС </w:t>
            </w:r>
            <w:r w:rsidRPr="00C71B50">
              <w:rPr>
                <w:color w:val="000000"/>
                <w:szCs w:val="20"/>
                <w:lang w:val="ru-RU"/>
              </w:rPr>
              <w:sym w:font="Symbol" w:char="F0AF"/>
            </w:r>
            <w:r w:rsidRPr="00C71B50">
              <w:rPr>
                <w:color w:val="000000"/>
                <w:szCs w:val="20"/>
                <w:lang w:val="ru-RU"/>
              </w:rPr>
              <w:t xml:space="preserve"> (</w:t>
            </w:r>
            <w:r w:rsidRPr="00C71B50">
              <w:rPr>
                <w:rStyle w:val="Artref0"/>
                <w:b/>
                <w:color w:val="000000"/>
                <w:szCs w:val="20"/>
                <w:lang w:val="ru-RU"/>
              </w:rPr>
              <w:t>5.416</w:t>
            </w:r>
            <w:r w:rsidRPr="00C71B50">
              <w:rPr>
                <w:color w:val="000000"/>
                <w:szCs w:val="20"/>
                <w:lang w:val="ru-RU"/>
              </w:rPr>
              <w:t xml:space="preserve">) или ФСС </w:t>
            </w:r>
            <w:r w:rsidRPr="00C71B50">
              <w:rPr>
                <w:color w:val="000000"/>
                <w:szCs w:val="20"/>
                <w:lang w:val="ru-RU"/>
              </w:rPr>
              <w:sym w:font="Symbol" w:char="F0AF"/>
            </w:r>
            <w:r w:rsidRPr="00C71B50">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C71B50" w:rsidRDefault="00516714" w:rsidP="00B8321E">
            <w:pPr>
              <w:pStyle w:val="Tabletext0"/>
              <w:spacing w:line="240" w:lineRule="exact"/>
              <w:jc w:val="center"/>
              <w:rPr>
                <w:color w:val="000000"/>
                <w:szCs w:val="20"/>
                <w:lang w:val="ru-RU"/>
              </w:rPr>
            </w:pPr>
            <w:r w:rsidRPr="00C71B50">
              <w:rPr>
                <w:rStyle w:val="Artref0"/>
                <w:b/>
                <w:color w:val="000000"/>
                <w:szCs w:val="20"/>
                <w:lang w:val="ru-RU"/>
              </w:rPr>
              <w:t>9.12</w:t>
            </w:r>
            <w:r w:rsidRPr="00C71B50">
              <w:rPr>
                <w:color w:val="000000"/>
                <w:szCs w:val="20"/>
                <w:lang w:val="ru-RU"/>
              </w:rPr>
              <w:br/>
              <w:t>(</w:t>
            </w:r>
            <w:r w:rsidRPr="00C71B50">
              <w:rPr>
                <w:rStyle w:val="Artref0"/>
                <w:b/>
                <w:color w:val="000000"/>
                <w:szCs w:val="20"/>
                <w:lang w:val="ru-RU"/>
              </w:rPr>
              <w:t>5.418B</w:t>
            </w:r>
            <w:r w:rsidRPr="00C71B50">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 xml:space="preserve">Нет CR </w:t>
            </w:r>
            <w:r w:rsidRPr="00C71B50">
              <w:rPr>
                <w:color w:val="000000"/>
                <w:szCs w:val="20"/>
                <w:lang w:val="ru-RU"/>
              </w:rPr>
              <w:br/>
            </w:r>
            <w:r w:rsidRPr="00C71B50">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C71B50" w:rsidRDefault="00516714" w:rsidP="00B8321E">
            <w:pPr>
              <w:pStyle w:val="Tabletext0"/>
              <w:spacing w:line="240" w:lineRule="exact"/>
              <w:jc w:val="center"/>
              <w:rPr>
                <w:color w:val="000000"/>
                <w:szCs w:val="20"/>
                <w:lang w:val="ru-RU"/>
              </w:rPr>
            </w:pPr>
            <w:r w:rsidRPr="00C71B50">
              <w:rPr>
                <w:color w:val="000000"/>
                <w:szCs w:val="20"/>
                <w:lang w:val="ru-RU"/>
              </w:rPr>
              <w:t>Нет CR</w:t>
            </w:r>
          </w:p>
        </w:tc>
      </w:tr>
    </w:tbl>
    <w:p w14:paraId="3171D763" w14:textId="77777777" w:rsidR="00516714" w:rsidRPr="00C71B50" w:rsidRDefault="00516714" w:rsidP="00516714">
      <w:pPr>
        <w:rPr>
          <w:lang w:val="ru-RU"/>
        </w:rPr>
      </w:pPr>
    </w:p>
    <w:p w14:paraId="7760C016" w14:textId="77777777" w:rsidR="0051102A" w:rsidRPr="00C71B50" w:rsidRDefault="0051102A">
      <w:pPr>
        <w:tabs>
          <w:tab w:val="clear" w:pos="851"/>
        </w:tabs>
        <w:spacing w:before="0"/>
        <w:jc w:val="left"/>
        <w:rPr>
          <w:rStyle w:val="href2"/>
          <w:b/>
          <w:bCs/>
          <w:color w:val="000000"/>
          <w:szCs w:val="22"/>
          <w:lang w:val="ru-RU"/>
        </w:rPr>
      </w:pPr>
      <w:r w:rsidRPr="00C71B50">
        <w:rPr>
          <w:rStyle w:val="href2"/>
          <w:color w:val="000000"/>
          <w:szCs w:val="22"/>
          <w:lang w:val="ru-RU"/>
        </w:rPr>
        <w:br w:type="page"/>
      </w:r>
    </w:p>
    <w:p w14:paraId="55B60500" w14:textId="77777777" w:rsidR="00EE04EF" w:rsidRPr="00C71B50" w:rsidRDefault="00EE04EF" w:rsidP="00EE04EF">
      <w:pPr>
        <w:pStyle w:val="Heading8"/>
        <w:keepNext w:val="0"/>
        <w:keepLines w:val="0"/>
        <w:rPr>
          <w:color w:val="000000"/>
          <w:sz w:val="22"/>
          <w:szCs w:val="22"/>
          <w:lang w:val="ru-RU"/>
        </w:rPr>
      </w:pPr>
      <w:r w:rsidRPr="00C71B50">
        <w:rPr>
          <w:rStyle w:val="href2"/>
          <w:color w:val="000000"/>
          <w:sz w:val="22"/>
          <w:szCs w:val="22"/>
          <w:lang w:val="ru-RU"/>
        </w:rPr>
        <w:lastRenderedPageBreak/>
        <w:t>5</w:t>
      </w:r>
      <w:r w:rsidRPr="00C71B50">
        <w:rPr>
          <w:color w:val="000000"/>
          <w:sz w:val="22"/>
          <w:szCs w:val="22"/>
          <w:lang w:val="ru-RU"/>
        </w:rPr>
        <w:t>.441</w:t>
      </w:r>
    </w:p>
    <w:p w14:paraId="42EAB854" w14:textId="77777777" w:rsidR="005856FC" w:rsidRPr="00C71B50" w:rsidRDefault="005856FC" w:rsidP="00C82A63">
      <w:pPr>
        <w:spacing w:line="240" w:lineRule="exact"/>
        <w:rPr>
          <w:color w:val="000000"/>
          <w:szCs w:val="22"/>
          <w:lang w:val="ru-RU"/>
        </w:rPr>
      </w:pPr>
      <w:r w:rsidRPr="00C71B50">
        <w:rPr>
          <w:color w:val="000000"/>
          <w:szCs w:val="22"/>
          <w:lang w:val="ru-RU"/>
        </w:rPr>
        <w:t>1</w:t>
      </w:r>
      <w:r w:rsidRPr="00C71B50">
        <w:rPr>
          <w:color w:val="000000"/>
          <w:szCs w:val="22"/>
          <w:lang w:val="ru-RU"/>
        </w:rPr>
        <w:tab/>
        <w:t xml:space="preserve">Статья </w:t>
      </w:r>
      <w:r w:rsidRPr="00C71B50">
        <w:rPr>
          <w:rStyle w:val="Artref"/>
          <w:b/>
          <w:color w:val="000000"/>
          <w:szCs w:val="22"/>
          <w:lang w:val="ru-RU"/>
        </w:rPr>
        <w:t>5</w:t>
      </w:r>
      <w:r w:rsidRPr="00C71B50">
        <w:rPr>
          <w:color w:val="000000"/>
          <w:szCs w:val="22"/>
          <w:lang w:val="ru-RU"/>
        </w:rPr>
        <w:t xml:space="preserve"> определяет в полосе</w:t>
      </w:r>
      <w:r w:rsidR="007111D7" w:rsidRPr="00C71B50">
        <w:rPr>
          <w:color w:val="000000"/>
          <w:szCs w:val="22"/>
          <w:lang w:val="ru-RU"/>
        </w:rPr>
        <w:t xml:space="preserve"> частот</w:t>
      </w:r>
      <w:r w:rsidRPr="00C71B50">
        <w:rPr>
          <w:color w:val="000000"/>
          <w:szCs w:val="22"/>
          <w:lang w:val="ru-RU"/>
        </w:rPr>
        <w:t xml:space="preserve"> 10,7–11,7 ГГц двунаправленное распределение для фиксированной спутн</w:t>
      </w:r>
      <w:r w:rsidR="007111D7" w:rsidRPr="00C71B50">
        <w:rPr>
          <w:color w:val="000000"/>
          <w:szCs w:val="22"/>
          <w:lang w:val="ru-RU"/>
        </w:rPr>
        <w:t>иковой службы (ФСС) в Районе 1. Т</w:t>
      </w:r>
      <w:r w:rsidRPr="00C71B50">
        <w:rPr>
          <w:color w:val="000000"/>
          <w:szCs w:val="22"/>
          <w:lang w:val="ru-RU"/>
        </w:rPr>
        <w:t>ри положения (</w:t>
      </w:r>
      <w:proofErr w:type="spellStart"/>
      <w:r w:rsidRPr="00C71B50">
        <w:rPr>
          <w:color w:val="000000"/>
          <w:szCs w:val="22"/>
          <w:lang w:val="ru-RU"/>
        </w:rPr>
        <w:t>пп</w:t>
      </w:r>
      <w:proofErr w:type="spellEnd"/>
      <w:r w:rsidRPr="00C71B50">
        <w:rPr>
          <w:color w:val="000000"/>
          <w:szCs w:val="22"/>
          <w:lang w:val="ru-RU"/>
        </w:rPr>
        <w:t>. </w:t>
      </w:r>
      <w:r w:rsidRPr="00C71B50">
        <w:rPr>
          <w:rStyle w:val="Artref"/>
          <w:b/>
          <w:color w:val="000000"/>
          <w:szCs w:val="22"/>
          <w:lang w:val="ru-RU"/>
        </w:rPr>
        <w:t>5.441</w:t>
      </w:r>
      <w:r w:rsidRPr="00C71B50">
        <w:rPr>
          <w:color w:val="000000"/>
          <w:szCs w:val="22"/>
          <w:lang w:val="ru-RU"/>
        </w:rPr>
        <w:t xml:space="preserve">, </w:t>
      </w:r>
      <w:r w:rsidRPr="00C71B50">
        <w:rPr>
          <w:rStyle w:val="Artref"/>
          <w:b/>
          <w:color w:val="000000"/>
          <w:szCs w:val="22"/>
          <w:lang w:val="ru-RU"/>
        </w:rPr>
        <w:t>5.484</w:t>
      </w:r>
      <w:r w:rsidRPr="00C71B50">
        <w:rPr>
          <w:color w:val="000000"/>
          <w:szCs w:val="22"/>
          <w:lang w:val="ru-RU"/>
        </w:rPr>
        <w:t xml:space="preserve"> и </w:t>
      </w:r>
      <w:r w:rsidRPr="00C71B50">
        <w:rPr>
          <w:rStyle w:val="Artref"/>
          <w:b/>
          <w:color w:val="000000"/>
          <w:szCs w:val="22"/>
          <w:lang w:val="ru-RU"/>
        </w:rPr>
        <w:t>5.484A</w:t>
      </w:r>
      <w:r w:rsidRPr="00C71B50">
        <w:rPr>
          <w:color w:val="000000"/>
          <w:szCs w:val="22"/>
          <w:lang w:val="ru-RU"/>
        </w:rPr>
        <w:t>)</w:t>
      </w:r>
      <w:r w:rsidR="007111D7" w:rsidRPr="00C71B50">
        <w:rPr>
          <w:color w:val="000000"/>
          <w:szCs w:val="22"/>
          <w:lang w:val="ru-RU"/>
        </w:rPr>
        <w:t xml:space="preserve"> далее</w:t>
      </w:r>
      <w:r w:rsidRPr="00C71B50">
        <w:rPr>
          <w:color w:val="000000"/>
          <w:szCs w:val="22"/>
          <w:lang w:val="ru-RU"/>
        </w:rPr>
        <w:t xml:space="preserve"> регламентируют использование этих полос. Положение</w:t>
      </w:r>
      <w:r w:rsidR="006C505F" w:rsidRPr="00C71B50">
        <w:rPr>
          <w:color w:val="000000"/>
          <w:szCs w:val="22"/>
          <w:lang w:val="ru-RU"/>
        </w:rPr>
        <w:t xml:space="preserve"> п. </w:t>
      </w:r>
      <w:r w:rsidRPr="00C71B50">
        <w:rPr>
          <w:rStyle w:val="Artref"/>
          <w:b/>
          <w:color w:val="000000"/>
          <w:szCs w:val="22"/>
          <w:lang w:val="ru-RU"/>
        </w:rPr>
        <w:t>5.484</w:t>
      </w:r>
      <w:r w:rsidRPr="00C71B50">
        <w:rPr>
          <w:color w:val="000000"/>
          <w:szCs w:val="22"/>
          <w:lang w:val="ru-RU"/>
        </w:rPr>
        <w:t xml:space="preserve"> применяется к распр</w:t>
      </w:r>
      <w:r w:rsidR="0076785F" w:rsidRPr="00C71B50">
        <w:rPr>
          <w:color w:val="000000"/>
          <w:szCs w:val="22"/>
          <w:lang w:val="ru-RU"/>
        </w:rPr>
        <w:t>еделению для линий вверх (Земля-</w:t>
      </w:r>
      <w:r w:rsidRPr="00C71B50">
        <w:rPr>
          <w:color w:val="000000"/>
          <w:szCs w:val="22"/>
          <w:lang w:val="ru-RU"/>
        </w:rPr>
        <w:t xml:space="preserve">космос) фидерных линий РСС. Пункты </w:t>
      </w:r>
      <w:r w:rsidRPr="00C71B50">
        <w:rPr>
          <w:rStyle w:val="Artref"/>
          <w:b/>
          <w:color w:val="000000"/>
          <w:szCs w:val="22"/>
          <w:lang w:val="ru-RU"/>
        </w:rPr>
        <w:t>5.441</w:t>
      </w:r>
      <w:r w:rsidRPr="00C71B50">
        <w:rPr>
          <w:color w:val="000000"/>
          <w:szCs w:val="22"/>
          <w:lang w:val="ru-RU"/>
        </w:rPr>
        <w:t xml:space="preserve"> и </w:t>
      </w:r>
      <w:r w:rsidRPr="00C71B50">
        <w:rPr>
          <w:rStyle w:val="Artref"/>
          <w:b/>
          <w:color w:val="000000"/>
          <w:szCs w:val="22"/>
          <w:lang w:val="ru-RU"/>
        </w:rPr>
        <w:t>5.484A</w:t>
      </w:r>
      <w:r w:rsidRPr="00C71B50">
        <w:rPr>
          <w:color w:val="000000"/>
          <w:szCs w:val="22"/>
          <w:lang w:val="ru-RU"/>
        </w:rPr>
        <w:t xml:space="preserve"> (охватывающие части полосы</w:t>
      </w:r>
      <w:r w:rsidR="007111D7" w:rsidRPr="00C71B50">
        <w:rPr>
          <w:color w:val="000000"/>
          <w:szCs w:val="22"/>
          <w:lang w:val="ru-RU"/>
        </w:rPr>
        <w:t xml:space="preserve"> частот</w:t>
      </w:r>
      <w:r w:rsidRPr="00C71B50">
        <w:rPr>
          <w:color w:val="000000"/>
          <w:szCs w:val="22"/>
          <w:lang w:val="ru-RU"/>
        </w:rPr>
        <w:t xml:space="preserve"> 10,7–11,7 ГГц) применяются к линиям вниз. Были отмечены следующие проблемы:</w:t>
      </w:r>
    </w:p>
    <w:p w14:paraId="41AE3480" w14:textId="77777777" w:rsidR="005856FC" w:rsidRPr="00C71B50" w:rsidRDefault="005856FC" w:rsidP="00C82A63">
      <w:pPr>
        <w:spacing w:line="240" w:lineRule="exact"/>
        <w:rPr>
          <w:color w:val="000000"/>
          <w:szCs w:val="22"/>
          <w:u w:val="single"/>
          <w:lang w:val="ru-RU"/>
        </w:rPr>
      </w:pPr>
      <w:r w:rsidRPr="00C71B50">
        <w:rPr>
          <w:color w:val="000000"/>
          <w:szCs w:val="22"/>
          <w:lang w:val="ru-RU"/>
        </w:rPr>
        <w:t>1.1</w:t>
      </w:r>
      <w:r w:rsidRPr="00C71B50">
        <w:rPr>
          <w:color w:val="000000"/>
          <w:szCs w:val="22"/>
          <w:lang w:val="ru-RU"/>
        </w:rPr>
        <w:tab/>
        <w:t xml:space="preserve">Таблица распределения частот определяет двунаправленное распределение всей полосы </w:t>
      </w:r>
      <w:r w:rsidR="007111D7" w:rsidRPr="00C71B50">
        <w:rPr>
          <w:color w:val="000000"/>
          <w:szCs w:val="22"/>
          <w:lang w:val="ru-RU"/>
        </w:rPr>
        <w:t xml:space="preserve">частот </w:t>
      </w:r>
      <w:r w:rsidRPr="00C71B50">
        <w:rPr>
          <w:color w:val="000000"/>
          <w:szCs w:val="22"/>
          <w:lang w:val="ru-RU"/>
        </w:rPr>
        <w:t xml:space="preserve">10,7–11,7 ГГц для ФСС в Районе 1. Пункт </w:t>
      </w:r>
      <w:r w:rsidRPr="00C71B50">
        <w:rPr>
          <w:rStyle w:val="Artref"/>
          <w:b/>
          <w:color w:val="000000"/>
          <w:szCs w:val="22"/>
          <w:lang w:val="ru-RU"/>
        </w:rPr>
        <w:t>5.484</w:t>
      </w:r>
      <w:r w:rsidRPr="00C71B50">
        <w:rPr>
          <w:color w:val="000000"/>
          <w:szCs w:val="22"/>
          <w:lang w:val="ru-RU"/>
        </w:rPr>
        <w:t xml:space="preserve"> определяет распределение для линии вверх в Районе 1, тогда как </w:t>
      </w:r>
      <w:proofErr w:type="spellStart"/>
      <w:r w:rsidRPr="00C71B50">
        <w:rPr>
          <w:color w:val="000000"/>
          <w:szCs w:val="22"/>
          <w:lang w:val="ru-RU"/>
        </w:rPr>
        <w:t>пп</w:t>
      </w:r>
      <w:proofErr w:type="spellEnd"/>
      <w:r w:rsidRPr="00C71B50">
        <w:rPr>
          <w:color w:val="000000"/>
          <w:szCs w:val="22"/>
          <w:lang w:val="ru-RU"/>
        </w:rPr>
        <w:t>. </w:t>
      </w:r>
      <w:r w:rsidRPr="00C71B50">
        <w:rPr>
          <w:rStyle w:val="Artref"/>
          <w:b/>
          <w:color w:val="000000"/>
          <w:szCs w:val="22"/>
          <w:lang w:val="ru-RU"/>
        </w:rPr>
        <w:t>5.441</w:t>
      </w:r>
      <w:r w:rsidRPr="00C71B50">
        <w:rPr>
          <w:color w:val="000000"/>
          <w:szCs w:val="22"/>
          <w:lang w:val="ru-RU"/>
        </w:rPr>
        <w:t xml:space="preserve"> и </w:t>
      </w:r>
      <w:r w:rsidRPr="00C71B50">
        <w:rPr>
          <w:rStyle w:val="Artref"/>
          <w:b/>
          <w:color w:val="000000"/>
          <w:szCs w:val="22"/>
          <w:lang w:val="ru-RU"/>
        </w:rPr>
        <w:t>5.484A</w:t>
      </w:r>
      <w:r w:rsidRPr="00C71B50">
        <w:rPr>
          <w:color w:val="000000"/>
          <w:szCs w:val="22"/>
          <w:lang w:val="ru-RU"/>
        </w:rPr>
        <w:t xml:space="preserve"> регламентируют использование линий вниз для ГСО и НГСО систем ФСС. </w:t>
      </w:r>
      <w:proofErr w:type="spellStart"/>
      <w:r w:rsidRPr="00C71B50">
        <w:rPr>
          <w:color w:val="000000"/>
          <w:szCs w:val="22"/>
          <w:lang w:val="ru-RU"/>
        </w:rPr>
        <w:t>Подполосы</w:t>
      </w:r>
      <w:proofErr w:type="spellEnd"/>
      <w:r w:rsidR="007111D7" w:rsidRPr="00C71B50">
        <w:rPr>
          <w:color w:val="000000"/>
          <w:szCs w:val="22"/>
          <w:lang w:val="ru-RU"/>
        </w:rPr>
        <w:t xml:space="preserve"> частот </w:t>
      </w:r>
      <w:r w:rsidRPr="00C71B50">
        <w:rPr>
          <w:color w:val="000000"/>
          <w:szCs w:val="22"/>
          <w:lang w:val="ru-RU"/>
        </w:rPr>
        <w:t>10,7–10,95 ГГц и 11,2</w:t>
      </w:r>
      <w:r w:rsidR="0076785F" w:rsidRPr="00C71B50">
        <w:rPr>
          <w:color w:val="000000"/>
          <w:szCs w:val="22"/>
          <w:lang w:val="ru-RU"/>
        </w:rPr>
        <w:t>–11,45 ГГц в направлении космос-</w:t>
      </w:r>
      <w:r w:rsidRPr="00C71B50">
        <w:rPr>
          <w:color w:val="000000"/>
          <w:szCs w:val="22"/>
          <w:lang w:val="ru-RU"/>
        </w:rPr>
        <w:t>Земля для применений ГСО охватываются положениями Приложения </w:t>
      </w:r>
      <w:r w:rsidRPr="00C71B50">
        <w:rPr>
          <w:rStyle w:val="Appref"/>
          <w:b/>
          <w:color w:val="000000"/>
          <w:szCs w:val="22"/>
          <w:lang w:val="ru-RU"/>
        </w:rPr>
        <w:t>30B</w:t>
      </w:r>
      <w:r w:rsidRPr="00C71B50">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C71B50">
        <w:rPr>
          <w:rStyle w:val="Artref"/>
          <w:b/>
          <w:color w:val="000000"/>
          <w:szCs w:val="22"/>
          <w:lang w:val="ru-RU"/>
        </w:rPr>
        <w:t>22</w:t>
      </w:r>
      <w:r w:rsidRPr="00C71B50">
        <w:rPr>
          <w:rStyle w:val="Artref"/>
          <w:color w:val="000000"/>
          <w:szCs w:val="22"/>
          <w:lang w:val="ru-RU"/>
        </w:rPr>
        <w:t>,</w:t>
      </w:r>
      <w:r w:rsidRPr="00C71B50">
        <w:rPr>
          <w:color w:val="000000"/>
          <w:szCs w:val="22"/>
          <w:lang w:val="ru-RU"/>
        </w:rPr>
        <w:t xml:space="preserve"> и следуют определенным условиям, оговоренным в</w:t>
      </w:r>
      <w:r w:rsidR="006C505F" w:rsidRPr="00C71B50">
        <w:rPr>
          <w:color w:val="000000"/>
          <w:szCs w:val="22"/>
          <w:lang w:val="ru-RU"/>
        </w:rPr>
        <w:t xml:space="preserve"> п. </w:t>
      </w:r>
      <w:r w:rsidRPr="00C71B50">
        <w:rPr>
          <w:rStyle w:val="Artref"/>
          <w:b/>
          <w:color w:val="000000"/>
          <w:szCs w:val="22"/>
          <w:lang w:val="ru-RU"/>
        </w:rPr>
        <w:t>5.484A</w:t>
      </w:r>
      <w:r w:rsidRPr="00C71B50">
        <w:rPr>
          <w:color w:val="000000"/>
          <w:szCs w:val="22"/>
          <w:lang w:val="ru-RU"/>
        </w:rPr>
        <w:t>. Применение</w:t>
      </w:r>
      <w:r w:rsidR="006C505F" w:rsidRPr="00C71B50">
        <w:rPr>
          <w:color w:val="000000"/>
          <w:szCs w:val="22"/>
          <w:lang w:val="ru-RU"/>
        </w:rPr>
        <w:t xml:space="preserve"> п. </w:t>
      </w:r>
      <w:r w:rsidRPr="00C71B50">
        <w:rPr>
          <w:rStyle w:val="Artref"/>
          <w:b/>
          <w:color w:val="000000"/>
          <w:szCs w:val="22"/>
          <w:lang w:val="ru-RU"/>
        </w:rPr>
        <w:t>22.2</w:t>
      </w:r>
      <w:r w:rsidRPr="00C71B50">
        <w:rPr>
          <w:color w:val="000000"/>
          <w:szCs w:val="22"/>
          <w:lang w:val="ru-RU"/>
        </w:rPr>
        <w:t xml:space="preserve"> описано в</w:t>
      </w:r>
      <w:r w:rsidR="006C505F" w:rsidRPr="00C71B50">
        <w:rPr>
          <w:color w:val="000000"/>
          <w:szCs w:val="22"/>
          <w:lang w:val="ru-RU"/>
        </w:rPr>
        <w:t xml:space="preserve"> п. </w:t>
      </w:r>
      <w:r w:rsidRPr="00C71B50">
        <w:rPr>
          <w:rStyle w:val="Artref"/>
          <w:b/>
          <w:color w:val="000000"/>
          <w:szCs w:val="22"/>
          <w:lang w:val="ru-RU"/>
        </w:rPr>
        <w:t>22.5I</w:t>
      </w:r>
      <w:r w:rsidRPr="00C71B50">
        <w:rPr>
          <w:color w:val="000000"/>
          <w:szCs w:val="22"/>
          <w:lang w:val="ru-RU"/>
        </w:rPr>
        <w:t>;</w:t>
      </w:r>
    </w:p>
    <w:p w14:paraId="5320DF00" w14:textId="77777777" w:rsidR="005856FC" w:rsidRPr="00C71B50" w:rsidRDefault="005856FC" w:rsidP="00C82A63">
      <w:pPr>
        <w:spacing w:line="240" w:lineRule="exact"/>
        <w:rPr>
          <w:color w:val="000000"/>
          <w:szCs w:val="22"/>
          <w:lang w:val="ru-RU"/>
        </w:rPr>
      </w:pPr>
      <w:r w:rsidRPr="00C71B50">
        <w:rPr>
          <w:color w:val="000000"/>
          <w:szCs w:val="22"/>
          <w:lang w:val="ru-RU"/>
        </w:rPr>
        <w:t>1.2</w:t>
      </w:r>
      <w:r w:rsidRPr="00C71B50">
        <w:rPr>
          <w:color w:val="000000"/>
          <w:szCs w:val="22"/>
          <w:lang w:val="ru-RU"/>
        </w:rPr>
        <w:tab/>
        <w:t>К ФСС применяются следующие процедуры Регламента радиосвязи:</w:t>
      </w:r>
    </w:p>
    <w:p w14:paraId="2F17EE4C" w14:textId="77777777" w:rsidR="005856FC" w:rsidRPr="00C71B50" w:rsidRDefault="005856FC" w:rsidP="00C82A63">
      <w:pPr>
        <w:pStyle w:val="enumlev1"/>
        <w:spacing w:before="240" w:line="240" w:lineRule="exact"/>
        <w:rPr>
          <w:color w:val="000000"/>
          <w:szCs w:val="22"/>
          <w:lang w:val="ru-RU"/>
        </w:rPr>
      </w:pPr>
      <w:r w:rsidRPr="00C71B50">
        <w:rPr>
          <w:i/>
          <w:color w:val="000000"/>
          <w:szCs w:val="22"/>
          <w:lang w:val="ru-RU"/>
        </w:rPr>
        <w:t>a)</w:t>
      </w:r>
      <w:r w:rsidR="004E5E09" w:rsidRPr="00C71B50">
        <w:rPr>
          <w:color w:val="000000"/>
          <w:szCs w:val="22"/>
          <w:lang w:val="ru-RU"/>
        </w:rPr>
        <w:tab/>
        <w:t>Земля-</w:t>
      </w:r>
      <w:r w:rsidRPr="00C71B50">
        <w:rPr>
          <w:color w:val="000000"/>
          <w:szCs w:val="22"/>
          <w:lang w:val="ru-RU"/>
        </w:rPr>
        <w:t>космос (п. </w:t>
      </w:r>
      <w:r w:rsidRPr="00C71B50">
        <w:rPr>
          <w:rStyle w:val="Artref"/>
          <w:b/>
          <w:color w:val="000000"/>
          <w:szCs w:val="22"/>
          <w:lang w:val="ru-RU"/>
        </w:rPr>
        <w:t>5.484</w:t>
      </w:r>
      <w:r w:rsidRPr="00C71B50">
        <w:rPr>
          <w:color w:val="000000"/>
          <w:szCs w:val="22"/>
          <w:lang w:val="ru-RU"/>
        </w:rPr>
        <w:t xml:space="preserve">): 10,7–11,7 ГГц (Район 1): применяются Статьи </w:t>
      </w:r>
      <w:r w:rsidRPr="00C71B50">
        <w:rPr>
          <w:rStyle w:val="Artref"/>
          <w:b/>
          <w:color w:val="000000"/>
          <w:szCs w:val="22"/>
          <w:lang w:val="ru-RU"/>
        </w:rPr>
        <w:t>9</w:t>
      </w:r>
      <w:r w:rsidRPr="00C71B50">
        <w:rPr>
          <w:color w:val="000000"/>
          <w:szCs w:val="22"/>
          <w:lang w:val="ru-RU"/>
        </w:rPr>
        <w:t xml:space="preserve"> и </w:t>
      </w:r>
      <w:r w:rsidRPr="00C71B50">
        <w:rPr>
          <w:rStyle w:val="Artref"/>
          <w:b/>
          <w:color w:val="000000"/>
          <w:szCs w:val="22"/>
          <w:lang w:val="ru-RU"/>
        </w:rPr>
        <w:t>11</w:t>
      </w:r>
      <w:r w:rsidRPr="00C71B50">
        <w:rPr>
          <w:color w:val="000000"/>
          <w:szCs w:val="22"/>
          <w:lang w:val="ru-RU"/>
        </w:rPr>
        <w:t>;</w:t>
      </w:r>
    </w:p>
    <w:p w14:paraId="441DB7A5" w14:textId="77777777" w:rsidR="005856FC" w:rsidRPr="00C71B50" w:rsidRDefault="005856FC" w:rsidP="00C82A63">
      <w:pPr>
        <w:pStyle w:val="enumlev1"/>
        <w:spacing w:before="240" w:line="240" w:lineRule="exact"/>
        <w:rPr>
          <w:color w:val="000000"/>
          <w:szCs w:val="22"/>
          <w:lang w:val="ru-RU"/>
        </w:rPr>
      </w:pPr>
      <w:r w:rsidRPr="00C71B50">
        <w:rPr>
          <w:i/>
          <w:color w:val="000000"/>
          <w:szCs w:val="22"/>
          <w:lang w:val="ru-RU"/>
        </w:rPr>
        <w:t>b)</w:t>
      </w:r>
      <w:r w:rsidR="004E5E09" w:rsidRPr="00C71B50">
        <w:rPr>
          <w:color w:val="000000"/>
          <w:szCs w:val="22"/>
          <w:lang w:val="ru-RU"/>
        </w:rPr>
        <w:tab/>
        <w:t>космос-</w:t>
      </w:r>
      <w:r w:rsidRPr="00C71B50">
        <w:rPr>
          <w:color w:val="000000"/>
          <w:szCs w:val="22"/>
          <w:lang w:val="ru-RU"/>
        </w:rPr>
        <w:t>Земля:</w:t>
      </w:r>
    </w:p>
    <w:p w14:paraId="431B0D35" w14:textId="77777777" w:rsidR="005856FC" w:rsidRPr="00C71B50" w:rsidRDefault="009A62EE" w:rsidP="00C82A63">
      <w:pPr>
        <w:pStyle w:val="enumlev2"/>
        <w:spacing w:before="240" w:line="240" w:lineRule="exact"/>
        <w:rPr>
          <w:color w:val="000000"/>
          <w:szCs w:val="22"/>
          <w:lang w:val="ru-RU"/>
        </w:rPr>
      </w:pPr>
      <w:r w:rsidRPr="00C71B50">
        <w:rPr>
          <w:color w:val="000000"/>
          <w:szCs w:val="22"/>
          <w:lang w:val="ru-RU"/>
        </w:rPr>
        <w:t>10,7–10,95 ГГц и 11,2–11,</w:t>
      </w:r>
      <w:r w:rsidR="005856FC" w:rsidRPr="00C71B50">
        <w:rPr>
          <w:color w:val="000000"/>
          <w:szCs w:val="22"/>
          <w:lang w:val="ru-RU"/>
        </w:rPr>
        <w:t>45 ГГц:</w:t>
      </w:r>
    </w:p>
    <w:p w14:paraId="7FD6830A" w14:textId="77777777" w:rsidR="005856FC" w:rsidRPr="00C71B50" w:rsidRDefault="005856FC" w:rsidP="00C82A63">
      <w:pPr>
        <w:pStyle w:val="enumlev3"/>
        <w:spacing w:line="240" w:lineRule="exact"/>
        <w:rPr>
          <w:color w:val="000000"/>
          <w:szCs w:val="22"/>
          <w:lang w:val="ru-RU"/>
        </w:rPr>
      </w:pPr>
      <w:r w:rsidRPr="00C71B50">
        <w:rPr>
          <w:color w:val="000000"/>
          <w:szCs w:val="22"/>
          <w:lang w:val="ru-RU"/>
        </w:rPr>
        <w:t>–</w:t>
      </w:r>
      <w:r w:rsidRPr="00C71B50">
        <w:rPr>
          <w:color w:val="000000"/>
          <w:szCs w:val="22"/>
          <w:lang w:val="ru-RU"/>
        </w:rPr>
        <w:tab/>
        <w:t>для</w:t>
      </w:r>
      <w:r w:rsidR="007111D7" w:rsidRPr="00C71B50">
        <w:rPr>
          <w:color w:val="000000"/>
          <w:szCs w:val="22"/>
          <w:lang w:val="ru-RU"/>
        </w:rPr>
        <w:t xml:space="preserve"> использовани</w:t>
      </w:r>
      <w:r w:rsidR="009A62EE" w:rsidRPr="00C71B50">
        <w:rPr>
          <w:color w:val="000000"/>
          <w:szCs w:val="22"/>
          <w:lang w:val="ru-RU"/>
        </w:rPr>
        <w:t>я ГСО</w:t>
      </w:r>
      <w:r w:rsidR="007111D7" w:rsidRPr="00C71B50">
        <w:rPr>
          <w:color w:val="000000"/>
          <w:szCs w:val="22"/>
          <w:lang w:val="ru-RU"/>
        </w:rPr>
        <w:t xml:space="preserve"> </w:t>
      </w:r>
      <w:r w:rsidRPr="00C71B50">
        <w:rPr>
          <w:color w:val="000000"/>
          <w:szCs w:val="22"/>
          <w:lang w:val="ru-RU"/>
        </w:rPr>
        <w:t xml:space="preserve">применяется Приложение </w:t>
      </w:r>
      <w:r w:rsidRPr="00C71B50">
        <w:rPr>
          <w:rStyle w:val="Appref"/>
          <w:b/>
          <w:color w:val="000000"/>
          <w:szCs w:val="22"/>
          <w:lang w:val="ru-RU"/>
        </w:rPr>
        <w:t>30B</w:t>
      </w:r>
      <w:r w:rsidR="007111D7" w:rsidRPr="00C71B50">
        <w:rPr>
          <w:rStyle w:val="Appref"/>
          <w:b/>
          <w:color w:val="000000"/>
          <w:szCs w:val="22"/>
          <w:lang w:val="ru-RU"/>
        </w:rPr>
        <w:t xml:space="preserve"> </w:t>
      </w:r>
      <w:r w:rsidRPr="00C71B50">
        <w:rPr>
          <w:color w:val="000000"/>
          <w:szCs w:val="22"/>
          <w:lang w:val="ru-RU"/>
        </w:rPr>
        <w:t xml:space="preserve">(и Статья </w:t>
      </w:r>
      <w:r w:rsidRPr="00C71B50">
        <w:rPr>
          <w:rStyle w:val="Artref"/>
          <w:b/>
          <w:color w:val="000000"/>
          <w:szCs w:val="22"/>
          <w:lang w:val="ru-RU"/>
        </w:rPr>
        <w:t>11</w:t>
      </w:r>
      <w:r w:rsidRPr="00C71B50">
        <w:rPr>
          <w:color w:val="000000"/>
          <w:szCs w:val="22"/>
          <w:lang w:val="ru-RU"/>
        </w:rPr>
        <w:t>) (п. </w:t>
      </w:r>
      <w:r w:rsidRPr="00C71B50">
        <w:rPr>
          <w:rStyle w:val="Artref"/>
          <w:b/>
          <w:color w:val="000000"/>
          <w:szCs w:val="22"/>
          <w:lang w:val="ru-RU"/>
        </w:rPr>
        <w:t>5.441</w:t>
      </w:r>
      <w:r w:rsidRPr="00C71B50">
        <w:rPr>
          <w:color w:val="000000"/>
          <w:szCs w:val="22"/>
          <w:lang w:val="ru-RU"/>
        </w:rPr>
        <w:t>);</w:t>
      </w:r>
    </w:p>
    <w:p w14:paraId="636E2033" w14:textId="77777777" w:rsidR="005856FC" w:rsidRPr="00C71B50" w:rsidRDefault="006C5FEF" w:rsidP="00C82A63">
      <w:pPr>
        <w:pStyle w:val="enumlev3"/>
        <w:spacing w:line="240" w:lineRule="exact"/>
        <w:rPr>
          <w:color w:val="000000"/>
          <w:szCs w:val="22"/>
          <w:lang w:val="ru-RU"/>
        </w:rPr>
      </w:pPr>
      <w:r w:rsidRPr="00C71B50">
        <w:rPr>
          <w:color w:val="000000"/>
          <w:szCs w:val="22"/>
          <w:lang w:val="ru-RU"/>
        </w:rPr>
        <w:t>–</w:t>
      </w:r>
      <w:r w:rsidRPr="00C71B50">
        <w:rPr>
          <w:color w:val="000000"/>
          <w:szCs w:val="22"/>
          <w:lang w:val="ru-RU"/>
        </w:rPr>
        <w:tab/>
      </w:r>
      <w:r w:rsidR="009A62EE" w:rsidRPr="00C71B50">
        <w:rPr>
          <w:color w:val="000000"/>
          <w:szCs w:val="22"/>
          <w:lang w:val="ru-RU"/>
        </w:rPr>
        <w:t xml:space="preserve">для </w:t>
      </w:r>
      <w:proofErr w:type="gramStart"/>
      <w:r w:rsidR="009A62EE" w:rsidRPr="00C71B50">
        <w:rPr>
          <w:color w:val="000000"/>
          <w:szCs w:val="22"/>
          <w:lang w:val="ru-RU"/>
        </w:rPr>
        <w:t>НГСО</w:t>
      </w:r>
      <w:r w:rsidR="005856FC" w:rsidRPr="00C71B50">
        <w:rPr>
          <w:color w:val="000000"/>
          <w:szCs w:val="22"/>
          <w:lang w:val="ru-RU"/>
        </w:rPr>
        <w:t xml:space="preserve">  применяются</w:t>
      </w:r>
      <w:proofErr w:type="gramEnd"/>
      <w:r w:rsidR="005856FC" w:rsidRPr="00C71B50">
        <w:rPr>
          <w:color w:val="000000"/>
          <w:szCs w:val="22"/>
          <w:lang w:val="ru-RU"/>
        </w:rPr>
        <w:t xml:space="preserve"> Статьи </w:t>
      </w:r>
      <w:r w:rsidR="005856FC" w:rsidRPr="00C71B50">
        <w:rPr>
          <w:rStyle w:val="Artref"/>
          <w:b/>
          <w:color w:val="000000"/>
          <w:szCs w:val="22"/>
          <w:lang w:val="ru-RU"/>
        </w:rPr>
        <w:t>9</w:t>
      </w:r>
      <w:r w:rsidR="005856FC" w:rsidRPr="00C71B50">
        <w:rPr>
          <w:color w:val="000000"/>
          <w:szCs w:val="22"/>
          <w:lang w:val="ru-RU"/>
        </w:rPr>
        <w:t xml:space="preserve">, </w:t>
      </w:r>
      <w:r w:rsidR="005856FC" w:rsidRPr="00C71B50">
        <w:rPr>
          <w:rStyle w:val="Artref"/>
          <w:b/>
          <w:color w:val="000000"/>
          <w:szCs w:val="22"/>
          <w:lang w:val="ru-RU"/>
        </w:rPr>
        <w:t>11</w:t>
      </w:r>
      <w:r w:rsidR="005856FC" w:rsidRPr="00C71B50">
        <w:rPr>
          <w:color w:val="000000"/>
          <w:szCs w:val="22"/>
          <w:lang w:val="ru-RU"/>
        </w:rPr>
        <w:t xml:space="preserve"> и </w:t>
      </w:r>
      <w:r w:rsidR="005856FC" w:rsidRPr="00C71B50">
        <w:rPr>
          <w:rStyle w:val="Artref"/>
          <w:b/>
          <w:color w:val="000000"/>
          <w:szCs w:val="22"/>
          <w:lang w:val="ru-RU"/>
        </w:rPr>
        <w:t>22</w:t>
      </w:r>
      <w:r w:rsidR="005856FC" w:rsidRPr="00C71B50">
        <w:rPr>
          <w:color w:val="000000"/>
          <w:szCs w:val="22"/>
          <w:lang w:val="ru-RU"/>
        </w:rPr>
        <w:t>.</w:t>
      </w:r>
    </w:p>
    <w:p w14:paraId="12D63140" w14:textId="77777777" w:rsidR="005856FC" w:rsidRPr="00C71B50" w:rsidRDefault="007111D7" w:rsidP="00C82A63">
      <w:pPr>
        <w:pStyle w:val="enumlev2"/>
        <w:spacing w:before="240" w:line="240" w:lineRule="exact"/>
        <w:rPr>
          <w:lang w:val="ru-RU"/>
        </w:rPr>
      </w:pPr>
      <w:r w:rsidRPr="00C71B50">
        <w:rPr>
          <w:lang w:val="ru-RU"/>
        </w:rPr>
        <w:t>10,</w:t>
      </w:r>
      <w:r w:rsidRPr="00C71B50">
        <w:rPr>
          <w:color w:val="000000"/>
          <w:szCs w:val="22"/>
          <w:lang w:val="ru-RU"/>
        </w:rPr>
        <w:t>95</w:t>
      </w:r>
      <w:r w:rsidRPr="00C71B50">
        <w:rPr>
          <w:lang w:val="ru-RU"/>
        </w:rPr>
        <w:t>–11,2 ГГц и 11,45–11,</w:t>
      </w:r>
      <w:r w:rsidR="005856FC" w:rsidRPr="00C71B50">
        <w:rPr>
          <w:lang w:val="ru-RU"/>
        </w:rPr>
        <w:t xml:space="preserve">7 ГГц: </w:t>
      </w:r>
    </w:p>
    <w:p w14:paraId="3E2C2D3B" w14:textId="77777777" w:rsidR="005856FC" w:rsidRPr="00C71B50" w:rsidRDefault="009A62EE" w:rsidP="00C82A63">
      <w:pPr>
        <w:pStyle w:val="enumlev3"/>
        <w:spacing w:line="240" w:lineRule="exact"/>
        <w:rPr>
          <w:color w:val="000000"/>
          <w:szCs w:val="22"/>
          <w:lang w:val="ru-RU"/>
        </w:rPr>
      </w:pPr>
      <w:r w:rsidRPr="00C71B50">
        <w:rPr>
          <w:color w:val="000000"/>
          <w:szCs w:val="22"/>
          <w:lang w:val="ru-RU"/>
        </w:rPr>
        <w:t>–</w:t>
      </w:r>
      <w:r w:rsidRPr="00C71B50">
        <w:rPr>
          <w:color w:val="000000"/>
          <w:szCs w:val="22"/>
          <w:lang w:val="ru-RU"/>
        </w:rPr>
        <w:tab/>
        <w:t>для ГСО</w:t>
      </w:r>
      <w:r w:rsidR="005856FC" w:rsidRPr="00C71B50">
        <w:rPr>
          <w:color w:val="000000"/>
          <w:szCs w:val="22"/>
          <w:lang w:val="ru-RU"/>
        </w:rPr>
        <w:t xml:space="preserve"> применяются Статьи </w:t>
      </w:r>
      <w:r w:rsidR="005856FC" w:rsidRPr="00C71B50">
        <w:rPr>
          <w:rStyle w:val="Artref"/>
          <w:b/>
          <w:color w:val="000000"/>
          <w:szCs w:val="22"/>
          <w:lang w:val="ru-RU"/>
        </w:rPr>
        <w:t>9</w:t>
      </w:r>
      <w:r w:rsidR="005856FC" w:rsidRPr="00C71B50">
        <w:rPr>
          <w:color w:val="000000"/>
          <w:szCs w:val="22"/>
          <w:lang w:val="ru-RU"/>
        </w:rPr>
        <w:t xml:space="preserve"> и </w:t>
      </w:r>
      <w:r w:rsidR="005856FC" w:rsidRPr="00C71B50">
        <w:rPr>
          <w:rStyle w:val="Artref"/>
          <w:b/>
          <w:color w:val="000000"/>
          <w:szCs w:val="22"/>
          <w:lang w:val="ru-RU"/>
        </w:rPr>
        <w:t>11</w:t>
      </w:r>
      <w:r w:rsidR="005856FC" w:rsidRPr="00C71B50">
        <w:rPr>
          <w:color w:val="000000"/>
          <w:szCs w:val="22"/>
          <w:lang w:val="ru-RU"/>
        </w:rPr>
        <w:t>;</w:t>
      </w:r>
    </w:p>
    <w:p w14:paraId="3FD00720" w14:textId="77777777" w:rsidR="00C82A63" w:rsidRPr="00C71B50" w:rsidRDefault="009A62EE" w:rsidP="00C82A63">
      <w:pPr>
        <w:pStyle w:val="enumlev3"/>
        <w:spacing w:line="240" w:lineRule="exact"/>
        <w:rPr>
          <w:lang w:val="ru-RU"/>
        </w:rPr>
      </w:pPr>
      <w:r w:rsidRPr="00C71B50">
        <w:rPr>
          <w:lang w:val="ru-RU"/>
        </w:rPr>
        <w:t>–</w:t>
      </w:r>
      <w:r w:rsidRPr="00C71B50">
        <w:rPr>
          <w:lang w:val="ru-RU"/>
        </w:rPr>
        <w:tab/>
        <w:t xml:space="preserve">для </w:t>
      </w:r>
      <w:proofErr w:type="gramStart"/>
      <w:r w:rsidRPr="00C71B50">
        <w:rPr>
          <w:lang w:val="ru-RU"/>
        </w:rPr>
        <w:t>НГСО</w:t>
      </w:r>
      <w:r w:rsidR="005856FC" w:rsidRPr="00C71B50">
        <w:rPr>
          <w:lang w:val="ru-RU"/>
        </w:rPr>
        <w:t xml:space="preserve">  применяются</w:t>
      </w:r>
      <w:proofErr w:type="gramEnd"/>
      <w:r w:rsidR="005856FC" w:rsidRPr="00C71B50">
        <w:rPr>
          <w:lang w:val="ru-RU"/>
        </w:rPr>
        <w:t xml:space="preserve"> Статьи </w:t>
      </w:r>
      <w:r w:rsidR="005856FC" w:rsidRPr="00C71B50">
        <w:rPr>
          <w:rStyle w:val="Artref"/>
          <w:b/>
          <w:color w:val="000000"/>
          <w:szCs w:val="22"/>
          <w:lang w:val="ru-RU"/>
        </w:rPr>
        <w:t>9</w:t>
      </w:r>
      <w:r w:rsidR="005856FC" w:rsidRPr="00C71B50">
        <w:rPr>
          <w:lang w:val="ru-RU"/>
        </w:rPr>
        <w:t xml:space="preserve">, </w:t>
      </w:r>
      <w:r w:rsidR="005856FC" w:rsidRPr="00C71B50">
        <w:rPr>
          <w:rStyle w:val="Artref"/>
          <w:b/>
          <w:color w:val="000000"/>
          <w:szCs w:val="22"/>
          <w:lang w:val="ru-RU"/>
        </w:rPr>
        <w:t>11</w:t>
      </w:r>
      <w:r w:rsidR="005856FC" w:rsidRPr="00C71B50">
        <w:rPr>
          <w:lang w:val="ru-RU"/>
        </w:rPr>
        <w:t xml:space="preserve"> и </w:t>
      </w:r>
      <w:r w:rsidR="005856FC" w:rsidRPr="00C71B50">
        <w:rPr>
          <w:rStyle w:val="Artref"/>
          <w:b/>
          <w:color w:val="000000"/>
          <w:szCs w:val="22"/>
          <w:lang w:val="ru-RU"/>
        </w:rPr>
        <w:t>22</w:t>
      </w:r>
      <w:r w:rsidR="005856FC" w:rsidRPr="00C71B50">
        <w:rPr>
          <w:lang w:val="ru-RU"/>
        </w:rPr>
        <w:t>.</w:t>
      </w:r>
      <w:bookmarkStart w:id="7" w:name="_Toc103501604"/>
    </w:p>
    <w:p w14:paraId="2AAE3689" w14:textId="77777777" w:rsidR="00B8321E" w:rsidRPr="00C71B50" w:rsidRDefault="00B8321E">
      <w:pPr>
        <w:tabs>
          <w:tab w:val="clear" w:pos="851"/>
        </w:tabs>
        <w:spacing w:before="0"/>
        <w:jc w:val="left"/>
        <w:rPr>
          <w:lang w:val="ru-RU"/>
        </w:rPr>
      </w:pPr>
    </w:p>
    <w:p w14:paraId="786EEC6C" w14:textId="77777777" w:rsidR="0051102A" w:rsidRPr="00C71B50" w:rsidRDefault="0051102A">
      <w:pPr>
        <w:tabs>
          <w:tab w:val="clear" w:pos="851"/>
        </w:tabs>
        <w:spacing w:before="0"/>
        <w:jc w:val="left"/>
        <w:rPr>
          <w:lang w:val="ru-RU"/>
        </w:rPr>
      </w:pPr>
      <w:r w:rsidRPr="00C71B50">
        <w:rPr>
          <w:lang w:val="ru-RU"/>
        </w:rPr>
        <w:br w:type="page"/>
      </w:r>
    </w:p>
    <w:p w14:paraId="5270F673" w14:textId="77777777" w:rsidR="00A668C3" w:rsidRPr="00C71B50" w:rsidRDefault="00A668C3" w:rsidP="00EE04EF">
      <w:pPr>
        <w:pageBreakBefore/>
        <w:spacing w:line="240" w:lineRule="exact"/>
        <w:rPr>
          <w:sz w:val="16"/>
          <w:szCs w:val="16"/>
          <w:lang w:val="ru-RU"/>
        </w:rPr>
      </w:pPr>
      <w:r w:rsidRPr="00C71B50">
        <w:rPr>
          <w:lang w:val="ru-RU"/>
        </w:rPr>
        <w:lastRenderedPageBreak/>
        <w:t>2</w:t>
      </w:r>
      <w:r w:rsidRPr="00C71B50">
        <w:rPr>
          <w:lang w:val="ru-RU"/>
        </w:rPr>
        <w:tab/>
        <w:t xml:space="preserve">Процедура Регламента радиосвязи не охватывает </w:t>
      </w:r>
      <w:proofErr w:type="spellStart"/>
      <w:r w:rsidRPr="00C71B50">
        <w:rPr>
          <w:lang w:val="ru-RU"/>
        </w:rPr>
        <w:t>регламентарную</w:t>
      </w:r>
      <w:proofErr w:type="spellEnd"/>
      <w:r w:rsidRPr="00C71B50">
        <w:rPr>
          <w:lang w:val="ru-RU"/>
        </w:rPr>
        <w:t xml:space="preserve"> взаимосвязь между использованиями ГСО ФСС, а именно использование спектра для линий вверх (Район 1) и линий вниз (Приложение </w:t>
      </w:r>
      <w:r w:rsidRPr="00C71B50">
        <w:rPr>
          <w:b/>
          <w:lang w:val="ru-RU"/>
        </w:rPr>
        <w:t>30B</w:t>
      </w:r>
      <w:r w:rsidRPr="00C71B50">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C71B50">
        <w:rPr>
          <w:color w:val="000000"/>
          <w:szCs w:val="22"/>
          <w:lang w:val="ru-RU"/>
        </w:rPr>
        <w:t>международном</w:t>
      </w:r>
      <w:r w:rsidRPr="00C71B50">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C71B50">
        <w:rPr>
          <w:b/>
          <w:lang w:val="ru-RU"/>
        </w:rPr>
        <w:t>30</w:t>
      </w:r>
      <w:r w:rsidRPr="00C71B50">
        <w:rPr>
          <w:lang w:val="ru-RU"/>
        </w:rPr>
        <w:t>, Статья 7 Приложения </w:t>
      </w:r>
      <w:r w:rsidRPr="00C71B50">
        <w:rPr>
          <w:b/>
          <w:lang w:val="ru-RU"/>
        </w:rPr>
        <w:t>30A</w:t>
      </w:r>
      <w:r w:rsidRPr="00C71B50">
        <w:rPr>
          <w:lang w:val="ru-RU"/>
        </w:rPr>
        <w:t>), Комитет, учитывая, что:</w:t>
      </w:r>
      <w:r w:rsidRPr="00C71B50">
        <w:rPr>
          <w:szCs w:val="22"/>
          <w:lang w:val="ru-RU"/>
        </w:rPr>
        <w:t>   </w:t>
      </w:r>
    </w:p>
    <w:p w14:paraId="52AB867F" w14:textId="77777777" w:rsidR="00A668C3" w:rsidRPr="00C71B50" w:rsidRDefault="00A668C3" w:rsidP="00D03AE8">
      <w:pPr>
        <w:pStyle w:val="enumlev1"/>
        <w:spacing w:before="240"/>
        <w:ind w:left="397" w:hanging="397"/>
        <w:rPr>
          <w:lang w:val="ru-RU"/>
        </w:rPr>
      </w:pPr>
      <w:r w:rsidRPr="00C71B50">
        <w:rPr>
          <w:i/>
          <w:lang w:val="ru-RU"/>
        </w:rPr>
        <w:t>a)</w:t>
      </w:r>
      <w:r w:rsidRPr="00C71B50">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C71B50" w:rsidRDefault="00A668C3" w:rsidP="00D03AE8">
      <w:pPr>
        <w:pStyle w:val="enumlev1"/>
        <w:spacing w:before="240"/>
        <w:ind w:left="397" w:hanging="397"/>
        <w:rPr>
          <w:lang w:val="ru-RU"/>
        </w:rPr>
      </w:pPr>
      <w:r w:rsidRPr="00C71B50">
        <w:rPr>
          <w:i/>
          <w:lang w:val="ru-RU"/>
        </w:rPr>
        <w:t>b)</w:t>
      </w:r>
      <w:r w:rsidRPr="00C71B50">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C71B50" w:rsidRDefault="00A668C3" w:rsidP="00C01DDD">
      <w:pPr>
        <w:pStyle w:val="StyleBefore18pt"/>
        <w:rPr>
          <w:lang w:val="ru-RU"/>
        </w:rPr>
      </w:pPr>
      <w:r w:rsidRPr="00C71B50">
        <w:rPr>
          <w:lang w:val="ru-RU"/>
        </w:rPr>
        <w:t>2.1</w:t>
      </w:r>
      <w:r w:rsidRPr="00C71B50">
        <w:rPr>
          <w:lang w:val="ru-RU"/>
        </w:rPr>
        <w:tab/>
        <w:t xml:space="preserve">Применения для линий вверх ФСС в полосах частот 10,7–10,95 ГГц и </w:t>
      </w:r>
      <w:r w:rsidRPr="00C71B50">
        <w:rPr>
          <w:lang w:val="ru-RU"/>
        </w:rPr>
        <w:br/>
        <w:t>11,2–11,45 ГГц (Статья </w:t>
      </w:r>
      <w:r w:rsidRPr="00C71B50">
        <w:rPr>
          <w:rStyle w:val="Artref0"/>
          <w:b/>
          <w:color w:val="000000"/>
          <w:szCs w:val="22"/>
          <w:lang w:val="ru-RU"/>
        </w:rPr>
        <w:t>9</w:t>
      </w:r>
      <w:r w:rsidRPr="00C71B50">
        <w:rPr>
          <w:lang w:val="ru-RU"/>
        </w:rPr>
        <w:t>).</w:t>
      </w:r>
    </w:p>
    <w:p w14:paraId="5832E0C8" w14:textId="77777777" w:rsidR="00A668C3" w:rsidRPr="00C71B50" w:rsidRDefault="00A668C3" w:rsidP="006C5D54">
      <w:pPr>
        <w:spacing w:before="240"/>
        <w:rPr>
          <w:lang w:val="ru-RU"/>
        </w:rPr>
      </w:pPr>
      <w:r w:rsidRPr="00C71B50">
        <w:rPr>
          <w:lang w:val="ru-RU"/>
        </w:rPr>
        <w:t>Использование для линий вверх ФСС (согласно п. </w:t>
      </w:r>
      <w:r w:rsidRPr="00C71B50">
        <w:rPr>
          <w:rStyle w:val="Artref"/>
          <w:b/>
          <w:color w:val="000000"/>
          <w:szCs w:val="22"/>
          <w:lang w:val="ru-RU"/>
        </w:rPr>
        <w:t>5.484</w:t>
      </w:r>
      <w:r w:rsidRPr="00C71B50">
        <w:rPr>
          <w:lang w:val="ru-RU"/>
        </w:rPr>
        <w:t xml:space="preserve">) должно защищать существующие права Плана Приложения </w:t>
      </w:r>
      <w:r w:rsidRPr="00C71B50">
        <w:rPr>
          <w:rStyle w:val="Appref"/>
          <w:b/>
          <w:color w:val="000000"/>
          <w:szCs w:val="22"/>
          <w:lang w:val="ru-RU"/>
        </w:rPr>
        <w:t>30B</w:t>
      </w:r>
      <w:r w:rsidRPr="00C71B50">
        <w:rPr>
          <w:lang w:val="ru-RU"/>
        </w:rPr>
        <w:t xml:space="preserve">, а также записи в Списке Приложения </w:t>
      </w:r>
      <w:r w:rsidRPr="00C71B50">
        <w:rPr>
          <w:rStyle w:val="Appref"/>
          <w:b/>
          <w:color w:val="000000"/>
          <w:szCs w:val="22"/>
          <w:lang w:val="ru-RU"/>
        </w:rPr>
        <w:t>30B</w:t>
      </w:r>
      <w:r w:rsidRPr="00C71B50">
        <w:rPr>
          <w:lang w:val="ru-RU"/>
        </w:rPr>
        <w:t>, по мере их появления. Для этой цели сети линий вверх ФСС применяют процедуры координации (Статья </w:t>
      </w:r>
      <w:r w:rsidRPr="00C71B50">
        <w:rPr>
          <w:rStyle w:val="Artref"/>
          <w:b/>
          <w:color w:val="000000"/>
          <w:szCs w:val="22"/>
          <w:lang w:val="ru-RU"/>
        </w:rPr>
        <w:t>9</w:t>
      </w:r>
      <w:r w:rsidRPr="00C71B50">
        <w:rPr>
          <w:lang w:val="ru-RU"/>
        </w:rPr>
        <w:t>) и заявления (Статья </w:t>
      </w:r>
      <w:r w:rsidRPr="00C71B50">
        <w:rPr>
          <w:rStyle w:val="Artref"/>
          <w:b/>
          <w:color w:val="000000"/>
          <w:szCs w:val="22"/>
          <w:lang w:val="ru-RU"/>
        </w:rPr>
        <w:t>11</w:t>
      </w:r>
      <w:r w:rsidRPr="00C71B50">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C71B50">
        <w:rPr>
          <w:rStyle w:val="Appref"/>
          <w:b/>
          <w:color w:val="000000"/>
          <w:szCs w:val="22"/>
          <w:lang w:val="ru-RU"/>
        </w:rPr>
        <w:t>30B</w:t>
      </w:r>
      <w:r w:rsidRPr="00C71B50">
        <w:rPr>
          <w:lang w:val="ru-RU"/>
        </w:rPr>
        <w:t xml:space="preserve"> в рамках процедуры Статьи </w:t>
      </w:r>
      <w:r w:rsidRPr="00C71B50">
        <w:rPr>
          <w:rStyle w:val="Appref"/>
          <w:b/>
          <w:color w:val="000000"/>
          <w:szCs w:val="22"/>
          <w:lang w:val="ru-RU"/>
        </w:rPr>
        <w:t>9</w:t>
      </w:r>
      <w:r w:rsidRPr="00C71B50">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C71B50">
        <w:rPr>
          <w:rStyle w:val="Appref"/>
          <w:b/>
          <w:color w:val="000000"/>
          <w:szCs w:val="22"/>
          <w:lang w:val="ru-RU"/>
        </w:rPr>
        <w:t>30A</w:t>
      </w:r>
      <w:r w:rsidRPr="00C71B50">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Pr="00C71B50" w:rsidRDefault="00A668C3" w:rsidP="00D03AE8">
      <w:pPr>
        <w:pStyle w:val="enumlev1"/>
        <w:spacing w:before="240"/>
        <w:ind w:left="397" w:hanging="397"/>
        <w:rPr>
          <w:lang w:val="ru-RU"/>
        </w:rPr>
      </w:pPr>
      <w:r w:rsidRPr="00C71B50">
        <w:rPr>
          <w:i/>
          <w:lang w:val="ru-RU"/>
        </w:rPr>
        <w:t>a)</w:t>
      </w:r>
      <w:r w:rsidRPr="00C71B50">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C71B50">
        <w:rPr>
          <w:rStyle w:val="Appref"/>
          <w:b/>
          <w:color w:val="000000"/>
          <w:szCs w:val="22"/>
          <w:lang w:val="ru-RU"/>
        </w:rPr>
        <w:t>30B</w:t>
      </w:r>
      <w:r w:rsidRPr="00C71B50">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C71B50">
        <w:rPr>
          <w:rStyle w:val="Artref"/>
          <w:b/>
          <w:color w:val="000000"/>
          <w:szCs w:val="22"/>
          <w:lang w:val="ru-RU"/>
        </w:rPr>
        <w:t>9</w:t>
      </w:r>
      <w:r w:rsidRPr="00C71B50">
        <w:rPr>
          <w:lang w:val="ru-RU"/>
        </w:rPr>
        <w:t xml:space="preserve"> или </w:t>
      </w:r>
      <w:r w:rsidRPr="00C71B50">
        <w:rPr>
          <w:rStyle w:val="Artref"/>
          <w:b/>
          <w:color w:val="000000"/>
          <w:szCs w:val="22"/>
          <w:lang w:val="ru-RU"/>
        </w:rPr>
        <w:t>11</w:t>
      </w:r>
      <w:r w:rsidRPr="00C71B50">
        <w:rPr>
          <w:lang w:val="ru-RU"/>
        </w:rPr>
        <w:t xml:space="preserve">, временно не проходят проверку на совместимость с Приложением </w:t>
      </w:r>
      <w:r w:rsidRPr="00C71B50">
        <w:rPr>
          <w:rStyle w:val="Appref"/>
          <w:b/>
          <w:color w:val="000000"/>
          <w:szCs w:val="22"/>
          <w:lang w:val="ru-RU"/>
        </w:rPr>
        <w:t>30B</w:t>
      </w:r>
      <w:r w:rsidRPr="00C71B50">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C71B50">
        <w:rPr>
          <w:rStyle w:val="Appref"/>
          <w:b/>
          <w:color w:val="000000"/>
          <w:szCs w:val="22"/>
          <w:lang w:val="ru-RU"/>
        </w:rPr>
        <w:t>30B</w:t>
      </w:r>
      <w:r w:rsidRPr="00C71B50">
        <w:rPr>
          <w:lang w:val="ru-RU"/>
        </w:rPr>
        <w:t>.</w:t>
      </w:r>
    </w:p>
    <w:p w14:paraId="23387151" w14:textId="77777777" w:rsidR="00901BDC" w:rsidRPr="00C71B50" w:rsidRDefault="00901BDC" w:rsidP="00901BDC">
      <w:pPr>
        <w:rPr>
          <w:lang w:val="ru-RU"/>
        </w:rPr>
      </w:pPr>
    </w:p>
    <w:p w14:paraId="475FE7CC" w14:textId="77777777" w:rsidR="00901BDC" w:rsidRPr="00C71B50" w:rsidRDefault="00901BDC" w:rsidP="00901BDC">
      <w:pPr>
        <w:rPr>
          <w:lang w:val="ru-RU"/>
        </w:rPr>
        <w:sectPr w:rsidR="00901BDC" w:rsidRPr="00C71B50" w:rsidSect="00901BDC">
          <w:headerReference w:type="even" r:id="rId35"/>
          <w:headerReference w:type="default" r:id="rId36"/>
          <w:footerReference w:type="default" r:id="rId37"/>
          <w:footnotePr>
            <w:pos w:val="beneathText"/>
          </w:footnotePr>
          <w:pgSz w:w="11907" w:h="16840" w:code="9"/>
          <w:pgMar w:top="1701" w:right="851" w:bottom="1134" w:left="1985" w:header="720" w:footer="482" w:gutter="0"/>
          <w:cols w:space="720"/>
          <w:vAlign w:val="both"/>
        </w:sectPr>
      </w:pPr>
    </w:p>
    <w:p w14:paraId="2E04D99A" w14:textId="0C1F9268" w:rsidR="005E5639" w:rsidRPr="00C71B50" w:rsidRDefault="00A668C3" w:rsidP="00D03AE8">
      <w:pPr>
        <w:pStyle w:val="enumlev1"/>
        <w:spacing w:before="240"/>
        <w:ind w:left="397" w:hanging="397"/>
        <w:rPr>
          <w:lang w:val="ru-RU"/>
        </w:rPr>
      </w:pPr>
      <w:r w:rsidRPr="00C71B50">
        <w:rPr>
          <w:i/>
          <w:lang w:val="ru-RU"/>
        </w:rPr>
        <w:lastRenderedPageBreak/>
        <w:t>b)</w:t>
      </w:r>
      <w:r w:rsidRPr="00C71B50">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C71B50">
        <w:rPr>
          <w:rStyle w:val="Appref"/>
          <w:b/>
          <w:color w:val="000000"/>
          <w:szCs w:val="22"/>
          <w:lang w:val="ru-RU"/>
        </w:rPr>
        <w:t>7</w:t>
      </w:r>
      <w:r w:rsidRPr="00C71B50">
        <w:rPr>
          <w:lang w:val="ru-RU"/>
        </w:rPr>
        <w:t>. Зоны обслуживания, определенные в Приложении </w:t>
      </w:r>
      <w:r w:rsidRPr="00C71B50">
        <w:rPr>
          <w:rStyle w:val="Appref"/>
          <w:b/>
          <w:color w:val="000000"/>
          <w:szCs w:val="22"/>
          <w:lang w:val="ru-RU"/>
        </w:rPr>
        <w:t>30B</w:t>
      </w:r>
      <w:r w:rsidRPr="00C71B50">
        <w:rPr>
          <w:rStyle w:val="Appref"/>
          <w:color w:val="000000"/>
          <w:szCs w:val="22"/>
          <w:lang w:val="ru-RU"/>
        </w:rPr>
        <w:t>,</w:t>
      </w:r>
      <w:r w:rsidRPr="00C71B50">
        <w:rPr>
          <w:lang w:val="ru-RU"/>
        </w:rPr>
        <w:t xml:space="preserve"> будут</w:t>
      </w:r>
      <w:r w:rsidR="0084593B" w:rsidRPr="00C71B50">
        <w:rPr>
          <w:lang w:val="ru-RU"/>
        </w:rPr>
        <w:t xml:space="preserve"> </w:t>
      </w:r>
      <w:r w:rsidRPr="00C71B50">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C71B50" w:rsidRDefault="00A668C3" w:rsidP="00C01DDD">
      <w:pPr>
        <w:pStyle w:val="StyleBefore18pt"/>
        <w:rPr>
          <w:lang w:val="ru-RU"/>
        </w:rPr>
      </w:pPr>
      <w:r w:rsidRPr="00C71B50">
        <w:rPr>
          <w:lang w:val="ru-RU"/>
        </w:rPr>
        <w:t>2.2</w:t>
      </w:r>
      <w:r w:rsidRPr="00C71B50">
        <w:rPr>
          <w:lang w:val="ru-RU"/>
        </w:rPr>
        <w:tab/>
        <w:t>Применения линий вниз ФСС в полосах частот 10,7–10,95 ГГц и 11,2–11,45 ГГц (Приложение </w:t>
      </w:r>
      <w:r w:rsidRPr="00C71B50">
        <w:rPr>
          <w:rStyle w:val="Appref"/>
          <w:b/>
          <w:color w:val="000000"/>
          <w:szCs w:val="22"/>
          <w:lang w:val="ru-RU"/>
        </w:rPr>
        <w:t>30B</w:t>
      </w:r>
      <w:r w:rsidRPr="00C71B50">
        <w:rPr>
          <w:lang w:val="ru-RU"/>
        </w:rPr>
        <w:t>, планируемое использование):</w:t>
      </w:r>
    </w:p>
    <w:p w14:paraId="64CBFFD8" w14:textId="77777777" w:rsidR="00A668C3" w:rsidRPr="00C71B50" w:rsidRDefault="00A668C3" w:rsidP="00D03AE8">
      <w:pPr>
        <w:pStyle w:val="enumlev1"/>
        <w:spacing w:before="240"/>
        <w:ind w:left="397" w:hanging="397"/>
        <w:rPr>
          <w:lang w:val="ru-RU"/>
        </w:rPr>
      </w:pPr>
      <w:r w:rsidRPr="00C71B50">
        <w:rPr>
          <w:i/>
          <w:lang w:val="ru-RU"/>
        </w:rPr>
        <w:t>a)</w:t>
      </w:r>
      <w:r w:rsidRPr="00C71B50">
        <w:rPr>
          <w:lang w:val="ru-RU"/>
        </w:rPr>
        <w:tab/>
        <w:t>В отношении помех, которые могут причиняться линии вверх ФСС линией вниз Приложения </w:t>
      </w:r>
      <w:r w:rsidRPr="00C71B50">
        <w:rPr>
          <w:rStyle w:val="Appref"/>
          <w:b/>
          <w:color w:val="000000"/>
          <w:szCs w:val="22"/>
          <w:lang w:val="ru-RU"/>
        </w:rPr>
        <w:t>30B</w:t>
      </w:r>
      <w:r w:rsidRPr="00C71B50">
        <w:rPr>
          <w:rStyle w:val="Appref"/>
          <w:color w:val="000000"/>
          <w:szCs w:val="22"/>
          <w:lang w:val="ru-RU"/>
        </w:rPr>
        <w:t>,</w:t>
      </w:r>
      <w:r w:rsidRPr="00C71B50">
        <w:rPr>
          <w:lang w:val="ru-RU"/>
        </w:rPr>
        <w:t xml:space="preserve"> применяются те же условия, что и в </w:t>
      </w:r>
      <w:smartTag w:uri="urn:schemas-microsoft-com:office:smarttags" w:element="metricconverter">
        <w:smartTagPr>
          <w:attr w:name="ProductID" w:val="2.1 a"/>
        </w:smartTagPr>
        <w:r w:rsidRPr="00C71B50">
          <w:rPr>
            <w:lang w:val="ru-RU"/>
          </w:rPr>
          <w:t xml:space="preserve">2.1 </w:t>
        </w:r>
        <w:r w:rsidRPr="00C71B50">
          <w:rPr>
            <w:i/>
            <w:lang w:val="ru-RU"/>
          </w:rPr>
          <w:t>a</w:t>
        </w:r>
      </w:smartTag>
      <w:r w:rsidRPr="00C71B50">
        <w:rPr>
          <w:i/>
          <w:lang w:val="ru-RU"/>
        </w:rPr>
        <w:t>)</w:t>
      </w:r>
      <w:r w:rsidRPr="00C71B50">
        <w:rPr>
          <w:lang w:val="ru-RU"/>
        </w:rPr>
        <w:t>, выше, т. e. при рассмотрении записей в Плане и Списке Приложения </w:t>
      </w:r>
      <w:r w:rsidRPr="00C71B50">
        <w:rPr>
          <w:rStyle w:val="Appref"/>
          <w:b/>
          <w:color w:val="000000"/>
          <w:szCs w:val="22"/>
          <w:lang w:val="ru-RU"/>
        </w:rPr>
        <w:t>30B</w:t>
      </w:r>
      <w:r w:rsidRPr="00C71B50">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Pr="00C71B50" w:rsidRDefault="00A668C3" w:rsidP="00D03AE8">
      <w:pPr>
        <w:pStyle w:val="enumlev1"/>
        <w:spacing w:before="240" w:after="120"/>
        <w:ind w:left="397" w:hanging="397"/>
        <w:rPr>
          <w:lang w:val="ru-RU"/>
        </w:rPr>
      </w:pPr>
      <w:r w:rsidRPr="00C71B50">
        <w:rPr>
          <w:i/>
          <w:lang w:val="ru-RU"/>
        </w:rPr>
        <w:t>b)</w:t>
      </w:r>
      <w:r w:rsidRPr="00C71B50">
        <w:rPr>
          <w:lang w:val="ru-RU"/>
        </w:rPr>
        <w:tab/>
        <w:t>В отношении помех, которые могут причиняться приемным земным станциям линий вниз Приложения </w:t>
      </w:r>
      <w:r w:rsidRPr="00C71B50">
        <w:rPr>
          <w:rStyle w:val="Appref"/>
          <w:b/>
          <w:color w:val="000000"/>
          <w:szCs w:val="22"/>
          <w:lang w:val="ru-RU"/>
        </w:rPr>
        <w:t>30B</w:t>
      </w:r>
      <w:r w:rsidRPr="00C71B50">
        <w:rPr>
          <w:lang w:val="ru-RU"/>
        </w:rPr>
        <w:t xml:space="preserve"> передающими земными станциями линий вверх ФСС, применяются те же условия, что и в 2.1 </w:t>
      </w:r>
      <w:r w:rsidRPr="00C71B50">
        <w:rPr>
          <w:i/>
          <w:lang w:val="ru-RU"/>
        </w:rPr>
        <w:t>b)</w:t>
      </w:r>
      <w:r w:rsidRPr="00C71B50">
        <w:rPr>
          <w:lang w:val="ru-RU"/>
        </w:rPr>
        <w:t>, выше.</w:t>
      </w:r>
    </w:p>
    <w:p w14:paraId="6A99F854" w14:textId="1CB8E3B4" w:rsidR="00A64F00" w:rsidRPr="00C71B50"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ru-RU"/>
        </w:rPr>
      </w:pPr>
      <w:r w:rsidRPr="00C71B50">
        <w:rPr>
          <w:b/>
          <w:color w:val="000000"/>
          <w:sz w:val="24"/>
          <w:szCs w:val="20"/>
          <w:lang w:val="ru-RU"/>
        </w:rPr>
        <w:t>5.441B</w:t>
      </w:r>
    </w:p>
    <w:p w14:paraId="62EC0675" w14:textId="2A5587CA" w:rsidR="004200CB" w:rsidRPr="00C71B50" w:rsidRDefault="004200CB" w:rsidP="004200CB">
      <w:pPr>
        <w:rPr>
          <w:lang w:val="ru-RU"/>
        </w:rPr>
      </w:pPr>
      <w:bookmarkStart w:id="8" w:name="_Hlk46932298"/>
      <w:r w:rsidRPr="00C71B50">
        <w:rPr>
          <w:lang w:val="ru-RU"/>
        </w:rPr>
        <w:t xml:space="preserve">Данное положение обусловливает, в том числе, что, прежде чем какая-либо администрация введет в действие станцию IMT </w:t>
      </w:r>
      <w:r w:rsidRPr="00C71B50">
        <w:rPr>
          <w:iCs/>
          <w:lang w:val="ru-RU"/>
        </w:rPr>
        <w:t>подвижной</w:t>
      </w:r>
      <w:r w:rsidRPr="00C71B50">
        <w:rPr>
          <w:lang w:val="ru-RU"/>
        </w:rPr>
        <w:t xml:space="preserve"> службы в полосе частот 4800−4990 МГц, она должна обеспечить, чтобы плотность потока мощности (</w:t>
      </w:r>
      <w:proofErr w:type="spellStart"/>
      <w:r w:rsidRPr="00C71B50">
        <w:rPr>
          <w:lang w:val="ru-RU"/>
        </w:rPr>
        <w:t>п.п.м</w:t>
      </w:r>
      <w:proofErr w:type="spellEnd"/>
      <w:r w:rsidRPr="00C71B50">
        <w:rPr>
          <w:lang w:val="ru-RU"/>
        </w:rPr>
        <w:t>.), создаваемая этой станцией, не превышала −155 дБ(Вт/(м</w:t>
      </w:r>
      <w:r w:rsidRPr="00C71B50">
        <w:rPr>
          <w:position w:val="6"/>
          <w:sz w:val="16"/>
          <w:szCs w:val="16"/>
          <w:lang w:val="ru-RU"/>
        </w:rPr>
        <w:t>2</w:t>
      </w:r>
      <w:r w:rsidRPr="00C71B50">
        <w:rPr>
          <w:lang w:val="ru-RU"/>
        </w:rPr>
        <w:t> </w:t>
      </w:r>
      <w:r w:rsidRPr="00C71B50">
        <w:rPr>
          <w:lang w:val="ru-RU"/>
        </w:rPr>
        <w:sym w:font="Symbol" w:char="F0D7"/>
      </w:r>
      <w:r w:rsidRPr="00C71B50">
        <w:rPr>
          <w:lang w:val="ru-RU"/>
        </w:rPr>
        <w:t xml:space="preserve"> 1 МГц)) на высоте до 19 км над уровнем моря на расстоянии 20 км от побережья, определяемого по отметке низшего уровня воды, официально признанного прибрежным государством. Применяется Резолюция </w:t>
      </w:r>
      <w:r w:rsidRPr="00C71B50">
        <w:rPr>
          <w:b/>
          <w:bCs/>
          <w:lang w:val="ru-RU"/>
        </w:rPr>
        <w:t>223 (</w:t>
      </w:r>
      <w:proofErr w:type="spellStart"/>
      <w:r w:rsidRPr="00C71B50">
        <w:rPr>
          <w:b/>
          <w:bCs/>
          <w:lang w:val="ru-RU"/>
        </w:rPr>
        <w:t>Пересм</w:t>
      </w:r>
      <w:proofErr w:type="spellEnd"/>
      <w:r w:rsidRPr="00C71B50">
        <w:rPr>
          <w:b/>
          <w:bCs/>
          <w:lang w:val="ru-RU"/>
        </w:rPr>
        <w:t>. ВКР</w:t>
      </w:r>
      <w:r w:rsidRPr="00C71B50">
        <w:rPr>
          <w:b/>
          <w:bCs/>
          <w:lang w:val="ru-RU"/>
        </w:rPr>
        <w:noBreakHyphen/>
        <w:t>23)</w:t>
      </w:r>
      <w:r w:rsidRPr="00C71B50">
        <w:rPr>
          <w:lang w:val="ru-RU"/>
        </w:rPr>
        <w:t>.</w:t>
      </w:r>
      <w:r w:rsidR="001A7789" w:rsidRPr="00C71B50">
        <w:rPr>
          <w:sz w:val="16"/>
          <w:szCs w:val="16"/>
          <w:lang w:val="ru-RU"/>
        </w:rPr>
        <w:t xml:space="preserve">      (MOD RRB24/510)</w:t>
      </w:r>
    </w:p>
    <w:p w14:paraId="13C09238" w14:textId="0F4B73F6" w:rsidR="004200CB" w:rsidRPr="00C71B50" w:rsidRDefault="004200CB" w:rsidP="004200CB">
      <w:pPr>
        <w:rPr>
          <w:lang w:val="ru-RU"/>
        </w:rPr>
      </w:pPr>
      <w:r w:rsidRPr="00C71B50">
        <w:rPr>
          <w:lang w:val="ru-RU"/>
        </w:rPr>
        <w:t>Учитывая, что в данном положении и Резолюции </w:t>
      </w:r>
      <w:r w:rsidRPr="00C71B50">
        <w:rPr>
          <w:b/>
          <w:bCs/>
          <w:lang w:val="ru-RU"/>
        </w:rPr>
        <w:t>223 (</w:t>
      </w:r>
      <w:proofErr w:type="spellStart"/>
      <w:r w:rsidRPr="00C71B50">
        <w:rPr>
          <w:b/>
          <w:bCs/>
          <w:lang w:val="ru-RU"/>
        </w:rPr>
        <w:t>Пересм</w:t>
      </w:r>
      <w:proofErr w:type="spellEnd"/>
      <w:r w:rsidRPr="00C71B50">
        <w:rPr>
          <w:b/>
          <w:bCs/>
          <w:lang w:val="ru-RU"/>
        </w:rPr>
        <w:t>. ВКР-23)</w:t>
      </w:r>
      <w:r w:rsidRPr="00C71B50">
        <w:rPr>
          <w:lang w:val="ru-RU"/>
        </w:rPr>
        <w:t xml:space="preserve"> не определена модель распространения, которая должна использоваться для расчета </w:t>
      </w:r>
      <w:proofErr w:type="spellStart"/>
      <w:r w:rsidRPr="00C71B50">
        <w:rPr>
          <w:lang w:val="ru-RU"/>
        </w:rPr>
        <w:t>п.п.м</w:t>
      </w:r>
      <w:proofErr w:type="spellEnd"/>
      <w:r w:rsidRPr="00C71B50">
        <w:rPr>
          <w:lang w:val="ru-RU"/>
        </w:rPr>
        <w:t xml:space="preserve">., создаваемой станциями IMT в полосе </w:t>
      </w:r>
      <w:proofErr w:type="gramStart"/>
      <w:r w:rsidRPr="00C71B50">
        <w:rPr>
          <w:lang w:val="ru-RU"/>
        </w:rPr>
        <w:t>4800−4990</w:t>
      </w:r>
      <w:proofErr w:type="gramEnd"/>
      <w:r w:rsidRPr="00C71B50">
        <w:rPr>
          <w:lang w:val="ru-RU"/>
        </w:rPr>
        <w:t> МГц, Комитет принял решение, что для этого расчета следует использовать модель Рекомендации МСЭ-R P.528-5 для 1% времени.</w:t>
      </w:r>
      <w:bookmarkEnd w:id="8"/>
      <w:r w:rsidR="001A7789" w:rsidRPr="00C71B50">
        <w:rPr>
          <w:sz w:val="16"/>
          <w:szCs w:val="16"/>
          <w:lang w:val="ru-RU"/>
        </w:rPr>
        <w:t xml:space="preserve">      (MOD RRB24/510)</w:t>
      </w:r>
    </w:p>
    <w:p w14:paraId="32104E31" w14:textId="77777777" w:rsidR="00EE04EF" w:rsidRPr="00C71B50" w:rsidRDefault="00EE04EF" w:rsidP="00EE04EF">
      <w:pPr>
        <w:pStyle w:val="Heading8"/>
        <w:keepNext w:val="0"/>
        <w:keepLines w:val="0"/>
        <w:rPr>
          <w:color w:val="000000"/>
          <w:sz w:val="22"/>
          <w:szCs w:val="22"/>
          <w:lang w:val="ru-RU"/>
        </w:rPr>
      </w:pPr>
      <w:r w:rsidRPr="00C71B50">
        <w:rPr>
          <w:rStyle w:val="href2"/>
          <w:color w:val="000000"/>
          <w:sz w:val="22"/>
          <w:szCs w:val="22"/>
          <w:lang w:val="ru-RU"/>
        </w:rPr>
        <w:t>5</w:t>
      </w:r>
      <w:r w:rsidRPr="00C71B50">
        <w:rPr>
          <w:color w:val="000000"/>
          <w:sz w:val="22"/>
          <w:szCs w:val="22"/>
          <w:lang w:val="ru-RU"/>
        </w:rPr>
        <w:t>.444B</w:t>
      </w:r>
    </w:p>
    <w:p w14:paraId="36946F24" w14:textId="146994F8" w:rsidR="007C3631" w:rsidRPr="00C71B50" w:rsidRDefault="007C3631" w:rsidP="0051102A">
      <w:pPr>
        <w:rPr>
          <w:lang w:val="ru-RU"/>
        </w:rPr>
      </w:pPr>
      <w:r w:rsidRPr="00C71B50">
        <w:rPr>
          <w:lang w:val="ru-RU"/>
        </w:rPr>
        <w:t>1</w:t>
      </w:r>
      <w:r w:rsidRPr="00C71B50">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C71B50">
        <w:rPr>
          <w:b/>
          <w:bCs/>
          <w:lang w:val="ru-RU"/>
        </w:rPr>
        <w:t>4</w:t>
      </w:r>
      <w:r w:rsidRPr="00C71B50">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sidRPr="00C71B50">
        <w:rPr>
          <w:lang w:val="ru-RU"/>
        </w:rPr>
        <w:t xml:space="preserve"> соответствия данному положению</w:t>
      </w:r>
      <w:r w:rsidRPr="00C71B50">
        <w:rPr>
          <w:lang w:val="ru-RU"/>
        </w:rPr>
        <w:t xml:space="preserve">. </w:t>
      </w:r>
    </w:p>
    <w:p w14:paraId="7232644D" w14:textId="77777777" w:rsidR="00901BDC" w:rsidRPr="00C71B50" w:rsidRDefault="00901BDC" w:rsidP="00901BDC">
      <w:pPr>
        <w:rPr>
          <w:lang w:val="ru-RU"/>
        </w:rPr>
      </w:pPr>
    </w:p>
    <w:p w14:paraId="123ED7BC" w14:textId="77777777" w:rsidR="00901BDC" w:rsidRPr="00C71B50" w:rsidRDefault="00901BDC" w:rsidP="00901BDC">
      <w:pPr>
        <w:rPr>
          <w:lang w:val="ru-RU"/>
        </w:rPr>
        <w:sectPr w:rsidR="00901BDC" w:rsidRPr="00C71B50" w:rsidSect="00901BDC">
          <w:headerReference w:type="even" r:id="rId38"/>
          <w:headerReference w:type="default" r:id="rId39"/>
          <w:footerReference w:type="default" r:id="rId40"/>
          <w:footnotePr>
            <w:pos w:val="beneathText"/>
          </w:footnotePr>
          <w:pgSz w:w="11907" w:h="16840" w:code="9"/>
          <w:pgMar w:top="1701" w:right="851" w:bottom="1134" w:left="1985" w:header="720" w:footer="482" w:gutter="0"/>
          <w:cols w:space="720"/>
          <w:vAlign w:val="both"/>
        </w:sectPr>
      </w:pPr>
    </w:p>
    <w:p w14:paraId="7778860A" w14:textId="7F8220B6" w:rsidR="007C3631" w:rsidRPr="00C71B50" w:rsidRDefault="007C3631" w:rsidP="00872111">
      <w:pPr>
        <w:rPr>
          <w:lang w:val="ru-RU"/>
        </w:rPr>
      </w:pPr>
      <w:r w:rsidRPr="00C71B50">
        <w:rPr>
          <w:lang w:val="ru-RU"/>
        </w:rPr>
        <w:lastRenderedPageBreak/>
        <w:t>2</w:t>
      </w:r>
      <w:r w:rsidRPr="00C71B50">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w:t>
      </w:r>
      <w:proofErr w:type="gramStart"/>
      <w:r w:rsidRPr="00C71B50">
        <w:rPr>
          <w:lang w:val="ru-RU"/>
        </w:rPr>
        <w:t>раздела</w:t>
      </w:r>
      <w:proofErr w:type="gramEnd"/>
      <w:r w:rsidRPr="00C71B50">
        <w:rPr>
          <w:lang w:val="ru-RU"/>
        </w:rPr>
        <w:t xml:space="preserve"> </w:t>
      </w:r>
      <w:r w:rsidRPr="00C71B50">
        <w:rPr>
          <w:i/>
          <w:iCs/>
          <w:lang w:val="ru-RU"/>
        </w:rPr>
        <w:t>решает</w:t>
      </w:r>
      <w:r w:rsidRPr="00C71B50">
        <w:rPr>
          <w:lang w:val="ru-RU"/>
        </w:rPr>
        <w:t xml:space="preserve"> Резолюции </w:t>
      </w:r>
      <w:r w:rsidRPr="00C71B50">
        <w:rPr>
          <w:b/>
          <w:bCs/>
          <w:lang w:val="ru-RU"/>
        </w:rPr>
        <w:t>748 (</w:t>
      </w:r>
      <w:proofErr w:type="spellStart"/>
      <w:r w:rsidRPr="00C71B50">
        <w:rPr>
          <w:b/>
          <w:bCs/>
          <w:lang w:val="ru-RU"/>
        </w:rPr>
        <w:t>Пересм</w:t>
      </w:r>
      <w:proofErr w:type="spellEnd"/>
      <w:r w:rsidRPr="00C71B50">
        <w:rPr>
          <w:b/>
          <w:bCs/>
          <w:lang w:val="ru-RU"/>
        </w:rPr>
        <w:t>. ВКР-1</w:t>
      </w:r>
      <w:r w:rsidR="00F21658" w:rsidRPr="00C71B50">
        <w:rPr>
          <w:b/>
          <w:bCs/>
          <w:lang w:val="ru-RU"/>
        </w:rPr>
        <w:t>9</w:t>
      </w:r>
      <w:r w:rsidRPr="00C71B50">
        <w:rPr>
          <w:b/>
          <w:bCs/>
          <w:lang w:val="ru-RU"/>
        </w:rPr>
        <w:t>)</w:t>
      </w:r>
      <w:r w:rsidRPr="00C71B50">
        <w:rPr>
          <w:lang w:val="ru-RU"/>
        </w:rPr>
        <w:t>, регистрация любого такого присвоения в МСРЧ будет обозначаться символом "R" в графе 13B2 ("замечания по заключению") и символом "RS748" в графе 13B1 ("ссылка на заключение").</w:t>
      </w:r>
      <w:r w:rsidR="000075C6" w:rsidRPr="00C71B50">
        <w:rPr>
          <w:lang w:val="ru-RU"/>
        </w:rPr>
        <w:t xml:space="preserve"> </w:t>
      </w:r>
      <w:r w:rsidRPr="00C71B50">
        <w:rPr>
          <w:lang w:val="ru-RU"/>
        </w:rPr>
        <w:t xml:space="preserve"> </w:t>
      </w:r>
      <w:r w:rsidR="000075C6" w:rsidRPr="00C71B50">
        <w:rPr>
          <w:lang w:val="ru-RU"/>
        </w:rPr>
        <w:br/>
      </w:r>
      <w:r w:rsidRPr="00C71B50">
        <w:rPr>
          <w:lang w:val="ru-RU"/>
        </w:rPr>
        <w:t xml:space="preserve">Комитет также посчитал, что указания, содержащиеся в пункте 3 раздела </w:t>
      </w:r>
      <w:r w:rsidRPr="00C71B50">
        <w:rPr>
          <w:i/>
          <w:iCs/>
          <w:lang w:val="ru-RU"/>
        </w:rPr>
        <w:t xml:space="preserve">решает </w:t>
      </w:r>
      <w:r w:rsidRPr="00C71B50">
        <w:rPr>
          <w:lang w:val="ru-RU"/>
        </w:rPr>
        <w:t>Резолюции</w:t>
      </w:r>
      <w:r w:rsidR="000075C6" w:rsidRPr="00C71B50">
        <w:rPr>
          <w:lang w:val="ru-RU"/>
        </w:rPr>
        <w:t> </w:t>
      </w:r>
      <w:r w:rsidRPr="00C71B50">
        <w:rPr>
          <w:b/>
          <w:bCs/>
          <w:lang w:val="ru-RU"/>
        </w:rPr>
        <w:t>748</w:t>
      </w:r>
      <w:r w:rsidR="000075C6" w:rsidRPr="00C71B50">
        <w:rPr>
          <w:b/>
          <w:bCs/>
          <w:lang w:val="ru-RU"/>
        </w:rPr>
        <w:t> </w:t>
      </w:r>
      <w:r w:rsidRPr="00C71B50">
        <w:rPr>
          <w:b/>
          <w:bCs/>
          <w:lang w:val="ru-RU"/>
        </w:rPr>
        <w:t>(</w:t>
      </w:r>
      <w:proofErr w:type="spellStart"/>
      <w:r w:rsidRPr="00C71B50">
        <w:rPr>
          <w:b/>
          <w:bCs/>
          <w:lang w:val="ru-RU"/>
        </w:rPr>
        <w:t>Пересм</w:t>
      </w:r>
      <w:proofErr w:type="spellEnd"/>
      <w:r w:rsidRPr="00C71B50">
        <w:rPr>
          <w:b/>
          <w:bCs/>
          <w:lang w:val="ru-RU"/>
        </w:rPr>
        <w:t>.</w:t>
      </w:r>
      <w:r w:rsidR="000075C6" w:rsidRPr="00C71B50">
        <w:rPr>
          <w:b/>
          <w:bCs/>
          <w:lang w:val="ru-RU"/>
        </w:rPr>
        <w:t> </w:t>
      </w:r>
      <w:r w:rsidRPr="00C71B50">
        <w:rPr>
          <w:b/>
          <w:bCs/>
          <w:lang w:val="ru-RU"/>
        </w:rPr>
        <w:t>ВКР-1</w:t>
      </w:r>
      <w:r w:rsidR="00F21658" w:rsidRPr="00C71B50">
        <w:rPr>
          <w:b/>
          <w:bCs/>
          <w:lang w:val="ru-RU"/>
        </w:rPr>
        <w:t>9</w:t>
      </w:r>
      <w:r w:rsidRPr="00C71B50">
        <w:rPr>
          <w:b/>
          <w:bCs/>
          <w:lang w:val="ru-RU"/>
        </w:rPr>
        <w:t>)</w:t>
      </w:r>
      <w:r w:rsidR="00872111" w:rsidRPr="00C71B50">
        <w:rPr>
          <w:lang w:val="ru-RU"/>
        </w:rPr>
        <w:t>,</w:t>
      </w:r>
      <w:r w:rsidRPr="00C71B50">
        <w:rPr>
          <w:lang w:val="ru-RU"/>
        </w:rPr>
        <w:t xml:space="preserve"> включая ссылку на п. </w:t>
      </w:r>
      <w:r w:rsidRPr="00C71B50">
        <w:rPr>
          <w:b/>
          <w:bCs/>
          <w:lang w:val="ru-RU"/>
        </w:rPr>
        <w:t>4.10</w:t>
      </w:r>
      <w:r w:rsidRPr="00C71B50">
        <w:rPr>
          <w:lang w:val="ru-RU"/>
        </w:rPr>
        <w:t>, предназначены для администраций, и Бюро не должно проводить никакого рассмотрения частотных присвоений с точки</w:t>
      </w:r>
      <w:r w:rsidR="000075C6" w:rsidRPr="00C71B50">
        <w:rPr>
          <w:lang w:val="ru-RU"/>
        </w:rPr>
        <w:t xml:space="preserve"> </w:t>
      </w:r>
      <w:r w:rsidRPr="00C71B50">
        <w:rPr>
          <w:spacing w:val="-2"/>
          <w:lang w:val="ru-RU"/>
        </w:rPr>
        <w:t xml:space="preserve">зрения их соответствия условиям, установленным в пункте 3 раздела </w:t>
      </w:r>
      <w:r w:rsidRPr="00C71B50">
        <w:rPr>
          <w:i/>
          <w:iCs/>
          <w:spacing w:val="-2"/>
          <w:lang w:val="ru-RU"/>
        </w:rPr>
        <w:t xml:space="preserve">решает </w:t>
      </w:r>
      <w:r w:rsidRPr="00C71B50">
        <w:rPr>
          <w:spacing w:val="-2"/>
          <w:lang w:val="ru-RU"/>
        </w:rPr>
        <w:t>Резолюции</w:t>
      </w:r>
      <w:r w:rsidR="000075C6" w:rsidRPr="00C71B50">
        <w:rPr>
          <w:spacing w:val="-2"/>
          <w:lang w:val="ru-RU"/>
        </w:rPr>
        <w:t> </w:t>
      </w:r>
      <w:r w:rsidRPr="00C71B50">
        <w:rPr>
          <w:b/>
          <w:bCs/>
          <w:spacing w:val="-2"/>
          <w:lang w:val="ru-RU"/>
        </w:rPr>
        <w:t>748</w:t>
      </w:r>
      <w:r w:rsidR="000075C6" w:rsidRPr="00C71B50">
        <w:rPr>
          <w:b/>
          <w:bCs/>
          <w:spacing w:val="-2"/>
          <w:lang w:val="ru-RU"/>
        </w:rPr>
        <w:t> </w:t>
      </w:r>
      <w:r w:rsidRPr="00C71B50">
        <w:rPr>
          <w:b/>
          <w:bCs/>
          <w:spacing w:val="-2"/>
          <w:lang w:val="ru-RU"/>
        </w:rPr>
        <w:t>(</w:t>
      </w:r>
      <w:proofErr w:type="spellStart"/>
      <w:r w:rsidRPr="00C71B50">
        <w:rPr>
          <w:b/>
          <w:bCs/>
          <w:lang w:val="ru-RU"/>
        </w:rPr>
        <w:t>Пересм</w:t>
      </w:r>
      <w:proofErr w:type="spellEnd"/>
      <w:r w:rsidRPr="00C71B50">
        <w:rPr>
          <w:b/>
          <w:bCs/>
          <w:lang w:val="ru-RU"/>
        </w:rPr>
        <w:t>.</w:t>
      </w:r>
      <w:r w:rsidR="000075C6" w:rsidRPr="00C71B50">
        <w:rPr>
          <w:b/>
          <w:bCs/>
          <w:lang w:val="ru-RU"/>
        </w:rPr>
        <w:t> </w:t>
      </w:r>
      <w:r w:rsidRPr="00C71B50">
        <w:rPr>
          <w:b/>
          <w:bCs/>
          <w:spacing w:val="-2"/>
          <w:lang w:val="ru-RU"/>
        </w:rPr>
        <w:t>ВКР-1</w:t>
      </w:r>
      <w:r w:rsidR="00F21658" w:rsidRPr="00C71B50">
        <w:rPr>
          <w:b/>
          <w:bCs/>
          <w:spacing w:val="-2"/>
          <w:lang w:val="ru-RU"/>
        </w:rPr>
        <w:t>9</w:t>
      </w:r>
      <w:r w:rsidRPr="00C71B50">
        <w:rPr>
          <w:b/>
          <w:bCs/>
          <w:spacing w:val="-2"/>
          <w:lang w:val="ru-RU"/>
        </w:rPr>
        <w:t>)</w:t>
      </w:r>
      <w:r w:rsidRPr="00C71B50">
        <w:rPr>
          <w:lang w:val="ru-RU"/>
        </w:rPr>
        <w:t>.</w:t>
      </w:r>
    </w:p>
    <w:p w14:paraId="65BB1A94" w14:textId="410B516D" w:rsidR="007C3631" w:rsidRPr="00C71B50" w:rsidRDefault="007C3631" w:rsidP="007C7DD2">
      <w:pPr>
        <w:rPr>
          <w:lang w:val="ru-RU"/>
        </w:rPr>
      </w:pPr>
      <w:r w:rsidRPr="00C71B50">
        <w:rPr>
          <w:lang w:val="ru-RU"/>
        </w:rPr>
        <w:t>3</w:t>
      </w:r>
      <w:r w:rsidRPr="00C71B50">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C71B50">
        <w:rPr>
          <w:i/>
          <w:iCs/>
          <w:lang w:val="ru-RU"/>
        </w:rPr>
        <w:t xml:space="preserve">решает </w:t>
      </w:r>
      <w:r w:rsidRPr="00C71B50">
        <w:rPr>
          <w:lang w:val="ru-RU"/>
        </w:rPr>
        <w:t xml:space="preserve">Резолюции </w:t>
      </w:r>
      <w:r w:rsidRPr="00C71B50">
        <w:rPr>
          <w:b/>
          <w:bCs/>
          <w:lang w:val="ru-RU"/>
        </w:rPr>
        <w:t>418 (</w:t>
      </w:r>
      <w:proofErr w:type="spellStart"/>
      <w:r w:rsidRPr="00C71B50">
        <w:rPr>
          <w:b/>
          <w:bCs/>
          <w:lang w:val="ru-RU"/>
        </w:rPr>
        <w:t>Пересм</w:t>
      </w:r>
      <w:proofErr w:type="spellEnd"/>
      <w:r w:rsidRPr="00C71B50">
        <w:rPr>
          <w:b/>
          <w:bCs/>
          <w:lang w:val="ru-RU"/>
        </w:rPr>
        <w:t>. ВКР-1</w:t>
      </w:r>
      <w:r w:rsidR="00F21658" w:rsidRPr="00C71B50">
        <w:rPr>
          <w:b/>
          <w:bCs/>
          <w:lang w:val="ru-RU"/>
        </w:rPr>
        <w:t>9</w:t>
      </w:r>
      <w:r w:rsidRPr="00C71B50">
        <w:rPr>
          <w:b/>
          <w:bCs/>
          <w:lang w:val="ru-RU"/>
        </w:rPr>
        <w:t>)</w:t>
      </w:r>
      <w:r w:rsidRPr="00C71B50">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C71B50">
        <w:rPr>
          <w:b/>
          <w:bCs/>
          <w:lang w:val="ru-RU"/>
        </w:rPr>
        <w:t>418 (</w:t>
      </w:r>
      <w:proofErr w:type="spellStart"/>
      <w:r w:rsidRPr="00C71B50">
        <w:rPr>
          <w:b/>
          <w:bCs/>
          <w:lang w:val="ru-RU"/>
        </w:rPr>
        <w:t>Пересм</w:t>
      </w:r>
      <w:proofErr w:type="spellEnd"/>
      <w:r w:rsidRPr="00C71B50">
        <w:rPr>
          <w:b/>
          <w:bCs/>
          <w:lang w:val="ru-RU"/>
        </w:rPr>
        <w:t>. ВКР-1</w:t>
      </w:r>
      <w:r w:rsidR="00F21658" w:rsidRPr="00C71B50">
        <w:rPr>
          <w:b/>
          <w:bCs/>
          <w:lang w:val="ru-RU"/>
        </w:rPr>
        <w:t>9</w:t>
      </w:r>
      <w:r w:rsidRPr="00C71B50">
        <w:rPr>
          <w:b/>
          <w:bCs/>
          <w:lang w:val="ru-RU"/>
        </w:rPr>
        <w:t>)</w:t>
      </w:r>
      <w:r w:rsidRPr="00C71B50">
        <w:rPr>
          <w:lang w:val="ru-RU"/>
        </w:rPr>
        <w:t xml:space="preserve">. </w:t>
      </w:r>
    </w:p>
    <w:p w14:paraId="12A1F9BE" w14:textId="55A2C66E" w:rsidR="00EE04EF" w:rsidRPr="00C71B50" w:rsidRDefault="00EE04EF" w:rsidP="001A7789">
      <w:pPr>
        <w:pStyle w:val="Heading8"/>
        <w:keepNext w:val="0"/>
        <w:keepLines w:val="0"/>
        <w:tabs>
          <w:tab w:val="clear" w:pos="851"/>
        </w:tabs>
        <w:rPr>
          <w:color w:val="000000"/>
          <w:sz w:val="22"/>
          <w:szCs w:val="22"/>
          <w:lang w:val="ru-RU"/>
        </w:rPr>
      </w:pPr>
      <w:r w:rsidRPr="00C71B50">
        <w:rPr>
          <w:lang w:val="ru-RU"/>
        </w:rPr>
        <w:t>5</w:t>
      </w:r>
      <w:r w:rsidRPr="00C71B50">
        <w:rPr>
          <w:color w:val="000000"/>
          <w:sz w:val="22"/>
          <w:szCs w:val="22"/>
          <w:lang w:val="ru-RU"/>
        </w:rPr>
        <w:t>.446A</w:t>
      </w:r>
      <w:r w:rsidR="001A7789" w:rsidRPr="00C71B50">
        <w:rPr>
          <w:color w:val="000000"/>
          <w:lang w:val="ru-RU"/>
        </w:rPr>
        <w:tab/>
      </w:r>
      <w:r w:rsidR="001A7789" w:rsidRPr="00C71B50">
        <w:rPr>
          <w:color w:val="000000"/>
          <w:lang w:val="ru-RU"/>
        </w:rPr>
        <w:tab/>
      </w:r>
      <w:r w:rsidR="001A7789" w:rsidRPr="00C71B50">
        <w:rPr>
          <w:b w:val="0"/>
          <w:sz w:val="16"/>
          <w:szCs w:val="16"/>
          <w:lang w:val="ru-RU"/>
        </w:rPr>
        <w:t>(MOD RRB24/510)</w:t>
      </w:r>
    </w:p>
    <w:p w14:paraId="07C92D26" w14:textId="222F10FC" w:rsidR="004200CB" w:rsidRPr="00C71B50" w:rsidRDefault="004200CB" w:rsidP="004200CB">
      <w:pPr>
        <w:rPr>
          <w:lang w:val="ru-RU"/>
        </w:rPr>
      </w:pPr>
      <w:r w:rsidRPr="00C71B50">
        <w:rPr>
          <w:lang w:val="ru-RU"/>
        </w:rPr>
        <w:t>1</w:t>
      </w:r>
      <w:r w:rsidRPr="00C71B50">
        <w:rPr>
          <w:lang w:val="ru-RU"/>
        </w:rPr>
        <w:tab/>
        <w:t xml:space="preserve">Это положение говорит о том, что использование полос частот 5150–5350 МГц и </w:t>
      </w:r>
      <w:proofErr w:type="gramStart"/>
      <w:r w:rsidRPr="00C71B50">
        <w:rPr>
          <w:lang w:val="ru-RU"/>
        </w:rPr>
        <w:t>5470−5725</w:t>
      </w:r>
      <w:proofErr w:type="gramEnd"/>
      <w:r w:rsidRPr="00C71B50">
        <w:rPr>
          <w:lang w:val="ru-RU"/>
        </w:rPr>
        <w:t> МГц станциями подвижной, за исключением воздушной подвижной, службы соответствует Резолюции </w:t>
      </w:r>
      <w:r w:rsidRPr="00C71B50">
        <w:rPr>
          <w:b/>
          <w:lang w:val="ru-RU"/>
        </w:rPr>
        <w:t>229</w:t>
      </w:r>
      <w:r w:rsidRPr="00C71B50">
        <w:rPr>
          <w:lang w:val="ru-RU"/>
        </w:rPr>
        <w:t> </w:t>
      </w:r>
      <w:r w:rsidRPr="00C71B50">
        <w:rPr>
          <w:b/>
          <w:lang w:val="ru-RU"/>
        </w:rPr>
        <w:t>(</w:t>
      </w:r>
      <w:proofErr w:type="spellStart"/>
      <w:r w:rsidRPr="00C71B50">
        <w:rPr>
          <w:b/>
          <w:lang w:val="ru-RU"/>
        </w:rPr>
        <w:t>Пересм</w:t>
      </w:r>
      <w:proofErr w:type="spellEnd"/>
      <w:r w:rsidRPr="00C71B50">
        <w:rPr>
          <w:b/>
          <w:lang w:val="ru-RU"/>
        </w:rPr>
        <w:t>. ВКР-23)</w:t>
      </w:r>
      <w:r w:rsidRPr="00C71B50">
        <w:rPr>
          <w:lang w:val="ru-RU"/>
        </w:rPr>
        <w:t xml:space="preserve">. Соответственно Резолюция </w:t>
      </w:r>
      <w:r w:rsidRPr="00C71B50">
        <w:rPr>
          <w:b/>
          <w:lang w:val="ru-RU"/>
        </w:rPr>
        <w:t>229</w:t>
      </w:r>
      <w:r w:rsidRPr="00C71B50">
        <w:rPr>
          <w:lang w:val="ru-RU"/>
        </w:rPr>
        <w:t> </w:t>
      </w:r>
      <w:r w:rsidRPr="00C71B50">
        <w:rPr>
          <w:b/>
          <w:lang w:val="ru-RU"/>
        </w:rPr>
        <w:t>(</w:t>
      </w:r>
      <w:proofErr w:type="spellStart"/>
      <w:r w:rsidRPr="00C71B50">
        <w:rPr>
          <w:b/>
          <w:lang w:val="ru-RU"/>
        </w:rPr>
        <w:t>Пересм</w:t>
      </w:r>
      <w:proofErr w:type="spellEnd"/>
      <w:r w:rsidRPr="00C71B50">
        <w:rPr>
          <w:b/>
          <w:lang w:val="ru-RU"/>
        </w:rPr>
        <w:t>. ВКР­23)</w:t>
      </w:r>
      <w:r w:rsidRPr="00C71B50">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 п. 1 раздела </w:t>
      </w:r>
      <w:r w:rsidRPr="00C71B50">
        <w:rPr>
          <w:i/>
          <w:lang w:val="ru-RU"/>
        </w:rPr>
        <w:t>решает</w:t>
      </w:r>
      <w:r w:rsidRPr="00C71B50">
        <w:rPr>
          <w:lang w:val="ru-RU"/>
        </w:rPr>
        <w:t xml:space="preserve">) и, в добавление к этому, она определяет максимальные уровни </w:t>
      </w:r>
      <w:proofErr w:type="spellStart"/>
      <w:r w:rsidRPr="00C71B50">
        <w:rPr>
          <w:lang w:val="ru-RU"/>
        </w:rPr>
        <w:t>э.и.и.м</w:t>
      </w:r>
      <w:proofErr w:type="spellEnd"/>
      <w:r w:rsidRPr="00C71B50">
        <w:rPr>
          <w:lang w:val="ru-RU"/>
        </w:rPr>
        <w:t xml:space="preserve">. для станции подвижной службы (см. </w:t>
      </w:r>
      <w:proofErr w:type="spellStart"/>
      <w:r w:rsidRPr="00C71B50">
        <w:rPr>
          <w:lang w:val="ru-RU"/>
        </w:rPr>
        <w:t>пп</w:t>
      </w:r>
      <w:proofErr w:type="spellEnd"/>
      <w:r w:rsidRPr="00C71B50">
        <w:rPr>
          <w:lang w:val="ru-RU"/>
        </w:rPr>
        <w:t xml:space="preserve">. 2, 3, 5 и 7 раздела </w:t>
      </w:r>
      <w:r w:rsidRPr="00C71B50">
        <w:rPr>
          <w:i/>
          <w:lang w:val="ru-RU"/>
        </w:rPr>
        <w:t>решает</w:t>
      </w:r>
      <w:r w:rsidRPr="00C71B50">
        <w:rPr>
          <w:lang w:val="ru-RU"/>
        </w:rPr>
        <w:t>).</w:t>
      </w:r>
    </w:p>
    <w:p w14:paraId="4BD5BBCF" w14:textId="02AB4C92" w:rsidR="004200CB" w:rsidRPr="00C71B50" w:rsidRDefault="004200CB" w:rsidP="004200CB">
      <w:pPr>
        <w:rPr>
          <w:szCs w:val="22"/>
          <w:lang w:val="ru-RU"/>
        </w:rPr>
      </w:pPr>
      <w:r w:rsidRPr="00C71B50">
        <w:rPr>
          <w:lang w:val="ru-RU"/>
        </w:rPr>
        <w:t xml:space="preserve">В отношении полосы частот 5150–5350 МГц ситуация достаточно проста, учитывая тот факт, что положения Резолюции </w:t>
      </w:r>
      <w:r w:rsidRPr="00C71B50">
        <w:rPr>
          <w:b/>
          <w:lang w:val="ru-RU"/>
        </w:rPr>
        <w:t>229</w:t>
      </w:r>
      <w:r w:rsidRPr="00C71B50">
        <w:rPr>
          <w:lang w:val="ru-RU"/>
        </w:rPr>
        <w:t> </w:t>
      </w:r>
      <w:r w:rsidRPr="00C71B50">
        <w:rPr>
          <w:b/>
          <w:lang w:val="ru-RU"/>
        </w:rPr>
        <w:t>(</w:t>
      </w:r>
      <w:proofErr w:type="spellStart"/>
      <w:r w:rsidRPr="00C71B50">
        <w:rPr>
          <w:b/>
          <w:lang w:val="ru-RU"/>
        </w:rPr>
        <w:t>Пересм</w:t>
      </w:r>
      <w:proofErr w:type="spellEnd"/>
      <w:r w:rsidRPr="00C71B50">
        <w:rPr>
          <w:b/>
          <w:lang w:val="ru-RU"/>
        </w:rPr>
        <w:t>. ВКР-23)</w:t>
      </w:r>
      <w:r w:rsidRPr="00C71B50">
        <w:rPr>
          <w:lang w:val="ru-RU"/>
        </w:rPr>
        <w:t xml:space="preserve"> применимы ко всем станциям подвижной, за исключением воздушной подвижной, службы, за исключением случаев, указанных в п. </w:t>
      </w:r>
      <w:r w:rsidRPr="00C71B50">
        <w:rPr>
          <w:rStyle w:val="Artref0"/>
          <w:b/>
          <w:color w:val="000000"/>
          <w:szCs w:val="22"/>
          <w:lang w:val="ru-RU"/>
        </w:rPr>
        <w:t>5.447</w:t>
      </w:r>
      <w:r w:rsidRPr="00C71B50">
        <w:rPr>
          <w:lang w:val="ru-RU"/>
        </w:rPr>
        <w:t xml:space="preserve">, </w:t>
      </w:r>
      <w:r w:rsidRPr="00C71B50">
        <w:rPr>
          <w:szCs w:val="22"/>
          <w:lang w:val="ru-RU"/>
        </w:rPr>
        <w:t>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C71B50">
        <w:rPr>
          <w:rStyle w:val="Artref0"/>
          <w:b/>
          <w:color w:val="000000"/>
          <w:szCs w:val="22"/>
          <w:lang w:val="ru-RU"/>
        </w:rPr>
        <w:t>9.21</w:t>
      </w:r>
      <w:r w:rsidRPr="00C71B50">
        <w:rPr>
          <w:szCs w:val="22"/>
          <w:lang w:val="ru-RU"/>
        </w:rPr>
        <w:t>.</w:t>
      </w:r>
    </w:p>
    <w:p w14:paraId="0943904C" w14:textId="24FA37E0" w:rsidR="004200CB" w:rsidRPr="00C71B50" w:rsidRDefault="004200CB" w:rsidP="004200CB">
      <w:pPr>
        <w:rPr>
          <w:szCs w:val="22"/>
          <w:lang w:val="ru-RU"/>
        </w:rPr>
      </w:pPr>
      <w:r w:rsidRPr="00C71B50">
        <w:rPr>
          <w:szCs w:val="22"/>
          <w:lang w:val="ru-RU"/>
        </w:rPr>
        <w:t xml:space="preserve">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w:t>
      </w:r>
      <w:proofErr w:type="spellStart"/>
      <w:r w:rsidRPr="00C71B50">
        <w:rPr>
          <w:szCs w:val="22"/>
          <w:lang w:val="ru-RU"/>
        </w:rPr>
        <w:t>пп</w:t>
      </w:r>
      <w:proofErr w:type="spellEnd"/>
      <w:r w:rsidRPr="00C71B50">
        <w:rPr>
          <w:szCs w:val="22"/>
          <w:lang w:val="ru-RU"/>
        </w:rPr>
        <w:t>. </w:t>
      </w:r>
      <w:r w:rsidRPr="00C71B50">
        <w:rPr>
          <w:rStyle w:val="Artref0"/>
          <w:b/>
          <w:color w:val="000000"/>
          <w:szCs w:val="22"/>
          <w:lang w:val="ru-RU"/>
        </w:rPr>
        <w:t>5.451</w:t>
      </w:r>
      <w:r w:rsidRPr="00C71B50">
        <w:rPr>
          <w:szCs w:val="22"/>
          <w:lang w:val="ru-RU"/>
        </w:rPr>
        <w:t xml:space="preserve">, </w:t>
      </w:r>
      <w:r w:rsidRPr="00C71B50">
        <w:rPr>
          <w:rStyle w:val="Artref0"/>
          <w:b/>
          <w:color w:val="000000"/>
          <w:szCs w:val="22"/>
          <w:lang w:val="ru-RU"/>
        </w:rPr>
        <w:t>5.453</w:t>
      </w:r>
      <w:r w:rsidRPr="00C71B50">
        <w:rPr>
          <w:szCs w:val="22"/>
          <w:lang w:val="ru-RU"/>
        </w:rPr>
        <w:t xml:space="preserve"> и в Таблице </w:t>
      </w:r>
      <w:r w:rsidRPr="00C71B50">
        <w:rPr>
          <w:b/>
          <w:szCs w:val="22"/>
          <w:lang w:val="ru-RU"/>
        </w:rPr>
        <w:t>21-2</w:t>
      </w:r>
      <w:r w:rsidRPr="00C71B50">
        <w:rPr>
          <w:szCs w:val="22"/>
          <w:lang w:val="ru-RU"/>
        </w:rPr>
        <w:t xml:space="preserve"> Статьи </w:t>
      </w:r>
      <w:r w:rsidRPr="00C71B50">
        <w:rPr>
          <w:rStyle w:val="Artref0"/>
          <w:b/>
          <w:color w:val="000000"/>
          <w:szCs w:val="22"/>
          <w:lang w:val="ru-RU"/>
        </w:rPr>
        <w:t>21</w:t>
      </w:r>
      <w:r w:rsidRPr="00C71B50">
        <w:rPr>
          <w:szCs w:val="22"/>
          <w:lang w:val="ru-RU"/>
        </w:rPr>
        <w:t xml:space="preserve">), которые оговаривают другие условия (например, ограничения по мощности), а не те, которые указаны в Резолюции </w:t>
      </w:r>
      <w:r w:rsidRPr="00C71B50">
        <w:rPr>
          <w:b/>
          <w:szCs w:val="22"/>
          <w:lang w:val="ru-RU"/>
        </w:rPr>
        <w:t>229 (</w:t>
      </w:r>
      <w:proofErr w:type="spellStart"/>
      <w:r w:rsidRPr="00C71B50">
        <w:rPr>
          <w:b/>
          <w:szCs w:val="22"/>
          <w:lang w:val="ru-RU"/>
        </w:rPr>
        <w:t>Пересм</w:t>
      </w:r>
      <w:proofErr w:type="spellEnd"/>
      <w:r w:rsidRPr="00C71B50">
        <w:rPr>
          <w:b/>
          <w:szCs w:val="22"/>
          <w:lang w:val="ru-RU"/>
        </w:rPr>
        <w:t>. ВКР-23)</w:t>
      </w:r>
      <w:r w:rsidRPr="00C71B50">
        <w:rPr>
          <w:szCs w:val="22"/>
          <w:lang w:val="ru-RU"/>
        </w:rPr>
        <w:t>. Следовательно, администрации, названные в п. </w:t>
      </w:r>
      <w:r w:rsidRPr="00C71B50">
        <w:rPr>
          <w:rStyle w:val="Artref0"/>
          <w:b/>
          <w:color w:val="000000"/>
          <w:szCs w:val="22"/>
          <w:lang w:val="ru-RU"/>
        </w:rPr>
        <w:t>5.453</w:t>
      </w:r>
      <w:r w:rsidRPr="00C71B50">
        <w:rPr>
          <w:szCs w:val="22"/>
          <w:lang w:val="ru-RU"/>
        </w:rPr>
        <w:t xml:space="preserve"> (для полосы частот 5650–5725 МГц) и в п </w:t>
      </w:r>
      <w:r w:rsidRPr="00C71B50">
        <w:rPr>
          <w:rStyle w:val="Artref0"/>
          <w:b/>
          <w:color w:val="000000"/>
          <w:szCs w:val="22"/>
          <w:lang w:val="ru-RU"/>
        </w:rPr>
        <w:t>5.451</w:t>
      </w:r>
      <w:r w:rsidRPr="00C71B50">
        <w:rPr>
          <w:szCs w:val="22"/>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C71B50">
        <w:rPr>
          <w:rStyle w:val="Artref0"/>
          <w:b/>
          <w:color w:val="000000"/>
          <w:szCs w:val="22"/>
          <w:lang w:val="ru-RU"/>
        </w:rPr>
        <w:t>5.451</w:t>
      </w:r>
      <w:r w:rsidRPr="00C71B50">
        <w:rPr>
          <w:rStyle w:val="Artref0"/>
          <w:color w:val="000000"/>
          <w:szCs w:val="22"/>
          <w:lang w:val="ru-RU"/>
        </w:rPr>
        <w:t>,</w:t>
      </w:r>
      <w:r w:rsidRPr="00C71B50">
        <w:rPr>
          <w:szCs w:val="22"/>
          <w:lang w:val="ru-RU"/>
        </w:rPr>
        <w:t xml:space="preserve"> и ограничений по мощности, установленных в Таблице </w:t>
      </w:r>
      <w:r w:rsidRPr="00C71B50">
        <w:rPr>
          <w:b/>
          <w:szCs w:val="22"/>
          <w:lang w:val="ru-RU"/>
        </w:rPr>
        <w:t>21-2</w:t>
      </w:r>
      <w:r w:rsidRPr="00C71B50">
        <w:rPr>
          <w:szCs w:val="22"/>
          <w:lang w:val="ru-RU"/>
        </w:rPr>
        <w:t xml:space="preserve"> Статьи </w:t>
      </w:r>
      <w:r w:rsidRPr="00C71B50">
        <w:rPr>
          <w:rStyle w:val="Artref0"/>
          <w:b/>
          <w:color w:val="000000"/>
          <w:szCs w:val="22"/>
          <w:lang w:val="ru-RU"/>
        </w:rPr>
        <w:t>21</w:t>
      </w:r>
      <w:r w:rsidRPr="00C71B50">
        <w:rPr>
          <w:szCs w:val="22"/>
          <w:lang w:val="ru-RU"/>
        </w:rPr>
        <w:t>.</w:t>
      </w:r>
    </w:p>
    <w:p w14:paraId="48C8008D" w14:textId="77777777" w:rsidR="00901BDC" w:rsidRPr="00C71B50" w:rsidRDefault="00901BDC" w:rsidP="00901BDC">
      <w:pPr>
        <w:rPr>
          <w:lang w:val="ru-RU"/>
        </w:rPr>
      </w:pPr>
      <w:bookmarkStart w:id="9" w:name="_Toc103501601"/>
    </w:p>
    <w:p w14:paraId="3BC9EBB4" w14:textId="77777777" w:rsidR="00901BDC" w:rsidRPr="00C71B50" w:rsidRDefault="00901BDC" w:rsidP="00901BDC">
      <w:pPr>
        <w:rPr>
          <w:lang w:val="ru-RU"/>
        </w:rPr>
        <w:sectPr w:rsidR="00901BDC" w:rsidRPr="00C71B50" w:rsidSect="00901BDC">
          <w:headerReference w:type="even" r:id="rId41"/>
          <w:headerReference w:type="default" r:id="rId42"/>
          <w:footerReference w:type="default" r:id="rId43"/>
          <w:footnotePr>
            <w:pos w:val="beneathText"/>
          </w:footnotePr>
          <w:pgSz w:w="11907" w:h="16840" w:code="9"/>
          <w:pgMar w:top="1701" w:right="851" w:bottom="1134" w:left="1985" w:header="720" w:footer="482" w:gutter="0"/>
          <w:cols w:space="720"/>
          <w:vAlign w:val="both"/>
        </w:sectPr>
      </w:pPr>
    </w:p>
    <w:p w14:paraId="12764CCF" w14:textId="75415799" w:rsidR="004200CB" w:rsidRPr="00C71B50" w:rsidRDefault="004200CB" w:rsidP="004200CB">
      <w:pPr>
        <w:rPr>
          <w:szCs w:val="22"/>
          <w:lang w:val="ru-RU"/>
        </w:rPr>
      </w:pPr>
      <w:r w:rsidRPr="00C71B50">
        <w:rPr>
          <w:szCs w:val="22"/>
          <w:lang w:val="ru-RU"/>
        </w:rPr>
        <w:lastRenderedPageBreak/>
        <w:t>2</w:t>
      </w:r>
      <w:r w:rsidRPr="00C71B50">
        <w:rPr>
          <w:szCs w:val="22"/>
          <w:lang w:val="ru-RU"/>
        </w:rPr>
        <w:tab/>
        <w:t>Учитывая тот факт, что при внедрении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C71B50">
        <w:rPr>
          <w:rStyle w:val="Artref0"/>
          <w:b/>
          <w:color w:val="000000"/>
          <w:spacing w:val="-1"/>
          <w:szCs w:val="22"/>
          <w:lang w:val="ru-RU"/>
        </w:rPr>
        <w:t>5.453</w:t>
      </w:r>
      <w:r w:rsidRPr="00C71B50">
        <w:rPr>
          <w:szCs w:val="22"/>
          <w:lang w:val="ru-RU"/>
        </w:rPr>
        <w:t>. Однако положение п. </w:t>
      </w:r>
      <w:r w:rsidRPr="00C71B50">
        <w:rPr>
          <w:rStyle w:val="Artref0"/>
          <w:b/>
          <w:color w:val="000000"/>
          <w:spacing w:val="-1"/>
          <w:szCs w:val="22"/>
          <w:lang w:val="ru-RU"/>
        </w:rPr>
        <w:t>11.21A</w:t>
      </w:r>
      <w:r w:rsidRPr="00C71B50">
        <w:rPr>
          <w:szCs w:val="22"/>
          <w:lang w:val="ru-RU"/>
        </w:rPr>
        <w:t xml:space="preserve">, совместно с Таблицей </w:t>
      </w:r>
      <w:proofErr w:type="gramStart"/>
      <w:r w:rsidRPr="00C71B50">
        <w:rPr>
          <w:b/>
          <w:szCs w:val="22"/>
          <w:lang w:val="ru-RU"/>
        </w:rPr>
        <w:t>21-2</w:t>
      </w:r>
      <w:proofErr w:type="gramEnd"/>
      <w:r w:rsidRPr="00C71B50">
        <w:rPr>
          <w:szCs w:val="22"/>
          <w:lang w:val="ru-RU"/>
        </w:rPr>
        <w:t>, не дает возможности заявлять наземные станции подвижной, за исключением воздушной подвижной, службы в полосе частот 5670−5725 МГц по форме типовых станций для стран, перечисленных в п. </w:t>
      </w:r>
      <w:r w:rsidRPr="00C71B50">
        <w:rPr>
          <w:rStyle w:val="Artref0"/>
          <w:b/>
          <w:color w:val="000000"/>
          <w:spacing w:val="-1"/>
          <w:szCs w:val="22"/>
          <w:lang w:val="ru-RU"/>
        </w:rPr>
        <w:t>5.453</w:t>
      </w:r>
      <w:r w:rsidRPr="00C71B50">
        <w:rPr>
          <w:szCs w:val="22"/>
          <w:lang w:val="ru-RU"/>
        </w:rPr>
        <w:t>. Строгое применение этих положений может означать, что страны, перечисленные в п. </w:t>
      </w:r>
      <w:r w:rsidRPr="00C71B50">
        <w:rPr>
          <w:rStyle w:val="Artref0"/>
          <w:b/>
          <w:color w:val="000000"/>
          <w:spacing w:val="-1"/>
          <w:szCs w:val="22"/>
          <w:lang w:val="ru-RU"/>
        </w:rPr>
        <w:t>5.453</w:t>
      </w:r>
      <w:r w:rsidRPr="00C71B50">
        <w:rPr>
          <w:rStyle w:val="Artref0"/>
          <w:color w:val="000000"/>
          <w:spacing w:val="-1"/>
          <w:szCs w:val="22"/>
          <w:lang w:val="ru-RU"/>
        </w:rPr>
        <w:t>, не имеют права заявлять их приложения</w:t>
      </w:r>
      <w:r w:rsidRPr="00C71B50">
        <w:rPr>
          <w:szCs w:val="22"/>
          <w:lang w:val="ru-RU"/>
        </w:rPr>
        <w:t xml:space="preserve"> WAS по форме типовых станций, даже если они отвечают ограничениям Резолюции </w:t>
      </w:r>
      <w:r w:rsidRPr="00C71B50">
        <w:rPr>
          <w:b/>
          <w:szCs w:val="22"/>
          <w:lang w:val="ru-RU"/>
        </w:rPr>
        <w:t>229 (</w:t>
      </w:r>
      <w:proofErr w:type="spellStart"/>
      <w:r w:rsidRPr="00C71B50">
        <w:rPr>
          <w:b/>
          <w:szCs w:val="22"/>
          <w:lang w:val="ru-RU"/>
        </w:rPr>
        <w:t>Пересм</w:t>
      </w:r>
      <w:proofErr w:type="spellEnd"/>
      <w:r w:rsidRPr="00C71B50">
        <w:rPr>
          <w:b/>
          <w:szCs w:val="22"/>
          <w:lang w:val="ru-RU"/>
        </w:rPr>
        <w:t>. ВКР-23)</w:t>
      </w:r>
      <w:r w:rsidRPr="00C71B50">
        <w:rPr>
          <w:szCs w:val="22"/>
          <w:lang w:val="ru-RU"/>
        </w:rPr>
        <w:t>. Комитет пришел к заключению, что такая строгая интерпретация всех соответствующих положений для полосы частот 5670–5725 МГц, для стран, перечисленных в п. </w:t>
      </w:r>
      <w:r w:rsidRPr="00C71B50">
        <w:rPr>
          <w:rStyle w:val="Artref0"/>
          <w:b/>
          <w:color w:val="000000"/>
          <w:spacing w:val="-1"/>
          <w:szCs w:val="22"/>
          <w:lang w:val="ru-RU"/>
        </w:rPr>
        <w:t>5.453</w:t>
      </w:r>
      <w:r w:rsidRPr="00C71B50">
        <w:rPr>
          <w:szCs w:val="22"/>
          <w:lang w:val="ru-RU"/>
        </w:rPr>
        <w:t>, может привести к неоправданному бремени как для администраций, перечисленных в п. </w:t>
      </w:r>
      <w:r w:rsidRPr="00C71B50">
        <w:rPr>
          <w:rStyle w:val="Artref0"/>
          <w:b/>
          <w:color w:val="000000"/>
          <w:spacing w:val="-1"/>
          <w:szCs w:val="22"/>
          <w:lang w:val="ru-RU"/>
        </w:rPr>
        <w:t>5.453</w:t>
      </w:r>
      <w:r w:rsidRPr="00C71B50">
        <w:rPr>
          <w:rStyle w:val="Artref0"/>
          <w:color w:val="000000"/>
          <w:spacing w:val="-1"/>
          <w:szCs w:val="22"/>
          <w:lang w:val="ru-RU"/>
        </w:rPr>
        <w:t>, так и для Бюро</w:t>
      </w:r>
      <w:r w:rsidRPr="00C71B50">
        <w:rPr>
          <w:szCs w:val="22"/>
          <w:lang w:val="ru-RU"/>
        </w:rPr>
        <w:t>. Следовательно, Комитет предписал Бюро принимать заявления от администраций, перечисленных в п. </w:t>
      </w:r>
      <w:r w:rsidRPr="00C71B50">
        <w:rPr>
          <w:rStyle w:val="Artref0"/>
          <w:b/>
          <w:color w:val="000000"/>
          <w:spacing w:val="-1"/>
          <w:szCs w:val="22"/>
          <w:lang w:val="ru-RU"/>
        </w:rPr>
        <w:t>5.453</w:t>
      </w:r>
      <w:r w:rsidRPr="00C71B50">
        <w:rPr>
          <w:rStyle w:val="Artref0"/>
          <w:color w:val="000000"/>
          <w:spacing w:val="-1"/>
          <w:szCs w:val="22"/>
          <w:lang w:val="ru-RU"/>
        </w:rPr>
        <w:t>,</w:t>
      </w:r>
      <w:r w:rsidRPr="00C71B50">
        <w:rPr>
          <w:rStyle w:val="Artref0"/>
          <w:b/>
          <w:color w:val="000000"/>
          <w:spacing w:val="-1"/>
          <w:szCs w:val="22"/>
          <w:lang w:val="ru-RU"/>
        </w:rPr>
        <w:t xml:space="preserve"> </w:t>
      </w:r>
      <w:r w:rsidRPr="00C71B50">
        <w:rPr>
          <w:szCs w:val="22"/>
          <w:lang w:val="ru-RU"/>
        </w:rPr>
        <w:t xml:space="preserve">на станции подвижной, за исключением воздушной подвижной, службы по форме типовых станций, при условии, что максимальная </w:t>
      </w:r>
      <w:proofErr w:type="spellStart"/>
      <w:r w:rsidRPr="00C71B50">
        <w:rPr>
          <w:szCs w:val="22"/>
          <w:lang w:val="ru-RU"/>
        </w:rPr>
        <w:t>э.и.и.м</w:t>
      </w:r>
      <w:proofErr w:type="spellEnd"/>
      <w:r w:rsidRPr="00C71B50">
        <w:rPr>
          <w:szCs w:val="22"/>
          <w:lang w:val="ru-RU"/>
        </w:rPr>
        <w:t>. не превышает 1 Вт, что подразумевает, что каждое годное к принятию заявление о типовой станции (с </w:t>
      </w:r>
      <w:proofErr w:type="spellStart"/>
      <w:r w:rsidRPr="00C71B50">
        <w:rPr>
          <w:szCs w:val="22"/>
          <w:lang w:val="ru-RU"/>
        </w:rPr>
        <w:t>э.и.и.м</w:t>
      </w:r>
      <w:proofErr w:type="spellEnd"/>
      <w:r w:rsidRPr="00C71B50">
        <w:rPr>
          <w:szCs w:val="22"/>
          <w:lang w:val="ru-RU"/>
        </w:rPr>
        <w:t>. не более 1 Вт) в полосе частот 5670−5725 МГц касается станции, являющейся частью WAS.</w:t>
      </w:r>
    </w:p>
    <w:p w14:paraId="30579815" w14:textId="1097A8EB" w:rsidR="00901BDC" w:rsidRPr="00C71B50" w:rsidRDefault="00901BDC" w:rsidP="00677252">
      <w:pPr>
        <w:pStyle w:val="Heading8"/>
        <w:keepNext w:val="0"/>
        <w:keepLines w:val="0"/>
        <w:tabs>
          <w:tab w:val="clear" w:pos="1134"/>
          <w:tab w:val="clear" w:pos="1871"/>
          <w:tab w:val="left" w:pos="2835"/>
        </w:tabs>
        <w:ind w:right="6804"/>
        <w:jc w:val="left"/>
        <w:rPr>
          <w:lang w:val="ru-RU"/>
        </w:rPr>
      </w:pPr>
      <w:bookmarkStart w:id="10" w:name="_Hlk170485060"/>
      <w:r w:rsidRPr="00C71B50">
        <w:rPr>
          <w:sz w:val="22"/>
          <w:szCs w:val="22"/>
          <w:lang w:val="ru-RU"/>
        </w:rPr>
        <w:t xml:space="preserve">5.457D, 5.457E </w:t>
      </w:r>
      <w:r w:rsidRPr="00C71B50">
        <w:rPr>
          <w:sz w:val="22"/>
          <w:szCs w:val="22"/>
          <w:lang w:val="ru-RU"/>
        </w:rPr>
        <w:br/>
        <w:t>и 5.457F</w:t>
      </w:r>
      <w:r w:rsidRPr="00C71B50">
        <w:rPr>
          <w:lang w:val="ru-RU"/>
        </w:rPr>
        <w:tab/>
      </w:r>
      <w:r w:rsidRPr="00C71B50">
        <w:rPr>
          <w:lang w:val="ru-RU"/>
        </w:rPr>
        <w:tab/>
      </w:r>
      <w:r w:rsidRPr="00C71B50">
        <w:rPr>
          <w:b w:val="0"/>
          <w:bCs w:val="0"/>
          <w:sz w:val="16"/>
          <w:szCs w:val="16"/>
          <w:lang w:val="ru-RU"/>
        </w:rPr>
        <w:t>(ADD RRB24/510)</w:t>
      </w:r>
    </w:p>
    <w:bookmarkEnd w:id="10"/>
    <w:p w14:paraId="2B722F9A" w14:textId="77777777" w:rsidR="00901BDC" w:rsidRPr="00C71B50" w:rsidRDefault="00901BDC" w:rsidP="00901BDC">
      <w:pPr>
        <w:rPr>
          <w:rFonts w:eastAsia="DengXian"/>
          <w:lang w:val="ru-RU" w:eastAsia="zh-CN"/>
        </w:rPr>
      </w:pPr>
      <w:r w:rsidRPr="00C71B50">
        <w:rPr>
          <w:lang w:val="ru-RU"/>
        </w:rPr>
        <w:t>1</w:t>
      </w:r>
      <w:r w:rsidRPr="00C71B50">
        <w:rPr>
          <w:lang w:val="ru-RU"/>
        </w:rPr>
        <w:tab/>
        <w:t>Данными положениями предусматривается, что использование полос частот 6425−7125 МГц (в Районе 1 и ряде стран в Районах 2 и 3) и 7025−7125 МГц (в Районе 3) наземным сегментом Международной подвижной электросвязи (IMT) должно осуществляться в соответствии с Резолюцией </w:t>
      </w:r>
      <w:r w:rsidRPr="00C71B50">
        <w:rPr>
          <w:rFonts w:eastAsia="DengXian"/>
          <w:b/>
          <w:bCs/>
          <w:lang w:val="ru-RU" w:eastAsia="ko-KR"/>
        </w:rPr>
        <w:t>220</w:t>
      </w:r>
      <w:r w:rsidRPr="00C71B50">
        <w:rPr>
          <w:rFonts w:eastAsia="DengXian"/>
          <w:b/>
          <w:bCs/>
          <w:lang w:val="ru-RU" w:eastAsia="zh-CN"/>
        </w:rPr>
        <w:t xml:space="preserve"> (ВКР</w:t>
      </w:r>
      <w:r w:rsidRPr="00C71B50">
        <w:rPr>
          <w:rFonts w:eastAsia="DengXian"/>
          <w:b/>
          <w:bCs/>
          <w:lang w:val="ru-RU" w:eastAsia="zh-CN"/>
        </w:rPr>
        <w:noBreakHyphen/>
        <w:t>23)</w:t>
      </w:r>
      <w:r w:rsidRPr="00C71B50">
        <w:rPr>
          <w:rFonts w:eastAsia="DengXian"/>
          <w:lang w:val="ru-RU" w:eastAsia="zh-CN"/>
        </w:rPr>
        <w:t>.</w:t>
      </w:r>
    </w:p>
    <w:p w14:paraId="5698F5D8" w14:textId="77777777" w:rsidR="00901BDC" w:rsidRPr="00C71B50" w:rsidRDefault="00901BDC" w:rsidP="00901BDC">
      <w:pPr>
        <w:rPr>
          <w:lang w:val="ru-RU"/>
        </w:rPr>
      </w:pPr>
      <w:r w:rsidRPr="00C71B50">
        <w:rPr>
          <w:lang w:val="ru-RU"/>
        </w:rPr>
        <w:t>В Резолюции </w:t>
      </w:r>
      <w:r w:rsidRPr="00C71B50">
        <w:rPr>
          <w:b/>
          <w:bCs/>
          <w:lang w:val="ru-RU"/>
        </w:rPr>
        <w:t>220 (ВКР-23)</w:t>
      </w:r>
      <w:r w:rsidRPr="00C71B50">
        <w:rPr>
          <w:lang w:val="ru-RU"/>
        </w:rPr>
        <w:t xml:space="preserve"> определены технические условия для наземного сегмента IMT в полосе частот 6425–7125 МГц. Соответственно, в пункте 2 раздела </w:t>
      </w:r>
      <w:r w:rsidRPr="00C71B50">
        <w:rPr>
          <w:i/>
          <w:iCs/>
          <w:lang w:val="ru-RU"/>
        </w:rPr>
        <w:t>решает</w:t>
      </w:r>
      <w:r w:rsidRPr="00C71B50">
        <w:rPr>
          <w:lang w:val="ru-RU"/>
        </w:rPr>
        <w:t xml:space="preserve"> Резолюции </w:t>
      </w:r>
      <w:r w:rsidRPr="00C71B50">
        <w:rPr>
          <w:b/>
          <w:bCs/>
          <w:lang w:val="ru-RU"/>
        </w:rPr>
        <w:t>220 (ВКР-23)</w:t>
      </w:r>
      <w:r w:rsidRPr="00C71B50">
        <w:rPr>
          <w:lang w:val="ru-RU"/>
        </w:rPr>
        <w:t xml:space="preserve"> указано, что </w:t>
      </w:r>
      <w:r w:rsidRPr="00C71B50">
        <w:rPr>
          <w:lang w:val="ru-RU" w:eastAsia="ja-JP"/>
        </w:rPr>
        <w:t xml:space="preserve">с целью обеспечения защиты ФСС (Земля-космос) </w:t>
      </w:r>
      <w:r w:rsidRPr="00C71B50">
        <w:rPr>
          <w:lang w:val="ru-RU"/>
        </w:rPr>
        <w:t>уровень спектральной плотности ожидаемой эквивалентной изотропно излучаемой мощности (</w:t>
      </w:r>
      <w:proofErr w:type="spellStart"/>
      <w:r w:rsidRPr="00C71B50">
        <w:rPr>
          <w:lang w:val="ru-RU"/>
        </w:rPr>
        <w:t>э.и.и.м</w:t>
      </w:r>
      <w:proofErr w:type="spellEnd"/>
      <w:r w:rsidRPr="00C71B50">
        <w:rPr>
          <w:lang w:val="ru-RU"/>
        </w:rPr>
        <w:t xml:space="preserve">.), излучаемой базовой станцией IMT в зависимости от вертикального угла над горизонтом, не должен превышать значений, указанных в пункте 2 раздела </w:t>
      </w:r>
      <w:r w:rsidRPr="00C71B50">
        <w:rPr>
          <w:i/>
          <w:iCs/>
          <w:lang w:val="ru-RU"/>
        </w:rPr>
        <w:t>решает</w:t>
      </w:r>
      <w:r w:rsidRPr="00C71B50">
        <w:rPr>
          <w:lang w:val="ru-RU"/>
        </w:rPr>
        <w:t xml:space="preserve"> этой Резолюции. Пункт </w:t>
      </w:r>
      <w:r w:rsidRPr="00C71B50">
        <w:rPr>
          <w:b/>
          <w:bCs/>
          <w:lang w:val="ru-RU"/>
        </w:rPr>
        <w:t>21.5</w:t>
      </w:r>
      <w:r w:rsidRPr="00C71B50">
        <w:rPr>
          <w:lang w:val="ru-RU"/>
        </w:rPr>
        <w:t xml:space="preserve"> не применяется.</w:t>
      </w:r>
    </w:p>
    <w:p w14:paraId="35F2D3EF" w14:textId="77777777" w:rsidR="0068539A" w:rsidRPr="00C71B50" w:rsidRDefault="0068539A" w:rsidP="0068539A">
      <w:pPr>
        <w:rPr>
          <w:lang w:val="ru-RU"/>
        </w:rPr>
      </w:pPr>
    </w:p>
    <w:p w14:paraId="778D066A" w14:textId="77777777" w:rsidR="00F745AB" w:rsidRPr="00C71B50" w:rsidRDefault="00F745AB" w:rsidP="0068539A">
      <w:pPr>
        <w:rPr>
          <w:lang w:val="ru-RU"/>
        </w:rPr>
      </w:pPr>
    </w:p>
    <w:p w14:paraId="10242475" w14:textId="77777777" w:rsidR="00F745AB" w:rsidRPr="00C71B50" w:rsidRDefault="00F745AB" w:rsidP="0068539A">
      <w:pPr>
        <w:rPr>
          <w:lang w:val="ru-RU"/>
        </w:rPr>
      </w:pPr>
    </w:p>
    <w:p w14:paraId="1127DD17" w14:textId="77777777" w:rsidR="00F745AB" w:rsidRPr="00C71B50" w:rsidRDefault="00F745AB" w:rsidP="0068539A">
      <w:pPr>
        <w:rPr>
          <w:lang w:val="ru-RU"/>
        </w:rPr>
      </w:pPr>
    </w:p>
    <w:p w14:paraId="06EC0829" w14:textId="77777777" w:rsidR="00F745AB" w:rsidRPr="00C71B50" w:rsidRDefault="00F745AB" w:rsidP="0068539A">
      <w:pPr>
        <w:rPr>
          <w:lang w:val="ru-RU"/>
        </w:rPr>
      </w:pPr>
    </w:p>
    <w:p w14:paraId="203F9EEB" w14:textId="77777777" w:rsidR="0068539A" w:rsidRPr="00C71B50" w:rsidRDefault="0068539A" w:rsidP="0068539A">
      <w:pPr>
        <w:rPr>
          <w:lang w:val="ru-RU"/>
        </w:rPr>
      </w:pPr>
    </w:p>
    <w:p w14:paraId="60426FE3" w14:textId="77777777" w:rsidR="00522BAB" w:rsidRPr="00C71B50" w:rsidRDefault="00522BAB" w:rsidP="0068539A">
      <w:pPr>
        <w:rPr>
          <w:lang w:val="ru-RU"/>
        </w:rPr>
      </w:pPr>
    </w:p>
    <w:p w14:paraId="3FB950C4" w14:textId="77777777" w:rsidR="00522BAB" w:rsidRPr="00C71B50" w:rsidRDefault="00522BAB" w:rsidP="0068539A">
      <w:pPr>
        <w:rPr>
          <w:lang w:val="ru-RU"/>
        </w:rPr>
        <w:sectPr w:rsidR="00522BAB" w:rsidRPr="00C71B50" w:rsidSect="0068539A">
          <w:headerReference w:type="even" r:id="rId44"/>
          <w:headerReference w:type="default" r:id="rId45"/>
          <w:footerReference w:type="default" r:id="rId46"/>
          <w:footnotePr>
            <w:pos w:val="beneathText"/>
          </w:footnotePr>
          <w:pgSz w:w="11907" w:h="16840" w:code="9"/>
          <w:pgMar w:top="1701" w:right="851" w:bottom="1134" w:left="1985" w:header="720" w:footer="482" w:gutter="0"/>
          <w:cols w:space="720"/>
          <w:vAlign w:val="both"/>
        </w:sectPr>
      </w:pPr>
    </w:p>
    <w:p w14:paraId="451C4393" w14:textId="77777777" w:rsidR="00901BDC" w:rsidRPr="00C71B50" w:rsidRDefault="00901BDC" w:rsidP="00901BDC">
      <w:pPr>
        <w:rPr>
          <w:lang w:val="ru-RU"/>
        </w:rPr>
      </w:pPr>
      <w:r w:rsidRPr="00C71B50">
        <w:rPr>
          <w:lang w:val="ru-RU"/>
        </w:rPr>
        <w:lastRenderedPageBreak/>
        <w:t>2</w:t>
      </w:r>
      <w:r w:rsidRPr="00C71B50">
        <w:rPr>
          <w:lang w:val="ru-RU"/>
        </w:rPr>
        <w:tab/>
      </w:r>
      <w:bookmarkStart w:id="11" w:name="_Hlk166512329"/>
      <w:r w:rsidRPr="00C71B50">
        <w:rPr>
          <w:lang w:val="ru-RU"/>
        </w:rPr>
        <w:t>Учитывая, что в Приложении </w:t>
      </w:r>
      <w:r w:rsidRPr="00C71B50">
        <w:rPr>
          <w:b/>
          <w:bCs/>
          <w:lang w:val="ru-RU"/>
        </w:rPr>
        <w:t>4</w:t>
      </w:r>
      <w:r w:rsidRPr="00C71B50">
        <w:rPr>
          <w:lang w:val="ru-RU"/>
        </w:rPr>
        <w:t xml:space="preserve"> не содержатся необходимые элементы данных для заявления информации о маске спектральной плотности ожидаемой </w:t>
      </w:r>
      <w:proofErr w:type="spellStart"/>
      <w:r w:rsidRPr="00C71B50">
        <w:rPr>
          <w:lang w:val="ru-RU"/>
        </w:rPr>
        <w:t>э.и.и.м</w:t>
      </w:r>
      <w:proofErr w:type="spellEnd"/>
      <w:r w:rsidRPr="00C71B50">
        <w:rPr>
          <w:lang w:val="ru-RU"/>
        </w:rPr>
        <w:t xml:space="preserve">., которая определена в пункте 2 раздела </w:t>
      </w:r>
      <w:r w:rsidRPr="00C71B50">
        <w:rPr>
          <w:i/>
          <w:iCs/>
          <w:lang w:val="ru-RU"/>
        </w:rPr>
        <w:t>решает</w:t>
      </w:r>
      <w:r w:rsidRPr="00C71B50">
        <w:rPr>
          <w:lang w:val="ru-RU"/>
        </w:rPr>
        <w:t xml:space="preserve"> Резолюции </w:t>
      </w:r>
      <w:r w:rsidRPr="00C71B50">
        <w:rPr>
          <w:b/>
          <w:bCs/>
          <w:lang w:val="ru-RU"/>
        </w:rPr>
        <w:t>220 (ВКР-23)</w:t>
      </w:r>
      <w:r w:rsidRPr="00C71B50">
        <w:rPr>
          <w:lang w:val="ru-RU"/>
        </w:rPr>
        <w:t xml:space="preserve">, Комитет принял решение, что при заявлении частотных присвоений для использования базовыми станциями IMT, подпадающими под действие пункта 2 раздела </w:t>
      </w:r>
      <w:r w:rsidRPr="00C71B50">
        <w:rPr>
          <w:i/>
          <w:iCs/>
          <w:lang w:val="ru-RU"/>
        </w:rPr>
        <w:t>решает</w:t>
      </w:r>
      <w:r w:rsidRPr="00C71B50">
        <w:rPr>
          <w:lang w:val="ru-RU"/>
        </w:rPr>
        <w:t xml:space="preserve"> Резолюции </w:t>
      </w:r>
      <w:r w:rsidRPr="00C71B50">
        <w:rPr>
          <w:b/>
          <w:bCs/>
          <w:lang w:val="ru-RU"/>
        </w:rPr>
        <w:t>220 (ВКР­23)</w:t>
      </w:r>
      <w:r w:rsidRPr="00C71B50">
        <w:rPr>
          <w:lang w:val="ru-RU"/>
        </w:rPr>
        <w:t xml:space="preserve">, администрации, заявляющие такие частотные присвоения (т. е. с указанием характера службы "IM") в полосе частот 6425−7075 МГц, должны представлять в поле "Замечания" каждой заявки обязательство в том, что соответствующая базовая станция IMT соответствует маске спектральной плотности ожидаемой </w:t>
      </w:r>
      <w:proofErr w:type="spellStart"/>
      <w:r w:rsidRPr="00C71B50">
        <w:rPr>
          <w:lang w:val="ru-RU"/>
        </w:rPr>
        <w:t>э.и.и.м</w:t>
      </w:r>
      <w:proofErr w:type="spellEnd"/>
      <w:r w:rsidRPr="00C71B50">
        <w:rPr>
          <w:lang w:val="ru-RU"/>
        </w:rPr>
        <w:t xml:space="preserve">., которая определена в пункте 2 раздела </w:t>
      </w:r>
      <w:r w:rsidRPr="00C71B50">
        <w:rPr>
          <w:i/>
          <w:iCs/>
          <w:lang w:val="ru-RU"/>
        </w:rPr>
        <w:t>решает</w:t>
      </w:r>
      <w:r w:rsidRPr="00C71B50">
        <w:rPr>
          <w:lang w:val="ru-RU"/>
        </w:rPr>
        <w:t xml:space="preserve"> Резолюции </w:t>
      </w:r>
      <w:r w:rsidRPr="00C71B50">
        <w:rPr>
          <w:b/>
          <w:bCs/>
          <w:lang w:val="ru-RU"/>
        </w:rPr>
        <w:t>220 (ВКР-23)</w:t>
      </w:r>
      <w:r w:rsidRPr="00C71B50">
        <w:rPr>
          <w:lang w:val="ru-RU"/>
        </w:rPr>
        <w:t xml:space="preserve">, например используя формулировку "соответствует пункту 2 раздела </w:t>
      </w:r>
      <w:r w:rsidRPr="00C71B50">
        <w:rPr>
          <w:i/>
          <w:iCs/>
          <w:lang w:val="ru-RU"/>
        </w:rPr>
        <w:t>решает</w:t>
      </w:r>
      <w:r w:rsidRPr="00C71B50">
        <w:rPr>
          <w:lang w:val="ru-RU"/>
        </w:rPr>
        <w:t xml:space="preserve"> Резолюции </w:t>
      </w:r>
      <w:r w:rsidRPr="00C71B50">
        <w:rPr>
          <w:b/>
          <w:bCs/>
          <w:lang w:val="ru-RU"/>
        </w:rPr>
        <w:t>220</w:t>
      </w:r>
      <w:r w:rsidRPr="00C71B50">
        <w:rPr>
          <w:lang w:val="ru-RU"/>
        </w:rPr>
        <w:t xml:space="preserve">". При рассмотрении на соответствие пункту 2 раздела </w:t>
      </w:r>
      <w:r w:rsidRPr="00C71B50">
        <w:rPr>
          <w:i/>
          <w:iCs/>
          <w:lang w:val="ru-RU"/>
        </w:rPr>
        <w:t>решает</w:t>
      </w:r>
      <w:r w:rsidRPr="00C71B50">
        <w:rPr>
          <w:lang w:val="ru-RU"/>
        </w:rPr>
        <w:t xml:space="preserve"> Резолюции </w:t>
      </w:r>
      <w:r w:rsidRPr="00C71B50">
        <w:rPr>
          <w:b/>
          <w:bCs/>
          <w:lang w:val="ru-RU"/>
        </w:rPr>
        <w:t>220 (ВКР-23)</w:t>
      </w:r>
      <w:r w:rsidRPr="00C71B50">
        <w:rPr>
          <w:lang w:val="ru-RU"/>
        </w:rPr>
        <w:t xml:space="preserve"> Бюро должно принять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w:t>
      </w:r>
      <w:proofErr w:type="spellStart"/>
      <w:r w:rsidRPr="00C71B50">
        <w:rPr>
          <w:lang w:val="ru-RU"/>
        </w:rPr>
        <w:t>регламентарное</w:t>
      </w:r>
      <w:proofErr w:type="spellEnd"/>
      <w:r w:rsidRPr="00C71B50">
        <w:rPr>
          <w:lang w:val="ru-RU"/>
        </w:rPr>
        <w:t xml:space="preserve"> заключение согласно п. </w:t>
      </w:r>
      <w:r w:rsidRPr="00C71B50">
        <w:rPr>
          <w:b/>
          <w:bCs/>
          <w:lang w:val="ru-RU"/>
        </w:rPr>
        <w:t>11.31</w:t>
      </w:r>
      <w:r w:rsidRPr="00C71B50">
        <w:rPr>
          <w:lang w:val="ru-RU"/>
        </w:rPr>
        <w:t>.</w:t>
      </w:r>
    </w:p>
    <w:p w14:paraId="23A383B8" w14:textId="77777777" w:rsidR="002C2BA0" w:rsidRPr="00C71B50" w:rsidRDefault="002C2BA0" w:rsidP="002C2BA0">
      <w:pPr>
        <w:pStyle w:val="Heading8"/>
        <w:rPr>
          <w:sz w:val="22"/>
          <w:szCs w:val="22"/>
          <w:lang w:val="ru-RU"/>
        </w:rPr>
      </w:pPr>
      <w:r w:rsidRPr="00C71B50">
        <w:rPr>
          <w:sz w:val="22"/>
          <w:szCs w:val="22"/>
          <w:lang w:val="ru-RU"/>
        </w:rPr>
        <w:t>5.458</w:t>
      </w:r>
    </w:p>
    <w:p w14:paraId="53010182" w14:textId="77777777" w:rsidR="002C2BA0" w:rsidRPr="00C71B50" w:rsidRDefault="002C2BA0" w:rsidP="002C2BA0">
      <w:pPr>
        <w:rPr>
          <w:color w:val="000000"/>
          <w:lang w:val="ru-RU"/>
        </w:rPr>
      </w:pPr>
      <w:r w:rsidRPr="00C71B50">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bookmarkEnd w:id="11"/>
    <w:p w14:paraId="135C749D" w14:textId="77777777" w:rsidR="002C2BA0" w:rsidRPr="00C71B50" w:rsidRDefault="002C2BA0"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C71B50">
        <w:rPr>
          <w:rFonts w:asciiTheme="majorBidi" w:hAnsiTheme="majorBidi" w:cstheme="majorBidi"/>
          <w:sz w:val="22"/>
          <w:szCs w:val="22"/>
          <w:lang w:val="ru-RU"/>
        </w:rPr>
        <w:t>5.461</w:t>
      </w:r>
      <w:r w:rsidRPr="00C71B50">
        <w:rPr>
          <w:rFonts w:asciiTheme="majorBidi" w:hAnsiTheme="majorBidi" w:cstheme="majorBidi"/>
          <w:sz w:val="22"/>
          <w:szCs w:val="22"/>
          <w:lang w:val="ru-RU"/>
        </w:rPr>
        <w:tab/>
      </w:r>
      <w:r w:rsidRPr="00C71B50">
        <w:rPr>
          <w:rFonts w:asciiTheme="majorBidi" w:hAnsiTheme="majorBidi" w:cstheme="majorBidi"/>
          <w:szCs w:val="22"/>
          <w:lang w:val="ru-RU"/>
        </w:rPr>
        <w:tab/>
      </w:r>
      <w:r w:rsidRPr="00C71B50">
        <w:rPr>
          <w:b w:val="0"/>
          <w:sz w:val="16"/>
          <w:szCs w:val="16"/>
          <w:lang w:val="ru-RU"/>
        </w:rPr>
        <w:t>(ADD RRB24/510)</w:t>
      </w:r>
    </w:p>
    <w:p w14:paraId="46EF369D" w14:textId="77777777" w:rsidR="0068539A" w:rsidRPr="00C71B50" w:rsidRDefault="0068539A" w:rsidP="0068539A">
      <w:pPr>
        <w:rPr>
          <w:lang w:val="ru-RU"/>
        </w:rPr>
      </w:pPr>
      <w:r w:rsidRPr="00C71B50">
        <w:rPr>
          <w:rFonts w:eastAsia="Batang"/>
          <w:bCs/>
          <w:lang w:val="ru-RU" w:eastAsia="zh-CN"/>
        </w:rPr>
        <w:t>Комитет отметил, что Всемирная конференция радиосвязи (Дубай, 2023 г.) приняла решение о конкретных условиях применения п. </w:t>
      </w:r>
      <w:r w:rsidRPr="00C71B50">
        <w:rPr>
          <w:rFonts w:eastAsia="Batang"/>
          <w:b/>
          <w:lang w:val="ru-RU" w:eastAsia="zh-CN"/>
        </w:rPr>
        <w:t>9.21</w:t>
      </w:r>
      <w:r w:rsidRPr="00C71B50">
        <w:rPr>
          <w:rFonts w:eastAsia="Batang"/>
          <w:bCs/>
          <w:lang w:val="ru-RU" w:eastAsia="zh-CN"/>
        </w:rPr>
        <w:t xml:space="preserve"> в отношении сетей подвижной спутниковой службы (ПСС) на геостационарной спутниковой орбите (ГСО) и систем ПСС на негеостационарной спутниковой орбите (НГСО) в полосах частот 7250−7375 МГц (космос-Земля) и 7900−8025 МГц (Земля-космос), то есть что координация в соответствии с п. </w:t>
      </w:r>
      <w:r w:rsidRPr="00C71B50">
        <w:rPr>
          <w:rFonts w:eastAsia="Batang"/>
          <w:b/>
          <w:lang w:val="ru-RU" w:eastAsia="zh-CN"/>
        </w:rPr>
        <w:t>9.21</w:t>
      </w:r>
      <w:r w:rsidRPr="00C71B50">
        <w:rPr>
          <w:rFonts w:eastAsia="Batang"/>
          <w:bCs/>
          <w:lang w:val="ru-RU" w:eastAsia="zh-CN"/>
        </w:rPr>
        <w:t xml:space="preserve"> не должна применяться к сетям ГСО ПСС, </w:t>
      </w:r>
      <w:r w:rsidRPr="00C71B50">
        <w:rPr>
          <w:lang w:val="ru-RU"/>
        </w:rPr>
        <w:t xml:space="preserve">по которым полная информация для координации получена Бюро начиная с </w:t>
      </w:r>
      <w:r w:rsidRPr="00C71B50">
        <w:rPr>
          <w:iCs/>
          <w:lang w:val="ru-RU"/>
        </w:rPr>
        <w:t>1 января 2025 года</w:t>
      </w:r>
      <w:r w:rsidRPr="00C71B50">
        <w:rPr>
          <w:lang w:val="ru-RU"/>
        </w:rPr>
        <w:t>, в отношении негеостационарных спутниковых систем, по которым полная информация для координации или заявления, в зависимости от случая, получена Бюро начиная с 1 января 2025 года.</w:t>
      </w:r>
    </w:p>
    <w:p w14:paraId="620F0ED5" w14:textId="77777777" w:rsidR="0068539A" w:rsidRPr="00C71B50" w:rsidRDefault="0068539A" w:rsidP="0068539A">
      <w:pPr>
        <w:rPr>
          <w:rFonts w:eastAsia="Batang"/>
          <w:lang w:val="ru-RU" w:eastAsia="ko-KR"/>
        </w:rPr>
      </w:pPr>
      <w:r w:rsidRPr="00C71B50">
        <w:rPr>
          <w:lang w:val="ru-RU"/>
        </w:rPr>
        <w:t>Кроме того, данное положение предусматривает, что системы НГСО, по которым полная</w:t>
      </w:r>
      <w:r w:rsidRPr="00C71B50">
        <w:rPr>
          <w:rFonts w:eastAsia="Batang"/>
          <w:lang w:val="ru-RU" w:eastAsia="ko-KR"/>
        </w:rPr>
        <w:t xml:space="preserve"> информация для координации или заявления, в зависимости от случая, получена Бюро начиная с 1 января 2025 года, не должны создавать неприемлемых помех сетям ГСО ПСС, работающим в соответствии с Регламентом радиосвязи, </w:t>
      </w:r>
      <w:r w:rsidRPr="00C71B50">
        <w:rPr>
          <w:lang w:val="ru-RU"/>
        </w:rPr>
        <w:t>а также требовать защиты от них</w:t>
      </w:r>
      <w:r w:rsidRPr="00C71B50">
        <w:rPr>
          <w:rFonts w:eastAsia="Batang"/>
          <w:lang w:val="ru-RU" w:eastAsia="ko-KR"/>
        </w:rPr>
        <w:t>.</w:t>
      </w:r>
    </w:p>
    <w:p w14:paraId="76B8ED7F" w14:textId="5AF7D896" w:rsidR="0068539A" w:rsidRPr="00C71B50" w:rsidRDefault="0068539A" w:rsidP="0068539A">
      <w:pPr>
        <w:rPr>
          <w:rFonts w:eastAsiaTheme="minorHAnsi" w:cstheme="minorBidi"/>
          <w:lang w:val="ru-RU"/>
        </w:rPr>
      </w:pPr>
      <w:r w:rsidRPr="00C71B50">
        <w:rPr>
          <w:lang w:val="ru-RU"/>
        </w:rPr>
        <w:t>Комитет пришел к заключению, что применение п. </w:t>
      </w:r>
      <w:r w:rsidRPr="00C71B50">
        <w:rPr>
          <w:b/>
          <w:bCs/>
          <w:lang w:val="ru-RU"/>
        </w:rPr>
        <w:t>9.21</w:t>
      </w:r>
      <w:r w:rsidRPr="00C71B50">
        <w:rPr>
          <w:lang w:val="ru-RU"/>
        </w:rPr>
        <w:t xml:space="preserve"> в отношении спутниковых сетей и систем в ПСС в полосах частот </w:t>
      </w:r>
      <w:proofErr w:type="gramStart"/>
      <w:r w:rsidRPr="00C71B50">
        <w:rPr>
          <w:lang w:val="ru-RU"/>
        </w:rPr>
        <w:t>7250−7375</w:t>
      </w:r>
      <w:proofErr w:type="gramEnd"/>
      <w:r w:rsidRPr="00C71B50">
        <w:rPr>
          <w:lang w:val="ru-RU"/>
        </w:rPr>
        <w:t> МГц (космос-Земля) и 7900–8025 МГц (Земля‑космос) осуществляется в соответствии с нижеследующей таблицей.</w:t>
      </w:r>
    </w:p>
    <w:p w14:paraId="37260AEA" w14:textId="77777777" w:rsidR="002C2BA0" w:rsidRPr="00C71B50" w:rsidRDefault="002C2BA0" w:rsidP="002C2BA0">
      <w:pPr>
        <w:rPr>
          <w:lang w:val="ru-RU"/>
        </w:rPr>
      </w:pPr>
    </w:p>
    <w:p w14:paraId="497D8F8B" w14:textId="77777777" w:rsidR="002C2BA0" w:rsidRPr="00C71B50" w:rsidRDefault="002C2BA0" w:rsidP="002C2BA0">
      <w:pPr>
        <w:rPr>
          <w:lang w:val="ru-RU"/>
        </w:rPr>
        <w:sectPr w:rsidR="002C2BA0" w:rsidRPr="00C71B50" w:rsidSect="002C2BA0">
          <w:headerReference w:type="even" r:id="rId47"/>
          <w:headerReference w:type="default" r:id="rId48"/>
          <w:footerReference w:type="default" r:id="rId49"/>
          <w:footnotePr>
            <w:pos w:val="beneathText"/>
          </w:footnotePr>
          <w:pgSz w:w="11907" w:h="16840" w:code="9"/>
          <w:pgMar w:top="1701" w:right="851" w:bottom="1134" w:left="1985" w:header="720" w:footer="482" w:gutter="0"/>
          <w:cols w:space="720"/>
          <w:vAlign w:val="both"/>
        </w:sectPr>
      </w:pPr>
    </w:p>
    <w:tbl>
      <w:tblPr>
        <w:tblStyle w:val="TableGrid"/>
        <w:tblW w:w="9634" w:type="dxa"/>
        <w:tblLayout w:type="fixed"/>
        <w:tblCellMar>
          <w:left w:w="57" w:type="dxa"/>
          <w:right w:w="57" w:type="dxa"/>
        </w:tblCellMar>
        <w:tblLook w:val="04A0" w:firstRow="1" w:lastRow="0" w:firstColumn="1" w:lastColumn="0" w:noHBand="0" w:noVBand="1"/>
      </w:tblPr>
      <w:tblGrid>
        <w:gridCol w:w="1413"/>
        <w:gridCol w:w="1417"/>
        <w:gridCol w:w="1560"/>
        <w:gridCol w:w="1701"/>
        <w:gridCol w:w="1869"/>
        <w:gridCol w:w="1674"/>
      </w:tblGrid>
      <w:tr w:rsidR="002C2BA0" w:rsidRPr="00C71B50" w14:paraId="791B1CF8" w14:textId="77777777" w:rsidTr="00CB6B0B">
        <w:trPr>
          <w:trHeight w:val="561"/>
        </w:trPr>
        <w:tc>
          <w:tcPr>
            <w:tcW w:w="1413" w:type="dxa"/>
            <w:tcBorders>
              <w:top w:val="single" w:sz="4" w:space="0" w:color="auto"/>
              <w:left w:val="single" w:sz="4" w:space="0" w:color="auto"/>
              <w:bottom w:val="nil"/>
              <w:right w:val="single" w:sz="4" w:space="0" w:color="auto"/>
            </w:tcBorders>
          </w:tcPr>
          <w:p w14:paraId="650A4E78" w14:textId="77777777" w:rsidR="002C2BA0" w:rsidRPr="00C71B50" w:rsidRDefault="002C2BA0" w:rsidP="00CB6B0B">
            <w:pPr>
              <w:spacing w:before="40" w:after="40"/>
              <w:jc w:val="center"/>
              <w:rPr>
                <w:rFonts w:cstheme="minorHAnsi"/>
                <w:sz w:val="18"/>
                <w:szCs w:val="18"/>
                <w:lang w:val="ru-RU"/>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712B82"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Поступающая</w:t>
            </w:r>
          </w:p>
        </w:tc>
        <w:tc>
          <w:tcPr>
            <w:tcW w:w="3570" w:type="dxa"/>
            <w:gridSpan w:val="2"/>
            <w:tcBorders>
              <w:top w:val="single" w:sz="4" w:space="0" w:color="auto"/>
              <w:left w:val="single" w:sz="4" w:space="0" w:color="auto"/>
              <w:bottom w:val="single" w:sz="4" w:space="0" w:color="auto"/>
              <w:right w:val="single" w:sz="4" w:space="0" w:color="auto"/>
            </w:tcBorders>
            <w:hideMark/>
          </w:tcPr>
          <w:p w14:paraId="2B9EF2DE"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Существующая</w:t>
            </w:r>
          </w:p>
        </w:tc>
        <w:tc>
          <w:tcPr>
            <w:tcW w:w="1674" w:type="dxa"/>
            <w:tcBorders>
              <w:top w:val="single" w:sz="4" w:space="0" w:color="auto"/>
              <w:left w:val="single" w:sz="4" w:space="0" w:color="auto"/>
              <w:bottom w:val="nil"/>
              <w:right w:val="single" w:sz="4" w:space="0" w:color="auto"/>
            </w:tcBorders>
            <w:hideMark/>
          </w:tcPr>
          <w:p w14:paraId="0BD803EC"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Применимость п. </w:t>
            </w:r>
            <w:r w:rsidRPr="00C71B50">
              <w:rPr>
                <w:rFonts w:cstheme="minorHAnsi"/>
                <w:b/>
                <w:bCs/>
                <w:sz w:val="18"/>
                <w:szCs w:val="18"/>
                <w:lang w:val="ru-RU"/>
              </w:rPr>
              <w:t>9.21</w:t>
            </w:r>
            <w:r w:rsidRPr="00C71B50">
              <w:rPr>
                <w:rFonts w:cstheme="minorHAnsi"/>
                <w:sz w:val="18"/>
                <w:szCs w:val="18"/>
                <w:lang w:val="ru-RU"/>
              </w:rPr>
              <w:t xml:space="preserve"> (см. Предисловие к ИФИК БР (Космические службы), Таблица 11A.1)</w:t>
            </w:r>
          </w:p>
        </w:tc>
      </w:tr>
      <w:tr w:rsidR="002C2BA0" w:rsidRPr="00C71B50" w14:paraId="7063D15E" w14:textId="77777777" w:rsidTr="00CB6B0B">
        <w:tc>
          <w:tcPr>
            <w:tcW w:w="1413" w:type="dxa"/>
            <w:tcBorders>
              <w:top w:val="nil"/>
              <w:left w:val="single" w:sz="4" w:space="0" w:color="auto"/>
              <w:bottom w:val="single" w:sz="4" w:space="0" w:color="auto"/>
              <w:right w:val="single" w:sz="4" w:space="0" w:color="auto"/>
            </w:tcBorders>
          </w:tcPr>
          <w:p w14:paraId="203344B1" w14:textId="77777777" w:rsidR="002C2BA0" w:rsidRPr="00C71B50" w:rsidRDefault="002C2BA0" w:rsidP="00CB6B0B">
            <w:pPr>
              <w:spacing w:before="40" w:after="40"/>
              <w:jc w:val="center"/>
              <w:rPr>
                <w:rFonts w:cstheme="minorHAnsi"/>
                <w:sz w:val="18"/>
                <w:szCs w:val="18"/>
                <w:lang w:val="ru-RU"/>
              </w:rPr>
            </w:pPr>
          </w:p>
        </w:tc>
        <w:tc>
          <w:tcPr>
            <w:tcW w:w="1417" w:type="dxa"/>
            <w:tcBorders>
              <w:top w:val="single" w:sz="4" w:space="0" w:color="auto"/>
              <w:left w:val="single" w:sz="4" w:space="0" w:color="auto"/>
              <w:bottom w:val="single" w:sz="4" w:space="0" w:color="auto"/>
              <w:right w:val="single" w:sz="4" w:space="0" w:color="auto"/>
            </w:tcBorders>
            <w:hideMark/>
          </w:tcPr>
          <w:p w14:paraId="69DEF1AC"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Сеть/система</w:t>
            </w:r>
          </w:p>
        </w:tc>
        <w:tc>
          <w:tcPr>
            <w:tcW w:w="1560" w:type="dxa"/>
            <w:tcBorders>
              <w:top w:val="single" w:sz="4" w:space="0" w:color="auto"/>
              <w:left w:val="single" w:sz="4" w:space="0" w:color="auto"/>
              <w:bottom w:val="single" w:sz="4" w:space="0" w:color="auto"/>
              <w:right w:val="single" w:sz="4" w:space="0" w:color="auto"/>
            </w:tcBorders>
            <w:hideMark/>
          </w:tcPr>
          <w:p w14:paraId="28EA363E"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Дата получения информации для координации (п. </w:t>
            </w:r>
            <w:r w:rsidRPr="00C71B50">
              <w:rPr>
                <w:rFonts w:cstheme="minorHAnsi"/>
                <w:b/>
                <w:bCs/>
                <w:sz w:val="18"/>
                <w:szCs w:val="18"/>
                <w:lang w:val="ru-RU"/>
              </w:rPr>
              <w:t>9.6</w:t>
            </w:r>
            <w:r w:rsidRPr="00C71B50">
              <w:rPr>
                <w:rFonts w:cstheme="minorHAnsi"/>
                <w:sz w:val="18"/>
                <w:szCs w:val="18"/>
                <w:lang w:val="ru-RU"/>
              </w:rPr>
              <w:t>)</w:t>
            </w:r>
          </w:p>
        </w:tc>
        <w:tc>
          <w:tcPr>
            <w:tcW w:w="1701" w:type="dxa"/>
            <w:tcBorders>
              <w:top w:val="single" w:sz="4" w:space="0" w:color="auto"/>
              <w:left w:val="single" w:sz="4" w:space="0" w:color="auto"/>
              <w:bottom w:val="single" w:sz="4" w:space="0" w:color="auto"/>
              <w:right w:val="single" w:sz="4" w:space="0" w:color="auto"/>
            </w:tcBorders>
            <w:hideMark/>
          </w:tcPr>
          <w:p w14:paraId="3C2FAB6F"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Сеть/система</w:t>
            </w:r>
          </w:p>
        </w:tc>
        <w:tc>
          <w:tcPr>
            <w:tcW w:w="1869" w:type="dxa"/>
            <w:tcBorders>
              <w:top w:val="single" w:sz="4" w:space="0" w:color="auto"/>
              <w:left w:val="single" w:sz="4" w:space="0" w:color="auto"/>
              <w:bottom w:val="single" w:sz="4" w:space="0" w:color="auto"/>
              <w:right w:val="single" w:sz="4" w:space="0" w:color="auto"/>
            </w:tcBorders>
            <w:hideMark/>
          </w:tcPr>
          <w:p w14:paraId="0BD0A309"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Дата получения информации для координации (п. </w:t>
            </w:r>
            <w:r w:rsidRPr="00C71B50">
              <w:rPr>
                <w:rFonts w:cstheme="minorHAnsi"/>
                <w:b/>
                <w:bCs/>
                <w:sz w:val="18"/>
                <w:szCs w:val="18"/>
                <w:lang w:val="ru-RU"/>
              </w:rPr>
              <w:t>9.6</w:t>
            </w:r>
            <w:r w:rsidRPr="00C71B50">
              <w:rPr>
                <w:rFonts w:cstheme="minorHAnsi"/>
                <w:sz w:val="18"/>
                <w:szCs w:val="18"/>
                <w:lang w:val="ru-RU"/>
              </w:rPr>
              <w:t>) или для первого заявления (п. </w:t>
            </w:r>
            <w:r w:rsidRPr="00C71B50">
              <w:rPr>
                <w:rFonts w:cstheme="minorHAnsi"/>
                <w:b/>
                <w:bCs/>
                <w:sz w:val="18"/>
                <w:szCs w:val="18"/>
                <w:lang w:val="ru-RU"/>
              </w:rPr>
              <w:t>11.2</w:t>
            </w:r>
            <w:r w:rsidRPr="00C71B50">
              <w:rPr>
                <w:rFonts w:cstheme="minorHAnsi"/>
                <w:sz w:val="18"/>
                <w:szCs w:val="18"/>
                <w:lang w:val="ru-RU"/>
              </w:rPr>
              <w:t>)</w:t>
            </w:r>
          </w:p>
        </w:tc>
        <w:tc>
          <w:tcPr>
            <w:tcW w:w="1674" w:type="dxa"/>
            <w:tcBorders>
              <w:top w:val="nil"/>
              <w:left w:val="single" w:sz="4" w:space="0" w:color="auto"/>
              <w:bottom w:val="single" w:sz="4" w:space="0" w:color="auto"/>
              <w:right w:val="single" w:sz="4" w:space="0" w:color="auto"/>
            </w:tcBorders>
          </w:tcPr>
          <w:p w14:paraId="5E0B3E59" w14:textId="77777777" w:rsidR="002C2BA0" w:rsidRPr="00C71B50" w:rsidRDefault="002C2BA0" w:rsidP="00CB6B0B">
            <w:pPr>
              <w:spacing w:before="40" w:after="40"/>
              <w:jc w:val="center"/>
              <w:rPr>
                <w:rFonts w:cstheme="minorHAnsi"/>
                <w:sz w:val="18"/>
                <w:szCs w:val="18"/>
                <w:lang w:val="ru-RU"/>
              </w:rPr>
            </w:pPr>
          </w:p>
        </w:tc>
      </w:tr>
      <w:tr w:rsidR="002C2BA0" w:rsidRPr="00C71B50" w14:paraId="564937C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4063F8B6" w14:textId="2FE59222" w:rsidR="002C2BA0" w:rsidRPr="00C71B50" w:rsidRDefault="002C2BA0" w:rsidP="00CB6B0B">
            <w:pPr>
              <w:spacing w:before="40" w:after="40"/>
              <w:jc w:val="center"/>
              <w:rPr>
                <w:rFonts w:cstheme="minorHAnsi"/>
                <w:b/>
                <w:bCs/>
                <w:sz w:val="18"/>
                <w:szCs w:val="18"/>
                <w:lang w:val="ru-RU"/>
              </w:rPr>
            </w:pPr>
            <w:r w:rsidRPr="00C71B50">
              <w:rPr>
                <w:rFonts w:cstheme="minorHAnsi"/>
                <w:b/>
                <w:bCs/>
                <w:sz w:val="18"/>
                <w:szCs w:val="18"/>
                <w:lang w:val="ru-RU"/>
              </w:rPr>
              <w:t>7</w:t>
            </w:r>
            <w:r w:rsidR="0073287C" w:rsidRPr="00C71B50">
              <w:rPr>
                <w:rFonts w:cstheme="minorHAnsi"/>
                <w:b/>
                <w:bCs/>
                <w:sz w:val="18"/>
                <w:szCs w:val="18"/>
                <w:lang w:val="ru-RU"/>
              </w:rPr>
              <w:t> </w:t>
            </w:r>
            <w:r w:rsidRPr="00C71B50">
              <w:rPr>
                <w:rFonts w:cstheme="minorHAnsi"/>
                <w:b/>
                <w:bCs/>
                <w:sz w:val="18"/>
                <w:szCs w:val="18"/>
                <w:lang w:val="ru-RU"/>
              </w:rPr>
              <w:t>250–7</w:t>
            </w:r>
            <w:r w:rsidR="0073287C" w:rsidRPr="00C71B50">
              <w:rPr>
                <w:rFonts w:cstheme="minorHAnsi"/>
                <w:b/>
                <w:bCs/>
                <w:sz w:val="18"/>
                <w:szCs w:val="18"/>
                <w:lang w:val="ru-RU"/>
              </w:rPr>
              <w:t> </w:t>
            </w:r>
            <w:r w:rsidRPr="00C71B50">
              <w:rPr>
                <w:rFonts w:cstheme="minorHAnsi"/>
                <w:b/>
                <w:bCs/>
                <w:sz w:val="18"/>
                <w:szCs w:val="18"/>
                <w:lang w:val="ru-RU"/>
              </w:rPr>
              <w:t>375 МГц</w:t>
            </w:r>
          </w:p>
        </w:tc>
      </w:tr>
      <w:tr w:rsidR="002C2BA0" w:rsidRPr="00C71B50" w14:paraId="279705A9"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51EEC3EF"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4FDF8975"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4DA91AFB"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6B7CE1FA"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30F62902"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E900EDC"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ДА (9.21/B)</w:t>
            </w:r>
          </w:p>
        </w:tc>
      </w:tr>
      <w:tr w:rsidR="002C2BA0" w:rsidRPr="00C71B50" w14:paraId="3E3AB23B"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7C0E20F"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6DAD4618"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2B66EF18"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6EF469C"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44748ED0"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4697879F"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ДА (9.21/B)</w:t>
            </w:r>
          </w:p>
        </w:tc>
      </w:tr>
      <w:tr w:rsidR="002C2BA0" w:rsidRPr="00C71B50" w14:paraId="1E846D94"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CD4689C"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BBE0715"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4228560"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B637810"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201BC88"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37AA6228"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НЕТ</w:t>
            </w:r>
          </w:p>
        </w:tc>
      </w:tr>
      <w:tr w:rsidR="002C2BA0" w:rsidRPr="00C71B50" w14:paraId="5CADA51E"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96C8076"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32890376"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D56A27A"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0FA40FA5"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23F8E0F2"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1DDA59A4"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ДА (9.21/A)</w:t>
            </w:r>
          </w:p>
        </w:tc>
      </w:tr>
      <w:tr w:rsidR="002C2BA0" w:rsidRPr="00C71B50" w14:paraId="46BF0840"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CA4671D"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1A1476A4"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1E182069"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1EA023C7"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008955A6"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FA7784E"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ДА (9.21/A)</w:t>
            </w:r>
          </w:p>
        </w:tc>
      </w:tr>
      <w:tr w:rsidR="002C2BA0" w:rsidRPr="00C71B50" w14:paraId="243B1CD5"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29AC6245"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НГСО и наземная</w:t>
            </w:r>
          </w:p>
        </w:tc>
        <w:tc>
          <w:tcPr>
            <w:tcW w:w="1417" w:type="dxa"/>
            <w:tcBorders>
              <w:top w:val="single" w:sz="4" w:space="0" w:color="auto"/>
              <w:left w:val="single" w:sz="4" w:space="0" w:color="auto"/>
              <w:bottom w:val="single" w:sz="4" w:space="0" w:color="auto"/>
              <w:right w:val="single" w:sz="4" w:space="0" w:color="auto"/>
            </w:tcBorders>
            <w:hideMark/>
          </w:tcPr>
          <w:p w14:paraId="5542B925"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r w:rsidRPr="00C71B50">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7BC5B69A"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AFB1CF1"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 xml:space="preserve">Наземная </w:t>
            </w:r>
          </w:p>
        </w:tc>
        <w:tc>
          <w:tcPr>
            <w:tcW w:w="1869" w:type="dxa"/>
            <w:tcBorders>
              <w:top w:val="single" w:sz="4" w:space="0" w:color="auto"/>
              <w:left w:val="single" w:sz="4" w:space="0" w:color="auto"/>
              <w:bottom w:val="single" w:sz="4" w:space="0" w:color="auto"/>
              <w:right w:val="single" w:sz="4" w:space="0" w:color="auto"/>
            </w:tcBorders>
            <w:hideMark/>
          </w:tcPr>
          <w:p w14:paraId="3E923213"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0997EBBB" w14:textId="77777777" w:rsidR="002C2BA0" w:rsidRPr="00C71B50" w:rsidRDefault="002C2BA0" w:rsidP="00F745AB">
            <w:pPr>
              <w:spacing w:before="40" w:after="40"/>
              <w:jc w:val="center"/>
              <w:rPr>
                <w:rFonts w:cstheme="minorHAnsi"/>
                <w:sz w:val="18"/>
                <w:szCs w:val="18"/>
                <w:lang w:val="ru-RU"/>
              </w:rPr>
            </w:pPr>
            <w:r w:rsidRPr="00C71B50">
              <w:rPr>
                <w:rFonts w:cstheme="minorHAnsi"/>
                <w:sz w:val="18"/>
                <w:szCs w:val="18"/>
                <w:lang w:val="ru-RU"/>
              </w:rPr>
              <w:t>НЕТ</w:t>
            </w:r>
            <w:r w:rsidRPr="00C71B50">
              <w:rPr>
                <w:rFonts w:cs="Calibri"/>
                <w:position w:val="6"/>
                <w:sz w:val="16"/>
                <w:szCs w:val="16"/>
                <w:lang w:val="ru-RU"/>
              </w:rPr>
              <w:footnoteReference w:id="1"/>
            </w:r>
          </w:p>
        </w:tc>
      </w:tr>
      <w:tr w:rsidR="002C2BA0" w:rsidRPr="00C71B50" w14:paraId="16D1A3D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0ACDDE31" w14:textId="03B30F10" w:rsidR="002C2BA0" w:rsidRPr="00C71B50" w:rsidRDefault="002C2BA0" w:rsidP="00CB6B0B">
            <w:pPr>
              <w:spacing w:before="40" w:after="40"/>
              <w:jc w:val="center"/>
              <w:rPr>
                <w:rFonts w:cstheme="minorHAnsi"/>
                <w:b/>
                <w:bCs/>
                <w:sz w:val="18"/>
                <w:szCs w:val="18"/>
                <w:lang w:val="ru-RU"/>
              </w:rPr>
            </w:pPr>
            <w:r w:rsidRPr="00C71B50">
              <w:rPr>
                <w:rFonts w:cstheme="minorHAnsi"/>
                <w:b/>
                <w:bCs/>
                <w:sz w:val="18"/>
                <w:szCs w:val="18"/>
                <w:lang w:val="ru-RU"/>
              </w:rPr>
              <w:t>7</w:t>
            </w:r>
            <w:r w:rsidR="00F745AB" w:rsidRPr="00C71B50">
              <w:rPr>
                <w:rFonts w:cstheme="minorHAnsi"/>
                <w:b/>
                <w:bCs/>
                <w:sz w:val="18"/>
                <w:szCs w:val="18"/>
                <w:lang w:val="ru-RU"/>
              </w:rPr>
              <w:t> </w:t>
            </w:r>
            <w:r w:rsidRPr="00C71B50">
              <w:rPr>
                <w:rFonts w:cstheme="minorHAnsi"/>
                <w:b/>
                <w:bCs/>
                <w:sz w:val="18"/>
                <w:szCs w:val="18"/>
                <w:lang w:val="ru-RU"/>
              </w:rPr>
              <w:t>900–8</w:t>
            </w:r>
            <w:r w:rsidR="00F745AB" w:rsidRPr="00C71B50">
              <w:rPr>
                <w:rFonts w:cstheme="minorHAnsi"/>
                <w:b/>
                <w:bCs/>
                <w:sz w:val="18"/>
                <w:szCs w:val="18"/>
                <w:lang w:val="ru-RU"/>
              </w:rPr>
              <w:t> </w:t>
            </w:r>
            <w:r w:rsidRPr="00C71B50">
              <w:rPr>
                <w:rFonts w:cstheme="minorHAnsi"/>
                <w:b/>
                <w:bCs/>
                <w:sz w:val="18"/>
                <w:szCs w:val="18"/>
                <w:lang w:val="ru-RU"/>
              </w:rPr>
              <w:t>025 МГц</w:t>
            </w:r>
          </w:p>
        </w:tc>
      </w:tr>
      <w:tr w:rsidR="002C2BA0" w:rsidRPr="00C71B50" w14:paraId="756597DD"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0388399E"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1C171E32"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DEE15B1"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71C3039C"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16E6F7B"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4B7AC9B"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 (9.21/B)</w:t>
            </w:r>
          </w:p>
        </w:tc>
      </w:tr>
      <w:tr w:rsidR="002C2BA0" w:rsidRPr="00C71B50" w14:paraId="77759082"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57FE628"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6AD6386"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64CFE119"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15FB589F"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6838BC0"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&lt; 01.01.2025</w:t>
            </w:r>
            <w:proofErr w:type="gramEnd"/>
            <w:r w:rsidRPr="00C71B50">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5F95233C"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 (9.21/B)</w:t>
            </w:r>
          </w:p>
        </w:tc>
      </w:tr>
      <w:tr w:rsidR="002C2BA0" w:rsidRPr="00C71B50" w14:paraId="7DAB0AFF"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7435B1A7"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AED3932"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09B811CD"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758FA8C1"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349F8AA" w14:textId="77777777" w:rsidR="002C2BA0" w:rsidRPr="00C71B50" w:rsidRDefault="002C2BA0" w:rsidP="00F745AB">
            <w:pPr>
              <w:spacing w:before="40" w:after="40"/>
              <w:jc w:val="left"/>
              <w:rPr>
                <w:rFonts w:cstheme="minorHAnsi"/>
                <w:sz w:val="18"/>
                <w:szCs w:val="18"/>
                <w:lang w:val="ru-RU"/>
              </w:rPr>
            </w:pPr>
            <w:proofErr w:type="gramStart"/>
            <w:r w:rsidRPr="00C71B50">
              <w:rPr>
                <w:rFonts w:cstheme="minorHAnsi"/>
                <w:sz w:val="18"/>
                <w:szCs w:val="18"/>
                <w:lang w:val="ru-RU"/>
              </w:rPr>
              <w:t>&gt;=</w:t>
            </w:r>
            <w:proofErr w:type="gramEnd"/>
            <w:r w:rsidRPr="00C71B50">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67D551AB"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НЕТ</w:t>
            </w:r>
          </w:p>
        </w:tc>
      </w:tr>
      <w:tr w:rsidR="002C2BA0" w:rsidRPr="00C71B50" w14:paraId="1EADD4EA"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25D1DED6" w14:textId="77777777" w:rsidR="002C2BA0" w:rsidRPr="00C71B50"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F5E7781"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661B7FCE"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4802EA10"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2DA34B1"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8242BB6"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 (9.21/A)</w:t>
            </w:r>
          </w:p>
        </w:tc>
      </w:tr>
      <w:tr w:rsidR="002C2BA0" w:rsidRPr="00C71B50" w14:paraId="1C923CD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DCDC8C9"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2A9C8E34"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530829CC"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7B3846D4"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9023D69"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5FAAB81"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 (9.21/A)</w:t>
            </w:r>
          </w:p>
        </w:tc>
      </w:tr>
      <w:tr w:rsidR="002C2BA0" w:rsidRPr="00C71B50" w14:paraId="0D26FD5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31350129"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 xml:space="preserve">ГСО, НГСО и наземная </w:t>
            </w:r>
          </w:p>
        </w:tc>
        <w:tc>
          <w:tcPr>
            <w:tcW w:w="1417" w:type="dxa"/>
            <w:tcBorders>
              <w:top w:val="single" w:sz="4" w:space="0" w:color="auto"/>
              <w:left w:val="single" w:sz="4" w:space="0" w:color="auto"/>
              <w:bottom w:val="single" w:sz="4" w:space="0" w:color="auto"/>
              <w:right w:val="single" w:sz="4" w:space="0" w:color="auto"/>
            </w:tcBorders>
            <w:hideMark/>
          </w:tcPr>
          <w:p w14:paraId="597A61CD"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ГСО ПСС</w:t>
            </w:r>
            <w:r w:rsidRPr="00C71B50">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706E27E"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E2BE0A0"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Наземная</w:t>
            </w:r>
          </w:p>
        </w:tc>
        <w:tc>
          <w:tcPr>
            <w:tcW w:w="1869" w:type="dxa"/>
            <w:tcBorders>
              <w:top w:val="single" w:sz="4" w:space="0" w:color="auto"/>
              <w:left w:val="single" w:sz="4" w:space="0" w:color="auto"/>
              <w:bottom w:val="single" w:sz="4" w:space="0" w:color="auto"/>
              <w:right w:val="single" w:sz="4" w:space="0" w:color="auto"/>
            </w:tcBorders>
            <w:hideMark/>
          </w:tcPr>
          <w:p w14:paraId="245546B3" w14:textId="77777777" w:rsidR="002C2BA0" w:rsidRPr="00C71B50" w:rsidRDefault="002C2BA0" w:rsidP="00F745AB">
            <w:pPr>
              <w:spacing w:before="40" w:after="40"/>
              <w:jc w:val="left"/>
              <w:rPr>
                <w:rFonts w:cstheme="minorHAnsi"/>
                <w:sz w:val="18"/>
                <w:szCs w:val="18"/>
                <w:lang w:val="ru-RU"/>
              </w:rPr>
            </w:pPr>
            <w:r w:rsidRPr="00C71B50">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685FC25" w14:textId="77777777" w:rsidR="002C2BA0" w:rsidRPr="00C71B50" w:rsidRDefault="002C2BA0" w:rsidP="00CB6B0B">
            <w:pPr>
              <w:spacing w:before="40" w:after="40"/>
              <w:jc w:val="center"/>
              <w:rPr>
                <w:rFonts w:cstheme="minorHAnsi"/>
                <w:sz w:val="18"/>
                <w:szCs w:val="18"/>
                <w:lang w:val="ru-RU"/>
              </w:rPr>
            </w:pPr>
            <w:r w:rsidRPr="00C71B50">
              <w:rPr>
                <w:rFonts w:cstheme="minorHAnsi"/>
                <w:sz w:val="18"/>
                <w:szCs w:val="18"/>
                <w:lang w:val="ru-RU"/>
              </w:rPr>
              <w:t>ДА (9.21/C)</w:t>
            </w:r>
          </w:p>
        </w:tc>
      </w:tr>
    </w:tbl>
    <w:p w14:paraId="68C8BDA2" w14:textId="77777777" w:rsidR="002C2BA0" w:rsidRPr="00C71B50" w:rsidRDefault="002C2BA0" w:rsidP="002C2BA0">
      <w:pPr>
        <w:rPr>
          <w:lang w:val="ru-RU"/>
        </w:rPr>
      </w:pPr>
    </w:p>
    <w:p w14:paraId="115141E2" w14:textId="77777777" w:rsidR="002C2BA0" w:rsidRPr="00C71B50" w:rsidRDefault="002C2BA0" w:rsidP="002C2BA0">
      <w:pPr>
        <w:rPr>
          <w:lang w:val="ru-RU"/>
        </w:rPr>
      </w:pPr>
    </w:p>
    <w:p w14:paraId="7A7821EF" w14:textId="77777777" w:rsidR="002C2BA0" w:rsidRPr="00C71B50" w:rsidRDefault="002C2BA0" w:rsidP="002C2BA0">
      <w:pPr>
        <w:rPr>
          <w:lang w:val="ru-RU"/>
        </w:rPr>
      </w:pPr>
    </w:p>
    <w:p w14:paraId="7F3E8E1E" w14:textId="77777777" w:rsidR="002C2BA0" w:rsidRPr="00C71B50" w:rsidRDefault="002C2BA0" w:rsidP="002C2BA0">
      <w:pPr>
        <w:rPr>
          <w:lang w:val="ru-RU"/>
        </w:rPr>
      </w:pPr>
    </w:p>
    <w:p w14:paraId="3565B315" w14:textId="77777777" w:rsidR="002C2BA0" w:rsidRPr="00C71B50" w:rsidRDefault="002C2BA0" w:rsidP="002C2BA0">
      <w:pPr>
        <w:rPr>
          <w:lang w:val="ru-RU"/>
        </w:rPr>
      </w:pPr>
    </w:p>
    <w:p w14:paraId="780BA13D" w14:textId="77777777" w:rsidR="002C2BA0" w:rsidRPr="00C71B50" w:rsidRDefault="002C2BA0" w:rsidP="002C2BA0">
      <w:pPr>
        <w:rPr>
          <w:lang w:val="ru-RU"/>
        </w:rPr>
      </w:pPr>
    </w:p>
    <w:p w14:paraId="1629D1E0" w14:textId="77777777" w:rsidR="002C2BA0" w:rsidRPr="00C71B50" w:rsidRDefault="002C2BA0" w:rsidP="002C2BA0">
      <w:pPr>
        <w:rPr>
          <w:lang w:val="ru-RU"/>
        </w:rPr>
      </w:pPr>
    </w:p>
    <w:p w14:paraId="07AC7DE6" w14:textId="77777777" w:rsidR="002C2BA0" w:rsidRPr="00C71B50" w:rsidRDefault="002C2BA0" w:rsidP="002C2BA0">
      <w:pPr>
        <w:rPr>
          <w:lang w:val="ru-RU"/>
        </w:rPr>
      </w:pPr>
    </w:p>
    <w:p w14:paraId="5BB30150" w14:textId="77777777" w:rsidR="002C2BA0" w:rsidRPr="00C71B50" w:rsidRDefault="002C2BA0" w:rsidP="002C2BA0">
      <w:pPr>
        <w:rPr>
          <w:lang w:val="ru-RU"/>
        </w:rPr>
      </w:pPr>
    </w:p>
    <w:p w14:paraId="0D694F77" w14:textId="77777777" w:rsidR="002C2BA0" w:rsidRPr="00C71B50" w:rsidRDefault="002C2BA0" w:rsidP="002C2BA0">
      <w:pPr>
        <w:rPr>
          <w:lang w:val="ru-RU"/>
        </w:rPr>
      </w:pPr>
    </w:p>
    <w:p w14:paraId="781FE556" w14:textId="77777777" w:rsidR="002C2BA0" w:rsidRPr="00C71B50" w:rsidRDefault="002C2BA0" w:rsidP="002C2BA0">
      <w:pPr>
        <w:rPr>
          <w:lang w:val="ru-RU"/>
        </w:rPr>
        <w:sectPr w:rsidR="002C2BA0" w:rsidRPr="00C71B50" w:rsidSect="002C2BA0">
          <w:headerReference w:type="even" r:id="rId50"/>
          <w:headerReference w:type="default" r:id="rId51"/>
          <w:footerReference w:type="default" r:id="rId52"/>
          <w:footnotePr>
            <w:pos w:val="beneathText"/>
          </w:footnotePr>
          <w:pgSz w:w="11907" w:h="16840" w:code="9"/>
          <w:pgMar w:top="1701" w:right="851" w:bottom="1134" w:left="1985" w:header="720" w:footer="482" w:gutter="0"/>
          <w:cols w:space="720"/>
        </w:sectPr>
      </w:pPr>
    </w:p>
    <w:p w14:paraId="10973849" w14:textId="12B3E396" w:rsidR="002C2BA0" w:rsidRPr="00C71B50" w:rsidRDefault="002C2BA0" w:rsidP="002C2BA0">
      <w:pPr>
        <w:pStyle w:val="Heading8"/>
        <w:rPr>
          <w:sz w:val="22"/>
          <w:szCs w:val="22"/>
          <w:lang w:val="ru-RU"/>
        </w:rPr>
      </w:pPr>
      <w:r w:rsidRPr="00C71B50">
        <w:rPr>
          <w:sz w:val="22"/>
          <w:szCs w:val="22"/>
          <w:lang w:val="ru-RU"/>
        </w:rPr>
        <w:lastRenderedPageBreak/>
        <w:t>5.461AC</w:t>
      </w:r>
      <w:r w:rsidR="00344106" w:rsidRPr="00C71B50">
        <w:rPr>
          <w:rFonts w:asciiTheme="majorBidi" w:hAnsiTheme="majorBidi" w:cstheme="majorBidi"/>
          <w:szCs w:val="22"/>
          <w:lang w:val="ru-RU"/>
        </w:rPr>
        <w:tab/>
      </w:r>
      <w:r w:rsidR="00344106" w:rsidRPr="00C71B50">
        <w:rPr>
          <w:rFonts w:asciiTheme="majorBidi" w:hAnsiTheme="majorBidi" w:cstheme="majorBidi"/>
          <w:szCs w:val="22"/>
          <w:lang w:val="ru-RU"/>
        </w:rPr>
        <w:tab/>
      </w:r>
      <w:r w:rsidR="00344106" w:rsidRPr="00C71B50">
        <w:rPr>
          <w:b w:val="0"/>
          <w:sz w:val="16"/>
          <w:szCs w:val="16"/>
          <w:lang w:val="ru-RU"/>
        </w:rPr>
        <w:t>(ADD RRB24/510)</w:t>
      </w:r>
    </w:p>
    <w:p w14:paraId="1456F15C" w14:textId="77777777" w:rsidR="002C2BA0" w:rsidRPr="00C71B50" w:rsidRDefault="002C2BA0" w:rsidP="002C2BA0">
      <w:pPr>
        <w:rPr>
          <w:rFonts w:eastAsia="Batang"/>
          <w:lang w:val="ru-RU" w:eastAsia="ko-KR"/>
        </w:rPr>
      </w:pPr>
      <w:r w:rsidRPr="00C71B50">
        <w:rPr>
          <w:rFonts w:eastAsia="Batang"/>
          <w:lang w:val="ru-RU" w:eastAsia="ko-KR"/>
        </w:rPr>
        <w:t>Данное положение предусматривает, что в полосе частот 7375−7750 МГц системы на негеостационарной спутниковой орбите (НГСО), работающие в фиксированной спутниковой службе (ФСС),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морской подвижной спутниковой службы, работающим в соответствии с Регламентом радиосвязи, а также требовать защиты от них.</w:t>
      </w:r>
    </w:p>
    <w:p w14:paraId="667609AC" w14:textId="77777777" w:rsidR="002C2BA0" w:rsidRPr="00C71B50" w:rsidRDefault="002C2BA0" w:rsidP="002C2BA0">
      <w:pPr>
        <w:rPr>
          <w:rFonts w:eastAsia="SimSun"/>
          <w:lang w:val="ru-RU"/>
        </w:rPr>
      </w:pPr>
      <w:r w:rsidRPr="00C71B50">
        <w:rPr>
          <w:rFonts w:eastAsia="SimSun"/>
          <w:lang w:val="ru-RU"/>
        </w:rPr>
        <w:t>Исходя их того, что системы НГСО ФСС в полосе частот 7375–7750 МГц (космос-Земля) не подлежат процедуре координации в соответствии с разделом II Статьи </w:t>
      </w:r>
      <w:r w:rsidRPr="00C71B50">
        <w:rPr>
          <w:rFonts w:eastAsia="SimSun"/>
          <w:b/>
          <w:bCs/>
          <w:lang w:val="ru-RU"/>
        </w:rPr>
        <w:t>9</w:t>
      </w:r>
      <w:r w:rsidRPr="00C71B50">
        <w:rPr>
          <w:rFonts w:eastAsia="SimSun"/>
          <w:lang w:val="ru-RU"/>
        </w:rPr>
        <w:t>, Комитет пришел к заключению, что п. </w:t>
      </w:r>
      <w:r w:rsidRPr="00C71B50">
        <w:rPr>
          <w:rFonts w:eastAsia="SimSun"/>
          <w:b/>
          <w:bCs/>
          <w:lang w:val="ru-RU"/>
        </w:rPr>
        <w:t>5.461AC</w:t>
      </w:r>
      <w:r w:rsidRPr="00C71B50">
        <w:rPr>
          <w:rFonts w:eastAsia="SimSun"/>
          <w:lang w:val="ru-RU"/>
        </w:rPr>
        <w:t xml:space="preserve"> применяется к системам НГСО, работающим в ФСС, </w:t>
      </w:r>
      <w:r w:rsidRPr="00C71B50">
        <w:rPr>
          <w:rFonts w:eastAsia="Batang"/>
          <w:lang w:val="ru-RU" w:eastAsia="ko-KR"/>
        </w:rPr>
        <w:t>по которым полная информация для заявления</w:t>
      </w:r>
      <w:r w:rsidRPr="00C71B50">
        <w:rPr>
          <w:rFonts w:eastAsia="SimSun"/>
          <w:lang w:val="ru-RU"/>
        </w:rPr>
        <w:t xml:space="preserve"> получена Бюро начиная с 1 января 2025 года.</w:t>
      </w:r>
    </w:p>
    <w:p w14:paraId="40472262" w14:textId="77777777" w:rsidR="009E1599" w:rsidRPr="00C71B50" w:rsidRDefault="009E1599" w:rsidP="009E1599">
      <w:pPr>
        <w:pStyle w:val="Heading8"/>
        <w:keepNext w:val="0"/>
        <w:keepLines w:val="0"/>
        <w:tabs>
          <w:tab w:val="clear" w:pos="851"/>
        </w:tabs>
        <w:rPr>
          <w:rFonts w:asciiTheme="majorBidi" w:hAnsiTheme="majorBidi" w:cstheme="majorBidi"/>
          <w:b w:val="0"/>
          <w:bCs w:val="0"/>
          <w:szCs w:val="22"/>
          <w:lang w:val="ru-RU"/>
        </w:rPr>
      </w:pPr>
      <w:r w:rsidRPr="00C71B50">
        <w:rPr>
          <w:rFonts w:asciiTheme="majorBidi" w:hAnsiTheme="majorBidi" w:cstheme="majorBidi"/>
          <w:sz w:val="22"/>
          <w:szCs w:val="22"/>
          <w:lang w:val="ru-RU"/>
        </w:rPr>
        <w:t>5.474A, 5.475A, 5.478A</w:t>
      </w:r>
      <w:r w:rsidRPr="00C71B50">
        <w:rPr>
          <w:rFonts w:asciiTheme="majorBidi" w:hAnsiTheme="majorBidi" w:cstheme="majorBidi"/>
          <w:szCs w:val="22"/>
          <w:lang w:val="ru-RU"/>
        </w:rPr>
        <w:tab/>
      </w:r>
      <w:r w:rsidRPr="00C71B50">
        <w:rPr>
          <w:rFonts w:asciiTheme="majorBidi" w:hAnsiTheme="majorBidi" w:cstheme="majorBidi"/>
          <w:szCs w:val="22"/>
          <w:lang w:val="ru-RU"/>
        </w:rPr>
        <w:tab/>
      </w:r>
      <w:r w:rsidRPr="00C71B50">
        <w:rPr>
          <w:b w:val="0"/>
          <w:sz w:val="16"/>
          <w:szCs w:val="16"/>
          <w:lang w:val="ru-RU"/>
        </w:rPr>
        <w:t>(ADD RRB24/510)</w:t>
      </w:r>
    </w:p>
    <w:p w14:paraId="3352227C" w14:textId="6642C581" w:rsidR="002C2BA0" w:rsidRPr="00C71B50" w:rsidRDefault="00193581" w:rsidP="002C2BA0">
      <w:pPr>
        <w:rPr>
          <w:lang w:val="ru-RU"/>
        </w:rPr>
      </w:pPr>
      <w:r w:rsidRPr="00C71B50">
        <w:rPr>
          <w:lang w:val="ru-RU"/>
        </w:rPr>
        <w:t>1</w:t>
      </w:r>
      <w:r w:rsidRPr="00C71B50">
        <w:rPr>
          <w:lang w:val="ru-RU"/>
        </w:rPr>
        <w:tab/>
      </w:r>
      <w:r w:rsidR="002C2BA0" w:rsidRPr="00C71B50">
        <w:rPr>
          <w:lang w:val="ru-RU"/>
        </w:rPr>
        <w:t xml:space="preserve">В соответствии с </w:t>
      </w:r>
      <w:proofErr w:type="spellStart"/>
      <w:r w:rsidR="002C2BA0" w:rsidRPr="00C71B50">
        <w:rPr>
          <w:lang w:val="ru-RU"/>
        </w:rPr>
        <w:t>пп</w:t>
      </w:r>
      <w:proofErr w:type="spellEnd"/>
      <w:r w:rsidR="002C2BA0" w:rsidRPr="00C71B50">
        <w:rPr>
          <w:lang w:val="ru-RU"/>
        </w:rPr>
        <w:t>. </w:t>
      </w:r>
      <w:r w:rsidR="002C2BA0" w:rsidRPr="00C71B50">
        <w:rPr>
          <w:b/>
          <w:bCs/>
          <w:lang w:val="ru-RU"/>
        </w:rPr>
        <w:t>5.474A</w:t>
      </w:r>
      <w:r w:rsidR="002C2BA0" w:rsidRPr="00C71B50">
        <w:rPr>
          <w:lang w:val="ru-RU"/>
        </w:rPr>
        <w:t xml:space="preserve">, </w:t>
      </w:r>
      <w:r w:rsidR="002C2BA0" w:rsidRPr="00C71B50">
        <w:rPr>
          <w:b/>
          <w:bCs/>
          <w:lang w:val="ru-RU"/>
        </w:rPr>
        <w:t>5.475A</w:t>
      </w:r>
      <w:r w:rsidR="002C2BA0" w:rsidRPr="00C71B50">
        <w:rPr>
          <w:lang w:val="ru-RU"/>
        </w:rPr>
        <w:t xml:space="preserve"> и </w:t>
      </w:r>
      <w:r w:rsidR="002C2BA0" w:rsidRPr="00C71B50">
        <w:rPr>
          <w:b/>
          <w:bCs/>
          <w:lang w:val="ru-RU"/>
        </w:rPr>
        <w:t>5.478A</w:t>
      </w:r>
      <w:r w:rsidR="002C2BA0" w:rsidRPr="00C71B50">
        <w:rPr>
          <w:lang w:val="ru-RU"/>
        </w:rPr>
        <w:t xml:space="preserve"> Регламента радиосвязи Комитет отметил, что использование активных датчиков в службе космических исследований (СКИ) (активной) в полосе частот 9300−9900 МГц и в спутниковой службе исследования Земли (ССИЗ) (активной) в полосе частот 9200−10 400 МГц требует демонстрации соответствия такого использования указанным примечаниям, и это означает, что использование различных </w:t>
      </w:r>
      <w:proofErr w:type="spellStart"/>
      <w:r w:rsidR="002C2BA0" w:rsidRPr="00C71B50">
        <w:rPr>
          <w:lang w:val="ru-RU"/>
        </w:rPr>
        <w:t>подполос</w:t>
      </w:r>
      <w:proofErr w:type="spellEnd"/>
      <w:r w:rsidR="002C2BA0" w:rsidRPr="00C71B50">
        <w:rPr>
          <w:lang w:val="ru-RU"/>
        </w:rPr>
        <w:t xml:space="preserve"> возможно только в определенном порядке на основании роста потребности в необходимой ширине полосы рассматриваемого частотного присвоения.</w:t>
      </w:r>
    </w:p>
    <w:p w14:paraId="7101AAE9" w14:textId="77777777" w:rsidR="002C2BA0" w:rsidRPr="00C71B50" w:rsidRDefault="002C2BA0" w:rsidP="00193581">
      <w:pPr>
        <w:rPr>
          <w:lang w:val="ru-RU"/>
        </w:rPr>
      </w:pPr>
      <w:r w:rsidRPr="00C71B50">
        <w:rPr>
          <w:lang w:val="ru-RU"/>
        </w:rPr>
        <w:t>1.1</w:t>
      </w:r>
      <w:r w:rsidRPr="00C71B50">
        <w:rPr>
          <w:lang w:val="ru-RU"/>
        </w:rPr>
        <w:tab/>
      </w:r>
      <w:bookmarkStart w:id="12" w:name="_Hlk165629967"/>
      <w:r w:rsidRPr="00C71B50">
        <w:rPr>
          <w:lang w:val="ru-RU"/>
        </w:rPr>
        <w:t>Для активных датчиков как в СКИ (активной), так и в ССИЗ (активной):</w:t>
      </w:r>
    </w:p>
    <w:p w14:paraId="6806B1DD" w14:textId="77777777" w:rsidR="002C2BA0" w:rsidRPr="00C71B50" w:rsidRDefault="002C2BA0" w:rsidP="002C2BA0">
      <w:pPr>
        <w:pStyle w:val="enumlev2"/>
        <w:rPr>
          <w:rFonts w:eastAsia="DengXian"/>
          <w:lang w:val="ru-RU" w:eastAsia="zh-CN"/>
        </w:rPr>
      </w:pPr>
      <w:r w:rsidRPr="00C71B50">
        <w:rPr>
          <w:rFonts w:eastAsia="DengXian"/>
          <w:lang w:val="ru-RU" w:eastAsia="zh-CN"/>
        </w:rPr>
        <w:t>–</w:t>
      </w:r>
      <w:r w:rsidRPr="00C71B50">
        <w:rPr>
          <w:rFonts w:eastAsia="DengXian"/>
          <w:lang w:val="ru-RU" w:eastAsia="zh-CN"/>
        </w:rPr>
        <w:tab/>
        <w:t xml:space="preserve">для любого частотного присвоения с необходимой шириной полосы, равной или меньшей 300 МГц, должна использоваться полоса частот </w:t>
      </w:r>
      <w:proofErr w:type="gramStart"/>
      <w:r w:rsidRPr="00C71B50">
        <w:rPr>
          <w:rFonts w:eastAsia="DengXian"/>
          <w:lang w:val="ru-RU" w:eastAsia="zh-CN"/>
        </w:rPr>
        <w:t>9500−9800</w:t>
      </w:r>
      <w:proofErr w:type="gramEnd"/>
      <w:r w:rsidRPr="00C71B50">
        <w:rPr>
          <w:rFonts w:eastAsia="DengXian"/>
          <w:lang w:val="ru-RU" w:eastAsia="zh-CN"/>
        </w:rPr>
        <w:t> МГц;</w:t>
      </w:r>
    </w:p>
    <w:bookmarkEnd w:id="12"/>
    <w:p w14:paraId="63E269FD" w14:textId="77777777" w:rsidR="002C2BA0" w:rsidRPr="00C71B50" w:rsidRDefault="002C2BA0" w:rsidP="002C2BA0">
      <w:pPr>
        <w:pStyle w:val="enumlev2"/>
        <w:rPr>
          <w:rFonts w:eastAsia="DengXian"/>
          <w:lang w:val="ru-RU" w:eastAsia="zh-CN"/>
        </w:rPr>
      </w:pPr>
      <w:r w:rsidRPr="00C71B50">
        <w:rPr>
          <w:rFonts w:eastAsia="DengXian"/>
          <w:lang w:val="ru-RU" w:eastAsia="zh-CN"/>
        </w:rPr>
        <w:t>–</w:t>
      </w:r>
      <w:r w:rsidRPr="00C71B50">
        <w:rPr>
          <w:rFonts w:eastAsia="DengXian"/>
          <w:lang w:val="ru-RU" w:eastAsia="zh-CN"/>
        </w:rPr>
        <w:tab/>
        <w:t>для любого частотного присвоения с необходимой шириной полосы, большей 300 МГц, но меньшей или равной 500 МГц, в дополнение к полосе частот 9500–9800 МГц должна использоваться часть или вся полоса частот 9300−9500 МГц;</w:t>
      </w:r>
    </w:p>
    <w:p w14:paraId="0008EEAC" w14:textId="77777777" w:rsidR="002C2BA0" w:rsidRPr="00C71B50" w:rsidRDefault="002C2BA0" w:rsidP="002C2BA0">
      <w:pPr>
        <w:pStyle w:val="enumlev2"/>
        <w:rPr>
          <w:rFonts w:eastAsia="DengXian"/>
          <w:lang w:val="ru-RU" w:eastAsia="zh-CN"/>
        </w:rPr>
      </w:pPr>
      <w:r w:rsidRPr="00C71B50">
        <w:rPr>
          <w:rFonts w:eastAsia="DengXian"/>
          <w:lang w:val="ru-RU" w:eastAsia="zh-CN"/>
        </w:rPr>
        <w:t>–</w:t>
      </w:r>
      <w:r w:rsidRPr="00C71B50">
        <w:rPr>
          <w:rFonts w:eastAsia="DengXian"/>
          <w:lang w:val="ru-RU" w:eastAsia="zh-CN"/>
        </w:rPr>
        <w:tab/>
        <w:t>для любого частотного присвоения с необходимой шириной полосы, большей 500 МГц, но меньше или равной 600 МГц, в дополнение к полосе частот 9300–9800 МГц должна использоваться часть или вся полоса частот 9800–9900 МГц.</w:t>
      </w:r>
    </w:p>
    <w:p w14:paraId="68329500" w14:textId="77777777" w:rsidR="002C2BA0" w:rsidRPr="00C71B50" w:rsidRDefault="002C2BA0" w:rsidP="002C2BA0">
      <w:pPr>
        <w:rPr>
          <w:lang w:val="ru-RU"/>
        </w:rPr>
      </w:pPr>
    </w:p>
    <w:p w14:paraId="778B118A" w14:textId="77777777" w:rsidR="002C2BA0" w:rsidRPr="00C71B50" w:rsidRDefault="002C2BA0" w:rsidP="002C2BA0">
      <w:pPr>
        <w:rPr>
          <w:lang w:val="ru-RU"/>
        </w:rPr>
        <w:sectPr w:rsidR="002C2BA0" w:rsidRPr="00C71B50" w:rsidSect="002C2BA0">
          <w:headerReference w:type="even" r:id="rId53"/>
          <w:headerReference w:type="default" r:id="rId54"/>
          <w:footerReference w:type="default" r:id="rId55"/>
          <w:footnotePr>
            <w:pos w:val="beneathText"/>
          </w:footnotePr>
          <w:pgSz w:w="11907" w:h="16840" w:code="9"/>
          <w:pgMar w:top="1701" w:right="851" w:bottom="1134" w:left="1985" w:header="720" w:footer="482" w:gutter="0"/>
          <w:cols w:space="720"/>
          <w:vAlign w:val="both"/>
        </w:sectPr>
      </w:pPr>
    </w:p>
    <w:p w14:paraId="71B8F534" w14:textId="1D071576" w:rsidR="002C2BA0" w:rsidRPr="00C71B50" w:rsidRDefault="002C2BA0" w:rsidP="00193581">
      <w:pPr>
        <w:rPr>
          <w:lang w:val="ru-RU"/>
        </w:rPr>
      </w:pPr>
      <w:r w:rsidRPr="00C71B50">
        <w:rPr>
          <w:lang w:val="ru-RU"/>
        </w:rPr>
        <w:lastRenderedPageBreak/>
        <w:t>1.2</w:t>
      </w:r>
      <w:r w:rsidRPr="00C71B50">
        <w:rPr>
          <w:lang w:val="ru-RU"/>
        </w:rPr>
        <w:tab/>
        <w:t>Только для ССИЗ (активной), помимо условий, перечисленных в § 1.1:</w:t>
      </w:r>
    </w:p>
    <w:p w14:paraId="5FA3B8FC" w14:textId="77777777" w:rsidR="002C2BA0" w:rsidRPr="00C71B50" w:rsidRDefault="002C2BA0" w:rsidP="002C2BA0">
      <w:pPr>
        <w:pStyle w:val="enumlev2"/>
        <w:rPr>
          <w:lang w:val="ru-RU"/>
        </w:rPr>
      </w:pPr>
      <w:r w:rsidRPr="00C71B50">
        <w:rPr>
          <w:rFonts w:eastAsia="DengXian"/>
          <w:lang w:val="ru-RU" w:eastAsia="zh-CN"/>
        </w:rPr>
        <w:t>–</w:t>
      </w:r>
      <w:r w:rsidRPr="00C71B50">
        <w:rPr>
          <w:rFonts w:eastAsia="DengXian"/>
          <w:lang w:val="ru-RU" w:eastAsia="zh-CN"/>
        </w:rPr>
        <w:tab/>
        <w:t>для любого частотного присвоения с необходимой шириной полосы</w:t>
      </w:r>
      <w:r w:rsidRPr="00C71B50">
        <w:rPr>
          <w:lang w:val="ru-RU"/>
        </w:rPr>
        <w:t>, большей 600 МГц, но меньшей или равной 1200 МГц, в дополнение к полосе частот 9200−9900 МГц возможно использовать частично или полностью полосы частот 9200−9300 МГц и/или 9900–10 400 МГц.</w:t>
      </w:r>
    </w:p>
    <w:p w14:paraId="26FC9528" w14:textId="075408AC" w:rsidR="002C2BA0" w:rsidRPr="00C71B50" w:rsidRDefault="002C2BA0" w:rsidP="002C2BA0">
      <w:pPr>
        <w:rPr>
          <w:lang w:val="ru-RU"/>
        </w:rPr>
      </w:pPr>
      <w:r w:rsidRPr="00C71B50">
        <w:rPr>
          <w:lang w:val="ru-RU"/>
        </w:rPr>
        <w:t>2</w:t>
      </w:r>
      <w:r w:rsidRPr="00C71B50">
        <w:rPr>
          <w:lang w:val="ru-RU"/>
        </w:rPr>
        <w:tab/>
        <w:t>Комитет далее отметил, что частотные присвоения системам на негеостационарной спутниковой орбите (НГСО) в СКИ (активной) и ССИЗ (активной) в полосе частот 9300</w:t>
      </w:r>
      <w:r w:rsidR="00522BAB" w:rsidRPr="00C71B50">
        <w:rPr>
          <w:lang w:val="ru-RU"/>
        </w:rPr>
        <w:t>−</w:t>
      </w:r>
      <w:r w:rsidRPr="00C71B50">
        <w:rPr>
          <w:lang w:val="ru-RU"/>
        </w:rPr>
        <w:t>9900 МГц не подлежат процедуре координации и поэтому должны представляться в информации для предварительной публикации в соответствии с разделом I Статьи </w:t>
      </w:r>
      <w:r w:rsidRPr="00C71B50">
        <w:rPr>
          <w:b/>
          <w:bCs/>
          <w:lang w:val="ru-RU"/>
        </w:rPr>
        <w:t>9</w:t>
      </w:r>
      <w:r w:rsidRPr="00C71B50">
        <w:rPr>
          <w:lang w:val="ru-RU"/>
        </w:rPr>
        <w:t>.</w:t>
      </w:r>
    </w:p>
    <w:p w14:paraId="42F2F1CD" w14:textId="3B4D106B" w:rsidR="002C2BA0" w:rsidRPr="00C71B50" w:rsidRDefault="002C2BA0" w:rsidP="002C2BA0">
      <w:pPr>
        <w:rPr>
          <w:rFonts w:cstheme="minorHAnsi"/>
          <w:lang w:val="ru-RU"/>
        </w:rPr>
      </w:pPr>
      <w:r w:rsidRPr="00C71B50">
        <w:rPr>
          <w:lang w:val="ru-RU"/>
        </w:rPr>
        <w:t>3</w:t>
      </w:r>
      <w:r w:rsidRPr="00C71B50">
        <w:rPr>
          <w:lang w:val="ru-RU"/>
        </w:rPr>
        <w:tab/>
      </w:r>
      <w:r w:rsidRPr="00C71B50">
        <w:rPr>
          <w:rFonts w:eastAsia="SimSun"/>
          <w:lang w:val="ru-RU"/>
        </w:rPr>
        <w:t>Исходя их того, что</w:t>
      </w:r>
      <w:r w:rsidRPr="00C71B50">
        <w:rPr>
          <w:rFonts w:cstheme="minorHAnsi"/>
          <w:lang w:val="ru-RU"/>
        </w:rPr>
        <w:t xml:space="preserve"> использование полос частот 9200−9300 МГц и 9900−10 400 МГц активными датчиками ССИЗ (активной) осуществляется при условии получения согласия в соответствии с п. </w:t>
      </w:r>
      <w:r w:rsidRPr="00C71B50">
        <w:rPr>
          <w:rFonts w:cstheme="minorHAnsi"/>
          <w:b/>
          <w:bCs/>
          <w:lang w:val="ru-RU"/>
        </w:rPr>
        <w:t>9.21</w:t>
      </w:r>
      <w:r w:rsidRPr="00C71B50">
        <w:rPr>
          <w:rFonts w:cstheme="minorHAnsi"/>
          <w:lang w:val="ru-RU"/>
        </w:rPr>
        <w:t>, при этом запрос о координации должен быть представлен согласно п. </w:t>
      </w:r>
      <w:r w:rsidRPr="00C71B50">
        <w:rPr>
          <w:rFonts w:cstheme="minorHAnsi"/>
          <w:b/>
          <w:bCs/>
          <w:lang w:val="ru-RU"/>
        </w:rPr>
        <w:t>9.30</w:t>
      </w:r>
      <w:r w:rsidRPr="00C71B50">
        <w:rPr>
          <w:rFonts w:cstheme="minorHAnsi"/>
          <w:lang w:val="ru-RU"/>
        </w:rPr>
        <w:t>. Кроме того, Комитет пришел к заключению, что использование полосы частот 9300</w:t>
      </w:r>
      <w:r w:rsidR="00522BAB" w:rsidRPr="00C71B50">
        <w:rPr>
          <w:lang w:val="ru-RU"/>
        </w:rPr>
        <w:t>−</w:t>
      </w:r>
      <w:r w:rsidRPr="00C71B50">
        <w:rPr>
          <w:rFonts w:cstheme="minorHAnsi"/>
          <w:lang w:val="ru-RU"/>
        </w:rPr>
        <w:t>9900 МГц должно также быть представлено одновременно или в более раннем представлении с тем же названием спутника (в случае системы НГСО это следует выполнить в рамках представления заявки на информацию для предварительной публикации)</w:t>
      </w:r>
      <w:r w:rsidR="00522BAB" w:rsidRPr="00C71B50">
        <w:rPr>
          <w:rStyle w:val="FootnoteReference"/>
          <w:rFonts w:cstheme="minorHAnsi"/>
          <w:lang w:val="ru-RU"/>
        </w:rPr>
        <w:footnoteReference w:customMarkFollows="1" w:id="2"/>
        <w:t>1</w:t>
      </w:r>
      <w:r w:rsidRPr="00C71B50">
        <w:rPr>
          <w:rFonts w:cstheme="minorHAnsi"/>
          <w:lang w:val="ru-RU"/>
        </w:rPr>
        <w:t>; в противном случае частотные присвоения для использования ССИЗ (активной) в полосах частот 9200−9300</w:t>
      </w:r>
      <w:r w:rsidR="00522BAB" w:rsidRPr="00C71B50">
        <w:rPr>
          <w:rFonts w:cstheme="minorHAnsi"/>
          <w:lang w:val="ru-RU"/>
        </w:rPr>
        <w:t> </w:t>
      </w:r>
      <w:r w:rsidRPr="00C71B50">
        <w:rPr>
          <w:rFonts w:cstheme="minorHAnsi"/>
          <w:lang w:val="ru-RU"/>
        </w:rPr>
        <w:t>МГц и/или 9900−10 400 МГц, представленные в рамках запроса о координации, не считаются соответствующими Таблице распределения частот.</w:t>
      </w:r>
    </w:p>
    <w:p w14:paraId="7D33303E" w14:textId="77777777" w:rsidR="002C2BA0" w:rsidRPr="00C71B50" w:rsidRDefault="002C2BA0" w:rsidP="002C2BA0">
      <w:pPr>
        <w:rPr>
          <w:spacing w:val="-2"/>
          <w:lang w:val="ru-RU"/>
        </w:rPr>
      </w:pPr>
      <w:r w:rsidRPr="00C71B50">
        <w:rPr>
          <w:lang w:val="ru-RU"/>
        </w:rPr>
        <w:t>4</w:t>
      </w:r>
      <w:r w:rsidRPr="00C71B50">
        <w:rPr>
          <w:lang w:val="ru-RU"/>
        </w:rPr>
        <w:tab/>
      </w:r>
      <w:r w:rsidRPr="00C71B50">
        <w:rPr>
          <w:spacing w:val="-2"/>
          <w:lang w:val="ru-RU"/>
        </w:rPr>
        <w:t>Комитет принял решение, что, когда администрация представляет заявление согласно п. </w:t>
      </w:r>
      <w:r w:rsidRPr="00C71B50">
        <w:rPr>
          <w:b/>
          <w:bCs/>
          <w:spacing w:val="-2"/>
          <w:lang w:val="ru-RU"/>
        </w:rPr>
        <w:t>11.2</w:t>
      </w:r>
      <w:r w:rsidRPr="00C71B50">
        <w:rPr>
          <w:spacing w:val="-2"/>
          <w:lang w:val="ru-RU"/>
        </w:rPr>
        <w:t xml:space="preserve">, в котором содержатся частотные присвоения станции ССИЗ (активной) в полосе частот </w:t>
      </w:r>
      <w:proofErr w:type="gramStart"/>
      <w:r w:rsidRPr="00C71B50">
        <w:rPr>
          <w:spacing w:val="-2"/>
          <w:lang w:val="ru-RU"/>
        </w:rPr>
        <w:t>9200−10 400</w:t>
      </w:r>
      <w:proofErr w:type="gramEnd"/>
      <w:r w:rsidRPr="00C71B50">
        <w:rPr>
          <w:spacing w:val="-2"/>
          <w:lang w:val="ru-RU"/>
        </w:rPr>
        <w:t> МГц и/или СКИ (активной) в полосе частот 9300−9900 МГц, должны применяться следующие правила:</w:t>
      </w:r>
    </w:p>
    <w:p w14:paraId="2FCEB482" w14:textId="77777777" w:rsidR="002C2BA0" w:rsidRPr="00C71B50" w:rsidRDefault="002C2BA0" w:rsidP="002C2BA0">
      <w:pPr>
        <w:pStyle w:val="enumlev1"/>
        <w:rPr>
          <w:rFonts w:eastAsia="DengXian"/>
          <w:lang w:val="ru-RU" w:eastAsia="zh-CN"/>
        </w:rPr>
      </w:pPr>
      <w:r w:rsidRPr="00C71B50">
        <w:rPr>
          <w:rFonts w:eastAsia="DengXian"/>
          <w:lang w:val="ru-RU" w:eastAsia="zh-CN"/>
        </w:rPr>
        <w:t>•</w:t>
      </w:r>
      <w:r w:rsidRPr="00C71B50">
        <w:rPr>
          <w:rFonts w:eastAsia="DengXian"/>
          <w:lang w:val="ru-RU" w:eastAsia="zh-CN"/>
        </w:rPr>
        <w:tab/>
        <w:t>когда администрация представляет заявление на любое использование в полосе частот 9300–9500 МГц, использование полосы частот 9500−9800 МГц должна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300 МГц (см. п. </w:t>
      </w:r>
      <w:r w:rsidRPr="00C71B50">
        <w:rPr>
          <w:rFonts w:eastAsia="DengXian"/>
          <w:b/>
          <w:bCs/>
          <w:lang w:val="ru-RU" w:eastAsia="zh-CN"/>
        </w:rPr>
        <w:t>5.475A</w:t>
      </w:r>
      <w:r w:rsidRPr="00C71B50">
        <w:rPr>
          <w:rFonts w:eastAsia="DengXian"/>
          <w:lang w:val="ru-RU" w:eastAsia="zh-CN"/>
        </w:rPr>
        <w:t>);</w:t>
      </w:r>
    </w:p>
    <w:p w14:paraId="27EFADFA" w14:textId="77777777" w:rsidR="002C2BA0" w:rsidRPr="00C71B50" w:rsidRDefault="002C2BA0" w:rsidP="002C2BA0">
      <w:pPr>
        <w:pStyle w:val="enumlev1"/>
        <w:rPr>
          <w:rFonts w:eastAsia="DengXian"/>
          <w:b/>
          <w:bCs/>
          <w:lang w:val="ru-RU" w:eastAsia="zh-CN"/>
        </w:rPr>
      </w:pPr>
      <w:r w:rsidRPr="00C71B50">
        <w:rPr>
          <w:rFonts w:eastAsia="DengXian"/>
          <w:lang w:val="ru-RU" w:eastAsia="zh-CN"/>
        </w:rPr>
        <w:t>•</w:t>
      </w:r>
      <w:r w:rsidRPr="00C71B50">
        <w:rPr>
          <w:rFonts w:eastAsia="DengXian"/>
          <w:lang w:val="ru-RU" w:eastAsia="zh-CN"/>
        </w:rPr>
        <w:tab/>
        <w:t>когда администрация представляет заявление на любое использование в полосе частот 9800–9900 МГц, использование полосы частот 9300−9800 МГц должно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500 МГц (см. п. </w:t>
      </w:r>
      <w:r w:rsidRPr="00C71B50">
        <w:rPr>
          <w:rFonts w:eastAsia="DengXian"/>
          <w:b/>
          <w:bCs/>
          <w:lang w:val="ru-RU" w:eastAsia="zh-CN"/>
        </w:rPr>
        <w:t>5.478A</w:t>
      </w:r>
      <w:r w:rsidRPr="00C71B50">
        <w:rPr>
          <w:rFonts w:eastAsia="DengXian"/>
          <w:lang w:val="ru-RU" w:eastAsia="zh-CN"/>
        </w:rPr>
        <w:t>);</w:t>
      </w:r>
    </w:p>
    <w:p w14:paraId="26DEDDEF" w14:textId="77777777" w:rsidR="002C2BA0" w:rsidRPr="00C71B50" w:rsidRDefault="002C2BA0" w:rsidP="002C2BA0">
      <w:pPr>
        <w:rPr>
          <w:lang w:val="ru-RU"/>
        </w:rPr>
      </w:pPr>
    </w:p>
    <w:p w14:paraId="4EF4E354" w14:textId="77777777" w:rsidR="002C2BA0" w:rsidRPr="00C71B50" w:rsidRDefault="002C2BA0" w:rsidP="002C2BA0">
      <w:pPr>
        <w:rPr>
          <w:lang w:val="ru-RU"/>
        </w:rPr>
        <w:sectPr w:rsidR="002C2BA0" w:rsidRPr="00C71B50" w:rsidSect="002C2BA0">
          <w:headerReference w:type="even" r:id="rId56"/>
          <w:headerReference w:type="default" r:id="rId57"/>
          <w:footerReference w:type="default" r:id="rId58"/>
          <w:footnotePr>
            <w:pos w:val="beneathText"/>
          </w:footnotePr>
          <w:pgSz w:w="11907" w:h="16840" w:code="9"/>
          <w:pgMar w:top="1701" w:right="851" w:bottom="1134" w:left="1985" w:header="720" w:footer="482" w:gutter="0"/>
          <w:cols w:space="720"/>
          <w:vAlign w:val="both"/>
        </w:sectPr>
      </w:pPr>
    </w:p>
    <w:p w14:paraId="30F225FD" w14:textId="40C3978E" w:rsidR="002C2BA0" w:rsidRPr="00C71B50" w:rsidRDefault="002C2BA0" w:rsidP="002C2BA0">
      <w:pPr>
        <w:pStyle w:val="enumlev1"/>
        <w:rPr>
          <w:rFonts w:eastAsia="DengXian"/>
          <w:lang w:val="ru-RU" w:eastAsia="zh-CN"/>
        </w:rPr>
      </w:pPr>
      <w:r w:rsidRPr="00C71B50">
        <w:rPr>
          <w:rFonts w:eastAsia="DengXian"/>
          <w:lang w:val="ru-RU" w:eastAsia="zh-CN"/>
        </w:rPr>
        <w:lastRenderedPageBreak/>
        <w:t>•</w:t>
      </w:r>
      <w:r w:rsidRPr="00C71B50">
        <w:rPr>
          <w:rFonts w:eastAsia="DengXian"/>
          <w:lang w:val="ru-RU" w:eastAsia="zh-CN"/>
        </w:rPr>
        <w:tab/>
        <w:t>когда администрация представляет заявление на любое использование в полосах частот 9200−9300 МГц и 9900−10 400 МГц, использование полосы частот 9300−9900 МГц должно быть заявлено в ССИЗ (активной) и с тем же названием спутника, либо в то же самое время или в более раннем представлении, и необходимая ширина полосы должна быть больше 600 МГц (см. п. </w:t>
      </w:r>
      <w:r w:rsidRPr="00C71B50">
        <w:rPr>
          <w:rFonts w:eastAsia="DengXian"/>
          <w:b/>
          <w:bCs/>
          <w:lang w:val="ru-RU" w:eastAsia="zh-CN"/>
        </w:rPr>
        <w:t>5.474A</w:t>
      </w:r>
      <w:r w:rsidRPr="00C71B50">
        <w:rPr>
          <w:rFonts w:eastAsia="DengXian"/>
          <w:lang w:val="ru-RU" w:eastAsia="zh-CN"/>
        </w:rPr>
        <w:t>).</w:t>
      </w:r>
    </w:p>
    <w:p w14:paraId="54A83067" w14:textId="77777777" w:rsidR="002C2BA0" w:rsidRPr="00C71B50" w:rsidRDefault="002C2BA0" w:rsidP="002C2BA0">
      <w:pPr>
        <w:rPr>
          <w:rFonts w:eastAsia="DengXian"/>
          <w:lang w:val="ru-RU" w:eastAsia="zh-CN"/>
        </w:rPr>
      </w:pPr>
      <w:r w:rsidRPr="00C71B50">
        <w:rPr>
          <w:lang w:val="ru-RU"/>
        </w:rPr>
        <w:t>В случае если указанные выше условия не выполняются, соответствующее частотное присвоение не считается соответствующим Таблице распределения частот согласно п. </w:t>
      </w:r>
      <w:r w:rsidRPr="00C71B50">
        <w:rPr>
          <w:b/>
          <w:bCs/>
          <w:lang w:val="ru-RU"/>
        </w:rPr>
        <w:t>11.31</w:t>
      </w:r>
      <w:r w:rsidRPr="00C71B50">
        <w:rPr>
          <w:lang w:val="ru-RU"/>
        </w:rPr>
        <w:t xml:space="preserve"> Регламента радиосвязи, и должно получить неблагоприятное заключение и должно быть возвращено заявляющей администрации.</w:t>
      </w:r>
    </w:p>
    <w:p w14:paraId="5355C2EC" w14:textId="77777777" w:rsidR="002C2BA0" w:rsidRPr="00C71B50" w:rsidRDefault="002C2BA0" w:rsidP="002C2BA0">
      <w:pPr>
        <w:rPr>
          <w:lang w:val="ru-RU"/>
        </w:rPr>
      </w:pPr>
      <w:r w:rsidRPr="00C71B50">
        <w:rPr>
          <w:lang w:val="ru-RU"/>
        </w:rPr>
        <w:t>5</w:t>
      </w:r>
      <w:r w:rsidRPr="00C71B50">
        <w:rPr>
          <w:lang w:val="ru-RU"/>
        </w:rPr>
        <w:tab/>
        <w:t xml:space="preserve">В отношении представлений, содержащих заявления с отдельными присвоенными частотами и значениями ширины полосы в полосах частот </w:t>
      </w:r>
      <w:proofErr w:type="gramStart"/>
      <w:r w:rsidRPr="00C71B50">
        <w:rPr>
          <w:lang w:val="ru-RU"/>
        </w:rPr>
        <w:t>9200−9300</w:t>
      </w:r>
      <w:proofErr w:type="gramEnd"/>
      <w:r w:rsidRPr="00C71B50">
        <w:rPr>
          <w:lang w:val="ru-RU"/>
        </w:rPr>
        <w:t> МГц, 9300−9800 МГц, 9800−9900 МГц и 9900−10 400 МГц, будут вынесены отдельные заключения на основе статуса соответствующего распределения для каждой из полос частот.</w:t>
      </w:r>
    </w:p>
    <w:p w14:paraId="1C23B9F8" w14:textId="77777777" w:rsidR="002C2BA0" w:rsidRPr="00C71B50" w:rsidRDefault="002C2BA0" w:rsidP="002C2BA0">
      <w:pPr>
        <w:rPr>
          <w:lang w:val="ru-RU"/>
        </w:rPr>
      </w:pPr>
      <w:r w:rsidRPr="00C71B50">
        <w:rPr>
          <w:lang w:val="ru-RU"/>
        </w:rPr>
        <w:t>6</w:t>
      </w:r>
      <w:r w:rsidRPr="00C71B50">
        <w:rPr>
          <w:lang w:val="ru-RU"/>
        </w:rPr>
        <w:tab/>
        <w:t xml:space="preserve">Комитет напомнил, что представления, содержащие заявление частотного присвоения с присвоенной шириной полосы, перекрывающей полосу частот </w:t>
      </w:r>
      <w:proofErr w:type="gramStart"/>
      <w:r w:rsidRPr="00C71B50">
        <w:rPr>
          <w:lang w:val="ru-RU"/>
        </w:rPr>
        <w:t>9800−9900</w:t>
      </w:r>
      <w:proofErr w:type="gramEnd"/>
      <w:r w:rsidRPr="00C71B50">
        <w:rPr>
          <w:lang w:val="ru-RU"/>
        </w:rPr>
        <w:t> МГц, получат единое заключение на основе вторичного статуса распределения в соответствии с § 5.5 Правил процедуры по п. </w:t>
      </w:r>
      <w:r w:rsidRPr="00C71B50">
        <w:rPr>
          <w:b/>
          <w:bCs/>
          <w:lang w:val="ru-RU"/>
        </w:rPr>
        <w:t>11.31</w:t>
      </w:r>
      <w:r w:rsidRPr="00C71B50">
        <w:rPr>
          <w:lang w:val="ru-RU"/>
        </w:rPr>
        <w:t>.</w:t>
      </w:r>
    </w:p>
    <w:p w14:paraId="21A21798" w14:textId="77777777" w:rsidR="002C2BA0" w:rsidRPr="00C71B50" w:rsidRDefault="002C2BA0" w:rsidP="002C2BA0">
      <w:pPr>
        <w:rPr>
          <w:lang w:val="ru-RU"/>
        </w:rPr>
      </w:pPr>
      <w:r w:rsidRPr="00C71B50">
        <w:rPr>
          <w:lang w:val="ru-RU"/>
        </w:rPr>
        <w:t>7</w:t>
      </w:r>
      <w:r w:rsidRPr="00C71B50">
        <w:rPr>
          <w:lang w:val="ru-RU"/>
        </w:rPr>
        <w:tab/>
        <w:t>Наконец, Комитет принял решение, что, для того чтобы Бюро могло выполнять рассмотрение вышеупомянутых представлений согласно п. </w:t>
      </w:r>
      <w:r w:rsidRPr="00C71B50">
        <w:rPr>
          <w:b/>
          <w:bCs/>
          <w:lang w:val="ru-RU"/>
        </w:rPr>
        <w:t>11.31</w:t>
      </w:r>
      <w:r w:rsidRPr="00C71B50">
        <w:rPr>
          <w:lang w:val="ru-RU"/>
        </w:rPr>
        <w:t>, информация о необходимой ширине полосы (элемент данных C.8.b.3.c Дополнения 2 к Приложению </w:t>
      </w:r>
      <w:r w:rsidRPr="00C71B50">
        <w:rPr>
          <w:b/>
          <w:bCs/>
          <w:lang w:val="ru-RU"/>
        </w:rPr>
        <w:t>4</w:t>
      </w:r>
      <w:r w:rsidRPr="00C71B50">
        <w:rPr>
          <w:lang w:val="ru-RU"/>
        </w:rPr>
        <w:t>) должна быть указана для всех таких представлений, за исключением случая, когда используется только полоса частот 9500−9800 МГц.</w:t>
      </w:r>
    </w:p>
    <w:p w14:paraId="7096A3FC" w14:textId="6B600222" w:rsidR="00E030D4" w:rsidRPr="00C71B50" w:rsidRDefault="00E030D4"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C71B50">
        <w:rPr>
          <w:rFonts w:asciiTheme="majorBidi" w:hAnsiTheme="majorBidi" w:cstheme="majorBidi"/>
          <w:sz w:val="22"/>
          <w:szCs w:val="22"/>
          <w:lang w:val="ru-RU"/>
        </w:rPr>
        <w:t>5.480A</w:t>
      </w:r>
      <w:r w:rsidRPr="00C71B50">
        <w:rPr>
          <w:rFonts w:asciiTheme="majorBidi" w:hAnsiTheme="majorBidi" w:cstheme="majorBidi"/>
          <w:sz w:val="22"/>
          <w:szCs w:val="22"/>
          <w:lang w:val="ru-RU"/>
        </w:rPr>
        <w:tab/>
      </w:r>
      <w:r w:rsidRPr="00C71B50">
        <w:rPr>
          <w:rFonts w:asciiTheme="majorBidi" w:hAnsiTheme="majorBidi" w:cstheme="majorBidi"/>
          <w:szCs w:val="22"/>
          <w:lang w:val="ru-RU"/>
        </w:rPr>
        <w:tab/>
      </w:r>
      <w:r w:rsidRPr="00C71B50">
        <w:rPr>
          <w:b w:val="0"/>
          <w:sz w:val="16"/>
          <w:szCs w:val="16"/>
          <w:lang w:val="ru-RU"/>
        </w:rPr>
        <w:t>(ADD RRB24/510)</w:t>
      </w:r>
    </w:p>
    <w:p w14:paraId="7B4E1A8A" w14:textId="77777777" w:rsidR="00E030D4" w:rsidRPr="00C71B50" w:rsidRDefault="00E030D4" w:rsidP="00E030D4">
      <w:pPr>
        <w:rPr>
          <w:lang w:val="ru-RU" w:eastAsia="ko-KR"/>
        </w:rPr>
      </w:pPr>
      <w:r w:rsidRPr="00C71B50">
        <w:rPr>
          <w:lang w:val="ru-RU"/>
        </w:rPr>
        <w:t>1</w:t>
      </w:r>
      <w:r w:rsidRPr="00C71B50">
        <w:rPr>
          <w:lang w:val="ru-RU"/>
        </w:rPr>
        <w:tab/>
      </w:r>
      <w:r w:rsidRPr="00C71B50">
        <w:rPr>
          <w:rFonts w:eastAsia="Batang"/>
          <w:lang w:val="ru-RU" w:eastAsia="ko-KR"/>
        </w:rPr>
        <w:t>Данное положение предусматривает, что использование полосы частот 10–10,5 ГГц (в некоторых странах Района 2) наземным сегментом Международной подвижной электросвязи (IMT) должно осуществляться в соответствии с Резолюцией </w:t>
      </w:r>
      <w:r w:rsidRPr="00C71B50">
        <w:rPr>
          <w:b/>
          <w:bCs/>
          <w:lang w:val="ru-RU"/>
        </w:rPr>
        <w:t>2</w:t>
      </w:r>
      <w:r w:rsidRPr="00C71B50">
        <w:rPr>
          <w:b/>
          <w:bCs/>
          <w:lang w:val="ru-RU" w:eastAsia="ko-KR"/>
        </w:rPr>
        <w:t>19</w:t>
      </w:r>
      <w:r w:rsidRPr="00C71B50">
        <w:rPr>
          <w:b/>
          <w:bCs/>
          <w:lang w:val="ru-RU"/>
        </w:rPr>
        <w:t xml:space="preserve"> (ВКР</w:t>
      </w:r>
      <w:r w:rsidRPr="00C71B50">
        <w:rPr>
          <w:b/>
          <w:bCs/>
          <w:lang w:val="ru-RU"/>
        </w:rPr>
        <w:noBreakHyphen/>
        <w:t>23)</w:t>
      </w:r>
      <w:r w:rsidRPr="00C71B50">
        <w:rPr>
          <w:rFonts w:eastAsia="DengXian"/>
          <w:lang w:val="ru-RU" w:eastAsia="zh-CN"/>
        </w:rPr>
        <w:t>.</w:t>
      </w:r>
    </w:p>
    <w:p w14:paraId="7E5D158B" w14:textId="77777777" w:rsidR="00E030D4" w:rsidRPr="00C71B50" w:rsidRDefault="00E030D4" w:rsidP="00E030D4">
      <w:pPr>
        <w:rPr>
          <w:lang w:val="ru-RU"/>
        </w:rPr>
      </w:pPr>
      <w:r w:rsidRPr="00C71B50">
        <w:rPr>
          <w:lang w:val="ru-RU" w:eastAsia="ko-KR"/>
        </w:rPr>
        <w:t>2</w:t>
      </w:r>
      <w:r w:rsidRPr="00C71B50">
        <w:rPr>
          <w:lang w:val="ru-RU"/>
        </w:rPr>
        <w:tab/>
        <w:t>В Приложении </w:t>
      </w:r>
      <w:r w:rsidRPr="00C71B50">
        <w:rPr>
          <w:b/>
          <w:bCs/>
          <w:lang w:val="ru-RU"/>
        </w:rPr>
        <w:t>4</w:t>
      </w:r>
      <w:r w:rsidRPr="00C71B50">
        <w:rPr>
          <w:lang w:val="ru-RU"/>
        </w:rPr>
        <w:t xml:space="preserve"> отсутствуют элементы данных, содержащие информацию, которая позволила бы проводить рассмотрение на соответствие требованиям </w:t>
      </w:r>
      <w:proofErr w:type="spellStart"/>
      <w:r w:rsidRPr="00C71B50">
        <w:rPr>
          <w:lang w:val="ru-RU"/>
        </w:rPr>
        <w:t>пп</w:t>
      </w:r>
      <w:proofErr w:type="spellEnd"/>
      <w:r w:rsidRPr="00C71B50">
        <w:rPr>
          <w:lang w:val="ru-RU"/>
        </w:rPr>
        <w:t xml:space="preserve">. 3, 4 и 5 раздела </w:t>
      </w:r>
      <w:r w:rsidRPr="00C71B50">
        <w:rPr>
          <w:i/>
          <w:iCs/>
          <w:lang w:val="ru-RU"/>
        </w:rPr>
        <w:t>решает</w:t>
      </w:r>
      <w:r w:rsidRPr="00C71B50">
        <w:rPr>
          <w:lang w:val="ru-RU"/>
        </w:rPr>
        <w:t xml:space="preserve"> Резолюции </w:t>
      </w:r>
      <w:r w:rsidRPr="00C71B50">
        <w:rPr>
          <w:b/>
          <w:bCs/>
          <w:lang w:val="ru-RU"/>
        </w:rPr>
        <w:t>2</w:t>
      </w:r>
      <w:r w:rsidRPr="00C71B50">
        <w:rPr>
          <w:b/>
          <w:bCs/>
          <w:lang w:val="ru-RU" w:eastAsia="ko-KR"/>
        </w:rPr>
        <w:t>19</w:t>
      </w:r>
      <w:r w:rsidRPr="00C71B50">
        <w:rPr>
          <w:b/>
          <w:bCs/>
          <w:lang w:val="ru-RU"/>
        </w:rPr>
        <w:t xml:space="preserve"> (ВКР</w:t>
      </w:r>
      <w:r w:rsidRPr="00C71B50">
        <w:rPr>
          <w:b/>
          <w:bCs/>
          <w:lang w:val="ru-RU"/>
        </w:rPr>
        <w:noBreakHyphen/>
        <w:t>23)</w:t>
      </w:r>
      <w:r w:rsidRPr="00C71B50">
        <w:rPr>
          <w:lang w:val="ru-RU"/>
        </w:rPr>
        <w:t>.</w:t>
      </w:r>
    </w:p>
    <w:p w14:paraId="1A1F5D5C" w14:textId="77777777" w:rsidR="00D264F1" w:rsidRPr="00C71B50" w:rsidRDefault="00D264F1" w:rsidP="00D264F1">
      <w:pPr>
        <w:rPr>
          <w:lang w:val="ru-RU"/>
        </w:rPr>
      </w:pPr>
    </w:p>
    <w:p w14:paraId="404D53D6" w14:textId="77777777" w:rsidR="00D264F1" w:rsidRPr="00C71B50" w:rsidRDefault="00D264F1" w:rsidP="00D264F1">
      <w:pPr>
        <w:rPr>
          <w:lang w:val="ru-RU"/>
        </w:rPr>
        <w:sectPr w:rsidR="00D264F1" w:rsidRPr="00C71B50" w:rsidSect="00D264F1">
          <w:headerReference w:type="even" r:id="rId59"/>
          <w:headerReference w:type="default" r:id="rId60"/>
          <w:footerReference w:type="default" r:id="rId61"/>
          <w:footnotePr>
            <w:pos w:val="beneathText"/>
          </w:footnotePr>
          <w:pgSz w:w="11907" w:h="16840" w:code="9"/>
          <w:pgMar w:top="1701" w:right="851" w:bottom="1134" w:left="1985" w:header="720" w:footer="482" w:gutter="0"/>
          <w:cols w:space="720"/>
          <w:vAlign w:val="both"/>
        </w:sectPr>
      </w:pPr>
    </w:p>
    <w:p w14:paraId="5410679C" w14:textId="77777777" w:rsidR="00E030D4" w:rsidRPr="00C71B50" w:rsidRDefault="00E030D4" w:rsidP="00E030D4">
      <w:pPr>
        <w:rPr>
          <w:lang w:val="ru-RU"/>
        </w:rPr>
      </w:pPr>
      <w:r w:rsidRPr="00C71B50">
        <w:rPr>
          <w:lang w:val="ru-RU"/>
        </w:rPr>
        <w:lastRenderedPageBreak/>
        <w:t xml:space="preserve">Вследствие этого Комитет принял решение, что при заявлении частотных присвоений для использования базовыми станциями IMT, подпадающими под действие пунктов 3, 4 и 5 раздела </w:t>
      </w:r>
      <w:r w:rsidRPr="00C71B50">
        <w:rPr>
          <w:i/>
          <w:iCs/>
          <w:lang w:val="ru-RU"/>
        </w:rPr>
        <w:t>решает</w:t>
      </w:r>
      <w:r w:rsidRPr="00C71B50">
        <w:rPr>
          <w:lang w:val="ru-RU"/>
        </w:rPr>
        <w:t xml:space="preserve"> Резолюции </w:t>
      </w:r>
      <w:r w:rsidRPr="00C71B50">
        <w:rPr>
          <w:b/>
          <w:bCs/>
          <w:lang w:val="ru-RU"/>
        </w:rPr>
        <w:t>219 (ВКР-23)</w:t>
      </w:r>
      <w:r w:rsidRPr="00C71B50">
        <w:rPr>
          <w:lang w:val="ru-RU"/>
        </w:rPr>
        <w:t xml:space="preserve"> (т. е. с указанием характера службы "IM") в полосе частот 10−10,5 ГГц, администрации должны представлять в поле "Замечания" каждой заявки обязательство в том, что данная базовая станция IMT соответствует уровням, указанным в пунктах 3, 4 и 5 раздела </w:t>
      </w:r>
      <w:r w:rsidRPr="00C71B50">
        <w:rPr>
          <w:i/>
          <w:iCs/>
          <w:lang w:val="ru-RU"/>
        </w:rPr>
        <w:t>решает</w:t>
      </w:r>
      <w:r w:rsidRPr="00C71B50">
        <w:rPr>
          <w:lang w:val="ru-RU"/>
        </w:rPr>
        <w:t xml:space="preserve"> Резолюции </w:t>
      </w:r>
      <w:r w:rsidRPr="00C71B50">
        <w:rPr>
          <w:b/>
          <w:bCs/>
          <w:lang w:val="ru-RU"/>
        </w:rPr>
        <w:t>219 (ВКР-23)</w:t>
      </w:r>
      <w:r w:rsidRPr="00C71B50">
        <w:rPr>
          <w:lang w:val="ru-RU"/>
        </w:rPr>
        <w:t xml:space="preserve">, например используя формулировку "соответствует пунктам 3, 4 и 5 раздела </w:t>
      </w:r>
      <w:r w:rsidRPr="00C71B50">
        <w:rPr>
          <w:i/>
          <w:iCs/>
          <w:lang w:val="ru-RU"/>
        </w:rPr>
        <w:t>решает</w:t>
      </w:r>
      <w:r w:rsidRPr="00C71B50">
        <w:rPr>
          <w:lang w:val="ru-RU"/>
        </w:rPr>
        <w:t xml:space="preserve"> Резолюции </w:t>
      </w:r>
      <w:r w:rsidRPr="00C71B50">
        <w:rPr>
          <w:b/>
          <w:bCs/>
          <w:lang w:val="ru-RU"/>
        </w:rPr>
        <w:t>219</w:t>
      </w:r>
      <w:r w:rsidRPr="00C71B50">
        <w:rPr>
          <w:lang w:val="ru-RU"/>
        </w:rPr>
        <w:t xml:space="preserve">". При рассмотрении на соответствие пунктам 3, 4 и 5 раздела </w:t>
      </w:r>
      <w:r w:rsidRPr="00C71B50">
        <w:rPr>
          <w:i/>
          <w:iCs/>
          <w:lang w:val="ru-RU"/>
        </w:rPr>
        <w:t>решает</w:t>
      </w:r>
      <w:r w:rsidRPr="00C71B50">
        <w:rPr>
          <w:lang w:val="ru-RU"/>
        </w:rPr>
        <w:t xml:space="preserve"> Резолюции </w:t>
      </w:r>
      <w:r w:rsidRPr="00C71B50">
        <w:rPr>
          <w:b/>
          <w:bCs/>
          <w:lang w:val="ru-RU"/>
        </w:rPr>
        <w:t>219 (ВКР-23)</w:t>
      </w:r>
      <w:r w:rsidRPr="00C71B50">
        <w:rPr>
          <w:lang w:val="ru-RU"/>
        </w:rPr>
        <w:t xml:space="preserve"> Бюро должно принять такую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w:t>
      </w:r>
      <w:proofErr w:type="spellStart"/>
      <w:r w:rsidRPr="00C71B50">
        <w:rPr>
          <w:lang w:val="ru-RU"/>
        </w:rPr>
        <w:t>регламентарное</w:t>
      </w:r>
      <w:proofErr w:type="spellEnd"/>
      <w:r w:rsidRPr="00C71B50">
        <w:rPr>
          <w:lang w:val="ru-RU"/>
        </w:rPr>
        <w:t xml:space="preserve"> заключение согласно п. </w:t>
      </w:r>
      <w:r w:rsidRPr="00C71B50">
        <w:rPr>
          <w:b/>
          <w:bCs/>
          <w:lang w:val="ru-RU"/>
        </w:rPr>
        <w:t>11.31</w:t>
      </w:r>
      <w:r w:rsidRPr="00C71B50">
        <w:rPr>
          <w:lang w:val="ru-RU"/>
        </w:rPr>
        <w:t>.</w:t>
      </w:r>
    </w:p>
    <w:p w14:paraId="612677FB" w14:textId="77777777" w:rsidR="00A668C3" w:rsidRPr="00C71B50" w:rsidRDefault="00A668C3" w:rsidP="00F61BB9">
      <w:pPr>
        <w:pStyle w:val="Heading8"/>
        <w:keepNext w:val="0"/>
        <w:keepLines w:val="0"/>
        <w:rPr>
          <w:color w:val="000000"/>
          <w:sz w:val="22"/>
          <w:szCs w:val="22"/>
          <w:lang w:val="ru-RU"/>
        </w:rPr>
      </w:pPr>
      <w:r w:rsidRPr="00C71B50">
        <w:rPr>
          <w:color w:val="000000"/>
          <w:sz w:val="22"/>
          <w:szCs w:val="22"/>
          <w:lang w:val="ru-RU"/>
        </w:rPr>
        <w:t>5.484</w:t>
      </w:r>
      <w:bookmarkEnd w:id="9"/>
    </w:p>
    <w:p w14:paraId="1BD5C4C2" w14:textId="77777777" w:rsidR="007C3631" w:rsidRPr="00C71B50" w:rsidRDefault="00A668C3" w:rsidP="00C01DDD">
      <w:pPr>
        <w:pStyle w:val="StyleBefore18pt"/>
        <w:rPr>
          <w:lang w:val="ru-RU"/>
        </w:rPr>
      </w:pPr>
      <w:r w:rsidRPr="00C71B50">
        <w:rPr>
          <w:lang w:val="ru-RU"/>
        </w:rPr>
        <w:t>См. замечания к Правилам процедуры, касающимся п. </w:t>
      </w:r>
      <w:r w:rsidRPr="00C71B50">
        <w:rPr>
          <w:rStyle w:val="Artref0"/>
          <w:b/>
          <w:color w:val="000000"/>
          <w:szCs w:val="22"/>
          <w:lang w:val="ru-RU"/>
        </w:rPr>
        <w:t>5.441</w:t>
      </w:r>
      <w:r w:rsidRPr="00C71B50">
        <w:rPr>
          <w:lang w:val="ru-RU"/>
        </w:rPr>
        <w:t>.</w:t>
      </w:r>
    </w:p>
    <w:p w14:paraId="72EA0184" w14:textId="77777777" w:rsidR="006515D4" w:rsidRPr="00C71B50" w:rsidRDefault="006515D4" w:rsidP="006515D4">
      <w:pPr>
        <w:pStyle w:val="Heading8"/>
        <w:keepNext w:val="0"/>
        <w:keepLines w:val="0"/>
        <w:rPr>
          <w:color w:val="000000"/>
          <w:sz w:val="22"/>
          <w:szCs w:val="22"/>
          <w:lang w:val="ru-RU"/>
        </w:rPr>
      </w:pPr>
      <w:bookmarkStart w:id="13" w:name="_Toc103501602"/>
      <w:r w:rsidRPr="00C71B50">
        <w:rPr>
          <w:color w:val="000000"/>
          <w:sz w:val="22"/>
          <w:szCs w:val="22"/>
          <w:lang w:val="ru-RU"/>
        </w:rPr>
        <w:t>5.485</w:t>
      </w:r>
      <w:bookmarkEnd w:id="13"/>
    </w:p>
    <w:p w14:paraId="16492A41" w14:textId="77777777" w:rsidR="006515D4" w:rsidRPr="00C71B50" w:rsidRDefault="006515D4" w:rsidP="006515D4">
      <w:pPr>
        <w:pStyle w:val="StyleBefore18pt"/>
        <w:rPr>
          <w:lang w:val="ru-RU"/>
        </w:rPr>
      </w:pPr>
      <w:r w:rsidRPr="00C71B50">
        <w:rPr>
          <w:lang w:val="ru-RU"/>
        </w:rPr>
        <w:t>1</w:t>
      </w:r>
      <w:r w:rsidRPr="00C71B50">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3282FA71" w:rsidR="006515D4" w:rsidRPr="00C71B50" w:rsidRDefault="006515D4" w:rsidP="006515D4">
      <w:pPr>
        <w:pStyle w:val="enumlev1"/>
        <w:spacing w:before="240"/>
        <w:ind w:left="397" w:hanging="397"/>
        <w:rPr>
          <w:lang w:val="ru-RU"/>
        </w:rPr>
      </w:pPr>
      <w:r w:rsidRPr="00C71B50">
        <w:rPr>
          <w:i/>
          <w:lang w:val="ru-RU"/>
        </w:rPr>
        <w:t>a)</w:t>
      </w:r>
      <w:r w:rsidRPr="00C71B50">
        <w:rPr>
          <w:lang w:val="ru-RU"/>
        </w:rPr>
        <w:tab/>
        <w:t>данное положение не озаглавлено как "</w:t>
      </w:r>
      <w:r w:rsidRPr="00C71B50">
        <w:rPr>
          <w:i/>
          <w:iCs/>
          <w:lang w:val="ru-RU"/>
        </w:rPr>
        <w:t>дополнительное распределение</w:t>
      </w:r>
      <w:r w:rsidRPr="00C71B50">
        <w:rPr>
          <w:lang w:val="ru-RU"/>
        </w:rPr>
        <w:t>".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78FCCFCD" w14:textId="77777777" w:rsidR="0052775E" w:rsidRPr="00C71B50" w:rsidRDefault="0052775E" w:rsidP="006515D4">
      <w:pPr>
        <w:pStyle w:val="enumlev1"/>
        <w:spacing w:before="240"/>
        <w:ind w:left="397" w:hanging="397"/>
        <w:rPr>
          <w:lang w:val="ru-RU"/>
        </w:rPr>
      </w:pPr>
    </w:p>
    <w:p w14:paraId="1323D553" w14:textId="77777777" w:rsidR="0052775E" w:rsidRPr="00C71B50" w:rsidRDefault="0052775E" w:rsidP="006515D4">
      <w:pPr>
        <w:pStyle w:val="enumlev1"/>
        <w:spacing w:before="240"/>
        <w:ind w:left="397" w:hanging="397"/>
        <w:rPr>
          <w:lang w:val="ru-RU"/>
        </w:rPr>
      </w:pPr>
    </w:p>
    <w:p w14:paraId="507873CA" w14:textId="77777777" w:rsidR="00D264F1" w:rsidRPr="00C71B50" w:rsidRDefault="00D264F1" w:rsidP="006515D4">
      <w:pPr>
        <w:pStyle w:val="enumlev1"/>
        <w:spacing w:before="240"/>
        <w:ind w:left="397" w:hanging="397"/>
        <w:rPr>
          <w:lang w:val="ru-RU"/>
        </w:rPr>
      </w:pPr>
    </w:p>
    <w:p w14:paraId="0DC4BB05" w14:textId="77777777" w:rsidR="00D264F1" w:rsidRPr="00C71B50" w:rsidRDefault="00D264F1" w:rsidP="006515D4">
      <w:pPr>
        <w:pStyle w:val="enumlev1"/>
        <w:spacing w:before="240"/>
        <w:ind w:left="397" w:hanging="397"/>
        <w:rPr>
          <w:lang w:val="ru-RU"/>
        </w:rPr>
      </w:pPr>
    </w:p>
    <w:p w14:paraId="7E06C142" w14:textId="77777777" w:rsidR="00D264F1" w:rsidRPr="00C71B50" w:rsidRDefault="00D264F1" w:rsidP="006515D4">
      <w:pPr>
        <w:pStyle w:val="enumlev1"/>
        <w:spacing w:before="240"/>
        <w:ind w:left="397" w:hanging="397"/>
        <w:rPr>
          <w:lang w:val="ru-RU"/>
        </w:rPr>
      </w:pPr>
    </w:p>
    <w:p w14:paraId="67336792" w14:textId="77777777" w:rsidR="00D264F1" w:rsidRPr="00C71B50" w:rsidRDefault="00D264F1" w:rsidP="006515D4">
      <w:pPr>
        <w:pStyle w:val="enumlev1"/>
        <w:spacing w:before="240"/>
        <w:ind w:left="397" w:hanging="397"/>
        <w:rPr>
          <w:lang w:val="ru-RU"/>
        </w:rPr>
      </w:pPr>
    </w:p>
    <w:p w14:paraId="4695F77A" w14:textId="77777777" w:rsidR="00D264F1" w:rsidRPr="00C71B50" w:rsidRDefault="00D264F1" w:rsidP="006515D4">
      <w:pPr>
        <w:pStyle w:val="enumlev1"/>
        <w:spacing w:before="240"/>
        <w:ind w:left="397" w:hanging="397"/>
        <w:rPr>
          <w:lang w:val="ru-RU"/>
        </w:rPr>
      </w:pPr>
    </w:p>
    <w:p w14:paraId="3FF9F9E0" w14:textId="77777777" w:rsidR="00D264F1" w:rsidRPr="00C71B50" w:rsidRDefault="00D264F1" w:rsidP="006515D4">
      <w:pPr>
        <w:pStyle w:val="enumlev1"/>
        <w:spacing w:before="240"/>
        <w:ind w:left="397" w:hanging="397"/>
        <w:rPr>
          <w:lang w:val="ru-RU"/>
        </w:rPr>
      </w:pPr>
    </w:p>
    <w:p w14:paraId="1FFFD20F" w14:textId="1071CE1C" w:rsidR="00D264F1" w:rsidRPr="00C71B50" w:rsidRDefault="00D264F1" w:rsidP="006515D4">
      <w:pPr>
        <w:pStyle w:val="enumlev1"/>
        <w:spacing w:before="240"/>
        <w:ind w:left="397" w:hanging="397"/>
        <w:rPr>
          <w:lang w:val="ru-RU"/>
        </w:rPr>
        <w:sectPr w:rsidR="00D264F1" w:rsidRPr="00C71B50" w:rsidSect="00901BDC">
          <w:headerReference w:type="even" r:id="rId62"/>
          <w:headerReference w:type="default" r:id="rId63"/>
          <w:footerReference w:type="even" r:id="rId64"/>
          <w:footerReference w:type="default" r:id="rId65"/>
          <w:footnotePr>
            <w:pos w:val="beneathText"/>
          </w:footnotePr>
          <w:pgSz w:w="11907" w:h="16840" w:code="9"/>
          <w:pgMar w:top="1701" w:right="851" w:bottom="1134" w:left="1985" w:header="720" w:footer="482" w:gutter="0"/>
          <w:cols w:space="720"/>
          <w:vAlign w:val="both"/>
        </w:sectPr>
      </w:pPr>
    </w:p>
    <w:p w14:paraId="214041B8" w14:textId="77777777" w:rsidR="006515D4" w:rsidRPr="00C71B50" w:rsidRDefault="006515D4" w:rsidP="002A2BED">
      <w:pPr>
        <w:pStyle w:val="enumlev1"/>
        <w:pageBreakBefore/>
        <w:spacing w:before="240"/>
        <w:ind w:left="397" w:hanging="397"/>
        <w:rPr>
          <w:lang w:val="ru-RU"/>
        </w:rPr>
      </w:pPr>
      <w:r w:rsidRPr="00C71B50">
        <w:rPr>
          <w:i/>
          <w:lang w:val="ru-RU"/>
        </w:rPr>
        <w:lastRenderedPageBreak/>
        <w:t>b)</w:t>
      </w:r>
      <w:r w:rsidRPr="00C71B50">
        <w:rPr>
          <w:lang w:val="ru-RU"/>
        </w:rPr>
        <w:tab/>
        <w:t>данное положение гласит, что "</w:t>
      </w:r>
      <w:r w:rsidRPr="00C71B50">
        <w:rPr>
          <w:i/>
          <w:iCs/>
          <w:lang w:val="ru-RU"/>
        </w:rPr>
        <w:t>ретрансляторы на космических станциях фиксированной спутниковой службы могут дополнительно использоваться... для радиовещательной спутниковой службы</w:t>
      </w:r>
      <w:r w:rsidRPr="00C71B50">
        <w:rPr>
          <w:lang w:val="ru-RU"/>
        </w:rPr>
        <w:t>": использование слова "</w:t>
      </w:r>
      <w:r w:rsidRPr="00C71B50">
        <w:rPr>
          <w:i/>
          <w:iCs/>
          <w:lang w:val="ru-RU"/>
        </w:rPr>
        <w:t>дополнительно</w:t>
      </w:r>
      <w:r w:rsidRPr="00C71B50">
        <w:rPr>
          <w:lang w:val="ru-RU"/>
        </w:rPr>
        <w:t>" совместно с последним предложением, указывающим, что "</w:t>
      </w:r>
      <w:r w:rsidRPr="00C71B50">
        <w:rPr>
          <w:i/>
          <w:iCs/>
          <w:lang w:val="ru-RU"/>
        </w:rPr>
        <w:t>эта полоса используется, в основном, для фиксированной спутниковой службы</w:t>
      </w:r>
      <w:r w:rsidRPr="00C71B50">
        <w:rPr>
          <w:lang w:val="ru-RU"/>
        </w:rPr>
        <w:t>",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3C135C7C" w:rsidR="006515D4" w:rsidRPr="00C71B50" w:rsidRDefault="006515D4" w:rsidP="00681735">
      <w:pPr>
        <w:pStyle w:val="enumlev1"/>
        <w:spacing w:before="240"/>
        <w:ind w:left="397" w:hanging="397"/>
        <w:rPr>
          <w:color w:val="000000"/>
          <w:sz w:val="16"/>
          <w:szCs w:val="16"/>
          <w:lang w:val="ru-RU"/>
        </w:rPr>
      </w:pPr>
      <w:r w:rsidRPr="00C71B50">
        <w:rPr>
          <w:i/>
          <w:lang w:val="ru-RU"/>
        </w:rPr>
        <w:t>c)</w:t>
      </w:r>
      <w:r w:rsidRPr="00C71B50">
        <w:rPr>
          <w:lang w:val="ru-RU"/>
        </w:rPr>
        <w:tab/>
        <w:t>данное положение относится к ретрансляторам, которые должны рассматриваться как передающие станции. Так как процедуры Стат</w:t>
      </w:r>
      <w:r w:rsidR="0052775E" w:rsidRPr="00C71B50">
        <w:rPr>
          <w:lang w:val="ru-RU"/>
        </w:rPr>
        <w:t>ьи</w:t>
      </w:r>
      <w:r w:rsidRPr="00C71B50">
        <w:rPr>
          <w:lang w:val="ru-RU"/>
        </w:rPr>
        <w:t xml:space="preserve"> </w:t>
      </w:r>
      <w:r w:rsidRPr="00C71B50">
        <w:rPr>
          <w:rStyle w:val="Artref"/>
          <w:b/>
          <w:color w:val="000000"/>
          <w:szCs w:val="22"/>
          <w:lang w:val="ru-RU"/>
        </w:rPr>
        <w:t>9</w:t>
      </w:r>
      <w:r w:rsidRPr="00C71B50">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w:t>
      </w:r>
      <w:proofErr w:type="gramStart"/>
      <w:r w:rsidRPr="00C71B50">
        <w:rPr>
          <w:lang w:val="ru-RU"/>
        </w:rPr>
        <w:t>способов:</w:t>
      </w:r>
      <w:r w:rsidRPr="00C71B50">
        <w:rPr>
          <w:sz w:val="16"/>
          <w:szCs w:val="16"/>
          <w:lang w:val="ru-RU"/>
        </w:rPr>
        <w:t>  </w:t>
      </w:r>
      <w:r w:rsidR="00EC1320" w:rsidRPr="00C71B50">
        <w:rPr>
          <w:sz w:val="16"/>
          <w:szCs w:val="16"/>
          <w:lang w:val="ru-RU"/>
        </w:rPr>
        <w:t> </w:t>
      </w:r>
      <w:proofErr w:type="gramEnd"/>
      <w:r w:rsidR="00EC1320" w:rsidRPr="00C71B50">
        <w:rPr>
          <w:sz w:val="16"/>
          <w:szCs w:val="16"/>
          <w:lang w:val="ru-RU"/>
        </w:rPr>
        <w:t>  (MOD RRB21/479)</w:t>
      </w:r>
    </w:p>
    <w:p w14:paraId="7F0441A5" w14:textId="77777777" w:rsidR="006515D4" w:rsidRPr="00C71B50" w:rsidRDefault="006515D4" w:rsidP="006515D4">
      <w:pPr>
        <w:pStyle w:val="enumlev2"/>
        <w:spacing w:before="240"/>
        <w:ind w:left="851" w:hanging="397"/>
        <w:rPr>
          <w:lang w:val="ru-RU"/>
        </w:rPr>
      </w:pPr>
      <w:r w:rsidRPr="00C71B50">
        <w:rPr>
          <w:lang w:val="ru-RU"/>
        </w:rPr>
        <w:t>–</w:t>
      </w:r>
      <w:r w:rsidRPr="00C71B50">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w:t>
      </w:r>
      <w:r w:rsidRPr="00C71B50">
        <w:rPr>
          <w:i/>
          <w:iCs/>
          <w:lang w:val="ru-RU"/>
        </w:rPr>
        <w:t>в основном</w:t>
      </w:r>
      <w:r w:rsidRPr="00C71B50">
        <w:rPr>
          <w:lang w:val="ru-RU"/>
        </w:rPr>
        <w:t>": сколько ретрансляторов может быть разрешено для каждой из этих двух служб?</w:t>
      </w:r>
    </w:p>
    <w:p w14:paraId="6157580B" w14:textId="4B4608B2" w:rsidR="006515D4" w:rsidRPr="00C71B50" w:rsidRDefault="006515D4" w:rsidP="00681735">
      <w:pPr>
        <w:pStyle w:val="enumlev2"/>
        <w:spacing w:before="240"/>
        <w:ind w:left="851" w:hanging="397"/>
        <w:rPr>
          <w:lang w:val="ru-RU"/>
        </w:rPr>
      </w:pPr>
      <w:r w:rsidRPr="00C71B50">
        <w:rPr>
          <w:lang w:val="ru-RU"/>
        </w:rPr>
        <w:t>–</w:t>
      </w:r>
      <w:r w:rsidRPr="00C71B50">
        <w:rPr>
          <w:lang w:val="ru-RU"/>
        </w:rPr>
        <w:tab/>
        <w:t>вторая интерпретация предполагает, что данный ретранслятор ФСС может использоваться в течение определенного периода в</w:t>
      </w:r>
      <w:r w:rsidR="0051102A" w:rsidRPr="00C71B50">
        <w:rPr>
          <w:lang w:val="ru-RU"/>
        </w:rPr>
        <w:t>ремени для радиовещания (что не </w:t>
      </w:r>
      <w:r w:rsidRPr="00C71B50">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w:t>
      </w:r>
      <w:r w:rsidR="00D029BC" w:rsidRPr="00C71B50">
        <w:rPr>
          <w:lang w:val="ru-RU"/>
        </w:rPr>
        <w:t xml:space="preserve">должны ли это быть положения Статьи </w:t>
      </w:r>
      <w:r w:rsidR="00D029BC" w:rsidRPr="00C71B50">
        <w:rPr>
          <w:b/>
          <w:lang w:val="ru-RU"/>
        </w:rPr>
        <w:t>9</w:t>
      </w:r>
      <w:r w:rsidR="00D029BC" w:rsidRPr="00C71B50">
        <w:rPr>
          <w:bCs/>
          <w:lang w:val="ru-RU"/>
        </w:rPr>
        <w:t>, применимые к ФСС или применимые к РСС?</w:t>
      </w:r>
      <w:r w:rsidR="00D029BC" w:rsidRPr="00C71B50">
        <w:rPr>
          <w:sz w:val="16"/>
          <w:szCs w:val="16"/>
          <w:lang w:val="ru-RU"/>
        </w:rPr>
        <w:t>     (MOD RRB21/479)</w:t>
      </w:r>
    </w:p>
    <w:p w14:paraId="1E5003CD" w14:textId="73AC498F" w:rsidR="00A668C3" w:rsidRPr="00C71B50" w:rsidRDefault="00A668C3" w:rsidP="002A2BED">
      <w:pPr>
        <w:pStyle w:val="StyleBefore18pt"/>
        <w:spacing w:before="120"/>
        <w:rPr>
          <w:lang w:val="ru-RU"/>
        </w:rPr>
      </w:pPr>
      <w:r w:rsidRPr="00C71B50">
        <w:rPr>
          <w:lang w:val="ru-RU"/>
        </w:rPr>
        <w:t>2</w:t>
      </w:r>
      <w:r w:rsidRPr="00C71B50">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w:t>
      </w:r>
      <w:r w:rsidR="00D029BC" w:rsidRPr="00C71B50">
        <w:rPr>
          <w:lang w:val="ru-RU"/>
        </w:rPr>
        <w:t xml:space="preserve">будут рассматриваться в соответствии с положениями Статьи </w:t>
      </w:r>
      <w:r w:rsidR="00D029BC" w:rsidRPr="00C71B50">
        <w:rPr>
          <w:b/>
          <w:lang w:val="ru-RU"/>
        </w:rPr>
        <w:t>9</w:t>
      </w:r>
      <w:r w:rsidR="00D029BC" w:rsidRPr="00C71B50">
        <w:rPr>
          <w:bCs/>
          <w:lang w:val="ru-RU"/>
        </w:rPr>
        <w:t>,</w:t>
      </w:r>
      <w:r w:rsidR="00D029BC" w:rsidRPr="00C71B50">
        <w:rPr>
          <w:lang w:val="ru-RU"/>
        </w:rPr>
        <w:t xml:space="preserve"> применимыми к ФСС (и Приложением </w:t>
      </w:r>
      <w:r w:rsidR="00D029BC" w:rsidRPr="00C71B50">
        <w:rPr>
          <w:b/>
          <w:lang w:val="ru-RU"/>
        </w:rPr>
        <w:t>30</w:t>
      </w:r>
      <w:r w:rsidR="00D029BC" w:rsidRPr="00C71B50">
        <w:rPr>
          <w:lang w:val="ru-RU"/>
        </w:rPr>
        <w:t xml:space="preserve"> </w:t>
      </w:r>
      <w:r w:rsidRPr="00C71B50">
        <w:rPr>
          <w:lang w:val="ru-RU"/>
        </w:rPr>
        <w:t xml:space="preserve">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w:t>
      </w:r>
      <w:proofErr w:type="spellStart"/>
      <w:r w:rsidRPr="00C71B50">
        <w:rPr>
          <w:lang w:val="ru-RU"/>
        </w:rPr>
        <w:t>э.и.и.м</w:t>
      </w:r>
      <w:proofErr w:type="spellEnd"/>
      <w:r w:rsidRPr="00C71B50">
        <w:rPr>
          <w:lang w:val="ru-RU"/>
        </w:rPr>
        <w:t xml:space="preserve">. не будет превышать </w:t>
      </w:r>
      <w:proofErr w:type="spellStart"/>
      <w:r w:rsidRPr="00C71B50">
        <w:rPr>
          <w:lang w:val="ru-RU"/>
        </w:rPr>
        <w:t>э.и.и.м</w:t>
      </w:r>
      <w:proofErr w:type="spellEnd"/>
      <w:r w:rsidRPr="00C71B50">
        <w:rPr>
          <w:lang w:val="ru-RU"/>
        </w:rPr>
        <w:t xml:space="preserve">., заявленную для фиксированной спутниковой службы. Полагая, что фиксированная спутниковая служба использует относительно низкую </w:t>
      </w:r>
      <w:proofErr w:type="spellStart"/>
      <w:r w:rsidRPr="00C71B50">
        <w:rPr>
          <w:lang w:val="ru-RU"/>
        </w:rPr>
        <w:t>э.и.и.м</w:t>
      </w:r>
      <w:proofErr w:type="spellEnd"/>
      <w:r w:rsidRPr="00C71B50">
        <w:rPr>
          <w:lang w:val="ru-RU"/>
        </w:rPr>
        <w:t>., Бюро будет считать значение 53 </w:t>
      </w:r>
      <w:proofErr w:type="spellStart"/>
      <w:r w:rsidRPr="00C71B50">
        <w:rPr>
          <w:lang w:val="ru-RU"/>
        </w:rPr>
        <w:t>дБВт</w:t>
      </w:r>
      <w:proofErr w:type="spellEnd"/>
      <w:r w:rsidRPr="00C71B50">
        <w:rPr>
          <w:lang w:val="ru-RU"/>
        </w:rPr>
        <w:t xml:space="preserve"> пределом, который не должен превышаться.</w:t>
      </w:r>
      <w:r w:rsidR="00D029BC" w:rsidRPr="00C71B50">
        <w:rPr>
          <w:sz w:val="16"/>
          <w:szCs w:val="16"/>
          <w:lang w:val="ru-RU"/>
        </w:rPr>
        <w:t xml:space="preserve">      (MOD RRB21/479)</w:t>
      </w:r>
    </w:p>
    <w:p w14:paraId="5BC82612" w14:textId="77777777" w:rsidR="0052775E" w:rsidRPr="00C71B50" w:rsidRDefault="0052775E">
      <w:pPr>
        <w:tabs>
          <w:tab w:val="clear" w:pos="851"/>
        </w:tabs>
        <w:spacing w:before="0"/>
        <w:jc w:val="left"/>
        <w:rPr>
          <w:lang w:val="ru-RU"/>
        </w:rPr>
      </w:pPr>
    </w:p>
    <w:p w14:paraId="52ECABCC" w14:textId="77777777" w:rsidR="0052775E" w:rsidRPr="00C71B50" w:rsidRDefault="0052775E">
      <w:pPr>
        <w:tabs>
          <w:tab w:val="clear" w:pos="851"/>
        </w:tabs>
        <w:spacing w:before="0"/>
        <w:jc w:val="left"/>
        <w:rPr>
          <w:lang w:val="ru-RU"/>
        </w:rPr>
      </w:pPr>
    </w:p>
    <w:p w14:paraId="23B8D7DE" w14:textId="1EEF0702" w:rsidR="0052775E" w:rsidRPr="00C71B50" w:rsidRDefault="0052775E">
      <w:pPr>
        <w:tabs>
          <w:tab w:val="clear" w:pos="851"/>
        </w:tabs>
        <w:spacing w:before="0"/>
        <w:jc w:val="left"/>
        <w:rPr>
          <w:lang w:val="ru-RU"/>
        </w:rPr>
        <w:sectPr w:rsidR="0052775E" w:rsidRPr="00C71B50" w:rsidSect="00DC4909">
          <w:headerReference w:type="even" r:id="rId66"/>
          <w:headerReference w:type="default" r:id="rId67"/>
          <w:footerReference w:type="even" r:id="rId68"/>
          <w:footnotePr>
            <w:pos w:val="beneathText"/>
          </w:footnotePr>
          <w:pgSz w:w="11907" w:h="16840" w:code="9"/>
          <w:pgMar w:top="1701" w:right="851" w:bottom="1134" w:left="1985" w:header="720" w:footer="482" w:gutter="0"/>
          <w:pgNumType w:start="20"/>
          <w:cols w:space="720"/>
          <w:vAlign w:val="both"/>
        </w:sectPr>
      </w:pPr>
    </w:p>
    <w:p w14:paraId="7EAE7F46" w14:textId="77777777" w:rsidR="00A668C3" w:rsidRPr="00C71B50" w:rsidRDefault="00A668C3" w:rsidP="00F60B21">
      <w:pPr>
        <w:pStyle w:val="Heading8"/>
        <w:keepNext w:val="0"/>
        <w:keepLines w:val="0"/>
        <w:spacing w:before="240"/>
        <w:rPr>
          <w:color w:val="000000"/>
          <w:sz w:val="22"/>
          <w:szCs w:val="22"/>
          <w:lang w:val="ru-RU"/>
        </w:rPr>
      </w:pPr>
      <w:bookmarkStart w:id="14" w:name="_Toc103501603"/>
      <w:r w:rsidRPr="00C71B50">
        <w:rPr>
          <w:color w:val="000000"/>
          <w:sz w:val="22"/>
          <w:szCs w:val="22"/>
          <w:lang w:val="ru-RU"/>
        </w:rPr>
        <w:lastRenderedPageBreak/>
        <w:t>5.488</w:t>
      </w:r>
      <w:bookmarkEnd w:id="14"/>
    </w:p>
    <w:p w14:paraId="07559C4A" w14:textId="77777777" w:rsidR="00A668C3" w:rsidRPr="00C71B50" w:rsidRDefault="00A668C3" w:rsidP="00F60B21">
      <w:pPr>
        <w:pStyle w:val="Headingb"/>
        <w:spacing w:before="240"/>
        <w:rPr>
          <w:lang w:val="ru-RU"/>
        </w:rPr>
      </w:pPr>
      <w:r w:rsidRPr="00C71B50">
        <w:rPr>
          <w:lang w:val="ru-RU"/>
        </w:rPr>
        <w:t>Применение координационных порогов по плотности потока мощности (</w:t>
      </w:r>
      <w:proofErr w:type="spellStart"/>
      <w:r w:rsidRPr="00C71B50">
        <w:rPr>
          <w:lang w:val="ru-RU"/>
        </w:rPr>
        <w:t>п.п.м</w:t>
      </w:r>
      <w:proofErr w:type="spellEnd"/>
      <w:r w:rsidRPr="00C71B50">
        <w:rPr>
          <w:lang w:val="ru-RU"/>
        </w:rPr>
        <w:t>.) п. 9.14 (Район 2 ГСО ФСС в полосе частот 11,7–12,2 ГГц) к регулируемым лучам</w:t>
      </w:r>
    </w:p>
    <w:p w14:paraId="7A598019" w14:textId="77777777" w:rsidR="00A668C3" w:rsidRPr="00C71B50" w:rsidRDefault="00A668C3" w:rsidP="00F60B21">
      <w:pPr>
        <w:pStyle w:val="StyleBefore18pt"/>
        <w:spacing w:before="120"/>
        <w:rPr>
          <w:lang w:val="ru-RU"/>
        </w:rPr>
      </w:pPr>
      <w:r w:rsidRPr="00C71B50">
        <w:rPr>
          <w:lang w:val="ru-RU"/>
        </w:rPr>
        <w:t>1</w:t>
      </w:r>
      <w:r w:rsidRPr="00C71B50">
        <w:rPr>
          <w:lang w:val="ru-RU"/>
        </w:rPr>
        <w:tab/>
        <w:t xml:space="preserve">Регулируемые лучи применяются все более широко. Для некоторых или всех положений этих лучей значения </w:t>
      </w:r>
      <w:proofErr w:type="spellStart"/>
      <w:r w:rsidRPr="00C71B50">
        <w:rPr>
          <w:lang w:val="ru-RU"/>
        </w:rPr>
        <w:t>п.п.м</w:t>
      </w:r>
      <w:proofErr w:type="spellEnd"/>
      <w:r w:rsidRPr="00C71B50">
        <w:rPr>
          <w:lang w:val="ru-RU"/>
        </w:rPr>
        <w:t xml:space="preserve">., создаваемые в частотных присвоениях для регулируемых лучей, часто превышают применимые координационные пороги </w:t>
      </w:r>
      <w:proofErr w:type="spellStart"/>
      <w:r w:rsidRPr="00C71B50">
        <w:rPr>
          <w:lang w:val="ru-RU"/>
        </w:rPr>
        <w:t>п.п.м</w:t>
      </w:r>
      <w:proofErr w:type="spellEnd"/>
      <w:r w:rsidRPr="00C71B50">
        <w:rPr>
          <w:lang w:val="ru-RU"/>
        </w:rPr>
        <w:t xml:space="preserve">. В таких случаях администрации стремятся доказать, что координационные пороги </w:t>
      </w:r>
      <w:proofErr w:type="spellStart"/>
      <w:r w:rsidRPr="00C71B50">
        <w:rPr>
          <w:lang w:val="ru-RU"/>
        </w:rPr>
        <w:t>п.п.м</w:t>
      </w:r>
      <w:proofErr w:type="spellEnd"/>
      <w:r w:rsidRPr="00C71B50">
        <w:rPr>
          <w:lang w:val="ru-RU"/>
        </w:rPr>
        <w:t>. не будут превышены, и иногда приводят соответствующие технические описания того, как это будет выполнено.</w:t>
      </w:r>
    </w:p>
    <w:p w14:paraId="56942848" w14:textId="77777777" w:rsidR="00A668C3" w:rsidRPr="00C71B50" w:rsidRDefault="00A668C3" w:rsidP="00F60B21">
      <w:pPr>
        <w:pStyle w:val="StyleBefore18pt"/>
        <w:spacing w:before="120"/>
        <w:rPr>
          <w:lang w:val="ru-RU"/>
        </w:rPr>
      </w:pPr>
      <w:r w:rsidRPr="00C71B50">
        <w:rPr>
          <w:lang w:val="ru-RU"/>
        </w:rPr>
        <w:t>2</w:t>
      </w:r>
      <w:r w:rsidRPr="00C71B50">
        <w:rPr>
          <w:lang w:val="ru-RU"/>
        </w:rPr>
        <w:tab/>
        <w:t xml:space="preserve">В целях прозрачности, и для установления верхнего предела допустимого увеличения </w:t>
      </w:r>
      <w:proofErr w:type="spellStart"/>
      <w:r w:rsidRPr="00C71B50">
        <w:rPr>
          <w:lang w:val="ru-RU"/>
        </w:rPr>
        <w:t>п.п.м</w:t>
      </w:r>
      <w:proofErr w:type="spellEnd"/>
      <w:r w:rsidRPr="00C71B50">
        <w:rPr>
          <w:lang w:val="ru-RU"/>
        </w:rPr>
        <w:t xml:space="preserve">. и во избежание субъективности в оценках метода регулирования </w:t>
      </w:r>
      <w:proofErr w:type="spellStart"/>
      <w:r w:rsidRPr="00C71B50">
        <w:rPr>
          <w:lang w:val="ru-RU"/>
        </w:rPr>
        <w:t>п.п.м</w:t>
      </w:r>
      <w:proofErr w:type="spellEnd"/>
      <w:r w:rsidRPr="00C71B50">
        <w:rPr>
          <w:lang w:val="ru-RU"/>
        </w:rPr>
        <w:t>.,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C71B50" w:rsidRDefault="00A668C3" w:rsidP="00F60B21">
      <w:pPr>
        <w:pStyle w:val="StyleBefore18pt"/>
        <w:spacing w:before="120"/>
        <w:rPr>
          <w:lang w:val="ru-RU"/>
        </w:rPr>
      </w:pPr>
      <w:r w:rsidRPr="00C71B50">
        <w:rPr>
          <w:lang w:val="ru-RU"/>
        </w:rPr>
        <w:t>3</w:t>
      </w:r>
      <w:r w:rsidRPr="00C71B50">
        <w:rPr>
          <w:lang w:val="ru-RU"/>
        </w:rPr>
        <w:tab/>
        <w:t xml:space="preserve">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w:t>
      </w:r>
      <w:proofErr w:type="spellStart"/>
      <w:r w:rsidRPr="00C71B50">
        <w:rPr>
          <w:lang w:val="ru-RU"/>
        </w:rPr>
        <w:t>п.п.м</w:t>
      </w:r>
      <w:proofErr w:type="spellEnd"/>
      <w:r w:rsidRPr="00C71B50">
        <w:rPr>
          <w:lang w:val="ru-RU"/>
        </w:rPr>
        <w:t>. до значений, требующих координации в соответствии с п. </w:t>
      </w:r>
      <w:r w:rsidRPr="00C71B50">
        <w:rPr>
          <w:rStyle w:val="Artref0"/>
          <w:b/>
          <w:color w:val="000000"/>
          <w:szCs w:val="22"/>
          <w:lang w:val="ru-RU"/>
        </w:rPr>
        <w:t>9.14</w:t>
      </w:r>
      <w:r w:rsidRPr="00C71B50">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C71B50" w:rsidRDefault="00A668C3" w:rsidP="00F60B21">
      <w:pPr>
        <w:pStyle w:val="enumlev1"/>
        <w:ind w:left="397" w:hanging="397"/>
        <w:rPr>
          <w:u w:val="single"/>
          <w:lang w:val="ru-RU"/>
        </w:rPr>
      </w:pPr>
      <w:r w:rsidRPr="00C71B50">
        <w:rPr>
          <w:i/>
          <w:lang w:val="ru-RU"/>
        </w:rPr>
        <w:t>a)</w:t>
      </w:r>
      <w:r w:rsidRPr="00C71B50">
        <w:rPr>
          <w:lang w:val="ru-RU"/>
        </w:rPr>
        <w:tab/>
        <w:t xml:space="preserve">имеется, как минимум, одно положение регулируемого луча, в котором применяемые координационные пороги </w:t>
      </w:r>
      <w:proofErr w:type="spellStart"/>
      <w:r w:rsidRPr="00C71B50">
        <w:rPr>
          <w:lang w:val="ru-RU"/>
        </w:rPr>
        <w:t>п.п.м</w:t>
      </w:r>
      <w:proofErr w:type="spellEnd"/>
      <w:r w:rsidRPr="00C71B50">
        <w:rPr>
          <w:lang w:val="ru-RU"/>
        </w:rPr>
        <w:t>. не превышаются без какого-либо уменьшения заявленной плотности мощности; и</w:t>
      </w:r>
    </w:p>
    <w:p w14:paraId="792A51C6" w14:textId="77777777" w:rsidR="00A668C3" w:rsidRPr="00C71B50" w:rsidRDefault="00A668C3" w:rsidP="00F60B21">
      <w:pPr>
        <w:pStyle w:val="enumlev1"/>
        <w:ind w:left="397" w:hanging="397"/>
        <w:rPr>
          <w:lang w:val="ru-RU"/>
        </w:rPr>
      </w:pPr>
      <w:r w:rsidRPr="00C71B50">
        <w:rPr>
          <w:i/>
          <w:lang w:val="ru-RU"/>
        </w:rPr>
        <w:t>b)</w:t>
      </w:r>
      <w:r w:rsidRPr="00C71B50">
        <w:rPr>
          <w:lang w:val="ru-RU"/>
        </w:rPr>
        <w:tab/>
        <w:t xml:space="preserve">администрация утверждает, что для других положений регулируемого луча применяемые координационные пороги </w:t>
      </w:r>
      <w:proofErr w:type="spellStart"/>
      <w:r w:rsidRPr="00C71B50">
        <w:rPr>
          <w:lang w:val="ru-RU"/>
        </w:rPr>
        <w:t>п.п.м</w:t>
      </w:r>
      <w:proofErr w:type="spellEnd"/>
      <w:r w:rsidRPr="00C71B50">
        <w:rPr>
          <w:lang w:val="ru-RU"/>
        </w:rPr>
        <w:t>.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C71B50">
        <w:rPr>
          <w:rStyle w:val="Artref0"/>
          <w:b/>
          <w:color w:val="000000"/>
          <w:szCs w:val="22"/>
          <w:lang w:val="ru-RU"/>
        </w:rPr>
        <w:t>21.16</w:t>
      </w:r>
      <w:r w:rsidRPr="00C71B50">
        <w:rPr>
          <w:lang w:val="ru-RU"/>
        </w:rPr>
        <w:t>.</w:t>
      </w:r>
    </w:p>
    <w:p w14:paraId="67901203" w14:textId="77777777" w:rsidR="0051102A" w:rsidRPr="00C71B50" w:rsidRDefault="0051102A">
      <w:pPr>
        <w:tabs>
          <w:tab w:val="clear" w:pos="851"/>
        </w:tabs>
        <w:spacing w:before="0"/>
        <w:jc w:val="left"/>
        <w:rPr>
          <w:b/>
          <w:bCs/>
          <w:color w:val="000000"/>
          <w:szCs w:val="22"/>
          <w:lang w:val="ru-RU"/>
        </w:rPr>
      </w:pPr>
      <w:r w:rsidRPr="00C71B50">
        <w:rPr>
          <w:color w:val="000000"/>
          <w:szCs w:val="22"/>
          <w:lang w:val="ru-RU"/>
        </w:rPr>
        <w:br w:type="page"/>
      </w:r>
    </w:p>
    <w:p w14:paraId="1D0FEB50" w14:textId="77777777" w:rsidR="005856FC" w:rsidRPr="00C71B50" w:rsidRDefault="005856FC" w:rsidP="00F60B21">
      <w:pPr>
        <w:pStyle w:val="Heading8"/>
        <w:keepNext w:val="0"/>
        <w:keepLines w:val="0"/>
        <w:spacing w:before="240"/>
        <w:rPr>
          <w:color w:val="000000"/>
          <w:sz w:val="22"/>
          <w:szCs w:val="22"/>
          <w:lang w:val="ru-RU"/>
        </w:rPr>
      </w:pPr>
      <w:r w:rsidRPr="00C71B50">
        <w:rPr>
          <w:color w:val="000000"/>
          <w:sz w:val="22"/>
          <w:szCs w:val="22"/>
          <w:lang w:val="ru-RU"/>
        </w:rPr>
        <w:lastRenderedPageBreak/>
        <w:t>5.492</w:t>
      </w:r>
      <w:bookmarkEnd w:id="7"/>
    </w:p>
    <w:p w14:paraId="06C316F6" w14:textId="48A6F657" w:rsidR="005856FC" w:rsidRPr="00C71B50" w:rsidRDefault="005856FC" w:rsidP="00F60B21">
      <w:pPr>
        <w:pStyle w:val="StyleBefore18pt"/>
        <w:spacing w:before="120"/>
        <w:rPr>
          <w:lang w:val="ru-RU"/>
        </w:rPr>
      </w:pPr>
      <w:r w:rsidRPr="00C71B50">
        <w:rPr>
          <w:lang w:val="ru-RU"/>
        </w:rPr>
        <w:t>1</w:t>
      </w:r>
      <w:r w:rsidRPr="00C71B50">
        <w:rPr>
          <w:lang w:val="ru-RU"/>
        </w:rPr>
        <w:tab/>
        <w:t>Комитет пришел к заключению, что полосы частот, указанные в Приложении </w:t>
      </w:r>
      <w:r w:rsidRPr="00C71B50">
        <w:rPr>
          <w:rStyle w:val="Appref"/>
          <w:b/>
          <w:color w:val="000000"/>
          <w:szCs w:val="22"/>
          <w:lang w:val="ru-RU"/>
        </w:rPr>
        <w:t>30</w:t>
      </w:r>
      <w:r w:rsidRPr="00C71B50">
        <w:rPr>
          <w:rStyle w:val="Appref"/>
          <w:color w:val="000000"/>
          <w:szCs w:val="22"/>
          <w:lang w:val="ru-RU"/>
        </w:rPr>
        <w:t>,</w:t>
      </w:r>
      <w:r w:rsidRPr="00C71B50">
        <w:rPr>
          <w:lang w:val="ru-RU"/>
        </w:rPr>
        <w:t xml:space="preserve"> не распределены ФСС в Районах, где РСС подчиняется Плану Приложения </w:t>
      </w:r>
      <w:r w:rsidRPr="00C71B50">
        <w:rPr>
          <w:rStyle w:val="Appref"/>
          <w:b/>
          <w:color w:val="000000"/>
          <w:szCs w:val="22"/>
          <w:lang w:val="ru-RU"/>
        </w:rPr>
        <w:t>30</w:t>
      </w:r>
      <w:r w:rsidRPr="00C71B50">
        <w:rPr>
          <w:lang w:val="ru-RU"/>
        </w:rPr>
        <w:t>. Те ретрансляторы РСС, которые используются также для целей ФСС, будут рассматриваться в соответствии со Статьей 5 Приложения </w:t>
      </w:r>
      <w:r w:rsidRPr="00C71B50">
        <w:rPr>
          <w:rStyle w:val="Appref0"/>
          <w:b/>
          <w:color w:val="000000"/>
          <w:szCs w:val="22"/>
          <w:lang w:val="ru-RU"/>
        </w:rPr>
        <w:t>30</w:t>
      </w:r>
      <w:r w:rsidR="006C5FEF" w:rsidRPr="00C71B50">
        <w:rPr>
          <w:lang w:val="ru-RU"/>
        </w:rPr>
        <w:t>.</w:t>
      </w:r>
    </w:p>
    <w:p w14:paraId="05548601" w14:textId="77777777" w:rsidR="0051102A" w:rsidRPr="00C71B50" w:rsidRDefault="00824348" w:rsidP="0051102A">
      <w:pPr>
        <w:rPr>
          <w:color w:val="000000"/>
          <w:szCs w:val="22"/>
          <w:lang w:val="ru-RU"/>
        </w:rPr>
      </w:pPr>
      <w:r w:rsidRPr="00C71B50">
        <w:rPr>
          <w:color w:val="000000"/>
          <w:szCs w:val="22"/>
          <w:lang w:val="ru-RU"/>
        </w:rPr>
        <w:t>2</w:t>
      </w:r>
      <w:r w:rsidRPr="00C71B50">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5" w:name="_Toc103501605"/>
    </w:p>
    <w:p w14:paraId="16A59567" w14:textId="77777777" w:rsidR="005856FC" w:rsidRPr="00C71B50" w:rsidRDefault="005856FC" w:rsidP="0051102A">
      <w:pPr>
        <w:pStyle w:val="Heading8"/>
        <w:keepNext w:val="0"/>
        <w:keepLines w:val="0"/>
        <w:spacing w:before="240"/>
        <w:rPr>
          <w:color w:val="000000"/>
          <w:sz w:val="22"/>
          <w:szCs w:val="22"/>
          <w:lang w:val="ru-RU"/>
        </w:rPr>
      </w:pPr>
      <w:r w:rsidRPr="00C71B50">
        <w:rPr>
          <w:color w:val="000000"/>
          <w:sz w:val="22"/>
          <w:szCs w:val="22"/>
          <w:lang w:val="ru-RU"/>
        </w:rPr>
        <w:t>5.496</w:t>
      </w:r>
      <w:bookmarkEnd w:id="15"/>
    </w:p>
    <w:p w14:paraId="69615D5E" w14:textId="77777777" w:rsidR="005856FC" w:rsidRPr="00C71B50" w:rsidRDefault="005856FC" w:rsidP="006A3711">
      <w:pPr>
        <w:rPr>
          <w:color w:val="000000"/>
          <w:szCs w:val="22"/>
          <w:lang w:val="ru-RU"/>
        </w:rPr>
      </w:pPr>
      <w:r w:rsidRPr="00C71B50">
        <w:rPr>
          <w:color w:val="000000"/>
          <w:szCs w:val="22"/>
          <w:lang w:val="ru-RU"/>
        </w:rPr>
        <w:t>1</w:t>
      </w:r>
      <w:r w:rsidRPr="00C71B50">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C71B50" w:rsidRDefault="005856FC" w:rsidP="006A3711">
      <w:pPr>
        <w:pStyle w:val="enumlev1"/>
        <w:ind w:left="397" w:hanging="397"/>
        <w:rPr>
          <w:color w:val="000000"/>
          <w:szCs w:val="22"/>
          <w:lang w:val="ru-RU"/>
        </w:rPr>
      </w:pPr>
      <w:r w:rsidRPr="00C71B50">
        <w:rPr>
          <w:color w:val="000000"/>
          <w:szCs w:val="22"/>
          <w:lang w:val="ru-RU"/>
        </w:rPr>
        <w:t>–</w:t>
      </w:r>
      <w:r w:rsidRPr="00C71B50">
        <w:rPr>
          <w:color w:val="000000"/>
          <w:szCs w:val="22"/>
          <w:lang w:val="ru-RU"/>
        </w:rPr>
        <w:tab/>
        <w:t>имеют равные права с ФСС в странах, перечисленных в примечании, и в отношениях между</w:t>
      </w:r>
      <w:r w:rsidR="00B33608" w:rsidRPr="00C71B50">
        <w:rPr>
          <w:color w:val="000000"/>
          <w:szCs w:val="22"/>
          <w:lang w:val="ru-RU"/>
        </w:rPr>
        <w:t xml:space="preserve"> ними, причем</w:t>
      </w:r>
      <w:r w:rsidRPr="00C71B50">
        <w:rPr>
          <w:color w:val="000000"/>
          <w:szCs w:val="22"/>
          <w:lang w:val="ru-RU"/>
        </w:rPr>
        <w:t xml:space="preserve"> координация</w:t>
      </w:r>
      <w:r w:rsidR="00B33608" w:rsidRPr="00C71B50">
        <w:rPr>
          <w:color w:val="000000"/>
          <w:szCs w:val="22"/>
          <w:lang w:val="ru-RU"/>
        </w:rPr>
        <w:t xml:space="preserve"> применяется</w:t>
      </w:r>
      <w:r w:rsidRPr="00C71B50">
        <w:rPr>
          <w:color w:val="000000"/>
          <w:szCs w:val="22"/>
          <w:lang w:val="ru-RU"/>
        </w:rPr>
        <w:t xml:space="preserve"> согласно</w:t>
      </w:r>
      <w:r w:rsidR="006C505F" w:rsidRPr="00C71B50">
        <w:rPr>
          <w:color w:val="000000"/>
          <w:szCs w:val="22"/>
          <w:lang w:val="ru-RU"/>
        </w:rPr>
        <w:t xml:space="preserve"> п. </w:t>
      </w:r>
      <w:r w:rsidRPr="00C71B50">
        <w:rPr>
          <w:rStyle w:val="Artref"/>
          <w:b/>
          <w:color w:val="000000"/>
          <w:szCs w:val="22"/>
          <w:lang w:val="ru-RU"/>
        </w:rPr>
        <w:t>9.17</w:t>
      </w:r>
      <w:r w:rsidRPr="00C71B50">
        <w:rPr>
          <w:color w:val="000000"/>
          <w:szCs w:val="22"/>
          <w:lang w:val="ru-RU"/>
        </w:rPr>
        <w:t xml:space="preserve"> и</w:t>
      </w:r>
      <w:r w:rsidR="006C505F" w:rsidRPr="00C71B50">
        <w:rPr>
          <w:color w:val="000000"/>
          <w:szCs w:val="22"/>
          <w:lang w:val="ru-RU"/>
        </w:rPr>
        <w:t xml:space="preserve"> п. </w:t>
      </w:r>
      <w:r w:rsidRPr="00C71B50">
        <w:rPr>
          <w:rStyle w:val="Artref"/>
          <w:b/>
          <w:color w:val="000000"/>
          <w:szCs w:val="22"/>
          <w:lang w:val="ru-RU"/>
        </w:rPr>
        <w:t>9.18</w:t>
      </w:r>
      <w:r w:rsidRPr="00C71B50">
        <w:rPr>
          <w:color w:val="000000"/>
          <w:szCs w:val="22"/>
          <w:lang w:val="ru-RU"/>
        </w:rPr>
        <w:t>;</w:t>
      </w:r>
    </w:p>
    <w:p w14:paraId="78B28F7F" w14:textId="77777777" w:rsidR="005856FC" w:rsidRPr="00C71B50" w:rsidRDefault="008F5699" w:rsidP="006A3711">
      <w:pPr>
        <w:pStyle w:val="enumlev1"/>
        <w:ind w:left="397" w:hanging="397"/>
        <w:rPr>
          <w:color w:val="000000"/>
          <w:szCs w:val="22"/>
          <w:lang w:val="ru-RU"/>
        </w:rPr>
      </w:pPr>
      <w:r w:rsidRPr="00C71B50">
        <w:rPr>
          <w:color w:val="000000"/>
          <w:szCs w:val="22"/>
          <w:lang w:val="ru-RU"/>
        </w:rPr>
        <w:t>–</w:t>
      </w:r>
      <w:r w:rsidRPr="00C71B50">
        <w:rPr>
          <w:color w:val="000000"/>
          <w:szCs w:val="22"/>
          <w:lang w:val="ru-RU"/>
        </w:rPr>
        <w:tab/>
        <w:t>функционируют</w:t>
      </w:r>
      <w:r w:rsidR="005856FC" w:rsidRPr="00C71B50">
        <w:rPr>
          <w:color w:val="000000"/>
          <w:szCs w:val="22"/>
          <w:lang w:val="ru-RU"/>
        </w:rPr>
        <w:t xml:space="preserve"> согласно</w:t>
      </w:r>
      <w:r w:rsidR="006C505F" w:rsidRPr="00C71B50">
        <w:rPr>
          <w:color w:val="000000"/>
          <w:szCs w:val="22"/>
          <w:lang w:val="ru-RU"/>
        </w:rPr>
        <w:t xml:space="preserve"> п. </w:t>
      </w:r>
      <w:r w:rsidR="005856FC" w:rsidRPr="00C71B50">
        <w:rPr>
          <w:rStyle w:val="Artref"/>
          <w:b/>
          <w:color w:val="000000"/>
          <w:szCs w:val="22"/>
          <w:lang w:val="ru-RU"/>
        </w:rPr>
        <w:t>5.43</w:t>
      </w:r>
      <w:r w:rsidR="005856FC" w:rsidRPr="00C71B50">
        <w:rPr>
          <w:color w:val="000000"/>
          <w:szCs w:val="22"/>
          <w:lang w:val="ru-RU"/>
        </w:rPr>
        <w:t xml:space="preserve"> по отношению к ФСС</w:t>
      </w:r>
      <w:r w:rsidRPr="00C71B50">
        <w:rPr>
          <w:color w:val="000000"/>
          <w:szCs w:val="22"/>
          <w:lang w:val="ru-RU"/>
        </w:rPr>
        <w:t xml:space="preserve"> в</w:t>
      </w:r>
      <w:r w:rsidR="005856FC" w:rsidRPr="00C71B50">
        <w:rPr>
          <w:color w:val="000000"/>
          <w:szCs w:val="22"/>
          <w:lang w:val="ru-RU"/>
        </w:rPr>
        <w:t xml:space="preserve"> других стран</w:t>
      </w:r>
      <w:r w:rsidRPr="00C71B50">
        <w:rPr>
          <w:color w:val="000000"/>
          <w:szCs w:val="22"/>
          <w:lang w:val="ru-RU"/>
        </w:rPr>
        <w:t>ах</w:t>
      </w:r>
      <w:r w:rsidR="005856FC" w:rsidRPr="00C71B50">
        <w:rPr>
          <w:color w:val="000000"/>
          <w:szCs w:val="22"/>
          <w:lang w:val="ru-RU"/>
        </w:rPr>
        <w:t xml:space="preserve"> Района 1, причем координация согласно</w:t>
      </w:r>
      <w:r w:rsidR="006C505F" w:rsidRPr="00C71B50">
        <w:rPr>
          <w:color w:val="000000"/>
          <w:szCs w:val="22"/>
          <w:lang w:val="ru-RU"/>
        </w:rPr>
        <w:t xml:space="preserve"> п. </w:t>
      </w:r>
      <w:r w:rsidR="005856FC" w:rsidRPr="00C71B50">
        <w:rPr>
          <w:rStyle w:val="Artref"/>
          <w:b/>
          <w:color w:val="000000"/>
          <w:szCs w:val="22"/>
          <w:lang w:val="ru-RU"/>
        </w:rPr>
        <w:t>9.17</w:t>
      </w:r>
      <w:r w:rsidR="005856FC" w:rsidRPr="00C71B50">
        <w:rPr>
          <w:color w:val="000000"/>
          <w:szCs w:val="22"/>
          <w:lang w:val="ru-RU"/>
        </w:rPr>
        <w:t xml:space="preserve"> не может применяться к земным станциям. К</w:t>
      </w:r>
      <w:r w:rsidR="00F90267" w:rsidRPr="00C71B50">
        <w:rPr>
          <w:color w:val="000000"/>
          <w:szCs w:val="22"/>
          <w:lang w:val="ru-RU"/>
        </w:rPr>
        <w:t> </w:t>
      </w:r>
      <w:r w:rsidR="005856FC" w:rsidRPr="00C71B50">
        <w:rPr>
          <w:color w:val="000000"/>
          <w:szCs w:val="22"/>
          <w:lang w:val="ru-RU"/>
        </w:rPr>
        <w:t>фиксированным и подвижным станция</w:t>
      </w:r>
      <w:r w:rsidRPr="00C71B50">
        <w:rPr>
          <w:color w:val="000000"/>
          <w:szCs w:val="22"/>
          <w:lang w:val="ru-RU"/>
        </w:rPr>
        <w:t>м координация применяется</w:t>
      </w:r>
      <w:r w:rsidR="005856FC" w:rsidRPr="00C71B50">
        <w:rPr>
          <w:color w:val="000000"/>
          <w:szCs w:val="22"/>
          <w:lang w:val="ru-RU"/>
        </w:rPr>
        <w:t xml:space="preserve"> согласно</w:t>
      </w:r>
      <w:r w:rsidR="006C505F" w:rsidRPr="00C71B50">
        <w:rPr>
          <w:color w:val="000000"/>
          <w:szCs w:val="22"/>
          <w:lang w:val="ru-RU"/>
        </w:rPr>
        <w:t xml:space="preserve"> п. </w:t>
      </w:r>
      <w:r w:rsidR="005856FC" w:rsidRPr="00C71B50">
        <w:rPr>
          <w:rStyle w:val="Artref"/>
          <w:b/>
          <w:color w:val="000000"/>
          <w:szCs w:val="22"/>
          <w:lang w:val="ru-RU"/>
        </w:rPr>
        <w:t>9.18</w:t>
      </w:r>
      <w:r w:rsidR="005856FC" w:rsidRPr="00C71B50">
        <w:rPr>
          <w:color w:val="000000"/>
          <w:szCs w:val="22"/>
          <w:lang w:val="ru-RU"/>
        </w:rPr>
        <w:t>;</w:t>
      </w:r>
    </w:p>
    <w:p w14:paraId="7537FC03" w14:textId="77777777" w:rsidR="005856FC" w:rsidRPr="00C71B50" w:rsidRDefault="005856FC" w:rsidP="006A3711">
      <w:pPr>
        <w:pStyle w:val="enumlev1"/>
        <w:ind w:left="397" w:hanging="397"/>
        <w:rPr>
          <w:color w:val="000000"/>
          <w:szCs w:val="22"/>
          <w:lang w:val="ru-RU"/>
        </w:rPr>
      </w:pPr>
      <w:r w:rsidRPr="00C71B50">
        <w:rPr>
          <w:color w:val="000000"/>
          <w:szCs w:val="22"/>
          <w:lang w:val="ru-RU"/>
        </w:rPr>
        <w:t>–</w:t>
      </w:r>
      <w:r w:rsidRPr="00C71B50">
        <w:rPr>
          <w:color w:val="000000"/>
          <w:szCs w:val="22"/>
          <w:lang w:val="ru-RU"/>
        </w:rPr>
        <w:tab/>
      </w:r>
      <w:r w:rsidRPr="00C71B50">
        <w:rPr>
          <w:color w:val="000000"/>
          <w:spacing w:val="-2"/>
          <w:szCs w:val="22"/>
          <w:lang w:val="ru-RU"/>
        </w:rPr>
        <w:t xml:space="preserve">имеют равные права со службами, которым данная полоса распределена в Районах 2 и </w:t>
      </w:r>
      <w:r w:rsidRPr="00C71B50">
        <w:rPr>
          <w:color w:val="000000"/>
          <w:szCs w:val="22"/>
          <w:lang w:val="ru-RU"/>
        </w:rPr>
        <w:t>3.</w:t>
      </w:r>
    </w:p>
    <w:p w14:paraId="7FCBE91C" w14:textId="77777777" w:rsidR="005856FC" w:rsidRPr="00C71B50" w:rsidRDefault="005856FC" w:rsidP="006A3711">
      <w:pPr>
        <w:pStyle w:val="StyleBefore18pt"/>
        <w:spacing w:before="120"/>
        <w:rPr>
          <w:lang w:val="ru-RU"/>
        </w:rPr>
      </w:pPr>
      <w:r w:rsidRPr="00C71B50">
        <w:rPr>
          <w:lang w:val="ru-RU"/>
        </w:rPr>
        <w:t>2</w:t>
      </w:r>
      <w:r w:rsidRPr="00C71B50">
        <w:rPr>
          <w:lang w:val="ru-RU"/>
        </w:rPr>
        <w:tab/>
        <w:t>Применяются замечания к Правилам процедуры, относящимся к</w:t>
      </w:r>
      <w:r w:rsidR="006C505F" w:rsidRPr="00C71B50">
        <w:rPr>
          <w:lang w:val="ru-RU"/>
        </w:rPr>
        <w:t xml:space="preserve"> п. </w:t>
      </w:r>
      <w:r w:rsidRPr="00C71B50">
        <w:rPr>
          <w:rStyle w:val="Artref"/>
          <w:b/>
          <w:color w:val="000000"/>
          <w:szCs w:val="22"/>
          <w:lang w:val="ru-RU"/>
        </w:rPr>
        <w:t>5.164</w:t>
      </w:r>
      <w:r w:rsidRPr="00C71B50">
        <w:rPr>
          <w:lang w:val="ru-RU"/>
        </w:rPr>
        <w:t>.</w:t>
      </w:r>
    </w:p>
    <w:p w14:paraId="4CBAD846" w14:textId="77777777" w:rsidR="005856FC" w:rsidRPr="00C71B50" w:rsidRDefault="005856FC" w:rsidP="006A3711">
      <w:pPr>
        <w:pStyle w:val="Heading8"/>
        <w:keepNext w:val="0"/>
        <w:keepLines w:val="0"/>
        <w:spacing w:before="120"/>
        <w:rPr>
          <w:color w:val="000000"/>
          <w:sz w:val="22"/>
          <w:szCs w:val="22"/>
          <w:lang w:val="ru-RU"/>
        </w:rPr>
      </w:pPr>
      <w:bookmarkStart w:id="16" w:name="_Toc103501606"/>
      <w:r w:rsidRPr="00C71B50">
        <w:rPr>
          <w:color w:val="000000"/>
          <w:sz w:val="22"/>
          <w:szCs w:val="22"/>
          <w:lang w:val="ru-RU"/>
        </w:rPr>
        <w:t>5.502</w:t>
      </w:r>
      <w:bookmarkEnd w:id="16"/>
    </w:p>
    <w:p w14:paraId="3707CE12" w14:textId="77777777" w:rsidR="002845C3" w:rsidRPr="00C71B50" w:rsidRDefault="005856FC" w:rsidP="006A3711">
      <w:pPr>
        <w:pStyle w:val="StyleBefore18pt"/>
        <w:spacing w:before="120"/>
        <w:rPr>
          <w:lang w:val="ru-RU"/>
        </w:rPr>
      </w:pPr>
      <w:r w:rsidRPr="00C71B50">
        <w:rPr>
          <w:lang w:val="ru-RU"/>
        </w:rPr>
        <w:t>1</w:t>
      </w:r>
      <w:r w:rsidRPr="00C71B50">
        <w:rPr>
          <w:lang w:val="ru-RU"/>
        </w:rPr>
        <w:tab/>
        <w:t xml:space="preserve">Начиная с июля </w:t>
      </w:r>
      <w:smartTag w:uri="urn:schemas-microsoft-com:office:smarttags" w:element="metricconverter">
        <w:smartTagPr>
          <w:attr w:name="ProductID" w:val="2003 г"/>
        </w:smartTagPr>
        <w:r w:rsidRPr="00C71B50">
          <w:rPr>
            <w:lang w:val="ru-RU"/>
          </w:rPr>
          <w:t>2003</w:t>
        </w:r>
        <w:r w:rsidR="00FF4F85" w:rsidRPr="00C71B50">
          <w:rPr>
            <w:lang w:val="ru-RU"/>
          </w:rPr>
          <w:t> г</w:t>
        </w:r>
      </w:smartTag>
      <w:r w:rsidR="00FF4F85" w:rsidRPr="00C71B50">
        <w:rPr>
          <w:lang w:val="ru-RU"/>
        </w:rPr>
        <w:t>.</w:t>
      </w:r>
      <w:r w:rsidRPr="00C71B50">
        <w:rPr>
          <w:lang w:val="ru-RU"/>
        </w:rPr>
        <w:t>,</w:t>
      </w:r>
      <w:r w:rsidR="006C505F" w:rsidRPr="00C71B50">
        <w:rPr>
          <w:lang w:val="ru-RU"/>
        </w:rPr>
        <w:t xml:space="preserve"> п. </w:t>
      </w:r>
      <w:r w:rsidRPr="00C71B50">
        <w:rPr>
          <w:rStyle w:val="Artref0"/>
          <w:b/>
          <w:color w:val="000000"/>
          <w:szCs w:val="22"/>
          <w:lang w:val="ru-RU"/>
        </w:rPr>
        <w:t>5.502</w:t>
      </w:r>
      <w:r w:rsidRPr="00C71B50">
        <w:rPr>
          <w:lang w:val="ru-RU"/>
        </w:rPr>
        <w:t xml:space="preserve"> определяе</w:t>
      </w:r>
      <w:r w:rsidR="00A03458" w:rsidRPr="00C71B50">
        <w:rPr>
          <w:lang w:val="ru-RU"/>
        </w:rPr>
        <w:t>т минимальный диаметр антенны 1,2 и 4,</w:t>
      </w:r>
      <w:r w:rsidRPr="00C71B50">
        <w:rPr>
          <w:lang w:val="ru-RU"/>
        </w:rPr>
        <w:t>5 м для земной станции ГСО и НГСО фиксированной спутниковой службы, соо</w:t>
      </w:r>
      <w:r w:rsidR="00A03458" w:rsidRPr="00C71B50">
        <w:rPr>
          <w:lang w:val="ru-RU"/>
        </w:rPr>
        <w:t>тветственно, в полосе частот 13,</w:t>
      </w:r>
      <w:r w:rsidR="009A62EE" w:rsidRPr="00C71B50">
        <w:rPr>
          <w:lang w:val="ru-RU"/>
        </w:rPr>
        <w:t>75–</w:t>
      </w:r>
      <w:r w:rsidRPr="00C71B50">
        <w:rPr>
          <w:lang w:val="ru-RU"/>
        </w:rPr>
        <w:t>14 ГГц. Представление и</w:t>
      </w:r>
      <w:r w:rsidR="00F41BB9" w:rsidRPr="00C71B50">
        <w:rPr>
          <w:lang w:val="ru-RU"/>
        </w:rPr>
        <w:t>н</w:t>
      </w:r>
      <w:r w:rsidRPr="00C71B50">
        <w:rPr>
          <w:lang w:val="ru-RU"/>
        </w:rPr>
        <w:t>ф</w:t>
      </w:r>
      <w:r w:rsidR="00F41BB9" w:rsidRPr="00C71B50">
        <w:rPr>
          <w:lang w:val="ru-RU"/>
        </w:rPr>
        <w:t>о</w:t>
      </w:r>
      <w:r w:rsidRPr="00C71B50">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C71B50">
          <w:rPr>
            <w:lang w:val="ru-RU"/>
          </w:rPr>
          <w:t>2004</w:t>
        </w:r>
        <w:r w:rsidR="00FF4F85" w:rsidRPr="00C71B50">
          <w:rPr>
            <w:lang w:val="ru-RU"/>
          </w:rPr>
          <w:t> г</w:t>
        </w:r>
      </w:smartTag>
      <w:r w:rsidR="00FF4F85" w:rsidRPr="00C71B50">
        <w:rPr>
          <w:lang w:val="ru-RU"/>
        </w:rPr>
        <w:t>.</w:t>
      </w:r>
      <w:r w:rsidR="00A03458" w:rsidRPr="00C71B50">
        <w:rPr>
          <w:lang w:val="ru-RU"/>
        </w:rPr>
        <w:t>, с вступлением в силу</w:t>
      </w:r>
      <w:r w:rsidRPr="00C71B50">
        <w:rPr>
          <w:lang w:val="ru-RU"/>
        </w:rPr>
        <w:t xml:space="preserve"> Приложения </w:t>
      </w:r>
      <w:r w:rsidRPr="00C71B50">
        <w:rPr>
          <w:rStyle w:val="Appref0"/>
          <w:b/>
          <w:color w:val="000000"/>
          <w:szCs w:val="22"/>
          <w:lang w:val="ru-RU"/>
        </w:rPr>
        <w:t>4</w:t>
      </w:r>
      <w:r w:rsidRPr="00C71B50">
        <w:rPr>
          <w:rStyle w:val="Appref0"/>
          <w:bCs/>
          <w:color w:val="000000"/>
          <w:szCs w:val="22"/>
          <w:lang w:val="ru-RU"/>
        </w:rPr>
        <w:t>,</w:t>
      </w:r>
      <w:r w:rsidRPr="00C71B50">
        <w:rPr>
          <w:bCs/>
          <w:lang w:val="ru-RU"/>
        </w:rPr>
        <w:t xml:space="preserve"> </w:t>
      </w:r>
      <w:r w:rsidRPr="00C71B50">
        <w:rPr>
          <w:lang w:val="ru-RU"/>
        </w:rPr>
        <w:t>измененного на ВКР</w:t>
      </w:r>
      <w:r w:rsidRPr="00C71B50">
        <w:rPr>
          <w:lang w:val="ru-RU"/>
        </w:rPr>
        <w:noBreakHyphen/>
        <w:t>03. Для рассмотрения заявлений, полученных в период между</w:t>
      </w:r>
      <w:r w:rsidR="00A03458" w:rsidRPr="00C71B50">
        <w:rPr>
          <w:lang w:val="ru-RU"/>
        </w:rPr>
        <w:t xml:space="preserve"> двумя этими датами, Бюро получило указание</w:t>
      </w:r>
      <w:r w:rsidRPr="00C71B50">
        <w:rPr>
          <w:lang w:val="ru-RU"/>
        </w:rPr>
        <w:t xml:space="preserve"> использовать следующие значения максимального усиления антенн земных станций, вместо диаметра антенн: м</w:t>
      </w:r>
      <w:r w:rsidR="00A03458" w:rsidRPr="00C71B50">
        <w:rPr>
          <w:lang w:val="ru-RU"/>
        </w:rPr>
        <w:t>аксимальное усиление антенны 42,</w:t>
      </w:r>
      <w:r w:rsidRPr="00C71B50">
        <w:rPr>
          <w:lang w:val="ru-RU"/>
        </w:rPr>
        <w:t xml:space="preserve">3 </w:t>
      </w:r>
      <w:proofErr w:type="spellStart"/>
      <w:r w:rsidRPr="00C71B50">
        <w:rPr>
          <w:lang w:val="ru-RU"/>
        </w:rPr>
        <w:t>дБи</w:t>
      </w:r>
      <w:proofErr w:type="spellEnd"/>
      <w:r w:rsidRPr="00C71B50">
        <w:rPr>
          <w:lang w:val="ru-RU"/>
        </w:rPr>
        <w:t xml:space="preserve"> для </w:t>
      </w:r>
      <w:r w:rsidRPr="00C71B50">
        <w:rPr>
          <w:i/>
          <w:lang w:val="ru-RU"/>
        </w:rPr>
        <w:t>D</w:t>
      </w:r>
      <w:r w:rsidRPr="00C71B50">
        <w:rPr>
          <w:lang w:val="ru-RU"/>
        </w:rPr>
        <w:t xml:space="preserve"> </w:t>
      </w:r>
      <w:r w:rsidRPr="00C71B50">
        <w:rPr>
          <w:rFonts w:ascii="Symbol" w:hAnsi="Symbol"/>
          <w:lang w:val="ru-RU"/>
        </w:rPr>
        <w:t></w:t>
      </w:r>
      <w:r w:rsidR="009A62EE" w:rsidRPr="00C71B50">
        <w:rPr>
          <w:lang w:val="ru-RU"/>
        </w:rPr>
        <w:t xml:space="preserve"> 1,</w:t>
      </w:r>
      <w:r w:rsidRPr="00C71B50">
        <w:rPr>
          <w:lang w:val="ru-RU"/>
        </w:rPr>
        <w:t>2 м</w:t>
      </w:r>
      <w:r w:rsidR="00A03458" w:rsidRPr="00C71B50">
        <w:rPr>
          <w:lang w:val="ru-RU"/>
        </w:rPr>
        <w:t xml:space="preserve"> и 53,</w:t>
      </w:r>
      <w:r w:rsidRPr="00C71B50">
        <w:rPr>
          <w:lang w:val="ru-RU"/>
        </w:rPr>
        <w:t xml:space="preserve">8 </w:t>
      </w:r>
      <w:proofErr w:type="spellStart"/>
      <w:r w:rsidRPr="00C71B50">
        <w:rPr>
          <w:lang w:val="ru-RU"/>
        </w:rPr>
        <w:t>дБи</w:t>
      </w:r>
      <w:proofErr w:type="spellEnd"/>
      <w:r w:rsidRPr="00C71B50">
        <w:rPr>
          <w:lang w:val="ru-RU"/>
        </w:rPr>
        <w:t xml:space="preserve"> для </w:t>
      </w:r>
      <w:r w:rsidRPr="00C71B50">
        <w:rPr>
          <w:i/>
          <w:lang w:val="ru-RU"/>
        </w:rPr>
        <w:t>D</w:t>
      </w:r>
      <w:r w:rsidRPr="00C71B50">
        <w:rPr>
          <w:lang w:val="ru-RU"/>
        </w:rPr>
        <w:t xml:space="preserve"> </w:t>
      </w:r>
      <w:r w:rsidRPr="00C71B50">
        <w:rPr>
          <w:rFonts w:ascii="Symbol" w:hAnsi="Symbol"/>
          <w:lang w:val="ru-RU"/>
        </w:rPr>
        <w:t></w:t>
      </w:r>
      <w:r w:rsidR="00A03458" w:rsidRPr="00C71B50">
        <w:rPr>
          <w:lang w:val="ru-RU"/>
        </w:rPr>
        <w:t xml:space="preserve"> 4,</w:t>
      </w:r>
      <w:r w:rsidRPr="00C71B50">
        <w:rPr>
          <w:lang w:val="ru-RU"/>
        </w:rPr>
        <w:t>5 м (со</w:t>
      </w:r>
      <w:r w:rsidR="00774D86" w:rsidRPr="00C71B50">
        <w:rPr>
          <w:lang w:val="ru-RU"/>
        </w:rPr>
        <w:t>отношение между коэффициентом у</w:t>
      </w:r>
      <w:r w:rsidRPr="00C71B50">
        <w:rPr>
          <w:lang w:val="ru-RU"/>
        </w:rPr>
        <w:t>силения и диаметром получено для наименьшей частоты полосы, т.</w:t>
      </w:r>
      <w:r w:rsidR="009A62EE" w:rsidRPr="00C71B50">
        <w:rPr>
          <w:lang w:val="ru-RU"/>
        </w:rPr>
        <w:t xml:space="preserve"> </w:t>
      </w:r>
      <w:r w:rsidRPr="00C71B50">
        <w:rPr>
          <w:lang w:val="ru-RU"/>
        </w:rPr>
        <w:t>е</w:t>
      </w:r>
      <w:r w:rsidR="009A62EE" w:rsidRPr="00C71B50">
        <w:rPr>
          <w:lang w:val="ru-RU"/>
        </w:rPr>
        <w:t xml:space="preserve">. </w:t>
      </w:r>
      <w:r w:rsidRPr="00C71B50">
        <w:rPr>
          <w:i/>
          <w:lang w:val="ru-RU"/>
        </w:rPr>
        <w:t>f</w:t>
      </w:r>
      <w:r w:rsidRPr="00C71B50">
        <w:rPr>
          <w:lang w:val="ru-RU"/>
        </w:rPr>
        <w:t> </w:t>
      </w:r>
      <w:r w:rsidRPr="00C71B50">
        <w:rPr>
          <w:rFonts w:ascii="Symbol" w:hAnsi="Symbol"/>
          <w:lang w:val="ru-RU"/>
        </w:rPr>
        <w:t></w:t>
      </w:r>
      <w:r w:rsidR="00A03458" w:rsidRPr="00C71B50">
        <w:rPr>
          <w:lang w:val="ru-RU"/>
        </w:rPr>
        <w:t> 13,</w:t>
      </w:r>
      <w:r w:rsidRPr="00C71B50">
        <w:rPr>
          <w:lang w:val="ru-RU"/>
        </w:rPr>
        <w:t xml:space="preserve">75 ГГц, и коэффициента </w:t>
      </w:r>
      <w:r w:rsidR="00A95750" w:rsidRPr="00C71B50">
        <w:rPr>
          <w:lang w:val="ru-RU"/>
        </w:rPr>
        <w:t xml:space="preserve">полезного действия антенны </w:t>
      </w:r>
      <w:r w:rsidR="00A03458" w:rsidRPr="00C71B50">
        <w:rPr>
          <w:lang w:val="ru-RU"/>
        </w:rPr>
        <w:t>57,</w:t>
      </w:r>
      <w:r w:rsidRPr="00C71B50">
        <w:rPr>
          <w:lang w:val="ru-RU"/>
        </w:rPr>
        <w:t>2%).</w:t>
      </w:r>
    </w:p>
    <w:p w14:paraId="41795DCF" w14:textId="77777777" w:rsidR="0051102A" w:rsidRPr="00C71B50" w:rsidRDefault="0051102A">
      <w:pPr>
        <w:tabs>
          <w:tab w:val="clear" w:pos="851"/>
        </w:tabs>
        <w:spacing w:before="0"/>
        <w:jc w:val="left"/>
        <w:rPr>
          <w:color w:val="000000"/>
          <w:szCs w:val="22"/>
          <w:lang w:val="ru-RU"/>
        </w:rPr>
      </w:pPr>
      <w:r w:rsidRPr="00C71B50">
        <w:rPr>
          <w:color w:val="000000"/>
          <w:szCs w:val="22"/>
          <w:lang w:val="ru-RU"/>
        </w:rPr>
        <w:br w:type="page"/>
      </w:r>
    </w:p>
    <w:p w14:paraId="68109CCC" w14:textId="77777777" w:rsidR="005856FC" w:rsidRPr="00C71B50" w:rsidRDefault="005856FC" w:rsidP="006A3711">
      <w:pPr>
        <w:rPr>
          <w:color w:val="000000"/>
          <w:szCs w:val="22"/>
          <w:lang w:val="ru-RU"/>
        </w:rPr>
      </w:pPr>
      <w:r w:rsidRPr="00C71B50">
        <w:rPr>
          <w:color w:val="000000"/>
          <w:szCs w:val="22"/>
          <w:lang w:val="ru-RU"/>
        </w:rPr>
        <w:lastRenderedPageBreak/>
        <w:t>2</w:t>
      </w:r>
      <w:r w:rsidRPr="00C71B50">
        <w:rPr>
          <w:color w:val="000000"/>
          <w:szCs w:val="22"/>
          <w:lang w:val="ru-RU"/>
        </w:rPr>
        <w:tab/>
        <w:t>Пределы плотности потока мощности (</w:t>
      </w:r>
      <w:proofErr w:type="spellStart"/>
      <w:r w:rsidRPr="00C71B50">
        <w:rPr>
          <w:color w:val="000000"/>
          <w:szCs w:val="22"/>
          <w:lang w:val="ru-RU"/>
        </w:rPr>
        <w:t>п.п.м</w:t>
      </w:r>
      <w:proofErr w:type="spellEnd"/>
      <w:r w:rsidRPr="00C71B50">
        <w:rPr>
          <w:color w:val="000000"/>
          <w:szCs w:val="22"/>
          <w:lang w:val="ru-RU"/>
        </w:rPr>
        <w:t>.), указанные в</w:t>
      </w:r>
      <w:r w:rsidR="006C505F" w:rsidRPr="00C71B50">
        <w:rPr>
          <w:color w:val="000000"/>
          <w:szCs w:val="22"/>
          <w:lang w:val="ru-RU"/>
        </w:rPr>
        <w:t xml:space="preserve"> п. </w:t>
      </w:r>
      <w:r w:rsidRPr="00C71B50">
        <w:rPr>
          <w:rStyle w:val="Artref0"/>
          <w:b/>
          <w:color w:val="000000"/>
          <w:szCs w:val="22"/>
          <w:lang w:val="ru-RU"/>
        </w:rPr>
        <w:t>5.502</w:t>
      </w:r>
      <w:r w:rsidRPr="00C71B50">
        <w:rPr>
          <w:rStyle w:val="Artref0"/>
          <w:color w:val="000000"/>
          <w:szCs w:val="22"/>
          <w:lang w:val="ru-RU"/>
        </w:rPr>
        <w:t>,</w:t>
      </w:r>
      <w:r w:rsidRPr="00C71B50">
        <w:rPr>
          <w:color w:val="000000"/>
          <w:szCs w:val="22"/>
          <w:lang w:val="ru-RU"/>
        </w:rPr>
        <w:t xml:space="preserve"> применяются с </w:t>
      </w:r>
      <w:r w:rsidR="009A62EE" w:rsidRPr="00C71B50">
        <w:rPr>
          <w:color w:val="000000"/>
          <w:szCs w:val="22"/>
          <w:lang w:val="ru-RU"/>
        </w:rPr>
        <w:t>5 июля </w:t>
      </w:r>
      <w:r w:rsidRPr="00C71B50">
        <w:rPr>
          <w:color w:val="000000"/>
          <w:szCs w:val="22"/>
          <w:lang w:val="ru-RU"/>
        </w:rPr>
        <w:t>2003</w:t>
      </w:r>
      <w:r w:rsidR="00FF4F85" w:rsidRPr="00C71B50">
        <w:rPr>
          <w:color w:val="000000"/>
          <w:szCs w:val="22"/>
          <w:lang w:val="ru-RU"/>
        </w:rPr>
        <w:t> г</w:t>
      </w:r>
      <w:r w:rsidR="00D03AE8" w:rsidRPr="00C71B50">
        <w:rPr>
          <w:color w:val="000000"/>
          <w:szCs w:val="22"/>
          <w:lang w:val="ru-RU"/>
        </w:rPr>
        <w:t>ода</w:t>
      </w:r>
      <w:r w:rsidR="00FF4F85" w:rsidRPr="00C71B50">
        <w:rPr>
          <w:color w:val="000000"/>
          <w:szCs w:val="22"/>
          <w:lang w:val="ru-RU"/>
        </w:rPr>
        <w:t>.</w:t>
      </w:r>
      <w:r w:rsidRPr="00C71B50">
        <w:rPr>
          <w:color w:val="000000"/>
          <w:szCs w:val="22"/>
          <w:lang w:val="ru-RU"/>
        </w:rPr>
        <w:t xml:space="preserve"> В соответствии с Приложением </w:t>
      </w:r>
      <w:r w:rsidRPr="00C71B50">
        <w:rPr>
          <w:rStyle w:val="Appref0"/>
          <w:b/>
          <w:color w:val="000000"/>
          <w:szCs w:val="22"/>
          <w:lang w:val="ru-RU"/>
        </w:rPr>
        <w:t>4</w:t>
      </w:r>
      <w:r w:rsidRPr="00C71B50">
        <w:rPr>
          <w:rStyle w:val="Appref0"/>
          <w:color w:val="000000"/>
          <w:szCs w:val="22"/>
          <w:lang w:val="ru-RU"/>
        </w:rPr>
        <w:t>,</w:t>
      </w:r>
      <w:r w:rsidRPr="00C71B50">
        <w:rPr>
          <w:color w:val="000000"/>
          <w:szCs w:val="22"/>
          <w:lang w:val="ru-RU"/>
        </w:rPr>
        <w:t xml:space="preserve"> измененным на ВКР-03 </w:t>
      </w:r>
      <w:r w:rsidR="00A03458" w:rsidRPr="00C71B50">
        <w:rPr>
          <w:color w:val="000000"/>
          <w:szCs w:val="22"/>
          <w:lang w:val="ru-RU"/>
        </w:rPr>
        <w:t>(</w:t>
      </w:r>
      <w:r w:rsidRPr="00C71B50">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C71B50">
        <w:rPr>
          <w:color w:val="000000"/>
          <w:szCs w:val="22"/>
          <w:lang w:val="ru-RU"/>
        </w:rPr>
        <w:sym w:font="Symbol" w:char="F0B3"/>
      </w:r>
      <w:r w:rsidR="00A03458" w:rsidRPr="00C71B50">
        <w:rPr>
          <w:color w:val="000000"/>
          <w:szCs w:val="22"/>
          <w:lang w:val="ru-RU"/>
        </w:rPr>
        <w:t xml:space="preserve"> 1,2 м и &lt; 4,</w:t>
      </w:r>
      <w:r w:rsidRPr="00C71B50">
        <w:rPr>
          <w:color w:val="000000"/>
          <w:szCs w:val="22"/>
          <w:lang w:val="ru-RU"/>
        </w:rPr>
        <w:t>5 м. Там, где, для заявлений, полученных после 5 июля 2003</w:t>
      </w:r>
      <w:r w:rsidR="00FF4F85" w:rsidRPr="00C71B50">
        <w:rPr>
          <w:color w:val="000000"/>
          <w:szCs w:val="22"/>
          <w:lang w:val="ru-RU"/>
        </w:rPr>
        <w:t> г.</w:t>
      </w:r>
      <w:r w:rsidRPr="00C71B50">
        <w:rPr>
          <w:color w:val="000000"/>
          <w:szCs w:val="22"/>
          <w:lang w:val="ru-RU"/>
        </w:rPr>
        <w:t xml:space="preserve"> и до 1 января 2004</w:t>
      </w:r>
      <w:r w:rsidR="00FF4F85" w:rsidRPr="00C71B50">
        <w:rPr>
          <w:color w:val="000000"/>
          <w:szCs w:val="22"/>
          <w:lang w:val="ru-RU"/>
        </w:rPr>
        <w:t> г.</w:t>
      </w:r>
      <w:r w:rsidR="00A03458" w:rsidRPr="00C71B50">
        <w:rPr>
          <w:color w:val="000000"/>
          <w:szCs w:val="22"/>
          <w:lang w:val="ru-RU"/>
        </w:rPr>
        <w:t xml:space="preserve"> (дата вступления в силу</w:t>
      </w:r>
      <w:r w:rsidRPr="00C71B50">
        <w:rPr>
          <w:color w:val="000000"/>
          <w:szCs w:val="22"/>
          <w:lang w:val="ru-RU"/>
        </w:rPr>
        <w:t xml:space="preserve"> измененного Приложения </w:t>
      </w:r>
      <w:r w:rsidRPr="00C71B50">
        <w:rPr>
          <w:rStyle w:val="Appref0"/>
          <w:b/>
          <w:color w:val="000000"/>
          <w:szCs w:val="22"/>
          <w:lang w:val="ru-RU"/>
        </w:rPr>
        <w:t>4</w:t>
      </w:r>
      <w:r w:rsidRPr="00C71B50">
        <w:rPr>
          <w:color w:val="000000"/>
          <w:szCs w:val="22"/>
          <w:lang w:val="ru-RU"/>
        </w:rPr>
        <w:t>), администрации не предоставили такого о</w:t>
      </w:r>
      <w:r w:rsidR="00A03458" w:rsidRPr="00C71B50">
        <w:rPr>
          <w:color w:val="000000"/>
          <w:szCs w:val="22"/>
          <w:lang w:val="ru-RU"/>
        </w:rPr>
        <w:t>бязательства, Бюро выдает</w:t>
      </w:r>
      <w:r w:rsidRPr="00C71B50">
        <w:rPr>
          <w:color w:val="000000"/>
          <w:szCs w:val="22"/>
          <w:lang w:val="ru-RU"/>
        </w:rPr>
        <w:t xml:space="preserve"> благоп</w:t>
      </w:r>
      <w:r w:rsidR="00A03458" w:rsidRPr="00C71B50">
        <w:rPr>
          <w:color w:val="000000"/>
          <w:szCs w:val="22"/>
          <w:lang w:val="ru-RU"/>
        </w:rPr>
        <w:t>риятное заключение и требует</w:t>
      </w:r>
      <w:r w:rsidRPr="00C71B50">
        <w:rPr>
          <w:color w:val="000000"/>
          <w:szCs w:val="22"/>
          <w:lang w:val="ru-RU"/>
        </w:rPr>
        <w:t xml:space="preserve"> от ответственной администр</w:t>
      </w:r>
      <w:r w:rsidR="006107D8" w:rsidRPr="00C71B50">
        <w:rPr>
          <w:color w:val="000000"/>
          <w:szCs w:val="22"/>
          <w:lang w:val="ru-RU"/>
        </w:rPr>
        <w:t xml:space="preserve">ации представить обязательство </w:t>
      </w:r>
      <w:r w:rsidRPr="00C71B50">
        <w:rPr>
          <w:color w:val="000000"/>
          <w:szCs w:val="22"/>
          <w:lang w:val="ru-RU"/>
        </w:rPr>
        <w:t>посл</w:t>
      </w:r>
      <w:r w:rsidR="00F41BB9" w:rsidRPr="00C71B50">
        <w:rPr>
          <w:color w:val="000000"/>
          <w:szCs w:val="22"/>
          <w:lang w:val="ru-RU"/>
        </w:rPr>
        <w:t>е</w:t>
      </w:r>
      <w:r w:rsidRPr="00C71B50">
        <w:rPr>
          <w:color w:val="000000"/>
          <w:szCs w:val="22"/>
          <w:lang w:val="ru-RU"/>
        </w:rPr>
        <w:t xml:space="preserve"> 1 января 2004</w:t>
      </w:r>
      <w:r w:rsidR="00FF4F85" w:rsidRPr="00C71B50">
        <w:rPr>
          <w:color w:val="000000"/>
          <w:szCs w:val="22"/>
          <w:lang w:val="ru-RU"/>
        </w:rPr>
        <w:t> г.</w:t>
      </w:r>
      <w:r w:rsidR="00A03458" w:rsidRPr="00C71B50">
        <w:rPr>
          <w:color w:val="000000"/>
          <w:szCs w:val="22"/>
          <w:lang w:val="ru-RU"/>
        </w:rPr>
        <w:t xml:space="preserve"> Если такое обязательство</w:t>
      </w:r>
      <w:r w:rsidRPr="00C71B50">
        <w:rPr>
          <w:color w:val="000000"/>
          <w:szCs w:val="22"/>
          <w:lang w:val="ru-RU"/>
        </w:rPr>
        <w:t xml:space="preserve"> не пре</w:t>
      </w:r>
      <w:r w:rsidR="00F41BB9" w:rsidRPr="00C71B50">
        <w:rPr>
          <w:color w:val="000000"/>
          <w:szCs w:val="22"/>
          <w:lang w:val="ru-RU"/>
        </w:rPr>
        <w:t>д</w:t>
      </w:r>
      <w:r w:rsidRPr="00C71B50">
        <w:rPr>
          <w:color w:val="000000"/>
          <w:szCs w:val="22"/>
          <w:lang w:val="ru-RU"/>
        </w:rPr>
        <w:t>ставлено в течение 30 дней после получения запроса, то</w:t>
      </w:r>
      <w:r w:rsidR="00A03458" w:rsidRPr="00C71B50">
        <w:rPr>
          <w:color w:val="000000"/>
          <w:szCs w:val="22"/>
          <w:lang w:val="ru-RU"/>
        </w:rPr>
        <w:t xml:space="preserve"> заключение изменяется</w:t>
      </w:r>
      <w:r w:rsidRPr="00C71B50">
        <w:rPr>
          <w:color w:val="000000"/>
          <w:szCs w:val="22"/>
          <w:lang w:val="ru-RU"/>
        </w:rPr>
        <w:t xml:space="preserve"> на неблагоприятное.</w:t>
      </w:r>
    </w:p>
    <w:p w14:paraId="605C2CB4" w14:textId="77777777" w:rsidR="005856FC" w:rsidRPr="00C71B50" w:rsidRDefault="005856FC" w:rsidP="006A3711">
      <w:pPr>
        <w:pStyle w:val="Heading8"/>
        <w:keepNext w:val="0"/>
        <w:keepLines w:val="0"/>
        <w:spacing w:before="120"/>
        <w:rPr>
          <w:color w:val="000000"/>
          <w:sz w:val="22"/>
          <w:szCs w:val="22"/>
          <w:lang w:val="ru-RU"/>
        </w:rPr>
      </w:pPr>
      <w:bookmarkStart w:id="17" w:name="_Toc103501607"/>
      <w:r w:rsidRPr="00C71B50">
        <w:rPr>
          <w:color w:val="000000"/>
          <w:sz w:val="22"/>
          <w:szCs w:val="22"/>
          <w:lang w:val="ru-RU"/>
        </w:rPr>
        <w:t>5.503</w:t>
      </w:r>
      <w:bookmarkEnd w:id="17"/>
    </w:p>
    <w:p w14:paraId="4B2BD320" w14:textId="77777777" w:rsidR="008E0EE8" w:rsidRPr="00C71B50" w:rsidRDefault="008E0EE8" w:rsidP="006A3711">
      <w:pPr>
        <w:pStyle w:val="Tabletext0"/>
        <w:tabs>
          <w:tab w:val="clear" w:pos="284"/>
          <w:tab w:val="clear" w:pos="567"/>
        </w:tabs>
        <w:spacing w:before="120" w:after="0"/>
        <w:rPr>
          <w:lang w:val="ru-RU"/>
        </w:rPr>
      </w:pPr>
      <w:r w:rsidRPr="00C71B50">
        <w:rPr>
          <w:lang w:val="ru-RU"/>
        </w:rPr>
        <w:t>1</w:t>
      </w:r>
      <w:r w:rsidRPr="00C71B50">
        <w:rPr>
          <w:lang w:val="ru-RU"/>
        </w:rPr>
        <w:tab/>
        <w:t xml:space="preserve">В п. </w:t>
      </w:r>
      <w:r w:rsidRPr="00C71B50">
        <w:rPr>
          <w:b/>
          <w:bCs/>
          <w:lang w:val="ru-RU"/>
        </w:rPr>
        <w:t xml:space="preserve">5.503 </w:t>
      </w:r>
      <w:r w:rsidRPr="00C71B50">
        <w:rPr>
          <w:bCs/>
          <w:lang w:val="ru-RU"/>
        </w:rPr>
        <w:t>определена м</w:t>
      </w:r>
      <w:r w:rsidRPr="00C71B50">
        <w:rPr>
          <w:lang w:val="ru-RU"/>
        </w:rPr>
        <w:t xml:space="preserve">аксимальная плотность </w:t>
      </w:r>
      <w:proofErr w:type="spellStart"/>
      <w:r w:rsidRPr="00C71B50">
        <w:rPr>
          <w:lang w:val="ru-RU"/>
        </w:rPr>
        <w:t>э.и.и.м</w:t>
      </w:r>
      <w:proofErr w:type="spellEnd"/>
      <w:r w:rsidRPr="00C71B50">
        <w:rPr>
          <w:lang w:val="ru-RU"/>
        </w:rPr>
        <w:t xml:space="preserve">. излучений передающей земной станции ФСС в полосе частот 13,77–13,78 ГГц. Несоблюдение этих пределов приводит к </w:t>
      </w:r>
      <w:r w:rsidRPr="00C71B50">
        <w:rPr>
          <w:color w:val="000000"/>
          <w:lang w:val="ru-RU"/>
        </w:rPr>
        <w:t>неблагоприятному</w:t>
      </w:r>
      <w:r w:rsidRPr="00C71B50">
        <w:rPr>
          <w:lang w:val="ru-RU"/>
        </w:rPr>
        <w:t xml:space="preserve"> заключению согласно п. </w:t>
      </w:r>
      <w:r w:rsidRPr="00C71B50">
        <w:rPr>
          <w:b/>
          <w:bCs/>
          <w:lang w:val="ru-RU"/>
        </w:rPr>
        <w:t>9.35/11.31</w:t>
      </w:r>
      <w:r w:rsidRPr="00C71B50">
        <w:rPr>
          <w:lang w:val="ru-RU"/>
        </w:rPr>
        <w:t xml:space="preserve">. В п. </w:t>
      </w:r>
      <w:r w:rsidRPr="00C71B50">
        <w:rPr>
          <w:b/>
          <w:bCs/>
          <w:lang w:val="ru-RU"/>
        </w:rPr>
        <w:t>5.503</w:t>
      </w:r>
      <w:r w:rsidRPr="00C71B50">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w:t>
      </w:r>
      <w:proofErr w:type="spellStart"/>
      <w:r w:rsidRPr="00C71B50">
        <w:rPr>
          <w:lang w:val="ru-RU"/>
        </w:rPr>
        <w:t>э.и.и.м</w:t>
      </w:r>
      <w:proofErr w:type="spellEnd"/>
      <w:r w:rsidRPr="00C71B50">
        <w:rPr>
          <w:lang w:val="ru-RU"/>
        </w:rPr>
        <w:t xml:space="preserve">., соответствующей пределам в условиях ясного неба. Однако в п. </w:t>
      </w:r>
      <w:r w:rsidRPr="00C71B50">
        <w:rPr>
          <w:b/>
          <w:bCs/>
          <w:lang w:val="ru-RU"/>
        </w:rPr>
        <w:t>5.503</w:t>
      </w:r>
      <w:r w:rsidRPr="00C71B50">
        <w:rPr>
          <w:lang w:val="ru-RU"/>
        </w:rPr>
        <w:t xml:space="preserve"> и Приложении </w:t>
      </w:r>
      <w:r w:rsidRPr="00C71B50">
        <w:rPr>
          <w:b/>
          <w:bCs/>
          <w:lang w:val="ru-RU"/>
        </w:rPr>
        <w:t>4</w:t>
      </w:r>
      <w:r w:rsidRPr="00C71B50">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w:t>
      </w:r>
      <w:proofErr w:type="spellStart"/>
      <w:r w:rsidRPr="00C71B50">
        <w:rPr>
          <w:lang w:val="ru-RU"/>
        </w:rPr>
        <w:t>э.и.и.м</w:t>
      </w:r>
      <w:proofErr w:type="spellEnd"/>
      <w:r w:rsidRPr="00C71B50">
        <w:rPr>
          <w:lang w:val="ru-RU"/>
        </w:rPr>
        <w:t xml:space="preserve">. и </w:t>
      </w:r>
      <w:proofErr w:type="spellStart"/>
      <w:r w:rsidRPr="00C71B50">
        <w:rPr>
          <w:lang w:val="ru-RU"/>
        </w:rPr>
        <w:t>э.и.и.м</w:t>
      </w:r>
      <w:proofErr w:type="spellEnd"/>
      <w:r w:rsidRPr="00C71B50">
        <w:rPr>
          <w:lang w:val="ru-RU"/>
        </w:rPr>
        <w:t xml:space="preserve">. в направлении главной оси): </w:t>
      </w:r>
    </w:p>
    <w:p w14:paraId="6B4F5561" w14:textId="77777777" w:rsidR="008E0EE8" w:rsidRPr="00C71B50" w:rsidRDefault="008E0EE8" w:rsidP="0051102A">
      <w:pPr>
        <w:pStyle w:val="enumlev1"/>
        <w:rPr>
          <w:lang w:val="ru-RU"/>
        </w:rPr>
      </w:pPr>
      <w:r w:rsidRPr="00C71B50">
        <w:rPr>
          <w:lang w:val="ru-RU"/>
        </w:rPr>
        <w:t>i)</w:t>
      </w:r>
      <w:r w:rsidR="00F90267" w:rsidRPr="00C71B50">
        <w:rPr>
          <w:lang w:val="ru-RU"/>
        </w:rPr>
        <w:tab/>
      </w:r>
      <w:r w:rsidRPr="00C71B50">
        <w:rPr>
          <w:lang w:val="ru-RU"/>
        </w:rPr>
        <w:t>те, которые преобладают в условиях ясного неба</w:t>
      </w:r>
      <w:r w:rsidR="00F90267" w:rsidRPr="00C71B50">
        <w:rPr>
          <w:lang w:val="ru-RU"/>
        </w:rPr>
        <w:t>;</w:t>
      </w:r>
      <w:r w:rsidRPr="00C71B50">
        <w:rPr>
          <w:lang w:val="ru-RU"/>
        </w:rPr>
        <w:t xml:space="preserve"> или </w:t>
      </w:r>
    </w:p>
    <w:p w14:paraId="5D8B5383" w14:textId="77777777" w:rsidR="008E0EE8" w:rsidRPr="00C71B50" w:rsidRDefault="008E0EE8" w:rsidP="006A3711">
      <w:pPr>
        <w:pStyle w:val="Tabletext0"/>
        <w:tabs>
          <w:tab w:val="clear" w:pos="284"/>
        </w:tabs>
        <w:spacing w:before="120" w:after="0"/>
        <w:ind w:left="397" w:hanging="397"/>
        <w:rPr>
          <w:lang w:val="ru-RU"/>
        </w:rPr>
      </w:pPr>
      <w:proofErr w:type="spellStart"/>
      <w:r w:rsidRPr="00C71B50">
        <w:rPr>
          <w:lang w:val="ru-RU"/>
        </w:rPr>
        <w:t>ii</w:t>
      </w:r>
      <w:proofErr w:type="spellEnd"/>
      <w:r w:rsidRPr="00C71B50">
        <w:rPr>
          <w:lang w:val="ru-RU"/>
        </w:rPr>
        <w:t>)</w:t>
      </w:r>
      <w:r w:rsidR="00F90267" w:rsidRPr="00C71B50">
        <w:rPr>
          <w:lang w:val="ru-RU"/>
        </w:rPr>
        <w:tab/>
      </w:r>
      <w:r w:rsidRPr="00C71B50">
        <w:rPr>
          <w:lang w:val="ru-RU"/>
        </w:rPr>
        <w:t>те, которые преобладают в условиях дождя.</w:t>
      </w:r>
    </w:p>
    <w:p w14:paraId="450FAA5F" w14:textId="77777777" w:rsidR="0084593B" w:rsidRPr="00C71B50" w:rsidRDefault="008E0EE8" w:rsidP="006A3711">
      <w:pPr>
        <w:pStyle w:val="StyleBefore18pt"/>
        <w:spacing w:before="120"/>
        <w:rPr>
          <w:sz w:val="16"/>
          <w:szCs w:val="16"/>
          <w:lang w:val="ru-RU"/>
        </w:rPr>
      </w:pPr>
      <w:r w:rsidRPr="00C71B50">
        <w:rPr>
          <w:lang w:val="ru-RU"/>
        </w:rPr>
        <w:t xml:space="preserve">В связи с этим Комитет решил, что в отношении частотных присвоений, к которым применяется п. </w:t>
      </w:r>
      <w:r w:rsidRPr="00C71B50">
        <w:rPr>
          <w:b/>
          <w:bCs/>
          <w:lang w:val="ru-RU"/>
        </w:rPr>
        <w:t>5.503</w:t>
      </w:r>
      <w:r w:rsidRPr="00C71B50">
        <w:rPr>
          <w:lang w:val="ru-RU"/>
        </w:rPr>
        <w:t xml:space="preserve">, администрации должны обеспечивать значения максимальной плотности мощности (элементы данных С.8.а.2 или С.8.b.2 Приложения </w:t>
      </w:r>
      <w:r w:rsidRPr="00C71B50">
        <w:rPr>
          <w:b/>
          <w:bCs/>
          <w:lang w:val="ru-RU"/>
        </w:rPr>
        <w:t>4</w:t>
      </w:r>
      <w:r w:rsidRPr="00C71B50">
        <w:rPr>
          <w:lang w:val="ru-RU"/>
        </w:rPr>
        <w:t xml:space="preserve">) и максимальной мощности излучений (элементы данных С.8.а.1 или С.8.b.1 Приложения </w:t>
      </w:r>
      <w:r w:rsidRPr="00C71B50">
        <w:rPr>
          <w:b/>
          <w:bCs/>
          <w:lang w:val="ru-RU"/>
        </w:rPr>
        <w:t>4</w:t>
      </w:r>
      <w:r w:rsidRPr="00C71B50">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C71B50">
        <w:rPr>
          <w:lang w:val="ru-RU"/>
        </w:rPr>
        <w:t> </w:t>
      </w:r>
      <w:r w:rsidRPr="00C71B50">
        <w:rPr>
          <w:lang w:val="ru-RU"/>
        </w:rPr>
        <w:t>года.</w:t>
      </w:r>
      <w:r w:rsidRPr="00C71B50">
        <w:rPr>
          <w:color w:val="000000"/>
          <w:lang w:val="ru-RU"/>
        </w:rPr>
        <w:t>   </w:t>
      </w:r>
    </w:p>
    <w:p w14:paraId="0507D9EE" w14:textId="77777777" w:rsidR="0051102A" w:rsidRPr="00C71B50" w:rsidRDefault="0051102A">
      <w:pPr>
        <w:tabs>
          <w:tab w:val="clear" w:pos="851"/>
        </w:tabs>
        <w:spacing w:before="0"/>
        <w:jc w:val="left"/>
        <w:rPr>
          <w:lang w:val="ru-RU"/>
        </w:rPr>
      </w:pPr>
      <w:r w:rsidRPr="00C71B50">
        <w:rPr>
          <w:lang w:val="ru-RU"/>
        </w:rPr>
        <w:br w:type="page"/>
      </w:r>
    </w:p>
    <w:p w14:paraId="194023A7" w14:textId="77777777" w:rsidR="00115421" w:rsidRPr="00C71B50" w:rsidRDefault="008E0EE8" w:rsidP="006A3711">
      <w:pPr>
        <w:pStyle w:val="StyleBefore18pt"/>
        <w:spacing w:before="120"/>
        <w:rPr>
          <w:lang w:val="ru-RU"/>
        </w:rPr>
      </w:pPr>
      <w:r w:rsidRPr="00C71B50">
        <w:rPr>
          <w:lang w:val="ru-RU"/>
        </w:rPr>
        <w:lastRenderedPageBreak/>
        <w:t>2</w:t>
      </w:r>
      <w:r w:rsidRPr="00C71B50">
        <w:rPr>
          <w:lang w:val="ru-RU"/>
        </w:rPr>
        <w:tab/>
      </w:r>
      <w:r w:rsidR="005856FC" w:rsidRPr="00C71B50">
        <w:rPr>
          <w:lang w:val="ru-RU"/>
        </w:rPr>
        <w:t>В</w:t>
      </w:r>
      <w:r w:rsidR="006C505F" w:rsidRPr="00C71B50">
        <w:rPr>
          <w:lang w:val="ru-RU"/>
        </w:rPr>
        <w:t xml:space="preserve"> п. </w:t>
      </w:r>
      <w:r w:rsidR="005856FC" w:rsidRPr="00C71B50">
        <w:rPr>
          <w:rStyle w:val="Artref0"/>
          <w:b/>
          <w:color w:val="000000"/>
          <w:szCs w:val="22"/>
          <w:lang w:val="ru-RU"/>
        </w:rPr>
        <w:t>5.503</w:t>
      </w:r>
      <w:r w:rsidR="005856FC" w:rsidRPr="00C71B50">
        <w:rPr>
          <w:lang w:val="ru-RU"/>
        </w:rPr>
        <w:t xml:space="preserve"> ВКР-03 включила пределы плотности </w:t>
      </w:r>
      <w:proofErr w:type="spellStart"/>
      <w:r w:rsidR="005856FC" w:rsidRPr="00C71B50">
        <w:rPr>
          <w:lang w:val="ru-RU"/>
        </w:rPr>
        <w:t>э.и.и.м</w:t>
      </w:r>
      <w:proofErr w:type="spellEnd"/>
      <w:r w:rsidR="005856FC" w:rsidRPr="00C71B50">
        <w:rPr>
          <w:lang w:val="ru-RU"/>
        </w:rPr>
        <w:t xml:space="preserve">.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C71B50">
          <w:rPr>
            <w:lang w:val="ru-RU"/>
          </w:rPr>
          <w:t>2003</w:t>
        </w:r>
        <w:r w:rsidR="00FF4F85" w:rsidRPr="00C71B50">
          <w:rPr>
            <w:lang w:val="ru-RU"/>
          </w:rPr>
          <w:t> г</w:t>
        </w:r>
      </w:smartTag>
      <w:r w:rsidR="00FF4F85" w:rsidRPr="00C71B50">
        <w:rPr>
          <w:lang w:val="ru-RU"/>
        </w:rPr>
        <w:t>.</w:t>
      </w:r>
      <w:r w:rsidR="005856FC" w:rsidRPr="00C71B50">
        <w:rPr>
          <w:lang w:val="ru-RU"/>
        </w:rPr>
        <w:t xml:space="preserve"> </w:t>
      </w:r>
      <w:r w:rsidR="00F41BB9" w:rsidRPr="00C71B50">
        <w:rPr>
          <w:lang w:val="ru-RU"/>
        </w:rPr>
        <w:t xml:space="preserve">Данные о диаметре антенны не представлялись до </w:t>
      </w:r>
      <w:r w:rsidR="005856FC" w:rsidRPr="00C71B50">
        <w:rPr>
          <w:lang w:val="ru-RU"/>
        </w:rPr>
        <w:t xml:space="preserve">1 января </w:t>
      </w:r>
      <w:smartTag w:uri="urn:schemas-microsoft-com:office:smarttags" w:element="metricconverter">
        <w:smartTagPr>
          <w:attr w:name="ProductID" w:val="2004 г"/>
        </w:smartTagPr>
        <w:r w:rsidR="005856FC" w:rsidRPr="00C71B50">
          <w:rPr>
            <w:lang w:val="ru-RU"/>
          </w:rPr>
          <w:t>2004</w:t>
        </w:r>
        <w:r w:rsidR="00FF4F85" w:rsidRPr="00C71B50">
          <w:rPr>
            <w:lang w:val="ru-RU"/>
          </w:rPr>
          <w:t> г</w:t>
        </w:r>
      </w:smartTag>
      <w:r w:rsidR="00FF4F85" w:rsidRPr="00C71B50">
        <w:rPr>
          <w:lang w:val="ru-RU"/>
        </w:rPr>
        <w:t>.</w:t>
      </w:r>
      <w:r w:rsidR="002845C3" w:rsidRPr="00C71B50">
        <w:rPr>
          <w:lang w:val="ru-RU"/>
        </w:rPr>
        <w:t xml:space="preserve"> (см. Правило, относящееся к п.</w:t>
      </w:r>
      <w:r w:rsidR="005856FC" w:rsidRPr="00C71B50">
        <w:rPr>
          <w:lang w:val="ru-RU"/>
        </w:rPr>
        <w:t xml:space="preserve"> </w:t>
      </w:r>
      <w:r w:rsidR="005856FC" w:rsidRPr="00C71B50">
        <w:rPr>
          <w:rStyle w:val="Artref0"/>
          <w:b/>
          <w:color w:val="000000"/>
          <w:szCs w:val="22"/>
          <w:lang w:val="ru-RU"/>
        </w:rPr>
        <w:t>5.502</w:t>
      </w:r>
      <w:r w:rsidR="00EF4A56" w:rsidRPr="00C71B50">
        <w:rPr>
          <w:lang w:val="ru-RU"/>
        </w:rPr>
        <w:t>), Бюро использует</w:t>
      </w:r>
      <w:r w:rsidR="005856FC" w:rsidRPr="00C71B50">
        <w:rPr>
          <w:lang w:val="ru-RU"/>
        </w:rPr>
        <w:t xml:space="preserve"> следующие пределы плотности </w:t>
      </w:r>
      <w:proofErr w:type="spellStart"/>
      <w:r w:rsidR="005856FC" w:rsidRPr="00C71B50">
        <w:rPr>
          <w:lang w:val="ru-RU"/>
        </w:rPr>
        <w:t>э.и.и.м</w:t>
      </w:r>
      <w:proofErr w:type="spellEnd"/>
      <w:r w:rsidR="005856FC" w:rsidRPr="00C71B50">
        <w:rPr>
          <w:lang w:val="ru-RU"/>
        </w:rPr>
        <w:t>., как функцию от максимального коэффициента усиления антенны земной станции (или диаметра антенны), для рас</w:t>
      </w:r>
      <w:r w:rsidR="00F41BB9" w:rsidRPr="00C71B50">
        <w:rPr>
          <w:lang w:val="ru-RU"/>
        </w:rPr>
        <w:t>с</w:t>
      </w:r>
      <w:r w:rsidR="005856FC" w:rsidRPr="00C71B50">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C71B50">
          <w:rPr>
            <w:lang w:val="ru-RU"/>
          </w:rPr>
          <w:t>2003</w:t>
        </w:r>
        <w:r w:rsidR="00FF4F85" w:rsidRPr="00C71B50">
          <w:rPr>
            <w:lang w:val="ru-RU"/>
          </w:rPr>
          <w:t> г</w:t>
        </w:r>
      </w:smartTag>
      <w:r w:rsidR="00FF4F85" w:rsidRPr="00C71B50">
        <w:rPr>
          <w:lang w:val="ru-RU"/>
        </w:rPr>
        <w:t>.</w:t>
      </w:r>
      <w:r w:rsidR="005856FC" w:rsidRPr="00C71B50">
        <w:rPr>
          <w:lang w:val="ru-RU"/>
        </w:rPr>
        <w:t xml:space="preserve"> и до 1 января 2004</w:t>
      </w:r>
      <w:r w:rsidR="00FF4F85" w:rsidRPr="00C71B50">
        <w:rPr>
          <w:lang w:val="ru-RU"/>
        </w:rPr>
        <w:t> г</w:t>
      </w:r>
      <w:r w:rsidR="00644FF3" w:rsidRPr="00C71B50">
        <w:rPr>
          <w:lang w:val="ru-RU"/>
        </w:rPr>
        <w:t>ода</w:t>
      </w:r>
      <w:r w:rsidR="00FF4F85" w:rsidRPr="00C71B50">
        <w:rPr>
          <w:lang w:val="ru-RU"/>
        </w:rPr>
        <w:t>.</w:t>
      </w:r>
      <w:r w:rsidR="00115421" w:rsidRPr="00C71B50">
        <w:rPr>
          <w:lang w:val="ru-RU"/>
        </w:rPr>
        <w:t>    </w:t>
      </w:r>
    </w:p>
    <w:p w14:paraId="4CA48D3E" w14:textId="77777777" w:rsidR="00E61C10" w:rsidRPr="00C71B50"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C71B50"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C71B50"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77777777" w:rsidR="005856FC" w:rsidRPr="00C71B50" w:rsidRDefault="002845C3">
            <w:pPr>
              <w:pStyle w:val="Tablehead0"/>
              <w:framePr w:hSpace="181" w:wrap="notBeside" w:vAnchor="text" w:hAnchor="text" w:xAlign="center" w:y="1"/>
              <w:rPr>
                <w:color w:val="000000"/>
                <w:sz w:val="20"/>
                <w:szCs w:val="20"/>
                <w:lang w:val="ru-RU"/>
              </w:rPr>
            </w:pPr>
            <w:r w:rsidRPr="00C71B50">
              <w:rPr>
                <w:color w:val="000000"/>
                <w:sz w:val="20"/>
                <w:szCs w:val="20"/>
                <w:lang w:val="ru-RU"/>
              </w:rPr>
              <w:t>П</w:t>
            </w:r>
            <w:r w:rsidR="005856FC" w:rsidRPr="00C71B50">
              <w:rPr>
                <w:color w:val="000000"/>
                <w:sz w:val="20"/>
                <w:szCs w:val="20"/>
                <w:lang w:val="ru-RU"/>
              </w:rPr>
              <w:t>ределы плотно</w:t>
            </w:r>
            <w:r w:rsidR="00880113" w:rsidRPr="00C71B50">
              <w:rPr>
                <w:color w:val="000000"/>
                <w:sz w:val="20"/>
                <w:szCs w:val="20"/>
                <w:lang w:val="ru-RU"/>
              </w:rPr>
              <w:t xml:space="preserve">сти </w:t>
            </w:r>
            <w:proofErr w:type="spellStart"/>
            <w:r w:rsidR="00880113" w:rsidRPr="00C71B50">
              <w:rPr>
                <w:color w:val="000000"/>
                <w:sz w:val="20"/>
                <w:szCs w:val="20"/>
                <w:lang w:val="ru-RU"/>
              </w:rPr>
              <w:t>э.и.и</w:t>
            </w:r>
            <w:r w:rsidRPr="00C71B50">
              <w:rPr>
                <w:color w:val="000000"/>
                <w:sz w:val="20"/>
                <w:szCs w:val="20"/>
                <w:lang w:val="ru-RU"/>
              </w:rPr>
              <w:t>.м</w:t>
            </w:r>
            <w:proofErr w:type="spellEnd"/>
            <w:r w:rsidRPr="00C71B50">
              <w:rPr>
                <w:color w:val="000000"/>
                <w:sz w:val="20"/>
                <w:szCs w:val="20"/>
                <w:lang w:val="ru-RU"/>
              </w:rPr>
              <w:t xml:space="preserve">. в полосе частот </w:t>
            </w:r>
            <w:r w:rsidR="00F12748" w:rsidRPr="00C71B50">
              <w:rPr>
                <w:color w:val="000000"/>
                <w:sz w:val="20"/>
                <w:szCs w:val="20"/>
                <w:lang w:val="ru-RU"/>
              </w:rPr>
              <w:br/>
            </w:r>
            <w:r w:rsidRPr="00C71B50">
              <w:rPr>
                <w:color w:val="000000"/>
                <w:sz w:val="20"/>
                <w:szCs w:val="20"/>
                <w:lang w:val="ru-RU"/>
              </w:rPr>
              <w:t>13,77–</w:t>
            </w:r>
            <w:r w:rsidR="00880113" w:rsidRPr="00C71B50">
              <w:rPr>
                <w:color w:val="000000"/>
                <w:sz w:val="20"/>
                <w:szCs w:val="20"/>
                <w:lang w:val="ru-RU"/>
              </w:rPr>
              <w:t>13,</w:t>
            </w:r>
            <w:r w:rsidR="005856FC" w:rsidRPr="00C71B50">
              <w:rPr>
                <w:color w:val="000000"/>
                <w:sz w:val="20"/>
                <w:szCs w:val="20"/>
                <w:lang w:val="ru-RU"/>
              </w:rPr>
              <w:t xml:space="preserve">78 ГГц для земных станций ФСС, работающих </w:t>
            </w:r>
            <w:r w:rsidR="00F12748" w:rsidRPr="00C71B50">
              <w:rPr>
                <w:color w:val="000000"/>
                <w:sz w:val="20"/>
                <w:szCs w:val="20"/>
                <w:lang w:val="ru-RU"/>
              </w:rPr>
              <w:br/>
            </w:r>
            <w:r w:rsidR="005856FC" w:rsidRPr="00C71B50">
              <w:rPr>
                <w:color w:val="000000"/>
                <w:sz w:val="20"/>
                <w:szCs w:val="20"/>
                <w:lang w:val="ru-RU"/>
              </w:rPr>
              <w:t>с ко</w:t>
            </w:r>
            <w:r w:rsidR="0083106E" w:rsidRPr="00C71B50">
              <w:rPr>
                <w:color w:val="000000"/>
                <w:sz w:val="20"/>
                <w:szCs w:val="20"/>
                <w:lang w:val="ru-RU"/>
              </w:rPr>
              <w:t xml:space="preserve">смической </w:t>
            </w:r>
            <w:proofErr w:type="gramStart"/>
            <w:r w:rsidR="0083106E" w:rsidRPr="00C71B50">
              <w:rPr>
                <w:color w:val="000000"/>
                <w:sz w:val="20"/>
                <w:szCs w:val="20"/>
                <w:lang w:val="ru-RU"/>
              </w:rPr>
              <w:t>станцией</w:t>
            </w:r>
            <w:r w:rsidR="005856FC" w:rsidRPr="00C71B50">
              <w:rPr>
                <w:color w:val="000000"/>
                <w:sz w:val="20"/>
                <w:szCs w:val="20"/>
                <w:lang w:val="ru-RU"/>
              </w:rPr>
              <w:t xml:space="preserve">  ГСО</w:t>
            </w:r>
            <w:proofErr w:type="gramEnd"/>
          </w:p>
        </w:tc>
      </w:tr>
      <w:tr w:rsidR="005856FC" w:rsidRPr="00C71B50"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C71B50" w:rsidRDefault="005856FC">
            <w:pPr>
              <w:pStyle w:val="Tablehead0"/>
              <w:framePr w:hSpace="181" w:wrap="notBeside" w:vAnchor="text" w:hAnchor="text" w:xAlign="center" w:y="1"/>
              <w:rPr>
                <w:color w:val="000000"/>
                <w:sz w:val="20"/>
                <w:szCs w:val="20"/>
                <w:lang w:val="ru-RU"/>
              </w:rPr>
            </w:pPr>
            <w:r w:rsidRPr="00C71B50">
              <w:rPr>
                <w:color w:val="000000"/>
                <w:sz w:val="20"/>
                <w:szCs w:val="20"/>
                <w:lang w:val="ru-RU"/>
              </w:rPr>
              <w:t xml:space="preserve">Размер антенны земной станции (определяемый диаметром, </w:t>
            </w:r>
            <w:r w:rsidRPr="00C71B50">
              <w:rPr>
                <w:i/>
                <w:color w:val="000000"/>
                <w:sz w:val="20"/>
                <w:szCs w:val="20"/>
                <w:lang w:val="ru-RU"/>
              </w:rPr>
              <w:t>D</w:t>
            </w:r>
            <w:r w:rsidRPr="00C71B50">
              <w:rPr>
                <w:color w:val="000000"/>
                <w:sz w:val="20"/>
                <w:szCs w:val="20"/>
                <w:lang w:val="ru-RU"/>
              </w:rPr>
              <w:t xml:space="preserve"> (м) </w:t>
            </w:r>
            <w:proofErr w:type="gramStart"/>
            <w:r w:rsidRPr="00C71B50">
              <w:rPr>
                <w:color w:val="000000"/>
                <w:sz w:val="20"/>
                <w:szCs w:val="20"/>
                <w:lang w:val="ru-RU"/>
              </w:rPr>
              <w:t>или  максимальным</w:t>
            </w:r>
            <w:proofErr w:type="gramEnd"/>
            <w:r w:rsidRPr="00C71B50">
              <w:rPr>
                <w:color w:val="000000"/>
                <w:sz w:val="20"/>
                <w:szCs w:val="20"/>
                <w:lang w:val="ru-RU"/>
              </w:rPr>
              <w:t xml:space="preserve"> коэффициентом усиления антенны, </w:t>
            </w:r>
            <w:r w:rsidRPr="00C71B50">
              <w:rPr>
                <w:i/>
                <w:color w:val="000000"/>
                <w:sz w:val="20"/>
                <w:szCs w:val="20"/>
                <w:lang w:val="ru-RU"/>
              </w:rPr>
              <w:t>G</w:t>
            </w:r>
            <w:r w:rsidRPr="00C71B50">
              <w:rPr>
                <w:color w:val="000000"/>
                <w:sz w:val="20"/>
                <w:szCs w:val="20"/>
                <w:lang w:val="ru-RU"/>
              </w:rPr>
              <w:t> (</w:t>
            </w:r>
            <w:proofErr w:type="spellStart"/>
            <w:r w:rsidRPr="00C71B50">
              <w:rPr>
                <w:color w:val="000000"/>
                <w:sz w:val="20"/>
                <w:szCs w:val="20"/>
                <w:lang w:val="ru-RU"/>
              </w:rPr>
              <w:t>дБи</w:t>
            </w:r>
            <w:proofErr w:type="spellEnd"/>
            <w:r w:rsidRPr="00C71B50">
              <w:rPr>
                <w:color w:val="000000"/>
                <w:sz w:val="20"/>
                <w:szCs w:val="20"/>
                <w:lang w:val="ru-RU"/>
              </w:rPr>
              <w:t>))</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C71B50" w:rsidRDefault="005856FC">
            <w:pPr>
              <w:pStyle w:val="Tablehead0"/>
              <w:framePr w:hSpace="181" w:wrap="notBeside" w:vAnchor="text" w:hAnchor="text" w:xAlign="center" w:y="1"/>
              <w:rPr>
                <w:color w:val="000000"/>
                <w:sz w:val="20"/>
                <w:szCs w:val="20"/>
                <w:lang w:val="ru-RU"/>
              </w:rPr>
            </w:pPr>
            <w:r w:rsidRPr="00C71B50">
              <w:rPr>
                <w:color w:val="000000"/>
                <w:sz w:val="20"/>
                <w:szCs w:val="20"/>
                <w:lang w:val="ru-RU"/>
              </w:rPr>
              <w:t>Для излучений с необходимой шириной полосы</w:t>
            </w:r>
          </w:p>
        </w:tc>
      </w:tr>
      <w:tr w:rsidR="005856FC" w:rsidRPr="00C71B50"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C71B50"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C71B50" w:rsidRDefault="005856FC">
            <w:pPr>
              <w:pStyle w:val="Tablehead0"/>
              <w:framePr w:hSpace="181" w:wrap="notBeside" w:vAnchor="text" w:hAnchor="text" w:xAlign="center" w:y="1"/>
              <w:rPr>
                <w:color w:val="000000"/>
                <w:sz w:val="20"/>
                <w:szCs w:val="20"/>
                <w:lang w:val="ru-RU"/>
              </w:rPr>
            </w:pPr>
            <w:r w:rsidRPr="00C71B50">
              <w:rPr>
                <w:rFonts w:ascii="Symbol" w:hAnsi="Symbol"/>
                <w:color w:val="000000"/>
                <w:sz w:val="20"/>
                <w:szCs w:val="20"/>
                <w:lang w:val="ru-RU"/>
              </w:rPr>
              <w:sym w:font="Symbol" w:char="F0B3"/>
            </w:r>
            <w:r w:rsidRPr="00C71B50">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C71B50" w:rsidRDefault="005856FC">
            <w:pPr>
              <w:pStyle w:val="Tablehead0"/>
              <w:framePr w:hSpace="181" w:wrap="notBeside" w:vAnchor="text" w:hAnchor="text" w:xAlign="center" w:y="1"/>
              <w:rPr>
                <w:color w:val="000000"/>
                <w:sz w:val="20"/>
                <w:szCs w:val="20"/>
                <w:lang w:val="ru-RU"/>
              </w:rPr>
            </w:pPr>
            <w:r w:rsidRPr="00C71B50">
              <w:rPr>
                <w:rFonts w:ascii="Symbol" w:hAnsi="Symbol"/>
                <w:color w:val="000000"/>
                <w:sz w:val="20"/>
                <w:szCs w:val="20"/>
                <w:lang w:val="ru-RU"/>
              </w:rPr>
              <w:t></w:t>
            </w:r>
            <w:r w:rsidRPr="00C71B50">
              <w:rPr>
                <w:color w:val="000000"/>
                <w:sz w:val="20"/>
                <w:szCs w:val="20"/>
                <w:lang w:val="ru-RU"/>
              </w:rPr>
              <w:t xml:space="preserve"> 40 кГц</w:t>
            </w:r>
          </w:p>
        </w:tc>
      </w:tr>
      <w:tr w:rsidR="005856FC" w:rsidRPr="00C71B50"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42,</w:t>
            </w:r>
            <w:r w:rsidR="005856FC" w:rsidRPr="00C71B50">
              <w:rPr>
                <w:color w:val="000000"/>
                <w:sz w:val="20"/>
                <w:szCs w:val="20"/>
                <w:lang w:val="ru-RU"/>
              </w:rPr>
              <w:t xml:space="preserve">3 </w:t>
            </w:r>
            <w:proofErr w:type="spellStart"/>
            <w:r w:rsidR="005856FC" w:rsidRPr="00C71B50">
              <w:rPr>
                <w:color w:val="000000"/>
                <w:sz w:val="20"/>
                <w:szCs w:val="20"/>
                <w:lang w:val="ru-RU"/>
              </w:rPr>
              <w:t>дБи</w:t>
            </w:r>
            <w:proofErr w:type="spellEnd"/>
            <w:r w:rsidR="005856FC" w:rsidRPr="00C71B50">
              <w:rPr>
                <w:color w:val="000000"/>
                <w:sz w:val="20"/>
                <w:szCs w:val="20"/>
                <w:lang w:val="ru-RU"/>
              </w:rPr>
              <w:t xml:space="preserve"> </w:t>
            </w:r>
            <w:r w:rsidR="005856FC" w:rsidRPr="00C71B50">
              <w:rPr>
                <w:color w:val="000000"/>
                <w:sz w:val="20"/>
                <w:szCs w:val="20"/>
                <w:lang w:val="ru-RU"/>
              </w:rPr>
              <w:sym w:font="Symbol" w:char="F0A3"/>
            </w:r>
            <w:r w:rsidR="005856FC" w:rsidRPr="00C71B50">
              <w:rPr>
                <w:color w:val="000000"/>
                <w:sz w:val="20"/>
                <w:szCs w:val="20"/>
                <w:lang w:val="ru-RU"/>
              </w:rPr>
              <w:t xml:space="preserve"> </w:t>
            </w:r>
            <w:r w:rsidR="005856FC" w:rsidRPr="00C71B50">
              <w:rPr>
                <w:i/>
                <w:color w:val="000000"/>
                <w:sz w:val="20"/>
                <w:szCs w:val="20"/>
                <w:lang w:val="ru-RU"/>
              </w:rPr>
              <w:t>G</w:t>
            </w:r>
            <w:r w:rsidRPr="00C71B50">
              <w:rPr>
                <w:color w:val="000000"/>
                <w:sz w:val="20"/>
                <w:szCs w:val="20"/>
                <w:lang w:val="ru-RU"/>
              </w:rPr>
              <w:t xml:space="preserve"> </w:t>
            </w:r>
            <w:proofErr w:type="gramStart"/>
            <w:r w:rsidRPr="00C71B50">
              <w:rPr>
                <w:color w:val="000000"/>
                <w:sz w:val="20"/>
                <w:szCs w:val="20"/>
                <w:lang w:val="ru-RU"/>
              </w:rPr>
              <w:t>&lt; 53</w:t>
            </w:r>
            <w:proofErr w:type="gramEnd"/>
            <w:r w:rsidRPr="00C71B50">
              <w:rPr>
                <w:color w:val="000000"/>
                <w:sz w:val="20"/>
                <w:szCs w:val="20"/>
                <w:lang w:val="ru-RU"/>
              </w:rPr>
              <w:t>,</w:t>
            </w:r>
            <w:r w:rsidR="005856FC" w:rsidRPr="00C71B50">
              <w:rPr>
                <w:color w:val="000000"/>
                <w:sz w:val="20"/>
                <w:szCs w:val="20"/>
                <w:lang w:val="ru-RU"/>
              </w:rPr>
              <w:t xml:space="preserve">8 </w:t>
            </w:r>
            <w:proofErr w:type="spellStart"/>
            <w:r w:rsidR="005856FC" w:rsidRPr="00C71B50">
              <w:rPr>
                <w:color w:val="000000"/>
                <w:sz w:val="20"/>
                <w:szCs w:val="20"/>
                <w:lang w:val="ru-RU"/>
              </w:rPr>
              <w:t>дБи</w:t>
            </w:r>
            <w:proofErr w:type="spellEnd"/>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C71B50"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C71B50">
              <w:rPr>
                <w:color w:val="000000"/>
                <w:sz w:val="20"/>
                <w:szCs w:val="20"/>
                <w:lang w:val="ru-RU"/>
              </w:rPr>
              <w:t>0,</w:t>
            </w:r>
            <w:r w:rsidR="005856FC" w:rsidRPr="00C71B50">
              <w:rPr>
                <w:color w:val="000000"/>
                <w:sz w:val="20"/>
                <w:szCs w:val="20"/>
                <w:lang w:val="ru-RU"/>
              </w:rPr>
              <w:t>04324 </w:t>
            </w:r>
            <w:r w:rsidR="005856FC" w:rsidRPr="00C71B50">
              <w:rPr>
                <w:rFonts w:ascii="Symbol" w:hAnsi="Symbol"/>
                <w:color w:val="000000"/>
                <w:sz w:val="20"/>
                <w:szCs w:val="20"/>
                <w:lang w:val="ru-RU"/>
              </w:rPr>
              <w:t></w:t>
            </w:r>
            <w:r w:rsidR="005856FC" w:rsidRPr="00C71B50">
              <w:rPr>
                <w:color w:val="000000"/>
                <w:sz w:val="20"/>
                <w:szCs w:val="20"/>
                <w:lang w:val="ru-RU"/>
              </w:rPr>
              <w:t> 10</w:t>
            </w:r>
            <w:r w:rsidR="005856FC" w:rsidRPr="00C71B50">
              <w:rPr>
                <w:i/>
                <w:color w:val="000000"/>
                <w:sz w:val="20"/>
                <w:szCs w:val="20"/>
                <w:vertAlign w:val="superscript"/>
                <w:lang w:val="ru-RU"/>
              </w:rPr>
              <w:t>G</w:t>
            </w:r>
            <w:r w:rsidR="005856FC" w:rsidRPr="00C71B50">
              <w:rPr>
                <w:color w:val="000000"/>
                <w:sz w:val="20"/>
                <w:szCs w:val="20"/>
                <w:vertAlign w:val="superscript"/>
                <w:lang w:val="ru-RU"/>
              </w:rPr>
              <w:t>/20</w:t>
            </w:r>
            <w:r w:rsidR="005856FC" w:rsidRPr="00C71B50">
              <w:rPr>
                <w:color w:val="000000"/>
                <w:sz w:val="20"/>
                <w:szCs w:val="20"/>
                <w:lang w:val="ru-RU"/>
              </w:rPr>
              <w:t xml:space="preserve"> + 28 </w:t>
            </w:r>
            <w:proofErr w:type="gramStart"/>
            <w:r w:rsidR="005856FC" w:rsidRPr="00C71B50">
              <w:rPr>
                <w:color w:val="000000"/>
                <w:sz w:val="20"/>
                <w:szCs w:val="20"/>
                <w:lang w:val="ru-RU"/>
              </w:rPr>
              <w:t>дБ(</w:t>
            </w:r>
            <w:proofErr w:type="gramEnd"/>
            <w:r w:rsidR="005856FC" w:rsidRPr="00C71B50">
              <w:rPr>
                <w:color w:val="000000"/>
                <w:sz w:val="20"/>
                <w:szCs w:val="20"/>
                <w:lang w:val="ru-RU"/>
              </w:rPr>
              <w:t>Вт/40 кГц)</w:t>
            </w:r>
          </w:p>
        </w:tc>
      </w:tr>
      <w:tr w:rsidR="005856FC" w:rsidRPr="00C71B50"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(1,</w:t>
            </w:r>
            <w:r w:rsidR="005856FC" w:rsidRPr="00C71B50">
              <w:rPr>
                <w:color w:val="000000"/>
                <w:sz w:val="20"/>
                <w:szCs w:val="20"/>
                <w:lang w:val="ru-RU"/>
              </w:rPr>
              <w:t xml:space="preserve">2 м </w:t>
            </w:r>
            <w:r w:rsidR="005856FC" w:rsidRPr="00C71B50">
              <w:rPr>
                <w:color w:val="000000"/>
                <w:sz w:val="20"/>
                <w:szCs w:val="20"/>
                <w:lang w:val="ru-RU"/>
              </w:rPr>
              <w:sym w:font="Symbol" w:char="F0A3"/>
            </w:r>
            <w:r w:rsidR="005856FC" w:rsidRPr="00C71B50">
              <w:rPr>
                <w:color w:val="000000"/>
                <w:sz w:val="20"/>
                <w:szCs w:val="20"/>
                <w:lang w:val="ru-RU"/>
              </w:rPr>
              <w:t xml:space="preserve"> </w:t>
            </w:r>
            <w:r w:rsidR="005856FC" w:rsidRPr="00C71B50">
              <w:rPr>
                <w:i/>
                <w:color w:val="000000"/>
                <w:sz w:val="20"/>
                <w:szCs w:val="20"/>
                <w:lang w:val="ru-RU"/>
              </w:rPr>
              <w:t>D</w:t>
            </w:r>
            <w:r w:rsidRPr="00C71B50">
              <w:rPr>
                <w:color w:val="000000"/>
                <w:sz w:val="20"/>
                <w:szCs w:val="20"/>
                <w:lang w:val="ru-RU"/>
              </w:rPr>
              <w:t xml:space="preserve"> </w:t>
            </w:r>
            <w:proofErr w:type="gramStart"/>
            <w:r w:rsidRPr="00C71B50">
              <w:rPr>
                <w:color w:val="000000"/>
                <w:sz w:val="20"/>
                <w:szCs w:val="20"/>
                <w:lang w:val="ru-RU"/>
              </w:rPr>
              <w:t>&lt; 4</w:t>
            </w:r>
            <w:proofErr w:type="gramEnd"/>
            <w:r w:rsidRPr="00C71B50">
              <w:rPr>
                <w:color w:val="000000"/>
                <w:sz w:val="20"/>
                <w:szCs w:val="20"/>
                <w:lang w:val="ru-RU"/>
              </w:rPr>
              <w:t>,</w:t>
            </w:r>
            <w:r w:rsidR="005856FC" w:rsidRPr="00C71B50">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C71B50"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C71B50">
              <w:rPr>
                <w:color w:val="000000"/>
                <w:sz w:val="20"/>
                <w:szCs w:val="20"/>
                <w:lang w:val="ru-RU"/>
              </w:rPr>
              <w:t>(4,</w:t>
            </w:r>
            <w:r w:rsidR="005856FC" w:rsidRPr="00C71B50">
              <w:rPr>
                <w:color w:val="000000"/>
                <w:sz w:val="20"/>
                <w:szCs w:val="20"/>
                <w:lang w:val="ru-RU"/>
              </w:rPr>
              <w:t>7</w:t>
            </w:r>
            <w:r w:rsidR="005856FC" w:rsidRPr="00C71B50">
              <w:rPr>
                <w:i/>
                <w:color w:val="000000"/>
                <w:sz w:val="20"/>
                <w:szCs w:val="20"/>
                <w:lang w:val="ru-RU"/>
              </w:rPr>
              <w:t>D</w:t>
            </w:r>
            <w:r w:rsidR="005856FC" w:rsidRPr="00C71B50">
              <w:rPr>
                <w:color w:val="000000"/>
                <w:sz w:val="20"/>
                <w:szCs w:val="20"/>
                <w:lang w:val="ru-RU"/>
              </w:rPr>
              <w:t xml:space="preserve"> </w:t>
            </w:r>
            <w:r w:rsidR="005856FC" w:rsidRPr="00C71B50">
              <w:rPr>
                <w:rFonts w:ascii="Symbol" w:hAnsi="Symbol"/>
                <w:color w:val="000000"/>
                <w:sz w:val="20"/>
                <w:szCs w:val="20"/>
                <w:lang w:val="ru-RU"/>
              </w:rPr>
              <w:t></w:t>
            </w:r>
            <w:r w:rsidR="005856FC" w:rsidRPr="00C71B50">
              <w:rPr>
                <w:color w:val="000000"/>
                <w:sz w:val="20"/>
                <w:szCs w:val="20"/>
                <w:lang w:val="ru-RU"/>
              </w:rPr>
              <w:t xml:space="preserve"> 28 </w:t>
            </w:r>
            <w:proofErr w:type="gramStart"/>
            <w:r w:rsidR="005856FC" w:rsidRPr="00C71B50">
              <w:rPr>
                <w:color w:val="000000"/>
                <w:sz w:val="20"/>
                <w:szCs w:val="20"/>
                <w:lang w:val="ru-RU"/>
              </w:rPr>
              <w:t>дБ(</w:t>
            </w:r>
            <w:proofErr w:type="gramEnd"/>
            <w:r w:rsidR="005856FC" w:rsidRPr="00C71B50">
              <w:rPr>
                <w:color w:val="000000"/>
                <w:sz w:val="20"/>
                <w:szCs w:val="20"/>
                <w:lang w:val="ru-RU"/>
              </w:rPr>
              <w:t>Вт/40 кГц))</w:t>
            </w:r>
          </w:p>
        </w:tc>
      </w:tr>
      <w:tr w:rsidR="005856FC" w:rsidRPr="00C71B50"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53,</w:t>
            </w:r>
            <w:r w:rsidR="005856FC" w:rsidRPr="00C71B50">
              <w:rPr>
                <w:color w:val="000000"/>
                <w:sz w:val="20"/>
                <w:szCs w:val="20"/>
                <w:lang w:val="ru-RU"/>
              </w:rPr>
              <w:t xml:space="preserve">8 </w:t>
            </w:r>
            <w:proofErr w:type="spellStart"/>
            <w:r w:rsidR="005856FC" w:rsidRPr="00C71B50">
              <w:rPr>
                <w:color w:val="000000"/>
                <w:sz w:val="20"/>
                <w:szCs w:val="20"/>
                <w:lang w:val="ru-RU"/>
              </w:rPr>
              <w:t>дБи</w:t>
            </w:r>
            <w:proofErr w:type="spellEnd"/>
            <w:r w:rsidR="005856FC" w:rsidRPr="00C71B50">
              <w:rPr>
                <w:color w:val="000000"/>
                <w:sz w:val="20"/>
                <w:szCs w:val="20"/>
                <w:lang w:val="ru-RU"/>
              </w:rPr>
              <w:t xml:space="preserve"> </w:t>
            </w:r>
            <w:r w:rsidR="005856FC" w:rsidRPr="00C71B50">
              <w:rPr>
                <w:color w:val="000000"/>
                <w:sz w:val="20"/>
                <w:szCs w:val="20"/>
                <w:lang w:val="ru-RU"/>
              </w:rPr>
              <w:sym w:font="Symbol" w:char="F0A3"/>
            </w:r>
            <w:r w:rsidR="005856FC" w:rsidRPr="00C71B50">
              <w:rPr>
                <w:color w:val="000000"/>
                <w:sz w:val="20"/>
                <w:szCs w:val="20"/>
                <w:lang w:val="ru-RU"/>
              </w:rPr>
              <w:t xml:space="preserve"> </w:t>
            </w:r>
            <w:r w:rsidR="005856FC" w:rsidRPr="00C71B50">
              <w:rPr>
                <w:i/>
                <w:color w:val="000000"/>
                <w:sz w:val="20"/>
                <w:szCs w:val="20"/>
                <w:lang w:val="ru-RU"/>
              </w:rPr>
              <w:t>G</w:t>
            </w:r>
            <w:r w:rsidRPr="00C71B50">
              <w:rPr>
                <w:color w:val="000000"/>
                <w:sz w:val="20"/>
                <w:szCs w:val="20"/>
                <w:lang w:val="ru-RU"/>
              </w:rPr>
              <w:t xml:space="preserve"> </w:t>
            </w:r>
            <w:proofErr w:type="gramStart"/>
            <w:r w:rsidRPr="00C71B50">
              <w:rPr>
                <w:color w:val="000000"/>
                <w:sz w:val="20"/>
                <w:szCs w:val="20"/>
                <w:lang w:val="ru-RU"/>
              </w:rPr>
              <w:t>&lt; 70</w:t>
            </w:r>
            <w:proofErr w:type="gramEnd"/>
            <w:r w:rsidRPr="00C71B50">
              <w:rPr>
                <w:color w:val="000000"/>
                <w:sz w:val="20"/>
                <w:szCs w:val="20"/>
                <w:lang w:val="ru-RU"/>
              </w:rPr>
              <w:t>,</w:t>
            </w:r>
            <w:r w:rsidR="005856FC" w:rsidRPr="00C71B50">
              <w:rPr>
                <w:color w:val="000000"/>
                <w:sz w:val="20"/>
                <w:szCs w:val="20"/>
                <w:lang w:val="ru-RU"/>
              </w:rPr>
              <w:t xml:space="preserve">8 </w:t>
            </w:r>
            <w:proofErr w:type="spellStart"/>
            <w:r w:rsidR="005856FC" w:rsidRPr="00C71B50">
              <w:rPr>
                <w:color w:val="000000"/>
                <w:sz w:val="20"/>
                <w:szCs w:val="20"/>
                <w:lang w:val="ru-RU"/>
              </w:rPr>
              <w:t>дБи</w:t>
            </w:r>
            <w:proofErr w:type="spellEnd"/>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C71B50" w:rsidRDefault="005856FC">
            <w:pPr>
              <w:pStyle w:val="Tabletext0"/>
              <w:framePr w:hSpace="181" w:wrap="notBeside" w:vAnchor="text" w:hAnchor="text" w:xAlign="center" w:y="1"/>
              <w:jc w:val="center"/>
              <w:rPr>
                <w:color w:val="000000"/>
                <w:sz w:val="20"/>
                <w:szCs w:val="20"/>
                <w:lang w:val="ru-RU"/>
              </w:rPr>
            </w:pPr>
            <w:r w:rsidRPr="00C71B50">
              <w:rPr>
                <w:i/>
                <w:color w:val="000000"/>
                <w:sz w:val="20"/>
                <w:szCs w:val="20"/>
                <w:lang w:val="ru-RU"/>
              </w:rPr>
              <w:t>G</w:t>
            </w:r>
            <w:r w:rsidR="0083106E" w:rsidRPr="00C71B50">
              <w:rPr>
                <w:color w:val="000000"/>
                <w:sz w:val="20"/>
                <w:szCs w:val="20"/>
                <w:lang w:val="ru-RU"/>
              </w:rPr>
              <w:t xml:space="preserve"> – 4,</w:t>
            </w:r>
            <w:r w:rsidRPr="00C71B50">
              <w:rPr>
                <w:color w:val="000000"/>
                <w:sz w:val="20"/>
                <w:szCs w:val="20"/>
                <w:lang w:val="ru-RU"/>
              </w:rPr>
              <w:t>6 </w:t>
            </w:r>
            <w:proofErr w:type="gramStart"/>
            <w:r w:rsidRPr="00C71B50">
              <w:rPr>
                <w:color w:val="000000"/>
                <w:sz w:val="20"/>
                <w:szCs w:val="20"/>
                <w:lang w:val="ru-RU"/>
              </w:rPr>
              <w:t>дБ(</w:t>
            </w:r>
            <w:proofErr w:type="gramEnd"/>
            <w:r w:rsidRPr="00C71B50">
              <w:rPr>
                <w:color w:val="000000"/>
                <w:sz w:val="20"/>
                <w:szCs w:val="20"/>
                <w:lang w:val="ru-RU"/>
              </w:rPr>
              <w:t>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56,</w:t>
            </w:r>
            <w:r w:rsidR="005856FC" w:rsidRPr="00C71B50">
              <w:rPr>
                <w:color w:val="000000"/>
                <w:sz w:val="20"/>
                <w:szCs w:val="20"/>
                <w:lang w:val="ru-RU"/>
              </w:rPr>
              <w:t>2 </w:t>
            </w:r>
            <w:proofErr w:type="gramStart"/>
            <w:r w:rsidR="005856FC" w:rsidRPr="00C71B50">
              <w:rPr>
                <w:color w:val="000000"/>
                <w:sz w:val="20"/>
                <w:szCs w:val="20"/>
                <w:lang w:val="ru-RU"/>
              </w:rPr>
              <w:t>дБ(</w:t>
            </w:r>
            <w:proofErr w:type="gramEnd"/>
            <w:r w:rsidR="005856FC" w:rsidRPr="00C71B50">
              <w:rPr>
                <w:color w:val="000000"/>
                <w:sz w:val="20"/>
                <w:szCs w:val="20"/>
                <w:lang w:val="ru-RU"/>
              </w:rPr>
              <w:t>Вт/4 кГц)</w:t>
            </w:r>
          </w:p>
        </w:tc>
      </w:tr>
      <w:tr w:rsidR="005856FC" w:rsidRPr="00C71B50"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(4,</w:t>
            </w:r>
            <w:r w:rsidR="005856FC" w:rsidRPr="00C71B50">
              <w:rPr>
                <w:color w:val="000000"/>
                <w:sz w:val="20"/>
                <w:szCs w:val="20"/>
                <w:lang w:val="ru-RU"/>
              </w:rPr>
              <w:t xml:space="preserve">5 м </w:t>
            </w:r>
            <w:r w:rsidR="005856FC" w:rsidRPr="00C71B50">
              <w:rPr>
                <w:color w:val="000000"/>
                <w:sz w:val="20"/>
                <w:szCs w:val="20"/>
                <w:lang w:val="ru-RU"/>
              </w:rPr>
              <w:sym w:font="Symbol" w:char="F0A3"/>
            </w:r>
            <w:r w:rsidR="005856FC" w:rsidRPr="00C71B50">
              <w:rPr>
                <w:color w:val="000000"/>
                <w:sz w:val="20"/>
                <w:szCs w:val="20"/>
                <w:lang w:val="ru-RU"/>
              </w:rPr>
              <w:t xml:space="preserve"> </w:t>
            </w:r>
            <w:r w:rsidR="005856FC" w:rsidRPr="00C71B50">
              <w:rPr>
                <w:i/>
                <w:color w:val="000000"/>
                <w:sz w:val="20"/>
                <w:szCs w:val="20"/>
                <w:lang w:val="ru-RU"/>
              </w:rPr>
              <w:t>D</w:t>
            </w:r>
            <w:r w:rsidR="00880113" w:rsidRPr="00C71B50">
              <w:rPr>
                <w:color w:val="000000"/>
                <w:sz w:val="20"/>
                <w:szCs w:val="20"/>
                <w:lang w:val="ru-RU"/>
              </w:rPr>
              <w:t xml:space="preserve"> </w:t>
            </w:r>
            <w:proofErr w:type="gramStart"/>
            <w:r w:rsidR="00880113" w:rsidRPr="00C71B50">
              <w:rPr>
                <w:color w:val="000000"/>
                <w:sz w:val="20"/>
                <w:szCs w:val="20"/>
                <w:lang w:val="ru-RU"/>
              </w:rPr>
              <w:t>&lt; 31</w:t>
            </w:r>
            <w:proofErr w:type="gramEnd"/>
            <w:r w:rsidR="00880113" w:rsidRPr="00C71B50">
              <w:rPr>
                <w:color w:val="000000"/>
                <w:sz w:val="20"/>
                <w:szCs w:val="20"/>
                <w:lang w:val="ru-RU"/>
              </w:rPr>
              <w:t>,</w:t>
            </w:r>
            <w:r w:rsidR="005856FC" w:rsidRPr="00C71B50">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(49,</w:t>
            </w:r>
            <w:r w:rsidR="005856FC" w:rsidRPr="00C71B50">
              <w:rPr>
                <w:color w:val="000000"/>
                <w:sz w:val="20"/>
                <w:szCs w:val="20"/>
                <w:lang w:val="ru-RU"/>
              </w:rPr>
              <w:t xml:space="preserve">2 </w:t>
            </w:r>
            <w:r w:rsidR="005856FC" w:rsidRPr="00C71B50">
              <w:rPr>
                <w:rFonts w:ascii="Symbol" w:hAnsi="Symbol"/>
                <w:color w:val="000000"/>
                <w:sz w:val="20"/>
                <w:szCs w:val="20"/>
                <w:lang w:val="ru-RU"/>
              </w:rPr>
              <w:t></w:t>
            </w:r>
            <w:r w:rsidR="005856FC" w:rsidRPr="00C71B50">
              <w:rPr>
                <w:color w:val="000000"/>
                <w:sz w:val="20"/>
                <w:szCs w:val="20"/>
                <w:lang w:val="ru-RU"/>
              </w:rPr>
              <w:t xml:space="preserve"> 20 </w:t>
            </w:r>
            <w:proofErr w:type="spellStart"/>
            <w:r w:rsidR="005856FC" w:rsidRPr="00C71B50">
              <w:rPr>
                <w:color w:val="000000"/>
                <w:sz w:val="20"/>
                <w:szCs w:val="20"/>
                <w:lang w:val="ru-RU"/>
              </w:rPr>
              <w:t>log</w:t>
            </w:r>
            <w:proofErr w:type="spellEnd"/>
            <w:r w:rsidR="005856FC" w:rsidRPr="00C71B50">
              <w:rPr>
                <w:color w:val="000000"/>
                <w:sz w:val="20"/>
                <w:szCs w:val="20"/>
                <w:lang w:val="ru-RU"/>
              </w:rPr>
              <w:t>(</w:t>
            </w:r>
            <w:r w:rsidR="005856FC" w:rsidRPr="00C71B50">
              <w:rPr>
                <w:i/>
                <w:color w:val="000000"/>
                <w:sz w:val="20"/>
                <w:szCs w:val="20"/>
                <w:lang w:val="ru-RU"/>
              </w:rPr>
              <w:t>D</w:t>
            </w:r>
            <w:r w:rsidR="002845C3" w:rsidRPr="00C71B50">
              <w:rPr>
                <w:color w:val="000000"/>
                <w:sz w:val="20"/>
                <w:szCs w:val="20"/>
                <w:lang w:val="ru-RU"/>
              </w:rPr>
              <w:t>/4,</w:t>
            </w:r>
            <w:r w:rsidR="005856FC" w:rsidRPr="00C71B50">
              <w:rPr>
                <w:color w:val="000000"/>
                <w:sz w:val="20"/>
                <w:szCs w:val="20"/>
                <w:lang w:val="ru-RU"/>
              </w:rPr>
              <w:t>5)</w:t>
            </w:r>
            <w:r w:rsidR="005856FC" w:rsidRPr="00C71B50">
              <w:rPr>
                <w:color w:val="000000"/>
                <w:sz w:val="20"/>
                <w:szCs w:val="20"/>
                <w:lang w:val="ru-RU"/>
              </w:rPr>
              <w:br/>
            </w:r>
            <w:proofErr w:type="gramStart"/>
            <w:r w:rsidR="005856FC" w:rsidRPr="00C71B50">
              <w:rPr>
                <w:color w:val="000000"/>
                <w:sz w:val="20"/>
                <w:szCs w:val="20"/>
                <w:lang w:val="ru-RU"/>
              </w:rPr>
              <w:t>дБ(</w:t>
            </w:r>
            <w:proofErr w:type="gramEnd"/>
            <w:r w:rsidR="005856FC" w:rsidRPr="00C71B50">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C71B50" w:rsidRDefault="005856FC">
            <w:pPr>
              <w:pStyle w:val="Tabletext0"/>
              <w:framePr w:hSpace="181" w:wrap="notBeside" w:vAnchor="text" w:hAnchor="text" w:xAlign="center" w:y="1"/>
              <w:jc w:val="center"/>
              <w:rPr>
                <w:color w:val="000000"/>
                <w:sz w:val="20"/>
                <w:szCs w:val="20"/>
                <w:lang w:val="ru-RU"/>
              </w:rPr>
            </w:pPr>
          </w:p>
        </w:tc>
      </w:tr>
      <w:tr w:rsidR="005856FC" w:rsidRPr="00C71B50"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C71B50" w:rsidRDefault="005856FC">
            <w:pPr>
              <w:pStyle w:val="Tabletext0"/>
              <w:framePr w:hSpace="181" w:wrap="notBeside" w:vAnchor="text" w:hAnchor="text" w:xAlign="center" w:y="1"/>
              <w:jc w:val="center"/>
              <w:rPr>
                <w:color w:val="000000"/>
                <w:sz w:val="20"/>
                <w:szCs w:val="20"/>
                <w:lang w:val="ru-RU"/>
              </w:rPr>
            </w:pPr>
            <w:r w:rsidRPr="00C71B50">
              <w:rPr>
                <w:i/>
                <w:color w:val="000000"/>
                <w:sz w:val="20"/>
                <w:szCs w:val="20"/>
                <w:lang w:val="ru-RU"/>
              </w:rPr>
              <w:t>G</w:t>
            </w:r>
            <w:r w:rsidRPr="00C71B50">
              <w:rPr>
                <w:color w:val="000000"/>
                <w:sz w:val="20"/>
                <w:szCs w:val="20"/>
                <w:lang w:val="ru-RU"/>
              </w:rPr>
              <w:t xml:space="preserve"> </w:t>
            </w:r>
            <w:r w:rsidRPr="00C71B50">
              <w:rPr>
                <w:color w:val="000000"/>
                <w:sz w:val="20"/>
                <w:szCs w:val="20"/>
                <w:lang w:val="ru-RU"/>
              </w:rPr>
              <w:sym w:font="Symbol" w:char="F0B3"/>
            </w:r>
            <w:r w:rsidR="0083106E" w:rsidRPr="00C71B50">
              <w:rPr>
                <w:color w:val="000000"/>
                <w:sz w:val="20"/>
                <w:szCs w:val="20"/>
                <w:lang w:val="ru-RU"/>
              </w:rPr>
              <w:t xml:space="preserve"> 70,</w:t>
            </w:r>
            <w:r w:rsidRPr="00C71B50">
              <w:rPr>
                <w:color w:val="000000"/>
                <w:sz w:val="20"/>
                <w:szCs w:val="20"/>
                <w:lang w:val="ru-RU"/>
              </w:rPr>
              <w:t xml:space="preserve">8 </w:t>
            </w:r>
            <w:proofErr w:type="spellStart"/>
            <w:r w:rsidRPr="00C71B50">
              <w:rPr>
                <w:color w:val="000000"/>
                <w:sz w:val="20"/>
                <w:szCs w:val="20"/>
                <w:lang w:val="ru-RU"/>
              </w:rPr>
              <w:t>дБи</w:t>
            </w:r>
            <w:proofErr w:type="spellEnd"/>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C71B50" w:rsidRDefault="0083106E">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66,</w:t>
            </w:r>
            <w:r w:rsidR="005856FC" w:rsidRPr="00C71B50">
              <w:rPr>
                <w:color w:val="000000"/>
                <w:sz w:val="20"/>
                <w:szCs w:val="20"/>
                <w:lang w:val="ru-RU"/>
              </w:rPr>
              <w:t>2 </w:t>
            </w:r>
            <w:proofErr w:type="gramStart"/>
            <w:r w:rsidR="005856FC" w:rsidRPr="00C71B50">
              <w:rPr>
                <w:color w:val="000000"/>
                <w:sz w:val="20"/>
                <w:szCs w:val="20"/>
                <w:lang w:val="ru-RU"/>
              </w:rPr>
              <w:t>дБ(</w:t>
            </w:r>
            <w:proofErr w:type="gramEnd"/>
            <w:r w:rsidR="005856FC" w:rsidRPr="00C71B50">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C71B50" w:rsidRDefault="005856FC">
            <w:pPr>
              <w:pStyle w:val="Tabletext0"/>
              <w:framePr w:hSpace="181" w:wrap="notBeside" w:vAnchor="text" w:hAnchor="text" w:xAlign="center" w:y="1"/>
              <w:jc w:val="center"/>
              <w:rPr>
                <w:color w:val="000000"/>
                <w:sz w:val="20"/>
                <w:szCs w:val="20"/>
                <w:lang w:val="ru-RU"/>
              </w:rPr>
            </w:pPr>
          </w:p>
        </w:tc>
      </w:tr>
      <w:tr w:rsidR="005856FC" w:rsidRPr="00C71B50"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C71B50" w:rsidRDefault="005856FC">
            <w:pPr>
              <w:pStyle w:val="Tabletext0"/>
              <w:framePr w:hSpace="181" w:wrap="notBeside" w:vAnchor="text" w:hAnchor="text" w:xAlign="center" w:y="1"/>
              <w:jc w:val="center"/>
              <w:rPr>
                <w:color w:val="000000"/>
                <w:sz w:val="20"/>
                <w:szCs w:val="20"/>
                <w:lang w:val="ru-RU"/>
              </w:rPr>
            </w:pPr>
            <w:r w:rsidRPr="00C71B50">
              <w:rPr>
                <w:color w:val="000000"/>
                <w:sz w:val="20"/>
                <w:szCs w:val="20"/>
                <w:lang w:val="ru-RU"/>
              </w:rPr>
              <w:t>(</w:t>
            </w:r>
            <w:r w:rsidRPr="00C71B50">
              <w:rPr>
                <w:i/>
                <w:color w:val="000000"/>
                <w:sz w:val="20"/>
                <w:szCs w:val="20"/>
                <w:lang w:val="ru-RU"/>
              </w:rPr>
              <w:t>D</w:t>
            </w:r>
            <w:r w:rsidRPr="00C71B50">
              <w:rPr>
                <w:color w:val="000000"/>
                <w:sz w:val="20"/>
                <w:szCs w:val="20"/>
                <w:lang w:val="ru-RU"/>
              </w:rPr>
              <w:t xml:space="preserve"> </w:t>
            </w:r>
            <w:r w:rsidRPr="00C71B50">
              <w:rPr>
                <w:color w:val="000000"/>
                <w:sz w:val="20"/>
                <w:szCs w:val="20"/>
                <w:lang w:val="ru-RU"/>
              </w:rPr>
              <w:sym w:font="Symbol" w:char="F0B3"/>
            </w:r>
            <w:r w:rsidR="0083106E" w:rsidRPr="00C71B50">
              <w:rPr>
                <w:color w:val="000000"/>
                <w:sz w:val="20"/>
                <w:szCs w:val="20"/>
                <w:lang w:val="ru-RU"/>
              </w:rPr>
              <w:t xml:space="preserve"> 31,</w:t>
            </w:r>
            <w:r w:rsidRPr="00C71B50">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C71B50"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C71B50"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C71B50" w:rsidRDefault="005856FC" w:rsidP="00104A22">
      <w:pPr>
        <w:spacing w:before="360"/>
        <w:rPr>
          <w:color w:val="000000"/>
          <w:szCs w:val="22"/>
          <w:lang w:val="ru-RU"/>
        </w:rPr>
      </w:pPr>
      <w:r w:rsidRPr="00C71B50">
        <w:rPr>
          <w:color w:val="000000"/>
          <w:szCs w:val="22"/>
          <w:lang w:val="ru-RU"/>
        </w:rPr>
        <w:t xml:space="preserve">Преобразование пределов </w:t>
      </w:r>
      <w:proofErr w:type="spellStart"/>
      <w:r w:rsidRPr="00C71B50">
        <w:rPr>
          <w:color w:val="000000"/>
          <w:szCs w:val="22"/>
          <w:lang w:val="ru-RU"/>
        </w:rPr>
        <w:t>э.и.и.м</w:t>
      </w:r>
      <w:proofErr w:type="spellEnd"/>
      <w:r w:rsidRPr="00C71B50">
        <w:rPr>
          <w:color w:val="000000"/>
          <w:szCs w:val="22"/>
          <w:lang w:val="ru-RU"/>
        </w:rPr>
        <w:t>. из функции от диаметра антенны в функцию от максимального коэффициента усиления ант</w:t>
      </w:r>
      <w:r w:rsidR="0083106E" w:rsidRPr="00C71B50">
        <w:rPr>
          <w:color w:val="000000"/>
          <w:szCs w:val="22"/>
          <w:lang w:val="ru-RU"/>
        </w:rPr>
        <w:t>енны произведено для частоты 13,</w:t>
      </w:r>
      <w:r w:rsidRPr="00C71B50">
        <w:rPr>
          <w:color w:val="000000"/>
          <w:szCs w:val="22"/>
          <w:lang w:val="ru-RU"/>
        </w:rPr>
        <w:t>75 ГГц и коэффициент</w:t>
      </w:r>
      <w:r w:rsidR="0083106E" w:rsidRPr="00C71B50">
        <w:rPr>
          <w:color w:val="000000"/>
          <w:szCs w:val="22"/>
          <w:lang w:val="ru-RU"/>
        </w:rPr>
        <w:t>а полезного действия антенны 57,</w:t>
      </w:r>
      <w:r w:rsidRPr="00C71B50">
        <w:rPr>
          <w:color w:val="000000"/>
          <w:szCs w:val="22"/>
          <w:lang w:val="ru-RU"/>
        </w:rPr>
        <w:t>2%.</w:t>
      </w:r>
    </w:p>
    <w:p w14:paraId="3C6387F5" w14:textId="77777777" w:rsidR="00740F46" w:rsidRPr="00C71B50" w:rsidRDefault="00740F46" w:rsidP="00EE04EF">
      <w:pPr>
        <w:pStyle w:val="Heading8"/>
        <w:keepNext w:val="0"/>
        <w:keepLines w:val="0"/>
        <w:rPr>
          <w:color w:val="000000"/>
          <w:sz w:val="22"/>
          <w:szCs w:val="22"/>
          <w:lang w:val="ru-RU"/>
        </w:rPr>
      </w:pPr>
      <w:r w:rsidRPr="00C71B50">
        <w:rPr>
          <w:color w:val="000000"/>
          <w:sz w:val="22"/>
          <w:szCs w:val="22"/>
          <w:lang w:val="ru-RU"/>
        </w:rPr>
        <w:t>5.504B</w:t>
      </w:r>
    </w:p>
    <w:p w14:paraId="51639446" w14:textId="77777777" w:rsidR="006107D8" w:rsidRPr="00C71B50" w:rsidRDefault="00A668C3" w:rsidP="004847A2">
      <w:pPr>
        <w:spacing w:before="240" w:after="120"/>
        <w:rPr>
          <w:lang w:val="ru-RU"/>
        </w:rPr>
      </w:pPr>
      <w:r w:rsidRPr="00C71B50">
        <w:rPr>
          <w:lang w:val="ru-RU"/>
        </w:rPr>
        <w:t>Что касается соблюдения обязательных пределов плотности потока мощности и других условий Рекомендации МСЭ-R M.1643</w:t>
      </w:r>
      <w:r w:rsidR="00871EE0" w:rsidRPr="00C71B50">
        <w:rPr>
          <w:lang w:val="ru-RU"/>
        </w:rPr>
        <w:t>-0</w:t>
      </w:r>
      <w:r w:rsidR="00AC765E" w:rsidRPr="00C71B50">
        <w:rPr>
          <w:lang w:val="ru-RU"/>
        </w:rPr>
        <w:t xml:space="preserve"> (по результатам изменения п. </w:t>
      </w:r>
      <w:r w:rsidR="00AC765E" w:rsidRPr="00C71B50">
        <w:rPr>
          <w:rStyle w:val="Artref0"/>
          <w:b/>
          <w:color w:val="000000"/>
          <w:szCs w:val="22"/>
          <w:lang w:val="ru-RU"/>
        </w:rPr>
        <w:t xml:space="preserve">5.504B </w:t>
      </w:r>
      <w:r w:rsidR="00AC765E" w:rsidRPr="00C71B50">
        <w:rPr>
          <w:rStyle w:val="Artref0"/>
          <w:bCs/>
          <w:color w:val="000000"/>
          <w:szCs w:val="22"/>
          <w:lang w:val="ru-RU"/>
        </w:rPr>
        <w:t>на ВКР-15)</w:t>
      </w:r>
      <w:r w:rsidRPr="00C71B50">
        <w:rPr>
          <w:bCs/>
          <w:lang w:val="ru-RU"/>
        </w:rPr>
        <w:t xml:space="preserve">, </w:t>
      </w:r>
      <w:r w:rsidRPr="00C71B50">
        <w:rPr>
          <w:lang w:val="ru-RU"/>
        </w:rPr>
        <w:t xml:space="preserve">применяемой в соответствии с </w:t>
      </w:r>
      <w:proofErr w:type="spellStart"/>
      <w:r w:rsidRPr="00C71B50">
        <w:rPr>
          <w:lang w:val="ru-RU"/>
        </w:rPr>
        <w:t>пп</w:t>
      </w:r>
      <w:proofErr w:type="spellEnd"/>
      <w:r w:rsidRPr="00C71B50">
        <w:rPr>
          <w:lang w:val="ru-RU"/>
        </w:rPr>
        <w:t xml:space="preserve">. </w:t>
      </w:r>
      <w:r w:rsidRPr="00C71B50">
        <w:rPr>
          <w:rStyle w:val="Artref0"/>
          <w:b/>
          <w:color w:val="000000"/>
          <w:szCs w:val="22"/>
          <w:lang w:val="ru-RU"/>
        </w:rPr>
        <w:t>5.504B</w:t>
      </w:r>
      <w:r w:rsidRPr="00C71B50">
        <w:rPr>
          <w:lang w:val="ru-RU"/>
        </w:rPr>
        <w:t xml:space="preserve">, </w:t>
      </w:r>
      <w:r w:rsidRPr="00C71B50">
        <w:rPr>
          <w:rStyle w:val="Artref0"/>
          <w:b/>
          <w:color w:val="000000"/>
          <w:szCs w:val="22"/>
          <w:lang w:val="ru-RU"/>
        </w:rPr>
        <w:t>5.504C</w:t>
      </w:r>
      <w:r w:rsidRPr="00C71B50">
        <w:rPr>
          <w:lang w:val="ru-RU"/>
        </w:rPr>
        <w:t xml:space="preserve">, </w:t>
      </w:r>
      <w:r w:rsidRPr="00C71B50">
        <w:rPr>
          <w:rStyle w:val="Artref0"/>
          <w:b/>
          <w:color w:val="000000"/>
          <w:szCs w:val="22"/>
          <w:lang w:val="ru-RU"/>
        </w:rPr>
        <w:t>5.508A</w:t>
      </w:r>
      <w:r w:rsidRPr="00C71B50">
        <w:rPr>
          <w:lang w:val="ru-RU"/>
        </w:rPr>
        <w:t xml:space="preserve"> и </w:t>
      </w:r>
      <w:r w:rsidRPr="00C71B50">
        <w:rPr>
          <w:rStyle w:val="Artref0"/>
          <w:b/>
          <w:color w:val="000000"/>
          <w:szCs w:val="22"/>
          <w:lang w:val="ru-RU"/>
        </w:rPr>
        <w:t>5.509A</w:t>
      </w:r>
      <w:r w:rsidRPr="00C71B50">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C71B50">
        <w:rPr>
          <w:rStyle w:val="Artref0"/>
          <w:b/>
          <w:color w:val="000000"/>
          <w:szCs w:val="22"/>
          <w:lang w:val="ru-RU"/>
        </w:rPr>
        <w:t>9.35/11.31</w:t>
      </w:r>
      <w:r w:rsidRPr="00C71B50">
        <w:rPr>
          <w:lang w:val="ru-RU"/>
        </w:rPr>
        <w:t>.</w:t>
      </w:r>
      <w:r w:rsidR="004A7E2E" w:rsidRPr="00C71B50">
        <w:rPr>
          <w:lang w:val="ru-RU"/>
        </w:rPr>
        <w:t xml:space="preserve"> </w:t>
      </w:r>
    </w:p>
    <w:p w14:paraId="743C2C33" w14:textId="77777777" w:rsidR="00A668C3" w:rsidRPr="00C71B50" w:rsidRDefault="00A668C3" w:rsidP="006107D8">
      <w:pPr>
        <w:pStyle w:val="Heading8"/>
        <w:keepNext w:val="0"/>
        <w:keepLines w:val="0"/>
        <w:spacing w:before="0" w:line="240" w:lineRule="exact"/>
        <w:rPr>
          <w:color w:val="000000"/>
          <w:sz w:val="22"/>
          <w:szCs w:val="22"/>
          <w:lang w:val="ru-RU"/>
        </w:rPr>
      </w:pPr>
      <w:r w:rsidRPr="00C71B50">
        <w:rPr>
          <w:color w:val="000000"/>
          <w:sz w:val="22"/>
          <w:szCs w:val="22"/>
          <w:lang w:val="ru-RU"/>
        </w:rPr>
        <w:t>5.504С</w:t>
      </w:r>
    </w:p>
    <w:p w14:paraId="43789A83" w14:textId="77777777" w:rsidR="00A668C3" w:rsidRPr="00C71B50" w:rsidRDefault="004847A2" w:rsidP="00EE04EF">
      <w:pPr>
        <w:spacing w:before="480" w:after="240" w:line="240" w:lineRule="exact"/>
        <w:rPr>
          <w:lang w:val="ru-RU"/>
        </w:rPr>
      </w:pPr>
      <w:r w:rsidRPr="00C71B50">
        <w:rPr>
          <w:lang w:val="ru-RU"/>
        </w:rPr>
        <w:t>См. Правила процедуры, относящиеся к п. </w:t>
      </w:r>
      <w:r w:rsidRPr="00C71B50">
        <w:rPr>
          <w:rStyle w:val="Artref0"/>
          <w:b/>
          <w:color w:val="000000"/>
          <w:szCs w:val="22"/>
          <w:lang w:val="ru-RU"/>
        </w:rPr>
        <w:t>5.504B</w:t>
      </w:r>
      <w:r w:rsidRPr="00C71B50">
        <w:rPr>
          <w:lang w:val="ru-RU"/>
        </w:rPr>
        <w:t>.</w:t>
      </w:r>
    </w:p>
    <w:p w14:paraId="04CC6258" w14:textId="77777777" w:rsidR="006107D8" w:rsidRPr="00C71B50" w:rsidRDefault="006107D8" w:rsidP="006107D8">
      <w:pPr>
        <w:tabs>
          <w:tab w:val="clear" w:pos="851"/>
        </w:tabs>
        <w:spacing w:before="0"/>
        <w:jc w:val="left"/>
        <w:rPr>
          <w:lang w:val="ru-RU"/>
        </w:rPr>
      </w:pPr>
    </w:p>
    <w:p w14:paraId="0AEDCD6A" w14:textId="77777777" w:rsidR="00DC4909" w:rsidRPr="00C71B50" w:rsidRDefault="00DC4909" w:rsidP="00DC4909">
      <w:pPr>
        <w:pStyle w:val="enumlev1"/>
        <w:spacing w:before="240"/>
        <w:ind w:left="397" w:hanging="397"/>
        <w:rPr>
          <w:lang w:val="ru-RU"/>
        </w:rPr>
      </w:pPr>
    </w:p>
    <w:p w14:paraId="5FEE1354" w14:textId="77777777" w:rsidR="00DC4909" w:rsidRPr="00C71B50" w:rsidRDefault="00DC4909" w:rsidP="00DC4909">
      <w:pPr>
        <w:pStyle w:val="enumlev1"/>
        <w:spacing w:before="240"/>
        <w:ind w:left="397" w:hanging="397"/>
        <w:rPr>
          <w:lang w:val="ru-RU"/>
        </w:rPr>
        <w:sectPr w:rsidR="00DC4909" w:rsidRPr="00C71B50" w:rsidSect="00DC4909">
          <w:headerReference w:type="even" r:id="rId69"/>
          <w:headerReference w:type="default" r:id="rId70"/>
          <w:footerReference w:type="even" r:id="rId71"/>
          <w:footerReference w:type="default" r:id="rId72"/>
          <w:footnotePr>
            <w:pos w:val="beneathText"/>
          </w:footnotePr>
          <w:pgSz w:w="11907" w:h="16840" w:code="9"/>
          <w:pgMar w:top="1701" w:right="851" w:bottom="1134" w:left="1985" w:header="720" w:footer="482" w:gutter="0"/>
          <w:cols w:space="720"/>
          <w:vAlign w:val="both"/>
        </w:sectPr>
      </w:pPr>
    </w:p>
    <w:p w14:paraId="117D766D" w14:textId="77777777" w:rsidR="00A668C3" w:rsidRPr="00C71B50" w:rsidRDefault="00A668C3" w:rsidP="00EE04EF">
      <w:pPr>
        <w:pStyle w:val="Heading8"/>
        <w:keepNext w:val="0"/>
        <w:keepLines w:val="0"/>
        <w:spacing w:before="280" w:line="240" w:lineRule="exact"/>
        <w:rPr>
          <w:sz w:val="22"/>
          <w:szCs w:val="22"/>
          <w:lang w:val="ru-RU"/>
        </w:rPr>
      </w:pPr>
      <w:r w:rsidRPr="00C71B50">
        <w:rPr>
          <w:sz w:val="22"/>
          <w:szCs w:val="22"/>
          <w:lang w:val="ru-RU"/>
        </w:rPr>
        <w:lastRenderedPageBreak/>
        <w:t>5.506A</w:t>
      </w:r>
    </w:p>
    <w:p w14:paraId="25B8E672" w14:textId="688CF955" w:rsidR="004200CB" w:rsidRPr="00C71B50" w:rsidRDefault="004200CB" w:rsidP="00C02BD4">
      <w:pPr>
        <w:rPr>
          <w:rStyle w:val="Artref0"/>
          <w:bCs/>
          <w:color w:val="000000"/>
          <w:szCs w:val="22"/>
          <w:lang w:val="ru-RU"/>
        </w:rPr>
      </w:pPr>
      <w:bookmarkStart w:id="18" w:name="_Toc103501610"/>
      <w:r w:rsidRPr="00C71B50">
        <w:rPr>
          <w:lang w:val="ru-RU"/>
        </w:rPr>
        <w:t xml:space="preserve">Начиная с 5 июля 2003 года </w:t>
      </w:r>
      <w:r w:rsidRPr="00C71B50">
        <w:rPr>
          <w:rStyle w:val="Artref0"/>
          <w:color w:val="000000"/>
          <w:szCs w:val="22"/>
          <w:lang w:val="ru-RU"/>
        </w:rPr>
        <w:t>требование</w:t>
      </w:r>
      <w:r w:rsidRPr="00C71B50">
        <w:rPr>
          <w:lang w:val="ru-RU"/>
        </w:rPr>
        <w:t xml:space="preserve"> п. </w:t>
      </w:r>
      <w:r w:rsidRPr="00C71B50">
        <w:rPr>
          <w:rStyle w:val="Artref0"/>
          <w:b/>
          <w:color w:val="000000"/>
          <w:szCs w:val="22"/>
          <w:lang w:val="ru-RU"/>
        </w:rPr>
        <w:t>5.506А</w:t>
      </w:r>
      <w:r w:rsidRPr="00C71B50">
        <w:rPr>
          <w:rStyle w:val="Artref0"/>
          <w:color w:val="000000"/>
          <w:szCs w:val="22"/>
          <w:lang w:val="ru-RU"/>
        </w:rPr>
        <w:t xml:space="preserve"> состоит в том, чтобы судовые земные станции, действующие в полосе частот 14–</w:t>
      </w:r>
      <w:r w:rsidRPr="00C71B50">
        <w:rPr>
          <w:lang w:val="ru-RU"/>
        </w:rPr>
        <w:t xml:space="preserve">14,5 ГГц с </w:t>
      </w:r>
      <w:proofErr w:type="spellStart"/>
      <w:r w:rsidRPr="00C71B50">
        <w:rPr>
          <w:lang w:val="ru-RU"/>
        </w:rPr>
        <w:t>э.и.и.м</w:t>
      </w:r>
      <w:proofErr w:type="spellEnd"/>
      <w:r w:rsidRPr="00C71B50">
        <w:rPr>
          <w:lang w:val="ru-RU"/>
        </w:rPr>
        <w:t xml:space="preserve">., превышающей 21 </w:t>
      </w:r>
      <w:proofErr w:type="spellStart"/>
      <w:r w:rsidRPr="00C71B50">
        <w:rPr>
          <w:lang w:val="ru-RU"/>
        </w:rPr>
        <w:t>дБВт</w:t>
      </w:r>
      <w:proofErr w:type="spellEnd"/>
      <w:r w:rsidRPr="00C71B50">
        <w:rPr>
          <w:lang w:val="ru-RU"/>
        </w:rPr>
        <w:t xml:space="preserve">, работали в соответствии с теми же условиями, что и земные станции, расположенные на борту судов, согласно Резолюции </w:t>
      </w:r>
      <w:r w:rsidRPr="00C71B50">
        <w:rPr>
          <w:b/>
          <w:bCs/>
          <w:lang w:val="ru-RU"/>
        </w:rPr>
        <w:t>902 (</w:t>
      </w:r>
      <w:proofErr w:type="spellStart"/>
      <w:r w:rsidRPr="00C71B50">
        <w:rPr>
          <w:b/>
          <w:bCs/>
          <w:lang w:val="ru-RU"/>
        </w:rPr>
        <w:t>Пересм</w:t>
      </w:r>
      <w:proofErr w:type="spellEnd"/>
      <w:r w:rsidRPr="00C71B50">
        <w:rPr>
          <w:b/>
          <w:bCs/>
          <w:lang w:val="ru-RU"/>
        </w:rPr>
        <w:t>. ВКР-23)</w:t>
      </w:r>
      <w:r w:rsidRPr="00C71B50">
        <w:rPr>
          <w:lang w:val="ru-RU"/>
        </w:rPr>
        <w:t xml:space="preserve">. Несмотря на </w:t>
      </w:r>
      <w:proofErr w:type="gramStart"/>
      <w:r w:rsidRPr="00C71B50">
        <w:rPr>
          <w:lang w:val="ru-RU"/>
        </w:rPr>
        <w:t>то</w:t>
      </w:r>
      <w:proofErr w:type="gramEnd"/>
      <w:r w:rsidRPr="00C71B50">
        <w:rPr>
          <w:lang w:val="ru-RU"/>
        </w:rPr>
        <w:t xml:space="preserve"> что в Дополнении 2 к этой Резолюции задается минимальный диаметр антенны, равный 1,2 м, в Приложение </w:t>
      </w:r>
      <w:r w:rsidRPr="00C71B50">
        <w:rPr>
          <w:b/>
          <w:bCs/>
          <w:lang w:val="ru-RU"/>
        </w:rPr>
        <w:t>4</w:t>
      </w:r>
      <w:r w:rsidRPr="00C71B50">
        <w:rPr>
          <w:lang w:val="ru-RU"/>
        </w:rPr>
        <w:t xml:space="preserve"> не включен диаметр антенны этих </w:t>
      </w:r>
      <w:r w:rsidRPr="00C71B50">
        <w:rPr>
          <w:rStyle w:val="Artref0"/>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w:t>
      </w:r>
      <w:proofErr w:type="spellStart"/>
      <w:r w:rsidRPr="00C71B50">
        <w:rPr>
          <w:rStyle w:val="Artref0"/>
          <w:color w:val="000000"/>
          <w:szCs w:val="22"/>
          <w:lang w:val="ru-RU"/>
        </w:rPr>
        <w:t>дБи</w:t>
      </w:r>
      <w:proofErr w:type="spellEnd"/>
      <w:r w:rsidRPr="00C71B50">
        <w:rPr>
          <w:rStyle w:val="Artref0"/>
          <w:color w:val="000000"/>
          <w:szCs w:val="22"/>
          <w:lang w:val="ru-RU"/>
        </w:rPr>
        <w:t xml:space="preserve">,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C71B50">
        <w:rPr>
          <w:rStyle w:val="Artref0"/>
          <w:i/>
          <w:iCs/>
          <w:color w:val="000000"/>
          <w:szCs w:val="22"/>
          <w:lang w:val="ru-RU"/>
        </w:rPr>
        <w:t>f</w:t>
      </w:r>
      <w:r w:rsidRPr="00C71B50">
        <w:rPr>
          <w:rStyle w:val="Artref0"/>
          <w:color w:val="000000"/>
          <w:szCs w:val="22"/>
          <w:lang w:val="ru-RU"/>
        </w:rPr>
        <w:t xml:space="preserve"> = 14 ГГц, и </w:t>
      </w:r>
      <w:proofErr w:type="spellStart"/>
      <w:r w:rsidRPr="00C71B50">
        <w:rPr>
          <w:rStyle w:val="Artref0"/>
          <w:color w:val="000000"/>
          <w:szCs w:val="22"/>
          <w:lang w:val="ru-RU"/>
        </w:rPr>
        <w:t>к.п.д</w:t>
      </w:r>
      <w:proofErr w:type="spellEnd"/>
      <w:r w:rsidRPr="00C71B50">
        <w:rPr>
          <w:rStyle w:val="Artref0"/>
          <w:color w:val="000000"/>
          <w:szCs w:val="22"/>
          <w:lang w:val="ru-RU"/>
        </w:rPr>
        <w:t>. антенны, равного 57,2%).</w:t>
      </w:r>
      <w:r w:rsidR="00C02BD4" w:rsidRPr="00C71B50">
        <w:rPr>
          <w:sz w:val="16"/>
          <w:szCs w:val="16"/>
          <w:lang w:val="ru-RU"/>
        </w:rPr>
        <w:t>     (MOD RRB24/510)</w:t>
      </w:r>
    </w:p>
    <w:p w14:paraId="2B0464E5" w14:textId="77777777" w:rsidR="00A668C3" w:rsidRPr="00C71B50" w:rsidRDefault="00A668C3" w:rsidP="00EE04EF">
      <w:pPr>
        <w:pStyle w:val="Heading8"/>
        <w:keepNext w:val="0"/>
        <w:keepLines w:val="0"/>
        <w:spacing w:before="280" w:line="240" w:lineRule="exact"/>
        <w:rPr>
          <w:sz w:val="22"/>
          <w:szCs w:val="22"/>
          <w:lang w:val="ru-RU"/>
        </w:rPr>
      </w:pPr>
      <w:r w:rsidRPr="00C71B50">
        <w:rPr>
          <w:sz w:val="22"/>
          <w:szCs w:val="22"/>
          <w:lang w:val="ru-RU"/>
        </w:rPr>
        <w:t>5</w:t>
      </w:r>
      <w:r w:rsidRPr="00C71B50">
        <w:rPr>
          <w:sz w:val="22"/>
          <w:lang w:val="ru-RU"/>
        </w:rPr>
        <w:t>.508A</w:t>
      </w:r>
      <w:bookmarkEnd w:id="18"/>
    </w:p>
    <w:p w14:paraId="629F5DB0" w14:textId="77777777" w:rsidR="00A668C3" w:rsidRPr="00C71B50" w:rsidRDefault="00A668C3" w:rsidP="00EE04EF">
      <w:pPr>
        <w:spacing w:before="480" w:after="240" w:line="240" w:lineRule="exact"/>
        <w:rPr>
          <w:lang w:val="ru-RU"/>
        </w:rPr>
      </w:pPr>
      <w:r w:rsidRPr="00C71B50">
        <w:rPr>
          <w:lang w:val="ru-RU"/>
        </w:rPr>
        <w:t>См. Правила процедуры, относящиеся к п. </w:t>
      </w:r>
      <w:r w:rsidRPr="00C71B50">
        <w:rPr>
          <w:rStyle w:val="Artref0"/>
          <w:b/>
          <w:color w:val="000000"/>
          <w:szCs w:val="22"/>
          <w:lang w:val="ru-RU"/>
        </w:rPr>
        <w:t>5.504B</w:t>
      </w:r>
      <w:r w:rsidRPr="00C71B50">
        <w:rPr>
          <w:lang w:val="ru-RU"/>
        </w:rPr>
        <w:t>.</w:t>
      </w:r>
    </w:p>
    <w:p w14:paraId="16DA0122" w14:textId="77777777" w:rsidR="00A668C3" w:rsidRPr="00C71B50" w:rsidRDefault="00A668C3" w:rsidP="00EE04EF">
      <w:pPr>
        <w:pStyle w:val="Heading8"/>
        <w:keepNext w:val="0"/>
        <w:keepLines w:val="0"/>
        <w:spacing w:before="280" w:line="240" w:lineRule="exact"/>
        <w:rPr>
          <w:sz w:val="22"/>
          <w:szCs w:val="22"/>
          <w:lang w:val="ru-RU"/>
        </w:rPr>
      </w:pPr>
      <w:bookmarkStart w:id="19" w:name="_Toc103501611"/>
      <w:r w:rsidRPr="00C71B50">
        <w:rPr>
          <w:sz w:val="22"/>
          <w:szCs w:val="22"/>
          <w:lang w:val="ru-RU"/>
        </w:rPr>
        <w:t>5.509A</w:t>
      </w:r>
      <w:bookmarkEnd w:id="19"/>
    </w:p>
    <w:p w14:paraId="446A20CF" w14:textId="77777777" w:rsidR="00A668C3" w:rsidRPr="00C71B50" w:rsidRDefault="00A668C3" w:rsidP="00EE04EF">
      <w:pPr>
        <w:spacing w:before="480" w:line="240" w:lineRule="exact"/>
        <w:rPr>
          <w:rStyle w:val="Artref0"/>
          <w:color w:val="000000"/>
          <w:szCs w:val="22"/>
          <w:lang w:val="ru-RU"/>
        </w:rPr>
      </w:pPr>
      <w:r w:rsidRPr="00C71B50">
        <w:rPr>
          <w:lang w:val="ru-RU"/>
        </w:rPr>
        <w:t>См. Правила процедуры, относящиеся к п. </w:t>
      </w:r>
      <w:r w:rsidRPr="00C71B50">
        <w:rPr>
          <w:rStyle w:val="Artref0"/>
          <w:b/>
          <w:color w:val="000000"/>
          <w:szCs w:val="22"/>
          <w:lang w:val="ru-RU"/>
        </w:rPr>
        <w:t>5.504B</w:t>
      </w:r>
      <w:r w:rsidRPr="00C71B50">
        <w:rPr>
          <w:rStyle w:val="Artref0"/>
          <w:color w:val="000000"/>
          <w:szCs w:val="22"/>
          <w:lang w:val="ru-RU"/>
        </w:rPr>
        <w:t>.</w:t>
      </w:r>
    </w:p>
    <w:p w14:paraId="36798C87" w14:textId="77777777" w:rsidR="004A7E2E" w:rsidRPr="00C71B50" w:rsidRDefault="004A7E2E" w:rsidP="00DC4909">
      <w:pPr>
        <w:pStyle w:val="Heading8"/>
        <w:keepNext w:val="0"/>
        <w:keepLines w:val="0"/>
        <w:spacing w:before="280" w:line="240" w:lineRule="exact"/>
        <w:jc w:val="left"/>
        <w:rPr>
          <w:sz w:val="22"/>
          <w:szCs w:val="22"/>
          <w:lang w:val="ru-RU"/>
        </w:rPr>
      </w:pPr>
      <w:r w:rsidRPr="00C71B50">
        <w:rPr>
          <w:sz w:val="22"/>
          <w:szCs w:val="22"/>
          <w:lang w:val="ru-RU"/>
        </w:rPr>
        <w:t>5.509D и 5.509E</w:t>
      </w:r>
    </w:p>
    <w:p w14:paraId="7010DD06" w14:textId="77777777" w:rsidR="004A7E2E" w:rsidRPr="00C71B50" w:rsidRDefault="004A7E2E" w:rsidP="004A7E2E">
      <w:pPr>
        <w:rPr>
          <w:lang w:val="ru-RU"/>
        </w:rPr>
      </w:pPr>
      <w:r w:rsidRPr="00C71B50">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C71B50">
        <w:rPr>
          <w:b/>
          <w:bCs/>
          <w:lang w:val="ru-RU"/>
        </w:rPr>
        <w:t>163 (ВКР</w:t>
      </w:r>
      <w:r w:rsidRPr="00C71B50">
        <w:rPr>
          <w:b/>
          <w:bCs/>
          <w:lang w:val="ru-RU"/>
        </w:rPr>
        <w:noBreakHyphen/>
        <w:t>15)</w:t>
      </w:r>
      <w:r w:rsidRPr="00C71B50">
        <w:rPr>
          <w:lang w:val="ru-RU"/>
        </w:rPr>
        <w:t xml:space="preserve"> или </w:t>
      </w:r>
      <w:r w:rsidRPr="00C71B50">
        <w:rPr>
          <w:b/>
          <w:bCs/>
          <w:lang w:val="ru-RU"/>
        </w:rPr>
        <w:t>164 (ВКР-15)</w:t>
      </w:r>
      <w:r w:rsidRPr="00C71B50">
        <w:rPr>
          <w:lang w:val="ru-RU"/>
        </w:rPr>
        <w:t xml:space="preserve">, заявка должна включать обязательство администрации, которое требуется согласно </w:t>
      </w:r>
      <w:r w:rsidRPr="00C71B50">
        <w:rPr>
          <w:bCs/>
          <w:lang w:val="ru-RU"/>
        </w:rPr>
        <w:t xml:space="preserve">§ A.16 </w:t>
      </w:r>
      <w:r w:rsidRPr="00C71B50">
        <w:rPr>
          <w:bCs/>
          <w:i/>
          <w:iCs/>
          <w:lang w:val="ru-RU"/>
        </w:rPr>
        <w:t xml:space="preserve">c) </w:t>
      </w:r>
      <w:r w:rsidRPr="00C71B50">
        <w:rPr>
          <w:bCs/>
          <w:lang w:val="ru-RU"/>
        </w:rPr>
        <w:t>Дополнения</w:t>
      </w:r>
      <w:r w:rsidRPr="00C71B50">
        <w:rPr>
          <w:lang w:val="ru-RU"/>
        </w:rPr>
        <w:t xml:space="preserve"> 2 к Приложению </w:t>
      </w:r>
      <w:r w:rsidRPr="00C71B50">
        <w:rPr>
          <w:b/>
          <w:lang w:val="ru-RU"/>
        </w:rPr>
        <w:t>4</w:t>
      </w:r>
      <w:r w:rsidRPr="00C71B50">
        <w:rPr>
          <w:bCs/>
          <w:lang w:val="ru-RU"/>
        </w:rPr>
        <w:t xml:space="preserve">, с указанием того, что любая </w:t>
      </w:r>
      <w:r w:rsidRPr="00C71B50">
        <w:rPr>
          <w:lang w:val="ru-RU"/>
        </w:rPr>
        <w:t>земная станция, связанная с заявленной спутниковой сетью, будет соблюдать расстояние разноса, указанное в п. </w:t>
      </w:r>
      <w:r w:rsidRPr="00C71B50">
        <w:rPr>
          <w:b/>
          <w:bCs/>
          <w:lang w:val="ru-RU"/>
        </w:rPr>
        <w:t>5.509Е</w:t>
      </w:r>
      <w:r w:rsidRPr="00C71B50">
        <w:rPr>
          <w:lang w:val="ru-RU"/>
        </w:rPr>
        <w:t xml:space="preserve">, и пределы плотности потока мощности, указанные в п. </w:t>
      </w:r>
      <w:r w:rsidRPr="00C71B50">
        <w:rPr>
          <w:b/>
          <w:bCs/>
          <w:lang w:val="ru-RU"/>
        </w:rPr>
        <w:t>5.509D</w:t>
      </w:r>
      <w:r w:rsidRPr="00C71B50">
        <w:rPr>
          <w:lang w:val="ru-RU"/>
        </w:rPr>
        <w:t xml:space="preserve">. </w:t>
      </w:r>
    </w:p>
    <w:p w14:paraId="51FC220B" w14:textId="77777777" w:rsidR="004A7E2E" w:rsidRPr="00C71B50" w:rsidRDefault="004A7E2E" w:rsidP="004A7E2E">
      <w:pPr>
        <w:rPr>
          <w:lang w:val="ru-RU"/>
        </w:rPr>
      </w:pPr>
      <w:r w:rsidRPr="00C71B50">
        <w:rPr>
          <w:lang w:val="ru-RU"/>
        </w:rPr>
        <w:t xml:space="preserve">Комитет решил поручить Бюро использовать обязательство согласно </w:t>
      </w:r>
      <w:r w:rsidRPr="00C71B50">
        <w:rPr>
          <w:bCs/>
          <w:color w:val="000000"/>
          <w:lang w:val="ru-RU"/>
        </w:rPr>
        <w:t xml:space="preserve">§ A.16 </w:t>
      </w:r>
      <w:r w:rsidRPr="00C71B50">
        <w:rPr>
          <w:bCs/>
          <w:i/>
          <w:iCs/>
          <w:color w:val="000000"/>
          <w:lang w:val="ru-RU"/>
        </w:rPr>
        <w:t>c)</w:t>
      </w:r>
      <w:r w:rsidRPr="00C71B50">
        <w:rPr>
          <w:lang w:val="ru-RU"/>
        </w:rPr>
        <w:t xml:space="preserve"> в своем рассмотрении в рамках </w:t>
      </w:r>
      <w:proofErr w:type="spellStart"/>
      <w:r w:rsidRPr="00C71B50">
        <w:rPr>
          <w:lang w:val="ru-RU"/>
        </w:rPr>
        <w:t>пп</w:t>
      </w:r>
      <w:proofErr w:type="spellEnd"/>
      <w:r w:rsidRPr="00C71B50">
        <w:rPr>
          <w:lang w:val="ru-RU"/>
        </w:rPr>
        <w:t>. </w:t>
      </w:r>
      <w:r w:rsidRPr="00C71B50">
        <w:rPr>
          <w:b/>
          <w:bCs/>
          <w:lang w:val="ru-RU"/>
        </w:rPr>
        <w:t xml:space="preserve">9.35/11.31 </w:t>
      </w:r>
      <w:r w:rsidRPr="00C71B50">
        <w:rPr>
          <w:lang w:val="ru-RU"/>
        </w:rPr>
        <w:t>частотного присвоения спутниковой сети на предмет его соответствия п. </w:t>
      </w:r>
      <w:r w:rsidRPr="00C71B50">
        <w:rPr>
          <w:b/>
          <w:bCs/>
          <w:lang w:val="ru-RU"/>
        </w:rPr>
        <w:t>5.509D</w:t>
      </w:r>
      <w:r w:rsidRPr="00C71B50">
        <w:rPr>
          <w:lang w:val="ru-RU"/>
        </w:rPr>
        <w:t xml:space="preserve"> и п. </w:t>
      </w:r>
      <w:r w:rsidRPr="00C71B50">
        <w:rPr>
          <w:b/>
          <w:bCs/>
          <w:lang w:val="ru-RU"/>
        </w:rPr>
        <w:t>5.509E</w:t>
      </w:r>
      <w:r w:rsidRPr="00C71B50">
        <w:rPr>
          <w:lang w:val="ru-RU"/>
        </w:rPr>
        <w:t xml:space="preserve">. </w:t>
      </w:r>
    </w:p>
    <w:p w14:paraId="50B2EB5E" w14:textId="77777777" w:rsidR="004A7E2E" w:rsidRPr="00C71B50" w:rsidRDefault="004A7E2E" w:rsidP="004A7E2E">
      <w:pPr>
        <w:rPr>
          <w:lang w:val="ru-RU"/>
        </w:rPr>
      </w:pPr>
      <w:r w:rsidRPr="00C71B50">
        <w:rPr>
          <w:lang w:val="ru-RU"/>
        </w:rPr>
        <w:t>Однако проводимое Бюро в рамках п. </w:t>
      </w:r>
      <w:r w:rsidRPr="00C71B50">
        <w:rPr>
          <w:b/>
          <w:bCs/>
          <w:lang w:val="ru-RU"/>
        </w:rPr>
        <w:t>11.31</w:t>
      </w:r>
      <w:r w:rsidRPr="00C71B50">
        <w:rPr>
          <w:lang w:val="ru-RU"/>
        </w:rPr>
        <w:t xml:space="preserve"> регуляторное рассмотрение частотного присвоения земной станции, заявленной согласно Статье </w:t>
      </w:r>
      <w:r w:rsidRPr="00C71B50">
        <w:rPr>
          <w:b/>
          <w:bCs/>
          <w:lang w:val="ru-RU"/>
        </w:rPr>
        <w:t>11</w:t>
      </w:r>
      <w:r w:rsidRPr="00C71B50">
        <w:rPr>
          <w:lang w:val="ru-RU"/>
        </w:rPr>
        <w:t>, будет включать поверку на соответствие пределам плотности потока мощности, создаваемой этой земной станцией, согласно п. </w:t>
      </w:r>
      <w:r w:rsidRPr="00C71B50">
        <w:rPr>
          <w:b/>
          <w:bCs/>
          <w:lang w:val="ru-RU"/>
        </w:rPr>
        <w:t>5.509D</w:t>
      </w:r>
      <w:r w:rsidRPr="00C71B50">
        <w:rPr>
          <w:lang w:val="ru-RU"/>
        </w:rPr>
        <w:t xml:space="preserve"> и пределам, указанным в п. </w:t>
      </w:r>
      <w:r w:rsidRPr="00C71B50">
        <w:rPr>
          <w:b/>
          <w:bCs/>
          <w:lang w:val="ru-RU"/>
        </w:rPr>
        <w:t>5.509E</w:t>
      </w:r>
      <w:r w:rsidRPr="00C71B50">
        <w:rPr>
          <w:lang w:val="ru-RU"/>
        </w:rPr>
        <w:t xml:space="preserve">. </w:t>
      </w:r>
    </w:p>
    <w:p w14:paraId="7AFC5A26" w14:textId="113B2F9D" w:rsidR="004A7E2E" w:rsidRPr="00C71B50" w:rsidRDefault="004A7E2E" w:rsidP="004A7E2E">
      <w:pPr>
        <w:rPr>
          <w:lang w:val="ru-RU"/>
        </w:rPr>
      </w:pPr>
      <w:r w:rsidRPr="00C71B50">
        <w:rPr>
          <w:color w:val="000000"/>
          <w:lang w:val="ru-RU"/>
        </w:rPr>
        <w:t xml:space="preserve">Для рассмотрения </w:t>
      </w:r>
      <w:r w:rsidRPr="00C71B50">
        <w:rPr>
          <w:lang w:val="ru-RU"/>
        </w:rPr>
        <w:t>согласно</w:t>
      </w:r>
      <w:r w:rsidRPr="00C71B50">
        <w:rPr>
          <w:color w:val="000000"/>
          <w:lang w:val="ru-RU"/>
        </w:rPr>
        <w:t xml:space="preserve"> п. </w:t>
      </w:r>
      <w:r w:rsidRPr="00C71B50">
        <w:rPr>
          <w:b/>
          <w:bCs/>
          <w:color w:val="000000"/>
          <w:lang w:val="ru-RU"/>
        </w:rPr>
        <w:t>5.509D</w:t>
      </w:r>
      <w:r w:rsidRPr="00C71B50">
        <w:rPr>
          <w:color w:val="000000"/>
          <w:lang w:val="ru-RU"/>
        </w:rPr>
        <w:t xml:space="preserve"> </w:t>
      </w:r>
      <w:r w:rsidRPr="00C71B50">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C71B50">
        <w:rPr>
          <w:color w:val="000000"/>
          <w:lang w:val="ru-RU"/>
        </w:rPr>
        <w:t xml:space="preserve">на расстоянии 22 км в сторону моря от всех побережий, на основе </w:t>
      </w:r>
      <w:r w:rsidRPr="00C71B50">
        <w:rPr>
          <w:lang w:val="ru-RU"/>
        </w:rPr>
        <w:t>IDWM (</w:t>
      </w:r>
      <w:r w:rsidRPr="00C71B50">
        <w:rPr>
          <w:color w:val="000000"/>
          <w:lang w:val="ru-RU"/>
        </w:rPr>
        <w:t>цифровой карты мира МСЭ</w:t>
      </w:r>
      <w:r w:rsidRPr="00C71B50">
        <w:rPr>
          <w:lang w:val="ru-RU"/>
        </w:rPr>
        <w:t>).</w:t>
      </w:r>
    </w:p>
    <w:p w14:paraId="16E62EBD" w14:textId="77777777" w:rsidR="00DC4909" w:rsidRPr="00C71B50" w:rsidRDefault="00DC4909" w:rsidP="00DC4909">
      <w:pPr>
        <w:pStyle w:val="enumlev1"/>
        <w:spacing w:before="240"/>
        <w:ind w:left="397" w:hanging="397"/>
        <w:rPr>
          <w:lang w:val="ru-RU"/>
        </w:rPr>
      </w:pPr>
      <w:bookmarkStart w:id="20" w:name="_Toc103501612"/>
    </w:p>
    <w:p w14:paraId="179BB76B" w14:textId="77777777" w:rsidR="00DC4909" w:rsidRPr="00C71B50" w:rsidRDefault="00DC4909" w:rsidP="00DC4909">
      <w:pPr>
        <w:pStyle w:val="enumlev1"/>
        <w:spacing w:before="240"/>
        <w:ind w:left="397" w:hanging="397"/>
        <w:rPr>
          <w:lang w:val="ru-RU"/>
        </w:rPr>
        <w:sectPr w:rsidR="00DC4909" w:rsidRPr="00C71B50" w:rsidSect="00DC4909">
          <w:headerReference w:type="even" r:id="rId73"/>
          <w:headerReference w:type="default" r:id="rId74"/>
          <w:footerReference w:type="even" r:id="rId75"/>
          <w:footerReference w:type="default" r:id="rId76"/>
          <w:footnotePr>
            <w:pos w:val="beneathText"/>
          </w:footnotePr>
          <w:pgSz w:w="11907" w:h="16840" w:code="9"/>
          <w:pgMar w:top="1701" w:right="851" w:bottom="1134" w:left="1985" w:header="720" w:footer="482" w:gutter="0"/>
          <w:cols w:space="720"/>
          <w:vAlign w:val="both"/>
        </w:sectPr>
      </w:pPr>
    </w:p>
    <w:bookmarkEnd w:id="20"/>
    <w:p w14:paraId="133DB16C" w14:textId="77777777" w:rsidR="00342106" w:rsidRPr="00C71B50" w:rsidRDefault="00342106" w:rsidP="004847A2">
      <w:pPr>
        <w:tabs>
          <w:tab w:val="left" w:pos="2520"/>
        </w:tabs>
        <w:spacing w:before="360" w:line="240" w:lineRule="exact"/>
        <w:rPr>
          <w:sz w:val="2"/>
          <w:szCs w:val="2"/>
          <w:lang w:val="ru-RU"/>
        </w:rPr>
      </w:pPr>
    </w:p>
    <w:p w14:paraId="40CC2CB7" w14:textId="77777777" w:rsidR="0084593B" w:rsidRPr="00C71B50"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C71B50">
        <w:rPr>
          <w:color w:val="000000"/>
          <w:szCs w:val="22"/>
          <w:lang w:val="ru-RU"/>
        </w:rPr>
        <w:t>5.523B, 5.523C, 5.523D, 5.523E</w:t>
      </w:r>
    </w:p>
    <w:p w14:paraId="73DC2FF6" w14:textId="78E2EFAE" w:rsidR="009C23AD" w:rsidRPr="00C71B50" w:rsidRDefault="009C23AD" w:rsidP="009C23AD">
      <w:pPr>
        <w:pStyle w:val="StyleBefore18pt"/>
        <w:rPr>
          <w:lang w:val="ru-RU"/>
        </w:rPr>
      </w:pPr>
      <w:r w:rsidRPr="00C71B50">
        <w:rPr>
          <w:lang w:val="ru-RU"/>
        </w:rPr>
        <w:t xml:space="preserve">Положения </w:t>
      </w:r>
      <w:proofErr w:type="spellStart"/>
      <w:r w:rsidRPr="00C71B50">
        <w:rPr>
          <w:lang w:val="ru-RU"/>
        </w:rPr>
        <w:t>пп</w:t>
      </w:r>
      <w:proofErr w:type="spellEnd"/>
      <w:r w:rsidRPr="00C71B50">
        <w:rPr>
          <w:lang w:val="ru-RU"/>
        </w:rPr>
        <w:t>. </w:t>
      </w:r>
      <w:r w:rsidRPr="00C71B50">
        <w:rPr>
          <w:b/>
          <w:lang w:val="ru-RU"/>
        </w:rPr>
        <w:t>5.523B</w:t>
      </w:r>
      <w:r w:rsidRPr="00C71B50">
        <w:rPr>
          <w:lang w:val="ru-RU"/>
        </w:rPr>
        <w:t xml:space="preserve">, </w:t>
      </w:r>
      <w:r w:rsidRPr="00C71B50">
        <w:rPr>
          <w:b/>
          <w:lang w:val="ru-RU"/>
        </w:rPr>
        <w:t>5.523C</w:t>
      </w:r>
      <w:r w:rsidRPr="00C71B50">
        <w:rPr>
          <w:lang w:val="ru-RU"/>
        </w:rPr>
        <w:t xml:space="preserve">, </w:t>
      </w:r>
      <w:r w:rsidRPr="00C71B50">
        <w:rPr>
          <w:b/>
          <w:lang w:val="ru-RU"/>
        </w:rPr>
        <w:t>5.523D</w:t>
      </w:r>
      <w:r w:rsidRPr="00C71B50">
        <w:rPr>
          <w:lang w:val="ru-RU"/>
        </w:rPr>
        <w:t xml:space="preserve"> и </w:t>
      </w:r>
      <w:r w:rsidRPr="00C71B50">
        <w:rPr>
          <w:b/>
          <w:lang w:val="ru-RU"/>
        </w:rPr>
        <w:t>5.523E</w:t>
      </w:r>
      <w:r w:rsidRPr="00C71B50">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w:t>
      </w:r>
      <w:proofErr w:type="gramStart"/>
      <w:r w:rsidRPr="00C71B50">
        <w:rPr>
          <w:lang w:val="ru-RU"/>
        </w:rPr>
        <w:t>19,6</w:t>
      </w:r>
      <w:r w:rsidR="00AB73B7" w:rsidRPr="00C71B50">
        <w:rPr>
          <w:lang w:val="ru-RU"/>
        </w:rPr>
        <w:t>−</w:t>
      </w:r>
      <w:r w:rsidRPr="00C71B50">
        <w:rPr>
          <w:lang w:val="ru-RU"/>
        </w:rPr>
        <w:t>19,7</w:t>
      </w:r>
      <w:proofErr w:type="gramEnd"/>
      <w:r w:rsidR="00AB73B7" w:rsidRPr="00C71B50">
        <w:rPr>
          <w:lang w:val="ru-RU"/>
        </w:rPr>
        <w:t> </w:t>
      </w:r>
      <w:r w:rsidRPr="00C71B50">
        <w:rPr>
          <w:lang w:val="ru-RU"/>
        </w:rPr>
        <w:t>ГГц, содержат заключения Комитета по этому вопросу.</w:t>
      </w:r>
    </w:p>
    <w:p w14:paraId="0448B2D3" w14:textId="77777777" w:rsidR="00DC4909" w:rsidRPr="00C71B50" w:rsidRDefault="00DC4909">
      <w:pPr>
        <w:tabs>
          <w:tab w:val="clear" w:pos="851"/>
        </w:tabs>
        <w:spacing w:before="0"/>
        <w:jc w:val="left"/>
        <w:rPr>
          <w:lang w:val="ru-RU"/>
        </w:rPr>
      </w:pPr>
    </w:p>
    <w:p w14:paraId="4973B8A6" w14:textId="77777777" w:rsidR="00DC4909" w:rsidRPr="00C71B50" w:rsidRDefault="00DC4909">
      <w:pPr>
        <w:tabs>
          <w:tab w:val="clear" w:pos="851"/>
        </w:tabs>
        <w:spacing w:before="0"/>
        <w:jc w:val="left"/>
        <w:rPr>
          <w:lang w:val="ru-RU"/>
        </w:rPr>
      </w:pPr>
    </w:p>
    <w:p w14:paraId="6DF1E8F2" w14:textId="77777777" w:rsidR="00DC4909" w:rsidRPr="00C71B50" w:rsidRDefault="00DC4909">
      <w:pPr>
        <w:tabs>
          <w:tab w:val="clear" w:pos="851"/>
        </w:tabs>
        <w:spacing w:before="0"/>
        <w:jc w:val="left"/>
        <w:rPr>
          <w:lang w:val="ru-RU"/>
        </w:rPr>
      </w:pPr>
    </w:p>
    <w:p w14:paraId="4B131D03" w14:textId="77777777" w:rsidR="00DC4909" w:rsidRPr="00C71B50" w:rsidRDefault="00DC4909">
      <w:pPr>
        <w:tabs>
          <w:tab w:val="clear" w:pos="851"/>
        </w:tabs>
        <w:spacing w:before="0"/>
        <w:jc w:val="left"/>
        <w:rPr>
          <w:lang w:val="ru-RU"/>
        </w:rPr>
      </w:pPr>
    </w:p>
    <w:p w14:paraId="1BB7861E" w14:textId="77777777" w:rsidR="00DC4909" w:rsidRPr="00C71B50" w:rsidRDefault="00DC4909">
      <w:pPr>
        <w:tabs>
          <w:tab w:val="clear" w:pos="851"/>
        </w:tabs>
        <w:spacing w:before="0"/>
        <w:jc w:val="left"/>
        <w:rPr>
          <w:lang w:val="ru-RU"/>
        </w:rPr>
      </w:pPr>
    </w:p>
    <w:p w14:paraId="38091D58" w14:textId="77777777" w:rsidR="00DC4909" w:rsidRPr="00C71B50" w:rsidRDefault="00DC4909">
      <w:pPr>
        <w:tabs>
          <w:tab w:val="clear" w:pos="851"/>
        </w:tabs>
        <w:spacing w:before="0"/>
        <w:jc w:val="left"/>
        <w:rPr>
          <w:lang w:val="ru-RU"/>
        </w:rPr>
      </w:pPr>
    </w:p>
    <w:p w14:paraId="29774FB0" w14:textId="77777777" w:rsidR="00DC4909" w:rsidRPr="00C71B50" w:rsidRDefault="00DC4909">
      <w:pPr>
        <w:tabs>
          <w:tab w:val="clear" w:pos="851"/>
        </w:tabs>
        <w:spacing w:before="0"/>
        <w:jc w:val="left"/>
        <w:rPr>
          <w:lang w:val="ru-RU"/>
        </w:rPr>
      </w:pPr>
    </w:p>
    <w:p w14:paraId="5F28683D" w14:textId="77777777" w:rsidR="00DC4909" w:rsidRPr="00C71B50" w:rsidRDefault="00DC4909">
      <w:pPr>
        <w:tabs>
          <w:tab w:val="clear" w:pos="851"/>
        </w:tabs>
        <w:spacing w:before="0"/>
        <w:jc w:val="left"/>
        <w:rPr>
          <w:lang w:val="ru-RU"/>
        </w:rPr>
      </w:pPr>
    </w:p>
    <w:p w14:paraId="5E364682" w14:textId="77777777" w:rsidR="00DC4909" w:rsidRPr="00C71B50" w:rsidRDefault="00DC4909">
      <w:pPr>
        <w:tabs>
          <w:tab w:val="clear" w:pos="851"/>
        </w:tabs>
        <w:spacing w:before="0"/>
        <w:jc w:val="left"/>
        <w:rPr>
          <w:lang w:val="ru-RU"/>
        </w:rPr>
      </w:pPr>
    </w:p>
    <w:p w14:paraId="09A2933A" w14:textId="77777777" w:rsidR="00DC4909" w:rsidRPr="00C71B50" w:rsidRDefault="00DC4909">
      <w:pPr>
        <w:tabs>
          <w:tab w:val="clear" w:pos="851"/>
        </w:tabs>
        <w:spacing w:before="0"/>
        <w:jc w:val="left"/>
        <w:rPr>
          <w:lang w:val="ru-RU"/>
        </w:rPr>
      </w:pPr>
    </w:p>
    <w:p w14:paraId="482209CA" w14:textId="77777777" w:rsidR="00DC4909" w:rsidRPr="00C71B50" w:rsidRDefault="00DC4909">
      <w:pPr>
        <w:tabs>
          <w:tab w:val="clear" w:pos="851"/>
        </w:tabs>
        <w:spacing w:before="0"/>
        <w:jc w:val="left"/>
        <w:rPr>
          <w:lang w:val="ru-RU"/>
        </w:rPr>
      </w:pPr>
    </w:p>
    <w:p w14:paraId="4ABBFA5B" w14:textId="77777777" w:rsidR="00DC4909" w:rsidRPr="00C71B50" w:rsidRDefault="00DC4909">
      <w:pPr>
        <w:tabs>
          <w:tab w:val="clear" w:pos="851"/>
        </w:tabs>
        <w:spacing w:before="0"/>
        <w:jc w:val="left"/>
        <w:rPr>
          <w:lang w:val="ru-RU"/>
        </w:rPr>
      </w:pPr>
    </w:p>
    <w:p w14:paraId="58EFC164" w14:textId="77777777" w:rsidR="00DC4909" w:rsidRPr="00C71B50" w:rsidRDefault="00DC4909">
      <w:pPr>
        <w:tabs>
          <w:tab w:val="clear" w:pos="851"/>
        </w:tabs>
        <w:spacing w:before="0"/>
        <w:jc w:val="left"/>
        <w:rPr>
          <w:lang w:val="ru-RU"/>
        </w:rPr>
      </w:pPr>
    </w:p>
    <w:p w14:paraId="7BBA68BA" w14:textId="77777777" w:rsidR="00DC4909" w:rsidRPr="00C71B50" w:rsidRDefault="00DC4909">
      <w:pPr>
        <w:tabs>
          <w:tab w:val="clear" w:pos="851"/>
        </w:tabs>
        <w:spacing w:before="0"/>
        <w:jc w:val="left"/>
        <w:rPr>
          <w:lang w:val="ru-RU"/>
        </w:rPr>
      </w:pPr>
    </w:p>
    <w:p w14:paraId="2EF8BCFE" w14:textId="77777777" w:rsidR="00DC4909" w:rsidRPr="00C71B50" w:rsidRDefault="00DC4909">
      <w:pPr>
        <w:tabs>
          <w:tab w:val="clear" w:pos="851"/>
        </w:tabs>
        <w:spacing w:before="0"/>
        <w:jc w:val="left"/>
        <w:rPr>
          <w:lang w:val="ru-RU"/>
        </w:rPr>
      </w:pPr>
    </w:p>
    <w:p w14:paraId="1FACCDBA" w14:textId="77777777" w:rsidR="00DC4909" w:rsidRPr="00C71B50" w:rsidRDefault="00DC4909">
      <w:pPr>
        <w:tabs>
          <w:tab w:val="clear" w:pos="851"/>
        </w:tabs>
        <w:spacing w:before="0"/>
        <w:jc w:val="left"/>
        <w:rPr>
          <w:lang w:val="ru-RU"/>
        </w:rPr>
      </w:pPr>
    </w:p>
    <w:p w14:paraId="7A681166" w14:textId="77777777" w:rsidR="00DC4909" w:rsidRPr="00C71B50" w:rsidRDefault="00DC4909">
      <w:pPr>
        <w:tabs>
          <w:tab w:val="clear" w:pos="851"/>
        </w:tabs>
        <w:spacing w:before="0"/>
        <w:jc w:val="left"/>
        <w:rPr>
          <w:lang w:val="ru-RU"/>
        </w:rPr>
      </w:pPr>
    </w:p>
    <w:p w14:paraId="166A11B9" w14:textId="77777777" w:rsidR="00DC4909" w:rsidRPr="00C71B50" w:rsidRDefault="00DC4909">
      <w:pPr>
        <w:tabs>
          <w:tab w:val="clear" w:pos="851"/>
        </w:tabs>
        <w:spacing w:before="0"/>
        <w:jc w:val="left"/>
        <w:rPr>
          <w:lang w:val="ru-RU"/>
        </w:rPr>
      </w:pPr>
    </w:p>
    <w:p w14:paraId="1EFE6013" w14:textId="77777777" w:rsidR="00DC4909" w:rsidRPr="00C71B50" w:rsidRDefault="00DC4909">
      <w:pPr>
        <w:tabs>
          <w:tab w:val="clear" w:pos="851"/>
        </w:tabs>
        <w:spacing w:before="0"/>
        <w:jc w:val="left"/>
        <w:rPr>
          <w:lang w:val="ru-RU"/>
        </w:rPr>
      </w:pPr>
    </w:p>
    <w:p w14:paraId="7640F0FA" w14:textId="77777777" w:rsidR="00DC4909" w:rsidRPr="00C71B50" w:rsidRDefault="00DC4909">
      <w:pPr>
        <w:tabs>
          <w:tab w:val="clear" w:pos="851"/>
        </w:tabs>
        <w:spacing w:before="0"/>
        <w:jc w:val="left"/>
        <w:rPr>
          <w:lang w:val="ru-RU"/>
        </w:rPr>
      </w:pPr>
    </w:p>
    <w:p w14:paraId="4574C6A7" w14:textId="77777777" w:rsidR="00DC4909" w:rsidRPr="00C71B50" w:rsidRDefault="00DC4909">
      <w:pPr>
        <w:tabs>
          <w:tab w:val="clear" w:pos="851"/>
        </w:tabs>
        <w:spacing w:before="0"/>
        <w:jc w:val="left"/>
        <w:rPr>
          <w:lang w:val="ru-RU"/>
        </w:rPr>
      </w:pPr>
    </w:p>
    <w:p w14:paraId="0D029429" w14:textId="77777777" w:rsidR="00DC4909" w:rsidRPr="00C71B50" w:rsidRDefault="00DC4909">
      <w:pPr>
        <w:tabs>
          <w:tab w:val="clear" w:pos="851"/>
        </w:tabs>
        <w:spacing w:before="0"/>
        <w:jc w:val="left"/>
        <w:rPr>
          <w:lang w:val="ru-RU"/>
        </w:rPr>
      </w:pPr>
    </w:p>
    <w:p w14:paraId="36FFB992" w14:textId="7802584E" w:rsidR="008B1563" w:rsidRPr="00C71B50" w:rsidRDefault="008B1563">
      <w:pPr>
        <w:tabs>
          <w:tab w:val="clear" w:pos="851"/>
        </w:tabs>
        <w:spacing w:before="0"/>
        <w:jc w:val="left"/>
        <w:rPr>
          <w:lang w:val="ru-RU"/>
        </w:rPr>
      </w:pPr>
      <w:r w:rsidRPr="00C71B50">
        <w:rPr>
          <w:lang w:val="ru-RU"/>
        </w:rPr>
        <w:br w:type="page"/>
      </w:r>
    </w:p>
    <w:p w14:paraId="6128D525" w14:textId="77777777" w:rsidR="009C23AD" w:rsidRPr="00C71B50" w:rsidRDefault="009C23AD" w:rsidP="0051102A">
      <w:pPr>
        <w:pStyle w:val="TableTitle"/>
        <w:keepNext w:val="0"/>
        <w:spacing w:before="480" w:after="240"/>
        <w:rPr>
          <w:color w:val="000000"/>
          <w:lang w:val="ru-RU"/>
        </w:rPr>
      </w:pPr>
      <w:r w:rsidRPr="00C71B50">
        <w:rPr>
          <w:color w:val="000000"/>
          <w:lang w:val="ru-RU"/>
        </w:rPr>
        <w:lastRenderedPageBreak/>
        <w:t>Таблица 19</w:t>
      </w:r>
      <w:r w:rsidRPr="00C71B50">
        <w:rPr>
          <w:b w:val="0"/>
          <w:color w:val="000000"/>
          <w:lang w:val="ru-RU"/>
        </w:rPr>
        <w:t>,</w:t>
      </w:r>
      <w:r w:rsidRPr="00C71B50">
        <w:rPr>
          <w:color w:val="000000"/>
          <w:lang w:val="ru-RU"/>
        </w:rPr>
        <w:t>3–19</w:t>
      </w:r>
      <w:r w:rsidRPr="00C71B50">
        <w:rPr>
          <w:b w:val="0"/>
          <w:color w:val="000000"/>
          <w:lang w:val="ru-RU"/>
        </w:rPr>
        <w:t>,</w:t>
      </w:r>
      <w:r w:rsidRPr="00C71B50">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C71B50"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C71B50"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C71B50">
              <w:rPr>
                <w:color w:val="000000"/>
                <w:sz w:val="16"/>
                <w:szCs w:val="16"/>
                <w:lang w:val="ru-RU"/>
              </w:rPr>
              <w:t>Запрос о координации (CR): Столбец-строка (</w:t>
            </w:r>
            <w:r w:rsidRPr="00C71B50">
              <w:rPr>
                <w:color w:val="000000"/>
                <w:sz w:val="16"/>
                <w:szCs w:val="16"/>
                <w:lang w:val="ru-RU"/>
              </w:rPr>
              <w:sym w:font="Wingdings" w:char="F0E4"/>
            </w:r>
            <w:r w:rsidRPr="00C71B50">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C71B50"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C71B50">
              <w:rPr>
                <w:b w:val="0"/>
                <w:color w:val="000000"/>
                <w:sz w:val="16"/>
                <w:szCs w:val="16"/>
                <w:lang w:val="ru-RU"/>
              </w:rPr>
              <w:t xml:space="preserve">НГСО ФСС </w:t>
            </w:r>
            <w:r w:rsidRPr="00C71B50">
              <w:rPr>
                <w:b w:val="0"/>
                <w:color w:val="000000"/>
                <w:sz w:val="16"/>
                <w:szCs w:val="16"/>
                <w:lang w:val="ru-RU"/>
              </w:rPr>
              <w:sym w:font="Symbol" w:char="F0AD"/>
            </w:r>
            <w:r w:rsidRPr="00C71B50">
              <w:rPr>
                <w:b w:val="0"/>
                <w:color w:val="000000"/>
                <w:sz w:val="16"/>
                <w:szCs w:val="16"/>
                <w:lang w:val="ru-RU"/>
              </w:rPr>
              <w:br/>
              <w:t>(фидерная линия ПСС)</w:t>
            </w:r>
            <w:r w:rsidRPr="00C71B50">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C71B50"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C71B50">
              <w:rPr>
                <w:color w:val="000000"/>
                <w:sz w:val="16"/>
                <w:szCs w:val="16"/>
                <w:lang w:val="ru-RU"/>
              </w:rPr>
              <w:t xml:space="preserve">НГСО ФСС </w:t>
            </w:r>
            <w:r w:rsidRPr="00C71B50">
              <w:rPr>
                <w:color w:val="000000"/>
                <w:sz w:val="16"/>
                <w:szCs w:val="16"/>
                <w:lang w:val="ru-RU"/>
              </w:rPr>
              <w:sym w:font="Symbol" w:char="F0AF"/>
            </w:r>
            <w:r w:rsidRPr="00C71B50">
              <w:rPr>
                <w:color w:val="000000"/>
                <w:sz w:val="16"/>
                <w:szCs w:val="16"/>
                <w:lang w:val="ru-RU"/>
              </w:rPr>
              <w:br/>
              <w:t>(фидерная линия ПСС)</w:t>
            </w:r>
            <w:r w:rsidRPr="00C71B50">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C71B50"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C71B50">
              <w:rPr>
                <w:b w:val="0"/>
                <w:color w:val="000000"/>
                <w:sz w:val="16"/>
                <w:szCs w:val="16"/>
                <w:lang w:val="ru-RU"/>
              </w:rPr>
              <w:t xml:space="preserve">НГСО ФСС </w:t>
            </w:r>
            <w:r w:rsidRPr="00C71B50">
              <w:rPr>
                <w:b w:val="0"/>
                <w:color w:val="000000"/>
                <w:sz w:val="16"/>
                <w:szCs w:val="16"/>
                <w:lang w:val="ru-RU"/>
              </w:rPr>
              <w:sym w:font="Symbol" w:char="F0AF"/>
            </w:r>
            <w:r w:rsidRPr="00C71B50">
              <w:rPr>
                <w:b w:val="0"/>
                <w:color w:val="000000"/>
                <w:sz w:val="16"/>
                <w:szCs w:val="16"/>
                <w:lang w:val="ru-RU"/>
              </w:rPr>
              <w:t xml:space="preserve"> (другая)</w:t>
            </w:r>
            <w:r w:rsidRPr="00C71B50">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C71B50"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C71B50">
              <w:rPr>
                <w:b w:val="0"/>
                <w:color w:val="000000"/>
                <w:sz w:val="16"/>
                <w:szCs w:val="16"/>
                <w:lang w:val="ru-RU"/>
              </w:rPr>
              <w:t xml:space="preserve">ГСО ФСС </w:t>
            </w:r>
            <w:r w:rsidRPr="00C71B50">
              <w:rPr>
                <w:b w:val="0"/>
                <w:color w:val="000000"/>
                <w:sz w:val="16"/>
                <w:szCs w:val="16"/>
                <w:lang w:val="ru-RU"/>
              </w:rPr>
              <w:sym w:font="Symbol" w:char="F0AF"/>
            </w:r>
            <w:r w:rsidRPr="00C71B50">
              <w:rPr>
                <w:b w:val="0"/>
                <w:color w:val="000000"/>
                <w:sz w:val="16"/>
                <w:szCs w:val="16"/>
                <w:lang w:val="ru-RU"/>
              </w:rPr>
              <w:br/>
              <w:t xml:space="preserve">(CR </w:t>
            </w:r>
            <w:r w:rsidRPr="00C71B50">
              <w:rPr>
                <w:b w:val="0"/>
                <w:color w:val="000000"/>
                <w:sz w:val="16"/>
                <w:szCs w:val="16"/>
                <w:lang w:val="ru-RU"/>
              </w:rPr>
              <w:sym w:font="Symbol" w:char="F03C"/>
            </w:r>
            <w:r w:rsidRPr="00C71B50">
              <w:rPr>
                <w:b w:val="0"/>
                <w:color w:val="000000"/>
                <w:sz w:val="16"/>
                <w:szCs w:val="16"/>
                <w:lang w:val="ru-RU"/>
              </w:rPr>
              <w:t xml:space="preserve"> 18.11.95)</w:t>
            </w:r>
            <w:r w:rsidRPr="00C71B50">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C71B50"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C71B50">
              <w:rPr>
                <w:b w:val="0"/>
                <w:color w:val="000000"/>
                <w:sz w:val="16"/>
                <w:szCs w:val="16"/>
                <w:lang w:val="ru-RU"/>
              </w:rPr>
              <w:t xml:space="preserve">ГСО ФСС </w:t>
            </w:r>
            <w:r w:rsidRPr="00C71B50">
              <w:rPr>
                <w:b w:val="0"/>
                <w:color w:val="000000"/>
                <w:sz w:val="16"/>
                <w:szCs w:val="16"/>
                <w:lang w:val="ru-RU"/>
              </w:rPr>
              <w:sym w:font="Symbol" w:char="F0AF"/>
            </w:r>
            <w:r w:rsidRPr="00C71B50">
              <w:rPr>
                <w:b w:val="0"/>
                <w:color w:val="000000"/>
                <w:sz w:val="16"/>
                <w:szCs w:val="16"/>
                <w:lang w:val="ru-RU"/>
              </w:rPr>
              <w:br/>
              <w:t xml:space="preserve">(18.11.95 </w:t>
            </w:r>
            <w:r w:rsidRPr="00C71B50">
              <w:rPr>
                <w:b w:val="0"/>
                <w:color w:val="000000"/>
                <w:sz w:val="16"/>
                <w:szCs w:val="16"/>
                <w:lang w:val="ru-RU"/>
              </w:rPr>
              <w:sym w:font="Symbol" w:char="F0A3"/>
            </w:r>
            <w:r w:rsidRPr="00C71B50">
              <w:rPr>
                <w:b w:val="0"/>
                <w:color w:val="000000"/>
                <w:sz w:val="16"/>
                <w:szCs w:val="16"/>
                <w:lang w:val="ru-RU"/>
              </w:rPr>
              <w:t xml:space="preserve"> CR)</w:t>
            </w:r>
            <w:r w:rsidRPr="00C71B50">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C71B50"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C71B50">
              <w:rPr>
                <w:color w:val="000000"/>
                <w:sz w:val="16"/>
                <w:szCs w:val="16"/>
                <w:lang w:val="ru-RU"/>
              </w:rPr>
              <w:t>Наземная</w:t>
            </w:r>
            <w:r w:rsidRPr="00C71B50">
              <w:rPr>
                <w:color w:val="000000"/>
                <w:sz w:val="16"/>
                <w:szCs w:val="16"/>
                <w:lang w:val="ru-RU"/>
              </w:rPr>
              <w:br/>
              <w:t>(п. РР)</w:t>
            </w:r>
          </w:p>
        </w:tc>
      </w:tr>
      <w:tr w:rsidR="009C23AD" w:rsidRPr="00C71B50"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D"/>
            </w:r>
            <w:r w:rsidRPr="00C71B50">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C71B50" w:rsidRDefault="009C23AD" w:rsidP="000C5787">
            <w:pPr>
              <w:pStyle w:val="Tabletext0"/>
              <w:framePr w:hSpace="181" w:wrap="notBeside" w:vAnchor="text" w:hAnchor="text" w:xAlign="center" w:y="1"/>
              <w:spacing w:before="80" w:after="80"/>
              <w:jc w:val="center"/>
              <w:rPr>
                <w:b/>
                <w:color w:val="000000"/>
                <w:sz w:val="16"/>
                <w:lang w:val="ru-RU"/>
              </w:rPr>
            </w:pPr>
            <w:r w:rsidRPr="00C71B50">
              <w:rPr>
                <w:rStyle w:val="Artref0"/>
                <w:b/>
                <w:color w:val="000000"/>
                <w:sz w:val="16"/>
                <w:lang w:val="ru-RU"/>
              </w:rPr>
              <w:t>9.12</w:t>
            </w:r>
            <w:r w:rsidRPr="00C71B50">
              <w:rPr>
                <w:b/>
                <w:color w:val="000000"/>
                <w:sz w:val="16"/>
                <w:lang w:val="ru-RU"/>
              </w:rPr>
              <w:br/>
            </w:r>
            <w:r w:rsidRPr="00C71B50">
              <w:rPr>
                <w:color w:val="000000"/>
                <w:sz w:val="16"/>
                <w:lang w:val="ru-RU"/>
              </w:rPr>
              <w:t>(</w:t>
            </w:r>
            <w:r w:rsidRPr="00C71B50">
              <w:rPr>
                <w:rStyle w:val="Artref0"/>
                <w:b/>
                <w:color w:val="000000"/>
                <w:sz w:val="16"/>
                <w:lang w:val="ru-RU"/>
              </w:rPr>
              <w:t>5.523B</w:t>
            </w:r>
            <w:r w:rsidRPr="00C71B50">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rStyle w:val="Artref0"/>
                <w:b/>
                <w:color w:val="000000"/>
                <w:sz w:val="16"/>
                <w:lang w:val="ru-RU"/>
              </w:rPr>
              <w:t>9.12</w:t>
            </w:r>
            <w:r w:rsidRPr="00C71B50">
              <w:rPr>
                <w:color w:val="000000"/>
                <w:sz w:val="16"/>
                <w:lang w:val="ru-RU"/>
              </w:rPr>
              <w:br/>
              <w:t>(</w:t>
            </w:r>
            <w:r w:rsidRPr="00C71B50">
              <w:rPr>
                <w:rStyle w:val="Artref0"/>
                <w:b/>
                <w:color w:val="000000"/>
                <w:sz w:val="16"/>
                <w:lang w:val="ru-RU"/>
              </w:rPr>
              <w:t>5.523B</w:t>
            </w:r>
            <w:r w:rsidRPr="00C71B50">
              <w:rPr>
                <w:b/>
                <w:color w:val="000000"/>
                <w:sz w:val="16"/>
                <w:lang w:val="ru-RU"/>
              </w:rP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5.523C</w:t>
            </w:r>
            <w:r w:rsidRPr="00C71B50">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9.12A</w:t>
            </w:r>
            <w:r w:rsidRPr="00C71B50">
              <w:rPr>
                <w:color w:val="000000"/>
                <w:sz w:val="16"/>
                <w:lang w:val="ru-RU"/>
              </w:rPr>
              <w:br/>
              <w:t>(</w:t>
            </w:r>
            <w:r w:rsidRPr="00C71B50">
              <w:rPr>
                <w:rStyle w:val="Artref0"/>
                <w:b/>
                <w:color w:val="000000"/>
                <w:sz w:val="16"/>
                <w:lang w:val="ru-RU"/>
              </w:rPr>
              <w:t>5.523B</w:t>
            </w:r>
            <w:r w:rsidRPr="00C71B50">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r w:rsidRPr="00C71B50">
              <w:rPr>
                <w:color w:val="000000"/>
                <w:sz w:val="16"/>
                <w:lang w:val="ru-RU"/>
              </w:rPr>
              <w:br/>
              <w:t>(</w:t>
            </w:r>
            <w:r w:rsidRPr="00C71B50">
              <w:rPr>
                <w:rStyle w:val="Artref0"/>
                <w:b/>
                <w:color w:val="000000"/>
                <w:sz w:val="16"/>
                <w:lang w:val="ru-RU"/>
              </w:rPr>
              <w:t>5.523B</w:t>
            </w:r>
            <w:r w:rsidRPr="00C71B50">
              <w:rPr>
                <w:color w:val="000000"/>
                <w:sz w:val="16"/>
                <w:lang w:val="ru-RU"/>
              </w:rPr>
              <w:t>)</w:t>
            </w:r>
          </w:p>
        </w:tc>
      </w:tr>
      <w:tr w:rsidR="009C23AD" w:rsidRPr="00C71B50"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C71B50"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C71B50">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C71B50"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C71B50">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C71B50"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C71B50">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C71B50"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C71B50">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9.15</w:t>
            </w:r>
          </w:p>
        </w:tc>
      </w:tr>
      <w:tr w:rsidR="009C23AD" w:rsidRPr="00C71B50"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F"/>
            </w:r>
            <w:r w:rsidRPr="00C71B50">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C71B50" w:rsidRDefault="009C23AD" w:rsidP="000C5787">
            <w:pPr>
              <w:pStyle w:val="Tabletext0"/>
              <w:framePr w:hSpace="181" w:wrap="notBeside" w:vAnchor="text" w:hAnchor="text" w:xAlign="center" w:y="1"/>
              <w:spacing w:before="80" w:after="80"/>
              <w:jc w:val="center"/>
              <w:rPr>
                <w:b/>
                <w:color w:val="000000"/>
                <w:sz w:val="16"/>
                <w:lang w:val="ru-RU"/>
              </w:rPr>
            </w:pPr>
            <w:r w:rsidRPr="00C71B50">
              <w:rPr>
                <w:rStyle w:val="Artref0"/>
                <w:b/>
                <w:color w:val="000000"/>
                <w:sz w:val="16"/>
                <w:lang w:val="ru-RU"/>
              </w:rPr>
              <w:t>9.12</w:t>
            </w:r>
            <w:r w:rsidRPr="00C71B50">
              <w:rPr>
                <w:b/>
                <w:color w:val="000000"/>
                <w:sz w:val="16"/>
                <w:lang w:val="ru-RU"/>
              </w:rPr>
              <w:br/>
            </w:r>
            <w:r w:rsidRPr="00C71B50">
              <w:rPr>
                <w:color w:val="000000"/>
                <w:sz w:val="16"/>
                <w:lang w:val="ru-RU"/>
              </w:rPr>
              <w:t>(</w:t>
            </w:r>
            <w:r w:rsidRPr="00C71B50">
              <w:rPr>
                <w:rStyle w:val="Artref0"/>
                <w:b/>
                <w:color w:val="000000"/>
                <w:sz w:val="16"/>
                <w:lang w:val="ru-RU"/>
              </w:rPr>
              <w:t>5.523B</w:t>
            </w:r>
            <w:r w:rsidRPr="00C71B50">
              <w:rPr>
                <w:b/>
                <w:color w:val="000000"/>
                <w:sz w:val="16"/>
                <w:lang w:val="ru-RU"/>
              </w:rPr>
              <w:t>/</w:t>
            </w:r>
            <w:r w:rsidRPr="00C71B50">
              <w:rPr>
                <w:rStyle w:val="Artref0"/>
                <w:b/>
                <w:color w:val="000000"/>
                <w:sz w:val="16"/>
                <w:lang w:val="ru-RU"/>
              </w:rPr>
              <w:t>5.523D</w:t>
            </w:r>
            <w:r w:rsidRPr="00C71B50">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rStyle w:val="Artref0"/>
                <w:b/>
                <w:color w:val="000000"/>
                <w:sz w:val="16"/>
                <w:lang w:val="ru-RU"/>
              </w:rPr>
              <w:t>9.12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9.12A</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r w:rsidRPr="00C71B50">
              <w:rPr>
                <w:color w:val="000000"/>
                <w:sz w:val="16"/>
                <w:lang w:val="ru-RU"/>
              </w:rPr>
              <w:br/>
              <w:t xml:space="preserve">Пределы </w:t>
            </w:r>
            <w:proofErr w:type="spellStart"/>
            <w:r w:rsidRPr="00C71B50">
              <w:rPr>
                <w:color w:val="000000"/>
                <w:sz w:val="16"/>
                <w:lang w:val="ru-RU"/>
              </w:rPr>
              <w:t>п.п.м</w:t>
            </w:r>
            <w:proofErr w:type="spellEnd"/>
            <w:r w:rsidRPr="00C71B50">
              <w:rPr>
                <w:color w:val="000000"/>
                <w:sz w:val="16"/>
                <w:lang w:val="ru-RU"/>
              </w:rPr>
              <w:t>.</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r>
      <w:tr w:rsidR="009C23AD" w:rsidRPr="00C71B50"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9.15</w:t>
            </w:r>
          </w:p>
        </w:tc>
      </w:tr>
      <w:tr w:rsidR="009C23AD" w:rsidRPr="00C71B50"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F"/>
            </w:r>
            <w:r w:rsidRPr="00C71B50">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r w:rsidRPr="00C71B50">
              <w:rPr>
                <w:color w:val="000000"/>
                <w:sz w:val="16"/>
                <w:lang w:val="ru-RU"/>
              </w:rPr>
              <w:br/>
              <w:t xml:space="preserve">Пределы </w:t>
            </w:r>
            <w:proofErr w:type="spellStart"/>
            <w:r w:rsidRPr="00C71B50">
              <w:rPr>
                <w:color w:val="000000"/>
                <w:sz w:val="16"/>
                <w:lang w:val="ru-RU"/>
              </w:rPr>
              <w:t>п.п.м</w:t>
            </w:r>
            <w:proofErr w:type="spellEnd"/>
            <w:r w:rsidRPr="00C71B50">
              <w:rPr>
                <w:color w:val="000000"/>
                <w:sz w:val="16"/>
                <w:lang w:val="ru-RU"/>
              </w:rPr>
              <w:t>.</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r>
      <w:tr w:rsidR="009C23AD" w:rsidRPr="00C71B50"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w:t>
            </w:r>
          </w:p>
        </w:tc>
      </w:tr>
      <w:tr w:rsidR="009C23AD" w:rsidRPr="00C71B50"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F"/>
            </w:r>
            <w:r w:rsidRPr="00C71B50">
              <w:rPr>
                <w:color w:val="000000"/>
                <w:sz w:val="16"/>
                <w:lang w:val="ru-RU"/>
              </w:rPr>
              <w:br/>
              <w:t xml:space="preserve">(CR </w:t>
            </w:r>
            <w:r w:rsidRPr="00C71B50">
              <w:rPr>
                <w:color w:val="000000"/>
                <w:sz w:val="16"/>
                <w:lang w:val="ru-RU"/>
              </w:rPr>
              <w:sym w:font="Symbol" w:char="F03C"/>
            </w:r>
            <w:r w:rsidRPr="00C71B50">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b/>
                <w:color w:val="000000"/>
                <w:sz w:val="16"/>
                <w:lang w:val="ru-RU"/>
              </w:rPr>
              <w:t>5</w:t>
            </w:r>
            <w:r w:rsidRPr="00C71B50">
              <w:rPr>
                <w:rStyle w:val="Artref0"/>
                <w:b/>
                <w:color w:val="000000"/>
                <w:sz w:val="16"/>
                <w:lang w:val="ru-RU"/>
              </w:rPr>
              <w:t>.523C</w:t>
            </w:r>
            <w:r w:rsidRPr="00C71B50">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r w:rsidRPr="00C71B50">
              <w:rPr>
                <w:color w:val="000000"/>
                <w:sz w:val="16"/>
                <w:lang w:val="ru-RU"/>
              </w:rPr>
              <w:br/>
              <w:t xml:space="preserve">Пределы </w:t>
            </w:r>
            <w:proofErr w:type="spellStart"/>
            <w:r w:rsidRPr="00C71B50">
              <w:rPr>
                <w:color w:val="000000"/>
                <w:sz w:val="16"/>
                <w:lang w:val="ru-RU"/>
              </w:rPr>
              <w:t>п.п.м</w:t>
            </w:r>
            <w:proofErr w:type="spellEnd"/>
            <w:r w:rsidRPr="00C71B50">
              <w:rPr>
                <w:color w:val="000000"/>
                <w:sz w:val="16"/>
                <w:lang w:val="ru-RU"/>
              </w:rPr>
              <w:t>.</w:t>
            </w:r>
          </w:p>
        </w:tc>
      </w:tr>
      <w:tr w:rsidR="009C23AD" w:rsidRPr="00C71B50"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w:t>
            </w:r>
          </w:p>
        </w:tc>
      </w:tr>
      <w:tr w:rsidR="009C23AD" w:rsidRPr="00C71B50"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F"/>
            </w:r>
            <w:r w:rsidRPr="00C71B50">
              <w:rPr>
                <w:color w:val="000000"/>
                <w:sz w:val="16"/>
                <w:lang w:val="ru-RU"/>
              </w:rPr>
              <w:br/>
              <w:t xml:space="preserve">(18.11.95 </w:t>
            </w:r>
            <w:r w:rsidRPr="00C71B50">
              <w:rPr>
                <w:color w:val="000000"/>
                <w:sz w:val="16"/>
                <w:lang w:val="ru-RU"/>
              </w:rPr>
              <w:sym w:font="Symbol" w:char="F0A3"/>
            </w:r>
            <w:r w:rsidRPr="00C71B50">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5.523B</w:t>
            </w:r>
            <w:r w:rsidRPr="00C71B50">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C71B50"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C71B50">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C71B50" w:rsidRDefault="009C23AD" w:rsidP="000C5787">
            <w:pPr>
              <w:pStyle w:val="Tabletext0"/>
              <w:framePr w:hSpace="181" w:wrap="notBeside" w:vAnchor="text" w:hAnchor="text" w:xAlign="center" w:y="1"/>
              <w:spacing w:before="80" w:after="80"/>
              <w:jc w:val="center"/>
              <w:rPr>
                <w:i/>
                <w:color w:val="000000"/>
                <w:sz w:val="16"/>
                <w:lang w:val="ru-RU"/>
              </w:rPr>
            </w:pPr>
            <w:r w:rsidRPr="00C71B50">
              <w:rPr>
                <w:color w:val="000000"/>
                <w:sz w:val="16"/>
                <w:lang w:val="ru-RU"/>
              </w:rPr>
              <w:t>---</w:t>
            </w:r>
            <w:r w:rsidRPr="00C71B50">
              <w:rPr>
                <w:color w:val="000000"/>
                <w:sz w:val="16"/>
                <w:lang w:val="ru-RU"/>
              </w:rPr>
              <w:br/>
              <w:t xml:space="preserve">Пределы </w:t>
            </w:r>
            <w:proofErr w:type="spellStart"/>
            <w:r w:rsidRPr="00C71B50">
              <w:rPr>
                <w:color w:val="000000"/>
                <w:sz w:val="16"/>
                <w:lang w:val="ru-RU"/>
              </w:rPr>
              <w:t>п.п.м</w:t>
            </w:r>
            <w:proofErr w:type="spellEnd"/>
            <w:r w:rsidRPr="00C71B50">
              <w:rPr>
                <w:color w:val="000000"/>
                <w:sz w:val="16"/>
                <w:lang w:val="ru-RU"/>
              </w:rPr>
              <w:t>.</w:t>
            </w:r>
          </w:p>
        </w:tc>
      </w:tr>
      <w:tr w:rsidR="009C23AD" w:rsidRPr="00C71B50"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9.17</w:t>
            </w:r>
          </w:p>
        </w:tc>
      </w:tr>
      <w:tr w:rsidR="009C23AD" w:rsidRPr="00C71B50"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C71B50"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C71B50">
              <w:rPr>
                <w:rStyle w:val="Artref0"/>
                <w:b/>
                <w:color w:val="000000"/>
                <w:sz w:val="16"/>
                <w:lang w:val="ru-RU"/>
              </w:rPr>
              <w:t>9.16</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C71B50" w:rsidRDefault="009C23AD" w:rsidP="000C5787">
            <w:pPr>
              <w:pStyle w:val="Tabletext0"/>
              <w:framePr w:hSpace="181" w:wrap="notBeside" w:vAnchor="text" w:hAnchor="text" w:xAlign="center" w:y="1"/>
              <w:spacing w:before="80" w:after="80"/>
              <w:jc w:val="center"/>
              <w:rPr>
                <w:color w:val="000000"/>
                <w:sz w:val="16"/>
                <w:lang w:val="ru-RU"/>
              </w:rPr>
            </w:pPr>
            <w:r w:rsidRPr="00C71B50">
              <w:rPr>
                <w:rStyle w:val="Artref0"/>
                <w:b/>
                <w:color w:val="000000"/>
                <w:sz w:val="16"/>
                <w:lang w:val="ru-RU"/>
              </w:rPr>
              <w:t>9.18</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C71B50"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C71B50">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C71B50"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C71B50">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C71B50" w:rsidRDefault="009C23AD" w:rsidP="000C5787">
            <w:pPr>
              <w:pStyle w:val="Tabletext0"/>
              <w:framePr w:hSpace="181" w:wrap="notBeside" w:vAnchor="text" w:hAnchor="text" w:xAlign="center" w:y="1"/>
              <w:spacing w:before="80" w:after="80"/>
              <w:jc w:val="center"/>
              <w:rPr>
                <w:i/>
                <w:color w:val="000000"/>
                <w:sz w:val="16"/>
                <w:lang w:val="ru-RU"/>
              </w:rPr>
            </w:pPr>
            <w:r w:rsidRPr="00C71B50">
              <w:rPr>
                <w:i/>
                <w:color w:val="000000"/>
                <w:sz w:val="16"/>
                <w:lang w:val="ru-RU"/>
              </w:rPr>
              <w:t>---</w:t>
            </w:r>
          </w:p>
        </w:tc>
      </w:tr>
    </w:tbl>
    <w:p w14:paraId="24F9480F" w14:textId="2AB0232A" w:rsidR="006C5FEF" w:rsidRPr="00C71B50" w:rsidRDefault="006C5FEF">
      <w:pPr>
        <w:rPr>
          <w:color w:val="000000"/>
          <w:lang w:val="ru-RU"/>
        </w:rPr>
      </w:pPr>
    </w:p>
    <w:p w14:paraId="4241C83E" w14:textId="70ABBF06" w:rsidR="008B1563" w:rsidRPr="00C71B50" w:rsidRDefault="008B1563">
      <w:pPr>
        <w:rPr>
          <w:color w:val="000000"/>
          <w:lang w:val="ru-RU"/>
        </w:rPr>
      </w:pPr>
    </w:p>
    <w:p w14:paraId="07CC347B" w14:textId="40060A5B" w:rsidR="008B1563" w:rsidRPr="00C71B50" w:rsidRDefault="008B1563">
      <w:pPr>
        <w:rPr>
          <w:color w:val="000000"/>
          <w:lang w:val="ru-RU"/>
        </w:rPr>
      </w:pPr>
    </w:p>
    <w:p w14:paraId="42C81D53" w14:textId="1219D1F2" w:rsidR="008B1563" w:rsidRPr="00C71B50" w:rsidRDefault="008B1563">
      <w:pPr>
        <w:rPr>
          <w:color w:val="000000"/>
          <w:lang w:val="ru-RU"/>
        </w:rPr>
      </w:pPr>
    </w:p>
    <w:p w14:paraId="0397EDC3" w14:textId="7688F1D5" w:rsidR="008B1563" w:rsidRPr="00C71B50" w:rsidRDefault="008B1563">
      <w:pPr>
        <w:rPr>
          <w:color w:val="000000"/>
          <w:lang w:val="ru-RU"/>
        </w:rPr>
      </w:pPr>
    </w:p>
    <w:p w14:paraId="7EB267B8" w14:textId="2A001E0E" w:rsidR="008B1563" w:rsidRPr="00C71B50" w:rsidRDefault="008B1563">
      <w:pPr>
        <w:rPr>
          <w:color w:val="000000"/>
          <w:lang w:val="ru-RU"/>
        </w:rPr>
      </w:pPr>
    </w:p>
    <w:p w14:paraId="618DD241" w14:textId="77777777" w:rsidR="008B1563" w:rsidRPr="00C71B50" w:rsidRDefault="008B1563">
      <w:pPr>
        <w:rPr>
          <w:color w:val="000000"/>
          <w:lang w:val="ru-RU"/>
        </w:rPr>
      </w:pPr>
    </w:p>
    <w:p w14:paraId="0A4E2AAA" w14:textId="77777777" w:rsidR="000C5787" w:rsidRPr="00C71B50" w:rsidRDefault="000C5787">
      <w:pPr>
        <w:rPr>
          <w:color w:val="000000"/>
          <w:lang w:val="ru-RU"/>
        </w:rPr>
      </w:pPr>
    </w:p>
    <w:p w14:paraId="73C76C9C" w14:textId="77777777" w:rsidR="000C5787" w:rsidRPr="00C71B50" w:rsidRDefault="000C5787">
      <w:pPr>
        <w:rPr>
          <w:color w:val="000000"/>
          <w:lang w:val="ru-RU"/>
        </w:rPr>
        <w:sectPr w:rsidR="000C5787" w:rsidRPr="00C71B50" w:rsidSect="009662D0">
          <w:headerReference w:type="even" r:id="rId77"/>
          <w:headerReference w:type="default" r:id="rId78"/>
          <w:footerReference w:type="even" r:id="rId79"/>
          <w:footerReference w:type="default" r:id="rId80"/>
          <w:footnotePr>
            <w:pos w:val="beneathText"/>
          </w:footnotePr>
          <w:pgSz w:w="11907" w:h="16840" w:code="9"/>
          <w:pgMar w:top="1701" w:right="851" w:bottom="1134" w:left="1985" w:header="720" w:footer="482" w:gutter="0"/>
          <w:cols w:space="720"/>
          <w:vAlign w:val="both"/>
        </w:sectPr>
      </w:pPr>
    </w:p>
    <w:p w14:paraId="449E86FF" w14:textId="77777777" w:rsidR="005856FC" w:rsidRPr="00C71B50" w:rsidRDefault="002845C3" w:rsidP="000C5787">
      <w:pPr>
        <w:pStyle w:val="TableTitle"/>
        <w:tabs>
          <w:tab w:val="clear" w:pos="851"/>
        </w:tabs>
        <w:rPr>
          <w:color w:val="000000"/>
          <w:lang w:val="ru-RU"/>
        </w:rPr>
      </w:pPr>
      <w:r w:rsidRPr="00C71B50">
        <w:rPr>
          <w:color w:val="000000"/>
          <w:lang w:val="ru-RU"/>
        </w:rPr>
        <w:lastRenderedPageBreak/>
        <w:t>Таблица 19,6–19,</w:t>
      </w:r>
      <w:r w:rsidR="005856FC" w:rsidRPr="00C71B50">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C71B50"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Запрос о координации (CR): Столбец-строка (</w:t>
            </w:r>
            <w:r w:rsidRPr="00C71B50">
              <w:rPr>
                <w:color w:val="000000"/>
                <w:sz w:val="17"/>
                <w:lang w:val="ru-RU"/>
              </w:rPr>
              <w:sym w:font="Wingdings" w:char="F0E4"/>
            </w:r>
            <w:r w:rsidRPr="00C71B50">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НГСО ФСС </w:t>
            </w:r>
            <w:r w:rsidRPr="00C71B50">
              <w:rPr>
                <w:color w:val="000000"/>
                <w:sz w:val="17"/>
                <w:lang w:val="ru-RU"/>
              </w:rPr>
              <w:sym w:font="Symbol" w:char="F0AD"/>
            </w:r>
            <w:r w:rsidRPr="00C71B50">
              <w:rPr>
                <w:color w:val="000000"/>
                <w:sz w:val="17"/>
                <w:lang w:val="ru-RU"/>
              </w:rPr>
              <w:br/>
              <w:t>(фидерная линия ПСС)</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НГСО ФСС </w:t>
            </w:r>
            <w:r w:rsidRPr="00C71B50">
              <w:rPr>
                <w:color w:val="000000"/>
                <w:sz w:val="17"/>
                <w:lang w:val="ru-RU"/>
              </w:rPr>
              <w:sym w:font="Symbol" w:char="F0AD"/>
            </w:r>
            <w:r w:rsidRPr="00C71B50">
              <w:rPr>
                <w:color w:val="000000"/>
                <w:sz w:val="17"/>
                <w:lang w:val="ru-RU"/>
              </w:rPr>
              <w:br/>
              <w:t>(другая)</w:t>
            </w:r>
            <w:r w:rsidRPr="00C71B50">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НГСО ФСС </w:t>
            </w:r>
            <w:r w:rsidRPr="00C71B50">
              <w:rPr>
                <w:color w:val="000000"/>
                <w:sz w:val="17"/>
                <w:lang w:val="ru-RU"/>
              </w:rPr>
              <w:sym w:font="Symbol" w:char="F0AF"/>
            </w:r>
            <w:r w:rsidRPr="00C71B50">
              <w:rPr>
                <w:color w:val="000000"/>
                <w:sz w:val="17"/>
                <w:lang w:val="ru-RU"/>
              </w:rPr>
              <w:br/>
              <w:t>(фидерная линия ПСС)</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НГСО ФСС </w:t>
            </w:r>
            <w:r w:rsidRPr="00C71B50">
              <w:rPr>
                <w:color w:val="000000"/>
                <w:sz w:val="17"/>
                <w:lang w:val="ru-RU"/>
              </w:rPr>
              <w:sym w:font="Symbol" w:char="F0AF"/>
            </w:r>
            <w:r w:rsidRPr="00C71B50">
              <w:rPr>
                <w:color w:val="000000"/>
                <w:sz w:val="17"/>
                <w:lang w:val="ru-RU"/>
              </w:rPr>
              <w:t xml:space="preserve"> (другая)</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ГСО ФСС </w:t>
            </w:r>
            <w:r w:rsidRPr="00C71B50">
              <w:rPr>
                <w:color w:val="000000"/>
                <w:sz w:val="17"/>
                <w:lang w:val="ru-RU"/>
              </w:rPr>
              <w:sym w:font="Symbol" w:char="F0AD"/>
            </w:r>
            <w:r w:rsidRPr="00C71B50">
              <w:rPr>
                <w:color w:val="000000"/>
                <w:sz w:val="17"/>
                <w:lang w:val="ru-RU"/>
              </w:rPr>
              <w:br/>
              <w:t xml:space="preserve">(CR </w:t>
            </w:r>
            <w:r w:rsidRPr="00C71B50">
              <w:rPr>
                <w:color w:val="000000"/>
                <w:sz w:val="17"/>
                <w:lang w:val="ru-RU"/>
              </w:rPr>
              <w:sym w:font="Symbol" w:char="F03C"/>
            </w:r>
            <w:r w:rsidRPr="00C71B50">
              <w:rPr>
                <w:color w:val="000000"/>
                <w:sz w:val="17"/>
                <w:lang w:val="ru-RU"/>
              </w:rPr>
              <w:t xml:space="preserve"> 21.11.97)</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ГСО ФСС </w:t>
            </w:r>
            <w:r w:rsidRPr="00C71B50">
              <w:rPr>
                <w:color w:val="000000"/>
                <w:sz w:val="17"/>
                <w:lang w:val="ru-RU"/>
              </w:rPr>
              <w:sym w:font="Symbol" w:char="F0AF"/>
            </w:r>
            <w:r w:rsidRPr="00C71B50">
              <w:rPr>
                <w:color w:val="000000"/>
                <w:sz w:val="17"/>
                <w:lang w:val="ru-RU"/>
              </w:rPr>
              <w:t xml:space="preserve"> </w:t>
            </w:r>
            <w:r w:rsidRPr="00C71B50">
              <w:rPr>
                <w:color w:val="000000"/>
                <w:sz w:val="17"/>
                <w:lang w:val="ru-RU"/>
              </w:rPr>
              <w:br/>
              <w:t xml:space="preserve">(CR </w:t>
            </w:r>
            <w:r w:rsidRPr="00C71B50">
              <w:rPr>
                <w:color w:val="000000"/>
                <w:sz w:val="17"/>
                <w:lang w:val="ru-RU"/>
              </w:rPr>
              <w:sym w:font="Symbol" w:char="F03C"/>
            </w:r>
            <w:r w:rsidRPr="00C71B50">
              <w:rPr>
                <w:color w:val="000000"/>
                <w:sz w:val="17"/>
                <w:lang w:val="ru-RU"/>
              </w:rPr>
              <w:t xml:space="preserve"> 21.11.97)</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ГСО ФСС </w:t>
            </w:r>
            <w:r w:rsidRPr="00C71B50">
              <w:rPr>
                <w:color w:val="000000"/>
                <w:sz w:val="17"/>
                <w:lang w:val="ru-RU"/>
              </w:rPr>
              <w:sym w:font="Symbol" w:char="F0AD"/>
            </w:r>
            <w:r w:rsidRPr="00C71B50">
              <w:rPr>
                <w:color w:val="000000"/>
                <w:sz w:val="17"/>
                <w:lang w:val="ru-RU"/>
              </w:rPr>
              <w:br/>
              <w:t xml:space="preserve">(21.11.97 </w:t>
            </w:r>
            <w:r w:rsidRPr="00C71B50">
              <w:rPr>
                <w:color w:val="000000"/>
                <w:sz w:val="17"/>
                <w:lang w:val="ru-RU"/>
              </w:rPr>
              <w:sym w:font="Symbol" w:char="F0A3"/>
            </w:r>
            <w:r w:rsidRPr="00C71B50">
              <w:rPr>
                <w:color w:val="000000"/>
                <w:sz w:val="17"/>
                <w:lang w:val="ru-RU"/>
              </w:rPr>
              <w:t xml:space="preserve"> CR)</w:t>
            </w:r>
            <w:r w:rsidRPr="00C71B50">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 xml:space="preserve">ГСО ФСС </w:t>
            </w:r>
            <w:r w:rsidRPr="00C71B50">
              <w:rPr>
                <w:color w:val="000000"/>
                <w:sz w:val="17"/>
                <w:lang w:val="ru-RU"/>
              </w:rPr>
              <w:sym w:font="Symbol" w:char="F0AF"/>
            </w:r>
            <w:r w:rsidRPr="00C71B50">
              <w:rPr>
                <w:color w:val="000000"/>
                <w:sz w:val="17"/>
                <w:lang w:val="ru-RU"/>
              </w:rPr>
              <w:br/>
              <w:t xml:space="preserve">(21.11.97 </w:t>
            </w:r>
            <w:r w:rsidRPr="00C71B50">
              <w:rPr>
                <w:color w:val="000000"/>
                <w:sz w:val="17"/>
                <w:lang w:val="ru-RU"/>
              </w:rPr>
              <w:sym w:font="Symbol" w:char="F0A3"/>
            </w:r>
            <w:r w:rsidRPr="00C71B50">
              <w:rPr>
                <w:color w:val="000000"/>
                <w:sz w:val="17"/>
                <w:lang w:val="ru-RU"/>
              </w:rPr>
              <w:t xml:space="preserve"> CR)</w:t>
            </w:r>
            <w:r w:rsidRPr="00C71B50">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C71B50"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C71B50">
              <w:rPr>
                <w:color w:val="000000"/>
                <w:sz w:val="17"/>
                <w:lang w:val="ru-RU"/>
              </w:rPr>
              <w:t>Наземная</w:t>
            </w:r>
            <w:r w:rsidRPr="00C71B50">
              <w:rPr>
                <w:color w:val="000000"/>
                <w:sz w:val="17"/>
                <w:lang w:val="ru-RU"/>
              </w:rPr>
              <w:br/>
              <w:t>(п. РР)</w:t>
            </w:r>
          </w:p>
        </w:tc>
      </w:tr>
      <w:tr w:rsidR="0084593B" w:rsidRPr="00C71B50"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D"/>
            </w:r>
            <w:r w:rsidRPr="00C71B50">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r>
      <w:tr w:rsidR="0084593B" w:rsidRPr="00C71B50"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9.15</w:t>
            </w:r>
          </w:p>
        </w:tc>
      </w:tr>
      <w:tr w:rsidR="0084593B" w:rsidRPr="00C71B50"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D"/>
            </w:r>
            <w:r w:rsidRPr="00C71B50">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r>
      <w:tr w:rsidR="0084593B" w:rsidRPr="00C71B50"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9.15</w:t>
            </w:r>
          </w:p>
        </w:tc>
      </w:tr>
      <w:tr w:rsidR="0084593B" w:rsidRPr="00C71B50"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F"/>
            </w:r>
            <w:r w:rsidRPr="00C71B50">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9.12A</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Пределы </w:t>
            </w:r>
            <w:proofErr w:type="spellStart"/>
            <w:r w:rsidRPr="00C71B50">
              <w:rPr>
                <w:color w:val="000000"/>
                <w:sz w:val="16"/>
                <w:lang w:val="ru-RU"/>
              </w:rPr>
              <w:t>п.п.м</w:t>
            </w:r>
            <w:proofErr w:type="spellEnd"/>
            <w:r w:rsidRPr="00C71B50">
              <w:rPr>
                <w:color w:val="000000"/>
                <w:sz w:val="16"/>
                <w:lang w:val="ru-RU"/>
              </w:rPr>
              <w:t>. (21/Раздел V)</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r>
      <w:tr w:rsidR="0084593B" w:rsidRPr="00C71B50"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9.15</w:t>
            </w:r>
          </w:p>
        </w:tc>
      </w:tr>
      <w:tr w:rsidR="0084593B" w:rsidRPr="00C71B50"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НГСО ФСС </w:t>
            </w:r>
            <w:r w:rsidRPr="00C71B50">
              <w:rPr>
                <w:color w:val="000000"/>
                <w:sz w:val="14"/>
                <w:lang w:val="ru-RU"/>
              </w:rPr>
              <w:sym w:font="Symbol" w:char="F0AF"/>
            </w:r>
            <w:r w:rsidRPr="00C71B50">
              <w:rPr>
                <w:color w:val="000000"/>
                <w:sz w:val="16"/>
                <w:lang w:val="ru-RU"/>
              </w:rPr>
              <w:t xml:space="preserve"> </w:t>
            </w:r>
            <w:r w:rsidRPr="00C71B50">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Нет CR</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Пределы </w:t>
            </w:r>
            <w:proofErr w:type="spellStart"/>
            <w:r w:rsidRPr="00C71B50">
              <w:rPr>
                <w:color w:val="000000"/>
                <w:sz w:val="16"/>
                <w:lang w:val="ru-RU"/>
              </w:rPr>
              <w:t>п.п.м</w:t>
            </w:r>
            <w:proofErr w:type="spellEnd"/>
            <w:r w:rsidRPr="00C71B50">
              <w:rPr>
                <w:color w:val="000000"/>
                <w:sz w:val="16"/>
                <w:lang w:val="ru-RU"/>
              </w:rPr>
              <w:t>. (21/Раздел V)</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r>
      <w:tr w:rsidR="0084593B" w:rsidRPr="00C71B50"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w:t>
            </w:r>
          </w:p>
        </w:tc>
      </w:tr>
      <w:tr w:rsidR="0084593B" w:rsidRPr="00C71B50"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D"/>
            </w:r>
            <w:r w:rsidRPr="00C71B50">
              <w:rPr>
                <w:color w:val="000000"/>
                <w:sz w:val="16"/>
                <w:lang w:val="ru-RU"/>
              </w:rPr>
              <w:br/>
              <w:t xml:space="preserve">(CR </w:t>
            </w:r>
            <w:r w:rsidRPr="00C71B50">
              <w:rPr>
                <w:color w:val="000000"/>
                <w:sz w:val="16"/>
                <w:lang w:val="ru-RU"/>
              </w:rPr>
              <w:sym w:font="Symbol" w:char="F03C"/>
            </w:r>
            <w:r w:rsidRPr="00C71B50">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C71B50"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r>
      <w:tr w:rsidR="0084593B" w:rsidRPr="00C71B50"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w:t>
            </w:r>
          </w:p>
        </w:tc>
      </w:tr>
      <w:tr w:rsidR="0084593B" w:rsidRPr="00C71B50"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F"/>
            </w:r>
            <w:r w:rsidRPr="00C71B50">
              <w:rPr>
                <w:color w:val="000000"/>
                <w:sz w:val="16"/>
                <w:lang w:val="ru-RU"/>
              </w:rPr>
              <w:t xml:space="preserve"> </w:t>
            </w:r>
            <w:r w:rsidRPr="00C71B50">
              <w:rPr>
                <w:color w:val="000000"/>
                <w:sz w:val="16"/>
                <w:lang w:val="ru-RU"/>
              </w:rPr>
              <w:br/>
              <w:t xml:space="preserve">(CR </w:t>
            </w:r>
            <w:r w:rsidRPr="00C71B50">
              <w:rPr>
                <w:color w:val="000000"/>
                <w:sz w:val="16"/>
                <w:lang w:val="ru-RU"/>
              </w:rPr>
              <w:sym w:font="Symbol" w:char="F03C"/>
            </w:r>
            <w:r w:rsidRPr="00C71B50">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C71B50"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5.523E</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Пределы </w:t>
            </w:r>
            <w:proofErr w:type="spellStart"/>
            <w:r w:rsidRPr="00C71B50">
              <w:rPr>
                <w:color w:val="000000"/>
                <w:sz w:val="16"/>
                <w:lang w:val="ru-RU"/>
              </w:rPr>
              <w:t>п.п.м</w:t>
            </w:r>
            <w:proofErr w:type="spellEnd"/>
            <w:r w:rsidRPr="00C71B50">
              <w:rPr>
                <w:color w:val="000000"/>
                <w:sz w:val="16"/>
                <w:lang w:val="ru-RU"/>
              </w:rPr>
              <w:t>. (21/Раздел V)</w:t>
            </w:r>
          </w:p>
        </w:tc>
      </w:tr>
      <w:tr w:rsidR="0084593B" w:rsidRPr="00C71B50"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w:t>
            </w:r>
          </w:p>
        </w:tc>
      </w:tr>
      <w:tr w:rsidR="0084593B" w:rsidRPr="00C71B50"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D"/>
            </w:r>
            <w:r w:rsidRPr="00C71B50">
              <w:rPr>
                <w:color w:val="000000"/>
                <w:sz w:val="16"/>
                <w:lang w:val="ru-RU"/>
              </w:rPr>
              <w:br/>
              <w:t xml:space="preserve">(21.11.97 </w:t>
            </w:r>
            <w:r w:rsidRPr="00C71B50">
              <w:rPr>
                <w:color w:val="000000"/>
                <w:sz w:val="16"/>
                <w:lang w:val="ru-RU"/>
              </w:rPr>
              <w:sym w:font="Symbol" w:char="F0A3"/>
            </w:r>
            <w:r w:rsidRPr="00C71B50">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C71B50"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r>
      <w:tr w:rsidR="0084593B" w:rsidRPr="00C71B50"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w:t>
            </w:r>
          </w:p>
        </w:tc>
      </w:tr>
      <w:tr w:rsidR="0084593B" w:rsidRPr="00C71B50"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ГСО ФСС </w:t>
            </w:r>
            <w:r w:rsidRPr="00C71B50">
              <w:rPr>
                <w:color w:val="000000"/>
                <w:sz w:val="14"/>
                <w:lang w:val="ru-RU"/>
              </w:rPr>
              <w:sym w:font="Symbol" w:char="F0AF"/>
            </w:r>
            <w:r w:rsidRPr="00C71B50">
              <w:rPr>
                <w:color w:val="000000"/>
                <w:sz w:val="16"/>
                <w:lang w:val="ru-RU"/>
              </w:rPr>
              <w:t xml:space="preserve"> </w:t>
            </w:r>
            <w:r w:rsidRPr="00C71B50">
              <w:rPr>
                <w:color w:val="000000"/>
                <w:sz w:val="16"/>
                <w:lang w:val="ru-RU"/>
              </w:rPr>
              <w:br/>
              <w:t xml:space="preserve">(21.11.97 </w:t>
            </w:r>
            <w:r w:rsidRPr="00C71B50">
              <w:rPr>
                <w:color w:val="000000"/>
                <w:sz w:val="16"/>
                <w:lang w:val="ru-RU"/>
              </w:rPr>
              <w:sym w:font="Symbol" w:char="F0A3"/>
            </w:r>
            <w:r w:rsidRPr="00C71B50">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9.13</w:t>
            </w:r>
            <w:r w:rsidRPr="00C71B50">
              <w:rPr>
                <w:rStyle w:val="Artref0"/>
                <w:b/>
                <w:color w:val="000000"/>
                <w:sz w:val="16"/>
                <w:lang w:val="ru-RU"/>
              </w:rPr>
              <w:br/>
            </w:r>
            <w:r w:rsidRPr="00C71B50">
              <w:rPr>
                <w:color w:val="000000"/>
                <w:sz w:val="16"/>
                <w:lang w:val="ru-RU"/>
              </w:rPr>
              <w:t>(</w:t>
            </w:r>
            <w:r w:rsidRPr="00C71B50">
              <w:rPr>
                <w:rStyle w:val="Artref0"/>
                <w:b/>
                <w:color w:val="000000"/>
                <w:sz w:val="16"/>
                <w:lang w:val="ru-RU"/>
              </w:rPr>
              <w:t>5.523D</w:t>
            </w:r>
            <w:r w:rsidRPr="00C71B50">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9.13</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22.2</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 xml:space="preserve">Пределы </w:t>
            </w:r>
            <w:proofErr w:type="spellStart"/>
            <w:r w:rsidRPr="00C71B50">
              <w:rPr>
                <w:color w:val="000000"/>
                <w:sz w:val="16"/>
                <w:lang w:val="ru-RU"/>
              </w:rPr>
              <w:t>п.п.м</w:t>
            </w:r>
            <w:proofErr w:type="spellEnd"/>
            <w:r w:rsidRPr="00C71B50">
              <w:rPr>
                <w:color w:val="000000"/>
                <w:sz w:val="16"/>
                <w:lang w:val="ru-RU"/>
              </w:rPr>
              <w:t>. (21/Раздел V)</w:t>
            </w:r>
          </w:p>
        </w:tc>
      </w:tr>
      <w:tr w:rsidR="0084593B" w:rsidRPr="00C71B50"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C71B50"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9.17</w:t>
            </w:r>
          </w:p>
        </w:tc>
      </w:tr>
      <w:tr w:rsidR="0084593B" w:rsidRPr="00C71B50"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9.16</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rStyle w:val="Artref0"/>
                <w:b/>
                <w:color w:val="000000"/>
                <w:sz w:val="16"/>
                <w:lang w:val="ru-RU"/>
              </w:rPr>
              <w:t>9.18</w:t>
            </w:r>
            <w:r w:rsidRPr="00C71B50">
              <w:rPr>
                <w:color w:val="000000"/>
                <w:sz w:val="16"/>
                <w:lang w:val="ru-RU"/>
              </w:rPr>
              <w:br/>
              <w:t>(</w:t>
            </w:r>
            <w:r w:rsidRPr="00C71B50">
              <w:rPr>
                <w:rStyle w:val="Artref0"/>
                <w:b/>
                <w:color w:val="000000"/>
                <w:sz w:val="16"/>
                <w:lang w:val="ru-RU"/>
              </w:rPr>
              <w:t>5.523D</w:t>
            </w:r>
            <w:r w:rsidRPr="00C71B50">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C71B50"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C71B50">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C71B50" w:rsidRDefault="0084593B" w:rsidP="0084593B">
            <w:pPr>
              <w:pStyle w:val="Tabletext0"/>
              <w:framePr w:hSpace="181" w:wrap="notBeside" w:vAnchor="text" w:hAnchor="text" w:xAlign="center" w:y="1"/>
              <w:spacing w:before="64" w:after="64"/>
              <w:jc w:val="center"/>
              <w:rPr>
                <w:color w:val="000000"/>
                <w:sz w:val="16"/>
                <w:lang w:val="ru-RU"/>
              </w:rPr>
            </w:pPr>
            <w:r w:rsidRPr="00C71B50">
              <w:rPr>
                <w:color w:val="000000"/>
                <w:sz w:val="16"/>
                <w:lang w:val="ru-RU"/>
              </w:rPr>
              <w:t>---</w:t>
            </w:r>
          </w:p>
        </w:tc>
      </w:tr>
    </w:tbl>
    <w:p w14:paraId="06EB1AD9" w14:textId="77777777" w:rsidR="0084593B" w:rsidRPr="00C71B50" w:rsidRDefault="0084593B" w:rsidP="0084593B">
      <w:pPr>
        <w:pStyle w:val="TableText"/>
        <w:rPr>
          <w:lang w:val="ru-RU"/>
        </w:rPr>
      </w:pPr>
    </w:p>
    <w:p w14:paraId="0471ACDC" w14:textId="77777777" w:rsidR="000C5787" w:rsidRPr="00C71B50" w:rsidRDefault="000C5787" w:rsidP="0084593B">
      <w:pPr>
        <w:pStyle w:val="TableText"/>
        <w:rPr>
          <w:lang w:val="ru-RU"/>
        </w:rPr>
      </w:pPr>
    </w:p>
    <w:p w14:paraId="180125FA" w14:textId="77777777" w:rsidR="006C5FEF" w:rsidRPr="00C71B50" w:rsidRDefault="006C5FEF">
      <w:pPr>
        <w:rPr>
          <w:color w:val="000000"/>
          <w:lang w:val="ru-RU"/>
        </w:rPr>
        <w:sectPr w:rsidR="006C5FEF" w:rsidRPr="00C71B50" w:rsidSect="00872005">
          <w:headerReference w:type="even" r:id="rId81"/>
          <w:headerReference w:type="default" r:id="rId82"/>
          <w:footerReference w:type="even" r:id="rId83"/>
          <w:footerReference w:type="default" r:id="rId84"/>
          <w:pgSz w:w="16840" w:h="11907" w:orient="landscape" w:code="9"/>
          <w:pgMar w:top="1531" w:right="1701" w:bottom="851" w:left="1134" w:header="454" w:footer="482" w:gutter="0"/>
          <w:cols w:space="720"/>
          <w:vAlign w:val="both"/>
        </w:sectPr>
      </w:pPr>
    </w:p>
    <w:p w14:paraId="2A90171A" w14:textId="77777777" w:rsidR="00E2215B" w:rsidRPr="00C71B50" w:rsidRDefault="00E2215B" w:rsidP="00E2215B">
      <w:pPr>
        <w:pStyle w:val="Heading8"/>
        <w:pBdr>
          <w:right w:val="double" w:sz="6" w:space="0" w:color="auto"/>
        </w:pBdr>
        <w:tabs>
          <w:tab w:val="clear" w:pos="851"/>
          <w:tab w:val="left" w:pos="2268"/>
        </w:tabs>
        <w:ind w:right="7655"/>
        <w:jc w:val="left"/>
        <w:rPr>
          <w:rFonts w:asciiTheme="majorBidi" w:hAnsiTheme="majorBidi" w:cstheme="majorBidi"/>
          <w:b w:val="0"/>
          <w:bCs w:val="0"/>
          <w:szCs w:val="22"/>
          <w:lang w:val="ru-RU"/>
        </w:rPr>
      </w:pPr>
      <w:r w:rsidRPr="00C71B50">
        <w:rPr>
          <w:rFonts w:asciiTheme="majorBidi" w:hAnsiTheme="majorBidi" w:cstheme="majorBidi"/>
          <w:sz w:val="22"/>
          <w:szCs w:val="22"/>
          <w:lang w:val="ru-RU"/>
        </w:rPr>
        <w:lastRenderedPageBreak/>
        <w:t>5.529A</w:t>
      </w:r>
      <w:r w:rsidRPr="00C71B50">
        <w:rPr>
          <w:rFonts w:asciiTheme="majorBidi" w:hAnsiTheme="majorBidi" w:cstheme="majorBidi"/>
          <w:sz w:val="22"/>
          <w:szCs w:val="22"/>
          <w:lang w:val="ru-RU"/>
        </w:rPr>
        <w:tab/>
      </w:r>
      <w:r w:rsidRPr="00C71B50">
        <w:rPr>
          <w:rFonts w:asciiTheme="majorBidi" w:hAnsiTheme="majorBidi" w:cstheme="majorBidi"/>
          <w:szCs w:val="22"/>
          <w:lang w:val="ru-RU"/>
        </w:rPr>
        <w:tab/>
      </w:r>
      <w:r w:rsidRPr="00C71B50">
        <w:rPr>
          <w:b w:val="0"/>
          <w:sz w:val="16"/>
          <w:szCs w:val="16"/>
          <w:lang w:val="ru-RU"/>
        </w:rPr>
        <w:t>(ADD RRB24/510)</w:t>
      </w:r>
    </w:p>
    <w:p w14:paraId="0473FA5A" w14:textId="77777777" w:rsidR="00DC4909" w:rsidRPr="00C71B50" w:rsidRDefault="00DC4909" w:rsidP="00DC4909">
      <w:pPr>
        <w:rPr>
          <w:bCs/>
          <w:spacing w:val="-2"/>
          <w:lang w:val="ru-RU"/>
        </w:rPr>
      </w:pPr>
      <w:r w:rsidRPr="00C71B50">
        <w:rPr>
          <w:rFonts w:eastAsia="SimSun"/>
          <w:bCs/>
          <w:spacing w:val="-2"/>
          <w:lang w:val="ru-RU"/>
        </w:rPr>
        <w:t>Данное положение предусматривает, что в полосе частот 20,2−21,2 ГГц и 30−31 ГГц системы на негеостационарной спутниковой орбите (НГСО),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подвижной спутниковой службы (ПСС), работающим в соответствии с Регламентом радиосвязи, а также требовать защиты от них.</w:t>
      </w:r>
    </w:p>
    <w:p w14:paraId="7057F80E" w14:textId="77777777" w:rsidR="00DC4909" w:rsidRPr="00C71B50" w:rsidRDefault="00DC4909" w:rsidP="00DC4909">
      <w:pPr>
        <w:rPr>
          <w:rFonts w:eastAsia="SimSun"/>
          <w:lang w:val="ru-RU"/>
        </w:rPr>
      </w:pPr>
      <w:r w:rsidRPr="00C71B50">
        <w:rPr>
          <w:rFonts w:eastAsia="SimSun"/>
          <w:lang w:val="ru-RU"/>
        </w:rPr>
        <w:t>Исходя их того, что системы НГСО фиксированной спутниковой службы (ФСС) или ПСС в полосах частот 20,2–21,2 ГГц и 30–31 ГГц не подлежат процедуре координации в соответствии с разделом II Статьи </w:t>
      </w:r>
      <w:r w:rsidRPr="00C71B50">
        <w:rPr>
          <w:rFonts w:eastAsia="SimSun"/>
          <w:b/>
          <w:bCs/>
          <w:lang w:val="ru-RU"/>
        </w:rPr>
        <w:t>9</w:t>
      </w:r>
      <w:r w:rsidRPr="00C71B50">
        <w:rPr>
          <w:rFonts w:eastAsia="SimSun"/>
          <w:lang w:val="ru-RU"/>
        </w:rPr>
        <w:t>, Комитет пришел к заключению, что п. </w:t>
      </w:r>
      <w:r w:rsidRPr="00C71B50">
        <w:rPr>
          <w:rFonts w:eastAsia="SimSun"/>
          <w:b/>
          <w:bCs/>
          <w:lang w:val="ru-RU"/>
        </w:rPr>
        <w:t>5.529А</w:t>
      </w:r>
      <w:r w:rsidRPr="00C71B50">
        <w:rPr>
          <w:rFonts w:eastAsia="SimSun"/>
          <w:lang w:val="ru-RU"/>
        </w:rPr>
        <w:t xml:space="preserve"> применяется к системам НГСО, работающим в ФСС или ПСС, по которым полная информация для заявления получена Бюро начиная с 1 января 2025 года.</w:t>
      </w:r>
    </w:p>
    <w:p w14:paraId="2AC549A1" w14:textId="77777777" w:rsidR="005E6DFD" w:rsidRPr="00C71B50" w:rsidRDefault="005E6DFD" w:rsidP="00DC4909">
      <w:pPr>
        <w:rPr>
          <w:rFonts w:eastAsia="SimSun"/>
          <w:lang w:val="ru-RU"/>
        </w:rPr>
      </w:pPr>
    </w:p>
    <w:p w14:paraId="66B1F281" w14:textId="77777777" w:rsidR="005E6DFD" w:rsidRPr="00C71B50" w:rsidRDefault="005E6DFD" w:rsidP="00DC4909">
      <w:pPr>
        <w:rPr>
          <w:rFonts w:eastAsia="SimSun"/>
          <w:lang w:val="ru-RU"/>
        </w:rPr>
      </w:pPr>
    </w:p>
    <w:p w14:paraId="2E91CF15" w14:textId="77777777" w:rsidR="005E6DFD" w:rsidRPr="00C71B50" w:rsidRDefault="005E6DFD" w:rsidP="00DC4909">
      <w:pPr>
        <w:rPr>
          <w:rFonts w:eastAsia="SimSun"/>
          <w:lang w:val="ru-RU"/>
        </w:rPr>
      </w:pPr>
    </w:p>
    <w:p w14:paraId="78FD2F05" w14:textId="77777777" w:rsidR="005E6DFD" w:rsidRPr="00C71B50" w:rsidRDefault="005E6DFD" w:rsidP="00DC4909">
      <w:pPr>
        <w:rPr>
          <w:rFonts w:eastAsia="SimSun"/>
          <w:lang w:val="ru-RU"/>
        </w:rPr>
      </w:pPr>
    </w:p>
    <w:p w14:paraId="36070474" w14:textId="77777777" w:rsidR="005E6DFD" w:rsidRPr="00C71B50" w:rsidRDefault="005E6DFD" w:rsidP="00DC4909">
      <w:pPr>
        <w:rPr>
          <w:rFonts w:eastAsia="SimSun"/>
          <w:lang w:val="ru-RU"/>
        </w:rPr>
      </w:pPr>
    </w:p>
    <w:p w14:paraId="699DC103" w14:textId="77777777" w:rsidR="005E6DFD" w:rsidRPr="00C71B50" w:rsidRDefault="005E6DFD" w:rsidP="00DC4909">
      <w:pPr>
        <w:rPr>
          <w:rFonts w:eastAsia="SimSun"/>
          <w:lang w:val="ru-RU"/>
        </w:rPr>
      </w:pPr>
    </w:p>
    <w:p w14:paraId="5FF7E024" w14:textId="77777777" w:rsidR="005E6DFD" w:rsidRPr="00C71B50" w:rsidRDefault="005E6DFD" w:rsidP="00DC4909">
      <w:pPr>
        <w:rPr>
          <w:rFonts w:eastAsia="SimSun"/>
          <w:lang w:val="ru-RU"/>
        </w:rPr>
      </w:pPr>
    </w:p>
    <w:p w14:paraId="7D7E2BD4" w14:textId="77777777" w:rsidR="005E6DFD" w:rsidRPr="00C71B50" w:rsidRDefault="005E6DFD" w:rsidP="00DC4909">
      <w:pPr>
        <w:rPr>
          <w:rFonts w:eastAsia="SimSun"/>
          <w:lang w:val="ru-RU"/>
        </w:rPr>
      </w:pPr>
    </w:p>
    <w:p w14:paraId="3D245E12" w14:textId="77777777" w:rsidR="005E6DFD" w:rsidRPr="00C71B50" w:rsidRDefault="005E6DFD" w:rsidP="00DC4909">
      <w:pPr>
        <w:rPr>
          <w:rFonts w:eastAsia="SimSun"/>
          <w:lang w:val="ru-RU"/>
        </w:rPr>
      </w:pPr>
    </w:p>
    <w:p w14:paraId="04021FD4" w14:textId="77777777" w:rsidR="005E6DFD" w:rsidRPr="00C71B50" w:rsidRDefault="005E6DFD" w:rsidP="00DC4909">
      <w:pPr>
        <w:rPr>
          <w:rFonts w:eastAsia="SimSun"/>
          <w:lang w:val="ru-RU"/>
        </w:rPr>
      </w:pPr>
    </w:p>
    <w:p w14:paraId="57FDA495" w14:textId="77777777" w:rsidR="005E6DFD" w:rsidRPr="00C71B50" w:rsidRDefault="005E6DFD" w:rsidP="00DC4909">
      <w:pPr>
        <w:rPr>
          <w:rFonts w:eastAsia="SimSun"/>
          <w:lang w:val="ru-RU"/>
        </w:rPr>
      </w:pPr>
    </w:p>
    <w:p w14:paraId="7783A851" w14:textId="77777777" w:rsidR="005E6DFD" w:rsidRPr="00C71B50" w:rsidRDefault="005E6DFD" w:rsidP="00DC4909">
      <w:pPr>
        <w:rPr>
          <w:rFonts w:eastAsia="SimSun"/>
          <w:lang w:val="ru-RU"/>
        </w:rPr>
      </w:pPr>
    </w:p>
    <w:p w14:paraId="7F543E46" w14:textId="77777777" w:rsidR="00DC4909" w:rsidRPr="00C71B50" w:rsidRDefault="00DC4909" w:rsidP="00DC4909">
      <w:pPr>
        <w:rPr>
          <w:color w:val="000000"/>
          <w:lang w:val="ru-RU"/>
        </w:rPr>
      </w:pPr>
    </w:p>
    <w:p w14:paraId="5DE5F133" w14:textId="77777777" w:rsidR="00DC4909" w:rsidRPr="00C71B50" w:rsidRDefault="00DC4909" w:rsidP="00DC4909">
      <w:pPr>
        <w:rPr>
          <w:color w:val="000000"/>
          <w:lang w:val="ru-RU"/>
        </w:rPr>
        <w:sectPr w:rsidR="00DC4909" w:rsidRPr="00C71B50" w:rsidSect="00DC4909">
          <w:headerReference w:type="even" r:id="rId85"/>
          <w:headerReference w:type="default" r:id="rId86"/>
          <w:footerReference w:type="even" r:id="rId87"/>
          <w:footerReference w:type="default" r:id="rId88"/>
          <w:footnotePr>
            <w:pos w:val="beneathText"/>
          </w:footnotePr>
          <w:pgSz w:w="11907" w:h="16840" w:code="9"/>
          <w:pgMar w:top="1701" w:right="851" w:bottom="1134" w:left="1985" w:header="720" w:footer="482" w:gutter="0"/>
          <w:cols w:space="720"/>
          <w:vAlign w:val="both"/>
        </w:sectPr>
      </w:pPr>
    </w:p>
    <w:p w14:paraId="7F1AA82E" w14:textId="40D28A8E" w:rsidR="00702F62" w:rsidRPr="00C71B50" w:rsidRDefault="00702F62" w:rsidP="00702F62">
      <w:pPr>
        <w:pStyle w:val="Heading8"/>
        <w:keepNext w:val="0"/>
        <w:keepLines w:val="0"/>
        <w:spacing w:before="280" w:line="240" w:lineRule="exact"/>
        <w:rPr>
          <w:sz w:val="22"/>
          <w:szCs w:val="22"/>
          <w:lang w:val="ru-RU"/>
        </w:rPr>
      </w:pPr>
      <w:r w:rsidRPr="00C71B50">
        <w:rPr>
          <w:sz w:val="22"/>
          <w:szCs w:val="22"/>
          <w:lang w:val="ru-RU"/>
        </w:rPr>
        <w:lastRenderedPageBreak/>
        <w:t>5.538</w:t>
      </w:r>
    </w:p>
    <w:p w14:paraId="3CB2EE0A" w14:textId="77777777" w:rsidR="005856FC" w:rsidRPr="00C71B50" w:rsidRDefault="005856FC" w:rsidP="00104A22">
      <w:pPr>
        <w:spacing w:before="360"/>
        <w:rPr>
          <w:color w:val="000000"/>
          <w:szCs w:val="22"/>
          <w:lang w:val="ru-RU"/>
        </w:rPr>
      </w:pPr>
      <w:r w:rsidRPr="00C71B50">
        <w:rPr>
          <w:color w:val="000000"/>
          <w:szCs w:val="22"/>
          <w:lang w:val="ru-RU"/>
        </w:rPr>
        <w:t xml:space="preserve">Для радиомаяков, предназначенных для управления мощностью на линиях вверх, данное положение устанавливает предел </w:t>
      </w:r>
      <w:proofErr w:type="spellStart"/>
      <w:r w:rsidRPr="00C71B50">
        <w:rPr>
          <w:color w:val="000000"/>
          <w:szCs w:val="22"/>
          <w:lang w:val="ru-RU"/>
        </w:rPr>
        <w:t>э.и.и.м</w:t>
      </w:r>
      <w:proofErr w:type="spellEnd"/>
      <w:r w:rsidRPr="00C71B50">
        <w:rPr>
          <w:color w:val="000000"/>
          <w:szCs w:val="22"/>
          <w:lang w:val="ru-RU"/>
        </w:rPr>
        <w:t>. "</w:t>
      </w:r>
      <w:r w:rsidRPr="00C71B50">
        <w:rPr>
          <w:i/>
          <w:iCs/>
          <w:color w:val="000000"/>
          <w:szCs w:val="22"/>
          <w:lang w:val="ru-RU"/>
        </w:rPr>
        <w:t>в направлении соседних спут</w:t>
      </w:r>
      <w:r w:rsidR="00FE5C36" w:rsidRPr="00C71B50">
        <w:rPr>
          <w:i/>
          <w:iCs/>
          <w:color w:val="000000"/>
          <w:szCs w:val="22"/>
          <w:lang w:val="ru-RU"/>
        </w:rPr>
        <w:t>ников на геостационарной орбите</w:t>
      </w:r>
      <w:r w:rsidR="00FE5C36" w:rsidRPr="00C71B50">
        <w:rPr>
          <w:color w:val="000000"/>
          <w:szCs w:val="22"/>
          <w:lang w:val="ru-RU"/>
        </w:rPr>
        <w:t>"</w:t>
      </w:r>
      <w:r w:rsidRPr="00C71B50">
        <w:rPr>
          <w:color w:val="000000"/>
          <w:szCs w:val="22"/>
          <w:lang w:val="ru-RU"/>
        </w:rPr>
        <w:t>.</w:t>
      </w:r>
    </w:p>
    <w:p w14:paraId="3762BCE4" w14:textId="77777777" w:rsidR="005856FC" w:rsidRPr="00C71B50" w:rsidRDefault="005856FC" w:rsidP="00104A22">
      <w:pPr>
        <w:spacing w:before="360"/>
        <w:rPr>
          <w:color w:val="000000"/>
          <w:szCs w:val="22"/>
          <w:lang w:val="ru-RU"/>
        </w:rPr>
      </w:pPr>
      <w:r w:rsidRPr="00C71B50">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C71B50">
        <w:rPr>
          <w:color w:val="000000"/>
          <w:szCs w:val="22"/>
          <w:lang w:val="ru-RU"/>
        </w:rPr>
        <w:t>в позиции рассматриваемой сети".</w:t>
      </w:r>
    </w:p>
    <w:p w14:paraId="61F546B3" w14:textId="77777777" w:rsidR="00702F62" w:rsidRPr="00C71B50" w:rsidRDefault="00702F62" w:rsidP="00702F62">
      <w:pPr>
        <w:pStyle w:val="Heading8"/>
        <w:keepNext w:val="0"/>
        <w:keepLines w:val="0"/>
        <w:spacing w:before="280" w:line="240" w:lineRule="exact"/>
        <w:rPr>
          <w:sz w:val="22"/>
          <w:szCs w:val="22"/>
          <w:lang w:val="ru-RU"/>
        </w:rPr>
      </w:pPr>
      <w:r w:rsidRPr="00C71B50">
        <w:rPr>
          <w:sz w:val="22"/>
          <w:szCs w:val="22"/>
          <w:lang w:val="ru-RU"/>
        </w:rPr>
        <w:t>5.543</w:t>
      </w:r>
    </w:p>
    <w:p w14:paraId="19A632FF" w14:textId="77777777" w:rsidR="005856FC" w:rsidRPr="00C71B50" w:rsidRDefault="005856FC" w:rsidP="00104A22">
      <w:pPr>
        <w:spacing w:before="360"/>
        <w:rPr>
          <w:color w:val="000000"/>
          <w:szCs w:val="22"/>
          <w:lang w:val="ru-RU"/>
        </w:rPr>
      </w:pPr>
      <w:r w:rsidRPr="00C71B50">
        <w:rPr>
          <w:color w:val="000000"/>
          <w:szCs w:val="22"/>
          <w:lang w:val="ru-RU"/>
        </w:rPr>
        <w:t xml:space="preserve">Комитет пришел к заключению, что это положение является дополнительным распределением спутниковой службе исследования Земли для </w:t>
      </w:r>
      <w:proofErr w:type="spellStart"/>
      <w:r w:rsidRPr="00C71B50">
        <w:rPr>
          <w:color w:val="000000"/>
          <w:szCs w:val="22"/>
          <w:lang w:val="ru-RU"/>
        </w:rPr>
        <w:t>межспутниковых</w:t>
      </w:r>
      <w:proofErr w:type="spellEnd"/>
      <w:r w:rsidRPr="00C71B50">
        <w:rPr>
          <w:color w:val="000000"/>
          <w:szCs w:val="22"/>
          <w:lang w:val="ru-RU"/>
        </w:rPr>
        <w:t xml:space="preserve"> линий. Использование слов "</w:t>
      </w:r>
      <w:r w:rsidRPr="00C71B50">
        <w:rPr>
          <w:i/>
          <w:iCs/>
          <w:color w:val="000000"/>
          <w:szCs w:val="22"/>
          <w:lang w:val="ru-RU"/>
        </w:rPr>
        <w:t>для телеметрии</w:t>
      </w:r>
      <w:r w:rsidR="00663AB3" w:rsidRPr="00C71B50">
        <w:rPr>
          <w:i/>
          <w:iCs/>
          <w:color w:val="000000"/>
          <w:szCs w:val="22"/>
          <w:lang w:val="ru-RU"/>
        </w:rPr>
        <w:t>,</w:t>
      </w:r>
      <w:r w:rsidRPr="00C71B50">
        <w:rPr>
          <w:i/>
          <w:iCs/>
          <w:color w:val="000000"/>
          <w:szCs w:val="22"/>
          <w:lang w:val="ru-RU"/>
        </w:rPr>
        <w:t xml:space="preserve"> слежения и управления</w:t>
      </w:r>
      <w:r w:rsidRPr="00C71B50">
        <w:rPr>
          <w:color w:val="000000"/>
          <w:szCs w:val="22"/>
          <w:lang w:val="ru-RU"/>
        </w:rPr>
        <w:t>" привело Комитет к пониманию, что использование распределения ограничено космической эксплуатацией.</w:t>
      </w:r>
    </w:p>
    <w:p w14:paraId="17FF1EAE" w14:textId="77777777" w:rsidR="00702F62" w:rsidRPr="00C71B50" w:rsidRDefault="00702F62" w:rsidP="00702F62">
      <w:pPr>
        <w:pStyle w:val="Heading8"/>
        <w:keepNext w:val="0"/>
        <w:keepLines w:val="0"/>
        <w:spacing w:before="280" w:line="240" w:lineRule="exact"/>
        <w:rPr>
          <w:sz w:val="22"/>
          <w:szCs w:val="22"/>
          <w:lang w:val="ru-RU"/>
        </w:rPr>
      </w:pPr>
      <w:r w:rsidRPr="00C71B50">
        <w:rPr>
          <w:sz w:val="22"/>
          <w:szCs w:val="22"/>
          <w:lang w:val="ru-RU"/>
        </w:rPr>
        <w:t>5.554</w:t>
      </w:r>
    </w:p>
    <w:p w14:paraId="3148BBF9" w14:textId="77777777" w:rsidR="005856FC" w:rsidRPr="00C71B50" w:rsidRDefault="005856FC" w:rsidP="00C01DDD">
      <w:pPr>
        <w:pStyle w:val="StyleBefore18pt"/>
        <w:rPr>
          <w:lang w:val="ru-RU"/>
        </w:rPr>
      </w:pPr>
      <w:r w:rsidRPr="00C71B50">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C71B50">
        <w:rPr>
          <w:lang w:val="ru-RU"/>
        </w:rPr>
        <w:t xml:space="preserve"> п. </w:t>
      </w:r>
      <w:r w:rsidRPr="00C71B50">
        <w:rPr>
          <w:b/>
          <w:lang w:val="ru-RU"/>
        </w:rPr>
        <w:t>5.554</w:t>
      </w:r>
      <w:r w:rsidRPr="00C71B50">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C71B50" w:rsidRDefault="00702F62" w:rsidP="00702F62">
      <w:pPr>
        <w:pStyle w:val="Heading8"/>
        <w:keepNext w:val="0"/>
        <w:keepLines w:val="0"/>
        <w:spacing w:before="280" w:line="240" w:lineRule="exact"/>
        <w:rPr>
          <w:sz w:val="22"/>
          <w:szCs w:val="22"/>
          <w:lang w:val="ru-RU"/>
        </w:rPr>
      </w:pPr>
      <w:r w:rsidRPr="00C71B50">
        <w:rPr>
          <w:sz w:val="22"/>
          <w:szCs w:val="22"/>
          <w:lang w:val="ru-RU"/>
        </w:rPr>
        <w:t>5.556</w:t>
      </w:r>
    </w:p>
    <w:p w14:paraId="56CE74C1" w14:textId="77777777" w:rsidR="005856FC" w:rsidRPr="00C71B50" w:rsidRDefault="005856FC" w:rsidP="00104A22">
      <w:pPr>
        <w:spacing w:before="360"/>
        <w:rPr>
          <w:color w:val="000000"/>
          <w:szCs w:val="22"/>
          <w:lang w:val="ru-RU"/>
        </w:rPr>
      </w:pPr>
      <w:r w:rsidRPr="00C71B50">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w:t>
      </w:r>
      <w:r w:rsidRPr="00C71B50">
        <w:rPr>
          <w:i/>
          <w:iCs/>
          <w:color w:val="000000"/>
          <w:szCs w:val="22"/>
          <w:lang w:val="ru-RU"/>
        </w:rPr>
        <w:t>национальные планы</w:t>
      </w:r>
      <w:r w:rsidRPr="00C71B50">
        <w:rPr>
          <w:color w:val="000000"/>
          <w:szCs w:val="22"/>
          <w:lang w:val="ru-RU"/>
        </w:rPr>
        <w:t>" относятся к планам, к</w:t>
      </w:r>
      <w:r w:rsidR="00591E20" w:rsidRPr="00C71B50">
        <w:rPr>
          <w:color w:val="000000"/>
          <w:szCs w:val="22"/>
          <w:lang w:val="ru-RU"/>
        </w:rPr>
        <w:t>оторые составляются в каждой стране. Не требуется, чтобы эти планы сообщались в Бюро.</w:t>
      </w:r>
      <w:r w:rsidRPr="00C71B50">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49620467" w14:textId="77777777" w:rsidR="0051102A" w:rsidRPr="00C71B50" w:rsidRDefault="0051102A" w:rsidP="00104A22">
      <w:pPr>
        <w:spacing w:before="360"/>
        <w:rPr>
          <w:color w:val="000000"/>
          <w:szCs w:val="22"/>
          <w:lang w:val="ru-RU"/>
        </w:rPr>
      </w:pPr>
    </w:p>
    <w:p w14:paraId="504FB9A9" w14:textId="77777777" w:rsidR="00EE04EF" w:rsidRPr="00C71B50" w:rsidRDefault="00EE04EF" w:rsidP="00EE04EF">
      <w:pPr>
        <w:pStyle w:val="Figure"/>
        <w:keepNext w:val="0"/>
        <w:keepLines w:val="0"/>
        <w:tabs>
          <w:tab w:val="clear" w:pos="1871"/>
          <w:tab w:val="left" w:pos="1701"/>
        </w:tabs>
        <w:spacing w:before="0" w:after="120"/>
        <w:rPr>
          <w:lang w:val="ru-RU"/>
        </w:rPr>
      </w:pPr>
      <w:bookmarkStart w:id="21" w:name="OLE_LINK1"/>
      <w:bookmarkStart w:id="22" w:name="OLE_LINK2"/>
      <w:r w:rsidRPr="00C71B50">
        <w:rPr>
          <w:lang w:val="ru-RU"/>
        </w:rPr>
        <w:t>________________</w:t>
      </w:r>
    </w:p>
    <w:p w14:paraId="1D9264DC" w14:textId="77777777" w:rsidR="00F60B21" w:rsidRPr="00C71B50" w:rsidRDefault="00F60B21" w:rsidP="00EE04EF">
      <w:pPr>
        <w:pStyle w:val="Figure"/>
        <w:keepNext w:val="0"/>
        <w:keepLines w:val="0"/>
        <w:tabs>
          <w:tab w:val="clear" w:pos="1871"/>
          <w:tab w:val="left" w:pos="1701"/>
        </w:tabs>
        <w:spacing w:before="0" w:after="120"/>
        <w:rPr>
          <w:lang w:val="ru-RU"/>
        </w:rPr>
      </w:pPr>
    </w:p>
    <w:p w14:paraId="143404F2" w14:textId="77777777" w:rsidR="00F60B21" w:rsidRPr="00C71B50" w:rsidRDefault="00F60B21" w:rsidP="00EE04EF">
      <w:pPr>
        <w:pStyle w:val="Figure"/>
        <w:keepNext w:val="0"/>
        <w:keepLines w:val="0"/>
        <w:tabs>
          <w:tab w:val="clear" w:pos="1871"/>
          <w:tab w:val="left" w:pos="1701"/>
        </w:tabs>
        <w:spacing w:before="0" w:after="120"/>
        <w:rPr>
          <w:lang w:val="ru-RU"/>
        </w:rPr>
      </w:pPr>
    </w:p>
    <w:bookmarkEnd w:id="21"/>
    <w:bookmarkEnd w:id="22"/>
    <w:p w14:paraId="2AAE7428" w14:textId="77777777" w:rsidR="001F6044" w:rsidRPr="00C71B50" w:rsidRDefault="001F6044" w:rsidP="00313E03">
      <w:pPr>
        <w:pStyle w:val="Heading1"/>
        <w:keepNext w:val="0"/>
        <w:keepLines w:val="0"/>
        <w:spacing w:before="0"/>
        <w:ind w:left="0" w:firstLine="0"/>
        <w:jc w:val="left"/>
        <w:rPr>
          <w:b w:val="0"/>
          <w:bCs w:val="0"/>
          <w:sz w:val="22"/>
          <w:szCs w:val="22"/>
          <w:lang w:val="ru-RU"/>
        </w:rPr>
        <w:sectPr w:rsidR="001F6044" w:rsidRPr="00C71B50" w:rsidSect="005E6DFD">
          <w:headerReference w:type="even" r:id="rId89"/>
          <w:headerReference w:type="default" r:id="rId90"/>
          <w:footerReference w:type="even" r:id="rId91"/>
          <w:footerReference w:type="default" r:id="rId92"/>
          <w:pgSz w:w="11907" w:h="16840" w:code="9"/>
          <w:pgMar w:top="1701" w:right="851" w:bottom="1134" w:left="1985" w:header="720" w:footer="482" w:gutter="0"/>
          <w:pgNumType w:start="29"/>
          <w:cols w:space="720"/>
          <w:vAlign w:val="both"/>
        </w:sectPr>
      </w:pPr>
    </w:p>
    <w:p w14:paraId="01AAFDDF" w14:textId="77777777" w:rsidR="00D42897" w:rsidRPr="00C71B50" w:rsidRDefault="00D42897" w:rsidP="00313E03">
      <w:pPr>
        <w:pStyle w:val="Heading1"/>
        <w:keepNext w:val="0"/>
        <w:keepLines w:val="0"/>
        <w:spacing w:before="0"/>
        <w:ind w:left="0" w:firstLine="0"/>
        <w:jc w:val="left"/>
        <w:rPr>
          <w:b w:val="0"/>
          <w:bCs w:val="0"/>
          <w:sz w:val="22"/>
          <w:szCs w:val="22"/>
          <w:lang w:val="ru-RU"/>
        </w:rPr>
      </w:pPr>
    </w:p>
    <w:sectPr w:rsidR="00D42897" w:rsidRPr="00C71B50" w:rsidSect="00702F62">
      <w:headerReference w:type="even" r:id="rId93"/>
      <w:headerReference w:type="default" r:id="rId94"/>
      <w:footerReference w:type="even" r:id="rId95"/>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D9385" w14:textId="77777777" w:rsidR="00627B0A" w:rsidRDefault="00627B0A">
      <w:r>
        <w:separator/>
      </w:r>
    </w:p>
  </w:endnote>
  <w:endnote w:type="continuationSeparator" w:id="0">
    <w:p w14:paraId="7776DACF" w14:textId="77777777" w:rsidR="00627B0A" w:rsidRDefault="006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altName w:val="SimSu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1D942" w14:textId="77777777" w:rsidR="00CB4FBA" w:rsidRDefault="00CB4FB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825A4" w14:textId="77777777" w:rsidR="002C2BA0" w:rsidRDefault="002C2BA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1E20E" w14:textId="77777777" w:rsidR="002C2BA0" w:rsidRDefault="002C2BA0">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B0031" w14:textId="77777777" w:rsidR="00D264F1" w:rsidRDefault="00D264F1">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82864" w14:textId="77777777" w:rsidR="00CB4FBA" w:rsidRDefault="00CB4FBA">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94670" w14:textId="77777777" w:rsidR="00CB4FBA" w:rsidRDefault="00CB4FBA">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E61CE" w14:textId="77777777" w:rsidR="00CB4FBA" w:rsidRDefault="00CB4FBA">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F3476" w14:textId="77777777" w:rsidR="00DC4909" w:rsidRDefault="00DC490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24353" w14:textId="77777777" w:rsidR="00DC4909" w:rsidRDefault="00DC4909">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431BA" w14:textId="77777777" w:rsidR="00DC4909" w:rsidRDefault="00DC4909">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90F5" w14:textId="77777777" w:rsidR="00DC4909" w:rsidRDefault="00DC4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4432" w14:textId="77777777" w:rsidR="00CB4FBA" w:rsidRDefault="00CB4FBA">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2251B" w14:textId="77777777" w:rsidR="00CB4FBA" w:rsidRDefault="00CB4FBA">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4984C" w14:textId="77777777" w:rsidR="00CB4FBA" w:rsidRDefault="00CB4FBA">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A6A5C" w14:textId="77777777" w:rsidR="00CB4FBA" w:rsidRDefault="00CB4FBA">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B1068" w14:textId="77777777" w:rsidR="00627B0A" w:rsidRDefault="00627B0A">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4736B" w14:textId="77777777" w:rsidR="00DC4909" w:rsidRDefault="00DC4909">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5BB0A" w14:textId="77777777" w:rsidR="00DC4909" w:rsidRDefault="00DC4909">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00675" w14:textId="77777777" w:rsidR="00627B0A" w:rsidRDefault="00627B0A">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C2E7" w14:textId="77777777" w:rsidR="00CB4FBA" w:rsidRDefault="00CB4FBA">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D2D5A" w14:textId="77777777" w:rsidR="00CB4FBA" w:rsidRDefault="00CB4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C17A9" w14:textId="77777777" w:rsidR="00CB4FBA" w:rsidRDefault="00CB4F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4EC00" w14:textId="77777777" w:rsidR="00901BDC" w:rsidRDefault="00901BD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FFE3D" w14:textId="77777777" w:rsidR="00901BDC" w:rsidRDefault="00901BD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2B8D1" w14:textId="77777777" w:rsidR="00901BDC" w:rsidRDefault="00901BD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651C3" w14:textId="77777777" w:rsidR="0068539A" w:rsidRDefault="0068539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2A236" w14:textId="77777777" w:rsidR="002C2BA0" w:rsidRDefault="002C2BA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79F77" w14:textId="77777777" w:rsidR="002C2BA0" w:rsidRDefault="002C2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A179A" w14:textId="77777777" w:rsidR="00627B0A" w:rsidRDefault="00627B0A">
      <w:r>
        <w:separator/>
      </w:r>
    </w:p>
  </w:footnote>
  <w:footnote w:type="continuationSeparator" w:id="0">
    <w:p w14:paraId="2BF1BC84" w14:textId="77777777" w:rsidR="00627B0A" w:rsidRDefault="00627B0A">
      <w:r>
        <w:continuationSeparator/>
      </w:r>
    </w:p>
  </w:footnote>
  <w:footnote w:id="1">
    <w:p w14:paraId="2BD1F402" w14:textId="77777777" w:rsidR="002C2BA0" w:rsidRPr="001374C9" w:rsidRDefault="002C2BA0" w:rsidP="002C2BA0">
      <w:pPr>
        <w:pStyle w:val="FootnoteText"/>
        <w:rPr>
          <w:rFonts w:cs="Calibri"/>
        </w:rPr>
      </w:pPr>
      <w:r w:rsidRPr="003342D1">
        <w:rPr>
          <w:rStyle w:val="FootnoteReference"/>
          <w:rFonts w:cs="Calibri"/>
        </w:rPr>
        <w:footnoteRef/>
      </w:r>
      <w:r>
        <w:rPr>
          <w:rFonts w:cs="Calibri"/>
        </w:rPr>
        <w:tab/>
      </w:r>
      <w:r w:rsidRPr="002A3A3C">
        <w:rPr>
          <w:rFonts w:cs="Calibri"/>
        </w:rPr>
        <w:t xml:space="preserve">См. также </w:t>
      </w:r>
      <w:r>
        <w:rPr>
          <w:rFonts w:cs="Calibri"/>
        </w:rPr>
        <w:t xml:space="preserve">Дополнение к </w:t>
      </w:r>
      <w:r w:rsidRPr="002A3A3C">
        <w:rPr>
          <w:rFonts w:cs="Calibri"/>
        </w:rPr>
        <w:t>Правил</w:t>
      </w:r>
      <w:r>
        <w:rPr>
          <w:rFonts w:cs="Calibri"/>
        </w:rPr>
        <w:t>у</w:t>
      </w:r>
      <w:r w:rsidRPr="002A3A3C">
        <w:rPr>
          <w:rFonts w:cs="Calibri"/>
        </w:rPr>
        <w:t xml:space="preserve"> процедуры</w:t>
      </w:r>
      <w:r>
        <w:rPr>
          <w:rFonts w:cs="Calibri"/>
        </w:rPr>
        <w:t>, касающемуся</w:t>
      </w:r>
      <w:r w:rsidRPr="002A3A3C">
        <w:rPr>
          <w:rFonts w:cs="Calibri"/>
        </w:rPr>
        <w:t xml:space="preserve"> п.</w:t>
      </w:r>
      <w:r w:rsidRPr="005D506D">
        <w:rPr>
          <w:rFonts w:cs="Calibri"/>
        </w:rPr>
        <w:t xml:space="preserve"> </w:t>
      </w:r>
      <w:r w:rsidRPr="005D506D">
        <w:rPr>
          <w:rFonts w:cs="Calibri"/>
          <w:b/>
          <w:bCs/>
        </w:rPr>
        <w:t>9.36</w:t>
      </w:r>
      <w:r w:rsidRPr="005D506D">
        <w:rPr>
          <w:rFonts w:cs="Calibri"/>
        </w:rPr>
        <w:t>.</w:t>
      </w:r>
    </w:p>
  </w:footnote>
  <w:footnote w:id="2">
    <w:p w14:paraId="58DE0091" w14:textId="698F2AA1" w:rsidR="00522BAB" w:rsidRPr="009639C4" w:rsidRDefault="00522BAB" w:rsidP="002C2BA0">
      <w:pPr>
        <w:pStyle w:val="FootnoteText"/>
      </w:pPr>
      <w:r>
        <w:rPr>
          <w:rStyle w:val="FootnoteReference"/>
        </w:rPr>
        <w:t>1</w:t>
      </w:r>
      <w:r>
        <w:t xml:space="preserve"> </w:t>
      </w:r>
      <w:r>
        <w:tab/>
        <w:t xml:space="preserve">В </w:t>
      </w:r>
      <w:r w:rsidRPr="0084371F">
        <w:t xml:space="preserve">этом контексте понимается, что использование полосы частот 9300−9900 МГц космической станцией ГСО </w:t>
      </w:r>
      <w:r>
        <w:t xml:space="preserve">в </w:t>
      </w:r>
      <w:r w:rsidRPr="0084371F">
        <w:t xml:space="preserve">ССИЗ (активной) должно быть также </w:t>
      </w:r>
      <w:r>
        <w:t xml:space="preserve">указано </w:t>
      </w:r>
      <w:r w:rsidRPr="0084371F">
        <w:t xml:space="preserve">в запросе о координации в соответствии с </w:t>
      </w:r>
      <w:r>
        <w:t>п</w:t>
      </w:r>
      <w:r w:rsidRPr="009639C4">
        <w:t>.</w:t>
      </w:r>
      <w:r>
        <w:rPr>
          <w:lang w:val="en-US"/>
        </w:rPr>
        <w:t> </w:t>
      </w:r>
      <w:r w:rsidRPr="009639C4">
        <w:rPr>
          <w:b/>
          <w:bCs/>
        </w:rPr>
        <w:t>9.7</w:t>
      </w:r>
      <w:r w:rsidRPr="009639C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29CD2FC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81928B3" w14:textId="77777777" w:rsidR="00627B0A" w:rsidRDefault="00627B0A"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83B09EF" w14:textId="77777777" w:rsidR="00627B0A" w:rsidRDefault="00627B0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F8E46D" w14:textId="77777777" w:rsidR="00627B0A" w:rsidRPr="00740F46" w:rsidRDefault="00627B0A"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5FF1D5" w14:textId="37C268B7" w:rsidR="00627B0A" w:rsidRPr="00567E0A" w:rsidRDefault="00627B0A" w:rsidP="007C3193">
          <w:pPr>
            <w:pStyle w:val="HeaderRegProc"/>
            <w:spacing w:before="0"/>
            <w:rPr>
              <w:lang w:val="en-GB"/>
            </w:rPr>
          </w:pPr>
          <w:proofErr w:type="spellStart"/>
          <w:r>
            <w:rPr>
              <w:lang w:val="ru-RU"/>
            </w:rPr>
            <w:t>Пересм</w:t>
          </w:r>
          <w:proofErr w:type="spellEnd"/>
          <w:r>
            <w:rPr>
              <w:lang w:val="ru-RU"/>
            </w:rPr>
            <w:t>.</w:t>
          </w:r>
          <w:r>
            <w:rPr>
              <w:lang w:val="en-GB"/>
            </w:rPr>
            <w:t>-</w:t>
          </w:r>
        </w:p>
      </w:tc>
    </w:tr>
  </w:tbl>
  <w:p w14:paraId="3FADBB81" w14:textId="77777777" w:rsidR="00627B0A" w:rsidRDefault="00627B0A" w:rsidP="00451F36">
    <w:pPr>
      <w:pStyle w:val="Header"/>
      <w:jc w:val="left"/>
    </w:pPr>
    <w:r>
      <w:rPr>
        <w:noProof/>
        <w:lang w:eastAsia="en-GB"/>
      </w:rPr>
      <mc:AlternateContent>
        <mc:Choice Requires="wps">
          <w:drawing>
            <wp:anchor distT="0" distB="0" distL="114300" distR="114300" simplePos="0" relativeHeight="251631616" behindDoc="0" locked="0" layoutInCell="1" allowOverlap="1" wp14:anchorId="06FF2D24" wp14:editId="1C69FE6A">
              <wp:simplePos x="0" y="0"/>
              <wp:positionH relativeFrom="column">
                <wp:posOffset>9181465</wp:posOffset>
              </wp:positionH>
              <wp:positionV relativeFrom="margin">
                <wp:align>top</wp:align>
              </wp:positionV>
              <wp:extent cx="360045" cy="5760085"/>
              <wp:effectExtent l="0" t="0" r="0" b="0"/>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74CB3E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F2D24"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3161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5o3wEAAKEDAAAOAAAAZHJzL2Uyb0RvYy54bWysU1Fv0zAQfkfiP1h+p0lLu42o6TQ2DSGN&#10;gTT4ARfHbiISnzm7Tcqv5+x0XYE3xIvlu3O++77vLuvrse/EXpNv0ZZyPsul0FZh3dptKb99vX9z&#10;JYUPYGvo0OpSHrSX15vXr9aDK/QCG+xqTYJBrC8GV8omBFdkmVeN7sHP0GnLRYPUQ+CQtllNMDB6&#10;32WLPL/IBqTaESrtPWfvpqLcJHxjtAqfjfE6iK6UzC2kk9JZxTPbrKHYErimVUca8A8semgtNz1B&#10;3UEAsaP2L6i+VYQeTZgp7DM0plU6aWA18/wPNU8NOJ20sDnenWzy/w9WPe6f3BcSYXyPIw8wifDu&#10;AdV3LyzeNmC3+oYIh0ZDzY3n0bJscL44fhqt9oWPINXwCWseMuwCJqDRUB9dYZ2C0XkAh5PpegxC&#10;cfLtRZ4vV1IoLq0uObhapRZQPH/tyIcPGnsRL6UkHmpCh/2DD5ENFM9PYjOL923XpcF29rcEP4yZ&#10;xD4SnqiHsRr5dVRRYX1gHYTTnvBe86VB+inFwDtSSv9jB6Sl6D5a9uLdfLmMS5WC5epywQGdV6rz&#10;CljFUKUMUkzX2zAt4s5Ru2240+S+xRv2z7RJ2gurI2/eg6T4uLNx0c7j9Orlz9r8AgAA//8DAFBL&#10;AwQUAAYACAAAACEAV+apPt0AAAAKAQAADwAAAGRycy9kb3ducmV2LnhtbEyPwU7DMBBE70j8g7WV&#10;uFG7VVJIiFMhEFcQpUXi5sbbJGq8jmK3CX/P9kSPoxnNvCnWk+vEGYfQetKwmCsQSJW3LdUatl9v&#10;948gQjRkTecJNfxigHV5e1OY3PqRPvG8ibXgEgq50dDE2OdShqpBZ8Lc90jsHfzgTGQ51NIOZuRy&#10;18mlUivpTEu80JgeXxqsjpuT07B7P/x8J+qjfnVpP/pJSXKZ1PpuNj0/gYg4xf8wXPAZHUpm2vsT&#10;2SA61kmSZpzVwJcufqqWKxB7DZl6WIAsC3l9ofwDAAD//wMAUEsBAi0AFAAGAAgAAAAhALaDOJL+&#10;AAAA4QEAABMAAAAAAAAAAAAAAAAAAAAAAFtDb250ZW50X1R5cGVzXS54bWxQSwECLQAUAAYACAAA&#10;ACEAOP0h/9YAAACUAQAACwAAAAAAAAAAAAAAAAAvAQAAX3JlbHMvLnJlbHNQSwECLQAUAAYACAAA&#10;ACEAMeFOaN8BAAChAwAADgAAAAAAAAAAAAAAAAAuAgAAZHJzL2Uyb0RvYy54bWxQSwECLQAUAAYA&#10;CAAAACEAV+apPt0AAAAKAQAADwAAAAAAAAAAAAAAAAA5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627B0A" w:rsidRDefault="00627B0A">
                          <w:pPr>
                            <w:pStyle w:val="HeaderRegProc"/>
                            <w:ind w:left="0"/>
                          </w:pPr>
                          <w:r>
                            <w:rPr>
                              <w:lang w:val="en-US"/>
                            </w:rPr>
                            <w:t xml:space="preserve"> </w:t>
                          </w:r>
                          <w:r>
                            <w:rPr>
                              <w:lang w:val="ru-RU"/>
                            </w:rPr>
                            <w:t>СТ5</w:t>
                          </w:r>
                        </w:p>
                      </w:tc>
                    </w:tr>
                    <w:tr w:rsidR="00627B0A"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27B0A"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74CB3EBC" w14:textId="77777777" w:rsidR="00627B0A" w:rsidRDefault="00627B0A"/>
                </w:txbxContent>
              </v:textbox>
              <w10:wrap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60217C1C" w14:textId="77777777" w:rsidTr="00CE244F">
      <w:trPr>
        <w:cantSplit/>
      </w:trPr>
      <w:tc>
        <w:tcPr>
          <w:tcW w:w="1701" w:type="dxa"/>
          <w:tcBorders>
            <w:top w:val="single" w:sz="6" w:space="0" w:color="auto"/>
            <w:left w:val="single" w:sz="6" w:space="0" w:color="auto"/>
            <w:bottom w:val="single" w:sz="6" w:space="0" w:color="auto"/>
            <w:right w:val="single" w:sz="6" w:space="0" w:color="auto"/>
          </w:tcBorders>
        </w:tcPr>
        <w:p w14:paraId="73726578" w14:textId="77777777" w:rsidR="00CE244F" w:rsidRDefault="00CE244F"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AB9D84" w14:textId="77777777" w:rsidR="00CE244F" w:rsidRDefault="00CE244F"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0C67A3E" w14:textId="77777777" w:rsidR="00CE244F" w:rsidRPr="004A7E2E" w:rsidRDefault="00CE244F"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r w:rsidRPr="0019140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94C5338" w14:textId="77777777" w:rsidR="00CE244F" w:rsidRPr="00567E0A" w:rsidRDefault="00CE244F" w:rsidP="00480B78">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7FA331A2" w14:textId="77777777" w:rsidR="00CE244F" w:rsidRDefault="00CE244F" w:rsidP="00457D1C">
    <w:pPr>
      <w:pStyle w:val="Header"/>
      <w:jc w:val="right"/>
    </w:pPr>
    <w:r>
      <w:rPr>
        <w:noProof/>
        <w:lang w:eastAsia="en-GB"/>
      </w:rPr>
      <mc:AlternateContent>
        <mc:Choice Requires="wps">
          <w:drawing>
            <wp:anchor distT="0" distB="0" distL="114300" distR="114300" simplePos="0" relativeHeight="251675648" behindDoc="0" locked="0" layoutInCell="0" allowOverlap="1" wp14:anchorId="17E3D659" wp14:editId="5E771944">
              <wp:simplePos x="0" y="0"/>
              <wp:positionH relativeFrom="column">
                <wp:posOffset>9372600</wp:posOffset>
              </wp:positionH>
              <wp:positionV relativeFrom="margin">
                <wp:posOffset>1584325</wp:posOffset>
              </wp:positionV>
              <wp:extent cx="360045" cy="4425950"/>
              <wp:effectExtent l="0" t="0" r="0" b="0"/>
              <wp:wrapNone/>
              <wp:docPr id="20424207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648018C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AD96D3"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5F466D9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144964B" w14:textId="00D3CB7E"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E244F" w14:paraId="66C6DCC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BE762D2"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67948432"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6103A2B"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7A066AD" w14:textId="77777777" w:rsidR="00CE244F" w:rsidRDefault="00CE244F">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E3D659" id="_x0000_t202" coordsize="21600,21600" o:spt="202" path="m,l,21600r21600,l21600,xe">
              <v:stroke joinstyle="miter"/>
              <v:path gradientshapeok="t" o:connecttype="rect"/>
            </v:shapetype>
            <v:shape id="_x0000_s1035" type="#_x0000_t202" style="position:absolute;left:0;text-align:left;margin-left:738pt;margin-top:124.75pt;width:28.35pt;height:34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bEg5QEAAKgDAAAOAAAAZHJzL2Uyb0RvYy54bWysU9uO0zAQfUfiHyy/06QlXWjUdLXsahHS&#10;cpEWPsBx7MQi8Zix26R8PWOn2y3whnixPDPOmXPOTLbX09Czg0JvwFZ8ucg5U1ZCY2xb8W9f71+9&#10;5cwHYRvRg1UVPyrPr3cvX2xHV6oVdNA3ChmBWF+OruJdCK7MMi87NQi/AKcsFTXgIAKF2GYNipHQ&#10;hz5b5flVNgI2DkEq7yl7Nxf5LuFrrWT4rLVXgfUVJ24hnZjOOp7ZbivKFoXrjDzREP/AYhDGUtMz&#10;1J0Igu3R/AU1GIngQYeFhCEDrY1USQOpWeZ/qHnshFNJC5nj3dkm//9g5afDo/uCLEzvYKIBJhHe&#10;PYD87pmF207YVt0gwtgp0VDjZbQsG50vT59Gq33pI0g9foSGhiz2ARLQpHGIrpBORug0gOPZdDUF&#10;Jin5+irPizVnkkpFsVpv1mkqmSifvnbow3sFA4uXiiMNNaGLw4MPkY0on57EZhbuTd+nwfb2twQ9&#10;jJnEPhKeqYepnphpKr6J0qKYGpojyUGY14XWmy4d4E/ORlqVivsfe4GKs/6DJUs2y6KIu5WCYv1m&#10;RQFeVurLirCSoCoeOJuvt2Hex71D03bUaR6ChRuyUZuk8JnViT6tQxJ+Wt24b5dxevX8g+1+A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0YmxIOUBAACo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648018C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AD96D3"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5F466D9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144964B" w14:textId="00D3CB7E"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E244F" w14:paraId="66C6DCC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BE762D2"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67948432"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6103A2B"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7A066AD" w14:textId="77777777" w:rsidR="00CE244F" w:rsidRDefault="00CE244F">
                    <w:pPr>
                      <w:rPr>
                        <w:lang w:val="ru-RU"/>
                      </w:rPr>
                    </w:pPr>
                  </w:p>
                </w:txbxContent>
              </v:textbox>
              <w10:wrap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4ED0" w14:paraId="4D690E47"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517E28E" w14:textId="77777777" w:rsidR="00FA4ED0" w:rsidRDefault="00FA4ED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05B2459" w14:textId="77777777" w:rsidR="00FA4ED0" w:rsidRDefault="00FA4ED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38E3E1A" w14:textId="43BD68D6" w:rsidR="00FA4ED0" w:rsidRPr="00CE244F" w:rsidRDefault="00FA4ED0" w:rsidP="004A7E2E">
          <w:pPr>
            <w:pStyle w:val="HeaderRegProc"/>
            <w:spacing w:before="0"/>
            <w:rPr>
              <w:i/>
              <w:iCs/>
              <w:lang w:val="en-US"/>
            </w:rPr>
          </w:pPr>
          <w:r>
            <w:rPr>
              <w:lang w:val="ru-RU"/>
            </w:rPr>
            <w:t>Стр.</w:t>
          </w:r>
          <w:r>
            <w:rPr>
              <w:lang w:val="en-GB"/>
            </w:rPr>
            <w:t xml:space="preserve"> </w:t>
          </w:r>
          <w:r w:rsidR="00C814C9" w:rsidRPr="008D5932">
            <w:rPr>
              <w:lang w:val="en-GB"/>
            </w:rPr>
            <w:fldChar w:fldCharType="begin"/>
          </w:r>
          <w:r w:rsidR="00C814C9" w:rsidRPr="008D5932">
            <w:rPr>
              <w:lang w:val="en-GB"/>
            </w:rPr>
            <w:instrText xml:space="preserve">PAGE  </w:instrText>
          </w:r>
          <w:r w:rsidR="00C814C9" w:rsidRPr="008D5932">
            <w:rPr>
              <w:lang w:val="en-GB"/>
            </w:rPr>
            <w:fldChar w:fldCharType="separate"/>
          </w:r>
          <w:r w:rsidR="00C814C9">
            <w:rPr>
              <w:lang w:val="en-GB"/>
            </w:rPr>
            <w:t>4</w:t>
          </w:r>
          <w:r w:rsidR="00C814C9"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F14822" w14:textId="77777777" w:rsidR="00FA4ED0" w:rsidRPr="00567E0A" w:rsidRDefault="00FA4ED0" w:rsidP="007C3193">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52559009" w14:textId="77777777" w:rsidR="00FA4ED0" w:rsidRDefault="00FA4ED0" w:rsidP="00451F36">
    <w:pPr>
      <w:pStyle w:val="Header"/>
      <w:jc w:val="left"/>
    </w:pPr>
    <w:r>
      <w:rPr>
        <w:noProof/>
        <w:lang w:eastAsia="en-GB"/>
      </w:rPr>
      <mc:AlternateContent>
        <mc:Choice Requires="wps">
          <w:drawing>
            <wp:anchor distT="0" distB="0" distL="114300" distR="114300" simplePos="0" relativeHeight="251669504" behindDoc="0" locked="0" layoutInCell="1" allowOverlap="1" wp14:anchorId="25C22B46" wp14:editId="687A2702">
              <wp:simplePos x="0" y="0"/>
              <wp:positionH relativeFrom="column">
                <wp:posOffset>9181465</wp:posOffset>
              </wp:positionH>
              <wp:positionV relativeFrom="margin">
                <wp:align>top</wp:align>
              </wp:positionV>
              <wp:extent cx="360045" cy="5760085"/>
              <wp:effectExtent l="0" t="0" r="0" b="0"/>
              <wp:wrapNone/>
              <wp:docPr id="93341403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FA4ED0" w14:paraId="0E91C61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BA11AE7" w14:textId="77777777" w:rsidR="00FA4ED0" w:rsidRDefault="00FA4ED0">
                                <w:pPr>
                                  <w:pStyle w:val="HeaderRegProc"/>
                                  <w:ind w:left="0"/>
                                </w:pPr>
                                <w:r>
                                  <w:rPr>
                                    <w:lang w:val="en-US"/>
                                  </w:rPr>
                                  <w:t xml:space="preserve">  </w:t>
                                </w:r>
                                <w:proofErr w:type="spellStart"/>
                                <w:r>
                                  <w:t>Часть</w:t>
                                </w:r>
                                <w:proofErr w:type="spellEnd"/>
                                <w:r>
                                  <w:t xml:space="preserve"> A1</w:t>
                                </w:r>
                              </w:p>
                            </w:tc>
                          </w:tr>
                          <w:tr w:rsidR="00FA4ED0" w14:paraId="26CA6C3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96946B6" w14:textId="77777777" w:rsidR="00FA4ED0" w:rsidRDefault="00FA4ED0">
                                <w:pPr>
                                  <w:pStyle w:val="HeaderRegProc"/>
                                  <w:ind w:left="0"/>
                                </w:pPr>
                                <w:r>
                                  <w:rPr>
                                    <w:lang w:val="en-US"/>
                                  </w:rPr>
                                  <w:t xml:space="preserve"> </w:t>
                                </w:r>
                                <w:r>
                                  <w:rPr>
                                    <w:lang w:val="ru-RU"/>
                                  </w:rPr>
                                  <w:t>СТ5</w:t>
                                </w:r>
                              </w:p>
                            </w:tc>
                          </w:tr>
                          <w:tr w:rsidR="00FA4ED0" w14:paraId="30B0C07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A73BDF" w14:textId="77777777" w:rsidR="00FA4ED0" w:rsidRDefault="00FA4ED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FA4ED0" w14:paraId="553532A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7D36E25" w14:textId="77777777" w:rsidR="00FA4ED0" w:rsidRDefault="00FA4ED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4E5B0EB" w14:textId="77777777" w:rsidR="00FA4ED0" w:rsidRDefault="00FA4ED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22B46" id="_x0000_t202" coordsize="21600,21600" o:spt="202" path="m,l,21600r21600,l21600,xe">
              <v:stroke joinstyle="miter"/>
              <v:path gradientshapeok="t" o:connecttype="rect"/>
            </v:shapetype>
            <v:shape id="_x0000_s1036" type="#_x0000_t202" style="position:absolute;margin-left:722.95pt;margin-top:0;width:28.35pt;height:453.55pt;z-index:25166950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XW4wEAAKkDAAAOAAAAZHJzL2Uyb0RvYy54bWysU1Fv0zAQfkfiP1h+p0lLu42o6TQ2DSGN&#10;gTT4AY7jNBaJz9y5Tcqv5+x0XYE3xIvlu3O++767L+vrse/E3iBZcKWcz3IpjNNQW7ct5bev92+u&#10;pKCgXK06cKaUB0PyevP61XrwhVlAC11tUDCIo2LwpWxD8EWWkW5Nr2gG3jguNoC9ChziNqtRDYze&#10;d9kizy+yAbD2CNoQcfZuKspNwm8ao8PnpiETRFdK5hbSiems4plt1qrYovKt1Uca6h9Y9Mo6bnqC&#10;ulNBiR3av6B6qxEImjDT0GfQNFabpIHVzPM/1Dy1ypukhYdD/jQm+n+w+nH/5L+gCON7GHmBSQT5&#10;B9DfSTi4bZXbmhtEGFqjam48jyPLBk/F8dM4aiooglTDJ6h5yWoXIAGNDfZxKqxTMDov4HAauhmD&#10;0Jx8e5Hny5UUmkurSw6uVqmFKp6/9kjhg4FexEspkZea0NX+gUJko4rnJ7GZg3vbdWmxnfstwQ9j&#10;JrGPhCfqYaxGYWuWluwQ1VRQH1gPwuQX9jdfWsCfUgzslVLSj51CI0X30fFM3s2Xy2iuFCxXlwsO&#10;8LxSnVeU0wxVyiDFdL0NkyF3Hu225U7TFhzc8BwbmyS+sDryZz8k5UfvRsOdx+nVyx+2+QU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GythdbjAQAAqQ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FA4ED0" w14:paraId="0E91C61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BA11AE7" w14:textId="77777777" w:rsidR="00FA4ED0" w:rsidRDefault="00FA4ED0">
                          <w:pPr>
                            <w:pStyle w:val="HeaderRegProc"/>
                            <w:ind w:left="0"/>
                          </w:pPr>
                          <w:r>
                            <w:rPr>
                              <w:lang w:val="en-US"/>
                            </w:rPr>
                            <w:t xml:space="preserve">  </w:t>
                          </w:r>
                          <w:proofErr w:type="spellStart"/>
                          <w:r>
                            <w:t>Часть</w:t>
                          </w:r>
                          <w:proofErr w:type="spellEnd"/>
                          <w:r>
                            <w:t xml:space="preserve"> A1</w:t>
                          </w:r>
                        </w:p>
                      </w:tc>
                    </w:tr>
                    <w:tr w:rsidR="00FA4ED0" w14:paraId="26CA6C3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96946B6" w14:textId="77777777" w:rsidR="00FA4ED0" w:rsidRDefault="00FA4ED0">
                          <w:pPr>
                            <w:pStyle w:val="HeaderRegProc"/>
                            <w:ind w:left="0"/>
                          </w:pPr>
                          <w:r>
                            <w:rPr>
                              <w:lang w:val="en-US"/>
                            </w:rPr>
                            <w:t xml:space="preserve"> </w:t>
                          </w:r>
                          <w:r>
                            <w:rPr>
                              <w:lang w:val="ru-RU"/>
                            </w:rPr>
                            <w:t>СТ5</w:t>
                          </w:r>
                        </w:p>
                      </w:tc>
                    </w:tr>
                    <w:tr w:rsidR="00FA4ED0" w14:paraId="30B0C07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A73BDF" w14:textId="77777777" w:rsidR="00FA4ED0" w:rsidRDefault="00FA4ED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FA4ED0" w14:paraId="553532A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7D36E25" w14:textId="77777777" w:rsidR="00FA4ED0" w:rsidRDefault="00FA4ED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4E5B0EB" w14:textId="77777777" w:rsidR="00FA4ED0" w:rsidRDefault="00FA4ED0"/>
                </w:txbxContent>
              </v:textbox>
              <w10:wrap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4ED0" w14:paraId="756AEB98" w14:textId="77777777" w:rsidTr="00C814C9">
      <w:trPr>
        <w:cantSplit/>
        <w:jc w:val="right"/>
      </w:trPr>
      <w:tc>
        <w:tcPr>
          <w:tcW w:w="1701" w:type="dxa"/>
          <w:tcBorders>
            <w:top w:val="single" w:sz="6" w:space="0" w:color="auto"/>
            <w:left w:val="single" w:sz="6" w:space="0" w:color="auto"/>
            <w:bottom w:val="single" w:sz="6" w:space="0" w:color="auto"/>
            <w:right w:val="single" w:sz="6" w:space="0" w:color="auto"/>
          </w:tcBorders>
        </w:tcPr>
        <w:p w14:paraId="4BAE3651" w14:textId="77777777" w:rsidR="00FA4ED0" w:rsidRDefault="00FA4ED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566A407" w14:textId="77777777" w:rsidR="00FA4ED0" w:rsidRDefault="00FA4ED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DAFA23E" w14:textId="44AFA123" w:rsidR="00FA4ED0" w:rsidRPr="004A7E2E" w:rsidRDefault="00FA4ED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F00E8C" w14:textId="7B67832F" w:rsidR="00FA4ED0" w:rsidRPr="00567E0A" w:rsidRDefault="00FA4ED0" w:rsidP="00480B78">
          <w:pPr>
            <w:pStyle w:val="HeaderRegProc"/>
            <w:spacing w:before="0"/>
            <w:rPr>
              <w:lang w:val="en-GB"/>
            </w:rPr>
          </w:pPr>
          <w:proofErr w:type="spellStart"/>
          <w:r>
            <w:rPr>
              <w:lang w:val="ru-RU"/>
            </w:rPr>
            <w:t>Пересм</w:t>
          </w:r>
          <w:proofErr w:type="spellEnd"/>
          <w:r>
            <w:rPr>
              <w:lang w:val="ru-RU"/>
            </w:rPr>
            <w:t>.</w:t>
          </w:r>
          <w:r>
            <w:rPr>
              <w:lang w:val="en-GB"/>
            </w:rPr>
            <w:t>5</w:t>
          </w:r>
        </w:p>
      </w:tc>
    </w:tr>
  </w:tbl>
  <w:p w14:paraId="21DD2526" w14:textId="77777777" w:rsidR="00FA4ED0" w:rsidRDefault="00FA4ED0" w:rsidP="00457D1C">
    <w:pPr>
      <w:pStyle w:val="Header"/>
      <w:jc w:val="right"/>
    </w:pPr>
    <w:r>
      <w:rPr>
        <w:noProof/>
        <w:lang w:eastAsia="en-GB"/>
      </w:rPr>
      <mc:AlternateContent>
        <mc:Choice Requires="wps">
          <w:drawing>
            <wp:anchor distT="0" distB="0" distL="114300" distR="114300" simplePos="0" relativeHeight="251670528" behindDoc="0" locked="0" layoutInCell="0" allowOverlap="1" wp14:anchorId="79C07400" wp14:editId="313767F8">
              <wp:simplePos x="0" y="0"/>
              <wp:positionH relativeFrom="column">
                <wp:posOffset>9372600</wp:posOffset>
              </wp:positionH>
              <wp:positionV relativeFrom="margin">
                <wp:posOffset>1584325</wp:posOffset>
              </wp:positionV>
              <wp:extent cx="360045" cy="4425950"/>
              <wp:effectExtent l="0" t="0" r="0" b="0"/>
              <wp:wrapNone/>
              <wp:docPr id="1676786092"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FA4ED0" w14:paraId="6D18B25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04E762E" w14:textId="77777777" w:rsidR="00FA4ED0" w:rsidRDefault="00FA4ED0">
                                <w:pPr>
                                  <w:pStyle w:val="HeaderRegProc"/>
                                  <w:ind w:left="0"/>
                                </w:pPr>
                                <w:r>
                                  <w:rPr>
                                    <w:lang w:val="en-US"/>
                                  </w:rPr>
                                  <w:t xml:space="preserve">  </w:t>
                                </w:r>
                                <w:proofErr w:type="spellStart"/>
                                <w:r>
                                  <w:t>Часть</w:t>
                                </w:r>
                                <w:proofErr w:type="spellEnd"/>
                                <w:r>
                                  <w:t xml:space="preserve"> A1</w:t>
                                </w:r>
                              </w:p>
                            </w:tc>
                          </w:tr>
                          <w:tr w:rsidR="00FA4ED0" w14:paraId="11F8EED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77F1942" w14:textId="5CADFCDB" w:rsidR="00FA4ED0" w:rsidRDefault="00FA4ED0">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cr/>
                                </w:r>
                                <w:r>
                                  <w:fldChar w:fldCharType="end"/>
                                </w:r>
                              </w:p>
                            </w:tc>
                          </w:tr>
                          <w:tr w:rsidR="00FA4ED0" w14:paraId="1FA4131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EF7D3C" w14:textId="77777777" w:rsidR="00FA4ED0" w:rsidRDefault="00FA4ED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FA4ED0" w14:paraId="72E52654"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47CCD84" w14:textId="77777777" w:rsidR="00FA4ED0" w:rsidRDefault="00FA4ED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BFC5B93" w14:textId="77777777" w:rsidR="00FA4ED0" w:rsidRDefault="00FA4ED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7400" id="_x0000_t202" coordsize="21600,21600" o:spt="202" path="m,l,21600r21600,l21600,xe">
              <v:stroke joinstyle="miter"/>
              <v:path gradientshapeok="t" o:connecttype="rect"/>
            </v:shapetype>
            <v:shape id="_x0000_s1037" type="#_x0000_t202" style="position:absolute;left:0;text-align:left;margin-left:738pt;margin-top:124.75pt;width:28.35pt;height:3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MTk5Q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kLSkLaqpoTmQHoR5X2i/6dIB/uJspF2puP+5E6g46z9Z8uRyWRRxuVJQrN+t&#10;KMDzSn1eEVYSVMUDZ/P1JswLuXNo2o46zVOwcE0+apMkPrM68qd9SMqPuxsX7jxOr57/sO1vAA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bADE5O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FA4ED0" w14:paraId="6D18B25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04E762E" w14:textId="77777777" w:rsidR="00FA4ED0" w:rsidRDefault="00FA4ED0">
                          <w:pPr>
                            <w:pStyle w:val="HeaderRegProc"/>
                            <w:ind w:left="0"/>
                          </w:pPr>
                          <w:r>
                            <w:rPr>
                              <w:lang w:val="en-US"/>
                            </w:rPr>
                            <w:t xml:space="preserve">  </w:t>
                          </w:r>
                          <w:proofErr w:type="spellStart"/>
                          <w:r>
                            <w:t>Часть</w:t>
                          </w:r>
                          <w:proofErr w:type="spellEnd"/>
                          <w:r>
                            <w:t xml:space="preserve"> A1</w:t>
                          </w:r>
                        </w:p>
                      </w:tc>
                    </w:tr>
                    <w:tr w:rsidR="00FA4ED0" w14:paraId="11F8EED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77F1942" w14:textId="5CADFCDB" w:rsidR="00FA4ED0" w:rsidRDefault="00FA4ED0">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cr/>
                          </w:r>
                          <w:r>
                            <w:fldChar w:fldCharType="end"/>
                          </w:r>
                        </w:p>
                      </w:tc>
                    </w:tr>
                    <w:tr w:rsidR="00FA4ED0" w14:paraId="1FA4131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EF7D3C" w14:textId="77777777" w:rsidR="00FA4ED0" w:rsidRDefault="00FA4ED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FA4ED0" w14:paraId="72E52654"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47CCD84" w14:textId="77777777" w:rsidR="00FA4ED0" w:rsidRDefault="00FA4ED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BFC5B93" w14:textId="77777777" w:rsidR="00FA4ED0" w:rsidRDefault="00FA4ED0">
                    <w:pPr>
                      <w:rPr>
                        <w:lang w:val="ru-RU"/>
                      </w:rPr>
                    </w:pPr>
                  </w:p>
                </w:txbxContent>
              </v:textbox>
              <w10:wrap anchory="margin"/>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141F3BFC"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5ADCA954" w14:textId="77777777" w:rsidR="00C814C9" w:rsidRDefault="00C814C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E58E04B" w14:textId="77777777" w:rsidR="00C814C9" w:rsidRDefault="00C814C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2A182DA" w14:textId="77777777" w:rsidR="00C814C9" w:rsidRPr="00CE244F" w:rsidRDefault="00C814C9" w:rsidP="004A7E2E">
          <w:pPr>
            <w:pStyle w:val="HeaderRegProc"/>
            <w:spacing w:before="0"/>
            <w:rPr>
              <w:i/>
              <w:iCs/>
              <w:lang w:val="en-US"/>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Pr>
              <w:lang w:val="en-GB"/>
            </w:rPr>
            <w:t>4</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25A45C" w14:textId="04325413" w:rsidR="00C814C9" w:rsidRPr="00567E0A" w:rsidRDefault="00C814C9"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0D4CEEDE" w14:textId="77777777" w:rsidR="00C814C9" w:rsidRDefault="00C814C9" w:rsidP="00451F36">
    <w:pPr>
      <w:pStyle w:val="Header"/>
      <w:jc w:val="left"/>
    </w:pPr>
    <w:r>
      <w:rPr>
        <w:noProof/>
        <w:lang w:eastAsia="en-GB"/>
      </w:rPr>
      <mc:AlternateContent>
        <mc:Choice Requires="wps">
          <w:drawing>
            <wp:anchor distT="0" distB="0" distL="114300" distR="114300" simplePos="0" relativeHeight="251672576" behindDoc="0" locked="0" layoutInCell="1" allowOverlap="1" wp14:anchorId="19563573" wp14:editId="4DE85207">
              <wp:simplePos x="0" y="0"/>
              <wp:positionH relativeFrom="column">
                <wp:posOffset>9181465</wp:posOffset>
              </wp:positionH>
              <wp:positionV relativeFrom="margin">
                <wp:align>top</wp:align>
              </wp:positionV>
              <wp:extent cx="360045" cy="5760085"/>
              <wp:effectExtent l="0" t="0" r="0" b="0"/>
              <wp:wrapNone/>
              <wp:docPr id="99999259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1B42CE8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4A238E"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551D59E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CFA3057" w14:textId="77777777" w:rsidR="00C814C9" w:rsidRDefault="00C814C9">
                                <w:pPr>
                                  <w:pStyle w:val="HeaderRegProc"/>
                                  <w:ind w:left="0"/>
                                </w:pPr>
                                <w:r>
                                  <w:rPr>
                                    <w:lang w:val="en-US"/>
                                  </w:rPr>
                                  <w:t xml:space="preserve"> </w:t>
                                </w:r>
                                <w:r>
                                  <w:rPr>
                                    <w:lang w:val="ru-RU"/>
                                  </w:rPr>
                                  <w:t>СТ5</w:t>
                                </w:r>
                              </w:p>
                            </w:tc>
                          </w:tr>
                          <w:tr w:rsidR="00C814C9" w14:paraId="582EA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0E4309"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7E6CF6B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1D04829"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5413EDE" w14:textId="77777777" w:rsidR="00C814C9" w:rsidRDefault="00C814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63573" id="_x0000_t202" coordsize="21600,21600" o:spt="202" path="m,l,21600r21600,l21600,xe">
              <v:stroke joinstyle="miter"/>
              <v:path gradientshapeok="t" o:connecttype="rect"/>
            </v:shapetype>
            <v:shape id="_x0000_s1038" type="#_x0000_t202" style="position:absolute;margin-left:722.95pt;margin-top:0;width:28.35pt;height:453.55pt;z-index:25167257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7U5A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7O0RWwc1VRYH1gP4bQvvN98aZF+SjHwrpTS/9gBaSm6j5Y9eTdfLuNypWC5ulxw&#10;QOeV6rwCVjFUKYMU0/U2TAu5c2S2LXeapmDxhn1sTJL4wurIn/chKT/ubly48zi9evnDNr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tNh7U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1B42CE8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4A238E"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551D59E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CFA3057" w14:textId="77777777" w:rsidR="00C814C9" w:rsidRDefault="00C814C9">
                          <w:pPr>
                            <w:pStyle w:val="HeaderRegProc"/>
                            <w:ind w:left="0"/>
                          </w:pPr>
                          <w:r>
                            <w:rPr>
                              <w:lang w:val="en-US"/>
                            </w:rPr>
                            <w:t xml:space="preserve"> </w:t>
                          </w:r>
                          <w:r>
                            <w:rPr>
                              <w:lang w:val="ru-RU"/>
                            </w:rPr>
                            <w:t>СТ5</w:t>
                          </w:r>
                        </w:p>
                      </w:tc>
                    </w:tr>
                    <w:tr w:rsidR="00C814C9" w14:paraId="582EA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0E4309"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7E6CF6B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1D04829"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5413EDE" w14:textId="77777777" w:rsidR="00C814C9" w:rsidRDefault="00C814C9"/>
                </w:txbxContent>
              </v:textbox>
              <w10:wrap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77E8F10E" w14:textId="77777777" w:rsidTr="00C814C9">
      <w:trPr>
        <w:cantSplit/>
        <w:jc w:val="right"/>
      </w:trPr>
      <w:tc>
        <w:tcPr>
          <w:tcW w:w="1701" w:type="dxa"/>
          <w:tcBorders>
            <w:top w:val="single" w:sz="6" w:space="0" w:color="auto"/>
            <w:left w:val="single" w:sz="6" w:space="0" w:color="auto"/>
            <w:bottom w:val="single" w:sz="6" w:space="0" w:color="auto"/>
            <w:right w:val="single" w:sz="6" w:space="0" w:color="auto"/>
          </w:tcBorders>
        </w:tcPr>
        <w:p w14:paraId="1DF664AF" w14:textId="77777777" w:rsidR="00C814C9" w:rsidRDefault="00C814C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08161A6" w14:textId="77777777" w:rsidR="00C814C9" w:rsidRDefault="00C814C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E8BC923" w14:textId="77777777" w:rsidR="00C814C9" w:rsidRPr="004A7E2E" w:rsidRDefault="00C814C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B02784" w14:textId="77777777" w:rsidR="00C814C9" w:rsidRPr="00567E0A" w:rsidRDefault="00C814C9" w:rsidP="00480B78">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3E749AD3" w14:textId="77777777" w:rsidR="00C814C9" w:rsidRDefault="00C814C9" w:rsidP="00457D1C">
    <w:pPr>
      <w:pStyle w:val="Header"/>
      <w:jc w:val="right"/>
    </w:pPr>
    <w:r>
      <w:rPr>
        <w:noProof/>
        <w:lang w:eastAsia="en-GB"/>
      </w:rPr>
      <mc:AlternateContent>
        <mc:Choice Requires="wps">
          <w:drawing>
            <wp:anchor distT="0" distB="0" distL="114300" distR="114300" simplePos="0" relativeHeight="251676672" behindDoc="0" locked="0" layoutInCell="0" allowOverlap="1" wp14:anchorId="7B2FC00F" wp14:editId="1A113D97">
              <wp:simplePos x="0" y="0"/>
              <wp:positionH relativeFrom="column">
                <wp:posOffset>9372600</wp:posOffset>
              </wp:positionH>
              <wp:positionV relativeFrom="margin">
                <wp:posOffset>1584325</wp:posOffset>
              </wp:positionV>
              <wp:extent cx="360045" cy="4425950"/>
              <wp:effectExtent l="0" t="0" r="0" b="0"/>
              <wp:wrapNone/>
              <wp:docPr id="131518399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6D11B88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F73EB2C"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7B4C451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E1AA39" w14:textId="1C83BC30" w:rsidR="00C814C9" w:rsidRDefault="00C814C9">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814C9" w14:paraId="1BC0F05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0465C4"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11662D54"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3D0EECE"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7E5B6DA" w14:textId="77777777" w:rsidR="00C814C9" w:rsidRDefault="00C814C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FC00F" id="_x0000_t202" coordsize="21600,21600" o:spt="202" path="m,l,21600r21600,l21600,xe">
              <v:stroke joinstyle="miter"/>
              <v:path gradientshapeok="t" o:connecttype="rect"/>
            </v:shapetype>
            <v:shape id="_x0000_s1039" type="#_x0000_t202" style="position:absolute;left:0;text-align:left;margin-left:738pt;margin-top:124.75pt;width:28.35pt;height:34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m5QEAAKkDAAAOAAAAZHJzL2Uyb0RvYy54bWysU1Fv0zAQfkfiP1h+p0m7dLCo6TQ2DSGN&#10;gTT4AY5jJxaJz5zdJuXXc3a6rsAb4sXy3Tnffd93l831NPRsr9AbsBVfLnLOlJXQGNtW/NvX+zfv&#10;OPNB2Eb0YFXFD8rz6+3rV5vRlWoFHfSNQkYg1pejq3gXgiuzzMtODcIvwClLRQ04iEAhtlmDYiT0&#10;oc9WeX6ZjYCNQ5DKe8rezUW+TfhaKxk+a+1VYH3FiVtIJ6azjme23YiyReE6I480xD+wGISx1PQE&#10;dSeCYDs0f0ENRiJ40GEhYchAayNV0kBqlvkfap464VTSQuZ4d7LJ/z9Y+bh/cl+Qhek9TDTAJMK7&#10;B5DfPbNw2wnbqhtEGDslGmq8jJZlo/Pl8dNotS99BKnHT9DQkMUuQAKaNA7RFdLJCJ0GcDiZrqbA&#10;JCUvLvO8WHMmqVQUq/XVOk0lE+Xz1w59+KBgYPFScaShJnSxf/AhshHl85PYzMK96fs02N7+lqCH&#10;MZPYR8Iz9TDVEzMNSbuI2qKaGpoD6UGY94X2my4d4E/ORtqVivsfO4GKs/6jJU+ulkURlysFxfrt&#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bZtf5u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6D11B88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F73EB2C"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7B4C451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E1AA39" w14:textId="1C83BC30" w:rsidR="00C814C9" w:rsidRDefault="00C814C9">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814C9" w14:paraId="1BC0F05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0465C4"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11662D54"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3D0EECE"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7E5B6DA" w14:textId="77777777" w:rsidR="00C814C9" w:rsidRDefault="00C814C9">
                    <w:pPr>
                      <w:rPr>
                        <w:lang w:val="ru-RU"/>
                      </w:rPr>
                    </w:pPr>
                  </w:p>
                </w:txbxContent>
              </v:textbox>
              <w10:wrap anchory="margin"/>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2B6D5DE9"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61A2EA5" w14:textId="77777777" w:rsidR="00C814C9" w:rsidRDefault="00C814C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57C2CB6" w14:textId="77777777" w:rsidR="00C814C9" w:rsidRDefault="00C814C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7CC0181" w14:textId="77777777" w:rsidR="00C814C9" w:rsidRPr="00CE244F" w:rsidRDefault="00C814C9" w:rsidP="004A7E2E">
          <w:pPr>
            <w:pStyle w:val="HeaderRegProc"/>
            <w:spacing w:before="0"/>
            <w:rPr>
              <w:i/>
              <w:iCs/>
              <w:lang w:val="en-US"/>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Pr>
              <w:lang w:val="en-GB"/>
            </w:rPr>
            <w:t>4</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62A553" w14:textId="77777777" w:rsidR="00C814C9" w:rsidRPr="00567E0A" w:rsidRDefault="00C814C9"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1DB877AF" w14:textId="77777777" w:rsidR="00C814C9" w:rsidRDefault="00C814C9" w:rsidP="00451F36">
    <w:pPr>
      <w:pStyle w:val="Header"/>
      <w:jc w:val="left"/>
    </w:pPr>
    <w:r>
      <w:rPr>
        <w:noProof/>
        <w:lang w:eastAsia="en-GB"/>
      </w:rPr>
      <mc:AlternateContent>
        <mc:Choice Requires="wps">
          <w:drawing>
            <wp:anchor distT="0" distB="0" distL="114300" distR="114300" simplePos="0" relativeHeight="251637760" behindDoc="0" locked="0" layoutInCell="1" allowOverlap="1" wp14:anchorId="4FBA7BC0" wp14:editId="53EB7A5C">
              <wp:simplePos x="0" y="0"/>
              <wp:positionH relativeFrom="column">
                <wp:posOffset>9181465</wp:posOffset>
              </wp:positionH>
              <wp:positionV relativeFrom="margin">
                <wp:align>top</wp:align>
              </wp:positionV>
              <wp:extent cx="360045" cy="5760085"/>
              <wp:effectExtent l="0" t="0" r="0" b="0"/>
              <wp:wrapNone/>
              <wp:docPr id="1665835751"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10025E1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AEE38B6"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663AE8F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E1104B" w14:textId="77777777" w:rsidR="00C814C9" w:rsidRDefault="00C814C9">
                                <w:pPr>
                                  <w:pStyle w:val="HeaderRegProc"/>
                                  <w:ind w:left="0"/>
                                </w:pPr>
                                <w:r>
                                  <w:rPr>
                                    <w:lang w:val="en-US"/>
                                  </w:rPr>
                                  <w:t xml:space="preserve"> </w:t>
                                </w:r>
                                <w:r>
                                  <w:rPr>
                                    <w:lang w:val="ru-RU"/>
                                  </w:rPr>
                                  <w:t>СТ5</w:t>
                                </w:r>
                              </w:p>
                            </w:tc>
                          </w:tr>
                          <w:tr w:rsidR="00C814C9" w14:paraId="32F9926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D07E56D"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6CDF99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B72C440"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91568D0" w14:textId="77777777" w:rsidR="00C814C9" w:rsidRDefault="00C814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BA7BC0" id="_x0000_t202" coordsize="21600,21600" o:spt="202" path="m,l,21600r21600,l21600,xe">
              <v:stroke joinstyle="miter"/>
              <v:path gradientshapeok="t" o:connecttype="rect"/>
            </v:shapetype>
            <v:shape id="_x0000_s1040" type="#_x0000_t202" style="position:absolute;margin-left:722.95pt;margin-top:0;width:28.35pt;height:453.55pt;z-index:25163776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7LT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YakFbFxVFNDcyA9CPO+0H7TpQP8ydlIu1Jx/2MnUHHWf7TkybtlUcTlSkGxvlxR&#10;gOeV+rwirCSoigfO5uttmBdy59C0HXWap2DhhnzUJkl8YXXkT/uQlB93Ny7ceZxevfxh21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um7LT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10025E1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AEE38B6"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663AE8F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E1104B" w14:textId="77777777" w:rsidR="00C814C9" w:rsidRDefault="00C814C9">
                          <w:pPr>
                            <w:pStyle w:val="HeaderRegProc"/>
                            <w:ind w:left="0"/>
                          </w:pPr>
                          <w:r>
                            <w:rPr>
                              <w:lang w:val="en-US"/>
                            </w:rPr>
                            <w:t xml:space="preserve"> </w:t>
                          </w:r>
                          <w:r>
                            <w:rPr>
                              <w:lang w:val="ru-RU"/>
                            </w:rPr>
                            <w:t>СТ5</w:t>
                          </w:r>
                        </w:p>
                      </w:tc>
                    </w:tr>
                    <w:tr w:rsidR="00C814C9" w14:paraId="32F9926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D07E56D"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6CDF99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B72C440"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91568D0" w14:textId="77777777" w:rsidR="00C814C9" w:rsidRDefault="00C814C9"/>
                </w:txbxContent>
              </v:textbox>
              <w10:wrap anchory="margin"/>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6EA32C68" w14:textId="77777777" w:rsidTr="00C814C9">
      <w:trPr>
        <w:cantSplit/>
        <w:jc w:val="right"/>
      </w:trPr>
      <w:tc>
        <w:tcPr>
          <w:tcW w:w="1701" w:type="dxa"/>
          <w:tcBorders>
            <w:top w:val="single" w:sz="6" w:space="0" w:color="auto"/>
            <w:left w:val="single" w:sz="6" w:space="0" w:color="auto"/>
            <w:bottom w:val="single" w:sz="6" w:space="0" w:color="auto"/>
            <w:right w:val="single" w:sz="6" w:space="0" w:color="auto"/>
          </w:tcBorders>
        </w:tcPr>
        <w:p w14:paraId="0DA9D10E" w14:textId="77777777" w:rsidR="00C814C9" w:rsidRDefault="00C814C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6C5B404" w14:textId="77777777" w:rsidR="00C814C9" w:rsidRDefault="00C814C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997E48E" w14:textId="77777777" w:rsidR="00C814C9" w:rsidRPr="004A7E2E" w:rsidRDefault="00C814C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27F307" w14:textId="1B6766E8" w:rsidR="00C814C9" w:rsidRPr="00567E0A" w:rsidRDefault="00C814C9" w:rsidP="00480B78">
          <w:pPr>
            <w:pStyle w:val="HeaderRegProc"/>
            <w:spacing w:before="0"/>
            <w:rPr>
              <w:lang w:val="en-GB"/>
            </w:rPr>
          </w:pPr>
          <w:proofErr w:type="spellStart"/>
          <w:r>
            <w:rPr>
              <w:lang w:val="ru-RU"/>
            </w:rPr>
            <w:t>Пересм</w:t>
          </w:r>
          <w:proofErr w:type="spellEnd"/>
          <w:r>
            <w:rPr>
              <w:lang w:val="ru-RU"/>
            </w:rPr>
            <w:t>.</w:t>
          </w:r>
          <w:r>
            <w:rPr>
              <w:lang w:val="en-GB"/>
            </w:rPr>
            <w:t>5</w:t>
          </w:r>
        </w:p>
      </w:tc>
    </w:tr>
  </w:tbl>
  <w:p w14:paraId="04EB7BF5" w14:textId="77777777" w:rsidR="00C814C9" w:rsidRDefault="00C814C9" w:rsidP="00457D1C">
    <w:pPr>
      <w:pStyle w:val="Header"/>
      <w:jc w:val="right"/>
    </w:pPr>
    <w:r>
      <w:rPr>
        <w:noProof/>
        <w:lang w:eastAsia="en-GB"/>
      </w:rPr>
      <mc:AlternateContent>
        <mc:Choice Requires="wps">
          <w:drawing>
            <wp:anchor distT="0" distB="0" distL="114300" distR="114300" simplePos="0" relativeHeight="251639808" behindDoc="0" locked="0" layoutInCell="0" allowOverlap="1" wp14:anchorId="3077DB27" wp14:editId="0BC1F424">
              <wp:simplePos x="0" y="0"/>
              <wp:positionH relativeFrom="column">
                <wp:posOffset>9372600</wp:posOffset>
              </wp:positionH>
              <wp:positionV relativeFrom="margin">
                <wp:posOffset>1584325</wp:posOffset>
              </wp:positionV>
              <wp:extent cx="360045" cy="4425950"/>
              <wp:effectExtent l="0" t="0" r="0" b="0"/>
              <wp:wrapNone/>
              <wp:docPr id="143004676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4CDC09E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CE15DE5"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13F9D73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07502D1" w14:textId="4DAE38AA" w:rsidR="00C814C9" w:rsidRDefault="00C814C9">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C814C9" w14:paraId="338B68F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2C2BAF6"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6F6A69FF"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647112C"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071517F" w14:textId="77777777" w:rsidR="00C814C9" w:rsidRDefault="00C814C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77DB27" id="_x0000_t202" coordsize="21600,21600" o:spt="202" path="m,l,21600r21600,l21600,xe">
              <v:stroke joinstyle="miter"/>
              <v:path gradientshapeok="t" o:connecttype="rect"/>
            </v:shapetype>
            <v:shape id="_x0000_s1041" type="#_x0000_t202" style="position:absolute;left:0;text-align:left;margin-left:738pt;margin-top:124.75pt;width:28.35pt;height:34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Ph5g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kLR11BbV1NAcSA/CvC+033TpAH9xNtKuVNz/3AlUnPWfLHlyuSyKuFwpKNbv&#10;VhTgeaU+rwgrCarigbP5ehPmhdw5NG1HneYpWLgmH7VJEp9ZHfnTPiTlx92NC3cep1fPf9j2N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G428+H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4CDC09E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CE15DE5"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13F9D73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07502D1" w14:textId="4DAE38AA" w:rsidR="00C814C9" w:rsidRDefault="00C814C9">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C814C9" w14:paraId="338B68F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2C2BAF6"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6F6A69FF"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647112C"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071517F" w14:textId="77777777" w:rsidR="00C814C9" w:rsidRDefault="00C814C9">
                    <w:pPr>
                      <w:rPr>
                        <w:lang w:val="ru-RU"/>
                      </w:rPr>
                    </w:pPr>
                  </w:p>
                </w:txbxContent>
              </v:textbox>
              <w10:wrap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020E" w14:paraId="653D9860"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75D4C4BB" w14:textId="77777777" w:rsidR="00C7020E" w:rsidRDefault="00C7020E"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E8C4320" w14:textId="77777777" w:rsidR="00C7020E" w:rsidRDefault="00C7020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5F812F1" w14:textId="77777777" w:rsidR="00C7020E" w:rsidRPr="00CE244F" w:rsidRDefault="00C7020E" w:rsidP="004A7E2E">
          <w:pPr>
            <w:pStyle w:val="HeaderRegProc"/>
            <w:spacing w:before="0"/>
            <w:rPr>
              <w:i/>
              <w:iCs/>
              <w:lang w:val="en-US"/>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Pr>
              <w:lang w:val="en-GB"/>
            </w:rPr>
            <w:t>4</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FB8C2D" w14:textId="77777777" w:rsidR="00C7020E" w:rsidRPr="00567E0A" w:rsidRDefault="00C7020E"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070B88CC" w14:textId="77777777" w:rsidR="00C7020E" w:rsidRDefault="00C7020E" w:rsidP="00451F36">
    <w:pPr>
      <w:pStyle w:val="Header"/>
      <w:jc w:val="left"/>
    </w:pPr>
    <w:r>
      <w:rPr>
        <w:noProof/>
        <w:lang w:eastAsia="en-GB"/>
      </w:rPr>
      <mc:AlternateContent>
        <mc:Choice Requires="wps">
          <w:drawing>
            <wp:anchor distT="0" distB="0" distL="114300" distR="114300" simplePos="0" relativeHeight="251640832" behindDoc="0" locked="0" layoutInCell="1" allowOverlap="1" wp14:anchorId="423A0971" wp14:editId="6A72D568">
              <wp:simplePos x="0" y="0"/>
              <wp:positionH relativeFrom="column">
                <wp:posOffset>9181465</wp:posOffset>
              </wp:positionH>
              <wp:positionV relativeFrom="margin">
                <wp:align>top</wp:align>
              </wp:positionV>
              <wp:extent cx="360045" cy="5760085"/>
              <wp:effectExtent l="0" t="0" r="0" b="0"/>
              <wp:wrapNone/>
              <wp:docPr id="95691669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7020E" w14:paraId="34AC743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A82BFE" w14:textId="77777777" w:rsidR="00C7020E" w:rsidRDefault="00C7020E">
                                <w:pPr>
                                  <w:pStyle w:val="HeaderRegProc"/>
                                  <w:ind w:left="0"/>
                                </w:pPr>
                                <w:r>
                                  <w:rPr>
                                    <w:lang w:val="en-US"/>
                                  </w:rPr>
                                  <w:t xml:space="preserve">  </w:t>
                                </w:r>
                                <w:proofErr w:type="spellStart"/>
                                <w:r>
                                  <w:t>Часть</w:t>
                                </w:r>
                                <w:proofErr w:type="spellEnd"/>
                                <w:r>
                                  <w:t xml:space="preserve"> A1</w:t>
                                </w:r>
                              </w:p>
                            </w:tc>
                          </w:tr>
                          <w:tr w:rsidR="00C7020E" w14:paraId="416C362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6F2F34A" w14:textId="77777777" w:rsidR="00C7020E" w:rsidRDefault="00C7020E">
                                <w:pPr>
                                  <w:pStyle w:val="HeaderRegProc"/>
                                  <w:ind w:left="0"/>
                                </w:pPr>
                                <w:r>
                                  <w:rPr>
                                    <w:lang w:val="en-US"/>
                                  </w:rPr>
                                  <w:t xml:space="preserve"> </w:t>
                                </w:r>
                                <w:r>
                                  <w:rPr>
                                    <w:lang w:val="ru-RU"/>
                                  </w:rPr>
                                  <w:t>СТ5</w:t>
                                </w:r>
                              </w:p>
                            </w:tc>
                          </w:tr>
                          <w:tr w:rsidR="00C7020E" w14:paraId="3D3032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F662898" w14:textId="77777777" w:rsidR="00C7020E" w:rsidRDefault="00C7020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7020E" w14:paraId="348790F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D0B45F4" w14:textId="77777777" w:rsidR="00C7020E" w:rsidRDefault="00C7020E">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FD1EA63" w14:textId="77777777" w:rsidR="00C7020E" w:rsidRDefault="00C702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A0971" id="_x0000_t202" coordsize="21600,21600" o:spt="202" path="m,l,21600r21600,l21600,xe">
              <v:stroke joinstyle="miter"/>
              <v:path gradientshapeok="t" o:connecttype="rect"/>
            </v:shapetype>
            <v:shape id="_x0000_s1042" type="#_x0000_t202" style="position:absolute;margin-left:722.95pt;margin-top:0;width:28.35pt;height:453.55pt;z-index:25164083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CnR5AEAAKk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E3S1rFxVFNBfSA9CNO+0H7TpQX8xdlAu1Jy/3MnUHHWfbbkyYf5chmXKwXL1cWC&#10;AjyvVOcVYSVBlTxwNl1vwrSQO4emaanTNAUL1+SjNkniC6sjf9qHpPy4u3HhzuP06uUP2/4G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vACnR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7020E" w14:paraId="34AC743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A82BFE" w14:textId="77777777" w:rsidR="00C7020E" w:rsidRDefault="00C7020E">
                          <w:pPr>
                            <w:pStyle w:val="HeaderRegProc"/>
                            <w:ind w:left="0"/>
                          </w:pPr>
                          <w:r>
                            <w:rPr>
                              <w:lang w:val="en-US"/>
                            </w:rPr>
                            <w:t xml:space="preserve">  </w:t>
                          </w:r>
                          <w:proofErr w:type="spellStart"/>
                          <w:r>
                            <w:t>Часть</w:t>
                          </w:r>
                          <w:proofErr w:type="spellEnd"/>
                          <w:r>
                            <w:t xml:space="preserve"> A1</w:t>
                          </w:r>
                        </w:p>
                      </w:tc>
                    </w:tr>
                    <w:tr w:rsidR="00C7020E" w14:paraId="416C362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6F2F34A" w14:textId="77777777" w:rsidR="00C7020E" w:rsidRDefault="00C7020E">
                          <w:pPr>
                            <w:pStyle w:val="HeaderRegProc"/>
                            <w:ind w:left="0"/>
                          </w:pPr>
                          <w:r>
                            <w:rPr>
                              <w:lang w:val="en-US"/>
                            </w:rPr>
                            <w:t xml:space="preserve"> </w:t>
                          </w:r>
                          <w:r>
                            <w:rPr>
                              <w:lang w:val="ru-RU"/>
                            </w:rPr>
                            <w:t>СТ5</w:t>
                          </w:r>
                        </w:p>
                      </w:tc>
                    </w:tr>
                    <w:tr w:rsidR="00C7020E" w14:paraId="3D3032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F662898" w14:textId="77777777" w:rsidR="00C7020E" w:rsidRDefault="00C7020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7020E" w14:paraId="348790F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D0B45F4" w14:textId="77777777" w:rsidR="00C7020E" w:rsidRDefault="00C7020E">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FD1EA63" w14:textId="77777777" w:rsidR="00C7020E" w:rsidRDefault="00C7020E"/>
                </w:txbxContent>
              </v:textbox>
              <w10:wrap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020E" w14:paraId="7B924782" w14:textId="77777777" w:rsidTr="00C814C9">
      <w:trPr>
        <w:cantSplit/>
        <w:jc w:val="right"/>
      </w:trPr>
      <w:tc>
        <w:tcPr>
          <w:tcW w:w="1701" w:type="dxa"/>
          <w:tcBorders>
            <w:top w:val="single" w:sz="6" w:space="0" w:color="auto"/>
            <w:left w:val="single" w:sz="6" w:space="0" w:color="auto"/>
            <w:bottom w:val="single" w:sz="6" w:space="0" w:color="auto"/>
            <w:right w:val="single" w:sz="6" w:space="0" w:color="auto"/>
          </w:tcBorders>
        </w:tcPr>
        <w:p w14:paraId="6C3E2641" w14:textId="77777777" w:rsidR="00C7020E" w:rsidRDefault="00C7020E"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74E7185" w14:textId="77777777" w:rsidR="00C7020E" w:rsidRDefault="00C7020E"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765AFFF" w14:textId="77777777" w:rsidR="00C7020E" w:rsidRPr="004A7E2E" w:rsidRDefault="00C7020E"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1D7159" w14:textId="55CB2FA7" w:rsidR="00C7020E" w:rsidRPr="00567E0A" w:rsidRDefault="00C7020E" w:rsidP="00480B78">
          <w:pPr>
            <w:pStyle w:val="HeaderRegProc"/>
            <w:spacing w:before="0"/>
            <w:rPr>
              <w:lang w:val="en-GB"/>
            </w:rPr>
          </w:pPr>
          <w:proofErr w:type="spellStart"/>
          <w:r>
            <w:rPr>
              <w:lang w:val="ru-RU"/>
            </w:rPr>
            <w:t>Пересм</w:t>
          </w:r>
          <w:proofErr w:type="spellEnd"/>
          <w:r>
            <w:rPr>
              <w:lang w:val="ru-RU"/>
            </w:rPr>
            <w:t>.</w:t>
          </w:r>
          <w:r>
            <w:rPr>
              <w:lang w:val="en-GB"/>
            </w:rPr>
            <w:t>5</w:t>
          </w:r>
        </w:p>
      </w:tc>
    </w:tr>
  </w:tbl>
  <w:p w14:paraId="35CE40CF" w14:textId="77777777" w:rsidR="00C7020E" w:rsidRDefault="00C7020E" w:rsidP="00457D1C">
    <w:pPr>
      <w:pStyle w:val="Header"/>
      <w:jc w:val="right"/>
    </w:pPr>
    <w:r>
      <w:rPr>
        <w:noProof/>
        <w:lang w:eastAsia="en-GB"/>
      </w:rPr>
      <mc:AlternateContent>
        <mc:Choice Requires="wps">
          <w:drawing>
            <wp:anchor distT="0" distB="0" distL="114300" distR="114300" simplePos="0" relativeHeight="251641856" behindDoc="0" locked="0" layoutInCell="0" allowOverlap="1" wp14:anchorId="6FB2F7D3" wp14:editId="5271E7FF">
              <wp:simplePos x="0" y="0"/>
              <wp:positionH relativeFrom="column">
                <wp:posOffset>9372600</wp:posOffset>
              </wp:positionH>
              <wp:positionV relativeFrom="margin">
                <wp:posOffset>1584325</wp:posOffset>
              </wp:positionV>
              <wp:extent cx="360045" cy="4425950"/>
              <wp:effectExtent l="0" t="0" r="0" b="0"/>
              <wp:wrapNone/>
              <wp:docPr id="345097052"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7020E" w14:paraId="4EC67AF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319C5CF" w14:textId="77777777" w:rsidR="00C7020E" w:rsidRDefault="00C7020E">
                                <w:pPr>
                                  <w:pStyle w:val="HeaderRegProc"/>
                                  <w:ind w:left="0"/>
                                </w:pPr>
                                <w:r>
                                  <w:rPr>
                                    <w:lang w:val="en-US"/>
                                  </w:rPr>
                                  <w:t xml:space="preserve">  </w:t>
                                </w:r>
                                <w:proofErr w:type="spellStart"/>
                                <w:r>
                                  <w:t>Часть</w:t>
                                </w:r>
                                <w:proofErr w:type="spellEnd"/>
                                <w:r>
                                  <w:t xml:space="preserve"> A1</w:t>
                                </w:r>
                              </w:p>
                            </w:tc>
                          </w:tr>
                          <w:tr w:rsidR="00C7020E" w14:paraId="5DF84AC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68AE6D" w14:textId="004E581D" w:rsidR="00C7020E" w:rsidRDefault="00C7020E">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C7020E" w14:paraId="0564A0B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58F967" w14:textId="77777777" w:rsidR="00C7020E" w:rsidRDefault="00C7020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7020E" w14:paraId="7743AFC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0772E9B" w14:textId="77777777" w:rsidR="00C7020E" w:rsidRDefault="00C7020E">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ABB12FF" w14:textId="77777777" w:rsidR="00C7020E" w:rsidRDefault="00C7020E">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2F7D3" id="_x0000_t202" coordsize="21600,21600" o:spt="202" path="m,l,21600r21600,l21600,xe">
              <v:stroke joinstyle="miter"/>
              <v:path gradientshapeok="t" o:connecttype="rect"/>
            </v:shapetype>
            <v:shape id="_x0000_s1043" type="#_x0000_t202" style="position:absolute;left:0;text-align:left;margin-left:738pt;margin-top:124.75pt;width:28.35pt;height:34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Wjj5QEAAKkDAAAOAAAAZHJzL2Uyb0RvYy54bWysU1Fv0zAQfkfiP1h+p0lLurGo6TQ2DSGN&#10;gTT4AY5jJxaJz5zdJuXXc3a6rsAb4sXy3Tnffd93l831NPRsr9AbsBVfLnLOlJXQGNtW/NvX+zfv&#10;OPNB2Eb0YFXFD8rz6+3rV5vRlWoFHfSNQkYg1pejq3gXgiuzzMtODcIvwClLRQ04iEAhtlmDYiT0&#10;oc9WeX6RjYCNQ5DKe8rezUW+TfhaKxk+a+1VYH3FiVtIJ6azjme23YiyReE6I480xD+wGISx1PQE&#10;dSeCYDs0f0ENRiJ40GEhYchAayNV0kBqlvkfap464VTSQuZ4d7LJ/z9Y+bh/cl+Qhek9TDTAJMK7&#10;B5DfPbNw2wnbqhtEGDslGmq8jJZlo/Pl8dNotS99BKnHT9DQkMUuQAKaNA7RFdLJCJ0GcDiZrqbA&#10;JCXfXuR5seZMUqkoVuurdZpKJsrnrx368EHBwOKl4khDTehi/+BDZCPK5yexmYV70/dpsL39LUEP&#10;Yyaxj4Rn6mGqJ2YaknYZtUU1NTQH0oMw7wvtN106wJ+cjbQrFfc/dgIVZ/1HS55cLYsiLlcKivXl&#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b61o4+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7020E" w14:paraId="4EC67AF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319C5CF" w14:textId="77777777" w:rsidR="00C7020E" w:rsidRDefault="00C7020E">
                          <w:pPr>
                            <w:pStyle w:val="HeaderRegProc"/>
                            <w:ind w:left="0"/>
                          </w:pPr>
                          <w:r>
                            <w:rPr>
                              <w:lang w:val="en-US"/>
                            </w:rPr>
                            <w:t xml:space="preserve">  </w:t>
                          </w:r>
                          <w:proofErr w:type="spellStart"/>
                          <w:r>
                            <w:t>Часть</w:t>
                          </w:r>
                          <w:proofErr w:type="spellEnd"/>
                          <w:r>
                            <w:t xml:space="preserve"> A1</w:t>
                          </w:r>
                        </w:p>
                      </w:tc>
                    </w:tr>
                    <w:tr w:rsidR="00C7020E" w14:paraId="5DF84AC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68AE6D" w14:textId="004E581D" w:rsidR="00C7020E" w:rsidRDefault="00C7020E">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C7020E" w14:paraId="0564A0B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58F967" w14:textId="77777777" w:rsidR="00C7020E" w:rsidRDefault="00C7020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7020E" w14:paraId="7743AFC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0772E9B" w14:textId="77777777" w:rsidR="00C7020E" w:rsidRDefault="00C7020E">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ABB12FF" w14:textId="77777777" w:rsidR="00C7020E" w:rsidRDefault="00C7020E">
                    <w:pPr>
                      <w:rPr>
                        <w:lang w:val="ru-RU"/>
                      </w:rPr>
                    </w:pPr>
                  </w:p>
                </w:txbxContent>
              </v:textbox>
              <w10:wrap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6625E39E"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7B73FA78" w14:textId="77777777" w:rsidR="00C814C9" w:rsidRDefault="00C814C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B5CD717" w14:textId="77777777" w:rsidR="00C814C9" w:rsidRDefault="00C814C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3B44CD2" w14:textId="22F1D722" w:rsidR="00C814C9" w:rsidRPr="00CE244F" w:rsidRDefault="00C814C9" w:rsidP="004A7E2E">
          <w:pPr>
            <w:pStyle w:val="HeaderRegProc"/>
            <w:spacing w:before="0"/>
            <w:rPr>
              <w:i/>
              <w:iCs/>
              <w:lang w:val="en-US"/>
            </w:rPr>
          </w:pPr>
          <w:r>
            <w:rPr>
              <w:lang w:val="ru-RU"/>
            </w:rPr>
            <w:t>Стр.</w:t>
          </w:r>
          <w:r>
            <w:rPr>
              <w:lang w:val="en-GB"/>
            </w:rPr>
            <w:t xml:space="preserve"> </w:t>
          </w:r>
          <w:r w:rsidR="001A7789">
            <w:rPr>
              <w:lang w:val="en-GB"/>
            </w:rPr>
            <w:t>11</w:t>
          </w:r>
          <w:r w:rsidR="001A7789" w:rsidRPr="001A7789">
            <w:rP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56F3E85C" w14:textId="5B8A303D" w:rsidR="00C814C9" w:rsidRPr="00567E0A" w:rsidRDefault="00C814C9" w:rsidP="007C3193">
          <w:pPr>
            <w:pStyle w:val="HeaderRegProc"/>
            <w:spacing w:before="0"/>
            <w:rPr>
              <w:lang w:val="en-GB"/>
            </w:rPr>
          </w:pPr>
          <w:proofErr w:type="spellStart"/>
          <w:r>
            <w:rPr>
              <w:lang w:val="ru-RU"/>
            </w:rPr>
            <w:t>Пересм</w:t>
          </w:r>
          <w:proofErr w:type="spellEnd"/>
          <w:r>
            <w:rPr>
              <w:lang w:val="ru-RU"/>
            </w:rPr>
            <w:t>.</w:t>
          </w:r>
          <w:r w:rsidR="001A7789">
            <w:rPr>
              <w:lang w:val="en-GB"/>
            </w:rPr>
            <w:t>5</w:t>
          </w:r>
        </w:p>
      </w:tc>
    </w:tr>
  </w:tbl>
  <w:p w14:paraId="569A0834" w14:textId="77777777" w:rsidR="00C814C9" w:rsidRDefault="00C814C9" w:rsidP="00451F36">
    <w:pPr>
      <w:pStyle w:val="Header"/>
      <w:jc w:val="left"/>
    </w:pPr>
    <w:r>
      <w:rPr>
        <w:noProof/>
        <w:lang w:eastAsia="en-GB"/>
      </w:rPr>
      <mc:AlternateContent>
        <mc:Choice Requires="wps">
          <w:drawing>
            <wp:anchor distT="0" distB="0" distL="114300" distR="114300" simplePos="0" relativeHeight="251663872" behindDoc="0" locked="0" layoutInCell="1" allowOverlap="1" wp14:anchorId="3A3F1ABD" wp14:editId="2274954F">
              <wp:simplePos x="0" y="0"/>
              <wp:positionH relativeFrom="column">
                <wp:posOffset>9181465</wp:posOffset>
              </wp:positionH>
              <wp:positionV relativeFrom="margin">
                <wp:align>top</wp:align>
              </wp:positionV>
              <wp:extent cx="360045" cy="5760085"/>
              <wp:effectExtent l="0" t="0" r="0" b="0"/>
              <wp:wrapNone/>
              <wp:docPr id="1766314997"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581E724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B2C935E"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0FC132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3124A82" w14:textId="77777777" w:rsidR="00C814C9" w:rsidRDefault="00C814C9">
                                <w:pPr>
                                  <w:pStyle w:val="HeaderRegProc"/>
                                  <w:ind w:left="0"/>
                                </w:pPr>
                                <w:r>
                                  <w:rPr>
                                    <w:lang w:val="en-US"/>
                                  </w:rPr>
                                  <w:t xml:space="preserve"> </w:t>
                                </w:r>
                                <w:r>
                                  <w:rPr>
                                    <w:lang w:val="ru-RU"/>
                                  </w:rPr>
                                  <w:t>СТ5</w:t>
                                </w:r>
                              </w:p>
                            </w:tc>
                          </w:tr>
                          <w:tr w:rsidR="00C814C9" w14:paraId="48EB589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C3A05A"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3C69662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7B16B2E"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281BB78" w14:textId="77777777" w:rsidR="00C814C9" w:rsidRDefault="00C814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F1ABD" id="_x0000_t202" coordsize="21600,21600" o:spt="202" path="m,l,21600r21600,l21600,xe">
              <v:stroke joinstyle="miter"/>
              <v:path gradientshapeok="t" o:connecttype="rect"/>
            </v:shapetype>
            <v:shape id="_x0000_s1044" type="#_x0000_t202" style="position:absolute;margin-left:722.95pt;margin-top:0;width:28.35pt;height:453.55pt;z-index:25166387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vc5AEAAKkDAAAOAAAAZHJzL2Uyb0RvYy54bWysU8Fu2zAMvQ/YPwi6L3aypM2MOEXXosOA&#10;rhvQ9QNkWbKF2aJGKbGzrx8lp2m23oZdBJGUH997pDdXY9+xvUJvwJZ8Pss5U1ZCbWxT8qfvd+/W&#10;nPkgbC06sKrkB+X51fbtm83gCrWAFrpaISMQ64vBlbwNwRVZ5mWreuFn4JSlogbsRaAQm6xGMRB6&#10;32WLPL/IBsDaIUjlPWVvpyLfJnytlQxftfYqsK7kxC2kE9NZxTPbbkTRoHCtkUca4h9Y9MJYanqC&#10;uhVBsB2aV1C9kQgedJhJ6DPQ2kiVNJCaef6XmsdWOJW0kDnenWzy/w9WPuwf3TdkYfwIIw0wifDu&#10;HuQPzyzctMI26hoRhlaJmhrPo2XZ4Hxx/DRa7QsfQarhC9Q0ZLELkIBGjX10hXQyQqcBHE6mqzEw&#10;Scn3F3m+XHEmqbS6pGC9Si1E8fy1Qx8+KehZvJQcaagJXezvfYhsRPH8JDazcGe6Lg22s38k6GHM&#10;JPaR8EQ9jNXITE3S1rFxVFNBfSA9CNO+0H7TpQX8xdlAu1Jy/3MnUHHWfbbkyYf5chmXKwXL1eWC&#10;AjyvVOcVYSVBlTxwNl1vwrSQO4emaanTNAUL1+SjNkniC6sjf9qHpPy4u3HhzuP06uUP2/4G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owevc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814C9" w14:paraId="581E724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B2C935E"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0FC132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3124A82" w14:textId="77777777" w:rsidR="00C814C9" w:rsidRDefault="00C814C9">
                          <w:pPr>
                            <w:pStyle w:val="HeaderRegProc"/>
                            <w:ind w:left="0"/>
                          </w:pPr>
                          <w:r>
                            <w:rPr>
                              <w:lang w:val="en-US"/>
                            </w:rPr>
                            <w:t xml:space="preserve"> </w:t>
                          </w:r>
                          <w:r>
                            <w:rPr>
                              <w:lang w:val="ru-RU"/>
                            </w:rPr>
                            <w:t>СТ5</w:t>
                          </w:r>
                        </w:p>
                      </w:tc>
                    </w:tr>
                    <w:tr w:rsidR="00C814C9" w14:paraId="48EB589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C3A05A"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814C9" w14:paraId="3C69662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7B16B2E"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281BB78" w14:textId="77777777" w:rsidR="00C814C9" w:rsidRDefault="00C814C9"/>
                </w:txbxContent>
              </v:textbox>
              <w10:wrap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37DB8F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30A5717" w14:textId="77777777" w:rsidR="00627B0A" w:rsidRDefault="00627B0A"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EBBF67B" w14:textId="77777777" w:rsidR="00627B0A" w:rsidRDefault="00627B0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EBA074" w14:textId="77777777" w:rsidR="00627B0A" w:rsidRPr="004A7E2E" w:rsidRDefault="00627B0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75ED5" w14:textId="1A5996C4" w:rsidR="00627B0A" w:rsidRPr="00567E0A" w:rsidRDefault="00627B0A" w:rsidP="00480B78">
          <w:pPr>
            <w:pStyle w:val="HeaderRegProc"/>
            <w:spacing w:before="0"/>
            <w:rPr>
              <w:lang w:val="en-GB"/>
            </w:rPr>
          </w:pPr>
          <w:proofErr w:type="spellStart"/>
          <w:r>
            <w:rPr>
              <w:lang w:val="ru-RU"/>
            </w:rPr>
            <w:t>Пересм</w:t>
          </w:r>
          <w:proofErr w:type="spellEnd"/>
          <w:r>
            <w:rPr>
              <w:lang w:val="ru-RU"/>
            </w:rPr>
            <w:t>.</w:t>
          </w:r>
          <w:r>
            <w:rPr>
              <w:lang w:val="en-GB"/>
            </w:rPr>
            <w:t>-</w:t>
          </w:r>
        </w:p>
      </w:tc>
    </w:tr>
  </w:tbl>
  <w:p w14:paraId="492CCBCB" w14:textId="77777777" w:rsidR="00627B0A" w:rsidRDefault="00627B0A" w:rsidP="00457D1C">
    <w:pPr>
      <w:pStyle w:val="Header"/>
      <w:jc w:val="right"/>
    </w:pPr>
    <w:r>
      <w:rPr>
        <w:noProof/>
        <w:lang w:eastAsia="en-GB"/>
      </w:rPr>
      <mc:AlternateContent>
        <mc:Choice Requires="wps">
          <w:drawing>
            <wp:anchor distT="0" distB="0" distL="114300" distR="114300" simplePos="0" relativeHeight="251630592" behindDoc="0" locked="0" layoutInCell="0" allowOverlap="1" wp14:anchorId="56930735" wp14:editId="4E39D9EB">
              <wp:simplePos x="0" y="0"/>
              <wp:positionH relativeFrom="column">
                <wp:posOffset>9372600</wp:posOffset>
              </wp:positionH>
              <wp:positionV relativeFrom="margin">
                <wp:posOffset>1584325</wp:posOffset>
              </wp:positionV>
              <wp:extent cx="360045" cy="4425950"/>
              <wp:effectExtent l="0" t="0" r="0" b="0"/>
              <wp:wrapNone/>
              <wp:docPr id="1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2AB04A55"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3AA51B58" w14:textId="77777777" w:rsidR="00627B0A" w:rsidRDefault="00627B0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3073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d8q4wEAAKgDAAAOAAAAZHJzL2Uyb0RvYy54bWysU9tu2zAMfR+wfxD0vtjJnG414hRdiw4D&#10;ugvQ9QNkWYqF2aJGKbGzrx8lu2m2vRV7EURSPjznkN5cjX3HDgq9AVvx5SLnTFkJjbG7ij9+v3vz&#10;njMfhG1EB1ZV/Kg8v9q+frUZXKlW0ELXKGQEYn05uIq3Ibgyy7xsVS/8ApyyVNSAvQgU4i5rUAyE&#10;3nfZKs8vsgGwcQhSeU/Z26nItwlfayXDV629CqyrOHEL6cR01vHMthtR7lC41siZhngBi14YS01P&#10;ULciCLZH8w9UbySCBx0WEvoMtDZSJQ2kZpn/peahFU4lLWSOdyeb/P+DlV8OD+4bsjB+gJEGmER4&#10;dw/yh2cWblphd+oaEYZWiYYaL6Nl2eB8OX8arfaljyD18BkaGrLYB0hAo8Y+ukI6GaHTAI4n09UY&#10;mKTk24s8L9acSSoVxWp9uU5TyUT59LVDHz4q6Fm8VBxpqAldHO59iGxE+fQkNrNwZ7ouDbazfyTo&#10;Ycwk9pHwRD2M9chMM0uLYmpojiQHYVoXWm+6tIC/OBtoVSruf+4FKs66T5YsuVwWRdytFBTrdysK&#10;8LxSn1eElQRV8cDZdL0J0z7uHZpdS52mIVi4Jhu1SQqfWc30aR2S8Hl1476dx+nV8w+2/Q0AAP//&#10;AwBQSwMEFAAGAAgAAAAhACL3w5zgAAAADQEAAA8AAABkcnMvZG93bnJldi54bWxMj81OwzAQhO9I&#10;vIO1SNyoTUhSEuJUCMQVRPmRuLnxNomI11HsNuHt2Z7gOJrRzDfVZnGDOOIUek8arlcKBFLjbU+t&#10;hve3p6tbECEasmbwhBp+MMCmPj+rTGn9TK943MZWcAmF0mjoYhxLKUPToTNh5Uck9vZ+ciaynFpp&#10;JzNzuRtkolQunemJFzoz4kOHzff24DR8PO+/PlP10j66bJz9oiS5Qmp9ebHc34GIuMS/MJzwGR1q&#10;Ztr5A9kgBtbpOuczUUOSFhmIUyS7SdYgdhqKNM9A1pX8/6L+BQAA//8DAFBLAQItABQABgAIAAAA&#10;IQC2gziS/gAAAOEBAAATAAAAAAAAAAAAAAAAAAAAAABbQ29udGVudF9UeXBlc10ueG1sUEsBAi0A&#10;FAAGAAgAAAAhADj9If/WAAAAlAEAAAsAAAAAAAAAAAAAAAAALwEAAF9yZWxzLy5yZWxzUEsBAi0A&#10;FAAGAAgAAAAhANXl3yrjAQAAqAMAAA4AAAAAAAAAAAAAAAAALgIAAGRycy9lMm9Eb2MueG1sUEsB&#10;Ai0AFAAGAAgAAAAhACL3w5zgAAAADQEAAA8AAAAAAAAAAAAAAAAAPQQAAGRycy9kb3ducmV2Lnht&#10;bFBLBQYAAAAABAAEAPMAAABK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627B0A"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2AB04A55" w:rsidR="00627B0A" w:rsidRDefault="00627B0A">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627B0A"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27B0A"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3AA51B58" w14:textId="77777777" w:rsidR="00627B0A" w:rsidRDefault="00627B0A">
                    <w:pPr>
                      <w:rPr>
                        <w:lang w:val="ru-RU"/>
                      </w:rPr>
                    </w:pPr>
                  </w:p>
                </w:txbxContent>
              </v:textbox>
              <w10:wrap anchory="margin"/>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14C9" w14:paraId="6985A0E4" w14:textId="77777777" w:rsidTr="00C814C9">
      <w:trPr>
        <w:cantSplit/>
        <w:jc w:val="right"/>
      </w:trPr>
      <w:tc>
        <w:tcPr>
          <w:tcW w:w="1701" w:type="dxa"/>
          <w:tcBorders>
            <w:top w:val="single" w:sz="6" w:space="0" w:color="auto"/>
            <w:left w:val="single" w:sz="6" w:space="0" w:color="auto"/>
            <w:bottom w:val="single" w:sz="6" w:space="0" w:color="auto"/>
            <w:right w:val="single" w:sz="6" w:space="0" w:color="auto"/>
          </w:tcBorders>
        </w:tcPr>
        <w:p w14:paraId="3088373A" w14:textId="77777777" w:rsidR="00C814C9" w:rsidRDefault="00C814C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BB85E8" w14:textId="77777777" w:rsidR="00C814C9" w:rsidRDefault="00C814C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90D0D51" w14:textId="77777777" w:rsidR="00C814C9" w:rsidRPr="004A7E2E" w:rsidRDefault="00C814C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4B5F7" w14:textId="77777777" w:rsidR="00C814C9" w:rsidRPr="00567E0A" w:rsidRDefault="00C814C9" w:rsidP="00480B78">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467A34B4" w14:textId="77777777" w:rsidR="00C814C9" w:rsidRDefault="00C814C9" w:rsidP="00457D1C">
    <w:pPr>
      <w:pStyle w:val="Header"/>
      <w:jc w:val="right"/>
    </w:pPr>
    <w:r>
      <w:rPr>
        <w:noProof/>
        <w:lang w:eastAsia="en-GB"/>
      </w:rPr>
      <mc:AlternateContent>
        <mc:Choice Requires="wps">
          <w:drawing>
            <wp:anchor distT="0" distB="0" distL="114300" distR="114300" simplePos="0" relativeHeight="251678720" behindDoc="0" locked="0" layoutInCell="0" allowOverlap="1" wp14:anchorId="4C211445" wp14:editId="6D90CE2A">
              <wp:simplePos x="0" y="0"/>
              <wp:positionH relativeFrom="column">
                <wp:posOffset>9372600</wp:posOffset>
              </wp:positionH>
              <wp:positionV relativeFrom="margin">
                <wp:posOffset>1584325</wp:posOffset>
              </wp:positionV>
              <wp:extent cx="360045" cy="4425950"/>
              <wp:effectExtent l="0" t="0" r="0" b="0"/>
              <wp:wrapNone/>
              <wp:docPr id="46329046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7EC3F4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93EF182"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4B8048F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E7938AE" w14:textId="6342DAAD" w:rsidR="00C814C9" w:rsidRDefault="00C814C9">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814C9" w14:paraId="7C85DF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37B4EAC"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18A0A88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6D80766"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66D052C" w14:textId="77777777" w:rsidR="00C814C9" w:rsidRDefault="00C814C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11445" id="_x0000_t202" coordsize="21600,21600" o:spt="202" path="m,l,21600r21600,l21600,xe">
              <v:stroke joinstyle="miter"/>
              <v:path gradientshapeok="t" o:connecttype="rect"/>
            </v:shapetype>
            <v:shape id="_x0000_s1045" type="#_x0000_t202" style="position:absolute;left:0;text-align:left;margin-left:738pt;margin-top:124.75pt;width:28.35pt;height:34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ru5QEAAKkDAAAOAAAAZHJzL2Uyb0RvYy54bWysU9uO0zAQfUfiHyy/06QlXWjUdLXsahHS&#10;cpEWPsBx7MQi8Zix26R8PWOn2y3whnixPDPOmXPOTLbX09Czg0JvwFZ8ucg5U1ZCY2xb8W9f71+9&#10;5cwHYRvRg1UVPyrPr3cvX2xHV6oVdNA3ChmBWF+OruJdCK7MMi87NQi/AKcsFTXgIAKF2GYNipHQ&#10;hz5b5flVNgI2DkEq7yl7Nxf5LuFrrWT4rLVXgfUVJ24hnZjOOp7ZbivKFoXrjDzREP/AYhDGUtMz&#10;1J0Igu3R/AU1GIngQYeFhCEDrY1USQOpWeZ/qHnshFNJC5nj3dkm//9g5afDo/uCLEzvYKIBJhHe&#10;PYD87pmF207YVt0gwtgp0VDjZbQsG50vT59Gq33pI0g9foSGhiz2ARLQpHGIrpBORug0gOPZdDUF&#10;Jin5+irPizVnkkpFsVpv1mkqmSifvnbow3sFA4uXiiMNNaGLw4MPkY0on57EZhbuTd+nwfb2twQ9&#10;jJnEPhKeqYepnphpSNomaotqamiOpAdh3hfab7p0gD85G2lXKu5/7AUqzvoPljzZLIsiLlcKivWb&#10;FQV4WakvK8JKgqp44Gy+3oZ5IfcOTdtRp3kKFm7IR22SxGdWJ/60D0n5aXfjwl3G6dXzH7b7B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aGyq7u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814C9" w14:paraId="7EC3F4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93EF182" w14:textId="77777777" w:rsidR="00C814C9" w:rsidRDefault="00C814C9">
                          <w:pPr>
                            <w:pStyle w:val="HeaderRegProc"/>
                            <w:ind w:left="0"/>
                          </w:pPr>
                          <w:r>
                            <w:rPr>
                              <w:lang w:val="en-US"/>
                            </w:rPr>
                            <w:t xml:space="preserve">  </w:t>
                          </w:r>
                          <w:proofErr w:type="spellStart"/>
                          <w:r>
                            <w:t>Часть</w:t>
                          </w:r>
                          <w:proofErr w:type="spellEnd"/>
                          <w:r>
                            <w:t xml:space="preserve"> A1</w:t>
                          </w:r>
                        </w:p>
                      </w:tc>
                    </w:tr>
                    <w:tr w:rsidR="00C814C9" w14:paraId="4B8048F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E7938AE" w14:textId="6342DAAD" w:rsidR="00C814C9" w:rsidRDefault="00C814C9">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814C9" w14:paraId="7C85DF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37B4EAC" w14:textId="77777777" w:rsidR="00C814C9" w:rsidRDefault="00C814C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814C9" w14:paraId="18A0A88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6D80766" w14:textId="77777777" w:rsidR="00C814C9" w:rsidRDefault="00C814C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66D052C" w14:textId="77777777" w:rsidR="00C814C9" w:rsidRDefault="00C814C9">
                    <w:pPr>
                      <w:rPr>
                        <w:lang w:val="ru-RU"/>
                      </w:rPr>
                    </w:pPr>
                  </w:p>
                </w:txbxContent>
              </v:textbox>
              <w10:wrap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FBA" w14:paraId="21FF838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51579FF7" w14:textId="77777777" w:rsidR="00CB4FBA" w:rsidRDefault="00CB4FBA"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A09C86" w14:textId="77777777" w:rsidR="00CB4FBA" w:rsidRDefault="00CB4FB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1A199B3" w14:textId="351412A7" w:rsidR="00CB4FBA" w:rsidRPr="00740F46" w:rsidRDefault="00CB4FBA" w:rsidP="004A7E2E">
          <w:pPr>
            <w:pStyle w:val="HeaderRegProc"/>
            <w:spacing w:before="0"/>
            <w:rPr>
              <w:i/>
              <w:iCs/>
              <w:lang w:val="en-GB"/>
            </w:rPr>
          </w:pPr>
          <w:r>
            <w:rPr>
              <w:lang w:val="ru-RU"/>
            </w:rPr>
            <w:t>Стр.</w:t>
          </w:r>
          <w:r>
            <w:rPr>
              <w:lang w:val="en-GB"/>
            </w:rPr>
            <w:t xml:space="preserve"> </w:t>
          </w:r>
          <w:r w:rsidR="00C814C9" w:rsidRPr="008D5932">
            <w:rPr>
              <w:lang w:val="en-GB"/>
            </w:rPr>
            <w:fldChar w:fldCharType="begin"/>
          </w:r>
          <w:r w:rsidR="00C814C9" w:rsidRPr="008D5932">
            <w:rPr>
              <w:lang w:val="en-GB"/>
            </w:rPr>
            <w:instrText xml:space="preserve">PAGE  </w:instrText>
          </w:r>
          <w:r w:rsidR="00C814C9" w:rsidRPr="008D5932">
            <w:rPr>
              <w:lang w:val="en-GB"/>
            </w:rPr>
            <w:fldChar w:fldCharType="separate"/>
          </w:r>
          <w:r w:rsidR="00C814C9">
            <w:rPr>
              <w:lang w:val="en-GB"/>
            </w:rPr>
            <w:t>4</w:t>
          </w:r>
          <w:r w:rsidR="00C814C9"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921368" w14:textId="5D88C63B" w:rsidR="00CB4FBA" w:rsidRPr="00567E0A" w:rsidRDefault="00CB4FBA" w:rsidP="007C3193">
          <w:pPr>
            <w:pStyle w:val="HeaderRegProc"/>
            <w:spacing w:before="0"/>
            <w:rPr>
              <w:lang w:val="en-GB"/>
            </w:rPr>
          </w:pPr>
          <w:proofErr w:type="spellStart"/>
          <w:proofErr w:type="gramStart"/>
          <w:r>
            <w:rPr>
              <w:lang w:val="ru-RU"/>
            </w:rPr>
            <w:t>Пересм</w:t>
          </w:r>
          <w:proofErr w:type="spellEnd"/>
          <w:r>
            <w:rPr>
              <w:lang w:val="ru-RU"/>
            </w:rPr>
            <w:t>.</w:t>
          </w:r>
          <w:r w:rsidR="00C814C9">
            <w:rPr>
              <w:lang w:val="en-GB"/>
            </w:rPr>
            <w:t>-</w:t>
          </w:r>
          <w:proofErr w:type="gramEnd"/>
        </w:p>
      </w:tc>
    </w:tr>
  </w:tbl>
  <w:p w14:paraId="6264B61E" w14:textId="77777777" w:rsidR="00CB4FBA" w:rsidRDefault="00CB4FBA" w:rsidP="00451F36">
    <w:pPr>
      <w:pStyle w:val="Header"/>
      <w:jc w:val="left"/>
    </w:pPr>
    <w:r>
      <w:rPr>
        <w:noProof/>
        <w:lang w:eastAsia="en-GB"/>
      </w:rPr>
      <mc:AlternateContent>
        <mc:Choice Requires="wps">
          <w:drawing>
            <wp:anchor distT="0" distB="0" distL="114300" distR="114300" simplePos="0" relativeHeight="251638784" behindDoc="0" locked="0" layoutInCell="1" allowOverlap="1" wp14:anchorId="4CAB76F6" wp14:editId="3527E4DC">
              <wp:simplePos x="0" y="0"/>
              <wp:positionH relativeFrom="column">
                <wp:posOffset>9181465</wp:posOffset>
              </wp:positionH>
              <wp:positionV relativeFrom="margin">
                <wp:align>top</wp:align>
              </wp:positionV>
              <wp:extent cx="360045" cy="5760085"/>
              <wp:effectExtent l="0" t="0" r="0" b="0"/>
              <wp:wrapNone/>
              <wp:docPr id="25683913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B4FBA" w14:paraId="43B710C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1667C30"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73D0422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0ABBB7" w14:textId="77777777" w:rsidR="00CB4FBA" w:rsidRDefault="00CB4FBA">
                                <w:pPr>
                                  <w:pStyle w:val="HeaderRegProc"/>
                                  <w:ind w:left="0"/>
                                </w:pPr>
                                <w:r>
                                  <w:rPr>
                                    <w:lang w:val="en-US"/>
                                  </w:rPr>
                                  <w:t xml:space="preserve"> </w:t>
                                </w:r>
                                <w:r>
                                  <w:rPr>
                                    <w:lang w:val="ru-RU"/>
                                  </w:rPr>
                                  <w:t>СТ5</w:t>
                                </w:r>
                              </w:p>
                            </w:tc>
                          </w:tr>
                          <w:tr w:rsidR="00CB4FBA" w14:paraId="06E2AFA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85E659"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B4FBA" w14:paraId="51BA1AA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178C8BF"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6B9C8B1F" w14:textId="77777777" w:rsidR="00CB4FBA" w:rsidRDefault="00CB4F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B76F6" id="_x0000_t202" coordsize="21600,21600" o:spt="202" path="m,l,21600r21600,l21600,xe">
              <v:stroke joinstyle="miter"/>
              <v:path gradientshapeok="t" o:connecttype="rect"/>
            </v:shapetype>
            <v:shape id="_x0000_s1046" type="#_x0000_t202" style="position:absolute;margin-left:722.95pt;margin-top:0;width:28.35pt;height:453.55pt;z-index:25163878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Lp35AEAAKkDAAAOAAAAZHJzL2Uyb0RvYy54bWysU1Fv0zAQfkfiP1h+p0lLu42o6TQ2DSGN&#10;gTT4AY7jNBaJz9y5Tcqv5+x0XYE3xIvlu3O++767L+vrse/E3iBZcKWcz3IpjNNQW7ct5bev92+u&#10;pKCgXK06cKaUB0PyevP61XrwhVlAC11tUDCIo2LwpWxD8EWWkW5Nr2gG3jguNoC9ChziNqtRDYze&#10;d9kizy+yAbD2CNoQcfZuKspNwm8ao8PnpiETRFdK5hbSiems4plt1qrYovKt1Uca6h9Y9Mo6bnqC&#10;ulNBiR3av6B6qxEImjDT0GfQNFabpIHVzPM/1Dy1ypukhYdD/jQm+n+w+nH/5L+gCON7GHmBSQT5&#10;B9DfSTi4bZXbmhtEGFqjam48jyPLBk/F8dM4aiooglTDJ6h5yWoXIAGNDfZxKqxTMDov4HAauhmD&#10;0Jx8e5Hny5UUmkurSw6uVqmFKp6/9kjhg4FexEspkZea0NX+gUJko4rnJ7GZg3vbdWmxnfstwQ9j&#10;JrGPhCfqYaxGYetSLpIdopoK6gPrQZj8wv7mSwv4U4qBvVJK+rFTaKToPjqeybv5chnNlYLl6pKB&#10;BJ5XqvOKcpqhShmkmK63YTLkzqPdttxp2oKDG55jY5PEF1ZH/uyHpPzo3Wi48zi9evnDNr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HULp3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B4FBA" w14:paraId="43B710C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1667C30"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73D0422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0ABBB7" w14:textId="77777777" w:rsidR="00CB4FBA" w:rsidRDefault="00CB4FBA">
                          <w:pPr>
                            <w:pStyle w:val="HeaderRegProc"/>
                            <w:ind w:left="0"/>
                          </w:pPr>
                          <w:r>
                            <w:rPr>
                              <w:lang w:val="en-US"/>
                            </w:rPr>
                            <w:t xml:space="preserve"> </w:t>
                          </w:r>
                          <w:r>
                            <w:rPr>
                              <w:lang w:val="ru-RU"/>
                            </w:rPr>
                            <w:t>СТ5</w:t>
                          </w:r>
                        </w:p>
                      </w:tc>
                    </w:tr>
                    <w:tr w:rsidR="00CB4FBA" w14:paraId="06E2AFA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85E659"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B4FBA" w14:paraId="51BA1AA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178C8BF"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6B9C8B1F" w14:textId="77777777" w:rsidR="00CB4FBA" w:rsidRDefault="00CB4FBA"/>
                </w:txbxContent>
              </v:textbox>
              <w10:wrap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B4FBA" w14:paraId="0B0E5594"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3193BF83" w14:textId="77777777" w:rsidR="00CB4FBA" w:rsidRDefault="00CB4FBA"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C26DF1B" w14:textId="77777777" w:rsidR="00CB4FBA" w:rsidRDefault="00CB4FB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A49D278" w14:textId="77777777" w:rsidR="00CB4FBA" w:rsidRPr="004A7E2E" w:rsidRDefault="00CB4FB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C2043" w14:textId="6F00535D" w:rsidR="00CB4FBA" w:rsidRPr="00567E0A" w:rsidRDefault="00CB4FBA" w:rsidP="00480B78">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3FF5BAD3" w14:textId="77777777" w:rsidR="00CB4FBA" w:rsidRDefault="00CB4FBA" w:rsidP="00457D1C">
    <w:pPr>
      <w:pStyle w:val="Header"/>
      <w:jc w:val="right"/>
    </w:pPr>
    <w:r>
      <w:rPr>
        <w:noProof/>
        <w:lang w:eastAsia="en-GB"/>
      </w:rPr>
      <mc:AlternateContent>
        <mc:Choice Requires="wps">
          <w:drawing>
            <wp:anchor distT="0" distB="0" distL="114300" distR="114300" simplePos="0" relativeHeight="251635712" behindDoc="0" locked="0" layoutInCell="0" allowOverlap="1" wp14:anchorId="510D02FF" wp14:editId="3D18B6F8">
              <wp:simplePos x="0" y="0"/>
              <wp:positionH relativeFrom="column">
                <wp:posOffset>9372600</wp:posOffset>
              </wp:positionH>
              <wp:positionV relativeFrom="margin">
                <wp:posOffset>1584325</wp:posOffset>
              </wp:positionV>
              <wp:extent cx="360045" cy="4425950"/>
              <wp:effectExtent l="0" t="0" r="0" b="0"/>
              <wp:wrapNone/>
              <wp:docPr id="146636900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B4FBA" w14:paraId="112B90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00CABE7"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26B7FC7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F4F0D24" w14:textId="2D0167BA" w:rsidR="00CB4FBA" w:rsidRDefault="00CB4FBA">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B4FBA" w14:paraId="646AEEB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B5E1C27"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B4FBA" w14:paraId="507E53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554C7B5"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961D2CA" w14:textId="77777777" w:rsidR="00CB4FBA" w:rsidRDefault="00CB4FB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0D02FF" id="_x0000_t202" coordsize="21600,21600" o:spt="202" path="m,l,21600r21600,l21600,xe">
              <v:stroke joinstyle="miter"/>
              <v:path gradientshapeok="t" o:connecttype="rect"/>
            </v:shapetype>
            <v:shape id="_x0000_s1047" type="#_x0000_t202" style="position:absolute;left:0;text-align:left;margin-left:738pt;margin-top:124.75pt;width:28.35pt;height:34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tF5QEAAKkDAAAOAAAAZHJzL2Uyb0RvYy54bWysU9tu2zAMfR+wfxD0vtjxnG414hRdiw4D&#10;ugvQ9QNkWYqF2aJGKbGzrx8lp2m2vRV7EURSPjznkF5fTUPP9gq9AVvz5SLnTFkJrbHbmj9+v3vz&#10;njMfhG1FD1bV/KA8v9q8frUeXaUK6KBvFTICsb4aXc27EFyVZV52ahB+AU5ZKmrAQQQKcZu1KEZC&#10;H/qsyPOLbARsHYJU3lP2di7yTcLXWsnwVWuvAutrTtxCOjGdTTyzzVpUWxSuM/JIQ7yAxSCMpaYn&#10;qFsRBNuh+QdqMBLBgw4LCUMGWhupkgZSs8z/UvPQCaeSFjLHu5NN/v/Byi/7B/cNWZg+wEQDTCK8&#10;uwf5wzMLN52wW3WNCGOnREuNl9GybHS+On4arfaVjyDN+BlaGrLYBUhAk8YhukI6GaHTAA4n09UU&#10;mKTk24s8L1ecSSqVZbG6XKWpZKJ6+tqhDx8VDCxeao401IQu9vc+RDaienoSm1m4M32fBtvbPxL0&#10;MGYS+0h4ph6mZmKmrXmRtEU1DbQH0oMw7wvtN106wF+cjbQrNfc/dwIVZ/0nS55cLssyLlcKytW7&#10;ggI8rzTnFWElQdU8cDZfb8K8kDuHZttRp3kKFq7JR22SxGdWR/60D0n5cXfjwp3H6dXzH7b5D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x/37Re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B4FBA" w14:paraId="112B90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00CABE7"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26B7FC7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F4F0D24" w14:textId="2D0167BA" w:rsidR="00CB4FBA" w:rsidRDefault="00CB4FBA">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B4FBA" w14:paraId="646AEEB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B5E1C27"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B4FBA" w14:paraId="507E53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554C7B5"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961D2CA" w14:textId="77777777" w:rsidR="00CB4FBA" w:rsidRDefault="00CB4FBA">
                    <w:pPr>
                      <w:rPr>
                        <w:lang w:val="ru-RU"/>
                      </w:rPr>
                    </w:pPr>
                  </w:p>
                </w:txbxContent>
              </v:textbox>
              <w10:wrap anchory="margin"/>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735FB8C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4A665F03" w14:textId="77777777" w:rsidR="00CE244F" w:rsidRDefault="00CE244F"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457C91C" w14:textId="77777777" w:rsidR="00CE244F" w:rsidRDefault="00CE244F"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6CB1AE7" w14:textId="77777777" w:rsidR="00CE244F" w:rsidRPr="00740F46" w:rsidRDefault="00CE244F"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D3E0B0" w14:textId="77777777" w:rsidR="00CE244F" w:rsidRPr="00567E0A" w:rsidRDefault="00CE244F"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3A414380" w14:textId="77777777" w:rsidR="00CE244F" w:rsidRDefault="00CE244F" w:rsidP="00451F36">
    <w:pPr>
      <w:pStyle w:val="Header"/>
      <w:jc w:val="left"/>
    </w:pPr>
    <w:r>
      <w:rPr>
        <w:noProof/>
        <w:lang w:eastAsia="en-GB"/>
      </w:rPr>
      <mc:AlternateContent>
        <mc:Choice Requires="wps">
          <w:drawing>
            <wp:anchor distT="0" distB="0" distL="114300" distR="114300" simplePos="0" relativeHeight="251671552" behindDoc="0" locked="0" layoutInCell="1" allowOverlap="1" wp14:anchorId="74C753CC" wp14:editId="359C72AE">
              <wp:simplePos x="0" y="0"/>
              <wp:positionH relativeFrom="column">
                <wp:posOffset>9181465</wp:posOffset>
              </wp:positionH>
              <wp:positionV relativeFrom="margin">
                <wp:align>top</wp:align>
              </wp:positionV>
              <wp:extent cx="360045" cy="5760085"/>
              <wp:effectExtent l="0" t="0" r="0" b="0"/>
              <wp:wrapNone/>
              <wp:docPr id="121188153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0DE2F99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19A7764"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563A7B1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78CF908" w14:textId="77777777" w:rsidR="00CE244F" w:rsidRDefault="00CE244F">
                                <w:pPr>
                                  <w:pStyle w:val="HeaderRegProc"/>
                                  <w:ind w:left="0"/>
                                </w:pPr>
                                <w:r>
                                  <w:rPr>
                                    <w:lang w:val="en-US"/>
                                  </w:rPr>
                                  <w:t xml:space="preserve"> </w:t>
                                </w:r>
                                <w:r>
                                  <w:rPr>
                                    <w:lang w:val="ru-RU"/>
                                  </w:rPr>
                                  <w:t>СТ5</w:t>
                                </w:r>
                              </w:p>
                            </w:tc>
                          </w:tr>
                          <w:tr w:rsidR="00CE244F" w14:paraId="6D949E9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C907992"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41C134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941A48"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C15F41A" w14:textId="77777777" w:rsidR="00CE244F" w:rsidRDefault="00CE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753CC" id="_x0000_t202" coordsize="21600,21600" o:spt="202" path="m,l,21600r21600,l21600,xe">
              <v:stroke joinstyle="miter"/>
              <v:path gradientshapeok="t" o:connecttype="rect"/>
            </v:shapetype>
            <v:shape id="_x0000_s1048" type="#_x0000_t202" style="position:absolute;margin-left:722.95pt;margin-top:0;width:28.35pt;height:453.55pt;z-index:25167155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F15AEAAKkDAAAOAAAAZHJzL2Uyb0RvYy54bWysU1Fv0zAQfkfiP1h+p0lDu42o6TQ2DSGN&#10;gTT4AY5jJxaJz5zdJuXXc3a6rsAb4sXy3Tnffd93l831NPRsr9AbsBVfLnLOlJXQGNtW/NvX+zdX&#10;nPkgbCN6sKriB+X59fb1q83oSlVAB32jkBGI9eXoKt6F4Mos87JTg/ALcMpSUQMOIlCIbdagGAl9&#10;6LMizy+yEbBxCFJ5T9m7uci3CV9rJcNnrb0KrK84cQvpxHTW8cy2G1G2KFxn5JGG+AcWgzCWmp6g&#10;7kQQbIfmL6jBSAQPOiwkDBlobaRKGkjNMv9DzVMnnEpayBzvTjb5/wcrH/dP7guyML2HiQaYRHj3&#10;APK7ZxZuO2FbdYMIY6dEQ42X0bJsdL48fhqt9qWPIPX4CRoastgFSECTxiG6QjoZodMADifT1RSY&#10;pOTbizxfrTmTVFpfUnC1Ti1E+fy1Qx8+KBhYvFQcaagJXewffIhsRPn8JDazcG/6Pg22t78l6GHM&#10;JPaR8Ew9TPXETFPxooiNo5oamgPpQZj3hfabLh3gT85G2pWK+x87gYqz/qMlT94tV6u4XClYrS8L&#10;CvC8Up9XhJUEVfHA2Xy9DfNC7hyatqNO8xQs3JCP2iSJL6yO/GkfkvLj7saFO4/Tq5c/bPsL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GyyF1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0DE2F99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19A7764"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563A7B1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78CF908" w14:textId="77777777" w:rsidR="00CE244F" w:rsidRDefault="00CE244F">
                          <w:pPr>
                            <w:pStyle w:val="HeaderRegProc"/>
                            <w:ind w:left="0"/>
                          </w:pPr>
                          <w:r>
                            <w:rPr>
                              <w:lang w:val="en-US"/>
                            </w:rPr>
                            <w:t xml:space="preserve"> </w:t>
                          </w:r>
                          <w:r>
                            <w:rPr>
                              <w:lang w:val="ru-RU"/>
                            </w:rPr>
                            <w:t>СТ5</w:t>
                          </w:r>
                        </w:p>
                      </w:tc>
                    </w:tr>
                    <w:tr w:rsidR="00CE244F" w14:paraId="6D949E9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C907992"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41C134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941A48"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C15F41A" w14:textId="77777777" w:rsidR="00CE244F" w:rsidRDefault="00CE244F"/>
                </w:txbxContent>
              </v:textbox>
              <w10:wrap anchory="margin"/>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67FE32DA"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0812D9CB" w14:textId="77777777" w:rsidR="003E6DA3" w:rsidRDefault="003E6DA3"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639F7F8" w14:textId="77777777" w:rsidR="003E6DA3" w:rsidRDefault="003E6DA3"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8EAB9EB" w14:textId="77777777" w:rsidR="003E6DA3" w:rsidRPr="004A7E2E" w:rsidRDefault="003E6DA3"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EB112A" w14:textId="3B6CFB8E" w:rsidR="003E6DA3" w:rsidRPr="003E6DA3" w:rsidRDefault="003E6DA3" w:rsidP="00480B78">
          <w:pPr>
            <w:pStyle w:val="HeaderRegProc"/>
            <w:spacing w:before="0"/>
            <w:rPr>
              <w:lang w:val="ru-RU"/>
            </w:rPr>
          </w:pPr>
          <w:r>
            <w:rPr>
              <w:lang w:val="ru-RU"/>
            </w:rPr>
            <w:t>Пересм.1</w:t>
          </w:r>
        </w:p>
      </w:tc>
    </w:tr>
  </w:tbl>
  <w:p w14:paraId="1DF1B0AF" w14:textId="77777777" w:rsidR="003E6DA3" w:rsidRDefault="003E6DA3" w:rsidP="00457D1C">
    <w:pPr>
      <w:pStyle w:val="Header"/>
      <w:jc w:val="right"/>
    </w:pPr>
    <w:r>
      <w:rPr>
        <w:noProof/>
        <w:lang w:eastAsia="en-GB"/>
      </w:rPr>
      <mc:AlternateContent>
        <mc:Choice Requires="wps">
          <w:drawing>
            <wp:anchor distT="0" distB="0" distL="114300" distR="114300" simplePos="0" relativeHeight="251636736" behindDoc="0" locked="0" layoutInCell="0" allowOverlap="1" wp14:anchorId="5C13FB18" wp14:editId="783027C6">
              <wp:simplePos x="0" y="0"/>
              <wp:positionH relativeFrom="column">
                <wp:posOffset>9372600</wp:posOffset>
              </wp:positionH>
              <wp:positionV relativeFrom="margin">
                <wp:posOffset>1584325</wp:posOffset>
              </wp:positionV>
              <wp:extent cx="360045" cy="4425950"/>
              <wp:effectExtent l="0" t="0" r="0" b="0"/>
              <wp:wrapNone/>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3B5F1E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D6195A0"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038E48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60D9EB4" w14:textId="1AB4E82C" w:rsidR="003E6DA3" w:rsidRDefault="003E6DA3">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3E6DA3" w14:paraId="100E2F3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78241D"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41A0DE0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B366A83"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5372CCD2" w14:textId="77777777" w:rsidR="003E6DA3" w:rsidRDefault="003E6DA3">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3FB18" id="_x0000_t202" coordsize="21600,21600" o:spt="202" path="m,l,21600r21600,l21600,xe">
              <v:stroke joinstyle="miter"/>
              <v:path gradientshapeok="t" o:connecttype="rect"/>
            </v:shapetype>
            <v:shape id="_x0000_s1049" type="#_x0000_t202" style="position:absolute;left:0;text-align:left;margin-left:738pt;margin-top:124.75pt;width:28.35pt;height:34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BH5gEAAKkDAAAOAAAAZHJzL2Uyb0RvYy54bWysU1Fv0zAQfkfiP1h+p0mzdLCo6TQ2DSGN&#10;gTT4AY5jNxaJz5zdJuXXc3a6rsAb4sXy3Tnffd93l/X1NPRsr9AbsDVfLnLOlJXQGrut+bev92/e&#10;ceaDsK3owaqaH5Tn15vXr9ajq1QBHfStQkYg1lejq3kXgquyzMtODcIvwClLRQ04iEAhbrMWxUjo&#10;Q58VeX6ZjYCtQ5DKe8rezUW+SfhaKxk+a+1VYH3NiVtIJ6aziWe2WYtqi8J1Rh5piH9gMQhjqekJ&#10;6k4EwXZo/oIajETwoMNCwpCB1kaqpIHULPM/1Dx1wqmkhczx7mST/3+w8nH/5L4gC9N7mGiASYR3&#10;DyC/e2bhthN2q24QYeyUaKnxMlqWjc5Xx0+j1b7yEaQZP0FLQxa7AAlo0jhEV0gnI3QawOFkupoC&#10;k5S8uMzzcsWZpFJZFqurVZpKJqrnrx368EHBwOKl5khDTehi/+BDZCOq5yexmYV70/dpsL39LUEP&#10;Yyaxj4Rn6mFqJmbamhcXUVtU00B7ID0I877QftOlA/zJ2Ui7UnP/YydQcdZ/tOTJ1bIs43KloFy9&#10;LSjA80pzXhFWElTNA2fz9TbMC7lzaLYddZqnYOGGfNQmSXxhdeRP+5CUH3c3Ltx5nF69/GGbX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MZmYEf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3B5F1E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D6195A0"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038E48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60D9EB4" w14:textId="1AB4E82C" w:rsidR="003E6DA3" w:rsidRDefault="003E6DA3">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3E6DA3" w14:paraId="100E2F3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78241D"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41A0DE0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B366A83"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5372CCD2" w14:textId="77777777" w:rsidR="003E6DA3" w:rsidRDefault="003E6DA3">
                    <w:pPr>
                      <w:rPr>
                        <w:lang w:val="ru-RU"/>
                      </w:rPr>
                    </w:pPr>
                  </w:p>
                </w:txbxContent>
              </v:textbox>
              <w10:wrap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76042D93"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2E8C356" w14:textId="77777777" w:rsidR="00901BDC" w:rsidRDefault="00901BDC"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69A7583" w14:textId="77777777" w:rsidR="00901BDC" w:rsidRDefault="00901BDC"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E9AF011" w14:textId="77777777" w:rsidR="00901BDC" w:rsidRPr="00740F46" w:rsidRDefault="00901BDC"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F8A5F9" w14:textId="77777777" w:rsidR="00901BDC" w:rsidRPr="00567E0A" w:rsidRDefault="00901BDC"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195564CE" w14:textId="77777777" w:rsidR="00901BDC" w:rsidRDefault="00901BDC" w:rsidP="00451F36">
    <w:pPr>
      <w:pStyle w:val="Header"/>
      <w:jc w:val="left"/>
    </w:pPr>
    <w:r>
      <w:rPr>
        <w:noProof/>
        <w:lang w:eastAsia="en-GB"/>
      </w:rPr>
      <mc:AlternateContent>
        <mc:Choice Requires="wps">
          <w:drawing>
            <wp:anchor distT="0" distB="0" distL="114300" distR="114300" simplePos="0" relativeHeight="251643904" behindDoc="0" locked="0" layoutInCell="1" allowOverlap="1" wp14:anchorId="0A33F5CA" wp14:editId="76DE0D15">
              <wp:simplePos x="0" y="0"/>
              <wp:positionH relativeFrom="column">
                <wp:posOffset>9181465</wp:posOffset>
              </wp:positionH>
              <wp:positionV relativeFrom="margin">
                <wp:align>top</wp:align>
              </wp:positionV>
              <wp:extent cx="360045" cy="5760085"/>
              <wp:effectExtent l="0" t="0" r="0" b="0"/>
              <wp:wrapNone/>
              <wp:docPr id="28540448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1E068A9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4C5FDD"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6B5B0E7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BFE71A7" w14:textId="77777777" w:rsidR="00901BDC" w:rsidRDefault="00901BDC">
                                <w:pPr>
                                  <w:pStyle w:val="HeaderRegProc"/>
                                  <w:ind w:left="0"/>
                                </w:pPr>
                                <w:r>
                                  <w:rPr>
                                    <w:lang w:val="en-US"/>
                                  </w:rPr>
                                  <w:t xml:space="preserve"> </w:t>
                                </w:r>
                                <w:r>
                                  <w:rPr>
                                    <w:lang w:val="ru-RU"/>
                                  </w:rPr>
                                  <w:t>СТ5</w:t>
                                </w:r>
                              </w:p>
                            </w:tc>
                          </w:tr>
                          <w:tr w:rsidR="00901BDC" w14:paraId="0898E1C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F472D13"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526468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C1A921E"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10174D6" w14:textId="77777777" w:rsidR="00901BDC" w:rsidRDefault="00901B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3F5CA" id="_x0000_t202" coordsize="21600,21600" o:spt="202" path="m,l,21600r21600,l21600,xe">
              <v:stroke joinstyle="miter"/>
              <v:path gradientshapeok="t" o:connecttype="rect"/>
            </v:shapetype>
            <v:shape id="_x0000_s1050" type="#_x0000_t202" style="position:absolute;margin-left:722.95pt;margin-top:0;width:28.35pt;height:453.55pt;z-index:25164390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1y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qyI2jmpqaA6kB2HeF9pvunSAPzkbaVcq7n/sBCrO+o+WPHm3LIq4XCko1pcr&#10;CvC8Up9XhJUEVfHA2Xy9DfNC7hyatqNO8xQs3JCP2iSJL6yO/GkfkvLj7saFO4/Tq5c/bPsL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FZo1y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1E068A9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4C5FDD"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6B5B0E7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BFE71A7" w14:textId="77777777" w:rsidR="00901BDC" w:rsidRDefault="00901BDC">
                          <w:pPr>
                            <w:pStyle w:val="HeaderRegProc"/>
                            <w:ind w:left="0"/>
                          </w:pPr>
                          <w:r>
                            <w:rPr>
                              <w:lang w:val="en-US"/>
                            </w:rPr>
                            <w:t xml:space="preserve"> </w:t>
                          </w:r>
                          <w:r>
                            <w:rPr>
                              <w:lang w:val="ru-RU"/>
                            </w:rPr>
                            <w:t>СТ5</w:t>
                          </w:r>
                        </w:p>
                      </w:tc>
                    </w:tr>
                    <w:tr w:rsidR="00901BDC" w14:paraId="0898E1C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F472D13"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526468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C1A921E"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10174D6" w14:textId="77777777" w:rsidR="00901BDC" w:rsidRDefault="00901BDC"/>
                </w:txbxContent>
              </v:textbox>
              <w10:wrap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61FDBD3C"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7C3EDF51" w14:textId="77777777" w:rsidR="00901BDC" w:rsidRDefault="00901BDC"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30A2C07" w14:textId="77777777" w:rsidR="00901BDC" w:rsidRDefault="00901BDC"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847B6ED" w14:textId="77777777" w:rsidR="00901BDC" w:rsidRPr="004A7E2E" w:rsidRDefault="00901BDC"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416648" w14:textId="71A52446" w:rsidR="00901BDC" w:rsidRPr="001A7789" w:rsidRDefault="00901BDC" w:rsidP="00480B78">
          <w:pPr>
            <w:pStyle w:val="HeaderRegProc"/>
            <w:spacing w:before="0"/>
            <w:rPr>
              <w:lang w:val="en-US"/>
            </w:rPr>
          </w:pPr>
          <w:proofErr w:type="spellStart"/>
          <w:proofErr w:type="gramStart"/>
          <w:r>
            <w:rPr>
              <w:lang w:val="ru-RU"/>
            </w:rPr>
            <w:t>Пересм</w:t>
          </w:r>
          <w:proofErr w:type="spellEnd"/>
          <w:r>
            <w:rPr>
              <w:lang w:val="ru-RU"/>
            </w:rPr>
            <w:t>.</w:t>
          </w:r>
          <w:r w:rsidR="001A7789">
            <w:rPr>
              <w:lang w:val="en-US"/>
            </w:rPr>
            <w:t>-</w:t>
          </w:r>
          <w:proofErr w:type="gramEnd"/>
        </w:p>
      </w:tc>
    </w:tr>
  </w:tbl>
  <w:p w14:paraId="5E5181E8" w14:textId="77777777" w:rsidR="00901BDC" w:rsidRDefault="00901BDC" w:rsidP="00457D1C">
    <w:pPr>
      <w:pStyle w:val="Header"/>
      <w:jc w:val="right"/>
    </w:pPr>
    <w:r>
      <w:rPr>
        <w:noProof/>
        <w:lang w:eastAsia="en-GB"/>
      </w:rPr>
      <mc:AlternateContent>
        <mc:Choice Requires="wps">
          <w:drawing>
            <wp:anchor distT="0" distB="0" distL="114300" distR="114300" simplePos="0" relativeHeight="251631104" behindDoc="0" locked="0" layoutInCell="0" allowOverlap="1" wp14:anchorId="05F56B33" wp14:editId="56838A43">
              <wp:simplePos x="0" y="0"/>
              <wp:positionH relativeFrom="column">
                <wp:posOffset>9372600</wp:posOffset>
              </wp:positionH>
              <wp:positionV relativeFrom="margin">
                <wp:posOffset>1584325</wp:posOffset>
              </wp:positionV>
              <wp:extent cx="360045" cy="4425950"/>
              <wp:effectExtent l="0" t="0" r="0" b="0"/>
              <wp:wrapNone/>
              <wp:docPr id="112328931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23ED878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F636A2F"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C76CAC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A745892" w14:textId="36BDBF07"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05B40FA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44E2A28"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36413E1A"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7C972AD"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FF82A75" w14:textId="77777777" w:rsidR="00901BDC" w:rsidRDefault="00901BD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56B33" id="_x0000_t202" coordsize="21600,21600" o:spt="202" path="m,l,21600r21600,l21600,xe">
              <v:stroke joinstyle="miter"/>
              <v:path gradientshapeok="t" o:connecttype="rect"/>
            </v:shapetype>
            <v:shape id="_x0000_s1051" type="#_x0000_t202" style="position:absolute;left:0;text-align:left;margin-left:738pt;margin-top:124.75pt;width:28.35pt;height:348.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8xA5gEAAKkDAAAOAAAAZHJzL2Uyb0RvYy54bWysU9tu2zAMfR+wfxD0vtjx7G414hRdiw4D&#10;ugvQ9QNkWbaF2aJGKbGzrx8lp2m2vRV7EURSPjznkN5czePA9gqdBlPx9SrlTBkJjTZdxR+/3715&#10;z5nzwjRiAKMqflCOX21fv9pMtlQZ9DA0ChmBGFdOtuK997ZMEid7NQq3AqsMFVvAUXgKsUsaFBOh&#10;j0OSpelFMgE2FkEq5yh7uxT5NuK3rZL+a9s65dlQceLm44nxrMOZbDei7FDYXssjDfECFqPQhpqe&#10;oG6FF2yH+h+oUUsEB61fSRgTaFstVdRAatbpX2oeemFV1ELmOHuyyf0/WPll/2C/IfPzB5hpgFGE&#10;s/cgfzhm4KYXplPXiDD1SjTUeB0sSybryuOnwWpXugBST5+hoSGLnYcINLc4BldIJyN0GsDhZLqa&#10;PZOUfHuRpnnBmaRSnmfFZRGnkojy6WuLzn9UMLJwqTjSUCO62N87H9iI8ulJaGbgTg9DHOxg/kjQ&#10;w5CJ7APhhbqf65nppuJZEbQFNTU0B9KDsOwL7TddesBfnE20KxV3P3cCFWfDJ0OeXK7zPCxXDPLi&#10;XUYBnlfq84owkqAq7jlbrjd+WcidRd311GmZgoFr8rHVUeIzqyN/2oeo/Li7YeHO4/jq+Q/b/gY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MXLzED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23ED878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F636A2F"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C76CAC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A745892" w14:textId="36BDBF07"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05B40FA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44E2A28"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36413E1A"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7C972AD"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FF82A75" w14:textId="77777777" w:rsidR="00901BDC" w:rsidRDefault="00901BDC">
                    <w:pPr>
                      <w:rPr>
                        <w:lang w:val="ru-RU"/>
                      </w:rPr>
                    </w:pPr>
                  </w:p>
                </w:txbxContent>
              </v:textbox>
              <w10:wrap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3BBBB8E3"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38E57C7" w14:textId="77777777" w:rsidR="00901BDC" w:rsidRDefault="00901BDC"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CA2737" w14:textId="77777777" w:rsidR="00901BDC" w:rsidRDefault="00901BDC"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44F2C1F" w14:textId="77777777" w:rsidR="00901BDC" w:rsidRPr="00740F46" w:rsidRDefault="00901BDC"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5C4B26" w14:textId="77777777" w:rsidR="00901BDC" w:rsidRPr="00567E0A" w:rsidRDefault="00901BDC"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2BB0AC44" w14:textId="77777777" w:rsidR="00901BDC" w:rsidRDefault="00901BDC" w:rsidP="00451F36">
    <w:pPr>
      <w:pStyle w:val="Header"/>
      <w:jc w:val="left"/>
    </w:pPr>
    <w:r>
      <w:rPr>
        <w:noProof/>
        <w:lang w:eastAsia="en-GB"/>
      </w:rPr>
      <mc:AlternateContent>
        <mc:Choice Requires="wps">
          <w:drawing>
            <wp:anchor distT="0" distB="0" distL="114300" distR="114300" simplePos="0" relativeHeight="251646976" behindDoc="0" locked="0" layoutInCell="1" allowOverlap="1" wp14:anchorId="2D9E201D" wp14:editId="5C167E7C">
              <wp:simplePos x="0" y="0"/>
              <wp:positionH relativeFrom="column">
                <wp:posOffset>9181465</wp:posOffset>
              </wp:positionH>
              <wp:positionV relativeFrom="margin">
                <wp:align>top</wp:align>
              </wp:positionV>
              <wp:extent cx="360045" cy="5760085"/>
              <wp:effectExtent l="0" t="0" r="0" b="0"/>
              <wp:wrapNone/>
              <wp:docPr id="1745009187"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2C26847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E70138"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2E6FC2E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CB532EE" w14:textId="77777777" w:rsidR="00901BDC" w:rsidRDefault="00901BDC">
                                <w:pPr>
                                  <w:pStyle w:val="HeaderRegProc"/>
                                  <w:ind w:left="0"/>
                                </w:pPr>
                                <w:r>
                                  <w:rPr>
                                    <w:lang w:val="en-US"/>
                                  </w:rPr>
                                  <w:t xml:space="preserve"> </w:t>
                                </w:r>
                                <w:r>
                                  <w:rPr>
                                    <w:lang w:val="ru-RU"/>
                                  </w:rPr>
                                  <w:t>СТ5</w:t>
                                </w:r>
                              </w:p>
                            </w:tc>
                          </w:tr>
                          <w:tr w:rsidR="00901BDC" w14:paraId="414A004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0950E15"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3F89F10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EF8F2DD"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9F0BD90" w14:textId="77777777" w:rsidR="00901BDC" w:rsidRDefault="00901B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9E201D" id="_x0000_t202" coordsize="21600,21600" o:spt="202" path="m,l,21600r21600,l21600,xe">
              <v:stroke joinstyle="miter"/>
              <v:path gradientshapeok="t" o:connecttype="rect"/>
            </v:shapetype>
            <v:shape id="_x0000_s1052" type="#_x0000_t202" style="position:absolute;margin-left:722.95pt;margin-top:0;width:28.35pt;height:453.55pt;z-index:25164697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Zw5QEAAKk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F3yxTo2jmoqqA+kB2HaF9pvurSAvzgbaFdK7n/uBCrOus+WPPkwXy7jcqVgubpY&#10;UIDnleq8IqwkqJIHzqbrTZgWcufQNC11mqZg4Zp81CZJfGF15E/7kJQfdzcu3HmcXr38YdvfAAAA&#10;//8DAFBLAwQUAAYACAAAACEAV+apPt0AAAAKAQAADwAAAGRycy9kb3ducmV2LnhtbEyPwU7DMBBE&#10;70j8g7WVuFG7VVJIiFMhEFcQpUXi5sbbJGq8jmK3CX/P9kSPoxnNvCnWk+vEGYfQetKwmCsQSJW3&#10;LdUatl9v948gQjRkTecJNfxigHV5e1OY3PqRPvG8ibXgEgq50dDE2OdShqpBZ8Lc90jsHfzgTGQ5&#10;1NIOZuRy18mlUivpTEu80JgeXxqsjpuT07B7P/x8J+qjfnVpP/pJSXKZ1PpuNj0/gYg4xf8wXPAZ&#10;HUpm2vsT2SA61kmSZpzVwJcufqqWKxB7DZl6WIAsC3l9ofwDAAD//wMAUEsBAi0AFAAGAAgAAAAh&#10;ALaDOJL+AAAA4QEAABMAAAAAAAAAAAAAAAAAAAAAAFtDb250ZW50X1R5cGVzXS54bWxQSwECLQAU&#10;AAYACAAAACEAOP0h/9YAAACUAQAACwAAAAAAAAAAAAAAAAAvAQAAX3JlbHMvLnJlbHNQSwECLQAU&#10;AAYACAAAACEAxP0WcOUBAACpAwAADgAAAAAAAAAAAAAAAAAuAgAAZHJzL2Uyb0RvYy54bWxQSwEC&#10;LQAUAAYACAAAACEAV+apPt0AAAAKAQAADwAAAAAAAAAAAAAAAAA/BAAAZHJzL2Rvd25yZXYueG1s&#10;UEsFBgAAAAAEAAQA8wAAAEk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2C26847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E70138"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2E6FC2E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CB532EE" w14:textId="77777777" w:rsidR="00901BDC" w:rsidRDefault="00901BDC">
                          <w:pPr>
                            <w:pStyle w:val="HeaderRegProc"/>
                            <w:ind w:left="0"/>
                          </w:pPr>
                          <w:r>
                            <w:rPr>
                              <w:lang w:val="en-US"/>
                            </w:rPr>
                            <w:t xml:space="preserve"> </w:t>
                          </w:r>
                          <w:r>
                            <w:rPr>
                              <w:lang w:val="ru-RU"/>
                            </w:rPr>
                            <w:t>СТ5</w:t>
                          </w:r>
                        </w:p>
                      </w:tc>
                    </w:tr>
                    <w:tr w:rsidR="00901BDC" w14:paraId="414A004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0950E15"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3F89F10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EF8F2DD"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9F0BD90" w14:textId="77777777" w:rsidR="00901BDC" w:rsidRDefault="00901BDC"/>
                </w:txbxContent>
              </v:textbox>
              <w10:wrap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526D54D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B81D8C4" w14:textId="77777777" w:rsidR="00901BDC" w:rsidRDefault="00901BDC"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F65BFF3" w14:textId="77777777" w:rsidR="00901BDC" w:rsidRDefault="00901BDC"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D81CB15" w14:textId="77777777" w:rsidR="00901BDC" w:rsidRPr="004A7E2E" w:rsidRDefault="00901BDC"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58BD91" w14:textId="3D7A6DC2" w:rsidR="00901BDC" w:rsidRPr="001A7789" w:rsidRDefault="00901BDC" w:rsidP="00480B78">
          <w:pPr>
            <w:pStyle w:val="HeaderRegProc"/>
            <w:spacing w:before="0"/>
            <w:rPr>
              <w:lang w:val="en-US"/>
            </w:rPr>
          </w:pPr>
          <w:proofErr w:type="spellStart"/>
          <w:r>
            <w:rPr>
              <w:lang w:val="ru-RU"/>
            </w:rPr>
            <w:t>Пересм</w:t>
          </w:r>
          <w:proofErr w:type="spellEnd"/>
          <w:r>
            <w:rPr>
              <w:lang w:val="ru-RU"/>
            </w:rPr>
            <w:t>.</w:t>
          </w:r>
          <w:r w:rsidR="001A7789">
            <w:rPr>
              <w:lang w:val="en-US"/>
            </w:rPr>
            <w:t>5</w:t>
          </w:r>
        </w:p>
      </w:tc>
    </w:tr>
  </w:tbl>
  <w:p w14:paraId="475BBA68" w14:textId="77777777" w:rsidR="00901BDC" w:rsidRDefault="00901BDC" w:rsidP="00457D1C">
    <w:pPr>
      <w:pStyle w:val="Header"/>
      <w:jc w:val="right"/>
    </w:pPr>
    <w:r>
      <w:rPr>
        <w:noProof/>
        <w:lang w:eastAsia="en-GB"/>
      </w:rPr>
      <mc:AlternateContent>
        <mc:Choice Requires="wps">
          <w:drawing>
            <wp:anchor distT="0" distB="0" distL="114300" distR="114300" simplePos="0" relativeHeight="251642368" behindDoc="0" locked="0" layoutInCell="0" allowOverlap="1" wp14:anchorId="68ED0851" wp14:editId="2220B6EE">
              <wp:simplePos x="0" y="0"/>
              <wp:positionH relativeFrom="column">
                <wp:posOffset>9372600</wp:posOffset>
              </wp:positionH>
              <wp:positionV relativeFrom="margin">
                <wp:posOffset>1584325</wp:posOffset>
              </wp:positionV>
              <wp:extent cx="360045" cy="4425950"/>
              <wp:effectExtent l="0" t="0" r="0" b="0"/>
              <wp:wrapNone/>
              <wp:docPr id="1298557642"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74E8354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D39FE93"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FC57C3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B4FCF04" w14:textId="565BC07C"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162A063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39E59A"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7060718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53D011C"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EF11B05" w14:textId="77777777" w:rsidR="00901BDC" w:rsidRDefault="00901BD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ED0851" id="_x0000_t202" coordsize="21600,21600" o:spt="202" path="m,l,21600r21600,l21600,xe">
              <v:stroke joinstyle="miter"/>
              <v:path gradientshapeok="t" o:connecttype="rect"/>
            </v:shapetype>
            <v:shape id="_x0000_s1053" type="#_x0000_t202" style="position:absolute;left:0;text-align:left;margin-left:738pt;margin-top:124.75pt;width:28.35pt;height:34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dC5gEAAKkDAAAOAAAAZHJzL2Uyb0RvYy54bWysU1Fv0zAQfkfiP1h+p0lDurGo6TQ2DSGN&#10;gTT4AY5jNxaJz5zdJuXXc3a6rsAb4sXy3Tnffd93l/X1NPRsr9AbsDVfLnLOlJXQGrut+bev92/e&#10;ceaDsK3owaqaH5Tn15vXr9ajq1QBHfStQkYg1lejq3kXgquyzMtODcIvwClLRQ04iEAhbrMWxUjo&#10;Q58VeX6RjYCtQ5DKe8rezUW+SfhaKxk+a+1VYH3NiVtIJ6aziWe2WYtqi8J1Rh5piH9gMQhjqekJ&#10;6k4EwXZo/oIajETwoMNCwpCB1kaqpIHULPM/1Dx1wqmkhczx7mST/3+w8nH/5L4gC9N7mGiASYR3&#10;DyC/e2bhthN2q24QYeyUaKnxMlqWjc5Xx0+j1b7yEaQZP0FLQxa7AAlo0jhEV0gnI3QawOFkupoC&#10;k5R8e5Hn5YozSaWyLFZXqzSVTFTPXzv04YOCgcVLzZGGmtDF/sGHyEZUz09iMwv3pu/TYHv7W4Ie&#10;xkxiHwnP1MPUTMy0NS8uo7aopoH2QHoQ5n2h/aZLB/iTs5F2peb+x06g4qz/aMmTq2VZxuVKQbm6&#10;LCjA80pzXhFWElTNA2fz9TbMC7lzaLYddZqnYOGGfNQmSXxhdeRP+5CUH3c3Ltx5nF69/GGbX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MRQV0L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74E8354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D39FE93"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FC57C3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B4FCF04" w14:textId="565BC07C"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162A063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39E59A"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7060718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53D011C"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EF11B05" w14:textId="77777777" w:rsidR="00901BDC" w:rsidRDefault="00901BDC">
                    <w:pPr>
                      <w:rPr>
                        <w:lang w:val="ru-RU"/>
                      </w:rPr>
                    </w:pPr>
                  </w:p>
                </w:txbxContent>
              </v:textbox>
              <w10:wrap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366B1EC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B989BB6" w14:textId="77777777" w:rsidR="00901BDC" w:rsidRDefault="00901BDC"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9A4BA9" w14:textId="77777777" w:rsidR="00901BDC" w:rsidRDefault="00901BDC"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2559B96" w14:textId="77777777" w:rsidR="00901BDC" w:rsidRPr="00740F46" w:rsidRDefault="00901BDC"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3EB9CF" w14:textId="666E0892" w:rsidR="00901BDC" w:rsidRPr="00567E0A" w:rsidRDefault="00901BDC" w:rsidP="007C3193">
          <w:pPr>
            <w:pStyle w:val="HeaderRegProc"/>
            <w:spacing w:before="0"/>
            <w:rPr>
              <w:lang w:val="en-GB"/>
            </w:rPr>
          </w:pPr>
          <w:proofErr w:type="spellStart"/>
          <w:r>
            <w:rPr>
              <w:lang w:val="ru-RU"/>
            </w:rPr>
            <w:t>Пересм</w:t>
          </w:r>
          <w:proofErr w:type="spellEnd"/>
          <w:r>
            <w:rPr>
              <w:lang w:val="ru-RU"/>
            </w:rPr>
            <w:t>.</w:t>
          </w:r>
          <w:r w:rsidR="001A7789">
            <w:rPr>
              <w:lang w:val="en-GB"/>
            </w:rPr>
            <w:t>5</w:t>
          </w:r>
        </w:p>
      </w:tc>
    </w:tr>
  </w:tbl>
  <w:p w14:paraId="4687A2D0" w14:textId="77777777" w:rsidR="00901BDC" w:rsidRDefault="00901BDC" w:rsidP="00451F36">
    <w:pPr>
      <w:pStyle w:val="Header"/>
      <w:jc w:val="left"/>
    </w:pPr>
    <w:r>
      <w:rPr>
        <w:noProof/>
        <w:lang w:eastAsia="en-GB"/>
      </w:rPr>
      <mc:AlternateContent>
        <mc:Choice Requires="wps">
          <w:drawing>
            <wp:anchor distT="0" distB="0" distL="114300" distR="114300" simplePos="0" relativeHeight="251644416" behindDoc="0" locked="0" layoutInCell="1" allowOverlap="1" wp14:anchorId="4E2B48E9" wp14:editId="1998F482">
              <wp:simplePos x="0" y="0"/>
              <wp:positionH relativeFrom="column">
                <wp:posOffset>9181465</wp:posOffset>
              </wp:positionH>
              <wp:positionV relativeFrom="margin">
                <wp:align>top</wp:align>
              </wp:positionV>
              <wp:extent cx="360045" cy="5760085"/>
              <wp:effectExtent l="0" t="0" r="0" b="0"/>
              <wp:wrapNone/>
              <wp:docPr id="31264162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3852B0D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C6420FF"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4F71401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7576958" w14:textId="77777777" w:rsidR="00901BDC" w:rsidRDefault="00901BDC">
                                <w:pPr>
                                  <w:pStyle w:val="HeaderRegProc"/>
                                  <w:ind w:left="0"/>
                                </w:pPr>
                                <w:r>
                                  <w:rPr>
                                    <w:lang w:val="en-US"/>
                                  </w:rPr>
                                  <w:t xml:space="preserve"> </w:t>
                                </w:r>
                                <w:r>
                                  <w:rPr>
                                    <w:lang w:val="ru-RU"/>
                                  </w:rPr>
                                  <w:t>СТ5</w:t>
                                </w:r>
                              </w:p>
                            </w:tc>
                          </w:tr>
                          <w:tr w:rsidR="00901BDC" w14:paraId="3E3BAD2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B58EFF"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2A1324E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6E3C7C"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B7CAE08" w14:textId="77777777" w:rsidR="00901BDC" w:rsidRDefault="00901B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B48E9" id="_x0000_t202" coordsize="21600,21600" o:spt="202" path="m,l,21600r21600,l21600,xe">
              <v:stroke joinstyle="miter"/>
              <v:path gradientshapeok="t" o:connecttype="rect"/>
            </v:shapetype>
            <v:shape id="_x0000_s1054" type="#_x0000_t202" style="position:absolute;margin-left:722.95pt;margin-top:0;width:28.35pt;height:453.55pt;z-index:25164441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R95QEAAKkDAAAOAAAAZHJzL2Uyb0RvYy54bWysU8Fu2zAMvQ/YPwi6L3aypM2MOEXXosOA&#10;rhvQ9QNkWbKF2aJGKbGzrx8lp2m23oZdBJGUH997pDdXY9+xvUJvwJZ8Pss5U1ZCbWxT8qfvd+/W&#10;nPkgbC06sKrkB+X51fbtm83gCrWAFrpaISMQ64vBlbwNwRVZ5mWreuFn4JSlogbsRaAQm6xGMRB6&#10;32WLPL/IBsDaIUjlPWVvpyLfJnytlQxftfYqsK7kxC2kE9NZxTPbbkTRoHCtkUca4h9Y9MJYanqC&#10;uhVBsB2aV1C9kQgedJhJ6DPQ2kiVNJCaef6XmsdWOJW0kDnenWzy/w9WPuwf3TdkYfwIIw0wifDu&#10;HuQPzyzctMI26hoRhlaJmhrPo2XZ4Hxx/DRa7QsfQarhC9Q0ZLELkIBGjX10hXQyQqcBHE6mqzEw&#10;Scn3F3m+XHEmqbS6pGC9Si1E8fy1Qx8+KehZvJQcaagJXezvfYhsRPH8JDazcGe6Lg22s38k6GHM&#10;JPaR8EQ9jNXITF3yxTo2jmoqqA+kB2HaF9pvurSAvzgbaFdK7n/uBCrOus+WPPkwXy7jcqVgubpc&#10;UIDnleq8IqwkqJIHzqbrTZgWcufQNC11mqZg4Zp81CZJfGF15E/7kJQfdzcu3HmcXr38YdvfAAAA&#10;//8DAFBLAwQUAAYACAAAACEAV+apPt0AAAAKAQAADwAAAGRycy9kb3ducmV2LnhtbEyPwU7DMBBE&#10;70j8g7WVuFG7VVJIiFMhEFcQpUXi5sbbJGq8jmK3CX/P9kSPoxnNvCnWk+vEGYfQetKwmCsQSJW3&#10;LdUatl9v948gQjRkTecJNfxigHV5e1OY3PqRPvG8ibXgEgq50dDE2OdShqpBZ8Lc90jsHfzgTGQ5&#10;1NIOZuRy18mlUivpTEu80JgeXxqsjpuT07B7P/x8J+qjfnVpP/pJSXKZ1PpuNj0/gYg4xf8wXPAZ&#10;HUpm2vsT2SA61kmSZpzVwJcufqqWKxB7DZl6WIAsC3l9ofwDAAD//wMAUEsBAi0AFAAGAAgAAAAh&#10;ALaDOJL+AAAA4QEAABMAAAAAAAAAAAAAAAAAAAAAAFtDb250ZW50X1R5cGVzXS54bWxQSwECLQAU&#10;AAYACAAAACEAOP0h/9YAAACUAQAACwAAAAAAAAAAAAAAAAAvAQAAX3JlbHMvLnJlbHNQSwECLQAU&#10;AAYACAAAACEAwzzUfeUBAACpAwAADgAAAAAAAAAAAAAAAAAuAgAAZHJzL2Uyb0RvYy54bWxQSwEC&#10;LQAUAAYACAAAACEAV+apPt0AAAAKAQAADwAAAAAAAAAAAAAAAAA/BAAAZHJzL2Rvd25yZXYueG1s&#10;UEsFBgAAAAAEAAQA8wAAAEk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01BDC" w14:paraId="3852B0D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C6420FF"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4F71401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7576958" w14:textId="77777777" w:rsidR="00901BDC" w:rsidRDefault="00901BDC">
                          <w:pPr>
                            <w:pStyle w:val="HeaderRegProc"/>
                            <w:ind w:left="0"/>
                          </w:pPr>
                          <w:r>
                            <w:rPr>
                              <w:lang w:val="en-US"/>
                            </w:rPr>
                            <w:t xml:space="preserve"> </w:t>
                          </w:r>
                          <w:r>
                            <w:rPr>
                              <w:lang w:val="ru-RU"/>
                            </w:rPr>
                            <w:t>СТ5</w:t>
                          </w:r>
                        </w:p>
                      </w:tc>
                    </w:tr>
                    <w:tr w:rsidR="00901BDC" w14:paraId="3E3BAD2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B58EFF"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901BDC" w14:paraId="2A1324E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6E3C7C"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B7CAE08" w14:textId="77777777" w:rsidR="00901BDC" w:rsidRDefault="00901BDC"/>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9140D" w14:paraId="13C55B8A"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5354E95" w14:textId="77777777" w:rsidR="0019140D" w:rsidRDefault="0019140D"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91470C9" w14:textId="77777777" w:rsidR="0019140D" w:rsidRDefault="0019140D"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037B3DF" w14:textId="77777777" w:rsidR="0019140D" w:rsidRPr="00740F46" w:rsidRDefault="0019140D"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FC5E95" w14:textId="77777777" w:rsidR="0019140D" w:rsidRPr="00567E0A" w:rsidRDefault="0019140D"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155575B5" w14:textId="77777777" w:rsidR="0019140D" w:rsidRDefault="0019140D" w:rsidP="00451F36">
    <w:pPr>
      <w:pStyle w:val="Header"/>
      <w:jc w:val="left"/>
    </w:pPr>
    <w:r>
      <w:rPr>
        <w:noProof/>
        <w:lang w:eastAsia="en-GB"/>
      </w:rPr>
      <mc:AlternateContent>
        <mc:Choice Requires="wps">
          <w:drawing>
            <wp:anchor distT="0" distB="0" distL="114300" distR="114300" simplePos="0" relativeHeight="251663360" behindDoc="0" locked="0" layoutInCell="1" allowOverlap="1" wp14:anchorId="564D6F6D" wp14:editId="2196CC05">
              <wp:simplePos x="0" y="0"/>
              <wp:positionH relativeFrom="column">
                <wp:posOffset>9181465</wp:posOffset>
              </wp:positionH>
              <wp:positionV relativeFrom="margin">
                <wp:align>top</wp:align>
              </wp:positionV>
              <wp:extent cx="360045" cy="5760085"/>
              <wp:effectExtent l="0" t="0" r="0" b="0"/>
              <wp:wrapNone/>
              <wp:docPr id="90799869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9140D" w14:paraId="64F11B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71DB27" w14:textId="77777777" w:rsidR="0019140D" w:rsidRDefault="0019140D">
                                <w:pPr>
                                  <w:pStyle w:val="HeaderRegProc"/>
                                  <w:ind w:left="0"/>
                                </w:pPr>
                                <w:r>
                                  <w:rPr>
                                    <w:lang w:val="en-US"/>
                                  </w:rPr>
                                  <w:t xml:space="preserve">  </w:t>
                                </w:r>
                                <w:proofErr w:type="spellStart"/>
                                <w:r>
                                  <w:t>Часть</w:t>
                                </w:r>
                                <w:proofErr w:type="spellEnd"/>
                                <w:r>
                                  <w:t xml:space="preserve"> A1</w:t>
                                </w:r>
                              </w:p>
                            </w:tc>
                          </w:tr>
                          <w:tr w:rsidR="0019140D" w14:paraId="35D645A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0AC1CB7" w14:textId="77777777" w:rsidR="0019140D" w:rsidRDefault="0019140D">
                                <w:pPr>
                                  <w:pStyle w:val="HeaderRegProc"/>
                                  <w:ind w:left="0"/>
                                </w:pPr>
                                <w:r>
                                  <w:rPr>
                                    <w:lang w:val="en-US"/>
                                  </w:rPr>
                                  <w:t xml:space="preserve"> </w:t>
                                </w:r>
                                <w:r>
                                  <w:rPr>
                                    <w:lang w:val="ru-RU"/>
                                  </w:rPr>
                                  <w:t>СТ5</w:t>
                                </w:r>
                              </w:p>
                            </w:tc>
                          </w:tr>
                          <w:tr w:rsidR="0019140D" w14:paraId="16DA52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83B5289" w14:textId="77777777" w:rsidR="0019140D" w:rsidRDefault="0019140D">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19140D" w14:paraId="1134199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098CE6D" w14:textId="77777777" w:rsidR="0019140D" w:rsidRDefault="0019140D">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6C6A893" w14:textId="77777777" w:rsidR="0019140D" w:rsidRDefault="001914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D6F6D" id="_x0000_t202" coordsize="21600,21600" o:spt="202" path="m,l,21600r21600,l21600,xe">
              <v:stroke joinstyle="miter"/>
              <v:path gradientshapeok="t" o:connecttype="rect"/>
            </v:shapetype>
            <v:shape id="_x0000_s1028" type="#_x0000_t202" style="position:absolute;margin-left:722.95pt;margin-top:0;width:28.35pt;height:453.55pt;z-index:25166336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zL5AEAAKg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5dyEftGMRXWB5ZDOK0LrzdfWqSfUgy8KqX0P3ZAWoruo2VL3s2Xy7hbKViuLhcc&#10;0HmlOq+AVQxVyiDFdL0N0z7uHJlty52mIVi8YRsbkxS+sDrS53VIwo+rG/ftPE6vXn6wzS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ZVczL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9140D" w14:paraId="64F11B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71DB27" w14:textId="77777777" w:rsidR="0019140D" w:rsidRDefault="0019140D">
                          <w:pPr>
                            <w:pStyle w:val="HeaderRegProc"/>
                            <w:ind w:left="0"/>
                          </w:pPr>
                          <w:r>
                            <w:rPr>
                              <w:lang w:val="en-US"/>
                            </w:rPr>
                            <w:t xml:space="preserve">  </w:t>
                          </w:r>
                          <w:proofErr w:type="spellStart"/>
                          <w:r>
                            <w:t>Часть</w:t>
                          </w:r>
                          <w:proofErr w:type="spellEnd"/>
                          <w:r>
                            <w:t xml:space="preserve"> A1</w:t>
                          </w:r>
                        </w:p>
                      </w:tc>
                    </w:tr>
                    <w:tr w:rsidR="0019140D" w14:paraId="35D645A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0AC1CB7" w14:textId="77777777" w:rsidR="0019140D" w:rsidRDefault="0019140D">
                          <w:pPr>
                            <w:pStyle w:val="HeaderRegProc"/>
                            <w:ind w:left="0"/>
                          </w:pPr>
                          <w:r>
                            <w:rPr>
                              <w:lang w:val="en-US"/>
                            </w:rPr>
                            <w:t xml:space="preserve"> </w:t>
                          </w:r>
                          <w:r>
                            <w:rPr>
                              <w:lang w:val="ru-RU"/>
                            </w:rPr>
                            <w:t>СТ5</w:t>
                          </w:r>
                        </w:p>
                      </w:tc>
                    </w:tr>
                    <w:tr w:rsidR="0019140D" w14:paraId="16DA52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83B5289" w14:textId="77777777" w:rsidR="0019140D" w:rsidRDefault="0019140D">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19140D" w14:paraId="1134199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098CE6D" w14:textId="77777777" w:rsidR="0019140D" w:rsidRDefault="0019140D">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6C6A893" w14:textId="77777777" w:rsidR="0019140D" w:rsidRDefault="0019140D"/>
                </w:txbxContent>
              </v:textbox>
              <w10:wrap anchory="margin"/>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01BDC" w14:paraId="68A9803A"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1CB3CCA" w14:textId="77777777" w:rsidR="00901BDC" w:rsidRDefault="00901BDC"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CE7FEA1" w14:textId="77777777" w:rsidR="00901BDC" w:rsidRDefault="00901BDC"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B2039E1" w14:textId="77777777" w:rsidR="00901BDC" w:rsidRPr="004A7E2E" w:rsidRDefault="00901BDC"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597350" w14:textId="77777777" w:rsidR="00901BDC" w:rsidRPr="003E6DA3" w:rsidRDefault="00901BDC" w:rsidP="00480B78">
          <w:pPr>
            <w:pStyle w:val="HeaderRegProc"/>
            <w:spacing w:before="0"/>
            <w:rPr>
              <w:lang w:val="ru-RU"/>
            </w:rPr>
          </w:pPr>
          <w:r>
            <w:rPr>
              <w:lang w:val="ru-RU"/>
            </w:rPr>
            <w:t>Пересм.1</w:t>
          </w:r>
        </w:p>
      </w:tc>
    </w:tr>
  </w:tbl>
  <w:p w14:paraId="49A92BCD" w14:textId="77777777" w:rsidR="00901BDC" w:rsidRDefault="00901BDC" w:rsidP="00457D1C">
    <w:pPr>
      <w:pStyle w:val="Header"/>
      <w:jc w:val="right"/>
    </w:pPr>
    <w:r>
      <w:rPr>
        <w:noProof/>
        <w:lang w:eastAsia="en-GB"/>
      </w:rPr>
      <mc:AlternateContent>
        <mc:Choice Requires="wps">
          <w:drawing>
            <wp:anchor distT="0" distB="0" distL="114300" distR="114300" simplePos="0" relativeHeight="251648000" behindDoc="0" locked="0" layoutInCell="0" allowOverlap="1" wp14:anchorId="1DD4ECCF" wp14:editId="65FF4A77">
              <wp:simplePos x="0" y="0"/>
              <wp:positionH relativeFrom="column">
                <wp:posOffset>9372600</wp:posOffset>
              </wp:positionH>
              <wp:positionV relativeFrom="margin">
                <wp:posOffset>1584325</wp:posOffset>
              </wp:positionV>
              <wp:extent cx="360045" cy="4425950"/>
              <wp:effectExtent l="0" t="0" r="0" b="0"/>
              <wp:wrapNone/>
              <wp:docPr id="4866057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368237E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4FEEA0"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4BB4B2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CA79992" w14:textId="1269DA25"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316A526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03F248F"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3D6F0C2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6E8D638"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831AD33" w14:textId="77777777" w:rsidR="00901BDC" w:rsidRDefault="00901BDC">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4ECCF" id="_x0000_t202" coordsize="21600,21600" o:spt="202" path="m,l,21600r21600,l21600,xe">
              <v:stroke joinstyle="miter"/>
              <v:path gradientshapeok="t" o:connecttype="rect"/>
            </v:shapetype>
            <v:shape id="_x0000_s1055" type="#_x0000_t202" style="position:absolute;left:0;text-align:left;margin-left:738pt;margin-top:124.75pt;width:28.35pt;height:34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ZVP5gEAAKkDAAAOAAAAZHJzL2Uyb0RvYy54bWysU9uO0zAQfUfiHyy/06QhXWjUdLXsahHS&#10;cpEWPsBx7MYi8Zix26R8PWOn2y3whnixPDPOmXPOTDbX09Czg0JvwNZ8ucg5U1ZCa+yu5t++3r96&#10;y5kPwraiB6tqflSeX29fvtiMrlIFdNC3ChmBWF+NruZdCK7KMi87NQi/AKcsFTXgIAKFuMtaFCOh&#10;D31W5PlVNgK2DkEq7yl7Nxf5NuFrrWT4rLVXgfU1J24hnZjOJp7ZdiOqHQrXGXmiIf6BxSCMpaZn&#10;qDsRBNuj+QtqMBLBgw4LCUMGWhupkgZSs8z/UPPYCaeSFjLHu7NN/v/Byk+HR/cFWZjewUQDTCK8&#10;ewD53TMLt52wO3WDCGOnREuNl9GybHS+On0arfaVjyDN+BFaGrLYB0hAk8YhukI6GaHTAI5n09UU&#10;mKTk66s8L1ecSSqVZbFar9JUMlE9fe3Qh/cKBhYvNUcaakIXhwcfIhtRPT2JzSzcm75Pg+3tbwl6&#10;GDOJfSQ8Uw9TMzHT1rxYR21RTQPtkfQgzPtC+02XDvAnZyPtSs39j71AxVn/wZIn62VZxuVKQbl6&#10;U1CAl5XmsiKsJKiaB87m622YF3Lv0Ow66jRPwcIN+ahNkvjM6sSf9iEpP+1uXLjLOL16/sO2v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MORlU/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901BDC" w14:paraId="368237E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4FEEA0" w14:textId="77777777" w:rsidR="00901BDC" w:rsidRDefault="00901BDC">
                          <w:pPr>
                            <w:pStyle w:val="HeaderRegProc"/>
                            <w:ind w:left="0"/>
                          </w:pPr>
                          <w:r>
                            <w:rPr>
                              <w:lang w:val="en-US"/>
                            </w:rPr>
                            <w:t xml:space="preserve">  </w:t>
                          </w:r>
                          <w:proofErr w:type="spellStart"/>
                          <w:r>
                            <w:t>Часть</w:t>
                          </w:r>
                          <w:proofErr w:type="spellEnd"/>
                          <w:r>
                            <w:t xml:space="preserve"> A1</w:t>
                          </w:r>
                        </w:p>
                      </w:tc>
                    </w:tr>
                    <w:tr w:rsidR="00901BDC" w14:paraId="04BB4B2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CA79992" w14:textId="1269DA25" w:rsidR="00901BDC" w:rsidRDefault="00901BDC">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901BDC" w14:paraId="316A526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03F248F" w14:textId="77777777" w:rsidR="00901BDC" w:rsidRDefault="00901BDC">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901BDC" w14:paraId="3D6F0C2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6E8D638" w14:textId="77777777" w:rsidR="00901BDC" w:rsidRDefault="00901BDC">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831AD33" w14:textId="77777777" w:rsidR="00901BDC" w:rsidRDefault="00901BDC">
                    <w:pPr>
                      <w:rPr>
                        <w:lang w:val="ru-RU"/>
                      </w:rPr>
                    </w:pPr>
                  </w:p>
                </w:txbxContent>
              </v:textbox>
              <w10:wrap anchory="margin"/>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539A" w14:paraId="577F709F"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5476CAE0" w14:textId="77777777" w:rsidR="0068539A" w:rsidRDefault="0068539A"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C51E317" w14:textId="77777777" w:rsidR="0068539A" w:rsidRDefault="0068539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C81E2E4" w14:textId="77777777" w:rsidR="0068539A" w:rsidRPr="00740F46" w:rsidRDefault="0068539A"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EA1048" w14:textId="77777777" w:rsidR="0068539A" w:rsidRPr="00567E0A" w:rsidRDefault="0068539A"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4F107521" w14:textId="77777777" w:rsidR="0068539A" w:rsidRDefault="0068539A" w:rsidP="00451F36">
    <w:pPr>
      <w:pStyle w:val="Header"/>
      <w:jc w:val="left"/>
    </w:pPr>
    <w:r>
      <w:rPr>
        <w:noProof/>
        <w:lang w:eastAsia="en-GB"/>
      </w:rPr>
      <mc:AlternateContent>
        <mc:Choice Requires="wps">
          <w:drawing>
            <wp:anchor distT="0" distB="0" distL="114300" distR="114300" simplePos="0" relativeHeight="251665408" behindDoc="0" locked="0" layoutInCell="1" allowOverlap="1" wp14:anchorId="3B6B836F" wp14:editId="46FBC3C0">
              <wp:simplePos x="0" y="0"/>
              <wp:positionH relativeFrom="column">
                <wp:posOffset>9181465</wp:posOffset>
              </wp:positionH>
              <wp:positionV relativeFrom="margin">
                <wp:align>top</wp:align>
              </wp:positionV>
              <wp:extent cx="360045" cy="5760085"/>
              <wp:effectExtent l="0" t="0" r="0" b="0"/>
              <wp:wrapNone/>
              <wp:docPr id="79178699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539A" w14:paraId="442936A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35C39FB" w14:textId="77777777" w:rsidR="0068539A" w:rsidRDefault="0068539A">
                                <w:pPr>
                                  <w:pStyle w:val="HeaderRegProc"/>
                                  <w:ind w:left="0"/>
                                </w:pPr>
                                <w:r>
                                  <w:rPr>
                                    <w:lang w:val="en-US"/>
                                  </w:rPr>
                                  <w:t xml:space="preserve">  </w:t>
                                </w:r>
                                <w:proofErr w:type="spellStart"/>
                                <w:r>
                                  <w:t>Часть</w:t>
                                </w:r>
                                <w:proofErr w:type="spellEnd"/>
                                <w:r>
                                  <w:t xml:space="preserve"> A1</w:t>
                                </w:r>
                              </w:p>
                            </w:tc>
                          </w:tr>
                          <w:tr w:rsidR="0068539A" w14:paraId="6131480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C22E17C" w14:textId="77777777" w:rsidR="0068539A" w:rsidRDefault="0068539A">
                                <w:pPr>
                                  <w:pStyle w:val="HeaderRegProc"/>
                                  <w:ind w:left="0"/>
                                </w:pPr>
                                <w:r>
                                  <w:rPr>
                                    <w:lang w:val="en-US"/>
                                  </w:rPr>
                                  <w:t xml:space="preserve"> </w:t>
                                </w:r>
                                <w:r>
                                  <w:rPr>
                                    <w:lang w:val="ru-RU"/>
                                  </w:rPr>
                                  <w:t>СТ5</w:t>
                                </w:r>
                              </w:p>
                            </w:tc>
                          </w:tr>
                          <w:tr w:rsidR="0068539A" w14:paraId="17A1FF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A64496" w14:textId="77777777" w:rsidR="0068539A" w:rsidRDefault="0068539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8539A" w14:paraId="378A1AF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E1A52A" w14:textId="77777777" w:rsidR="0068539A" w:rsidRDefault="0068539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8396659" w14:textId="77777777" w:rsidR="0068539A" w:rsidRDefault="006853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B836F" id="_x0000_t202" coordsize="21600,21600" o:spt="202" path="m,l,21600r21600,l21600,xe">
              <v:stroke joinstyle="miter"/>
              <v:path gradientshapeok="t" o:connecttype="rect"/>
            </v:shapetype>
            <v:shape id="_x0000_s1056" type="#_x0000_t202" style="position:absolute;margin-left:722.95pt;margin-top:0;width:28.35pt;height:453.55pt;z-index:25166540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oCh4wEAAKkDAAAOAAAAZHJzL2Uyb0RvYy54bWysU1Fv0zAQfkfiP1h+p0lLu42o6TQ2DSGN&#10;gTT4AY7jNBaJz9y5Tcqv5+x0XYE3xIvlu3O++767L+vrse/E3iBZcKWcz3IpjNNQW7ct5bev92+u&#10;pKCgXK06cKaUB0PyevP61XrwhVlAC11tUDCIo2LwpWxD8EWWkW5Nr2gG3jguNoC9ChziNqtRDYze&#10;d9kizy+yAbD2CNoQcfZuKspNwm8ao8PnpiETRFdK5hbSiems4plt1qrYovKt1Uca6h9Y9Mo6bnqC&#10;ulNBiR3av6B6qxEImjDT0GfQNFabpIHVzPM/1Dy1ypukhYdD/jQm+n+w+nH/5L+gCON7GHmBSQT5&#10;B9DfSTi4bZXbmhtEGFqjam48jyPLBk/F8dM4aiooglTDJ6h5yWoXIAGNDfZxKqxTMDov4HAauhmD&#10;0Jx8e5Hny5UUmkurSw6uVqmFKp6/9kjhg4FexEspkZea0NX+gUJko4rnJ7GZg3vbdWmxnfstwQ9j&#10;JrGPhCfqYaxGYWtmkuwQ1VRQH1gPwuQX9jdfWsCfUgzslVLSj51CI0X30fFM3s2Xy2iuFCxXlwsO&#10;8LxSnVeU0wxVyiDFdL0NkyF3Hu225U7TFhzc8BwbmyS+sDryZz8k5UfvRsOdx+nVyx+2+QU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GEGgKHjAQAAqQ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539A" w14:paraId="442936A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35C39FB" w14:textId="77777777" w:rsidR="0068539A" w:rsidRDefault="0068539A">
                          <w:pPr>
                            <w:pStyle w:val="HeaderRegProc"/>
                            <w:ind w:left="0"/>
                          </w:pPr>
                          <w:r>
                            <w:rPr>
                              <w:lang w:val="en-US"/>
                            </w:rPr>
                            <w:t xml:space="preserve">  </w:t>
                          </w:r>
                          <w:proofErr w:type="spellStart"/>
                          <w:r>
                            <w:t>Часть</w:t>
                          </w:r>
                          <w:proofErr w:type="spellEnd"/>
                          <w:r>
                            <w:t xml:space="preserve"> A1</w:t>
                          </w:r>
                        </w:p>
                      </w:tc>
                    </w:tr>
                    <w:tr w:rsidR="0068539A" w14:paraId="6131480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C22E17C" w14:textId="77777777" w:rsidR="0068539A" w:rsidRDefault="0068539A">
                          <w:pPr>
                            <w:pStyle w:val="HeaderRegProc"/>
                            <w:ind w:left="0"/>
                          </w:pPr>
                          <w:r>
                            <w:rPr>
                              <w:lang w:val="en-US"/>
                            </w:rPr>
                            <w:t xml:space="preserve"> </w:t>
                          </w:r>
                          <w:r>
                            <w:rPr>
                              <w:lang w:val="ru-RU"/>
                            </w:rPr>
                            <w:t>СТ5</w:t>
                          </w:r>
                        </w:p>
                      </w:tc>
                    </w:tr>
                    <w:tr w:rsidR="0068539A" w14:paraId="17A1FF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A64496" w14:textId="77777777" w:rsidR="0068539A" w:rsidRDefault="0068539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68539A" w14:paraId="378A1AF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E1A52A" w14:textId="77777777" w:rsidR="0068539A" w:rsidRDefault="0068539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8396659" w14:textId="77777777" w:rsidR="0068539A" w:rsidRDefault="0068539A"/>
                </w:txbxContent>
              </v:textbox>
              <w10:wrap anchory="margin"/>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539A" w14:paraId="00EEFCCA"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90C9E75" w14:textId="77777777" w:rsidR="0068539A" w:rsidRDefault="0068539A"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427BF48" w14:textId="77777777" w:rsidR="0068539A" w:rsidRDefault="0068539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3E1D94A" w14:textId="77777777" w:rsidR="0068539A" w:rsidRPr="004A7E2E" w:rsidRDefault="0068539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59C533" w14:textId="14D0C42D" w:rsidR="0068539A" w:rsidRPr="00522BAB" w:rsidRDefault="0068539A" w:rsidP="00480B78">
          <w:pPr>
            <w:pStyle w:val="HeaderRegProc"/>
            <w:spacing w:before="0"/>
            <w:rPr>
              <w:lang w:val="en-US"/>
            </w:rPr>
          </w:pPr>
          <w:proofErr w:type="spellStart"/>
          <w:r>
            <w:rPr>
              <w:lang w:val="ru-RU"/>
            </w:rPr>
            <w:t>Пересм</w:t>
          </w:r>
          <w:proofErr w:type="spellEnd"/>
          <w:r>
            <w:rPr>
              <w:lang w:val="ru-RU"/>
            </w:rPr>
            <w:t>.</w:t>
          </w:r>
          <w:r w:rsidR="00522BAB">
            <w:rPr>
              <w:lang w:val="en-US"/>
            </w:rPr>
            <w:t>5</w:t>
          </w:r>
        </w:p>
      </w:tc>
    </w:tr>
  </w:tbl>
  <w:p w14:paraId="6B647AE4" w14:textId="77777777" w:rsidR="0068539A" w:rsidRDefault="0068539A" w:rsidP="00457D1C">
    <w:pPr>
      <w:pStyle w:val="Header"/>
      <w:jc w:val="right"/>
    </w:pPr>
    <w:r>
      <w:rPr>
        <w:noProof/>
        <w:lang w:eastAsia="en-GB"/>
      </w:rPr>
      <mc:AlternateContent>
        <mc:Choice Requires="wps">
          <w:drawing>
            <wp:anchor distT="0" distB="0" distL="114300" distR="114300" simplePos="0" relativeHeight="251650560" behindDoc="0" locked="0" layoutInCell="0" allowOverlap="1" wp14:anchorId="190A272A" wp14:editId="69323A84">
              <wp:simplePos x="0" y="0"/>
              <wp:positionH relativeFrom="column">
                <wp:posOffset>9372600</wp:posOffset>
              </wp:positionH>
              <wp:positionV relativeFrom="margin">
                <wp:posOffset>1584325</wp:posOffset>
              </wp:positionV>
              <wp:extent cx="360045" cy="4425950"/>
              <wp:effectExtent l="0" t="0" r="0" b="0"/>
              <wp:wrapNone/>
              <wp:docPr id="111760675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68539A" w14:paraId="5D6B171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61E8F46" w14:textId="77777777" w:rsidR="0068539A" w:rsidRDefault="0068539A">
                                <w:pPr>
                                  <w:pStyle w:val="HeaderRegProc"/>
                                  <w:ind w:left="0"/>
                                </w:pPr>
                                <w:r>
                                  <w:rPr>
                                    <w:lang w:val="en-US"/>
                                  </w:rPr>
                                  <w:t xml:space="preserve">  </w:t>
                                </w:r>
                                <w:proofErr w:type="spellStart"/>
                                <w:r>
                                  <w:t>Часть</w:t>
                                </w:r>
                                <w:proofErr w:type="spellEnd"/>
                                <w:r>
                                  <w:t xml:space="preserve"> A1</w:t>
                                </w:r>
                              </w:p>
                            </w:tc>
                          </w:tr>
                          <w:tr w:rsidR="0068539A" w14:paraId="71854AB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061C311" w14:textId="6ADA0A95" w:rsidR="0068539A" w:rsidRDefault="0068539A">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68539A" w14:paraId="43D4DAD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1909C9C" w14:textId="77777777" w:rsidR="0068539A" w:rsidRDefault="0068539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8539A" w14:paraId="1E00B9CA"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7DB956F" w14:textId="77777777" w:rsidR="0068539A" w:rsidRDefault="0068539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CE43488" w14:textId="77777777" w:rsidR="0068539A" w:rsidRDefault="0068539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0A272A" id="_x0000_t202" coordsize="21600,21600" o:spt="202" path="m,l,21600r21600,l21600,xe">
              <v:stroke joinstyle="miter"/>
              <v:path gradientshapeok="t" o:connecttype="rect"/>
            </v:shapetype>
            <v:shape id="_x0000_s1057" type="#_x0000_t202" style="position:absolute;left:0;text-align:left;margin-left:738pt;margin-top:124.75pt;width:28.35pt;height:34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8GT5Q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EJOkLaqpoTmQHoR5X2i/6dIB/uJspF2puP+5E6g46z9Z8uRyWRRxuVJQrN+t&#10;KMDzSn1eEVYSVMUDZ/P1JswLuXNo2o46zVOwcE0+apMkPrM68qd9SMqPuxsX7jxOr57/sO1vAA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YavBk+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68539A" w14:paraId="5D6B171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61E8F46" w14:textId="77777777" w:rsidR="0068539A" w:rsidRDefault="0068539A">
                          <w:pPr>
                            <w:pStyle w:val="HeaderRegProc"/>
                            <w:ind w:left="0"/>
                          </w:pPr>
                          <w:r>
                            <w:rPr>
                              <w:lang w:val="en-US"/>
                            </w:rPr>
                            <w:t xml:space="preserve">  </w:t>
                          </w:r>
                          <w:proofErr w:type="spellStart"/>
                          <w:r>
                            <w:t>Часть</w:t>
                          </w:r>
                          <w:proofErr w:type="spellEnd"/>
                          <w:r>
                            <w:t xml:space="preserve"> A1</w:t>
                          </w:r>
                        </w:p>
                      </w:tc>
                    </w:tr>
                    <w:tr w:rsidR="0068539A" w14:paraId="71854AB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061C311" w14:textId="6ADA0A95" w:rsidR="0068539A" w:rsidRDefault="0068539A">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68539A" w14:paraId="43D4DAD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1909C9C" w14:textId="77777777" w:rsidR="0068539A" w:rsidRDefault="0068539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68539A" w14:paraId="1E00B9CA"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7DB956F" w14:textId="77777777" w:rsidR="0068539A" w:rsidRDefault="0068539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CE43488" w14:textId="77777777" w:rsidR="0068539A" w:rsidRDefault="0068539A">
                    <w:pPr>
                      <w:rPr>
                        <w:lang w:val="ru-RU"/>
                      </w:rPr>
                    </w:pPr>
                  </w:p>
                </w:txbxContent>
              </v:textbox>
              <w10:wrap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59AE6887"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7769B17D" w14:textId="77777777" w:rsidR="002C2BA0" w:rsidRDefault="002C2BA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CCAF49C" w14:textId="77777777" w:rsidR="002C2BA0" w:rsidRDefault="002C2BA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116C33E" w14:textId="6BBC7F7C" w:rsidR="002C2BA0" w:rsidRPr="00740F46" w:rsidRDefault="002C2BA0" w:rsidP="004A7E2E">
          <w:pPr>
            <w:pStyle w:val="HeaderRegProc"/>
            <w:spacing w:before="0"/>
            <w:rPr>
              <w:i/>
              <w:iCs/>
              <w:lang w:val="en-GB"/>
            </w:rPr>
          </w:pPr>
          <w:r>
            <w:rPr>
              <w:lang w:val="ru-RU"/>
            </w:rPr>
            <w:t>Стр.</w:t>
          </w:r>
          <w:r>
            <w:rPr>
              <w:lang w:val="en-GB"/>
            </w:rPr>
            <w:t xml:space="preserve"> </w:t>
          </w:r>
          <w:r w:rsidR="00522BAB">
            <w:rPr>
              <w:lang w:val="en-GB"/>
            </w:rPr>
            <w:t>19</w:t>
          </w:r>
          <w:r w:rsidR="00522BAB" w:rsidRPr="00522BAB">
            <w:rP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614CC856" w14:textId="7F0AAA7A" w:rsidR="002C2BA0" w:rsidRPr="00567E0A" w:rsidRDefault="002C2BA0" w:rsidP="007C3193">
          <w:pPr>
            <w:pStyle w:val="HeaderRegProc"/>
            <w:spacing w:before="0"/>
            <w:rPr>
              <w:lang w:val="en-GB"/>
            </w:rPr>
          </w:pPr>
          <w:proofErr w:type="spellStart"/>
          <w:r>
            <w:rPr>
              <w:lang w:val="ru-RU"/>
            </w:rPr>
            <w:t>Пересм</w:t>
          </w:r>
          <w:proofErr w:type="spellEnd"/>
          <w:r>
            <w:rPr>
              <w:lang w:val="ru-RU"/>
            </w:rPr>
            <w:t>.</w:t>
          </w:r>
          <w:r w:rsidR="00522BAB">
            <w:rPr>
              <w:lang w:val="en-GB"/>
            </w:rPr>
            <w:t>5</w:t>
          </w:r>
        </w:p>
      </w:tc>
    </w:tr>
  </w:tbl>
  <w:p w14:paraId="12ECEDD2" w14:textId="77777777" w:rsidR="002C2BA0" w:rsidRDefault="002C2BA0" w:rsidP="00451F36">
    <w:pPr>
      <w:pStyle w:val="Header"/>
      <w:jc w:val="left"/>
    </w:pPr>
    <w:r>
      <w:rPr>
        <w:noProof/>
        <w:lang w:eastAsia="en-GB"/>
      </w:rPr>
      <mc:AlternateContent>
        <mc:Choice Requires="wps">
          <w:drawing>
            <wp:anchor distT="0" distB="0" distL="114300" distR="114300" simplePos="0" relativeHeight="251640320" behindDoc="0" locked="0" layoutInCell="1" allowOverlap="1" wp14:anchorId="25A45020" wp14:editId="4DA3182A">
              <wp:simplePos x="0" y="0"/>
              <wp:positionH relativeFrom="column">
                <wp:posOffset>9181465</wp:posOffset>
              </wp:positionH>
              <wp:positionV relativeFrom="margin">
                <wp:align>top</wp:align>
              </wp:positionV>
              <wp:extent cx="360045" cy="5760085"/>
              <wp:effectExtent l="0" t="0" r="0" b="0"/>
              <wp:wrapNone/>
              <wp:docPr id="13965306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0F323C5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F8ADD8"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71C0C40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540CB37" w14:textId="77777777" w:rsidR="002C2BA0" w:rsidRDefault="002C2BA0">
                                <w:pPr>
                                  <w:pStyle w:val="HeaderRegProc"/>
                                  <w:ind w:left="0"/>
                                </w:pPr>
                                <w:r>
                                  <w:rPr>
                                    <w:lang w:val="en-US"/>
                                  </w:rPr>
                                  <w:t xml:space="preserve"> </w:t>
                                </w:r>
                                <w:r>
                                  <w:rPr>
                                    <w:lang w:val="ru-RU"/>
                                  </w:rPr>
                                  <w:t>СТ5</w:t>
                                </w:r>
                              </w:p>
                            </w:tc>
                          </w:tr>
                          <w:tr w:rsidR="002C2BA0" w14:paraId="467A6F4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B2C886D"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77056E6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0BBAAD"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669C41B" w14:textId="77777777" w:rsidR="002C2BA0" w:rsidRDefault="002C2B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45020" id="_x0000_t202" coordsize="21600,21600" o:spt="202" path="m,l,21600r21600,l21600,xe">
              <v:stroke joinstyle="miter"/>
              <v:path gradientshapeok="t" o:connecttype="rect"/>
            </v:shapetype>
            <v:shape id="_x0000_s1058" type="#_x0000_t202" style="position:absolute;margin-left:722.95pt;margin-top:0;width:28.35pt;height:453.55pt;z-index:2516403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uj5A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zOTRWwc1VRYH1gP4bQvvN98aZF+SjHwrpTS/9gBaSm6j5Y9eTdfLuNypWC5ulxw&#10;QOeV6rwCVjFUKYMU0/U2TAu5c2S2LXeapmDxhn1sTJL4wurIn/chKT/ubly48zi9evnDNr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gnRuj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0F323C5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F8ADD8"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71C0C40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540CB37" w14:textId="77777777" w:rsidR="002C2BA0" w:rsidRDefault="002C2BA0">
                          <w:pPr>
                            <w:pStyle w:val="HeaderRegProc"/>
                            <w:ind w:left="0"/>
                          </w:pPr>
                          <w:r>
                            <w:rPr>
                              <w:lang w:val="en-US"/>
                            </w:rPr>
                            <w:t xml:space="preserve"> </w:t>
                          </w:r>
                          <w:r>
                            <w:rPr>
                              <w:lang w:val="ru-RU"/>
                            </w:rPr>
                            <w:t>СТ5</w:t>
                          </w:r>
                        </w:p>
                      </w:tc>
                    </w:tr>
                    <w:tr w:rsidR="002C2BA0" w14:paraId="467A6F4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B2C886D"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77056E6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0BBAAD"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669C41B" w14:textId="77777777" w:rsidR="002C2BA0" w:rsidRDefault="002C2BA0"/>
                </w:txbxContent>
              </v:textbox>
              <w10:wrap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7A27DD38"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21A84F9C" w14:textId="77777777" w:rsidR="002C2BA0" w:rsidRDefault="002C2BA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102E9D7" w14:textId="77777777" w:rsidR="002C2BA0" w:rsidRDefault="002C2BA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7D1B298" w14:textId="77777777" w:rsidR="002C2BA0" w:rsidRPr="004A7E2E" w:rsidRDefault="002C2BA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BD7B16" w14:textId="77777777" w:rsidR="002C2BA0" w:rsidRPr="003E6DA3" w:rsidRDefault="002C2BA0" w:rsidP="00480B78">
          <w:pPr>
            <w:pStyle w:val="HeaderRegProc"/>
            <w:spacing w:before="0"/>
            <w:rPr>
              <w:lang w:val="ru-RU"/>
            </w:rPr>
          </w:pPr>
          <w:r>
            <w:rPr>
              <w:lang w:val="ru-RU"/>
            </w:rPr>
            <w:t>Пересм.1</w:t>
          </w:r>
        </w:p>
      </w:tc>
    </w:tr>
  </w:tbl>
  <w:p w14:paraId="665EB290" w14:textId="77777777" w:rsidR="002C2BA0" w:rsidRDefault="002C2BA0" w:rsidP="00457D1C">
    <w:pPr>
      <w:pStyle w:val="Header"/>
      <w:jc w:val="right"/>
    </w:pPr>
    <w:r>
      <w:rPr>
        <w:noProof/>
        <w:lang w:eastAsia="en-GB"/>
      </w:rPr>
      <mc:AlternateContent>
        <mc:Choice Requires="wps">
          <w:drawing>
            <wp:anchor distT="0" distB="0" distL="114300" distR="114300" simplePos="0" relativeHeight="251652096" behindDoc="0" locked="0" layoutInCell="0" allowOverlap="1" wp14:anchorId="190A8B15" wp14:editId="1BE8D0E8">
              <wp:simplePos x="0" y="0"/>
              <wp:positionH relativeFrom="column">
                <wp:posOffset>9372600</wp:posOffset>
              </wp:positionH>
              <wp:positionV relativeFrom="margin">
                <wp:posOffset>1584325</wp:posOffset>
              </wp:positionV>
              <wp:extent cx="360045" cy="4425950"/>
              <wp:effectExtent l="0" t="0" r="0" b="0"/>
              <wp:wrapNone/>
              <wp:docPr id="45449117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62947F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C1451D6"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645C3E1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5E81AE2" w14:textId="310B2B6A"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0CF4ACB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1C7116F"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6A14D1B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21919BDB"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BBE12F3" w14:textId="77777777" w:rsidR="002C2BA0" w:rsidRDefault="002C2BA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0A8B15" id="_x0000_t202" coordsize="21600,21600" o:spt="202" path="m,l,21600r21600,l21600,xe">
              <v:stroke joinstyle="miter"/>
              <v:path gradientshapeok="t" o:connecttype="rect"/>
            </v:shapetype>
            <v:shape id="_x0000_s1059" type="#_x0000_t202" style="position:absolute;left:0;text-align:left;margin-left:738pt;margin-top:124.75pt;width:28.35pt;height:34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qR5QEAAKkDAAAOAAAAZHJzL2Uyb0RvYy54bWysU1Fv0zAQfkfiP1h+p0m7dLCo6TQ2DSGN&#10;gTT4AY5jJxaJz5zdJuXXc3a6rsAb4sXy3Tnffd93l831NPRsr9AbsBVfLnLOlJXQGNtW/NvX+zfv&#10;OPNB2Eb0YFXFD8rz6+3rV5vRlWoFHfSNQkYg1pejq3gXgiuzzMtODcIvwClLRQ04iEAhtlmDYiT0&#10;oc9WeX6ZjYCNQ5DKe8rezUW+TfhaKxk+a+1VYH3FiVtIJ6azjme23YiyReE6I480xD+wGISx1PQE&#10;dSeCYDs0f0ENRiJ40GEhYchAayNV0kBqlvkfap464VTSQuZ4d7LJ/z9Y+bh/cl+Qhek9TDTAJMK7&#10;B5DfPbNw2wnbqhtEGDslGmq8jJZlo/Pl8dNotS99BKnHT9DQkMUuQAKaNA7RFdLJCJ0GcDiZrqbA&#10;JCUvLvO8WHMmqVQUq/XVOk0lE+Xz1w59+KBgYPFScaShJnSxf/AhshHl85PYzMK96fs02N7+lqCH&#10;MZPYR8Iz9TDVEzMNMbmI2qKaGpoD6UGY94X2my4d4E/ORtqVivsfO4GKs/6jJU+ulkURlysFxfrt&#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YDBake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62947F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C1451D6"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645C3E1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5E81AE2" w14:textId="310B2B6A"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0CF4ACB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1C7116F"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6A14D1B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21919BDB"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BBE12F3" w14:textId="77777777" w:rsidR="002C2BA0" w:rsidRDefault="002C2BA0">
                    <w:pPr>
                      <w:rPr>
                        <w:lang w:val="ru-RU"/>
                      </w:rPr>
                    </w:pPr>
                  </w:p>
                </w:txbxContent>
              </v:textbox>
              <w10:wrap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5B2C2250"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A228C83" w14:textId="77777777" w:rsidR="002C2BA0" w:rsidRDefault="002C2BA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A754645" w14:textId="77777777" w:rsidR="002C2BA0" w:rsidRDefault="002C2BA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015A640" w14:textId="77777777" w:rsidR="002C2BA0" w:rsidRPr="00740F46" w:rsidRDefault="002C2BA0"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97AF47" w14:textId="77777777" w:rsidR="002C2BA0" w:rsidRPr="00567E0A" w:rsidRDefault="002C2BA0"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472D4A01" w14:textId="77777777" w:rsidR="002C2BA0" w:rsidRDefault="002C2BA0" w:rsidP="00451F36">
    <w:pPr>
      <w:pStyle w:val="Header"/>
      <w:jc w:val="left"/>
    </w:pPr>
    <w:r>
      <w:rPr>
        <w:noProof/>
        <w:lang w:eastAsia="en-GB"/>
      </w:rPr>
      <mc:AlternateContent>
        <mc:Choice Requires="wps">
          <w:drawing>
            <wp:anchor distT="0" distB="0" distL="114300" distR="114300" simplePos="0" relativeHeight="251680768" behindDoc="0" locked="0" layoutInCell="1" allowOverlap="1" wp14:anchorId="574E437B" wp14:editId="6CD15738">
              <wp:simplePos x="0" y="0"/>
              <wp:positionH relativeFrom="column">
                <wp:posOffset>9181465</wp:posOffset>
              </wp:positionH>
              <wp:positionV relativeFrom="margin">
                <wp:align>top</wp:align>
              </wp:positionV>
              <wp:extent cx="360045" cy="5760085"/>
              <wp:effectExtent l="0" t="0" r="0" b="0"/>
              <wp:wrapNone/>
              <wp:docPr id="1757820908"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023F379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AAE0D4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1F2DE82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E43EED3" w14:textId="77777777" w:rsidR="002C2BA0" w:rsidRDefault="002C2BA0">
                                <w:pPr>
                                  <w:pStyle w:val="HeaderRegProc"/>
                                  <w:ind w:left="0"/>
                                </w:pPr>
                                <w:r>
                                  <w:rPr>
                                    <w:lang w:val="en-US"/>
                                  </w:rPr>
                                  <w:t xml:space="preserve"> </w:t>
                                </w:r>
                                <w:r>
                                  <w:rPr>
                                    <w:lang w:val="ru-RU"/>
                                  </w:rPr>
                                  <w:t>СТ5</w:t>
                                </w:r>
                              </w:p>
                            </w:tc>
                          </w:tr>
                          <w:tr w:rsidR="002C2BA0" w14:paraId="060B236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F2EEB71"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2FA5617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59AF42"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69856F6" w14:textId="77777777" w:rsidR="002C2BA0" w:rsidRDefault="002C2B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E437B" id="_x0000_t202" coordsize="21600,21600" o:spt="202" path="m,l,21600r21600,l21600,xe">
              <v:stroke joinstyle="miter"/>
              <v:path gradientshapeok="t" o:connecttype="rect"/>
            </v:shapetype>
            <v:shape id="_x0000_s1060" type="#_x0000_t202" style="position:absolute;margin-left:722.95pt;margin-top:0;width:28.35pt;height:453.55pt;z-index:2516807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Lek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YaYFLFxVFNDcyA9CPO+0H7TpQP8ydlIu1Jx/2MnUHHWf7TkybtlUcTlSkGxvlxR&#10;gOeV+rwirCSoigfO5uttmBdy59C0HXWap2DhhnzUJkl8YXXkT/uQlB93Ny7ceZxevfxh21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jMLek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023F379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AAE0D4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1F2DE82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E43EED3" w14:textId="77777777" w:rsidR="002C2BA0" w:rsidRDefault="002C2BA0">
                          <w:pPr>
                            <w:pStyle w:val="HeaderRegProc"/>
                            <w:ind w:left="0"/>
                          </w:pPr>
                          <w:r>
                            <w:rPr>
                              <w:lang w:val="en-US"/>
                            </w:rPr>
                            <w:t xml:space="preserve"> </w:t>
                          </w:r>
                          <w:r>
                            <w:rPr>
                              <w:lang w:val="ru-RU"/>
                            </w:rPr>
                            <w:t>СТ5</w:t>
                          </w:r>
                        </w:p>
                      </w:tc>
                    </w:tr>
                    <w:tr w:rsidR="002C2BA0" w14:paraId="060B236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F2EEB71"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2FA5617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59AF42"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69856F6" w14:textId="77777777" w:rsidR="002C2BA0" w:rsidRDefault="002C2BA0"/>
                </w:txbxContent>
              </v:textbox>
              <w10:wrap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6328B249"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2E80E9E" w14:textId="77777777" w:rsidR="002C2BA0" w:rsidRDefault="002C2BA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B859C09" w14:textId="77777777" w:rsidR="002C2BA0" w:rsidRDefault="002C2BA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FC000E7" w14:textId="3ABBB73C" w:rsidR="002C2BA0" w:rsidRPr="004A7E2E" w:rsidRDefault="002C2BA0" w:rsidP="004A7E2E">
          <w:pPr>
            <w:pStyle w:val="HeaderRegProc"/>
            <w:spacing w:before="0"/>
            <w:rPr>
              <w:i/>
              <w:iCs/>
              <w:lang w:val="ru-RU"/>
            </w:rPr>
          </w:pPr>
          <w:r>
            <w:rPr>
              <w:lang w:val="ru-RU"/>
            </w:rPr>
            <w:t>Стр.</w:t>
          </w:r>
          <w:r>
            <w:rPr>
              <w:lang w:val="en-GB"/>
            </w:rPr>
            <w:t xml:space="preserve"> </w:t>
          </w:r>
          <w:r w:rsidR="00522BAB">
            <w:rPr>
              <w:rStyle w:val="PageNumber"/>
            </w:rPr>
            <w:t>19</w:t>
          </w:r>
          <w:r w:rsidR="00522BAB" w:rsidRPr="00522BAB">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13EF6CAC" w14:textId="26AF6FFB" w:rsidR="002C2BA0" w:rsidRPr="00522BAB" w:rsidRDefault="002C2BA0" w:rsidP="00480B78">
          <w:pPr>
            <w:pStyle w:val="HeaderRegProc"/>
            <w:spacing w:before="0"/>
            <w:rPr>
              <w:lang w:val="en-US"/>
            </w:rPr>
          </w:pPr>
          <w:proofErr w:type="spellStart"/>
          <w:r>
            <w:rPr>
              <w:lang w:val="ru-RU"/>
            </w:rPr>
            <w:t>Пересм</w:t>
          </w:r>
          <w:proofErr w:type="spellEnd"/>
          <w:r>
            <w:rPr>
              <w:lang w:val="ru-RU"/>
            </w:rPr>
            <w:t>.</w:t>
          </w:r>
          <w:r w:rsidR="00522BAB">
            <w:rPr>
              <w:lang w:val="en-US"/>
            </w:rPr>
            <w:t>5</w:t>
          </w:r>
        </w:p>
      </w:tc>
    </w:tr>
  </w:tbl>
  <w:p w14:paraId="2B4C9661" w14:textId="77777777" w:rsidR="002C2BA0" w:rsidRDefault="002C2BA0" w:rsidP="00457D1C">
    <w:pPr>
      <w:pStyle w:val="Header"/>
      <w:jc w:val="right"/>
    </w:pPr>
    <w:r>
      <w:rPr>
        <w:noProof/>
        <w:lang w:eastAsia="en-GB"/>
      </w:rPr>
      <mc:AlternateContent>
        <mc:Choice Requires="wps">
          <w:drawing>
            <wp:anchor distT="0" distB="0" distL="114300" distR="114300" simplePos="0" relativeHeight="251675136" behindDoc="0" locked="0" layoutInCell="0" allowOverlap="1" wp14:anchorId="6BFD9F01" wp14:editId="6742129F">
              <wp:simplePos x="0" y="0"/>
              <wp:positionH relativeFrom="column">
                <wp:posOffset>9372600</wp:posOffset>
              </wp:positionH>
              <wp:positionV relativeFrom="margin">
                <wp:posOffset>1584325</wp:posOffset>
              </wp:positionV>
              <wp:extent cx="360045" cy="4425950"/>
              <wp:effectExtent l="0" t="0" r="0" b="0"/>
              <wp:wrapNone/>
              <wp:docPr id="785867330"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6736747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E420E97"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319BA1D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1E1F18" w14:textId="037593EF"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347AE3E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A9D02A2"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58A2CF6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9861A10"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8FB51FF" w14:textId="77777777" w:rsidR="002C2BA0" w:rsidRDefault="002C2BA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D9F01" id="_x0000_t202" coordsize="21600,21600" o:spt="202" path="m,l,21600r21600,l21600,xe">
              <v:stroke joinstyle="miter"/>
              <v:path gradientshapeok="t" o:connecttype="rect"/>
            </v:shapetype>
            <v:shape id="_x0000_s1061" type="#_x0000_t202" style="position:absolute;left:0;text-align:left;margin-left:738pt;margin-top:124.75pt;width:28.35pt;height:34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faW5g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EJN11BbV1NAcSA/CvC+033TpAH9xNtKuVNz/3AlUnPWfLHlyuSyKuFwpKNbv&#10;VhTgeaU+rwgrCarigbP5ehPmhdw5NG1HneYpWLgmH7VJEp9ZHfnTPiTlx92NC3cep1fPf9j2N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GOd9pb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6736747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E420E97"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319BA1D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1E1F18" w14:textId="037593EF"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347AE3E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A9D02A2"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58A2CF6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9861A10"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8FB51FF" w14:textId="77777777" w:rsidR="002C2BA0" w:rsidRDefault="002C2BA0">
                    <w:pPr>
                      <w:rPr>
                        <w:lang w:val="ru-RU"/>
                      </w:rPr>
                    </w:pPr>
                  </w:p>
                </w:txbxContent>
              </v:textbox>
              <w10:wrap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7320C9EE"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6CD5454" w14:textId="77777777" w:rsidR="002C2BA0" w:rsidRDefault="002C2BA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E28E2D1" w14:textId="77777777" w:rsidR="002C2BA0" w:rsidRDefault="002C2BA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19276FF" w14:textId="036BEF6C" w:rsidR="002C2BA0" w:rsidRPr="00740F46" w:rsidRDefault="002C2BA0" w:rsidP="004A7E2E">
          <w:pPr>
            <w:pStyle w:val="HeaderRegProc"/>
            <w:spacing w:before="0"/>
            <w:rPr>
              <w:i/>
              <w:iCs/>
              <w:lang w:val="en-GB"/>
            </w:rPr>
          </w:pPr>
          <w:r>
            <w:rPr>
              <w:lang w:val="ru-RU"/>
            </w:rPr>
            <w:t>Стр.</w:t>
          </w:r>
          <w:r>
            <w:rPr>
              <w:lang w:val="en-GB"/>
            </w:rPr>
            <w:t xml:space="preserve"> </w:t>
          </w:r>
          <w:r w:rsidR="00522BAB">
            <w:rPr>
              <w:lang w:val="en-GB"/>
            </w:rPr>
            <w:t>19</w:t>
          </w:r>
          <w:proofErr w:type="spellStart"/>
          <w:r w:rsidR="00522BAB">
            <w:rPr>
              <w:rStyle w:val="PageNumber"/>
              <w:i/>
              <w:iCs/>
            </w:rPr>
            <w:t>quater</w:t>
          </w:r>
          <w:proofErr w:type="spellEnd"/>
        </w:p>
      </w:tc>
      <w:tc>
        <w:tcPr>
          <w:tcW w:w="1701" w:type="dxa"/>
          <w:tcBorders>
            <w:top w:val="single" w:sz="6" w:space="0" w:color="auto"/>
            <w:left w:val="single" w:sz="6" w:space="0" w:color="auto"/>
            <w:bottom w:val="single" w:sz="6" w:space="0" w:color="auto"/>
            <w:right w:val="single" w:sz="6" w:space="0" w:color="auto"/>
          </w:tcBorders>
        </w:tcPr>
        <w:p w14:paraId="6AEBCCE8" w14:textId="39E9E147" w:rsidR="002C2BA0" w:rsidRPr="00567E0A" w:rsidRDefault="002C2BA0" w:rsidP="007C3193">
          <w:pPr>
            <w:pStyle w:val="HeaderRegProc"/>
            <w:spacing w:before="0"/>
            <w:rPr>
              <w:lang w:val="en-GB"/>
            </w:rPr>
          </w:pPr>
          <w:proofErr w:type="spellStart"/>
          <w:r>
            <w:rPr>
              <w:lang w:val="ru-RU"/>
            </w:rPr>
            <w:t>Пересм</w:t>
          </w:r>
          <w:proofErr w:type="spellEnd"/>
          <w:r>
            <w:rPr>
              <w:lang w:val="ru-RU"/>
            </w:rPr>
            <w:t>.</w:t>
          </w:r>
          <w:r w:rsidR="00522BAB">
            <w:rPr>
              <w:lang w:val="en-GB"/>
            </w:rPr>
            <w:t>5</w:t>
          </w:r>
        </w:p>
      </w:tc>
    </w:tr>
  </w:tbl>
  <w:p w14:paraId="4BEF992F" w14:textId="77777777" w:rsidR="002C2BA0" w:rsidRDefault="002C2BA0" w:rsidP="00451F36">
    <w:pPr>
      <w:pStyle w:val="Header"/>
      <w:jc w:val="left"/>
    </w:pPr>
    <w:r>
      <w:rPr>
        <w:noProof/>
        <w:lang w:eastAsia="en-GB"/>
      </w:rPr>
      <mc:AlternateContent>
        <mc:Choice Requires="wps">
          <w:drawing>
            <wp:anchor distT="0" distB="0" distL="114300" distR="114300" simplePos="0" relativeHeight="251683328" behindDoc="0" locked="0" layoutInCell="1" allowOverlap="1" wp14:anchorId="0930F17D" wp14:editId="021E74A7">
              <wp:simplePos x="0" y="0"/>
              <wp:positionH relativeFrom="column">
                <wp:posOffset>9181465</wp:posOffset>
              </wp:positionH>
              <wp:positionV relativeFrom="margin">
                <wp:align>top</wp:align>
              </wp:positionV>
              <wp:extent cx="360045" cy="5760085"/>
              <wp:effectExtent l="0" t="0" r="0" b="0"/>
              <wp:wrapNone/>
              <wp:docPr id="193772823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2BE48FA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D2CD498"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58BCEBE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A66E71B" w14:textId="77777777" w:rsidR="002C2BA0" w:rsidRDefault="002C2BA0">
                                <w:pPr>
                                  <w:pStyle w:val="HeaderRegProc"/>
                                  <w:ind w:left="0"/>
                                </w:pPr>
                                <w:r>
                                  <w:rPr>
                                    <w:lang w:val="en-US"/>
                                  </w:rPr>
                                  <w:t xml:space="preserve"> </w:t>
                                </w:r>
                                <w:r>
                                  <w:rPr>
                                    <w:lang w:val="ru-RU"/>
                                  </w:rPr>
                                  <w:t>СТ5</w:t>
                                </w:r>
                              </w:p>
                            </w:tc>
                          </w:tr>
                          <w:tr w:rsidR="002C2BA0" w14:paraId="1E1A5D4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B392FA"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722BFAB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797289"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C3F0000" w14:textId="77777777" w:rsidR="002C2BA0" w:rsidRDefault="002C2B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0F17D" id="_x0000_t202" coordsize="21600,21600" o:spt="202" path="m,l,21600r21600,l21600,xe">
              <v:stroke joinstyle="miter"/>
              <v:path gradientshapeok="t" o:connecttype="rect"/>
            </v:shapetype>
            <v:shape id="_x0000_s1062" type="#_x0000_t202" style="position:absolute;margin-left:722.95pt;margin-top:0;width:28.35pt;height:453.55pt;z-index:25168332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yym4w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0cmsXFUU2F9YD2E077wfvOlRfopxcC7Ukr/Ywekpeg+Wvbk3Xy5jMuVguXqcsEB&#10;nVeq8wpYxVClDFJM19swLeTOkdm23GmagsUb9rExSeILqyN/3oek/Li7ceHO4/Tq5Q/b/AI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GKrLKbjAQAAqQ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2BE48FA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D2CD498"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58BCEBE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A66E71B" w14:textId="77777777" w:rsidR="002C2BA0" w:rsidRDefault="002C2BA0">
                          <w:pPr>
                            <w:pStyle w:val="HeaderRegProc"/>
                            <w:ind w:left="0"/>
                          </w:pPr>
                          <w:r>
                            <w:rPr>
                              <w:lang w:val="en-US"/>
                            </w:rPr>
                            <w:t xml:space="preserve"> </w:t>
                          </w:r>
                          <w:r>
                            <w:rPr>
                              <w:lang w:val="ru-RU"/>
                            </w:rPr>
                            <w:t>СТ5</w:t>
                          </w:r>
                        </w:p>
                      </w:tc>
                    </w:tr>
                    <w:tr w:rsidR="002C2BA0" w14:paraId="1E1A5D4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2B392FA"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722BFAB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797289"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C3F0000" w14:textId="77777777" w:rsidR="002C2BA0" w:rsidRDefault="002C2BA0"/>
                </w:txbxContent>
              </v:textbox>
              <w10:wrap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1C5C646B"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10AC406" w14:textId="77777777" w:rsidR="002C2BA0" w:rsidRDefault="002C2BA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50EE6FB" w14:textId="77777777" w:rsidR="002C2BA0" w:rsidRDefault="002C2BA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7C00BFF" w14:textId="77777777" w:rsidR="002C2BA0" w:rsidRPr="004A7E2E" w:rsidRDefault="002C2BA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98DCD2" w14:textId="77777777" w:rsidR="002C2BA0" w:rsidRPr="003E6DA3" w:rsidRDefault="002C2BA0" w:rsidP="00480B78">
          <w:pPr>
            <w:pStyle w:val="HeaderRegProc"/>
            <w:spacing w:before="0"/>
            <w:rPr>
              <w:lang w:val="ru-RU"/>
            </w:rPr>
          </w:pPr>
          <w:r>
            <w:rPr>
              <w:lang w:val="ru-RU"/>
            </w:rPr>
            <w:t>Пересм.1</w:t>
          </w:r>
        </w:p>
      </w:tc>
    </w:tr>
  </w:tbl>
  <w:p w14:paraId="1F8527BA" w14:textId="77777777" w:rsidR="002C2BA0" w:rsidRDefault="002C2BA0" w:rsidP="00457D1C">
    <w:pPr>
      <w:pStyle w:val="Header"/>
      <w:jc w:val="right"/>
    </w:pPr>
    <w:r>
      <w:rPr>
        <w:noProof/>
        <w:lang w:eastAsia="en-GB"/>
      </w:rPr>
      <mc:AlternateContent>
        <mc:Choice Requires="wps">
          <w:drawing>
            <wp:anchor distT="0" distB="0" distL="114300" distR="114300" simplePos="0" relativeHeight="251681792" behindDoc="0" locked="0" layoutInCell="0" allowOverlap="1" wp14:anchorId="48A12121" wp14:editId="360BEA0B">
              <wp:simplePos x="0" y="0"/>
              <wp:positionH relativeFrom="column">
                <wp:posOffset>9372600</wp:posOffset>
              </wp:positionH>
              <wp:positionV relativeFrom="margin">
                <wp:posOffset>1584325</wp:posOffset>
              </wp:positionV>
              <wp:extent cx="360045" cy="4425950"/>
              <wp:effectExtent l="0" t="0" r="0" b="0"/>
              <wp:wrapNone/>
              <wp:docPr id="68936640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0DF8E20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32051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7031A30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004B8C8" w14:textId="02EDDA21"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33F2D0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B4728BE"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71924C4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53C338D"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4848E58" w14:textId="77777777" w:rsidR="002C2BA0" w:rsidRDefault="002C2BA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A12121" id="_x0000_t202" coordsize="21600,21600" o:spt="202" path="m,l,21600r21600,l21600,xe">
              <v:stroke joinstyle="miter"/>
              <v:path gradientshapeok="t" o:connecttype="rect"/>
            </v:shapetype>
            <v:shape id="_x0000_s1063" type="#_x0000_t202" style="position:absolute;left:0;text-align:left;margin-left:738pt;margin-top:124.75pt;width:28.35pt;height:3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2U5QEAAKkDAAAOAAAAZHJzL2Uyb0RvYy54bWysU1Fv0zAQfkfiP1h+p0lLurGo6TQ2DSGN&#10;gTT4AY5jJxaJz5zdJuXXc3a6rsAb4sXy3Tnffd93l831NPRsr9AbsBVfLnLOlJXQGNtW/NvX+zfv&#10;OPNB2Eb0YFXFD8rz6+3rV5vRlWoFHfSNQkYg1pejq3gXgiuzzMtODcIvwClLRQ04iEAhtlmDYiT0&#10;oc9WeX6RjYCNQ5DKe8rezUW+TfhaKxk+a+1VYH3FiVtIJ6azjme23YiyReE6I480xD+wGISx1PQE&#10;dSeCYDs0f0ENRiJ40GEhYchAayNV0kBqlvkfap464VTSQuZ4d7LJ/z9Y+bh/cl+Qhek9TDTAJMK7&#10;B5DfPbNw2wnbqhtEGDslGmq8jJZlo/Pl8dNotS99BKnHT9DQkMUuQAKaNA7RFdLJCJ0GcDiZrqbA&#10;JCXfXuR5seZMUqkoVuurdZpKJsrnrx368EHBwOKl4khDTehi/+BDZCPK5yexmYV70/dpsL39LUEP&#10;Yyaxj4Rn6mGqJ2YaYnIZtUU1NTQH0oMw7wvtN106wJ+cjbQrFfc/dgIVZ/1HS55cLYsiLlcKivXl&#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YgZtlO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0DF8E20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432051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7031A30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004B8C8" w14:textId="02EDDA21"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33F2D0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B4728BE"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71924C4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53C338D"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4848E58" w14:textId="77777777" w:rsidR="002C2BA0" w:rsidRDefault="002C2BA0">
                    <w:pPr>
                      <w:rPr>
                        <w:lang w:val="ru-RU"/>
                      </w:rPr>
                    </w:pPr>
                  </w:p>
                </w:txbxContent>
              </v:textbox>
              <w10:wrap anchory="margin"/>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7C266856"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153A2BC" w14:textId="77777777" w:rsidR="002C2BA0" w:rsidRDefault="002C2BA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096CA08" w14:textId="77777777" w:rsidR="002C2BA0" w:rsidRDefault="002C2BA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3D17689" w14:textId="77777777" w:rsidR="002C2BA0" w:rsidRPr="00740F46" w:rsidRDefault="002C2BA0"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BD59AE" w14:textId="77777777" w:rsidR="002C2BA0" w:rsidRPr="00567E0A" w:rsidRDefault="002C2BA0"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687D9C75" w14:textId="77777777" w:rsidR="002C2BA0" w:rsidRDefault="002C2BA0" w:rsidP="00451F36">
    <w:pPr>
      <w:pStyle w:val="Header"/>
      <w:jc w:val="left"/>
    </w:pPr>
    <w:r>
      <w:rPr>
        <w:noProof/>
        <w:lang w:eastAsia="en-GB"/>
      </w:rPr>
      <mc:AlternateContent>
        <mc:Choice Requires="wps">
          <w:drawing>
            <wp:anchor distT="0" distB="0" distL="114300" distR="114300" simplePos="0" relativeHeight="251684864" behindDoc="0" locked="0" layoutInCell="1" allowOverlap="1" wp14:anchorId="4E04C261" wp14:editId="41E4AF25">
              <wp:simplePos x="0" y="0"/>
              <wp:positionH relativeFrom="column">
                <wp:posOffset>9181465</wp:posOffset>
              </wp:positionH>
              <wp:positionV relativeFrom="margin">
                <wp:align>top</wp:align>
              </wp:positionV>
              <wp:extent cx="360045" cy="5760085"/>
              <wp:effectExtent l="0" t="0" r="0" b="0"/>
              <wp:wrapNone/>
              <wp:docPr id="175872864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61EC332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3C1EEA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39A13C0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D7481B8" w14:textId="77777777" w:rsidR="002C2BA0" w:rsidRDefault="002C2BA0">
                                <w:pPr>
                                  <w:pStyle w:val="HeaderRegProc"/>
                                  <w:ind w:left="0"/>
                                </w:pPr>
                                <w:r>
                                  <w:rPr>
                                    <w:lang w:val="en-US"/>
                                  </w:rPr>
                                  <w:t xml:space="preserve"> </w:t>
                                </w:r>
                                <w:r>
                                  <w:rPr>
                                    <w:lang w:val="ru-RU"/>
                                  </w:rPr>
                                  <w:t>СТ5</w:t>
                                </w:r>
                              </w:p>
                            </w:tc>
                          </w:tr>
                          <w:tr w:rsidR="002C2BA0" w14:paraId="275F5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8967C8"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50B0A2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EE05F31"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34E88F0" w14:textId="77777777" w:rsidR="002C2BA0" w:rsidRDefault="002C2B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4C261" id="_x0000_t202" coordsize="21600,21600" o:spt="202" path="m,l,21600r21600,l21600,xe">
              <v:stroke joinstyle="miter"/>
              <v:path gradientshapeok="t" o:connecttype="rect"/>
            </v:shapetype>
            <v:shape id="_x0000_s1064" type="#_x0000_t202" style="position:absolute;margin-left:722.95pt;margin-top:0;width:28.35pt;height:453.55pt;z-index:25168486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u6r5AEAAKkDAAAOAAAAZHJzL2Uyb0RvYy54bWysU8Fu2zAMvQ/YPwi6L3aypM2MOEXXosOA&#10;rhvQ9QNkWbKF2aJGKbGzrx8lp2m23oZdBJGUH997pDdXY9+xvUJvwJZ8Pss5U1ZCbWxT8qfvd+/W&#10;nPkgbC06sKrkB+X51fbtm83gCrWAFrpaISMQ64vBlbwNwRVZ5mWreuFn4JSlogbsRaAQm6xGMRB6&#10;32WLPL/IBsDaIUjlPWVvpyLfJnytlQxftfYqsK7kxC2kE9NZxTPbbkTRoHCtkUca4h9Y9MJYanqC&#10;uhVBsB2aV1C9kQgedJhJ6DPQ2kiVNJCaef6XmsdWOJW0kDnenWzy/w9WPuwf3TdkYfwIIw0wifDu&#10;HuQPzyzctMI26hoRhlaJmhrPo2XZ4Hxx/DRa7QsfQarhC9Q0ZLELkIBGjX10hXQyQqcBHE6mqzEw&#10;Scn3F3m+XHEmqbS6pGC9Si1E8fy1Qx8+KehZvJQcaagJXezvfYhsRPH8JDazcGe6Lg22s38k6GHM&#10;JPaR8EQ9jNXITE1M1rFxVFNBfSA9CNO+0H7TpQX8xdlAu1Jy/3MnUHHWfbbkyYf5chmXKwXL1eWC&#10;AjyvVOcVYSVBlTxwNl1vwrSQO4emaanTNAUL1+SjNkniC6sjf9qHpPy4u3HhzuP06uUP2/4G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lau6r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2C2BA0" w14:paraId="61EC332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3C1EEA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39A13C0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D7481B8" w14:textId="77777777" w:rsidR="002C2BA0" w:rsidRDefault="002C2BA0">
                          <w:pPr>
                            <w:pStyle w:val="HeaderRegProc"/>
                            <w:ind w:left="0"/>
                          </w:pPr>
                          <w:r>
                            <w:rPr>
                              <w:lang w:val="en-US"/>
                            </w:rPr>
                            <w:t xml:space="preserve"> </w:t>
                          </w:r>
                          <w:r>
                            <w:rPr>
                              <w:lang w:val="ru-RU"/>
                            </w:rPr>
                            <w:t>СТ5</w:t>
                          </w:r>
                        </w:p>
                      </w:tc>
                    </w:tr>
                    <w:tr w:rsidR="002C2BA0" w14:paraId="275F5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8967C8"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2C2BA0" w14:paraId="50B0A2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EE05F31"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234E88F0" w14:textId="77777777" w:rsidR="002C2BA0" w:rsidRDefault="002C2BA0"/>
                </w:txbxContent>
              </v:textbox>
              <w10:wrap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9140D" w14:paraId="2F38E8FD"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052543ED" w14:textId="77777777" w:rsidR="0019140D" w:rsidRDefault="0019140D"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1AB9C70" w14:textId="77777777" w:rsidR="0019140D" w:rsidRDefault="0019140D"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F9D3726" w14:textId="77777777" w:rsidR="0019140D" w:rsidRPr="004A7E2E" w:rsidRDefault="0019140D"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598B11" w14:textId="4D71CABE" w:rsidR="0019140D" w:rsidRPr="00567E0A" w:rsidRDefault="0019140D" w:rsidP="00480B78">
          <w:pPr>
            <w:pStyle w:val="HeaderRegProc"/>
            <w:spacing w:before="0"/>
            <w:rPr>
              <w:lang w:val="en-GB"/>
            </w:rPr>
          </w:pPr>
          <w:proofErr w:type="spellStart"/>
          <w:r>
            <w:rPr>
              <w:lang w:val="ru-RU"/>
            </w:rPr>
            <w:t>Пересм</w:t>
          </w:r>
          <w:proofErr w:type="spellEnd"/>
          <w:r>
            <w:rPr>
              <w:lang w:val="ru-RU"/>
            </w:rPr>
            <w:t>.</w:t>
          </w:r>
          <w:r>
            <w:rPr>
              <w:lang w:val="en-GB"/>
            </w:rPr>
            <w:t>5</w:t>
          </w:r>
        </w:p>
      </w:tc>
    </w:tr>
  </w:tbl>
  <w:p w14:paraId="354EF546" w14:textId="77777777" w:rsidR="0019140D" w:rsidRDefault="0019140D" w:rsidP="00457D1C">
    <w:pPr>
      <w:pStyle w:val="Header"/>
      <w:jc w:val="right"/>
    </w:pPr>
    <w:r>
      <w:rPr>
        <w:noProof/>
        <w:lang w:eastAsia="en-GB"/>
      </w:rPr>
      <mc:AlternateContent>
        <mc:Choice Requires="wps">
          <w:drawing>
            <wp:anchor distT="0" distB="0" distL="114300" distR="114300" simplePos="0" relativeHeight="251651072" behindDoc="0" locked="0" layoutInCell="0" allowOverlap="1" wp14:anchorId="071AC3C1" wp14:editId="24EC2F9B">
              <wp:simplePos x="0" y="0"/>
              <wp:positionH relativeFrom="column">
                <wp:posOffset>9372600</wp:posOffset>
              </wp:positionH>
              <wp:positionV relativeFrom="margin">
                <wp:posOffset>1584325</wp:posOffset>
              </wp:positionV>
              <wp:extent cx="360045" cy="4425950"/>
              <wp:effectExtent l="0" t="0" r="0" b="0"/>
              <wp:wrapNone/>
              <wp:docPr id="32053813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19140D" w14:paraId="76FF1D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2F11D56" w14:textId="77777777" w:rsidR="0019140D" w:rsidRDefault="0019140D">
                                <w:pPr>
                                  <w:pStyle w:val="HeaderRegProc"/>
                                  <w:ind w:left="0"/>
                                </w:pPr>
                                <w:r>
                                  <w:rPr>
                                    <w:lang w:val="en-US"/>
                                  </w:rPr>
                                  <w:t xml:space="preserve">  </w:t>
                                </w:r>
                                <w:proofErr w:type="spellStart"/>
                                <w:r>
                                  <w:t>Часть</w:t>
                                </w:r>
                                <w:proofErr w:type="spellEnd"/>
                                <w:r>
                                  <w:t xml:space="preserve"> A1</w:t>
                                </w:r>
                              </w:p>
                            </w:tc>
                          </w:tr>
                          <w:tr w:rsidR="0019140D" w14:paraId="065090B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4178B87" w14:textId="4069FE6A" w:rsidR="0019140D" w:rsidRDefault="0019140D">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19140D" w14:paraId="705723E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CD5C34" w14:textId="77777777" w:rsidR="0019140D" w:rsidRDefault="0019140D">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19140D" w14:paraId="3A79A2DC"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A09867F" w14:textId="77777777" w:rsidR="0019140D" w:rsidRDefault="0019140D">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7699AE6" w14:textId="77777777" w:rsidR="0019140D" w:rsidRDefault="0019140D">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AC3C1" id="_x0000_t202" coordsize="21600,21600" o:spt="202" path="m,l,21600r21600,l21600,xe">
              <v:stroke joinstyle="miter"/>
              <v:path gradientshapeok="t" o:connecttype="rect"/>
            </v:shapetype>
            <v:shape id="_x0000_s1029" type="#_x0000_t202" style="position:absolute;left:0;text-align:left;margin-left:738pt;margin-top:124.75pt;width:28.35pt;height:34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kQo5QEAAKg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EJMoLYqpoTmQHIR5XWi96dIB/uJspFWpuP+5E6g46z9ZsuRyWRRxt1JQrN+t&#10;KMDzSn1eEVYSVMUDZ/P1Jsz7uHNo2o46zUOwcE02apMUPrM60qd1SMKPqxv37TxOr55/sO1vAA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1H5EKOUBAACo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19140D" w14:paraId="76FF1D6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2F11D56" w14:textId="77777777" w:rsidR="0019140D" w:rsidRDefault="0019140D">
                          <w:pPr>
                            <w:pStyle w:val="HeaderRegProc"/>
                            <w:ind w:left="0"/>
                          </w:pPr>
                          <w:r>
                            <w:rPr>
                              <w:lang w:val="en-US"/>
                            </w:rPr>
                            <w:t xml:space="preserve">  </w:t>
                          </w:r>
                          <w:proofErr w:type="spellStart"/>
                          <w:r>
                            <w:t>Часть</w:t>
                          </w:r>
                          <w:proofErr w:type="spellEnd"/>
                          <w:r>
                            <w:t xml:space="preserve"> A1</w:t>
                          </w:r>
                        </w:p>
                      </w:tc>
                    </w:tr>
                    <w:tr w:rsidR="0019140D" w14:paraId="065090B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4178B87" w14:textId="4069FE6A" w:rsidR="0019140D" w:rsidRDefault="0019140D">
                          <w:pPr>
                            <w:pStyle w:val="HeaderRegProc"/>
                            <w:ind w:left="0"/>
                            <w:jc w:val="left"/>
                          </w:pPr>
                          <w:r>
                            <w:rPr>
                              <w:lang w:val="en-US"/>
                            </w:rPr>
                            <w:t xml:space="preserve">  </w:t>
                          </w:r>
                          <w:r>
                            <w:rPr>
                              <w:lang w:val="ru-RU"/>
                            </w:rPr>
                            <w:t>СТ</w:t>
                          </w:r>
                          <w:r>
                            <w:fldChar w:fldCharType="begin"/>
                          </w:r>
                          <w:r>
                            <w:instrText>STYLEREF href2</w:instrText>
                          </w:r>
                          <w:r w:rsidR="008A1898">
                            <w:fldChar w:fldCharType="separate"/>
                          </w:r>
                          <w:r w:rsidR="008A1898">
                            <w:rPr>
                              <w:noProof/>
                            </w:rPr>
                            <w:t>5</w:t>
                          </w:r>
                          <w:r>
                            <w:fldChar w:fldCharType="end"/>
                          </w:r>
                        </w:p>
                      </w:tc>
                    </w:tr>
                    <w:tr w:rsidR="0019140D" w14:paraId="705723E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CD5C34" w14:textId="77777777" w:rsidR="0019140D" w:rsidRDefault="0019140D">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19140D" w14:paraId="3A79A2DC"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A09867F" w14:textId="77777777" w:rsidR="0019140D" w:rsidRDefault="0019140D">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7699AE6" w14:textId="77777777" w:rsidR="0019140D" w:rsidRDefault="0019140D">
                    <w:pPr>
                      <w:rPr>
                        <w:lang w:val="ru-RU"/>
                      </w:rPr>
                    </w:pPr>
                  </w:p>
                </w:txbxContent>
              </v:textbox>
              <w10:wrap anchory="margin"/>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2BA0" w14:paraId="05CF8A66"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2521791F" w14:textId="77777777" w:rsidR="002C2BA0" w:rsidRDefault="002C2BA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030662B" w14:textId="77777777" w:rsidR="002C2BA0" w:rsidRDefault="002C2BA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CC332C" w14:textId="7C25F935" w:rsidR="002C2BA0" w:rsidRPr="004A7E2E" w:rsidRDefault="002C2BA0" w:rsidP="004A7E2E">
          <w:pPr>
            <w:pStyle w:val="HeaderRegProc"/>
            <w:spacing w:before="0"/>
            <w:rPr>
              <w:i/>
              <w:iCs/>
              <w:lang w:val="ru-RU"/>
            </w:rPr>
          </w:pPr>
          <w:r>
            <w:rPr>
              <w:lang w:val="ru-RU"/>
            </w:rPr>
            <w:t>Стр.</w:t>
          </w:r>
          <w:r>
            <w:rPr>
              <w:lang w:val="en-GB"/>
            </w:rPr>
            <w:t xml:space="preserve"> </w:t>
          </w:r>
          <w:r w:rsidR="00522BAB" w:rsidRPr="00A41A3E">
            <w:rPr>
              <w:rStyle w:val="PageNumber"/>
              <w:spacing w:val="-6"/>
            </w:rPr>
            <w:t>19</w:t>
          </w:r>
          <w:r w:rsidR="00522BAB" w:rsidRPr="00A41A3E">
            <w:rPr>
              <w:rStyle w:val="PageNumber"/>
              <w:i/>
              <w:iCs/>
              <w:spacing w:val="-6"/>
            </w:rPr>
            <w:t>quinquies</w:t>
          </w:r>
        </w:p>
      </w:tc>
      <w:tc>
        <w:tcPr>
          <w:tcW w:w="1701" w:type="dxa"/>
          <w:tcBorders>
            <w:top w:val="single" w:sz="6" w:space="0" w:color="auto"/>
            <w:left w:val="single" w:sz="6" w:space="0" w:color="auto"/>
            <w:bottom w:val="single" w:sz="6" w:space="0" w:color="auto"/>
            <w:right w:val="single" w:sz="6" w:space="0" w:color="auto"/>
          </w:tcBorders>
        </w:tcPr>
        <w:p w14:paraId="53D3F7A0" w14:textId="2237A89D" w:rsidR="002C2BA0" w:rsidRPr="00522BAB" w:rsidRDefault="002C2BA0" w:rsidP="00480B78">
          <w:pPr>
            <w:pStyle w:val="HeaderRegProc"/>
            <w:spacing w:before="0"/>
            <w:rPr>
              <w:lang w:val="en-US"/>
            </w:rPr>
          </w:pPr>
          <w:proofErr w:type="spellStart"/>
          <w:r>
            <w:rPr>
              <w:lang w:val="ru-RU"/>
            </w:rPr>
            <w:t>Пересм</w:t>
          </w:r>
          <w:proofErr w:type="spellEnd"/>
          <w:r>
            <w:rPr>
              <w:lang w:val="ru-RU"/>
            </w:rPr>
            <w:t>.</w:t>
          </w:r>
          <w:r w:rsidR="00522BAB">
            <w:rPr>
              <w:lang w:val="en-US"/>
            </w:rPr>
            <w:t>5</w:t>
          </w:r>
        </w:p>
      </w:tc>
    </w:tr>
  </w:tbl>
  <w:p w14:paraId="05FD134C" w14:textId="77777777" w:rsidR="002C2BA0" w:rsidRDefault="002C2BA0" w:rsidP="00457D1C">
    <w:pPr>
      <w:pStyle w:val="Header"/>
      <w:jc w:val="right"/>
    </w:pPr>
    <w:r>
      <w:rPr>
        <w:noProof/>
        <w:lang w:eastAsia="en-GB"/>
      </w:rPr>
      <mc:AlternateContent>
        <mc:Choice Requires="wps">
          <w:drawing>
            <wp:anchor distT="0" distB="0" distL="114300" distR="114300" simplePos="0" relativeHeight="251687424" behindDoc="0" locked="0" layoutInCell="0" allowOverlap="1" wp14:anchorId="08D8EC5D" wp14:editId="656DD72C">
              <wp:simplePos x="0" y="0"/>
              <wp:positionH relativeFrom="column">
                <wp:posOffset>9372600</wp:posOffset>
              </wp:positionH>
              <wp:positionV relativeFrom="margin">
                <wp:posOffset>1584325</wp:posOffset>
              </wp:positionV>
              <wp:extent cx="360045" cy="4425950"/>
              <wp:effectExtent l="0" t="0" r="0" b="0"/>
              <wp:wrapNone/>
              <wp:docPr id="351534242"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07D7A73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1E4212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5E32066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73598C0" w14:textId="6330033C"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1DB2D31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02D1CB3"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29D0DF9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0593847"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D1EC853" w14:textId="77777777" w:rsidR="002C2BA0" w:rsidRDefault="002C2BA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8EC5D" id="_x0000_t202" coordsize="21600,21600" o:spt="202" path="m,l,21600r21600,l21600,xe">
              <v:stroke joinstyle="miter"/>
              <v:path gradientshapeok="t" o:connecttype="rect"/>
            </v:shapetype>
            <v:shape id="_x0000_s1065" type="#_x0000_t202" style="position:absolute;left:0;text-align:left;margin-left:738pt;margin-top:124.75pt;width:28.35pt;height:348.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6+Z5QEAAKkDAAAOAAAAZHJzL2Uyb0RvYy54bWysU9uO0zAQfUfiHyy/06QlXWjUdLXsahHS&#10;cpEWPsBx7MQi8Zix26R8PWOn2y3whnixPDPOmXPOTLbX09Czg0JvwFZ8ucg5U1ZCY2xb8W9f71+9&#10;5cwHYRvRg1UVPyrPr3cvX2xHV6oVdNA3ChmBWF+OruJdCK7MMi87NQi/AKcsFTXgIAKF2GYNipHQ&#10;hz5b5flVNgI2DkEq7yl7Nxf5LuFrrWT4rLVXgfUVJ24hnZjOOp7ZbivKFoXrjDzREP/AYhDGUtMz&#10;1J0Igu3R/AU1GIngQYeFhCEDrY1USQOpWeZ/qHnshFNJC5nj3dkm//9g5afDo/uCLEzvYKIBJhHe&#10;PYD87pmF207YVt0gwtgp0VDjZbQsG50vT59Gq33pI0g9foSGhiz2ARLQpHGIrpBORug0gOPZdDUF&#10;Jin5+irPizVnkkpFsVpv1mkqmSifvnbow3sFA4uXiiMNNaGLw4MPkY0on57EZhbuTd+nwfb2twQ9&#10;jJnEPhKeqYepnphpiMkmaotqamiOpAdh3hfab7p0gD85G2lXKu5/7AUqzvoPljzZLIsiLlcKivWb&#10;FQV4WakvK8JKgqp44Gy+3oZ5IfcOTdtRp3kKFm7IR22SxGdWJ/60D0n5aXfjwl3G6dXzH7b7B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Zcevme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2C2BA0" w14:paraId="07D7A730"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1E42120" w14:textId="77777777" w:rsidR="002C2BA0" w:rsidRDefault="002C2BA0">
                          <w:pPr>
                            <w:pStyle w:val="HeaderRegProc"/>
                            <w:ind w:left="0"/>
                          </w:pPr>
                          <w:r>
                            <w:rPr>
                              <w:lang w:val="en-US"/>
                            </w:rPr>
                            <w:t xml:space="preserve">  </w:t>
                          </w:r>
                          <w:proofErr w:type="spellStart"/>
                          <w:r>
                            <w:t>Часть</w:t>
                          </w:r>
                          <w:proofErr w:type="spellEnd"/>
                          <w:r>
                            <w:t xml:space="preserve"> A1</w:t>
                          </w:r>
                        </w:p>
                      </w:tc>
                    </w:tr>
                    <w:tr w:rsidR="002C2BA0" w14:paraId="5E32066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73598C0" w14:textId="6330033C" w:rsidR="002C2BA0" w:rsidRDefault="002C2BA0">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2C2BA0" w14:paraId="1DB2D31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02D1CB3" w14:textId="77777777" w:rsidR="002C2BA0" w:rsidRDefault="002C2BA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2C2BA0" w14:paraId="29D0DF9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0593847" w14:textId="77777777" w:rsidR="002C2BA0" w:rsidRDefault="002C2BA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D1EC853" w14:textId="77777777" w:rsidR="002C2BA0" w:rsidRDefault="002C2BA0">
                    <w:pPr>
                      <w:rPr>
                        <w:lang w:val="ru-RU"/>
                      </w:rPr>
                    </w:pPr>
                  </w:p>
                </w:txbxContent>
              </v:textbox>
              <w10:wrap anchory="margin"/>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64F1" w14:paraId="6DB0926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DD746BB" w14:textId="77777777" w:rsidR="00D264F1" w:rsidRDefault="00D264F1"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C136D9" w14:textId="77777777" w:rsidR="00D264F1" w:rsidRDefault="00D264F1"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D61DE2D" w14:textId="3EDB75CC" w:rsidR="00D264F1" w:rsidRPr="00740F46" w:rsidRDefault="00D264F1" w:rsidP="004A7E2E">
          <w:pPr>
            <w:pStyle w:val="HeaderRegProc"/>
            <w:spacing w:before="0"/>
            <w:rPr>
              <w:i/>
              <w:iCs/>
              <w:lang w:val="en-GB"/>
            </w:rPr>
          </w:pPr>
          <w:r>
            <w:rPr>
              <w:lang w:val="ru-RU"/>
            </w:rPr>
            <w:t>Стр.</w:t>
          </w:r>
          <w:r>
            <w:rPr>
              <w:lang w:val="en-GB"/>
            </w:rPr>
            <w:t xml:space="preserve"> </w:t>
          </w:r>
          <w:r w:rsidR="00522BAB">
            <w:rPr>
              <w:rStyle w:val="PageNumber"/>
            </w:rPr>
            <w:t>19</w:t>
          </w:r>
          <w:r w:rsidR="00522BAB">
            <w:rPr>
              <w:rStyle w:val="PageNumber"/>
              <w:i/>
              <w:iCs/>
            </w:rPr>
            <w:t>sexies</w:t>
          </w:r>
        </w:p>
      </w:tc>
      <w:tc>
        <w:tcPr>
          <w:tcW w:w="1701" w:type="dxa"/>
          <w:tcBorders>
            <w:top w:val="single" w:sz="6" w:space="0" w:color="auto"/>
            <w:left w:val="single" w:sz="6" w:space="0" w:color="auto"/>
            <w:bottom w:val="single" w:sz="6" w:space="0" w:color="auto"/>
            <w:right w:val="single" w:sz="6" w:space="0" w:color="auto"/>
          </w:tcBorders>
        </w:tcPr>
        <w:p w14:paraId="6E9538CA" w14:textId="123F5137" w:rsidR="00D264F1" w:rsidRPr="00567E0A" w:rsidRDefault="00D264F1" w:rsidP="007C3193">
          <w:pPr>
            <w:pStyle w:val="HeaderRegProc"/>
            <w:spacing w:before="0"/>
            <w:rPr>
              <w:lang w:val="en-GB"/>
            </w:rPr>
          </w:pPr>
          <w:proofErr w:type="spellStart"/>
          <w:r>
            <w:rPr>
              <w:lang w:val="ru-RU"/>
            </w:rPr>
            <w:t>Пересм</w:t>
          </w:r>
          <w:proofErr w:type="spellEnd"/>
          <w:r>
            <w:rPr>
              <w:lang w:val="ru-RU"/>
            </w:rPr>
            <w:t>.</w:t>
          </w:r>
          <w:r w:rsidR="00522BAB">
            <w:rPr>
              <w:lang w:val="en-GB"/>
            </w:rPr>
            <w:t>5</w:t>
          </w:r>
        </w:p>
      </w:tc>
    </w:tr>
  </w:tbl>
  <w:p w14:paraId="29EE0896" w14:textId="77777777" w:rsidR="00D264F1" w:rsidRDefault="00D264F1" w:rsidP="00451F36">
    <w:pPr>
      <w:pStyle w:val="Header"/>
      <w:jc w:val="left"/>
    </w:pPr>
    <w:r>
      <w:rPr>
        <w:noProof/>
        <w:lang w:eastAsia="en-GB"/>
      </w:rPr>
      <mc:AlternateContent>
        <mc:Choice Requires="wps">
          <w:drawing>
            <wp:anchor distT="0" distB="0" distL="114300" distR="114300" simplePos="0" relativeHeight="251648512" behindDoc="0" locked="0" layoutInCell="1" allowOverlap="1" wp14:anchorId="0C5AAEB0" wp14:editId="118A7441">
              <wp:simplePos x="0" y="0"/>
              <wp:positionH relativeFrom="column">
                <wp:posOffset>9181465</wp:posOffset>
              </wp:positionH>
              <wp:positionV relativeFrom="margin">
                <wp:align>top</wp:align>
              </wp:positionV>
              <wp:extent cx="360045" cy="5760085"/>
              <wp:effectExtent l="0" t="0" r="0" b="0"/>
              <wp:wrapNone/>
              <wp:docPr id="74859404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264F1" w14:paraId="2497683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960DAC" w14:textId="77777777" w:rsidR="00D264F1" w:rsidRDefault="00D264F1">
                                <w:pPr>
                                  <w:pStyle w:val="HeaderRegProc"/>
                                  <w:ind w:left="0"/>
                                </w:pPr>
                                <w:r>
                                  <w:rPr>
                                    <w:lang w:val="en-US"/>
                                  </w:rPr>
                                  <w:t xml:space="preserve">  </w:t>
                                </w:r>
                                <w:proofErr w:type="spellStart"/>
                                <w:r>
                                  <w:t>Часть</w:t>
                                </w:r>
                                <w:proofErr w:type="spellEnd"/>
                                <w:r>
                                  <w:t xml:space="preserve"> A1</w:t>
                                </w:r>
                              </w:p>
                            </w:tc>
                          </w:tr>
                          <w:tr w:rsidR="00D264F1" w14:paraId="4A4B060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869D3D" w14:textId="77777777" w:rsidR="00D264F1" w:rsidRDefault="00D264F1">
                                <w:pPr>
                                  <w:pStyle w:val="HeaderRegProc"/>
                                  <w:ind w:left="0"/>
                                </w:pPr>
                                <w:r>
                                  <w:rPr>
                                    <w:lang w:val="en-US"/>
                                  </w:rPr>
                                  <w:t xml:space="preserve"> </w:t>
                                </w:r>
                                <w:r>
                                  <w:rPr>
                                    <w:lang w:val="ru-RU"/>
                                  </w:rPr>
                                  <w:t>СТ5</w:t>
                                </w:r>
                              </w:p>
                            </w:tc>
                          </w:tr>
                          <w:tr w:rsidR="00D264F1" w14:paraId="2E54AB4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32FE5B" w14:textId="77777777" w:rsidR="00D264F1" w:rsidRDefault="00D264F1">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264F1" w14:paraId="013B15E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3C4BF8" w14:textId="77777777" w:rsidR="00D264F1" w:rsidRDefault="00D264F1">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2C40A39" w14:textId="77777777" w:rsidR="00D264F1" w:rsidRDefault="00D264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AAEB0" id="_x0000_t202" coordsize="21600,21600" o:spt="202" path="m,l,21600r21600,l21600,xe">
              <v:stroke joinstyle="miter"/>
              <v:path gradientshapeok="t" o:connecttype="rect"/>
            </v:shapetype>
            <v:shape id="_x0000_s1066" type="#_x0000_t202" style="position:absolute;margin-left:722.95pt;margin-top:0;width:28.35pt;height:453.55pt;z-index:25164851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Tu5AEAAKkDAAAOAAAAZHJzL2Uyb0RvYy54bWysU1Fv0zAQfkfiP1h+p0lLu42o6TQ2DSGN&#10;gTT4AY7jNBaJz9y5Tcqv5+x0XYE3xIvl89nffd/d5/X12Hdib5AsuFLOZ7kUxmmorduW8tvX+zdX&#10;UlBQrlYdOFPKgyF5vXn9aj34wiygha42KBjEUTH4UrYh+CLLSLemVzQDbxwnG8BeBQ5xm9WoBkbv&#10;u2yR5xfZAFh7BG2I+PRuSspNwm8ao8PnpiETRFdK5hbSimmt4ppt1qrYovKt1Uca6h9Y9Mo6LnqC&#10;ulNBiR3av6B6qxEImjDT0GfQNFabpIHVzPM/1Dy1ypukhZtD/tQm+n+w+nH/5L+gCON7GHmASQT5&#10;B9DfSTi4bZXbmhtEGFqjai48jy3LBk/F8WlsNRUUQarhE9Q8ZLULkIDGBvvYFdYpGJ0HcDg13YxB&#10;aD58e5Hny5UUmlOrSw6uVqmEKp5fe6TwwUAv4qaUyENN6Gr/QCGyUcXzlVjMwb3tujTYzv12wBfj&#10;SWIfCU/Uw1iNwtalXCY7RDUV1AfWgzD5hf3NmxbwpxQDe6WU9GOn0EjRfXTck3fzJb8VIQXL1eWC&#10;AzzPVOcZ5TRDlTJIMW1vw2TInUe7bbnSNAUHN9zHxiaJL6yO/NkPSfnRu9Fw53G69fLDNr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QrbTu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264F1" w14:paraId="2497683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960DAC" w14:textId="77777777" w:rsidR="00D264F1" w:rsidRDefault="00D264F1">
                          <w:pPr>
                            <w:pStyle w:val="HeaderRegProc"/>
                            <w:ind w:left="0"/>
                          </w:pPr>
                          <w:r>
                            <w:rPr>
                              <w:lang w:val="en-US"/>
                            </w:rPr>
                            <w:t xml:space="preserve">  </w:t>
                          </w:r>
                          <w:proofErr w:type="spellStart"/>
                          <w:r>
                            <w:t>Часть</w:t>
                          </w:r>
                          <w:proofErr w:type="spellEnd"/>
                          <w:r>
                            <w:t xml:space="preserve"> A1</w:t>
                          </w:r>
                        </w:p>
                      </w:tc>
                    </w:tr>
                    <w:tr w:rsidR="00D264F1" w14:paraId="4A4B060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869D3D" w14:textId="77777777" w:rsidR="00D264F1" w:rsidRDefault="00D264F1">
                          <w:pPr>
                            <w:pStyle w:val="HeaderRegProc"/>
                            <w:ind w:left="0"/>
                          </w:pPr>
                          <w:r>
                            <w:rPr>
                              <w:lang w:val="en-US"/>
                            </w:rPr>
                            <w:t xml:space="preserve"> </w:t>
                          </w:r>
                          <w:r>
                            <w:rPr>
                              <w:lang w:val="ru-RU"/>
                            </w:rPr>
                            <w:t>СТ5</w:t>
                          </w:r>
                        </w:p>
                      </w:tc>
                    </w:tr>
                    <w:tr w:rsidR="00D264F1" w14:paraId="2E54AB4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32FE5B" w14:textId="77777777" w:rsidR="00D264F1" w:rsidRDefault="00D264F1">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264F1" w14:paraId="013B15E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3C4BF8" w14:textId="77777777" w:rsidR="00D264F1" w:rsidRDefault="00D264F1">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2C40A39" w14:textId="77777777" w:rsidR="00D264F1" w:rsidRDefault="00D264F1"/>
                </w:txbxContent>
              </v:textbox>
              <w10:wrap anchory="margin"/>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264F1" w14:paraId="397E8262"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518484F8" w14:textId="77777777" w:rsidR="00D264F1" w:rsidRDefault="00D264F1"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3EE0079" w14:textId="77777777" w:rsidR="00D264F1" w:rsidRDefault="00D264F1"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C950EC1" w14:textId="77777777" w:rsidR="00D264F1" w:rsidRPr="004A7E2E" w:rsidRDefault="00D264F1"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63D210" w14:textId="77777777" w:rsidR="00D264F1" w:rsidRPr="003E6DA3" w:rsidRDefault="00D264F1" w:rsidP="00480B78">
          <w:pPr>
            <w:pStyle w:val="HeaderRegProc"/>
            <w:spacing w:before="0"/>
            <w:rPr>
              <w:lang w:val="ru-RU"/>
            </w:rPr>
          </w:pPr>
          <w:r>
            <w:rPr>
              <w:lang w:val="ru-RU"/>
            </w:rPr>
            <w:t>Пересм.1</w:t>
          </w:r>
        </w:p>
      </w:tc>
    </w:tr>
  </w:tbl>
  <w:p w14:paraId="455CC9E2" w14:textId="77777777" w:rsidR="00D264F1" w:rsidRDefault="00D264F1" w:rsidP="00457D1C">
    <w:pPr>
      <w:pStyle w:val="Header"/>
      <w:jc w:val="right"/>
    </w:pPr>
    <w:r>
      <w:rPr>
        <w:noProof/>
        <w:lang w:eastAsia="en-GB"/>
      </w:rPr>
      <mc:AlternateContent>
        <mc:Choice Requires="wps">
          <w:drawing>
            <wp:anchor distT="0" distB="0" distL="114300" distR="114300" simplePos="0" relativeHeight="251654144" behindDoc="0" locked="0" layoutInCell="0" allowOverlap="1" wp14:anchorId="3F5B7B90" wp14:editId="04E2F2D4">
              <wp:simplePos x="0" y="0"/>
              <wp:positionH relativeFrom="column">
                <wp:posOffset>9372600</wp:posOffset>
              </wp:positionH>
              <wp:positionV relativeFrom="margin">
                <wp:posOffset>1584325</wp:posOffset>
              </wp:positionV>
              <wp:extent cx="360045" cy="4425950"/>
              <wp:effectExtent l="0" t="0" r="0" b="0"/>
              <wp:wrapNone/>
              <wp:docPr id="119204729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D264F1" w14:paraId="4B2E1D9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5C900BD" w14:textId="77777777" w:rsidR="00D264F1" w:rsidRDefault="00D264F1">
                                <w:pPr>
                                  <w:pStyle w:val="HeaderRegProc"/>
                                  <w:ind w:left="0"/>
                                </w:pPr>
                                <w:r>
                                  <w:rPr>
                                    <w:lang w:val="en-US"/>
                                  </w:rPr>
                                  <w:t xml:space="preserve">  </w:t>
                                </w:r>
                                <w:proofErr w:type="spellStart"/>
                                <w:r>
                                  <w:t>Часть</w:t>
                                </w:r>
                                <w:proofErr w:type="spellEnd"/>
                                <w:r>
                                  <w:t xml:space="preserve"> A1</w:t>
                                </w:r>
                              </w:p>
                            </w:tc>
                          </w:tr>
                          <w:tr w:rsidR="00D264F1" w14:paraId="6EB3AD2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331F5E8" w14:textId="09D869A6" w:rsidR="00D264F1" w:rsidRDefault="00D264F1">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264F1" w14:paraId="3DE6B8D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05C1BF" w14:textId="77777777" w:rsidR="00D264F1" w:rsidRDefault="00D264F1">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264F1" w14:paraId="67254BC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74E0511" w14:textId="77777777" w:rsidR="00D264F1" w:rsidRDefault="00D264F1">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CD8A24E" w14:textId="77777777" w:rsidR="00D264F1" w:rsidRDefault="00D264F1">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5B7B90" id="_x0000_t202" coordsize="21600,21600" o:spt="202" path="m,l,21600r21600,l21600,xe">
              <v:stroke joinstyle="miter"/>
              <v:path gradientshapeok="t" o:connecttype="rect"/>
            </v:shapetype>
            <v:shape id="_x0000_s1067" type="#_x0000_t202" style="position:absolute;left:0;text-align:left;margin-left:738pt;margin-top:124.75pt;width:28.35pt;height:34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Xc5Q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UPekLaqpoTmQHoR5X2i/6dIB/uJspF2puP+5E6g46z9Z8uRyWRRxuVJQrN+t&#10;KMDzSn1eEVYSVMUDZ/P1JswLuXNo2o46zVOwcE0+apMkPrM68qd9SMqPuxsX7jxOr57/sO1vAA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0AD13O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D264F1" w14:paraId="4B2E1D9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5C900BD" w14:textId="77777777" w:rsidR="00D264F1" w:rsidRDefault="00D264F1">
                          <w:pPr>
                            <w:pStyle w:val="HeaderRegProc"/>
                            <w:ind w:left="0"/>
                          </w:pPr>
                          <w:r>
                            <w:rPr>
                              <w:lang w:val="en-US"/>
                            </w:rPr>
                            <w:t xml:space="preserve">  </w:t>
                          </w:r>
                          <w:proofErr w:type="spellStart"/>
                          <w:r>
                            <w:t>Часть</w:t>
                          </w:r>
                          <w:proofErr w:type="spellEnd"/>
                          <w:r>
                            <w:t xml:space="preserve"> A1</w:t>
                          </w:r>
                        </w:p>
                      </w:tc>
                    </w:tr>
                    <w:tr w:rsidR="00D264F1" w14:paraId="6EB3AD2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331F5E8" w14:textId="09D869A6" w:rsidR="00D264F1" w:rsidRDefault="00D264F1">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264F1" w14:paraId="3DE6B8D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05C1BF" w14:textId="77777777" w:rsidR="00D264F1" w:rsidRDefault="00D264F1">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264F1" w14:paraId="67254BC5"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574E0511" w14:textId="77777777" w:rsidR="00D264F1" w:rsidRDefault="00D264F1">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CD8A24E" w14:textId="77777777" w:rsidR="00D264F1" w:rsidRDefault="00D264F1">
                    <w:pPr>
                      <w:rPr>
                        <w:lang w:val="ru-RU"/>
                      </w:rPr>
                    </w:pPr>
                  </w:p>
                </w:txbxContent>
              </v:textbox>
              <w10:wrap anchory="margin"/>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20FE2A1F"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433D25E8" w14:textId="77777777" w:rsidR="003E6DA3" w:rsidRDefault="003E6DA3"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BE40755" w14:textId="77777777" w:rsidR="003E6DA3" w:rsidRDefault="003E6DA3"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5F9F763" w14:textId="77777777" w:rsidR="003E6DA3" w:rsidRPr="00740F46" w:rsidRDefault="003E6DA3"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944A96" w14:textId="77777777" w:rsidR="003E6DA3" w:rsidRPr="00567E0A" w:rsidRDefault="003E6DA3" w:rsidP="007C3193">
          <w:pPr>
            <w:pStyle w:val="HeaderRegProc"/>
            <w:spacing w:before="0"/>
            <w:rPr>
              <w:lang w:val="en-GB"/>
            </w:rPr>
          </w:pPr>
          <w:proofErr w:type="spellStart"/>
          <w:r>
            <w:rPr>
              <w:lang w:val="ru-RU"/>
            </w:rPr>
            <w:t>Пересм</w:t>
          </w:r>
          <w:proofErr w:type="spellEnd"/>
          <w:r>
            <w:rPr>
              <w:lang w:val="ru-RU"/>
            </w:rPr>
            <w:t>.</w:t>
          </w:r>
          <w:r>
            <w:rPr>
              <w:lang w:val="en-GB"/>
            </w:rPr>
            <w:t>-</w:t>
          </w:r>
        </w:p>
      </w:tc>
    </w:tr>
  </w:tbl>
  <w:p w14:paraId="51A2A1A1" w14:textId="77777777" w:rsidR="003E6DA3" w:rsidRDefault="003E6DA3" w:rsidP="00451F36">
    <w:pPr>
      <w:pStyle w:val="Header"/>
      <w:jc w:val="left"/>
    </w:pPr>
    <w:r>
      <w:rPr>
        <w:noProof/>
        <w:lang w:eastAsia="en-GB"/>
      </w:rPr>
      <mc:AlternateContent>
        <mc:Choice Requires="wps">
          <w:drawing>
            <wp:anchor distT="0" distB="0" distL="114300" distR="114300" simplePos="0" relativeHeight="251634688" behindDoc="0" locked="0" layoutInCell="1" allowOverlap="1" wp14:anchorId="671F8A6F" wp14:editId="0FE41C27">
              <wp:simplePos x="0" y="0"/>
              <wp:positionH relativeFrom="column">
                <wp:posOffset>9181465</wp:posOffset>
              </wp:positionH>
              <wp:positionV relativeFrom="margin">
                <wp:align>top</wp:align>
              </wp:positionV>
              <wp:extent cx="360045" cy="5760085"/>
              <wp:effectExtent l="0" t="0" r="0" b="0"/>
              <wp:wrapNone/>
              <wp:docPr id="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E6DA3" w14:paraId="558B68C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CA64D8"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128CF9B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4001AB" w14:textId="77777777" w:rsidR="003E6DA3" w:rsidRDefault="003E6DA3">
                                <w:pPr>
                                  <w:pStyle w:val="HeaderRegProc"/>
                                  <w:ind w:left="0"/>
                                </w:pPr>
                                <w:r>
                                  <w:rPr>
                                    <w:lang w:val="en-US"/>
                                  </w:rPr>
                                  <w:t xml:space="preserve"> </w:t>
                                </w:r>
                                <w:r>
                                  <w:rPr>
                                    <w:lang w:val="ru-RU"/>
                                  </w:rPr>
                                  <w:t>СТ5</w:t>
                                </w:r>
                              </w:p>
                            </w:tc>
                          </w:tr>
                          <w:tr w:rsidR="003E6DA3" w14:paraId="7046DF4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553108"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3E6DA3" w14:paraId="5D1322B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9F0FC7C"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4228E356" w14:textId="77777777" w:rsidR="003E6DA3" w:rsidRDefault="003E6D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F8A6F" id="_x0000_t202" coordsize="21600,21600" o:spt="202" path="m,l,21600r21600,l21600,xe">
              <v:stroke joinstyle="miter"/>
              <v:path gradientshapeok="t" o:connecttype="rect"/>
            </v:shapetype>
            <v:shape id="_x0000_s1068" type="#_x0000_t202" style="position:absolute;margin-left:722.95pt;margin-top:0;width:28.35pt;height:453.55pt;z-index:25163468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s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xSo2jmpqaA6kB2HeF9pvunSAPzkbaVcq7n/sBCrO+o+WPHm3LIq4XCko1pcr&#10;CvC8Up9XhJUEVfHA2Xy9DfNC7hyatqNO8xQs3JCP2iSJL6yO/GkfkvLj7saFO4/Tq5c/bPsL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RNi/s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3E6DA3" w14:paraId="558B68C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ECA64D8"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128CF9B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4001AB" w14:textId="77777777" w:rsidR="003E6DA3" w:rsidRDefault="003E6DA3">
                          <w:pPr>
                            <w:pStyle w:val="HeaderRegProc"/>
                            <w:ind w:left="0"/>
                          </w:pPr>
                          <w:r>
                            <w:rPr>
                              <w:lang w:val="en-US"/>
                            </w:rPr>
                            <w:t xml:space="preserve"> </w:t>
                          </w:r>
                          <w:r>
                            <w:rPr>
                              <w:lang w:val="ru-RU"/>
                            </w:rPr>
                            <w:t>СТ5</w:t>
                          </w:r>
                        </w:p>
                      </w:tc>
                    </w:tr>
                    <w:tr w:rsidR="003E6DA3" w14:paraId="7046DF4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5553108"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3E6DA3" w14:paraId="5D1322B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9F0FC7C"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4228E356" w14:textId="77777777" w:rsidR="003E6DA3" w:rsidRDefault="003E6DA3"/>
                </w:txbxContent>
              </v:textbox>
              <w10:wrap anchory="margin"/>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E6DA3" w14:paraId="4E25EB64"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D77DDC4" w14:textId="77777777" w:rsidR="003E6DA3" w:rsidRDefault="003E6DA3"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A838F3B" w14:textId="77777777" w:rsidR="003E6DA3" w:rsidRDefault="003E6DA3"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41A9AFC" w14:textId="39E4BFF9" w:rsidR="003E6DA3" w:rsidRPr="004A7E2E" w:rsidRDefault="003E6DA3" w:rsidP="004A7E2E">
          <w:pPr>
            <w:pStyle w:val="HeaderRegProc"/>
            <w:spacing w:before="0"/>
            <w:rPr>
              <w:i/>
              <w:iCs/>
              <w:lang w:val="ru-RU"/>
            </w:rPr>
          </w:pPr>
          <w:r>
            <w:rPr>
              <w:lang w:val="ru-RU"/>
            </w:rPr>
            <w:t>Стр.</w:t>
          </w:r>
          <w:r>
            <w:rPr>
              <w:lang w:val="en-GB"/>
            </w:rPr>
            <w:t xml:space="preserve"> </w:t>
          </w:r>
          <w:r w:rsidR="00522BAB">
            <w:rPr>
              <w:rStyle w:val="PageNumber"/>
            </w:rPr>
            <w:t>19</w:t>
          </w:r>
          <w:r w:rsidR="00522BAB" w:rsidRPr="00A41A3E">
            <w:rPr>
              <w:rStyle w:val="PageNumber"/>
              <w:i/>
              <w:iCs/>
            </w:rPr>
            <w:t>septies</w:t>
          </w:r>
        </w:p>
      </w:tc>
      <w:tc>
        <w:tcPr>
          <w:tcW w:w="1701" w:type="dxa"/>
          <w:tcBorders>
            <w:top w:val="single" w:sz="6" w:space="0" w:color="auto"/>
            <w:left w:val="single" w:sz="6" w:space="0" w:color="auto"/>
            <w:bottom w:val="single" w:sz="6" w:space="0" w:color="auto"/>
            <w:right w:val="single" w:sz="6" w:space="0" w:color="auto"/>
          </w:tcBorders>
        </w:tcPr>
        <w:p w14:paraId="5BB87323" w14:textId="64A7FDF1" w:rsidR="003E6DA3" w:rsidRPr="00567E0A" w:rsidRDefault="003E6DA3" w:rsidP="00480B78">
          <w:pPr>
            <w:pStyle w:val="HeaderRegProc"/>
            <w:spacing w:before="0"/>
            <w:rPr>
              <w:lang w:val="en-GB"/>
            </w:rPr>
          </w:pPr>
          <w:proofErr w:type="spellStart"/>
          <w:r>
            <w:rPr>
              <w:lang w:val="ru-RU"/>
            </w:rPr>
            <w:t>Пересм</w:t>
          </w:r>
          <w:proofErr w:type="spellEnd"/>
          <w:r>
            <w:rPr>
              <w:lang w:val="ru-RU"/>
            </w:rPr>
            <w:t>.</w:t>
          </w:r>
          <w:r w:rsidR="00522BAB">
            <w:rPr>
              <w:lang w:val="en-GB"/>
            </w:rPr>
            <w:t>5</w:t>
          </w:r>
        </w:p>
      </w:tc>
    </w:tr>
  </w:tbl>
  <w:p w14:paraId="1FC447D4" w14:textId="77777777" w:rsidR="003E6DA3" w:rsidRDefault="003E6DA3" w:rsidP="00457D1C">
    <w:pPr>
      <w:pStyle w:val="Header"/>
      <w:jc w:val="right"/>
    </w:pPr>
    <w:r>
      <w:rPr>
        <w:noProof/>
        <w:lang w:eastAsia="en-GB"/>
      </w:rPr>
      <mc:AlternateContent>
        <mc:Choice Requires="wps">
          <w:drawing>
            <wp:anchor distT="0" distB="0" distL="114300" distR="114300" simplePos="0" relativeHeight="251629056" behindDoc="0" locked="0" layoutInCell="0" allowOverlap="1" wp14:anchorId="48044417" wp14:editId="3FA8CA9A">
              <wp:simplePos x="0" y="0"/>
              <wp:positionH relativeFrom="column">
                <wp:posOffset>9372600</wp:posOffset>
              </wp:positionH>
              <wp:positionV relativeFrom="margin">
                <wp:posOffset>1584325</wp:posOffset>
              </wp:positionV>
              <wp:extent cx="360045" cy="4425950"/>
              <wp:effectExtent l="0" t="0" r="0" b="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F1BCE2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3B5C38D"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6064C9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C10836" w14:textId="0840408C"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3E6DA3" w14:paraId="18E37E9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848B5F"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225083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A7B96AE"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05DC38B9" w14:textId="77777777" w:rsidR="003E6DA3" w:rsidRDefault="003E6DA3">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44417" id="_x0000_t202" coordsize="21600,21600" o:spt="202" path="m,l,21600r21600,l21600,xe">
              <v:stroke joinstyle="miter"/>
              <v:path gradientshapeok="t" o:connecttype="rect"/>
            </v:shapetype>
            <v:shape id="_x0000_s1069" type="#_x0000_t202" style="position:absolute;left:0;text-align:left;margin-left:738pt;margin-top:124.75pt;width:28.35pt;height:348.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7e5QEAAKkDAAAOAAAAZHJzL2Uyb0RvYy54bWysU1Fv0zAQfkfiP1h+p0m7dLCo6TQ2DSGN&#10;gTT4AY5jJxaJz5zdJuXXc3a6rsAb4sXy3Tnffd93l831NPRsr9AbsBVfLnLOlJXQGNtW/NvX+zfv&#10;OPNB2Eb0YFXFD8rz6+3rV5vRlWoFHfSNQkYg1pejq3gXgiuzzMtODcIvwClLRQ04iEAhtlmDYiT0&#10;oc9WeX6ZjYCNQ5DKe8rezUW+TfhaKxk+a+1VYH3FiVtIJ6azjme23YiyReE6I480xD+wGISx1PQE&#10;dSeCYDs0f0ENRiJ40GEhYchAayNV0kBqlvkfap464VTSQuZ4d7LJ/z9Y+bh/cl+Qhek9TDTAJMK7&#10;B5DfPbNw2wnbqhtEGDslGmq8jJZlo/Pl8dNotS99BKnHT9DQkMUuQAKaNA7RFdLJCJ0GcDiZrqbA&#10;JCUvLvO8WHMmqVQUq/XVOk0lE+Xz1w59+KBgYPFScaShJnSxf/AhshHl85PYzMK96fs02N7+lqCH&#10;MZPYR8Iz9TDVEzMNdb+I2qKaGpoD6UGY94X2my4d4E/ORtqVivsfO4GKs/6jJU+ulkURlysFxfrt&#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0Ztu3u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3E6DA3" w14:paraId="0F1BCE2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3B5C38D" w14:textId="77777777" w:rsidR="003E6DA3" w:rsidRDefault="003E6DA3">
                          <w:pPr>
                            <w:pStyle w:val="HeaderRegProc"/>
                            <w:ind w:left="0"/>
                          </w:pPr>
                          <w:r>
                            <w:rPr>
                              <w:lang w:val="en-US"/>
                            </w:rPr>
                            <w:t xml:space="preserve">  </w:t>
                          </w:r>
                          <w:proofErr w:type="spellStart"/>
                          <w:r>
                            <w:t>Часть</w:t>
                          </w:r>
                          <w:proofErr w:type="spellEnd"/>
                          <w:r>
                            <w:t xml:space="preserve"> A1</w:t>
                          </w:r>
                        </w:p>
                      </w:tc>
                    </w:tr>
                    <w:tr w:rsidR="003E6DA3" w14:paraId="6064C91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8C10836" w14:textId="0840408C" w:rsidR="003E6DA3" w:rsidRDefault="003E6DA3">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3E6DA3" w14:paraId="18E37E9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5848B5F" w14:textId="77777777" w:rsidR="003E6DA3" w:rsidRDefault="003E6DA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3E6DA3" w14:paraId="225083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6A7B96AE" w14:textId="77777777" w:rsidR="003E6DA3" w:rsidRDefault="003E6DA3">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05DC38B9" w14:textId="77777777" w:rsidR="003E6DA3" w:rsidRDefault="003E6DA3">
                    <w:pPr>
                      <w:rPr>
                        <w:lang w:val="ru-RU"/>
                      </w:rPr>
                    </w:pPr>
                  </w:p>
                </w:txbxContent>
              </v:textbox>
              <w10:wrap anchory="margin"/>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7AD4313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4B52D82" w14:textId="77777777" w:rsidR="0052775E" w:rsidRDefault="0052775E"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59F991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6C0B80E"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61F3D6" w14:textId="2833C8D2" w:rsidR="0052775E" w:rsidRPr="0052775E" w:rsidRDefault="0052775E" w:rsidP="007C3193">
          <w:pPr>
            <w:pStyle w:val="HeaderRegProc"/>
            <w:spacing w:before="0"/>
            <w:rPr>
              <w:lang w:val="ru-RU"/>
            </w:rPr>
          </w:pPr>
          <w:r>
            <w:rPr>
              <w:lang w:val="ru-RU"/>
            </w:rPr>
            <w:t>Пересм.1</w:t>
          </w:r>
        </w:p>
      </w:tc>
    </w:tr>
  </w:tbl>
  <w:p w14:paraId="39719221"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1312" behindDoc="0" locked="0" layoutInCell="1" allowOverlap="1" wp14:anchorId="54FFD2D4" wp14:editId="4F64EFE4">
              <wp:simplePos x="0" y="0"/>
              <wp:positionH relativeFrom="column">
                <wp:posOffset>9181465</wp:posOffset>
              </wp:positionH>
              <wp:positionV relativeFrom="margin">
                <wp:align>top</wp:align>
              </wp:positionV>
              <wp:extent cx="360045" cy="5760085"/>
              <wp:effectExtent l="0" t="0" r="0" b="0"/>
              <wp:wrapNone/>
              <wp:docPr id="8"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956D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A68DA8"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7CAB35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93D121" w14:textId="77777777" w:rsidR="0052775E" w:rsidRDefault="0052775E">
                                <w:pPr>
                                  <w:pStyle w:val="HeaderRegProc"/>
                                  <w:ind w:left="0"/>
                                </w:pPr>
                                <w:r>
                                  <w:rPr>
                                    <w:lang w:val="en-US"/>
                                  </w:rPr>
                                  <w:t xml:space="preserve"> </w:t>
                                </w:r>
                                <w:r>
                                  <w:rPr>
                                    <w:lang w:val="ru-RU"/>
                                  </w:rPr>
                                  <w:t>СТ5</w:t>
                                </w:r>
                              </w:p>
                            </w:tc>
                          </w:tr>
                          <w:tr w:rsidR="0052775E" w14:paraId="768BFD4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4F9821"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4DD515E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8198F0"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02B68D0D"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FFD2D4" id="_x0000_t202" coordsize="21600,21600" o:spt="202" path="m,l,21600r21600,l21600,xe">
              <v:stroke joinstyle="miter"/>
              <v:path gradientshapeok="t" o:connecttype="rect"/>
            </v:shapetype>
            <v:shape id="_x0000_s1070" type="#_x0000_t202" style="position:absolute;margin-left:722.95pt;margin-top:0;width:28.35pt;height:453.55pt;z-index:25166131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4Pr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RREbRzU1NAfSgzDvC+03XTrAn5yNtCsV9z92AhVn/UdLnrxbFkVcrhQU68sV&#10;BXheqc8rwkqCqnjgbL7ehnkhdw5N21GneQoWbshHbZLEF1ZH/rQPSflxd+PCncfp1csftv0F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DSm4Pr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956D6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A68DA8"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7CAB35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93D121" w14:textId="77777777" w:rsidR="0052775E" w:rsidRDefault="0052775E">
                          <w:pPr>
                            <w:pStyle w:val="HeaderRegProc"/>
                            <w:ind w:left="0"/>
                          </w:pPr>
                          <w:r>
                            <w:rPr>
                              <w:lang w:val="en-US"/>
                            </w:rPr>
                            <w:t xml:space="preserve"> </w:t>
                          </w:r>
                          <w:r>
                            <w:rPr>
                              <w:lang w:val="ru-RU"/>
                            </w:rPr>
                            <w:t>СТ5</w:t>
                          </w:r>
                        </w:p>
                      </w:tc>
                    </w:tr>
                    <w:tr w:rsidR="0052775E" w14:paraId="768BFD4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64F9821"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4DD515E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8198F0"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02B68D0D" w14:textId="77777777" w:rsidR="0052775E" w:rsidRDefault="0052775E"/>
                </w:txbxContent>
              </v:textbox>
              <w10:wrap anchory="margin"/>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4A5EF42C"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4C5F79C" w14:textId="77777777" w:rsidR="00CE244F" w:rsidRDefault="00CE244F"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9B8E5A1" w14:textId="77777777" w:rsidR="00CE244F" w:rsidRDefault="00CE244F"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54E0FAF" w14:textId="77777777" w:rsidR="00CE244F" w:rsidRPr="004A7E2E" w:rsidRDefault="00CE244F"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BC56E8" w14:textId="77777777" w:rsidR="00CE244F" w:rsidRPr="00567E0A" w:rsidRDefault="00CE244F" w:rsidP="00480B78">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37CA196C" w14:textId="77777777" w:rsidR="00CE244F" w:rsidRDefault="00CE244F" w:rsidP="00457D1C">
    <w:pPr>
      <w:pStyle w:val="Header"/>
      <w:jc w:val="right"/>
    </w:pPr>
    <w:r>
      <w:rPr>
        <w:noProof/>
        <w:lang w:eastAsia="en-GB"/>
      </w:rPr>
      <mc:AlternateContent>
        <mc:Choice Requires="wps">
          <w:drawing>
            <wp:anchor distT="0" distB="0" distL="114300" distR="114300" simplePos="0" relativeHeight="251674624" behindDoc="0" locked="0" layoutInCell="0" allowOverlap="1" wp14:anchorId="5F3E0B1D" wp14:editId="60CAC868">
              <wp:simplePos x="0" y="0"/>
              <wp:positionH relativeFrom="column">
                <wp:posOffset>9372600</wp:posOffset>
              </wp:positionH>
              <wp:positionV relativeFrom="margin">
                <wp:posOffset>1584325</wp:posOffset>
              </wp:positionV>
              <wp:extent cx="360045" cy="4425950"/>
              <wp:effectExtent l="0" t="0" r="0" b="0"/>
              <wp:wrapNone/>
              <wp:docPr id="21179444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532B44A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F643AA9"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E0A471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DF4A928" w14:textId="5FC02AF8"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CE244F" w14:paraId="6FD0A53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B56E660"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366F006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26060D1"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B6E4388" w14:textId="77777777" w:rsidR="00CE244F" w:rsidRDefault="00CE244F">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E0B1D" id="_x0000_t202" coordsize="21600,21600" o:spt="202" path="m,l,21600r21600,l21600,xe">
              <v:stroke joinstyle="miter"/>
              <v:path gradientshapeok="t" o:connecttype="rect"/>
            </v:shapetype>
            <v:shape id="_x0000_s1071" type="#_x0000_t202" style="position:absolute;left:0;text-align:left;margin-left:738pt;margin-top:124.75pt;width:28.35pt;height:34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sLZ5g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UPd11BbV1NAcSA/CvC+033TpAH9xNtKuVNz/3AlUnPWfLHlyuSyKuFwpKNbv&#10;VhTgeaU+rwgrCarigbP5ehPmhdw5NG1HneYpWLgmH7VJEp9ZHfnTPiTlx92NC3cep1fPf9j2NwA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NI2wtn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532B44A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F643AA9"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E0A471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DF4A928" w14:textId="5FC02AF8"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CE244F" w14:paraId="6FD0A53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B56E660"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366F006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26060D1"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B6E4388" w14:textId="77777777" w:rsidR="00CE244F" w:rsidRDefault="00CE244F">
                    <w:pPr>
                      <w:rPr>
                        <w:lang w:val="ru-RU"/>
                      </w:rPr>
                    </w:pPr>
                  </w:p>
                </w:txbxContent>
              </v:textbox>
              <w10:wrap anchory="margin"/>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1B7510BA"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E787575" w14:textId="77777777" w:rsidR="00DC4909" w:rsidRDefault="00DC490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E3ED33C" w14:textId="77777777" w:rsidR="00DC4909" w:rsidRDefault="00DC490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B3A7472" w14:textId="77777777" w:rsidR="00DC4909" w:rsidRPr="00740F46" w:rsidRDefault="00DC4909"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921679" w14:textId="77777777" w:rsidR="00DC4909" w:rsidRPr="00567E0A" w:rsidRDefault="00DC4909"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750F7134" w14:textId="77777777" w:rsidR="00DC4909" w:rsidRDefault="00DC4909" w:rsidP="00451F36">
    <w:pPr>
      <w:pStyle w:val="Header"/>
      <w:jc w:val="left"/>
    </w:pPr>
    <w:r>
      <w:rPr>
        <w:noProof/>
        <w:lang w:eastAsia="en-GB"/>
      </w:rPr>
      <mc:AlternateContent>
        <mc:Choice Requires="wps">
          <w:drawing>
            <wp:anchor distT="0" distB="0" distL="114300" distR="114300" simplePos="0" relativeHeight="251658240" behindDoc="0" locked="0" layoutInCell="1" allowOverlap="1" wp14:anchorId="7E374751" wp14:editId="6E53D81D">
              <wp:simplePos x="0" y="0"/>
              <wp:positionH relativeFrom="column">
                <wp:posOffset>9181465</wp:posOffset>
              </wp:positionH>
              <wp:positionV relativeFrom="margin">
                <wp:align>top</wp:align>
              </wp:positionV>
              <wp:extent cx="360045" cy="5760085"/>
              <wp:effectExtent l="0" t="0" r="0" b="0"/>
              <wp:wrapNone/>
              <wp:docPr id="150739732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7EC65A6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B6863B8"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37A6B9F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A869249" w14:textId="77777777" w:rsidR="00DC4909" w:rsidRDefault="00DC4909">
                                <w:pPr>
                                  <w:pStyle w:val="HeaderRegProc"/>
                                  <w:ind w:left="0"/>
                                </w:pPr>
                                <w:r>
                                  <w:rPr>
                                    <w:lang w:val="en-US"/>
                                  </w:rPr>
                                  <w:t xml:space="preserve"> </w:t>
                                </w:r>
                                <w:r>
                                  <w:rPr>
                                    <w:lang w:val="ru-RU"/>
                                  </w:rPr>
                                  <w:t>СТ5</w:t>
                                </w:r>
                              </w:p>
                            </w:tc>
                          </w:tr>
                          <w:tr w:rsidR="00DC4909" w14:paraId="4E6B9B9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39CC9F"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6B508FE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13CFA07"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0CAE1F1D" w14:textId="77777777" w:rsidR="00DC4909" w:rsidRDefault="00DC49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74751" id="_x0000_t202" coordsize="21600,21600" o:spt="202" path="m,l,21600r21600,l21600,xe">
              <v:stroke joinstyle="miter"/>
              <v:path gradientshapeok="t" o:connecttype="rect"/>
            </v:shapetype>
            <v:shape id="_x0000_s1072" type="#_x0000_t202" style="position:absolute;margin-left:722.95pt;margin-top:0;width:28.35pt;height:453.55pt;z-index:2516582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jp5QEAAKk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F3y5To2jmoqqA+kB2HaF9pvurSAvzgbaFdK7n/uBCrOus+WPPkwXy7jcqVgubpY&#10;UIDnleq8IqwkqJIHzqbrTZgWcufQNC11mqZg4Zp81CZJfGF15E/7kJQfdzcu3HmcXr38YdvfAAAA&#10;//8DAFBLAwQUAAYACAAAACEAV+apPt0AAAAKAQAADwAAAGRycy9kb3ducmV2LnhtbEyPwU7DMBBE&#10;70j8g7WVuFG7VVJIiFMhEFcQpUXi5sbbJGq8jmK3CX/P9kSPoxnNvCnWk+vEGYfQetKwmCsQSJW3&#10;LdUatl9v948gQjRkTecJNfxigHV5e1OY3PqRPvG8ibXgEgq50dDE2OdShqpBZ8Lc90jsHfzgTGQ5&#10;1NIOZuRy18mlUivpTEu80JgeXxqsjpuT07B7P/x8J+qjfnVpP/pJSXKZ1PpuNj0/gYg4xf8wXPAZ&#10;HUpm2vsT2SA61kmSZpzVwJcufqqWKxB7DZl6WIAsC3l9ofwDAAD//wMAUEsBAi0AFAAGAAgAAAAh&#10;ALaDOJL+AAAA4QEAABMAAAAAAAAAAAAAAAAAAAAAAFtDb250ZW50X1R5cGVzXS54bWxQSwECLQAU&#10;AAYACAAAACEAOP0h/9YAAACUAQAACwAAAAAAAAAAAAAAAAAvAQAAX3JlbHMvLnJlbHNQSwECLQAU&#10;AAYACAAAACEA0wAY6eUBAACpAwAADgAAAAAAAAAAAAAAAAAuAgAAZHJzL2Uyb0RvYy54bWxQSwEC&#10;LQAUAAYACAAAACEAV+apPt0AAAAKAQAADwAAAAAAAAAAAAAAAAA/BAAAZHJzL2Rvd25yZXYueG1s&#10;UEsFBgAAAAAEAAQA8wAAAEk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7EC65A6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B6863B8"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37A6B9F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A869249" w14:textId="77777777" w:rsidR="00DC4909" w:rsidRDefault="00DC4909">
                          <w:pPr>
                            <w:pStyle w:val="HeaderRegProc"/>
                            <w:ind w:left="0"/>
                          </w:pPr>
                          <w:r>
                            <w:rPr>
                              <w:lang w:val="en-US"/>
                            </w:rPr>
                            <w:t xml:space="preserve"> </w:t>
                          </w:r>
                          <w:r>
                            <w:rPr>
                              <w:lang w:val="ru-RU"/>
                            </w:rPr>
                            <w:t>СТ5</w:t>
                          </w:r>
                        </w:p>
                      </w:tc>
                    </w:tr>
                    <w:tr w:rsidR="00DC4909" w14:paraId="4E6B9B9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39CC9F"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6B508FE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13CFA07"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0CAE1F1D" w14:textId="77777777" w:rsidR="00DC4909" w:rsidRDefault="00DC4909"/>
                </w:txbxContent>
              </v:textbox>
              <w10:wrap anchory="margin"/>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0848792F"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26F95AB5" w14:textId="77777777" w:rsidR="00DC4909" w:rsidRDefault="00DC490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719A11A" w14:textId="77777777" w:rsidR="00DC4909" w:rsidRDefault="00DC490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D4649FF" w14:textId="77777777" w:rsidR="00DC4909" w:rsidRPr="004A7E2E" w:rsidRDefault="00DC490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919686" w14:textId="77777777" w:rsidR="00DC4909" w:rsidRPr="00567E0A" w:rsidRDefault="00DC4909" w:rsidP="00480B78">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5F5DC621" w14:textId="77777777" w:rsidR="00DC4909" w:rsidRDefault="00DC4909"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107E25E9" wp14:editId="311D9C7B">
              <wp:simplePos x="0" y="0"/>
              <wp:positionH relativeFrom="column">
                <wp:posOffset>9372600</wp:posOffset>
              </wp:positionH>
              <wp:positionV relativeFrom="margin">
                <wp:posOffset>1584325</wp:posOffset>
              </wp:positionV>
              <wp:extent cx="360045" cy="4425950"/>
              <wp:effectExtent l="0" t="0" r="0" b="0"/>
              <wp:wrapNone/>
              <wp:docPr id="1102008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05F0CD3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A9FF7C4"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0CEB052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FE1EAA" w14:textId="353D798F"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11A8468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314EC9"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3906887E"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FA6B1F9"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AAF22B7" w14:textId="77777777" w:rsidR="00DC4909" w:rsidRDefault="00DC490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E25E9" id="_x0000_t202" coordsize="21600,21600" o:spt="202" path="m,l,21600r21600,l21600,xe">
              <v:stroke joinstyle="miter"/>
              <v:path gradientshapeok="t" o:connecttype="rect"/>
            </v:shapetype>
            <v:shape id="_x0000_s1073"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Vnb5QEAAKkDAAAOAAAAZHJzL2Uyb0RvYy54bWysU1Fv0zAQfkfiP1h+p0lLurGo6TQ2DSGN&#10;gTT4AY5jJxaJz5zdJuXXc3a6rsAb4sXy3Tnffd93l831NPRsr9AbsBVfLnLOlJXQGNtW/NvX+zfv&#10;OPNB2Eb0YFXFD8rz6+3rV5vRlWoFHfSNQkYg1pejq3gXgiuzzMtODcIvwClLRQ04iEAhtlmDYiT0&#10;oc9WeX6RjYCNQ5DKe8rezUW+TfhaKxk+a+1VYH3FiVtIJ6azjme23YiyReE6I480xD+wGISx1PQE&#10;dSeCYDs0f0ENRiJ40GEhYchAayNV0kBqlvkfap464VTSQuZ4d7LJ/z9Y+bh/cl+Qhek9TDTAJMK7&#10;B5DfPbNw2wnbqhtEGDslGmq8jJZlo/Pl8dNotS99BKnHT9DQkMUuQAKaNA7RFdLJCJ0GcDiZrqbA&#10;JCXfXuR5seZMUqkoVuurdZpKJsrnrx368EHBwOKl4khDTehi/+BDZCPK5yexmYV70/dpsL39LUEP&#10;Yyaxj4Rn6mGqJ2Ya6n4ZtUU1NTQH0oMw7wvtN106wJ+cjbQrFfc/dgIVZ/1HS55cLYsiLlcKivXl&#10;igI8r9TnFWElQVU8cDZfb8O8kDuHpu2o0zwFCzfkozZJ4gurI3/ah6T8uLtx4c7j9OrlD9v+Ag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061Z2+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05F0CD3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A9FF7C4"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0CEB0527"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FE1EAA" w14:textId="353D798F"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11A8468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F314EC9"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3906887E"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FA6B1F9"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4AAF22B7" w14:textId="77777777" w:rsidR="00DC4909" w:rsidRDefault="00DC4909">
                    <w:pPr>
                      <w:rPr>
                        <w:lang w:val="ru-RU"/>
                      </w:rPr>
                    </w:pPr>
                  </w:p>
                </w:txbxContent>
              </v:textbox>
              <w10:wrap anchory="margin"/>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03B2C44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359E519" w14:textId="77777777" w:rsidR="00DC4909" w:rsidRDefault="00DC490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AB6AEF3" w14:textId="77777777" w:rsidR="00DC4909" w:rsidRDefault="00DC490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D6262F6" w14:textId="77777777" w:rsidR="00DC4909" w:rsidRPr="00740F46" w:rsidRDefault="00DC4909"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7B6A87" w14:textId="77777777" w:rsidR="00DC4909" w:rsidRPr="00567E0A" w:rsidRDefault="00DC4909"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7C211F79" w14:textId="77777777" w:rsidR="00DC4909" w:rsidRDefault="00DC4909" w:rsidP="00451F36">
    <w:pPr>
      <w:pStyle w:val="Header"/>
      <w:jc w:val="left"/>
    </w:pPr>
    <w:r>
      <w:rPr>
        <w:noProof/>
        <w:lang w:eastAsia="en-GB"/>
      </w:rPr>
      <mc:AlternateContent>
        <mc:Choice Requires="wps">
          <w:drawing>
            <wp:anchor distT="0" distB="0" distL="114300" distR="114300" simplePos="0" relativeHeight="251685888" behindDoc="0" locked="0" layoutInCell="1" allowOverlap="1" wp14:anchorId="1D6F50DD" wp14:editId="7D1FE818">
              <wp:simplePos x="0" y="0"/>
              <wp:positionH relativeFrom="column">
                <wp:posOffset>9181465</wp:posOffset>
              </wp:positionH>
              <wp:positionV relativeFrom="margin">
                <wp:align>top</wp:align>
              </wp:positionV>
              <wp:extent cx="360045" cy="5760085"/>
              <wp:effectExtent l="0" t="0" r="0" b="0"/>
              <wp:wrapNone/>
              <wp:docPr id="604183001"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42CA0C3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BD84489"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4B75FC0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C448382" w14:textId="77777777" w:rsidR="00DC4909" w:rsidRDefault="00DC4909">
                                <w:pPr>
                                  <w:pStyle w:val="HeaderRegProc"/>
                                  <w:ind w:left="0"/>
                                </w:pPr>
                                <w:r>
                                  <w:rPr>
                                    <w:lang w:val="en-US"/>
                                  </w:rPr>
                                  <w:t xml:space="preserve"> </w:t>
                                </w:r>
                                <w:r>
                                  <w:rPr>
                                    <w:lang w:val="ru-RU"/>
                                  </w:rPr>
                                  <w:t>СТ5</w:t>
                                </w:r>
                              </w:p>
                            </w:tc>
                          </w:tr>
                          <w:tr w:rsidR="00DC4909" w14:paraId="5AF88DE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8525E4E"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5408112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C69DB20"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487A7D0" w14:textId="77777777" w:rsidR="00DC4909" w:rsidRDefault="00DC49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F50DD" id="_x0000_t202" coordsize="21600,21600" o:spt="202" path="m,l,21600r21600,l21600,xe">
              <v:stroke joinstyle="miter"/>
              <v:path gradientshapeok="t" o:connecttype="rect"/>
            </v:shapetype>
            <v:shape id="_x0000_s1074" type="#_x0000_t202" style="position:absolute;margin-left:722.95pt;margin-top:0;width:28.35pt;height:453.55pt;z-index:25168588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drk5QEAAKkDAAAOAAAAZHJzL2Uyb0RvYy54bWysU8Fu2zAMvQ/YPwi6L3aypM2MOEXXosOA&#10;rhvQ9QNkWbKF2aJGKbGzrx8lp2m23oZdBJGUH997pDdXY9+xvUJvwJZ8Pss5U1ZCbWxT8qfvd+/W&#10;nPkgbC06sKrkB+X51fbtm83gCrWAFrpaISMQ64vBlbwNwRVZ5mWreuFn4JSlogbsRaAQm6xGMRB6&#10;32WLPL/IBsDaIUjlPWVvpyLfJnytlQxftfYqsK7kxC2kE9NZxTPbbkTRoHCtkUca4h9Y9MJYanqC&#10;uhVBsB2aV1C9kQgedJhJ6DPQ2kiVNJCaef6XmsdWOJW0kDnenWzy/w9WPuwf3TdkYfwIIw0wifDu&#10;HuQPzyzctMI26hoRhlaJmhrPo2XZ4Hxx/DRa7QsfQarhC9Q0ZLELkIBGjX10hXQyQqcBHE6mqzEw&#10;Scn3F3m+XHEmqbS6pGC9Si1E8fy1Qx8+KehZvJQcaagJXezvfYhsRPH8JDazcGe6Lg22s38k6GHM&#10;JPaR8EQ9jNXITF3y5To2jmoqqA+kB2HaF9pvurSAvzgbaFdK7n/uBCrOus+WPPkwXy7jcqVgubpc&#10;UIDnleq8IqwkqJIHzqbrTZgWcufQNC11mqZg4Zp81CZJfGF15E/7kJQfdzcu3HmcXr38YdvfAAAA&#10;//8DAFBLAwQUAAYACAAAACEAV+apPt0AAAAKAQAADwAAAGRycy9kb3ducmV2LnhtbEyPwU7DMBBE&#10;70j8g7WVuFG7VVJIiFMhEFcQpUXi5sbbJGq8jmK3CX/P9kSPoxnNvCnWk+vEGYfQetKwmCsQSJW3&#10;LdUatl9v948gQjRkTecJNfxigHV5e1OY3PqRPvG8ibXgEgq50dDE2OdShqpBZ8Lc90jsHfzgTGQ5&#10;1NIOZuRy18mlUivpTEu80JgeXxqsjpuT07B7P/x8J+qjfnVpP/pJSXKZ1PpuNj0/gYg4xf8wXPAZ&#10;HUpm2vsT2SA61kmSZpzVwJcufqqWKxB7DZl6WIAsC3l9ofwDAAD//wMAUEsBAi0AFAAGAAgAAAAh&#10;ALaDOJL+AAAA4QEAABMAAAAAAAAAAAAAAAAAAAAAAFtDb250ZW50X1R5cGVzXS54bWxQSwECLQAU&#10;AAYACAAAACEAOP0h/9YAAACUAQAACwAAAAAAAAAAAAAAAAAvAQAAX3JlbHMvLnJlbHNQSwECLQAU&#10;AAYACAAAACEA1MHa5OUBAACpAwAADgAAAAAAAAAAAAAAAAAuAgAAZHJzL2Uyb0RvYy54bWxQSwEC&#10;LQAUAAYACAAAACEAV+apPt0AAAAKAQAADwAAAAAAAAAAAAAAAAA/BAAAZHJzL2Rvd25yZXYueG1s&#10;UEsFBgAAAAAEAAQA8wAAAEk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42CA0C3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BD84489"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4B75FC0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C448382" w14:textId="77777777" w:rsidR="00DC4909" w:rsidRDefault="00DC4909">
                          <w:pPr>
                            <w:pStyle w:val="HeaderRegProc"/>
                            <w:ind w:left="0"/>
                          </w:pPr>
                          <w:r>
                            <w:rPr>
                              <w:lang w:val="en-US"/>
                            </w:rPr>
                            <w:t xml:space="preserve"> </w:t>
                          </w:r>
                          <w:r>
                            <w:rPr>
                              <w:lang w:val="ru-RU"/>
                            </w:rPr>
                            <w:t>СТ5</w:t>
                          </w:r>
                        </w:p>
                      </w:tc>
                    </w:tr>
                    <w:tr w:rsidR="00DC4909" w14:paraId="5AF88DE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8525E4E"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5408112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C69DB20"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487A7D0" w14:textId="77777777" w:rsidR="00DC4909" w:rsidRDefault="00DC4909"/>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FBA" w14:paraId="31E5A5C3"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58BB2BB6" w14:textId="77777777" w:rsidR="00CB4FBA" w:rsidRDefault="00CB4FBA"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F88D955" w14:textId="77777777" w:rsidR="00CB4FBA" w:rsidRDefault="00CB4FBA"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0066127" w14:textId="4416CE65" w:rsidR="00CB4FBA" w:rsidRPr="00CE244F" w:rsidRDefault="00CB4FBA" w:rsidP="004A7E2E">
          <w:pPr>
            <w:pStyle w:val="HeaderRegProc"/>
            <w:spacing w:before="0"/>
            <w:rPr>
              <w:i/>
              <w:iCs/>
              <w:lang w:val="en-US"/>
            </w:rPr>
          </w:pPr>
          <w:r>
            <w:rPr>
              <w:lang w:val="ru-RU"/>
            </w:rPr>
            <w:t>Стр.</w:t>
          </w:r>
          <w:r>
            <w:rPr>
              <w:lang w:val="en-GB"/>
            </w:rPr>
            <w:t xml:space="preserve"> </w:t>
          </w:r>
          <w:r w:rsidR="00CE244F">
            <w:rPr>
              <w:lang w:val="ru-RU"/>
            </w:rPr>
            <w:t>5</w:t>
          </w:r>
          <w:r w:rsidR="00CE244F" w:rsidRPr="00CE244F">
            <w:rPr>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6FC9F5BF" w14:textId="6D45C2E9" w:rsidR="00CB4FBA" w:rsidRPr="00567E0A" w:rsidRDefault="00CB4FBA" w:rsidP="007C3193">
          <w:pPr>
            <w:pStyle w:val="HeaderRegProc"/>
            <w:spacing w:before="0"/>
            <w:rPr>
              <w:lang w:val="en-GB"/>
            </w:rPr>
          </w:pPr>
          <w:proofErr w:type="spellStart"/>
          <w:r>
            <w:rPr>
              <w:lang w:val="ru-RU"/>
            </w:rPr>
            <w:t>Пересм</w:t>
          </w:r>
          <w:proofErr w:type="spellEnd"/>
          <w:r>
            <w:rPr>
              <w:lang w:val="ru-RU"/>
            </w:rPr>
            <w:t>.</w:t>
          </w:r>
          <w:r w:rsidR="00CE244F">
            <w:rPr>
              <w:lang w:val="en-GB"/>
            </w:rPr>
            <w:t>5</w:t>
          </w:r>
        </w:p>
      </w:tc>
    </w:tr>
  </w:tbl>
  <w:p w14:paraId="5214E99A" w14:textId="77777777" w:rsidR="00CB4FBA" w:rsidRDefault="00CB4FBA" w:rsidP="00451F36">
    <w:pPr>
      <w:pStyle w:val="Header"/>
      <w:jc w:val="left"/>
    </w:pPr>
    <w:r>
      <w:rPr>
        <w:noProof/>
        <w:lang w:eastAsia="en-GB"/>
      </w:rPr>
      <mc:AlternateContent>
        <mc:Choice Requires="wps">
          <w:drawing>
            <wp:anchor distT="0" distB="0" distL="114300" distR="114300" simplePos="0" relativeHeight="251666432" behindDoc="0" locked="0" layoutInCell="1" allowOverlap="1" wp14:anchorId="26C07B32" wp14:editId="413CB0F9">
              <wp:simplePos x="0" y="0"/>
              <wp:positionH relativeFrom="column">
                <wp:posOffset>9181465</wp:posOffset>
              </wp:positionH>
              <wp:positionV relativeFrom="margin">
                <wp:align>top</wp:align>
              </wp:positionV>
              <wp:extent cx="360045" cy="5760085"/>
              <wp:effectExtent l="0" t="0" r="0" b="0"/>
              <wp:wrapNone/>
              <wp:docPr id="209440456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B4FBA" w14:paraId="0128FB9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7CD39"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2E3AB9F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C48C1AD" w14:textId="77777777" w:rsidR="00CB4FBA" w:rsidRDefault="00CB4FBA">
                                <w:pPr>
                                  <w:pStyle w:val="HeaderRegProc"/>
                                  <w:ind w:left="0"/>
                                </w:pPr>
                                <w:r>
                                  <w:rPr>
                                    <w:lang w:val="en-US"/>
                                  </w:rPr>
                                  <w:t xml:space="preserve"> </w:t>
                                </w:r>
                                <w:r>
                                  <w:rPr>
                                    <w:lang w:val="ru-RU"/>
                                  </w:rPr>
                                  <w:t>СТ5</w:t>
                                </w:r>
                              </w:p>
                            </w:tc>
                          </w:tr>
                          <w:tr w:rsidR="00CB4FBA" w14:paraId="7EFF191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DFC9C26"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B4FBA" w14:paraId="2C51801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B732B51"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DABDF00" w14:textId="77777777" w:rsidR="00CB4FBA" w:rsidRDefault="00CB4F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07B32" id="_x0000_t202" coordsize="21600,21600" o:spt="202" path="m,l,21600r21600,l21600,xe">
              <v:stroke joinstyle="miter"/>
              <v:path gradientshapeok="t" o:connecttype="rect"/>
            </v:shapetype>
            <v:shape id="_x0000_s1030" type="#_x0000_t202" style="position:absolute;margin-left:722.95pt;margin-top:0;width:28.35pt;height:453.55pt;z-index:25166643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M5AEAAKg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RewbxdTQHEgOwrwutN506QB/cjbSqlTc/9gJVJz1Hy1Z8m5ZFHG3UlCsL1cU&#10;4HmlPq8IKwmq4oGz+Xob5n3cOTRtR53mIVi4IRu1SQpfWB3p0zok4cfVjft2HqdXLz/Y9hc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a+GDM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B4FBA" w14:paraId="0128FB9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7CD39"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2E3AB9F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C48C1AD" w14:textId="77777777" w:rsidR="00CB4FBA" w:rsidRDefault="00CB4FBA">
                          <w:pPr>
                            <w:pStyle w:val="HeaderRegProc"/>
                            <w:ind w:left="0"/>
                          </w:pPr>
                          <w:r>
                            <w:rPr>
                              <w:lang w:val="en-US"/>
                            </w:rPr>
                            <w:t xml:space="preserve"> </w:t>
                          </w:r>
                          <w:r>
                            <w:rPr>
                              <w:lang w:val="ru-RU"/>
                            </w:rPr>
                            <w:t>СТ5</w:t>
                          </w:r>
                        </w:p>
                      </w:tc>
                    </w:tr>
                    <w:tr w:rsidR="00CB4FBA" w14:paraId="7EFF191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DFC9C26"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B4FBA" w14:paraId="2C51801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B732B51"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DABDF00" w14:textId="77777777" w:rsidR="00CB4FBA" w:rsidRDefault="00CB4FBA"/>
                </w:txbxContent>
              </v:textbox>
              <w10:wrap anchory="margin"/>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1156638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FBD02C9" w14:textId="77777777" w:rsidR="00DC4909" w:rsidRDefault="00DC490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1208D05" w14:textId="77777777" w:rsidR="00DC4909" w:rsidRDefault="00DC490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8CED4E7" w14:textId="77777777" w:rsidR="00DC4909" w:rsidRPr="004A7E2E" w:rsidRDefault="00DC490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CA84D3" w14:textId="5015711D" w:rsidR="00DC4909" w:rsidRPr="00567E0A" w:rsidRDefault="00DC4909" w:rsidP="00480B78">
          <w:pPr>
            <w:pStyle w:val="HeaderRegProc"/>
            <w:spacing w:before="0"/>
            <w:rPr>
              <w:lang w:val="en-GB"/>
            </w:rPr>
          </w:pPr>
          <w:proofErr w:type="spellStart"/>
          <w:r>
            <w:rPr>
              <w:lang w:val="ru-RU"/>
            </w:rPr>
            <w:t>Пересм</w:t>
          </w:r>
          <w:proofErr w:type="spellEnd"/>
          <w:r>
            <w:rPr>
              <w:lang w:val="ru-RU"/>
            </w:rPr>
            <w:t>.</w:t>
          </w:r>
          <w:r w:rsidR="00C02BD4">
            <w:rPr>
              <w:lang w:val="en-GB"/>
            </w:rPr>
            <w:t>5</w:t>
          </w:r>
        </w:p>
      </w:tc>
    </w:tr>
  </w:tbl>
  <w:p w14:paraId="3A33FEF7" w14:textId="77777777" w:rsidR="00DC4909" w:rsidRDefault="00DC4909" w:rsidP="00457D1C">
    <w:pPr>
      <w:pStyle w:val="Header"/>
      <w:jc w:val="right"/>
    </w:pPr>
    <w:r>
      <w:rPr>
        <w:noProof/>
        <w:lang w:eastAsia="en-GB"/>
      </w:rPr>
      <mc:AlternateContent>
        <mc:Choice Requires="wps">
          <w:drawing>
            <wp:anchor distT="0" distB="0" distL="114300" distR="114300" simplePos="0" relativeHeight="251689472" behindDoc="0" locked="0" layoutInCell="0" allowOverlap="1" wp14:anchorId="433F1C85" wp14:editId="4C17CFC3">
              <wp:simplePos x="0" y="0"/>
              <wp:positionH relativeFrom="column">
                <wp:posOffset>9372600</wp:posOffset>
              </wp:positionH>
              <wp:positionV relativeFrom="margin">
                <wp:posOffset>1584325</wp:posOffset>
              </wp:positionV>
              <wp:extent cx="360045" cy="4425950"/>
              <wp:effectExtent l="0" t="0" r="0" b="0"/>
              <wp:wrapNone/>
              <wp:docPr id="204465283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4896C62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00AA6C"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1C2CB90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3BB21C" w14:textId="19295AC9"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0D8D37D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AC25D96"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3114A2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DA4A9D7"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FB587ED" w14:textId="77777777" w:rsidR="00DC4909" w:rsidRDefault="00DC490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F1C85" id="_x0000_t202" coordsize="21600,21600" o:spt="202" path="m,l,21600r21600,l21600,xe">
              <v:stroke joinstyle="miter"/>
              <v:path gradientshapeok="t" o:connecttype="rect"/>
            </v:shapetype>
            <v:shape id="_x0000_s1075" type="#_x0000_t202" style="position:absolute;left:0;text-align:left;margin-left:738pt;margin-top:124.75pt;width:28.35pt;height:348.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JvW5QEAAKkDAAAOAAAAZHJzL2Uyb0RvYy54bWysU9uO0zAQfUfiHyy/06QlXWjUdLXsahHS&#10;cpEWPsBx7MQi8Zix26R8PWOn2y3whnixPDPOmXPOTLbX09Czg0JvwFZ8ucg5U1ZCY2xb8W9f71+9&#10;5cwHYRvRg1UVPyrPr3cvX2xHV6oVdNA3ChmBWF+OruJdCK7MMi87NQi/AKcsFTXgIAKF2GYNipHQ&#10;hz5b5flVNgI2DkEq7yl7Nxf5LuFrrWT4rLVXgfUVJ24hnZjOOp7ZbivKFoXrjDzREP/AYhDGUtMz&#10;1J0Igu3R/AU1GIngQYeFhCEDrY1USQOpWeZ/qHnshFNJC5nj3dkm//9g5afDo/uCLEzvYKIBJhHe&#10;PYD87pmF207YVt0gwtgp0VDjZbQsG50vT59Gq33pI0g9foSGhiz2ARLQpHGIrpBORug0gOPZdDUF&#10;Jin5+irPizVnkkpFsVpv1mkqmSifvnbow3sFA4uXiiMNNaGLw4MPkY0on57EZhbuTd+nwfb2twQ9&#10;jJnEPhKeqYepnphpqPsmaotqamiOpAdh3hfab7p0gD85G2lXKu5/7AUqzvoPljzZLIsiLlcKivWb&#10;FQV4WakvK8JKgqp44Gy+3oZ5IfcOTdtRp3kKFm7IR22SxGdWJ/60D0n5aXfjwl3G6dXzH7b7B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1Gyb1u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4896C62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00AA6C"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1C2CB90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B3BB21C" w14:textId="19295AC9"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0D8D37D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AC25D96"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3114A2C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DA4A9D7"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FB587ED" w14:textId="77777777" w:rsidR="00DC4909" w:rsidRDefault="00DC4909">
                    <w:pPr>
                      <w:rPr>
                        <w:lang w:val="ru-RU"/>
                      </w:rPr>
                    </w:pPr>
                  </w:p>
                </w:txbxContent>
              </v:textbox>
              <w10:wrap anchory="margin"/>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4936D792"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6E5B4AD6" w14:textId="77777777" w:rsidR="0052775E" w:rsidRDefault="0052775E"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F52F10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BF541A1"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39E25" w14:textId="0B5B6D2E" w:rsidR="0052775E" w:rsidRPr="00567E0A" w:rsidRDefault="0052775E" w:rsidP="007C3193">
          <w:pPr>
            <w:pStyle w:val="HeaderRegProc"/>
            <w:spacing w:before="0"/>
            <w:rPr>
              <w:lang w:val="en-GB"/>
            </w:rPr>
          </w:pPr>
          <w:proofErr w:type="spellStart"/>
          <w:r>
            <w:rPr>
              <w:lang w:val="ru-RU"/>
            </w:rPr>
            <w:t>Пересм</w:t>
          </w:r>
          <w:proofErr w:type="spellEnd"/>
          <w:r>
            <w:rPr>
              <w:lang w:val="ru-RU"/>
            </w:rPr>
            <w:t>.</w:t>
          </w:r>
          <w:r w:rsidR="002B6B89">
            <w:rPr>
              <w:lang w:val="en-GB"/>
            </w:rPr>
            <w:t>5</w:t>
          </w:r>
        </w:p>
      </w:tc>
    </w:tr>
  </w:tbl>
  <w:p w14:paraId="57F8C59E"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5920" behindDoc="0" locked="0" layoutInCell="1" allowOverlap="1" wp14:anchorId="7DC22678" wp14:editId="43DBF606">
              <wp:simplePos x="0" y="0"/>
              <wp:positionH relativeFrom="column">
                <wp:posOffset>9181465</wp:posOffset>
              </wp:positionH>
              <wp:positionV relativeFrom="margin">
                <wp:align>top</wp:align>
              </wp:positionV>
              <wp:extent cx="360045" cy="5760085"/>
              <wp:effectExtent l="0" t="0" r="0" b="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8019753"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22678" id="_x0000_t202" coordsize="21600,21600" o:spt="202" path="m,l,21600r21600,l21600,xe">
              <v:stroke joinstyle="miter"/>
              <v:path gradientshapeok="t" o:connecttype="rect"/>
            </v:shapetype>
            <v:shape id="_x0000_s1076" type="#_x0000_t202" style="position:absolute;margin-left:722.95pt;margin-top:0;width:28.35pt;height:453.55pt;z-index:2516659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444wEAAKkDAAAOAAAAZHJzL2Uyb0RvYy54bWysU1Fv0zAQfkfiP1h+p0lLu42o6TQ2DSGN&#10;gTT4AY7jNBaJz9y5Tcqv5+x0XYE3xIvlu3O++767L+vrse/E3iBZcKWcz3IpjNNQW7ct5bev92+u&#10;pKCgXK06cKaUB0PyevP61XrwhVlAC11tUDCIo2LwpWxD8EWWkW5Nr2gG3jguNoC9ChziNqtRDYze&#10;d9kizy+yAbD2CNoQcfZuKspNwm8ao8PnpiETRFdK5hbSiems4plt1qrYovKt1Uca6h9Y9Mo6bnqC&#10;ulNBiR3av6B6qxEImjDT0GfQNFabpIHVzPM/1Dy1ypukhYdD/jQm+n+w+nH/5L+gCON7GHmBSQT5&#10;B9DfSTi4bZXbmhtEGFqjam48jyPLBk/F8dM4aiooglTDJ6h5yWoXIAGNDfZxKqxTMDov4HAauhmD&#10;0Jx8e5Hny5UUmkurSw6uVqmFKp6/9kjhg4FexEspkZea0NX+gUJko4rnJ7GZg3vbdWmxnfstwQ9j&#10;JrGPhCfqYaxGYWvunuwQ1VRQH1gPwuQX9jdfWsCfUgzslVLSj51CI0X30fFM3s2Xy2iuFCxXlwsO&#10;8LxSnVeU0wxVyiDFdL0NkyF3Hu225U7TFhzc8BwbmyS+sDryZz8k5UfvRsOdx+nVyx+2+QU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Hb7jjjjAQAAqQ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8019753" w14:textId="77777777" w:rsidR="0052775E" w:rsidRDefault="0052775E"/>
                </w:txbxContent>
              </v:textbox>
              <w10:wrap anchory="margin"/>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69E5B995"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2A9005C" w14:textId="77777777" w:rsidR="0052775E" w:rsidRDefault="0052775E"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7F8DC1" w14:textId="77777777" w:rsidR="0052775E" w:rsidRDefault="0052775E"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06E1821" w14:textId="77777777" w:rsidR="0052775E" w:rsidRPr="004A7E2E" w:rsidRDefault="0052775E"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07CEF" w14:textId="30A892DE" w:rsidR="0052775E" w:rsidRPr="00567E0A" w:rsidRDefault="0052775E" w:rsidP="00480B78">
          <w:pPr>
            <w:pStyle w:val="HeaderRegProc"/>
            <w:spacing w:before="0"/>
            <w:rPr>
              <w:lang w:val="en-GB"/>
            </w:rPr>
          </w:pPr>
          <w:proofErr w:type="spellStart"/>
          <w:proofErr w:type="gramStart"/>
          <w:r>
            <w:rPr>
              <w:lang w:val="ru-RU"/>
            </w:rPr>
            <w:t>Пересм</w:t>
          </w:r>
          <w:proofErr w:type="spellEnd"/>
          <w:r>
            <w:rPr>
              <w:lang w:val="ru-RU"/>
            </w:rPr>
            <w:t>.</w:t>
          </w:r>
          <w:r w:rsidR="002B6B89">
            <w:rPr>
              <w:lang w:val="en-GB"/>
            </w:rPr>
            <w:t>-</w:t>
          </w:r>
          <w:proofErr w:type="gramEnd"/>
        </w:p>
      </w:tc>
    </w:tr>
  </w:tbl>
  <w:p w14:paraId="2D0D8463" w14:textId="77777777" w:rsidR="0052775E" w:rsidRDefault="0052775E" w:rsidP="00457D1C">
    <w:pPr>
      <w:pStyle w:val="Header"/>
      <w:jc w:val="right"/>
    </w:pPr>
    <w:r>
      <w:rPr>
        <w:noProof/>
        <w:lang w:eastAsia="en-GB"/>
      </w:rPr>
      <mc:AlternateContent>
        <mc:Choice Requires="wps">
          <w:drawing>
            <wp:anchor distT="0" distB="0" distL="114300" distR="114300" simplePos="0" relativeHeight="251653632" behindDoc="0" locked="0" layoutInCell="0" allowOverlap="1" wp14:anchorId="7A9C9C15" wp14:editId="13EB0CA0">
              <wp:simplePos x="0" y="0"/>
              <wp:positionH relativeFrom="column">
                <wp:posOffset>9372600</wp:posOffset>
              </wp:positionH>
              <wp:positionV relativeFrom="margin">
                <wp:posOffset>1584325</wp:posOffset>
              </wp:positionV>
              <wp:extent cx="360045" cy="442595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45D1D624"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2623F4A5" w14:textId="77777777" w:rsidR="0052775E" w:rsidRDefault="0052775E">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C9C15" id="_x0000_t202" coordsize="21600,21600" o:spt="202" path="m,l,21600r21600,l21600,xe">
              <v:stroke joinstyle="miter"/>
              <v:path gradientshapeok="t" o:connecttype="rect"/>
            </v:shapetype>
            <v:shape id="_x0000_s1077" type="#_x0000_t202" style="position:absolute;left:0;text-align:left;margin-left:738pt;margin-top:124.75pt;width:28.35pt;height:34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s8K5QEAAKk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VHydtEU1NTQH0oMw7wvtN106wF+cjbQrFfc/dwIVZ/0nS55cLosiLlcKivW7&#10;FQV4XqnPK8JKgqp44Gy+3oR5IXcOTdtRp3kKFq7JR22SxGdWR/60D0n5cXfjwp3H6dXzH7b9D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dlbPCuUBAACp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45D1D624"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2623F4A5" w14:textId="77777777" w:rsidR="0052775E" w:rsidRDefault="0052775E">
                    <w:pPr>
                      <w:rPr>
                        <w:lang w:val="ru-RU"/>
                      </w:rPr>
                    </w:pPr>
                  </w:p>
                </w:txbxContent>
              </v:textbox>
              <w10:wrap anchory="margin"/>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5E9BB" w14:textId="77777777" w:rsidR="00627B0A" w:rsidRDefault="00627B0A" w:rsidP="00457D1C">
    <w:pPr>
      <w:pStyle w:val="Header"/>
      <w:jc w:val="left"/>
    </w:pPr>
    <w:r>
      <w:rPr>
        <w:noProof/>
        <w:lang w:eastAsia="en-GB"/>
      </w:rPr>
      <mc:AlternateContent>
        <mc:Choice Requires="wps">
          <w:drawing>
            <wp:anchor distT="0" distB="0" distL="114300" distR="114300" simplePos="0" relativeHeight="251629568" behindDoc="0" locked="0" layoutInCell="1" allowOverlap="1" wp14:anchorId="222E90A6" wp14:editId="377CEA6B">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proofErr w:type="spellStart"/>
                                <w:r>
                                  <w:rPr>
                                    <w:lang w:val="fr-CH"/>
                                  </w:rPr>
                                  <w:t>Пересм</w:t>
                                </w:r>
                                <w:proofErr w:type="spellEnd"/>
                                <w:r>
                                  <w:rPr>
                                    <w:lang w:val="fr-CH"/>
                                  </w:rPr>
                                  <w:t>.</w:t>
                                </w:r>
                                <w:r>
                                  <w:rPr>
                                    <w:lang w:val="en-US"/>
                                  </w:rPr>
                                  <w:t>-</w:t>
                                </w:r>
                              </w:p>
                            </w:tc>
                          </w:tr>
                        </w:tbl>
                        <w:p w14:paraId="75A7B591"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78" type="#_x0000_t202" style="position:absolute;margin-left:722.95pt;margin-top:0;width:28.35pt;height:453.55pt;z-index:2516295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BU65A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3P3RWwc1VRYH1gP4bQvvN98aZF+SjHwrpTS/9gBaSm6j5Y9eTdfLuNypWC5ulxw&#10;QOeV6rwCVjFUKYMU0/U2TAu5c2S2LXeapmDxhn1sTJL4wurIn/chKT/ubly48zi9evnDNr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3YBU6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proofErr w:type="spellStart"/>
                          <w:r>
                            <w:rPr>
                              <w:lang w:val="fr-CH"/>
                            </w:rPr>
                            <w:t>Пересм</w:t>
                          </w:r>
                          <w:proofErr w:type="spellEnd"/>
                          <w:r>
                            <w:rPr>
                              <w:lang w:val="fr-CH"/>
                            </w:rPr>
                            <w:t>.</w:t>
                          </w:r>
                          <w:r>
                            <w:rPr>
                              <w:lang w:val="en-US"/>
                            </w:rPr>
                            <w:t>-</w:t>
                          </w:r>
                        </w:p>
                      </w:tc>
                    </w:tr>
                  </w:tbl>
                  <w:p w14:paraId="75A7B591" w14:textId="77777777" w:rsidR="00627B0A" w:rsidRDefault="00627B0A"/>
                </w:txbxContent>
              </v:textbox>
              <w10:wrap anchory="margin"/>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83DC3" w14:textId="77777777" w:rsidR="00627B0A" w:rsidRDefault="00627B0A">
    <w:pPr>
      <w:pStyle w:val="Header"/>
      <w:rPr>
        <w:color w:val="000000"/>
      </w:rPr>
    </w:pPr>
    <w:r>
      <w:rPr>
        <w:noProof/>
        <w:color w:val="000000"/>
        <w:lang w:eastAsia="en-GB"/>
      </w:rPr>
      <mc:AlternateContent>
        <mc:Choice Requires="wps">
          <w:drawing>
            <wp:anchor distT="0" distB="0" distL="114300" distR="114300" simplePos="0" relativeHeight="251628544" behindDoc="0" locked="0" layoutInCell="1" allowOverlap="1" wp14:anchorId="34FD84C0" wp14:editId="6E93CF19">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proofErr w:type="spellStart"/>
                                <w:r>
                                  <w:t>Часть</w:t>
                                </w:r>
                                <w:proofErr w:type="spellEnd"/>
                                <w:r>
                                  <w:t xml:space="preserve">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proofErr w:type="spellStart"/>
                                <w:r>
                                  <w:rPr>
                                    <w:lang w:val="fr-CH"/>
                                  </w:rPr>
                                  <w:t>Пересм</w:t>
                                </w:r>
                                <w:proofErr w:type="spellEnd"/>
                                <w:r>
                                  <w:rPr>
                                    <w:lang w:val="fr-CH"/>
                                  </w:rPr>
                                  <w:t>.</w:t>
                                </w:r>
                                <w:r>
                                  <w:rPr>
                                    <w:lang w:val="ru-RU"/>
                                  </w:rPr>
                                  <w:t>-</w:t>
                                </w:r>
                              </w:p>
                            </w:tc>
                          </w:tr>
                        </w:tbl>
                        <w:p w14:paraId="3DE426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79" type="#_x0000_t202" style="position:absolute;left:0;text-align:left;margin-left:10in;margin-top:117pt;width:27pt;height:350.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VLD5QEAAKkDAAAOAAAAZHJzL2Uyb0RvYy54bWysU8Fu2zAMvQ/YPwi6L3ZSe12MOEXXosOA&#10;rhvQ9QNkWbaF2aJGKbGzrx8lp2m23oZdBJGUH997pDdX09CzvUKnwZR8uUg5U0ZCrU1b8qfvd+8+&#10;cOa8MLXowaiSH5TjV9u3bzajLdQKOuhrhYxAjCtGW/LOe1skiZOdGoRbgFWGig3gIDyF2CY1ipHQ&#10;hz5Zpen7ZASsLYJUzlH2di7ybcRvGiX916ZxyrO+5MTNxxPjWYUz2W5E0aKwnZZHGuIfWAxCG2p6&#10;groVXrAd6ldQg5YIDhq/kDAk0DRaqqiB1CzTv9Q8dsKqqIXMcfZkk/t/sPJh/2i/IfPTR5hogFGE&#10;s/cgfzhm4KYTplXXiDB2StTUeBksS0briuOnwWpXuABSjV+gpiGLnYcINDU4BFdIJyN0GsDhZLqa&#10;PJOUvMhW65QqkkpZlueX6zy2EMXz1xad/6RgYOFScqShRnSxv3c+sBHF85PQzMCd7vs42N78kaCH&#10;IRPZB8IzdT9VE9N1yfOL0DioqaA+kB6EeV9ov+nSAf7ibKRdKbn7uROoOOs/G/JkvcyysFwxyPLL&#10;FQV4XqnOK8JIgiq552y+3vh5IXcWddtRp3kKBq7Jx0ZHiS+sjvxpH6Ly4+6GhTuP46uXP2z7GwAA&#10;//8DAFBLAwQUAAYACAAAACEAzrM+qN8AAAANAQAADwAAAGRycy9kb3ducmV2LnhtbEyPzU7DMBCE&#10;70i8g7VI3KhN6wIJcSoE4gpq+ZG4ufE2iYjXUew24e3ZnOA2ox3NflNsJt+JEw6xDWTgeqFAIFXB&#10;tVQbeH97vroDEZMlZ7tAaOAHI2zK87PC5i6MtMXTLtWCSyjm1kCTUp9LGasGvY2L0CPx7RAGbxPb&#10;oZZusCOX+04ulbqR3rbEHxrb42OD1ffu6A18vBy+PrV6rZ/8uh/DpCT5TBpzeTE93INIOKW/MMz4&#10;jA4lM+3DkVwUHXutFY9JBpYrzWKO6GxWewPZan0Lsizk/xXlLwAAAP//AwBQSwECLQAUAAYACAAA&#10;ACEAtoM4kv4AAADhAQAAEwAAAAAAAAAAAAAAAAAAAAAAW0NvbnRlbnRfVHlwZXNdLnhtbFBLAQIt&#10;ABQABgAIAAAAIQA4/SH/1gAAAJQBAAALAAAAAAAAAAAAAAAAAC8BAABfcmVscy8ucmVsc1BLAQIt&#10;ABQABgAIAAAAIQDADVLD5QEAAKkDAAAOAAAAAAAAAAAAAAAAAC4CAABkcnMvZTJvRG9jLnhtbFBL&#10;AQItABQABgAIAAAAIQDOsz6o3wAAAA0BAAAPAAAAAAAAAAAAAAAAAD8EAABkcnMvZG93bnJldi54&#10;bWxQSwUGAAAAAAQABADzAAAASw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proofErr w:type="spellStart"/>
                          <w:r>
                            <w:t>Часть</w:t>
                          </w:r>
                          <w:proofErr w:type="spellEnd"/>
                          <w:r>
                            <w:t xml:space="preserve">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proofErr w:type="spellStart"/>
                          <w:r>
                            <w:rPr>
                              <w:lang w:val="fr-CH"/>
                            </w:rPr>
                            <w:t>Пересм</w:t>
                          </w:r>
                          <w:proofErr w:type="spellEnd"/>
                          <w:r>
                            <w:rPr>
                              <w:lang w:val="fr-CH"/>
                            </w:rPr>
                            <w:t>.</w:t>
                          </w:r>
                          <w:r>
                            <w:rPr>
                              <w:lang w:val="ru-RU"/>
                            </w:rPr>
                            <w:t>-</w:t>
                          </w:r>
                        </w:p>
                      </w:tc>
                    </w:tr>
                  </w:tbl>
                  <w:p w14:paraId="3DE426BC" w14:textId="77777777" w:rsidR="00627B0A" w:rsidRDefault="00627B0A"/>
                </w:txbxContent>
              </v:textbox>
              <w10:wrap anchory="margin"/>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0D64C309"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3732173C" w14:textId="77777777" w:rsidR="00DC4909" w:rsidRDefault="00DC4909"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7B23962" w14:textId="77777777" w:rsidR="00DC4909" w:rsidRDefault="00DC490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501D40" w14:textId="77777777" w:rsidR="00DC4909" w:rsidRPr="00740F46" w:rsidRDefault="00DC4909"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7EE004" w14:textId="77777777" w:rsidR="00DC4909" w:rsidRPr="00567E0A" w:rsidRDefault="00DC4909" w:rsidP="007C3193">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6D9AF1FB" w14:textId="77777777" w:rsidR="00DC4909" w:rsidRDefault="00DC4909" w:rsidP="00451F36">
    <w:pPr>
      <w:pStyle w:val="Header"/>
      <w:jc w:val="left"/>
    </w:pPr>
    <w:r>
      <w:rPr>
        <w:noProof/>
        <w:lang w:eastAsia="en-GB"/>
      </w:rPr>
      <mc:AlternateContent>
        <mc:Choice Requires="wps">
          <w:drawing>
            <wp:anchor distT="0" distB="0" distL="114300" distR="114300" simplePos="0" relativeHeight="251662336" behindDoc="0" locked="0" layoutInCell="1" allowOverlap="1" wp14:anchorId="713560F2" wp14:editId="439188DF">
              <wp:simplePos x="0" y="0"/>
              <wp:positionH relativeFrom="column">
                <wp:posOffset>9181465</wp:posOffset>
              </wp:positionH>
              <wp:positionV relativeFrom="margin">
                <wp:align>top</wp:align>
              </wp:positionV>
              <wp:extent cx="360045" cy="5760085"/>
              <wp:effectExtent l="0" t="0" r="0" b="0"/>
              <wp:wrapNone/>
              <wp:docPr id="76750724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48531FD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630F69"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6E90CF6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7F935C6" w14:textId="77777777" w:rsidR="00DC4909" w:rsidRDefault="00DC4909">
                                <w:pPr>
                                  <w:pStyle w:val="HeaderRegProc"/>
                                  <w:ind w:left="0"/>
                                </w:pPr>
                                <w:r>
                                  <w:rPr>
                                    <w:lang w:val="en-US"/>
                                  </w:rPr>
                                  <w:t xml:space="preserve"> </w:t>
                                </w:r>
                                <w:r>
                                  <w:rPr>
                                    <w:lang w:val="ru-RU"/>
                                  </w:rPr>
                                  <w:t>СТ5</w:t>
                                </w:r>
                              </w:p>
                            </w:tc>
                          </w:tr>
                          <w:tr w:rsidR="00DC4909" w14:paraId="37DCA00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70D65E"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402701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F4ECA3"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37F03D4" w14:textId="77777777" w:rsidR="00DC4909" w:rsidRDefault="00DC49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560F2" id="_x0000_t202" coordsize="21600,21600" o:spt="202" path="m,l,21600r21600,l21600,xe">
              <v:stroke joinstyle="miter"/>
              <v:path gradientshapeok="t" o:connecttype="rect"/>
            </v:shapetype>
            <v:shape id="_x0000_s1080" type="#_x0000_t202" style="position:absolute;margin-left:722.95pt;margin-top:0;width:28.35pt;height:453.55pt;z-index:25166233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bk95AEAAKk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Ya6F7FxVFNDcyA9CPO+0H7TpQP8ydlIu1Jx/2MnUHHWf7TkybtlUcTlSkGxvlxR&#10;gOeV+rwirCSoigfO5uttmBdy59C0HXWap2DhhnzUJkl8YXXkT/uQlB93Ny7ceZxevfxh21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0zbk9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DC4909" w14:paraId="48531FD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630F69"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6E90CF6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7F935C6" w14:textId="77777777" w:rsidR="00DC4909" w:rsidRDefault="00DC4909">
                          <w:pPr>
                            <w:pStyle w:val="HeaderRegProc"/>
                            <w:ind w:left="0"/>
                          </w:pPr>
                          <w:r>
                            <w:rPr>
                              <w:lang w:val="en-US"/>
                            </w:rPr>
                            <w:t xml:space="preserve"> </w:t>
                          </w:r>
                          <w:r>
                            <w:rPr>
                              <w:lang w:val="ru-RU"/>
                            </w:rPr>
                            <w:t>СТ5</w:t>
                          </w:r>
                        </w:p>
                      </w:tc>
                    </w:tr>
                    <w:tr w:rsidR="00DC4909" w14:paraId="37DCA00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70D65E"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DC4909" w14:paraId="402701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F4ECA3"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37F03D4" w14:textId="77777777" w:rsidR="00DC4909" w:rsidRDefault="00DC4909"/>
                </w:txbxContent>
              </v:textbox>
              <w10:wrap anchory="margin"/>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4909" w14:paraId="1BEC6373"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3D58F811" w14:textId="77777777" w:rsidR="00DC4909" w:rsidRDefault="00DC4909"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9316CEF" w14:textId="77777777" w:rsidR="00DC4909" w:rsidRDefault="00DC490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82CCE9D" w14:textId="6C2CAC3D" w:rsidR="00DC4909" w:rsidRPr="004A7E2E" w:rsidRDefault="00DC4909" w:rsidP="004A7E2E">
          <w:pPr>
            <w:pStyle w:val="HeaderRegProc"/>
            <w:spacing w:before="0"/>
            <w:rPr>
              <w:i/>
              <w:iCs/>
              <w:lang w:val="ru-RU"/>
            </w:rPr>
          </w:pPr>
          <w:r>
            <w:rPr>
              <w:lang w:val="ru-RU"/>
            </w:rPr>
            <w:t>Стр.</w:t>
          </w:r>
          <w:r>
            <w:rPr>
              <w:lang w:val="en-GB"/>
            </w:rPr>
            <w:t xml:space="preserve"> </w:t>
          </w:r>
          <w:r w:rsidR="005E6DFD">
            <w:rPr>
              <w:rStyle w:val="PageNumber"/>
            </w:rPr>
            <w:t>28</w:t>
          </w:r>
          <w:r w:rsidR="005E6DFD" w:rsidRPr="005E6DF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9FF22F2" w14:textId="389FB304" w:rsidR="00DC4909" w:rsidRPr="00567E0A" w:rsidRDefault="00DC4909" w:rsidP="00480B78">
          <w:pPr>
            <w:pStyle w:val="HeaderRegProc"/>
            <w:spacing w:before="0"/>
            <w:rPr>
              <w:lang w:val="en-GB"/>
            </w:rPr>
          </w:pPr>
          <w:proofErr w:type="spellStart"/>
          <w:r>
            <w:rPr>
              <w:lang w:val="ru-RU"/>
            </w:rPr>
            <w:t>Пересм</w:t>
          </w:r>
          <w:proofErr w:type="spellEnd"/>
          <w:r>
            <w:rPr>
              <w:lang w:val="ru-RU"/>
            </w:rPr>
            <w:t>.</w:t>
          </w:r>
          <w:r>
            <w:rPr>
              <w:lang w:val="en-GB"/>
            </w:rPr>
            <w:t>5</w:t>
          </w:r>
        </w:p>
      </w:tc>
    </w:tr>
  </w:tbl>
  <w:p w14:paraId="56AFFBD5" w14:textId="77777777" w:rsidR="00DC4909" w:rsidRDefault="00DC4909" w:rsidP="00457D1C">
    <w:pPr>
      <w:pStyle w:val="Header"/>
      <w:jc w:val="right"/>
    </w:pPr>
    <w:r>
      <w:rPr>
        <w:noProof/>
        <w:lang w:eastAsia="en-GB"/>
      </w:rPr>
      <mc:AlternateContent>
        <mc:Choice Requires="wps">
          <w:drawing>
            <wp:anchor distT="0" distB="0" distL="114300" distR="114300" simplePos="0" relativeHeight="251654656" behindDoc="0" locked="0" layoutInCell="0" allowOverlap="1" wp14:anchorId="3459415B" wp14:editId="5808EB28">
              <wp:simplePos x="0" y="0"/>
              <wp:positionH relativeFrom="column">
                <wp:posOffset>9372600</wp:posOffset>
              </wp:positionH>
              <wp:positionV relativeFrom="margin">
                <wp:posOffset>1584325</wp:posOffset>
              </wp:positionV>
              <wp:extent cx="360045" cy="4425950"/>
              <wp:effectExtent l="0" t="0" r="0" b="0"/>
              <wp:wrapNone/>
              <wp:docPr id="22929850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011AF93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91837A2"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2F17B22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2D7E277" w14:textId="41D382FE"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6EF0489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B19FC49"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0F73F03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31E60CA"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DD4193E" w14:textId="77777777" w:rsidR="00DC4909" w:rsidRDefault="00DC490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9415B" id="_x0000_t202" coordsize="21600,21600" o:spt="202" path="m,l,21600r21600,l21600,xe">
              <v:stroke joinstyle="miter"/>
              <v:path gradientshapeok="t" o:connecttype="rect"/>
            </v:shapetype>
            <v:shape id="_x0000_s1081" type="#_x0000_t202" style="position:absolute;left:0;text-align:left;margin-left:738pt;margin-top:124.75pt;width:28.35pt;height:34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gP5gEAAKkDAAAOAAAAZHJzL2Uyb0RvYy54bWysU9tu2zAMfR+wfxD0vtjJ7G414hRdiw4D&#10;ugvQ9QNkWYqF2aJGKbGzrx8lp2m2vRV7EURSPjznkF5fTUPP9gq9AVvz5SLnTFkJrbHbmj9+v3vz&#10;njMfhG1FD1bV/KA8v9q8frUeXaVW0EHfKmQEYn01upp3Ibgqy7zs1CD8ApyyVNSAgwgU4jZrUYyE&#10;PvTZKs8vshGwdQhSeU/Z27nINwlfayXDV629CqyvOXEL6cR0NvHMNmtRbVG4zsgjDfECFoMwlpqe&#10;oG5FEGyH5h+owUgEDzosJAwZaG2kShpIzTL/S81DJ5xKWsgc7042+f8HK7/sH9w3ZGH6ABMNMInw&#10;7h7kD88s3HTCbtU1IoydEi01XkbLstH56vhptNpXPoI042doachiFyABTRqH6ArpZIROAzicTFdT&#10;YJKSby/yvCg5k1QqilV5WaapZKJ6+tqhDx8VDCxeao401IQu9vc+RDaienoSm1m4M32fBtvbPxL0&#10;MGYS+0h4ph6mZmKmrXlZRm1RTQPtgfQgzPtC+02XDvAXZyPtSs39z51AxVn/yZInl8uiiMuVgqJ8&#10;t6IAzyvNeUVYSVA1D5zN15swL+TOodl21GmegoVr8lGbJPGZ1ZE/7UNSftzduHDncXr1/IdtfgMA&#10;AP//AwBQSwMEFAAGAAgAAAAhACL3w5zgAAAADQEAAA8AAABkcnMvZG93bnJldi54bWxMj81OwzAQ&#10;hO9IvIO1SNyoTUhSEuJUCMQVRPmRuLnxNomI11HsNuHt2Z7gOJrRzDfVZnGDOOIUek8arlcKBFLj&#10;bU+thve3p6tbECEasmbwhBp+MMCmPj+rTGn9TK943MZWcAmF0mjoYhxLKUPToTNh5Uck9vZ+ciay&#10;nFppJzNzuRtkolQunemJFzoz4kOHzff24DR8PO+/PlP10j66bJz9oiS5Qmp9ebHc34GIuMS/MJzw&#10;GR1qZtr5A9kgBtbpOuczUUOSFhmIUyS7SdYgdhqKNM9A1pX8/6L+BQAA//8DAFBLAQItABQABgAI&#10;AAAAIQC2gziS/gAAAOEBAAATAAAAAAAAAAAAAAAAAAAAAABbQ29udGVudF9UeXBlc10ueG1sUEsB&#10;Ai0AFAAGAAgAAAAhADj9If/WAAAAlAEAAAsAAAAAAAAAAAAAAAAALwEAAF9yZWxzLy5yZWxzUEsB&#10;Ai0AFAAGAAgAAAAhAHRg+A/mAQAAqQMAAA4AAAAAAAAAAAAAAAAALgIAAGRycy9lMm9Eb2MueG1s&#10;UEsBAi0AFAAGAAgAAAAhACL3w5zgAAAADQEAAA8AAAAAAAAAAAAAAAAAQAQAAGRycy9kb3ducmV2&#10;LnhtbFBLBQYAAAAABAAEAPMAAABN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DC4909" w14:paraId="011AF93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91837A2" w14:textId="77777777" w:rsidR="00DC4909" w:rsidRDefault="00DC4909">
                          <w:pPr>
                            <w:pStyle w:val="HeaderRegProc"/>
                            <w:ind w:left="0"/>
                          </w:pPr>
                          <w:r>
                            <w:rPr>
                              <w:lang w:val="en-US"/>
                            </w:rPr>
                            <w:t xml:space="preserve">  </w:t>
                          </w:r>
                          <w:proofErr w:type="spellStart"/>
                          <w:r>
                            <w:t>Часть</w:t>
                          </w:r>
                          <w:proofErr w:type="spellEnd"/>
                          <w:r>
                            <w:t xml:space="preserve"> A1</w:t>
                          </w:r>
                        </w:p>
                      </w:tc>
                    </w:tr>
                    <w:tr w:rsidR="00DC4909" w14:paraId="2F17B22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2D7E277" w14:textId="41D382FE" w:rsidR="00DC4909" w:rsidRDefault="00DC4909">
                          <w:pPr>
                            <w:pStyle w:val="HeaderRegProc"/>
                            <w:ind w:left="0"/>
                            <w:jc w:val="left"/>
                          </w:pPr>
                          <w:r>
                            <w:rPr>
                              <w:lang w:val="en-US"/>
                            </w:rPr>
                            <w:t xml:space="preserve">  </w:t>
                          </w:r>
                          <w:r>
                            <w:rPr>
                              <w:lang w:val="ru-RU"/>
                            </w:rPr>
                            <w:t>СТ</w:t>
                          </w:r>
                          <w:r>
                            <w:fldChar w:fldCharType="begin"/>
                          </w:r>
                          <w:r>
                            <w:instrText>STYLEREF href2</w:instrText>
                          </w:r>
                          <w:r>
                            <w:fldChar w:fldCharType="separate"/>
                          </w:r>
                          <w:r w:rsidR="008A1898">
                            <w:rPr>
                              <w:noProof/>
                            </w:rPr>
                            <w:t>5</w:t>
                          </w:r>
                          <w:r>
                            <w:fldChar w:fldCharType="end"/>
                          </w:r>
                        </w:p>
                      </w:tc>
                    </w:tr>
                    <w:tr w:rsidR="00DC4909" w14:paraId="6EF0489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B19FC49" w14:textId="77777777" w:rsidR="00DC4909" w:rsidRDefault="00DC490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DC4909" w14:paraId="0F73F03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31E60CA" w14:textId="77777777" w:rsidR="00DC4909" w:rsidRDefault="00DC4909">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DD4193E" w14:textId="77777777" w:rsidR="00DC4909" w:rsidRDefault="00DC4909">
                    <w:pPr>
                      <w:rPr>
                        <w:lang w:val="ru-RU"/>
                      </w:rPr>
                    </w:pPr>
                  </w:p>
                </w:txbxContent>
              </v:textbox>
              <w10:wrap anchory="margin"/>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627B0A" w:rsidRDefault="00627B0A" w:rsidP="0009380D">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627B0A" w:rsidRDefault="00627B0A"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627B0A" w:rsidRPr="007C3193" w:rsidRDefault="00627B0A"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7777777" w:rsidR="00627B0A" w:rsidRPr="0084593B" w:rsidRDefault="00627B0A" w:rsidP="0009380D">
          <w:pPr>
            <w:pStyle w:val="HeaderRegProc"/>
            <w:rPr>
              <w:lang w:val="en-GB"/>
            </w:rPr>
          </w:pPr>
          <w:proofErr w:type="spellStart"/>
          <w:r>
            <w:rPr>
              <w:lang w:val="ru-RU"/>
            </w:rPr>
            <w:t>Пересм</w:t>
          </w:r>
          <w:proofErr w:type="spellEnd"/>
          <w:r>
            <w:rPr>
              <w:lang w:val="ru-RU"/>
            </w:rPr>
            <w:t>.</w:t>
          </w:r>
          <w:r>
            <w:rPr>
              <w:lang w:val="en-GB"/>
            </w:rPr>
            <w:t>-</w:t>
          </w:r>
        </w:p>
      </w:tc>
    </w:tr>
  </w:tbl>
  <w:p w14:paraId="1B4282B9"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3664" behindDoc="0" locked="0" layoutInCell="1" allowOverlap="1" wp14:anchorId="640D0B30" wp14:editId="4711C5F5">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82" type="#_x0000_t202" style="position:absolute;margin-left:722.95pt;margin-top:0;width:28.35pt;height:453.55pt;z-index:25163366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iI/5AEAAKk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E3d17FxVFNBfSA9CNO+0H7TpQX8xdlAu1Jy/3MnUHHWfbbkyYf5chmXKwXL1cWC&#10;AjyvVOcVYSVBlTxwNl1vwrSQO4emaanTNAUL1+SjNkniC6sjf9qHpPy4u3HhzuP06uUP2/4G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B1ViI/5AEAAKk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627B0A" w:rsidRDefault="00627B0A"/>
                </w:txbxContent>
              </v:textbox>
              <w10:wrap anchory="margin"/>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627B0A" w:rsidRDefault="00627B0A" w:rsidP="009758B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627B0A" w:rsidRDefault="00627B0A"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627B0A" w:rsidRDefault="00627B0A"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77777777" w:rsidR="00627B0A" w:rsidRPr="00872005" w:rsidRDefault="00627B0A" w:rsidP="009758B6">
          <w:pPr>
            <w:pStyle w:val="HeaderRegProc"/>
            <w:rPr>
              <w:lang w:val="en-US"/>
            </w:rPr>
          </w:pPr>
          <w:proofErr w:type="spellStart"/>
          <w:r>
            <w:rPr>
              <w:lang w:val="ru-RU"/>
            </w:rPr>
            <w:t>Пересм</w:t>
          </w:r>
          <w:proofErr w:type="spellEnd"/>
          <w:r>
            <w:rPr>
              <w:lang w:val="ru-RU"/>
            </w:rPr>
            <w:t>.</w:t>
          </w:r>
          <w:r>
            <w:rPr>
              <w:lang w:val="en-US"/>
            </w:rPr>
            <w:t>-</w:t>
          </w:r>
        </w:p>
      </w:tc>
    </w:tr>
  </w:tbl>
  <w:p w14:paraId="197D4F0E" w14:textId="77777777" w:rsidR="00627B0A" w:rsidRPr="003B5AA4" w:rsidRDefault="00627B0A" w:rsidP="003B5AA4">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A8BF6C"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2640" behindDoc="0" locked="0" layoutInCell="1" allowOverlap="1" wp14:anchorId="50C2876D" wp14:editId="2951ED85">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83" type="#_x0000_t202" style="position:absolute;margin-left:722.95pt;margin-top:0;width:28.35pt;height:453.55pt;z-index:2516326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fT4wEAAKk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8fusXFUU2F9YD2E077wfvOlRfopxcC7Ukr/Ywekpeg+Wvbk3Xy5jMuVguXqcsEB&#10;nVeq8wpYxVClDFJM19swLeTOkdm23GmagsUb9rExSeILqyN/3oek/Li7ceHO4/Tq5Q/b/AI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NUY19PjAQAAqQ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627B0A" w:rsidRDefault="00627B0A"/>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4FBA" w14:paraId="040E8E7E" w14:textId="77777777" w:rsidTr="00CE244F">
      <w:trPr>
        <w:cantSplit/>
      </w:trPr>
      <w:tc>
        <w:tcPr>
          <w:tcW w:w="1701" w:type="dxa"/>
          <w:tcBorders>
            <w:top w:val="single" w:sz="6" w:space="0" w:color="auto"/>
            <w:left w:val="single" w:sz="6" w:space="0" w:color="auto"/>
            <w:bottom w:val="single" w:sz="6" w:space="0" w:color="auto"/>
            <w:right w:val="single" w:sz="6" w:space="0" w:color="auto"/>
          </w:tcBorders>
        </w:tcPr>
        <w:p w14:paraId="0925F48B" w14:textId="77777777" w:rsidR="00CB4FBA" w:rsidRDefault="00CB4FBA"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0233770" w14:textId="77777777" w:rsidR="00CB4FBA" w:rsidRDefault="00CB4FBA"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2128D58" w14:textId="68DF203A" w:rsidR="00CB4FBA" w:rsidRPr="004A7E2E" w:rsidRDefault="00CB4FBA"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r w:rsidR="0019140D" w:rsidRPr="0019140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CC531A7" w14:textId="19463EBB" w:rsidR="00CB4FBA" w:rsidRPr="00567E0A" w:rsidRDefault="00CB4FBA" w:rsidP="00480B78">
          <w:pPr>
            <w:pStyle w:val="HeaderRegProc"/>
            <w:spacing w:before="0"/>
            <w:rPr>
              <w:lang w:val="en-GB"/>
            </w:rPr>
          </w:pPr>
          <w:proofErr w:type="spellStart"/>
          <w:r>
            <w:rPr>
              <w:lang w:val="ru-RU"/>
            </w:rPr>
            <w:t>Пересм</w:t>
          </w:r>
          <w:proofErr w:type="spellEnd"/>
          <w:r>
            <w:rPr>
              <w:lang w:val="ru-RU"/>
            </w:rPr>
            <w:t>.</w:t>
          </w:r>
          <w:r w:rsidR="0019140D">
            <w:rPr>
              <w:lang w:val="en-GB"/>
            </w:rPr>
            <w:t xml:space="preserve"> 5</w:t>
          </w:r>
        </w:p>
      </w:tc>
    </w:tr>
  </w:tbl>
  <w:p w14:paraId="3D7D1B71" w14:textId="77777777" w:rsidR="00CB4FBA" w:rsidRDefault="00CB4FBA" w:rsidP="00457D1C">
    <w:pPr>
      <w:pStyle w:val="Header"/>
      <w:jc w:val="right"/>
    </w:pPr>
    <w:r>
      <w:rPr>
        <w:noProof/>
        <w:lang w:eastAsia="en-GB"/>
      </w:rPr>
      <mc:AlternateContent>
        <mc:Choice Requires="wps">
          <w:drawing>
            <wp:anchor distT="0" distB="0" distL="114300" distR="114300" simplePos="0" relativeHeight="251650048" behindDoc="0" locked="0" layoutInCell="0" allowOverlap="1" wp14:anchorId="4159DB17" wp14:editId="4971460B">
              <wp:simplePos x="0" y="0"/>
              <wp:positionH relativeFrom="column">
                <wp:posOffset>9372600</wp:posOffset>
              </wp:positionH>
              <wp:positionV relativeFrom="margin">
                <wp:posOffset>1584325</wp:posOffset>
              </wp:positionV>
              <wp:extent cx="360045" cy="4425950"/>
              <wp:effectExtent l="0" t="0" r="0" b="0"/>
              <wp:wrapNone/>
              <wp:docPr id="138223536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B4FBA" w14:paraId="7317EB7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D09CB1"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679C50F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7B14B22" w14:textId="0DB2C64C" w:rsidR="00CB4FBA" w:rsidRDefault="00CB4FBA">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B4FBA" w14:paraId="4CF99AD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2DABFB6"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B4FBA" w14:paraId="62F9F31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EB6B993"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29EFF6DA" w14:textId="77777777" w:rsidR="00CB4FBA" w:rsidRDefault="00CB4FBA">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59DB17" id="_x0000_t202" coordsize="21600,21600" o:spt="202" path="m,l,21600r21600,l21600,xe">
              <v:stroke joinstyle="miter"/>
              <v:path gradientshapeok="t" o:connecttype="rect"/>
            </v:shapetype>
            <v:shape id="_x0000_s1031" type="#_x0000_t202" style="position:absolute;left:0;text-align:left;margin-left:738pt;margin-top:124.75pt;width:28.35pt;height:34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v5QEAAKg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VHwdpUUxNTQHkoMwrwutN106wF+cjbQqFfc/dwIVZ/0nS5ZcLosi7lYKivW7&#10;FQV4XqnPK8JKgqp44Gy+3oR5H3cOTdtRp3kIFq7JRm2SwmdWR/q0Dkn4cXXjvp3H6dXzD7b9D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19PoL+UBAACo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B4FBA" w14:paraId="7317EB7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D09CB1" w14:textId="77777777" w:rsidR="00CB4FBA" w:rsidRDefault="00CB4FBA">
                          <w:pPr>
                            <w:pStyle w:val="HeaderRegProc"/>
                            <w:ind w:left="0"/>
                          </w:pPr>
                          <w:r>
                            <w:rPr>
                              <w:lang w:val="en-US"/>
                            </w:rPr>
                            <w:t xml:space="preserve">  </w:t>
                          </w:r>
                          <w:proofErr w:type="spellStart"/>
                          <w:r>
                            <w:t>Часть</w:t>
                          </w:r>
                          <w:proofErr w:type="spellEnd"/>
                          <w:r>
                            <w:t xml:space="preserve"> A1</w:t>
                          </w:r>
                        </w:p>
                      </w:tc>
                    </w:tr>
                    <w:tr w:rsidR="00CB4FBA" w14:paraId="679C50F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7B14B22" w14:textId="0DB2C64C" w:rsidR="00CB4FBA" w:rsidRDefault="00CB4FBA">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B4FBA" w14:paraId="4CF99AD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2DABFB6" w14:textId="77777777" w:rsidR="00CB4FBA" w:rsidRDefault="00CB4FB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B4FBA" w14:paraId="62F9F31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EB6B993" w14:textId="77777777" w:rsidR="00CB4FBA" w:rsidRDefault="00CB4FBA">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29EFF6DA" w14:textId="77777777" w:rsidR="00CB4FBA" w:rsidRDefault="00CB4FBA">
                    <w:pPr>
                      <w:rPr>
                        <w:lang w:val="ru-RU"/>
                      </w:rPr>
                    </w:pPr>
                  </w:p>
                </w:txbxContent>
              </v:textbox>
              <w10:wrap anchory="margin"/>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9E58A" w14:textId="77777777" w:rsidR="00627B0A" w:rsidRPr="003B5AA4" w:rsidRDefault="00627B0A" w:rsidP="003B5A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60D7410F"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272DCA75" w14:textId="77777777" w:rsidR="00CE244F" w:rsidRDefault="00CE244F"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2BCB283" w14:textId="77777777" w:rsidR="00CE244F" w:rsidRDefault="00CE244F"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C19146C" w14:textId="6009D96B" w:rsidR="00CE244F" w:rsidRPr="00CE244F" w:rsidRDefault="00CE244F" w:rsidP="004A7E2E">
          <w:pPr>
            <w:pStyle w:val="HeaderRegProc"/>
            <w:spacing w:before="0"/>
            <w:rPr>
              <w:i/>
              <w:iCs/>
              <w:lang w:val="en-US"/>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313BFE" w14:textId="504B98DE" w:rsidR="00CE244F" w:rsidRPr="00567E0A" w:rsidRDefault="00CE244F" w:rsidP="007C3193">
          <w:pPr>
            <w:pStyle w:val="HeaderRegProc"/>
            <w:spacing w:before="0"/>
            <w:rPr>
              <w:lang w:val="en-GB"/>
            </w:rPr>
          </w:pPr>
          <w:proofErr w:type="spellStart"/>
          <w:r>
            <w:rPr>
              <w:lang w:val="ru-RU"/>
            </w:rPr>
            <w:t>Пересм</w:t>
          </w:r>
          <w:proofErr w:type="spellEnd"/>
          <w:r>
            <w:rPr>
              <w:lang w:val="ru-RU"/>
            </w:rPr>
            <w:t>.</w:t>
          </w:r>
          <w:r>
            <w:rPr>
              <w:lang w:val="en-GB"/>
            </w:rPr>
            <w:t>5</w:t>
          </w:r>
        </w:p>
      </w:tc>
    </w:tr>
  </w:tbl>
  <w:p w14:paraId="3CE7C8B9" w14:textId="77777777" w:rsidR="00CE244F" w:rsidRDefault="00CE244F" w:rsidP="00451F36">
    <w:pPr>
      <w:pStyle w:val="Header"/>
      <w:jc w:val="left"/>
    </w:pPr>
    <w:r>
      <w:rPr>
        <w:noProof/>
        <w:lang w:eastAsia="en-GB"/>
      </w:rPr>
      <mc:AlternateContent>
        <mc:Choice Requires="wps">
          <w:drawing>
            <wp:anchor distT="0" distB="0" distL="114300" distR="114300" simplePos="0" relativeHeight="251667456" behindDoc="0" locked="0" layoutInCell="1" allowOverlap="1" wp14:anchorId="02039B22" wp14:editId="505E11C1">
              <wp:simplePos x="0" y="0"/>
              <wp:positionH relativeFrom="column">
                <wp:posOffset>9181465</wp:posOffset>
              </wp:positionH>
              <wp:positionV relativeFrom="margin">
                <wp:align>top</wp:align>
              </wp:positionV>
              <wp:extent cx="360045" cy="5760085"/>
              <wp:effectExtent l="0" t="0" r="0" b="0"/>
              <wp:wrapNone/>
              <wp:docPr id="20352583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37942AA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E90C92"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7D7DB38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A356558" w14:textId="77777777" w:rsidR="00CE244F" w:rsidRDefault="00CE244F">
                                <w:pPr>
                                  <w:pStyle w:val="HeaderRegProc"/>
                                  <w:ind w:left="0"/>
                                </w:pPr>
                                <w:r>
                                  <w:rPr>
                                    <w:lang w:val="en-US"/>
                                  </w:rPr>
                                  <w:t xml:space="preserve"> </w:t>
                                </w:r>
                                <w:r>
                                  <w:rPr>
                                    <w:lang w:val="ru-RU"/>
                                  </w:rPr>
                                  <w:t>СТ5</w:t>
                                </w:r>
                              </w:p>
                            </w:tc>
                          </w:tr>
                          <w:tr w:rsidR="00CE244F" w14:paraId="5339ED1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A5D956A"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3ED7E9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4915D8"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C30E0FE" w14:textId="77777777" w:rsidR="00CE244F" w:rsidRDefault="00CE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039B22" id="_x0000_t202" coordsize="21600,21600" o:spt="202" path="m,l,21600r21600,l21600,xe">
              <v:stroke joinstyle="miter"/>
              <v:path gradientshapeok="t" o:connecttype="rect"/>
            </v:shapetype>
            <v:shape id="_x0000_s1032" type="#_x0000_t202" style="position:absolute;margin-left:722.95pt;margin-top:0;width:28.35pt;height:453.55pt;z-index:25166745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vO5AEAAKg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F3ydewbxVRQH0gOwrQutN50aQF/cTbQqpTc/9wJVJx1ny1Z8mG+XMbdSsFydbGg&#10;AM8r1XlFWElQJQ+cTdebMO3jzqFpWuo0DcHCNdmoTVL4wupIn9YhCT+ubty38zi9evnBtr8B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bY/vO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37942AA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E90C92"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7D7DB38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A356558" w14:textId="77777777" w:rsidR="00CE244F" w:rsidRDefault="00CE244F">
                          <w:pPr>
                            <w:pStyle w:val="HeaderRegProc"/>
                            <w:ind w:left="0"/>
                          </w:pPr>
                          <w:r>
                            <w:rPr>
                              <w:lang w:val="en-US"/>
                            </w:rPr>
                            <w:t xml:space="preserve"> </w:t>
                          </w:r>
                          <w:r>
                            <w:rPr>
                              <w:lang w:val="ru-RU"/>
                            </w:rPr>
                            <w:t>СТ5</w:t>
                          </w:r>
                        </w:p>
                      </w:tc>
                    </w:tr>
                    <w:tr w:rsidR="00CE244F" w14:paraId="5339ED1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A5D956A"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3ED7E9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04915D8"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C30E0FE" w14:textId="77777777" w:rsidR="00CE244F" w:rsidRDefault="00CE244F"/>
                </w:txbxContent>
              </v:textbox>
              <w10:wrap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54F57B57" w14:textId="77777777" w:rsidTr="00CE244F">
      <w:trPr>
        <w:cantSplit/>
      </w:trPr>
      <w:tc>
        <w:tcPr>
          <w:tcW w:w="1701" w:type="dxa"/>
          <w:tcBorders>
            <w:top w:val="single" w:sz="6" w:space="0" w:color="auto"/>
            <w:left w:val="single" w:sz="6" w:space="0" w:color="auto"/>
            <w:bottom w:val="single" w:sz="6" w:space="0" w:color="auto"/>
            <w:right w:val="single" w:sz="6" w:space="0" w:color="auto"/>
          </w:tcBorders>
        </w:tcPr>
        <w:p w14:paraId="24371015" w14:textId="77777777" w:rsidR="00CE244F" w:rsidRDefault="00CE244F"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F70ACEC" w14:textId="77777777" w:rsidR="00CE244F" w:rsidRDefault="00CE244F"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0A6DBE2" w14:textId="77777777" w:rsidR="00CE244F" w:rsidRPr="004A7E2E" w:rsidRDefault="00CE244F"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r w:rsidRPr="0019140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C4E5A93" w14:textId="77777777" w:rsidR="00CE244F" w:rsidRPr="00567E0A" w:rsidRDefault="00CE244F" w:rsidP="00480B78">
          <w:pPr>
            <w:pStyle w:val="HeaderRegProc"/>
            <w:spacing w:before="0"/>
            <w:rPr>
              <w:lang w:val="en-GB"/>
            </w:rPr>
          </w:pPr>
          <w:proofErr w:type="spellStart"/>
          <w:r>
            <w:rPr>
              <w:lang w:val="ru-RU"/>
            </w:rPr>
            <w:t>Пересм</w:t>
          </w:r>
          <w:proofErr w:type="spellEnd"/>
          <w:r>
            <w:rPr>
              <w:lang w:val="ru-RU"/>
            </w:rPr>
            <w:t>.</w:t>
          </w:r>
          <w:r>
            <w:rPr>
              <w:lang w:val="en-GB"/>
            </w:rPr>
            <w:t xml:space="preserve"> 5</w:t>
          </w:r>
        </w:p>
      </w:tc>
    </w:tr>
  </w:tbl>
  <w:p w14:paraId="68898C73" w14:textId="77777777" w:rsidR="00CE244F" w:rsidRDefault="00CE244F" w:rsidP="00457D1C">
    <w:pPr>
      <w:pStyle w:val="Header"/>
      <w:jc w:val="right"/>
    </w:pPr>
    <w:r>
      <w:rPr>
        <w:noProof/>
        <w:lang w:eastAsia="en-GB"/>
      </w:rPr>
      <mc:AlternateContent>
        <mc:Choice Requires="wps">
          <w:drawing>
            <wp:anchor distT="0" distB="0" distL="114300" distR="114300" simplePos="0" relativeHeight="251673600" behindDoc="0" locked="0" layoutInCell="0" allowOverlap="1" wp14:anchorId="77904E1E" wp14:editId="649FC80F">
              <wp:simplePos x="0" y="0"/>
              <wp:positionH relativeFrom="column">
                <wp:posOffset>9372600</wp:posOffset>
              </wp:positionH>
              <wp:positionV relativeFrom="margin">
                <wp:posOffset>1584325</wp:posOffset>
              </wp:positionV>
              <wp:extent cx="360045" cy="4425950"/>
              <wp:effectExtent l="0" t="0" r="0" b="0"/>
              <wp:wrapNone/>
              <wp:docPr id="168562165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462288C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A345EB7"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C8A319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5E6A665" w14:textId="1E6E1978"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E244F" w14:paraId="794FBC2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C9CE026"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054623C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2F17C9C"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ED61D45" w14:textId="77777777" w:rsidR="00CE244F" w:rsidRDefault="00CE244F">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04E1E" id="_x0000_t202" coordsize="21600,21600" o:spt="202" path="m,l,21600r21600,l21600,xe">
              <v:stroke joinstyle="miter"/>
              <v:path gradientshapeok="t" o:connecttype="rect"/>
            </v:shapetype>
            <v:shape id="_x0000_s1033" type="#_x0000_t202" style="position:absolute;left:0;text-align:left;margin-left:738pt;margin-top:124.75pt;width:28.35pt;height:34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HMt5QEAAKgDAAAOAAAAZHJzL2Uyb0RvYy54bWysU1Fv0zAQfkfiP1h+p0lLurGo6TQ2DSGN&#10;gTT4AY5jJxaJz5zdJuXXc3a6rsAb4sXy3Tnffd93l831NPRsr9AbsBVfLnLOlJXQGNtW/NvX+zfv&#10;OPNB2Eb0YFXFD8rz6+3rV5vRlWoFHfSNQkYg1pejq3gXgiuzzMtODcIvwClLRQ04iEAhtlmDYiT0&#10;oc9WeX6RjYCNQ5DKe8rezUW+TfhaKxk+a+1VYH3FiVtIJ6azjme23YiyReE6I480xD+wGISx1PQE&#10;dSeCYDs0f0ENRiJ40GEhYchAayNV0kBqlvkfap464VTSQuZ4d7LJ/z9Y+bh/cl+Qhek9TDTAJMK7&#10;B5DfPbNw2wnbqhtEGDslGmq8jJZlo/Pl8dNotS99BKnHT9DQkMUuQAKaNA7RFdLJCJ0GcDiZrqbA&#10;JCXfXuR5seZMUqkoVuurdZpKJsrnrx368EHBwOKl4khDTehi/+BDZCPK5yexmYV70/dpsL39LUEP&#10;Yyaxj4Rn6mGqJ2aail9GaVFMDc2B5CDM60LrTZcO8CdnI61Kxf2PnUDFWf/RkiVXy6KIu5WCYn25&#10;ogDPK/V5RVhJUBUPnM3X2zDv486haTvqNA/Bwg3ZqE1S+MLqSJ/WIQk/rm7ct/M4vXr5wba/AA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1khzLeUBAACo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CE244F" w14:paraId="462288C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A345EB7"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C8A319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5E6A665" w14:textId="1E6E1978" w:rsidR="00CE244F" w:rsidRDefault="00CE244F">
                          <w:pPr>
                            <w:pStyle w:val="HeaderRegProc"/>
                            <w:ind w:left="0"/>
                            <w:jc w:val="left"/>
                          </w:pPr>
                          <w:r>
                            <w:rPr>
                              <w:lang w:val="en-US"/>
                            </w:rPr>
                            <w:t xml:space="preserve">  </w:t>
                          </w:r>
                          <w:r>
                            <w:rPr>
                              <w:lang w:val="ru-RU"/>
                            </w:rPr>
                            <w:t>СТ</w:t>
                          </w:r>
                          <w:r>
                            <w:fldChar w:fldCharType="begin"/>
                          </w:r>
                          <w:r>
                            <w:instrText>STYLEREF href2</w:instrText>
                          </w:r>
                          <w:r>
                            <w:fldChar w:fldCharType="end"/>
                          </w:r>
                        </w:p>
                      </w:tc>
                    </w:tr>
                    <w:tr w:rsidR="00CE244F" w14:paraId="794FBC2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C9CE026"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CE244F" w14:paraId="054623C0"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02F17C9C"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ED61D45" w14:textId="77777777" w:rsidR="00CE244F" w:rsidRDefault="00CE244F">
                    <w:pPr>
                      <w:rPr>
                        <w:lang w:val="ru-RU"/>
                      </w:rPr>
                    </w:pPr>
                  </w:p>
                </w:txbxContent>
              </v:textbox>
              <w10:wrap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E244F" w14:paraId="4B2E356C"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7E7737BB" w14:textId="77777777" w:rsidR="00CE244F" w:rsidRDefault="00CE244F"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EA207E1" w14:textId="77777777" w:rsidR="00CE244F" w:rsidRDefault="00CE244F"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91521D2" w14:textId="4C46BEBE" w:rsidR="00CE244F" w:rsidRPr="00CE244F" w:rsidRDefault="00CE244F" w:rsidP="004A7E2E">
          <w:pPr>
            <w:pStyle w:val="HeaderRegProc"/>
            <w:spacing w:before="0"/>
            <w:rPr>
              <w:i/>
              <w:iCs/>
              <w:lang w:val="en-US"/>
            </w:rPr>
          </w:pPr>
          <w:r>
            <w:rPr>
              <w:lang w:val="ru-RU"/>
            </w:rPr>
            <w:t>Стр.</w:t>
          </w:r>
          <w:r>
            <w:rPr>
              <w:lang w:val="en-GB"/>
            </w:rPr>
            <w:t xml:space="preserve"> </w:t>
          </w:r>
          <w:r w:rsidR="00F42CB4">
            <w:rPr>
              <w:rStyle w:val="PageNumber"/>
            </w:rPr>
            <w:t>6</w:t>
          </w:r>
          <w:r w:rsidR="00F42CB4" w:rsidRPr="00F42CB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ABF6262" w14:textId="27221E38" w:rsidR="00CE244F" w:rsidRPr="00567E0A" w:rsidRDefault="00CE244F" w:rsidP="007C3193">
          <w:pPr>
            <w:pStyle w:val="HeaderRegProc"/>
            <w:spacing w:before="0"/>
            <w:rPr>
              <w:lang w:val="en-GB"/>
            </w:rPr>
          </w:pPr>
          <w:proofErr w:type="spellStart"/>
          <w:r>
            <w:rPr>
              <w:lang w:val="ru-RU"/>
            </w:rPr>
            <w:t>Пересм</w:t>
          </w:r>
          <w:proofErr w:type="spellEnd"/>
          <w:r>
            <w:rPr>
              <w:lang w:val="ru-RU"/>
            </w:rPr>
            <w:t>.</w:t>
          </w:r>
          <w:r>
            <w:rPr>
              <w:lang w:val="en-GB"/>
            </w:rPr>
            <w:t>5</w:t>
          </w:r>
        </w:p>
      </w:tc>
    </w:tr>
  </w:tbl>
  <w:p w14:paraId="46C458AF" w14:textId="77777777" w:rsidR="00CE244F" w:rsidRDefault="00CE244F" w:rsidP="00451F36">
    <w:pPr>
      <w:pStyle w:val="Header"/>
      <w:jc w:val="left"/>
    </w:pPr>
    <w:r>
      <w:rPr>
        <w:noProof/>
        <w:lang w:eastAsia="en-GB"/>
      </w:rPr>
      <mc:AlternateContent>
        <mc:Choice Requires="wps">
          <w:drawing>
            <wp:anchor distT="0" distB="0" distL="114300" distR="114300" simplePos="0" relativeHeight="251657216" behindDoc="0" locked="0" layoutInCell="1" allowOverlap="1" wp14:anchorId="40EB14D6" wp14:editId="079A8ECC">
              <wp:simplePos x="0" y="0"/>
              <wp:positionH relativeFrom="column">
                <wp:posOffset>9181465</wp:posOffset>
              </wp:positionH>
              <wp:positionV relativeFrom="margin">
                <wp:align>top</wp:align>
              </wp:positionV>
              <wp:extent cx="360045" cy="5760085"/>
              <wp:effectExtent l="0" t="0" r="0" b="0"/>
              <wp:wrapNone/>
              <wp:docPr id="33409714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000FFD9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EDE4529"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8C299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080D045" w14:textId="77777777" w:rsidR="00CE244F" w:rsidRDefault="00CE244F">
                                <w:pPr>
                                  <w:pStyle w:val="HeaderRegProc"/>
                                  <w:ind w:left="0"/>
                                </w:pPr>
                                <w:r>
                                  <w:rPr>
                                    <w:lang w:val="en-US"/>
                                  </w:rPr>
                                  <w:t xml:space="preserve"> </w:t>
                                </w:r>
                                <w:r>
                                  <w:rPr>
                                    <w:lang w:val="ru-RU"/>
                                  </w:rPr>
                                  <w:t>СТ5</w:t>
                                </w:r>
                              </w:p>
                            </w:tc>
                          </w:tr>
                          <w:tr w:rsidR="00CE244F" w14:paraId="57460E9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C98A6DC"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7DD6BB0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5AB0B21"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1D173FA" w14:textId="77777777" w:rsidR="00CE244F" w:rsidRDefault="00CE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B14D6" id="_x0000_t202" coordsize="21600,21600" o:spt="202" path="m,l,21600r21600,l21600,xe">
              <v:stroke joinstyle="miter"/>
              <v:path gradientshapeok="t" o:connecttype="rect"/>
            </v:shapetype>
            <v:shape id="_x0000_s1034" type="#_x0000_t202" style="position:absolute;margin-left:722.95pt;margin-top:0;width:28.35pt;height:453.55pt;z-index:25165721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jnD5AEAAKgDAAAOAAAAZHJzL2Uyb0RvYy54bWysU8Fu2zAMvQ/YPwi6L3aypM2MOEXXosOA&#10;rhvQ9QNkWbKF2aJGKbGzrx8lp2m23oZdBJGUH997pDdXY9+xvUJvwJZ8Pss5U1ZCbWxT8qfvd+/W&#10;nPkgbC06sKrkB+X51fbtm83gCrWAFrpaISMQ64vBlbwNwRVZ5mWreuFn4JSlogbsRaAQm6xGMRB6&#10;32WLPL/IBsDaIUjlPWVvpyLfJnytlQxftfYqsK7kxC2kE9NZxTPbbkTRoHCtkUca4h9Y9MJYanqC&#10;uhVBsB2aV1C9kQgedJhJ6DPQ2kiVNJCaef6XmsdWOJW0kDnenWzy/w9WPuwf3TdkYfwIIw0wifDu&#10;HuQPzyzctMI26hoRhlaJmhrPo2XZ4Hxx/DRa7QsfQarhC9Q0ZLELkIBGjX10hXQyQqcBHE6mqzEw&#10;Scn3F3m+XHEmqbS6pGC9Si1E8fy1Qx8+KehZvJQcaagJXezvfYhsRPH8JDazcGe6Lg22s38k6GHM&#10;JPaR8EQ9jNXITF3ydewbxVRQH0gOwrQutN50aQF/cTbQqpTc/9wJVJx1ny1Z8mG+XMbdSsFydbmg&#10;AM8r1XlFWElQJQ+cTdebMO3jzqFpWuo0DcHCNdmoTVL4wupIn9YhCT+ubty38zi9evnBtr8B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cojnD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CE244F" w14:paraId="000FFD9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EDE4529" w14:textId="77777777" w:rsidR="00CE244F" w:rsidRDefault="00CE244F">
                          <w:pPr>
                            <w:pStyle w:val="HeaderRegProc"/>
                            <w:ind w:left="0"/>
                          </w:pPr>
                          <w:r>
                            <w:rPr>
                              <w:lang w:val="en-US"/>
                            </w:rPr>
                            <w:t xml:space="preserve">  </w:t>
                          </w:r>
                          <w:proofErr w:type="spellStart"/>
                          <w:r>
                            <w:t>Часть</w:t>
                          </w:r>
                          <w:proofErr w:type="spellEnd"/>
                          <w:r>
                            <w:t xml:space="preserve"> A1</w:t>
                          </w:r>
                        </w:p>
                      </w:tc>
                    </w:tr>
                    <w:tr w:rsidR="00CE244F" w14:paraId="68C299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080D045" w14:textId="77777777" w:rsidR="00CE244F" w:rsidRDefault="00CE244F">
                          <w:pPr>
                            <w:pStyle w:val="HeaderRegProc"/>
                            <w:ind w:left="0"/>
                          </w:pPr>
                          <w:r>
                            <w:rPr>
                              <w:lang w:val="en-US"/>
                            </w:rPr>
                            <w:t xml:space="preserve"> </w:t>
                          </w:r>
                          <w:r>
                            <w:rPr>
                              <w:lang w:val="ru-RU"/>
                            </w:rPr>
                            <w:t>СТ5</w:t>
                          </w:r>
                        </w:p>
                      </w:tc>
                    </w:tr>
                    <w:tr w:rsidR="00CE244F" w14:paraId="57460E9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C98A6DC" w14:textId="77777777" w:rsidR="00CE244F" w:rsidRDefault="00CE244F">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CE244F" w14:paraId="7DD6BB0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5AB0B21" w14:textId="77777777" w:rsidR="00CE244F" w:rsidRDefault="00CE244F">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31D173FA" w14:textId="77777777" w:rsidR="00CE244F" w:rsidRDefault="00CE244F"/>
                </w:txbxContent>
              </v:textbox>
              <w10:wrap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26914575">
    <w:abstractNumId w:val="14"/>
  </w:num>
  <w:num w:numId="2" w16cid:durableId="1279414826">
    <w:abstractNumId w:val="15"/>
  </w:num>
  <w:num w:numId="3" w16cid:durableId="1210650285">
    <w:abstractNumId w:val="11"/>
  </w:num>
  <w:num w:numId="4" w16cid:durableId="537164508">
    <w:abstractNumId w:val="9"/>
  </w:num>
  <w:num w:numId="5" w16cid:durableId="1130172592">
    <w:abstractNumId w:val="7"/>
  </w:num>
  <w:num w:numId="6" w16cid:durableId="2041929908">
    <w:abstractNumId w:val="6"/>
  </w:num>
  <w:num w:numId="7" w16cid:durableId="223682740">
    <w:abstractNumId w:val="5"/>
  </w:num>
  <w:num w:numId="8" w16cid:durableId="1385367620">
    <w:abstractNumId w:val="4"/>
  </w:num>
  <w:num w:numId="9" w16cid:durableId="165444600">
    <w:abstractNumId w:val="8"/>
  </w:num>
  <w:num w:numId="10" w16cid:durableId="1012342332">
    <w:abstractNumId w:val="3"/>
  </w:num>
  <w:num w:numId="11" w16cid:durableId="860779354">
    <w:abstractNumId w:val="2"/>
  </w:num>
  <w:num w:numId="12" w16cid:durableId="530146512">
    <w:abstractNumId w:val="1"/>
  </w:num>
  <w:num w:numId="13" w16cid:durableId="1810437753">
    <w:abstractNumId w:val="0"/>
  </w:num>
  <w:num w:numId="14" w16cid:durableId="1071198925">
    <w:abstractNumId w:val="16"/>
  </w:num>
  <w:num w:numId="15" w16cid:durableId="606616354">
    <w:abstractNumId w:val="12"/>
  </w:num>
  <w:num w:numId="16" w16cid:durableId="711928501">
    <w:abstractNumId w:val="13"/>
  </w:num>
  <w:num w:numId="17" w16cid:durableId="641421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mirrorMargins/>
  <w:hideGrammaticalErrors/>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849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6FC"/>
    <w:rsid w:val="00000CDD"/>
    <w:rsid w:val="00001BEC"/>
    <w:rsid w:val="00006DAB"/>
    <w:rsid w:val="000075C6"/>
    <w:rsid w:val="000134D9"/>
    <w:rsid w:val="00014490"/>
    <w:rsid w:val="000158F4"/>
    <w:rsid w:val="00016AC0"/>
    <w:rsid w:val="00016DF9"/>
    <w:rsid w:val="00016F60"/>
    <w:rsid w:val="00017220"/>
    <w:rsid w:val="000203B9"/>
    <w:rsid w:val="00020D42"/>
    <w:rsid w:val="0002217F"/>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3E9C"/>
    <w:rsid w:val="000D53CC"/>
    <w:rsid w:val="000D5486"/>
    <w:rsid w:val="000D632A"/>
    <w:rsid w:val="000E01B9"/>
    <w:rsid w:val="000E2D0F"/>
    <w:rsid w:val="000E408A"/>
    <w:rsid w:val="000E40C5"/>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140D"/>
    <w:rsid w:val="00193581"/>
    <w:rsid w:val="00193618"/>
    <w:rsid w:val="001944F8"/>
    <w:rsid w:val="001951FE"/>
    <w:rsid w:val="00196D34"/>
    <w:rsid w:val="00197443"/>
    <w:rsid w:val="00197AC0"/>
    <w:rsid w:val="001A0755"/>
    <w:rsid w:val="001A1C00"/>
    <w:rsid w:val="001A47E3"/>
    <w:rsid w:val="001A6130"/>
    <w:rsid w:val="001A697D"/>
    <w:rsid w:val="001A7789"/>
    <w:rsid w:val="001A7ABC"/>
    <w:rsid w:val="001A7C46"/>
    <w:rsid w:val="001B13F5"/>
    <w:rsid w:val="001B23C6"/>
    <w:rsid w:val="001B2A98"/>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1580"/>
    <w:rsid w:val="00223CDC"/>
    <w:rsid w:val="00225FA0"/>
    <w:rsid w:val="0022654A"/>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A11"/>
    <w:rsid w:val="00274D1F"/>
    <w:rsid w:val="00276AE0"/>
    <w:rsid w:val="00280AF3"/>
    <w:rsid w:val="00281E92"/>
    <w:rsid w:val="002838C1"/>
    <w:rsid w:val="002845C3"/>
    <w:rsid w:val="00285488"/>
    <w:rsid w:val="002900EE"/>
    <w:rsid w:val="00292A8A"/>
    <w:rsid w:val="00295F63"/>
    <w:rsid w:val="00296354"/>
    <w:rsid w:val="00296C04"/>
    <w:rsid w:val="00297276"/>
    <w:rsid w:val="00297AD9"/>
    <w:rsid w:val="002A26E7"/>
    <w:rsid w:val="002A2BED"/>
    <w:rsid w:val="002A3B73"/>
    <w:rsid w:val="002A56CA"/>
    <w:rsid w:val="002A5DE7"/>
    <w:rsid w:val="002B0376"/>
    <w:rsid w:val="002B26E0"/>
    <w:rsid w:val="002B3292"/>
    <w:rsid w:val="002B6731"/>
    <w:rsid w:val="002B6B89"/>
    <w:rsid w:val="002B7EB4"/>
    <w:rsid w:val="002C2BA0"/>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6390"/>
    <w:rsid w:val="003335EB"/>
    <w:rsid w:val="00334A75"/>
    <w:rsid w:val="00335397"/>
    <w:rsid w:val="003368B9"/>
    <w:rsid w:val="003416F8"/>
    <w:rsid w:val="00342106"/>
    <w:rsid w:val="00342FA9"/>
    <w:rsid w:val="00343280"/>
    <w:rsid w:val="00344106"/>
    <w:rsid w:val="003453CB"/>
    <w:rsid w:val="0034563F"/>
    <w:rsid w:val="00345CC3"/>
    <w:rsid w:val="0034675C"/>
    <w:rsid w:val="003470AE"/>
    <w:rsid w:val="0035152E"/>
    <w:rsid w:val="00351A44"/>
    <w:rsid w:val="00355E97"/>
    <w:rsid w:val="00355F6C"/>
    <w:rsid w:val="00356E4B"/>
    <w:rsid w:val="00357ED7"/>
    <w:rsid w:val="003603B3"/>
    <w:rsid w:val="0037447F"/>
    <w:rsid w:val="00374E9A"/>
    <w:rsid w:val="0038165D"/>
    <w:rsid w:val="00386308"/>
    <w:rsid w:val="00387B7D"/>
    <w:rsid w:val="00390481"/>
    <w:rsid w:val="00390934"/>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2035"/>
    <w:rsid w:val="003D37F9"/>
    <w:rsid w:val="003D5482"/>
    <w:rsid w:val="003D5570"/>
    <w:rsid w:val="003D5F1D"/>
    <w:rsid w:val="003D6BC8"/>
    <w:rsid w:val="003E0A8C"/>
    <w:rsid w:val="003E358B"/>
    <w:rsid w:val="003E367C"/>
    <w:rsid w:val="003E3F53"/>
    <w:rsid w:val="003E50CA"/>
    <w:rsid w:val="003E593A"/>
    <w:rsid w:val="003E64CB"/>
    <w:rsid w:val="003E6DA3"/>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0C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B81"/>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84A"/>
    <w:rsid w:val="00502E56"/>
    <w:rsid w:val="00506233"/>
    <w:rsid w:val="00510947"/>
    <w:rsid w:val="0051102A"/>
    <w:rsid w:val="0051393A"/>
    <w:rsid w:val="00515AC3"/>
    <w:rsid w:val="00516714"/>
    <w:rsid w:val="005168B7"/>
    <w:rsid w:val="00520240"/>
    <w:rsid w:val="00520EDD"/>
    <w:rsid w:val="00522BAB"/>
    <w:rsid w:val="00525C5F"/>
    <w:rsid w:val="0052734C"/>
    <w:rsid w:val="00527643"/>
    <w:rsid w:val="0052775E"/>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67E0A"/>
    <w:rsid w:val="00570132"/>
    <w:rsid w:val="0057190A"/>
    <w:rsid w:val="0057277E"/>
    <w:rsid w:val="00573E47"/>
    <w:rsid w:val="005824CD"/>
    <w:rsid w:val="005839C9"/>
    <w:rsid w:val="005854FD"/>
    <w:rsid w:val="005856FC"/>
    <w:rsid w:val="00586F1E"/>
    <w:rsid w:val="00587136"/>
    <w:rsid w:val="00587550"/>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73C3"/>
    <w:rsid w:val="005B7F79"/>
    <w:rsid w:val="005C0E8E"/>
    <w:rsid w:val="005C178E"/>
    <w:rsid w:val="005C1AFB"/>
    <w:rsid w:val="005C3E0D"/>
    <w:rsid w:val="005C4E46"/>
    <w:rsid w:val="005C5284"/>
    <w:rsid w:val="005C5BEE"/>
    <w:rsid w:val="005C6792"/>
    <w:rsid w:val="005C72FD"/>
    <w:rsid w:val="005C76D5"/>
    <w:rsid w:val="005D09F3"/>
    <w:rsid w:val="005D4D99"/>
    <w:rsid w:val="005E10AF"/>
    <w:rsid w:val="005E2464"/>
    <w:rsid w:val="005E33D2"/>
    <w:rsid w:val="005E37D2"/>
    <w:rsid w:val="005E4DCF"/>
    <w:rsid w:val="005E5639"/>
    <w:rsid w:val="005E61BE"/>
    <w:rsid w:val="005E6DFD"/>
    <w:rsid w:val="005F036B"/>
    <w:rsid w:val="005F0649"/>
    <w:rsid w:val="005F33D1"/>
    <w:rsid w:val="005F38D9"/>
    <w:rsid w:val="005F3CCD"/>
    <w:rsid w:val="005F4A43"/>
    <w:rsid w:val="005F6672"/>
    <w:rsid w:val="005F6DBA"/>
    <w:rsid w:val="005F78F1"/>
    <w:rsid w:val="006022B3"/>
    <w:rsid w:val="006027FB"/>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B0A"/>
    <w:rsid w:val="00627F30"/>
    <w:rsid w:val="0063226A"/>
    <w:rsid w:val="0063345B"/>
    <w:rsid w:val="00633B9B"/>
    <w:rsid w:val="0064154C"/>
    <w:rsid w:val="00644363"/>
    <w:rsid w:val="00644FF3"/>
    <w:rsid w:val="00647967"/>
    <w:rsid w:val="00647BE5"/>
    <w:rsid w:val="00650924"/>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252"/>
    <w:rsid w:val="00677686"/>
    <w:rsid w:val="00681735"/>
    <w:rsid w:val="0068227C"/>
    <w:rsid w:val="00683CC8"/>
    <w:rsid w:val="0068539A"/>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0B4E"/>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287C"/>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25C3C"/>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E00"/>
    <w:rsid w:val="00862283"/>
    <w:rsid w:val="00863925"/>
    <w:rsid w:val="00863A9C"/>
    <w:rsid w:val="00864262"/>
    <w:rsid w:val="00864DDE"/>
    <w:rsid w:val="00864FD7"/>
    <w:rsid w:val="00866099"/>
    <w:rsid w:val="008660D6"/>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1898"/>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E0521"/>
    <w:rsid w:val="008E082D"/>
    <w:rsid w:val="008E0EE8"/>
    <w:rsid w:val="008E128B"/>
    <w:rsid w:val="008E13E4"/>
    <w:rsid w:val="008E1488"/>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1BDC"/>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3CA1"/>
    <w:rsid w:val="0094480B"/>
    <w:rsid w:val="00944D45"/>
    <w:rsid w:val="00945F38"/>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599"/>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059CF"/>
    <w:rsid w:val="00A10703"/>
    <w:rsid w:val="00A10715"/>
    <w:rsid w:val="00A10CEC"/>
    <w:rsid w:val="00A111E6"/>
    <w:rsid w:val="00A13D33"/>
    <w:rsid w:val="00A14248"/>
    <w:rsid w:val="00A1458A"/>
    <w:rsid w:val="00A15BF9"/>
    <w:rsid w:val="00A160D5"/>
    <w:rsid w:val="00A16174"/>
    <w:rsid w:val="00A166E4"/>
    <w:rsid w:val="00A209C4"/>
    <w:rsid w:val="00A2137E"/>
    <w:rsid w:val="00A229F9"/>
    <w:rsid w:val="00A23D39"/>
    <w:rsid w:val="00A25615"/>
    <w:rsid w:val="00A27AB1"/>
    <w:rsid w:val="00A31586"/>
    <w:rsid w:val="00A32F5C"/>
    <w:rsid w:val="00A33D0C"/>
    <w:rsid w:val="00A3586D"/>
    <w:rsid w:val="00A358AD"/>
    <w:rsid w:val="00A35EC5"/>
    <w:rsid w:val="00A36728"/>
    <w:rsid w:val="00A37033"/>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59D"/>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3B7"/>
    <w:rsid w:val="00AB760D"/>
    <w:rsid w:val="00AC0029"/>
    <w:rsid w:val="00AC6861"/>
    <w:rsid w:val="00AC765E"/>
    <w:rsid w:val="00AD03A1"/>
    <w:rsid w:val="00AD0B12"/>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A12"/>
    <w:rsid w:val="00BB4CC8"/>
    <w:rsid w:val="00BB6553"/>
    <w:rsid w:val="00BB6FCF"/>
    <w:rsid w:val="00BB7576"/>
    <w:rsid w:val="00BC31EC"/>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2BD4"/>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5247E"/>
    <w:rsid w:val="00C5346B"/>
    <w:rsid w:val="00C53971"/>
    <w:rsid w:val="00C55B3E"/>
    <w:rsid w:val="00C573E7"/>
    <w:rsid w:val="00C6033F"/>
    <w:rsid w:val="00C60AEB"/>
    <w:rsid w:val="00C6163C"/>
    <w:rsid w:val="00C64B9F"/>
    <w:rsid w:val="00C65AB4"/>
    <w:rsid w:val="00C66F3D"/>
    <w:rsid w:val="00C7020E"/>
    <w:rsid w:val="00C71B50"/>
    <w:rsid w:val="00C7297B"/>
    <w:rsid w:val="00C77E22"/>
    <w:rsid w:val="00C814C9"/>
    <w:rsid w:val="00C81E8C"/>
    <w:rsid w:val="00C82626"/>
    <w:rsid w:val="00C82A48"/>
    <w:rsid w:val="00C82A63"/>
    <w:rsid w:val="00C875C3"/>
    <w:rsid w:val="00C8782E"/>
    <w:rsid w:val="00C87A24"/>
    <w:rsid w:val="00C91175"/>
    <w:rsid w:val="00C929CD"/>
    <w:rsid w:val="00C92F5C"/>
    <w:rsid w:val="00C96247"/>
    <w:rsid w:val="00CA461D"/>
    <w:rsid w:val="00CA4B27"/>
    <w:rsid w:val="00CA62B3"/>
    <w:rsid w:val="00CB3690"/>
    <w:rsid w:val="00CB4FBA"/>
    <w:rsid w:val="00CB5897"/>
    <w:rsid w:val="00CB58BB"/>
    <w:rsid w:val="00CB5EC4"/>
    <w:rsid w:val="00CC0C04"/>
    <w:rsid w:val="00CC1A80"/>
    <w:rsid w:val="00CC2282"/>
    <w:rsid w:val="00CC2DC0"/>
    <w:rsid w:val="00CC3D31"/>
    <w:rsid w:val="00CD1891"/>
    <w:rsid w:val="00CD5F97"/>
    <w:rsid w:val="00CD63A8"/>
    <w:rsid w:val="00CD6F08"/>
    <w:rsid w:val="00CE07D2"/>
    <w:rsid w:val="00CE244F"/>
    <w:rsid w:val="00CE4164"/>
    <w:rsid w:val="00CE429C"/>
    <w:rsid w:val="00CE5963"/>
    <w:rsid w:val="00CE66EF"/>
    <w:rsid w:val="00CE76A7"/>
    <w:rsid w:val="00CF4596"/>
    <w:rsid w:val="00CF5879"/>
    <w:rsid w:val="00CF60B6"/>
    <w:rsid w:val="00D00E3A"/>
    <w:rsid w:val="00D022AB"/>
    <w:rsid w:val="00D029BC"/>
    <w:rsid w:val="00D02F6E"/>
    <w:rsid w:val="00D03AE8"/>
    <w:rsid w:val="00D0548B"/>
    <w:rsid w:val="00D056C2"/>
    <w:rsid w:val="00D05906"/>
    <w:rsid w:val="00D060C3"/>
    <w:rsid w:val="00D10004"/>
    <w:rsid w:val="00D15715"/>
    <w:rsid w:val="00D16339"/>
    <w:rsid w:val="00D16DFF"/>
    <w:rsid w:val="00D264F1"/>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14E"/>
    <w:rsid w:val="00DC06B2"/>
    <w:rsid w:val="00DC1690"/>
    <w:rsid w:val="00DC4909"/>
    <w:rsid w:val="00DD0EBA"/>
    <w:rsid w:val="00DD17CA"/>
    <w:rsid w:val="00DD4096"/>
    <w:rsid w:val="00DD7287"/>
    <w:rsid w:val="00DD730C"/>
    <w:rsid w:val="00DD7976"/>
    <w:rsid w:val="00DE10B8"/>
    <w:rsid w:val="00DE3F05"/>
    <w:rsid w:val="00DE4ECE"/>
    <w:rsid w:val="00DE55C3"/>
    <w:rsid w:val="00DE7937"/>
    <w:rsid w:val="00DE793F"/>
    <w:rsid w:val="00DF08FC"/>
    <w:rsid w:val="00DF0FE1"/>
    <w:rsid w:val="00DF1C4A"/>
    <w:rsid w:val="00DF362F"/>
    <w:rsid w:val="00DF47DF"/>
    <w:rsid w:val="00DF4FB8"/>
    <w:rsid w:val="00E01EFC"/>
    <w:rsid w:val="00E030D4"/>
    <w:rsid w:val="00E04AD8"/>
    <w:rsid w:val="00E101D0"/>
    <w:rsid w:val="00E15674"/>
    <w:rsid w:val="00E15BE9"/>
    <w:rsid w:val="00E21C27"/>
    <w:rsid w:val="00E2215B"/>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08AD"/>
    <w:rsid w:val="00E92326"/>
    <w:rsid w:val="00E92BEE"/>
    <w:rsid w:val="00E95EB6"/>
    <w:rsid w:val="00E962DF"/>
    <w:rsid w:val="00EA03C5"/>
    <w:rsid w:val="00EA2838"/>
    <w:rsid w:val="00EA4211"/>
    <w:rsid w:val="00EA587C"/>
    <w:rsid w:val="00EB0548"/>
    <w:rsid w:val="00EB0F8F"/>
    <w:rsid w:val="00EB16AD"/>
    <w:rsid w:val="00EB20DF"/>
    <w:rsid w:val="00EB3104"/>
    <w:rsid w:val="00EB4065"/>
    <w:rsid w:val="00EB47A6"/>
    <w:rsid w:val="00EB5165"/>
    <w:rsid w:val="00EB59EE"/>
    <w:rsid w:val="00EC030D"/>
    <w:rsid w:val="00EC0375"/>
    <w:rsid w:val="00EC0F3A"/>
    <w:rsid w:val="00EC1320"/>
    <w:rsid w:val="00EC240D"/>
    <w:rsid w:val="00EC4080"/>
    <w:rsid w:val="00EC7E7B"/>
    <w:rsid w:val="00ED189D"/>
    <w:rsid w:val="00ED30CF"/>
    <w:rsid w:val="00ED331A"/>
    <w:rsid w:val="00ED4F98"/>
    <w:rsid w:val="00ED5880"/>
    <w:rsid w:val="00ED60A5"/>
    <w:rsid w:val="00ED6AD1"/>
    <w:rsid w:val="00EE04EF"/>
    <w:rsid w:val="00EE0E04"/>
    <w:rsid w:val="00EE1DE2"/>
    <w:rsid w:val="00EE34B0"/>
    <w:rsid w:val="00EE49DD"/>
    <w:rsid w:val="00EE5BBC"/>
    <w:rsid w:val="00EE6C66"/>
    <w:rsid w:val="00EF019D"/>
    <w:rsid w:val="00EF1E49"/>
    <w:rsid w:val="00EF2E4A"/>
    <w:rsid w:val="00EF3944"/>
    <w:rsid w:val="00EF4A56"/>
    <w:rsid w:val="00EF562C"/>
    <w:rsid w:val="00EF5FFC"/>
    <w:rsid w:val="00F02902"/>
    <w:rsid w:val="00F04882"/>
    <w:rsid w:val="00F0588E"/>
    <w:rsid w:val="00F05CDD"/>
    <w:rsid w:val="00F065E0"/>
    <w:rsid w:val="00F07D57"/>
    <w:rsid w:val="00F1173C"/>
    <w:rsid w:val="00F12748"/>
    <w:rsid w:val="00F14508"/>
    <w:rsid w:val="00F14E91"/>
    <w:rsid w:val="00F1529F"/>
    <w:rsid w:val="00F15A9D"/>
    <w:rsid w:val="00F17498"/>
    <w:rsid w:val="00F208A8"/>
    <w:rsid w:val="00F21658"/>
    <w:rsid w:val="00F24091"/>
    <w:rsid w:val="00F2419D"/>
    <w:rsid w:val="00F2689C"/>
    <w:rsid w:val="00F3001B"/>
    <w:rsid w:val="00F3050A"/>
    <w:rsid w:val="00F30A81"/>
    <w:rsid w:val="00F31966"/>
    <w:rsid w:val="00F33F79"/>
    <w:rsid w:val="00F34653"/>
    <w:rsid w:val="00F35529"/>
    <w:rsid w:val="00F355E5"/>
    <w:rsid w:val="00F41BB9"/>
    <w:rsid w:val="00F42CB4"/>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5AB"/>
    <w:rsid w:val="00F7474B"/>
    <w:rsid w:val="00F74DEC"/>
    <w:rsid w:val="00F77001"/>
    <w:rsid w:val="00F7731F"/>
    <w:rsid w:val="00F85D17"/>
    <w:rsid w:val="00F86051"/>
    <w:rsid w:val="00F87FB2"/>
    <w:rsid w:val="00F9016D"/>
    <w:rsid w:val="00F90267"/>
    <w:rsid w:val="00F9059E"/>
    <w:rsid w:val="00F90A61"/>
    <w:rsid w:val="00F919C9"/>
    <w:rsid w:val="00F9376E"/>
    <w:rsid w:val="00F9451D"/>
    <w:rsid w:val="00F96349"/>
    <w:rsid w:val="00F97271"/>
    <w:rsid w:val="00FA203E"/>
    <w:rsid w:val="00FA42AB"/>
    <w:rsid w:val="00FA4ED0"/>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4993"/>
    <o:shapelayout v:ext="edit">
      <o:idmap v:ext="edit" data="1"/>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header odd,header odd1,header odd2,header,he"/>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uiPriority w:val="39"/>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header odd Char,header odd1 Char,header odd2 Char,header Char,he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0.xml"/><Relationship Id="rId47" Type="http://schemas.openxmlformats.org/officeDocument/2006/relationships/header" Target="header33.xml"/><Relationship Id="rId63" Type="http://schemas.openxmlformats.org/officeDocument/2006/relationships/header" Target="header44.xml"/><Relationship Id="rId68" Type="http://schemas.openxmlformats.org/officeDocument/2006/relationships/footer" Target="footer15.xml"/><Relationship Id="rId84" Type="http://schemas.openxmlformats.org/officeDocument/2006/relationships/footer" Target="footer23.xml"/><Relationship Id="rId89" Type="http://schemas.openxmlformats.org/officeDocument/2006/relationships/header" Target="header57.xml"/><Relationship Id="rId16" Type="http://schemas.openxmlformats.org/officeDocument/2006/relationships/header" Target="header9.xml"/><Relationship Id="rId11" Type="http://schemas.openxmlformats.org/officeDocument/2006/relationships/header" Target="header4.xml"/><Relationship Id="rId32" Type="http://schemas.openxmlformats.org/officeDocument/2006/relationships/header" Target="header23.xml"/><Relationship Id="rId37" Type="http://schemas.openxmlformats.org/officeDocument/2006/relationships/footer" Target="footer4.xml"/><Relationship Id="rId53" Type="http://schemas.openxmlformats.org/officeDocument/2006/relationships/header" Target="header37.xml"/><Relationship Id="rId58" Type="http://schemas.openxmlformats.org/officeDocument/2006/relationships/footer" Target="footer11.xml"/><Relationship Id="rId74" Type="http://schemas.openxmlformats.org/officeDocument/2006/relationships/header" Target="header50.xml"/><Relationship Id="rId79" Type="http://schemas.openxmlformats.org/officeDocument/2006/relationships/footer" Target="footer20.xml"/><Relationship Id="rId5" Type="http://schemas.openxmlformats.org/officeDocument/2006/relationships/webSettings" Target="webSettings.xml"/><Relationship Id="rId90" Type="http://schemas.openxmlformats.org/officeDocument/2006/relationships/header" Target="header58.xml"/><Relationship Id="rId95" Type="http://schemas.openxmlformats.org/officeDocument/2006/relationships/footer" Target="footer2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footer" Target="footer6.xml"/><Relationship Id="rId48" Type="http://schemas.openxmlformats.org/officeDocument/2006/relationships/header" Target="header34.xml"/><Relationship Id="rId64" Type="http://schemas.openxmlformats.org/officeDocument/2006/relationships/footer" Target="footer13.xml"/><Relationship Id="rId69" Type="http://schemas.openxmlformats.org/officeDocument/2006/relationships/header" Target="header47.xml"/><Relationship Id="rId80" Type="http://schemas.openxmlformats.org/officeDocument/2006/relationships/footer" Target="footer21.xml"/><Relationship Id="rId85" Type="http://schemas.openxmlformats.org/officeDocument/2006/relationships/header" Target="header55.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4.xml"/><Relationship Id="rId38" Type="http://schemas.openxmlformats.org/officeDocument/2006/relationships/header" Target="header27.xml"/><Relationship Id="rId46" Type="http://schemas.openxmlformats.org/officeDocument/2006/relationships/footer" Target="footer7.xml"/><Relationship Id="rId59" Type="http://schemas.openxmlformats.org/officeDocument/2006/relationships/header" Target="header41.xml"/><Relationship Id="rId67" Type="http://schemas.openxmlformats.org/officeDocument/2006/relationships/header" Target="header46.xml"/><Relationship Id="rId20" Type="http://schemas.openxmlformats.org/officeDocument/2006/relationships/header" Target="header13.xml"/><Relationship Id="rId41" Type="http://schemas.openxmlformats.org/officeDocument/2006/relationships/header" Target="header29.xml"/><Relationship Id="rId54" Type="http://schemas.openxmlformats.org/officeDocument/2006/relationships/header" Target="header38.xml"/><Relationship Id="rId62" Type="http://schemas.openxmlformats.org/officeDocument/2006/relationships/header" Target="header43.xml"/><Relationship Id="rId70" Type="http://schemas.openxmlformats.org/officeDocument/2006/relationships/header" Target="header48.xml"/><Relationship Id="rId75" Type="http://schemas.openxmlformats.org/officeDocument/2006/relationships/footer" Target="footer18.xml"/><Relationship Id="rId83" Type="http://schemas.openxmlformats.org/officeDocument/2006/relationships/footer" Target="footer22.xml"/><Relationship Id="rId88" Type="http://schemas.openxmlformats.org/officeDocument/2006/relationships/footer" Target="footer25.xml"/><Relationship Id="rId91" Type="http://schemas.openxmlformats.org/officeDocument/2006/relationships/footer" Target="footer26.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6.xml"/><Relationship Id="rId49" Type="http://schemas.openxmlformats.org/officeDocument/2006/relationships/footer" Target="footer8.xml"/><Relationship Id="rId57" Type="http://schemas.openxmlformats.org/officeDocument/2006/relationships/header" Target="header40.xml"/><Relationship Id="rId10" Type="http://schemas.openxmlformats.org/officeDocument/2006/relationships/header" Target="header3.xml"/><Relationship Id="rId31" Type="http://schemas.openxmlformats.org/officeDocument/2006/relationships/footer" Target="footer2.xml"/><Relationship Id="rId44" Type="http://schemas.openxmlformats.org/officeDocument/2006/relationships/header" Target="header31.xml"/><Relationship Id="rId52" Type="http://schemas.openxmlformats.org/officeDocument/2006/relationships/footer" Target="footer9.xml"/><Relationship Id="rId60" Type="http://schemas.openxmlformats.org/officeDocument/2006/relationships/header" Target="header42.xml"/><Relationship Id="rId65" Type="http://schemas.openxmlformats.org/officeDocument/2006/relationships/footer" Target="footer14.xml"/><Relationship Id="rId73" Type="http://schemas.openxmlformats.org/officeDocument/2006/relationships/header" Target="header49.xml"/><Relationship Id="rId78" Type="http://schemas.openxmlformats.org/officeDocument/2006/relationships/header" Target="header52.xml"/><Relationship Id="rId81" Type="http://schemas.openxmlformats.org/officeDocument/2006/relationships/header" Target="header53.xml"/><Relationship Id="rId86" Type="http://schemas.openxmlformats.org/officeDocument/2006/relationships/header" Target="header56.xml"/><Relationship Id="rId94" Type="http://schemas.openxmlformats.org/officeDocument/2006/relationships/header" Target="header60.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28.xml"/><Relationship Id="rId34" Type="http://schemas.openxmlformats.org/officeDocument/2006/relationships/footer" Target="footer3.xml"/><Relationship Id="rId50" Type="http://schemas.openxmlformats.org/officeDocument/2006/relationships/header" Target="header35.xml"/><Relationship Id="rId55" Type="http://schemas.openxmlformats.org/officeDocument/2006/relationships/footer" Target="footer10.xml"/><Relationship Id="rId76" Type="http://schemas.openxmlformats.org/officeDocument/2006/relationships/footer" Target="footer19.xm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6.xml"/><Relationship Id="rId92" Type="http://schemas.openxmlformats.org/officeDocument/2006/relationships/footer" Target="footer27.xml"/><Relationship Id="rId2" Type="http://schemas.openxmlformats.org/officeDocument/2006/relationships/numbering" Target="numbering.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footer" Target="footer5.xml"/><Relationship Id="rId45" Type="http://schemas.openxmlformats.org/officeDocument/2006/relationships/header" Target="header32.xml"/><Relationship Id="rId66" Type="http://schemas.openxmlformats.org/officeDocument/2006/relationships/header" Target="header45.xml"/><Relationship Id="rId87" Type="http://schemas.openxmlformats.org/officeDocument/2006/relationships/footer" Target="footer24.xml"/><Relationship Id="rId61" Type="http://schemas.openxmlformats.org/officeDocument/2006/relationships/footer" Target="footer12.xml"/><Relationship Id="rId82" Type="http://schemas.openxmlformats.org/officeDocument/2006/relationships/header" Target="header54.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footer" Target="footer1.xml"/><Relationship Id="rId35" Type="http://schemas.openxmlformats.org/officeDocument/2006/relationships/header" Target="header25.xml"/><Relationship Id="rId56" Type="http://schemas.openxmlformats.org/officeDocument/2006/relationships/header" Target="header39.xml"/><Relationship Id="rId77" Type="http://schemas.openxmlformats.org/officeDocument/2006/relationships/header" Target="header51.xml"/><Relationship Id="rId8" Type="http://schemas.openxmlformats.org/officeDocument/2006/relationships/header" Target="header1.xml"/><Relationship Id="rId51" Type="http://schemas.openxmlformats.org/officeDocument/2006/relationships/header" Target="header36.xml"/><Relationship Id="rId72" Type="http://schemas.openxmlformats.org/officeDocument/2006/relationships/footer" Target="footer17.xml"/><Relationship Id="rId93" Type="http://schemas.openxmlformats.org/officeDocument/2006/relationships/header" Target="header5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44</Pages>
  <Words>10881</Words>
  <Characters>67617</Characters>
  <Application>Microsoft Office Word</Application>
  <DocSecurity>0</DocSecurity>
  <Lines>563</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108</cp:revision>
  <cp:lastPrinted>2024-12-04T11:47:00Z</cp:lastPrinted>
  <dcterms:created xsi:type="dcterms:W3CDTF">2017-03-21T13:18:00Z</dcterms:created>
  <dcterms:modified xsi:type="dcterms:W3CDTF">2024-12-04T11:48:00Z</dcterms:modified>
</cp:coreProperties>
</file>