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AF59" w14:textId="77777777" w:rsidR="00167312" w:rsidRPr="007F645E" w:rsidRDefault="00167312" w:rsidP="00167312">
      <w:pPr>
        <w:pStyle w:val="QuestionNoBR"/>
      </w:pPr>
      <w:r w:rsidRPr="007F645E">
        <w:t xml:space="preserve">Question itu-r </w:t>
      </w:r>
      <w:r>
        <w:t>251</w:t>
      </w:r>
      <w:r w:rsidRPr="007F645E">
        <w:t>/7</w:t>
      </w:r>
      <w:r w:rsidRPr="007F645E">
        <w:rPr>
          <w:rStyle w:val="FootnoteReference"/>
        </w:rPr>
        <w:footnoteReference w:customMarkFollows="1" w:id="1"/>
        <w:t>*</w:t>
      </w:r>
    </w:p>
    <w:p w14:paraId="5A1BE197" w14:textId="77777777" w:rsidR="00167312" w:rsidRDefault="00167312" w:rsidP="00167312">
      <w:pPr>
        <w:pStyle w:val="Questiontitle"/>
      </w:pPr>
      <w:r w:rsidRPr="007F645E">
        <w:t>Ground-based passive sensors</w:t>
      </w:r>
    </w:p>
    <w:p w14:paraId="7AAA4C26" w14:textId="77777777" w:rsidR="00167312" w:rsidRPr="00844A59" w:rsidRDefault="00167312" w:rsidP="00167312">
      <w:pPr>
        <w:pStyle w:val="Questiondate"/>
      </w:pPr>
      <w:r>
        <w:t>(2010)</w:t>
      </w:r>
    </w:p>
    <w:p w14:paraId="72383607" w14:textId="77777777" w:rsidR="00167312" w:rsidRPr="00D50248" w:rsidRDefault="00167312" w:rsidP="00167312">
      <w:pPr>
        <w:pStyle w:val="Normalaftertitle"/>
        <w:spacing w:before="480"/>
        <w:rPr>
          <w:lang w:eastAsia="ja-JP"/>
        </w:rPr>
      </w:pPr>
      <w:r w:rsidRPr="00D50248">
        <w:rPr>
          <w:lang w:eastAsia="ja-JP"/>
        </w:rPr>
        <w:t>The ITU Radiocommunication Assembly,</w:t>
      </w:r>
    </w:p>
    <w:p w14:paraId="717D9DDB" w14:textId="77777777" w:rsidR="00167312" w:rsidRPr="007F645E" w:rsidRDefault="00167312" w:rsidP="00167312">
      <w:pPr>
        <w:pStyle w:val="Call"/>
      </w:pPr>
      <w:r w:rsidRPr="007F645E">
        <w:t>considering</w:t>
      </w:r>
    </w:p>
    <w:p w14:paraId="7B1DC960" w14:textId="77777777" w:rsidR="00167312" w:rsidRDefault="00167312" w:rsidP="0016731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167312">
        <w:rPr>
          <w:i/>
          <w:iCs/>
          <w:szCs w:val="24"/>
          <w:lang w:eastAsia="ja-JP"/>
        </w:rPr>
        <w:t>a)</w:t>
      </w:r>
      <w:r w:rsidRPr="00D50248">
        <w:rPr>
          <w:szCs w:val="24"/>
          <w:lang w:eastAsia="ja-JP"/>
        </w:rPr>
        <w:tab/>
      </w:r>
      <w:r w:rsidRPr="00D50248">
        <w:t>that ground-based passive sensing is</w:t>
      </w:r>
      <w:r>
        <w:t xml:space="preserve"> becoming increasingly important in the observation and monitoring of the Earth environment and phenomena affecting it</w:t>
      </w:r>
      <w:r w:rsidRPr="00D50248">
        <w:t>;</w:t>
      </w:r>
    </w:p>
    <w:p w14:paraId="40C35A97" w14:textId="77777777" w:rsidR="00167312" w:rsidRPr="00D50248" w:rsidRDefault="00167312" w:rsidP="0016731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167312">
        <w:rPr>
          <w:i/>
          <w:iCs/>
        </w:rPr>
        <w:t>b)</w:t>
      </w:r>
      <w:r>
        <w:tab/>
        <w:t>that these observations are made from platforms that may be ground-based, or from airborne platforms flown on balloons or aircraft;</w:t>
      </w:r>
    </w:p>
    <w:p w14:paraId="2177304B" w14:textId="77777777" w:rsidR="00167312" w:rsidRPr="00D50248" w:rsidRDefault="00167312" w:rsidP="0016731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167312">
        <w:rPr>
          <w:i/>
          <w:iCs/>
          <w:szCs w:val="24"/>
          <w:lang w:eastAsia="ja-JP"/>
        </w:rPr>
        <w:t>c)</w:t>
      </w:r>
      <w:r w:rsidRPr="00D50248">
        <w:rPr>
          <w:szCs w:val="24"/>
          <w:lang w:eastAsia="ja-JP"/>
        </w:rPr>
        <w:tab/>
      </w:r>
      <w:r w:rsidRPr="00D50248">
        <w:t xml:space="preserve">that RR No. </w:t>
      </w:r>
      <w:r w:rsidRPr="00893D4F">
        <w:rPr>
          <w:b/>
          <w:bCs/>
        </w:rPr>
        <w:t>5.563A</w:t>
      </w:r>
      <w:r w:rsidRPr="00D50248">
        <w:t xml:space="preserve"> specifically addresses ground-based passive atmospheric sensing</w:t>
      </w:r>
      <w:r>
        <w:t>,</w:t>
      </w:r>
    </w:p>
    <w:p w14:paraId="74847420" w14:textId="77777777" w:rsidR="00167312" w:rsidRPr="00D50248" w:rsidRDefault="00167312" w:rsidP="00167312">
      <w:pPr>
        <w:pStyle w:val="Call"/>
      </w:pPr>
      <w:r w:rsidRPr="00D50248">
        <w:t>noting</w:t>
      </w:r>
    </w:p>
    <w:p w14:paraId="1867E963" w14:textId="77777777" w:rsidR="00167312" w:rsidRDefault="00167312" w:rsidP="0016731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lang w:eastAsia="ja-JP"/>
        </w:rPr>
      </w:pPr>
      <w:r w:rsidRPr="00167312">
        <w:rPr>
          <w:i/>
          <w:iCs/>
          <w:lang w:eastAsia="ja-JP"/>
        </w:rPr>
        <w:t>a)</w:t>
      </w:r>
      <w:r w:rsidRPr="00D50248">
        <w:rPr>
          <w:lang w:eastAsia="ja-JP"/>
        </w:rPr>
        <w:tab/>
      </w:r>
      <w:r>
        <w:t xml:space="preserve">that the definition of </w:t>
      </w:r>
      <w:r w:rsidRPr="00D50248">
        <w:t xml:space="preserve">the Earth exploration-satellite service (EESS) </w:t>
      </w:r>
      <w:r w:rsidRPr="009A3599">
        <w:t>i</w:t>
      </w:r>
      <w:r>
        <w:t xml:space="preserve">n </w:t>
      </w:r>
      <w:r w:rsidRPr="00D50248">
        <w:t xml:space="preserve">RR No. </w:t>
      </w:r>
      <w:r w:rsidRPr="00893D4F">
        <w:rPr>
          <w:b/>
          <w:bCs/>
        </w:rPr>
        <w:t>1.51</w:t>
      </w:r>
      <w:r w:rsidRPr="00D50248">
        <w:t xml:space="preserve"> </w:t>
      </w:r>
      <w:r>
        <w:t>indicate</w:t>
      </w:r>
      <w:r w:rsidRPr="00D50248">
        <w:t xml:space="preserve">s that </w:t>
      </w:r>
      <w:r w:rsidRPr="00D50248">
        <w:rPr>
          <w:color w:val="000000"/>
        </w:rPr>
        <w:t>information is collected from airborne or Earth-based platforms</w:t>
      </w:r>
      <w:r>
        <w:rPr>
          <w:color w:val="000000"/>
        </w:rPr>
        <w:t>;</w:t>
      </w:r>
    </w:p>
    <w:p w14:paraId="657134E2" w14:textId="539AFA06" w:rsidR="00167312" w:rsidRPr="00D50248" w:rsidRDefault="00167312" w:rsidP="0016731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lang w:eastAsia="ja-JP"/>
        </w:rPr>
      </w:pPr>
      <w:r w:rsidRPr="00167312">
        <w:rPr>
          <w:i/>
          <w:iCs/>
          <w:lang w:eastAsia="ja-JP"/>
        </w:rPr>
        <w:t>b)</w:t>
      </w:r>
      <w:r>
        <w:rPr>
          <w:lang w:eastAsia="ja-JP"/>
        </w:rPr>
        <w:tab/>
      </w:r>
      <w:r w:rsidRPr="00D50248">
        <w:rPr>
          <w:lang w:eastAsia="ja-JP"/>
        </w:rPr>
        <w:t xml:space="preserve">that </w:t>
      </w:r>
      <w:r w:rsidRPr="00D50248">
        <w:t>ground-based passive sensing</w:t>
      </w:r>
      <w:r w:rsidRPr="00D50248" w:rsidDel="00271681">
        <w:rPr>
          <w:lang w:eastAsia="ja-JP"/>
        </w:rPr>
        <w:t xml:space="preserve"> </w:t>
      </w:r>
      <w:r w:rsidRPr="00D50248">
        <w:rPr>
          <w:lang w:eastAsia="ja-JP"/>
        </w:rPr>
        <w:t>is currently operated</w:t>
      </w:r>
      <w:r>
        <w:rPr>
          <w:lang w:eastAsia="ja-JP"/>
        </w:rPr>
        <w:t xml:space="preserve"> largely</w:t>
      </w:r>
      <w:r w:rsidRPr="00D50248">
        <w:rPr>
          <w:lang w:eastAsia="ja-JP"/>
        </w:rPr>
        <w:t xml:space="preserve"> in frequency bands allocated to either EESS (passive) or </w:t>
      </w:r>
      <w:r w:rsidRPr="00D50248">
        <w:t>radio</w:t>
      </w:r>
      <w:r w:rsidRPr="00D50248">
        <w:rPr>
          <w:lang w:eastAsia="ja-JP"/>
        </w:rPr>
        <w:t xml:space="preserve"> astronomy,</w:t>
      </w:r>
    </w:p>
    <w:p w14:paraId="4306AB9A" w14:textId="77777777" w:rsidR="00167312" w:rsidRPr="00D50248" w:rsidRDefault="00167312" w:rsidP="00167312">
      <w:pPr>
        <w:pStyle w:val="Call"/>
        <w:rPr>
          <w:lang w:eastAsia="ja-JP"/>
        </w:rPr>
      </w:pPr>
      <w:r w:rsidRPr="00D50248">
        <w:rPr>
          <w:lang w:eastAsia="ja-JP"/>
        </w:rPr>
        <w:t xml:space="preserve">decides </w:t>
      </w:r>
      <w:r w:rsidRPr="00D50248">
        <w:rPr>
          <w:i w:val="0"/>
          <w:iCs/>
          <w:lang w:eastAsia="ja-JP"/>
        </w:rPr>
        <w:t>that the following Questions should be studied</w:t>
      </w:r>
    </w:p>
    <w:p w14:paraId="71F20331" w14:textId="77777777" w:rsidR="00167312" w:rsidRDefault="00167312" w:rsidP="0016731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b/>
        </w:rPr>
      </w:pPr>
      <w:r w:rsidRPr="00D50248">
        <w:rPr>
          <w:b/>
        </w:rPr>
        <w:t>1</w:t>
      </w:r>
      <w:r w:rsidRPr="00D50248">
        <w:rPr>
          <w:b/>
        </w:rPr>
        <w:tab/>
      </w:r>
      <w:r w:rsidRPr="00985CD7">
        <w:t xml:space="preserve">What </w:t>
      </w:r>
      <w:r w:rsidRPr="00985CD7">
        <w:rPr>
          <w:lang w:eastAsia="ja-JP"/>
        </w:rPr>
        <w:t>are</w:t>
      </w:r>
      <w:r w:rsidRPr="00985CD7">
        <w:t xml:space="preserve"> the main types</w:t>
      </w:r>
      <w:r>
        <w:t xml:space="preserve"> of ground-based passive observations and what are their main applications?</w:t>
      </w:r>
    </w:p>
    <w:p w14:paraId="6C715D3E" w14:textId="77777777" w:rsidR="00167312" w:rsidRPr="00D50248" w:rsidRDefault="00167312" w:rsidP="0016731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lang w:eastAsia="ja-JP"/>
        </w:rPr>
      </w:pPr>
      <w:r>
        <w:rPr>
          <w:b/>
        </w:rPr>
        <w:t>2</w:t>
      </w:r>
      <w:r>
        <w:rPr>
          <w:b/>
        </w:rPr>
        <w:tab/>
      </w:r>
      <w:r w:rsidRPr="00D50248">
        <w:rPr>
          <w:lang w:eastAsia="ja-JP"/>
        </w:rPr>
        <w:t>What are the technical characteristics, operational and protection requirements of</w:t>
      </w:r>
      <w:r w:rsidRPr="00D50248">
        <w:t xml:space="preserve"> </w:t>
      </w:r>
      <w:r>
        <w:t xml:space="preserve">the </w:t>
      </w:r>
      <w:r w:rsidRPr="00D50248">
        <w:t xml:space="preserve">ground-based </w:t>
      </w:r>
      <w:r w:rsidRPr="00D50248">
        <w:rPr>
          <w:lang w:eastAsia="ja-JP"/>
        </w:rPr>
        <w:t>passive</w:t>
      </w:r>
      <w:r w:rsidRPr="00D50248">
        <w:t xml:space="preserve"> sensing</w:t>
      </w:r>
      <w:r w:rsidRPr="00D50248">
        <w:rPr>
          <w:lang w:eastAsia="ja-JP"/>
        </w:rPr>
        <w:t xml:space="preserve"> stations</w:t>
      </w:r>
      <w:r>
        <w:rPr>
          <w:lang w:eastAsia="ja-JP"/>
        </w:rPr>
        <w:t xml:space="preserve"> used to make these observations</w:t>
      </w:r>
      <w:r w:rsidRPr="00D50248">
        <w:rPr>
          <w:lang w:eastAsia="ja-JP"/>
        </w:rPr>
        <w:t>?</w:t>
      </w:r>
    </w:p>
    <w:p w14:paraId="541309D6" w14:textId="77777777" w:rsidR="00167312" w:rsidRPr="00D50248" w:rsidRDefault="00167312" w:rsidP="0016731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>
        <w:rPr>
          <w:b/>
        </w:rPr>
        <w:t>3</w:t>
      </w:r>
      <w:r w:rsidRPr="00D50248">
        <w:tab/>
      </w:r>
      <w:r>
        <w:t>What are the frequency bands in which these measurements are made?</w:t>
      </w:r>
    </w:p>
    <w:p w14:paraId="796D2963" w14:textId="77777777" w:rsidR="00167312" w:rsidRPr="00D50248" w:rsidRDefault="00167312" w:rsidP="00167312">
      <w:pPr>
        <w:pStyle w:val="Call"/>
        <w:rPr>
          <w:lang w:eastAsia="ja-JP"/>
        </w:rPr>
      </w:pPr>
      <w:r w:rsidRPr="00D50248">
        <w:rPr>
          <w:lang w:eastAsia="ja-JP"/>
        </w:rPr>
        <w:t>further decides</w:t>
      </w:r>
    </w:p>
    <w:p w14:paraId="6BD9A237" w14:textId="77777777" w:rsidR="00167312" w:rsidRPr="00D50248" w:rsidRDefault="00167312" w:rsidP="0016731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lang w:eastAsia="ja-JP"/>
        </w:rPr>
      </w:pPr>
      <w:r w:rsidRPr="00D50248">
        <w:rPr>
          <w:b/>
          <w:lang w:eastAsia="ja-JP"/>
        </w:rPr>
        <w:t>1</w:t>
      </w:r>
      <w:r w:rsidRPr="00D50248">
        <w:rPr>
          <w:b/>
          <w:lang w:eastAsia="ja-JP"/>
        </w:rPr>
        <w:tab/>
      </w:r>
      <w:r w:rsidRPr="00D50248">
        <w:rPr>
          <w:lang w:eastAsia="ja-JP"/>
        </w:rPr>
        <w:t xml:space="preserve">that the </w:t>
      </w:r>
      <w:r w:rsidRPr="00D50248">
        <w:t>results</w:t>
      </w:r>
      <w:r w:rsidRPr="00D50248">
        <w:rPr>
          <w:lang w:eastAsia="ja-JP"/>
        </w:rPr>
        <w:t xml:space="preserve"> of the above studies should be included in one or more Recommendation(s) and/or Report(s)</w:t>
      </w:r>
      <w:r>
        <w:rPr>
          <w:lang w:eastAsia="ja-JP"/>
        </w:rPr>
        <w:t xml:space="preserve"> as appropriate</w:t>
      </w:r>
      <w:r w:rsidRPr="00D50248">
        <w:rPr>
          <w:lang w:eastAsia="ja-JP"/>
        </w:rPr>
        <w:t>;</w:t>
      </w:r>
    </w:p>
    <w:p w14:paraId="1730FD83" w14:textId="285169B0" w:rsidR="00167312" w:rsidRDefault="00167312" w:rsidP="0016731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lang w:eastAsia="ja-JP"/>
        </w:rPr>
      </w:pPr>
      <w:r w:rsidRPr="00D50248">
        <w:rPr>
          <w:b/>
          <w:lang w:eastAsia="ja-JP"/>
        </w:rPr>
        <w:t>2</w:t>
      </w:r>
      <w:r w:rsidRPr="00D50248">
        <w:rPr>
          <w:b/>
          <w:bCs/>
          <w:lang w:eastAsia="ja-JP"/>
        </w:rPr>
        <w:tab/>
      </w:r>
      <w:r w:rsidRPr="00D50248">
        <w:rPr>
          <w:lang w:eastAsia="ja-JP"/>
        </w:rPr>
        <w:t xml:space="preserve">that the </w:t>
      </w:r>
      <w:r w:rsidRPr="00D50248">
        <w:t>above</w:t>
      </w:r>
      <w:r w:rsidRPr="00D50248">
        <w:rPr>
          <w:lang w:eastAsia="ja-JP"/>
        </w:rPr>
        <w:t xml:space="preserve"> studies sho</w:t>
      </w:r>
      <w:r>
        <w:rPr>
          <w:lang w:eastAsia="ja-JP"/>
        </w:rPr>
        <w:t>uld be completed by the year 202</w:t>
      </w:r>
      <w:r>
        <w:rPr>
          <w:lang w:eastAsia="ja-JP"/>
        </w:rPr>
        <w:t>7</w:t>
      </w:r>
      <w:r w:rsidRPr="00D50248">
        <w:rPr>
          <w:lang w:eastAsia="ja-JP"/>
        </w:rPr>
        <w:t>.</w:t>
      </w:r>
    </w:p>
    <w:p w14:paraId="1337310B" w14:textId="2BFE7BDA" w:rsidR="00D80A65" w:rsidRPr="008A28CB" w:rsidRDefault="00167312" w:rsidP="00167312">
      <w:pPr>
        <w:spacing w:before="360"/>
      </w:pPr>
      <w:r>
        <w:t xml:space="preserve">Category: </w:t>
      </w:r>
      <w:r w:rsidRPr="00D50248">
        <w:t>S2</w:t>
      </w:r>
    </w:p>
    <w:sectPr w:rsidR="00D80A65" w:rsidRPr="008A28CB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1AEFA932" w14:textId="3AB82AE5" w:rsidR="00167312" w:rsidRPr="00552FCA" w:rsidRDefault="00167312" w:rsidP="00364531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552FCA">
        <w:t xml:space="preserve">This Question should be brought </w:t>
      </w:r>
      <w:r w:rsidRPr="00364531">
        <w:t>to</w:t>
      </w:r>
      <w:r w:rsidRPr="00552FCA">
        <w:t xml:space="preserve"> the attention of the World Meteorological Organization (WMO).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67312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64531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3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283"/>
    </w:p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clear" w:pos="1191"/>
        <w:tab w:val="left" w:pos="1134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204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Chamova, Alisa</cp:lastModifiedBy>
  <cp:revision>3</cp:revision>
  <cp:lastPrinted>2008-02-21T14:04:00Z</cp:lastPrinted>
  <dcterms:created xsi:type="dcterms:W3CDTF">2024-02-13T14:40:00Z</dcterms:created>
  <dcterms:modified xsi:type="dcterms:W3CDTF">2024-02-13T14:40:00Z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