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DA99" w14:textId="77777777" w:rsidR="00652119" w:rsidRDefault="00652119" w:rsidP="00652119">
      <w:pPr>
        <w:pStyle w:val="QuestionNoBR"/>
      </w:pPr>
      <w:r>
        <w:t>CUESTIÓN UIT-R 248/7</w:t>
      </w:r>
    </w:p>
    <w:p w14:paraId="3BCAD4EE" w14:textId="77777777" w:rsidR="00652119" w:rsidRDefault="00652119" w:rsidP="00652119">
      <w:pPr>
        <w:pStyle w:val="Questiontitle"/>
      </w:pPr>
      <w:r>
        <w:t xml:space="preserve">Información oportuna procedente de los sistemas mundiales de navegación </w:t>
      </w:r>
      <w:r>
        <w:br/>
        <w:t>por satélite (</w:t>
      </w:r>
      <w:proofErr w:type="spellStart"/>
      <w:r>
        <w:t>GNSS</w:t>
      </w:r>
      <w:proofErr w:type="spellEnd"/>
      <w:r>
        <w:t>) y las correspondientes ampliaciones</w:t>
      </w:r>
    </w:p>
    <w:p w14:paraId="6F5794E3" w14:textId="77777777" w:rsidR="00652119" w:rsidRDefault="00652119" w:rsidP="00652119">
      <w:pPr>
        <w:pStyle w:val="Questiondate"/>
        <w:rPr>
          <w:i/>
          <w:iCs/>
        </w:rPr>
      </w:pPr>
      <w:r>
        <w:rPr>
          <w:iCs/>
        </w:rPr>
        <w:t>(2009)</w:t>
      </w:r>
    </w:p>
    <w:p w14:paraId="0DF7ADEC" w14:textId="77777777" w:rsidR="00652119" w:rsidRDefault="00652119" w:rsidP="00652119">
      <w:pPr>
        <w:pStyle w:val="Normalaftertitle"/>
      </w:pPr>
    </w:p>
    <w:p w14:paraId="71D7E81C" w14:textId="77777777" w:rsidR="00652119" w:rsidRDefault="00652119" w:rsidP="00652119">
      <w:pPr>
        <w:pStyle w:val="Normalaftertitle"/>
      </w:pPr>
      <w:r>
        <w:t>La Asamblea de Radiocomunicaciones de la UIT,</w:t>
      </w:r>
    </w:p>
    <w:p w14:paraId="02F06EEA" w14:textId="77777777" w:rsidR="00652119" w:rsidRPr="00B23C13" w:rsidRDefault="00652119" w:rsidP="00652119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1134"/>
      </w:pPr>
      <w:r w:rsidRPr="00652119">
        <w:rPr>
          <w:lang w:val="en-GB"/>
        </w:rPr>
        <w:t>considerando</w:t>
      </w:r>
    </w:p>
    <w:p w14:paraId="5CDBBA7B" w14:textId="77777777" w:rsidR="00652119" w:rsidRDefault="00652119" w:rsidP="00652119">
      <w:pPr>
        <w:tabs>
          <w:tab w:val="clear" w:pos="794"/>
          <w:tab w:val="left" w:pos="1134"/>
        </w:tabs>
      </w:pPr>
      <w:r>
        <w:t>a)</w:t>
      </w:r>
      <w:r>
        <w:tab/>
      </w:r>
      <w:r w:rsidRPr="00652119">
        <w:rPr>
          <w:lang w:val="en-GB"/>
        </w:rPr>
        <w:t>que</w:t>
      </w:r>
      <w:r>
        <w:t xml:space="preserve"> va en aumento el número de sistemas mundiales de navegación por satélite (</w:t>
      </w:r>
      <w:proofErr w:type="spellStart"/>
      <w:r>
        <w:t>GNSS</w:t>
      </w:r>
      <w:proofErr w:type="spellEnd"/>
      <w:r>
        <w:t>) y sus ampliaciones;</w:t>
      </w:r>
    </w:p>
    <w:p w14:paraId="748DF8B8" w14:textId="77777777" w:rsidR="00652119" w:rsidRDefault="00652119" w:rsidP="00652119">
      <w:pPr>
        <w:tabs>
          <w:tab w:val="clear" w:pos="794"/>
          <w:tab w:val="left" w:pos="1134"/>
        </w:tabs>
      </w:pPr>
      <w:r>
        <w:t>b)</w:t>
      </w:r>
      <w:r>
        <w:tab/>
        <w:t xml:space="preserve">que </w:t>
      </w:r>
      <w:r w:rsidRPr="00652119">
        <w:rPr>
          <w:lang w:val="en-GB"/>
        </w:rPr>
        <w:t>estos</w:t>
      </w:r>
      <w:r>
        <w:t xml:space="preserve"> sistemas dependen de una sincronización precisa para atender los correspondientes requisitos operacionales;</w:t>
      </w:r>
    </w:p>
    <w:p w14:paraId="058B9B3D" w14:textId="77777777" w:rsidR="00652119" w:rsidRDefault="00652119" w:rsidP="00652119">
      <w:pPr>
        <w:tabs>
          <w:tab w:val="clear" w:pos="794"/>
          <w:tab w:val="left" w:pos="1134"/>
        </w:tabs>
      </w:pPr>
      <w:r>
        <w:t>c)</w:t>
      </w:r>
      <w:r>
        <w:tab/>
        <w:t xml:space="preserve">que </w:t>
      </w:r>
      <w:r w:rsidRPr="00652119">
        <w:rPr>
          <w:lang w:val="en-GB"/>
        </w:rPr>
        <w:t>estos</w:t>
      </w:r>
      <w:r>
        <w:t xml:space="preserve"> sistemas proporcionan señales radioeléctricas que pueden servir de fuente de medición precisa del tiempo y las frecuencias en favor de sus usuarios, </w:t>
      </w:r>
    </w:p>
    <w:p w14:paraId="57CF3851" w14:textId="77777777" w:rsidR="00652119" w:rsidRDefault="00652119" w:rsidP="00652119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1134"/>
        <w:rPr>
          <w:i w:val="0"/>
          <w:iCs/>
        </w:rPr>
      </w:pPr>
      <w:r w:rsidRPr="00652119">
        <w:rPr>
          <w:lang w:val="en-GB"/>
        </w:rPr>
        <w:t>decide</w:t>
      </w:r>
      <w:r>
        <w:t xml:space="preserve"> </w:t>
      </w:r>
      <w:r>
        <w:rPr>
          <w:i w:val="0"/>
          <w:iCs/>
        </w:rPr>
        <w:t>que se estudien las siguientes Cuestiones</w:t>
      </w:r>
    </w:p>
    <w:p w14:paraId="43B06E5E" w14:textId="77777777" w:rsidR="00652119" w:rsidRDefault="00652119" w:rsidP="00652119">
      <w:pPr>
        <w:tabs>
          <w:tab w:val="clear" w:pos="794"/>
          <w:tab w:val="left" w:pos="1134"/>
        </w:tabs>
      </w:pPr>
      <w:r w:rsidRPr="00847362">
        <w:rPr>
          <w:b/>
          <w:bCs/>
        </w:rPr>
        <w:t>1</w:t>
      </w:r>
      <w:r>
        <w:tab/>
        <w:t>¿</w:t>
      </w:r>
      <w:r w:rsidRPr="00652119">
        <w:rPr>
          <w:lang w:val="en-GB"/>
        </w:rPr>
        <w:t>Cuáles</w:t>
      </w:r>
      <w:r>
        <w:t xml:space="preserve"> son las señales temporales de los sistemas interrelacionados del </w:t>
      </w:r>
      <w:proofErr w:type="spellStart"/>
      <w:r>
        <w:t>GNSS</w:t>
      </w:r>
      <w:proofErr w:type="spellEnd"/>
      <w:r>
        <w:t>?</w:t>
      </w:r>
    </w:p>
    <w:p w14:paraId="6286D80D" w14:textId="77777777" w:rsidR="00652119" w:rsidRDefault="00652119" w:rsidP="00652119">
      <w:pPr>
        <w:tabs>
          <w:tab w:val="clear" w:pos="794"/>
          <w:tab w:val="left" w:pos="1134"/>
        </w:tabs>
      </w:pPr>
      <w:r w:rsidRPr="00A331E8">
        <w:rPr>
          <w:b/>
          <w:bCs/>
        </w:rPr>
        <w:t>2</w:t>
      </w:r>
      <w:r>
        <w:tab/>
        <w:t>¿</w:t>
      </w:r>
      <w:r w:rsidRPr="00652119">
        <w:rPr>
          <w:lang w:val="en-GB"/>
        </w:rPr>
        <w:t>Cuáles</w:t>
      </w:r>
      <w:r>
        <w:t xml:space="preserve"> son las señales temporales de los sistemas </w:t>
      </w:r>
      <w:proofErr w:type="spellStart"/>
      <w:r>
        <w:t>GNSS</w:t>
      </w:r>
      <w:proofErr w:type="spellEnd"/>
      <w:r>
        <w:t xml:space="preserve"> que pueden detectarse en las normas de temporización nacionales e internacionales?</w:t>
      </w:r>
    </w:p>
    <w:p w14:paraId="6A1B44A2" w14:textId="77777777" w:rsidR="00652119" w:rsidRPr="00A331E8" w:rsidRDefault="00652119" w:rsidP="00652119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1134"/>
      </w:pPr>
      <w:proofErr w:type="gramStart"/>
      <w:r>
        <w:t>decide</w:t>
      </w:r>
      <w:proofErr w:type="gramEnd"/>
      <w:r>
        <w:t xml:space="preserve"> </w:t>
      </w:r>
      <w:r w:rsidRPr="00652119">
        <w:rPr>
          <w:lang w:val="en-GB"/>
        </w:rPr>
        <w:t>además</w:t>
      </w:r>
    </w:p>
    <w:p w14:paraId="3324F9DB" w14:textId="77777777" w:rsidR="00652119" w:rsidRDefault="00652119" w:rsidP="00652119">
      <w:pPr>
        <w:tabs>
          <w:tab w:val="clear" w:pos="794"/>
          <w:tab w:val="left" w:pos="1134"/>
        </w:tabs>
      </w:pPr>
      <w:r w:rsidRPr="00847362">
        <w:rPr>
          <w:b/>
          <w:bCs/>
        </w:rPr>
        <w:t>1</w:t>
      </w:r>
      <w:r>
        <w:tab/>
        <w:t xml:space="preserve">que los </w:t>
      </w:r>
      <w:r w:rsidRPr="00652119">
        <w:rPr>
          <w:lang w:val="en-GB"/>
        </w:rPr>
        <w:t>resultados</w:t>
      </w:r>
      <w:r>
        <w:t xml:space="preserve"> de los estudios precitados se incluyan en un informe;</w:t>
      </w:r>
    </w:p>
    <w:p w14:paraId="2C921BD4" w14:textId="4467C1B4" w:rsidR="00652119" w:rsidRDefault="00652119" w:rsidP="00652119">
      <w:pPr>
        <w:tabs>
          <w:tab w:val="clear" w:pos="794"/>
          <w:tab w:val="left" w:pos="1134"/>
        </w:tabs>
      </w:pPr>
      <w:r w:rsidRPr="00A331E8">
        <w:rPr>
          <w:b/>
          <w:bCs/>
        </w:rPr>
        <w:t>2</w:t>
      </w:r>
      <w:r>
        <w:tab/>
        <w:t xml:space="preserve">que los </w:t>
      </w:r>
      <w:r w:rsidRPr="00652119">
        <w:rPr>
          <w:lang w:val="en-GB"/>
        </w:rPr>
        <w:t>estudios</w:t>
      </w:r>
      <w:r>
        <w:t xml:space="preserve"> mencionados se concluyan en 202</w:t>
      </w:r>
      <w:r>
        <w:t>7</w:t>
      </w:r>
      <w:r>
        <w:t xml:space="preserve"> a más tardar.</w:t>
      </w:r>
    </w:p>
    <w:p w14:paraId="3E945FE3" w14:textId="5A41FA28" w:rsidR="00860893" w:rsidRDefault="00652119" w:rsidP="00652119">
      <w:pPr>
        <w:spacing w:before="360"/>
      </w:pPr>
      <w:r>
        <w:t xml:space="preserve">Categoría: </w:t>
      </w:r>
      <w:proofErr w:type="spellStart"/>
      <w:r>
        <w:t>S2</w:t>
      </w:r>
      <w:proofErr w:type="spellEnd"/>
    </w:p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52119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QuestionNoBR">
    <w:name w:val="Question_No_BR"/>
    <w:basedOn w:val="Normal"/>
    <w:next w:val="Questiontitle"/>
    <w:rsid w:val="00652119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652119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65211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0</TotalTime>
  <Pages>1</Pages>
  <Words>155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Chamova, Alisa</cp:lastModifiedBy>
  <cp:revision>2</cp:revision>
  <cp:lastPrinted>2008-02-21T14:04:00Z</cp:lastPrinted>
  <dcterms:created xsi:type="dcterms:W3CDTF">2024-02-13T13:37:00Z</dcterms:created>
  <dcterms:modified xsi:type="dcterms:W3CDTF">2024-02-13T13:37:00Z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