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D42D" w14:textId="77777777" w:rsidR="00DB6510" w:rsidRPr="00DB6510" w:rsidRDefault="00DB6510" w:rsidP="00DB6510">
      <w:pPr>
        <w:pStyle w:val="QuestionNo"/>
        <w:rPr>
          <w:lang w:val="fr-FR"/>
        </w:rPr>
      </w:pPr>
      <w:r w:rsidRPr="00DB6510">
        <w:rPr>
          <w:rtl/>
        </w:rPr>
        <w:t xml:space="preserve">المسـألة </w:t>
      </w:r>
      <w:r w:rsidRPr="00DB6510">
        <w:rPr>
          <w:lang w:val="fr-FR"/>
        </w:rPr>
        <w:t>ITU-R 237/7</w:t>
      </w:r>
    </w:p>
    <w:p w14:paraId="058286FC" w14:textId="77777777" w:rsidR="00DB6510" w:rsidRPr="00DB6510" w:rsidRDefault="00DB6510" w:rsidP="00DB6510">
      <w:pPr>
        <w:pStyle w:val="Questiontitle"/>
        <w:spacing w:before="240"/>
        <w:rPr>
          <w:rtl/>
          <w:lang w:bidi="ar-EG"/>
        </w:rPr>
      </w:pPr>
      <w:r w:rsidRPr="00DB6510">
        <w:rPr>
          <w:color w:val="000000"/>
          <w:rtl/>
          <w:lang w:bidi="ar-EG"/>
        </w:rPr>
        <w:t>العوامل التشغيلية والتقنية ذات الصلة</w:t>
      </w:r>
      <w:r w:rsidRPr="00DB6510">
        <w:rPr>
          <w:color w:val="000000"/>
          <w:rtl/>
          <w:lang w:bidi="ar-EG"/>
        </w:rPr>
        <w:br/>
        <w:t>بممارسات تخفيف التداخل في محطات الفلك الراديوي</w:t>
      </w:r>
    </w:p>
    <w:p w14:paraId="7B8133B5" w14:textId="77777777" w:rsidR="00DB6510" w:rsidRPr="00DB6510" w:rsidRDefault="00DB6510" w:rsidP="00DB6510">
      <w:pPr>
        <w:jc w:val="right"/>
        <w:rPr>
          <w:lang w:val="fr-FR" w:bidi="ar-EG"/>
        </w:rPr>
      </w:pPr>
      <w:r w:rsidRPr="00DB6510">
        <w:rPr>
          <w:lang w:val="fr-FR" w:bidi="ar-EG"/>
        </w:rPr>
        <w:t>(2001)</w:t>
      </w:r>
    </w:p>
    <w:p w14:paraId="26A98F81" w14:textId="77777777" w:rsidR="00DB6510" w:rsidRPr="00DB6510" w:rsidRDefault="00DB6510" w:rsidP="00DB6510">
      <w:pPr>
        <w:pStyle w:val="Normalaftertitle0"/>
        <w:rPr>
          <w:rFonts w:ascii="Dubai" w:hAnsi="Dubai" w:cs="Dubai"/>
          <w:rtl/>
          <w:lang w:bidi="ar-EG"/>
        </w:rPr>
      </w:pPr>
      <w:r w:rsidRPr="00DB6510">
        <w:rPr>
          <w:rFonts w:ascii="Dubai" w:hAnsi="Dubai" w:cs="Dubai"/>
          <w:rtl/>
          <w:lang w:bidi="ar-EG"/>
        </w:rPr>
        <w:t>إن جمعية الاتصالات الراديوية ل</w:t>
      </w:r>
      <w:r w:rsidRPr="00DB6510">
        <w:rPr>
          <w:rFonts w:ascii="Dubai" w:hAnsi="Dubai" w:cs="Dubai"/>
          <w:rtl/>
          <w:lang w:val="fr-CH" w:bidi="ar-EG"/>
        </w:rPr>
        <w:t>لاتحاد الدولي للاتصالات</w:t>
      </w:r>
      <w:r w:rsidRPr="00DB6510">
        <w:rPr>
          <w:rFonts w:ascii="Dubai" w:hAnsi="Dubai" w:cs="Dubai"/>
          <w:rtl/>
          <w:lang w:bidi="ar-EG"/>
        </w:rPr>
        <w:t>،</w:t>
      </w:r>
    </w:p>
    <w:p w14:paraId="51F31F4E" w14:textId="77777777" w:rsidR="00DB6510" w:rsidRPr="00DB6510" w:rsidRDefault="00DB6510" w:rsidP="00DB6510">
      <w:pPr>
        <w:pStyle w:val="Call"/>
        <w:rPr>
          <w:rtl/>
          <w:lang w:bidi="ar-EG"/>
        </w:rPr>
      </w:pPr>
      <w:r w:rsidRPr="00DB6510">
        <w:rPr>
          <w:rtl/>
          <w:lang w:bidi="ar-EG"/>
        </w:rPr>
        <w:t>إذ تضع في اعتبارها</w:t>
      </w:r>
    </w:p>
    <w:p w14:paraId="7704CC33" w14:textId="77777777" w:rsidR="00DB6510" w:rsidRPr="00DB6510" w:rsidRDefault="00DB6510" w:rsidP="00DB6510">
      <w:pPr>
        <w:rPr>
          <w:rtl/>
          <w:lang w:bidi="ar-EG"/>
        </w:rPr>
      </w:pPr>
      <w:r w:rsidRPr="00DB6510">
        <w:rPr>
          <w:rtl/>
          <w:lang w:bidi="ar-EG"/>
        </w:rPr>
        <w:t xml:space="preserve"> </w:t>
      </w:r>
      <w:proofErr w:type="gramStart"/>
      <w:r w:rsidRPr="00DB6510">
        <w:rPr>
          <w:rtl/>
          <w:lang w:bidi="ar-EG"/>
        </w:rPr>
        <w:t>أ )</w:t>
      </w:r>
      <w:proofErr w:type="gramEnd"/>
      <w:r w:rsidRPr="00DB6510">
        <w:rPr>
          <w:rtl/>
          <w:lang w:bidi="ar-EG"/>
        </w:rPr>
        <w:tab/>
        <w:t>أن الغرض من محطات الفلك الراديوي هو كشف البث الطبيعي عند مستويات قدرة منخفضة للغاية؛ ولذلك فإن تشغيلها قد ينحط بفعل التداخل عند مستويات يمكن أن تسمح بها خدمات أخرى؛</w:t>
      </w:r>
    </w:p>
    <w:p w14:paraId="0E1AAAB4" w14:textId="77777777" w:rsidR="00DB6510" w:rsidRPr="00DB6510" w:rsidRDefault="00DB6510" w:rsidP="00DB6510">
      <w:pPr>
        <w:rPr>
          <w:rtl/>
          <w:lang w:bidi="ar-EG"/>
        </w:rPr>
      </w:pPr>
      <w:r w:rsidRPr="00DB6510">
        <w:rPr>
          <w:rtl/>
          <w:lang w:bidi="ar-EG"/>
        </w:rPr>
        <w:t>ب)</w:t>
      </w:r>
      <w:r w:rsidRPr="00DB6510">
        <w:rPr>
          <w:rtl/>
          <w:lang w:bidi="ar-EG"/>
        </w:rPr>
        <w:tab/>
        <w:t>أنه يمكن استخدام طائفة متنوعة من تقنيات التخفيف للحد من قابلية تأثُّر محطات الفلك الراديوي بتأثيرات التداخل في بيانات الرصد؛</w:t>
      </w:r>
    </w:p>
    <w:p w14:paraId="30137DB4" w14:textId="77777777" w:rsidR="00DB6510" w:rsidRPr="00DB6510" w:rsidRDefault="00DB6510" w:rsidP="00DB6510">
      <w:pPr>
        <w:rPr>
          <w:rtl/>
          <w:lang w:bidi="ar-EG"/>
        </w:rPr>
      </w:pPr>
      <w:r w:rsidRPr="00DB6510">
        <w:rPr>
          <w:rtl/>
          <w:lang w:bidi="ar-EG"/>
        </w:rPr>
        <w:t>ج)</w:t>
      </w:r>
      <w:r w:rsidRPr="00DB6510">
        <w:rPr>
          <w:rtl/>
          <w:lang w:bidi="ar-EG"/>
        </w:rPr>
        <w:tab/>
        <w:t>أن استعمال تقنيات التخفيف يستتبعه في حالات كثيرة فقدان للبيانات ووقت الرصد وفقدان للمرونة الرصدية وانخفاض عام في مستوى الخدمة المقدَّمة لمستعملي محطات الفلك الراديوي؛</w:t>
      </w:r>
    </w:p>
    <w:p w14:paraId="76CA32B6" w14:textId="77777777" w:rsidR="00DB6510" w:rsidRPr="00DB6510" w:rsidRDefault="00DB6510" w:rsidP="00DB6510">
      <w:pPr>
        <w:rPr>
          <w:rtl/>
          <w:lang w:bidi="ar-EG"/>
        </w:rPr>
      </w:pPr>
      <w:proofErr w:type="gramStart"/>
      <w:r w:rsidRPr="00DB6510">
        <w:rPr>
          <w:rtl/>
          <w:lang w:bidi="ar-EG"/>
        </w:rPr>
        <w:t>د )</w:t>
      </w:r>
      <w:proofErr w:type="gramEnd"/>
      <w:r w:rsidRPr="00DB6510">
        <w:rPr>
          <w:rtl/>
          <w:lang w:bidi="ar-EG"/>
        </w:rPr>
        <w:tab/>
        <w:t>أن التطورات التكنولوجية الأخيرة توفّر إمكانيات جديدة لتخفيف التداخل بواسطة تقنيات رقمية وإجراءات تشغيلية،</w:t>
      </w:r>
    </w:p>
    <w:p w14:paraId="46086588" w14:textId="77777777" w:rsidR="00DB6510" w:rsidRPr="00787075" w:rsidRDefault="00DB6510" w:rsidP="00DB6510">
      <w:pPr>
        <w:pStyle w:val="Call"/>
        <w:rPr>
          <w:i w:val="0"/>
          <w:iCs w:val="0"/>
          <w:rtl/>
          <w:lang w:bidi="ar-EG"/>
        </w:rPr>
      </w:pPr>
      <w:r w:rsidRPr="00787075">
        <w:rPr>
          <w:rtl/>
          <w:lang w:bidi="ar-EG"/>
        </w:rPr>
        <w:t>تقرر</w:t>
      </w:r>
      <w:r w:rsidRPr="00787075">
        <w:rPr>
          <w:i w:val="0"/>
          <w:iCs w:val="0"/>
          <w:rtl/>
          <w:lang w:bidi="ar-EG"/>
        </w:rPr>
        <w:t xml:space="preserve"> أن المسألة التالية ينبغي دراستها</w:t>
      </w:r>
    </w:p>
    <w:p w14:paraId="4B2BDE29" w14:textId="77777777" w:rsidR="00DB6510" w:rsidRPr="00787075" w:rsidRDefault="00DB6510" w:rsidP="00DB6510">
      <w:pPr>
        <w:rPr>
          <w:rtl/>
          <w:lang w:val="fr-FR" w:bidi="ar-EG"/>
        </w:rPr>
      </w:pPr>
      <w:r w:rsidRPr="00787075">
        <w:rPr>
          <w:lang w:val="fr-FR" w:bidi="ar-EG"/>
        </w:rPr>
        <w:t>1</w:t>
      </w:r>
      <w:r w:rsidRPr="00787075">
        <w:rPr>
          <w:rtl/>
          <w:lang w:val="fr-FR" w:bidi="ar-EG"/>
        </w:rPr>
        <w:tab/>
        <w:t>ما هي الخصائص التقنية والتشغيلية لتقنيات التخفيف التي يتم تحديدها لتستعملها محطات الفلك الراديوي؟</w:t>
      </w:r>
    </w:p>
    <w:p w14:paraId="6CF696DF" w14:textId="77777777" w:rsidR="00DB6510" w:rsidRPr="00787075" w:rsidRDefault="00DB6510" w:rsidP="00DB6510">
      <w:pPr>
        <w:rPr>
          <w:rtl/>
          <w:lang w:val="fr-FR" w:bidi="ar-EG"/>
        </w:rPr>
      </w:pPr>
      <w:r w:rsidRPr="00787075">
        <w:rPr>
          <w:lang w:val="fr-FR" w:bidi="ar-EG"/>
        </w:rPr>
        <w:t>2</w:t>
      </w:r>
      <w:r w:rsidRPr="00787075">
        <w:rPr>
          <w:lang w:val="fr-FR" w:bidi="ar-EG"/>
        </w:rPr>
        <w:tab/>
      </w:r>
      <w:r w:rsidRPr="00787075">
        <w:rPr>
          <w:spacing w:val="-2"/>
          <w:rtl/>
          <w:lang w:val="fr-FR" w:bidi="ar-EG"/>
        </w:rPr>
        <w:t>ما هي النتائج والقيود التقنية الخاصة باستعمال تقنيات التخفيف المحددة، وأي من هذه التقنيات يمكن تطبيقه في الممارسة؟</w:t>
      </w:r>
    </w:p>
    <w:p w14:paraId="4B06C9E5" w14:textId="77777777" w:rsidR="00DB6510" w:rsidRPr="00787075" w:rsidRDefault="00DB6510" w:rsidP="00DB6510">
      <w:pPr>
        <w:pStyle w:val="Call"/>
        <w:rPr>
          <w:rtl/>
          <w:lang w:bidi="ar-EG"/>
        </w:rPr>
      </w:pPr>
      <w:r w:rsidRPr="00787075">
        <w:rPr>
          <w:rtl/>
          <w:lang w:bidi="ar-EG"/>
        </w:rPr>
        <w:t>تقرر كذلك</w:t>
      </w:r>
    </w:p>
    <w:p w14:paraId="5E7C2AC9" w14:textId="77777777" w:rsidR="00DB6510" w:rsidRPr="00787075" w:rsidRDefault="00DB6510" w:rsidP="00DB6510">
      <w:pPr>
        <w:rPr>
          <w:rtl/>
          <w:lang w:bidi="ar-EG"/>
        </w:rPr>
      </w:pPr>
      <w:r w:rsidRPr="00787075">
        <w:rPr>
          <w:lang w:bidi="ar-EG"/>
        </w:rPr>
        <w:t>1</w:t>
      </w:r>
      <w:r w:rsidRPr="00787075">
        <w:rPr>
          <w:rtl/>
          <w:lang w:bidi="ar-EG"/>
        </w:rPr>
        <w:tab/>
        <w:t>أن نتائج الدراسات المذكورة أعلاه ينبغي أن تدرج في توصية (توصيات</w:t>
      </w:r>
      <w:proofErr w:type="gramStart"/>
      <w:r w:rsidRPr="00787075">
        <w:rPr>
          <w:rtl/>
          <w:lang w:bidi="ar-EG"/>
        </w:rPr>
        <w:t>)؛</w:t>
      </w:r>
      <w:proofErr w:type="gramEnd"/>
    </w:p>
    <w:p w14:paraId="5C823DA1" w14:textId="065F1DFF" w:rsidR="00DB6510" w:rsidRPr="00DB6510" w:rsidRDefault="00DB6510" w:rsidP="00DB6510">
      <w:pPr>
        <w:rPr>
          <w:lang w:bidi="ar-EG"/>
        </w:rPr>
      </w:pPr>
      <w:r w:rsidRPr="00787075">
        <w:rPr>
          <w:lang w:bidi="ar-EG"/>
        </w:rPr>
        <w:t>2</w:t>
      </w:r>
      <w:r w:rsidRPr="00DB6510">
        <w:rPr>
          <w:rtl/>
          <w:lang w:bidi="ar-EG"/>
        </w:rPr>
        <w:tab/>
        <w:t xml:space="preserve">أن الدراسات المذكورة أعلاه ينبغي أن تُستكمل بحلول عام </w:t>
      </w:r>
      <w:r w:rsidRPr="00DB6510">
        <w:rPr>
          <w:lang w:bidi="ar-EG"/>
        </w:rPr>
        <w:t>202</w:t>
      </w:r>
      <w:r>
        <w:rPr>
          <w:lang w:bidi="ar-EG"/>
        </w:rPr>
        <w:t>7</w:t>
      </w:r>
      <w:r w:rsidRPr="00DB6510">
        <w:rPr>
          <w:rtl/>
          <w:lang w:bidi="ar-EG"/>
        </w:rPr>
        <w:t>.</w:t>
      </w:r>
    </w:p>
    <w:p w14:paraId="43DA7D90" w14:textId="77777777" w:rsidR="00DB6510" w:rsidRPr="00DB6510" w:rsidRDefault="00DB6510" w:rsidP="00787075">
      <w:pPr>
        <w:spacing w:before="360"/>
        <w:rPr>
          <w:rtl/>
          <w:lang w:bidi="ar-EG"/>
        </w:rPr>
      </w:pPr>
      <w:r w:rsidRPr="00DB6510">
        <w:rPr>
          <w:rtl/>
          <w:lang w:bidi="ar-EG"/>
        </w:rPr>
        <w:t xml:space="preserve">الفئة: </w:t>
      </w:r>
      <w:r w:rsidRPr="00DB6510">
        <w:rPr>
          <w:lang w:bidi="ar-EG"/>
        </w:rPr>
        <w:t>S2</w:t>
      </w:r>
    </w:p>
    <w:sectPr w:rsidR="00DB6510" w:rsidRPr="00DB6510" w:rsidSect="006C3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11E1" w14:textId="77777777" w:rsidR="00A12A36" w:rsidRDefault="00A12A36" w:rsidP="006C3242">
      <w:pPr>
        <w:spacing w:before="0" w:line="240" w:lineRule="auto"/>
      </w:pPr>
      <w:r>
        <w:separator/>
      </w:r>
    </w:p>
  </w:endnote>
  <w:endnote w:type="continuationSeparator" w:id="0">
    <w:p w14:paraId="6DA4C314" w14:textId="77777777" w:rsidR="00A12A36" w:rsidRDefault="00A12A3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4365" w14:textId="77777777" w:rsidR="00716F73" w:rsidRDefault="00716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3ADF" w14:textId="77777777" w:rsidR="00716F73" w:rsidRDefault="00716F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39EF" w14:textId="77777777" w:rsidR="00716F73" w:rsidRDefault="00716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6F12" w14:textId="77777777" w:rsidR="00A12A36" w:rsidRDefault="00A12A36" w:rsidP="006C3242">
      <w:pPr>
        <w:spacing w:before="0" w:line="240" w:lineRule="auto"/>
      </w:pPr>
      <w:r>
        <w:separator/>
      </w:r>
    </w:p>
  </w:footnote>
  <w:footnote w:type="continuationSeparator" w:id="0">
    <w:p w14:paraId="019D5171" w14:textId="77777777" w:rsidR="00A12A36" w:rsidRDefault="00A12A3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AF0F" w14:textId="77777777" w:rsidR="00716F73" w:rsidRDefault="00716F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CF69" w14:textId="03DABE8A" w:rsidR="00447F32" w:rsidRPr="00447F32" w:rsidRDefault="00716F73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>-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>
          <w:rPr>
            <w:rFonts w:cs="Calibri"/>
            <w:noProof/>
            <w:sz w:val="20"/>
            <w:szCs w:val="20"/>
          </w:rPr>
          <w:t>-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27AB" w14:textId="77777777" w:rsidR="00716F73" w:rsidRDefault="00716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E0"/>
    <w:rsid w:val="0006468A"/>
    <w:rsid w:val="00090574"/>
    <w:rsid w:val="000C1C0E"/>
    <w:rsid w:val="000C548A"/>
    <w:rsid w:val="00156F48"/>
    <w:rsid w:val="001B5269"/>
    <w:rsid w:val="001C0169"/>
    <w:rsid w:val="001D1D50"/>
    <w:rsid w:val="001D6745"/>
    <w:rsid w:val="001E02A3"/>
    <w:rsid w:val="001E446E"/>
    <w:rsid w:val="002154EE"/>
    <w:rsid w:val="002276D2"/>
    <w:rsid w:val="0023283D"/>
    <w:rsid w:val="00241F62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83829"/>
    <w:rsid w:val="003F4B29"/>
    <w:rsid w:val="0042686F"/>
    <w:rsid w:val="004317D8"/>
    <w:rsid w:val="00434183"/>
    <w:rsid w:val="00443869"/>
    <w:rsid w:val="00447F32"/>
    <w:rsid w:val="004E11DC"/>
    <w:rsid w:val="00525DDD"/>
    <w:rsid w:val="005409AC"/>
    <w:rsid w:val="0055516A"/>
    <w:rsid w:val="0058491B"/>
    <w:rsid w:val="00592EA5"/>
    <w:rsid w:val="00596822"/>
    <w:rsid w:val="005A3170"/>
    <w:rsid w:val="0066792E"/>
    <w:rsid w:val="00677396"/>
    <w:rsid w:val="0069200F"/>
    <w:rsid w:val="006A65CB"/>
    <w:rsid w:val="006C3242"/>
    <w:rsid w:val="006C7CC0"/>
    <w:rsid w:val="006F63F7"/>
    <w:rsid w:val="007025C7"/>
    <w:rsid w:val="00706D7A"/>
    <w:rsid w:val="00716F73"/>
    <w:rsid w:val="00722F0D"/>
    <w:rsid w:val="0074420E"/>
    <w:rsid w:val="00772253"/>
    <w:rsid w:val="00783E26"/>
    <w:rsid w:val="00787075"/>
    <w:rsid w:val="007C26C9"/>
    <w:rsid w:val="007C3BC7"/>
    <w:rsid w:val="007C3BCD"/>
    <w:rsid w:val="007D4ACF"/>
    <w:rsid w:val="007F0787"/>
    <w:rsid w:val="00806DD9"/>
    <w:rsid w:val="00810B7B"/>
    <w:rsid w:val="0082358A"/>
    <w:rsid w:val="008235CD"/>
    <w:rsid w:val="008247DE"/>
    <w:rsid w:val="008339C0"/>
    <w:rsid w:val="00840B10"/>
    <w:rsid w:val="008513CB"/>
    <w:rsid w:val="008A7F84"/>
    <w:rsid w:val="0091702E"/>
    <w:rsid w:val="00923B0C"/>
    <w:rsid w:val="0094021C"/>
    <w:rsid w:val="00952F86"/>
    <w:rsid w:val="00982B28"/>
    <w:rsid w:val="00991F70"/>
    <w:rsid w:val="009D313F"/>
    <w:rsid w:val="00A12A36"/>
    <w:rsid w:val="00A47A5A"/>
    <w:rsid w:val="00A6683B"/>
    <w:rsid w:val="00A703C0"/>
    <w:rsid w:val="00A97F94"/>
    <w:rsid w:val="00AA7EA2"/>
    <w:rsid w:val="00AF0607"/>
    <w:rsid w:val="00B03099"/>
    <w:rsid w:val="00B05BC8"/>
    <w:rsid w:val="00B64B47"/>
    <w:rsid w:val="00C002DE"/>
    <w:rsid w:val="00C53BF8"/>
    <w:rsid w:val="00C66157"/>
    <w:rsid w:val="00C674FE"/>
    <w:rsid w:val="00C67501"/>
    <w:rsid w:val="00C75633"/>
    <w:rsid w:val="00C913BB"/>
    <w:rsid w:val="00CE2EE1"/>
    <w:rsid w:val="00CE3349"/>
    <w:rsid w:val="00CE36E5"/>
    <w:rsid w:val="00CF27F5"/>
    <w:rsid w:val="00CF3FFD"/>
    <w:rsid w:val="00D10CCF"/>
    <w:rsid w:val="00D77D0F"/>
    <w:rsid w:val="00D84A3F"/>
    <w:rsid w:val="00DA1CF0"/>
    <w:rsid w:val="00DB6510"/>
    <w:rsid w:val="00DC1E02"/>
    <w:rsid w:val="00DC24B4"/>
    <w:rsid w:val="00DC5FB0"/>
    <w:rsid w:val="00DD76F0"/>
    <w:rsid w:val="00DF16DC"/>
    <w:rsid w:val="00E45211"/>
    <w:rsid w:val="00E473C5"/>
    <w:rsid w:val="00E61BE8"/>
    <w:rsid w:val="00E92863"/>
    <w:rsid w:val="00EB796D"/>
    <w:rsid w:val="00F058DC"/>
    <w:rsid w:val="00F24FC4"/>
    <w:rsid w:val="00F2676C"/>
    <w:rsid w:val="00F84366"/>
    <w:rsid w:val="00F85089"/>
    <w:rsid w:val="00F925E0"/>
    <w:rsid w:val="00F974C5"/>
    <w:rsid w:val="00FA6F46"/>
    <w:rsid w:val="00FC4592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DA317"/>
  <w15:chartTrackingRefBased/>
  <w15:docId w15:val="{BAAE3736-94F5-4C77-A4E7-314F323F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AF0607"/>
    <w:rPr>
      <w:sz w:val="28"/>
      <w:szCs w:val="28"/>
    </w:rPr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link w:val="CallChar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unhideWhenUsed/>
    <w:qFormat/>
    <w:rsid w:val="00F925E0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806DD9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18"/>
      <w:szCs w:val="18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QuestionNo">
    <w:name w:val="Question_No"/>
    <w:basedOn w:val="AnnexNo"/>
    <w:qFormat/>
    <w:rsid w:val="00AF0607"/>
    <w:rPr>
      <w:lang w:bidi="ar-EG"/>
    </w:rPr>
  </w:style>
  <w:style w:type="paragraph" w:customStyle="1" w:styleId="Questiontitle">
    <w:name w:val="Question_title"/>
    <w:basedOn w:val="Annextitle"/>
    <w:link w:val="QuestiontitleChar"/>
    <w:qFormat/>
    <w:rsid w:val="00F925E0"/>
  </w:style>
  <w:style w:type="paragraph" w:customStyle="1" w:styleId="Questiondate">
    <w:name w:val="Question_date"/>
    <w:basedOn w:val="Normal"/>
    <w:qFormat/>
    <w:rsid w:val="00772253"/>
    <w:pPr>
      <w:jc w:val="right"/>
    </w:pPr>
  </w:style>
  <w:style w:type="paragraph" w:customStyle="1" w:styleId="Normalaftertitle0">
    <w:name w:val="Normal_after_title"/>
    <w:basedOn w:val="Normal"/>
    <w:next w:val="Normal"/>
    <w:rsid w:val="00F925E0"/>
    <w:pPr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ascii="Times New Roman" w:eastAsia="Times New Roman" w:hAnsi="Times New Roman" w:cs="Traditional Arabic"/>
      <w:szCs w:val="30"/>
      <w:lang w:val="en-GB" w:eastAsia="en-US"/>
    </w:rPr>
  </w:style>
  <w:style w:type="character" w:customStyle="1" w:styleId="CallChar">
    <w:name w:val="Call Char"/>
    <w:basedOn w:val="DefaultParagraphFont"/>
    <w:link w:val="Call"/>
    <w:rsid w:val="00F925E0"/>
    <w:rPr>
      <w:rFonts w:ascii="Dubai" w:hAnsi="Dubai" w:cs="Dubai"/>
      <w:i/>
      <w:iCs/>
    </w:rPr>
  </w:style>
  <w:style w:type="character" w:customStyle="1" w:styleId="QuestiontitleChar">
    <w:name w:val="Question_title Char"/>
    <w:basedOn w:val="DefaultParagraphFont"/>
    <w:link w:val="Questiontitle"/>
    <w:uiPriority w:val="99"/>
    <w:rsid w:val="00F925E0"/>
    <w:rPr>
      <w:rFonts w:ascii="Dubai" w:hAnsi="Dubai" w:cs="Dubai"/>
      <w:b/>
      <w:bCs/>
      <w:sz w:val="28"/>
      <w:szCs w:val="28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3\PA_Clean%20Template%20(Dubai%20fo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PA_Clean Template (Dubai font).dotx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Arabic_GE</dc:creator>
  <cp:keywords/>
  <dc:description/>
  <cp:lastModifiedBy>Author</cp:lastModifiedBy>
  <cp:revision>3</cp:revision>
  <dcterms:created xsi:type="dcterms:W3CDTF">2024-02-08T08:45:00Z</dcterms:created>
  <dcterms:modified xsi:type="dcterms:W3CDTF">2024-02-08T08:46:00Z</dcterms:modified>
</cp:coreProperties>
</file>