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78" w:rsidRPr="009D614C" w:rsidRDefault="00F77378" w:rsidP="00656214">
      <w:pPr>
        <w:pStyle w:val="QuestionNoBR"/>
        <w:rPr>
          <w:sz w:val="16"/>
          <w:szCs w:val="16"/>
          <w:lang w:val="ru-RU"/>
        </w:rPr>
      </w:pPr>
      <w:r w:rsidRPr="009D614C">
        <w:rPr>
          <w:lang w:val="ru-RU" w:eastAsia="zh-CN"/>
        </w:rPr>
        <w:t>Вопрос МСЭ-R 232-1/7</w:t>
      </w:r>
      <w:r w:rsidR="002C4796">
        <w:rPr>
          <w:rStyle w:val="FootnoteReference"/>
          <w:lang w:val="ru-RU" w:eastAsia="zh-CN"/>
        </w:rPr>
        <w:footnoteReference w:customMarkFollows="1" w:id="1"/>
        <w:t>*</w:t>
      </w:r>
      <w:r w:rsidR="002C4796" w:rsidRPr="00924E85">
        <w:rPr>
          <w:vertAlign w:val="superscript"/>
          <w:lang w:val="ru-RU" w:eastAsia="zh-CN"/>
        </w:rPr>
        <w:t>,</w:t>
      </w:r>
      <w:r w:rsidR="002C4796" w:rsidRPr="00924E85">
        <w:rPr>
          <w:lang w:val="ru-RU" w:eastAsia="zh-CN"/>
        </w:rPr>
        <w:t xml:space="preserve"> </w:t>
      </w:r>
      <w:r w:rsidR="002C4796">
        <w:rPr>
          <w:rStyle w:val="FootnoteReference"/>
          <w:szCs w:val="16"/>
          <w:lang w:val="ru-RU"/>
        </w:rPr>
        <w:footnoteReference w:customMarkFollows="1" w:id="2"/>
        <w:t>**</w:t>
      </w:r>
    </w:p>
    <w:p w:rsidR="00F77378" w:rsidRPr="009D614C" w:rsidRDefault="00F77378" w:rsidP="00656214">
      <w:pPr>
        <w:pStyle w:val="Questiontitle"/>
        <w:rPr>
          <w:lang w:val="ru-RU" w:eastAsia="zh-CN"/>
        </w:rPr>
      </w:pPr>
      <w:r w:rsidRPr="009D614C">
        <w:rPr>
          <w:lang w:val="ru-RU" w:eastAsia="zh-CN"/>
        </w:rPr>
        <w:t>Совместное использование частот пассивными датчиками на борту космических кораблей и другими службами в полос</w:t>
      </w:r>
      <w:r w:rsidR="0081261D" w:rsidRPr="009D614C">
        <w:rPr>
          <w:lang w:val="ru-RU" w:eastAsia="zh-CN"/>
        </w:rPr>
        <w:t>ах</w:t>
      </w:r>
      <w:r w:rsidRPr="009D614C">
        <w:rPr>
          <w:lang w:val="ru-RU" w:eastAsia="zh-CN"/>
        </w:rPr>
        <w:t xml:space="preserve"> 10,60–10,68 ГГц, </w:t>
      </w:r>
      <w:r w:rsidRPr="009D614C">
        <w:rPr>
          <w:lang w:val="ru-RU" w:eastAsia="zh-CN"/>
        </w:rPr>
        <w:br/>
        <w:t>31,5–31,8 ГГц и 36–37 ГГц</w:t>
      </w:r>
    </w:p>
    <w:p w:rsidR="00F77378" w:rsidRPr="009D614C" w:rsidRDefault="00F77378" w:rsidP="00656214">
      <w:pPr>
        <w:pStyle w:val="Questiondate"/>
        <w:rPr>
          <w:lang w:val="ru-RU"/>
        </w:rPr>
      </w:pPr>
      <w:r w:rsidRPr="009D614C">
        <w:rPr>
          <w:lang w:val="ru-RU"/>
        </w:rPr>
        <w:t>(2000-2002)</w:t>
      </w:r>
    </w:p>
    <w:p w:rsidR="00F77378" w:rsidRPr="009D614C" w:rsidRDefault="00F77378" w:rsidP="00656214">
      <w:pPr>
        <w:pStyle w:val="Normalaftertitle0"/>
        <w:rPr>
          <w:lang w:val="ru-RU"/>
        </w:rPr>
      </w:pPr>
      <w:r w:rsidRPr="009D614C">
        <w:rPr>
          <w:lang w:val="ru-RU"/>
        </w:rPr>
        <w:t>Ассамблея радиосвязи МСЭ,</w:t>
      </w:r>
    </w:p>
    <w:p w:rsidR="00F77378" w:rsidRPr="009D614C" w:rsidRDefault="00F77378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учитывая</w:t>
      </w:r>
      <w:r w:rsidRPr="009D614C">
        <w:rPr>
          <w:i w:val="0"/>
          <w:lang w:val="ru-RU"/>
        </w:rPr>
        <w:t>,</w:t>
      </w:r>
    </w:p>
    <w:p w:rsidR="00F77378" w:rsidRPr="009D614C" w:rsidRDefault="00F77378" w:rsidP="00656214">
      <w:pPr>
        <w:rPr>
          <w:lang w:val="ru-RU"/>
        </w:rPr>
      </w:pPr>
      <w:proofErr w:type="spellStart"/>
      <w:r w:rsidRPr="009D614C">
        <w:rPr>
          <w:lang w:val="ru-RU"/>
        </w:rPr>
        <w:t>a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050FC8" w:rsidRPr="009D614C">
        <w:rPr>
          <w:lang w:val="ru-RU"/>
        </w:rPr>
        <w:t xml:space="preserve">что полосы </w:t>
      </w:r>
      <w:r w:rsidRPr="009D614C">
        <w:rPr>
          <w:lang w:val="ru-RU"/>
        </w:rPr>
        <w:t>10</w:t>
      </w:r>
      <w:r w:rsidR="00050FC8" w:rsidRPr="009D614C">
        <w:rPr>
          <w:lang w:val="ru-RU"/>
        </w:rPr>
        <w:t>,</w:t>
      </w:r>
      <w:r w:rsidRPr="009D614C">
        <w:rPr>
          <w:lang w:val="ru-RU"/>
        </w:rPr>
        <w:t>60</w:t>
      </w:r>
      <w:r w:rsidR="00050FC8" w:rsidRPr="009D614C">
        <w:rPr>
          <w:lang w:val="ru-RU"/>
        </w:rPr>
        <w:t>–</w:t>
      </w:r>
      <w:r w:rsidRPr="009D614C">
        <w:rPr>
          <w:lang w:val="ru-RU"/>
        </w:rPr>
        <w:t>10</w:t>
      </w:r>
      <w:r w:rsidR="00050FC8" w:rsidRPr="009D614C">
        <w:rPr>
          <w:lang w:val="ru-RU"/>
        </w:rPr>
        <w:t>,</w:t>
      </w:r>
      <w:r w:rsidRPr="009D614C">
        <w:rPr>
          <w:lang w:val="ru-RU"/>
        </w:rPr>
        <w:t xml:space="preserve">68 </w:t>
      </w:r>
      <w:r w:rsidR="00050FC8" w:rsidRPr="009D614C">
        <w:rPr>
          <w:lang w:val="ru-RU"/>
        </w:rPr>
        <w:t>ГГц</w:t>
      </w:r>
      <w:r w:rsidRPr="009D614C">
        <w:rPr>
          <w:lang w:val="ru-RU"/>
        </w:rPr>
        <w:t>, 31</w:t>
      </w:r>
      <w:r w:rsidR="00050FC8" w:rsidRPr="009D614C">
        <w:rPr>
          <w:lang w:val="ru-RU"/>
        </w:rPr>
        <w:t>,</w:t>
      </w:r>
      <w:r w:rsidRPr="009D614C">
        <w:rPr>
          <w:lang w:val="ru-RU"/>
        </w:rPr>
        <w:t>5</w:t>
      </w:r>
      <w:r w:rsidR="00050FC8" w:rsidRPr="009D614C">
        <w:rPr>
          <w:lang w:val="ru-RU"/>
        </w:rPr>
        <w:t>–</w:t>
      </w:r>
      <w:r w:rsidRPr="009D614C">
        <w:rPr>
          <w:lang w:val="ru-RU"/>
        </w:rPr>
        <w:t>31</w:t>
      </w:r>
      <w:r w:rsidR="00050FC8" w:rsidRPr="009D614C">
        <w:rPr>
          <w:lang w:val="ru-RU"/>
        </w:rPr>
        <w:t>,</w:t>
      </w:r>
      <w:r w:rsidRPr="009D614C">
        <w:rPr>
          <w:lang w:val="ru-RU"/>
        </w:rPr>
        <w:t xml:space="preserve">8 </w:t>
      </w:r>
      <w:r w:rsidR="00050FC8" w:rsidRPr="009D614C">
        <w:rPr>
          <w:lang w:val="ru-RU"/>
        </w:rPr>
        <w:t>ГГц</w:t>
      </w:r>
      <w:r w:rsidRPr="009D614C">
        <w:rPr>
          <w:lang w:val="ru-RU"/>
        </w:rPr>
        <w:t xml:space="preserve"> </w:t>
      </w:r>
      <w:r w:rsidR="00050FC8" w:rsidRPr="009D614C">
        <w:rPr>
          <w:lang w:val="ru-RU"/>
        </w:rPr>
        <w:t>и</w:t>
      </w:r>
      <w:r w:rsidRPr="009D614C">
        <w:rPr>
          <w:lang w:val="ru-RU"/>
        </w:rPr>
        <w:t xml:space="preserve"> 36</w:t>
      </w:r>
      <w:r w:rsidR="00050FC8" w:rsidRPr="009D614C">
        <w:rPr>
          <w:lang w:val="ru-RU"/>
        </w:rPr>
        <w:t>–</w:t>
      </w:r>
      <w:r w:rsidRPr="009D614C">
        <w:rPr>
          <w:lang w:val="ru-RU"/>
        </w:rPr>
        <w:t xml:space="preserve">37 </w:t>
      </w:r>
      <w:r w:rsidR="00050FC8" w:rsidRPr="009D614C">
        <w:rPr>
          <w:lang w:val="ru-RU"/>
        </w:rPr>
        <w:t xml:space="preserve">ГГц распределены на первичной основе спутниковой службе исследования Земли </w:t>
      </w:r>
      <w:r w:rsidRPr="009D614C">
        <w:rPr>
          <w:lang w:val="ru-RU"/>
        </w:rPr>
        <w:t>(</w:t>
      </w:r>
      <w:r w:rsidR="00050FC8" w:rsidRPr="009D614C">
        <w:rPr>
          <w:lang w:val="ru-RU"/>
        </w:rPr>
        <w:t>пассивной</w:t>
      </w:r>
      <w:r w:rsidRPr="009D614C">
        <w:rPr>
          <w:lang w:val="ru-RU"/>
        </w:rPr>
        <w:t>);</w:t>
      </w:r>
    </w:p>
    <w:p w:rsidR="00F77378" w:rsidRPr="009D614C" w:rsidRDefault="00F77378" w:rsidP="00656214">
      <w:pPr>
        <w:rPr>
          <w:lang w:val="ru-RU"/>
        </w:rPr>
      </w:pPr>
      <w:r w:rsidRPr="009D614C">
        <w:rPr>
          <w:lang w:val="ru-RU"/>
        </w:rPr>
        <w:t>b)</w:t>
      </w:r>
      <w:r w:rsidRPr="009D614C">
        <w:rPr>
          <w:lang w:val="ru-RU"/>
        </w:rPr>
        <w:tab/>
      </w:r>
      <w:r w:rsidR="00050FC8" w:rsidRPr="009D614C">
        <w:rPr>
          <w:lang w:val="ru-RU"/>
        </w:rPr>
        <w:t xml:space="preserve">что полоса </w:t>
      </w:r>
      <w:r w:rsidRPr="009D614C">
        <w:rPr>
          <w:lang w:val="ru-RU"/>
        </w:rPr>
        <w:t>10</w:t>
      </w:r>
      <w:r w:rsidR="00050FC8" w:rsidRPr="009D614C">
        <w:rPr>
          <w:lang w:val="ru-RU"/>
        </w:rPr>
        <w:t>,</w:t>
      </w:r>
      <w:r w:rsidRPr="009D614C">
        <w:rPr>
          <w:lang w:val="ru-RU"/>
        </w:rPr>
        <w:t>60</w:t>
      </w:r>
      <w:r w:rsidR="00050FC8" w:rsidRPr="009D614C">
        <w:rPr>
          <w:lang w:val="ru-RU"/>
        </w:rPr>
        <w:t>–</w:t>
      </w:r>
      <w:r w:rsidRPr="009D614C">
        <w:rPr>
          <w:lang w:val="ru-RU"/>
        </w:rPr>
        <w:t>10</w:t>
      </w:r>
      <w:r w:rsidR="00050FC8" w:rsidRPr="009D614C">
        <w:rPr>
          <w:lang w:val="ru-RU"/>
        </w:rPr>
        <w:t>,</w:t>
      </w:r>
      <w:r w:rsidRPr="009D614C">
        <w:rPr>
          <w:lang w:val="ru-RU"/>
        </w:rPr>
        <w:t xml:space="preserve">68 </w:t>
      </w:r>
      <w:r w:rsidR="00050FC8" w:rsidRPr="009D614C">
        <w:rPr>
          <w:lang w:val="ru-RU"/>
        </w:rPr>
        <w:t>ГГц</w:t>
      </w:r>
      <w:r w:rsidR="009F7DBE" w:rsidRPr="009D614C">
        <w:rPr>
          <w:lang w:val="ru-RU"/>
        </w:rPr>
        <w:t xml:space="preserve"> распределена также на первичной основе фиксированной и подвижной службам</w:t>
      </w:r>
      <w:r w:rsidR="008C277A" w:rsidRPr="009D614C">
        <w:rPr>
          <w:lang w:val="ru-RU"/>
        </w:rPr>
        <w:t>,</w:t>
      </w:r>
      <w:r w:rsidR="009F7DBE" w:rsidRPr="009D614C">
        <w:rPr>
          <w:lang w:val="ru-RU"/>
        </w:rPr>
        <w:t xml:space="preserve"> при </w:t>
      </w:r>
      <w:r w:rsidR="008C277A" w:rsidRPr="009D614C">
        <w:rPr>
          <w:lang w:val="ru-RU"/>
        </w:rPr>
        <w:t>этом в некоторых странах имеются ограничения в отношении характеристик передачи, как указано в п. 5.482 РР</w:t>
      </w:r>
      <w:r w:rsidRPr="009D614C">
        <w:rPr>
          <w:lang w:val="ru-RU"/>
        </w:rPr>
        <w:t>;</w:t>
      </w:r>
    </w:p>
    <w:p w:rsidR="00F77378" w:rsidRPr="009D614C" w:rsidRDefault="00F77378" w:rsidP="00973EE9">
      <w:pPr>
        <w:rPr>
          <w:lang w:val="ru-RU"/>
        </w:rPr>
      </w:pPr>
      <w:proofErr w:type="spellStart"/>
      <w:r w:rsidRPr="009D614C">
        <w:rPr>
          <w:lang w:val="ru-RU"/>
        </w:rPr>
        <w:t>c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8C277A" w:rsidRPr="009D614C">
        <w:rPr>
          <w:lang w:val="ru-RU"/>
        </w:rPr>
        <w:t xml:space="preserve">что полоса </w:t>
      </w:r>
      <w:r w:rsidRPr="009D614C">
        <w:rPr>
          <w:lang w:val="ru-RU"/>
        </w:rPr>
        <w:t>31</w:t>
      </w:r>
      <w:r w:rsidR="008C277A" w:rsidRPr="009D614C">
        <w:rPr>
          <w:lang w:val="ru-RU"/>
        </w:rPr>
        <w:t>,</w:t>
      </w:r>
      <w:r w:rsidRPr="009D614C">
        <w:rPr>
          <w:lang w:val="ru-RU"/>
        </w:rPr>
        <w:t>5</w:t>
      </w:r>
      <w:r w:rsidR="008C277A" w:rsidRPr="009D614C">
        <w:rPr>
          <w:lang w:val="ru-RU"/>
        </w:rPr>
        <w:t>–</w:t>
      </w:r>
      <w:r w:rsidRPr="009D614C">
        <w:rPr>
          <w:lang w:val="ru-RU"/>
        </w:rPr>
        <w:t>31</w:t>
      </w:r>
      <w:r w:rsidR="008C277A" w:rsidRPr="009D614C">
        <w:rPr>
          <w:lang w:val="ru-RU"/>
        </w:rPr>
        <w:t>,</w:t>
      </w:r>
      <w:r w:rsidRPr="009D614C">
        <w:rPr>
          <w:lang w:val="ru-RU"/>
        </w:rPr>
        <w:t xml:space="preserve">8 </w:t>
      </w:r>
      <w:r w:rsidR="008C277A" w:rsidRPr="009D614C">
        <w:rPr>
          <w:lang w:val="ru-RU"/>
        </w:rPr>
        <w:t xml:space="preserve">ГГц распределена также на вторичной основе фиксированной и подвижной службам в Районах 1 и 3, при этом в некоторых странах из Района 1 распределение этой полосы фиксированной и подвижной службам </w:t>
      </w:r>
      <w:r w:rsidR="002F4F00" w:rsidRPr="009D614C">
        <w:rPr>
          <w:lang w:val="ru-RU"/>
        </w:rPr>
        <w:t>произведено</w:t>
      </w:r>
      <w:r w:rsidR="008C277A" w:rsidRPr="009D614C">
        <w:rPr>
          <w:lang w:val="ru-RU"/>
        </w:rPr>
        <w:t xml:space="preserve"> на первичной основе, как указано в п.</w:t>
      </w:r>
      <w:r w:rsidR="00973EE9" w:rsidRPr="009D614C">
        <w:rPr>
          <w:lang w:val="ru-RU"/>
        </w:rPr>
        <w:t> </w:t>
      </w:r>
      <w:r w:rsidR="008C277A" w:rsidRPr="009D614C">
        <w:rPr>
          <w:lang w:val="ru-RU"/>
        </w:rPr>
        <w:t xml:space="preserve">5.546 </w:t>
      </w:r>
      <w:r w:rsidR="002F4F00" w:rsidRPr="009D614C">
        <w:rPr>
          <w:lang w:val="ru-RU"/>
        </w:rPr>
        <w:t>РР</w:t>
      </w:r>
      <w:r w:rsidRPr="009D614C">
        <w:rPr>
          <w:lang w:val="ru-RU"/>
        </w:rPr>
        <w:t>;</w:t>
      </w:r>
    </w:p>
    <w:p w:rsidR="00F77378" w:rsidRPr="009D614C" w:rsidRDefault="00F77378" w:rsidP="00656214">
      <w:pPr>
        <w:rPr>
          <w:lang w:val="ru-RU"/>
        </w:rPr>
      </w:pPr>
      <w:proofErr w:type="spellStart"/>
      <w:r w:rsidRPr="009D614C">
        <w:rPr>
          <w:lang w:val="ru-RU"/>
        </w:rPr>
        <w:t>d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2F4F00" w:rsidRPr="009D614C">
        <w:rPr>
          <w:lang w:val="ru-RU"/>
        </w:rPr>
        <w:t xml:space="preserve">что полоса </w:t>
      </w:r>
      <w:r w:rsidRPr="009D614C">
        <w:rPr>
          <w:lang w:val="ru-RU"/>
        </w:rPr>
        <w:t>36</w:t>
      </w:r>
      <w:r w:rsidR="002F4F00" w:rsidRPr="009D614C">
        <w:rPr>
          <w:lang w:val="ru-RU"/>
        </w:rPr>
        <w:t>–</w:t>
      </w:r>
      <w:r w:rsidRPr="009D614C">
        <w:rPr>
          <w:lang w:val="ru-RU"/>
        </w:rPr>
        <w:t xml:space="preserve">37 </w:t>
      </w:r>
      <w:r w:rsidR="002F4F00" w:rsidRPr="009D614C">
        <w:rPr>
          <w:lang w:val="ru-RU"/>
        </w:rPr>
        <w:t>ГГц распределена также на первичной основе фиксированной и подвижной службам</w:t>
      </w:r>
      <w:r w:rsidRPr="009D614C">
        <w:rPr>
          <w:lang w:val="ru-RU"/>
        </w:rPr>
        <w:t>;</w:t>
      </w:r>
    </w:p>
    <w:p w:rsidR="00F77378" w:rsidRPr="009D614C" w:rsidRDefault="00F77378" w:rsidP="00656214">
      <w:pPr>
        <w:rPr>
          <w:lang w:val="ru-RU"/>
        </w:rPr>
      </w:pPr>
      <w:proofErr w:type="spellStart"/>
      <w:r w:rsidRPr="009D614C">
        <w:rPr>
          <w:lang w:val="ru-RU"/>
        </w:rPr>
        <w:t>e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2F4F00" w:rsidRPr="009D614C">
        <w:rPr>
          <w:lang w:val="ru-RU"/>
        </w:rPr>
        <w:t xml:space="preserve">что полоса </w:t>
      </w:r>
      <w:r w:rsidRPr="009D614C">
        <w:rPr>
          <w:lang w:val="ru-RU"/>
        </w:rPr>
        <w:t>10</w:t>
      </w:r>
      <w:r w:rsidR="002F4F00" w:rsidRPr="009D614C">
        <w:rPr>
          <w:lang w:val="ru-RU"/>
        </w:rPr>
        <w:t>,</w:t>
      </w:r>
      <w:r w:rsidRPr="009D614C">
        <w:rPr>
          <w:lang w:val="ru-RU"/>
        </w:rPr>
        <w:t>60</w:t>
      </w:r>
      <w:r w:rsidR="002F4F00" w:rsidRPr="009D614C">
        <w:rPr>
          <w:lang w:val="ru-RU"/>
        </w:rPr>
        <w:t>–</w:t>
      </w:r>
      <w:r w:rsidRPr="009D614C">
        <w:rPr>
          <w:lang w:val="ru-RU"/>
        </w:rPr>
        <w:t>10</w:t>
      </w:r>
      <w:r w:rsidR="002F4F00" w:rsidRPr="009D614C">
        <w:rPr>
          <w:lang w:val="ru-RU"/>
        </w:rPr>
        <w:t>,</w:t>
      </w:r>
      <w:r w:rsidRPr="009D614C">
        <w:rPr>
          <w:lang w:val="ru-RU"/>
        </w:rPr>
        <w:t xml:space="preserve">68 </w:t>
      </w:r>
      <w:r w:rsidR="002F4F00" w:rsidRPr="009D614C">
        <w:rPr>
          <w:lang w:val="ru-RU"/>
        </w:rPr>
        <w:t xml:space="preserve">ГГц </w:t>
      </w:r>
      <w:r w:rsidR="00215EFD" w:rsidRPr="009D614C">
        <w:rPr>
          <w:lang w:val="ru-RU"/>
        </w:rPr>
        <w:t xml:space="preserve">необходима </w:t>
      </w:r>
      <w:r w:rsidR="002F4F00" w:rsidRPr="009D614C">
        <w:rPr>
          <w:lang w:val="ru-RU"/>
        </w:rPr>
        <w:t xml:space="preserve">для </w:t>
      </w:r>
      <w:r w:rsidR="00E9130E" w:rsidRPr="009D614C">
        <w:rPr>
          <w:lang w:val="ru-RU"/>
        </w:rPr>
        <w:t xml:space="preserve">определения </w:t>
      </w:r>
      <w:r w:rsidR="002F4F00" w:rsidRPr="009D614C">
        <w:rPr>
          <w:lang w:val="ru-RU"/>
        </w:rPr>
        <w:t xml:space="preserve">температуры поверхности почвы и моря, влажности почвы, силы ветра и </w:t>
      </w:r>
      <w:r w:rsidR="00E9130E" w:rsidRPr="009D614C">
        <w:rPr>
          <w:lang w:val="ru-RU"/>
        </w:rPr>
        <w:t>осадков на море (в сочетании с другими частотными окнами между 1 ГГц и 40 ГГц)</w:t>
      </w:r>
      <w:r w:rsidRPr="009D614C">
        <w:rPr>
          <w:lang w:val="ru-RU"/>
        </w:rPr>
        <w:t>;</w:t>
      </w:r>
    </w:p>
    <w:p w:rsidR="00F77378" w:rsidRPr="009D614C" w:rsidRDefault="00F77378" w:rsidP="00656214">
      <w:pPr>
        <w:rPr>
          <w:lang w:val="ru-RU"/>
        </w:rPr>
      </w:pPr>
      <w:proofErr w:type="spellStart"/>
      <w:r w:rsidRPr="009D614C">
        <w:rPr>
          <w:lang w:val="ru-RU"/>
        </w:rPr>
        <w:t>f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854E17" w:rsidRPr="009D614C">
        <w:rPr>
          <w:lang w:val="ru-RU"/>
        </w:rPr>
        <w:t xml:space="preserve">что полоса </w:t>
      </w:r>
      <w:r w:rsidRPr="009D614C">
        <w:rPr>
          <w:lang w:val="ru-RU"/>
        </w:rPr>
        <w:t>31</w:t>
      </w:r>
      <w:r w:rsidR="00215EFD" w:rsidRPr="009D614C">
        <w:rPr>
          <w:lang w:val="ru-RU"/>
        </w:rPr>
        <w:t>,</w:t>
      </w:r>
      <w:r w:rsidRPr="009D614C">
        <w:rPr>
          <w:lang w:val="ru-RU"/>
        </w:rPr>
        <w:t>5</w:t>
      </w:r>
      <w:r w:rsidR="00215EFD" w:rsidRPr="009D614C">
        <w:rPr>
          <w:lang w:val="ru-RU"/>
        </w:rPr>
        <w:t>–</w:t>
      </w:r>
      <w:r w:rsidRPr="009D614C">
        <w:rPr>
          <w:lang w:val="ru-RU"/>
        </w:rPr>
        <w:t>31</w:t>
      </w:r>
      <w:r w:rsidR="00215EFD" w:rsidRPr="009D614C">
        <w:rPr>
          <w:lang w:val="ru-RU"/>
        </w:rPr>
        <w:t>,</w:t>
      </w:r>
      <w:r w:rsidRPr="009D614C">
        <w:rPr>
          <w:lang w:val="ru-RU"/>
        </w:rPr>
        <w:t xml:space="preserve">8 </w:t>
      </w:r>
      <w:r w:rsidR="00215EFD" w:rsidRPr="009D614C">
        <w:rPr>
          <w:lang w:val="ru-RU"/>
        </w:rPr>
        <w:t xml:space="preserve">ГГц необходима для определения температуры поверхности Земли и будет использоваться совместно с полосами от 50 </w:t>
      </w:r>
      <w:r w:rsidR="00BC43AE" w:rsidRPr="009D614C">
        <w:rPr>
          <w:lang w:val="ru-RU"/>
        </w:rPr>
        <w:t xml:space="preserve">ГГц </w:t>
      </w:r>
      <w:r w:rsidR="006F62C7" w:rsidRPr="009D614C">
        <w:rPr>
          <w:lang w:val="ru-RU"/>
        </w:rPr>
        <w:t>до 60 ГГц</w:t>
      </w:r>
      <w:r w:rsidR="00215EFD" w:rsidRPr="009D614C">
        <w:rPr>
          <w:lang w:val="ru-RU"/>
        </w:rPr>
        <w:t xml:space="preserve"> для температурного зондирования атмосферы</w:t>
      </w:r>
      <w:r w:rsidRPr="009D614C">
        <w:rPr>
          <w:lang w:val="ru-RU"/>
        </w:rPr>
        <w:t>;</w:t>
      </w:r>
    </w:p>
    <w:p w:rsidR="00F77378" w:rsidRPr="009D614C" w:rsidRDefault="00F77378" w:rsidP="00656214">
      <w:pPr>
        <w:rPr>
          <w:lang w:val="ru-RU"/>
        </w:rPr>
      </w:pPr>
      <w:proofErr w:type="spellStart"/>
      <w:r w:rsidRPr="009D614C">
        <w:rPr>
          <w:lang w:val="ru-RU"/>
        </w:rPr>
        <w:t>g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215EFD" w:rsidRPr="009D614C">
        <w:rPr>
          <w:lang w:val="ru-RU"/>
        </w:rPr>
        <w:t>что полос</w:t>
      </w:r>
      <w:r w:rsidR="00BC43AE" w:rsidRPr="009D614C">
        <w:rPr>
          <w:lang w:val="ru-RU"/>
        </w:rPr>
        <w:t>а</w:t>
      </w:r>
      <w:r w:rsidR="00215EFD" w:rsidRPr="009D614C">
        <w:rPr>
          <w:lang w:val="ru-RU"/>
        </w:rPr>
        <w:t xml:space="preserve"> </w:t>
      </w:r>
      <w:r w:rsidRPr="009D614C">
        <w:rPr>
          <w:lang w:val="ru-RU"/>
        </w:rPr>
        <w:t>36</w:t>
      </w:r>
      <w:r w:rsidR="00215EFD" w:rsidRPr="009D614C">
        <w:rPr>
          <w:lang w:val="ru-RU"/>
        </w:rPr>
        <w:t>–</w:t>
      </w:r>
      <w:r w:rsidRPr="009D614C">
        <w:rPr>
          <w:lang w:val="ru-RU"/>
        </w:rPr>
        <w:t xml:space="preserve">37 </w:t>
      </w:r>
      <w:r w:rsidR="00215EFD" w:rsidRPr="009D614C">
        <w:rPr>
          <w:lang w:val="ru-RU"/>
        </w:rPr>
        <w:t xml:space="preserve">ГГц необходима для исследования глобального </w:t>
      </w:r>
      <w:proofErr w:type="spellStart"/>
      <w:r w:rsidR="00215EFD" w:rsidRPr="009D614C">
        <w:rPr>
          <w:lang w:val="ru-RU"/>
        </w:rPr>
        <w:t>водооборота</w:t>
      </w:r>
      <w:proofErr w:type="spellEnd"/>
      <w:r w:rsidRPr="009D614C">
        <w:rPr>
          <w:lang w:val="ru-RU"/>
        </w:rPr>
        <w:t>;</w:t>
      </w:r>
    </w:p>
    <w:p w:rsidR="00F77378" w:rsidRPr="009D614C" w:rsidRDefault="00F77378" w:rsidP="00656214">
      <w:pPr>
        <w:rPr>
          <w:lang w:val="ru-RU"/>
        </w:rPr>
      </w:pPr>
      <w:proofErr w:type="spellStart"/>
      <w:r w:rsidRPr="009D614C">
        <w:rPr>
          <w:lang w:val="ru-RU"/>
        </w:rPr>
        <w:t>h</w:t>
      </w:r>
      <w:proofErr w:type="spellEnd"/>
      <w:r w:rsidRPr="009D614C">
        <w:rPr>
          <w:lang w:val="ru-RU"/>
        </w:rPr>
        <w:t>)</w:t>
      </w:r>
      <w:r w:rsidRPr="009D614C">
        <w:rPr>
          <w:lang w:val="ru-RU"/>
        </w:rPr>
        <w:tab/>
      </w:r>
      <w:r w:rsidR="00215EFD" w:rsidRPr="009D614C">
        <w:rPr>
          <w:lang w:val="ru-RU"/>
        </w:rPr>
        <w:t>что критерии качества и помех для спутникового пассивного зондирования содержатся в Рекомендациях МСЭ</w:t>
      </w:r>
      <w:r w:rsidRPr="009D614C">
        <w:rPr>
          <w:lang w:val="ru-RU"/>
        </w:rPr>
        <w:t xml:space="preserve">-R SA.1028 </w:t>
      </w:r>
      <w:r w:rsidR="00215EFD" w:rsidRPr="009D614C">
        <w:rPr>
          <w:lang w:val="ru-RU"/>
        </w:rPr>
        <w:t>и</w:t>
      </w:r>
      <w:r w:rsidRPr="009D614C">
        <w:rPr>
          <w:lang w:val="ru-RU"/>
        </w:rPr>
        <w:t xml:space="preserve"> </w:t>
      </w:r>
      <w:r w:rsidR="00215EFD" w:rsidRPr="009D614C">
        <w:rPr>
          <w:lang w:val="ru-RU"/>
        </w:rPr>
        <w:t>МСЭ</w:t>
      </w:r>
      <w:r w:rsidRPr="009D614C">
        <w:rPr>
          <w:lang w:val="ru-RU"/>
        </w:rPr>
        <w:t>-R SA.1029,</w:t>
      </w:r>
    </w:p>
    <w:p w:rsidR="00F77378" w:rsidRPr="009D614C" w:rsidRDefault="00F77378" w:rsidP="00656214">
      <w:pPr>
        <w:pStyle w:val="Call"/>
        <w:rPr>
          <w:i w:val="0"/>
          <w:iCs/>
          <w:lang w:val="ru-RU"/>
        </w:rPr>
      </w:pPr>
      <w:r w:rsidRPr="009D614C">
        <w:rPr>
          <w:lang w:val="ru-RU"/>
        </w:rPr>
        <w:t>решает</w:t>
      </w:r>
      <w:r w:rsidRPr="009D614C">
        <w:rPr>
          <w:i w:val="0"/>
          <w:iCs/>
          <w:lang w:val="ru-RU"/>
        </w:rPr>
        <w:t>, что необходимо изучить следующий Вопрос:</w:t>
      </w:r>
    </w:p>
    <w:p w:rsidR="00F77378" w:rsidRPr="009D614C" w:rsidRDefault="00F77378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b/>
          <w:lang w:val="ru-RU"/>
        </w:rPr>
        <w:tab/>
      </w:r>
      <w:r w:rsidR="00215EFD" w:rsidRPr="009D614C">
        <w:rPr>
          <w:bCs/>
          <w:lang w:val="ru-RU"/>
        </w:rPr>
        <w:t>Каковы</w:t>
      </w:r>
      <w:r w:rsidR="00215EFD" w:rsidRPr="009D614C">
        <w:rPr>
          <w:lang w:val="ru-RU"/>
        </w:rPr>
        <w:t xml:space="preserve"> технические и эксплуатационные характеристики систем пассивны</w:t>
      </w:r>
      <w:r w:rsidR="00D66F47" w:rsidRPr="009D614C">
        <w:rPr>
          <w:lang w:val="ru-RU"/>
        </w:rPr>
        <w:t>х</w:t>
      </w:r>
      <w:r w:rsidR="00215EFD" w:rsidRPr="009D614C">
        <w:rPr>
          <w:lang w:val="ru-RU"/>
        </w:rPr>
        <w:t xml:space="preserve"> бортовы</w:t>
      </w:r>
      <w:r w:rsidR="00D66F47" w:rsidRPr="009D614C">
        <w:rPr>
          <w:lang w:val="ru-RU"/>
        </w:rPr>
        <w:t>х</w:t>
      </w:r>
      <w:r w:rsidR="00215EFD" w:rsidRPr="009D614C">
        <w:rPr>
          <w:lang w:val="ru-RU"/>
        </w:rPr>
        <w:t xml:space="preserve"> датчик</w:t>
      </w:r>
      <w:r w:rsidR="00D66F47" w:rsidRPr="009D614C">
        <w:rPr>
          <w:lang w:val="ru-RU"/>
        </w:rPr>
        <w:t>ов</w:t>
      </w:r>
      <w:r w:rsidR="00215EFD" w:rsidRPr="009D614C">
        <w:rPr>
          <w:lang w:val="ru-RU"/>
        </w:rPr>
        <w:t xml:space="preserve"> в данной полосе</w:t>
      </w:r>
      <w:r w:rsidRPr="009D614C">
        <w:rPr>
          <w:lang w:val="ru-RU"/>
        </w:rPr>
        <w:t>?</w:t>
      </w:r>
    </w:p>
    <w:p w:rsidR="00F77378" w:rsidRPr="009D614C" w:rsidRDefault="00F77378" w:rsidP="009E1821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b/>
          <w:lang w:val="ru-RU"/>
        </w:rPr>
        <w:tab/>
      </w:r>
      <w:r w:rsidR="00215EFD" w:rsidRPr="009D614C">
        <w:rPr>
          <w:lang w:val="ru-RU"/>
        </w:rPr>
        <w:t xml:space="preserve">На основе каких критериев </w:t>
      </w:r>
      <w:r w:rsidR="00D66F47" w:rsidRPr="009D614C">
        <w:rPr>
          <w:lang w:val="ru-RU"/>
        </w:rPr>
        <w:t>можно обеспечить</w:t>
      </w:r>
      <w:r w:rsidR="00215EFD" w:rsidRPr="009D614C">
        <w:rPr>
          <w:lang w:val="ru-RU"/>
        </w:rPr>
        <w:t xml:space="preserve"> совместное использование частот систем</w:t>
      </w:r>
      <w:r w:rsidR="00D66F47" w:rsidRPr="009D614C">
        <w:rPr>
          <w:lang w:val="ru-RU"/>
        </w:rPr>
        <w:t>ами</w:t>
      </w:r>
      <w:r w:rsidR="00215EFD" w:rsidRPr="009D614C">
        <w:rPr>
          <w:lang w:val="ru-RU"/>
        </w:rPr>
        <w:t xml:space="preserve"> пассивны</w:t>
      </w:r>
      <w:r w:rsidR="00D66F47" w:rsidRPr="009D614C">
        <w:rPr>
          <w:lang w:val="ru-RU"/>
        </w:rPr>
        <w:t>х</w:t>
      </w:r>
      <w:r w:rsidR="00215EFD" w:rsidRPr="009D614C">
        <w:rPr>
          <w:lang w:val="ru-RU"/>
        </w:rPr>
        <w:t xml:space="preserve"> бортовы</w:t>
      </w:r>
      <w:r w:rsidR="00D66F47" w:rsidRPr="009D614C">
        <w:rPr>
          <w:lang w:val="ru-RU"/>
        </w:rPr>
        <w:t>х</w:t>
      </w:r>
      <w:r w:rsidR="00215EFD" w:rsidRPr="009D614C">
        <w:rPr>
          <w:lang w:val="ru-RU"/>
        </w:rPr>
        <w:t xml:space="preserve"> датчик</w:t>
      </w:r>
      <w:r w:rsidR="00D66F47" w:rsidRPr="009D614C">
        <w:rPr>
          <w:lang w:val="ru-RU"/>
        </w:rPr>
        <w:t>ов</w:t>
      </w:r>
      <w:r w:rsidR="00215EFD" w:rsidRPr="009D614C">
        <w:rPr>
          <w:lang w:val="ru-RU"/>
        </w:rPr>
        <w:t xml:space="preserve"> и други</w:t>
      </w:r>
      <w:r w:rsidR="00D66F47" w:rsidRPr="009D614C">
        <w:rPr>
          <w:lang w:val="ru-RU"/>
        </w:rPr>
        <w:t>ми</w:t>
      </w:r>
      <w:r w:rsidR="00215EFD" w:rsidRPr="009D614C">
        <w:rPr>
          <w:lang w:val="ru-RU"/>
        </w:rPr>
        <w:t xml:space="preserve"> служб</w:t>
      </w:r>
      <w:r w:rsidR="00D66F47" w:rsidRPr="009D614C">
        <w:rPr>
          <w:lang w:val="ru-RU"/>
        </w:rPr>
        <w:t>ами</w:t>
      </w:r>
      <w:r w:rsidR="00215EFD" w:rsidRPr="009D614C">
        <w:rPr>
          <w:lang w:val="ru-RU"/>
        </w:rPr>
        <w:t xml:space="preserve"> в полосах </w:t>
      </w:r>
      <w:r w:rsidR="00D66F47" w:rsidRPr="009D614C">
        <w:rPr>
          <w:lang w:val="ru-RU"/>
        </w:rPr>
        <w:t>10,60–10,68 ГГц, 31,5–31,8 ГГц и 36</w:t>
      </w:r>
      <w:r w:rsidR="009E1821" w:rsidRPr="009D614C">
        <w:rPr>
          <w:lang w:val="ru-RU"/>
        </w:rPr>
        <w:sym w:font="Symbol" w:char="F02D"/>
      </w:r>
      <w:r w:rsidR="00D66F47" w:rsidRPr="009D614C">
        <w:rPr>
          <w:lang w:val="ru-RU"/>
        </w:rPr>
        <w:t>37</w:t>
      </w:r>
      <w:r w:rsidR="009E1821" w:rsidRPr="009D614C">
        <w:rPr>
          <w:lang w:val="ru-RU"/>
        </w:rPr>
        <w:t> </w:t>
      </w:r>
      <w:r w:rsidR="00D66F47" w:rsidRPr="009D614C">
        <w:rPr>
          <w:lang w:val="ru-RU"/>
        </w:rPr>
        <w:t>ГГц</w:t>
      </w:r>
      <w:r w:rsidRPr="009D614C">
        <w:rPr>
          <w:lang w:val="ru-RU"/>
        </w:rPr>
        <w:t>?</w:t>
      </w:r>
    </w:p>
    <w:p w:rsidR="00F77378" w:rsidRPr="009D614C" w:rsidRDefault="00F77378" w:rsidP="00656214">
      <w:pPr>
        <w:pStyle w:val="Call"/>
        <w:rPr>
          <w:i w:val="0"/>
          <w:lang w:val="ru-RU"/>
        </w:rPr>
      </w:pPr>
      <w:r w:rsidRPr="009D614C">
        <w:rPr>
          <w:lang w:val="ru-RU"/>
        </w:rPr>
        <w:t>решает далее</w:t>
      </w:r>
      <w:r w:rsidRPr="009D614C">
        <w:rPr>
          <w:i w:val="0"/>
          <w:lang w:val="ru-RU"/>
        </w:rPr>
        <w:t>,</w:t>
      </w:r>
    </w:p>
    <w:p w:rsidR="00F77378" w:rsidRPr="009D614C" w:rsidRDefault="00F77378" w:rsidP="00656214">
      <w:pPr>
        <w:rPr>
          <w:lang w:val="ru-RU"/>
        </w:rPr>
      </w:pPr>
      <w:r w:rsidRPr="009D614C">
        <w:rPr>
          <w:b/>
          <w:lang w:val="ru-RU"/>
        </w:rPr>
        <w:t>1</w:t>
      </w:r>
      <w:r w:rsidRPr="009D614C">
        <w:rPr>
          <w:lang w:val="ru-RU"/>
        </w:rPr>
        <w:tab/>
        <w:t>что результаты вышеупомянутых исследований должны быть включены в Рекомендацию(и);</w:t>
      </w:r>
    </w:p>
    <w:p w:rsidR="00F77378" w:rsidRPr="009D614C" w:rsidRDefault="00F77378" w:rsidP="00924E85">
      <w:pPr>
        <w:rPr>
          <w:lang w:val="ru-RU"/>
        </w:rPr>
      </w:pPr>
      <w:r w:rsidRPr="009D614C">
        <w:rPr>
          <w:b/>
          <w:lang w:val="ru-RU"/>
        </w:rPr>
        <w:t>2</w:t>
      </w:r>
      <w:r w:rsidRPr="009D614C">
        <w:rPr>
          <w:lang w:val="ru-RU"/>
        </w:rPr>
        <w:tab/>
        <w:t>что вышеупомянутые исследования должны быть завершены к 20</w:t>
      </w:r>
      <w:r w:rsidR="002C4796" w:rsidRPr="00924E85">
        <w:rPr>
          <w:lang w:val="ru-RU"/>
        </w:rPr>
        <w:t>1</w:t>
      </w:r>
      <w:r w:rsidR="00924E85" w:rsidRPr="00924E85">
        <w:rPr>
          <w:lang w:val="ru-RU"/>
        </w:rPr>
        <w:t>2</w:t>
      </w:r>
      <w:r w:rsidRPr="009D614C">
        <w:rPr>
          <w:lang w:val="ru-RU"/>
        </w:rPr>
        <w:t> году.</w:t>
      </w:r>
    </w:p>
    <w:sectPr w:rsidR="00F77378" w:rsidRPr="009D614C" w:rsidSect="00A8726B">
      <w:headerReference w:type="default" r:id="rId7"/>
      <w:footerReference w:type="default" r:id="rId8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0CC" w:rsidRDefault="004960CC">
      <w:r>
        <w:separator/>
      </w:r>
    </w:p>
  </w:endnote>
  <w:endnote w:type="continuationSeparator" w:id="0">
    <w:p w:rsidR="004960CC" w:rsidRDefault="00496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DA" w:rsidRPr="004A22F3" w:rsidRDefault="00085E08" w:rsidP="00DF301C">
    <w:pPr>
      <w:pStyle w:val="Footer"/>
      <w:tabs>
        <w:tab w:val="left" w:pos="6804"/>
      </w:tabs>
      <w:rPr>
        <w:szCs w:val="16"/>
        <w:lang w:val="en-US"/>
      </w:rPr>
    </w:pPr>
    <w:fldSimple w:instr=" FILENAME \p \* MERGEFORMAT ">
      <w:r w:rsidR="00760165">
        <w:rPr>
          <w:szCs w:val="16"/>
        </w:rPr>
        <w:t>P:\RUS\ITU-R\SG-R\SG07\000\001R.w11</w:t>
      </w:r>
    </w:fldSimple>
    <w:r w:rsidR="00A96CDA">
      <w:rPr>
        <w:szCs w:val="16"/>
        <w:lang w:val="en-US"/>
      </w:rPr>
      <w:t xml:space="preserve"> (2</w:t>
    </w:r>
    <w:r w:rsidR="00A96CDA">
      <w:rPr>
        <w:szCs w:val="16"/>
        <w:lang w:val="ru-RU"/>
      </w:rPr>
      <w:t>43441</w:t>
    </w:r>
    <w:r w:rsidR="00A96CDA" w:rsidRPr="0050378D">
      <w:rPr>
        <w:szCs w:val="16"/>
        <w:lang w:val="en-US"/>
      </w:rPr>
      <w:t>)</w:t>
    </w:r>
    <w:r w:rsidR="00A96CDA" w:rsidRPr="004A22F3">
      <w:rPr>
        <w:szCs w:val="16"/>
        <w:lang w:val="en-US"/>
      </w:rPr>
      <w:tab/>
    </w:r>
    <w:r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SAVEDATE \@ DD.MM.YY </w:instrText>
    </w:r>
    <w:r w:rsidRPr="004A22F3">
      <w:rPr>
        <w:szCs w:val="16"/>
      </w:rPr>
      <w:fldChar w:fldCharType="separate"/>
    </w:r>
    <w:r w:rsidR="00527F67">
      <w:rPr>
        <w:szCs w:val="16"/>
      </w:rPr>
      <w:t>03.02.12</w:t>
    </w:r>
    <w:r w:rsidRPr="004A22F3">
      <w:rPr>
        <w:szCs w:val="16"/>
      </w:rPr>
      <w:fldChar w:fldCharType="end"/>
    </w:r>
    <w:r w:rsidR="00A96CDA" w:rsidRPr="004A22F3">
      <w:rPr>
        <w:szCs w:val="16"/>
        <w:lang w:val="en-US"/>
      </w:rPr>
      <w:tab/>
    </w:r>
    <w:r w:rsidR="00A96CDA" w:rsidRPr="004A22F3">
      <w:rPr>
        <w:szCs w:val="16"/>
        <w:lang w:val="en-US"/>
      </w:rPr>
      <w:tab/>
    </w:r>
    <w:r w:rsidRPr="004A22F3">
      <w:rPr>
        <w:szCs w:val="16"/>
      </w:rPr>
      <w:fldChar w:fldCharType="begin"/>
    </w:r>
    <w:r w:rsidR="00A96CDA" w:rsidRPr="004A22F3">
      <w:rPr>
        <w:szCs w:val="16"/>
      </w:rPr>
      <w:instrText xml:space="preserve"> PRINTDATE \@ DD.MM.YY </w:instrText>
    </w:r>
    <w:r w:rsidRPr="004A22F3">
      <w:rPr>
        <w:szCs w:val="16"/>
      </w:rPr>
      <w:fldChar w:fldCharType="separate"/>
    </w:r>
    <w:r w:rsidR="00760165">
      <w:rPr>
        <w:szCs w:val="16"/>
      </w:rPr>
      <w:t>22.11.07</w:t>
    </w:r>
    <w:r w:rsidRPr="004A22F3">
      <w:rPr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0CC" w:rsidRDefault="004960CC">
      <w:r>
        <w:t>____________________</w:t>
      </w:r>
    </w:p>
  </w:footnote>
  <w:footnote w:type="continuationSeparator" w:id="0">
    <w:p w:rsidR="004960CC" w:rsidRDefault="004960CC">
      <w:r>
        <w:continuationSeparator/>
      </w:r>
    </w:p>
  </w:footnote>
  <w:footnote w:id="1">
    <w:p w:rsidR="002C4796" w:rsidRPr="00527F67" w:rsidRDefault="002C4796" w:rsidP="00527F67">
      <w:pPr>
        <w:pStyle w:val="FootnoteText"/>
        <w:tabs>
          <w:tab w:val="clear" w:pos="255"/>
          <w:tab w:val="left" w:pos="567"/>
        </w:tabs>
        <w:ind w:left="0" w:firstLine="0"/>
        <w:rPr>
          <w:sz w:val="22"/>
          <w:szCs w:val="22"/>
          <w:lang w:val="ru-RU"/>
        </w:rPr>
      </w:pPr>
      <w:r w:rsidRPr="00527F67">
        <w:rPr>
          <w:rStyle w:val="FootnoteReference"/>
          <w:sz w:val="22"/>
          <w:szCs w:val="22"/>
          <w:lang w:val="ru-RU"/>
        </w:rPr>
        <w:t>*</w:t>
      </w:r>
      <w:r w:rsidRPr="00527F67">
        <w:rPr>
          <w:sz w:val="22"/>
          <w:szCs w:val="22"/>
          <w:lang w:val="ru-RU"/>
        </w:rPr>
        <w:t xml:space="preserve"> </w:t>
      </w:r>
      <w:r w:rsidRPr="00527F67">
        <w:rPr>
          <w:sz w:val="22"/>
          <w:szCs w:val="22"/>
          <w:lang w:val="ru-RU"/>
        </w:rPr>
        <w:tab/>
      </w:r>
      <w:r w:rsidR="007117DC" w:rsidRPr="00527F67">
        <w:rPr>
          <w:sz w:val="22"/>
          <w:szCs w:val="22"/>
          <w:lang w:val="ru-RU"/>
        </w:rPr>
        <w:t>В 20</w:t>
      </w:r>
      <w:r w:rsidR="00924E85" w:rsidRPr="00527F67">
        <w:rPr>
          <w:sz w:val="22"/>
          <w:szCs w:val="22"/>
          <w:lang w:val="ru-RU"/>
        </w:rPr>
        <w:t>11</w:t>
      </w:r>
      <w:r w:rsidR="007117DC" w:rsidRPr="00527F67">
        <w:rPr>
          <w:sz w:val="22"/>
          <w:szCs w:val="22"/>
          <w:lang w:val="ru-RU"/>
        </w:rPr>
        <w:t xml:space="preserve"> году 7</w:t>
      </w:r>
      <w:r w:rsidRPr="00527F67">
        <w:rPr>
          <w:sz w:val="22"/>
          <w:szCs w:val="22"/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  <w:footnote w:id="2">
    <w:p w:rsidR="002C4796" w:rsidRPr="00527F67" w:rsidRDefault="002C4796" w:rsidP="00527F67">
      <w:pPr>
        <w:pStyle w:val="FootnoteText"/>
        <w:tabs>
          <w:tab w:val="clear" w:pos="255"/>
          <w:tab w:val="left" w:pos="567"/>
        </w:tabs>
        <w:ind w:left="0" w:firstLine="0"/>
        <w:rPr>
          <w:sz w:val="22"/>
          <w:szCs w:val="22"/>
          <w:lang w:val="ru-RU"/>
        </w:rPr>
      </w:pPr>
      <w:r w:rsidRPr="00527F67">
        <w:rPr>
          <w:rStyle w:val="FootnoteReference"/>
          <w:sz w:val="22"/>
          <w:szCs w:val="22"/>
          <w:lang w:val="ru-RU"/>
        </w:rPr>
        <w:t>**</w:t>
      </w:r>
      <w:r w:rsidRPr="00527F67">
        <w:rPr>
          <w:sz w:val="22"/>
          <w:szCs w:val="22"/>
          <w:lang w:val="ru-RU"/>
        </w:rPr>
        <w:t xml:space="preserve"> </w:t>
      </w:r>
      <w:r w:rsidRPr="00527F67">
        <w:rPr>
          <w:sz w:val="22"/>
          <w:szCs w:val="22"/>
          <w:lang w:val="ru-RU"/>
        </w:rPr>
        <w:tab/>
      </w:r>
      <w:r w:rsidR="00924E85" w:rsidRPr="00527F67">
        <w:rPr>
          <w:sz w:val="22"/>
          <w:szCs w:val="22"/>
          <w:lang w:val="ru-RU"/>
        </w:rPr>
        <w:t>Этот Вопрос следует довести до сведения 5-й Исследовательской комиссии по радиосвязи</w:t>
      </w:r>
      <w:r w:rsidRPr="00527F67">
        <w:rPr>
          <w:sz w:val="22"/>
          <w:szCs w:val="22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DA" w:rsidRDefault="00A96CDA">
    <w:pPr>
      <w:pStyle w:val="Header"/>
    </w:pPr>
    <w:r>
      <w:t xml:space="preserve">- </w:t>
    </w:r>
    <w:fldSimple w:instr="PAGE">
      <w:r w:rsidR="00AF2C5E">
        <w:rPr>
          <w:noProof/>
        </w:rPr>
        <w:t>14</w:t>
      </w:r>
    </w:fldSimple>
    <w:r>
      <w:t xml:space="preserve"> -</w:t>
    </w:r>
  </w:p>
  <w:p w:rsidR="00A96CDA" w:rsidRDefault="00A96CDA" w:rsidP="005E63EB">
    <w:pPr>
      <w:pStyle w:val="Header"/>
      <w:spacing w:after="480"/>
    </w:pPr>
    <w:r>
      <w:rPr>
        <w:lang w:val="ru-RU"/>
      </w:rPr>
      <w:t>7/1</w:t>
    </w:r>
    <w: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104F3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A0D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4A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F0E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4401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106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783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FC5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A4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AEE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44634"/>
    <w:multiLevelType w:val="hybridMultilevel"/>
    <w:tmpl w:val="36BAD576"/>
    <w:lvl w:ilvl="0" w:tplc="988CCA6C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F18BC"/>
    <w:multiLevelType w:val="hybridMultilevel"/>
    <w:tmpl w:val="BF4A2656"/>
    <w:lvl w:ilvl="0" w:tplc="DBA0042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5243BB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27B1E"/>
    <w:multiLevelType w:val="hybridMultilevel"/>
    <w:tmpl w:val="8C5C245C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488E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983D2F"/>
    <w:multiLevelType w:val="hybridMultilevel"/>
    <w:tmpl w:val="5F548210"/>
    <w:lvl w:ilvl="0" w:tplc="14FAFF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271FB8"/>
    <w:multiLevelType w:val="hybridMultilevel"/>
    <w:tmpl w:val="B52A891C"/>
    <w:lvl w:ilvl="0" w:tplc="A24A5FE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3C02A9E">
      <w:numFmt w:val="none"/>
      <w:lvlText w:val=""/>
      <w:lvlJc w:val="left"/>
      <w:pPr>
        <w:tabs>
          <w:tab w:val="num" w:pos="360"/>
        </w:tabs>
      </w:pPr>
    </w:lvl>
    <w:lvl w:ilvl="2" w:tplc="59BA9C02">
      <w:numFmt w:val="none"/>
      <w:lvlText w:val=""/>
      <w:lvlJc w:val="left"/>
      <w:pPr>
        <w:tabs>
          <w:tab w:val="num" w:pos="360"/>
        </w:tabs>
      </w:pPr>
    </w:lvl>
    <w:lvl w:ilvl="3" w:tplc="8CBEFB7C">
      <w:numFmt w:val="none"/>
      <w:lvlText w:val=""/>
      <w:lvlJc w:val="left"/>
      <w:pPr>
        <w:tabs>
          <w:tab w:val="num" w:pos="360"/>
        </w:tabs>
      </w:pPr>
    </w:lvl>
    <w:lvl w:ilvl="4" w:tplc="7862C17A">
      <w:numFmt w:val="none"/>
      <w:lvlText w:val=""/>
      <w:lvlJc w:val="left"/>
      <w:pPr>
        <w:tabs>
          <w:tab w:val="num" w:pos="360"/>
        </w:tabs>
      </w:pPr>
    </w:lvl>
    <w:lvl w:ilvl="5" w:tplc="E4C6FF2A">
      <w:numFmt w:val="none"/>
      <w:lvlText w:val=""/>
      <w:lvlJc w:val="left"/>
      <w:pPr>
        <w:tabs>
          <w:tab w:val="num" w:pos="360"/>
        </w:tabs>
      </w:pPr>
    </w:lvl>
    <w:lvl w:ilvl="6" w:tplc="82267ED0">
      <w:numFmt w:val="none"/>
      <w:lvlText w:val=""/>
      <w:lvlJc w:val="left"/>
      <w:pPr>
        <w:tabs>
          <w:tab w:val="num" w:pos="360"/>
        </w:tabs>
      </w:pPr>
    </w:lvl>
    <w:lvl w:ilvl="7" w:tplc="83ACCDA2">
      <w:numFmt w:val="none"/>
      <w:lvlText w:val=""/>
      <w:lvlJc w:val="left"/>
      <w:pPr>
        <w:tabs>
          <w:tab w:val="num" w:pos="360"/>
        </w:tabs>
      </w:pPr>
    </w:lvl>
    <w:lvl w:ilvl="8" w:tplc="7364515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1"/>
  </w:num>
  <w:num w:numId="5">
    <w:abstractNumId w:val="15"/>
  </w:num>
  <w:num w:numId="6">
    <w:abstractNumId w:val="12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attachedTemplate r:id="rId1"/>
  <w:stylePaneFormatFilter w:val="0004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73188A"/>
    <w:rsid w:val="000004FC"/>
    <w:rsid w:val="000043C3"/>
    <w:rsid w:val="00010E03"/>
    <w:rsid w:val="00014636"/>
    <w:rsid w:val="00050FC8"/>
    <w:rsid w:val="00064625"/>
    <w:rsid w:val="00067885"/>
    <w:rsid w:val="00070052"/>
    <w:rsid w:val="0007735E"/>
    <w:rsid w:val="000807E2"/>
    <w:rsid w:val="00082EDB"/>
    <w:rsid w:val="00085E08"/>
    <w:rsid w:val="000865FE"/>
    <w:rsid w:val="00087805"/>
    <w:rsid w:val="00095C9F"/>
    <w:rsid w:val="000A600B"/>
    <w:rsid w:val="000A7304"/>
    <w:rsid w:val="000B1A39"/>
    <w:rsid w:val="000B4489"/>
    <w:rsid w:val="000B6FCB"/>
    <w:rsid w:val="000D5205"/>
    <w:rsid w:val="000D7DC7"/>
    <w:rsid w:val="000E0F41"/>
    <w:rsid w:val="000E1752"/>
    <w:rsid w:val="000E4064"/>
    <w:rsid w:val="000F4FBF"/>
    <w:rsid w:val="001051D3"/>
    <w:rsid w:val="00116932"/>
    <w:rsid w:val="001222F4"/>
    <w:rsid w:val="00124FEE"/>
    <w:rsid w:val="00125C86"/>
    <w:rsid w:val="001267D6"/>
    <w:rsid w:val="001353BC"/>
    <w:rsid w:val="001362AF"/>
    <w:rsid w:val="001545E3"/>
    <w:rsid w:val="0015540B"/>
    <w:rsid w:val="00156B29"/>
    <w:rsid w:val="00162F56"/>
    <w:rsid w:val="001656AB"/>
    <w:rsid w:val="0017146D"/>
    <w:rsid w:val="001726EF"/>
    <w:rsid w:val="001854A9"/>
    <w:rsid w:val="00191A9D"/>
    <w:rsid w:val="00193B38"/>
    <w:rsid w:val="00196CD9"/>
    <w:rsid w:val="00197E58"/>
    <w:rsid w:val="001A029A"/>
    <w:rsid w:val="001A0A08"/>
    <w:rsid w:val="001A4742"/>
    <w:rsid w:val="001B0442"/>
    <w:rsid w:val="001C4E41"/>
    <w:rsid w:val="001C615D"/>
    <w:rsid w:val="001D2F8C"/>
    <w:rsid w:val="001D4A75"/>
    <w:rsid w:val="001E0593"/>
    <w:rsid w:val="001E376E"/>
    <w:rsid w:val="001F133F"/>
    <w:rsid w:val="00204016"/>
    <w:rsid w:val="00205C32"/>
    <w:rsid w:val="00215EFD"/>
    <w:rsid w:val="00222524"/>
    <w:rsid w:val="0022714A"/>
    <w:rsid w:val="002315E4"/>
    <w:rsid w:val="00236862"/>
    <w:rsid w:val="002454D7"/>
    <w:rsid w:val="00250249"/>
    <w:rsid w:val="002507D8"/>
    <w:rsid w:val="00253D28"/>
    <w:rsid w:val="00262DAC"/>
    <w:rsid w:val="0027299C"/>
    <w:rsid w:val="00275BE2"/>
    <w:rsid w:val="00293208"/>
    <w:rsid w:val="00293634"/>
    <w:rsid w:val="002950AE"/>
    <w:rsid w:val="002A01AE"/>
    <w:rsid w:val="002B2B1B"/>
    <w:rsid w:val="002B4857"/>
    <w:rsid w:val="002B7CB5"/>
    <w:rsid w:val="002C4796"/>
    <w:rsid w:val="002C508E"/>
    <w:rsid w:val="002E6FBA"/>
    <w:rsid w:val="002F018A"/>
    <w:rsid w:val="002F2081"/>
    <w:rsid w:val="002F3B53"/>
    <w:rsid w:val="002F4F00"/>
    <w:rsid w:val="00305A1C"/>
    <w:rsid w:val="003068AD"/>
    <w:rsid w:val="003110E4"/>
    <w:rsid w:val="00313A74"/>
    <w:rsid w:val="003142DB"/>
    <w:rsid w:val="00314B09"/>
    <w:rsid w:val="00327CB3"/>
    <w:rsid w:val="00330BC5"/>
    <w:rsid w:val="00331298"/>
    <w:rsid w:val="0033266E"/>
    <w:rsid w:val="0033520F"/>
    <w:rsid w:val="0033554F"/>
    <w:rsid w:val="00335E85"/>
    <w:rsid w:val="003375BD"/>
    <w:rsid w:val="00342B51"/>
    <w:rsid w:val="00344571"/>
    <w:rsid w:val="00344836"/>
    <w:rsid w:val="00345F18"/>
    <w:rsid w:val="00346B58"/>
    <w:rsid w:val="00366DBC"/>
    <w:rsid w:val="00371A5C"/>
    <w:rsid w:val="00372FE0"/>
    <w:rsid w:val="00381B22"/>
    <w:rsid w:val="0038762F"/>
    <w:rsid w:val="00390B24"/>
    <w:rsid w:val="0039202D"/>
    <w:rsid w:val="0039525A"/>
    <w:rsid w:val="003A10AA"/>
    <w:rsid w:val="003A45C1"/>
    <w:rsid w:val="003A59BC"/>
    <w:rsid w:val="003A776A"/>
    <w:rsid w:val="003B26F3"/>
    <w:rsid w:val="003B3A7C"/>
    <w:rsid w:val="003C1467"/>
    <w:rsid w:val="003C1EE0"/>
    <w:rsid w:val="003D71CD"/>
    <w:rsid w:val="003D72F8"/>
    <w:rsid w:val="004010CB"/>
    <w:rsid w:val="00405DB6"/>
    <w:rsid w:val="00410728"/>
    <w:rsid w:val="00422525"/>
    <w:rsid w:val="0043189D"/>
    <w:rsid w:val="004339EC"/>
    <w:rsid w:val="00433A2C"/>
    <w:rsid w:val="00435805"/>
    <w:rsid w:val="00444CCD"/>
    <w:rsid w:val="00451D02"/>
    <w:rsid w:val="00460EB2"/>
    <w:rsid w:val="00470E43"/>
    <w:rsid w:val="00471E1C"/>
    <w:rsid w:val="004732EB"/>
    <w:rsid w:val="004749AE"/>
    <w:rsid w:val="00474E3F"/>
    <w:rsid w:val="00485AF6"/>
    <w:rsid w:val="004936BB"/>
    <w:rsid w:val="004960CC"/>
    <w:rsid w:val="004A22F3"/>
    <w:rsid w:val="004A4AEA"/>
    <w:rsid w:val="004B7431"/>
    <w:rsid w:val="004C0BB2"/>
    <w:rsid w:val="004D198C"/>
    <w:rsid w:val="004D5183"/>
    <w:rsid w:val="004D685E"/>
    <w:rsid w:val="004E33AC"/>
    <w:rsid w:val="004F5D28"/>
    <w:rsid w:val="004F6BB2"/>
    <w:rsid w:val="0050103D"/>
    <w:rsid w:val="0050378D"/>
    <w:rsid w:val="005037D8"/>
    <w:rsid w:val="0051472F"/>
    <w:rsid w:val="005239EB"/>
    <w:rsid w:val="00525789"/>
    <w:rsid w:val="00527F67"/>
    <w:rsid w:val="0055159A"/>
    <w:rsid w:val="00564395"/>
    <w:rsid w:val="00572E50"/>
    <w:rsid w:val="00577084"/>
    <w:rsid w:val="00577C3A"/>
    <w:rsid w:val="00580E55"/>
    <w:rsid w:val="00581B32"/>
    <w:rsid w:val="005A61CF"/>
    <w:rsid w:val="005B1444"/>
    <w:rsid w:val="005C5735"/>
    <w:rsid w:val="005C6264"/>
    <w:rsid w:val="005C7B60"/>
    <w:rsid w:val="005D10FC"/>
    <w:rsid w:val="005E074D"/>
    <w:rsid w:val="005E55AB"/>
    <w:rsid w:val="005E63EB"/>
    <w:rsid w:val="005F2A82"/>
    <w:rsid w:val="00603D93"/>
    <w:rsid w:val="006167F9"/>
    <w:rsid w:val="00617D57"/>
    <w:rsid w:val="00631850"/>
    <w:rsid w:val="0063669E"/>
    <w:rsid w:val="006417C2"/>
    <w:rsid w:val="00641C71"/>
    <w:rsid w:val="00645AD4"/>
    <w:rsid w:val="00645E62"/>
    <w:rsid w:val="00651F0A"/>
    <w:rsid w:val="00656214"/>
    <w:rsid w:val="00660B0E"/>
    <w:rsid w:val="00662470"/>
    <w:rsid w:val="00670A67"/>
    <w:rsid w:val="00674CDE"/>
    <w:rsid w:val="00684E10"/>
    <w:rsid w:val="00691726"/>
    <w:rsid w:val="006A0782"/>
    <w:rsid w:val="006A411B"/>
    <w:rsid w:val="006C3855"/>
    <w:rsid w:val="006C5154"/>
    <w:rsid w:val="006C6A7C"/>
    <w:rsid w:val="006D6CC3"/>
    <w:rsid w:val="006E0979"/>
    <w:rsid w:val="006E0FC8"/>
    <w:rsid w:val="006E36EA"/>
    <w:rsid w:val="006F62C7"/>
    <w:rsid w:val="00704D3C"/>
    <w:rsid w:val="00705D01"/>
    <w:rsid w:val="0071019C"/>
    <w:rsid w:val="007117DC"/>
    <w:rsid w:val="00731267"/>
    <w:rsid w:val="0073188A"/>
    <w:rsid w:val="00744A95"/>
    <w:rsid w:val="00750123"/>
    <w:rsid w:val="00751253"/>
    <w:rsid w:val="007539F7"/>
    <w:rsid w:val="00755A6D"/>
    <w:rsid w:val="00760165"/>
    <w:rsid w:val="007602AA"/>
    <w:rsid w:val="00763343"/>
    <w:rsid w:val="0076358B"/>
    <w:rsid w:val="00764E8B"/>
    <w:rsid w:val="00766F5C"/>
    <w:rsid w:val="00767C72"/>
    <w:rsid w:val="00774C7B"/>
    <w:rsid w:val="0078240B"/>
    <w:rsid w:val="00793242"/>
    <w:rsid w:val="007932C5"/>
    <w:rsid w:val="00793E94"/>
    <w:rsid w:val="007A6372"/>
    <w:rsid w:val="007B45D3"/>
    <w:rsid w:val="007B5B8D"/>
    <w:rsid w:val="007B5D42"/>
    <w:rsid w:val="007B60A5"/>
    <w:rsid w:val="007D3415"/>
    <w:rsid w:val="007D4430"/>
    <w:rsid w:val="007E0D33"/>
    <w:rsid w:val="007E2DC3"/>
    <w:rsid w:val="007E3320"/>
    <w:rsid w:val="007E5378"/>
    <w:rsid w:val="007F03B6"/>
    <w:rsid w:val="007F342E"/>
    <w:rsid w:val="007F6501"/>
    <w:rsid w:val="00802473"/>
    <w:rsid w:val="00806B1B"/>
    <w:rsid w:val="0081261D"/>
    <w:rsid w:val="00816620"/>
    <w:rsid w:val="00824F5E"/>
    <w:rsid w:val="008270F0"/>
    <w:rsid w:val="00837154"/>
    <w:rsid w:val="0084614B"/>
    <w:rsid w:val="00854437"/>
    <w:rsid w:val="00854E17"/>
    <w:rsid w:val="008558AE"/>
    <w:rsid w:val="00856A6E"/>
    <w:rsid w:val="008749BA"/>
    <w:rsid w:val="00880598"/>
    <w:rsid w:val="008810B8"/>
    <w:rsid w:val="00887382"/>
    <w:rsid w:val="0089417E"/>
    <w:rsid w:val="008A1012"/>
    <w:rsid w:val="008A41AE"/>
    <w:rsid w:val="008A464F"/>
    <w:rsid w:val="008B1241"/>
    <w:rsid w:val="008C277A"/>
    <w:rsid w:val="008D7A40"/>
    <w:rsid w:val="008E2472"/>
    <w:rsid w:val="008F44AB"/>
    <w:rsid w:val="008F54D6"/>
    <w:rsid w:val="00905C63"/>
    <w:rsid w:val="00922462"/>
    <w:rsid w:val="00924E85"/>
    <w:rsid w:val="009526AF"/>
    <w:rsid w:val="009536E9"/>
    <w:rsid w:val="00961590"/>
    <w:rsid w:val="0096168C"/>
    <w:rsid w:val="00962914"/>
    <w:rsid w:val="0097013B"/>
    <w:rsid w:val="00970712"/>
    <w:rsid w:val="00973EE9"/>
    <w:rsid w:val="009832AF"/>
    <w:rsid w:val="00987923"/>
    <w:rsid w:val="00991EF3"/>
    <w:rsid w:val="009A32F0"/>
    <w:rsid w:val="009A68D0"/>
    <w:rsid w:val="009B1FCD"/>
    <w:rsid w:val="009B3327"/>
    <w:rsid w:val="009B41A6"/>
    <w:rsid w:val="009B5034"/>
    <w:rsid w:val="009B6E24"/>
    <w:rsid w:val="009C30B1"/>
    <w:rsid w:val="009C3E68"/>
    <w:rsid w:val="009D614C"/>
    <w:rsid w:val="009E1821"/>
    <w:rsid w:val="009F031A"/>
    <w:rsid w:val="009F21E9"/>
    <w:rsid w:val="009F6B6D"/>
    <w:rsid w:val="009F6C03"/>
    <w:rsid w:val="009F7DBE"/>
    <w:rsid w:val="00A109AA"/>
    <w:rsid w:val="00A13689"/>
    <w:rsid w:val="00A137D8"/>
    <w:rsid w:val="00A22707"/>
    <w:rsid w:val="00A23F81"/>
    <w:rsid w:val="00A26648"/>
    <w:rsid w:val="00A31FD1"/>
    <w:rsid w:val="00A33C72"/>
    <w:rsid w:val="00A3619D"/>
    <w:rsid w:val="00A45BDB"/>
    <w:rsid w:val="00A46D4D"/>
    <w:rsid w:val="00A57C30"/>
    <w:rsid w:val="00A60303"/>
    <w:rsid w:val="00A632DA"/>
    <w:rsid w:val="00A634E7"/>
    <w:rsid w:val="00A70BBA"/>
    <w:rsid w:val="00A72079"/>
    <w:rsid w:val="00A844D8"/>
    <w:rsid w:val="00A87009"/>
    <w:rsid w:val="00A8726B"/>
    <w:rsid w:val="00A90015"/>
    <w:rsid w:val="00A915BC"/>
    <w:rsid w:val="00A96CDA"/>
    <w:rsid w:val="00AB595F"/>
    <w:rsid w:val="00AB6141"/>
    <w:rsid w:val="00AC0F07"/>
    <w:rsid w:val="00AF2825"/>
    <w:rsid w:val="00AF2C5E"/>
    <w:rsid w:val="00AF609E"/>
    <w:rsid w:val="00B10C88"/>
    <w:rsid w:val="00B11685"/>
    <w:rsid w:val="00B26667"/>
    <w:rsid w:val="00B277CC"/>
    <w:rsid w:val="00B46067"/>
    <w:rsid w:val="00B513D1"/>
    <w:rsid w:val="00B5453C"/>
    <w:rsid w:val="00B62AF7"/>
    <w:rsid w:val="00B74111"/>
    <w:rsid w:val="00B83BF0"/>
    <w:rsid w:val="00B8653E"/>
    <w:rsid w:val="00BA6278"/>
    <w:rsid w:val="00BB4B12"/>
    <w:rsid w:val="00BC43AE"/>
    <w:rsid w:val="00BD6F88"/>
    <w:rsid w:val="00BD7A30"/>
    <w:rsid w:val="00BE5A4E"/>
    <w:rsid w:val="00BF3020"/>
    <w:rsid w:val="00C05F8C"/>
    <w:rsid w:val="00C10C3D"/>
    <w:rsid w:val="00C11A5E"/>
    <w:rsid w:val="00C125AA"/>
    <w:rsid w:val="00C12B9D"/>
    <w:rsid w:val="00C130F6"/>
    <w:rsid w:val="00C2113C"/>
    <w:rsid w:val="00C22AD0"/>
    <w:rsid w:val="00C27560"/>
    <w:rsid w:val="00C27BE3"/>
    <w:rsid w:val="00C312E1"/>
    <w:rsid w:val="00C3241E"/>
    <w:rsid w:val="00C42BE4"/>
    <w:rsid w:val="00C716B0"/>
    <w:rsid w:val="00C737B3"/>
    <w:rsid w:val="00C74940"/>
    <w:rsid w:val="00C80EE7"/>
    <w:rsid w:val="00C872D9"/>
    <w:rsid w:val="00CA5639"/>
    <w:rsid w:val="00CA7B96"/>
    <w:rsid w:val="00CB25DC"/>
    <w:rsid w:val="00CB36A0"/>
    <w:rsid w:val="00CB6DA4"/>
    <w:rsid w:val="00CC190B"/>
    <w:rsid w:val="00CC19B2"/>
    <w:rsid w:val="00CC341D"/>
    <w:rsid w:val="00CC4CDF"/>
    <w:rsid w:val="00CD0996"/>
    <w:rsid w:val="00CE1CC8"/>
    <w:rsid w:val="00CE4347"/>
    <w:rsid w:val="00CE5B8B"/>
    <w:rsid w:val="00CE70A3"/>
    <w:rsid w:val="00CF7802"/>
    <w:rsid w:val="00D066D1"/>
    <w:rsid w:val="00D10A8E"/>
    <w:rsid w:val="00D13674"/>
    <w:rsid w:val="00D15D4C"/>
    <w:rsid w:val="00D171B1"/>
    <w:rsid w:val="00D32A5E"/>
    <w:rsid w:val="00D33343"/>
    <w:rsid w:val="00D34940"/>
    <w:rsid w:val="00D373C7"/>
    <w:rsid w:val="00D43F71"/>
    <w:rsid w:val="00D50388"/>
    <w:rsid w:val="00D50B4F"/>
    <w:rsid w:val="00D517ED"/>
    <w:rsid w:val="00D5728E"/>
    <w:rsid w:val="00D632DA"/>
    <w:rsid w:val="00D63E36"/>
    <w:rsid w:val="00D66F47"/>
    <w:rsid w:val="00D725D2"/>
    <w:rsid w:val="00D76FF2"/>
    <w:rsid w:val="00D83790"/>
    <w:rsid w:val="00D85C17"/>
    <w:rsid w:val="00D9182F"/>
    <w:rsid w:val="00DA0CFF"/>
    <w:rsid w:val="00DB692D"/>
    <w:rsid w:val="00DE5ABE"/>
    <w:rsid w:val="00DF1308"/>
    <w:rsid w:val="00DF301C"/>
    <w:rsid w:val="00DF64D9"/>
    <w:rsid w:val="00DF7803"/>
    <w:rsid w:val="00E0603D"/>
    <w:rsid w:val="00E07675"/>
    <w:rsid w:val="00E4777D"/>
    <w:rsid w:val="00E47C6B"/>
    <w:rsid w:val="00E47CB9"/>
    <w:rsid w:val="00E50E06"/>
    <w:rsid w:val="00E576F2"/>
    <w:rsid w:val="00E634EE"/>
    <w:rsid w:val="00E645F0"/>
    <w:rsid w:val="00E6526C"/>
    <w:rsid w:val="00E71867"/>
    <w:rsid w:val="00E76B49"/>
    <w:rsid w:val="00E77B3E"/>
    <w:rsid w:val="00E8427A"/>
    <w:rsid w:val="00E9130E"/>
    <w:rsid w:val="00E94FAD"/>
    <w:rsid w:val="00E956A5"/>
    <w:rsid w:val="00E96156"/>
    <w:rsid w:val="00E9724C"/>
    <w:rsid w:val="00EA16F7"/>
    <w:rsid w:val="00EA4FD7"/>
    <w:rsid w:val="00EB52FE"/>
    <w:rsid w:val="00EC1D65"/>
    <w:rsid w:val="00EC6EA0"/>
    <w:rsid w:val="00ED4BD7"/>
    <w:rsid w:val="00ED62B2"/>
    <w:rsid w:val="00EF3D02"/>
    <w:rsid w:val="00F250F5"/>
    <w:rsid w:val="00F30D69"/>
    <w:rsid w:val="00F32464"/>
    <w:rsid w:val="00F522DC"/>
    <w:rsid w:val="00F608FD"/>
    <w:rsid w:val="00F63516"/>
    <w:rsid w:val="00F660F3"/>
    <w:rsid w:val="00F74F24"/>
    <w:rsid w:val="00F76B32"/>
    <w:rsid w:val="00F77378"/>
    <w:rsid w:val="00F81ABE"/>
    <w:rsid w:val="00F821A9"/>
    <w:rsid w:val="00F92B4F"/>
    <w:rsid w:val="00F939FC"/>
    <w:rsid w:val="00F93F1A"/>
    <w:rsid w:val="00F95451"/>
    <w:rsid w:val="00F97A22"/>
    <w:rsid w:val="00FA2E05"/>
    <w:rsid w:val="00FB2C94"/>
    <w:rsid w:val="00FB5B21"/>
    <w:rsid w:val="00FB5F2E"/>
    <w:rsid w:val="00FC390C"/>
    <w:rsid w:val="00FE1265"/>
    <w:rsid w:val="00FF6F48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30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60303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60303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60303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60303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60303"/>
    <w:pPr>
      <w:outlineLvl w:val="4"/>
    </w:pPr>
  </w:style>
  <w:style w:type="paragraph" w:styleId="Heading6">
    <w:name w:val="heading 6"/>
    <w:basedOn w:val="Heading4"/>
    <w:next w:val="Normal"/>
    <w:qFormat/>
    <w:rsid w:val="00A60303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60303"/>
    <w:pPr>
      <w:outlineLvl w:val="6"/>
    </w:pPr>
  </w:style>
  <w:style w:type="paragraph" w:styleId="Heading8">
    <w:name w:val="heading 8"/>
    <w:basedOn w:val="Heading6"/>
    <w:next w:val="Normal"/>
    <w:qFormat/>
    <w:rsid w:val="00A60303"/>
    <w:pPr>
      <w:outlineLvl w:val="7"/>
    </w:pPr>
  </w:style>
  <w:style w:type="paragraph" w:styleId="Heading9">
    <w:name w:val="heading 9"/>
    <w:basedOn w:val="Heading6"/>
    <w:next w:val="Normal"/>
    <w:qFormat/>
    <w:rsid w:val="00A6030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A60303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A60303"/>
    <w:pPr>
      <w:spacing w:before="360"/>
    </w:pPr>
  </w:style>
  <w:style w:type="paragraph" w:customStyle="1" w:styleId="ChapNo">
    <w:name w:val="Chap_No"/>
    <w:basedOn w:val="Normal"/>
    <w:next w:val="Chaptitle"/>
    <w:rsid w:val="00A60303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A60303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A60303"/>
  </w:style>
  <w:style w:type="paragraph" w:customStyle="1" w:styleId="AnnexNotitle">
    <w:name w:val="Annex_No &amp; title"/>
    <w:basedOn w:val="Normal"/>
    <w:next w:val="Normalaftertitle"/>
    <w:rsid w:val="00A60303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A603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A60303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A60303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A60303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A60303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A60303"/>
    <w:pPr>
      <w:spacing w:before="80"/>
      <w:ind w:left="794" w:hanging="794"/>
    </w:pPr>
  </w:style>
  <w:style w:type="paragraph" w:customStyle="1" w:styleId="enumlev2">
    <w:name w:val="enumlev2"/>
    <w:basedOn w:val="enumlev1"/>
    <w:rsid w:val="00A60303"/>
    <w:pPr>
      <w:ind w:left="1191" w:hanging="397"/>
    </w:pPr>
  </w:style>
  <w:style w:type="paragraph" w:customStyle="1" w:styleId="enumlev3">
    <w:name w:val="enumlev3"/>
    <w:basedOn w:val="enumlev2"/>
    <w:rsid w:val="00A60303"/>
    <w:pPr>
      <w:ind w:left="1588"/>
    </w:pPr>
  </w:style>
  <w:style w:type="paragraph" w:customStyle="1" w:styleId="Equation">
    <w:name w:val="Equation"/>
    <w:basedOn w:val="Normal"/>
    <w:rsid w:val="00A60303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60303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6030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A60303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A60303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A60303"/>
  </w:style>
  <w:style w:type="paragraph" w:customStyle="1" w:styleId="Tabletext">
    <w:name w:val="Table_text"/>
    <w:basedOn w:val="Normal"/>
    <w:rsid w:val="00A603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A60303"/>
    <w:pPr>
      <w:keepLines/>
      <w:spacing w:before="240" w:after="120"/>
      <w:jc w:val="center"/>
    </w:pPr>
  </w:style>
  <w:style w:type="paragraph" w:styleId="Footer">
    <w:name w:val="footer"/>
    <w:basedOn w:val="Normal"/>
    <w:rsid w:val="00A6030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6030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A60303"/>
    <w:rPr>
      <w:position w:val="6"/>
      <w:sz w:val="18"/>
    </w:rPr>
  </w:style>
  <w:style w:type="paragraph" w:styleId="FootnoteText">
    <w:name w:val="footnote text"/>
    <w:aliases w:val="footnote text,ALTS FOOTNOTE"/>
    <w:basedOn w:val="Note"/>
    <w:semiHidden/>
    <w:rsid w:val="00A60303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A4742"/>
    <w:pPr>
      <w:spacing w:before="80"/>
    </w:pPr>
    <w:rPr>
      <w:sz w:val="20"/>
    </w:rPr>
  </w:style>
  <w:style w:type="paragraph" w:styleId="Header">
    <w:name w:val="header"/>
    <w:basedOn w:val="Normal"/>
    <w:rsid w:val="00A6030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A60303"/>
  </w:style>
  <w:style w:type="paragraph" w:styleId="Index2">
    <w:name w:val="index 2"/>
    <w:basedOn w:val="Normal"/>
    <w:next w:val="Normal"/>
    <w:semiHidden/>
    <w:rsid w:val="00A60303"/>
    <w:pPr>
      <w:ind w:left="283"/>
    </w:pPr>
  </w:style>
  <w:style w:type="paragraph" w:styleId="Index3">
    <w:name w:val="index 3"/>
    <w:basedOn w:val="Normal"/>
    <w:next w:val="Normal"/>
    <w:semiHidden/>
    <w:rsid w:val="00A60303"/>
    <w:pPr>
      <w:ind w:left="566"/>
    </w:pPr>
  </w:style>
  <w:style w:type="paragraph" w:customStyle="1" w:styleId="PartNo">
    <w:name w:val="Part_No"/>
    <w:basedOn w:val="Normal"/>
    <w:next w:val="Partref"/>
    <w:rsid w:val="00A6030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60303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60303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A60303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A6030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A60303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75BE2"/>
    <w:rPr>
      <w:i w:val="0"/>
    </w:rPr>
  </w:style>
  <w:style w:type="paragraph" w:customStyle="1" w:styleId="QuestionNo">
    <w:name w:val="Question_No"/>
    <w:basedOn w:val="RecNo"/>
    <w:next w:val="Questiontitle"/>
    <w:rsid w:val="00A60303"/>
  </w:style>
  <w:style w:type="paragraph" w:customStyle="1" w:styleId="RecNo">
    <w:name w:val="Rec_No"/>
    <w:basedOn w:val="Normal"/>
    <w:next w:val="Rectitle"/>
    <w:rsid w:val="00A60303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A60303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A60303"/>
  </w:style>
  <w:style w:type="paragraph" w:customStyle="1" w:styleId="Questionref">
    <w:name w:val="Question_ref"/>
    <w:basedOn w:val="Recref"/>
    <w:next w:val="Questiondate"/>
    <w:rsid w:val="00A60303"/>
  </w:style>
  <w:style w:type="paragraph" w:customStyle="1" w:styleId="Reftext">
    <w:name w:val="Ref_text"/>
    <w:basedOn w:val="Normal"/>
    <w:rsid w:val="00A60303"/>
    <w:pPr>
      <w:ind w:left="794" w:hanging="794"/>
    </w:pPr>
  </w:style>
  <w:style w:type="paragraph" w:customStyle="1" w:styleId="Repdate">
    <w:name w:val="Rep_date"/>
    <w:basedOn w:val="Recdate"/>
    <w:next w:val="Normalaftertitle"/>
    <w:rsid w:val="00A60303"/>
  </w:style>
  <w:style w:type="paragraph" w:customStyle="1" w:styleId="RepNo">
    <w:name w:val="Rep_No"/>
    <w:basedOn w:val="RecNo"/>
    <w:next w:val="Reptitle"/>
    <w:rsid w:val="00A60303"/>
  </w:style>
  <w:style w:type="paragraph" w:customStyle="1" w:styleId="Reptitle">
    <w:name w:val="Rep_title"/>
    <w:basedOn w:val="Rectitle"/>
    <w:next w:val="Repref"/>
    <w:rsid w:val="00A60303"/>
  </w:style>
  <w:style w:type="paragraph" w:customStyle="1" w:styleId="Repref">
    <w:name w:val="Rep_ref"/>
    <w:basedOn w:val="Recref"/>
    <w:next w:val="Repdate"/>
    <w:rsid w:val="00A60303"/>
  </w:style>
  <w:style w:type="paragraph" w:customStyle="1" w:styleId="Resdate">
    <w:name w:val="Res_date"/>
    <w:basedOn w:val="Recdate"/>
    <w:next w:val="Normalaftertitle"/>
    <w:rsid w:val="00A60303"/>
  </w:style>
  <w:style w:type="paragraph" w:customStyle="1" w:styleId="ResNo">
    <w:name w:val="Res_No"/>
    <w:basedOn w:val="RecNo"/>
    <w:next w:val="Restitle"/>
    <w:rsid w:val="00A60303"/>
  </w:style>
  <w:style w:type="paragraph" w:customStyle="1" w:styleId="Restitle">
    <w:name w:val="Res_title"/>
    <w:basedOn w:val="Rectitle"/>
    <w:next w:val="Resref"/>
    <w:rsid w:val="00A60303"/>
  </w:style>
  <w:style w:type="paragraph" w:customStyle="1" w:styleId="Resref">
    <w:name w:val="Res_ref"/>
    <w:basedOn w:val="Recref"/>
    <w:next w:val="Resdate"/>
    <w:rsid w:val="00A60303"/>
  </w:style>
  <w:style w:type="paragraph" w:customStyle="1" w:styleId="SectionNo">
    <w:name w:val="Section_No"/>
    <w:basedOn w:val="Normal"/>
    <w:next w:val="Sectiontitle"/>
    <w:rsid w:val="00A60303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A60303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A60303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6030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A6030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A6030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A60303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A60303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A6030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60303"/>
  </w:style>
  <w:style w:type="paragraph" w:customStyle="1" w:styleId="Title3">
    <w:name w:val="Title 3"/>
    <w:basedOn w:val="Title2"/>
    <w:next w:val="Title4"/>
    <w:rsid w:val="00A60303"/>
    <w:rPr>
      <w:caps w:val="0"/>
    </w:rPr>
  </w:style>
  <w:style w:type="paragraph" w:customStyle="1" w:styleId="Title4">
    <w:name w:val="Title 4"/>
    <w:basedOn w:val="Title3"/>
    <w:next w:val="Heading1"/>
    <w:rsid w:val="00A60303"/>
    <w:rPr>
      <w:b/>
    </w:rPr>
  </w:style>
  <w:style w:type="paragraph" w:customStyle="1" w:styleId="toc0">
    <w:name w:val="toc 0"/>
    <w:basedOn w:val="Normal"/>
    <w:next w:val="TOC1"/>
    <w:rsid w:val="00A60303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60303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60303"/>
    <w:pPr>
      <w:spacing w:before="80"/>
      <w:ind w:left="1531" w:hanging="851"/>
    </w:pPr>
  </w:style>
  <w:style w:type="paragraph" w:styleId="TOC3">
    <w:name w:val="toc 3"/>
    <w:basedOn w:val="TOC2"/>
    <w:semiHidden/>
    <w:rsid w:val="00A60303"/>
  </w:style>
  <w:style w:type="paragraph" w:styleId="TOC4">
    <w:name w:val="toc 4"/>
    <w:basedOn w:val="TOC3"/>
    <w:semiHidden/>
    <w:rsid w:val="00A60303"/>
  </w:style>
  <w:style w:type="paragraph" w:styleId="TOC5">
    <w:name w:val="toc 5"/>
    <w:basedOn w:val="TOC4"/>
    <w:semiHidden/>
    <w:rsid w:val="00A60303"/>
  </w:style>
  <w:style w:type="paragraph" w:styleId="TOC6">
    <w:name w:val="toc 6"/>
    <w:basedOn w:val="TOC4"/>
    <w:semiHidden/>
    <w:rsid w:val="00A60303"/>
  </w:style>
  <w:style w:type="paragraph" w:styleId="TOC7">
    <w:name w:val="toc 7"/>
    <w:basedOn w:val="TOC4"/>
    <w:semiHidden/>
    <w:rsid w:val="00A60303"/>
  </w:style>
  <w:style w:type="paragraph" w:styleId="TOC8">
    <w:name w:val="toc 8"/>
    <w:basedOn w:val="TOC4"/>
    <w:semiHidden/>
    <w:rsid w:val="00A60303"/>
  </w:style>
  <w:style w:type="character" w:customStyle="1" w:styleId="Appdef">
    <w:name w:val="App_def"/>
    <w:basedOn w:val="DefaultParagraphFont"/>
    <w:rsid w:val="00A6030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60303"/>
  </w:style>
  <w:style w:type="character" w:customStyle="1" w:styleId="Artdef">
    <w:name w:val="Art_def"/>
    <w:basedOn w:val="DefaultParagraphFont"/>
    <w:rsid w:val="00A6030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A60303"/>
  </w:style>
  <w:style w:type="paragraph" w:customStyle="1" w:styleId="Reftitle">
    <w:name w:val="Ref_title"/>
    <w:basedOn w:val="Normal"/>
    <w:next w:val="Reftext"/>
    <w:rsid w:val="00A60303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A6030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A60303"/>
    <w:rPr>
      <w:b/>
      <w:color w:val="auto"/>
    </w:rPr>
  </w:style>
  <w:style w:type="paragraph" w:customStyle="1" w:styleId="Formal">
    <w:name w:val="Formal"/>
    <w:basedOn w:val="ASN1"/>
    <w:rsid w:val="00A60303"/>
    <w:rPr>
      <w:b w:val="0"/>
    </w:rPr>
  </w:style>
  <w:style w:type="paragraph" w:customStyle="1" w:styleId="FooterQP">
    <w:name w:val="Footer_QP"/>
    <w:basedOn w:val="Normal"/>
    <w:rsid w:val="00A60303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A60303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A60303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A60303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A60303"/>
  </w:style>
  <w:style w:type="paragraph" w:customStyle="1" w:styleId="RepNoBR">
    <w:name w:val="Rep_No_BR"/>
    <w:basedOn w:val="RecNoBR"/>
    <w:next w:val="Reptitle"/>
    <w:rsid w:val="00A60303"/>
  </w:style>
  <w:style w:type="paragraph" w:customStyle="1" w:styleId="ResNoBR">
    <w:name w:val="Res_No_BR"/>
    <w:basedOn w:val="RecNoBR"/>
    <w:next w:val="Restitle"/>
    <w:rsid w:val="00A60303"/>
  </w:style>
  <w:style w:type="paragraph" w:customStyle="1" w:styleId="TabletitleBR">
    <w:name w:val="Table_title_BR"/>
    <w:basedOn w:val="Normal"/>
    <w:next w:val="Tablehead"/>
    <w:rsid w:val="00A60303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A60303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60303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A60303"/>
    <w:rPr>
      <w:b/>
    </w:rPr>
  </w:style>
  <w:style w:type="paragraph" w:customStyle="1" w:styleId="FiguretitleBR">
    <w:name w:val="Figure_title_BR"/>
    <w:basedOn w:val="TabletitleBR"/>
    <w:next w:val="Figurewithouttitle"/>
    <w:rsid w:val="00A6030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60303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A603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0303"/>
    <w:rPr>
      <w:color w:val="0000FF"/>
      <w:u w:val="single"/>
    </w:rPr>
  </w:style>
  <w:style w:type="paragraph" w:styleId="BodyText">
    <w:name w:val="Body Text"/>
    <w:basedOn w:val="Normal"/>
    <w:rsid w:val="00A60303"/>
    <w:pPr>
      <w:jc w:val="both"/>
    </w:pPr>
    <w:rPr>
      <w:sz w:val="24"/>
      <w:szCs w:val="22"/>
      <w:lang w:val="ru-RU"/>
    </w:rPr>
  </w:style>
  <w:style w:type="paragraph" w:styleId="BodyText2">
    <w:name w:val="Body Text 2"/>
    <w:basedOn w:val="Normal"/>
    <w:rsid w:val="00A60303"/>
    <w:pPr>
      <w:jc w:val="center"/>
    </w:pPr>
    <w:rPr>
      <w:sz w:val="28"/>
      <w:szCs w:val="22"/>
      <w:lang w:val="ru-RU"/>
    </w:rPr>
  </w:style>
  <w:style w:type="paragraph" w:customStyle="1" w:styleId="Head">
    <w:name w:val="Head"/>
    <w:basedOn w:val="Normal"/>
    <w:rsid w:val="00A6030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Normalaftertitle0">
    <w:name w:val="Normal after title"/>
    <w:basedOn w:val="Normal"/>
    <w:next w:val="Normal"/>
    <w:rsid w:val="001A0A08"/>
    <w:pPr>
      <w:overflowPunct/>
      <w:autoSpaceDE/>
      <w:autoSpaceDN/>
      <w:adjustRightInd/>
      <w:spacing w:before="320"/>
      <w:textAlignment w:val="auto"/>
    </w:pPr>
  </w:style>
  <w:style w:type="paragraph" w:customStyle="1" w:styleId="call0">
    <w:name w:val="call"/>
    <w:basedOn w:val="Normal"/>
    <w:next w:val="Normal"/>
    <w:rsid w:val="00704D3C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Cs w:val="22"/>
    </w:rPr>
  </w:style>
  <w:style w:type="paragraph" w:customStyle="1" w:styleId="QuestionTitleDate">
    <w:name w:val="Question_Title/Date"/>
    <w:basedOn w:val="Normal"/>
    <w:next w:val="Normal"/>
    <w:rsid w:val="00C312E1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styleId="Title">
    <w:name w:val="Title"/>
    <w:basedOn w:val="Normal"/>
    <w:qFormat/>
    <w:rsid w:val="00C312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24"/>
      <w:szCs w:val="24"/>
      <w:lang w:val="ru-RU"/>
    </w:rPr>
  </w:style>
  <w:style w:type="paragraph" w:customStyle="1" w:styleId="AnnexNo">
    <w:name w:val="Annex_No"/>
    <w:basedOn w:val="Normal"/>
    <w:next w:val="Normal"/>
    <w:rsid w:val="008B1241"/>
    <w:pPr>
      <w:keepNext/>
      <w:keepLines/>
      <w:spacing w:before="480" w:after="80"/>
      <w:jc w:val="center"/>
    </w:pPr>
    <w:rPr>
      <w:caps/>
      <w:sz w:val="26"/>
      <w:lang w:val="fr-FR"/>
    </w:rPr>
  </w:style>
  <w:style w:type="paragraph" w:styleId="NormalWeb">
    <w:name w:val="Normal (Web)"/>
    <w:basedOn w:val="Normal"/>
    <w:rsid w:val="004A22F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  <w:lang w:val="en-AU" w:eastAsia="en-AU"/>
    </w:rPr>
  </w:style>
  <w:style w:type="paragraph" w:customStyle="1" w:styleId="StyleAnnexNoBefore0pt">
    <w:name w:val="Style Annex_No + Before:  0 pt"/>
    <w:basedOn w:val="AnnexNo"/>
    <w:rsid w:val="00A8726B"/>
    <w:pPr>
      <w:spacing w:before="0"/>
    </w:pPr>
    <w:rPr>
      <w:szCs w:val="26"/>
    </w:rPr>
  </w:style>
  <w:style w:type="paragraph" w:customStyle="1" w:styleId="Annextitle">
    <w:name w:val="Annex_title"/>
    <w:basedOn w:val="Normal"/>
    <w:next w:val="Normal"/>
    <w:rsid w:val="00204016"/>
    <w:pPr>
      <w:keepNext/>
      <w:keepLines/>
      <w:spacing w:before="240" w:after="280"/>
      <w:jc w:val="center"/>
    </w:pPr>
    <w:rPr>
      <w:rFonts w:ascii="Times New Roman Bold" w:eastAsia="SimSun" w:hAnsi="Times New Roman Bold"/>
      <w:b/>
      <w:sz w:val="26"/>
    </w:rPr>
  </w:style>
  <w:style w:type="character" w:customStyle="1" w:styleId="enumlev1Char">
    <w:name w:val="enumlev1 Char"/>
    <w:basedOn w:val="DefaultParagraphFont"/>
    <w:link w:val="enumlev1"/>
    <w:rsid w:val="00CB36A0"/>
    <w:rPr>
      <w:sz w:val="22"/>
      <w:lang w:val="en-GB" w:eastAsia="en-US" w:bidi="ar-SA"/>
    </w:rPr>
  </w:style>
  <w:style w:type="table" w:styleId="TableGrid">
    <w:name w:val="Table Grid"/>
    <w:basedOn w:val="TableNormal"/>
    <w:rsid w:val="005E63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llChar">
    <w:name w:val="Call Char"/>
    <w:basedOn w:val="DefaultParagraphFont"/>
    <w:link w:val="Call"/>
    <w:rsid w:val="00824F5E"/>
    <w:rPr>
      <w:i/>
      <w:sz w:val="22"/>
      <w:lang w:val="en-GB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R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PR_BR.dot</Template>
  <TotalTime>0</TotalTime>
  <Pages>1</Pages>
  <Words>307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huguet</cp:lastModifiedBy>
  <cp:revision>4</cp:revision>
  <cp:lastPrinted>2007-11-22T13:45:00Z</cp:lastPrinted>
  <dcterms:created xsi:type="dcterms:W3CDTF">2012-02-02T16:01:00Z</dcterms:created>
  <dcterms:modified xsi:type="dcterms:W3CDTF">2012-02-03T13:44:00Z</dcterms:modified>
</cp:coreProperties>
</file>