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DAC193" w14:textId="77777777" w:rsidR="00C95693" w:rsidRPr="00481B11" w:rsidRDefault="00C95693" w:rsidP="00C95693">
      <w:pPr>
        <w:pStyle w:val="QuestionNoBR"/>
        <w:rPr>
          <w:lang w:val="fr-FR" w:eastAsia="ja-JP"/>
        </w:rPr>
      </w:pPr>
      <w:r w:rsidRPr="00481B11">
        <w:rPr>
          <w:lang w:val="fr-FR"/>
        </w:rPr>
        <w:t xml:space="preserve">QUESTION ITU-R </w:t>
      </w:r>
      <w:r w:rsidRPr="00620887">
        <w:t>231</w:t>
      </w:r>
      <w:r>
        <w:t>-1</w:t>
      </w:r>
      <w:r w:rsidRPr="00620887">
        <w:t>/</w:t>
      </w:r>
      <w:r>
        <w:t>7</w:t>
      </w:r>
    </w:p>
    <w:p w14:paraId="3041025D" w14:textId="77777777" w:rsidR="00C95693" w:rsidRPr="009C023F" w:rsidRDefault="00C95693" w:rsidP="00C95693">
      <w:pPr>
        <w:pStyle w:val="Questiontitle"/>
        <w:rPr>
          <w:rFonts w:asciiTheme="majorBidi" w:hAnsiTheme="majorBidi" w:cstheme="majorBidi"/>
        </w:rPr>
      </w:pPr>
      <w:r w:rsidRPr="00620887">
        <w:rPr>
          <w:rFonts w:asciiTheme="majorBidi" w:hAnsiTheme="majorBidi" w:cstheme="majorBidi"/>
        </w:rPr>
        <w:t xml:space="preserve">Earth exploration-satellite service (active) and space research service (active) operating between 100 GHz </w:t>
      </w:r>
      <w:bookmarkStart w:id="0" w:name="_Hlk209186850"/>
      <w:r w:rsidRPr="00620887">
        <w:rPr>
          <w:rFonts w:asciiTheme="majorBidi" w:hAnsiTheme="majorBidi" w:cstheme="majorBidi"/>
        </w:rPr>
        <w:t xml:space="preserve">and 450 </w:t>
      </w:r>
      <w:bookmarkEnd w:id="0"/>
      <w:r w:rsidRPr="00620887">
        <w:rPr>
          <w:rFonts w:asciiTheme="majorBidi" w:hAnsiTheme="majorBidi" w:cstheme="majorBidi"/>
        </w:rPr>
        <w:t>GHz</w:t>
      </w:r>
    </w:p>
    <w:p w14:paraId="49047B15" w14:textId="77777777" w:rsidR="00C95693" w:rsidRPr="009C023F" w:rsidRDefault="00C95693" w:rsidP="00C95693">
      <w:pPr>
        <w:pStyle w:val="Questiondate"/>
        <w:spacing w:before="240"/>
        <w:rPr>
          <w:rFonts w:asciiTheme="majorBidi" w:hAnsiTheme="majorBidi" w:cstheme="majorBidi"/>
          <w:i/>
          <w:iCs/>
        </w:rPr>
      </w:pPr>
      <w:r w:rsidRPr="00620887">
        <w:rPr>
          <w:rFonts w:asciiTheme="majorBidi" w:hAnsiTheme="majorBidi" w:cstheme="majorBidi"/>
          <w:iCs/>
        </w:rPr>
        <w:t>(2000-202</w:t>
      </w:r>
      <w:r>
        <w:rPr>
          <w:rFonts w:asciiTheme="majorBidi" w:hAnsiTheme="majorBidi" w:cstheme="majorBidi"/>
          <w:iCs/>
        </w:rPr>
        <w:t>6</w:t>
      </w:r>
      <w:r w:rsidRPr="00620887">
        <w:rPr>
          <w:rFonts w:asciiTheme="majorBidi" w:hAnsiTheme="majorBidi" w:cstheme="majorBidi"/>
          <w:iCs/>
        </w:rPr>
        <w:t>)</w:t>
      </w:r>
    </w:p>
    <w:p w14:paraId="4BF2B18A" w14:textId="77777777" w:rsidR="00C95693" w:rsidRPr="00915A3F" w:rsidRDefault="00C95693" w:rsidP="00C95693">
      <w:pPr>
        <w:pStyle w:val="Normalaftertitle0"/>
        <w:spacing w:before="360"/>
      </w:pPr>
      <w:r w:rsidRPr="00915A3F">
        <w:t>The ITU Radiocommunication Assembly,</w:t>
      </w:r>
    </w:p>
    <w:p w14:paraId="3891DDF7" w14:textId="77777777" w:rsidR="00C95693" w:rsidRPr="00C710B9" w:rsidRDefault="00C95693" w:rsidP="00C95693">
      <w:pPr>
        <w:pStyle w:val="Call"/>
        <w:jc w:val="both"/>
        <w:rPr>
          <w:rFonts w:asciiTheme="majorBidi" w:hAnsiTheme="majorBidi" w:cstheme="majorBidi"/>
        </w:rPr>
      </w:pPr>
      <w:r w:rsidRPr="00C710B9">
        <w:rPr>
          <w:rFonts w:asciiTheme="majorBidi" w:hAnsiTheme="majorBidi" w:cstheme="majorBidi"/>
        </w:rPr>
        <w:t>considering</w:t>
      </w:r>
    </w:p>
    <w:p w14:paraId="4EFD169C" w14:textId="77777777" w:rsidR="00C95693" w:rsidRPr="00395D24" w:rsidRDefault="00C95693" w:rsidP="00C9502D">
      <w:pPr>
        <w:jc w:val="both"/>
        <w:rPr>
          <w:rFonts w:asciiTheme="majorBidi" w:hAnsiTheme="majorBidi" w:cstheme="majorBidi"/>
        </w:rPr>
      </w:pPr>
      <w:r w:rsidRPr="00395D24">
        <w:rPr>
          <w:rFonts w:asciiTheme="majorBidi" w:hAnsiTheme="majorBidi" w:cstheme="majorBidi"/>
          <w:i/>
        </w:rPr>
        <w:t>a)</w:t>
      </w:r>
      <w:r w:rsidRPr="00395D24">
        <w:rPr>
          <w:rFonts w:asciiTheme="majorBidi" w:hAnsiTheme="majorBidi" w:cstheme="majorBidi"/>
        </w:rPr>
        <w:tab/>
        <w:t>that the need has been identified to operate active spaceborne sensors of the Earth exploration-satellite service (EESS) and space research service (SRS) in frequency bands between 100 GHz and 450 GHz;</w:t>
      </w:r>
    </w:p>
    <w:p w14:paraId="5E593C41" w14:textId="77777777" w:rsidR="00C95693" w:rsidRPr="00395D24" w:rsidRDefault="00C95693" w:rsidP="00C9502D">
      <w:pPr>
        <w:jc w:val="both"/>
        <w:rPr>
          <w:rFonts w:asciiTheme="majorBidi" w:hAnsiTheme="majorBidi" w:cstheme="majorBidi"/>
        </w:rPr>
      </w:pPr>
      <w:r w:rsidRPr="00395D24">
        <w:rPr>
          <w:rFonts w:asciiTheme="majorBidi" w:hAnsiTheme="majorBidi" w:cstheme="majorBidi"/>
          <w:i/>
        </w:rPr>
        <w:t>b)</w:t>
      </w:r>
      <w:r w:rsidRPr="00395D24">
        <w:rPr>
          <w:rFonts w:asciiTheme="majorBidi" w:hAnsiTheme="majorBidi" w:cstheme="majorBidi"/>
        </w:rPr>
        <w:tab/>
        <w:t>that these instruments would enable:</w:t>
      </w:r>
    </w:p>
    <w:p w14:paraId="206984CC" w14:textId="77777777" w:rsidR="00C95693" w:rsidRPr="00395D24" w:rsidRDefault="00C95693" w:rsidP="00C9502D">
      <w:pPr>
        <w:pStyle w:val="enumlev1"/>
        <w:jc w:val="both"/>
        <w:rPr>
          <w:rFonts w:asciiTheme="majorBidi" w:hAnsiTheme="majorBidi" w:cstheme="majorBidi"/>
        </w:rPr>
      </w:pPr>
      <w:r w:rsidRPr="00395D24">
        <w:rPr>
          <w:rFonts w:asciiTheme="majorBidi" w:hAnsiTheme="majorBidi" w:cstheme="majorBidi"/>
        </w:rPr>
        <w:t>–</w:t>
      </w:r>
      <w:r w:rsidRPr="00395D24">
        <w:rPr>
          <w:rFonts w:asciiTheme="majorBidi" w:hAnsiTheme="majorBidi" w:cstheme="majorBidi"/>
        </w:rPr>
        <w:tab/>
        <w:t>dual frequency cloud profiling with high accuracy and sensitivity for meteorological and climatological purposes; and</w:t>
      </w:r>
    </w:p>
    <w:p w14:paraId="0B185144" w14:textId="77777777" w:rsidR="00C95693" w:rsidRPr="00395D24" w:rsidRDefault="00C95693" w:rsidP="00C9502D">
      <w:pPr>
        <w:pStyle w:val="enumlev1"/>
        <w:jc w:val="both"/>
        <w:rPr>
          <w:rFonts w:asciiTheme="majorBidi" w:hAnsiTheme="majorBidi" w:cstheme="majorBidi"/>
        </w:rPr>
      </w:pPr>
      <w:r w:rsidRPr="00395D24">
        <w:rPr>
          <w:rFonts w:asciiTheme="majorBidi" w:hAnsiTheme="majorBidi" w:cstheme="majorBidi"/>
        </w:rPr>
        <w:t>–</w:t>
      </w:r>
      <w:r w:rsidRPr="00395D24">
        <w:rPr>
          <w:rFonts w:asciiTheme="majorBidi" w:hAnsiTheme="majorBidi" w:cstheme="majorBidi"/>
        </w:rPr>
        <w:tab/>
        <w:t>radar altimetry measurements with high horizontal resolution for several applications: cartography, geology, oceanography, etc.</w:t>
      </w:r>
      <w:r>
        <w:rPr>
          <w:rFonts w:asciiTheme="majorBidi" w:hAnsiTheme="majorBidi" w:cstheme="majorBidi"/>
        </w:rPr>
        <w:t>;</w:t>
      </w:r>
    </w:p>
    <w:p w14:paraId="3EF2584C" w14:textId="77777777" w:rsidR="00C95693" w:rsidRPr="00395D24" w:rsidRDefault="00C95693" w:rsidP="00C9502D">
      <w:pPr>
        <w:jc w:val="both"/>
        <w:rPr>
          <w:rFonts w:asciiTheme="majorBidi" w:hAnsiTheme="majorBidi" w:cstheme="majorBidi"/>
        </w:rPr>
      </w:pPr>
      <w:r w:rsidRPr="00395D24">
        <w:rPr>
          <w:rFonts w:asciiTheme="majorBidi" w:hAnsiTheme="majorBidi" w:cstheme="majorBidi"/>
          <w:i/>
        </w:rPr>
        <w:t>c)</w:t>
      </w:r>
      <w:r w:rsidRPr="00395D24">
        <w:rPr>
          <w:rFonts w:asciiTheme="majorBidi" w:hAnsiTheme="majorBidi" w:cstheme="majorBidi"/>
        </w:rPr>
        <w:tab/>
        <w:t xml:space="preserve">that new technological advancements will enable the implementation of active measurements between 100 GHz and 450 GHz and therefore the related instruments are expected to be developed </w:t>
      </w:r>
      <w:proofErr w:type="gramStart"/>
      <w:r w:rsidRPr="00395D24">
        <w:rPr>
          <w:rFonts w:asciiTheme="majorBidi" w:hAnsiTheme="majorBidi" w:cstheme="majorBidi"/>
        </w:rPr>
        <w:t>in the near future</w:t>
      </w:r>
      <w:proofErr w:type="gramEnd"/>
      <w:r w:rsidRPr="00395D24">
        <w:rPr>
          <w:rFonts w:asciiTheme="majorBidi" w:hAnsiTheme="majorBidi" w:cstheme="majorBidi"/>
        </w:rPr>
        <w:t>;</w:t>
      </w:r>
    </w:p>
    <w:p w14:paraId="72323718" w14:textId="77777777" w:rsidR="00C95693" w:rsidRPr="00395D24" w:rsidRDefault="00C95693" w:rsidP="00C9502D">
      <w:pPr>
        <w:jc w:val="both"/>
        <w:rPr>
          <w:rFonts w:asciiTheme="majorBidi" w:hAnsiTheme="majorBidi" w:cstheme="majorBidi"/>
        </w:rPr>
      </w:pPr>
      <w:r w:rsidRPr="00395D24">
        <w:rPr>
          <w:rFonts w:asciiTheme="majorBidi" w:hAnsiTheme="majorBidi" w:cstheme="majorBidi"/>
          <w:i/>
          <w:iCs/>
        </w:rPr>
        <w:t>d)</w:t>
      </w:r>
      <w:r w:rsidRPr="00395D24">
        <w:rPr>
          <w:rFonts w:asciiTheme="majorBidi" w:hAnsiTheme="majorBidi" w:cstheme="majorBidi"/>
          <w:i/>
          <w:iCs/>
        </w:rPr>
        <w:tab/>
      </w:r>
      <w:r w:rsidRPr="00395D24">
        <w:rPr>
          <w:rFonts w:asciiTheme="majorBidi" w:hAnsiTheme="majorBidi" w:cstheme="majorBidi"/>
        </w:rPr>
        <w:t xml:space="preserve">that the SRS (active) has an allocation in the band 237.9-238 GHz (per Radio Regulations (RR) No. </w:t>
      </w:r>
      <w:r w:rsidRPr="00395D24">
        <w:rPr>
          <w:rFonts w:asciiTheme="majorBidi" w:hAnsiTheme="majorBidi" w:cstheme="majorBidi"/>
          <w:b/>
          <w:bCs/>
        </w:rPr>
        <w:t>5.563B</w:t>
      </w:r>
      <w:r w:rsidRPr="00395D24">
        <w:rPr>
          <w:rFonts w:asciiTheme="majorBidi" w:hAnsiTheme="majorBidi" w:cstheme="majorBidi"/>
        </w:rPr>
        <w:t>);</w:t>
      </w:r>
    </w:p>
    <w:p w14:paraId="0B788B9C" w14:textId="77777777" w:rsidR="00C95693" w:rsidRPr="00395D24" w:rsidRDefault="00C95693" w:rsidP="00C9502D">
      <w:pPr>
        <w:jc w:val="both"/>
        <w:rPr>
          <w:rFonts w:asciiTheme="majorBidi" w:hAnsiTheme="majorBidi" w:cstheme="majorBidi"/>
        </w:rPr>
      </w:pPr>
      <w:r w:rsidRPr="00395D24">
        <w:rPr>
          <w:rFonts w:asciiTheme="majorBidi" w:hAnsiTheme="majorBidi" w:cstheme="majorBidi"/>
          <w:i/>
          <w:iCs/>
        </w:rPr>
        <w:t>e)</w:t>
      </w:r>
      <w:r w:rsidRPr="00395D24">
        <w:rPr>
          <w:rFonts w:asciiTheme="majorBidi" w:hAnsiTheme="majorBidi" w:cstheme="majorBidi"/>
          <w:i/>
          <w:iCs/>
        </w:rPr>
        <w:tab/>
      </w:r>
      <w:r w:rsidRPr="00395D24">
        <w:rPr>
          <w:rFonts w:asciiTheme="majorBidi" w:hAnsiTheme="majorBidi" w:cstheme="majorBidi"/>
        </w:rPr>
        <w:t xml:space="preserve">that the EESS (active) has allocations in the bands 133.5-134 GHz (per RR No. </w:t>
      </w:r>
      <w:r w:rsidRPr="00395D24">
        <w:rPr>
          <w:rFonts w:asciiTheme="majorBidi" w:hAnsiTheme="majorBidi" w:cstheme="majorBidi"/>
          <w:b/>
          <w:bCs/>
        </w:rPr>
        <w:t>5.562E</w:t>
      </w:r>
      <w:r w:rsidRPr="00395D24">
        <w:rPr>
          <w:rFonts w:asciiTheme="majorBidi" w:hAnsiTheme="majorBidi" w:cstheme="majorBidi"/>
        </w:rPr>
        <w:t xml:space="preserve">) and 237.9-238 GHz (per RR No. </w:t>
      </w:r>
      <w:r w:rsidRPr="00395D24">
        <w:rPr>
          <w:rFonts w:asciiTheme="majorBidi" w:hAnsiTheme="majorBidi" w:cstheme="majorBidi"/>
          <w:b/>
          <w:bCs/>
        </w:rPr>
        <w:t>5.563B</w:t>
      </w:r>
      <w:r w:rsidRPr="00395D24">
        <w:rPr>
          <w:rFonts w:asciiTheme="majorBidi" w:hAnsiTheme="majorBidi" w:cstheme="majorBidi"/>
        </w:rPr>
        <w:t>),</w:t>
      </w:r>
    </w:p>
    <w:p w14:paraId="2A9084C3" w14:textId="77777777" w:rsidR="00C95693" w:rsidRPr="00395D24" w:rsidRDefault="00C95693" w:rsidP="00C95693">
      <w:pPr>
        <w:pStyle w:val="Call"/>
        <w:jc w:val="both"/>
        <w:rPr>
          <w:rFonts w:asciiTheme="majorBidi" w:hAnsiTheme="majorBidi" w:cstheme="majorBidi"/>
        </w:rPr>
      </w:pPr>
      <w:r w:rsidRPr="00395D24">
        <w:rPr>
          <w:rFonts w:asciiTheme="majorBidi" w:hAnsiTheme="majorBidi" w:cstheme="majorBidi"/>
        </w:rPr>
        <w:t xml:space="preserve">decides </w:t>
      </w:r>
      <w:r w:rsidRPr="00395D24">
        <w:rPr>
          <w:rFonts w:asciiTheme="majorBidi" w:hAnsiTheme="majorBidi" w:cstheme="majorBidi"/>
          <w:i w:val="0"/>
          <w:iCs/>
        </w:rPr>
        <w:t>that the following Questions should be studied</w:t>
      </w:r>
    </w:p>
    <w:p w14:paraId="05420350" w14:textId="77777777" w:rsidR="00C95693" w:rsidRPr="00395D24" w:rsidRDefault="00C95693" w:rsidP="00C9502D">
      <w:pPr>
        <w:jc w:val="both"/>
        <w:rPr>
          <w:rFonts w:asciiTheme="majorBidi" w:hAnsiTheme="majorBidi" w:cstheme="majorBidi"/>
        </w:rPr>
      </w:pPr>
      <w:r w:rsidRPr="00395D24">
        <w:rPr>
          <w:rFonts w:asciiTheme="majorBidi" w:hAnsiTheme="majorBidi" w:cstheme="majorBidi"/>
          <w:bCs/>
        </w:rPr>
        <w:t>1</w:t>
      </w:r>
      <w:r w:rsidRPr="00395D24">
        <w:rPr>
          <w:rFonts w:asciiTheme="majorBidi" w:hAnsiTheme="majorBidi" w:cstheme="majorBidi"/>
          <w:b/>
        </w:rPr>
        <w:tab/>
      </w:r>
      <w:r w:rsidRPr="00395D24">
        <w:rPr>
          <w:rFonts w:asciiTheme="majorBidi" w:hAnsiTheme="majorBidi" w:cstheme="majorBidi"/>
        </w:rPr>
        <w:t>What are the technical and operational characteristics and the performance requirements of these spaceborne active sensors?</w:t>
      </w:r>
    </w:p>
    <w:p w14:paraId="5085B8B4" w14:textId="77777777" w:rsidR="00C95693" w:rsidRPr="00395D24" w:rsidRDefault="00C95693" w:rsidP="00C9502D">
      <w:pPr>
        <w:jc w:val="both"/>
        <w:rPr>
          <w:rFonts w:asciiTheme="majorBidi" w:hAnsiTheme="majorBidi" w:cstheme="majorBidi"/>
        </w:rPr>
      </w:pPr>
      <w:r w:rsidRPr="00395D24">
        <w:rPr>
          <w:rFonts w:asciiTheme="majorBidi" w:hAnsiTheme="majorBidi" w:cstheme="majorBidi"/>
          <w:bCs/>
        </w:rPr>
        <w:t>2</w:t>
      </w:r>
      <w:r w:rsidRPr="00395D24">
        <w:rPr>
          <w:rFonts w:asciiTheme="majorBidi" w:hAnsiTheme="majorBidi" w:cstheme="majorBidi"/>
          <w:b/>
        </w:rPr>
        <w:tab/>
      </w:r>
      <w:r w:rsidRPr="00395D24">
        <w:rPr>
          <w:rFonts w:asciiTheme="majorBidi" w:hAnsiTheme="majorBidi" w:cstheme="majorBidi"/>
        </w:rPr>
        <w:t xml:space="preserve">What are the frequency bands most suitable for the operation of these instruments, </w:t>
      </w:r>
      <w:proofErr w:type="gramStart"/>
      <w:r w:rsidRPr="00395D24">
        <w:rPr>
          <w:rFonts w:asciiTheme="majorBidi" w:hAnsiTheme="majorBidi" w:cstheme="majorBidi"/>
        </w:rPr>
        <w:t>taking into account</w:t>
      </w:r>
      <w:proofErr w:type="gramEnd"/>
      <w:r w:rsidRPr="00395D24">
        <w:rPr>
          <w:rFonts w:asciiTheme="majorBidi" w:hAnsiTheme="majorBidi" w:cstheme="majorBidi"/>
        </w:rPr>
        <w:t xml:space="preserve"> also the possible sharing scenarios?</w:t>
      </w:r>
    </w:p>
    <w:p w14:paraId="350BA46A" w14:textId="77777777" w:rsidR="00C95693" w:rsidRPr="00395D24" w:rsidRDefault="00C95693" w:rsidP="00C95693">
      <w:pPr>
        <w:pStyle w:val="Call"/>
        <w:jc w:val="both"/>
        <w:rPr>
          <w:rFonts w:asciiTheme="majorBidi" w:hAnsiTheme="majorBidi" w:cstheme="majorBidi"/>
        </w:rPr>
      </w:pPr>
      <w:r w:rsidRPr="00395D24">
        <w:rPr>
          <w:rFonts w:asciiTheme="majorBidi" w:hAnsiTheme="majorBidi" w:cstheme="majorBidi"/>
        </w:rPr>
        <w:t>further decides</w:t>
      </w:r>
    </w:p>
    <w:p w14:paraId="1AAF33E0" w14:textId="77777777" w:rsidR="00C95693" w:rsidRPr="00395D24" w:rsidRDefault="00C95693" w:rsidP="00C9502D">
      <w:pPr>
        <w:jc w:val="both"/>
        <w:rPr>
          <w:rFonts w:asciiTheme="majorBidi" w:hAnsiTheme="majorBidi" w:cstheme="majorBidi"/>
        </w:rPr>
      </w:pPr>
      <w:r w:rsidRPr="00395D24">
        <w:rPr>
          <w:rFonts w:asciiTheme="majorBidi" w:hAnsiTheme="majorBidi" w:cstheme="majorBidi"/>
          <w:bCs/>
        </w:rPr>
        <w:t>1</w:t>
      </w:r>
      <w:r w:rsidRPr="00395D24">
        <w:rPr>
          <w:rFonts w:asciiTheme="majorBidi" w:hAnsiTheme="majorBidi" w:cstheme="majorBidi"/>
          <w:b/>
        </w:rPr>
        <w:tab/>
      </w:r>
      <w:r w:rsidRPr="00395D24">
        <w:rPr>
          <w:rFonts w:asciiTheme="majorBidi" w:hAnsiTheme="majorBidi" w:cstheme="majorBidi"/>
        </w:rPr>
        <w:t>that the results of the above studies should be included in (a) Recommendation(s);</w:t>
      </w:r>
    </w:p>
    <w:p w14:paraId="4E65E926" w14:textId="77777777" w:rsidR="00C95693" w:rsidRPr="00395D24" w:rsidRDefault="00C95693" w:rsidP="00C9502D">
      <w:pPr>
        <w:jc w:val="both"/>
        <w:rPr>
          <w:rFonts w:asciiTheme="majorBidi" w:hAnsiTheme="majorBidi" w:cstheme="majorBidi"/>
        </w:rPr>
      </w:pPr>
      <w:r w:rsidRPr="00395D24">
        <w:rPr>
          <w:rFonts w:asciiTheme="majorBidi" w:hAnsiTheme="majorBidi" w:cstheme="majorBidi"/>
          <w:bCs/>
        </w:rPr>
        <w:t>2</w:t>
      </w:r>
      <w:r w:rsidRPr="00395D24">
        <w:rPr>
          <w:rFonts w:asciiTheme="majorBidi" w:hAnsiTheme="majorBidi" w:cstheme="majorBidi"/>
          <w:b/>
        </w:rPr>
        <w:tab/>
      </w:r>
      <w:r w:rsidRPr="00395D24">
        <w:rPr>
          <w:rFonts w:asciiTheme="majorBidi" w:hAnsiTheme="majorBidi" w:cstheme="majorBidi"/>
        </w:rPr>
        <w:t>that the above studies should be completed by 2031.</w:t>
      </w:r>
    </w:p>
    <w:p w14:paraId="36AE294D" w14:textId="77777777" w:rsidR="00C95693" w:rsidRDefault="00C95693" w:rsidP="00C95693">
      <w:pPr>
        <w:spacing w:before="360"/>
      </w:pPr>
      <w:r w:rsidRPr="00395D24">
        <w:rPr>
          <w:rFonts w:asciiTheme="majorBidi" w:hAnsiTheme="majorBidi" w:cstheme="majorBidi"/>
        </w:rPr>
        <w:t>Category: S2</w:t>
      </w:r>
    </w:p>
    <w:p w14:paraId="1337310B" w14:textId="3A353382" w:rsidR="00D80A65" w:rsidRPr="00C95693" w:rsidRDefault="00D80A65" w:rsidP="00C95693"/>
    <w:sectPr w:rsidR="00D80A65" w:rsidRPr="00C95693" w:rsidSect="00D02712">
      <w:headerReference w:type="default" r:id="rId7"/>
      <w:pgSz w:w="11907" w:h="16834"/>
      <w:pgMar w:top="1418" w:right="1134" w:bottom="1418" w:left="1134" w:header="720" w:footer="720" w:gutter="0"/>
      <w:paperSrc w:first="15" w:other="15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80DB09" w14:textId="77777777" w:rsidR="00443115" w:rsidRDefault="00443115">
      <w:r>
        <w:separator/>
      </w:r>
    </w:p>
  </w:endnote>
  <w:endnote w:type="continuationSeparator" w:id="0">
    <w:p w14:paraId="0E47CDA0" w14:textId="77777777" w:rsidR="00443115" w:rsidRDefault="00443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8FFAF4" w14:textId="77777777" w:rsidR="00443115" w:rsidRDefault="00443115">
      <w:r>
        <w:t>____________________</w:t>
      </w:r>
    </w:p>
  </w:footnote>
  <w:footnote w:type="continuationSeparator" w:id="0">
    <w:p w14:paraId="407DF99F" w14:textId="77777777" w:rsidR="00443115" w:rsidRDefault="004431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14C38E" w14:textId="77777777" w:rsidR="00FA124A" w:rsidRDefault="00FA124A" w:rsidP="00330567">
    <w:pPr>
      <w:pStyle w:val="Header"/>
      <w:rPr>
        <w:rStyle w:val="PageNumber"/>
      </w:rPr>
    </w:pPr>
    <w:r>
      <w:rPr>
        <w:lang w:val="en-US"/>
      </w:rPr>
      <w:t xml:space="preserve">- </w:t>
    </w:r>
    <w:r w:rsidR="00D02712"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 w:rsidR="00D02712">
      <w:rPr>
        <w:rStyle w:val="PageNumber"/>
      </w:rPr>
      <w:fldChar w:fldCharType="separate"/>
    </w:r>
    <w:r w:rsidR="00E63C59">
      <w:rPr>
        <w:rStyle w:val="PageNumber"/>
        <w:noProof/>
      </w:rPr>
      <w:t>3</w:t>
    </w:r>
    <w:r w:rsidR="00D02712">
      <w:rPr>
        <w:rStyle w:val="PageNumber"/>
      </w:rPr>
      <w:fldChar w:fldCharType="end"/>
    </w:r>
    <w:r>
      <w:rPr>
        <w:rStyle w:val="PageNumber"/>
      </w:rPr>
      <w:t xml:space="preserve">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activeWritingStyle w:appName="MSWord" w:lang="en-GB" w:vendorID="64" w:dllVersion="5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fr-FR" w:vendorID="64" w:dllVersion="0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zh-CN" w:vendorID="64" w:dllVersion="0" w:nlCheck="1" w:checkStyle="1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20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4C89"/>
    <w:rsid w:val="000069D4"/>
    <w:rsid w:val="000174AD"/>
    <w:rsid w:val="00047A1D"/>
    <w:rsid w:val="000604B9"/>
    <w:rsid w:val="00075D61"/>
    <w:rsid w:val="000A7D55"/>
    <w:rsid w:val="000B4AFC"/>
    <w:rsid w:val="000C12C8"/>
    <w:rsid w:val="000C2E8E"/>
    <w:rsid w:val="000E0E7C"/>
    <w:rsid w:val="000E7D0C"/>
    <w:rsid w:val="000F1B4B"/>
    <w:rsid w:val="0012744F"/>
    <w:rsid w:val="00131178"/>
    <w:rsid w:val="00156F66"/>
    <w:rsid w:val="00163271"/>
    <w:rsid w:val="001658F8"/>
    <w:rsid w:val="00172122"/>
    <w:rsid w:val="00182528"/>
    <w:rsid w:val="0018500B"/>
    <w:rsid w:val="00196A19"/>
    <w:rsid w:val="00202DC1"/>
    <w:rsid w:val="002116EE"/>
    <w:rsid w:val="002309D8"/>
    <w:rsid w:val="002754A1"/>
    <w:rsid w:val="002845CC"/>
    <w:rsid w:val="002A7FE2"/>
    <w:rsid w:val="002E1B4F"/>
    <w:rsid w:val="002F2E67"/>
    <w:rsid w:val="002F7CB3"/>
    <w:rsid w:val="00315546"/>
    <w:rsid w:val="00330567"/>
    <w:rsid w:val="00386A9D"/>
    <w:rsid w:val="00391081"/>
    <w:rsid w:val="003A1239"/>
    <w:rsid w:val="003B2789"/>
    <w:rsid w:val="003C13CE"/>
    <w:rsid w:val="003C697E"/>
    <w:rsid w:val="003E2518"/>
    <w:rsid w:val="003E7CEF"/>
    <w:rsid w:val="00443115"/>
    <w:rsid w:val="00493BC7"/>
    <w:rsid w:val="004B1EF7"/>
    <w:rsid w:val="004B3FAD"/>
    <w:rsid w:val="004C5749"/>
    <w:rsid w:val="00501DCA"/>
    <w:rsid w:val="00513A47"/>
    <w:rsid w:val="00525812"/>
    <w:rsid w:val="005408DF"/>
    <w:rsid w:val="00573344"/>
    <w:rsid w:val="00583F9B"/>
    <w:rsid w:val="005B0D29"/>
    <w:rsid w:val="005E5C10"/>
    <w:rsid w:val="005F2C78"/>
    <w:rsid w:val="006144E4"/>
    <w:rsid w:val="00650299"/>
    <w:rsid w:val="00655FC5"/>
    <w:rsid w:val="00786D6D"/>
    <w:rsid w:val="007A6785"/>
    <w:rsid w:val="00803F21"/>
    <w:rsid w:val="0080538C"/>
    <w:rsid w:val="00814E0A"/>
    <w:rsid w:val="00821190"/>
    <w:rsid w:val="00822581"/>
    <w:rsid w:val="008309DD"/>
    <w:rsid w:val="0083227A"/>
    <w:rsid w:val="00866900"/>
    <w:rsid w:val="00876A8A"/>
    <w:rsid w:val="00881BA1"/>
    <w:rsid w:val="008A28CB"/>
    <w:rsid w:val="008C2302"/>
    <w:rsid w:val="008C26B8"/>
    <w:rsid w:val="008F208F"/>
    <w:rsid w:val="00982084"/>
    <w:rsid w:val="00995963"/>
    <w:rsid w:val="009B61EB"/>
    <w:rsid w:val="009C185B"/>
    <w:rsid w:val="009C2064"/>
    <w:rsid w:val="009D1697"/>
    <w:rsid w:val="009F3A46"/>
    <w:rsid w:val="009F6520"/>
    <w:rsid w:val="00A014F8"/>
    <w:rsid w:val="00A5173C"/>
    <w:rsid w:val="00A61AEF"/>
    <w:rsid w:val="00AD2345"/>
    <w:rsid w:val="00AF173A"/>
    <w:rsid w:val="00B024F4"/>
    <w:rsid w:val="00B066A4"/>
    <w:rsid w:val="00B07A13"/>
    <w:rsid w:val="00B4279B"/>
    <w:rsid w:val="00B43178"/>
    <w:rsid w:val="00B45FC9"/>
    <w:rsid w:val="00B76F35"/>
    <w:rsid w:val="00B81138"/>
    <w:rsid w:val="00BA3F70"/>
    <w:rsid w:val="00BC7CCF"/>
    <w:rsid w:val="00BE470B"/>
    <w:rsid w:val="00C51A49"/>
    <w:rsid w:val="00C57A91"/>
    <w:rsid w:val="00C9502D"/>
    <w:rsid w:val="00C95693"/>
    <w:rsid w:val="00CC01C2"/>
    <w:rsid w:val="00CF21F2"/>
    <w:rsid w:val="00D02712"/>
    <w:rsid w:val="00D046A7"/>
    <w:rsid w:val="00D214D0"/>
    <w:rsid w:val="00D44C89"/>
    <w:rsid w:val="00D6546B"/>
    <w:rsid w:val="00D80A65"/>
    <w:rsid w:val="00DB178B"/>
    <w:rsid w:val="00DC17D3"/>
    <w:rsid w:val="00DD14F4"/>
    <w:rsid w:val="00DD4BED"/>
    <w:rsid w:val="00DE39F0"/>
    <w:rsid w:val="00DF0AF3"/>
    <w:rsid w:val="00DF7E9F"/>
    <w:rsid w:val="00E27D7E"/>
    <w:rsid w:val="00E42E13"/>
    <w:rsid w:val="00E56D5C"/>
    <w:rsid w:val="00E6257C"/>
    <w:rsid w:val="00E63C59"/>
    <w:rsid w:val="00ED171F"/>
    <w:rsid w:val="00F25662"/>
    <w:rsid w:val="00FA124A"/>
    <w:rsid w:val="00FC08DD"/>
    <w:rsid w:val="00FC2316"/>
    <w:rsid w:val="00FC2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12B3367"/>
  <w15:docId w15:val="{490CF89B-1933-419C-9951-567433CB9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G Times" w:eastAsia="Times New Roman" w:hAnsi="CG Times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C185B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120"/>
      <w:textAlignment w:val="baseline"/>
    </w:pPr>
    <w:rPr>
      <w:rFonts w:ascii="Times New Roman" w:hAnsi="Times New Roman"/>
      <w:sz w:val="24"/>
      <w:lang w:val="en-GB" w:eastAsia="en-US"/>
    </w:rPr>
  </w:style>
  <w:style w:type="paragraph" w:styleId="Heading1">
    <w:name w:val="heading 1"/>
    <w:basedOn w:val="Normal"/>
    <w:next w:val="Normal"/>
    <w:qFormat/>
    <w:rsid w:val="009C185B"/>
    <w:pPr>
      <w:keepNext/>
      <w:keepLines/>
      <w:spacing w:before="280"/>
      <w:ind w:left="1134" w:hanging="1134"/>
      <w:outlineLvl w:val="0"/>
    </w:pPr>
    <w:rPr>
      <w:b/>
      <w:sz w:val="28"/>
    </w:rPr>
  </w:style>
  <w:style w:type="paragraph" w:styleId="Heading2">
    <w:name w:val="heading 2"/>
    <w:basedOn w:val="Heading1"/>
    <w:next w:val="Normal"/>
    <w:qFormat/>
    <w:rsid w:val="009C185B"/>
    <w:pPr>
      <w:spacing w:before="200"/>
      <w:outlineLvl w:val="1"/>
    </w:pPr>
    <w:rPr>
      <w:sz w:val="24"/>
    </w:rPr>
  </w:style>
  <w:style w:type="paragraph" w:styleId="Heading3">
    <w:name w:val="heading 3"/>
    <w:basedOn w:val="Heading1"/>
    <w:next w:val="Normal"/>
    <w:qFormat/>
    <w:rsid w:val="009C185B"/>
    <w:pPr>
      <w:tabs>
        <w:tab w:val="clear" w:pos="1134"/>
      </w:tabs>
      <w:spacing w:before="200"/>
      <w:outlineLvl w:val="2"/>
    </w:pPr>
    <w:rPr>
      <w:sz w:val="24"/>
    </w:rPr>
  </w:style>
  <w:style w:type="paragraph" w:styleId="Heading4">
    <w:name w:val="heading 4"/>
    <w:basedOn w:val="Heading3"/>
    <w:next w:val="Normal"/>
    <w:qFormat/>
    <w:rsid w:val="009C185B"/>
    <w:pPr>
      <w:outlineLvl w:val="3"/>
    </w:pPr>
  </w:style>
  <w:style w:type="paragraph" w:styleId="Heading5">
    <w:name w:val="heading 5"/>
    <w:basedOn w:val="Heading4"/>
    <w:next w:val="Normal"/>
    <w:qFormat/>
    <w:rsid w:val="009C185B"/>
    <w:pPr>
      <w:outlineLvl w:val="4"/>
    </w:pPr>
  </w:style>
  <w:style w:type="paragraph" w:styleId="Heading6">
    <w:name w:val="heading 6"/>
    <w:basedOn w:val="Heading4"/>
    <w:next w:val="Normal"/>
    <w:qFormat/>
    <w:rsid w:val="009C185B"/>
    <w:pPr>
      <w:outlineLvl w:val="5"/>
    </w:pPr>
  </w:style>
  <w:style w:type="paragraph" w:styleId="Heading7">
    <w:name w:val="heading 7"/>
    <w:basedOn w:val="Heading6"/>
    <w:next w:val="Normal"/>
    <w:qFormat/>
    <w:rsid w:val="009C185B"/>
    <w:pPr>
      <w:outlineLvl w:val="6"/>
    </w:pPr>
  </w:style>
  <w:style w:type="paragraph" w:styleId="Heading8">
    <w:name w:val="heading 8"/>
    <w:basedOn w:val="Heading6"/>
    <w:next w:val="Normal"/>
    <w:qFormat/>
    <w:rsid w:val="009C185B"/>
    <w:pPr>
      <w:outlineLvl w:val="7"/>
    </w:pPr>
  </w:style>
  <w:style w:type="paragraph" w:styleId="Heading9">
    <w:name w:val="heading 9"/>
    <w:basedOn w:val="Heading6"/>
    <w:next w:val="Normal"/>
    <w:qFormat/>
    <w:rsid w:val="009C185B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aftertitle">
    <w:name w:val="Normal_after_title"/>
    <w:basedOn w:val="Normal"/>
    <w:next w:val="Normal"/>
    <w:link w:val="NormalaftertitleChar"/>
    <w:rsid w:val="009C185B"/>
    <w:pPr>
      <w:spacing w:before="360"/>
    </w:pPr>
  </w:style>
  <w:style w:type="paragraph" w:customStyle="1" w:styleId="Artheading">
    <w:name w:val="Art_heading"/>
    <w:basedOn w:val="Normal"/>
    <w:next w:val="Normal"/>
    <w:rsid w:val="009C185B"/>
    <w:pPr>
      <w:keepNext/>
      <w:keepLines/>
      <w:spacing w:before="480"/>
      <w:jc w:val="center"/>
    </w:pPr>
    <w:rPr>
      <w:rFonts w:ascii="Times New Roman Bold" w:hAnsi="Times New Roman Bold"/>
      <w:b/>
      <w:sz w:val="28"/>
    </w:rPr>
  </w:style>
  <w:style w:type="paragraph" w:customStyle="1" w:styleId="ArtNo">
    <w:name w:val="Art_No"/>
    <w:basedOn w:val="Normal"/>
    <w:next w:val="Normal"/>
    <w:rsid w:val="009C185B"/>
    <w:pPr>
      <w:keepNext/>
      <w:keepLines/>
      <w:spacing w:before="480"/>
      <w:jc w:val="center"/>
    </w:pPr>
    <w:rPr>
      <w:caps/>
      <w:sz w:val="28"/>
    </w:rPr>
  </w:style>
  <w:style w:type="paragraph" w:customStyle="1" w:styleId="Arttitle">
    <w:name w:val="Art_title"/>
    <w:basedOn w:val="Normal"/>
    <w:next w:val="Normal"/>
    <w:rsid w:val="009C185B"/>
    <w:pPr>
      <w:keepNext/>
      <w:keepLines/>
      <w:spacing w:before="240"/>
      <w:jc w:val="center"/>
    </w:pPr>
    <w:rPr>
      <w:b/>
      <w:sz w:val="28"/>
    </w:rPr>
  </w:style>
  <w:style w:type="paragraph" w:customStyle="1" w:styleId="ASN1">
    <w:name w:val="ASN.1"/>
    <w:basedOn w:val="Normal"/>
    <w:rsid w:val="009C185B"/>
    <w:pPr>
      <w:tabs>
        <w:tab w:val="left" w:pos="567"/>
        <w:tab w:val="left" w:pos="1701"/>
        <w:tab w:val="left" w:pos="2835"/>
        <w:tab w:val="left" w:pos="3402"/>
        <w:tab w:val="left" w:pos="3969"/>
        <w:tab w:val="left" w:pos="4536"/>
        <w:tab w:val="left" w:pos="5103"/>
        <w:tab w:val="left" w:pos="5670"/>
      </w:tabs>
      <w:spacing w:before="0"/>
    </w:pPr>
    <w:rPr>
      <w:rFonts w:ascii="Times New Roman Bold" w:hAnsi="Times New Roman Bold"/>
      <w:b/>
      <w:noProof/>
      <w:sz w:val="20"/>
    </w:rPr>
  </w:style>
  <w:style w:type="paragraph" w:customStyle="1" w:styleId="Call">
    <w:name w:val="Call"/>
    <w:basedOn w:val="Normal"/>
    <w:next w:val="Normal"/>
    <w:link w:val="CallChar"/>
    <w:qFormat/>
    <w:rsid w:val="009C185B"/>
    <w:pPr>
      <w:keepNext/>
      <w:keepLines/>
      <w:spacing w:before="160"/>
      <w:ind w:left="1134"/>
    </w:pPr>
    <w:rPr>
      <w:i/>
    </w:rPr>
  </w:style>
  <w:style w:type="paragraph" w:customStyle="1" w:styleId="ChapNo">
    <w:name w:val="Chap_No"/>
    <w:basedOn w:val="ArtNo"/>
    <w:next w:val="Normal"/>
    <w:rsid w:val="009C185B"/>
    <w:rPr>
      <w:rFonts w:ascii="Times New Roman Bold" w:hAnsi="Times New Roman Bold"/>
      <w:b/>
    </w:rPr>
  </w:style>
  <w:style w:type="paragraph" w:customStyle="1" w:styleId="Chaptitle">
    <w:name w:val="Chap_title"/>
    <w:basedOn w:val="Arttitle"/>
    <w:next w:val="Normal"/>
    <w:rsid w:val="009C185B"/>
  </w:style>
  <w:style w:type="character" w:styleId="EndnoteReference">
    <w:name w:val="endnote reference"/>
    <w:basedOn w:val="DefaultParagraphFont"/>
    <w:rsid w:val="009C185B"/>
    <w:rPr>
      <w:vertAlign w:val="superscript"/>
    </w:rPr>
  </w:style>
  <w:style w:type="paragraph" w:customStyle="1" w:styleId="enumlev1">
    <w:name w:val="enumlev1"/>
    <w:basedOn w:val="Normal"/>
    <w:link w:val="enumlev10"/>
    <w:qFormat/>
    <w:rsid w:val="009C185B"/>
    <w:pPr>
      <w:tabs>
        <w:tab w:val="clear" w:pos="2268"/>
        <w:tab w:val="left" w:pos="2608"/>
        <w:tab w:val="left" w:pos="3345"/>
      </w:tabs>
      <w:spacing w:before="80"/>
      <w:ind w:left="1134" w:hanging="1134"/>
    </w:pPr>
  </w:style>
  <w:style w:type="paragraph" w:customStyle="1" w:styleId="enumlev2">
    <w:name w:val="enumlev2"/>
    <w:basedOn w:val="enumlev1"/>
    <w:rsid w:val="009C185B"/>
    <w:pPr>
      <w:ind w:left="1871" w:hanging="737"/>
    </w:pPr>
  </w:style>
  <w:style w:type="paragraph" w:customStyle="1" w:styleId="enumlev3">
    <w:name w:val="enumlev3"/>
    <w:basedOn w:val="enumlev2"/>
    <w:rsid w:val="009C185B"/>
    <w:pPr>
      <w:ind w:left="2268" w:hanging="397"/>
    </w:pPr>
  </w:style>
  <w:style w:type="paragraph" w:customStyle="1" w:styleId="Equation">
    <w:name w:val="Equation"/>
    <w:basedOn w:val="Normal"/>
    <w:rsid w:val="009C185B"/>
    <w:pPr>
      <w:tabs>
        <w:tab w:val="clear" w:pos="1871"/>
        <w:tab w:val="clear" w:pos="2268"/>
        <w:tab w:val="center" w:pos="4820"/>
        <w:tab w:val="right" w:pos="9639"/>
      </w:tabs>
    </w:pPr>
  </w:style>
  <w:style w:type="paragraph" w:customStyle="1" w:styleId="Equationlegend">
    <w:name w:val="Equation_legend"/>
    <w:basedOn w:val="NormalIndent"/>
    <w:rsid w:val="009C185B"/>
    <w:pPr>
      <w:tabs>
        <w:tab w:val="clear" w:pos="1134"/>
        <w:tab w:val="clear" w:pos="2268"/>
        <w:tab w:val="right" w:pos="1871"/>
        <w:tab w:val="left" w:pos="2041"/>
      </w:tabs>
      <w:spacing w:before="80"/>
      <w:ind w:left="2041" w:hanging="2041"/>
    </w:pPr>
  </w:style>
  <w:style w:type="paragraph" w:customStyle="1" w:styleId="Figurelegend">
    <w:name w:val="Figure_legend"/>
    <w:basedOn w:val="Normal"/>
    <w:rsid w:val="009C185B"/>
    <w:pPr>
      <w:spacing w:before="20" w:after="240"/>
    </w:pPr>
    <w:rPr>
      <w:sz w:val="18"/>
    </w:rPr>
  </w:style>
  <w:style w:type="paragraph" w:customStyle="1" w:styleId="Tabletext">
    <w:name w:val="Table_text"/>
    <w:basedOn w:val="Normal"/>
    <w:rsid w:val="009C185B"/>
    <w:pPr>
      <w:tabs>
        <w:tab w:val="left" w:pos="284"/>
        <w:tab w:val="left" w:pos="567"/>
        <w:tab w:val="left" w:pos="851"/>
        <w:tab w:val="left" w:pos="1418"/>
        <w:tab w:val="left" w:pos="1701"/>
        <w:tab w:val="left" w:pos="1985"/>
        <w:tab w:val="left" w:pos="2552"/>
        <w:tab w:val="left" w:pos="2835"/>
        <w:tab w:val="left" w:pos="3119"/>
        <w:tab w:val="left" w:pos="3402"/>
        <w:tab w:val="left" w:pos="3686"/>
        <w:tab w:val="left" w:pos="3969"/>
      </w:tabs>
      <w:spacing w:before="40" w:after="40"/>
    </w:pPr>
    <w:rPr>
      <w:sz w:val="20"/>
    </w:rPr>
  </w:style>
  <w:style w:type="paragraph" w:customStyle="1" w:styleId="Figurewithouttitle">
    <w:name w:val="Figure_without_title"/>
    <w:basedOn w:val="FigureNo"/>
    <w:next w:val="Normal"/>
    <w:rsid w:val="009C185B"/>
    <w:pPr>
      <w:keepNext w:val="0"/>
    </w:pPr>
  </w:style>
  <w:style w:type="paragraph" w:styleId="Footer">
    <w:name w:val="footer"/>
    <w:basedOn w:val="Normal"/>
    <w:link w:val="FooterChar"/>
    <w:rsid w:val="009C185B"/>
    <w:pPr>
      <w:tabs>
        <w:tab w:val="clear" w:pos="1134"/>
        <w:tab w:val="clear" w:pos="1871"/>
        <w:tab w:val="clear" w:pos="2268"/>
        <w:tab w:val="left" w:pos="5954"/>
        <w:tab w:val="right" w:pos="9639"/>
      </w:tabs>
      <w:spacing w:before="0"/>
    </w:pPr>
    <w:rPr>
      <w:caps/>
      <w:noProof/>
      <w:sz w:val="16"/>
    </w:rPr>
  </w:style>
  <w:style w:type="paragraph" w:customStyle="1" w:styleId="FirstFooter">
    <w:name w:val="FirstFooter"/>
    <w:basedOn w:val="Footer"/>
    <w:rsid w:val="009C185B"/>
    <w:pPr>
      <w:tabs>
        <w:tab w:val="clear" w:pos="5954"/>
        <w:tab w:val="clear" w:pos="9639"/>
      </w:tabs>
      <w:overflowPunct/>
      <w:autoSpaceDE/>
      <w:autoSpaceDN/>
      <w:adjustRightInd/>
      <w:spacing w:before="40"/>
      <w:textAlignment w:val="auto"/>
    </w:pPr>
    <w:rPr>
      <w:caps w:val="0"/>
      <w:noProof w:val="0"/>
    </w:rPr>
  </w:style>
  <w:style w:type="character" w:styleId="FootnoteReference">
    <w:name w:val="footnote reference"/>
    <w:aliases w:val="Appel note de bas de p,Footnote Reference/,Footnote symbol,Style 12,(NECG) Footnote Reference,Style 124,Appel note de bas de p + 11 pt,Italic,Appel note de bas de p1,Appel note de bas de p2,Appel note de bas de p3,Footnote,o,fr"/>
    <w:basedOn w:val="DefaultParagraphFont"/>
    <w:rsid w:val="009C185B"/>
    <w:rPr>
      <w:position w:val="6"/>
      <w:sz w:val="18"/>
    </w:rPr>
  </w:style>
  <w:style w:type="paragraph" w:styleId="FootnoteText">
    <w:name w:val="footnote text"/>
    <w:aliases w:val="footnote text,ALTS FOOTNOTE,Footnote Text Char Char1,Footnote Text Char4 Char Char,Footnote Text Char1 Char1 Char1 Char,Footnote Text Char Char1 Char1 Char Char,Footnote Text Char1 Char1 Char1 Char Char Char1,DNV-FT,DNV,Footnote Text Char1"/>
    <w:basedOn w:val="Normal"/>
    <w:link w:val="FootnoteTextChar"/>
    <w:rsid w:val="009C185B"/>
    <w:pPr>
      <w:keepLines/>
      <w:tabs>
        <w:tab w:val="left" w:pos="255"/>
      </w:tabs>
    </w:pPr>
  </w:style>
  <w:style w:type="paragraph" w:customStyle="1" w:styleId="Note">
    <w:name w:val="Note"/>
    <w:basedOn w:val="Normal"/>
    <w:next w:val="Normal"/>
    <w:rsid w:val="009C185B"/>
    <w:pPr>
      <w:tabs>
        <w:tab w:val="left" w:pos="284"/>
      </w:tabs>
      <w:spacing w:before="80"/>
    </w:pPr>
    <w:rPr>
      <w:sz w:val="22"/>
    </w:rPr>
  </w:style>
  <w:style w:type="paragraph" w:styleId="Header">
    <w:name w:val="header"/>
    <w:basedOn w:val="Normal"/>
    <w:link w:val="HeaderChar"/>
    <w:rsid w:val="009C185B"/>
    <w:pPr>
      <w:spacing w:before="0"/>
      <w:jc w:val="center"/>
    </w:pPr>
    <w:rPr>
      <w:sz w:val="18"/>
    </w:rPr>
  </w:style>
  <w:style w:type="paragraph" w:styleId="Index1">
    <w:name w:val="index 1"/>
    <w:basedOn w:val="Normal"/>
    <w:next w:val="Normal"/>
    <w:semiHidden/>
    <w:rsid w:val="009C185B"/>
  </w:style>
  <w:style w:type="paragraph" w:styleId="Index2">
    <w:name w:val="index 2"/>
    <w:basedOn w:val="Normal"/>
    <w:next w:val="Normal"/>
    <w:semiHidden/>
    <w:rsid w:val="009C185B"/>
    <w:pPr>
      <w:ind w:left="283"/>
    </w:pPr>
  </w:style>
  <w:style w:type="paragraph" w:styleId="Index3">
    <w:name w:val="index 3"/>
    <w:basedOn w:val="Normal"/>
    <w:next w:val="Normal"/>
    <w:semiHidden/>
    <w:rsid w:val="009C185B"/>
    <w:pPr>
      <w:ind w:left="566"/>
    </w:pPr>
  </w:style>
  <w:style w:type="paragraph" w:customStyle="1" w:styleId="PartNo">
    <w:name w:val="Part_No"/>
    <w:basedOn w:val="AnnexNo"/>
    <w:next w:val="Normal"/>
    <w:rsid w:val="009C185B"/>
  </w:style>
  <w:style w:type="paragraph" w:customStyle="1" w:styleId="Partref">
    <w:name w:val="Part_ref"/>
    <w:basedOn w:val="Annexref"/>
    <w:next w:val="Normal"/>
    <w:rsid w:val="009C185B"/>
  </w:style>
  <w:style w:type="paragraph" w:customStyle="1" w:styleId="Parttitle">
    <w:name w:val="Part_title"/>
    <w:basedOn w:val="Annextitle"/>
    <w:next w:val="Normalaftertitle0"/>
    <w:rsid w:val="009C185B"/>
  </w:style>
  <w:style w:type="paragraph" w:customStyle="1" w:styleId="RecNo">
    <w:name w:val="Rec_No"/>
    <w:basedOn w:val="Normal"/>
    <w:next w:val="Normal"/>
    <w:rsid w:val="009C185B"/>
    <w:pPr>
      <w:keepNext/>
      <w:keepLines/>
      <w:spacing w:before="480"/>
      <w:jc w:val="center"/>
    </w:pPr>
    <w:rPr>
      <w:caps/>
      <w:sz w:val="28"/>
    </w:rPr>
  </w:style>
  <w:style w:type="paragraph" w:customStyle="1" w:styleId="Rectitle">
    <w:name w:val="Rec_title"/>
    <w:basedOn w:val="RecNo"/>
    <w:next w:val="Normal"/>
    <w:rsid w:val="009C185B"/>
    <w:pPr>
      <w:spacing w:before="240"/>
    </w:pPr>
    <w:rPr>
      <w:rFonts w:ascii="Times New Roman Bold" w:hAnsi="Times New Roman Bold"/>
      <w:b/>
      <w:caps w:val="0"/>
    </w:rPr>
  </w:style>
  <w:style w:type="paragraph" w:customStyle="1" w:styleId="Recref">
    <w:name w:val="Rec_ref"/>
    <w:basedOn w:val="Rectitle"/>
    <w:next w:val="Recdate"/>
    <w:rsid w:val="009C185B"/>
    <w:pPr>
      <w:spacing w:before="120"/>
    </w:pPr>
    <w:rPr>
      <w:rFonts w:ascii="Times New Roman" w:hAnsi="Times New Roman"/>
      <w:b w:val="0"/>
      <w:sz w:val="24"/>
    </w:rPr>
  </w:style>
  <w:style w:type="paragraph" w:customStyle="1" w:styleId="Recdate">
    <w:name w:val="Rec_date"/>
    <w:basedOn w:val="Normal"/>
    <w:next w:val="Normalaftertitle0"/>
    <w:rsid w:val="009C185B"/>
    <w:pPr>
      <w:keepNext/>
      <w:keepLines/>
      <w:jc w:val="right"/>
    </w:pPr>
    <w:rPr>
      <w:sz w:val="22"/>
    </w:rPr>
  </w:style>
  <w:style w:type="paragraph" w:customStyle="1" w:styleId="Questiondate">
    <w:name w:val="Question_date"/>
    <w:basedOn w:val="Normal"/>
    <w:next w:val="Normalaftertitle0"/>
    <w:uiPriority w:val="99"/>
    <w:rsid w:val="009C185B"/>
    <w:pPr>
      <w:keepNext/>
      <w:keepLines/>
      <w:jc w:val="right"/>
    </w:pPr>
    <w:rPr>
      <w:sz w:val="22"/>
    </w:rPr>
  </w:style>
  <w:style w:type="paragraph" w:customStyle="1" w:styleId="QuestionNo">
    <w:name w:val="Question_No"/>
    <w:basedOn w:val="Normal"/>
    <w:next w:val="Normal"/>
    <w:rsid w:val="009C185B"/>
    <w:pPr>
      <w:keepNext/>
      <w:keepLines/>
      <w:spacing w:before="480"/>
      <w:jc w:val="center"/>
    </w:pPr>
    <w:rPr>
      <w:caps/>
      <w:sz w:val="28"/>
    </w:rPr>
  </w:style>
  <w:style w:type="paragraph" w:customStyle="1" w:styleId="Questiontitle">
    <w:name w:val="Question_title"/>
    <w:basedOn w:val="Normal"/>
    <w:next w:val="Normal"/>
    <w:link w:val="QuestiontitleChar"/>
    <w:uiPriority w:val="99"/>
    <w:rsid w:val="009C185B"/>
    <w:pPr>
      <w:keepNext/>
      <w:keepLines/>
      <w:spacing w:before="240"/>
      <w:jc w:val="center"/>
    </w:pPr>
    <w:rPr>
      <w:rFonts w:ascii="Times New Roman Bold" w:hAnsi="Times New Roman Bold"/>
      <w:b/>
      <w:sz w:val="28"/>
    </w:rPr>
  </w:style>
  <w:style w:type="paragraph" w:customStyle="1" w:styleId="Questionref">
    <w:name w:val="Question_ref"/>
    <w:basedOn w:val="Recref"/>
    <w:next w:val="Questiondate"/>
    <w:rsid w:val="009C185B"/>
  </w:style>
  <w:style w:type="paragraph" w:customStyle="1" w:styleId="Reftext">
    <w:name w:val="Ref_text"/>
    <w:basedOn w:val="Normal"/>
    <w:rsid w:val="009C185B"/>
    <w:pPr>
      <w:ind w:left="1134" w:hanging="1134"/>
    </w:pPr>
  </w:style>
  <w:style w:type="paragraph" w:customStyle="1" w:styleId="Reftitle">
    <w:name w:val="Ref_title"/>
    <w:basedOn w:val="Normal"/>
    <w:next w:val="Reftext"/>
    <w:rsid w:val="009C185B"/>
    <w:pPr>
      <w:spacing w:before="480"/>
      <w:jc w:val="center"/>
    </w:pPr>
    <w:rPr>
      <w:caps/>
    </w:rPr>
  </w:style>
  <w:style w:type="paragraph" w:customStyle="1" w:styleId="Repdate">
    <w:name w:val="Rep_date"/>
    <w:basedOn w:val="Recdate"/>
    <w:next w:val="Normalaftertitle0"/>
    <w:rsid w:val="009C185B"/>
  </w:style>
  <w:style w:type="paragraph" w:customStyle="1" w:styleId="RepNo">
    <w:name w:val="Rep_No"/>
    <w:basedOn w:val="RecNo"/>
    <w:next w:val="Reptitle"/>
    <w:rsid w:val="009C185B"/>
  </w:style>
  <w:style w:type="paragraph" w:customStyle="1" w:styleId="Reptitle">
    <w:name w:val="Rep_title"/>
    <w:basedOn w:val="Rectitle"/>
    <w:next w:val="Repref"/>
    <w:rsid w:val="009C185B"/>
  </w:style>
  <w:style w:type="paragraph" w:customStyle="1" w:styleId="Repref">
    <w:name w:val="Rep_ref"/>
    <w:basedOn w:val="Recref"/>
    <w:next w:val="Repdate"/>
    <w:rsid w:val="009C185B"/>
  </w:style>
  <w:style w:type="paragraph" w:customStyle="1" w:styleId="Resdate">
    <w:name w:val="Res_date"/>
    <w:basedOn w:val="Recdate"/>
    <w:next w:val="Normalaftertitle0"/>
    <w:rsid w:val="009C185B"/>
  </w:style>
  <w:style w:type="paragraph" w:customStyle="1" w:styleId="ResNo">
    <w:name w:val="Res_No"/>
    <w:basedOn w:val="RecNo"/>
    <w:next w:val="Normal"/>
    <w:rsid w:val="009C185B"/>
  </w:style>
  <w:style w:type="paragraph" w:customStyle="1" w:styleId="Restitle">
    <w:name w:val="Res_title"/>
    <w:basedOn w:val="Rectitle"/>
    <w:next w:val="Normal"/>
    <w:rsid w:val="009C185B"/>
  </w:style>
  <w:style w:type="paragraph" w:customStyle="1" w:styleId="Resref">
    <w:name w:val="Res_ref"/>
    <w:basedOn w:val="Recref"/>
    <w:next w:val="Resdate"/>
    <w:rsid w:val="009C185B"/>
  </w:style>
  <w:style w:type="paragraph" w:customStyle="1" w:styleId="SectionNo">
    <w:name w:val="Section_No"/>
    <w:basedOn w:val="AnnexNo"/>
    <w:next w:val="Normal"/>
    <w:rsid w:val="009C185B"/>
  </w:style>
  <w:style w:type="paragraph" w:customStyle="1" w:styleId="Sectiontitle">
    <w:name w:val="Section_title"/>
    <w:basedOn w:val="Annextitle"/>
    <w:next w:val="Normalaftertitle0"/>
    <w:rsid w:val="009C185B"/>
  </w:style>
  <w:style w:type="paragraph" w:customStyle="1" w:styleId="Source">
    <w:name w:val="Source"/>
    <w:basedOn w:val="Normal"/>
    <w:next w:val="Normal"/>
    <w:rsid w:val="009C185B"/>
    <w:pPr>
      <w:spacing w:before="840"/>
      <w:jc w:val="center"/>
    </w:pPr>
    <w:rPr>
      <w:b/>
      <w:sz w:val="28"/>
    </w:rPr>
  </w:style>
  <w:style w:type="paragraph" w:customStyle="1" w:styleId="SpecialFooter">
    <w:name w:val="Special Footer"/>
    <w:basedOn w:val="Footer"/>
    <w:rsid w:val="009C185B"/>
    <w:pPr>
      <w:tabs>
        <w:tab w:val="left" w:pos="567"/>
        <w:tab w:val="left" w:pos="1134"/>
        <w:tab w:val="left" w:pos="1701"/>
        <w:tab w:val="left" w:pos="2268"/>
        <w:tab w:val="left" w:pos="2835"/>
      </w:tabs>
      <w:jc w:val="both"/>
    </w:pPr>
    <w:rPr>
      <w:caps w:val="0"/>
      <w:noProof w:val="0"/>
    </w:rPr>
  </w:style>
  <w:style w:type="paragraph" w:customStyle="1" w:styleId="Tablehead">
    <w:name w:val="Table_head"/>
    <w:basedOn w:val="Normal"/>
    <w:rsid w:val="009C185B"/>
    <w:pPr>
      <w:keepNext/>
      <w:spacing w:before="80" w:after="80"/>
      <w:jc w:val="center"/>
    </w:pPr>
    <w:rPr>
      <w:rFonts w:ascii="Times New Roman Bold" w:hAnsi="Times New Roman Bold" w:cs="Times New Roman Bold"/>
      <w:b/>
      <w:sz w:val="20"/>
    </w:rPr>
  </w:style>
  <w:style w:type="paragraph" w:customStyle="1" w:styleId="Tablelegend">
    <w:name w:val="Table_legend"/>
    <w:basedOn w:val="Normal"/>
    <w:rsid w:val="009C185B"/>
    <w:pPr>
      <w:tabs>
        <w:tab w:val="left" w:pos="284"/>
        <w:tab w:val="left" w:pos="567"/>
        <w:tab w:val="left" w:pos="851"/>
      </w:tabs>
      <w:spacing w:before="40" w:after="40"/>
    </w:pPr>
    <w:rPr>
      <w:sz w:val="18"/>
    </w:rPr>
  </w:style>
  <w:style w:type="paragraph" w:customStyle="1" w:styleId="TableNo">
    <w:name w:val="Table_No"/>
    <w:basedOn w:val="Normal"/>
    <w:next w:val="Normal"/>
    <w:rsid w:val="009C185B"/>
    <w:pPr>
      <w:keepNext/>
      <w:spacing w:before="560" w:after="120"/>
      <w:jc w:val="center"/>
    </w:pPr>
    <w:rPr>
      <w:caps/>
      <w:sz w:val="20"/>
    </w:rPr>
  </w:style>
  <w:style w:type="paragraph" w:customStyle="1" w:styleId="Tabletitle">
    <w:name w:val="Table_title"/>
    <w:basedOn w:val="Normal"/>
    <w:next w:val="Tabletext"/>
    <w:rsid w:val="009C185B"/>
    <w:pPr>
      <w:keepNext/>
      <w:keepLines/>
      <w:spacing w:before="0" w:after="120"/>
      <w:jc w:val="center"/>
    </w:pPr>
    <w:rPr>
      <w:rFonts w:ascii="Times New Roman Bold" w:hAnsi="Times New Roman Bold"/>
      <w:b/>
      <w:sz w:val="20"/>
    </w:rPr>
  </w:style>
  <w:style w:type="paragraph" w:customStyle="1" w:styleId="Tableref">
    <w:name w:val="Table_ref"/>
    <w:basedOn w:val="Normal"/>
    <w:next w:val="Normal"/>
    <w:rsid w:val="009C185B"/>
    <w:pPr>
      <w:keepNext/>
      <w:spacing w:before="560"/>
      <w:jc w:val="center"/>
    </w:pPr>
    <w:rPr>
      <w:sz w:val="20"/>
    </w:rPr>
  </w:style>
  <w:style w:type="paragraph" w:customStyle="1" w:styleId="Title1">
    <w:name w:val="Title 1"/>
    <w:basedOn w:val="Source"/>
    <w:next w:val="Normal"/>
    <w:rsid w:val="009C185B"/>
    <w:pPr>
      <w:tabs>
        <w:tab w:val="left" w:pos="567"/>
        <w:tab w:val="left" w:pos="1701"/>
        <w:tab w:val="left" w:pos="2835"/>
      </w:tabs>
      <w:spacing w:before="240"/>
    </w:pPr>
    <w:rPr>
      <w:b w:val="0"/>
      <w:caps/>
    </w:rPr>
  </w:style>
  <w:style w:type="paragraph" w:customStyle="1" w:styleId="Title2">
    <w:name w:val="Title 2"/>
    <w:basedOn w:val="Source"/>
    <w:next w:val="Normal"/>
    <w:rsid w:val="009C185B"/>
    <w:pPr>
      <w:overflowPunct/>
      <w:autoSpaceDE/>
      <w:autoSpaceDN/>
      <w:adjustRightInd/>
      <w:spacing w:before="480"/>
      <w:textAlignment w:val="auto"/>
    </w:pPr>
    <w:rPr>
      <w:b w:val="0"/>
      <w:caps/>
    </w:rPr>
  </w:style>
  <w:style w:type="paragraph" w:customStyle="1" w:styleId="Title3">
    <w:name w:val="Title 3"/>
    <w:basedOn w:val="Title2"/>
    <w:next w:val="Normal"/>
    <w:rsid w:val="009C185B"/>
    <w:pPr>
      <w:spacing w:before="240"/>
    </w:pPr>
    <w:rPr>
      <w:caps w:val="0"/>
    </w:rPr>
  </w:style>
  <w:style w:type="paragraph" w:customStyle="1" w:styleId="Title4">
    <w:name w:val="Title 4"/>
    <w:basedOn w:val="Title3"/>
    <w:next w:val="Heading1"/>
    <w:rsid w:val="009C185B"/>
    <w:rPr>
      <w:b/>
    </w:rPr>
  </w:style>
  <w:style w:type="paragraph" w:customStyle="1" w:styleId="toc0">
    <w:name w:val="toc 0"/>
    <w:basedOn w:val="Normal"/>
    <w:next w:val="TOC1"/>
    <w:rsid w:val="009C185B"/>
    <w:pPr>
      <w:tabs>
        <w:tab w:val="clear" w:pos="1134"/>
        <w:tab w:val="clear" w:pos="1871"/>
        <w:tab w:val="clear" w:pos="2268"/>
        <w:tab w:val="right" w:pos="9781"/>
      </w:tabs>
    </w:pPr>
    <w:rPr>
      <w:b/>
    </w:rPr>
  </w:style>
  <w:style w:type="paragraph" w:styleId="TOC1">
    <w:name w:val="toc 1"/>
    <w:basedOn w:val="Normal"/>
    <w:rsid w:val="009C185B"/>
    <w:pPr>
      <w:keepLines/>
      <w:tabs>
        <w:tab w:val="clear" w:pos="1134"/>
        <w:tab w:val="clear" w:pos="1871"/>
        <w:tab w:val="clear" w:pos="2268"/>
        <w:tab w:val="left" w:pos="567"/>
        <w:tab w:val="left" w:leader="dot" w:pos="7938"/>
        <w:tab w:val="center" w:pos="9526"/>
      </w:tabs>
      <w:spacing w:before="240"/>
      <w:ind w:left="567" w:hanging="567"/>
    </w:pPr>
  </w:style>
  <w:style w:type="paragraph" w:styleId="TOC2">
    <w:name w:val="toc 2"/>
    <w:basedOn w:val="TOC1"/>
    <w:rsid w:val="009C185B"/>
    <w:pPr>
      <w:spacing w:before="120"/>
    </w:pPr>
  </w:style>
  <w:style w:type="paragraph" w:styleId="TOC3">
    <w:name w:val="toc 3"/>
    <w:basedOn w:val="TOC2"/>
    <w:rsid w:val="009C185B"/>
  </w:style>
  <w:style w:type="paragraph" w:styleId="TOC4">
    <w:name w:val="toc 4"/>
    <w:basedOn w:val="TOC3"/>
    <w:rsid w:val="009C185B"/>
  </w:style>
  <w:style w:type="paragraph" w:styleId="TOC5">
    <w:name w:val="toc 5"/>
    <w:basedOn w:val="TOC4"/>
    <w:rsid w:val="009C185B"/>
  </w:style>
  <w:style w:type="paragraph" w:styleId="TOC6">
    <w:name w:val="toc 6"/>
    <w:basedOn w:val="TOC4"/>
    <w:rsid w:val="009C185B"/>
  </w:style>
  <w:style w:type="paragraph" w:styleId="TOC7">
    <w:name w:val="toc 7"/>
    <w:basedOn w:val="TOC4"/>
    <w:rsid w:val="009C185B"/>
  </w:style>
  <w:style w:type="paragraph" w:styleId="TOC8">
    <w:name w:val="toc 8"/>
    <w:basedOn w:val="TOC4"/>
    <w:rsid w:val="009C185B"/>
  </w:style>
  <w:style w:type="character" w:customStyle="1" w:styleId="Appdef">
    <w:name w:val="App_def"/>
    <w:basedOn w:val="DefaultParagraphFont"/>
    <w:rsid w:val="009C185B"/>
    <w:rPr>
      <w:rFonts w:ascii="Times New Roman" w:hAnsi="Times New Roman"/>
      <w:b/>
    </w:rPr>
  </w:style>
  <w:style w:type="character" w:customStyle="1" w:styleId="Appref">
    <w:name w:val="App_ref"/>
    <w:basedOn w:val="DefaultParagraphFont"/>
    <w:rsid w:val="009C185B"/>
  </w:style>
  <w:style w:type="character" w:customStyle="1" w:styleId="Artdef">
    <w:name w:val="Art_def"/>
    <w:basedOn w:val="DefaultParagraphFont"/>
    <w:rsid w:val="009C185B"/>
    <w:rPr>
      <w:rFonts w:ascii="Times New Roman" w:hAnsi="Times New Roman"/>
      <w:b/>
    </w:rPr>
  </w:style>
  <w:style w:type="character" w:customStyle="1" w:styleId="Artref">
    <w:name w:val="Art_ref"/>
    <w:basedOn w:val="DefaultParagraphFont"/>
    <w:rsid w:val="009C185B"/>
  </w:style>
  <w:style w:type="character" w:customStyle="1" w:styleId="Tablefreq">
    <w:name w:val="Table_freq"/>
    <w:basedOn w:val="DefaultParagraphFont"/>
    <w:rsid w:val="009C185B"/>
    <w:rPr>
      <w:b/>
      <w:color w:val="auto"/>
      <w:sz w:val="20"/>
    </w:rPr>
  </w:style>
  <w:style w:type="paragraph" w:customStyle="1" w:styleId="Formal">
    <w:name w:val="Formal"/>
    <w:basedOn w:val="ASN1"/>
    <w:rsid w:val="009C185B"/>
    <w:rPr>
      <w:b w:val="0"/>
    </w:rPr>
  </w:style>
  <w:style w:type="paragraph" w:customStyle="1" w:styleId="Section1">
    <w:name w:val="Section_1"/>
    <w:basedOn w:val="Normal"/>
    <w:rsid w:val="009C185B"/>
    <w:pPr>
      <w:tabs>
        <w:tab w:val="clear" w:pos="1134"/>
        <w:tab w:val="clear" w:pos="1871"/>
        <w:tab w:val="clear" w:pos="2268"/>
        <w:tab w:val="center" w:pos="4820"/>
      </w:tabs>
      <w:spacing w:before="360"/>
      <w:jc w:val="center"/>
    </w:pPr>
    <w:rPr>
      <w:b/>
    </w:rPr>
  </w:style>
  <w:style w:type="paragraph" w:customStyle="1" w:styleId="Section2">
    <w:name w:val="Section_2"/>
    <w:basedOn w:val="Section1"/>
    <w:rsid w:val="009C185B"/>
    <w:rPr>
      <w:b w:val="0"/>
      <w:i/>
    </w:rPr>
  </w:style>
  <w:style w:type="paragraph" w:customStyle="1" w:styleId="Headingi">
    <w:name w:val="Heading_i"/>
    <w:basedOn w:val="Normal"/>
    <w:next w:val="Normal"/>
    <w:qFormat/>
    <w:rsid w:val="009C185B"/>
    <w:pPr>
      <w:keepNext/>
      <w:keepLines/>
      <w:spacing w:before="160"/>
    </w:pPr>
    <w:rPr>
      <w:i/>
    </w:rPr>
  </w:style>
  <w:style w:type="paragraph" w:customStyle="1" w:styleId="Headingb">
    <w:name w:val="Heading_b"/>
    <w:basedOn w:val="Normal"/>
    <w:next w:val="Normal"/>
    <w:qFormat/>
    <w:rsid w:val="009C185B"/>
    <w:pPr>
      <w:keepNext/>
      <w:keepLines/>
      <w:spacing w:before="160"/>
    </w:pPr>
    <w:rPr>
      <w:rFonts w:ascii="Times New Roman Bold" w:hAnsi="Times New Roman Bold" w:cs="Times New Roman Bold"/>
      <w:b/>
      <w:lang w:eastAsia="zh-CN"/>
    </w:rPr>
  </w:style>
  <w:style w:type="paragraph" w:customStyle="1" w:styleId="Figure">
    <w:name w:val="Figure"/>
    <w:basedOn w:val="Normal"/>
    <w:next w:val="Normal"/>
    <w:rsid w:val="009C185B"/>
    <w:pPr>
      <w:spacing w:after="240"/>
      <w:jc w:val="center"/>
    </w:pPr>
    <w:rPr>
      <w:noProof/>
      <w:lang w:eastAsia="zh-CN"/>
    </w:rPr>
  </w:style>
  <w:style w:type="character" w:styleId="PageNumber">
    <w:name w:val="page number"/>
    <w:basedOn w:val="DefaultParagraphFont"/>
    <w:rsid w:val="009C185B"/>
  </w:style>
  <w:style w:type="paragraph" w:customStyle="1" w:styleId="Figuretitle">
    <w:name w:val="Figure_title"/>
    <w:basedOn w:val="Normal"/>
    <w:next w:val="Normal"/>
    <w:link w:val="FiguretitleChar"/>
    <w:rsid w:val="009C185B"/>
    <w:pPr>
      <w:keepNext/>
      <w:keepLines/>
      <w:spacing w:before="0" w:after="120"/>
      <w:jc w:val="center"/>
    </w:pPr>
    <w:rPr>
      <w:rFonts w:ascii="Times New Roman Bold" w:hAnsi="Times New Roman Bold"/>
      <w:b/>
      <w:sz w:val="20"/>
    </w:rPr>
  </w:style>
  <w:style w:type="paragraph" w:customStyle="1" w:styleId="FigureNo">
    <w:name w:val="Figure_No"/>
    <w:basedOn w:val="Normal"/>
    <w:next w:val="Normal"/>
    <w:rsid w:val="009C185B"/>
    <w:pPr>
      <w:keepNext/>
      <w:keepLines/>
      <w:spacing w:before="480" w:after="120"/>
      <w:jc w:val="center"/>
    </w:pPr>
    <w:rPr>
      <w:caps/>
      <w:sz w:val="20"/>
    </w:rPr>
  </w:style>
  <w:style w:type="paragraph" w:customStyle="1" w:styleId="AnnexNo">
    <w:name w:val="Annex_No"/>
    <w:basedOn w:val="Normal"/>
    <w:next w:val="Normal"/>
    <w:rsid w:val="009C185B"/>
    <w:pPr>
      <w:keepNext/>
      <w:keepLines/>
      <w:spacing w:before="480" w:after="80"/>
      <w:jc w:val="center"/>
    </w:pPr>
    <w:rPr>
      <w:caps/>
      <w:sz w:val="28"/>
    </w:rPr>
  </w:style>
  <w:style w:type="paragraph" w:customStyle="1" w:styleId="Annexref">
    <w:name w:val="Annex_ref"/>
    <w:basedOn w:val="Normal"/>
    <w:next w:val="Normal"/>
    <w:rsid w:val="009C185B"/>
    <w:pPr>
      <w:keepNext/>
      <w:keepLines/>
      <w:spacing w:after="280"/>
      <w:jc w:val="center"/>
    </w:pPr>
  </w:style>
  <w:style w:type="paragraph" w:customStyle="1" w:styleId="Annextitle">
    <w:name w:val="Annex_title"/>
    <w:basedOn w:val="Normal"/>
    <w:next w:val="Normal"/>
    <w:rsid w:val="009C185B"/>
    <w:pPr>
      <w:keepNext/>
      <w:keepLines/>
      <w:spacing w:before="240" w:after="280"/>
      <w:jc w:val="center"/>
    </w:pPr>
    <w:rPr>
      <w:rFonts w:ascii="Times New Roman Bold" w:hAnsi="Times New Roman Bold"/>
      <w:b/>
      <w:sz w:val="28"/>
    </w:rPr>
  </w:style>
  <w:style w:type="paragraph" w:customStyle="1" w:styleId="AppendixNo">
    <w:name w:val="Appendix_No"/>
    <w:basedOn w:val="AnnexNo"/>
    <w:next w:val="Annexref"/>
    <w:rsid w:val="009C185B"/>
  </w:style>
  <w:style w:type="paragraph" w:customStyle="1" w:styleId="Appendixref">
    <w:name w:val="Appendix_ref"/>
    <w:basedOn w:val="Annexref"/>
    <w:next w:val="Annextitle"/>
    <w:rsid w:val="009C185B"/>
  </w:style>
  <w:style w:type="paragraph" w:customStyle="1" w:styleId="Appendixtitle">
    <w:name w:val="Appendix_title"/>
    <w:basedOn w:val="Annextitle"/>
    <w:next w:val="Normal"/>
    <w:rsid w:val="009C185B"/>
  </w:style>
  <w:style w:type="paragraph" w:customStyle="1" w:styleId="Border">
    <w:name w:val="Border"/>
    <w:basedOn w:val="Normal"/>
    <w:rsid w:val="009C185B"/>
    <w:pPr>
      <w:pBdr>
        <w:bottom w:val="single" w:sz="6" w:space="0" w:color="auto"/>
      </w:pBdr>
      <w:tabs>
        <w:tab w:val="clear" w:pos="1134"/>
        <w:tab w:val="clear" w:pos="2268"/>
        <w:tab w:val="left" w:pos="170"/>
        <w:tab w:val="left" w:pos="567"/>
        <w:tab w:val="left" w:pos="737"/>
        <w:tab w:val="left" w:pos="2977"/>
        <w:tab w:val="left" w:pos="3266"/>
      </w:tabs>
      <w:spacing w:before="0" w:line="10" w:lineRule="exact"/>
      <w:ind w:left="28" w:right="28"/>
      <w:jc w:val="center"/>
    </w:pPr>
    <w:rPr>
      <w:b/>
      <w:noProof/>
      <w:sz w:val="20"/>
    </w:rPr>
  </w:style>
  <w:style w:type="paragraph" w:styleId="NormalIndent">
    <w:name w:val="Normal Indent"/>
    <w:basedOn w:val="Normal"/>
    <w:rsid w:val="009C185B"/>
    <w:pPr>
      <w:ind w:left="1134"/>
    </w:pPr>
  </w:style>
  <w:style w:type="paragraph" w:styleId="Index4">
    <w:name w:val="index 4"/>
    <w:basedOn w:val="Normal"/>
    <w:next w:val="Normal"/>
    <w:rsid w:val="009C185B"/>
    <w:pPr>
      <w:ind w:left="849"/>
    </w:pPr>
  </w:style>
  <w:style w:type="paragraph" w:styleId="Index5">
    <w:name w:val="index 5"/>
    <w:basedOn w:val="Normal"/>
    <w:next w:val="Normal"/>
    <w:rsid w:val="009C185B"/>
    <w:pPr>
      <w:ind w:left="1132"/>
    </w:pPr>
  </w:style>
  <w:style w:type="paragraph" w:styleId="Index6">
    <w:name w:val="index 6"/>
    <w:basedOn w:val="Normal"/>
    <w:next w:val="Normal"/>
    <w:rsid w:val="009C185B"/>
    <w:pPr>
      <w:ind w:left="1415"/>
    </w:pPr>
  </w:style>
  <w:style w:type="paragraph" w:styleId="Index7">
    <w:name w:val="index 7"/>
    <w:basedOn w:val="Normal"/>
    <w:next w:val="Normal"/>
    <w:rsid w:val="009C185B"/>
    <w:pPr>
      <w:ind w:left="1698"/>
    </w:pPr>
  </w:style>
  <w:style w:type="paragraph" w:styleId="IndexHeading">
    <w:name w:val="index heading"/>
    <w:basedOn w:val="Normal"/>
    <w:next w:val="Index1"/>
    <w:rsid w:val="009C185B"/>
  </w:style>
  <w:style w:type="character" w:styleId="LineNumber">
    <w:name w:val="line number"/>
    <w:basedOn w:val="DefaultParagraphFont"/>
    <w:rsid w:val="009C185B"/>
  </w:style>
  <w:style w:type="paragraph" w:customStyle="1" w:styleId="Normalaftertitle0">
    <w:name w:val="Normal after title"/>
    <w:basedOn w:val="Normal"/>
    <w:next w:val="Normal"/>
    <w:link w:val="NormalaftertitleChar0"/>
    <w:uiPriority w:val="99"/>
    <w:rsid w:val="009C185B"/>
    <w:pPr>
      <w:spacing w:before="280"/>
    </w:pPr>
  </w:style>
  <w:style w:type="paragraph" w:customStyle="1" w:styleId="Proposal">
    <w:name w:val="Proposal"/>
    <w:basedOn w:val="Normal"/>
    <w:next w:val="Normal"/>
    <w:rsid w:val="009C185B"/>
    <w:pPr>
      <w:keepNext/>
      <w:spacing w:before="240"/>
    </w:pPr>
    <w:rPr>
      <w:rFonts w:hAnsi="Times New Roman Bold"/>
      <w:b/>
    </w:rPr>
  </w:style>
  <w:style w:type="paragraph" w:customStyle="1" w:styleId="Reasons">
    <w:name w:val="Reasons"/>
    <w:basedOn w:val="Normal"/>
    <w:qFormat/>
    <w:rsid w:val="009C185B"/>
    <w:pPr>
      <w:tabs>
        <w:tab w:val="clear" w:pos="1871"/>
        <w:tab w:val="clear" w:pos="2268"/>
        <w:tab w:val="left" w:pos="1588"/>
        <w:tab w:val="left" w:pos="1985"/>
      </w:tabs>
    </w:pPr>
  </w:style>
  <w:style w:type="paragraph" w:customStyle="1" w:styleId="Section3">
    <w:name w:val="Section_3"/>
    <w:basedOn w:val="Section1"/>
    <w:rsid w:val="009C185B"/>
    <w:rPr>
      <w:b w:val="0"/>
    </w:rPr>
  </w:style>
  <w:style w:type="paragraph" w:customStyle="1" w:styleId="TableTextS5">
    <w:name w:val="Table_TextS5"/>
    <w:basedOn w:val="Normal"/>
    <w:rsid w:val="009C185B"/>
    <w:pPr>
      <w:tabs>
        <w:tab w:val="clear" w:pos="1134"/>
        <w:tab w:val="clear" w:pos="1871"/>
        <w:tab w:val="clear" w:pos="2268"/>
        <w:tab w:val="left" w:pos="170"/>
        <w:tab w:val="left" w:pos="567"/>
        <w:tab w:val="left" w:pos="737"/>
        <w:tab w:val="left" w:pos="2977"/>
        <w:tab w:val="left" w:pos="3266"/>
      </w:tabs>
      <w:spacing w:before="40" w:after="40"/>
      <w:ind w:left="170" w:hanging="170"/>
    </w:pPr>
    <w:rPr>
      <w:sz w:val="20"/>
    </w:rPr>
  </w:style>
  <w:style w:type="paragraph" w:customStyle="1" w:styleId="Agendaitem">
    <w:name w:val="Agenda_item"/>
    <w:basedOn w:val="Normal"/>
    <w:next w:val="Normal"/>
    <w:qFormat/>
    <w:rsid w:val="009C185B"/>
    <w:pPr>
      <w:overflowPunct/>
      <w:autoSpaceDE/>
      <w:autoSpaceDN/>
      <w:adjustRightInd/>
      <w:spacing w:before="240"/>
      <w:jc w:val="center"/>
      <w:textAlignment w:val="auto"/>
    </w:pPr>
    <w:rPr>
      <w:sz w:val="28"/>
    </w:rPr>
  </w:style>
  <w:style w:type="paragraph" w:customStyle="1" w:styleId="AppArtNo">
    <w:name w:val="App_Art_No"/>
    <w:basedOn w:val="ArtNo"/>
    <w:qFormat/>
    <w:rsid w:val="009C185B"/>
  </w:style>
  <w:style w:type="paragraph" w:customStyle="1" w:styleId="AppArttitle">
    <w:name w:val="App_Art_title"/>
    <w:basedOn w:val="Arttitle"/>
    <w:qFormat/>
    <w:rsid w:val="009C185B"/>
  </w:style>
  <w:style w:type="paragraph" w:customStyle="1" w:styleId="ApptoAnnex">
    <w:name w:val="App_to_Annex"/>
    <w:basedOn w:val="AppendixNo"/>
    <w:next w:val="Normal"/>
    <w:qFormat/>
    <w:rsid w:val="009C185B"/>
  </w:style>
  <w:style w:type="paragraph" w:customStyle="1" w:styleId="Committee">
    <w:name w:val="Committee"/>
    <w:basedOn w:val="Normal"/>
    <w:qFormat/>
    <w:rsid w:val="009C185B"/>
    <w:pPr>
      <w:framePr w:hSpace="180" w:wrap="around" w:hAnchor="margin" w:y="-675"/>
      <w:tabs>
        <w:tab w:val="left" w:pos="851"/>
      </w:tabs>
      <w:spacing w:before="0" w:line="240" w:lineRule="atLeast"/>
    </w:pPr>
    <w:rPr>
      <w:rFonts w:asciiTheme="minorHAnsi" w:hAnsiTheme="minorHAnsi" w:cstheme="minorHAnsi"/>
      <w:b/>
      <w:szCs w:val="24"/>
    </w:rPr>
  </w:style>
  <w:style w:type="character" w:customStyle="1" w:styleId="FooterChar">
    <w:name w:val="Footer Char"/>
    <w:basedOn w:val="DefaultParagraphFont"/>
    <w:link w:val="Footer"/>
    <w:rsid w:val="009C185B"/>
    <w:rPr>
      <w:rFonts w:ascii="Times New Roman" w:hAnsi="Times New Roman"/>
      <w:caps/>
      <w:noProof/>
      <w:sz w:val="16"/>
      <w:lang w:val="en-GB" w:eastAsia="en-US"/>
    </w:rPr>
  </w:style>
  <w:style w:type="character" w:customStyle="1" w:styleId="FootnoteTextChar">
    <w:name w:val="Footnote Text Char"/>
    <w:aliases w:val="footnote text Char,ALTS FOOTNOTE Char,Footnote Text Char Char1 Char,Footnote Text Char4 Char Char Char,Footnote Text Char1 Char1 Char1 Char Char,Footnote Text Char Char1 Char1 Char Char Char,DNV-FT Char,DNV Char"/>
    <w:basedOn w:val="DefaultParagraphFont"/>
    <w:link w:val="FootnoteText"/>
    <w:rsid w:val="009C185B"/>
    <w:rPr>
      <w:rFonts w:ascii="Times New Roman" w:hAnsi="Times New Roman"/>
      <w:sz w:val="24"/>
      <w:lang w:val="en-GB" w:eastAsia="en-US"/>
    </w:rPr>
  </w:style>
  <w:style w:type="character" w:customStyle="1" w:styleId="HeaderChar">
    <w:name w:val="Header Char"/>
    <w:basedOn w:val="DefaultParagraphFont"/>
    <w:link w:val="Header"/>
    <w:rsid w:val="009C185B"/>
    <w:rPr>
      <w:rFonts w:ascii="Times New Roman" w:hAnsi="Times New Roman"/>
      <w:sz w:val="18"/>
      <w:lang w:val="en-GB" w:eastAsia="en-US"/>
    </w:rPr>
  </w:style>
  <w:style w:type="paragraph" w:customStyle="1" w:styleId="Normalend">
    <w:name w:val="Normal_end"/>
    <w:basedOn w:val="Normal"/>
    <w:next w:val="Normal"/>
    <w:qFormat/>
    <w:rsid w:val="009C185B"/>
    <w:rPr>
      <w:lang w:val="en-US"/>
    </w:rPr>
  </w:style>
  <w:style w:type="paragraph" w:customStyle="1" w:styleId="Part1">
    <w:name w:val="Part_1"/>
    <w:basedOn w:val="Section1"/>
    <w:next w:val="Section1"/>
    <w:qFormat/>
    <w:rsid w:val="009C185B"/>
    <w:pPr>
      <w:keepNext/>
      <w:keepLines/>
    </w:pPr>
  </w:style>
  <w:style w:type="paragraph" w:customStyle="1" w:styleId="Subsection1">
    <w:name w:val="Subsection_1"/>
    <w:basedOn w:val="Section1"/>
    <w:next w:val="Normalaftertitle0"/>
    <w:qFormat/>
    <w:rsid w:val="009C185B"/>
  </w:style>
  <w:style w:type="paragraph" w:customStyle="1" w:styleId="Volumetitle">
    <w:name w:val="Volume_title"/>
    <w:basedOn w:val="Normal"/>
    <w:qFormat/>
    <w:rsid w:val="009C185B"/>
    <w:pPr>
      <w:jc w:val="center"/>
    </w:pPr>
    <w:rPr>
      <w:b/>
      <w:bCs/>
      <w:sz w:val="28"/>
      <w:szCs w:val="28"/>
    </w:rPr>
  </w:style>
  <w:style w:type="paragraph" w:customStyle="1" w:styleId="Headingsplit">
    <w:name w:val="Heading_split"/>
    <w:basedOn w:val="Headingi"/>
    <w:qFormat/>
    <w:rsid w:val="009C185B"/>
    <w:rPr>
      <w:lang w:val="en-US"/>
    </w:rPr>
  </w:style>
  <w:style w:type="paragraph" w:customStyle="1" w:styleId="Normalsplit">
    <w:name w:val="Normal_split"/>
    <w:basedOn w:val="Normal"/>
    <w:qFormat/>
    <w:rsid w:val="009C185B"/>
  </w:style>
  <w:style w:type="character" w:customStyle="1" w:styleId="Provsplit">
    <w:name w:val="Prov_split"/>
    <w:basedOn w:val="DefaultParagraphFont"/>
    <w:qFormat/>
    <w:rsid w:val="009C185B"/>
    <w:rPr>
      <w:rFonts w:ascii="Times New Roman" w:hAnsi="Times New Roman"/>
      <w:b w:val="0"/>
    </w:rPr>
  </w:style>
  <w:style w:type="paragraph" w:customStyle="1" w:styleId="Tablesplit">
    <w:name w:val="Table_split"/>
    <w:basedOn w:val="Tabletext"/>
    <w:qFormat/>
    <w:rsid w:val="009C185B"/>
    <w:pPr>
      <w:keepNext/>
      <w:tabs>
        <w:tab w:val="clear" w:pos="284"/>
        <w:tab w:val="clear" w:pos="567"/>
        <w:tab w:val="clear" w:pos="851"/>
        <w:tab w:val="clear" w:pos="1134"/>
        <w:tab w:val="clear" w:pos="1418"/>
        <w:tab w:val="clear" w:pos="1701"/>
        <w:tab w:val="clear" w:pos="1871"/>
        <w:tab w:val="clear" w:pos="1985"/>
        <w:tab w:val="clear" w:pos="2268"/>
        <w:tab w:val="clear" w:pos="2552"/>
        <w:tab w:val="clear" w:pos="2835"/>
        <w:tab w:val="clear" w:pos="3119"/>
        <w:tab w:val="clear" w:pos="3402"/>
        <w:tab w:val="clear" w:pos="3686"/>
        <w:tab w:val="clear" w:pos="3969"/>
        <w:tab w:val="left" w:pos="1409"/>
        <w:tab w:val="left" w:pos="2237"/>
        <w:tab w:val="left" w:pos="2828"/>
        <w:tab w:val="left" w:pos="4604"/>
        <w:tab w:val="left" w:pos="6023"/>
        <w:tab w:val="left" w:pos="6732"/>
        <w:tab w:val="left" w:pos="7323"/>
        <w:tab w:val="left" w:pos="7914"/>
      </w:tabs>
      <w:ind w:left="108" w:right="-113"/>
    </w:pPr>
    <w:rPr>
      <w:b/>
    </w:rPr>
  </w:style>
  <w:style w:type="paragraph" w:customStyle="1" w:styleId="Methodheading1">
    <w:name w:val="Method_heading1"/>
    <w:basedOn w:val="Heading1"/>
    <w:next w:val="Normal"/>
    <w:qFormat/>
    <w:rsid w:val="009C185B"/>
  </w:style>
  <w:style w:type="paragraph" w:customStyle="1" w:styleId="Methodheading2">
    <w:name w:val="Method_heading2"/>
    <w:basedOn w:val="Heading2"/>
    <w:next w:val="Normal"/>
    <w:qFormat/>
    <w:rsid w:val="009C185B"/>
  </w:style>
  <w:style w:type="paragraph" w:customStyle="1" w:styleId="Methodheading3">
    <w:name w:val="Method_heading3"/>
    <w:basedOn w:val="Heading3"/>
    <w:next w:val="Normal"/>
    <w:qFormat/>
    <w:rsid w:val="009C185B"/>
  </w:style>
  <w:style w:type="paragraph" w:customStyle="1" w:styleId="Methodheading4">
    <w:name w:val="Method_heading4"/>
    <w:basedOn w:val="Heading4"/>
    <w:next w:val="Normal"/>
    <w:qFormat/>
    <w:rsid w:val="009C185B"/>
  </w:style>
  <w:style w:type="paragraph" w:customStyle="1" w:styleId="MethodHeadingb">
    <w:name w:val="Method_Headingb"/>
    <w:basedOn w:val="Headingb"/>
    <w:next w:val="Normal"/>
    <w:qFormat/>
    <w:rsid w:val="009C185B"/>
    <w:pPr>
      <w:tabs>
        <w:tab w:val="clear" w:pos="1134"/>
        <w:tab w:val="clear" w:pos="1871"/>
        <w:tab w:val="clear" w:pos="2268"/>
      </w:tabs>
      <w:overflowPunct/>
      <w:autoSpaceDE/>
      <w:autoSpaceDN/>
      <w:adjustRightInd/>
      <w:textAlignment w:val="auto"/>
    </w:pPr>
  </w:style>
  <w:style w:type="paragraph" w:customStyle="1" w:styleId="EditorsNote">
    <w:name w:val="EditorsNote"/>
    <w:basedOn w:val="Normal"/>
    <w:rsid w:val="009C185B"/>
    <w:pPr>
      <w:spacing w:before="240" w:after="240"/>
    </w:pPr>
    <w:rPr>
      <w:i/>
      <w:iCs/>
    </w:rPr>
  </w:style>
  <w:style w:type="character" w:customStyle="1" w:styleId="FiguretitleChar">
    <w:name w:val="Figure_title Char"/>
    <w:basedOn w:val="DefaultParagraphFont"/>
    <w:link w:val="Figuretitle"/>
    <w:rsid w:val="009C185B"/>
    <w:rPr>
      <w:rFonts w:ascii="Times New Roman Bold" w:hAnsi="Times New Roman Bold"/>
      <w:b/>
      <w:lang w:val="en-GB" w:eastAsia="en-US"/>
    </w:rPr>
  </w:style>
  <w:style w:type="paragraph" w:customStyle="1" w:styleId="Figurewithlegend">
    <w:name w:val="Figure_with_legend"/>
    <w:basedOn w:val="Figure"/>
    <w:rsid w:val="009C185B"/>
  </w:style>
  <w:style w:type="paragraph" w:styleId="Signature">
    <w:name w:val="Signature"/>
    <w:basedOn w:val="Normal"/>
    <w:link w:val="SignatureChar"/>
    <w:unhideWhenUsed/>
    <w:rsid w:val="009C185B"/>
    <w:pPr>
      <w:tabs>
        <w:tab w:val="clear" w:pos="1134"/>
        <w:tab w:val="clear" w:pos="1871"/>
        <w:tab w:val="clear" w:pos="2268"/>
        <w:tab w:val="center" w:pos="7371"/>
      </w:tabs>
      <w:spacing w:before="600"/>
    </w:pPr>
  </w:style>
  <w:style w:type="character" w:customStyle="1" w:styleId="SignatureChar">
    <w:name w:val="Signature Char"/>
    <w:basedOn w:val="DefaultParagraphFont"/>
    <w:link w:val="Signature"/>
    <w:rsid w:val="009C185B"/>
    <w:rPr>
      <w:rFonts w:ascii="Times New Roman" w:hAnsi="Times New Roman"/>
      <w:sz w:val="24"/>
      <w:lang w:val="en-GB" w:eastAsia="en-US"/>
    </w:rPr>
  </w:style>
  <w:style w:type="paragraph" w:customStyle="1" w:styleId="Tablefin">
    <w:name w:val="Table_fin"/>
    <w:basedOn w:val="Normalaftertitle"/>
    <w:rsid w:val="009C185B"/>
    <w:pPr>
      <w:tabs>
        <w:tab w:val="clear" w:pos="1134"/>
        <w:tab w:val="clear" w:pos="1871"/>
        <w:tab w:val="clear" w:pos="2268"/>
      </w:tabs>
      <w:spacing w:before="0"/>
    </w:pPr>
    <w:rPr>
      <w:sz w:val="20"/>
      <w:lang w:eastAsia="zh-CN"/>
    </w:rPr>
  </w:style>
  <w:style w:type="character" w:customStyle="1" w:styleId="NormalaftertitleChar">
    <w:name w:val="Normal_after_title Char"/>
    <w:basedOn w:val="DefaultParagraphFont"/>
    <w:link w:val="Normalaftertitle"/>
    <w:locked/>
    <w:rsid w:val="00B024F4"/>
    <w:rPr>
      <w:rFonts w:ascii="Times New Roman" w:hAnsi="Times New Roman"/>
      <w:sz w:val="24"/>
      <w:lang w:val="en-GB" w:eastAsia="en-US"/>
    </w:rPr>
  </w:style>
  <w:style w:type="character" w:customStyle="1" w:styleId="CallChar">
    <w:name w:val="Call Char"/>
    <w:basedOn w:val="DefaultParagraphFont"/>
    <w:link w:val="Call"/>
    <w:locked/>
    <w:rsid w:val="00B024F4"/>
    <w:rPr>
      <w:rFonts w:ascii="Times New Roman" w:hAnsi="Times New Roman"/>
      <w:i/>
      <w:sz w:val="24"/>
      <w:lang w:val="en-GB" w:eastAsia="en-US"/>
    </w:rPr>
  </w:style>
  <w:style w:type="character" w:customStyle="1" w:styleId="QuestiontitleChar">
    <w:name w:val="Question_title Char"/>
    <w:basedOn w:val="DefaultParagraphFont"/>
    <w:link w:val="Questiontitle"/>
    <w:locked/>
    <w:rsid w:val="00B024F4"/>
    <w:rPr>
      <w:rFonts w:ascii="Times New Roman Bold" w:hAnsi="Times New Roman Bold"/>
      <w:b/>
      <w:sz w:val="28"/>
      <w:lang w:val="en-GB" w:eastAsia="en-US"/>
    </w:rPr>
  </w:style>
  <w:style w:type="character" w:customStyle="1" w:styleId="QuestionNoBRChar">
    <w:name w:val="Question_No_BR Char"/>
    <w:basedOn w:val="DefaultParagraphFont"/>
    <w:link w:val="QuestionNoBR"/>
    <w:locked/>
    <w:rsid w:val="00B024F4"/>
    <w:rPr>
      <w:rFonts w:ascii="Times New Roman" w:hAnsi="Times New Roman"/>
      <w:caps/>
      <w:sz w:val="28"/>
      <w:lang w:val="es-ES_tradnl" w:eastAsia="en-US"/>
    </w:rPr>
  </w:style>
  <w:style w:type="paragraph" w:customStyle="1" w:styleId="QuestionNoBR">
    <w:name w:val="Question_No_BR"/>
    <w:basedOn w:val="Normal"/>
    <w:next w:val="Normal"/>
    <w:link w:val="QuestionNoBRChar"/>
    <w:rsid w:val="00B024F4"/>
    <w:pPr>
      <w:keepNext/>
      <w:keepLines/>
      <w:tabs>
        <w:tab w:val="clear" w:pos="1134"/>
        <w:tab w:val="clear" w:pos="1871"/>
        <w:tab w:val="clear" w:pos="2268"/>
        <w:tab w:val="left" w:pos="794"/>
        <w:tab w:val="left" w:pos="1191"/>
        <w:tab w:val="left" w:pos="1588"/>
        <w:tab w:val="left" w:pos="1985"/>
      </w:tabs>
      <w:spacing w:before="480"/>
      <w:jc w:val="center"/>
      <w:textAlignment w:val="auto"/>
    </w:pPr>
    <w:rPr>
      <w:caps/>
      <w:sz w:val="28"/>
      <w:lang w:val="es-ES_tradnl"/>
    </w:rPr>
  </w:style>
  <w:style w:type="character" w:customStyle="1" w:styleId="NormalaftertitleChar0">
    <w:name w:val="Normal after title Char"/>
    <w:basedOn w:val="DefaultParagraphFont"/>
    <w:link w:val="Normalaftertitle0"/>
    <w:uiPriority w:val="99"/>
    <w:rsid w:val="00DD14F4"/>
    <w:rPr>
      <w:rFonts w:ascii="Times New Roman" w:hAnsi="Times New Roman"/>
      <w:sz w:val="24"/>
      <w:lang w:val="en-GB" w:eastAsia="en-US"/>
    </w:rPr>
  </w:style>
  <w:style w:type="paragraph" w:customStyle="1" w:styleId="call0">
    <w:name w:val="call"/>
    <w:basedOn w:val="Normal"/>
    <w:next w:val="Normal"/>
    <w:rsid w:val="007A6785"/>
    <w:pPr>
      <w:keepNext/>
      <w:keepLines/>
      <w:tabs>
        <w:tab w:val="clear" w:pos="1134"/>
        <w:tab w:val="clear" w:pos="1871"/>
        <w:tab w:val="clear" w:pos="2268"/>
        <w:tab w:val="left" w:pos="794"/>
        <w:tab w:val="left" w:pos="1191"/>
        <w:tab w:val="left" w:pos="1588"/>
        <w:tab w:val="left" w:pos="1985"/>
      </w:tabs>
      <w:overflowPunct/>
      <w:autoSpaceDE/>
      <w:autoSpaceDN/>
      <w:adjustRightInd/>
      <w:spacing w:before="160"/>
      <w:ind w:left="794"/>
      <w:textAlignment w:val="auto"/>
    </w:pPr>
    <w:rPr>
      <w:i/>
    </w:rPr>
  </w:style>
  <w:style w:type="character" w:customStyle="1" w:styleId="enumlev10">
    <w:name w:val="enumlev1 Знак"/>
    <w:basedOn w:val="DefaultParagraphFont"/>
    <w:link w:val="enumlev1"/>
    <w:locked/>
    <w:rsid w:val="007A6785"/>
    <w:rPr>
      <w:rFonts w:ascii="Times New Roman" w:hAnsi="Times New Roman"/>
      <w:sz w:val="24"/>
      <w:lang w:val="en-GB" w:eastAsia="en-US"/>
    </w:rPr>
  </w:style>
  <w:style w:type="character" w:customStyle="1" w:styleId="enumlev1Char">
    <w:name w:val="enumlev1 Char"/>
    <w:qFormat/>
    <w:locked/>
    <w:rsid w:val="00C95693"/>
    <w:rPr>
      <w:sz w:val="24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645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4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amovaa\AppData\Roaming\Microsoft\Templates\PE_B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E8E4EA-9EEE-4168-9FF0-3010CBD230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PE_BR.dotm</Template>
  <TotalTime>2</TotalTime>
  <Pages>1</Pages>
  <Words>256</Words>
  <Characters>1381</Characters>
  <Application>Microsoft Office Word</Application>
  <DocSecurity>0</DocSecurity>
  <Lines>32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ITU</Company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Limousin</dc:creator>
  <cp:lastModifiedBy>Chamova, Alisa</cp:lastModifiedBy>
  <cp:revision>6</cp:revision>
  <cp:lastPrinted>2008-02-21T14:04:00Z</cp:lastPrinted>
  <dcterms:created xsi:type="dcterms:W3CDTF">2024-02-07T11:19:00Z</dcterms:created>
  <dcterms:modified xsi:type="dcterms:W3CDTF">2026-06-09T13:20:00Z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num">
    <vt:lpwstr>PE_BR.DOT</vt:lpwstr>
  </property>
  <property fmtid="{D5CDD505-2E9C-101B-9397-08002B2CF9AE}" pid="3" name="Docdate">
    <vt:lpwstr/>
  </property>
  <property fmtid="{D5CDD505-2E9C-101B-9397-08002B2CF9AE}" pid="4" name="Docorlang">
    <vt:lpwstr/>
  </property>
</Properties>
</file>