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CFFA" w14:textId="77777777" w:rsidR="00DA3FD5" w:rsidRDefault="00DA3FD5" w:rsidP="00342866">
      <w:pPr>
        <w:pStyle w:val="QuestionNoBR"/>
      </w:pPr>
      <w:r>
        <w:t>CUESTIÓN UIT-R 221/7</w:t>
      </w:r>
    </w:p>
    <w:p w14:paraId="2170AAA0" w14:textId="77777777" w:rsidR="00DA3FD5" w:rsidRDefault="00DA3FD5" w:rsidP="00867DF3">
      <w:pPr>
        <w:pStyle w:val="Questiontitle"/>
      </w:pPr>
      <w:r>
        <w:t>Bandas de frecuencias preferidas y criterios de protección para las observaciones (pasivas) del servicio de investigación espacial</w:t>
      </w:r>
    </w:p>
    <w:p w14:paraId="7A4E78E3" w14:textId="77777777" w:rsidR="00DA3FD5" w:rsidRDefault="00DA3FD5" w:rsidP="00867DF3">
      <w:pPr>
        <w:pStyle w:val="Questiondate"/>
      </w:pPr>
      <w:r>
        <w:t>(1997)</w:t>
      </w:r>
    </w:p>
    <w:p w14:paraId="2F80A895" w14:textId="77777777" w:rsidR="00DA3FD5" w:rsidRDefault="00DA3FD5" w:rsidP="00867DF3"/>
    <w:p w14:paraId="75D02961" w14:textId="77777777" w:rsidR="00DA3FD5" w:rsidRDefault="00DA3FD5" w:rsidP="00B63D92">
      <w:pPr>
        <w:pStyle w:val="Normalaftertitle0"/>
        <w:jc w:val="both"/>
      </w:pPr>
      <w:r>
        <w:t>La Asamblea de Radiocomunicaciones de la UIT,</w:t>
      </w:r>
    </w:p>
    <w:p w14:paraId="4DD0527E" w14:textId="77777777" w:rsidR="00DA3FD5" w:rsidRDefault="00DA3FD5" w:rsidP="00B63D92">
      <w:pPr>
        <w:pStyle w:val="call0"/>
        <w:jc w:val="both"/>
      </w:pPr>
      <w:r>
        <w:t>considerando</w:t>
      </w:r>
    </w:p>
    <w:p w14:paraId="4BF9871C" w14:textId="77777777" w:rsidR="00DA3FD5" w:rsidRDefault="00DA3FD5" w:rsidP="00B63D92">
      <w:pPr>
        <w:jc w:val="both"/>
      </w:pPr>
      <w:r w:rsidRPr="00B63D92">
        <w:rPr>
          <w:i/>
          <w:iCs/>
        </w:rPr>
        <w:t>a)</w:t>
      </w:r>
      <w:r>
        <w:tab/>
        <w:t>que es necesario utilizar vehículos espaciales para llevar a cabo las observaciones (pasivas) del servicio de investigación espacial;</w:t>
      </w:r>
    </w:p>
    <w:p w14:paraId="3EC1271F" w14:textId="77777777" w:rsidR="00DA3FD5" w:rsidRDefault="00DA3FD5" w:rsidP="00B63D92">
      <w:pPr>
        <w:jc w:val="both"/>
      </w:pPr>
      <w:r w:rsidRPr="00B63D92">
        <w:rPr>
          <w:i/>
          <w:iCs/>
        </w:rPr>
        <w:t>b)</w:t>
      </w:r>
      <w:r>
        <w:tab/>
        <w:t>que las observaciones (pasivas) del servicio de investigación espacial pueden llevarse a cabo en las mismas bandas de frecuencia utilizadas para las observaciones pasivas basadas en la Tierra;</w:t>
      </w:r>
    </w:p>
    <w:p w14:paraId="1306A3F6" w14:textId="77777777" w:rsidR="00DA3FD5" w:rsidRDefault="00DA3FD5" w:rsidP="00B63D92">
      <w:pPr>
        <w:jc w:val="both"/>
      </w:pPr>
      <w:r w:rsidRPr="00B63D92">
        <w:rPr>
          <w:i/>
          <w:iCs/>
        </w:rPr>
        <w:t>c)</w:t>
      </w:r>
      <w:r>
        <w:tab/>
        <w:t>que en la actualidad no se han determinado los requisitos de protección para los sistemas (pasivos) del servicio de investigación espacial,</w:t>
      </w:r>
    </w:p>
    <w:p w14:paraId="00CCC3BA" w14:textId="42255F6A" w:rsidR="00DA3FD5" w:rsidRDefault="00DA3FD5" w:rsidP="00B63D92">
      <w:pPr>
        <w:pStyle w:val="call0"/>
        <w:jc w:val="both"/>
      </w:pPr>
      <w:r>
        <w:t xml:space="preserve">decide </w:t>
      </w:r>
      <w:r>
        <w:rPr>
          <w:i w:val="0"/>
        </w:rPr>
        <w:t>poner a estudio la</w:t>
      </w:r>
      <w:r w:rsidR="00B63D92">
        <w:rPr>
          <w:i w:val="0"/>
        </w:rPr>
        <w:t>s</w:t>
      </w:r>
      <w:r>
        <w:rPr>
          <w:i w:val="0"/>
        </w:rPr>
        <w:t xml:space="preserve"> siguiente</w:t>
      </w:r>
      <w:r w:rsidR="00B63D92">
        <w:rPr>
          <w:i w:val="0"/>
        </w:rPr>
        <w:t>s</w:t>
      </w:r>
      <w:r>
        <w:rPr>
          <w:i w:val="0"/>
        </w:rPr>
        <w:t xml:space="preserve"> Cuesti</w:t>
      </w:r>
      <w:r w:rsidR="00B63D92">
        <w:rPr>
          <w:i w:val="0"/>
        </w:rPr>
        <w:t>o</w:t>
      </w:r>
      <w:r>
        <w:rPr>
          <w:i w:val="0"/>
        </w:rPr>
        <w:t>n</w:t>
      </w:r>
      <w:r w:rsidR="00B63D92">
        <w:rPr>
          <w:i w:val="0"/>
        </w:rPr>
        <w:t>es</w:t>
      </w:r>
    </w:p>
    <w:p w14:paraId="4A7D6241" w14:textId="77777777" w:rsidR="00DA3FD5" w:rsidRDefault="00DA3FD5" w:rsidP="00B63D92">
      <w:pPr>
        <w:jc w:val="both"/>
      </w:pPr>
      <w:r w:rsidRPr="00B63D92">
        <w:rPr>
          <w:bCs/>
        </w:rPr>
        <w:t>1</w:t>
      </w:r>
      <w:r>
        <w:rPr>
          <w:b/>
        </w:rPr>
        <w:tab/>
      </w:r>
      <w:r>
        <w:t>¿Cuáles son las características técnicas y operacionales típicas de los sistemas de observación (pasiva) del servicio de investigación espacial?</w:t>
      </w:r>
    </w:p>
    <w:p w14:paraId="472F2D7B" w14:textId="77777777" w:rsidR="00DA3FD5" w:rsidRDefault="00DA3FD5" w:rsidP="00B63D92">
      <w:pPr>
        <w:jc w:val="both"/>
      </w:pPr>
      <w:r w:rsidRPr="00B63D92">
        <w:rPr>
          <w:bCs/>
        </w:rPr>
        <w:t>2</w:t>
      </w:r>
      <w:r>
        <w:rPr>
          <w:b/>
        </w:rPr>
        <w:tab/>
      </w:r>
      <w:r>
        <w:t>¿Cuáles son las bandas de frecuencia preferidas para las observaciones (pasivas) del servicio de investigación espacial?</w:t>
      </w:r>
    </w:p>
    <w:p w14:paraId="77F0B321" w14:textId="77777777" w:rsidR="00DA3FD5" w:rsidRDefault="00DA3FD5" w:rsidP="00B63D92">
      <w:pPr>
        <w:jc w:val="both"/>
      </w:pPr>
      <w:r w:rsidRPr="00B63D92">
        <w:rPr>
          <w:bCs/>
        </w:rPr>
        <w:t>3</w:t>
      </w:r>
      <w:r>
        <w:rPr>
          <w:b/>
        </w:rPr>
        <w:tab/>
      </w:r>
      <w:r>
        <w:t>¿Cuáles son los criterios de protección para las observaciones (pasivas) del servicio de investigación espacial?</w:t>
      </w:r>
    </w:p>
    <w:p w14:paraId="6814E4F5" w14:textId="77777777" w:rsidR="00DA3FD5" w:rsidRDefault="00DA3FD5" w:rsidP="00B63D92">
      <w:pPr>
        <w:pStyle w:val="call0"/>
        <w:jc w:val="both"/>
      </w:pPr>
      <w:r>
        <w:t>decide también</w:t>
      </w:r>
    </w:p>
    <w:p w14:paraId="04A08178" w14:textId="77777777" w:rsidR="00DA3FD5" w:rsidRDefault="00DA3FD5" w:rsidP="00B63D92">
      <w:pPr>
        <w:jc w:val="both"/>
      </w:pPr>
      <w:r w:rsidRPr="00B63D92">
        <w:rPr>
          <w:bCs/>
        </w:rPr>
        <w:t>1</w:t>
      </w:r>
      <w:r>
        <w:tab/>
        <w:t>que los resultados de estos estudios se incluyan en una o varias Recomendaciones;</w:t>
      </w:r>
    </w:p>
    <w:p w14:paraId="1C9392BE" w14:textId="4BF10F42" w:rsidR="00DA3FD5" w:rsidRDefault="00DA3FD5" w:rsidP="00B63D92">
      <w:pPr>
        <w:jc w:val="both"/>
      </w:pPr>
      <w:r w:rsidRPr="00B63D92">
        <w:rPr>
          <w:bCs/>
        </w:rPr>
        <w:t>2</w:t>
      </w:r>
      <w:r>
        <w:tab/>
        <w:t>que dichos estudios se terminen en 202</w:t>
      </w:r>
      <w:r w:rsidR="00B63D92">
        <w:t>7</w:t>
      </w:r>
      <w:r>
        <w:t>.</w:t>
      </w:r>
    </w:p>
    <w:p w14:paraId="647134B3" w14:textId="77777777" w:rsidR="00DA3FD5" w:rsidRDefault="00DA3FD5" w:rsidP="00867DF3"/>
    <w:p w14:paraId="1ADAEA00" w14:textId="77777777" w:rsidR="00DA3FD5" w:rsidRDefault="00DA3FD5" w:rsidP="00342866">
      <w:proofErr w:type="spellStart"/>
      <w:proofErr w:type="gramStart"/>
      <w:r w:rsidRPr="00342866">
        <w:rPr>
          <w:lang w:val="fr-FR"/>
        </w:rPr>
        <w:t>Categoría</w:t>
      </w:r>
      <w:proofErr w:type="spellEnd"/>
      <w:r w:rsidRPr="00342866">
        <w:rPr>
          <w:lang w:val="fr-FR"/>
        </w:rPr>
        <w:t>:</w:t>
      </w:r>
      <w:proofErr w:type="gramEnd"/>
      <w:r w:rsidRPr="00342866">
        <w:rPr>
          <w:lang w:val="fr-FR"/>
        </w:rPr>
        <w:t xml:space="preserve"> </w:t>
      </w:r>
      <w:proofErr w:type="spellStart"/>
      <w:r w:rsidRPr="00342866">
        <w:rPr>
          <w:lang w:val="fr-FR"/>
        </w:rPr>
        <w:t>S2</w:t>
      </w:r>
      <w:bookmarkStart w:id="0" w:name="_GoBack"/>
      <w:bookmarkEnd w:id="0"/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63D92"/>
    <w:rsid w:val="00B966F9"/>
    <w:rsid w:val="00C049E0"/>
    <w:rsid w:val="00D33365"/>
    <w:rsid w:val="00DA3FD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Normal"/>
    <w:rsid w:val="00DA3FD5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A3FD5"/>
    <w:pPr>
      <w:spacing w:before="280"/>
    </w:pPr>
  </w:style>
  <w:style w:type="paragraph" w:customStyle="1" w:styleId="call0">
    <w:name w:val="call"/>
    <w:basedOn w:val="Normal"/>
    <w:next w:val="Normal"/>
    <w:rsid w:val="00DA3FD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185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2024-02-07T10:47:00Z</dcterms:created>
  <dcterms:modified xsi:type="dcterms:W3CDTF">2024-02-07T10:48:00Z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