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678A" w14:textId="77777777" w:rsidR="003952FF" w:rsidRDefault="003952FF" w:rsidP="003571C0">
      <w:pPr>
        <w:pStyle w:val="QuestionNoBR"/>
        <w:rPr>
          <w:lang w:val="fr-FR" w:eastAsia="zh-CN"/>
        </w:rPr>
      </w:pP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221/7</w:t>
      </w:r>
      <w:r>
        <w:rPr>
          <w:rFonts w:hint="eastAsia"/>
          <w:lang w:val="fr-FR" w:eastAsia="zh-CN"/>
        </w:rPr>
        <w:t>号课题</w:t>
      </w:r>
    </w:p>
    <w:p w14:paraId="05AED215" w14:textId="77777777" w:rsidR="003952FF" w:rsidRPr="004176FB" w:rsidRDefault="003952FF" w:rsidP="00105625">
      <w:pPr>
        <w:pStyle w:val="Questiontitle"/>
        <w:rPr>
          <w:lang w:val="fr-FR" w:eastAsia="zh-CN"/>
        </w:rPr>
      </w:pPr>
      <w:r>
        <w:rPr>
          <w:rFonts w:hint="eastAsia"/>
          <w:lang w:val="fr-FR" w:eastAsia="zh-CN"/>
        </w:rPr>
        <w:t>空间研究业务观测（无源）的</w:t>
      </w:r>
      <w:r>
        <w:rPr>
          <w:rFonts w:hint="eastAsia"/>
          <w:color w:val="000000"/>
          <w:szCs w:val="22"/>
          <w:lang w:val="en-US" w:eastAsia="zh-CN"/>
        </w:rPr>
        <w:t>首选频段</w:t>
      </w:r>
      <w:r>
        <w:rPr>
          <w:color w:val="000000"/>
          <w:szCs w:val="22"/>
          <w:lang w:val="en-US" w:eastAsia="zh-CN"/>
        </w:rPr>
        <w:br/>
      </w:r>
      <w:r>
        <w:rPr>
          <w:rFonts w:hint="eastAsia"/>
          <w:color w:val="000000"/>
          <w:szCs w:val="22"/>
          <w:lang w:val="en-US" w:eastAsia="zh-CN"/>
        </w:rPr>
        <w:t>和保护标准</w:t>
      </w:r>
    </w:p>
    <w:p w14:paraId="1EBE24E8" w14:textId="77777777" w:rsidR="003952FF" w:rsidRPr="004176FB" w:rsidRDefault="003952FF" w:rsidP="00105625">
      <w:pPr>
        <w:pStyle w:val="Questiondate"/>
        <w:rPr>
          <w:lang w:val="fr-FR" w:eastAsia="zh-CN"/>
        </w:rPr>
      </w:pPr>
      <w:r>
        <w:rPr>
          <w:rFonts w:hint="eastAsia"/>
          <w:lang w:val="fr-FR" w:eastAsia="zh-CN"/>
        </w:rPr>
        <w:t>（</w:t>
      </w:r>
      <w:r w:rsidRPr="004176FB">
        <w:rPr>
          <w:lang w:val="fr-FR" w:eastAsia="zh-CN"/>
        </w:rPr>
        <w:t>1997</w:t>
      </w:r>
      <w:r>
        <w:rPr>
          <w:rFonts w:hint="eastAsia"/>
          <w:lang w:val="fr-FR" w:eastAsia="zh-CN"/>
        </w:rPr>
        <w:t>年）</w:t>
      </w:r>
    </w:p>
    <w:p w14:paraId="7F9A9160" w14:textId="77777777" w:rsidR="003952FF" w:rsidRPr="003952FF" w:rsidRDefault="003952FF" w:rsidP="00793EA6">
      <w:pPr>
        <w:pStyle w:val="Normalaftertitle"/>
        <w:jc w:val="both"/>
        <w:rPr>
          <w:lang w:val="fr-FR" w:eastAsia="zh-CN"/>
        </w:rPr>
      </w:pPr>
      <w:r w:rsidRPr="00C252CD">
        <w:rPr>
          <w:lang w:eastAsia="zh-CN"/>
        </w:rPr>
        <w:t>国际电联无线电通信全会</w:t>
      </w:r>
      <w:r w:rsidRPr="003952FF">
        <w:rPr>
          <w:lang w:val="fr-FR" w:eastAsia="zh-CN"/>
        </w:rPr>
        <w:t>，</w:t>
      </w:r>
    </w:p>
    <w:p w14:paraId="67C7F972" w14:textId="77777777" w:rsidR="003952FF" w:rsidRPr="003952FF" w:rsidRDefault="003952FF" w:rsidP="00793EA6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考虑到</w:t>
      </w:r>
    </w:p>
    <w:p w14:paraId="7DB98811" w14:textId="77777777" w:rsidR="003952FF" w:rsidRPr="004176FB" w:rsidRDefault="003952FF" w:rsidP="00793EA6">
      <w:pPr>
        <w:jc w:val="both"/>
        <w:rPr>
          <w:lang w:val="fr-FR" w:eastAsia="zh-CN"/>
        </w:rPr>
      </w:pPr>
      <w:r w:rsidRPr="00793EA6">
        <w:rPr>
          <w:i/>
          <w:iCs/>
          <w:lang w:val="fr-FR" w:eastAsia="zh-CN"/>
        </w:rPr>
        <w:t>a)</w:t>
      </w:r>
      <w:r w:rsidRPr="004176FB">
        <w:rPr>
          <w:lang w:val="fr-FR" w:eastAsia="zh-CN"/>
        </w:rPr>
        <w:tab/>
      </w:r>
      <w:r>
        <w:rPr>
          <w:rFonts w:hint="eastAsia"/>
          <w:lang w:val="fr-FR" w:eastAsia="zh-CN"/>
        </w:rPr>
        <w:t>需要使用航空器开展空间研究业务（无源）观测；</w:t>
      </w:r>
    </w:p>
    <w:p w14:paraId="51A5E577" w14:textId="77777777" w:rsidR="003952FF" w:rsidRPr="00D8451A" w:rsidRDefault="003952FF" w:rsidP="00793EA6">
      <w:pPr>
        <w:jc w:val="both"/>
        <w:rPr>
          <w:lang w:val="fr-FR" w:eastAsia="zh-CN"/>
        </w:rPr>
      </w:pPr>
      <w:r w:rsidRPr="00793EA6">
        <w:rPr>
          <w:i/>
          <w:iCs/>
          <w:lang w:val="fr-FR" w:eastAsia="zh-CN"/>
        </w:rPr>
        <w:t>b)</w:t>
      </w:r>
      <w:r w:rsidRPr="004176FB">
        <w:rPr>
          <w:lang w:val="fr-FR" w:eastAsia="zh-CN"/>
        </w:rPr>
        <w:tab/>
      </w:r>
      <w:r>
        <w:rPr>
          <w:rFonts w:hint="eastAsia"/>
          <w:lang w:val="fr-FR" w:eastAsia="zh-CN"/>
        </w:rPr>
        <w:t>空间研究业务（无源）观测可以在地球无源观测使用的同一频段中开展；</w:t>
      </w:r>
    </w:p>
    <w:p w14:paraId="6460F8A5" w14:textId="77777777" w:rsidR="003952FF" w:rsidRPr="00A449A1" w:rsidRDefault="003952FF" w:rsidP="00793EA6">
      <w:pPr>
        <w:jc w:val="both"/>
        <w:rPr>
          <w:lang w:val="fr-FR" w:eastAsia="zh-CN"/>
        </w:rPr>
      </w:pPr>
      <w:r w:rsidRPr="00793EA6">
        <w:rPr>
          <w:i/>
          <w:iCs/>
          <w:lang w:val="fr-FR" w:eastAsia="zh-CN"/>
        </w:rPr>
        <w:t>c)</w:t>
      </w:r>
      <w:r w:rsidRPr="00A449A1">
        <w:rPr>
          <w:lang w:val="fr-FR" w:eastAsia="zh-CN"/>
        </w:rPr>
        <w:tab/>
      </w:r>
      <w:r>
        <w:rPr>
          <w:rFonts w:hint="eastAsia"/>
          <w:lang w:eastAsia="zh-CN"/>
        </w:rPr>
        <w:t>目前</w:t>
      </w:r>
      <w:r w:rsidRPr="00A449A1">
        <w:rPr>
          <w:rFonts w:hint="eastAsia"/>
          <w:lang w:val="fr-FR" w:eastAsia="zh-CN"/>
        </w:rPr>
        <w:t>，</w:t>
      </w:r>
      <w:r>
        <w:rPr>
          <w:rFonts w:hint="eastAsia"/>
          <w:lang w:val="fr-FR" w:eastAsia="zh-CN"/>
        </w:rPr>
        <w:t>还未确定空间研究业务（无源）系统的保护要求，</w:t>
      </w:r>
    </w:p>
    <w:p w14:paraId="772FB9CA" w14:textId="77777777" w:rsidR="003952FF" w:rsidRPr="003952FF" w:rsidRDefault="003952FF" w:rsidP="00793EA6">
      <w:pPr>
        <w:pStyle w:val="Call"/>
        <w:rPr>
          <w:i/>
          <w:lang w:val="fr-FR" w:eastAsia="zh-CN"/>
        </w:rPr>
      </w:pPr>
      <w:r w:rsidRPr="00C8385C">
        <w:rPr>
          <w:rFonts w:hint="eastAsia"/>
          <w:lang w:eastAsia="zh-CN"/>
        </w:rPr>
        <w:t>做出决定</w:t>
      </w:r>
      <w:r w:rsidRPr="003952FF">
        <w:rPr>
          <w:rFonts w:hint="eastAsia"/>
          <w:lang w:val="fr-FR" w:eastAsia="zh-CN"/>
        </w:rPr>
        <w:t>，</w:t>
      </w:r>
      <w:r w:rsidRPr="00211301">
        <w:rPr>
          <w:rFonts w:hint="eastAsia"/>
          <w:lang w:eastAsia="zh-CN"/>
        </w:rPr>
        <w:t>应研究下列课题</w:t>
      </w:r>
    </w:p>
    <w:p w14:paraId="7CF77124" w14:textId="77777777" w:rsidR="003952FF" w:rsidRPr="003952FF" w:rsidRDefault="003952FF" w:rsidP="00793EA6">
      <w:pPr>
        <w:jc w:val="both"/>
        <w:rPr>
          <w:lang w:val="fr-FR" w:eastAsia="zh-CN"/>
        </w:rPr>
      </w:pPr>
      <w:r w:rsidRPr="00793EA6">
        <w:rPr>
          <w:bCs/>
          <w:lang w:val="fr-FR" w:eastAsia="zh-CN"/>
        </w:rPr>
        <w:t>1</w:t>
      </w:r>
      <w:r w:rsidRPr="003952FF">
        <w:rPr>
          <w:lang w:val="fr-FR" w:eastAsia="zh-CN"/>
        </w:rPr>
        <w:tab/>
      </w:r>
      <w:r>
        <w:rPr>
          <w:rFonts w:hint="eastAsia"/>
          <w:lang w:val="fr-FR" w:eastAsia="zh-CN"/>
        </w:rPr>
        <w:t>空间研究业务（无源）观测系统的典型技术和操作特性是什么？</w:t>
      </w:r>
    </w:p>
    <w:p w14:paraId="3BBC6E89" w14:textId="77777777" w:rsidR="003952FF" w:rsidRPr="003952FF" w:rsidRDefault="003952FF" w:rsidP="00793EA6">
      <w:pPr>
        <w:jc w:val="both"/>
        <w:rPr>
          <w:lang w:val="fr-FR" w:eastAsia="zh-CN"/>
        </w:rPr>
      </w:pPr>
      <w:r w:rsidRPr="00793EA6">
        <w:rPr>
          <w:bCs/>
          <w:lang w:val="fr-FR" w:eastAsia="zh-CN"/>
        </w:rPr>
        <w:t>2</w:t>
      </w:r>
      <w:r w:rsidRPr="003952FF">
        <w:rPr>
          <w:lang w:val="fr-FR" w:eastAsia="zh-CN"/>
        </w:rPr>
        <w:tab/>
      </w:r>
      <w:r>
        <w:rPr>
          <w:rFonts w:hint="eastAsia"/>
          <w:lang w:val="fr-FR" w:eastAsia="zh-CN"/>
        </w:rPr>
        <w:t>空间研究业务（无源）观测的首选频段是什么？</w:t>
      </w:r>
    </w:p>
    <w:p w14:paraId="46E94C5F" w14:textId="77777777" w:rsidR="003952FF" w:rsidRPr="003952FF" w:rsidRDefault="003952FF" w:rsidP="00793EA6">
      <w:pPr>
        <w:jc w:val="both"/>
        <w:rPr>
          <w:lang w:val="fr-FR" w:eastAsia="zh-CN"/>
        </w:rPr>
      </w:pPr>
      <w:r w:rsidRPr="00793EA6">
        <w:rPr>
          <w:bCs/>
          <w:lang w:val="fr-FR" w:eastAsia="zh-CN"/>
        </w:rPr>
        <w:t>3</w:t>
      </w:r>
      <w:r w:rsidRPr="003952FF">
        <w:rPr>
          <w:lang w:val="fr-FR" w:eastAsia="zh-CN"/>
        </w:rPr>
        <w:tab/>
      </w:r>
      <w:r>
        <w:rPr>
          <w:rFonts w:hint="eastAsia"/>
          <w:lang w:val="fr-FR" w:eastAsia="zh-CN"/>
        </w:rPr>
        <w:t>空间研究业务（无源）观测的保护标准是什么？</w:t>
      </w:r>
    </w:p>
    <w:p w14:paraId="7F23A0BD" w14:textId="77777777" w:rsidR="003952FF" w:rsidRPr="003952FF" w:rsidRDefault="003952FF" w:rsidP="00793EA6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进一步做出决定</w:t>
      </w:r>
    </w:p>
    <w:p w14:paraId="14DA76C3" w14:textId="77777777" w:rsidR="003952FF" w:rsidRPr="003952FF" w:rsidRDefault="003952FF" w:rsidP="00793EA6">
      <w:pPr>
        <w:jc w:val="both"/>
        <w:rPr>
          <w:lang w:val="fr-FR" w:eastAsia="zh-CN"/>
        </w:rPr>
      </w:pPr>
      <w:r w:rsidRPr="00793EA6">
        <w:rPr>
          <w:bCs/>
          <w:lang w:val="fr-FR" w:eastAsia="zh-CN"/>
        </w:rPr>
        <w:t>1</w:t>
      </w:r>
      <w:r w:rsidRPr="003952FF">
        <w:rPr>
          <w:lang w:val="fr-FR" w:eastAsia="zh-CN"/>
        </w:rPr>
        <w:tab/>
      </w:r>
      <w:r>
        <w:rPr>
          <w:rFonts w:hint="eastAsia"/>
          <w:lang w:eastAsia="zh-CN"/>
        </w:rPr>
        <w:t>上述研究结果应纳入一份或多份建议书中</w:t>
      </w:r>
      <w:r w:rsidRPr="003952FF">
        <w:rPr>
          <w:rFonts w:hint="eastAsia"/>
          <w:lang w:val="fr-FR" w:eastAsia="zh-CN"/>
        </w:rPr>
        <w:t>；</w:t>
      </w:r>
    </w:p>
    <w:p w14:paraId="1C0AD34F" w14:textId="1E5A272E" w:rsidR="003952FF" w:rsidRPr="003952FF" w:rsidRDefault="003952FF" w:rsidP="00793EA6">
      <w:pPr>
        <w:jc w:val="both"/>
        <w:rPr>
          <w:lang w:val="fr-FR" w:eastAsia="zh-CN"/>
        </w:rPr>
      </w:pPr>
      <w:r w:rsidRPr="00793EA6">
        <w:rPr>
          <w:bCs/>
          <w:lang w:val="fr-FR" w:eastAsia="zh-CN"/>
        </w:rPr>
        <w:t>2</w:t>
      </w:r>
      <w:r w:rsidRPr="003952FF">
        <w:rPr>
          <w:lang w:val="fr-FR" w:eastAsia="zh-CN"/>
        </w:rPr>
        <w:tab/>
      </w:r>
      <w:r>
        <w:rPr>
          <w:rFonts w:hint="eastAsia"/>
          <w:lang w:eastAsia="zh-CN"/>
        </w:rPr>
        <w:t>以上研究应于</w:t>
      </w:r>
      <w:r w:rsidRPr="003952FF">
        <w:rPr>
          <w:rFonts w:hint="eastAsia"/>
          <w:lang w:val="fr-FR" w:eastAsia="zh-CN"/>
        </w:rPr>
        <w:t>20</w:t>
      </w:r>
      <w:r w:rsidRPr="003952FF">
        <w:rPr>
          <w:lang w:val="fr-FR" w:eastAsia="zh-CN"/>
        </w:rPr>
        <w:t>2</w:t>
      </w:r>
      <w:r w:rsidR="00793EA6">
        <w:rPr>
          <w:lang w:val="fr-FR"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A1BD65B" w14:textId="77777777" w:rsidR="003952FF" w:rsidRPr="003952FF" w:rsidRDefault="003952FF" w:rsidP="00105625">
      <w:pPr>
        <w:rPr>
          <w:lang w:val="fr-FR" w:eastAsia="zh-CN"/>
        </w:rPr>
      </w:pPr>
    </w:p>
    <w:p w14:paraId="68FB0F83" w14:textId="77777777" w:rsidR="003952FF" w:rsidRPr="00105625" w:rsidRDefault="003952FF" w:rsidP="003571C0">
      <w:pPr>
        <w:rPr>
          <w:lang w:val="en-US" w:eastAsia="zh-CN"/>
        </w:rPr>
      </w:pPr>
      <w:r w:rsidRPr="003571C0">
        <w:rPr>
          <w:rFonts w:hint="eastAsia"/>
          <w:lang w:val="fr-FR" w:eastAsia="zh-CN"/>
        </w:rPr>
        <w:t>类别：</w:t>
      </w:r>
      <w:proofErr w:type="spellStart"/>
      <w:r w:rsidRPr="003571C0">
        <w:rPr>
          <w:lang w:val="fr-FR" w:eastAsia="zh-CN"/>
        </w:rPr>
        <w:t>S2</w:t>
      </w:r>
      <w:bookmarkStart w:id="0" w:name="_GoBack"/>
      <w:bookmarkEnd w:id="0"/>
      <w:proofErr w:type="spellEnd"/>
    </w:p>
    <w:p w14:paraId="01E9D98A" w14:textId="77777777" w:rsidR="002B43B0" w:rsidRDefault="002B43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sectPr w:rsidR="002B43B0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2656DADC" w:rsidR="00C07CF1" w:rsidRPr="00877D12" w:rsidRDefault="00793EA6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3952FF"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95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93EA6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Questiontitle"/>
    <w:rsid w:val="003952F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3952F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3952F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iCs/>
    </w:rPr>
  </w:style>
  <w:style w:type="character" w:customStyle="1" w:styleId="StyleCallLatinKaiTiGB2312AsianKaiTiGB2312SymbolSChar">
    <w:name w:val="Style Call + (Latin) KaiTi_GB2312 (Asian) KaiTi_GB2312 (Symbol) S... Char"/>
    <w:basedOn w:val="DefaultParagraphFont"/>
    <w:link w:val="StyleCallLatinKaiTiGB2312AsianKaiTiGB2312SymbolS"/>
    <w:rsid w:val="003952FF"/>
    <w:rPr>
      <w:rFonts w:ascii="STKaiti" w:eastAsia="STKaiti" w:hAnsi="STKaiti"/>
      <w:i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259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2024-02-07T10:42:00Z</dcterms:created>
  <dcterms:modified xsi:type="dcterms:W3CDTF">2024-02-07T10:43:00Z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