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9D" w:rsidRPr="00382284" w:rsidRDefault="00EC6A9D" w:rsidP="00EC6A9D">
      <w:pPr>
        <w:pStyle w:val="QuestionNoBR"/>
      </w:pPr>
      <w:r w:rsidRPr="00382284">
        <w:t>C</w:t>
      </w:r>
      <w:r w:rsidR="006A7F8A">
        <w:t>UESTIÓN UIT-R 40-2</w:t>
      </w:r>
      <w:r w:rsidRPr="00382284">
        <w:t>/6</w:t>
      </w:r>
      <w:r w:rsidRPr="00382284">
        <w:rPr>
          <w:rStyle w:val="FootnoteReference"/>
        </w:rPr>
        <w:footnoteReference w:customMarkFollows="1" w:id="1"/>
        <w:t>*</w:t>
      </w:r>
    </w:p>
    <w:p w:rsidR="00EC6A9D" w:rsidRPr="00382284" w:rsidRDefault="00EC6A9D" w:rsidP="00EC6A9D">
      <w:pPr>
        <w:pStyle w:val="Questiontitle"/>
      </w:pPr>
      <w:r w:rsidRPr="00382284">
        <w:t>Imágenes de muy alta resolución</w:t>
      </w:r>
    </w:p>
    <w:p w:rsidR="00EC6A9D" w:rsidRPr="00974330" w:rsidRDefault="00EC6A9D" w:rsidP="00C66181">
      <w:pPr>
        <w:pStyle w:val="Questiondate"/>
      </w:pPr>
      <w:r w:rsidRPr="00974330">
        <w:t>(1993-2002-2010</w:t>
      </w:r>
      <w:r w:rsidR="006A7F8A">
        <w:t>-2011</w:t>
      </w:r>
      <w:r w:rsidRPr="00974330">
        <w:t>)</w:t>
      </w:r>
    </w:p>
    <w:p w:rsidR="00EC6A9D" w:rsidRPr="004F6EC9" w:rsidRDefault="00EC6A9D" w:rsidP="00EC6A9D">
      <w:pPr>
        <w:pStyle w:val="Normalaftertitle0"/>
        <w:rPr>
          <w:lang w:val="es-ES_tradnl"/>
        </w:rPr>
      </w:pPr>
      <w:r w:rsidRPr="004F6EC9">
        <w:rPr>
          <w:lang w:val="es-ES_tradnl"/>
        </w:rPr>
        <w:t>La Asamblea de Radiocomunicaciones de la UIT,</w:t>
      </w:r>
    </w:p>
    <w:p w:rsidR="00EC6A9D" w:rsidRPr="00382284" w:rsidRDefault="00EC6A9D" w:rsidP="00EC6A9D">
      <w:pPr>
        <w:pStyle w:val="Call"/>
      </w:pPr>
      <w:r w:rsidRPr="00382284">
        <w:t>considerando</w:t>
      </w:r>
    </w:p>
    <w:p w:rsidR="00EC6A9D" w:rsidRPr="00382284" w:rsidRDefault="00EC6A9D" w:rsidP="00EC6A9D">
      <w:r w:rsidRPr="00382284">
        <w:t>a)</w:t>
      </w:r>
      <w:r w:rsidRPr="00382284">
        <w:tab/>
        <w:t>que la tecnología de televisión, con diversos niveles de calidad, puede encontrar aplicaciones en servicios de radiodifusión y en otros;</w:t>
      </w:r>
    </w:p>
    <w:p w:rsidR="00EC6A9D" w:rsidRPr="00382284" w:rsidRDefault="00EC6A9D" w:rsidP="00EC6A9D">
      <w:r w:rsidRPr="00382284">
        <w:t>b)</w:t>
      </w:r>
      <w:r w:rsidRPr="00382284">
        <w:tab/>
        <w:t>que el Sector de Radiocomunicaciones está estudiando una gama de sistemas de televisión para usos de radiodifusión;</w:t>
      </w:r>
    </w:p>
    <w:p w:rsidR="00EC6A9D" w:rsidRPr="00382284" w:rsidRDefault="00EC6A9D" w:rsidP="00EC6A9D">
      <w:r w:rsidRPr="00382284">
        <w:rPr>
          <w:lang w:eastAsia="ja-JP"/>
        </w:rPr>
        <w:t>c)</w:t>
      </w:r>
      <w:r w:rsidRPr="00382284">
        <w:rPr>
          <w:lang w:eastAsia="ja-JP"/>
        </w:rPr>
        <w:tab/>
        <w:t xml:space="preserve">que el UIT-R ha estado examinando las imágenes de muy alta resolución y la jerarquía ampliada de las imágenes digitales en pantalla grande (LDSI), y ha elaborado la Recomendación UIT-R </w:t>
      </w:r>
      <w:r w:rsidRPr="00382284">
        <w:t xml:space="preserve">BT.1201-1 que facilita una orientación sobre las características de las imágenes de muy alta resolución y la Recomendación UIT-R BT.1769 que describe valores de </w:t>
      </w:r>
      <w:r w:rsidRPr="00382284">
        <w:rPr>
          <w:lang w:val="es-ES" w:eastAsia="ja-JP"/>
        </w:rPr>
        <w:t>los parámetros de una jerarquía ampliada de formatos de imágenes para aplicaciones LSDI;</w:t>
      </w:r>
    </w:p>
    <w:p w:rsidR="00EC6A9D" w:rsidRPr="00382284" w:rsidRDefault="00EC6A9D" w:rsidP="00EC6A9D">
      <w:r w:rsidRPr="00382284">
        <w:t>d)</w:t>
      </w:r>
      <w:r w:rsidRPr="00382284">
        <w:tab/>
        <w:t xml:space="preserve">que la tecnología TVAD y la presentación en pantalla grande se utilizan habitualmente en los hogares, donde los espectadores disfrutan la visualización de programas con contenido de alta calidad; </w:t>
      </w:r>
    </w:p>
    <w:p w:rsidR="00EC6A9D" w:rsidRPr="00382284" w:rsidRDefault="00EC6A9D" w:rsidP="00EC6A9D">
      <w:pPr>
        <w:rPr>
          <w:lang w:eastAsia="ja-JP"/>
        </w:rPr>
      </w:pPr>
      <w:r w:rsidRPr="00382284">
        <w:t>e)</w:t>
      </w:r>
      <w:r w:rsidRPr="00382284">
        <w:rPr>
          <w:lang w:eastAsia="ja-JP"/>
        </w:rPr>
        <w:tab/>
        <w:t xml:space="preserve">que gracias a los avances de las tecnologías de presentación, se podrán utilizar pantallas grandes y visualizar programas de televisión de muy alta resolución en los hogares;  </w:t>
      </w:r>
    </w:p>
    <w:p w:rsidR="00EC6A9D" w:rsidRPr="00382284" w:rsidRDefault="00EC6A9D" w:rsidP="00EC6A9D">
      <w:pPr>
        <w:rPr>
          <w:lang w:eastAsia="ja-JP"/>
        </w:rPr>
      </w:pPr>
      <w:r w:rsidRPr="00382284">
        <w:rPr>
          <w:lang w:eastAsia="ja-JP"/>
        </w:rPr>
        <w:t>f)</w:t>
      </w:r>
      <w:r w:rsidRPr="00382284">
        <w:rPr>
          <w:lang w:eastAsia="ja-JP"/>
        </w:rPr>
        <w:tab/>
        <w:t xml:space="preserve">que con la presentación de imágenes de muy alta resolución pueden ofrecerse otras percepciones visuales superiores a la TVAD, que </w:t>
      </w:r>
      <w:r w:rsidRPr="00382284">
        <w:rPr>
          <w:lang w:val="es-ES"/>
        </w:rPr>
        <w:t>darán a los espectadores una mayor sensación de realidad;</w:t>
      </w:r>
    </w:p>
    <w:p w:rsidR="00EC6A9D" w:rsidRPr="00382284" w:rsidRDefault="00EC6A9D" w:rsidP="00EC6A9D">
      <w:pPr>
        <w:rPr>
          <w:lang w:eastAsia="ja-JP"/>
        </w:rPr>
      </w:pPr>
      <w:r w:rsidRPr="00382284">
        <w:rPr>
          <w:lang w:eastAsia="ja-JP"/>
        </w:rPr>
        <w:t>g)</w:t>
      </w:r>
      <w:r w:rsidRPr="00382284">
        <w:rPr>
          <w:lang w:eastAsia="ja-JP"/>
        </w:rPr>
        <w:tab/>
        <w:t xml:space="preserve">que las aplicaciones de radiodifusión con esta característica, conocida como televisión de extremadamente alta definición (TVEAD), pueden considerarse una de las formas de imágenes de muy alta resolución; </w:t>
      </w:r>
    </w:p>
    <w:p w:rsidR="00EC6A9D" w:rsidRPr="00382284" w:rsidRDefault="00EC6A9D" w:rsidP="00EC6A9D">
      <w:pPr>
        <w:rPr>
          <w:lang w:eastAsia="ja-JP"/>
        </w:rPr>
      </w:pPr>
      <w:r w:rsidRPr="00382284">
        <w:rPr>
          <w:lang w:eastAsia="ja-JP"/>
        </w:rPr>
        <w:t>h)</w:t>
      </w:r>
      <w:r w:rsidRPr="00382284">
        <w:rPr>
          <w:lang w:eastAsia="ja-JP"/>
        </w:rPr>
        <w:tab/>
        <w:t xml:space="preserve">que algunas administraciones prevén introducir la radiodifusión de la TVEAD en los hogares acompañada de una codificación eficaz y mejorada así como de tecnologías de transmisión; </w:t>
      </w:r>
    </w:p>
    <w:p w:rsidR="00EC6A9D" w:rsidRDefault="00EC6A9D" w:rsidP="00EC6A9D">
      <w:r w:rsidRPr="00382284">
        <w:t>j)</w:t>
      </w:r>
      <w:r w:rsidRPr="00382284">
        <w:tab/>
        <w:t>que en algunas aplicaciones relacionadas con la radiodifusión (por ejemp</w:t>
      </w:r>
      <w:r>
        <w:t xml:space="preserve">lo, </w:t>
      </w:r>
      <w:r w:rsidRPr="00382284">
        <w:t xml:space="preserve">gráficos por computadora, impresión, imágenes </w:t>
      </w:r>
      <w:r>
        <w:t>en</w:t>
      </w:r>
      <w:r w:rsidRPr="00382284">
        <w:t xml:space="preserve"> movimiento</w:t>
      </w:r>
      <w:r>
        <w:t>, sistemas de información vídeo multimedios digitales</w:t>
      </w:r>
      <w:r w:rsidRPr="00382284">
        <w:t>) se prevé una resolución muy alta;</w:t>
      </w:r>
    </w:p>
    <w:p w:rsidR="00EC6A9D" w:rsidRDefault="00EC6A9D" w:rsidP="00EC6A9D">
      <w:r w:rsidRPr="00382284">
        <w:t>k)</w:t>
      </w:r>
      <w:r w:rsidRPr="00382284">
        <w:tab/>
        <w:t xml:space="preserve">que en algunas organizaciones se están realizando estudios sobre arquitectura de imagen digital de resolución muy alta, </w:t>
      </w:r>
    </w:p>
    <w:p w:rsidR="00613224" w:rsidRDefault="006132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>
        <w:rPr>
          <w:iCs/>
        </w:rPr>
        <w:br w:type="page"/>
      </w:r>
    </w:p>
    <w:p w:rsidR="00EC6A9D" w:rsidRPr="00FB12A0" w:rsidRDefault="00EC6A9D" w:rsidP="00EC6A9D">
      <w:pPr>
        <w:pStyle w:val="Call"/>
        <w:rPr>
          <w:i w:val="0"/>
        </w:rPr>
      </w:pPr>
      <w:bookmarkStart w:id="0" w:name="_GoBack"/>
      <w:bookmarkEnd w:id="0"/>
      <w:r w:rsidRPr="00FB12A0">
        <w:rPr>
          <w:iCs/>
        </w:rPr>
        <w:lastRenderedPageBreak/>
        <w:t>decide</w:t>
      </w:r>
      <w:r w:rsidRPr="00FB12A0">
        <w:rPr>
          <w:i w:val="0"/>
        </w:rPr>
        <w:t xml:space="preserve"> poner a estudio las siguientes Cuestiones</w:t>
      </w:r>
    </w:p>
    <w:p w:rsidR="00EC6A9D" w:rsidRPr="00382284" w:rsidRDefault="00EC6A9D" w:rsidP="00EC6A9D">
      <w:r w:rsidRPr="00382284">
        <w:rPr>
          <w:b/>
        </w:rPr>
        <w:t>1</w:t>
      </w:r>
      <w:r w:rsidRPr="00382284">
        <w:rPr>
          <w:b/>
        </w:rPr>
        <w:tab/>
      </w:r>
      <w:r w:rsidRPr="00382284">
        <w:t>¿Qué clase de método debe adoptarse para realizar un sistema de imágenes de muy alta resolución para aplicaciones en radiodifusión y en otros servicios?</w:t>
      </w:r>
    </w:p>
    <w:p w:rsidR="00EC6A9D" w:rsidRPr="00382284" w:rsidRDefault="00EC6A9D" w:rsidP="00EC6A9D">
      <w:r w:rsidRPr="00382284">
        <w:rPr>
          <w:b/>
        </w:rPr>
        <w:t>2</w:t>
      </w:r>
      <w:r w:rsidRPr="00382284">
        <w:tab/>
        <w:t>¿Qué características debe tener este sistema con miras a las aplicaciones en radiodifusión y para asegurar la armonización entre diferentes aplicaciones</w:t>
      </w:r>
      <w:r>
        <w:t>, incluidos sistemas de información vídeo multimedios digitales para visualización colectiva en interiores y exteriores</w:t>
      </w:r>
      <w:r w:rsidRPr="00382284">
        <w:t>?</w:t>
      </w:r>
    </w:p>
    <w:p w:rsidR="00EC6A9D" w:rsidRPr="00382284" w:rsidRDefault="00EC6A9D" w:rsidP="00EC6A9D">
      <w:r w:rsidRPr="00382284">
        <w:rPr>
          <w:b/>
        </w:rPr>
        <w:t>3</w:t>
      </w:r>
      <w:r w:rsidRPr="00382284">
        <w:tab/>
        <w:t>¿Qué tipo de parámetros deben determinarse para estos sistemas en el origen e intercambio de programas?</w:t>
      </w:r>
    </w:p>
    <w:p w:rsidR="00EC6A9D" w:rsidRPr="00382284" w:rsidRDefault="00EC6A9D" w:rsidP="00EC6A9D">
      <w:r w:rsidRPr="00382284">
        <w:rPr>
          <w:b/>
        </w:rPr>
        <w:t>4</w:t>
      </w:r>
      <w:r w:rsidRPr="00382284">
        <w:tab/>
        <w:t>¿Qué características deben recomendarse en cada parte de la cadena de radiodifusión de TV que utiliza imágenes de muy alta resolución, a saber, adquisición, grabación, contribución, distribución, emisión y presentación?</w:t>
      </w:r>
    </w:p>
    <w:p w:rsidR="00EC6A9D" w:rsidRPr="00EC6A9D" w:rsidRDefault="00EC6A9D" w:rsidP="00EC6A9D">
      <w:pPr>
        <w:pStyle w:val="Note"/>
        <w:spacing w:before="240"/>
        <w:rPr>
          <w:szCs w:val="24"/>
        </w:rPr>
      </w:pPr>
      <w:r w:rsidRPr="00EC6A9D">
        <w:rPr>
          <w:szCs w:val="24"/>
        </w:rPr>
        <w:t>NOTA 1 – Véanse los Informes UIT-R BT.2042-3</w:t>
      </w:r>
      <w:r w:rsidRPr="00EC6A9D">
        <w:rPr>
          <w:szCs w:val="24"/>
          <w:lang w:eastAsia="ja-JP"/>
        </w:rPr>
        <w:t xml:space="preserve"> y</w:t>
      </w:r>
      <w:r w:rsidRPr="00EC6A9D">
        <w:rPr>
          <w:szCs w:val="24"/>
        </w:rPr>
        <w:t xml:space="preserve"> UIT-R BT.2053-2; véase también la Cuestión UIT</w:t>
      </w:r>
      <w:r w:rsidRPr="00EC6A9D">
        <w:rPr>
          <w:szCs w:val="24"/>
        </w:rPr>
        <w:noBreakHyphen/>
        <w:t>R 15-2/6.</w:t>
      </w:r>
    </w:p>
    <w:p w:rsidR="00EC6A9D" w:rsidRPr="00382284" w:rsidRDefault="00EC6A9D" w:rsidP="00EC6A9D">
      <w:pPr>
        <w:pStyle w:val="Call"/>
      </w:pPr>
      <w:r w:rsidRPr="00382284">
        <w:t xml:space="preserve">decide </w:t>
      </w:r>
      <w:r w:rsidRPr="00C66181">
        <w:t>también</w:t>
      </w:r>
    </w:p>
    <w:p w:rsidR="00EC6A9D" w:rsidRPr="00382284" w:rsidRDefault="00EC6A9D" w:rsidP="00EC6A9D">
      <w:r w:rsidRPr="00382284">
        <w:rPr>
          <w:b/>
        </w:rPr>
        <w:t>1</w:t>
      </w:r>
      <w:r w:rsidRPr="00382284">
        <w:tab/>
        <w:t>que los resultados de estos estudios se incluyan en uno o varios Informes y/o una o varias Recomendaciones;</w:t>
      </w:r>
    </w:p>
    <w:p w:rsidR="00EC6A9D" w:rsidRDefault="00EC6A9D" w:rsidP="00EC6A9D">
      <w:r w:rsidRPr="00382284">
        <w:rPr>
          <w:b/>
        </w:rPr>
        <w:t>2</w:t>
      </w:r>
      <w:r w:rsidRPr="00382284">
        <w:rPr>
          <w:b/>
        </w:rPr>
        <w:tab/>
      </w:r>
      <w:r w:rsidRPr="00382284">
        <w:t>que dichos estudios se terminen</w:t>
      </w:r>
      <w:r w:rsidRPr="00382284">
        <w:rPr>
          <w:b/>
        </w:rPr>
        <w:t xml:space="preserve"> </w:t>
      </w:r>
      <w:r w:rsidRPr="00382284">
        <w:t>en</w:t>
      </w:r>
      <w:r>
        <w:t xml:space="preserve"> </w:t>
      </w:r>
      <w:r w:rsidRPr="00382284">
        <w:t>201</w:t>
      </w:r>
      <w:r>
        <w:t>5</w:t>
      </w:r>
      <w:r w:rsidRPr="00382284">
        <w:t>.</w:t>
      </w:r>
    </w:p>
    <w:p w:rsidR="00EC6A9D" w:rsidRPr="00382284" w:rsidRDefault="00EC6A9D" w:rsidP="00EC6A9D"/>
    <w:p w:rsidR="00EC6A9D" w:rsidRDefault="00EC6A9D" w:rsidP="00EC6A9D">
      <w:r w:rsidRPr="00382284">
        <w:t>Categoría: S2</w:t>
      </w:r>
    </w:p>
    <w:p w:rsidR="00EC6A9D" w:rsidRDefault="00EC6A9D" w:rsidP="003D4014">
      <w:pPr>
        <w:pStyle w:val="AnnexNotitle"/>
        <w:spacing w:before="0"/>
      </w:pPr>
    </w:p>
    <w:sectPr w:rsidR="00EC6A9D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BC" w:rsidRDefault="00C879BC">
      <w:r>
        <w:separator/>
      </w:r>
    </w:p>
  </w:endnote>
  <w:endnote w:type="continuationSeparator" w:id="0">
    <w:p w:rsidR="00C879BC" w:rsidRDefault="00C8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BC" w:rsidRDefault="00C879BC">
      <w:r>
        <w:t>____________________</w:t>
      </w:r>
    </w:p>
  </w:footnote>
  <w:footnote w:type="continuationSeparator" w:id="0">
    <w:p w:rsidR="00C879BC" w:rsidRDefault="00C879BC">
      <w:r>
        <w:continuationSeparator/>
      </w:r>
    </w:p>
  </w:footnote>
  <w:footnote w:id="1">
    <w:p w:rsidR="00C879BC" w:rsidRPr="00D370E4" w:rsidRDefault="00C879BC" w:rsidP="00EC6A9D">
      <w:pPr>
        <w:pStyle w:val="FootnoteText"/>
        <w:rPr>
          <w:szCs w:val="22"/>
        </w:rPr>
      </w:pPr>
      <w:r w:rsidRPr="009D727C">
        <w:rPr>
          <w:rStyle w:val="FootnoteReference"/>
        </w:rPr>
        <w:t>*</w:t>
      </w:r>
      <w:r w:rsidRPr="009D727C">
        <w:t xml:space="preserve"> </w:t>
      </w:r>
      <w:r w:rsidRPr="009D727C">
        <w:tab/>
      </w:r>
      <w:r w:rsidRPr="00D370E4">
        <w:rPr>
          <w:szCs w:val="22"/>
        </w:rPr>
        <w:t>Esta Cuestión debe señalarse a la atención de la Comisión Electro</w:t>
      </w:r>
      <w:r>
        <w:rPr>
          <w:szCs w:val="22"/>
        </w:rPr>
        <w:t>técnica Internacional (CEI), de </w:t>
      </w:r>
      <w:r w:rsidRPr="00D370E4">
        <w:rPr>
          <w:szCs w:val="22"/>
        </w:rPr>
        <w:t>la Organización Internacional de Normalización (ISO) y del</w:t>
      </w:r>
      <w:r>
        <w:rPr>
          <w:szCs w:val="22"/>
        </w:rPr>
        <w:t xml:space="preserve"> Sector de Normalización de las </w:t>
      </w:r>
      <w:r w:rsidRPr="00D370E4">
        <w:rPr>
          <w:szCs w:val="22"/>
        </w:rPr>
        <w:t>Telecomunicaciones.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DF"/>
    <w:rsid w:val="00131358"/>
    <w:rsid w:val="00240010"/>
    <w:rsid w:val="00295470"/>
    <w:rsid w:val="003D4014"/>
    <w:rsid w:val="00613224"/>
    <w:rsid w:val="006A7F8A"/>
    <w:rsid w:val="00AE07DC"/>
    <w:rsid w:val="00B43985"/>
    <w:rsid w:val="00BD0273"/>
    <w:rsid w:val="00C34FDF"/>
    <w:rsid w:val="00C474AE"/>
    <w:rsid w:val="00C66181"/>
    <w:rsid w:val="00C879BC"/>
    <w:rsid w:val="00D04A11"/>
    <w:rsid w:val="00DC4E8B"/>
    <w:rsid w:val="00EC6A9D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2</TotalTime>
  <Pages>2</Pages>
  <Words>479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UNIÓN INTERNACIONAL DE TELECOMUNICACIONES</vt:lpstr>
      <vt:lpstr>Categoría: S3</vt:lpstr>
    </vt:vector>
  </TitlesOfParts>
  <Company>ITU</Company>
  <LinksUpToDate>false</LinksUpToDate>
  <CharactersWithSpaces>3239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detraz</cp:lastModifiedBy>
  <cp:revision>4</cp:revision>
  <cp:lastPrinted>2011-03-11T10:01:00Z</cp:lastPrinted>
  <dcterms:created xsi:type="dcterms:W3CDTF">2011-03-17T14:09:00Z</dcterms:created>
  <dcterms:modified xsi:type="dcterms:W3CDTF">2011-03-17T14:15:00Z</dcterms:modified>
</cp:coreProperties>
</file>