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1DA3" w14:textId="740F6532" w:rsidR="00075402" w:rsidRPr="001865F6" w:rsidRDefault="00075402" w:rsidP="00E56741">
      <w:pPr>
        <w:pStyle w:val="QuestionNo"/>
        <w:spacing w:before="0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 xml:space="preserve">ВОПРОС МСЭ-R </w:t>
      </w:r>
      <w:proofErr w:type="gramStart"/>
      <w:r w:rsidRPr="001865F6">
        <w:rPr>
          <w:rFonts w:ascii="Times New Roman" w:hAnsi="Times New Roman"/>
          <w:lang w:val="ru-RU"/>
        </w:rPr>
        <w:t>147</w:t>
      </w:r>
      <w:r w:rsidR="00A11CF3" w:rsidRPr="001865F6">
        <w:rPr>
          <w:rFonts w:ascii="Times New Roman" w:hAnsi="Times New Roman"/>
          <w:lang w:val="ru-RU"/>
        </w:rPr>
        <w:t>-1</w:t>
      </w:r>
      <w:proofErr w:type="gramEnd"/>
      <w:r w:rsidRPr="001865F6">
        <w:rPr>
          <w:rFonts w:ascii="Times New Roman" w:hAnsi="Times New Roman"/>
          <w:lang w:val="ru-RU"/>
        </w:rPr>
        <w:t>/6</w:t>
      </w:r>
    </w:p>
    <w:p w14:paraId="280CCC3C" w14:textId="6D0C60B9" w:rsidR="00075402" w:rsidRPr="001865F6" w:rsidRDefault="00075402" w:rsidP="00E56741">
      <w:pPr>
        <w:pStyle w:val="Questiontitle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Оптимизация использования энергии для систем радиовещания</w:t>
      </w:r>
    </w:p>
    <w:p w14:paraId="0E03E15B" w14:textId="5CF1CB32" w:rsidR="00075402" w:rsidRPr="001865F6" w:rsidRDefault="00075402" w:rsidP="00767537">
      <w:pPr>
        <w:pStyle w:val="Questiondate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(2022-202</w:t>
      </w:r>
      <w:r w:rsidR="00A11CF3" w:rsidRPr="001865F6">
        <w:rPr>
          <w:rFonts w:ascii="Times New Roman" w:hAnsi="Times New Roman"/>
          <w:lang w:val="ru-RU"/>
        </w:rPr>
        <w:t>6</w:t>
      </w:r>
      <w:r w:rsidRPr="001865F6">
        <w:rPr>
          <w:rFonts w:ascii="Times New Roman" w:hAnsi="Times New Roman"/>
          <w:lang w:val="ru-RU"/>
        </w:rPr>
        <w:t>)</w:t>
      </w:r>
    </w:p>
    <w:p w14:paraId="45E92571" w14:textId="77777777" w:rsidR="00075402" w:rsidRPr="001865F6" w:rsidRDefault="00075402" w:rsidP="00E56741">
      <w:pPr>
        <w:pStyle w:val="Normalaftertitle0"/>
        <w:spacing w:before="240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Ассамблея радиосвязи МСЭ,</w:t>
      </w:r>
    </w:p>
    <w:p w14:paraId="1C4E4189" w14:textId="7759C1F6" w:rsidR="00075402" w:rsidRPr="001865F6" w:rsidRDefault="00075402" w:rsidP="00075402">
      <w:pPr>
        <w:pStyle w:val="Call"/>
        <w:rPr>
          <w:rFonts w:ascii="Times New Roman" w:hAnsi="Times New Roman"/>
          <w:i w:val="0"/>
          <w:iCs/>
          <w:lang w:val="ru-RU"/>
        </w:rPr>
      </w:pPr>
      <w:r w:rsidRPr="001865F6">
        <w:rPr>
          <w:rFonts w:ascii="Times New Roman" w:hAnsi="Times New Roman"/>
          <w:lang w:val="ru-RU"/>
        </w:rPr>
        <w:t>учитывая</w:t>
      </w:r>
      <w:r w:rsidR="001865F6" w:rsidRPr="001865F6">
        <w:rPr>
          <w:rFonts w:ascii="Times New Roman" w:hAnsi="Times New Roman"/>
          <w:i w:val="0"/>
          <w:iCs/>
          <w:lang w:val="ru-RU"/>
        </w:rPr>
        <w:t>,</w:t>
      </w:r>
    </w:p>
    <w:p w14:paraId="384271BD" w14:textId="77777777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a)</w:t>
      </w:r>
      <w:r w:rsidRPr="001865F6">
        <w:rPr>
          <w:rFonts w:ascii="Times New Roman" w:hAnsi="Times New Roman"/>
          <w:i/>
          <w:iCs/>
          <w:lang w:val="ru-RU"/>
        </w:rPr>
        <w:tab/>
      </w:r>
      <w:r w:rsidRPr="001865F6">
        <w:rPr>
          <w:rFonts w:ascii="Times New Roman" w:hAnsi="Times New Roman"/>
          <w:lang w:val="ru-RU"/>
        </w:rPr>
        <w:t>что важно оптимизировать использование энергии и обеспечивать ее эффективное использование на всех этапах радиовещания;</w:t>
      </w:r>
    </w:p>
    <w:p w14:paraId="681228F0" w14:textId="77777777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b)</w:t>
      </w:r>
      <w:r w:rsidRPr="001865F6">
        <w:rPr>
          <w:rFonts w:ascii="Times New Roman" w:hAnsi="Times New Roman"/>
          <w:i/>
          <w:iCs/>
          <w:lang w:val="ru-RU"/>
        </w:rPr>
        <w:tab/>
      </w:r>
      <w:r w:rsidRPr="001865F6">
        <w:rPr>
          <w:rFonts w:ascii="Times New Roman" w:hAnsi="Times New Roman"/>
          <w:lang w:val="ru-RU"/>
        </w:rPr>
        <w:t>что МСЭ-R предоставляет возможность обмена технической информацией о развитии новых методов и технологий, призванных оптимизировать использование энергии в системе радиовещания;</w:t>
      </w:r>
    </w:p>
    <w:p w14:paraId="1BB971C1" w14:textId="1BA1BE78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c)</w:t>
      </w:r>
      <w:r w:rsidRPr="001865F6">
        <w:rPr>
          <w:rFonts w:ascii="Times New Roman" w:hAnsi="Times New Roman"/>
          <w:lang w:val="ru-RU"/>
        </w:rPr>
        <w:tab/>
        <w:t>что происходит распространение технологий радиовещания, что может повысить необходимость в оптимизации использования энергии;</w:t>
      </w:r>
    </w:p>
    <w:p w14:paraId="344DC88A" w14:textId="3C85EAD5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d)</w:t>
      </w:r>
      <w:r w:rsidRPr="001865F6">
        <w:rPr>
          <w:rFonts w:ascii="Times New Roman" w:hAnsi="Times New Roman"/>
          <w:lang w:val="ru-RU"/>
        </w:rPr>
        <w:tab/>
        <w:t>что исследования потребления энергии в радиовещании и методов оптимизации ее использования имеют важное значение;</w:t>
      </w:r>
    </w:p>
    <w:p w14:paraId="27131E4A" w14:textId="77777777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e)</w:t>
      </w:r>
      <w:r w:rsidRPr="001865F6">
        <w:rPr>
          <w:rFonts w:ascii="Times New Roman" w:hAnsi="Times New Roman"/>
          <w:lang w:val="ru-RU"/>
        </w:rPr>
        <w:tab/>
        <w:t>что радиовещательные организации стремятся поддерживать высокий уровень качества создаваемого контента и удовлетворенности конечных пользователей,</w:t>
      </w:r>
    </w:p>
    <w:p w14:paraId="237DD3A7" w14:textId="77777777" w:rsidR="00075402" w:rsidRPr="001865F6" w:rsidRDefault="00075402" w:rsidP="00851408">
      <w:pPr>
        <w:pStyle w:val="Call"/>
        <w:jc w:val="both"/>
        <w:rPr>
          <w:rFonts w:ascii="Times New Roman" w:hAnsi="Times New Roman"/>
          <w:iCs/>
          <w:lang w:val="ru-RU"/>
        </w:rPr>
      </w:pPr>
      <w:r w:rsidRPr="001865F6">
        <w:rPr>
          <w:rFonts w:ascii="Times New Roman" w:hAnsi="Times New Roman"/>
          <w:lang w:val="ru-RU"/>
        </w:rPr>
        <w:t>признавая</w:t>
      </w:r>
      <w:r w:rsidRPr="001865F6">
        <w:rPr>
          <w:rFonts w:ascii="Times New Roman" w:hAnsi="Times New Roman"/>
          <w:i w:val="0"/>
          <w:iCs/>
          <w:lang w:val="ru-RU"/>
        </w:rPr>
        <w:t>,</w:t>
      </w:r>
    </w:p>
    <w:p w14:paraId="42E8C39C" w14:textId="77777777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a)</w:t>
      </w:r>
      <w:r w:rsidRPr="001865F6">
        <w:rPr>
          <w:rFonts w:ascii="Times New Roman" w:hAnsi="Times New Roman"/>
          <w:i/>
          <w:iCs/>
          <w:lang w:val="ru-RU"/>
        </w:rPr>
        <w:tab/>
      </w:r>
      <w:r w:rsidRPr="001865F6">
        <w:rPr>
          <w:rFonts w:ascii="Times New Roman" w:hAnsi="Times New Roman"/>
          <w:lang w:val="ru-RU"/>
        </w:rPr>
        <w:t>что в Резолюции МСЭ-R 60-3 содержится решение о том, чтобы исследовательские комиссии МСЭ-R при подготовке новых Рекомендаций, Справочников или Отчетов, либо при пересмотре существующих Рекомендаций или Отчетов учитывали, в зависимости от ситуации, потребление энергии, а также передовые методы энергосбережения;</w:t>
      </w:r>
    </w:p>
    <w:p w14:paraId="76A51CE6" w14:textId="77777777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b)</w:t>
      </w:r>
      <w:r w:rsidRPr="001865F6">
        <w:rPr>
          <w:rFonts w:ascii="Times New Roman" w:hAnsi="Times New Roman"/>
          <w:lang w:val="ru-RU"/>
        </w:rPr>
        <w:tab/>
        <w:t>что в Резолюции МСЭ-R 70 "</w:t>
      </w:r>
      <w:r w:rsidRPr="00A1246D">
        <w:rPr>
          <w:rFonts w:ascii="Times New Roman" w:hAnsi="Times New Roman"/>
          <w:i/>
          <w:iCs/>
          <w:lang w:val="ru-RU"/>
        </w:rPr>
        <w:t>Принципы будущего развития радиовещания</w:t>
      </w:r>
      <w:r w:rsidRPr="001865F6">
        <w:rPr>
          <w:rFonts w:ascii="Times New Roman" w:hAnsi="Times New Roman"/>
          <w:lang w:val="ru-RU"/>
        </w:rPr>
        <w:t>" отмечается, что переход к будущим системам, технологиям и применениям радиовещания может предоставить возможности для экономии энергии;</w:t>
      </w:r>
    </w:p>
    <w:p w14:paraId="74E8E342" w14:textId="77777777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c)</w:t>
      </w:r>
      <w:r w:rsidRPr="001865F6">
        <w:rPr>
          <w:rFonts w:ascii="Times New Roman" w:hAnsi="Times New Roman"/>
          <w:lang w:val="ru-RU"/>
        </w:rPr>
        <w:tab/>
        <w:t>что работа, проводимая в рамках Вопроса МСЭ-R 147-0/6 по анализу технических аспектов энергопотребления и оптимизации использования энергии, может обеспечить справочную информацию;</w:t>
      </w:r>
    </w:p>
    <w:p w14:paraId="256349B9" w14:textId="73E7D782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i/>
          <w:iCs/>
          <w:lang w:val="ru-RU"/>
        </w:rPr>
        <w:t>d)</w:t>
      </w:r>
      <w:r w:rsidRPr="001865F6">
        <w:rPr>
          <w:rFonts w:ascii="Times New Roman" w:hAnsi="Times New Roman"/>
          <w:lang w:val="ru-RU"/>
        </w:rPr>
        <w:tab/>
        <w:t>что в стандарте ИСО/МЭК 23001-11 "</w:t>
      </w:r>
      <w:r w:rsidRPr="00A1246D">
        <w:rPr>
          <w:rFonts w:ascii="Times New Roman" w:hAnsi="Times New Roman"/>
          <w:i/>
          <w:iCs/>
          <w:lang w:val="ru-RU"/>
        </w:rPr>
        <w:t>Информационные технологии – Технологии систем MPEG – Часть 11: Энергоэффективное потребление медиаданных</w:t>
      </w:r>
      <w:r w:rsidRPr="001865F6">
        <w:rPr>
          <w:rFonts w:ascii="Times New Roman" w:hAnsi="Times New Roman"/>
          <w:lang w:val="ru-RU"/>
        </w:rPr>
        <w:t>" определены метаданные для декодирования, кодирования, представления и выбора медиаданных,</w:t>
      </w:r>
    </w:p>
    <w:p w14:paraId="1A697936" w14:textId="77777777" w:rsidR="00075402" w:rsidRPr="001865F6" w:rsidRDefault="00075402" w:rsidP="00851408">
      <w:pPr>
        <w:pStyle w:val="Call"/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решает</w:t>
      </w:r>
      <w:r w:rsidRPr="00A1246D">
        <w:rPr>
          <w:rFonts w:ascii="Times New Roman" w:hAnsi="Times New Roman"/>
          <w:i w:val="0"/>
          <w:iCs/>
          <w:lang w:val="ru-RU"/>
        </w:rPr>
        <w:t>, что необходимо изучить следующие Вопросы:</w:t>
      </w:r>
    </w:p>
    <w:p w14:paraId="5B5BC82F" w14:textId="6B72C130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1</w:t>
      </w:r>
      <w:r w:rsidRPr="001865F6">
        <w:rPr>
          <w:rFonts w:ascii="Times New Roman" w:hAnsi="Times New Roman"/>
          <w:lang w:val="ru-RU"/>
        </w:rPr>
        <w:tab/>
        <w:t xml:space="preserve">Какое </w:t>
      </w:r>
      <w:r w:rsidRPr="001865F6">
        <w:rPr>
          <w:rFonts w:ascii="Times New Roman" w:hAnsi="Times New Roman"/>
          <w:i/>
          <w:iCs/>
          <w:lang w:val="ru-RU"/>
        </w:rPr>
        <w:t>непосредственное</w:t>
      </w:r>
      <w:r w:rsidRPr="001865F6">
        <w:rPr>
          <w:rFonts w:ascii="Times New Roman" w:hAnsi="Times New Roman"/>
          <w:lang w:val="ru-RU"/>
        </w:rPr>
        <w:t xml:space="preserve"> влияние на оптимизацию использования энергии оказывают технологии и функции, применяемые в радиовещании?</w:t>
      </w:r>
    </w:p>
    <w:p w14:paraId="6B1B9C6C" w14:textId="051B5E1F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2</w:t>
      </w:r>
      <w:r w:rsidRPr="001865F6">
        <w:rPr>
          <w:rFonts w:ascii="Times New Roman" w:hAnsi="Times New Roman"/>
          <w:lang w:val="ru-RU"/>
        </w:rPr>
        <w:tab/>
        <w:t xml:space="preserve">Какое </w:t>
      </w:r>
      <w:r w:rsidRPr="001865F6">
        <w:rPr>
          <w:rFonts w:ascii="Times New Roman" w:hAnsi="Times New Roman"/>
          <w:i/>
          <w:iCs/>
          <w:lang w:val="ru-RU"/>
        </w:rPr>
        <w:t>косвенное</w:t>
      </w:r>
      <w:r w:rsidRPr="001865F6">
        <w:rPr>
          <w:rFonts w:ascii="Times New Roman" w:hAnsi="Times New Roman"/>
          <w:lang w:val="ru-RU"/>
        </w:rPr>
        <w:t xml:space="preserve"> влияние на общее использование энергии оказывает применение внешних услуг в радиовещании, таких как облачные вычисления?</w:t>
      </w:r>
    </w:p>
    <w:p w14:paraId="1D4CC3E9" w14:textId="2AA9743F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3</w:t>
      </w:r>
      <w:r w:rsidRPr="001865F6">
        <w:rPr>
          <w:rFonts w:ascii="Times New Roman" w:hAnsi="Times New Roman"/>
          <w:lang w:val="ru-RU"/>
        </w:rPr>
        <w:tab/>
        <w:t>Какие параметры и методы следует применять для количественной оценки и учета как непосредственного, так и косвенного влияния на оптимизацию использования энергии?</w:t>
      </w:r>
    </w:p>
    <w:p w14:paraId="2504920B" w14:textId="30CD8DC9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4</w:t>
      </w:r>
      <w:r w:rsidRPr="001865F6">
        <w:rPr>
          <w:rFonts w:ascii="Times New Roman" w:hAnsi="Times New Roman"/>
          <w:lang w:val="ru-RU"/>
        </w:rPr>
        <w:tab/>
        <w:t>Каким образом возможно оптимизировать использование энергии в цепочке радиовещания и ее отдельных компонентах?</w:t>
      </w:r>
    </w:p>
    <w:p w14:paraId="3B638604" w14:textId="5F5FBD7A" w:rsidR="00075402" w:rsidRPr="001865F6" w:rsidRDefault="001A12D9" w:rsidP="00851408">
      <w:pPr>
        <w:pStyle w:val="Call"/>
        <w:jc w:val="both"/>
        <w:rPr>
          <w:rFonts w:ascii="Times New Roman" w:hAnsi="Times New Roman"/>
          <w:iCs/>
          <w:lang w:val="ru-RU"/>
        </w:rPr>
      </w:pPr>
      <w:r w:rsidRPr="001865F6">
        <w:rPr>
          <w:rFonts w:ascii="Times New Roman" w:hAnsi="Times New Roman"/>
          <w:lang w:val="ru-RU"/>
        </w:rPr>
        <w:t xml:space="preserve">решает </w:t>
      </w:r>
      <w:r w:rsidR="00075402" w:rsidRPr="001865F6">
        <w:rPr>
          <w:rFonts w:ascii="Times New Roman" w:hAnsi="Times New Roman"/>
          <w:lang w:val="ru-RU"/>
        </w:rPr>
        <w:t>далее</w:t>
      </w:r>
      <w:r w:rsidR="00075402" w:rsidRPr="001865F6">
        <w:rPr>
          <w:rFonts w:ascii="Times New Roman" w:hAnsi="Times New Roman"/>
          <w:i w:val="0"/>
          <w:lang w:val="ru-RU"/>
        </w:rPr>
        <w:t>,</w:t>
      </w:r>
    </w:p>
    <w:p w14:paraId="74190F02" w14:textId="1C76205E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1</w:t>
      </w:r>
      <w:r w:rsidRPr="001865F6">
        <w:rPr>
          <w:rFonts w:ascii="Times New Roman" w:hAnsi="Times New Roman"/>
          <w:lang w:val="ru-RU"/>
        </w:rPr>
        <w:tab/>
        <w:t xml:space="preserve">что для разработки форматов, стандартов и методов работы, оптимизированных с точки зрения использования энергии, может быть желательным сотрудничество с другими органами; </w:t>
      </w:r>
    </w:p>
    <w:p w14:paraId="0061AB7A" w14:textId="77777777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2</w:t>
      </w:r>
      <w:r w:rsidRPr="001865F6">
        <w:rPr>
          <w:rFonts w:ascii="Times New Roman" w:hAnsi="Times New Roman"/>
          <w:lang w:val="ru-RU"/>
        </w:rPr>
        <w:tab/>
        <w:t>что результаты вышеуказанных исследований следует включить в Рекомендацию(и) и/или Отчет(ы);</w:t>
      </w:r>
    </w:p>
    <w:p w14:paraId="3DFC2297" w14:textId="7AC483EC" w:rsidR="00075402" w:rsidRPr="001865F6" w:rsidRDefault="00075402" w:rsidP="00851408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3</w:t>
      </w:r>
      <w:r w:rsidRPr="001865F6">
        <w:rPr>
          <w:rFonts w:ascii="Times New Roman" w:hAnsi="Times New Roman"/>
          <w:lang w:val="ru-RU"/>
        </w:rPr>
        <w:tab/>
        <w:t>что вышеуказанные исследования следует завершить к 2031 году.</w:t>
      </w:r>
    </w:p>
    <w:p w14:paraId="0CC7C856" w14:textId="77777777" w:rsidR="00075402" w:rsidRPr="001865F6" w:rsidRDefault="00075402" w:rsidP="00E56741">
      <w:pPr>
        <w:jc w:val="both"/>
        <w:rPr>
          <w:rFonts w:ascii="Times New Roman" w:hAnsi="Times New Roman"/>
          <w:lang w:val="ru-RU"/>
        </w:rPr>
      </w:pPr>
      <w:r w:rsidRPr="001865F6">
        <w:rPr>
          <w:rFonts w:ascii="Times New Roman" w:hAnsi="Times New Roman"/>
          <w:lang w:val="ru-RU"/>
        </w:rPr>
        <w:t>Категория: S2</w:t>
      </w:r>
    </w:p>
    <w:p w14:paraId="09A5E566" w14:textId="77777777" w:rsidR="00075402" w:rsidRPr="001865F6" w:rsidRDefault="00075402" w:rsidP="00E56741">
      <w:pPr>
        <w:spacing w:before="0"/>
        <w:jc w:val="center"/>
        <w:rPr>
          <w:lang w:val="ru-RU"/>
        </w:rPr>
      </w:pPr>
      <w:r w:rsidRPr="001865F6">
        <w:rPr>
          <w:lang w:val="ru-RU"/>
        </w:rPr>
        <w:t>______________</w:t>
      </w:r>
    </w:p>
    <w:sectPr w:rsidR="00075402" w:rsidRPr="001865F6" w:rsidSect="00E56741">
      <w:headerReference w:type="even" r:id="rId8"/>
      <w:headerReference w:type="default" r:id="rId9"/>
      <w:pgSz w:w="11907" w:h="16834" w:code="9"/>
      <w:pgMar w:top="993" w:right="1134" w:bottom="709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826AA" w14:textId="77777777" w:rsidR="00867EED" w:rsidRDefault="00867EED">
      <w:r>
        <w:separator/>
      </w:r>
    </w:p>
  </w:endnote>
  <w:endnote w:type="continuationSeparator" w:id="0">
    <w:p w14:paraId="17416D67" w14:textId="77777777" w:rsidR="00867EED" w:rsidRDefault="0086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3B9DB" w14:textId="77777777" w:rsidR="00867EED" w:rsidRDefault="00867EED">
      <w:r>
        <w:t>____________________</w:t>
      </w:r>
    </w:p>
  </w:footnote>
  <w:footnote w:type="continuationSeparator" w:id="0">
    <w:p w14:paraId="38DE938F" w14:textId="77777777" w:rsidR="00867EED" w:rsidRDefault="00867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A859" w14:textId="5725F2CB" w:rsidR="00E915AF" w:rsidRPr="00675C14" w:rsidRDefault="000903FD" w:rsidP="00FE483C">
    <w:pPr>
      <w:pStyle w:val="Header"/>
      <w:rPr>
        <w:szCs w:val="18"/>
      </w:rPr>
    </w:pPr>
    <w:r>
      <w:rPr>
        <w:szCs w:val="18"/>
      </w:rPr>
      <w:t xml:space="preserve">- </w:t>
    </w:r>
    <w:r w:rsidR="001B42C9" w:rsidRPr="00675C14">
      <w:rPr>
        <w:rStyle w:val="PageNumber"/>
        <w:szCs w:val="18"/>
      </w:rPr>
      <w:fldChar w:fldCharType="begin"/>
    </w:r>
    <w:r w:rsidR="00E915AF" w:rsidRPr="00675C14">
      <w:rPr>
        <w:rStyle w:val="PageNumber"/>
        <w:szCs w:val="18"/>
      </w:rPr>
      <w:instrText xml:space="preserve"> PAGE </w:instrText>
    </w:r>
    <w:r w:rsidR="001B42C9" w:rsidRPr="00675C14">
      <w:rPr>
        <w:rStyle w:val="PageNumber"/>
        <w:szCs w:val="18"/>
      </w:rPr>
      <w:fldChar w:fldCharType="separate"/>
    </w:r>
    <w:r w:rsidR="00CB1AF3">
      <w:rPr>
        <w:rStyle w:val="PageNumber"/>
        <w:noProof/>
        <w:szCs w:val="18"/>
      </w:rPr>
      <w:t>2</w:t>
    </w:r>
    <w:r w:rsidR="001B42C9" w:rsidRPr="00675C14">
      <w:rPr>
        <w:rStyle w:val="PageNumber"/>
        <w:szCs w:val="18"/>
      </w:rPr>
      <w:fldChar w:fldCharType="end"/>
    </w:r>
    <w:r>
      <w:rPr>
        <w:rStyle w:val="PageNumber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4C78" w14:textId="77777777" w:rsidR="00C2559C" w:rsidRPr="00675C14" w:rsidRDefault="00C2559C" w:rsidP="00C2559C">
    <w:pPr>
      <w:pStyle w:val="Header"/>
      <w:rPr>
        <w:szCs w:val="18"/>
      </w:rPr>
    </w:pPr>
    <w:r>
      <w:rPr>
        <w:szCs w:val="18"/>
      </w:rPr>
      <w:t xml:space="preserve">- </w:t>
    </w:r>
    <w:r w:rsidRPr="00675C14">
      <w:rPr>
        <w:rStyle w:val="PageNumber"/>
        <w:szCs w:val="18"/>
      </w:rPr>
      <w:fldChar w:fldCharType="begin"/>
    </w:r>
    <w:r w:rsidRPr="00675C14">
      <w:rPr>
        <w:rStyle w:val="PageNumber"/>
        <w:szCs w:val="18"/>
      </w:rPr>
      <w:instrText xml:space="preserve"> PAGE </w:instrText>
    </w:r>
    <w:r w:rsidRPr="00675C14">
      <w:rPr>
        <w:rStyle w:val="PageNumber"/>
        <w:szCs w:val="18"/>
      </w:rPr>
      <w:fldChar w:fldCharType="separate"/>
    </w:r>
    <w:r>
      <w:rPr>
        <w:rStyle w:val="PageNumber"/>
        <w:szCs w:val="18"/>
      </w:rPr>
      <w:t>2</w:t>
    </w:r>
    <w:r w:rsidRPr="00675C14">
      <w:rPr>
        <w:rStyle w:val="PageNumber"/>
        <w:szCs w:val="18"/>
      </w:rPr>
      <w:fldChar w:fldCharType="end"/>
    </w:r>
    <w:r>
      <w:rPr>
        <w:rStyle w:val="PageNumber"/>
        <w:szCs w:val="18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863788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0959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542C4E"/>
    <w:rsid w:val="00006A31"/>
    <w:rsid w:val="00006C82"/>
    <w:rsid w:val="00010E30"/>
    <w:rsid w:val="00015C76"/>
    <w:rsid w:val="00026CF8"/>
    <w:rsid w:val="00030BD7"/>
    <w:rsid w:val="000314A2"/>
    <w:rsid w:val="00031E64"/>
    <w:rsid w:val="00034340"/>
    <w:rsid w:val="00035CB3"/>
    <w:rsid w:val="00045A8D"/>
    <w:rsid w:val="0005167A"/>
    <w:rsid w:val="00054E5D"/>
    <w:rsid w:val="00070258"/>
    <w:rsid w:val="0007323C"/>
    <w:rsid w:val="00075402"/>
    <w:rsid w:val="00086D03"/>
    <w:rsid w:val="000903FD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52EF"/>
    <w:rsid w:val="00117282"/>
    <w:rsid w:val="00117389"/>
    <w:rsid w:val="00121C2D"/>
    <w:rsid w:val="00134404"/>
    <w:rsid w:val="001429DD"/>
    <w:rsid w:val="00144DFB"/>
    <w:rsid w:val="001514BF"/>
    <w:rsid w:val="001642B7"/>
    <w:rsid w:val="001670DE"/>
    <w:rsid w:val="001849D9"/>
    <w:rsid w:val="001865F6"/>
    <w:rsid w:val="00187CA3"/>
    <w:rsid w:val="00196710"/>
    <w:rsid w:val="00196770"/>
    <w:rsid w:val="00197324"/>
    <w:rsid w:val="001A12D9"/>
    <w:rsid w:val="001B351B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379D8"/>
    <w:rsid w:val="00241526"/>
    <w:rsid w:val="002443A2"/>
    <w:rsid w:val="00266E74"/>
    <w:rsid w:val="00283C3B"/>
    <w:rsid w:val="002861E6"/>
    <w:rsid w:val="00287D18"/>
    <w:rsid w:val="00290B1C"/>
    <w:rsid w:val="002A2618"/>
    <w:rsid w:val="002A5DD7"/>
    <w:rsid w:val="002B0CAC"/>
    <w:rsid w:val="002C7278"/>
    <w:rsid w:val="002D5A15"/>
    <w:rsid w:val="002D5BDD"/>
    <w:rsid w:val="002D63CA"/>
    <w:rsid w:val="002E3D27"/>
    <w:rsid w:val="002F0890"/>
    <w:rsid w:val="002F2531"/>
    <w:rsid w:val="002F4967"/>
    <w:rsid w:val="00316935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55ED"/>
    <w:rsid w:val="003A5D52"/>
    <w:rsid w:val="003B2BDA"/>
    <w:rsid w:val="003B55EC"/>
    <w:rsid w:val="003C2EA7"/>
    <w:rsid w:val="003C4471"/>
    <w:rsid w:val="003C6446"/>
    <w:rsid w:val="003C7D41"/>
    <w:rsid w:val="003D4A69"/>
    <w:rsid w:val="003E504F"/>
    <w:rsid w:val="003E78D6"/>
    <w:rsid w:val="003F136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230B"/>
    <w:rsid w:val="00487569"/>
    <w:rsid w:val="00496864"/>
    <w:rsid w:val="00496920"/>
    <w:rsid w:val="004A4496"/>
    <w:rsid w:val="004B11AB"/>
    <w:rsid w:val="004B4895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34372"/>
    <w:rsid w:val="00534608"/>
    <w:rsid w:val="00542C4E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43DAB"/>
    <w:rsid w:val="00650543"/>
    <w:rsid w:val="00650B2A"/>
    <w:rsid w:val="00651777"/>
    <w:rsid w:val="006550F8"/>
    <w:rsid w:val="00675C14"/>
    <w:rsid w:val="006829F3"/>
    <w:rsid w:val="006A518B"/>
    <w:rsid w:val="006B0590"/>
    <w:rsid w:val="006B3591"/>
    <w:rsid w:val="006B49DA"/>
    <w:rsid w:val="006C53F8"/>
    <w:rsid w:val="006C7CDE"/>
    <w:rsid w:val="00710D90"/>
    <w:rsid w:val="007137E1"/>
    <w:rsid w:val="007234B1"/>
    <w:rsid w:val="00723D08"/>
    <w:rsid w:val="00725FDA"/>
    <w:rsid w:val="00727816"/>
    <w:rsid w:val="00730B9A"/>
    <w:rsid w:val="00750CFA"/>
    <w:rsid w:val="007553DA"/>
    <w:rsid w:val="00767537"/>
    <w:rsid w:val="00775DB8"/>
    <w:rsid w:val="00782354"/>
    <w:rsid w:val="007921A7"/>
    <w:rsid w:val="007B3DB1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31CCC"/>
    <w:rsid w:val="00851408"/>
    <w:rsid w:val="00854131"/>
    <w:rsid w:val="00854227"/>
    <w:rsid w:val="0085652D"/>
    <w:rsid w:val="00867EED"/>
    <w:rsid w:val="0087694B"/>
    <w:rsid w:val="00880F4D"/>
    <w:rsid w:val="00891041"/>
    <w:rsid w:val="008B23D5"/>
    <w:rsid w:val="008B35A3"/>
    <w:rsid w:val="008B37E1"/>
    <w:rsid w:val="008B45F8"/>
    <w:rsid w:val="008C2E74"/>
    <w:rsid w:val="008D43F5"/>
    <w:rsid w:val="008D5409"/>
    <w:rsid w:val="008E006D"/>
    <w:rsid w:val="008E38B4"/>
    <w:rsid w:val="008F4F21"/>
    <w:rsid w:val="008F5C3B"/>
    <w:rsid w:val="00904D4A"/>
    <w:rsid w:val="009076D7"/>
    <w:rsid w:val="009151BA"/>
    <w:rsid w:val="00925023"/>
    <w:rsid w:val="009277BC"/>
    <w:rsid w:val="00927D57"/>
    <w:rsid w:val="00931A51"/>
    <w:rsid w:val="0094464C"/>
    <w:rsid w:val="00947185"/>
    <w:rsid w:val="009518B3"/>
    <w:rsid w:val="0096311F"/>
    <w:rsid w:val="00963D9D"/>
    <w:rsid w:val="0098013E"/>
    <w:rsid w:val="00981B54"/>
    <w:rsid w:val="00983AA0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3710"/>
    <w:rsid w:val="009E4AEC"/>
    <w:rsid w:val="009E5BD8"/>
    <w:rsid w:val="009E681E"/>
    <w:rsid w:val="00A05F84"/>
    <w:rsid w:val="00A119E6"/>
    <w:rsid w:val="00A11CF3"/>
    <w:rsid w:val="00A1246D"/>
    <w:rsid w:val="00A1784D"/>
    <w:rsid w:val="00A20FBC"/>
    <w:rsid w:val="00A31370"/>
    <w:rsid w:val="00A32C5A"/>
    <w:rsid w:val="00A34D6F"/>
    <w:rsid w:val="00A41F91"/>
    <w:rsid w:val="00A63355"/>
    <w:rsid w:val="00A7596D"/>
    <w:rsid w:val="00A76B57"/>
    <w:rsid w:val="00A963DF"/>
    <w:rsid w:val="00A975D8"/>
    <w:rsid w:val="00AB4035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14790"/>
    <w:rsid w:val="00B251E8"/>
    <w:rsid w:val="00B34A79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C2B93"/>
    <w:rsid w:val="00BD1315"/>
    <w:rsid w:val="00BD6738"/>
    <w:rsid w:val="00BD7E5E"/>
    <w:rsid w:val="00BE63DB"/>
    <w:rsid w:val="00BE6574"/>
    <w:rsid w:val="00C044EA"/>
    <w:rsid w:val="00C07319"/>
    <w:rsid w:val="00C157B4"/>
    <w:rsid w:val="00C16FD2"/>
    <w:rsid w:val="00C2559C"/>
    <w:rsid w:val="00C33204"/>
    <w:rsid w:val="00C4395E"/>
    <w:rsid w:val="00C47FFD"/>
    <w:rsid w:val="00C51E92"/>
    <w:rsid w:val="00C57E2C"/>
    <w:rsid w:val="00C608B7"/>
    <w:rsid w:val="00C66BF6"/>
    <w:rsid w:val="00C66F24"/>
    <w:rsid w:val="00C76D7F"/>
    <w:rsid w:val="00C813AA"/>
    <w:rsid w:val="00C82365"/>
    <w:rsid w:val="00C9291E"/>
    <w:rsid w:val="00CA3F44"/>
    <w:rsid w:val="00CA4E58"/>
    <w:rsid w:val="00CB1AF3"/>
    <w:rsid w:val="00CB3771"/>
    <w:rsid w:val="00CB44BF"/>
    <w:rsid w:val="00CB5153"/>
    <w:rsid w:val="00CE076A"/>
    <w:rsid w:val="00CE463D"/>
    <w:rsid w:val="00D035AD"/>
    <w:rsid w:val="00D10BA0"/>
    <w:rsid w:val="00D21694"/>
    <w:rsid w:val="00D24EB5"/>
    <w:rsid w:val="00D25EEC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56741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EF51D6"/>
    <w:rsid w:val="00F26672"/>
    <w:rsid w:val="00F424BF"/>
    <w:rsid w:val="00F44FC3"/>
    <w:rsid w:val="00F46107"/>
    <w:rsid w:val="00F468C5"/>
    <w:rsid w:val="00F52F39"/>
    <w:rsid w:val="00F6184F"/>
    <w:rsid w:val="00F8310E"/>
    <w:rsid w:val="00F843D9"/>
    <w:rsid w:val="00F914DD"/>
    <w:rsid w:val="00FA2358"/>
    <w:rsid w:val="00FB2592"/>
    <w:rsid w:val="00FB2810"/>
    <w:rsid w:val="00FB7A2C"/>
    <w:rsid w:val="00FC2947"/>
    <w:rsid w:val="00FE0818"/>
    <w:rsid w:val="00FE483C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A3A82"/>
  <w15:docId w15:val="{933026BE-3050-4A00-9799-9F6734EF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EE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D25EEC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D25EEC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D25EEC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D25EEC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D25EEC"/>
    <w:pPr>
      <w:outlineLvl w:val="4"/>
    </w:pPr>
  </w:style>
  <w:style w:type="paragraph" w:styleId="Heading6">
    <w:name w:val="heading 6"/>
    <w:basedOn w:val="Heading4"/>
    <w:next w:val="Normal"/>
    <w:qFormat/>
    <w:rsid w:val="00D25EEC"/>
    <w:pPr>
      <w:outlineLvl w:val="5"/>
    </w:pPr>
  </w:style>
  <w:style w:type="paragraph" w:styleId="Heading7">
    <w:name w:val="heading 7"/>
    <w:basedOn w:val="Heading6"/>
    <w:next w:val="Normal"/>
    <w:qFormat/>
    <w:rsid w:val="00D25EEC"/>
    <w:pPr>
      <w:outlineLvl w:val="6"/>
    </w:pPr>
  </w:style>
  <w:style w:type="paragraph" w:styleId="Heading8">
    <w:name w:val="heading 8"/>
    <w:basedOn w:val="Heading6"/>
    <w:next w:val="Normal"/>
    <w:qFormat/>
    <w:rsid w:val="00D25EEC"/>
    <w:pPr>
      <w:outlineLvl w:val="7"/>
    </w:pPr>
  </w:style>
  <w:style w:type="paragraph" w:styleId="Heading9">
    <w:name w:val="heading 9"/>
    <w:basedOn w:val="Heading6"/>
    <w:next w:val="Normal"/>
    <w:qFormat/>
    <w:rsid w:val="00D25EE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D25EEC"/>
  </w:style>
  <w:style w:type="paragraph" w:styleId="TOC4">
    <w:name w:val="toc 4"/>
    <w:basedOn w:val="TOC1"/>
    <w:next w:val="Normal"/>
    <w:rsid w:val="00D25EEC"/>
  </w:style>
  <w:style w:type="paragraph" w:styleId="TOC3">
    <w:name w:val="toc 3"/>
    <w:basedOn w:val="TOC1"/>
    <w:next w:val="Normal"/>
    <w:rsid w:val="00D25EEC"/>
  </w:style>
  <w:style w:type="paragraph" w:styleId="TOC2">
    <w:name w:val="toc 2"/>
    <w:basedOn w:val="TOC1"/>
    <w:next w:val="Normal"/>
    <w:rsid w:val="00D25EEC"/>
    <w:pPr>
      <w:spacing w:before="160"/>
    </w:pPr>
  </w:style>
  <w:style w:type="paragraph" w:styleId="TOC1">
    <w:name w:val="toc 1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7938"/>
        <w:tab w:val="right" w:pos="9072"/>
      </w:tabs>
      <w:spacing w:before="200"/>
      <w:ind w:left="964" w:hanging="964"/>
    </w:pPr>
    <w:rPr>
      <w:sz w:val="24"/>
      <w:lang w:val="fr-FR"/>
    </w:rPr>
  </w:style>
  <w:style w:type="paragraph" w:styleId="TOC7">
    <w:name w:val="toc 7"/>
    <w:basedOn w:val="TOC6"/>
    <w:next w:val="Normal"/>
    <w:rsid w:val="00D25EEC"/>
  </w:style>
  <w:style w:type="paragraph" w:styleId="TOC6">
    <w:name w:val="toc 6"/>
    <w:basedOn w:val="TOC5"/>
    <w:next w:val="Normal"/>
    <w:rsid w:val="00D25EEC"/>
  </w:style>
  <w:style w:type="paragraph" w:styleId="TOC5">
    <w:name w:val="toc 5"/>
    <w:basedOn w:val="TOC4"/>
    <w:next w:val="Normal"/>
    <w:rsid w:val="00D25EEC"/>
    <w:rPr>
      <w:lang w:val="fr-CH"/>
    </w:rPr>
  </w:style>
  <w:style w:type="paragraph" w:styleId="Footer">
    <w:name w:val="footer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,fr"/>
    <w:basedOn w:val="DefaultParagraphFont"/>
    <w:rsid w:val="00D25EEC"/>
    <w:rPr>
      <w:position w:val="6"/>
      <w:sz w:val="16"/>
    </w:rPr>
  </w:style>
  <w:style w:type="paragraph" w:styleId="FootnoteText">
    <w:name w:val="footnote text"/>
    <w:basedOn w:val="Normal"/>
    <w:rsid w:val="00D25EEC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customStyle="1" w:styleId="Note">
    <w:name w:val="Note"/>
    <w:basedOn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customStyle="1" w:styleId="enumlev1">
    <w:name w:val="enumlev1"/>
    <w:basedOn w:val="Normal"/>
    <w:rsid w:val="00D25EEC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D25EEC"/>
    <w:pPr>
      <w:ind w:left="1191" w:hanging="397"/>
    </w:pPr>
  </w:style>
  <w:style w:type="paragraph" w:customStyle="1" w:styleId="enumlev3">
    <w:name w:val="enumlev3"/>
    <w:basedOn w:val="enumlev2"/>
    <w:rsid w:val="00D25EEC"/>
    <w:pPr>
      <w:ind w:left="1588"/>
    </w:pPr>
  </w:style>
  <w:style w:type="paragraph" w:customStyle="1" w:styleId="Equation">
    <w:name w:val="Equation"/>
    <w:basedOn w:val="Normal"/>
    <w:rsid w:val="00D25EE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D25EEC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  <w:sz w:val="24"/>
      <w:lang w:val="fr-FR"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leader="dot" w:pos="9645"/>
      </w:tabs>
      <w:ind w:left="1920"/>
    </w:pPr>
    <w:rPr>
      <w:sz w:val="24"/>
      <w:lang w:val="fr-FR"/>
    </w:rPr>
  </w:style>
  <w:style w:type="paragraph" w:customStyle="1" w:styleId="Chaptitle">
    <w:name w:val="Chap_title"/>
    <w:basedOn w:val="Arttitle"/>
    <w:next w:val="Normal"/>
    <w:rsid w:val="00D25EEC"/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D25EEC"/>
    <w:rPr>
      <w:rFonts w:ascii="Calibri" w:hAnsi="Calibri"/>
    </w:rPr>
  </w:style>
  <w:style w:type="paragraph" w:customStyle="1" w:styleId="Reftitle">
    <w:name w:val="Ref_title"/>
    <w:basedOn w:val="Normal"/>
    <w:next w:val="Reftext"/>
    <w:rsid w:val="00D25EEC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D25EEC"/>
    <w:pPr>
      <w:ind w:left="794" w:hanging="794"/>
    </w:pPr>
  </w:style>
  <w:style w:type="paragraph" w:styleId="Index1">
    <w:name w:val="index 1"/>
    <w:basedOn w:val="Normal"/>
    <w:next w:val="Normal"/>
    <w:rsid w:val="00D25EEC"/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  <w:sz w:val="24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"/>
    <w:rsid w:val="00D25EEC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D25EEC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D25EE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D25EEC"/>
    <w:rPr>
      <w:b/>
    </w:rPr>
  </w:style>
  <w:style w:type="paragraph" w:customStyle="1" w:styleId="Equationlegend">
    <w:name w:val="Equation_legend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legend">
    <w:name w:val="Figure_legend"/>
    <w:basedOn w:val="Normal"/>
    <w:next w:val="Normal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20" w:after="240"/>
    </w:pPr>
    <w:rPr>
      <w:sz w:val="18"/>
    </w:rPr>
  </w:style>
  <w:style w:type="paragraph" w:customStyle="1" w:styleId="Figure">
    <w:name w:val="Figure"/>
    <w:basedOn w:val="Normal"/>
    <w:next w:val="Normal"/>
    <w:rsid w:val="00D25EEC"/>
    <w:pPr>
      <w:spacing w:after="240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Figure"/>
    <w:next w:val="Normal"/>
    <w:rsid w:val="00D25EEC"/>
  </w:style>
  <w:style w:type="paragraph" w:customStyle="1" w:styleId="FirstFooter">
    <w:name w:val="FirstFooter"/>
    <w:basedOn w:val="Footer"/>
    <w:rsid w:val="00D25EE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Heading3"/>
    <w:next w:val="Normal"/>
    <w:rsid w:val="00D25EEC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paragraph" w:customStyle="1" w:styleId="Headingi">
    <w:name w:val="Heading_i"/>
    <w:basedOn w:val="Heading3"/>
    <w:next w:val="Normal"/>
    <w:rsid w:val="00D25EEC"/>
    <w:pPr>
      <w:spacing w:before="160"/>
    </w:pPr>
    <w:rPr>
      <w:b w:val="0"/>
      <w:i/>
    </w:rPr>
  </w:style>
  <w:style w:type="paragraph" w:styleId="Index2">
    <w:name w:val="index 2"/>
    <w:basedOn w:val="Normal"/>
    <w:next w:val="Normal"/>
    <w:rsid w:val="00D25EEC"/>
    <w:pPr>
      <w:ind w:left="283"/>
    </w:pPr>
  </w:style>
  <w:style w:type="paragraph" w:styleId="Index3">
    <w:name w:val="index 3"/>
    <w:basedOn w:val="Normal"/>
    <w:next w:val="Normal"/>
    <w:rsid w:val="00D25EEC"/>
    <w:pPr>
      <w:ind w:left="566"/>
    </w:pPr>
  </w:style>
  <w:style w:type="paragraph" w:customStyle="1" w:styleId="PartNo">
    <w:name w:val="Part_No"/>
    <w:basedOn w:val="AnnexNo"/>
    <w:next w:val="Parttitle"/>
    <w:rsid w:val="00D25EEC"/>
  </w:style>
  <w:style w:type="paragraph" w:customStyle="1" w:styleId="Partref">
    <w:name w:val="Part_ref"/>
    <w:basedOn w:val="Annexref"/>
    <w:next w:val="Normalaftertitle0"/>
    <w:rsid w:val="00D25EEC"/>
  </w:style>
  <w:style w:type="paragraph" w:customStyle="1" w:styleId="Parttitle">
    <w:name w:val="Part_title"/>
    <w:basedOn w:val="Annextitle"/>
    <w:next w:val="Partref"/>
    <w:rsid w:val="00D25EEC"/>
  </w:style>
  <w:style w:type="paragraph" w:customStyle="1" w:styleId="Recdate">
    <w:name w:val="Rec_date"/>
    <w:basedOn w:val="Recref"/>
    <w:next w:val="Normalaftertitle0"/>
    <w:rsid w:val="00D25EEC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767537"/>
    <w:rPr>
      <w:rFonts w:ascii="Calibri" w:hAnsi="Calibri"/>
    </w:rPr>
  </w:style>
  <w:style w:type="paragraph" w:customStyle="1" w:styleId="RecNo">
    <w:name w:val="Rec_No"/>
    <w:basedOn w:val="Normal"/>
    <w:next w:val="Rectitle"/>
    <w:rsid w:val="00D25EEC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D25EEC"/>
    <w:pPr>
      <w:spacing w:before="240"/>
    </w:pPr>
    <w:rPr>
      <w:b/>
      <w:caps w:val="0"/>
    </w:rPr>
  </w:style>
  <w:style w:type="paragraph" w:customStyle="1" w:styleId="QuestionNo">
    <w:name w:val="Question_No"/>
    <w:basedOn w:val="RecNo"/>
    <w:next w:val="Questiontitle"/>
    <w:rsid w:val="00D25EEC"/>
  </w:style>
  <w:style w:type="paragraph" w:customStyle="1" w:styleId="Questiontitle">
    <w:name w:val="Question_title"/>
    <w:basedOn w:val="Rectitle"/>
    <w:next w:val="Questionref"/>
    <w:rsid w:val="00D25EEC"/>
  </w:style>
  <w:style w:type="paragraph" w:customStyle="1" w:styleId="Questionref">
    <w:name w:val="Question_ref"/>
    <w:basedOn w:val="Recref"/>
    <w:next w:val="Questiondate"/>
    <w:rsid w:val="00D25EEC"/>
  </w:style>
  <w:style w:type="paragraph" w:customStyle="1" w:styleId="Recref">
    <w:name w:val="Rec_ref"/>
    <w:basedOn w:val="Rectitle"/>
    <w:next w:val="Recdate"/>
    <w:rsid w:val="00D25EEC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pdate">
    <w:name w:val="Rep_date"/>
    <w:basedOn w:val="Recdate"/>
    <w:next w:val="Normalaftertitle0"/>
    <w:rsid w:val="00D25EEC"/>
  </w:style>
  <w:style w:type="paragraph" w:customStyle="1" w:styleId="RepNo">
    <w:name w:val="Rep_No"/>
    <w:basedOn w:val="RecNo"/>
    <w:next w:val="Reptitle"/>
    <w:rsid w:val="00D25EEC"/>
  </w:style>
  <w:style w:type="paragraph" w:customStyle="1" w:styleId="Reptitle">
    <w:name w:val="Rep_title"/>
    <w:basedOn w:val="Rectitle"/>
    <w:next w:val="Repref"/>
    <w:rsid w:val="00D25EEC"/>
  </w:style>
  <w:style w:type="paragraph" w:customStyle="1" w:styleId="Repref">
    <w:name w:val="Rep_ref"/>
    <w:basedOn w:val="Recref"/>
    <w:next w:val="Repdate"/>
    <w:rsid w:val="00D25EEC"/>
  </w:style>
  <w:style w:type="paragraph" w:customStyle="1" w:styleId="Resdate">
    <w:name w:val="Res_date"/>
    <w:basedOn w:val="Recdate"/>
    <w:next w:val="Normalaftertitle0"/>
    <w:rsid w:val="00D25EEC"/>
  </w:style>
  <w:style w:type="paragraph" w:customStyle="1" w:styleId="ResNo">
    <w:name w:val="Res_No"/>
    <w:basedOn w:val="RecNo"/>
    <w:next w:val="Restitle"/>
    <w:rsid w:val="00D25EEC"/>
  </w:style>
  <w:style w:type="paragraph" w:customStyle="1" w:styleId="Restitle">
    <w:name w:val="Res_title"/>
    <w:basedOn w:val="Rectitle"/>
    <w:next w:val="Resref"/>
    <w:rsid w:val="00D25EEC"/>
  </w:style>
  <w:style w:type="paragraph" w:customStyle="1" w:styleId="Resref">
    <w:name w:val="Res_ref"/>
    <w:basedOn w:val="Recref"/>
    <w:next w:val="Resdate"/>
    <w:rsid w:val="00D25EEC"/>
  </w:style>
  <w:style w:type="paragraph" w:customStyle="1" w:styleId="SectionNo">
    <w:name w:val="Section_No"/>
    <w:basedOn w:val="AnnexNo"/>
    <w:next w:val="Sectiontitle"/>
    <w:rsid w:val="00D25EEC"/>
  </w:style>
  <w:style w:type="paragraph" w:customStyle="1" w:styleId="Sectiontitle">
    <w:name w:val="Section_title"/>
    <w:basedOn w:val="Normal"/>
    <w:next w:val="Normalaftertitle0"/>
    <w:rsid w:val="00D25EEC"/>
    <w:rPr>
      <w:sz w:val="26"/>
    </w:rPr>
  </w:style>
  <w:style w:type="paragraph" w:customStyle="1" w:styleId="Source">
    <w:name w:val="Source"/>
    <w:basedOn w:val="Normal"/>
    <w:next w:val="Normal"/>
    <w:rsid w:val="00D25EEC"/>
    <w:pPr>
      <w:framePr w:hSpace="181" w:wrap="around" w:vAnchor="page" w:hAnchor="page" w:x="1589" w:y="2314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SpecialFooter">
    <w:name w:val="Special Footer"/>
    <w:basedOn w:val="Footer"/>
    <w:rsid w:val="00D25EE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D25EEC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D25EE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Tabletext"/>
    <w:rsid w:val="00D25EEC"/>
    <w:rPr>
      <w:sz w:val="18"/>
    </w:r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25EEC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D25EEC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D25EEC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D25EEC"/>
    <w:pPr>
      <w:framePr w:wrap="around"/>
    </w:pPr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25EEC"/>
    <w:rPr>
      <w:color w:val="4F81BD" w:themeColor="accent1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EA15B3"/>
    <w:pPr>
      <w:spacing w:before="600" w:line="312" w:lineRule="auto"/>
    </w:pPr>
    <w:rPr>
      <w:rFonts w:ascii="Arial" w:eastAsia="SimSun" w:hAnsi="Arial" w:cs="Simplified Arabic"/>
      <w:b/>
      <w:color w:val="808080"/>
      <w:sz w:val="26"/>
    </w:rPr>
  </w:style>
  <w:style w:type="paragraph" w:styleId="BalloonText">
    <w:name w:val="Balloon Text"/>
    <w:basedOn w:val="Normal"/>
    <w:link w:val="BalloonTextChar"/>
    <w:rsid w:val="008000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/>
      <w:textAlignment w:val="auto"/>
    </w:pPr>
    <w:rPr>
      <w:rFonts w:ascii="Arial" w:hAnsi="Arial"/>
      <w:sz w:val="20"/>
      <w:lang w:bidi="he-IL"/>
    </w:rPr>
  </w:style>
  <w:style w:type="paragraph" w:customStyle="1" w:styleId="Object">
    <w:name w:val="Object"/>
    <w:basedOn w:val="Subject"/>
    <w:next w:val="Subject"/>
    <w:rsid w:val="00D25EEC"/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table" w:styleId="TableGrid">
    <w:name w:val="Table Grid"/>
    <w:basedOn w:val="TableNormal"/>
    <w:uiPriority w:val="39"/>
    <w:rsid w:val="00D25EEC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371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eastAsia="SimSu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25EEC"/>
    <w:rPr>
      <w:rFonts w:cs="Times New Roman"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5EEC"/>
    <w:rPr>
      <w:color w:val="605E5C"/>
      <w:shd w:val="clear" w:color="auto" w:fill="E1DFDD"/>
    </w:rPr>
  </w:style>
  <w:style w:type="paragraph" w:customStyle="1" w:styleId="AnnexNo">
    <w:name w:val="Annex_No"/>
    <w:basedOn w:val="Normal"/>
    <w:next w:val="Normal"/>
    <w:rsid w:val="00D25EEC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D25EEC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Annexref"/>
    <w:rsid w:val="00D25EEC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D25EEC"/>
  </w:style>
  <w:style w:type="paragraph" w:customStyle="1" w:styleId="Appendixref">
    <w:name w:val="Appendix_ref"/>
    <w:basedOn w:val="Annexref"/>
    <w:next w:val="Normal"/>
    <w:rsid w:val="00D25EEC"/>
  </w:style>
  <w:style w:type="paragraph" w:customStyle="1" w:styleId="Appendixtitle">
    <w:name w:val="Appendix_title"/>
    <w:basedOn w:val="Annextitle"/>
    <w:next w:val="Appendixref"/>
    <w:rsid w:val="00D25EEC"/>
  </w:style>
  <w:style w:type="paragraph" w:customStyle="1" w:styleId="Subject">
    <w:name w:val="Subject"/>
    <w:basedOn w:val="Normal"/>
    <w:next w:val="Source"/>
    <w:rsid w:val="00D25EEC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D25EEC"/>
  </w:style>
  <w:style w:type="paragraph" w:customStyle="1" w:styleId="ddate">
    <w:name w:val="ddate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Normal"/>
    <w:rsid w:val="00D25EEC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D25EEC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rsid w:val="00D25EEC"/>
    <w:rPr>
      <w:vertAlign w:val="superscript"/>
    </w:rPr>
  </w:style>
  <w:style w:type="paragraph" w:customStyle="1" w:styleId="TableNo">
    <w:name w:val="Table_No"/>
    <w:basedOn w:val="Normal"/>
    <w:next w:val="Normal"/>
    <w:rsid w:val="00D25EEC"/>
    <w:pPr>
      <w:keepNext/>
      <w:keepLines/>
      <w:spacing w:before="480" w:after="120"/>
      <w:jc w:val="center"/>
    </w:pPr>
    <w:rPr>
      <w:caps/>
    </w:rPr>
  </w:style>
  <w:style w:type="paragraph" w:customStyle="1" w:styleId="FigureNo">
    <w:name w:val="Figure_No"/>
    <w:basedOn w:val="TableNo"/>
    <w:next w:val="Normal"/>
    <w:rsid w:val="00D25EEC"/>
    <w:rPr>
      <w:caps w:val="0"/>
    </w:rPr>
  </w:style>
  <w:style w:type="paragraph" w:customStyle="1" w:styleId="Tabletitle">
    <w:name w:val="Table_title"/>
    <w:basedOn w:val="TableNo"/>
    <w:next w:val="Tabletext"/>
    <w:rsid w:val="00D25EEC"/>
    <w:pPr>
      <w:spacing w:before="0"/>
    </w:pPr>
    <w:rPr>
      <w:b/>
      <w:caps w:val="0"/>
    </w:rPr>
  </w:style>
  <w:style w:type="paragraph" w:customStyle="1" w:styleId="Figuretitle">
    <w:name w:val="Figure_title"/>
    <w:basedOn w:val="Tabletitle"/>
    <w:next w:val="Figure"/>
    <w:rsid w:val="00D25EEC"/>
    <w:pPr>
      <w:spacing w:before="120"/>
    </w:pPr>
  </w:style>
  <w:style w:type="character" w:styleId="FollowedHyperlink">
    <w:name w:val="FollowedHyperlink"/>
    <w:basedOn w:val="DefaultParagraphFont"/>
    <w:rsid w:val="00D25EEC"/>
    <w:rPr>
      <w:color w:val="800080"/>
      <w:u w:val="single"/>
    </w:rPr>
  </w:style>
  <w:style w:type="paragraph" w:customStyle="1" w:styleId="Head">
    <w:name w:val="Head"/>
    <w:basedOn w:val="Normal"/>
    <w:rsid w:val="00D25EEC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styleId="Index4">
    <w:name w:val="index 4"/>
    <w:basedOn w:val="Normal"/>
    <w:next w:val="Normal"/>
    <w:rsid w:val="00D25EEC"/>
    <w:pPr>
      <w:ind w:left="849"/>
    </w:pPr>
  </w:style>
  <w:style w:type="paragraph" w:styleId="Index5">
    <w:name w:val="index 5"/>
    <w:basedOn w:val="Normal"/>
    <w:next w:val="Normal"/>
    <w:rsid w:val="00D25EEC"/>
    <w:pPr>
      <w:ind w:left="1132"/>
    </w:pPr>
  </w:style>
  <w:style w:type="paragraph" w:styleId="Index6">
    <w:name w:val="index 6"/>
    <w:basedOn w:val="Normal"/>
    <w:next w:val="Normal"/>
    <w:rsid w:val="00D25EEC"/>
    <w:pPr>
      <w:ind w:left="1415"/>
    </w:pPr>
  </w:style>
  <w:style w:type="paragraph" w:styleId="Index7">
    <w:name w:val="index 7"/>
    <w:basedOn w:val="Normal"/>
    <w:next w:val="Normal"/>
    <w:rsid w:val="00D25EEC"/>
    <w:pPr>
      <w:ind w:left="1698"/>
    </w:pPr>
  </w:style>
  <w:style w:type="paragraph" w:styleId="IndexHeading">
    <w:name w:val="index heading"/>
    <w:basedOn w:val="Normal"/>
    <w:next w:val="Index1"/>
    <w:rsid w:val="00D25EEC"/>
  </w:style>
  <w:style w:type="character" w:styleId="LineNumber">
    <w:name w:val="line number"/>
    <w:basedOn w:val="DefaultParagraphFont"/>
    <w:rsid w:val="00D25EEC"/>
  </w:style>
  <w:style w:type="paragraph" w:styleId="List">
    <w:name w:val="Lis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D25EEC"/>
    <w:pPr>
      <w:tabs>
        <w:tab w:val="left" w:pos="7371"/>
      </w:tabs>
      <w:spacing w:after="567"/>
    </w:pPr>
  </w:style>
  <w:style w:type="paragraph" w:customStyle="1" w:styleId="Normalaftertitle0">
    <w:name w:val="Normal after title"/>
    <w:basedOn w:val="Normal"/>
    <w:next w:val="Normal"/>
    <w:rsid w:val="00D25EEC"/>
    <w:pPr>
      <w:spacing w:before="320"/>
    </w:pPr>
  </w:style>
  <w:style w:type="paragraph" w:styleId="NormalIndent0">
    <w:name w:val="Normal Indent"/>
    <w:basedOn w:val="Normal"/>
    <w:rsid w:val="00D25EEC"/>
    <w:pPr>
      <w:ind w:left="794"/>
    </w:pPr>
  </w:style>
  <w:style w:type="paragraph" w:customStyle="1" w:styleId="Part">
    <w:name w:val="Part"/>
    <w:basedOn w:val="Normal"/>
    <w:rsid w:val="00D25EE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D25EEC"/>
    <w:rPr>
      <w:color w:val="666666"/>
    </w:rPr>
  </w:style>
  <w:style w:type="paragraph" w:customStyle="1" w:styleId="Reasons">
    <w:name w:val="Reasons"/>
    <w:basedOn w:val="Normal"/>
    <w:qFormat/>
    <w:rsid w:val="00D25EE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Subtitle">
    <w:name w:val="Sub_title"/>
    <w:basedOn w:val="Title1"/>
    <w:qFormat/>
    <w:rsid w:val="00D25EEC"/>
    <w:pPr>
      <w:framePr w:hSpace="180" w:wrap="around" w:vAnchor="margin" w:hAnchor="text" w:x="1821" w:y="2317"/>
      <w:spacing w:before="120" w:after="160"/>
    </w:pPr>
    <w:rPr>
      <w:caps w:val="0"/>
      <w:sz w:val="34"/>
    </w:rPr>
  </w:style>
  <w:style w:type="paragraph" w:customStyle="1" w:styleId="Tableref">
    <w:name w:val="Table_ref"/>
    <w:basedOn w:val="Normal"/>
    <w:next w:val="Tabletitle"/>
    <w:rsid w:val="00D25EEC"/>
    <w:pPr>
      <w:keepNext/>
      <w:keepLines/>
      <w:jc w:val="center"/>
    </w:pPr>
  </w:style>
  <w:style w:type="paragraph" w:styleId="Revision">
    <w:name w:val="Revision"/>
    <w:hidden/>
    <w:uiPriority w:val="99"/>
    <w:semiHidden/>
    <w:rsid w:val="00BC2B93"/>
    <w:rPr>
      <w:rFonts w:cs="Times New Roman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6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DB35-0D83-48DE-8030-362DC340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330</Words>
  <Characters>2420</Characters>
  <Application>Microsoft Office Word</Application>
  <DocSecurity>0</DocSecurity>
  <Lines>49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2720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Garcia Borrego Julieth</cp:lastModifiedBy>
  <cp:revision>6</cp:revision>
  <cp:lastPrinted>2013-03-08T10:15:00Z</cp:lastPrinted>
  <dcterms:created xsi:type="dcterms:W3CDTF">2026-06-25T10:02:00Z</dcterms:created>
  <dcterms:modified xsi:type="dcterms:W3CDTF">2026-06-30T09:00:00Z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