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896D" w14:textId="05A7C6AE" w:rsidR="006772B4" w:rsidRPr="006772B4" w:rsidRDefault="006772B4" w:rsidP="006772B4">
      <w:pPr>
        <w:pStyle w:val="QuestionNo"/>
      </w:pPr>
      <w:r w:rsidRPr="006772B4">
        <w:t>CUESTIÓN UIT-R 144/6</w:t>
      </w:r>
      <w:r w:rsidR="00D04097" w:rsidRPr="00D04097">
        <w:rPr>
          <w:rStyle w:val="FootnoteReference"/>
        </w:rPr>
        <w:footnoteReference w:customMarkFollows="1" w:id="1"/>
        <w:sym w:font="Symbol" w:char="F02A"/>
      </w:r>
    </w:p>
    <w:p w14:paraId="1591066C" w14:textId="77777777" w:rsidR="006772B4" w:rsidRPr="006772B4" w:rsidRDefault="006772B4" w:rsidP="006772B4">
      <w:pPr>
        <w:pStyle w:val="Questiontitle"/>
      </w:pPr>
      <w:r w:rsidRPr="006772B4">
        <w:t>Utilización de la inteligencia artificial (IA) en la radiodifusión</w:t>
      </w:r>
    </w:p>
    <w:p w14:paraId="77B01F51" w14:textId="03BE4277" w:rsidR="006772B4" w:rsidRPr="006772B4" w:rsidRDefault="006772B4" w:rsidP="006772B4">
      <w:pPr>
        <w:pStyle w:val="Questiondate"/>
      </w:pPr>
      <w:r w:rsidRPr="006772B4">
        <w:t>(2019)</w:t>
      </w:r>
    </w:p>
    <w:p w14:paraId="3AAE6E92" w14:textId="77777777" w:rsidR="006772B4" w:rsidRPr="006772B4" w:rsidRDefault="006772B4" w:rsidP="006772B4">
      <w:pPr>
        <w:pStyle w:val="Normalaftertitle"/>
        <w:rPr>
          <w:lang w:val="es-ES"/>
        </w:rPr>
      </w:pPr>
      <w:r w:rsidRPr="006772B4">
        <w:rPr>
          <w:lang w:val="es-ES"/>
        </w:rPr>
        <w:t>La Asamblea de Radiocomunicaciones de la UIT,</w:t>
      </w:r>
    </w:p>
    <w:p w14:paraId="50D4B287" w14:textId="77777777" w:rsidR="006772B4" w:rsidRPr="006772B4" w:rsidRDefault="006772B4" w:rsidP="006772B4">
      <w:pPr>
        <w:pStyle w:val="Call"/>
      </w:pPr>
      <w:r w:rsidRPr="006772B4">
        <w:rPr>
          <w:lang w:val="es-ES"/>
        </w:rPr>
        <w:t>considerando</w:t>
      </w:r>
    </w:p>
    <w:p w14:paraId="0AD1B692" w14:textId="77777777" w:rsidR="006772B4" w:rsidRPr="006772B4" w:rsidRDefault="006772B4" w:rsidP="006772B4">
      <w:pPr>
        <w:rPr>
          <w:lang w:val="es-ES"/>
        </w:rPr>
      </w:pPr>
      <w:r w:rsidRPr="006772B4">
        <w:rPr>
          <w:i/>
          <w:iCs/>
          <w:lang w:val="es-ES"/>
        </w:rPr>
        <w:t>a)</w:t>
      </w:r>
      <w:r w:rsidRPr="006772B4">
        <w:rPr>
          <w:lang w:val="es-ES"/>
        </w:rPr>
        <w:tab/>
        <w:t>que las tecnologías de inteligencia artificial (IA) se utilizan cada vez más en muchos sectores industriales de la sociedad;</w:t>
      </w:r>
    </w:p>
    <w:p w14:paraId="2A55A421" w14:textId="77777777" w:rsidR="006772B4" w:rsidRPr="006772B4" w:rsidRDefault="006772B4" w:rsidP="006772B4">
      <w:pPr>
        <w:rPr>
          <w:lang w:val="es-ES"/>
        </w:rPr>
      </w:pPr>
      <w:r w:rsidRPr="006772B4">
        <w:rPr>
          <w:i/>
          <w:iCs/>
          <w:lang w:val="es-ES"/>
        </w:rPr>
        <w:t>b)</w:t>
      </w:r>
      <w:r w:rsidRPr="006772B4">
        <w:rPr>
          <w:lang w:val="es-ES"/>
        </w:rPr>
        <w:tab/>
        <w:t>que hay una serie de posibles aplicaciones en radiodifusión (véase el Anexo) para las que puede utilizarse eficazmente la IA con miras a aumentar la productividad y la fiabilidad y a mejorar la creación de innovaciones;</w:t>
      </w:r>
    </w:p>
    <w:p w14:paraId="32865C75" w14:textId="77777777" w:rsidR="006772B4" w:rsidRPr="006772B4" w:rsidRDefault="006772B4" w:rsidP="006772B4">
      <w:pPr>
        <w:rPr>
          <w:lang w:val="es-ES"/>
        </w:rPr>
      </w:pPr>
      <w:r w:rsidRPr="006772B4">
        <w:rPr>
          <w:i/>
          <w:iCs/>
          <w:lang w:val="es-ES"/>
        </w:rPr>
        <w:t>c)</w:t>
      </w:r>
      <w:r w:rsidRPr="006772B4">
        <w:rPr>
          <w:lang w:val="es-ES"/>
        </w:rPr>
        <w:tab/>
        <w:t>que algunos organismos de radiodifusión han introducido tecnologías de IA para la producción de programas y otras funciones en la radiodifusión;</w:t>
      </w:r>
    </w:p>
    <w:p w14:paraId="6795BF81" w14:textId="77777777" w:rsidR="006772B4" w:rsidRPr="006772B4" w:rsidRDefault="006772B4" w:rsidP="006772B4">
      <w:pPr>
        <w:rPr>
          <w:lang w:val="es-ES"/>
        </w:rPr>
      </w:pPr>
      <w:r w:rsidRPr="006772B4">
        <w:rPr>
          <w:i/>
          <w:iCs/>
          <w:lang w:val="es-ES"/>
        </w:rPr>
        <w:t>d)</w:t>
      </w:r>
      <w:r w:rsidRPr="006772B4">
        <w:rPr>
          <w:lang w:val="es-ES"/>
        </w:rPr>
        <w:tab/>
        <w:t>que sería conveniente que los organismos de radiodifusión recibiesen orientación para sacar provecho de la adopción de la inteligencia artificial en la radiodifusión;</w:t>
      </w:r>
    </w:p>
    <w:p w14:paraId="76E0B13E" w14:textId="77777777" w:rsidR="006772B4" w:rsidRPr="006772B4" w:rsidRDefault="006772B4" w:rsidP="006772B4">
      <w:pPr>
        <w:rPr>
          <w:lang w:val="es-ES"/>
        </w:rPr>
      </w:pPr>
      <w:r w:rsidRPr="006772B4">
        <w:rPr>
          <w:i/>
          <w:iCs/>
          <w:lang w:val="es-ES"/>
        </w:rPr>
        <w:t>e)</w:t>
      </w:r>
      <w:r w:rsidRPr="006772B4">
        <w:rPr>
          <w:lang w:val="es-ES"/>
        </w:rPr>
        <w:tab/>
        <w:t>que la introducción de tecnologías de IA en el proceso de producción de programas y en el funcionamiento de la radiodifusión mejorará gracias a orientaciones destinadas a facilitar la integración de sistemas interoperables,</w:t>
      </w:r>
    </w:p>
    <w:p w14:paraId="24FCA19E" w14:textId="77777777" w:rsidR="006772B4" w:rsidRPr="006772B4" w:rsidRDefault="006772B4" w:rsidP="006772B4">
      <w:pPr>
        <w:pStyle w:val="Call"/>
        <w:rPr>
          <w:lang w:val="es-ES"/>
        </w:rPr>
      </w:pPr>
      <w:r w:rsidRPr="006772B4">
        <w:rPr>
          <w:lang w:val="es-ES"/>
        </w:rPr>
        <w:t>reconociendo</w:t>
      </w:r>
    </w:p>
    <w:p w14:paraId="0E43795B" w14:textId="3E115874" w:rsidR="006772B4" w:rsidRPr="006772B4" w:rsidRDefault="006772B4" w:rsidP="006772B4">
      <w:pPr>
        <w:rPr>
          <w:lang w:val="es-ES"/>
        </w:rPr>
      </w:pPr>
      <w:r w:rsidRPr="006772B4">
        <w:rPr>
          <w:lang w:val="es-ES"/>
        </w:rPr>
        <w:t>que el JTC1 de ISO/CEI ha creado un subcomité, SC 42, sobre inteligencia artificial,</w:t>
      </w:r>
    </w:p>
    <w:p w14:paraId="4D9346E3" w14:textId="77777777" w:rsidR="006772B4" w:rsidRPr="006772B4" w:rsidRDefault="006772B4" w:rsidP="006772B4">
      <w:pPr>
        <w:pStyle w:val="Call"/>
        <w:rPr>
          <w:lang w:val="es-ES"/>
        </w:rPr>
      </w:pPr>
      <w:r w:rsidRPr="006772B4">
        <w:rPr>
          <w:lang w:val="es-ES"/>
        </w:rPr>
        <w:t xml:space="preserve">decide </w:t>
      </w:r>
      <w:r w:rsidRPr="006772B4">
        <w:rPr>
          <w:i w:val="0"/>
          <w:iCs/>
          <w:lang w:val="es-ES"/>
        </w:rPr>
        <w:t>que se estudien las siguientes cuestiones</w:t>
      </w:r>
    </w:p>
    <w:p w14:paraId="26136076" w14:textId="77777777" w:rsidR="006772B4" w:rsidRPr="006772B4" w:rsidRDefault="006772B4" w:rsidP="006772B4">
      <w:pPr>
        <w:rPr>
          <w:lang w:val="es-ES"/>
        </w:rPr>
      </w:pPr>
      <w:r w:rsidRPr="006772B4">
        <w:rPr>
          <w:lang w:val="es-ES"/>
        </w:rPr>
        <w:t>1</w:t>
      </w:r>
      <w:r w:rsidRPr="006772B4">
        <w:rPr>
          <w:lang w:val="es-ES"/>
        </w:rPr>
        <w:tab/>
        <w:t>¿Cuáles son las aplicaciones, requisitos y efectos de las tecnologías de IA en la producción de programas y cómo puede aumentarse su eficacia?</w:t>
      </w:r>
    </w:p>
    <w:p w14:paraId="50685B38" w14:textId="77777777" w:rsidR="006772B4" w:rsidRPr="006772B4" w:rsidRDefault="006772B4" w:rsidP="006772B4">
      <w:pPr>
        <w:rPr>
          <w:lang w:val="es-ES"/>
        </w:rPr>
      </w:pPr>
      <w:r w:rsidRPr="006772B4">
        <w:rPr>
          <w:lang w:val="es-ES"/>
        </w:rPr>
        <w:t>2</w:t>
      </w:r>
      <w:r w:rsidRPr="006772B4">
        <w:rPr>
          <w:lang w:val="es-ES"/>
        </w:rPr>
        <w:tab/>
        <w:t>¿Cuáles son las aplicaciones, requisitos y efectos de las tecnologías de IA en la evaluación de la calidad y cómo puede aumentarse su eficacia?</w:t>
      </w:r>
    </w:p>
    <w:p w14:paraId="4E8050B4" w14:textId="77777777" w:rsidR="006772B4" w:rsidRPr="006772B4" w:rsidRDefault="006772B4" w:rsidP="006772B4">
      <w:pPr>
        <w:rPr>
          <w:lang w:val="es-ES"/>
        </w:rPr>
      </w:pPr>
      <w:r w:rsidRPr="006772B4">
        <w:rPr>
          <w:lang w:val="es-ES"/>
        </w:rPr>
        <w:t>3</w:t>
      </w:r>
      <w:r w:rsidRPr="006772B4">
        <w:rPr>
          <w:lang w:val="es-ES"/>
        </w:rPr>
        <w:tab/>
        <w:t>¿Cuáles son las aplicaciones, requisitos y efectos de las tecnologías de IA en el montaje de programas y el acceso a estos y cómo puede aumentarse su eficacia?</w:t>
      </w:r>
    </w:p>
    <w:p w14:paraId="2BA4EFAB" w14:textId="77777777" w:rsidR="006772B4" w:rsidRPr="006772B4" w:rsidRDefault="006772B4" w:rsidP="006772B4">
      <w:pPr>
        <w:rPr>
          <w:lang w:val="es-ES"/>
        </w:rPr>
      </w:pPr>
      <w:r w:rsidRPr="006772B4">
        <w:rPr>
          <w:lang w:val="es-ES"/>
        </w:rPr>
        <w:t>4</w:t>
      </w:r>
      <w:r w:rsidRPr="006772B4">
        <w:rPr>
          <w:lang w:val="es-ES"/>
        </w:rPr>
        <w:tab/>
        <w:t>¿Cuáles son las aplicaciones, requisitos y efectos de las tecnologías de IA en la emisión de contenidos de radiodifusión y cómo puede aumentarse su eficacia?</w:t>
      </w:r>
    </w:p>
    <w:p w14:paraId="718B4AA2" w14:textId="77777777" w:rsidR="006772B4" w:rsidRPr="006772B4" w:rsidRDefault="006772B4" w:rsidP="006772B4">
      <w:pPr>
        <w:pStyle w:val="Call"/>
        <w:rPr>
          <w:lang w:val="es-ES"/>
        </w:rPr>
      </w:pPr>
      <w:r w:rsidRPr="006772B4">
        <w:rPr>
          <w:lang w:val="es-ES"/>
        </w:rPr>
        <w:t>decide también</w:t>
      </w:r>
    </w:p>
    <w:p w14:paraId="07BB2F0D" w14:textId="77777777" w:rsidR="006772B4" w:rsidRPr="006772B4" w:rsidRDefault="006772B4" w:rsidP="006772B4">
      <w:pPr>
        <w:rPr>
          <w:lang w:val="es-ES"/>
        </w:rPr>
      </w:pPr>
      <w:r w:rsidRPr="006772B4">
        <w:rPr>
          <w:lang w:val="es-ES"/>
        </w:rPr>
        <w:t>1</w:t>
      </w:r>
      <w:r w:rsidRPr="006772B4">
        <w:rPr>
          <w:lang w:val="es-ES"/>
        </w:rPr>
        <w:tab/>
        <w:t>que los resultados de dichos estudios se incluyan en una o varias Recomendaciones e Informes;</w:t>
      </w:r>
    </w:p>
    <w:p w14:paraId="3308C57D" w14:textId="3A7B3302" w:rsidR="006772B4" w:rsidRPr="006772B4" w:rsidRDefault="006772B4" w:rsidP="006772B4">
      <w:pPr>
        <w:rPr>
          <w:lang w:val="es-ES"/>
        </w:rPr>
      </w:pPr>
      <w:r w:rsidRPr="006772B4">
        <w:rPr>
          <w:lang w:val="es-ES"/>
        </w:rPr>
        <w:t>2</w:t>
      </w:r>
      <w:r w:rsidRPr="006772B4">
        <w:rPr>
          <w:lang w:val="es-ES"/>
        </w:rPr>
        <w:tab/>
        <w:t>que los estudios citados se completen en 2027.</w:t>
      </w:r>
    </w:p>
    <w:p w14:paraId="32221CCD" w14:textId="20E77E4F" w:rsidR="006772B4" w:rsidRPr="004818A3" w:rsidRDefault="006772B4" w:rsidP="004818A3">
      <w:pPr>
        <w:spacing w:before="360"/>
        <w:rPr>
          <w:lang w:val="es-ES"/>
        </w:rPr>
      </w:pPr>
      <w:r w:rsidRPr="006772B4">
        <w:rPr>
          <w:lang w:val="es-ES"/>
        </w:rPr>
        <w:t>Categoría: S2</w:t>
      </w:r>
    </w:p>
    <w:sectPr w:rsidR="006772B4" w:rsidRPr="004818A3" w:rsidSect="00225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0E79" w14:textId="77777777" w:rsidR="006772B4" w:rsidRDefault="006772B4">
      <w:r>
        <w:separator/>
      </w:r>
    </w:p>
  </w:endnote>
  <w:endnote w:type="continuationSeparator" w:id="0">
    <w:p w14:paraId="3CC7D82B" w14:textId="77777777" w:rsidR="006772B4" w:rsidRDefault="0067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56D6" w14:textId="57200C55" w:rsidR="00020ACE" w:rsidRDefault="00020ACE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772B4">
      <w:rPr>
        <w:noProof/>
        <w:lang w:val="en-US"/>
      </w:rPr>
      <w:t>Document142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04097">
      <w:rPr>
        <w:noProof/>
      </w:rPr>
      <w:t>19.05.23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772B4">
      <w:rPr>
        <w:noProof/>
      </w:rPr>
      <w:t>04.03.03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35B" w14:textId="77777777" w:rsidR="00F81F39" w:rsidRDefault="00F81F39" w:rsidP="00F81F39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772B4">
      <w:rPr>
        <w:lang w:val="en-US"/>
      </w:rPr>
      <w:t>Document142</w:t>
    </w:r>
    <w:r>
      <w:fldChar w:fldCharType="end"/>
    </w:r>
  </w:p>
  <w:p w14:paraId="363E5C84" w14:textId="77777777" w:rsidR="00020ACE" w:rsidRPr="00F81F39" w:rsidRDefault="00020ACE" w:rsidP="00F81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CBE4" w14:textId="0CE38DFA" w:rsidR="00020ACE" w:rsidRPr="00E239D3" w:rsidRDefault="00020ACE" w:rsidP="00E2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E96C" w14:textId="77777777" w:rsidR="006772B4" w:rsidRDefault="006772B4">
      <w:r>
        <w:rPr>
          <w:b/>
        </w:rPr>
        <w:t>_______________</w:t>
      </w:r>
    </w:p>
  </w:footnote>
  <w:footnote w:type="continuationSeparator" w:id="0">
    <w:p w14:paraId="2E64D209" w14:textId="77777777" w:rsidR="006772B4" w:rsidRDefault="006772B4">
      <w:r>
        <w:continuationSeparator/>
      </w:r>
    </w:p>
  </w:footnote>
  <w:footnote w:id="1">
    <w:p w14:paraId="107DACE6" w14:textId="50B6FA0B" w:rsidR="00D04097" w:rsidRPr="00D04097" w:rsidRDefault="00D04097" w:rsidP="00D04097">
      <w:pPr>
        <w:pStyle w:val="FootnoteText"/>
        <w:ind w:left="255" w:hanging="255"/>
        <w:rPr>
          <w:lang w:val="es-ES"/>
        </w:rPr>
      </w:pPr>
      <w:r w:rsidRPr="00D04097">
        <w:rPr>
          <w:rStyle w:val="FootnoteReference"/>
        </w:rPr>
        <w:sym w:font="Symbol" w:char="F02A"/>
      </w:r>
      <w:r>
        <w:tab/>
      </w:r>
      <w:r w:rsidRPr="005B2053">
        <w:rPr>
          <w:lang w:val="es-ES"/>
        </w:rPr>
        <w:t>La Comisión de Estudio 6 de Radiocomunicaciones introdujo cambios de edición en esta Cuestión el año 2023, de conformidad con la Resolución UIT-R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1586" w14:textId="77777777" w:rsidR="00E239D3" w:rsidRDefault="00E23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130B" w14:textId="77777777" w:rsidR="0022505D" w:rsidRDefault="0022505D" w:rsidP="0022505D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F81F39">
      <w:rPr>
        <w:noProof/>
      </w:rPr>
      <w:t>2</w:t>
    </w:r>
    <w:r>
      <w:fldChar w:fldCharType="end"/>
    </w:r>
  </w:p>
  <w:p w14:paraId="30B26DBB" w14:textId="77777777" w:rsidR="0022505D" w:rsidRDefault="0022505D" w:rsidP="0022505D">
    <w:pPr>
      <w:pStyle w:val="Header"/>
    </w:pPr>
    <w:r>
      <w:t>RA</w:t>
    </w:r>
    <w:r w:rsidR="00B70A47">
      <w:t>23</w:t>
    </w:r>
    <w:r>
      <w:t>/xx-S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6319" w14:textId="77777777" w:rsidR="00E239D3" w:rsidRDefault="00E23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929346718">
    <w:abstractNumId w:val="0"/>
  </w:num>
  <w:num w:numId="2" w16cid:durableId="78940279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intFractionalCharacterWidth/>
  <w:embedSystem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B4"/>
    <w:rsid w:val="00012B52"/>
    <w:rsid w:val="00016A7C"/>
    <w:rsid w:val="00020ACE"/>
    <w:rsid w:val="001721DD"/>
    <w:rsid w:val="0022505D"/>
    <w:rsid w:val="002334F2"/>
    <w:rsid w:val="002B6243"/>
    <w:rsid w:val="00466F3C"/>
    <w:rsid w:val="004818A3"/>
    <w:rsid w:val="005335D1"/>
    <w:rsid w:val="005648DF"/>
    <w:rsid w:val="005C4F7E"/>
    <w:rsid w:val="006050EE"/>
    <w:rsid w:val="006772B4"/>
    <w:rsid w:val="00693CB4"/>
    <w:rsid w:val="008246E6"/>
    <w:rsid w:val="008E02B6"/>
    <w:rsid w:val="009630C4"/>
    <w:rsid w:val="00A0639B"/>
    <w:rsid w:val="00AF7660"/>
    <w:rsid w:val="00B5074A"/>
    <w:rsid w:val="00B70A47"/>
    <w:rsid w:val="00BA3DBD"/>
    <w:rsid w:val="00BF1023"/>
    <w:rsid w:val="00C278F8"/>
    <w:rsid w:val="00CA2E0B"/>
    <w:rsid w:val="00D04097"/>
    <w:rsid w:val="00DE35E9"/>
    <w:rsid w:val="00E01901"/>
    <w:rsid w:val="00E239D3"/>
    <w:rsid w:val="00E307F2"/>
    <w:rsid w:val="00EB5C7B"/>
    <w:rsid w:val="00F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47715"/>
  <w15:docId w15:val="{4E54B5D9-B4FF-449B-AAF3-66E2E90D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qFormat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paragraph" w:customStyle="1" w:styleId="Headingsplit">
    <w:name w:val="Heading_split"/>
    <w:basedOn w:val="Headingi"/>
    <w:next w:val="Normal"/>
    <w:qFormat/>
    <w:rsid w:val="00E307F2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E3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BR\PS_RA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A7DE9-731B-4C72-81CB-F146399E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PS_RA23.dotx</Template>
  <TotalTime>5</TotalTime>
  <Pages>1</Pages>
  <Words>313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Spanish83</dc:creator>
  <cp:keywords/>
  <dc:description/>
  <cp:lastModifiedBy>Limousin, Catherine</cp:lastModifiedBy>
  <cp:revision>5</cp:revision>
  <cp:lastPrinted>2003-03-04T09:55:00Z</cp:lastPrinted>
  <dcterms:created xsi:type="dcterms:W3CDTF">2023-03-24T15:24:00Z</dcterms:created>
  <dcterms:modified xsi:type="dcterms:W3CDTF">2023-05-25T14:56:00Z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