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1219D" w14:textId="781F6AF3" w:rsidR="0049542F" w:rsidRPr="00D53C1A" w:rsidRDefault="0049542F" w:rsidP="0049542F">
      <w:pPr>
        <w:pStyle w:val="QuestionNo"/>
      </w:pPr>
      <w:r w:rsidRPr="00D53C1A">
        <w:t>ВОПРОС МСЭ-R 143-1/6</w:t>
      </w:r>
    </w:p>
    <w:p w14:paraId="138344ED" w14:textId="77777777" w:rsidR="0049542F" w:rsidRPr="00D53C1A" w:rsidRDefault="0049542F" w:rsidP="0049542F">
      <w:pPr>
        <w:pStyle w:val="Questiontitle"/>
      </w:pPr>
      <w:r w:rsidRPr="00D53C1A">
        <w:t xml:space="preserve">Перспективные иммерсивные аудиовизуальные системы </w:t>
      </w:r>
      <w:r w:rsidRPr="00D53C1A">
        <w:br/>
        <w:t>для производства программ и обмена ими в целях радиовещания</w:t>
      </w:r>
    </w:p>
    <w:p w14:paraId="2DF7F71D" w14:textId="77777777" w:rsidR="0049542F" w:rsidRPr="00D53C1A" w:rsidRDefault="0049542F" w:rsidP="0049542F">
      <w:pPr>
        <w:pStyle w:val="Questiondate"/>
      </w:pPr>
      <w:r w:rsidRPr="00D53C1A">
        <w:t>(2017-2019)</w:t>
      </w:r>
    </w:p>
    <w:p w14:paraId="1CCFE429" w14:textId="77777777" w:rsidR="0049542F" w:rsidRPr="00D53C1A" w:rsidRDefault="0049542F" w:rsidP="0049542F">
      <w:pPr>
        <w:pStyle w:val="Normalaftertitle0"/>
        <w:rPr>
          <w:rFonts w:cstheme="majorBidi"/>
        </w:rPr>
      </w:pPr>
      <w:r w:rsidRPr="00D53C1A">
        <w:rPr>
          <w:rFonts w:cstheme="majorBidi"/>
        </w:rPr>
        <w:t>Ассамблея радиосвязи МСЭ,</w:t>
      </w:r>
    </w:p>
    <w:p w14:paraId="6E70BD74" w14:textId="77777777" w:rsidR="0049542F" w:rsidRPr="00D53C1A" w:rsidRDefault="0049542F" w:rsidP="0049542F">
      <w:pPr>
        <w:pStyle w:val="Call"/>
      </w:pPr>
      <w:r w:rsidRPr="00D53C1A">
        <w:t>учитывая</w:t>
      </w:r>
      <w:r w:rsidRPr="00D53C1A">
        <w:rPr>
          <w:i w:val="0"/>
          <w:iCs/>
        </w:rPr>
        <w:t>,</w:t>
      </w:r>
    </w:p>
    <w:p w14:paraId="7620ECB2" w14:textId="77777777" w:rsidR="0049542F" w:rsidRPr="00D53C1A" w:rsidRDefault="0049542F" w:rsidP="0049542F">
      <w:pPr>
        <w:jc w:val="both"/>
      </w:pPr>
      <w:r w:rsidRPr="00D53C1A">
        <w:rPr>
          <w:i/>
          <w:iCs/>
        </w:rPr>
        <w:t>a)</w:t>
      </w:r>
      <w:r w:rsidRPr="00D53C1A">
        <w:tab/>
        <w:t>что виртуальная реальность, видео в формате 360</w:t>
      </w:r>
      <w:r w:rsidRPr="00D53C1A">
        <w:rPr>
          <w:vertAlign w:val="superscript"/>
        </w:rPr>
        <w:t>o</w:t>
      </w:r>
      <w:r w:rsidRPr="00D53C1A">
        <w:t>, видео и звук в трехмерном (3D) формате и другие иммерсивные медиатехнологии привлекают внимание поставщиков контента, аудитории и продавцов соответствующих технологий для потребителей;</w:t>
      </w:r>
    </w:p>
    <w:p w14:paraId="682555AF" w14:textId="77777777" w:rsidR="0049542F" w:rsidRPr="00D53C1A" w:rsidRDefault="0049542F" w:rsidP="0049542F">
      <w:pPr>
        <w:jc w:val="both"/>
        <w:rPr>
          <w:rFonts w:cstheme="majorBidi"/>
        </w:rPr>
      </w:pPr>
      <w:r w:rsidRPr="00D53C1A">
        <w:rPr>
          <w:rFonts w:cstheme="majorBidi"/>
          <w:i/>
          <w:iCs/>
        </w:rPr>
        <w:t>b)</w:t>
      </w:r>
      <w:r w:rsidRPr="00D53C1A">
        <w:rPr>
          <w:rFonts w:cstheme="majorBidi"/>
        </w:rPr>
        <w:tab/>
        <w:t>что составители теле- и радиопрограмм и другие изучают перспективные иммерсивные системы для улучшения восприятия аудиторией их контента;</w:t>
      </w:r>
    </w:p>
    <w:p w14:paraId="7B54FF80" w14:textId="77777777" w:rsidR="0049542F" w:rsidRPr="00D53C1A" w:rsidRDefault="0049542F" w:rsidP="0049542F">
      <w:pPr>
        <w:jc w:val="both"/>
        <w:rPr>
          <w:rFonts w:cstheme="majorBidi"/>
        </w:rPr>
      </w:pPr>
      <w:r w:rsidRPr="00D53C1A">
        <w:rPr>
          <w:rFonts w:cstheme="majorBidi"/>
          <w:i/>
          <w:iCs/>
        </w:rPr>
        <w:t>c)</w:t>
      </w:r>
      <w:r w:rsidRPr="00D53C1A">
        <w:rPr>
          <w:rFonts w:cstheme="majorBidi"/>
        </w:rPr>
        <w:tab/>
        <w:t>что в настоящее время иммерсивный медиаконтент обычно приобретается и производится с учетом требований конкретных технологий доставки или распределения;</w:t>
      </w:r>
    </w:p>
    <w:p w14:paraId="714AEF6B" w14:textId="71AE3710" w:rsidR="0049542F" w:rsidRPr="00D53C1A" w:rsidRDefault="0049542F" w:rsidP="0049542F">
      <w:pPr>
        <w:jc w:val="both"/>
        <w:rPr>
          <w:rFonts w:cstheme="majorBidi"/>
        </w:rPr>
      </w:pPr>
      <w:r w:rsidRPr="00D53C1A">
        <w:rPr>
          <w:rFonts w:cstheme="majorBidi"/>
          <w:i/>
        </w:rPr>
        <w:t>d)</w:t>
      </w:r>
      <w:r w:rsidRPr="00D53C1A">
        <w:rPr>
          <w:rFonts w:cstheme="majorBidi"/>
        </w:rPr>
        <w:tab/>
        <w:t>что отсутствуют согласованные меры или средства для оценки качества изображений и связанного с ними звука перспективного иммерсивного аудиовизуального контента;</w:t>
      </w:r>
    </w:p>
    <w:p w14:paraId="62CFD5A1" w14:textId="43835387" w:rsidR="0049542F" w:rsidRPr="00D53C1A" w:rsidRDefault="0049542F" w:rsidP="0049542F">
      <w:pPr>
        <w:jc w:val="both"/>
        <w:rPr>
          <w:rFonts w:cstheme="majorBidi"/>
        </w:rPr>
      </w:pPr>
      <w:r w:rsidRPr="00D53C1A">
        <w:rPr>
          <w:rFonts w:cstheme="majorBidi"/>
          <w:i/>
        </w:rPr>
        <w:t>e)</w:t>
      </w:r>
      <w:r w:rsidRPr="00D53C1A">
        <w:rPr>
          <w:rFonts w:cstheme="majorBidi"/>
        </w:rPr>
        <w:tab/>
        <w:t>что отсутствуют критерии для оценки соответствия ожиданиям в отношении "оценки качества пользователем" целевой аудитории перспективного иммерсивного аудиовизуального контента;</w:t>
      </w:r>
    </w:p>
    <w:p w14:paraId="5A4361C5" w14:textId="20283F7B" w:rsidR="0049542F" w:rsidRPr="00D53C1A" w:rsidRDefault="0049542F" w:rsidP="0049542F">
      <w:pPr>
        <w:jc w:val="both"/>
        <w:rPr>
          <w:rFonts w:cstheme="majorBidi"/>
        </w:rPr>
      </w:pPr>
      <w:r w:rsidRPr="00D53C1A">
        <w:rPr>
          <w:rFonts w:cstheme="majorBidi"/>
          <w:i/>
          <w:iCs/>
        </w:rPr>
        <w:t>f)</w:t>
      </w:r>
      <w:r w:rsidRPr="00D53C1A">
        <w:rPr>
          <w:rFonts w:cstheme="majorBidi"/>
        </w:rPr>
        <w:tab/>
        <w:t>что радиовещательные организации распределяют программный контент аудитории с использованием возрастающего числа интерактивных платформ доставки;</w:t>
      </w:r>
    </w:p>
    <w:p w14:paraId="660AAC10" w14:textId="43181891" w:rsidR="0049542F" w:rsidRPr="00D53C1A" w:rsidRDefault="0049542F" w:rsidP="0049542F">
      <w:pPr>
        <w:jc w:val="both"/>
        <w:rPr>
          <w:rFonts w:cstheme="majorBidi"/>
        </w:rPr>
      </w:pPr>
      <w:r w:rsidRPr="00D53C1A">
        <w:rPr>
          <w:rFonts w:cstheme="majorBidi"/>
          <w:i/>
          <w:iCs/>
          <w:lang w:eastAsia="zh-CN"/>
        </w:rPr>
        <w:t>g)</w:t>
      </w:r>
      <w:r w:rsidRPr="00D53C1A">
        <w:rPr>
          <w:rFonts w:cstheme="majorBidi"/>
          <w:lang w:eastAsia="zh-CN"/>
        </w:rPr>
        <w:tab/>
        <w:t>что зрители фиксировали ощущаемую усталость глаз, головокружение или тошноту при просмотре некоторого контента виртуальной реальности или дополненной реальности, и рабочие характеристики устройств, время просмотра и тип контента могут – все – влиять на указанные нежелательные реакции,</w:t>
      </w:r>
    </w:p>
    <w:p w14:paraId="4277D86D" w14:textId="77777777" w:rsidR="0049542F" w:rsidRPr="00D53C1A" w:rsidRDefault="0049542F" w:rsidP="0049542F">
      <w:pPr>
        <w:pStyle w:val="Call"/>
        <w:rPr>
          <w:rFonts w:cstheme="majorBidi"/>
          <w:i w:val="0"/>
          <w:iCs/>
        </w:rPr>
      </w:pPr>
      <w:r w:rsidRPr="00D53C1A">
        <w:rPr>
          <w:rFonts w:cstheme="majorBidi"/>
        </w:rPr>
        <w:t>решает</w:t>
      </w:r>
      <w:r w:rsidRPr="00D53C1A">
        <w:rPr>
          <w:rFonts w:cstheme="majorBidi"/>
          <w:i w:val="0"/>
          <w:iCs/>
        </w:rPr>
        <w:t>, что следует изучить следующие Вопросы:</w:t>
      </w:r>
    </w:p>
    <w:p w14:paraId="0AB695AF" w14:textId="77777777" w:rsidR="0049542F" w:rsidRPr="00D53C1A" w:rsidRDefault="0049542F" w:rsidP="0049542F">
      <w:pPr>
        <w:spacing w:before="240"/>
        <w:jc w:val="both"/>
        <w:rPr>
          <w:rFonts w:cstheme="majorBidi"/>
          <w:szCs w:val="24"/>
          <w:lang w:eastAsia="zh-CN"/>
        </w:rPr>
      </w:pPr>
      <w:r w:rsidRPr="00D53C1A">
        <w:rPr>
          <w:rFonts w:cstheme="majorBidi"/>
          <w:bCs/>
          <w:szCs w:val="24"/>
        </w:rPr>
        <w:t>1</w:t>
      </w:r>
      <w:r w:rsidRPr="00D53C1A">
        <w:rPr>
          <w:rFonts w:cstheme="majorBidi"/>
          <w:szCs w:val="24"/>
        </w:rPr>
        <w:tab/>
      </w:r>
      <w:r w:rsidRPr="00D53C1A">
        <w:rPr>
          <w:rFonts w:cstheme="majorBidi"/>
          <w:lang w:eastAsia="zh-CN"/>
        </w:rPr>
        <w:t xml:space="preserve">Каковы надлежащие значения параметров для производства </w:t>
      </w:r>
      <w:r w:rsidRPr="00D53C1A">
        <w:rPr>
          <w:rFonts w:cstheme="majorBidi"/>
        </w:rPr>
        <w:t>перспективного иммерсивного аудиовизуального контента</w:t>
      </w:r>
      <w:r w:rsidRPr="00D53C1A">
        <w:rPr>
          <w:rFonts w:cstheme="majorBidi"/>
          <w:lang w:eastAsia="zh-CN"/>
        </w:rPr>
        <w:t xml:space="preserve"> и международного обмена </w:t>
      </w:r>
      <w:r w:rsidRPr="00D53C1A">
        <w:rPr>
          <w:rFonts w:cstheme="majorBidi"/>
          <w:szCs w:val="24"/>
          <w:lang w:eastAsia="zh-CN"/>
        </w:rPr>
        <w:t>этим контентом?</w:t>
      </w:r>
    </w:p>
    <w:p w14:paraId="19990403" w14:textId="77777777" w:rsidR="0049542F" w:rsidRPr="00D53C1A" w:rsidRDefault="0049542F" w:rsidP="0049542F">
      <w:pPr>
        <w:spacing w:before="240"/>
        <w:jc w:val="both"/>
        <w:rPr>
          <w:rFonts w:cstheme="majorBidi"/>
          <w:szCs w:val="24"/>
          <w:lang w:eastAsia="zh-CN"/>
        </w:rPr>
      </w:pPr>
      <w:r w:rsidRPr="00D53C1A">
        <w:rPr>
          <w:rFonts w:cstheme="majorBidi"/>
          <w:szCs w:val="24"/>
          <w:lang w:eastAsia="zh-CN"/>
        </w:rPr>
        <w:t>2</w:t>
      </w:r>
      <w:r w:rsidRPr="00D53C1A">
        <w:rPr>
          <w:rFonts w:cstheme="majorBidi"/>
          <w:szCs w:val="24"/>
          <w:lang w:eastAsia="zh-CN"/>
        </w:rPr>
        <w:tab/>
        <w:t>Какая аудиоинформация, видеоинформация, данные и метаданные необходимы для представления иммерсивных сцен с любых точек обзора?</w:t>
      </w:r>
    </w:p>
    <w:p w14:paraId="1E3BABBA" w14:textId="77777777" w:rsidR="0049542F" w:rsidRPr="00D53C1A" w:rsidRDefault="0049542F" w:rsidP="0049542F">
      <w:pPr>
        <w:spacing w:before="240"/>
        <w:jc w:val="both"/>
        <w:rPr>
          <w:rFonts w:cstheme="majorBidi"/>
          <w:b/>
          <w:szCs w:val="24"/>
          <w:lang w:eastAsia="zh-CN"/>
        </w:rPr>
      </w:pPr>
      <w:r w:rsidRPr="00D53C1A">
        <w:rPr>
          <w:rFonts w:cstheme="majorBidi"/>
          <w:szCs w:val="24"/>
          <w:lang w:eastAsia="zh-CN"/>
        </w:rPr>
        <w:t>3</w:t>
      </w:r>
      <w:r w:rsidRPr="00D53C1A">
        <w:rPr>
          <w:rFonts w:cstheme="majorBidi"/>
          <w:szCs w:val="24"/>
          <w:lang w:eastAsia="zh-CN"/>
        </w:rPr>
        <w:tab/>
        <w:t>Какие общие звуковые и видеосистемы следует использовать для производства и обмена перспективным иммерсивным аудиовизуальным контентом в целях обеспечения максимальной функциональной совместимости?</w:t>
      </w:r>
    </w:p>
    <w:p w14:paraId="7237C0BB" w14:textId="0E734613" w:rsidR="0049542F" w:rsidRPr="00D53C1A" w:rsidRDefault="0049542F" w:rsidP="0049542F">
      <w:pPr>
        <w:jc w:val="both"/>
        <w:rPr>
          <w:rFonts w:cstheme="majorBidi"/>
          <w:szCs w:val="24"/>
          <w:lang w:eastAsia="zh-CN"/>
        </w:rPr>
      </w:pPr>
      <w:r w:rsidRPr="00D53C1A">
        <w:rPr>
          <w:rFonts w:cstheme="majorBidi"/>
          <w:bCs/>
          <w:szCs w:val="24"/>
          <w:lang w:eastAsia="ja-JP"/>
        </w:rPr>
        <w:t>4</w:t>
      </w:r>
      <w:r w:rsidRPr="00D53C1A">
        <w:rPr>
          <w:rFonts w:cstheme="majorBidi"/>
          <w:szCs w:val="24"/>
          <w:lang w:eastAsia="zh-CN"/>
        </w:rPr>
        <w:tab/>
        <w:t xml:space="preserve">Какие условия просмотра и прослушивания, включая аудиовизуальные дисплеи, следует принять для просмотра </w:t>
      </w:r>
      <w:r w:rsidRPr="00D53C1A">
        <w:rPr>
          <w:rFonts w:cstheme="majorBidi"/>
        </w:rPr>
        <w:t>перспективного иммерсивного аудиовизуального контента</w:t>
      </w:r>
      <w:r w:rsidRPr="00D53C1A">
        <w:rPr>
          <w:rFonts w:cstheme="majorBidi"/>
          <w:szCs w:val="24"/>
          <w:lang w:eastAsia="zh-CN"/>
        </w:rPr>
        <w:t xml:space="preserve"> при производстве и просмотре потребителями?</w:t>
      </w:r>
    </w:p>
    <w:p w14:paraId="1FA1369A" w14:textId="6442F1C9" w:rsidR="0049542F" w:rsidRPr="00D53C1A" w:rsidRDefault="0049542F" w:rsidP="0049542F">
      <w:pPr>
        <w:jc w:val="both"/>
        <w:rPr>
          <w:rFonts w:cstheme="majorBidi"/>
          <w:szCs w:val="24"/>
        </w:rPr>
      </w:pPr>
      <w:r w:rsidRPr="00D53C1A">
        <w:rPr>
          <w:rFonts w:cstheme="majorBidi"/>
          <w:bCs/>
          <w:szCs w:val="24"/>
          <w:lang w:eastAsia="ja-JP"/>
        </w:rPr>
        <w:t>5</w:t>
      </w:r>
      <w:r w:rsidRPr="00D53C1A">
        <w:rPr>
          <w:rFonts w:cstheme="majorBidi"/>
          <w:szCs w:val="24"/>
        </w:rPr>
        <w:tab/>
        <w:t xml:space="preserve">Какие метаданные необходимы для обеспечения возможности точного обмена </w:t>
      </w:r>
      <w:r w:rsidRPr="00D53C1A">
        <w:rPr>
          <w:rFonts w:cstheme="majorBidi"/>
        </w:rPr>
        <w:t>перспективным иммерсивным аудиовизуальным контентом</w:t>
      </w:r>
      <w:r w:rsidRPr="00D53C1A">
        <w:rPr>
          <w:rFonts w:cstheme="majorBidi"/>
          <w:szCs w:val="24"/>
        </w:rPr>
        <w:t xml:space="preserve"> и его воспроизведения?</w:t>
      </w:r>
    </w:p>
    <w:p w14:paraId="06B87430" w14:textId="77428EEC" w:rsidR="0049542F" w:rsidRPr="00D53C1A" w:rsidRDefault="0049542F" w:rsidP="0049542F">
      <w:pPr>
        <w:jc w:val="both"/>
        <w:rPr>
          <w:rFonts w:cstheme="majorBidi"/>
          <w:szCs w:val="24"/>
        </w:rPr>
      </w:pPr>
      <w:r w:rsidRPr="00D53C1A">
        <w:rPr>
          <w:rFonts w:cstheme="majorBidi"/>
          <w:szCs w:val="24"/>
        </w:rPr>
        <w:t>6</w:t>
      </w:r>
      <w:r w:rsidRPr="00D53C1A">
        <w:rPr>
          <w:rFonts w:cstheme="majorBidi"/>
          <w:szCs w:val="24"/>
        </w:rPr>
        <w:tab/>
        <w:t xml:space="preserve">Какова взаимосвязь параметров показателей работы устройств и производственных решений, с тем чтобы исключить или свести к минимуму усталость глаз, головокружение и тошноту при просмотре </w:t>
      </w:r>
      <w:r w:rsidRPr="00D53C1A">
        <w:rPr>
          <w:rFonts w:cstheme="majorBidi"/>
        </w:rPr>
        <w:t>перспективного иммерсивного аудиовизуального контента</w:t>
      </w:r>
      <w:r w:rsidRPr="00D53C1A">
        <w:rPr>
          <w:rFonts w:cstheme="majorBidi"/>
          <w:lang w:eastAsia="zh-CN"/>
        </w:rPr>
        <w:t>?</w:t>
      </w:r>
    </w:p>
    <w:p w14:paraId="6D4DF86D" w14:textId="77777777" w:rsidR="0049542F" w:rsidRPr="00D53C1A" w:rsidRDefault="0049542F" w:rsidP="0049542F">
      <w:pPr>
        <w:pStyle w:val="Call"/>
        <w:rPr>
          <w:rFonts w:cstheme="majorBidi"/>
        </w:rPr>
      </w:pPr>
      <w:r w:rsidRPr="00D53C1A">
        <w:rPr>
          <w:bCs/>
        </w:rPr>
        <w:lastRenderedPageBreak/>
        <w:t>далее решает</w:t>
      </w:r>
      <w:r w:rsidRPr="00D53C1A">
        <w:rPr>
          <w:rFonts w:cstheme="majorBidi"/>
          <w:i w:val="0"/>
          <w:iCs/>
        </w:rPr>
        <w:t>,</w:t>
      </w:r>
    </w:p>
    <w:p w14:paraId="63406721" w14:textId="77777777" w:rsidR="0049542F" w:rsidRPr="00D53C1A" w:rsidRDefault="0049542F" w:rsidP="0049542F">
      <w:pPr>
        <w:spacing w:before="240"/>
        <w:jc w:val="both"/>
        <w:rPr>
          <w:rFonts w:cstheme="majorBidi"/>
        </w:rPr>
      </w:pPr>
      <w:r w:rsidRPr="00D53C1A">
        <w:rPr>
          <w:rFonts w:cstheme="majorBidi"/>
        </w:rPr>
        <w:t>1</w:t>
      </w:r>
      <w:r w:rsidRPr="00D53C1A">
        <w:rPr>
          <w:rFonts w:cstheme="majorBidi"/>
        </w:rPr>
        <w:tab/>
        <w:t>что результаты вышеупомянутых исследований следует включить в Рекомендацию(и) и/или Отчет(ы);</w:t>
      </w:r>
    </w:p>
    <w:p w14:paraId="38C14ECE" w14:textId="4F71EAF2" w:rsidR="0049542F" w:rsidRPr="00D53C1A" w:rsidRDefault="0049542F" w:rsidP="0049542F">
      <w:pPr>
        <w:jc w:val="both"/>
        <w:rPr>
          <w:rFonts w:cstheme="majorBidi"/>
        </w:rPr>
      </w:pPr>
      <w:r w:rsidRPr="00D53C1A">
        <w:rPr>
          <w:rFonts w:cstheme="majorBidi"/>
        </w:rPr>
        <w:t>2</w:t>
      </w:r>
      <w:r w:rsidRPr="00D53C1A">
        <w:rPr>
          <w:rFonts w:cstheme="majorBidi"/>
        </w:rPr>
        <w:tab/>
        <w:t>что вышеупомянутые исследования следует завершить к 2023 году.</w:t>
      </w:r>
    </w:p>
    <w:p w14:paraId="6AF90B4D" w14:textId="77777777" w:rsidR="0049542F" w:rsidRPr="00D53C1A" w:rsidRDefault="0049542F" w:rsidP="0049542F">
      <w:pPr>
        <w:spacing w:before="240"/>
        <w:rPr>
          <w:rFonts w:cstheme="majorBidi"/>
        </w:rPr>
      </w:pPr>
      <w:r w:rsidRPr="00D53C1A">
        <w:rPr>
          <w:rFonts w:cstheme="majorBidi"/>
        </w:rPr>
        <w:t>Категория: S2</w:t>
      </w:r>
    </w:p>
    <w:p w14:paraId="6F337A56" w14:textId="3289FF3E" w:rsidR="0049542F" w:rsidRPr="00D53C1A" w:rsidRDefault="0049542F" w:rsidP="0049542F"/>
    <w:sectPr w:rsidR="0049542F" w:rsidRPr="00D53C1A" w:rsidSect="00884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A9734" w14:textId="77777777" w:rsidR="00F2758A" w:rsidRDefault="00F2758A">
      <w:r>
        <w:separator/>
      </w:r>
    </w:p>
  </w:endnote>
  <w:endnote w:type="continuationSeparator" w:id="0">
    <w:p w14:paraId="7B399E5C" w14:textId="77777777" w:rsidR="00F2758A" w:rsidRDefault="00F2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7DF4D" w14:textId="1C2DE198" w:rsidR="00F2758A" w:rsidRPr="00376D76" w:rsidRDefault="00F2758A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77251E">
      <w:rPr>
        <w:sz w:val="20"/>
      </w:rPr>
      <w:t>P:\RUS\ITU-R\BR\DIR\CACE\900\936R.DOCX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89753" w14:textId="77777777" w:rsidR="00380717" w:rsidRDefault="003807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3721" w14:textId="77777777" w:rsidR="00380717" w:rsidRDefault="00380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9130B" w14:textId="77777777" w:rsidR="00F2758A" w:rsidRDefault="00F2758A">
      <w:r>
        <w:t>____________________</w:t>
      </w:r>
    </w:p>
  </w:footnote>
  <w:footnote w:type="continuationSeparator" w:id="0">
    <w:p w14:paraId="5B059861" w14:textId="77777777" w:rsidR="00F2758A" w:rsidRDefault="00F27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B785B" w14:textId="77777777" w:rsidR="00F2758A" w:rsidRPr="00BF5F50" w:rsidRDefault="00F2758A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7D7B9" w14:textId="567A7E5E" w:rsidR="00F2758A" w:rsidRPr="00BF5F50" w:rsidRDefault="00380717" w:rsidP="00884598">
    <w:pPr>
      <w:pStyle w:val="Header"/>
    </w:pPr>
    <w:bookmarkStart w:id="0" w:name="_GoBack"/>
    <w:r>
      <w:rPr>
        <w:rStyle w:val="PageNumber"/>
        <w:szCs w:val="18"/>
      </w:rPr>
      <w:t xml:space="preserve">- </w:t>
    </w:r>
    <w:r w:rsidR="00F2758A" w:rsidRPr="00BF5F50">
      <w:rPr>
        <w:rStyle w:val="PageNumber"/>
        <w:szCs w:val="18"/>
      </w:rPr>
      <w:fldChar w:fldCharType="begin"/>
    </w:r>
    <w:r w:rsidR="00F2758A" w:rsidRPr="00BF5F50">
      <w:rPr>
        <w:rStyle w:val="PageNumber"/>
        <w:szCs w:val="18"/>
      </w:rPr>
      <w:instrText xml:space="preserve"> PAGE </w:instrText>
    </w:r>
    <w:r w:rsidR="00F2758A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2758A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2758A" w:rsidRPr="00381C03" w14:paraId="5EAE5C68" w14:textId="77777777" w:rsidTr="00F2758A">
      <w:trPr>
        <w:jc w:val="center"/>
      </w:trPr>
      <w:tc>
        <w:tcPr>
          <w:tcW w:w="4889" w:type="dxa"/>
          <w:tcMar>
            <w:left w:w="0" w:type="dxa"/>
          </w:tcMar>
        </w:tcPr>
        <w:p w14:paraId="7A5B8333" w14:textId="715A5C0B" w:rsidR="00F2758A" w:rsidRPr="00381C03" w:rsidRDefault="00F2758A" w:rsidP="00381C03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line="360" w:lineRule="auto"/>
            <w:rPr>
              <w:rFonts w:ascii="Calibri" w:hAnsi="Calibri" w:cs="Calibri"/>
              <w:szCs w:val="22"/>
              <w:lang w:val="en-US"/>
            </w:rPr>
          </w:pPr>
        </w:p>
      </w:tc>
      <w:tc>
        <w:tcPr>
          <w:tcW w:w="5000" w:type="dxa"/>
        </w:tcPr>
        <w:p w14:paraId="23C52F25" w14:textId="7C44138C" w:rsidR="00F2758A" w:rsidRPr="00381C03" w:rsidRDefault="00F2758A" w:rsidP="00381C03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before="240" w:line="360" w:lineRule="auto"/>
            <w:jc w:val="right"/>
            <w:rPr>
              <w:rFonts w:ascii="Calibri" w:hAnsi="Calibri" w:cs="Calibri"/>
              <w:szCs w:val="22"/>
              <w:lang w:val="en-US"/>
            </w:rPr>
          </w:pPr>
        </w:p>
      </w:tc>
    </w:tr>
  </w:tbl>
  <w:p w14:paraId="38C9CB82" w14:textId="77777777" w:rsidR="00F2758A" w:rsidRPr="00884598" w:rsidRDefault="00F2758A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1916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700C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2337C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6D76"/>
    <w:rsid w:val="00380717"/>
    <w:rsid w:val="00380A6E"/>
    <w:rsid w:val="00381C03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542F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C7D37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251E"/>
    <w:rsid w:val="0077406E"/>
    <w:rsid w:val="00782354"/>
    <w:rsid w:val="007921A7"/>
    <w:rsid w:val="007B3DB1"/>
    <w:rsid w:val="007B6F58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2950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1B0D"/>
    <w:rsid w:val="00AC3896"/>
    <w:rsid w:val="00AD2CF2"/>
    <w:rsid w:val="00AE2D88"/>
    <w:rsid w:val="00AE6F6F"/>
    <w:rsid w:val="00AF3325"/>
    <w:rsid w:val="00AF34D9"/>
    <w:rsid w:val="00AF70DA"/>
    <w:rsid w:val="00B019D3"/>
    <w:rsid w:val="00B23DCD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3C1A"/>
    <w:rsid w:val="00D55560"/>
    <w:rsid w:val="00D56CAA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3A7"/>
    <w:rsid w:val="00E520E2"/>
    <w:rsid w:val="00E530C4"/>
    <w:rsid w:val="00E55996"/>
    <w:rsid w:val="00E641D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2A7"/>
    <w:rsid w:val="00EC4A96"/>
    <w:rsid w:val="00F2758A"/>
    <w:rsid w:val="00F424BF"/>
    <w:rsid w:val="00F44FC3"/>
    <w:rsid w:val="00F46107"/>
    <w:rsid w:val="00F4663A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4535CC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uiPriority w:val="99"/>
    <w:rsid w:val="00884598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rmal"/>
    <w:link w:val="FootnoteTextChar"/>
    <w:uiPriority w:val="99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link w:val="NormalaftertitleChar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table" w:customStyle="1" w:styleId="TableGrid1">
    <w:name w:val="Table Grid1"/>
    <w:basedOn w:val="TableNormal"/>
    <w:next w:val="TableGrid"/>
    <w:rsid w:val="0038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titleChar">
    <w:name w:val="Question_title Char"/>
    <w:basedOn w:val="DefaultParagraphFont"/>
    <w:link w:val="Questiontitle"/>
    <w:rsid w:val="00E473A7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0D1916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98DC-1822-461F-A0E0-509289F9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Sir Bosson, Ana</cp:lastModifiedBy>
  <cp:revision>3</cp:revision>
  <cp:lastPrinted>2019-10-30T08:56:00Z</cp:lastPrinted>
  <dcterms:created xsi:type="dcterms:W3CDTF">2019-11-11T09:42:00Z</dcterms:created>
  <dcterms:modified xsi:type="dcterms:W3CDTF">2019-11-11T09:44:00Z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