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4618D" w14:textId="23A7F395" w:rsidR="000958EB" w:rsidRPr="00565A4F" w:rsidRDefault="000958EB" w:rsidP="000958EB">
      <w:pPr>
        <w:pStyle w:val="QuestionNoBR"/>
      </w:pPr>
      <w:r w:rsidRPr="00565A4F">
        <w:rPr>
          <w:szCs w:val="28"/>
          <w:lang w:eastAsia="ja-JP"/>
        </w:rPr>
        <w:t>CUESTIÓN UIT</w:t>
      </w:r>
      <w:r w:rsidRPr="00565A4F">
        <w:t>-R 120</w:t>
      </w:r>
      <w:r w:rsidR="002B17C4">
        <w:t>-1</w:t>
      </w:r>
      <w:r w:rsidRPr="00565A4F">
        <w:t>/6</w:t>
      </w:r>
    </w:p>
    <w:p w14:paraId="1D9F27F4" w14:textId="1AD4FF31" w:rsidR="000958EB" w:rsidRPr="00565A4F" w:rsidRDefault="000958EB" w:rsidP="000958EB">
      <w:pPr>
        <w:pStyle w:val="Questiontitle"/>
        <w:rPr>
          <w:rFonts w:ascii="Times New Roman" w:hAnsi="Times New Roman" w:cs="Times New Roman"/>
          <w:lang w:val="es-ES_tradnl"/>
        </w:rPr>
      </w:pPr>
      <w:r w:rsidRPr="00565A4F">
        <w:rPr>
          <w:rFonts w:ascii="Times New Roman" w:hAnsi="Times New Roman" w:cs="Times New Roman"/>
          <w:lang w:val="es-ES_tradnl"/>
        </w:rPr>
        <w:t xml:space="preserve">Radiodifusión sonora digital </w:t>
      </w:r>
      <w:r w:rsidR="000469C7" w:rsidRPr="00565A4F">
        <w:rPr>
          <w:rFonts w:ascii="Times New Roman" w:hAnsi="Times New Roman" w:cs="Times New Roman"/>
          <w:lang w:val="es-ES_tradnl"/>
        </w:rPr>
        <w:t>por debajo de 174 MHz</w:t>
      </w:r>
    </w:p>
    <w:p w14:paraId="7DCC8B49" w14:textId="77777777" w:rsidR="000958EB" w:rsidRPr="00565A4F" w:rsidRDefault="000958EB" w:rsidP="000958EB">
      <w:pPr>
        <w:pStyle w:val="Questiondate"/>
        <w:rPr>
          <w:rFonts w:ascii="Times New Roman" w:hAnsi="Times New Roman" w:cs="Times New Roman"/>
          <w:i w:val="0"/>
          <w:iCs/>
          <w:lang w:val="es-ES_tradnl"/>
        </w:rPr>
      </w:pPr>
      <w:r w:rsidRPr="00565A4F">
        <w:rPr>
          <w:rFonts w:ascii="Times New Roman" w:hAnsi="Times New Roman" w:cs="Times New Roman"/>
          <w:i w:val="0"/>
          <w:iCs/>
          <w:lang w:val="es-ES_tradnl"/>
        </w:rPr>
        <w:t>(2006-2023)</w:t>
      </w:r>
    </w:p>
    <w:p w14:paraId="2B0872F2" w14:textId="77777777" w:rsidR="000958EB" w:rsidRPr="00565A4F" w:rsidRDefault="000958EB" w:rsidP="000958EB">
      <w:pPr>
        <w:pStyle w:val="Normalaftertitle0"/>
        <w:rPr>
          <w:lang w:val="es-ES_tradnl"/>
        </w:rPr>
      </w:pPr>
      <w:r w:rsidRPr="00565A4F">
        <w:rPr>
          <w:lang w:val="es-ES_tradnl"/>
        </w:rPr>
        <w:t>La Asamblea de Radiocomunicaciones de la UIT,</w:t>
      </w:r>
    </w:p>
    <w:p w14:paraId="7E2E7877" w14:textId="77777777" w:rsidR="000958EB" w:rsidRPr="00565A4F" w:rsidRDefault="000958EB" w:rsidP="000958EB">
      <w:pPr>
        <w:pStyle w:val="Call"/>
        <w:rPr>
          <w:rFonts w:ascii="Times New Roman" w:hAnsi="Times New Roman" w:cs="Times New Roman"/>
          <w:lang w:val="es-ES_tradnl"/>
        </w:rPr>
      </w:pPr>
      <w:r w:rsidRPr="00565A4F">
        <w:rPr>
          <w:rFonts w:ascii="Times New Roman" w:hAnsi="Times New Roman" w:cs="Times New Roman"/>
          <w:lang w:val="es-ES_tradnl"/>
        </w:rPr>
        <w:t>considerando</w:t>
      </w:r>
    </w:p>
    <w:p w14:paraId="57D0632B" w14:textId="77777777" w:rsidR="000958EB" w:rsidRPr="00565A4F" w:rsidRDefault="000958EB" w:rsidP="000958EB">
      <w:pPr>
        <w:rPr>
          <w:rFonts w:ascii="Times New Roman" w:hAnsi="Times New Roman" w:cs="Times New Roman"/>
          <w:lang w:val="es-ES_tradnl"/>
        </w:rPr>
      </w:pPr>
      <w:r w:rsidRPr="00565A4F">
        <w:rPr>
          <w:rFonts w:ascii="Times New Roman" w:hAnsi="Times New Roman" w:cs="Times New Roman"/>
          <w:i/>
          <w:lang w:val="es-ES_tradnl"/>
        </w:rPr>
        <w:t>a)</w:t>
      </w:r>
      <w:r w:rsidRPr="00565A4F">
        <w:rPr>
          <w:rFonts w:ascii="Times New Roman" w:hAnsi="Times New Roman" w:cs="Times New Roman"/>
          <w:lang w:val="es-ES_tradnl"/>
        </w:rPr>
        <w:tab/>
        <w:t>que la Recomendación UIT</w:t>
      </w:r>
      <w:r w:rsidRPr="00565A4F">
        <w:rPr>
          <w:rFonts w:ascii="Times New Roman" w:hAnsi="Times New Roman" w:cs="Times New Roman"/>
          <w:lang w:val="es-ES_tradnl"/>
        </w:rPr>
        <w:noBreakHyphen/>
        <w:t>R BS.1514 presenta sistemas de radiodifusión sonora digital para la explotación de las bandas de radiodifusión por debajo de 30 MHz;</w:t>
      </w:r>
    </w:p>
    <w:p w14:paraId="70793EDC" w14:textId="77777777" w:rsidR="000958EB" w:rsidRPr="00565A4F" w:rsidRDefault="000958EB" w:rsidP="000958EB">
      <w:pPr>
        <w:rPr>
          <w:rFonts w:ascii="Times New Roman" w:hAnsi="Times New Roman" w:cs="Times New Roman"/>
          <w:lang w:val="es-ES_tradnl"/>
        </w:rPr>
      </w:pPr>
      <w:r w:rsidRPr="00565A4F">
        <w:rPr>
          <w:rFonts w:ascii="Times New Roman" w:hAnsi="Times New Roman" w:cs="Times New Roman"/>
          <w:i/>
          <w:lang w:val="es-ES_tradnl"/>
        </w:rPr>
        <w:t>b)</w:t>
      </w:r>
      <w:r w:rsidRPr="00565A4F">
        <w:rPr>
          <w:rFonts w:ascii="Times New Roman" w:hAnsi="Times New Roman" w:cs="Times New Roman"/>
          <w:lang w:val="es-ES_tradnl"/>
        </w:rPr>
        <w:tab/>
        <w:t>que la Recomendación UIT-R BS.1114 presenta sistemas de radiodifusión sonora digital para la explotación de las bandas de radiodifusión entre 30 MHz y 3 000 MHz;</w:t>
      </w:r>
    </w:p>
    <w:p w14:paraId="766D80BE" w14:textId="77777777" w:rsidR="000958EB" w:rsidRPr="00565A4F" w:rsidRDefault="000958EB" w:rsidP="000958EB">
      <w:pPr>
        <w:rPr>
          <w:rFonts w:ascii="Times New Roman" w:hAnsi="Times New Roman" w:cs="Times New Roman"/>
          <w:lang w:val="es-ES_tradnl"/>
        </w:rPr>
      </w:pPr>
      <w:r w:rsidRPr="00565A4F">
        <w:rPr>
          <w:rFonts w:ascii="Times New Roman" w:hAnsi="Times New Roman" w:cs="Times New Roman"/>
          <w:i/>
          <w:lang w:val="es-ES_tradnl"/>
        </w:rPr>
        <w:t>c)</w:t>
      </w:r>
      <w:r w:rsidRPr="00565A4F">
        <w:rPr>
          <w:rFonts w:ascii="Times New Roman" w:hAnsi="Times New Roman" w:cs="Times New Roman"/>
          <w:lang w:val="es-ES_tradnl"/>
        </w:rPr>
        <w:tab/>
        <w:t>que la Recomendación UIT-R BS.1660 presenta los parámetros de planificación para los sistemas de radiodifusión sonora digital terrenal en la banda de ondas métricas;</w:t>
      </w:r>
    </w:p>
    <w:p w14:paraId="61F0FEEB" w14:textId="77777777" w:rsidR="000958EB" w:rsidRPr="00565A4F" w:rsidRDefault="000958EB" w:rsidP="000958EB">
      <w:pPr>
        <w:rPr>
          <w:rFonts w:ascii="Times New Roman" w:hAnsi="Times New Roman" w:cs="Times New Roman"/>
          <w:lang w:val="es-ES_tradnl"/>
        </w:rPr>
      </w:pPr>
      <w:r w:rsidRPr="00565A4F">
        <w:rPr>
          <w:rFonts w:ascii="Times New Roman" w:hAnsi="Times New Roman" w:cs="Times New Roman"/>
          <w:i/>
          <w:lang w:val="es-ES_tradnl"/>
        </w:rPr>
        <w:t>d)</w:t>
      </w:r>
      <w:r w:rsidRPr="00565A4F">
        <w:rPr>
          <w:rFonts w:ascii="Times New Roman" w:hAnsi="Times New Roman" w:cs="Times New Roman"/>
          <w:lang w:val="es-ES_tradnl"/>
        </w:rPr>
        <w:tab/>
        <w:t>que en el Acuerdo Regional Ginebra 1984 se prevé la posible introducción de la radiodifusión sonora digital;</w:t>
      </w:r>
    </w:p>
    <w:p w14:paraId="75706DFC" w14:textId="022995CC" w:rsidR="000958EB" w:rsidRPr="00565A4F" w:rsidRDefault="000469C7" w:rsidP="000958EB">
      <w:pPr>
        <w:rPr>
          <w:rFonts w:ascii="Times New Roman" w:hAnsi="Times New Roman" w:cs="Times New Roman"/>
          <w:lang w:val="es-ES_tradnl"/>
        </w:rPr>
      </w:pPr>
      <w:r w:rsidRPr="00565A4F">
        <w:rPr>
          <w:rFonts w:ascii="Times New Roman" w:hAnsi="Times New Roman" w:cs="Times New Roman"/>
          <w:i/>
          <w:lang w:val="es-ES_tradnl"/>
        </w:rPr>
        <w:t>e</w:t>
      </w:r>
      <w:r w:rsidR="000958EB" w:rsidRPr="00565A4F">
        <w:rPr>
          <w:rFonts w:ascii="Times New Roman" w:hAnsi="Times New Roman" w:cs="Times New Roman"/>
          <w:i/>
          <w:lang w:val="es-ES_tradnl"/>
        </w:rPr>
        <w:t>)</w:t>
      </w:r>
      <w:r w:rsidR="000958EB" w:rsidRPr="00565A4F">
        <w:rPr>
          <w:rFonts w:ascii="Times New Roman" w:hAnsi="Times New Roman" w:cs="Times New Roman"/>
          <w:lang w:val="es-ES_tradnl"/>
        </w:rPr>
        <w:tab/>
        <w:t>que la tecnología de radiodifusión sonora digital puede permitir mejoras importantes en la calidad del audio;</w:t>
      </w:r>
    </w:p>
    <w:p w14:paraId="75385CF9" w14:textId="4BB175A8" w:rsidR="000958EB" w:rsidRPr="00565A4F" w:rsidRDefault="000469C7" w:rsidP="000958EB">
      <w:pPr>
        <w:rPr>
          <w:rFonts w:ascii="Times New Roman" w:hAnsi="Times New Roman" w:cs="Times New Roman"/>
          <w:lang w:val="es-ES_tradnl"/>
        </w:rPr>
      </w:pPr>
      <w:r w:rsidRPr="00565A4F">
        <w:rPr>
          <w:rFonts w:ascii="Times New Roman" w:hAnsi="Times New Roman" w:cs="Times New Roman"/>
          <w:i/>
          <w:lang w:val="es-ES_tradnl"/>
        </w:rPr>
        <w:t>f</w:t>
      </w:r>
      <w:r w:rsidR="000958EB" w:rsidRPr="00565A4F">
        <w:rPr>
          <w:rFonts w:ascii="Times New Roman" w:hAnsi="Times New Roman" w:cs="Times New Roman"/>
          <w:i/>
          <w:lang w:val="es-ES_tradnl"/>
        </w:rPr>
        <w:t>)</w:t>
      </w:r>
      <w:r w:rsidR="000958EB" w:rsidRPr="00565A4F">
        <w:rPr>
          <w:rFonts w:ascii="Times New Roman" w:hAnsi="Times New Roman" w:cs="Times New Roman"/>
          <w:lang w:val="es-ES_tradnl"/>
        </w:rPr>
        <w:tab/>
        <w:t>que los Acuerdos Regionales relativos al servicio de radiodifusión sonora por debajo de 174</w:t>
      </w:r>
      <w:r w:rsidR="002B17C4">
        <w:rPr>
          <w:rFonts w:ascii="Times New Roman" w:hAnsi="Times New Roman" w:cs="Times New Roman"/>
          <w:lang w:val="es-ES_tradnl"/>
        </w:rPr>
        <w:t> </w:t>
      </w:r>
      <w:r w:rsidR="000958EB" w:rsidRPr="00565A4F">
        <w:rPr>
          <w:rFonts w:ascii="Times New Roman" w:hAnsi="Times New Roman" w:cs="Times New Roman"/>
          <w:lang w:val="es-ES_tradnl"/>
        </w:rPr>
        <w:t>MHz no tratan por completo la introducción de la modulación digital en las bandas asignadas al servicio de radiodifusión,</w:t>
      </w:r>
    </w:p>
    <w:p w14:paraId="0E53A330" w14:textId="77777777" w:rsidR="000958EB" w:rsidRPr="00565A4F" w:rsidRDefault="000958EB" w:rsidP="000958EB">
      <w:pPr>
        <w:pStyle w:val="Call"/>
        <w:rPr>
          <w:rFonts w:ascii="Times New Roman" w:hAnsi="Times New Roman" w:cs="Times New Roman"/>
          <w:lang w:val="es-ES_tradnl"/>
        </w:rPr>
      </w:pPr>
      <w:r w:rsidRPr="00565A4F">
        <w:rPr>
          <w:rFonts w:ascii="Times New Roman" w:hAnsi="Times New Roman" w:cs="Times New Roman"/>
          <w:lang w:val="es-ES_tradnl"/>
        </w:rPr>
        <w:t>observando</w:t>
      </w:r>
    </w:p>
    <w:p w14:paraId="39A81D1D" w14:textId="1D697405" w:rsidR="000958EB" w:rsidRPr="00565A4F" w:rsidRDefault="000958EB" w:rsidP="000958EB">
      <w:pPr>
        <w:rPr>
          <w:rFonts w:ascii="Times New Roman" w:hAnsi="Times New Roman" w:cs="Times New Roman"/>
          <w:lang w:val="es-ES_tradnl"/>
        </w:rPr>
      </w:pPr>
      <w:r w:rsidRPr="00565A4F">
        <w:rPr>
          <w:rFonts w:ascii="Times New Roman" w:hAnsi="Times New Roman" w:cs="Times New Roman"/>
          <w:i/>
          <w:lang w:val="es-ES_tradnl"/>
        </w:rPr>
        <w:t>a)</w:t>
      </w:r>
      <w:r w:rsidRPr="00565A4F">
        <w:rPr>
          <w:rFonts w:ascii="Times New Roman" w:hAnsi="Times New Roman" w:cs="Times New Roman"/>
          <w:lang w:val="es-ES_tradnl"/>
        </w:rPr>
        <w:tab/>
        <w:t>que deben realizarse estudios para determinar la compatibilidad de los sistemas de radiodifusión sonora digital con las características técnicas del Acuerdo RJ81;</w:t>
      </w:r>
    </w:p>
    <w:p w14:paraId="0171AF9D" w14:textId="77777777" w:rsidR="000958EB" w:rsidRPr="00565A4F" w:rsidRDefault="000958EB" w:rsidP="000958EB">
      <w:pPr>
        <w:rPr>
          <w:rFonts w:ascii="Times New Roman" w:hAnsi="Times New Roman" w:cs="Times New Roman"/>
          <w:lang w:val="es-ES_tradnl"/>
        </w:rPr>
      </w:pPr>
      <w:r w:rsidRPr="00565A4F">
        <w:rPr>
          <w:rFonts w:ascii="Times New Roman" w:hAnsi="Times New Roman" w:cs="Times New Roman"/>
          <w:i/>
          <w:lang w:val="es-ES_tradnl"/>
        </w:rPr>
        <w:t>b)</w:t>
      </w:r>
      <w:r w:rsidRPr="00565A4F">
        <w:rPr>
          <w:rFonts w:ascii="Times New Roman" w:hAnsi="Times New Roman" w:cs="Times New Roman"/>
          <w:lang w:val="es-ES_tradnl"/>
        </w:rPr>
        <w:tab/>
        <w:t>que deben realizarse estudios para determinar la compatibilidad de los sistemas de radiodifusión sonora digital con las características técnicas del Acuerdo Regional GE84;</w:t>
      </w:r>
    </w:p>
    <w:p w14:paraId="016AD7DB" w14:textId="77777777" w:rsidR="000958EB" w:rsidRPr="00565A4F" w:rsidRDefault="000958EB" w:rsidP="000958EB">
      <w:pPr>
        <w:rPr>
          <w:rFonts w:ascii="Times New Roman" w:hAnsi="Times New Roman" w:cs="Times New Roman"/>
          <w:lang w:val="es-ES_tradnl"/>
        </w:rPr>
      </w:pPr>
      <w:r w:rsidRPr="00565A4F">
        <w:rPr>
          <w:rFonts w:ascii="Times New Roman" w:hAnsi="Times New Roman" w:cs="Times New Roman"/>
          <w:i/>
          <w:lang w:val="es-ES_tradnl"/>
        </w:rPr>
        <w:t>c)</w:t>
      </w:r>
      <w:r w:rsidRPr="00565A4F">
        <w:rPr>
          <w:rFonts w:ascii="Times New Roman" w:hAnsi="Times New Roman" w:cs="Times New Roman"/>
          <w:lang w:val="es-ES_tradnl"/>
        </w:rPr>
        <w:tab/>
        <w:t>que las administraciones podrán utilizar los resultados de los estudios mencionados en sus negociaciones multilaterales,</w:t>
      </w:r>
    </w:p>
    <w:p w14:paraId="7AE79A6A" w14:textId="77777777" w:rsidR="000958EB" w:rsidRPr="00565A4F" w:rsidRDefault="000958EB" w:rsidP="000958EB">
      <w:pPr>
        <w:pStyle w:val="Call"/>
        <w:rPr>
          <w:rFonts w:ascii="Times New Roman" w:hAnsi="Times New Roman" w:cs="Times New Roman"/>
          <w:i w:val="0"/>
          <w:lang w:val="es-ES_tradnl"/>
        </w:rPr>
      </w:pPr>
      <w:r w:rsidRPr="00565A4F">
        <w:rPr>
          <w:rFonts w:ascii="Times New Roman" w:hAnsi="Times New Roman" w:cs="Times New Roman"/>
          <w:lang w:val="es-ES_tradnl"/>
        </w:rPr>
        <w:t xml:space="preserve">decide </w:t>
      </w:r>
      <w:r w:rsidRPr="00565A4F">
        <w:rPr>
          <w:rFonts w:ascii="Times New Roman" w:hAnsi="Times New Roman" w:cs="Times New Roman"/>
          <w:i w:val="0"/>
          <w:lang w:val="es-ES_tradnl"/>
        </w:rPr>
        <w:t>poner a estudio la siguiente Cuestión</w:t>
      </w:r>
    </w:p>
    <w:p w14:paraId="221BC024" w14:textId="7194A693" w:rsidR="000958EB" w:rsidRPr="00565A4F" w:rsidRDefault="000958EB" w:rsidP="000958EB">
      <w:pPr>
        <w:rPr>
          <w:rFonts w:ascii="Times New Roman" w:hAnsi="Times New Roman" w:cs="Times New Roman"/>
          <w:lang w:val="es-ES_tradnl"/>
        </w:rPr>
      </w:pPr>
      <w:r w:rsidRPr="00565A4F">
        <w:rPr>
          <w:rFonts w:ascii="Times New Roman" w:hAnsi="Times New Roman" w:cs="Times New Roman"/>
          <w:lang w:val="es-ES_tradnl"/>
        </w:rPr>
        <w:t>1</w:t>
      </w:r>
      <w:r w:rsidRPr="00565A4F">
        <w:rPr>
          <w:rFonts w:ascii="Times New Roman" w:hAnsi="Times New Roman" w:cs="Times New Roman"/>
          <w:b/>
          <w:lang w:val="es-ES_tradnl"/>
        </w:rPr>
        <w:tab/>
      </w:r>
      <w:r w:rsidRPr="00565A4F">
        <w:rPr>
          <w:rFonts w:ascii="Times New Roman" w:hAnsi="Times New Roman" w:cs="Times New Roman"/>
          <w:lang w:val="es-ES_tradnl"/>
        </w:rPr>
        <w:t>¿Cuáles son las condiciones técnicas necesarias que permitirían la introducción de emisiones con modulación digital en las bandas asignadas al servicio de radiodifusión sonora por debajo de 174 MHz respetando al mismo tiempo lo dispuesto en los Acuerdos Regionales pertinentes?</w:t>
      </w:r>
    </w:p>
    <w:p w14:paraId="1DA6F853" w14:textId="77777777" w:rsidR="000958EB" w:rsidRPr="00565A4F" w:rsidRDefault="000958EB" w:rsidP="000958EB">
      <w:pPr>
        <w:pStyle w:val="Call"/>
        <w:rPr>
          <w:rFonts w:ascii="Times New Roman" w:hAnsi="Times New Roman" w:cs="Times New Roman"/>
          <w:lang w:val="es-ES_tradnl"/>
        </w:rPr>
      </w:pPr>
      <w:proofErr w:type="gramStart"/>
      <w:r w:rsidRPr="00565A4F">
        <w:rPr>
          <w:rFonts w:ascii="Times New Roman" w:hAnsi="Times New Roman" w:cs="Times New Roman"/>
          <w:lang w:val="es-ES_tradnl"/>
        </w:rPr>
        <w:t>decide</w:t>
      </w:r>
      <w:proofErr w:type="gramEnd"/>
      <w:r w:rsidRPr="00565A4F">
        <w:rPr>
          <w:rFonts w:ascii="Times New Roman" w:hAnsi="Times New Roman" w:cs="Times New Roman"/>
          <w:lang w:val="es-ES_tradnl"/>
        </w:rPr>
        <w:t xml:space="preserve"> además</w:t>
      </w:r>
    </w:p>
    <w:p w14:paraId="4846CC02" w14:textId="6F9A26C7" w:rsidR="000958EB" w:rsidRPr="00565A4F" w:rsidRDefault="000958EB" w:rsidP="002B17C4">
      <w:pPr>
        <w:keepNext/>
        <w:keepLines/>
        <w:rPr>
          <w:rFonts w:ascii="Times New Roman" w:hAnsi="Times New Roman" w:cs="Times New Roman"/>
          <w:lang w:val="es-ES_tradnl"/>
        </w:rPr>
      </w:pPr>
      <w:r w:rsidRPr="00565A4F">
        <w:rPr>
          <w:rFonts w:ascii="Times New Roman" w:hAnsi="Times New Roman" w:cs="Times New Roman"/>
          <w:lang w:val="es-ES_tradnl"/>
        </w:rPr>
        <w:t>1</w:t>
      </w:r>
      <w:r w:rsidRPr="00565A4F">
        <w:rPr>
          <w:rFonts w:ascii="Times New Roman" w:hAnsi="Times New Roman" w:cs="Times New Roman"/>
          <w:b/>
          <w:lang w:val="es-ES_tradnl"/>
        </w:rPr>
        <w:tab/>
      </w:r>
      <w:r w:rsidRPr="00565A4F">
        <w:rPr>
          <w:rFonts w:ascii="Times New Roman" w:hAnsi="Times New Roman" w:cs="Times New Roman"/>
          <w:lang w:val="es-ES_tradnl"/>
        </w:rPr>
        <w:t>que los resultados de estos estudios se incluyan en uno o varios Informes y/o Recomendaciones;</w:t>
      </w:r>
    </w:p>
    <w:p w14:paraId="19D0F116" w14:textId="1CBC3C37" w:rsidR="000958EB" w:rsidRPr="00565A4F" w:rsidRDefault="000958EB" w:rsidP="000958EB">
      <w:pPr>
        <w:keepNext/>
        <w:keepLines/>
        <w:rPr>
          <w:rFonts w:ascii="Times New Roman" w:hAnsi="Times New Roman" w:cs="Times New Roman"/>
          <w:lang w:val="es-ES_tradnl"/>
        </w:rPr>
      </w:pPr>
      <w:r w:rsidRPr="00565A4F">
        <w:rPr>
          <w:rFonts w:ascii="Times New Roman" w:hAnsi="Times New Roman" w:cs="Times New Roman"/>
          <w:lang w:val="es-ES_tradnl"/>
        </w:rPr>
        <w:t>2</w:t>
      </w:r>
      <w:r w:rsidRPr="00565A4F">
        <w:rPr>
          <w:rFonts w:ascii="Times New Roman" w:hAnsi="Times New Roman" w:cs="Times New Roman"/>
          <w:b/>
          <w:lang w:val="es-ES_tradnl"/>
        </w:rPr>
        <w:tab/>
      </w:r>
      <w:r w:rsidRPr="00565A4F">
        <w:rPr>
          <w:rFonts w:ascii="Times New Roman" w:hAnsi="Times New Roman" w:cs="Times New Roman"/>
          <w:lang w:val="es-ES_tradnl"/>
        </w:rPr>
        <w:t>que dichos estudios finalicen en 2031.</w:t>
      </w:r>
    </w:p>
    <w:p w14:paraId="19B0EDB4" w14:textId="4E0B67C8" w:rsidR="000958EB" w:rsidRPr="00565A4F" w:rsidRDefault="000958EB" w:rsidP="000958EB">
      <w:pPr>
        <w:spacing w:before="400"/>
        <w:rPr>
          <w:rFonts w:ascii="Times New Roman" w:hAnsi="Times New Roman" w:cs="Times New Roman"/>
          <w:lang w:val="es-ES_tradnl"/>
        </w:rPr>
      </w:pPr>
      <w:r w:rsidRPr="00565A4F">
        <w:rPr>
          <w:rFonts w:ascii="Times New Roman" w:hAnsi="Times New Roman" w:cs="Times New Roman"/>
          <w:lang w:val="es-ES_tradnl"/>
        </w:rPr>
        <w:t>Categoría: S2</w:t>
      </w:r>
    </w:p>
    <w:sectPr w:rsidR="000958EB" w:rsidRPr="00565A4F" w:rsidSect="00031E64">
      <w:headerReference w:type="even" r:id="rId8"/>
      <w:footnotePr>
        <w:numRestart w:val="eachSect"/>
      </w:footnotePr>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59AB2" w14:textId="77777777" w:rsidR="00432383" w:rsidRDefault="00432383">
      <w:r>
        <w:separator/>
      </w:r>
    </w:p>
  </w:endnote>
  <w:endnote w:type="continuationSeparator" w:id="0">
    <w:p w14:paraId="4F4D58EB" w14:textId="77777777" w:rsidR="00432383" w:rsidRDefault="0043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E9B4B" w14:textId="77777777" w:rsidR="00432383" w:rsidRDefault="00432383">
      <w:r>
        <w:t>____________________</w:t>
      </w:r>
    </w:p>
  </w:footnote>
  <w:footnote w:type="continuationSeparator" w:id="0">
    <w:p w14:paraId="58530CA0" w14:textId="77777777" w:rsidR="00432383" w:rsidRDefault="00432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AEEB" w14:textId="77777777" w:rsidR="000958EB" w:rsidRPr="00D239B4" w:rsidRDefault="000958EB" w:rsidP="00585F50">
    <w:pPr>
      <w:pStyle w:val="Header"/>
      <w:jc w:val="center"/>
      <w:rPr>
        <w:sz w:val="18"/>
        <w:szCs w:val="16"/>
      </w:rPr>
    </w:pPr>
    <w:r>
      <w:rPr>
        <w:sz w:val="18"/>
        <w:szCs w:val="16"/>
      </w:rPr>
      <w:t xml:space="preserve">- </w:t>
    </w: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Pr>
        <w:rStyle w:val="PageNumber"/>
        <w:noProof/>
        <w:sz w:val="18"/>
        <w:szCs w:val="16"/>
      </w:rPr>
      <w:t>2</w:t>
    </w:r>
    <w:r w:rsidRPr="00D239B4">
      <w:rPr>
        <w:rStyle w:val="PageNumber"/>
        <w:sz w:val="18"/>
        <w:szCs w:val="16"/>
      </w:rPr>
      <w:fldChar w:fldCharType="end"/>
    </w:r>
    <w:r>
      <w:rPr>
        <w:rStyle w:val="PageNumber"/>
        <w:sz w:val="18"/>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3978957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582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0246D6"/>
    <w:rsid w:val="00006A31"/>
    <w:rsid w:val="00006C82"/>
    <w:rsid w:val="00010E30"/>
    <w:rsid w:val="00015C76"/>
    <w:rsid w:val="000246D6"/>
    <w:rsid w:val="00026CF8"/>
    <w:rsid w:val="00030BD7"/>
    <w:rsid w:val="00031E64"/>
    <w:rsid w:val="00034340"/>
    <w:rsid w:val="00035CB3"/>
    <w:rsid w:val="00045A8D"/>
    <w:rsid w:val="000469C7"/>
    <w:rsid w:val="00050DB8"/>
    <w:rsid w:val="0005167A"/>
    <w:rsid w:val="00054E5D"/>
    <w:rsid w:val="00070258"/>
    <w:rsid w:val="0007323C"/>
    <w:rsid w:val="00086D03"/>
    <w:rsid w:val="0009350E"/>
    <w:rsid w:val="000958EB"/>
    <w:rsid w:val="000A096A"/>
    <w:rsid w:val="000A375E"/>
    <w:rsid w:val="000A7051"/>
    <w:rsid w:val="000B0AF6"/>
    <w:rsid w:val="000B0E9B"/>
    <w:rsid w:val="000B2CAE"/>
    <w:rsid w:val="000C03C7"/>
    <w:rsid w:val="000C2AD0"/>
    <w:rsid w:val="000D3F3B"/>
    <w:rsid w:val="000E0558"/>
    <w:rsid w:val="000E3DEE"/>
    <w:rsid w:val="000E4BCD"/>
    <w:rsid w:val="00100B72"/>
    <w:rsid w:val="00101F7D"/>
    <w:rsid w:val="00103C76"/>
    <w:rsid w:val="0011265F"/>
    <w:rsid w:val="00117282"/>
    <w:rsid w:val="00117389"/>
    <w:rsid w:val="00121C2D"/>
    <w:rsid w:val="00134404"/>
    <w:rsid w:val="00137541"/>
    <w:rsid w:val="00144DFB"/>
    <w:rsid w:val="00153850"/>
    <w:rsid w:val="00165B25"/>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11FE9"/>
    <w:rsid w:val="0022568D"/>
    <w:rsid w:val="002302B3"/>
    <w:rsid w:val="00230C66"/>
    <w:rsid w:val="00235A29"/>
    <w:rsid w:val="00241526"/>
    <w:rsid w:val="002443A2"/>
    <w:rsid w:val="00266E74"/>
    <w:rsid w:val="00283C3B"/>
    <w:rsid w:val="002861E6"/>
    <w:rsid w:val="00287D18"/>
    <w:rsid w:val="002A149F"/>
    <w:rsid w:val="002A2618"/>
    <w:rsid w:val="002A5DD7"/>
    <w:rsid w:val="002B0CAC"/>
    <w:rsid w:val="002B17C4"/>
    <w:rsid w:val="002D5A15"/>
    <w:rsid w:val="002D5BDD"/>
    <w:rsid w:val="002E3D27"/>
    <w:rsid w:val="002F0890"/>
    <w:rsid w:val="002F2531"/>
    <w:rsid w:val="002F4967"/>
    <w:rsid w:val="00306452"/>
    <w:rsid w:val="003137AC"/>
    <w:rsid w:val="00315EA1"/>
    <w:rsid w:val="00316935"/>
    <w:rsid w:val="0032557F"/>
    <w:rsid w:val="003266ED"/>
    <w:rsid w:val="00326C68"/>
    <w:rsid w:val="0033029C"/>
    <w:rsid w:val="003370B8"/>
    <w:rsid w:val="00345D38"/>
    <w:rsid w:val="00352097"/>
    <w:rsid w:val="003666FF"/>
    <w:rsid w:val="0037309C"/>
    <w:rsid w:val="00380A6E"/>
    <w:rsid w:val="003836D4"/>
    <w:rsid w:val="003974CD"/>
    <w:rsid w:val="003A147F"/>
    <w:rsid w:val="003A1F49"/>
    <w:rsid w:val="003A55ED"/>
    <w:rsid w:val="003A5D52"/>
    <w:rsid w:val="003B2BDA"/>
    <w:rsid w:val="003B55EC"/>
    <w:rsid w:val="003C2EA7"/>
    <w:rsid w:val="003C2F53"/>
    <w:rsid w:val="003C4471"/>
    <w:rsid w:val="003C7D41"/>
    <w:rsid w:val="003D361B"/>
    <w:rsid w:val="003D4A69"/>
    <w:rsid w:val="003E1863"/>
    <w:rsid w:val="003E504F"/>
    <w:rsid w:val="003E78D6"/>
    <w:rsid w:val="003F1E82"/>
    <w:rsid w:val="00400573"/>
    <w:rsid w:val="004007A3"/>
    <w:rsid w:val="00406D71"/>
    <w:rsid w:val="00415D99"/>
    <w:rsid w:val="00432383"/>
    <w:rsid w:val="004326DB"/>
    <w:rsid w:val="0043682E"/>
    <w:rsid w:val="00437C0C"/>
    <w:rsid w:val="00447ECB"/>
    <w:rsid w:val="004623F7"/>
    <w:rsid w:val="00480F51"/>
    <w:rsid w:val="00481124"/>
    <w:rsid w:val="004815EB"/>
    <w:rsid w:val="00487569"/>
    <w:rsid w:val="00496864"/>
    <w:rsid w:val="00496920"/>
    <w:rsid w:val="004A4496"/>
    <w:rsid w:val="004A5F47"/>
    <w:rsid w:val="004B11AB"/>
    <w:rsid w:val="004B7C9A"/>
    <w:rsid w:val="004C6779"/>
    <w:rsid w:val="004D733B"/>
    <w:rsid w:val="004E0DC4"/>
    <w:rsid w:val="004E0FB5"/>
    <w:rsid w:val="004E43BB"/>
    <w:rsid w:val="004E460D"/>
    <w:rsid w:val="004E48A4"/>
    <w:rsid w:val="004E5941"/>
    <w:rsid w:val="004F0DC7"/>
    <w:rsid w:val="004F178E"/>
    <w:rsid w:val="004F20D7"/>
    <w:rsid w:val="004F4543"/>
    <w:rsid w:val="004F57BB"/>
    <w:rsid w:val="00505309"/>
    <w:rsid w:val="0050789B"/>
    <w:rsid w:val="0051301E"/>
    <w:rsid w:val="005224A1"/>
    <w:rsid w:val="00534372"/>
    <w:rsid w:val="005421F0"/>
    <w:rsid w:val="00543DF8"/>
    <w:rsid w:val="00546101"/>
    <w:rsid w:val="00553DD7"/>
    <w:rsid w:val="005638CF"/>
    <w:rsid w:val="00565A4F"/>
    <w:rsid w:val="0056741E"/>
    <w:rsid w:val="0057325A"/>
    <w:rsid w:val="0057469A"/>
    <w:rsid w:val="00580814"/>
    <w:rsid w:val="00583A0B"/>
    <w:rsid w:val="00585DA0"/>
    <w:rsid w:val="00585F50"/>
    <w:rsid w:val="005A03A3"/>
    <w:rsid w:val="005A2B92"/>
    <w:rsid w:val="005A3F66"/>
    <w:rsid w:val="005A79E9"/>
    <w:rsid w:val="005B214C"/>
    <w:rsid w:val="005B4CDA"/>
    <w:rsid w:val="005D3669"/>
    <w:rsid w:val="005E5EB3"/>
    <w:rsid w:val="005F3CB6"/>
    <w:rsid w:val="005F657C"/>
    <w:rsid w:val="00600CD5"/>
    <w:rsid w:val="00602D53"/>
    <w:rsid w:val="006047E5"/>
    <w:rsid w:val="0064371D"/>
    <w:rsid w:val="006460C2"/>
    <w:rsid w:val="00650543"/>
    <w:rsid w:val="00650B2A"/>
    <w:rsid w:val="00651777"/>
    <w:rsid w:val="006550F8"/>
    <w:rsid w:val="00674950"/>
    <w:rsid w:val="006815CE"/>
    <w:rsid w:val="006829F3"/>
    <w:rsid w:val="00687A6F"/>
    <w:rsid w:val="00695217"/>
    <w:rsid w:val="006A518B"/>
    <w:rsid w:val="006B0590"/>
    <w:rsid w:val="006B49DA"/>
    <w:rsid w:val="006C53F8"/>
    <w:rsid w:val="006C7CDE"/>
    <w:rsid w:val="006E3E0E"/>
    <w:rsid w:val="00715928"/>
    <w:rsid w:val="007234B1"/>
    <w:rsid w:val="00723D08"/>
    <w:rsid w:val="00725FDA"/>
    <w:rsid w:val="00727816"/>
    <w:rsid w:val="00730B9A"/>
    <w:rsid w:val="00747B38"/>
    <w:rsid w:val="00750CFA"/>
    <w:rsid w:val="007553DA"/>
    <w:rsid w:val="00763384"/>
    <w:rsid w:val="00775DB8"/>
    <w:rsid w:val="00782354"/>
    <w:rsid w:val="007921A7"/>
    <w:rsid w:val="007B3DB1"/>
    <w:rsid w:val="007D183E"/>
    <w:rsid w:val="007D43D0"/>
    <w:rsid w:val="007E1833"/>
    <w:rsid w:val="007E37C9"/>
    <w:rsid w:val="007E3F13"/>
    <w:rsid w:val="007F751A"/>
    <w:rsid w:val="00800012"/>
    <w:rsid w:val="0080261F"/>
    <w:rsid w:val="00805A02"/>
    <w:rsid w:val="00806160"/>
    <w:rsid w:val="008143A4"/>
    <w:rsid w:val="0081513E"/>
    <w:rsid w:val="00854131"/>
    <w:rsid w:val="0085652D"/>
    <w:rsid w:val="00867F6F"/>
    <w:rsid w:val="0087694B"/>
    <w:rsid w:val="00880F4D"/>
    <w:rsid w:val="00890775"/>
    <w:rsid w:val="00891866"/>
    <w:rsid w:val="008B35A3"/>
    <w:rsid w:val="008B37E1"/>
    <w:rsid w:val="008B45F8"/>
    <w:rsid w:val="008C2E74"/>
    <w:rsid w:val="008D1014"/>
    <w:rsid w:val="008D5409"/>
    <w:rsid w:val="008E006D"/>
    <w:rsid w:val="008E38B4"/>
    <w:rsid w:val="008E792D"/>
    <w:rsid w:val="008F4F21"/>
    <w:rsid w:val="00904D4A"/>
    <w:rsid w:val="009076D7"/>
    <w:rsid w:val="00912DAB"/>
    <w:rsid w:val="009151BA"/>
    <w:rsid w:val="00922E3D"/>
    <w:rsid w:val="00925023"/>
    <w:rsid w:val="009277BC"/>
    <w:rsid w:val="00927D57"/>
    <w:rsid w:val="00931A51"/>
    <w:rsid w:val="00946774"/>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9F04D8"/>
    <w:rsid w:val="00A119E6"/>
    <w:rsid w:val="00A20FBC"/>
    <w:rsid w:val="00A31370"/>
    <w:rsid w:val="00A34D6F"/>
    <w:rsid w:val="00A41F91"/>
    <w:rsid w:val="00A63355"/>
    <w:rsid w:val="00A7596D"/>
    <w:rsid w:val="00A80EFE"/>
    <w:rsid w:val="00A963DF"/>
    <w:rsid w:val="00A96D3A"/>
    <w:rsid w:val="00AB1F7A"/>
    <w:rsid w:val="00AC0C22"/>
    <w:rsid w:val="00AC3896"/>
    <w:rsid w:val="00AD2CF2"/>
    <w:rsid w:val="00AE2D88"/>
    <w:rsid w:val="00AE6F6F"/>
    <w:rsid w:val="00AF3325"/>
    <w:rsid w:val="00AF34D9"/>
    <w:rsid w:val="00AF5B37"/>
    <w:rsid w:val="00AF70DA"/>
    <w:rsid w:val="00B019D3"/>
    <w:rsid w:val="00B258B4"/>
    <w:rsid w:val="00B34CF9"/>
    <w:rsid w:val="00B37559"/>
    <w:rsid w:val="00B4054B"/>
    <w:rsid w:val="00B512D8"/>
    <w:rsid w:val="00B579B0"/>
    <w:rsid w:val="00B57D11"/>
    <w:rsid w:val="00B649D7"/>
    <w:rsid w:val="00B81C2F"/>
    <w:rsid w:val="00B90743"/>
    <w:rsid w:val="00B90C45"/>
    <w:rsid w:val="00B933BE"/>
    <w:rsid w:val="00BC3E31"/>
    <w:rsid w:val="00BD6738"/>
    <w:rsid w:val="00BD7E5E"/>
    <w:rsid w:val="00BE63DB"/>
    <w:rsid w:val="00BE6574"/>
    <w:rsid w:val="00BF005F"/>
    <w:rsid w:val="00BF396F"/>
    <w:rsid w:val="00C07319"/>
    <w:rsid w:val="00C16FD2"/>
    <w:rsid w:val="00C4395E"/>
    <w:rsid w:val="00C47FFD"/>
    <w:rsid w:val="00C50184"/>
    <w:rsid w:val="00C51E92"/>
    <w:rsid w:val="00C57E2C"/>
    <w:rsid w:val="00C608B7"/>
    <w:rsid w:val="00C626AE"/>
    <w:rsid w:val="00C66F24"/>
    <w:rsid w:val="00C76D7F"/>
    <w:rsid w:val="00C813AA"/>
    <w:rsid w:val="00C9291E"/>
    <w:rsid w:val="00CA3F44"/>
    <w:rsid w:val="00CA4E58"/>
    <w:rsid w:val="00CB1818"/>
    <w:rsid w:val="00CB3771"/>
    <w:rsid w:val="00CB44BF"/>
    <w:rsid w:val="00CB5153"/>
    <w:rsid w:val="00CC4583"/>
    <w:rsid w:val="00CD5747"/>
    <w:rsid w:val="00CE076A"/>
    <w:rsid w:val="00CE463D"/>
    <w:rsid w:val="00D10BA0"/>
    <w:rsid w:val="00D21694"/>
    <w:rsid w:val="00D239B4"/>
    <w:rsid w:val="00D24EB5"/>
    <w:rsid w:val="00D35AB9"/>
    <w:rsid w:val="00D41571"/>
    <w:rsid w:val="00D416A0"/>
    <w:rsid w:val="00D47672"/>
    <w:rsid w:val="00D5123C"/>
    <w:rsid w:val="00D55560"/>
    <w:rsid w:val="00D61C5A"/>
    <w:rsid w:val="00D63BFF"/>
    <w:rsid w:val="00D6790C"/>
    <w:rsid w:val="00D73277"/>
    <w:rsid w:val="00D76586"/>
    <w:rsid w:val="00D801C2"/>
    <w:rsid w:val="00D82657"/>
    <w:rsid w:val="00D87521"/>
    <w:rsid w:val="00D87E20"/>
    <w:rsid w:val="00D97EF5"/>
    <w:rsid w:val="00DA4037"/>
    <w:rsid w:val="00DC0167"/>
    <w:rsid w:val="00DE66A5"/>
    <w:rsid w:val="00DF2B50"/>
    <w:rsid w:val="00E01059"/>
    <w:rsid w:val="00E04C86"/>
    <w:rsid w:val="00E066E1"/>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C7D86"/>
    <w:rsid w:val="00EE03A0"/>
    <w:rsid w:val="00F02C5A"/>
    <w:rsid w:val="00F424BF"/>
    <w:rsid w:val="00F44FC3"/>
    <w:rsid w:val="00F46107"/>
    <w:rsid w:val="00F468C5"/>
    <w:rsid w:val="00F52F39"/>
    <w:rsid w:val="00F61289"/>
    <w:rsid w:val="00F6184F"/>
    <w:rsid w:val="00F8310E"/>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3093F9F"/>
  <w15:docId w15:val="{FA21F9B5-7557-4107-A8C4-490E2E9B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uiPriority w:val="99"/>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uiPriority w:val="99"/>
    <w:qFormat/>
    <w:rsid w:val="004326DB"/>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DNV,DN"/>
    <w:basedOn w:val="Note"/>
    <w:link w:val="FootnoteTextChar"/>
    <w:uiPriority w:val="99"/>
    <w:qFormat/>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qFormat/>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link w:val="AnnexNoTitleChar"/>
    <w:uiPriority w:val="99"/>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link w:val="QuestiontitleChar"/>
    <w:qFormat/>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rsid w:val="00600CD5"/>
    <w:pPr>
      <w:keepNext/>
      <w:keepLines/>
      <w:spacing w:before="480" w:line="240" w:lineRule="auto"/>
      <w:jc w:val="center"/>
    </w:pPr>
    <w:rPr>
      <w:rFonts w:ascii="Times New Roman" w:hAnsi="Times New Roman" w:cs="Times New Roman"/>
      <w:b/>
      <w:sz w:val="28"/>
      <w:szCs w:val="20"/>
      <w:lang w:val="es-ES_tradnl"/>
    </w:rPr>
  </w:style>
  <w:style w:type="paragraph" w:customStyle="1" w:styleId="QuestionNoBR">
    <w:name w:val="Question_No_BR"/>
    <w:basedOn w:val="Normal"/>
    <w:next w:val="Questiontitle"/>
    <w:link w:val="QuestionNoBRChar"/>
    <w:rsid w:val="00600CD5"/>
    <w:pPr>
      <w:keepNext/>
      <w:keepLines/>
      <w:spacing w:before="480" w:line="240" w:lineRule="auto"/>
      <w:jc w:val="center"/>
    </w:pPr>
    <w:rPr>
      <w:rFonts w:ascii="Times New Roman" w:hAnsi="Times New Roman" w:cs="Times New Roman"/>
      <w:caps/>
      <w:sz w:val="28"/>
      <w:szCs w:val="20"/>
      <w:lang w:val="es-ES_tradnl"/>
    </w:rPr>
  </w:style>
  <w:style w:type="paragraph" w:styleId="BodyTextIndent">
    <w:name w:val="Body Text Indent"/>
    <w:basedOn w:val="Normal"/>
    <w:link w:val="BodyTextIndentChar"/>
    <w:rsid w:val="00600CD5"/>
    <w:pPr>
      <w:tabs>
        <w:tab w:val="center" w:pos="7371"/>
      </w:tabs>
      <w:spacing w:before="1418" w:line="240" w:lineRule="auto"/>
      <w:ind w:left="5040"/>
      <w:jc w:val="center"/>
    </w:pPr>
    <w:rPr>
      <w:rFonts w:ascii="Times New Roman" w:hAnsi="Times New Roman" w:cs="Times New Roman"/>
      <w:szCs w:val="20"/>
      <w:lang w:val="es-ES_tradnl"/>
    </w:rPr>
  </w:style>
  <w:style w:type="character" w:customStyle="1" w:styleId="BodyTextIndentChar">
    <w:name w:val="Body Text Indent Char"/>
    <w:basedOn w:val="DefaultParagraphFont"/>
    <w:link w:val="BodyTextIndent"/>
    <w:rsid w:val="00600CD5"/>
    <w:rPr>
      <w:rFonts w:ascii="Times New Roman" w:hAnsi="Times New Roman" w:cs="Times New Roman"/>
      <w:sz w:val="24"/>
      <w:lang w:val="es-ES_tradnl" w:eastAsia="en-US"/>
    </w:rPr>
  </w:style>
  <w:style w:type="paragraph" w:customStyle="1" w:styleId="Normalaftertitle0">
    <w:name w:val="Normal after title"/>
    <w:basedOn w:val="Normal"/>
    <w:next w:val="Normal"/>
    <w:link w:val="NormalaftertitleChar0"/>
    <w:rsid w:val="00600CD5"/>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600CD5"/>
    <w:rPr>
      <w:rFonts w:ascii="Times New Roman" w:hAnsi="Times New Roman" w:cs="Times New Roman"/>
      <w:sz w:val="24"/>
      <w:lang w:val="en-GB" w:eastAsia="en-US"/>
    </w:rPr>
  </w:style>
  <w:style w:type="character" w:customStyle="1" w:styleId="NormalaftertitleChar">
    <w:name w:val="Normal_after_title Char"/>
    <w:basedOn w:val="DefaultParagraphFont"/>
    <w:link w:val="Normalaftertitle"/>
    <w:rsid w:val="00600CD5"/>
    <w:rPr>
      <w:sz w:val="24"/>
      <w:szCs w:val="22"/>
      <w:lang w:val="en-US" w:eastAsia="en-US"/>
    </w:rPr>
  </w:style>
  <w:style w:type="character" w:customStyle="1" w:styleId="TabletextChar">
    <w:name w:val="Table_text Char"/>
    <w:link w:val="Tabletext"/>
    <w:uiPriority w:val="99"/>
    <w:locked/>
    <w:rsid w:val="00600CD5"/>
    <w:rPr>
      <w:szCs w:val="22"/>
      <w:lang w:val="en-US" w:eastAsia="en-US"/>
    </w:rPr>
  </w:style>
  <w:style w:type="character" w:customStyle="1" w:styleId="AnnexNoTitleChar">
    <w:name w:val="Annex_NoTitle Char"/>
    <w:basedOn w:val="DefaultParagraphFont"/>
    <w:link w:val="AnnexNoTitle"/>
    <w:uiPriority w:val="99"/>
    <w:locked/>
    <w:rsid w:val="00600CD5"/>
    <w:rPr>
      <w:b/>
      <w:sz w:val="24"/>
      <w:szCs w:val="22"/>
      <w:lang w:val="en-US" w:eastAsia="en-US"/>
    </w:rPr>
  </w:style>
  <w:style w:type="character" w:customStyle="1" w:styleId="TableheadChar">
    <w:name w:val="Table_head Char"/>
    <w:basedOn w:val="DefaultParagraphFont"/>
    <w:link w:val="Tablehead"/>
    <w:uiPriority w:val="99"/>
    <w:locked/>
    <w:rsid w:val="00600CD5"/>
    <w:rPr>
      <w:b/>
      <w:szCs w:val="22"/>
      <w:lang w:val="en-US" w:eastAsia="en-US"/>
    </w:rPr>
  </w:style>
  <w:style w:type="paragraph" w:customStyle="1" w:styleId="Reasons">
    <w:name w:val="Reasons"/>
    <w:basedOn w:val="Normal"/>
    <w:qFormat/>
    <w:rsid w:val="00600CD5"/>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HeaderChar">
    <w:name w:val="Header Char"/>
    <w:link w:val="Header"/>
    <w:rsid w:val="002A149F"/>
    <w:rPr>
      <w:sz w:val="24"/>
      <w:szCs w:val="22"/>
      <w:lang w:val="en-US" w:eastAsia="en-US"/>
    </w:rPr>
  </w:style>
  <w:style w:type="character" w:customStyle="1" w:styleId="UnresolvedMention1">
    <w:name w:val="Unresolved Mention1"/>
    <w:basedOn w:val="DefaultParagraphFont"/>
    <w:uiPriority w:val="99"/>
    <w:semiHidden/>
    <w:unhideWhenUsed/>
    <w:rsid w:val="0032557F"/>
    <w:rPr>
      <w:color w:val="605E5C"/>
      <w:shd w:val="clear" w:color="auto" w:fill="E1DFDD"/>
    </w:rPr>
  </w:style>
  <w:style w:type="character" w:styleId="PlaceholderText">
    <w:name w:val="Placeholder Text"/>
    <w:basedOn w:val="DefaultParagraphFont"/>
    <w:uiPriority w:val="99"/>
    <w:semiHidden/>
    <w:rsid w:val="00F61289"/>
    <w:rPr>
      <w:color w:val="808080"/>
    </w:rPr>
  </w:style>
  <w:style w:type="character" w:customStyle="1" w:styleId="Style1">
    <w:name w:val="Style1"/>
    <w:basedOn w:val="DefaultParagraphFont"/>
    <w:uiPriority w:val="1"/>
    <w:rsid w:val="006815CE"/>
    <w:rPr>
      <w:rFonts w:asciiTheme="minorHAnsi" w:hAnsiTheme="minorHAnsi"/>
      <w:b/>
      <w:sz w:val="24"/>
    </w:rPr>
  </w:style>
  <w:style w:type="character" w:customStyle="1" w:styleId="Style2">
    <w:name w:val="Style2"/>
    <w:basedOn w:val="DefaultParagraphFont"/>
    <w:uiPriority w:val="1"/>
    <w:rsid w:val="00432383"/>
    <w:rPr>
      <w:rFonts w:ascii="Calibri" w:hAnsi="Calibri"/>
      <w:b/>
      <w:sz w:val="24"/>
    </w:rPr>
  </w:style>
  <w:style w:type="paragraph" w:styleId="Revision">
    <w:name w:val="Revision"/>
    <w:hidden/>
    <w:uiPriority w:val="99"/>
    <w:semiHidden/>
    <w:rsid w:val="000E0558"/>
    <w:rPr>
      <w:sz w:val="24"/>
      <w:szCs w:val="22"/>
      <w:lang w:val="en-US" w:eastAsia="en-US"/>
    </w:rPr>
  </w:style>
  <w:style w:type="character" w:styleId="UnresolvedMention">
    <w:name w:val="Unresolved Mention"/>
    <w:basedOn w:val="DefaultParagraphFont"/>
    <w:uiPriority w:val="99"/>
    <w:semiHidden/>
    <w:unhideWhenUsed/>
    <w:rsid w:val="000958EB"/>
    <w:rPr>
      <w:color w:val="605E5C"/>
      <w:shd w:val="clear" w:color="auto" w:fill="E1DFDD"/>
    </w:rPr>
  </w:style>
  <w:style w:type="character" w:customStyle="1" w:styleId="CallChar">
    <w:name w:val="Call Char"/>
    <w:basedOn w:val="DefaultParagraphFont"/>
    <w:link w:val="Call"/>
    <w:rsid w:val="000958EB"/>
    <w:rPr>
      <w:i/>
      <w:sz w:val="24"/>
      <w:szCs w:val="22"/>
      <w:lang w:val="en-US" w:eastAsia="en-US"/>
    </w:rPr>
  </w:style>
  <w:style w:type="character" w:customStyle="1" w:styleId="HeadingbChar">
    <w:name w:val="Heading_b Char"/>
    <w:basedOn w:val="DefaultParagraphFont"/>
    <w:link w:val="Headingb"/>
    <w:locked/>
    <w:rsid w:val="000958EB"/>
    <w:rPr>
      <w:b/>
      <w:sz w:val="24"/>
      <w:szCs w:val="22"/>
      <w:lang w:val="en-US"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 Char,DNV Char,DN Char"/>
    <w:basedOn w:val="DefaultParagraphFont"/>
    <w:link w:val="FootnoteText"/>
    <w:uiPriority w:val="99"/>
    <w:rsid w:val="000958EB"/>
    <w:rPr>
      <w:szCs w:val="22"/>
      <w:lang w:val="en-US" w:eastAsia="en-US"/>
    </w:rPr>
  </w:style>
  <w:style w:type="character" w:customStyle="1" w:styleId="QuestiontitleChar">
    <w:name w:val="Question_title Char"/>
    <w:link w:val="Questiontitle"/>
    <w:locked/>
    <w:rsid w:val="000958EB"/>
    <w:rPr>
      <w:b/>
      <w:sz w:val="28"/>
      <w:szCs w:val="22"/>
      <w:lang w:val="en-US" w:eastAsia="en-US"/>
    </w:rPr>
  </w:style>
  <w:style w:type="character" w:customStyle="1" w:styleId="QuestionNoBRChar">
    <w:name w:val="Question_No_BR Char"/>
    <w:basedOn w:val="DefaultParagraphFont"/>
    <w:link w:val="QuestionNoBR"/>
    <w:rsid w:val="000958EB"/>
    <w:rPr>
      <w:rFonts w:ascii="Times New Roman" w:hAnsi="Times New Roman" w:cs="Times New Roman"/>
      <w:caps/>
      <w:sz w:val="28"/>
      <w:lang w:val="es-ES_tradnl" w:eastAsia="en-US"/>
    </w:rPr>
  </w:style>
  <w:style w:type="character" w:customStyle="1" w:styleId="enumlev1Char">
    <w:name w:val="enumlev1 Char"/>
    <w:basedOn w:val="DefaultParagraphFont"/>
    <w:link w:val="enumlev1"/>
    <w:locked/>
    <w:rsid w:val="000958EB"/>
    <w:rPr>
      <w:sz w:val="24"/>
      <w:szCs w:val="22"/>
      <w:lang w:val="en-US" w:eastAsia="en-US"/>
    </w:rPr>
  </w:style>
  <w:style w:type="character" w:customStyle="1" w:styleId="FooterChar">
    <w:name w:val="Footer Char"/>
    <w:basedOn w:val="DefaultParagraphFont"/>
    <w:link w:val="Footer"/>
    <w:uiPriority w:val="99"/>
    <w:rsid w:val="000958EB"/>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ciap\AppData\Roaming\Microsoft\Templates\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4FF03-C0EF-4ECF-9720-FD3D3EE78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2</TotalTime>
  <Pages>1</Pages>
  <Words>305</Words>
  <Characters>1744</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2045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Spanish</dc:creator>
  <cp:lastModifiedBy>Author</cp:lastModifiedBy>
  <cp:revision>3</cp:revision>
  <cp:lastPrinted>2020-02-07T14:03:00Z</cp:lastPrinted>
  <dcterms:created xsi:type="dcterms:W3CDTF">2023-12-04T13:03:00Z</dcterms:created>
  <dcterms:modified xsi:type="dcterms:W3CDTF">2023-12-04T13:08:00Z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