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3062" w14:textId="12D2730C" w:rsidR="00C16EE6" w:rsidRPr="002551E2" w:rsidRDefault="00C16EE6" w:rsidP="00C16EE6">
      <w:pPr>
        <w:pStyle w:val="QuestionNoBR"/>
        <w:rPr>
          <w:vertAlign w:val="superscript"/>
          <w:lang w:val="en-US"/>
        </w:rPr>
      </w:pPr>
      <w:r w:rsidRPr="002551E2">
        <w:rPr>
          <w:lang w:val="en-US"/>
        </w:rPr>
        <w:t xml:space="preserve">QUESTION </w:t>
      </w:r>
      <w:r w:rsidRPr="007307A8">
        <w:rPr>
          <w:lang w:val="en-US"/>
        </w:rPr>
        <w:t>ITU-R 12-</w:t>
      </w:r>
      <w:r w:rsidR="00384F61">
        <w:rPr>
          <w:lang w:val="en-US"/>
        </w:rPr>
        <w:t>4</w:t>
      </w:r>
      <w:r w:rsidRPr="007307A8">
        <w:rPr>
          <w:lang w:val="en-US"/>
        </w:rPr>
        <w:t>/6</w:t>
      </w:r>
      <w:r w:rsidRPr="007307A8">
        <w:rPr>
          <w:rStyle w:val="FootnoteReference"/>
          <w:rFonts w:eastAsiaTheme="minorEastAsia"/>
          <w:bCs/>
        </w:rPr>
        <w:footnoteReference w:id="1"/>
      </w:r>
      <w:r w:rsidRPr="007307A8">
        <w:rPr>
          <w:rFonts w:eastAsiaTheme="minorEastAsia"/>
          <w:bCs/>
          <w:vertAlign w:val="superscript"/>
        </w:rPr>
        <w:t xml:space="preserve">, </w:t>
      </w:r>
      <w:r w:rsidRPr="007307A8">
        <w:rPr>
          <w:rStyle w:val="FootnoteReference"/>
          <w:rFonts w:eastAsiaTheme="minorEastAsia"/>
          <w:bCs/>
        </w:rPr>
        <w:footnoteReference w:id="2"/>
      </w:r>
    </w:p>
    <w:p w14:paraId="435BDFBE" w14:textId="74195FFE" w:rsidR="00C16EE6" w:rsidRPr="005841EB" w:rsidRDefault="00C16EE6" w:rsidP="00C16EE6">
      <w:pPr>
        <w:pStyle w:val="Questiontitle"/>
        <w:rPr>
          <w:rFonts w:ascii="Times New Roman" w:hAnsi="Times New Roman" w:cs="Times New Roman"/>
          <w:szCs w:val="28"/>
        </w:rPr>
      </w:pPr>
      <w:r w:rsidRPr="005841EB">
        <w:rPr>
          <w:rFonts w:ascii="Times New Roman" w:hAnsi="Times New Roman" w:cs="Times New Roman"/>
          <w:szCs w:val="28"/>
        </w:rPr>
        <w:t xml:space="preserve">Generic bit-rate reduction coding of digital </w:t>
      </w:r>
      <w:bookmarkStart w:id="0" w:name="_Hlk144970730"/>
      <w:r w:rsidRPr="005841EB">
        <w:rPr>
          <w:rFonts w:ascii="Times New Roman" w:hAnsi="Times New Roman" w:cs="Times New Roman"/>
          <w:szCs w:val="28"/>
        </w:rPr>
        <w:t xml:space="preserve">video signals </w:t>
      </w:r>
      <w:bookmarkEnd w:id="0"/>
      <w:r w:rsidRPr="005841EB">
        <w:rPr>
          <w:rFonts w:ascii="Times New Roman" w:hAnsi="Times New Roman" w:cs="Times New Roman"/>
          <w:szCs w:val="28"/>
        </w:rPr>
        <w:t xml:space="preserve">for production, for contribution, for primary and secondary distribution, </w:t>
      </w:r>
      <w:r w:rsidR="009964F4">
        <w:rPr>
          <w:rFonts w:ascii="Times New Roman" w:hAnsi="Times New Roman" w:cs="Times New Roman"/>
          <w:szCs w:val="28"/>
        </w:rPr>
        <w:br/>
      </w:r>
      <w:r w:rsidRPr="005841EB">
        <w:rPr>
          <w:rFonts w:ascii="Times New Roman" w:hAnsi="Times New Roman" w:cs="Times New Roman"/>
          <w:szCs w:val="28"/>
        </w:rPr>
        <w:t>for emission and for related applications</w:t>
      </w:r>
    </w:p>
    <w:p w14:paraId="36A34215" w14:textId="77777777" w:rsidR="00C16EE6" w:rsidRPr="00A175D2" w:rsidRDefault="00C16EE6" w:rsidP="00C16EE6">
      <w:pPr>
        <w:pStyle w:val="Questiondate"/>
        <w:rPr>
          <w:rFonts w:ascii="Times New Roman" w:hAnsi="Times New Roman" w:cs="Times New Roman"/>
          <w:i w:val="0"/>
          <w:iCs/>
          <w:szCs w:val="24"/>
        </w:rPr>
      </w:pPr>
      <w:r w:rsidRPr="00A175D2">
        <w:rPr>
          <w:rFonts w:ascii="Times New Roman" w:hAnsi="Times New Roman" w:cs="Times New Roman"/>
          <w:i w:val="0"/>
          <w:iCs/>
          <w:szCs w:val="24"/>
        </w:rPr>
        <w:t>(1993-1997-2001-2002-2009-2012-2023)</w:t>
      </w:r>
    </w:p>
    <w:p w14:paraId="302AF31A" w14:textId="77777777" w:rsidR="00C16EE6" w:rsidRPr="00A175D2" w:rsidRDefault="00C16EE6" w:rsidP="00C16EE6">
      <w:pPr>
        <w:pStyle w:val="Normalaftertitle0"/>
        <w:rPr>
          <w:szCs w:val="24"/>
        </w:rPr>
      </w:pPr>
      <w:r w:rsidRPr="00A175D2">
        <w:rPr>
          <w:szCs w:val="24"/>
        </w:rPr>
        <w:t>The ITU Radiocommunication Assembly,</w:t>
      </w:r>
    </w:p>
    <w:p w14:paraId="7ABCED41" w14:textId="77777777" w:rsidR="00C16EE6" w:rsidRPr="00A175D2" w:rsidRDefault="00C16EE6" w:rsidP="00C16EE6">
      <w:pPr>
        <w:pStyle w:val="Call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>considering</w:t>
      </w:r>
    </w:p>
    <w:p w14:paraId="3CE6DB63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</w:rPr>
        <w:t>a)</w:t>
      </w:r>
      <w:r w:rsidRPr="00A175D2">
        <w:rPr>
          <w:rFonts w:ascii="Times New Roman" w:hAnsi="Times New Roman" w:cs="Times New Roman"/>
          <w:szCs w:val="24"/>
        </w:rPr>
        <w:tab/>
        <w:t xml:space="preserve">that rapid progress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has been </w:t>
      </w:r>
      <w:r w:rsidRPr="00A175D2">
        <w:rPr>
          <w:rFonts w:ascii="Times New Roman" w:hAnsi="Times New Roman" w:cs="Times New Roman"/>
          <w:szCs w:val="24"/>
        </w:rPr>
        <w:t xml:space="preserve">made in bit-rate reduction coding </w:t>
      </w:r>
      <w:proofErr w:type="gramStart"/>
      <w:r w:rsidRPr="00A175D2">
        <w:rPr>
          <w:rFonts w:ascii="Times New Roman" w:hAnsi="Times New Roman" w:cs="Times New Roman"/>
          <w:szCs w:val="24"/>
        </w:rPr>
        <w:t>techniques;</w:t>
      </w:r>
      <w:proofErr w:type="gramEnd"/>
    </w:p>
    <w:p w14:paraId="7F7B39B5" w14:textId="0C849102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</w:rPr>
        <w:t>b)</w:t>
      </w:r>
      <w:r w:rsidRPr="00A175D2">
        <w:rPr>
          <w:rFonts w:ascii="Times New Roman" w:hAnsi="Times New Roman" w:cs="Times New Roman"/>
          <w:szCs w:val="24"/>
        </w:rPr>
        <w:tab/>
        <w:t xml:space="preserve">that bit-rate reduction coding of digital </w:t>
      </w:r>
      <w:r w:rsidRPr="00A175D2">
        <w:rPr>
          <w:rFonts w:ascii="Times New Roman" w:hAnsi="Times New Roman" w:cs="Times New Roman"/>
          <w:szCs w:val="24"/>
          <w:lang w:eastAsia="ja-JP"/>
        </w:rPr>
        <w:t>video signals (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e.g.</w:t>
      </w:r>
      <w:proofErr w:type="gramEnd"/>
      <w:r w:rsidRPr="00A175D2">
        <w:rPr>
          <w:rFonts w:ascii="Times New Roman" w:hAnsi="Times New Roman" w:cs="Times New Roman"/>
          <w:szCs w:val="24"/>
          <w:lang w:eastAsia="ja-JP"/>
        </w:rPr>
        <w:t xml:space="preserve"> LDTV, </w:t>
      </w:r>
      <w:r w:rsidRPr="00A175D2">
        <w:rPr>
          <w:rFonts w:ascii="Times New Roman" w:hAnsi="Times New Roman" w:cs="Times New Roman"/>
          <w:szCs w:val="24"/>
        </w:rPr>
        <w:t>SDTV,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 HDTV</w:t>
      </w:r>
      <w:r w:rsidRPr="00A175D2">
        <w:rPr>
          <w:rFonts w:ascii="Times New Roman" w:hAnsi="Times New Roman" w:cs="Times New Roman"/>
          <w:szCs w:val="24"/>
        </w:rPr>
        <w:t xml:space="preserve"> and </w:t>
      </w:r>
      <w:r w:rsidRPr="00A175D2">
        <w:rPr>
          <w:rFonts w:ascii="Times New Roman" w:hAnsi="Times New Roman" w:cs="Times New Roman"/>
          <w:szCs w:val="24"/>
          <w:lang w:eastAsia="ja-JP"/>
        </w:rPr>
        <w:t>U</w:t>
      </w:r>
      <w:r w:rsidRPr="00A175D2">
        <w:rPr>
          <w:rFonts w:ascii="Times New Roman" w:hAnsi="Times New Roman" w:cs="Times New Roman"/>
          <w:szCs w:val="24"/>
        </w:rPr>
        <w:t>HDTV</w:t>
      </w:r>
      <w:r w:rsidRPr="007307A8">
        <w:rPr>
          <w:rStyle w:val="FootnoteReference"/>
          <w:rFonts w:ascii="Times New Roman" w:hAnsi="Times New Roman" w:cs="Times New Roman"/>
          <w:szCs w:val="18"/>
        </w:rPr>
        <w:footnoteReference w:id="3"/>
      </w:r>
      <w:r w:rsidRPr="00A175D2">
        <w:rPr>
          <w:rFonts w:ascii="Times New Roman" w:hAnsi="Times New Roman" w:cs="Times New Roman"/>
          <w:szCs w:val="24"/>
          <w:lang w:eastAsia="ja-JP"/>
        </w:rPr>
        <w:t>)</w:t>
      </w:r>
      <w:r w:rsidRPr="00A175D2">
        <w:rPr>
          <w:rFonts w:ascii="Times New Roman" w:hAnsi="Times New Roman" w:cs="Times New Roman"/>
          <w:szCs w:val="24"/>
        </w:rPr>
        <w:t xml:space="preserve"> find</w:t>
      </w:r>
      <w:r w:rsidRPr="00A175D2">
        <w:rPr>
          <w:rFonts w:ascii="Times New Roman" w:hAnsi="Times New Roman" w:cs="Times New Roman"/>
          <w:szCs w:val="24"/>
          <w:lang w:eastAsia="ja-JP"/>
        </w:rPr>
        <w:t>s</w:t>
      </w:r>
      <w:r w:rsidRPr="00A175D2">
        <w:rPr>
          <w:rFonts w:ascii="Times New Roman" w:hAnsi="Times New Roman" w:cs="Times New Roman"/>
          <w:szCs w:val="24"/>
        </w:rPr>
        <w:t xml:space="preserve"> wide applications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for production, </w:t>
      </w:r>
      <w:r w:rsidRPr="00A175D2">
        <w:rPr>
          <w:rFonts w:ascii="Times New Roman" w:hAnsi="Times New Roman" w:cs="Times New Roman"/>
          <w:szCs w:val="24"/>
        </w:rPr>
        <w:t>for emission by terrestrial means and by satellite, for contribution, for both primary and secondary distribution by telecommunication and by CATV networks;</w:t>
      </w:r>
    </w:p>
    <w:p w14:paraId="3561BF4E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</w:rPr>
        <w:t>c)</w:t>
      </w:r>
      <w:r w:rsidRPr="00A175D2">
        <w:rPr>
          <w:rFonts w:ascii="Times New Roman" w:hAnsi="Times New Roman" w:cs="Times New Roman"/>
          <w:szCs w:val="24"/>
        </w:rPr>
        <w:tab/>
        <w:t xml:space="preserve">that the large channel capacity required for the digital transmission and recording of </w:t>
      </w:r>
      <w:r w:rsidRPr="00A175D2">
        <w:rPr>
          <w:rFonts w:ascii="Times New Roman" w:hAnsi="Times New Roman" w:cs="Times New Roman"/>
          <w:szCs w:val="24"/>
          <w:lang w:eastAsia="ja-JP"/>
        </w:rPr>
        <w:t>extremely high resolution or multi-view video</w:t>
      </w:r>
      <w:r w:rsidRPr="00A175D2">
        <w:rPr>
          <w:rFonts w:ascii="Times New Roman" w:hAnsi="Times New Roman" w:cs="Times New Roman"/>
          <w:szCs w:val="24"/>
        </w:rPr>
        <w:t xml:space="preserve"> signals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may </w:t>
      </w:r>
      <w:r w:rsidRPr="00A175D2">
        <w:rPr>
          <w:rFonts w:ascii="Times New Roman" w:hAnsi="Times New Roman" w:cs="Times New Roman"/>
          <w:szCs w:val="24"/>
        </w:rPr>
        <w:t xml:space="preserve">introduce problems that are both technical and economic, and it is desirable to reduce the </w:t>
      </w:r>
      <w:proofErr w:type="gramStart"/>
      <w:r w:rsidRPr="00A175D2">
        <w:rPr>
          <w:rFonts w:ascii="Times New Roman" w:hAnsi="Times New Roman" w:cs="Times New Roman"/>
          <w:szCs w:val="24"/>
        </w:rPr>
        <w:t>bit-rate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required by these signals to a minimum consistent with the necessary performance objectives;</w:t>
      </w:r>
    </w:p>
    <w:p w14:paraId="01F4D234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</w:rPr>
        <w:t>d)</w:t>
      </w:r>
      <w:r w:rsidRPr="00A175D2">
        <w:rPr>
          <w:rFonts w:ascii="Times New Roman" w:hAnsi="Times New Roman" w:cs="Times New Roman"/>
          <w:szCs w:val="24"/>
        </w:rPr>
        <w:tab/>
        <w:t xml:space="preserve">that the encoding methods adopted for </w:t>
      </w:r>
      <w:r w:rsidRPr="00A175D2">
        <w:rPr>
          <w:rFonts w:ascii="Times New Roman" w:hAnsi="Times New Roman" w:cs="Times New Roman"/>
          <w:szCs w:val="24"/>
          <w:lang w:eastAsia="ja-JP"/>
        </w:rPr>
        <w:t>digital video</w:t>
      </w:r>
      <w:r w:rsidRPr="00A175D2">
        <w:rPr>
          <w:rFonts w:ascii="Times New Roman" w:hAnsi="Times New Roman" w:cs="Times New Roman"/>
          <w:szCs w:val="24"/>
        </w:rPr>
        <w:t xml:space="preserve"> should have as many common characteristics as possible so as to simplify conversion between standards and also permit operating </w:t>
      </w:r>
      <w:proofErr w:type="gramStart"/>
      <w:r w:rsidRPr="00A175D2">
        <w:rPr>
          <w:rFonts w:ascii="Times New Roman" w:hAnsi="Times New Roman" w:cs="Times New Roman"/>
          <w:szCs w:val="24"/>
        </w:rPr>
        <w:t>economies;</w:t>
      </w:r>
      <w:proofErr w:type="gramEnd"/>
    </w:p>
    <w:p w14:paraId="2830D794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e)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>that lossless</w:t>
      </w:r>
      <w:r w:rsidRPr="007307A8">
        <w:rPr>
          <w:rStyle w:val="FootnoteReference"/>
          <w:rFonts w:ascii="Times New Roman" w:hAnsi="Times New Roman" w:cs="Times New Roman"/>
          <w:szCs w:val="18"/>
          <w:lang w:eastAsia="ja-JP"/>
        </w:rPr>
        <w:footnoteReference w:id="4"/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 or perceptually lossless</w:t>
      </w:r>
      <w:r w:rsidRPr="007307A8">
        <w:rPr>
          <w:rStyle w:val="FootnoteReference"/>
          <w:rFonts w:ascii="Times New Roman" w:hAnsi="Times New Roman" w:cs="Times New Roman"/>
          <w:szCs w:val="18"/>
          <w:lang w:eastAsia="ja-JP"/>
        </w:rPr>
        <w:footnoteReference w:id="5"/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 </w:t>
      </w:r>
      <w:r w:rsidRPr="00A175D2">
        <w:rPr>
          <w:rFonts w:ascii="Times New Roman" w:hAnsi="Times New Roman" w:cs="Times New Roman"/>
          <w:szCs w:val="24"/>
        </w:rPr>
        <w:t xml:space="preserve">bit-rate reduction </w:t>
      </w:r>
      <w:r w:rsidRPr="00A175D2">
        <w:rPr>
          <w:rFonts w:ascii="Times New Roman" w:hAnsi="Times New Roman" w:cs="Times New Roman"/>
          <w:szCs w:val="24"/>
          <w:lang w:eastAsia="ja-JP"/>
        </w:rPr>
        <w:t>coding may be desired</w:t>
      </w:r>
      <w:r w:rsidRPr="00A175D2">
        <w:rPr>
          <w:rFonts w:ascii="Times New Roman" w:hAnsi="Times New Roman" w:cs="Times New Roman"/>
          <w:szCs w:val="24"/>
        </w:rPr>
        <w:t xml:space="preserve"> particularly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 for studio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applications;</w:t>
      </w:r>
      <w:proofErr w:type="gramEnd"/>
    </w:p>
    <w:p w14:paraId="74CB1591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f</w:t>
      </w:r>
      <w:r w:rsidRPr="00A175D2">
        <w:rPr>
          <w:rFonts w:ascii="Times New Roman" w:hAnsi="Times New Roman" w:cs="Times New Roman"/>
          <w:i/>
          <w:iCs/>
          <w:szCs w:val="24"/>
        </w:rPr>
        <w:t>)</w:t>
      </w:r>
      <w:r w:rsidRPr="00A175D2">
        <w:rPr>
          <w:rFonts w:ascii="Times New Roman" w:hAnsi="Times New Roman" w:cs="Times New Roman"/>
          <w:szCs w:val="24"/>
        </w:rPr>
        <w:tab/>
        <w:t xml:space="preserve">that there are advantages in having a generic bit-rate reduction coding in the various </w:t>
      </w:r>
      <w:proofErr w:type="gramStart"/>
      <w:r w:rsidRPr="00A175D2">
        <w:rPr>
          <w:rFonts w:ascii="Times New Roman" w:hAnsi="Times New Roman" w:cs="Times New Roman"/>
          <w:szCs w:val="24"/>
        </w:rPr>
        <w:t>applications;</w:t>
      </w:r>
      <w:proofErr w:type="gramEnd"/>
    </w:p>
    <w:p w14:paraId="2E07537D" w14:textId="77777777" w:rsidR="00C16EE6" w:rsidRPr="00A175D2" w:rsidRDefault="00C16EE6" w:rsidP="00C16EE6">
      <w:pPr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i/>
          <w:iCs/>
          <w:szCs w:val="24"/>
          <w:lang w:eastAsia="ja-JP"/>
        </w:rPr>
        <w:t>g)</w:t>
      </w:r>
      <w:r w:rsidRPr="00A175D2">
        <w:rPr>
          <w:rFonts w:ascii="Times New Roman" w:hAnsi="Times New Roman" w:cs="Times New Roman"/>
          <w:szCs w:val="24"/>
          <w:lang w:eastAsia="ja-JP"/>
        </w:rPr>
        <w:tab/>
        <w:t xml:space="preserve">that </w:t>
      </w:r>
      <w:proofErr w:type="gramStart"/>
      <w:r w:rsidRPr="00A175D2">
        <w:rPr>
          <w:rFonts w:ascii="Times New Roman" w:hAnsi="Times New Roman" w:cs="Times New Roman"/>
          <w:szCs w:val="24"/>
          <w:lang w:eastAsia="ja-JP"/>
        </w:rPr>
        <w:t>a number of</w:t>
      </w:r>
      <w:proofErr w:type="gramEnd"/>
      <w:r w:rsidRPr="00A175D2">
        <w:rPr>
          <w:rFonts w:ascii="Times New Roman" w:hAnsi="Times New Roman" w:cs="Times New Roman"/>
          <w:szCs w:val="24"/>
          <w:lang w:eastAsia="ja-JP"/>
        </w:rPr>
        <w:t xml:space="preserve"> compression families have been used for various television applications,</w:t>
      </w:r>
    </w:p>
    <w:p w14:paraId="6A1AA6F8" w14:textId="77777777" w:rsidR="00C16EE6" w:rsidRPr="00A175D2" w:rsidRDefault="00C16EE6" w:rsidP="00C16EE6">
      <w:pPr>
        <w:pStyle w:val="Call"/>
        <w:jc w:val="both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lastRenderedPageBreak/>
        <w:t>decides</w:t>
      </w:r>
      <w:r w:rsidRPr="00A175D2">
        <w:rPr>
          <w:rFonts w:ascii="Times New Roman" w:hAnsi="Times New Roman" w:cs="Times New Roman"/>
          <w:i w:val="0"/>
          <w:iCs/>
          <w:szCs w:val="24"/>
        </w:rPr>
        <w:t xml:space="preserve"> that the following Question should be </w:t>
      </w:r>
      <w:proofErr w:type="gramStart"/>
      <w:r w:rsidRPr="00A175D2">
        <w:rPr>
          <w:rFonts w:ascii="Times New Roman" w:hAnsi="Times New Roman" w:cs="Times New Roman"/>
          <w:i w:val="0"/>
          <w:iCs/>
          <w:szCs w:val="24"/>
        </w:rPr>
        <w:t>studied</w:t>
      </w:r>
      <w:proofErr w:type="gramEnd"/>
    </w:p>
    <w:p w14:paraId="1B8459A7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 xml:space="preserve">What </w:t>
      </w:r>
      <w:proofErr w:type="gramStart"/>
      <w:r w:rsidRPr="00A175D2">
        <w:rPr>
          <w:rFonts w:ascii="Times New Roman" w:hAnsi="Times New Roman" w:cs="Times New Roman"/>
          <w:szCs w:val="24"/>
        </w:rPr>
        <w:t>are</w:t>
      </w:r>
      <w:proofErr w:type="gramEnd"/>
      <w:r w:rsidRPr="00A175D2">
        <w:rPr>
          <w:rFonts w:ascii="Times New Roman" w:hAnsi="Times New Roman" w:cs="Times New Roman"/>
          <w:szCs w:val="24"/>
        </w:rPr>
        <w:t xml:space="preserve"> the appropriate bit-rate reduction methods for digital video signals for use 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in production, </w:t>
      </w:r>
      <w:r w:rsidRPr="00A175D2">
        <w:rPr>
          <w:rFonts w:ascii="Times New Roman" w:hAnsi="Times New Roman" w:cs="Times New Roman"/>
          <w:szCs w:val="24"/>
        </w:rPr>
        <w:t>in contribution, in emission, both terrestrial and by satellite, for distribution, both primary and secondary by telecommunication networks, for the recording media and for related applications</w:t>
      </w:r>
      <w:r w:rsidRPr="00A175D2">
        <w:rPr>
          <w:rFonts w:ascii="Times New Roman" w:hAnsi="Times New Roman" w:cs="Times New Roman"/>
          <w:szCs w:val="24"/>
          <w:lang w:eastAsia="ja-JP"/>
        </w:rPr>
        <w:t xml:space="preserve"> such as </w:t>
      </w:r>
      <w:r w:rsidRPr="00A175D2">
        <w:rPr>
          <w:rFonts w:ascii="Times New Roman" w:hAnsi="Times New Roman" w:cs="Times New Roman"/>
          <w:szCs w:val="24"/>
        </w:rPr>
        <w:t>Electronic news gathering (ENG)/ Satellite news gathering (SNG)?</w:t>
      </w:r>
    </w:p>
    <w:p w14:paraId="3F70222D" w14:textId="77777777" w:rsidR="00C16EE6" w:rsidRPr="00A175D2" w:rsidRDefault="00C16EE6" w:rsidP="00C16EE6">
      <w:pPr>
        <w:pStyle w:val="Call"/>
        <w:jc w:val="both"/>
        <w:rPr>
          <w:rFonts w:ascii="Times New Roman" w:hAnsi="Times New Roman" w:cs="Times New Roman"/>
          <w:szCs w:val="24"/>
        </w:rPr>
      </w:pPr>
      <w:r w:rsidRPr="00A175D2">
        <w:rPr>
          <w:rFonts w:ascii="Times New Roman" w:hAnsi="Times New Roman" w:cs="Times New Roman"/>
          <w:szCs w:val="24"/>
        </w:rPr>
        <w:t xml:space="preserve">further </w:t>
      </w:r>
      <w:proofErr w:type="gramStart"/>
      <w:r w:rsidRPr="00A175D2">
        <w:rPr>
          <w:rFonts w:ascii="Times New Roman" w:hAnsi="Times New Roman" w:cs="Times New Roman"/>
          <w:szCs w:val="24"/>
        </w:rPr>
        <w:t>decides</w:t>
      </w:r>
      <w:proofErr w:type="gramEnd"/>
    </w:p>
    <w:p w14:paraId="4BDBEF44" w14:textId="77777777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2E35B9">
        <w:rPr>
          <w:rFonts w:ascii="Times New Roman" w:hAnsi="Times New Roman" w:cs="Times New Roman"/>
          <w:bCs/>
          <w:szCs w:val="24"/>
        </w:rPr>
        <w:t>1</w:t>
      </w:r>
      <w:r w:rsidRPr="00A175D2">
        <w:rPr>
          <w:rFonts w:ascii="Times New Roman" w:hAnsi="Times New Roman" w:cs="Times New Roman"/>
          <w:b/>
          <w:szCs w:val="24"/>
        </w:rPr>
        <w:tab/>
      </w:r>
      <w:r w:rsidRPr="00A175D2">
        <w:rPr>
          <w:rFonts w:ascii="Times New Roman" w:hAnsi="Times New Roman" w:cs="Times New Roman"/>
          <w:szCs w:val="24"/>
        </w:rPr>
        <w:t>that the results of the above studies should be included in (a) Report(s) and/or Recommendation(s</w:t>
      </w:r>
      <w:proofErr w:type="gramStart"/>
      <w:r w:rsidRPr="00A175D2">
        <w:rPr>
          <w:rFonts w:ascii="Times New Roman" w:hAnsi="Times New Roman" w:cs="Times New Roman"/>
          <w:szCs w:val="24"/>
        </w:rPr>
        <w:t>);</w:t>
      </w:r>
      <w:proofErr w:type="gramEnd"/>
    </w:p>
    <w:p w14:paraId="4F76D227" w14:textId="1395FF11" w:rsidR="00C16EE6" w:rsidRPr="00A175D2" w:rsidRDefault="00C16EE6" w:rsidP="00C16EE6">
      <w:pPr>
        <w:rPr>
          <w:rFonts w:ascii="Times New Roman" w:hAnsi="Times New Roman" w:cs="Times New Roman"/>
          <w:szCs w:val="24"/>
        </w:rPr>
      </w:pPr>
      <w:r w:rsidRPr="002E35B9">
        <w:rPr>
          <w:rFonts w:ascii="Times New Roman" w:hAnsi="Times New Roman" w:cs="Times New Roman"/>
          <w:bCs/>
          <w:szCs w:val="24"/>
        </w:rPr>
        <w:t>2</w:t>
      </w:r>
      <w:r w:rsidRPr="00A175D2">
        <w:rPr>
          <w:rFonts w:ascii="Times New Roman" w:hAnsi="Times New Roman" w:cs="Times New Roman"/>
          <w:b/>
          <w:szCs w:val="24"/>
        </w:rPr>
        <w:tab/>
      </w:r>
      <w:r w:rsidRPr="00A175D2">
        <w:rPr>
          <w:rFonts w:ascii="Times New Roman" w:hAnsi="Times New Roman" w:cs="Times New Roman"/>
          <w:szCs w:val="24"/>
        </w:rPr>
        <w:t xml:space="preserve">that the above studies should be completed by </w:t>
      </w:r>
      <w:r w:rsidRPr="00A175D2">
        <w:rPr>
          <w:rFonts w:ascii="Times New Roman" w:hAnsi="Times New Roman" w:cs="Times New Roman"/>
          <w:szCs w:val="24"/>
          <w:lang w:eastAsia="ja-JP"/>
        </w:rPr>
        <w:t>2027.</w:t>
      </w:r>
    </w:p>
    <w:p w14:paraId="1C6902D4" w14:textId="77777777" w:rsidR="00C16EE6" w:rsidRPr="00A175D2" w:rsidRDefault="00C16EE6" w:rsidP="00C16EE6">
      <w:pPr>
        <w:spacing w:before="400"/>
        <w:rPr>
          <w:rFonts w:ascii="Times New Roman" w:hAnsi="Times New Roman" w:cs="Times New Roman"/>
          <w:szCs w:val="24"/>
          <w:lang w:eastAsia="ja-JP"/>
        </w:rPr>
      </w:pPr>
      <w:r w:rsidRPr="00A175D2">
        <w:rPr>
          <w:rFonts w:ascii="Times New Roman" w:hAnsi="Times New Roman" w:cs="Times New Roman"/>
          <w:szCs w:val="24"/>
          <w:lang w:eastAsia="ja-JP"/>
        </w:rPr>
        <w:t>Category:</w:t>
      </w:r>
      <w:r>
        <w:rPr>
          <w:rFonts w:ascii="Times New Roman" w:hAnsi="Times New Roman" w:cs="Times New Roman"/>
          <w:szCs w:val="24"/>
          <w:lang w:eastAsia="ja-JP"/>
        </w:rPr>
        <w:tab/>
      </w:r>
      <w:r w:rsidRPr="00A175D2">
        <w:rPr>
          <w:rFonts w:ascii="Times New Roman" w:hAnsi="Times New Roman" w:cs="Times New Roman"/>
          <w:szCs w:val="24"/>
          <w:lang w:eastAsia="ja-JP"/>
        </w:rPr>
        <w:t>S2</w:t>
      </w:r>
    </w:p>
    <w:sectPr w:rsidR="00C16EE6" w:rsidRPr="00A175D2" w:rsidSect="00031E64">
      <w:headerReference w:type="even" r:id="rId8"/>
      <w:footnotePr>
        <w:numRestart w:val="eachSect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0C53" w14:textId="77777777" w:rsidR="00941E6E" w:rsidRDefault="00941E6E">
      <w:r>
        <w:separator/>
      </w:r>
    </w:p>
  </w:endnote>
  <w:endnote w:type="continuationSeparator" w:id="0">
    <w:p w14:paraId="4D66BB1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D41A" w14:textId="77777777" w:rsidR="00941E6E" w:rsidRDefault="00941E6E">
      <w:r>
        <w:t>____________________</w:t>
      </w:r>
    </w:p>
  </w:footnote>
  <w:footnote w:type="continuationSeparator" w:id="0">
    <w:p w14:paraId="0D2017D9" w14:textId="77777777" w:rsidR="00941E6E" w:rsidRDefault="00941E6E">
      <w:r>
        <w:continuationSeparator/>
      </w:r>
    </w:p>
  </w:footnote>
  <w:footnote w:id="1">
    <w:p w14:paraId="268A9CC6" w14:textId="77777777" w:rsidR="00C16EE6" w:rsidRPr="00490008" w:rsidRDefault="00C16EE6" w:rsidP="001F7739">
      <w:pPr>
        <w:tabs>
          <w:tab w:val="clear" w:pos="794"/>
          <w:tab w:val="left" w:pos="284"/>
        </w:tabs>
        <w:ind w:left="284" w:hanging="284"/>
        <w:rPr>
          <w:rFonts w:ascii="Times New Roman" w:hAnsi="Times New Roman" w:cs="Times New Roman"/>
          <w:szCs w:val="24"/>
        </w:rPr>
      </w:pPr>
      <w:r w:rsidRPr="00740F95">
        <w:rPr>
          <w:rStyle w:val="FootnoteReference"/>
          <w:rFonts w:ascii="Times New Roman" w:hAnsi="Times New Roman" w:cs="Times New Roman"/>
          <w:szCs w:val="18"/>
        </w:rPr>
        <w:footnoteRef/>
      </w:r>
      <w:r w:rsidRPr="00490008">
        <w:rPr>
          <w:rFonts w:ascii="Times New Roman" w:hAnsi="Times New Roman" w:cs="Times New Roman"/>
          <w:szCs w:val="24"/>
        </w:rPr>
        <w:t xml:space="preserve"> </w:t>
      </w:r>
      <w:r w:rsidRPr="00490008">
        <w:rPr>
          <w:rFonts w:ascii="Times New Roman" w:hAnsi="Times New Roman" w:cs="Times New Roman"/>
          <w:szCs w:val="24"/>
        </w:rPr>
        <w:tab/>
        <w:t xml:space="preserve">This Question should be brought to the attention of the ISO, the </w:t>
      </w:r>
      <w:proofErr w:type="gramStart"/>
      <w:r w:rsidRPr="00490008">
        <w:rPr>
          <w:rFonts w:ascii="Times New Roman" w:hAnsi="Times New Roman" w:cs="Times New Roman"/>
          <w:szCs w:val="24"/>
        </w:rPr>
        <w:t>IEC</w:t>
      </w:r>
      <w:proofErr w:type="gramEnd"/>
      <w:r w:rsidRPr="00490008">
        <w:rPr>
          <w:rFonts w:ascii="Times New Roman" w:hAnsi="Times New Roman" w:cs="Times New Roman"/>
          <w:szCs w:val="24"/>
        </w:rPr>
        <w:t xml:space="preserve"> and the relevant ITU-T Study Groups (9 and 16).</w:t>
      </w:r>
    </w:p>
  </w:footnote>
  <w:footnote w:id="2">
    <w:p w14:paraId="2EAD203D" w14:textId="56A0A648" w:rsidR="00C16EE6" w:rsidRPr="00490008" w:rsidRDefault="00C16EE6" w:rsidP="001F7739">
      <w:pPr>
        <w:tabs>
          <w:tab w:val="clear" w:pos="794"/>
          <w:tab w:val="left" w:pos="284"/>
        </w:tabs>
        <w:ind w:left="284" w:hanging="284"/>
        <w:rPr>
          <w:rFonts w:ascii="Times New Roman" w:hAnsi="Times New Roman" w:cs="Times New Roman"/>
          <w:szCs w:val="24"/>
        </w:rPr>
      </w:pPr>
      <w:r w:rsidRPr="005469E9">
        <w:rPr>
          <w:rStyle w:val="FootnoteReference"/>
          <w:rFonts w:ascii="Times New Roman" w:hAnsi="Times New Roman" w:cs="Times New Roman"/>
          <w:szCs w:val="18"/>
        </w:rPr>
        <w:footnoteRef/>
      </w:r>
      <w:r w:rsidRPr="00490008">
        <w:rPr>
          <w:rFonts w:ascii="Times New Roman" w:hAnsi="Times New Roman" w:cs="Times New Roman"/>
          <w:szCs w:val="24"/>
        </w:rPr>
        <w:t xml:space="preserve"> </w:t>
      </w:r>
      <w:r w:rsidRPr="00490008">
        <w:rPr>
          <w:rFonts w:ascii="Times New Roman" w:hAnsi="Times New Roman" w:cs="Times New Roman"/>
          <w:szCs w:val="24"/>
        </w:rPr>
        <w:tab/>
      </w:r>
      <w:r w:rsidRPr="00490008">
        <w:rPr>
          <w:rFonts w:ascii="Times New Roman" w:eastAsia="Arial Unicode MS" w:hAnsi="Times New Roman" w:cs="Times New Roman"/>
          <w:szCs w:val="24"/>
        </w:rPr>
        <w:t xml:space="preserve">In the year 2023, Radiocommunication Study Group 6 extended the completion date </w:t>
      </w:r>
      <w:r w:rsidRPr="00490008">
        <w:rPr>
          <w:rFonts w:ascii="Times New Roman" w:hAnsi="Times New Roman" w:cs="Times New Roman"/>
          <w:szCs w:val="24"/>
        </w:rPr>
        <w:t xml:space="preserve">of studies for </w:t>
      </w:r>
      <w:r w:rsidRPr="00490008">
        <w:rPr>
          <w:rFonts w:ascii="Times New Roman" w:eastAsia="Arial Unicode MS" w:hAnsi="Times New Roman" w:cs="Times New Roman"/>
          <w:szCs w:val="24"/>
        </w:rPr>
        <w:t>this Question.</w:t>
      </w:r>
    </w:p>
  </w:footnote>
  <w:footnote w:id="3">
    <w:p w14:paraId="42BA8280" w14:textId="7AFEEB44" w:rsidR="00C16EE6" w:rsidRPr="00490008" w:rsidRDefault="00C16EE6" w:rsidP="00C16EE6">
      <w:pPr>
        <w:tabs>
          <w:tab w:val="clear" w:pos="794"/>
          <w:tab w:val="left" w:pos="284"/>
        </w:tabs>
        <w:jc w:val="left"/>
        <w:rPr>
          <w:rFonts w:ascii="Times New Roman" w:hAnsi="Times New Roman" w:cs="Times New Roman"/>
          <w:szCs w:val="24"/>
        </w:rPr>
      </w:pPr>
      <w:r w:rsidRPr="005469E9">
        <w:rPr>
          <w:rStyle w:val="FootnoteReference"/>
          <w:rFonts w:ascii="Times New Roman" w:hAnsi="Times New Roman" w:cs="Times New Roman"/>
          <w:szCs w:val="18"/>
        </w:rPr>
        <w:footnoteRef/>
      </w:r>
      <w:r w:rsidRPr="00490008">
        <w:rPr>
          <w:rFonts w:ascii="Times New Roman" w:hAnsi="Times New Roman" w:cs="Times New Roman"/>
          <w:szCs w:val="24"/>
        </w:rPr>
        <w:t xml:space="preserve"> </w:t>
      </w:r>
      <w:r w:rsidRPr="00490008">
        <w:rPr>
          <w:rFonts w:ascii="Times New Roman" w:hAnsi="Times New Roman" w:cs="Times New Roman"/>
          <w:szCs w:val="24"/>
        </w:rPr>
        <w:tab/>
        <w:t>LDTV:</w:t>
      </w:r>
      <w:r w:rsidRPr="00490008">
        <w:rPr>
          <w:rFonts w:ascii="Times New Roman" w:hAnsi="Times New Roman" w:cs="Times New Roman"/>
          <w:szCs w:val="24"/>
        </w:rPr>
        <w:tab/>
        <w:t>Low definition television</w:t>
      </w:r>
      <w:r w:rsidRPr="00490008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ab/>
      </w:r>
      <w:r w:rsidRPr="00490008">
        <w:rPr>
          <w:rFonts w:ascii="Times New Roman" w:hAnsi="Times New Roman" w:cs="Times New Roman"/>
          <w:szCs w:val="24"/>
        </w:rPr>
        <w:t>SDTV:</w:t>
      </w:r>
      <w:r w:rsidRPr="00490008">
        <w:rPr>
          <w:rFonts w:ascii="Times New Roman" w:hAnsi="Times New Roman" w:cs="Times New Roman"/>
          <w:szCs w:val="24"/>
        </w:rPr>
        <w:tab/>
        <w:t>Standard definition television</w:t>
      </w:r>
      <w:r w:rsidRPr="00490008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ab/>
      </w:r>
      <w:r w:rsidRPr="00490008">
        <w:rPr>
          <w:rFonts w:ascii="Times New Roman" w:hAnsi="Times New Roman" w:cs="Times New Roman"/>
          <w:szCs w:val="24"/>
        </w:rPr>
        <w:t>HDTV:</w:t>
      </w:r>
      <w:r w:rsidRPr="00490008">
        <w:rPr>
          <w:rFonts w:ascii="Times New Roman" w:hAnsi="Times New Roman" w:cs="Times New Roman"/>
          <w:szCs w:val="24"/>
        </w:rPr>
        <w:tab/>
        <w:t>High definition television</w:t>
      </w:r>
      <w:r w:rsidRPr="00490008">
        <w:rPr>
          <w:rFonts w:ascii="Times New Roman" w:hAnsi="Times New Roman" w:cs="Times New Roman"/>
          <w:szCs w:val="24"/>
          <w:lang w:eastAsia="ja-JP"/>
        </w:rPr>
        <w:br/>
      </w:r>
      <w:r>
        <w:rPr>
          <w:rFonts w:ascii="Times New Roman" w:hAnsi="Times New Roman" w:cs="Times New Roman"/>
          <w:szCs w:val="24"/>
        </w:rPr>
        <w:tab/>
      </w:r>
      <w:r w:rsidRPr="00490008">
        <w:rPr>
          <w:rFonts w:ascii="Times New Roman" w:hAnsi="Times New Roman" w:cs="Times New Roman"/>
          <w:szCs w:val="24"/>
        </w:rPr>
        <w:t>UHDTV:</w:t>
      </w:r>
      <w:r w:rsidRPr="00490008">
        <w:rPr>
          <w:rFonts w:ascii="Times New Roman" w:hAnsi="Times New Roman" w:cs="Times New Roman"/>
          <w:szCs w:val="24"/>
        </w:rPr>
        <w:tab/>
        <w:t>Ultra-high definition television</w:t>
      </w:r>
    </w:p>
  </w:footnote>
  <w:footnote w:id="4">
    <w:p w14:paraId="082D4723" w14:textId="77777777" w:rsidR="00C16EE6" w:rsidRPr="00490008" w:rsidRDefault="00C16EE6" w:rsidP="00C16EE6">
      <w:pPr>
        <w:tabs>
          <w:tab w:val="clear" w:pos="794"/>
          <w:tab w:val="left" w:pos="284"/>
        </w:tabs>
        <w:ind w:left="284" w:hanging="284"/>
        <w:rPr>
          <w:rFonts w:ascii="Times New Roman" w:hAnsi="Times New Roman" w:cs="Times New Roman"/>
          <w:szCs w:val="24"/>
          <w:lang w:eastAsia="ja-JP"/>
        </w:rPr>
      </w:pPr>
      <w:r w:rsidRPr="002E35B9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490008">
        <w:rPr>
          <w:rFonts w:ascii="Times New Roman" w:hAnsi="Times New Roman" w:cs="Times New Roman"/>
          <w:szCs w:val="24"/>
        </w:rPr>
        <w:tab/>
        <w:t xml:space="preserve">The ITU terminology database defines “lossless bit-rate reduction” as “a </w:t>
      </w:r>
      <w:r w:rsidRPr="00490008">
        <w:rPr>
          <w:rFonts w:ascii="Times New Roman" w:hAnsi="Times New Roman" w:cs="Times New Roman"/>
          <w:szCs w:val="24"/>
          <w:lang w:eastAsia="ja-JP"/>
        </w:rPr>
        <w:t>bit-rate reduction</w:t>
      </w:r>
      <w:r w:rsidRPr="00490008">
        <w:rPr>
          <w:rFonts w:ascii="Times New Roman" w:hAnsi="Times New Roman" w:cs="Times New Roman"/>
          <w:szCs w:val="24"/>
        </w:rPr>
        <w:t xml:space="preserve"> </w:t>
      </w:r>
      <w:r w:rsidRPr="00490008">
        <w:rPr>
          <w:rFonts w:ascii="Times New Roman" w:hAnsi="Times New Roman" w:cs="Times New Roman"/>
          <w:i/>
          <w:iCs/>
          <w:szCs w:val="24"/>
        </w:rPr>
        <w:t>process</w:t>
      </w:r>
      <w:r w:rsidRPr="00490008">
        <w:rPr>
          <w:rFonts w:ascii="Times New Roman" w:hAnsi="Times New Roman" w:cs="Times New Roman"/>
          <w:szCs w:val="24"/>
        </w:rPr>
        <w:t xml:space="preserve"> that fully preserves the information content of the original bit stream, which can be reconstructed with bit-to-bit accuracy (e.g. exploiting the bit-stream statistics)”.</w:t>
      </w:r>
    </w:p>
  </w:footnote>
  <w:footnote w:id="5">
    <w:p w14:paraId="4C0ECD00" w14:textId="77777777" w:rsidR="00C16EE6" w:rsidRPr="00490008" w:rsidRDefault="00C16EE6" w:rsidP="00C16EE6">
      <w:pPr>
        <w:tabs>
          <w:tab w:val="clear" w:pos="794"/>
          <w:tab w:val="left" w:pos="284"/>
        </w:tabs>
        <w:ind w:left="284" w:hanging="284"/>
        <w:rPr>
          <w:rFonts w:ascii="Times New Roman" w:hAnsi="Times New Roman" w:cs="Times New Roman"/>
          <w:szCs w:val="24"/>
        </w:rPr>
      </w:pPr>
      <w:r w:rsidRPr="002E35B9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490008">
        <w:rPr>
          <w:rFonts w:ascii="Times New Roman" w:hAnsi="Times New Roman" w:cs="Times New Roman"/>
          <w:szCs w:val="24"/>
        </w:rPr>
        <w:t xml:space="preserve"> </w:t>
      </w:r>
      <w:r w:rsidRPr="00490008">
        <w:rPr>
          <w:rFonts w:ascii="Times New Roman" w:hAnsi="Times New Roman" w:cs="Times New Roman"/>
          <w:szCs w:val="24"/>
          <w:lang w:eastAsia="ja-JP"/>
        </w:rPr>
        <w:tab/>
      </w:r>
      <w:r w:rsidRPr="00490008">
        <w:rPr>
          <w:rFonts w:ascii="Times New Roman" w:hAnsi="Times New Roman" w:cs="Times New Roman"/>
          <w:szCs w:val="24"/>
        </w:rPr>
        <w:t>Perceptually lossless as used in the context of this Question means a lossy compression scheme with compression artefacts that are not subjectively visible during the production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DBD9" w14:textId="5E2AEC92" w:rsidR="00B47477" w:rsidRDefault="00B47477" w:rsidP="00B47477">
    <w:pPr>
      <w:pStyle w:val="Header"/>
      <w:jc w:val="center"/>
    </w:pPr>
    <w:r>
      <w:rPr>
        <w:iCs/>
        <w:sz w:val="18"/>
        <w:szCs w:val="16"/>
      </w:rPr>
      <w:t xml:space="preserve">- </w:t>
    </w:r>
    <w:r w:rsidRPr="00B16102">
      <w:rPr>
        <w:iCs/>
        <w:sz w:val="18"/>
        <w:szCs w:val="16"/>
      </w:rPr>
      <w:fldChar w:fldCharType="begin"/>
    </w:r>
    <w:r w:rsidRPr="00B16102">
      <w:rPr>
        <w:iCs/>
        <w:sz w:val="18"/>
        <w:szCs w:val="16"/>
      </w:rPr>
      <w:instrText xml:space="preserve"> PAGE  \* MERGEFORMAT </w:instrText>
    </w:r>
    <w:r w:rsidRPr="00B16102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1</w:t>
    </w:r>
    <w:r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972511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8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512"/>
    <w:rsid w:val="000C2AD0"/>
    <w:rsid w:val="000D3017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3917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162C"/>
    <w:rsid w:val="001F2170"/>
    <w:rsid w:val="001F3948"/>
    <w:rsid w:val="001F5A49"/>
    <w:rsid w:val="001F773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463D"/>
    <w:rsid w:val="00266E74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84F61"/>
    <w:rsid w:val="003A1F49"/>
    <w:rsid w:val="003A5D52"/>
    <w:rsid w:val="003B2BDA"/>
    <w:rsid w:val="003B55EC"/>
    <w:rsid w:val="003C2EA7"/>
    <w:rsid w:val="003C4471"/>
    <w:rsid w:val="003C7D41"/>
    <w:rsid w:val="003D10ED"/>
    <w:rsid w:val="003D4A69"/>
    <w:rsid w:val="003E504F"/>
    <w:rsid w:val="003E78D6"/>
    <w:rsid w:val="003F422B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0FF2"/>
    <w:rsid w:val="00481124"/>
    <w:rsid w:val="004815EB"/>
    <w:rsid w:val="00481A83"/>
    <w:rsid w:val="00481B11"/>
    <w:rsid w:val="00487569"/>
    <w:rsid w:val="00496864"/>
    <w:rsid w:val="00496920"/>
    <w:rsid w:val="004A243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232A9"/>
    <w:rsid w:val="00534372"/>
    <w:rsid w:val="00543DF8"/>
    <w:rsid w:val="00546101"/>
    <w:rsid w:val="00553DD7"/>
    <w:rsid w:val="005638CF"/>
    <w:rsid w:val="0056741E"/>
    <w:rsid w:val="0057325A"/>
    <w:rsid w:val="0057469A"/>
    <w:rsid w:val="0057588F"/>
    <w:rsid w:val="00580814"/>
    <w:rsid w:val="00583A0B"/>
    <w:rsid w:val="005841EB"/>
    <w:rsid w:val="00597216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266A3"/>
    <w:rsid w:val="00633CE1"/>
    <w:rsid w:val="00641DBF"/>
    <w:rsid w:val="0064371D"/>
    <w:rsid w:val="00650B2A"/>
    <w:rsid w:val="00651777"/>
    <w:rsid w:val="006550F8"/>
    <w:rsid w:val="00656226"/>
    <w:rsid w:val="00657FBA"/>
    <w:rsid w:val="006829F3"/>
    <w:rsid w:val="006A1921"/>
    <w:rsid w:val="006A518B"/>
    <w:rsid w:val="006B0590"/>
    <w:rsid w:val="006B49DA"/>
    <w:rsid w:val="006B4C75"/>
    <w:rsid w:val="006C53F8"/>
    <w:rsid w:val="006C7BBA"/>
    <w:rsid w:val="006C7CDE"/>
    <w:rsid w:val="00714B22"/>
    <w:rsid w:val="007234B1"/>
    <w:rsid w:val="00723D08"/>
    <w:rsid w:val="00725FDA"/>
    <w:rsid w:val="00727816"/>
    <w:rsid w:val="00730B9A"/>
    <w:rsid w:val="007326D9"/>
    <w:rsid w:val="00740F95"/>
    <w:rsid w:val="00750CFA"/>
    <w:rsid w:val="007553DA"/>
    <w:rsid w:val="00775565"/>
    <w:rsid w:val="00780F9A"/>
    <w:rsid w:val="00781396"/>
    <w:rsid w:val="00782354"/>
    <w:rsid w:val="007921A7"/>
    <w:rsid w:val="007B3DB1"/>
    <w:rsid w:val="007C4AB2"/>
    <w:rsid w:val="007C63C3"/>
    <w:rsid w:val="007D183E"/>
    <w:rsid w:val="007D43D0"/>
    <w:rsid w:val="007E15CA"/>
    <w:rsid w:val="007E1833"/>
    <w:rsid w:val="007E3F13"/>
    <w:rsid w:val="007F68E1"/>
    <w:rsid w:val="007F751A"/>
    <w:rsid w:val="00800012"/>
    <w:rsid w:val="0080261F"/>
    <w:rsid w:val="00806160"/>
    <w:rsid w:val="008143A4"/>
    <w:rsid w:val="0081513E"/>
    <w:rsid w:val="00817EE3"/>
    <w:rsid w:val="008500E6"/>
    <w:rsid w:val="00854131"/>
    <w:rsid w:val="0085652D"/>
    <w:rsid w:val="0087694B"/>
    <w:rsid w:val="00880F4D"/>
    <w:rsid w:val="00892EE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8013E"/>
    <w:rsid w:val="00981B54"/>
    <w:rsid w:val="009842C3"/>
    <w:rsid w:val="0099069A"/>
    <w:rsid w:val="009964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7E64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0A4D"/>
    <w:rsid w:val="00AB24DF"/>
    <w:rsid w:val="00AC0C22"/>
    <w:rsid w:val="00AC3896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33BA5"/>
    <w:rsid w:val="00B34CF9"/>
    <w:rsid w:val="00B37559"/>
    <w:rsid w:val="00B4054B"/>
    <w:rsid w:val="00B47477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EE6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5AF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2603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192E"/>
    <w:rsid w:val="00DE66A5"/>
    <w:rsid w:val="00DF2B50"/>
    <w:rsid w:val="00E04C86"/>
    <w:rsid w:val="00E17344"/>
    <w:rsid w:val="00E20F30"/>
    <w:rsid w:val="00E21397"/>
    <w:rsid w:val="00E2189C"/>
    <w:rsid w:val="00E25BB1"/>
    <w:rsid w:val="00E27BBA"/>
    <w:rsid w:val="00E30E3F"/>
    <w:rsid w:val="00E35E8F"/>
    <w:rsid w:val="00E428AB"/>
    <w:rsid w:val="00E438E8"/>
    <w:rsid w:val="00E453A3"/>
    <w:rsid w:val="00E50672"/>
    <w:rsid w:val="00E520E2"/>
    <w:rsid w:val="00E530C4"/>
    <w:rsid w:val="00E55996"/>
    <w:rsid w:val="00E63842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31AB"/>
    <w:rsid w:val="00F424BF"/>
    <w:rsid w:val="00F44FC3"/>
    <w:rsid w:val="00F46107"/>
    <w:rsid w:val="00F468C5"/>
    <w:rsid w:val="00F52F39"/>
    <w:rsid w:val="00F6184F"/>
    <w:rsid w:val="00F8310E"/>
    <w:rsid w:val="00F914DD"/>
    <w:rsid w:val="00F97382"/>
    <w:rsid w:val="00FA2358"/>
    <w:rsid w:val="00FA64C3"/>
    <w:rsid w:val="00FB2592"/>
    <w:rsid w:val="00FB2810"/>
    <w:rsid w:val="00FB7A2C"/>
    <w:rsid w:val="00FC2947"/>
    <w:rsid w:val="00FC6F6B"/>
    <w:rsid w:val="00FE0818"/>
    <w:rsid w:val="00FE3DF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62CC7B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D74BDE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,DNV,DN"/>
    <w:basedOn w:val="Note"/>
    <w:link w:val="FootnoteTextChar"/>
    <w:qFormat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link w:val="QuestiontitleChar"/>
    <w:qFormat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2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E64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C16EE6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C16EE6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 Char,DNV Char,DN Char"/>
    <w:basedOn w:val="DefaultParagraphFont"/>
    <w:link w:val="FootnoteText"/>
    <w:rsid w:val="00C16EE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B4F3-88CB-49FD-8D92-B76635F8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2</Pages>
  <Words>303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4</cp:revision>
  <cp:lastPrinted>2020-01-30T15:39:00Z</cp:lastPrinted>
  <dcterms:created xsi:type="dcterms:W3CDTF">2023-12-04T08:28:00Z</dcterms:created>
  <dcterms:modified xsi:type="dcterms:W3CDTF">2023-12-04T08:31:00Z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