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43A1" w14:textId="3C8519D4" w:rsidR="009C3E0F" w:rsidRPr="00D26780" w:rsidRDefault="009C3E0F" w:rsidP="009C3E0F">
      <w:pPr>
        <w:pStyle w:val="QuestionNoBR"/>
        <w:spacing w:before="480"/>
        <w:rPr>
          <w:lang w:val="ru-RU"/>
        </w:rPr>
      </w:pPr>
      <w:r w:rsidRPr="00D26780">
        <w:rPr>
          <w:lang w:val="ru-RU"/>
        </w:rPr>
        <w:t>ВОПРОС МСЭ-R </w:t>
      </w:r>
      <w:proofErr w:type="gramStart"/>
      <w:r w:rsidRPr="00D26780">
        <w:rPr>
          <w:lang w:val="ru-RU"/>
        </w:rPr>
        <w:t>109-1</w:t>
      </w:r>
      <w:proofErr w:type="gramEnd"/>
      <w:r w:rsidRPr="00D26780">
        <w:rPr>
          <w:lang w:val="ru-RU"/>
        </w:rPr>
        <w:t>/6</w:t>
      </w:r>
      <w:r w:rsidRPr="00D26780">
        <w:rPr>
          <w:rStyle w:val="FootnoteReference"/>
          <w:lang w:val="ru-RU"/>
        </w:rPr>
        <w:footnoteReference w:customMarkFollows="1" w:id="1"/>
        <w:t>*</w:t>
      </w:r>
    </w:p>
    <w:p w14:paraId="079F56A7" w14:textId="77777777" w:rsidR="009C3E0F" w:rsidRPr="00D26780" w:rsidRDefault="009C3E0F" w:rsidP="009C3E0F">
      <w:pPr>
        <w:pStyle w:val="Question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 xml:space="preserve">Контроль в рабочем режиме воспринимаемого аудиовизуального качества </w:t>
      </w:r>
      <w:r w:rsidRPr="00D26780">
        <w:rPr>
          <w:rFonts w:ascii="Times New Roman" w:hAnsi="Times New Roman"/>
        </w:rPr>
        <w:br/>
        <w:t>для радиовещательных сетей и сетей распределения</w:t>
      </w:r>
    </w:p>
    <w:p w14:paraId="06CBEC02" w14:textId="77777777" w:rsidR="009C3E0F" w:rsidRPr="00D26780" w:rsidRDefault="009C3E0F" w:rsidP="009C3E0F">
      <w:pPr>
        <w:pStyle w:val="Questiondat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(</w:t>
      </w:r>
      <w:proofErr w:type="gramStart"/>
      <w:r w:rsidRPr="00D26780">
        <w:rPr>
          <w:rFonts w:ascii="Times New Roman" w:hAnsi="Times New Roman"/>
        </w:rPr>
        <w:t>2003-2023</w:t>
      </w:r>
      <w:proofErr w:type="gramEnd"/>
      <w:r w:rsidRPr="00D26780">
        <w:rPr>
          <w:rFonts w:ascii="Times New Roman" w:hAnsi="Times New Roman"/>
        </w:rPr>
        <w:t>)</w:t>
      </w:r>
    </w:p>
    <w:p w14:paraId="5829CA10" w14:textId="77777777" w:rsidR="009C3E0F" w:rsidRPr="00D26780" w:rsidRDefault="009C3E0F" w:rsidP="009C3E0F">
      <w:pPr>
        <w:pStyle w:val="Normalaftertitle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Ассамблея радиосвязи МСЭ,</w:t>
      </w:r>
    </w:p>
    <w:p w14:paraId="5639B0A3" w14:textId="77777777" w:rsidR="009C3E0F" w:rsidRPr="00D26780" w:rsidRDefault="009C3E0F" w:rsidP="009C3E0F">
      <w:pPr>
        <w:pStyle w:val="Call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учитывая</w:t>
      </w:r>
      <w:r w:rsidRPr="00D26780">
        <w:rPr>
          <w:rFonts w:ascii="Times New Roman" w:hAnsi="Times New Roman"/>
          <w:i w:val="0"/>
          <w:iCs/>
        </w:rPr>
        <w:t>,</w:t>
      </w:r>
    </w:p>
    <w:p w14:paraId="7E3A3B79" w14:textId="533A51DD" w:rsidR="009C3E0F" w:rsidRPr="00D26780" w:rsidRDefault="009C3E0F" w:rsidP="004C5FA6">
      <w:pPr>
        <w:jc w:val="both"/>
        <w:rPr>
          <w:rFonts w:ascii="Times New Roman" w:hAnsi="Times New Roman"/>
        </w:rPr>
      </w:pPr>
      <w:bookmarkStart w:id="0" w:name="_Hlk130500574"/>
      <w:r w:rsidRPr="00D26780">
        <w:rPr>
          <w:rFonts w:ascii="Times New Roman" w:hAnsi="Times New Roman"/>
          <w:i/>
          <w:iCs/>
        </w:rPr>
        <w:t>a)</w:t>
      </w:r>
      <w:r w:rsidRPr="00D26780">
        <w:rPr>
          <w:rFonts w:ascii="Times New Roman" w:hAnsi="Times New Roman"/>
        </w:rPr>
        <w:tab/>
        <w:t>что продолжается быстрое развитие цифровых аудиовизуальных услуг благодаря достижениям в области сжатия цифрового сигнала и технологий связи;</w:t>
      </w:r>
    </w:p>
    <w:p w14:paraId="1B087E21" w14:textId="7F637036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b)</w:t>
      </w:r>
      <w:r w:rsidRPr="00D26780">
        <w:rPr>
          <w:rFonts w:ascii="Times New Roman" w:hAnsi="Times New Roman"/>
        </w:rPr>
        <w:tab/>
        <w:t>что цифровые услуги характеризуются множественностью сигналов, включая видеосигналы, аудиосигналы и зависящие от программы потоки данных и метаданных;</w:t>
      </w:r>
    </w:p>
    <w:p w14:paraId="2FDB847E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c)</w:t>
      </w:r>
      <w:r w:rsidRPr="00D26780">
        <w:rPr>
          <w:rFonts w:ascii="Times New Roman" w:hAnsi="Times New Roman"/>
        </w:rPr>
        <w:tab/>
        <w:t>что важным вопросом является синхронность всех компонентов аудиовизуальной программы;</w:t>
      </w:r>
    </w:p>
    <w:p w14:paraId="13769AB6" w14:textId="2F9B3594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d)</w:t>
      </w:r>
      <w:r w:rsidRPr="00D26780">
        <w:rPr>
          <w:rFonts w:ascii="Times New Roman" w:hAnsi="Times New Roman"/>
        </w:rPr>
        <w:tab/>
        <w:t xml:space="preserve">что радиовещательные сети и сети распределения для цифровых систем имеют в своем составе </w:t>
      </w:r>
      <w:r w:rsidR="00313035">
        <w:rPr>
          <w:rFonts w:ascii="Times New Roman" w:hAnsi="Times New Roman"/>
        </w:rPr>
        <w:t>разнообразные</w:t>
      </w:r>
      <w:r w:rsidRPr="00D26780">
        <w:rPr>
          <w:rFonts w:ascii="Times New Roman" w:hAnsi="Times New Roman"/>
        </w:rPr>
        <w:t xml:space="preserve"> последовательно соединенны</w:t>
      </w:r>
      <w:r w:rsidR="00313035">
        <w:rPr>
          <w:rFonts w:ascii="Times New Roman" w:hAnsi="Times New Roman"/>
        </w:rPr>
        <w:t>е</w:t>
      </w:r>
      <w:r w:rsidRPr="00D26780">
        <w:rPr>
          <w:rFonts w:ascii="Times New Roman" w:hAnsi="Times New Roman"/>
        </w:rPr>
        <w:t xml:space="preserve"> лини</w:t>
      </w:r>
      <w:r w:rsidR="00313035">
        <w:rPr>
          <w:rFonts w:ascii="Times New Roman" w:hAnsi="Times New Roman"/>
        </w:rPr>
        <w:t>и</w:t>
      </w:r>
      <w:r w:rsidRPr="00D26780">
        <w:rPr>
          <w:rFonts w:ascii="Times New Roman" w:hAnsi="Times New Roman"/>
        </w:rPr>
        <w:t xml:space="preserve"> связи, таки</w:t>
      </w:r>
      <w:r w:rsidR="00313035">
        <w:rPr>
          <w:rFonts w:ascii="Times New Roman" w:hAnsi="Times New Roman"/>
        </w:rPr>
        <w:t>е</w:t>
      </w:r>
      <w:r w:rsidRPr="00D26780">
        <w:rPr>
          <w:rFonts w:ascii="Times New Roman" w:hAnsi="Times New Roman"/>
        </w:rPr>
        <w:t xml:space="preserve"> как спутники, наземные линии радиосвязи, компьютерные сети и беспроводное радиовещание или кабельное распределение до конечного пользователя;</w:t>
      </w:r>
    </w:p>
    <w:p w14:paraId="4819EFCA" w14:textId="537DD073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e)</w:t>
      </w:r>
      <w:r w:rsidRPr="00D26780">
        <w:rPr>
          <w:rFonts w:ascii="Times New Roman" w:hAnsi="Times New Roman"/>
        </w:rPr>
        <w:tab/>
        <w:t xml:space="preserve">что сквозная цепь поставки радиовещания состоит из </w:t>
      </w:r>
      <w:r w:rsidR="00313035">
        <w:rPr>
          <w:rFonts w:ascii="Times New Roman" w:hAnsi="Times New Roman"/>
        </w:rPr>
        <w:t>разнообразных</w:t>
      </w:r>
      <w:r w:rsidRPr="00D26780">
        <w:rPr>
          <w:rFonts w:ascii="Times New Roman" w:hAnsi="Times New Roman"/>
        </w:rPr>
        <w:t xml:space="preserve"> соединенных между собой систем обработки, в которых используется сочетание аппаратных, программных и виртуальных средств облачной обработки, таких как конверторы, кодеры, коммутаторы, мультиплексоры, модуляторы, приемники и т. д.;</w:t>
      </w:r>
    </w:p>
    <w:bookmarkEnd w:id="0"/>
    <w:p w14:paraId="2610F0A6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f)</w:t>
      </w:r>
      <w:r w:rsidRPr="00D26780">
        <w:rPr>
          <w:rFonts w:ascii="Times New Roman" w:hAnsi="Times New Roman"/>
        </w:rPr>
        <w:tab/>
        <w:t>что разные компоненты аудиовизуальной программы могут передаваться по разным трактам;</w:t>
      </w:r>
    </w:p>
    <w:p w14:paraId="72ECE918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g)</w:t>
      </w:r>
      <w:r w:rsidRPr="00D26780">
        <w:rPr>
          <w:rFonts w:ascii="Times New Roman" w:hAnsi="Times New Roman"/>
        </w:rPr>
        <w:tab/>
        <w:t>что аналоговые и цифровые нарушения или ошибки в цепи доставки вызывают искажения разных типов;</w:t>
      </w:r>
    </w:p>
    <w:p w14:paraId="05B720ED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  <w:i/>
          <w:iCs/>
        </w:rPr>
        <w:t>h)</w:t>
      </w:r>
      <w:r w:rsidRPr="00D26780">
        <w:rPr>
          <w:rFonts w:ascii="Times New Roman" w:hAnsi="Times New Roman"/>
        </w:rPr>
        <w:tab/>
        <w:t>что некоторые из таких нарушений являются не воспринимаемыми благодаря стратегии маскирования ошибок, реализованной в сети, и не оказывают воздействия на воспринимаемое аудиовизуальное качество;</w:t>
      </w:r>
    </w:p>
    <w:p w14:paraId="5D76EA74" w14:textId="6F69651C" w:rsidR="009C3E0F" w:rsidRPr="00D26780" w:rsidRDefault="00977E01" w:rsidP="004C5FA6">
      <w:pPr>
        <w:jc w:val="both"/>
        <w:rPr>
          <w:rFonts w:ascii="Times New Roman" w:hAnsi="Times New Roman"/>
          <w:snapToGrid w:val="0"/>
          <w:lang w:eastAsia="fr-FR"/>
        </w:rPr>
      </w:pPr>
      <w:proofErr w:type="spellStart"/>
      <w:r>
        <w:rPr>
          <w:rFonts w:ascii="Times New Roman" w:hAnsi="Times New Roman"/>
          <w:i/>
          <w:iCs/>
          <w:snapToGrid w:val="0"/>
          <w:lang w:val="en-US" w:eastAsia="fr-FR"/>
        </w:rPr>
        <w:t>i</w:t>
      </w:r>
      <w:proofErr w:type="spellEnd"/>
      <w:r w:rsidR="009C3E0F" w:rsidRPr="00D26780">
        <w:rPr>
          <w:rFonts w:ascii="Times New Roman" w:hAnsi="Times New Roman"/>
          <w:i/>
          <w:iCs/>
          <w:snapToGrid w:val="0"/>
          <w:lang w:eastAsia="fr-FR"/>
        </w:rPr>
        <w:t>)</w:t>
      </w:r>
      <w:r w:rsidR="009C3E0F" w:rsidRPr="00D26780">
        <w:rPr>
          <w:rFonts w:ascii="Times New Roman" w:hAnsi="Times New Roman"/>
          <w:snapToGrid w:val="0"/>
          <w:lang w:eastAsia="fr-FR"/>
        </w:rPr>
        <w:tab/>
        <w:t xml:space="preserve">что в Рекомендации МСЭ-R BT.1790 описаны требования радиовещательных организаций к эксплуатационному контролю в цепях цифрового </w:t>
      </w:r>
      <w:proofErr w:type="gramStart"/>
      <w:r w:rsidR="009C3E0F" w:rsidRPr="00D26780">
        <w:rPr>
          <w:rFonts w:ascii="Times New Roman" w:hAnsi="Times New Roman"/>
          <w:snapToGrid w:val="0"/>
          <w:lang w:eastAsia="fr-FR"/>
        </w:rPr>
        <w:t>радиовещания;</w:t>
      </w:r>
      <w:proofErr w:type="gramEnd"/>
    </w:p>
    <w:p w14:paraId="360D537C" w14:textId="202941DE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j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в Рекомендации МСЭ</w:t>
      </w:r>
      <w:r w:rsidR="009C3E0F" w:rsidRPr="00D26780">
        <w:rPr>
          <w:rFonts w:ascii="Times New Roman" w:hAnsi="Times New Roman"/>
        </w:rPr>
        <w:noBreakHyphen/>
        <w:t xml:space="preserve">R BS.1387 определены методы оценки воспринимаемого качества звука для моно- и стереосигналов в условиях наличия неповрежденного эталонного сигнала по всей ширине </w:t>
      </w:r>
      <w:proofErr w:type="gramStart"/>
      <w:r w:rsidR="009C3E0F" w:rsidRPr="00D26780">
        <w:rPr>
          <w:rFonts w:ascii="Times New Roman" w:hAnsi="Times New Roman"/>
        </w:rPr>
        <w:t>полосы;</w:t>
      </w:r>
      <w:proofErr w:type="gramEnd"/>
    </w:p>
    <w:p w14:paraId="2761AC87" w14:textId="05AD337E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k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 xml:space="preserve">что сложные цепи поставок цифрового радиовещания включают в себя обработку, выполняемую несколькими организациями, которые могут использовать различные запатентованные решения контроля качества, также представляющие отчеты о любых проблемах множеством различных </w:t>
      </w:r>
      <w:proofErr w:type="gramStart"/>
      <w:r w:rsidR="009C3E0F" w:rsidRPr="00D26780">
        <w:rPr>
          <w:rFonts w:ascii="Times New Roman" w:hAnsi="Times New Roman"/>
        </w:rPr>
        <w:t>способов;</w:t>
      </w:r>
      <w:proofErr w:type="gramEnd"/>
    </w:p>
    <w:p w14:paraId="363994ED" w14:textId="08CCD858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t>l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проблема оценки качества в целом признается и МСЭ</w:t>
      </w:r>
      <w:r w:rsidR="009C3E0F" w:rsidRPr="00D26780">
        <w:rPr>
          <w:rFonts w:ascii="Times New Roman" w:hAnsi="Times New Roman"/>
        </w:rPr>
        <w:noBreakHyphen/>
        <w:t xml:space="preserve">R и МСЭ-T и что в обоих этих Секторах сформулированы Вопросы для изучения, относящиеся к данной </w:t>
      </w:r>
      <w:proofErr w:type="gramStart"/>
      <w:r w:rsidR="009C3E0F" w:rsidRPr="00D26780">
        <w:rPr>
          <w:rFonts w:ascii="Times New Roman" w:hAnsi="Times New Roman"/>
        </w:rPr>
        <w:t>тематике;</w:t>
      </w:r>
      <w:proofErr w:type="gramEnd"/>
    </w:p>
    <w:p w14:paraId="5A132741" w14:textId="18F205AA" w:rsidR="009C3E0F" w:rsidRPr="00D26780" w:rsidRDefault="00977E01" w:rsidP="004C5F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lang w:val="en-US"/>
        </w:rPr>
        <w:lastRenderedPageBreak/>
        <w:t>m</w:t>
      </w:r>
      <w:r w:rsidR="009C3E0F" w:rsidRPr="00D26780">
        <w:rPr>
          <w:rFonts w:ascii="Times New Roman" w:hAnsi="Times New Roman"/>
          <w:i/>
          <w:iCs/>
        </w:rPr>
        <w:t>)</w:t>
      </w:r>
      <w:r w:rsidR="009C3E0F" w:rsidRPr="00D26780">
        <w:rPr>
          <w:rFonts w:ascii="Times New Roman" w:hAnsi="Times New Roman"/>
        </w:rPr>
        <w:tab/>
        <w:t>что ни один из этих Вопросов не имеет отношения к контролю воспринимаемого качества в рамках контроля качества в рабочем режиме,</w:t>
      </w:r>
    </w:p>
    <w:p w14:paraId="2BD5DCAE" w14:textId="77777777" w:rsidR="009C3E0F" w:rsidRPr="00D26780" w:rsidRDefault="009C3E0F" w:rsidP="004C5FA6">
      <w:pPr>
        <w:pStyle w:val="Call"/>
        <w:tabs>
          <w:tab w:val="left" w:pos="851"/>
        </w:tabs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</w:t>
      </w:r>
      <w:r w:rsidRPr="00D26780">
        <w:rPr>
          <w:rFonts w:ascii="Times New Roman" w:hAnsi="Times New Roman"/>
          <w:i w:val="0"/>
          <w:iCs/>
        </w:rPr>
        <w:t>,</w:t>
      </w:r>
      <w:r w:rsidRPr="00D26780">
        <w:rPr>
          <w:rFonts w:ascii="Times New Roman" w:hAnsi="Times New Roman"/>
          <w:i w:val="0"/>
        </w:rPr>
        <w:t xml:space="preserve"> что необходимо изучить следующий Вопрос:</w:t>
      </w:r>
    </w:p>
    <w:p w14:paraId="467FC08C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6839D9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Каковы соответствующие методы и способы контроля в рабочем режиме воспринимаемого аудиовизуального качества для радиовещательных сетей и сетей распределения?</w:t>
      </w:r>
    </w:p>
    <w:p w14:paraId="2E0AA3AF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6839D9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Какие общие дескрипторы, форматы зависящих от программы данных и метаданных, а также механизмы обмена информацией пригодны для обмена данными о воспринимаемом качестве?</w:t>
      </w:r>
    </w:p>
    <w:p w14:paraId="69364ED5" w14:textId="77777777" w:rsidR="009C3E0F" w:rsidRPr="00D26780" w:rsidRDefault="009C3E0F" w:rsidP="004C5FA6">
      <w:pPr>
        <w:pStyle w:val="Call"/>
        <w:jc w:val="both"/>
        <w:rPr>
          <w:rFonts w:ascii="Times New Roman" w:hAnsi="Times New Roman"/>
        </w:rPr>
      </w:pPr>
      <w:r w:rsidRPr="00D26780">
        <w:rPr>
          <w:rFonts w:ascii="Times New Roman" w:hAnsi="Times New Roman"/>
        </w:rPr>
        <w:t>решает далее</w:t>
      </w:r>
      <w:r w:rsidRPr="00D26780">
        <w:rPr>
          <w:rFonts w:ascii="Times New Roman" w:hAnsi="Times New Roman"/>
          <w:i w:val="0"/>
          <w:iCs/>
        </w:rPr>
        <w:t>,</w:t>
      </w:r>
    </w:p>
    <w:p w14:paraId="637B2E8C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6839D9">
        <w:rPr>
          <w:rFonts w:ascii="Times New Roman" w:hAnsi="Times New Roman"/>
        </w:rPr>
        <w:t>1</w:t>
      </w:r>
      <w:r w:rsidRPr="00D26780">
        <w:rPr>
          <w:rFonts w:ascii="Times New Roman" w:hAnsi="Times New Roman"/>
        </w:rPr>
        <w:tab/>
        <w:t>что для выбора соответствующих методов и способов необходимо сотрудничество с другими органами МСЭ</w:t>
      </w:r>
      <w:r w:rsidRPr="00D26780">
        <w:rPr>
          <w:rFonts w:ascii="Times New Roman" w:hAnsi="Times New Roman"/>
        </w:rPr>
        <w:noBreakHyphen/>
        <w:t>T и иными соответствующими органами;</w:t>
      </w:r>
    </w:p>
    <w:p w14:paraId="07B5A3A7" w14:textId="77777777" w:rsidR="009C3E0F" w:rsidRPr="00D26780" w:rsidRDefault="009C3E0F" w:rsidP="004C5FA6">
      <w:pPr>
        <w:jc w:val="both"/>
        <w:rPr>
          <w:rFonts w:ascii="Times New Roman" w:hAnsi="Times New Roman"/>
        </w:rPr>
      </w:pPr>
      <w:r w:rsidRPr="006839D9">
        <w:rPr>
          <w:rFonts w:ascii="Times New Roman" w:hAnsi="Times New Roman"/>
        </w:rPr>
        <w:t>2</w:t>
      </w:r>
      <w:r w:rsidRPr="00D26780">
        <w:rPr>
          <w:rFonts w:ascii="Times New Roman" w:hAnsi="Times New Roman"/>
        </w:rPr>
        <w:tab/>
        <w:t>что по итогам изучения данного Вопроса должны быть разработаны Рекомендации МСЭ</w:t>
      </w:r>
      <w:r w:rsidRPr="00D26780">
        <w:rPr>
          <w:rFonts w:ascii="Times New Roman" w:hAnsi="Times New Roman"/>
        </w:rPr>
        <w:noBreakHyphen/>
        <w:t>R;</w:t>
      </w:r>
    </w:p>
    <w:p w14:paraId="5E53FBA2" w14:textId="6E54C9C1" w:rsidR="009C3E0F" w:rsidRPr="00D26780" w:rsidRDefault="009C3E0F" w:rsidP="004C5FA6">
      <w:pPr>
        <w:jc w:val="both"/>
        <w:rPr>
          <w:rFonts w:ascii="Times New Roman" w:hAnsi="Times New Roman"/>
        </w:rPr>
      </w:pPr>
      <w:r w:rsidRPr="006839D9">
        <w:rPr>
          <w:rFonts w:ascii="Times New Roman" w:hAnsi="Times New Roman"/>
        </w:rPr>
        <w:t>3</w:t>
      </w:r>
      <w:r w:rsidRPr="00D26780">
        <w:rPr>
          <w:rFonts w:ascii="Times New Roman" w:hAnsi="Times New Roman"/>
        </w:rPr>
        <w:tab/>
        <w:t>что вышеуказанные исследования должны быть завершены к 2027 году.</w:t>
      </w:r>
    </w:p>
    <w:p w14:paraId="56E95802" w14:textId="77777777" w:rsidR="009C3E0F" w:rsidRPr="00D26780" w:rsidRDefault="009C3E0F" w:rsidP="009C3E0F">
      <w:pPr>
        <w:spacing w:before="360"/>
        <w:rPr>
          <w:rFonts w:ascii="Times New Roman" w:hAnsi="Times New Roman"/>
        </w:rPr>
      </w:pPr>
      <w:r w:rsidRPr="00D26780">
        <w:rPr>
          <w:rFonts w:ascii="Times New Roman" w:hAnsi="Times New Roman"/>
        </w:rPr>
        <w:t>Категория: S2</w:t>
      </w:r>
    </w:p>
    <w:p w14:paraId="5E3BEBD8" w14:textId="4E94C1FB" w:rsidR="004A7970" w:rsidRPr="00D26780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D26780">
        <w:t>______________</w:t>
      </w:r>
    </w:p>
    <w:sectPr w:rsidR="004A7970" w:rsidRPr="00D26780" w:rsidSect="00D26780">
      <w:headerReference w:type="even" r:id="rId8"/>
      <w:headerReference w:type="default" r:id="rId9"/>
      <w:footerReference w:type="even" r:id="rId10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26073E" w:rsidRDefault="004123F6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26073E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 w:rsidRPr="0026073E">
      <w:rPr>
        <w:sz w:val="20"/>
        <w:lang w:val="pt-BR"/>
      </w:rPr>
      <w:t>P:\TRAD\R\ITU-R\BR\DIR\DIV\467218R.docx</w:t>
    </w:r>
    <w:r w:rsidRPr="00376D76">
      <w:rPr>
        <w:sz w:val="20"/>
      </w:rPr>
      <w:fldChar w:fldCharType="end"/>
    </w:r>
    <w:r w:rsidR="00083BC6" w:rsidRPr="0026073E">
      <w:rPr>
        <w:sz w:val="20"/>
        <w:lang w:val="pt-B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  <w:footnote w:id="1">
    <w:p w14:paraId="070ACE88" w14:textId="77777777" w:rsidR="009C3E0F" w:rsidRPr="0058573E" w:rsidRDefault="009C3E0F" w:rsidP="009C3E0F">
      <w:pPr>
        <w:pStyle w:val="FootnoteText"/>
        <w:spacing w:before="120"/>
        <w:rPr>
          <w:rFonts w:ascii="Times New Roman" w:hAnsi="Times New Roman"/>
          <w:szCs w:val="22"/>
          <w:lang w:val="ru-RU"/>
        </w:rPr>
      </w:pPr>
      <w:r w:rsidRPr="0058573E">
        <w:rPr>
          <w:rStyle w:val="FootnoteReference"/>
          <w:rFonts w:ascii="Times New Roman" w:hAnsi="Times New Roman"/>
          <w:szCs w:val="16"/>
          <w:lang w:val="ru-RU"/>
        </w:rPr>
        <w:t>*</w:t>
      </w:r>
      <w:r w:rsidRPr="0058573E">
        <w:rPr>
          <w:rFonts w:ascii="Times New Roman" w:hAnsi="Times New Roman"/>
          <w:szCs w:val="22"/>
          <w:lang w:val="ru-RU"/>
        </w:rPr>
        <w:tab/>
        <w:t>Настоящий Вопрос должен быть доведен до сведения 9</w:t>
      </w:r>
      <w:r w:rsidRPr="0058573E">
        <w:rPr>
          <w:rFonts w:ascii="Times New Roman" w:hAnsi="Times New Roman"/>
          <w:szCs w:val="22"/>
          <w:lang w:val="ru-RU"/>
        </w:rPr>
        <w:noBreakHyphen/>
        <w:t>й Исследовательской комиссии по стандартизации электросвязи.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77777777"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7319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33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73E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3035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4B48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5FA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839D9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5E9C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61A2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7E01"/>
    <w:rsid w:val="0098013E"/>
    <w:rsid w:val="00980652"/>
    <w:rsid w:val="00981B54"/>
    <w:rsid w:val="009842C3"/>
    <w:rsid w:val="009850F4"/>
    <w:rsid w:val="009A009A"/>
    <w:rsid w:val="009A6BB6"/>
    <w:rsid w:val="009B3F43"/>
    <w:rsid w:val="009B5CFA"/>
    <w:rsid w:val="009C161F"/>
    <w:rsid w:val="009C3E0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7D89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2678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B28DA"/>
    <w:rsid w:val="00DE66A5"/>
    <w:rsid w:val="00DF2860"/>
    <w:rsid w:val="00DF2B50"/>
    <w:rsid w:val="00DF7964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9C3E0F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9C3E0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9C3E0F"/>
    <w:rPr>
      <w:rFonts w:ascii="Times New Roman" w:hAnsi="Times New Roman" w:cs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1D08-636E-47E0-80D0-7BAA6C2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4</cp:revision>
  <cp:lastPrinted>2020-02-03T09:19:00Z</cp:lastPrinted>
  <dcterms:created xsi:type="dcterms:W3CDTF">2023-06-06T08:32:00Z</dcterms:created>
  <dcterms:modified xsi:type="dcterms:W3CDTF">2023-06-08T07:02:00Z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