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FAF33" w14:textId="77777777" w:rsidR="007A3F34" w:rsidRPr="007A3F34" w:rsidRDefault="007A3F34" w:rsidP="006E5B2D">
      <w:pPr>
        <w:pStyle w:val="QuestionNoBR"/>
        <w:rPr>
          <w:lang w:eastAsia="ja-JP"/>
        </w:rPr>
      </w:pPr>
      <w:r w:rsidRPr="007A3F34">
        <w:t>QUESTION ITU-R 263/5</w:t>
      </w:r>
    </w:p>
    <w:p w14:paraId="57E1376E" w14:textId="0C179DFA" w:rsidR="007A3F34" w:rsidRDefault="007A3F34" w:rsidP="007A3F34">
      <w:pPr>
        <w:keepNext/>
        <w:keepLines/>
        <w:spacing w:before="360" w:line="240" w:lineRule="auto"/>
        <w:jc w:val="center"/>
        <w:rPr>
          <w:rFonts w:ascii="Times New Roman" w:hAnsi="Times New Roman" w:cs="Times New Roman"/>
          <w:b/>
          <w:sz w:val="28"/>
          <w:lang w:val="en-GB"/>
        </w:rPr>
      </w:pPr>
      <w:r w:rsidRPr="001D3B0A">
        <w:rPr>
          <w:rFonts w:ascii="Times New Roman" w:hAnsi="Times New Roman" w:cs="Times New Roman"/>
          <w:b/>
          <w:sz w:val="28"/>
          <w:lang w:val="en-GB"/>
        </w:rPr>
        <w:t>Studies related to the further development of RSTT</w:t>
      </w:r>
    </w:p>
    <w:p w14:paraId="5DD37D76" w14:textId="17D59459" w:rsidR="006E5B2D" w:rsidRPr="006E5B2D" w:rsidRDefault="006E5B2D" w:rsidP="006E5B2D">
      <w:pPr>
        <w:pStyle w:val="Questiondate"/>
        <w:rPr>
          <w:rFonts w:ascii="Times New Roman" w:hAnsi="Times New Roman" w:cs="Times New Roman"/>
        </w:rPr>
      </w:pPr>
      <w:r w:rsidRPr="006E5B2D">
        <w:rPr>
          <w:rFonts w:ascii="Times New Roman" w:hAnsi="Times New Roman" w:cs="Times New Roman"/>
        </w:rPr>
        <w:t>(2022)</w:t>
      </w:r>
    </w:p>
    <w:p w14:paraId="76185332" w14:textId="77777777" w:rsidR="007A3F34" w:rsidRPr="001D3B0A" w:rsidRDefault="007A3F34" w:rsidP="006E5B2D">
      <w:pPr>
        <w:overflowPunct/>
        <w:autoSpaceDE/>
        <w:autoSpaceDN/>
        <w:adjustRightInd/>
        <w:spacing w:before="360" w:line="240" w:lineRule="auto"/>
        <w:jc w:val="left"/>
        <w:textAlignment w:val="auto"/>
        <w:rPr>
          <w:rFonts w:ascii="Times New Roman" w:hAnsi="Times New Roman" w:cs="Times New Roman"/>
          <w:szCs w:val="20"/>
          <w:lang w:val="en-GB"/>
        </w:rPr>
      </w:pPr>
      <w:r w:rsidRPr="001D3B0A">
        <w:rPr>
          <w:rFonts w:ascii="Times New Roman" w:hAnsi="Times New Roman" w:cs="Times New Roman"/>
          <w:szCs w:val="20"/>
          <w:lang w:val="en-GB"/>
        </w:rPr>
        <w:t>The ITU Radiocommunication Assembly,</w:t>
      </w:r>
    </w:p>
    <w:p w14:paraId="1E3C9602" w14:textId="77777777" w:rsidR="007A3F34" w:rsidRPr="001D3B0A" w:rsidRDefault="007A3F34" w:rsidP="007A3F34">
      <w:pPr>
        <w:keepNext/>
        <w:keepLines/>
        <w:spacing w:before="120"/>
        <w:ind w:left="794"/>
        <w:jc w:val="left"/>
        <w:rPr>
          <w:rFonts w:ascii="Times New Roman" w:hAnsi="Times New Roman" w:cs="Times New Roman"/>
          <w:i/>
        </w:rPr>
      </w:pPr>
      <w:r w:rsidRPr="001D3B0A">
        <w:rPr>
          <w:rFonts w:ascii="Times New Roman" w:hAnsi="Times New Roman" w:cs="Times New Roman"/>
          <w:i/>
        </w:rPr>
        <w:t>considering</w:t>
      </w:r>
    </w:p>
    <w:p w14:paraId="1553937C" w14:textId="77777777" w:rsidR="007A3F34" w:rsidRPr="001D3B0A" w:rsidRDefault="007A3F34" w:rsidP="007A3F34">
      <w:pPr>
        <w:rPr>
          <w:rFonts w:ascii="Times New Roman" w:hAnsi="Times New Roman" w:cs="Times New Roman"/>
        </w:rPr>
      </w:pPr>
      <w:bookmarkStart w:id="0" w:name="_Hlk71115476"/>
      <w:r w:rsidRPr="001D3B0A">
        <w:rPr>
          <w:rFonts w:ascii="Times New Roman" w:hAnsi="Times New Roman" w:cs="Times New Roman"/>
          <w:i/>
        </w:rPr>
        <w:t>a)</w:t>
      </w:r>
      <w:r w:rsidRPr="001D3B0A">
        <w:rPr>
          <w:rFonts w:ascii="Times New Roman" w:hAnsi="Times New Roman" w:cs="Times New Roman"/>
        </w:rPr>
        <w:tab/>
        <w:t xml:space="preserve">that railway transportation systems are growing and </w:t>
      </w:r>
      <w:proofErr w:type="gramStart"/>
      <w:r w:rsidRPr="001D3B0A">
        <w:rPr>
          <w:rFonts w:ascii="Times New Roman" w:hAnsi="Times New Roman" w:cs="Times New Roman"/>
        </w:rPr>
        <w:t>evolving;</w:t>
      </w:r>
      <w:proofErr w:type="gramEnd"/>
    </w:p>
    <w:p w14:paraId="424DBDD6" w14:textId="77777777" w:rsidR="007A3F34" w:rsidRPr="001D3B0A" w:rsidRDefault="007A3F34" w:rsidP="007A3F34">
      <w:pPr>
        <w:rPr>
          <w:rFonts w:ascii="Times New Roman" w:hAnsi="Times New Roman" w:cs="Times New Roman"/>
          <w:iCs/>
          <w:lang w:eastAsia="ko-KR"/>
        </w:rPr>
      </w:pPr>
      <w:bookmarkStart w:id="1" w:name="_Hlk71115466"/>
      <w:bookmarkEnd w:id="0"/>
      <w:r w:rsidRPr="001D3B0A">
        <w:rPr>
          <w:rFonts w:ascii="Times New Roman" w:hAnsi="Times New Roman" w:cs="Times New Roman"/>
          <w:i/>
          <w:iCs/>
          <w:lang w:eastAsia="ko-KR"/>
        </w:rPr>
        <w:t>b)</w:t>
      </w:r>
      <w:r w:rsidRPr="001D3B0A">
        <w:rPr>
          <w:rFonts w:ascii="Times New Roman" w:hAnsi="Times New Roman" w:cs="Times New Roman"/>
          <w:i/>
          <w:iCs/>
          <w:lang w:eastAsia="ko-KR"/>
        </w:rPr>
        <w:tab/>
      </w:r>
      <w:r w:rsidRPr="001D3B0A">
        <w:rPr>
          <w:rFonts w:ascii="Times New Roman" w:hAnsi="Times New Roman" w:cs="Times New Roman"/>
          <w:iCs/>
          <w:lang w:eastAsia="ko-KR"/>
        </w:rPr>
        <w:t xml:space="preserve">that railway radiocommunications systems between train and trackside (RSTT) are vital to provide improved railway traffic control, passenger safety, and improved security for train </w:t>
      </w:r>
      <w:proofErr w:type="gramStart"/>
      <w:r w:rsidRPr="001D3B0A">
        <w:rPr>
          <w:rFonts w:ascii="Times New Roman" w:hAnsi="Times New Roman" w:cs="Times New Roman"/>
          <w:iCs/>
          <w:lang w:eastAsia="ko-KR"/>
        </w:rPr>
        <w:t>operations;</w:t>
      </w:r>
      <w:proofErr w:type="gramEnd"/>
    </w:p>
    <w:p w14:paraId="3B7880A7" w14:textId="77777777" w:rsidR="007A3F34" w:rsidRPr="001D3B0A" w:rsidRDefault="007A3F34" w:rsidP="007A3F34">
      <w:pPr>
        <w:rPr>
          <w:rFonts w:ascii="Times New Roman" w:hAnsi="Times New Roman" w:cs="Times New Roman"/>
          <w:iCs/>
          <w:lang w:eastAsia="ko-KR"/>
        </w:rPr>
      </w:pPr>
      <w:r w:rsidRPr="001D3B0A">
        <w:rPr>
          <w:rFonts w:ascii="Times New Roman" w:hAnsi="Times New Roman" w:cs="Times New Roman"/>
          <w:i/>
          <w:iCs/>
          <w:lang w:eastAsia="ko-KR"/>
        </w:rPr>
        <w:t>c)</w:t>
      </w:r>
      <w:r w:rsidRPr="001D3B0A">
        <w:rPr>
          <w:rFonts w:ascii="Times New Roman" w:hAnsi="Times New Roman" w:cs="Times New Roman"/>
          <w:i/>
          <w:iCs/>
          <w:lang w:eastAsia="ko-KR"/>
        </w:rPr>
        <w:tab/>
      </w:r>
      <w:r w:rsidRPr="001D3B0A">
        <w:rPr>
          <w:rFonts w:ascii="Times New Roman" w:hAnsi="Times New Roman" w:cs="Times New Roman"/>
          <w:iCs/>
          <w:lang w:eastAsia="ko-KR"/>
        </w:rPr>
        <w:t xml:space="preserve">that many administrations wish to facilitate RSTT interoperability, for both national and cross-border </w:t>
      </w:r>
      <w:proofErr w:type="gramStart"/>
      <w:r w:rsidRPr="001D3B0A">
        <w:rPr>
          <w:rFonts w:ascii="Times New Roman" w:hAnsi="Times New Roman" w:cs="Times New Roman"/>
          <w:iCs/>
          <w:lang w:eastAsia="ko-KR"/>
        </w:rPr>
        <w:t>operations;</w:t>
      </w:r>
      <w:proofErr w:type="gramEnd"/>
    </w:p>
    <w:p w14:paraId="18EC4C34" w14:textId="77777777" w:rsidR="007A3F34" w:rsidRPr="001D3B0A" w:rsidRDefault="007A3F34" w:rsidP="007A3F34">
      <w:pPr>
        <w:rPr>
          <w:rFonts w:ascii="Times New Roman" w:hAnsi="Times New Roman" w:cs="Times New Roman"/>
          <w:iCs/>
          <w:lang w:eastAsia="ko-KR"/>
        </w:rPr>
      </w:pPr>
      <w:r w:rsidRPr="001D3B0A">
        <w:rPr>
          <w:rFonts w:ascii="Times New Roman" w:hAnsi="Times New Roman" w:cs="Times New Roman"/>
          <w:i/>
          <w:iCs/>
          <w:lang w:eastAsia="ko-KR"/>
        </w:rPr>
        <w:t>d)</w:t>
      </w:r>
      <w:r w:rsidRPr="001D3B0A">
        <w:rPr>
          <w:rFonts w:ascii="Times New Roman" w:hAnsi="Times New Roman" w:cs="Times New Roman"/>
          <w:iCs/>
          <w:lang w:eastAsia="ko-KR"/>
        </w:rPr>
        <w:tab/>
        <w:t xml:space="preserve">that some national and international railway organizations and standards bodies have begun investigating new technologies for railway radiocommunication </w:t>
      </w:r>
      <w:proofErr w:type="gramStart"/>
      <w:r w:rsidRPr="001D3B0A">
        <w:rPr>
          <w:rFonts w:ascii="Times New Roman" w:hAnsi="Times New Roman" w:cs="Times New Roman"/>
          <w:iCs/>
          <w:lang w:eastAsia="ko-KR"/>
        </w:rPr>
        <w:t>systems;</w:t>
      </w:r>
      <w:proofErr w:type="gramEnd"/>
    </w:p>
    <w:p w14:paraId="3C342FF2" w14:textId="77777777" w:rsidR="007A3F34" w:rsidRPr="001D3B0A" w:rsidRDefault="007A3F34" w:rsidP="007A3F34">
      <w:pPr>
        <w:rPr>
          <w:rFonts w:ascii="Times New Roman" w:eastAsia="Malgun Gothic" w:hAnsi="Times New Roman" w:cs="Times New Roman"/>
          <w:iCs/>
          <w:lang w:eastAsia="ko-KR"/>
        </w:rPr>
      </w:pPr>
      <w:r w:rsidRPr="001D3B0A">
        <w:rPr>
          <w:rFonts w:ascii="Times New Roman" w:hAnsi="Times New Roman" w:cs="Times New Roman"/>
          <w:i/>
        </w:rPr>
        <w:t>e)</w:t>
      </w:r>
      <w:r w:rsidRPr="001D3B0A">
        <w:rPr>
          <w:rFonts w:ascii="Times New Roman" w:hAnsi="Times New Roman" w:cs="Times New Roman"/>
          <w:i/>
        </w:rPr>
        <w:tab/>
      </w:r>
      <w:r w:rsidRPr="001D3B0A">
        <w:rPr>
          <w:rFonts w:ascii="Times New Roman" w:hAnsi="Times New Roman" w:cs="Times New Roman"/>
        </w:rPr>
        <w:t xml:space="preserve">that there is a need to integrate different technologies in order to facilitate various functions, for instance dispatching commands, operating control and data transmission, into railway train and trackside systems to also meet the needs of a high-speed railway </w:t>
      </w:r>
      <w:proofErr w:type="gramStart"/>
      <w:r w:rsidRPr="001D3B0A">
        <w:rPr>
          <w:rFonts w:ascii="Times New Roman" w:hAnsi="Times New Roman" w:cs="Times New Roman"/>
        </w:rPr>
        <w:t>environment</w:t>
      </w:r>
      <w:r w:rsidRPr="001D3B0A">
        <w:rPr>
          <w:rFonts w:ascii="Times New Roman" w:hAnsi="Times New Roman" w:cs="Times New Roman"/>
          <w:iCs/>
          <w:lang w:eastAsia="ko-KR"/>
        </w:rPr>
        <w:t>;</w:t>
      </w:r>
      <w:proofErr w:type="gramEnd"/>
      <w:r w:rsidRPr="001D3B0A">
        <w:rPr>
          <w:rFonts w:ascii="Times New Roman" w:hAnsi="Times New Roman" w:cs="Times New Roman"/>
          <w:iCs/>
          <w:lang w:eastAsia="ko-KR"/>
        </w:rPr>
        <w:t xml:space="preserve"> </w:t>
      </w:r>
    </w:p>
    <w:p w14:paraId="39203493" w14:textId="77777777" w:rsidR="007A3F34" w:rsidRPr="001D3B0A" w:rsidRDefault="007A3F34" w:rsidP="007A3F34">
      <w:pPr>
        <w:rPr>
          <w:rFonts w:ascii="Times New Roman" w:eastAsia="Malgun Gothic" w:hAnsi="Times New Roman" w:cs="Times New Roman"/>
          <w:iCs/>
          <w:lang w:eastAsia="ko-KR"/>
        </w:rPr>
      </w:pPr>
      <w:bookmarkStart w:id="2" w:name="_Hlk71115484"/>
      <w:bookmarkEnd w:id="1"/>
      <w:r w:rsidRPr="001D3B0A">
        <w:rPr>
          <w:rFonts w:ascii="Times New Roman" w:hAnsi="Times New Roman" w:cs="Times New Roman"/>
          <w:i/>
          <w:iCs/>
          <w:lang w:eastAsia="ko-KR"/>
        </w:rPr>
        <w:t>f)</w:t>
      </w:r>
      <w:r w:rsidRPr="001D3B0A">
        <w:rPr>
          <w:rFonts w:ascii="Times New Roman" w:hAnsi="Times New Roman" w:cs="Times New Roman"/>
          <w:i/>
          <w:iCs/>
          <w:lang w:eastAsia="ko-KR"/>
        </w:rPr>
        <w:tab/>
      </w:r>
      <w:r w:rsidRPr="001D3B0A">
        <w:rPr>
          <w:rFonts w:ascii="Times New Roman" w:hAnsi="Times New Roman" w:cs="Times New Roman"/>
          <w:iCs/>
          <w:lang w:eastAsia="ko-KR"/>
        </w:rPr>
        <w:t xml:space="preserve">that continuing development of new technologies may be able to serve, support or supplement </w:t>
      </w:r>
      <w:proofErr w:type="gramStart"/>
      <w:r w:rsidRPr="001D3B0A">
        <w:rPr>
          <w:rFonts w:ascii="Times New Roman" w:hAnsi="Times New Roman" w:cs="Times New Roman"/>
          <w:iCs/>
          <w:lang w:eastAsia="ko-KR"/>
        </w:rPr>
        <w:t>RSTT;</w:t>
      </w:r>
      <w:proofErr w:type="gramEnd"/>
    </w:p>
    <w:bookmarkEnd w:id="2"/>
    <w:p w14:paraId="238DC731" w14:textId="77777777" w:rsidR="007A3F34" w:rsidRPr="001D3B0A" w:rsidRDefault="007A3F34" w:rsidP="007A3F34">
      <w:pPr>
        <w:rPr>
          <w:rFonts w:ascii="Times New Roman" w:hAnsi="Times New Roman" w:cs="Times New Roman"/>
        </w:rPr>
      </w:pPr>
      <w:r w:rsidRPr="001D3B0A">
        <w:rPr>
          <w:rFonts w:ascii="Times New Roman" w:hAnsi="Times New Roman" w:cs="Times New Roman"/>
          <w:i/>
          <w:iCs/>
          <w:szCs w:val="24"/>
          <w:lang w:eastAsia="ko-KR"/>
        </w:rPr>
        <w:t>g)</w:t>
      </w:r>
      <w:r w:rsidRPr="001D3B0A">
        <w:rPr>
          <w:rFonts w:ascii="Times New Roman" w:hAnsi="Times New Roman" w:cs="Times New Roman"/>
          <w:i/>
          <w:iCs/>
          <w:szCs w:val="24"/>
          <w:lang w:eastAsia="ko-KR"/>
        </w:rPr>
        <w:tab/>
      </w:r>
      <w:r w:rsidRPr="001D3B0A">
        <w:rPr>
          <w:rFonts w:ascii="Times New Roman" w:hAnsi="Times New Roman" w:cs="Times New Roman"/>
          <w:iCs/>
          <w:szCs w:val="24"/>
          <w:lang w:eastAsia="ko-KR"/>
        </w:rPr>
        <w:t xml:space="preserve">that administrations may have different requirements for railway operations depending on their national needs, spectrum requirements, policy objectives, and operating </w:t>
      </w:r>
      <w:proofErr w:type="gramStart"/>
      <w:r w:rsidRPr="001D3B0A">
        <w:rPr>
          <w:rFonts w:ascii="Times New Roman" w:hAnsi="Times New Roman" w:cs="Times New Roman"/>
        </w:rPr>
        <w:t>environments;</w:t>
      </w:r>
      <w:proofErr w:type="gramEnd"/>
    </w:p>
    <w:p w14:paraId="111F69D6" w14:textId="77777777" w:rsidR="007A3F34" w:rsidRPr="001D3B0A" w:rsidRDefault="007A3F34" w:rsidP="007A3F34">
      <w:pPr>
        <w:rPr>
          <w:rFonts w:ascii="Times New Roman" w:hAnsi="Times New Roman" w:cs="Times New Roman"/>
          <w:iCs/>
          <w:lang w:eastAsia="ko-KR"/>
        </w:rPr>
      </w:pPr>
      <w:r w:rsidRPr="001D3B0A">
        <w:rPr>
          <w:rFonts w:ascii="Times New Roman" w:hAnsi="Times New Roman" w:cs="Times New Roman"/>
          <w:i/>
          <w:iCs/>
          <w:lang w:eastAsia="ko-KR"/>
        </w:rPr>
        <w:t>h)</w:t>
      </w:r>
      <w:r w:rsidRPr="001D3B0A">
        <w:rPr>
          <w:rFonts w:ascii="Times New Roman" w:hAnsi="Times New Roman" w:cs="Times New Roman"/>
          <w:i/>
          <w:iCs/>
          <w:lang w:eastAsia="ko-KR"/>
        </w:rPr>
        <w:tab/>
      </w:r>
      <w:r w:rsidRPr="001D3B0A">
        <w:rPr>
          <w:rFonts w:ascii="Times New Roman" w:hAnsi="Times New Roman" w:cs="Times New Roman"/>
          <w:iCs/>
          <w:lang w:eastAsia="ko-KR"/>
        </w:rPr>
        <w:t>that cooperation between administrations and railway organizations</w:t>
      </w:r>
      <w:r w:rsidRPr="001D3B0A">
        <w:rPr>
          <w:rFonts w:ascii="Times New Roman" w:hAnsi="Times New Roman" w:cs="Times New Roman"/>
          <w:iCs/>
          <w:lang w:eastAsia="ja-JP"/>
        </w:rPr>
        <w:t xml:space="preserve"> </w:t>
      </w:r>
      <w:r w:rsidRPr="001D3B0A">
        <w:rPr>
          <w:rFonts w:ascii="Times New Roman" w:hAnsi="Times New Roman" w:cs="Times New Roman"/>
          <w:iCs/>
          <w:lang w:eastAsia="ko-KR"/>
        </w:rPr>
        <w:t xml:space="preserve">will facilitate greater levels of spectrum </w:t>
      </w:r>
      <w:proofErr w:type="gramStart"/>
      <w:r w:rsidRPr="001D3B0A">
        <w:rPr>
          <w:rFonts w:ascii="Times New Roman" w:hAnsi="Times New Roman" w:cs="Times New Roman"/>
          <w:iCs/>
          <w:lang w:eastAsia="ko-KR"/>
        </w:rPr>
        <w:t>harmonization;</w:t>
      </w:r>
      <w:proofErr w:type="gramEnd"/>
    </w:p>
    <w:p w14:paraId="7D2BF1B5" w14:textId="77777777" w:rsidR="007A3F34" w:rsidRPr="001D3B0A" w:rsidRDefault="007A3F34" w:rsidP="007A3F34">
      <w:pPr>
        <w:rPr>
          <w:rFonts w:ascii="Times New Roman" w:hAnsi="Times New Roman" w:cs="Times New Roman"/>
          <w:iCs/>
          <w:lang w:eastAsia="ko-KR"/>
        </w:rPr>
      </w:pPr>
      <w:proofErr w:type="spellStart"/>
      <w:r w:rsidRPr="001D3B0A">
        <w:rPr>
          <w:rFonts w:ascii="Times New Roman" w:hAnsi="Times New Roman" w:cs="Times New Roman"/>
          <w:i/>
          <w:iCs/>
          <w:lang w:eastAsia="zh-CN"/>
        </w:rPr>
        <w:t>i</w:t>
      </w:r>
      <w:proofErr w:type="spellEnd"/>
      <w:r w:rsidRPr="001D3B0A">
        <w:rPr>
          <w:rFonts w:ascii="Times New Roman" w:hAnsi="Times New Roman" w:cs="Times New Roman"/>
          <w:i/>
          <w:iCs/>
          <w:lang w:eastAsia="ko-KR"/>
        </w:rPr>
        <w:t>)</w:t>
      </w:r>
      <w:r w:rsidRPr="001D3B0A">
        <w:rPr>
          <w:rFonts w:ascii="Times New Roman" w:hAnsi="Times New Roman" w:cs="Times New Roman"/>
          <w:i/>
          <w:iCs/>
          <w:lang w:eastAsia="ko-KR"/>
        </w:rPr>
        <w:tab/>
      </w:r>
      <w:r w:rsidRPr="001D3B0A">
        <w:rPr>
          <w:rFonts w:ascii="Times New Roman" w:hAnsi="Times New Roman" w:cs="Times New Roman"/>
          <w:iCs/>
          <w:lang w:eastAsia="ko-KR"/>
        </w:rPr>
        <w:t xml:space="preserve">that usage of harmonized frequency bands will enable administrations to benefit from harmonization while continuing to meet national planning </w:t>
      </w:r>
      <w:proofErr w:type="gramStart"/>
      <w:r w:rsidRPr="001D3B0A">
        <w:rPr>
          <w:rFonts w:ascii="Times New Roman" w:hAnsi="Times New Roman" w:cs="Times New Roman"/>
          <w:iCs/>
          <w:lang w:eastAsia="ko-KR"/>
        </w:rPr>
        <w:t>requirements;</w:t>
      </w:r>
      <w:proofErr w:type="gramEnd"/>
    </w:p>
    <w:p w14:paraId="19E4AB16" w14:textId="77777777" w:rsidR="007A3F34" w:rsidRPr="001D3B0A" w:rsidRDefault="007A3F34" w:rsidP="007A3F34">
      <w:pPr>
        <w:rPr>
          <w:rFonts w:ascii="Times New Roman" w:hAnsi="Times New Roman" w:cs="Times New Roman"/>
          <w:szCs w:val="24"/>
        </w:rPr>
      </w:pPr>
      <w:r w:rsidRPr="001D3B0A">
        <w:rPr>
          <w:rFonts w:ascii="Times New Roman" w:hAnsi="Times New Roman" w:cs="Times New Roman"/>
          <w:i/>
          <w:iCs/>
          <w:lang w:eastAsia="zh-CN"/>
        </w:rPr>
        <w:t>j</w:t>
      </w:r>
      <w:r w:rsidRPr="001D3B0A">
        <w:rPr>
          <w:rFonts w:ascii="Times New Roman" w:hAnsi="Times New Roman" w:cs="Times New Roman"/>
          <w:i/>
          <w:iCs/>
          <w:lang w:eastAsia="ko-KR"/>
        </w:rPr>
        <w:t>)</w:t>
      </w:r>
      <w:r w:rsidRPr="001D3B0A">
        <w:rPr>
          <w:rFonts w:ascii="Times New Roman" w:hAnsi="Times New Roman" w:cs="Times New Roman"/>
          <w:i/>
          <w:szCs w:val="24"/>
        </w:rPr>
        <w:t xml:space="preserve"> </w:t>
      </w:r>
      <w:r w:rsidRPr="001D3B0A">
        <w:rPr>
          <w:rFonts w:ascii="Times New Roman" w:hAnsi="Times New Roman" w:cs="Times New Roman"/>
          <w:szCs w:val="24"/>
        </w:rPr>
        <w:tab/>
        <w:t xml:space="preserve">that international standards and harmonized frequency spectrum would facilitate worldwide deployment of RSTT and provide for economies of scale in railway </w:t>
      </w:r>
      <w:proofErr w:type="gramStart"/>
      <w:r w:rsidRPr="001D3B0A">
        <w:rPr>
          <w:rFonts w:ascii="Times New Roman" w:hAnsi="Times New Roman" w:cs="Times New Roman"/>
          <w:szCs w:val="24"/>
        </w:rPr>
        <w:t>transportation;</w:t>
      </w:r>
      <w:proofErr w:type="gramEnd"/>
    </w:p>
    <w:p w14:paraId="7484280E" w14:textId="77777777" w:rsidR="007A3F34" w:rsidRPr="001D3B0A" w:rsidRDefault="007A3F34" w:rsidP="007A3F34">
      <w:pPr>
        <w:rPr>
          <w:rFonts w:ascii="Times New Roman" w:hAnsi="Times New Roman" w:cs="Times New Roman"/>
          <w:szCs w:val="24"/>
        </w:rPr>
      </w:pPr>
      <w:r w:rsidRPr="001D3B0A">
        <w:rPr>
          <w:rFonts w:ascii="Times New Roman" w:hAnsi="Times New Roman" w:cs="Times New Roman"/>
          <w:i/>
          <w:szCs w:val="24"/>
        </w:rPr>
        <w:t>k)</w:t>
      </w:r>
      <w:r w:rsidRPr="001D3B0A">
        <w:rPr>
          <w:rFonts w:ascii="Times New Roman" w:hAnsi="Times New Roman" w:cs="Times New Roman"/>
          <w:i/>
          <w:szCs w:val="24"/>
        </w:rPr>
        <w:tab/>
      </w:r>
      <w:r w:rsidRPr="001D3B0A">
        <w:rPr>
          <w:rFonts w:ascii="Times New Roman" w:hAnsi="Times New Roman" w:cs="Times New Roman"/>
          <w:iCs/>
          <w:szCs w:val="24"/>
        </w:rPr>
        <w:t>that</w:t>
      </w:r>
      <w:r w:rsidRPr="001D3B0A">
        <w:rPr>
          <w:rFonts w:ascii="Times New Roman" w:hAnsi="Times New Roman" w:cs="Times New Roman"/>
          <w:i/>
          <w:szCs w:val="24"/>
        </w:rPr>
        <w:t xml:space="preserve"> </w:t>
      </w:r>
      <w:r w:rsidRPr="001D3B0A">
        <w:rPr>
          <w:rFonts w:ascii="Times New Roman" w:hAnsi="Times New Roman" w:cs="Times New Roman"/>
          <w:szCs w:val="24"/>
        </w:rPr>
        <w:t xml:space="preserve">there is a continuing need for development of regionally harmonized frequency arrangements for the purposes of implementing </w:t>
      </w:r>
      <w:proofErr w:type="gramStart"/>
      <w:r w:rsidRPr="001D3B0A">
        <w:rPr>
          <w:rFonts w:ascii="Times New Roman" w:hAnsi="Times New Roman" w:cs="Times New Roman"/>
          <w:szCs w:val="24"/>
        </w:rPr>
        <w:t>RSTT;</w:t>
      </w:r>
      <w:proofErr w:type="gramEnd"/>
    </w:p>
    <w:p w14:paraId="0D01A2B7" w14:textId="77777777" w:rsidR="007A3F34" w:rsidRPr="001D3B0A" w:rsidRDefault="007A3F34" w:rsidP="007A3F34">
      <w:pPr>
        <w:rPr>
          <w:rFonts w:ascii="Times New Roman" w:hAnsi="Times New Roman" w:cs="Times New Roman"/>
          <w:szCs w:val="24"/>
        </w:rPr>
      </w:pPr>
      <w:r w:rsidRPr="001D3B0A">
        <w:rPr>
          <w:rFonts w:ascii="Times New Roman" w:hAnsi="Times New Roman" w:cs="Times New Roman"/>
          <w:i/>
          <w:szCs w:val="24"/>
        </w:rPr>
        <w:t>l)</w:t>
      </w:r>
      <w:r w:rsidRPr="001D3B0A">
        <w:rPr>
          <w:rFonts w:ascii="Times New Roman" w:hAnsi="Times New Roman" w:cs="Times New Roman"/>
          <w:i/>
          <w:szCs w:val="24"/>
        </w:rPr>
        <w:tab/>
      </w:r>
      <w:r w:rsidRPr="001D3B0A">
        <w:rPr>
          <w:rFonts w:ascii="Times New Roman" w:hAnsi="Times New Roman" w:cs="Times New Roman"/>
          <w:szCs w:val="24"/>
        </w:rPr>
        <w:t>that the frequency bands to be harmonized are allocated to a variety of services in accordance with the relevant provisions of the Radio Regulations, especially to the mobile service on primary basis,</w:t>
      </w:r>
    </w:p>
    <w:p w14:paraId="37A56DA4" w14:textId="7874BBDF" w:rsidR="007A3F34" w:rsidRPr="001D3B0A" w:rsidRDefault="007A3F34" w:rsidP="007A3F34">
      <w:pPr>
        <w:keepNext/>
        <w:keepLines/>
        <w:spacing w:before="240"/>
        <w:ind w:left="794"/>
        <w:jc w:val="left"/>
        <w:rPr>
          <w:rFonts w:ascii="Times New Roman" w:hAnsi="Times New Roman" w:cs="Times New Roman"/>
          <w:i/>
        </w:rPr>
      </w:pPr>
      <w:r w:rsidRPr="001D3B0A">
        <w:rPr>
          <w:rFonts w:ascii="Times New Roman" w:hAnsi="Times New Roman" w:cs="Times New Roman"/>
          <w:i/>
        </w:rPr>
        <w:t>noting</w:t>
      </w:r>
    </w:p>
    <w:p w14:paraId="606BF9AD" w14:textId="619ED5F2" w:rsidR="007A3F34" w:rsidRPr="001D3B0A" w:rsidRDefault="007A3F34" w:rsidP="007A3F34">
      <w:pPr>
        <w:rPr>
          <w:rFonts w:ascii="Times New Roman" w:hAnsi="Times New Roman" w:cs="Times New Roman"/>
          <w:lang w:eastAsia="zh-CN"/>
        </w:rPr>
      </w:pPr>
      <w:r w:rsidRPr="001D3B0A">
        <w:rPr>
          <w:rFonts w:ascii="Times New Roman" w:hAnsi="Times New Roman" w:cs="Times New Roman"/>
          <w:i/>
          <w:iCs/>
          <w:lang w:eastAsia="zh-CN"/>
        </w:rPr>
        <w:t>a)</w:t>
      </w:r>
      <w:r w:rsidRPr="001D3B0A">
        <w:rPr>
          <w:rFonts w:ascii="Times New Roman" w:hAnsi="Times New Roman" w:cs="Times New Roman"/>
          <w:lang w:eastAsia="zh-CN"/>
        </w:rPr>
        <w:tab/>
        <w:t>the continued need to carry out studies to facilitate spectrum harmoni</w:t>
      </w:r>
      <w:r w:rsidR="002D74E6">
        <w:rPr>
          <w:rFonts w:ascii="Times New Roman" w:hAnsi="Times New Roman" w:cs="Times New Roman"/>
          <w:lang w:eastAsia="zh-CN"/>
        </w:rPr>
        <w:t>z</w:t>
      </w:r>
      <w:r w:rsidRPr="001D3B0A">
        <w:rPr>
          <w:rFonts w:ascii="Times New Roman" w:hAnsi="Times New Roman" w:cs="Times New Roman"/>
          <w:lang w:eastAsia="zh-CN"/>
        </w:rPr>
        <w:t xml:space="preserve">ation for </w:t>
      </w:r>
      <w:proofErr w:type="gramStart"/>
      <w:r w:rsidRPr="001D3B0A">
        <w:rPr>
          <w:rFonts w:ascii="Times New Roman" w:hAnsi="Times New Roman" w:cs="Times New Roman"/>
          <w:lang w:eastAsia="zh-CN"/>
        </w:rPr>
        <w:t>RSTT;</w:t>
      </w:r>
      <w:proofErr w:type="gramEnd"/>
    </w:p>
    <w:p w14:paraId="29565E88" w14:textId="77777777" w:rsidR="007A3F34" w:rsidRPr="001D3B0A" w:rsidRDefault="007A3F34" w:rsidP="007A3F34">
      <w:pPr>
        <w:rPr>
          <w:rFonts w:ascii="Times New Roman" w:hAnsi="Times New Roman" w:cs="Times New Roman"/>
          <w:lang w:eastAsia="zh-CN"/>
        </w:rPr>
      </w:pPr>
      <w:r w:rsidRPr="001D3B0A">
        <w:rPr>
          <w:rFonts w:ascii="Times New Roman" w:hAnsi="Times New Roman" w:cs="Times New Roman"/>
          <w:i/>
          <w:iCs/>
        </w:rPr>
        <w:t>b)</w:t>
      </w:r>
      <w:r w:rsidRPr="001D3B0A">
        <w:rPr>
          <w:rFonts w:ascii="Times New Roman" w:hAnsi="Times New Roman" w:cs="Times New Roman"/>
        </w:rPr>
        <w:tab/>
        <w:t>the already existing results of studies on RSTT in ITU</w:t>
      </w:r>
      <w:r w:rsidRPr="001D3B0A">
        <w:rPr>
          <w:rFonts w:ascii="Times New Roman" w:hAnsi="Times New Roman" w:cs="Times New Roman"/>
        </w:rPr>
        <w:noBreakHyphen/>
        <w:t>R Reports:</w:t>
      </w:r>
    </w:p>
    <w:p w14:paraId="71754478" w14:textId="77777777" w:rsidR="007A3F34" w:rsidRPr="001D3B0A" w:rsidRDefault="007A3F34" w:rsidP="007A3F34">
      <w:pPr>
        <w:spacing w:before="80"/>
        <w:ind w:left="794" w:hanging="794"/>
        <w:rPr>
          <w:rFonts w:ascii="Times New Roman" w:hAnsi="Times New Roman" w:cs="Times New Roman"/>
          <w:lang w:eastAsia="zh-CN"/>
        </w:rPr>
      </w:pPr>
      <w:r w:rsidRPr="001D3B0A">
        <w:rPr>
          <w:rFonts w:ascii="Times New Roman" w:hAnsi="Times New Roman" w:cs="Times New Roman"/>
        </w:rPr>
        <w:tab/>
        <w:t xml:space="preserve">Report </w:t>
      </w:r>
      <w:hyperlink r:id="rId6" w:history="1">
        <w:r w:rsidRPr="001D3B0A">
          <w:rPr>
            <w:rFonts w:ascii="Times New Roman" w:hAnsi="Times New Roman" w:cs="Times New Roman"/>
            <w:color w:val="0000FF"/>
            <w:u w:val="single"/>
          </w:rPr>
          <w:t>ITU-R M.2418</w:t>
        </w:r>
      </w:hyperlink>
      <w:r w:rsidRPr="001D3B0A">
        <w:rPr>
          <w:rFonts w:ascii="Times New Roman" w:hAnsi="Times New Roman" w:cs="Times New Roman"/>
        </w:rPr>
        <w:t xml:space="preserve"> – Description of Railway Radiocommunication Systems between</w:t>
      </w:r>
      <w:r w:rsidRPr="001D3B0A">
        <w:rPr>
          <w:rFonts w:ascii="Times New Roman" w:hAnsi="Times New Roman" w:cs="Times New Roman"/>
          <w:color w:val="000000"/>
        </w:rPr>
        <w:t xml:space="preserve"> Train and </w:t>
      </w:r>
      <w:proofErr w:type="gramStart"/>
      <w:r w:rsidRPr="001D3B0A">
        <w:rPr>
          <w:rFonts w:ascii="Times New Roman" w:hAnsi="Times New Roman" w:cs="Times New Roman"/>
          <w:color w:val="000000"/>
        </w:rPr>
        <w:t>Trackside</w:t>
      </w:r>
      <w:r w:rsidRPr="001D3B0A">
        <w:rPr>
          <w:rFonts w:ascii="Times New Roman" w:hAnsi="Times New Roman" w:cs="Times New Roman"/>
        </w:rPr>
        <w:t>;</w:t>
      </w:r>
      <w:proofErr w:type="gramEnd"/>
    </w:p>
    <w:p w14:paraId="3AD0B138" w14:textId="77777777" w:rsidR="007A3F34" w:rsidRPr="001D3B0A" w:rsidRDefault="007A3F34" w:rsidP="007A3F34">
      <w:pPr>
        <w:spacing w:before="80"/>
        <w:ind w:left="794" w:hanging="794"/>
        <w:rPr>
          <w:rFonts w:ascii="Times New Roman" w:hAnsi="Times New Roman" w:cs="Times New Roman"/>
          <w:lang w:eastAsia="zh-CN"/>
        </w:rPr>
      </w:pPr>
      <w:r w:rsidRPr="001D3B0A">
        <w:rPr>
          <w:rFonts w:ascii="Times New Roman" w:hAnsi="Times New Roman" w:cs="Times New Roman"/>
        </w:rPr>
        <w:tab/>
        <w:t xml:space="preserve">Report </w:t>
      </w:r>
      <w:hyperlink r:id="rId7" w:history="1">
        <w:r w:rsidRPr="001D3B0A">
          <w:rPr>
            <w:rFonts w:ascii="Times New Roman" w:hAnsi="Times New Roman" w:cs="Times New Roman"/>
            <w:color w:val="0000FF"/>
            <w:u w:val="single"/>
          </w:rPr>
          <w:t>ITU-R M.2442</w:t>
        </w:r>
      </w:hyperlink>
      <w:r w:rsidRPr="001D3B0A">
        <w:rPr>
          <w:rFonts w:ascii="Times New Roman" w:hAnsi="Times New Roman" w:cs="Times New Roman"/>
          <w:lang w:eastAsia="ko-KR"/>
        </w:rPr>
        <w:t xml:space="preserve"> – </w:t>
      </w:r>
      <w:r w:rsidRPr="001D3B0A">
        <w:rPr>
          <w:rFonts w:ascii="Times New Roman" w:hAnsi="Times New Roman" w:cs="Times New Roman"/>
          <w:lang w:eastAsia="zh-CN"/>
        </w:rPr>
        <w:t>Current and future usage of railway radiocommunication systems between train and trackside (RSTT),</w:t>
      </w:r>
    </w:p>
    <w:p w14:paraId="732B9479" w14:textId="77777777" w:rsidR="007A3F34" w:rsidRPr="001D3B0A" w:rsidRDefault="007A3F34" w:rsidP="007A3F34">
      <w:pPr>
        <w:keepNext/>
        <w:keepLines/>
        <w:spacing w:before="240"/>
        <w:ind w:left="794"/>
        <w:jc w:val="left"/>
        <w:rPr>
          <w:rFonts w:ascii="Times New Roman" w:hAnsi="Times New Roman" w:cs="Times New Roman"/>
          <w:i/>
        </w:rPr>
      </w:pPr>
      <w:r w:rsidRPr="001D3B0A">
        <w:rPr>
          <w:rFonts w:ascii="Times New Roman" w:hAnsi="Times New Roman" w:cs="Times New Roman"/>
          <w:i/>
        </w:rPr>
        <w:t>recognizing</w:t>
      </w:r>
    </w:p>
    <w:p w14:paraId="69EBCBB5" w14:textId="1A84C0F1" w:rsidR="007A3F34" w:rsidRPr="001D3B0A" w:rsidRDefault="007A3F34" w:rsidP="007A3F34">
      <w:pPr>
        <w:rPr>
          <w:rFonts w:ascii="Times New Roman" w:hAnsi="Times New Roman" w:cs="Times New Roman"/>
          <w:lang w:eastAsia="zh-CN"/>
        </w:rPr>
      </w:pPr>
      <w:r w:rsidRPr="001D3B0A">
        <w:rPr>
          <w:rFonts w:ascii="Times New Roman" w:hAnsi="Times New Roman" w:cs="Times New Roman"/>
          <w:i/>
          <w:iCs/>
          <w:sz w:val="22"/>
        </w:rPr>
        <w:t>a)</w:t>
      </w:r>
      <w:r w:rsidRPr="001D3B0A">
        <w:rPr>
          <w:rFonts w:ascii="Times New Roman" w:hAnsi="Times New Roman" w:cs="Times New Roman"/>
          <w:sz w:val="22"/>
        </w:rPr>
        <w:tab/>
      </w:r>
      <w:r w:rsidRPr="001D3B0A">
        <w:rPr>
          <w:rFonts w:ascii="Times New Roman" w:hAnsi="Times New Roman" w:cs="Times New Roman"/>
        </w:rPr>
        <w:t xml:space="preserve">that Resolution </w:t>
      </w:r>
      <w:r w:rsidRPr="001D3B0A">
        <w:rPr>
          <w:rFonts w:ascii="Times New Roman" w:hAnsi="Times New Roman" w:cs="Times New Roman"/>
          <w:b/>
          <w:bCs/>
        </w:rPr>
        <w:t>240 (WRC-19)</w:t>
      </w:r>
      <w:r w:rsidRPr="001D3B0A">
        <w:rPr>
          <w:rFonts w:ascii="Times New Roman" w:hAnsi="Times New Roman" w:cs="Times New Roman"/>
        </w:rPr>
        <w:t xml:space="preserve"> invites ITU-R to continue development of an ITU-R Recommendation to facilitate the spectrum harmoni</w:t>
      </w:r>
      <w:r w:rsidR="002D74E6">
        <w:rPr>
          <w:rFonts w:ascii="Times New Roman" w:hAnsi="Times New Roman" w:cs="Times New Roman"/>
        </w:rPr>
        <w:t>z</w:t>
      </w:r>
      <w:r w:rsidRPr="001D3B0A">
        <w:rPr>
          <w:rFonts w:ascii="Times New Roman" w:hAnsi="Times New Roman" w:cs="Times New Roman"/>
        </w:rPr>
        <w:t xml:space="preserve">ation of current and evolving RSTT in a timely manner and to further develop and update ITU-R Recommendations/Reports concerning the technical and operational implementation of RSTT, as </w:t>
      </w:r>
      <w:proofErr w:type="gramStart"/>
      <w:r w:rsidRPr="001D3B0A">
        <w:rPr>
          <w:rFonts w:ascii="Times New Roman" w:hAnsi="Times New Roman" w:cs="Times New Roman"/>
        </w:rPr>
        <w:t>appropriate;</w:t>
      </w:r>
      <w:proofErr w:type="gramEnd"/>
    </w:p>
    <w:p w14:paraId="15F2D25F" w14:textId="76339EF3" w:rsidR="007A3F34" w:rsidRPr="001D3B0A" w:rsidRDefault="007A3F34" w:rsidP="007A3F34">
      <w:pPr>
        <w:rPr>
          <w:rFonts w:ascii="Times New Roman" w:hAnsi="Times New Roman" w:cs="Times New Roman"/>
          <w:lang w:eastAsia="ko-KR"/>
        </w:rPr>
      </w:pPr>
      <w:r w:rsidRPr="001D3B0A">
        <w:rPr>
          <w:rFonts w:ascii="Times New Roman" w:hAnsi="Times New Roman" w:cs="Times New Roman"/>
          <w:i/>
          <w:iCs/>
        </w:rPr>
        <w:t>b)</w:t>
      </w:r>
      <w:r w:rsidRPr="001D3B0A">
        <w:rPr>
          <w:rFonts w:ascii="Times New Roman" w:hAnsi="Times New Roman" w:cs="Times New Roman"/>
        </w:rPr>
        <w:tab/>
        <w:t xml:space="preserve">that work on draft new Recommendation ITU-R </w:t>
      </w:r>
      <w:proofErr w:type="gramStart"/>
      <w:r w:rsidRPr="001D3B0A">
        <w:rPr>
          <w:rFonts w:ascii="Times New Roman" w:hAnsi="Times New Roman" w:cs="Times New Roman"/>
        </w:rPr>
        <w:t>M.[</w:t>
      </w:r>
      <w:proofErr w:type="gramEnd"/>
      <w:r w:rsidRPr="001D3B0A">
        <w:rPr>
          <w:rFonts w:ascii="Times New Roman" w:hAnsi="Times New Roman" w:cs="Times New Roman"/>
        </w:rPr>
        <w:t>RSTT_FRQ] was not concluded in the study cycle 2019</w:t>
      </w:r>
      <w:r w:rsidR="002D74E6">
        <w:rPr>
          <w:rFonts w:ascii="Times New Roman" w:hAnsi="Times New Roman" w:cs="Times New Roman"/>
        </w:rPr>
        <w:t>-2023</w:t>
      </w:r>
      <w:r w:rsidRPr="001D3B0A">
        <w:rPr>
          <w:rFonts w:ascii="Times New Roman" w:hAnsi="Times New Roman" w:cs="Times New Roman"/>
        </w:rPr>
        <w:t>,</w:t>
      </w:r>
    </w:p>
    <w:p w14:paraId="1F7D4468" w14:textId="77777777" w:rsidR="007A3F34" w:rsidRPr="001D3B0A" w:rsidRDefault="007A3F34" w:rsidP="007A3F34">
      <w:pPr>
        <w:keepNext/>
        <w:keepLines/>
        <w:spacing w:before="240"/>
        <w:ind w:left="794"/>
        <w:jc w:val="left"/>
        <w:rPr>
          <w:rFonts w:ascii="Times New Roman" w:hAnsi="Times New Roman" w:cs="Times New Roman"/>
          <w:i/>
        </w:rPr>
      </w:pPr>
      <w:r w:rsidRPr="001D3B0A">
        <w:rPr>
          <w:rFonts w:ascii="Times New Roman" w:hAnsi="Times New Roman" w:cs="Times New Roman"/>
          <w:i/>
        </w:rPr>
        <w:t xml:space="preserve">decides </w:t>
      </w:r>
      <w:r w:rsidRPr="001D3B0A">
        <w:rPr>
          <w:rFonts w:ascii="Times New Roman" w:hAnsi="Times New Roman" w:cs="Times New Roman"/>
          <w:iCs/>
        </w:rPr>
        <w:t>that the following Questions should be studied</w:t>
      </w:r>
    </w:p>
    <w:p w14:paraId="23B5FE9C" w14:textId="77777777" w:rsidR="007A3F34" w:rsidRPr="001D3B0A" w:rsidRDefault="007A3F34" w:rsidP="007A3F34">
      <w:pPr>
        <w:rPr>
          <w:rFonts w:ascii="Times New Roman" w:hAnsi="Times New Roman" w:cs="Times New Roman"/>
          <w:lang w:eastAsia="zh-CN"/>
        </w:rPr>
      </w:pPr>
      <w:r w:rsidRPr="001D3B0A">
        <w:rPr>
          <w:rFonts w:ascii="Times New Roman" w:hAnsi="Times New Roman" w:cs="Times New Roman"/>
          <w:bCs/>
          <w:lang w:eastAsia="nl-NL"/>
        </w:rPr>
        <w:t>1</w:t>
      </w:r>
      <w:r w:rsidRPr="001D3B0A">
        <w:rPr>
          <w:rFonts w:ascii="Times New Roman" w:hAnsi="Times New Roman" w:cs="Times New Roman"/>
          <w:lang w:eastAsia="nl-NL"/>
        </w:rPr>
        <w:tab/>
        <w:t xml:space="preserve">what are the </w:t>
      </w:r>
      <w:r w:rsidRPr="001D3B0A">
        <w:rPr>
          <w:rFonts w:ascii="Times New Roman" w:hAnsi="Times New Roman" w:cs="Times New Roman"/>
        </w:rPr>
        <w:t>current and future technologies to maximize efficient and flexible use of spectrum to be used by RSTT?</w:t>
      </w:r>
    </w:p>
    <w:p w14:paraId="17F55C53" w14:textId="77777777" w:rsidR="007A3F34" w:rsidRPr="001D3B0A" w:rsidRDefault="007A3F34" w:rsidP="007A3F34">
      <w:pPr>
        <w:spacing w:before="80"/>
        <w:rPr>
          <w:rFonts w:ascii="Times New Roman" w:hAnsi="Times New Roman" w:cs="Times New Roman"/>
        </w:rPr>
      </w:pPr>
      <w:r w:rsidRPr="001D3B0A">
        <w:rPr>
          <w:rFonts w:ascii="Times New Roman" w:hAnsi="Times New Roman" w:cs="Times New Roman"/>
        </w:rPr>
        <w:t>2</w:t>
      </w:r>
      <w:r w:rsidRPr="001D3B0A">
        <w:rPr>
          <w:rFonts w:ascii="Times New Roman" w:hAnsi="Times New Roman" w:cs="Times New Roman"/>
        </w:rPr>
        <w:tab/>
        <w:t>what are the capabilities of the applications of the four RSTT categories (Train radio, Train positioning information, Train remote and Train surveillance) in specific frequency bands?</w:t>
      </w:r>
      <w:r w:rsidRPr="001D3B0A">
        <w:rPr>
          <w:rFonts w:ascii="Times New Roman" w:hAnsi="Times New Roman" w:cs="Times New Roman"/>
          <w:lang w:eastAsia="zh-CN"/>
        </w:rPr>
        <w:t xml:space="preserve"> </w:t>
      </w:r>
    </w:p>
    <w:p w14:paraId="3AE391BA" w14:textId="77777777" w:rsidR="007A3F34" w:rsidRPr="001D3B0A" w:rsidRDefault="007A3F34" w:rsidP="007A3F34">
      <w:pPr>
        <w:rPr>
          <w:rFonts w:ascii="Times New Roman" w:hAnsi="Times New Roman" w:cs="Times New Roman"/>
        </w:rPr>
      </w:pPr>
      <w:r w:rsidRPr="001D3B0A">
        <w:rPr>
          <w:rFonts w:ascii="Times New Roman" w:hAnsi="Times New Roman" w:cs="Times New Roman"/>
        </w:rPr>
        <w:t>3</w:t>
      </w:r>
      <w:r w:rsidRPr="001D3B0A">
        <w:rPr>
          <w:rFonts w:ascii="Times New Roman" w:hAnsi="Times New Roman" w:cs="Times New Roman"/>
        </w:rPr>
        <w:tab/>
        <w:t>what are the possible solutions and implementation</w:t>
      </w:r>
      <w:r w:rsidRPr="001D3B0A">
        <w:rPr>
          <w:rFonts w:ascii="Times New Roman" w:hAnsi="Times New Roman" w:cs="Times New Roman"/>
          <w:lang w:eastAsia="ja-JP"/>
        </w:rPr>
        <w:t xml:space="preserve"> for global/regional harmonization of </w:t>
      </w:r>
      <w:r w:rsidRPr="001D3B0A">
        <w:rPr>
          <w:rFonts w:ascii="Times New Roman" w:hAnsi="Times New Roman" w:cs="Times New Roman"/>
        </w:rPr>
        <w:t>frequency bands for RSTT focused on bands already allocated to the Mobile Service on a primary basis?</w:t>
      </w:r>
    </w:p>
    <w:p w14:paraId="475A618A" w14:textId="77777777" w:rsidR="007A3F34" w:rsidRPr="001D3B0A" w:rsidRDefault="007A3F34" w:rsidP="007A3F34">
      <w:pPr>
        <w:keepNext/>
        <w:keepLines/>
        <w:spacing w:before="240"/>
        <w:ind w:left="794"/>
        <w:jc w:val="left"/>
        <w:rPr>
          <w:rFonts w:ascii="Times New Roman" w:hAnsi="Times New Roman" w:cs="Times New Roman"/>
          <w:i/>
        </w:rPr>
      </w:pPr>
      <w:r w:rsidRPr="001D3B0A">
        <w:rPr>
          <w:rFonts w:ascii="Times New Roman" w:hAnsi="Times New Roman" w:cs="Times New Roman"/>
          <w:i/>
        </w:rPr>
        <w:t>further decides</w:t>
      </w:r>
    </w:p>
    <w:p w14:paraId="715CC438" w14:textId="77777777" w:rsidR="007A3F34" w:rsidRPr="001D3B0A" w:rsidRDefault="007A3F34" w:rsidP="007A3F34">
      <w:pPr>
        <w:rPr>
          <w:rFonts w:ascii="Times New Roman" w:hAnsi="Times New Roman" w:cs="Times New Roman"/>
        </w:rPr>
      </w:pPr>
      <w:r w:rsidRPr="001D3B0A">
        <w:rPr>
          <w:rFonts w:ascii="Times New Roman" w:hAnsi="Times New Roman" w:cs="Times New Roman"/>
          <w:bCs/>
        </w:rPr>
        <w:t>1</w:t>
      </w:r>
      <w:r w:rsidRPr="001D3B0A">
        <w:rPr>
          <w:rFonts w:ascii="Times New Roman" w:hAnsi="Times New Roman" w:cs="Times New Roman"/>
        </w:rPr>
        <w:tab/>
        <w:t xml:space="preserve">that the results of </w:t>
      </w:r>
      <w:r w:rsidRPr="001D3B0A">
        <w:rPr>
          <w:rFonts w:ascii="Times New Roman" w:hAnsi="Times New Roman" w:cs="Times New Roman"/>
          <w:iCs/>
        </w:rPr>
        <w:t>the</w:t>
      </w:r>
      <w:r w:rsidRPr="001D3B0A">
        <w:rPr>
          <w:rFonts w:ascii="Times New Roman" w:hAnsi="Times New Roman" w:cs="Times New Roman"/>
        </w:rPr>
        <w:t xml:space="preserve"> above studies should be included in one or more Recommendation(s) and/or Report(s</w:t>
      </w:r>
      <w:proofErr w:type="gramStart"/>
      <w:r w:rsidRPr="001D3B0A">
        <w:rPr>
          <w:rFonts w:ascii="Times New Roman" w:hAnsi="Times New Roman" w:cs="Times New Roman"/>
        </w:rPr>
        <w:t>);</w:t>
      </w:r>
      <w:proofErr w:type="gramEnd"/>
    </w:p>
    <w:p w14:paraId="0EE0976D" w14:textId="1BD3E943" w:rsidR="007A3F34" w:rsidRPr="001D3B0A" w:rsidRDefault="007A3F34" w:rsidP="007A3F34">
      <w:pPr>
        <w:rPr>
          <w:rFonts w:ascii="Times New Roman" w:hAnsi="Times New Roman" w:cs="Times New Roman"/>
        </w:rPr>
      </w:pPr>
      <w:r w:rsidRPr="001D3B0A">
        <w:rPr>
          <w:rFonts w:ascii="Times New Roman" w:hAnsi="Times New Roman" w:cs="Times New Roman"/>
          <w:bCs/>
        </w:rPr>
        <w:t>2</w:t>
      </w:r>
      <w:r w:rsidRPr="001D3B0A">
        <w:rPr>
          <w:rFonts w:ascii="Times New Roman" w:hAnsi="Times New Roman" w:cs="Times New Roman"/>
        </w:rPr>
        <w:tab/>
        <w:t>that the above studies should be completed by 202</w:t>
      </w:r>
      <w:r w:rsidR="002D74E6">
        <w:rPr>
          <w:rFonts w:ascii="Times New Roman" w:hAnsi="Times New Roman" w:cs="Times New Roman"/>
        </w:rPr>
        <w:t>7</w:t>
      </w:r>
      <w:r w:rsidRPr="001D3B0A">
        <w:rPr>
          <w:rFonts w:ascii="Times New Roman" w:hAnsi="Times New Roman" w:cs="Times New Roman"/>
        </w:rPr>
        <w:t>.</w:t>
      </w:r>
    </w:p>
    <w:p w14:paraId="6B1F7A6F" w14:textId="6912AE40" w:rsidR="007A3F34" w:rsidRPr="001D3B0A" w:rsidRDefault="007A3F34" w:rsidP="00D241B4">
      <w:pPr>
        <w:spacing w:before="400"/>
        <w:rPr>
          <w:rFonts w:ascii="Times New Roman" w:hAnsi="Times New Roman" w:cs="Times New Roman"/>
          <w:szCs w:val="20"/>
        </w:rPr>
      </w:pPr>
      <w:r w:rsidRPr="001D3B0A">
        <w:rPr>
          <w:rFonts w:ascii="Times New Roman" w:hAnsi="Times New Roman" w:cs="Times New Roman"/>
        </w:rPr>
        <w:t>Category: S2</w:t>
      </w:r>
    </w:p>
    <w:sectPr w:rsidR="007A3F34" w:rsidRPr="001D3B0A" w:rsidSect="006E5B2D">
      <w:headerReference w:type="default" r:id="rId8"/>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9D4FF" w14:textId="77777777" w:rsidR="007A3F34" w:rsidRDefault="007A3F34">
      <w:r>
        <w:separator/>
      </w:r>
    </w:p>
  </w:endnote>
  <w:endnote w:type="continuationSeparator" w:id="0">
    <w:p w14:paraId="0E102D72" w14:textId="77777777" w:rsidR="007A3F34" w:rsidRDefault="007A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CE302" w14:textId="77777777" w:rsidR="007A3F34" w:rsidRDefault="007A3F34">
      <w:r>
        <w:t>____________________</w:t>
      </w:r>
    </w:p>
  </w:footnote>
  <w:footnote w:type="continuationSeparator" w:id="0">
    <w:p w14:paraId="52E016E6" w14:textId="77777777" w:rsidR="007A3F34" w:rsidRDefault="007A3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BF3F" w14:textId="40FC7DE6" w:rsidR="00FA124A" w:rsidRDefault="00FA124A" w:rsidP="007A3F34">
    <w:pPr>
      <w:pStyle w:val="Header"/>
    </w:pPr>
    <w: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A3F34"/>
    <w:rsid w:val="000069D4"/>
    <w:rsid w:val="000174AD"/>
    <w:rsid w:val="00047A1D"/>
    <w:rsid w:val="000604B9"/>
    <w:rsid w:val="000A7D55"/>
    <w:rsid w:val="000C12C8"/>
    <w:rsid w:val="000C2E8E"/>
    <w:rsid w:val="000E0E7C"/>
    <w:rsid w:val="000F1B4B"/>
    <w:rsid w:val="000F2925"/>
    <w:rsid w:val="0012744F"/>
    <w:rsid w:val="00131178"/>
    <w:rsid w:val="00156F66"/>
    <w:rsid w:val="00163271"/>
    <w:rsid w:val="00172122"/>
    <w:rsid w:val="00182528"/>
    <w:rsid w:val="0018500B"/>
    <w:rsid w:val="00196A19"/>
    <w:rsid w:val="00202DC1"/>
    <w:rsid w:val="002116EE"/>
    <w:rsid w:val="002309D8"/>
    <w:rsid w:val="002A7FE2"/>
    <w:rsid w:val="002D74E6"/>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6E5B2D"/>
    <w:rsid w:val="007A3F34"/>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241B4"/>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E53BC"/>
  <w15:docId w15:val="{6CBA5454-82A0-4D94-A9D8-7775C89B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F34"/>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szCs w:val="22"/>
      <w:lang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enter" w:pos="4820"/>
        <w:tab w:val="right" w:pos="9639"/>
      </w:tabs>
    </w:pPr>
  </w:style>
  <w:style w:type="paragraph" w:customStyle="1" w:styleId="Equationlegend">
    <w:name w:val="Equation_legend"/>
    <w:basedOn w:val="NormalIndent"/>
    <w:rsid w:val="009C185B"/>
    <w:pPr>
      <w:tabs>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right" w:pos="9781"/>
      </w:tabs>
    </w:pPr>
    <w:rPr>
      <w:b/>
    </w:rPr>
  </w:style>
  <w:style w:type="paragraph" w:styleId="TOC1">
    <w:name w:val="toc 1"/>
    <w:basedOn w:val="Normal"/>
    <w:rsid w:val="009C185B"/>
    <w:pPr>
      <w:keepLines/>
      <w:tabs>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pPr>
    <w:rPr>
      <w:i/>
    </w:rPr>
  </w:style>
  <w:style w:type="paragraph" w:customStyle="1" w:styleId="Headingb">
    <w:name w:val="Heading_b"/>
    <w:basedOn w:val="Normal"/>
    <w:next w:val="Normal"/>
    <w:qFormat/>
    <w:rsid w:val="009C185B"/>
    <w:pPr>
      <w:keepNext/>
      <w:keepLines/>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spacing w:before="0"/>
    </w:pPr>
    <w:rPr>
      <w:sz w:val="20"/>
      <w:lang w:eastAsia="zh-CN"/>
    </w:rPr>
  </w:style>
  <w:style w:type="paragraph" w:customStyle="1" w:styleId="QuestionNoBR">
    <w:name w:val="Question_No_BR"/>
    <w:basedOn w:val="Normal"/>
    <w:next w:val="Normal"/>
    <w:rsid w:val="007A3F34"/>
    <w:pPr>
      <w:keepNext/>
      <w:keepLines/>
      <w:spacing w:before="480" w:line="240" w:lineRule="auto"/>
      <w:jc w:val="center"/>
    </w:pPr>
    <w:rPr>
      <w:rFonts w:ascii="Times New Roman" w:hAnsi="Times New Roman" w:cs="Times New Roman"/>
      <w:caps/>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tu.int/pub/R-REP-M.244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pub/R-REP-M.241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19</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Jimenez, Virginia</dc:creator>
  <cp:lastModifiedBy>Author</cp:lastModifiedBy>
  <cp:revision>5</cp:revision>
  <cp:lastPrinted>2008-02-21T14:04:00Z</cp:lastPrinted>
  <dcterms:created xsi:type="dcterms:W3CDTF">2022-03-04T09:05:00Z</dcterms:created>
  <dcterms:modified xsi:type="dcterms:W3CDTF">2023-11-03T12:59:00Z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