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397F" w14:textId="77777777" w:rsidR="00FB579F" w:rsidRPr="00D53845" w:rsidRDefault="00FB579F" w:rsidP="00FB579F">
      <w:pPr>
        <w:pStyle w:val="QuestionNo"/>
        <w:spacing w:before="240"/>
        <w:rPr>
          <w:rFonts w:cstheme="majorBidi"/>
          <w:b/>
          <w:bCs/>
          <w:lang w:eastAsia="zh-CN"/>
        </w:rPr>
      </w:pPr>
      <w:r w:rsidRPr="00D53845">
        <w:rPr>
          <w:rFonts w:cstheme="majorBidi"/>
          <w:bCs/>
          <w:lang w:eastAsia="ja-JP"/>
        </w:rPr>
        <w:t>ITU-R</w:t>
      </w:r>
      <w:r>
        <w:rPr>
          <w:rFonts w:cstheme="majorBidi" w:hint="eastAsia"/>
          <w:bCs/>
          <w:lang w:eastAsia="zh-CN"/>
        </w:rPr>
        <w:t>第</w:t>
      </w:r>
      <w:r w:rsidRPr="00F83EC7">
        <w:rPr>
          <w:rFonts w:cstheme="majorBidi"/>
          <w:bCs/>
          <w:lang w:eastAsia="ja-JP"/>
        </w:rPr>
        <w:t>292/4</w:t>
      </w:r>
      <w:r>
        <w:rPr>
          <w:rFonts w:cstheme="majorBidi" w:hint="eastAsia"/>
          <w:bCs/>
          <w:lang w:eastAsia="zh-CN"/>
        </w:rPr>
        <w:t>号课题</w:t>
      </w:r>
    </w:p>
    <w:p w14:paraId="43F79D32" w14:textId="77777777" w:rsidR="00FB579F" w:rsidRDefault="00FB579F" w:rsidP="00FB579F">
      <w:pPr>
        <w:pStyle w:val="Questiontitle"/>
        <w:rPr>
          <w:rFonts w:cstheme="majorBidi"/>
          <w:szCs w:val="28"/>
          <w:lang w:eastAsia="zh-CN"/>
        </w:rPr>
      </w:pPr>
      <w:r w:rsidRPr="00D53845">
        <w:rPr>
          <w:rFonts w:cstheme="majorBidi" w:hint="eastAsia"/>
          <w:szCs w:val="28"/>
          <w:lang w:eastAsia="zh-CN"/>
        </w:rPr>
        <w:t>超高</w:t>
      </w:r>
      <w:proofErr w:type="gramStart"/>
      <w:r w:rsidRPr="00D53845">
        <w:rPr>
          <w:rFonts w:cstheme="majorBidi" w:hint="eastAsia"/>
          <w:szCs w:val="28"/>
          <w:lang w:eastAsia="zh-CN"/>
        </w:rPr>
        <w:t>清电视</w:t>
      </w:r>
      <w:proofErr w:type="gramEnd"/>
      <w:r w:rsidRPr="00D53845">
        <w:rPr>
          <w:rFonts w:cstheme="majorBidi" w:hint="eastAsia"/>
          <w:szCs w:val="28"/>
          <w:lang w:eastAsia="zh-CN"/>
        </w:rPr>
        <w:t>卫星广播系统</w:t>
      </w:r>
    </w:p>
    <w:p w14:paraId="0D565BC3" w14:textId="77777777" w:rsidR="00FB579F" w:rsidRPr="00B714DD" w:rsidRDefault="00FB579F" w:rsidP="00FB579F">
      <w:pPr>
        <w:pStyle w:val="Questiondate"/>
        <w:rPr>
          <w:i/>
          <w:lang w:eastAsia="zh-CN"/>
        </w:rPr>
      </w:pPr>
      <w:r w:rsidRPr="00B714DD">
        <w:rPr>
          <w:rFonts w:asciiTheme="majorBidi" w:hAnsiTheme="majorBidi" w:cstheme="majorBidi" w:hint="eastAsia"/>
          <w:lang w:eastAsia="zh-CN"/>
        </w:rPr>
        <w:t>（</w:t>
      </w:r>
      <w:r w:rsidRPr="00B714DD">
        <w:rPr>
          <w:rFonts w:asciiTheme="majorBidi" w:hAnsiTheme="majorBidi" w:cstheme="majorBidi"/>
          <w:lang w:eastAsia="ja-JP"/>
        </w:rPr>
        <w:t>2015</w:t>
      </w:r>
      <w:r w:rsidRPr="00B714DD">
        <w:rPr>
          <w:rFonts w:asciiTheme="majorBidi" w:hAnsiTheme="majorBidi" w:cstheme="majorBidi" w:hint="eastAsia"/>
          <w:lang w:eastAsia="zh-CN"/>
        </w:rPr>
        <w:t>年）</w:t>
      </w:r>
    </w:p>
    <w:p w14:paraId="450AFE17" w14:textId="77777777" w:rsidR="00FB579F" w:rsidRPr="00D53845" w:rsidRDefault="00FB579F" w:rsidP="00FB579F">
      <w:pPr>
        <w:pStyle w:val="Normalaftertitle0"/>
        <w:spacing w:before="240"/>
        <w:rPr>
          <w:rFonts w:cstheme="majorBidi"/>
          <w:szCs w:val="24"/>
          <w:lang w:eastAsia="zh-CN"/>
        </w:rPr>
      </w:pPr>
      <w:r w:rsidRPr="00D53845">
        <w:rPr>
          <w:rFonts w:hint="eastAsia"/>
          <w:lang w:eastAsia="zh-CN"/>
        </w:rPr>
        <w:t>国际电联无线电通信全会，</w:t>
      </w:r>
    </w:p>
    <w:p w14:paraId="51C27F50" w14:textId="77777777" w:rsidR="00FB579F" w:rsidRPr="00D53845" w:rsidRDefault="00FB579F" w:rsidP="00FB579F">
      <w:pPr>
        <w:pStyle w:val="Call"/>
        <w:rPr>
          <w:rFonts w:cstheme="majorBidi"/>
          <w:i/>
          <w:iCs/>
          <w:szCs w:val="24"/>
          <w:lang w:eastAsia="zh-CN"/>
        </w:rPr>
      </w:pPr>
      <w:r w:rsidRPr="00D53845">
        <w:rPr>
          <w:rFonts w:cstheme="majorBidi" w:hint="eastAsia"/>
          <w:iCs/>
          <w:szCs w:val="24"/>
          <w:lang w:eastAsia="zh-CN"/>
        </w:rPr>
        <w:t>考虑到</w:t>
      </w:r>
    </w:p>
    <w:p w14:paraId="2D9AFA6D" w14:textId="77777777" w:rsidR="00FB579F" w:rsidRPr="00D53845" w:rsidRDefault="00FB579F" w:rsidP="00FB579F">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zh-CN"/>
        </w:rPr>
        <w:t>a)</w:t>
      </w:r>
      <w:r w:rsidRPr="00D53845">
        <w:rPr>
          <w:rFonts w:eastAsia="SimSun" w:cstheme="majorBidi"/>
          <w:szCs w:val="24"/>
          <w:lang w:eastAsia="zh-CN"/>
        </w:rPr>
        <w:tab/>
      </w:r>
      <w:r w:rsidRPr="00D53845">
        <w:rPr>
          <w:rFonts w:eastAsia="SimSun" w:cstheme="majorBidi" w:hint="eastAsia"/>
          <w:szCs w:val="24"/>
          <w:lang w:eastAsia="zh-CN"/>
        </w:rPr>
        <w:t>电视观众（包括对高清晰度视频图像）</w:t>
      </w:r>
      <w:proofErr w:type="gramStart"/>
      <w:r w:rsidRPr="00D53845">
        <w:rPr>
          <w:rFonts w:eastAsia="SimSun" w:cstheme="majorBidi" w:hint="eastAsia"/>
          <w:szCs w:val="24"/>
          <w:lang w:eastAsia="zh-CN"/>
        </w:rPr>
        <w:t>的喜好不同；</w:t>
      </w:r>
      <w:proofErr w:type="gramEnd"/>
    </w:p>
    <w:p w14:paraId="2D8603B0" w14:textId="77777777" w:rsidR="00FB579F" w:rsidRPr="00D53845" w:rsidRDefault="00FB579F" w:rsidP="00FB579F">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b</w:t>
      </w:r>
      <w:r w:rsidRPr="00D53845">
        <w:rPr>
          <w:rFonts w:eastAsia="SimSun" w:cstheme="majorBidi"/>
          <w:i/>
          <w:iCs/>
          <w:szCs w:val="24"/>
          <w:lang w:eastAsia="zh-CN"/>
        </w:rPr>
        <w:t>)</w:t>
      </w:r>
      <w:r w:rsidRPr="00D53845">
        <w:rPr>
          <w:rFonts w:eastAsia="SimSun" w:cstheme="majorBidi"/>
          <w:szCs w:val="24"/>
          <w:lang w:eastAsia="zh-CN"/>
        </w:rPr>
        <w:tab/>
      </w:r>
      <w:proofErr w:type="gramStart"/>
      <w:r w:rsidRPr="00D53845">
        <w:rPr>
          <w:rFonts w:eastAsia="SimSun" w:hint="eastAsia"/>
          <w:lang w:eastAsia="zh-CN"/>
        </w:rPr>
        <w:t>对提高频率频谱使用灵活性和效率的方法的研究正在持续进行；</w:t>
      </w:r>
      <w:proofErr w:type="gramEnd"/>
    </w:p>
    <w:p w14:paraId="0948337C" w14:textId="77777777" w:rsidR="00FB579F" w:rsidRPr="00D53845" w:rsidRDefault="00FB579F" w:rsidP="00FB579F">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c</w:t>
      </w:r>
      <w:r w:rsidRPr="00D53845">
        <w:rPr>
          <w:rFonts w:eastAsia="SimSun" w:cstheme="majorBidi"/>
          <w:i/>
          <w:iCs/>
          <w:szCs w:val="24"/>
          <w:lang w:eastAsia="zh-CN"/>
        </w:rPr>
        <w:t>)</w:t>
      </w:r>
      <w:r w:rsidRPr="00D53845">
        <w:rPr>
          <w:rFonts w:eastAsia="SimSun" w:cstheme="majorBidi"/>
          <w:szCs w:val="24"/>
          <w:lang w:eastAsia="zh-CN"/>
        </w:rPr>
        <w:tab/>
      </w:r>
      <w:r w:rsidRPr="00D53845">
        <w:rPr>
          <w:rFonts w:eastAsia="SimSun" w:cstheme="majorBidi" w:hint="eastAsia"/>
          <w:szCs w:val="24"/>
          <w:lang w:eastAsia="zh-CN"/>
        </w:rPr>
        <w:t>要在</w:t>
      </w:r>
      <w:r w:rsidRPr="00D53845">
        <w:rPr>
          <w:rFonts w:eastAsia="SimSun" w:hint="eastAsia"/>
          <w:lang w:eastAsia="zh-CN"/>
        </w:rPr>
        <w:t>一个卫星转发器内</w:t>
      </w:r>
      <w:r w:rsidRPr="008E130E">
        <w:rPr>
          <w:rFonts w:eastAsia="SimSun" w:hint="eastAsia"/>
          <w:spacing w:val="-6"/>
          <w:lang w:eastAsia="zh-CN"/>
        </w:rPr>
        <w:t>实现超高清电视（</w:t>
      </w:r>
      <w:r w:rsidRPr="008E130E">
        <w:rPr>
          <w:rFonts w:eastAsia="SimSun" w:cstheme="majorBidi"/>
          <w:spacing w:val="-6"/>
          <w:szCs w:val="24"/>
          <w:lang w:eastAsia="ja-JP"/>
        </w:rPr>
        <w:t>UHDTV</w:t>
      </w:r>
      <w:r w:rsidRPr="008E130E">
        <w:rPr>
          <w:rFonts w:eastAsia="SimSun" w:hint="eastAsia"/>
          <w:spacing w:val="-6"/>
          <w:lang w:eastAsia="zh-CN"/>
        </w:rPr>
        <w:t>）</w:t>
      </w:r>
      <w:proofErr w:type="gramStart"/>
      <w:r w:rsidRPr="008E130E">
        <w:rPr>
          <w:rFonts w:eastAsia="SimSun" w:hint="eastAsia"/>
          <w:spacing w:val="-6"/>
          <w:lang w:eastAsia="zh-CN"/>
        </w:rPr>
        <w:t>的卫星广播需要提高</w:t>
      </w:r>
      <w:r w:rsidRPr="00D53845">
        <w:rPr>
          <w:rFonts w:eastAsia="SimSun" w:hint="eastAsia"/>
          <w:lang w:eastAsia="zh-CN"/>
        </w:rPr>
        <w:t>传输容量；</w:t>
      </w:r>
      <w:proofErr w:type="gramEnd"/>
    </w:p>
    <w:p w14:paraId="31EBC688" w14:textId="77777777" w:rsidR="00FB579F" w:rsidRPr="00D53845" w:rsidRDefault="00FB579F" w:rsidP="00FB579F">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d</w:t>
      </w:r>
      <w:r w:rsidRPr="00D53845">
        <w:rPr>
          <w:rFonts w:eastAsia="SimSun" w:cstheme="majorBidi"/>
          <w:i/>
          <w:iCs/>
          <w:szCs w:val="24"/>
          <w:lang w:eastAsia="zh-CN"/>
        </w:rPr>
        <w:t>)</w:t>
      </w:r>
      <w:r w:rsidRPr="00D53845">
        <w:rPr>
          <w:rFonts w:eastAsia="SimSun" w:cstheme="majorBidi"/>
          <w:szCs w:val="24"/>
          <w:lang w:eastAsia="zh-CN"/>
        </w:rPr>
        <w:tab/>
      </w:r>
      <w:r w:rsidRPr="00D53845">
        <w:rPr>
          <w:rFonts w:eastAsia="SimSun" w:hint="eastAsia"/>
          <w:lang w:eastAsia="zh-CN"/>
        </w:rPr>
        <w:t>高效调制和信道编码技术已有重大进步，包括但不局限于使用振幅移相键控（</w:t>
      </w:r>
      <w:r w:rsidRPr="00D53845">
        <w:rPr>
          <w:rFonts w:eastAsia="SimSun" w:hint="eastAsia"/>
          <w:lang w:eastAsia="zh-CN"/>
        </w:rPr>
        <w:t>APSK</w:t>
      </w:r>
      <w:r w:rsidRPr="00D53845">
        <w:rPr>
          <w:rFonts w:eastAsia="SimSun" w:hint="eastAsia"/>
          <w:lang w:eastAsia="zh-CN"/>
        </w:rPr>
        <w:t>）和低密度奇偶校验码（</w:t>
      </w:r>
      <w:r w:rsidRPr="00D53845">
        <w:rPr>
          <w:rFonts w:eastAsia="SimSun" w:hint="eastAsia"/>
          <w:lang w:eastAsia="zh-CN"/>
        </w:rPr>
        <w:t>LDPC</w:t>
      </w:r>
      <w:r w:rsidRPr="00D53845">
        <w:rPr>
          <w:rFonts w:eastAsia="SimSun" w:hint="eastAsia"/>
          <w:lang w:eastAsia="zh-CN"/>
        </w:rPr>
        <w:t>）</w:t>
      </w:r>
      <w:proofErr w:type="gramStart"/>
      <w:r w:rsidRPr="00D53845">
        <w:rPr>
          <w:rFonts w:eastAsia="SimSun" w:hint="eastAsia"/>
          <w:lang w:eastAsia="zh-CN"/>
        </w:rPr>
        <w:t>的格式；</w:t>
      </w:r>
      <w:proofErr w:type="gramEnd"/>
    </w:p>
    <w:p w14:paraId="3D2C28DF" w14:textId="77777777" w:rsidR="00FB579F" w:rsidRPr="00D53845" w:rsidRDefault="00FB579F" w:rsidP="00FB579F">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e</w:t>
      </w:r>
      <w:r w:rsidRPr="00D53845">
        <w:rPr>
          <w:rFonts w:eastAsia="SimSun" w:cstheme="majorBidi"/>
          <w:i/>
          <w:iCs/>
          <w:szCs w:val="24"/>
          <w:lang w:eastAsia="zh-CN"/>
        </w:rPr>
        <w:t>)</w:t>
      </w:r>
      <w:r w:rsidRPr="00D53845">
        <w:rPr>
          <w:rFonts w:eastAsia="SimSun" w:cstheme="majorBidi"/>
          <w:szCs w:val="24"/>
          <w:lang w:eastAsia="zh-CN"/>
        </w:rPr>
        <w:tab/>
      </w:r>
      <w:proofErr w:type="gramStart"/>
      <w:r w:rsidRPr="00D53845">
        <w:rPr>
          <w:rFonts w:eastAsia="SimSun" w:cstheme="majorBidi" w:hint="eastAsia"/>
          <w:szCs w:val="24"/>
          <w:lang w:eastAsia="zh-CN"/>
        </w:rPr>
        <w:t>符合</w:t>
      </w:r>
      <w:r w:rsidRPr="00D53845">
        <w:rPr>
          <w:rFonts w:eastAsia="SimSun" w:cstheme="majorBidi" w:hint="eastAsia"/>
          <w:szCs w:val="24"/>
          <w:lang w:eastAsia="zh-CN"/>
        </w:rPr>
        <w:t>UHDTV</w:t>
      </w:r>
      <w:r w:rsidRPr="00D53845">
        <w:rPr>
          <w:rFonts w:eastAsia="SimSun" w:cstheme="majorBidi" w:hint="eastAsia"/>
          <w:szCs w:val="24"/>
          <w:lang w:eastAsia="zh-CN"/>
        </w:rPr>
        <w:t>格式的视频和音频压缩技术的进步已证明了在每个卫星转发器中传输一个以上</w:t>
      </w:r>
      <w:r w:rsidRPr="00D53845">
        <w:rPr>
          <w:rFonts w:eastAsia="SimSun" w:cstheme="majorBidi"/>
          <w:szCs w:val="24"/>
          <w:lang w:eastAsia="ja-JP"/>
        </w:rPr>
        <w:t>UHDTV</w:t>
      </w:r>
      <w:r w:rsidRPr="00D53845">
        <w:rPr>
          <w:rFonts w:eastAsia="SimSun" w:cstheme="majorBidi" w:hint="eastAsia"/>
          <w:szCs w:val="24"/>
          <w:lang w:eastAsia="zh-CN"/>
        </w:rPr>
        <w:t>业务的可行性；</w:t>
      </w:r>
      <w:proofErr w:type="gramEnd"/>
    </w:p>
    <w:p w14:paraId="6228C834" w14:textId="77777777" w:rsidR="00FB579F" w:rsidRPr="00D53845" w:rsidRDefault="00FB579F" w:rsidP="00FB579F">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f</w:t>
      </w:r>
      <w:r w:rsidRPr="00D53845">
        <w:rPr>
          <w:rFonts w:eastAsia="SimSun" w:cstheme="majorBidi"/>
          <w:i/>
          <w:iCs/>
          <w:szCs w:val="24"/>
          <w:lang w:eastAsia="zh-CN"/>
        </w:rPr>
        <w:t>)</w:t>
      </w:r>
      <w:r w:rsidRPr="00D53845">
        <w:rPr>
          <w:rFonts w:eastAsia="SimSun" w:cstheme="majorBidi"/>
          <w:szCs w:val="24"/>
          <w:lang w:eastAsia="zh-CN"/>
        </w:rPr>
        <w:tab/>
      </w:r>
      <w:proofErr w:type="gramStart"/>
      <w:r w:rsidRPr="00D53845">
        <w:rPr>
          <w:rFonts w:eastAsia="SimSun" w:cstheme="majorBidi"/>
          <w:szCs w:val="24"/>
          <w:lang w:eastAsia="ja-JP"/>
        </w:rPr>
        <w:t>UHDTV</w:t>
      </w:r>
      <w:r w:rsidRPr="00D53845">
        <w:rPr>
          <w:rFonts w:eastAsia="SimSun" w:cstheme="majorBidi" w:hint="eastAsia"/>
          <w:szCs w:val="24"/>
          <w:lang w:eastAsia="zh-CN"/>
        </w:rPr>
        <w:t>卫星广播可容纳</w:t>
      </w:r>
      <w:r w:rsidRPr="00D53845">
        <w:rPr>
          <w:rFonts w:eastAsia="SimSun" w:cstheme="majorBidi"/>
          <w:szCs w:val="24"/>
          <w:lang w:eastAsia="ja-JP"/>
        </w:rPr>
        <w:t>MPEG</w:t>
      </w:r>
      <w:r w:rsidRPr="00D53845">
        <w:rPr>
          <w:rFonts w:eastAsia="SimSun" w:cstheme="majorBidi" w:hint="eastAsia"/>
          <w:szCs w:val="24"/>
          <w:lang w:eastAsia="zh-CN"/>
        </w:rPr>
        <w:t>传输流分组和</w:t>
      </w:r>
      <w:r w:rsidRPr="00D53845">
        <w:rPr>
          <w:rFonts w:eastAsia="SimSun" w:cstheme="majorBidi" w:hint="eastAsia"/>
          <w:szCs w:val="24"/>
          <w:lang w:eastAsia="zh-CN"/>
        </w:rPr>
        <w:t>IP</w:t>
      </w:r>
      <w:r w:rsidRPr="00D53845">
        <w:rPr>
          <w:rFonts w:eastAsia="SimSun" w:cstheme="majorBidi" w:hint="eastAsia"/>
          <w:szCs w:val="24"/>
          <w:lang w:eastAsia="zh-CN"/>
        </w:rPr>
        <w:t>分组；</w:t>
      </w:r>
      <w:proofErr w:type="gramEnd"/>
    </w:p>
    <w:p w14:paraId="519560E2" w14:textId="77777777" w:rsidR="00FB579F" w:rsidRPr="00D53845" w:rsidRDefault="00FB579F" w:rsidP="00FB579F">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g</w:t>
      </w:r>
      <w:r w:rsidRPr="00D53845">
        <w:rPr>
          <w:rFonts w:eastAsia="SimSun" w:cstheme="majorBidi"/>
          <w:i/>
          <w:iCs/>
          <w:szCs w:val="24"/>
          <w:lang w:eastAsia="zh-CN"/>
        </w:rPr>
        <w:t>)</w:t>
      </w:r>
      <w:r w:rsidRPr="00D53845">
        <w:rPr>
          <w:rFonts w:eastAsia="SimSun" w:cstheme="majorBidi"/>
          <w:szCs w:val="24"/>
          <w:lang w:eastAsia="zh-CN"/>
        </w:rPr>
        <w:tab/>
      </w:r>
      <w:proofErr w:type="gramStart"/>
      <w:r w:rsidRPr="00D53845">
        <w:rPr>
          <w:rFonts w:eastAsia="SimSun" w:cstheme="majorBidi" w:hint="eastAsia"/>
          <w:szCs w:val="24"/>
          <w:lang w:eastAsia="zh-CN"/>
        </w:rPr>
        <w:t>灵活的传输和复用配置可将</w:t>
      </w:r>
      <w:r w:rsidRPr="00D53845">
        <w:rPr>
          <w:rFonts w:eastAsia="SimSun" w:cstheme="majorBidi" w:hint="eastAsia"/>
          <w:szCs w:val="24"/>
          <w:lang w:eastAsia="zh-CN"/>
        </w:rPr>
        <w:t>UHDTV</w:t>
      </w:r>
      <w:r w:rsidRPr="00D53845">
        <w:rPr>
          <w:rFonts w:eastAsia="SimSun" w:cstheme="majorBidi" w:hint="eastAsia"/>
          <w:szCs w:val="24"/>
          <w:lang w:eastAsia="zh-CN"/>
        </w:rPr>
        <w:t>卫星广播整合到</w:t>
      </w:r>
      <w:r w:rsidRPr="00D53845">
        <w:rPr>
          <w:rFonts w:eastAsia="SimSun" w:cstheme="majorBidi" w:hint="eastAsia"/>
          <w:szCs w:val="24"/>
          <w:lang w:eastAsia="zh-CN"/>
        </w:rPr>
        <w:t>IP</w:t>
      </w:r>
      <w:r w:rsidRPr="00D53845">
        <w:rPr>
          <w:rFonts w:eastAsia="SimSun" w:cstheme="majorBidi" w:hint="eastAsia"/>
          <w:szCs w:val="24"/>
          <w:lang w:eastAsia="zh-CN"/>
        </w:rPr>
        <w:t>网络中；</w:t>
      </w:r>
      <w:proofErr w:type="gramEnd"/>
    </w:p>
    <w:p w14:paraId="6AB2B0D1" w14:textId="77777777" w:rsidR="00FB579F" w:rsidRPr="00D53845" w:rsidRDefault="00FB579F" w:rsidP="00FB579F">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h</w:t>
      </w:r>
      <w:r w:rsidRPr="00D53845">
        <w:rPr>
          <w:rFonts w:eastAsia="SimSun" w:cstheme="majorBidi"/>
          <w:i/>
          <w:iCs/>
          <w:szCs w:val="24"/>
          <w:lang w:eastAsia="zh-CN"/>
        </w:rPr>
        <w:t>)</w:t>
      </w:r>
      <w:r w:rsidRPr="00D53845">
        <w:rPr>
          <w:rFonts w:eastAsia="SimSun" w:cstheme="majorBidi"/>
          <w:szCs w:val="24"/>
          <w:lang w:eastAsia="zh-CN"/>
        </w:rPr>
        <w:tab/>
      </w:r>
      <w:r w:rsidRPr="00D53845">
        <w:rPr>
          <w:rFonts w:eastAsia="SimSun" w:hint="eastAsia"/>
          <w:lang w:eastAsia="zh-CN"/>
        </w:rPr>
        <w:t>这些不同业务的可用度要求根据其应用各不相同，</w:t>
      </w:r>
    </w:p>
    <w:p w14:paraId="64361F49" w14:textId="77777777" w:rsidR="00FB579F" w:rsidRPr="00D53845" w:rsidRDefault="00FB579F" w:rsidP="00FB579F">
      <w:pPr>
        <w:pStyle w:val="Call"/>
        <w:rPr>
          <w:rFonts w:cstheme="majorBidi"/>
          <w:i/>
          <w:iCs/>
          <w:szCs w:val="24"/>
          <w:lang w:eastAsia="zh-CN"/>
        </w:rPr>
      </w:pPr>
      <w:r w:rsidRPr="00D53845">
        <w:rPr>
          <w:rFonts w:cstheme="majorBidi" w:hint="eastAsia"/>
          <w:iCs/>
          <w:szCs w:val="24"/>
          <w:lang w:eastAsia="zh-CN"/>
        </w:rPr>
        <w:t>注意到</w:t>
      </w:r>
    </w:p>
    <w:p w14:paraId="0B5B19CD" w14:textId="77777777" w:rsidR="00FB579F" w:rsidRPr="00D53845" w:rsidRDefault="00FB579F" w:rsidP="00FB579F">
      <w:pPr>
        <w:spacing w:line="240" w:lineRule="auto"/>
        <w:ind w:firstLineChars="200" w:firstLine="480"/>
        <w:rPr>
          <w:rFonts w:eastAsia="SimSun" w:cstheme="majorBidi"/>
          <w:szCs w:val="24"/>
          <w:lang w:eastAsia="ja-JP"/>
        </w:rPr>
      </w:pPr>
      <w:r w:rsidRPr="00D53845">
        <w:rPr>
          <w:rFonts w:eastAsia="SimSun"/>
          <w:lang w:val="en-GB" w:eastAsia="zh-CN"/>
        </w:rPr>
        <w:t>ITU-R BT.2020</w:t>
      </w:r>
      <w:r w:rsidRPr="00D53845">
        <w:rPr>
          <w:rFonts w:eastAsia="SimSun" w:hint="eastAsia"/>
          <w:lang w:val="en-GB" w:eastAsia="zh-CN"/>
        </w:rPr>
        <w:t>建议书</w:t>
      </w:r>
      <w:r w:rsidRPr="00D53845">
        <w:rPr>
          <w:rFonts w:eastAsia="SimSun"/>
          <w:lang w:val="en-GB" w:eastAsia="zh-CN"/>
        </w:rPr>
        <w:t xml:space="preserve"> – </w:t>
      </w:r>
      <w:r w:rsidRPr="00D53845">
        <w:rPr>
          <w:rFonts w:ascii="SimSun" w:eastAsia="SimSun" w:hAnsi="SimSun" w:hint="eastAsia"/>
          <w:lang w:val="en-GB" w:eastAsia="zh-CN"/>
        </w:rPr>
        <w:t>“</w:t>
      </w:r>
      <w:proofErr w:type="gramStart"/>
      <w:r w:rsidRPr="00D53845">
        <w:rPr>
          <w:rFonts w:eastAsia="SimSun" w:hint="eastAsia"/>
          <w:lang w:val="en-GB" w:eastAsia="zh-CN"/>
        </w:rPr>
        <w:t>超高清电视系统节目制作和国际交换的参数数值</w:t>
      </w:r>
      <w:r w:rsidRPr="00D53845">
        <w:rPr>
          <w:rFonts w:ascii="SimSun" w:eastAsia="SimSun" w:hAnsi="SimSun" w:hint="eastAsia"/>
          <w:lang w:val="en-GB" w:eastAsia="zh-CN"/>
        </w:rPr>
        <w:t>”</w:t>
      </w:r>
      <w:r w:rsidRPr="00D53845">
        <w:rPr>
          <w:rFonts w:eastAsia="SimSun" w:hint="eastAsia"/>
          <w:lang w:val="en-GB" w:eastAsia="zh-CN"/>
        </w:rPr>
        <w:t>，</w:t>
      </w:r>
      <w:proofErr w:type="gramEnd"/>
      <w:r w:rsidRPr="00D53845">
        <w:rPr>
          <w:rFonts w:eastAsia="SimSun" w:hint="eastAsia"/>
          <w:lang w:val="en-GB" w:eastAsia="zh-CN"/>
        </w:rPr>
        <w:t>阐述</w:t>
      </w:r>
      <w:r w:rsidRPr="00D53845">
        <w:rPr>
          <w:rFonts w:eastAsia="SimSun"/>
          <w:lang w:val="en-GB" w:eastAsia="zh-CN"/>
        </w:rPr>
        <w:t>了</w:t>
      </w:r>
      <w:r w:rsidRPr="00D53845">
        <w:rPr>
          <w:rFonts w:eastAsia="SimSun"/>
          <w:lang w:val="en-GB" w:eastAsia="zh-CN"/>
        </w:rPr>
        <w:t>UHDTV</w:t>
      </w:r>
      <w:r w:rsidRPr="00D53845">
        <w:rPr>
          <w:rFonts w:eastAsia="SimSun" w:hint="eastAsia"/>
          <w:lang w:val="en-GB" w:eastAsia="zh-CN"/>
        </w:rPr>
        <w:t>的</w:t>
      </w:r>
      <w:r w:rsidRPr="00D53845">
        <w:rPr>
          <w:rFonts w:eastAsia="SimSun"/>
          <w:lang w:val="en-GB" w:eastAsia="zh-CN"/>
        </w:rPr>
        <w:t>图像系统参数</w:t>
      </w:r>
      <w:r w:rsidRPr="00D53845">
        <w:rPr>
          <w:rFonts w:eastAsia="SimSun" w:hint="eastAsia"/>
          <w:lang w:val="en-GB" w:eastAsia="zh-CN"/>
        </w:rPr>
        <w:t>，</w:t>
      </w:r>
    </w:p>
    <w:p w14:paraId="40F97EA0" w14:textId="77777777" w:rsidR="00FB579F" w:rsidRPr="00D53845" w:rsidRDefault="00FB579F" w:rsidP="00FB579F">
      <w:pPr>
        <w:pStyle w:val="Call"/>
        <w:rPr>
          <w:rFonts w:eastAsia="SimSun" w:cstheme="majorBidi"/>
          <w:szCs w:val="24"/>
          <w:lang w:eastAsia="ja-JP"/>
        </w:rPr>
      </w:pPr>
      <w:r w:rsidRPr="005721A8">
        <w:rPr>
          <w:rFonts w:hint="eastAsia"/>
          <w:lang w:eastAsia="zh-CN"/>
        </w:rPr>
        <w:t>做出决定</w:t>
      </w:r>
      <w:r w:rsidRPr="00D53845">
        <w:rPr>
          <w:rFonts w:eastAsia="SimSun" w:hint="eastAsia"/>
          <w:lang w:eastAsia="zh-CN"/>
        </w:rPr>
        <w:t>，应研究以下课题；</w:t>
      </w:r>
    </w:p>
    <w:p w14:paraId="3E7B9FF5" w14:textId="77777777" w:rsidR="00FB579F" w:rsidRPr="00D53845" w:rsidRDefault="00FB579F" w:rsidP="00FB579F">
      <w:pPr>
        <w:spacing w:before="120" w:line="240" w:lineRule="auto"/>
        <w:rPr>
          <w:rFonts w:eastAsia="SimSun"/>
          <w:lang w:eastAsia="zh-CN"/>
        </w:rPr>
      </w:pPr>
      <w:r w:rsidRPr="00D53845">
        <w:rPr>
          <w:rFonts w:eastAsia="SimSun"/>
          <w:lang w:eastAsia="zh-CN"/>
        </w:rPr>
        <w:t>1</w:t>
      </w:r>
      <w:r w:rsidRPr="00D53845">
        <w:rPr>
          <w:rFonts w:eastAsia="SimSun"/>
          <w:lang w:eastAsia="zh-CN"/>
        </w:rPr>
        <w:tab/>
      </w:r>
      <w:r w:rsidRPr="00D53845">
        <w:rPr>
          <w:rFonts w:eastAsia="SimSun"/>
          <w:lang w:val="en-GB" w:eastAsia="zh-CN"/>
        </w:rPr>
        <w:t>UHDTV</w:t>
      </w:r>
      <w:r w:rsidRPr="00D53845">
        <w:rPr>
          <w:rFonts w:eastAsia="SimSun" w:hint="eastAsia"/>
          <w:lang w:eastAsia="zh-CN"/>
        </w:rPr>
        <w:t>卫星广播系统有哪些适合的和</w:t>
      </w:r>
      <w:r w:rsidRPr="00D53845">
        <w:rPr>
          <w:rFonts w:eastAsia="SimSun"/>
          <w:lang w:eastAsia="zh-CN"/>
        </w:rPr>
        <w:t>/</w:t>
      </w:r>
      <w:r w:rsidRPr="00D53845">
        <w:rPr>
          <w:rFonts w:eastAsia="SimSun" w:hint="eastAsia"/>
          <w:lang w:eastAsia="zh-CN"/>
        </w:rPr>
        <w:t>或最好的调制及信道编码技术？可行的信道传输速率（容量）是多少？可实现的性能如何（如作为</w:t>
      </w:r>
      <w:r w:rsidRPr="00D53845">
        <w:rPr>
          <w:rFonts w:eastAsia="SimSun"/>
          <w:i/>
          <w:lang w:eastAsia="zh-CN"/>
        </w:rPr>
        <w:t>C</w:t>
      </w:r>
      <w:r w:rsidRPr="00D53845">
        <w:rPr>
          <w:rFonts w:eastAsia="SimSun"/>
          <w:lang w:eastAsia="zh-CN"/>
        </w:rPr>
        <w:t>/</w:t>
      </w:r>
      <w:r w:rsidRPr="00D53845">
        <w:rPr>
          <w:rFonts w:eastAsia="SimSun"/>
          <w:i/>
          <w:lang w:eastAsia="zh-CN"/>
        </w:rPr>
        <w:t>N</w:t>
      </w:r>
      <w:r w:rsidRPr="00D53845">
        <w:rPr>
          <w:rFonts w:eastAsia="SimSun" w:hint="eastAsia"/>
          <w:lang w:eastAsia="zh-CN"/>
        </w:rPr>
        <w:t>、</w:t>
      </w:r>
      <w:r w:rsidRPr="00D53845">
        <w:rPr>
          <w:rFonts w:eastAsia="SimSun"/>
          <w:i/>
          <w:lang w:eastAsia="zh-CN"/>
        </w:rPr>
        <w:t>C</w:t>
      </w:r>
      <w:r w:rsidRPr="00D53845">
        <w:rPr>
          <w:rFonts w:eastAsia="SimSun"/>
          <w:lang w:eastAsia="zh-CN"/>
        </w:rPr>
        <w:t>/</w:t>
      </w:r>
      <w:r w:rsidRPr="00D53845">
        <w:rPr>
          <w:rFonts w:eastAsia="SimSun"/>
          <w:i/>
          <w:lang w:eastAsia="zh-CN"/>
        </w:rPr>
        <w:t>I</w:t>
      </w:r>
      <w:r w:rsidRPr="00D53845">
        <w:rPr>
          <w:rFonts w:eastAsia="SimSun" w:hint="eastAsia"/>
          <w:lang w:eastAsia="zh-CN"/>
        </w:rPr>
        <w:t>、</w:t>
      </w:r>
      <w:r w:rsidRPr="00D53845">
        <w:rPr>
          <w:rFonts w:eastAsia="SimSun" w:hint="eastAsia"/>
          <w:i/>
          <w:iCs/>
          <w:lang w:eastAsia="zh-CN"/>
        </w:rPr>
        <w:t>SNR</w:t>
      </w:r>
      <w:r w:rsidRPr="00D53845">
        <w:rPr>
          <w:rFonts w:eastAsia="SimSun" w:hint="eastAsia"/>
          <w:lang w:eastAsia="zh-CN"/>
        </w:rPr>
        <w:t>和</w:t>
      </w:r>
      <w:r w:rsidRPr="00D53845">
        <w:rPr>
          <w:rFonts w:eastAsia="SimSun" w:cstheme="majorBidi"/>
          <w:i/>
          <w:szCs w:val="24"/>
          <w:lang w:eastAsia="ja-JP"/>
        </w:rPr>
        <w:t>E</w:t>
      </w:r>
      <w:r w:rsidRPr="00D53845">
        <w:rPr>
          <w:rFonts w:eastAsia="SimSun" w:cstheme="majorBidi"/>
          <w:i/>
          <w:szCs w:val="24"/>
          <w:vertAlign w:val="subscript"/>
          <w:lang w:eastAsia="ja-JP"/>
        </w:rPr>
        <w:t>b</w:t>
      </w:r>
      <w:r w:rsidRPr="00D53845">
        <w:rPr>
          <w:rFonts w:eastAsia="SimSun" w:cstheme="majorBidi"/>
          <w:i/>
          <w:szCs w:val="24"/>
          <w:lang w:eastAsia="ja-JP"/>
        </w:rPr>
        <w:t>/N</w:t>
      </w:r>
      <w:r w:rsidRPr="00D53845">
        <w:rPr>
          <w:rFonts w:eastAsia="SimSun" w:cstheme="majorBidi"/>
          <w:i/>
          <w:szCs w:val="24"/>
          <w:vertAlign w:val="subscript"/>
          <w:lang w:eastAsia="ja-JP"/>
        </w:rPr>
        <w:t>0</w:t>
      </w:r>
      <w:r w:rsidRPr="00D53845">
        <w:rPr>
          <w:rFonts w:eastAsia="SimSun" w:hint="eastAsia"/>
          <w:iCs/>
          <w:lang w:eastAsia="zh-CN"/>
        </w:rPr>
        <w:t>的函数的</w:t>
      </w:r>
      <w:r w:rsidRPr="00D53845">
        <w:rPr>
          <w:rFonts w:eastAsia="SimSun"/>
          <w:lang w:eastAsia="zh-CN"/>
        </w:rPr>
        <w:t>BER</w:t>
      </w:r>
      <w:r w:rsidRPr="00D53845">
        <w:rPr>
          <w:rFonts w:eastAsia="SimSun" w:hint="eastAsia"/>
          <w:lang w:eastAsia="zh-CN"/>
        </w:rPr>
        <w:t>）？</w:t>
      </w:r>
    </w:p>
    <w:p w14:paraId="27B4600F" w14:textId="77777777" w:rsidR="00FB579F" w:rsidRPr="00D53845" w:rsidRDefault="00FB579F" w:rsidP="00FB579F">
      <w:pPr>
        <w:spacing w:before="120" w:line="240" w:lineRule="auto"/>
        <w:rPr>
          <w:rFonts w:eastAsia="SimSun"/>
          <w:lang w:eastAsia="zh-CN"/>
        </w:rPr>
      </w:pPr>
      <w:r w:rsidRPr="00D53845">
        <w:rPr>
          <w:rFonts w:eastAsia="SimSun"/>
          <w:lang w:eastAsia="zh-CN"/>
        </w:rPr>
        <w:t>2</w:t>
      </w:r>
      <w:r w:rsidRPr="00D53845">
        <w:rPr>
          <w:rFonts w:eastAsia="SimSun"/>
          <w:lang w:eastAsia="zh-CN"/>
        </w:rPr>
        <w:tab/>
      </w:r>
      <w:r w:rsidRPr="00D53845">
        <w:rPr>
          <w:rFonts w:eastAsia="SimSun" w:hint="eastAsia"/>
          <w:lang w:eastAsia="zh-CN"/>
        </w:rPr>
        <w:t>这些</w:t>
      </w:r>
      <w:r w:rsidRPr="00D53845">
        <w:rPr>
          <w:rFonts w:eastAsia="SimSun"/>
          <w:lang w:val="en-GB" w:eastAsia="zh-CN"/>
        </w:rPr>
        <w:t>UHDTV</w:t>
      </w:r>
      <w:r w:rsidRPr="00D53845">
        <w:rPr>
          <w:rFonts w:eastAsia="SimSun" w:hint="eastAsia"/>
          <w:lang w:eastAsia="zh-CN"/>
        </w:rPr>
        <w:t>卫星广播系统的传输有哪些可用度性能要求和误码率要求？</w:t>
      </w:r>
    </w:p>
    <w:p w14:paraId="4DD5E20F" w14:textId="77777777" w:rsidR="00FB579F" w:rsidRPr="00D53845" w:rsidRDefault="00FB579F" w:rsidP="00FB579F">
      <w:pPr>
        <w:spacing w:before="120" w:line="240" w:lineRule="auto"/>
        <w:rPr>
          <w:rFonts w:eastAsia="SimSun"/>
          <w:lang w:eastAsia="zh-CN"/>
        </w:rPr>
      </w:pPr>
      <w:r w:rsidRPr="00D53845">
        <w:rPr>
          <w:rFonts w:eastAsia="SimSun"/>
          <w:lang w:eastAsia="zh-CN"/>
        </w:rPr>
        <w:t>3</w:t>
      </w:r>
      <w:r w:rsidRPr="00D53845">
        <w:rPr>
          <w:rFonts w:eastAsia="SimSun"/>
          <w:lang w:eastAsia="zh-CN"/>
        </w:rPr>
        <w:tab/>
      </w:r>
      <w:r w:rsidRPr="00D53845">
        <w:rPr>
          <w:rFonts w:eastAsia="SimSun" w:hint="eastAsia"/>
          <w:lang w:eastAsia="zh-CN"/>
        </w:rPr>
        <w:t>有哪些优化质量、带宽和成本设想的适当的纠错和</w:t>
      </w:r>
      <w:r w:rsidRPr="00D53845">
        <w:rPr>
          <w:rFonts w:eastAsia="SimSun"/>
          <w:lang w:eastAsia="zh-CN"/>
        </w:rPr>
        <w:t>/</w:t>
      </w:r>
      <w:r w:rsidRPr="00D53845">
        <w:rPr>
          <w:rFonts w:eastAsia="SimSun" w:hint="eastAsia"/>
          <w:lang w:eastAsia="zh-CN"/>
        </w:rPr>
        <w:t>或误码掩盖程序？</w:t>
      </w:r>
    </w:p>
    <w:p w14:paraId="214E45A6" w14:textId="77777777" w:rsidR="00FB579F" w:rsidRPr="00D53845" w:rsidRDefault="00FB579F" w:rsidP="00FB579F">
      <w:pPr>
        <w:spacing w:before="120" w:line="240" w:lineRule="auto"/>
        <w:rPr>
          <w:rFonts w:eastAsia="SimSun"/>
          <w:lang w:eastAsia="zh-CN"/>
        </w:rPr>
      </w:pPr>
      <w:r w:rsidRPr="00D53845">
        <w:rPr>
          <w:rFonts w:eastAsia="SimSun"/>
          <w:lang w:eastAsia="zh-CN"/>
        </w:rPr>
        <w:t>4</w:t>
      </w:r>
      <w:r w:rsidRPr="00D53845">
        <w:rPr>
          <w:rFonts w:eastAsia="SimSun"/>
          <w:lang w:eastAsia="zh-CN"/>
        </w:rPr>
        <w:tab/>
      </w:r>
      <w:r w:rsidRPr="00D53845">
        <w:rPr>
          <w:rFonts w:eastAsia="SimSun" w:hint="eastAsia"/>
          <w:lang w:eastAsia="zh-CN"/>
        </w:rPr>
        <w:t>两个数字信号之间及一个数字信号与其它可能在划分给卫星广播业务频段内发射的信号类型之间需要什么保护比？</w:t>
      </w:r>
    </w:p>
    <w:p w14:paraId="52D2AFDE" w14:textId="77777777" w:rsidR="00FB579F" w:rsidRPr="00D53845" w:rsidRDefault="00FB579F" w:rsidP="00FB579F">
      <w:pPr>
        <w:spacing w:before="120" w:line="240" w:lineRule="auto"/>
        <w:rPr>
          <w:rFonts w:eastAsia="SimSun"/>
          <w:lang w:eastAsia="zh-CN"/>
        </w:rPr>
      </w:pPr>
      <w:r w:rsidRPr="00D53845">
        <w:rPr>
          <w:rFonts w:eastAsia="SimSun"/>
          <w:lang w:eastAsia="zh-CN"/>
        </w:rPr>
        <w:t>5</w:t>
      </w:r>
      <w:r w:rsidRPr="00D53845">
        <w:rPr>
          <w:rFonts w:eastAsia="SimSun"/>
          <w:lang w:eastAsia="zh-CN"/>
        </w:rPr>
        <w:tab/>
      </w:r>
      <w:r w:rsidRPr="00D53845">
        <w:rPr>
          <w:rFonts w:eastAsia="SimSun" w:hint="eastAsia"/>
          <w:lang w:eastAsia="zh-CN"/>
        </w:rPr>
        <w:t>当遇到不同气候区的不同雨衰时，卫星广播系统需要考虑哪些实用方法？</w:t>
      </w:r>
    </w:p>
    <w:p w14:paraId="77B1CB2F" w14:textId="77777777" w:rsidR="00FB579F" w:rsidRPr="00D53845" w:rsidRDefault="00FB579F" w:rsidP="00FB579F">
      <w:pPr>
        <w:spacing w:before="120" w:line="240" w:lineRule="auto"/>
        <w:rPr>
          <w:rFonts w:eastAsia="SimSun"/>
          <w:lang w:eastAsia="zh-CN"/>
        </w:rPr>
      </w:pPr>
      <w:r w:rsidRPr="00D53845">
        <w:rPr>
          <w:rFonts w:eastAsia="SimSun"/>
          <w:lang w:eastAsia="zh-CN"/>
        </w:rPr>
        <w:t>6</w:t>
      </w:r>
      <w:r w:rsidRPr="00D53845">
        <w:rPr>
          <w:rFonts w:eastAsia="SimSun"/>
          <w:lang w:eastAsia="zh-CN"/>
        </w:rPr>
        <w:tab/>
      </w:r>
      <w:r w:rsidRPr="00D53845">
        <w:rPr>
          <w:rFonts w:eastAsia="SimSun" w:hint="eastAsia"/>
          <w:lang w:eastAsia="zh-CN"/>
        </w:rPr>
        <w:t>当卫星转发器的非线性导致信号失真时，有哪些实用方法？</w:t>
      </w:r>
    </w:p>
    <w:p w14:paraId="7ACCCDB8" w14:textId="77777777" w:rsidR="00FB579F" w:rsidRPr="005721A8" w:rsidRDefault="00FB579F" w:rsidP="00FB579F">
      <w:pPr>
        <w:pStyle w:val="Call"/>
        <w:rPr>
          <w:lang w:eastAsia="zh-CN"/>
        </w:rPr>
      </w:pPr>
      <w:r w:rsidRPr="005721A8">
        <w:rPr>
          <w:rFonts w:cs="SimSun" w:hint="eastAsia"/>
          <w:iCs/>
          <w:lang w:eastAsia="zh-CN"/>
        </w:rPr>
        <w:t>进</w:t>
      </w:r>
      <w:r w:rsidRPr="005721A8">
        <w:rPr>
          <w:rFonts w:hint="eastAsia"/>
          <w:iCs/>
          <w:lang w:eastAsia="zh-CN"/>
        </w:rPr>
        <w:t>一</w:t>
      </w:r>
      <w:r w:rsidRPr="005721A8">
        <w:rPr>
          <w:rFonts w:cs="SimSun" w:hint="eastAsia"/>
          <w:iCs/>
          <w:lang w:eastAsia="zh-CN"/>
        </w:rPr>
        <w:t>步</w:t>
      </w:r>
      <w:r w:rsidRPr="005721A8">
        <w:rPr>
          <w:rFonts w:hint="eastAsia"/>
          <w:iCs/>
          <w:lang w:eastAsia="zh-CN"/>
        </w:rPr>
        <w:t>做出决定</w:t>
      </w:r>
    </w:p>
    <w:p w14:paraId="1DFD1198" w14:textId="77777777" w:rsidR="00FB579F" w:rsidRPr="00D53845" w:rsidRDefault="00FB579F" w:rsidP="00FB579F">
      <w:pPr>
        <w:spacing w:before="120" w:line="240" w:lineRule="auto"/>
        <w:rPr>
          <w:rFonts w:eastAsia="SimSun"/>
          <w:lang w:eastAsia="zh-CN"/>
        </w:rPr>
      </w:pPr>
      <w:r w:rsidRPr="00D53845">
        <w:rPr>
          <w:rFonts w:eastAsia="SimSun"/>
          <w:bCs/>
          <w:lang w:eastAsia="zh-CN"/>
        </w:rPr>
        <w:t>1</w:t>
      </w:r>
      <w:r w:rsidRPr="00D53845">
        <w:rPr>
          <w:rFonts w:eastAsia="SimSun"/>
          <w:lang w:eastAsia="zh-CN"/>
        </w:rPr>
        <w:tab/>
      </w:r>
      <w:r w:rsidRPr="00D53845">
        <w:rPr>
          <w:rFonts w:eastAsia="SimSun" w:hint="eastAsia"/>
          <w:lang w:eastAsia="zh-CN"/>
        </w:rPr>
        <w:t>以上研究结果应纳入相应建议书和</w:t>
      </w:r>
      <w:r w:rsidRPr="00D53845">
        <w:rPr>
          <w:rFonts w:eastAsia="SimSun" w:hint="eastAsia"/>
          <w:lang w:eastAsia="zh-CN"/>
        </w:rPr>
        <w:t>/</w:t>
      </w:r>
      <w:proofErr w:type="gramStart"/>
      <w:r w:rsidRPr="00D53845">
        <w:rPr>
          <w:rFonts w:eastAsia="SimSun" w:hint="eastAsia"/>
          <w:lang w:eastAsia="zh-CN"/>
        </w:rPr>
        <w:t>或报告；</w:t>
      </w:r>
      <w:proofErr w:type="gramEnd"/>
    </w:p>
    <w:p w14:paraId="1098B08A" w14:textId="283DF21C" w:rsidR="00FB579F" w:rsidRPr="00D53845" w:rsidRDefault="00FB579F" w:rsidP="00FB579F">
      <w:pPr>
        <w:spacing w:before="120" w:line="240" w:lineRule="auto"/>
        <w:rPr>
          <w:rFonts w:eastAsia="SimSun"/>
          <w:lang w:eastAsia="zh-CN"/>
        </w:rPr>
      </w:pPr>
      <w:r w:rsidRPr="00D53845">
        <w:rPr>
          <w:rFonts w:eastAsia="SimSun"/>
          <w:bCs/>
          <w:lang w:eastAsia="zh-CN"/>
        </w:rPr>
        <w:t>2</w:t>
      </w:r>
      <w:r w:rsidRPr="00D53845">
        <w:rPr>
          <w:rFonts w:eastAsia="SimSun"/>
          <w:lang w:eastAsia="zh-CN"/>
        </w:rPr>
        <w:tab/>
      </w:r>
      <w:r w:rsidRPr="00D53845">
        <w:rPr>
          <w:rFonts w:eastAsia="SimSun" w:hint="eastAsia"/>
          <w:lang w:eastAsia="zh-CN"/>
        </w:rPr>
        <w:t>以上研究应在</w:t>
      </w:r>
      <w:r>
        <w:rPr>
          <w:rFonts w:eastAsia="SimSun" w:hint="eastAsia"/>
          <w:lang w:eastAsia="zh-CN"/>
        </w:rPr>
        <w:t>20</w:t>
      </w:r>
      <w:r>
        <w:rPr>
          <w:rFonts w:eastAsia="SimSun"/>
          <w:lang w:eastAsia="zh-CN"/>
        </w:rPr>
        <w:t>2</w:t>
      </w:r>
      <w:r w:rsidR="00791C93">
        <w:rPr>
          <w:rFonts w:eastAsia="SimSun"/>
          <w:lang w:eastAsia="zh-CN"/>
        </w:rPr>
        <w:t>5</w:t>
      </w:r>
      <w:r w:rsidRPr="00D53845">
        <w:rPr>
          <w:rFonts w:eastAsia="SimSun" w:hint="eastAsia"/>
          <w:lang w:eastAsia="zh-CN"/>
        </w:rPr>
        <w:t>年之前完成。</w:t>
      </w:r>
    </w:p>
    <w:p w14:paraId="01E9D98A" w14:textId="6220E287" w:rsidR="002B43B0" w:rsidRPr="00791C93" w:rsidRDefault="00FB579F" w:rsidP="00791C93">
      <w:pPr>
        <w:tabs>
          <w:tab w:val="left" w:pos="993"/>
        </w:tabs>
        <w:spacing w:before="360" w:line="240" w:lineRule="auto"/>
        <w:rPr>
          <w:rFonts w:eastAsia="SimSun"/>
          <w:lang w:eastAsia="zh-CN"/>
        </w:rPr>
      </w:pPr>
      <w:bookmarkStart w:id="0" w:name="OLE_LINK1"/>
      <w:bookmarkStart w:id="1" w:name="OLE_LINK2"/>
      <w:r w:rsidRPr="00D53845">
        <w:rPr>
          <w:rFonts w:eastAsia="SimSun" w:hint="eastAsia"/>
          <w:lang w:eastAsia="zh-CN"/>
        </w:rPr>
        <w:t>类别</w:t>
      </w:r>
      <w:r>
        <w:rPr>
          <w:rFonts w:eastAsia="SimSun" w:hint="eastAsia"/>
          <w:lang w:eastAsia="zh-CN"/>
        </w:rPr>
        <w:t>：</w:t>
      </w:r>
      <w:r w:rsidRPr="00D53845">
        <w:rPr>
          <w:rFonts w:eastAsia="SimSun"/>
          <w:lang w:eastAsia="zh-CN"/>
        </w:rPr>
        <w:t>S1</w:t>
      </w:r>
      <w:bookmarkEnd w:id="0"/>
      <w:bookmarkEnd w:id="1"/>
    </w:p>
    <w:sectPr w:rsidR="002B43B0" w:rsidRPr="00791C93"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1285DAA4" w:rsidR="00C07CF1" w:rsidRPr="00877D12" w:rsidRDefault="001F0301">
    <w:pPr>
      <w:rPr>
        <w:lang w:val="fr-FR"/>
      </w:rPr>
    </w:pPr>
    <w:fldSimple w:instr=" FILENAME \p  \* MERGEFORMAT ">
      <w:r w:rsidR="00031449" w:rsidRPr="00031449">
        <w:rPr>
          <w:noProof/>
          <w:lang w:val="fr-FR"/>
        </w:rPr>
        <w:t>Document2</w:t>
      </w:r>
    </w:fldSimple>
    <w:r w:rsidR="00C07CF1" w:rsidRPr="00877D12">
      <w:rPr>
        <w:lang w:val="fr-FR"/>
      </w:rPr>
      <w:tab/>
    </w:r>
    <w:r w:rsidR="00C07CF1">
      <w:fldChar w:fldCharType="begin"/>
    </w:r>
    <w:r w:rsidR="00C07CF1">
      <w:instrText xml:space="preserve"> SAVEDATE \@ DD.MM.YY </w:instrText>
    </w:r>
    <w:r w:rsidR="00C07CF1">
      <w:fldChar w:fldCharType="separate"/>
    </w:r>
    <w:r w:rsidR="00FB579F">
      <w:rPr>
        <w:noProof/>
      </w:rPr>
      <w:t>01.02.24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4A" w14:textId="5AD19C00" w:rsidR="00C07CF1" w:rsidRPr="001F0301" w:rsidRDefault="00C07CF1" w:rsidP="001F0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BC24" w14:textId="77777777" w:rsidR="001F0301" w:rsidRDefault="001F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328" w14:textId="77777777" w:rsidR="001F0301" w:rsidRDefault="001F0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AB08" w14:textId="77777777" w:rsidR="001F0301" w:rsidRDefault="001F0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1F0301"/>
    <w:rsid w:val="00213F8F"/>
    <w:rsid w:val="0029431D"/>
    <w:rsid w:val="002B43B0"/>
    <w:rsid w:val="003322FF"/>
    <w:rsid w:val="003F33EE"/>
    <w:rsid w:val="004844C1"/>
    <w:rsid w:val="00541AC7"/>
    <w:rsid w:val="005434D5"/>
    <w:rsid w:val="00586689"/>
    <w:rsid w:val="005C5620"/>
    <w:rsid w:val="00637543"/>
    <w:rsid w:val="00645B0F"/>
    <w:rsid w:val="00656CEB"/>
    <w:rsid w:val="006D06D6"/>
    <w:rsid w:val="0071246B"/>
    <w:rsid w:val="00750BE4"/>
    <w:rsid w:val="00756B1C"/>
    <w:rsid w:val="00765B75"/>
    <w:rsid w:val="00791C93"/>
    <w:rsid w:val="007F7283"/>
    <w:rsid w:val="00845350"/>
    <w:rsid w:val="00877D12"/>
    <w:rsid w:val="008B1239"/>
    <w:rsid w:val="00943EBD"/>
    <w:rsid w:val="009447A3"/>
    <w:rsid w:val="00970B63"/>
    <w:rsid w:val="00A05CE9"/>
    <w:rsid w:val="00B0169D"/>
    <w:rsid w:val="00BE5003"/>
    <w:rsid w:val="00C07CF1"/>
    <w:rsid w:val="00D471A9"/>
    <w:rsid w:val="00DE6EB9"/>
    <w:rsid w:val="00E16E09"/>
    <w:rsid w:val="00E410C4"/>
    <w:rsid w:val="00F451F5"/>
    <w:rsid w:val="00FB4E64"/>
    <w:rsid w:val="00FB5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79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heme="minorEastAsia" w:hAnsi="Calibri" w:cs="Calibri"/>
      <w:sz w:val="24"/>
      <w:szCs w:val="22"/>
      <w:lang w:eastAsia="en-US"/>
    </w:rPr>
  </w:style>
  <w:style w:type="paragraph" w:styleId="Heading1">
    <w:name w:val="heading 1"/>
    <w:basedOn w:val="Normal"/>
    <w:next w:val="Normal"/>
    <w:qFormat/>
    <w:rsid w:val="00DE6EB9"/>
    <w:pPr>
      <w:keepNext/>
      <w:keepLines/>
      <w:tabs>
        <w:tab w:val="clear" w:pos="794"/>
        <w:tab w:val="clear" w:pos="1191"/>
        <w:tab w:val="clear" w:pos="1588"/>
        <w:tab w:val="clear" w:pos="1985"/>
        <w:tab w:val="left" w:pos="1134"/>
        <w:tab w:val="left" w:pos="1871"/>
        <w:tab w:val="left" w:pos="2268"/>
      </w:tabs>
      <w:spacing w:before="280" w:line="240" w:lineRule="auto"/>
      <w:ind w:left="1134" w:hanging="1134"/>
      <w:jc w:val="left"/>
      <w:outlineLvl w:val="0"/>
    </w:pPr>
    <w:rPr>
      <w:rFonts w:ascii="Times New Roman" w:eastAsia="SimSun" w:hAnsi="Times New Roman" w:cs="Times New Roman"/>
      <w:b/>
      <w:sz w:val="28"/>
      <w:szCs w:val="20"/>
      <w:lang w:val="en-GB"/>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tabs>
        <w:tab w:val="clear" w:pos="794"/>
        <w:tab w:val="clear" w:pos="1191"/>
        <w:tab w:val="clear" w:pos="1588"/>
        <w:tab w:val="clear" w:pos="1985"/>
        <w:tab w:val="left" w:pos="1134"/>
        <w:tab w:val="left" w:pos="1871"/>
        <w:tab w:val="left" w:pos="2268"/>
      </w:tabs>
      <w:spacing w:before="480" w:line="240" w:lineRule="auto"/>
      <w:jc w:val="center"/>
    </w:pPr>
    <w:rPr>
      <w:rFonts w:ascii="Times New Roman Bold" w:eastAsia="SimSun" w:hAnsi="Times New Roman Bold" w:cs="Times New Roman"/>
      <w:b/>
      <w:sz w:val="28"/>
      <w:szCs w:val="20"/>
      <w:lang w:val="en-GB"/>
    </w:rPr>
  </w:style>
  <w:style w:type="paragraph" w:customStyle="1" w:styleId="ArtNo">
    <w:name w:val="Art_No"/>
    <w:basedOn w:val="Normal"/>
    <w:next w:val="Arttitle"/>
    <w:rsid w:val="00DE6EB9"/>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eastAsia="SimSun" w:hAnsi="Times New Roman" w:cs="Times New Roman"/>
      <w:caps/>
      <w:sz w:val="28"/>
      <w:szCs w:val="20"/>
      <w:lang w:val="en-GB"/>
    </w:rPr>
  </w:style>
  <w:style w:type="paragraph" w:customStyle="1" w:styleId="Arttitle">
    <w:name w:val="Art_title"/>
    <w:basedOn w:val="Normal"/>
    <w:next w:val="Normal"/>
    <w:rsid w:val="00DE6EB9"/>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w:eastAsia="SimSun" w:hAnsi="Times New Roman" w:cs="Times New Roman"/>
      <w:b/>
      <w:sz w:val="28"/>
      <w:szCs w:val="20"/>
      <w:lang w:val="en-GB"/>
    </w:rPr>
  </w:style>
  <w:style w:type="paragraph" w:customStyle="1" w:styleId="ASN1">
    <w:name w:val="ASN.1"/>
    <w:basedOn w:val="Normal"/>
    <w:rsid w:val="00DE6EB9"/>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line="240" w:lineRule="auto"/>
      <w:jc w:val="left"/>
    </w:pPr>
    <w:rPr>
      <w:rFonts w:ascii="Times New Roman Bold" w:eastAsia="SimSun" w:hAnsi="Times New Roman Bold" w:cs="Times New Roman"/>
      <w:b/>
      <w:noProof/>
      <w:sz w:val="20"/>
      <w:szCs w:val="20"/>
      <w:lang w:val="en-GB"/>
    </w:rPr>
  </w:style>
  <w:style w:type="paragraph" w:customStyle="1" w:styleId="Call">
    <w:name w:val="Call"/>
    <w:basedOn w:val="Normal"/>
    <w:next w:val="Normal"/>
    <w:link w:val="CallChar"/>
    <w:rsid w:val="00DE6EB9"/>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STKaiti" w:eastAsia="STKaiti" w:hAnsi="STKaiti" w:cs="Times New Roman"/>
      <w:szCs w:val="20"/>
      <w:lang w:val="en-GB"/>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rPr>
      <w:rFonts w:ascii="Times New Roman" w:eastAsia="SimSun" w:hAnsi="Times New Roman" w:cs="Times New Roman"/>
      <w:szCs w:val="20"/>
      <w:lang w:val="en-GB"/>
    </w:r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794"/>
        <w:tab w:val="clear" w:pos="1191"/>
        <w:tab w:val="clear" w:pos="1588"/>
        <w:tab w:val="clear" w:pos="1985"/>
        <w:tab w:val="left" w:pos="1134"/>
        <w:tab w:val="center" w:pos="4820"/>
        <w:tab w:val="right" w:pos="9639"/>
      </w:tabs>
      <w:spacing w:before="120" w:line="240" w:lineRule="auto"/>
      <w:jc w:val="left"/>
    </w:pPr>
    <w:rPr>
      <w:rFonts w:ascii="Times New Roman" w:eastAsia="SimSun" w:hAnsi="Times New Roman" w:cs="Times New Roman"/>
      <w:szCs w:val="20"/>
      <w:lang w:val="en-GB"/>
    </w:r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tabs>
        <w:tab w:val="clear" w:pos="794"/>
        <w:tab w:val="clear" w:pos="1191"/>
        <w:tab w:val="clear" w:pos="1588"/>
        <w:tab w:val="clear" w:pos="1985"/>
        <w:tab w:val="left" w:pos="1134"/>
        <w:tab w:val="left" w:pos="1871"/>
        <w:tab w:val="left" w:pos="2268"/>
      </w:tabs>
      <w:spacing w:before="20" w:after="20" w:line="240" w:lineRule="auto"/>
      <w:jc w:val="left"/>
    </w:pPr>
    <w:rPr>
      <w:rFonts w:ascii="Times New Roman" w:eastAsia="SimSun" w:hAnsi="Times New Roman" w:cs="Times New Roman"/>
      <w:sz w:val="18"/>
      <w:szCs w:val="20"/>
      <w:lang w:val="en-GB"/>
    </w:rPr>
  </w:style>
  <w:style w:type="paragraph" w:customStyle="1" w:styleId="Tabletext">
    <w:name w:val="Table_text"/>
    <w:basedOn w:val="Normal"/>
    <w:rsid w:val="00DE6EB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 w:val="20"/>
      <w:szCs w:val="20"/>
      <w:lang w:val="en-GB"/>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794"/>
        <w:tab w:val="clear" w:pos="1191"/>
        <w:tab w:val="clear" w:pos="1588"/>
        <w:tab w:val="clear" w:pos="1985"/>
        <w:tab w:val="left" w:pos="5954"/>
        <w:tab w:val="right" w:pos="9639"/>
      </w:tabs>
      <w:spacing w:before="0" w:line="240" w:lineRule="auto"/>
      <w:jc w:val="left"/>
    </w:pPr>
    <w:rPr>
      <w:rFonts w:ascii="Times New Roman" w:eastAsia="SimSun" w:hAnsi="Times New Roman" w:cs="Times New Roman"/>
      <w:caps/>
      <w:noProof/>
      <w:sz w:val="16"/>
      <w:szCs w:val="20"/>
      <w:lang w:val="en-GB"/>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clear" w:pos="794"/>
        <w:tab w:val="clear" w:pos="1191"/>
        <w:tab w:val="clear" w:pos="1588"/>
        <w:tab w:val="clear" w:pos="1985"/>
        <w:tab w:val="left" w:pos="255"/>
        <w:tab w:val="left" w:pos="1134"/>
        <w:tab w:val="left" w:pos="1871"/>
        <w:tab w:val="left" w:pos="2268"/>
      </w:tabs>
      <w:spacing w:before="120" w:line="240" w:lineRule="auto"/>
      <w:jc w:val="left"/>
    </w:pPr>
    <w:rPr>
      <w:rFonts w:ascii="Times New Roman" w:eastAsia="SimSun" w:hAnsi="Times New Roman" w:cs="Times New Roman"/>
      <w:sz w:val="22"/>
      <w:szCs w:val="20"/>
      <w:lang w:val="en-GB"/>
    </w:rPr>
  </w:style>
  <w:style w:type="paragraph" w:customStyle="1" w:styleId="Note">
    <w:name w:val="Note"/>
    <w:basedOn w:val="Normal"/>
    <w:rsid w:val="00DE6EB9"/>
    <w:pPr>
      <w:tabs>
        <w:tab w:val="clear" w:pos="794"/>
        <w:tab w:val="clear" w:pos="1191"/>
        <w:tab w:val="clear" w:pos="1588"/>
        <w:tab w:val="clear" w:pos="1985"/>
        <w:tab w:val="left" w:pos="284"/>
        <w:tab w:val="left" w:pos="1134"/>
        <w:tab w:val="left" w:pos="1871"/>
        <w:tab w:val="left" w:pos="2268"/>
      </w:tabs>
      <w:spacing w:before="80" w:line="240" w:lineRule="auto"/>
      <w:jc w:val="left"/>
    </w:pPr>
    <w:rPr>
      <w:rFonts w:ascii="Times New Roman" w:eastAsia="SimSun" w:hAnsi="Times New Roman" w:cs="Times New Roman"/>
      <w:szCs w:val="20"/>
      <w:lang w:val="en-GB"/>
    </w:rPr>
  </w:style>
  <w:style w:type="paragraph" w:styleId="Header">
    <w:name w:val="header"/>
    <w:basedOn w:val="Normal"/>
    <w:rsid w:val="00DE6EB9"/>
    <w:pPr>
      <w:tabs>
        <w:tab w:val="clear" w:pos="794"/>
        <w:tab w:val="clear" w:pos="1191"/>
        <w:tab w:val="clear" w:pos="1588"/>
        <w:tab w:val="clear" w:pos="1985"/>
        <w:tab w:val="left" w:pos="1134"/>
        <w:tab w:val="left" w:pos="1871"/>
        <w:tab w:val="left" w:pos="2268"/>
      </w:tabs>
      <w:spacing w:before="0" w:line="240" w:lineRule="auto"/>
      <w:jc w:val="center"/>
    </w:pPr>
    <w:rPr>
      <w:rFonts w:ascii="Times New Roman" w:eastAsia="SimSun" w:hAnsi="Times New Roman" w:cs="Times New Roman"/>
      <w:sz w:val="18"/>
      <w:szCs w:val="20"/>
      <w:lang w:val="en-GB"/>
    </w:rPr>
  </w:style>
  <w:style w:type="paragraph" w:customStyle="1" w:styleId="Headingb">
    <w:name w:val="Heading_b"/>
    <w:basedOn w:val="Normal"/>
    <w:next w:val="Normal"/>
    <w:rsid w:val="00DE6EB9"/>
    <w:pPr>
      <w:keepNext/>
      <w:tabs>
        <w:tab w:val="clear" w:pos="794"/>
        <w:tab w:val="clear" w:pos="1191"/>
        <w:tab w:val="clear" w:pos="1588"/>
        <w:tab w:val="clear" w:pos="1985"/>
        <w:tab w:val="left" w:pos="1134"/>
        <w:tab w:val="left" w:pos="1871"/>
        <w:tab w:val="left" w:pos="2268"/>
      </w:tabs>
      <w:spacing w:line="240" w:lineRule="auto"/>
      <w:jc w:val="left"/>
    </w:pPr>
    <w:rPr>
      <w:rFonts w:ascii="Times" w:eastAsia="SimSun" w:hAnsi="Times" w:cs="Times New Roman"/>
      <w:b/>
      <w:szCs w:val="20"/>
      <w:lang w:val="en-GB"/>
    </w:rPr>
  </w:style>
  <w:style w:type="paragraph" w:customStyle="1" w:styleId="Headingi">
    <w:name w:val="Heading_i"/>
    <w:basedOn w:val="Normal"/>
    <w:next w:val="Normal"/>
    <w:rsid w:val="00DE6EB9"/>
    <w:pPr>
      <w:keepNext/>
      <w:tabs>
        <w:tab w:val="clear" w:pos="794"/>
        <w:tab w:val="clear" w:pos="1191"/>
        <w:tab w:val="clear" w:pos="1588"/>
        <w:tab w:val="clear" w:pos="1985"/>
        <w:tab w:val="left" w:pos="1134"/>
        <w:tab w:val="left" w:pos="1871"/>
        <w:tab w:val="left" w:pos="2268"/>
      </w:tabs>
      <w:spacing w:line="240" w:lineRule="auto"/>
      <w:jc w:val="left"/>
    </w:pPr>
    <w:rPr>
      <w:rFonts w:ascii="STKaiti" w:eastAsia="STKaiti" w:hAnsi="STKaiti" w:cs="Times New Roman"/>
      <w:szCs w:val="20"/>
      <w:lang w:val="en-GB"/>
    </w:rPr>
  </w:style>
  <w:style w:type="paragraph" w:styleId="Index1">
    <w:name w:val="index 1"/>
    <w:basedOn w:val="Normal"/>
    <w:next w:val="Normal"/>
    <w:semiHidden/>
    <w:rsid w:val="00DE6EB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SimSun" w:hAnsi="Times New Roman" w:cs="Times New Roman"/>
      <w:szCs w:val="20"/>
      <w:lang w:val="en-GB"/>
    </w:rPr>
  </w:style>
  <w:style w:type="paragraph" w:styleId="Index2">
    <w:name w:val="index 2"/>
    <w:basedOn w:val="Normal"/>
    <w:next w:val="Normal"/>
    <w:semiHidden/>
    <w:rsid w:val="00DE6EB9"/>
    <w:pPr>
      <w:tabs>
        <w:tab w:val="clear" w:pos="794"/>
        <w:tab w:val="clear" w:pos="1191"/>
        <w:tab w:val="clear" w:pos="1588"/>
        <w:tab w:val="clear" w:pos="1985"/>
        <w:tab w:val="left" w:pos="1134"/>
        <w:tab w:val="left" w:pos="1871"/>
        <w:tab w:val="left" w:pos="2268"/>
      </w:tabs>
      <w:spacing w:before="120" w:line="240" w:lineRule="auto"/>
      <w:ind w:left="283"/>
      <w:jc w:val="left"/>
    </w:pPr>
    <w:rPr>
      <w:rFonts w:ascii="Times New Roman" w:eastAsia="SimSun" w:hAnsi="Times New Roman" w:cs="Times New Roman"/>
      <w:szCs w:val="20"/>
      <w:lang w:val="en-GB"/>
    </w:rPr>
  </w:style>
  <w:style w:type="paragraph" w:styleId="Index3">
    <w:name w:val="index 3"/>
    <w:basedOn w:val="Normal"/>
    <w:next w:val="Normal"/>
    <w:semiHidden/>
    <w:rsid w:val="00DE6EB9"/>
    <w:pPr>
      <w:tabs>
        <w:tab w:val="clear" w:pos="794"/>
        <w:tab w:val="clear" w:pos="1191"/>
        <w:tab w:val="clear" w:pos="1588"/>
        <w:tab w:val="clear" w:pos="1985"/>
        <w:tab w:val="left" w:pos="1134"/>
        <w:tab w:val="left" w:pos="1871"/>
        <w:tab w:val="left" w:pos="2268"/>
      </w:tabs>
      <w:spacing w:before="120" w:line="240" w:lineRule="auto"/>
      <w:ind w:left="566"/>
      <w:jc w:val="left"/>
    </w:pPr>
    <w:rPr>
      <w:rFonts w:ascii="Times New Roman" w:eastAsia="SimSun" w:hAnsi="Times New Roman" w:cs="Times New Roman"/>
      <w:szCs w:val="20"/>
      <w:lang w:val="en-GB"/>
    </w:r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tabs>
        <w:tab w:val="clear" w:pos="794"/>
        <w:tab w:val="clear" w:pos="1191"/>
        <w:tab w:val="clear" w:pos="1588"/>
        <w:tab w:val="clear" w:pos="1985"/>
        <w:tab w:val="left" w:pos="1134"/>
        <w:tab w:val="left" w:pos="1871"/>
        <w:tab w:val="left" w:pos="2268"/>
      </w:tabs>
      <w:spacing w:before="360" w:line="240" w:lineRule="auto"/>
      <w:jc w:val="left"/>
    </w:pPr>
    <w:rPr>
      <w:rFonts w:ascii="Times New Roman" w:eastAsia="SimSun" w:hAnsi="Times New Roman" w:cs="Times New Roman"/>
      <w:szCs w:val="20"/>
      <w:lang w:val="en-GB"/>
    </w:r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tabs>
        <w:tab w:val="clear" w:pos="794"/>
        <w:tab w:val="clear" w:pos="1191"/>
        <w:tab w:val="clear" w:pos="1588"/>
        <w:tab w:val="clear" w:pos="1985"/>
        <w:tab w:val="left" w:pos="1134"/>
        <w:tab w:val="left" w:pos="1871"/>
        <w:tab w:val="left" w:pos="2268"/>
      </w:tabs>
      <w:spacing w:before="120" w:line="240" w:lineRule="auto"/>
      <w:ind w:left="1134" w:hanging="1134"/>
      <w:jc w:val="left"/>
    </w:pPr>
    <w:rPr>
      <w:rFonts w:ascii="Times New Roman" w:eastAsia="SimSun" w:hAnsi="Times New Roman" w:cs="Times New Roman"/>
      <w:szCs w:val="20"/>
      <w:lang w:val="en-GB"/>
    </w:rPr>
  </w:style>
  <w:style w:type="paragraph" w:customStyle="1" w:styleId="Reftitle">
    <w:name w:val="Ref_title"/>
    <w:basedOn w:val="Normal"/>
    <w:next w:val="Reftext"/>
    <w:rsid w:val="00DE6EB9"/>
    <w:pPr>
      <w:tabs>
        <w:tab w:val="clear" w:pos="794"/>
        <w:tab w:val="clear" w:pos="1191"/>
        <w:tab w:val="clear" w:pos="1588"/>
        <w:tab w:val="clear" w:pos="1985"/>
        <w:tab w:val="left" w:pos="1134"/>
        <w:tab w:val="left" w:pos="1871"/>
        <w:tab w:val="left" w:pos="2268"/>
      </w:tabs>
      <w:spacing w:before="480" w:line="240" w:lineRule="auto"/>
      <w:jc w:val="center"/>
    </w:pPr>
    <w:rPr>
      <w:rFonts w:ascii="Times New Roman" w:eastAsia="SimSun" w:hAnsi="Times New Roman" w:cs="Times New Roman"/>
      <w:caps/>
      <w:szCs w:val="20"/>
      <w:lang w:val="en-GB"/>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tabs>
        <w:tab w:val="clear" w:pos="794"/>
        <w:tab w:val="clear" w:pos="1191"/>
        <w:tab w:val="clear" w:pos="1588"/>
        <w:tab w:val="clear" w:pos="1985"/>
        <w:tab w:val="left" w:pos="1134"/>
        <w:tab w:val="left" w:pos="1871"/>
        <w:tab w:val="left" w:pos="2268"/>
      </w:tabs>
      <w:spacing w:before="840" w:line="240" w:lineRule="auto"/>
      <w:jc w:val="center"/>
    </w:pPr>
    <w:rPr>
      <w:rFonts w:ascii="Times New Roman" w:eastAsia="SimSun" w:hAnsi="Times New Roman" w:cs="Times New Roman"/>
      <w:b/>
      <w:sz w:val="28"/>
      <w:szCs w:val="20"/>
      <w:lang w:val="en-GB"/>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tabs>
        <w:tab w:val="clear" w:pos="794"/>
        <w:tab w:val="clear" w:pos="1191"/>
        <w:tab w:val="clear" w:pos="1588"/>
        <w:tab w:val="clear" w:pos="1985"/>
        <w:tab w:val="left" w:pos="1134"/>
        <w:tab w:val="left" w:pos="1871"/>
        <w:tab w:val="left" w:pos="2268"/>
      </w:tabs>
      <w:spacing w:before="560" w:line="240" w:lineRule="auto"/>
      <w:jc w:val="center"/>
    </w:pPr>
    <w:rPr>
      <w:rFonts w:ascii="Times New Roman" w:eastAsia="SimSun" w:hAnsi="Times New Roman" w:cs="Times New Roman"/>
      <w:sz w:val="20"/>
      <w:szCs w:val="20"/>
      <w:lang w:val="en-GB"/>
    </w:rPr>
  </w:style>
  <w:style w:type="paragraph" w:customStyle="1" w:styleId="Tabletitle">
    <w:name w:val="Table_title"/>
    <w:basedOn w:val="Normal"/>
    <w:next w:val="Tabletext"/>
    <w:rsid w:val="00DE6EB9"/>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eastAsia="SimSun" w:hAnsi="Times New Roman Bold" w:cs="Times New Roman"/>
      <w:b/>
      <w:sz w:val="20"/>
      <w:szCs w:val="20"/>
      <w:lang w:val="en-GB"/>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794"/>
        <w:tab w:val="clear" w:pos="1191"/>
        <w:tab w:val="clear" w:pos="1588"/>
        <w:tab w:val="clear" w:pos="1985"/>
        <w:tab w:val="right" w:pos="9781"/>
      </w:tabs>
      <w:spacing w:before="120" w:line="240" w:lineRule="auto"/>
      <w:jc w:val="left"/>
    </w:pPr>
    <w:rPr>
      <w:rFonts w:ascii="Times New Roman" w:eastAsia="SimSun" w:hAnsi="Times New Roman" w:cs="Times New Roman"/>
      <w:b/>
      <w:szCs w:val="20"/>
      <w:lang w:val="en-GB"/>
    </w:rPr>
  </w:style>
  <w:style w:type="paragraph" w:styleId="TOC1">
    <w:name w:val="toc 1"/>
    <w:basedOn w:val="Normal"/>
    <w:rsid w:val="00DE6EB9"/>
    <w:pPr>
      <w:keepLines/>
      <w:tabs>
        <w:tab w:val="clear" w:pos="794"/>
        <w:tab w:val="clear" w:pos="1191"/>
        <w:tab w:val="clear" w:pos="1588"/>
        <w:tab w:val="clear" w:pos="1985"/>
        <w:tab w:val="left" w:pos="567"/>
        <w:tab w:val="left" w:leader="dot" w:pos="7938"/>
        <w:tab w:val="center" w:pos="9526"/>
      </w:tabs>
      <w:spacing w:before="240" w:line="240" w:lineRule="auto"/>
      <w:ind w:left="567" w:hanging="567"/>
      <w:jc w:val="left"/>
    </w:pPr>
    <w:rPr>
      <w:rFonts w:ascii="Times New Roman" w:eastAsia="SimSun" w:hAnsi="Times New Roman" w:cs="Times New Roman"/>
      <w:szCs w:val="20"/>
      <w:lang w:val="en-GB"/>
    </w:r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794"/>
        <w:tab w:val="clear" w:pos="1191"/>
        <w:tab w:val="left" w:pos="1134"/>
      </w:tabs>
      <w:spacing w:before="120" w:line="240" w:lineRule="auto"/>
      <w:jc w:val="left"/>
    </w:pPr>
    <w:rPr>
      <w:rFonts w:ascii="Times New Roman" w:eastAsia="SimSun" w:hAnsi="Times New Roman" w:cs="Times New Roman"/>
      <w:szCs w:val="20"/>
      <w:lang w:val="en-GB"/>
    </w:rPr>
  </w:style>
  <w:style w:type="paragraph" w:customStyle="1" w:styleId="Figure">
    <w:name w:val="Figure"/>
    <w:basedOn w:val="Normal"/>
    <w:next w:val="Figuretitle"/>
    <w:rsid w:val="00DE6EB9"/>
    <w:pPr>
      <w:keepNext/>
      <w:keepLines/>
      <w:tabs>
        <w:tab w:val="clear" w:pos="794"/>
        <w:tab w:val="clear" w:pos="1191"/>
        <w:tab w:val="clear" w:pos="1588"/>
        <w:tab w:val="clear" w:pos="1985"/>
        <w:tab w:val="left" w:pos="1134"/>
        <w:tab w:val="left" w:pos="1871"/>
        <w:tab w:val="left" w:pos="2268"/>
      </w:tabs>
      <w:spacing w:before="120" w:line="240" w:lineRule="auto"/>
      <w:jc w:val="center"/>
    </w:pPr>
    <w:rPr>
      <w:rFonts w:ascii="Times New Roman" w:eastAsia="SimSun" w:hAnsi="Times New Roman" w:cs="Times New Roman"/>
      <w:szCs w:val="20"/>
      <w:lang w:val="en-GB"/>
    </w:rPr>
  </w:style>
  <w:style w:type="paragraph" w:customStyle="1" w:styleId="FigureNo">
    <w:name w:val="Figure_No"/>
    <w:basedOn w:val="Normal"/>
    <w:next w:val="Figuretitle"/>
    <w:rsid w:val="00DE6EB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line="240" w:lineRule="auto"/>
      <w:jc w:val="left"/>
    </w:pPr>
    <w:rPr>
      <w:rFonts w:ascii="Times New Roman Bold" w:eastAsia="SimSun" w:hAnsi="Times New Roman Bold" w:cs="Times New Roman"/>
      <w:noProof/>
      <w:sz w:val="20"/>
      <w:szCs w:val="20"/>
      <w:lang w:val="en-GB"/>
    </w:rPr>
  </w:style>
  <w:style w:type="paragraph" w:customStyle="1" w:styleId="Summary">
    <w:name w:val="Summary"/>
    <w:basedOn w:val="Normal"/>
    <w:next w:val="Normal"/>
    <w:rsid w:val="00970B6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SimSun" w:hAnsi="Times New Roman" w:cs="Times New Roman"/>
      <w:sz w:val="22"/>
      <w:szCs w:val="20"/>
      <w:lang w:val="en-GB" w:eastAsia="zh-CN"/>
    </w:rPr>
  </w:style>
  <w:style w:type="paragraph" w:customStyle="1" w:styleId="RecNo">
    <w:name w:val="Rec_No"/>
    <w:basedOn w:val="Normal"/>
    <w:next w:val="Rectitle"/>
    <w:rsid w:val="00DE6EB9"/>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eastAsia="SimSun" w:hAnsi="Times New Roman" w:cs="Times New Roman"/>
      <w:caps/>
      <w:sz w:val="28"/>
      <w:szCs w:val="20"/>
      <w:lang w:val="en-GB"/>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794"/>
        <w:tab w:val="clear" w:pos="1191"/>
        <w:tab w:val="clear" w:pos="1588"/>
        <w:tab w:val="clear" w:pos="1985"/>
        <w:tab w:val="center" w:pos="4820"/>
      </w:tabs>
      <w:spacing w:before="360" w:line="240" w:lineRule="auto"/>
      <w:jc w:val="center"/>
    </w:pPr>
    <w:rPr>
      <w:rFonts w:ascii="Times New Roman" w:eastAsia="SimSun" w:hAnsi="Times New Roman" w:cs="Times New Roman"/>
      <w:b/>
      <w:szCs w:val="20"/>
      <w:lang w:val="en-G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Normalaftertitle">
    <w:name w:val="Normal after title"/>
    <w:basedOn w:val="Normal"/>
    <w:next w:val="Normal"/>
    <w:rsid w:val="00DE6EB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Cs w:val="20"/>
      <w:lang w:val="en-GB"/>
    </w:rPr>
  </w:style>
  <w:style w:type="paragraph" w:customStyle="1" w:styleId="HeadingSum">
    <w:name w:val="Heading_Sum"/>
    <w:basedOn w:val="Normal"/>
    <w:next w:val="Summary"/>
    <w:rsid w:val="00970B6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SimSun" w:hAnsi="Times New Roman" w:cs="Times New Roman"/>
      <w:b/>
      <w:sz w:val="22"/>
      <w:szCs w:val="20"/>
      <w:lang w:val="en-GB"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Annexref">
    <w:name w:val="Annex_ref"/>
    <w:basedOn w:val="Normal"/>
    <w:next w:val="Normal"/>
    <w:rsid w:val="00DE6EB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nnextitle">
    <w:name w:val="Annex_title"/>
    <w:basedOn w:val="Normal"/>
    <w:next w:val="Normal"/>
    <w:rsid w:val="00DE6EB9"/>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pPr>
      <w:tabs>
        <w:tab w:val="clear" w:pos="794"/>
        <w:tab w:val="clear" w:pos="1191"/>
        <w:tab w:val="clear" w:pos="1588"/>
        <w:tab w:val="clear" w:pos="1985"/>
        <w:tab w:val="left" w:pos="1134"/>
        <w:tab w:val="left" w:pos="1871"/>
        <w:tab w:val="left" w:pos="2268"/>
      </w:tabs>
      <w:spacing w:before="120" w:line="240" w:lineRule="auto"/>
      <w:jc w:val="left"/>
    </w:pPr>
    <w:rPr>
      <w:rFonts w:ascii="Tahoma" w:eastAsia="SimSun" w:hAnsi="Tahoma" w:cs="Tahoma"/>
      <w:sz w:val="16"/>
      <w:szCs w:val="16"/>
      <w:lang w:val="en-GB"/>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tabs>
        <w:tab w:val="clear" w:pos="794"/>
        <w:tab w:val="clear" w:pos="1191"/>
        <w:tab w:val="clear" w:pos="1588"/>
        <w:tab w:val="clear" w:pos="1985"/>
        <w:tab w:val="left" w:pos="1134"/>
        <w:tab w:val="left" w:pos="1871"/>
        <w:tab w:val="left" w:pos="2268"/>
      </w:tabs>
      <w:spacing w:before="120" w:line="240" w:lineRule="auto"/>
      <w:jc w:val="center"/>
    </w:pPr>
    <w:rPr>
      <w:rFonts w:ascii="Times New Roman" w:eastAsia="SimSun" w:hAnsi="Times New Roman" w:cs="Times New Roman"/>
      <w:b/>
      <w:smallCaps/>
      <w:szCs w:val="20"/>
      <w:lang w:val="en-GB"/>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styleId="NormalIndent">
    <w:name w:val="Normal Indent"/>
    <w:basedOn w:val="Normal"/>
    <w:rsid w:val="00DE6EB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ooterQP">
    <w:name w:val="Footer_QP"/>
    <w:basedOn w:val="Normal"/>
    <w:rsid w:val="00DE6EB9"/>
    <w:pPr>
      <w:tabs>
        <w:tab w:val="clear" w:pos="794"/>
        <w:tab w:val="clear" w:pos="1191"/>
        <w:tab w:val="clear" w:pos="1588"/>
        <w:tab w:val="clear" w:pos="1985"/>
        <w:tab w:val="left" w:pos="907"/>
        <w:tab w:val="left" w:pos="1134"/>
        <w:tab w:val="left" w:pos="1871"/>
        <w:tab w:val="left" w:pos="2268"/>
        <w:tab w:val="right" w:pos="8789"/>
        <w:tab w:val="right" w:pos="9639"/>
      </w:tabs>
      <w:spacing w:before="0" w:line="240" w:lineRule="auto"/>
      <w:jc w:val="left"/>
    </w:pPr>
    <w:rPr>
      <w:rFonts w:ascii="Times New Roman" w:eastAsia="SimSun" w:hAnsi="Times New Roman" w:cs="Times New Roman"/>
      <w:b/>
      <w:sz w:val="22"/>
      <w:szCs w:val="20"/>
      <w:lang w:val="en-GB"/>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eastAsia="SimSun" w:hAnsi="Times New Roman" w:cs="Times New Roman"/>
      <w:szCs w:val="20"/>
      <w:lang w:val="en-GB"/>
    </w:rPr>
  </w:style>
  <w:style w:type="paragraph" w:styleId="Index5">
    <w:name w:val="index 5"/>
    <w:basedOn w:val="Normal"/>
    <w:next w:val="Normal"/>
    <w:rsid w:val="00DE6EB9"/>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eastAsia="SimSun" w:hAnsi="Times New Roman" w:cs="Times New Roman"/>
      <w:szCs w:val="20"/>
      <w:lang w:val="en-GB"/>
    </w:rPr>
  </w:style>
  <w:style w:type="paragraph" w:styleId="Index6">
    <w:name w:val="index 6"/>
    <w:basedOn w:val="Normal"/>
    <w:next w:val="Normal"/>
    <w:rsid w:val="00DE6EB9"/>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eastAsia="SimSun" w:hAnsi="Times New Roman" w:cs="Times New Roman"/>
      <w:szCs w:val="20"/>
      <w:lang w:val="en-GB"/>
    </w:rPr>
  </w:style>
  <w:style w:type="paragraph" w:styleId="Index7">
    <w:name w:val="index 7"/>
    <w:basedOn w:val="Normal"/>
    <w:next w:val="Normal"/>
    <w:rsid w:val="00DE6EB9"/>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eastAsia="SimSun" w:hAnsi="Times New Roman" w:cs="Times New Roman"/>
      <w:szCs w:val="20"/>
      <w:lang w:val="en-GB"/>
    </w:rPr>
  </w:style>
  <w:style w:type="paragraph" w:styleId="IndexHeading">
    <w:name w:val="index heading"/>
    <w:basedOn w:val="Normal"/>
    <w:next w:val="Index1"/>
    <w:rsid w:val="00DE6EB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SimSun" w:hAnsi="Times New Roman" w:cs="Times New Roman"/>
      <w:szCs w:val="20"/>
      <w:lang w:val="en-GB"/>
    </w:rPr>
  </w:style>
  <w:style w:type="character" w:styleId="LineNumber">
    <w:name w:val="line number"/>
    <w:basedOn w:val="DefaultParagraphFont"/>
    <w:rsid w:val="00DE6EB9"/>
  </w:style>
  <w:style w:type="paragraph" w:customStyle="1" w:styleId="MEP">
    <w:name w:val="MEP"/>
    <w:basedOn w:val="Normal"/>
    <w:rsid w:val="00DE6EB9"/>
    <w:pPr>
      <w:tabs>
        <w:tab w:val="clear" w:pos="794"/>
        <w:tab w:val="clear" w:pos="1191"/>
        <w:tab w:val="clear" w:pos="1588"/>
        <w:tab w:val="clear" w:pos="1985"/>
        <w:tab w:val="left" w:pos="1134"/>
        <w:tab w:val="left" w:pos="1871"/>
        <w:tab w:val="left" w:pos="2268"/>
      </w:tabs>
      <w:spacing w:before="240" w:line="240" w:lineRule="auto"/>
    </w:pPr>
    <w:rPr>
      <w:rFonts w:ascii="Times New Roman" w:eastAsia="SimSun" w:hAnsi="Times New Roman" w:cs="Times New Roman"/>
      <w:szCs w:val="20"/>
      <w:lang w:val="fr-FR"/>
    </w:rPr>
  </w:style>
  <w:style w:type="paragraph" w:customStyle="1" w:styleId="Normalend">
    <w:name w:val="Normal_end"/>
    <w:basedOn w:val="Normal"/>
    <w:qFormat/>
    <w:rsid w:val="00DE6EB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SimSun" w:hAnsi="Times New Roman" w:cs="Times New Roman"/>
      <w:szCs w:val="20"/>
      <w:lang w:val="en-GB"/>
    </w:rPr>
  </w:style>
  <w:style w:type="paragraph" w:customStyle="1" w:styleId="NormalCH">
    <w:name w:val="NormalCH"/>
    <w:basedOn w:val="Normal"/>
    <w:next w:val="Normal"/>
    <w:qFormat/>
    <w:rsid w:val="00DE6EB9"/>
    <w:pPr>
      <w:tabs>
        <w:tab w:val="clear" w:pos="794"/>
        <w:tab w:val="clear" w:pos="1191"/>
        <w:tab w:val="clear" w:pos="1588"/>
        <w:tab w:val="clear" w:pos="1985"/>
        <w:tab w:val="left" w:pos="567"/>
        <w:tab w:val="left" w:pos="1134"/>
        <w:tab w:val="left" w:pos="1701"/>
        <w:tab w:val="left" w:pos="2268"/>
        <w:tab w:val="left" w:pos="2835"/>
      </w:tabs>
      <w:spacing w:before="120" w:line="240" w:lineRule="auto"/>
      <w:ind w:firstLineChars="200" w:firstLine="200"/>
      <w:jc w:val="left"/>
    </w:pPr>
    <w:rPr>
      <w:rFonts w:ascii="Times New Roman" w:eastAsia="SimSun" w:hAnsi="Times New Roman" w:cs="Times New Roman"/>
      <w:szCs w:val="20"/>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w:cs="Times New Roman"/>
      <w:b/>
      <w:caps/>
      <w:szCs w:val="20"/>
      <w:lang w:val="en-GB"/>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794"/>
        <w:tab w:val="clear" w:pos="1191"/>
        <w:tab w:val="clear" w:pos="1588"/>
        <w:tab w:val="clear" w:pos="1985"/>
        <w:tab w:val="left" w:pos="431"/>
        <w:tab w:val="left" w:pos="3119"/>
      </w:tabs>
      <w:spacing w:before="40" w:after="40" w:line="240" w:lineRule="auto"/>
      <w:jc w:val="left"/>
    </w:pPr>
    <w:rPr>
      <w:rFonts w:ascii="Times New Roman" w:eastAsia="SimSun" w:hAnsi="Times New Roman" w:cs="Times New Roman"/>
      <w:sz w:val="20"/>
      <w:szCs w:val="20"/>
      <w:lang w:val="en-GB"/>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character" w:customStyle="1" w:styleId="CallChar">
    <w:name w:val="Call Char"/>
    <w:link w:val="Call"/>
    <w:rsid w:val="00FB579F"/>
    <w:rPr>
      <w:rFonts w:ascii="STKaiti" w:eastAsia="STKaiti" w:hAnsi="STKaiti"/>
      <w:sz w:val="24"/>
      <w:lang w:val="en-GB" w:eastAsia="en-US"/>
    </w:rPr>
  </w:style>
  <w:style w:type="character" w:customStyle="1" w:styleId="QuestiontitleChar">
    <w:name w:val="Question_title Char"/>
    <w:link w:val="Questiontitle"/>
    <w:rsid w:val="00FB579F"/>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1</TotalTime>
  <Pages>1</Pages>
  <Words>641</Words>
  <Characters>134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Author</cp:lastModifiedBy>
  <cp:revision>3</cp:revision>
  <cp:lastPrinted>2007-04-05T15:30:00Z</cp:lastPrinted>
  <dcterms:created xsi:type="dcterms:W3CDTF">2024-02-01T08:39:00Z</dcterms:created>
  <dcterms:modified xsi:type="dcterms:W3CDTF">2024-02-01T08:40:00Z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