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D48C7" w14:textId="77777777" w:rsidR="00BF2CBD" w:rsidRPr="0002424E" w:rsidRDefault="00BF2CBD" w:rsidP="0072240A">
      <w:pPr>
        <w:pStyle w:val="QuestionNo"/>
        <w:rPr>
          <w:lang w:val="en-US"/>
        </w:rPr>
      </w:pPr>
      <w:r>
        <w:rPr>
          <w:lang w:val="en-US"/>
        </w:rPr>
        <w:t>question itu-r 287</w:t>
      </w:r>
      <w:r w:rsidRPr="0002424E">
        <w:rPr>
          <w:lang w:val="en-US"/>
        </w:rPr>
        <w:t>/</w:t>
      </w:r>
      <w:r>
        <w:rPr>
          <w:lang w:val="en-US"/>
        </w:rPr>
        <w:t>4</w:t>
      </w:r>
      <w:r w:rsidRPr="0002424E">
        <w:rPr>
          <w:rStyle w:val="FootnoteReference"/>
          <w:lang w:val="en-US"/>
        </w:rPr>
        <w:footnoteReference w:customMarkFollows="1" w:id="1"/>
        <w:t>*</w:t>
      </w:r>
    </w:p>
    <w:p w14:paraId="695DCFEF" w14:textId="77777777" w:rsidR="00BF2CBD" w:rsidRPr="0002424E" w:rsidRDefault="00BF2CBD" w:rsidP="0072240A">
      <w:pPr>
        <w:pStyle w:val="Questiontitle"/>
        <w:rPr>
          <w:lang w:val="en-US"/>
        </w:rPr>
      </w:pPr>
      <w:r w:rsidRPr="0002424E">
        <w:rPr>
          <w:lang w:val="en-US"/>
        </w:rPr>
        <w:t xml:space="preserve">Technical and operational characteristics for packet network </w:t>
      </w:r>
      <w:r w:rsidRPr="0002424E">
        <w:rPr>
          <w:lang w:val="en-US"/>
        </w:rPr>
        <w:br/>
        <w:t>transmission in mobile-satellite services</w:t>
      </w:r>
    </w:p>
    <w:p w14:paraId="4EFEF544" w14:textId="77777777" w:rsidR="00BF2CBD" w:rsidRPr="0002424E" w:rsidRDefault="00BF2CBD" w:rsidP="0072240A">
      <w:pPr>
        <w:pStyle w:val="Questiondate"/>
        <w:rPr>
          <w:lang w:val="en-US"/>
        </w:rPr>
      </w:pPr>
      <w:r w:rsidRPr="0002424E">
        <w:rPr>
          <w:lang w:val="en-US"/>
        </w:rPr>
        <w:t>(2002)</w:t>
      </w:r>
    </w:p>
    <w:p w14:paraId="26140BB2" w14:textId="77777777" w:rsidR="00BF2CBD" w:rsidRPr="0002424E" w:rsidRDefault="00BF2CBD" w:rsidP="0072240A">
      <w:pPr>
        <w:pStyle w:val="Normalaftertitle0"/>
        <w:jc w:val="both"/>
        <w:rPr>
          <w:lang w:val="en-US"/>
        </w:rPr>
      </w:pPr>
      <w:r w:rsidRPr="0002424E">
        <w:rPr>
          <w:lang w:val="en-US"/>
        </w:rPr>
        <w:t>The ITU Radiocommunication Assembly,</w:t>
      </w:r>
    </w:p>
    <w:p w14:paraId="6A1164E8" w14:textId="77777777" w:rsidR="00BF2CBD" w:rsidRPr="0002424E" w:rsidRDefault="00BF2CBD" w:rsidP="0072240A">
      <w:pPr>
        <w:pStyle w:val="Call"/>
        <w:jc w:val="both"/>
        <w:rPr>
          <w:b/>
          <w:bCs/>
          <w:lang w:val="en-US"/>
        </w:rPr>
      </w:pPr>
      <w:r w:rsidRPr="0002424E">
        <w:rPr>
          <w:lang w:val="en-US"/>
        </w:rPr>
        <w:t>considering</w:t>
      </w:r>
    </w:p>
    <w:p w14:paraId="38590FCB" w14:textId="77777777" w:rsidR="00BF2CBD" w:rsidRPr="0002424E" w:rsidRDefault="00BF2CBD" w:rsidP="0072240A">
      <w:pPr>
        <w:jc w:val="both"/>
        <w:rPr>
          <w:lang w:val="en-US" w:eastAsia="ja-JP"/>
        </w:rPr>
      </w:pPr>
      <w:r w:rsidRPr="00986AD2">
        <w:rPr>
          <w:rFonts w:hint="eastAsia"/>
          <w:i/>
          <w:iCs/>
          <w:lang w:val="en-US" w:eastAsia="ja-JP"/>
        </w:rPr>
        <w:t>a)</w:t>
      </w:r>
      <w:r w:rsidRPr="0002424E">
        <w:rPr>
          <w:rFonts w:hint="eastAsia"/>
          <w:lang w:val="en-US" w:eastAsia="ja-JP"/>
        </w:rPr>
        <w:tab/>
      </w:r>
      <w:r w:rsidRPr="0002424E">
        <w:rPr>
          <w:lang w:val="en-US"/>
        </w:rPr>
        <w:t xml:space="preserve">that </w:t>
      </w:r>
      <w:r w:rsidRPr="0002424E">
        <w:rPr>
          <w:rFonts w:eastAsia="細明朝体"/>
          <w:lang w:val="en-US"/>
        </w:rPr>
        <w:t xml:space="preserve">recent progress of IP-based networks is so remarkable in almost every area of telecommunications that some new applications in </w:t>
      </w:r>
      <w:r w:rsidRPr="0002424E">
        <w:rPr>
          <w:lang w:val="en-US"/>
        </w:rPr>
        <w:t>mobile-satellite services</w:t>
      </w:r>
      <w:r w:rsidRPr="0002424E">
        <w:rPr>
          <w:rFonts w:eastAsia="細明朝体"/>
          <w:lang w:val="en-US"/>
        </w:rPr>
        <w:t xml:space="preserve"> (MSS) are also intended for packet data transmission,</w:t>
      </w:r>
      <w:r w:rsidRPr="0002424E">
        <w:rPr>
          <w:rFonts w:eastAsia="細明朝体" w:hint="eastAsia"/>
          <w:lang w:val="en-US" w:eastAsia="ja-JP"/>
        </w:rPr>
        <w:t xml:space="preserve"> in particular Internet Protocol</w:t>
      </w:r>
      <w:r w:rsidRPr="0002424E">
        <w:rPr>
          <w:rFonts w:eastAsia="細明朝体"/>
          <w:lang w:val="en-US" w:eastAsia="ja-JP"/>
        </w:rPr>
        <w:t xml:space="preserve"> </w:t>
      </w:r>
      <w:r w:rsidRPr="0002424E">
        <w:rPr>
          <w:rFonts w:eastAsia="細明朝体" w:hint="eastAsia"/>
          <w:lang w:val="en-US" w:eastAsia="ja-JP"/>
        </w:rPr>
        <w:t>(IP)</w:t>
      </w:r>
      <w:r w:rsidRPr="0002424E">
        <w:rPr>
          <w:rFonts w:eastAsia="細明朝体"/>
          <w:lang w:val="en-US" w:eastAsia="ja-JP"/>
        </w:rPr>
        <w:t xml:space="preserve"> based networks in the </w:t>
      </w:r>
      <w:proofErr w:type="gramStart"/>
      <w:r w:rsidRPr="0002424E">
        <w:rPr>
          <w:rFonts w:eastAsia="細明朝体"/>
          <w:lang w:val="en-US" w:eastAsia="ja-JP"/>
        </w:rPr>
        <w:t>MSS</w:t>
      </w:r>
      <w:r w:rsidRPr="0002424E">
        <w:rPr>
          <w:lang w:val="en-US"/>
        </w:rPr>
        <w:t>;</w:t>
      </w:r>
      <w:proofErr w:type="gramEnd"/>
    </w:p>
    <w:p w14:paraId="4BBFADB8" w14:textId="77777777" w:rsidR="00BF2CBD" w:rsidRPr="0002424E" w:rsidRDefault="00BF2CBD" w:rsidP="0072240A">
      <w:pPr>
        <w:jc w:val="both"/>
        <w:rPr>
          <w:lang w:val="en-US"/>
        </w:rPr>
      </w:pPr>
      <w:r w:rsidRPr="00986AD2">
        <w:rPr>
          <w:rFonts w:hint="eastAsia"/>
          <w:i/>
          <w:iCs/>
          <w:lang w:val="en-US" w:eastAsia="ja-JP"/>
        </w:rPr>
        <w:t>b)</w:t>
      </w:r>
      <w:r w:rsidRPr="0002424E">
        <w:rPr>
          <w:rFonts w:hint="eastAsia"/>
          <w:lang w:val="en-US" w:eastAsia="ja-JP"/>
        </w:rPr>
        <w:tab/>
      </w:r>
      <w:r w:rsidRPr="0002424E">
        <w:rPr>
          <w:rFonts w:eastAsia="細明朝体" w:hint="eastAsia"/>
          <w:lang w:val="en-US"/>
        </w:rPr>
        <w:t>that t</w:t>
      </w:r>
      <w:r w:rsidRPr="0002424E">
        <w:rPr>
          <w:rFonts w:eastAsia="細明朝体"/>
          <w:lang w:val="en-US"/>
        </w:rPr>
        <w:t xml:space="preserve">he studies for packet data transmission will contribute to the smooth introduction of such new applications in MSS and will encourage development of new </w:t>
      </w:r>
      <w:proofErr w:type="gramStart"/>
      <w:r w:rsidRPr="0002424E">
        <w:rPr>
          <w:rFonts w:eastAsia="細明朝体"/>
          <w:lang w:val="en-US"/>
        </w:rPr>
        <w:t>systems</w:t>
      </w:r>
      <w:r w:rsidRPr="0002424E">
        <w:rPr>
          <w:rFonts w:eastAsia="細明朝体" w:hint="eastAsia"/>
          <w:lang w:val="en-US"/>
        </w:rPr>
        <w:t>;</w:t>
      </w:r>
      <w:proofErr w:type="gramEnd"/>
    </w:p>
    <w:p w14:paraId="137856EB" w14:textId="77777777" w:rsidR="00BF2CBD" w:rsidRPr="0002424E" w:rsidRDefault="00BF2CBD" w:rsidP="0072240A">
      <w:pPr>
        <w:jc w:val="both"/>
        <w:rPr>
          <w:lang w:val="en-US"/>
        </w:rPr>
      </w:pPr>
      <w:r w:rsidRPr="00986AD2">
        <w:rPr>
          <w:rFonts w:hint="eastAsia"/>
          <w:i/>
          <w:iCs/>
          <w:lang w:val="en-US" w:eastAsia="ja-JP"/>
        </w:rPr>
        <w:t>c)</w:t>
      </w:r>
      <w:r w:rsidRPr="0002424E">
        <w:rPr>
          <w:rFonts w:hint="eastAsia"/>
          <w:lang w:val="en-US" w:eastAsia="ja-JP"/>
        </w:rPr>
        <w:tab/>
      </w:r>
      <w:r w:rsidRPr="0002424E">
        <w:rPr>
          <w:rFonts w:hint="eastAsia"/>
          <w:lang w:val="en-US"/>
        </w:rPr>
        <w:t xml:space="preserve">that </w:t>
      </w:r>
      <w:r w:rsidRPr="0002424E">
        <w:rPr>
          <w:rFonts w:hint="eastAsia"/>
          <w:lang w:val="en-US" w:eastAsia="ja-JP"/>
        </w:rPr>
        <w:t xml:space="preserve">bearer </w:t>
      </w:r>
      <w:r w:rsidRPr="0002424E">
        <w:rPr>
          <w:rFonts w:hint="eastAsia"/>
          <w:lang w:val="en-US"/>
        </w:rPr>
        <w:t xml:space="preserve">circuit availability requirements may not be the same for different types and directions of </w:t>
      </w:r>
      <w:proofErr w:type="gramStart"/>
      <w:r w:rsidRPr="0002424E">
        <w:rPr>
          <w:rFonts w:hint="eastAsia"/>
          <w:lang w:val="en-US"/>
        </w:rPr>
        <w:t>transmission;</w:t>
      </w:r>
      <w:proofErr w:type="gramEnd"/>
    </w:p>
    <w:p w14:paraId="0AAB3E81" w14:textId="77777777" w:rsidR="00BF2CBD" w:rsidRPr="0002424E" w:rsidRDefault="00BF2CBD" w:rsidP="0072240A">
      <w:pPr>
        <w:jc w:val="both"/>
        <w:rPr>
          <w:lang w:val="en-US"/>
        </w:rPr>
      </w:pPr>
      <w:r w:rsidRPr="00986AD2">
        <w:rPr>
          <w:rFonts w:hint="eastAsia"/>
          <w:i/>
          <w:iCs/>
          <w:lang w:val="en-US" w:eastAsia="ja-JP"/>
        </w:rPr>
        <w:t>d)</w:t>
      </w:r>
      <w:r w:rsidRPr="0002424E">
        <w:rPr>
          <w:rFonts w:hint="eastAsia"/>
          <w:lang w:val="en-US" w:eastAsia="ja-JP"/>
        </w:rPr>
        <w:tab/>
      </w:r>
      <w:r w:rsidRPr="0002424E">
        <w:rPr>
          <w:rFonts w:hint="eastAsia"/>
          <w:lang w:val="en-US"/>
        </w:rPr>
        <w:t xml:space="preserve">that packet data transmission techniques often attain high quality and reliability by taking advantage of unique characteristics compared to </w:t>
      </w:r>
      <w:proofErr w:type="gramStart"/>
      <w:r w:rsidRPr="0002424E">
        <w:rPr>
          <w:rFonts w:hint="eastAsia"/>
          <w:lang w:val="en-US"/>
        </w:rPr>
        <w:t>others;</w:t>
      </w:r>
      <w:proofErr w:type="gramEnd"/>
    </w:p>
    <w:p w14:paraId="66899920" w14:textId="77777777" w:rsidR="00BF2CBD" w:rsidRPr="0002424E" w:rsidRDefault="00BF2CBD" w:rsidP="0072240A">
      <w:pPr>
        <w:jc w:val="both"/>
        <w:rPr>
          <w:lang w:val="en-US"/>
        </w:rPr>
      </w:pPr>
      <w:r w:rsidRPr="00986AD2">
        <w:rPr>
          <w:rFonts w:hint="eastAsia"/>
          <w:i/>
          <w:iCs/>
          <w:lang w:val="en-US" w:eastAsia="ja-JP"/>
        </w:rPr>
        <w:t>e)</w:t>
      </w:r>
      <w:r w:rsidRPr="0002424E">
        <w:rPr>
          <w:rFonts w:hint="eastAsia"/>
          <w:lang w:val="en-US" w:eastAsia="ja-JP"/>
        </w:rPr>
        <w:tab/>
      </w:r>
      <w:r w:rsidRPr="0002424E">
        <w:rPr>
          <w:rFonts w:hint="eastAsia"/>
          <w:lang w:val="en-US"/>
        </w:rPr>
        <w:t>that with respect to packet data transmission, performance objectives may be less stringent if it ensures the high quality and reliability with its error control and retransmission by high</w:t>
      </w:r>
      <w:r w:rsidRPr="0002424E">
        <w:rPr>
          <w:lang w:val="en-US"/>
        </w:rPr>
        <w:t xml:space="preserve"> </w:t>
      </w:r>
      <w:r w:rsidRPr="0002424E">
        <w:rPr>
          <w:rFonts w:hint="eastAsia"/>
          <w:lang w:val="en-US"/>
        </w:rPr>
        <w:t xml:space="preserve">level </w:t>
      </w:r>
      <w:proofErr w:type="gramStart"/>
      <w:r w:rsidRPr="0002424E">
        <w:rPr>
          <w:rFonts w:hint="eastAsia"/>
          <w:lang w:val="en-US"/>
        </w:rPr>
        <w:t>protocols;</w:t>
      </w:r>
      <w:proofErr w:type="gramEnd"/>
    </w:p>
    <w:p w14:paraId="47C45EA7" w14:textId="77777777" w:rsidR="00BF2CBD" w:rsidRPr="0002424E" w:rsidRDefault="00BF2CBD" w:rsidP="0072240A">
      <w:pPr>
        <w:jc w:val="both"/>
        <w:rPr>
          <w:lang w:val="en-US"/>
        </w:rPr>
      </w:pPr>
      <w:r w:rsidRPr="00986AD2">
        <w:rPr>
          <w:rFonts w:eastAsia="細明朝体" w:hint="eastAsia"/>
          <w:i/>
          <w:iCs/>
          <w:lang w:val="en-US" w:eastAsia="ja-JP"/>
        </w:rPr>
        <w:t>f)</w:t>
      </w:r>
      <w:r w:rsidRPr="0002424E">
        <w:rPr>
          <w:rFonts w:eastAsia="細明朝体" w:hint="eastAsia"/>
          <w:lang w:val="en-US" w:eastAsia="ja-JP"/>
        </w:rPr>
        <w:tab/>
      </w:r>
      <w:r w:rsidRPr="0002424E">
        <w:rPr>
          <w:rFonts w:eastAsia="細明朝体" w:hint="eastAsia"/>
          <w:lang w:val="en-US"/>
        </w:rPr>
        <w:t>that transmission</w:t>
      </w:r>
      <w:r w:rsidRPr="0002424E">
        <w:rPr>
          <w:rFonts w:eastAsia="細明朝体"/>
          <w:lang w:val="en-US"/>
        </w:rPr>
        <w:t xml:space="preserve"> characteristics, </w:t>
      </w:r>
      <w:r w:rsidRPr="0002424E">
        <w:rPr>
          <w:rFonts w:eastAsia="細明朝体" w:hint="eastAsia"/>
          <w:lang w:val="en-US" w:eastAsia="ja-JP"/>
        </w:rPr>
        <w:t>includ</w:t>
      </w:r>
      <w:r w:rsidRPr="0002424E">
        <w:rPr>
          <w:rFonts w:eastAsia="細明朝体"/>
          <w:lang w:val="en-US" w:eastAsia="ja-JP"/>
        </w:rPr>
        <w:t>ing</w:t>
      </w:r>
      <w:r w:rsidRPr="0002424E">
        <w:rPr>
          <w:rFonts w:eastAsia="細明朝体" w:hint="eastAsia"/>
          <w:lang w:val="en-US" w:eastAsia="ja-JP"/>
        </w:rPr>
        <w:t xml:space="preserve"> </w:t>
      </w:r>
      <w:r w:rsidRPr="0002424E">
        <w:rPr>
          <w:rFonts w:eastAsia="細明朝体"/>
          <w:lang w:val="en-US"/>
        </w:rPr>
        <w:t xml:space="preserve">not only the </w:t>
      </w:r>
      <w:r w:rsidRPr="0002424E">
        <w:rPr>
          <w:rFonts w:eastAsia="細明朝体" w:hint="eastAsia"/>
          <w:lang w:val="en-US" w:eastAsia="ja-JP"/>
        </w:rPr>
        <w:t xml:space="preserve">physical layer of </w:t>
      </w:r>
      <w:r w:rsidRPr="0002424E">
        <w:rPr>
          <w:rFonts w:eastAsia="細明朝体"/>
          <w:lang w:val="en-US"/>
        </w:rPr>
        <w:t xml:space="preserve">digital satellite links but also higher </w:t>
      </w:r>
      <w:r w:rsidRPr="0002424E">
        <w:rPr>
          <w:rFonts w:eastAsia="細明朝体" w:hint="eastAsia"/>
          <w:lang w:val="en-US" w:eastAsia="ja-JP"/>
        </w:rPr>
        <w:t>layers</w:t>
      </w:r>
      <w:r w:rsidRPr="0002424E">
        <w:rPr>
          <w:rFonts w:eastAsia="細明朝体"/>
          <w:lang w:val="en-US"/>
        </w:rPr>
        <w:t xml:space="preserve"> containing error control and retransmission protocols, should be </w:t>
      </w:r>
      <w:proofErr w:type="gramStart"/>
      <w:r w:rsidRPr="0002424E">
        <w:rPr>
          <w:rFonts w:eastAsia="細明朝体"/>
          <w:lang w:val="en-US"/>
        </w:rPr>
        <w:t>considered;</w:t>
      </w:r>
      <w:proofErr w:type="gramEnd"/>
    </w:p>
    <w:p w14:paraId="53701A70" w14:textId="77777777" w:rsidR="00BF2CBD" w:rsidRPr="0002424E" w:rsidRDefault="00BF2CBD" w:rsidP="0072240A">
      <w:pPr>
        <w:jc w:val="both"/>
        <w:rPr>
          <w:lang w:val="en-US"/>
        </w:rPr>
      </w:pPr>
      <w:r w:rsidRPr="00986AD2">
        <w:rPr>
          <w:rFonts w:eastAsia="細明朝体" w:hint="eastAsia"/>
          <w:i/>
          <w:iCs/>
          <w:lang w:val="en-US" w:eastAsia="ja-JP"/>
        </w:rPr>
        <w:t>g)</w:t>
      </w:r>
      <w:r w:rsidRPr="0002424E">
        <w:rPr>
          <w:rFonts w:eastAsia="細明朝体" w:hint="eastAsia"/>
          <w:lang w:val="en-US" w:eastAsia="ja-JP"/>
        </w:rPr>
        <w:tab/>
      </w:r>
      <w:r w:rsidRPr="0002424E">
        <w:rPr>
          <w:rFonts w:eastAsia="細明朝体" w:hint="eastAsia"/>
          <w:lang w:val="en-US"/>
        </w:rPr>
        <w:t>that p</w:t>
      </w:r>
      <w:r w:rsidRPr="0002424E">
        <w:rPr>
          <w:rFonts w:eastAsia="細明朝体"/>
          <w:lang w:val="en-US"/>
        </w:rPr>
        <w:t xml:space="preserve">acket data transmission includes delay, delay variation and error sensitive </w:t>
      </w:r>
      <w:proofErr w:type="gramStart"/>
      <w:r w:rsidRPr="0002424E">
        <w:rPr>
          <w:rFonts w:eastAsia="細明朝体"/>
          <w:lang w:val="en-US"/>
        </w:rPr>
        <w:t>traffic;</w:t>
      </w:r>
      <w:proofErr w:type="gramEnd"/>
    </w:p>
    <w:p w14:paraId="0EB31880" w14:textId="77777777" w:rsidR="00BF2CBD" w:rsidRPr="0002424E" w:rsidRDefault="00BF2CBD" w:rsidP="0072240A">
      <w:pPr>
        <w:jc w:val="both"/>
        <w:rPr>
          <w:rFonts w:eastAsia="細明朝体"/>
          <w:lang w:val="en-US" w:eastAsia="ja-JP"/>
        </w:rPr>
      </w:pPr>
      <w:r w:rsidRPr="00986AD2">
        <w:rPr>
          <w:rFonts w:eastAsia="細明朝体" w:hint="eastAsia"/>
          <w:i/>
          <w:iCs/>
          <w:lang w:val="en-US" w:eastAsia="ja-JP"/>
        </w:rPr>
        <w:t>h)</w:t>
      </w:r>
      <w:r w:rsidRPr="0002424E">
        <w:rPr>
          <w:rFonts w:eastAsia="細明朝体" w:hint="eastAsia"/>
          <w:lang w:val="en-US" w:eastAsia="ja-JP"/>
        </w:rPr>
        <w:tab/>
      </w:r>
      <w:r w:rsidRPr="0002424E">
        <w:rPr>
          <w:rFonts w:eastAsia="細明朝体" w:hint="eastAsia"/>
          <w:lang w:val="en-US"/>
        </w:rPr>
        <w:t>that t</w:t>
      </w:r>
      <w:r w:rsidRPr="0002424E">
        <w:rPr>
          <w:rFonts w:eastAsia="細明朝体"/>
          <w:lang w:val="en-US"/>
        </w:rPr>
        <w:t xml:space="preserve">ransmission models and performance objectives for packet data transmission are </w:t>
      </w:r>
      <w:r w:rsidRPr="0002424E">
        <w:rPr>
          <w:rFonts w:eastAsia="細明朝体" w:hint="eastAsia"/>
          <w:lang w:val="en-US" w:eastAsia="ja-JP"/>
        </w:rPr>
        <w:t xml:space="preserve">needed in addition to </w:t>
      </w:r>
      <w:r w:rsidRPr="0002424E">
        <w:rPr>
          <w:rFonts w:eastAsia="細明朝体"/>
          <w:lang w:val="en-US"/>
        </w:rPr>
        <w:t>those for the existing fixed networks in G-series, I-series, X</w:t>
      </w:r>
      <w:r w:rsidRPr="0002424E">
        <w:rPr>
          <w:rFonts w:eastAsia="細明朝体"/>
          <w:lang w:val="en-US"/>
        </w:rPr>
        <w:noBreakHyphen/>
        <w:t>series and Y</w:t>
      </w:r>
      <w:r w:rsidRPr="0002424E">
        <w:rPr>
          <w:rFonts w:eastAsia="細明朝体"/>
          <w:lang w:val="en-US"/>
        </w:rPr>
        <w:noBreakHyphen/>
        <w:t>series Recommendations of ITU</w:t>
      </w:r>
      <w:r w:rsidRPr="0002424E">
        <w:rPr>
          <w:rFonts w:eastAsia="細明朝体"/>
          <w:lang w:val="en-US"/>
        </w:rPr>
        <w:noBreakHyphen/>
      </w:r>
      <w:proofErr w:type="gramStart"/>
      <w:r w:rsidRPr="0002424E">
        <w:rPr>
          <w:rFonts w:eastAsia="細明朝体"/>
          <w:lang w:val="en-US"/>
        </w:rPr>
        <w:t>T;</w:t>
      </w:r>
      <w:proofErr w:type="gramEnd"/>
    </w:p>
    <w:p w14:paraId="07BFA9DD" w14:textId="77777777" w:rsidR="00BF2CBD" w:rsidRPr="0002424E" w:rsidRDefault="00BF2CBD" w:rsidP="0072240A">
      <w:pPr>
        <w:jc w:val="both"/>
        <w:rPr>
          <w:lang w:val="en-US" w:eastAsia="ja-JP"/>
        </w:rPr>
      </w:pPr>
      <w:r w:rsidRPr="00986AD2">
        <w:rPr>
          <w:i/>
          <w:iCs/>
          <w:lang w:val="en-US" w:eastAsia="ja-JP"/>
        </w:rPr>
        <w:t>j</w:t>
      </w:r>
      <w:r w:rsidRPr="00986AD2">
        <w:rPr>
          <w:rFonts w:hint="eastAsia"/>
          <w:i/>
          <w:iCs/>
          <w:lang w:val="en-US" w:eastAsia="ja-JP"/>
        </w:rPr>
        <w:t>)</w:t>
      </w:r>
      <w:r w:rsidRPr="0002424E">
        <w:rPr>
          <w:rFonts w:hint="eastAsia"/>
          <w:lang w:val="en-US" w:eastAsia="ja-JP"/>
        </w:rPr>
        <w:tab/>
      </w:r>
      <w:r w:rsidRPr="0002424E">
        <w:rPr>
          <w:rFonts w:hint="eastAsia"/>
          <w:lang w:val="en-US"/>
        </w:rPr>
        <w:t xml:space="preserve">that </w:t>
      </w:r>
      <w:r w:rsidRPr="0002424E">
        <w:rPr>
          <w:lang w:val="en-US"/>
        </w:rPr>
        <w:t>availability of packet</w:t>
      </w:r>
      <w:r w:rsidRPr="0002424E">
        <w:rPr>
          <w:lang w:val="en-US"/>
        </w:rPr>
        <w:noBreakHyphen/>
        <w:t xml:space="preserve">switched systems may be discussed in a different way from those of circuit-switched </w:t>
      </w:r>
      <w:proofErr w:type="gramStart"/>
      <w:r w:rsidRPr="0002424E">
        <w:rPr>
          <w:lang w:val="en-US"/>
        </w:rPr>
        <w:t>systems;</w:t>
      </w:r>
      <w:proofErr w:type="gramEnd"/>
    </w:p>
    <w:p w14:paraId="5EE44213" w14:textId="77777777" w:rsidR="00BF2CBD" w:rsidRPr="0002424E" w:rsidRDefault="00BF2CBD" w:rsidP="0072240A">
      <w:pPr>
        <w:jc w:val="both"/>
        <w:rPr>
          <w:lang w:val="en-US" w:eastAsia="ja-JP"/>
        </w:rPr>
      </w:pPr>
      <w:r w:rsidRPr="00986AD2">
        <w:rPr>
          <w:i/>
          <w:iCs/>
          <w:lang w:val="en-US" w:eastAsia="ja-JP"/>
        </w:rPr>
        <w:t>k</w:t>
      </w:r>
      <w:r w:rsidRPr="00986AD2">
        <w:rPr>
          <w:rFonts w:hint="eastAsia"/>
          <w:i/>
          <w:iCs/>
          <w:lang w:val="en-US" w:eastAsia="ja-JP"/>
        </w:rPr>
        <w:t>)</w:t>
      </w:r>
      <w:r w:rsidRPr="0002424E">
        <w:rPr>
          <w:rFonts w:hint="eastAsia"/>
          <w:lang w:val="en-US" w:eastAsia="ja-JP"/>
        </w:rPr>
        <w:tab/>
        <w:t>that transmission characteristics and performance objectives may be d</w:t>
      </w:r>
      <w:r w:rsidRPr="0002424E">
        <w:rPr>
          <w:lang w:val="en-US" w:eastAsia="ja-JP"/>
        </w:rPr>
        <w:t>escribed</w:t>
      </w:r>
      <w:r w:rsidRPr="0002424E">
        <w:rPr>
          <w:rFonts w:hint="eastAsia"/>
          <w:lang w:val="en-US" w:eastAsia="ja-JP"/>
        </w:rPr>
        <w:t xml:space="preserve"> in different way</w:t>
      </w:r>
      <w:r w:rsidRPr="0002424E">
        <w:rPr>
          <w:lang w:val="en-US" w:eastAsia="ja-JP"/>
        </w:rPr>
        <w:t>s</w:t>
      </w:r>
      <w:r w:rsidRPr="0002424E">
        <w:rPr>
          <w:rFonts w:hint="eastAsia"/>
          <w:lang w:val="en-US" w:eastAsia="ja-JP"/>
        </w:rPr>
        <w:t xml:space="preserve"> for different types of transmission scheme</w:t>
      </w:r>
      <w:r w:rsidRPr="0002424E">
        <w:rPr>
          <w:lang w:val="en-US" w:eastAsia="ja-JP"/>
        </w:rPr>
        <w:t>s</w:t>
      </w:r>
      <w:r w:rsidRPr="0002424E">
        <w:rPr>
          <w:rFonts w:hint="eastAsia"/>
          <w:lang w:val="en-US" w:eastAsia="ja-JP"/>
        </w:rPr>
        <w:t xml:space="preserve"> f</w:t>
      </w:r>
      <w:r w:rsidRPr="0002424E">
        <w:rPr>
          <w:lang w:val="en-US" w:eastAsia="ja-JP"/>
        </w:rPr>
        <w:t>or</w:t>
      </w:r>
      <w:r w:rsidRPr="0002424E">
        <w:rPr>
          <w:rFonts w:hint="eastAsia"/>
          <w:lang w:val="en-US" w:eastAsia="ja-JP"/>
        </w:rPr>
        <w:t xml:space="preserve"> bearer </w:t>
      </w:r>
      <w:r w:rsidRPr="0002424E">
        <w:rPr>
          <w:lang w:val="en-US" w:eastAsia="ja-JP"/>
        </w:rPr>
        <w:t xml:space="preserve">circuits. For example, a </w:t>
      </w:r>
      <w:r w:rsidRPr="0002424E">
        <w:rPr>
          <w:rFonts w:hint="eastAsia"/>
          <w:lang w:val="en-US" w:eastAsia="ja-JP"/>
        </w:rPr>
        <w:t xml:space="preserve">dedicated one for a single user and </w:t>
      </w:r>
      <w:r w:rsidRPr="0002424E">
        <w:rPr>
          <w:lang w:val="en-US" w:eastAsia="ja-JP"/>
        </w:rPr>
        <w:t xml:space="preserve">a </w:t>
      </w:r>
      <w:r w:rsidRPr="0002424E">
        <w:rPr>
          <w:rFonts w:hint="eastAsia"/>
          <w:lang w:val="en-US" w:eastAsia="ja-JP"/>
        </w:rPr>
        <w:t>shared one for multiple user</w:t>
      </w:r>
      <w:r w:rsidRPr="0002424E">
        <w:rPr>
          <w:lang w:val="en-US" w:eastAsia="ja-JP"/>
        </w:rPr>
        <w:t>s</w:t>
      </w:r>
      <w:r w:rsidRPr="0002424E">
        <w:rPr>
          <w:rFonts w:hint="eastAsia"/>
          <w:lang w:val="en-US" w:eastAsia="ja-JP"/>
        </w:rPr>
        <w:t xml:space="preserve"> </w:t>
      </w:r>
      <w:r w:rsidRPr="0002424E">
        <w:rPr>
          <w:lang w:val="en-US" w:eastAsia="ja-JP"/>
        </w:rPr>
        <w:t>are</w:t>
      </w:r>
      <w:r w:rsidRPr="0002424E">
        <w:rPr>
          <w:rFonts w:hint="eastAsia"/>
          <w:lang w:val="en-US" w:eastAsia="ja-JP"/>
        </w:rPr>
        <w:t xml:space="preserve"> classified by </w:t>
      </w:r>
      <w:r w:rsidRPr="0002424E">
        <w:rPr>
          <w:lang w:val="en-US" w:eastAsia="ja-JP"/>
        </w:rPr>
        <w:t xml:space="preserve">the manner in which the time slots are </w:t>
      </w:r>
      <w:proofErr w:type="gramStart"/>
      <w:r w:rsidRPr="0002424E">
        <w:rPr>
          <w:lang w:val="en-US" w:eastAsia="ja-JP"/>
        </w:rPr>
        <w:t>utilized</w:t>
      </w:r>
      <w:r w:rsidRPr="0002424E">
        <w:rPr>
          <w:rFonts w:hint="eastAsia"/>
          <w:lang w:val="en-US" w:eastAsia="ja-JP"/>
        </w:rPr>
        <w:t>;</w:t>
      </w:r>
      <w:proofErr w:type="gramEnd"/>
    </w:p>
    <w:p w14:paraId="75C7B4FB" w14:textId="77777777" w:rsidR="00BF2CBD" w:rsidRPr="0002424E" w:rsidRDefault="00BF2CBD" w:rsidP="0072240A">
      <w:pPr>
        <w:jc w:val="both"/>
        <w:rPr>
          <w:lang w:val="en-US" w:eastAsia="ja-JP"/>
        </w:rPr>
      </w:pPr>
      <w:r w:rsidRPr="00986AD2">
        <w:rPr>
          <w:i/>
          <w:iCs/>
          <w:lang w:val="en-US" w:eastAsia="ja-JP"/>
        </w:rPr>
        <w:t>l)</w:t>
      </w:r>
      <w:r w:rsidRPr="0002424E">
        <w:rPr>
          <w:lang w:val="en-US" w:eastAsia="ja-JP"/>
        </w:rPr>
        <w:tab/>
      </w:r>
      <w:r w:rsidRPr="0002424E">
        <w:rPr>
          <w:rFonts w:hint="eastAsia"/>
          <w:lang w:val="en-US" w:eastAsia="ja-JP"/>
        </w:rPr>
        <w:t xml:space="preserve">that efficient packet transmission is beneficial because spectrum allocated to MSS is limited, </w:t>
      </w:r>
    </w:p>
    <w:p w14:paraId="0976F879" w14:textId="77777777" w:rsidR="00BF2CBD" w:rsidRPr="0002424E" w:rsidRDefault="00BF2CBD" w:rsidP="0072240A">
      <w:pPr>
        <w:pStyle w:val="Call"/>
        <w:jc w:val="both"/>
        <w:rPr>
          <w:i w:val="0"/>
          <w:iCs/>
          <w:lang w:val="en-US"/>
        </w:rPr>
      </w:pPr>
      <w:r w:rsidRPr="0002424E">
        <w:rPr>
          <w:lang w:val="en-US"/>
        </w:rPr>
        <w:t>decides</w:t>
      </w:r>
      <w:r w:rsidRPr="0002424E">
        <w:rPr>
          <w:i w:val="0"/>
          <w:iCs/>
          <w:lang w:val="en-US"/>
        </w:rPr>
        <w:t xml:space="preserve"> that the following Question</w:t>
      </w:r>
      <w:r w:rsidR="00C01D34">
        <w:rPr>
          <w:i w:val="0"/>
          <w:iCs/>
          <w:lang w:val="en-US"/>
        </w:rPr>
        <w:t>s</w:t>
      </w:r>
      <w:r w:rsidRPr="0002424E">
        <w:rPr>
          <w:i w:val="0"/>
          <w:iCs/>
          <w:lang w:val="en-US"/>
        </w:rPr>
        <w:t xml:space="preserve"> should be </w:t>
      </w:r>
      <w:proofErr w:type="gramStart"/>
      <w:r w:rsidRPr="0002424E">
        <w:rPr>
          <w:i w:val="0"/>
          <w:iCs/>
          <w:lang w:val="en-US"/>
        </w:rPr>
        <w:t>studied</w:t>
      </w:r>
      <w:proofErr w:type="gramEnd"/>
    </w:p>
    <w:p w14:paraId="3426F407" w14:textId="77777777" w:rsidR="00BF2CBD" w:rsidRPr="0002424E" w:rsidRDefault="00BF2CBD" w:rsidP="0072240A">
      <w:pPr>
        <w:jc w:val="both"/>
        <w:rPr>
          <w:u w:val="single"/>
          <w:lang w:val="en-US"/>
        </w:rPr>
      </w:pPr>
      <w:r w:rsidRPr="00986AD2">
        <w:rPr>
          <w:lang w:val="en-US"/>
        </w:rPr>
        <w:t>1</w:t>
      </w:r>
      <w:r w:rsidRPr="0002424E">
        <w:rPr>
          <w:b/>
          <w:bCs/>
          <w:lang w:val="en-US"/>
        </w:rPr>
        <w:tab/>
      </w:r>
      <w:r w:rsidRPr="0002424E">
        <w:rPr>
          <w:rFonts w:eastAsia="細明朝体"/>
          <w:lang w:val="en-US"/>
        </w:rPr>
        <w:t xml:space="preserve">What is </w:t>
      </w:r>
      <w:r w:rsidRPr="0002424E">
        <w:rPr>
          <w:rFonts w:eastAsia="細明朝体" w:hint="eastAsia"/>
          <w:lang w:val="en-US"/>
        </w:rPr>
        <w:t xml:space="preserve">an </w:t>
      </w:r>
      <w:r w:rsidRPr="0002424E">
        <w:rPr>
          <w:rFonts w:eastAsia="細明朝体"/>
          <w:lang w:val="en-US"/>
        </w:rPr>
        <w:t xml:space="preserve">appropriate transmission model (or hypothetical reference </w:t>
      </w:r>
      <w:r w:rsidRPr="0002424E">
        <w:rPr>
          <w:rFonts w:eastAsia="細明朝体" w:hint="eastAsia"/>
          <w:lang w:val="en-US" w:eastAsia="ja-JP"/>
        </w:rPr>
        <w:t>connection</w:t>
      </w:r>
      <w:r w:rsidRPr="0002424E">
        <w:rPr>
          <w:rFonts w:eastAsia="細明朝体"/>
          <w:lang w:val="en-US"/>
        </w:rPr>
        <w:t>) to define technical and operational characteristics of packet data transmission in the MSS?</w:t>
      </w:r>
    </w:p>
    <w:p w14:paraId="556C819D" w14:textId="77777777" w:rsidR="00BF2CBD" w:rsidRPr="0002424E" w:rsidRDefault="00BF2CBD" w:rsidP="0072240A">
      <w:pPr>
        <w:jc w:val="both"/>
        <w:rPr>
          <w:lang w:val="en-US"/>
        </w:rPr>
      </w:pPr>
      <w:r w:rsidRPr="00986AD2">
        <w:rPr>
          <w:lang w:val="en-US"/>
        </w:rPr>
        <w:lastRenderedPageBreak/>
        <w:t>2</w:t>
      </w:r>
      <w:r w:rsidRPr="0002424E">
        <w:rPr>
          <w:b/>
          <w:bCs/>
          <w:lang w:val="en-US"/>
        </w:rPr>
        <w:tab/>
      </w:r>
      <w:r w:rsidRPr="0002424E">
        <w:rPr>
          <w:rFonts w:eastAsia="細明朝体"/>
          <w:lang w:val="en-US"/>
        </w:rPr>
        <w:t xml:space="preserve">What are the technical parameters which are suitable to characterize packet data transmission, </w:t>
      </w:r>
      <w:proofErr w:type="gramStart"/>
      <w:r w:rsidRPr="0002424E">
        <w:rPr>
          <w:rFonts w:eastAsia="細明朝体" w:hint="eastAsia"/>
          <w:lang w:val="en-US" w:eastAsia="ja-JP"/>
        </w:rPr>
        <w:t xml:space="preserve">in particular </w:t>
      </w:r>
      <w:r w:rsidRPr="0002424E">
        <w:rPr>
          <w:rFonts w:eastAsia="細明朝体"/>
          <w:lang w:val="en-US" w:eastAsia="ja-JP"/>
        </w:rPr>
        <w:t>in</w:t>
      </w:r>
      <w:proofErr w:type="gramEnd"/>
      <w:r w:rsidRPr="0002424E">
        <w:rPr>
          <w:rFonts w:eastAsia="細明朝体"/>
          <w:lang w:val="en-US" w:eastAsia="ja-JP"/>
        </w:rPr>
        <w:t xml:space="preserve"> IP networks </w:t>
      </w:r>
      <w:r w:rsidRPr="0002424E">
        <w:rPr>
          <w:rFonts w:eastAsia="細明朝体"/>
          <w:lang w:val="en-US"/>
        </w:rPr>
        <w:t>in MSS systems?</w:t>
      </w:r>
    </w:p>
    <w:p w14:paraId="3EB55268" w14:textId="77777777" w:rsidR="00BF2CBD" w:rsidRPr="0002424E" w:rsidRDefault="00BF2CBD" w:rsidP="0072240A">
      <w:pPr>
        <w:jc w:val="both"/>
        <w:rPr>
          <w:rFonts w:eastAsia="細明朝体"/>
          <w:lang w:val="en-US"/>
        </w:rPr>
      </w:pPr>
      <w:r w:rsidRPr="00986AD2">
        <w:rPr>
          <w:rFonts w:eastAsia="細明朝体" w:hint="eastAsia"/>
          <w:lang w:val="en-US" w:eastAsia="ja-JP"/>
        </w:rPr>
        <w:t>3</w:t>
      </w:r>
      <w:r w:rsidRPr="0002424E">
        <w:rPr>
          <w:rFonts w:eastAsia="細明朝体" w:hint="eastAsia"/>
          <w:lang w:val="en-US" w:eastAsia="ja-JP"/>
        </w:rPr>
        <w:tab/>
      </w:r>
      <w:r w:rsidRPr="0002424E">
        <w:rPr>
          <w:rFonts w:eastAsia="細明朝体"/>
          <w:lang w:val="en-US"/>
        </w:rPr>
        <w:t xml:space="preserve">What are the operational requirements specific to packet data transmission, </w:t>
      </w:r>
      <w:proofErr w:type="gramStart"/>
      <w:r w:rsidRPr="0002424E">
        <w:rPr>
          <w:rFonts w:eastAsia="細明朝体" w:hint="eastAsia"/>
          <w:lang w:val="en-US" w:eastAsia="ja-JP"/>
        </w:rPr>
        <w:t xml:space="preserve">in particular </w:t>
      </w:r>
      <w:r w:rsidRPr="0002424E">
        <w:rPr>
          <w:rFonts w:eastAsia="細明朝体"/>
          <w:lang w:val="en-US" w:eastAsia="ja-JP"/>
        </w:rPr>
        <w:t>in</w:t>
      </w:r>
      <w:proofErr w:type="gramEnd"/>
      <w:r w:rsidRPr="0002424E">
        <w:rPr>
          <w:rFonts w:eastAsia="細明朝体"/>
          <w:lang w:val="en-US" w:eastAsia="ja-JP"/>
        </w:rPr>
        <w:t xml:space="preserve"> </w:t>
      </w:r>
      <w:r w:rsidRPr="0002424E">
        <w:rPr>
          <w:rFonts w:eastAsia="細明朝体" w:hint="eastAsia"/>
          <w:lang w:val="en-US" w:eastAsia="ja-JP"/>
        </w:rPr>
        <w:t xml:space="preserve">IP </w:t>
      </w:r>
      <w:r w:rsidRPr="0002424E">
        <w:rPr>
          <w:rFonts w:eastAsia="細明朝体"/>
          <w:lang w:val="en-US" w:eastAsia="ja-JP"/>
        </w:rPr>
        <w:t xml:space="preserve">networks </w:t>
      </w:r>
      <w:r w:rsidRPr="0002424E">
        <w:rPr>
          <w:rFonts w:eastAsia="細明朝体"/>
          <w:lang w:val="en-US"/>
        </w:rPr>
        <w:t>in MSS</w:t>
      </w:r>
      <w:r w:rsidRPr="0002424E">
        <w:rPr>
          <w:rFonts w:eastAsia="細明朝体" w:hint="eastAsia"/>
          <w:lang w:val="en-US" w:eastAsia="ja-JP"/>
        </w:rPr>
        <w:t xml:space="preserve"> systems</w:t>
      </w:r>
      <w:r w:rsidRPr="0002424E">
        <w:rPr>
          <w:rFonts w:eastAsia="細明朝体"/>
          <w:lang w:val="en-US"/>
        </w:rPr>
        <w:t>?</w:t>
      </w:r>
    </w:p>
    <w:p w14:paraId="4D27289C" w14:textId="77777777" w:rsidR="00BF2CBD" w:rsidRPr="0002424E" w:rsidRDefault="00BF2CBD" w:rsidP="0072240A">
      <w:pPr>
        <w:jc w:val="both"/>
        <w:rPr>
          <w:rFonts w:eastAsia="細明朝体"/>
          <w:lang w:val="en-US" w:eastAsia="ja-JP"/>
        </w:rPr>
      </w:pPr>
      <w:r w:rsidRPr="00986AD2">
        <w:rPr>
          <w:rFonts w:eastAsia="細明朝体" w:hint="eastAsia"/>
          <w:lang w:val="en-US" w:eastAsia="ja-JP"/>
        </w:rPr>
        <w:t>4</w:t>
      </w:r>
      <w:r w:rsidRPr="0002424E">
        <w:rPr>
          <w:rFonts w:eastAsia="細明朝体" w:hint="eastAsia"/>
          <w:lang w:val="en-US" w:eastAsia="ja-JP"/>
        </w:rPr>
        <w:tab/>
      </w:r>
      <w:r w:rsidRPr="0002424E">
        <w:rPr>
          <w:rFonts w:eastAsia="細明朝体"/>
          <w:lang w:val="en-US"/>
        </w:rPr>
        <w:t xml:space="preserve">What are suitable characteristics for packet data </w:t>
      </w:r>
      <w:r w:rsidRPr="0002424E">
        <w:rPr>
          <w:rFonts w:eastAsia="細明朝体" w:hint="eastAsia"/>
          <w:lang w:val="en-US" w:eastAsia="ja-JP"/>
        </w:rPr>
        <w:t xml:space="preserve">applications, </w:t>
      </w:r>
      <w:proofErr w:type="gramStart"/>
      <w:r w:rsidRPr="0002424E">
        <w:rPr>
          <w:rFonts w:eastAsia="細明朝体" w:hint="eastAsia"/>
          <w:lang w:val="en-US" w:eastAsia="ja-JP"/>
        </w:rPr>
        <w:t xml:space="preserve">in particular </w:t>
      </w:r>
      <w:r w:rsidRPr="0002424E">
        <w:rPr>
          <w:rFonts w:eastAsia="細明朝体"/>
          <w:lang w:val="en-US" w:eastAsia="ja-JP"/>
        </w:rPr>
        <w:t>in</w:t>
      </w:r>
      <w:proofErr w:type="gramEnd"/>
      <w:r w:rsidRPr="0002424E">
        <w:rPr>
          <w:rFonts w:eastAsia="細明朝体"/>
          <w:lang w:val="en-US" w:eastAsia="ja-JP"/>
        </w:rPr>
        <w:t xml:space="preserve"> </w:t>
      </w:r>
      <w:r w:rsidRPr="0002424E">
        <w:rPr>
          <w:rFonts w:eastAsia="細明朝体" w:hint="eastAsia"/>
          <w:lang w:val="en-US" w:eastAsia="ja-JP"/>
        </w:rPr>
        <w:t>IP</w:t>
      </w:r>
      <w:r w:rsidRPr="0002424E">
        <w:rPr>
          <w:rFonts w:eastAsia="細明朝体"/>
          <w:lang w:val="en-US" w:eastAsia="ja-JP"/>
        </w:rPr>
        <w:t xml:space="preserve"> networks</w:t>
      </w:r>
      <w:r w:rsidRPr="0002424E">
        <w:rPr>
          <w:rFonts w:eastAsia="細明朝体" w:hint="eastAsia"/>
          <w:lang w:val="en-US" w:eastAsia="ja-JP"/>
        </w:rPr>
        <w:t xml:space="preserve"> in MSS systems</w:t>
      </w:r>
      <w:r w:rsidRPr="0002424E">
        <w:rPr>
          <w:rFonts w:eastAsia="細明朝体"/>
          <w:lang w:val="en-US"/>
        </w:rPr>
        <w:t xml:space="preserve">? </w:t>
      </w:r>
    </w:p>
    <w:p w14:paraId="724DD7CA" w14:textId="77777777" w:rsidR="00BF2CBD" w:rsidRPr="0002424E" w:rsidRDefault="00BF2CBD" w:rsidP="0072240A">
      <w:pPr>
        <w:jc w:val="both"/>
        <w:rPr>
          <w:rFonts w:eastAsia="細明朝体"/>
          <w:lang w:val="en-US" w:eastAsia="ja-JP"/>
        </w:rPr>
      </w:pPr>
      <w:r w:rsidRPr="00986AD2">
        <w:rPr>
          <w:rFonts w:eastAsia="細明朝体"/>
          <w:lang w:val="en-US"/>
        </w:rPr>
        <w:t>5</w:t>
      </w:r>
      <w:r w:rsidRPr="00986AD2">
        <w:rPr>
          <w:rFonts w:eastAsia="細明朝体"/>
          <w:lang w:val="en-US"/>
        </w:rPr>
        <w:tab/>
      </w:r>
      <w:r w:rsidRPr="0002424E">
        <w:rPr>
          <w:rFonts w:eastAsia="細明朝体"/>
          <w:lang w:val="en-US"/>
        </w:rPr>
        <w:t xml:space="preserve">How can performance objectives, </w:t>
      </w:r>
      <w:r w:rsidRPr="0002424E">
        <w:rPr>
          <w:rFonts w:eastAsia="細明朝体" w:hint="eastAsia"/>
          <w:lang w:val="en-US" w:eastAsia="ja-JP"/>
        </w:rPr>
        <w:t xml:space="preserve">including availability requirements </w:t>
      </w:r>
      <w:r w:rsidRPr="0002424E">
        <w:rPr>
          <w:rFonts w:eastAsia="細明朝体"/>
          <w:lang w:val="en-US"/>
        </w:rPr>
        <w:t>and QoS</w:t>
      </w:r>
      <w:r w:rsidRPr="0002424E">
        <w:rPr>
          <w:rFonts w:eastAsia="細明朝体" w:hint="eastAsia"/>
          <w:lang w:val="en-US" w:eastAsia="ja-JP"/>
        </w:rPr>
        <w:t xml:space="preserve"> (Quality of Service)</w:t>
      </w:r>
      <w:r w:rsidRPr="0002424E">
        <w:rPr>
          <w:rFonts w:eastAsia="細明朝体"/>
          <w:lang w:val="en-US" w:eastAsia="ja-JP"/>
        </w:rPr>
        <w:t>,</w:t>
      </w:r>
      <w:r w:rsidRPr="0002424E">
        <w:rPr>
          <w:rFonts w:eastAsia="細明朝体"/>
          <w:lang w:val="en-US"/>
        </w:rPr>
        <w:t xml:space="preserve"> be defined for MSS systems?</w:t>
      </w:r>
    </w:p>
    <w:p w14:paraId="2F5C4889" w14:textId="77777777" w:rsidR="00BF2CBD" w:rsidRPr="0002424E" w:rsidRDefault="00BF2CBD" w:rsidP="0072240A">
      <w:pPr>
        <w:jc w:val="both"/>
        <w:rPr>
          <w:lang w:val="en-US" w:eastAsia="ja-JP"/>
        </w:rPr>
      </w:pPr>
      <w:r w:rsidRPr="00986AD2">
        <w:rPr>
          <w:lang w:val="en-US" w:eastAsia="ja-JP"/>
        </w:rPr>
        <w:t>6</w:t>
      </w:r>
      <w:r w:rsidRPr="0002424E">
        <w:rPr>
          <w:lang w:val="en-US" w:eastAsia="ja-JP"/>
        </w:rPr>
        <w:tab/>
      </w:r>
      <w:r w:rsidRPr="0002424E">
        <w:rPr>
          <w:rFonts w:hint="eastAsia"/>
          <w:lang w:val="en-US" w:eastAsia="ja-JP"/>
        </w:rPr>
        <w:t>What are appropriate methodologies to derive them?</w:t>
      </w:r>
    </w:p>
    <w:p w14:paraId="025775D5" w14:textId="77777777" w:rsidR="00BF2CBD" w:rsidRPr="0002424E" w:rsidRDefault="00BF2CBD" w:rsidP="0072240A">
      <w:pPr>
        <w:pStyle w:val="Call"/>
        <w:jc w:val="both"/>
        <w:rPr>
          <w:lang w:val="en-US"/>
        </w:rPr>
      </w:pPr>
      <w:r w:rsidRPr="0002424E">
        <w:rPr>
          <w:lang w:val="en-US"/>
        </w:rPr>
        <w:t xml:space="preserve">further </w:t>
      </w:r>
      <w:proofErr w:type="gramStart"/>
      <w:r w:rsidRPr="0002424E">
        <w:rPr>
          <w:lang w:val="en-US"/>
        </w:rPr>
        <w:t>decides</w:t>
      </w:r>
      <w:proofErr w:type="gramEnd"/>
    </w:p>
    <w:p w14:paraId="7050197C" w14:textId="77777777" w:rsidR="00BF2CBD" w:rsidRPr="0002424E" w:rsidRDefault="00BF2CBD" w:rsidP="0072240A">
      <w:pPr>
        <w:jc w:val="both"/>
        <w:rPr>
          <w:lang w:val="en-US"/>
        </w:rPr>
      </w:pPr>
      <w:r w:rsidRPr="00986AD2">
        <w:rPr>
          <w:lang w:val="en-US"/>
        </w:rPr>
        <w:t>1</w:t>
      </w:r>
      <w:r w:rsidRPr="0002424E">
        <w:rPr>
          <w:b/>
          <w:bCs/>
          <w:lang w:val="en-US"/>
        </w:rPr>
        <w:tab/>
      </w:r>
      <w:r w:rsidRPr="0002424E">
        <w:rPr>
          <w:lang w:val="en-US"/>
        </w:rPr>
        <w:t xml:space="preserve">that the results of the above studies should be included in </w:t>
      </w:r>
      <w:r w:rsidR="00463D88">
        <w:t xml:space="preserve">appropriate </w:t>
      </w:r>
      <w:r w:rsidR="00463D88" w:rsidRPr="000C4505">
        <w:t>Recommendations</w:t>
      </w:r>
      <w:r w:rsidR="00463D88">
        <w:t xml:space="preserve"> and</w:t>
      </w:r>
      <w:r w:rsidR="00463D88" w:rsidRPr="000C4505">
        <w:rPr>
          <w:lang w:eastAsia="ja-JP"/>
        </w:rPr>
        <w:t>/</w:t>
      </w:r>
      <w:r w:rsidR="00463D88">
        <w:rPr>
          <w:lang w:eastAsia="ja-JP"/>
        </w:rPr>
        <w:t xml:space="preserve">or </w:t>
      </w:r>
      <w:proofErr w:type="gramStart"/>
      <w:r w:rsidR="00463D88" w:rsidRPr="000C4505">
        <w:rPr>
          <w:lang w:eastAsia="ja-JP"/>
        </w:rPr>
        <w:t>Reports</w:t>
      </w:r>
      <w:r w:rsidRPr="0002424E">
        <w:rPr>
          <w:lang w:val="en-US"/>
        </w:rPr>
        <w:t>;</w:t>
      </w:r>
      <w:proofErr w:type="gramEnd"/>
    </w:p>
    <w:p w14:paraId="4BEE913A" w14:textId="1A289289" w:rsidR="00BF2CBD" w:rsidRPr="0002424E" w:rsidRDefault="00BF2CBD" w:rsidP="0072240A">
      <w:pPr>
        <w:jc w:val="both"/>
        <w:rPr>
          <w:lang w:val="en-US" w:eastAsia="ja-JP"/>
        </w:rPr>
      </w:pPr>
      <w:r w:rsidRPr="00986AD2">
        <w:rPr>
          <w:lang w:val="en-US"/>
        </w:rPr>
        <w:t>2</w:t>
      </w:r>
      <w:r w:rsidRPr="0002424E">
        <w:rPr>
          <w:b/>
          <w:bCs/>
          <w:lang w:val="en-US"/>
        </w:rPr>
        <w:tab/>
      </w:r>
      <w:r w:rsidRPr="0002424E">
        <w:rPr>
          <w:lang w:val="en-US"/>
        </w:rPr>
        <w:t xml:space="preserve">that the above studies should be completed </w:t>
      </w:r>
      <w:r w:rsidR="00463D88">
        <w:rPr>
          <w:lang w:val="en-US"/>
        </w:rPr>
        <w:t>by</w:t>
      </w:r>
      <w:r w:rsidRPr="0002424E">
        <w:rPr>
          <w:lang w:val="en-US"/>
        </w:rPr>
        <w:t xml:space="preserve"> </w:t>
      </w:r>
      <w:r w:rsidRPr="0002424E">
        <w:rPr>
          <w:rFonts w:hint="eastAsia"/>
          <w:lang w:val="en-US" w:eastAsia="ja-JP"/>
        </w:rPr>
        <w:t>20</w:t>
      </w:r>
      <w:r w:rsidR="005D26D7">
        <w:rPr>
          <w:lang w:val="en-US" w:eastAsia="ja-JP"/>
        </w:rPr>
        <w:t>2</w:t>
      </w:r>
      <w:r w:rsidR="0072240A">
        <w:rPr>
          <w:lang w:val="en-US" w:eastAsia="ja-JP"/>
        </w:rPr>
        <w:t>5</w:t>
      </w:r>
      <w:r w:rsidRPr="0002424E">
        <w:rPr>
          <w:rFonts w:hint="eastAsia"/>
          <w:lang w:val="en-US" w:eastAsia="ja-JP"/>
        </w:rPr>
        <w:t>.</w:t>
      </w:r>
    </w:p>
    <w:p w14:paraId="0A78E790" w14:textId="518A4308" w:rsidR="00463D88" w:rsidRPr="0072240A" w:rsidRDefault="002A6A54" w:rsidP="0072240A">
      <w:pPr>
        <w:spacing w:before="360"/>
        <w:jc w:val="both"/>
        <w:rPr>
          <w:lang w:eastAsia="ja-JP"/>
        </w:rPr>
      </w:pPr>
      <w:r w:rsidRPr="0069130A">
        <w:rPr>
          <w:lang w:eastAsia="ja-JP"/>
        </w:rPr>
        <w:t>Category: S</w:t>
      </w:r>
      <w:r>
        <w:rPr>
          <w:lang w:eastAsia="ja-JP"/>
        </w:rPr>
        <w:t>1</w:t>
      </w:r>
    </w:p>
    <w:sectPr w:rsidR="00463D88" w:rsidRPr="0072240A" w:rsidSect="005335B4">
      <w:headerReference w:type="default" r:id="rId8"/>
      <w:pgSz w:w="11907" w:h="16834"/>
      <w:pgMar w:top="1304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26598" w14:textId="77777777" w:rsidR="00A82CEA" w:rsidRDefault="00A82CEA">
      <w:r>
        <w:separator/>
      </w:r>
    </w:p>
  </w:endnote>
  <w:endnote w:type="continuationSeparator" w:id="0">
    <w:p w14:paraId="3EB9F4FD" w14:textId="77777777" w:rsidR="00A82CEA" w:rsidRDefault="00A8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細明朝体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83DF4" w14:textId="77777777" w:rsidR="00A82CEA" w:rsidRDefault="00A82CEA">
      <w:r>
        <w:t>____________________</w:t>
      </w:r>
    </w:p>
  </w:footnote>
  <w:footnote w:type="continuationSeparator" w:id="0">
    <w:p w14:paraId="3145312F" w14:textId="77777777" w:rsidR="00A82CEA" w:rsidRDefault="00A82CEA">
      <w:r>
        <w:continuationSeparator/>
      </w:r>
    </w:p>
  </w:footnote>
  <w:footnote w:id="1">
    <w:p w14:paraId="153C1CD2" w14:textId="77777777" w:rsidR="00A82CEA" w:rsidRPr="0002424E" w:rsidRDefault="00A82CEA">
      <w:pPr>
        <w:pStyle w:val="FootnoteText"/>
        <w:rPr>
          <w:lang w:val="en-US"/>
        </w:rPr>
      </w:pPr>
      <w:r w:rsidRPr="0002424E">
        <w:rPr>
          <w:rStyle w:val="FootnoteReference"/>
          <w:lang w:val="en-US"/>
        </w:rPr>
        <w:t>*</w:t>
      </w:r>
      <w:r w:rsidRPr="0002424E">
        <w:rPr>
          <w:lang w:val="en-US"/>
        </w:rPr>
        <w:t xml:space="preserve"> </w:t>
      </w:r>
      <w:r w:rsidRPr="0002424E">
        <w:rPr>
          <w:lang w:val="en-US"/>
        </w:rPr>
        <w:tab/>
        <w:t xml:space="preserve">This Question should be </w:t>
      </w:r>
      <w:r w:rsidR="000E4196">
        <w:rPr>
          <w:lang w:val="en-US"/>
        </w:rPr>
        <w:t>brought to the attention of ITU-</w:t>
      </w:r>
      <w:r w:rsidRPr="0002424E">
        <w:rPr>
          <w:lang w:val="en-US"/>
        </w:rPr>
        <w:t>T S</w:t>
      </w:r>
      <w:r w:rsidR="000E4196">
        <w:rPr>
          <w:lang w:val="en-US"/>
        </w:rPr>
        <w:t xml:space="preserve">tudy </w:t>
      </w:r>
      <w:r w:rsidRPr="0002424E">
        <w:rPr>
          <w:lang w:val="en-US"/>
        </w:rPr>
        <w:t>G</w:t>
      </w:r>
      <w:r w:rsidR="000E4196">
        <w:rPr>
          <w:lang w:val="en-US"/>
        </w:rPr>
        <w:t>roup</w:t>
      </w:r>
      <w:r w:rsidRPr="0002424E">
        <w:rPr>
          <w:lang w:val="en-US"/>
        </w:rPr>
        <w:t xml:space="preserve">s 2, 12, 13 </w:t>
      </w:r>
      <w:r>
        <w:rPr>
          <w:lang w:val="en-US"/>
        </w:rPr>
        <w:t xml:space="preserve">and </w:t>
      </w:r>
      <w:r w:rsidRPr="0002424E">
        <w:rPr>
          <w:lang w:val="en-US"/>
        </w:rPr>
        <w:t>17.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8E558" w14:textId="77777777" w:rsidR="00A82CEA" w:rsidRDefault="00A82CE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D26D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C6CB6"/>
    <w:multiLevelType w:val="hybridMultilevel"/>
    <w:tmpl w:val="44FA8E8A"/>
    <w:lvl w:ilvl="0" w:tplc="7D8CFCEA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487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53D"/>
    <w:rsid w:val="0000364F"/>
    <w:rsid w:val="00006079"/>
    <w:rsid w:val="000069D4"/>
    <w:rsid w:val="000174AD"/>
    <w:rsid w:val="00026670"/>
    <w:rsid w:val="000363C0"/>
    <w:rsid w:val="0006104F"/>
    <w:rsid w:val="000A2D1D"/>
    <w:rsid w:val="000A7D55"/>
    <w:rsid w:val="000C2185"/>
    <w:rsid w:val="000C2E8E"/>
    <w:rsid w:val="000E0E7C"/>
    <w:rsid w:val="000E4196"/>
    <w:rsid w:val="000F1B4B"/>
    <w:rsid w:val="00103D8A"/>
    <w:rsid w:val="00105E82"/>
    <w:rsid w:val="00126AB3"/>
    <w:rsid w:val="0012744F"/>
    <w:rsid w:val="001419EA"/>
    <w:rsid w:val="00156F66"/>
    <w:rsid w:val="00174A1E"/>
    <w:rsid w:val="00182528"/>
    <w:rsid w:val="0018500B"/>
    <w:rsid w:val="00185FFF"/>
    <w:rsid w:val="00186440"/>
    <w:rsid w:val="00196A19"/>
    <w:rsid w:val="001A4ABA"/>
    <w:rsid w:val="001B663A"/>
    <w:rsid w:val="001C0539"/>
    <w:rsid w:val="001C0AFC"/>
    <w:rsid w:val="001C688B"/>
    <w:rsid w:val="00202DC1"/>
    <w:rsid w:val="002116EE"/>
    <w:rsid w:val="002309D8"/>
    <w:rsid w:val="002405BC"/>
    <w:rsid w:val="002460BB"/>
    <w:rsid w:val="00252AB6"/>
    <w:rsid w:val="00253786"/>
    <w:rsid w:val="002874BE"/>
    <w:rsid w:val="00295A57"/>
    <w:rsid w:val="002A42EE"/>
    <w:rsid w:val="002A6A54"/>
    <w:rsid w:val="002A7FE2"/>
    <w:rsid w:val="002B6A74"/>
    <w:rsid w:val="002C2214"/>
    <w:rsid w:val="002D473B"/>
    <w:rsid w:val="002D6CA9"/>
    <w:rsid w:val="002E1B4F"/>
    <w:rsid w:val="002E228D"/>
    <w:rsid w:val="002F2E67"/>
    <w:rsid w:val="00315546"/>
    <w:rsid w:val="0031621B"/>
    <w:rsid w:val="00317357"/>
    <w:rsid w:val="00330567"/>
    <w:rsid w:val="0033263A"/>
    <w:rsid w:val="00334A54"/>
    <w:rsid w:val="003369A0"/>
    <w:rsid w:val="00342DF3"/>
    <w:rsid w:val="003453E5"/>
    <w:rsid w:val="00386A9D"/>
    <w:rsid w:val="00391081"/>
    <w:rsid w:val="0039369C"/>
    <w:rsid w:val="003A7179"/>
    <w:rsid w:val="003B2789"/>
    <w:rsid w:val="003C13CE"/>
    <w:rsid w:val="003E2518"/>
    <w:rsid w:val="003F4219"/>
    <w:rsid w:val="003F44E7"/>
    <w:rsid w:val="003F61F2"/>
    <w:rsid w:val="00415682"/>
    <w:rsid w:val="00417153"/>
    <w:rsid w:val="00434B10"/>
    <w:rsid w:val="00463D88"/>
    <w:rsid w:val="00490744"/>
    <w:rsid w:val="004932E1"/>
    <w:rsid w:val="004B1EF7"/>
    <w:rsid w:val="004B3FAD"/>
    <w:rsid w:val="004D0576"/>
    <w:rsid w:val="004E2818"/>
    <w:rsid w:val="004F1E09"/>
    <w:rsid w:val="00501DCA"/>
    <w:rsid w:val="00513A47"/>
    <w:rsid w:val="00526076"/>
    <w:rsid w:val="005301A5"/>
    <w:rsid w:val="00531653"/>
    <w:rsid w:val="005335B4"/>
    <w:rsid w:val="00536474"/>
    <w:rsid w:val="005408DF"/>
    <w:rsid w:val="00545ED6"/>
    <w:rsid w:val="005568E3"/>
    <w:rsid w:val="005639D9"/>
    <w:rsid w:val="00566233"/>
    <w:rsid w:val="00573344"/>
    <w:rsid w:val="00583F9B"/>
    <w:rsid w:val="005908B6"/>
    <w:rsid w:val="005C5D30"/>
    <w:rsid w:val="005D26D7"/>
    <w:rsid w:val="005E4B5C"/>
    <w:rsid w:val="005E5C10"/>
    <w:rsid w:val="005E62D1"/>
    <w:rsid w:val="005F2C78"/>
    <w:rsid w:val="0060617B"/>
    <w:rsid w:val="006144E4"/>
    <w:rsid w:val="00637425"/>
    <w:rsid w:val="006442B3"/>
    <w:rsid w:val="00650299"/>
    <w:rsid w:val="00655FC5"/>
    <w:rsid w:val="00683FBE"/>
    <w:rsid w:val="00694F61"/>
    <w:rsid w:val="00695D65"/>
    <w:rsid w:val="006A148A"/>
    <w:rsid w:val="006D2037"/>
    <w:rsid w:val="006D3D14"/>
    <w:rsid w:val="006F3424"/>
    <w:rsid w:val="00712EB0"/>
    <w:rsid w:val="0072240A"/>
    <w:rsid w:val="00751429"/>
    <w:rsid w:val="0078082C"/>
    <w:rsid w:val="0079333B"/>
    <w:rsid w:val="007C3297"/>
    <w:rsid w:val="007C7AE0"/>
    <w:rsid w:val="008109FC"/>
    <w:rsid w:val="00822581"/>
    <w:rsid w:val="008309DD"/>
    <w:rsid w:val="00830C63"/>
    <w:rsid w:val="0083227A"/>
    <w:rsid w:val="00835FF2"/>
    <w:rsid w:val="0085635A"/>
    <w:rsid w:val="008567F2"/>
    <w:rsid w:val="00866900"/>
    <w:rsid w:val="00881BA1"/>
    <w:rsid w:val="00894D8B"/>
    <w:rsid w:val="0089672A"/>
    <w:rsid w:val="008C26B8"/>
    <w:rsid w:val="008D5DD9"/>
    <w:rsid w:val="008E453D"/>
    <w:rsid w:val="00900ED3"/>
    <w:rsid w:val="00920645"/>
    <w:rsid w:val="00921F78"/>
    <w:rsid w:val="009266C6"/>
    <w:rsid w:val="009672B9"/>
    <w:rsid w:val="0097356F"/>
    <w:rsid w:val="00982084"/>
    <w:rsid w:val="00986AD2"/>
    <w:rsid w:val="00993DD2"/>
    <w:rsid w:val="00995017"/>
    <w:rsid w:val="00995963"/>
    <w:rsid w:val="009B61EB"/>
    <w:rsid w:val="009C2064"/>
    <w:rsid w:val="009C7733"/>
    <w:rsid w:val="009D1697"/>
    <w:rsid w:val="009F57D0"/>
    <w:rsid w:val="00A014F8"/>
    <w:rsid w:val="00A02330"/>
    <w:rsid w:val="00A418DB"/>
    <w:rsid w:val="00A5173C"/>
    <w:rsid w:val="00A56F68"/>
    <w:rsid w:val="00A61AEF"/>
    <w:rsid w:val="00A751E1"/>
    <w:rsid w:val="00A75CBE"/>
    <w:rsid w:val="00A82CEA"/>
    <w:rsid w:val="00A833AB"/>
    <w:rsid w:val="00A95775"/>
    <w:rsid w:val="00AA4B28"/>
    <w:rsid w:val="00AA550E"/>
    <w:rsid w:val="00AD717F"/>
    <w:rsid w:val="00AE1D65"/>
    <w:rsid w:val="00AF0DCB"/>
    <w:rsid w:val="00AF173A"/>
    <w:rsid w:val="00AF397E"/>
    <w:rsid w:val="00B066A4"/>
    <w:rsid w:val="00B07A13"/>
    <w:rsid w:val="00B23795"/>
    <w:rsid w:val="00B3259A"/>
    <w:rsid w:val="00B41ADF"/>
    <w:rsid w:val="00B4279B"/>
    <w:rsid w:val="00B45FC9"/>
    <w:rsid w:val="00B52120"/>
    <w:rsid w:val="00B72910"/>
    <w:rsid w:val="00B82610"/>
    <w:rsid w:val="00B93B7D"/>
    <w:rsid w:val="00BA0E38"/>
    <w:rsid w:val="00BA541C"/>
    <w:rsid w:val="00BB5C70"/>
    <w:rsid w:val="00BC7CCF"/>
    <w:rsid w:val="00BD7099"/>
    <w:rsid w:val="00BD7F83"/>
    <w:rsid w:val="00BE470B"/>
    <w:rsid w:val="00BF2CBD"/>
    <w:rsid w:val="00C01D34"/>
    <w:rsid w:val="00C13C9E"/>
    <w:rsid w:val="00C414C7"/>
    <w:rsid w:val="00C43880"/>
    <w:rsid w:val="00C57094"/>
    <w:rsid w:val="00C57A91"/>
    <w:rsid w:val="00C721B2"/>
    <w:rsid w:val="00CA0C8D"/>
    <w:rsid w:val="00CC01C2"/>
    <w:rsid w:val="00CC15E8"/>
    <w:rsid w:val="00CE0B81"/>
    <w:rsid w:val="00CE6654"/>
    <w:rsid w:val="00CF21F2"/>
    <w:rsid w:val="00CF51A2"/>
    <w:rsid w:val="00CF6E37"/>
    <w:rsid w:val="00D02712"/>
    <w:rsid w:val="00D1602E"/>
    <w:rsid w:val="00D214D0"/>
    <w:rsid w:val="00D55A5F"/>
    <w:rsid w:val="00D6053A"/>
    <w:rsid w:val="00D6546B"/>
    <w:rsid w:val="00D727C0"/>
    <w:rsid w:val="00D72E78"/>
    <w:rsid w:val="00D763C9"/>
    <w:rsid w:val="00D86A3A"/>
    <w:rsid w:val="00D95091"/>
    <w:rsid w:val="00D9573B"/>
    <w:rsid w:val="00D97276"/>
    <w:rsid w:val="00DA28B3"/>
    <w:rsid w:val="00DA58E4"/>
    <w:rsid w:val="00DD4BED"/>
    <w:rsid w:val="00DE39F0"/>
    <w:rsid w:val="00DF0AF3"/>
    <w:rsid w:val="00DF0BA5"/>
    <w:rsid w:val="00E06C41"/>
    <w:rsid w:val="00E23988"/>
    <w:rsid w:val="00E275BC"/>
    <w:rsid w:val="00E27D7E"/>
    <w:rsid w:val="00E317E5"/>
    <w:rsid w:val="00E40B84"/>
    <w:rsid w:val="00E42E13"/>
    <w:rsid w:val="00E52F8C"/>
    <w:rsid w:val="00E6257C"/>
    <w:rsid w:val="00E63C59"/>
    <w:rsid w:val="00ED6364"/>
    <w:rsid w:val="00ED7630"/>
    <w:rsid w:val="00EE5F68"/>
    <w:rsid w:val="00EE6D66"/>
    <w:rsid w:val="00EF04E3"/>
    <w:rsid w:val="00F7625A"/>
    <w:rsid w:val="00F814F4"/>
    <w:rsid w:val="00F84663"/>
    <w:rsid w:val="00F95139"/>
    <w:rsid w:val="00FA124A"/>
    <w:rsid w:val="00FA3311"/>
    <w:rsid w:val="00FB2646"/>
    <w:rsid w:val="00FC08DD"/>
    <w:rsid w:val="00FC2316"/>
    <w:rsid w:val="00FC2CFD"/>
    <w:rsid w:val="00FC5956"/>
    <w:rsid w:val="00FD2BC1"/>
    <w:rsid w:val="00FD69C0"/>
    <w:rsid w:val="00FF0D9F"/>
    <w:rsid w:val="00FF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2F8CF"/>
  <w15:docId w15:val="{B6A006A2-DC99-4D7F-83BB-034221E6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329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link w:val="enumlev10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E63C5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0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table" w:styleId="TableGrid">
    <w:name w:val="Table Grid"/>
    <w:basedOn w:val="TableNormal"/>
    <w:rsid w:val="008E4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F0D9F"/>
    <w:rPr>
      <w:rFonts w:ascii="Times New Roman" w:hAnsi="Times New Roman"/>
      <w:sz w:val="24"/>
      <w:lang w:val="en-GB" w:eastAsia="en-US"/>
    </w:rPr>
  </w:style>
  <w:style w:type="paragraph" w:customStyle="1" w:styleId="QuestionNoBR">
    <w:name w:val="Question_No_BR"/>
    <w:basedOn w:val="Normal"/>
    <w:next w:val="Questiontitle"/>
    <w:rsid w:val="00BF2CB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paragraph" w:customStyle="1" w:styleId="Char1CharChar1Char">
    <w:name w:val="Char1 Char Char1 Char"/>
    <w:basedOn w:val="Normal"/>
    <w:rsid w:val="00BF2CBD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CallChar">
    <w:name w:val="Call Char"/>
    <w:basedOn w:val="DefaultParagraphFont"/>
    <w:link w:val="Call"/>
    <w:rsid w:val="00BF2CBD"/>
    <w:rPr>
      <w:rFonts w:ascii="Times New Roman" w:hAnsi="Times New Roman"/>
      <w:i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BF2CBD"/>
    <w:rPr>
      <w:rFonts w:ascii="Times New Roman" w:hAnsi="Times New Roman"/>
      <w:sz w:val="24"/>
      <w:lang w:val="en-GB" w:eastAsia="en-US"/>
    </w:rPr>
  </w:style>
  <w:style w:type="paragraph" w:customStyle="1" w:styleId="call0">
    <w:name w:val="call"/>
    <w:basedOn w:val="Normal"/>
    <w:next w:val="Normal"/>
    <w:rsid w:val="00BF2CB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F2CBD"/>
    <w:rPr>
      <w:rFonts w:ascii="Times New Roman" w:hAnsi="Times New Roman"/>
      <w:sz w:val="24"/>
      <w:lang w:val="en-GB" w:eastAsia="en-US"/>
    </w:rPr>
  </w:style>
  <w:style w:type="paragraph" w:customStyle="1" w:styleId="a">
    <w:name w:val="Стиль"/>
    <w:basedOn w:val="Normal"/>
    <w:rsid w:val="00BF2CBD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cs="Verdana"/>
      <w:szCs w:val="24"/>
      <w:lang w:val="en-US"/>
    </w:rPr>
  </w:style>
  <w:style w:type="character" w:customStyle="1" w:styleId="FootnoteCharacters">
    <w:name w:val="Footnote Characters"/>
    <w:basedOn w:val="DefaultParagraphFont"/>
    <w:rsid w:val="00BF2CBD"/>
    <w:rPr>
      <w:position w:val="6"/>
      <w:sz w:val="18"/>
    </w:rPr>
  </w:style>
  <w:style w:type="paragraph" w:customStyle="1" w:styleId="AnnexNotitle">
    <w:name w:val="Annex_No &amp; title"/>
    <w:basedOn w:val="Normal"/>
    <w:next w:val="Normalaftertitle"/>
    <w:rsid w:val="00BF2CB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enumlev10">
    <w:name w:val="enumlev1 Знак"/>
    <w:basedOn w:val="DefaultParagraphFont"/>
    <w:link w:val="enumlev1"/>
    <w:locked/>
    <w:rsid w:val="00BF2CBD"/>
    <w:rPr>
      <w:rFonts w:ascii="Times New Roman" w:hAnsi="Times New Roman"/>
      <w:sz w:val="24"/>
      <w:lang w:val="en-GB" w:eastAsia="en-US"/>
    </w:rPr>
  </w:style>
  <w:style w:type="paragraph" w:customStyle="1" w:styleId="Char">
    <w:name w:val="Char"/>
    <w:basedOn w:val="Normal"/>
    <w:rsid w:val="00BF2CBD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styleId="ListParagraph">
    <w:name w:val="List Paragraph"/>
    <w:basedOn w:val="Normal"/>
    <w:uiPriority w:val="34"/>
    <w:qFormat/>
    <w:rsid w:val="00EE6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son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CACCC-C747-47E2-BC8D-62DBA46C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mostyn</dc:creator>
  <cp:keywords/>
  <dc:description/>
  <cp:lastModifiedBy>Author</cp:lastModifiedBy>
  <cp:revision>4</cp:revision>
  <cp:lastPrinted>2012-03-08T09:44:00Z</cp:lastPrinted>
  <dcterms:created xsi:type="dcterms:W3CDTF">2012-04-26T10:01:00Z</dcterms:created>
  <dcterms:modified xsi:type="dcterms:W3CDTF">2024-01-31T09:21:00Z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