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53A9" w14:textId="77777777" w:rsidR="003D70C5" w:rsidRPr="00CF5441" w:rsidRDefault="003D70C5" w:rsidP="00C009F5">
      <w:pPr>
        <w:pStyle w:val="QuestionNoBR"/>
        <w:spacing w:before="240"/>
        <w:rPr>
          <w:lang w:eastAsia="zh-CN"/>
        </w:rPr>
      </w:pPr>
      <w:r w:rsidRPr="00CF5441">
        <w:t>вопрос мсэ-</w:t>
      </w:r>
      <w:r w:rsidRPr="00BC29F6">
        <w:t>R</w:t>
      </w:r>
      <w:r w:rsidRPr="00CF5441">
        <w:t xml:space="preserve"> 281/4</w:t>
      </w:r>
      <w:r w:rsidRPr="00CF5441">
        <w:rPr>
          <w:rStyle w:val="FootnoteReference"/>
        </w:rPr>
        <w:footnoteReference w:customMarkFollows="1" w:id="1"/>
        <w:t>*</w:t>
      </w:r>
    </w:p>
    <w:p w14:paraId="6D994B64" w14:textId="77777777" w:rsidR="003D70C5" w:rsidRPr="00A0013D" w:rsidRDefault="003D70C5" w:rsidP="00A0013D">
      <w:pPr>
        <w:pStyle w:val="Questiontitle"/>
      </w:pPr>
      <w:r w:rsidRPr="00A0013D">
        <w:t xml:space="preserve">Цифровые методы в радиовещательной спутниковой службе </w:t>
      </w:r>
      <w:r w:rsidRPr="00A0013D">
        <w:br/>
        <w:t>(звуковой и телевизионной)</w:t>
      </w:r>
    </w:p>
    <w:p w14:paraId="2CEE22BB" w14:textId="77777777" w:rsidR="003D70C5" w:rsidRPr="00CF5441" w:rsidRDefault="003D70C5" w:rsidP="00A0013D">
      <w:pPr>
        <w:pStyle w:val="Questiondate"/>
        <w:spacing w:before="360"/>
        <w:rPr>
          <w:i/>
          <w:iCs/>
        </w:rPr>
      </w:pPr>
      <w:r w:rsidRPr="00CF5441">
        <w:rPr>
          <w:iCs/>
        </w:rPr>
        <w:t>(2009)</w:t>
      </w:r>
    </w:p>
    <w:p w14:paraId="46B72CE3" w14:textId="77777777" w:rsidR="003D70C5" w:rsidRPr="00BC29F6" w:rsidRDefault="003D70C5" w:rsidP="00A0013D">
      <w:pPr>
        <w:pStyle w:val="Normalaftertitle0"/>
        <w:rPr>
          <w:szCs w:val="22"/>
        </w:rPr>
      </w:pPr>
      <w:r w:rsidRPr="00BC29F6">
        <w:rPr>
          <w:szCs w:val="22"/>
        </w:rPr>
        <w:t>Ассамблея радиосвязи МСЭ,</w:t>
      </w:r>
    </w:p>
    <w:p w14:paraId="7C41C8D8" w14:textId="77777777" w:rsidR="003D70C5" w:rsidRPr="00CF5441" w:rsidRDefault="003D70C5" w:rsidP="00A0013D">
      <w:pPr>
        <w:pStyle w:val="Call"/>
        <w:rPr>
          <w:i w:val="0"/>
          <w:iCs/>
          <w:szCs w:val="22"/>
        </w:rPr>
      </w:pPr>
      <w:r w:rsidRPr="00A0013D">
        <w:rPr>
          <w:szCs w:val="22"/>
        </w:rPr>
        <w:t>учитывая</w:t>
      </w:r>
    </w:p>
    <w:p w14:paraId="02C2F225" w14:textId="77777777" w:rsidR="003D70C5" w:rsidRPr="00A0013D" w:rsidRDefault="003D70C5" w:rsidP="00C009F5">
      <w:pPr>
        <w:jc w:val="both"/>
      </w:pPr>
      <w:r w:rsidRPr="00A0013D">
        <w:rPr>
          <w:i/>
          <w:iCs/>
        </w:rPr>
        <w:t>a)</w:t>
      </w:r>
      <w:r w:rsidRPr="00A0013D">
        <w:tab/>
        <w:t>что некоторые полосы частот распределены для совместного использования на равной основе радиовещательной спутниковой службой (РСС) и другими космическими и наземными службами;</w:t>
      </w:r>
    </w:p>
    <w:p w14:paraId="0BD029AC" w14:textId="77777777" w:rsidR="003D70C5" w:rsidRPr="00A0013D" w:rsidRDefault="003D70C5" w:rsidP="00C009F5">
      <w:pPr>
        <w:jc w:val="both"/>
      </w:pPr>
      <w:r w:rsidRPr="00A0013D">
        <w:rPr>
          <w:i/>
          <w:iCs/>
        </w:rPr>
        <w:t>b)</w:t>
      </w:r>
      <w:r w:rsidRPr="00A0013D">
        <w:tab/>
        <w:t>что такое совместное использование частот может привести к созданию взаимных помех между службами и может повлиять на эффективность использования геостационарной спутниковой орбиты;</w:t>
      </w:r>
    </w:p>
    <w:p w14:paraId="4BDB4FC0" w14:textId="77777777" w:rsidR="003D70C5" w:rsidRPr="00A0013D" w:rsidRDefault="003D70C5" w:rsidP="00C009F5">
      <w:pPr>
        <w:jc w:val="both"/>
      </w:pPr>
      <w:r w:rsidRPr="00A0013D">
        <w:rPr>
          <w:i/>
          <w:iCs/>
        </w:rPr>
        <w:t>c)</w:t>
      </w:r>
      <w:r w:rsidRPr="00A0013D">
        <w:tab/>
        <w:t>что при планировании служб, которые совместно используют частоты с другими службами, для каждой соответствующей службы необходимо указывать как уровень полезного сигнала (напряженность поля или плотность потока мощности), необходимый для удовлетворительного приема, так и уровень нежелательного сигнала для помехи, которая может считаться приемлемой;</w:t>
      </w:r>
    </w:p>
    <w:p w14:paraId="378F6649" w14:textId="77777777" w:rsidR="003D70C5" w:rsidRPr="00A0013D" w:rsidRDefault="003D70C5" w:rsidP="00C009F5">
      <w:pPr>
        <w:jc w:val="both"/>
      </w:pPr>
      <w:r w:rsidRPr="00A0013D">
        <w:rPr>
          <w:i/>
          <w:iCs/>
        </w:rPr>
        <w:t>d)</w:t>
      </w:r>
      <w:r w:rsidRPr="00A0013D">
        <w:tab/>
        <w:t>что быстрое развитие цифровых методов сжатия видео- и аудиосигнала и цифровой модуляции могут обеспечить снижение излучаемой мощности и/или уменьшение ширины полосы;</w:t>
      </w:r>
    </w:p>
    <w:p w14:paraId="1353DE81" w14:textId="77777777" w:rsidR="003D70C5" w:rsidRPr="00A0013D" w:rsidRDefault="003D70C5" w:rsidP="00C009F5">
      <w:pPr>
        <w:jc w:val="both"/>
      </w:pPr>
      <w:r w:rsidRPr="00A0013D">
        <w:rPr>
          <w:i/>
          <w:iCs/>
        </w:rPr>
        <w:t>e)</w:t>
      </w:r>
      <w:r w:rsidRPr="00A0013D">
        <w:tab/>
        <w:t xml:space="preserve">что внедрение процессов кодирования с исправлением ошибок и/или процессов маскирования ошибок может повлиять на общие требования к ширине полосы и на стоимость, </w:t>
      </w:r>
    </w:p>
    <w:p w14:paraId="138BC87E" w14:textId="77777777" w:rsidR="003D70C5" w:rsidRPr="00CF5441" w:rsidRDefault="003D70C5" w:rsidP="00C009F5">
      <w:pPr>
        <w:pStyle w:val="Call"/>
        <w:jc w:val="both"/>
        <w:rPr>
          <w:szCs w:val="22"/>
        </w:rPr>
      </w:pPr>
      <w:r w:rsidRPr="00A0013D">
        <w:rPr>
          <w:szCs w:val="22"/>
        </w:rPr>
        <w:t>решает</w:t>
      </w:r>
      <w:r w:rsidRPr="00A0013D">
        <w:rPr>
          <w:i w:val="0"/>
          <w:iCs/>
          <w:szCs w:val="22"/>
        </w:rPr>
        <w:t>, что необходимо изучить следующие Вопросы</w:t>
      </w:r>
    </w:p>
    <w:p w14:paraId="74974424" w14:textId="77777777" w:rsidR="003D70C5" w:rsidRPr="00A0013D" w:rsidRDefault="003D70C5" w:rsidP="00C009F5">
      <w:pPr>
        <w:jc w:val="both"/>
      </w:pPr>
      <w:r w:rsidRPr="00A0013D">
        <w:rPr>
          <w:bCs/>
        </w:rPr>
        <w:t>1</w:t>
      </w:r>
      <w:r w:rsidRPr="00A0013D">
        <w:tab/>
        <w:t>Каковы соответствующие процессы кодирования с исправлением ошибок и/или процессы маскирования ошибок, основанные на оценке, которая предназначена для получения оптимальных параметров с точки зрения ширины полосы и стоимости?</w:t>
      </w:r>
    </w:p>
    <w:p w14:paraId="6A1E0606" w14:textId="77777777" w:rsidR="003D70C5" w:rsidRPr="00A0013D" w:rsidRDefault="003D70C5" w:rsidP="00C009F5">
      <w:pPr>
        <w:jc w:val="both"/>
      </w:pPr>
      <w:r w:rsidRPr="00A0013D">
        <w:rPr>
          <w:bCs/>
        </w:rPr>
        <w:t>2</w:t>
      </w:r>
      <w:r w:rsidRPr="00A0013D">
        <w:tab/>
        <w:t>Каковы подходящие системы кодирования каналов и модуляции несущих для цифрового сигнала и ширина полосы, при которых сигнал может эффективно передаваться?</w:t>
      </w:r>
    </w:p>
    <w:p w14:paraId="1CD9F238" w14:textId="77777777" w:rsidR="003D70C5" w:rsidRPr="00A0013D" w:rsidRDefault="003D70C5" w:rsidP="00C009F5">
      <w:pPr>
        <w:jc w:val="both"/>
      </w:pPr>
      <w:r w:rsidRPr="00A0013D">
        <w:rPr>
          <w:bCs/>
        </w:rPr>
        <w:t>3</w:t>
      </w:r>
      <w:r w:rsidRPr="00A0013D">
        <w:tab/>
        <w:t>Какие защитные отношения требуются между двумя цифровыми сигналами, а также между цифровым сигналом и другими типами сигналов, которые, вероятно, будут передаваться в полосах, распределенных РСС (см. Вопрос МСЭ-</w:t>
      </w:r>
      <w:r w:rsidRPr="00BC29F6">
        <w:t>R</w:t>
      </w:r>
      <w:r w:rsidRPr="00A0013D">
        <w:t xml:space="preserve"> 283/4)?</w:t>
      </w:r>
    </w:p>
    <w:p w14:paraId="702E003E" w14:textId="4761B783" w:rsidR="003D70C5" w:rsidRPr="00A0013D" w:rsidRDefault="003D70C5" w:rsidP="00C009F5">
      <w:pPr>
        <w:pStyle w:val="Note"/>
        <w:jc w:val="both"/>
        <w:rPr>
          <w:lang w:val="ru-RU"/>
        </w:rPr>
      </w:pPr>
      <w:r w:rsidRPr="00A0013D">
        <w:rPr>
          <w:lang w:val="ru-RU"/>
        </w:rPr>
        <w:t>ПРИМЕЧАНИЕ</w:t>
      </w:r>
      <w:r w:rsidRPr="00BC29F6">
        <w:t> </w:t>
      </w:r>
      <w:r w:rsidRPr="00A0013D">
        <w:rPr>
          <w:lang w:val="ru-RU"/>
        </w:rPr>
        <w:t>–</w:t>
      </w:r>
      <w:r w:rsidRPr="00BC29F6">
        <w:t> </w:t>
      </w:r>
      <w:r w:rsidRPr="00A0013D">
        <w:rPr>
          <w:lang w:val="ru-RU"/>
        </w:rPr>
        <w:t>См. Рекомендации МСЭ-</w:t>
      </w:r>
      <w:r w:rsidRPr="00BC29F6">
        <w:t>R</w:t>
      </w:r>
      <w:r w:rsidRPr="00A0013D">
        <w:rPr>
          <w:lang w:val="ru-RU"/>
        </w:rPr>
        <w:t xml:space="preserve"> </w:t>
      </w:r>
      <w:r w:rsidRPr="00BC29F6">
        <w:t>BO</w:t>
      </w:r>
      <w:r w:rsidRPr="00A0013D">
        <w:rPr>
          <w:lang w:val="ru-RU"/>
        </w:rPr>
        <w:t>.651, МСЭ-</w:t>
      </w:r>
      <w:r w:rsidRPr="00BC29F6">
        <w:t>R</w:t>
      </w:r>
      <w:r w:rsidRPr="00A0013D">
        <w:rPr>
          <w:lang w:val="ru-RU"/>
        </w:rPr>
        <w:t xml:space="preserve"> </w:t>
      </w:r>
      <w:r w:rsidRPr="00BC29F6">
        <w:t>BO</w:t>
      </w:r>
      <w:r w:rsidRPr="00A0013D">
        <w:rPr>
          <w:lang w:val="ru-RU"/>
        </w:rPr>
        <w:t>.712 и Отчеты МСЭ-</w:t>
      </w:r>
      <w:r w:rsidRPr="00BC29F6">
        <w:t>R</w:t>
      </w:r>
      <w:r w:rsidRPr="00A0013D">
        <w:rPr>
          <w:lang w:val="ru-RU"/>
        </w:rPr>
        <w:t xml:space="preserve"> </w:t>
      </w:r>
      <w:r w:rsidRPr="00BC29F6">
        <w:t>BO</w:t>
      </w:r>
      <w:r w:rsidRPr="00A0013D">
        <w:rPr>
          <w:lang w:val="ru-RU"/>
        </w:rPr>
        <w:t>.632, МСЭ</w:t>
      </w:r>
      <w:r w:rsidR="00C009F5">
        <w:rPr>
          <w:lang w:val="ru-RU"/>
        </w:rPr>
        <w:noBreakHyphen/>
      </w:r>
      <w:r w:rsidRPr="00BC29F6">
        <w:t>R</w:t>
      </w:r>
      <w:r w:rsidRPr="00A0013D">
        <w:rPr>
          <w:lang w:val="ru-RU"/>
        </w:rPr>
        <w:t xml:space="preserve"> </w:t>
      </w:r>
      <w:r w:rsidRPr="00BC29F6">
        <w:t>BO</w:t>
      </w:r>
      <w:r w:rsidRPr="00A0013D">
        <w:rPr>
          <w:lang w:val="ru-RU"/>
        </w:rPr>
        <w:t>.634, МСЭ-</w:t>
      </w:r>
      <w:r w:rsidRPr="00BC29F6">
        <w:t>R</w:t>
      </w:r>
      <w:r w:rsidRPr="00A0013D">
        <w:rPr>
          <w:lang w:val="ru-RU"/>
        </w:rPr>
        <w:t xml:space="preserve"> </w:t>
      </w:r>
      <w:r w:rsidRPr="00BC29F6">
        <w:t>BO</w:t>
      </w:r>
      <w:r w:rsidRPr="00A0013D">
        <w:rPr>
          <w:lang w:val="ru-RU"/>
        </w:rPr>
        <w:t>.954,</w:t>
      </w:r>
    </w:p>
    <w:p w14:paraId="2FCC49AE" w14:textId="77777777" w:rsidR="003D70C5" w:rsidRPr="00CF5441" w:rsidRDefault="003D70C5" w:rsidP="00C009F5">
      <w:pPr>
        <w:pStyle w:val="Call"/>
        <w:jc w:val="both"/>
        <w:rPr>
          <w:i w:val="0"/>
          <w:iCs/>
        </w:rPr>
      </w:pPr>
      <w:r w:rsidRPr="00A0013D">
        <w:t>решает далее</w:t>
      </w:r>
    </w:p>
    <w:p w14:paraId="4B335521" w14:textId="77777777" w:rsidR="003D70C5" w:rsidRPr="005E73EC" w:rsidRDefault="003D70C5" w:rsidP="00C009F5">
      <w:pPr>
        <w:jc w:val="both"/>
        <w:rPr>
          <w:szCs w:val="22"/>
        </w:rPr>
      </w:pPr>
      <w:r w:rsidRPr="0093740C">
        <w:rPr>
          <w:bCs/>
          <w:szCs w:val="22"/>
        </w:rPr>
        <w:t>1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0B55A051" w14:textId="317A0CD8" w:rsidR="003D70C5" w:rsidRPr="005E73EC" w:rsidRDefault="003D70C5" w:rsidP="00C009F5">
      <w:pPr>
        <w:jc w:val="both"/>
        <w:rPr>
          <w:szCs w:val="22"/>
        </w:rPr>
      </w:pPr>
      <w:r w:rsidRPr="0093740C">
        <w:rPr>
          <w:bCs/>
          <w:szCs w:val="22"/>
        </w:rPr>
        <w:t>2</w:t>
      </w:r>
      <w:r w:rsidRPr="005E73EC">
        <w:rPr>
          <w:b/>
          <w:szCs w:val="22"/>
        </w:rPr>
        <w:tab/>
      </w:r>
      <w:r w:rsidRPr="005E73EC">
        <w:rPr>
          <w:szCs w:val="22"/>
        </w:rPr>
        <w:t>что вышеуказанные иссл</w:t>
      </w:r>
      <w:r>
        <w:rPr>
          <w:szCs w:val="22"/>
        </w:rPr>
        <w:t>едования следует завершить к 20</w:t>
      </w:r>
      <w:r w:rsidRPr="003D70C5">
        <w:rPr>
          <w:szCs w:val="22"/>
        </w:rPr>
        <w:t>2</w:t>
      </w:r>
      <w:bookmarkStart w:id="0" w:name="_GoBack"/>
      <w:bookmarkEnd w:id="0"/>
      <w:r w:rsidR="00C009F5" w:rsidRPr="00C009F5">
        <w:rPr>
          <w:szCs w:val="22"/>
        </w:rPr>
        <w:t>5</w:t>
      </w:r>
      <w:r w:rsidRPr="005E73EC">
        <w:rPr>
          <w:szCs w:val="22"/>
        </w:rPr>
        <w:t xml:space="preserve"> году.</w:t>
      </w:r>
    </w:p>
    <w:p w14:paraId="6EF40848" w14:textId="77777777" w:rsidR="003D70C5" w:rsidRPr="00CF5441" w:rsidRDefault="003D70C5" w:rsidP="00A0013D">
      <w:pPr>
        <w:spacing w:before="240"/>
        <w:rPr>
          <w:szCs w:val="22"/>
        </w:rPr>
      </w:pPr>
      <w:r w:rsidRPr="00340E5B">
        <w:rPr>
          <w:szCs w:val="22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</w:rPr>
        <w:t>1</w:t>
      </w:r>
    </w:p>
    <w:sectPr w:rsidR="003D70C5" w:rsidRPr="00CF5441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6B68F4E5" w14:textId="5A3167DE" w:rsidR="003D70C5" w:rsidRPr="00A0013D" w:rsidRDefault="003D70C5" w:rsidP="00C009F5">
      <w:pPr>
        <w:pStyle w:val="FootnoteText"/>
        <w:spacing w:before="120"/>
        <w:jc w:val="both"/>
        <w:rPr>
          <w:lang w:val="ru-RU"/>
        </w:rPr>
      </w:pPr>
      <w:r w:rsidRPr="00A0013D">
        <w:rPr>
          <w:rStyle w:val="FootnoteReference"/>
          <w:szCs w:val="22"/>
          <w:lang w:val="ru-RU"/>
        </w:rPr>
        <w:t>*</w:t>
      </w:r>
      <w:r w:rsidRPr="00A0013D">
        <w:rPr>
          <w:szCs w:val="22"/>
          <w:lang w:val="ru-RU"/>
        </w:rPr>
        <w:tab/>
      </w:r>
      <w:r w:rsidRPr="00A0013D">
        <w:rPr>
          <w:lang w:val="ru-RU"/>
        </w:rPr>
        <w:t>Настоящий Вопрос может быть связан с исследованиями, проводимыми в рамках Вопроса</w:t>
      </w:r>
      <w:r>
        <w:rPr>
          <w:lang w:val="en-US"/>
        </w:rPr>
        <w:t> </w:t>
      </w:r>
      <w:r w:rsidRPr="00A0013D">
        <w:rPr>
          <w:lang w:val="ru-RU"/>
        </w:rPr>
        <w:t>МСЭ</w:t>
      </w:r>
      <w:r w:rsidR="00C009F5">
        <w:rPr>
          <w:lang w:val="ru-RU"/>
        </w:rPr>
        <w:noBreakHyphen/>
      </w:r>
      <w:r w:rsidRPr="002B62A9">
        <w:rPr>
          <w:lang w:val="en-US"/>
        </w:rPr>
        <w:t>R</w:t>
      </w:r>
      <w:r w:rsidR="00C009F5">
        <w:t> </w:t>
      </w:r>
      <w:r w:rsidRPr="00A0013D">
        <w:rPr>
          <w:lang w:val="ru-RU"/>
        </w:rPr>
        <w:t>285/4.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D70C5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009F5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275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2024-01-30T14:54:00Z</dcterms:created>
  <dcterms:modified xsi:type="dcterms:W3CDTF">2024-01-30T14:54:00Z</dcterms:modified>
</cp:coreProperties>
</file>