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B39" w:rsidRDefault="008F1B39" w:rsidP="008F1B39">
      <w:pPr>
        <w:pStyle w:val="QuestionNoBR"/>
        <w:rPr>
          <w:lang w:val="en-US"/>
        </w:rPr>
      </w:pPr>
      <w:r>
        <w:rPr>
          <w:lang w:val="en-US"/>
        </w:rPr>
        <w:t>QUESTION ITU-R 232-1/3</w:t>
      </w:r>
    </w:p>
    <w:p w:rsidR="008F1B39" w:rsidRDefault="008F1B39" w:rsidP="008F1B39">
      <w:pPr>
        <w:pStyle w:val="Questiontitle"/>
      </w:pPr>
      <w:r>
        <w:t>The effect of nanostructure materials on propagation</w:t>
      </w:r>
    </w:p>
    <w:p w:rsidR="008F1B39" w:rsidRDefault="00480B51" w:rsidP="008F1B39">
      <w:pPr>
        <w:pStyle w:val="Questiondate"/>
        <w:spacing w:before="240"/>
        <w:rPr>
          <w:lang w:val="en-US"/>
        </w:rPr>
      </w:pPr>
      <w:r>
        <w:rPr>
          <w:lang w:val="en-US"/>
        </w:rPr>
        <w:t>(2012</w:t>
      </w:r>
      <w:bookmarkStart w:id="0" w:name="_GoBack"/>
      <w:bookmarkEnd w:id="0"/>
      <w:r w:rsidR="008F1B39">
        <w:rPr>
          <w:lang w:val="en-US"/>
        </w:rPr>
        <w:t>)</w:t>
      </w:r>
    </w:p>
    <w:p w:rsidR="008F1B39" w:rsidRDefault="008F1B39" w:rsidP="008F1B39">
      <w:pPr>
        <w:pStyle w:val="Normalaftertitle"/>
      </w:pPr>
      <w:r>
        <w:t>The ITU Radiocommunication Assembly,</w:t>
      </w:r>
    </w:p>
    <w:p w:rsidR="008F1B39" w:rsidRDefault="008F1B39" w:rsidP="008F1B39">
      <w:pPr>
        <w:pStyle w:val="Call"/>
      </w:pPr>
      <w:r>
        <w:t>considering</w:t>
      </w:r>
    </w:p>
    <w:p w:rsidR="008F1B39" w:rsidRDefault="008F1B39" w:rsidP="008F1B39">
      <w:r>
        <w:rPr>
          <w:i/>
          <w:iCs/>
        </w:rPr>
        <w:t>a)</w:t>
      </w:r>
      <w:r>
        <w:tab/>
        <w:t>that the propagation of radiowaves is strongly influenced by interaction with buildings and other structures;</w:t>
      </w:r>
    </w:p>
    <w:p w:rsidR="008F1B39" w:rsidRDefault="008F1B39" w:rsidP="008F1B39">
      <w:r>
        <w:rPr>
          <w:i/>
          <w:iCs/>
        </w:rPr>
        <w:t>b)</w:t>
      </w:r>
      <w:r>
        <w:tab/>
        <w:t xml:space="preserve">that it is necessary to understand how the electrical properties of building materials affects propagation, particularly for urban, in-building and building-penetrating system; </w:t>
      </w:r>
    </w:p>
    <w:p w:rsidR="008F1B39" w:rsidRDefault="008F1B39" w:rsidP="008F1B39">
      <w:r>
        <w:rPr>
          <w:i/>
          <w:iCs/>
        </w:rPr>
        <w:t>c)</w:t>
      </w:r>
      <w:r>
        <w:tab/>
        <w:t>that materials with nanostructure properties are being developed for use in various applications, including buildings;</w:t>
      </w:r>
    </w:p>
    <w:p w:rsidR="008F1B39" w:rsidRDefault="008F1B39" w:rsidP="008F1B39">
      <w:r>
        <w:rPr>
          <w:i/>
          <w:iCs/>
        </w:rPr>
        <w:t>d)</w:t>
      </w:r>
      <w:r>
        <w:tab/>
        <w:t>that materials with nanostructure properties can have an exceptional effects when there is interaction with radiowaves;</w:t>
      </w:r>
    </w:p>
    <w:p w:rsidR="008F1B39" w:rsidRDefault="008F1B39" w:rsidP="008F1B39">
      <w:r>
        <w:rPr>
          <w:i/>
          <w:iCs/>
        </w:rPr>
        <w:t>e)</w:t>
      </w:r>
      <w:r>
        <w:tab/>
        <w:t>that these effects can show different scattering, absorption, reflection and diffraction behaviour compared to other materials;</w:t>
      </w:r>
    </w:p>
    <w:p w:rsidR="008F1B39" w:rsidRDefault="008F1B39" w:rsidP="008F1B39">
      <w:r>
        <w:rPr>
          <w:i/>
          <w:iCs/>
        </w:rPr>
        <w:t>f)</w:t>
      </w:r>
      <w:r>
        <w:tab/>
        <w:t>that nanostructure materials can be made to have specific special properties with respect to radiowave interaction,</w:t>
      </w:r>
    </w:p>
    <w:p w:rsidR="008F1B39" w:rsidRDefault="008F1B39" w:rsidP="008F1B39">
      <w:pPr>
        <w:pStyle w:val="Call"/>
      </w:pPr>
      <w:r>
        <w:rPr>
          <w:iCs/>
        </w:rPr>
        <w:t>decides</w:t>
      </w:r>
      <w:r>
        <w:rPr>
          <w:i w:val="0"/>
          <w:iCs/>
        </w:rPr>
        <w:t xml:space="preserve"> that the following Questions should be studied</w:t>
      </w:r>
    </w:p>
    <w:p w:rsidR="008F1B39" w:rsidRDefault="008F1B39" w:rsidP="008F1B39">
      <w:r>
        <w:t>1</w:t>
      </w:r>
      <w:r>
        <w:tab/>
        <w:t>Which parameters of nanostructure materials best characterise their interaction with radiowaves?</w:t>
      </w:r>
    </w:p>
    <w:p w:rsidR="008F1B39" w:rsidRDefault="008F1B39" w:rsidP="008F1B39">
      <w:r>
        <w:t>2</w:t>
      </w:r>
      <w:r>
        <w:tab/>
        <w:t>What methods are most suitable to measure the electromagnetic properties of nanostructure materials?</w:t>
      </w:r>
    </w:p>
    <w:p w:rsidR="008F1B39" w:rsidRDefault="008F1B39" w:rsidP="008F1B39">
      <w:r>
        <w:t>3</w:t>
      </w:r>
      <w:r>
        <w:tab/>
        <w:t>Which mathematical models best describe the effects of nanostructure materials on propagation with respect to reflection, scattering, penetration and absorption?</w:t>
      </w:r>
    </w:p>
    <w:p w:rsidR="008F1B39" w:rsidRDefault="008F1B39" w:rsidP="008F1B39">
      <w:r>
        <w:t>4</w:t>
      </w:r>
      <w:r>
        <w:tab/>
        <w:t>Which methods are most suitable to measure the influence of nanostructure materials?</w:t>
      </w:r>
    </w:p>
    <w:p w:rsidR="008F1B39" w:rsidRDefault="008F1B39" w:rsidP="008F1B39">
      <w:pPr>
        <w:pStyle w:val="Call"/>
      </w:pPr>
      <w:r>
        <w:t>further decides</w:t>
      </w:r>
    </w:p>
    <w:p w:rsidR="008F1B39" w:rsidRDefault="008F1B39" w:rsidP="008F1B39">
      <w:pPr>
        <w:ind w:right="-142"/>
      </w:pPr>
      <w:r>
        <w:t>1</w:t>
      </w:r>
      <w:r>
        <w:tab/>
        <w:t>that the results of the above studies should be included in one or more Recommendations and/or Reports;</w:t>
      </w:r>
    </w:p>
    <w:p w:rsidR="008F1B39" w:rsidRDefault="008F1B39" w:rsidP="008F1B39">
      <w:r>
        <w:rPr>
          <w:bCs/>
        </w:rPr>
        <w:t>2</w:t>
      </w:r>
      <w:r>
        <w:tab/>
        <w:t>that the above studies should be completed by 2019.</w:t>
      </w:r>
    </w:p>
    <w:p w:rsidR="008F1B39" w:rsidRDefault="008F1B39" w:rsidP="008F1B39"/>
    <w:p w:rsidR="008F1B39" w:rsidRDefault="008F1B39" w:rsidP="008F1B39">
      <w:r>
        <w:t>Category: S2</w:t>
      </w:r>
    </w:p>
    <w:p w:rsidR="008F1B39" w:rsidRDefault="008F1B39" w:rsidP="008F1B39">
      <w:pPr>
        <w:tabs>
          <w:tab w:val="left" w:pos="720"/>
        </w:tabs>
        <w:overflowPunct/>
        <w:autoSpaceDE/>
        <w:adjustRightInd/>
        <w:spacing w:before="0"/>
        <w:rPr>
          <w:b/>
          <w:sz w:val="28"/>
          <w:lang w:val="en-US"/>
        </w:rPr>
      </w:pPr>
    </w:p>
    <w:p w:rsidR="008F1B39" w:rsidRDefault="008F1B39" w:rsidP="008F1B39"/>
    <w:p w:rsidR="00CC001C" w:rsidRDefault="00CC001C"/>
    <w:sectPr w:rsidR="00CC0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39"/>
    <w:rsid w:val="00480B51"/>
    <w:rsid w:val="008F1B39"/>
    <w:rsid w:val="00B17AC3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5A01E-AE30-41DD-9C9A-DBF7263F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B3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aftertitleChar">
    <w:name w:val="Normal_after_title Char"/>
    <w:basedOn w:val="DefaultParagraphFont"/>
    <w:link w:val="Normalaftertitle"/>
    <w:locked/>
    <w:rsid w:val="008F1B3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Normalaftertitle">
    <w:name w:val="Normal_after_title"/>
    <w:basedOn w:val="Normal"/>
    <w:next w:val="Normal"/>
    <w:link w:val="NormalaftertitleChar"/>
    <w:rsid w:val="008F1B39"/>
    <w:pPr>
      <w:spacing w:before="360"/>
    </w:pPr>
  </w:style>
  <w:style w:type="character" w:customStyle="1" w:styleId="CallChar">
    <w:name w:val="Call Char"/>
    <w:basedOn w:val="DefaultParagraphFont"/>
    <w:link w:val="Call"/>
    <w:uiPriority w:val="99"/>
    <w:locked/>
    <w:rsid w:val="008F1B3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Call">
    <w:name w:val="Call"/>
    <w:basedOn w:val="Normal"/>
    <w:next w:val="Normal"/>
    <w:link w:val="CallChar"/>
    <w:uiPriority w:val="99"/>
    <w:rsid w:val="008F1B39"/>
    <w:pPr>
      <w:keepNext/>
      <w:keepLines/>
      <w:spacing w:before="160"/>
      <w:ind w:left="794"/>
    </w:pPr>
    <w:rPr>
      <w:i/>
    </w:rPr>
  </w:style>
  <w:style w:type="paragraph" w:customStyle="1" w:styleId="Questiontitle">
    <w:name w:val="Question_title"/>
    <w:basedOn w:val="Normal"/>
    <w:next w:val="Normal"/>
    <w:rsid w:val="008F1B3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Normal"/>
    <w:next w:val="Questiontitle"/>
    <w:rsid w:val="008F1B3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date">
    <w:name w:val="Question_date"/>
    <w:basedOn w:val="Normal"/>
    <w:next w:val="Normalaftertitle"/>
    <w:rsid w:val="008F1B3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>ITU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3</cp:revision>
  <dcterms:created xsi:type="dcterms:W3CDTF">2015-06-19T08:36:00Z</dcterms:created>
  <dcterms:modified xsi:type="dcterms:W3CDTF">2015-08-17T14:09:00Z</dcterms:modified>
</cp:coreProperties>
</file>