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DE62" w14:textId="77777777" w:rsidR="00284EE7" w:rsidRPr="003D1DC2" w:rsidRDefault="00284EE7" w:rsidP="003F5D7F">
      <w:pPr>
        <w:pStyle w:val="QuestionNo"/>
        <w:rPr>
          <w:lang w:val="ru-RU"/>
        </w:rPr>
      </w:pPr>
      <w:r w:rsidRPr="003D1DC2">
        <w:rPr>
          <w:lang w:val="ru-RU"/>
        </w:rPr>
        <w:t xml:space="preserve">ВОПРОС МСЭ-R </w:t>
      </w:r>
      <w:proofErr w:type="gramStart"/>
      <w:r w:rsidRPr="003D1DC2">
        <w:rPr>
          <w:lang w:val="ru-RU"/>
        </w:rPr>
        <w:t>231-1</w:t>
      </w:r>
      <w:proofErr w:type="gramEnd"/>
      <w:r w:rsidRPr="003D1DC2">
        <w:rPr>
          <w:lang w:val="ru-RU"/>
        </w:rPr>
        <w:t>/3</w:t>
      </w:r>
      <w:r w:rsidRPr="003D1DC2">
        <w:rPr>
          <w:rStyle w:val="FootnoteReference"/>
          <w:lang w:val="ru-RU"/>
        </w:rPr>
        <w:footnoteReference w:customMarkFollows="1" w:id="1"/>
        <w:t>*</w:t>
      </w:r>
    </w:p>
    <w:p w14:paraId="0FFA49D2" w14:textId="77777777" w:rsidR="00284EE7" w:rsidRPr="003D1DC2" w:rsidRDefault="00284EE7" w:rsidP="003F5D7F">
      <w:pPr>
        <w:pStyle w:val="Questiontitle"/>
        <w:rPr>
          <w:lang w:val="ru-RU"/>
        </w:rPr>
      </w:pPr>
      <w:r w:rsidRPr="003D1DC2">
        <w:rPr>
          <w:lang w:val="ru-RU"/>
        </w:rPr>
        <w:t>Воздействие электромагнитных излучений из источников искусственного происхождения на системы и сети радиосвязи</w:t>
      </w:r>
    </w:p>
    <w:p w14:paraId="0FEEA647" w14:textId="77777777" w:rsidR="00284EE7" w:rsidRPr="003D1DC2" w:rsidRDefault="00284EE7" w:rsidP="003F5D7F">
      <w:pPr>
        <w:pStyle w:val="Questiondate"/>
        <w:rPr>
          <w:lang w:val="ru-RU"/>
        </w:rPr>
      </w:pPr>
      <w:r w:rsidRPr="003D1DC2">
        <w:rPr>
          <w:lang w:val="ru-RU"/>
        </w:rPr>
        <w:t>(</w:t>
      </w:r>
      <w:proofErr w:type="gramStart"/>
      <w:r w:rsidRPr="003D1DC2">
        <w:rPr>
          <w:lang w:val="ru-RU"/>
        </w:rPr>
        <w:t>2007-2015</w:t>
      </w:r>
      <w:proofErr w:type="gramEnd"/>
      <w:r w:rsidRPr="003D1DC2">
        <w:rPr>
          <w:lang w:val="ru-RU"/>
        </w:rPr>
        <w:t>)</w:t>
      </w:r>
    </w:p>
    <w:p w14:paraId="516DB2FB" w14:textId="77777777" w:rsidR="00284EE7" w:rsidRPr="00284EE7" w:rsidRDefault="00284EE7" w:rsidP="00284EE7">
      <w:pPr>
        <w:pStyle w:val="Normalaftertitle0"/>
        <w:jc w:val="both"/>
        <w:rPr>
          <w:lang w:val="ru-RU"/>
        </w:rPr>
      </w:pPr>
      <w:r w:rsidRPr="00284EE7">
        <w:rPr>
          <w:lang w:val="ru-RU"/>
        </w:rPr>
        <w:t>Ассамблея радиосвязи МСЭ,</w:t>
      </w:r>
    </w:p>
    <w:p w14:paraId="78782212" w14:textId="77777777" w:rsidR="00284EE7" w:rsidRPr="003D1DC2" w:rsidRDefault="00284EE7" w:rsidP="00284EE7">
      <w:pPr>
        <w:pStyle w:val="Call"/>
        <w:jc w:val="both"/>
        <w:rPr>
          <w:i w:val="0"/>
          <w:lang w:val="ru-RU"/>
        </w:rPr>
      </w:pPr>
      <w:r w:rsidRPr="003D1DC2">
        <w:rPr>
          <w:lang w:val="ru-RU"/>
        </w:rPr>
        <w:t>учитывая</w:t>
      </w:r>
      <w:r w:rsidRPr="003D1DC2">
        <w:rPr>
          <w:i w:val="0"/>
          <w:lang w:val="ru-RU"/>
        </w:rPr>
        <w:t>,</w:t>
      </w:r>
    </w:p>
    <w:p w14:paraId="33BFF30B" w14:textId="77777777" w:rsidR="00284EE7" w:rsidRPr="003D1DC2" w:rsidRDefault="00284EE7" w:rsidP="00284EE7">
      <w:pPr>
        <w:jc w:val="both"/>
        <w:rPr>
          <w:lang w:val="ru-RU"/>
        </w:rPr>
      </w:pPr>
      <w:r w:rsidRPr="003D1DC2">
        <w:rPr>
          <w:i/>
          <w:lang w:val="ru-RU"/>
        </w:rPr>
        <w:t>a)</w:t>
      </w:r>
      <w:r w:rsidRPr="003D1DC2">
        <w:rPr>
          <w:lang w:val="ru-RU"/>
        </w:rPr>
        <w:tab/>
        <w:t>что электромагнитные излучения исходят из весьма разнообразных источников искусственного происхождения, таких как системы зажигания в двигателях внутреннего сгорания, электротехническое оборудование, электронное оборудование и аппаратура, оборудование на основе информационных технологий и электросвязи и т. д.;</w:t>
      </w:r>
    </w:p>
    <w:p w14:paraId="65DBB30D" w14:textId="77777777" w:rsidR="00284EE7" w:rsidRPr="003D1DC2" w:rsidRDefault="00284EE7" w:rsidP="00284EE7">
      <w:pPr>
        <w:jc w:val="both"/>
        <w:rPr>
          <w:lang w:val="ru-RU"/>
        </w:rPr>
      </w:pPr>
      <w:r w:rsidRPr="003D1DC2">
        <w:rPr>
          <w:i/>
          <w:lang w:val="ru-RU"/>
        </w:rPr>
        <w:t>b)</w:t>
      </w:r>
      <w:r w:rsidRPr="003D1DC2">
        <w:rPr>
          <w:lang w:val="ru-RU"/>
        </w:rPr>
        <w:tab/>
        <w:t>что прием таких излучений может воздействовать на рабочие характеристики систем и сетей радиосвязи;</w:t>
      </w:r>
    </w:p>
    <w:p w14:paraId="3870F38F" w14:textId="77777777" w:rsidR="00284EE7" w:rsidRPr="003D1DC2" w:rsidRDefault="00284EE7" w:rsidP="00284EE7">
      <w:pPr>
        <w:jc w:val="both"/>
        <w:rPr>
          <w:lang w:val="ru-RU"/>
        </w:rPr>
      </w:pPr>
      <w:r w:rsidRPr="003D1DC2">
        <w:rPr>
          <w:i/>
          <w:lang w:val="ru-RU"/>
        </w:rPr>
        <w:t>c)</w:t>
      </w:r>
      <w:r w:rsidRPr="003D1DC2">
        <w:rPr>
          <w:lang w:val="ru-RU"/>
        </w:rPr>
        <w:tab/>
        <w:t>что в Рекомендации МСЭ-R P.372 информация о шумах искусственного происхождения касается совокупного шума из всех источников искусственного происхождения в типовой среде и не представляется информация об излучениях, получаемых из отдельных или распознаваемых источников;</w:t>
      </w:r>
    </w:p>
    <w:p w14:paraId="603C75C3" w14:textId="77777777" w:rsidR="00284EE7" w:rsidRPr="003D1DC2" w:rsidRDefault="00284EE7" w:rsidP="00284EE7">
      <w:pPr>
        <w:jc w:val="both"/>
        <w:rPr>
          <w:lang w:val="ru-RU"/>
        </w:rPr>
      </w:pPr>
      <w:r w:rsidRPr="003D1DC2">
        <w:rPr>
          <w:i/>
          <w:lang w:val="ru-RU"/>
        </w:rPr>
        <w:t>d)</w:t>
      </w:r>
      <w:r w:rsidRPr="003D1DC2">
        <w:rPr>
          <w:lang w:val="ru-RU"/>
        </w:rPr>
        <w:tab/>
        <w:t>что такие излучения могут иметь импульсный характер и не могут быть надлежащим образом описаны на основании фактора внешнего шума;</w:t>
      </w:r>
    </w:p>
    <w:p w14:paraId="0A7E9841" w14:textId="77777777" w:rsidR="00284EE7" w:rsidRPr="003D1DC2" w:rsidRDefault="00284EE7" w:rsidP="00284EE7">
      <w:pPr>
        <w:jc w:val="both"/>
        <w:rPr>
          <w:lang w:val="ru-RU"/>
        </w:rPr>
      </w:pPr>
      <w:r w:rsidRPr="003D1DC2">
        <w:rPr>
          <w:i/>
          <w:lang w:val="ru-RU"/>
        </w:rPr>
        <w:t>e)</w:t>
      </w:r>
      <w:r w:rsidRPr="003D1DC2">
        <w:rPr>
          <w:lang w:val="ru-RU"/>
        </w:rPr>
        <w:tab/>
        <w:t>что излучения из отдельных источников могут становиться все более значимыми при определении рабочих характеристик систем и сетей радиосвязи,</w:t>
      </w:r>
    </w:p>
    <w:p w14:paraId="35A3A3FF" w14:textId="77777777" w:rsidR="00284EE7" w:rsidRPr="003D1DC2" w:rsidRDefault="00284EE7" w:rsidP="00284EE7">
      <w:pPr>
        <w:pStyle w:val="Call"/>
        <w:jc w:val="both"/>
        <w:rPr>
          <w:rFonts w:eastAsiaTheme="minorEastAsia"/>
          <w:i w:val="0"/>
          <w:iCs/>
          <w:lang w:val="ru-RU"/>
        </w:rPr>
      </w:pPr>
      <w:r w:rsidRPr="003D1DC2">
        <w:rPr>
          <w:lang w:val="ru-RU"/>
        </w:rPr>
        <w:t>решает</w:t>
      </w:r>
      <w:r w:rsidRPr="003D1DC2">
        <w:rPr>
          <w:i w:val="0"/>
          <w:iCs/>
          <w:lang w:val="ru-RU"/>
        </w:rPr>
        <w:t>, что необходимо изучить следующий Вопрос:</w:t>
      </w:r>
    </w:p>
    <w:p w14:paraId="61D731D2" w14:textId="77777777" w:rsidR="00284EE7" w:rsidRPr="003D1DC2" w:rsidRDefault="00284EE7" w:rsidP="00284EE7">
      <w:pPr>
        <w:jc w:val="both"/>
        <w:rPr>
          <w:lang w:val="ru-RU"/>
        </w:rPr>
      </w:pPr>
      <w:r w:rsidRPr="003D1DC2">
        <w:rPr>
          <w:lang w:val="ru-RU"/>
        </w:rPr>
        <w:t>Каким образом можно описать и измерить распределение излучения из отдельных источников?</w:t>
      </w:r>
    </w:p>
    <w:p w14:paraId="179F2A5F" w14:textId="77777777" w:rsidR="00284EE7" w:rsidRPr="003D1DC2" w:rsidRDefault="00284EE7" w:rsidP="00284EE7">
      <w:pPr>
        <w:pStyle w:val="Call"/>
        <w:jc w:val="both"/>
        <w:rPr>
          <w:rFonts w:eastAsiaTheme="minorEastAsia"/>
          <w:lang w:val="ru-RU"/>
        </w:rPr>
      </w:pPr>
      <w:r w:rsidRPr="003D1DC2">
        <w:rPr>
          <w:lang w:val="ru-RU"/>
        </w:rPr>
        <w:t>решает далее</w:t>
      </w:r>
      <w:r w:rsidRPr="003D1DC2">
        <w:rPr>
          <w:i w:val="0"/>
          <w:iCs/>
          <w:lang w:val="ru-RU"/>
        </w:rPr>
        <w:t>,</w:t>
      </w:r>
    </w:p>
    <w:p w14:paraId="50293343" w14:textId="77777777" w:rsidR="00284EE7" w:rsidRPr="003D1DC2" w:rsidRDefault="00284EE7" w:rsidP="00284EE7">
      <w:pPr>
        <w:jc w:val="both"/>
        <w:rPr>
          <w:lang w:val="ru-RU"/>
        </w:rPr>
      </w:pPr>
      <w:r w:rsidRPr="003D1DC2">
        <w:rPr>
          <w:bCs/>
          <w:lang w:val="ru-RU"/>
        </w:rPr>
        <w:t>1</w:t>
      </w:r>
      <w:r w:rsidRPr="003D1DC2">
        <w:rPr>
          <w:b/>
          <w:lang w:val="ru-RU"/>
        </w:rPr>
        <w:tab/>
      </w:r>
      <w:r w:rsidRPr="003D1DC2">
        <w:rPr>
          <w:lang w:val="ru-RU"/>
        </w:rPr>
        <w:t>что результаты исследований должны быть включены в Рекомендации и/или Отчеты;</w:t>
      </w:r>
    </w:p>
    <w:p w14:paraId="57A06662" w14:textId="16550930" w:rsidR="00284EE7" w:rsidRPr="003D1DC2" w:rsidRDefault="00284EE7" w:rsidP="00284EE7">
      <w:pPr>
        <w:jc w:val="both"/>
        <w:rPr>
          <w:lang w:val="ru-RU"/>
        </w:rPr>
      </w:pPr>
      <w:r w:rsidRPr="003D1DC2">
        <w:rPr>
          <w:bCs/>
          <w:lang w:val="ru-RU"/>
        </w:rPr>
        <w:t>2</w:t>
      </w:r>
      <w:r w:rsidRPr="003D1DC2">
        <w:rPr>
          <w:b/>
          <w:lang w:val="ru-RU"/>
        </w:rPr>
        <w:tab/>
      </w:r>
      <w:r w:rsidRPr="003D1DC2">
        <w:rPr>
          <w:lang w:val="ru-RU"/>
        </w:rPr>
        <w:t>что вышеупомянутые исследова</w:t>
      </w:r>
      <w:r>
        <w:rPr>
          <w:lang w:val="ru-RU"/>
        </w:rPr>
        <w:t>ния должны быть завершены к 20</w:t>
      </w:r>
      <w:r w:rsidRPr="006136D2">
        <w:rPr>
          <w:lang w:val="ru-RU"/>
        </w:rPr>
        <w:t>2</w:t>
      </w:r>
      <w:r w:rsidR="003D2804" w:rsidRPr="003D2804">
        <w:rPr>
          <w:lang w:val="ru-RU"/>
        </w:rPr>
        <w:t>7</w:t>
      </w:r>
      <w:r w:rsidRPr="003D1DC2">
        <w:rPr>
          <w:lang w:val="ru-RU"/>
        </w:rPr>
        <w:t> году.</w:t>
      </w:r>
    </w:p>
    <w:p w14:paraId="7F16C4F7" w14:textId="25526991" w:rsidR="000069D4" w:rsidRDefault="00284EE7" w:rsidP="003D2804">
      <w:pPr>
        <w:spacing w:before="360"/>
        <w:rPr>
          <w:lang w:val="fr-FR" w:eastAsia="zh-CN"/>
        </w:rPr>
      </w:pPr>
      <w:r w:rsidRPr="003D1DC2">
        <w:rPr>
          <w:lang w:val="ru-RU"/>
        </w:rPr>
        <w:t>Категория: S2</w:t>
      </w:r>
    </w:p>
    <w:sectPr w:rsidR="000069D4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1B94" w14:textId="77777777" w:rsidR="004363E5" w:rsidRDefault="004363E5">
      <w:r>
        <w:separator/>
      </w:r>
    </w:p>
  </w:endnote>
  <w:endnote w:type="continuationSeparator" w:id="0">
    <w:p w14:paraId="5F494D9A" w14:textId="77777777" w:rsidR="004363E5" w:rsidRDefault="0043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E910" w14:textId="5F3F5BA8" w:rsidR="00FA124A" w:rsidRPr="002F7CB3" w:rsidRDefault="003D280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363E5" w:rsidRPr="004363E5">
      <w:rPr>
        <w:lang w:val="en-US"/>
      </w:rPr>
      <w:t>Document36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16.01.24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363E5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EC77" w14:textId="77777777" w:rsidR="004363E5" w:rsidRDefault="004363E5">
      <w:r>
        <w:t>____________________</w:t>
      </w:r>
    </w:p>
  </w:footnote>
  <w:footnote w:type="continuationSeparator" w:id="0">
    <w:p w14:paraId="051D90BD" w14:textId="77777777" w:rsidR="004363E5" w:rsidRDefault="004363E5">
      <w:r>
        <w:continuationSeparator/>
      </w:r>
    </w:p>
  </w:footnote>
  <w:footnote w:id="1">
    <w:p w14:paraId="59F579A3" w14:textId="77777777" w:rsidR="00284EE7" w:rsidRPr="003D1DC2" w:rsidRDefault="00284EE7" w:rsidP="003F5D7F">
      <w:pPr>
        <w:pStyle w:val="FootnoteText"/>
        <w:rPr>
          <w:lang w:val="ru-RU"/>
        </w:rPr>
      </w:pPr>
      <w:r w:rsidRPr="003D1DC2">
        <w:rPr>
          <w:rStyle w:val="FootnoteReference"/>
          <w:lang w:val="ru-RU"/>
        </w:rPr>
        <w:t>*</w:t>
      </w:r>
      <w:r w:rsidRPr="003D1DC2">
        <w:rPr>
          <w:lang w:val="ru-RU"/>
        </w:rPr>
        <w:tab/>
        <w:t>Настоящий Вопрос должен быть доведен до сведения 1-й Исследовательской комиссии по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BEF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3C9851E9" w14:textId="5B801246" w:rsidR="00FA124A" w:rsidRDefault="004363E5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E5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84EE7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D2804"/>
    <w:rsid w:val="003E2518"/>
    <w:rsid w:val="003E7CEF"/>
    <w:rsid w:val="004363E5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60C44"/>
  <w15:docId w15:val="{FAB1AFCD-4204-45BD-98A2-EB095A68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284EE7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284EE7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284EE7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184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2024-01-16T10:48:00Z</dcterms:created>
  <dcterms:modified xsi:type="dcterms:W3CDTF">2024-01-26T10:36:00Z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