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1D21" w14:textId="77777777" w:rsidR="00A26D72" w:rsidRPr="00D207DC" w:rsidRDefault="00A26D72" w:rsidP="006E79CF">
      <w:pPr>
        <w:pStyle w:val="QuestionNoBR"/>
        <w:rPr>
          <w:lang w:val="fr-CH"/>
        </w:rPr>
      </w:pPr>
      <w:r w:rsidRPr="000250D9">
        <w:t>QUESTION</w:t>
      </w:r>
      <w:r w:rsidRPr="00D207DC">
        <w:rPr>
          <w:lang w:val="fr-CH"/>
        </w:rPr>
        <w:t xml:space="preserve"> UIT-R </w:t>
      </w:r>
      <w:r>
        <w:rPr>
          <w:lang w:val="fr-CH"/>
        </w:rPr>
        <w:t>231-1</w:t>
      </w:r>
      <w:r w:rsidRPr="00D207DC">
        <w:rPr>
          <w:lang w:val="fr-CH"/>
        </w:rPr>
        <w:t>/3</w:t>
      </w:r>
      <w:r w:rsidRPr="00D207DC">
        <w:rPr>
          <w:rStyle w:val="FootnoteReference"/>
          <w:lang w:val="fr-CH"/>
        </w:rPr>
        <w:footnoteReference w:customMarkFollows="1" w:id="1"/>
        <w:t>*</w:t>
      </w:r>
    </w:p>
    <w:p w14:paraId="29D03BF4" w14:textId="77777777" w:rsidR="00A26D72" w:rsidRPr="00B1760C" w:rsidRDefault="00A26D72" w:rsidP="006E79CF">
      <w:pPr>
        <w:pStyle w:val="Questiontitle"/>
        <w:rPr>
          <w:rFonts w:ascii="Times New Roman" w:hAnsi="Times New Roman"/>
          <w:lang w:val="fr-CH"/>
        </w:rPr>
      </w:pPr>
      <w:r w:rsidRPr="00B1760C">
        <w:rPr>
          <w:rFonts w:ascii="Times New Roman" w:hAnsi="Times New Roman"/>
          <w:lang w:val="fr-CH"/>
        </w:rPr>
        <w:t xml:space="preserve">Effet des rayonnements </w:t>
      </w:r>
      <w:r w:rsidRPr="001D587E">
        <w:rPr>
          <w:rFonts w:ascii="Times New Roman" w:hAnsi="Times New Roman"/>
          <w:lang w:val="fr-CH"/>
        </w:rPr>
        <w:t>électromagnétiques</w:t>
      </w:r>
      <w:r w:rsidRPr="00B1760C">
        <w:rPr>
          <w:rFonts w:ascii="Times New Roman" w:hAnsi="Times New Roman"/>
          <w:lang w:val="fr-CH"/>
        </w:rPr>
        <w:t xml:space="preserve"> provenant des sources artificielles sur les systèmes et réseaux de radiocommunication </w:t>
      </w:r>
    </w:p>
    <w:p w14:paraId="3498C5A0" w14:textId="77777777" w:rsidR="00A26D72" w:rsidRPr="008313A5" w:rsidRDefault="00A26D72" w:rsidP="006E79CF">
      <w:pPr>
        <w:pStyle w:val="Questiondate"/>
        <w:rPr>
          <w:rFonts w:asciiTheme="majorBidi" w:hAnsiTheme="majorBidi" w:cstheme="majorBidi"/>
          <w:i/>
          <w:iCs/>
          <w:lang w:val="fr-CH"/>
        </w:rPr>
      </w:pPr>
      <w:r w:rsidRPr="008313A5">
        <w:rPr>
          <w:rFonts w:asciiTheme="majorBidi" w:hAnsiTheme="majorBidi" w:cstheme="majorBidi"/>
          <w:iCs/>
          <w:lang w:val="fr-CH"/>
        </w:rPr>
        <w:t>(2007</w:t>
      </w:r>
      <w:r>
        <w:rPr>
          <w:rFonts w:asciiTheme="majorBidi" w:hAnsiTheme="majorBidi" w:cstheme="majorBidi"/>
          <w:iCs/>
          <w:lang w:val="fr-CH"/>
        </w:rPr>
        <w:t>-2015</w:t>
      </w:r>
      <w:r w:rsidRPr="008313A5">
        <w:rPr>
          <w:rFonts w:asciiTheme="majorBidi" w:hAnsiTheme="majorBidi" w:cstheme="majorBidi"/>
          <w:iCs/>
          <w:lang w:val="fr-CH"/>
        </w:rPr>
        <w:t>)</w:t>
      </w:r>
    </w:p>
    <w:p w14:paraId="63E26320" w14:textId="77777777" w:rsidR="00A26D72" w:rsidRPr="008313A5" w:rsidRDefault="00A26D72" w:rsidP="00A26D72">
      <w:pPr>
        <w:pStyle w:val="Normalaftertitle"/>
        <w:jc w:val="both"/>
        <w:rPr>
          <w:rFonts w:asciiTheme="majorBidi" w:hAnsiTheme="majorBidi" w:cstheme="majorBidi"/>
          <w:lang w:val="fr-CH"/>
        </w:rPr>
      </w:pPr>
      <w:r w:rsidRPr="008313A5">
        <w:rPr>
          <w:rFonts w:asciiTheme="majorBidi" w:hAnsiTheme="majorBidi" w:cstheme="majorBidi"/>
          <w:lang w:val="fr-CH"/>
        </w:rPr>
        <w:t>L'Assemblée des radiocommunications de l'UIT,</w:t>
      </w:r>
    </w:p>
    <w:p w14:paraId="7F01BC91" w14:textId="77777777" w:rsidR="00A26D72" w:rsidRPr="008313A5" w:rsidRDefault="00A26D72" w:rsidP="00A26D72">
      <w:pPr>
        <w:pStyle w:val="Call"/>
        <w:jc w:val="both"/>
        <w:rPr>
          <w:rFonts w:asciiTheme="majorBidi" w:hAnsiTheme="majorBidi" w:cstheme="majorBidi"/>
          <w:lang w:val="fr-CH"/>
        </w:rPr>
      </w:pPr>
      <w:r w:rsidRPr="008313A5">
        <w:rPr>
          <w:rFonts w:asciiTheme="majorBidi" w:hAnsiTheme="majorBidi" w:cstheme="majorBidi"/>
          <w:lang w:val="fr-CH"/>
        </w:rPr>
        <w:t>considérant</w:t>
      </w:r>
    </w:p>
    <w:p w14:paraId="00AC0B74"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des sources artificielles très variées produisent des rayonnements électromagnétiques, par exemple les systèmes d'allumage des moteurs à combustion interne, les machines électriques, les équipements et appareils électroniques, les équipements informatiques et de télécommunication, etc.;</w:t>
      </w:r>
    </w:p>
    <w:p w14:paraId="63400F85"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la réception de ces rayonnements peut avoir une incidence sur la qualité de fonctionnement des systèmes et réseaux de radiocommunication;</w:t>
      </w:r>
    </w:p>
    <w:p w14:paraId="2BA04BDE"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les données relatives au bruit artificiel contenues dans la Recommandation UIT-R P.372 se rapportent au bruit cumulatif causé par toutes les sources artificielles dans des environnements types, mais qu'aucune information n'est fournie sur les rayonnements reçus en provenance de sources individuelles ou identifiables;</w:t>
      </w:r>
    </w:p>
    <w:p w14:paraId="3F8B4DD4"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ces rayonnements peuvent être de nature impulsive et ne peuvent pas être décrits convenablement sous la forme d'un facteur de bruit externe;</w:t>
      </w:r>
    </w:p>
    <w:p w14:paraId="5E35911C"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rayonnements provenant de sources individuelles sont susceptibles d'être de plus en plus importants dans la détermination de la qualité de fonctionnement des systèmes et réseaux de radiocommunication,</w:t>
      </w:r>
    </w:p>
    <w:p w14:paraId="480CC9DF" w14:textId="77777777" w:rsidR="00A26D72" w:rsidRPr="008313A5" w:rsidRDefault="00A26D72" w:rsidP="00A26D72">
      <w:pPr>
        <w:pStyle w:val="Call"/>
        <w:rPr>
          <w:lang w:val="fr-CH"/>
        </w:rPr>
      </w:pPr>
      <w:r w:rsidRPr="008313A5">
        <w:rPr>
          <w:lang w:val="fr-CH"/>
        </w:rPr>
        <w:t xml:space="preserve">décide </w:t>
      </w:r>
      <w:r w:rsidRPr="00A26D72">
        <w:rPr>
          <w:i w:val="0"/>
          <w:iCs/>
          <w:lang w:val="fr-CH"/>
        </w:rPr>
        <w:t>de mettre à l'étude la Question suivante</w:t>
      </w:r>
    </w:p>
    <w:p w14:paraId="2DA93CAA"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lang w:val="fr-CH"/>
        </w:rPr>
        <w:t>Comment peut-on décrire et mesurer la distribution des rayonnements provenant de sources individuelles?</w:t>
      </w:r>
    </w:p>
    <w:p w14:paraId="508918A1" w14:textId="77777777" w:rsidR="00A26D72" w:rsidRPr="008313A5" w:rsidRDefault="00A26D72" w:rsidP="00A26D72">
      <w:pPr>
        <w:pStyle w:val="Call"/>
        <w:jc w:val="both"/>
        <w:rPr>
          <w:rFonts w:asciiTheme="majorBidi" w:hAnsiTheme="majorBidi" w:cstheme="majorBidi"/>
          <w:lang w:val="fr-CH"/>
        </w:rPr>
      </w:pPr>
      <w:r w:rsidRPr="008313A5">
        <w:rPr>
          <w:rFonts w:asciiTheme="majorBidi" w:hAnsiTheme="majorBidi" w:cstheme="majorBidi"/>
          <w:lang w:val="fr-CH"/>
        </w:rPr>
        <w:t>décide en outre</w:t>
      </w:r>
    </w:p>
    <w:p w14:paraId="3682AE48" w14:textId="77777777"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 les résultats de ces études devraient faire l'objet de Recommandations et/ou de Rapports;</w:t>
      </w:r>
    </w:p>
    <w:p w14:paraId="4E64D92C" w14:textId="242A775B" w:rsidR="00A26D72" w:rsidRPr="008313A5" w:rsidRDefault="00A26D72" w:rsidP="00A26D72">
      <w:pPr>
        <w:jc w:val="both"/>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ces études dev</w:t>
      </w:r>
      <w:r>
        <w:rPr>
          <w:rFonts w:asciiTheme="majorBidi" w:hAnsiTheme="majorBidi" w:cstheme="majorBidi"/>
          <w:lang w:val="fr-CH"/>
        </w:rPr>
        <w:t>raient être achevées d'ici à 202</w:t>
      </w:r>
      <w:r w:rsidR="000105A3">
        <w:rPr>
          <w:rFonts w:asciiTheme="majorBidi" w:hAnsiTheme="majorBidi" w:cstheme="majorBidi"/>
          <w:lang w:val="fr-CH"/>
        </w:rPr>
        <w:t>7</w:t>
      </w:r>
      <w:r w:rsidRPr="008313A5">
        <w:rPr>
          <w:rFonts w:asciiTheme="majorBidi" w:hAnsiTheme="majorBidi" w:cstheme="majorBidi"/>
          <w:lang w:val="fr-CH"/>
        </w:rPr>
        <w:t>.</w:t>
      </w:r>
    </w:p>
    <w:p w14:paraId="44A94716" w14:textId="0C3193EF" w:rsidR="00937BC0" w:rsidRDefault="00A26D72" w:rsidP="000105A3">
      <w:pPr>
        <w:spacing w:before="480"/>
      </w:pPr>
      <w:r w:rsidRPr="008313A5">
        <w:rPr>
          <w:rFonts w:asciiTheme="majorBidi" w:hAnsiTheme="majorBidi" w:cstheme="majorBidi"/>
          <w:lang w:val="fr-CH"/>
        </w:rPr>
        <w:t>Catégorie: S2</w:t>
      </w:r>
    </w:p>
    <w:sectPr w:rsidR="00937BC0">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7324" w14:textId="77777777" w:rsidR="002852C1" w:rsidRDefault="002852C1">
      <w:r>
        <w:separator/>
      </w:r>
    </w:p>
  </w:endnote>
  <w:endnote w:type="continuationSeparator" w:id="0">
    <w:p w14:paraId="1C1C23CE" w14:textId="77777777" w:rsidR="002852C1" w:rsidRDefault="0028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60CC" w14:textId="3571473D" w:rsidR="00A354FD" w:rsidRDefault="000105A3">
    <w:pPr>
      <w:pStyle w:val="Footer"/>
      <w:rPr>
        <w:lang w:val="en-US"/>
      </w:rPr>
    </w:pPr>
    <w:r>
      <w:fldChar w:fldCharType="begin"/>
    </w:r>
    <w:r>
      <w:instrText xml:space="preserve"> FILENAME \p \* MERGEFORMAT </w:instrText>
    </w:r>
    <w:r>
      <w:fldChar w:fldCharType="separate"/>
    </w:r>
    <w:r w:rsidR="002852C1" w:rsidRPr="002852C1">
      <w:rPr>
        <w:lang w:val="en-US"/>
      </w:rPr>
      <w:t>Document35</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16.01.24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2852C1">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DE7F" w14:textId="6CF4C4F3" w:rsidR="00A354FD" w:rsidRDefault="000105A3">
    <w:pPr>
      <w:pStyle w:val="Footer"/>
      <w:rPr>
        <w:lang w:val="en-US"/>
      </w:rPr>
    </w:pPr>
    <w:r>
      <w:fldChar w:fldCharType="begin"/>
    </w:r>
    <w:r>
      <w:instrText xml:space="preserve"> FILENAME \p \* MERGEFORMAT </w:instrText>
    </w:r>
    <w:r>
      <w:fldChar w:fldCharType="separate"/>
    </w:r>
    <w:r w:rsidR="002852C1" w:rsidRPr="002852C1">
      <w:rPr>
        <w:lang w:val="en-US"/>
      </w:rPr>
      <w:t>Document35</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16.01.24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2852C1">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2612" w14:textId="77777777" w:rsidR="002852C1" w:rsidRDefault="002852C1">
      <w:r>
        <w:t>____________________</w:t>
      </w:r>
    </w:p>
  </w:footnote>
  <w:footnote w:type="continuationSeparator" w:id="0">
    <w:p w14:paraId="617842B5" w14:textId="77777777" w:rsidR="002852C1" w:rsidRDefault="002852C1">
      <w:r>
        <w:continuationSeparator/>
      </w:r>
    </w:p>
  </w:footnote>
  <w:footnote w:id="1">
    <w:p w14:paraId="255A435A" w14:textId="77777777" w:rsidR="00A26D72" w:rsidRPr="00551D6F" w:rsidRDefault="00A26D72" w:rsidP="000105A3">
      <w:pPr>
        <w:pStyle w:val="FootnoteText"/>
        <w:jc w:val="both"/>
        <w:rPr>
          <w:rFonts w:asciiTheme="majorBidi" w:hAnsiTheme="majorBidi" w:cstheme="majorBidi"/>
          <w:lang w:val="fr-CH"/>
        </w:rPr>
      </w:pPr>
      <w:r w:rsidRPr="008313A5">
        <w:rPr>
          <w:rStyle w:val="FootnoteReference"/>
          <w:rFonts w:asciiTheme="majorBidi" w:hAnsiTheme="majorBidi" w:cstheme="majorBidi"/>
          <w:lang w:val="fr-CH"/>
        </w:rPr>
        <w:t>*</w:t>
      </w:r>
      <w:r w:rsidRPr="008313A5">
        <w:rPr>
          <w:rFonts w:asciiTheme="majorBidi" w:hAnsiTheme="majorBidi" w:cstheme="majorBidi"/>
          <w:lang w:val="fr-CH"/>
        </w:rPr>
        <w:t xml:space="preserve"> </w:t>
      </w:r>
      <w:r w:rsidRPr="008313A5">
        <w:rPr>
          <w:rFonts w:asciiTheme="majorBidi" w:hAnsiTheme="majorBidi" w:cstheme="majorBidi"/>
          <w:lang w:val="fr-CH"/>
        </w:rPr>
        <w:tab/>
      </w:r>
      <w:r w:rsidRPr="00551D6F">
        <w:rPr>
          <w:rFonts w:asciiTheme="majorBidi" w:hAnsiTheme="majorBidi" w:cstheme="majorBidi"/>
          <w:lang w:val="fr-CH"/>
        </w:rPr>
        <w:t>Cette Question devrait être portée à l'attention de la Commission d'études 1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F03E" w14:textId="77777777" w:rsidR="00A354FD" w:rsidRDefault="00A354FD"/>
  <w:p w14:paraId="121157D0"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9DD"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36C9F2BF"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105A3"/>
    <w:rsid w:val="00042696"/>
    <w:rsid w:val="00045457"/>
    <w:rsid w:val="00100827"/>
    <w:rsid w:val="00175C6B"/>
    <w:rsid w:val="002852C1"/>
    <w:rsid w:val="00372EB9"/>
    <w:rsid w:val="003A34F1"/>
    <w:rsid w:val="003B1A35"/>
    <w:rsid w:val="003C6FD3"/>
    <w:rsid w:val="00432613"/>
    <w:rsid w:val="00463BC6"/>
    <w:rsid w:val="00464D74"/>
    <w:rsid w:val="004C5F1B"/>
    <w:rsid w:val="004C74C1"/>
    <w:rsid w:val="004F106B"/>
    <w:rsid w:val="00526ED5"/>
    <w:rsid w:val="005D02D2"/>
    <w:rsid w:val="005E3317"/>
    <w:rsid w:val="006F6938"/>
    <w:rsid w:val="007E5617"/>
    <w:rsid w:val="00870124"/>
    <w:rsid w:val="009161D1"/>
    <w:rsid w:val="00922388"/>
    <w:rsid w:val="00934D2C"/>
    <w:rsid w:val="00937BC0"/>
    <w:rsid w:val="00A26D72"/>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006D"/>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rsid w:val="006F6938"/>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rmal"/>
    <w:link w:val="FootnoteTextChar"/>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A26D72"/>
    <w:rPr>
      <w:rFonts w:ascii="Times New Roman" w:hAnsi="Times New Roman"/>
      <w:sz w:val="24"/>
      <w:lang w:val="fr-FR" w:eastAsia="en-US"/>
    </w:rPr>
  </w:style>
  <w:style w:type="paragraph" w:customStyle="1" w:styleId="QuestionNoBR">
    <w:name w:val="Question_No_BR"/>
    <w:basedOn w:val="Normal"/>
    <w:next w:val="Questiontitle"/>
    <w:rsid w:val="00A26D7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all0">
    <w:name w:val="call"/>
    <w:basedOn w:val="Normal"/>
    <w:next w:val="Normal"/>
    <w:rsid w:val="00A26D7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26D72"/>
    <w:rPr>
      <w:rFonts w:ascii="Times New Roman" w:hAnsi="Times New Roman"/>
      <w:i/>
      <w:sz w:val="24"/>
      <w:lang w:val="fr-FR" w:eastAsia="en-US"/>
    </w:rPr>
  </w:style>
  <w:style w:type="character" w:customStyle="1" w:styleId="QuestiontitleChar">
    <w:name w:val="Question_title Char"/>
    <w:basedOn w:val="DefaultParagraphFont"/>
    <w:link w:val="Questiontitle"/>
    <w:rsid w:val="00A26D72"/>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233</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Author</cp:lastModifiedBy>
  <cp:revision>3</cp:revision>
  <cp:lastPrinted>2008-02-21T14:03:00Z</cp:lastPrinted>
  <dcterms:created xsi:type="dcterms:W3CDTF">2024-01-16T10:47:00Z</dcterms:created>
  <dcterms:modified xsi:type="dcterms:W3CDTF">2024-01-26T10:35:00Z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