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DC3" w:rsidRDefault="00200DC3" w:rsidP="00200DC3">
      <w:pPr>
        <w:pStyle w:val="QuestionNoBR"/>
        <w:rPr>
          <w:lang w:val="fr-CH"/>
        </w:rPr>
      </w:pPr>
      <w:r>
        <w:rPr>
          <w:lang w:val="fr-CH"/>
        </w:rPr>
        <w:t>QUESTION UIT-R 214-5/3</w:t>
      </w:r>
    </w:p>
    <w:p w:rsidR="00200DC3" w:rsidRDefault="00200DC3" w:rsidP="00200DC3">
      <w:pPr>
        <w:pStyle w:val="Questiontitle"/>
        <w:rPr>
          <w:lang w:val="fr-CH"/>
        </w:rPr>
      </w:pPr>
      <w:r>
        <w:rPr>
          <w:lang w:val="fr-CH"/>
        </w:rPr>
        <w:t>Bruit radioélectrique</w:t>
      </w:r>
    </w:p>
    <w:p w:rsidR="00200DC3" w:rsidRDefault="00200DC3" w:rsidP="00200DC3">
      <w:pPr>
        <w:pStyle w:val="Questiondate"/>
        <w:rPr>
          <w:lang w:val="fr-CH"/>
        </w:rPr>
      </w:pPr>
      <w:r>
        <w:rPr>
          <w:lang w:val="fr-CH"/>
        </w:rPr>
        <w:t>(1978-</w:t>
      </w:r>
      <w:r w:rsidR="00B60A1C">
        <w:rPr>
          <w:lang w:val="fr-CH"/>
        </w:rPr>
        <w:t>1982-1990-1993-2000-2007-2012</w:t>
      </w:r>
      <w:bookmarkStart w:id="0" w:name="_GoBack"/>
      <w:bookmarkEnd w:id="0"/>
      <w:r>
        <w:rPr>
          <w:lang w:val="fr-CH"/>
        </w:rPr>
        <w:t>)</w:t>
      </w:r>
    </w:p>
    <w:p w:rsidR="00200DC3" w:rsidRDefault="00200DC3" w:rsidP="00200DC3">
      <w:pPr>
        <w:pStyle w:val="Normalaftertitle"/>
        <w:rPr>
          <w:lang w:val="fr-CH"/>
        </w:rPr>
      </w:pPr>
      <w:r>
        <w:rPr>
          <w:lang w:val="fr-CH"/>
        </w:rPr>
        <w:t>L'Assemblée des radiocommunications de l'UIT,</w:t>
      </w:r>
    </w:p>
    <w:p w:rsidR="00200DC3" w:rsidRDefault="00200DC3" w:rsidP="00200DC3">
      <w:pPr>
        <w:pStyle w:val="Call"/>
        <w:rPr>
          <w:lang w:val="fr-CH"/>
        </w:rPr>
      </w:pPr>
      <w:r>
        <w:rPr>
          <w:lang w:val="fr-CH"/>
        </w:rPr>
        <w:t>considérant</w:t>
      </w:r>
    </w:p>
    <w:p w:rsidR="00200DC3" w:rsidRDefault="00200DC3" w:rsidP="00200DC3">
      <w:pPr>
        <w:rPr>
          <w:lang w:val="fr-CH"/>
        </w:rPr>
      </w:pPr>
      <w:r>
        <w:rPr>
          <w:i/>
          <w:iCs/>
          <w:lang w:val="fr-CH"/>
        </w:rPr>
        <w:t>a)</w:t>
      </w:r>
      <w:r>
        <w:rPr>
          <w:i/>
          <w:iCs/>
          <w:lang w:val="fr-CH"/>
        </w:rPr>
        <w:tab/>
      </w:r>
      <w:r>
        <w:rPr>
          <w:lang w:val="fr-CH"/>
        </w:rPr>
        <w:t>que le bruit radioélectrique, d'origine naturelle ou artificielle, détermine souvent la limite pratique de la qualité de fonctionnement des systèmes radioélectriques et qu'il constitue en conséquence un facteur important pour une planification de l'utilisation efficace du spectre;</w:t>
      </w:r>
    </w:p>
    <w:p w:rsidR="00200DC3" w:rsidRDefault="00200DC3" w:rsidP="00200DC3">
      <w:pPr>
        <w:rPr>
          <w:lang w:val="fr-CH"/>
        </w:rPr>
      </w:pPr>
      <w:r>
        <w:rPr>
          <w:i/>
          <w:iCs/>
          <w:lang w:val="fr-CH"/>
        </w:rPr>
        <w:t>b)</w:t>
      </w:r>
      <w:r>
        <w:rPr>
          <w:lang w:val="fr-CH"/>
        </w:rPr>
        <w:tab/>
        <w:t>que l'on sait déjà beaucoup de choses sur l'origine, les caractéristiques statistiques et les puissances habituelles du bruit radioélectrique, tant naturel qu'artificiel, mais que la planification des systèmes de télécommunication exige que l'on recueille davantage de renseignements notamment dans les régions du monde où aucune étude n'a encore été faite sur cette question;</w:t>
      </w:r>
    </w:p>
    <w:p w:rsidR="00200DC3" w:rsidRDefault="00200DC3" w:rsidP="00200DC3">
      <w:pPr>
        <w:rPr>
          <w:lang w:val="fr-CH"/>
        </w:rPr>
      </w:pPr>
      <w:r>
        <w:rPr>
          <w:i/>
          <w:iCs/>
          <w:lang w:val="fr-CH"/>
        </w:rPr>
        <w:t>c)</w:t>
      </w:r>
      <w:r>
        <w:rPr>
          <w:lang w:val="fr-CH"/>
        </w:rPr>
        <w:tab/>
        <w:t>que, pour concevoir des systèmes, déterminer leurs qualités de fonctionnement et les facteurs d'utilisation du spectre, il est essentiel de déterminer les caractéristiques de bruit à utiliser selon les différentes méthodes de modulation mises en œuvre. Ces caractéristiques comprennent, au minimum, celles décrites dans la Recommandation UIT-R P.372,</w:t>
      </w:r>
    </w:p>
    <w:p w:rsidR="00200DC3" w:rsidRDefault="00200DC3" w:rsidP="00200DC3">
      <w:pPr>
        <w:pStyle w:val="Call"/>
        <w:rPr>
          <w:lang w:val="fr-CH"/>
        </w:rPr>
      </w:pPr>
      <w:r>
        <w:rPr>
          <w:lang w:val="fr-CH"/>
        </w:rPr>
        <w:t xml:space="preserve">décide </w:t>
      </w:r>
      <w:r>
        <w:rPr>
          <w:i w:val="0"/>
          <w:iCs/>
          <w:lang w:val="fr-CH"/>
        </w:rPr>
        <w:t>de mettre à l'étude les Questions suivantes</w:t>
      </w:r>
    </w:p>
    <w:p w:rsidR="00200DC3" w:rsidRDefault="00200DC3" w:rsidP="00200DC3">
      <w:pPr>
        <w:rPr>
          <w:lang w:val="fr-CH"/>
        </w:rPr>
      </w:pPr>
      <w:r>
        <w:rPr>
          <w:bCs/>
          <w:lang w:val="fr-CH"/>
        </w:rPr>
        <w:t>1</w:t>
      </w:r>
      <w:r>
        <w:rPr>
          <w:lang w:val="fr-CH"/>
        </w:rPr>
        <w:tab/>
        <w:t>Quelles sont les puissances et les valeurs des autres paramètres du bruit radioélectrique naturel ou artificiel provenant de sources locales ou éloignées, à l'intérieur comme à l'extérieur de bâtiments; quelles sont les variations temporelles et géographiques, les directions d'arrivée, ainsi que les relations avec les variations de phénomènes géophysiques tels que l'activité solaire et de quelle manière ces mesures doivent être faites?</w:t>
      </w:r>
    </w:p>
    <w:p w:rsidR="00200DC3" w:rsidRDefault="00200DC3" w:rsidP="00200DC3">
      <w:r>
        <w:rPr>
          <w:lang w:val="fr-CH"/>
        </w:rPr>
        <w:t>2</w:t>
      </w:r>
      <w:r>
        <w:rPr>
          <w:lang w:val="fr-CH"/>
        </w:rPr>
        <w:tab/>
        <w:t xml:space="preserve">Lorsque le bruit radioélectrique est de nature impulsive, quels paramètres convient-il d'utiliser pour le décrire et comment ce bruit varie-t-il en fonction de la </w:t>
      </w:r>
      <w:r>
        <w:t>fr</w:t>
      </w:r>
      <w:r>
        <w:rPr>
          <w:lang w:val="fr-CH"/>
        </w:rPr>
        <w:t>équence</w:t>
      </w:r>
      <w:r>
        <w:t xml:space="preserve">, </w:t>
      </w:r>
      <w:r>
        <w:rPr>
          <w:lang w:val="fr-CH"/>
        </w:rPr>
        <w:t>de l'emplacement</w:t>
      </w:r>
      <w:r>
        <w:t xml:space="preserve">, </w:t>
      </w:r>
      <w:r>
        <w:rPr>
          <w:lang w:val="fr-CH"/>
        </w:rPr>
        <w:t>de la saison</w:t>
      </w:r>
      <w:r>
        <w:t>, etc.?</w:t>
      </w:r>
    </w:p>
    <w:p w:rsidR="00200DC3" w:rsidRDefault="00200DC3" w:rsidP="00200DC3">
      <w:pPr>
        <w:pStyle w:val="Call"/>
        <w:rPr>
          <w:lang w:val="fr-CH"/>
        </w:rPr>
      </w:pPr>
      <w:r>
        <w:rPr>
          <w:lang w:val="fr-CH"/>
        </w:rPr>
        <w:t>décide en outre</w:t>
      </w:r>
    </w:p>
    <w:p w:rsidR="00200DC3" w:rsidRDefault="00200DC3" w:rsidP="00200DC3">
      <w:pPr>
        <w:rPr>
          <w:lang w:val="fr-CH"/>
        </w:rPr>
      </w:pPr>
      <w:r>
        <w:rPr>
          <w:bCs/>
          <w:lang w:val="fr-CH"/>
        </w:rPr>
        <w:t>1</w:t>
      </w:r>
      <w:r>
        <w:rPr>
          <w:lang w:val="fr-CH"/>
        </w:rPr>
        <w:tab/>
        <w:t>que les renseignements appropriés concernant le bruit radioélectrique, provenant des études effectuées à l'UIT-R, doivent faire l'objet de Recommandations et/ou de Rapports;</w:t>
      </w:r>
    </w:p>
    <w:p w:rsidR="00200DC3" w:rsidRDefault="00200DC3" w:rsidP="00200DC3">
      <w:pPr>
        <w:rPr>
          <w:lang w:val="fr-CH"/>
        </w:rPr>
      </w:pPr>
      <w:r>
        <w:rPr>
          <w:lang w:val="fr-CH"/>
        </w:rPr>
        <w:t>2</w:t>
      </w:r>
      <w:r>
        <w:rPr>
          <w:lang w:val="fr-CH"/>
        </w:rPr>
        <w:tab/>
        <w:t>que les études demandées ci-dessus devraient être achevées d'ici à 2019.</w:t>
      </w:r>
    </w:p>
    <w:p w:rsidR="00200DC3" w:rsidRDefault="00200DC3" w:rsidP="00200DC3">
      <w:pPr>
        <w:rPr>
          <w:lang w:val="fr-CH"/>
        </w:rPr>
      </w:pPr>
    </w:p>
    <w:p w:rsidR="00200DC3" w:rsidRDefault="00200DC3" w:rsidP="00200DC3">
      <w:pPr>
        <w:rPr>
          <w:lang w:val="fr-CH"/>
        </w:rPr>
      </w:pPr>
      <w:r>
        <w:rPr>
          <w:lang w:val="fr-CH"/>
        </w:rPr>
        <w:t>Catégorie: S3</w:t>
      </w:r>
    </w:p>
    <w:p w:rsidR="00CC001C" w:rsidRDefault="00CC001C"/>
    <w:sectPr w:rsidR="00CC00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DC3"/>
    <w:rsid w:val="00200DC3"/>
    <w:rsid w:val="00B60A1C"/>
    <w:rsid w:val="00C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E67BC-0AE6-4852-B9CC-BC31230C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DC3"/>
    <w:pPr>
      <w:tabs>
        <w:tab w:val="left" w:pos="794"/>
        <w:tab w:val="left" w:pos="1191"/>
        <w:tab w:val="left" w:pos="1588"/>
        <w:tab w:val="left" w:pos="1985"/>
      </w:tabs>
      <w:overflowPunct w:val="0"/>
      <w:autoSpaceDE w:val="0"/>
      <w:autoSpaceDN w:val="0"/>
      <w:adjustRightInd w:val="0"/>
      <w:spacing w:before="120"/>
    </w:pPr>
    <w:rPr>
      <w:rFonts w:ascii="Times New Roman" w:eastAsia="Times New Roman" w:hAnsi="Times New Roman" w:cs="Times New Roman"/>
      <w:sz w:val="24"/>
      <w:szCs w:val="20"/>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llChar">
    <w:name w:val="Call Char"/>
    <w:basedOn w:val="DefaultParagraphFont"/>
    <w:link w:val="Call"/>
    <w:locked/>
    <w:rsid w:val="00200DC3"/>
    <w:rPr>
      <w:rFonts w:ascii="Times New Roman" w:eastAsia="Times New Roman" w:hAnsi="Times New Roman" w:cs="Times New Roman"/>
      <w:i/>
      <w:sz w:val="24"/>
      <w:szCs w:val="20"/>
      <w:lang w:val="fr-FR" w:eastAsia="en-US"/>
    </w:rPr>
  </w:style>
  <w:style w:type="paragraph" w:customStyle="1" w:styleId="Call">
    <w:name w:val="Call"/>
    <w:basedOn w:val="Normal"/>
    <w:next w:val="Normal"/>
    <w:link w:val="CallChar"/>
    <w:rsid w:val="00200DC3"/>
    <w:pPr>
      <w:keepNext/>
      <w:keepLines/>
      <w:spacing w:before="160"/>
      <w:ind w:left="794"/>
    </w:pPr>
    <w:rPr>
      <w:i/>
    </w:rPr>
  </w:style>
  <w:style w:type="paragraph" w:customStyle="1" w:styleId="Questiontitle">
    <w:name w:val="Question_title"/>
    <w:basedOn w:val="Normal"/>
    <w:next w:val="Normal"/>
    <w:link w:val="QuestiontitleChar"/>
    <w:rsid w:val="00200DC3"/>
    <w:pPr>
      <w:keepNext/>
      <w:keepLines/>
      <w:spacing w:before="360"/>
      <w:jc w:val="center"/>
    </w:pPr>
    <w:rPr>
      <w:b/>
      <w:sz w:val="28"/>
    </w:rPr>
  </w:style>
  <w:style w:type="paragraph" w:customStyle="1" w:styleId="QuestionNoBR">
    <w:name w:val="Question_No_BR"/>
    <w:basedOn w:val="Normal"/>
    <w:next w:val="Questiontitle"/>
    <w:rsid w:val="00200DC3"/>
    <w:pPr>
      <w:keepNext/>
      <w:keepLines/>
      <w:spacing w:before="480"/>
      <w:jc w:val="center"/>
    </w:pPr>
    <w:rPr>
      <w:caps/>
      <w:sz w:val="28"/>
    </w:rPr>
  </w:style>
  <w:style w:type="paragraph" w:customStyle="1" w:styleId="Questiondate">
    <w:name w:val="Question_date"/>
    <w:basedOn w:val="Normal"/>
    <w:next w:val="Normal"/>
    <w:rsid w:val="00200DC3"/>
    <w:pPr>
      <w:keepNext/>
      <w:keepLines/>
      <w:tabs>
        <w:tab w:val="clear" w:pos="794"/>
        <w:tab w:val="clear" w:pos="1191"/>
        <w:tab w:val="clear" w:pos="1588"/>
        <w:tab w:val="clear" w:pos="1985"/>
      </w:tabs>
      <w:jc w:val="right"/>
    </w:pPr>
    <w:rPr>
      <w:sz w:val="22"/>
    </w:rPr>
  </w:style>
  <w:style w:type="character" w:customStyle="1" w:styleId="QuestiontitleChar">
    <w:name w:val="Question_title Char"/>
    <w:basedOn w:val="DefaultParagraphFont"/>
    <w:link w:val="Questiontitle"/>
    <w:locked/>
    <w:rsid w:val="00200DC3"/>
    <w:rPr>
      <w:rFonts w:ascii="Times New Roman" w:eastAsia="Times New Roman" w:hAnsi="Times New Roman" w:cs="Times New Roman"/>
      <w:b/>
      <w:sz w:val="28"/>
      <w:szCs w:val="20"/>
      <w:lang w:val="fr-FR" w:eastAsia="en-US"/>
    </w:rPr>
  </w:style>
  <w:style w:type="character" w:customStyle="1" w:styleId="NormalaftertitleChar">
    <w:name w:val="Normal after title Char"/>
    <w:basedOn w:val="DefaultParagraphFont"/>
    <w:link w:val="Normalaftertitle"/>
    <w:locked/>
    <w:rsid w:val="00200DC3"/>
    <w:rPr>
      <w:rFonts w:ascii="Times New Roman" w:eastAsia="Times New Roman" w:hAnsi="Times New Roman" w:cs="Times New Roman"/>
      <w:sz w:val="24"/>
      <w:szCs w:val="20"/>
      <w:lang w:eastAsia="en-US"/>
    </w:rPr>
  </w:style>
  <w:style w:type="paragraph" w:customStyle="1" w:styleId="Normalaftertitle">
    <w:name w:val="Normal after title"/>
    <w:basedOn w:val="Normal"/>
    <w:next w:val="Normal"/>
    <w:link w:val="NormalaftertitleChar"/>
    <w:rsid w:val="00200DC3"/>
    <w:pPr>
      <w:overflowPunct/>
      <w:autoSpaceDE/>
      <w:autoSpaceDN/>
      <w:adjustRightInd/>
      <w:spacing w:before="32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30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1829</Characters>
  <Application>Microsoft Office Word</Application>
  <DocSecurity>0</DocSecurity>
  <Lines>15</Lines>
  <Paragraphs>4</Paragraphs>
  <ScaleCrop>false</ScaleCrop>
  <Company>ITU</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2</cp:revision>
  <dcterms:created xsi:type="dcterms:W3CDTF">2015-06-17T12:36:00Z</dcterms:created>
  <dcterms:modified xsi:type="dcterms:W3CDTF">2015-08-17T13:38:00Z</dcterms:modified>
</cp:coreProperties>
</file>