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CD85" w14:textId="77777777" w:rsidR="0090032B" w:rsidRDefault="0090032B" w:rsidP="00574799">
      <w:pPr>
        <w:pStyle w:val="QuestionNoBR"/>
      </w:pPr>
      <w:r>
        <w:t>QUESTION UIT-R 212-3/3</w:t>
      </w:r>
    </w:p>
    <w:p w14:paraId="342C2FED" w14:textId="77777777" w:rsidR="0090032B" w:rsidRDefault="0090032B" w:rsidP="00574799">
      <w:pPr>
        <w:pStyle w:val="Questiontitle"/>
      </w:pPr>
      <w:r>
        <w:t>Propriétés de l'ionosphère</w:t>
      </w:r>
    </w:p>
    <w:p w14:paraId="1E3761F4" w14:textId="77777777" w:rsidR="0090032B" w:rsidRDefault="0090032B" w:rsidP="00574799">
      <w:pPr>
        <w:pStyle w:val="Questiondate"/>
      </w:pPr>
      <w:r>
        <w:t>(1978-1982-1990-1997-2009)</w:t>
      </w:r>
    </w:p>
    <w:p w14:paraId="4DB592B9" w14:textId="77777777" w:rsidR="0090032B" w:rsidRDefault="0090032B" w:rsidP="00574799">
      <w:pPr>
        <w:pStyle w:val="headfoot"/>
        <w:rPr>
          <w:lang w:val="fr-FR"/>
        </w:rPr>
      </w:pPr>
      <w:r>
        <w:rPr>
          <w:lang w:val="fr-FR"/>
        </w:rPr>
        <w:t>Q. UIT-R 212/3</w:t>
      </w:r>
    </w:p>
    <w:p w14:paraId="49CAAF2E" w14:textId="77777777" w:rsidR="0090032B" w:rsidRDefault="0090032B" w:rsidP="0090032B">
      <w:pPr>
        <w:pStyle w:val="Normalaftertitle0"/>
        <w:jc w:val="both"/>
      </w:pPr>
      <w:r>
        <w:t>L'Assemblée des radiocommunications de l'UIT,</w:t>
      </w:r>
    </w:p>
    <w:p w14:paraId="7FAF47BB" w14:textId="77777777" w:rsidR="0090032B" w:rsidRDefault="0090032B" w:rsidP="0090032B">
      <w:pPr>
        <w:pStyle w:val="Call"/>
        <w:jc w:val="both"/>
      </w:pPr>
      <w:r>
        <w:t>considérant</w:t>
      </w:r>
    </w:p>
    <w:p w14:paraId="025FD0D7" w14:textId="77777777" w:rsidR="0090032B" w:rsidRDefault="0090032B" w:rsidP="0090032B">
      <w:pPr>
        <w:jc w:val="both"/>
      </w:pPr>
      <w:r w:rsidRPr="0090032B">
        <w:rPr>
          <w:i/>
          <w:iCs/>
        </w:rPr>
        <w:t>a)</w:t>
      </w:r>
      <w:r>
        <w:tab/>
        <w:t>que les milieux ionisés ont une influence sur la propagation des ondes radioélectriques;</w:t>
      </w:r>
    </w:p>
    <w:p w14:paraId="30DB7DFB" w14:textId="77777777" w:rsidR="0090032B" w:rsidRDefault="0090032B" w:rsidP="0090032B">
      <w:pPr>
        <w:jc w:val="both"/>
      </w:pPr>
      <w:r w:rsidRPr="0090032B">
        <w:rPr>
          <w:i/>
          <w:iCs/>
        </w:rPr>
        <w:t>b)</w:t>
      </w:r>
      <w:r>
        <w:tab/>
        <w:t>que l'on dispose maintenant d'un grand nombre de mesures numérisées relatives à tous les niveaux de l'activité solaire sur trois à quatre de ses cycles de 11 ans,</w:t>
      </w:r>
    </w:p>
    <w:p w14:paraId="6F7CD0A9" w14:textId="77777777" w:rsidR="0090032B" w:rsidRDefault="0090032B" w:rsidP="0090032B">
      <w:pPr>
        <w:pStyle w:val="Call"/>
        <w:jc w:val="both"/>
      </w:pPr>
      <w:r>
        <w:t xml:space="preserve">décide </w:t>
      </w:r>
      <w:r w:rsidRPr="0090032B">
        <w:rPr>
          <w:i w:val="0"/>
          <w:iCs/>
        </w:rPr>
        <w:t>de mettre à l'étude les Questions suivantes</w:t>
      </w:r>
    </w:p>
    <w:p w14:paraId="225DE95E" w14:textId="77777777" w:rsidR="0090032B" w:rsidRDefault="0090032B" w:rsidP="0090032B">
      <w:pPr>
        <w:jc w:val="both"/>
      </w:pPr>
      <w:r w:rsidRPr="0090032B">
        <w:rPr>
          <w:bCs/>
        </w:rPr>
        <w:t>1</w:t>
      </w:r>
      <w:r>
        <w:tab/>
        <w:t>Quelles données supplémentaires concernant les propriétés de l'ionosphère terrestre et des régions ionisées situées au-delà faciliteraient l'étude des aspects de la propagation importants pour les systèmes radioélectriques?</w:t>
      </w:r>
    </w:p>
    <w:p w14:paraId="07CE8C4D" w14:textId="77777777" w:rsidR="0090032B" w:rsidRDefault="0090032B" w:rsidP="0090032B">
      <w:pPr>
        <w:jc w:val="both"/>
      </w:pPr>
      <w:r w:rsidRPr="0090032B">
        <w:rPr>
          <w:bCs/>
        </w:rPr>
        <w:t>2</w:t>
      </w:r>
      <w:r>
        <w:tab/>
        <w:t>Quelles propriétés physiques et quelles variations de la structure de l'ionosphère, en particulier à l'équateur magnétique ou au voisinage de celui-ci et aux latitudes élevées, ont une influence sur les radiocommunications?</w:t>
      </w:r>
    </w:p>
    <w:p w14:paraId="19E90E96" w14:textId="77777777" w:rsidR="0090032B" w:rsidRDefault="0090032B" w:rsidP="0090032B">
      <w:pPr>
        <w:jc w:val="both"/>
      </w:pPr>
      <w:r w:rsidRPr="0090032B">
        <w:rPr>
          <w:bCs/>
        </w:rPr>
        <w:t>3</w:t>
      </w:r>
      <w:r>
        <w:tab/>
        <w:t>Quelles améliorations peut-on apporter à la cartographie des caractéristiques ionosphériques, aux plans mondial tant que régional, au moyen des données et des techniques d'analyse dont on dispose actuellement?</w:t>
      </w:r>
    </w:p>
    <w:p w14:paraId="1CE15534" w14:textId="77777777" w:rsidR="0090032B" w:rsidRDefault="0090032B" w:rsidP="0090032B">
      <w:pPr>
        <w:pStyle w:val="Call"/>
        <w:jc w:val="both"/>
      </w:pPr>
      <w:r>
        <w:t>décide en outre</w:t>
      </w:r>
    </w:p>
    <w:p w14:paraId="0B8E7506" w14:textId="77777777" w:rsidR="0090032B" w:rsidRDefault="0090032B" w:rsidP="0090032B">
      <w:pPr>
        <w:jc w:val="both"/>
      </w:pPr>
      <w:r w:rsidRPr="0090032B">
        <w:rPr>
          <w:bCs/>
        </w:rPr>
        <w:t>1</w:t>
      </w:r>
      <w:r>
        <w:tab/>
        <w:t>que les informations pertinentes doivent être incluses dans une Recommandation;</w:t>
      </w:r>
    </w:p>
    <w:p w14:paraId="732C2571" w14:textId="1C3E77E3" w:rsidR="0090032B" w:rsidRDefault="0090032B" w:rsidP="0090032B">
      <w:pPr>
        <w:jc w:val="both"/>
      </w:pPr>
      <w:r w:rsidRPr="0090032B">
        <w:rPr>
          <w:bCs/>
        </w:rPr>
        <w:t>2</w:t>
      </w:r>
      <w:r>
        <w:tab/>
        <w:t>que les études demandées ci-dessus devraient être achevées d'ici à 202</w:t>
      </w:r>
      <w:r w:rsidR="00850CE8">
        <w:t>7</w:t>
      </w:r>
      <w:r>
        <w:t>.</w:t>
      </w:r>
    </w:p>
    <w:p w14:paraId="06171330" w14:textId="77777777" w:rsidR="0090032B" w:rsidRDefault="0090032B" w:rsidP="00850CE8">
      <w:pPr>
        <w:spacing w:before="360"/>
      </w:pPr>
      <w:r>
        <w:t>Catégorie: S3</w:t>
      </w:r>
    </w:p>
    <w:sectPr w:rsidR="0090032B">
      <w:headerReference w:type="even" r:id="rId6"/>
      <w:headerReference w:type="default" r:id="rId7"/>
      <w:footerReference w:type="even" r:id="rId8"/>
      <w:footerReference w:type="defaul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9476C" w14:textId="77777777" w:rsidR="00026E7F" w:rsidRDefault="00026E7F">
      <w:r>
        <w:separator/>
      </w:r>
    </w:p>
  </w:endnote>
  <w:endnote w:type="continuationSeparator" w:id="0">
    <w:p w14:paraId="403CFE69" w14:textId="77777777" w:rsidR="00026E7F" w:rsidRDefault="0002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AE2E" w14:textId="6F24A593" w:rsidR="00A354FD" w:rsidRDefault="00850CE8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026E7F" w:rsidRPr="00026E7F">
      <w:rPr>
        <w:lang w:val="en-US"/>
      </w:rPr>
      <w:t>Document62</w:t>
    </w:r>
    <w:r>
      <w:rPr>
        <w:lang w:val="en-US"/>
      </w:rPr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savedate \@ dd.MM.yy </w:instrText>
    </w:r>
    <w:r w:rsidR="00A354FD">
      <w:fldChar w:fldCharType="separate"/>
    </w:r>
    <w:r>
      <w:t>11.01.24</w:t>
    </w:r>
    <w:r w:rsidR="00A354FD"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printdate \@ dd.MM.yy </w:instrText>
    </w:r>
    <w:r w:rsidR="00A354FD">
      <w:fldChar w:fldCharType="separate"/>
    </w:r>
    <w:r w:rsidR="00026E7F">
      <w:t>21.02.08</w:t>
    </w:r>
    <w:r w:rsidR="00A354F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2C0C" w14:textId="49B4FDEA" w:rsidR="00A354FD" w:rsidRDefault="00850CE8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026E7F" w:rsidRPr="00026E7F">
      <w:rPr>
        <w:lang w:val="en-US"/>
      </w:rPr>
      <w:t>Document62</w:t>
    </w:r>
    <w:r>
      <w:rPr>
        <w:lang w:val="en-US"/>
      </w:rPr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savedate \@ dd.MM.yy </w:instrText>
    </w:r>
    <w:r w:rsidR="00A354FD">
      <w:fldChar w:fldCharType="separate"/>
    </w:r>
    <w:r>
      <w:t>11.01.24</w:t>
    </w:r>
    <w:r w:rsidR="00A354FD"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printdate \@ dd.MM.yy </w:instrText>
    </w:r>
    <w:r w:rsidR="00A354FD">
      <w:fldChar w:fldCharType="separate"/>
    </w:r>
    <w:r w:rsidR="00026E7F">
      <w:t>21.02.08</w:t>
    </w:r>
    <w:r w:rsidR="00A354F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E2692" w14:textId="77777777" w:rsidR="00026E7F" w:rsidRDefault="00026E7F">
      <w:r>
        <w:t>____________________</w:t>
      </w:r>
    </w:p>
  </w:footnote>
  <w:footnote w:type="continuationSeparator" w:id="0">
    <w:p w14:paraId="0C2FF57F" w14:textId="77777777" w:rsidR="00026E7F" w:rsidRDefault="00026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56152" w14:textId="77777777" w:rsidR="00A354FD" w:rsidRDefault="00A354FD"/>
  <w:p w14:paraId="62C34068" w14:textId="77777777" w:rsidR="00A354FD" w:rsidRDefault="00A354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6B4D" w14:textId="77777777" w:rsidR="00A354FD" w:rsidRDefault="00A354FD" w:rsidP="0092238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61D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922388">
      <w:rPr>
        <w:rStyle w:val="PageNumber"/>
      </w:rPr>
      <w:t>-</w:t>
    </w:r>
  </w:p>
  <w:p w14:paraId="0E002FA2" w14:textId="77777777" w:rsidR="00922388" w:rsidRDefault="00922388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D5"/>
    <w:rsid w:val="00026E7F"/>
    <w:rsid w:val="00042696"/>
    <w:rsid w:val="00045457"/>
    <w:rsid w:val="00100827"/>
    <w:rsid w:val="00175C6B"/>
    <w:rsid w:val="00372EB9"/>
    <w:rsid w:val="003A34F1"/>
    <w:rsid w:val="003B1A35"/>
    <w:rsid w:val="003C6FD3"/>
    <w:rsid w:val="00432613"/>
    <w:rsid w:val="00463BC6"/>
    <w:rsid w:val="00464D74"/>
    <w:rsid w:val="004C5F1B"/>
    <w:rsid w:val="004C74C1"/>
    <w:rsid w:val="004F106B"/>
    <w:rsid w:val="00526ED5"/>
    <w:rsid w:val="005D02D2"/>
    <w:rsid w:val="005E3317"/>
    <w:rsid w:val="006F6938"/>
    <w:rsid w:val="007E5617"/>
    <w:rsid w:val="00850CE8"/>
    <w:rsid w:val="00870124"/>
    <w:rsid w:val="0090032B"/>
    <w:rsid w:val="009161D1"/>
    <w:rsid w:val="00922388"/>
    <w:rsid w:val="00934D2C"/>
    <w:rsid w:val="00937BC0"/>
    <w:rsid w:val="00A354FD"/>
    <w:rsid w:val="00A67122"/>
    <w:rsid w:val="00B20FCB"/>
    <w:rsid w:val="00BD2E2E"/>
    <w:rsid w:val="00C26367"/>
    <w:rsid w:val="00C811C0"/>
    <w:rsid w:val="00D94CD6"/>
    <w:rsid w:val="00DA23D2"/>
    <w:rsid w:val="00DC09F4"/>
    <w:rsid w:val="00E0770B"/>
    <w:rsid w:val="00F276EA"/>
    <w:rsid w:val="00F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12095"/>
  <w15:docId w15:val="{5ABCCB8B-3A8D-4025-8A19-D7B5F0C5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FC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693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693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693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6938"/>
    <w:pPr>
      <w:outlineLvl w:val="3"/>
    </w:pPr>
  </w:style>
  <w:style w:type="paragraph" w:styleId="Heading5">
    <w:name w:val="heading 5"/>
    <w:basedOn w:val="Heading4"/>
    <w:next w:val="Normal"/>
    <w:qFormat/>
    <w:rsid w:val="006F6938"/>
    <w:pPr>
      <w:outlineLvl w:val="4"/>
    </w:pPr>
  </w:style>
  <w:style w:type="paragraph" w:styleId="Heading6">
    <w:name w:val="heading 6"/>
    <w:basedOn w:val="Heading4"/>
    <w:next w:val="Normal"/>
    <w:qFormat/>
    <w:rsid w:val="006F6938"/>
    <w:pPr>
      <w:outlineLvl w:val="5"/>
    </w:pPr>
  </w:style>
  <w:style w:type="paragraph" w:styleId="Heading7">
    <w:name w:val="heading 7"/>
    <w:basedOn w:val="Heading6"/>
    <w:next w:val="Normal"/>
    <w:qFormat/>
    <w:rsid w:val="006F6938"/>
    <w:pPr>
      <w:outlineLvl w:val="6"/>
    </w:pPr>
  </w:style>
  <w:style w:type="paragraph" w:styleId="Heading8">
    <w:name w:val="heading 8"/>
    <w:basedOn w:val="Heading6"/>
    <w:next w:val="Normal"/>
    <w:qFormat/>
    <w:rsid w:val="006F6938"/>
    <w:pPr>
      <w:outlineLvl w:val="7"/>
    </w:pPr>
  </w:style>
  <w:style w:type="paragraph" w:styleId="Heading9">
    <w:name w:val="heading 9"/>
    <w:basedOn w:val="Heading6"/>
    <w:next w:val="Normal"/>
    <w:qFormat/>
    <w:rsid w:val="006F693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text"/>
    <w:rsid w:val="006F693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head">
    <w:name w:val="Table_head"/>
    <w:basedOn w:val="Tabletext"/>
    <w:next w:val="Tabletext"/>
    <w:rsid w:val="006F6938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F693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rtheading">
    <w:name w:val="Art_heading"/>
    <w:basedOn w:val="Normal"/>
    <w:next w:val="Normal"/>
    <w:rsid w:val="00B20FC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_after_title"/>
    <w:basedOn w:val="Normal"/>
    <w:next w:val="Normal"/>
    <w:rsid w:val="006F6938"/>
    <w:pPr>
      <w:spacing w:before="360"/>
    </w:pPr>
  </w:style>
  <w:style w:type="paragraph" w:customStyle="1" w:styleId="ArtNo">
    <w:name w:val="Art_No"/>
    <w:basedOn w:val="Normal"/>
    <w:next w:val="Arttitle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F693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6938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693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6F693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6F6938"/>
  </w:style>
  <w:style w:type="character" w:styleId="EndnoteReference">
    <w:name w:val="endnote reference"/>
    <w:rsid w:val="006F6938"/>
    <w:rPr>
      <w:vertAlign w:val="superscript"/>
    </w:rPr>
  </w:style>
  <w:style w:type="paragraph" w:customStyle="1" w:styleId="enumlev1">
    <w:name w:val="enumlev1"/>
    <w:basedOn w:val="Normal"/>
    <w:rsid w:val="006F693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F6938"/>
    <w:pPr>
      <w:ind w:left="1871" w:hanging="737"/>
    </w:pPr>
  </w:style>
  <w:style w:type="paragraph" w:customStyle="1" w:styleId="enumlev3">
    <w:name w:val="enumlev3"/>
    <w:basedOn w:val="enumlev2"/>
    <w:rsid w:val="006F6938"/>
    <w:pPr>
      <w:ind w:left="2268" w:hanging="397"/>
    </w:pPr>
  </w:style>
  <w:style w:type="paragraph" w:customStyle="1" w:styleId="Equation">
    <w:name w:val="Equation"/>
    <w:basedOn w:val="Normal"/>
    <w:rsid w:val="006F693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F693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0FCB"/>
    <w:pPr>
      <w:spacing w:before="20" w:after="2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6F6938"/>
    <w:pPr>
      <w:keepNext w:val="0"/>
    </w:pPr>
  </w:style>
  <w:style w:type="paragraph" w:styleId="Footer">
    <w:name w:val="footer"/>
    <w:basedOn w:val="Normal"/>
    <w:rsid w:val="006F693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F693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F6938"/>
    <w:rPr>
      <w:position w:val="6"/>
      <w:sz w:val="18"/>
    </w:rPr>
  </w:style>
  <w:style w:type="paragraph" w:styleId="FootnoteText">
    <w:name w:val="footnote text"/>
    <w:basedOn w:val="Normal"/>
    <w:rsid w:val="006F6938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B20FC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6F6938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20FCB"/>
    <w:pPr>
      <w:keepNext/>
      <w:keepLines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20FCB"/>
    <w:pPr>
      <w:keepNext/>
      <w:keepLines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F6938"/>
  </w:style>
  <w:style w:type="paragraph" w:styleId="Index2">
    <w:name w:val="index 2"/>
    <w:basedOn w:val="Normal"/>
    <w:next w:val="Normal"/>
    <w:rsid w:val="006F6938"/>
    <w:pPr>
      <w:ind w:left="283"/>
    </w:pPr>
  </w:style>
  <w:style w:type="paragraph" w:styleId="Index3">
    <w:name w:val="index 3"/>
    <w:basedOn w:val="Normal"/>
    <w:next w:val="Normal"/>
    <w:rsid w:val="006F6938"/>
    <w:pPr>
      <w:ind w:left="566"/>
    </w:pPr>
  </w:style>
  <w:style w:type="paragraph" w:customStyle="1" w:styleId="PartNo">
    <w:name w:val="Part_No"/>
    <w:basedOn w:val="AnnexNo"/>
    <w:next w:val="Normal"/>
    <w:rsid w:val="006F6938"/>
  </w:style>
  <w:style w:type="paragraph" w:customStyle="1" w:styleId="Partref">
    <w:name w:val="Part_ref"/>
    <w:basedOn w:val="Annexref"/>
    <w:next w:val="Parttitle"/>
    <w:rsid w:val="006F6938"/>
  </w:style>
  <w:style w:type="paragraph" w:customStyle="1" w:styleId="Parttitle">
    <w:name w:val="Part_title"/>
    <w:basedOn w:val="Annextitle"/>
    <w:next w:val="Normalaftertitle0"/>
    <w:rsid w:val="006F6938"/>
  </w:style>
  <w:style w:type="paragraph" w:customStyle="1" w:styleId="RecNo">
    <w:name w:val="Rec_No"/>
    <w:basedOn w:val="Normal"/>
    <w:next w:val="Normal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693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6F693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6F6938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F6938"/>
  </w:style>
  <w:style w:type="paragraph" w:customStyle="1" w:styleId="QuestionNo">
    <w:name w:val="Question_No"/>
    <w:basedOn w:val="RecNo"/>
    <w:next w:val="Normal"/>
    <w:rsid w:val="006F6938"/>
  </w:style>
  <w:style w:type="paragraph" w:customStyle="1" w:styleId="Questiontitle">
    <w:name w:val="Question_title"/>
    <w:basedOn w:val="Rectitle"/>
    <w:next w:val="Normal"/>
    <w:rsid w:val="006F6938"/>
  </w:style>
  <w:style w:type="paragraph" w:customStyle="1" w:styleId="Questionref">
    <w:name w:val="Question_ref"/>
    <w:basedOn w:val="Recref"/>
    <w:next w:val="Questiondate"/>
    <w:rsid w:val="006F6938"/>
  </w:style>
  <w:style w:type="paragraph" w:customStyle="1" w:styleId="Reftext">
    <w:name w:val="Ref_text"/>
    <w:basedOn w:val="Normal"/>
    <w:rsid w:val="006F6938"/>
    <w:pPr>
      <w:ind w:left="1134" w:hanging="1134"/>
    </w:pPr>
  </w:style>
  <w:style w:type="paragraph" w:customStyle="1" w:styleId="Reftitle">
    <w:name w:val="Ref_title"/>
    <w:basedOn w:val="Normal"/>
    <w:next w:val="Reftext"/>
    <w:rsid w:val="006F693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6F6938"/>
  </w:style>
  <w:style w:type="paragraph" w:customStyle="1" w:styleId="RepNo">
    <w:name w:val="Rep_No"/>
    <w:basedOn w:val="RecNo"/>
    <w:next w:val="Normal"/>
    <w:rsid w:val="006F6938"/>
  </w:style>
  <w:style w:type="paragraph" w:customStyle="1" w:styleId="Reptitle">
    <w:name w:val="Rep_title"/>
    <w:basedOn w:val="Rectitle"/>
    <w:next w:val="Repref"/>
    <w:rsid w:val="006F6938"/>
  </w:style>
  <w:style w:type="paragraph" w:customStyle="1" w:styleId="Repref">
    <w:name w:val="Rep_ref"/>
    <w:basedOn w:val="Normal"/>
    <w:next w:val="Repdate"/>
    <w:rsid w:val="006F6938"/>
    <w:pPr>
      <w:keepNext/>
      <w:keepLines/>
      <w:jc w:val="center"/>
    </w:pPr>
  </w:style>
  <w:style w:type="paragraph" w:customStyle="1" w:styleId="Resdate">
    <w:name w:val="Res_date"/>
    <w:basedOn w:val="Recdate"/>
    <w:next w:val="Normalaftertitle0"/>
    <w:rsid w:val="006F6938"/>
  </w:style>
  <w:style w:type="paragraph" w:customStyle="1" w:styleId="ResNo">
    <w:name w:val="Res_No"/>
    <w:basedOn w:val="RecNo"/>
    <w:next w:val="Normal"/>
    <w:rsid w:val="006F6938"/>
  </w:style>
  <w:style w:type="paragraph" w:customStyle="1" w:styleId="Restitle">
    <w:name w:val="Res_title"/>
    <w:basedOn w:val="Rectitle"/>
    <w:next w:val="Normal"/>
    <w:rsid w:val="006F6938"/>
  </w:style>
  <w:style w:type="paragraph" w:customStyle="1" w:styleId="Resref">
    <w:name w:val="Res_ref"/>
    <w:basedOn w:val="Recref"/>
    <w:next w:val="Resdate"/>
    <w:rsid w:val="006F6938"/>
  </w:style>
  <w:style w:type="paragraph" w:customStyle="1" w:styleId="SectionNo">
    <w:name w:val="Section_No"/>
    <w:basedOn w:val="AnnexNo"/>
    <w:next w:val="Normal"/>
    <w:rsid w:val="006F6938"/>
  </w:style>
  <w:style w:type="paragraph" w:customStyle="1" w:styleId="Sectiontitle">
    <w:name w:val="Section_title"/>
    <w:basedOn w:val="Annextitle"/>
    <w:next w:val="Normalaftertitle0"/>
    <w:rsid w:val="006F6938"/>
  </w:style>
  <w:style w:type="paragraph" w:customStyle="1" w:styleId="Source">
    <w:name w:val="Source"/>
    <w:basedOn w:val="Normal"/>
    <w:next w:val="Normal"/>
    <w:rsid w:val="006F693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F693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Tabletext"/>
    <w:rsid w:val="00B20FCB"/>
    <w:pPr>
      <w:tabs>
        <w:tab w:val="clear" w:pos="284"/>
      </w:tabs>
    </w:pPr>
    <w:rPr>
      <w:sz w:val="18"/>
    </w:rPr>
  </w:style>
  <w:style w:type="paragraph" w:customStyle="1" w:styleId="TableNo">
    <w:name w:val="Table_No"/>
    <w:basedOn w:val="Normal"/>
    <w:next w:val="Normal"/>
    <w:rsid w:val="006F693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6F6938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Normal"/>
    <w:next w:val="Normal"/>
    <w:rsid w:val="006F6938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6F6938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6F693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F6938"/>
    <w:rPr>
      <w:b/>
    </w:rPr>
  </w:style>
  <w:style w:type="paragraph" w:customStyle="1" w:styleId="toc0">
    <w:name w:val="toc 0"/>
    <w:basedOn w:val="Normal"/>
    <w:next w:val="TOC1"/>
    <w:rsid w:val="006F693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F693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F6938"/>
    <w:pPr>
      <w:spacing w:before="120"/>
    </w:pPr>
  </w:style>
  <w:style w:type="paragraph" w:styleId="TOC3">
    <w:name w:val="toc 3"/>
    <w:basedOn w:val="TOC2"/>
    <w:rsid w:val="006F6938"/>
  </w:style>
  <w:style w:type="paragraph" w:styleId="TOC4">
    <w:name w:val="toc 4"/>
    <w:basedOn w:val="TOC3"/>
    <w:rsid w:val="006F6938"/>
  </w:style>
  <w:style w:type="paragraph" w:styleId="TOC5">
    <w:name w:val="toc 5"/>
    <w:basedOn w:val="TOC4"/>
    <w:rsid w:val="006F6938"/>
  </w:style>
  <w:style w:type="paragraph" w:styleId="TOC6">
    <w:name w:val="toc 6"/>
    <w:basedOn w:val="TOC4"/>
    <w:rsid w:val="006F6938"/>
  </w:style>
  <w:style w:type="paragraph" w:styleId="TOC7">
    <w:name w:val="toc 7"/>
    <w:basedOn w:val="TOC4"/>
    <w:rsid w:val="006F6938"/>
  </w:style>
  <w:style w:type="paragraph" w:styleId="TOC8">
    <w:name w:val="toc 8"/>
    <w:basedOn w:val="TOC4"/>
    <w:rsid w:val="006F6938"/>
  </w:style>
  <w:style w:type="character" w:customStyle="1" w:styleId="Appdef">
    <w:name w:val="App_def"/>
    <w:rsid w:val="006F693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F6938"/>
  </w:style>
  <w:style w:type="character" w:customStyle="1" w:styleId="Artdef">
    <w:name w:val="Art_def"/>
    <w:rsid w:val="006F693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F6938"/>
  </w:style>
  <w:style w:type="character" w:customStyle="1" w:styleId="Tablefreq">
    <w:name w:val="Table_freq"/>
    <w:rsid w:val="006F6938"/>
    <w:rPr>
      <w:b/>
      <w:color w:val="auto"/>
      <w:sz w:val="20"/>
    </w:rPr>
  </w:style>
  <w:style w:type="paragraph" w:customStyle="1" w:styleId="Formal">
    <w:name w:val="Formal"/>
    <w:basedOn w:val="ASN1"/>
    <w:rsid w:val="006F6938"/>
    <w:rPr>
      <w:b w:val="0"/>
    </w:rPr>
  </w:style>
  <w:style w:type="paragraph" w:customStyle="1" w:styleId="Section1">
    <w:name w:val="Section_1"/>
    <w:basedOn w:val="Normal"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6F6938"/>
    <w:rPr>
      <w:b w:val="0"/>
      <w:i/>
    </w:rPr>
  </w:style>
  <w:style w:type="paragraph" w:customStyle="1" w:styleId="Figure">
    <w:name w:val="Figure"/>
    <w:basedOn w:val="Normal"/>
    <w:next w:val="Figuretitle"/>
    <w:rsid w:val="00B20FCB"/>
    <w:pPr>
      <w:jc w:val="center"/>
    </w:pPr>
  </w:style>
  <w:style w:type="character" w:styleId="PageNumber">
    <w:name w:val="page number"/>
    <w:basedOn w:val="DefaultParagraphFont"/>
    <w:rsid w:val="006F6938"/>
  </w:style>
  <w:style w:type="paragraph" w:customStyle="1" w:styleId="Figuretitle">
    <w:name w:val="Figure_title"/>
    <w:basedOn w:val="Normal"/>
    <w:next w:val="Normal"/>
    <w:rsid w:val="00B20FCB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No">
    <w:name w:val="Figure_No"/>
    <w:basedOn w:val="Normal"/>
    <w:next w:val="Figuretitle"/>
    <w:rsid w:val="006F693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gendaitem">
    <w:name w:val="Agenda_item"/>
    <w:basedOn w:val="Normal"/>
    <w:next w:val="Normal"/>
    <w:qFormat/>
    <w:rsid w:val="006F693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AnnexNo">
    <w:name w:val="Annex_No"/>
    <w:basedOn w:val="Normal"/>
    <w:next w:val="Normal"/>
    <w:rsid w:val="006F693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693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693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6F6938"/>
  </w:style>
  <w:style w:type="paragraph" w:customStyle="1" w:styleId="AppArttitle">
    <w:name w:val="App_Art_title"/>
    <w:basedOn w:val="Arttitle"/>
    <w:next w:val="Normal"/>
    <w:qFormat/>
    <w:rsid w:val="006F6938"/>
    <w:rPr>
      <w:lang w:val="fr-CH"/>
    </w:rPr>
  </w:style>
  <w:style w:type="paragraph" w:customStyle="1" w:styleId="AppendixNo">
    <w:name w:val="Appendix_No"/>
    <w:basedOn w:val="AnnexNo"/>
    <w:next w:val="Annexref"/>
    <w:rsid w:val="006F6938"/>
  </w:style>
  <w:style w:type="paragraph" w:customStyle="1" w:styleId="ApptoAnnex">
    <w:name w:val="App_to_Annex"/>
    <w:basedOn w:val="AppendixNo"/>
    <w:qFormat/>
    <w:rsid w:val="006F6938"/>
  </w:style>
  <w:style w:type="paragraph" w:customStyle="1" w:styleId="Appendixref">
    <w:name w:val="Appendix_ref"/>
    <w:basedOn w:val="Annexref"/>
    <w:next w:val="Annextitle"/>
    <w:rsid w:val="006F6938"/>
  </w:style>
  <w:style w:type="paragraph" w:customStyle="1" w:styleId="Appendixtitle">
    <w:name w:val="Appendix_title"/>
    <w:basedOn w:val="Annextitle"/>
    <w:next w:val="Normal"/>
    <w:rsid w:val="006F6938"/>
  </w:style>
  <w:style w:type="paragraph" w:styleId="BalloonText">
    <w:name w:val="Balloon Text"/>
    <w:basedOn w:val="Normal"/>
    <w:link w:val="BalloonTextChar"/>
    <w:rsid w:val="006F69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6938"/>
    <w:rPr>
      <w:rFonts w:ascii="Tahoma" w:hAnsi="Tahoma" w:cs="Tahoma"/>
      <w:sz w:val="16"/>
      <w:szCs w:val="16"/>
      <w:lang w:val="fr-FR" w:eastAsia="en-US"/>
    </w:rPr>
  </w:style>
  <w:style w:type="paragraph" w:styleId="BodyText">
    <w:name w:val="Body Text"/>
    <w:basedOn w:val="Normal"/>
    <w:link w:val="BodyTextChar"/>
    <w:rsid w:val="006F6938"/>
    <w:pPr>
      <w:framePr w:hSpace="1701" w:wrap="notBeside" w:vAnchor="page" w:hAnchor="text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6F6938"/>
    <w:rPr>
      <w:rFonts w:ascii="Times New Roman" w:hAnsi="Times New Roman"/>
      <w:b/>
      <w:smallCaps/>
      <w:sz w:val="24"/>
      <w:lang w:val="fr-FR" w:eastAsia="en-US"/>
    </w:rPr>
  </w:style>
  <w:style w:type="paragraph" w:customStyle="1" w:styleId="Border">
    <w:name w:val="Border"/>
    <w:basedOn w:val="Normal"/>
    <w:rsid w:val="006F6938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6F693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ddate">
    <w:name w:val="ddate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6F6938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styleId="NormalIndent">
    <w:name w:val="Normal Indent"/>
    <w:basedOn w:val="Normal"/>
    <w:rsid w:val="006F6938"/>
    <w:pPr>
      <w:ind w:left="1134"/>
    </w:pPr>
  </w:style>
  <w:style w:type="paragraph" w:customStyle="1" w:styleId="FooterQP">
    <w:name w:val="Footer_QP"/>
    <w:basedOn w:val="Normal"/>
    <w:rsid w:val="006F6938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rsid w:val="006F6938"/>
    <w:rPr>
      <w:rFonts w:ascii="Times New Roman" w:hAnsi="Times New Roman"/>
      <w:sz w:val="18"/>
      <w:lang w:val="fr-FR" w:eastAsia="en-US"/>
    </w:rPr>
  </w:style>
  <w:style w:type="paragraph" w:styleId="Index4">
    <w:name w:val="index 4"/>
    <w:basedOn w:val="Normal"/>
    <w:next w:val="Normal"/>
    <w:rsid w:val="006F6938"/>
    <w:pPr>
      <w:ind w:left="849"/>
    </w:pPr>
  </w:style>
  <w:style w:type="paragraph" w:styleId="Index5">
    <w:name w:val="index 5"/>
    <w:basedOn w:val="Normal"/>
    <w:next w:val="Normal"/>
    <w:rsid w:val="006F6938"/>
    <w:pPr>
      <w:ind w:left="1132"/>
    </w:pPr>
  </w:style>
  <w:style w:type="paragraph" w:styleId="Index6">
    <w:name w:val="index 6"/>
    <w:basedOn w:val="Normal"/>
    <w:next w:val="Normal"/>
    <w:rsid w:val="006F6938"/>
    <w:pPr>
      <w:ind w:left="1415"/>
    </w:pPr>
  </w:style>
  <w:style w:type="paragraph" w:styleId="Index7">
    <w:name w:val="index 7"/>
    <w:basedOn w:val="Normal"/>
    <w:next w:val="Normal"/>
    <w:rsid w:val="006F6938"/>
    <w:pPr>
      <w:ind w:left="1698"/>
    </w:pPr>
  </w:style>
  <w:style w:type="paragraph" w:styleId="IndexHeading">
    <w:name w:val="index heading"/>
    <w:basedOn w:val="Normal"/>
    <w:next w:val="Index1"/>
    <w:rsid w:val="006F6938"/>
  </w:style>
  <w:style w:type="character" w:styleId="LineNumber">
    <w:name w:val="line number"/>
    <w:basedOn w:val="DefaultParagraphFont"/>
    <w:rsid w:val="006F6938"/>
  </w:style>
  <w:style w:type="paragraph" w:customStyle="1" w:styleId="Normalaftertitle0">
    <w:name w:val="Normal after title"/>
    <w:basedOn w:val="Normal"/>
    <w:next w:val="Normal"/>
    <w:link w:val="NormalaftertitleChar"/>
    <w:rsid w:val="006F6938"/>
    <w:pPr>
      <w:spacing w:before="280"/>
    </w:pPr>
  </w:style>
  <w:style w:type="paragraph" w:customStyle="1" w:styleId="Normalend">
    <w:name w:val="Normal_end"/>
    <w:basedOn w:val="Normal"/>
    <w:qFormat/>
    <w:rsid w:val="006F6938"/>
  </w:style>
  <w:style w:type="paragraph" w:customStyle="1" w:styleId="Part1">
    <w:name w:val="Part_1"/>
    <w:basedOn w:val="Normal"/>
    <w:next w:val="Normal"/>
    <w:qFormat/>
    <w:rsid w:val="00B20FCB"/>
    <w:pPr>
      <w:keepNext/>
      <w:keepLines/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rsid w:val="006F6938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6F6938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6F6938"/>
    <w:rPr>
      <w:b w:val="0"/>
    </w:rPr>
  </w:style>
  <w:style w:type="paragraph" w:customStyle="1" w:styleId="Subsection1">
    <w:name w:val="Subsection_1"/>
    <w:basedOn w:val="Section1"/>
    <w:next w:val="Normalaftertitle0"/>
    <w:qFormat/>
    <w:rsid w:val="006F6938"/>
  </w:style>
  <w:style w:type="table" w:styleId="TableGrid">
    <w:name w:val="Table Grid"/>
    <w:basedOn w:val="TableNormal"/>
    <w:rsid w:val="006F6938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S5">
    <w:name w:val="Table_TextS5"/>
    <w:basedOn w:val="Normal"/>
    <w:rsid w:val="006F693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Volumetitle">
    <w:name w:val="Volume_title"/>
    <w:basedOn w:val="ArtNo"/>
    <w:qFormat/>
    <w:rsid w:val="006F6938"/>
    <w:rPr>
      <w:lang w:val="fr-CH"/>
    </w:rPr>
  </w:style>
  <w:style w:type="paragraph" w:customStyle="1" w:styleId="Headingsplit">
    <w:name w:val="Heading_split"/>
    <w:basedOn w:val="Headingi"/>
    <w:qFormat/>
    <w:rsid w:val="00372EB9"/>
  </w:style>
  <w:style w:type="paragraph" w:customStyle="1" w:styleId="Normalsplit">
    <w:name w:val="Normal_split"/>
    <w:basedOn w:val="Normal"/>
    <w:next w:val="Normal"/>
    <w:qFormat/>
    <w:rsid w:val="00372EB9"/>
  </w:style>
  <w:style w:type="character" w:customStyle="1" w:styleId="Provsplit">
    <w:name w:val="Prov_split"/>
    <w:basedOn w:val="DefaultParagraphFont"/>
    <w:uiPriority w:val="1"/>
    <w:qFormat/>
    <w:rsid w:val="00372EB9"/>
  </w:style>
  <w:style w:type="paragraph" w:customStyle="1" w:styleId="Tablesplit">
    <w:name w:val="Table_split"/>
    <w:basedOn w:val="Normal"/>
    <w:qFormat/>
    <w:rsid w:val="00372EB9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Figurewithlegend">
    <w:name w:val="Figure_with_legend"/>
    <w:basedOn w:val="Figure"/>
    <w:qFormat/>
    <w:rsid w:val="00B20FCB"/>
    <w:pPr>
      <w:keepNext/>
      <w:keepLines/>
      <w:framePr w:hSpace="180" w:wrap="around" w:vAnchor="page" w:hAnchor="margin" w:y="725"/>
      <w:shd w:val="solid" w:color="FFFFFF" w:fill="FFFFFF"/>
      <w:spacing w:before="0"/>
    </w:pPr>
    <w:rPr>
      <w:rFonts w:cs="Times New Roman Bold"/>
      <w:b/>
      <w:szCs w:val="26"/>
    </w:rPr>
  </w:style>
  <w:style w:type="paragraph" w:customStyle="1" w:styleId="Tablefin">
    <w:name w:val="Table_fin"/>
    <w:basedOn w:val="Normal"/>
    <w:qFormat/>
    <w:rsid w:val="00B20FCB"/>
    <w:pPr>
      <w:framePr w:hSpace="180" w:wrap="around" w:vAnchor="page" w:hAnchor="margin" w:y="725"/>
      <w:shd w:val="solid" w:color="FFFFFF" w:fill="FFFFFF"/>
      <w:spacing w:before="0"/>
    </w:pPr>
    <w:rPr>
      <w:rFonts w:cs="Times New Roman Bold"/>
      <w:b/>
      <w:sz w:val="20"/>
      <w:szCs w:val="26"/>
    </w:rPr>
  </w:style>
  <w:style w:type="paragraph" w:customStyle="1" w:styleId="QuestionNoBR">
    <w:name w:val="Question_No_BR"/>
    <w:basedOn w:val="Normal"/>
    <w:next w:val="Questiontitle"/>
    <w:rsid w:val="0090032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90032B"/>
    <w:rPr>
      <w:rFonts w:ascii="Times New Roman" w:hAnsi="Times New Roman"/>
      <w:sz w:val="24"/>
      <w:lang w:val="fr-FR" w:eastAsia="en-US"/>
    </w:rPr>
  </w:style>
  <w:style w:type="paragraph" w:customStyle="1" w:styleId="call0">
    <w:name w:val="call"/>
    <w:basedOn w:val="Normal"/>
    <w:next w:val="Normal"/>
    <w:rsid w:val="0090032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  <w:lang w:val="en-GB"/>
    </w:rPr>
  </w:style>
  <w:style w:type="paragraph" w:customStyle="1" w:styleId="headfoot">
    <w:name w:val="head_foot"/>
    <w:basedOn w:val="Normal"/>
    <w:next w:val="Normalaftertitle0"/>
    <w:rsid w:val="0090032B"/>
    <w:pPr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rFonts w:ascii="CG Times" w:hAnsi="CG Times"/>
      <w:color w:val="FFFFFF"/>
      <w:sz w:val="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F%20-%20ITU\BR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PF_BR.dotm</Template>
  <TotalTime>2</TotalTime>
  <Pages>1</Pages>
  <Words>184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Commissions d'études des radiocommunications</dc:subject>
  <dc:creator>Fernandez Jimenez, Virginia</dc:creator>
  <dc:description>PF_BR.DOT  For: _x000d_Document date: _x000d_Saved by TRA44246 at 11:03:42 on 05.08.2008</dc:description>
  <cp:lastModifiedBy>Author</cp:lastModifiedBy>
  <cp:revision>3</cp:revision>
  <cp:lastPrinted>2008-02-21T14:03:00Z</cp:lastPrinted>
  <dcterms:created xsi:type="dcterms:W3CDTF">2024-01-11T15:28:00Z</dcterms:created>
  <dcterms:modified xsi:type="dcterms:W3CDTF">2024-01-25T12:52:00Z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