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2C" w:rsidRPr="002129D0" w:rsidRDefault="00FB122C" w:rsidP="00FB122C">
      <w:pPr>
        <w:pStyle w:val="QuestionNoBR"/>
        <w:rPr>
          <w:lang w:val="es-ES"/>
        </w:rPr>
      </w:pPr>
      <w:r w:rsidRPr="002129D0">
        <w:rPr>
          <w:lang w:val="es-ES"/>
        </w:rPr>
        <w:t>CUESTIÓN UIT-R 209</w:t>
      </w:r>
      <w:r>
        <w:rPr>
          <w:lang w:val="es-ES"/>
        </w:rPr>
        <w:t>-1</w:t>
      </w:r>
      <w:r w:rsidRPr="002129D0">
        <w:rPr>
          <w:lang w:val="es-ES"/>
        </w:rPr>
        <w:t>/3</w:t>
      </w:r>
    </w:p>
    <w:p w:rsidR="00FB122C" w:rsidRPr="002129D0" w:rsidRDefault="00FB122C" w:rsidP="00FB122C">
      <w:pPr>
        <w:pStyle w:val="Title4"/>
        <w:tabs>
          <w:tab w:val="clear" w:pos="1134"/>
          <w:tab w:val="clear" w:pos="2268"/>
        </w:tabs>
        <w:rPr>
          <w:lang w:val="es-ES"/>
        </w:rPr>
      </w:pPr>
      <w:r w:rsidRPr="002129D0">
        <w:rPr>
          <w:lang w:val="es-ES"/>
        </w:rPr>
        <w:t xml:space="preserve">Parámetros relativos a la variabilidad y el riesgo en el análisis </w:t>
      </w:r>
      <w:r w:rsidRPr="002129D0">
        <w:rPr>
          <w:lang w:val="es-ES"/>
        </w:rPr>
        <w:br/>
        <w:t>de la calidad de funcionamiento de los sistemas</w:t>
      </w:r>
    </w:p>
    <w:p w:rsidR="00FB122C" w:rsidRPr="002129D0" w:rsidRDefault="00FB122C" w:rsidP="00FB122C">
      <w:pPr>
        <w:pStyle w:val="Questiondate"/>
        <w:rPr>
          <w:lang w:val="es-ES"/>
        </w:rPr>
      </w:pPr>
      <w:r w:rsidRPr="002129D0">
        <w:rPr>
          <w:lang w:val="es-ES"/>
        </w:rPr>
        <w:t>(1993</w:t>
      </w:r>
      <w:r>
        <w:rPr>
          <w:lang w:val="es-ES"/>
        </w:rPr>
        <w:t>-2012</w:t>
      </w:r>
      <w:r w:rsidRPr="002129D0">
        <w:rPr>
          <w:lang w:val="es-ES"/>
        </w:rPr>
        <w:t>)</w:t>
      </w:r>
    </w:p>
    <w:p w:rsidR="00FB122C" w:rsidRPr="002129D0" w:rsidRDefault="00FB122C" w:rsidP="00FB122C">
      <w:pPr>
        <w:pStyle w:val="headfoot"/>
        <w:rPr>
          <w:lang w:val="es-ES"/>
        </w:rPr>
      </w:pPr>
      <w:r w:rsidRPr="002129D0">
        <w:rPr>
          <w:lang w:val="es-ES"/>
        </w:rPr>
        <w:t>Q. ITU-R 209/3</w:t>
      </w:r>
    </w:p>
    <w:p w:rsidR="00FB122C" w:rsidRPr="002129D0" w:rsidRDefault="00FB122C" w:rsidP="00FB122C">
      <w:pPr>
        <w:pStyle w:val="Normalaftertitle"/>
        <w:spacing w:before="0"/>
        <w:rPr>
          <w:lang w:val="es-ES"/>
        </w:rPr>
      </w:pPr>
      <w:r w:rsidRPr="002129D0">
        <w:rPr>
          <w:lang w:val="es-ES"/>
        </w:rPr>
        <w:t>La Asamblea de Radiocomunicaciones de la UIT,</w:t>
      </w:r>
    </w:p>
    <w:p w:rsidR="00FB122C" w:rsidRPr="0026089D" w:rsidRDefault="00FB122C" w:rsidP="00FB122C">
      <w:pPr>
        <w:pStyle w:val="Call"/>
      </w:pPr>
      <w:r w:rsidRPr="0026089D">
        <w:t>considerando</w:t>
      </w:r>
    </w:p>
    <w:p w:rsidR="00FB122C" w:rsidRPr="002129D0" w:rsidRDefault="00FB122C" w:rsidP="00FB122C">
      <w:pPr>
        <w:rPr>
          <w:lang w:val="es-ES"/>
        </w:rPr>
      </w:pPr>
      <w:r w:rsidRPr="00D105BE">
        <w:rPr>
          <w:i/>
          <w:iCs/>
          <w:lang w:val="es-ES"/>
        </w:rPr>
        <w:t>a)</w:t>
      </w:r>
      <w:r w:rsidRPr="002129D0">
        <w:rPr>
          <w:lang w:val="es-ES"/>
        </w:rPr>
        <w:tab/>
        <w:t>que para la correcta planificación de los enlaces terrenales y Tierra</w:t>
      </w:r>
      <w:r w:rsidRPr="002129D0">
        <w:rPr>
          <w:lang w:val="es-ES"/>
        </w:rPr>
        <w:noBreakHyphen/>
        <w:t>espacio es necesario disponer de parámetros apropiados para la formulación de criterios de calidad de funcionamiento de los sistemas de radiocomunicaciones;</w:t>
      </w:r>
    </w:p>
    <w:p w:rsidR="00FB122C" w:rsidRPr="002129D0" w:rsidRDefault="00FB122C" w:rsidP="00FB122C">
      <w:pPr>
        <w:rPr>
          <w:lang w:val="es-ES"/>
        </w:rPr>
      </w:pPr>
      <w:r w:rsidRPr="00D105BE">
        <w:rPr>
          <w:i/>
          <w:iCs/>
          <w:lang w:val="es-ES"/>
        </w:rPr>
        <w:t>b)</w:t>
      </w:r>
      <w:r w:rsidRPr="002129D0">
        <w:rPr>
          <w:lang w:val="es-ES"/>
        </w:rPr>
        <w:tab/>
        <w:t>que el «mes medio anual más desfavorable» se ha definido como el dato estadístico a largo plazo pertinente para los criterios de calidad de funcionamiento referidos a «cualquier mes»;</w:t>
      </w:r>
    </w:p>
    <w:p w:rsidR="00FB122C" w:rsidRPr="002129D0" w:rsidRDefault="00FB122C" w:rsidP="00FB122C">
      <w:pPr>
        <w:rPr>
          <w:lang w:val="es-ES"/>
        </w:rPr>
      </w:pPr>
      <w:r w:rsidRPr="00D105BE">
        <w:rPr>
          <w:i/>
          <w:iCs/>
          <w:lang w:val="es-ES"/>
        </w:rPr>
        <w:t>c)</w:t>
      </w:r>
      <w:r w:rsidRPr="002129D0">
        <w:rPr>
          <w:lang w:val="es-ES"/>
        </w:rPr>
        <w:tab/>
        <w:t xml:space="preserve">que debido a la naturaleza estocástica de los efectos de propagación en los sistemas de radiocomunicaciones, es necesario disponer de información sobre la variabilidad de esos efectos, a efectos de las estadísticas a largo plazo </w:t>
      </w:r>
      <w:r>
        <w:rPr>
          <w:lang w:val="es-ES"/>
        </w:rPr>
        <w:t>la cual puede estar a su vez sujeta a la variabilidad a largo plazo</w:t>
      </w:r>
      <w:r w:rsidRPr="002129D0">
        <w:rPr>
          <w:lang w:val="es-ES"/>
        </w:rPr>
        <w:t>, para diversos periodos de referencia;</w:t>
      </w:r>
    </w:p>
    <w:p w:rsidR="00FB122C" w:rsidRPr="002129D0" w:rsidRDefault="00FB122C" w:rsidP="00FB122C">
      <w:pPr>
        <w:rPr>
          <w:lang w:val="es-ES"/>
        </w:rPr>
      </w:pPr>
      <w:r w:rsidRPr="00D105BE">
        <w:rPr>
          <w:i/>
          <w:iCs/>
          <w:lang w:val="es-ES"/>
        </w:rPr>
        <w:t>d)</w:t>
      </w:r>
      <w:r w:rsidRPr="002129D0">
        <w:rPr>
          <w:lang w:val="es-ES"/>
        </w:rPr>
        <w:tab/>
        <w:t>que es necesario formular parámetros de variabilidad sin ambigüedades para poder realizar compensaciones adecuadas entre el coste y la calidad de funcionamiento al analizar la fiabilidad, disponibilidad y calidad del sistema,</w:t>
      </w:r>
    </w:p>
    <w:p w:rsidR="00FB122C" w:rsidRPr="002129D0" w:rsidRDefault="00FB122C" w:rsidP="00FB122C">
      <w:pPr>
        <w:pStyle w:val="Call"/>
        <w:rPr>
          <w:lang w:val="es-ES"/>
        </w:rPr>
      </w:pPr>
      <w:r w:rsidRPr="002129D0">
        <w:rPr>
          <w:lang w:val="es-ES"/>
        </w:rPr>
        <w:t>decide</w:t>
      </w:r>
      <w:r w:rsidRPr="00101EF4">
        <w:rPr>
          <w:i w:val="0"/>
          <w:iCs/>
          <w:lang w:val="es-ES"/>
        </w:rPr>
        <w:t xml:space="preserve"> poner a estudio la</w:t>
      </w:r>
      <w:r>
        <w:rPr>
          <w:i w:val="0"/>
          <w:iCs/>
          <w:lang w:val="es-ES"/>
        </w:rPr>
        <w:t>s</w:t>
      </w:r>
      <w:r w:rsidRPr="00101EF4">
        <w:rPr>
          <w:i w:val="0"/>
          <w:iCs/>
          <w:lang w:val="es-ES"/>
        </w:rPr>
        <w:t xml:space="preserve"> siguiente</w:t>
      </w:r>
      <w:r>
        <w:rPr>
          <w:i w:val="0"/>
          <w:iCs/>
          <w:lang w:val="es-ES"/>
        </w:rPr>
        <w:t>s</w:t>
      </w:r>
      <w:r w:rsidRPr="00101EF4">
        <w:rPr>
          <w:i w:val="0"/>
          <w:iCs/>
          <w:lang w:val="es-ES"/>
        </w:rPr>
        <w:t xml:space="preserve"> </w:t>
      </w:r>
      <w:r>
        <w:rPr>
          <w:i w:val="0"/>
          <w:iCs/>
          <w:lang w:val="es-ES"/>
        </w:rPr>
        <w:t>Cuestiones</w:t>
      </w:r>
    </w:p>
    <w:p w:rsidR="00FB122C" w:rsidRPr="002129D0" w:rsidRDefault="00FB122C" w:rsidP="00FB122C">
      <w:pPr>
        <w:rPr>
          <w:lang w:val="es-ES"/>
        </w:rPr>
      </w:pPr>
      <w:r w:rsidRPr="00D105BE">
        <w:rPr>
          <w:bCs/>
          <w:lang w:val="es-ES"/>
        </w:rPr>
        <w:t>1</w:t>
      </w:r>
      <w:r w:rsidRPr="002129D0">
        <w:rPr>
          <w:lang w:val="es-ES"/>
        </w:rPr>
        <w:tab/>
        <w:t>¿Cuál es la variación de los efectos de propagación para diversos periodos de referencia?</w:t>
      </w:r>
    </w:p>
    <w:p w:rsidR="00FB122C" w:rsidRPr="002129D0" w:rsidRDefault="00FB122C" w:rsidP="00FB122C">
      <w:pPr>
        <w:rPr>
          <w:lang w:val="es-ES"/>
        </w:rPr>
      </w:pPr>
      <w:r w:rsidRPr="00D105BE">
        <w:rPr>
          <w:bCs/>
          <w:lang w:val="es-ES"/>
        </w:rPr>
        <w:t>2</w:t>
      </w:r>
      <w:r w:rsidRPr="002129D0">
        <w:rPr>
          <w:lang w:val="es-ES"/>
        </w:rPr>
        <w:tab/>
        <w:t>¿Qué periodos de referencia se han de especificar para la formulación de los parámetros de riesgo asociados a la variación de las estadísticas de propagación?</w:t>
      </w:r>
    </w:p>
    <w:p w:rsidR="00FB122C" w:rsidRPr="002129D0" w:rsidRDefault="00FB122C" w:rsidP="00FB122C">
      <w:pPr>
        <w:rPr>
          <w:lang w:val="es-ES"/>
        </w:rPr>
      </w:pPr>
      <w:r w:rsidRPr="00D105BE">
        <w:rPr>
          <w:bCs/>
          <w:lang w:val="es-ES"/>
        </w:rPr>
        <w:t>3</w:t>
      </w:r>
      <w:r w:rsidRPr="002129D0">
        <w:rPr>
          <w:lang w:val="es-ES"/>
        </w:rPr>
        <w:tab/>
        <w:t>¿Cuáles son los parámetros más adecuados para la formulación de límites de confianza y riesgos asociados a la especificación y estimación de la calidad de funcionamiento del sistema?</w:t>
      </w:r>
    </w:p>
    <w:p w:rsidR="00FB122C" w:rsidRPr="002129D0" w:rsidRDefault="00FB122C" w:rsidP="00FB122C">
      <w:pPr>
        <w:rPr>
          <w:lang w:val="es-ES"/>
        </w:rPr>
      </w:pPr>
      <w:r w:rsidRPr="00D105BE">
        <w:rPr>
          <w:bCs/>
          <w:lang w:val="es-ES"/>
        </w:rPr>
        <w:t>4</w:t>
      </w:r>
      <w:r w:rsidRPr="002129D0">
        <w:rPr>
          <w:lang w:val="es-ES"/>
        </w:rPr>
        <w:tab/>
        <w:t>¿Cuáles son los procedimientos de cálculo de los parámetros que definen la variación estadística de los efectos de propagación en los sistemas de radiocomunicaciones?</w:t>
      </w:r>
    </w:p>
    <w:p w:rsidR="00FB122C" w:rsidRPr="002129D0" w:rsidRDefault="00FB122C" w:rsidP="00FB122C">
      <w:pPr>
        <w:pStyle w:val="Call"/>
        <w:rPr>
          <w:lang w:val="es-ES"/>
        </w:rPr>
      </w:pPr>
      <w:r w:rsidRPr="002129D0">
        <w:rPr>
          <w:lang w:val="es-ES"/>
        </w:rPr>
        <w:t>decide también</w:t>
      </w:r>
    </w:p>
    <w:p w:rsidR="00FB122C" w:rsidRDefault="00FB122C" w:rsidP="00FB122C">
      <w:pPr>
        <w:rPr>
          <w:lang w:val="es-ES"/>
        </w:rPr>
      </w:pPr>
      <w:r w:rsidRPr="00D105BE">
        <w:rPr>
          <w:bCs/>
          <w:lang w:val="es-ES"/>
        </w:rPr>
        <w:t>1</w:t>
      </w:r>
      <w:r w:rsidRPr="002129D0">
        <w:rPr>
          <w:lang w:val="es-ES"/>
        </w:rPr>
        <w:tab/>
      </w:r>
      <w:r w:rsidRPr="0008419A">
        <w:rPr>
          <w:lang w:val="es-ES"/>
        </w:rPr>
        <w:t>que los estudios mencionados deberían quedar completados en 2015</w:t>
      </w:r>
      <w:r>
        <w:rPr>
          <w:lang w:val="es-ES"/>
        </w:rPr>
        <w:t>.</w:t>
      </w:r>
    </w:p>
    <w:p w:rsidR="00FB122C" w:rsidRPr="002129D0" w:rsidRDefault="00FB122C" w:rsidP="00FB122C">
      <w:pPr>
        <w:rPr>
          <w:lang w:val="es-ES"/>
        </w:rPr>
      </w:pPr>
    </w:p>
    <w:p w:rsidR="00FB122C" w:rsidRPr="002129D0" w:rsidRDefault="00FB122C" w:rsidP="00FB122C">
      <w:pPr>
        <w:rPr>
          <w:lang w:val="es-ES"/>
        </w:rPr>
      </w:pPr>
      <w:r w:rsidRPr="002129D0">
        <w:rPr>
          <w:lang w:val="es-ES"/>
        </w:rPr>
        <w:t>Categoría: S3</w:t>
      </w:r>
    </w:p>
    <w:p w:rsidR="00474854" w:rsidRDefault="00474854">
      <w:bookmarkStart w:id="0" w:name="_GoBack"/>
      <w:bookmarkEnd w:id="0"/>
    </w:p>
    <w:sectPr w:rsidR="004748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2C"/>
    <w:rsid w:val="00474854"/>
    <w:rsid w:val="00F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NoBR">
    <w:name w:val="Question_No_BR"/>
    <w:basedOn w:val="Normal"/>
    <w:next w:val="Normal"/>
    <w:link w:val="QuestionNoBRChar"/>
    <w:rsid w:val="00FB122C"/>
    <w:pPr>
      <w:keepNext/>
      <w:keepLines/>
      <w:spacing w:before="480"/>
      <w:jc w:val="center"/>
    </w:pPr>
    <w:rPr>
      <w:caps/>
      <w:sz w:val="28"/>
    </w:rPr>
  </w:style>
  <w:style w:type="paragraph" w:customStyle="1" w:styleId="Questiondate">
    <w:name w:val="Question_date"/>
    <w:basedOn w:val="Normal"/>
    <w:next w:val="Normal"/>
    <w:rsid w:val="00FB12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Call">
    <w:name w:val="Call"/>
    <w:basedOn w:val="Normal"/>
    <w:next w:val="Normal"/>
    <w:link w:val="CallChar"/>
    <w:rsid w:val="00FB122C"/>
    <w:pPr>
      <w:keepNext/>
      <w:keepLines/>
      <w:spacing w:before="160"/>
      <w:ind w:left="794"/>
    </w:pPr>
    <w:rPr>
      <w:i/>
    </w:rPr>
  </w:style>
  <w:style w:type="paragraph" w:customStyle="1" w:styleId="Title4">
    <w:name w:val="Title 4"/>
    <w:basedOn w:val="Normal"/>
    <w:next w:val="Heading1"/>
    <w:rsid w:val="00FB12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FB122C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character" w:customStyle="1" w:styleId="CallChar">
    <w:name w:val="Call Char"/>
    <w:basedOn w:val="DefaultParagraphFont"/>
    <w:link w:val="Call"/>
    <w:rsid w:val="00FB122C"/>
    <w:rPr>
      <w:rFonts w:ascii="Times New Roman" w:eastAsia="Times New Roman" w:hAnsi="Times New Roman" w:cs="Times New Roman"/>
      <w:i/>
      <w:sz w:val="24"/>
      <w:szCs w:val="20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FB122C"/>
    <w:rPr>
      <w:rFonts w:ascii="Times New Roman" w:eastAsia="Times New Roman" w:hAnsi="Times New Roman" w:cs="Times New Roman"/>
      <w:caps/>
      <w:sz w:val="28"/>
      <w:szCs w:val="20"/>
      <w:lang w:val="es-ES_tradnl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B122C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headfoot">
    <w:name w:val="head_foot"/>
    <w:basedOn w:val="Normal"/>
    <w:next w:val="Normalaftertitle"/>
    <w:rsid w:val="00FB122C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Times" w:hAnsi="Times"/>
      <w:color w:val="FFFFFF"/>
      <w:sz w:val="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B1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NoBR">
    <w:name w:val="Question_No_BR"/>
    <w:basedOn w:val="Normal"/>
    <w:next w:val="Normal"/>
    <w:link w:val="QuestionNoBRChar"/>
    <w:rsid w:val="00FB122C"/>
    <w:pPr>
      <w:keepNext/>
      <w:keepLines/>
      <w:spacing w:before="480"/>
      <w:jc w:val="center"/>
    </w:pPr>
    <w:rPr>
      <w:caps/>
      <w:sz w:val="28"/>
    </w:rPr>
  </w:style>
  <w:style w:type="paragraph" w:customStyle="1" w:styleId="Questiondate">
    <w:name w:val="Question_date"/>
    <w:basedOn w:val="Normal"/>
    <w:next w:val="Normal"/>
    <w:rsid w:val="00FB12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Call">
    <w:name w:val="Call"/>
    <w:basedOn w:val="Normal"/>
    <w:next w:val="Normal"/>
    <w:link w:val="CallChar"/>
    <w:rsid w:val="00FB122C"/>
    <w:pPr>
      <w:keepNext/>
      <w:keepLines/>
      <w:spacing w:before="160"/>
      <w:ind w:left="794"/>
    </w:pPr>
    <w:rPr>
      <w:i/>
    </w:rPr>
  </w:style>
  <w:style w:type="paragraph" w:customStyle="1" w:styleId="Title4">
    <w:name w:val="Title 4"/>
    <w:basedOn w:val="Normal"/>
    <w:next w:val="Heading1"/>
    <w:rsid w:val="00FB12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FB122C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character" w:customStyle="1" w:styleId="CallChar">
    <w:name w:val="Call Char"/>
    <w:basedOn w:val="DefaultParagraphFont"/>
    <w:link w:val="Call"/>
    <w:rsid w:val="00FB122C"/>
    <w:rPr>
      <w:rFonts w:ascii="Times New Roman" w:eastAsia="Times New Roman" w:hAnsi="Times New Roman" w:cs="Times New Roman"/>
      <w:i/>
      <w:sz w:val="24"/>
      <w:szCs w:val="20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FB122C"/>
    <w:rPr>
      <w:rFonts w:ascii="Times New Roman" w:eastAsia="Times New Roman" w:hAnsi="Times New Roman" w:cs="Times New Roman"/>
      <w:caps/>
      <w:sz w:val="28"/>
      <w:szCs w:val="20"/>
      <w:lang w:val="es-ES_tradnl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B122C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headfoot">
    <w:name w:val="head_foot"/>
    <w:basedOn w:val="Normal"/>
    <w:next w:val="Normalaftertitle"/>
    <w:rsid w:val="00FB122C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Times" w:hAnsi="Times"/>
      <w:color w:val="FFFFFF"/>
      <w:sz w:val="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B1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bossona</dc:creator>
  <cp:keywords/>
  <dc:description/>
  <cp:lastModifiedBy>bossona</cp:lastModifiedBy>
  <cp:revision>1</cp:revision>
  <dcterms:created xsi:type="dcterms:W3CDTF">2012-03-01T15:37:00Z</dcterms:created>
  <dcterms:modified xsi:type="dcterms:W3CDTF">2012-03-01T15:37:00Z</dcterms:modified>
</cp:coreProperties>
</file>