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60" w:rsidRDefault="000A6A60" w:rsidP="000A6A60">
      <w:pPr>
        <w:pStyle w:val="QuestionNo"/>
      </w:pPr>
      <w:r>
        <w:t>ВОПРОС МСЭ-R 201-6/3</w:t>
      </w:r>
    </w:p>
    <w:p w:rsidR="000A6A60" w:rsidRDefault="000A6A60" w:rsidP="000A6A60">
      <w:pPr>
        <w:pStyle w:val="Questiontitle"/>
      </w:pPr>
      <w:r>
        <w:t xml:space="preserve">Радиометеорологические данные, необходимые для планирования </w:t>
      </w:r>
      <w:r>
        <w:br/>
        <w:t xml:space="preserve">наземных и космических систем связи и применения их </w:t>
      </w:r>
      <w:r>
        <w:br/>
        <w:t>в космических исследованиях</w:t>
      </w:r>
    </w:p>
    <w:p w:rsidR="000A6A60" w:rsidRDefault="000A6A60" w:rsidP="000A6A60">
      <w:pPr>
        <w:pStyle w:val="Questiondate"/>
      </w:pPr>
      <w:r>
        <w:t>(1966-1970-1974-1978-1982-1990-1995-2000-2007-2012-2016)</w:t>
      </w:r>
    </w:p>
    <w:p w:rsidR="000A6A60" w:rsidRDefault="000A6A60" w:rsidP="000A6A60">
      <w:pPr>
        <w:pStyle w:val="Normalaftertitle"/>
        <w:jc w:val="both"/>
      </w:pPr>
      <w:r>
        <w:t>Ассамблея радиосвязи МСЭ,</w:t>
      </w:r>
    </w:p>
    <w:p w:rsidR="000A6A60" w:rsidRDefault="000A6A60" w:rsidP="000A6A60">
      <w:pPr>
        <w:pStyle w:val="Call"/>
        <w:jc w:val="both"/>
        <w:rPr>
          <w:i w:val="0"/>
          <w:iCs/>
        </w:rPr>
      </w:pPr>
      <w:r>
        <w:t>учитывая</w:t>
      </w:r>
      <w:r>
        <w:rPr>
          <w:i w:val="0"/>
          <w:iCs/>
        </w:rPr>
        <w:t>,</w:t>
      </w:r>
    </w:p>
    <w:p w:rsidR="000A6A60" w:rsidRDefault="000A6A60" w:rsidP="000A6A60">
      <w:pPr>
        <w:jc w:val="both"/>
      </w:pPr>
      <w:r>
        <w:rPr>
          <w:i/>
          <w:iCs/>
        </w:rPr>
        <w:t>a)</w:t>
      </w:r>
      <w:r>
        <w:tab/>
        <w:t>что характеристики тропосферного канала радиосвязи зависят от множества метеорологических параметров;</w:t>
      </w:r>
    </w:p>
    <w:p w:rsidR="000A6A60" w:rsidRDefault="000A6A60" w:rsidP="000A6A60">
      <w:pPr>
        <w:jc w:val="both"/>
      </w:pPr>
      <w:r>
        <w:rPr>
          <w:i/>
          <w:iCs/>
        </w:rPr>
        <w:t>b)</w:t>
      </w:r>
      <w:r>
        <w:tab/>
        <w:t>что для планирования и разработки систем радиосвязи и дистанционного зондирования срочно требуется статистическое прогнозирование эффектов распространения радиоволн;</w:t>
      </w:r>
    </w:p>
    <w:p w:rsidR="000A6A60" w:rsidRDefault="000A6A60" w:rsidP="000A6A60">
      <w:pPr>
        <w:jc w:val="both"/>
      </w:pPr>
      <w:r>
        <w:rPr>
          <w:i/>
          <w:iCs/>
        </w:rPr>
        <w:t>c)</w:t>
      </w:r>
      <w:r>
        <w:tab/>
        <w:t>что для разработки таких прогнозов необходимо знание всех атмосферных параметров, влияющих на характеристики канала, их естественной изменчивости и их взаимной зависимости;</w:t>
      </w:r>
    </w:p>
    <w:p w:rsidR="000A6A60" w:rsidRDefault="000A6A60" w:rsidP="000A6A60">
      <w:pPr>
        <w:jc w:val="both"/>
      </w:pPr>
      <w:r>
        <w:rPr>
          <w:i/>
          <w:iCs/>
        </w:rPr>
        <w:t>d)</w:t>
      </w:r>
      <w:r>
        <w:tab/>
        <w:t>что качество зарегистрированных и надлежащим образом проанализированных радиометеорологических данных является одним из определяющих факторов предельной надежности методов прогнозирования распространения радиоволн, основанных на метеорологических параметрах;</w:t>
      </w:r>
    </w:p>
    <w:p w:rsidR="000A6A60" w:rsidRDefault="000A6A60" w:rsidP="000A6A60">
      <w:pPr>
        <w:jc w:val="both"/>
      </w:pPr>
      <w:r>
        <w:rPr>
          <w:i/>
          <w:iCs/>
        </w:rPr>
        <w:t>e)</w:t>
      </w:r>
      <w:r>
        <w:tab/>
        <w:t>что при разработке необходимого запаса, позволяющего службе электросвязи удовлетворительно работать в неблагоприятных условиях распространения, важное значение имеет точное знание уровня ясного неба на линии спутник-Земля;</w:t>
      </w:r>
    </w:p>
    <w:p w:rsidR="000A6A60" w:rsidRDefault="000A6A60" w:rsidP="000A6A60">
      <w:pPr>
        <w:jc w:val="both"/>
      </w:pPr>
      <w:r>
        <w:rPr>
          <w:i/>
          <w:iCs/>
        </w:rPr>
        <w:t>f)</w:t>
      </w:r>
      <w:r>
        <w:tab/>
        <w:t>что уровень ясного неба на линии спутник-Земля может значительно колебаться как в течение суток, так и в зависимости от времени года ввиду атмосферных влияний;</w:t>
      </w:r>
    </w:p>
    <w:p w:rsidR="000A6A60" w:rsidRDefault="000A6A60" w:rsidP="000A6A60">
      <w:pPr>
        <w:jc w:val="both"/>
      </w:pPr>
      <w:r>
        <w:rPr>
          <w:i/>
          <w:iCs/>
        </w:rPr>
        <w:t>g)</w:t>
      </w:r>
      <w:r>
        <w:tab/>
        <w:t>что существует заинтересованность в расширении диапазона частот, используемых в целях электросвязи и дистанционного зондирования;</w:t>
      </w:r>
    </w:p>
    <w:p w:rsidR="000A6A60" w:rsidRDefault="000A6A60" w:rsidP="000A6A60">
      <w:pPr>
        <w:jc w:val="both"/>
      </w:pPr>
      <w:r>
        <w:rPr>
          <w:i/>
          <w:iCs/>
        </w:rPr>
        <w:t>h)</w:t>
      </w:r>
      <w:r>
        <w:tab/>
        <w:t>что в процессе ввода в эксплуатацию (BIS) радиорелейной аппаратуры необходимо как можно лучше знать условия распространения,</w:t>
      </w:r>
    </w:p>
    <w:p w:rsidR="000A6A60" w:rsidRDefault="000A6A60" w:rsidP="000A6A60">
      <w:pPr>
        <w:pStyle w:val="Call"/>
        <w:jc w:val="both"/>
        <w:rPr>
          <w:i w:val="0"/>
          <w:iCs/>
        </w:rPr>
      </w:pPr>
      <w:r>
        <w:t>решает</w:t>
      </w:r>
      <w:r>
        <w:rPr>
          <w:i w:val="0"/>
        </w:rPr>
        <w:t xml:space="preserve">, </w:t>
      </w:r>
      <w:r>
        <w:rPr>
          <w:i w:val="0"/>
          <w:iCs/>
        </w:rPr>
        <w:t>что следует изучить следующие Вопросы:</w:t>
      </w:r>
    </w:p>
    <w:p w:rsidR="000A6A60" w:rsidRDefault="000A6A60" w:rsidP="000A6A60">
      <w:pPr>
        <w:jc w:val="both"/>
      </w:pPr>
      <w:r>
        <w:rPr>
          <w:bCs/>
        </w:rPr>
        <w:t>1</w:t>
      </w:r>
      <w:r>
        <w:tab/>
        <w:t>Каковы распределения преломляющей способности тропосферы, величина ее уклона и их изменчивость как в пространстве, так и во времени?</w:t>
      </w:r>
    </w:p>
    <w:p w:rsidR="000A6A60" w:rsidRDefault="000A6A60" w:rsidP="000A6A60">
      <w:pPr>
        <w:jc w:val="both"/>
      </w:pPr>
      <w:r>
        <w:rPr>
          <w:bCs/>
        </w:rPr>
        <w:t>2</w:t>
      </w:r>
      <w:r>
        <w:tab/>
        <w:t>Каковы распределения составных частей атмосферы и частиц, таких как водяной пар и другие газы, облака, туман, дождь, град, аэрозоли, песок и т. д., как в пространстве, так и во времени?</w:t>
      </w:r>
    </w:p>
    <w:p w:rsidR="000A6A60" w:rsidRDefault="000A6A60" w:rsidP="000A6A60">
      <w:pPr>
        <w:jc w:val="both"/>
      </w:pPr>
      <w:r>
        <w:t>3</w:t>
      </w:r>
      <w:r>
        <w:tab/>
        <w:t>Какова величина колебаний уровня ясного неба на линии спутник-Земля, которые могут происходить в течение суток, месяца или времени года?</w:t>
      </w:r>
    </w:p>
    <w:p w:rsidR="000A6A60" w:rsidRDefault="000A6A60" w:rsidP="000A6A60">
      <w:pPr>
        <w:jc w:val="both"/>
      </w:pPr>
      <w:r>
        <w:rPr>
          <w:bCs/>
        </w:rPr>
        <w:t>4</w:t>
      </w:r>
      <w:r>
        <w:tab/>
        <w:t>Как климатология и естественная изменчивость (междугодичные, сезонные, ежемесячные и внутрисуточные изменения, долгосрочные изменения) всех компонентов атмосферы влияют на прогнозирования затухания и помех?</w:t>
      </w:r>
    </w:p>
    <w:p w:rsidR="000A6A60" w:rsidRDefault="000A6A60" w:rsidP="000A6A60">
      <w:pPr>
        <w:jc w:val="both"/>
      </w:pPr>
      <w:r>
        <w:rPr>
          <w:bCs/>
        </w:rPr>
        <w:t>5</w:t>
      </w:r>
      <w:r>
        <w:tab/>
        <w:t>Какая модель наилучшим образом описывает связь между параметрами атмосферы и характеристиками радиоволн (амплитуда, поляризация, фаза, угол прихода и т. д.)?</w:t>
      </w:r>
    </w:p>
    <w:p w:rsidR="000A6A60" w:rsidRDefault="000A6A60" w:rsidP="000A6A60">
      <w:pPr>
        <w:jc w:val="both"/>
      </w:pPr>
      <w:r>
        <w:rPr>
          <w:bCs/>
        </w:rPr>
        <w:lastRenderedPageBreak/>
        <w:t>6</w:t>
      </w:r>
      <w:r>
        <w:tab/>
        <w:t>Какие методы, основанные на метеорологической информации, могут быть использованы при статистическом прогнозировании поведения сигнала, в частности, для процента времени от 0,01 до 99% с учетом влияния состава различных параметров атмосферы?</w:t>
      </w:r>
    </w:p>
    <w:p w:rsidR="000A6A60" w:rsidRDefault="000A6A60" w:rsidP="000A6A60">
      <w:pPr>
        <w:jc w:val="both"/>
      </w:pPr>
      <w:r>
        <w:rPr>
          <w:bCs/>
        </w:rPr>
        <w:t>7</w:t>
      </w:r>
      <w:r>
        <w:tab/>
        <w:t>Какие процедуры могут быть использованы для оценки качества данных, уровней надежности, статистической устойчивости и достоверности?</w:t>
      </w:r>
    </w:p>
    <w:p w:rsidR="000A6A60" w:rsidRDefault="000A6A60" w:rsidP="000A6A60">
      <w:pPr>
        <w:jc w:val="both"/>
      </w:pPr>
      <w:r>
        <w:rPr>
          <w:bCs/>
        </w:rPr>
        <w:t>8</w:t>
      </w:r>
      <w:r>
        <w:tab/>
        <w:t>Какие методы могут использоваться для выполнения моделирования на физической основе и прогнозирования условий распространения радиоволн в течение последовательных 24-часовых периодов в течение какого-либо времени года в какой-либо точке мира с использованием цифровых методов прогнозирования погоды?</w:t>
      </w:r>
    </w:p>
    <w:p w:rsidR="000A6A60" w:rsidRDefault="000A6A60" w:rsidP="000A6A60">
      <w:pPr>
        <w:jc w:val="both"/>
      </w:pPr>
      <w:r>
        <w:t>9</w:t>
      </w:r>
      <w:r>
        <w:tab/>
        <w:t>Какие методы, основывающиеся на метеорологической информации, могут использоваться в статистическом прогнозировании поведения сигнала, в частности при экстремальных явлениях с большим периодом повторяемости?</w:t>
      </w:r>
    </w:p>
    <w:p w:rsidR="000A6A60" w:rsidRDefault="000A6A60" w:rsidP="000A6A60">
      <w:pPr>
        <w:pStyle w:val="Call"/>
        <w:jc w:val="both"/>
        <w:rPr>
          <w:i w:val="0"/>
          <w:iCs/>
        </w:rPr>
      </w:pPr>
      <w:r>
        <w:t>решает далее</w:t>
      </w:r>
      <w:r>
        <w:rPr>
          <w:i w:val="0"/>
          <w:iCs/>
        </w:rPr>
        <w:t>,</w:t>
      </w:r>
    </w:p>
    <w:p w:rsidR="000A6A60" w:rsidRDefault="000A6A60" w:rsidP="000A6A60">
      <w:pPr>
        <w:jc w:val="both"/>
      </w:pPr>
      <w:r>
        <w:t>1</w:t>
      </w:r>
      <w:r>
        <w:tab/>
        <w:t>что результаты вышеупомянутых исследований следует включить в одну или несколько Рекомендаций и/или отчетов;</w:t>
      </w:r>
    </w:p>
    <w:p w:rsidR="000A6A60" w:rsidRDefault="000A6A60" w:rsidP="000A6A60">
      <w:pPr>
        <w:jc w:val="both"/>
      </w:pPr>
      <w:r>
        <w:t>2</w:t>
      </w:r>
      <w:r>
        <w:tab/>
        <w:t>что информацию о радиоклиматологических параметрах следует указывать на мировых цифровых картах с максимально возможными точностью и пространственным разрешением;</w:t>
      </w:r>
    </w:p>
    <w:p w:rsidR="000A6A60" w:rsidRDefault="000A6A60" w:rsidP="000A6A60">
      <w:pPr>
        <w:jc w:val="both"/>
      </w:pPr>
      <w:r>
        <w:t>3</w:t>
      </w:r>
      <w:r>
        <w:tab/>
        <w:t>что следует изучить долгосрочную временную изменчивость радиоклиматологических параметров;</w:t>
      </w:r>
    </w:p>
    <w:p w:rsidR="000A6A60" w:rsidRDefault="000A6A60" w:rsidP="000A6A60">
      <w:pPr>
        <w:jc w:val="both"/>
      </w:pPr>
      <w:r>
        <w:t>4</w:t>
      </w:r>
      <w:r>
        <w:tab/>
        <w:t>что вышеуказанные исследования следует завершить к 2019 году.</w:t>
      </w:r>
    </w:p>
    <w:p w:rsidR="000A6A60" w:rsidRDefault="000A6A60" w:rsidP="000A6A60">
      <w:pPr>
        <w:tabs>
          <w:tab w:val="left" w:pos="720"/>
        </w:tabs>
        <w:spacing w:before="720"/>
        <w:jc w:val="both"/>
      </w:pPr>
      <w:r>
        <w:t>Категория: S2</w:t>
      </w:r>
    </w:p>
    <w:p w:rsidR="006A2851" w:rsidRDefault="006A2851"/>
    <w:sectPr w:rsidR="006A2851" w:rsidSect="00576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60" w:rsidRDefault="000A6A60" w:rsidP="000A6A60">
      <w:pPr>
        <w:spacing w:before="0"/>
      </w:pPr>
      <w:r>
        <w:separator/>
      </w:r>
    </w:p>
  </w:endnote>
  <w:endnote w:type="continuationSeparator" w:id="0">
    <w:p w:rsidR="000A6A60" w:rsidRDefault="000A6A60" w:rsidP="000A6A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60" w:rsidRDefault="000A6A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60" w:rsidRDefault="000A6A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60" w:rsidRDefault="000A6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60" w:rsidRDefault="000A6A60" w:rsidP="000A6A60">
      <w:pPr>
        <w:spacing w:before="0"/>
      </w:pPr>
      <w:r>
        <w:separator/>
      </w:r>
    </w:p>
  </w:footnote>
  <w:footnote w:type="continuationSeparator" w:id="0">
    <w:p w:rsidR="000A6A60" w:rsidRDefault="000A6A60" w:rsidP="000A6A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60" w:rsidRDefault="000A6A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60" w:rsidRPr="000A6A60" w:rsidRDefault="000A6A60">
    <w:pPr>
      <w:pStyle w:val="Header"/>
      <w:jc w:val="center"/>
      <w:rPr>
        <w:sz w:val="18"/>
        <w:szCs w:val="18"/>
      </w:rPr>
    </w:pPr>
    <w:bookmarkStart w:id="0" w:name="_GoBack"/>
    <w:r w:rsidRPr="000A6A60">
      <w:rPr>
        <w:sz w:val="18"/>
        <w:szCs w:val="18"/>
        <w:lang w:val="en-US"/>
      </w:rPr>
      <w:t xml:space="preserve">- </w:t>
    </w:r>
    <w:sdt>
      <w:sdtPr>
        <w:rPr>
          <w:sz w:val="18"/>
          <w:szCs w:val="18"/>
        </w:rPr>
        <w:id w:val="-16684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A6A60">
          <w:rPr>
            <w:sz w:val="18"/>
            <w:szCs w:val="18"/>
          </w:rPr>
          <w:fldChar w:fldCharType="begin"/>
        </w:r>
        <w:r w:rsidRPr="000A6A60">
          <w:rPr>
            <w:sz w:val="18"/>
            <w:szCs w:val="18"/>
          </w:rPr>
          <w:instrText xml:space="preserve"> PAGE   \* MERGEFORMAT </w:instrText>
        </w:r>
        <w:r w:rsidRPr="000A6A60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0A6A60">
          <w:rPr>
            <w:noProof/>
            <w:sz w:val="18"/>
            <w:szCs w:val="18"/>
          </w:rPr>
          <w:fldChar w:fldCharType="end"/>
        </w:r>
        <w:r w:rsidRPr="000A6A60">
          <w:rPr>
            <w:noProof/>
            <w:sz w:val="18"/>
            <w:szCs w:val="18"/>
            <w:lang w:val="en-US"/>
          </w:rPr>
          <w:t xml:space="preserve"> -</w:t>
        </w:r>
      </w:sdtContent>
    </w:sdt>
  </w:p>
  <w:bookmarkEnd w:id="0"/>
  <w:p w:rsidR="000A6A60" w:rsidRDefault="000A6A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60" w:rsidRDefault="000A6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60"/>
    <w:rsid w:val="000A6A60"/>
    <w:rsid w:val="0057642C"/>
    <w:rsid w:val="006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B1CF5B0-2FB3-4E4F-B770-275C23A9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eastAsia="Times New Roman" w:cs="Times New Roman"/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lChar">
    <w:name w:val="Call Char"/>
    <w:basedOn w:val="DefaultParagraphFont"/>
    <w:link w:val="Call"/>
    <w:locked/>
    <w:rsid w:val="000A6A60"/>
    <w:rPr>
      <w:rFonts w:cs="Times New Roman"/>
      <w:i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0A6A60"/>
    <w:pPr>
      <w:keepNext/>
      <w:keepLines/>
      <w:spacing w:before="160"/>
      <w:ind w:left="1134"/>
    </w:pPr>
    <w:rPr>
      <w:rFonts w:eastAsiaTheme="minorEastAsia"/>
      <w:i/>
      <w:szCs w:val="22"/>
    </w:rPr>
  </w:style>
  <w:style w:type="paragraph" w:customStyle="1" w:styleId="Normalaftertitle">
    <w:name w:val="Normal after title"/>
    <w:basedOn w:val="Normal"/>
    <w:next w:val="Normal"/>
    <w:link w:val="NormalaftertitleChar"/>
    <w:rsid w:val="000A6A60"/>
    <w:pPr>
      <w:spacing w:before="280"/>
    </w:pPr>
  </w:style>
  <w:style w:type="paragraph" w:customStyle="1" w:styleId="Questiondate">
    <w:name w:val="Question_date"/>
    <w:basedOn w:val="Normal"/>
    <w:next w:val="Normalaftertitle"/>
    <w:rsid w:val="000A6A60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0A6A60"/>
    <w:pPr>
      <w:keepNext/>
      <w:keepLines/>
      <w:spacing w:before="480"/>
      <w:jc w:val="center"/>
    </w:pPr>
    <w:rPr>
      <w:caps/>
      <w:sz w:val="26"/>
    </w:rPr>
  </w:style>
  <w:style w:type="character" w:customStyle="1" w:styleId="QuestiontitleChar">
    <w:name w:val="Question_title Char"/>
    <w:basedOn w:val="DefaultParagraphFont"/>
    <w:link w:val="Questiontitle"/>
    <w:locked/>
    <w:rsid w:val="000A6A60"/>
    <w:rPr>
      <w:rFonts w:cs="Times New Roman"/>
      <w:b/>
      <w:sz w:val="26"/>
      <w:lang w:val="ru-RU" w:eastAsia="en-US"/>
    </w:rPr>
  </w:style>
  <w:style w:type="paragraph" w:customStyle="1" w:styleId="Questiontitle">
    <w:name w:val="Question_title"/>
    <w:basedOn w:val="Normal"/>
    <w:next w:val="Normal"/>
    <w:link w:val="QuestiontitleChar"/>
    <w:rsid w:val="000A6A60"/>
    <w:pPr>
      <w:keepNext/>
      <w:keepLines/>
      <w:spacing w:before="240"/>
      <w:jc w:val="center"/>
    </w:pPr>
    <w:rPr>
      <w:rFonts w:eastAsiaTheme="minorEastAsia"/>
      <w:b/>
      <w:sz w:val="2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0A6A60"/>
    <w:rPr>
      <w:rFonts w:eastAsia="Times New Roman" w:cs="Times New Roman"/>
      <w:szCs w:val="20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0A6A60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A6A60"/>
    <w:rPr>
      <w:rFonts w:eastAsia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0A6A60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A6A60"/>
    <w:rPr>
      <w:rFonts w:eastAsia="Times New Roman" w:cs="Times New Roman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2016-09-23T14:50:00Z</dcterms:created>
  <dcterms:modified xsi:type="dcterms:W3CDTF">2016-09-23T14:53:00Z</dcterms:modified>
</cp:coreProperties>
</file>