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E4DF" w14:textId="77777777" w:rsidR="003C47B0" w:rsidRPr="00E70516" w:rsidRDefault="003C47B0" w:rsidP="00850196">
      <w:pPr>
        <w:pStyle w:val="QuestionNo"/>
        <w:rPr>
          <w:lang w:val="ru-RU"/>
        </w:rPr>
      </w:pPr>
      <w:r w:rsidRPr="00D679B9">
        <w:rPr>
          <w:lang w:val="ru-RU"/>
        </w:rPr>
        <w:t>ВОПРОС МСЭ</w:t>
      </w:r>
      <w:r w:rsidRPr="00D679B9">
        <w:rPr>
          <w:lang w:val="ru-RU"/>
        </w:rPr>
        <w:noBreakHyphen/>
        <w:t xml:space="preserve">R </w:t>
      </w:r>
      <w:r w:rsidRPr="00E70516">
        <w:rPr>
          <w:lang w:val="ru-RU"/>
        </w:rPr>
        <w:t>238/1</w:t>
      </w:r>
      <w:r w:rsidR="00850196">
        <w:rPr>
          <w:rStyle w:val="FootnoteReference"/>
          <w:lang w:val="ru-RU"/>
        </w:rPr>
        <w:footnoteReference w:customMarkFollows="1" w:id="1"/>
        <w:t>*</w:t>
      </w:r>
    </w:p>
    <w:p w14:paraId="1DBB3121" w14:textId="77777777" w:rsidR="003C47B0" w:rsidRPr="00D679B9" w:rsidRDefault="003C47B0" w:rsidP="003C47B0">
      <w:pPr>
        <w:pStyle w:val="Questiontitle"/>
        <w:rPr>
          <w:lang w:val="ru-RU"/>
        </w:rPr>
      </w:pPr>
      <w:r w:rsidRPr="00D679B9">
        <w:rPr>
          <w:lang w:val="ru-RU"/>
        </w:rPr>
        <w:t>Характеристики, относящиеся к использованию видимого излучения для широкополосной связи</w:t>
      </w:r>
    </w:p>
    <w:p w14:paraId="31588AF7" w14:textId="77777777" w:rsidR="003C47B0" w:rsidRPr="00D679B9" w:rsidRDefault="003C47B0" w:rsidP="003C47B0">
      <w:pPr>
        <w:pStyle w:val="Questiondate"/>
        <w:rPr>
          <w:lang w:val="ru-RU"/>
        </w:rPr>
      </w:pPr>
      <w:r w:rsidRPr="00D679B9">
        <w:rPr>
          <w:lang w:val="ru-RU"/>
        </w:rPr>
        <w:t>(2015)</w:t>
      </w:r>
    </w:p>
    <w:p w14:paraId="2CD8069D" w14:textId="77777777" w:rsidR="003C47B0" w:rsidRPr="00D679B9" w:rsidRDefault="003C47B0" w:rsidP="003C47B0">
      <w:pPr>
        <w:pStyle w:val="Normalaftertitle0"/>
        <w:rPr>
          <w:lang w:val="ru-RU"/>
        </w:rPr>
      </w:pPr>
      <w:r w:rsidRPr="00D679B9">
        <w:rPr>
          <w:lang w:val="ru-RU"/>
        </w:rPr>
        <w:t>Ассамблея радиосвязи МСЭ,</w:t>
      </w:r>
    </w:p>
    <w:p w14:paraId="7682898D" w14:textId="77777777" w:rsidR="003C47B0" w:rsidRPr="00D679B9" w:rsidRDefault="003C47B0" w:rsidP="003C47B0">
      <w:pPr>
        <w:pStyle w:val="Call"/>
        <w:rPr>
          <w:lang w:val="ru-RU"/>
        </w:rPr>
      </w:pPr>
      <w:r w:rsidRPr="00D679B9">
        <w:rPr>
          <w:lang w:val="ru-RU"/>
        </w:rPr>
        <w:t>учитывая</w:t>
      </w:r>
      <w:r w:rsidRPr="00D679B9">
        <w:rPr>
          <w:i w:val="0"/>
          <w:iCs/>
          <w:lang w:val="ru-RU"/>
        </w:rPr>
        <w:t>,</w:t>
      </w:r>
    </w:p>
    <w:p w14:paraId="08E3E23C" w14:textId="77777777" w:rsidR="003C47B0" w:rsidRPr="00D679B9" w:rsidRDefault="003C47B0" w:rsidP="003C47B0">
      <w:pPr>
        <w:rPr>
          <w:lang w:val="ru-RU"/>
        </w:rPr>
      </w:pPr>
      <w:r w:rsidRPr="00D679B9">
        <w:rPr>
          <w:i/>
          <w:lang w:val="ru-RU"/>
        </w:rPr>
        <w:t>a)</w:t>
      </w:r>
      <w:r w:rsidRPr="00D679B9">
        <w:rPr>
          <w:lang w:val="ru-RU"/>
        </w:rPr>
        <w:tab/>
        <w:t>что развитие технологий – это непрерывный процесс, который в числе прочего создает условия для появления новых способов использования спектра;</w:t>
      </w:r>
    </w:p>
    <w:p w14:paraId="296ABC97" w14:textId="77777777" w:rsidR="003C47B0" w:rsidRPr="00D679B9" w:rsidRDefault="003C47B0" w:rsidP="003C47B0">
      <w:pPr>
        <w:rPr>
          <w:lang w:val="ru-RU"/>
        </w:rPr>
      </w:pPr>
      <w:r w:rsidRPr="00D679B9">
        <w:rPr>
          <w:i/>
          <w:lang w:val="ru-RU"/>
        </w:rPr>
        <w:t>b)</w:t>
      </w:r>
      <w:r w:rsidRPr="00D679B9">
        <w:rPr>
          <w:lang w:val="ru-RU"/>
        </w:rPr>
        <w:tab/>
        <w:t>что в настоящее время вновь привлекает внимание использование видимой части спектра для связи;</w:t>
      </w:r>
    </w:p>
    <w:p w14:paraId="7ED1A772" w14:textId="77777777" w:rsidR="003C47B0" w:rsidRPr="00D679B9" w:rsidRDefault="003C47B0" w:rsidP="003C47B0">
      <w:pPr>
        <w:rPr>
          <w:lang w:val="ru-RU"/>
        </w:rPr>
      </w:pPr>
      <w:r w:rsidRPr="00D679B9">
        <w:rPr>
          <w:i/>
          <w:lang w:val="ru-RU"/>
        </w:rPr>
        <w:t>c)</w:t>
      </w:r>
      <w:r w:rsidRPr="00D679B9">
        <w:rPr>
          <w:lang w:val="ru-RU"/>
        </w:rPr>
        <w:tab/>
        <w:t>что связь на основе видимой части спектра осуществляется в нерегулируемой части спектра частот и поэтому не требует распределения частот в Регламенте радиосвязи;</w:t>
      </w:r>
    </w:p>
    <w:p w14:paraId="4C11C244" w14:textId="77777777" w:rsidR="003C47B0" w:rsidRPr="00D679B9" w:rsidRDefault="003C47B0" w:rsidP="003C47B0">
      <w:pPr>
        <w:rPr>
          <w:lang w:val="ru-RU"/>
        </w:rPr>
      </w:pPr>
      <w:r w:rsidRPr="00D679B9">
        <w:rPr>
          <w:i/>
          <w:lang w:val="ru-RU"/>
        </w:rPr>
        <w:t>d)</w:t>
      </w:r>
      <w:r w:rsidRPr="00D679B9">
        <w:rPr>
          <w:lang w:val="ru-RU"/>
        </w:rPr>
        <w:tab/>
        <w:t>что тема возможности использования широкополосной связи на основе видимой части спектра требует дальнейшего исследования в рамках МСЭ;</w:t>
      </w:r>
    </w:p>
    <w:p w14:paraId="60567C4C" w14:textId="77777777" w:rsidR="003C47B0" w:rsidRPr="00EB5641" w:rsidRDefault="003C47B0" w:rsidP="003C47B0">
      <w:pPr>
        <w:rPr>
          <w:lang w:val="ru-RU"/>
        </w:rPr>
      </w:pPr>
      <w:r w:rsidRPr="00EB5641">
        <w:rPr>
          <w:i/>
          <w:iCs/>
          <w:lang w:val="ru-RU"/>
        </w:rPr>
        <w:t>e)</w:t>
      </w:r>
      <w:r w:rsidRPr="00D679B9">
        <w:rPr>
          <w:lang w:val="ru-RU"/>
        </w:rPr>
        <w:tab/>
        <w:t>что в определенных областях, например в космической радиосвязи, уже проведены исследования оптической связи;</w:t>
      </w:r>
    </w:p>
    <w:p w14:paraId="70EB6864" w14:textId="77777777" w:rsidR="003C47B0" w:rsidRPr="00D679B9" w:rsidRDefault="003C47B0" w:rsidP="003C47B0">
      <w:pPr>
        <w:rPr>
          <w:lang w:val="ru-RU"/>
        </w:rPr>
      </w:pPr>
      <w:r w:rsidRPr="00EB5641">
        <w:rPr>
          <w:i/>
          <w:iCs/>
          <w:lang w:val="ru-RU"/>
        </w:rPr>
        <w:t>f)</w:t>
      </w:r>
      <w:r w:rsidRPr="00D679B9">
        <w:rPr>
          <w:lang w:val="ru-RU"/>
        </w:rPr>
        <w:tab/>
      </w:r>
      <w:r w:rsidRPr="00EB5641">
        <w:rPr>
          <w:lang w:val="ru-RU"/>
        </w:rPr>
        <w:t>что</w:t>
      </w:r>
      <w:r w:rsidRPr="00D679B9">
        <w:rPr>
          <w:lang w:val="ru-RU"/>
        </w:rPr>
        <w:t xml:space="preserve"> оптическая широкополосная связь не должна создавать опасности для человека,</w:t>
      </w:r>
    </w:p>
    <w:p w14:paraId="1210BD0A" w14:textId="77777777" w:rsidR="003C47B0" w:rsidRPr="00D679B9" w:rsidRDefault="003C47B0" w:rsidP="003C47B0">
      <w:pPr>
        <w:pStyle w:val="Call"/>
        <w:rPr>
          <w:lang w:val="ru-RU"/>
        </w:rPr>
      </w:pPr>
      <w:r w:rsidRPr="00D679B9">
        <w:rPr>
          <w:lang w:val="ru-RU"/>
        </w:rPr>
        <w:t>решает</w:t>
      </w:r>
      <w:r w:rsidRPr="00D679B9">
        <w:rPr>
          <w:i w:val="0"/>
          <w:iCs/>
          <w:lang w:val="ru-RU"/>
        </w:rPr>
        <w:t>, что необходимо изучить следующие Вопросы:</w:t>
      </w:r>
    </w:p>
    <w:p w14:paraId="2730F416" w14:textId="77777777" w:rsidR="003C47B0" w:rsidRPr="00D679B9" w:rsidRDefault="003C47B0" w:rsidP="003C47B0">
      <w:pPr>
        <w:rPr>
          <w:lang w:val="ru-RU"/>
        </w:rPr>
      </w:pPr>
      <w:r w:rsidRPr="00D679B9">
        <w:rPr>
          <w:lang w:val="ru-RU"/>
        </w:rPr>
        <w:t>1</w:t>
      </w:r>
      <w:r w:rsidRPr="00D679B9">
        <w:rPr>
          <w:lang w:val="ru-RU"/>
        </w:rPr>
        <w:tab/>
        <w:t>Каковы характерные особенности использования видимой части спектра для широкополосной связи и каков при этом выигрыш в эффективности в контексте использования спектра?</w:t>
      </w:r>
    </w:p>
    <w:p w14:paraId="1C10C676" w14:textId="77777777" w:rsidR="003C47B0" w:rsidRPr="00D679B9" w:rsidRDefault="003C47B0" w:rsidP="003C47B0">
      <w:pPr>
        <w:rPr>
          <w:lang w:val="ru-RU"/>
        </w:rPr>
      </w:pPr>
      <w:r w:rsidRPr="00D679B9">
        <w:rPr>
          <w:lang w:val="ru-RU"/>
        </w:rPr>
        <w:t>2</w:t>
      </w:r>
      <w:r w:rsidRPr="00D679B9">
        <w:rPr>
          <w:lang w:val="ru-RU"/>
        </w:rPr>
        <w:tab/>
        <w:t>Какие общие задачи должно решать развитие широкополосной связи в видимой части спектра и какие потребности пользователей оно призвано удовлетворить?</w:t>
      </w:r>
    </w:p>
    <w:p w14:paraId="4A9A67DF" w14:textId="77777777" w:rsidR="003C47B0" w:rsidRPr="00D679B9" w:rsidRDefault="003C47B0" w:rsidP="003C47B0">
      <w:pPr>
        <w:rPr>
          <w:lang w:val="ru-RU"/>
        </w:rPr>
      </w:pPr>
      <w:r w:rsidRPr="00D679B9">
        <w:rPr>
          <w:lang w:val="ru-RU"/>
        </w:rPr>
        <w:t>3</w:t>
      </w:r>
      <w:r w:rsidRPr="00D679B9">
        <w:rPr>
          <w:lang w:val="ru-RU"/>
        </w:rPr>
        <w:tab/>
        <w:t>Какие новые применения возможны в связи с использованием видимой части спектра для широкополосной связи?</w:t>
      </w:r>
    </w:p>
    <w:p w14:paraId="208FA909" w14:textId="77777777" w:rsidR="003C47B0" w:rsidRPr="00D679B9" w:rsidRDefault="003C47B0" w:rsidP="003C47B0">
      <w:pPr>
        <w:rPr>
          <w:lang w:val="ru-RU"/>
        </w:rPr>
      </w:pPr>
      <w:r w:rsidRPr="00D679B9">
        <w:rPr>
          <w:lang w:val="ru-RU"/>
        </w:rPr>
        <w:t>4</w:t>
      </w:r>
      <w:r w:rsidRPr="00D679B9">
        <w:rPr>
          <w:lang w:val="ru-RU"/>
        </w:rPr>
        <w:tab/>
        <w:t xml:space="preserve">Какие технические и эксплуатационные характеристики, принимая во внимание пункт </w:t>
      </w:r>
      <w:r w:rsidRPr="00D679B9">
        <w:rPr>
          <w:i/>
          <w:iCs/>
          <w:lang w:val="ru-RU"/>
        </w:rPr>
        <w:t>f</w:t>
      </w:r>
      <w:r w:rsidRPr="00EB5641">
        <w:rPr>
          <w:i/>
          <w:iCs/>
          <w:lang w:val="ru-RU"/>
        </w:rPr>
        <w:t>)</w:t>
      </w:r>
      <w:r w:rsidRPr="00EB5641">
        <w:rPr>
          <w:lang w:val="ru-RU"/>
        </w:rPr>
        <w:t xml:space="preserve"> </w:t>
      </w:r>
      <w:r w:rsidRPr="00D679B9">
        <w:rPr>
          <w:lang w:val="ru-RU"/>
        </w:rPr>
        <w:t xml:space="preserve">раздела </w:t>
      </w:r>
      <w:r w:rsidRPr="00EB5641">
        <w:rPr>
          <w:i/>
          <w:iCs/>
          <w:lang w:val="ru-RU"/>
        </w:rPr>
        <w:t>учитывая</w:t>
      </w:r>
      <w:r w:rsidRPr="00D679B9">
        <w:rPr>
          <w:lang w:val="ru-RU"/>
        </w:rPr>
        <w:t>, необходимы для дальнейшего развития связи на основе видимой части спектра?</w:t>
      </w:r>
    </w:p>
    <w:p w14:paraId="42547BA3" w14:textId="77777777" w:rsidR="003C47B0" w:rsidRPr="00D679B9" w:rsidRDefault="003C47B0" w:rsidP="003C47B0">
      <w:pPr>
        <w:pStyle w:val="Call"/>
        <w:rPr>
          <w:lang w:val="ru-RU"/>
        </w:rPr>
      </w:pPr>
      <w:r w:rsidRPr="00D679B9">
        <w:rPr>
          <w:lang w:val="ru-RU"/>
        </w:rPr>
        <w:t>решает далее</w:t>
      </w:r>
      <w:r w:rsidRPr="00D679B9">
        <w:rPr>
          <w:i w:val="0"/>
          <w:iCs/>
          <w:lang w:val="ru-RU"/>
        </w:rPr>
        <w:t>,</w:t>
      </w:r>
    </w:p>
    <w:p w14:paraId="3E17ECFD" w14:textId="77777777" w:rsidR="003C47B0" w:rsidRPr="00D679B9" w:rsidRDefault="003C47B0" w:rsidP="003C47B0">
      <w:pPr>
        <w:rPr>
          <w:lang w:val="ru-RU"/>
        </w:rPr>
      </w:pPr>
      <w:r w:rsidRPr="00D679B9">
        <w:rPr>
          <w:lang w:val="ru-RU"/>
        </w:rPr>
        <w:t>1</w:t>
      </w:r>
      <w:r w:rsidRPr="00D679B9">
        <w:rPr>
          <w:lang w:val="ru-RU"/>
        </w:rPr>
        <w:tab/>
        <w:t>что результаты указанных выше исследований должны быть включены в одну или несколько Рекомендаций и/или Отчетов;</w:t>
      </w:r>
    </w:p>
    <w:p w14:paraId="36EB7868" w14:textId="5FFCF7D5" w:rsidR="003C47B0" w:rsidRDefault="003C47B0" w:rsidP="003C47B0">
      <w:pPr>
        <w:rPr>
          <w:lang w:val="ru-RU"/>
        </w:rPr>
      </w:pPr>
      <w:r w:rsidRPr="00D679B9">
        <w:rPr>
          <w:lang w:val="ru-RU"/>
        </w:rPr>
        <w:t>2</w:t>
      </w:r>
      <w:r w:rsidRPr="00D679B9">
        <w:rPr>
          <w:lang w:val="ru-RU"/>
        </w:rPr>
        <w:tab/>
        <w:t>что указанные выше исследования должны быть завершены к 20</w:t>
      </w:r>
      <w:r w:rsidRPr="003C47B0">
        <w:rPr>
          <w:lang w:val="ru-RU"/>
        </w:rPr>
        <w:t>2</w:t>
      </w:r>
      <w:r w:rsidR="00B10E14">
        <w:rPr>
          <w:lang w:val="ru-RU"/>
        </w:rPr>
        <w:t>7</w:t>
      </w:r>
      <w:r w:rsidRPr="00D679B9">
        <w:rPr>
          <w:lang w:val="ru-RU"/>
        </w:rPr>
        <w:t> году.</w:t>
      </w:r>
    </w:p>
    <w:p w14:paraId="0277071A" w14:textId="77777777" w:rsidR="003C47B0" w:rsidRPr="00D679B9" w:rsidRDefault="003C47B0" w:rsidP="00BE12AD">
      <w:pPr>
        <w:spacing w:before="360"/>
        <w:rPr>
          <w:lang w:val="ru-RU"/>
        </w:rPr>
      </w:pPr>
      <w:r w:rsidRPr="00D679B9">
        <w:rPr>
          <w:lang w:val="ru-RU"/>
        </w:rPr>
        <w:t>Категория: S2</w:t>
      </w:r>
    </w:p>
    <w:sectPr w:rsidR="003C47B0" w:rsidRPr="00D679B9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E3F0" w14:textId="77777777" w:rsidR="00E735E2" w:rsidRDefault="00E735E2">
      <w:r>
        <w:separator/>
      </w:r>
    </w:p>
  </w:endnote>
  <w:endnote w:type="continuationSeparator" w:id="0">
    <w:p w14:paraId="78B3AB1C" w14:textId="77777777" w:rsidR="00E735E2" w:rsidRDefault="00E7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4E33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841BB">
      <w:rPr>
        <w:noProof/>
        <w:lang w:val="fr-FR"/>
      </w:rPr>
      <w:t>P:\RUS\ITU-R\DIVERS\456843R.docx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0E14">
      <w:rPr>
        <w:noProof/>
      </w:rPr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41BB">
      <w:rPr>
        <w:noProof/>
      </w:rPr>
      <w:t>13.06.19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852B" w14:textId="77777777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841BB">
      <w:rPr>
        <w:lang w:val="fr-FR"/>
      </w:rPr>
      <w:t>P:\RUS\ITU-R\DIVERS\456843R.docx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0E14"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41BB">
      <w:t>13.06.19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FEC6" w14:textId="77777777" w:rsidR="00EE146A" w:rsidRPr="008C7DF5" w:rsidRDefault="00EE146A" w:rsidP="008C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067B" w14:textId="77777777" w:rsidR="00E735E2" w:rsidRDefault="00E735E2">
      <w:r>
        <w:rPr>
          <w:b/>
        </w:rPr>
        <w:t>_______________</w:t>
      </w:r>
    </w:p>
  </w:footnote>
  <w:footnote w:type="continuationSeparator" w:id="0">
    <w:p w14:paraId="07FF1539" w14:textId="77777777" w:rsidR="00E735E2" w:rsidRDefault="00E735E2">
      <w:r>
        <w:continuationSeparator/>
      </w:r>
    </w:p>
  </w:footnote>
  <w:footnote w:id="1">
    <w:p w14:paraId="161A33A1" w14:textId="1488E0E8" w:rsidR="00850196" w:rsidRPr="00850196" w:rsidRDefault="00850196" w:rsidP="00850196">
      <w:pPr>
        <w:pStyle w:val="FootnoteText"/>
        <w:ind w:left="284" w:hanging="284"/>
        <w:rPr>
          <w:lang w:val="ru-RU"/>
        </w:rPr>
      </w:pPr>
      <w:r w:rsidRPr="00850196">
        <w:rPr>
          <w:rStyle w:val="FootnoteReference"/>
          <w:lang w:val="ru-RU"/>
        </w:rPr>
        <w:t>*</w:t>
      </w:r>
      <w:r w:rsidRPr="00850196">
        <w:rPr>
          <w:lang w:val="ru-RU"/>
        </w:rPr>
        <w:tab/>
      </w:r>
      <w:r w:rsidRPr="003C47B0">
        <w:rPr>
          <w:lang w:val="ru-RU"/>
        </w:rPr>
        <w:t>В 2019</w:t>
      </w:r>
      <w:r w:rsidR="00B10E14">
        <w:rPr>
          <w:lang w:val="ru-RU"/>
        </w:rPr>
        <w:t xml:space="preserve"> и 2023</w:t>
      </w:r>
      <w:r w:rsidRPr="003C47B0">
        <w:rPr>
          <w:lang w:val="ru-RU"/>
        </w:rPr>
        <w:t xml:space="preserve"> год</w:t>
      </w:r>
      <w:r w:rsidR="00B10E14">
        <w:rPr>
          <w:lang w:val="ru-RU"/>
        </w:rPr>
        <w:t>ах</w:t>
      </w:r>
      <w:r w:rsidRPr="003C47B0">
        <w:rPr>
          <w:lang w:val="ru-RU"/>
        </w:rPr>
        <w:t xml:space="preserve"> 1-я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2858" w14:textId="77777777" w:rsidR="008C7DF5" w:rsidRDefault="008C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F1F9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841BB">
      <w:rPr>
        <w:noProof/>
        <w:lang w:val="en-US"/>
      </w:rPr>
      <w:t>2</w:t>
    </w:r>
    <w:r>
      <w:rPr>
        <w:lang w:val="en-US"/>
      </w:rPr>
      <w:fldChar w:fldCharType="end"/>
    </w:r>
  </w:p>
  <w:p w14:paraId="3532AED5" w14:textId="77777777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 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296F" w14:textId="77777777" w:rsidR="008C7DF5" w:rsidRDefault="008C7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85023067">
    <w:abstractNumId w:val="0"/>
  </w:num>
  <w:num w:numId="2" w16cid:durableId="12261791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E2"/>
    <w:rsid w:val="0007259F"/>
    <w:rsid w:val="001355A1"/>
    <w:rsid w:val="00150CF5"/>
    <w:rsid w:val="001B225D"/>
    <w:rsid w:val="00213F8F"/>
    <w:rsid w:val="002C3E03"/>
    <w:rsid w:val="003C47B0"/>
    <w:rsid w:val="003E26B6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845350"/>
    <w:rsid w:val="00850196"/>
    <w:rsid w:val="008B1239"/>
    <w:rsid w:val="008C7DF5"/>
    <w:rsid w:val="00943EBD"/>
    <w:rsid w:val="009447A3"/>
    <w:rsid w:val="00A05CE9"/>
    <w:rsid w:val="00AD4505"/>
    <w:rsid w:val="00B10E14"/>
    <w:rsid w:val="00B841BB"/>
    <w:rsid w:val="00BE12AD"/>
    <w:rsid w:val="00BE5003"/>
    <w:rsid w:val="00C52226"/>
    <w:rsid w:val="00D35AF0"/>
    <w:rsid w:val="00D471A9"/>
    <w:rsid w:val="00E735E2"/>
    <w:rsid w:val="00E8572C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4E961B"/>
  <w15:docId w15:val="{70C8DE05-7926-4A49-8362-F9708F3E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CallChar">
    <w:name w:val="Call Char"/>
    <w:basedOn w:val="DefaultParagraphFont"/>
    <w:link w:val="Call"/>
    <w:locked/>
    <w:rsid w:val="003C47B0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BFE5-37C7-4614-9A3F-EEC0930F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13</TotalTime>
  <Pages>1</Pages>
  <Words>233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Chamova, Alisa</cp:lastModifiedBy>
  <cp:revision>9</cp:revision>
  <cp:lastPrinted>2019-06-13T09:01:00Z</cp:lastPrinted>
  <dcterms:created xsi:type="dcterms:W3CDTF">2019-06-13T08:51:00Z</dcterms:created>
  <dcterms:modified xsi:type="dcterms:W3CDTF">2023-06-22T09:26:00Z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