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1E" w:rsidRPr="00166920" w:rsidRDefault="00541092" w:rsidP="00187161">
      <w:pPr>
        <w:pStyle w:val="OpinionNo"/>
      </w:pPr>
      <w:r w:rsidRPr="00166920">
        <w:t>МНЕНИЕ МСЭ-R 102</w:t>
      </w:r>
    </w:p>
    <w:p w:rsidR="00E3301E" w:rsidRPr="00166920" w:rsidRDefault="00541092" w:rsidP="00187161">
      <w:pPr>
        <w:pStyle w:val="Opiniontitle"/>
      </w:pPr>
      <w:r w:rsidRPr="00166920">
        <w:t>Использование систем изображения ТСВЧ</w:t>
      </w:r>
      <w:r w:rsidR="00187161" w:rsidRPr="00166920">
        <w:rPr>
          <w:rStyle w:val="FootnoteReference"/>
          <w:rFonts w:ascii="Times New Roman"/>
          <w:b w:val="0"/>
        </w:rPr>
        <w:footnoteReference w:customMarkFollows="1" w:id="1"/>
        <w:t>1</w:t>
      </w:r>
      <w:r w:rsidR="00E3301E" w:rsidRPr="00166920">
        <w:t xml:space="preserve"> и/или HDR-TV</w:t>
      </w:r>
      <w:r w:rsidR="00187161" w:rsidRPr="00166920">
        <w:rPr>
          <w:rStyle w:val="FootnoteReference"/>
          <w:rFonts w:ascii="Times New Roman"/>
          <w:b w:val="0"/>
        </w:rPr>
        <w:footnoteReference w:customMarkFollows="1" w:id="2"/>
        <w:t>2</w:t>
      </w:r>
      <w:r w:rsidR="00187161" w:rsidRPr="00166920">
        <w:rPr>
          <w:rFonts w:asciiTheme="minorHAnsi" w:hAnsiTheme="minorHAnsi"/>
        </w:rPr>
        <w:t xml:space="preserve"> </w:t>
      </w:r>
      <w:r w:rsidR="00DF6C7C" w:rsidRPr="00166920">
        <w:t>при</w:t>
      </w:r>
      <w:r w:rsidR="00187161" w:rsidRPr="00166920">
        <w:t> </w:t>
      </w:r>
      <w:r w:rsidR="00DF6C7C" w:rsidRPr="00166920">
        <w:t>захвате</w:t>
      </w:r>
      <w:r w:rsidR="00187161" w:rsidRPr="00166920">
        <w:t> </w:t>
      </w:r>
      <w:r w:rsidR="00DF6C7C" w:rsidRPr="00166920">
        <w:t xml:space="preserve">телевизионных изображений для </w:t>
      </w:r>
      <w:r w:rsidR="00C3389B" w:rsidRPr="00166920">
        <w:t>постпроизводства</w:t>
      </w:r>
      <w:r w:rsidR="00187161" w:rsidRPr="00166920">
        <w:t xml:space="preserve"> </w:t>
      </w:r>
      <w:r w:rsidR="00DF6C7C" w:rsidRPr="00166920">
        <w:t>программ</w:t>
      </w:r>
      <w:r w:rsidR="00187161" w:rsidRPr="00166920">
        <w:t> </w:t>
      </w:r>
      <w:r w:rsidR="00DF6C7C" w:rsidRPr="00166920">
        <w:t>ТВЧ с более</w:t>
      </w:r>
      <w:r w:rsidR="00C3389B" w:rsidRPr="00166920">
        <w:t xml:space="preserve"> </w:t>
      </w:r>
      <w:r w:rsidR="00DF6C7C" w:rsidRPr="00166920">
        <w:t>высоким качеством изображения</w:t>
      </w:r>
    </w:p>
    <w:p w:rsidR="00E3301E" w:rsidRPr="00166920" w:rsidRDefault="00541092" w:rsidP="00187161">
      <w:pPr>
        <w:pStyle w:val="Opiniondate"/>
      </w:pPr>
      <w:r w:rsidRPr="00166920">
        <w:t>(2013</w:t>
      </w:r>
      <w:r w:rsidR="00187161" w:rsidRPr="00166920">
        <w:t>-</w:t>
      </w:r>
      <w:r w:rsidR="00471D70" w:rsidRPr="00166920">
        <w:t>2017</w:t>
      </w:r>
      <w:r w:rsidRPr="00166920">
        <w:t>)</w:t>
      </w:r>
    </w:p>
    <w:p w:rsidR="00E3301E" w:rsidRPr="00166920" w:rsidRDefault="00541092" w:rsidP="00EE2A0D">
      <w:pPr>
        <w:pStyle w:val="Normalaftertitle"/>
      </w:pPr>
      <w:r w:rsidRPr="00166920">
        <w:t>6-я Исследовательская комиссия по радиосвязи МСЭ,</w:t>
      </w:r>
    </w:p>
    <w:p w:rsidR="00E3301E" w:rsidRPr="00166920" w:rsidRDefault="00541092" w:rsidP="00EE2A0D">
      <w:pPr>
        <w:pStyle w:val="Call"/>
      </w:pPr>
      <w:r w:rsidRPr="00166920">
        <w:t>учитывая</w:t>
      </w:r>
      <w:r w:rsidRPr="00166920">
        <w:rPr>
          <w:i w:val="0"/>
          <w:iCs/>
        </w:rPr>
        <w:t>,</w:t>
      </w:r>
    </w:p>
    <w:p w:rsidR="00E3301E" w:rsidRPr="00166920" w:rsidRDefault="00541092" w:rsidP="00C3389B">
      <w:r w:rsidRPr="00166920">
        <w:rPr>
          <w:i/>
          <w:iCs/>
        </w:rPr>
        <w:t>a)</w:t>
      </w:r>
      <w:r w:rsidRPr="00166920">
        <w:tab/>
        <w:t>что</w:t>
      </w:r>
      <w:r w:rsidR="00C3389B" w:rsidRPr="00166920">
        <w:t>, как указано</w:t>
      </w:r>
      <w:r w:rsidRPr="00166920">
        <w:t xml:space="preserve"> в Рекомендации МСЭ-R BR.785</w:t>
      </w:r>
      <w:r w:rsidR="00C3389B" w:rsidRPr="00166920">
        <w:t>,</w:t>
      </w:r>
      <w:r w:rsidRPr="00166920">
        <w:t xml:space="preserve"> при </w:t>
      </w:r>
      <w:r w:rsidR="00F21F29" w:rsidRPr="00166920">
        <w:t xml:space="preserve">захвате телевизионных программ и их </w:t>
      </w:r>
      <w:r w:rsidR="00C3389B" w:rsidRPr="00166920">
        <w:t>постпроизводстве</w:t>
      </w:r>
      <w:r w:rsidRPr="00166920">
        <w:t xml:space="preserve"> с использованием телевизионной системы, значения параметров которой превосходят значения параметров телевизионной системы, предназначенной для распределения </w:t>
      </w:r>
      <w:r w:rsidR="00706A13" w:rsidRPr="00166920">
        <w:t>данной</w:t>
      </w:r>
      <w:r w:rsidR="00B401E3" w:rsidRPr="00166920">
        <w:t xml:space="preserve"> программы</w:t>
      </w:r>
      <w:r w:rsidRPr="00166920">
        <w:t xml:space="preserve">, </w:t>
      </w:r>
      <w:r w:rsidR="00B67BC7" w:rsidRPr="00166920">
        <w:t>наблюдается</w:t>
      </w:r>
      <w:r w:rsidRPr="00166920">
        <w:t xml:space="preserve"> улучшение </w:t>
      </w:r>
      <w:r w:rsidR="00FE2C90" w:rsidRPr="00166920">
        <w:t xml:space="preserve">воспринимаемого </w:t>
      </w:r>
      <w:r w:rsidRPr="00166920">
        <w:t xml:space="preserve">качества изображения программ, распределение и вещание которых осуществляется </w:t>
      </w:r>
      <w:r w:rsidR="00FE2C90" w:rsidRPr="00166920">
        <w:t>после преобразования с понижением</w:t>
      </w:r>
      <w:r w:rsidRPr="00166920">
        <w:t>;</w:t>
      </w:r>
    </w:p>
    <w:p w:rsidR="00E3301E" w:rsidRPr="00166920" w:rsidRDefault="00541092" w:rsidP="00CD1B5C">
      <w:r w:rsidRPr="00166920">
        <w:rPr>
          <w:i/>
          <w:iCs/>
        </w:rPr>
        <w:t>b)</w:t>
      </w:r>
      <w:r w:rsidRPr="00166920">
        <w:tab/>
        <w:t xml:space="preserve">что </w:t>
      </w:r>
      <w:r w:rsidR="00CD1B5C" w:rsidRPr="00166920">
        <w:t>согласно</w:t>
      </w:r>
      <w:r w:rsidRPr="00166920">
        <w:t xml:space="preserve"> </w:t>
      </w:r>
      <w:r w:rsidR="00CD1B5C" w:rsidRPr="00166920">
        <w:t xml:space="preserve">информации, </w:t>
      </w:r>
      <w:r w:rsidRPr="00166920">
        <w:t>представленной 6-й Исследовательской комисси</w:t>
      </w:r>
      <w:r w:rsidR="00CD1B5C" w:rsidRPr="00166920">
        <w:t>и</w:t>
      </w:r>
      <w:r w:rsidRPr="00166920">
        <w:t xml:space="preserve">, ряд телевизионных вещательных организаций и производителей телевизионных программ уже </w:t>
      </w:r>
      <w:r w:rsidR="00B67BC7" w:rsidRPr="00166920">
        <w:t xml:space="preserve">проводят эксперименты с захватом программного материала в </w:t>
      </w:r>
      <w:r w:rsidRPr="00166920">
        <w:t>ТСВЧ</w:t>
      </w:r>
      <w:r w:rsidR="00B67BC7" w:rsidRPr="00166920">
        <w:t xml:space="preserve"> и/или HDR-TV</w:t>
      </w:r>
      <w:r w:rsidRPr="00166920">
        <w:t xml:space="preserve"> </w:t>
      </w:r>
      <w:r w:rsidR="008146B8" w:rsidRPr="00166920">
        <w:t xml:space="preserve">для производства и </w:t>
      </w:r>
      <w:r w:rsidR="00CD1B5C" w:rsidRPr="00166920">
        <w:t>постпроизводства</w:t>
      </w:r>
      <w:r w:rsidRPr="00166920">
        <w:t xml:space="preserve"> программ</w:t>
      </w:r>
      <w:r w:rsidR="00B67BC7" w:rsidRPr="00166920">
        <w:t xml:space="preserve"> ТВЧ</w:t>
      </w:r>
      <w:r w:rsidRPr="00166920">
        <w:t>,</w:t>
      </w:r>
      <w:r w:rsidR="00B3399C" w:rsidRPr="00166920">
        <w:t xml:space="preserve"> имеющих субъективно более высокое качество изображения</w:t>
      </w:r>
      <w:r w:rsidRPr="00166920">
        <w:t>;</w:t>
      </w:r>
    </w:p>
    <w:p w:rsidR="00E3301E" w:rsidRPr="00166920" w:rsidRDefault="00541092" w:rsidP="00EB3B3C">
      <w:r w:rsidRPr="00166920">
        <w:rPr>
          <w:i/>
          <w:iCs/>
        </w:rPr>
        <w:t>c)</w:t>
      </w:r>
      <w:r w:rsidRPr="00166920">
        <w:tab/>
        <w:t xml:space="preserve">что </w:t>
      </w:r>
      <w:r w:rsidR="00B3399C" w:rsidRPr="00166920">
        <w:t>запас по разрешению изображени</w:t>
      </w:r>
      <w:r w:rsidR="00EB3B3C" w:rsidRPr="00166920">
        <w:t>я</w:t>
      </w:r>
      <w:r w:rsidR="00B3399C" w:rsidRPr="00166920">
        <w:t xml:space="preserve">, полученный путем захвата программного материала в </w:t>
      </w:r>
      <w:r w:rsidR="00B3399C" w:rsidRPr="00166920">
        <w:rPr>
          <w:lang w:eastAsia="zh-CN"/>
        </w:rPr>
        <w:t>ТСВЧ, упрощает сложн</w:t>
      </w:r>
      <w:r w:rsidR="00CD1B5C" w:rsidRPr="00166920">
        <w:rPr>
          <w:lang w:eastAsia="zh-CN"/>
        </w:rPr>
        <w:t>ое постпроизводство</w:t>
      </w:r>
      <w:r w:rsidR="00B3399C" w:rsidRPr="00166920">
        <w:rPr>
          <w:lang w:eastAsia="zh-CN"/>
        </w:rPr>
        <w:t xml:space="preserve"> изображений</w:t>
      </w:r>
      <w:r w:rsidR="00BF5EA5" w:rsidRPr="00166920">
        <w:rPr>
          <w:lang w:eastAsia="zh-CN"/>
        </w:rPr>
        <w:t>, обеспечивающ</w:t>
      </w:r>
      <w:r w:rsidR="00CD1B5C" w:rsidRPr="00166920">
        <w:rPr>
          <w:lang w:eastAsia="zh-CN"/>
        </w:rPr>
        <w:t>ее</w:t>
      </w:r>
      <w:r w:rsidR="00B3399C" w:rsidRPr="00166920">
        <w:rPr>
          <w:lang w:eastAsia="zh-CN"/>
        </w:rPr>
        <w:t xml:space="preserve"> минимальны</w:t>
      </w:r>
      <w:r w:rsidR="00BF5EA5" w:rsidRPr="00166920">
        <w:rPr>
          <w:lang w:eastAsia="zh-CN"/>
        </w:rPr>
        <w:t>е</w:t>
      </w:r>
      <w:r w:rsidR="00B3399C" w:rsidRPr="00166920">
        <w:rPr>
          <w:lang w:eastAsia="zh-CN"/>
        </w:rPr>
        <w:t xml:space="preserve"> дефект</w:t>
      </w:r>
      <w:r w:rsidR="00BF5EA5" w:rsidRPr="00166920">
        <w:rPr>
          <w:lang w:eastAsia="zh-CN"/>
        </w:rPr>
        <w:t>ы</w:t>
      </w:r>
      <w:r w:rsidR="00B3399C" w:rsidRPr="00166920">
        <w:rPr>
          <w:lang w:eastAsia="zh-CN"/>
        </w:rPr>
        <w:t xml:space="preserve"> в готовой программе </w:t>
      </w:r>
      <w:r w:rsidRPr="00166920">
        <w:t>ТВЧ;</w:t>
      </w:r>
    </w:p>
    <w:p w:rsidR="00B67BC7" w:rsidRPr="00166920" w:rsidRDefault="00541092" w:rsidP="00EB3B3C">
      <w:r w:rsidRPr="00166920">
        <w:rPr>
          <w:i/>
          <w:iCs/>
        </w:rPr>
        <w:t>d)</w:t>
      </w:r>
      <w:r w:rsidR="00BF5EA5" w:rsidRPr="00166920">
        <w:rPr>
          <w:i/>
          <w:iCs/>
        </w:rPr>
        <w:tab/>
      </w:r>
      <w:r w:rsidR="00BF5EA5" w:rsidRPr="00166920">
        <w:t>что запас по динамическому диапазону изображени</w:t>
      </w:r>
      <w:r w:rsidR="00EB3B3C" w:rsidRPr="00166920">
        <w:t>я</w:t>
      </w:r>
      <w:r w:rsidR="00BF5EA5" w:rsidRPr="00166920">
        <w:t>, полученный путем захвата программного материала в</w:t>
      </w:r>
      <w:r w:rsidR="00B67BC7" w:rsidRPr="00166920">
        <w:rPr>
          <w:lang w:eastAsia="zh-CN"/>
        </w:rPr>
        <w:t xml:space="preserve"> HDR-TV</w:t>
      </w:r>
      <w:r w:rsidR="00BF5EA5" w:rsidRPr="00166920">
        <w:rPr>
          <w:lang w:eastAsia="zh-CN"/>
        </w:rPr>
        <w:t xml:space="preserve">, также упрощает </w:t>
      </w:r>
      <w:r w:rsidR="00CD1B5C" w:rsidRPr="00166920">
        <w:rPr>
          <w:lang w:eastAsia="zh-CN"/>
        </w:rPr>
        <w:t xml:space="preserve">сложное постпроизводство </w:t>
      </w:r>
      <w:r w:rsidR="00BF5EA5" w:rsidRPr="00166920">
        <w:rPr>
          <w:lang w:eastAsia="zh-CN"/>
        </w:rPr>
        <w:t xml:space="preserve">изображений, например в </w:t>
      </w:r>
      <w:r w:rsidR="00E20B2F" w:rsidRPr="00166920">
        <w:rPr>
          <w:lang w:eastAsia="zh-CN"/>
        </w:rPr>
        <w:t xml:space="preserve">части </w:t>
      </w:r>
      <w:r w:rsidR="00BF5EA5" w:rsidRPr="00166920">
        <w:rPr>
          <w:lang w:eastAsia="zh-CN"/>
        </w:rPr>
        <w:t xml:space="preserve">оптимизации тонального баланса </w:t>
      </w:r>
      <w:r w:rsidR="00027C92" w:rsidRPr="00166920">
        <w:rPr>
          <w:lang w:eastAsia="zh-CN"/>
        </w:rPr>
        <w:t>ярких и темных мест в программах, предназначенных для показа со стандартным динамическим диапазоном</w:t>
      </w:r>
      <w:r w:rsidR="00B67BC7" w:rsidRPr="00166920">
        <w:rPr>
          <w:lang w:eastAsia="zh-CN"/>
        </w:rPr>
        <w:t>;</w:t>
      </w:r>
    </w:p>
    <w:p w:rsidR="00E3301E" w:rsidRPr="00166920" w:rsidRDefault="00B67BC7" w:rsidP="00EB3B3C">
      <w:r w:rsidRPr="00166920">
        <w:rPr>
          <w:i/>
          <w:iCs/>
        </w:rPr>
        <w:t>е)</w:t>
      </w:r>
      <w:r w:rsidRPr="00166920">
        <w:rPr>
          <w:i/>
          <w:iCs/>
        </w:rPr>
        <w:tab/>
      </w:r>
      <w:r w:rsidR="00027C92" w:rsidRPr="00166920">
        <w:t>что запас по градации изображени</w:t>
      </w:r>
      <w:r w:rsidR="00EB3B3C" w:rsidRPr="00166920">
        <w:t>я</w:t>
      </w:r>
      <w:r w:rsidR="00027C92" w:rsidRPr="00166920">
        <w:t xml:space="preserve"> благодаря использованию уровня квантования 12 битов на компонент в ТСВЧ и </w:t>
      </w:r>
      <w:r w:rsidRPr="00166920">
        <w:rPr>
          <w:lang w:eastAsia="zh-CN"/>
        </w:rPr>
        <w:t xml:space="preserve">HDR-TV </w:t>
      </w:r>
      <w:r w:rsidR="00027C92" w:rsidRPr="00166920">
        <w:rPr>
          <w:lang w:eastAsia="zh-CN"/>
        </w:rPr>
        <w:t xml:space="preserve">расширяет диапазон градации </w:t>
      </w:r>
      <w:r w:rsidR="00AD4322" w:rsidRPr="00166920">
        <w:rPr>
          <w:lang w:eastAsia="zh-CN"/>
        </w:rPr>
        <w:t xml:space="preserve">тона </w:t>
      </w:r>
      <w:r w:rsidR="00027C92" w:rsidRPr="00166920">
        <w:rPr>
          <w:lang w:eastAsia="zh-CN"/>
        </w:rPr>
        <w:t>изображени</w:t>
      </w:r>
      <w:r w:rsidR="00EB3B3C" w:rsidRPr="00166920">
        <w:rPr>
          <w:lang w:eastAsia="zh-CN"/>
        </w:rPr>
        <w:t>я</w:t>
      </w:r>
      <w:r w:rsidR="00AD4322" w:rsidRPr="00166920">
        <w:rPr>
          <w:lang w:eastAsia="zh-CN"/>
        </w:rPr>
        <w:t xml:space="preserve">, которая может быть реализована до появления дефектов </w:t>
      </w:r>
      <w:r w:rsidR="00DA605E" w:rsidRPr="00166920">
        <w:rPr>
          <w:lang w:eastAsia="zh-CN"/>
        </w:rPr>
        <w:t xml:space="preserve">в </w:t>
      </w:r>
      <w:r w:rsidR="00AD4322" w:rsidRPr="00166920">
        <w:rPr>
          <w:lang w:eastAsia="zh-CN"/>
        </w:rPr>
        <w:t>изображения</w:t>
      </w:r>
      <w:r w:rsidR="00DA605E" w:rsidRPr="00166920">
        <w:rPr>
          <w:lang w:eastAsia="zh-CN"/>
        </w:rPr>
        <w:t>х ТВЧ, прошедших</w:t>
      </w:r>
      <w:r w:rsidR="00AD4322" w:rsidRPr="00166920">
        <w:rPr>
          <w:lang w:eastAsia="zh-CN"/>
        </w:rPr>
        <w:t xml:space="preserve"> преобразование с понижением</w:t>
      </w:r>
      <w:r w:rsidRPr="00166920">
        <w:rPr>
          <w:lang w:eastAsia="zh-CN"/>
        </w:rPr>
        <w:t xml:space="preserve">; </w:t>
      </w:r>
      <w:r w:rsidR="00541092" w:rsidRPr="00166920">
        <w:t xml:space="preserve">что, </w:t>
      </w:r>
      <w:r w:rsidR="00AD4322" w:rsidRPr="00166920">
        <w:t>наряду с этим</w:t>
      </w:r>
      <w:r w:rsidR="00541092" w:rsidRPr="00166920">
        <w:t xml:space="preserve">, использование </w:t>
      </w:r>
      <w:r w:rsidR="00AD4322" w:rsidRPr="00166920">
        <w:t>этих методов</w:t>
      </w:r>
      <w:r w:rsidR="00541092" w:rsidRPr="00166920">
        <w:t xml:space="preserve"> при производстве телевизионных программ позволяет вещательным организациям и производителям телевизионных программ хранить программ</w:t>
      </w:r>
      <w:r w:rsidR="00AD4322" w:rsidRPr="00166920">
        <w:t>ный материал</w:t>
      </w:r>
      <w:r w:rsidR="00541092" w:rsidRPr="00166920">
        <w:t xml:space="preserve"> в телевизионной систем</w:t>
      </w:r>
      <w:r w:rsidR="00AD4322" w:rsidRPr="00166920">
        <w:t>е</w:t>
      </w:r>
      <w:r w:rsidR="00541092" w:rsidRPr="00166920">
        <w:t>, в которо</w:t>
      </w:r>
      <w:r w:rsidR="00AD4322" w:rsidRPr="00166920">
        <w:t>й</w:t>
      </w:r>
      <w:r w:rsidR="00541092" w:rsidRPr="00166920">
        <w:t xml:space="preserve"> он был </w:t>
      </w:r>
      <w:r w:rsidR="00AD4322" w:rsidRPr="00166920">
        <w:t>захвачен, и</w:t>
      </w:r>
      <w:r w:rsidR="00541092" w:rsidRPr="00166920">
        <w:t xml:space="preserve"> создава</w:t>
      </w:r>
      <w:r w:rsidR="00AD4322" w:rsidRPr="00166920">
        <w:t>ть</w:t>
      </w:r>
      <w:r w:rsidR="00541092" w:rsidRPr="00166920">
        <w:t xml:space="preserve"> библиотеку программ</w:t>
      </w:r>
      <w:r w:rsidR="00AD4322" w:rsidRPr="00166920">
        <w:t>ного материала</w:t>
      </w:r>
      <w:r w:rsidR="00541092" w:rsidRPr="00166920">
        <w:t xml:space="preserve"> </w:t>
      </w:r>
      <w:r w:rsidR="00AD4322" w:rsidRPr="00166920">
        <w:t>высшего качества</w:t>
      </w:r>
      <w:r w:rsidR="00541092" w:rsidRPr="00166920">
        <w:t>, которы</w:t>
      </w:r>
      <w:r w:rsidR="005D11F1" w:rsidRPr="00166920">
        <w:t>й</w:t>
      </w:r>
      <w:r w:rsidR="00541092" w:rsidRPr="00166920">
        <w:t xml:space="preserve"> </w:t>
      </w:r>
      <w:r w:rsidR="005D11F1" w:rsidRPr="00166920">
        <w:t xml:space="preserve">может </w:t>
      </w:r>
      <w:r w:rsidR="00541092" w:rsidRPr="00166920">
        <w:t xml:space="preserve">использоваться для международного обмена, а также, в перспективе, для будущего </w:t>
      </w:r>
      <w:r w:rsidR="005D11F1" w:rsidRPr="00166920">
        <w:t xml:space="preserve">высококачественного </w:t>
      </w:r>
      <w:r w:rsidR="00541092" w:rsidRPr="00166920">
        <w:t>вещания,</w:t>
      </w:r>
    </w:p>
    <w:p w:rsidR="00E3301E" w:rsidRPr="00166920" w:rsidRDefault="00541092" w:rsidP="00EE2A0D">
      <w:pPr>
        <w:pStyle w:val="Call"/>
      </w:pPr>
      <w:r w:rsidRPr="00166920">
        <w:t>придерживается мнения</w:t>
      </w:r>
      <w:r w:rsidRPr="00166920">
        <w:rPr>
          <w:i w:val="0"/>
          <w:iCs/>
        </w:rPr>
        <w:t>,</w:t>
      </w:r>
    </w:p>
    <w:p w:rsidR="00E3301E" w:rsidRPr="00166920" w:rsidRDefault="00541092" w:rsidP="00DA605E">
      <w:r w:rsidRPr="00166920">
        <w:t>что следует привлечь внимание производителей профессионального оборудования</w:t>
      </w:r>
      <w:r w:rsidR="005D11F1" w:rsidRPr="00166920">
        <w:t xml:space="preserve"> цифровой обработки изображений</w:t>
      </w:r>
      <w:r w:rsidRPr="00166920">
        <w:t xml:space="preserve"> </w:t>
      </w:r>
      <w:r w:rsidR="005D11F1" w:rsidRPr="00166920">
        <w:t xml:space="preserve">к </w:t>
      </w:r>
      <w:r w:rsidR="003261E3" w:rsidRPr="00166920">
        <w:t xml:space="preserve">потребности в полном перечне </w:t>
      </w:r>
      <w:r w:rsidR="005D11F1" w:rsidRPr="00166920">
        <w:t xml:space="preserve">инструментов </w:t>
      </w:r>
      <w:r w:rsidR="00DA605E" w:rsidRPr="00166920">
        <w:t>постпроизводства</w:t>
      </w:r>
      <w:r w:rsidR="005D11F1" w:rsidRPr="00166920">
        <w:t xml:space="preserve">, необходимых для </w:t>
      </w:r>
      <w:r w:rsidR="003261E3" w:rsidRPr="00166920">
        <w:t>оптимального использования запаса по качеству изображения</w:t>
      </w:r>
      <w:r w:rsidR="00706A13" w:rsidRPr="00166920">
        <w:t>, присущего</w:t>
      </w:r>
      <w:r w:rsidR="003261E3" w:rsidRPr="00166920">
        <w:t xml:space="preserve"> систем</w:t>
      </w:r>
      <w:r w:rsidR="00706A13" w:rsidRPr="00166920">
        <w:t>ам</w:t>
      </w:r>
      <w:r w:rsidR="003261E3" w:rsidRPr="00166920">
        <w:t xml:space="preserve"> изображения ТСВЧ и </w:t>
      </w:r>
      <w:r w:rsidR="003261E3" w:rsidRPr="00166920">
        <w:rPr>
          <w:lang w:eastAsia="zh-CN"/>
        </w:rPr>
        <w:t xml:space="preserve">HDR-TV, которые возможно использовать для захвата программного материала с максимально возможным качеством изображения и его </w:t>
      </w:r>
      <w:r w:rsidR="00DA605E" w:rsidRPr="00166920">
        <w:rPr>
          <w:lang w:eastAsia="zh-CN"/>
        </w:rPr>
        <w:t>постпроизводства</w:t>
      </w:r>
      <w:r w:rsidR="003261E3" w:rsidRPr="00166920">
        <w:rPr>
          <w:lang w:eastAsia="zh-CN"/>
        </w:rPr>
        <w:t xml:space="preserve"> в целях получения изображений оптимального качества изображения даже после преобразования с понижением в ТВЧ</w:t>
      </w:r>
      <w:r w:rsidRPr="00166920">
        <w:t>.</w:t>
      </w:r>
    </w:p>
    <w:sectPr w:rsidR="00E3301E" w:rsidRPr="00166920">
      <w:headerReference w:type="default" r:id="rId8"/>
      <w:footerReference w:type="even" r:id="rId9"/>
      <w:footerReference w:type="default" r:id="rId10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1F1" w:rsidRDefault="005D11F1">
      <w:r>
        <w:separator/>
      </w:r>
    </w:p>
  </w:endnote>
  <w:endnote w:type="continuationSeparator" w:id="0">
    <w:p w:rsidR="005D11F1" w:rsidRDefault="005D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F1" w:rsidRDefault="005D11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D11F1" w:rsidRPr="00C3389B" w:rsidRDefault="005D11F1">
    <w:pPr>
      <w:ind w:right="360"/>
      <w:rPr>
        <w:lang w:val="en-US"/>
      </w:rPr>
    </w:pPr>
    <w:r>
      <w:fldChar w:fldCharType="begin"/>
    </w:r>
    <w:r w:rsidRPr="00C3389B">
      <w:rPr>
        <w:lang w:val="en-US"/>
      </w:rPr>
      <w:instrText xml:space="preserve"> FILENAME \p  \* MERGEFORMAT </w:instrText>
    </w:r>
    <w:r>
      <w:fldChar w:fldCharType="separate"/>
    </w:r>
    <w:r w:rsidR="00471D70">
      <w:rPr>
        <w:noProof/>
        <w:lang w:val="en-US"/>
      </w:rPr>
      <w:t>P:\TRAD\R\ITU-R\OPINION\102R.docx</w:t>
    </w:r>
    <w:r>
      <w:fldChar w:fldCharType="end"/>
    </w:r>
    <w:r w:rsidRPr="00C3389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136F">
      <w:rPr>
        <w:noProof/>
      </w:rPr>
      <w:t>16.05.17</w:t>
    </w:r>
    <w:r>
      <w:fldChar w:fldCharType="end"/>
    </w:r>
    <w:r w:rsidRPr="00C3389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1D70">
      <w:rPr>
        <w:noProof/>
      </w:rPr>
      <w:t>16.05.17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F1" w:rsidRDefault="005D11F1" w:rsidP="00DE2EBA">
    <w:pPr>
      <w:pStyle w:val="Footer"/>
    </w:pPr>
    <w:r>
      <w:fldChar w:fldCharType="begin"/>
    </w:r>
    <w:r w:rsidRPr="00C3389B">
      <w:rPr>
        <w:lang w:val="en-US"/>
      </w:rPr>
      <w:instrText xml:space="preserve"> FILENAME \p  \* MERGEFORMAT </w:instrText>
    </w:r>
    <w:r>
      <w:fldChar w:fldCharType="separate"/>
    </w:r>
    <w:r w:rsidR="00471D70">
      <w:rPr>
        <w:lang w:val="en-US"/>
      </w:rPr>
      <w:t>P:\TRAD\R\ITU-R\OPINION\102R.docx</w:t>
    </w:r>
    <w:r>
      <w:fldChar w:fldCharType="end"/>
    </w:r>
    <w:r w:rsidRPr="00C3389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136F">
      <w:t>16.05.17</w:t>
    </w:r>
    <w:r>
      <w:fldChar w:fldCharType="end"/>
    </w:r>
    <w:r w:rsidRPr="00C3389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1D70">
      <w:t>16.05.17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1F1" w:rsidRDefault="005D11F1" w:rsidP="00C377B7">
      <w:pPr>
        <w:spacing w:before="0"/>
      </w:pPr>
      <w:r>
        <w:separator/>
      </w:r>
    </w:p>
  </w:footnote>
  <w:footnote w:type="continuationSeparator" w:id="0">
    <w:p w:rsidR="005D11F1" w:rsidRDefault="005D11F1">
      <w:r>
        <w:continuationSeparator/>
      </w:r>
    </w:p>
  </w:footnote>
  <w:footnote w:id="1">
    <w:p w:rsidR="00187161" w:rsidRPr="00E3301E" w:rsidRDefault="00187161" w:rsidP="00E3301E">
      <w:pPr>
        <w:pStyle w:val="FootnoteText"/>
        <w:spacing w:before="40"/>
        <w:rPr>
          <w:lang w:val="ru-RU"/>
        </w:rPr>
      </w:pPr>
      <w:r>
        <w:rPr>
          <w:rStyle w:val="FootnoteReference"/>
        </w:rPr>
        <w:t>1</w:t>
      </w:r>
      <w:r>
        <w:t xml:space="preserve"> </w:t>
      </w:r>
      <w:r w:rsidRPr="00E3301E">
        <w:rPr>
          <w:lang w:val="ru-RU"/>
        </w:rPr>
        <w:tab/>
      </w:r>
      <w:r w:rsidRPr="008146B8">
        <w:rPr>
          <w:lang w:val="ru-RU"/>
        </w:rPr>
        <w:t>ТСВЧ – это акроним семейства систем телевизионного изображения формата 3840 × 2160 и 7680 × 4320, описанных в Рекомендации МСЭ-R BT.2020</w:t>
      </w:r>
      <w:r w:rsidRPr="00E3301E">
        <w:rPr>
          <w:lang w:val="ru-RU"/>
        </w:rPr>
        <w:t>.</w:t>
      </w:r>
    </w:p>
  </w:footnote>
  <w:footnote w:id="2">
    <w:p w:rsidR="00187161" w:rsidRPr="00E3301E" w:rsidRDefault="00187161" w:rsidP="00187161">
      <w:pPr>
        <w:pStyle w:val="FootnoteText"/>
        <w:spacing w:before="40"/>
        <w:rPr>
          <w:lang w:val="ru-RU"/>
        </w:rPr>
      </w:pPr>
      <w:r>
        <w:rPr>
          <w:rStyle w:val="FootnoteReference"/>
        </w:rPr>
        <w:t>2</w:t>
      </w:r>
      <w:r w:rsidRPr="00E3301E">
        <w:rPr>
          <w:lang w:val="ru-RU"/>
        </w:rPr>
        <w:t xml:space="preserve"> </w:t>
      </w:r>
      <w:r w:rsidRPr="00E3301E">
        <w:rPr>
          <w:lang w:val="ru-RU"/>
        </w:rPr>
        <w:tab/>
      </w:r>
      <w:r>
        <w:t>HDR</w:t>
      </w:r>
      <w:r w:rsidRPr="00E3301E">
        <w:rPr>
          <w:lang w:val="ru-RU"/>
        </w:rPr>
        <w:t>-</w:t>
      </w:r>
      <w:r>
        <w:t>TV </w:t>
      </w:r>
      <w:r w:rsidRPr="00E3301E">
        <w:rPr>
          <w:lang w:val="ru-RU"/>
        </w:rPr>
        <w:t xml:space="preserve">– </w:t>
      </w:r>
      <w:r>
        <w:rPr>
          <w:lang w:val="ru-RU"/>
        </w:rPr>
        <w:t>это</w:t>
      </w:r>
      <w:r w:rsidRPr="00E3301E">
        <w:rPr>
          <w:lang w:val="ru-RU"/>
        </w:rPr>
        <w:t xml:space="preserve"> </w:t>
      </w:r>
      <w:r>
        <w:rPr>
          <w:lang w:val="ru-RU"/>
        </w:rPr>
        <w:t>акроним</w:t>
      </w:r>
      <w:r w:rsidRPr="00E3301E">
        <w:rPr>
          <w:lang w:val="ru-RU"/>
        </w:rPr>
        <w:t xml:space="preserve"> </w:t>
      </w:r>
      <w:r>
        <w:rPr>
          <w:lang w:val="ru-RU"/>
        </w:rPr>
        <w:t>телевизионных</w:t>
      </w:r>
      <w:r w:rsidRPr="00E3301E">
        <w:rPr>
          <w:lang w:val="ru-RU"/>
        </w:rPr>
        <w:t xml:space="preserve"> </w:t>
      </w:r>
      <w:r>
        <w:rPr>
          <w:lang w:val="ru-RU"/>
        </w:rPr>
        <w:t>систем</w:t>
      </w:r>
      <w:r w:rsidRPr="00E3301E">
        <w:rPr>
          <w:lang w:val="ru-RU"/>
        </w:rPr>
        <w:t xml:space="preserve">, </w:t>
      </w:r>
      <w:r>
        <w:rPr>
          <w:lang w:val="ru-RU"/>
        </w:rPr>
        <w:t>осуществляющих захват изображений с большим динамическим диапазоном, который определен в Рекомендации МСЭ-</w:t>
      </w:r>
      <w:r>
        <w:rPr>
          <w:lang w:val="en-US"/>
        </w:rPr>
        <w:t>R</w:t>
      </w:r>
      <w:r w:rsidRPr="00E3301E">
        <w:rPr>
          <w:lang w:val="ru-RU"/>
        </w:rPr>
        <w:t xml:space="preserve"> </w:t>
      </w:r>
      <w:r>
        <w:t>BT</w:t>
      </w:r>
      <w:r w:rsidRPr="00E3301E">
        <w:rPr>
          <w:lang w:val="ru-RU"/>
        </w:rPr>
        <w:t>.2100.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F1" w:rsidRPr="00434A7C" w:rsidRDefault="005D11F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261E3">
      <w:rPr>
        <w:noProof/>
      </w:rPr>
      <w:t>2</w:t>
    </w:r>
    <w:r>
      <w:fldChar w:fldCharType="end"/>
    </w:r>
  </w:p>
  <w:p w:rsidR="005D11F1" w:rsidRDefault="005D11F1" w:rsidP="00DE2EBA">
    <w:pPr>
      <w:pStyle w:val="Header"/>
      <w:rPr>
        <w:lang w:val="en-US"/>
      </w:rPr>
    </w:pPr>
    <w:r>
      <w:t>CMR</w:t>
    </w:r>
    <w:r>
      <w:rPr>
        <w:lang w:val="en-US"/>
      </w:rPr>
      <w:t>12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65"/>
    <w:rsid w:val="000260F1"/>
    <w:rsid w:val="00027C92"/>
    <w:rsid w:val="0003535B"/>
    <w:rsid w:val="00091951"/>
    <w:rsid w:val="00123B68"/>
    <w:rsid w:val="00124C09"/>
    <w:rsid w:val="00126F2E"/>
    <w:rsid w:val="001521AE"/>
    <w:rsid w:val="00166920"/>
    <w:rsid w:val="00187161"/>
    <w:rsid w:val="001C136F"/>
    <w:rsid w:val="001E5FB4"/>
    <w:rsid w:val="00202CA0"/>
    <w:rsid w:val="00245A1F"/>
    <w:rsid w:val="00290C74"/>
    <w:rsid w:val="00300F84"/>
    <w:rsid w:val="003261E3"/>
    <w:rsid w:val="00344EB8"/>
    <w:rsid w:val="003C583C"/>
    <w:rsid w:val="003F0078"/>
    <w:rsid w:val="00434A7C"/>
    <w:rsid w:val="0045143A"/>
    <w:rsid w:val="00471D70"/>
    <w:rsid w:val="00471EFB"/>
    <w:rsid w:val="004A58F4"/>
    <w:rsid w:val="004E35C8"/>
    <w:rsid w:val="0051315E"/>
    <w:rsid w:val="005359B8"/>
    <w:rsid w:val="00541092"/>
    <w:rsid w:val="00567276"/>
    <w:rsid w:val="005D11F1"/>
    <w:rsid w:val="005D1879"/>
    <w:rsid w:val="005D79A3"/>
    <w:rsid w:val="005E61DD"/>
    <w:rsid w:val="006023DF"/>
    <w:rsid w:val="00620DD7"/>
    <w:rsid w:val="00657DE0"/>
    <w:rsid w:val="00692C06"/>
    <w:rsid w:val="006A6E9B"/>
    <w:rsid w:val="00706A13"/>
    <w:rsid w:val="00763F4F"/>
    <w:rsid w:val="00775720"/>
    <w:rsid w:val="00811633"/>
    <w:rsid w:val="008146B8"/>
    <w:rsid w:val="00836396"/>
    <w:rsid w:val="00872FC8"/>
    <w:rsid w:val="008B43F2"/>
    <w:rsid w:val="008C3257"/>
    <w:rsid w:val="009119CC"/>
    <w:rsid w:val="00941A02"/>
    <w:rsid w:val="009437A7"/>
    <w:rsid w:val="009E5FC8"/>
    <w:rsid w:val="00A138D0"/>
    <w:rsid w:val="00A141AF"/>
    <w:rsid w:val="00A2044F"/>
    <w:rsid w:val="00A4600A"/>
    <w:rsid w:val="00A57C04"/>
    <w:rsid w:val="00A61057"/>
    <w:rsid w:val="00A710E7"/>
    <w:rsid w:val="00A97EC0"/>
    <w:rsid w:val="00AC66E6"/>
    <w:rsid w:val="00AD4322"/>
    <w:rsid w:val="00B10A65"/>
    <w:rsid w:val="00B3399C"/>
    <w:rsid w:val="00B401E3"/>
    <w:rsid w:val="00B468A6"/>
    <w:rsid w:val="00B67BC7"/>
    <w:rsid w:val="00BA13A4"/>
    <w:rsid w:val="00BA1AA1"/>
    <w:rsid w:val="00BA35DC"/>
    <w:rsid w:val="00BC5313"/>
    <w:rsid w:val="00BF5EA5"/>
    <w:rsid w:val="00C20466"/>
    <w:rsid w:val="00C324A8"/>
    <w:rsid w:val="00C3389B"/>
    <w:rsid w:val="00C377B7"/>
    <w:rsid w:val="00C56E7A"/>
    <w:rsid w:val="00CC47C6"/>
    <w:rsid w:val="00CD1B5C"/>
    <w:rsid w:val="00CE5E47"/>
    <w:rsid w:val="00CF020F"/>
    <w:rsid w:val="00D53715"/>
    <w:rsid w:val="00DA605E"/>
    <w:rsid w:val="00DE2EBA"/>
    <w:rsid w:val="00DF6C7C"/>
    <w:rsid w:val="00E20B2F"/>
    <w:rsid w:val="00E3301E"/>
    <w:rsid w:val="00E976C1"/>
    <w:rsid w:val="00EB3B3C"/>
    <w:rsid w:val="00EE2A0D"/>
    <w:rsid w:val="00F21F29"/>
    <w:rsid w:val="00F65C19"/>
    <w:rsid w:val="00FC63FD"/>
    <w:rsid w:val="00FE2C90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6EF0AD5-ADA0-494C-B19D-1FB57FC2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16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8716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8716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8716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8716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8716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8716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8716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8716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8716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87161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87161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8716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87161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87161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87161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87161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8716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187161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187161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18716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8716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87161"/>
  </w:style>
  <w:style w:type="character" w:customStyle="1" w:styleId="AppendixNoCar">
    <w:name w:val="Appendix_No Car"/>
    <w:basedOn w:val="DefaultParagraphFont"/>
    <w:link w:val="AppendixNo"/>
    <w:locked/>
    <w:rsid w:val="00187161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87161"/>
    <w:rPr>
      <w:lang w:val="en-GB"/>
    </w:rPr>
  </w:style>
  <w:style w:type="paragraph" w:customStyle="1" w:styleId="Appendixref">
    <w:name w:val="Appendix_ref"/>
    <w:basedOn w:val="Annexref"/>
    <w:next w:val="Annextitle"/>
    <w:rsid w:val="00187161"/>
  </w:style>
  <w:style w:type="paragraph" w:customStyle="1" w:styleId="Appendixtitle">
    <w:name w:val="Appendix_title"/>
    <w:basedOn w:val="Annextitle"/>
    <w:next w:val="Normal"/>
    <w:link w:val="AppendixtitleChar"/>
    <w:rsid w:val="00187161"/>
  </w:style>
  <w:style w:type="character" w:customStyle="1" w:styleId="AppendixtitleChar">
    <w:name w:val="Appendix_title Char"/>
    <w:basedOn w:val="AnnextitleChar1"/>
    <w:link w:val="Appendixtitle"/>
    <w:locked/>
    <w:rsid w:val="00187161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8716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18716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87161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187161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187161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187161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187161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87161"/>
    <w:rPr>
      <w:lang w:val="en-US"/>
    </w:rPr>
  </w:style>
  <w:style w:type="paragraph" w:customStyle="1" w:styleId="Booktitle">
    <w:name w:val="Book_title"/>
    <w:basedOn w:val="Normal"/>
    <w:qFormat/>
    <w:rsid w:val="00187161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18716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187161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18716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187161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187161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187161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187161"/>
  </w:style>
  <w:style w:type="character" w:customStyle="1" w:styleId="ChaptitleChar">
    <w:name w:val="Chap_title Char"/>
    <w:basedOn w:val="DefaultParagraphFont"/>
    <w:link w:val="Chaptitle"/>
    <w:locked/>
    <w:rsid w:val="00187161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87161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18716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187161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187161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187161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187161"/>
    <w:pPr>
      <w:ind w:left="2268" w:hanging="397"/>
    </w:pPr>
  </w:style>
  <w:style w:type="paragraph" w:customStyle="1" w:styleId="Equation">
    <w:name w:val="Equation"/>
    <w:basedOn w:val="Normal"/>
    <w:link w:val="EquationChar"/>
    <w:rsid w:val="00187161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87161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87161"/>
    <w:pPr>
      <w:ind w:left="1134"/>
    </w:pPr>
  </w:style>
  <w:style w:type="paragraph" w:customStyle="1" w:styleId="Equationlegend">
    <w:name w:val="Equation_legend"/>
    <w:basedOn w:val="NormalIndent"/>
    <w:rsid w:val="0018716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87161"/>
    <w:pPr>
      <w:keepNext/>
      <w:keepLines/>
      <w:jc w:val="center"/>
    </w:pPr>
  </w:style>
  <w:style w:type="paragraph" w:customStyle="1" w:styleId="Figurelegend">
    <w:name w:val="Figure_legend"/>
    <w:basedOn w:val="Normal"/>
    <w:rsid w:val="0018716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18716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87161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8716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87161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8716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87161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87161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8716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87161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8716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8716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sid w:val="00187161"/>
    <w:rPr>
      <w:position w:val="6"/>
      <w:sz w:val="16"/>
    </w:rPr>
  </w:style>
  <w:style w:type="paragraph" w:styleId="FootnoteText">
    <w:name w:val="footnote text"/>
    <w:aliases w:val="DNV-FT Char,DNV-FT,DNV-FT Char Char Char,Char1,footnote text,Footnote Text Char1,Footnote Text Char Char1,Footnote Text Char4 Char Char,Footnote Text Char1 Char1 Char1 Char,Footnote Text Char Char1 Char1 Char Char,ABA Footnote Text,DNV-"/>
    <w:basedOn w:val="Normal"/>
    <w:link w:val="FootnoteTextChar"/>
    <w:rsid w:val="00187161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DNV-FT Char Char,DNV-FT Char1,DNV-FT Char Char Char Char,Char1 Char,footnote text Char,Footnote Text Char1 Char,Footnote Text Char Char1 Char,Footnote Text Char4 Char Char Char,Footnote Text Char1 Char1 Char1 Char Char,DNV- Char"/>
    <w:basedOn w:val="DefaultParagraphFont"/>
    <w:link w:val="FootnoteText"/>
    <w:rsid w:val="00187161"/>
    <w:rPr>
      <w:rFonts w:ascii="Times New Roman" w:hAnsi="Times New Roman"/>
      <w:lang w:val="en-GB" w:eastAsia="en-US"/>
    </w:rPr>
  </w:style>
  <w:style w:type="paragraph" w:customStyle="1" w:styleId="Formal">
    <w:name w:val="Formal"/>
    <w:basedOn w:val="Normal"/>
    <w:rsid w:val="0018716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187161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87161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87161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87161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87161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87161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87161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87161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87161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87161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87161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18716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187161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87161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187161"/>
  </w:style>
  <w:style w:type="paragraph" w:styleId="Index2">
    <w:name w:val="index 2"/>
    <w:basedOn w:val="Normal"/>
    <w:next w:val="Normal"/>
    <w:rsid w:val="00187161"/>
    <w:pPr>
      <w:ind w:left="283"/>
    </w:pPr>
  </w:style>
  <w:style w:type="paragraph" w:styleId="Index3">
    <w:name w:val="index 3"/>
    <w:basedOn w:val="Normal"/>
    <w:next w:val="Normal"/>
    <w:rsid w:val="00187161"/>
    <w:pPr>
      <w:ind w:left="566"/>
    </w:pPr>
  </w:style>
  <w:style w:type="paragraph" w:styleId="Index4">
    <w:name w:val="index 4"/>
    <w:basedOn w:val="Normal"/>
    <w:next w:val="Normal"/>
    <w:rsid w:val="00187161"/>
    <w:pPr>
      <w:ind w:left="849"/>
    </w:pPr>
  </w:style>
  <w:style w:type="paragraph" w:styleId="Index5">
    <w:name w:val="index 5"/>
    <w:basedOn w:val="Normal"/>
    <w:next w:val="Normal"/>
    <w:rsid w:val="00187161"/>
    <w:pPr>
      <w:ind w:left="1132"/>
    </w:pPr>
  </w:style>
  <w:style w:type="paragraph" w:styleId="Index6">
    <w:name w:val="index 6"/>
    <w:basedOn w:val="Normal"/>
    <w:next w:val="Normal"/>
    <w:rsid w:val="00187161"/>
    <w:pPr>
      <w:ind w:left="1415"/>
    </w:pPr>
  </w:style>
  <w:style w:type="paragraph" w:styleId="Index7">
    <w:name w:val="index 7"/>
    <w:basedOn w:val="Normal"/>
    <w:next w:val="Normal"/>
    <w:rsid w:val="00187161"/>
    <w:pPr>
      <w:ind w:left="1698"/>
    </w:pPr>
  </w:style>
  <w:style w:type="paragraph" w:styleId="IndexHeading">
    <w:name w:val="index heading"/>
    <w:basedOn w:val="Normal"/>
    <w:next w:val="Index1"/>
    <w:rsid w:val="00187161"/>
  </w:style>
  <w:style w:type="character" w:styleId="LineNumber">
    <w:name w:val="line number"/>
    <w:basedOn w:val="DefaultParagraphFont"/>
    <w:rsid w:val="00187161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18716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87161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87161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87161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87161"/>
    <w:rPr>
      <w:rFonts w:cs="Times New Roman"/>
    </w:rPr>
  </w:style>
  <w:style w:type="paragraph" w:customStyle="1" w:styleId="PartNo">
    <w:name w:val="Part_No"/>
    <w:basedOn w:val="AnnexNo"/>
    <w:next w:val="Normal"/>
    <w:rsid w:val="00187161"/>
  </w:style>
  <w:style w:type="paragraph" w:customStyle="1" w:styleId="Partref">
    <w:name w:val="Part_ref"/>
    <w:basedOn w:val="Annexref"/>
    <w:next w:val="Normal"/>
    <w:rsid w:val="00187161"/>
  </w:style>
  <w:style w:type="paragraph" w:customStyle="1" w:styleId="Parttitle">
    <w:name w:val="Part_title"/>
    <w:basedOn w:val="Annextitle"/>
    <w:next w:val="Normalaftertitle"/>
    <w:rsid w:val="00187161"/>
  </w:style>
  <w:style w:type="paragraph" w:customStyle="1" w:styleId="Proposal">
    <w:name w:val="Proposal"/>
    <w:basedOn w:val="Normal"/>
    <w:next w:val="Normal"/>
    <w:link w:val="ProposalChar"/>
    <w:rsid w:val="0018716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87161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187161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187161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18716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18716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8716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87161"/>
  </w:style>
  <w:style w:type="paragraph" w:customStyle="1" w:styleId="QuestionNo">
    <w:name w:val="Question_No"/>
    <w:basedOn w:val="RecNo"/>
    <w:next w:val="Normal"/>
    <w:rsid w:val="00187161"/>
  </w:style>
  <w:style w:type="paragraph" w:customStyle="1" w:styleId="Questionref">
    <w:name w:val="Question_ref"/>
    <w:basedOn w:val="Recref"/>
    <w:next w:val="Questiondate"/>
    <w:rsid w:val="00187161"/>
  </w:style>
  <w:style w:type="paragraph" w:customStyle="1" w:styleId="Questiontitle">
    <w:name w:val="Question_title"/>
    <w:basedOn w:val="Rectitle"/>
    <w:next w:val="Questionref"/>
    <w:rsid w:val="00187161"/>
  </w:style>
  <w:style w:type="paragraph" w:customStyle="1" w:styleId="Reasons">
    <w:name w:val="Reasons"/>
    <w:basedOn w:val="Normal"/>
    <w:link w:val="ReasonsChar"/>
    <w:rsid w:val="0018716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87161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87161"/>
    <w:rPr>
      <w:rFonts w:cs="Times New Roman"/>
      <w:b/>
    </w:rPr>
  </w:style>
  <w:style w:type="paragraph" w:customStyle="1" w:styleId="Reftext">
    <w:name w:val="Ref_text"/>
    <w:basedOn w:val="Normal"/>
    <w:rsid w:val="00187161"/>
    <w:pPr>
      <w:ind w:left="1134" w:hanging="1134"/>
    </w:pPr>
  </w:style>
  <w:style w:type="paragraph" w:customStyle="1" w:styleId="Reftitle">
    <w:name w:val="Ref_title"/>
    <w:basedOn w:val="Normal"/>
    <w:next w:val="Reftext"/>
    <w:rsid w:val="0018716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87161"/>
  </w:style>
  <w:style w:type="paragraph" w:customStyle="1" w:styleId="RepNo">
    <w:name w:val="Rep_No"/>
    <w:basedOn w:val="RecNo"/>
    <w:next w:val="Normal"/>
    <w:rsid w:val="00187161"/>
  </w:style>
  <w:style w:type="paragraph" w:customStyle="1" w:styleId="Repref">
    <w:name w:val="Rep_ref"/>
    <w:basedOn w:val="Recref"/>
    <w:next w:val="Repdate"/>
    <w:rsid w:val="00187161"/>
  </w:style>
  <w:style w:type="paragraph" w:customStyle="1" w:styleId="Reptitle">
    <w:name w:val="Rep_title"/>
    <w:basedOn w:val="Rectitle"/>
    <w:next w:val="Repref"/>
    <w:rsid w:val="00187161"/>
  </w:style>
  <w:style w:type="paragraph" w:customStyle="1" w:styleId="Resdate">
    <w:name w:val="Res_date"/>
    <w:basedOn w:val="Recdate"/>
    <w:next w:val="Normalaftertitle"/>
    <w:rsid w:val="00187161"/>
  </w:style>
  <w:style w:type="character" w:customStyle="1" w:styleId="Resdef">
    <w:name w:val="Res_def"/>
    <w:basedOn w:val="DefaultParagraphFont"/>
    <w:rsid w:val="00187161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87161"/>
  </w:style>
  <w:style w:type="character" w:customStyle="1" w:styleId="ResNoChar">
    <w:name w:val="Res_No Char"/>
    <w:basedOn w:val="DefaultParagraphFont"/>
    <w:link w:val="ResNo"/>
    <w:locked/>
    <w:rsid w:val="00187161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187161"/>
  </w:style>
  <w:style w:type="paragraph" w:customStyle="1" w:styleId="Restitle">
    <w:name w:val="Res_title"/>
    <w:basedOn w:val="Rectitle"/>
    <w:next w:val="Resref"/>
    <w:link w:val="RestitleChar"/>
    <w:rsid w:val="00187161"/>
  </w:style>
  <w:style w:type="character" w:customStyle="1" w:styleId="RestitleChar">
    <w:name w:val="Res_title Char"/>
    <w:basedOn w:val="DefaultParagraphFont"/>
    <w:link w:val="Restitle"/>
    <w:locked/>
    <w:rsid w:val="00187161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8716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87161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87161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87161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8716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87161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87161"/>
  </w:style>
  <w:style w:type="paragraph" w:customStyle="1" w:styleId="Sectiontitle">
    <w:name w:val="Section_title"/>
    <w:basedOn w:val="Annextitle"/>
    <w:next w:val="Normalaftertitle"/>
    <w:rsid w:val="00187161"/>
  </w:style>
  <w:style w:type="paragraph" w:customStyle="1" w:styleId="SpecialFooter">
    <w:name w:val="Special Footer"/>
    <w:basedOn w:val="Footer"/>
    <w:rsid w:val="0018716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187161"/>
    <w:rPr>
      <w:lang w:val="en-GB"/>
    </w:rPr>
  </w:style>
  <w:style w:type="table" w:styleId="TableGrid">
    <w:name w:val="Table Grid"/>
    <w:basedOn w:val="TableNormal"/>
    <w:rsid w:val="0018716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18716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87161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187161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187161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187161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18716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87161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8716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8716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87161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8716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18716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87161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87161"/>
    <w:rPr>
      <w:b/>
    </w:rPr>
  </w:style>
  <w:style w:type="paragraph" w:customStyle="1" w:styleId="toc0">
    <w:name w:val="toc 0"/>
    <w:basedOn w:val="Normal"/>
    <w:next w:val="TOC1"/>
    <w:rsid w:val="0018716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8716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87161"/>
    <w:pPr>
      <w:spacing w:before="120"/>
    </w:pPr>
  </w:style>
  <w:style w:type="paragraph" w:styleId="TOC3">
    <w:name w:val="toc 3"/>
    <w:basedOn w:val="TOC2"/>
    <w:rsid w:val="00187161"/>
  </w:style>
  <w:style w:type="paragraph" w:styleId="TOC4">
    <w:name w:val="toc 4"/>
    <w:basedOn w:val="TOC3"/>
    <w:rsid w:val="00187161"/>
  </w:style>
  <w:style w:type="paragraph" w:styleId="TOC5">
    <w:name w:val="toc 5"/>
    <w:basedOn w:val="TOC4"/>
    <w:rsid w:val="00187161"/>
  </w:style>
  <w:style w:type="paragraph" w:styleId="TOC6">
    <w:name w:val="toc 6"/>
    <w:basedOn w:val="TOC4"/>
    <w:rsid w:val="00187161"/>
  </w:style>
  <w:style w:type="paragraph" w:styleId="TOC7">
    <w:name w:val="toc 7"/>
    <w:basedOn w:val="TOC4"/>
    <w:rsid w:val="00187161"/>
  </w:style>
  <w:style w:type="paragraph" w:styleId="TOC8">
    <w:name w:val="toc 8"/>
    <w:basedOn w:val="TOC4"/>
    <w:rsid w:val="00187161"/>
  </w:style>
  <w:style w:type="paragraph" w:customStyle="1" w:styleId="Volumetitle">
    <w:name w:val="Volume_title"/>
    <w:basedOn w:val="ArtNo"/>
    <w:qFormat/>
    <w:rsid w:val="00187161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187161"/>
  </w:style>
  <w:style w:type="paragraph" w:customStyle="1" w:styleId="AppArtNo">
    <w:name w:val="App_Art_No"/>
    <w:basedOn w:val="ArtNo"/>
    <w:next w:val="AppArttitle"/>
    <w:qFormat/>
    <w:rsid w:val="00187161"/>
  </w:style>
  <w:style w:type="paragraph" w:customStyle="1" w:styleId="OpinionNo">
    <w:name w:val="Opinion_No"/>
    <w:basedOn w:val="ResNo"/>
    <w:next w:val="Normal"/>
    <w:qFormat/>
    <w:rsid w:val="00EE2A0D"/>
  </w:style>
  <w:style w:type="paragraph" w:customStyle="1" w:styleId="Opiniontitle">
    <w:name w:val="Opinion_title"/>
    <w:basedOn w:val="Restitle"/>
    <w:next w:val="Normal"/>
    <w:qFormat/>
    <w:rsid w:val="00EE2A0D"/>
  </w:style>
  <w:style w:type="paragraph" w:customStyle="1" w:styleId="Opinionref">
    <w:name w:val="Opinion_ref"/>
    <w:basedOn w:val="Resref"/>
    <w:next w:val="Normalaftertitle"/>
    <w:qFormat/>
    <w:rsid w:val="00EE2A0D"/>
    <w:rPr>
      <w:sz w:val="22"/>
    </w:rPr>
  </w:style>
  <w:style w:type="paragraph" w:customStyle="1" w:styleId="Opiniondate">
    <w:name w:val="Opinion_date"/>
    <w:basedOn w:val="Questiondate"/>
    <w:qFormat/>
    <w:rsid w:val="00EE2A0D"/>
  </w:style>
  <w:style w:type="paragraph" w:customStyle="1" w:styleId="Committee">
    <w:name w:val="Committee"/>
    <w:basedOn w:val="Normal"/>
    <w:qFormat/>
    <w:rsid w:val="00187161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18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C244-FEB0-47B7-875F-AB8CA33A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PR_WRC19.dotm</Template>
  <TotalTime>10</TotalTime>
  <Pages>1</Pages>
  <Words>327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ITU</cp:lastModifiedBy>
  <cp:revision>7</cp:revision>
  <cp:lastPrinted>2017-05-16T14:05:00Z</cp:lastPrinted>
  <dcterms:created xsi:type="dcterms:W3CDTF">2017-05-16T13:46:00Z</dcterms:created>
  <dcterms:modified xsi:type="dcterms:W3CDTF">2017-05-17T12:53:00Z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