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101F3" w:rsidRPr="009D5AF6" w14:paraId="1B5977DE" w14:textId="77777777" w:rsidTr="003C5868">
        <w:trPr>
          <w:cantSplit/>
        </w:trPr>
        <w:tc>
          <w:tcPr>
            <w:tcW w:w="6487" w:type="dxa"/>
            <w:vAlign w:val="center"/>
          </w:tcPr>
          <w:p w14:paraId="24C1F95E" w14:textId="77777777" w:rsidR="00C101F3" w:rsidRPr="009D5AF6" w:rsidRDefault="00C101F3" w:rsidP="003C5868">
            <w:pPr>
              <w:shd w:val="solid" w:color="FFFFFF" w:fill="FFFFFF"/>
              <w:tabs>
                <w:tab w:val="clear" w:pos="794"/>
                <w:tab w:val="clear" w:pos="1191"/>
                <w:tab w:val="clear" w:pos="1588"/>
                <w:tab w:val="left" w:pos="1451"/>
              </w:tabs>
              <w:spacing w:before="0"/>
              <w:rPr>
                <w:rFonts w:ascii="Verdana" w:hAnsi="Verdana" w:cs="Times New Roman Bold"/>
                <w:b/>
                <w:sz w:val="26"/>
                <w:szCs w:val="26"/>
                <w:lang w:val="en-CA" w:eastAsia="zh-CN"/>
              </w:rPr>
            </w:pPr>
            <w:r>
              <w:rPr>
                <w:rFonts w:ascii="Verdana" w:hAnsi="Verdana" w:cs="Times New Roman Bold" w:hint="eastAsia"/>
                <w:b/>
                <w:sz w:val="26"/>
                <w:szCs w:val="26"/>
                <w:lang w:val="en-CA" w:eastAsia="zh-CN"/>
              </w:rPr>
              <w:t>无线电规则委员会</w:t>
            </w:r>
          </w:p>
          <w:p w14:paraId="40884E22" w14:textId="5232043E" w:rsidR="00C101F3" w:rsidRPr="009D5AF6" w:rsidRDefault="00C101F3" w:rsidP="003C5868">
            <w:pPr>
              <w:shd w:val="solid" w:color="FFFFFF" w:fill="FFFFFF"/>
              <w:tabs>
                <w:tab w:val="clear" w:pos="794"/>
                <w:tab w:val="clear" w:pos="1191"/>
                <w:tab w:val="clear" w:pos="1588"/>
                <w:tab w:val="left" w:pos="1451"/>
              </w:tabs>
              <w:spacing w:before="0"/>
              <w:rPr>
                <w:rFonts w:ascii="Verdana" w:hAnsi="Verdana" w:cs="Times New Roman Bold"/>
                <w:b/>
                <w:bCs/>
                <w:sz w:val="26"/>
                <w:szCs w:val="26"/>
                <w:lang w:val="en-CA" w:eastAsia="zh-CN"/>
              </w:rPr>
            </w:pPr>
            <w:r w:rsidRPr="003C5050">
              <w:rPr>
                <w:rFonts w:ascii="Verdana" w:hAnsi="Verdana" w:cs="Times New Roman Bold"/>
                <w:b/>
                <w:bCs/>
                <w:sz w:val="20"/>
                <w:lang w:val="en-CA" w:eastAsia="zh-CN"/>
              </w:rPr>
              <w:t>2025</w:t>
            </w:r>
            <w:r w:rsidRPr="003C5050">
              <w:rPr>
                <w:rFonts w:ascii="Verdana" w:hAnsi="Verdana" w:cs="Times New Roman Bold" w:hint="eastAsia"/>
                <w:b/>
                <w:bCs/>
                <w:sz w:val="20"/>
                <w:lang w:val="en-CA" w:eastAsia="zh-CN"/>
              </w:rPr>
              <w:t>年</w:t>
            </w:r>
            <w:r w:rsidRPr="003C5050">
              <w:rPr>
                <w:rFonts w:ascii="Verdana" w:hAnsi="Verdana" w:cs="Times New Roman Bold" w:hint="eastAsia"/>
                <w:b/>
                <w:bCs/>
                <w:sz w:val="20"/>
                <w:lang w:val="en-CA" w:eastAsia="zh-CN"/>
              </w:rPr>
              <w:t>7</w:t>
            </w:r>
            <w:r w:rsidRPr="003C5050">
              <w:rPr>
                <w:rFonts w:ascii="Verdana" w:hAnsi="Verdana" w:cs="Times New Roman Bold" w:hint="eastAsia"/>
                <w:b/>
                <w:bCs/>
                <w:sz w:val="20"/>
                <w:lang w:val="en-CA" w:eastAsia="zh-CN"/>
              </w:rPr>
              <w:t>月</w:t>
            </w:r>
            <w:r w:rsidRPr="003C5050">
              <w:rPr>
                <w:rFonts w:ascii="Verdana" w:hAnsi="Verdana" w:cs="Times New Roman Bold" w:hint="eastAsia"/>
                <w:b/>
                <w:bCs/>
                <w:sz w:val="20"/>
                <w:lang w:val="en-CA" w:eastAsia="zh-CN"/>
              </w:rPr>
              <w:t>14</w:t>
            </w:r>
            <w:r w:rsidRPr="003C5050">
              <w:rPr>
                <w:rFonts w:ascii="Verdana" w:hAnsi="Verdana" w:cs="Times New Roman Bold"/>
                <w:b/>
                <w:bCs/>
                <w:sz w:val="20"/>
                <w:lang w:val="en-CA" w:eastAsia="zh-CN"/>
              </w:rPr>
              <w:t>–</w:t>
            </w:r>
            <w:r w:rsidRPr="003C5050">
              <w:rPr>
                <w:rFonts w:ascii="Verdana" w:hAnsi="Verdana" w:cs="Times New Roman Bold" w:hint="eastAsia"/>
                <w:b/>
                <w:bCs/>
                <w:sz w:val="20"/>
                <w:lang w:val="en-CA" w:eastAsia="zh-CN"/>
              </w:rPr>
              <w:t>18</w:t>
            </w:r>
            <w:r w:rsidRPr="003C5050">
              <w:rPr>
                <w:rFonts w:ascii="Verdana" w:hAnsi="Verdana" w:cs="Times New Roman Bold" w:hint="eastAsia"/>
                <w:b/>
                <w:bCs/>
                <w:sz w:val="20"/>
                <w:lang w:val="en-CA" w:eastAsia="zh-CN"/>
              </w:rPr>
              <w:t>日，日内瓦</w:t>
            </w:r>
          </w:p>
        </w:tc>
        <w:tc>
          <w:tcPr>
            <w:tcW w:w="3402" w:type="dxa"/>
          </w:tcPr>
          <w:p w14:paraId="482A5707" w14:textId="77777777" w:rsidR="00C101F3" w:rsidRPr="009D5AF6" w:rsidRDefault="00C101F3" w:rsidP="003C5868">
            <w:pPr>
              <w:shd w:val="solid" w:color="FFFFFF" w:fill="FFFFFF"/>
              <w:spacing w:before="0" w:line="240" w:lineRule="atLeast"/>
              <w:rPr>
                <w:lang w:val="en-CA"/>
              </w:rPr>
            </w:pPr>
            <w:bookmarkStart w:id="0" w:name="ditulogo"/>
            <w:bookmarkEnd w:id="0"/>
            <w:r w:rsidRPr="009D5AF6">
              <w:rPr>
                <w:noProof/>
                <w:lang w:val="en-CA" w:eastAsia="en-GB"/>
              </w:rPr>
              <w:drawing>
                <wp:inline distT="0" distB="0" distL="0" distR="0" wp14:anchorId="43F0063C" wp14:editId="6A2C1764">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01F3" w:rsidRPr="009D5AF6" w14:paraId="64EB88C3" w14:textId="77777777" w:rsidTr="003C5868">
        <w:trPr>
          <w:cantSplit/>
        </w:trPr>
        <w:tc>
          <w:tcPr>
            <w:tcW w:w="6487" w:type="dxa"/>
            <w:tcBorders>
              <w:bottom w:val="single" w:sz="12" w:space="0" w:color="auto"/>
            </w:tcBorders>
          </w:tcPr>
          <w:p w14:paraId="52584EB2" w14:textId="77777777" w:rsidR="00C101F3" w:rsidRPr="009D5AF6" w:rsidRDefault="00C101F3" w:rsidP="003C5868">
            <w:pPr>
              <w:shd w:val="solid" w:color="FFFFFF" w:fill="FFFFFF"/>
              <w:spacing w:before="0" w:after="48"/>
              <w:rPr>
                <w:rFonts w:ascii="Verdana" w:hAnsi="Verdana" w:cs="Times New Roman Bold"/>
                <w:b/>
                <w:sz w:val="20"/>
                <w:lang w:val="en-CA"/>
              </w:rPr>
            </w:pPr>
          </w:p>
        </w:tc>
        <w:tc>
          <w:tcPr>
            <w:tcW w:w="3402" w:type="dxa"/>
            <w:tcBorders>
              <w:bottom w:val="single" w:sz="12" w:space="0" w:color="auto"/>
            </w:tcBorders>
          </w:tcPr>
          <w:p w14:paraId="20CFF4B5" w14:textId="77777777" w:rsidR="00C101F3" w:rsidRPr="009D5AF6" w:rsidRDefault="00C101F3" w:rsidP="003C5868">
            <w:pPr>
              <w:shd w:val="solid" w:color="FFFFFF" w:fill="FFFFFF"/>
              <w:spacing w:before="0" w:after="48" w:line="240" w:lineRule="atLeast"/>
              <w:rPr>
                <w:sz w:val="20"/>
                <w:lang w:val="en-CA"/>
              </w:rPr>
            </w:pPr>
          </w:p>
        </w:tc>
      </w:tr>
      <w:tr w:rsidR="00C101F3" w:rsidRPr="009D5AF6" w14:paraId="514EF733" w14:textId="77777777" w:rsidTr="003C5868">
        <w:trPr>
          <w:cantSplit/>
        </w:trPr>
        <w:tc>
          <w:tcPr>
            <w:tcW w:w="6487" w:type="dxa"/>
            <w:tcBorders>
              <w:top w:val="single" w:sz="12" w:space="0" w:color="auto"/>
            </w:tcBorders>
          </w:tcPr>
          <w:p w14:paraId="3AEA85D8" w14:textId="77777777" w:rsidR="00C101F3" w:rsidRPr="009D5AF6" w:rsidRDefault="00C101F3" w:rsidP="003C5868">
            <w:pPr>
              <w:shd w:val="solid" w:color="FFFFFF" w:fill="FFFFFF"/>
              <w:spacing w:before="0" w:after="48"/>
              <w:rPr>
                <w:rFonts w:ascii="Verdana" w:hAnsi="Verdana" w:cs="Times New Roman Bold"/>
                <w:bCs/>
                <w:sz w:val="20"/>
                <w:lang w:val="en-CA"/>
              </w:rPr>
            </w:pPr>
          </w:p>
        </w:tc>
        <w:tc>
          <w:tcPr>
            <w:tcW w:w="3402" w:type="dxa"/>
            <w:tcBorders>
              <w:top w:val="single" w:sz="12" w:space="0" w:color="auto"/>
            </w:tcBorders>
          </w:tcPr>
          <w:p w14:paraId="521D839D" w14:textId="77777777" w:rsidR="00C101F3" w:rsidRPr="009D5AF6" w:rsidRDefault="00C101F3" w:rsidP="003C5868">
            <w:pPr>
              <w:shd w:val="solid" w:color="FFFFFF" w:fill="FFFFFF"/>
              <w:spacing w:before="0" w:after="48" w:line="240" w:lineRule="atLeast"/>
              <w:rPr>
                <w:sz w:val="20"/>
                <w:lang w:val="en-CA"/>
              </w:rPr>
            </w:pPr>
          </w:p>
        </w:tc>
      </w:tr>
      <w:tr w:rsidR="00C101F3" w:rsidRPr="009D5AF6" w14:paraId="4E504126" w14:textId="77777777" w:rsidTr="003C5868">
        <w:trPr>
          <w:cantSplit/>
        </w:trPr>
        <w:tc>
          <w:tcPr>
            <w:tcW w:w="6487" w:type="dxa"/>
            <w:vMerge w:val="restart"/>
          </w:tcPr>
          <w:p w14:paraId="5D6E3F36" w14:textId="77777777" w:rsidR="00C101F3" w:rsidRPr="009D5AF6" w:rsidRDefault="00C101F3" w:rsidP="003C5868">
            <w:pPr>
              <w:shd w:val="solid" w:color="FFFFFF" w:fill="FFFFFF"/>
              <w:tabs>
                <w:tab w:val="clear" w:pos="794"/>
                <w:tab w:val="clear" w:pos="1191"/>
                <w:tab w:val="clear" w:pos="1588"/>
                <w:tab w:val="clear" w:pos="1985"/>
              </w:tabs>
              <w:spacing w:before="0" w:after="240"/>
              <w:ind w:left="1134" w:hanging="1134"/>
              <w:rPr>
                <w:rFonts w:ascii="Verdana" w:hAnsi="Verdana"/>
                <w:sz w:val="20"/>
                <w:lang w:val="en-CA"/>
              </w:rPr>
            </w:pPr>
            <w:bookmarkStart w:id="1" w:name="recibido"/>
            <w:bookmarkStart w:id="2" w:name="dnum" w:colFirst="1" w:colLast="1"/>
            <w:bookmarkEnd w:id="1"/>
          </w:p>
        </w:tc>
        <w:tc>
          <w:tcPr>
            <w:tcW w:w="3402" w:type="dxa"/>
          </w:tcPr>
          <w:p w14:paraId="697BD2BB" w14:textId="77777777" w:rsidR="00C101F3" w:rsidRPr="009D5AF6" w:rsidRDefault="00C101F3" w:rsidP="003C5868">
            <w:pPr>
              <w:shd w:val="solid" w:color="FFFFFF" w:fill="FFFFFF"/>
              <w:spacing w:before="0" w:line="240" w:lineRule="atLeast"/>
              <w:rPr>
                <w:rFonts w:ascii="Verdana" w:hAnsi="Verdana"/>
                <w:sz w:val="20"/>
                <w:lang w:val="en-CA" w:eastAsia="zh-CN"/>
              </w:rPr>
            </w:pPr>
            <w:r>
              <w:rPr>
                <w:rFonts w:ascii="Verdana" w:hAnsi="Verdana" w:hint="eastAsia"/>
                <w:b/>
                <w:sz w:val="20"/>
                <w:lang w:val="en-CA" w:eastAsia="zh-CN"/>
              </w:rPr>
              <w:t>文件</w:t>
            </w:r>
            <w:r w:rsidRPr="009D5AF6">
              <w:rPr>
                <w:rFonts w:ascii="Verdana" w:hAnsi="Verdana"/>
                <w:b/>
                <w:sz w:val="20"/>
                <w:lang w:val="en-CA" w:eastAsia="zh-CN"/>
              </w:rPr>
              <w:t xml:space="preserve"> RRB25-2/20-</w:t>
            </w:r>
            <w:r>
              <w:rPr>
                <w:rFonts w:ascii="Verdana" w:hAnsi="Verdana" w:hint="eastAsia"/>
                <w:b/>
                <w:sz w:val="20"/>
                <w:lang w:val="en-CA" w:eastAsia="zh-CN"/>
              </w:rPr>
              <w:t>C</w:t>
            </w:r>
          </w:p>
        </w:tc>
      </w:tr>
      <w:tr w:rsidR="00C101F3" w:rsidRPr="009D5AF6" w14:paraId="39947BCE" w14:textId="77777777" w:rsidTr="003C5868">
        <w:trPr>
          <w:cantSplit/>
        </w:trPr>
        <w:tc>
          <w:tcPr>
            <w:tcW w:w="6487" w:type="dxa"/>
            <w:vMerge/>
          </w:tcPr>
          <w:p w14:paraId="77E03A40" w14:textId="77777777" w:rsidR="00C101F3" w:rsidRPr="009D5AF6" w:rsidRDefault="00C101F3" w:rsidP="003C5868">
            <w:pPr>
              <w:spacing w:before="60"/>
              <w:rPr>
                <w:b/>
                <w:smallCaps/>
                <w:sz w:val="32"/>
                <w:lang w:val="en-CA" w:eastAsia="zh-CN"/>
              </w:rPr>
            </w:pPr>
            <w:bookmarkStart w:id="3" w:name="ddate" w:colFirst="1" w:colLast="1"/>
            <w:bookmarkEnd w:id="2"/>
          </w:p>
        </w:tc>
        <w:tc>
          <w:tcPr>
            <w:tcW w:w="3402" w:type="dxa"/>
          </w:tcPr>
          <w:p w14:paraId="70279538" w14:textId="77777777" w:rsidR="00C101F3" w:rsidRPr="006D164A" w:rsidRDefault="00C101F3" w:rsidP="003C5868">
            <w:pPr>
              <w:shd w:val="solid" w:color="FFFFFF" w:fill="FFFFFF"/>
              <w:spacing w:before="0" w:line="240" w:lineRule="atLeast"/>
              <w:rPr>
                <w:rFonts w:ascii="Verdana" w:hAnsi="Verdana"/>
                <w:b/>
                <w:sz w:val="20"/>
                <w:lang w:val="en-CA" w:eastAsia="zh-CN"/>
              </w:rPr>
            </w:pPr>
            <w:r w:rsidRPr="009D5AF6">
              <w:rPr>
                <w:rFonts w:ascii="Verdana" w:hAnsi="Verdana"/>
                <w:b/>
                <w:sz w:val="20"/>
                <w:lang w:val="en-CA" w:eastAsia="zh-CN"/>
              </w:rPr>
              <w:t>2025</w:t>
            </w:r>
            <w:r>
              <w:rPr>
                <w:rFonts w:ascii="Verdana" w:hAnsi="Verdana" w:hint="eastAsia"/>
                <w:b/>
                <w:sz w:val="20"/>
                <w:lang w:val="en-CA" w:eastAsia="zh-CN"/>
              </w:rPr>
              <w:t>年</w:t>
            </w:r>
            <w:r>
              <w:rPr>
                <w:rFonts w:ascii="Verdana" w:hAnsi="Verdana" w:hint="eastAsia"/>
                <w:b/>
                <w:sz w:val="20"/>
                <w:lang w:val="en-CA" w:eastAsia="zh-CN"/>
              </w:rPr>
              <w:t>7</w:t>
            </w:r>
            <w:r>
              <w:rPr>
                <w:rFonts w:ascii="Verdana" w:hAnsi="Verdana" w:hint="eastAsia"/>
                <w:b/>
                <w:sz w:val="20"/>
                <w:lang w:val="en-CA" w:eastAsia="zh-CN"/>
              </w:rPr>
              <w:t>月</w:t>
            </w:r>
            <w:r>
              <w:rPr>
                <w:rFonts w:ascii="Verdana" w:hAnsi="Verdana" w:hint="eastAsia"/>
                <w:b/>
                <w:sz w:val="20"/>
                <w:lang w:val="en-CA" w:eastAsia="zh-CN"/>
              </w:rPr>
              <w:t>18</w:t>
            </w:r>
            <w:r>
              <w:rPr>
                <w:rFonts w:ascii="Verdana" w:hAnsi="Verdana" w:hint="eastAsia"/>
                <w:b/>
                <w:sz w:val="20"/>
                <w:lang w:val="en-CA" w:eastAsia="zh-CN"/>
              </w:rPr>
              <w:t>日</w:t>
            </w:r>
          </w:p>
        </w:tc>
      </w:tr>
      <w:tr w:rsidR="00C101F3" w:rsidRPr="009D5AF6" w14:paraId="6252E6DD" w14:textId="77777777" w:rsidTr="003C5868">
        <w:trPr>
          <w:cantSplit/>
        </w:trPr>
        <w:tc>
          <w:tcPr>
            <w:tcW w:w="6487" w:type="dxa"/>
            <w:vMerge/>
          </w:tcPr>
          <w:p w14:paraId="105E6E6C" w14:textId="77777777" w:rsidR="00C101F3" w:rsidRPr="009D5AF6" w:rsidRDefault="00C101F3" w:rsidP="003C5868">
            <w:pPr>
              <w:spacing w:before="60"/>
              <w:rPr>
                <w:b/>
                <w:smallCaps/>
                <w:sz w:val="32"/>
                <w:lang w:val="en-CA" w:eastAsia="zh-CN"/>
              </w:rPr>
            </w:pPr>
            <w:bookmarkStart w:id="4" w:name="dorlang" w:colFirst="1" w:colLast="1"/>
            <w:bookmarkEnd w:id="3"/>
          </w:p>
        </w:tc>
        <w:tc>
          <w:tcPr>
            <w:tcW w:w="3402" w:type="dxa"/>
          </w:tcPr>
          <w:p w14:paraId="11BEDDE2" w14:textId="77777777" w:rsidR="00C101F3" w:rsidRPr="006D164A" w:rsidRDefault="00C101F3" w:rsidP="003C5868">
            <w:pPr>
              <w:shd w:val="solid" w:color="FFFFFF" w:fill="FFFFFF"/>
              <w:spacing w:before="0" w:line="240" w:lineRule="atLeast"/>
              <w:rPr>
                <w:rFonts w:ascii="Verdana" w:hAnsi="Verdana"/>
                <w:b/>
                <w:sz w:val="20"/>
                <w:lang w:val="en-CA" w:eastAsia="zh-CN"/>
              </w:rPr>
            </w:pPr>
            <w:r w:rsidRPr="006D164A">
              <w:rPr>
                <w:rFonts w:ascii="Verdana" w:hAnsi="Verdana"/>
                <w:b/>
                <w:sz w:val="20"/>
                <w:lang w:val="en-CA" w:eastAsia="zh-CN"/>
              </w:rPr>
              <w:t>原文：英文</w:t>
            </w:r>
          </w:p>
        </w:tc>
      </w:tr>
      <w:tr w:rsidR="00C101F3" w:rsidRPr="009D5AF6" w14:paraId="51C94525" w14:textId="77777777" w:rsidTr="003C5868">
        <w:trPr>
          <w:cantSplit/>
        </w:trPr>
        <w:tc>
          <w:tcPr>
            <w:tcW w:w="9889" w:type="dxa"/>
            <w:gridSpan w:val="2"/>
          </w:tcPr>
          <w:p w14:paraId="216F9C3B" w14:textId="77777777" w:rsidR="00C101F3" w:rsidRPr="009D5AF6" w:rsidRDefault="00C101F3" w:rsidP="003C5868">
            <w:pPr>
              <w:pStyle w:val="Source"/>
              <w:spacing w:before="100" w:beforeAutospacing="1"/>
              <w:jc w:val="left"/>
              <w:rPr>
                <w:lang w:val="en-CA" w:eastAsia="zh-CN"/>
              </w:rPr>
            </w:pPr>
            <w:bookmarkStart w:id="5" w:name="dsource" w:colFirst="0" w:colLast="0"/>
            <w:bookmarkEnd w:id="4"/>
          </w:p>
        </w:tc>
      </w:tr>
      <w:tr w:rsidR="00C101F3" w:rsidRPr="009D5AF6" w14:paraId="7774460A" w14:textId="77777777" w:rsidTr="003C5868">
        <w:trPr>
          <w:cantSplit/>
        </w:trPr>
        <w:tc>
          <w:tcPr>
            <w:tcW w:w="9889" w:type="dxa"/>
            <w:gridSpan w:val="2"/>
          </w:tcPr>
          <w:p w14:paraId="316E81BF" w14:textId="77777777" w:rsidR="00C101F3" w:rsidRPr="009D5AF6" w:rsidRDefault="00C101F3" w:rsidP="00931BE7">
            <w:pPr>
              <w:pStyle w:val="Title1"/>
              <w:rPr>
                <w:rFonts w:asciiTheme="minorHAnsi" w:hAnsiTheme="minorHAnsi"/>
                <w:lang w:val="en-CA" w:eastAsia="zh-CN"/>
              </w:rPr>
            </w:pPr>
            <w:bookmarkStart w:id="6" w:name="drec" w:colFirst="0" w:colLast="0"/>
            <w:bookmarkStart w:id="7" w:name="dtitle1"/>
            <w:bookmarkEnd w:id="5"/>
            <w:r>
              <w:rPr>
                <w:spacing w:val="-2"/>
                <w:lang w:eastAsia="zh-CN"/>
              </w:rPr>
              <w:t>无线电规则委员会</w:t>
            </w:r>
            <w:r w:rsidRPr="009D5AF6">
              <w:rPr>
                <w:rFonts w:asciiTheme="minorHAnsi" w:hAnsiTheme="minorHAnsi"/>
                <w:lang w:val="en-CA" w:eastAsia="zh-CN"/>
              </w:rPr>
              <w:br/>
            </w:r>
            <w:r>
              <w:rPr>
                <w:spacing w:val="-2"/>
                <w:lang w:eastAsia="zh-CN"/>
              </w:rPr>
              <w:t>第</w:t>
            </w:r>
            <w:r>
              <w:rPr>
                <w:rFonts w:ascii="Calibri" w:eastAsia="Calibri"/>
                <w:spacing w:val="-2"/>
                <w:lang w:eastAsia="zh-CN"/>
              </w:rPr>
              <w:t>9</w:t>
            </w:r>
            <w:r>
              <w:rPr>
                <w:rFonts w:ascii="Calibri" w:eastAsiaTheme="minorEastAsia" w:hint="eastAsia"/>
                <w:spacing w:val="-2"/>
                <w:lang w:eastAsia="zh-CN"/>
              </w:rPr>
              <w:t>9</w:t>
            </w:r>
            <w:r>
              <w:rPr>
                <w:spacing w:val="-2"/>
                <w:lang w:eastAsia="zh-CN"/>
              </w:rPr>
              <w:t>次会议</w:t>
            </w:r>
            <w:r w:rsidRPr="009D5AF6">
              <w:rPr>
                <w:rFonts w:asciiTheme="minorHAnsi" w:hAnsiTheme="minorHAnsi"/>
                <w:lang w:val="en-CA" w:eastAsia="zh-CN"/>
              </w:rPr>
              <w:br/>
            </w:r>
            <w:r>
              <w:rPr>
                <w:spacing w:val="-2"/>
                <w:lang w:eastAsia="zh-CN"/>
              </w:rPr>
              <w:t>决定摘要</w:t>
            </w:r>
          </w:p>
        </w:tc>
      </w:tr>
      <w:tr w:rsidR="00C101F3" w:rsidRPr="009D5AF6" w14:paraId="6FB1BA2D" w14:textId="77777777" w:rsidTr="003C5868">
        <w:trPr>
          <w:cantSplit/>
        </w:trPr>
        <w:tc>
          <w:tcPr>
            <w:tcW w:w="9889" w:type="dxa"/>
            <w:gridSpan w:val="2"/>
          </w:tcPr>
          <w:p w14:paraId="42AFDCAD" w14:textId="5B955359" w:rsidR="00C101F3" w:rsidRPr="009D5AF6" w:rsidRDefault="00C101F3" w:rsidP="00931BE7">
            <w:pPr>
              <w:pStyle w:val="Title1"/>
              <w:rPr>
                <w:rFonts w:asciiTheme="minorHAnsi" w:hAnsiTheme="minorHAnsi"/>
                <w:caps w:val="0"/>
                <w:lang w:val="en-CA" w:eastAsia="zh-CN"/>
              </w:rPr>
            </w:pPr>
            <w:r w:rsidRPr="009D5AF6">
              <w:rPr>
                <w:rFonts w:asciiTheme="minorHAnsi" w:hAnsiTheme="minorHAnsi"/>
                <w:caps w:val="0"/>
                <w:sz w:val="22"/>
                <w:szCs w:val="16"/>
                <w:lang w:val="en-CA"/>
              </w:rPr>
              <w:t>2025</w:t>
            </w:r>
            <w:r>
              <w:rPr>
                <w:rFonts w:asciiTheme="minorHAnsi" w:hAnsiTheme="minorHAnsi" w:hint="eastAsia"/>
                <w:caps w:val="0"/>
                <w:sz w:val="22"/>
                <w:szCs w:val="16"/>
                <w:lang w:val="en-CA" w:eastAsia="zh-CN"/>
              </w:rPr>
              <w:t>年</w:t>
            </w:r>
            <w:r>
              <w:rPr>
                <w:rFonts w:asciiTheme="minorHAnsi" w:hAnsiTheme="minorHAnsi" w:hint="eastAsia"/>
                <w:caps w:val="0"/>
                <w:sz w:val="22"/>
                <w:szCs w:val="16"/>
                <w:lang w:val="en-CA" w:eastAsia="zh-CN"/>
              </w:rPr>
              <w:t>7</w:t>
            </w:r>
            <w:r>
              <w:rPr>
                <w:rFonts w:asciiTheme="minorHAnsi" w:hAnsiTheme="minorHAnsi" w:hint="eastAsia"/>
                <w:caps w:val="0"/>
                <w:sz w:val="22"/>
                <w:szCs w:val="16"/>
                <w:lang w:val="en-CA" w:eastAsia="zh-CN"/>
              </w:rPr>
              <w:t>月</w:t>
            </w:r>
            <w:r w:rsidR="008441FA" w:rsidRPr="009D5AF6">
              <w:rPr>
                <w:rFonts w:asciiTheme="minorHAnsi" w:hAnsiTheme="minorHAnsi"/>
                <w:caps w:val="0"/>
                <w:sz w:val="22"/>
                <w:szCs w:val="16"/>
                <w:lang w:val="en-CA"/>
              </w:rPr>
              <w:t>14–18</w:t>
            </w:r>
            <w:r>
              <w:rPr>
                <w:rFonts w:asciiTheme="minorHAnsi" w:hAnsiTheme="minorHAnsi" w:hint="eastAsia"/>
                <w:caps w:val="0"/>
                <w:sz w:val="22"/>
                <w:szCs w:val="16"/>
                <w:lang w:val="en-CA" w:eastAsia="zh-CN"/>
              </w:rPr>
              <w:t>日</w:t>
            </w:r>
          </w:p>
        </w:tc>
      </w:tr>
    </w:tbl>
    <w:p w14:paraId="0E172648" w14:textId="77777777" w:rsidR="00C101F3" w:rsidRPr="00BE5CCF" w:rsidRDefault="00C101F3" w:rsidP="003112B8">
      <w:pPr>
        <w:spacing w:before="360"/>
        <w:ind w:left="1588" w:hanging="1588"/>
        <w:rPr>
          <w:rFonts w:asciiTheme="minorHAnsi" w:hAnsiTheme="minorHAnsi" w:cstheme="minorHAnsi"/>
          <w:u w:val="single"/>
          <w:lang w:val="en-CA" w:eastAsia="zh-CN"/>
        </w:rPr>
      </w:pPr>
      <w:bookmarkStart w:id="8" w:name="dbreak"/>
      <w:bookmarkEnd w:id="6"/>
      <w:bookmarkEnd w:id="7"/>
      <w:bookmarkEnd w:id="8"/>
      <w:r w:rsidRPr="00BE5CCF">
        <w:rPr>
          <w:rFonts w:asciiTheme="minorHAnsi" w:hAnsiTheme="minorHAnsi" w:cstheme="minorHAnsi"/>
          <w:u w:val="single"/>
          <w:lang w:val="en-CA" w:eastAsia="zh-CN"/>
        </w:rPr>
        <w:t>出席会议者</w:t>
      </w:r>
      <w:r w:rsidRPr="00BE5CCF">
        <w:rPr>
          <w:rFonts w:asciiTheme="minorHAnsi" w:hAnsiTheme="minorHAnsi" w:cstheme="minorHAnsi"/>
          <w:lang w:val="en-CA" w:eastAsia="zh-CN"/>
        </w:rPr>
        <w:t>：</w:t>
      </w:r>
      <w:r w:rsidRPr="00BE5CCF">
        <w:rPr>
          <w:rFonts w:asciiTheme="minorHAnsi" w:hAnsiTheme="minorHAnsi" w:cstheme="minorHAnsi"/>
          <w:lang w:val="en-CA" w:eastAsia="zh-CN"/>
        </w:rPr>
        <w:tab/>
      </w:r>
      <w:r w:rsidRPr="00BE5CCF">
        <w:rPr>
          <w:rFonts w:asciiTheme="minorHAnsi" w:hAnsiTheme="minorHAnsi" w:cstheme="minorHAnsi"/>
          <w:lang w:val="en-CA" w:eastAsia="zh-CN"/>
        </w:rPr>
        <w:tab/>
      </w:r>
      <w:r w:rsidRPr="00BE5CCF">
        <w:rPr>
          <w:rFonts w:asciiTheme="minorHAnsi" w:hAnsiTheme="minorHAnsi" w:cstheme="minorHAnsi"/>
          <w:spacing w:val="-1"/>
          <w:u w:val="single"/>
          <w:lang w:eastAsia="zh-CN"/>
        </w:rPr>
        <w:t>无</w:t>
      </w:r>
      <w:r w:rsidRPr="00BE5CCF">
        <w:rPr>
          <w:rFonts w:asciiTheme="minorHAnsi" w:hAnsiTheme="minorHAnsi" w:cstheme="minorHAnsi"/>
          <w:u w:val="single"/>
          <w:lang w:eastAsia="zh-CN"/>
        </w:rPr>
        <w:t>线电规则委员会（</w:t>
      </w:r>
      <w:r w:rsidRPr="00BE5CCF">
        <w:rPr>
          <w:rFonts w:asciiTheme="minorHAnsi" w:hAnsiTheme="minorHAnsi" w:cstheme="minorHAnsi"/>
          <w:u w:val="single"/>
          <w:lang w:eastAsia="zh-CN"/>
        </w:rPr>
        <w:t>RRB</w:t>
      </w:r>
      <w:r w:rsidRPr="00BE5CCF">
        <w:rPr>
          <w:rFonts w:asciiTheme="minorHAnsi" w:hAnsiTheme="minorHAnsi" w:cstheme="minorHAnsi"/>
          <w:u w:val="single"/>
          <w:lang w:eastAsia="zh-CN"/>
        </w:rPr>
        <w:t>）委员</w:t>
      </w:r>
    </w:p>
    <w:p w14:paraId="29244D0F" w14:textId="77777777" w:rsidR="00C101F3" w:rsidRPr="00BE5CCF" w:rsidRDefault="00C101F3" w:rsidP="00C101F3">
      <w:pPr>
        <w:ind w:left="1588" w:hanging="1588"/>
        <w:rPr>
          <w:rFonts w:asciiTheme="minorHAnsi" w:hAnsiTheme="minorHAnsi" w:cstheme="minorHAnsi"/>
          <w:lang w:val="pt-PT"/>
        </w:rPr>
      </w:pPr>
      <w:r w:rsidRPr="00BE5CCF">
        <w:rPr>
          <w:rFonts w:asciiTheme="minorHAnsi" w:hAnsiTheme="minorHAnsi" w:cstheme="minorHAnsi"/>
          <w:lang w:val="pt-PT" w:eastAsia="zh-CN"/>
        </w:rPr>
        <w:tab/>
      </w:r>
      <w:r w:rsidRPr="00BE5CCF">
        <w:rPr>
          <w:rFonts w:asciiTheme="minorHAnsi" w:hAnsiTheme="minorHAnsi" w:cstheme="minorHAnsi"/>
          <w:lang w:val="pt-PT" w:eastAsia="zh-CN"/>
        </w:rPr>
        <w:tab/>
      </w:r>
      <w:r w:rsidRPr="00BE5CCF">
        <w:rPr>
          <w:rFonts w:asciiTheme="minorHAnsi" w:hAnsiTheme="minorHAnsi" w:cstheme="minorHAnsi"/>
          <w:lang w:val="pt-PT" w:eastAsia="zh-CN"/>
        </w:rPr>
        <w:tab/>
      </w:r>
      <w:r w:rsidRPr="00BE5CCF">
        <w:rPr>
          <w:rFonts w:asciiTheme="minorHAnsi" w:hAnsiTheme="minorHAnsi" w:cstheme="minorHAnsi"/>
          <w:lang w:val="pt-PT" w:eastAsia="zh-CN"/>
        </w:rPr>
        <w:tab/>
      </w:r>
      <w:r w:rsidRPr="00BE5CCF">
        <w:rPr>
          <w:rFonts w:asciiTheme="minorHAnsi" w:hAnsiTheme="minorHAnsi" w:cstheme="minorHAnsi"/>
          <w:lang w:val="pt-PT" w:eastAsia="zh-CN"/>
        </w:rPr>
        <w:t>主席</w:t>
      </w:r>
      <w:r w:rsidRPr="00BE5CCF">
        <w:rPr>
          <w:rFonts w:asciiTheme="minorHAnsi" w:hAnsiTheme="minorHAnsi" w:cstheme="minorHAnsi"/>
          <w:lang w:val="pt-PT"/>
        </w:rPr>
        <w:t>A. LINHARES DE SOUZA FILHO</w:t>
      </w:r>
      <w:r w:rsidRPr="00BE5CCF">
        <w:rPr>
          <w:rFonts w:asciiTheme="minorHAnsi" w:hAnsiTheme="minorHAnsi" w:cstheme="minorHAnsi"/>
          <w:lang w:val="pt-PT" w:eastAsia="zh-CN"/>
        </w:rPr>
        <w:t>先生</w:t>
      </w:r>
    </w:p>
    <w:p w14:paraId="70ACF510" w14:textId="77777777" w:rsidR="00C101F3" w:rsidRPr="00BE5CCF" w:rsidRDefault="00C101F3" w:rsidP="00C101F3">
      <w:pPr>
        <w:spacing w:before="0"/>
        <w:ind w:left="1588" w:hanging="1588"/>
        <w:rPr>
          <w:rFonts w:asciiTheme="minorHAnsi" w:hAnsiTheme="minorHAnsi" w:cstheme="minorHAnsi"/>
          <w:lang w:val="pt-PT"/>
        </w:rPr>
      </w:pPr>
      <w:r w:rsidRPr="00BE5CCF">
        <w:rPr>
          <w:rFonts w:asciiTheme="minorHAnsi" w:hAnsiTheme="minorHAnsi" w:cstheme="minorHAnsi"/>
          <w:lang w:val="pt-PT"/>
        </w:rPr>
        <w:tab/>
      </w:r>
      <w:r w:rsidRPr="00BE5CCF">
        <w:rPr>
          <w:rFonts w:asciiTheme="minorHAnsi" w:hAnsiTheme="minorHAnsi" w:cstheme="minorHAnsi"/>
          <w:lang w:val="pt-PT"/>
        </w:rPr>
        <w:tab/>
      </w:r>
      <w:r w:rsidRPr="00BE5CCF">
        <w:rPr>
          <w:rFonts w:asciiTheme="minorHAnsi" w:hAnsiTheme="minorHAnsi" w:cstheme="minorHAnsi"/>
          <w:lang w:val="pt-PT"/>
        </w:rPr>
        <w:tab/>
      </w:r>
      <w:r w:rsidRPr="00BE5CCF">
        <w:rPr>
          <w:rFonts w:asciiTheme="minorHAnsi" w:hAnsiTheme="minorHAnsi" w:cstheme="minorHAnsi"/>
          <w:lang w:val="pt-PT"/>
        </w:rPr>
        <w:tab/>
      </w:r>
      <w:r w:rsidRPr="00BE5CCF">
        <w:rPr>
          <w:rFonts w:asciiTheme="minorHAnsi" w:hAnsiTheme="minorHAnsi" w:cstheme="minorHAnsi"/>
          <w:lang w:val="pt-PT" w:eastAsia="zh-CN"/>
        </w:rPr>
        <w:t>副主席</w:t>
      </w:r>
      <w:r w:rsidRPr="00BE5CCF">
        <w:rPr>
          <w:rFonts w:asciiTheme="minorHAnsi" w:hAnsiTheme="minorHAnsi" w:cstheme="minorHAnsi"/>
          <w:lang w:val="pt-PT"/>
        </w:rPr>
        <w:t>S. HASANOVA</w:t>
      </w:r>
      <w:r w:rsidRPr="00BE5CCF">
        <w:rPr>
          <w:rFonts w:asciiTheme="minorHAnsi" w:hAnsiTheme="minorHAnsi" w:cstheme="minorHAnsi"/>
          <w:lang w:val="pt-PT" w:eastAsia="zh-CN"/>
        </w:rPr>
        <w:t>女士</w:t>
      </w:r>
    </w:p>
    <w:p w14:paraId="364264FE" w14:textId="77777777" w:rsidR="00C101F3" w:rsidRPr="00BE5CCF" w:rsidRDefault="00C101F3" w:rsidP="00C101F3">
      <w:pPr>
        <w:spacing w:before="0"/>
        <w:ind w:left="1985" w:hanging="1588"/>
        <w:rPr>
          <w:rFonts w:asciiTheme="minorHAnsi" w:hAnsiTheme="minorHAnsi" w:cstheme="minorHAnsi"/>
          <w:lang w:val="pt-PT"/>
        </w:rPr>
      </w:pPr>
      <w:r w:rsidRPr="00BE5CCF">
        <w:rPr>
          <w:rFonts w:asciiTheme="minorHAnsi" w:hAnsiTheme="minorHAnsi" w:cstheme="minorHAnsi"/>
          <w:lang w:val="pt-PT"/>
        </w:rPr>
        <w:tab/>
      </w:r>
      <w:r w:rsidRPr="00BE5CCF">
        <w:rPr>
          <w:rFonts w:asciiTheme="minorHAnsi" w:hAnsiTheme="minorHAnsi" w:cstheme="minorHAnsi"/>
          <w:lang w:val="pt-PT"/>
        </w:rPr>
        <w:tab/>
      </w:r>
      <w:r w:rsidRPr="00BE5CCF">
        <w:rPr>
          <w:rFonts w:asciiTheme="minorHAnsi" w:hAnsiTheme="minorHAnsi" w:cstheme="minorHAnsi"/>
          <w:lang w:val="pt-PT"/>
        </w:rPr>
        <w:tab/>
      </w:r>
      <w:r w:rsidRPr="00BE5CCF">
        <w:rPr>
          <w:rFonts w:asciiTheme="minorHAnsi" w:hAnsiTheme="minorHAnsi" w:cstheme="minorHAnsi"/>
          <w:lang w:val="pt-PT"/>
        </w:rPr>
        <w:tab/>
        <w:t>E. AZZOUZ</w:t>
      </w:r>
      <w:r w:rsidRPr="00BE5CCF">
        <w:rPr>
          <w:rFonts w:asciiTheme="minorHAnsi" w:hAnsiTheme="minorHAnsi" w:cstheme="minorHAnsi"/>
          <w:lang w:val="pt-PT" w:eastAsia="zh-CN"/>
        </w:rPr>
        <w:t>先生、</w:t>
      </w:r>
      <w:r w:rsidRPr="00BE5CCF">
        <w:rPr>
          <w:rFonts w:asciiTheme="minorHAnsi" w:hAnsiTheme="minorHAnsi" w:cstheme="minorHAnsi"/>
          <w:lang w:val="pt-PT"/>
        </w:rPr>
        <w:t>A. ALKAHTANI</w:t>
      </w:r>
      <w:r w:rsidRPr="00BE5CCF">
        <w:rPr>
          <w:rFonts w:asciiTheme="minorHAnsi" w:hAnsiTheme="minorHAnsi" w:cstheme="minorHAnsi"/>
          <w:lang w:val="pt-PT" w:eastAsia="zh-CN"/>
        </w:rPr>
        <w:t>先生、</w:t>
      </w:r>
      <w:r w:rsidRPr="00BE5CCF">
        <w:rPr>
          <w:rFonts w:asciiTheme="minorHAnsi" w:hAnsiTheme="minorHAnsi" w:cstheme="minorHAnsi"/>
          <w:lang w:val="pt-PT"/>
        </w:rPr>
        <w:t>C. BEAUMIER</w:t>
      </w:r>
      <w:r w:rsidRPr="00BE5CCF">
        <w:rPr>
          <w:rFonts w:asciiTheme="minorHAnsi" w:hAnsiTheme="minorHAnsi" w:cstheme="minorHAnsi"/>
          <w:lang w:val="pt-PT" w:eastAsia="zh-CN"/>
        </w:rPr>
        <w:t>女士、</w:t>
      </w:r>
      <w:r w:rsidRPr="00BE5CCF">
        <w:rPr>
          <w:rFonts w:asciiTheme="minorHAnsi" w:hAnsiTheme="minorHAnsi" w:cstheme="minorHAnsi"/>
        </w:rPr>
        <w:t>程建军先生、</w:t>
      </w:r>
      <w:r w:rsidRPr="00BE5CCF">
        <w:rPr>
          <w:rFonts w:asciiTheme="minorHAnsi" w:hAnsiTheme="minorHAnsi" w:cstheme="minorHAnsi"/>
          <w:lang w:val="pt-PT"/>
        </w:rPr>
        <w:t>M. DI CRESCENZO</w:t>
      </w:r>
      <w:r w:rsidRPr="00BE5CCF">
        <w:rPr>
          <w:rFonts w:asciiTheme="minorHAnsi" w:hAnsiTheme="minorHAnsi" w:cstheme="minorHAnsi"/>
          <w:lang w:val="pt-PT" w:eastAsia="zh-CN"/>
        </w:rPr>
        <w:t>先生、</w:t>
      </w:r>
      <w:r w:rsidRPr="00BE5CCF">
        <w:rPr>
          <w:rFonts w:asciiTheme="minorHAnsi" w:hAnsiTheme="minorHAnsi" w:cstheme="minorHAnsi"/>
          <w:lang w:val="pt-PT"/>
        </w:rPr>
        <w:t>E.Y. FIANKO</w:t>
      </w:r>
      <w:r w:rsidRPr="00BE5CCF">
        <w:rPr>
          <w:rFonts w:asciiTheme="minorHAnsi" w:hAnsiTheme="minorHAnsi" w:cstheme="minorHAnsi"/>
          <w:lang w:val="pt-PT" w:eastAsia="zh-CN"/>
        </w:rPr>
        <w:t>先生、</w:t>
      </w:r>
      <w:r w:rsidRPr="00BE5CCF">
        <w:rPr>
          <w:rFonts w:asciiTheme="minorHAnsi" w:hAnsiTheme="minorHAnsi" w:cstheme="minorHAnsi"/>
          <w:lang w:val="pt-PT"/>
        </w:rPr>
        <w:t>R. MANNEPALLI</w:t>
      </w:r>
      <w:r w:rsidRPr="00BE5CCF">
        <w:rPr>
          <w:rFonts w:asciiTheme="minorHAnsi" w:hAnsiTheme="minorHAnsi" w:cstheme="minorHAnsi"/>
          <w:lang w:val="pt-PT" w:eastAsia="zh-CN"/>
        </w:rPr>
        <w:t>女士、</w:t>
      </w:r>
      <w:r w:rsidRPr="00BE5CCF">
        <w:rPr>
          <w:rFonts w:asciiTheme="minorHAnsi" w:hAnsiTheme="minorHAnsi" w:cstheme="minorHAnsi"/>
          <w:lang w:val="pt-PT"/>
        </w:rPr>
        <w:t>R. NURSHABEKOV</w:t>
      </w:r>
      <w:r w:rsidRPr="00BE5CCF">
        <w:rPr>
          <w:rFonts w:asciiTheme="minorHAnsi" w:hAnsiTheme="minorHAnsi" w:cstheme="minorHAnsi"/>
          <w:lang w:val="pt-PT" w:eastAsia="zh-CN"/>
        </w:rPr>
        <w:t>先生、</w:t>
      </w:r>
      <w:r w:rsidRPr="00BE5CCF">
        <w:rPr>
          <w:rFonts w:asciiTheme="minorHAnsi" w:hAnsiTheme="minorHAnsi" w:cstheme="minorHAnsi"/>
          <w:lang w:val="pt-PT"/>
        </w:rPr>
        <w:t>H. TALIB</w:t>
      </w:r>
      <w:r w:rsidRPr="00BE5CCF">
        <w:rPr>
          <w:rFonts w:asciiTheme="minorHAnsi" w:hAnsiTheme="minorHAnsi" w:cstheme="minorHAnsi"/>
          <w:lang w:val="pt-PT" w:eastAsia="zh-CN"/>
        </w:rPr>
        <w:t>先生</w:t>
      </w:r>
    </w:p>
    <w:p w14:paraId="2C29399E" w14:textId="77777777" w:rsidR="00C101F3" w:rsidRPr="00BE5CCF" w:rsidRDefault="00C101F3" w:rsidP="004F05DA">
      <w:pPr>
        <w:spacing w:before="240"/>
        <w:ind w:left="1588" w:hanging="1588"/>
        <w:rPr>
          <w:rFonts w:asciiTheme="minorHAnsi" w:hAnsiTheme="minorHAnsi" w:cstheme="minorHAnsi"/>
          <w:lang w:val="en-CA" w:eastAsia="zh-CN"/>
        </w:rPr>
      </w:pPr>
      <w:r w:rsidRPr="00BE5CCF">
        <w:rPr>
          <w:rFonts w:asciiTheme="minorHAnsi" w:hAnsiTheme="minorHAnsi" w:cstheme="minorHAnsi"/>
          <w:u w:val="single"/>
          <w:lang w:val="en-CA" w:eastAsia="zh-CN"/>
        </w:rPr>
        <w:t>缺席会议者</w:t>
      </w:r>
      <w:r w:rsidRPr="00BE5CCF">
        <w:rPr>
          <w:rFonts w:asciiTheme="minorHAnsi" w:hAnsiTheme="minorHAnsi" w:cstheme="minorHAnsi"/>
          <w:lang w:val="en-CA" w:eastAsia="zh-CN"/>
        </w:rPr>
        <w:t>：</w:t>
      </w:r>
      <w:r w:rsidRPr="00BE5CCF">
        <w:rPr>
          <w:rFonts w:asciiTheme="minorHAnsi" w:hAnsiTheme="minorHAnsi" w:cstheme="minorHAnsi"/>
          <w:lang w:val="en-CA" w:eastAsia="zh-CN"/>
        </w:rPr>
        <w:tab/>
      </w:r>
      <w:r w:rsidRPr="00BE5CCF">
        <w:rPr>
          <w:rFonts w:asciiTheme="minorHAnsi" w:hAnsiTheme="minorHAnsi" w:cstheme="minorHAnsi"/>
          <w:lang w:val="en-CA" w:eastAsia="zh-CN"/>
        </w:rPr>
        <w:tab/>
        <w:t>Y. HENRI</w:t>
      </w:r>
      <w:r w:rsidRPr="00BE5CCF">
        <w:rPr>
          <w:rFonts w:asciiTheme="minorHAnsi" w:hAnsiTheme="minorHAnsi" w:cstheme="minorHAnsi"/>
          <w:lang w:val="en-CA" w:eastAsia="zh-CN"/>
        </w:rPr>
        <w:t>先生</w:t>
      </w:r>
    </w:p>
    <w:p w14:paraId="449437F7" w14:textId="77777777" w:rsidR="00C101F3" w:rsidRPr="00BE5CCF" w:rsidRDefault="00C101F3" w:rsidP="00301042">
      <w:pPr>
        <w:spacing w:before="0"/>
        <w:ind w:left="1588" w:hanging="1588"/>
        <w:rPr>
          <w:rFonts w:asciiTheme="minorHAnsi" w:hAnsiTheme="minorHAnsi" w:cstheme="minorHAnsi"/>
          <w:u w:val="single"/>
          <w:lang w:val="en-CA" w:eastAsia="zh-CN"/>
        </w:rPr>
      </w:pPr>
      <w:r w:rsidRPr="00BE5CCF">
        <w:rPr>
          <w:rFonts w:asciiTheme="minorHAnsi" w:hAnsiTheme="minorHAnsi" w:cstheme="minorHAnsi"/>
          <w:lang w:val="en-CA" w:eastAsia="zh-CN"/>
        </w:rPr>
        <w:tab/>
      </w:r>
      <w:r w:rsidRPr="00BE5CCF">
        <w:rPr>
          <w:rFonts w:asciiTheme="minorHAnsi" w:hAnsiTheme="minorHAnsi" w:cstheme="minorHAnsi"/>
          <w:lang w:val="en-CA" w:eastAsia="zh-CN"/>
        </w:rPr>
        <w:tab/>
      </w:r>
      <w:r w:rsidRPr="00BE5CCF">
        <w:rPr>
          <w:rFonts w:asciiTheme="minorHAnsi" w:hAnsiTheme="minorHAnsi" w:cstheme="minorHAnsi"/>
          <w:lang w:val="en-CA" w:eastAsia="zh-CN"/>
        </w:rPr>
        <w:tab/>
      </w:r>
      <w:r w:rsidRPr="00BE5CCF">
        <w:rPr>
          <w:rFonts w:asciiTheme="minorHAnsi" w:hAnsiTheme="minorHAnsi" w:cstheme="minorHAnsi"/>
          <w:lang w:val="en-CA" w:eastAsia="zh-CN"/>
        </w:rPr>
        <w:tab/>
      </w:r>
      <w:r w:rsidRPr="00BE5CCF">
        <w:rPr>
          <w:rFonts w:asciiTheme="minorHAnsi" w:hAnsiTheme="minorHAnsi" w:cstheme="minorHAnsi"/>
          <w:u w:val="single"/>
          <w:lang w:val="en-CA" w:eastAsia="zh-CN"/>
        </w:rPr>
        <w:t>RRB</w:t>
      </w:r>
      <w:r w:rsidRPr="00BE5CCF">
        <w:rPr>
          <w:rFonts w:asciiTheme="minorHAnsi" w:hAnsiTheme="minorHAnsi" w:cstheme="minorHAnsi"/>
          <w:u w:val="single"/>
          <w:lang w:val="en-CA" w:eastAsia="zh-CN"/>
        </w:rPr>
        <w:t>执行秘书</w:t>
      </w:r>
    </w:p>
    <w:p w14:paraId="0533E935" w14:textId="04C8FE38" w:rsidR="00C101F3" w:rsidRPr="00BE5CCF" w:rsidRDefault="00C101F3" w:rsidP="00301042">
      <w:pPr>
        <w:spacing w:before="0"/>
        <w:ind w:left="1588" w:hanging="1588"/>
        <w:rPr>
          <w:rFonts w:asciiTheme="minorHAnsi" w:hAnsiTheme="minorHAnsi" w:cstheme="minorHAnsi"/>
          <w:lang w:val="en-CA" w:eastAsia="zh-CN"/>
        </w:rPr>
      </w:pPr>
      <w:r w:rsidRPr="00BE5CCF">
        <w:rPr>
          <w:rFonts w:asciiTheme="minorHAnsi" w:hAnsiTheme="minorHAnsi" w:cstheme="minorHAnsi"/>
          <w:lang w:val="en-CA" w:eastAsia="zh-CN"/>
        </w:rPr>
        <w:tab/>
      </w:r>
      <w:r w:rsidRPr="00BE5CCF">
        <w:rPr>
          <w:rFonts w:asciiTheme="minorHAnsi" w:hAnsiTheme="minorHAnsi" w:cstheme="minorHAnsi"/>
          <w:lang w:val="en-CA" w:eastAsia="zh-CN"/>
        </w:rPr>
        <w:tab/>
      </w:r>
      <w:r w:rsidRPr="00BE5CCF">
        <w:rPr>
          <w:rFonts w:asciiTheme="minorHAnsi" w:hAnsiTheme="minorHAnsi" w:cstheme="minorHAnsi"/>
          <w:lang w:val="en-CA" w:eastAsia="zh-CN"/>
        </w:rPr>
        <w:tab/>
      </w:r>
      <w:r w:rsidRPr="00BE5CCF">
        <w:rPr>
          <w:rFonts w:asciiTheme="minorHAnsi" w:hAnsiTheme="minorHAnsi" w:cstheme="minorHAnsi"/>
          <w:lang w:val="en-CA" w:eastAsia="zh-CN"/>
        </w:rPr>
        <w:tab/>
      </w:r>
      <w:r w:rsidRPr="00BE5CCF">
        <w:rPr>
          <w:rFonts w:asciiTheme="minorHAnsi" w:hAnsiTheme="minorHAnsi" w:cstheme="minorHAnsi"/>
          <w:lang w:val="en-CA" w:eastAsia="zh-CN"/>
        </w:rPr>
        <w:t>无线电通信局</w:t>
      </w:r>
      <w:r w:rsidR="00A97C33" w:rsidRPr="00BE5CCF">
        <w:rPr>
          <w:rFonts w:asciiTheme="minorHAnsi" w:hAnsiTheme="minorHAnsi" w:cstheme="minorHAnsi"/>
          <w:lang w:val="en-CA" w:eastAsia="zh-CN"/>
        </w:rPr>
        <w:t>（</w:t>
      </w:r>
      <w:r w:rsidR="00A97C33" w:rsidRPr="00BE5CCF">
        <w:rPr>
          <w:rFonts w:asciiTheme="minorHAnsi" w:hAnsiTheme="minorHAnsi" w:cstheme="minorHAnsi"/>
          <w:lang w:val="en-CA" w:eastAsia="zh-CN"/>
        </w:rPr>
        <w:t>BR</w:t>
      </w:r>
      <w:r w:rsidR="00A97C33" w:rsidRPr="00BE5CCF">
        <w:rPr>
          <w:rFonts w:asciiTheme="minorHAnsi" w:hAnsiTheme="minorHAnsi" w:cstheme="minorHAnsi"/>
          <w:lang w:val="en-CA" w:eastAsia="zh-CN"/>
        </w:rPr>
        <w:t>）</w:t>
      </w:r>
      <w:r w:rsidRPr="00BE5CCF">
        <w:rPr>
          <w:rFonts w:asciiTheme="minorHAnsi" w:hAnsiTheme="minorHAnsi" w:cstheme="minorHAnsi"/>
          <w:lang w:val="en-CA" w:eastAsia="zh-CN"/>
        </w:rPr>
        <w:t>主任马里奥</w:t>
      </w:r>
      <w:r w:rsidR="00E8353E" w:rsidRPr="00BE5CCF">
        <w:rPr>
          <w:rFonts w:asciiTheme="minorHAnsi" w:hAnsiTheme="minorHAnsi" w:cstheme="minorHAnsi"/>
          <w:sz w:val="16"/>
          <w:szCs w:val="16"/>
          <w:lang w:val="en-CA" w:eastAsia="zh-CN"/>
        </w:rPr>
        <w:t>•</w:t>
      </w:r>
      <w:r w:rsidRPr="00BE5CCF">
        <w:rPr>
          <w:rFonts w:asciiTheme="minorHAnsi" w:hAnsiTheme="minorHAnsi" w:cstheme="minorHAnsi"/>
          <w:lang w:val="en-CA" w:eastAsia="zh-CN"/>
        </w:rPr>
        <w:t>马尼维奇先生</w:t>
      </w:r>
    </w:p>
    <w:p w14:paraId="33864E00" w14:textId="2B24AF19" w:rsidR="00C101F3" w:rsidRPr="00BE5CCF" w:rsidRDefault="00C101F3" w:rsidP="00301042">
      <w:pPr>
        <w:spacing w:before="0"/>
        <w:ind w:left="1588" w:hanging="1588"/>
        <w:rPr>
          <w:rFonts w:asciiTheme="minorHAnsi" w:hAnsiTheme="minorHAnsi" w:cstheme="minorHAnsi"/>
          <w:u w:val="single"/>
          <w:lang w:val="en-CA" w:eastAsia="zh-CN"/>
        </w:rPr>
      </w:pPr>
      <w:r w:rsidRPr="00BE5CCF">
        <w:rPr>
          <w:rFonts w:asciiTheme="minorHAnsi" w:hAnsiTheme="minorHAnsi" w:cstheme="minorHAnsi"/>
          <w:lang w:val="en-CA" w:eastAsia="zh-CN"/>
        </w:rPr>
        <w:tab/>
      </w:r>
      <w:r w:rsidR="00301042" w:rsidRPr="00BE5CCF">
        <w:rPr>
          <w:rFonts w:asciiTheme="minorHAnsi" w:hAnsiTheme="minorHAnsi" w:cstheme="minorHAnsi"/>
          <w:lang w:val="en-CA" w:eastAsia="zh-CN"/>
        </w:rPr>
        <w:tab/>
      </w:r>
      <w:r w:rsidR="00301042" w:rsidRPr="00BE5CCF">
        <w:rPr>
          <w:rFonts w:asciiTheme="minorHAnsi" w:hAnsiTheme="minorHAnsi" w:cstheme="minorHAnsi"/>
          <w:lang w:val="en-CA" w:eastAsia="zh-CN"/>
        </w:rPr>
        <w:tab/>
      </w:r>
      <w:r w:rsidR="00301042" w:rsidRPr="00BE5CCF">
        <w:rPr>
          <w:rFonts w:asciiTheme="minorHAnsi" w:hAnsiTheme="minorHAnsi" w:cstheme="minorHAnsi"/>
          <w:lang w:val="en-CA" w:eastAsia="zh-CN"/>
        </w:rPr>
        <w:tab/>
      </w:r>
      <w:r w:rsidRPr="00BE5CCF">
        <w:rPr>
          <w:rFonts w:asciiTheme="minorHAnsi" w:hAnsiTheme="minorHAnsi" w:cstheme="minorHAnsi"/>
          <w:u w:val="single"/>
          <w:lang w:val="en-CA" w:eastAsia="zh-CN"/>
        </w:rPr>
        <w:t>逐字记录员</w:t>
      </w:r>
    </w:p>
    <w:p w14:paraId="426B353C" w14:textId="07B99FFF" w:rsidR="00C101F3" w:rsidRPr="00BE5CCF" w:rsidRDefault="00C101F3" w:rsidP="00301042">
      <w:pPr>
        <w:spacing w:before="0"/>
        <w:ind w:left="1588" w:hanging="1588"/>
        <w:rPr>
          <w:rFonts w:asciiTheme="minorHAnsi" w:hAnsiTheme="minorHAnsi" w:cstheme="minorHAnsi"/>
          <w:lang w:val="en-CA"/>
        </w:rPr>
      </w:pPr>
      <w:r w:rsidRPr="00BE5CCF">
        <w:rPr>
          <w:rFonts w:asciiTheme="minorHAnsi" w:hAnsiTheme="minorHAnsi" w:cstheme="minorHAnsi"/>
          <w:lang w:val="en-CA" w:eastAsia="zh-CN"/>
        </w:rPr>
        <w:tab/>
      </w:r>
      <w:r w:rsidR="00301042" w:rsidRPr="00BE5CCF">
        <w:rPr>
          <w:rFonts w:asciiTheme="minorHAnsi" w:hAnsiTheme="minorHAnsi" w:cstheme="minorHAnsi"/>
          <w:lang w:val="en-CA" w:eastAsia="zh-CN"/>
        </w:rPr>
        <w:tab/>
      </w:r>
      <w:r w:rsidR="00301042" w:rsidRPr="00BE5CCF">
        <w:rPr>
          <w:rFonts w:asciiTheme="minorHAnsi" w:hAnsiTheme="minorHAnsi" w:cstheme="minorHAnsi"/>
          <w:lang w:val="en-CA" w:eastAsia="zh-CN"/>
        </w:rPr>
        <w:tab/>
      </w:r>
      <w:r w:rsidR="00301042" w:rsidRPr="00BE5CCF">
        <w:rPr>
          <w:rFonts w:asciiTheme="minorHAnsi" w:hAnsiTheme="minorHAnsi" w:cstheme="minorHAnsi"/>
          <w:lang w:val="en-CA" w:eastAsia="zh-CN"/>
        </w:rPr>
        <w:tab/>
      </w:r>
      <w:r w:rsidRPr="00BE5CCF">
        <w:rPr>
          <w:rFonts w:asciiTheme="minorHAnsi" w:hAnsiTheme="minorHAnsi" w:cstheme="minorHAnsi"/>
          <w:lang w:val="en-CA" w:eastAsia="zh-CN"/>
        </w:rPr>
        <w:t>S. MUTTI</w:t>
      </w:r>
      <w:r w:rsidRPr="00BE5CCF">
        <w:rPr>
          <w:rFonts w:asciiTheme="minorHAnsi" w:hAnsiTheme="minorHAnsi" w:cstheme="minorHAnsi"/>
          <w:lang w:val="en-CA" w:eastAsia="zh-CN"/>
        </w:rPr>
        <w:t>女士和</w:t>
      </w:r>
      <w:r w:rsidRPr="00BE5CCF">
        <w:rPr>
          <w:rFonts w:asciiTheme="minorHAnsi" w:hAnsiTheme="minorHAnsi" w:cstheme="minorHAnsi"/>
          <w:lang w:val="en-CA" w:eastAsia="zh-CN"/>
        </w:rPr>
        <w:t xml:space="preserve">L. </w:t>
      </w:r>
      <w:r w:rsidRPr="00BE5CCF">
        <w:rPr>
          <w:rFonts w:asciiTheme="minorHAnsi" w:hAnsiTheme="minorHAnsi" w:cstheme="minorHAnsi"/>
          <w:lang w:val="en-CA"/>
        </w:rPr>
        <w:t>MUNSLOW</w:t>
      </w:r>
      <w:r w:rsidRPr="00BE5CCF">
        <w:rPr>
          <w:rFonts w:asciiTheme="minorHAnsi" w:hAnsiTheme="minorHAnsi" w:cstheme="minorHAnsi"/>
          <w:lang w:val="en-CA"/>
        </w:rPr>
        <w:t>女士</w:t>
      </w:r>
    </w:p>
    <w:p w14:paraId="25E61378" w14:textId="06D17436" w:rsidR="00C101F3" w:rsidRPr="00BE5CCF" w:rsidRDefault="00C101F3" w:rsidP="00C101F3">
      <w:pPr>
        <w:pStyle w:val="Heading1"/>
        <w:spacing w:before="240"/>
        <w:rPr>
          <w:rFonts w:asciiTheme="minorHAnsi" w:hAnsiTheme="minorHAnsi" w:cstheme="minorHAnsi"/>
          <w:b w:val="0"/>
          <w:bCs/>
          <w:lang w:val="en-CA" w:eastAsia="zh-CN"/>
        </w:rPr>
      </w:pPr>
      <w:r w:rsidRPr="00BE5CCF">
        <w:rPr>
          <w:rFonts w:asciiTheme="minorHAnsi" w:hAnsiTheme="minorHAnsi" w:cstheme="minorHAnsi"/>
          <w:b w:val="0"/>
          <w:bCs/>
          <w:u w:val="single"/>
          <w:lang w:eastAsia="zh-CN"/>
        </w:rPr>
        <w:t>其他出席会议者</w:t>
      </w:r>
      <w:r w:rsidRPr="00BE5CCF">
        <w:rPr>
          <w:rFonts w:asciiTheme="minorHAnsi" w:hAnsiTheme="minorHAnsi" w:cstheme="minorHAnsi"/>
          <w:b w:val="0"/>
          <w:bCs/>
          <w:lang w:eastAsia="zh-CN"/>
        </w:rPr>
        <w:t>：</w:t>
      </w:r>
      <w:r w:rsidR="00301AAA" w:rsidRPr="00BE5CCF">
        <w:rPr>
          <w:rFonts w:asciiTheme="minorHAnsi" w:hAnsiTheme="minorHAnsi" w:cstheme="minorHAnsi"/>
          <w:lang w:eastAsia="zh-CN"/>
        </w:rPr>
        <w:tab/>
      </w:r>
      <w:r w:rsidRPr="00BE5CCF">
        <w:rPr>
          <w:rFonts w:asciiTheme="minorHAnsi" w:hAnsiTheme="minorHAnsi" w:cstheme="minorHAnsi"/>
          <w:b w:val="0"/>
          <w:bCs/>
          <w:lang w:val="en-CA" w:eastAsia="zh-CN"/>
        </w:rPr>
        <w:t>无线电通信局副主任兼美洲国家提案（</w:t>
      </w:r>
      <w:r w:rsidRPr="00BE5CCF">
        <w:rPr>
          <w:rFonts w:asciiTheme="minorHAnsi" w:hAnsiTheme="minorHAnsi" w:cstheme="minorHAnsi"/>
          <w:b w:val="0"/>
          <w:bCs/>
          <w:lang w:val="en-CA" w:eastAsia="zh-CN"/>
        </w:rPr>
        <w:t>IAP</w:t>
      </w:r>
      <w:r w:rsidRPr="00BE5CCF">
        <w:rPr>
          <w:rFonts w:asciiTheme="minorHAnsi" w:hAnsiTheme="minorHAnsi" w:cstheme="minorHAnsi"/>
          <w:b w:val="0"/>
          <w:bCs/>
          <w:lang w:val="en-CA" w:eastAsia="zh-CN"/>
        </w:rPr>
        <w:t>）负责人</w:t>
      </w:r>
      <w:r w:rsidRPr="00BE5CCF">
        <w:rPr>
          <w:rFonts w:asciiTheme="minorHAnsi" w:hAnsiTheme="minorHAnsi" w:cstheme="minorHAnsi"/>
          <w:b w:val="0"/>
          <w:bCs/>
          <w:lang w:val="en-CA" w:eastAsia="zh-CN"/>
        </w:rPr>
        <w:t>D. TOMIMURA</w:t>
      </w:r>
      <w:r w:rsidRPr="00BE5CCF">
        <w:rPr>
          <w:rFonts w:asciiTheme="minorHAnsi" w:hAnsiTheme="minorHAnsi" w:cstheme="minorHAnsi"/>
          <w:b w:val="0"/>
          <w:bCs/>
          <w:lang w:val="en-CA" w:eastAsia="zh-CN"/>
        </w:rPr>
        <w:t>女士</w:t>
      </w:r>
    </w:p>
    <w:p w14:paraId="06859FD0" w14:textId="77777777" w:rsidR="00C101F3" w:rsidRPr="00BE5CCF" w:rsidRDefault="00C101F3" w:rsidP="00C101F3">
      <w:pPr>
        <w:ind w:left="1588" w:hanging="1588"/>
        <w:rPr>
          <w:rFonts w:asciiTheme="minorHAnsi" w:hAnsiTheme="minorHAnsi" w:cstheme="minorHAnsi"/>
          <w:bCs/>
          <w:lang w:val="en-CA"/>
        </w:rPr>
      </w:pPr>
      <w:r w:rsidRPr="00BE5CCF">
        <w:rPr>
          <w:rFonts w:asciiTheme="minorHAnsi" w:hAnsiTheme="minorHAnsi" w:cstheme="minorHAnsi"/>
          <w:bCs/>
          <w:lang w:val="en-CA" w:eastAsia="zh-CN"/>
        </w:rPr>
        <w:tab/>
      </w:r>
      <w:r w:rsidRPr="00BE5CCF">
        <w:rPr>
          <w:rFonts w:asciiTheme="minorHAnsi" w:hAnsiTheme="minorHAnsi" w:cstheme="minorHAnsi"/>
          <w:bCs/>
          <w:lang w:val="en-CA" w:eastAsia="zh-CN"/>
        </w:rPr>
        <w:tab/>
      </w:r>
      <w:r w:rsidRPr="00BE5CCF">
        <w:rPr>
          <w:rFonts w:asciiTheme="minorHAnsi" w:hAnsiTheme="minorHAnsi" w:cstheme="minorHAnsi"/>
          <w:bCs/>
          <w:lang w:val="en-CA" w:eastAsia="zh-CN"/>
        </w:rPr>
        <w:tab/>
      </w:r>
      <w:r w:rsidRPr="00BE5CCF">
        <w:rPr>
          <w:rFonts w:asciiTheme="minorHAnsi" w:hAnsiTheme="minorHAnsi" w:cstheme="minorHAnsi"/>
          <w:bCs/>
          <w:lang w:val="en-CA" w:eastAsia="zh-CN"/>
        </w:rPr>
        <w:tab/>
      </w:r>
      <w:r w:rsidRPr="00BE5CCF">
        <w:rPr>
          <w:rFonts w:asciiTheme="minorHAnsi" w:hAnsiTheme="minorHAnsi" w:cstheme="minorHAnsi"/>
          <w:bCs/>
          <w:lang w:val="en-CA" w:eastAsia="zh-CN"/>
        </w:rPr>
        <w:t>空间业务部（</w:t>
      </w:r>
      <w:r w:rsidRPr="00BE5CCF">
        <w:rPr>
          <w:rFonts w:asciiTheme="minorHAnsi" w:hAnsiTheme="minorHAnsi" w:cstheme="minorHAnsi"/>
          <w:bCs/>
          <w:lang w:val="en-CA" w:eastAsia="zh-CN"/>
        </w:rPr>
        <w:t>SSD</w:t>
      </w:r>
      <w:r w:rsidRPr="00BE5CCF">
        <w:rPr>
          <w:rFonts w:asciiTheme="minorHAnsi" w:hAnsiTheme="minorHAnsi" w:cstheme="minorHAnsi"/>
          <w:bCs/>
          <w:lang w:val="en-CA" w:eastAsia="zh-CN"/>
        </w:rPr>
        <w:t>）负责人</w:t>
      </w:r>
      <w:r w:rsidRPr="00BE5CCF">
        <w:rPr>
          <w:rFonts w:asciiTheme="minorHAnsi" w:hAnsiTheme="minorHAnsi" w:cstheme="minorHAnsi"/>
          <w:bCs/>
          <w:lang w:val="en-CA" w:eastAsia="zh-CN"/>
        </w:rPr>
        <w:t xml:space="preserve">A. </w:t>
      </w:r>
      <w:r w:rsidRPr="00BE5CCF">
        <w:rPr>
          <w:rFonts w:asciiTheme="minorHAnsi" w:hAnsiTheme="minorHAnsi" w:cstheme="minorHAnsi"/>
          <w:bCs/>
          <w:lang w:val="en-CA"/>
        </w:rPr>
        <w:t>VALLET</w:t>
      </w:r>
      <w:r w:rsidRPr="00BE5CCF">
        <w:rPr>
          <w:rFonts w:asciiTheme="minorHAnsi" w:hAnsiTheme="minorHAnsi" w:cstheme="minorHAnsi"/>
          <w:bCs/>
          <w:lang w:val="en-CA"/>
        </w:rPr>
        <w:t>先生</w:t>
      </w:r>
    </w:p>
    <w:p w14:paraId="4F50B166" w14:textId="77777777" w:rsidR="00C101F3" w:rsidRPr="00BE5CCF" w:rsidRDefault="00C101F3" w:rsidP="00C101F3">
      <w:pPr>
        <w:spacing w:before="0"/>
        <w:ind w:left="1588" w:hanging="1588"/>
        <w:rPr>
          <w:rFonts w:asciiTheme="minorHAnsi" w:hAnsiTheme="minorHAnsi" w:cstheme="minorHAnsi"/>
          <w:lang w:val="en-CA" w:eastAsia="zh-CN"/>
        </w:rPr>
      </w:pPr>
      <w:r w:rsidRPr="00BE5CCF">
        <w:rPr>
          <w:rFonts w:asciiTheme="minorHAnsi" w:hAnsiTheme="minorHAnsi" w:cstheme="minorHAnsi"/>
          <w:lang w:val="en-CA"/>
        </w:rPr>
        <w:tab/>
      </w:r>
      <w:r w:rsidRPr="00BE5CCF">
        <w:rPr>
          <w:rFonts w:asciiTheme="minorHAnsi" w:hAnsiTheme="minorHAnsi" w:cstheme="minorHAnsi"/>
          <w:lang w:val="en-CA"/>
        </w:rPr>
        <w:tab/>
      </w:r>
      <w:r w:rsidRPr="00BE5CCF">
        <w:rPr>
          <w:rFonts w:asciiTheme="minorHAnsi" w:hAnsiTheme="minorHAnsi" w:cstheme="minorHAnsi"/>
          <w:lang w:val="en-CA"/>
        </w:rPr>
        <w:tab/>
      </w:r>
      <w:r w:rsidRPr="00BE5CCF">
        <w:rPr>
          <w:rFonts w:asciiTheme="minorHAnsi" w:hAnsiTheme="minorHAnsi" w:cstheme="minorHAnsi"/>
          <w:lang w:val="en-CA"/>
        </w:rPr>
        <w:tab/>
        <w:t>SSD/SSS</w:t>
      </w:r>
      <w:r w:rsidRPr="00BE5CCF">
        <w:rPr>
          <w:rFonts w:asciiTheme="minorHAnsi" w:hAnsiTheme="minorHAnsi" w:cstheme="minorHAnsi"/>
          <w:lang w:val="en-CA"/>
        </w:rPr>
        <w:t>处长</w:t>
      </w:r>
      <w:r w:rsidRPr="00BE5CCF">
        <w:rPr>
          <w:rFonts w:asciiTheme="minorHAnsi" w:hAnsiTheme="minorHAnsi" w:cstheme="minorHAnsi"/>
          <w:lang w:val="en-CA"/>
        </w:rPr>
        <w:t>J.A. CICCOROSSI</w:t>
      </w:r>
      <w:r w:rsidRPr="00BE5CCF">
        <w:rPr>
          <w:rFonts w:asciiTheme="minorHAnsi" w:hAnsiTheme="minorHAnsi" w:cstheme="minorHAnsi"/>
          <w:lang w:val="en-CA"/>
        </w:rPr>
        <w:t>先生</w:t>
      </w:r>
    </w:p>
    <w:p w14:paraId="65B270CA" w14:textId="77777777" w:rsidR="00C101F3" w:rsidRPr="00BE5CCF" w:rsidRDefault="00C101F3" w:rsidP="00C101F3">
      <w:pPr>
        <w:spacing w:before="0"/>
        <w:ind w:left="1588" w:hanging="1588"/>
        <w:rPr>
          <w:rFonts w:asciiTheme="minorHAnsi" w:hAnsiTheme="minorHAnsi" w:cstheme="minorHAnsi"/>
          <w:lang w:val="en-CA" w:eastAsia="zh-CN"/>
        </w:rPr>
      </w:pPr>
      <w:r w:rsidRPr="00BE5CCF">
        <w:rPr>
          <w:rFonts w:asciiTheme="minorHAnsi" w:hAnsiTheme="minorHAnsi" w:cstheme="minorHAnsi"/>
          <w:lang w:val="en-CA" w:eastAsia="zh-CN"/>
        </w:rPr>
        <w:tab/>
      </w:r>
      <w:r w:rsidRPr="00BE5CCF">
        <w:rPr>
          <w:rFonts w:asciiTheme="minorHAnsi" w:hAnsiTheme="minorHAnsi" w:cstheme="minorHAnsi"/>
          <w:lang w:val="en-CA" w:eastAsia="zh-CN"/>
        </w:rPr>
        <w:tab/>
      </w:r>
      <w:r w:rsidRPr="00BE5CCF">
        <w:rPr>
          <w:rFonts w:asciiTheme="minorHAnsi" w:hAnsiTheme="minorHAnsi" w:cstheme="minorHAnsi"/>
          <w:lang w:val="en-CA" w:eastAsia="zh-CN"/>
        </w:rPr>
        <w:tab/>
      </w:r>
      <w:r w:rsidRPr="00BE5CCF">
        <w:rPr>
          <w:rFonts w:asciiTheme="minorHAnsi" w:hAnsiTheme="minorHAnsi" w:cstheme="minorHAnsi"/>
          <w:lang w:val="en-CA" w:eastAsia="zh-CN"/>
        </w:rPr>
        <w:tab/>
      </w:r>
      <w:r w:rsidRPr="00BE5CCF">
        <w:rPr>
          <w:rFonts w:asciiTheme="minorHAnsi" w:hAnsiTheme="minorHAnsi" w:cstheme="minorHAnsi"/>
          <w:bCs/>
          <w:lang w:val="en-CA" w:eastAsia="zh-CN"/>
        </w:rPr>
        <w:t>SSD/CSS</w:t>
      </w:r>
      <w:r w:rsidRPr="00BE5CCF">
        <w:rPr>
          <w:rFonts w:asciiTheme="minorHAnsi" w:hAnsiTheme="minorHAnsi" w:cstheme="minorHAnsi"/>
          <w:bCs/>
          <w:lang w:val="en-CA" w:eastAsia="zh-CN"/>
        </w:rPr>
        <w:t>处长</w:t>
      </w:r>
      <w:r w:rsidRPr="00BE5CCF">
        <w:rPr>
          <w:rFonts w:asciiTheme="minorHAnsi" w:hAnsiTheme="minorHAnsi" w:cstheme="minorHAnsi"/>
          <w:bCs/>
          <w:lang w:val="en-CA" w:eastAsia="zh-CN"/>
        </w:rPr>
        <w:t>C. LOO</w:t>
      </w:r>
      <w:r w:rsidRPr="00BE5CCF">
        <w:rPr>
          <w:rFonts w:asciiTheme="minorHAnsi" w:hAnsiTheme="minorHAnsi" w:cstheme="minorHAnsi"/>
          <w:bCs/>
          <w:lang w:val="en-CA" w:eastAsia="zh-CN"/>
        </w:rPr>
        <w:t>先生</w:t>
      </w:r>
    </w:p>
    <w:p w14:paraId="099DF451" w14:textId="77777777" w:rsidR="00C101F3" w:rsidRPr="00BE5CCF" w:rsidRDefault="00C101F3" w:rsidP="00C101F3">
      <w:pPr>
        <w:spacing w:before="0"/>
        <w:ind w:left="1588" w:hanging="1588"/>
        <w:rPr>
          <w:rFonts w:asciiTheme="minorHAnsi" w:hAnsiTheme="minorHAnsi" w:cstheme="minorHAnsi"/>
          <w:lang w:val="en-CA" w:eastAsia="zh-CN"/>
        </w:rPr>
      </w:pPr>
      <w:r w:rsidRPr="00BE5CCF">
        <w:rPr>
          <w:rFonts w:asciiTheme="minorHAnsi" w:hAnsiTheme="minorHAnsi" w:cstheme="minorHAnsi"/>
          <w:bCs/>
          <w:lang w:val="en-CA" w:eastAsia="zh-CN"/>
        </w:rPr>
        <w:tab/>
      </w:r>
      <w:r w:rsidRPr="00BE5CCF">
        <w:rPr>
          <w:rFonts w:asciiTheme="minorHAnsi" w:hAnsiTheme="minorHAnsi" w:cstheme="minorHAnsi"/>
          <w:bCs/>
          <w:lang w:val="en-CA" w:eastAsia="zh-CN"/>
        </w:rPr>
        <w:tab/>
      </w:r>
      <w:r w:rsidRPr="00BE5CCF">
        <w:rPr>
          <w:rFonts w:asciiTheme="minorHAnsi" w:hAnsiTheme="minorHAnsi" w:cstheme="minorHAnsi"/>
          <w:bCs/>
          <w:lang w:val="en-CA" w:eastAsia="zh-CN"/>
        </w:rPr>
        <w:tab/>
      </w:r>
      <w:r w:rsidRPr="00BE5CCF">
        <w:rPr>
          <w:rFonts w:asciiTheme="minorHAnsi" w:hAnsiTheme="minorHAnsi" w:cstheme="minorHAnsi"/>
          <w:bCs/>
          <w:lang w:val="en-CA" w:eastAsia="zh-CN"/>
        </w:rPr>
        <w:tab/>
        <w:t>SSD/USS</w:t>
      </w:r>
      <w:r w:rsidRPr="00BE5CCF">
        <w:rPr>
          <w:rFonts w:asciiTheme="minorHAnsi" w:hAnsiTheme="minorHAnsi" w:cstheme="minorHAnsi"/>
          <w:bCs/>
          <w:lang w:val="en-CA" w:eastAsia="zh-CN"/>
        </w:rPr>
        <w:t>处长</w:t>
      </w:r>
      <w:r w:rsidRPr="00BE5CCF">
        <w:rPr>
          <w:rFonts w:asciiTheme="minorHAnsi" w:hAnsiTheme="minorHAnsi" w:cstheme="minorHAnsi"/>
          <w:bCs/>
          <w:lang w:val="en-CA" w:eastAsia="zh-CN"/>
        </w:rPr>
        <w:t>D. THAM</w:t>
      </w:r>
      <w:r w:rsidRPr="00BE5CCF">
        <w:rPr>
          <w:rFonts w:asciiTheme="minorHAnsi" w:hAnsiTheme="minorHAnsi" w:cstheme="minorHAnsi"/>
          <w:bCs/>
          <w:lang w:val="en-CA" w:eastAsia="zh-CN"/>
        </w:rPr>
        <w:t>先生</w:t>
      </w:r>
    </w:p>
    <w:p w14:paraId="0BB26F5E" w14:textId="77777777" w:rsidR="00C101F3" w:rsidRPr="00BE5CCF" w:rsidRDefault="00C101F3" w:rsidP="00C101F3">
      <w:pPr>
        <w:spacing w:before="0"/>
        <w:ind w:left="1588" w:hanging="1588"/>
        <w:rPr>
          <w:rFonts w:asciiTheme="minorHAnsi" w:hAnsiTheme="minorHAnsi" w:cstheme="minorHAnsi"/>
          <w:lang w:val="en-CA" w:eastAsia="zh-CN"/>
        </w:rPr>
      </w:pPr>
      <w:r w:rsidRPr="00BE5CCF">
        <w:rPr>
          <w:rFonts w:asciiTheme="minorHAnsi" w:hAnsiTheme="minorHAnsi" w:cstheme="minorHAnsi"/>
          <w:bCs/>
          <w:lang w:val="en-CA" w:eastAsia="zh-CN"/>
        </w:rPr>
        <w:tab/>
      </w:r>
      <w:r w:rsidRPr="00BE5CCF">
        <w:rPr>
          <w:rFonts w:asciiTheme="minorHAnsi" w:hAnsiTheme="minorHAnsi" w:cstheme="minorHAnsi"/>
          <w:bCs/>
          <w:lang w:val="en-CA" w:eastAsia="zh-CN"/>
        </w:rPr>
        <w:tab/>
      </w:r>
      <w:r w:rsidRPr="00BE5CCF">
        <w:rPr>
          <w:rFonts w:asciiTheme="minorHAnsi" w:hAnsiTheme="minorHAnsi" w:cstheme="minorHAnsi"/>
          <w:bCs/>
          <w:lang w:val="en-CA" w:eastAsia="zh-CN"/>
        </w:rPr>
        <w:tab/>
      </w:r>
      <w:r w:rsidRPr="00BE5CCF">
        <w:rPr>
          <w:rFonts w:asciiTheme="minorHAnsi" w:hAnsiTheme="minorHAnsi" w:cstheme="minorHAnsi"/>
          <w:bCs/>
          <w:lang w:val="en-CA" w:eastAsia="zh-CN"/>
        </w:rPr>
        <w:tab/>
        <w:t>SSD/SPS</w:t>
      </w:r>
      <w:r w:rsidRPr="00BE5CCF">
        <w:rPr>
          <w:rFonts w:asciiTheme="minorHAnsi" w:hAnsiTheme="minorHAnsi" w:cstheme="minorHAnsi"/>
          <w:bCs/>
          <w:lang w:val="en-CA" w:eastAsia="zh-CN"/>
        </w:rPr>
        <w:t>处长王健先生</w:t>
      </w:r>
    </w:p>
    <w:p w14:paraId="57671581" w14:textId="77777777" w:rsidR="00C101F3" w:rsidRPr="00BE5CCF" w:rsidRDefault="00C101F3" w:rsidP="00C101F3">
      <w:pPr>
        <w:spacing w:before="0"/>
        <w:ind w:left="1588" w:hanging="1588"/>
        <w:rPr>
          <w:rFonts w:asciiTheme="minorHAnsi" w:hAnsiTheme="minorHAnsi" w:cstheme="minorHAnsi"/>
          <w:bCs/>
          <w:lang w:val="en-CA" w:eastAsia="zh-CN"/>
        </w:rPr>
      </w:pPr>
      <w:r w:rsidRPr="00BE5CCF">
        <w:rPr>
          <w:rFonts w:asciiTheme="minorHAnsi" w:hAnsiTheme="minorHAnsi" w:cstheme="minorHAnsi"/>
          <w:bCs/>
          <w:lang w:val="en-CA" w:eastAsia="zh-CN"/>
        </w:rPr>
        <w:tab/>
      </w:r>
      <w:r w:rsidRPr="00BE5CCF">
        <w:rPr>
          <w:rFonts w:asciiTheme="minorHAnsi" w:hAnsiTheme="minorHAnsi" w:cstheme="minorHAnsi"/>
          <w:bCs/>
          <w:lang w:val="en-CA" w:eastAsia="zh-CN"/>
        </w:rPr>
        <w:tab/>
      </w:r>
      <w:r w:rsidRPr="00BE5CCF">
        <w:rPr>
          <w:rFonts w:asciiTheme="minorHAnsi" w:hAnsiTheme="minorHAnsi" w:cstheme="minorHAnsi"/>
          <w:bCs/>
          <w:lang w:val="en-CA" w:eastAsia="zh-CN"/>
        </w:rPr>
        <w:tab/>
      </w:r>
      <w:r w:rsidRPr="00BE5CCF">
        <w:rPr>
          <w:rFonts w:asciiTheme="minorHAnsi" w:hAnsiTheme="minorHAnsi" w:cstheme="minorHAnsi"/>
          <w:bCs/>
          <w:lang w:val="en-CA" w:eastAsia="zh-CN"/>
        </w:rPr>
        <w:tab/>
        <w:t>SSD/SPS</w:t>
      </w:r>
      <w:r w:rsidRPr="00BE5CCF">
        <w:rPr>
          <w:rFonts w:asciiTheme="minorHAnsi" w:hAnsiTheme="minorHAnsi" w:cstheme="minorHAnsi"/>
          <w:bCs/>
          <w:lang w:val="en-CA" w:eastAsia="zh-CN"/>
        </w:rPr>
        <w:t>处长</w:t>
      </w:r>
      <w:r w:rsidRPr="00BE5CCF">
        <w:rPr>
          <w:rFonts w:asciiTheme="minorHAnsi" w:hAnsiTheme="minorHAnsi" w:cstheme="minorHAnsi"/>
          <w:bCs/>
          <w:lang w:val="en-CA" w:eastAsia="zh-CN"/>
        </w:rPr>
        <w:t>A. KLYUCHAREV</w:t>
      </w:r>
      <w:r w:rsidRPr="00BE5CCF">
        <w:rPr>
          <w:rFonts w:asciiTheme="minorHAnsi" w:hAnsiTheme="minorHAnsi" w:cstheme="minorHAnsi"/>
          <w:bCs/>
          <w:lang w:val="en-CA" w:eastAsia="zh-CN"/>
        </w:rPr>
        <w:t>先生</w:t>
      </w:r>
    </w:p>
    <w:p w14:paraId="28B0E416" w14:textId="77777777" w:rsidR="00C101F3" w:rsidRPr="00BE5CCF" w:rsidRDefault="00C101F3" w:rsidP="00C101F3">
      <w:pPr>
        <w:spacing w:before="0"/>
        <w:ind w:left="1588" w:hanging="1588"/>
        <w:rPr>
          <w:rFonts w:asciiTheme="minorHAnsi" w:hAnsiTheme="minorHAnsi" w:cstheme="minorHAnsi"/>
          <w:lang w:val="en-CA" w:eastAsia="zh-CN"/>
        </w:rPr>
      </w:pPr>
      <w:r w:rsidRPr="00BE5CCF">
        <w:rPr>
          <w:rFonts w:asciiTheme="minorHAnsi" w:hAnsiTheme="minorHAnsi" w:cstheme="minorHAnsi"/>
          <w:bCs/>
          <w:lang w:val="en-CA" w:eastAsia="zh-CN"/>
        </w:rPr>
        <w:tab/>
      </w:r>
      <w:r w:rsidRPr="00BE5CCF">
        <w:rPr>
          <w:rFonts w:asciiTheme="minorHAnsi" w:hAnsiTheme="minorHAnsi" w:cstheme="minorHAnsi"/>
          <w:bCs/>
          <w:lang w:val="en-CA" w:eastAsia="zh-CN"/>
        </w:rPr>
        <w:tab/>
      </w:r>
      <w:r w:rsidRPr="00BE5CCF">
        <w:rPr>
          <w:rFonts w:asciiTheme="minorHAnsi" w:hAnsiTheme="minorHAnsi" w:cstheme="minorHAnsi"/>
          <w:bCs/>
          <w:lang w:val="en-CA" w:eastAsia="zh-CN"/>
        </w:rPr>
        <w:tab/>
      </w:r>
      <w:r w:rsidRPr="00BE5CCF">
        <w:rPr>
          <w:rFonts w:asciiTheme="minorHAnsi" w:hAnsiTheme="minorHAnsi" w:cstheme="minorHAnsi"/>
          <w:bCs/>
          <w:lang w:val="en-CA" w:eastAsia="zh-CN"/>
        </w:rPr>
        <w:tab/>
      </w:r>
      <w:r w:rsidRPr="00BE5CCF">
        <w:rPr>
          <w:rFonts w:asciiTheme="minorHAnsi" w:hAnsiTheme="minorHAnsi" w:cstheme="minorHAnsi"/>
          <w:lang w:eastAsia="zh-CN"/>
        </w:rPr>
        <w:t>地面业务部（</w:t>
      </w:r>
      <w:r w:rsidRPr="00BE5CCF">
        <w:rPr>
          <w:rFonts w:asciiTheme="minorHAnsi" w:hAnsiTheme="minorHAnsi" w:cstheme="minorHAnsi"/>
          <w:lang w:eastAsia="zh-CN"/>
        </w:rPr>
        <w:t>TSD</w:t>
      </w:r>
      <w:r w:rsidRPr="00BE5CCF">
        <w:rPr>
          <w:rFonts w:asciiTheme="minorHAnsi" w:hAnsiTheme="minorHAnsi" w:cstheme="minorHAnsi"/>
          <w:lang w:eastAsia="zh-CN"/>
        </w:rPr>
        <w:t>）负责人</w:t>
      </w:r>
      <w:r w:rsidRPr="00BE5CCF">
        <w:rPr>
          <w:rFonts w:asciiTheme="minorHAnsi" w:hAnsiTheme="minorHAnsi" w:cstheme="minorHAnsi"/>
          <w:lang w:eastAsia="zh-CN"/>
        </w:rPr>
        <w:t xml:space="preserve">N. </w:t>
      </w:r>
      <w:r w:rsidRPr="00BE5CCF">
        <w:rPr>
          <w:rFonts w:asciiTheme="minorHAnsi" w:hAnsiTheme="minorHAnsi" w:cstheme="minorHAnsi"/>
        </w:rPr>
        <w:t>VASSILIEV</w:t>
      </w:r>
      <w:r w:rsidRPr="00BE5CCF">
        <w:rPr>
          <w:rFonts w:asciiTheme="minorHAnsi" w:hAnsiTheme="minorHAnsi" w:cstheme="minorHAnsi"/>
        </w:rPr>
        <w:t>先生</w:t>
      </w:r>
    </w:p>
    <w:p w14:paraId="252ADAE3" w14:textId="77777777" w:rsidR="00C101F3" w:rsidRPr="00BE5CCF" w:rsidRDefault="00C101F3" w:rsidP="00C101F3">
      <w:pPr>
        <w:spacing w:before="0"/>
        <w:ind w:left="1588" w:hanging="1588"/>
        <w:rPr>
          <w:rFonts w:asciiTheme="minorHAnsi" w:hAnsiTheme="minorHAnsi" w:cstheme="minorHAnsi"/>
          <w:szCs w:val="24"/>
          <w:lang w:val="en-CA"/>
        </w:rPr>
      </w:pPr>
      <w:r w:rsidRPr="00BE5CCF">
        <w:rPr>
          <w:rFonts w:asciiTheme="minorHAnsi" w:hAnsiTheme="minorHAnsi" w:cstheme="minorHAnsi"/>
          <w:szCs w:val="24"/>
          <w:lang w:val="en-CA"/>
        </w:rPr>
        <w:tab/>
      </w:r>
      <w:r w:rsidRPr="00BE5CCF">
        <w:rPr>
          <w:rFonts w:asciiTheme="minorHAnsi" w:hAnsiTheme="minorHAnsi" w:cstheme="minorHAnsi"/>
          <w:szCs w:val="24"/>
          <w:lang w:val="en-CA"/>
        </w:rPr>
        <w:tab/>
      </w:r>
      <w:r w:rsidRPr="00BE5CCF">
        <w:rPr>
          <w:rFonts w:asciiTheme="minorHAnsi" w:hAnsiTheme="minorHAnsi" w:cstheme="minorHAnsi"/>
          <w:szCs w:val="24"/>
          <w:lang w:val="en-CA"/>
        </w:rPr>
        <w:tab/>
      </w:r>
      <w:r w:rsidRPr="00BE5CCF">
        <w:rPr>
          <w:rFonts w:asciiTheme="minorHAnsi" w:hAnsiTheme="minorHAnsi" w:cstheme="minorHAnsi"/>
          <w:szCs w:val="24"/>
          <w:lang w:val="en-CA"/>
        </w:rPr>
        <w:tab/>
        <w:t>TSD/TPR</w:t>
      </w:r>
      <w:r w:rsidRPr="00BE5CCF">
        <w:rPr>
          <w:rFonts w:asciiTheme="minorHAnsi" w:hAnsiTheme="minorHAnsi" w:cstheme="minorHAnsi"/>
          <w:szCs w:val="24"/>
          <w:lang w:val="en-CA" w:eastAsia="zh-CN"/>
        </w:rPr>
        <w:t>处长</w:t>
      </w:r>
      <w:r w:rsidRPr="00BE5CCF">
        <w:rPr>
          <w:rFonts w:asciiTheme="minorHAnsi" w:hAnsiTheme="minorHAnsi" w:cstheme="minorHAnsi"/>
          <w:szCs w:val="24"/>
          <w:lang w:val="en-CA"/>
        </w:rPr>
        <w:t>B. BA</w:t>
      </w:r>
      <w:r w:rsidRPr="00BE5CCF">
        <w:rPr>
          <w:rFonts w:asciiTheme="minorHAnsi" w:hAnsiTheme="minorHAnsi" w:cstheme="minorHAnsi"/>
          <w:szCs w:val="24"/>
          <w:lang w:val="en-CA" w:eastAsia="zh-CN"/>
        </w:rPr>
        <w:t>先生</w:t>
      </w:r>
    </w:p>
    <w:p w14:paraId="781C0776" w14:textId="77777777" w:rsidR="00C101F3" w:rsidRPr="00BE5CCF" w:rsidRDefault="00C101F3" w:rsidP="00C101F3">
      <w:pPr>
        <w:spacing w:before="0"/>
        <w:ind w:left="1588" w:hanging="1588"/>
        <w:rPr>
          <w:rFonts w:asciiTheme="minorHAnsi" w:hAnsiTheme="minorHAnsi" w:cstheme="minorHAnsi"/>
          <w:lang w:val="en-CA"/>
        </w:rPr>
      </w:pPr>
      <w:r w:rsidRPr="00BE5CCF">
        <w:rPr>
          <w:rFonts w:asciiTheme="minorHAnsi" w:hAnsiTheme="minorHAnsi" w:cstheme="minorHAnsi"/>
          <w:lang w:val="en-CA"/>
        </w:rPr>
        <w:tab/>
      </w:r>
      <w:r w:rsidRPr="00BE5CCF">
        <w:rPr>
          <w:rFonts w:asciiTheme="minorHAnsi" w:hAnsiTheme="minorHAnsi" w:cstheme="minorHAnsi"/>
          <w:lang w:val="en-CA"/>
        </w:rPr>
        <w:tab/>
      </w:r>
      <w:r w:rsidRPr="00BE5CCF">
        <w:rPr>
          <w:rFonts w:asciiTheme="minorHAnsi" w:hAnsiTheme="minorHAnsi" w:cstheme="minorHAnsi"/>
          <w:lang w:val="en-CA"/>
        </w:rPr>
        <w:tab/>
      </w:r>
      <w:r w:rsidRPr="00BE5CCF">
        <w:rPr>
          <w:rFonts w:asciiTheme="minorHAnsi" w:hAnsiTheme="minorHAnsi" w:cstheme="minorHAnsi"/>
          <w:lang w:val="en-CA"/>
        </w:rPr>
        <w:tab/>
      </w:r>
      <w:r w:rsidRPr="00BE5CCF">
        <w:rPr>
          <w:rFonts w:asciiTheme="minorHAnsi" w:hAnsiTheme="minorHAnsi" w:cstheme="minorHAnsi"/>
          <w:lang w:val="en-CA" w:eastAsia="zh-CN"/>
        </w:rPr>
        <w:t>TSD/BCD</w:t>
      </w:r>
      <w:r w:rsidRPr="00BE5CCF">
        <w:rPr>
          <w:rFonts w:asciiTheme="minorHAnsi" w:hAnsiTheme="minorHAnsi" w:cstheme="minorHAnsi"/>
          <w:lang w:val="en-CA" w:eastAsia="zh-CN"/>
        </w:rPr>
        <w:t>代理处长</w:t>
      </w:r>
      <w:r w:rsidRPr="00BE5CCF">
        <w:rPr>
          <w:rFonts w:asciiTheme="minorHAnsi" w:hAnsiTheme="minorHAnsi" w:cstheme="minorHAnsi"/>
          <w:lang w:val="en-CA" w:eastAsia="zh-CN"/>
        </w:rPr>
        <w:t xml:space="preserve">H. </w:t>
      </w:r>
      <w:r w:rsidRPr="00BE5CCF">
        <w:rPr>
          <w:rFonts w:asciiTheme="minorHAnsi" w:hAnsiTheme="minorHAnsi" w:cstheme="minorHAnsi"/>
          <w:lang w:val="en-CA"/>
        </w:rPr>
        <w:t>EBDELLI</w:t>
      </w:r>
      <w:r w:rsidRPr="00BE5CCF">
        <w:rPr>
          <w:rFonts w:asciiTheme="minorHAnsi" w:hAnsiTheme="minorHAnsi" w:cstheme="minorHAnsi"/>
          <w:lang w:val="en-CA" w:eastAsia="zh-CN"/>
        </w:rPr>
        <w:t>先生</w:t>
      </w:r>
    </w:p>
    <w:p w14:paraId="66572144" w14:textId="7F121CAB" w:rsidR="00C101F3" w:rsidRPr="00BE5CCF" w:rsidRDefault="00C101F3" w:rsidP="00C101F3">
      <w:pPr>
        <w:spacing w:before="0"/>
        <w:ind w:left="1588" w:hanging="1588"/>
        <w:rPr>
          <w:rFonts w:asciiTheme="minorHAnsi" w:hAnsiTheme="minorHAnsi" w:cstheme="minorHAnsi"/>
          <w:lang w:val="en-CA"/>
        </w:rPr>
      </w:pPr>
      <w:r w:rsidRPr="00BE5CCF">
        <w:rPr>
          <w:rFonts w:asciiTheme="minorHAnsi" w:hAnsiTheme="minorHAnsi" w:cstheme="minorHAnsi"/>
          <w:lang w:val="en-CA"/>
        </w:rPr>
        <w:tab/>
      </w:r>
      <w:r w:rsidRPr="00BE5CCF">
        <w:rPr>
          <w:rFonts w:asciiTheme="minorHAnsi" w:hAnsiTheme="minorHAnsi" w:cstheme="minorHAnsi"/>
          <w:lang w:val="en-CA"/>
        </w:rPr>
        <w:tab/>
      </w:r>
      <w:r w:rsidRPr="00BE5CCF">
        <w:rPr>
          <w:rFonts w:asciiTheme="minorHAnsi" w:hAnsiTheme="minorHAnsi" w:cstheme="minorHAnsi"/>
          <w:lang w:val="en-CA"/>
        </w:rPr>
        <w:tab/>
      </w:r>
      <w:r w:rsidRPr="00BE5CCF">
        <w:rPr>
          <w:rFonts w:asciiTheme="minorHAnsi" w:hAnsiTheme="minorHAnsi" w:cstheme="minorHAnsi"/>
          <w:lang w:val="en-CA"/>
        </w:rPr>
        <w:tab/>
        <w:t>TSD/FMD</w:t>
      </w:r>
      <w:r w:rsidR="00F337B2" w:rsidRPr="00BE5CCF">
        <w:rPr>
          <w:rFonts w:asciiTheme="minorHAnsi" w:hAnsiTheme="minorHAnsi" w:cstheme="minorHAnsi"/>
          <w:lang w:val="en-CA" w:eastAsia="zh-CN"/>
        </w:rPr>
        <w:t>的</w:t>
      </w:r>
      <w:r w:rsidRPr="00BE5CCF">
        <w:rPr>
          <w:rFonts w:asciiTheme="minorHAnsi" w:hAnsiTheme="minorHAnsi" w:cstheme="minorHAnsi"/>
          <w:lang w:val="en-CA"/>
        </w:rPr>
        <w:t>C. RYU</w:t>
      </w:r>
      <w:r w:rsidRPr="00BE5CCF">
        <w:rPr>
          <w:rFonts w:asciiTheme="minorHAnsi" w:hAnsiTheme="minorHAnsi" w:cstheme="minorHAnsi"/>
          <w:lang w:val="en-CA" w:eastAsia="zh-CN"/>
        </w:rPr>
        <w:t>先生</w:t>
      </w:r>
    </w:p>
    <w:p w14:paraId="37A42105" w14:textId="77777777" w:rsidR="00C101F3" w:rsidRPr="00BE5CCF" w:rsidRDefault="00C101F3" w:rsidP="00C101F3">
      <w:pPr>
        <w:spacing w:before="0"/>
        <w:ind w:left="1588" w:hanging="1588"/>
        <w:rPr>
          <w:rFonts w:asciiTheme="minorHAnsi" w:hAnsiTheme="minorHAnsi" w:cstheme="minorHAnsi"/>
          <w:lang w:val="en-CA"/>
        </w:rPr>
      </w:pPr>
      <w:r w:rsidRPr="00BE5CCF">
        <w:rPr>
          <w:rFonts w:asciiTheme="minorHAnsi" w:hAnsiTheme="minorHAnsi" w:cstheme="minorHAnsi"/>
          <w:lang w:val="en-CA"/>
        </w:rPr>
        <w:tab/>
      </w:r>
      <w:r w:rsidRPr="00BE5CCF">
        <w:rPr>
          <w:rFonts w:asciiTheme="minorHAnsi" w:hAnsiTheme="minorHAnsi" w:cstheme="minorHAnsi"/>
          <w:lang w:val="en-CA"/>
        </w:rPr>
        <w:tab/>
      </w:r>
      <w:r w:rsidRPr="00BE5CCF">
        <w:rPr>
          <w:rFonts w:asciiTheme="minorHAnsi" w:hAnsiTheme="minorHAnsi" w:cstheme="minorHAnsi"/>
          <w:lang w:val="en-CA"/>
        </w:rPr>
        <w:tab/>
      </w:r>
      <w:r w:rsidRPr="00BE5CCF">
        <w:rPr>
          <w:rFonts w:asciiTheme="minorHAnsi" w:hAnsiTheme="minorHAnsi" w:cstheme="minorHAnsi"/>
          <w:lang w:val="en-CA"/>
        </w:rPr>
        <w:tab/>
        <w:t>TSD/FMD</w:t>
      </w:r>
      <w:r w:rsidRPr="00BE5CCF">
        <w:rPr>
          <w:rFonts w:asciiTheme="minorHAnsi" w:hAnsiTheme="minorHAnsi" w:cstheme="minorHAnsi"/>
          <w:lang w:val="en-CA" w:eastAsia="zh-CN"/>
        </w:rPr>
        <w:t>处长</w:t>
      </w:r>
      <w:r w:rsidRPr="00BE5CCF">
        <w:rPr>
          <w:rFonts w:asciiTheme="minorHAnsi" w:hAnsiTheme="minorHAnsi" w:cstheme="minorHAnsi"/>
          <w:lang w:val="en-CA"/>
        </w:rPr>
        <w:t>K. BOGENS</w:t>
      </w:r>
      <w:r w:rsidRPr="00BE5CCF">
        <w:rPr>
          <w:rFonts w:asciiTheme="minorHAnsi" w:hAnsiTheme="minorHAnsi" w:cstheme="minorHAnsi"/>
          <w:lang w:val="en-CA" w:eastAsia="zh-CN"/>
        </w:rPr>
        <w:t>先生</w:t>
      </w:r>
    </w:p>
    <w:p w14:paraId="2E938533" w14:textId="77777777" w:rsidR="00C101F3" w:rsidRPr="00BE5CCF" w:rsidRDefault="00C101F3" w:rsidP="00C101F3">
      <w:pPr>
        <w:tabs>
          <w:tab w:val="left" w:pos="7290"/>
        </w:tabs>
        <w:spacing w:before="0"/>
        <w:ind w:left="1588" w:hanging="1588"/>
        <w:rPr>
          <w:rFonts w:asciiTheme="minorHAnsi" w:hAnsiTheme="minorHAnsi" w:cstheme="minorHAnsi"/>
          <w:lang w:val="en-CA"/>
        </w:rPr>
      </w:pPr>
      <w:r w:rsidRPr="00BE5CCF">
        <w:rPr>
          <w:rFonts w:asciiTheme="minorHAnsi" w:hAnsiTheme="minorHAnsi" w:cstheme="minorHAnsi"/>
          <w:lang w:val="en-CA"/>
        </w:rPr>
        <w:tab/>
      </w:r>
      <w:r w:rsidRPr="00BE5CCF">
        <w:rPr>
          <w:rFonts w:asciiTheme="minorHAnsi" w:hAnsiTheme="minorHAnsi" w:cstheme="minorHAnsi"/>
          <w:lang w:val="en-CA"/>
        </w:rPr>
        <w:tab/>
      </w:r>
      <w:r w:rsidRPr="00BE5CCF">
        <w:rPr>
          <w:rFonts w:asciiTheme="minorHAnsi" w:hAnsiTheme="minorHAnsi" w:cstheme="minorHAnsi"/>
          <w:lang w:val="en-CA"/>
        </w:rPr>
        <w:tab/>
      </w:r>
      <w:r w:rsidRPr="00BE5CCF">
        <w:rPr>
          <w:rFonts w:asciiTheme="minorHAnsi" w:hAnsiTheme="minorHAnsi" w:cstheme="minorHAnsi"/>
          <w:lang w:val="en-CA"/>
        </w:rPr>
        <w:tab/>
      </w:r>
      <w:r w:rsidRPr="00BE5CCF">
        <w:rPr>
          <w:rFonts w:asciiTheme="minorHAnsi" w:hAnsiTheme="minorHAnsi" w:cstheme="minorHAnsi"/>
          <w:lang w:val="en-CA" w:eastAsia="zh-CN"/>
        </w:rPr>
        <w:t>行政秘书</w:t>
      </w:r>
      <w:r w:rsidRPr="00BE5CCF">
        <w:rPr>
          <w:rFonts w:asciiTheme="minorHAnsi" w:hAnsiTheme="minorHAnsi" w:cstheme="minorHAnsi"/>
          <w:lang w:val="en-CA"/>
        </w:rPr>
        <w:t>K. GOZAL</w:t>
      </w:r>
      <w:r w:rsidRPr="00BE5CCF">
        <w:rPr>
          <w:rFonts w:asciiTheme="minorHAnsi" w:hAnsiTheme="minorHAnsi" w:cstheme="minorHAnsi"/>
          <w:lang w:val="en-CA" w:eastAsia="zh-CN"/>
        </w:rPr>
        <w:t>女士</w:t>
      </w:r>
    </w:p>
    <w:p w14:paraId="6C69BAD5" w14:textId="77777777" w:rsidR="00C101F3" w:rsidRPr="009D5AF6" w:rsidRDefault="00C101F3" w:rsidP="00C101F3">
      <w:pPr>
        <w:tabs>
          <w:tab w:val="left" w:pos="7290"/>
        </w:tabs>
        <w:spacing w:before="0"/>
        <w:ind w:left="1588" w:hanging="1588"/>
        <w:rPr>
          <w:rFonts w:ascii="Calibri" w:hAnsi="Calibri"/>
          <w:lang w:val="en-CA"/>
        </w:rPr>
      </w:pPr>
    </w:p>
    <w:p w14:paraId="2F317E42" w14:textId="77777777" w:rsidR="00C101F3" w:rsidRPr="009D5AF6" w:rsidRDefault="00C101F3" w:rsidP="00C101F3">
      <w:pPr>
        <w:tabs>
          <w:tab w:val="left" w:pos="7290"/>
        </w:tabs>
        <w:spacing w:before="0"/>
        <w:ind w:left="1588" w:hanging="1588"/>
        <w:rPr>
          <w:rFonts w:asciiTheme="minorHAnsi" w:hAnsiTheme="minorHAnsi"/>
          <w:lang w:val="en-CA"/>
        </w:rPr>
        <w:sectPr w:rsidR="00C101F3" w:rsidRPr="009D5AF6" w:rsidSect="00C101F3">
          <w:headerReference w:type="default" r:id="rId12"/>
          <w:pgSz w:w="11907" w:h="16834" w:code="9"/>
          <w:pgMar w:top="1418" w:right="1134" w:bottom="1418" w:left="1134" w:header="720" w:footer="720" w:gutter="0"/>
          <w:paperSrc w:first="15" w:other="15"/>
          <w:pgNumType w:start="3"/>
          <w:cols w:space="720"/>
          <w:titlePg/>
          <w:docGrid w:linePitch="326"/>
        </w:sectPr>
      </w:pPr>
    </w:p>
    <w:tbl>
      <w:tblPr>
        <w:tblStyle w:val="GridTable1Light-Accent12"/>
        <w:tblpPr w:leftFromText="180" w:rightFromText="180" w:vertAnchor="text" w:tblpXSpec="center" w:tblpY="1"/>
        <w:tblOverlap w:val="never"/>
        <w:tblW w:w="14737" w:type="dxa"/>
        <w:jc w:val="center"/>
        <w:tblLayout w:type="fixed"/>
        <w:tblLook w:val="04A0" w:firstRow="1" w:lastRow="0" w:firstColumn="1" w:lastColumn="0" w:noHBand="0" w:noVBand="1"/>
      </w:tblPr>
      <w:tblGrid>
        <w:gridCol w:w="700"/>
        <w:gridCol w:w="4065"/>
        <w:gridCol w:w="6854"/>
        <w:gridCol w:w="3118"/>
      </w:tblGrid>
      <w:tr w:rsidR="00C101F3" w:rsidRPr="00EB0CF3" w14:paraId="2244FE1B" w14:textId="77777777" w:rsidTr="00385E62">
        <w:trPr>
          <w:cnfStyle w:val="100000000000" w:firstRow="1" w:lastRow="0" w:firstColumn="0" w:lastColumn="0" w:oddVBand="0" w:evenVBand="0" w:oddHBand="0" w:evenHBand="0" w:firstRowFirstColumn="0" w:firstRowLastColumn="0" w:lastRowFirstColumn="0" w:lastRowLastColumn="0"/>
          <w:trHeight w:val="502"/>
          <w:tblHeader/>
          <w:jc w:val="center"/>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B8CCE4" w:themeColor="accent1" w:themeTint="66"/>
            </w:tcBorders>
            <w:shd w:val="clear" w:color="auto" w:fill="DBE5F1" w:themeFill="accent1" w:themeFillTint="33"/>
            <w:vAlign w:val="center"/>
          </w:tcPr>
          <w:p w14:paraId="18C56DA4" w14:textId="77777777" w:rsidR="00C101F3" w:rsidRPr="009D5AF6" w:rsidRDefault="00C101F3" w:rsidP="003C5868">
            <w:pPr>
              <w:pStyle w:val="Tablehead"/>
              <w:jc w:val="left"/>
              <w:rPr>
                <w:rFonts w:ascii="Calibri" w:hAnsi="Calibri" w:cs="Calibri"/>
                <w:b/>
                <w:bCs w:val="0"/>
                <w:szCs w:val="22"/>
                <w:lang w:val="en-CA"/>
              </w:rPr>
            </w:pPr>
            <w:r w:rsidRPr="009D5AF6">
              <w:rPr>
                <w:rFonts w:ascii="Calibri" w:hAnsi="Calibri" w:cs="Calibri"/>
                <w:b/>
                <w:bCs w:val="0"/>
                <w:szCs w:val="22"/>
                <w:lang w:val="en-CA"/>
              </w:rPr>
              <w:lastRenderedPageBreak/>
              <w:br w:type="page"/>
            </w:r>
            <w:r w:rsidRPr="00EB0CF3">
              <w:rPr>
                <w:rFonts w:ascii="Calibri" w:hAnsi="Calibri" w:cs="Calibri"/>
                <w:b/>
                <w:bCs w:val="0"/>
                <w:szCs w:val="22"/>
                <w:lang w:val="en-CA"/>
              </w:rPr>
              <w:t>项目编号</w:t>
            </w:r>
          </w:p>
        </w:tc>
        <w:tc>
          <w:tcPr>
            <w:tcW w:w="0" w:type="dxa"/>
            <w:tcBorders>
              <w:bottom w:val="single" w:sz="4" w:space="0" w:color="B8CCE4" w:themeColor="accent1" w:themeTint="66"/>
            </w:tcBorders>
            <w:shd w:val="clear" w:color="auto" w:fill="DBE5F1" w:themeFill="accent1" w:themeFillTint="33"/>
            <w:vAlign w:val="center"/>
          </w:tcPr>
          <w:p w14:paraId="690BE0E0" w14:textId="77777777" w:rsidR="00C101F3" w:rsidRPr="009D5AF6" w:rsidRDefault="00C101F3" w:rsidP="00543B95">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lang w:val="en-CA"/>
              </w:rPr>
            </w:pPr>
            <w:r w:rsidRPr="00EB0CF3">
              <w:rPr>
                <w:rFonts w:ascii="Calibri" w:hAnsi="Calibri" w:cs="Calibri"/>
                <w:b/>
                <w:bCs w:val="0"/>
                <w:szCs w:val="22"/>
                <w:lang w:val="en-CA"/>
              </w:rPr>
              <w:t>主题</w:t>
            </w:r>
          </w:p>
        </w:tc>
        <w:tc>
          <w:tcPr>
            <w:tcW w:w="0" w:type="dxa"/>
            <w:tcBorders>
              <w:top w:val="single" w:sz="4" w:space="0" w:color="B8CCE4" w:themeColor="accent1" w:themeTint="66"/>
              <w:bottom w:val="single" w:sz="4" w:space="0" w:color="B8CCE4" w:themeColor="accent1" w:themeTint="66"/>
            </w:tcBorders>
            <w:vAlign w:val="center"/>
          </w:tcPr>
          <w:p w14:paraId="07BEE957" w14:textId="77777777" w:rsidR="00C101F3" w:rsidRPr="009D5AF6" w:rsidRDefault="00C101F3" w:rsidP="00543B95">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lang w:val="en-CA"/>
              </w:rPr>
            </w:pPr>
            <w:r w:rsidRPr="00EB0CF3">
              <w:rPr>
                <w:rFonts w:ascii="Calibri" w:hAnsi="Calibri" w:cs="Calibri"/>
                <w:b/>
                <w:bCs w:val="0"/>
                <w:szCs w:val="22"/>
                <w:lang w:val="en-CA"/>
              </w:rPr>
              <w:t>行动</w:t>
            </w:r>
            <w:r w:rsidRPr="00EB0CF3">
              <w:rPr>
                <w:rFonts w:ascii="Calibri" w:hAnsi="Calibri" w:cs="Calibri"/>
                <w:b/>
                <w:bCs w:val="0"/>
                <w:szCs w:val="22"/>
                <w:lang w:val="en-CA"/>
              </w:rPr>
              <w:t>/</w:t>
            </w:r>
            <w:r w:rsidRPr="00EB0CF3">
              <w:rPr>
                <w:rFonts w:ascii="Calibri" w:hAnsi="Calibri" w:cs="Calibri"/>
                <w:b/>
                <w:bCs w:val="0"/>
                <w:szCs w:val="22"/>
                <w:lang w:val="en-CA"/>
              </w:rPr>
              <w:t>决定和理由</w:t>
            </w:r>
          </w:p>
        </w:tc>
        <w:tc>
          <w:tcPr>
            <w:tcW w:w="0" w:type="dxa"/>
            <w:tcBorders>
              <w:bottom w:val="single" w:sz="4" w:space="0" w:color="B8CCE4" w:themeColor="accent1" w:themeTint="66"/>
            </w:tcBorders>
            <w:shd w:val="clear" w:color="auto" w:fill="DBE5F1" w:themeFill="accent1" w:themeFillTint="33"/>
            <w:vAlign w:val="center"/>
          </w:tcPr>
          <w:p w14:paraId="420A5AAA" w14:textId="77777777" w:rsidR="00C101F3" w:rsidRPr="00EB0CF3" w:rsidRDefault="00C101F3" w:rsidP="00543B95">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lang w:val="en-CA"/>
              </w:rPr>
            </w:pPr>
            <w:r w:rsidRPr="00EB0CF3">
              <w:rPr>
                <w:rFonts w:ascii="Calibri" w:hAnsi="Calibri" w:cs="Calibri"/>
                <w:b/>
                <w:bCs w:val="0"/>
                <w:szCs w:val="22"/>
                <w:lang w:val="en-CA"/>
              </w:rPr>
              <w:t>后续行动</w:t>
            </w:r>
          </w:p>
        </w:tc>
      </w:tr>
      <w:tr w:rsidR="00C101F3" w:rsidRPr="009D5AF6" w14:paraId="305FEE11" w14:textId="77777777" w:rsidTr="00385E62">
        <w:trPr>
          <w:trHeight w:val="555"/>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B8CCE4" w:themeColor="accent1" w:themeTint="66"/>
            </w:tcBorders>
          </w:tcPr>
          <w:p w14:paraId="4BD51D30" w14:textId="77777777" w:rsidR="00C101F3" w:rsidRPr="009D5AF6" w:rsidRDefault="00C101F3" w:rsidP="003C5868">
            <w:pPr>
              <w:pStyle w:val="Tabletext"/>
              <w:spacing w:before="120" w:after="120"/>
              <w:rPr>
                <w:rFonts w:ascii="Calibri" w:hAnsi="Calibri" w:cs="Calibri"/>
                <w:bCs w:val="0"/>
                <w:szCs w:val="22"/>
                <w:lang w:val="en-CA"/>
              </w:rPr>
            </w:pPr>
            <w:r w:rsidRPr="009D5AF6">
              <w:rPr>
                <w:rFonts w:ascii="Calibri" w:hAnsi="Calibri" w:cs="Calibri"/>
                <w:szCs w:val="22"/>
                <w:lang w:val="en-CA"/>
              </w:rPr>
              <w:t>1</w:t>
            </w:r>
          </w:p>
        </w:tc>
        <w:tc>
          <w:tcPr>
            <w:tcW w:w="0" w:type="dxa"/>
            <w:tcBorders>
              <w:top w:val="single" w:sz="4" w:space="0" w:color="B8CCE4" w:themeColor="accent1" w:themeTint="66"/>
            </w:tcBorders>
          </w:tcPr>
          <w:p w14:paraId="49CD89F0" w14:textId="77777777" w:rsidR="00C101F3" w:rsidRPr="009D5AF6" w:rsidRDefault="00C101F3" w:rsidP="003C5868">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t>会议开幕</w:t>
            </w:r>
          </w:p>
        </w:tc>
        <w:tc>
          <w:tcPr>
            <w:tcW w:w="0" w:type="dxa"/>
            <w:tcBorders>
              <w:top w:val="single" w:sz="4" w:space="0" w:color="B8CCE4" w:themeColor="accent1" w:themeTint="66"/>
            </w:tcBorders>
          </w:tcPr>
          <w:p w14:paraId="45D9A80D" w14:textId="580379ED" w:rsidR="003E54A3" w:rsidRPr="00354F23" w:rsidRDefault="00C101F3" w:rsidP="00354F23">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eastAsia="zh-CN"/>
              </w:rPr>
            </w:pPr>
            <w:r w:rsidRPr="00607ED0">
              <w:rPr>
                <w:rFonts w:ascii="Calibri" w:hAnsi="Calibri" w:cs="Calibri"/>
                <w:lang w:eastAsia="zh-CN"/>
              </w:rPr>
              <w:t>主席</w:t>
            </w:r>
            <w:r w:rsidR="003E54A3" w:rsidRPr="009D5AF6">
              <w:rPr>
                <w:rFonts w:ascii="Calibri" w:hAnsi="Calibri" w:cs="Calibri"/>
                <w:lang w:val="en-CA" w:eastAsia="zh-CN"/>
              </w:rPr>
              <w:t>A. LINHARES DE SOUZA FILHO</w:t>
            </w:r>
            <w:r w:rsidRPr="00607ED0">
              <w:rPr>
                <w:rFonts w:ascii="Calibri" w:hAnsi="Calibri" w:cs="Calibri"/>
                <w:lang w:eastAsia="zh-CN"/>
              </w:rPr>
              <w:t>先生欢迎</w:t>
            </w:r>
            <w:r>
              <w:rPr>
                <w:rFonts w:ascii="Calibri" w:hAnsi="Calibri" w:cs="Calibri"/>
                <w:lang w:eastAsia="zh-CN"/>
              </w:rPr>
              <w:t>委员会</w:t>
            </w:r>
            <w:r w:rsidR="003E54A3">
              <w:rPr>
                <w:rFonts w:ascii="Calibri" w:hAnsi="Calibri" w:cs="Calibri" w:hint="eastAsia"/>
                <w:lang w:eastAsia="zh-CN"/>
              </w:rPr>
              <w:t>各位委员</w:t>
            </w:r>
            <w:r w:rsidRPr="00607ED0">
              <w:rPr>
                <w:rFonts w:ascii="Calibri" w:hAnsi="Calibri" w:cs="Calibri"/>
                <w:lang w:eastAsia="zh-CN"/>
              </w:rPr>
              <w:t>出席第</w:t>
            </w:r>
            <w:r w:rsidRPr="00607ED0">
              <w:rPr>
                <w:rFonts w:ascii="Calibri" w:hAnsi="Calibri" w:cs="Calibri"/>
                <w:lang w:eastAsia="zh-CN"/>
              </w:rPr>
              <w:t>99</w:t>
            </w:r>
            <w:r w:rsidRPr="00607ED0">
              <w:rPr>
                <w:rFonts w:ascii="Calibri" w:hAnsi="Calibri" w:cs="Calibri"/>
                <w:lang w:eastAsia="zh-CN"/>
              </w:rPr>
              <w:t>次会议。</w:t>
            </w:r>
          </w:p>
          <w:p w14:paraId="5981B49C" w14:textId="1DDDFD09" w:rsidR="00C101F3" w:rsidRPr="003E54A3" w:rsidRDefault="003E54A3" w:rsidP="00D52EF1">
            <w:pPr>
              <w:pStyle w:val="TableParagraph"/>
              <w:spacing w:before="100" w:line="230" w:lineRule="auto"/>
              <w:ind w:left="0" w:right="97"/>
              <w:jc w:val="both"/>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lang w:eastAsia="zh-CN"/>
              </w:rPr>
              <w:t>无线电通信局主任马里奥</w:t>
            </w:r>
            <w:r>
              <w:rPr>
                <w:rFonts w:ascii="Calibri" w:eastAsia="Calibri" w:hAnsi="Calibri"/>
                <w:lang w:eastAsia="zh-CN"/>
              </w:rPr>
              <w:t>·</w:t>
            </w:r>
            <w:r>
              <w:rPr>
                <w:lang w:eastAsia="zh-CN"/>
              </w:rPr>
              <w:t>马尼维奇先生代表秘书长多琳</w:t>
            </w:r>
            <w:r>
              <w:rPr>
                <w:rFonts w:ascii="Calibri" w:eastAsia="Calibri" w:hAnsi="Calibri"/>
                <w:lang w:eastAsia="zh-CN"/>
              </w:rPr>
              <w:t>·</w:t>
            </w:r>
            <w:r>
              <w:rPr>
                <w:lang w:eastAsia="zh-CN"/>
              </w:rPr>
              <w:t>伯格丹</w:t>
            </w:r>
            <w:r>
              <w:rPr>
                <w:rFonts w:ascii="Calibri" w:eastAsia="Calibri" w:hAnsi="Calibri"/>
                <w:lang w:eastAsia="zh-CN"/>
              </w:rPr>
              <w:t>-</w:t>
            </w:r>
            <w:r>
              <w:rPr>
                <w:lang w:eastAsia="zh-CN"/>
              </w:rPr>
              <w:t>马丁女士发言，</w:t>
            </w:r>
            <w:r w:rsidR="00354F23">
              <w:rPr>
                <w:rFonts w:hint="eastAsia"/>
                <w:lang w:eastAsia="zh-CN"/>
              </w:rPr>
              <w:t>同样</w:t>
            </w:r>
            <w:r>
              <w:rPr>
                <w:lang w:eastAsia="zh-CN"/>
              </w:rPr>
              <w:t>对委员会各位委员表示欢迎</w:t>
            </w:r>
            <w:r>
              <w:rPr>
                <w:rFonts w:hint="eastAsia"/>
                <w:lang w:eastAsia="zh-CN"/>
              </w:rPr>
              <w:t>。</w:t>
            </w:r>
            <w:r w:rsidR="00C101F3" w:rsidRPr="00607ED0">
              <w:rPr>
                <w:rFonts w:ascii="Calibri" w:hAnsi="Calibri" w:cs="Calibri"/>
                <w:lang w:eastAsia="zh-CN"/>
              </w:rPr>
              <w:t>他指出，</w:t>
            </w:r>
            <w:r w:rsidR="00C101F3">
              <w:rPr>
                <w:rFonts w:ascii="Calibri" w:hAnsi="Calibri" w:cs="Calibri"/>
                <w:lang w:eastAsia="zh-CN"/>
              </w:rPr>
              <w:t>委员会</w:t>
            </w:r>
            <w:r w:rsidR="00C101F3" w:rsidRPr="00607ED0">
              <w:rPr>
                <w:rFonts w:ascii="Calibri" w:hAnsi="Calibri" w:cs="Calibri"/>
                <w:lang w:eastAsia="zh-CN"/>
              </w:rPr>
              <w:t>议程上有一些敏感</w:t>
            </w:r>
            <w:r>
              <w:rPr>
                <w:rFonts w:ascii="Calibri" w:hAnsi="Calibri" w:cs="Calibri" w:hint="eastAsia"/>
                <w:lang w:eastAsia="zh-CN"/>
              </w:rPr>
              <w:t>问题</w:t>
            </w:r>
            <w:r w:rsidR="00C101F3" w:rsidRPr="00607ED0">
              <w:rPr>
                <w:rFonts w:ascii="Calibri" w:hAnsi="Calibri" w:cs="Calibri"/>
                <w:lang w:eastAsia="zh-CN"/>
              </w:rPr>
              <w:t>，并</w:t>
            </w:r>
            <w:r>
              <w:rPr>
                <w:lang w:eastAsia="zh-CN"/>
              </w:rPr>
              <w:t>预祝会议取得圆满成功。</w:t>
            </w:r>
          </w:p>
        </w:tc>
        <w:tc>
          <w:tcPr>
            <w:tcW w:w="0" w:type="dxa"/>
            <w:tcBorders>
              <w:top w:val="single" w:sz="4" w:space="0" w:color="B8CCE4" w:themeColor="accent1" w:themeTint="66"/>
            </w:tcBorders>
          </w:tcPr>
          <w:p w14:paraId="5FFAB789" w14:textId="77777777" w:rsidR="00C101F3" w:rsidRPr="00140EED" w:rsidRDefault="00C101F3" w:rsidP="003C5868">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val="en-CA" w:eastAsia="zh-CN"/>
              </w:rPr>
            </w:pPr>
            <w:r w:rsidRPr="00140EED">
              <w:rPr>
                <w:rFonts w:ascii="Calibri" w:eastAsiaTheme="minorEastAsia" w:hAnsi="Calibri" w:cs="Calibri"/>
                <w:szCs w:val="22"/>
                <w:lang w:val="en-CA" w:eastAsia="zh-CN"/>
              </w:rPr>
              <w:t>-</w:t>
            </w:r>
          </w:p>
        </w:tc>
      </w:tr>
      <w:tr w:rsidR="00C101F3" w:rsidRPr="009D5AF6" w14:paraId="6DB48068" w14:textId="77777777" w:rsidTr="003C5868">
        <w:trPr>
          <w:trHeight w:val="409"/>
          <w:jc w:val="center"/>
        </w:trPr>
        <w:tc>
          <w:tcPr>
            <w:cnfStyle w:val="001000000000" w:firstRow="0" w:lastRow="0" w:firstColumn="1" w:lastColumn="0" w:oddVBand="0" w:evenVBand="0" w:oddHBand="0" w:evenHBand="0" w:firstRowFirstColumn="0" w:firstRowLastColumn="0" w:lastRowFirstColumn="0" w:lastRowLastColumn="0"/>
            <w:tcW w:w="700" w:type="dxa"/>
          </w:tcPr>
          <w:p w14:paraId="6B3CE035" w14:textId="77777777" w:rsidR="00C101F3" w:rsidRPr="009D5AF6" w:rsidRDefault="00C101F3" w:rsidP="003C5868">
            <w:pPr>
              <w:pStyle w:val="Tabletext"/>
              <w:spacing w:before="120" w:after="120" w:line="260" w:lineRule="auto"/>
              <w:rPr>
                <w:rFonts w:ascii="Calibri" w:hAnsi="Calibri" w:cs="Calibri"/>
                <w:bCs w:val="0"/>
                <w:szCs w:val="22"/>
                <w:lang w:val="en-CA"/>
              </w:rPr>
            </w:pPr>
            <w:r w:rsidRPr="009D5AF6">
              <w:rPr>
                <w:rFonts w:ascii="Calibri" w:hAnsi="Calibri" w:cs="Calibri"/>
                <w:szCs w:val="22"/>
                <w:lang w:val="en-CA"/>
              </w:rPr>
              <w:t>2</w:t>
            </w:r>
          </w:p>
        </w:tc>
        <w:tc>
          <w:tcPr>
            <w:tcW w:w="4065" w:type="dxa"/>
          </w:tcPr>
          <w:p w14:paraId="19724FE3" w14:textId="5611FC31" w:rsidR="00C101F3" w:rsidRPr="009D5AF6" w:rsidRDefault="00F43485" w:rsidP="003C5868">
            <w:pPr>
              <w:pStyle w:val="Tabletext"/>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CA"/>
              </w:rPr>
            </w:pPr>
            <w:r>
              <w:rPr>
                <w:rFonts w:asciiTheme="minorHAnsi" w:hAnsiTheme="minorHAnsi" w:cstheme="minorHAnsi" w:hint="eastAsia"/>
                <w:szCs w:val="22"/>
                <w:lang w:val="en-CA" w:eastAsia="zh-CN"/>
              </w:rPr>
              <w:t>通过议程</w:t>
            </w:r>
          </w:p>
          <w:p w14:paraId="3A43F2C6" w14:textId="2B0F4C83" w:rsidR="00C101F3" w:rsidRPr="009D5AF6" w:rsidRDefault="00C101F3" w:rsidP="003C5868">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Theme="minorHAnsi" w:hAnsiTheme="minorHAnsi" w:cstheme="minorHAnsi"/>
                <w:sz w:val="22"/>
                <w:szCs w:val="22"/>
                <w:lang w:val="en-CA"/>
              </w:rPr>
              <w:t>RRB25-2/OJ/1(Rev.1)</w:t>
            </w:r>
            <w:r w:rsidRPr="009D5AF6">
              <w:rPr>
                <w:rFonts w:asciiTheme="minorHAnsi" w:hAnsiTheme="minorHAnsi" w:cstheme="minorHAnsi"/>
                <w:sz w:val="22"/>
                <w:szCs w:val="22"/>
                <w:lang w:val="en-CA"/>
              </w:rPr>
              <w:br/>
            </w:r>
            <w:hyperlink r:id="rId13" w:history="1">
              <w:r w:rsidR="00D8315B" w:rsidRPr="00D8315B">
                <w:rPr>
                  <w:rStyle w:val="Hyperlink"/>
                  <w:rFonts w:asciiTheme="minorHAnsi" w:hAnsiTheme="minorHAnsi" w:cstheme="minorHAnsi"/>
                  <w:sz w:val="22"/>
                  <w:szCs w:val="22"/>
                </w:rPr>
                <w:t>RRB25-2/DELAYED/3</w:t>
              </w:r>
            </w:hyperlink>
            <w:r w:rsidR="00D8315B" w:rsidRPr="00D8315B">
              <w:rPr>
                <w:rFonts w:asciiTheme="minorHAnsi" w:hAnsiTheme="minorHAnsi" w:cstheme="minorHAnsi"/>
                <w:sz w:val="22"/>
                <w:szCs w:val="22"/>
              </w:rPr>
              <w:t xml:space="preserve">; </w:t>
            </w:r>
            <w:hyperlink r:id="rId14" w:history="1">
              <w:r w:rsidR="00D8315B" w:rsidRPr="00D8315B">
                <w:rPr>
                  <w:rStyle w:val="Hyperlink"/>
                  <w:rFonts w:asciiTheme="minorHAnsi" w:hAnsiTheme="minorHAnsi" w:cstheme="minorHAnsi"/>
                  <w:sz w:val="22"/>
                  <w:szCs w:val="22"/>
                </w:rPr>
                <w:t>RRB25</w:t>
              </w:r>
              <w:r w:rsidR="00D8315B" w:rsidRPr="00D8315B">
                <w:rPr>
                  <w:rStyle w:val="Hyperlink"/>
                  <w:rFonts w:asciiTheme="minorHAnsi" w:hAnsiTheme="minorHAnsi" w:cstheme="minorHAnsi"/>
                  <w:sz w:val="22"/>
                  <w:szCs w:val="22"/>
                </w:rPr>
                <w:noBreakHyphen/>
                <w:t>2/DELAYED/4</w:t>
              </w:r>
            </w:hyperlink>
            <w:r w:rsidR="00D8315B" w:rsidRPr="00D8315B">
              <w:rPr>
                <w:rFonts w:asciiTheme="minorHAnsi" w:hAnsiTheme="minorHAnsi" w:cstheme="minorHAnsi"/>
                <w:sz w:val="22"/>
                <w:szCs w:val="22"/>
              </w:rPr>
              <w:t>;</w:t>
            </w:r>
            <w:r w:rsidR="00D8315B" w:rsidRPr="00D8315B">
              <w:rPr>
                <w:rFonts w:asciiTheme="minorHAnsi" w:hAnsiTheme="minorHAnsi" w:cstheme="minorHAnsi"/>
                <w:sz w:val="22"/>
                <w:szCs w:val="22"/>
              </w:rPr>
              <w:br/>
            </w:r>
            <w:hyperlink r:id="rId15" w:history="1">
              <w:r w:rsidR="00D8315B" w:rsidRPr="00D8315B">
                <w:rPr>
                  <w:rStyle w:val="Hyperlink"/>
                  <w:rFonts w:asciiTheme="minorHAnsi" w:hAnsiTheme="minorHAnsi" w:cstheme="minorHAnsi"/>
                  <w:sz w:val="22"/>
                  <w:szCs w:val="22"/>
                </w:rPr>
                <w:t>RRB25-2/DELAYED/5</w:t>
              </w:r>
            </w:hyperlink>
            <w:r w:rsidR="00D8315B" w:rsidRPr="00D8315B">
              <w:rPr>
                <w:rFonts w:asciiTheme="minorHAnsi" w:hAnsiTheme="minorHAnsi" w:cstheme="minorHAnsi"/>
                <w:sz w:val="22"/>
                <w:szCs w:val="22"/>
              </w:rPr>
              <w:t xml:space="preserve">; </w:t>
            </w:r>
            <w:hyperlink r:id="rId16" w:history="1">
              <w:r w:rsidR="00D8315B" w:rsidRPr="00D8315B">
                <w:rPr>
                  <w:rStyle w:val="Hyperlink"/>
                  <w:rFonts w:asciiTheme="minorHAnsi" w:hAnsiTheme="minorHAnsi" w:cstheme="minorHAnsi"/>
                  <w:sz w:val="22"/>
                  <w:szCs w:val="22"/>
                </w:rPr>
                <w:t>RRB25</w:t>
              </w:r>
              <w:r w:rsidR="00D8315B" w:rsidRPr="00D8315B">
                <w:rPr>
                  <w:rStyle w:val="Hyperlink"/>
                  <w:rFonts w:asciiTheme="minorHAnsi" w:hAnsiTheme="minorHAnsi" w:cstheme="minorHAnsi"/>
                  <w:sz w:val="22"/>
                  <w:szCs w:val="22"/>
                </w:rPr>
                <w:noBreakHyphen/>
                <w:t>2/DELAYED/10</w:t>
              </w:r>
            </w:hyperlink>
            <w:r w:rsidR="00D8315B" w:rsidRPr="00D8315B">
              <w:rPr>
                <w:rFonts w:asciiTheme="minorHAnsi" w:hAnsiTheme="minorHAnsi" w:cstheme="minorHAnsi"/>
                <w:sz w:val="22"/>
                <w:szCs w:val="22"/>
              </w:rPr>
              <w:t xml:space="preserve">; </w:t>
            </w:r>
            <w:hyperlink r:id="rId17" w:history="1">
              <w:r w:rsidR="00D8315B" w:rsidRPr="00D8315B">
                <w:rPr>
                  <w:rStyle w:val="Hyperlink"/>
                  <w:rFonts w:asciiTheme="minorHAnsi" w:hAnsiTheme="minorHAnsi" w:cstheme="minorHAnsi"/>
                  <w:sz w:val="22"/>
                  <w:szCs w:val="22"/>
                </w:rPr>
                <w:t>RRB25</w:t>
              </w:r>
              <w:r w:rsidR="00D8315B" w:rsidRPr="00D8315B">
                <w:rPr>
                  <w:rStyle w:val="Hyperlink"/>
                  <w:rFonts w:asciiTheme="minorHAnsi" w:hAnsiTheme="minorHAnsi" w:cstheme="minorHAnsi"/>
                  <w:sz w:val="22"/>
                  <w:szCs w:val="22"/>
                </w:rPr>
                <w:noBreakHyphen/>
                <w:t>2/DELAYED/11</w:t>
              </w:r>
            </w:hyperlink>
            <w:r w:rsidR="00D8315B" w:rsidRPr="00D8315B">
              <w:rPr>
                <w:rFonts w:asciiTheme="minorHAnsi" w:hAnsiTheme="minorHAnsi" w:cstheme="minorHAnsi"/>
                <w:sz w:val="22"/>
                <w:szCs w:val="22"/>
              </w:rPr>
              <w:t xml:space="preserve">; </w:t>
            </w:r>
            <w:hyperlink r:id="rId18" w:history="1">
              <w:r w:rsidR="00D8315B" w:rsidRPr="00D8315B">
                <w:rPr>
                  <w:rStyle w:val="Hyperlink"/>
                  <w:rFonts w:asciiTheme="minorHAnsi" w:hAnsiTheme="minorHAnsi" w:cstheme="minorHAnsi"/>
                  <w:sz w:val="22"/>
                  <w:szCs w:val="22"/>
                </w:rPr>
                <w:t>RRB25</w:t>
              </w:r>
              <w:r w:rsidR="00D8315B" w:rsidRPr="00D8315B">
                <w:rPr>
                  <w:rStyle w:val="Hyperlink"/>
                  <w:rFonts w:asciiTheme="minorHAnsi" w:hAnsiTheme="minorHAnsi" w:cstheme="minorHAnsi"/>
                  <w:sz w:val="22"/>
                  <w:szCs w:val="22"/>
                </w:rPr>
                <w:noBreakHyphen/>
                <w:t>2/DELAYED/12</w:t>
              </w:r>
            </w:hyperlink>
            <w:r w:rsidR="00D8315B" w:rsidRPr="00D8315B">
              <w:rPr>
                <w:rFonts w:asciiTheme="minorHAnsi" w:hAnsiTheme="minorHAnsi" w:cstheme="minorHAnsi"/>
                <w:sz w:val="22"/>
                <w:szCs w:val="22"/>
                <w:u w:val="single"/>
              </w:rPr>
              <w:t xml:space="preserve">; </w:t>
            </w:r>
            <w:r w:rsidR="00D8315B" w:rsidRPr="00D8315B">
              <w:rPr>
                <w:rFonts w:asciiTheme="minorHAnsi" w:hAnsiTheme="minorHAnsi" w:cstheme="minorHAnsi"/>
                <w:sz w:val="22"/>
                <w:szCs w:val="22"/>
                <w:u w:val="single"/>
              </w:rPr>
              <w:br/>
            </w:r>
            <w:hyperlink r:id="rId19" w:history="1">
              <w:r w:rsidR="00D8315B" w:rsidRPr="00D8315B">
                <w:rPr>
                  <w:rStyle w:val="Hyperlink"/>
                  <w:rFonts w:asciiTheme="minorHAnsi" w:hAnsiTheme="minorHAnsi" w:cstheme="minorHAnsi"/>
                  <w:sz w:val="22"/>
                  <w:szCs w:val="22"/>
                </w:rPr>
                <w:t>RRB25-2/DELAYED/13</w:t>
              </w:r>
            </w:hyperlink>
          </w:p>
        </w:tc>
        <w:tc>
          <w:tcPr>
            <w:tcW w:w="6854" w:type="dxa"/>
          </w:tcPr>
          <w:p w14:paraId="21FF9D64" w14:textId="2496F329" w:rsidR="003E54A3" w:rsidRDefault="003E54A3" w:rsidP="00CE25FA">
            <w:pPr>
              <w:pStyle w:val="TableParagraph"/>
              <w:spacing w:before="117" w:line="216" w:lineRule="auto"/>
              <w:ind w:left="0" w:right="97"/>
              <w:cnfStyle w:val="000000000000" w:firstRow="0" w:lastRow="0" w:firstColumn="0" w:lastColumn="0" w:oddVBand="0" w:evenVBand="0" w:oddHBand="0" w:evenHBand="0" w:firstRowFirstColumn="0" w:firstRowLastColumn="0" w:lastRowFirstColumn="0" w:lastRowLastColumn="0"/>
              <w:rPr>
                <w:lang w:eastAsia="zh-CN"/>
              </w:rPr>
            </w:pPr>
            <w:r w:rsidRPr="009D5AF6">
              <w:rPr>
                <w:rFonts w:ascii="Calibri" w:hAnsi="Calibri" w:cs="Calibri"/>
                <w:lang w:val="en-CA" w:eastAsia="zh-CN"/>
              </w:rPr>
              <w:t>RRB25-2/OJ/1(Rev.1)</w:t>
            </w:r>
            <w:r>
              <w:rPr>
                <w:lang w:eastAsia="zh-CN"/>
              </w:rPr>
              <w:t>号文件中经修正的议程草案获得通过。委员会决定将以下内容记录在案，以供参考：</w:t>
            </w:r>
          </w:p>
          <w:p w14:paraId="2316A305" w14:textId="0117BF6F" w:rsidR="00C21906" w:rsidRDefault="00CE25FA" w:rsidP="006D47FE">
            <w:pPr>
              <w:pStyle w:val="TableParagraph"/>
              <w:tabs>
                <w:tab w:val="left" w:pos="367"/>
              </w:tabs>
              <w:spacing w:before="60" w:line="301" w:lineRule="exact"/>
              <w:ind w:left="580" w:hanging="58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9D5AF6">
              <w:rPr>
                <w:rFonts w:ascii="Calibri" w:hAnsi="Calibri" w:cs="Calibri"/>
                <w:lang w:val="en-CA"/>
              </w:rPr>
              <w:t>•</w:t>
            </w:r>
            <w:r w:rsidRPr="009D5AF6">
              <w:rPr>
                <w:rFonts w:ascii="Calibri" w:hAnsi="Calibri" w:cs="Calibri"/>
                <w:lang w:val="en-CA"/>
              </w:rPr>
              <w:tab/>
            </w:r>
            <w:r w:rsidR="00C21906">
              <w:rPr>
                <w:spacing w:val="-19"/>
              </w:rPr>
              <w:t>议项</w:t>
            </w:r>
            <w:r w:rsidR="003E54A3" w:rsidRPr="00607ED0">
              <w:rPr>
                <w:rFonts w:ascii="Calibri" w:hAnsi="Calibri" w:cs="Calibri"/>
              </w:rPr>
              <w:t>8</w:t>
            </w:r>
            <w:r w:rsidR="003E54A3" w:rsidRPr="00607ED0">
              <w:rPr>
                <w:rFonts w:ascii="Calibri" w:hAnsi="Calibri" w:cs="Calibri"/>
              </w:rPr>
              <w:t>下的</w:t>
            </w:r>
            <w:r w:rsidR="003E54A3" w:rsidRPr="00607ED0">
              <w:rPr>
                <w:rFonts w:ascii="Calibri" w:hAnsi="Calibri" w:cs="Calibri"/>
              </w:rPr>
              <w:t>RRB25-2/DELAYED/1</w:t>
            </w:r>
            <w:r w:rsidR="00C21906">
              <w:rPr>
                <w:rFonts w:ascii="Calibri" w:hAnsi="Calibri" w:cs="Calibri" w:hint="eastAsia"/>
                <w:lang w:eastAsia="zh-CN"/>
              </w:rPr>
              <w:t>号文件</w:t>
            </w:r>
            <w:r w:rsidR="003E54A3" w:rsidRPr="00607ED0">
              <w:rPr>
                <w:rFonts w:ascii="Calibri" w:hAnsi="Calibri" w:cs="Calibri"/>
              </w:rPr>
              <w:t>；</w:t>
            </w:r>
          </w:p>
          <w:p w14:paraId="6EAC1578" w14:textId="1271F67B" w:rsidR="00C21906" w:rsidRDefault="00C21906" w:rsidP="006D47FE">
            <w:pPr>
              <w:pStyle w:val="TableParagraph"/>
              <w:tabs>
                <w:tab w:val="left" w:pos="367"/>
              </w:tabs>
              <w:spacing w:before="60" w:line="301" w:lineRule="exact"/>
              <w:ind w:left="580" w:hanging="58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9D5AF6">
              <w:rPr>
                <w:rFonts w:ascii="Calibri" w:hAnsi="Calibri" w:cs="Calibri"/>
                <w:lang w:val="en-CA"/>
              </w:rPr>
              <w:t>•</w:t>
            </w:r>
            <w:r w:rsidRPr="009D5AF6">
              <w:rPr>
                <w:rFonts w:ascii="Calibri" w:hAnsi="Calibri" w:cs="Calibri"/>
                <w:lang w:val="en-CA"/>
              </w:rPr>
              <w:tab/>
            </w:r>
            <w:r>
              <w:rPr>
                <w:rFonts w:ascii="Calibri" w:hAnsi="Calibri" w:cs="Calibri"/>
              </w:rPr>
              <w:t>议项</w:t>
            </w:r>
            <w:r w:rsidR="003E54A3" w:rsidRPr="00607ED0">
              <w:rPr>
                <w:rFonts w:ascii="Calibri" w:hAnsi="Calibri" w:cs="Calibri"/>
              </w:rPr>
              <w:t>7</w:t>
            </w:r>
            <w:r w:rsidR="003E54A3" w:rsidRPr="00607ED0">
              <w:rPr>
                <w:rFonts w:ascii="Calibri" w:hAnsi="Calibri" w:cs="Calibri"/>
              </w:rPr>
              <w:t>下的</w:t>
            </w:r>
            <w:r w:rsidR="003E54A3" w:rsidRPr="00607ED0">
              <w:rPr>
                <w:rFonts w:ascii="Calibri" w:hAnsi="Calibri" w:cs="Calibri"/>
              </w:rPr>
              <w:t>RRB25-2/DELAYED/2</w:t>
            </w:r>
            <w:r w:rsidR="003E54A3" w:rsidRPr="00607ED0">
              <w:rPr>
                <w:rFonts w:ascii="Calibri" w:hAnsi="Calibri" w:cs="Calibri"/>
              </w:rPr>
              <w:t>和</w:t>
            </w:r>
            <w:r w:rsidR="003E54A3" w:rsidRPr="00607ED0">
              <w:rPr>
                <w:rFonts w:ascii="Calibri" w:hAnsi="Calibri" w:cs="Calibri"/>
              </w:rPr>
              <w:t>RRB25-2/DELAYED/14</w:t>
            </w:r>
            <w:r>
              <w:rPr>
                <w:rFonts w:ascii="Calibri" w:hAnsi="Calibri" w:cs="Calibri" w:hint="eastAsia"/>
                <w:lang w:eastAsia="zh-CN"/>
              </w:rPr>
              <w:t>号文件</w:t>
            </w:r>
            <w:r w:rsidR="003E54A3" w:rsidRPr="00607ED0">
              <w:rPr>
                <w:rFonts w:ascii="Calibri" w:hAnsi="Calibri" w:cs="Calibri"/>
              </w:rPr>
              <w:t>；</w:t>
            </w:r>
          </w:p>
          <w:p w14:paraId="448B4D4E" w14:textId="77777777" w:rsidR="00C21906" w:rsidRDefault="00C21906" w:rsidP="006D47FE">
            <w:pPr>
              <w:pStyle w:val="TableParagraph"/>
              <w:tabs>
                <w:tab w:val="left" w:pos="367"/>
              </w:tabs>
              <w:spacing w:before="60" w:line="301" w:lineRule="exact"/>
              <w:ind w:left="580" w:hanging="58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5AF6">
              <w:rPr>
                <w:rFonts w:ascii="Calibri" w:hAnsi="Calibri" w:cs="Calibri"/>
                <w:lang w:val="en-CA"/>
              </w:rPr>
              <w:t>•</w:t>
            </w:r>
            <w:r w:rsidRPr="009D5AF6">
              <w:rPr>
                <w:rFonts w:ascii="Calibri" w:hAnsi="Calibri" w:cs="Calibri"/>
                <w:lang w:val="en-CA"/>
              </w:rPr>
              <w:tab/>
            </w:r>
            <w:r>
              <w:rPr>
                <w:rFonts w:ascii="Calibri" w:hAnsi="Calibri" w:cs="Calibri"/>
              </w:rPr>
              <w:t>议项</w:t>
            </w:r>
            <w:r w:rsidR="003E54A3" w:rsidRPr="00607ED0">
              <w:rPr>
                <w:rFonts w:ascii="Calibri" w:hAnsi="Calibri" w:cs="Calibri"/>
              </w:rPr>
              <w:t>3</w:t>
            </w:r>
            <w:r w:rsidR="003E54A3" w:rsidRPr="00607ED0">
              <w:rPr>
                <w:rFonts w:ascii="Calibri" w:hAnsi="Calibri" w:cs="Calibri"/>
              </w:rPr>
              <w:t>下的</w:t>
            </w:r>
            <w:r w:rsidR="003E54A3" w:rsidRPr="00607ED0">
              <w:rPr>
                <w:rFonts w:ascii="Calibri" w:hAnsi="Calibri" w:cs="Calibri"/>
              </w:rPr>
              <w:t>RRB25-2/DELAYED/6</w:t>
            </w:r>
            <w:r>
              <w:rPr>
                <w:rFonts w:ascii="Calibri" w:hAnsi="Calibri" w:cs="Calibri" w:hint="eastAsia"/>
                <w:lang w:eastAsia="zh-CN"/>
              </w:rPr>
              <w:t>号文件</w:t>
            </w:r>
            <w:r w:rsidR="003E54A3" w:rsidRPr="00607ED0">
              <w:rPr>
                <w:rFonts w:ascii="Calibri" w:hAnsi="Calibri" w:cs="Calibri"/>
              </w:rPr>
              <w:t>；</w:t>
            </w:r>
          </w:p>
          <w:p w14:paraId="3EF7E511" w14:textId="77777777" w:rsidR="00C21906" w:rsidRDefault="00C21906" w:rsidP="006D47FE">
            <w:pPr>
              <w:pStyle w:val="TableParagraph"/>
              <w:tabs>
                <w:tab w:val="left" w:pos="367"/>
              </w:tabs>
              <w:spacing w:before="60" w:line="301" w:lineRule="exact"/>
              <w:ind w:left="580" w:hanging="58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9D5AF6">
              <w:rPr>
                <w:rFonts w:ascii="Calibri" w:hAnsi="Calibri" w:cs="Calibri"/>
                <w:lang w:val="en-CA" w:eastAsia="zh-CN"/>
              </w:rPr>
              <w:t>•</w:t>
            </w:r>
            <w:r w:rsidRPr="009D5AF6">
              <w:rPr>
                <w:rFonts w:ascii="Calibri" w:hAnsi="Calibri" w:cs="Calibri"/>
                <w:lang w:val="en-CA" w:eastAsia="zh-CN"/>
              </w:rPr>
              <w:tab/>
            </w:r>
            <w:r>
              <w:rPr>
                <w:rFonts w:ascii="Calibri" w:hAnsi="Calibri" w:cs="Calibri"/>
                <w:lang w:eastAsia="zh-CN"/>
              </w:rPr>
              <w:t>议项</w:t>
            </w:r>
            <w:r w:rsidR="003E54A3" w:rsidRPr="00607ED0">
              <w:rPr>
                <w:rFonts w:ascii="Calibri" w:hAnsi="Calibri" w:cs="Calibri"/>
                <w:lang w:eastAsia="zh-CN"/>
              </w:rPr>
              <w:t>9</w:t>
            </w:r>
            <w:r w:rsidR="003E54A3" w:rsidRPr="00607ED0">
              <w:rPr>
                <w:rFonts w:ascii="Calibri" w:hAnsi="Calibri" w:cs="Calibri"/>
                <w:lang w:eastAsia="zh-CN"/>
              </w:rPr>
              <w:t>下的</w:t>
            </w:r>
            <w:r w:rsidR="003E54A3" w:rsidRPr="00607ED0">
              <w:rPr>
                <w:rFonts w:ascii="Calibri" w:hAnsi="Calibri" w:cs="Calibri"/>
                <w:lang w:eastAsia="zh-CN"/>
              </w:rPr>
              <w:t>RRB25-2/DELAYED/7</w:t>
            </w:r>
            <w:r w:rsidR="003E54A3" w:rsidRPr="00607ED0">
              <w:rPr>
                <w:rFonts w:ascii="Calibri" w:hAnsi="Calibri" w:cs="Calibri"/>
                <w:lang w:eastAsia="zh-CN"/>
              </w:rPr>
              <w:t>和</w:t>
            </w:r>
            <w:r w:rsidR="003E54A3" w:rsidRPr="00607ED0">
              <w:rPr>
                <w:rFonts w:ascii="Calibri" w:hAnsi="Calibri" w:cs="Calibri"/>
                <w:lang w:eastAsia="zh-CN"/>
              </w:rPr>
              <w:t>RRB25-2/DELAYED/8</w:t>
            </w:r>
            <w:r>
              <w:rPr>
                <w:rFonts w:ascii="Calibri" w:hAnsi="Calibri" w:cs="Calibri" w:hint="eastAsia"/>
                <w:lang w:eastAsia="zh-CN"/>
              </w:rPr>
              <w:t>号</w:t>
            </w:r>
            <w:r w:rsidRPr="00607ED0">
              <w:rPr>
                <w:rFonts w:ascii="Calibri" w:hAnsi="Calibri" w:cs="Calibri"/>
                <w:lang w:eastAsia="zh-CN"/>
              </w:rPr>
              <w:t>文件</w:t>
            </w:r>
            <w:r w:rsidR="003E54A3" w:rsidRPr="00607ED0">
              <w:rPr>
                <w:rFonts w:ascii="Calibri" w:hAnsi="Calibri" w:cs="Calibri"/>
                <w:lang w:eastAsia="zh-CN"/>
              </w:rPr>
              <w:t>；</w:t>
            </w:r>
          </w:p>
          <w:p w14:paraId="3B5F19BE" w14:textId="48030EE9" w:rsidR="003E54A3" w:rsidRPr="00607ED0" w:rsidRDefault="00C21906" w:rsidP="006D47FE">
            <w:pPr>
              <w:pStyle w:val="TableParagraph"/>
              <w:tabs>
                <w:tab w:val="left" w:pos="367"/>
              </w:tabs>
              <w:spacing w:before="60" w:line="301" w:lineRule="exact"/>
              <w:ind w:left="580" w:hanging="58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9D5AF6">
              <w:rPr>
                <w:rFonts w:ascii="Calibri" w:hAnsi="Calibri" w:cs="Calibri"/>
                <w:lang w:val="en-CA" w:eastAsia="zh-CN"/>
              </w:rPr>
              <w:t>•</w:t>
            </w:r>
            <w:r w:rsidRPr="009D5AF6">
              <w:rPr>
                <w:rFonts w:ascii="Calibri" w:hAnsi="Calibri" w:cs="Calibri"/>
                <w:lang w:val="en-CA" w:eastAsia="zh-CN"/>
              </w:rPr>
              <w:tab/>
            </w:r>
            <w:r>
              <w:rPr>
                <w:rFonts w:ascii="Calibri" w:hAnsi="Calibri" w:cs="Calibri"/>
                <w:lang w:eastAsia="zh-CN"/>
              </w:rPr>
              <w:t>议项</w:t>
            </w:r>
            <w:r w:rsidR="003E54A3" w:rsidRPr="00607ED0">
              <w:rPr>
                <w:rFonts w:ascii="Calibri" w:hAnsi="Calibri" w:cs="Calibri"/>
                <w:lang w:eastAsia="zh-CN"/>
              </w:rPr>
              <w:t>10</w:t>
            </w:r>
            <w:r w:rsidR="003E54A3" w:rsidRPr="00607ED0">
              <w:rPr>
                <w:rFonts w:ascii="Calibri" w:hAnsi="Calibri" w:cs="Calibri"/>
                <w:lang w:eastAsia="zh-CN"/>
              </w:rPr>
              <w:t>下的</w:t>
            </w:r>
            <w:r w:rsidR="003E54A3" w:rsidRPr="00607ED0">
              <w:rPr>
                <w:rFonts w:ascii="Calibri" w:hAnsi="Calibri" w:cs="Calibri"/>
                <w:lang w:eastAsia="zh-CN"/>
              </w:rPr>
              <w:t>RRB25-2/DELAYED/9</w:t>
            </w:r>
            <w:r>
              <w:rPr>
                <w:rFonts w:ascii="Calibri" w:hAnsi="Calibri" w:cs="Calibri" w:hint="eastAsia"/>
                <w:lang w:eastAsia="zh-CN"/>
              </w:rPr>
              <w:t>号</w:t>
            </w:r>
            <w:r w:rsidRPr="00607ED0">
              <w:rPr>
                <w:rFonts w:ascii="Calibri" w:hAnsi="Calibri" w:cs="Calibri"/>
                <w:lang w:eastAsia="zh-CN"/>
              </w:rPr>
              <w:t>文件</w:t>
            </w:r>
            <w:r w:rsidR="003E54A3" w:rsidRPr="00607ED0">
              <w:rPr>
                <w:rFonts w:ascii="Calibri" w:hAnsi="Calibri" w:cs="Calibri"/>
                <w:lang w:eastAsia="zh-CN"/>
              </w:rPr>
              <w:t>。</w:t>
            </w:r>
          </w:p>
          <w:p w14:paraId="0E33C5B9" w14:textId="6633A2A4" w:rsidR="00C21906" w:rsidRPr="00C21906" w:rsidRDefault="00C21906" w:rsidP="00D52EF1">
            <w:pPr>
              <w:pStyle w:val="TableParagraph"/>
              <w:spacing w:before="100" w:line="230" w:lineRule="auto"/>
              <w:ind w:left="0" w:right="97"/>
              <w:jc w:val="both"/>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lang w:eastAsia="zh-CN"/>
              </w:rPr>
              <w:t>委员会</w:t>
            </w:r>
            <w:r w:rsidRPr="00607ED0">
              <w:rPr>
                <w:rFonts w:ascii="Calibri" w:hAnsi="Calibri" w:cs="Calibri"/>
                <w:lang w:eastAsia="zh-CN"/>
              </w:rPr>
              <w:t>决定推迟审议</w:t>
            </w:r>
            <w:r w:rsidRPr="00607ED0">
              <w:rPr>
                <w:rFonts w:ascii="Calibri" w:hAnsi="Calibri" w:cs="Calibri"/>
                <w:lang w:eastAsia="zh-CN"/>
              </w:rPr>
              <w:t>RRB25-2/DELAYED/3</w:t>
            </w:r>
            <w:r>
              <w:rPr>
                <w:rFonts w:ascii="Calibri" w:hAnsi="Calibri" w:cs="Calibri" w:hint="eastAsia"/>
                <w:lang w:eastAsia="zh-CN"/>
              </w:rPr>
              <w:t>号</w:t>
            </w:r>
            <w:r w:rsidRPr="00607ED0">
              <w:rPr>
                <w:rFonts w:ascii="Calibri" w:hAnsi="Calibri" w:cs="Calibri"/>
                <w:lang w:eastAsia="zh-CN"/>
              </w:rPr>
              <w:t>文件</w:t>
            </w:r>
            <w:r w:rsidR="001A4C2C">
              <w:rPr>
                <w:rFonts w:ascii="Calibri" w:hAnsi="Calibri" w:cs="Calibri" w:hint="eastAsia"/>
                <w:lang w:eastAsia="zh-CN"/>
              </w:rPr>
              <w:t>（其中</w:t>
            </w:r>
            <w:r w:rsidRPr="00607ED0">
              <w:rPr>
                <w:rFonts w:ascii="Calibri" w:hAnsi="Calibri" w:cs="Calibri"/>
                <w:lang w:eastAsia="zh-CN"/>
              </w:rPr>
              <w:t>塞浦路斯</w:t>
            </w:r>
            <w:r>
              <w:rPr>
                <w:rFonts w:ascii="Calibri" w:hAnsi="Calibri" w:cs="Calibri"/>
                <w:lang w:eastAsia="zh-CN"/>
              </w:rPr>
              <w:t>主管部门</w:t>
            </w:r>
            <w:r w:rsidRPr="00607ED0">
              <w:rPr>
                <w:rFonts w:ascii="Calibri" w:hAnsi="Calibri" w:cs="Calibri"/>
                <w:lang w:eastAsia="zh-CN"/>
              </w:rPr>
              <w:t>请求对</w:t>
            </w:r>
            <w:r w:rsidR="00CE25FA">
              <w:rPr>
                <w:rFonts w:ascii="Calibri" w:hAnsi="Calibri" w:cs="Calibri" w:hint="eastAsia"/>
                <w:lang w:eastAsia="zh-CN"/>
              </w:rPr>
              <w:t>启用</w:t>
            </w:r>
            <w:r w:rsidR="00F747CF">
              <w:rPr>
                <w:rFonts w:ascii="Calibri" w:hAnsi="Calibri" w:cs="Calibri" w:hint="eastAsia"/>
                <w:lang w:eastAsia="zh-CN"/>
              </w:rPr>
              <w:t>及</w:t>
            </w:r>
            <w:r w:rsidRPr="00607ED0">
              <w:rPr>
                <w:rFonts w:ascii="Calibri" w:hAnsi="Calibri" w:cs="Calibri"/>
                <w:lang w:eastAsia="zh-CN"/>
              </w:rPr>
              <w:t>重新</w:t>
            </w:r>
            <w:r w:rsidR="00CE25FA">
              <w:rPr>
                <w:rFonts w:ascii="Calibri" w:hAnsi="Calibri" w:cs="Calibri" w:hint="eastAsia"/>
                <w:lang w:eastAsia="zh-CN"/>
              </w:rPr>
              <w:t>启用</w:t>
            </w:r>
            <w:r w:rsidRPr="00607ED0">
              <w:rPr>
                <w:rFonts w:ascii="Calibri" w:hAnsi="Calibri" w:cs="Calibri"/>
                <w:lang w:eastAsia="zh-CN"/>
              </w:rPr>
              <w:t>位于</w:t>
            </w:r>
            <w:r w:rsidR="007B14B2">
              <w:rPr>
                <w:rFonts w:ascii="Calibri" w:hAnsi="Calibri" w:cs="Calibri" w:hint="eastAsia"/>
                <w:lang w:eastAsia="zh-CN"/>
              </w:rPr>
              <w:t>东经</w:t>
            </w:r>
            <w:r w:rsidR="001A4C2C" w:rsidRPr="009D5AF6">
              <w:rPr>
                <w:rFonts w:ascii="Calibri" w:hAnsi="Calibri" w:cs="Calibri"/>
                <w:lang w:val="en-CA" w:eastAsia="zh-CN"/>
              </w:rPr>
              <w:t>89.5°</w:t>
            </w:r>
            <w:r w:rsidRPr="00607ED0">
              <w:rPr>
                <w:rFonts w:ascii="Calibri" w:hAnsi="Calibri" w:cs="Calibri"/>
                <w:lang w:eastAsia="zh-CN"/>
              </w:rPr>
              <w:t>的</w:t>
            </w:r>
            <w:r w:rsidRPr="00607ED0">
              <w:rPr>
                <w:rFonts w:ascii="Calibri" w:hAnsi="Calibri" w:cs="Calibri"/>
                <w:lang w:eastAsia="zh-CN"/>
              </w:rPr>
              <w:t>ONETEL-89.5E</w:t>
            </w:r>
            <w:r w:rsidRPr="00607ED0">
              <w:rPr>
                <w:rFonts w:ascii="Calibri" w:hAnsi="Calibri" w:cs="Calibri"/>
                <w:lang w:eastAsia="zh-CN"/>
              </w:rPr>
              <w:t>和</w:t>
            </w:r>
            <w:r w:rsidRPr="00607ED0">
              <w:rPr>
                <w:rFonts w:ascii="Calibri" w:hAnsi="Calibri" w:cs="Calibri"/>
                <w:lang w:eastAsia="zh-CN"/>
              </w:rPr>
              <w:t>KYPROS-ORION</w:t>
            </w:r>
            <w:r w:rsidRPr="00607ED0">
              <w:rPr>
                <w:rFonts w:ascii="Calibri" w:hAnsi="Calibri" w:cs="Calibri"/>
                <w:lang w:eastAsia="zh-CN"/>
              </w:rPr>
              <w:t>卫星网络的频率</w:t>
            </w:r>
            <w:r w:rsidR="001A4C2C">
              <w:rPr>
                <w:rFonts w:ascii="Calibri" w:hAnsi="Calibri" w:cs="Calibri" w:hint="eastAsia"/>
                <w:lang w:val="en-CA" w:eastAsia="zh-CN"/>
              </w:rPr>
              <w:t>指配</w:t>
            </w:r>
            <w:r w:rsidRPr="00607ED0">
              <w:rPr>
                <w:rFonts w:ascii="Calibri" w:hAnsi="Calibri" w:cs="Calibri"/>
                <w:lang w:eastAsia="zh-CN"/>
              </w:rPr>
              <w:t>给予</w:t>
            </w:r>
            <w:r w:rsidR="00CE25FA">
              <w:rPr>
                <w:rFonts w:ascii="Calibri" w:hAnsi="Calibri" w:cs="Calibri" w:hint="eastAsia"/>
                <w:lang w:eastAsia="zh-CN"/>
              </w:rPr>
              <w:t>规则</w:t>
            </w:r>
            <w:r w:rsidRPr="00607ED0">
              <w:rPr>
                <w:rFonts w:ascii="Calibri" w:hAnsi="Calibri" w:cs="Calibri"/>
                <w:lang w:eastAsia="zh-CN"/>
              </w:rPr>
              <w:t>宽限）以及</w:t>
            </w:r>
            <w:r w:rsidRPr="00607ED0">
              <w:rPr>
                <w:rFonts w:ascii="Calibri" w:hAnsi="Calibri" w:cs="Calibri"/>
                <w:lang w:eastAsia="zh-CN"/>
              </w:rPr>
              <w:t>RRB25-2/DELAYED/11</w:t>
            </w:r>
            <w:r w:rsidR="001A4C2C">
              <w:rPr>
                <w:rFonts w:ascii="Calibri" w:hAnsi="Calibri" w:cs="Calibri" w:hint="eastAsia"/>
                <w:lang w:eastAsia="zh-CN"/>
              </w:rPr>
              <w:t>号</w:t>
            </w:r>
            <w:r w:rsidR="001A4C2C" w:rsidRPr="00607ED0">
              <w:rPr>
                <w:rFonts w:ascii="Calibri" w:hAnsi="Calibri" w:cs="Calibri"/>
                <w:lang w:eastAsia="zh-CN"/>
              </w:rPr>
              <w:t>文件</w:t>
            </w:r>
            <w:r w:rsidRPr="00607ED0">
              <w:rPr>
                <w:rFonts w:ascii="Calibri" w:hAnsi="Calibri" w:cs="Calibri"/>
                <w:lang w:eastAsia="zh-CN"/>
              </w:rPr>
              <w:t>（</w:t>
            </w:r>
            <w:r w:rsidR="001A4C2C">
              <w:rPr>
                <w:rFonts w:ascii="Calibri" w:hAnsi="Calibri" w:cs="Calibri" w:hint="eastAsia"/>
                <w:lang w:eastAsia="zh-CN"/>
              </w:rPr>
              <w:t>其中</w:t>
            </w:r>
            <w:r w:rsidRPr="00607ED0">
              <w:rPr>
                <w:rFonts w:ascii="Calibri" w:hAnsi="Calibri" w:cs="Calibri"/>
                <w:lang w:eastAsia="zh-CN"/>
              </w:rPr>
              <w:t>包含马来西亚</w:t>
            </w:r>
            <w:r>
              <w:rPr>
                <w:rFonts w:ascii="Calibri" w:hAnsi="Calibri" w:cs="Calibri"/>
                <w:lang w:eastAsia="zh-CN"/>
              </w:rPr>
              <w:t>主管部门</w:t>
            </w:r>
            <w:r w:rsidRPr="00607ED0">
              <w:rPr>
                <w:rFonts w:ascii="Calibri" w:hAnsi="Calibri" w:cs="Calibri"/>
                <w:lang w:eastAsia="zh-CN"/>
              </w:rPr>
              <w:t>的相关意见），并</w:t>
            </w:r>
            <w:r w:rsidR="001A4C2C">
              <w:rPr>
                <w:rFonts w:ascii="Calibri" w:hAnsi="Calibri" w:cs="Calibri"/>
                <w:lang w:eastAsia="zh-CN"/>
              </w:rPr>
              <w:t>责成无线电通信局</w:t>
            </w:r>
            <w:r w:rsidRPr="00607ED0">
              <w:rPr>
                <w:rFonts w:ascii="Calibri" w:hAnsi="Calibri" w:cs="Calibri"/>
                <w:lang w:eastAsia="zh-CN"/>
              </w:rPr>
              <w:t>将上述文件列入</w:t>
            </w:r>
            <w:r>
              <w:rPr>
                <w:rFonts w:ascii="Calibri" w:hAnsi="Calibri" w:cs="Calibri"/>
                <w:lang w:eastAsia="zh-CN"/>
              </w:rPr>
              <w:t>委员会</w:t>
            </w:r>
            <w:r w:rsidRPr="00607ED0">
              <w:rPr>
                <w:rFonts w:ascii="Calibri" w:hAnsi="Calibri" w:cs="Calibri"/>
                <w:lang w:eastAsia="zh-CN"/>
              </w:rPr>
              <w:t>第</w:t>
            </w:r>
            <w:r w:rsidRPr="00607ED0">
              <w:rPr>
                <w:rFonts w:ascii="Calibri" w:hAnsi="Calibri" w:cs="Calibri"/>
                <w:lang w:eastAsia="zh-CN"/>
              </w:rPr>
              <w:t>100</w:t>
            </w:r>
            <w:r w:rsidRPr="00607ED0">
              <w:rPr>
                <w:rFonts w:ascii="Calibri" w:hAnsi="Calibri" w:cs="Calibri"/>
                <w:lang w:eastAsia="zh-CN"/>
              </w:rPr>
              <w:t>次会议的议程。</w:t>
            </w:r>
            <w:r>
              <w:rPr>
                <w:rFonts w:ascii="Calibri" w:hAnsi="Calibri" w:cs="Calibri"/>
                <w:lang w:eastAsia="zh-CN"/>
              </w:rPr>
              <w:t>委员会</w:t>
            </w:r>
            <w:r w:rsidR="005C48F8">
              <w:rPr>
                <w:rFonts w:ascii="Calibri" w:hAnsi="Calibri" w:cs="Calibri" w:hint="eastAsia"/>
                <w:lang w:eastAsia="zh-CN"/>
              </w:rPr>
              <w:t>进一步指出，</w:t>
            </w:r>
            <w:r w:rsidRPr="00607ED0">
              <w:rPr>
                <w:rFonts w:ascii="Calibri" w:hAnsi="Calibri" w:cs="Calibri"/>
                <w:lang w:eastAsia="zh-CN"/>
              </w:rPr>
              <w:t>过去类似情况曾被视为延长</w:t>
            </w:r>
            <w:r w:rsidR="007B5C9A">
              <w:rPr>
                <w:rFonts w:ascii="Calibri" w:hAnsi="Calibri" w:cs="Calibri"/>
                <w:lang w:eastAsia="zh-CN"/>
              </w:rPr>
              <w:t>规则时限</w:t>
            </w:r>
            <w:r w:rsidRPr="00607ED0">
              <w:rPr>
                <w:rFonts w:ascii="Calibri" w:hAnsi="Calibri" w:cs="Calibri"/>
                <w:lang w:eastAsia="zh-CN"/>
              </w:rPr>
              <w:t>的请求。</w:t>
            </w:r>
          </w:p>
          <w:p w14:paraId="758B9E7A" w14:textId="71073FFE" w:rsidR="00C101F3" w:rsidRPr="009D5AF6" w:rsidRDefault="00B616F2" w:rsidP="00F26092">
            <w:pPr>
              <w:pStyle w:val="TableParagraph"/>
              <w:spacing w:before="100" w:line="230" w:lineRule="auto"/>
              <w:ind w:left="0" w:right="97"/>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eastAsia="zh-CN"/>
              </w:rPr>
            </w:pPr>
            <w:r>
              <w:rPr>
                <w:rFonts w:ascii="Calibri" w:hAnsi="Calibri" w:cs="Calibri"/>
                <w:lang w:eastAsia="zh-CN"/>
              </w:rPr>
              <w:t>委员会</w:t>
            </w:r>
            <w:r w:rsidRPr="00607ED0">
              <w:rPr>
                <w:rFonts w:ascii="Calibri" w:hAnsi="Calibri" w:cs="Calibri"/>
                <w:lang w:eastAsia="zh-CN"/>
              </w:rPr>
              <w:t>还决定推迟审议</w:t>
            </w:r>
            <w:r w:rsidRPr="00607ED0">
              <w:rPr>
                <w:rFonts w:ascii="Calibri" w:hAnsi="Calibri" w:cs="Calibri"/>
                <w:lang w:eastAsia="zh-CN"/>
              </w:rPr>
              <w:t>RRB25-2/DELAYED/4</w:t>
            </w:r>
            <w:r w:rsidRPr="00607ED0">
              <w:rPr>
                <w:rFonts w:ascii="Calibri" w:hAnsi="Calibri" w:cs="Calibri"/>
                <w:lang w:eastAsia="zh-CN"/>
              </w:rPr>
              <w:t>和</w:t>
            </w:r>
            <w:r w:rsidRPr="00607ED0">
              <w:rPr>
                <w:rFonts w:ascii="Calibri" w:hAnsi="Calibri" w:cs="Calibri"/>
                <w:lang w:eastAsia="zh-CN"/>
              </w:rPr>
              <w:t>RRB25-2/DELAYED/5</w:t>
            </w:r>
            <w:r w:rsidR="00012EA7">
              <w:rPr>
                <w:rFonts w:ascii="Calibri" w:hAnsi="Calibri" w:cs="Calibri" w:hint="eastAsia"/>
                <w:lang w:eastAsia="zh-CN"/>
              </w:rPr>
              <w:t>号</w:t>
            </w:r>
            <w:r w:rsidR="00012EA7" w:rsidRPr="00607ED0">
              <w:rPr>
                <w:rFonts w:ascii="Calibri" w:hAnsi="Calibri" w:cs="Calibri"/>
                <w:lang w:eastAsia="zh-CN"/>
              </w:rPr>
              <w:t>文件</w:t>
            </w:r>
            <w:r w:rsidRPr="00607ED0">
              <w:rPr>
                <w:rFonts w:ascii="Calibri" w:hAnsi="Calibri" w:cs="Calibri"/>
                <w:lang w:eastAsia="zh-CN"/>
              </w:rPr>
              <w:t>（</w:t>
            </w:r>
            <w:r w:rsidR="00012EA7">
              <w:rPr>
                <w:rFonts w:ascii="Calibri" w:hAnsi="Calibri" w:cs="Calibri" w:hint="eastAsia"/>
                <w:lang w:eastAsia="zh-CN"/>
              </w:rPr>
              <w:t>其中</w:t>
            </w:r>
            <w:r w:rsidR="009D7B56">
              <w:rPr>
                <w:rFonts w:ascii="Calibri" w:hAnsi="Calibri" w:cs="Calibri" w:hint="eastAsia"/>
                <w:lang w:eastAsia="zh-CN"/>
              </w:rPr>
              <w:t>联合王国</w:t>
            </w:r>
            <w:r>
              <w:rPr>
                <w:rFonts w:ascii="Calibri" w:hAnsi="Calibri" w:cs="Calibri"/>
                <w:lang w:eastAsia="zh-CN"/>
              </w:rPr>
              <w:t>主管部门</w:t>
            </w:r>
            <w:r w:rsidRPr="00607ED0">
              <w:rPr>
                <w:rFonts w:ascii="Calibri" w:hAnsi="Calibri" w:cs="Calibri"/>
                <w:lang w:eastAsia="zh-CN"/>
              </w:rPr>
              <w:t>请求根据《无线电规则》第</w:t>
            </w:r>
            <w:r w:rsidRPr="00012EA7">
              <w:rPr>
                <w:rFonts w:ascii="Calibri" w:hAnsi="Calibri" w:cs="Calibri"/>
                <w:b/>
                <w:bCs/>
                <w:lang w:eastAsia="zh-CN"/>
              </w:rPr>
              <w:t>15.44</w:t>
            </w:r>
            <w:r w:rsidR="009D7B56">
              <w:rPr>
                <w:rFonts w:ascii="Calibri" w:hAnsi="Calibri" w:cs="Calibri" w:hint="eastAsia"/>
                <w:lang w:eastAsia="zh-CN"/>
              </w:rPr>
              <w:t>款</w:t>
            </w:r>
            <w:r w:rsidR="0021687D">
              <w:rPr>
                <w:rFonts w:ascii="Calibri" w:hAnsi="Calibri" w:cs="Calibri" w:hint="eastAsia"/>
                <w:lang w:eastAsia="zh-CN"/>
              </w:rPr>
              <w:t>针对</w:t>
            </w:r>
            <w:r w:rsidR="0021687D" w:rsidRPr="00012EA7">
              <w:rPr>
                <w:rFonts w:ascii="Calibri" w:hAnsi="Calibri" w:cs="Calibri"/>
                <w:lang w:eastAsia="zh-CN"/>
              </w:rPr>
              <w:t>根据</w:t>
            </w:r>
            <w:r w:rsidR="0021687D" w:rsidRPr="00607ED0">
              <w:rPr>
                <w:rFonts w:ascii="Calibri" w:hAnsi="Calibri" w:cs="Calibri"/>
                <w:lang w:eastAsia="zh-CN"/>
              </w:rPr>
              <w:t>《无线电规则》</w:t>
            </w:r>
            <w:r w:rsidR="0021687D" w:rsidRPr="00012EA7">
              <w:rPr>
                <w:rFonts w:ascii="Calibri" w:hAnsi="Calibri" w:cs="Calibri"/>
                <w:lang w:eastAsia="zh-CN"/>
              </w:rPr>
              <w:t>第</w:t>
            </w:r>
            <w:r w:rsidR="0021687D" w:rsidRPr="00012EA7">
              <w:rPr>
                <w:rFonts w:ascii="Calibri" w:hAnsi="Calibri" w:cs="Calibri"/>
                <w:b/>
                <w:bCs/>
                <w:lang w:eastAsia="zh-CN"/>
              </w:rPr>
              <w:t>12</w:t>
            </w:r>
            <w:r w:rsidR="0021687D" w:rsidRPr="00012EA7">
              <w:rPr>
                <w:rFonts w:ascii="Calibri" w:hAnsi="Calibri" w:cs="Calibri"/>
                <w:lang w:eastAsia="zh-CN"/>
              </w:rPr>
              <w:t>条</w:t>
            </w:r>
            <w:r w:rsidR="0021687D">
              <w:rPr>
                <w:rFonts w:ascii="Calibri" w:hAnsi="Calibri" w:cs="Calibri" w:hint="eastAsia"/>
                <w:lang w:eastAsia="zh-CN"/>
              </w:rPr>
              <w:t>公布的</w:t>
            </w:r>
            <w:r w:rsidR="0021687D" w:rsidRPr="00012EA7">
              <w:rPr>
                <w:rFonts w:ascii="Calibri" w:hAnsi="Calibri" w:cs="Calibri"/>
                <w:lang w:eastAsia="zh-CN"/>
              </w:rPr>
              <w:t>高频广播电台发射信号持续受到的有害干扰</w:t>
            </w:r>
            <w:r w:rsidRPr="00607ED0">
              <w:rPr>
                <w:rFonts w:ascii="Calibri" w:hAnsi="Calibri" w:cs="Calibri"/>
                <w:lang w:eastAsia="zh-CN"/>
              </w:rPr>
              <w:t>重新开展独立监测活动</w:t>
            </w:r>
            <w:r w:rsidR="00BB2D0A">
              <w:rPr>
                <w:rFonts w:ascii="Calibri" w:hAnsi="Calibri" w:cs="Calibri" w:hint="eastAsia"/>
                <w:lang w:eastAsia="zh-CN"/>
              </w:rPr>
              <w:t>）和</w:t>
            </w:r>
            <w:r w:rsidRPr="00607ED0">
              <w:rPr>
                <w:rFonts w:ascii="Calibri" w:hAnsi="Calibri" w:cs="Calibri"/>
                <w:lang w:eastAsia="zh-CN"/>
              </w:rPr>
              <w:t>RRB25-2/DELAYED/13</w:t>
            </w:r>
            <w:r w:rsidR="00BB2D0A">
              <w:rPr>
                <w:rFonts w:ascii="Calibri" w:hAnsi="Calibri" w:cs="Calibri" w:hint="eastAsia"/>
                <w:lang w:eastAsia="zh-CN"/>
              </w:rPr>
              <w:t>号文件</w:t>
            </w:r>
            <w:r w:rsidRPr="00607ED0">
              <w:rPr>
                <w:rFonts w:ascii="Calibri" w:hAnsi="Calibri" w:cs="Calibri"/>
                <w:lang w:eastAsia="zh-CN"/>
              </w:rPr>
              <w:t>（</w:t>
            </w:r>
            <w:r w:rsidR="00BB2D0A">
              <w:rPr>
                <w:rFonts w:ascii="Calibri" w:hAnsi="Calibri" w:cs="Calibri" w:hint="eastAsia"/>
                <w:lang w:eastAsia="zh-CN"/>
              </w:rPr>
              <w:t>其中</w:t>
            </w:r>
            <w:r w:rsidRPr="00607ED0">
              <w:rPr>
                <w:rFonts w:ascii="Calibri" w:hAnsi="Calibri" w:cs="Calibri"/>
                <w:lang w:eastAsia="zh-CN"/>
              </w:rPr>
              <w:t>包含中国</w:t>
            </w:r>
            <w:r>
              <w:rPr>
                <w:rFonts w:ascii="Calibri" w:hAnsi="Calibri" w:cs="Calibri"/>
                <w:lang w:eastAsia="zh-CN"/>
              </w:rPr>
              <w:t>主管部门</w:t>
            </w:r>
            <w:r w:rsidR="0021687D">
              <w:rPr>
                <w:rFonts w:ascii="Calibri" w:hAnsi="Calibri" w:cs="Calibri" w:hint="eastAsia"/>
                <w:lang w:eastAsia="zh-CN"/>
              </w:rPr>
              <w:t>对此</w:t>
            </w:r>
            <w:r w:rsidRPr="00607ED0">
              <w:rPr>
                <w:rFonts w:ascii="Calibri" w:hAnsi="Calibri" w:cs="Calibri"/>
                <w:lang w:eastAsia="zh-CN"/>
              </w:rPr>
              <w:t>的回应），并</w:t>
            </w:r>
            <w:r>
              <w:rPr>
                <w:rFonts w:ascii="Calibri" w:hAnsi="Calibri" w:cs="Calibri"/>
                <w:lang w:eastAsia="zh-CN"/>
              </w:rPr>
              <w:t>责成无线电通信局</w:t>
            </w:r>
            <w:r w:rsidRPr="00607ED0">
              <w:rPr>
                <w:rFonts w:ascii="Calibri" w:hAnsi="Calibri" w:cs="Calibri"/>
                <w:lang w:eastAsia="zh-CN"/>
              </w:rPr>
              <w:t>将上述文件列入</w:t>
            </w:r>
            <w:r>
              <w:rPr>
                <w:rFonts w:ascii="Calibri" w:hAnsi="Calibri" w:cs="Calibri"/>
                <w:lang w:eastAsia="zh-CN"/>
              </w:rPr>
              <w:t>委员会</w:t>
            </w:r>
            <w:r w:rsidRPr="00607ED0">
              <w:rPr>
                <w:rFonts w:ascii="Calibri" w:hAnsi="Calibri" w:cs="Calibri"/>
                <w:lang w:eastAsia="zh-CN"/>
              </w:rPr>
              <w:t>第</w:t>
            </w:r>
            <w:r w:rsidRPr="00607ED0">
              <w:rPr>
                <w:rFonts w:ascii="Calibri" w:hAnsi="Calibri" w:cs="Calibri"/>
                <w:lang w:eastAsia="zh-CN"/>
              </w:rPr>
              <w:t>100</w:t>
            </w:r>
            <w:r w:rsidRPr="00607ED0">
              <w:rPr>
                <w:rFonts w:ascii="Calibri" w:hAnsi="Calibri" w:cs="Calibri"/>
                <w:lang w:eastAsia="zh-CN"/>
              </w:rPr>
              <w:t>次会议的议程。</w:t>
            </w:r>
          </w:p>
          <w:p w14:paraId="6579446D" w14:textId="1BDF7399" w:rsidR="00EB3A6D" w:rsidRPr="00607ED0" w:rsidRDefault="00EB3A6D" w:rsidP="00675B5F">
            <w:pPr>
              <w:pStyle w:val="TableParagraph"/>
              <w:spacing w:before="100" w:line="230" w:lineRule="auto"/>
              <w:ind w:left="0" w:right="97"/>
              <w:jc w:val="both"/>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lang w:eastAsia="zh-CN"/>
              </w:rPr>
              <w:t>委员会</w:t>
            </w:r>
            <w:r w:rsidRPr="00607ED0">
              <w:rPr>
                <w:rFonts w:ascii="Calibri" w:hAnsi="Calibri" w:cs="Calibri"/>
                <w:lang w:eastAsia="zh-CN"/>
              </w:rPr>
              <w:t>进一步决定推迟审议</w:t>
            </w:r>
            <w:r w:rsidRPr="00607ED0">
              <w:rPr>
                <w:rFonts w:ascii="Calibri" w:hAnsi="Calibri" w:cs="Calibri"/>
                <w:lang w:eastAsia="zh-CN"/>
              </w:rPr>
              <w:t>RRB25-2/DELAYED/10</w:t>
            </w:r>
            <w:r w:rsidR="002B258B">
              <w:rPr>
                <w:rFonts w:ascii="Calibri" w:hAnsi="Calibri" w:cs="Calibri" w:hint="eastAsia"/>
                <w:lang w:eastAsia="zh-CN"/>
              </w:rPr>
              <w:t>号</w:t>
            </w:r>
            <w:r w:rsidR="002B258B" w:rsidRPr="00607ED0">
              <w:rPr>
                <w:rFonts w:ascii="Calibri" w:hAnsi="Calibri" w:cs="Calibri"/>
                <w:lang w:eastAsia="zh-CN"/>
              </w:rPr>
              <w:t>文件</w:t>
            </w:r>
            <w:r w:rsidRPr="00607ED0">
              <w:rPr>
                <w:rFonts w:ascii="Calibri" w:hAnsi="Calibri" w:cs="Calibri"/>
                <w:lang w:eastAsia="zh-CN"/>
              </w:rPr>
              <w:t>（</w:t>
            </w:r>
            <w:r w:rsidR="002B258B">
              <w:rPr>
                <w:rFonts w:ascii="Calibri" w:hAnsi="Calibri" w:cs="Calibri" w:hint="eastAsia"/>
                <w:lang w:eastAsia="zh-CN"/>
              </w:rPr>
              <w:t>其中</w:t>
            </w:r>
            <w:r w:rsidRPr="00607ED0">
              <w:rPr>
                <w:rFonts w:ascii="Calibri" w:hAnsi="Calibri" w:cs="Calibri"/>
                <w:lang w:eastAsia="zh-CN"/>
              </w:rPr>
              <w:t>加拿大</w:t>
            </w:r>
            <w:r>
              <w:rPr>
                <w:rFonts w:ascii="Calibri" w:hAnsi="Calibri" w:cs="Calibri"/>
                <w:lang w:eastAsia="zh-CN"/>
              </w:rPr>
              <w:t>主管部门</w:t>
            </w:r>
            <w:r w:rsidRPr="00607ED0">
              <w:rPr>
                <w:rFonts w:ascii="Calibri" w:hAnsi="Calibri" w:cs="Calibri"/>
                <w:lang w:eastAsia="zh-CN"/>
              </w:rPr>
              <w:t>请求将</w:t>
            </w:r>
            <w:r w:rsidRPr="00607ED0">
              <w:rPr>
                <w:rFonts w:ascii="Calibri" w:hAnsi="Calibri" w:cs="Calibri"/>
                <w:lang w:eastAsia="zh-CN"/>
              </w:rPr>
              <w:t>MULTUS</w:t>
            </w:r>
            <w:r w:rsidRPr="00607ED0">
              <w:rPr>
                <w:rFonts w:ascii="Calibri" w:hAnsi="Calibri" w:cs="Calibri"/>
                <w:lang w:eastAsia="zh-CN"/>
              </w:rPr>
              <w:t>卫星系统的第一个里程碑期限（</w:t>
            </w:r>
            <w:r w:rsidRPr="00607ED0">
              <w:rPr>
                <w:rFonts w:ascii="Calibri" w:hAnsi="Calibri" w:cs="Calibri"/>
                <w:lang w:eastAsia="zh-CN"/>
              </w:rPr>
              <w:t>M1</w:t>
            </w:r>
            <w:r w:rsidRPr="00607ED0">
              <w:rPr>
                <w:rFonts w:ascii="Calibri" w:hAnsi="Calibri" w:cs="Calibri"/>
                <w:lang w:eastAsia="zh-CN"/>
              </w:rPr>
              <w:t>）延长至</w:t>
            </w:r>
            <w:r w:rsidRPr="00607ED0">
              <w:rPr>
                <w:rFonts w:ascii="Calibri" w:hAnsi="Calibri" w:cs="Calibri"/>
                <w:lang w:eastAsia="zh-CN"/>
              </w:rPr>
              <w:t>2026</w:t>
            </w:r>
            <w:r w:rsidRPr="00607ED0">
              <w:rPr>
                <w:rFonts w:ascii="Calibri" w:hAnsi="Calibri" w:cs="Calibri"/>
                <w:lang w:eastAsia="zh-CN"/>
              </w:rPr>
              <w:t>年</w:t>
            </w:r>
            <w:r w:rsidRPr="00607ED0">
              <w:rPr>
                <w:rFonts w:ascii="Calibri" w:hAnsi="Calibri" w:cs="Calibri"/>
                <w:lang w:eastAsia="zh-CN"/>
              </w:rPr>
              <w:t>3</w:t>
            </w:r>
            <w:r w:rsidRPr="00607ED0">
              <w:rPr>
                <w:rFonts w:ascii="Calibri" w:hAnsi="Calibri" w:cs="Calibri"/>
                <w:lang w:eastAsia="zh-CN"/>
              </w:rPr>
              <w:t>月</w:t>
            </w:r>
            <w:r w:rsidRPr="00607ED0">
              <w:rPr>
                <w:rFonts w:ascii="Calibri" w:hAnsi="Calibri" w:cs="Calibri"/>
                <w:lang w:eastAsia="zh-CN"/>
              </w:rPr>
              <w:t>31</w:t>
            </w:r>
            <w:r w:rsidRPr="00607ED0">
              <w:rPr>
                <w:rFonts w:ascii="Calibri" w:hAnsi="Calibri" w:cs="Calibri"/>
                <w:lang w:eastAsia="zh-CN"/>
              </w:rPr>
              <w:t>日），并</w:t>
            </w:r>
            <w:r>
              <w:rPr>
                <w:rFonts w:ascii="Calibri" w:hAnsi="Calibri" w:cs="Calibri"/>
                <w:lang w:eastAsia="zh-CN"/>
              </w:rPr>
              <w:t>责成无线电通信局</w:t>
            </w:r>
            <w:r w:rsidRPr="00607ED0">
              <w:rPr>
                <w:rFonts w:ascii="Calibri" w:hAnsi="Calibri" w:cs="Calibri"/>
                <w:lang w:eastAsia="zh-CN"/>
              </w:rPr>
              <w:t>将该文件列入</w:t>
            </w:r>
            <w:r>
              <w:rPr>
                <w:rFonts w:ascii="Calibri" w:hAnsi="Calibri" w:cs="Calibri"/>
                <w:lang w:eastAsia="zh-CN"/>
              </w:rPr>
              <w:t>委员会</w:t>
            </w:r>
            <w:r w:rsidRPr="00607ED0">
              <w:rPr>
                <w:rFonts w:ascii="Calibri" w:hAnsi="Calibri" w:cs="Calibri"/>
                <w:lang w:eastAsia="zh-CN"/>
              </w:rPr>
              <w:t>第</w:t>
            </w:r>
            <w:r w:rsidRPr="00607ED0">
              <w:rPr>
                <w:rFonts w:ascii="Calibri" w:hAnsi="Calibri" w:cs="Calibri"/>
                <w:lang w:eastAsia="zh-CN"/>
              </w:rPr>
              <w:t>100</w:t>
            </w:r>
            <w:r w:rsidRPr="00607ED0">
              <w:rPr>
                <w:rFonts w:ascii="Calibri" w:hAnsi="Calibri" w:cs="Calibri"/>
                <w:lang w:eastAsia="zh-CN"/>
              </w:rPr>
              <w:t>次会议的议程。</w:t>
            </w:r>
          </w:p>
          <w:p w14:paraId="56D77522" w14:textId="027B4F5E" w:rsidR="00EB3A6D" w:rsidRPr="00607ED0" w:rsidRDefault="00EB3A6D" w:rsidP="00675B5F">
            <w:pPr>
              <w:pStyle w:val="TableParagraph"/>
              <w:spacing w:before="100" w:line="230" w:lineRule="auto"/>
              <w:ind w:left="0" w:right="97"/>
              <w:jc w:val="both"/>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607ED0">
              <w:rPr>
                <w:rFonts w:ascii="Calibri" w:hAnsi="Calibri" w:cs="Calibri"/>
                <w:lang w:eastAsia="zh-CN"/>
              </w:rPr>
              <w:lastRenderedPageBreak/>
              <w:t>最后，</w:t>
            </w:r>
            <w:r>
              <w:rPr>
                <w:rFonts w:ascii="Calibri" w:hAnsi="Calibri" w:cs="Calibri"/>
                <w:lang w:eastAsia="zh-CN"/>
              </w:rPr>
              <w:t>委员会</w:t>
            </w:r>
            <w:r w:rsidRPr="00607ED0">
              <w:rPr>
                <w:rFonts w:ascii="Calibri" w:hAnsi="Calibri" w:cs="Calibri"/>
                <w:lang w:eastAsia="zh-CN"/>
              </w:rPr>
              <w:t>决定推迟审议多米尼加共和国</w:t>
            </w:r>
            <w:r>
              <w:rPr>
                <w:rFonts w:ascii="Calibri" w:hAnsi="Calibri" w:cs="Calibri"/>
                <w:lang w:eastAsia="zh-CN"/>
              </w:rPr>
              <w:t>主管部门</w:t>
            </w:r>
            <w:r w:rsidRPr="00607ED0">
              <w:rPr>
                <w:rFonts w:ascii="Calibri" w:hAnsi="Calibri" w:cs="Calibri"/>
                <w:lang w:eastAsia="zh-CN"/>
              </w:rPr>
              <w:t>提交的</w:t>
            </w:r>
            <w:r w:rsidRPr="00607ED0">
              <w:rPr>
                <w:rFonts w:ascii="Calibri" w:hAnsi="Calibri" w:cs="Calibri"/>
                <w:lang w:eastAsia="zh-CN"/>
              </w:rPr>
              <w:t>RRB25-2/DELAYED/12</w:t>
            </w:r>
            <w:r w:rsidR="00194B0A">
              <w:rPr>
                <w:rFonts w:ascii="Calibri" w:hAnsi="Calibri" w:cs="Calibri" w:hint="eastAsia"/>
                <w:lang w:eastAsia="zh-CN"/>
              </w:rPr>
              <w:t>号文件</w:t>
            </w:r>
            <w:r w:rsidRPr="00607ED0">
              <w:rPr>
                <w:rFonts w:ascii="Calibri" w:hAnsi="Calibri" w:cs="Calibri"/>
                <w:lang w:eastAsia="zh-CN"/>
              </w:rPr>
              <w:t>（</w:t>
            </w:r>
            <w:r w:rsidR="00101CF1">
              <w:rPr>
                <w:rFonts w:ascii="Calibri" w:hAnsi="Calibri" w:cs="Calibri" w:hint="eastAsia"/>
                <w:lang w:eastAsia="zh-CN"/>
              </w:rPr>
              <w:t>关于</w:t>
            </w:r>
            <w:r w:rsidR="00101CF1">
              <w:rPr>
                <w:rFonts w:ascii="Calibri" w:hAnsi="Calibri" w:cs="Calibri" w:hint="eastAsia"/>
                <w:lang w:eastAsia="zh-CN"/>
              </w:rPr>
              <w:t>FM</w:t>
            </w:r>
            <w:r w:rsidR="00101CF1" w:rsidRPr="00607ED0">
              <w:rPr>
                <w:rFonts w:ascii="Calibri" w:hAnsi="Calibri" w:cs="Calibri"/>
                <w:lang w:eastAsia="zh-CN"/>
              </w:rPr>
              <w:t>声音广播频段</w:t>
            </w:r>
            <w:r w:rsidR="00101CF1">
              <w:rPr>
                <w:rFonts w:ascii="Calibri" w:hAnsi="Calibri" w:cs="Calibri" w:hint="eastAsia"/>
                <w:lang w:eastAsia="zh-CN"/>
              </w:rPr>
              <w:t>在</w:t>
            </w:r>
            <w:r w:rsidRPr="00607ED0">
              <w:rPr>
                <w:rFonts w:ascii="Calibri" w:hAnsi="Calibri" w:cs="Calibri"/>
                <w:lang w:eastAsia="zh-CN"/>
              </w:rPr>
              <w:t>多米尼加共和国与海地之间</w:t>
            </w:r>
            <w:r w:rsidR="00101CF1">
              <w:rPr>
                <w:rFonts w:ascii="Calibri" w:hAnsi="Calibri" w:cs="Calibri" w:hint="eastAsia"/>
                <w:lang w:eastAsia="zh-CN"/>
              </w:rPr>
              <w:t>的</w:t>
            </w:r>
            <w:r w:rsidRPr="00607ED0">
              <w:rPr>
                <w:rFonts w:ascii="Calibri" w:hAnsi="Calibri" w:cs="Calibri"/>
                <w:lang w:eastAsia="zh-CN"/>
              </w:rPr>
              <w:t>边境</w:t>
            </w:r>
            <w:r w:rsidR="006A25CC">
              <w:rPr>
                <w:rFonts w:ascii="Calibri" w:hAnsi="Calibri" w:cs="Calibri" w:hint="eastAsia"/>
                <w:lang w:eastAsia="zh-CN"/>
              </w:rPr>
              <w:t>状况</w:t>
            </w:r>
            <w:r w:rsidRPr="00607ED0">
              <w:rPr>
                <w:rFonts w:ascii="Calibri" w:hAnsi="Calibri" w:cs="Calibri"/>
                <w:lang w:eastAsia="zh-CN"/>
              </w:rPr>
              <w:t>），并</w:t>
            </w:r>
            <w:r>
              <w:rPr>
                <w:rFonts w:ascii="Calibri" w:hAnsi="Calibri" w:cs="Calibri"/>
                <w:lang w:eastAsia="zh-CN"/>
              </w:rPr>
              <w:t>责成无线电通信局</w:t>
            </w:r>
            <w:r w:rsidRPr="00607ED0">
              <w:rPr>
                <w:rFonts w:ascii="Calibri" w:hAnsi="Calibri" w:cs="Calibri"/>
                <w:lang w:eastAsia="zh-CN"/>
              </w:rPr>
              <w:t>将该文件列入</w:t>
            </w:r>
            <w:r>
              <w:rPr>
                <w:rFonts w:ascii="Calibri" w:hAnsi="Calibri" w:cs="Calibri"/>
                <w:lang w:eastAsia="zh-CN"/>
              </w:rPr>
              <w:t>委员会</w:t>
            </w:r>
            <w:r w:rsidRPr="00607ED0">
              <w:rPr>
                <w:rFonts w:ascii="Calibri" w:hAnsi="Calibri" w:cs="Calibri"/>
                <w:lang w:eastAsia="zh-CN"/>
              </w:rPr>
              <w:t>第</w:t>
            </w:r>
            <w:r w:rsidRPr="00607ED0">
              <w:rPr>
                <w:rFonts w:ascii="Calibri" w:hAnsi="Calibri" w:cs="Calibri"/>
                <w:lang w:eastAsia="zh-CN"/>
              </w:rPr>
              <w:t>100</w:t>
            </w:r>
            <w:r w:rsidRPr="00607ED0">
              <w:rPr>
                <w:rFonts w:ascii="Calibri" w:hAnsi="Calibri" w:cs="Calibri"/>
                <w:lang w:eastAsia="zh-CN"/>
              </w:rPr>
              <w:t>次会议的议程。</w:t>
            </w:r>
          </w:p>
          <w:p w14:paraId="3C708F68" w14:textId="7BC3BA5A" w:rsidR="00EB3A6D" w:rsidRPr="00607ED0" w:rsidRDefault="00EB3A6D" w:rsidP="00675B5F">
            <w:pPr>
              <w:pStyle w:val="TableParagraph"/>
              <w:spacing w:before="100" w:line="230" w:lineRule="auto"/>
              <w:ind w:left="0" w:right="97"/>
              <w:jc w:val="both"/>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lang w:eastAsia="zh-CN"/>
              </w:rPr>
              <w:t>委员会</w:t>
            </w:r>
            <w:r w:rsidRPr="00607ED0">
              <w:rPr>
                <w:rFonts w:ascii="Calibri" w:hAnsi="Calibri" w:cs="Calibri"/>
                <w:lang w:eastAsia="zh-CN"/>
              </w:rPr>
              <w:t>提醒成员国在向</w:t>
            </w:r>
            <w:r>
              <w:rPr>
                <w:rFonts w:ascii="Calibri" w:hAnsi="Calibri" w:cs="Calibri"/>
                <w:lang w:eastAsia="zh-CN"/>
              </w:rPr>
              <w:t>委员会</w:t>
            </w:r>
            <w:r w:rsidRPr="00607ED0">
              <w:rPr>
                <w:rFonts w:ascii="Calibri" w:hAnsi="Calibri" w:cs="Calibri"/>
                <w:lang w:eastAsia="zh-CN"/>
              </w:rPr>
              <w:t>提交文件时，需遵守</w:t>
            </w:r>
            <w:r>
              <w:rPr>
                <w:rFonts w:ascii="Calibri" w:hAnsi="Calibri" w:cs="Calibri"/>
                <w:lang w:eastAsia="zh-CN"/>
              </w:rPr>
              <w:t>委员会</w:t>
            </w:r>
            <w:r w:rsidRPr="00607ED0">
              <w:rPr>
                <w:rFonts w:ascii="Calibri" w:hAnsi="Calibri" w:cs="Calibri"/>
                <w:lang w:eastAsia="zh-CN"/>
              </w:rPr>
              <w:t>内部安排和工作方法（</w:t>
            </w:r>
            <w:r w:rsidR="00194B0A">
              <w:rPr>
                <w:rFonts w:ascii="Calibri" w:hAnsi="Calibri" w:cs="Calibri" w:hint="eastAsia"/>
                <w:lang w:eastAsia="zh-CN"/>
              </w:rPr>
              <w:t>《程序规则》</w:t>
            </w:r>
            <w:r w:rsidRPr="00607ED0">
              <w:rPr>
                <w:rFonts w:ascii="Calibri" w:hAnsi="Calibri" w:cs="Calibri"/>
                <w:lang w:eastAsia="zh-CN"/>
              </w:rPr>
              <w:t>C</w:t>
            </w:r>
            <w:r w:rsidRPr="00607ED0">
              <w:rPr>
                <w:rFonts w:ascii="Calibri" w:hAnsi="Calibri" w:cs="Calibri"/>
                <w:lang w:eastAsia="zh-CN"/>
              </w:rPr>
              <w:t>部分）第</w:t>
            </w:r>
            <w:r w:rsidRPr="00607ED0">
              <w:rPr>
                <w:rFonts w:ascii="Calibri" w:hAnsi="Calibri" w:cs="Calibri"/>
                <w:lang w:eastAsia="zh-CN"/>
              </w:rPr>
              <w:t>1.6</w:t>
            </w:r>
            <w:r w:rsidR="00194B0A">
              <w:rPr>
                <w:rFonts w:ascii="Calibri" w:hAnsi="Calibri" w:cs="Calibri" w:hint="eastAsia"/>
                <w:lang w:eastAsia="zh-CN"/>
              </w:rPr>
              <w:t>段</w:t>
            </w:r>
            <w:r w:rsidRPr="00607ED0">
              <w:rPr>
                <w:rFonts w:ascii="Calibri" w:hAnsi="Calibri" w:cs="Calibri"/>
                <w:lang w:eastAsia="zh-CN"/>
              </w:rPr>
              <w:t>规定的截止日期。</w:t>
            </w:r>
          </w:p>
          <w:p w14:paraId="114DC860" w14:textId="5BCA1B61" w:rsidR="00C101F3" w:rsidRPr="009D5AF6" w:rsidRDefault="00C101F3" w:rsidP="00675B5F">
            <w:pPr>
              <w:pStyle w:val="TableParagraph"/>
              <w:spacing w:before="100" w:line="230" w:lineRule="auto"/>
              <w:ind w:left="0" w:right="97"/>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eastAsia="zh-CN"/>
              </w:rPr>
            </w:pPr>
            <w:r>
              <w:rPr>
                <w:rFonts w:ascii="Calibri" w:hAnsi="Calibri" w:cs="Calibri"/>
                <w:lang w:eastAsia="zh-CN"/>
              </w:rPr>
              <w:t>委员会</w:t>
            </w:r>
            <w:r w:rsidRPr="00607ED0">
              <w:rPr>
                <w:rFonts w:ascii="Calibri" w:hAnsi="Calibri" w:cs="Calibri"/>
                <w:lang w:eastAsia="zh-CN"/>
              </w:rPr>
              <w:t>指出，</w:t>
            </w:r>
            <w:r w:rsidR="006A25CC" w:rsidRPr="00607ED0">
              <w:rPr>
                <w:rFonts w:ascii="Calibri" w:hAnsi="Calibri" w:cs="Calibri"/>
                <w:lang w:eastAsia="zh-CN"/>
              </w:rPr>
              <w:t>在下次会议审议前</w:t>
            </w:r>
            <w:r w:rsidR="006A25CC">
              <w:rPr>
                <w:rFonts w:ascii="Calibri" w:hAnsi="Calibri" w:cs="Calibri" w:hint="eastAsia"/>
                <w:lang w:eastAsia="zh-CN"/>
              </w:rPr>
              <w:t>，</w:t>
            </w:r>
            <w:r w:rsidRPr="00607ED0">
              <w:rPr>
                <w:rFonts w:ascii="Calibri" w:hAnsi="Calibri" w:cs="Calibri"/>
                <w:lang w:eastAsia="zh-CN"/>
              </w:rPr>
              <w:t>部分推迟审议的文件可能需由</w:t>
            </w:r>
            <w:r w:rsidR="006A25CC">
              <w:rPr>
                <w:rFonts w:ascii="Calibri" w:hAnsi="Calibri" w:cs="Calibri" w:hint="eastAsia"/>
                <w:lang w:eastAsia="zh-CN"/>
              </w:rPr>
              <w:t>相关</w:t>
            </w:r>
            <w:r w:rsidR="00595A90">
              <w:rPr>
                <w:rFonts w:ascii="Calibri" w:hAnsi="Calibri" w:cs="Calibri"/>
                <w:lang w:eastAsia="zh-CN"/>
              </w:rPr>
              <w:t>主管部门</w:t>
            </w:r>
            <w:r w:rsidRPr="00607ED0">
              <w:rPr>
                <w:rFonts w:ascii="Calibri" w:hAnsi="Calibri" w:cs="Calibri"/>
                <w:lang w:eastAsia="zh-CN"/>
              </w:rPr>
              <w:t>进行审查和更新（</w:t>
            </w:r>
            <w:r w:rsidR="00194B0A">
              <w:rPr>
                <w:rFonts w:ascii="Calibri" w:hAnsi="Calibri" w:cs="Calibri" w:hint="eastAsia"/>
                <w:lang w:eastAsia="zh-CN"/>
              </w:rPr>
              <w:t>如有需要</w:t>
            </w:r>
            <w:r w:rsidRPr="00607ED0">
              <w:rPr>
                <w:rFonts w:ascii="Calibri" w:hAnsi="Calibri" w:cs="Calibri"/>
                <w:lang w:eastAsia="zh-CN"/>
              </w:rPr>
              <w:t>）。</w:t>
            </w:r>
          </w:p>
        </w:tc>
        <w:tc>
          <w:tcPr>
            <w:tcW w:w="3118" w:type="dxa"/>
          </w:tcPr>
          <w:p w14:paraId="1299DA6B" w14:textId="3AA9DFE9" w:rsidR="007A46A3" w:rsidRPr="00140EED" w:rsidRDefault="007A46A3" w:rsidP="005C48F8">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val="en-CA" w:eastAsia="zh-CN"/>
              </w:rPr>
            </w:pPr>
            <w:r w:rsidRPr="00140EED">
              <w:rPr>
                <w:rFonts w:ascii="Calibri" w:eastAsiaTheme="minorEastAsia" w:hAnsi="Calibri" w:cs="Calibri"/>
                <w:sz w:val="22"/>
                <w:szCs w:val="22"/>
                <w:lang w:val="en-CA" w:eastAsia="zh-CN"/>
              </w:rPr>
              <w:lastRenderedPageBreak/>
              <w:t>执行秘书将</w:t>
            </w:r>
            <w:r w:rsidR="00482107" w:rsidRPr="00140EED">
              <w:rPr>
                <w:rFonts w:ascii="Calibri" w:eastAsiaTheme="minorEastAsia" w:hAnsi="Calibri" w:cs="Calibri"/>
                <w:sz w:val="22"/>
                <w:szCs w:val="22"/>
                <w:lang w:val="en-CA" w:eastAsia="zh-CN"/>
              </w:rPr>
              <w:t>这一决定通知相关主管部门</w:t>
            </w:r>
            <w:r w:rsidRPr="00140EED">
              <w:rPr>
                <w:rFonts w:ascii="Calibri" w:eastAsiaTheme="minorEastAsia" w:hAnsi="Calibri" w:cs="Calibri"/>
                <w:sz w:val="22"/>
                <w:szCs w:val="22"/>
                <w:lang w:val="en-CA" w:eastAsia="zh-CN"/>
              </w:rPr>
              <w:t>。</w:t>
            </w:r>
          </w:p>
          <w:p w14:paraId="335CE582" w14:textId="0BE554A3" w:rsidR="007A46A3" w:rsidRPr="00140EED" w:rsidRDefault="00CA296B" w:rsidP="005C48F8">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val="en-CA" w:eastAsia="zh-CN"/>
              </w:rPr>
            </w:pPr>
            <w:r w:rsidRPr="00140EED">
              <w:rPr>
                <w:rFonts w:ascii="Calibri" w:eastAsiaTheme="minorEastAsia" w:hAnsi="Calibri" w:cs="Calibri"/>
                <w:sz w:val="22"/>
                <w:szCs w:val="22"/>
                <w:lang w:val="en-CA" w:eastAsia="zh-CN"/>
              </w:rPr>
              <w:t>无线电通信局</w:t>
            </w:r>
            <w:r w:rsidR="007A46A3" w:rsidRPr="00140EED">
              <w:rPr>
                <w:rFonts w:ascii="Calibri" w:eastAsiaTheme="minorEastAsia" w:hAnsi="Calibri" w:cs="Calibri"/>
                <w:sz w:val="22"/>
                <w:szCs w:val="22"/>
                <w:lang w:val="en-CA" w:eastAsia="zh-CN"/>
              </w:rPr>
              <w:t>将</w:t>
            </w:r>
            <w:r w:rsidRPr="00140EED">
              <w:rPr>
                <w:rFonts w:ascii="Calibri" w:eastAsiaTheme="minorEastAsia" w:hAnsi="Calibri" w:cs="Calibri" w:hint="eastAsia"/>
                <w:sz w:val="22"/>
                <w:szCs w:val="22"/>
                <w:lang w:val="en-CA" w:eastAsia="zh-CN"/>
              </w:rPr>
              <w:t>推迟</w:t>
            </w:r>
            <w:r w:rsidR="00194B0A" w:rsidRPr="00140EED">
              <w:rPr>
                <w:rFonts w:ascii="Calibri" w:eastAsiaTheme="minorEastAsia" w:hAnsi="Calibri" w:cs="Calibri" w:hint="eastAsia"/>
                <w:sz w:val="22"/>
                <w:szCs w:val="22"/>
                <w:lang w:val="en-CA" w:eastAsia="zh-CN"/>
              </w:rPr>
              <w:t>审议</w:t>
            </w:r>
            <w:r w:rsidR="007A46A3" w:rsidRPr="00140EED">
              <w:rPr>
                <w:rFonts w:ascii="Calibri" w:eastAsiaTheme="minorEastAsia" w:hAnsi="Calibri" w:cs="Calibri"/>
                <w:sz w:val="22"/>
                <w:szCs w:val="22"/>
                <w:lang w:val="en-CA" w:eastAsia="zh-CN"/>
              </w:rPr>
              <w:t>的文件列入</w:t>
            </w:r>
            <w:r w:rsidRPr="00140EED">
              <w:rPr>
                <w:rFonts w:ascii="Calibri" w:eastAsiaTheme="minorEastAsia" w:hAnsi="Calibri" w:cs="Calibri"/>
                <w:sz w:val="22"/>
                <w:szCs w:val="22"/>
                <w:lang w:val="en-CA" w:eastAsia="zh-CN"/>
              </w:rPr>
              <w:t>委员会第</w:t>
            </w:r>
            <w:r w:rsidRPr="00140EED">
              <w:rPr>
                <w:rFonts w:ascii="Calibri" w:eastAsiaTheme="minorEastAsia" w:hAnsi="Calibri" w:cs="Calibri"/>
                <w:sz w:val="22"/>
                <w:szCs w:val="22"/>
                <w:lang w:val="en-CA" w:eastAsia="zh-CN"/>
              </w:rPr>
              <w:t>100</w:t>
            </w:r>
            <w:r w:rsidRPr="00140EED">
              <w:rPr>
                <w:rFonts w:ascii="Calibri" w:eastAsiaTheme="minorEastAsia" w:hAnsi="Calibri" w:cs="Calibri"/>
                <w:sz w:val="22"/>
                <w:szCs w:val="22"/>
                <w:lang w:val="en-CA" w:eastAsia="zh-CN"/>
              </w:rPr>
              <w:t>次</w:t>
            </w:r>
            <w:r w:rsidR="007A46A3" w:rsidRPr="00140EED">
              <w:rPr>
                <w:rFonts w:ascii="Calibri" w:eastAsiaTheme="minorEastAsia" w:hAnsi="Calibri" w:cs="Calibri"/>
                <w:sz w:val="22"/>
                <w:szCs w:val="22"/>
                <w:lang w:val="en-CA" w:eastAsia="zh-CN"/>
              </w:rPr>
              <w:t>会议议程。</w:t>
            </w:r>
          </w:p>
          <w:p w14:paraId="7F655681" w14:textId="7CAA88A5" w:rsidR="007A46A3" w:rsidRPr="00140EED" w:rsidRDefault="007A46A3" w:rsidP="005C48F8">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val="en-CA" w:eastAsia="zh-CN"/>
              </w:rPr>
            </w:pPr>
            <w:r w:rsidRPr="00140EED">
              <w:rPr>
                <w:rFonts w:ascii="Calibri" w:eastAsiaTheme="minorEastAsia" w:hAnsi="Calibri" w:cs="Calibri"/>
                <w:sz w:val="22"/>
                <w:szCs w:val="22"/>
                <w:lang w:val="en-CA" w:eastAsia="zh-CN"/>
              </w:rPr>
              <w:t>如有需要，</w:t>
            </w:r>
            <w:r w:rsidR="00CA296B" w:rsidRPr="00140EED">
              <w:rPr>
                <w:rFonts w:ascii="Calibri" w:eastAsiaTheme="minorEastAsia" w:hAnsi="Calibri" w:cs="Calibri"/>
                <w:sz w:val="22"/>
                <w:szCs w:val="22"/>
                <w:lang w:val="en-CA" w:eastAsia="zh-CN"/>
              </w:rPr>
              <w:t>无线电通信局</w:t>
            </w:r>
            <w:r w:rsidRPr="00140EED">
              <w:rPr>
                <w:rFonts w:ascii="Calibri" w:eastAsiaTheme="minorEastAsia" w:hAnsi="Calibri" w:cs="Calibri"/>
                <w:sz w:val="22"/>
                <w:szCs w:val="22"/>
                <w:lang w:val="en-CA" w:eastAsia="zh-CN"/>
              </w:rPr>
              <w:t>将请主管部门为</w:t>
            </w:r>
            <w:r w:rsidR="00CA296B" w:rsidRPr="00140EED">
              <w:rPr>
                <w:rFonts w:ascii="Calibri" w:eastAsiaTheme="minorEastAsia" w:hAnsi="Calibri" w:cs="Calibri"/>
                <w:sz w:val="22"/>
                <w:szCs w:val="22"/>
                <w:lang w:val="en-CA" w:eastAsia="zh-CN"/>
              </w:rPr>
              <w:t>委员会</w:t>
            </w:r>
            <w:r w:rsidR="00CC71DE">
              <w:rPr>
                <w:rFonts w:ascii="Calibri" w:eastAsiaTheme="minorEastAsia" w:hAnsi="Calibri" w:cs="Calibri"/>
                <w:sz w:val="22"/>
                <w:szCs w:val="22"/>
                <w:lang w:val="en-CA" w:eastAsia="zh-CN"/>
              </w:rPr>
              <w:t>下次会议</w:t>
            </w:r>
            <w:r w:rsidRPr="00140EED">
              <w:rPr>
                <w:rFonts w:ascii="Calibri" w:eastAsiaTheme="minorEastAsia" w:hAnsi="Calibri" w:cs="Calibri"/>
                <w:sz w:val="22"/>
                <w:szCs w:val="22"/>
                <w:lang w:val="en-CA" w:eastAsia="zh-CN"/>
              </w:rPr>
              <w:t>更新其提交</w:t>
            </w:r>
            <w:r w:rsidR="00CA296B" w:rsidRPr="00140EED">
              <w:rPr>
                <w:rFonts w:ascii="Calibri" w:eastAsiaTheme="minorEastAsia" w:hAnsi="Calibri" w:cs="Calibri" w:hint="eastAsia"/>
                <w:sz w:val="22"/>
                <w:szCs w:val="22"/>
                <w:lang w:val="en-CA" w:eastAsia="zh-CN"/>
              </w:rPr>
              <w:t>资料</w:t>
            </w:r>
            <w:r w:rsidRPr="00140EED">
              <w:rPr>
                <w:rFonts w:ascii="Calibri" w:eastAsiaTheme="minorEastAsia" w:hAnsi="Calibri" w:cs="Calibri"/>
                <w:sz w:val="22"/>
                <w:szCs w:val="22"/>
                <w:lang w:val="en-CA" w:eastAsia="zh-CN"/>
              </w:rPr>
              <w:t>。</w:t>
            </w:r>
          </w:p>
        </w:tc>
      </w:tr>
      <w:tr w:rsidR="00C101F3" w:rsidRPr="009D5AF6" w14:paraId="10F30E3E" w14:textId="77777777" w:rsidTr="003C5868">
        <w:trPr>
          <w:trHeight w:val="467"/>
          <w:jc w:val="center"/>
        </w:trPr>
        <w:tc>
          <w:tcPr>
            <w:cnfStyle w:val="001000000000" w:firstRow="0" w:lastRow="0" w:firstColumn="1" w:lastColumn="0" w:oddVBand="0" w:evenVBand="0" w:oddHBand="0" w:evenHBand="0" w:firstRowFirstColumn="0" w:firstRowLastColumn="0" w:lastRowFirstColumn="0" w:lastRowLastColumn="0"/>
            <w:tcW w:w="700" w:type="dxa"/>
            <w:vMerge w:val="restart"/>
          </w:tcPr>
          <w:p w14:paraId="40AF0533" w14:textId="77777777" w:rsidR="00C101F3" w:rsidRPr="009D5AF6" w:rsidRDefault="00C101F3" w:rsidP="003C5868">
            <w:pPr>
              <w:pStyle w:val="Tabletext"/>
              <w:spacing w:before="120" w:after="120" w:line="260" w:lineRule="auto"/>
              <w:rPr>
                <w:rFonts w:ascii="Calibri" w:hAnsi="Calibri" w:cs="Calibri"/>
                <w:bCs w:val="0"/>
                <w:szCs w:val="22"/>
                <w:lang w:val="en-CA"/>
              </w:rPr>
            </w:pPr>
            <w:r w:rsidRPr="009D5AF6">
              <w:rPr>
                <w:rFonts w:ascii="Calibri" w:hAnsi="Calibri" w:cs="Calibri"/>
                <w:szCs w:val="22"/>
                <w:lang w:val="en-CA"/>
              </w:rPr>
              <w:t>3</w:t>
            </w:r>
          </w:p>
        </w:tc>
        <w:tc>
          <w:tcPr>
            <w:tcW w:w="4065" w:type="dxa"/>
            <w:vMerge w:val="restart"/>
          </w:tcPr>
          <w:p w14:paraId="15675344" w14:textId="3A6CD26F" w:rsidR="00C101F3" w:rsidRPr="009D5AF6" w:rsidRDefault="00194B0A" w:rsidP="003C5868">
            <w:pPr>
              <w:tabs>
                <w:tab w:val="clear" w:pos="794"/>
                <w:tab w:val="clear" w:pos="1191"/>
                <w:tab w:val="clear" w:pos="1588"/>
                <w:tab w:val="clear" w:pos="1985"/>
              </w:tabs>
              <w:ind w:right="3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rFonts w:ascii="Calibri" w:hAnsi="Calibri" w:cs="Calibri" w:hint="eastAsia"/>
                <w:sz w:val="22"/>
                <w:szCs w:val="22"/>
                <w:lang w:val="en-CA" w:eastAsia="zh-CN"/>
              </w:rPr>
              <w:t>无线电通信局主任的报告</w:t>
            </w:r>
          </w:p>
          <w:p w14:paraId="37F21419" w14:textId="77777777" w:rsidR="00C101F3" w:rsidRPr="009D5AF6" w:rsidRDefault="00C101F3" w:rsidP="003C5868">
            <w:pPr>
              <w:tabs>
                <w:tab w:val="clear" w:pos="794"/>
                <w:tab w:val="clear" w:pos="1191"/>
                <w:tab w:val="clear" w:pos="1588"/>
                <w:tab w:val="clear" w:pos="1985"/>
              </w:tabs>
              <w:spacing w:before="0"/>
              <w:ind w:right="3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hyperlink r:id="rId20" w:history="1">
              <w:r w:rsidRPr="009D5AF6">
                <w:rPr>
                  <w:rStyle w:val="Hyperlink"/>
                  <w:rFonts w:ascii="Calibri" w:hAnsi="Calibri" w:cs="Calibri"/>
                  <w:sz w:val="22"/>
                  <w:szCs w:val="22"/>
                  <w:lang w:val="en-CA"/>
                </w:rPr>
                <w:t>RRB25-2/4</w:t>
              </w:r>
            </w:hyperlink>
            <w:r w:rsidRPr="009D5AF6">
              <w:rPr>
                <w:lang w:val="en-CA"/>
              </w:rPr>
              <w:t xml:space="preserve">; </w:t>
            </w:r>
            <w:hyperlink r:id="rId21" w:history="1">
              <w:r w:rsidRPr="009D5AF6">
                <w:rPr>
                  <w:rStyle w:val="Hyperlink"/>
                  <w:rFonts w:ascii="Calibri" w:hAnsi="Calibri" w:cs="Calibri"/>
                  <w:sz w:val="22"/>
                  <w:szCs w:val="22"/>
                  <w:lang w:val="en-CA"/>
                </w:rPr>
                <w:t>RRB25-2/4(Corr.1)</w:t>
              </w:r>
            </w:hyperlink>
            <w:r w:rsidRPr="009D5AF6">
              <w:rPr>
                <w:lang w:val="en-CA"/>
              </w:rPr>
              <w:t xml:space="preserve">; </w:t>
            </w:r>
            <w:hyperlink r:id="rId22" w:history="1">
              <w:r w:rsidRPr="009D5AF6">
                <w:rPr>
                  <w:rStyle w:val="Hyperlink"/>
                  <w:rFonts w:ascii="Calibri" w:hAnsi="Calibri" w:cs="Calibri"/>
                  <w:sz w:val="22"/>
                  <w:szCs w:val="22"/>
                  <w:lang w:val="en-CA"/>
                </w:rPr>
                <w:t>RRB25-2/4(Add.1)</w:t>
              </w:r>
            </w:hyperlink>
            <w:r w:rsidRPr="009D5AF6">
              <w:rPr>
                <w:lang w:val="en-CA"/>
              </w:rPr>
              <w:t xml:space="preserve">; </w:t>
            </w:r>
            <w:hyperlink r:id="rId23" w:history="1">
              <w:r w:rsidRPr="009D5AF6">
                <w:rPr>
                  <w:rStyle w:val="Hyperlink"/>
                  <w:rFonts w:ascii="Calibri" w:hAnsi="Calibri" w:cs="Calibri"/>
                  <w:sz w:val="22"/>
                  <w:szCs w:val="22"/>
                  <w:lang w:val="en-CA"/>
                </w:rPr>
                <w:t>RRB25-2/4(Add.2)</w:t>
              </w:r>
            </w:hyperlink>
            <w:r w:rsidRPr="009D5AF6">
              <w:rPr>
                <w:lang w:val="en-CA"/>
              </w:rPr>
              <w:t xml:space="preserve">; </w:t>
            </w:r>
            <w:hyperlink r:id="rId24" w:history="1">
              <w:r w:rsidRPr="009D5AF6">
                <w:rPr>
                  <w:rStyle w:val="Hyperlink"/>
                  <w:rFonts w:ascii="Calibri" w:hAnsi="Calibri" w:cs="Calibri"/>
                  <w:sz w:val="22"/>
                  <w:szCs w:val="22"/>
                  <w:lang w:val="en-CA"/>
                </w:rPr>
                <w:t>RRB25-2/4(Add.3)</w:t>
              </w:r>
            </w:hyperlink>
            <w:r w:rsidRPr="009D5AF6">
              <w:rPr>
                <w:sz w:val="22"/>
                <w:szCs w:val="22"/>
                <w:lang w:val="en-CA"/>
              </w:rPr>
              <w:t xml:space="preserve">; </w:t>
            </w:r>
            <w:hyperlink r:id="rId25" w:history="1">
              <w:r w:rsidRPr="009D5AF6">
                <w:rPr>
                  <w:rStyle w:val="Hyperlink"/>
                  <w:rFonts w:ascii="Calibri" w:hAnsi="Calibri" w:cs="Calibri"/>
                  <w:sz w:val="22"/>
                  <w:szCs w:val="22"/>
                  <w:lang w:val="en-CA"/>
                </w:rPr>
                <w:t>RRB25-2/4(Add.4)</w:t>
              </w:r>
            </w:hyperlink>
            <w:r w:rsidRPr="009D5AF6">
              <w:rPr>
                <w:lang w:val="en-CA"/>
              </w:rPr>
              <w:t xml:space="preserve">; </w:t>
            </w:r>
            <w:hyperlink r:id="rId26" w:history="1">
              <w:r w:rsidRPr="009D5AF6">
                <w:rPr>
                  <w:rStyle w:val="Hyperlink"/>
                  <w:rFonts w:ascii="Calibri" w:hAnsi="Calibri" w:cs="Calibri"/>
                  <w:sz w:val="22"/>
                  <w:szCs w:val="22"/>
                  <w:lang w:val="en-CA"/>
                </w:rPr>
                <w:t>RRB25-2/DELAYED/6</w:t>
              </w:r>
            </w:hyperlink>
          </w:p>
        </w:tc>
        <w:tc>
          <w:tcPr>
            <w:tcW w:w="6854" w:type="dxa"/>
          </w:tcPr>
          <w:p w14:paraId="752D82FA" w14:textId="0D90B303" w:rsidR="00C101F3" w:rsidRPr="009D5AF6" w:rsidRDefault="00C101F3" w:rsidP="00675B5F">
            <w:pPr>
              <w:pStyle w:val="TableParagraph"/>
              <w:spacing w:before="100" w:line="230" w:lineRule="auto"/>
              <w:ind w:left="0" w:right="97"/>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eastAsia="zh-CN"/>
              </w:rPr>
            </w:pPr>
            <w:r w:rsidRPr="00FA6FCE">
              <w:rPr>
                <w:rFonts w:ascii="Calibri" w:hAnsi="Calibri" w:cs="Calibri"/>
                <w:lang w:eastAsia="zh-CN"/>
              </w:rPr>
              <w:t>委员会详细审议了无线电通信局主任的报告</w:t>
            </w:r>
            <w:r w:rsidRPr="00607ED0">
              <w:rPr>
                <w:rFonts w:ascii="Calibri" w:hAnsi="Calibri" w:cs="Calibri"/>
                <w:lang w:val="en-GB" w:eastAsia="zh-CN"/>
              </w:rPr>
              <w:t>（载于</w:t>
            </w:r>
            <w:r w:rsidRPr="00607ED0">
              <w:rPr>
                <w:rFonts w:ascii="Calibri" w:hAnsi="Calibri" w:cs="Calibri"/>
                <w:lang w:val="en-GB" w:eastAsia="zh-CN"/>
              </w:rPr>
              <w:t>RRB25-2/4</w:t>
            </w:r>
            <w:r w:rsidR="00194B0A">
              <w:rPr>
                <w:rFonts w:ascii="Calibri" w:hAnsi="Calibri" w:cs="Calibri" w:hint="eastAsia"/>
                <w:lang w:val="en-GB" w:eastAsia="zh-CN"/>
              </w:rPr>
              <w:t>号</w:t>
            </w:r>
            <w:r w:rsidR="00194B0A" w:rsidRPr="00607ED0">
              <w:rPr>
                <w:rFonts w:ascii="Calibri" w:hAnsi="Calibri" w:cs="Calibri"/>
                <w:lang w:val="en-GB" w:eastAsia="zh-CN"/>
              </w:rPr>
              <w:t>文件</w:t>
            </w:r>
            <w:r w:rsidRPr="00607ED0">
              <w:rPr>
                <w:rFonts w:ascii="Calibri" w:hAnsi="Calibri" w:cs="Calibri"/>
                <w:lang w:val="en-GB" w:eastAsia="zh-CN"/>
              </w:rPr>
              <w:t>及其</w:t>
            </w:r>
            <w:r w:rsidR="00194B0A">
              <w:rPr>
                <w:rFonts w:ascii="Calibri" w:hAnsi="Calibri" w:cs="Calibri" w:hint="eastAsia"/>
                <w:lang w:val="en-GB" w:eastAsia="zh-CN"/>
              </w:rPr>
              <w:t>勘误</w:t>
            </w:r>
            <w:r w:rsidRPr="00607ED0">
              <w:rPr>
                <w:rFonts w:ascii="Calibri" w:hAnsi="Calibri" w:cs="Calibri"/>
                <w:lang w:val="en-GB" w:eastAsia="zh-CN"/>
              </w:rPr>
              <w:t>1</w:t>
            </w:r>
            <w:r w:rsidRPr="00607ED0">
              <w:rPr>
                <w:rFonts w:ascii="Calibri" w:hAnsi="Calibri" w:cs="Calibri"/>
                <w:lang w:val="en-GB" w:eastAsia="zh-CN"/>
              </w:rPr>
              <w:t>和</w:t>
            </w:r>
            <w:r w:rsidR="00194B0A">
              <w:rPr>
                <w:spacing w:val="-8"/>
                <w:lang w:eastAsia="zh-CN"/>
              </w:rPr>
              <w:t>补遗</w:t>
            </w:r>
            <w:r w:rsidRPr="00607ED0">
              <w:rPr>
                <w:rFonts w:ascii="Calibri" w:hAnsi="Calibri" w:cs="Calibri"/>
                <w:lang w:val="en-GB" w:eastAsia="zh-CN"/>
              </w:rPr>
              <w:t>1</w:t>
            </w:r>
            <w:r w:rsidRPr="00607ED0">
              <w:rPr>
                <w:rFonts w:ascii="Calibri" w:hAnsi="Calibri" w:cs="Calibri"/>
                <w:lang w:val="en-GB" w:eastAsia="zh-CN"/>
              </w:rPr>
              <w:t>、</w:t>
            </w:r>
            <w:r w:rsidRPr="00607ED0">
              <w:rPr>
                <w:rFonts w:ascii="Calibri" w:hAnsi="Calibri" w:cs="Calibri"/>
                <w:lang w:val="en-GB" w:eastAsia="zh-CN"/>
              </w:rPr>
              <w:t>2</w:t>
            </w:r>
            <w:r w:rsidRPr="00607ED0">
              <w:rPr>
                <w:rFonts w:ascii="Calibri" w:hAnsi="Calibri" w:cs="Calibri"/>
                <w:lang w:val="en-GB" w:eastAsia="zh-CN"/>
              </w:rPr>
              <w:t>、</w:t>
            </w:r>
            <w:r w:rsidRPr="00607ED0">
              <w:rPr>
                <w:rFonts w:ascii="Calibri" w:hAnsi="Calibri" w:cs="Calibri"/>
                <w:lang w:val="en-GB" w:eastAsia="zh-CN"/>
              </w:rPr>
              <w:t>3</w:t>
            </w:r>
            <w:r w:rsidR="00262608">
              <w:rPr>
                <w:rFonts w:ascii="Calibri" w:hAnsi="Calibri" w:cs="Calibri" w:hint="eastAsia"/>
                <w:lang w:val="en-GB" w:eastAsia="zh-CN"/>
              </w:rPr>
              <w:t>和</w:t>
            </w:r>
            <w:r w:rsidRPr="00607ED0">
              <w:rPr>
                <w:rFonts w:ascii="Calibri" w:hAnsi="Calibri" w:cs="Calibri"/>
                <w:lang w:val="en-GB" w:eastAsia="zh-CN"/>
              </w:rPr>
              <w:t>4</w:t>
            </w:r>
            <w:r w:rsidRPr="00607ED0">
              <w:rPr>
                <w:rFonts w:ascii="Calibri" w:hAnsi="Calibri" w:cs="Calibri"/>
                <w:lang w:val="en-GB" w:eastAsia="zh-CN"/>
              </w:rPr>
              <w:t>），</w:t>
            </w:r>
            <w:r w:rsidR="00194B0A">
              <w:rPr>
                <w:spacing w:val="-3"/>
                <w:lang w:eastAsia="zh-CN"/>
              </w:rPr>
              <w:t>并感谢无线电通信局提供广泛</w:t>
            </w:r>
            <w:r w:rsidR="00262608">
              <w:rPr>
                <w:rFonts w:hint="eastAsia"/>
                <w:spacing w:val="-3"/>
                <w:lang w:eastAsia="zh-CN"/>
              </w:rPr>
              <w:t>且</w:t>
            </w:r>
            <w:r w:rsidR="00194B0A">
              <w:rPr>
                <w:spacing w:val="-3"/>
                <w:lang w:eastAsia="zh-CN"/>
              </w:rPr>
              <w:t>详细的信息。</w:t>
            </w:r>
          </w:p>
        </w:tc>
        <w:tc>
          <w:tcPr>
            <w:tcW w:w="3118" w:type="dxa"/>
          </w:tcPr>
          <w:p w14:paraId="6E06ABA0" w14:textId="77777777" w:rsidR="00C101F3" w:rsidRPr="00140EED" w:rsidRDefault="00C101F3" w:rsidP="003C5868">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val="en-CA" w:eastAsia="zh-CN"/>
              </w:rPr>
            </w:pPr>
          </w:p>
        </w:tc>
      </w:tr>
      <w:tr w:rsidR="00C101F3" w:rsidRPr="009D5AF6" w14:paraId="6012872E" w14:textId="77777777" w:rsidTr="003C5868">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57761067" w14:textId="77777777" w:rsidR="00C101F3" w:rsidRPr="009D5AF6" w:rsidRDefault="00C101F3" w:rsidP="003C5868">
            <w:pPr>
              <w:pStyle w:val="Tabletext"/>
              <w:spacing w:before="120" w:after="120" w:line="260" w:lineRule="auto"/>
              <w:rPr>
                <w:rFonts w:ascii="Calibri" w:hAnsi="Calibri" w:cs="Calibri"/>
                <w:szCs w:val="22"/>
                <w:lang w:val="en-CA" w:eastAsia="zh-CN"/>
              </w:rPr>
            </w:pPr>
          </w:p>
        </w:tc>
        <w:tc>
          <w:tcPr>
            <w:tcW w:w="4065" w:type="dxa"/>
            <w:vMerge/>
          </w:tcPr>
          <w:p w14:paraId="67601BE1" w14:textId="77777777" w:rsidR="00C101F3" w:rsidRPr="009D5AF6" w:rsidRDefault="00C101F3" w:rsidP="003C586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eastAsia="zh-CN"/>
              </w:rPr>
            </w:pPr>
          </w:p>
        </w:tc>
        <w:tc>
          <w:tcPr>
            <w:tcW w:w="6854" w:type="dxa"/>
          </w:tcPr>
          <w:p w14:paraId="6977AAB3" w14:textId="139613E0" w:rsidR="00BC5AFF" w:rsidRPr="00BC5AFF" w:rsidRDefault="00BC5AFF" w:rsidP="00E331CF">
            <w:pPr>
              <w:pStyle w:val="ListParagraph"/>
              <w:tabs>
                <w:tab w:val="left" w:pos="613"/>
              </w:tabs>
              <w:spacing w:after="120" w:line="240" w:lineRule="auto"/>
              <w:ind w:left="7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370B">
              <w:rPr>
                <w:rFonts w:ascii="Calibri" w:hAnsi="Calibri" w:cs="Calibri"/>
                <w:lang w:val="en-CA"/>
              </w:rPr>
              <w:t>a)</w:t>
            </w:r>
            <w:r w:rsidRPr="003A370B">
              <w:rPr>
                <w:rFonts w:ascii="Calibri" w:hAnsi="Calibri" w:cs="Calibri"/>
                <w:lang w:val="en-CA"/>
              </w:rPr>
              <w:tab/>
            </w:r>
            <w:r>
              <w:rPr>
                <w:rFonts w:ascii="Calibri" w:hAnsi="Calibri" w:cs="Calibri"/>
              </w:rPr>
              <w:t>委员会</w:t>
            </w:r>
            <w:r w:rsidR="00675A36">
              <w:rPr>
                <w:rFonts w:ascii="Calibri" w:hAnsi="Calibri" w:cs="Calibri" w:hint="eastAsia"/>
              </w:rPr>
              <w:t>将</w:t>
            </w:r>
            <w:r w:rsidRPr="00607ED0">
              <w:rPr>
                <w:rFonts w:ascii="Calibri" w:hAnsi="Calibri" w:cs="Calibri"/>
              </w:rPr>
              <w:t>RRB25-2/4</w:t>
            </w:r>
            <w:r>
              <w:rPr>
                <w:rFonts w:ascii="Calibri" w:hAnsi="Calibri" w:cs="Calibri" w:hint="eastAsia"/>
              </w:rPr>
              <w:t>号</w:t>
            </w:r>
            <w:r w:rsidRPr="00607ED0">
              <w:rPr>
                <w:rFonts w:ascii="Calibri" w:hAnsi="Calibri" w:cs="Calibri"/>
              </w:rPr>
              <w:t>文件第</w:t>
            </w:r>
            <w:r w:rsidRPr="00607ED0">
              <w:rPr>
                <w:rFonts w:ascii="Calibri" w:hAnsi="Calibri" w:cs="Calibri"/>
              </w:rPr>
              <w:t>1</w:t>
            </w:r>
            <w:r>
              <w:rPr>
                <w:rFonts w:ascii="Calibri" w:hAnsi="Calibri" w:cs="Calibri" w:hint="eastAsia"/>
              </w:rPr>
              <w:t>段</w:t>
            </w:r>
            <w:r w:rsidR="00675A36">
              <w:rPr>
                <w:rFonts w:ascii="Calibri" w:hAnsi="Calibri" w:cs="Calibri" w:hint="eastAsia"/>
              </w:rPr>
              <w:t>下、</w:t>
            </w:r>
            <w:r>
              <w:rPr>
                <w:rFonts w:ascii="Calibri" w:hAnsi="Calibri" w:cs="Calibri"/>
              </w:rPr>
              <w:t>委员会第</w:t>
            </w:r>
            <w:r>
              <w:rPr>
                <w:rFonts w:ascii="Calibri" w:hAnsi="Calibri" w:cs="Calibri"/>
              </w:rPr>
              <w:t>98</w:t>
            </w:r>
            <w:r>
              <w:rPr>
                <w:rFonts w:ascii="Calibri" w:hAnsi="Calibri" w:cs="Calibri"/>
              </w:rPr>
              <w:t>次会议</w:t>
            </w:r>
            <w:r w:rsidRPr="00607ED0">
              <w:rPr>
                <w:rFonts w:ascii="Calibri" w:hAnsi="Calibri" w:cs="Calibri"/>
              </w:rPr>
              <w:t>各项决定</w:t>
            </w:r>
            <w:r w:rsidR="00675A36">
              <w:rPr>
                <w:spacing w:val="-3"/>
              </w:rPr>
              <w:t>引发的所有行动项目</w:t>
            </w:r>
            <w:r w:rsidR="00675A36">
              <w:rPr>
                <w:rFonts w:hint="eastAsia"/>
                <w:spacing w:val="-3"/>
              </w:rPr>
              <w:t>记录在案</w:t>
            </w:r>
            <w:r w:rsidRPr="00607ED0">
              <w:rPr>
                <w:rFonts w:ascii="Calibri" w:hAnsi="Calibri" w:cs="Calibri"/>
              </w:rPr>
              <w:t>。</w:t>
            </w:r>
          </w:p>
          <w:p w14:paraId="68CBCA77" w14:textId="4864EA79" w:rsidR="00C34B5A" w:rsidRPr="003A370B" w:rsidRDefault="00C34B5A" w:rsidP="00815137">
            <w:pPr>
              <w:pStyle w:val="ListParagraph"/>
              <w:spacing w:after="120" w:line="240" w:lineRule="auto"/>
              <w:ind w:left="7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Pr>
                <w:rFonts w:ascii="Calibri" w:hAnsi="Calibri" w:cs="Calibri"/>
              </w:rPr>
              <w:t>委员会</w:t>
            </w:r>
            <w:r w:rsidRPr="00607ED0">
              <w:rPr>
                <w:rFonts w:ascii="Calibri" w:hAnsi="Calibri" w:cs="Calibri"/>
              </w:rPr>
              <w:t>审议了无线电通信局为向国际电联成员和公众发布有关影响</w:t>
            </w:r>
            <w:r w:rsidR="00A73A99">
              <w:rPr>
                <w:rFonts w:ascii="Calibri" w:hAnsi="Calibri" w:cs="Calibri"/>
              </w:rPr>
              <w:t>卫星无线电导航业务</w:t>
            </w:r>
            <w:r w:rsidRPr="00607ED0">
              <w:rPr>
                <w:rFonts w:ascii="Calibri" w:hAnsi="Calibri" w:cs="Calibri"/>
              </w:rPr>
              <w:t>（</w:t>
            </w:r>
            <w:r w:rsidRPr="00607ED0">
              <w:rPr>
                <w:rFonts w:ascii="Calibri" w:hAnsi="Calibri" w:cs="Calibri"/>
              </w:rPr>
              <w:t>RNSS</w:t>
            </w:r>
            <w:r w:rsidRPr="00607ED0">
              <w:rPr>
                <w:rFonts w:ascii="Calibri" w:hAnsi="Calibri" w:cs="Calibri"/>
              </w:rPr>
              <w:t>）的有害干扰</w:t>
            </w:r>
            <w:r w:rsidR="00123E7D">
              <w:rPr>
                <w:rFonts w:ascii="Calibri" w:hAnsi="Calibri" w:cs="Calibri"/>
              </w:rPr>
              <w:t>案件</w:t>
            </w:r>
            <w:r w:rsidRPr="00607ED0">
              <w:rPr>
                <w:rFonts w:ascii="Calibri" w:hAnsi="Calibri" w:cs="Calibri"/>
              </w:rPr>
              <w:t>的相关信息</w:t>
            </w:r>
            <w:r w:rsidR="00010C27">
              <w:rPr>
                <w:rFonts w:ascii="Calibri" w:hAnsi="Calibri" w:cs="Calibri" w:hint="eastAsia"/>
              </w:rPr>
              <w:t>以及</w:t>
            </w:r>
            <w:r>
              <w:rPr>
                <w:rFonts w:ascii="Calibri" w:hAnsi="Calibri" w:cs="Calibri"/>
              </w:rPr>
              <w:t>委员会</w:t>
            </w:r>
            <w:r w:rsidRPr="00607ED0">
              <w:rPr>
                <w:rFonts w:ascii="Calibri" w:hAnsi="Calibri" w:cs="Calibri"/>
              </w:rPr>
              <w:t>相关决定而开发的</w:t>
            </w:r>
            <w:r w:rsidR="00BC5AFF">
              <w:rPr>
                <w:rFonts w:ascii="Calibri" w:hAnsi="Calibri" w:cs="Calibri" w:hint="eastAsia"/>
              </w:rPr>
              <w:t>专门</w:t>
            </w:r>
            <w:r w:rsidRPr="00607ED0">
              <w:rPr>
                <w:rFonts w:ascii="Calibri" w:hAnsi="Calibri" w:cs="Calibri"/>
              </w:rPr>
              <w:t>网页草案</w:t>
            </w:r>
            <w:r w:rsidR="00BC5AFF">
              <w:rPr>
                <w:rFonts w:ascii="Calibri" w:hAnsi="Calibri" w:cs="Calibri" w:hint="eastAsia"/>
              </w:rPr>
              <w:t>版本</w:t>
            </w:r>
            <w:r w:rsidRPr="00607ED0">
              <w:rPr>
                <w:rFonts w:ascii="Calibri" w:hAnsi="Calibri" w:cs="Calibri"/>
              </w:rPr>
              <w:t>。</w:t>
            </w:r>
            <w:r>
              <w:rPr>
                <w:rFonts w:ascii="Calibri" w:hAnsi="Calibri" w:cs="Calibri"/>
              </w:rPr>
              <w:t>委员会</w:t>
            </w:r>
            <w:r w:rsidRPr="00607ED0">
              <w:rPr>
                <w:rFonts w:ascii="Calibri" w:hAnsi="Calibri" w:cs="Calibri"/>
              </w:rPr>
              <w:t>提出了进一步改进建议，并要求</w:t>
            </w:r>
            <w:r w:rsidR="00BC5AFF">
              <w:rPr>
                <w:rFonts w:ascii="Calibri" w:hAnsi="Calibri" w:cs="Calibri"/>
              </w:rPr>
              <w:t>无线电通信局</w:t>
            </w:r>
            <w:r w:rsidRPr="00607ED0">
              <w:rPr>
                <w:rFonts w:ascii="Calibri" w:hAnsi="Calibri" w:cs="Calibri"/>
              </w:rPr>
              <w:t>在其网页上发布修订后的版本。</w:t>
            </w:r>
          </w:p>
          <w:p w14:paraId="726BF4B5" w14:textId="7CE4FAD3" w:rsidR="00BA5125" w:rsidRPr="00C52E8C" w:rsidRDefault="00BA5125" w:rsidP="00C52E8C">
            <w:pPr>
              <w:pStyle w:val="ListParagraph"/>
              <w:spacing w:after="120" w:line="240" w:lineRule="auto"/>
              <w:ind w:left="7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0563D">
              <w:rPr>
                <w:rFonts w:ascii="Calibri" w:hAnsi="Calibri" w:cs="Calibri"/>
              </w:rPr>
              <w:t>关于以色列主管部门</w:t>
            </w:r>
            <w:r w:rsidR="00A7094F" w:rsidRPr="00A0563D">
              <w:rPr>
                <w:rFonts w:ascii="Calibri" w:hAnsi="Calibri" w:cs="Calibri" w:hint="eastAsia"/>
              </w:rPr>
              <w:t>作为一方</w:t>
            </w:r>
            <w:r w:rsidRPr="00A0563D">
              <w:rPr>
                <w:rFonts w:ascii="Calibri" w:hAnsi="Calibri" w:cs="Calibri"/>
              </w:rPr>
              <w:t>与约旦和埃及主管部门</w:t>
            </w:r>
            <w:r w:rsidR="00A7094F" w:rsidRPr="00A0563D">
              <w:rPr>
                <w:rFonts w:ascii="Calibri" w:hAnsi="Calibri" w:cs="Calibri" w:hint="eastAsia"/>
              </w:rPr>
              <w:t>作为另一方</w:t>
            </w:r>
            <w:r w:rsidRPr="00A0563D">
              <w:rPr>
                <w:rFonts w:ascii="Calibri" w:hAnsi="Calibri" w:cs="Calibri"/>
              </w:rPr>
              <w:t>为解决影响</w:t>
            </w:r>
            <w:r w:rsidR="00A7094F" w:rsidRPr="00A0563D">
              <w:rPr>
                <w:rFonts w:ascii="Calibri" w:hAnsi="Calibri" w:cs="Calibri" w:hint="eastAsia"/>
              </w:rPr>
              <w:t>RNSS</w:t>
            </w:r>
            <w:r w:rsidRPr="00A0563D">
              <w:rPr>
                <w:rFonts w:ascii="Calibri" w:hAnsi="Calibri" w:cs="Calibri"/>
              </w:rPr>
              <w:t>的有害干扰</w:t>
            </w:r>
            <w:r w:rsidR="00123E7D">
              <w:rPr>
                <w:rFonts w:ascii="Calibri" w:hAnsi="Calibri" w:cs="Calibri"/>
              </w:rPr>
              <w:t>案件</w:t>
            </w:r>
            <w:r w:rsidRPr="00A0563D">
              <w:rPr>
                <w:rFonts w:ascii="Calibri" w:hAnsi="Calibri" w:cs="Calibri"/>
              </w:rPr>
              <w:t>而举行的双边会议，委员会感谢无线电通信局于</w:t>
            </w:r>
            <w:r w:rsidRPr="00A0563D">
              <w:rPr>
                <w:rFonts w:ascii="Calibri" w:hAnsi="Calibri" w:cs="Calibri"/>
              </w:rPr>
              <w:t>2025</w:t>
            </w:r>
            <w:r w:rsidRPr="00A0563D">
              <w:rPr>
                <w:rFonts w:ascii="Calibri" w:hAnsi="Calibri" w:cs="Calibri"/>
              </w:rPr>
              <w:t>年</w:t>
            </w:r>
            <w:r w:rsidRPr="00A0563D">
              <w:rPr>
                <w:rFonts w:ascii="Calibri" w:hAnsi="Calibri" w:cs="Calibri"/>
              </w:rPr>
              <w:t>7</w:t>
            </w:r>
            <w:r w:rsidRPr="00A0563D">
              <w:rPr>
                <w:rFonts w:ascii="Calibri" w:hAnsi="Calibri" w:cs="Calibri"/>
              </w:rPr>
              <w:t>月</w:t>
            </w:r>
            <w:r w:rsidRPr="00A0563D">
              <w:rPr>
                <w:rFonts w:ascii="Calibri" w:hAnsi="Calibri" w:cs="Calibri"/>
              </w:rPr>
              <w:t>10</w:t>
            </w:r>
            <w:r w:rsidRPr="00A0563D">
              <w:rPr>
                <w:rFonts w:ascii="Calibri" w:hAnsi="Calibri" w:cs="Calibri"/>
              </w:rPr>
              <w:t>日召集了此类会议，并</w:t>
            </w:r>
            <w:r w:rsidR="003F240F">
              <w:rPr>
                <w:rFonts w:ascii="Calibri" w:hAnsi="Calibri" w:cs="Calibri" w:hint="eastAsia"/>
              </w:rPr>
              <w:t>将</w:t>
            </w:r>
            <w:r w:rsidRPr="00A0563D">
              <w:rPr>
                <w:rFonts w:ascii="Calibri" w:hAnsi="Calibri" w:cs="Calibri"/>
              </w:rPr>
              <w:t>以色列主管部门提交的</w:t>
            </w:r>
            <w:r w:rsidRPr="00A0563D">
              <w:rPr>
                <w:rFonts w:ascii="Calibri" w:hAnsi="Calibri" w:cs="Calibri"/>
              </w:rPr>
              <w:t>RRB25-2/DELAYED/6</w:t>
            </w:r>
            <w:r w:rsidR="00282C62" w:rsidRPr="00A0563D">
              <w:rPr>
                <w:rFonts w:ascii="Calibri" w:hAnsi="Calibri" w:cs="Calibri" w:hint="eastAsia"/>
              </w:rPr>
              <w:t>号</w:t>
            </w:r>
            <w:r w:rsidR="00282C62" w:rsidRPr="00A0563D">
              <w:rPr>
                <w:rFonts w:ascii="Calibri" w:hAnsi="Calibri" w:cs="Calibri"/>
              </w:rPr>
              <w:t>文件</w:t>
            </w:r>
            <w:r w:rsidR="003F240F">
              <w:rPr>
                <w:rFonts w:ascii="Calibri" w:hAnsi="Calibri" w:cs="Calibri" w:hint="eastAsia"/>
              </w:rPr>
              <w:t>记录在案</w:t>
            </w:r>
            <w:r w:rsidR="00282C62" w:rsidRPr="00A0563D">
              <w:rPr>
                <w:rFonts w:ascii="Calibri" w:hAnsi="Calibri" w:cs="Calibri" w:hint="eastAsia"/>
              </w:rPr>
              <w:t>，作为情况通报。</w:t>
            </w:r>
            <w:r w:rsidRPr="00A0563D">
              <w:rPr>
                <w:rFonts w:ascii="Calibri" w:hAnsi="Calibri" w:cs="Calibri"/>
              </w:rPr>
              <w:t>委员会还满意地注意到，三国主管部门均表示愿意开展合作，以成功解决这一问题，并决定：</w:t>
            </w:r>
          </w:p>
          <w:p w14:paraId="11B50E52" w14:textId="1E766DC7" w:rsidR="00BA5125" w:rsidRPr="00A0563D" w:rsidRDefault="00BA5125" w:rsidP="001E1FEC">
            <w:pPr>
              <w:pStyle w:val="ListParagraph"/>
              <w:numPr>
                <w:ilvl w:val="0"/>
                <w:numId w:val="30"/>
              </w:numPr>
              <w:spacing w:after="120" w:line="240" w:lineRule="auto"/>
              <w:ind w:left="509" w:hanging="509"/>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CA"/>
              </w:rPr>
            </w:pPr>
            <w:r w:rsidRPr="00A0563D">
              <w:rPr>
                <w:rFonts w:ascii="SimSun" w:eastAsia="SimSun" w:hAnsi="SimSun" w:cs="SimSun" w:hint="eastAsia"/>
                <w:lang w:val="en-CA"/>
              </w:rPr>
              <w:t>鼓励三国主管部门秉持</w:t>
            </w:r>
            <w:r w:rsidR="00A0563D" w:rsidRPr="00A0563D">
              <w:rPr>
                <w:rFonts w:ascii="SimSun" w:eastAsia="SimSun" w:hAnsi="SimSun" w:cs="SimSun" w:hint="eastAsia"/>
                <w:lang w:val="en-CA"/>
              </w:rPr>
              <w:t>诚意</w:t>
            </w:r>
            <w:r w:rsidRPr="00A0563D">
              <w:rPr>
                <w:rFonts w:ascii="SimSun" w:eastAsia="SimSun" w:hAnsi="SimSun" w:cs="SimSun" w:hint="eastAsia"/>
                <w:lang w:val="en-CA"/>
              </w:rPr>
              <w:t>继续开展此类合作，以按照《国际电联组织法》</w:t>
            </w:r>
            <w:r w:rsidRPr="00607ED0">
              <w:rPr>
                <w:rFonts w:ascii="Calibri" w:hAnsi="Calibri" w:cs="Calibri"/>
              </w:rPr>
              <w:t>和《无线电规则》解决影响</w:t>
            </w:r>
            <w:r w:rsidR="00282C62" w:rsidRPr="003A370B">
              <w:rPr>
                <w:rFonts w:ascii="Calibri" w:hAnsi="Calibri" w:cs="Calibri"/>
                <w:lang w:val="en-CA"/>
              </w:rPr>
              <w:t xml:space="preserve"> RNSS</w:t>
            </w:r>
            <w:r w:rsidR="00282C62" w:rsidRPr="00607ED0">
              <w:rPr>
                <w:rFonts w:ascii="Calibri" w:hAnsi="Calibri" w:cs="Calibri"/>
              </w:rPr>
              <w:t xml:space="preserve"> </w:t>
            </w:r>
            <w:r w:rsidRPr="00607ED0">
              <w:rPr>
                <w:rFonts w:ascii="Calibri" w:hAnsi="Calibri" w:cs="Calibri"/>
              </w:rPr>
              <w:t>的所有有害干扰</w:t>
            </w:r>
            <w:r w:rsidR="00123E7D">
              <w:rPr>
                <w:rFonts w:ascii="Calibri" w:hAnsi="Calibri" w:cs="Calibri"/>
              </w:rPr>
              <w:t>案件</w:t>
            </w:r>
            <w:r w:rsidRPr="00607ED0">
              <w:rPr>
                <w:rFonts w:ascii="Calibri" w:hAnsi="Calibri" w:cs="Calibri"/>
              </w:rPr>
              <w:t>，并防止此类</w:t>
            </w:r>
            <w:r w:rsidR="00123E7D">
              <w:rPr>
                <w:rFonts w:ascii="Calibri" w:hAnsi="Calibri" w:cs="Calibri"/>
              </w:rPr>
              <w:t>案件</w:t>
            </w:r>
            <w:r w:rsidRPr="00607ED0">
              <w:rPr>
                <w:rFonts w:ascii="Calibri" w:hAnsi="Calibri" w:cs="Calibri"/>
              </w:rPr>
              <w:t>再次发生；</w:t>
            </w:r>
          </w:p>
          <w:p w14:paraId="72E1B91D" w14:textId="0BACF5E3" w:rsidR="00BA5125" w:rsidRPr="003A370B" w:rsidRDefault="00BA5125" w:rsidP="001E1FEC">
            <w:pPr>
              <w:pStyle w:val="ListParagraph"/>
              <w:numPr>
                <w:ilvl w:val="0"/>
                <w:numId w:val="30"/>
              </w:numPr>
              <w:spacing w:after="120" w:line="240" w:lineRule="auto"/>
              <w:ind w:left="509" w:hanging="509"/>
              <w:contextualSpacing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CA"/>
              </w:rPr>
            </w:pPr>
            <w:r w:rsidRPr="00607ED0">
              <w:rPr>
                <w:rFonts w:ascii="Calibri" w:hAnsi="Calibri" w:cs="Calibri"/>
              </w:rPr>
              <w:t>敦促以色列</w:t>
            </w:r>
            <w:r>
              <w:rPr>
                <w:rFonts w:ascii="Calibri" w:hAnsi="Calibri" w:cs="Calibri"/>
              </w:rPr>
              <w:t>主管部门</w:t>
            </w:r>
            <w:r w:rsidRPr="00607ED0">
              <w:rPr>
                <w:rFonts w:ascii="Calibri" w:hAnsi="Calibri" w:cs="Calibri"/>
              </w:rPr>
              <w:t>采取一切必要行动，立即停止对安全</w:t>
            </w:r>
            <w:r w:rsidR="00A0563D">
              <w:rPr>
                <w:rFonts w:ascii="Calibri" w:hAnsi="Calibri" w:cs="Calibri" w:hint="eastAsia"/>
              </w:rPr>
              <w:t>业务</w:t>
            </w:r>
            <w:r w:rsidRPr="00607ED0">
              <w:rPr>
                <w:rFonts w:ascii="Calibri" w:hAnsi="Calibri" w:cs="Calibri"/>
              </w:rPr>
              <w:t>造成不利影响的有害干扰，并向</w:t>
            </w:r>
            <w:r w:rsidR="00A93B9B">
              <w:rPr>
                <w:rFonts w:ascii="Calibri" w:hAnsi="Calibri" w:cs="Calibri"/>
              </w:rPr>
              <w:t>委员会第</w:t>
            </w:r>
            <w:r w:rsidR="00A93B9B">
              <w:rPr>
                <w:rFonts w:ascii="Calibri" w:hAnsi="Calibri" w:cs="Calibri"/>
              </w:rPr>
              <w:t>100</w:t>
            </w:r>
            <w:r w:rsidR="00A93B9B">
              <w:rPr>
                <w:rFonts w:ascii="Calibri" w:hAnsi="Calibri" w:cs="Calibri"/>
              </w:rPr>
              <w:t>次会议</w:t>
            </w:r>
            <w:r w:rsidRPr="00607ED0">
              <w:rPr>
                <w:rFonts w:ascii="Calibri" w:hAnsi="Calibri" w:cs="Calibri"/>
              </w:rPr>
              <w:t>报告所采取的行动。</w:t>
            </w:r>
          </w:p>
          <w:p w14:paraId="6CBE9919" w14:textId="76565728" w:rsidR="000729A6" w:rsidRDefault="00BA5125" w:rsidP="006A011F">
            <w:pPr>
              <w:pStyle w:val="TableParagraph"/>
              <w:spacing w:before="100" w:line="230" w:lineRule="auto"/>
              <w:ind w:left="0" w:right="97"/>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lang w:val="en-CA" w:eastAsia="zh-CN"/>
              </w:rPr>
            </w:pPr>
            <w:r>
              <w:rPr>
                <w:rFonts w:ascii="Calibri" w:hAnsi="Calibri" w:cs="Calibri"/>
                <w:lang w:eastAsia="zh-CN"/>
              </w:rPr>
              <w:t>委员会责成无线电通信局</w:t>
            </w:r>
            <w:r w:rsidRPr="00607ED0">
              <w:rPr>
                <w:rFonts w:ascii="Calibri" w:hAnsi="Calibri" w:cs="Calibri"/>
                <w:lang w:eastAsia="zh-CN"/>
              </w:rPr>
              <w:t>继续视需要支持三国</w:t>
            </w:r>
            <w:r>
              <w:rPr>
                <w:rFonts w:ascii="Calibri" w:hAnsi="Calibri" w:cs="Calibri"/>
                <w:lang w:eastAsia="zh-CN"/>
              </w:rPr>
              <w:t>主管部门</w:t>
            </w:r>
            <w:r w:rsidRPr="00607ED0">
              <w:rPr>
                <w:rFonts w:ascii="Calibri" w:hAnsi="Calibri" w:cs="Calibri"/>
                <w:lang w:eastAsia="zh-CN"/>
              </w:rPr>
              <w:t>解决有害干扰</w:t>
            </w:r>
            <w:r w:rsidR="00123E7D">
              <w:rPr>
                <w:rFonts w:ascii="Calibri" w:hAnsi="Calibri" w:cs="Calibri"/>
                <w:lang w:eastAsia="zh-CN"/>
              </w:rPr>
              <w:t>案件</w:t>
            </w:r>
            <w:r w:rsidRPr="00607ED0">
              <w:rPr>
                <w:rFonts w:ascii="Calibri" w:hAnsi="Calibri" w:cs="Calibri"/>
                <w:lang w:eastAsia="zh-CN"/>
              </w:rPr>
              <w:t>的</w:t>
            </w:r>
            <w:r w:rsidR="00595A90">
              <w:rPr>
                <w:rFonts w:ascii="Calibri" w:hAnsi="Calibri" w:cs="Calibri" w:hint="eastAsia"/>
                <w:lang w:eastAsia="zh-CN"/>
              </w:rPr>
              <w:t>工作</w:t>
            </w:r>
            <w:r w:rsidRPr="00607ED0">
              <w:rPr>
                <w:rFonts w:ascii="Calibri" w:hAnsi="Calibri" w:cs="Calibri"/>
                <w:lang w:eastAsia="zh-CN"/>
              </w:rPr>
              <w:t>。</w:t>
            </w:r>
          </w:p>
          <w:p w14:paraId="576CCEB1" w14:textId="791DC794" w:rsidR="00C101F3" w:rsidRPr="000729A6" w:rsidRDefault="00C101F3" w:rsidP="006A011F">
            <w:pPr>
              <w:pStyle w:val="TableParagraph"/>
              <w:spacing w:before="100" w:line="230" w:lineRule="auto"/>
              <w:ind w:left="0" w:right="97"/>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lang w:val="en-CA" w:eastAsia="zh-CN"/>
              </w:rPr>
            </w:pPr>
            <w:r w:rsidRPr="00607ED0">
              <w:rPr>
                <w:rFonts w:ascii="Calibri" w:hAnsi="Calibri" w:cs="Calibri"/>
                <w:lang w:eastAsia="zh-CN"/>
              </w:rPr>
              <w:t>关于影响</w:t>
            </w:r>
            <w:r w:rsidR="00595A90" w:rsidRPr="003A370B">
              <w:rPr>
                <w:rFonts w:ascii="Calibri" w:hAnsi="Calibri" w:cs="Calibri"/>
                <w:lang w:val="en-CA" w:eastAsia="zh-CN"/>
              </w:rPr>
              <w:t>RNSS</w:t>
            </w:r>
            <w:r w:rsidRPr="00607ED0">
              <w:rPr>
                <w:rFonts w:ascii="Calibri" w:hAnsi="Calibri" w:cs="Calibri"/>
                <w:lang w:eastAsia="zh-CN"/>
              </w:rPr>
              <w:t>接收器的其他有害干扰</w:t>
            </w:r>
            <w:r w:rsidR="00123E7D">
              <w:rPr>
                <w:rFonts w:ascii="Calibri" w:hAnsi="Calibri" w:cs="Calibri"/>
                <w:lang w:eastAsia="zh-CN"/>
              </w:rPr>
              <w:t>案件</w:t>
            </w:r>
            <w:r w:rsidRPr="00607ED0">
              <w:rPr>
                <w:rFonts w:ascii="Calibri" w:hAnsi="Calibri" w:cs="Calibri"/>
                <w:lang w:eastAsia="zh-CN"/>
              </w:rPr>
              <w:t>，尽管国际电联、国际海事组织（</w:t>
            </w:r>
            <w:r w:rsidRPr="00607ED0">
              <w:rPr>
                <w:rFonts w:ascii="Calibri" w:hAnsi="Calibri" w:cs="Calibri"/>
                <w:lang w:eastAsia="zh-CN"/>
              </w:rPr>
              <w:t>IMO</w:t>
            </w:r>
            <w:r w:rsidRPr="00607ED0">
              <w:rPr>
                <w:rFonts w:ascii="Calibri" w:hAnsi="Calibri" w:cs="Calibri"/>
                <w:lang w:eastAsia="zh-CN"/>
              </w:rPr>
              <w:t>）和国际民用航空组织（</w:t>
            </w:r>
            <w:r w:rsidRPr="00607ED0">
              <w:rPr>
                <w:rFonts w:ascii="Calibri" w:hAnsi="Calibri" w:cs="Calibri"/>
                <w:lang w:eastAsia="zh-CN"/>
              </w:rPr>
              <w:t>ICAO</w:t>
            </w:r>
            <w:r w:rsidRPr="00607ED0">
              <w:rPr>
                <w:rFonts w:ascii="Calibri" w:hAnsi="Calibri" w:cs="Calibri"/>
                <w:lang w:eastAsia="zh-CN"/>
              </w:rPr>
              <w:t>）秘书长于</w:t>
            </w:r>
            <w:r w:rsidRPr="00607ED0">
              <w:rPr>
                <w:rFonts w:ascii="Calibri" w:hAnsi="Calibri" w:cs="Calibri"/>
                <w:lang w:eastAsia="zh-CN"/>
              </w:rPr>
              <w:t>2025</w:t>
            </w:r>
            <w:r w:rsidRPr="00607ED0">
              <w:rPr>
                <w:rFonts w:ascii="Calibri" w:hAnsi="Calibri" w:cs="Calibri"/>
                <w:lang w:eastAsia="zh-CN"/>
              </w:rPr>
              <w:t>年</w:t>
            </w:r>
            <w:r w:rsidRPr="00607ED0">
              <w:rPr>
                <w:rFonts w:ascii="Calibri" w:hAnsi="Calibri" w:cs="Calibri"/>
                <w:lang w:eastAsia="zh-CN"/>
              </w:rPr>
              <w:t>3</w:t>
            </w:r>
            <w:r w:rsidRPr="00607ED0">
              <w:rPr>
                <w:rFonts w:ascii="Calibri" w:hAnsi="Calibri" w:cs="Calibri"/>
                <w:lang w:eastAsia="zh-CN"/>
              </w:rPr>
              <w:t>月</w:t>
            </w:r>
            <w:r w:rsidRPr="00607ED0">
              <w:rPr>
                <w:rFonts w:ascii="Calibri" w:hAnsi="Calibri" w:cs="Calibri"/>
                <w:lang w:eastAsia="zh-CN"/>
              </w:rPr>
              <w:t>17</w:t>
            </w:r>
            <w:r w:rsidRPr="00607ED0">
              <w:rPr>
                <w:rFonts w:ascii="Calibri" w:hAnsi="Calibri" w:cs="Calibri"/>
                <w:lang w:eastAsia="zh-CN"/>
              </w:rPr>
              <w:t>日发表联合声明，呼吁各方保护</w:t>
            </w:r>
            <w:r w:rsidR="00595A90" w:rsidRPr="003A370B">
              <w:rPr>
                <w:rFonts w:ascii="Calibri" w:hAnsi="Calibri" w:cs="Calibri"/>
                <w:lang w:val="en-CA" w:eastAsia="zh-CN"/>
              </w:rPr>
              <w:t>RNSS</w:t>
            </w:r>
            <w:r w:rsidRPr="00607ED0">
              <w:rPr>
                <w:rFonts w:ascii="Calibri" w:hAnsi="Calibri" w:cs="Calibri"/>
                <w:lang w:eastAsia="zh-CN"/>
              </w:rPr>
              <w:t>传输，但此类干扰仍然持续存在，</w:t>
            </w:r>
            <w:r>
              <w:rPr>
                <w:rFonts w:ascii="Calibri" w:hAnsi="Calibri" w:cs="Calibri"/>
                <w:lang w:eastAsia="zh-CN"/>
              </w:rPr>
              <w:t>委员会</w:t>
            </w:r>
            <w:r w:rsidRPr="00607ED0">
              <w:rPr>
                <w:rFonts w:ascii="Calibri" w:hAnsi="Calibri" w:cs="Calibri"/>
                <w:lang w:eastAsia="zh-CN"/>
              </w:rPr>
              <w:t>对此深表关切，并向有关</w:t>
            </w:r>
            <w:r w:rsidR="00C21906">
              <w:rPr>
                <w:rFonts w:ascii="Calibri" w:hAnsi="Calibri" w:cs="Calibri"/>
                <w:lang w:eastAsia="zh-CN"/>
              </w:rPr>
              <w:t>主管部门</w:t>
            </w:r>
            <w:r w:rsidRPr="00607ED0">
              <w:rPr>
                <w:rFonts w:ascii="Calibri" w:hAnsi="Calibri" w:cs="Calibri"/>
                <w:lang w:eastAsia="zh-CN"/>
              </w:rPr>
              <w:t>重申，它们有义务按照《国际电联组织法》和《无线电规则》紧急开展合作，以解决这些</w:t>
            </w:r>
            <w:r w:rsidR="00123E7D">
              <w:rPr>
                <w:rFonts w:ascii="Calibri" w:hAnsi="Calibri" w:cs="Calibri"/>
                <w:lang w:eastAsia="zh-CN"/>
              </w:rPr>
              <w:t>案件</w:t>
            </w:r>
            <w:r w:rsidRPr="00607ED0">
              <w:rPr>
                <w:rFonts w:ascii="Calibri" w:hAnsi="Calibri" w:cs="Calibri"/>
                <w:lang w:eastAsia="zh-CN"/>
              </w:rPr>
              <w:t>。</w:t>
            </w:r>
            <w:r>
              <w:rPr>
                <w:rFonts w:ascii="Calibri" w:hAnsi="Calibri" w:cs="Calibri"/>
                <w:lang w:eastAsia="zh-CN"/>
              </w:rPr>
              <w:t>委员会</w:t>
            </w:r>
            <w:r w:rsidRPr="00607ED0">
              <w:rPr>
                <w:rFonts w:ascii="Calibri" w:hAnsi="Calibri" w:cs="Calibri"/>
                <w:lang w:eastAsia="zh-CN"/>
              </w:rPr>
              <w:t>还敦促各</w:t>
            </w:r>
            <w:r w:rsidR="00C21906">
              <w:rPr>
                <w:rFonts w:ascii="Calibri" w:hAnsi="Calibri" w:cs="Calibri"/>
                <w:lang w:eastAsia="zh-CN"/>
              </w:rPr>
              <w:t>主管部门</w:t>
            </w:r>
            <w:r w:rsidRPr="00607ED0">
              <w:rPr>
                <w:rFonts w:ascii="Calibri" w:hAnsi="Calibri" w:cs="Calibri"/>
                <w:lang w:eastAsia="zh-CN"/>
              </w:rPr>
              <w:t>防止任何可能对其他</w:t>
            </w:r>
            <w:r w:rsidR="00C21906">
              <w:rPr>
                <w:rFonts w:ascii="Calibri" w:hAnsi="Calibri" w:cs="Calibri"/>
                <w:lang w:eastAsia="zh-CN"/>
              </w:rPr>
              <w:t>主管部门</w:t>
            </w:r>
            <w:r w:rsidR="00CB30D3" w:rsidRPr="003A370B">
              <w:rPr>
                <w:rFonts w:ascii="Calibri" w:hAnsi="Calibri" w:cs="Calibri"/>
                <w:lang w:val="en-CA" w:eastAsia="zh-CN"/>
              </w:rPr>
              <w:t>RNSS</w:t>
            </w:r>
            <w:r w:rsidRPr="00607ED0">
              <w:rPr>
                <w:rFonts w:ascii="Calibri" w:hAnsi="Calibri" w:cs="Calibri"/>
                <w:lang w:eastAsia="zh-CN"/>
              </w:rPr>
              <w:t>接收器造成不利影响的传输。</w:t>
            </w:r>
          </w:p>
        </w:tc>
        <w:tc>
          <w:tcPr>
            <w:tcW w:w="3118" w:type="dxa"/>
          </w:tcPr>
          <w:p w14:paraId="7B65F1C6" w14:textId="1799DA65" w:rsidR="00C101F3" w:rsidRPr="00140EED" w:rsidRDefault="00232FC8" w:rsidP="006A25CC">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val="en-CA" w:eastAsia="zh-CN"/>
              </w:rPr>
            </w:pPr>
            <w:r w:rsidRPr="00140EED">
              <w:rPr>
                <w:rFonts w:ascii="Calibri" w:eastAsiaTheme="minorEastAsia" w:hAnsi="Calibri" w:cs="Calibri" w:hint="eastAsia"/>
                <w:sz w:val="22"/>
                <w:szCs w:val="22"/>
                <w:lang w:val="en-CA" w:eastAsia="zh-CN"/>
              </w:rPr>
              <w:t>无线电通信局将修订版本在其网页上</w:t>
            </w:r>
            <w:r>
              <w:rPr>
                <w:rFonts w:ascii="Calibri" w:eastAsiaTheme="minorEastAsia" w:hAnsi="Calibri" w:cs="Calibri" w:hint="eastAsia"/>
                <w:sz w:val="22"/>
                <w:szCs w:val="22"/>
                <w:lang w:val="en-CA" w:eastAsia="zh-CN"/>
              </w:rPr>
              <w:t>公布</w:t>
            </w:r>
            <w:r w:rsidRPr="00140EED">
              <w:rPr>
                <w:rFonts w:ascii="Calibri" w:eastAsiaTheme="minorEastAsia" w:hAnsi="Calibri" w:cs="Calibri" w:hint="eastAsia"/>
                <w:sz w:val="22"/>
                <w:szCs w:val="22"/>
                <w:lang w:val="en-CA" w:eastAsia="zh-CN"/>
              </w:rPr>
              <w:t>。</w:t>
            </w:r>
          </w:p>
          <w:p w14:paraId="17EAB36A" w14:textId="648B1DD2" w:rsidR="00E220C3" w:rsidRPr="00140EED" w:rsidRDefault="00A7094F" w:rsidP="006A25CC">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val="en-CA" w:eastAsia="zh-CN"/>
              </w:rPr>
            </w:pPr>
            <w:r w:rsidRPr="00140EED">
              <w:rPr>
                <w:rFonts w:ascii="Calibri" w:eastAsiaTheme="minorEastAsia" w:hAnsi="Calibri" w:cs="Calibri" w:hint="eastAsia"/>
                <w:sz w:val="22"/>
                <w:szCs w:val="22"/>
                <w:lang w:val="en-CA" w:eastAsia="zh-CN"/>
              </w:rPr>
              <w:t>无线电通信局</w:t>
            </w:r>
            <w:r w:rsidR="00E220C3" w:rsidRPr="00140EED">
              <w:rPr>
                <w:rFonts w:ascii="Calibri" w:eastAsiaTheme="minorEastAsia" w:hAnsi="Calibri" w:cs="Calibri" w:hint="eastAsia"/>
                <w:sz w:val="22"/>
                <w:szCs w:val="22"/>
                <w:lang w:val="en-CA" w:eastAsia="zh-CN"/>
              </w:rPr>
              <w:t>继续</w:t>
            </w:r>
            <w:r w:rsidR="00265D22" w:rsidRPr="00607ED0">
              <w:rPr>
                <w:rFonts w:ascii="Calibri" w:hAnsi="Calibri" w:cs="Calibri"/>
                <w:lang w:eastAsia="zh-CN"/>
              </w:rPr>
              <w:t>视需要</w:t>
            </w:r>
            <w:r w:rsidR="00E220C3" w:rsidRPr="00140EED">
              <w:rPr>
                <w:rFonts w:ascii="Calibri" w:eastAsiaTheme="minorEastAsia" w:hAnsi="Calibri" w:cs="Calibri" w:hint="eastAsia"/>
                <w:sz w:val="22"/>
                <w:szCs w:val="22"/>
                <w:lang w:val="en-CA" w:eastAsia="zh-CN"/>
              </w:rPr>
              <w:t>支持以色列、约旦和埃及</w:t>
            </w:r>
            <w:r w:rsidR="00054051" w:rsidRPr="00140EED">
              <w:rPr>
                <w:rFonts w:ascii="Calibri" w:eastAsiaTheme="minorEastAsia" w:hAnsi="Calibri" w:cs="Calibri" w:hint="eastAsia"/>
                <w:sz w:val="22"/>
                <w:szCs w:val="22"/>
                <w:lang w:val="en-CA" w:eastAsia="zh-CN"/>
              </w:rPr>
              <w:t>主管</w:t>
            </w:r>
            <w:r w:rsidR="00E220C3" w:rsidRPr="00140EED">
              <w:rPr>
                <w:rFonts w:ascii="Calibri" w:eastAsiaTheme="minorEastAsia" w:hAnsi="Calibri" w:cs="Calibri" w:hint="eastAsia"/>
                <w:sz w:val="22"/>
                <w:szCs w:val="22"/>
                <w:lang w:val="en-CA" w:eastAsia="zh-CN"/>
              </w:rPr>
              <w:t>部门解决有害干扰</w:t>
            </w:r>
            <w:r w:rsidR="00123E7D">
              <w:rPr>
                <w:rFonts w:ascii="Calibri" w:eastAsiaTheme="minorEastAsia" w:hAnsi="Calibri" w:cs="Calibri" w:hint="eastAsia"/>
                <w:sz w:val="22"/>
                <w:szCs w:val="22"/>
                <w:lang w:val="en-CA" w:eastAsia="zh-CN"/>
              </w:rPr>
              <w:t>案件</w:t>
            </w:r>
            <w:r w:rsidR="00E220C3" w:rsidRPr="00140EED">
              <w:rPr>
                <w:rFonts w:ascii="Calibri" w:eastAsiaTheme="minorEastAsia" w:hAnsi="Calibri" w:cs="Calibri" w:hint="eastAsia"/>
                <w:sz w:val="22"/>
                <w:szCs w:val="22"/>
                <w:lang w:val="en-CA" w:eastAsia="zh-CN"/>
              </w:rPr>
              <w:t>的相关工作。</w:t>
            </w:r>
          </w:p>
          <w:p w14:paraId="0D1E5794" w14:textId="2F943116" w:rsidR="00C101F3" w:rsidRPr="009D5AF6" w:rsidRDefault="00E220C3" w:rsidP="00CD38DB">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eastAsia="zh-CN"/>
              </w:rPr>
            </w:pPr>
            <w:r w:rsidRPr="00140EED">
              <w:rPr>
                <w:rFonts w:ascii="Calibri" w:eastAsiaTheme="minorEastAsia" w:hAnsi="Calibri" w:cs="Calibri" w:hint="eastAsia"/>
                <w:sz w:val="22"/>
                <w:szCs w:val="22"/>
                <w:lang w:val="en-CA" w:eastAsia="zh-CN"/>
              </w:rPr>
              <w:t>执行秘书将</w:t>
            </w:r>
            <w:r w:rsidR="00482107" w:rsidRPr="00140EED">
              <w:rPr>
                <w:rFonts w:ascii="Calibri" w:eastAsiaTheme="minorEastAsia" w:hAnsi="Calibri" w:cs="Calibri" w:hint="eastAsia"/>
                <w:sz w:val="22"/>
                <w:szCs w:val="22"/>
                <w:lang w:val="en-CA" w:eastAsia="zh-CN"/>
              </w:rPr>
              <w:t>这一决定通知相关主管部门</w:t>
            </w:r>
            <w:r w:rsidRPr="00140EED">
              <w:rPr>
                <w:rFonts w:ascii="Calibri" w:eastAsiaTheme="minorEastAsia" w:hAnsi="Calibri" w:cs="Calibri" w:hint="eastAsia"/>
                <w:sz w:val="22"/>
                <w:szCs w:val="22"/>
                <w:lang w:val="en-CA" w:eastAsia="zh-CN"/>
              </w:rPr>
              <w:t>。</w:t>
            </w:r>
          </w:p>
        </w:tc>
      </w:tr>
      <w:tr w:rsidR="00C101F3" w:rsidRPr="009D5AF6" w14:paraId="389F20DA" w14:textId="77777777" w:rsidTr="003C5868">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41D8D550" w14:textId="77777777" w:rsidR="00C101F3" w:rsidRPr="009D5AF6" w:rsidRDefault="00C101F3" w:rsidP="003C5868">
            <w:pPr>
              <w:pStyle w:val="Tabletext"/>
              <w:spacing w:before="120" w:after="120" w:line="260" w:lineRule="auto"/>
              <w:rPr>
                <w:rFonts w:ascii="Calibri" w:hAnsi="Calibri" w:cs="Calibri"/>
                <w:szCs w:val="22"/>
                <w:lang w:val="en-CA" w:eastAsia="zh-CN"/>
              </w:rPr>
            </w:pPr>
          </w:p>
        </w:tc>
        <w:tc>
          <w:tcPr>
            <w:tcW w:w="4065" w:type="dxa"/>
            <w:vMerge/>
          </w:tcPr>
          <w:p w14:paraId="367C4397" w14:textId="77777777" w:rsidR="00C101F3" w:rsidRPr="009D5AF6" w:rsidRDefault="00C101F3" w:rsidP="003C586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eastAsia="zh-CN"/>
              </w:rPr>
            </w:pPr>
          </w:p>
        </w:tc>
        <w:tc>
          <w:tcPr>
            <w:tcW w:w="6854" w:type="dxa"/>
          </w:tcPr>
          <w:p w14:paraId="3DE38330" w14:textId="777766A9" w:rsidR="00982B73" w:rsidRPr="00ED1705" w:rsidRDefault="00CB30D3" w:rsidP="00EC1040">
            <w:pPr>
              <w:tabs>
                <w:tab w:val="clear" w:pos="794"/>
                <w:tab w:val="clear" w:pos="1191"/>
                <w:tab w:val="clear" w:pos="1588"/>
                <w:tab w:val="clear" w:pos="1985"/>
                <w:tab w:val="left" w:pos="474"/>
                <w:tab w:val="left" w:pos="624"/>
                <w:tab w:val="left" w:pos="651"/>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9D5AF6">
              <w:rPr>
                <w:rFonts w:ascii="Calibri" w:hAnsi="Calibri" w:cs="Calibri"/>
                <w:sz w:val="22"/>
                <w:szCs w:val="22"/>
                <w:lang w:val="en-CA" w:eastAsia="zh-CN"/>
              </w:rPr>
              <w:t>b)</w:t>
            </w:r>
            <w:r w:rsidRPr="009D5AF6">
              <w:rPr>
                <w:rFonts w:ascii="Calibri" w:hAnsi="Calibri" w:cs="Calibri"/>
                <w:sz w:val="22"/>
                <w:szCs w:val="22"/>
                <w:lang w:val="en-CA" w:eastAsia="zh-CN"/>
              </w:rPr>
              <w:tab/>
            </w:r>
            <w:r w:rsidR="00C101F3">
              <w:rPr>
                <w:rFonts w:ascii="Calibri" w:hAnsi="Calibri" w:cs="Calibri"/>
                <w:sz w:val="22"/>
                <w:szCs w:val="22"/>
                <w:lang w:eastAsia="zh-CN"/>
              </w:rPr>
              <w:t>委员会</w:t>
            </w:r>
            <w:r w:rsidR="00C101F3" w:rsidRPr="00607ED0">
              <w:rPr>
                <w:rFonts w:ascii="Calibri" w:hAnsi="Calibri" w:cs="Calibri"/>
                <w:sz w:val="22"/>
                <w:szCs w:val="22"/>
                <w:lang w:eastAsia="zh-CN"/>
              </w:rPr>
              <w:t>注意到</w:t>
            </w:r>
            <w:r w:rsidR="00C101F3" w:rsidRPr="00607ED0">
              <w:rPr>
                <w:rFonts w:ascii="Calibri" w:hAnsi="Calibri" w:cs="Calibri"/>
                <w:sz w:val="22"/>
                <w:szCs w:val="22"/>
                <w:lang w:eastAsia="zh-CN"/>
              </w:rPr>
              <w:t>RRB25-2/4</w:t>
            </w:r>
            <w:r w:rsidR="00A9330D">
              <w:rPr>
                <w:rFonts w:ascii="Calibri" w:hAnsi="Calibri" w:cs="Calibri" w:hint="eastAsia"/>
                <w:sz w:val="22"/>
                <w:szCs w:val="22"/>
                <w:lang w:eastAsia="zh-CN"/>
              </w:rPr>
              <w:t>号</w:t>
            </w:r>
            <w:r w:rsidR="00A9330D" w:rsidRPr="00607ED0">
              <w:rPr>
                <w:rFonts w:ascii="Calibri" w:hAnsi="Calibri" w:cs="Calibri"/>
                <w:sz w:val="22"/>
                <w:szCs w:val="22"/>
                <w:lang w:eastAsia="zh-CN"/>
              </w:rPr>
              <w:t>文件</w:t>
            </w:r>
            <w:r w:rsidR="00C101F3" w:rsidRPr="00607ED0">
              <w:rPr>
                <w:rFonts w:ascii="Calibri" w:hAnsi="Calibri" w:cs="Calibri"/>
                <w:sz w:val="22"/>
                <w:szCs w:val="22"/>
                <w:lang w:eastAsia="zh-CN"/>
              </w:rPr>
              <w:t>关于</w:t>
            </w:r>
            <w:r w:rsidR="00982B73">
              <w:rPr>
                <w:rFonts w:ascii="Calibri" w:hAnsi="Calibri" w:cs="Calibri" w:hint="eastAsia"/>
                <w:sz w:val="22"/>
                <w:szCs w:val="22"/>
                <w:lang w:eastAsia="zh-CN"/>
              </w:rPr>
              <w:t>处理</w:t>
            </w:r>
            <w:r w:rsidR="00C101F3" w:rsidRPr="00607ED0">
              <w:rPr>
                <w:rFonts w:ascii="Calibri" w:hAnsi="Calibri" w:cs="Calibri"/>
                <w:sz w:val="22"/>
                <w:szCs w:val="22"/>
                <w:lang w:eastAsia="zh-CN"/>
              </w:rPr>
              <w:t>地面和空间系统申报</w:t>
            </w:r>
            <w:r w:rsidR="005C6EB8">
              <w:rPr>
                <w:rFonts w:ascii="Calibri" w:hAnsi="Calibri" w:cs="Calibri" w:hint="eastAsia"/>
                <w:sz w:val="22"/>
                <w:szCs w:val="22"/>
                <w:lang w:eastAsia="zh-CN"/>
              </w:rPr>
              <w:t>的</w:t>
            </w:r>
            <w:r w:rsidR="00982B73">
              <w:rPr>
                <w:rFonts w:ascii="Calibri" w:hAnsi="Calibri" w:cs="Calibri" w:hint="eastAsia"/>
                <w:sz w:val="22"/>
                <w:szCs w:val="22"/>
                <w:lang w:eastAsia="zh-CN"/>
              </w:rPr>
              <w:t>第</w:t>
            </w:r>
            <w:r w:rsidR="00982B73">
              <w:rPr>
                <w:rFonts w:ascii="Calibri" w:hAnsi="Calibri" w:cs="Calibri" w:hint="eastAsia"/>
                <w:sz w:val="22"/>
                <w:szCs w:val="22"/>
                <w:lang w:eastAsia="zh-CN"/>
              </w:rPr>
              <w:t>2</w:t>
            </w:r>
            <w:r w:rsidR="00982B73">
              <w:rPr>
                <w:rFonts w:ascii="Calibri" w:hAnsi="Calibri" w:cs="Calibri" w:hint="eastAsia"/>
                <w:sz w:val="22"/>
                <w:szCs w:val="22"/>
                <w:lang w:eastAsia="zh-CN"/>
              </w:rPr>
              <w:t>段</w:t>
            </w:r>
            <w:r w:rsidR="00C101F3" w:rsidRPr="00607ED0">
              <w:rPr>
                <w:rFonts w:ascii="Calibri" w:hAnsi="Calibri" w:cs="Calibri"/>
                <w:sz w:val="22"/>
                <w:szCs w:val="22"/>
                <w:lang w:eastAsia="zh-CN"/>
              </w:rPr>
              <w:t>，并鼓励无线电通信局继续</w:t>
            </w:r>
            <w:r w:rsidR="00982B73" w:rsidRPr="00982B73">
              <w:rPr>
                <w:rFonts w:ascii="Calibri" w:hAnsi="Calibri" w:cs="Calibri" w:hint="eastAsia"/>
                <w:sz w:val="22"/>
                <w:szCs w:val="22"/>
                <w:lang w:val="en-CA" w:eastAsia="zh-CN"/>
              </w:rPr>
              <w:t>尽一切努力</w:t>
            </w:r>
            <w:r w:rsidR="00C101F3" w:rsidRPr="00607ED0">
              <w:rPr>
                <w:rFonts w:ascii="Calibri" w:hAnsi="Calibri" w:cs="Calibri"/>
                <w:sz w:val="22"/>
                <w:szCs w:val="22"/>
                <w:lang w:eastAsia="zh-CN"/>
              </w:rPr>
              <w:t>，在</w:t>
            </w:r>
            <w:r w:rsidR="00A9330D">
              <w:rPr>
                <w:rFonts w:ascii="Calibri" w:hAnsi="Calibri" w:cs="Calibri" w:hint="eastAsia"/>
                <w:sz w:val="22"/>
                <w:szCs w:val="22"/>
                <w:lang w:eastAsia="zh-CN"/>
              </w:rPr>
              <w:t>规则</w:t>
            </w:r>
            <w:r w:rsidR="00C101F3" w:rsidRPr="00607ED0">
              <w:rPr>
                <w:rFonts w:ascii="Calibri" w:hAnsi="Calibri" w:cs="Calibri"/>
                <w:sz w:val="22"/>
                <w:szCs w:val="22"/>
                <w:lang w:eastAsia="zh-CN"/>
              </w:rPr>
              <w:t>时限内</w:t>
            </w:r>
            <w:r w:rsidR="005C6EB8">
              <w:rPr>
                <w:rFonts w:ascii="Calibri" w:hAnsi="Calibri" w:cs="Calibri" w:hint="eastAsia"/>
                <w:szCs w:val="22"/>
                <w:lang w:eastAsia="zh-CN"/>
              </w:rPr>
              <w:t>处理</w:t>
            </w:r>
            <w:r w:rsidR="005C6EB8" w:rsidRPr="00607ED0">
              <w:rPr>
                <w:rFonts w:ascii="Calibri" w:hAnsi="Calibri" w:cs="Calibri"/>
                <w:sz w:val="22"/>
                <w:szCs w:val="22"/>
                <w:lang w:eastAsia="zh-CN"/>
              </w:rPr>
              <w:t>此类申报</w:t>
            </w:r>
            <w:r w:rsidR="00C101F3" w:rsidRPr="00607ED0">
              <w:rPr>
                <w:rFonts w:ascii="Calibri" w:hAnsi="Calibri" w:cs="Calibri"/>
                <w:sz w:val="22"/>
                <w:szCs w:val="22"/>
                <w:lang w:eastAsia="zh-CN"/>
              </w:rPr>
              <w:t>，特别是缩短与</w:t>
            </w:r>
            <w:r w:rsidR="00A9330D">
              <w:rPr>
                <w:rFonts w:ascii="Calibri" w:hAnsi="Calibri" w:cs="Calibri"/>
                <w:sz w:val="22"/>
                <w:szCs w:val="22"/>
                <w:lang w:eastAsia="zh-CN"/>
              </w:rPr>
              <w:t>空间业务</w:t>
            </w:r>
            <w:r w:rsidR="00C101F3" w:rsidRPr="00607ED0">
              <w:rPr>
                <w:rFonts w:ascii="Calibri" w:hAnsi="Calibri" w:cs="Calibri"/>
                <w:sz w:val="22"/>
                <w:szCs w:val="22"/>
                <w:lang w:eastAsia="zh-CN"/>
              </w:rPr>
              <w:t>相关的</w:t>
            </w:r>
            <w:r w:rsidR="00482107" w:rsidRPr="00482107">
              <w:rPr>
                <w:rFonts w:ascii="Calibri" w:hAnsi="Calibri" w:cs="Calibri"/>
                <w:sz w:val="22"/>
                <w:szCs w:val="22"/>
                <w:lang w:eastAsia="zh-CN"/>
              </w:rPr>
              <w:t>提前公布资料</w:t>
            </w:r>
            <w:r w:rsidR="00C101F3" w:rsidRPr="00607ED0">
              <w:rPr>
                <w:rFonts w:ascii="Calibri" w:hAnsi="Calibri" w:cs="Calibri"/>
                <w:sz w:val="22"/>
                <w:szCs w:val="22"/>
                <w:lang w:eastAsia="zh-CN"/>
              </w:rPr>
              <w:t>和协调请求的处理时间。</w:t>
            </w:r>
          </w:p>
        </w:tc>
        <w:tc>
          <w:tcPr>
            <w:tcW w:w="3118" w:type="dxa"/>
          </w:tcPr>
          <w:p w14:paraId="5C2CAABE" w14:textId="4A19C663" w:rsidR="00C101F3" w:rsidRPr="00140EED" w:rsidRDefault="00C101F3" w:rsidP="000729A6">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val="en-CA" w:eastAsia="zh-CN"/>
              </w:rPr>
            </w:pPr>
            <w:r w:rsidRPr="00140EED">
              <w:rPr>
                <w:rFonts w:ascii="Calibri" w:eastAsiaTheme="minorEastAsia" w:hAnsi="Calibri" w:cs="Calibri"/>
                <w:szCs w:val="22"/>
                <w:lang w:val="en-CA" w:eastAsia="zh-CN"/>
              </w:rPr>
              <w:t>无线电通信局继续</w:t>
            </w:r>
            <w:r w:rsidR="00982B73" w:rsidRPr="00140EED">
              <w:rPr>
                <w:rFonts w:ascii="Calibri" w:eastAsiaTheme="minorEastAsia" w:hAnsi="Calibri" w:cs="Calibri" w:hint="eastAsia"/>
                <w:szCs w:val="22"/>
                <w:lang w:val="en-CA" w:eastAsia="zh-CN"/>
              </w:rPr>
              <w:t>尽一切努力</w:t>
            </w:r>
            <w:r w:rsidRPr="00140EED">
              <w:rPr>
                <w:rFonts w:ascii="Calibri" w:eastAsiaTheme="minorEastAsia" w:hAnsi="Calibri" w:cs="Calibri"/>
                <w:szCs w:val="22"/>
                <w:lang w:val="en-CA" w:eastAsia="zh-CN"/>
              </w:rPr>
              <w:t>，</w:t>
            </w:r>
            <w:r w:rsidR="00482107" w:rsidRPr="00140EED">
              <w:rPr>
                <w:rFonts w:ascii="Calibri" w:eastAsiaTheme="minorEastAsia" w:hAnsi="Calibri" w:cs="Calibri"/>
                <w:szCs w:val="22"/>
                <w:lang w:val="en-CA" w:eastAsia="zh-CN"/>
              </w:rPr>
              <w:t>在</w:t>
            </w:r>
            <w:r w:rsidR="00482107" w:rsidRPr="00140EED">
              <w:rPr>
                <w:rFonts w:ascii="Calibri" w:eastAsiaTheme="minorEastAsia" w:hAnsi="Calibri" w:cs="Calibri" w:hint="eastAsia"/>
                <w:szCs w:val="22"/>
                <w:lang w:val="en-CA" w:eastAsia="zh-CN"/>
              </w:rPr>
              <w:t>规则</w:t>
            </w:r>
            <w:r w:rsidR="00482107" w:rsidRPr="00140EED">
              <w:rPr>
                <w:rFonts w:ascii="Calibri" w:eastAsiaTheme="minorEastAsia" w:hAnsi="Calibri" w:cs="Calibri"/>
                <w:szCs w:val="22"/>
                <w:lang w:val="en-CA" w:eastAsia="zh-CN"/>
              </w:rPr>
              <w:t>时限内</w:t>
            </w:r>
            <w:r w:rsidR="005C6EB8" w:rsidRPr="00140EED">
              <w:rPr>
                <w:rFonts w:ascii="Calibri" w:eastAsiaTheme="minorEastAsia" w:hAnsi="Calibri" w:cs="Calibri" w:hint="eastAsia"/>
                <w:szCs w:val="22"/>
                <w:lang w:val="en-CA" w:eastAsia="zh-CN"/>
              </w:rPr>
              <w:t>处理</w:t>
            </w:r>
            <w:r w:rsidR="00482107" w:rsidRPr="00140EED">
              <w:rPr>
                <w:rFonts w:ascii="Calibri" w:eastAsiaTheme="minorEastAsia" w:hAnsi="Calibri" w:cs="Calibri"/>
                <w:szCs w:val="22"/>
                <w:lang w:val="en-CA" w:eastAsia="zh-CN"/>
              </w:rPr>
              <w:t>此类申报，特别是缩短与空间业务相关的提前公布资料和协调请求的处理时间。</w:t>
            </w:r>
          </w:p>
        </w:tc>
      </w:tr>
      <w:tr w:rsidR="00C101F3" w:rsidRPr="009D5AF6" w14:paraId="5418BA8A" w14:textId="77777777" w:rsidTr="003C5868">
        <w:trPr>
          <w:trHeight w:val="1046"/>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4BBC1F44" w14:textId="77777777" w:rsidR="00C101F3" w:rsidRPr="009D5AF6" w:rsidRDefault="00C101F3" w:rsidP="003C5868">
            <w:pPr>
              <w:pStyle w:val="Tabletext"/>
              <w:spacing w:before="120" w:after="120" w:line="260" w:lineRule="auto"/>
              <w:rPr>
                <w:rFonts w:ascii="Calibri" w:hAnsi="Calibri" w:cs="Calibri"/>
                <w:szCs w:val="22"/>
                <w:lang w:val="en-CA" w:eastAsia="zh-CN"/>
              </w:rPr>
            </w:pPr>
          </w:p>
        </w:tc>
        <w:tc>
          <w:tcPr>
            <w:tcW w:w="4065" w:type="dxa"/>
            <w:vMerge/>
          </w:tcPr>
          <w:p w14:paraId="0B0845E7" w14:textId="77777777" w:rsidR="00C101F3" w:rsidRPr="009D5AF6" w:rsidRDefault="00C101F3" w:rsidP="003C586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eastAsia="zh-CN"/>
              </w:rPr>
            </w:pPr>
          </w:p>
        </w:tc>
        <w:tc>
          <w:tcPr>
            <w:tcW w:w="6854" w:type="dxa"/>
          </w:tcPr>
          <w:p w14:paraId="423FDD2A" w14:textId="600FFDE0" w:rsidR="00994ED0" w:rsidRPr="009D5AF6" w:rsidRDefault="00482107" w:rsidP="00EC1040">
            <w:pPr>
              <w:tabs>
                <w:tab w:val="clear" w:pos="794"/>
                <w:tab w:val="left" w:pos="509"/>
                <w:tab w:val="left" w:pos="624"/>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9D5AF6">
              <w:rPr>
                <w:rFonts w:ascii="Calibri" w:hAnsi="Calibri" w:cs="Calibri"/>
                <w:sz w:val="22"/>
                <w:szCs w:val="22"/>
                <w:lang w:val="en-CA" w:eastAsia="zh-CN"/>
              </w:rPr>
              <w:t>c)</w:t>
            </w:r>
            <w:r>
              <w:rPr>
                <w:rFonts w:ascii="Calibri" w:hAnsi="Calibri" w:cs="Calibri"/>
                <w:sz w:val="22"/>
                <w:szCs w:val="22"/>
                <w:lang w:val="en-CA" w:eastAsia="zh-CN"/>
              </w:rPr>
              <w:tab/>
            </w:r>
            <w:r w:rsidR="00C101F3">
              <w:rPr>
                <w:rFonts w:ascii="Calibri" w:hAnsi="Calibri" w:cs="Calibri"/>
                <w:sz w:val="22"/>
                <w:szCs w:val="22"/>
                <w:lang w:eastAsia="zh-CN"/>
              </w:rPr>
              <w:t>委员会</w:t>
            </w:r>
            <w:r w:rsidR="00994ED0">
              <w:rPr>
                <w:rFonts w:ascii="Calibri" w:hAnsi="Calibri" w:cs="Calibri" w:hint="eastAsia"/>
                <w:sz w:val="22"/>
                <w:szCs w:val="22"/>
                <w:lang w:eastAsia="zh-CN"/>
              </w:rPr>
              <w:t>将</w:t>
            </w:r>
            <w:r w:rsidR="00C101F3" w:rsidRPr="00607ED0">
              <w:rPr>
                <w:rFonts w:ascii="Calibri" w:hAnsi="Calibri" w:cs="Calibri"/>
                <w:sz w:val="22"/>
                <w:szCs w:val="22"/>
                <w:lang w:eastAsia="zh-CN"/>
              </w:rPr>
              <w:t>RRB25-2/4</w:t>
            </w:r>
            <w:r w:rsidR="00994ED0">
              <w:rPr>
                <w:rFonts w:ascii="Calibri" w:hAnsi="Calibri" w:cs="Calibri" w:hint="eastAsia"/>
                <w:sz w:val="22"/>
                <w:szCs w:val="22"/>
                <w:lang w:eastAsia="zh-CN"/>
              </w:rPr>
              <w:t>号</w:t>
            </w:r>
            <w:r w:rsidRPr="00607ED0">
              <w:rPr>
                <w:rFonts w:ascii="Calibri" w:hAnsi="Calibri" w:cs="Calibri"/>
                <w:sz w:val="22"/>
                <w:szCs w:val="22"/>
                <w:lang w:eastAsia="zh-CN"/>
              </w:rPr>
              <w:t>文件</w:t>
            </w:r>
            <w:r w:rsidR="00994ED0">
              <w:rPr>
                <w:sz w:val="22"/>
                <w:lang w:eastAsia="zh-CN"/>
              </w:rPr>
              <w:t>与卫星网络申报资料成本回</w:t>
            </w:r>
            <w:r w:rsidR="00994ED0">
              <w:rPr>
                <w:spacing w:val="1"/>
                <w:sz w:val="22"/>
                <w:lang w:eastAsia="zh-CN"/>
              </w:rPr>
              <w:t>收实施有关的第</w:t>
            </w:r>
            <w:r w:rsidR="00994ED0">
              <w:rPr>
                <w:rFonts w:ascii="Calibri" w:eastAsia="Calibri"/>
                <w:sz w:val="22"/>
                <w:lang w:eastAsia="zh-CN"/>
              </w:rPr>
              <w:t>3.1</w:t>
            </w:r>
            <w:r w:rsidR="00994ED0">
              <w:rPr>
                <w:spacing w:val="2"/>
                <w:sz w:val="22"/>
                <w:lang w:eastAsia="zh-CN"/>
              </w:rPr>
              <w:t>和</w:t>
            </w:r>
            <w:r w:rsidR="00994ED0">
              <w:rPr>
                <w:rFonts w:ascii="Calibri" w:eastAsia="Calibri"/>
                <w:sz w:val="22"/>
                <w:lang w:eastAsia="zh-CN"/>
              </w:rPr>
              <w:t>3.2</w:t>
            </w:r>
            <w:r w:rsidR="00994ED0">
              <w:rPr>
                <w:sz w:val="22"/>
                <w:lang w:eastAsia="zh-CN"/>
              </w:rPr>
              <w:t>段记录在案，分别涉及延迟支付和理事会的活动。</w:t>
            </w:r>
          </w:p>
        </w:tc>
        <w:tc>
          <w:tcPr>
            <w:tcW w:w="3118" w:type="dxa"/>
            <w:vMerge w:val="restart"/>
          </w:tcPr>
          <w:p w14:paraId="271462A2" w14:textId="77777777" w:rsidR="00C101F3" w:rsidRPr="00140EED" w:rsidRDefault="00C101F3" w:rsidP="003C5868">
            <w:pPr>
              <w:pStyle w:val="Tabletext"/>
              <w:tabs>
                <w:tab w:val="clear" w:pos="284"/>
                <w:tab w:val="clear" w:pos="1985"/>
                <w:tab w:val="left" w:pos="2195"/>
              </w:tabs>
              <w:spacing w:before="120" w:after="120"/>
              <w:ind w:right="28"/>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val="en-CA" w:eastAsia="zh-CN"/>
              </w:rPr>
            </w:pPr>
          </w:p>
        </w:tc>
      </w:tr>
      <w:tr w:rsidR="00C101F3" w:rsidRPr="009D5AF6" w14:paraId="0F761F41" w14:textId="77777777" w:rsidTr="003C5868">
        <w:trPr>
          <w:trHeight w:val="1046"/>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53B92A3B" w14:textId="77777777" w:rsidR="00C101F3" w:rsidRPr="009D5AF6" w:rsidRDefault="00C101F3" w:rsidP="003C5868">
            <w:pPr>
              <w:pStyle w:val="Tabletext"/>
              <w:spacing w:before="120" w:after="120" w:line="260" w:lineRule="auto"/>
              <w:rPr>
                <w:rFonts w:ascii="Calibri" w:hAnsi="Calibri" w:cs="Calibri"/>
                <w:szCs w:val="22"/>
                <w:lang w:val="en-CA" w:eastAsia="zh-CN"/>
              </w:rPr>
            </w:pPr>
          </w:p>
        </w:tc>
        <w:tc>
          <w:tcPr>
            <w:tcW w:w="4065" w:type="dxa"/>
            <w:vMerge/>
          </w:tcPr>
          <w:p w14:paraId="0195FB12" w14:textId="77777777" w:rsidR="00C101F3" w:rsidRPr="009D5AF6" w:rsidRDefault="00C101F3" w:rsidP="003C586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eastAsia="zh-CN"/>
              </w:rPr>
            </w:pPr>
          </w:p>
        </w:tc>
        <w:tc>
          <w:tcPr>
            <w:tcW w:w="6854" w:type="dxa"/>
          </w:tcPr>
          <w:p w14:paraId="75004176" w14:textId="608B6DB0" w:rsidR="00994ED0" w:rsidRPr="009D5AF6" w:rsidRDefault="005C6EB8" w:rsidP="00EC1040">
            <w:pPr>
              <w:tabs>
                <w:tab w:val="left" w:pos="474"/>
                <w:tab w:val="left" w:pos="635"/>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9D5AF6">
              <w:rPr>
                <w:rFonts w:ascii="Calibri" w:hAnsi="Calibri" w:cs="Calibri"/>
                <w:sz w:val="22"/>
                <w:szCs w:val="22"/>
                <w:lang w:val="en-CA" w:eastAsia="zh-CN"/>
              </w:rPr>
              <w:t>d)</w:t>
            </w:r>
            <w:r>
              <w:rPr>
                <w:rFonts w:ascii="Calibri" w:hAnsi="Calibri" w:cs="Calibri"/>
                <w:sz w:val="22"/>
                <w:szCs w:val="22"/>
                <w:lang w:val="en-CA" w:eastAsia="zh-CN"/>
              </w:rPr>
              <w:tab/>
            </w:r>
            <w:r w:rsidR="00C101F3">
              <w:rPr>
                <w:rFonts w:ascii="Calibri" w:hAnsi="Calibri" w:cs="Calibri"/>
                <w:sz w:val="22"/>
                <w:szCs w:val="22"/>
                <w:lang w:eastAsia="zh-CN"/>
              </w:rPr>
              <w:t>委员会</w:t>
            </w:r>
            <w:r w:rsidR="00C101F3" w:rsidRPr="00607ED0">
              <w:rPr>
                <w:rFonts w:ascii="Calibri" w:hAnsi="Calibri" w:cs="Calibri"/>
                <w:sz w:val="22"/>
                <w:szCs w:val="22"/>
                <w:lang w:eastAsia="zh-CN"/>
              </w:rPr>
              <w:t>注意到</w:t>
            </w:r>
            <w:r w:rsidR="00C101F3" w:rsidRPr="00607ED0">
              <w:rPr>
                <w:rFonts w:ascii="Calibri" w:hAnsi="Calibri" w:cs="Calibri"/>
                <w:sz w:val="22"/>
                <w:szCs w:val="22"/>
                <w:lang w:eastAsia="zh-CN"/>
              </w:rPr>
              <w:t>RRB25-2/4</w:t>
            </w:r>
            <w:r>
              <w:rPr>
                <w:rFonts w:ascii="Calibri" w:hAnsi="Calibri" w:cs="Calibri" w:hint="eastAsia"/>
                <w:sz w:val="22"/>
                <w:szCs w:val="22"/>
                <w:lang w:eastAsia="zh-CN"/>
              </w:rPr>
              <w:t>号</w:t>
            </w:r>
            <w:r w:rsidRPr="00607ED0">
              <w:rPr>
                <w:rFonts w:ascii="Calibri" w:hAnsi="Calibri" w:cs="Calibri"/>
                <w:sz w:val="22"/>
                <w:szCs w:val="22"/>
                <w:lang w:eastAsia="zh-CN"/>
              </w:rPr>
              <w:t>文件</w:t>
            </w:r>
            <w:r w:rsidR="00C101F3" w:rsidRPr="00607ED0">
              <w:rPr>
                <w:rFonts w:ascii="Calibri" w:hAnsi="Calibri" w:cs="Calibri"/>
                <w:sz w:val="22"/>
                <w:szCs w:val="22"/>
                <w:lang w:eastAsia="zh-CN"/>
              </w:rPr>
              <w:t>第</w:t>
            </w:r>
            <w:r w:rsidR="00C101F3" w:rsidRPr="00607ED0">
              <w:rPr>
                <w:rFonts w:ascii="Calibri" w:hAnsi="Calibri" w:cs="Calibri"/>
                <w:sz w:val="22"/>
                <w:szCs w:val="22"/>
                <w:lang w:eastAsia="zh-CN"/>
              </w:rPr>
              <w:t>4</w:t>
            </w:r>
            <w:r>
              <w:rPr>
                <w:rFonts w:ascii="Calibri" w:hAnsi="Calibri" w:cs="Calibri" w:hint="eastAsia"/>
                <w:sz w:val="22"/>
                <w:szCs w:val="22"/>
                <w:lang w:eastAsia="zh-CN"/>
              </w:rPr>
              <w:t>段</w:t>
            </w:r>
            <w:r w:rsidR="00994ED0">
              <w:rPr>
                <w:spacing w:val="5"/>
                <w:sz w:val="22"/>
                <w:lang w:eastAsia="zh-CN"/>
              </w:rPr>
              <w:t>，其中包含</w:t>
            </w:r>
            <w:r w:rsidR="00994ED0">
              <w:rPr>
                <w:spacing w:val="-3"/>
                <w:sz w:val="22"/>
                <w:lang w:eastAsia="zh-CN"/>
              </w:rPr>
              <w:t>了关于有害干扰和违反《无线电规则》行为的统计数据。</w:t>
            </w:r>
          </w:p>
        </w:tc>
        <w:tc>
          <w:tcPr>
            <w:tcW w:w="3118" w:type="dxa"/>
            <w:vMerge/>
          </w:tcPr>
          <w:p w14:paraId="25DC4CAC" w14:textId="77777777" w:rsidR="00C101F3" w:rsidRPr="00140EED" w:rsidRDefault="00C101F3" w:rsidP="003C5868">
            <w:pPr>
              <w:pStyle w:val="Tabletext"/>
              <w:tabs>
                <w:tab w:val="clear" w:pos="284"/>
                <w:tab w:val="clear" w:pos="1985"/>
                <w:tab w:val="left" w:pos="2195"/>
              </w:tabs>
              <w:spacing w:before="120" w:after="120"/>
              <w:ind w:right="28"/>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Cs w:val="22"/>
                <w:lang w:val="en-CA" w:eastAsia="zh-CN"/>
              </w:rPr>
            </w:pPr>
          </w:p>
        </w:tc>
      </w:tr>
      <w:tr w:rsidR="00C101F3" w:rsidRPr="009D5AF6" w14:paraId="56466750" w14:textId="77777777" w:rsidTr="003C5868">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4199C001" w14:textId="77777777" w:rsidR="00C101F3" w:rsidRPr="009D5AF6" w:rsidRDefault="00C101F3" w:rsidP="003C5868">
            <w:pPr>
              <w:pStyle w:val="Tabletext"/>
              <w:spacing w:before="120" w:after="120" w:line="260" w:lineRule="auto"/>
              <w:rPr>
                <w:rFonts w:ascii="Calibri" w:hAnsi="Calibri" w:cs="Calibri"/>
                <w:szCs w:val="22"/>
                <w:lang w:val="en-CA" w:eastAsia="zh-CN"/>
              </w:rPr>
            </w:pPr>
          </w:p>
        </w:tc>
        <w:tc>
          <w:tcPr>
            <w:tcW w:w="4065" w:type="dxa"/>
            <w:vMerge/>
          </w:tcPr>
          <w:p w14:paraId="4267B377" w14:textId="77777777" w:rsidR="00C101F3" w:rsidRPr="009D5AF6" w:rsidRDefault="00C101F3" w:rsidP="003C586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eastAsia="zh-CN"/>
              </w:rPr>
            </w:pPr>
          </w:p>
        </w:tc>
        <w:tc>
          <w:tcPr>
            <w:tcW w:w="6854" w:type="dxa"/>
          </w:tcPr>
          <w:p w14:paraId="7E23DD94" w14:textId="6725ED04" w:rsidR="00E874C4" w:rsidRPr="005C6EB8" w:rsidRDefault="005C6EB8" w:rsidP="00EC1040">
            <w:pPr>
              <w:tabs>
                <w:tab w:val="clear" w:pos="1191"/>
                <w:tab w:val="left" w:pos="509"/>
                <w:tab w:val="left" w:pos="603"/>
                <w:tab w:val="left" w:pos="883"/>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r w:rsidRPr="009D5AF6">
              <w:rPr>
                <w:rFonts w:ascii="Calibri" w:hAnsi="Calibri" w:cs="Calibri"/>
                <w:sz w:val="22"/>
                <w:szCs w:val="22"/>
                <w:lang w:val="en-CA" w:eastAsia="zh-CN"/>
              </w:rPr>
              <w:t>e)</w:t>
            </w:r>
            <w:r w:rsidRPr="009D5AF6">
              <w:rPr>
                <w:rFonts w:ascii="Calibri" w:hAnsi="Calibri" w:cs="Calibri"/>
                <w:sz w:val="22"/>
                <w:szCs w:val="22"/>
                <w:lang w:val="en-CA" w:eastAsia="zh-CN"/>
              </w:rPr>
              <w:tab/>
            </w:r>
            <w:r>
              <w:rPr>
                <w:rFonts w:ascii="Calibri" w:hAnsi="Calibri" w:cs="Calibri"/>
                <w:sz w:val="22"/>
                <w:szCs w:val="22"/>
                <w:lang w:val="en-US" w:eastAsia="zh-CN"/>
              </w:rPr>
              <w:t>委员会</w:t>
            </w:r>
            <w:r w:rsidRPr="00607ED0">
              <w:rPr>
                <w:rFonts w:ascii="Calibri" w:hAnsi="Calibri" w:cs="Calibri"/>
                <w:sz w:val="22"/>
                <w:szCs w:val="22"/>
                <w:lang w:val="en-US" w:eastAsia="zh-CN"/>
              </w:rPr>
              <w:t>详细审议了</w:t>
            </w:r>
            <w:r w:rsidRPr="00607ED0">
              <w:rPr>
                <w:rFonts w:ascii="Calibri" w:hAnsi="Calibri" w:cs="Calibri"/>
                <w:sz w:val="22"/>
                <w:szCs w:val="22"/>
                <w:lang w:val="en-US" w:eastAsia="zh-CN"/>
              </w:rPr>
              <w:t>RRB25-2/4</w:t>
            </w:r>
            <w:r w:rsidR="00AA43F6">
              <w:rPr>
                <w:rFonts w:ascii="Calibri" w:hAnsi="Calibri" w:cs="Calibri" w:hint="eastAsia"/>
                <w:sz w:val="22"/>
                <w:szCs w:val="22"/>
                <w:lang w:val="en-US" w:eastAsia="zh-CN"/>
              </w:rPr>
              <w:t>号</w:t>
            </w:r>
            <w:r w:rsidR="00AA43F6" w:rsidRPr="00607ED0">
              <w:rPr>
                <w:rFonts w:ascii="Calibri" w:hAnsi="Calibri" w:cs="Calibri"/>
                <w:sz w:val="22"/>
                <w:szCs w:val="22"/>
                <w:lang w:val="en-US" w:eastAsia="zh-CN"/>
              </w:rPr>
              <w:t>文件</w:t>
            </w:r>
            <w:r w:rsidRPr="00607ED0">
              <w:rPr>
                <w:rFonts w:ascii="Calibri" w:hAnsi="Calibri" w:cs="Calibri"/>
                <w:sz w:val="22"/>
                <w:szCs w:val="22"/>
                <w:lang w:val="en-US" w:eastAsia="zh-CN"/>
              </w:rPr>
              <w:t>第</w:t>
            </w:r>
            <w:r w:rsidRPr="00607ED0">
              <w:rPr>
                <w:rFonts w:ascii="Calibri" w:hAnsi="Calibri" w:cs="Calibri"/>
                <w:sz w:val="22"/>
                <w:szCs w:val="22"/>
                <w:lang w:val="en-US" w:eastAsia="zh-CN"/>
              </w:rPr>
              <w:t>4.1</w:t>
            </w:r>
            <w:r w:rsidR="00E874C4">
              <w:rPr>
                <w:rFonts w:ascii="Calibri" w:hAnsi="Calibri" w:cs="Calibri" w:hint="eastAsia"/>
                <w:sz w:val="22"/>
                <w:szCs w:val="22"/>
                <w:lang w:val="en-US" w:eastAsia="zh-CN"/>
              </w:rPr>
              <w:t>段</w:t>
            </w:r>
            <w:r w:rsidRPr="00607ED0">
              <w:rPr>
                <w:rFonts w:ascii="Calibri" w:hAnsi="Calibri" w:cs="Calibri"/>
                <w:sz w:val="22"/>
                <w:szCs w:val="22"/>
                <w:lang w:val="en-US" w:eastAsia="zh-CN"/>
              </w:rPr>
              <w:t>及其</w:t>
            </w:r>
            <w:r w:rsidR="00E874C4">
              <w:rPr>
                <w:rFonts w:ascii="Calibri" w:hAnsi="Calibri" w:cs="Calibri" w:hint="eastAsia"/>
                <w:sz w:val="22"/>
                <w:szCs w:val="22"/>
                <w:lang w:val="en-US" w:eastAsia="zh-CN"/>
              </w:rPr>
              <w:t>补遗</w:t>
            </w:r>
            <w:r w:rsidRPr="00607ED0">
              <w:rPr>
                <w:rFonts w:ascii="Calibri" w:hAnsi="Calibri" w:cs="Calibri"/>
                <w:sz w:val="22"/>
                <w:szCs w:val="22"/>
                <w:lang w:val="en-US" w:eastAsia="zh-CN"/>
              </w:rPr>
              <w:t>1</w:t>
            </w:r>
            <w:r w:rsidRPr="00607ED0">
              <w:rPr>
                <w:rFonts w:ascii="Calibri" w:hAnsi="Calibri" w:cs="Calibri"/>
                <w:sz w:val="22"/>
                <w:szCs w:val="22"/>
                <w:lang w:val="en-US" w:eastAsia="zh-CN"/>
              </w:rPr>
              <w:t>、</w:t>
            </w:r>
            <w:r w:rsidRPr="00607ED0">
              <w:rPr>
                <w:rFonts w:ascii="Calibri" w:hAnsi="Calibri" w:cs="Calibri"/>
                <w:sz w:val="22"/>
                <w:szCs w:val="22"/>
                <w:lang w:val="en-US" w:eastAsia="zh-CN"/>
              </w:rPr>
              <w:t>2</w:t>
            </w:r>
            <w:r w:rsidR="00E874C4">
              <w:rPr>
                <w:rFonts w:ascii="Calibri" w:hAnsi="Calibri" w:cs="Calibri" w:hint="eastAsia"/>
                <w:sz w:val="22"/>
                <w:szCs w:val="22"/>
                <w:lang w:val="en-US" w:eastAsia="zh-CN"/>
              </w:rPr>
              <w:t>和</w:t>
            </w:r>
            <w:r w:rsidRPr="00607ED0">
              <w:rPr>
                <w:rFonts w:ascii="Calibri" w:hAnsi="Calibri" w:cs="Calibri"/>
                <w:sz w:val="22"/>
                <w:szCs w:val="22"/>
                <w:lang w:val="en-US" w:eastAsia="zh-CN"/>
              </w:rPr>
              <w:t>3</w:t>
            </w:r>
            <w:r w:rsidR="00314089">
              <w:rPr>
                <w:rFonts w:ascii="Calibri" w:hAnsi="Calibri" w:cs="Calibri" w:hint="eastAsia"/>
                <w:sz w:val="22"/>
                <w:szCs w:val="22"/>
                <w:lang w:val="en-US" w:eastAsia="zh-CN"/>
              </w:rPr>
              <w:t>中</w:t>
            </w:r>
            <w:r w:rsidR="00D57535">
              <w:rPr>
                <w:rFonts w:ascii="Calibri" w:hAnsi="Calibri" w:cs="Calibri" w:hint="eastAsia"/>
                <w:sz w:val="22"/>
                <w:szCs w:val="22"/>
                <w:lang w:val="en-US" w:eastAsia="zh-CN"/>
              </w:rPr>
              <w:t>关于</w:t>
            </w:r>
            <w:r w:rsidR="00D57535">
              <w:rPr>
                <w:sz w:val="22"/>
                <w:lang w:eastAsia="zh-CN"/>
              </w:rPr>
              <w:t>意大利对其邻国</w:t>
            </w:r>
            <w:r w:rsidR="00D57535">
              <w:rPr>
                <w:rFonts w:ascii="Calibri" w:eastAsia="Calibri"/>
                <w:sz w:val="22"/>
                <w:lang w:eastAsia="zh-CN"/>
              </w:rPr>
              <w:t>VHF/UHF</w:t>
            </w:r>
            <w:r w:rsidR="00D57535">
              <w:rPr>
                <w:sz w:val="22"/>
                <w:lang w:eastAsia="zh-CN"/>
              </w:rPr>
              <w:t>频段广播电台</w:t>
            </w:r>
            <w:r w:rsidR="00D57535">
              <w:rPr>
                <w:rFonts w:hint="eastAsia"/>
                <w:sz w:val="22"/>
                <w:lang w:eastAsia="zh-CN"/>
              </w:rPr>
              <w:t>造成</w:t>
            </w:r>
            <w:r w:rsidR="00D57535">
              <w:rPr>
                <w:sz w:val="22"/>
                <w:lang w:eastAsia="zh-CN"/>
              </w:rPr>
              <w:t>有害干扰</w:t>
            </w:r>
            <w:r w:rsidR="00D57535">
              <w:rPr>
                <w:rFonts w:hint="eastAsia"/>
                <w:sz w:val="22"/>
                <w:lang w:eastAsia="zh-CN"/>
              </w:rPr>
              <w:t>的</w:t>
            </w:r>
            <w:r w:rsidR="00ED2E49">
              <w:rPr>
                <w:rFonts w:hint="eastAsia"/>
                <w:sz w:val="22"/>
                <w:lang w:eastAsia="zh-CN"/>
              </w:rPr>
              <w:t>问题</w:t>
            </w:r>
            <w:r w:rsidRPr="00607ED0">
              <w:rPr>
                <w:rFonts w:ascii="Calibri" w:hAnsi="Calibri" w:cs="Calibri"/>
                <w:sz w:val="22"/>
                <w:szCs w:val="22"/>
                <w:lang w:val="en-US" w:eastAsia="zh-CN"/>
              </w:rPr>
              <w:t>，</w:t>
            </w:r>
            <w:r w:rsidR="00E874C4" w:rsidRPr="00E874C4">
              <w:rPr>
                <w:rFonts w:ascii="Calibri" w:hAnsi="Calibri" w:cs="Calibri"/>
                <w:sz w:val="22"/>
                <w:szCs w:val="22"/>
                <w:lang w:eastAsia="zh-CN"/>
              </w:rPr>
              <w:t>以及</w:t>
            </w:r>
            <w:r w:rsidR="00314089">
              <w:rPr>
                <w:rFonts w:ascii="Calibri" w:hAnsi="Calibri" w:cs="Calibri" w:hint="eastAsia"/>
                <w:sz w:val="22"/>
                <w:szCs w:val="22"/>
                <w:lang w:eastAsia="zh-CN"/>
              </w:rPr>
              <w:t>从</w:t>
            </w:r>
            <w:r w:rsidR="00E874C4" w:rsidRPr="00E874C4">
              <w:rPr>
                <w:rFonts w:ascii="Calibri" w:hAnsi="Calibri" w:cs="Calibri"/>
                <w:sz w:val="22"/>
                <w:szCs w:val="22"/>
                <w:lang w:eastAsia="zh-CN"/>
              </w:rPr>
              <w:t>克罗地亚、马耳他和瑞士</w:t>
            </w:r>
            <w:r w:rsidR="00E874C4">
              <w:rPr>
                <w:rFonts w:ascii="Calibri" w:hAnsi="Calibri" w:cs="Calibri"/>
                <w:sz w:val="22"/>
                <w:szCs w:val="22"/>
                <w:lang w:val="en-US" w:eastAsia="zh-CN"/>
              </w:rPr>
              <w:t>主管</w:t>
            </w:r>
            <w:r w:rsidR="00314089">
              <w:rPr>
                <w:rFonts w:ascii="Calibri" w:hAnsi="Calibri" w:cs="Calibri" w:hint="eastAsia"/>
                <w:sz w:val="22"/>
                <w:szCs w:val="22"/>
                <w:lang w:val="en-US" w:eastAsia="zh-CN"/>
              </w:rPr>
              <w:t>部门收到</w:t>
            </w:r>
            <w:r w:rsidR="00D57535">
              <w:rPr>
                <w:rFonts w:ascii="Calibri" w:hAnsi="Calibri" w:cs="Calibri" w:hint="eastAsia"/>
                <w:sz w:val="22"/>
                <w:szCs w:val="22"/>
                <w:lang w:val="en-US" w:eastAsia="zh-CN"/>
              </w:rPr>
              <w:t>关于该问题的</w:t>
            </w:r>
            <w:r w:rsidR="00E874C4" w:rsidRPr="00E874C4">
              <w:rPr>
                <w:rFonts w:ascii="Calibri" w:hAnsi="Calibri" w:cs="Calibri"/>
                <w:sz w:val="22"/>
                <w:szCs w:val="22"/>
                <w:lang w:eastAsia="zh-CN"/>
              </w:rPr>
              <w:t>最新</w:t>
            </w:r>
            <w:r w:rsidR="00ED2E49">
              <w:rPr>
                <w:rFonts w:ascii="Calibri" w:hAnsi="Calibri" w:cs="Calibri" w:hint="eastAsia"/>
                <w:sz w:val="22"/>
                <w:szCs w:val="22"/>
                <w:lang w:eastAsia="zh-CN"/>
              </w:rPr>
              <w:t>资料</w:t>
            </w:r>
            <w:r w:rsidR="00E874C4" w:rsidRPr="00E874C4">
              <w:rPr>
                <w:rFonts w:ascii="Calibri" w:hAnsi="Calibri" w:cs="Calibri"/>
                <w:sz w:val="22"/>
                <w:szCs w:val="22"/>
                <w:lang w:eastAsia="zh-CN"/>
              </w:rPr>
              <w:t>。</w:t>
            </w:r>
            <w:r>
              <w:rPr>
                <w:rFonts w:ascii="Calibri" w:hAnsi="Calibri" w:cs="Calibri"/>
                <w:sz w:val="22"/>
                <w:szCs w:val="22"/>
                <w:lang w:val="en-US" w:eastAsia="zh-CN"/>
              </w:rPr>
              <w:t>委员会</w:t>
            </w:r>
            <w:r w:rsidR="00DE09E6">
              <w:rPr>
                <w:rFonts w:ascii="Calibri" w:hAnsi="Calibri" w:cs="Calibri"/>
                <w:sz w:val="22"/>
                <w:szCs w:val="22"/>
                <w:lang w:val="en-US" w:eastAsia="zh-CN"/>
              </w:rPr>
              <w:t>将以下几点记录在案</w:t>
            </w:r>
            <w:r w:rsidRPr="00607ED0">
              <w:rPr>
                <w:rFonts w:ascii="Calibri" w:hAnsi="Calibri" w:cs="Calibri"/>
                <w:sz w:val="22"/>
                <w:szCs w:val="22"/>
                <w:lang w:val="en-US" w:eastAsia="zh-CN"/>
              </w:rPr>
              <w:t>：</w:t>
            </w:r>
          </w:p>
          <w:p w14:paraId="32FCB825" w14:textId="67553B40" w:rsidR="005C6EB8" w:rsidRPr="00ED2E49" w:rsidRDefault="005C6EB8" w:rsidP="006D47FE">
            <w:pPr>
              <w:pStyle w:val="ListParagraph"/>
              <w:numPr>
                <w:ilvl w:val="0"/>
                <w:numId w:val="14"/>
              </w:numPr>
              <w:tabs>
                <w:tab w:val="left" w:pos="883"/>
              </w:tabs>
              <w:spacing w:before="60" w:after="0" w:line="240" w:lineRule="auto"/>
              <w:ind w:left="509" w:hanging="50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ED2E49">
              <w:rPr>
                <w:rFonts w:ascii="Calibri" w:hAnsi="Calibri" w:cs="Calibri"/>
                <w:lang w:val="en-CA"/>
              </w:rPr>
              <w:t>邻国主管部门</w:t>
            </w:r>
            <w:r w:rsidR="00622F1D" w:rsidRPr="00ED2E49">
              <w:rPr>
                <w:rFonts w:ascii="Calibri" w:hAnsi="Calibri" w:cs="Calibri" w:hint="eastAsia"/>
                <w:lang w:val="en-CA"/>
              </w:rPr>
              <w:t>FM</w:t>
            </w:r>
            <w:r w:rsidRPr="00ED2E49">
              <w:rPr>
                <w:rFonts w:ascii="Calibri" w:hAnsi="Calibri" w:cs="Calibri"/>
                <w:lang w:val="en-CA"/>
              </w:rPr>
              <w:t>电台遭受有害干扰的情况仍未改善</w:t>
            </w:r>
            <w:r w:rsidR="00314089" w:rsidRPr="00ED2E49">
              <w:rPr>
                <w:rFonts w:ascii="Calibri" w:hAnsi="Calibri" w:cs="Calibri" w:hint="eastAsia"/>
                <w:lang w:val="en-CA"/>
              </w:rPr>
              <w:t>。</w:t>
            </w:r>
          </w:p>
          <w:p w14:paraId="408A052E" w14:textId="3DAA8264" w:rsidR="005C6EB8" w:rsidRDefault="005C6EB8" w:rsidP="006D47FE">
            <w:pPr>
              <w:pStyle w:val="ListParagraph"/>
              <w:numPr>
                <w:ilvl w:val="0"/>
                <w:numId w:val="14"/>
              </w:numPr>
              <w:tabs>
                <w:tab w:val="left" w:pos="883"/>
              </w:tabs>
              <w:spacing w:before="60" w:after="0" w:line="240" w:lineRule="auto"/>
              <w:ind w:left="509" w:hanging="50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5C6EB8">
              <w:rPr>
                <w:rFonts w:ascii="Calibri" w:hAnsi="Calibri" w:cs="Calibri"/>
                <w:lang w:val="en-CA"/>
              </w:rPr>
              <w:t>邻国主管部门对意大利</w:t>
            </w:r>
            <w:r w:rsidRPr="005C6EB8">
              <w:rPr>
                <w:rFonts w:ascii="Calibri" w:hAnsi="Calibri" w:cs="Calibri"/>
                <w:lang w:val="en-CA"/>
              </w:rPr>
              <w:t>DAB</w:t>
            </w:r>
            <w:r w:rsidRPr="005C6EB8">
              <w:rPr>
                <w:rFonts w:ascii="Calibri" w:hAnsi="Calibri" w:cs="Calibri"/>
                <w:lang w:val="en-CA"/>
              </w:rPr>
              <w:t>电台未经协调的使用</w:t>
            </w:r>
            <w:r w:rsidR="00D35438">
              <w:rPr>
                <w:rFonts w:ascii="Calibri" w:hAnsi="Calibri" w:cs="Calibri" w:hint="eastAsia"/>
                <w:lang w:val="en-CA"/>
              </w:rPr>
              <w:t>重申其</w:t>
            </w:r>
            <w:r w:rsidRPr="005C6EB8">
              <w:rPr>
                <w:rFonts w:ascii="Calibri" w:hAnsi="Calibri" w:cs="Calibri"/>
                <w:lang w:val="en-CA"/>
              </w:rPr>
              <w:t>关切。</w:t>
            </w:r>
          </w:p>
          <w:p w14:paraId="68325D69" w14:textId="1A235652" w:rsidR="005C6EB8" w:rsidRDefault="006527C3" w:rsidP="006D47FE">
            <w:pPr>
              <w:pStyle w:val="ListParagraph"/>
              <w:numPr>
                <w:ilvl w:val="0"/>
                <w:numId w:val="14"/>
              </w:numPr>
              <w:tabs>
                <w:tab w:val="left" w:pos="883"/>
              </w:tabs>
              <w:spacing w:before="60" w:after="0" w:line="240" w:lineRule="auto"/>
              <w:ind w:left="509" w:hanging="50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Pr>
                <w:rFonts w:ascii="Calibri" w:hAnsi="Calibri" w:cs="Calibri" w:hint="eastAsia"/>
                <w:lang w:val="en-CA"/>
              </w:rPr>
              <w:t>一些</w:t>
            </w:r>
            <w:r w:rsidR="005C6EB8" w:rsidRPr="005C6EB8">
              <w:rPr>
                <w:rFonts w:ascii="Calibri" w:hAnsi="Calibri" w:cs="Calibri"/>
                <w:lang w:val="en-CA"/>
              </w:rPr>
              <w:t>主管部门正通过双边讨论解决相关</w:t>
            </w:r>
            <w:r w:rsidR="00314089">
              <w:rPr>
                <w:rFonts w:ascii="Calibri" w:hAnsi="Calibri" w:cs="Calibri" w:hint="eastAsia"/>
                <w:lang w:val="en-CA"/>
              </w:rPr>
              <w:t>案件</w:t>
            </w:r>
            <w:r w:rsidR="005C6EB8" w:rsidRPr="005C6EB8">
              <w:rPr>
                <w:rFonts w:ascii="Calibri" w:hAnsi="Calibri" w:cs="Calibri"/>
                <w:lang w:val="en-CA"/>
              </w:rPr>
              <w:t>。</w:t>
            </w:r>
          </w:p>
          <w:p w14:paraId="377AF368" w14:textId="00668F0E" w:rsidR="005C6EB8" w:rsidRDefault="005C6EB8" w:rsidP="006D47FE">
            <w:pPr>
              <w:pStyle w:val="ListParagraph"/>
              <w:numPr>
                <w:ilvl w:val="0"/>
                <w:numId w:val="14"/>
              </w:numPr>
              <w:tabs>
                <w:tab w:val="left" w:pos="883"/>
              </w:tabs>
              <w:spacing w:before="60" w:after="0" w:line="240" w:lineRule="auto"/>
              <w:ind w:left="509" w:hanging="50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5C6EB8">
              <w:rPr>
                <w:rFonts w:ascii="Calibri" w:hAnsi="Calibri" w:cs="Calibri"/>
                <w:lang w:val="en-CA"/>
              </w:rPr>
              <w:t>意大利主管部门</w:t>
            </w:r>
            <w:r w:rsidR="00ED2E49">
              <w:rPr>
                <w:rFonts w:ascii="Calibri" w:hAnsi="Calibri" w:cs="Calibri" w:hint="eastAsia"/>
                <w:lang w:val="en-CA"/>
              </w:rPr>
              <w:t>依据</w:t>
            </w:r>
            <w:r w:rsidRPr="005C6EB8">
              <w:rPr>
                <w:rFonts w:ascii="Calibri" w:hAnsi="Calibri" w:cs="Calibri"/>
                <w:lang w:val="en-CA"/>
              </w:rPr>
              <w:t>GE06</w:t>
            </w:r>
            <w:r w:rsidR="00314089">
              <w:rPr>
                <w:rFonts w:ascii="Calibri" w:hAnsi="Calibri" w:cs="Calibri" w:hint="eastAsia"/>
                <w:lang w:val="en-CA"/>
              </w:rPr>
              <w:t>规划指配</w:t>
            </w:r>
            <w:r w:rsidRPr="005C6EB8">
              <w:rPr>
                <w:rFonts w:ascii="Calibri" w:hAnsi="Calibri" w:cs="Calibri"/>
                <w:lang w:val="en-CA"/>
              </w:rPr>
              <w:t>给意大利的资源，</w:t>
            </w:r>
            <w:r w:rsidR="006527C3">
              <w:rPr>
                <w:rFonts w:ascii="Calibri" w:hAnsi="Calibri" w:cs="Calibri" w:hint="eastAsia"/>
                <w:lang w:val="en-CA"/>
              </w:rPr>
              <w:t>临时</w:t>
            </w:r>
            <w:r w:rsidR="003D32A0">
              <w:rPr>
                <w:rFonts w:ascii="Calibri" w:hAnsi="Calibri" w:cs="Calibri" w:hint="eastAsia"/>
                <w:lang w:val="en-CA"/>
              </w:rPr>
              <w:t>在</w:t>
            </w:r>
            <w:r w:rsidR="003D32A0">
              <w:t>未划分给任何国家的频率块</w:t>
            </w:r>
            <w:r w:rsidRPr="005C6EB8">
              <w:rPr>
                <w:rFonts w:ascii="Calibri" w:hAnsi="Calibri" w:cs="Calibri"/>
                <w:lang w:val="en-CA"/>
              </w:rPr>
              <w:t>为</w:t>
            </w:r>
            <w:r w:rsidRPr="005C6EB8">
              <w:rPr>
                <w:rFonts w:ascii="Calibri" w:hAnsi="Calibri" w:cs="Calibri"/>
                <w:lang w:val="en-CA"/>
              </w:rPr>
              <w:t>DAB</w:t>
            </w:r>
            <w:r w:rsidRPr="005C6EB8">
              <w:rPr>
                <w:rFonts w:ascii="Calibri" w:hAnsi="Calibri" w:cs="Calibri"/>
                <w:lang w:val="en-CA"/>
              </w:rPr>
              <w:t>电台颁发许可；上述频率指配均未造成有害干扰。</w:t>
            </w:r>
          </w:p>
          <w:p w14:paraId="1B342F08" w14:textId="3BA20DD5" w:rsidR="005C6EB8" w:rsidRDefault="005C6EB8" w:rsidP="006D47FE">
            <w:pPr>
              <w:pStyle w:val="ListParagraph"/>
              <w:numPr>
                <w:ilvl w:val="0"/>
                <w:numId w:val="14"/>
              </w:numPr>
              <w:tabs>
                <w:tab w:val="left" w:pos="883"/>
              </w:tabs>
              <w:spacing w:before="60" w:after="0" w:line="240" w:lineRule="auto"/>
              <w:ind w:left="509" w:hanging="50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5C6EB8">
              <w:rPr>
                <w:rFonts w:ascii="Calibri" w:hAnsi="Calibri" w:cs="Calibri"/>
                <w:lang w:val="en-CA"/>
              </w:rPr>
              <w:t>意大利</w:t>
            </w:r>
            <w:r w:rsidR="00BF27D7">
              <w:rPr>
                <w:rFonts w:ascii="Calibri" w:hAnsi="Calibri" w:cs="Calibri" w:hint="eastAsia"/>
                <w:lang w:val="en-CA"/>
              </w:rPr>
              <w:t>主管部门</w:t>
            </w:r>
            <w:r w:rsidRPr="005C6EB8">
              <w:rPr>
                <w:rFonts w:ascii="Calibri" w:hAnsi="Calibri" w:cs="Calibri"/>
                <w:lang w:val="en-CA"/>
              </w:rPr>
              <w:t>已停止</w:t>
            </w:r>
            <w:r w:rsidR="003A3388" w:rsidRPr="005C6EB8">
              <w:rPr>
                <w:lang w:val="en-CA"/>
              </w:rPr>
              <w:t>颁发</w:t>
            </w:r>
            <w:r w:rsidRPr="005C6EB8">
              <w:rPr>
                <w:rFonts w:ascii="Calibri" w:hAnsi="Calibri" w:cs="Calibri"/>
                <w:lang w:val="en-CA"/>
              </w:rPr>
              <w:t>新的</w:t>
            </w:r>
            <w:r w:rsidR="00622F1D">
              <w:rPr>
                <w:rFonts w:ascii="Calibri" w:hAnsi="Calibri" w:cs="Calibri"/>
                <w:lang w:val="en-CA"/>
              </w:rPr>
              <w:t>FM</w:t>
            </w:r>
            <w:r w:rsidRPr="005C6EB8">
              <w:rPr>
                <w:rFonts w:ascii="Calibri" w:hAnsi="Calibri" w:cs="Calibri"/>
                <w:lang w:val="en-CA"/>
              </w:rPr>
              <w:t>电台许可，并持续投入大量精力推动亚得里亚海</w:t>
            </w:r>
            <w:r w:rsidR="00D540A7">
              <w:rPr>
                <w:rFonts w:ascii="Calibri" w:hAnsi="Calibri" w:cs="Calibri" w:hint="eastAsia"/>
                <w:lang w:val="en-CA"/>
              </w:rPr>
              <w:t xml:space="preserve"> </w:t>
            </w:r>
            <w:r w:rsidR="00D540A7" w:rsidRPr="00D540A7">
              <w:rPr>
                <w:rFonts w:ascii="Calibri" w:hAnsi="Calibri" w:cs="Calibri"/>
                <w:lang w:val="en-CA"/>
              </w:rPr>
              <w:t>–</w:t>
            </w:r>
            <w:r w:rsidR="00D540A7">
              <w:rPr>
                <w:rFonts w:ascii="Calibri" w:hAnsi="Calibri" w:cs="Calibri" w:hint="eastAsia"/>
                <w:lang w:val="en-CA"/>
              </w:rPr>
              <w:t xml:space="preserve"> </w:t>
            </w:r>
            <w:r w:rsidRPr="005C6EB8">
              <w:rPr>
                <w:rFonts w:ascii="Calibri" w:hAnsi="Calibri" w:cs="Calibri"/>
                <w:lang w:val="en-CA"/>
              </w:rPr>
              <w:t>爱奥尼亚海</w:t>
            </w:r>
            <w:r w:rsidR="00BF27D7">
              <w:rPr>
                <w:rFonts w:ascii="Calibri" w:hAnsi="Calibri" w:cs="Calibri" w:hint="eastAsia"/>
                <w:lang w:val="en-CA"/>
              </w:rPr>
              <w:t>协议</w:t>
            </w:r>
            <w:r w:rsidRPr="005C6EB8">
              <w:rPr>
                <w:rFonts w:ascii="Calibri" w:hAnsi="Calibri" w:cs="Calibri"/>
                <w:lang w:val="en-CA"/>
              </w:rPr>
              <w:t>组</w:t>
            </w:r>
            <w:r w:rsidR="00BF27D7">
              <w:rPr>
                <w:rFonts w:ascii="Calibri" w:hAnsi="Calibri" w:cs="Calibri" w:hint="eastAsia"/>
                <w:lang w:val="en-CA"/>
              </w:rPr>
              <w:t>的</w:t>
            </w:r>
            <w:r w:rsidRPr="005C6EB8">
              <w:rPr>
                <w:rFonts w:ascii="Calibri" w:hAnsi="Calibri" w:cs="Calibri"/>
                <w:lang w:val="en-CA"/>
              </w:rPr>
              <w:t>工作，</w:t>
            </w:r>
            <w:r w:rsidR="00ED2E49">
              <w:rPr>
                <w:rFonts w:ascii="Calibri" w:hAnsi="Calibri" w:cs="Calibri" w:hint="eastAsia"/>
                <w:lang w:val="en-CA"/>
              </w:rPr>
              <w:t>以便</w:t>
            </w:r>
            <w:r w:rsidRPr="005C6EB8">
              <w:rPr>
                <w:rFonts w:ascii="Calibri" w:hAnsi="Calibri" w:cs="Calibri"/>
                <w:lang w:val="en-CA"/>
              </w:rPr>
              <w:t>相关国家</w:t>
            </w:r>
            <w:r w:rsidR="00ED2E49">
              <w:rPr>
                <w:rFonts w:ascii="Calibri" w:hAnsi="Calibri" w:cs="Calibri" w:hint="eastAsia"/>
                <w:lang w:val="en-CA"/>
              </w:rPr>
              <w:t>得以</w:t>
            </w:r>
            <w:r w:rsidRPr="005C6EB8">
              <w:rPr>
                <w:rFonts w:ascii="Calibri" w:hAnsi="Calibri" w:cs="Calibri"/>
                <w:lang w:val="en-CA"/>
              </w:rPr>
              <w:t>部署</w:t>
            </w:r>
            <w:r w:rsidRPr="005C6EB8">
              <w:rPr>
                <w:rFonts w:ascii="Calibri" w:hAnsi="Calibri" w:cs="Calibri"/>
                <w:lang w:val="en-CA"/>
              </w:rPr>
              <w:t>DAB</w:t>
            </w:r>
            <w:r w:rsidRPr="005C6EB8">
              <w:rPr>
                <w:rFonts w:ascii="Calibri" w:hAnsi="Calibri" w:cs="Calibri"/>
                <w:lang w:val="en-CA"/>
              </w:rPr>
              <w:t>平台。</w:t>
            </w:r>
          </w:p>
          <w:p w14:paraId="66F25E51" w14:textId="798AB72B" w:rsidR="00314089" w:rsidRPr="00BF27D7" w:rsidRDefault="00BF27D7" w:rsidP="006D47FE">
            <w:pPr>
              <w:pStyle w:val="ListParagraph"/>
              <w:numPr>
                <w:ilvl w:val="0"/>
                <w:numId w:val="14"/>
              </w:numPr>
              <w:tabs>
                <w:tab w:val="left" w:pos="883"/>
              </w:tabs>
              <w:spacing w:before="60" w:after="0" w:line="240" w:lineRule="auto"/>
              <w:ind w:left="509" w:hanging="50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BF27D7">
              <w:rPr>
                <w:rFonts w:ascii="Calibri" w:hAnsi="Calibri" w:cs="Calibri" w:hint="eastAsia"/>
                <w:lang w:val="en-CA"/>
              </w:rPr>
              <w:t>关于</w:t>
            </w:r>
            <w:r w:rsidR="00622F1D">
              <w:rPr>
                <w:rFonts w:ascii="Calibri" w:hAnsi="Calibri" w:cs="Calibri" w:hint="eastAsia"/>
                <w:lang w:val="en-CA"/>
              </w:rPr>
              <w:t>FM</w:t>
            </w:r>
            <w:r w:rsidR="00ED2E49">
              <w:rPr>
                <w:rFonts w:ascii="Calibri" w:hAnsi="Calibri" w:cs="Calibri" w:hint="eastAsia"/>
                <w:lang w:val="en-CA"/>
              </w:rPr>
              <w:t>频段</w:t>
            </w:r>
            <w:r w:rsidRPr="00BF27D7">
              <w:rPr>
                <w:rFonts w:ascii="Calibri" w:hAnsi="Calibri" w:cs="Calibri" w:hint="eastAsia"/>
                <w:lang w:val="en-CA"/>
              </w:rPr>
              <w:t>，</w:t>
            </w:r>
            <w:r w:rsidR="005C6EB8" w:rsidRPr="00BF27D7">
              <w:rPr>
                <w:rFonts w:ascii="Calibri" w:hAnsi="Calibri" w:cs="Calibri"/>
              </w:rPr>
              <w:t>意大利已拨款</w:t>
            </w:r>
            <w:r w:rsidR="005C6EB8" w:rsidRPr="00BF27D7">
              <w:rPr>
                <w:rFonts w:ascii="Calibri" w:hAnsi="Calibri" w:cs="Calibri"/>
              </w:rPr>
              <w:t>2000</w:t>
            </w:r>
            <w:r w:rsidR="005C6EB8" w:rsidRPr="00BF27D7">
              <w:rPr>
                <w:rFonts w:ascii="Calibri" w:hAnsi="Calibri" w:cs="Calibri"/>
              </w:rPr>
              <w:t>万欧元，对自愿</w:t>
            </w:r>
            <w:r w:rsidRPr="00BF27D7">
              <w:rPr>
                <w:rFonts w:ascii="Calibri" w:hAnsi="Calibri" w:cs="Calibri" w:hint="eastAsia"/>
                <w:lang w:val="en-CA"/>
              </w:rPr>
              <w:t>退还</w:t>
            </w:r>
            <w:r w:rsidR="005C6EB8" w:rsidRPr="00BF27D7">
              <w:rPr>
                <w:rFonts w:ascii="Calibri" w:hAnsi="Calibri" w:cs="Calibri"/>
              </w:rPr>
              <w:t>造成跨境干扰</w:t>
            </w:r>
            <w:r w:rsidRPr="00BF27D7">
              <w:rPr>
                <w:rFonts w:ascii="Calibri" w:hAnsi="Calibri" w:cs="Calibri" w:hint="eastAsia"/>
              </w:rPr>
              <w:t>的</w:t>
            </w:r>
            <w:r w:rsidR="005C6EB8" w:rsidRPr="00BF27D7">
              <w:rPr>
                <w:rFonts w:ascii="Calibri" w:hAnsi="Calibri" w:cs="Calibri"/>
              </w:rPr>
              <w:t>电台许可的运营商进行补偿；目标是在</w:t>
            </w:r>
            <w:r w:rsidR="005C6EB8" w:rsidRPr="00BF27D7">
              <w:rPr>
                <w:rFonts w:ascii="Calibri" w:hAnsi="Calibri" w:cs="Calibri"/>
              </w:rPr>
              <w:t>2025</w:t>
            </w:r>
            <w:r w:rsidR="005C6EB8" w:rsidRPr="00BF27D7">
              <w:rPr>
                <w:rFonts w:ascii="Calibri" w:hAnsi="Calibri" w:cs="Calibri"/>
              </w:rPr>
              <w:t>年底前公布补偿程序，</w:t>
            </w:r>
            <w:r w:rsidRPr="00BF27D7">
              <w:rPr>
                <w:rFonts w:ascii="Calibri" w:hAnsi="Calibri" w:cs="Calibri" w:hint="eastAsia"/>
              </w:rPr>
              <w:t>以便该程序</w:t>
            </w:r>
            <w:r w:rsidRPr="00BF27D7">
              <w:rPr>
                <w:rFonts w:ascii="Calibri" w:hAnsi="Calibri" w:cs="Calibri" w:hint="eastAsia"/>
                <w:lang w:val="en-CA"/>
              </w:rPr>
              <w:t>能在</w:t>
            </w:r>
            <w:r w:rsidRPr="00BF27D7">
              <w:rPr>
                <w:rFonts w:ascii="Calibri" w:hAnsi="Calibri" w:cs="Calibri" w:hint="eastAsia"/>
                <w:lang w:val="en-CA"/>
              </w:rPr>
              <w:t>2026</w:t>
            </w:r>
            <w:r w:rsidRPr="00BF27D7">
              <w:rPr>
                <w:rFonts w:ascii="Calibri" w:hAnsi="Calibri" w:cs="Calibri" w:hint="eastAsia"/>
                <w:lang w:val="en-CA"/>
              </w:rPr>
              <w:t>年生效</w:t>
            </w:r>
            <w:r w:rsidR="005C6EB8" w:rsidRPr="00BF27D7">
              <w:rPr>
                <w:rFonts w:ascii="Calibri" w:hAnsi="Calibri" w:cs="Calibri"/>
              </w:rPr>
              <w:t>。</w:t>
            </w:r>
          </w:p>
          <w:p w14:paraId="55AE9048" w14:textId="132618ED" w:rsidR="005C6EB8" w:rsidRPr="005C6EB8" w:rsidRDefault="005C6EB8" w:rsidP="005C6EB8">
            <w:pPr>
              <w:tabs>
                <w:tab w:val="clear" w:pos="1191"/>
                <w:tab w:val="left" w:pos="883"/>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r>
              <w:rPr>
                <w:rFonts w:ascii="Calibri" w:hAnsi="Calibri" w:cs="Calibri"/>
                <w:sz w:val="22"/>
                <w:szCs w:val="22"/>
                <w:lang w:val="en-US" w:eastAsia="zh-CN"/>
              </w:rPr>
              <w:t>委员会</w:t>
            </w:r>
            <w:r w:rsidRPr="00607ED0">
              <w:rPr>
                <w:rFonts w:ascii="Calibri" w:hAnsi="Calibri" w:cs="Calibri"/>
                <w:sz w:val="22"/>
                <w:szCs w:val="22"/>
                <w:lang w:val="en-US" w:eastAsia="zh-CN"/>
              </w:rPr>
              <w:t>对意大利</w:t>
            </w:r>
            <w:r>
              <w:rPr>
                <w:rFonts w:ascii="Calibri" w:hAnsi="Calibri" w:cs="Calibri"/>
                <w:sz w:val="22"/>
                <w:szCs w:val="22"/>
                <w:lang w:val="en-US" w:eastAsia="zh-CN"/>
              </w:rPr>
              <w:t>主管部门</w:t>
            </w:r>
            <w:r w:rsidRPr="00607ED0">
              <w:rPr>
                <w:rFonts w:ascii="Calibri" w:hAnsi="Calibri" w:cs="Calibri"/>
                <w:sz w:val="22"/>
                <w:szCs w:val="22"/>
                <w:lang w:val="en-US" w:eastAsia="zh-CN"/>
              </w:rPr>
              <w:t>落实</w:t>
            </w:r>
            <w:r w:rsidR="003A3388">
              <w:rPr>
                <w:rFonts w:ascii="Calibri" w:hAnsi="Calibri" w:cs="Calibri" w:hint="eastAsia"/>
                <w:sz w:val="22"/>
                <w:szCs w:val="22"/>
                <w:lang w:val="en-US" w:eastAsia="zh-CN"/>
              </w:rPr>
              <w:t>其</w:t>
            </w:r>
            <w:r w:rsidRPr="00607ED0">
              <w:rPr>
                <w:rFonts w:ascii="Calibri" w:hAnsi="Calibri" w:cs="Calibri"/>
                <w:sz w:val="22"/>
                <w:szCs w:val="22"/>
                <w:lang w:val="en-US" w:eastAsia="zh-CN"/>
              </w:rPr>
              <w:t>行动计划的努力表示赞赏。但鉴于解决有害干扰问题的总体进展有限，</w:t>
            </w:r>
            <w:r>
              <w:rPr>
                <w:rFonts w:ascii="Calibri" w:hAnsi="Calibri" w:cs="Calibri"/>
                <w:sz w:val="22"/>
                <w:szCs w:val="22"/>
                <w:lang w:val="en-US" w:eastAsia="zh-CN"/>
              </w:rPr>
              <w:t>委员会</w:t>
            </w:r>
            <w:r w:rsidRPr="00607ED0">
              <w:rPr>
                <w:rFonts w:ascii="Calibri" w:hAnsi="Calibri" w:cs="Calibri"/>
                <w:sz w:val="22"/>
                <w:szCs w:val="22"/>
                <w:lang w:val="en-US" w:eastAsia="zh-CN"/>
              </w:rPr>
              <w:t>再次强烈敦促意大利</w:t>
            </w:r>
            <w:r>
              <w:rPr>
                <w:rFonts w:ascii="Calibri" w:hAnsi="Calibri" w:cs="Calibri"/>
                <w:sz w:val="22"/>
                <w:szCs w:val="22"/>
                <w:lang w:val="en-US" w:eastAsia="zh-CN"/>
              </w:rPr>
              <w:t>主管部门</w:t>
            </w:r>
            <w:r w:rsidR="0049022C">
              <w:rPr>
                <w:rFonts w:ascii="Calibri" w:hAnsi="Calibri" w:cs="Calibri" w:hint="eastAsia"/>
                <w:sz w:val="22"/>
                <w:szCs w:val="22"/>
                <w:lang w:val="en-US" w:eastAsia="zh-CN"/>
              </w:rPr>
              <w:t>：</w:t>
            </w:r>
          </w:p>
          <w:p w14:paraId="6958B745" w14:textId="118C75FB" w:rsidR="005C6EB8" w:rsidRPr="005C6EB8" w:rsidRDefault="005C6EB8" w:rsidP="006D47FE">
            <w:pPr>
              <w:pStyle w:val="ListParagraph"/>
              <w:numPr>
                <w:ilvl w:val="0"/>
                <w:numId w:val="15"/>
              </w:numPr>
              <w:tabs>
                <w:tab w:val="left" w:pos="883"/>
              </w:tabs>
              <w:spacing w:before="60" w:after="0" w:line="240" w:lineRule="auto"/>
              <w:ind w:left="509" w:hanging="509"/>
              <w:contextualSpacing w:val="0"/>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val="en-CA"/>
              </w:rPr>
            </w:pPr>
            <w:r w:rsidRPr="005C6EB8">
              <w:rPr>
                <w:lang w:val="en-CA"/>
              </w:rPr>
              <w:t>停止为不符合</w:t>
            </w:r>
            <w:r w:rsidRPr="005C6EB8">
              <w:rPr>
                <w:lang w:val="en-CA"/>
              </w:rPr>
              <w:t>GE06</w:t>
            </w:r>
            <w:r w:rsidR="00BF27D7">
              <w:rPr>
                <w:rFonts w:hint="eastAsia"/>
                <w:lang w:val="en-CA"/>
              </w:rPr>
              <w:t>规划</w:t>
            </w:r>
            <w:r w:rsidR="00ED6D0B">
              <w:rPr>
                <w:rFonts w:hint="eastAsia"/>
                <w:lang w:val="en-CA"/>
              </w:rPr>
              <w:t>的、</w:t>
            </w:r>
            <w:r w:rsidRPr="005C6EB8">
              <w:rPr>
                <w:lang w:val="en-CA"/>
              </w:rPr>
              <w:t>未经协调</w:t>
            </w:r>
            <w:r w:rsidR="0049022C">
              <w:rPr>
                <w:rFonts w:hint="eastAsia"/>
                <w:lang w:val="en-CA"/>
              </w:rPr>
              <w:t>的</w:t>
            </w:r>
            <w:r w:rsidRPr="005C6EB8">
              <w:rPr>
                <w:lang w:val="en-CA"/>
              </w:rPr>
              <w:t>频率颁发新许可；</w:t>
            </w:r>
          </w:p>
          <w:p w14:paraId="408203E3" w14:textId="53361239" w:rsidR="005C6EB8" w:rsidRPr="005C6EB8" w:rsidRDefault="005C6EB8" w:rsidP="006D47FE">
            <w:pPr>
              <w:pStyle w:val="ListParagraph"/>
              <w:numPr>
                <w:ilvl w:val="0"/>
                <w:numId w:val="15"/>
              </w:numPr>
              <w:tabs>
                <w:tab w:val="left" w:pos="883"/>
              </w:tabs>
              <w:spacing w:before="60" w:after="0" w:line="240" w:lineRule="auto"/>
              <w:ind w:left="509" w:hanging="509"/>
              <w:contextualSpacing w:val="0"/>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val="en-CA"/>
              </w:rPr>
            </w:pPr>
            <w:r w:rsidRPr="005C6EB8">
              <w:rPr>
                <w:lang w:val="en-CA"/>
              </w:rPr>
              <w:t>继续推进亚得里亚海</w:t>
            </w:r>
            <w:r w:rsidRPr="005C6EB8">
              <w:rPr>
                <w:lang w:val="en-CA"/>
              </w:rPr>
              <w:t>-</w:t>
            </w:r>
            <w:r w:rsidRPr="005C6EB8">
              <w:rPr>
                <w:lang w:val="en-CA"/>
              </w:rPr>
              <w:t>爱奥尼亚海</w:t>
            </w:r>
            <w:r w:rsidR="00BF27D7">
              <w:rPr>
                <w:rFonts w:hint="eastAsia"/>
                <w:lang w:val="en-CA"/>
              </w:rPr>
              <w:t>协议</w:t>
            </w:r>
            <w:r w:rsidRPr="005C6EB8">
              <w:rPr>
                <w:lang w:val="en-CA"/>
              </w:rPr>
              <w:t>的最终确定，以鼓励向</w:t>
            </w:r>
            <w:r w:rsidRPr="005C6EB8">
              <w:rPr>
                <w:lang w:val="en-CA"/>
              </w:rPr>
              <w:t>DAB</w:t>
            </w:r>
            <w:r w:rsidRPr="005C6EB8">
              <w:rPr>
                <w:lang w:val="en-CA"/>
              </w:rPr>
              <w:t>平台过渡，缓解</w:t>
            </w:r>
            <w:r w:rsidR="00622F1D">
              <w:rPr>
                <w:lang w:val="en-CA"/>
              </w:rPr>
              <w:t>FM</w:t>
            </w:r>
            <w:r w:rsidRPr="005C6EB8">
              <w:rPr>
                <w:lang w:val="en-CA"/>
              </w:rPr>
              <w:t>频段拥堵问题；</w:t>
            </w:r>
          </w:p>
          <w:p w14:paraId="496CEADB" w14:textId="30D3FF92" w:rsidR="005C6EB8" w:rsidRPr="005C6EB8" w:rsidRDefault="005C6EB8" w:rsidP="006D47FE">
            <w:pPr>
              <w:pStyle w:val="ListParagraph"/>
              <w:numPr>
                <w:ilvl w:val="0"/>
                <w:numId w:val="15"/>
              </w:numPr>
              <w:tabs>
                <w:tab w:val="left" w:pos="883"/>
              </w:tabs>
              <w:spacing w:before="60" w:after="0" w:line="240" w:lineRule="auto"/>
              <w:ind w:left="509" w:hanging="509"/>
              <w:contextualSpacing w:val="0"/>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val="en-CA"/>
              </w:rPr>
            </w:pPr>
            <w:r w:rsidRPr="005C6EB8">
              <w:rPr>
                <w:lang w:val="en-CA"/>
              </w:rPr>
              <w:t>落实对自愿</w:t>
            </w:r>
            <w:r w:rsidR="00BF27D7">
              <w:rPr>
                <w:rFonts w:hint="eastAsia"/>
                <w:lang w:val="en-CA"/>
              </w:rPr>
              <w:t>退还</w:t>
            </w:r>
            <w:r w:rsidRPr="005C6EB8">
              <w:rPr>
                <w:lang w:val="en-CA"/>
              </w:rPr>
              <w:t>许可并关闭干扰电台的</w:t>
            </w:r>
            <w:r w:rsidR="00622F1D">
              <w:rPr>
                <w:lang w:val="en-CA"/>
              </w:rPr>
              <w:t>FM</w:t>
            </w:r>
            <w:r w:rsidRPr="005C6EB8">
              <w:rPr>
                <w:lang w:val="en-CA"/>
              </w:rPr>
              <w:t>广播运营商的补偿程序；</w:t>
            </w:r>
          </w:p>
          <w:p w14:paraId="4CEFF011" w14:textId="500049DF" w:rsidR="005C6EB8" w:rsidRPr="005C6EB8" w:rsidRDefault="005C6EB8" w:rsidP="006D47FE">
            <w:pPr>
              <w:pStyle w:val="ListParagraph"/>
              <w:numPr>
                <w:ilvl w:val="0"/>
                <w:numId w:val="15"/>
              </w:numPr>
              <w:tabs>
                <w:tab w:val="left" w:pos="883"/>
              </w:tabs>
              <w:spacing w:before="60" w:after="0" w:line="240" w:lineRule="auto"/>
              <w:ind w:left="509" w:hanging="509"/>
              <w:contextualSpacing w:val="0"/>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val="en-CA"/>
              </w:rPr>
            </w:pPr>
            <w:r w:rsidRPr="005C6EB8">
              <w:rPr>
                <w:rFonts w:ascii="Calibri" w:hAnsi="Calibri" w:cs="Calibri"/>
              </w:rPr>
              <w:t>采取一切必要措施</w:t>
            </w:r>
            <w:r w:rsidR="0049022C">
              <w:rPr>
                <w:rFonts w:ascii="Calibri" w:hAnsi="Calibri" w:cs="Calibri" w:hint="eastAsia"/>
              </w:rPr>
              <w:t>，</w:t>
            </w:r>
            <w:r w:rsidRPr="005C6EB8">
              <w:rPr>
                <w:rFonts w:ascii="Calibri" w:hAnsi="Calibri" w:cs="Calibri"/>
              </w:rPr>
              <w:t>消除对邻国</w:t>
            </w:r>
            <w:r w:rsidR="00622F1D">
              <w:rPr>
                <w:rFonts w:ascii="Calibri" w:hAnsi="Calibri" w:cs="Calibri"/>
              </w:rPr>
              <w:t>FM</w:t>
            </w:r>
            <w:r w:rsidRPr="005C6EB8">
              <w:rPr>
                <w:rFonts w:ascii="Calibri" w:hAnsi="Calibri" w:cs="Calibri"/>
              </w:rPr>
              <w:t>声音广播电台的有害干扰，重点关注</w:t>
            </w:r>
            <w:r w:rsidRPr="005C6EB8">
              <w:rPr>
                <w:rFonts w:ascii="Calibri" w:hAnsi="Calibri" w:cs="Calibri"/>
              </w:rPr>
              <w:t>2024</w:t>
            </w:r>
            <w:r w:rsidRPr="005C6EB8">
              <w:rPr>
                <w:rFonts w:ascii="Calibri" w:hAnsi="Calibri" w:cs="Calibri"/>
              </w:rPr>
              <w:t>年多边协调会议更新的优先</w:t>
            </w:r>
            <w:r w:rsidR="00F874A1">
              <w:rPr>
                <w:rFonts w:ascii="Calibri" w:hAnsi="Calibri" w:cs="Calibri" w:hint="eastAsia"/>
              </w:rPr>
              <w:t>事项</w:t>
            </w:r>
            <w:r w:rsidRPr="005C6EB8">
              <w:rPr>
                <w:rFonts w:ascii="Calibri" w:hAnsi="Calibri" w:cs="Calibri"/>
              </w:rPr>
              <w:t>清单。</w:t>
            </w:r>
          </w:p>
          <w:p w14:paraId="46A7B1C8" w14:textId="6E115AFB" w:rsidR="005D46FC" w:rsidRDefault="005D46FC" w:rsidP="005D46FC">
            <w:pPr>
              <w:tabs>
                <w:tab w:val="clear" w:pos="1191"/>
                <w:tab w:val="left" w:pos="883"/>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r>
              <w:rPr>
                <w:rFonts w:ascii="Calibri" w:hAnsi="Calibri" w:cs="Calibri"/>
                <w:sz w:val="22"/>
                <w:szCs w:val="22"/>
                <w:lang w:val="en-US" w:eastAsia="zh-CN"/>
              </w:rPr>
              <w:t>委员会</w:t>
            </w:r>
            <w:r w:rsidRPr="00607ED0">
              <w:rPr>
                <w:rFonts w:ascii="Calibri" w:hAnsi="Calibri" w:cs="Calibri"/>
                <w:sz w:val="22"/>
                <w:szCs w:val="22"/>
                <w:lang w:val="en-US" w:eastAsia="zh-CN"/>
              </w:rPr>
              <w:t>请相关</w:t>
            </w:r>
            <w:r>
              <w:rPr>
                <w:rFonts w:ascii="Calibri" w:hAnsi="Calibri" w:cs="Calibri" w:hint="eastAsia"/>
                <w:sz w:val="22"/>
                <w:szCs w:val="22"/>
                <w:lang w:val="en-US" w:eastAsia="zh-CN"/>
              </w:rPr>
              <w:t>各</w:t>
            </w:r>
            <w:r w:rsidRPr="00607ED0">
              <w:rPr>
                <w:rFonts w:ascii="Calibri" w:hAnsi="Calibri" w:cs="Calibri"/>
                <w:sz w:val="22"/>
                <w:szCs w:val="22"/>
                <w:lang w:val="en-US" w:eastAsia="zh-CN"/>
              </w:rPr>
              <w:t>方继续开展协调工作。</w:t>
            </w:r>
          </w:p>
          <w:p w14:paraId="2EADC198" w14:textId="6386484E" w:rsidR="00C101F3" w:rsidRPr="005C6EB8" w:rsidRDefault="00C101F3" w:rsidP="003C5868">
            <w:pPr>
              <w:tabs>
                <w:tab w:val="clear" w:pos="1191"/>
                <w:tab w:val="left" w:pos="883"/>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r>
              <w:rPr>
                <w:rFonts w:ascii="Calibri" w:hAnsi="Calibri" w:cs="Calibri"/>
                <w:sz w:val="22"/>
                <w:szCs w:val="22"/>
                <w:lang w:val="en-US" w:eastAsia="zh-CN"/>
              </w:rPr>
              <w:t>委员会</w:t>
            </w:r>
            <w:r w:rsidRPr="00607ED0">
              <w:rPr>
                <w:rFonts w:ascii="Calibri" w:hAnsi="Calibri" w:cs="Calibri"/>
                <w:sz w:val="22"/>
                <w:szCs w:val="22"/>
                <w:lang w:val="en-US" w:eastAsia="zh-CN"/>
              </w:rPr>
              <w:t>还感谢无线电通信局</w:t>
            </w:r>
            <w:r w:rsidR="005D46FC">
              <w:rPr>
                <w:rFonts w:ascii="Calibri" w:hAnsi="Calibri" w:cs="Calibri" w:hint="eastAsia"/>
                <w:sz w:val="22"/>
                <w:szCs w:val="22"/>
                <w:lang w:val="en-US" w:eastAsia="zh-CN"/>
              </w:rPr>
              <w:t>的</w:t>
            </w:r>
            <w:r w:rsidRPr="00607ED0">
              <w:rPr>
                <w:rFonts w:ascii="Calibri" w:hAnsi="Calibri" w:cs="Calibri"/>
                <w:sz w:val="22"/>
                <w:szCs w:val="22"/>
                <w:lang w:val="en-US" w:eastAsia="zh-CN"/>
              </w:rPr>
              <w:t>报告</w:t>
            </w:r>
            <w:r w:rsidR="005D46FC">
              <w:rPr>
                <w:rFonts w:ascii="Calibri" w:hAnsi="Calibri" w:cs="Calibri" w:hint="eastAsia"/>
                <w:sz w:val="22"/>
                <w:szCs w:val="22"/>
                <w:lang w:val="en-US" w:eastAsia="zh-CN"/>
              </w:rPr>
              <w:t>以及</w:t>
            </w:r>
            <w:r w:rsidRPr="00607ED0">
              <w:rPr>
                <w:rFonts w:ascii="Calibri" w:hAnsi="Calibri" w:cs="Calibri"/>
                <w:sz w:val="22"/>
                <w:szCs w:val="22"/>
                <w:lang w:val="en-US" w:eastAsia="zh-CN"/>
              </w:rPr>
              <w:t>为</w:t>
            </w:r>
            <w:r w:rsidR="0049022C">
              <w:rPr>
                <w:rFonts w:ascii="Calibri" w:hAnsi="Calibri" w:cs="Calibri" w:hint="eastAsia"/>
                <w:sz w:val="22"/>
                <w:szCs w:val="22"/>
                <w:lang w:val="en-US" w:eastAsia="zh-CN"/>
              </w:rPr>
              <w:t>相关</w:t>
            </w:r>
            <w:r w:rsidR="00595A90">
              <w:rPr>
                <w:rFonts w:ascii="Calibri" w:hAnsi="Calibri" w:cs="Calibri"/>
                <w:sz w:val="22"/>
                <w:szCs w:val="22"/>
                <w:lang w:val="en-US" w:eastAsia="zh-CN"/>
              </w:rPr>
              <w:t>主管部门</w:t>
            </w:r>
            <w:r w:rsidRPr="00607ED0">
              <w:rPr>
                <w:rFonts w:ascii="Calibri" w:hAnsi="Calibri" w:cs="Calibri"/>
                <w:sz w:val="22"/>
                <w:szCs w:val="22"/>
                <w:lang w:val="en-US" w:eastAsia="zh-CN"/>
              </w:rPr>
              <w:t>提供</w:t>
            </w:r>
            <w:r w:rsidR="00ED6D0B">
              <w:rPr>
                <w:rFonts w:ascii="Calibri" w:hAnsi="Calibri" w:cs="Calibri" w:hint="eastAsia"/>
                <w:sz w:val="22"/>
                <w:szCs w:val="22"/>
                <w:lang w:val="en-US" w:eastAsia="zh-CN"/>
              </w:rPr>
              <w:t>的</w:t>
            </w:r>
            <w:r w:rsidRPr="00607ED0">
              <w:rPr>
                <w:rFonts w:ascii="Calibri" w:hAnsi="Calibri" w:cs="Calibri"/>
                <w:sz w:val="22"/>
                <w:szCs w:val="22"/>
                <w:lang w:val="en-US" w:eastAsia="zh-CN"/>
              </w:rPr>
              <w:t>支持，同时</w:t>
            </w:r>
            <w:r w:rsidR="005D46FC">
              <w:rPr>
                <w:rFonts w:ascii="Calibri" w:hAnsi="Calibri" w:cs="Calibri" w:hint="eastAsia"/>
                <w:sz w:val="22"/>
                <w:szCs w:val="22"/>
                <w:lang w:val="en-US" w:eastAsia="zh-CN"/>
              </w:rPr>
              <w:t>责成</w:t>
            </w:r>
            <w:r w:rsidR="00BC5AFF">
              <w:rPr>
                <w:rFonts w:ascii="Calibri" w:hAnsi="Calibri" w:cs="Calibri"/>
                <w:sz w:val="22"/>
                <w:szCs w:val="22"/>
                <w:lang w:val="en-US" w:eastAsia="zh-CN"/>
              </w:rPr>
              <w:t>无线电通信局</w:t>
            </w:r>
            <w:r w:rsidRPr="00607ED0">
              <w:rPr>
                <w:rFonts w:ascii="Calibri" w:hAnsi="Calibri" w:cs="Calibri"/>
                <w:sz w:val="22"/>
                <w:szCs w:val="22"/>
                <w:lang w:val="en-US" w:eastAsia="zh-CN"/>
              </w:rPr>
              <w:t>：</w:t>
            </w:r>
          </w:p>
          <w:p w14:paraId="70205E81" w14:textId="5437DB76" w:rsidR="005C6EB8" w:rsidRDefault="00C101F3" w:rsidP="006D47FE">
            <w:pPr>
              <w:pStyle w:val="ListParagraph"/>
              <w:numPr>
                <w:ilvl w:val="1"/>
                <w:numId w:val="18"/>
              </w:numPr>
              <w:tabs>
                <w:tab w:val="left" w:pos="883"/>
              </w:tabs>
              <w:spacing w:before="60" w:after="0" w:line="240" w:lineRule="auto"/>
              <w:ind w:left="509" w:hanging="50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5C6EB8">
              <w:rPr>
                <w:rFonts w:ascii="Calibri" w:hAnsi="Calibri" w:cs="Calibri"/>
                <w:lang w:val="en-CA"/>
              </w:rPr>
              <w:t>继续向</w:t>
            </w:r>
            <w:r w:rsidR="005D46FC">
              <w:rPr>
                <w:rFonts w:ascii="Calibri" w:hAnsi="Calibri" w:cs="Calibri" w:hint="eastAsia"/>
                <w:lang w:val="en-CA"/>
              </w:rPr>
              <w:t>相关</w:t>
            </w:r>
            <w:r w:rsidR="00595A90" w:rsidRPr="005C6EB8">
              <w:rPr>
                <w:rFonts w:ascii="Calibri" w:hAnsi="Calibri" w:cs="Calibri"/>
                <w:lang w:val="en-CA"/>
              </w:rPr>
              <w:t>主管部门</w:t>
            </w:r>
            <w:r w:rsidRPr="005C6EB8">
              <w:rPr>
                <w:rFonts w:ascii="Calibri" w:hAnsi="Calibri" w:cs="Calibri"/>
                <w:lang w:val="en-CA"/>
              </w:rPr>
              <w:t>提供协助；</w:t>
            </w:r>
          </w:p>
          <w:p w14:paraId="07A914F8" w14:textId="77777777" w:rsidR="005C6EB8" w:rsidRDefault="00C101F3" w:rsidP="006D47FE">
            <w:pPr>
              <w:pStyle w:val="ListParagraph"/>
              <w:numPr>
                <w:ilvl w:val="1"/>
                <w:numId w:val="18"/>
              </w:numPr>
              <w:tabs>
                <w:tab w:val="left" w:pos="883"/>
              </w:tabs>
              <w:spacing w:before="60" w:after="0" w:line="240" w:lineRule="auto"/>
              <w:ind w:left="509" w:hanging="50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5C6EB8">
              <w:rPr>
                <w:rFonts w:ascii="Calibri" w:hAnsi="Calibri" w:cs="Calibri"/>
                <w:lang w:val="en-CA"/>
              </w:rPr>
              <w:t>于</w:t>
            </w:r>
            <w:r w:rsidRPr="005C6EB8">
              <w:rPr>
                <w:rFonts w:ascii="Calibri" w:hAnsi="Calibri" w:cs="Calibri"/>
                <w:lang w:val="en-CA"/>
              </w:rPr>
              <w:t>2025</w:t>
            </w:r>
            <w:r w:rsidRPr="005C6EB8">
              <w:rPr>
                <w:rFonts w:ascii="Calibri" w:hAnsi="Calibri" w:cs="Calibri"/>
                <w:lang w:val="en-CA"/>
              </w:rPr>
              <w:t>年</w:t>
            </w:r>
            <w:r w:rsidRPr="005C6EB8">
              <w:rPr>
                <w:rFonts w:ascii="Calibri" w:hAnsi="Calibri" w:cs="Calibri"/>
                <w:lang w:val="en-CA"/>
              </w:rPr>
              <w:t>10</w:t>
            </w:r>
            <w:r w:rsidRPr="005C6EB8">
              <w:rPr>
                <w:rFonts w:ascii="Calibri" w:hAnsi="Calibri" w:cs="Calibri"/>
                <w:lang w:val="en-CA"/>
              </w:rPr>
              <w:t>月组织意大利与其邻国间的多边协调会议；</w:t>
            </w:r>
          </w:p>
          <w:p w14:paraId="05AEDDBB" w14:textId="77759F4F" w:rsidR="003863C5" w:rsidRPr="003863C5" w:rsidRDefault="003863C5" w:rsidP="00565471">
            <w:pPr>
              <w:pStyle w:val="ListParagraph"/>
              <w:numPr>
                <w:ilvl w:val="1"/>
                <w:numId w:val="18"/>
              </w:numPr>
              <w:tabs>
                <w:tab w:val="left" w:pos="883"/>
              </w:tabs>
              <w:spacing w:before="60" w:after="0" w:line="240" w:lineRule="auto"/>
              <w:ind w:left="431"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3863C5">
              <w:rPr>
                <w:rFonts w:ascii="Calibri" w:hAnsi="Calibri" w:cs="Calibri"/>
                <w:lang w:val="en-CA"/>
              </w:rPr>
              <w:t>继续向委员会未来</w:t>
            </w:r>
            <w:r w:rsidR="003D32A0">
              <w:rPr>
                <w:rFonts w:ascii="Calibri" w:hAnsi="Calibri" w:cs="Calibri" w:hint="eastAsia"/>
                <w:lang w:val="en-CA"/>
              </w:rPr>
              <w:t>的</w:t>
            </w:r>
            <w:r w:rsidRPr="003863C5">
              <w:rPr>
                <w:rFonts w:ascii="Calibri" w:hAnsi="Calibri" w:cs="Calibri"/>
                <w:lang w:val="en-CA"/>
              </w:rPr>
              <w:t>会议报告该事项的进展情况，包括</w:t>
            </w:r>
            <w:r w:rsidRPr="003863C5">
              <w:rPr>
                <w:rFonts w:ascii="Calibri" w:hAnsi="Calibri" w:cs="Calibri"/>
                <w:lang w:val="en-CA"/>
              </w:rPr>
              <w:t>2025</w:t>
            </w:r>
            <w:r w:rsidRPr="003863C5">
              <w:rPr>
                <w:rFonts w:ascii="Calibri" w:hAnsi="Calibri" w:cs="Calibri"/>
                <w:lang w:val="en-CA"/>
              </w:rPr>
              <w:t>年多边协调会议的成果。</w:t>
            </w:r>
          </w:p>
        </w:tc>
        <w:tc>
          <w:tcPr>
            <w:tcW w:w="3118" w:type="dxa"/>
          </w:tcPr>
          <w:p w14:paraId="5E2FECD5" w14:textId="77777777" w:rsidR="00232FC8" w:rsidRDefault="00232FC8" w:rsidP="00C20595">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val="en-CA" w:eastAsia="zh-CN"/>
              </w:rPr>
            </w:pPr>
            <w:r w:rsidRPr="00140EED">
              <w:rPr>
                <w:rFonts w:ascii="Calibri" w:eastAsiaTheme="minorEastAsia" w:hAnsi="Calibri" w:cs="Calibri"/>
                <w:sz w:val="22"/>
                <w:szCs w:val="22"/>
                <w:lang w:val="en-CA" w:eastAsia="zh-CN"/>
              </w:rPr>
              <w:t>执行秘书将这一决定通知相关主管部门。</w:t>
            </w:r>
          </w:p>
          <w:p w14:paraId="782C7FCE" w14:textId="0AA679AC" w:rsidR="00232FC8" w:rsidRPr="00140EED" w:rsidRDefault="00232FC8" w:rsidP="00232FC8">
            <w:pPr>
              <w:spacing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val="en-CA" w:eastAsia="zh-CN"/>
              </w:rPr>
            </w:pPr>
            <w:r>
              <w:rPr>
                <w:rFonts w:ascii="Calibri" w:eastAsiaTheme="minorEastAsia" w:hAnsi="Calibri" w:cs="Calibri" w:hint="eastAsia"/>
                <w:sz w:val="22"/>
                <w:szCs w:val="22"/>
                <w:lang w:val="en-CA" w:eastAsia="zh-CN"/>
              </w:rPr>
              <w:t>无线电通信局</w:t>
            </w:r>
            <w:r w:rsidRPr="00C46DAE">
              <w:rPr>
                <w:rFonts w:ascii="Calibri" w:eastAsiaTheme="minorEastAsia" w:hAnsi="Calibri" w:cs="Calibri"/>
                <w:sz w:val="22"/>
                <w:szCs w:val="22"/>
                <w:lang w:val="en-CA" w:eastAsia="zh-CN"/>
              </w:rPr>
              <w:t>将：</w:t>
            </w:r>
          </w:p>
          <w:p w14:paraId="51DE9A45" w14:textId="77777777" w:rsidR="00C20595" w:rsidRDefault="00C46DAE" w:rsidP="00C20595">
            <w:pPr>
              <w:pStyle w:val="ListParagraph"/>
              <w:numPr>
                <w:ilvl w:val="0"/>
                <w:numId w:val="4"/>
              </w:numPr>
              <w:tabs>
                <w:tab w:val="left" w:pos="327"/>
              </w:tabs>
              <w:spacing w:after="120" w:line="240" w:lineRule="auto"/>
              <w:ind w:left="329" w:hanging="32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C20595">
              <w:rPr>
                <w:rFonts w:ascii="Calibri" w:hAnsi="Calibri" w:cs="Calibri"/>
                <w:lang w:val="en-CA"/>
              </w:rPr>
              <w:t>继续向这些主管部门提供协助；</w:t>
            </w:r>
          </w:p>
          <w:p w14:paraId="0CAAD668" w14:textId="77777777" w:rsidR="00C20595" w:rsidRDefault="00C46DAE" w:rsidP="00C20595">
            <w:pPr>
              <w:pStyle w:val="ListParagraph"/>
              <w:numPr>
                <w:ilvl w:val="0"/>
                <w:numId w:val="4"/>
              </w:numPr>
              <w:tabs>
                <w:tab w:val="left" w:pos="327"/>
              </w:tabs>
              <w:spacing w:after="120" w:line="240" w:lineRule="auto"/>
              <w:ind w:left="329" w:hanging="32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C20595">
              <w:rPr>
                <w:rFonts w:ascii="Calibri" w:hAnsi="Calibri" w:cs="Calibri"/>
                <w:lang w:val="en-CA"/>
              </w:rPr>
              <w:t>于</w:t>
            </w:r>
            <w:r w:rsidRPr="00C20595">
              <w:rPr>
                <w:rFonts w:ascii="Calibri" w:hAnsi="Calibri" w:cs="Calibri"/>
                <w:lang w:val="en-CA"/>
              </w:rPr>
              <w:t>2025</w:t>
            </w:r>
            <w:r w:rsidRPr="00C20595">
              <w:rPr>
                <w:rFonts w:ascii="Calibri" w:hAnsi="Calibri" w:cs="Calibri"/>
                <w:lang w:val="en-CA"/>
              </w:rPr>
              <w:t>年</w:t>
            </w:r>
            <w:r w:rsidRPr="00C20595">
              <w:rPr>
                <w:rFonts w:ascii="Calibri" w:hAnsi="Calibri" w:cs="Calibri"/>
                <w:lang w:val="en-CA"/>
              </w:rPr>
              <w:t>10</w:t>
            </w:r>
            <w:r w:rsidRPr="00C20595">
              <w:rPr>
                <w:rFonts w:ascii="Calibri" w:hAnsi="Calibri" w:cs="Calibri"/>
                <w:lang w:val="en-CA"/>
              </w:rPr>
              <w:t>月组织意大利与其邻国间的多边协调会议；</w:t>
            </w:r>
          </w:p>
          <w:p w14:paraId="293AF7EF" w14:textId="11DF34F1" w:rsidR="003863C5" w:rsidRPr="00C20595" w:rsidRDefault="00C46DAE" w:rsidP="00C20595">
            <w:pPr>
              <w:pStyle w:val="ListParagraph"/>
              <w:numPr>
                <w:ilvl w:val="0"/>
                <w:numId w:val="4"/>
              </w:numPr>
              <w:tabs>
                <w:tab w:val="left" w:pos="327"/>
              </w:tabs>
              <w:spacing w:after="120" w:line="240" w:lineRule="auto"/>
              <w:ind w:left="329" w:hanging="32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C20595">
              <w:rPr>
                <w:rFonts w:ascii="Calibri" w:hAnsi="Calibri" w:cs="Calibri"/>
                <w:lang w:val="en-CA"/>
              </w:rPr>
              <w:t>继续向委员会</w:t>
            </w:r>
            <w:r w:rsidR="00232FC8" w:rsidRPr="00C20595">
              <w:rPr>
                <w:rFonts w:ascii="Calibri" w:hAnsi="Calibri" w:cs="Calibri"/>
                <w:lang w:val="en-CA"/>
              </w:rPr>
              <w:t>未来</w:t>
            </w:r>
            <w:r w:rsidR="0049022C">
              <w:rPr>
                <w:rFonts w:ascii="Calibri" w:hAnsi="Calibri" w:cs="Calibri" w:hint="eastAsia"/>
                <w:lang w:val="en-CA"/>
              </w:rPr>
              <w:t>的</w:t>
            </w:r>
            <w:r w:rsidRPr="00C20595">
              <w:rPr>
                <w:rFonts w:ascii="Calibri" w:hAnsi="Calibri" w:cs="Calibri"/>
                <w:lang w:val="en-CA"/>
              </w:rPr>
              <w:t>会议报告该事项的进展情况，包括</w:t>
            </w:r>
            <w:r w:rsidRPr="00C20595">
              <w:rPr>
                <w:rFonts w:ascii="Calibri" w:hAnsi="Calibri" w:cs="Calibri"/>
                <w:lang w:val="en-CA"/>
              </w:rPr>
              <w:t>2025</w:t>
            </w:r>
            <w:r w:rsidRPr="00C20595">
              <w:rPr>
                <w:rFonts w:ascii="Calibri" w:hAnsi="Calibri" w:cs="Calibri"/>
                <w:lang w:val="en-CA"/>
              </w:rPr>
              <w:t>年多边协调会议的成果。</w:t>
            </w:r>
          </w:p>
        </w:tc>
      </w:tr>
      <w:tr w:rsidR="00C101F3" w:rsidRPr="009D5AF6" w14:paraId="2867993F" w14:textId="77777777" w:rsidTr="003C5868">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65F63995" w14:textId="77777777" w:rsidR="00C101F3" w:rsidRPr="009D5AF6" w:rsidRDefault="00C101F3" w:rsidP="003C5868">
            <w:pPr>
              <w:pStyle w:val="Tabletext"/>
              <w:spacing w:before="120" w:after="120" w:line="260" w:lineRule="auto"/>
              <w:rPr>
                <w:rFonts w:ascii="Calibri" w:hAnsi="Calibri" w:cs="Calibri"/>
                <w:szCs w:val="22"/>
                <w:lang w:val="en-CA" w:eastAsia="zh-CN"/>
              </w:rPr>
            </w:pPr>
            <w:bookmarkStart w:id="9" w:name="_Hlk182397554"/>
          </w:p>
        </w:tc>
        <w:tc>
          <w:tcPr>
            <w:tcW w:w="4065" w:type="dxa"/>
            <w:vMerge/>
          </w:tcPr>
          <w:p w14:paraId="320BFAF2" w14:textId="77777777" w:rsidR="00C101F3" w:rsidRPr="009D5AF6" w:rsidRDefault="00C101F3" w:rsidP="003C586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eastAsia="zh-CN"/>
              </w:rPr>
            </w:pPr>
          </w:p>
        </w:tc>
        <w:tc>
          <w:tcPr>
            <w:tcW w:w="6854" w:type="dxa"/>
          </w:tcPr>
          <w:p w14:paraId="6EC7369A" w14:textId="1DF28678" w:rsidR="003D32A0" w:rsidRPr="00613A47" w:rsidRDefault="005D46FC" w:rsidP="00895396">
            <w:pPr>
              <w:tabs>
                <w:tab w:val="clear" w:pos="1191"/>
                <w:tab w:val="left" w:pos="592"/>
                <w:tab w:val="left" w:pos="883"/>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613A47">
              <w:rPr>
                <w:rFonts w:ascii="Calibri" w:hAnsi="Calibri" w:cs="Calibri"/>
                <w:sz w:val="22"/>
                <w:szCs w:val="22"/>
                <w:lang w:val="en-CA" w:eastAsia="zh-CN"/>
              </w:rPr>
              <w:t>f)</w:t>
            </w:r>
            <w:r w:rsidRPr="00613A47">
              <w:rPr>
                <w:rFonts w:ascii="Calibri" w:hAnsi="Calibri" w:cs="Calibri"/>
                <w:sz w:val="22"/>
                <w:szCs w:val="22"/>
                <w:lang w:val="en-CA" w:eastAsia="zh-CN"/>
              </w:rPr>
              <w:tab/>
            </w:r>
            <w:r w:rsidR="00C101F3" w:rsidRPr="00613A47">
              <w:rPr>
                <w:rFonts w:ascii="Calibri" w:hAnsi="Calibri" w:cs="Calibri"/>
                <w:sz w:val="22"/>
                <w:szCs w:val="22"/>
                <w:lang w:eastAsia="zh-CN"/>
              </w:rPr>
              <w:t>委员会</w:t>
            </w:r>
            <w:r w:rsidR="003D32A0" w:rsidRPr="00613A47">
              <w:rPr>
                <w:rFonts w:ascii="Calibri" w:hAnsi="Calibri" w:cs="Calibri" w:hint="eastAsia"/>
                <w:sz w:val="22"/>
                <w:szCs w:val="22"/>
                <w:lang w:eastAsia="zh-CN"/>
              </w:rPr>
              <w:t>将</w:t>
            </w:r>
            <w:r w:rsidR="00C101F3" w:rsidRPr="00613A47">
              <w:rPr>
                <w:rFonts w:ascii="Calibri" w:hAnsi="Calibri" w:cs="Calibri"/>
                <w:sz w:val="22"/>
                <w:szCs w:val="22"/>
                <w:lang w:eastAsia="zh-CN"/>
              </w:rPr>
              <w:t>RRB25-2/4</w:t>
            </w:r>
            <w:r w:rsidR="00F72840" w:rsidRPr="00613A47">
              <w:rPr>
                <w:rFonts w:ascii="Calibri" w:hAnsi="Calibri" w:cs="Calibri" w:hint="eastAsia"/>
                <w:sz w:val="22"/>
                <w:szCs w:val="22"/>
                <w:lang w:eastAsia="zh-CN"/>
              </w:rPr>
              <w:t>号</w:t>
            </w:r>
            <w:r w:rsidR="00F72840" w:rsidRPr="00613A47">
              <w:rPr>
                <w:rFonts w:ascii="Calibri" w:hAnsi="Calibri" w:cs="Calibri"/>
                <w:sz w:val="22"/>
                <w:szCs w:val="22"/>
                <w:lang w:eastAsia="zh-CN"/>
              </w:rPr>
              <w:t>文件</w:t>
            </w:r>
            <w:r w:rsidR="00F72840" w:rsidRPr="00613A47">
              <w:rPr>
                <w:rFonts w:ascii="Calibri" w:hAnsi="Calibri" w:cs="Calibri" w:hint="eastAsia"/>
                <w:sz w:val="22"/>
                <w:szCs w:val="22"/>
                <w:lang w:eastAsia="zh-CN"/>
              </w:rPr>
              <w:t>关于</w:t>
            </w:r>
            <w:r w:rsidR="00C101F3" w:rsidRPr="00613A47">
              <w:rPr>
                <w:rFonts w:ascii="Calibri" w:hAnsi="Calibri" w:cs="Calibri"/>
                <w:sz w:val="22"/>
                <w:szCs w:val="22"/>
                <w:lang w:eastAsia="zh-CN"/>
              </w:rPr>
              <w:t>《无线电规则》</w:t>
            </w:r>
            <w:r w:rsidR="00C101F3" w:rsidRPr="00613A47">
              <w:rPr>
                <w:rFonts w:ascii="Calibri" w:hAnsi="Calibri" w:cs="Calibri"/>
                <w:b/>
                <w:bCs/>
                <w:sz w:val="22"/>
                <w:szCs w:val="22"/>
                <w:lang w:eastAsia="zh-CN"/>
              </w:rPr>
              <w:t>第</w:t>
            </w:r>
            <w:r w:rsidR="00C101F3" w:rsidRPr="00613A47">
              <w:rPr>
                <w:rFonts w:ascii="Calibri" w:hAnsi="Calibri" w:cs="Calibri"/>
                <w:b/>
                <w:bCs/>
                <w:sz w:val="22"/>
                <w:szCs w:val="22"/>
                <w:lang w:eastAsia="zh-CN"/>
              </w:rPr>
              <w:t>9.38.1</w:t>
            </w:r>
            <w:r w:rsidR="00C101F3" w:rsidRPr="00613A47">
              <w:rPr>
                <w:rFonts w:ascii="Calibri" w:hAnsi="Calibri" w:cs="Calibri"/>
                <w:sz w:val="22"/>
                <w:szCs w:val="22"/>
                <w:lang w:eastAsia="zh-CN"/>
              </w:rPr>
              <w:t>、</w:t>
            </w:r>
            <w:r w:rsidR="00C101F3" w:rsidRPr="00613A47">
              <w:rPr>
                <w:rFonts w:ascii="Calibri" w:hAnsi="Calibri" w:cs="Calibri"/>
                <w:b/>
                <w:bCs/>
                <w:sz w:val="22"/>
                <w:szCs w:val="22"/>
                <w:lang w:eastAsia="zh-CN"/>
              </w:rPr>
              <w:t>11.44.1</w:t>
            </w:r>
            <w:r w:rsidR="00C101F3" w:rsidRPr="00613A47">
              <w:rPr>
                <w:rFonts w:ascii="Calibri" w:hAnsi="Calibri" w:cs="Calibri"/>
                <w:sz w:val="22"/>
                <w:szCs w:val="22"/>
                <w:lang w:eastAsia="zh-CN"/>
              </w:rPr>
              <w:t>、</w:t>
            </w:r>
            <w:r w:rsidR="00C101F3" w:rsidRPr="00613A47">
              <w:rPr>
                <w:rFonts w:ascii="Calibri" w:hAnsi="Calibri" w:cs="Calibri"/>
                <w:b/>
                <w:bCs/>
                <w:sz w:val="22"/>
                <w:szCs w:val="22"/>
                <w:lang w:eastAsia="zh-CN"/>
              </w:rPr>
              <w:t>11.47</w:t>
            </w:r>
            <w:r w:rsidR="00C101F3" w:rsidRPr="00613A47">
              <w:rPr>
                <w:rFonts w:ascii="Calibri" w:hAnsi="Calibri" w:cs="Calibri"/>
                <w:sz w:val="22"/>
                <w:szCs w:val="22"/>
                <w:lang w:eastAsia="zh-CN"/>
              </w:rPr>
              <w:t>、</w:t>
            </w:r>
            <w:r w:rsidR="00C101F3" w:rsidRPr="00613A47">
              <w:rPr>
                <w:rFonts w:ascii="Calibri" w:hAnsi="Calibri" w:cs="Calibri"/>
                <w:b/>
                <w:bCs/>
                <w:sz w:val="22"/>
                <w:szCs w:val="22"/>
                <w:lang w:eastAsia="zh-CN"/>
              </w:rPr>
              <w:t>11.48</w:t>
            </w:r>
            <w:r w:rsidR="00C101F3" w:rsidRPr="00613A47">
              <w:rPr>
                <w:rFonts w:ascii="Calibri" w:hAnsi="Calibri" w:cs="Calibri"/>
                <w:sz w:val="22"/>
                <w:szCs w:val="22"/>
                <w:lang w:eastAsia="zh-CN"/>
              </w:rPr>
              <w:t>、</w:t>
            </w:r>
            <w:r w:rsidR="00C101F3" w:rsidRPr="00613A47">
              <w:rPr>
                <w:rFonts w:ascii="Calibri" w:hAnsi="Calibri" w:cs="Calibri"/>
                <w:b/>
                <w:bCs/>
                <w:sz w:val="22"/>
                <w:szCs w:val="22"/>
                <w:lang w:eastAsia="zh-CN"/>
              </w:rPr>
              <w:t>11.49</w:t>
            </w:r>
            <w:r w:rsidR="00C101F3" w:rsidRPr="00613A47">
              <w:rPr>
                <w:rFonts w:ascii="Calibri" w:hAnsi="Calibri" w:cs="Calibri"/>
                <w:sz w:val="22"/>
                <w:szCs w:val="22"/>
                <w:lang w:eastAsia="zh-CN"/>
              </w:rPr>
              <w:t>、</w:t>
            </w:r>
            <w:r w:rsidR="00C101F3" w:rsidRPr="00613A47">
              <w:rPr>
                <w:rFonts w:ascii="Calibri" w:hAnsi="Calibri" w:cs="Calibri"/>
                <w:b/>
                <w:bCs/>
                <w:sz w:val="22"/>
                <w:szCs w:val="22"/>
                <w:lang w:eastAsia="zh-CN"/>
              </w:rPr>
              <w:t>13.6</w:t>
            </w:r>
            <w:r w:rsidR="00C101F3" w:rsidRPr="00613A47">
              <w:rPr>
                <w:rFonts w:ascii="Calibri" w:hAnsi="Calibri" w:cs="Calibri"/>
                <w:sz w:val="22"/>
                <w:szCs w:val="22"/>
                <w:lang w:eastAsia="zh-CN"/>
              </w:rPr>
              <w:t>款及第</w:t>
            </w:r>
            <w:r w:rsidR="00C101F3" w:rsidRPr="00613A47">
              <w:rPr>
                <w:rFonts w:ascii="Calibri" w:hAnsi="Calibri" w:cs="Calibri"/>
                <w:b/>
                <w:bCs/>
                <w:sz w:val="22"/>
                <w:szCs w:val="22"/>
                <w:lang w:eastAsia="zh-CN"/>
              </w:rPr>
              <w:t>49</w:t>
            </w:r>
            <w:r w:rsidR="00C101F3" w:rsidRPr="00613A47">
              <w:rPr>
                <w:rFonts w:ascii="Calibri" w:hAnsi="Calibri" w:cs="Calibri"/>
                <w:sz w:val="22"/>
                <w:szCs w:val="22"/>
                <w:lang w:eastAsia="zh-CN"/>
              </w:rPr>
              <w:t>号决议（</w:t>
            </w:r>
            <w:r w:rsidR="00C101F3" w:rsidRPr="00613A47">
              <w:rPr>
                <w:rFonts w:ascii="Calibri" w:hAnsi="Calibri" w:cs="Calibri"/>
                <w:b/>
                <w:bCs/>
                <w:sz w:val="22"/>
                <w:szCs w:val="22"/>
                <w:lang w:eastAsia="zh-CN"/>
              </w:rPr>
              <w:t>WRC-23</w:t>
            </w:r>
            <w:r w:rsidR="00F72840" w:rsidRPr="00613A47">
              <w:rPr>
                <w:rFonts w:ascii="Calibri" w:hAnsi="Calibri" w:cs="Calibri" w:hint="eastAsia"/>
                <w:b/>
                <w:bCs/>
                <w:sz w:val="22"/>
                <w:szCs w:val="22"/>
                <w:lang w:eastAsia="zh-CN"/>
              </w:rPr>
              <w:t>，</w:t>
            </w:r>
            <w:r w:rsidR="00C101F3" w:rsidRPr="00613A47">
              <w:rPr>
                <w:rFonts w:ascii="Calibri" w:hAnsi="Calibri" w:cs="Calibri"/>
                <w:b/>
                <w:bCs/>
                <w:sz w:val="22"/>
                <w:szCs w:val="22"/>
                <w:lang w:eastAsia="zh-CN"/>
              </w:rPr>
              <w:t>修订版</w:t>
            </w:r>
            <w:r w:rsidR="00C101F3" w:rsidRPr="00613A47">
              <w:rPr>
                <w:rFonts w:ascii="Calibri" w:hAnsi="Calibri" w:cs="Calibri"/>
                <w:sz w:val="22"/>
                <w:szCs w:val="22"/>
                <w:lang w:eastAsia="zh-CN"/>
              </w:rPr>
              <w:t>）</w:t>
            </w:r>
            <w:r w:rsidR="00F72840" w:rsidRPr="00613A47">
              <w:rPr>
                <w:rFonts w:ascii="Calibri" w:hAnsi="Calibri" w:cs="Calibri" w:hint="eastAsia"/>
                <w:sz w:val="22"/>
                <w:szCs w:val="22"/>
                <w:lang w:eastAsia="zh-CN"/>
              </w:rPr>
              <w:t>落实</w:t>
            </w:r>
            <w:r w:rsidR="00C101F3" w:rsidRPr="00613A47">
              <w:rPr>
                <w:rFonts w:ascii="Calibri" w:hAnsi="Calibri" w:cs="Calibri"/>
                <w:sz w:val="22"/>
                <w:szCs w:val="22"/>
                <w:lang w:eastAsia="zh-CN"/>
              </w:rPr>
              <w:t>情况</w:t>
            </w:r>
            <w:r w:rsidR="00F72840" w:rsidRPr="00613A47">
              <w:rPr>
                <w:rFonts w:ascii="Calibri" w:hAnsi="Calibri" w:cs="Calibri" w:hint="eastAsia"/>
                <w:sz w:val="22"/>
                <w:szCs w:val="22"/>
                <w:lang w:eastAsia="zh-CN"/>
              </w:rPr>
              <w:t>的</w:t>
            </w:r>
            <w:r w:rsidR="00972E5D" w:rsidRPr="00613A47">
              <w:rPr>
                <w:rFonts w:ascii="Calibri" w:hAnsi="Calibri" w:cs="Calibri"/>
                <w:sz w:val="22"/>
                <w:szCs w:val="22"/>
                <w:lang w:eastAsia="zh-CN"/>
              </w:rPr>
              <w:t>第</w:t>
            </w:r>
            <w:r w:rsidR="00972E5D" w:rsidRPr="00613A47">
              <w:rPr>
                <w:rFonts w:ascii="Calibri" w:hAnsi="Calibri" w:cs="Calibri"/>
                <w:sz w:val="22"/>
                <w:szCs w:val="22"/>
                <w:lang w:eastAsia="zh-CN"/>
              </w:rPr>
              <w:t>5</w:t>
            </w:r>
            <w:r w:rsidR="00972E5D" w:rsidRPr="00613A47">
              <w:rPr>
                <w:rFonts w:ascii="Calibri" w:hAnsi="Calibri" w:cs="Calibri" w:hint="eastAsia"/>
                <w:sz w:val="22"/>
                <w:szCs w:val="22"/>
                <w:lang w:eastAsia="zh-CN"/>
              </w:rPr>
              <w:t>段</w:t>
            </w:r>
            <w:r w:rsidR="003D32A0" w:rsidRPr="00613A47">
              <w:rPr>
                <w:rFonts w:ascii="Calibri" w:hAnsi="Calibri" w:cs="Calibri" w:hint="eastAsia"/>
                <w:sz w:val="22"/>
                <w:szCs w:val="22"/>
                <w:lang w:eastAsia="zh-CN"/>
              </w:rPr>
              <w:t>记录在案</w:t>
            </w:r>
            <w:r w:rsidR="00C101F3" w:rsidRPr="00613A47">
              <w:rPr>
                <w:rFonts w:ascii="Calibri" w:hAnsi="Calibri" w:cs="Calibri"/>
                <w:sz w:val="22"/>
                <w:szCs w:val="22"/>
                <w:lang w:eastAsia="zh-CN"/>
              </w:rPr>
              <w:t>。</w:t>
            </w:r>
          </w:p>
        </w:tc>
        <w:tc>
          <w:tcPr>
            <w:tcW w:w="3118" w:type="dxa"/>
          </w:tcPr>
          <w:p w14:paraId="6B86AB54" w14:textId="77777777" w:rsidR="00C101F3" w:rsidRPr="009D5AF6" w:rsidRDefault="00C101F3" w:rsidP="003C5868">
            <w:pPr>
              <w:tabs>
                <w:tab w:val="left" w:pos="461"/>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CA" w:eastAsia="zh-CN"/>
              </w:rPr>
            </w:pPr>
          </w:p>
        </w:tc>
      </w:tr>
      <w:bookmarkEnd w:id="9"/>
      <w:tr w:rsidR="00C101F3" w:rsidRPr="009D5AF6" w14:paraId="0F55EEE1" w14:textId="77777777" w:rsidTr="003C5868">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296ED6BC" w14:textId="77777777" w:rsidR="00C101F3" w:rsidRPr="009D5AF6" w:rsidRDefault="00C101F3" w:rsidP="003C5868">
            <w:pPr>
              <w:pStyle w:val="Tabletext"/>
              <w:spacing w:before="120" w:after="120" w:line="260" w:lineRule="auto"/>
              <w:rPr>
                <w:rFonts w:ascii="Calibri" w:hAnsi="Calibri" w:cs="Calibri"/>
                <w:szCs w:val="22"/>
                <w:lang w:val="en-CA" w:eastAsia="zh-CN"/>
              </w:rPr>
            </w:pPr>
          </w:p>
        </w:tc>
        <w:tc>
          <w:tcPr>
            <w:tcW w:w="4065" w:type="dxa"/>
            <w:vMerge/>
          </w:tcPr>
          <w:p w14:paraId="1C30C3C4" w14:textId="77777777" w:rsidR="00C101F3" w:rsidRPr="009D5AF6" w:rsidRDefault="00C101F3" w:rsidP="003C586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eastAsia="zh-CN"/>
              </w:rPr>
            </w:pPr>
          </w:p>
        </w:tc>
        <w:tc>
          <w:tcPr>
            <w:tcW w:w="6854" w:type="dxa"/>
          </w:tcPr>
          <w:p w14:paraId="1E184BAE" w14:textId="6C7E61A3" w:rsidR="00C101F3" w:rsidRPr="00613A47" w:rsidRDefault="005D46FC" w:rsidP="00895396">
            <w:pPr>
              <w:tabs>
                <w:tab w:val="left" w:pos="603"/>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613A47">
              <w:rPr>
                <w:rFonts w:ascii="Calibri" w:hAnsi="Calibri" w:cs="Calibri"/>
                <w:sz w:val="22"/>
                <w:szCs w:val="22"/>
                <w:lang w:val="en-CA" w:eastAsia="zh-CN"/>
              </w:rPr>
              <w:t>g)</w:t>
            </w:r>
            <w:r w:rsidRPr="00613A47">
              <w:rPr>
                <w:rFonts w:ascii="Calibri" w:hAnsi="Calibri" w:cs="Calibri"/>
                <w:sz w:val="22"/>
                <w:szCs w:val="22"/>
                <w:lang w:val="en-CA" w:eastAsia="zh-CN"/>
              </w:rPr>
              <w:tab/>
            </w:r>
            <w:r w:rsidR="00C101F3" w:rsidRPr="00613A47">
              <w:rPr>
                <w:rFonts w:ascii="Calibri" w:hAnsi="Calibri" w:cs="Calibri"/>
                <w:sz w:val="22"/>
                <w:szCs w:val="22"/>
                <w:lang w:eastAsia="zh-CN"/>
              </w:rPr>
              <w:t>委员会</w:t>
            </w:r>
            <w:r w:rsidR="00CF69E5" w:rsidRPr="00613A47">
              <w:rPr>
                <w:rFonts w:ascii="Calibri" w:hAnsi="Calibri" w:cs="Calibri" w:hint="eastAsia"/>
                <w:sz w:val="22"/>
                <w:szCs w:val="22"/>
                <w:lang w:eastAsia="zh-CN"/>
              </w:rPr>
              <w:t>将</w:t>
            </w:r>
            <w:r w:rsidR="00C101F3" w:rsidRPr="00613A47">
              <w:rPr>
                <w:rFonts w:ascii="Calibri" w:hAnsi="Calibri" w:cs="Calibri"/>
                <w:sz w:val="22"/>
                <w:szCs w:val="22"/>
                <w:lang w:eastAsia="zh-CN"/>
              </w:rPr>
              <w:t>RRB25-2/4</w:t>
            </w:r>
            <w:r w:rsidR="00622F1D" w:rsidRPr="00613A47">
              <w:rPr>
                <w:rFonts w:ascii="Calibri" w:hAnsi="Calibri" w:cs="Calibri" w:hint="eastAsia"/>
                <w:sz w:val="22"/>
                <w:szCs w:val="22"/>
                <w:lang w:eastAsia="zh-CN"/>
              </w:rPr>
              <w:t>号</w:t>
            </w:r>
            <w:r w:rsidR="00622F1D" w:rsidRPr="00613A47">
              <w:rPr>
                <w:rFonts w:ascii="Calibri" w:hAnsi="Calibri" w:cs="Calibri"/>
                <w:sz w:val="22"/>
                <w:szCs w:val="22"/>
                <w:lang w:eastAsia="zh-CN"/>
              </w:rPr>
              <w:t>文件</w:t>
            </w:r>
            <w:r w:rsidR="00CF69E5" w:rsidRPr="00613A47">
              <w:rPr>
                <w:rFonts w:ascii="Calibri" w:hAnsi="Calibri" w:cs="Calibri"/>
                <w:sz w:val="22"/>
                <w:szCs w:val="22"/>
                <w:lang w:eastAsia="zh-CN"/>
              </w:rPr>
              <w:t>第</w:t>
            </w:r>
            <w:r w:rsidR="00CF69E5" w:rsidRPr="00613A47">
              <w:rPr>
                <w:rFonts w:ascii="Calibri" w:hAnsi="Calibri" w:cs="Calibri"/>
                <w:sz w:val="22"/>
                <w:szCs w:val="22"/>
                <w:lang w:eastAsia="zh-CN"/>
              </w:rPr>
              <w:t>6</w:t>
            </w:r>
            <w:r w:rsidR="00CF69E5" w:rsidRPr="00613A47">
              <w:rPr>
                <w:rFonts w:ascii="Calibri" w:hAnsi="Calibri" w:cs="Calibri"/>
                <w:sz w:val="22"/>
                <w:szCs w:val="22"/>
                <w:lang w:eastAsia="zh-CN"/>
              </w:rPr>
              <w:t>段</w:t>
            </w:r>
            <w:r w:rsidR="00C61C8D" w:rsidRPr="00613A47">
              <w:rPr>
                <w:rFonts w:ascii="Calibri" w:hAnsi="Calibri" w:cs="Calibri" w:hint="eastAsia"/>
                <w:sz w:val="22"/>
                <w:szCs w:val="22"/>
                <w:lang w:eastAsia="zh-CN"/>
              </w:rPr>
              <w:t>（涉及</w:t>
            </w:r>
            <w:r w:rsidR="00C61C8D" w:rsidRPr="00613A47">
              <w:rPr>
                <w:rFonts w:ascii="Calibri" w:hAnsi="Calibri" w:cs="Calibri"/>
                <w:sz w:val="22"/>
                <w:szCs w:val="22"/>
                <w:lang w:eastAsia="zh-CN"/>
              </w:rPr>
              <w:t>根据第</w:t>
            </w:r>
            <w:r w:rsidR="00C61C8D" w:rsidRPr="00613A47">
              <w:rPr>
                <w:rFonts w:ascii="Calibri" w:hAnsi="Calibri" w:cs="Calibri"/>
                <w:b/>
                <w:bCs/>
                <w:sz w:val="22"/>
                <w:szCs w:val="22"/>
                <w:lang w:eastAsia="zh-CN"/>
              </w:rPr>
              <w:t>85</w:t>
            </w:r>
            <w:r w:rsidR="00C61C8D" w:rsidRPr="00613A47">
              <w:rPr>
                <w:rFonts w:ascii="Calibri" w:hAnsi="Calibri" w:cs="Calibri"/>
                <w:sz w:val="22"/>
                <w:szCs w:val="22"/>
                <w:lang w:eastAsia="zh-CN"/>
              </w:rPr>
              <w:t>号决议（</w:t>
            </w:r>
            <w:r w:rsidR="00C61C8D" w:rsidRPr="00613A47">
              <w:rPr>
                <w:rFonts w:ascii="Calibri" w:hAnsi="Calibri" w:cs="Calibri"/>
                <w:b/>
                <w:bCs/>
                <w:sz w:val="22"/>
                <w:szCs w:val="22"/>
                <w:lang w:eastAsia="zh-CN"/>
              </w:rPr>
              <w:t>WRC-23</w:t>
            </w:r>
            <w:r w:rsidR="00C61C8D" w:rsidRPr="00613A47">
              <w:rPr>
                <w:rFonts w:ascii="Calibri" w:hAnsi="Calibri" w:cs="Calibri" w:hint="eastAsia"/>
                <w:b/>
                <w:bCs/>
                <w:sz w:val="22"/>
                <w:szCs w:val="22"/>
                <w:lang w:eastAsia="zh-CN"/>
              </w:rPr>
              <w:t>，</w:t>
            </w:r>
            <w:r w:rsidR="00C61C8D" w:rsidRPr="00613A47">
              <w:rPr>
                <w:rFonts w:ascii="Calibri" w:hAnsi="Calibri" w:cs="Calibri"/>
                <w:b/>
                <w:bCs/>
                <w:sz w:val="22"/>
                <w:szCs w:val="22"/>
                <w:lang w:eastAsia="zh-CN"/>
              </w:rPr>
              <w:t>修订版</w:t>
            </w:r>
            <w:r w:rsidR="00C61C8D" w:rsidRPr="00613A47">
              <w:rPr>
                <w:rFonts w:ascii="Calibri" w:hAnsi="Calibri" w:cs="Calibri"/>
                <w:sz w:val="22"/>
                <w:szCs w:val="22"/>
                <w:lang w:eastAsia="zh-CN"/>
              </w:rPr>
              <w:t>）</w:t>
            </w:r>
            <w:r w:rsidR="00C61C8D" w:rsidRPr="00613A47">
              <w:rPr>
                <w:rFonts w:ascii="Calibri" w:hAnsi="Calibri" w:cs="Calibri" w:hint="eastAsia"/>
                <w:sz w:val="22"/>
                <w:szCs w:val="22"/>
                <w:lang w:eastAsia="zh-CN"/>
              </w:rPr>
              <w:t>对</w:t>
            </w:r>
            <w:r w:rsidR="00C61C8D" w:rsidRPr="00613A47">
              <w:rPr>
                <w:rFonts w:ascii="Calibri" w:hAnsi="Calibri" w:cs="Calibri"/>
                <w:sz w:val="22"/>
                <w:szCs w:val="22"/>
                <w:lang w:val="en-CA" w:eastAsia="zh-CN"/>
              </w:rPr>
              <w:t>non-GSO FSS</w:t>
            </w:r>
            <w:r w:rsidR="00C61C8D" w:rsidRPr="00613A47">
              <w:rPr>
                <w:rFonts w:ascii="Calibri" w:hAnsi="Calibri" w:cs="Calibri"/>
                <w:sz w:val="22"/>
                <w:szCs w:val="22"/>
                <w:lang w:eastAsia="zh-CN"/>
              </w:rPr>
              <w:t>卫星系统频率指配的合格有利</w:t>
            </w:r>
            <w:r w:rsidR="00C61C8D" w:rsidRPr="00613A47">
              <w:rPr>
                <w:rFonts w:ascii="Calibri" w:hAnsi="Calibri" w:cs="Calibri" w:hint="eastAsia"/>
                <w:sz w:val="22"/>
                <w:szCs w:val="22"/>
                <w:lang w:eastAsia="zh-CN"/>
              </w:rPr>
              <w:t>结论的审查）</w:t>
            </w:r>
            <w:r w:rsidR="00CF69E5" w:rsidRPr="00613A47">
              <w:rPr>
                <w:rFonts w:ascii="Calibri" w:hAnsi="Calibri" w:cs="Calibri"/>
                <w:sz w:val="22"/>
                <w:szCs w:val="22"/>
                <w:lang w:eastAsia="zh-CN"/>
              </w:rPr>
              <w:t>记录在案</w:t>
            </w:r>
            <w:r w:rsidR="00C101F3" w:rsidRPr="00613A47">
              <w:rPr>
                <w:rFonts w:ascii="Calibri" w:hAnsi="Calibri" w:cs="Calibri"/>
                <w:sz w:val="22"/>
                <w:szCs w:val="22"/>
                <w:lang w:eastAsia="zh-CN"/>
              </w:rPr>
              <w:t>，并感谢无线电通信局完成了对第</w:t>
            </w:r>
            <w:r w:rsidR="00C101F3" w:rsidRPr="00613A47">
              <w:rPr>
                <w:rFonts w:ascii="Calibri" w:hAnsi="Calibri" w:cs="Calibri"/>
                <w:b/>
                <w:bCs/>
                <w:sz w:val="22"/>
                <w:szCs w:val="22"/>
                <w:lang w:eastAsia="zh-CN"/>
              </w:rPr>
              <w:t>22</w:t>
            </w:r>
            <w:r w:rsidR="00C101F3" w:rsidRPr="00613A47">
              <w:rPr>
                <w:rFonts w:ascii="Calibri" w:hAnsi="Calibri" w:cs="Calibri"/>
                <w:sz w:val="22"/>
                <w:szCs w:val="22"/>
                <w:lang w:eastAsia="zh-CN"/>
              </w:rPr>
              <w:t>条中</w:t>
            </w:r>
            <w:r w:rsidR="00C101F3" w:rsidRPr="00613A47">
              <w:rPr>
                <w:rFonts w:ascii="Calibri" w:hAnsi="Calibri" w:cs="Calibri"/>
                <w:sz w:val="22"/>
                <w:szCs w:val="22"/>
                <w:lang w:eastAsia="zh-CN"/>
              </w:rPr>
              <w:t>epfd</w:t>
            </w:r>
            <w:r w:rsidR="00C101F3" w:rsidRPr="00613A47">
              <w:rPr>
                <w:rFonts w:ascii="Calibri" w:hAnsi="Calibri" w:cs="Calibri"/>
                <w:sz w:val="22"/>
                <w:szCs w:val="22"/>
                <w:lang w:eastAsia="zh-CN"/>
              </w:rPr>
              <w:t>限值</w:t>
            </w:r>
            <w:r w:rsidR="00B55D94" w:rsidRPr="00613A47">
              <w:rPr>
                <w:rFonts w:ascii="Calibri" w:hAnsi="Calibri" w:cs="Calibri" w:hint="eastAsia"/>
                <w:sz w:val="22"/>
                <w:szCs w:val="22"/>
                <w:lang w:eastAsia="zh-CN"/>
              </w:rPr>
              <w:t>以及</w:t>
            </w:r>
            <w:r w:rsidR="00C101F3" w:rsidRPr="00613A47">
              <w:rPr>
                <w:rFonts w:ascii="Calibri" w:hAnsi="Calibri" w:cs="Calibri"/>
                <w:sz w:val="22"/>
                <w:szCs w:val="22"/>
                <w:lang w:eastAsia="zh-CN"/>
              </w:rPr>
              <w:t>第</w:t>
            </w:r>
            <w:r w:rsidR="00C101F3" w:rsidRPr="00613A47">
              <w:rPr>
                <w:rFonts w:ascii="Calibri" w:hAnsi="Calibri" w:cs="Calibri"/>
                <w:b/>
                <w:bCs/>
                <w:sz w:val="22"/>
                <w:szCs w:val="22"/>
                <w:lang w:eastAsia="zh-CN"/>
              </w:rPr>
              <w:t>9.7B</w:t>
            </w:r>
            <w:r w:rsidR="00C101F3" w:rsidRPr="00613A47">
              <w:rPr>
                <w:rFonts w:ascii="Calibri" w:hAnsi="Calibri" w:cs="Calibri"/>
                <w:sz w:val="22"/>
                <w:szCs w:val="22"/>
                <w:lang w:eastAsia="zh-CN"/>
              </w:rPr>
              <w:t>款下协调要求</w:t>
            </w:r>
            <w:r w:rsidR="004728DE" w:rsidRPr="00613A47">
              <w:rPr>
                <w:rFonts w:ascii="Calibri" w:hAnsi="Calibri" w:cs="Calibri" w:hint="eastAsia"/>
                <w:sz w:val="22"/>
                <w:szCs w:val="22"/>
                <w:lang w:eastAsia="zh-CN"/>
              </w:rPr>
              <w:t>有关的结论的</w:t>
            </w:r>
            <w:r w:rsidR="00C101F3" w:rsidRPr="00613A47">
              <w:rPr>
                <w:rFonts w:ascii="Calibri" w:hAnsi="Calibri" w:cs="Calibri"/>
                <w:sz w:val="22"/>
                <w:szCs w:val="22"/>
                <w:lang w:eastAsia="zh-CN"/>
              </w:rPr>
              <w:t>审查。</w:t>
            </w:r>
          </w:p>
          <w:p w14:paraId="38B7D745" w14:textId="6F5AECC4" w:rsidR="00CF69E5" w:rsidRPr="00613A47" w:rsidRDefault="00CF69E5" w:rsidP="004728DE">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613A47">
              <w:rPr>
                <w:rFonts w:ascii="Calibri" w:hAnsi="Calibri" w:cs="Calibri"/>
                <w:sz w:val="22"/>
                <w:szCs w:val="22"/>
                <w:lang w:eastAsia="zh-CN"/>
              </w:rPr>
              <w:t>委员会责成无线电通信局</w:t>
            </w:r>
            <w:r w:rsidR="004728DE" w:rsidRPr="00613A47">
              <w:rPr>
                <w:rFonts w:ascii="Calibri" w:hAnsi="Calibri" w:cs="Calibri"/>
                <w:sz w:val="22"/>
                <w:szCs w:val="22"/>
                <w:lang w:eastAsia="zh-CN"/>
              </w:rPr>
              <w:t>报告</w:t>
            </w:r>
            <w:r w:rsidR="00E90D5C" w:rsidRPr="00613A47">
              <w:rPr>
                <w:rFonts w:ascii="Calibri" w:hAnsi="Calibri" w:cs="Calibri"/>
                <w:sz w:val="22"/>
                <w:szCs w:val="22"/>
                <w:lang w:eastAsia="zh-CN"/>
              </w:rPr>
              <w:t>表</w:t>
            </w:r>
            <w:r w:rsidR="00E90D5C" w:rsidRPr="00613A47">
              <w:rPr>
                <w:rFonts w:ascii="Calibri" w:hAnsi="Calibri" w:cs="Calibri"/>
                <w:sz w:val="22"/>
                <w:szCs w:val="22"/>
                <w:lang w:eastAsia="zh-CN"/>
              </w:rPr>
              <w:t>6-2</w:t>
            </w:r>
            <w:r w:rsidR="00E90D5C" w:rsidRPr="00613A47">
              <w:rPr>
                <w:rFonts w:ascii="Calibri" w:hAnsi="Calibri" w:cs="Calibri"/>
                <w:sz w:val="22"/>
                <w:szCs w:val="22"/>
                <w:lang w:eastAsia="zh-CN"/>
              </w:rPr>
              <w:t>所列</w:t>
            </w:r>
            <w:r w:rsidR="004728DE" w:rsidRPr="00613A47">
              <w:rPr>
                <w:rFonts w:ascii="Calibri" w:hAnsi="Calibri" w:cs="Calibri"/>
                <w:sz w:val="22"/>
                <w:szCs w:val="22"/>
                <w:lang w:eastAsia="zh-CN"/>
              </w:rPr>
              <w:t>正在审查</w:t>
            </w:r>
            <w:r w:rsidR="00E90D5C" w:rsidRPr="00613A47">
              <w:rPr>
                <w:rFonts w:ascii="Calibri" w:hAnsi="Calibri" w:cs="Calibri" w:hint="eastAsia"/>
                <w:sz w:val="22"/>
                <w:szCs w:val="22"/>
                <w:lang w:eastAsia="zh-CN"/>
              </w:rPr>
              <w:t>中</w:t>
            </w:r>
            <w:r w:rsidR="004728DE" w:rsidRPr="00613A47">
              <w:rPr>
                <w:rFonts w:ascii="Calibri" w:hAnsi="Calibri" w:cs="Calibri"/>
                <w:sz w:val="22"/>
                <w:szCs w:val="22"/>
                <w:lang w:eastAsia="zh-CN"/>
              </w:rPr>
              <w:t>的案件的结果</w:t>
            </w:r>
            <w:r w:rsidRPr="00613A47">
              <w:rPr>
                <w:rFonts w:ascii="Calibri" w:hAnsi="Calibri" w:cs="Calibri"/>
                <w:sz w:val="22"/>
                <w:szCs w:val="22"/>
                <w:lang w:eastAsia="zh-CN"/>
              </w:rPr>
              <w:t>。</w:t>
            </w:r>
          </w:p>
        </w:tc>
        <w:tc>
          <w:tcPr>
            <w:tcW w:w="3118" w:type="dxa"/>
          </w:tcPr>
          <w:p w14:paraId="7FCA4F6C" w14:textId="0B257A12" w:rsidR="005D46FC" w:rsidRPr="009D5AF6" w:rsidRDefault="005D46FC" w:rsidP="0049022C">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Pr>
                <w:rFonts w:ascii="Calibri" w:hAnsi="Calibri" w:cs="Calibri"/>
              </w:rPr>
              <w:t>无线电通信局</w:t>
            </w:r>
            <w:r w:rsidR="004728DE" w:rsidRPr="004728DE">
              <w:rPr>
                <w:rFonts w:ascii="Calibri" w:hAnsi="Calibri" w:cs="Calibri"/>
              </w:rPr>
              <w:t>报告</w:t>
            </w:r>
            <w:r w:rsidR="0049022C" w:rsidRPr="004728DE">
              <w:rPr>
                <w:rFonts w:ascii="Calibri" w:hAnsi="Calibri" w:cs="Calibri"/>
              </w:rPr>
              <w:t>表</w:t>
            </w:r>
            <w:r w:rsidR="0049022C" w:rsidRPr="004728DE">
              <w:rPr>
                <w:rFonts w:ascii="Calibri" w:hAnsi="Calibri" w:cs="Calibri"/>
              </w:rPr>
              <w:t>6-2</w:t>
            </w:r>
            <w:r w:rsidR="0049022C" w:rsidRPr="004728DE">
              <w:rPr>
                <w:rFonts w:ascii="Calibri" w:hAnsi="Calibri" w:cs="Calibri"/>
              </w:rPr>
              <w:t>所列</w:t>
            </w:r>
            <w:r w:rsidR="004728DE" w:rsidRPr="004728DE">
              <w:rPr>
                <w:rFonts w:ascii="Calibri" w:hAnsi="Calibri" w:cs="Calibri"/>
              </w:rPr>
              <w:t>正在审查</w:t>
            </w:r>
            <w:r w:rsidR="0049022C">
              <w:rPr>
                <w:rFonts w:ascii="Calibri" w:hAnsi="Calibri" w:cs="Calibri" w:hint="eastAsia"/>
              </w:rPr>
              <w:t>中</w:t>
            </w:r>
            <w:r w:rsidR="004728DE" w:rsidRPr="004728DE">
              <w:rPr>
                <w:rFonts w:ascii="Calibri" w:hAnsi="Calibri" w:cs="Calibri"/>
              </w:rPr>
              <w:t>的案件的结果</w:t>
            </w:r>
            <w:r w:rsidR="004728DE" w:rsidRPr="00CF69E5">
              <w:rPr>
                <w:rFonts w:ascii="Calibri" w:hAnsi="Calibri" w:cs="Calibri"/>
              </w:rPr>
              <w:t>。</w:t>
            </w:r>
          </w:p>
        </w:tc>
      </w:tr>
      <w:tr w:rsidR="00C101F3" w:rsidRPr="009D5AF6" w14:paraId="70FD1376" w14:textId="77777777" w:rsidTr="003C5868">
        <w:trPr>
          <w:trHeight w:val="551"/>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6EB9DEF7" w14:textId="77777777" w:rsidR="00C101F3" w:rsidRPr="009D5AF6" w:rsidRDefault="00C101F3" w:rsidP="003C5868">
            <w:pPr>
              <w:pStyle w:val="Tabletext"/>
              <w:spacing w:before="120" w:after="120" w:line="260" w:lineRule="auto"/>
              <w:rPr>
                <w:rFonts w:ascii="Calibri" w:hAnsi="Calibri" w:cs="Calibri"/>
                <w:szCs w:val="22"/>
                <w:lang w:val="en-CA" w:eastAsia="zh-CN"/>
              </w:rPr>
            </w:pPr>
          </w:p>
        </w:tc>
        <w:tc>
          <w:tcPr>
            <w:tcW w:w="4065" w:type="dxa"/>
            <w:vMerge/>
          </w:tcPr>
          <w:p w14:paraId="6BAB9088" w14:textId="77777777" w:rsidR="00C101F3" w:rsidRPr="009D5AF6" w:rsidRDefault="00C101F3" w:rsidP="003C586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eastAsia="zh-CN"/>
              </w:rPr>
            </w:pPr>
          </w:p>
        </w:tc>
        <w:tc>
          <w:tcPr>
            <w:tcW w:w="6854" w:type="dxa"/>
          </w:tcPr>
          <w:p w14:paraId="5F15B414" w14:textId="77777777" w:rsidR="00B55D94" w:rsidRDefault="005D46FC" w:rsidP="00895396">
            <w:pPr>
              <w:tabs>
                <w:tab w:val="left" w:pos="613"/>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9D5AF6">
              <w:rPr>
                <w:rFonts w:ascii="Calibri" w:hAnsi="Calibri" w:cs="Calibri"/>
                <w:sz w:val="22"/>
                <w:szCs w:val="22"/>
                <w:lang w:val="en-CA" w:eastAsia="zh-CN"/>
              </w:rPr>
              <w:t>h)</w:t>
            </w:r>
            <w:r w:rsidRPr="009D5AF6">
              <w:rPr>
                <w:rFonts w:ascii="Calibri" w:hAnsi="Calibri" w:cs="Calibri"/>
                <w:sz w:val="22"/>
                <w:szCs w:val="22"/>
                <w:lang w:val="en-CA" w:eastAsia="zh-CN"/>
              </w:rPr>
              <w:tab/>
            </w:r>
            <w:r w:rsidR="00C101F3">
              <w:rPr>
                <w:rFonts w:ascii="Calibri" w:hAnsi="Calibri" w:cs="Calibri"/>
                <w:sz w:val="22"/>
                <w:szCs w:val="22"/>
                <w:lang w:eastAsia="zh-CN"/>
              </w:rPr>
              <w:t>委员会</w:t>
            </w:r>
            <w:r w:rsidR="004728DE">
              <w:rPr>
                <w:rFonts w:ascii="Calibri" w:hAnsi="Calibri" w:cs="Calibri" w:hint="eastAsia"/>
                <w:sz w:val="22"/>
                <w:szCs w:val="22"/>
                <w:lang w:eastAsia="zh-CN"/>
              </w:rPr>
              <w:t>将</w:t>
            </w:r>
            <w:r w:rsidR="00C101F3" w:rsidRPr="00C73F0F">
              <w:rPr>
                <w:rFonts w:ascii="Calibri" w:hAnsi="Calibri" w:cs="Calibri"/>
                <w:sz w:val="22"/>
                <w:szCs w:val="22"/>
                <w:lang w:eastAsia="zh-CN"/>
              </w:rPr>
              <w:t>RRB25-2/4</w:t>
            </w:r>
            <w:r w:rsidR="004728DE">
              <w:rPr>
                <w:rFonts w:ascii="Calibri" w:hAnsi="Calibri" w:cs="Calibri" w:hint="eastAsia"/>
                <w:sz w:val="22"/>
                <w:szCs w:val="22"/>
                <w:lang w:eastAsia="zh-CN"/>
              </w:rPr>
              <w:t>号文件</w:t>
            </w:r>
            <w:r w:rsidR="00B55D94">
              <w:rPr>
                <w:rFonts w:ascii="Calibri" w:hAnsi="Calibri" w:cs="Calibri" w:hint="eastAsia"/>
                <w:sz w:val="22"/>
                <w:szCs w:val="22"/>
                <w:lang w:eastAsia="zh-CN"/>
              </w:rPr>
              <w:t>关于</w:t>
            </w:r>
            <w:r w:rsidR="004728DE" w:rsidRPr="00C73F0F">
              <w:rPr>
                <w:rFonts w:ascii="Calibri" w:hAnsi="Calibri" w:cs="Calibri"/>
                <w:sz w:val="22"/>
                <w:szCs w:val="22"/>
                <w:lang w:eastAsia="zh-CN"/>
              </w:rPr>
              <w:t>第</w:t>
            </w:r>
            <w:r w:rsidR="004728DE" w:rsidRPr="004728DE">
              <w:rPr>
                <w:rFonts w:ascii="Calibri" w:hAnsi="Calibri" w:cs="Calibri"/>
                <w:b/>
                <w:bCs/>
                <w:sz w:val="22"/>
                <w:szCs w:val="22"/>
                <w:lang w:eastAsia="zh-CN"/>
              </w:rPr>
              <w:t>35</w:t>
            </w:r>
            <w:r w:rsidR="004728DE" w:rsidRPr="00C73F0F">
              <w:rPr>
                <w:rFonts w:ascii="Calibri" w:hAnsi="Calibri" w:cs="Calibri"/>
                <w:sz w:val="22"/>
                <w:szCs w:val="22"/>
                <w:lang w:eastAsia="zh-CN"/>
              </w:rPr>
              <w:t>号决议（</w:t>
            </w:r>
            <w:r w:rsidR="004728DE" w:rsidRPr="004728DE">
              <w:rPr>
                <w:rFonts w:ascii="Calibri" w:hAnsi="Calibri" w:cs="Calibri"/>
                <w:b/>
                <w:bCs/>
                <w:sz w:val="22"/>
                <w:szCs w:val="22"/>
                <w:lang w:eastAsia="zh-CN"/>
              </w:rPr>
              <w:t>WRC-23</w:t>
            </w:r>
            <w:r w:rsidR="004728DE" w:rsidRPr="004728DE">
              <w:rPr>
                <w:rFonts w:ascii="Calibri" w:hAnsi="Calibri" w:cs="Calibri" w:hint="eastAsia"/>
                <w:b/>
                <w:bCs/>
                <w:sz w:val="22"/>
                <w:szCs w:val="22"/>
                <w:lang w:eastAsia="zh-CN"/>
              </w:rPr>
              <w:t>，</w:t>
            </w:r>
            <w:r w:rsidR="004728DE" w:rsidRPr="004728DE">
              <w:rPr>
                <w:rFonts w:ascii="Calibri" w:hAnsi="Calibri" w:cs="Calibri"/>
                <w:b/>
                <w:bCs/>
                <w:sz w:val="22"/>
                <w:szCs w:val="22"/>
                <w:lang w:eastAsia="zh-CN"/>
              </w:rPr>
              <w:t>修订版</w:t>
            </w:r>
            <w:r w:rsidR="004728DE" w:rsidRPr="00C73F0F">
              <w:rPr>
                <w:rFonts w:ascii="Calibri" w:hAnsi="Calibri" w:cs="Calibri"/>
                <w:sz w:val="22"/>
                <w:szCs w:val="22"/>
                <w:lang w:eastAsia="zh-CN"/>
              </w:rPr>
              <w:t>）</w:t>
            </w:r>
            <w:r w:rsidR="004728DE">
              <w:rPr>
                <w:rFonts w:ascii="Calibri" w:hAnsi="Calibri" w:cs="Calibri" w:hint="eastAsia"/>
                <w:sz w:val="22"/>
                <w:szCs w:val="22"/>
                <w:lang w:eastAsia="zh-CN"/>
              </w:rPr>
              <w:t>落实</w:t>
            </w:r>
            <w:r w:rsidR="004728DE" w:rsidRPr="00C73F0F">
              <w:rPr>
                <w:rFonts w:ascii="Calibri" w:hAnsi="Calibri" w:cs="Calibri"/>
                <w:sz w:val="22"/>
                <w:szCs w:val="22"/>
                <w:lang w:eastAsia="zh-CN"/>
              </w:rPr>
              <w:t>情况</w:t>
            </w:r>
            <w:r w:rsidR="004728DE">
              <w:rPr>
                <w:rFonts w:ascii="Calibri" w:hAnsi="Calibri" w:cs="Calibri" w:hint="eastAsia"/>
                <w:sz w:val="22"/>
                <w:szCs w:val="22"/>
                <w:lang w:eastAsia="zh-CN"/>
              </w:rPr>
              <w:t>的</w:t>
            </w:r>
            <w:r w:rsidR="00C101F3" w:rsidRPr="00C73F0F">
              <w:rPr>
                <w:rFonts w:ascii="Calibri" w:hAnsi="Calibri" w:cs="Calibri"/>
                <w:sz w:val="22"/>
                <w:szCs w:val="22"/>
                <w:lang w:eastAsia="zh-CN"/>
              </w:rPr>
              <w:t>第</w:t>
            </w:r>
            <w:r w:rsidR="00C101F3" w:rsidRPr="00C73F0F">
              <w:rPr>
                <w:rFonts w:ascii="Calibri" w:hAnsi="Calibri" w:cs="Calibri"/>
                <w:sz w:val="22"/>
                <w:szCs w:val="22"/>
                <w:lang w:eastAsia="zh-CN"/>
              </w:rPr>
              <w:t>7</w:t>
            </w:r>
            <w:r w:rsidR="004728DE">
              <w:rPr>
                <w:rFonts w:ascii="Calibri" w:hAnsi="Calibri" w:cs="Calibri" w:hint="eastAsia"/>
                <w:sz w:val="22"/>
                <w:szCs w:val="22"/>
                <w:lang w:eastAsia="zh-CN"/>
              </w:rPr>
              <w:t>段记录在案</w:t>
            </w:r>
            <w:r w:rsidR="00C101F3" w:rsidRPr="00C73F0F">
              <w:rPr>
                <w:rFonts w:ascii="Calibri" w:hAnsi="Calibri" w:cs="Calibri"/>
                <w:sz w:val="22"/>
                <w:szCs w:val="22"/>
                <w:lang w:eastAsia="zh-CN"/>
              </w:rPr>
              <w:t>。</w:t>
            </w:r>
          </w:p>
          <w:p w14:paraId="733BF066" w14:textId="6399EC42" w:rsidR="00C101F3" w:rsidRPr="009D5AF6" w:rsidRDefault="00C101F3" w:rsidP="003C586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rFonts w:ascii="Calibri" w:hAnsi="Calibri" w:cs="Calibri"/>
                <w:sz w:val="22"/>
                <w:szCs w:val="22"/>
                <w:lang w:eastAsia="zh-CN"/>
              </w:rPr>
              <w:t>委员会</w:t>
            </w:r>
            <w:r w:rsidR="001A4C2C">
              <w:rPr>
                <w:rFonts w:ascii="Calibri" w:hAnsi="Calibri" w:cs="Calibri"/>
                <w:sz w:val="22"/>
                <w:szCs w:val="22"/>
                <w:lang w:eastAsia="zh-CN"/>
              </w:rPr>
              <w:t>责成无线电通信局</w:t>
            </w:r>
            <w:r w:rsidRPr="00C73F0F">
              <w:rPr>
                <w:rFonts w:ascii="Calibri" w:hAnsi="Calibri" w:cs="Calibri"/>
                <w:sz w:val="22"/>
                <w:szCs w:val="22"/>
                <w:lang w:eastAsia="zh-CN"/>
              </w:rPr>
              <w:t>在表</w:t>
            </w:r>
            <w:r w:rsidRPr="00C73F0F">
              <w:rPr>
                <w:rFonts w:ascii="Calibri" w:hAnsi="Calibri" w:cs="Calibri"/>
                <w:sz w:val="22"/>
                <w:szCs w:val="22"/>
                <w:lang w:eastAsia="zh-CN"/>
              </w:rPr>
              <w:t>7-2</w:t>
            </w:r>
            <w:r w:rsidRPr="00C73F0F">
              <w:rPr>
                <w:rFonts w:ascii="Calibri" w:hAnsi="Calibri" w:cs="Calibri"/>
                <w:sz w:val="22"/>
                <w:szCs w:val="22"/>
                <w:lang w:eastAsia="zh-CN"/>
              </w:rPr>
              <w:t>中补充关于</w:t>
            </w:r>
            <w:r w:rsidR="004728DE" w:rsidRPr="00C73F0F">
              <w:rPr>
                <w:rFonts w:ascii="Calibri" w:hAnsi="Calibri" w:cs="Calibri"/>
                <w:sz w:val="22"/>
                <w:szCs w:val="22"/>
                <w:lang w:eastAsia="zh-CN"/>
              </w:rPr>
              <w:t>第</w:t>
            </w:r>
            <w:r w:rsidR="004728DE" w:rsidRPr="004728DE">
              <w:rPr>
                <w:rFonts w:ascii="Calibri" w:hAnsi="Calibri" w:cs="Calibri"/>
                <w:b/>
                <w:bCs/>
                <w:sz w:val="22"/>
                <w:szCs w:val="22"/>
                <w:lang w:eastAsia="zh-CN"/>
              </w:rPr>
              <w:t>35</w:t>
            </w:r>
            <w:r w:rsidR="004728DE" w:rsidRPr="00C73F0F">
              <w:rPr>
                <w:rFonts w:ascii="Calibri" w:hAnsi="Calibri" w:cs="Calibri"/>
                <w:sz w:val="22"/>
                <w:szCs w:val="22"/>
                <w:lang w:eastAsia="zh-CN"/>
              </w:rPr>
              <w:t>号决议（</w:t>
            </w:r>
            <w:r w:rsidR="004728DE" w:rsidRPr="004728DE">
              <w:rPr>
                <w:rFonts w:ascii="Calibri" w:hAnsi="Calibri" w:cs="Calibri"/>
                <w:b/>
                <w:bCs/>
                <w:sz w:val="22"/>
                <w:szCs w:val="22"/>
                <w:lang w:eastAsia="zh-CN"/>
              </w:rPr>
              <w:t>WRC-23</w:t>
            </w:r>
            <w:r w:rsidR="004728DE" w:rsidRPr="004728DE">
              <w:rPr>
                <w:rFonts w:ascii="Calibri" w:hAnsi="Calibri" w:cs="Calibri" w:hint="eastAsia"/>
                <w:b/>
                <w:bCs/>
                <w:sz w:val="22"/>
                <w:szCs w:val="22"/>
                <w:lang w:eastAsia="zh-CN"/>
              </w:rPr>
              <w:t>，</w:t>
            </w:r>
            <w:r w:rsidR="004728DE" w:rsidRPr="004728DE">
              <w:rPr>
                <w:rFonts w:ascii="Calibri" w:hAnsi="Calibri" w:cs="Calibri"/>
                <w:b/>
                <w:bCs/>
                <w:sz w:val="22"/>
                <w:szCs w:val="22"/>
                <w:lang w:eastAsia="zh-CN"/>
              </w:rPr>
              <w:t>修订版</w:t>
            </w:r>
            <w:r w:rsidR="004728DE" w:rsidRPr="00C73F0F">
              <w:rPr>
                <w:rFonts w:ascii="Calibri" w:hAnsi="Calibri" w:cs="Calibri"/>
                <w:sz w:val="22"/>
                <w:szCs w:val="22"/>
                <w:lang w:eastAsia="zh-CN"/>
              </w:rPr>
              <w:t>）</w:t>
            </w:r>
            <w:r w:rsidR="004728DE" w:rsidRPr="004728DE">
              <w:rPr>
                <w:rFonts w:ascii="Calibri" w:eastAsia="STKaiti" w:hAnsi="Calibri" w:cs="Calibri" w:hint="eastAsia"/>
                <w:sz w:val="22"/>
                <w:szCs w:val="22"/>
                <w:lang w:eastAsia="zh-CN"/>
              </w:rPr>
              <w:t>做出决议</w:t>
            </w:r>
            <w:r w:rsidR="00B55D94">
              <w:rPr>
                <w:rFonts w:ascii="Calibri" w:eastAsia="STKaiti" w:hAnsi="Calibri" w:cs="Calibri" w:hint="eastAsia"/>
                <w:sz w:val="22"/>
                <w:szCs w:val="22"/>
                <w:lang w:eastAsia="zh-CN"/>
              </w:rPr>
              <w:t xml:space="preserve"> </w:t>
            </w:r>
            <w:r w:rsidRPr="004728DE">
              <w:rPr>
                <w:rFonts w:ascii="Calibri" w:eastAsia="STKaiti" w:hAnsi="Calibri" w:cs="Calibri"/>
                <w:sz w:val="22"/>
                <w:szCs w:val="22"/>
                <w:lang w:eastAsia="zh-CN"/>
              </w:rPr>
              <w:t>9d)</w:t>
            </w:r>
            <w:r w:rsidR="004728DE">
              <w:rPr>
                <w:rFonts w:ascii="Calibri" w:eastAsia="STKaiti" w:hAnsi="Calibri" w:cs="Calibri" w:hint="eastAsia"/>
                <w:sz w:val="22"/>
                <w:szCs w:val="22"/>
                <w:lang w:eastAsia="zh-CN"/>
              </w:rPr>
              <w:t>的</w:t>
            </w:r>
            <w:r w:rsidR="00B55D94">
              <w:rPr>
                <w:rFonts w:ascii="Calibri" w:hAnsi="Calibri" w:cs="Calibri" w:hint="eastAsia"/>
                <w:sz w:val="22"/>
                <w:szCs w:val="22"/>
                <w:lang w:eastAsia="zh-CN"/>
              </w:rPr>
              <w:t>适用</w:t>
            </w:r>
            <w:r w:rsidRPr="00C73F0F">
              <w:rPr>
                <w:rFonts w:ascii="Calibri" w:hAnsi="Calibri" w:cs="Calibri"/>
                <w:sz w:val="22"/>
                <w:szCs w:val="22"/>
                <w:lang w:eastAsia="zh-CN"/>
              </w:rPr>
              <w:t>情况的相关信息。</w:t>
            </w:r>
          </w:p>
        </w:tc>
        <w:tc>
          <w:tcPr>
            <w:tcW w:w="3118" w:type="dxa"/>
          </w:tcPr>
          <w:p w14:paraId="6F678242" w14:textId="7EB66A9B" w:rsidR="00C101F3" w:rsidRPr="009D5AF6" w:rsidRDefault="001A4C2C" w:rsidP="00B55D94">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18"/>
                <w:lang w:val="en-CA" w:eastAsia="zh-CN"/>
              </w:rPr>
            </w:pPr>
            <w:r>
              <w:rPr>
                <w:rFonts w:ascii="Calibri" w:hAnsi="Calibri" w:cs="Calibri"/>
                <w:sz w:val="22"/>
                <w:szCs w:val="18"/>
                <w:lang w:eastAsia="zh-CN"/>
              </w:rPr>
              <w:t>无线电通信局</w:t>
            </w:r>
            <w:r w:rsidR="00014215" w:rsidRPr="00C73F0F">
              <w:rPr>
                <w:rFonts w:ascii="Calibri" w:hAnsi="Calibri" w:cs="Calibri"/>
                <w:sz w:val="22"/>
                <w:szCs w:val="22"/>
                <w:lang w:eastAsia="zh-CN"/>
              </w:rPr>
              <w:t>在表</w:t>
            </w:r>
            <w:r w:rsidR="00014215" w:rsidRPr="00C73F0F">
              <w:rPr>
                <w:rFonts w:ascii="Calibri" w:hAnsi="Calibri" w:cs="Calibri"/>
                <w:sz w:val="22"/>
                <w:szCs w:val="22"/>
                <w:lang w:eastAsia="zh-CN"/>
              </w:rPr>
              <w:t>7-2</w:t>
            </w:r>
            <w:r w:rsidR="00014215" w:rsidRPr="00C73F0F">
              <w:rPr>
                <w:rFonts w:ascii="Calibri" w:hAnsi="Calibri" w:cs="Calibri"/>
                <w:sz w:val="22"/>
                <w:szCs w:val="22"/>
                <w:lang w:eastAsia="zh-CN"/>
              </w:rPr>
              <w:t>中补充关于第</w:t>
            </w:r>
            <w:r w:rsidR="00014215" w:rsidRPr="004728DE">
              <w:rPr>
                <w:rFonts w:ascii="Calibri" w:hAnsi="Calibri" w:cs="Calibri"/>
                <w:b/>
                <w:bCs/>
                <w:sz w:val="22"/>
                <w:szCs w:val="22"/>
                <w:lang w:eastAsia="zh-CN"/>
              </w:rPr>
              <w:t>35</w:t>
            </w:r>
            <w:r w:rsidR="00014215" w:rsidRPr="00C73F0F">
              <w:rPr>
                <w:rFonts w:ascii="Calibri" w:hAnsi="Calibri" w:cs="Calibri"/>
                <w:sz w:val="22"/>
                <w:szCs w:val="22"/>
                <w:lang w:eastAsia="zh-CN"/>
              </w:rPr>
              <w:t>号决议（</w:t>
            </w:r>
            <w:r w:rsidR="00014215" w:rsidRPr="004728DE">
              <w:rPr>
                <w:rFonts w:ascii="Calibri" w:hAnsi="Calibri" w:cs="Calibri"/>
                <w:b/>
                <w:bCs/>
                <w:sz w:val="22"/>
                <w:szCs w:val="22"/>
                <w:lang w:eastAsia="zh-CN"/>
              </w:rPr>
              <w:t>WRC-23</w:t>
            </w:r>
            <w:r w:rsidR="00014215" w:rsidRPr="004728DE">
              <w:rPr>
                <w:rFonts w:ascii="Calibri" w:hAnsi="Calibri" w:cs="Calibri" w:hint="eastAsia"/>
                <w:b/>
                <w:bCs/>
                <w:sz w:val="22"/>
                <w:szCs w:val="22"/>
                <w:lang w:eastAsia="zh-CN"/>
              </w:rPr>
              <w:t>，</w:t>
            </w:r>
            <w:r w:rsidR="00014215" w:rsidRPr="004728DE">
              <w:rPr>
                <w:rFonts w:ascii="Calibri" w:hAnsi="Calibri" w:cs="Calibri"/>
                <w:b/>
                <w:bCs/>
                <w:sz w:val="22"/>
                <w:szCs w:val="22"/>
                <w:lang w:eastAsia="zh-CN"/>
              </w:rPr>
              <w:t>修订版</w:t>
            </w:r>
            <w:r w:rsidR="00014215" w:rsidRPr="00C73F0F">
              <w:rPr>
                <w:rFonts w:ascii="Calibri" w:hAnsi="Calibri" w:cs="Calibri"/>
                <w:sz w:val="22"/>
                <w:szCs w:val="22"/>
                <w:lang w:eastAsia="zh-CN"/>
              </w:rPr>
              <w:t>）</w:t>
            </w:r>
            <w:r w:rsidR="00014215" w:rsidRPr="004728DE">
              <w:rPr>
                <w:rFonts w:ascii="Calibri" w:eastAsia="STKaiti" w:hAnsi="Calibri" w:cs="Calibri" w:hint="eastAsia"/>
                <w:sz w:val="22"/>
                <w:szCs w:val="22"/>
                <w:lang w:eastAsia="zh-CN"/>
              </w:rPr>
              <w:t>做出决议</w:t>
            </w:r>
            <w:r w:rsidR="00B55D94">
              <w:rPr>
                <w:rFonts w:ascii="Calibri" w:eastAsia="STKaiti" w:hAnsi="Calibri" w:cs="Calibri" w:hint="eastAsia"/>
                <w:sz w:val="22"/>
                <w:szCs w:val="22"/>
                <w:lang w:eastAsia="zh-CN"/>
              </w:rPr>
              <w:t xml:space="preserve"> </w:t>
            </w:r>
            <w:r w:rsidR="00014215" w:rsidRPr="004728DE">
              <w:rPr>
                <w:rFonts w:ascii="Calibri" w:eastAsia="STKaiti" w:hAnsi="Calibri" w:cs="Calibri"/>
                <w:sz w:val="22"/>
                <w:szCs w:val="22"/>
                <w:lang w:eastAsia="zh-CN"/>
              </w:rPr>
              <w:t>9d)</w:t>
            </w:r>
            <w:r w:rsidR="00014215">
              <w:rPr>
                <w:rFonts w:ascii="Calibri" w:eastAsia="STKaiti" w:hAnsi="Calibri" w:cs="Calibri" w:hint="eastAsia"/>
                <w:sz w:val="22"/>
                <w:szCs w:val="22"/>
                <w:lang w:eastAsia="zh-CN"/>
              </w:rPr>
              <w:t>的</w:t>
            </w:r>
            <w:r w:rsidR="00B55D94">
              <w:rPr>
                <w:rFonts w:ascii="Calibri" w:hAnsi="Calibri" w:cs="Calibri" w:hint="eastAsia"/>
                <w:sz w:val="22"/>
                <w:szCs w:val="22"/>
                <w:lang w:eastAsia="zh-CN"/>
              </w:rPr>
              <w:t>适用</w:t>
            </w:r>
            <w:r w:rsidR="00014215" w:rsidRPr="00C73F0F">
              <w:rPr>
                <w:rFonts w:ascii="Calibri" w:hAnsi="Calibri" w:cs="Calibri"/>
                <w:sz w:val="22"/>
                <w:szCs w:val="22"/>
                <w:lang w:eastAsia="zh-CN"/>
              </w:rPr>
              <w:t>情况的相关信息。</w:t>
            </w:r>
          </w:p>
        </w:tc>
      </w:tr>
      <w:tr w:rsidR="00C101F3" w:rsidRPr="009D5AF6" w14:paraId="7AFED55F" w14:textId="77777777" w:rsidTr="003C5868">
        <w:trPr>
          <w:trHeight w:val="499"/>
          <w:jc w:val="center"/>
        </w:trPr>
        <w:tc>
          <w:tcPr>
            <w:cnfStyle w:val="001000000000" w:firstRow="0" w:lastRow="0" w:firstColumn="1" w:lastColumn="0" w:oddVBand="0" w:evenVBand="0" w:oddHBand="0" w:evenHBand="0" w:firstRowFirstColumn="0" w:firstRowLastColumn="0" w:lastRowFirstColumn="0" w:lastRowLastColumn="0"/>
            <w:tcW w:w="700" w:type="dxa"/>
          </w:tcPr>
          <w:p w14:paraId="37E08EE1"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4</w:t>
            </w:r>
          </w:p>
        </w:tc>
        <w:tc>
          <w:tcPr>
            <w:tcW w:w="14037" w:type="dxa"/>
            <w:gridSpan w:val="3"/>
          </w:tcPr>
          <w:p w14:paraId="3CD60EB4" w14:textId="4DC76A15" w:rsidR="00C101F3" w:rsidRPr="009D5AF6" w:rsidRDefault="005D46FC" w:rsidP="003C586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Calibri" w:hAnsi="Calibri" w:cs="Calibri" w:hint="eastAsia"/>
                <w:sz w:val="22"/>
                <w:szCs w:val="22"/>
                <w:lang w:val="en-CA" w:eastAsia="zh-CN"/>
              </w:rPr>
              <w:t>《程序规则》</w:t>
            </w:r>
          </w:p>
        </w:tc>
      </w:tr>
      <w:tr w:rsidR="00C101F3" w:rsidRPr="009D5AF6" w14:paraId="70504386"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1D4C9061"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4.1</w:t>
            </w:r>
          </w:p>
        </w:tc>
        <w:tc>
          <w:tcPr>
            <w:tcW w:w="4065" w:type="dxa"/>
          </w:tcPr>
          <w:p w14:paraId="1D4B9E40" w14:textId="60228E6C" w:rsidR="00C101F3" w:rsidRPr="009D5AF6" w:rsidRDefault="00014215" w:rsidP="003C5868">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sz w:val="22"/>
              </w:rPr>
              <w:t>拟议程序规则</w:t>
            </w:r>
            <w:r>
              <w:rPr>
                <w:rFonts w:hint="eastAsia"/>
                <w:sz w:val="22"/>
              </w:rPr>
              <w:t>清单</w:t>
            </w:r>
          </w:p>
          <w:p w14:paraId="7902BBE3" w14:textId="77777777" w:rsidR="00C101F3" w:rsidRPr="009D5AF6" w:rsidRDefault="00C101F3" w:rsidP="003C5868">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hyperlink r:id="rId27" w:history="1">
              <w:r w:rsidRPr="009D5AF6">
                <w:rPr>
                  <w:rStyle w:val="Hyperlink"/>
                  <w:rFonts w:ascii="Calibri" w:hAnsi="Calibri" w:cs="Calibri"/>
                  <w:sz w:val="22"/>
                  <w:szCs w:val="22"/>
                  <w:lang w:val="en-CA"/>
                </w:rPr>
                <w:t>RRB25-2/1 - RRB24-1/1(Rev.4)</w:t>
              </w:r>
            </w:hyperlink>
          </w:p>
        </w:tc>
        <w:tc>
          <w:tcPr>
            <w:tcW w:w="6854" w:type="dxa"/>
          </w:tcPr>
          <w:p w14:paraId="21E4383C" w14:textId="01BA530C" w:rsidR="00014215" w:rsidRPr="00613A47" w:rsidRDefault="00247B00" w:rsidP="003D4173">
            <w:pPr>
              <w:pStyle w:val="TableParagraph"/>
              <w:spacing w:before="120" w:line="216" w:lineRule="auto"/>
              <w:ind w:left="0" w:right="97"/>
              <w:cnfStyle w:val="000000000000" w:firstRow="0" w:lastRow="0" w:firstColumn="0" w:lastColumn="0" w:oddVBand="0" w:evenVBand="0" w:oddHBand="0" w:evenHBand="0" w:firstRowFirstColumn="0" w:firstRowLastColumn="0" w:lastRowFirstColumn="0" w:lastRowLastColumn="0"/>
              <w:rPr>
                <w:lang w:eastAsia="zh-CN"/>
              </w:rPr>
            </w:pPr>
            <w:r w:rsidRPr="00613A47">
              <w:rPr>
                <w:lang w:eastAsia="zh-CN"/>
              </w:rPr>
              <w:t>在</w:t>
            </w:r>
            <w:r w:rsidRPr="00613A47">
              <w:rPr>
                <w:rFonts w:ascii="Calibri" w:eastAsia="Calibri"/>
                <w:lang w:eastAsia="zh-CN"/>
              </w:rPr>
              <w:t>S. HASANOVA</w:t>
            </w:r>
            <w:r w:rsidRPr="00613A47">
              <w:rPr>
                <w:lang w:eastAsia="zh-CN"/>
              </w:rPr>
              <w:t>女士主持的《程序规则》工作组会议之后，委员会：</w:t>
            </w:r>
          </w:p>
          <w:p w14:paraId="3EC4AE96" w14:textId="7014DA30" w:rsidR="00147D24" w:rsidRPr="00613A47" w:rsidRDefault="00147D24" w:rsidP="003D4173">
            <w:pPr>
              <w:pStyle w:val="Default"/>
              <w:numPr>
                <w:ilvl w:val="0"/>
                <w:numId w:val="2"/>
              </w:num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613A47">
              <w:rPr>
                <w:sz w:val="22"/>
                <w:szCs w:val="22"/>
              </w:rPr>
              <w:t>修订并批准了</w:t>
            </w:r>
            <w:r w:rsidRPr="00613A47">
              <w:rPr>
                <w:rFonts w:ascii="Calibri" w:hAnsi="Calibri" w:cs="Calibri"/>
                <w:sz w:val="22"/>
                <w:szCs w:val="22"/>
                <w:lang w:val="en-CA"/>
              </w:rPr>
              <w:t>RRB25-2/1</w:t>
            </w:r>
            <w:r w:rsidRPr="00613A47">
              <w:rPr>
                <w:sz w:val="22"/>
                <w:szCs w:val="22"/>
              </w:rPr>
              <w:t>号文件所载的拟议程序规则清单，同时</w:t>
            </w:r>
            <w:r w:rsidRPr="00613A47">
              <w:rPr>
                <w:rFonts w:ascii="Calibri" w:hAnsi="Calibri" w:cs="Calibri"/>
                <w:sz w:val="22"/>
                <w:szCs w:val="22"/>
                <w:lang w:val="en-CA"/>
              </w:rPr>
              <w:t>考虑到无线电通信局关于修订某些程序规则的提案和新程序规则的提案；</w:t>
            </w:r>
          </w:p>
          <w:p w14:paraId="2E07F709" w14:textId="165974FC" w:rsidR="00147D24" w:rsidRPr="00613A47" w:rsidRDefault="001A4C2C" w:rsidP="003D4173">
            <w:pPr>
              <w:pStyle w:val="Default"/>
              <w:numPr>
                <w:ilvl w:val="0"/>
                <w:numId w:val="2"/>
              </w:num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3A47">
              <w:rPr>
                <w:rFonts w:ascii="Calibri" w:hAnsi="Calibri" w:cs="Calibri"/>
                <w:sz w:val="22"/>
                <w:szCs w:val="22"/>
                <w:lang w:val="en-CA"/>
              </w:rPr>
              <w:t>责成无线电通信局</w:t>
            </w:r>
            <w:r w:rsidR="00147D24" w:rsidRPr="00613A47">
              <w:rPr>
                <w:rFonts w:ascii="Calibri" w:hAnsi="Calibri" w:cs="Calibri"/>
                <w:sz w:val="22"/>
                <w:szCs w:val="22"/>
                <w:lang w:val="en-CA"/>
              </w:rPr>
              <w:t>在网站上</w:t>
            </w:r>
            <w:r w:rsidR="00DE2BA8">
              <w:rPr>
                <w:rFonts w:ascii="Calibri" w:hAnsi="Calibri" w:cs="Calibri" w:hint="eastAsia"/>
                <w:sz w:val="22"/>
                <w:szCs w:val="22"/>
                <w:lang w:val="en-CA"/>
              </w:rPr>
              <w:t>公布</w:t>
            </w:r>
            <w:r w:rsidR="00147D24" w:rsidRPr="00613A47">
              <w:rPr>
                <w:rFonts w:ascii="Calibri" w:hAnsi="Calibri" w:cs="Calibri" w:hint="eastAsia"/>
                <w:sz w:val="22"/>
                <w:szCs w:val="22"/>
                <w:lang w:val="en-CA"/>
              </w:rPr>
              <w:t>经</w:t>
            </w:r>
            <w:r w:rsidR="00C101F3" w:rsidRPr="00613A47">
              <w:rPr>
                <w:rFonts w:ascii="Calibri" w:hAnsi="Calibri" w:cs="Calibri"/>
                <w:sz w:val="22"/>
                <w:szCs w:val="22"/>
                <w:lang w:val="en-CA"/>
              </w:rPr>
              <w:t>修订的拟议程序规则清单，并在</w:t>
            </w:r>
            <w:r w:rsidR="00A93B9B" w:rsidRPr="00613A47">
              <w:rPr>
                <w:rFonts w:ascii="Calibri" w:hAnsi="Calibri" w:cs="Calibri"/>
                <w:sz w:val="22"/>
                <w:szCs w:val="22"/>
                <w:lang w:val="en-CA"/>
              </w:rPr>
              <w:t>委员会第</w:t>
            </w:r>
            <w:r w:rsidR="00A93B9B" w:rsidRPr="00613A47">
              <w:rPr>
                <w:rFonts w:ascii="Calibri" w:hAnsi="Calibri" w:cs="Calibri"/>
                <w:sz w:val="22"/>
                <w:szCs w:val="22"/>
                <w:lang w:val="en-CA"/>
              </w:rPr>
              <w:t>100</w:t>
            </w:r>
            <w:r w:rsidR="00A93B9B" w:rsidRPr="00613A47">
              <w:rPr>
                <w:rFonts w:ascii="Calibri" w:hAnsi="Calibri" w:cs="Calibri"/>
                <w:sz w:val="22"/>
                <w:szCs w:val="22"/>
                <w:lang w:val="en-CA"/>
              </w:rPr>
              <w:t>次会议</w:t>
            </w:r>
            <w:r w:rsidR="00147D24" w:rsidRPr="00613A47">
              <w:rPr>
                <w:rFonts w:ascii="Calibri" w:hAnsi="Calibri" w:cs="Calibri"/>
                <w:sz w:val="22"/>
                <w:szCs w:val="22"/>
                <w:lang w:val="en-CA"/>
              </w:rPr>
              <w:t>之前尽早准备和分发</w:t>
            </w:r>
            <w:r w:rsidR="00F81BFC">
              <w:rPr>
                <w:rFonts w:ascii="Calibri" w:hAnsi="Calibri" w:cs="Calibri" w:hint="eastAsia"/>
                <w:sz w:val="22"/>
                <w:szCs w:val="22"/>
                <w:lang w:val="en-CA"/>
              </w:rPr>
              <w:t>相关</w:t>
            </w:r>
            <w:r w:rsidR="00147D24" w:rsidRPr="00613A47">
              <w:rPr>
                <w:rFonts w:ascii="Calibri" w:hAnsi="Calibri" w:cs="Calibri"/>
                <w:sz w:val="22"/>
                <w:szCs w:val="22"/>
                <w:lang w:val="en-CA"/>
              </w:rPr>
              <w:t>程序规则草案，</w:t>
            </w:r>
            <w:r w:rsidR="00C101F3" w:rsidRPr="00613A47">
              <w:rPr>
                <w:rFonts w:ascii="Calibri" w:hAnsi="Calibri" w:cs="Calibri"/>
                <w:sz w:val="22"/>
                <w:szCs w:val="22"/>
                <w:lang w:val="en-CA"/>
              </w:rPr>
              <w:t>以便</w:t>
            </w:r>
            <w:r w:rsidR="00C21906" w:rsidRPr="00613A47">
              <w:rPr>
                <w:rFonts w:ascii="Calibri" w:hAnsi="Calibri" w:cs="Calibri"/>
                <w:sz w:val="22"/>
                <w:szCs w:val="22"/>
                <w:lang w:val="en-GB"/>
              </w:rPr>
              <w:t>主管部门</w:t>
            </w:r>
            <w:r w:rsidR="00C101F3" w:rsidRPr="00613A47">
              <w:rPr>
                <w:rFonts w:ascii="Calibri" w:hAnsi="Calibri" w:cs="Calibri"/>
                <w:sz w:val="22"/>
                <w:szCs w:val="22"/>
                <w:lang w:val="en-GB"/>
              </w:rPr>
              <w:t>有</w:t>
            </w:r>
            <w:r w:rsidR="00F81BFC">
              <w:rPr>
                <w:rFonts w:ascii="Calibri" w:hAnsi="Calibri" w:cs="Calibri" w:hint="eastAsia"/>
                <w:sz w:val="22"/>
                <w:szCs w:val="22"/>
                <w:lang w:val="en-GB"/>
              </w:rPr>
              <w:t>充足</w:t>
            </w:r>
            <w:r w:rsidR="00C101F3" w:rsidRPr="00613A47">
              <w:rPr>
                <w:rFonts w:ascii="Calibri" w:hAnsi="Calibri" w:cs="Calibri"/>
                <w:sz w:val="22"/>
                <w:szCs w:val="22"/>
                <w:lang w:val="en-GB"/>
              </w:rPr>
              <w:t>时间提出意见；同时指出，</w:t>
            </w:r>
            <w:r w:rsidR="00C101F3" w:rsidRPr="00613A47">
              <w:rPr>
                <w:rFonts w:ascii="Calibri" w:hAnsi="Calibri" w:cs="Calibri"/>
                <w:sz w:val="22"/>
                <w:szCs w:val="22"/>
                <w:lang w:val="en-GB"/>
              </w:rPr>
              <w:t>RRB25-2/1</w:t>
            </w:r>
            <w:r w:rsidR="00523EC3" w:rsidRPr="00613A47">
              <w:rPr>
                <w:rFonts w:ascii="Calibri" w:hAnsi="Calibri" w:cs="Calibri" w:hint="eastAsia"/>
                <w:sz w:val="22"/>
                <w:szCs w:val="22"/>
                <w:lang w:val="en-GB"/>
              </w:rPr>
              <w:t>号文件后附资料</w:t>
            </w:r>
            <w:r w:rsidR="00C101F3" w:rsidRPr="00613A47">
              <w:rPr>
                <w:rFonts w:ascii="Calibri" w:hAnsi="Calibri" w:cs="Calibri"/>
                <w:sz w:val="22"/>
                <w:szCs w:val="22"/>
                <w:lang w:val="en-GB"/>
              </w:rPr>
              <w:t>4</w:t>
            </w:r>
            <w:r w:rsidR="00C101F3" w:rsidRPr="00613A47">
              <w:rPr>
                <w:rFonts w:ascii="Calibri" w:hAnsi="Calibri" w:cs="Calibri"/>
                <w:sz w:val="22"/>
                <w:szCs w:val="22"/>
                <w:lang w:val="en-GB"/>
              </w:rPr>
              <w:t>所载程序规则草案与</w:t>
            </w:r>
            <w:r w:rsidR="00523EC3" w:rsidRPr="00613A47">
              <w:rPr>
                <w:rFonts w:asciiTheme="minorHAnsi" w:hAnsiTheme="minorHAnsi" w:cstheme="minorHAnsi"/>
                <w:sz w:val="22"/>
                <w:szCs w:val="22"/>
                <w:lang w:val="en-CA"/>
              </w:rPr>
              <w:t xml:space="preserve"> WRC-23 </w:t>
            </w:r>
            <w:r w:rsidR="00C101F3" w:rsidRPr="00613A47">
              <w:rPr>
                <w:sz w:val="22"/>
                <w:szCs w:val="22"/>
              </w:rPr>
              <w:t>全体会议作出的决定相对应，其</w:t>
            </w:r>
            <w:r w:rsidR="00523EC3" w:rsidRPr="00613A47">
              <w:rPr>
                <w:rFonts w:hint="eastAsia"/>
                <w:sz w:val="22"/>
                <w:szCs w:val="22"/>
              </w:rPr>
              <w:t>案文</w:t>
            </w:r>
            <w:r w:rsidR="00C101F3" w:rsidRPr="00613A47">
              <w:rPr>
                <w:sz w:val="22"/>
                <w:szCs w:val="22"/>
              </w:rPr>
              <w:t>不得修改。</w:t>
            </w:r>
          </w:p>
          <w:p w14:paraId="4C25DFDB" w14:textId="618B37B3" w:rsidR="00014215" w:rsidRPr="00523EC3" w:rsidRDefault="00C101F3" w:rsidP="003D4173">
            <w:pPr>
              <w:pStyle w:val="TableParagraph"/>
              <w:spacing w:before="120" w:line="216" w:lineRule="auto"/>
              <w:ind w:left="0" w:right="97"/>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zh-CN"/>
              </w:rPr>
            </w:pPr>
            <w:r w:rsidRPr="00613A47">
              <w:rPr>
                <w:lang w:eastAsia="zh-CN"/>
              </w:rPr>
              <w:t>工作组还启动了程序规则</w:t>
            </w:r>
            <w:r w:rsidR="00F81BFC">
              <w:rPr>
                <w:rFonts w:hint="eastAsia"/>
                <w:lang w:eastAsia="zh-CN"/>
              </w:rPr>
              <w:t>的</w:t>
            </w:r>
            <w:r w:rsidRPr="00613A47">
              <w:rPr>
                <w:lang w:eastAsia="zh-CN"/>
              </w:rPr>
              <w:t>审查工作，并确定若干</w:t>
            </w:r>
            <w:r w:rsidR="00F81BFC">
              <w:rPr>
                <w:rFonts w:hint="eastAsia"/>
                <w:lang w:eastAsia="zh-CN"/>
              </w:rPr>
              <w:t>规则，</w:t>
            </w:r>
            <w:r w:rsidRPr="00613A47">
              <w:rPr>
                <w:lang w:eastAsia="zh-CN"/>
              </w:rPr>
              <w:t>作为</w:t>
            </w:r>
            <w:r w:rsidR="00F81BFC">
              <w:rPr>
                <w:rFonts w:hint="eastAsia"/>
                <w:lang w:eastAsia="zh-CN"/>
              </w:rPr>
              <w:t>可</w:t>
            </w:r>
            <w:r w:rsidRPr="00613A47">
              <w:rPr>
                <w:rFonts w:ascii="Calibri" w:hAnsi="Calibri" w:cs="Calibri"/>
                <w:lang w:val="en-GB" w:eastAsia="zh-CN"/>
              </w:rPr>
              <w:t>移入《无线电规则》</w:t>
            </w:r>
            <w:r w:rsidR="00F81BFC">
              <w:rPr>
                <w:rFonts w:ascii="Calibri" w:hAnsi="Calibri" w:cs="Calibri" w:hint="eastAsia"/>
                <w:lang w:val="en-GB" w:eastAsia="zh-CN"/>
              </w:rPr>
              <w:t>的候选</w:t>
            </w:r>
            <w:r w:rsidR="00F81BFC" w:rsidRPr="00613A47">
              <w:rPr>
                <w:lang w:eastAsia="zh-CN"/>
              </w:rPr>
              <w:t>规则</w:t>
            </w:r>
            <w:r w:rsidRPr="00613A47">
              <w:rPr>
                <w:rFonts w:ascii="Calibri" w:hAnsi="Calibri" w:cs="Calibri"/>
                <w:lang w:val="en-GB" w:eastAsia="zh-CN"/>
              </w:rPr>
              <w:t>。相关条款的拟议修正案将在</w:t>
            </w:r>
            <w:r w:rsidR="00F81BFC">
              <w:rPr>
                <w:rFonts w:ascii="Calibri" w:hAnsi="Calibri" w:cs="Calibri" w:hint="eastAsia"/>
                <w:lang w:val="en-GB" w:eastAsia="zh-CN"/>
              </w:rPr>
              <w:t>工作组</w:t>
            </w:r>
            <w:r w:rsidRPr="00613A47">
              <w:rPr>
                <w:rFonts w:ascii="Calibri" w:hAnsi="Calibri" w:cs="Calibri"/>
                <w:lang w:val="en-GB" w:eastAsia="zh-CN"/>
              </w:rPr>
              <w:t>下次会议上审议。</w:t>
            </w:r>
          </w:p>
        </w:tc>
        <w:tc>
          <w:tcPr>
            <w:tcW w:w="3118" w:type="dxa"/>
          </w:tcPr>
          <w:p w14:paraId="41616D8F" w14:textId="77777777" w:rsidR="003D4173" w:rsidRDefault="00523EC3" w:rsidP="003D4173">
            <w:pPr>
              <w:pStyle w:val="Tabletext"/>
              <w:tabs>
                <w:tab w:val="left" w:pos="2195"/>
              </w:tabs>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eastAsia="zh-CN"/>
              </w:rPr>
            </w:pPr>
            <w:r w:rsidRPr="00523EC3">
              <w:rPr>
                <w:rFonts w:ascii="Calibri" w:hAnsi="Calibri" w:cs="Calibri" w:hint="eastAsia"/>
                <w:szCs w:val="22"/>
                <w:lang w:val="en-CA" w:eastAsia="zh-CN"/>
              </w:rPr>
              <w:t>执行秘书在网站上公布经修订的拟议</w:t>
            </w:r>
            <w:r>
              <w:rPr>
                <w:rFonts w:ascii="Calibri" w:hAnsi="Calibri" w:cs="Calibri" w:hint="eastAsia"/>
                <w:szCs w:val="22"/>
                <w:lang w:val="en-CA" w:eastAsia="zh-CN"/>
              </w:rPr>
              <w:t>程序规则</w:t>
            </w:r>
            <w:r w:rsidRPr="00523EC3">
              <w:rPr>
                <w:rFonts w:ascii="Calibri" w:hAnsi="Calibri" w:cs="Calibri" w:hint="eastAsia"/>
                <w:szCs w:val="22"/>
                <w:lang w:val="en-CA" w:eastAsia="zh-CN"/>
              </w:rPr>
              <w:t>清单。</w:t>
            </w:r>
          </w:p>
          <w:p w14:paraId="611150A9" w14:textId="31CDDB43" w:rsidR="00AC6FF6" w:rsidRPr="009D5AF6" w:rsidRDefault="00AC6FF6" w:rsidP="003D4173">
            <w:pPr>
              <w:pStyle w:val="Tabletext"/>
              <w:tabs>
                <w:tab w:val="left" w:pos="2195"/>
              </w:tabs>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eastAsia="zh-CN"/>
              </w:rPr>
            </w:pPr>
            <w:r>
              <w:rPr>
                <w:rFonts w:ascii="Calibri" w:hAnsi="Calibri" w:cs="Calibri" w:hint="eastAsia"/>
                <w:szCs w:val="22"/>
                <w:lang w:val="en-CA" w:eastAsia="zh-CN"/>
              </w:rPr>
              <w:t>无线电通信局</w:t>
            </w:r>
            <w:r w:rsidRPr="00523EC3">
              <w:rPr>
                <w:rFonts w:ascii="Calibri" w:hAnsi="Calibri" w:cs="Calibri" w:hint="eastAsia"/>
                <w:szCs w:val="22"/>
                <w:lang w:val="en-CA" w:eastAsia="zh-CN"/>
              </w:rPr>
              <w:t>在理事会第</w:t>
            </w:r>
            <w:r w:rsidRPr="00523EC3">
              <w:rPr>
                <w:rFonts w:ascii="Calibri" w:hAnsi="Calibri" w:cs="Calibri" w:hint="eastAsia"/>
                <w:szCs w:val="22"/>
                <w:lang w:val="en-CA" w:eastAsia="zh-CN"/>
              </w:rPr>
              <w:t>100</w:t>
            </w:r>
            <w:r w:rsidRPr="00523EC3">
              <w:rPr>
                <w:rFonts w:ascii="Calibri" w:hAnsi="Calibri" w:cs="Calibri" w:hint="eastAsia"/>
                <w:szCs w:val="22"/>
                <w:lang w:val="en-CA" w:eastAsia="zh-CN"/>
              </w:rPr>
              <w:t>次会议之前</w:t>
            </w:r>
            <w:r w:rsidR="004E1B72">
              <w:rPr>
                <w:rFonts w:ascii="Calibri" w:hAnsi="Calibri" w:cs="Calibri" w:hint="eastAsia"/>
                <w:szCs w:val="22"/>
                <w:lang w:val="en-CA" w:eastAsia="zh-CN"/>
              </w:rPr>
              <w:t>尽早</w:t>
            </w:r>
            <w:r w:rsidRPr="00523EC3">
              <w:rPr>
                <w:rFonts w:ascii="Calibri" w:hAnsi="Calibri" w:cs="Calibri" w:hint="eastAsia"/>
                <w:szCs w:val="22"/>
                <w:lang w:val="en-CA" w:eastAsia="zh-CN"/>
              </w:rPr>
              <w:t>分发</w:t>
            </w:r>
            <w:r w:rsidR="003D4173">
              <w:rPr>
                <w:rFonts w:hint="eastAsia"/>
                <w:lang w:eastAsia="zh-CN"/>
              </w:rPr>
              <w:t>相关</w:t>
            </w:r>
            <w:r w:rsidRPr="00147D24">
              <w:rPr>
                <w:lang w:eastAsia="zh-CN"/>
              </w:rPr>
              <w:t>程序规则草案</w:t>
            </w:r>
            <w:r w:rsidRPr="00523EC3">
              <w:rPr>
                <w:rFonts w:ascii="Calibri" w:hAnsi="Calibri" w:cs="Calibri" w:hint="eastAsia"/>
                <w:szCs w:val="22"/>
                <w:lang w:val="en-CA" w:eastAsia="zh-CN"/>
              </w:rPr>
              <w:t>。</w:t>
            </w:r>
          </w:p>
        </w:tc>
      </w:tr>
      <w:tr w:rsidR="00C101F3" w:rsidRPr="009D5AF6" w14:paraId="7C29A042"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523B6D9B"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4.2</w:t>
            </w:r>
          </w:p>
        </w:tc>
        <w:tc>
          <w:tcPr>
            <w:tcW w:w="0" w:type="dxa"/>
          </w:tcPr>
          <w:p w14:paraId="4CE8ABF3" w14:textId="40E8FB0F" w:rsidR="00C101F3" w:rsidRPr="009D5AF6" w:rsidRDefault="0069547C"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sz w:val="22"/>
              </w:rPr>
              <w:t>程序规则</w:t>
            </w:r>
            <w:r>
              <w:rPr>
                <w:rFonts w:hint="eastAsia"/>
                <w:sz w:val="22"/>
              </w:rPr>
              <w:t>草案</w:t>
            </w:r>
            <w:r w:rsidR="00C101F3" w:rsidRPr="009D5AF6">
              <w:rPr>
                <w:rFonts w:ascii="Calibri" w:hAnsi="Calibri" w:cs="Calibri"/>
                <w:sz w:val="22"/>
                <w:szCs w:val="22"/>
                <w:lang w:val="en-CA"/>
              </w:rPr>
              <w:br/>
            </w:r>
            <w:hyperlink r:id="rId28" w:history="1">
              <w:r w:rsidR="00C101F3" w:rsidRPr="009D5AF6">
                <w:rPr>
                  <w:rStyle w:val="Hyperlink"/>
                  <w:rFonts w:ascii="Calibri" w:hAnsi="Calibri" w:cs="Calibri"/>
                  <w:sz w:val="22"/>
                  <w:szCs w:val="22"/>
                  <w:lang w:val="en-CA"/>
                </w:rPr>
                <w:t>CCRR/78</w:t>
              </w:r>
            </w:hyperlink>
          </w:p>
        </w:tc>
        <w:tc>
          <w:tcPr>
            <w:tcW w:w="0" w:type="dxa"/>
            <w:vMerge w:val="restart"/>
          </w:tcPr>
          <w:p w14:paraId="138B41F3" w14:textId="031A9E01" w:rsidR="0069547C" w:rsidRDefault="00C101F3" w:rsidP="0069547C">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委员会</w:t>
            </w:r>
            <w:r w:rsidR="00D5590F" w:rsidRPr="00D5590F">
              <w:rPr>
                <w:rFonts w:ascii="Calibri" w:hAnsi="Calibri" w:cs="Calibri" w:hint="eastAsia"/>
                <w:sz w:val="22"/>
                <w:szCs w:val="22"/>
              </w:rPr>
              <w:t>详细讨论了</w:t>
            </w:r>
            <w:r w:rsidR="00D5590F" w:rsidRPr="00D5590F">
              <w:rPr>
                <w:rFonts w:ascii="Calibri" w:hAnsi="Calibri" w:cs="Calibri" w:hint="eastAsia"/>
                <w:sz w:val="22"/>
                <w:szCs w:val="22"/>
              </w:rPr>
              <w:t>CCRR/78</w:t>
            </w:r>
            <w:r w:rsidR="00D5590F" w:rsidRPr="00D5590F">
              <w:rPr>
                <w:rFonts w:ascii="Calibri" w:hAnsi="Calibri" w:cs="Calibri" w:hint="eastAsia"/>
                <w:sz w:val="22"/>
                <w:szCs w:val="22"/>
              </w:rPr>
              <w:t>号通函中分发给</w:t>
            </w:r>
            <w:r w:rsidRPr="00C73F0F">
              <w:rPr>
                <w:rFonts w:ascii="Calibri" w:hAnsi="Calibri" w:cs="Calibri"/>
                <w:sz w:val="22"/>
                <w:szCs w:val="22"/>
              </w:rPr>
              <w:t>各</w:t>
            </w:r>
            <w:r w:rsidR="00C21906">
              <w:rPr>
                <w:rFonts w:ascii="Calibri" w:hAnsi="Calibri" w:cs="Calibri"/>
                <w:sz w:val="22"/>
                <w:szCs w:val="22"/>
              </w:rPr>
              <w:t>主管部门</w:t>
            </w:r>
            <w:r w:rsidRPr="00C73F0F">
              <w:rPr>
                <w:rFonts w:ascii="Calibri" w:hAnsi="Calibri" w:cs="Calibri"/>
                <w:sz w:val="22"/>
                <w:szCs w:val="22"/>
              </w:rPr>
              <w:t>的程序规则草案，</w:t>
            </w:r>
            <w:r w:rsidR="00D5590F" w:rsidRPr="00D5590F">
              <w:rPr>
                <w:rFonts w:ascii="Calibri" w:hAnsi="Calibri" w:cs="Calibri" w:hint="eastAsia"/>
                <w:sz w:val="22"/>
                <w:szCs w:val="22"/>
              </w:rPr>
              <w:t>以及</w:t>
            </w:r>
            <w:r w:rsidR="00D5590F">
              <w:rPr>
                <w:rFonts w:ascii="Calibri" w:hAnsi="Calibri" w:cs="Calibri" w:hint="eastAsia"/>
                <w:sz w:val="22"/>
                <w:szCs w:val="22"/>
              </w:rPr>
              <w:t>载于</w:t>
            </w:r>
            <w:r w:rsidR="00D5590F" w:rsidRPr="00D5590F">
              <w:rPr>
                <w:rFonts w:ascii="Calibri" w:hAnsi="Calibri" w:cs="Calibri" w:hint="eastAsia"/>
                <w:sz w:val="22"/>
                <w:szCs w:val="22"/>
              </w:rPr>
              <w:t>RRB25-2/5</w:t>
            </w:r>
            <w:r w:rsidR="00D5590F" w:rsidRPr="00D5590F">
              <w:rPr>
                <w:rFonts w:ascii="Calibri" w:hAnsi="Calibri" w:cs="Calibri" w:hint="eastAsia"/>
                <w:sz w:val="22"/>
                <w:szCs w:val="22"/>
              </w:rPr>
              <w:t>号文件</w:t>
            </w:r>
            <w:r w:rsidR="006469D7">
              <w:rPr>
                <w:rFonts w:ascii="Calibri" w:hAnsi="Calibri" w:cs="Calibri" w:hint="eastAsia"/>
                <w:sz w:val="22"/>
                <w:szCs w:val="22"/>
              </w:rPr>
              <w:t>来自</w:t>
            </w:r>
            <w:r w:rsidR="00D5590F">
              <w:rPr>
                <w:rFonts w:ascii="Calibri" w:hAnsi="Calibri" w:cs="Calibri"/>
                <w:sz w:val="22"/>
                <w:szCs w:val="22"/>
              </w:rPr>
              <w:t>主管部门</w:t>
            </w:r>
            <w:r w:rsidR="00D5590F" w:rsidRPr="00C73F0F">
              <w:rPr>
                <w:rFonts w:ascii="Calibri" w:hAnsi="Calibri" w:cs="Calibri"/>
                <w:sz w:val="22"/>
                <w:szCs w:val="22"/>
              </w:rPr>
              <w:t>的意见</w:t>
            </w:r>
            <w:r w:rsidRPr="00C73F0F">
              <w:rPr>
                <w:rFonts w:ascii="Calibri" w:hAnsi="Calibri" w:cs="Calibri"/>
                <w:sz w:val="22"/>
                <w:szCs w:val="22"/>
              </w:rPr>
              <w:t>。</w:t>
            </w:r>
            <w:r>
              <w:rPr>
                <w:rFonts w:ascii="Calibri" w:hAnsi="Calibri" w:cs="Calibri"/>
                <w:sz w:val="22"/>
                <w:szCs w:val="22"/>
              </w:rPr>
              <w:t>委员会</w:t>
            </w:r>
            <w:r w:rsidR="006469D7">
              <w:rPr>
                <w:rFonts w:ascii="Calibri" w:hAnsi="Calibri" w:cs="Calibri" w:hint="eastAsia"/>
                <w:sz w:val="22"/>
                <w:szCs w:val="22"/>
              </w:rPr>
              <w:t>批准</w:t>
            </w:r>
            <w:r w:rsidRPr="00C73F0F">
              <w:rPr>
                <w:rFonts w:ascii="Calibri" w:hAnsi="Calibri" w:cs="Calibri"/>
                <w:sz w:val="22"/>
                <w:szCs w:val="22"/>
              </w:rPr>
              <w:t>了经修订的程序规则</w:t>
            </w:r>
            <w:r w:rsidR="00D5590F">
              <w:rPr>
                <w:rFonts w:ascii="Calibri" w:hAnsi="Calibri" w:cs="Calibri" w:hint="eastAsia"/>
                <w:sz w:val="22"/>
                <w:szCs w:val="22"/>
              </w:rPr>
              <w:t>，载于</w:t>
            </w:r>
            <w:r w:rsidR="00D5590F" w:rsidRPr="00D5590F">
              <w:rPr>
                <w:rFonts w:ascii="Calibri" w:hAnsi="Calibri" w:cs="Calibri" w:hint="eastAsia"/>
                <w:sz w:val="22"/>
                <w:szCs w:val="22"/>
              </w:rPr>
              <w:t>本决定摘要</w:t>
            </w:r>
            <w:r w:rsidR="006469D7">
              <w:rPr>
                <w:rFonts w:ascii="Calibri" w:hAnsi="Calibri" w:cs="Calibri" w:hint="eastAsia"/>
                <w:sz w:val="22"/>
                <w:szCs w:val="22"/>
              </w:rPr>
              <w:t>的</w:t>
            </w:r>
            <w:r w:rsidR="00D5590F" w:rsidRPr="00D5590F">
              <w:rPr>
                <w:rFonts w:ascii="Calibri" w:hAnsi="Calibri" w:cs="Calibri" w:hint="eastAsia"/>
                <w:sz w:val="22"/>
                <w:szCs w:val="22"/>
              </w:rPr>
              <w:t>附件</w:t>
            </w:r>
            <w:r w:rsidRPr="00C73F0F">
              <w:rPr>
                <w:rFonts w:ascii="Calibri" w:hAnsi="Calibri" w:cs="Calibri"/>
                <w:sz w:val="22"/>
                <w:szCs w:val="22"/>
              </w:rPr>
              <w:t>。</w:t>
            </w:r>
          </w:p>
          <w:p w14:paraId="3F5BFAAE" w14:textId="174069B6" w:rsidR="00D5590F" w:rsidRPr="00C73F0F" w:rsidRDefault="00C101F3" w:rsidP="004804D3">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委员会</w:t>
            </w:r>
            <w:r w:rsidRPr="00C73F0F">
              <w:rPr>
                <w:rFonts w:ascii="Calibri" w:hAnsi="Calibri" w:cs="Calibri"/>
                <w:sz w:val="22"/>
                <w:szCs w:val="22"/>
              </w:rPr>
              <w:t>决定将</w:t>
            </w:r>
            <w:r w:rsidRPr="00C73F0F">
              <w:rPr>
                <w:rFonts w:ascii="Calibri" w:hAnsi="Calibri" w:cs="Calibri"/>
                <w:sz w:val="22"/>
                <w:szCs w:val="22"/>
              </w:rPr>
              <w:t>CCRR/78</w:t>
            </w:r>
            <w:r w:rsidRPr="00C73F0F">
              <w:rPr>
                <w:rFonts w:ascii="Calibri" w:hAnsi="Calibri" w:cs="Calibri"/>
                <w:sz w:val="22"/>
                <w:szCs w:val="22"/>
              </w:rPr>
              <w:t>号通函附件</w:t>
            </w:r>
            <w:r w:rsidRPr="00C73F0F">
              <w:rPr>
                <w:rFonts w:ascii="Calibri" w:hAnsi="Calibri" w:cs="Calibri"/>
                <w:sz w:val="22"/>
                <w:szCs w:val="22"/>
              </w:rPr>
              <w:t>5</w:t>
            </w:r>
            <w:r w:rsidRPr="00C73F0F">
              <w:rPr>
                <w:rFonts w:ascii="Calibri" w:hAnsi="Calibri" w:cs="Calibri"/>
                <w:sz w:val="22"/>
                <w:szCs w:val="22"/>
              </w:rPr>
              <w:t>中</w:t>
            </w:r>
            <w:r w:rsidR="00D5590F" w:rsidRPr="00D5590F">
              <w:rPr>
                <w:rFonts w:ascii="Calibri" w:hAnsi="Calibri" w:cs="Calibri" w:hint="eastAsia"/>
                <w:sz w:val="22"/>
                <w:szCs w:val="22"/>
              </w:rPr>
              <w:t>所载关于</w:t>
            </w:r>
            <w:r w:rsidRPr="00C73F0F">
              <w:rPr>
                <w:rFonts w:ascii="Calibri" w:hAnsi="Calibri" w:cs="Calibri"/>
                <w:sz w:val="22"/>
                <w:szCs w:val="22"/>
              </w:rPr>
              <w:t>《无线电规则》</w:t>
            </w:r>
            <w:r w:rsidRPr="00D5590F">
              <w:rPr>
                <w:rFonts w:ascii="Calibri" w:hAnsi="Calibri" w:cs="Calibri"/>
                <w:sz w:val="22"/>
                <w:szCs w:val="22"/>
              </w:rPr>
              <w:t>第</w:t>
            </w:r>
            <w:r w:rsidRPr="00D5590F">
              <w:rPr>
                <w:rFonts w:ascii="Calibri" w:hAnsi="Calibri" w:cs="Calibri"/>
                <w:b/>
                <w:bCs/>
                <w:sz w:val="22"/>
                <w:szCs w:val="22"/>
              </w:rPr>
              <w:t>13.6</w:t>
            </w:r>
            <w:r w:rsidR="00D5590F">
              <w:rPr>
                <w:rFonts w:ascii="Calibri" w:hAnsi="Calibri" w:cs="Calibri" w:hint="eastAsia"/>
                <w:sz w:val="22"/>
                <w:szCs w:val="22"/>
              </w:rPr>
              <w:t>款</w:t>
            </w:r>
            <w:r w:rsidRPr="00C73F0F">
              <w:rPr>
                <w:rFonts w:ascii="Calibri" w:hAnsi="Calibri" w:cs="Calibri"/>
                <w:sz w:val="22"/>
                <w:szCs w:val="22"/>
              </w:rPr>
              <w:t>程序规则草案</w:t>
            </w:r>
            <w:r w:rsidR="006469D7">
              <w:rPr>
                <w:rFonts w:ascii="Calibri" w:hAnsi="Calibri" w:cs="Calibri" w:hint="eastAsia"/>
                <w:sz w:val="22"/>
                <w:szCs w:val="22"/>
              </w:rPr>
              <w:t>的</w:t>
            </w:r>
            <w:r w:rsidRPr="00C73F0F">
              <w:rPr>
                <w:rFonts w:ascii="Calibri" w:hAnsi="Calibri" w:cs="Calibri"/>
                <w:sz w:val="22"/>
                <w:szCs w:val="22"/>
              </w:rPr>
              <w:t>审议推迟至</w:t>
            </w:r>
            <w:r>
              <w:rPr>
                <w:rFonts w:ascii="Calibri" w:hAnsi="Calibri" w:cs="Calibri"/>
                <w:sz w:val="22"/>
                <w:szCs w:val="22"/>
              </w:rPr>
              <w:t>委员会</w:t>
            </w:r>
            <w:r w:rsidR="00CC71DE">
              <w:rPr>
                <w:rFonts w:ascii="Calibri" w:hAnsi="Calibri" w:cs="Calibri" w:hint="eastAsia"/>
                <w:sz w:val="22"/>
                <w:szCs w:val="22"/>
              </w:rPr>
              <w:t>下次会议</w:t>
            </w:r>
            <w:r w:rsidRPr="00C73F0F">
              <w:rPr>
                <w:rFonts w:ascii="Calibri" w:hAnsi="Calibri" w:cs="Calibri"/>
                <w:sz w:val="22"/>
                <w:szCs w:val="22"/>
              </w:rPr>
              <w:t>，并</w:t>
            </w:r>
            <w:r w:rsidR="001A4C2C">
              <w:rPr>
                <w:rFonts w:ascii="Calibri" w:hAnsi="Calibri" w:cs="Calibri"/>
                <w:sz w:val="22"/>
                <w:szCs w:val="22"/>
              </w:rPr>
              <w:t>责成无线电通信局</w:t>
            </w:r>
            <w:r w:rsidR="00CE1C93">
              <w:rPr>
                <w:rFonts w:ascii="Calibri" w:hAnsi="Calibri" w:cs="Calibri" w:hint="eastAsia"/>
                <w:sz w:val="22"/>
                <w:szCs w:val="22"/>
              </w:rPr>
              <w:t>提请</w:t>
            </w:r>
            <w:r w:rsidR="002812A0">
              <w:rPr>
                <w:rFonts w:ascii="Calibri" w:hAnsi="Calibri" w:cs="Calibri"/>
                <w:sz w:val="22"/>
                <w:szCs w:val="22"/>
              </w:rPr>
              <w:t>4A</w:t>
            </w:r>
            <w:r w:rsidR="002812A0">
              <w:rPr>
                <w:rFonts w:ascii="Calibri" w:hAnsi="Calibri" w:cs="Calibri"/>
                <w:sz w:val="22"/>
                <w:szCs w:val="22"/>
              </w:rPr>
              <w:t>工作组</w:t>
            </w:r>
            <w:r w:rsidR="00CE1C93">
              <w:rPr>
                <w:rFonts w:ascii="Calibri" w:hAnsi="Calibri" w:cs="Calibri" w:hint="eastAsia"/>
                <w:sz w:val="22"/>
                <w:szCs w:val="22"/>
              </w:rPr>
              <w:t>关注</w:t>
            </w:r>
            <w:r w:rsidR="004804D3" w:rsidRPr="00D5590F">
              <w:rPr>
                <w:rFonts w:ascii="Calibri" w:hAnsi="Calibri" w:cs="Calibri"/>
                <w:sz w:val="22"/>
                <w:szCs w:val="22"/>
              </w:rPr>
              <w:t>第</w:t>
            </w:r>
            <w:r w:rsidR="004804D3" w:rsidRPr="00D5590F">
              <w:rPr>
                <w:rFonts w:ascii="Calibri" w:hAnsi="Calibri" w:cs="Calibri"/>
                <w:b/>
                <w:bCs/>
                <w:sz w:val="22"/>
                <w:szCs w:val="22"/>
              </w:rPr>
              <w:t>13.6</w:t>
            </w:r>
            <w:r w:rsidR="004804D3">
              <w:rPr>
                <w:rFonts w:ascii="Calibri" w:hAnsi="Calibri" w:cs="Calibri" w:hint="eastAsia"/>
                <w:sz w:val="22"/>
                <w:szCs w:val="22"/>
              </w:rPr>
              <w:t>款</w:t>
            </w:r>
            <w:r w:rsidR="004804D3" w:rsidRPr="00C73F0F">
              <w:rPr>
                <w:rFonts w:ascii="Calibri" w:hAnsi="Calibri" w:cs="Calibri"/>
                <w:sz w:val="22"/>
                <w:szCs w:val="22"/>
              </w:rPr>
              <w:t>程序规则</w:t>
            </w:r>
            <w:r w:rsidR="002812A0">
              <w:rPr>
                <w:rFonts w:ascii="Calibri" w:hAnsi="Calibri" w:cs="Calibri" w:hint="eastAsia"/>
                <w:sz w:val="22"/>
                <w:szCs w:val="22"/>
              </w:rPr>
              <w:t>的</w:t>
            </w:r>
            <w:r w:rsidR="004804D3">
              <w:rPr>
                <w:rFonts w:ascii="Calibri" w:hAnsi="Calibri" w:cs="Calibri" w:hint="eastAsia"/>
                <w:sz w:val="22"/>
                <w:szCs w:val="22"/>
              </w:rPr>
              <w:t>内容</w:t>
            </w:r>
            <w:r w:rsidRPr="00C73F0F">
              <w:rPr>
                <w:rFonts w:ascii="Calibri" w:hAnsi="Calibri" w:cs="Calibri"/>
                <w:sz w:val="22"/>
                <w:szCs w:val="22"/>
              </w:rPr>
              <w:t>。</w:t>
            </w:r>
          </w:p>
        </w:tc>
        <w:tc>
          <w:tcPr>
            <w:tcW w:w="0" w:type="dxa"/>
            <w:vMerge w:val="restart"/>
          </w:tcPr>
          <w:p w14:paraId="49CAB132" w14:textId="29BD73D8" w:rsidR="00C101F3" w:rsidRPr="0069547C" w:rsidRDefault="00C101F3" w:rsidP="00E87152">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eastAsia="zh-CN"/>
              </w:rPr>
            </w:pPr>
            <w:r w:rsidRPr="0069547C">
              <w:rPr>
                <w:rFonts w:ascii="Calibri" w:hAnsi="Calibri" w:cs="Calibri"/>
                <w:szCs w:val="22"/>
                <w:lang w:val="en-CA" w:eastAsia="zh-CN"/>
              </w:rPr>
              <w:t>执行秘书将</w:t>
            </w:r>
            <w:r w:rsidR="00CE1C93">
              <w:rPr>
                <w:rFonts w:ascii="Calibri" w:hAnsi="Calibri" w:cs="Calibri" w:hint="eastAsia"/>
                <w:szCs w:val="22"/>
                <w:lang w:val="en-CA" w:eastAsia="zh-CN"/>
              </w:rPr>
              <w:t>这些决定通知</w:t>
            </w:r>
            <w:r w:rsidRPr="0069547C">
              <w:rPr>
                <w:rFonts w:ascii="Calibri" w:hAnsi="Calibri" w:cs="Calibri"/>
                <w:szCs w:val="22"/>
                <w:lang w:val="en-CA" w:eastAsia="zh-CN"/>
              </w:rPr>
              <w:t>提交意见的</w:t>
            </w:r>
            <w:r w:rsidR="00C21906" w:rsidRPr="0069547C">
              <w:rPr>
                <w:rFonts w:ascii="Calibri" w:hAnsi="Calibri" w:cs="Calibri"/>
                <w:szCs w:val="22"/>
                <w:lang w:val="en-CA" w:eastAsia="zh-CN"/>
              </w:rPr>
              <w:t>主管部门</w:t>
            </w:r>
            <w:r w:rsidRPr="0069547C">
              <w:rPr>
                <w:rFonts w:ascii="Calibri" w:hAnsi="Calibri" w:cs="Calibri"/>
                <w:szCs w:val="22"/>
                <w:lang w:val="en-CA" w:eastAsia="zh-CN"/>
              </w:rPr>
              <w:t>。</w:t>
            </w:r>
          </w:p>
          <w:p w14:paraId="3AE2419E" w14:textId="0C7E4EE2" w:rsidR="002812A0" w:rsidRDefault="00C101F3" w:rsidP="002812A0">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eastAsia="zh-CN"/>
              </w:rPr>
            </w:pPr>
            <w:r w:rsidRPr="0069547C">
              <w:rPr>
                <w:rFonts w:ascii="Calibri" w:hAnsi="Calibri" w:cs="Calibri"/>
                <w:szCs w:val="22"/>
                <w:lang w:val="en-CA" w:eastAsia="zh-CN"/>
              </w:rPr>
              <w:t>执行秘书</w:t>
            </w:r>
            <w:r w:rsidR="00CE1C93">
              <w:rPr>
                <w:rFonts w:ascii="Calibri" w:hAnsi="Calibri" w:cs="Calibri" w:hint="eastAsia"/>
                <w:szCs w:val="22"/>
                <w:lang w:val="en-CA" w:eastAsia="zh-CN"/>
              </w:rPr>
              <w:t>对</w:t>
            </w:r>
            <w:r w:rsidR="00B5238E" w:rsidRPr="0069547C">
              <w:rPr>
                <w:rFonts w:ascii="Calibri" w:hAnsi="Calibri" w:cs="Calibri"/>
                <w:szCs w:val="22"/>
                <w:lang w:val="en-CA" w:eastAsia="zh-CN"/>
              </w:rPr>
              <w:t>《程序规则》</w:t>
            </w:r>
            <w:r w:rsidR="00B5238E">
              <w:rPr>
                <w:rFonts w:ascii="Calibri" w:hAnsi="Calibri" w:cs="Calibri" w:hint="eastAsia"/>
                <w:szCs w:val="22"/>
                <w:lang w:val="en-CA" w:eastAsia="zh-CN"/>
              </w:rPr>
              <w:t>进行</w:t>
            </w:r>
            <w:r w:rsidRPr="0069547C">
              <w:rPr>
                <w:rFonts w:ascii="Calibri" w:hAnsi="Calibri" w:cs="Calibri"/>
                <w:szCs w:val="22"/>
                <w:lang w:val="en-CA" w:eastAsia="zh-CN"/>
              </w:rPr>
              <w:t>相应更新并</w:t>
            </w:r>
            <w:r w:rsidR="00DE2BA8">
              <w:rPr>
                <w:rFonts w:ascii="Calibri" w:hAnsi="Calibri" w:cs="Calibri" w:hint="eastAsia"/>
                <w:szCs w:val="22"/>
                <w:lang w:val="en-CA" w:eastAsia="zh-CN"/>
              </w:rPr>
              <w:t>公布</w:t>
            </w:r>
            <w:r w:rsidRPr="0069547C">
              <w:rPr>
                <w:rFonts w:ascii="Calibri" w:hAnsi="Calibri" w:cs="Calibri"/>
                <w:szCs w:val="22"/>
                <w:lang w:val="en-CA" w:eastAsia="zh-CN"/>
              </w:rPr>
              <w:t>。</w:t>
            </w:r>
          </w:p>
          <w:p w14:paraId="038E10DD" w14:textId="624E8487" w:rsidR="00C101F3" w:rsidRPr="003A370B" w:rsidRDefault="00CE1C93" w:rsidP="0096742A">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eastAsia="zh-CN"/>
              </w:rPr>
            </w:pPr>
            <w:r>
              <w:rPr>
                <w:rFonts w:ascii="Calibri" w:hAnsi="Calibri" w:cs="Calibri"/>
                <w:szCs w:val="22"/>
                <w:lang w:eastAsia="zh-CN"/>
              </w:rPr>
              <w:t>无线电通信局</w:t>
            </w:r>
            <w:r>
              <w:rPr>
                <w:rFonts w:ascii="Calibri" w:hAnsi="Calibri" w:cs="Calibri" w:hint="eastAsia"/>
                <w:szCs w:val="22"/>
                <w:lang w:eastAsia="zh-CN"/>
              </w:rPr>
              <w:t>提请</w:t>
            </w:r>
            <w:r w:rsidRPr="00C73F0F">
              <w:rPr>
                <w:rFonts w:ascii="Calibri" w:hAnsi="Calibri" w:cs="Calibri"/>
                <w:szCs w:val="22"/>
                <w:lang w:eastAsia="zh-CN"/>
              </w:rPr>
              <w:t>4A</w:t>
            </w:r>
            <w:r w:rsidRPr="00C73F0F">
              <w:rPr>
                <w:rFonts w:ascii="Calibri" w:hAnsi="Calibri" w:cs="Calibri"/>
                <w:szCs w:val="22"/>
                <w:lang w:eastAsia="zh-CN"/>
              </w:rPr>
              <w:t>工作组</w:t>
            </w:r>
            <w:r>
              <w:rPr>
                <w:rFonts w:ascii="Calibri" w:hAnsi="Calibri" w:cs="Calibri" w:hint="eastAsia"/>
                <w:szCs w:val="22"/>
                <w:lang w:eastAsia="zh-CN"/>
              </w:rPr>
              <w:t>关注</w:t>
            </w:r>
            <w:r w:rsidRPr="00D5590F">
              <w:rPr>
                <w:rFonts w:ascii="Calibri" w:hAnsi="Calibri" w:cs="Calibri"/>
                <w:szCs w:val="22"/>
                <w:lang w:eastAsia="zh-CN"/>
              </w:rPr>
              <w:t>第</w:t>
            </w:r>
            <w:r w:rsidRPr="00D5590F">
              <w:rPr>
                <w:rFonts w:ascii="Calibri" w:hAnsi="Calibri" w:cs="Calibri"/>
                <w:b/>
                <w:bCs/>
                <w:szCs w:val="22"/>
                <w:lang w:eastAsia="zh-CN"/>
              </w:rPr>
              <w:t>13.6</w:t>
            </w:r>
            <w:r>
              <w:rPr>
                <w:rFonts w:ascii="Calibri" w:hAnsi="Calibri" w:cs="Calibri" w:hint="eastAsia"/>
                <w:szCs w:val="22"/>
                <w:lang w:eastAsia="zh-CN"/>
              </w:rPr>
              <w:t>款</w:t>
            </w:r>
            <w:r w:rsidRPr="00C73F0F">
              <w:rPr>
                <w:rFonts w:ascii="Calibri" w:hAnsi="Calibri" w:cs="Calibri"/>
                <w:szCs w:val="22"/>
                <w:lang w:eastAsia="zh-CN"/>
              </w:rPr>
              <w:t>程序规则</w:t>
            </w:r>
            <w:r w:rsidR="002812A0">
              <w:rPr>
                <w:rFonts w:ascii="Calibri" w:hAnsi="Calibri" w:cs="Calibri" w:hint="eastAsia"/>
                <w:szCs w:val="22"/>
                <w:lang w:eastAsia="zh-CN"/>
              </w:rPr>
              <w:t>的</w:t>
            </w:r>
            <w:r>
              <w:rPr>
                <w:rFonts w:ascii="Calibri" w:hAnsi="Calibri" w:cs="Calibri" w:hint="eastAsia"/>
                <w:szCs w:val="22"/>
                <w:lang w:eastAsia="zh-CN"/>
              </w:rPr>
              <w:t>内容</w:t>
            </w:r>
            <w:r w:rsidR="00C101F3" w:rsidRPr="0069547C">
              <w:rPr>
                <w:rFonts w:ascii="Calibri" w:hAnsi="Calibri" w:cs="Calibri"/>
                <w:szCs w:val="22"/>
                <w:lang w:val="en-CA" w:eastAsia="zh-CN"/>
              </w:rPr>
              <w:t>。</w:t>
            </w:r>
          </w:p>
        </w:tc>
      </w:tr>
      <w:tr w:rsidR="00C101F3" w:rsidRPr="009D5AF6" w14:paraId="36DD10A0"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63F60A19"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4.3</w:t>
            </w:r>
          </w:p>
        </w:tc>
        <w:tc>
          <w:tcPr>
            <w:tcW w:w="0" w:type="dxa"/>
          </w:tcPr>
          <w:p w14:paraId="70EE4050" w14:textId="04BECCE8" w:rsidR="00C101F3" w:rsidRPr="009D5AF6" w:rsidRDefault="0069547C" w:rsidP="003C5868">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Calibri" w:hAnsi="Calibri" w:cs="Calibri" w:hint="eastAsia"/>
                <w:sz w:val="22"/>
                <w:szCs w:val="22"/>
                <w:lang w:val="en-CA"/>
              </w:rPr>
              <w:t>主管部门意见</w:t>
            </w:r>
            <w:r w:rsidR="00C101F3" w:rsidRPr="009D5AF6">
              <w:rPr>
                <w:rFonts w:ascii="Calibri" w:hAnsi="Calibri" w:cs="Calibri"/>
                <w:sz w:val="22"/>
                <w:szCs w:val="22"/>
                <w:lang w:val="en-CA"/>
              </w:rPr>
              <w:br/>
            </w:r>
            <w:hyperlink r:id="rId29" w:history="1">
              <w:r w:rsidR="00C101F3" w:rsidRPr="009D5AF6">
                <w:rPr>
                  <w:rStyle w:val="Hyperlink"/>
                  <w:rFonts w:ascii="Calibri" w:hAnsi="Calibri" w:cs="Calibri"/>
                  <w:sz w:val="22"/>
                  <w:szCs w:val="22"/>
                  <w:lang w:val="en-CA"/>
                </w:rPr>
                <w:t>RRB25-2/5</w:t>
              </w:r>
            </w:hyperlink>
          </w:p>
        </w:tc>
        <w:tc>
          <w:tcPr>
            <w:tcW w:w="0" w:type="dxa"/>
            <w:vMerge/>
          </w:tcPr>
          <w:p w14:paraId="7F263817" w14:textId="77777777" w:rsidR="00C101F3" w:rsidRPr="009D5AF6" w:rsidRDefault="00C101F3" w:rsidP="003C5868">
            <w:pPr>
              <w:pStyle w:val="Default"/>
              <w:numPr>
                <w:ilvl w:val="0"/>
                <w:numId w:val="1"/>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p>
        </w:tc>
        <w:tc>
          <w:tcPr>
            <w:tcW w:w="0" w:type="dxa"/>
            <w:vMerge/>
          </w:tcPr>
          <w:p w14:paraId="7842D472" w14:textId="77777777" w:rsidR="00C101F3" w:rsidRPr="009D5AF6" w:rsidRDefault="00C101F3" w:rsidP="003C5868">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p>
        </w:tc>
      </w:tr>
      <w:tr w:rsidR="00C101F3" w:rsidRPr="009D5AF6" w14:paraId="0C3CFD40"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59D3A3AA"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5</w:t>
            </w:r>
          </w:p>
        </w:tc>
        <w:tc>
          <w:tcPr>
            <w:tcW w:w="0" w:type="dxa"/>
            <w:gridSpan w:val="3"/>
          </w:tcPr>
          <w:p w14:paraId="273A8CEC" w14:textId="2AE20CB5" w:rsidR="00C101F3" w:rsidRPr="009D5AF6" w:rsidRDefault="00925503" w:rsidP="003C5868">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n-CA" w:eastAsia="zh-CN"/>
              </w:rPr>
            </w:pPr>
            <w:r>
              <w:rPr>
                <w:rFonts w:ascii="Calibri" w:hAnsi="Calibri" w:cs="Calibri" w:hint="eastAsia"/>
                <w:szCs w:val="22"/>
                <w:lang w:eastAsia="zh-CN"/>
              </w:rPr>
              <w:t>关于</w:t>
            </w:r>
            <w:r w:rsidRPr="00925503">
              <w:rPr>
                <w:rFonts w:ascii="Calibri" w:hAnsi="Calibri" w:cs="Calibri"/>
                <w:szCs w:val="22"/>
                <w:lang w:eastAsia="zh-CN"/>
              </w:rPr>
              <w:t>根据《无线电规则》第</w:t>
            </w:r>
            <w:r w:rsidRPr="00925503">
              <w:rPr>
                <w:rFonts w:ascii="Calibri" w:hAnsi="Calibri" w:cs="Calibri"/>
                <w:b/>
                <w:bCs/>
                <w:szCs w:val="22"/>
                <w:lang w:eastAsia="zh-CN"/>
              </w:rPr>
              <w:t>13.6</w:t>
            </w:r>
            <w:r>
              <w:rPr>
                <w:rFonts w:ascii="Calibri" w:hAnsi="Calibri" w:cs="Calibri" w:hint="eastAsia"/>
                <w:szCs w:val="22"/>
                <w:lang w:eastAsia="zh-CN"/>
              </w:rPr>
              <w:t>款</w:t>
            </w:r>
            <w:r w:rsidRPr="00925503">
              <w:rPr>
                <w:rFonts w:ascii="Calibri" w:hAnsi="Calibri" w:cs="Calibri"/>
                <w:szCs w:val="22"/>
                <w:lang w:eastAsia="zh-CN"/>
              </w:rPr>
              <w:t>取消卫星网络频率指配的请求</w:t>
            </w:r>
          </w:p>
        </w:tc>
      </w:tr>
      <w:tr w:rsidR="00C101F3" w:rsidRPr="009D5AF6" w14:paraId="3CCE5993"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1ACC269E"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5.1</w:t>
            </w:r>
          </w:p>
        </w:tc>
        <w:tc>
          <w:tcPr>
            <w:tcW w:w="0" w:type="dxa"/>
          </w:tcPr>
          <w:p w14:paraId="79FD190B" w14:textId="607AFEF2" w:rsidR="00C101F3" w:rsidRPr="00C73F0F" w:rsidRDefault="00153C4D"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hint="eastAsia"/>
                <w:sz w:val="22"/>
                <w:szCs w:val="22"/>
              </w:rPr>
              <w:t>请求</w:t>
            </w:r>
            <w:r w:rsidR="00C101F3" w:rsidRPr="00C73F0F">
              <w:rPr>
                <w:rFonts w:ascii="Calibri" w:hAnsi="Calibri" w:cs="Calibri"/>
                <w:sz w:val="22"/>
                <w:szCs w:val="22"/>
              </w:rPr>
              <w:t>无线电规则委员会</w:t>
            </w:r>
            <w:r w:rsidR="00925503" w:rsidRPr="00C73F0F">
              <w:rPr>
                <w:rFonts w:ascii="Calibri" w:hAnsi="Calibri" w:cs="Calibri"/>
                <w:sz w:val="22"/>
                <w:szCs w:val="22"/>
              </w:rPr>
              <w:t>依据《无线电规则》</w:t>
            </w:r>
            <w:r w:rsidR="00C101F3" w:rsidRPr="00C73F0F">
              <w:rPr>
                <w:rFonts w:ascii="Calibri" w:hAnsi="Calibri" w:cs="Calibri"/>
                <w:sz w:val="22"/>
                <w:szCs w:val="22"/>
              </w:rPr>
              <w:t>第</w:t>
            </w:r>
            <w:r w:rsidR="00C101F3" w:rsidRPr="007B14B2">
              <w:rPr>
                <w:rFonts w:ascii="Calibri" w:hAnsi="Calibri" w:cs="Calibri"/>
                <w:b/>
                <w:bCs/>
                <w:sz w:val="22"/>
                <w:szCs w:val="22"/>
              </w:rPr>
              <w:t>13.6</w:t>
            </w:r>
            <w:r w:rsidR="00C101F3" w:rsidRPr="00C73F0F">
              <w:rPr>
                <w:rFonts w:ascii="Calibri" w:hAnsi="Calibri" w:cs="Calibri"/>
                <w:sz w:val="22"/>
                <w:szCs w:val="22"/>
              </w:rPr>
              <w:t>款</w:t>
            </w:r>
            <w:r w:rsidR="00AB36E7">
              <w:rPr>
                <w:rFonts w:ascii="Calibri" w:hAnsi="Calibri" w:cs="Calibri" w:hint="eastAsia"/>
                <w:sz w:val="22"/>
                <w:szCs w:val="22"/>
              </w:rPr>
              <w:t>做出决定</w:t>
            </w:r>
            <w:r>
              <w:rPr>
                <w:rFonts w:ascii="Calibri" w:hAnsi="Calibri" w:cs="Calibri" w:hint="eastAsia"/>
                <w:sz w:val="22"/>
                <w:szCs w:val="22"/>
              </w:rPr>
              <w:t>，</w:t>
            </w:r>
            <w:r w:rsidR="00C101F3" w:rsidRPr="00C73F0F">
              <w:rPr>
                <w:rFonts w:ascii="Calibri" w:hAnsi="Calibri" w:cs="Calibri"/>
                <w:sz w:val="22"/>
                <w:szCs w:val="22"/>
              </w:rPr>
              <w:t>取消</w:t>
            </w:r>
            <w:r w:rsidR="00925503">
              <w:rPr>
                <w:rFonts w:ascii="Calibri" w:hAnsi="Calibri" w:cs="Calibri" w:hint="eastAsia"/>
                <w:sz w:val="22"/>
                <w:szCs w:val="22"/>
              </w:rPr>
              <w:t>西经</w:t>
            </w:r>
            <w:r w:rsidR="00C101F3" w:rsidRPr="00C73F0F">
              <w:rPr>
                <w:rFonts w:ascii="Calibri" w:hAnsi="Calibri" w:cs="Calibri"/>
                <w:sz w:val="22"/>
                <w:szCs w:val="22"/>
              </w:rPr>
              <w:t>3°</w:t>
            </w:r>
            <w:r w:rsidR="00925503">
              <w:rPr>
                <w:rFonts w:ascii="Calibri" w:hAnsi="Calibri" w:cs="Calibri" w:hint="eastAsia"/>
                <w:sz w:val="22"/>
                <w:szCs w:val="22"/>
              </w:rPr>
              <w:t>的</w:t>
            </w:r>
            <w:r w:rsidR="00C101F3" w:rsidRPr="00C73F0F">
              <w:rPr>
                <w:rFonts w:ascii="Calibri" w:hAnsi="Calibri" w:cs="Calibri"/>
                <w:sz w:val="22"/>
                <w:szCs w:val="22"/>
              </w:rPr>
              <w:t>STATSIONAR-M2</w:t>
            </w:r>
            <w:r w:rsidR="00C101F3" w:rsidRPr="00C73F0F">
              <w:rPr>
                <w:rFonts w:ascii="Calibri" w:hAnsi="Calibri" w:cs="Calibri"/>
                <w:sz w:val="22"/>
                <w:szCs w:val="22"/>
              </w:rPr>
              <w:t>卫星网络</w:t>
            </w:r>
            <w:r>
              <w:rPr>
                <w:rFonts w:ascii="Calibri" w:hAnsi="Calibri" w:cs="Calibri" w:hint="eastAsia"/>
                <w:sz w:val="22"/>
                <w:szCs w:val="22"/>
              </w:rPr>
              <w:t>的</w:t>
            </w:r>
            <w:r w:rsidR="00C101F3" w:rsidRPr="00C73F0F">
              <w:rPr>
                <w:rFonts w:ascii="Calibri" w:hAnsi="Calibri" w:cs="Calibri"/>
                <w:sz w:val="22"/>
                <w:szCs w:val="22"/>
              </w:rPr>
              <w:t>频率指配</w:t>
            </w:r>
            <w:r>
              <w:rPr>
                <w:rFonts w:ascii="Calibri" w:hAnsi="Calibri" w:cs="Calibri" w:hint="eastAsia"/>
                <w:sz w:val="22"/>
                <w:szCs w:val="22"/>
              </w:rPr>
              <w:t xml:space="preserve"> </w:t>
            </w:r>
            <w:r w:rsidR="00C101F3">
              <w:rPr>
                <w:rFonts w:ascii="Calibri" w:hAnsi="Calibri" w:cs="Calibri"/>
                <w:sz w:val="22"/>
                <w:szCs w:val="22"/>
              </w:rPr>
              <w:br/>
            </w:r>
            <w:hyperlink r:id="rId30" w:history="1">
              <w:r w:rsidR="00C101F3" w:rsidRPr="009D5AF6">
                <w:rPr>
                  <w:rStyle w:val="Hyperlink"/>
                  <w:rFonts w:ascii="Calibri" w:hAnsi="Calibri" w:cs="Calibri"/>
                  <w:sz w:val="22"/>
                  <w:szCs w:val="22"/>
                  <w:lang w:val="en-CA"/>
                </w:rPr>
                <w:t>RRB25-2/2</w:t>
              </w:r>
            </w:hyperlink>
          </w:p>
        </w:tc>
        <w:tc>
          <w:tcPr>
            <w:tcW w:w="0" w:type="dxa"/>
          </w:tcPr>
          <w:p w14:paraId="06EB9386" w14:textId="5EFE0C5F" w:rsidR="00C101F3" w:rsidRPr="009D5AF6" w:rsidRDefault="00C101F3" w:rsidP="007B14B2">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Calibri" w:hAnsi="Calibri" w:cs="Calibri"/>
                <w:sz w:val="22"/>
                <w:szCs w:val="22"/>
              </w:rPr>
              <w:t>委员会</w:t>
            </w:r>
            <w:r w:rsidRPr="00C73F0F">
              <w:rPr>
                <w:rFonts w:ascii="Calibri" w:hAnsi="Calibri" w:cs="Calibri"/>
                <w:sz w:val="22"/>
                <w:szCs w:val="22"/>
              </w:rPr>
              <w:t>审议了无线电通信局在</w:t>
            </w:r>
            <w:r w:rsidRPr="00C73F0F">
              <w:rPr>
                <w:rFonts w:ascii="Calibri" w:hAnsi="Calibri" w:cs="Calibri"/>
                <w:sz w:val="22"/>
                <w:szCs w:val="22"/>
              </w:rPr>
              <w:t>RRB25-2/2</w:t>
            </w:r>
            <w:r w:rsidRPr="00C73F0F">
              <w:rPr>
                <w:rFonts w:ascii="Calibri" w:hAnsi="Calibri" w:cs="Calibri"/>
                <w:sz w:val="22"/>
                <w:szCs w:val="22"/>
              </w:rPr>
              <w:t>号文件中提出的</w:t>
            </w:r>
            <w:r w:rsidR="00333D66">
              <w:rPr>
                <w:rFonts w:ascii="Calibri" w:hAnsi="Calibri" w:cs="Calibri" w:hint="eastAsia"/>
                <w:sz w:val="22"/>
                <w:szCs w:val="22"/>
              </w:rPr>
              <w:t>请求</w:t>
            </w:r>
            <w:r w:rsidRPr="00C73F0F">
              <w:rPr>
                <w:rFonts w:ascii="Calibri" w:hAnsi="Calibri" w:cs="Calibri"/>
                <w:sz w:val="22"/>
                <w:szCs w:val="22"/>
              </w:rPr>
              <w:t>，</w:t>
            </w:r>
            <w:r w:rsidR="00333D66">
              <w:rPr>
                <w:rFonts w:ascii="Calibri" w:hAnsi="Calibri" w:cs="Calibri" w:hint="eastAsia"/>
                <w:sz w:val="22"/>
                <w:szCs w:val="22"/>
              </w:rPr>
              <w:t>即</w:t>
            </w:r>
            <w:r w:rsidRPr="00C73F0F">
              <w:rPr>
                <w:rFonts w:ascii="Calibri" w:hAnsi="Calibri" w:cs="Calibri"/>
                <w:sz w:val="22"/>
                <w:szCs w:val="22"/>
              </w:rPr>
              <w:t>就依据《无线电规则》第</w:t>
            </w:r>
            <w:r w:rsidRPr="007B14B2">
              <w:rPr>
                <w:rFonts w:ascii="Calibri" w:hAnsi="Calibri" w:cs="Calibri"/>
                <w:b/>
                <w:bCs/>
                <w:sz w:val="22"/>
                <w:szCs w:val="22"/>
              </w:rPr>
              <w:t>13.6</w:t>
            </w:r>
            <w:r w:rsidRPr="00C73F0F">
              <w:rPr>
                <w:rFonts w:ascii="Calibri" w:hAnsi="Calibri" w:cs="Calibri"/>
                <w:sz w:val="22"/>
                <w:szCs w:val="22"/>
              </w:rPr>
              <w:t>款取消</w:t>
            </w:r>
            <w:r w:rsidRPr="00C73F0F">
              <w:rPr>
                <w:rFonts w:ascii="Calibri" w:hAnsi="Calibri" w:cs="Calibri"/>
                <w:sz w:val="22"/>
                <w:szCs w:val="22"/>
              </w:rPr>
              <w:t>STATSIONAR-M2</w:t>
            </w:r>
            <w:r w:rsidRPr="00C73F0F">
              <w:rPr>
                <w:rFonts w:ascii="Calibri" w:hAnsi="Calibri" w:cs="Calibri"/>
                <w:sz w:val="22"/>
                <w:szCs w:val="22"/>
              </w:rPr>
              <w:t>卫星网络</w:t>
            </w:r>
            <w:r w:rsidR="008244D4">
              <w:rPr>
                <w:rFonts w:ascii="Calibri" w:hAnsi="Calibri" w:cs="Calibri" w:hint="eastAsia"/>
                <w:sz w:val="22"/>
                <w:szCs w:val="22"/>
              </w:rPr>
              <w:t>的</w:t>
            </w:r>
            <w:r w:rsidRPr="00C73F0F">
              <w:rPr>
                <w:rFonts w:ascii="Calibri" w:hAnsi="Calibri" w:cs="Calibri"/>
                <w:sz w:val="22"/>
                <w:szCs w:val="22"/>
              </w:rPr>
              <w:t>频率指配</w:t>
            </w:r>
            <w:r w:rsidR="00AB36E7">
              <w:rPr>
                <w:rFonts w:ascii="Calibri" w:hAnsi="Calibri" w:cs="Calibri" w:hint="eastAsia"/>
                <w:sz w:val="22"/>
                <w:szCs w:val="22"/>
              </w:rPr>
              <w:t>做出决定</w:t>
            </w:r>
            <w:r w:rsidRPr="00C73F0F">
              <w:rPr>
                <w:rFonts w:ascii="Calibri" w:hAnsi="Calibri" w:cs="Calibri"/>
                <w:sz w:val="22"/>
                <w:szCs w:val="22"/>
              </w:rPr>
              <w:t>。</w:t>
            </w:r>
            <w:r>
              <w:rPr>
                <w:rFonts w:ascii="Calibri" w:hAnsi="Calibri" w:cs="Calibri"/>
                <w:sz w:val="22"/>
                <w:szCs w:val="22"/>
              </w:rPr>
              <w:t>委员会</w:t>
            </w:r>
            <w:r w:rsidR="007B14B2">
              <w:rPr>
                <w:rFonts w:ascii="Calibri" w:hAnsi="Calibri" w:cs="Calibri" w:hint="eastAsia"/>
                <w:sz w:val="22"/>
                <w:szCs w:val="22"/>
              </w:rPr>
              <w:t>认为</w:t>
            </w:r>
            <w:r w:rsidRPr="00C73F0F">
              <w:rPr>
                <w:rFonts w:ascii="Calibri" w:hAnsi="Calibri" w:cs="Calibri"/>
                <w:sz w:val="22"/>
                <w:szCs w:val="22"/>
              </w:rPr>
              <w:t>，无线电通信局已按照</w:t>
            </w:r>
            <w:r w:rsidRPr="007B14B2">
              <w:rPr>
                <w:rFonts w:ascii="Calibri" w:hAnsi="Calibri" w:cs="Calibri"/>
                <w:sz w:val="22"/>
                <w:szCs w:val="22"/>
              </w:rPr>
              <w:t>第</w:t>
            </w:r>
            <w:r w:rsidRPr="007B14B2">
              <w:rPr>
                <w:rFonts w:ascii="Calibri" w:hAnsi="Calibri" w:cs="Calibri"/>
                <w:b/>
                <w:bCs/>
                <w:sz w:val="22"/>
                <w:szCs w:val="22"/>
              </w:rPr>
              <w:t>13.6</w:t>
            </w:r>
            <w:r w:rsidRPr="00C73F0F">
              <w:rPr>
                <w:rFonts w:ascii="Calibri" w:hAnsi="Calibri" w:cs="Calibri"/>
                <w:sz w:val="22"/>
                <w:szCs w:val="22"/>
              </w:rPr>
              <w:t>款规定</w:t>
            </w:r>
            <w:r w:rsidR="007B14B2">
              <w:rPr>
                <w:rFonts w:ascii="Calibri" w:hAnsi="Calibri" w:cs="Calibri" w:hint="eastAsia"/>
                <w:sz w:val="22"/>
                <w:szCs w:val="22"/>
              </w:rPr>
              <w:t>采取行动，</w:t>
            </w:r>
            <w:r w:rsidR="008244D4">
              <w:rPr>
                <w:rFonts w:ascii="Calibri" w:hAnsi="Calibri" w:cs="Calibri" w:hint="eastAsia"/>
                <w:sz w:val="22"/>
                <w:szCs w:val="22"/>
              </w:rPr>
              <w:t>即</w:t>
            </w:r>
            <w:r w:rsidR="007B14B2" w:rsidRPr="00C73F0F">
              <w:rPr>
                <w:rFonts w:ascii="Calibri" w:hAnsi="Calibri" w:cs="Calibri"/>
                <w:sz w:val="22"/>
                <w:szCs w:val="22"/>
              </w:rPr>
              <w:t>无线电通信局</w:t>
            </w:r>
            <w:r w:rsidR="008C0988">
              <w:rPr>
                <w:rFonts w:ascii="Calibri" w:hAnsi="Calibri" w:cs="Calibri" w:hint="eastAsia"/>
                <w:sz w:val="22"/>
                <w:szCs w:val="22"/>
              </w:rPr>
              <w:t>要求</w:t>
            </w:r>
            <w:r w:rsidRPr="00C73F0F">
              <w:rPr>
                <w:rFonts w:ascii="Calibri" w:hAnsi="Calibri" w:cs="Calibri"/>
                <w:sz w:val="22"/>
                <w:szCs w:val="22"/>
              </w:rPr>
              <w:t>俄罗斯联邦</w:t>
            </w:r>
            <w:r w:rsidR="00C21906">
              <w:rPr>
                <w:rFonts w:ascii="Calibri" w:hAnsi="Calibri" w:cs="Calibri"/>
                <w:sz w:val="22"/>
                <w:szCs w:val="22"/>
              </w:rPr>
              <w:t>主管部门</w:t>
            </w:r>
            <w:r w:rsidRPr="00C73F0F">
              <w:rPr>
                <w:rFonts w:ascii="Calibri" w:hAnsi="Calibri" w:cs="Calibri"/>
                <w:sz w:val="22"/>
                <w:szCs w:val="22"/>
              </w:rPr>
              <w:t>提供</w:t>
            </w:r>
            <w:r w:rsidRPr="00C73F0F">
              <w:rPr>
                <w:rFonts w:ascii="Calibri" w:hAnsi="Calibri" w:cs="Calibri"/>
                <w:sz w:val="22"/>
                <w:szCs w:val="22"/>
              </w:rPr>
              <w:t>STATSIONAR-M2</w:t>
            </w:r>
            <w:r w:rsidRPr="00C73F0F">
              <w:rPr>
                <w:rFonts w:ascii="Calibri" w:hAnsi="Calibri" w:cs="Calibri"/>
                <w:sz w:val="22"/>
                <w:szCs w:val="22"/>
              </w:rPr>
              <w:t>卫星网络持续运行的证明</w:t>
            </w:r>
            <w:r w:rsidR="008244D4" w:rsidRPr="008244D4">
              <w:rPr>
                <w:rFonts w:ascii="Calibri" w:hAnsi="Calibri" w:cs="Calibri" w:hint="eastAsia"/>
                <w:sz w:val="22"/>
                <w:szCs w:val="22"/>
                <w:lang w:val="en-GB"/>
              </w:rPr>
              <w:t>并确定目前正在</w:t>
            </w:r>
            <w:r w:rsidR="008244D4">
              <w:rPr>
                <w:rFonts w:ascii="Calibri" w:hAnsi="Calibri" w:cs="Calibri" w:hint="eastAsia"/>
                <w:sz w:val="22"/>
                <w:szCs w:val="22"/>
                <w:lang w:val="en-GB"/>
              </w:rPr>
              <w:t>运行</w:t>
            </w:r>
            <w:r w:rsidR="008244D4" w:rsidRPr="008244D4">
              <w:rPr>
                <w:rFonts w:ascii="Calibri" w:hAnsi="Calibri" w:cs="Calibri" w:hint="eastAsia"/>
                <w:sz w:val="22"/>
                <w:szCs w:val="22"/>
                <w:lang w:val="en-GB"/>
              </w:rPr>
              <w:t>的实际卫星</w:t>
            </w:r>
            <w:r w:rsidRPr="00C73F0F">
              <w:rPr>
                <w:rFonts w:ascii="Calibri" w:hAnsi="Calibri" w:cs="Calibri"/>
                <w:sz w:val="22"/>
                <w:szCs w:val="22"/>
              </w:rPr>
              <w:t>，后续</w:t>
            </w:r>
            <w:r w:rsidR="0028533B" w:rsidRPr="007B14B2">
              <w:rPr>
                <w:rFonts w:ascii="Calibri" w:hAnsi="Calibri" w:cs="Calibri" w:hint="eastAsia"/>
                <w:sz w:val="22"/>
                <w:szCs w:val="22"/>
              </w:rPr>
              <w:t>两次</w:t>
            </w:r>
            <w:r w:rsidR="007B14B2" w:rsidRPr="007B14B2">
              <w:rPr>
                <w:rFonts w:ascii="Calibri" w:hAnsi="Calibri" w:cs="Calibri" w:hint="eastAsia"/>
                <w:sz w:val="22"/>
                <w:szCs w:val="22"/>
              </w:rPr>
              <w:t>发出了提醒函，</w:t>
            </w:r>
            <w:r w:rsidRPr="00C73F0F">
              <w:rPr>
                <w:rFonts w:ascii="Calibri" w:hAnsi="Calibri" w:cs="Calibri"/>
                <w:sz w:val="22"/>
                <w:szCs w:val="22"/>
              </w:rPr>
              <w:t>但均未收到任何回复。据此，</w:t>
            </w:r>
            <w:r>
              <w:rPr>
                <w:rFonts w:ascii="Calibri" w:hAnsi="Calibri" w:cs="Calibri"/>
                <w:sz w:val="22"/>
                <w:szCs w:val="22"/>
              </w:rPr>
              <w:t>委员会</w:t>
            </w:r>
            <w:r w:rsidR="001A4C2C">
              <w:rPr>
                <w:rFonts w:ascii="Calibri" w:hAnsi="Calibri" w:cs="Calibri"/>
                <w:sz w:val="22"/>
                <w:szCs w:val="22"/>
              </w:rPr>
              <w:t>责成无线电通信局</w:t>
            </w:r>
            <w:r w:rsidR="008244D4">
              <w:rPr>
                <w:rFonts w:ascii="Calibri" w:hAnsi="Calibri" w:cs="Calibri" w:hint="eastAsia"/>
                <w:sz w:val="22"/>
                <w:szCs w:val="22"/>
              </w:rPr>
              <w:t>从</w:t>
            </w:r>
            <w:r w:rsidRPr="00C73F0F">
              <w:rPr>
                <w:rFonts w:ascii="Calibri" w:hAnsi="Calibri" w:cs="Calibri"/>
                <w:sz w:val="22"/>
                <w:szCs w:val="22"/>
              </w:rPr>
              <w:t>MIFR</w:t>
            </w:r>
            <w:r w:rsidRPr="00C73F0F">
              <w:rPr>
                <w:rFonts w:ascii="Calibri" w:hAnsi="Calibri" w:cs="Calibri"/>
                <w:sz w:val="22"/>
                <w:szCs w:val="22"/>
              </w:rPr>
              <w:t>中</w:t>
            </w:r>
            <w:r w:rsidR="007B14B2">
              <w:rPr>
                <w:rFonts w:ascii="Calibri" w:hAnsi="Calibri" w:cs="Calibri" w:hint="eastAsia"/>
                <w:sz w:val="22"/>
                <w:szCs w:val="22"/>
              </w:rPr>
              <w:t>取消</w:t>
            </w:r>
            <w:r w:rsidRPr="00C73F0F">
              <w:rPr>
                <w:rFonts w:ascii="Calibri" w:hAnsi="Calibri" w:cs="Calibri"/>
                <w:sz w:val="22"/>
                <w:szCs w:val="22"/>
              </w:rPr>
              <w:t>STATSIONAR-M2</w:t>
            </w:r>
            <w:r w:rsidRPr="00C73F0F">
              <w:rPr>
                <w:rFonts w:ascii="Calibri" w:hAnsi="Calibri" w:cs="Calibri"/>
                <w:sz w:val="22"/>
                <w:szCs w:val="22"/>
              </w:rPr>
              <w:t>卫星网络的频率指配。</w:t>
            </w:r>
          </w:p>
        </w:tc>
        <w:tc>
          <w:tcPr>
            <w:tcW w:w="0" w:type="dxa"/>
          </w:tcPr>
          <w:p w14:paraId="2A050B7E" w14:textId="77777777" w:rsidR="00925503" w:rsidRDefault="00C350BB" w:rsidP="008C0988">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执行秘书将这一决定通知相关主管部门</w:t>
            </w:r>
            <w:r w:rsidR="00C101F3" w:rsidRPr="00C73F0F">
              <w:rPr>
                <w:rFonts w:ascii="Calibri" w:hAnsi="Calibri" w:cs="Calibri"/>
                <w:sz w:val="22"/>
                <w:szCs w:val="22"/>
              </w:rPr>
              <w:t>。</w:t>
            </w:r>
          </w:p>
          <w:p w14:paraId="78324D59" w14:textId="452EAFA2" w:rsidR="00C101F3" w:rsidRPr="00C73F0F" w:rsidRDefault="00C101F3" w:rsidP="008C0988">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3F0F">
              <w:rPr>
                <w:rFonts w:ascii="Calibri" w:hAnsi="Calibri" w:cs="Calibri"/>
                <w:sz w:val="22"/>
                <w:szCs w:val="22"/>
              </w:rPr>
              <w:t>无线电通信局</w:t>
            </w:r>
            <w:r w:rsidR="008244D4">
              <w:rPr>
                <w:rFonts w:ascii="Calibri" w:hAnsi="Calibri" w:cs="Calibri" w:hint="eastAsia"/>
                <w:sz w:val="22"/>
                <w:szCs w:val="22"/>
              </w:rPr>
              <w:t>从</w:t>
            </w:r>
            <w:r w:rsidRPr="00C73F0F">
              <w:rPr>
                <w:rFonts w:ascii="Calibri" w:hAnsi="Calibri" w:cs="Calibri"/>
                <w:sz w:val="22"/>
                <w:szCs w:val="22"/>
              </w:rPr>
              <w:t>MIFR</w:t>
            </w:r>
            <w:r w:rsidRPr="00C73F0F">
              <w:rPr>
                <w:rFonts w:ascii="Calibri" w:hAnsi="Calibri" w:cs="Calibri"/>
                <w:sz w:val="22"/>
                <w:szCs w:val="22"/>
              </w:rPr>
              <w:t>中</w:t>
            </w:r>
            <w:r w:rsidR="007B14B2">
              <w:rPr>
                <w:rFonts w:ascii="Calibri" w:hAnsi="Calibri" w:cs="Calibri" w:hint="eastAsia"/>
                <w:sz w:val="22"/>
                <w:szCs w:val="22"/>
              </w:rPr>
              <w:t>取消</w:t>
            </w:r>
            <w:r w:rsidRPr="00C73F0F">
              <w:rPr>
                <w:rFonts w:ascii="Calibri" w:hAnsi="Calibri" w:cs="Calibri"/>
                <w:sz w:val="22"/>
                <w:szCs w:val="22"/>
              </w:rPr>
              <w:t>STATSIONAR-M2</w:t>
            </w:r>
            <w:r w:rsidRPr="00C73F0F">
              <w:rPr>
                <w:rFonts w:ascii="Calibri" w:hAnsi="Calibri" w:cs="Calibri"/>
                <w:sz w:val="22"/>
                <w:szCs w:val="22"/>
              </w:rPr>
              <w:t>卫星网络的频率指配。</w:t>
            </w:r>
          </w:p>
        </w:tc>
      </w:tr>
      <w:tr w:rsidR="00C101F3" w:rsidRPr="009D5AF6" w14:paraId="4C3D10C4"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534F3B30"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5.2</w:t>
            </w:r>
          </w:p>
        </w:tc>
        <w:tc>
          <w:tcPr>
            <w:tcW w:w="0" w:type="dxa"/>
          </w:tcPr>
          <w:p w14:paraId="567B3656" w14:textId="5D18FBB5" w:rsidR="00C101F3" w:rsidRPr="00FB7084" w:rsidRDefault="00153C4D" w:rsidP="00755591">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hint="eastAsia"/>
                <w:sz w:val="22"/>
                <w:szCs w:val="22"/>
              </w:rPr>
              <w:t>请求</w:t>
            </w:r>
            <w:r w:rsidRPr="00C73F0F">
              <w:rPr>
                <w:rFonts w:ascii="Calibri" w:hAnsi="Calibri" w:cs="Calibri"/>
                <w:sz w:val="22"/>
                <w:szCs w:val="22"/>
              </w:rPr>
              <w:t>无线电规则委员会依据《无线电规则》第</w:t>
            </w:r>
            <w:r w:rsidRPr="007B14B2">
              <w:rPr>
                <w:rFonts w:ascii="Calibri" w:hAnsi="Calibri" w:cs="Calibri"/>
                <w:b/>
                <w:bCs/>
                <w:sz w:val="22"/>
                <w:szCs w:val="22"/>
              </w:rPr>
              <w:t>13.6</w:t>
            </w:r>
            <w:r w:rsidRPr="00C73F0F">
              <w:rPr>
                <w:rFonts w:ascii="Calibri" w:hAnsi="Calibri" w:cs="Calibri"/>
                <w:sz w:val="22"/>
                <w:szCs w:val="22"/>
              </w:rPr>
              <w:t>款</w:t>
            </w:r>
            <w:r w:rsidR="00AB36E7">
              <w:rPr>
                <w:rFonts w:ascii="Calibri" w:hAnsi="Calibri" w:cs="Calibri" w:hint="eastAsia"/>
                <w:sz w:val="22"/>
                <w:szCs w:val="22"/>
              </w:rPr>
              <w:t>做出决定</w:t>
            </w:r>
            <w:r>
              <w:rPr>
                <w:rFonts w:ascii="Calibri" w:hAnsi="Calibri" w:cs="Calibri" w:hint="eastAsia"/>
                <w:sz w:val="22"/>
                <w:szCs w:val="22"/>
              </w:rPr>
              <w:t>，</w:t>
            </w:r>
            <w:r w:rsidR="007B14B2" w:rsidRPr="00C73F0F">
              <w:rPr>
                <w:rFonts w:ascii="Calibri" w:hAnsi="Calibri" w:cs="Calibri"/>
                <w:sz w:val="22"/>
                <w:szCs w:val="22"/>
              </w:rPr>
              <w:t>取消</w:t>
            </w:r>
            <w:r w:rsidR="00116275" w:rsidRPr="009D5AF6">
              <w:rPr>
                <w:rFonts w:ascii="Calibri" w:hAnsi="Calibri" w:cs="Calibri"/>
                <w:sz w:val="22"/>
                <w:szCs w:val="22"/>
                <w:lang w:val="en-CA"/>
              </w:rPr>
              <w:t>CANYVAL-C</w:t>
            </w:r>
            <w:r w:rsidR="007B14B2" w:rsidRPr="00C73F0F">
              <w:rPr>
                <w:rFonts w:ascii="Calibri" w:hAnsi="Calibri" w:cs="Calibri"/>
                <w:sz w:val="22"/>
                <w:szCs w:val="22"/>
              </w:rPr>
              <w:t>卫星网络</w:t>
            </w:r>
            <w:r>
              <w:rPr>
                <w:rFonts w:ascii="Calibri" w:hAnsi="Calibri" w:cs="Calibri" w:hint="eastAsia"/>
                <w:sz w:val="22"/>
                <w:szCs w:val="22"/>
              </w:rPr>
              <w:t>的</w:t>
            </w:r>
            <w:r w:rsidR="007B14B2" w:rsidRPr="00C73F0F">
              <w:rPr>
                <w:rFonts w:ascii="Calibri" w:hAnsi="Calibri" w:cs="Calibri"/>
                <w:sz w:val="22"/>
                <w:szCs w:val="22"/>
              </w:rPr>
              <w:t>频率指配</w:t>
            </w:r>
            <w:r w:rsidR="00C101F3" w:rsidRPr="00FB7084">
              <w:rPr>
                <w:rFonts w:ascii="Calibri" w:hAnsi="Calibri" w:cs="Calibri"/>
                <w:sz w:val="22"/>
                <w:szCs w:val="22"/>
              </w:rPr>
              <w:br/>
            </w:r>
            <w:hyperlink r:id="rId31" w:history="1">
              <w:r w:rsidR="00C101F3" w:rsidRPr="009D5AF6">
                <w:rPr>
                  <w:rStyle w:val="Hyperlink"/>
                  <w:rFonts w:ascii="Calibri" w:hAnsi="Calibri" w:cs="Calibri"/>
                  <w:sz w:val="22"/>
                  <w:szCs w:val="22"/>
                  <w:lang w:val="en-CA"/>
                </w:rPr>
                <w:t>RRB25-2/3</w:t>
              </w:r>
            </w:hyperlink>
          </w:p>
          <w:p w14:paraId="4FE06831" w14:textId="77777777" w:rsidR="00C101F3" w:rsidRPr="00FB7084" w:rsidRDefault="00C101F3" w:rsidP="003C5868">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0" w:type="dxa"/>
          </w:tcPr>
          <w:p w14:paraId="7C313E7E" w14:textId="765E1A2D" w:rsidR="00C101F3" w:rsidRPr="009D5AF6" w:rsidRDefault="008244D4" w:rsidP="008244D4">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Calibri" w:hAnsi="Calibri" w:cs="Calibri"/>
                <w:sz w:val="22"/>
                <w:szCs w:val="22"/>
              </w:rPr>
              <w:t>委员会</w:t>
            </w:r>
            <w:r w:rsidRPr="00C73F0F">
              <w:rPr>
                <w:rFonts w:ascii="Calibri" w:hAnsi="Calibri" w:cs="Calibri"/>
                <w:sz w:val="22"/>
                <w:szCs w:val="22"/>
              </w:rPr>
              <w:t>审议了无线电通信局在</w:t>
            </w:r>
            <w:r w:rsidRPr="00C73F0F">
              <w:rPr>
                <w:rFonts w:ascii="Calibri" w:hAnsi="Calibri" w:cs="Calibri"/>
                <w:sz w:val="22"/>
                <w:szCs w:val="22"/>
              </w:rPr>
              <w:t>RRB25-2/2</w:t>
            </w:r>
            <w:r w:rsidRPr="00C73F0F">
              <w:rPr>
                <w:rFonts w:ascii="Calibri" w:hAnsi="Calibri" w:cs="Calibri"/>
                <w:sz w:val="22"/>
                <w:szCs w:val="22"/>
              </w:rPr>
              <w:t>号文件中提出的</w:t>
            </w:r>
            <w:r>
              <w:rPr>
                <w:rFonts w:ascii="Calibri" w:hAnsi="Calibri" w:cs="Calibri" w:hint="eastAsia"/>
                <w:sz w:val="22"/>
                <w:szCs w:val="22"/>
              </w:rPr>
              <w:t>请求</w:t>
            </w:r>
            <w:r w:rsidRPr="00C73F0F">
              <w:rPr>
                <w:rFonts w:ascii="Calibri" w:hAnsi="Calibri" w:cs="Calibri"/>
                <w:sz w:val="22"/>
                <w:szCs w:val="22"/>
              </w:rPr>
              <w:t>，</w:t>
            </w:r>
            <w:r>
              <w:rPr>
                <w:rFonts w:ascii="Calibri" w:hAnsi="Calibri" w:cs="Calibri" w:hint="eastAsia"/>
                <w:sz w:val="22"/>
                <w:szCs w:val="22"/>
              </w:rPr>
              <w:t>即</w:t>
            </w:r>
            <w:r w:rsidRPr="00C73F0F">
              <w:rPr>
                <w:rFonts w:ascii="Calibri" w:hAnsi="Calibri" w:cs="Calibri"/>
                <w:sz w:val="22"/>
                <w:szCs w:val="22"/>
              </w:rPr>
              <w:t>就依据《无线电规则》第</w:t>
            </w:r>
            <w:r w:rsidRPr="007B14B2">
              <w:rPr>
                <w:rFonts w:ascii="Calibri" w:hAnsi="Calibri" w:cs="Calibri"/>
                <w:b/>
                <w:bCs/>
                <w:sz w:val="22"/>
                <w:szCs w:val="22"/>
              </w:rPr>
              <w:t>13.6</w:t>
            </w:r>
            <w:r w:rsidRPr="00C73F0F">
              <w:rPr>
                <w:rFonts w:ascii="Calibri" w:hAnsi="Calibri" w:cs="Calibri"/>
                <w:sz w:val="22"/>
                <w:szCs w:val="22"/>
              </w:rPr>
              <w:t>款取消</w:t>
            </w:r>
            <w:r w:rsidRPr="00FB7084">
              <w:rPr>
                <w:rFonts w:ascii="Calibri" w:hAnsi="Calibri" w:cs="Calibri"/>
                <w:sz w:val="22"/>
                <w:szCs w:val="22"/>
              </w:rPr>
              <w:t>CANYVAL-C</w:t>
            </w:r>
            <w:r w:rsidRPr="00C73F0F">
              <w:rPr>
                <w:rFonts w:ascii="Calibri" w:hAnsi="Calibri" w:cs="Calibri"/>
                <w:sz w:val="22"/>
                <w:szCs w:val="22"/>
              </w:rPr>
              <w:t>卫星网络</w:t>
            </w:r>
            <w:r>
              <w:rPr>
                <w:rFonts w:ascii="Calibri" w:hAnsi="Calibri" w:cs="Calibri" w:hint="eastAsia"/>
                <w:sz w:val="22"/>
                <w:szCs w:val="22"/>
              </w:rPr>
              <w:t>的</w:t>
            </w:r>
            <w:r w:rsidRPr="00C73F0F">
              <w:rPr>
                <w:rFonts w:ascii="Calibri" w:hAnsi="Calibri" w:cs="Calibri"/>
                <w:sz w:val="22"/>
                <w:szCs w:val="22"/>
              </w:rPr>
              <w:t>频率指配</w:t>
            </w:r>
            <w:r w:rsidR="00AB36E7">
              <w:rPr>
                <w:rFonts w:ascii="Calibri" w:hAnsi="Calibri" w:cs="Calibri" w:hint="eastAsia"/>
                <w:sz w:val="22"/>
                <w:szCs w:val="22"/>
              </w:rPr>
              <w:t>做出决定</w:t>
            </w:r>
            <w:r w:rsidRPr="00C73F0F">
              <w:rPr>
                <w:rFonts w:ascii="Calibri" w:hAnsi="Calibri" w:cs="Calibri"/>
                <w:sz w:val="22"/>
                <w:szCs w:val="22"/>
              </w:rPr>
              <w:t>。</w:t>
            </w:r>
            <w:r>
              <w:rPr>
                <w:rFonts w:ascii="Calibri" w:hAnsi="Calibri" w:cs="Calibri"/>
                <w:sz w:val="22"/>
                <w:szCs w:val="22"/>
              </w:rPr>
              <w:t>委员会</w:t>
            </w:r>
            <w:r>
              <w:rPr>
                <w:rFonts w:ascii="Calibri" w:hAnsi="Calibri" w:cs="Calibri" w:hint="eastAsia"/>
                <w:sz w:val="22"/>
                <w:szCs w:val="22"/>
              </w:rPr>
              <w:t>认为</w:t>
            </w:r>
            <w:r w:rsidRPr="00C73F0F">
              <w:rPr>
                <w:rFonts w:ascii="Calibri" w:hAnsi="Calibri" w:cs="Calibri"/>
                <w:sz w:val="22"/>
                <w:szCs w:val="22"/>
              </w:rPr>
              <w:t>，无线电通信局已按照</w:t>
            </w:r>
            <w:r w:rsidRPr="007B14B2">
              <w:rPr>
                <w:rFonts w:ascii="Calibri" w:hAnsi="Calibri" w:cs="Calibri"/>
                <w:sz w:val="22"/>
                <w:szCs w:val="22"/>
              </w:rPr>
              <w:t>第</w:t>
            </w:r>
            <w:r w:rsidRPr="007B14B2">
              <w:rPr>
                <w:rFonts w:ascii="Calibri" w:hAnsi="Calibri" w:cs="Calibri"/>
                <w:b/>
                <w:bCs/>
                <w:sz w:val="22"/>
                <w:szCs w:val="22"/>
              </w:rPr>
              <w:t>13.6</w:t>
            </w:r>
            <w:r w:rsidRPr="00C73F0F">
              <w:rPr>
                <w:rFonts w:ascii="Calibri" w:hAnsi="Calibri" w:cs="Calibri"/>
                <w:sz w:val="22"/>
                <w:szCs w:val="22"/>
              </w:rPr>
              <w:t>款规定</w:t>
            </w:r>
            <w:r>
              <w:rPr>
                <w:rFonts w:ascii="Calibri" w:hAnsi="Calibri" w:cs="Calibri" w:hint="eastAsia"/>
                <w:sz w:val="22"/>
                <w:szCs w:val="22"/>
              </w:rPr>
              <w:t>采取行动，即</w:t>
            </w:r>
            <w:r w:rsidRPr="00C73F0F">
              <w:rPr>
                <w:rFonts w:ascii="Calibri" w:hAnsi="Calibri" w:cs="Calibri"/>
                <w:sz w:val="22"/>
                <w:szCs w:val="22"/>
              </w:rPr>
              <w:t>无线电通信局</w:t>
            </w:r>
            <w:r>
              <w:rPr>
                <w:rFonts w:ascii="Calibri" w:hAnsi="Calibri" w:cs="Calibri" w:hint="eastAsia"/>
                <w:sz w:val="22"/>
                <w:szCs w:val="22"/>
              </w:rPr>
              <w:t>请求</w:t>
            </w:r>
            <w:r w:rsidRPr="00FB7084">
              <w:rPr>
                <w:rFonts w:ascii="Calibri" w:hAnsi="Calibri" w:cs="Calibri"/>
                <w:sz w:val="22"/>
                <w:szCs w:val="22"/>
              </w:rPr>
              <w:t>大韩民国</w:t>
            </w:r>
            <w:r>
              <w:rPr>
                <w:rFonts w:ascii="Calibri" w:hAnsi="Calibri" w:cs="Calibri"/>
                <w:sz w:val="22"/>
                <w:szCs w:val="22"/>
              </w:rPr>
              <w:t>主管部门</w:t>
            </w:r>
            <w:r w:rsidRPr="00C73F0F">
              <w:rPr>
                <w:rFonts w:ascii="Calibri" w:hAnsi="Calibri" w:cs="Calibri"/>
                <w:sz w:val="22"/>
                <w:szCs w:val="22"/>
              </w:rPr>
              <w:t>提供</w:t>
            </w:r>
            <w:r w:rsidRPr="00FB7084">
              <w:rPr>
                <w:rFonts w:ascii="Calibri" w:hAnsi="Calibri" w:cs="Calibri"/>
                <w:sz w:val="22"/>
                <w:szCs w:val="22"/>
              </w:rPr>
              <w:t>CANYVAL-C</w:t>
            </w:r>
            <w:r w:rsidRPr="00C73F0F">
              <w:rPr>
                <w:rFonts w:ascii="Calibri" w:hAnsi="Calibri" w:cs="Calibri"/>
                <w:sz w:val="22"/>
                <w:szCs w:val="22"/>
              </w:rPr>
              <w:t>卫星网络持续运行的证明</w:t>
            </w:r>
            <w:r w:rsidRPr="008244D4">
              <w:rPr>
                <w:rFonts w:ascii="Calibri" w:hAnsi="Calibri" w:cs="Calibri" w:hint="eastAsia"/>
                <w:sz w:val="22"/>
                <w:szCs w:val="22"/>
                <w:lang w:val="en-GB"/>
              </w:rPr>
              <w:t>并确定目前正在</w:t>
            </w:r>
            <w:r>
              <w:rPr>
                <w:rFonts w:ascii="Calibri" w:hAnsi="Calibri" w:cs="Calibri" w:hint="eastAsia"/>
                <w:sz w:val="22"/>
                <w:szCs w:val="22"/>
                <w:lang w:val="en-GB"/>
              </w:rPr>
              <w:t>运行</w:t>
            </w:r>
            <w:r w:rsidRPr="008244D4">
              <w:rPr>
                <w:rFonts w:ascii="Calibri" w:hAnsi="Calibri" w:cs="Calibri" w:hint="eastAsia"/>
                <w:sz w:val="22"/>
                <w:szCs w:val="22"/>
                <w:lang w:val="en-GB"/>
              </w:rPr>
              <w:t>的实际卫星</w:t>
            </w:r>
            <w:r w:rsidRPr="00C73F0F">
              <w:rPr>
                <w:rFonts w:ascii="Calibri" w:hAnsi="Calibri" w:cs="Calibri"/>
                <w:sz w:val="22"/>
                <w:szCs w:val="22"/>
              </w:rPr>
              <w:t>，后续</w:t>
            </w:r>
            <w:r w:rsidR="0028533B" w:rsidRPr="007B14B2">
              <w:rPr>
                <w:rFonts w:ascii="Calibri" w:hAnsi="Calibri" w:cs="Calibri" w:hint="eastAsia"/>
                <w:sz w:val="22"/>
                <w:szCs w:val="22"/>
              </w:rPr>
              <w:t>两次</w:t>
            </w:r>
            <w:r w:rsidRPr="007B14B2">
              <w:rPr>
                <w:rFonts w:ascii="Calibri" w:hAnsi="Calibri" w:cs="Calibri" w:hint="eastAsia"/>
                <w:sz w:val="22"/>
                <w:szCs w:val="22"/>
              </w:rPr>
              <w:t>发出了提醒函，</w:t>
            </w:r>
            <w:r w:rsidRPr="00C73F0F">
              <w:rPr>
                <w:rFonts w:ascii="Calibri" w:hAnsi="Calibri" w:cs="Calibri"/>
                <w:sz w:val="22"/>
                <w:szCs w:val="22"/>
              </w:rPr>
              <w:t>但均未收到任何回复。据此，</w:t>
            </w:r>
            <w:r>
              <w:rPr>
                <w:rFonts w:ascii="Calibri" w:hAnsi="Calibri" w:cs="Calibri"/>
                <w:sz w:val="22"/>
                <w:szCs w:val="22"/>
              </w:rPr>
              <w:t>委员会责成无线电通信局</w:t>
            </w:r>
            <w:r>
              <w:rPr>
                <w:rFonts w:ascii="Calibri" w:hAnsi="Calibri" w:cs="Calibri" w:hint="eastAsia"/>
                <w:sz w:val="22"/>
                <w:szCs w:val="22"/>
              </w:rPr>
              <w:t>从</w:t>
            </w:r>
            <w:r w:rsidRPr="00C73F0F">
              <w:rPr>
                <w:rFonts w:ascii="Calibri" w:hAnsi="Calibri" w:cs="Calibri"/>
                <w:sz w:val="22"/>
                <w:szCs w:val="22"/>
              </w:rPr>
              <w:t>MIFR</w:t>
            </w:r>
            <w:r w:rsidRPr="00C73F0F">
              <w:rPr>
                <w:rFonts w:ascii="Calibri" w:hAnsi="Calibri" w:cs="Calibri"/>
                <w:sz w:val="22"/>
                <w:szCs w:val="22"/>
              </w:rPr>
              <w:t>中</w:t>
            </w:r>
            <w:r>
              <w:rPr>
                <w:rFonts w:ascii="Calibri" w:hAnsi="Calibri" w:cs="Calibri" w:hint="eastAsia"/>
                <w:sz w:val="22"/>
                <w:szCs w:val="22"/>
              </w:rPr>
              <w:t>取消</w:t>
            </w:r>
            <w:r w:rsidRPr="00FB7084">
              <w:rPr>
                <w:rFonts w:ascii="Calibri" w:hAnsi="Calibri" w:cs="Calibri"/>
                <w:sz w:val="22"/>
                <w:szCs w:val="22"/>
              </w:rPr>
              <w:t>CANYVAL-C</w:t>
            </w:r>
            <w:r w:rsidRPr="00C73F0F">
              <w:rPr>
                <w:rFonts w:ascii="Calibri" w:hAnsi="Calibri" w:cs="Calibri"/>
                <w:sz w:val="22"/>
                <w:szCs w:val="22"/>
              </w:rPr>
              <w:t>卫星网络的频率指配。</w:t>
            </w:r>
          </w:p>
        </w:tc>
        <w:tc>
          <w:tcPr>
            <w:tcW w:w="0" w:type="dxa"/>
          </w:tcPr>
          <w:p w14:paraId="2D9EF34F" w14:textId="77777777" w:rsidR="00755591" w:rsidRDefault="00C350BB" w:rsidP="008C0988">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执行秘书将这一决定通知相关主管部门</w:t>
            </w:r>
            <w:r w:rsidR="00C101F3" w:rsidRPr="00FB7084">
              <w:rPr>
                <w:rFonts w:ascii="Calibri" w:hAnsi="Calibri" w:cs="Calibri"/>
                <w:sz w:val="22"/>
                <w:szCs w:val="22"/>
              </w:rPr>
              <w:t>。</w:t>
            </w:r>
          </w:p>
          <w:p w14:paraId="621EA216" w14:textId="28088A4A" w:rsidR="00C101F3" w:rsidRPr="00FB7084" w:rsidRDefault="00C101F3" w:rsidP="008C0988">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B7084">
              <w:rPr>
                <w:rFonts w:ascii="Calibri" w:hAnsi="Calibri" w:cs="Calibri"/>
                <w:sz w:val="22"/>
                <w:szCs w:val="22"/>
              </w:rPr>
              <w:t>无线电通信局</w:t>
            </w:r>
            <w:r w:rsidR="008244D4">
              <w:rPr>
                <w:rFonts w:ascii="Calibri" w:hAnsi="Calibri" w:cs="Calibri" w:hint="eastAsia"/>
                <w:sz w:val="22"/>
                <w:szCs w:val="22"/>
              </w:rPr>
              <w:t>从</w:t>
            </w:r>
            <w:r w:rsidRPr="00FB7084">
              <w:rPr>
                <w:rFonts w:ascii="Calibri" w:hAnsi="Calibri" w:cs="Calibri"/>
                <w:sz w:val="22"/>
                <w:szCs w:val="22"/>
              </w:rPr>
              <w:t>MIFR</w:t>
            </w:r>
            <w:r w:rsidRPr="00FB7084">
              <w:rPr>
                <w:rFonts w:ascii="Calibri" w:hAnsi="Calibri" w:cs="Calibri"/>
                <w:sz w:val="22"/>
                <w:szCs w:val="22"/>
              </w:rPr>
              <w:t>中</w:t>
            </w:r>
            <w:r w:rsidR="00755591">
              <w:rPr>
                <w:rFonts w:ascii="Calibri" w:hAnsi="Calibri" w:cs="Calibri" w:hint="eastAsia"/>
                <w:sz w:val="22"/>
                <w:szCs w:val="22"/>
              </w:rPr>
              <w:t>取消</w:t>
            </w:r>
            <w:r w:rsidRPr="00FB7084">
              <w:rPr>
                <w:rFonts w:ascii="Calibri" w:hAnsi="Calibri" w:cs="Calibri"/>
                <w:sz w:val="22"/>
                <w:szCs w:val="22"/>
              </w:rPr>
              <w:t>CANYVAL-C</w:t>
            </w:r>
            <w:r w:rsidRPr="00FB7084">
              <w:rPr>
                <w:rFonts w:ascii="Calibri" w:hAnsi="Calibri" w:cs="Calibri"/>
                <w:sz w:val="22"/>
                <w:szCs w:val="22"/>
              </w:rPr>
              <w:t>卫星网络的频率指配。</w:t>
            </w:r>
          </w:p>
        </w:tc>
      </w:tr>
      <w:tr w:rsidR="00C101F3" w:rsidRPr="009D5AF6" w14:paraId="3D2A7096"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5DB902D2"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6</w:t>
            </w:r>
          </w:p>
        </w:tc>
        <w:tc>
          <w:tcPr>
            <w:tcW w:w="0" w:type="dxa"/>
            <w:gridSpan w:val="3"/>
          </w:tcPr>
          <w:p w14:paraId="1DAE2768" w14:textId="6E365CF7" w:rsidR="00C101F3" w:rsidRPr="009D5AF6" w:rsidRDefault="00153C4D" w:rsidP="003C5868">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t>请求延长</w:t>
            </w:r>
            <w:r w:rsidR="0018300F">
              <w:rPr>
                <w:rFonts w:hint="eastAsia"/>
              </w:rPr>
              <w:t>启用</w:t>
            </w:r>
            <w:r>
              <w:t>卫星网络</w:t>
            </w:r>
            <w:r>
              <w:rPr>
                <w:rFonts w:ascii="Calibri" w:eastAsia="Calibri"/>
              </w:rPr>
              <w:t>/</w:t>
            </w:r>
            <w:r>
              <w:t>系统频率指配</w:t>
            </w:r>
            <w:r w:rsidR="00AB7937">
              <w:t>的规则时限</w:t>
            </w:r>
          </w:p>
        </w:tc>
      </w:tr>
      <w:tr w:rsidR="00C101F3" w:rsidRPr="009D5AF6" w14:paraId="5F2A7A5B"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202DFFFD"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6.1</w:t>
            </w:r>
          </w:p>
        </w:tc>
        <w:tc>
          <w:tcPr>
            <w:tcW w:w="4065" w:type="dxa"/>
          </w:tcPr>
          <w:p w14:paraId="3FC9A0A1" w14:textId="0638F26D" w:rsidR="00AB7937" w:rsidRPr="00FB7084" w:rsidRDefault="00AB7937" w:rsidP="00AB7937">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eastAsia="zh-CN"/>
              </w:rPr>
            </w:pPr>
            <w:r w:rsidRPr="00AB7937">
              <w:rPr>
                <w:rFonts w:asciiTheme="minorHAnsi" w:hAnsiTheme="minorHAnsi" w:cstheme="minorHAnsi" w:hint="eastAsia"/>
                <w:sz w:val="22"/>
                <w:szCs w:val="22"/>
                <w:lang w:eastAsia="zh-CN"/>
              </w:rPr>
              <w:t>挪威主管部门请求延长重新启用</w:t>
            </w:r>
            <w:r w:rsidRPr="00AB7937">
              <w:rPr>
                <w:rFonts w:asciiTheme="minorHAnsi" w:hAnsiTheme="minorHAnsi" w:cstheme="minorHAnsi"/>
                <w:sz w:val="22"/>
                <w:szCs w:val="22"/>
                <w:lang w:eastAsia="zh-CN"/>
              </w:rPr>
              <w:t>SE-KA-28W</w:t>
            </w:r>
            <w:r w:rsidRPr="00AB7937">
              <w:rPr>
                <w:rFonts w:asciiTheme="minorHAnsi" w:hAnsiTheme="minorHAnsi" w:cstheme="minorHAnsi" w:hint="eastAsia"/>
                <w:sz w:val="22"/>
                <w:szCs w:val="22"/>
                <w:lang w:eastAsia="zh-CN"/>
              </w:rPr>
              <w:t>卫星网络频率指配规则时限的提交资料</w:t>
            </w:r>
            <w:r>
              <w:rPr>
                <w:sz w:val="22"/>
                <w:lang w:eastAsia="zh-CN"/>
              </w:rPr>
              <w:br/>
            </w:r>
            <w:hyperlink r:id="rId32" w:history="1">
              <w:r w:rsidRPr="009D5AF6">
                <w:rPr>
                  <w:rStyle w:val="Hyperlink"/>
                  <w:rFonts w:ascii="Calibri" w:hAnsi="Calibri" w:cs="Calibri"/>
                  <w:sz w:val="22"/>
                  <w:szCs w:val="22"/>
                  <w:lang w:val="en-CA" w:eastAsia="zh-CN"/>
                </w:rPr>
                <w:t>RRB25-2/7</w:t>
              </w:r>
            </w:hyperlink>
          </w:p>
          <w:p w14:paraId="7B9FB6F3" w14:textId="6D4E5399" w:rsidR="00C101F3" w:rsidRPr="00FB7084" w:rsidRDefault="00C101F3" w:rsidP="003C5868">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eastAsia="zh-CN"/>
              </w:rPr>
            </w:pPr>
          </w:p>
        </w:tc>
        <w:tc>
          <w:tcPr>
            <w:tcW w:w="6854" w:type="dxa"/>
          </w:tcPr>
          <w:p w14:paraId="16533FD8" w14:textId="217F06CF" w:rsidR="00C101F3" w:rsidRDefault="004063B1" w:rsidP="003C5868">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eastAsia="zh-CN"/>
              </w:rPr>
            </w:pPr>
            <w:r>
              <w:rPr>
                <w:rFonts w:asciiTheme="minorHAnsi" w:hAnsiTheme="minorHAnsi" w:cstheme="minorHAnsi" w:hint="eastAsia"/>
                <w:sz w:val="22"/>
                <w:szCs w:val="22"/>
                <w:lang w:val="en-US" w:eastAsia="zh-CN"/>
              </w:rPr>
              <w:t>在</w:t>
            </w:r>
            <w:r w:rsidR="00AB7937" w:rsidRPr="00FB7084">
              <w:rPr>
                <w:rFonts w:asciiTheme="minorHAnsi" w:hAnsiTheme="minorHAnsi" w:cstheme="minorHAnsi"/>
                <w:sz w:val="22"/>
                <w:szCs w:val="22"/>
                <w:lang w:val="en-US" w:eastAsia="zh-CN"/>
              </w:rPr>
              <w:t>详细审议了挪威</w:t>
            </w:r>
            <w:r w:rsidR="00AB7937">
              <w:rPr>
                <w:rFonts w:asciiTheme="minorHAnsi" w:hAnsiTheme="minorHAnsi" w:cstheme="minorHAnsi"/>
                <w:sz w:val="22"/>
                <w:szCs w:val="22"/>
                <w:lang w:val="en-US" w:eastAsia="zh-CN"/>
              </w:rPr>
              <w:t>主管部门</w:t>
            </w:r>
            <w:r w:rsidR="00AB7937" w:rsidRPr="00FB7084">
              <w:rPr>
                <w:rFonts w:asciiTheme="minorHAnsi" w:hAnsiTheme="minorHAnsi" w:cstheme="minorHAnsi"/>
                <w:sz w:val="22"/>
                <w:szCs w:val="22"/>
                <w:lang w:val="en-US" w:eastAsia="zh-CN"/>
              </w:rPr>
              <w:t>在</w:t>
            </w:r>
            <w:r w:rsidR="00AB7937" w:rsidRPr="00FB7084">
              <w:rPr>
                <w:rFonts w:asciiTheme="minorHAnsi" w:hAnsiTheme="minorHAnsi" w:cstheme="minorHAnsi"/>
                <w:sz w:val="22"/>
                <w:szCs w:val="22"/>
                <w:lang w:val="en-US" w:eastAsia="zh-CN"/>
              </w:rPr>
              <w:t>RRB25-2/7</w:t>
            </w:r>
            <w:r w:rsidR="00AB7937" w:rsidRPr="00FB7084">
              <w:rPr>
                <w:rFonts w:asciiTheme="minorHAnsi" w:hAnsiTheme="minorHAnsi" w:cstheme="minorHAnsi"/>
                <w:sz w:val="22"/>
                <w:szCs w:val="22"/>
                <w:lang w:val="en-US" w:eastAsia="zh-CN"/>
              </w:rPr>
              <w:t>号文件中提出的关于延长</w:t>
            </w:r>
            <w:r w:rsidR="00670F2A">
              <w:rPr>
                <w:rFonts w:asciiTheme="minorHAnsi" w:hAnsiTheme="minorHAnsi" w:cstheme="minorHAnsi" w:hint="eastAsia"/>
                <w:sz w:val="22"/>
                <w:szCs w:val="22"/>
                <w:lang w:val="en-US" w:eastAsia="zh-CN"/>
              </w:rPr>
              <w:t>启用</w:t>
            </w:r>
            <w:r w:rsidR="00AB7937" w:rsidRPr="00FB7084">
              <w:rPr>
                <w:rFonts w:asciiTheme="minorHAnsi" w:hAnsiTheme="minorHAnsi" w:cstheme="minorHAnsi"/>
                <w:sz w:val="22"/>
                <w:szCs w:val="22"/>
                <w:lang w:val="en-US" w:eastAsia="zh-CN"/>
              </w:rPr>
              <w:t>SE-KA-28W</w:t>
            </w:r>
            <w:r w:rsidR="00AB7937" w:rsidRPr="00FB7084">
              <w:rPr>
                <w:rFonts w:asciiTheme="minorHAnsi" w:hAnsiTheme="minorHAnsi" w:cstheme="minorHAnsi"/>
                <w:sz w:val="22"/>
                <w:szCs w:val="22"/>
                <w:lang w:val="en-US" w:eastAsia="zh-CN"/>
              </w:rPr>
              <w:t>卫星网络频率指配</w:t>
            </w:r>
            <w:r w:rsidR="00AB7937">
              <w:rPr>
                <w:rFonts w:asciiTheme="minorHAnsi" w:hAnsiTheme="minorHAnsi" w:cstheme="minorHAnsi"/>
                <w:sz w:val="22"/>
                <w:szCs w:val="22"/>
                <w:lang w:val="en-US" w:eastAsia="zh-CN"/>
              </w:rPr>
              <w:t>规则时限</w:t>
            </w:r>
            <w:r w:rsidR="00AB7937" w:rsidRPr="00FB7084">
              <w:rPr>
                <w:rFonts w:asciiTheme="minorHAnsi" w:hAnsiTheme="minorHAnsi" w:cstheme="minorHAnsi"/>
                <w:sz w:val="22"/>
                <w:szCs w:val="22"/>
                <w:lang w:val="en-US" w:eastAsia="zh-CN"/>
              </w:rPr>
              <w:t>的</w:t>
            </w:r>
            <w:r w:rsidR="000904BA">
              <w:rPr>
                <w:rFonts w:asciiTheme="minorHAnsi" w:hAnsiTheme="minorHAnsi" w:cstheme="minorHAnsi" w:hint="eastAsia"/>
                <w:sz w:val="22"/>
                <w:szCs w:val="22"/>
                <w:lang w:val="en-US" w:eastAsia="zh-CN"/>
              </w:rPr>
              <w:t>请求</w:t>
            </w:r>
            <w:r>
              <w:rPr>
                <w:rFonts w:asciiTheme="minorHAnsi" w:hAnsiTheme="minorHAnsi" w:cstheme="minorHAnsi" w:hint="eastAsia"/>
                <w:sz w:val="22"/>
                <w:szCs w:val="22"/>
                <w:lang w:val="en-US" w:eastAsia="zh-CN"/>
              </w:rPr>
              <w:t>后</w:t>
            </w:r>
            <w:r w:rsidR="00AB7937" w:rsidRPr="00FB7084">
              <w:rPr>
                <w:rFonts w:asciiTheme="minorHAnsi" w:hAnsiTheme="minorHAnsi" w:cstheme="minorHAnsi"/>
                <w:sz w:val="22"/>
                <w:szCs w:val="22"/>
                <w:lang w:val="en-US" w:eastAsia="zh-CN"/>
              </w:rPr>
              <w:t>，</w:t>
            </w:r>
            <w:r>
              <w:rPr>
                <w:rFonts w:asciiTheme="minorHAnsi" w:hAnsiTheme="minorHAnsi" w:cstheme="minorHAnsi"/>
                <w:sz w:val="22"/>
                <w:szCs w:val="22"/>
                <w:lang w:val="en-US" w:eastAsia="zh-CN"/>
              </w:rPr>
              <w:t>委员会</w:t>
            </w:r>
            <w:r w:rsidR="00DE09E6">
              <w:rPr>
                <w:rFonts w:asciiTheme="minorHAnsi" w:hAnsiTheme="minorHAnsi" w:cstheme="minorHAnsi"/>
                <w:sz w:val="22"/>
                <w:szCs w:val="22"/>
                <w:lang w:val="en-US" w:eastAsia="zh-CN"/>
              </w:rPr>
              <w:t>将以下几点记录在案</w:t>
            </w:r>
            <w:r w:rsidR="00AB7937" w:rsidRPr="00FB7084">
              <w:rPr>
                <w:rFonts w:asciiTheme="minorHAnsi" w:hAnsiTheme="minorHAnsi" w:cstheme="minorHAnsi"/>
                <w:sz w:val="22"/>
                <w:szCs w:val="22"/>
                <w:lang w:val="en-US" w:eastAsia="zh-CN"/>
              </w:rPr>
              <w:t>：</w:t>
            </w:r>
          </w:p>
          <w:p w14:paraId="12EEF168" w14:textId="21ECAC44" w:rsidR="00AF0707" w:rsidRPr="00670F2A" w:rsidRDefault="00670F2A" w:rsidP="00597C18">
            <w:pPr>
              <w:tabs>
                <w:tab w:val="left" w:pos="613"/>
              </w:tabs>
              <w:spacing w:before="60"/>
              <w:ind w:left="367" w:hanging="3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eastAsia="zh-CN"/>
              </w:rPr>
            </w:pPr>
            <w:r w:rsidRPr="009D5AF6">
              <w:rPr>
                <w:rFonts w:asciiTheme="minorHAnsi" w:hAnsiTheme="minorHAnsi" w:cstheme="minorHAnsi"/>
                <w:sz w:val="22"/>
                <w:szCs w:val="22"/>
                <w:lang w:val="en-CA" w:eastAsia="zh-CN"/>
              </w:rPr>
              <w:t>•</w:t>
            </w:r>
            <w:r w:rsidRPr="009D5AF6">
              <w:rPr>
                <w:rFonts w:asciiTheme="minorHAnsi" w:hAnsiTheme="minorHAnsi" w:cstheme="minorHAnsi"/>
                <w:sz w:val="22"/>
                <w:szCs w:val="22"/>
                <w:lang w:val="en-CA" w:eastAsia="zh-CN"/>
              </w:rPr>
              <w:tab/>
            </w:r>
            <w:r w:rsidRPr="00FB7084">
              <w:rPr>
                <w:rFonts w:asciiTheme="minorHAnsi" w:hAnsiTheme="minorHAnsi" w:cstheme="minorHAnsi"/>
                <w:sz w:val="22"/>
                <w:szCs w:val="22"/>
                <w:lang w:val="en-US" w:eastAsia="zh-CN"/>
              </w:rPr>
              <w:t>SE-KA-28W</w:t>
            </w:r>
            <w:r w:rsidRPr="00FB7084">
              <w:rPr>
                <w:rFonts w:asciiTheme="minorHAnsi" w:hAnsiTheme="minorHAnsi" w:cstheme="minorHAnsi"/>
                <w:sz w:val="22"/>
                <w:szCs w:val="22"/>
                <w:lang w:val="en-US" w:eastAsia="zh-CN"/>
              </w:rPr>
              <w:t>卫星网络已于</w:t>
            </w:r>
            <w:r w:rsidRPr="00FB7084">
              <w:rPr>
                <w:rFonts w:asciiTheme="minorHAnsi" w:hAnsiTheme="minorHAnsi" w:cstheme="minorHAnsi"/>
                <w:sz w:val="22"/>
                <w:szCs w:val="22"/>
                <w:lang w:val="en-US" w:eastAsia="zh-CN"/>
              </w:rPr>
              <w:t>2022</w:t>
            </w:r>
            <w:r w:rsidRPr="00FB7084">
              <w:rPr>
                <w:rFonts w:asciiTheme="minorHAnsi" w:hAnsiTheme="minorHAnsi" w:cstheme="minorHAnsi"/>
                <w:sz w:val="22"/>
                <w:szCs w:val="22"/>
                <w:lang w:val="en-US" w:eastAsia="zh-CN"/>
              </w:rPr>
              <w:t>年</w:t>
            </w:r>
            <w:r w:rsidRPr="00FB7084">
              <w:rPr>
                <w:rFonts w:asciiTheme="minorHAnsi" w:hAnsiTheme="minorHAnsi" w:cstheme="minorHAnsi"/>
                <w:sz w:val="22"/>
                <w:szCs w:val="22"/>
                <w:lang w:val="en-US" w:eastAsia="zh-CN"/>
              </w:rPr>
              <w:t>12</w:t>
            </w:r>
            <w:r w:rsidRPr="00FB7084">
              <w:rPr>
                <w:rFonts w:asciiTheme="minorHAnsi" w:hAnsiTheme="minorHAnsi" w:cstheme="minorHAnsi"/>
                <w:sz w:val="22"/>
                <w:szCs w:val="22"/>
                <w:lang w:val="en-US" w:eastAsia="zh-CN"/>
              </w:rPr>
              <w:t>月</w:t>
            </w:r>
            <w:r w:rsidRPr="00FB7084">
              <w:rPr>
                <w:rFonts w:asciiTheme="minorHAnsi" w:hAnsiTheme="minorHAnsi" w:cstheme="minorHAnsi"/>
                <w:sz w:val="22"/>
                <w:szCs w:val="22"/>
                <w:lang w:val="en-US" w:eastAsia="zh-CN"/>
              </w:rPr>
              <w:t>17</w:t>
            </w:r>
            <w:r w:rsidRPr="00FB7084">
              <w:rPr>
                <w:rFonts w:asciiTheme="minorHAnsi" w:hAnsiTheme="minorHAnsi" w:cstheme="minorHAnsi"/>
                <w:sz w:val="22"/>
                <w:szCs w:val="22"/>
                <w:lang w:val="en-US" w:eastAsia="zh-CN"/>
              </w:rPr>
              <w:t>日暂停运行，</w:t>
            </w:r>
            <w:r w:rsidR="00AF0707" w:rsidRPr="00AF0707">
              <w:rPr>
                <w:rFonts w:asciiTheme="minorHAnsi" w:hAnsiTheme="minorHAnsi" w:cstheme="minorHAnsi" w:hint="eastAsia"/>
                <w:sz w:val="22"/>
                <w:szCs w:val="22"/>
                <w:lang w:val="en-US" w:eastAsia="zh-CN"/>
              </w:rPr>
              <w:t>重新</w:t>
            </w:r>
            <w:r w:rsidR="00AF0707">
              <w:rPr>
                <w:rFonts w:asciiTheme="minorHAnsi" w:hAnsiTheme="minorHAnsi" w:cstheme="minorHAnsi" w:hint="eastAsia"/>
                <w:sz w:val="22"/>
                <w:szCs w:val="22"/>
                <w:lang w:val="en-US" w:eastAsia="zh-CN"/>
              </w:rPr>
              <w:t>启用该</w:t>
            </w:r>
            <w:r w:rsidR="00AF0707" w:rsidRPr="00AF0707">
              <w:rPr>
                <w:rFonts w:asciiTheme="minorHAnsi" w:hAnsiTheme="minorHAnsi" w:cstheme="minorHAnsi" w:hint="eastAsia"/>
                <w:sz w:val="22"/>
                <w:szCs w:val="22"/>
                <w:lang w:val="en-US" w:eastAsia="zh-CN"/>
              </w:rPr>
              <w:t>网络</w:t>
            </w:r>
            <w:r w:rsidR="00AF0707">
              <w:rPr>
                <w:rFonts w:asciiTheme="minorHAnsi" w:hAnsiTheme="minorHAnsi" w:cstheme="minorHAnsi" w:hint="eastAsia"/>
                <w:sz w:val="22"/>
                <w:szCs w:val="22"/>
                <w:lang w:val="en-US" w:eastAsia="zh-CN"/>
              </w:rPr>
              <w:t>频率</w:t>
            </w:r>
            <w:r w:rsidRPr="00FB7084">
              <w:rPr>
                <w:rFonts w:asciiTheme="minorHAnsi" w:hAnsiTheme="minorHAnsi" w:cstheme="minorHAnsi"/>
                <w:sz w:val="22"/>
                <w:szCs w:val="22"/>
                <w:lang w:val="en-US" w:eastAsia="zh-CN"/>
              </w:rPr>
              <w:t>指配</w:t>
            </w:r>
            <w:r w:rsidR="00AF0707">
              <w:rPr>
                <w:rFonts w:asciiTheme="minorHAnsi" w:hAnsiTheme="minorHAnsi" w:cstheme="minorHAnsi" w:hint="eastAsia"/>
                <w:sz w:val="22"/>
                <w:szCs w:val="22"/>
                <w:lang w:val="en-US" w:eastAsia="zh-CN"/>
              </w:rPr>
              <w:t>的</w:t>
            </w:r>
            <w:r>
              <w:rPr>
                <w:rFonts w:asciiTheme="minorHAnsi" w:hAnsiTheme="minorHAnsi" w:cstheme="minorHAnsi"/>
                <w:sz w:val="22"/>
                <w:szCs w:val="22"/>
                <w:lang w:val="en-US" w:eastAsia="zh-CN"/>
              </w:rPr>
              <w:t>规则时限</w:t>
            </w:r>
            <w:r w:rsidR="00AF0707" w:rsidRPr="00AF0707">
              <w:rPr>
                <w:rFonts w:asciiTheme="minorHAnsi" w:hAnsiTheme="minorHAnsi" w:cstheme="minorHAnsi" w:hint="eastAsia"/>
                <w:sz w:val="22"/>
                <w:szCs w:val="22"/>
                <w:lang w:val="en-US" w:eastAsia="zh-CN"/>
              </w:rPr>
              <w:t>是</w:t>
            </w:r>
            <w:r w:rsidR="00AF0707" w:rsidRPr="00AF0707">
              <w:rPr>
                <w:rFonts w:asciiTheme="minorHAnsi" w:hAnsiTheme="minorHAnsi" w:cstheme="minorHAnsi" w:hint="eastAsia"/>
                <w:sz w:val="22"/>
                <w:szCs w:val="22"/>
                <w:lang w:val="en-US" w:eastAsia="zh-CN"/>
              </w:rPr>
              <w:t>2025</w:t>
            </w:r>
            <w:r w:rsidR="00AF0707" w:rsidRPr="00AF0707">
              <w:rPr>
                <w:rFonts w:asciiTheme="minorHAnsi" w:hAnsiTheme="minorHAnsi" w:cstheme="minorHAnsi" w:hint="eastAsia"/>
                <w:sz w:val="22"/>
                <w:szCs w:val="22"/>
                <w:lang w:val="en-US" w:eastAsia="zh-CN"/>
              </w:rPr>
              <w:t>年</w:t>
            </w:r>
            <w:r w:rsidR="00AF0707" w:rsidRPr="00AF0707">
              <w:rPr>
                <w:rFonts w:asciiTheme="minorHAnsi" w:hAnsiTheme="minorHAnsi" w:cstheme="minorHAnsi" w:hint="eastAsia"/>
                <w:sz w:val="22"/>
                <w:szCs w:val="22"/>
                <w:lang w:val="en-US" w:eastAsia="zh-CN"/>
              </w:rPr>
              <w:t>12</w:t>
            </w:r>
            <w:r w:rsidR="00AF0707" w:rsidRPr="00AF0707">
              <w:rPr>
                <w:rFonts w:asciiTheme="minorHAnsi" w:hAnsiTheme="minorHAnsi" w:cstheme="minorHAnsi" w:hint="eastAsia"/>
                <w:sz w:val="22"/>
                <w:szCs w:val="22"/>
                <w:lang w:val="en-US" w:eastAsia="zh-CN"/>
              </w:rPr>
              <w:t>月</w:t>
            </w:r>
            <w:r w:rsidR="00AF0707" w:rsidRPr="00AF0707">
              <w:rPr>
                <w:rFonts w:asciiTheme="minorHAnsi" w:hAnsiTheme="minorHAnsi" w:cstheme="minorHAnsi" w:hint="eastAsia"/>
                <w:sz w:val="22"/>
                <w:szCs w:val="22"/>
                <w:lang w:val="en-US" w:eastAsia="zh-CN"/>
              </w:rPr>
              <w:t>17</w:t>
            </w:r>
            <w:r w:rsidR="00AF0707" w:rsidRPr="00AF0707">
              <w:rPr>
                <w:rFonts w:asciiTheme="minorHAnsi" w:hAnsiTheme="minorHAnsi" w:cstheme="minorHAnsi" w:hint="eastAsia"/>
                <w:sz w:val="22"/>
                <w:szCs w:val="22"/>
                <w:lang w:val="en-US" w:eastAsia="zh-CN"/>
              </w:rPr>
              <w:t>日</w:t>
            </w:r>
            <w:r w:rsidRPr="00FB7084">
              <w:rPr>
                <w:rFonts w:asciiTheme="minorHAnsi" w:hAnsiTheme="minorHAnsi" w:cstheme="minorHAnsi"/>
                <w:sz w:val="22"/>
                <w:szCs w:val="22"/>
                <w:lang w:val="en-US" w:eastAsia="zh-CN"/>
              </w:rPr>
              <w:t>。</w:t>
            </w:r>
          </w:p>
          <w:p w14:paraId="2908CAB5" w14:textId="354F6751" w:rsidR="004C0816" w:rsidRDefault="00670F2A" w:rsidP="00597C18">
            <w:pPr>
              <w:tabs>
                <w:tab w:val="left" w:pos="613"/>
              </w:tabs>
              <w:spacing w:before="60"/>
              <w:ind w:left="367" w:hanging="3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eastAsia="zh-CN"/>
              </w:rPr>
            </w:pPr>
            <w:r w:rsidRPr="009D5AF6">
              <w:rPr>
                <w:rFonts w:asciiTheme="minorHAnsi" w:hAnsiTheme="minorHAnsi" w:cstheme="minorHAnsi"/>
                <w:sz w:val="22"/>
                <w:szCs w:val="22"/>
                <w:lang w:val="en-CA" w:eastAsia="zh-CN"/>
              </w:rPr>
              <w:t>•</w:t>
            </w:r>
            <w:r w:rsidRPr="009D5AF6">
              <w:rPr>
                <w:rFonts w:asciiTheme="minorHAnsi" w:hAnsiTheme="minorHAnsi" w:cstheme="minorHAnsi"/>
                <w:sz w:val="22"/>
                <w:szCs w:val="22"/>
                <w:lang w:val="en-CA" w:eastAsia="zh-CN"/>
              </w:rPr>
              <w:tab/>
            </w:r>
            <w:r w:rsidRPr="00FB7084">
              <w:rPr>
                <w:rFonts w:asciiTheme="minorHAnsi" w:hAnsiTheme="minorHAnsi" w:cstheme="minorHAnsi"/>
                <w:sz w:val="22"/>
                <w:szCs w:val="22"/>
                <w:lang w:val="en-US" w:eastAsia="zh-CN"/>
              </w:rPr>
              <w:t>SE-KA-28W</w:t>
            </w:r>
            <w:r w:rsidRPr="00FB7084">
              <w:rPr>
                <w:rFonts w:asciiTheme="minorHAnsi" w:hAnsiTheme="minorHAnsi" w:cstheme="minorHAnsi"/>
                <w:sz w:val="22"/>
                <w:szCs w:val="22"/>
                <w:lang w:val="en-US" w:eastAsia="zh-CN"/>
              </w:rPr>
              <w:t>卫星网络原计划用于支持</w:t>
            </w:r>
            <w:r w:rsidR="004C0816" w:rsidRPr="009D5AF6">
              <w:rPr>
                <w:rFonts w:asciiTheme="minorHAnsi" w:hAnsiTheme="minorHAnsi" w:cstheme="minorHAnsi"/>
                <w:sz w:val="22"/>
                <w:szCs w:val="22"/>
                <w:lang w:val="en-CA" w:eastAsia="zh-CN"/>
              </w:rPr>
              <w:t>Inmarsat-6 F2</w:t>
            </w:r>
            <w:r w:rsidR="006B3E45">
              <w:rPr>
                <w:rFonts w:asciiTheme="minorHAnsi" w:hAnsiTheme="minorHAnsi" w:cstheme="minorHAnsi" w:hint="eastAsia"/>
                <w:sz w:val="22"/>
                <w:szCs w:val="22"/>
                <w:lang w:val="en-CA" w:eastAsia="zh-CN"/>
              </w:rPr>
              <w:t>（</w:t>
            </w:r>
            <w:r w:rsidR="004C0816" w:rsidRPr="009D5AF6">
              <w:rPr>
                <w:rFonts w:asciiTheme="minorHAnsi" w:hAnsiTheme="minorHAnsi" w:cstheme="minorHAnsi"/>
                <w:sz w:val="22"/>
                <w:szCs w:val="22"/>
                <w:lang w:val="en-CA" w:eastAsia="zh-CN"/>
              </w:rPr>
              <w:t>I-6 F2</w:t>
            </w:r>
            <w:r w:rsidR="006B3E45">
              <w:rPr>
                <w:rFonts w:asciiTheme="minorHAnsi" w:hAnsiTheme="minorHAnsi" w:cstheme="minorHAnsi" w:hint="eastAsia"/>
                <w:sz w:val="22"/>
                <w:szCs w:val="22"/>
                <w:lang w:val="en-CA" w:eastAsia="zh-CN"/>
              </w:rPr>
              <w:t>）</w:t>
            </w:r>
            <w:r w:rsidRPr="00FB7084">
              <w:rPr>
                <w:rFonts w:asciiTheme="minorHAnsi" w:hAnsiTheme="minorHAnsi" w:cstheme="minorHAnsi"/>
                <w:sz w:val="22"/>
                <w:szCs w:val="22"/>
                <w:lang w:val="en-US" w:eastAsia="zh-CN"/>
              </w:rPr>
              <w:t>卫星的</w:t>
            </w:r>
            <w:r w:rsidR="005664D1" w:rsidRPr="005664D1">
              <w:rPr>
                <w:rFonts w:asciiTheme="minorHAnsi" w:hAnsiTheme="minorHAnsi" w:cstheme="minorHAnsi" w:hint="eastAsia"/>
                <w:sz w:val="22"/>
                <w:szCs w:val="22"/>
                <w:lang w:val="en-US" w:eastAsia="zh-CN"/>
              </w:rPr>
              <w:t>运行</w:t>
            </w:r>
            <w:r w:rsidR="005664D1">
              <w:rPr>
                <w:rFonts w:asciiTheme="minorHAnsi" w:hAnsiTheme="minorHAnsi" w:cstheme="minorHAnsi" w:hint="eastAsia"/>
                <w:sz w:val="22"/>
                <w:szCs w:val="22"/>
                <w:lang w:val="en-US" w:eastAsia="zh-CN"/>
              </w:rPr>
              <w:t>，</w:t>
            </w:r>
            <w:r w:rsidRPr="00FB7084">
              <w:rPr>
                <w:rFonts w:asciiTheme="minorHAnsi" w:hAnsiTheme="minorHAnsi" w:cstheme="minorHAnsi"/>
                <w:sz w:val="22"/>
                <w:szCs w:val="22"/>
                <w:lang w:val="en-US" w:eastAsia="zh-CN"/>
              </w:rPr>
              <w:t>该卫星于</w:t>
            </w:r>
            <w:r w:rsidRPr="00FB7084">
              <w:rPr>
                <w:rFonts w:asciiTheme="minorHAnsi" w:hAnsiTheme="minorHAnsi" w:cstheme="minorHAnsi"/>
                <w:sz w:val="22"/>
                <w:szCs w:val="22"/>
                <w:lang w:val="en-US" w:eastAsia="zh-CN"/>
              </w:rPr>
              <w:t>2023</w:t>
            </w:r>
            <w:r w:rsidRPr="00FB7084">
              <w:rPr>
                <w:rFonts w:asciiTheme="minorHAnsi" w:hAnsiTheme="minorHAnsi" w:cstheme="minorHAnsi"/>
                <w:sz w:val="22"/>
                <w:szCs w:val="22"/>
                <w:lang w:val="en-US" w:eastAsia="zh-CN"/>
              </w:rPr>
              <w:t>年</w:t>
            </w:r>
            <w:r w:rsidRPr="00FB7084">
              <w:rPr>
                <w:rFonts w:asciiTheme="minorHAnsi" w:hAnsiTheme="minorHAnsi" w:cstheme="minorHAnsi"/>
                <w:sz w:val="22"/>
                <w:szCs w:val="22"/>
                <w:lang w:val="en-US" w:eastAsia="zh-CN"/>
              </w:rPr>
              <w:t>2</w:t>
            </w:r>
            <w:r w:rsidRPr="00FB7084">
              <w:rPr>
                <w:rFonts w:asciiTheme="minorHAnsi" w:hAnsiTheme="minorHAnsi" w:cstheme="minorHAnsi"/>
                <w:sz w:val="22"/>
                <w:szCs w:val="22"/>
                <w:lang w:val="en-US" w:eastAsia="zh-CN"/>
              </w:rPr>
              <w:t>月</w:t>
            </w:r>
            <w:r w:rsidRPr="00FB7084">
              <w:rPr>
                <w:rFonts w:asciiTheme="minorHAnsi" w:hAnsiTheme="minorHAnsi" w:cstheme="minorHAnsi"/>
                <w:sz w:val="22"/>
                <w:szCs w:val="22"/>
                <w:lang w:val="en-US" w:eastAsia="zh-CN"/>
              </w:rPr>
              <w:t>18</w:t>
            </w:r>
            <w:r w:rsidRPr="00FB7084">
              <w:rPr>
                <w:rFonts w:asciiTheme="minorHAnsi" w:hAnsiTheme="minorHAnsi" w:cstheme="minorHAnsi"/>
                <w:sz w:val="22"/>
                <w:szCs w:val="22"/>
                <w:lang w:val="en-US" w:eastAsia="zh-CN"/>
              </w:rPr>
              <w:t>日成功发射，</w:t>
            </w:r>
            <w:r w:rsidR="004C0816" w:rsidRPr="005664D1">
              <w:rPr>
                <w:rFonts w:asciiTheme="minorHAnsi" w:hAnsiTheme="minorHAnsi" w:cstheme="minorHAnsi" w:hint="eastAsia"/>
                <w:sz w:val="22"/>
                <w:szCs w:val="22"/>
                <w:lang w:val="en-US" w:eastAsia="zh-CN"/>
              </w:rPr>
              <w:t>但遭遇</w:t>
            </w:r>
            <w:r w:rsidR="004C0816" w:rsidRPr="004C0816">
              <w:rPr>
                <w:rFonts w:asciiTheme="minorHAnsi" w:eastAsia="STKaiti" w:hAnsiTheme="minorHAnsi" w:cstheme="minorHAnsi" w:hint="eastAsia"/>
                <w:sz w:val="22"/>
                <w:szCs w:val="22"/>
                <w:lang w:val="en-US" w:eastAsia="zh-CN"/>
              </w:rPr>
              <w:t>不可抗力</w:t>
            </w:r>
            <w:r w:rsidR="004C0816" w:rsidRPr="005664D1">
              <w:rPr>
                <w:rFonts w:asciiTheme="minorHAnsi" w:hAnsiTheme="minorHAnsi" w:cstheme="minorHAnsi" w:hint="eastAsia"/>
                <w:sz w:val="22"/>
                <w:szCs w:val="22"/>
                <w:lang w:val="en-US" w:eastAsia="zh-CN"/>
              </w:rPr>
              <w:t>事件，</w:t>
            </w:r>
            <w:r w:rsidRPr="00FB7084">
              <w:rPr>
                <w:rFonts w:asciiTheme="minorHAnsi" w:hAnsiTheme="minorHAnsi" w:cstheme="minorHAnsi"/>
                <w:sz w:val="22"/>
                <w:szCs w:val="22"/>
                <w:lang w:val="en-US" w:eastAsia="zh-CN"/>
              </w:rPr>
              <w:t>在</w:t>
            </w:r>
            <w:r w:rsidR="004C0816" w:rsidRPr="00FB7084">
              <w:rPr>
                <w:rFonts w:asciiTheme="minorHAnsi" w:hAnsiTheme="minorHAnsi" w:cstheme="minorHAnsi"/>
                <w:sz w:val="22"/>
                <w:szCs w:val="22"/>
                <w:lang w:val="en-US" w:eastAsia="zh-CN"/>
              </w:rPr>
              <w:t>升</w:t>
            </w:r>
            <w:r w:rsidRPr="00FB7084">
              <w:rPr>
                <w:rFonts w:asciiTheme="minorHAnsi" w:hAnsiTheme="minorHAnsi" w:cstheme="minorHAnsi"/>
                <w:sz w:val="22"/>
                <w:szCs w:val="22"/>
                <w:lang w:val="en-US" w:eastAsia="zh-CN"/>
              </w:rPr>
              <w:t>轨过程中因</w:t>
            </w:r>
            <w:r w:rsidR="004C0816" w:rsidRPr="004C0816">
              <w:rPr>
                <w:rFonts w:asciiTheme="minorHAnsi" w:hAnsiTheme="minorHAnsi" w:cstheme="minorHAnsi"/>
                <w:sz w:val="22"/>
                <w:szCs w:val="22"/>
                <w:lang w:eastAsia="zh-CN"/>
              </w:rPr>
              <w:t>微陨石</w:t>
            </w:r>
            <w:r w:rsidRPr="00FB7084">
              <w:rPr>
                <w:rFonts w:asciiTheme="minorHAnsi" w:hAnsiTheme="minorHAnsi" w:cstheme="minorHAnsi"/>
                <w:sz w:val="22"/>
                <w:szCs w:val="22"/>
                <w:lang w:val="en-US" w:eastAsia="zh-CN"/>
              </w:rPr>
              <w:t>撞击导致卫星电力系统受损，被宣告全损。</w:t>
            </w:r>
          </w:p>
          <w:p w14:paraId="5FEC02F2" w14:textId="790C3EDB" w:rsidR="004C0816" w:rsidRPr="00670F2A" w:rsidRDefault="00670F2A" w:rsidP="00597C18">
            <w:pPr>
              <w:tabs>
                <w:tab w:val="left" w:pos="613"/>
              </w:tabs>
              <w:spacing w:before="60"/>
              <w:ind w:left="367" w:hanging="3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eastAsia="zh-CN"/>
              </w:rPr>
            </w:pPr>
            <w:r w:rsidRPr="009D5AF6">
              <w:rPr>
                <w:rFonts w:asciiTheme="minorHAnsi" w:hAnsiTheme="minorHAnsi" w:cstheme="minorHAnsi"/>
                <w:sz w:val="22"/>
                <w:szCs w:val="22"/>
                <w:lang w:val="en-CA" w:eastAsia="zh-CN"/>
              </w:rPr>
              <w:t>•</w:t>
            </w:r>
            <w:r w:rsidRPr="009D5AF6">
              <w:rPr>
                <w:rFonts w:asciiTheme="minorHAnsi" w:hAnsiTheme="minorHAnsi" w:cstheme="minorHAnsi"/>
                <w:sz w:val="22"/>
                <w:szCs w:val="22"/>
                <w:lang w:val="en-CA" w:eastAsia="zh-CN"/>
              </w:rPr>
              <w:tab/>
            </w:r>
            <w:r w:rsidRPr="00FB7084">
              <w:rPr>
                <w:rFonts w:asciiTheme="minorHAnsi" w:hAnsiTheme="minorHAnsi" w:cstheme="minorHAnsi"/>
                <w:sz w:val="22"/>
                <w:szCs w:val="22"/>
                <w:lang w:val="en-US" w:eastAsia="zh-CN"/>
              </w:rPr>
              <w:t>目前已确定采用</w:t>
            </w:r>
            <w:r w:rsidR="004C0816" w:rsidRPr="009D5AF6">
              <w:rPr>
                <w:rFonts w:asciiTheme="minorHAnsi" w:hAnsiTheme="minorHAnsi" w:cstheme="minorHAnsi"/>
                <w:sz w:val="22"/>
                <w:szCs w:val="22"/>
                <w:lang w:val="en-CA" w:eastAsia="zh-CN"/>
              </w:rPr>
              <w:t>Inmarsat GX-7</w:t>
            </w:r>
            <w:r w:rsidR="006B3E45">
              <w:rPr>
                <w:rFonts w:asciiTheme="minorHAnsi" w:hAnsiTheme="minorHAnsi" w:cstheme="minorHAnsi" w:hint="eastAsia"/>
                <w:sz w:val="22"/>
                <w:szCs w:val="22"/>
                <w:lang w:val="en-CA" w:eastAsia="zh-CN"/>
              </w:rPr>
              <w:t>（</w:t>
            </w:r>
            <w:r w:rsidR="004C0816" w:rsidRPr="009D5AF6">
              <w:rPr>
                <w:rFonts w:asciiTheme="minorHAnsi" w:hAnsiTheme="minorHAnsi" w:cstheme="minorHAnsi"/>
                <w:sz w:val="22"/>
                <w:szCs w:val="22"/>
                <w:lang w:val="en-CA" w:eastAsia="zh-CN"/>
              </w:rPr>
              <w:t>GX-7</w:t>
            </w:r>
            <w:r w:rsidR="006B3E45">
              <w:rPr>
                <w:rFonts w:asciiTheme="minorHAnsi" w:hAnsiTheme="minorHAnsi" w:cstheme="minorHAnsi" w:hint="eastAsia"/>
                <w:sz w:val="22"/>
                <w:szCs w:val="22"/>
                <w:lang w:val="en-CA" w:eastAsia="zh-CN"/>
              </w:rPr>
              <w:t>）</w:t>
            </w:r>
            <w:r w:rsidRPr="00FB7084">
              <w:rPr>
                <w:rFonts w:asciiTheme="minorHAnsi" w:hAnsiTheme="minorHAnsi" w:cstheme="minorHAnsi"/>
                <w:sz w:val="22"/>
                <w:szCs w:val="22"/>
                <w:lang w:val="en-US" w:eastAsia="zh-CN"/>
              </w:rPr>
              <w:t>卫星作为最优方案，以</w:t>
            </w:r>
            <w:r w:rsidR="004C0816">
              <w:rPr>
                <w:rFonts w:asciiTheme="minorHAnsi" w:hAnsiTheme="minorHAnsi" w:cstheme="minorHAnsi" w:hint="eastAsia"/>
                <w:sz w:val="22"/>
                <w:szCs w:val="22"/>
                <w:lang w:val="en-US" w:eastAsia="zh-CN"/>
              </w:rPr>
              <w:t>尽早重新启用</w:t>
            </w:r>
            <w:r w:rsidR="004C0816" w:rsidRPr="00FB7084">
              <w:rPr>
                <w:rFonts w:asciiTheme="minorHAnsi" w:hAnsiTheme="minorHAnsi" w:cstheme="minorHAnsi"/>
                <w:sz w:val="22"/>
                <w:szCs w:val="22"/>
                <w:lang w:val="en-US" w:eastAsia="zh-CN"/>
              </w:rPr>
              <w:t>Ka</w:t>
            </w:r>
            <w:r w:rsidR="004C0816" w:rsidRPr="00FB7084">
              <w:rPr>
                <w:rFonts w:asciiTheme="minorHAnsi" w:hAnsiTheme="minorHAnsi" w:cstheme="minorHAnsi"/>
                <w:sz w:val="22"/>
                <w:szCs w:val="22"/>
                <w:lang w:val="en-US" w:eastAsia="zh-CN"/>
              </w:rPr>
              <w:t>频段</w:t>
            </w:r>
            <w:r w:rsidRPr="00FB7084">
              <w:rPr>
                <w:rFonts w:asciiTheme="minorHAnsi" w:hAnsiTheme="minorHAnsi" w:cstheme="minorHAnsi"/>
                <w:sz w:val="22"/>
                <w:szCs w:val="22"/>
                <w:lang w:val="en-US" w:eastAsia="zh-CN"/>
              </w:rPr>
              <w:t>SE-KA-28W</w:t>
            </w:r>
            <w:r w:rsidRPr="00FB7084">
              <w:rPr>
                <w:rFonts w:asciiTheme="minorHAnsi" w:hAnsiTheme="minorHAnsi" w:cstheme="minorHAnsi"/>
                <w:sz w:val="22"/>
                <w:szCs w:val="22"/>
                <w:lang w:val="en-US" w:eastAsia="zh-CN"/>
              </w:rPr>
              <w:t>卫星网络</w:t>
            </w:r>
            <w:r w:rsidR="00856ED9">
              <w:rPr>
                <w:rFonts w:asciiTheme="minorHAnsi" w:hAnsiTheme="minorHAnsi" w:cstheme="minorHAnsi" w:hint="eastAsia"/>
                <w:sz w:val="22"/>
                <w:szCs w:val="22"/>
                <w:lang w:val="en-US" w:eastAsia="zh-CN"/>
              </w:rPr>
              <w:t>申报</w:t>
            </w:r>
            <w:r w:rsidRPr="00FB7084">
              <w:rPr>
                <w:rFonts w:asciiTheme="minorHAnsi" w:hAnsiTheme="minorHAnsi" w:cstheme="minorHAnsi"/>
                <w:sz w:val="22"/>
                <w:szCs w:val="22"/>
                <w:lang w:val="en-US" w:eastAsia="zh-CN"/>
              </w:rPr>
              <w:t>频率指配。该卫星</w:t>
            </w:r>
            <w:r w:rsidR="00AF4E4E">
              <w:rPr>
                <w:rFonts w:asciiTheme="minorHAnsi" w:hAnsiTheme="minorHAnsi" w:cstheme="minorHAnsi" w:hint="eastAsia"/>
                <w:sz w:val="22"/>
                <w:szCs w:val="22"/>
                <w:lang w:val="en-US" w:eastAsia="zh-CN"/>
              </w:rPr>
              <w:t>的</w:t>
            </w:r>
            <w:r w:rsidRPr="00FB7084">
              <w:rPr>
                <w:rFonts w:asciiTheme="minorHAnsi" w:hAnsiTheme="minorHAnsi" w:cstheme="minorHAnsi"/>
                <w:sz w:val="22"/>
                <w:szCs w:val="22"/>
                <w:lang w:val="en-US" w:eastAsia="zh-CN"/>
              </w:rPr>
              <w:t>制造合同已于</w:t>
            </w:r>
            <w:r w:rsidRPr="00FB7084">
              <w:rPr>
                <w:rFonts w:asciiTheme="minorHAnsi" w:hAnsiTheme="minorHAnsi" w:cstheme="minorHAnsi"/>
                <w:sz w:val="22"/>
                <w:szCs w:val="22"/>
                <w:lang w:val="en-US" w:eastAsia="zh-CN"/>
              </w:rPr>
              <w:t>2019</w:t>
            </w:r>
            <w:r w:rsidRPr="00FB7084">
              <w:rPr>
                <w:rFonts w:asciiTheme="minorHAnsi" w:hAnsiTheme="minorHAnsi" w:cstheme="minorHAnsi"/>
                <w:sz w:val="22"/>
                <w:szCs w:val="22"/>
                <w:lang w:val="en-US" w:eastAsia="zh-CN"/>
              </w:rPr>
              <w:t>年</w:t>
            </w:r>
            <w:r w:rsidRPr="00FB7084">
              <w:rPr>
                <w:rFonts w:asciiTheme="minorHAnsi" w:hAnsiTheme="minorHAnsi" w:cstheme="minorHAnsi"/>
                <w:sz w:val="22"/>
                <w:szCs w:val="22"/>
                <w:lang w:val="en-US" w:eastAsia="zh-CN"/>
              </w:rPr>
              <w:t>5</w:t>
            </w:r>
            <w:r w:rsidRPr="00FB7084">
              <w:rPr>
                <w:rFonts w:asciiTheme="minorHAnsi" w:hAnsiTheme="minorHAnsi" w:cstheme="minorHAnsi"/>
                <w:sz w:val="22"/>
                <w:szCs w:val="22"/>
                <w:lang w:val="en-US" w:eastAsia="zh-CN"/>
              </w:rPr>
              <w:t>月</w:t>
            </w:r>
            <w:r w:rsidRPr="00FB7084">
              <w:rPr>
                <w:rFonts w:asciiTheme="minorHAnsi" w:hAnsiTheme="minorHAnsi" w:cstheme="minorHAnsi"/>
                <w:sz w:val="22"/>
                <w:szCs w:val="22"/>
                <w:lang w:val="en-US" w:eastAsia="zh-CN"/>
              </w:rPr>
              <w:t>29</w:t>
            </w:r>
            <w:r w:rsidRPr="00FB7084">
              <w:rPr>
                <w:rFonts w:asciiTheme="minorHAnsi" w:hAnsiTheme="minorHAnsi" w:cstheme="minorHAnsi"/>
                <w:sz w:val="22"/>
                <w:szCs w:val="22"/>
                <w:lang w:val="en-US" w:eastAsia="zh-CN"/>
              </w:rPr>
              <w:t>日签署，预计将于</w:t>
            </w:r>
            <w:r w:rsidRPr="00FB7084">
              <w:rPr>
                <w:rFonts w:asciiTheme="minorHAnsi" w:hAnsiTheme="minorHAnsi" w:cstheme="minorHAnsi"/>
                <w:sz w:val="22"/>
                <w:szCs w:val="22"/>
                <w:lang w:val="en-US" w:eastAsia="zh-CN"/>
              </w:rPr>
              <w:t>2026</w:t>
            </w:r>
            <w:r w:rsidRPr="00FB7084">
              <w:rPr>
                <w:rFonts w:asciiTheme="minorHAnsi" w:hAnsiTheme="minorHAnsi" w:cstheme="minorHAnsi"/>
                <w:sz w:val="22"/>
                <w:szCs w:val="22"/>
                <w:lang w:val="en-US" w:eastAsia="zh-CN"/>
              </w:rPr>
              <w:t>年第四季度交付，并于</w:t>
            </w:r>
            <w:r w:rsidRPr="00FB7084">
              <w:rPr>
                <w:rFonts w:asciiTheme="minorHAnsi" w:hAnsiTheme="minorHAnsi" w:cstheme="minorHAnsi"/>
                <w:sz w:val="22"/>
                <w:szCs w:val="22"/>
                <w:lang w:val="en-US" w:eastAsia="zh-CN"/>
              </w:rPr>
              <w:t>2027</w:t>
            </w:r>
            <w:r w:rsidRPr="00FB7084">
              <w:rPr>
                <w:rFonts w:asciiTheme="minorHAnsi" w:hAnsiTheme="minorHAnsi" w:cstheme="minorHAnsi"/>
                <w:sz w:val="22"/>
                <w:szCs w:val="22"/>
                <w:lang w:val="en-US" w:eastAsia="zh-CN"/>
              </w:rPr>
              <w:t>年</w:t>
            </w:r>
            <w:r w:rsidRPr="00FB7084">
              <w:rPr>
                <w:rFonts w:asciiTheme="minorHAnsi" w:hAnsiTheme="minorHAnsi" w:cstheme="minorHAnsi"/>
                <w:sz w:val="22"/>
                <w:szCs w:val="22"/>
                <w:lang w:val="en-US" w:eastAsia="zh-CN"/>
              </w:rPr>
              <w:t>4</w:t>
            </w:r>
            <w:r w:rsidRPr="00FB7084">
              <w:rPr>
                <w:rFonts w:asciiTheme="minorHAnsi" w:hAnsiTheme="minorHAnsi" w:cstheme="minorHAnsi"/>
                <w:sz w:val="22"/>
                <w:szCs w:val="22"/>
                <w:lang w:val="en-US" w:eastAsia="zh-CN"/>
              </w:rPr>
              <w:t>月至</w:t>
            </w:r>
            <w:r w:rsidRPr="00FB7084">
              <w:rPr>
                <w:rFonts w:asciiTheme="minorHAnsi" w:hAnsiTheme="minorHAnsi" w:cstheme="minorHAnsi"/>
                <w:sz w:val="22"/>
                <w:szCs w:val="22"/>
                <w:lang w:val="en-US" w:eastAsia="zh-CN"/>
              </w:rPr>
              <w:t>7</w:t>
            </w:r>
            <w:r w:rsidRPr="00FB7084">
              <w:rPr>
                <w:rFonts w:asciiTheme="minorHAnsi" w:hAnsiTheme="minorHAnsi" w:cstheme="minorHAnsi"/>
                <w:sz w:val="22"/>
                <w:szCs w:val="22"/>
                <w:lang w:val="en-US" w:eastAsia="zh-CN"/>
              </w:rPr>
              <w:t>月期间</w:t>
            </w:r>
            <w:r w:rsidR="00856ED9" w:rsidRPr="004C0816">
              <w:rPr>
                <w:rFonts w:asciiTheme="minorHAnsi" w:hAnsiTheme="minorHAnsi" w:cstheme="minorHAnsi" w:hint="eastAsia"/>
                <w:sz w:val="22"/>
                <w:szCs w:val="22"/>
                <w:lang w:val="en-US" w:eastAsia="zh-CN"/>
              </w:rPr>
              <w:t>到达</w:t>
            </w:r>
            <w:r w:rsidR="00856ED9">
              <w:rPr>
                <w:rFonts w:asciiTheme="minorHAnsi" w:hAnsiTheme="minorHAnsi" w:cstheme="minorHAnsi" w:hint="eastAsia"/>
                <w:sz w:val="22"/>
                <w:szCs w:val="22"/>
                <w:lang w:val="en-US" w:eastAsia="zh-CN"/>
              </w:rPr>
              <w:t>对地</w:t>
            </w:r>
            <w:r w:rsidRPr="00FB7084">
              <w:rPr>
                <w:rFonts w:asciiTheme="minorHAnsi" w:hAnsiTheme="minorHAnsi" w:cstheme="minorHAnsi"/>
                <w:sz w:val="22"/>
                <w:szCs w:val="22"/>
                <w:lang w:val="en-US" w:eastAsia="zh-CN"/>
              </w:rPr>
              <w:t>静止卫星轨道。</w:t>
            </w:r>
          </w:p>
          <w:p w14:paraId="7A998C5A" w14:textId="442BCCE4" w:rsidR="00670F2A" w:rsidRPr="009D5AF6" w:rsidRDefault="00670F2A" w:rsidP="003C5868">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eastAsia="zh-CN"/>
              </w:rPr>
            </w:pPr>
            <w:r w:rsidRPr="00FB7084">
              <w:rPr>
                <w:rFonts w:asciiTheme="minorHAnsi" w:hAnsiTheme="minorHAnsi" w:cstheme="minorHAnsi"/>
                <w:sz w:val="22"/>
                <w:szCs w:val="22"/>
                <w:lang w:val="en-US" w:eastAsia="zh-CN"/>
              </w:rPr>
              <w:t>在根据</w:t>
            </w:r>
            <w:r w:rsidRPr="00856ED9">
              <w:rPr>
                <w:rFonts w:asciiTheme="minorHAnsi" w:eastAsia="STKaiti" w:hAnsiTheme="minorHAnsi" w:cstheme="minorHAnsi"/>
                <w:sz w:val="22"/>
                <w:szCs w:val="22"/>
                <w:lang w:val="en-US" w:eastAsia="zh-CN"/>
              </w:rPr>
              <w:t>不可抗力</w:t>
            </w:r>
            <w:r w:rsidRPr="00FB7084">
              <w:rPr>
                <w:rFonts w:asciiTheme="minorHAnsi" w:hAnsiTheme="minorHAnsi" w:cstheme="minorHAnsi"/>
                <w:sz w:val="22"/>
                <w:szCs w:val="22"/>
                <w:lang w:val="en-US" w:eastAsia="zh-CN"/>
              </w:rPr>
              <w:t>的四项条件及申请延长</w:t>
            </w:r>
            <w:r w:rsidR="00856ED9">
              <w:rPr>
                <w:rFonts w:asciiTheme="minorHAnsi" w:hAnsiTheme="minorHAnsi" w:cstheme="minorHAnsi" w:hint="eastAsia"/>
                <w:sz w:val="22"/>
                <w:szCs w:val="22"/>
                <w:lang w:val="en-US" w:eastAsia="zh-CN"/>
              </w:rPr>
              <w:t>的</w:t>
            </w:r>
            <w:r w:rsidRPr="00FB7084">
              <w:rPr>
                <w:rFonts w:asciiTheme="minorHAnsi" w:hAnsiTheme="minorHAnsi" w:cstheme="minorHAnsi"/>
                <w:sz w:val="22"/>
                <w:szCs w:val="22"/>
                <w:lang w:val="en-US" w:eastAsia="zh-CN"/>
              </w:rPr>
              <w:t>期限对本案进行评估后，</w:t>
            </w:r>
            <w:r>
              <w:rPr>
                <w:rFonts w:asciiTheme="minorHAnsi" w:hAnsiTheme="minorHAnsi" w:cstheme="minorHAnsi"/>
                <w:sz w:val="22"/>
                <w:szCs w:val="22"/>
                <w:lang w:val="en-US" w:eastAsia="zh-CN"/>
              </w:rPr>
              <w:t>委员会</w:t>
            </w:r>
            <w:r w:rsidR="00F30ADA">
              <w:rPr>
                <w:rFonts w:asciiTheme="minorHAnsi" w:hAnsiTheme="minorHAnsi" w:cstheme="minorHAnsi" w:hint="eastAsia"/>
                <w:sz w:val="22"/>
                <w:szCs w:val="22"/>
                <w:lang w:val="en-US" w:eastAsia="zh-CN"/>
              </w:rPr>
              <w:t>将以下内容记录在案</w:t>
            </w:r>
            <w:r w:rsidRPr="00FB7084">
              <w:rPr>
                <w:rFonts w:asciiTheme="minorHAnsi" w:hAnsiTheme="minorHAnsi" w:cstheme="minorHAnsi"/>
                <w:sz w:val="22"/>
                <w:szCs w:val="22"/>
                <w:lang w:val="en-US" w:eastAsia="zh-CN"/>
              </w:rPr>
              <w:t>：</w:t>
            </w:r>
          </w:p>
          <w:p w14:paraId="0775B1B7" w14:textId="36E1C4EC" w:rsidR="00B779B7" w:rsidRPr="00B779B7" w:rsidRDefault="00B779B7" w:rsidP="006D47FE">
            <w:pPr>
              <w:pStyle w:val="ListParagraph"/>
              <w:numPr>
                <w:ilvl w:val="0"/>
                <w:numId w:val="26"/>
              </w:numPr>
              <w:spacing w:before="60" w:after="0" w:line="240" w:lineRule="auto"/>
              <w:ind w:left="367" w:hanging="367"/>
              <w:contextualSpacing w:val="0"/>
              <w:cnfStyle w:val="000000000000" w:firstRow="0" w:lastRow="0" w:firstColumn="0" w:lastColumn="0" w:oddVBand="0" w:evenVBand="0" w:oddHBand="0" w:evenHBand="0" w:firstRowFirstColumn="0" w:firstRowLastColumn="0" w:lastRowFirstColumn="0" w:lastRowLastColumn="0"/>
              <w:rPr>
                <w:rFonts w:cstheme="minorHAnsi"/>
                <w:lang w:val="en-CA"/>
              </w:rPr>
            </w:pPr>
            <w:r w:rsidRPr="00B779B7">
              <w:rPr>
                <w:rFonts w:ascii="Calibri" w:hAnsi="Calibri" w:cs="Calibri"/>
                <w:lang w:val="en-CA"/>
              </w:rPr>
              <w:t>主管部门未能证明其已穷尽一切选项以避免错过规则时限，也未能证明已尽一切努力以缩短延长期限；</w:t>
            </w:r>
          </w:p>
          <w:p w14:paraId="6B54CA5F" w14:textId="77777777" w:rsidR="00B779B7" w:rsidRPr="00B779B7" w:rsidRDefault="00B779B7" w:rsidP="006D47FE">
            <w:pPr>
              <w:pStyle w:val="ListParagraph"/>
              <w:numPr>
                <w:ilvl w:val="0"/>
                <w:numId w:val="26"/>
              </w:numPr>
              <w:spacing w:before="60" w:after="0" w:line="240" w:lineRule="auto"/>
              <w:ind w:left="367" w:hanging="367"/>
              <w:contextualSpacing w:val="0"/>
              <w:cnfStyle w:val="000000000000" w:firstRow="0" w:lastRow="0" w:firstColumn="0" w:lastColumn="0" w:oddVBand="0" w:evenVBand="0" w:oddHBand="0" w:evenHBand="0" w:firstRowFirstColumn="0" w:firstRowLastColumn="0" w:lastRowFirstColumn="0" w:lastRowLastColumn="0"/>
              <w:rPr>
                <w:rFonts w:cstheme="minorHAnsi"/>
                <w:lang w:val="en-CA"/>
              </w:rPr>
            </w:pPr>
            <w:r w:rsidRPr="00B779B7">
              <w:rPr>
                <w:rFonts w:ascii="Calibri" w:hAnsi="Calibri" w:cs="Calibri"/>
                <w:lang w:val="en-CA"/>
              </w:rPr>
              <w:t>制造商的卫星交付时间表仍不明确，且尚未确定发射窗口，亦未提供发射服务提供商的合同或支持性证据；</w:t>
            </w:r>
          </w:p>
          <w:p w14:paraId="281126B9" w14:textId="79C73BF9" w:rsidR="00B779B7" w:rsidRPr="00B779B7" w:rsidRDefault="00B779B7" w:rsidP="006D47FE">
            <w:pPr>
              <w:pStyle w:val="ListParagraph"/>
              <w:numPr>
                <w:ilvl w:val="0"/>
                <w:numId w:val="26"/>
              </w:numPr>
              <w:spacing w:before="60" w:after="0" w:line="240" w:lineRule="auto"/>
              <w:ind w:left="367" w:hanging="367"/>
              <w:contextualSpacing w:val="0"/>
              <w:cnfStyle w:val="000000000000" w:firstRow="0" w:lastRow="0" w:firstColumn="0" w:lastColumn="0" w:oddVBand="0" w:evenVBand="0" w:oddHBand="0" w:evenHBand="0" w:firstRowFirstColumn="0" w:firstRowLastColumn="0" w:lastRowFirstColumn="0" w:lastRowLastColumn="0"/>
              <w:rPr>
                <w:rFonts w:cstheme="minorHAnsi"/>
                <w:lang w:val="en-CA"/>
              </w:rPr>
            </w:pPr>
            <w:r w:rsidRPr="00B779B7">
              <w:rPr>
                <w:rFonts w:ascii="Calibri" w:hAnsi="Calibri" w:cs="Calibri"/>
                <w:lang w:val="en-CA"/>
              </w:rPr>
              <w:t>申请延长至</w:t>
            </w:r>
            <w:r w:rsidRPr="00B779B7">
              <w:rPr>
                <w:rFonts w:ascii="Calibri" w:hAnsi="Calibri" w:cs="Calibri"/>
                <w:lang w:val="en-CA"/>
              </w:rPr>
              <w:t>2027</w:t>
            </w:r>
            <w:r w:rsidRPr="00B779B7">
              <w:rPr>
                <w:rFonts w:ascii="Calibri" w:hAnsi="Calibri" w:cs="Calibri"/>
                <w:lang w:val="en-CA"/>
              </w:rPr>
              <w:t>年</w:t>
            </w:r>
            <w:r w:rsidRPr="00B779B7">
              <w:rPr>
                <w:rFonts w:ascii="Calibri" w:hAnsi="Calibri" w:cs="Calibri"/>
                <w:lang w:val="en-CA"/>
              </w:rPr>
              <w:t>7</w:t>
            </w:r>
            <w:r w:rsidRPr="00B779B7">
              <w:rPr>
                <w:rFonts w:ascii="Calibri" w:hAnsi="Calibri" w:cs="Calibri"/>
                <w:lang w:val="en-CA"/>
              </w:rPr>
              <w:t>月</w:t>
            </w:r>
            <w:r w:rsidRPr="00B779B7">
              <w:rPr>
                <w:rFonts w:ascii="Calibri" w:hAnsi="Calibri" w:cs="Calibri"/>
                <w:lang w:val="en-CA"/>
              </w:rPr>
              <w:t>15</w:t>
            </w:r>
            <w:r w:rsidRPr="00B779B7">
              <w:rPr>
                <w:rFonts w:ascii="Calibri" w:hAnsi="Calibri" w:cs="Calibri"/>
                <w:lang w:val="en-CA"/>
              </w:rPr>
              <w:t>日的期限包含了</w:t>
            </w:r>
            <w:r w:rsidRPr="00B779B7">
              <w:rPr>
                <w:rFonts w:ascii="Calibri" w:hAnsi="Calibri" w:cs="Calibri" w:hint="eastAsia"/>
                <w:lang w:val="en-CA"/>
              </w:rPr>
              <w:t>意外</w:t>
            </w:r>
            <w:r w:rsidRPr="00B779B7">
              <w:rPr>
                <w:rFonts w:ascii="Calibri" w:hAnsi="Calibri" w:cs="Calibri"/>
                <w:lang w:val="en-CA"/>
              </w:rPr>
              <w:t>情况。</w:t>
            </w:r>
          </w:p>
          <w:p w14:paraId="348A550F" w14:textId="2476E934" w:rsidR="000E7917" w:rsidRPr="00FB7084" w:rsidRDefault="00C101F3" w:rsidP="006F4D37">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委员会</w:t>
            </w:r>
            <w:r w:rsidR="00DA0FED">
              <w:rPr>
                <w:rFonts w:asciiTheme="minorHAnsi" w:hAnsiTheme="minorHAnsi" w:cstheme="minorHAnsi" w:hint="eastAsia"/>
                <w:sz w:val="22"/>
                <w:szCs w:val="22"/>
                <w:lang w:val="en-US" w:eastAsia="zh-CN"/>
              </w:rPr>
              <w:t>认为</w:t>
            </w:r>
            <w:r w:rsidRPr="00FB7084">
              <w:rPr>
                <w:rFonts w:asciiTheme="minorHAnsi" w:hAnsiTheme="minorHAnsi" w:cstheme="minorHAnsi"/>
                <w:sz w:val="22"/>
                <w:szCs w:val="22"/>
                <w:lang w:val="en-US" w:eastAsia="zh-CN"/>
              </w:rPr>
              <w:t>，尽管</w:t>
            </w:r>
            <w:r w:rsidR="00507510">
              <w:rPr>
                <w:rFonts w:asciiTheme="minorHAnsi" w:hAnsiTheme="minorHAnsi" w:cstheme="minorHAnsi" w:hint="eastAsia"/>
                <w:sz w:val="22"/>
                <w:szCs w:val="22"/>
                <w:lang w:val="en-US" w:eastAsia="zh-CN"/>
              </w:rPr>
              <w:t>请求</w:t>
            </w:r>
            <w:r w:rsidRPr="00FB7084">
              <w:rPr>
                <w:rFonts w:asciiTheme="minorHAnsi" w:hAnsiTheme="minorHAnsi" w:cstheme="minorHAnsi"/>
                <w:sz w:val="22"/>
                <w:szCs w:val="22"/>
                <w:lang w:val="en-US" w:eastAsia="zh-CN"/>
              </w:rPr>
              <w:t>中存在</w:t>
            </w:r>
            <w:r w:rsidRPr="000E7917">
              <w:rPr>
                <w:rFonts w:asciiTheme="minorHAnsi" w:eastAsia="STKaiti" w:hAnsiTheme="minorHAnsi" w:cstheme="minorHAnsi"/>
                <w:sz w:val="22"/>
                <w:szCs w:val="22"/>
                <w:lang w:val="en-US" w:eastAsia="zh-CN"/>
              </w:rPr>
              <w:t>不可抗力</w:t>
            </w:r>
            <w:r w:rsidRPr="00FB7084">
              <w:rPr>
                <w:rFonts w:asciiTheme="minorHAnsi" w:hAnsiTheme="minorHAnsi" w:cstheme="minorHAnsi"/>
                <w:sz w:val="22"/>
                <w:szCs w:val="22"/>
                <w:lang w:val="en-US" w:eastAsia="zh-CN"/>
              </w:rPr>
              <w:t>因素，</w:t>
            </w:r>
            <w:r w:rsidR="000E7917" w:rsidRPr="000E7917">
              <w:rPr>
                <w:rFonts w:asciiTheme="minorHAnsi" w:hAnsiTheme="minorHAnsi" w:cstheme="minorHAnsi" w:hint="eastAsia"/>
                <w:sz w:val="22"/>
                <w:szCs w:val="22"/>
                <w:lang w:val="en-US" w:eastAsia="zh-CN"/>
              </w:rPr>
              <w:t>但目前没有足够的信息来确定这种情况是否符合</w:t>
            </w:r>
            <w:r w:rsidR="000E7917" w:rsidRPr="000E7917">
              <w:rPr>
                <w:rFonts w:asciiTheme="minorHAnsi" w:eastAsia="STKaiti" w:hAnsiTheme="minorHAnsi" w:cstheme="minorHAnsi"/>
                <w:sz w:val="22"/>
                <w:szCs w:val="22"/>
                <w:lang w:val="en-US" w:eastAsia="zh-CN"/>
              </w:rPr>
              <w:t>不可抗力</w:t>
            </w:r>
            <w:r w:rsidRPr="00FB7084">
              <w:rPr>
                <w:rFonts w:asciiTheme="minorHAnsi" w:hAnsiTheme="minorHAnsi" w:cstheme="minorHAnsi"/>
                <w:sz w:val="22"/>
                <w:szCs w:val="22"/>
                <w:lang w:val="en-US" w:eastAsia="zh-CN"/>
              </w:rPr>
              <w:t>案件</w:t>
            </w:r>
            <w:r w:rsidR="000E7917" w:rsidRPr="000E7917">
              <w:rPr>
                <w:rFonts w:asciiTheme="minorHAnsi" w:hAnsiTheme="minorHAnsi" w:cstheme="minorHAnsi" w:hint="eastAsia"/>
                <w:sz w:val="22"/>
                <w:szCs w:val="22"/>
                <w:lang w:val="en-US" w:eastAsia="zh-CN"/>
              </w:rPr>
              <w:t>的所有必要条件</w:t>
            </w:r>
            <w:r w:rsidRPr="00FB7084">
              <w:rPr>
                <w:rFonts w:asciiTheme="minorHAnsi" w:hAnsiTheme="minorHAnsi" w:cstheme="minorHAnsi"/>
                <w:sz w:val="22"/>
                <w:szCs w:val="22"/>
                <w:lang w:val="en-US" w:eastAsia="zh-CN"/>
              </w:rPr>
              <w:t>。因此，</w:t>
            </w:r>
            <w:r>
              <w:rPr>
                <w:rFonts w:asciiTheme="minorHAnsi" w:hAnsiTheme="minorHAnsi" w:cstheme="minorHAnsi"/>
                <w:sz w:val="22"/>
                <w:szCs w:val="22"/>
                <w:lang w:val="en-US" w:eastAsia="zh-CN"/>
              </w:rPr>
              <w:t>委员会</w:t>
            </w:r>
            <w:r w:rsidRPr="00FB7084">
              <w:rPr>
                <w:rFonts w:asciiTheme="minorHAnsi" w:hAnsiTheme="minorHAnsi" w:cstheme="minorHAnsi"/>
                <w:sz w:val="22"/>
                <w:szCs w:val="22"/>
                <w:lang w:val="en-US" w:eastAsia="zh-CN"/>
              </w:rPr>
              <w:t>请挪威</w:t>
            </w:r>
            <w:r w:rsidR="00C21906">
              <w:rPr>
                <w:rFonts w:asciiTheme="minorHAnsi" w:hAnsiTheme="minorHAnsi" w:cstheme="minorHAnsi"/>
                <w:sz w:val="22"/>
                <w:szCs w:val="22"/>
                <w:lang w:val="en-US" w:eastAsia="zh-CN"/>
              </w:rPr>
              <w:t>主管部门</w:t>
            </w:r>
            <w:r w:rsidR="00B779B7">
              <w:rPr>
                <w:rFonts w:asciiTheme="minorHAnsi" w:hAnsiTheme="minorHAnsi" w:cstheme="minorHAnsi" w:hint="eastAsia"/>
                <w:sz w:val="22"/>
                <w:szCs w:val="22"/>
                <w:lang w:val="en-US" w:eastAsia="zh-CN"/>
              </w:rPr>
              <w:t>提供</w:t>
            </w:r>
            <w:r w:rsidR="000E7917" w:rsidRPr="000E7917">
              <w:rPr>
                <w:rFonts w:asciiTheme="minorHAnsi" w:hAnsiTheme="minorHAnsi" w:cstheme="minorHAnsi" w:hint="eastAsia"/>
                <w:sz w:val="22"/>
                <w:szCs w:val="22"/>
                <w:lang w:val="en-US" w:eastAsia="zh-CN"/>
              </w:rPr>
              <w:t>足够详细的补充资料，</w:t>
            </w:r>
            <w:r w:rsidRPr="00FB7084">
              <w:rPr>
                <w:rFonts w:asciiTheme="minorHAnsi" w:hAnsiTheme="minorHAnsi" w:cstheme="minorHAnsi"/>
                <w:sz w:val="22"/>
                <w:szCs w:val="22"/>
                <w:lang w:val="en-US" w:eastAsia="zh-CN"/>
              </w:rPr>
              <w:t>说明已考虑</w:t>
            </w:r>
            <w:r w:rsidR="000E7917" w:rsidRPr="000E7917">
              <w:rPr>
                <w:rFonts w:asciiTheme="minorHAnsi" w:hAnsiTheme="minorHAnsi" w:cstheme="minorHAnsi" w:hint="eastAsia"/>
                <w:sz w:val="22"/>
                <w:szCs w:val="22"/>
                <w:lang w:val="en-US" w:eastAsia="zh-CN"/>
              </w:rPr>
              <w:t>的备选</w:t>
            </w:r>
            <w:r w:rsidRPr="00FB7084">
              <w:rPr>
                <w:rFonts w:asciiTheme="minorHAnsi" w:hAnsiTheme="minorHAnsi" w:cstheme="minorHAnsi"/>
                <w:sz w:val="22"/>
                <w:szCs w:val="22"/>
                <w:lang w:val="en-US" w:eastAsia="zh-CN"/>
              </w:rPr>
              <w:t>方案以及为避免错过</w:t>
            </w:r>
            <w:r w:rsidR="000E7917">
              <w:rPr>
                <w:rFonts w:asciiTheme="minorHAnsi" w:hAnsiTheme="minorHAnsi" w:cstheme="minorHAnsi" w:hint="eastAsia"/>
                <w:sz w:val="22"/>
                <w:szCs w:val="22"/>
                <w:lang w:val="en-US" w:eastAsia="zh-CN"/>
              </w:rPr>
              <w:t>最后期限</w:t>
            </w:r>
            <w:r w:rsidR="000E7917" w:rsidRPr="000E7917">
              <w:rPr>
                <w:rFonts w:asciiTheme="minorHAnsi" w:hAnsiTheme="minorHAnsi" w:cstheme="minorHAnsi" w:hint="eastAsia"/>
                <w:sz w:val="22"/>
                <w:szCs w:val="22"/>
                <w:lang w:val="en-US" w:eastAsia="zh-CN"/>
              </w:rPr>
              <w:t>所做的努力和采取的措施。</w:t>
            </w:r>
            <w:r w:rsidR="008E18C2" w:rsidRPr="000E7917">
              <w:rPr>
                <w:rFonts w:asciiTheme="minorHAnsi" w:hAnsiTheme="minorHAnsi" w:cstheme="minorHAnsi" w:hint="eastAsia"/>
                <w:sz w:val="22"/>
                <w:szCs w:val="22"/>
                <w:lang w:val="en-US" w:eastAsia="zh-CN"/>
              </w:rPr>
              <w:t>还应</w:t>
            </w:r>
            <w:r w:rsidRPr="00FB7084">
              <w:rPr>
                <w:rFonts w:asciiTheme="minorHAnsi" w:hAnsiTheme="minorHAnsi" w:cstheme="minorHAnsi"/>
                <w:sz w:val="22"/>
                <w:szCs w:val="22"/>
                <w:lang w:val="en-US" w:eastAsia="zh-CN"/>
              </w:rPr>
              <w:t>提供</w:t>
            </w:r>
            <w:r w:rsidRPr="00FB7084">
              <w:rPr>
                <w:rFonts w:asciiTheme="minorHAnsi" w:hAnsiTheme="minorHAnsi" w:cstheme="minorHAnsi"/>
                <w:sz w:val="22"/>
                <w:szCs w:val="22"/>
                <w:lang w:val="en-US" w:eastAsia="zh-CN"/>
              </w:rPr>
              <w:t>GX-7</w:t>
            </w:r>
            <w:r w:rsidRPr="00FB7084">
              <w:rPr>
                <w:rFonts w:asciiTheme="minorHAnsi" w:hAnsiTheme="minorHAnsi" w:cstheme="minorHAnsi"/>
                <w:sz w:val="22"/>
                <w:szCs w:val="22"/>
                <w:lang w:val="en-US" w:eastAsia="zh-CN"/>
              </w:rPr>
              <w:t>卫星在</w:t>
            </w:r>
            <w:r w:rsidRPr="000E7917">
              <w:rPr>
                <w:rFonts w:asciiTheme="minorHAnsi" w:eastAsia="STKaiti" w:hAnsiTheme="minorHAnsi" w:cstheme="minorHAnsi"/>
                <w:sz w:val="22"/>
                <w:szCs w:val="22"/>
                <w:lang w:val="en-US" w:eastAsia="zh-CN"/>
              </w:rPr>
              <w:t>不可抗力</w:t>
            </w:r>
            <w:r w:rsidRPr="00FB7084">
              <w:rPr>
                <w:rFonts w:asciiTheme="minorHAnsi" w:hAnsiTheme="minorHAnsi" w:cstheme="minorHAnsi"/>
                <w:sz w:val="22"/>
                <w:szCs w:val="22"/>
                <w:lang w:val="en-US" w:eastAsia="zh-CN"/>
              </w:rPr>
              <w:t>事件发生前后</w:t>
            </w:r>
            <w:r w:rsidR="008E18C2" w:rsidRPr="000E7917">
              <w:rPr>
                <w:rFonts w:asciiTheme="minorHAnsi" w:hAnsiTheme="minorHAnsi" w:cstheme="minorHAnsi" w:hint="eastAsia"/>
                <w:sz w:val="22"/>
                <w:szCs w:val="22"/>
                <w:lang w:val="en-US" w:eastAsia="zh-CN"/>
              </w:rPr>
              <w:t>建造和发射</w:t>
            </w:r>
            <w:r w:rsidR="008E18C2" w:rsidRPr="000E7917">
              <w:rPr>
                <w:rFonts w:asciiTheme="minorHAnsi" w:hAnsiTheme="minorHAnsi" w:cstheme="minorHAnsi" w:hint="eastAsia"/>
                <w:sz w:val="22"/>
                <w:szCs w:val="22"/>
                <w:lang w:val="en-US" w:eastAsia="zh-CN"/>
              </w:rPr>
              <w:t>GX 7</w:t>
            </w:r>
            <w:r w:rsidR="008E18C2" w:rsidRPr="000E7917">
              <w:rPr>
                <w:rFonts w:asciiTheme="minorHAnsi" w:hAnsiTheme="minorHAnsi" w:cstheme="minorHAnsi" w:hint="eastAsia"/>
                <w:sz w:val="22"/>
                <w:szCs w:val="22"/>
                <w:lang w:val="en-US" w:eastAsia="zh-CN"/>
              </w:rPr>
              <w:t>号卫星的初始和修订项目里程碑，</w:t>
            </w:r>
            <w:r w:rsidRPr="00FB7084">
              <w:rPr>
                <w:rFonts w:asciiTheme="minorHAnsi" w:hAnsiTheme="minorHAnsi" w:cstheme="minorHAnsi"/>
                <w:sz w:val="22"/>
                <w:szCs w:val="22"/>
                <w:lang w:val="en-US" w:eastAsia="zh-CN"/>
              </w:rPr>
              <w:t>包括与发射服务提供商签订的合同证据以及卫星建造的最新情况。</w:t>
            </w:r>
          </w:p>
        </w:tc>
        <w:tc>
          <w:tcPr>
            <w:tcW w:w="3118" w:type="dxa"/>
          </w:tcPr>
          <w:p w14:paraId="354E45AE" w14:textId="423B6AD0" w:rsidR="00C101F3" w:rsidRPr="006A207B" w:rsidRDefault="00C350BB" w:rsidP="006A207B">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执行秘书将这一决定通知相关主管部门</w:t>
            </w:r>
            <w:r w:rsidR="00C101F3" w:rsidRPr="00FB7084">
              <w:rPr>
                <w:rFonts w:asciiTheme="minorHAnsi" w:hAnsiTheme="minorHAnsi" w:cstheme="minorHAnsi"/>
                <w:sz w:val="22"/>
                <w:szCs w:val="22"/>
                <w:lang w:val="en-US" w:eastAsia="zh-CN"/>
              </w:rPr>
              <w:t>。</w:t>
            </w:r>
          </w:p>
          <w:p w14:paraId="16D40758" w14:textId="77777777" w:rsidR="00C101F3" w:rsidRPr="009D5AF6" w:rsidRDefault="00C101F3" w:rsidP="003C586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18"/>
                <w:lang w:val="en-CA" w:eastAsia="zh-CN"/>
              </w:rPr>
            </w:pPr>
          </w:p>
        </w:tc>
      </w:tr>
      <w:tr w:rsidR="00C101F3" w:rsidRPr="009D5AF6" w14:paraId="7C3C9CE5"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7BA4E885" w14:textId="77777777" w:rsidR="00C101F3" w:rsidRPr="009D5AF6" w:rsidRDefault="00C101F3" w:rsidP="003C5868">
            <w:pPr>
              <w:pStyle w:val="Tabletext"/>
              <w:spacing w:before="120" w:after="120" w:line="260" w:lineRule="auto"/>
              <w:rPr>
                <w:rFonts w:ascii="Calibri" w:hAnsi="Calibri" w:cs="Calibri"/>
                <w:szCs w:val="22"/>
                <w:lang w:val="en-CA"/>
              </w:rPr>
            </w:pPr>
            <w:bookmarkStart w:id="10" w:name="_Hlk160572486"/>
            <w:r w:rsidRPr="009D5AF6">
              <w:rPr>
                <w:rFonts w:ascii="Calibri" w:hAnsi="Calibri" w:cs="Calibri"/>
                <w:szCs w:val="22"/>
                <w:lang w:val="en-CA"/>
              </w:rPr>
              <w:t>6.2</w:t>
            </w:r>
          </w:p>
        </w:tc>
        <w:tc>
          <w:tcPr>
            <w:tcW w:w="4065" w:type="dxa"/>
          </w:tcPr>
          <w:p w14:paraId="44A64411" w14:textId="4C0235B9" w:rsidR="00C101F3" w:rsidRPr="00FB7084" w:rsidRDefault="008044C9" w:rsidP="008044C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Theme="minorHAnsi" w:hAnsiTheme="minorHAnsi" w:cstheme="minorHAnsi" w:hint="eastAsia"/>
                <w:sz w:val="22"/>
                <w:szCs w:val="22"/>
                <w:lang w:val="en-GB"/>
              </w:rPr>
              <w:t>大韩民国</w:t>
            </w:r>
            <w:r w:rsidR="00D9509D" w:rsidRPr="00D9509D">
              <w:rPr>
                <w:rFonts w:asciiTheme="minorHAnsi" w:hAnsiTheme="minorHAnsi" w:cstheme="minorHAnsi" w:hint="eastAsia"/>
                <w:sz w:val="22"/>
                <w:szCs w:val="22"/>
                <w:lang w:val="en-GB"/>
              </w:rPr>
              <w:t>主管部门请求延长启用</w:t>
            </w:r>
            <w:r w:rsidR="00D9509D" w:rsidRPr="00D9509D">
              <w:rPr>
                <w:rFonts w:asciiTheme="minorHAnsi" w:hAnsiTheme="minorHAnsi" w:cstheme="minorHAnsi"/>
                <w:sz w:val="22"/>
                <w:szCs w:val="22"/>
                <w:lang w:val="en-GB"/>
              </w:rPr>
              <w:t>KOMPSAT-6</w:t>
            </w:r>
            <w:r w:rsidR="00D9509D" w:rsidRPr="00D9509D">
              <w:rPr>
                <w:rFonts w:asciiTheme="minorHAnsi" w:hAnsiTheme="minorHAnsi" w:cstheme="minorHAnsi" w:hint="eastAsia"/>
                <w:sz w:val="22"/>
                <w:szCs w:val="22"/>
                <w:lang w:val="en-GB"/>
              </w:rPr>
              <w:t>卫星系统频率指配规则时限的提交资料</w:t>
            </w:r>
            <w:r w:rsidR="00C101F3" w:rsidRPr="00FB7084">
              <w:rPr>
                <w:rFonts w:ascii="Calibri" w:hAnsi="Calibri" w:cs="Calibri"/>
                <w:sz w:val="22"/>
                <w:szCs w:val="22"/>
              </w:rPr>
              <w:br/>
            </w:r>
            <w:hyperlink r:id="rId33" w:history="1">
              <w:r w:rsidR="008E18C2" w:rsidRPr="009D5AF6">
                <w:rPr>
                  <w:rStyle w:val="Hyperlink"/>
                  <w:rFonts w:ascii="Calibri" w:hAnsi="Calibri" w:cs="Calibri"/>
                  <w:sz w:val="22"/>
                  <w:szCs w:val="22"/>
                  <w:lang w:val="en-CA"/>
                </w:rPr>
                <w:t>RRB25-2/8</w:t>
              </w:r>
            </w:hyperlink>
          </w:p>
          <w:p w14:paraId="398E1B71" w14:textId="77777777" w:rsidR="00C101F3" w:rsidRPr="00FB7084" w:rsidRDefault="00C101F3"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6854" w:type="dxa"/>
          </w:tcPr>
          <w:p w14:paraId="6B52AE0A" w14:textId="2CDFB280" w:rsidR="0043301A" w:rsidRPr="00DE09E6" w:rsidRDefault="00DE09E6" w:rsidP="00DE09E6">
            <w:pPr>
              <w:pStyle w:val="enumlev1"/>
              <w:tabs>
                <w:tab w:val="clear" w:pos="794"/>
                <w:tab w:val="clear" w:pos="1191"/>
                <w:tab w:val="clear" w:pos="1588"/>
                <w:tab w:val="clear" w:pos="1985"/>
                <w:tab w:val="left" w:pos="0"/>
              </w:tabs>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eastAsia="zh-CN"/>
              </w:rPr>
            </w:pPr>
            <w:r>
              <w:rPr>
                <w:rFonts w:ascii="Calibri" w:hAnsi="Calibri" w:cs="Calibri"/>
                <w:sz w:val="22"/>
                <w:szCs w:val="22"/>
                <w:lang w:val="en-US" w:eastAsia="zh-CN"/>
              </w:rPr>
              <w:t>委员会</w:t>
            </w:r>
            <w:r w:rsidRPr="00FB7084">
              <w:rPr>
                <w:rFonts w:ascii="Calibri" w:hAnsi="Calibri" w:cs="Calibri"/>
                <w:sz w:val="22"/>
                <w:szCs w:val="22"/>
                <w:lang w:val="en-US" w:eastAsia="zh-CN"/>
              </w:rPr>
              <w:t>审议了大韩民国</w:t>
            </w:r>
            <w:r>
              <w:rPr>
                <w:rFonts w:ascii="Calibri" w:hAnsi="Calibri" w:cs="Calibri"/>
                <w:sz w:val="22"/>
                <w:szCs w:val="22"/>
                <w:lang w:val="en-US" w:eastAsia="zh-CN"/>
              </w:rPr>
              <w:t>主管部门</w:t>
            </w:r>
            <w:r w:rsidRPr="00FB7084">
              <w:rPr>
                <w:rFonts w:ascii="Calibri" w:hAnsi="Calibri" w:cs="Calibri"/>
                <w:sz w:val="22"/>
                <w:szCs w:val="22"/>
                <w:lang w:val="en-US" w:eastAsia="zh-CN"/>
              </w:rPr>
              <w:t>在</w:t>
            </w:r>
            <w:r w:rsidRPr="009D5AF6">
              <w:rPr>
                <w:rFonts w:ascii="Calibri" w:hAnsi="Calibri" w:cs="Calibri"/>
                <w:sz w:val="22"/>
                <w:szCs w:val="22"/>
                <w:lang w:val="en-CA" w:eastAsia="zh-CN"/>
              </w:rPr>
              <w:t>RRB25-2/8</w:t>
            </w:r>
            <w:r w:rsidRPr="00FB7084">
              <w:rPr>
                <w:rFonts w:ascii="Calibri" w:hAnsi="Calibri" w:cs="Calibri"/>
                <w:sz w:val="22"/>
                <w:szCs w:val="22"/>
                <w:lang w:val="en-US" w:eastAsia="zh-CN"/>
              </w:rPr>
              <w:t>号文件中</w:t>
            </w:r>
            <w:r w:rsidR="00F54367">
              <w:rPr>
                <w:rFonts w:ascii="Calibri" w:hAnsi="Calibri" w:cs="Calibri" w:hint="eastAsia"/>
                <w:sz w:val="22"/>
                <w:szCs w:val="22"/>
                <w:lang w:val="en-US" w:eastAsia="zh-CN"/>
              </w:rPr>
              <w:t>提出</w:t>
            </w:r>
            <w:r w:rsidRPr="00FB7084">
              <w:rPr>
                <w:rFonts w:ascii="Calibri" w:hAnsi="Calibri" w:cs="Calibri"/>
                <w:sz w:val="22"/>
                <w:szCs w:val="22"/>
                <w:lang w:val="en-US" w:eastAsia="zh-CN"/>
              </w:rPr>
              <w:t>的</w:t>
            </w:r>
            <w:r w:rsidRPr="00FB7084">
              <w:rPr>
                <w:rFonts w:asciiTheme="minorHAnsi" w:hAnsiTheme="minorHAnsi" w:cstheme="minorHAnsi"/>
                <w:sz w:val="22"/>
                <w:szCs w:val="22"/>
                <w:lang w:val="en-US" w:eastAsia="zh-CN"/>
              </w:rPr>
              <w:t>关于</w:t>
            </w:r>
            <w:r>
              <w:rPr>
                <w:rFonts w:asciiTheme="minorHAnsi" w:hAnsiTheme="minorHAnsi" w:cstheme="minorHAnsi" w:hint="eastAsia"/>
                <w:sz w:val="22"/>
                <w:szCs w:val="22"/>
                <w:lang w:val="en-US" w:eastAsia="zh-CN"/>
              </w:rPr>
              <w:t>将启用</w:t>
            </w:r>
            <w:r w:rsidRPr="00FB7084">
              <w:rPr>
                <w:rFonts w:ascii="Calibri" w:hAnsi="Calibri" w:cs="Calibri"/>
                <w:sz w:val="22"/>
                <w:szCs w:val="22"/>
                <w:lang w:val="en-US" w:eastAsia="zh-CN"/>
              </w:rPr>
              <w:t>KOMPSAT-6</w:t>
            </w:r>
            <w:r w:rsidRPr="00FB7084">
              <w:rPr>
                <w:rFonts w:ascii="Calibri" w:hAnsi="Calibri" w:cs="Calibri"/>
                <w:sz w:val="22"/>
                <w:szCs w:val="22"/>
                <w:lang w:val="en-US" w:eastAsia="zh-CN"/>
              </w:rPr>
              <w:t>卫星系统频率指配</w:t>
            </w:r>
            <w:r>
              <w:rPr>
                <w:rFonts w:asciiTheme="minorHAnsi" w:hAnsiTheme="minorHAnsi" w:cstheme="minorHAnsi"/>
                <w:sz w:val="22"/>
                <w:szCs w:val="22"/>
                <w:lang w:val="en-US" w:eastAsia="zh-CN"/>
              </w:rPr>
              <w:t>规则时限</w:t>
            </w:r>
            <w:r w:rsidRPr="00FB7084">
              <w:rPr>
                <w:rFonts w:ascii="Calibri" w:hAnsi="Calibri" w:cs="Calibri"/>
                <w:sz w:val="22"/>
                <w:szCs w:val="22"/>
                <w:lang w:val="en-US" w:eastAsia="zh-CN"/>
              </w:rPr>
              <w:t>延长两个月至</w:t>
            </w:r>
            <w:r w:rsidRPr="00FB7084">
              <w:rPr>
                <w:rFonts w:ascii="Calibri" w:hAnsi="Calibri" w:cs="Calibri"/>
                <w:sz w:val="22"/>
                <w:szCs w:val="22"/>
                <w:lang w:val="en-US" w:eastAsia="zh-CN"/>
              </w:rPr>
              <w:t>2026</w:t>
            </w:r>
            <w:r w:rsidRPr="00FB7084">
              <w:rPr>
                <w:rFonts w:ascii="Calibri" w:hAnsi="Calibri" w:cs="Calibri"/>
                <w:sz w:val="22"/>
                <w:szCs w:val="22"/>
                <w:lang w:val="en-US" w:eastAsia="zh-CN"/>
              </w:rPr>
              <w:t>年</w:t>
            </w:r>
            <w:r w:rsidRPr="00FB7084">
              <w:rPr>
                <w:rFonts w:ascii="Calibri" w:hAnsi="Calibri" w:cs="Calibri"/>
                <w:sz w:val="22"/>
                <w:szCs w:val="22"/>
                <w:lang w:val="en-US" w:eastAsia="zh-CN"/>
              </w:rPr>
              <w:t>2</w:t>
            </w:r>
            <w:r w:rsidRPr="00FB7084">
              <w:rPr>
                <w:rFonts w:ascii="Calibri" w:hAnsi="Calibri" w:cs="Calibri"/>
                <w:sz w:val="22"/>
                <w:szCs w:val="22"/>
                <w:lang w:val="en-US" w:eastAsia="zh-CN"/>
              </w:rPr>
              <w:t>月</w:t>
            </w:r>
            <w:r w:rsidRPr="00FB7084">
              <w:rPr>
                <w:rFonts w:ascii="Calibri" w:hAnsi="Calibri" w:cs="Calibri"/>
                <w:sz w:val="22"/>
                <w:szCs w:val="22"/>
                <w:lang w:val="en-US" w:eastAsia="zh-CN"/>
              </w:rPr>
              <w:t>28</w:t>
            </w:r>
            <w:r w:rsidRPr="00FB7084">
              <w:rPr>
                <w:rFonts w:ascii="Calibri" w:hAnsi="Calibri" w:cs="Calibri"/>
                <w:sz w:val="22"/>
                <w:szCs w:val="22"/>
                <w:lang w:val="en-US" w:eastAsia="zh-CN"/>
              </w:rPr>
              <w:t>日</w:t>
            </w:r>
            <w:r>
              <w:rPr>
                <w:rFonts w:ascii="Calibri" w:hAnsi="Calibri" w:cs="Calibri" w:hint="eastAsia"/>
                <w:sz w:val="22"/>
                <w:szCs w:val="22"/>
                <w:lang w:val="en-US" w:eastAsia="zh-CN"/>
              </w:rPr>
              <w:t>的提交资料</w:t>
            </w:r>
            <w:r w:rsidRPr="00FB7084">
              <w:rPr>
                <w:rFonts w:ascii="Calibri" w:hAnsi="Calibri" w:cs="Calibri"/>
                <w:sz w:val="22"/>
                <w:szCs w:val="22"/>
                <w:lang w:val="en-US" w:eastAsia="zh-CN"/>
              </w:rPr>
              <w:t>，并</w:t>
            </w:r>
            <w:r w:rsidR="00884166">
              <w:rPr>
                <w:rFonts w:ascii="Calibri" w:hAnsi="Calibri" w:cs="Calibri"/>
                <w:sz w:val="22"/>
                <w:szCs w:val="22"/>
                <w:lang w:val="en-US" w:eastAsia="zh-CN"/>
              </w:rPr>
              <w:t>将以下几点记录在案</w:t>
            </w:r>
            <w:r w:rsidRPr="00FB7084">
              <w:rPr>
                <w:rFonts w:ascii="Calibri" w:hAnsi="Calibri" w:cs="Calibri"/>
                <w:sz w:val="22"/>
                <w:szCs w:val="22"/>
                <w:lang w:val="en-US" w:eastAsia="zh-CN"/>
              </w:rPr>
              <w:t>：</w:t>
            </w:r>
          </w:p>
          <w:p w14:paraId="3DEB7104" w14:textId="4438F6EE" w:rsidR="0043301A" w:rsidRPr="00D9509D" w:rsidRDefault="0043301A" w:rsidP="001D5E90">
            <w:pPr>
              <w:pStyle w:val="enumlev1"/>
              <w:numPr>
                <w:ilvl w:val="0"/>
                <w:numId w:val="30"/>
              </w:numPr>
              <w:tabs>
                <w:tab w:val="clear" w:pos="794"/>
                <w:tab w:val="clear" w:pos="1191"/>
                <w:tab w:val="clear" w:pos="1588"/>
                <w:tab w:val="clear" w:pos="1985"/>
              </w:tabs>
              <w:ind w:left="367" w:hanging="36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D9509D">
              <w:rPr>
                <w:rFonts w:ascii="Calibri" w:hAnsi="Calibri" w:cs="Calibri"/>
                <w:sz w:val="22"/>
                <w:szCs w:val="22"/>
                <w:lang w:val="en-CA" w:eastAsia="zh-CN"/>
              </w:rPr>
              <w:t>由于搭载</w:t>
            </w:r>
            <w:r w:rsidRPr="00D9509D">
              <w:rPr>
                <w:rFonts w:ascii="Calibri" w:hAnsi="Calibri" w:cs="Calibri"/>
                <w:sz w:val="22"/>
                <w:szCs w:val="22"/>
                <w:lang w:val="en-CA" w:eastAsia="zh-CN"/>
              </w:rPr>
              <w:t>KOMPSAT-6</w:t>
            </w:r>
            <w:r w:rsidRPr="00D9509D">
              <w:rPr>
                <w:rFonts w:ascii="Calibri" w:hAnsi="Calibri" w:cs="Calibri"/>
                <w:sz w:val="22"/>
                <w:szCs w:val="22"/>
                <w:lang w:val="en-CA" w:eastAsia="zh-CN"/>
              </w:rPr>
              <w:t>卫星进行双星发射的另一颗</w:t>
            </w:r>
            <w:r>
              <w:rPr>
                <w:rFonts w:ascii="Calibri" w:hAnsi="Calibri" w:cs="Calibri" w:hint="eastAsia"/>
                <w:sz w:val="22"/>
                <w:szCs w:val="22"/>
                <w:lang w:val="en-CA" w:eastAsia="zh-CN"/>
              </w:rPr>
              <w:t>搭载星</w:t>
            </w:r>
            <w:r w:rsidRPr="00D9509D">
              <w:rPr>
                <w:rFonts w:ascii="Calibri" w:hAnsi="Calibri" w:cs="Calibri"/>
                <w:sz w:val="22"/>
                <w:szCs w:val="22"/>
                <w:lang w:val="en-CA" w:eastAsia="zh-CN"/>
              </w:rPr>
              <w:t>准备工作出现延误，发射服务提供商再次推迟了该卫星的发射。</w:t>
            </w:r>
          </w:p>
          <w:p w14:paraId="0C5B8158" w14:textId="00997693" w:rsidR="0043301A" w:rsidRPr="00D9509D" w:rsidRDefault="0043301A" w:rsidP="001D5E90">
            <w:pPr>
              <w:pStyle w:val="enumlev1"/>
              <w:numPr>
                <w:ilvl w:val="0"/>
                <w:numId w:val="30"/>
              </w:numPr>
              <w:tabs>
                <w:tab w:val="clear" w:pos="794"/>
                <w:tab w:val="clear" w:pos="1191"/>
                <w:tab w:val="clear" w:pos="1588"/>
                <w:tab w:val="clear" w:pos="1985"/>
              </w:tabs>
              <w:ind w:left="367" w:hanging="36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D9509D">
              <w:rPr>
                <w:rFonts w:ascii="Calibri" w:hAnsi="Calibri" w:cs="Calibri"/>
                <w:sz w:val="22"/>
                <w:szCs w:val="22"/>
                <w:lang w:val="en-CA" w:eastAsia="zh-CN"/>
              </w:rPr>
              <w:t>尽管大韩民国主管部门援引了</w:t>
            </w:r>
            <w:r w:rsidRPr="0043301A">
              <w:rPr>
                <w:rFonts w:ascii="Calibri" w:eastAsia="STKaiti" w:hAnsi="Calibri" w:cs="Calibri"/>
                <w:sz w:val="22"/>
                <w:szCs w:val="22"/>
                <w:lang w:val="en-CA" w:eastAsia="zh-CN"/>
              </w:rPr>
              <w:t>不可抗力</w:t>
            </w:r>
            <w:r w:rsidRPr="00D9509D">
              <w:rPr>
                <w:rFonts w:ascii="Calibri" w:hAnsi="Calibri" w:cs="Calibri"/>
                <w:sz w:val="22"/>
                <w:szCs w:val="22"/>
                <w:lang w:val="en-CA" w:eastAsia="zh-CN"/>
              </w:rPr>
              <w:t>条款，但该情况应被认定为</w:t>
            </w:r>
            <w:r w:rsidR="00362134">
              <w:rPr>
                <w:rFonts w:ascii="Calibri" w:hAnsi="Calibri" w:cs="Calibri" w:hint="eastAsia"/>
                <w:sz w:val="22"/>
                <w:szCs w:val="22"/>
                <w:lang w:val="en-CA" w:eastAsia="zh-CN"/>
              </w:rPr>
              <w:t>搭载星</w:t>
            </w:r>
            <w:r w:rsidRPr="00D9509D">
              <w:rPr>
                <w:rFonts w:ascii="Calibri" w:hAnsi="Calibri" w:cs="Calibri"/>
                <w:sz w:val="22"/>
                <w:szCs w:val="22"/>
                <w:lang w:val="en-CA" w:eastAsia="zh-CN"/>
              </w:rPr>
              <w:t>延误事件。</w:t>
            </w:r>
          </w:p>
          <w:p w14:paraId="7E8C9455" w14:textId="04A9B600" w:rsidR="0043301A" w:rsidRPr="0043301A" w:rsidRDefault="00F30ADA" w:rsidP="001D5E90">
            <w:pPr>
              <w:pStyle w:val="enumlev1"/>
              <w:numPr>
                <w:ilvl w:val="0"/>
                <w:numId w:val="30"/>
              </w:numPr>
              <w:tabs>
                <w:tab w:val="clear" w:pos="794"/>
                <w:tab w:val="clear" w:pos="1191"/>
                <w:tab w:val="clear" w:pos="1588"/>
                <w:tab w:val="clear" w:pos="1985"/>
              </w:tabs>
              <w:ind w:left="367" w:hanging="36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rFonts w:ascii="Calibri" w:hAnsi="Calibri" w:cs="Calibri" w:hint="eastAsia"/>
                <w:sz w:val="22"/>
                <w:szCs w:val="22"/>
                <w:lang w:val="en-CA" w:eastAsia="zh-CN"/>
              </w:rPr>
              <w:t>请求</w:t>
            </w:r>
            <w:r w:rsidR="0043301A" w:rsidRPr="00D9509D">
              <w:rPr>
                <w:rFonts w:ascii="Calibri" w:hAnsi="Calibri" w:cs="Calibri"/>
                <w:sz w:val="22"/>
                <w:szCs w:val="22"/>
                <w:lang w:val="en-CA" w:eastAsia="zh-CN"/>
              </w:rPr>
              <w:t>将期限从</w:t>
            </w:r>
            <w:r w:rsidR="0043301A" w:rsidRPr="00D9509D">
              <w:rPr>
                <w:rFonts w:ascii="Calibri" w:hAnsi="Calibri" w:cs="Calibri"/>
                <w:sz w:val="22"/>
                <w:szCs w:val="22"/>
                <w:lang w:val="en-CA" w:eastAsia="zh-CN"/>
              </w:rPr>
              <w:t>2025</w:t>
            </w:r>
            <w:r w:rsidR="0043301A" w:rsidRPr="00D9509D">
              <w:rPr>
                <w:rFonts w:ascii="Calibri" w:hAnsi="Calibri" w:cs="Calibri"/>
                <w:sz w:val="22"/>
                <w:szCs w:val="22"/>
                <w:lang w:val="en-CA" w:eastAsia="zh-CN"/>
              </w:rPr>
              <w:t>年</w:t>
            </w:r>
            <w:r w:rsidR="0043301A" w:rsidRPr="00D9509D">
              <w:rPr>
                <w:rFonts w:ascii="Calibri" w:hAnsi="Calibri" w:cs="Calibri"/>
                <w:sz w:val="22"/>
                <w:szCs w:val="22"/>
                <w:lang w:val="en-CA" w:eastAsia="zh-CN"/>
              </w:rPr>
              <w:t>12</w:t>
            </w:r>
            <w:r w:rsidR="0043301A" w:rsidRPr="00D9509D">
              <w:rPr>
                <w:rFonts w:ascii="Calibri" w:hAnsi="Calibri" w:cs="Calibri"/>
                <w:sz w:val="22"/>
                <w:szCs w:val="22"/>
                <w:lang w:val="en-CA" w:eastAsia="zh-CN"/>
              </w:rPr>
              <w:t>月</w:t>
            </w:r>
            <w:r w:rsidR="0043301A" w:rsidRPr="00D9509D">
              <w:rPr>
                <w:rFonts w:ascii="Calibri" w:hAnsi="Calibri" w:cs="Calibri"/>
                <w:sz w:val="22"/>
                <w:szCs w:val="22"/>
                <w:lang w:val="en-CA" w:eastAsia="zh-CN"/>
              </w:rPr>
              <w:t>31</w:t>
            </w:r>
            <w:r w:rsidR="0043301A" w:rsidRPr="00D9509D">
              <w:rPr>
                <w:rFonts w:ascii="Calibri" w:hAnsi="Calibri" w:cs="Calibri"/>
                <w:sz w:val="22"/>
                <w:szCs w:val="22"/>
                <w:lang w:val="en-CA" w:eastAsia="zh-CN"/>
              </w:rPr>
              <w:t>日延长至</w:t>
            </w:r>
            <w:r w:rsidR="0043301A" w:rsidRPr="00D9509D">
              <w:rPr>
                <w:rFonts w:ascii="Calibri" w:hAnsi="Calibri" w:cs="Calibri"/>
                <w:sz w:val="22"/>
                <w:szCs w:val="22"/>
                <w:lang w:val="en-CA" w:eastAsia="zh-CN"/>
              </w:rPr>
              <w:t>2026</w:t>
            </w:r>
            <w:r w:rsidR="0043301A" w:rsidRPr="00D9509D">
              <w:rPr>
                <w:rFonts w:ascii="Calibri" w:hAnsi="Calibri" w:cs="Calibri"/>
                <w:sz w:val="22"/>
                <w:szCs w:val="22"/>
                <w:lang w:val="en-CA" w:eastAsia="zh-CN"/>
              </w:rPr>
              <w:t>年</w:t>
            </w:r>
            <w:r w:rsidR="0043301A" w:rsidRPr="00D9509D">
              <w:rPr>
                <w:rFonts w:ascii="Calibri" w:hAnsi="Calibri" w:cs="Calibri"/>
                <w:sz w:val="22"/>
                <w:szCs w:val="22"/>
                <w:lang w:val="en-CA" w:eastAsia="zh-CN"/>
              </w:rPr>
              <w:t>2</w:t>
            </w:r>
            <w:r w:rsidR="0043301A" w:rsidRPr="00D9509D">
              <w:rPr>
                <w:rFonts w:ascii="Calibri" w:hAnsi="Calibri" w:cs="Calibri"/>
                <w:sz w:val="22"/>
                <w:szCs w:val="22"/>
                <w:lang w:val="en-CA" w:eastAsia="zh-CN"/>
              </w:rPr>
              <w:t>月</w:t>
            </w:r>
            <w:r w:rsidR="0043301A" w:rsidRPr="00D9509D">
              <w:rPr>
                <w:rFonts w:ascii="Calibri" w:hAnsi="Calibri" w:cs="Calibri"/>
                <w:sz w:val="22"/>
                <w:szCs w:val="22"/>
                <w:lang w:val="en-CA" w:eastAsia="zh-CN"/>
              </w:rPr>
              <w:t>28</w:t>
            </w:r>
            <w:r w:rsidR="0043301A" w:rsidRPr="00D9509D">
              <w:rPr>
                <w:rFonts w:ascii="Calibri" w:hAnsi="Calibri" w:cs="Calibri"/>
                <w:sz w:val="22"/>
                <w:szCs w:val="22"/>
                <w:lang w:val="en-CA" w:eastAsia="zh-CN"/>
              </w:rPr>
              <w:t>日，此延长期限合理且有限。</w:t>
            </w:r>
          </w:p>
          <w:p w14:paraId="3903E856" w14:textId="5EDDFF80" w:rsidR="00C101F3" w:rsidRPr="009D5AF6" w:rsidRDefault="00C101F3" w:rsidP="00D9509D">
            <w:pPr>
              <w:pStyle w:val="enumlev1"/>
              <w:tabs>
                <w:tab w:val="clear" w:pos="794"/>
                <w:tab w:val="clear" w:pos="1191"/>
                <w:tab w:val="clear" w:pos="1588"/>
                <w:tab w:val="clear" w:pos="1985"/>
                <w:tab w:val="left" w:pos="0"/>
              </w:tabs>
              <w:spacing w:after="120"/>
              <w:ind w:left="-19" w:firstLin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FB7084">
              <w:rPr>
                <w:rFonts w:ascii="Calibri" w:hAnsi="Calibri" w:cs="Calibri"/>
                <w:sz w:val="22"/>
                <w:szCs w:val="22"/>
                <w:lang w:val="en-US" w:eastAsia="zh-CN"/>
              </w:rPr>
              <w:t>因此，</w:t>
            </w:r>
            <w:r>
              <w:rPr>
                <w:rFonts w:ascii="Calibri" w:hAnsi="Calibri" w:cs="Calibri"/>
                <w:sz w:val="22"/>
                <w:szCs w:val="22"/>
                <w:lang w:val="en-US" w:eastAsia="zh-CN"/>
              </w:rPr>
              <w:t>委员会</w:t>
            </w:r>
            <w:r w:rsidRPr="00FB7084">
              <w:rPr>
                <w:rFonts w:ascii="Calibri" w:hAnsi="Calibri" w:cs="Calibri"/>
                <w:sz w:val="22"/>
                <w:szCs w:val="22"/>
                <w:lang w:val="en-US" w:eastAsia="zh-CN"/>
              </w:rPr>
              <w:t>决定同意大韩民国</w:t>
            </w:r>
            <w:r w:rsidR="00C21906">
              <w:rPr>
                <w:rFonts w:ascii="Calibri" w:hAnsi="Calibri" w:cs="Calibri"/>
                <w:sz w:val="22"/>
                <w:szCs w:val="22"/>
                <w:lang w:val="en-US" w:eastAsia="zh-CN"/>
              </w:rPr>
              <w:t>主管部门</w:t>
            </w:r>
            <w:r w:rsidRPr="00FB7084">
              <w:rPr>
                <w:rFonts w:ascii="Calibri" w:hAnsi="Calibri" w:cs="Calibri"/>
                <w:sz w:val="22"/>
                <w:szCs w:val="22"/>
                <w:lang w:val="en-US" w:eastAsia="zh-CN"/>
              </w:rPr>
              <w:t>的</w:t>
            </w:r>
            <w:r w:rsidR="00F30ADA">
              <w:rPr>
                <w:rFonts w:ascii="Calibri" w:hAnsi="Calibri" w:cs="Calibri" w:hint="eastAsia"/>
                <w:sz w:val="22"/>
                <w:szCs w:val="22"/>
                <w:lang w:val="en-US" w:eastAsia="zh-CN"/>
              </w:rPr>
              <w:t>请求</w:t>
            </w:r>
            <w:r w:rsidRPr="00FB7084">
              <w:rPr>
                <w:rFonts w:ascii="Calibri" w:hAnsi="Calibri" w:cs="Calibri"/>
                <w:sz w:val="22"/>
                <w:szCs w:val="22"/>
                <w:lang w:val="en-US" w:eastAsia="zh-CN"/>
              </w:rPr>
              <w:t>，将</w:t>
            </w:r>
            <w:r w:rsidR="0043301A">
              <w:rPr>
                <w:rFonts w:ascii="Calibri" w:hAnsi="Calibri" w:cs="Calibri" w:hint="eastAsia"/>
                <w:sz w:val="22"/>
                <w:szCs w:val="22"/>
                <w:lang w:val="en-US" w:eastAsia="zh-CN"/>
              </w:rPr>
              <w:t>启用</w:t>
            </w:r>
            <w:r w:rsidRPr="00FB7084">
              <w:rPr>
                <w:rFonts w:ascii="Calibri" w:hAnsi="Calibri" w:cs="Calibri"/>
                <w:sz w:val="22"/>
                <w:szCs w:val="22"/>
                <w:lang w:val="en-US" w:eastAsia="zh-CN"/>
              </w:rPr>
              <w:t>KOMPSAT-6</w:t>
            </w:r>
            <w:r w:rsidRPr="00FB7084">
              <w:rPr>
                <w:rFonts w:ascii="Calibri" w:hAnsi="Calibri" w:cs="Calibri"/>
                <w:sz w:val="22"/>
                <w:szCs w:val="22"/>
                <w:lang w:val="en-US" w:eastAsia="zh-CN"/>
              </w:rPr>
              <w:t>卫星系统频率指配的</w:t>
            </w:r>
            <w:r w:rsidR="007B5C9A">
              <w:rPr>
                <w:rFonts w:ascii="Calibri" w:hAnsi="Calibri" w:cs="Calibri"/>
                <w:sz w:val="22"/>
                <w:szCs w:val="22"/>
                <w:lang w:val="en-US" w:eastAsia="zh-CN"/>
              </w:rPr>
              <w:t>规则时限</w:t>
            </w:r>
            <w:r w:rsidRPr="00FB7084">
              <w:rPr>
                <w:rFonts w:ascii="Calibri" w:hAnsi="Calibri" w:cs="Calibri"/>
                <w:sz w:val="22"/>
                <w:szCs w:val="22"/>
                <w:lang w:val="en-US" w:eastAsia="zh-CN"/>
              </w:rPr>
              <w:t>延长至</w:t>
            </w:r>
            <w:r w:rsidRPr="00FB7084">
              <w:rPr>
                <w:rFonts w:ascii="Calibri" w:hAnsi="Calibri" w:cs="Calibri"/>
                <w:sz w:val="22"/>
                <w:szCs w:val="22"/>
                <w:lang w:val="en-US" w:eastAsia="zh-CN"/>
              </w:rPr>
              <w:t>2026</w:t>
            </w:r>
            <w:r w:rsidRPr="00FB7084">
              <w:rPr>
                <w:rFonts w:ascii="Calibri" w:hAnsi="Calibri" w:cs="Calibri"/>
                <w:sz w:val="22"/>
                <w:szCs w:val="22"/>
                <w:lang w:val="en-US" w:eastAsia="zh-CN"/>
              </w:rPr>
              <w:t>年</w:t>
            </w:r>
            <w:r w:rsidRPr="00FB7084">
              <w:rPr>
                <w:rFonts w:ascii="Calibri" w:hAnsi="Calibri" w:cs="Calibri"/>
                <w:sz w:val="22"/>
                <w:szCs w:val="22"/>
                <w:lang w:val="en-US" w:eastAsia="zh-CN"/>
              </w:rPr>
              <w:t>2</w:t>
            </w:r>
            <w:r w:rsidRPr="00FB7084">
              <w:rPr>
                <w:rFonts w:ascii="Calibri" w:hAnsi="Calibri" w:cs="Calibri"/>
                <w:sz w:val="22"/>
                <w:szCs w:val="22"/>
                <w:lang w:val="en-US" w:eastAsia="zh-CN"/>
              </w:rPr>
              <w:t>月</w:t>
            </w:r>
            <w:r w:rsidRPr="00FB7084">
              <w:rPr>
                <w:rFonts w:ascii="Calibri" w:hAnsi="Calibri" w:cs="Calibri"/>
                <w:sz w:val="22"/>
                <w:szCs w:val="22"/>
                <w:lang w:val="en-US" w:eastAsia="zh-CN"/>
              </w:rPr>
              <w:t>28</w:t>
            </w:r>
            <w:r w:rsidRPr="00FB7084">
              <w:rPr>
                <w:rFonts w:ascii="Calibri" w:hAnsi="Calibri" w:cs="Calibri"/>
                <w:sz w:val="22"/>
                <w:szCs w:val="22"/>
                <w:lang w:val="en-US" w:eastAsia="zh-CN"/>
              </w:rPr>
              <w:t>日。</w:t>
            </w:r>
          </w:p>
        </w:tc>
        <w:tc>
          <w:tcPr>
            <w:tcW w:w="3118" w:type="dxa"/>
          </w:tcPr>
          <w:p w14:paraId="002A9256" w14:textId="1230546C" w:rsidR="00C101F3" w:rsidRPr="009D5AF6" w:rsidRDefault="00C350BB" w:rsidP="006F4D37">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rFonts w:ascii="Calibri" w:hAnsi="Calibri" w:cs="Calibri"/>
                <w:sz w:val="22"/>
                <w:szCs w:val="22"/>
                <w:lang w:val="en-US" w:eastAsia="zh-CN"/>
              </w:rPr>
              <w:t>执行秘书将这一决定通知相关主管部门</w:t>
            </w:r>
            <w:r w:rsidR="00C101F3" w:rsidRPr="00FB7084">
              <w:rPr>
                <w:rFonts w:ascii="Calibri" w:hAnsi="Calibri" w:cs="Calibri"/>
                <w:sz w:val="22"/>
                <w:szCs w:val="22"/>
                <w:lang w:val="en-US" w:eastAsia="zh-CN"/>
              </w:rPr>
              <w:t>。</w:t>
            </w:r>
          </w:p>
        </w:tc>
      </w:tr>
      <w:bookmarkEnd w:id="10"/>
      <w:tr w:rsidR="00C101F3" w:rsidRPr="009D5AF6" w14:paraId="6A8DB7A6"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3C5BEB1D"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6.3</w:t>
            </w:r>
          </w:p>
        </w:tc>
        <w:tc>
          <w:tcPr>
            <w:tcW w:w="4065" w:type="dxa"/>
          </w:tcPr>
          <w:p w14:paraId="128AEBE5" w14:textId="1D6F9061" w:rsidR="00C101F3" w:rsidRPr="00FB7084" w:rsidRDefault="00884166" w:rsidP="00884166">
            <w:pPr>
              <w:pStyle w:val="enumlev1"/>
              <w:spacing w:after="120"/>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r>
              <w:rPr>
                <w:rFonts w:asciiTheme="minorHAnsi" w:hAnsiTheme="minorHAnsi" w:cstheme="minorHAnsi" w:hint="eastAsia"/>
                <w:sz w:val="22"/>
                <w:szCs w:val="22"/>
                <w:lang w:eastAsia="zh-CN"/>
              </w:rPr>
              <w:t>大韩民国</w:t>
            </w:r>
            <w:r w:rsidRPr="00D9509D">
              <w:rPr>
                <w:rFonts w:asciiTheme="minorHAnsi" w:hAnsiTheme="minorHAnsi" w:cstheme="minorHAnsi" w:hint="eastAsia"/>
                <w:sz w:val="22"/>
                <w:szCs w:val="22"/>
                <w:lang w:eastAsia="zh-CN"/>
              </w:rPr>
              <w:t>主管部门请求延长启用</w:t>
            </w:r>
            <w:r w:rsidRPr="00FB7084">
              <w:rPr>
                <w:rFonts w:ascii="Calibri" w:hAnsi="Calibri" w:cs="Calibri"/>
                <w:sz w:val="22"/>
                <w:szCs w:val="22"/>
                <w:lang w:val="en-US" w:eastAsia="zh-CN"/>
              </w:rPr>
              <w:t>CAS500-2</w:t>
            </w:r>
            <w:r w:rsidRPr="00D9509D">
              <w:rPr>
                <w:rFonts w:asciiTheme="minorHAnsi" w:hAnsiTheme="minorHAnsi" w:cstheme="minorHAnsi" w:hint="eastAsia"/>
                <w:sz w:val="22"/>
                <w:szCs w:val="22"/>
                <w:lang w:eastAsia="zh-CN"/>
              </w:rPr>
              <w:t>卫星</w:t>
            </w:r>
            <w:r>
              <w:rPr>
                <w:rFonts w:asciiTheme="minorHAnsi" w:hAnsiTheme="minorHAnsi" w:cstheme="minorHAnsi" w:hint="eastAsia"/>
                <w:sz w:val="22"/>
                <w:szCs w:val="22"/>
                <w:lang w:eastAsia="zh-CN"/>
              </w:rPr>
              <w:t>网络</w:t>
            </w:r>
            <w:r w:rsidRPr="00D9509D">
              <w:rPr>
                <w:rFonts w:asciiTheme="minorHAnsi" w:hAnsiTheme="minorHAnsi" w:cstheme="minorHAnsi" w:hint="eastAsia"/>
                <w:sz w:val="22"/>
                <w:szCs w:val="22"/>
                <w:lang w:eastAsia="zh-CN"/>
              </w:rPr>
              <w:t>频率指配规则时限的提交资料</w:t>
            </w:r>
            <w:r w:rsidR="00C101F3" w:rsidRPr="00FB7084">
              <w:rPr>
                <w:rFonts w:ascii="Calibri" w:hAnsi="Calibri" w:cs="Calibri"/>
                <w:sz w:val="22"/>
                <w:szCs w:val="22"/>
                <w:lang w:val="en-US" w:eastAsia="zh-CN"/>
              </w:rPr>
              <w:br/>
            </w:r>
            <w:hyperlink r:id="rId34" w:history="1">
              <w:r w:rsidRPr="004E3DE0">
                <w:rPr>
                  <w:rStyle w:val="Hyperlink"/>
                  <w:rFonts w:ascii="Calibri" w:hAnsi="Calibri" w:cs="Calibri"/>
                  <w:sz w:val="22"/>
                  <w:szCs w:val="22"/>
                  <w:lang w:val="en-CA" w:eastAsia="zh-CN"/>
                </w:rPr>
                <w:t>RRB25-2/9</w:t>
              </w:r>
            </w:hyperlink>
          </w:p>
          <w:p w14:paraId="768879FE" w14:textId="77777777" w:rsidR="00C101F3" w:rsidRPr="00FB7084" w:rsidRDefault="00C101F3"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6854" w:type="dxa"/>
          </w:tcPr>
          <w:p w14:paraId="4E7F43AD" w14:textId="7B9A7E2A" w:rsidR="00884166" w:rsidRDefault="00E03019"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hint="eastAsia"/>
                <w:sz w:val="22"/>
                <w:szCs w:val="22"/>
              </w:rPr>
              <w:t>在</w:t>
            </w:r>
            <w:r w:rsidR="00884166" w:rsidRPr="00FB7084">
              <w:rPr>
                <w:rFonts w:ascii="Calibri" w:hAnsi="Calibri" w:cs="Calibri"/>
                <w:sz w:val="22"/>
                <w:szCs w:val="22"/>
              </w:rPr>
              <w:t>详细审议了大韩民国</w:t>
            </w:r>
            <w:r w:rsidR="00884166">
              <w:rPr>
                <w:rFonts w:ascii="Calibri" w:hAnsi="Calibri" w:cs="Calibri"/>
                <w:sz w:val="22"/>
                <w:szCs w:val="22"/>
              </w:rPr>
              <w:t>主管部门</w:t>
            </w:r>
            <w:r w:rsidR="00884166" w:rsidRPr="00FB7084">
              <w:rPr>
                <w:rFonts w:ascii="Calibri" w:hAnsi="Calibri" w:cs="Calibri"/>
                <w:sz w:val="22"/>
                <w:szCs w:val="22"/>
              </w:rPr>
              <w:t>在</w:t>
            </w:r>
            <w:r w:rsidR="00884166" w:rsidRPr="00FB7084">
              <w:rPr>
                <w:rFonts w:ascii="Calibri" w:hAnsi="Calibri" w:cs="Calibri"/>
                <w:sz w:val="22"/>
                <w:szCs w:val="22"/>
              </w:rPr>
              <w:t>RRB25-2/9</w:t>
            </w:r>
            <w:r w:rsidR="00884166" w:rsidRPr="00FB7084">
              <w:rPr>
                <w:rFonts w:ascii="Calibri" w:hAnsi="Calibri" w:cs="Calibri"/>
                <w:sz w:val="22"/>
                <w:szCs w:val="22"/>
              </w:rPr>
              <w:t>号文件中</w:t>
            </w:r>
            <w:r>
              <w:rPr>
                <w:rFonts w:ascii="Calibri" w:hAnsi="Calibri" w:cs="Calibri" w:hint="eastAsia"/>
                <w:sz w:val="22"/>
                <w:szCs w:val="22"/>
              </w:rPr>
              <w:t>提交</w:t>
            </w:r>
            <w:r w:rsidR="00884166" w:rsidRPr="00FB7084">
              <w:rPr>
                <w:rFonts w:ascii="Calibri" w:hAnsi="Calibri" w:cs="Calibri"/>
                <w:sz w:val="22"/>
                <w:szCs w:val="22"/>
              </w:rPr>
              <w:t>的</w:t>
            </w:r>
            <w:r w:rsidR="00F54367" w:rsidRPr="00FB7084">
              <w:rPr>
                <w:rFonts w:asciiTheme="minorHAnsi" w:hAnsiTheme="minorHAnsi" w:cstheme="minorHAnsi"/>
                <w:sz w:val="22"/>
                <w:szCs w:val="22"/>
              </w:rPr>
              <w:t>关于</w:t>
            </w:r>
            <w:r w:rsidR="00F54367">
              <w:rPr>
                <w:rFonts w:asciiTheme="minorHAnsi" w:hAnsiTheme="minorHAnsi" w:cstheme="minorHAnsi" w:hint="eastAsia"/>
                <w:sz w:val="22"/>
                <w:szCs w:val="22"/>
              </w:rPr>
              <w:t>延长启用</w:t>
            </w:r>
            <w:r w:rsidR="00F54367" w:rsidRPr="00FB7084">
              <w:rPr>
                <w:rFonts w:ascii="Calibri" w:hAnsi="Calibri" w:cs="Calibri"/>
                <w:sz w:val="22"/>
                <w:szCs w:val="22"/>
              </w:rPr>
              <w:t>CAS500-2</w:t>
            </w:r>
            <w:r w:rsidR="00F54367" w:rsidRPr="00FB7084">
              <w:rPr>
                <w:rFonts w:ascii="Calibri" w:hAnsi="Calibri" w:cs="Calibri"/>
                <w:sz w:val="22"/>
                <w:szCs w:val="22"/>
              </w:rPr>
              <w:t>卫星</w:t>
            </w:r>
            <w:r w:rsidR="00F54367">
              <w:rPr>
                <w:rFonts w:ascii="Calibri" w:hAnsi="Calibri" w:cs="Calibri" w:hint="eastAsia"/>
                <w:sz w:val="22"/>
                <w:szCs w:val="22"/>
              </w:rPr>
              <w:t>网络</w:t>
            </w:r>
            <w:r w:rsidR="00F54367" w:rsidRPr="00FB7084">
              <w:rPr>
                <w:rFonts w:ascii="Calibri" w:hAnsi="Calibri" w:cs="Calibri"/>
                <w:sz w:val="22"/>
                <w:szCs w:val="22"/>
              </w:rPr>
              <w:t>频率指配</w:t>
            </w:r>
            <w:r w:rsidR="00F54367">
              <w:rPr>
                <w:rFonts w:asciiTheme="minorHAnsi" w:hAnsiTheme="minorHAnsi" w:cstheme="minorHAnsi"/>
                <w:sz w:val="22"/>
                <w:szCs w:val="22"/>
              </w:rPr>
              <w:t>规则时限</w:t>
            </w:r>
            <w:r w:rsidR="00F54367">
              <w:rPr>
                <w:rFonts w:asciiTheme="minorHAnsi" w:hAnsiTheme="minorHAnsi" w:cstheme="minorHAnsi" w:hint="eastAsia"/>
                <w:sz w:val="22"/>
                <w:szCs w:val="22"/>
              </w:rPr>
              <w:t>的</w:t>
            </w:r>
            <w:r>
              <w:rPr>
                <w:rFonts w:ascii="Calibri" w:hAnsi="Calibri" w:cs="Calibri" w:hint="eastAsia"/>
                <w:sz w:val="22"/>
                <w:szCs w:val="22"/>
              </w:rPr>
              <w:t>资料后</w:t>
            </w:r>
            <w:r w:rsidR="00884166" w:rsidRPr="00FB7084">
              <w:rPr>
                <w:rFonts w:ascii="Calibri" w:hAnsi="Calibri" w:cs="Calibri"/>
                <w:sz w:val="22"/>
                <w:szCs w:val="22"/>
              </w:rPr>
              <w:t>，</w:t>
            </w:r>
            <w:r>
              <w:rPr>
                <w:rFonts w:ascii="Calibri" w:hAnsi="Calibri" w:cs="Calibri" w:hint="eastAsia"/>
                <w:sz w:val="22"/>
                <w:szCs w:val="22"/>
              </w:rPr>
              <w:t>委员会</w:t>
            </w:r>
            <w:r w:rsidR="00884166">
              <w:rPr>
                <w:rFonts w:ascii="Calibri" w:hAnsi="Calibri" w:cs="Calibri"/>
                <w:sz w:val="22"/>
                <w:szCs w:val="22"/>
              </w:rPr>
              <w:t>将以下几点记录在案</w:t>
            </w:r>
            <w:r w:rsidR="00884166" w:rsidRPr="00FB7084">
              <w:rPr>
                <w:rFonts w:ascii="Calibri" w:hAnsi="Calibri" w:cs="Calibri"/>
                <w:sz w:val="22"/>
                <w:szCs w:val="22"/>
              </w:rPr>
              <w:t>：</w:t>
            </w:r>
          </w:p>
          <w:p w14:paraId="4F2D440B" w14:textId="20C4BB7E" w:rsidR="00884166" w:rsidRPr="004E3DE0" w:rsidRDefault="00884166" w:rsidP="003A368B">
            <w:pPr>
              <w:pStyle w:val="ListParagraph"/>
              <w:numPr>
                <w:ilvl w:val="0"/>
                <w:numId w:val="27"/>
              </w:numPr>
              <w:spacing w:before="60" w:after="0" w:line="240" w:lineRule="auto"/>
              <w:ind w:left="340" w:hanging="34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FB7084">
              <w:rPr>
                <w:rFonts w:ascii="Calibri" w:hAnsi="Calibri" w:cs="Calibri"/>
              </w:rPr>
              <w:t>该卫星已于</w:t>
            </w:r>
            <w:r w:rsidRPr="00FB7084">
              <w:rPr>
                <w:rFonts w:ascii="Calibri" w:hAnsi="Calibri" w:cs="Calibri"/>
              </w:rPr>
              <w:t>2021</w:t>
            </w:r>
            <w:r w:rsidRPr="00FB7084">
              <w:rPr>
                <w:rFonts w:ascii="Calibri" w:hAnsi="Calibri" w:cs="Calibri"/>
              </w:rPr>
              <w:t>年完成制造，原计划于</w:t>
            </w:r>
            <w:r w:rsidRPr="00FB7084">
              <w:rPr>
                <w:rFonts w:ascii="Calibri" w:hAnsi="Calibri" w:cs="Calibri"/>
              </w:rPr>
              <w:t>2022</w:t>
            </w:r>
            <w:r w:rsidRPr="00FB7084">
              <w:rPr>
                <w:rFonts w:ascii="Calibri" w:hAnsi="Calibri" w:cs="Calibri"/>
              </w:rPr>
              <w:t>年搭乘联盟号</w:t>
            </w:r>
            <w:r w:rsidR="004370AD">
              <w:rPr>
                <w:rFonts w:ascii="Calibri" w:hAnsi="Calibri" w:cs="Calibri" w:hint="eastAsia"/>
              </w:rPr>
              <w:t>（</w:t>
            </w:r>
            <w:r w:rsidR="004370AD">
              <w:rPr>
                <w:rFonts w:ascii="Calibri" w:hAnsi="Calibri" w:cs="Calibri" w:hint="eastAsia"/>
              </w:rPr>
              <w:t>Soyuz</w:t>
            </w:r>
            <w:r w:rsidR="004370AD">
              <w:rPr>
                <w:rFonts w:ascii="Calibri" w:hAnsi="Calibri" w:cs="Calibri" w:hint="eastAsia"/>
              </w:rPr>
              <w:t>）</w:t>
            </w:r>
            <w:r w:rsidRPr="00FB7084">
              <w:rPr>
                <w:rFonts w:ascii="Calibri" w:hAnsi="Calibri" w:cs="Calibri"/>
              </w:rPr>
              <w:t>火箭发射，但</w:t>
            </w:r>
            <w:r w:rsidR="0090449E">
              <w:rPr>
                <w:rFonts w:ascii="Calibri" w:hAnsi="Calibri" w:cs="Calibri" w:hint="eastAsia"/>
              </w:rPr>
              <w:t>由于</w:t>
            </w:r>
            <w:r w:rsidRPr="00FB7084">
              <w:rPr>
                <w:rFonts w:ascii="Calibri" w:hAnsi="Calibri" w:cs="Calibri"/>
              </w:rPr>
              <w:t>俄罗斯联邦</w:t>
            </w:r>
            <w:r w:rsidRPr="00FB7084">
              <w:rPr>
                <w:rFonts w:ascii="Calibri" w:hAnsi="Calibri" w:cs="Calibri"/>
              </w:rPr>
              <w:t>/</w:t>
            </w:r>
            <w:r w:rsidRPr="00FB7084">
              <w:rPr>
                <w:rFonts w:ascii="Calibri" w:hAnsi="Calibri" w:cs="Calibri"/>
              </w:rPr>
              <w:t>乌克兰危机</w:t>
            </w:r>
            <w:r w:rsidR="004370AD">
              <w:rPr>
                <w:rFonts w:ascii="Calibri" w:hAnsi="Calibri" w:cs="Calibri" w:hint="eastAsia"/>
              </w:rPr>
              <w:t>后</w:t>
            </w:r>
            <w:r w:rsidRPr="00FB7084">
              <w:rPr>
                <w:rFonts w:ascii="Calibri" w:hAnsi="Calibri" w:cs="Calibri"/>
              </w:rPr>
              <w:t>出台的出口管制措施，导致卫星无法运送至发射场。</w:t>
            </w:r>
          </w:p>
          <w:p w14:paraId="0FCC84D3" w14:textId="38FF9A7D" w:rsidR="00884166" w:rsidRPr="00AF48EA" w:rsidRDefault="00884166" w:rsidP="003A368B">
            <w:pPr>
              <w:pStyle w:val="ListParagraph"/>
              <w:numPr>
                <w:ilvl w:val="0"/>
                <w:numId w:val="27"/>
              </w:numPr>
              <w:spacing w:before="60" w:after="0" w:line="240" w:lineRule="auto"/>
              <w:ind w:left="340" w:hanging="34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Pr>
                <w:rFonts w:ascii="Calibri" w:hAnsi="Calibri" w:cs="Calibri"/>
              </w:rPr>
              <w:t>主管部门</w:t>
            </w:r>
            <w:r w:rsidRPr="00FB7084">
              <w:rPr>
                <w:rFonts w:ascii="Calibri" w:hAnsi="Calibri" w:cs="Calibri"/>
              </w:rPr>
              <w:t>已于</w:t>
            </w:r>
            <w:r w:rsidRPr="00FB7084">
              <w:rPr>
                <w:rFonts w:ascii="Calibri" w:hAnsi="Calibri" w:cs="Calibri"/>
              </w:rPr>
              <w:t>2023</w:t>
            </w:r>
            <w:r w:rsidRPr="00FB7084">
              <w:rPr>
                <w:rFonts w:ascii="Calibri" w:hAnsi="Calibri" w:cs="Calibri"/>
              </w:rPr>
              <w:t>年与太空探索技术公司（</w:t>
            </w:r>
            <w:r w:rsidRPr="00FB7084">
              <w:rPr>
                <w:rFonts w:ascii="Calibri" w:hAnsi="Calibri" w:cs="Calibri"/>
              </w:rPr>
              <w:t>SpaceX</w:t>
            </w:r>
            <w:r w:rsidRPr="00FB7084">
              <w:rPr>
                <w:rFonts w:ascii="Calibri" w:hAnsi="Calibri" w:cs="Calibri"/>
              </w:rPr>
              <w:t>）签订新的发射服务合同，最初计划于</w:t>
            </w:r>
            <w:r w:rsidRPr="00FB7084">
              <w:rPr>
                <w:rFonts w:ascii="Calibri" w:hAnsi="Calibri" w:cs="Calibri"/>
              </w:rPr>
              <w:t>2025</w:t>
            </w:r>
            <w:r w:rsidRPr="00FB7084">
              <w:rPr>
                <w:rFonts w:ascii="Calibri" w:hAnsi="Calibri" w:cs="Calibri"/>
              </w:rPr>
              <w:t>年</w:t>
            </w:r>
            <w:r w:rsidRPr="00FB7084">
              <w:rPr>
                <w:rFonts w:ascii="Calibri" w:hAnsi="Calibri" w:cs="Calibri"/>
              </w:rPr>
              <w:t>12</w:t>
            </w:r>
            <w:r w:rsidRPr="00FB7084">
              <w:rPr>
                <w:rFonts w:ascii="Calibri" w:hAnsi="Calibri" w:cs="Calibri"/>
              </w:rPr>
              <w:t>月发射，早于</w:t>
            </w:r>
            <w:r w:rsidR="004370AD">
              <w:rPr>
                <w:rFonts w:ascii="Calibri" w:hAnsi="Calibri" w:cs="Calibri" w:hint="eastAsia"/>
              </w:rPr>
              <w:t>启用</w:t>
            </w:r>
            <w:r w:rsidRPr="00FB7084">
              <w:rPr>
                <w:rFonts w:ascii="Calibri" w:hAnsi="Calibri" w:cs="Calibri"/>
              </w:rPr>
              <w:t>频率指配的</w:t>
            </w:r>
            <w:r>
              <w:rPr>
                <w:rFonts w:ascii="Calibri" w:hAnsi="Calibri" w:cs="Calibri"/>
              </w:rPr>
              <w:t>规则时限</w:t>
            </w:r>
            <w:r w:rsidRPr="00FB7084">
              <w:rPr>
                <w:rFonts w:ascii="Calibri" w:hAnsi="Calibri" w:cs="Calibri"/>
              </w:rPr>
              <w:t>（</w:t>
            </w:r>
            <w:r w:rsidRPr="00FB7084">
              <w:rPr>
                <w:rFonts w:ascii="Calibri" w:hAnsi="Calibri" w:cs="Calibri"/>
              </w:rPr>
              <w:t>2026</w:t>
            </w:r>
            <w:r w:rsidRPr="00FB7084">
              <w:rPr>
                <w:rFonts w:ascii="Calibri" w:hAnsi="Calibri" w:cs="Calibri"/>
              </w:rPr>
              <w:t>年</w:t>
            </w:r>
            <w:r w:rsidRPr="00FB7084">
              <w:rPr>
                <w:rFonts w:ascii="Calibri" w:hAnsi="Calibri" w:cs="Calibri"/>
              </w:rPr>
              <w:t>1</w:t>
            </w:r>
            <w:r w:rsidRPr="00FB7084">
              <w:rPr>
                <w:rFonts w:ascii="Calibri" w:hAnsi="Calibri" w:cs="Calibri"/>
              </w:rPr>
              <w:t>月</w:t>
            </w:r>
            <w:r w:rsidRPr="00FB7084">
              <w:rPr>
                <w:rFonts w:ascii="Calibri" w:hAnsi="Calibri" w:cs="Calibri"/>
              </w:rPr>
              <w:t>30</w:t>
            </w:r>
            <w:r w:rsidRPr="00FB7084">
              <w:rPr>
                <w:rFonts w:ascii="Calibri" w:hAnsi="Calibri" w:cs="Calibri"/>
              </w:rPr>
              <w:t>日）</w:t>
            </w:r>
            <w:r>
              <w:rPr>
                <w:rFonts w:ascii="Calibri" w:hAnsi="Calibri" w:cs="Calibri" w:hint="eastAsia"/>
              </w:rPr>
              <w:t>。</w:t>
            </w:r>
          </w:p>
          <w:p w14:paraId="4D281926" w14:textId="26CA93DB" w:rsidR="00884166" w:rsidRPr="00AF48EA" w:rsidRDefault="00884166" w:rsidP="003A368B">
            <w:pPr>
              <w:pStyle w:val="enumlev1"/>
              <w:numPr>
                <w:ilvl w:val="0"/>
                <w:numId w:val="9"/>
              </w:numPr>
              <w:spacing w:before="6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FB7084">
              <w:rPr>
                <w:rFonts w:ascii="Calibri" w:hAnsi="Calibri" w:cs="Calibri"/>
                <w:sz w:val="22"/>
                <w:szCs w:val="22"/>
                <w:lang w:val="en-US" w:eastAsia="zh-CN"/>
              </w:rPr>
              <w:t>由于</w:t>
            </w:r>
            <w:r w:rsidR="004370AD">
              <w:rPr>
                <w:rFonts w:ascii="Calibri" w:hAnsi="Calibri" w:cs="Calibri" w:hint="eastAsia"/>
                <w:sz w:val="22"/>
                <w:szCs w:val="22"/>
                <w:lang w:val="en-US" w:eastAsia="zh-CN"/>
              </w:rPr>
              <w:t>S</w:t>
            </w:r>
            <w:r w:rsidR="004370AD" w:rsidRPr="00AF48EA">
              <w:rPr>
                <w:rFonts w:ascii="Calibri" w:hAnsi="Calibri" w:cs="Calibri"/>
                <w:sz w:val="22"/>
                <w:szCs w:val="22"/>
                <w:lang w:val="en-CA" w:eastAsia="zh-CN"/>
              </w:rPr>
              <w:t>paceX</w:t>
            </w:r>
            <w:r w:rsidRPr="00FB7084">
              <w:rPr>
                <w:rFonts w:ascii="Calibri" w:hAnsi="Calibri" w:cs="Calibri"/>
                <w:sz w:val="22"/>
                <w:szCs w:val="22"/>
                <w:lang w:val="en-US" w:eastAsia="zh-CN"/>
              </w:rPr>
              <w:t>内部存在合同及有效载荷清单协调问题，包括难以找到另外</w:t>
            </w:r>
            <w:r w:rsidR="0090449E">
              <w:rPr>
                <w:rFonts w:ascii="Calibri" w:hAnsi="Calibri" w:cs="Calibri" w:hint="eastAsia"/>
                <w:sz w:val="22"/>
                <w:szCs w:val="22"/>
                <w:lang w:val="en-US" w:eastAsia="zh-CN"/>
              </w:rPr>
              <w:t>两个航天器</w:t>
            </w:r>
            <w:r w:rsidRPr="00FB7084">
              <w:rPr>
                <w:rFonts w:ascii="Calibri" w:hAnsi="Calibri" w:cs="Calibri"/>
                <w:sz w:val="22"/>
                <w:szCs w:val="22"/>
                <w:lang w:val="en-US" w:eastAsia="zh-CN"/>
              </w:rPr>
              <w:t>以完成</w:t>
            </w:r>
            <w:r w:rsidR="004370AD">
              <w:rPr>
                <w:rFonts w:ascii="Calibri" w:hAnsi="Calibri" w:cs="Calibri" w:hint="eastAsia"/>
                <w:sz w:val="22"/>
                <w:szCs w:val="22"/>
                <w:lang w:val="en-US" w:eastAsia="zh-CN"/>
              </w:rPr>
              <w:t>“</w:t>
            </w:r>
            <w:r w:rsidRPr="00FB7084">
              <w:rPr>
                <w:rFonts w:ascii="Calibri" w:hAnsi="Calibri" w:cs="Calibri"/>
                <w:sz w:val="22"/>
                <w:szCs w:val="22"/>
                <w:lang w:val="en-US" w:eastAsia="zh-CN"/>
              </w:rPr>
              <w:t>拼单发射</w:t>
            </w:r>
            <w:r w:rsidR="004370AD">
              <w:rPr>
                <w:rFonts w:ascii="Calibri" w:hAnsi="Calibri" w:cs="Calibri" w:hint="eastAsia"/>
                <w:sz w:val="22"/>
                <w:szCs w:val="22"/>
                <w:lang w:val="en-US" w:eastAsia="zh-CN"/>
              </w:rPr>
              <w:t>”</w:t>
            </w:r>
            <w:r w:rsidR="00DA0FED">
              <w:rPr>
                <w:rFonts w:ascii="Calibri" w:hAnsi="Calibri" w:cs="Calibri" w:hint="eastAsia"/>
                <w:sz w:val="22"/>
                <w:szCs w:val="22"/>
                <w:lang w:val="en-US" w:eastAsia="zh-CN"/>
              </w:rPr>
              <w:t>（</w:t>
            </w:r>
            <w:r w:rsidR="00DA0FED" w:rsidRPr="00AF48EA">
              <w:rPr>
                <w:rFonts w:ascii="Calibri" w:hAnsi="Calibri" w:cs="Calibri"/>
                <w:sz w:val="22"/>
                <w:szCs w:val="22"/>
                <w:lang w:val="en-CA" w:eastAsia="zh-CN"/>
              </w:rPr>
              <w:t>cakeplatter</w:t>
            </w:r>
            <w:r w:rsidR="00DA0FED">
              <w:rPr>
                <w:rFonts w:ascii="Calibri" w:hAnsi="Calibri" w:cs="Calibri" w:hint="eastAsia"/>
                <w:sz w:val="22"/>
                <w:szCs w:val="22"/>
                <w:lang w:val="en-US" w:eastAsia="zh-CN"/>
              </w:rPr>
              <w:t>）</w:t>
            </w:r>
            <w:r w:rsidRPr="00FB7084">
              <w:rPr>
                <w:rFonts w:ascii="Calibri" w:hAnsi="Calibri" w:cs="Calibri"/>
                <w:sz w:val="22"/>
                <w:szCs w:val="22"/>
                <w:lang w:val="en-US" w:eastAsia="zh-CN"/>
              </w:rPr>
              <w:t>清单和配置，发射窗口被推迟至</w:t>
            </w:r>
            <w:r w:rsidRPr="00FB7084">
              <w:rPr>
                <w:rFonts w:ascii="Calibri" w:hAnsi="Calibri" w:cs="Calibri"/>
                <w:sz w:val="22"/>
                <w:szCs w:val="22"/>
                <w:lang w:val="en-US" w:eastAsia="zh-CN"/>
              </w:rPr>
              <w:t>2026</w:t>
            </w:r>
            <w:r w:rsidRPr="00FB7084">
              <w:rPr>
                <w:rFonts w:ascii="Calibri" w:hAnsi="Calibri" w:cs="Calibri"/>
                <w:sz w:val="22"/>
                <w:szCs w:val="22"/>
                <w:lang w:val="en-US" w:eastAsia="zh-CN"/>
              </w:rPr>
              <w:t>年</w:t>
            </w:r>
            <w:r>
              <w:rPr>
                <w:rFonts w:ascii="Calibri" w:hAnsi="Calibri" w:cs="Calibri" w:hint="eastAsia"/>
                <w:sz w:val="22"/>
                <w:szCs w:val="22"/>
                <w:lang w:val="en-US" w:eastAsia="zh-CN"/>
              </w:rPr>
              <w:t>。</w:t>
            </w:r>
          </w:p>
          <w:p w14:paraId="0B28A8DA" w14:textId="5510EB96" w:rsidR="00884166" w:rsidRPr="00AF48EA" w:rsidRDefault="00884166" w:rsidP="003A368B">
            <w:pPr>
              <w:pStyle w:val="enumlev1"/>
              <w:numPr>
                <w:ilvl w:val="0"/>
                <w:numId w:val="9"/>
              </w:numPr>
              <w:spacing w:before="6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FB7084">
              <w:rPr>
                <w:rFonts w:ascii="Calibri" w:hAnsi="Calibri" w:cs="Calibri"/>
                <w:sz w:val="22"/>
                <w:szCs w:val="22"/>
                <w:lang w:val="en-US" w:eastAsia="zh-CN"/>
              </w:rPr>
              <w:t>已为</w:t>
            </w:r>
            <w:r w:rsidRPr="00FB7084">
              <w:rPr>
                <w:rFonts w:ascii="Calibri" w:hAnsi="Calibri" w:cs="Calibri"/>
                <w:sz w:val="22"/>
                <w:szCs w:val="22"/>
                <w:lang w:val="en-US" w:eastAsia="zh-CN"/>
              </w:rPr>
              <w:t>CAS500-2</w:t>
            </w:r>
            <w:r w:rsidRPr="00FB7084">
              <w:rPr>
                <w:rFonts w:ascii="Calibri" w:hAnsi="Calibri" w:cs="Calibri"/>
                <w:sz w:val="22"/>
                <w:szCs w:val="22"/>
                <w:lang w:val="en-US" w:eastAsia="zh-CN"/>
              </w:rPr>
              <w:t>和</w:t>
            </w:r>
            <w:r w:rsidRPr="00FB7084">
              <w:rPr>
                <w:rFonts w:ascii="Calibri" w:hAnsi="Calibri" w:cs="Calibri"/>
                <w:sz w:val="22"/>
                <w:szCs w:val="22"/>
                <w:lang w:val="en-US" w:eastAsia="zh-CN"/>
              </w:rPr>
              <w:t>CAS500-4</w:t>
            </w:r>
            <w:r w:rsidRPr="00FB7084">
              <w:rPr>
                <w:rFonts w:ascii="Calibri" w:hAnsi="Calibri" w:cs="Calibri"/>
                <w:sz w:val="22"/>
                <w:szCs w:val="22"/>
                <w:lang w:val="en-US" w:eastAsia="zh-CN"/>
              </w:rPr>
              <w:t>任务提供两个发射窗口：</w:t>
            </w:r>
            <w:r w:rsidRPr="00FB7084">
              <w:rPr>
                <w:rFonts w:ascii="Calibri" w:hAnsi="Calibri" w:cs="Calibri"/>
                <w:sz w:val="22"/>
                <w:szCs w:val="22"/>
                <w:lang w:val="en-US" w:eastAsia="zh-CN"/>
              </w:rPr>
              <w:t>2026</w:t>
            </w:r>
            <w:r w:rsidRPr="00FB7084">
              <w:rPr>
                <w:rFonts w:ascii="Calibri" w:hAnsi="Calibri" w:cs="Calibri"/>
                <w:sz w:val="22"/>
                <w:szCs w:val="22"/>
                <w:lang w:val="en-US" w:eastAsia="zh-CN"/>
              </w:rPr>
              <w:t>年</w:t>
            </w:r>
            <w:r w:rsidRPr="00FB7084">
              <w:rPr>
                <w:rFonts w:ascii="Calibri" w:hAnsi="Calibri" w:cs="Calibri"/>
                <w:sz w:val="22"/>
                <w:szCs w:val="22"/>
                <w:lang w:val="en-US" w:eastAsia="zh-CN"/>
              </w:rPr>
              <w:t>2</w:t>
            </w:r>
            <w:r w:rsidRPr="00FB7084">
              <w:rPr>
                <w:rFonts w:ascii="Calibri" w:hAnsi="Calibri" w:cs="Calibri"/>
                <w:sz w:val="22"/>
                <w:szCs w:val="22"/>
                <w:lang w:val="en-US" w:eastAsia="zh-CN"/>
              </w:rPr>
              <w:t>月</w:t>
            </w:r>
            <w:r w:rsidRPr="00FB7084">
              <w:rPr>
                <w:rFonts w:ascii="Calibri" w:hAnsi="Calibri" w:cs="Calibri"/>
                <w:sz w:val="22"/>
                <w:szCs w:val="22"/>
                <w:lang w:val="en-US" w:eastAsia="zh-CN"/>
              </w:rPr>
              <w:t>1</w:t>
            </w:r>
            <w:r w:rsidRPr="00FB7084">
              <w:rPr>
                <w:rFonts w:ascii="Calibri" w:hAnsi="Calibri" w:cs="Calibri"/>
                <w:sz w:val="22"/>
                <w:szCs w:val="22"/>
                <w:lang w:val="en-US" w:eastAsia="zh-CN"/>
              </w:rPr>
              <w:t>日至</w:t>
            </w:r>
            <w:r w:rsidRPr="00FB7084">
              <w:rPr>
                <w:rFonts w:ascii="Calibri" w:hAnsi="Calibri" w:cs="Calibri"/>
                <w:sz w:val="22"/>
                <w:szCs w:val="22"/>
                <w:lang w:val="en-US" w:eastAsia="zh-CN"/>
              </w:rPr>
              <w:t>4</w:t>
            </w:r>
            <w:r w:rsidRPr="00FB7084">
              <w:rPr>
                <w:rFonts w:ascii="Calibri" w:hAnsi="Calibri" w:cs="Calibri"/>
                <w:sz w:val="22"/>
                <w:szCs w:val="22"/>
                <w:lang w:val="en-US" w:eastAsia="zh-CN"/>
              </w:rPr>
              <w:t>月</w:t>
            </w:r>
            <w:r w:rsidRPr="00FB7084">
              <w:rPr>
                <w:rFonts w:ascii="Calibri" w:hAnsi="Calibri" w:cs="Calibri"/>
                <w:sz w:val="22"/>
                <w:szCs w:val="22"/>
                <w:lang w:val="en-US" w:eastAsia="zh-CN"/>
              </w:rPr>
              <w:t>30</w:t>
            </w:r>
            <w:r w:rsidRPr="00FB7084">
              <w:rPr>
                <w:rFonts w:ascii="Calibri" w:hAnsi="Calibri" w:cs="Calibri"/>
                <w:sz w:val="22"/>
                <w:szCs w:val="22"/>
                <w:lang w:val="en-US" w:eastAsia="zh-CN"/>
              </w:rPr>
              <w:t>日，以及</w:t>
            </w:r>
            <w:r w:rsidRPr="00FB7084">
              <w:rPr>
                <w:rFonts w:ascii="Calibri" w:hAnsi="Calibri" w:cs="Calibri"/>
                <w:sz w:val="22"/>
                <w:szCs w:val="22"/>
                <w:lang w:val="en-US" w:eastAsia="zh-CN"/>
              </w:rPr>
              <w:t>2026</w:t>
            </w:r>
            <w:r w:rsidRPr="00FB7084">
              <w:rPr>
                <w:rFonts w:ascii="Calibri" w:hAnsi="Calibri" w:cs="Calibri"/>
                <w:sz w:val="22"/>
                <w:szCs w:val="22"/>
                <w:lang w:val="en-US" w:eastAsia="zh-CN"/>
              </w:rPr>
              <w:t>年</w:t>
            </w:r>
            <w:r w:rsidRPr="00FB7084">
              <w:rPr>
                <w:rFonts w:ascii="Calibri" w:hAnsi="Calibri" w:cs="Calibri"/>
                <w:sz w:val="22"/>
                <w:szCs w:val="22"/>
                <w:lang w:val="en-US" w:eastAsia="zh-CN"/>
              </w:rPr>
              <w:t>6</w:t>
            </w:r>
            <w:r w:rsidRPr="00FB7084">
              <w:rPr>
                <w:rFonts w:ascii="Calibri" w:hAnsi="Calibri" w:cs="Calibri"/>
                <w:sz w:val="22"/>
                <w:szCs w:val="22"/>
                <w:lang w:val="en-US" w:eastAsia="zh-CN"/>
              </w:rPr>
              <w:t>月</w:t>
            </w:r>
            <w:r w:rsidRPr="00FB7084">
              <w:rPr>
                <w:rFonts w:ascii="Calibri" w:hAnsi="Calibri" w:cs="Calibri"/>
                <w:sz w:val="22"/>
                <w:szCs w:val="22"/>
                <w:lang w:val="en-US" w:eastAsia="zh-CN"/>
              </w:rPr>
              <w:t>1</w:t>
            </w:r>
            <w:r w:rsidRPr="00FB7084">
              <w:rPr>
                <w:rFonts w:ascii="Calibri" w:hAnsi="Calibri" w:cs="Calibri"/>
                <w:sz w:val="22"/>
                <w:szCs w:val="22"/>
                <w:lang w:val="en-US" w:eastAsia="zh-CN"/>
              </w:rPr>
              <w:t>日至</w:t>
            </w:r>
            <w:r w:rsidRPr="00FB7084">
              <w:rPr>
                <w:rFonts w:ascii="Calibri" w:hAnsi="Calibri" w:cs="Calibri"/>
                <w:sz w:val="22"/>
                <w:szCs w:val="22"/>
                <w:lang w:val="en-US" w:eastAsia="zh-CN"/>
              </w:rPr>
              <w:t>8</w:t>
            </w:r>
            <w:r w:rsidRPr="00FB7084">
              <w:rPr>
                <w:rFonts w:ascii="Calibri" w:hAnsi="Calibri" w:cs="Calibri"/>
                <w:sz w:val="22"/>
                <w:szCs w:val="22"/>
                <w:lang w:val="en-US" w:eastAsia="zh-CN"/>
              </w:rPr>
              <w:t>月</w:t>
            </w:r>
            <w:r w:rsidRPr="00FB7084">
              <w:rPr>
                <w:rFonts w:ascii="Calibri" w:hAnsi="Calibri" w:cs="Calibri"/>
                <w:sz w:val="22"/>
                <w:szCs w:val="22"/>
                <w:lang w:val="en-US" w:eastAsia="zh-CN"/>
              </w:rPr>
              <w:t>31</w:t>
            </w:r>
            <w:r w:rsidRPr="00FB7084">
              <w:rPr>
                <w:rFonts w:ascii="Calibri" w:hAnsi="Calibri" w:cs="Calibri"/>
                <w:sz w:val="22"/>
                <w:szCs w:val="22"/>
                <w:lang w:val="en-US" w:eastAsia="zh-CN"/>
              </w:rPr>
              <w:t>日</w:t>
            </w:r>
            <w:r>
              <w:rPr>
                <w:rFonts w:ascii="Calibri" w:hAnsi="Calibri" w:cs="Calibri" w:hint="eastAsia"/>
                <w:sz w:val="22"/>
                <w:szCs w:val="22"/>
                <w:lang w:val="en-US" w:eastAsia="zh-CN"/>
              </w:rPr>
              <w:t>。</w:t>
            </w:r>
          </w:p>
          <w:p w14:paraId="6908D116" w14:textId="40D67976" w:rsidR="00884166" w:rsidRPr="004E3DE0" w:rsidRDefault="00884166" w:rsidP="003A368B">
            <w:pPr>
              <w:pStyle w:val="enumlev1"/>
              <w:numPr>
                <w:ilvl w:val="0"/>
                <w:numId w:val="9"/>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rFonts w:ascii="Calibri" w:hAnsi="Calibri" w:cs="Calibri"/>
                <w:sz w:val="22"/>
                <w:szCs w:val="22"/>
                <w:lang w:val="en-US" w:eastAsia="zh-CN"/>
              </w:rPr>
              <w:t>主管部门</w:t>
            </w:r>
            <w:r w:rsidR="00E61A72">
              <w:rPr>
                <w:rFonts w:ascii="Calibri" w:hAnsi="Calibri" w:cs="Calibri" w:hint="eastAsia"/>
                <w:sz w:val="22"/>
                <w:szCs w:val="22"/>
                <w:lang w:val="en-US" w:eastAsia="zh-CN"/>
              </w:rPr>
              <w:t>请求</w:t>
            </w:r>
            <w:r w:rsidRPr="00FB7084">
              <w:rPr>
                <w:rFonts w:ascii="Calibri" w:hAnsi="Calibri" w:cs="Calibri"/>
                <w:sz w:val="22"/>
                <w:szCs w:val="22"/>
                <w:lang w:val="en-US" w:eastAsia="zh-CN"/>
              </w:rPr>
              <w:t>将</w:t>
            </w:r>
            <w:r w:rsidR="00DA0FED">
              <w:rPr>
                <w:rFonts w:ascii="Calibri" w:hAnsi="Calibri" w:cs="Calibri" w:hint="eastAsia"/>
                <w:sz w:val="22"/>
                <w:szCs w:val="22"/>
                <w:lang w:val="en-US" w:eastAsia="zh-CN"/>
              </w:rPr>
              <w:t>规则</w:t>
            </w:r>
            <w:r w:rsidRPr="00FB7084">
              <w:rPr>
                <w:rFonts w:ascii="Calibri" w:hAnsi="Calibri" w:cs="Calibri"/>
                <w:sz w:val="22"/>
                <w:szCs w:val="22"/>
                <w:lang w:val="en-US" w:eastAsia="zh-CN"/>
              </w:rPr>
              <w:t>期限延长至</w:t>
            </w:r>
            <w:r w:rsidRPr="00FB7084">
              <w:rPr>
                <w:rFonts w:ascii="Calibri" w:hAnsi="Calibri" w:cs="Calibri"/>
                <w:sz w:val="22"/>
                <w:szCs w:val="22"/>
                <w:lang w:val="en-US" w:eastAsia="zh-CN"/>
              </w:rPr>
              <w:t>2026</w:t>
            </w:r>
            <w:r w:rsidRPr="00FB7084">
              <w:rPr>
                <w:rFonts w:ascii="Calibri" w:hAnsi="Calibri" w:cs="Calibri"/>
                <w:sz w:val="22"/>
                <w:szCs w:val="22"/>
                <w:lang w:val="en-US" w:eastAsia="zh-CN"/>
              </w:rPr>
              <w:t>年</w:t>
            </w:r>
            <w:r w:rsidRPr="00FB7084">
              <w:rPr>
                <w:rFonts w:ascii="Calibri" w:hAnsi="Calibri" w:cs="Calibri"/>
                <w:sz w:val="22"/>
                <w:szCs w:val="22"/>
                <w:lang w:val="en-US" w:eastAsia="zh-CN"/>
              </w:rPr>
              <w:t>8</w:t>
            </w:r>
            <w:r w:rsidRPr="00FB7084">
              <w:rPr>
                <w:rFonts w:ascii="Calibri" w:hAnsi="Calibri" w:cs="Calibri"/>
                <w:sz w:val="22"/>
                <w:szCs w:val="22"/>
                <w:lang w:val="en-US" w:eastAsia="zh-CN"/>
              </w:rPr>
              <w:t>月</w:t>
            </w:r>
            <w:r w:rsidRPr="00FB7084">
              <w:rPr>
                <w:rFonts w:ascii="Calibri" w:hAnsi="Calibri" w:cs="Calibri"/>
                <w:sz w:val="22"/>
                <w:szCs w:val="22"/>
                <w:lang w:val="en-US" w:eastAsia="zh-CN"/>
              </w:rPr>
              <w:t>31</w:t>
            </w:r>
            <w:r w:rsidRPr="00FB7084">
              <w:rPr>
                <w:rFonts w:ascii="Calibri" w:hAnsi="Calibri" w:cs="Calibri"/>
                <w:sz w:val="22"/>
                <w:szCs w:val="22"/>
                <w:lang w:val="en-US" w:eastAsia="zh-CN"/>
              </w:rPr>
              <w:t>日，但未就在有更早发射窗口可用的情况下选择第二个发射窗口给出合理解释。</w:t>
            </w:r>
          </w:p>
          <w:p w14:paraId="5B8A4A68" w14:textId="0B40C952" w:rsidR="00C101F3" w:rsidRPr="00884166" w:rsidRDefault="00C101F3" w:rsidP="003C5868">
            <w:pPr>
              <w:pStyle w:val="enumlev1"/>
              <w:spacing w:after="120"/>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r w:rsidRPr="00FB7084">
              <w:rPr>
                <w:rFonts w:ascii="Calibri" w:hAnsi="Calibri" w:cs="Calibri"/>
                <w:sz w:val="22"/>
                <w:szCs w:val="22"/>
                <w:lang w:val="en-US" w:eastAsia="zh-CN"/>
              </w:rPr>
              <w:t>基于</w:t>
            </w:r>
            <w:r w:rsidR="00DA0FED">
              <w:rPr>
                <w:rFonts w:ascii="Calibri" w:hAnsi="Calibri" w:cs="Calibri" w:hint="eastAsia"/>
                <w:sz w:val="22"/>
                <w:szCs w:val="22"/>
                <w:lang w:val="en-US" w:eastAsia="zh-CN"/>
              </w:rPr>
              <w:t>在</w:t>
            </w:r>
            <w:r>
              <w:rPr>
                <w:rFonts w:ascii="Calibri" w:hAnsi="Calibri" w:cs="Calibri"/>
                <w:sz w:val="22"/>
                <w:szCs w:val="22"/>
                <w:lang w:val="en-US" w:eastAsia="zh-CN"/>
              </w:rPr>
              <w:t>委员会</w:t>
            </w:r>
            <w:r w:rsidR="00DA0FED" w:rsidRPr="00FB7084">
              <w:rPr>
                <w:rFonts w:ascii="Calibri" w:hAnsi="Calibri" w:cs="Calibri"/>
                <w:sz w:val="22"/>
                <w:szCs w:val="22"/>
                <w:lang w:val="en-US" w:eastAsia="zh-CN"/>
              </w:rPr>
              <w:t>本次及</w:t>
            </w:r>
            <w:r w:rsidR="00DA0FED">
              <w:rPr>
                <w:rFonts w:ascii="Calibri" w:hAnsi="Calibri" w:cs="Calibri" w:hint="eastAsia"/>
                <w:sz w:val="22"/>
                <w:szCs w:val="22"/>
                <w:lang w:val="en-US" w:eastAsia="zh-CN"/>
              </w:rPr>
              <w:t>上一次</w:t>
            </w:r>
            <w:r w:rsidRPr="00FB7084">
              <w:rPr>
                <w:rFonts w:ascii="Calibri" w:hAnsi="Calibri" w:cs="Calibri"/>
                <w:sz w:val="22"/>
                <w:szCs w:val="22"/>
                <w:lang w:val="en-US" w:eastAsia="zh-CN"/>
              </w:rPr>
              <w:t>会议提供的信息，</w:t>
            </w:r>
            <w:r>
              <w:rPr>
                <w:rFonts w:ascii="Calibri" w:hAnsi="Calibri" w:cs="Calibri"/>
                <w:sz w:val="22"/>
                <w:szCs w:val="22"/>
                <w:lang w:val="en-US" w:eastAsia="zh-CN"/>
              </w:rPr>
              <w:t>委员会</w:t>
            </w:r>
            <w:r w:rsidR="00DA0FED">
              <w:rPr>
                <w:rFonts w:ascii="Calibri" w:hAnsi="Calibri" w:cs="Calibri" w:hint="eastAsia"/>
                <w:sz w:val="22"/>
                <w:szCs w:val="22"/>
                <w:lang w:val="en-US" w:eastAsia="zh-CN"/>
              </w:rPr>
              <w:t>认为</w:t>
            </w:r>
            <w:r w:rsidRPr="00FB7084">
              <w:rPr>
                <w:rFonts w:ascii="Calibri" w:hAnsi="Calibri" w:cs="Calibri"/>
                <w:sz w:val="22"/>
                <w:szCs w:val="22"/>
                <w:lang w:val="en-US" w:eastAsia="zh-CN"/>
              </w:rPr>
              <w:t>该情况符合</w:t>
            </w:r>
            <w:r w:rsidRPr="00DA0FED">
              <w:rPr>
                <w:rFonts w:ascii="Calibri" w:eastAsia="STKaiti" w:hAnsi="Calibri" w:cs="Calibri"/>
                <w:sz w:val="22"/>
                <w:szCs w:val="22"/>
                <w:lang w:val="en-US" w:eastAsia="zh-CN"/>
              </w:rPr>
              <w:t>不可抗力</w:t>
            </w:r>
            <w:r w:rsidRPr="00FB7084">
              <w:rPr>
                <w:rFonts w:ascii="Calibri" w:hAnsi="Calibri" w:cs="Calibri"/>
                <w:sz w:val="22"/>
                <w:szCs w:val="22"/>
                <w:lang w:val="en-US" w:eastAsia="zh-CN"/>
              </w:rPr>
              <w:t>的所有认定条件，决定同意大韩民国</w:t>
            </w:r>
            <w:r w:rsidR="00C21906">
              <w:rPr>
                <w:rFonts w:ascii="Calibri" w:hAnsi="Calibri" w:cs="Calibri"/>
                <w:sz w:val="22"/>
                <w:szCs w:val="22"/>
                <w:lang w:val="en-US" w:eastAsia="zh-CN"/>
              </w:rPr>
              <w:t>主管部门</w:t>
            </w:r>
            <w:r w:rsidRPr="00FB7084">
              <w:rPr>
                <w:rFonts w:ascii="Calibri" w:hAnsi="Calibri" w:cs="Calibri"/>
                <w:sz w:val="22"/>
                <w:szCs w:val="22"/>
                <w:lang w:val="en-US" w:eastAsia="zh-CN"/>
              </w:rPr>
              <w:t>的</w:t>
            </w:r>
            <w:r w:rsidR="00DA0FED">
              <w:rPr>
                <w:rFonts w:ascii="Calibri" w:hAnsi="Calibri" w:cs="Calibri" w:hint="eastAsia"/>
                <w:sz w:val="22"/>
                <w:szCs w:val="22"/>
                <w:lang w:val="en-US" w:eastAsia="zh-CN"/>
              </w:rPr>
              <w:t>请求</w:t>
            </w:r>
            <w:r w:rsidRPr="00FB7084">
              <w:rPr>
                <w:rFonts w:ascii="Calibri" w:hAnsi="Calibri" w:cs="Calibri"/>
                <w:sz w:val="22"/>
                <w:szCs w:val="22"/>
                <w:lang w:val="en-US" w:eastAsia="zh-CN"/>
              </w:rPr>
              <w:t>，将</w:t>
            </w:r>
            <w:r w:rsidR="00DA0FED">
              <w:rPr>
                <w:rFonts w:ascii="Calibri" w:hAnsi="Calibri" w:cs="Calibri" w:hint="eastAsia"/>
                <w:sz w:val="22"/>
                <w:szCs w:val="22"/>
                <w:lang w:val="en-US" w:eastAsia="zh-CN"/>
              </w:rPr>
              <w:t>启用</w:t>
            </w:r>
            <w:r w:rsidRPr="00FB7084">
              <w:rPr>
                <w:rFonts w:ascii="Calibri" w:hAnsi="Calibri" w:cs="Calibri"/>
                <w:sz w:val="22"/>
                <w:szCs w:val="22"/>
                <w:lang w:val="en-US" w:eastAsia="zh-CN"/>
              </w:rPr>
              <w:t>CAS500-2</w:t>
            </w:r>
            <w:r w:rsidRPr="00FB7084">
              <w:rPr>
                <w:rFonts w:ascii="Calibri" w:hAnsi="Calibri" w:cs="Calibri"/>
                <w:sz w:val="22"/>
                <w:szCs w:val="22"/>
                <w:lang w:val="en-US" w:eastAsia="zh-CN"/>
              </w:rPr>
              <w:t>卫星系统频率指配的</w:t>
            </w:r>
            <w:r w:rsidR="007B5C9A">
              <w:rPr>
                <w:rFonts w:ascii="Calibri" w:hAnsi="Calibri" w:cs="Calibri"/>
                <w:sz w:val="22"/>
                <w:szCs w:val="22"/>
                <w:lang w:val="en-US" w:eastAsia="zh-CN"/>
              </w:rPr>
              <w:t>规则时限</w:t>
            </w:r>
            <w:r w:rsidRPr="00FB7084">
              <w:rPr>
                <w:rFonts w:ascii="Calibri" w:hAnsi="Calibri" w:cs="Calibri"/>
                <w:sz w:val="22"/>
                <w:szCs w:val="22"/>
                <w:lang w:val="en-US" w:eastAsia="zh-CN"/>
              </w:rPr>
              <w:t>延长至</w:t>
            </w:r>
            <w:r w:rsidRPr="00FB7084">
              <w:rPr>
                <w:rFonts w:ascii="Calibri" w:hAnsi="Calibri" w:cs="Calibri"/>
                <w:sz w:val="22"/>
                <w:szCs w:val="22"/>
                <w:lang w:val="en-US" w:eastAsia="zh-CN"/>
              </w:rPr>
              <w:t>2026</w:t>
            </w:r>
            <w:r w:rsidRPr="00FB7084">
              <w:rPr>
                <w:rFonts w:ascii="Calibri" w:hAnsi="Calibri" w:cs="Calibri"/>
                <w:sz w:val="22"/>
                <w:szCs w:val="22"/>
                <w:lang w:val="en-US" w:eastAsia="zh-CN"/>
              </w:rPr>
              <w:t>年</w:t>
            </w:r>
            <w:r w:rsidRPr="00FB7084">
              <w:rPr>
                <w:rFonts w:ascii="Calibri" w:hAnsi="Calibri" w:cs="Calibri"/>
                <w:sz w:val="22"/>
                <w:szCs w:val="22"/>
                <w:lang w:val="en-US" w:eastAsia="zh-CN"/>
              </w:rPr>
              <w:t>4</w:t>
            </w:r>
            <w:r w:rsidRPr="00FB7084">
              <w:rPr>
                <w:rFonts w:ascii="Calibri" w:hAnsi="Calibri" w:cs="Calibri"/>
                <w:sz w:val="22"/>
                <w:szCs w:val="22"/>
                <w:lang w:val="en-US" w:eastAsia="zh-CN"/>
              </w:rPr>
              <w:t>月</w:t>
            </w:r>
            <w:r w:rsidRPr="00FB7084">
              <w:rPr>
                <w:rFonts w:ascii="Calibri" w:hAnsi="Calibri" w:cs="Calibri"/>
                <w:sz w:val="22"/>
                <w:szCs w:val="22"/>
                <w:lang w:val="en-US" w:eastAsia="zh-CN"/>
              </w:rPr>
              <w:t>30</w:t>
            </w:r>
            <w:r w:rsidRPr="00FB7084">
              <w:rPr>
                <w:rFonts w:ascii="Calibri" w:hAnsi="Calibri" w:cs="Calibri"/>
                <w:sz w:val="22"/>
                <w:szCs w:val="22"/>
                <w:lang w:val="en-US" w:eastAsia="zh-CN"/>
              </w:rPr>
              <w:t>日。</w:t>
            </w:r>
          </w:p>
        </w:tc>
        <w:tc>
          <w:tcPr>
            <w:tcW w:w="3118" w:type="dxa"/>
          </w:tcPr>
          <w:p w14:paraId="5FAF7E50" w14:textId="407C3776" w:rsidR="00C101F3" w:rsidRPr="004E3DE0" w:rsidRDefault="00C350BB" w:rsidP="00A15FE0">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rFonts w:ascii="Calibri" w:hAnsi="Calibri" w:cs="Calibri"/>
                <w:sz w:val="22"/>
                <w:szCs w:val="22"/>
                <w:lang w:val="en-US" w:eastAsia="zh-CN"/>
              </w:rPr>
              <w:t>执行秘书将这一决定通知相关主管部门</w:t>
            </w:r>
            <w:r w:rsidR="00C101F3" w:rsidRPr="00FB7084">
              <w:rPr>
                <w:rFonts w:ascii="Calibri" w:hAnsi="Calibri" w:cs="Calibri"/>
                <w:sz w:val="22"/>
                <w:szCs w:val="22"/>
                <w:lang w:val="en-US" w:eastAsia="zh-CN"/>
              </w:rPr>
              <w:t>。</w:t>
            </w:r>
          </w:p>
        </w:tc>
      </w:tr>
      <w:tr w:rsidR="00C101F3" w:rsidRPr="009D5AF6" w14:paraId="0DA9655A"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59CB4D6B"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6.4</w:t>
            </w:r>
          </w:p>
        </w:tc>
        <w:tc>
          <w:tcPr>
            <w:tcW w:w="4065" w:type="dxa"/>
          </w:tcPr>
          <w:p w14:paraId="4D569C80" w14:textId="01B5983B" w:rsidR="00C101F3" w:rsidRPr="00631267" w:rsidRDefault="004C3C90" w:rsidP="00362134">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C3C90">
              <w:rPr>
                <w:rFonts w:ascii="Calibri" w:hAnsi="Calibri" w:cs="Calibri" w:hint="eastAsia"/>
                <w:sz w:val="22"/>
                <w:szCs w:val="22"/>
                <w:lang w:val="en-GB"/>
              </w:rPr>
              <w:t>墨西哥主管部门请求延长启用</w:t>
            </w:r>
            <w:r w:rsidR="00CF2DA6" w:rsidRPr="007B4BB5">
              <w:rPr>
                <w:rFonts w:ascii="Calibri" w:hAnsi="Calibri" w:cs="Calibri"/>
                <w:sz w:val="22"/>
                <w:szCs w:val="22"/>
                <w:lang w:val="en-CA"/>
              </w:rPr>
              <w:t>THUMBSAT-1</w:t>
            </w:r>
            <w:r w:rsidRPr="004C3C90">
              <w:rPr>
                <w:rFonts w:ascii="Calibri" w:hAnsi="Calibri" w:cs="Calibri" w:hint="eastAsia"/>
                <w:sz w:val="22"/>
                <w:szCs w:val="22"/>
                <w:lang w:val="en-GB"/>
              </w:rPr>
              <w:t>卫星系统频率指配的规则时限的提交资料</w:t>
            </w:r>
            <w:r w:rsidR="00362134">
              <w:rPr>
                <w:rFonts w:ascii="Calibri" w:hAnsi="Calibri" w:cs="Calibri"/>
                <w:sz w:val="22"/>
                <w:szCs w:val="22"/>
                <w:lang w:val="en-GB"/>
              </w:rPr>
              <w:br/>
            </w:r>
            <w:hyperlink r:id="rId35" w:history="1">
              <w:r w:rsidR="00362134" w:rsidRPr="00362134">
                <w:rPr>
                  <w:rStyle w:val="Hyperlink"/>
                  <w:rFonts w:ascii="Calibri" w:hAnsi="Calibri" w:cs="Calibri"/>
                  <w:sz w:val="22"/>
                  <w:szCs w:val="22"/>
                  <w:lang w:val="en-CA"/>
                </w:rPr>
                <w:t>RRB25-2/10</w:t>
              </w:r>
            </w:hyperlink>
          </w:p>
        </w:tc>
        <w:tc>
          <w:tcPr>
            <w:tcW w:w="6854" w:type="dxa"/>
          </w:tcPr>
          <w:p w14:paraId="73DD4C5E" w14:textId="166D7F33" w:rsidR="004C3C90" w:rsidRPr="007B4BB5" w:rsidRDefault="004C3C90"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Calibri" w:hAnsi="Calibri" w:cs="Calibri"/>
                <w:sz w:val="22"/>
                <w:szCs w:val="22"/>
              </w:rPr>
              <w:t>委员会</w:t>
            </w:r>
            <w:r w:rsidRPr="00631267">
              <w:rPr>
                <w:rFonts w:ascii="Calibri" w:hAnsi="Calibri" w:cs="Calibri"/>
                <w:sz w:val="22"/>
                <w:szCs w:val="22"/>
              </w:rPr>
              <w:t>仔细审议了</w:t>
            </w:r>
            <w:r w:rsidRPr="00631267">
              <w:rPr>
                <w:rFonts w:ascii="Calibri" w:hAnsi="Calibri" w:cs="Calibri"/>
                <w:sz w:val="22"/>
                <w:szCs w:val="22"/>
              </w:rPr>
              <w:t>RRB25-2/10</w:t>
            </w:r>
            <w:r w:rsidRPr="00631267">
              <w:rPr>
                <w:rFonts w:ascii="Calibri" w:hAnsi="Calibri" w:cs="Calibri"/>
                <w:sz w:val="22"/>
                <w:szCs w:val="22"/>
              </w:rPr>
              <w:t>号文件</w:t>
            </w:r>
            <w:r w:rsidR="00190B43">
              <w:rPr>
                <w:rFonts w:ascii="Calibri" w:hAnsi="Calibri" w:cs="Calibri" w:hint="eastAsia"/>
                <w:sz w:val="22"/>
                <w:szCs w:val="22"/>
              </w:rPr>
              <w:t>，其中</w:t>
            </w:r>
            <w:r w:rsidR="00190B43" w:rsidRPr="004C3C90">
              <w:rPr>
                <w:rFonts w:ascii="Calibri" w:hAnsi="Calibri" w:cs="Calibri" w:hint="eastAsia"/>
                <w:sz w:val="22"/>
                <w:szCs w:val="22"/>
                <w:lang w:val="en-GB"/>
              </w:rPr>
              <w:t>墨西哥主管部门请求延长启用</w:t>
            </w:r>
            <w:r w:rsidR="00CF2DA6" w:rsidRPr="007B4BB5">
              <w:rPr>
                <w:rFonts w:ascii="Calibri" w:hAnsi="Calibri" w:cs="Calibri"/>
                <w:sz w:val="22"/>
                <w:szCs w:val="22"/>
                <w:lang w:val="en-CA"/>
              </w:rPr>
              <w:t>THUMBSAT-1</w:t>
            </w:r>
            <w:r w:rsidR="00190B43" w:rsidRPr="004C3C90">
              <w:rPr>
                <w:rFonts w:ascii="Calibri" w:hAnsi="Calibri" w:cs="Calibri" w:hint="eastAsia"/>
                <w:sz w:val="22"/>
                <w:szCs w:val="22"/>
                <w:lang w:val="en-GB"/>
              </w:rPr>
              <w:t>卫星系统频率指配的规则时限</w:t>
            </w:r>
            <w:r w:rsidRPr="00631267">
              <w:rPr>
                <w:rFonts w:ascii="Calibri" w:hAnsi="Calibri" w:cs="Calibri"/>
                <w:sz w:val="22"/>
                <w:szCs w:val="22"/>
              </w:rPr>
              <w:t>。</w:t>
            </w:r>
            <w:r>
              <w:rPr>
                <w:rFonts w:ascii="Calibri" w:hAnsi="Calibri" w:cs="Calibri"/>
                <w:sz w:val="22"/>
                <w:szCs w:val="22"/>
              </w:rPr>
              <w:t>委员会将以下几点记录在案</w:t>
            </w:r>
            <w:r>
              <w:rPr>
                <w:rFonts w:ascii="Calibri" w:hAnsi="Calibri" w:cs="Calibri" w:hint="eastAsia"/>
                <w:sz w:val="22"/>
                <w:szCs w:val="22"/>
              </w:rPr>
              <w:t>：</w:t>
            </w:r>
          </w:p>
          <w:p w14:paraId="0476C191" w14:textId="6B200F42" w:rsidR="009626DE" w:rsidRDefault="00190B43" w:rsidP="007B4E07">
            <w:pPr>
              <w:pStyle w:val="Default"/>
              <w:tabs>
                <w:tab w:val="left" w:pos="432"/>
              </w:tabs>
              <w:spacing w:before="120" w:after="120"/>
              <w:ind w:left="367" w:hanging="36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B4BB5">
              <w:rPr>
                <w:rFonts w:ascii="Calibri" w:hAnsi="Calibri" w:cs="Calibri"/>
                <w:sz w:val="22"/>
                <w:szCs w:val="22"/>
                <w:lang w:val="en-CA"/>
              </w:rPr>
              <w:t>•</w:t>
            </w:r>
            <w:r w:rsidRPr="007B4BB5">
              <w:rPr>
                <w:rFonts w:ascii="Calibri" w:hAnsi="Calibri" w:cs="Calibri"/>
                <w:sz w:val="22"/>
                <w:szCs w:val="22"/>
                <w:lang w:val="en-CA"/>
              </w:rPr>
              <w:tab/>
            </w:r>
            <w:r w:rsidRPr="00190B43">
              <w:rPr>
                <w:rFonts w:ascii="Calibri" w:hAnsi="Calibri" w:cs="Calibri"/>
                <w:sz w:val="22"/>
                <w:szCs w:val="22"/>
                <w:lang w:val="en-GB"/>
              </w:rPr>
              <w:t>此前，委员会</w:t>
            </w:r>
            <w:r w:rsidR="009626DE">
              <w:rPr>
                <w:rFonts w:ascii="Calibri" w:hAnsi="Calibri" w:cs="Calibri" w:hint="eastAsia"/>
                <w:sz w:val="22"/>
                <w:szCs w:val="22"/>
                <w:lang w:val="en-GB"/>
              </w:rPr>
              <w:t>基于</w:t>
            </w:r>
            <w:r w:rsidRPr="00190B43">
              <w:rPr>
                <w:rFonts w:ascii="Calibri" w:hAnsi="Calibri" w:cs="Calibri"/>
                <w:sz w:val="22"/>
                <w:szCs w:val="22"/>
                <w:lang w:val="en-GB"/>
              </w:rPr>
              <w:t>搭载</w:t>
            </w:r>
            <w:r w:rsidR="00362134">
              <w:rPr>
                <w:rFonts w:ascii="Calibri" w:hAnsi="Calibri" w:cs="Calibri" w:hint="eastAsia"/>
                <w:sz w:val="22"/>
                <w:szCs w:val="22"/>
                <w:lang w:val="en-GB"/>
              </w:rPr>
              <w:t>星</w:t>
            </w:r>
            <w:r w:rsidRPr="00190B43">
              <w:rPr>
                <w:rFonts w:ascii="Calibri" w:hAnsi="Calibri" w:cs="Calibri"/>
                <w:sz w:val="22"/>
                <w:szCs w:val="22"/>
                <w:lang w:val="en-GB"/>
              </w:rPr>
              <w:t>延误批准将</w:t>
            </w:r>
            <w:r w:rsidRPr="00190B43">
              <w:rPr>
                <w:rFonts w:ascii="Calibri" w:hAnsi="Calibri" w:cs="Calibri"/>
                <w:sz w:val="22"/>
                <w:szCs w:val="22"/>
                <w:lang w:val="en-GB"/>
              </w:rPr>
              <w:t>THUMBSAT-1</w:t>
            </w:r>
            <w:r w:rsidRPr="00190B43">
              <w:rPr>
                <w:rFonts w:ascii="Calibri" w:hAnsi="Calibri" w:cs="Calibri"/>
                <w:sz w:val="22"/>
                <w:szCs w:val="22"/>
                <w:lang w:val="en-GB"/>
              </w:rPr>
              <w:t>卫星系统的</w:t>
            </w:r>
            <w:r w:rsidR="00837E1F">
              <w:rPr>
                <w:rFonts w:ascii="Calibri" w:hAnsi="Calibri" w:cs="Calibri" w:hint="eastAsia"/>
                <w:sz w:val="22"/>
                <w:szCs w:val="22"/>
                <w:lang w:val="en-GB"/>
              </w:rPr>
              <w:t>规则</w:t>
            </w:r>
            <w:r w:rsidRPr="00190B43">
              <w:rPr>
                <w:rFonts w:ascii="Calibri" w:hAnsi="Calibri" w:cs="Calibri"/>
                <w:sz w:val="22"/>
                <w:szCs w:val="22"/>
                <w:lang w:val="en-GB"/>
              </w:rPr>
              <w:t>期限延长至</w:t>
            </w:r>
            <w:r w:rsidRPr="00190B43">
              <w:rPr>
                <w:rFonts w:ascii="Calibri" w:hAnsi="Calibri" w:cs="Calibri"/>
                <w:sz w:val="22"/>
                <w:szCs w:val="22"/>
                <w:lang w:val="en-GB"/>
              </w:rPr>
              <w:t>2025</w:t>
            </w:r>
            <w:r w:rsidRPr="00190B43">
              <w:rPr>
                <w:rFonts w:ascii="Calibri" w:hAnsi="Calibri" w:cs="Calibri"/>
                <w:sz w:val="22"/>
                <w:szCs w:val="22"/>
                <w:lang w:val="en-GB"/>
              </w:rPr>
              <w:t>年</w:t>
            </w:r>
            <w:r w:rsidRPr="00190B43">
              <w:rPr>
                <w:rFonts w:ascii="Calibri" w:hAnsi="Calibri" w:cs="Calibri"/>
                <w:sz w:val="22"/>
                <w:szCs w:val="22"/>
                <w:lang w:val="en-GB"/>
              </w:rPr>
              <w:t>3</w:t>
            </w:r>
            <w:r w:rsidRPr="00190B43">
              <w:rPr>
                <w:rFonts w:ascii="Calibri" w:hAnsi="Calibri" w:cs="Calibri"/>
                <w:sz w:val="22"/>
                <w:szCs w:val="22"/>
                <w:lang w:val="en-GB"/>
              </w:rPr>
              <w:t>月</w:t>
            </w:r>
            <w:r w:rsidRPr="00190B43">
              <w:rPr>
                <w:rFonts w:ascii="Calibri" w:hAnsi="Calibri" w:cs="Calibri"/>
                <w:sz w:val="22"/>
                <w:szCs w:val="22"/>
                <w:lang w:val="en-GB"/>
              </w:rPr>
              <w:t>31</w:t>
            </w:r>
            <w:r w:rsidRPr="00190B43">
              <w:rPr>
                <w:rFonts w:ascii="Calibri" w:hAnsi="Calibri" w:cs="Calibri"/>
                <w:sz w:val="22"/>
                <w:szCs w:val="22"/>
                <w:lang w:val="en-GB"/>
              </w:rPr>
              <w:t>日。</w:t>
            </w:r>
          </w:p>
          <w:p w14:paraId="5F1601F2" w14:textId="24181A81" w:rsidR="00C101F3" w:rsidRPr="007B4BB5" w:rsidRDefault="00190B43" w:rsidP="007B4E07">
            <w:pPr>
              <w:pStyle w:val="Default"/>
              <w:tabs>
                <w:tab w:val="left" w:pos="432"/>
              </w:tabs>
              <w:spacing w:before="120" w:after="120"/>
              <w:ind w:left="367" w:hanging="36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7B4BB5">
              <w:rPr>
                <w:rFonts w:ascii="Calibri" w:hAnsi="Calibri" w:cs="Calibri"/>
                <w:sz w:val="22"/>
                <w:szCs w:val="22"/>
                <w:lang w:val="en-CA"/>
              </w:rPr>
              <w:t>•</w:t>
            </w:r>
            <w:r w:rsidRPr="007B4BB5">
              <w:rPr>
                <w:rFonts w:ascii="Calibri" w:hAnsi="Calibri" w:cs="Calibri"/>
                <w:sz w:val="22"/>
                <w:szCs w:val="22"/>
                <w:lang w:val="en-CA"/>
              </w:rPr>
              <w:tab/>
            </w:r>
            <w:r w:rsidRPr="00190B43">
              <w:rPr>
                <w:rFonts w:ascii="Calibri" w:hAnsi="Calibri" w:cs="Calibri"/>
                <w:sz w:val="22"/>
                <w:szCs w:val="22"/>
                <w:lang w:val="en-GB"/>
              </w:rPr>
              <w:t>由于</w:t>
            </w:r>
            <w:r w:rsidR="00837E1F" w:rsidRPr="00190B43">
              <w:rPr>
                <w:rFonts w:ascii="Calibri" w:hAnsi="Calibri" w:cs="Calibri"/>
                <w:sz w:val="22"/>
                <w:szCs w:val="22"/>
                <w:lang w:val="en-GB"/>
              </w:rPr>
              <w:t>搭载</w:t>
            </w:r>
            <w:r w:rsidR="00837E1F">
              <w:rPr>
                <w:rFonts w:ascii="Calibri" w:hAnsi="Calibri" w:cs="Calibri" w:hint="eastAsia"/>
                <w:sz w:val="22"/>
                <w:szCs w:val="22"/>
                <w:lang w:val="en-GB"/>
              </w:rPr>
              <w:t>星</w:t>
            </w:r>
            <w:r w:rsidRPr="00190B43">
              <w:rPr>
                <w:rFonts w:ascii="Calibri" w:hAnsi="Calibri" w:cs="Calibri"/>
                <w:sz w:val="22"/>
                <w:szCs w:val="22"/>
                <w:lang w:val="en-GB"/>
              </w:rPr>
              <w:t>再次出现延误，发射任务又一次推迟，现已安排新的发射窗口期：</w:t>
            </w:r>
            <w:r w:rsidRPr="00190B43">
              <w:rPr>
                <w:rFonts w:ascii="Calibri" w:hAnsi="Calibri" w:cs="Calibri"/>
                <w:sz w:val="22"/>
                <w:szCs w:val="22"/>
                <w:lang w:val="en-GB"/>
              </w:rPr>
              <w:t>2025</w:t>
            </w:r>
            <w:r w:rsidRPr="00190B43">
              <w:rPr>
                <w:rFonts w:ascii="Calibri" w:hAnsi="Calibri" w:cs="Calibri"/>
                <w:sz w:val="22"/>
                <w:szCs w:val="22"/>
                <w:lang w:val="en-GB"/>
              </w:rPr>
              <w:t>年</w:t>
            </w:r>
            <w:r w:rsidRPr="00190B43">
              <w:rPr>
                <w:rFonts w:ascii="Calibri" w:hAnsi="Calibri" w:cs="Calibri"/>
                <w:sz w:val="22"/>
                <w:szCs w:val="22"/>
                <w:lang w:val="en-GB"/>
              </w:rPr>
              <w:t>7</w:t>
            </w:r>
            <w:r w:rsidRPr="00190B43">
              <w:rPr>
                <w:rFonts w:ascii="Calibri" w:hAnsi="Calibri" w:cs="Calibri"/>
                <w:sz w:val="22"/>
                <w:szCs w:val="22"/>
                <w:lang w:val="en-GB"/>
              </w:rPr>
              <w:t>月</w:t>
            </w:r>
            <w:r w:rsidRPr="00190B43">
              <w:rPr>
                <w:rFonts w:ascii="Calibri" w:hAnsi="Calibri" w:cs="Calibri"/>
                <w:sz w:val="22"/>
                <w:szCs w:val="22"/>
                <w:lang w:val="en-GB"/>
              </w:rPr>
              <w:t>15</w:t>
            </w:r>
            <w:r w:rsidRPr="00190B43">
              <w:rPr>
                <w:rFonts w:ascii="Calibri" w:hAnsi="Calibri" w:cs="Calibri"/>
                <w:sz w:val="22"/>
                <w:szCs w:val="22"/>
                <w:lang w:val="en-GB"/>
              </w:rPr>
              <w:t>日至</w:t>
            </w:r>
            <w:r w:rsidRPr="00190B43">
              <w:rPr>
                <w:rFonts w:ascii="Calibri" w:hAnsi="Calibri" w:cs="Calibri"/>
                <w:sz w:val="22"/>
                <w:szCs w:val="22"/>
                <w:lang w:val="en-GB"/>
              </w:rPr>
              <w:t>8</w:t>
            </w:r>
            <w:r w:rsidRPr="00190B43">
              <w:rPr>
                <w:rFonts w:ascii="Calibri" w:hAnsi="Calibri" w:cs="Calibri"/>
                <w:sz w:val="22"/>
                <w:szCs w:val="22"/>
                <w:lang w:val="en-GB"/>
              </w:rPr>
              <w:t>月</w:t>
            </w:r>
            <w:r w:rsidRPr="00190B43">
              <w:rPr>
                <w:rFonts w:ascii="Calibri" w:hAnsi="Calibri" w:cs="Calibri"/>
                <w:sz w:val="22"/>
                <w:szCs w:val="22"/>
                <w:lang w:val="en-GB"/>
              </w:rPr>
              <w:t>31</w:t>
            </w:r>
            <w:r w:rsidRPr="00190B43">
              <w:rPr>
                <w:rFonts w:ascii="Calibri" w:hAnsi="Calibri" w:cs="Calibri"/>
                <w:sz w:val="22"/>
                <w:szCs w:val="22"/>
                <w:lang w:val="en-GB"/>
              </w:rPr>
              <w:t>日。</w:t>
            </w:r>
          </w:p>
          <w:p w14:paraId="261E3F31" w14:textId="777C0279" w:rsidR="00C101F3" w:rsidRPr="007B4BB5" w:rsidRDefault="00C101F3"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631267">
              <w:rPr>
                <w:rFonts w:ascii="Calibri" w:hAnsi="Calibri" w:cs="Calibri"/>
                <w:sz w:val="22"/>
                <w:szCs w:val="22"/>
              </w:rPr>
              <w:t>基于上述</w:t>
            </w:r>
            <w:r w:rsidR="004D288E">
              <w:rPr>
                <w:rFonts w:ascii="Calibri" w:hAnsi="Calibri" w:cs="Calibri" w:hint="eastAsia"/>
                <w:sz w:val="22"/>
                <w:szCs w:val="22"/>
              </w:rPr>
              <w:t>资料</w:t>
            </w:r>
            <w:r w:rsidRPr="00631267">
              <w:rPr>
                <w:rFonts w:ascii="Calibri" w:hAnsi="Calibri" w:cs="Calibri"/>
                <w:sz w:val="22"/>
                <w:szCs w:val="22"/>
              </w:rPr>
              <w:t>及所提供的</w:t>
            </w:r>
            <w:r w:rsidR="004D288E">
              <w:rPr>
                <w:rFonts w:ascii="Calibri" w:hAnsi="Calibri" w:cs="Calibri" w:hint="eastAsia"/>
                <w:sz w:val="22"/>
                <w:szCs w:val="22"/>
              </w:rPr>
              <w:t>支持性证据</w:t>
            </w:r>
            <w:r w:rsidRPr="00631267">
              <w:rPr>
                <w:rFonts w:ascii="Calibri" w:hAnsi="Calibri" w:cs="Calibri"/>
                <w:sz w:val="22"/>
                <w:szCs w:val="22"/>
              </w:rPr>
              <w:t>，</w:t>
            </w:r>
            <w:r>
              <w:rPr>
                <w:rFonts w:ascii="Calibri" w:hAnsi="Calibri" w:cs="Calibri"/>
                <w:sz w:val="22"/>
                <w:szCs w:val="22"/>
              </w:rPr>
              <w:t>委员会</w:t>
            </w:r>
            <w:r w:rsidRPr="00631267">
              <w:rPr>
                <w:rFonts w:ascii="Calibri" w:hAnsi="Calibri" w:cs="Calibri"/>
                <w:sz w:val="22"/>
                <w:szCs w:val="22"/>
              </w:rPr>
              <w:t>决定将</w:t>
            </w:r>
            <w:r w:rsidR="004D288E">
              <w:rPr>
                <w:rFonts w:ascii="Calibri" w:hAnsi="Calibri" w:cs="Calibri" w:hint="eastAsia"/>
                <w:sz w:val="22"/>
                <w:szCs w:val="22"/>
              </w:rPr>
              <w:t>启用</w:t>
            </w:r>
            <w:r w:rsidRPr="00631267">
              <w:rPr>
                <w:rFonts w:ascii="Calibri" w:hAnsi="Calibri" w:cs="Calibri"/>
                <w:sz w:val="22"/>
                <w:szCs w:val="22"/>
              </w:rPr>
              <w:t>THUMBSAT-1</w:t>
            </w:r>
            <w:r w:rsidRPr="00631267">
              <w:rPr>
                <w:rFonts w:ascii="Calibri" w:hAnsi="Calibri" w:cs="Calibri"/>
                <w:sz w:val="22"/>
                <w:szCs w:val="22"/>
              </w:rPr>
              <w:t>卫星系统频率指配的</w:t>
            </w:r>
            <w:r w:rsidR="007B5C9A">
              <w:rPr>
                <w:rFonts w:ascii="Calibri" w:hAnsi="Calibri" w:cs="Calibri"/>
                <w:sz w:val="22"/>
                <w:szCs w:val="22"/>
              </w:rPr>
              <w:t>规则时限</w:t>
            </w:r>
            <w:r w:rsidRPr="00631267">
              <w:rPr>
                <w:rFonts w:ascii="Calibri" w:hAnsi="Calibri" w:cs="Calibri"/>
                <w:sz w:val="22"/>
                <w:szCs w:val="22"/>
              </w:rPr>
              <w:t>延长至</w:t>
            </w:r>
            <w:r w:rsidRPr="00631267">
              <w:rPr>
                <w:rFonts w:ascii="Calibri" w:hAnsi="Calibri" w:cs="Calibri"/>
                <w:sz w:val="22"/>
                <w:szCs w:val="22"/>
              </w:rPr>
              <w:t>2025</w:t>
            </w:r>
            <w:r w:rsidRPr="00631267">
              <w:rPr>
                <w:rFonts w:ascii="Calibri" w:hAnsi="Calibri" w:cs="Calibri"/>
                <w:sz w:val="22"/>
                <w:szCs w:val="22"/>
              </w:rPr>
              <w:t>年</w:t>
            </w:r>
            <w:r w:rsidRPr="00631267">
              <w:rPr>
                <w:rFonts w:ascii="Calibri" w:hAnsi="Calibri" w:cs="Calibri"/>
                <w:sz w:val="22"/>
                <w:szCs w:val="22"/>
              </w:rPr>
              <w:t>8</w:t>
            </w:r>
            <w:r w:rsidRPr="00631267">
              <w:rPr>
                <w:rFonts w:ascii="Calibri" w:hAnsi="Calibri" w:cs="Calibri"/>
                <w:sz w:val="22"/>
                <w:szCs w:val="22"/>
              </w:rPr>
              <w:t>月</w:t>
            </w:r>
            <w:r w:rsidRPr="00631267">
              <w:rPr>
                <w:rFonts w:ascii="Calibri" w:hAnsi="Calibri" w:cs="Calibri"/>
                <w:sz w:val="22"/>
                <w:szCs w:val="22"/>
              </w:rPr>
              <w:t>31</w:t>
            </w:r>
            <w:r w:rsidRPr="00631267">
              <w:rPr>
                <w:rFonts w:ascii="Calibri" w:hAnsi="Calibri" w:cs="Calibri"/>
                <w:sz w:val="22"/>
                <w:szCs w:val="22"/>
              </w:rPr>
              <w:t>日。</w:t>
            </w:r>
          </w:p>
        </w:tc>
        <w:tc>
          <w:tcPr>
            <w:tcW w:w="3118" w:type="dxa"/>
          </w:tcPr>
          <w:p w14:paraId="3265BBE0" w14:textId="0B2F7B54" w:rsidR="00C101F3" w:rsidRPr="00631267" w:rsidRDefault="00C350BB" w:rsidP="00AD5EC1">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执行秘书将这一决定通知相关主管部门</w:t>
            </w:r>
            <w:r w:rsidR="00C101F3" w:rsidRPr="00631267">
              <w:rPr>
                <w:rFonts w:ascii="Calibri" w:hAnsi="Calibri" w:cs="Calibri"/>
                <w:sz w:val="22"/>
                <w:szCs w:val="22"/>
              </w:rPr>
              <w:t>。</w:t>
            </w:r>
          </w:p>
          <w:p w14:paraId="03E5458A" w14:textId="77777777" w:rsidR="00C101F3" w:rsidRPr="00631267" w:rsidRDefault="00C101F3" w:rsidP="003C5868">
            <w:pPr>
              <w:pStyle w:val="enumlev1"/>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p>
        </w:tc>
      </w:tr>
      <w:tr w:rsidR="00C101F3" w:rsidRPr="009D5AF6" w14:paraId="69AD1D16"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36A1D33C"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6.5</w:t>
            </w:r>
          </w:p>
        </w:tc>
        <w:tc>
          <w:tcPr>
            <w:tcW w:w="4065" w:type="dxa"/>
          </w:tcPr>
          <w:p w14:paraId="7AD6E4C1" w14:textId="4EE831E4" w:rsidR="00C101F3" w:rsidRPr="00631267" w:rsidRDefault="0027403A" w:rsidP="0027403A">
            <w:pPr>
              <w:pStyle w:val="enumlev1"/>
              <w:spacing w:after="120"/>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r w:rsidRPr="0027403A">
              <w:rPr>
                <w:rFonts w:ascii="Calibri" w:hAnsi="Calibri" w:cs="Calibri" w:hint="eastAsia"/>
                <w:sz w:val="22"/>
                <w:szCs w:val="22"/>
                <w:lang w:val="en-US" w:eastAsia="zh-CN"/>
              </w:rPr>
              <w:t>阿曼苏丹国主管部门请求延长</w:t>
            </w:r>
            <w:r w:rsidR="00716FE9" w:rsidRPr="0027403A">
              <w:rPr>
                <w:rFonts w:ascii="Calibri" w:hAnsi="Calibri" w:cs="Calibri" w:hint="eastAsia"/>
                <w:sz w:val="22"/>
                <w:szCs w:val="22"/>
                <w:lang w:val="en-US" w:eastAsia="zh-CN"/>
              </w:rPr>
              <w:t>启用</w:t>
            </w:r>
            <w:r w:rsidRPr="0027403A">
              <w:rPr>
                <w:rFonts w:ascii="Calibri" w:hAnsi="Calibri" w:cs="Calibri"/>
                <w:sz w:val="22"/>
                <w:szCs w:val="22"/>
                <w:lang w:val="en-US" w:eastAsia="zh-CN"/>
              </w:rPr>
              <w:t>MANSAT-73.5E</w:t>
            </w:r>
            <w:r w:rsidRPr="0027403A">
              <w:rPr>
                <w:rFonts w:ascii="Calibri" w:hAnsi="Calibri" w:cs="Calibri" w:hint="eastAsia"/>
                <w:sz w:val="22"/>
                <w:szCs w:val="22"/>
                <w:lang w:val="en-US" w:eastAsia="zh-CN"/>
              </w:rPr>
              <w:t>卫星网络频率指配规则时限的提交资料</w:t>
            </w:r>
            <w:r w:rsidR="00C101F3" w:rsidRPr="00631267">
              <w:rPr>
                <w:rFonts w:ascii="Calibri" w:hAnsi="Calibri" w:cs="Calibri"/>
                <w:sz w:val="22"/>
                <w:szCs w:val="22"/>
                <w:lang w:val="en-US" w:eastAsia="zh-CN"/>
              </w:rPr>
              <w:br/>
            </w:r>
            <w:hyperlink r:id="rId36" w:history="1">
              <w:r w:rsidR="004D288E" w:rsidRPr="009D5AF6">
                <w:rPr>
                  <w:rStyle w:val="Hyperlink"/>
                  <w:rFonts w:ascii="Calibri" w:hAnsi="Calibri" w:cs="Calibri"/>
                  <w:sz w:val="22"/>
                  <w:szCs w:val="22"/>
                  <w:lang w:val="en-CA" w:eastAsia="zh-CN"/>
                </w:rPr>
                <w:t>RRB25-2/13</w:t>
              </w:r>
            </w:hyperlink>
          </w:p>
          <w:p w14:paraId="2112BBD2" w14:textId="77777777" w:rsidR="00C101F3" w:rsidRPr="00631267" w:rsidRDefault="00C101F3"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6854" w:type="dxa"/>
          </w:tcPr>
          <w:p w14:paraId="2D9681CE" w14:textId="2A4F0523" w:rsidR="004D288E" w:rsidRPr="009D5AF6" w:rsidRDefault="004D288E" w:rsidP="0027403A">
            <w:pPr>
              <w:pStyle w:val="enumlev1"/>
              <w:spacing w:after="120"/>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rFonts w:ascii="Calibri" w:hAnsi="Calibri" w:cs="Calibri"/>
                <w:sz w:val="22"/>
                <w:szCs w:val="22"/>
                <w:lang w:val="en-CA" w:eastAsia="zh-CN"/>
              </w:rPr>
              <w:t>委员会</w:t>
            </w:r>
            <w:r w:rsidRPr="00631267">
              <w:rPr>
                <w:rFonts w:ascii="Calibri" w:hAnsi="Calibri" w:cs="Calibri"/>
                <w:sz w:val="22"/>
                <w:szCs w:val="22"/>
                <w:lang w:val="en-CA" w:eastAsia="zh-CN"/>
              </w:rPr>
              <w:t>详细审议了</w:t>
            </w:r>
            <w:r w:rsidRPr="00631267">
              <w:rPr>
                <w:rFonts w:ascii="Calibri" w:hAnsi="Calibri" w:cs="Calibri"/>
                <w:sz w:val="22"/>
                <w:szCs w:val="22"/>
                <w:lang w:val="en-CA" w:eastAsia="zh-CN"/>
              </w:rPr>
              <w:t>RRB25-2/13</w:t>
            </w:r>
            <w:r w:rsidRPr="00631267">
              <w:rPr>
                <w:rFonts w:ascii="Calibri" w:hAnsi="Calibri" w:cs="Calibri"/>
                <w:sz w:val="22"/>
                <w:szCs w:val="22"/>
                <w:lang w:val="en-CA" w:eastAsia="zh-CN"/>
              </w:rPr>
              <w:t>号文件</w:t>
            </w:r>
            <w:r w:rsidR="00E4773C">
              <w:rPr>
                <w:rFonts w:ascii="Calibri" w:hAnsi="Calibri" w:cs="Calibri" w:hint="eastAsia"/>
                <w:sz w:val="22"/>
                <w:szCs w:val="22"/>
                <w:lang w:val="en-CA" w:eastAsia="zh-CN"/>
              </w:rPr>
              <w:t>（</w:t>
            </w:r>
            <w:r w:rsidRPr="00631267">
              <w:rPr>
                <w:rFonts w:ascii="Calibri" w:hAnsi="Calibri" w:cs="Calibri"/>
                <w:sz w:val="22"/>
                <w:szCs w:val="22"/>
                <w:lang w:val="en-CA" w:eastAsia="zh-CN"/>
              </w:rPr>
              <w:t>对</w:t>
            </w:r>
            <w:r>
              <w:rPr>
                <w:rFonts w:ascii="Calibri" w:hAnsi="Calibri" w:cs="Calibri"/>
                <w:sz w:val="22"/>
                <w:szCs w:val="22"/>
                <w:lang w:val="en-CA" w:eastAsia="zh-CN"/>
              </w:rPr>
              <w:t>委员会第</w:t>
            </w:r>
            <w:r>
              <w:rPr>
                <w:rFonts w:ascii="Calibri" w:hAnsi="Calibri" w:cs="Calibri"/>
                <w:sz w:val="22"/>
                <w:szCs w:val="22"/>
                <w:lang w:val="en-CA" w:eastAsia="zh-CN"/>
              </w:rPr>
              <w:t>98</w:t>
            </w:r>
            <w:r>
              <w:rPr>
                <w:rFonts w:ascii="Calibri" w:hAnsi="Calibri" w:cs="Calibri"/>
                <w:sz w:val="22"/>
                <w:szCs w:val="22"/>
                <w:lang w:val="en-CA" w:eastAsia="zh-CN"/>
              </w:rPr>
              <w:t>次会议</w:t>
            </w:r>
            <w:r w:rsidRPr="00631267">
              <w:rPr>
                <w:rFonts w:ascii="Calibri" w:hAnsi="Calibri" w:cs="Calibri"/>
                <w:sz w:val="22"/>
                <w:szCs w:val="22"/>
                <w:lang w:val="en-CA" w:eastAsia="zh-CN"/>
              </w:rPr>
              <w:t>上</w:t>
            </w:r>
            <w:r w:rsidR="00E4773C">
              <w:rPr>
                <w:rFonts w:ascii="Calibri" w:hAnsi="Calibri" w:cs="Calibri" w:hint="eastAsia"/>
                <w:sz w:val="22"/>
                <w:szCs w:val="22"/>
                <w:lang w:val="en-CA" w:eastAsia="zh-CN"/>
              </w:rPr>
              <w:t>介绍</w:t>
            </w:r>
            <w:r w:rsidRPr="00631267">
              <w:rPr>
                <w:rFonts w:ascii="Calibri" w:hAnsi="Calibri" w:cs="Calibri"/>
                <w:sz w:val="22"/>
                <w:szCs w:val="22"/>
                <w:lang w:val="en-CA" w:eastAsia="zh-CN"/>
              </w:rPr>
              <w:t>的</w:t>
            </w:r>
            <w:r w:rsidRPr="00631267">
              <w:rPr>
                <w:rFonts w:ascii="Calibri" w:hAnsi="Calibri" w:cs="Calibri"/>
                <w:sz w:val="22"/>
                <w:szCs w:val="22"/>
                <w:lang w:val="en-CA" w:eastAsia="zh-CN"/>
              </w:rPr>
              <w:t>RRB25-1/21</w:t>
            </w:r>
            <w:r w:rsidRPr="00631267">
              <w:rPr>
                <w:rFonts w:ascii="Calibri" w:hAnsi="Calibri" w:cs="Calibri"/>
                <w:sz w:val="22"/>
                <w:szCs w:val="22"/>
                <w:lang w:val="en-CA" w:eastAsia="zh-CN"/>
              </w:rPr>
              <w:t>和</w:t>
            </w:r>
            <w:r w:rsidRPr="00631267">
              <w:rPr>
                <w:rFonts w:ascii="Calibri" w:hAnsi="Calibri" w:cs="Calibri"/>
                <w:sz w:val="22"/>
                <w:szCs w:val="22"/>
                <w:lang w:val="en-CA" w:eastAsia="zh-CN"/>
              </w:rPr>
              <w:t>RRB25-1/DELAYED/5</w:t>
            </w:r>
            <w:r w:rsidRPr="00631267">
              <w:rPr>
                <w:rFonts w:ascii="Calibri" w:hAnsi="Calibri" w:cs="Calibri"/>
                <w:sz w:val="22"/>
                <w:szCs w:val="22"/>
                <w:lang w:val="en-CA" w:eastAsia="zh-CN"/>
              </w:rPr>
              <w:t>号文件进行了补充</w:t>
            </w:r>
            <w:r w:rsidR="00E4773C">
              <w:rPr>
                <w:rFonts w:ascii="Calibri" w:hAnsi="Calibri" w:cs="Calibri" w:hint="eastAsia"/>
                <w:sz w:val="22"/>
                <w:szCs w:val="22"/>
                <w:lang w:val="en-CA" w:eastAsia="zh-CN"/>
              </w:rPr>
              <w:t>）</w:t>
            </w:r>
            <w:r w:rsidRPr="00631267">
              <w:rPr>
                <w:rFonts w:ascii="Calibri" w:hAnsi="Calibri" w:cs="Calibri"/>
                <w:sz w:val="22"/>
                <w:szCs w:val="22"/>
                <w:lang w:val="en-CA" w:eastAsia="zh-CN"/>
              </w:rPr>
              <w:t>，其中</w:t>
            </w:r>
            <w:r w:rsidR="00E4773C" w:rsidRPr="0027403A">
              <w:rPr>
                <w:rFonts w:ascii="Calibri" w:hAnsi="Calibri" w:cs="Calibri" w:hint="eastAsia"/>
                <w:sz w:val="22"/>
                <w:szCs w:val="22"/>
                <w:lang w:val="en-US" w:eastAsia="zh-CN"/>
              </w:rPr>
              <w:t>阿曼主管部门请求</w:t>
            </w:r>
            <w:r w:rsidR="00E4773C">
              <w:rPr>
                <w:rFonts w:ascii="Calibri" w:hAnsi="Calibri" w:cs="Calibri" w:hint="eastAsia"/>
                <w:sz w:val="22"/>
                <w:szCs w:val="22"/>
                <w:lang w:val="en-US" w:eastAsia="zh-CN"/>
              </w:rPr>
              <w:t>将</w:t>
            </w:r>
            <w:r w:rsidR="008A12DC">
              <w:rPr>
                <w:rFonts w:ascii="Calibri" w:hAnsi="Calibri" w:cs="Calibri" w:hint="eastAsia"/>
                <w:sz w:val="22"/>
                <w:szCs w:val="22"/>
                <w:lang w:val="en-US" w:eastAsia="zh-CN"/>
              </w:rPr>
              <w:t>启用</w:t>
            </w:r>
            <w:r w:rsidR="00E4773C" w:rsidRPr="0027403A">
              <w:rPr>
                <w:rFonts w:ascii="Calibri" w:hAnsi="Calibri" w:cs="Calibri"/>
                <w:sz w:val="22"/>
                <w:szCs w:val="22"/>
                <w:lang w:val="en-US" w:eastAsia="zh-CN"/>
              </w:rPr>
              <w:t>MANSAT-73.5E</w:t>
            </w:r>
            <w:r w:rsidR="00E4773C" w:rsidRPr="0027403A">
              <w:rPr>
                <w:rFonts w:ascii="Calibri" w:hAnsi="Calibri" w:cs="Calibri" w:hint="eastAsia"/>
                <w:sz w:val="22"/>
                <w:szCs w:val="22"/>
                <w:lang w:val="en-US" w:eastAsia="zh-CN"/>
              </w:rPr>
              <w:t>卫星网络频率指配规则时限</w:t>
            </w:r>
            <w:r w:rsidRPr="00631267">
              <w:rPr>
                <w:rFonts w:ascii="Calibri" w:hAnsi="Calibri" w:cs="Calibri"/>
                <w:sz w:val="22"/>
                <w:szCs w:val="22"/>
                <w:lang w:val="en-CA" w:eastAsia="zh-CN"/>
              </w:rPr>
              <w:t>延长七个月，至</w:t>
            </w:r>
            <w:r w:rsidRPr="00631267">
              <w:rPr>
                <w:rFonts w:ascii="Calibri" w:hAnsi="Calibri" w:cs="Calibri"/>
                <w:sz w:val="22"/>
                <w:szCs w:val="22"/>
                <w:lang w:val="en-CA" w:eastAsia="zh-CN"/>
              </w:rPr>
              <w:t>2025</w:t>
            </w:r>
            <w:r w:rsidRPr="00631267">
              <w:rPr>
                <w:rFonts w:ascii="Calibri" w:hAnsi="Calibri" w:cs="Calibri"/>
                <w:sz w:val="22"/>
                <w:szCs w:val="22"/>
                <w:lang w:val="en-CA" w:eastAsia="zh-CN"/>
              </w:rPr>
              <w:t>年</w:t>
            </w:r>
            <w:r w:rsidRPr="00631267">
              <w:rPr>
                <w:rFonts w:ascii="Calibri" w:hAnsi="Calibri" w:cs="Calibri"/>
                <w:sz w:val="22"/>
                <w:szCs w:val="22"/>
                <w:lang w:val="en-CA" w:eastAsia="zh-CN"/>
              </w:rPr>
              <w:t>12</w:t>
            </w:r>
            <w:r w:rsidRPr="00631267">
              <w:rPr>
                <w:rFonts w:ascii="Calibri" w:hAnsi="Calibri" w:cs="Calibri"/>
                <w:sz w:val="22"/>
                <w:szCs w:val="22"/>
                <w:lang w:val="en-CA" w:eastAsia="zh-CN"/>
              </w:rPr>
              <w:t>月</w:t>
            </w:r>
            <w:r w:rsidRPr="00631267">
              <w:rPr>
                <w:rFonts w:ascii="Calibri" w:hAnsi="Calibri" w:cs="Calibri"/>
                <w:sz w:val="22"/>
                <w:szCs w:val="22"/>
                <w:lang w:val="en-CA" w:eastAsia="zh-CN"/>
              </w:rPr>
              <w:t>31</w:t>
            </w:r>
            <w:r w:rsidRPr="00631267">
              <w:rPr>
                <w:rFonts w:ascii="Calibri" w:hAnsi="Calibri" w:cs="Calibri"/>
                <w:sz w:val="22"/>
                <w:szCs w:val="22"/>
                <w:lang w:val="en-CA" w:eastAsia="zh-CN"/>
              </w:rPr>
              <w:t>日。</w:t>
            </w:r>
            <w:r>
              <w:rPr>
                <w:rFonts w:ascii="Calibri" w:hAnsi="Calibri" w:cs="Calibri"/>
                <w:sz w:val="22"/>
                <w:szCs w:val="22"/>
                <w:lang w:val="en-CA" w:eastAsia="zh-CN"/>
              </w:rPr>
              <w:t>委员会将以下几点记录在案</w:t>
            </w:r>
            <w:r w:rsidRPr="00631267">
              <w:rPr>
                <w:rFonts w:ascii="Calibri" w:hAnsi="Calibri" w:cs="Calibri"/>
                <w:sz w:val="22"/>
                <w:szCs w:val="22"/>
                <w:lang w:val="en-CA" w:eastAsia="zh-CN"/>
              </w:rPr>
              <w:t>：</w:t>
            </w:r>
          </w:p>
          <w:p w14:paraId="6D6458F0" w14:textId="3BFC3D54" w:rsidR="004D288E" w:rsidRPr="009D5AF6" w:rsidRDefault="00C101F3" w:rsidP="003A368B">
            <w:pPr>
              <w:pStyle w:val="enumlev1"/>
              <w:tabs>
                <w:tab w:val="clear" w:pos="794"/>
                <w:tab w:val="clear" w:pos="1191"/>
                <w:tab w:val="clear" w:pos="1588"/>
                <w:tab w:val="left" w:pos="436"/>
              </w:tabs>
              <w:ind w:left="372" w:hanging="43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9D5AF6">
              <w:rPr>
                <w:rFonts w:ascii="Calibri" w:hAnsi="Calibri" w:cs="Calibri"/>
                <w:sz w:val="22"/>
                <w:szCs w:val="22"/>
                <w:lang w:val="en-CA" w:eastAsia="zh-CN"/>
              </w:rPr>
              <w:t>•</w:t>
            </w:r>
            <w:r w:rsidRPr="009D5AF6">
              <w:rPr>
                <w:rFonts w:ascii="Calibri" w:hAnsi="Calibri" w:cs="Calibri"/>
                <w:sz w:val="22"/>
                <w:szCs w:val="22"/>
                <w:lang w:val="en-CA" w:eastAsia="zh-CN"/>
              </w:rPr>
              <w:tab/>
            </w:r>
            <w:r w:rsidR="004D288E" w:rsidRPr="00631267">
              <w:rPr>
                <w:rFonts w:ascii="Calibri" w:hAnsi="Calibri" w:cs="Calibri"/>
                <w:sz w:val="22"/>
                <w:szCs w:val="22"/>
                <w:lang w:val="en-CA" w:eastAsia="zh-CN"/>
              </w:rPr>
              <w:t>阿曼</w:t>
            </w:r>
            <w:r w:rsidR="004D288E">
              <w:rPr>
                <w:rFonts w:ascii="Calibri" w:hAnsi="Calibri" w:cs="Calibri"/>
                <w:sz w:val="22"/>
                <w:szCs w:val="22"/>
                <w:lang w:val="en-CA" w:eastAsia="zh-CN"/>
              </w:rPr>
              <w:t>主管部门</w:t>
            </w:r>
            <w:r w:rsidR="004D288E" w:rsidRPr="00631267">
              <w:rPr>
                <w:rFonts w:ascii="Calibri" w:hAnsi="Calibri" w:cs="Calibri"/>
                <w:sz w:val="22"/>
                <w:szCs w:val="22"/>
                <w:lang w:val="en-CA" w:eastAsia="zh-CN"/>
              </w:rPr>
              <w:t>已投入大量时间和精力，致力于建造并发射该国首颗国家通信卫星，并努力满足国际电联的所有</w:t>
            </w:r>
            <w:r w:rsidR="00E4773C">
              <w:rPr>
                <w:rFonts w:ascii="Calibri" w:hAnsi="Calibri" w:cs="Calibri" w:hint="eastAsia"/>
                <w:sz w:val="22"/>
                <w:szCs w:val="22"/>
                <w:lang w:val="en-CA" w:eastAsia="zh-CN"/>
              </w:rPr>
              <w:t>规则</w:t>
            </w:r>
            <w:r w:rsidR="004D288E" w:rsidRPr="00631267">
              <w:rPr>
                <w:rFonts w:ascii="Calibri" w:hAnsi="Calibri" w:cs="Calibri"/>
                <w:sz w:val="22"/>
                <w:szCs w:val="22"/>
                <w:lang w:val="en-CA" w:eastAsia="zh-CN"/>
              </w:rPr>
              <w:t>要求，但目前面临一些困难，导致项目进度延迟</w:t>
            </w:r>
            <w:r w:rsidR="004D288E">
              <w:rPr>
                <w:rFonts w:ascii="Calibri" w:hAnsi="Calibri" w:cs="Calibri" w:hint="eastAsia"/>
                <w:sz w:val="22"/>
                <w:szCs w:val="22"/>
                <w:lang w:val="en-CA" w:eastAsia="zh-CN"/>
              </w:rPr>
              <w:t>。</w:t>
            </w:r>
          </w:p>
          <w:p w14:paraId="74869090" w14:textId="08F1B723" w:rsidR="004D288E" w:rsidRPr="009D5AF6" w:rsidRDefault="004D288E" w:rsidP="003A368B">
            <w:pPr>
              <w:pStyle w:val="enumlev1"/>
              <w:numPr>
                <w:ilvl w:val="0"/>
                <w:numId w:val="29"/>
              </w:numPr>
              <w:tabs>
                <w:tab w:val="clear" w:pos="794"/>
              </w:tabs>
              <w:ind w:left="346"/>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631267">
              <w:rPr>
                <w:rFonts w:ascii="Calibri" w:hAnsi="Calibri" w:cs="Calibri"/>
                <w:sz w:val="22"/>
                <w:szCs w:val="22"/>
                <w:lang w:val="en-CA" w:eastAsia="zh-CN"/>
              </w:rPr>
              <w:t>制造商遴选谈判已进入最后阶段，预计将于</w:t>
            </w:r>
            <w:r w:rsidRPr="00631267">
              <w:rPr>
                <w:rFonts w:ascii="Calibri" w:hAnsi="Calibri" w:cs="Calibri"/>
                <w:sz w:val="22"/>
                <w:szCs w:val="22"/>
                <w:lang w:val="en-CA" w:eastAsia="zh-CN"/>
              </w:rPr>
              <w:t>2025</w:t>
            </w:r>
            <w:r w:rsidRPr="00631267">
              <w:rPr>
                <w:rFonts w:ascii="Calibri" w:hAnsi="Calibri" w:cs="Calibri"/>
                <w:sz w:val="22"/>
                <w:szCs w:val="22"/>
                <w:lang w:val="en-CA" w:eastAsia="zh-CN"/>
              </w:rPr>
              <w:t>年第四季度签订合同，计划于</w:t>
            </w:r>
            <w:r w:rsidRPr="00631267">
              <w:rPr>
                <w:rFonts w:ascii="Calibri" w:hAnsi="Calibri" w:cs="Calibri"/>
                <w:sz w:val="22"/>
                <w:szCs w:val="22"/>
                <w:lang w:val="en-CA" w:eastAsia="zh-CN"/>
              </w:rPr>
              <w:t>2028</w:t>
            </w:r>
            <w:r w:rsidRPr="00631267">
              <w:rPr>
                <w:rFonts w:ascii="Calibri" w:hAnsi="Calibri" w:cs="Calibri"/>
                <w:sz w:val="22"/>
                <w:szCs w:val="22"/>
                <w:lang w:val="en-CA" w:eastAsia="zh-CN"/>
              </w:rPr>
              <w:t>年下半年进行发射</w:t>
            </w:r>
            <w:r>
              <w:rPr>
                <w:rFonts w:ascii="Calibri" w:hAnsi="Calibri" w:cs="Calibri" w:hint="eastAsia"/>
                <w:sz w:val="22"/>
                <w:szCs w:val="22"/>
                <w:lang w:val="en-CA" w:eastAsia="zh-CN"/>
              </w:rPr>
              <w:t>。</w:t>
            </w:r>
          </w:p>
          <w:p w14:paraId="494C2A44" w14:textId="3C0B6A58" w:rsidR="004D288E" w:rsidRPr="009D5AF6" w:rsidRDefault="004D288E" w:rsidP="003A368B">
            <w:pPr>
              <w:pStyle w:val="enumlev1"/>
              <w:numPr>
                <w:ilvl w:val="0"/>
                <w:numId w:val="29"/>
              </w:numPr>
              <w:tabs>
                <w:tab w:val="clear" w:pos="794"/>
              </w:tabs>
              <w:ind w:left="346"/>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631267">
              <w:rPr>
                <w:rFonts w:ascii="Calibri" w:hAnsi="Calibri" w:cs="Calibri"/>
                <w:sz w:val="22"/>
                <w:szCs w:val="22"/>
                <w:lang w:val="en-CA" w:eastAsia="zh-CN"/>
              </w:rPr>
              <w:t>已与</w:t>
            </w:r>
            <w:r w:rsidRPr="00631267">
              <w:rPr>
                <w:rFonts w:ascii="Calibri" w:hAnsi="Calibri" w:cs="Calibri"/>
                <w:sz w:val="22"/>
                <w:szCs w:val="22"/>
                <w:lang w:val="en-CA" w:eastAsia="zh-CN"/>
              </w:rPr>
              <w:t>16</w:t>
            </w:r>
            <w:r w:rsidRPr="00631267">
              <w:rPr>
                <w:rFonts w:ascii="Calibri" w:hAnsi="Calibri" w:cs="Calibri"/>
                <w:sz w:val="22"/>
                <w:szCs w:val="22"/>
                <w:lang w:val="en-CA" w:eastAsia="zh-CN"/>
              </w:rPr>
              <w:t>个受影响</w:t>
            </w:r>
            <w:r>
              <w:rPr>
                <w:rFonts w:ascii="Calibri" w:hAnsi="Calibri" w:cs="Calibri"/>
                <w:sz w:val="22"/>
                <w:szCs w:val="22"/>
                <w:lang w:val="en-CA" w:eastAsia="zh-CN"/>
              </w:rPr>
              <w:t>主管部门</w:t>
            </w:r>
            <w:r w:rsidRPr="00631267">
              <w:rPr>
                <w:rFonts w:ascii="Calibri" w:hAnsi="Calibri" w:cs="Calibri"/>
                <w:sz w:val="22"/>
                <w:szCs w:val="22"/>
                <w:lang w:val="en-CA" w:eastAsia="zh-CN"/>
              </w:rPr>
              <w:t>中的</w:t>
            </w:r>
            <w:r w:rsidRPr="00631267">
              <w:rPr>
                <w:rFonts w:ascii="Calibri" w:hAnsi="Calibri" w:cs="Calibri"/>
                <w:sz w:val="22"/>
                <w:szCs w:val="22"/>
                <w:lang w:val="en-CA" w:eastAsia="zh-CN"/>
              </w:rPr>
              <w:t>14</w:t>
            </w:r>
            <w:r w:rsidRPr="00631267">
              <w:rPr>
                <w:rFonts w:ascii="Calibri" w:hAnsi="Calibri" w:cs="Calibri"/>
                <w:sz w:val="22"/>
                <w:szCs w:val="22"/>
                <w:lang w:val="en-CA" w:eastAsia="zh-CN"/>
              </w:rPr>
              <w:t>个达成了频率协调协议</w:t>
            </w:r>
            <w:r>
              <w:rPr>
                <w:rFonts w:ascii="Calibri" w:hAnsi="Calibri" w:cs="Calibri" w:hint="eastAsia"/>
                <w:sz w:val="22"/>
                <w:szCs w:val="22"/>
                <w:lang w:val="en-CA" w:eastAsia="zh-CN"/>
              </w:rPr>
              <w:t>。</w:t>
            </w:r>
          </w:p>
          <w:p w14:paraId="4DCBC9C5" w14:textId="51FE300E" w:rsidR="00FD5CEF" w:rsidRDefault="004D288E" w:rsidP="003A368B">
            <w:pPr>
              <w:pStyle w:val="enumlev1"/>
              <w:numPr>
                <w:ilvl w:val="0"/>
                <w:numId w:val="29"/>
              </w:numPr>
              <w:tabs>
                <w:tab w:val="clear" w:pos="794"/>
              </w:tabs>
              <w:ind w:left="346"/>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631267">
              <w:rPr>
                <w:rFonts w:ascii="Calibri" w:hAnsi="Calibri" w:cs="Calibri"/>
                <w:sz w:val="22"/>
                <w:szCs w:val="22"/>
                <w:lang w:val="en-CA" w:eastAsia="zh-CN"/>
              </w:rPr>
              <w:t>采购在轨卫星的流程已在</w:t>
            </w:r>
            <w:r>
              <w:rPr>
                <w:rFonts w:ascii="Calibri" w:hAnsi="Calibri" w:cs="Calibri"/>
                <w:sz w:val="22"/>
                <w:szCs w:val="22"/>
                <w:lang w:val="en-CA" w:eastAsia="zh-CN"/>
              </w:rPr>
              <w:t>规则时限</w:t>
            </w:r>
            <w:r w:rsidRPr="00631267">
              <w:rPr>
                <w:rFonts w:ascii="Calibri" w:hAnsi="Calibri" w:cs="Calibri"/>
                <w:sz w:val="22"/>
                <w:szCs w:val="22"/>
                <w:lang w:val="en-CA" w:eastAsia="zh-CN"/>
              </w:rPr>
              <w:t>前</w:t>
            </w:r>
            <w:r w:rsidRPr="00631267">
              <w:rPr>
                <w:rFonts w:ascii="Calibri" w:hAnsi="Calibri" w:cs="Calibri"/>
                <w:sz w:val="22"/>
                <w:szCs w:val="22"/>
                <w:lang w:val="en-CA" w:eastAsia="zh-CN"/>
              </w:rPr>
              <w:t>18</w:t>
            </w:r>
            <w:r w:rsidRPr="00631267">
              <w:rPr>
                <w:rFonts w:ascii="Calibri" w:hAnsi="Calibri" w:cs="Calibri"/>
                <w:sz w:val="22"/>
                <w:szCs w:val="22"/>
                <w:lang w:val="en-CA" w:eastAsia="zh-CN"/>
              </w:rPr>
              <w:t>个月启动，但需额外获得政府批准，导致遴选流程延迟。</w:t>
            </w:r>
          </w:p>
          <w:p w14:paraId="0EE70A98" w14:textId="1F865A9C" w:rsidR="004D288E" w:rsidRPr="004E3DE0" w:rsidRDefault="004D288E" w:rsidP="003A368B">
            <w:pPr>
              <w:pStyle w:val="enumlev1"/>
              <w:numPr>
                <w:ilvl w:val="0"/>
                <w:numId w:val="29"/>
              </w:numPr>
              <w:tabs>
                <w:tab w:val="clear" w:pos="794"/>
              </w:tabs>
              <w:ind w:left="346"/>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631267">
              <w:rPr>
                <w:rFonts w:ascii="Calibri" w:hAnsi="Calibri" w:cs="Calibri"/>
                <w:sz w:val="22"/>
                <w:szCs w:val="22"/>
                <w:lang w:val="en-CA" w:eastAsia="zh-CN"/>
              </w:rPr>
              <w:t>OG-2</w:t>
            </w:r>
            <w:r w:rsidRPr="00631267">
              <w:rPr>
                <w:rFonts w:ascii="Calibri" w:hAnsi="Calibri" w:cs="Calibri"/>
                <w:sz w:val="22"/>
                <w:szCs w:val="22"/>
                <w:lang w:val="en-CA" w:eastAsia="zh-CN"/>
              </w:rPr>
              <w:t>卫星的可用功率足以满足《无线电规则》</w:t>
            </w:r>
            <w:r w:rsidRPr="00FD5CEF">
              <w:rPr>
                <w:rFonts w:ascii="Calibri" w:hAnsi="Calibri" w:cs="Calibri"/>
                <w:sz w:val="22"/>
                <w:szCs w:val="22"/>
                <w:lang w:val="en-CA" w:eastAsia="zh-CN"/>
              </w:rPr>
              <w:t>第</w:t>
            </w:r>
            <w:r w:rsidRPr="00FD5CEF">
              <w:rPr>
                <w:rFonts w:ascii="Calibri" w:hAnsi="Calibri" w:cs="Calibri"/>
                <w:b/>
                <w:bCs/>
                <w:sz w:val="22"/>
                <w:szCs w:val="22"/>
                <w:lang w:val="en-CA" w:eastAsia="zh-CN"/>
              </w:rPr>
              <w:t>11.44B</w:t>
            </w:r>
            <w:r w:rsidR="00FD5CEF">
              <w:rPr>
                <w:rFonts w:ascii="Calibri" w:hAnsi="Calibri" w:cs="Calibri" w:hint="eastAsia"/>
                <w:sz w:val="22"/>
                <w:szCs w:val="22"/>
                <w:lang w:val="en-CA" w:eastAsia="zh-CN"/>
              </w:rPr>
              <w:t>款</w:t>
            </w:r>
            <w:r w:rsidRPr="00631267">
              <w:rPr>
                <w:rFonts w:ascii="Calibri" w:hAnsi="Calibri" w:cs="Calibri"/>
                <w:sz w:val="22"/>
                <w:szCs w:val="22"/>
                <w:lang w:val="en-CA" w:eastAsia="zh-CN"/>
              </w:rPr>
              <w:t>的要求</w:t>
            </w:r>
            <w:r>
              <w:rPr>
                <w:rFonts w:ascii="Calibri" w:hAnsi="Calibri" w:cs="Calibri" w:hint="eastAsia"/>
                <w:sz w:val="22"/>
                <w:szCs w:val="22"/>
                <w:lang w:val="en-CA" w:eastAsia="zh-CN"/>
              </w:rPr>
              <w:t>。</w:t>
            </w:r>
          </w:p>
          <w:p w14:paraId="3624B69E" w14:textId="3F73AD84" w:rsidR="004D288E" w:rsidRPr="009D5AF6" w:rsidRDefault="004D288E" w:rsidP="003A368B">
            <w:pPr>
              <w:pStyle w:val="enumlev1"/>
              <w:numPr>
                <w:ilvl w:val="0"/>
                <w:numId w:val="29"/>
              </w:numPr>
              <w:tabs>
                <w:tab w:val="clear" w:pos="794"/>
              </w:tabs>
              <w:ind w:left="346"/>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631267">
              <w:rPr>
                <w:rFonts w:ascii="Calibri" w:hAnsi="Calibri" w:cs="Calibri"/>
                <w:sz w:val="22"/>
                <w:szCs w:val="22"/>
                <w:lang w:val="en-CA" w:eastAsia="zh-CN"/>
              </w:rPr>
              <w:t>鉴于</w:t>
            </w:r>
            <w:r w:rsidRPr="00631267">
              <w:rPr>
                <w:rFonts w:ascii="Calibri" w:hAnsi="Calibri" w:cs="Calibri"/>
                <w:sz w:val="22"/>
                <w:szCs w:val="22"/>
                <w:lang w:val="en-CA" w:eastAsia="zh-CN"/>
              </w:rPr>
              <w:t>OG-2</w:t>
            </w:r>
            <w:r w:rsidRPr="00631267">
              <w:rPr>
                <w:rFonts w:ascii="Calibri" w:hAnsi="Calibri" w:cs="Calibri"/>
                <w:sz w:val="22"/>
                <w:szCs w:val="22"/>
                <w:lang w:val="en-CA" w:eastAsia="zh-CN"/>
              </w:rPr>
              <w:t>卫星为次要有效载荷，对任务方案的调整虽可预见但不可避免。</w:t>
            </w:r>
          </w:p>
          <w:p w14:paraId="159BA429" w14:textId="7BC66217" w:rsidR="004D288E" w:rsidRPr="009D5AF6" w:rsidRDefault="004D288E" w:rsidP="003A368B">
            <w:pPr>
              <w:pStyle w:val="enumlev1"/>
              <w:numPr>
                <w:ilvl w:val="0"/>
                <w:numId w:val="29"/>
              </w:numPr>
              <w:tabs>
                <w:tab w:val="clear" w:pos="794"/>
              </w:tabs>
              <w:ind w:left="346"/>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631267">
              <w:rPr>
                <w:rFonts w:ascii="Calibri" w:hAnsi="Calibri" w:cs="Calibri"/>
                <w:sz w:val="22"/>
                <w:szCs w:val="22"/>
                <w:lang w:val="en-CA" w:eastAsia="zh-CN"/>
              </w:rPr>
              <w:t>未就卫星预计到达轨道位置日期（</w:t>
            </w:r>
            <w:r w:rsidRPr="00631267">
              <w:rPr>
                <w:rFonts w:ascii="Calibri" w:hAnsi="Calibri" w:cs="Calibri"/>
                <w:sz w:val="22"/>
                <w:szCs w:val="22"/>
                <w:lang w:val="en-CA" w:eastAsia="zh-CN"/>
              </w:rPr>
              <w:t>2025</w:t>
            </w:r>
            <w:r w:rsidRPr="00631267">
              <w:rPr>
                <w:rFonts w:ascii="Calibri" w:hAnsi="Calibri" w:cs="Calibri"/>
                <w:sz w:val="22"/>
                <w:szCs w:val="22"/>
                <w:lang w:val="en-CA" w:eastAsia="zh-CN"/>
              </w:rPr>
              <w:t>年</w:t>
            </w:r>
            <w:r w:rsidRPr="00631267">
              <w:rPr>
                <w:rFonts w:ascii="Calibri" w:hAnsi="Calibri" w:cs="Calibri"/>
                <w:sz w:val="22"/>
                <w:szCs w:val="22"/>
                <w:lang w:val="en-CA" w:eastAsia="zh-CN"/>
              </w:rPr>
              <w:t>12</w:t>
            </w:r>
            <w:r w:rsidRPr="00631267">
              <w:rPr>
                <w:rFonts w:ascii="Calibri" w:hAnsi="Calibri" w:cs="Calibri"/>
                <w:sz w:val="22"/>
                <w:szCs w:val="22"/>
                <w:lang w:val="en-CA" w:eastAsia="zh-CN"/>
              </w:rPr>
              <w:t>月</w:t>
            </w:r>
            <w:r w:rsidRPr="00631267">
              <w:rPr>
                <w:rFonts w:ascii="Calibri" w:hAnsi="Calibri" w:cs="Calibri"/>
                <w:sz w:val="22"/>
                <w:szCs w:val="22"/>
                <w:lang w:val="en-CA" w:eastAsia="zh-CN"/>
              </w:rPr>
              <w:t>6</w:t>
            </w:r>
            <w:r w:rsidRPr="00631267">
              <w:rPr>
                <w:rFonts w:ascii="Calibri" w:hAnsi="Calibri" w:cs="Calibri"/>
                <w:sz w:val="22"/>
                <w:szCs w:val="22"/>
                <w:lang w:val="en-CA" w:eastAsia="zh-CN"/>
              </w:rPr>
              <w:t>日）之后仍需延长</w:t>
            </w:r>
            <w:r>
              <w:rPr>
                <w:rFonts w:ascii="Calibri" w:hAnsi="Calibri" w:cs="Calibri"/>
                <w:sz w:val="22"/>
                <w:szCs w:val="22"/>
                <w:lang w:val="en-CA" w:eastAsia="zh-CN"/>
              </w:rPr>
              <w:t>规则时限</w:t>
            </w:r>
            <w:r w:rsidRPr="00631267">
              <w:rPr>
                <w:rFonts w:ascii="Calibri" w:hAnsi="Calibri" w:cs="Calibri"/>
                <w:sz w:val="22"/>
                <w:szCs w:val="22"/>
                <w:lang w:val="en-CA" w:eastAsia="zh-CN"/>
              </w:rPr>
              <w:t>提供合理说明</w:t>
            </w:r>
            <w:r>
              <w:rPr>
                <w:rFonts w:ascii="Calibri" w:hAnsi="Calibri" w:cs="Calibri" w:hint="eastAsia"/>
                <w:sz w:val="22"/>
                <w:szCs w:val="22"/>
                <w:lang w:val="en-CA" w:eastAsia="zh-CN"/>
              </w:rPr>
              <w:t>。</w:t>
            </w:r>
          </w:p>
          <w:p w14:paraId="2954D158" w14:textId="1DB79899" w:rsidR="00C101F3" w:rsidRPr="009D5AF6" w:rsidRDefault="00C101F3" w:rsidP="003C5868">
            <w:pPr>
              <w:pStyle w:val="enumlev1"/>
              <w:spacing w:after="120"/>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631267">
              <w:rPr>
                <w:rFonts w:ascii="Calibri" w:hAnsi="Calibri" w:cs="Calibri"/>
                <w:sz w:val="22"/>
                <w:szCs w:val="22"/>
                <w:lang w:val="en-CA" w:eastAsia="zh-CN"/>
              </w:rPr>
              <w:t>基于所提供的</w:t>
            </w:r>
            <w:r w:rsidR="00FD5CEF">
              <w:rPr>
                <w:rFonts w:ascii="Calibri" w:hAnsi="Calibri" w:cs="Calibri"/>
                <w:sz w:val="22"/>
                <w:szCs w:val="22"/>
                <w:lang w:val="en-CA" w:eastAsia="zh-CN"/>
              </w:rPr>
              <w:t>资料和支持性证据</w:t>
            </w:r>
            <w:r w:rsidRPr="00631267">
              <w:rPr>
                <w:rFonts w:ascii="Calibri" w:hAnsi="Calibri" w:cs="Calibri"/>
                <w:sz w:val="22"/>
                <w:szCs w:val="22"/>
                <w:lang w:val="en-CA" w:eastAsia="zh-CN"/>
              </w:rPr>
              <w:t>，并考虑到发射日期延迟数天的情况并不罕见，</w:t>
            </w:r>
            <w:r>
              <w:rPr>
                <w:rFonts w:ascii="Calibri" w:hAnsi="Calibri" w:cs="Calibri"/>
                <w:sz w:val="22"/>
                <w:szCs w:val="22"/>
                <w:lang w:val="en-CA" w:eastAsia="zh-CN"/>
              </w:rPr>
              <w:t>委员会</w:t>
            </w:r>
            <w:r w:rsidRPr="00631267">
              <w:rPr>
                <w:rFonts w:ascii="Calibri" w:hAnsi="Calibri" w:cs="Calibri"/>
                <w:sz w:val="22"/>
                <w:szCs w:val="22"/>
                <w:lang w:val="en-CA" w:eastAsia="zh-CN"/>
              </w:rPr>
              <w:t>认定</w:t>
            </w:r>
            <w:r w:rsidRPr="00631267">
              <w:rPr>
                <w:rFonts w:ascii="Calibri" w:hAnsi="Calibri" w:cs="Calibri"/>
                <w:sz w:val="22"/>
                <w:szCs w:val="22"/>
                <w:lang w:val="en-US" w:eastAsia="zh-CN"/>
              </w:rPr>
              <w:t>该情况符合</w:t>
            </w:r>
            <w:r w:rsidRPr="00FD5CEF">
              <w:rPr>
                <w:rFonts w:ascii="Calibri" w:eastAsia="STKaiti" w:hAnsi="Calibri" w:cs="Calibri"/>
                <w:sz w:val="22"/>
                <w:szCs w:val="22"/>
                <w:lang w:val="en-US" w:eastAsia="zh-CN"/>
              </w:rPr>
              <w:t>不可抗力</w:t>
            </w:r>
            <w:r w:rsidRPr="00631267">
              <w:rPr>
                <w:rFonts w:ascii="Calibri" w:hAnsi="Calibri" w:cs="Calibri"/>
                <w:sz w:val="22"/>
                <w:szCs w:val="22"/>
                <w:lang w:val="en-US" w:eastAsia="zh-CN"/>
              </w:rPr>
              <w:t>的所有认定条件，决定同意阿曼</w:t>
            </w:r>
            <w:r w:rsidR="00C21906">
              <w:rPr>
                <w:rFonts w:ascii="Calibri" w:hAnsi="Calibri" w:cs="Calibri"/>
                <w:sz w:val="22"/>
                <w:szCs w:val="22"/>
                <w:lang w:val="en-US" w:eastAsia="zh-CN"/>
              </w:rPr>
              <w:t>主管部门</w:t>
            </w:r>
            <w:r w:rsidRPr="00631267">
              <w:rPr>
                <w:rFonts w:ascii="Calibri" w:hAnsi="Calibri" w:cs="Calibri"/>
                <w:sz w:val="22"/>
                <w:szCs w:val="22"/>
                <w:lang w:val="en-US" w:eastAsia="zh-CN"/>
              </w:rPr>
              <w:t>的请求，将</w:t>
            </w:r>
            <w:r w:rsidR="00FD5CEF">
              <w:rPr>
                <w:rFonts w:ascii="Calibri" w:hAnsi="Calibri" w:cs="Calibri" w:hint="eastAsia"/>
                <w:sz w:val="22"/>
                <w:szCs w:val="22"/>
                <w:lang w:val="en-US" w:eastAsia="zh-CN"/>
              </w:rPr>
              <w:t>启用</w:t>
            </w:r>
            <w:r w:rsidRPr="00631267">
              <w:rPr>
                <w:rFonts w:ascii="Calibri" w:hAnsi="Calibri" w:cs="Calibri"/>
                <w:sz w:val="22"/>
                <w:szCs w:val="22"/>
                <w:lang w:val="en-US" w:eastAsia="zh-CN"/>
              </w:rPr>
              <w:t>OMANSAT-73.5E</w:t>
            </w:r>
            <w:r w:rsidRPr="00631267">
              <w:rPr>
                <w:rFonts w:ascii="Calibri" w:hAnsi="Calibri" w:cs="Calibri"/>
                <w:sz w:val="22"/>
                <w:szCs w:val="22"/>
                <w:lang w:val="en-US" w:eastAsia="zh-CN"/>
              </w:rPr>
              <w:t>卫星网络频率指配的</w:t>
            </w:r>
            <w:r w:rsidR="007B5C9A">
              <w:rPr>
                <w:rFonts w:ascii="Calibri" w:hAnsi="Calibri" w:cs="Calibri"/>
                <w:sz w:val="22"/>
                <w:szCs w:val="22"/>
                <w:lang w:val="en-US" w:eastAsia="zh-CN"/>
              </w:rPr>
              <w:t>规则时限</w:t>
            </w:r>
            <w:r w:rsidRPr="00631267">
              <w:rPr>
                <w:rFonts w:ascii="Calibri" w:hAnsi="Calibri" w:cs="Calibri"/>
                <w:sz w:val="22"/>
                <w:szCs w:val="22"/>
                <w:lang w:val="en-US" w:eastAsia="zh-CN"/>
              </w:rPr>
              <w:t>延长至</w:t>
            </w:r>
            <w:r w:rsidRPr="00631267">
              <w:rPr>
                <w:rFonts w:ascii="Calibri" w:hAnsi="Calibri" w:cs="Calibri"/>
                <w:sz w:val="22"/>
                <w:szCs w:val="22"/>
                <w:lang w:val="en-US" w:eastAsia="zh-CN"/>
              </w:rPr>
              <w:t>2025</w:t>
            </w:r>
            <w:r w:rsidRPr="00631267">
              <w:rPr>
                <w:rFonts w:ascii="Calibri" w:hAnsi="Calibri" w:cs="Calibri"/>
                <w:sz w:val="22"/>
                <w:szCs w:val="22"/>
                <w:lang w:val="en-US" w:eastAsia="zh-CN"/>
              </w:rPr>
              <w:t>年</w:t>
            </w:r>
            <w:r w:rsidRPr="00631267">
              <w:rPr>
                <w:rFonts w:ascii="Calibri" w:hAnsi="Calibri" w:cs="Calibri"/>
                <w:sz w:val="22"/>
                <w:szCs w:val="22"/>
                <w:lang w:val="en-US" w:eastAsia="zh-CN"/>
              </w:rPr>
              <w:t>12</w:t>
            </w:r>
            <w:r w:rsidRPr="00631267">
              <w:rPr>
                <w:rFonts w:ascii="Calibri" w:hAnsi="Calibri" w:cs="Calibri"/>
                <w:sz w:val="22"/>
                <w:szCs w:val="22"/>
                <w:lang w:val="en-US" w:eastAsia="zh-CN"/>
              </w:rPr>
              <w:t>月</w:t>
            </w:r>
            <w:r w:rsidRPr="00631267">
              <w:rPr>
                <w:rFonts w:ascii="Calibri" w:hAnsi="Calibri" w:cs="Calibri"/>
                <w:sz w:val="22"/>
                <w:szCs w:val="22"/>
                <w:lang w:val="en-US" w:eastAsia="zh-CN"/>
              </w:rPr>
              <w:t>13</w:t>
            </w:r>
            <w:r w:rsidRPr="00631267">
              <w:rPr>
                <w:rFonts w:ascii="Calibri" w:hAnsi="Calibri" w:cs="Calibri"/>
                <w:sz w:val="22"/>
                <w:szCs w:val="22"/>
                <w:lang w:val="en-US" w:eastAsia="zh-CN"/>
              </w:rPr>
              <w:t>日。</w:t>
            </w:r>
          </w:p>
        </w:tc>
        <w:tc>
          <w:tcPr>
            <w:tcW w:w="3118" w:type="dxa"/>
          </w:tcPr>
          <w:p w14:paraId="4F9D4EBC" w14:textId="132D8861" w:rsidR="00C101F3" w:rsidRPr="00631267" w:rsidRDefault="00C350BB" w:rsidP="00716FE9">
            <w:pPr>
              <w:pStyle w:val="enumlev1"/>
              <w:spacing w:after="120"/>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r>
              <w:rPr>
                <w:rFonts w:ascii="Calibri" w:hAnsi="Calibri" w:cs="Calibri"/>
                <w:sz w:val="22"/>
                <w:szCs w:val="22"/>
                <w:lang w:val="en-US" w:eastAsia="zh-CN"/>
              </w:rPr>
              <w:t>执行秘书将这一决定通知相关主管部门</w:t>
            </w:r>
            <w:r w:rsidR="00C101F3" w:rsidRPr="00631267">
              <w:rPr>
                <w:rFonts w:ascii="Calibri" w:hAnsi="Calibri" w:cs="Calibri"/>
                <w:sz w:val="22"/>
                <w:szCs w:val="22"/>
                <w:lang w:val="en-US" w:eastAsia="zh-CN"/>
              </w:rPr>
              <w:t>。</w:t>
            </w:r>
          </w:p>
          <w:p w14:paraId="60E26E44" w14:textId="77777777" w:rsidR="00C101F3" w:rsidRPr="00631267" w:rsidRDefault="00C101F3" w:rsidP="003C5868">
            <w:pPr>
              <w:pStyle w:val="enumlev1"/>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p>
        </w:tc>
      </w:tr>
      <w:tr w:rsidR="00C101F3" w:rsidRPr="00AF48EA" w14:paraId="1203F58E"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3141D4E5" w14:textId="77777777" w:rsidR="00C101F3" w:rsidRPr="00AF48EA" w:rsidRDefault="00C101F3" w:rsidP="003C5868">
            <w:pPr>
              <w:pStyle w:val="Tabletext"/>
              <w:spacing w:before="120" w:after="120" w:line="260" w:lineRule="auto"/>
              <w:rPr>
                <w:rFonts w:ascii="Calibri" w:hAnsi="Calibri" w:cs="Calibri"/>
                <w:szCs w:val="22"/>
                <w:lang w:val="en-CA"/>
              </w:rPr>
            </w:pPr>
            <w:r w:rsidRPr="00AF48EA">
              <w:rPr>
                <w:rFonts w:ascii="Calibri" w:hAnsi="Calibri" w:cs="Calibri"/>
                <w:szCs w:val="22"/>
                <w:lang w:val="en-CA"/>
              </w:rPr>
              <w:t>6.6</w:t>
            </w:r>
          </w:p>
        </w:tc>
        <w:tc>
          <w:tcPr>
            <w:tcW w:w="4065" w:type="dxa"/>
          </w:tcPr>
          <w:p w14:paraId="6E1F3391" w14:textId="713DAD62" w:rsidR="00C101F3" w:rsidRPr="000C11C3" w:rsidRDefault="000C11C3" w:rsidP="000C11C3">
            <w:pPr>
              <w:pStyle w:val="Default"/>
              <w:spacing w:before="120" w:after="120"/>
              <w:cnfStyle w:val="000000000000" w:firstRow="0" w:lastRow="0" w:firstColumn="0" w:lastColumn="0" w:oddVBand="0" w:evenVBand="0" w:oddHBand="0" w:evenHBand="0" w:firstRowFirstColumn="0" w:firstRowLastColumn="0" w:lastRowFirstColumn="0" w:lastRowLastColumn="0"/>
            </w:pPr>
            <w:r w:rsidRPr="000C11C3">
              <w:rPr>
                <w:rFonts w:ascii="SimSun" w:hAnsi="SimSun" w:cs="SimSun" w:hint="eastAsia"/>
                <w:sz w:val="22"/>
                <w:szCs w:val="22"/>
                <w:lang w:val="zh-CN"/>
              </w:rPr>
              <w:t>尼日利亚主管部门请求保留</w:t>
            </w:r>
            <w:r w:rsidRPr="00631267">
              <w:rPr>
                <w:rFonts w:ascii="Calibri" w:eastAsia="Times New Roman" w:hAnsi="Calibri" w:cs="Calibri"/>
                <w:sz w:val="22"/>
                <w:szCs w:val="22"/>
              </w:rPr>
              <w:t>NIGCOMSAT-2D</w:t>
            </w:r>
            <w:r w:rsidRPr="000C11C3">
              <w:rPr>
                <w:rFonts w:ascii="SimSun" w:hAnsi="SimSun" w:cs="SimSun" w:hint="eastAsia"/>
                <w:sz w:val="22"/>
                <w:szCs w:val="22"/>
                <w:lang w:val="zh-CN"/>
              </w:rPr>
              <w:t>卫星网络频率指配的</w:t>
            </w:r>
            <w:r>
              <w:rPr>
                <w:rFonts w:ascii="SimSun" w:hAnsi="SimSun" w:cs="SimSun" w:hint="eastAsia"/>
                <w:sz w:val="22"/>
                <w:szCs w:val="22"/>
                <w:lang w:val="zh-CN"/>
              </w:rPr>
              <w:t>提交资料</w:t>
            </w:r>
            <w:r w:rsidR="00C101F3" w:rsidRPr="00631267">
              <w:rPr>
                <w:rFonts w:ascii="Calibri" w:eastAsia="Times New Roman" w:hAnsi="Calibri" w:cs="Calibri"/>
                <w:sz w:val="22"/>
                <w:szCs w:val="22"/>
              </w:rPr>
              <w:br/>
            </w:r>
            <w:hyperlink r:id="rId37" w:history="1">
              <w:r w:rsidRPr="00AF48EA">
                <w:rPr>
                  <w:rStyle w:val="Hyperlink"/>
                  <w:rFonts w:ascii="Calibri" w:hAnsi="Calibri" w:cs="Calibri"/>
                  <w:sz w:val="22"/>
                  <w:szCs w:val="22"/>
                  <w:lang w:val="en-CA"/>
                </w:rPr>
                <w:t>RRB25-2/14</w:t>
              </w:r>
            </w:hyperlink>
          </w:p>
          <w:p w14:paraId="6DD06B8C" w14:textId="77777777" w:rsidR="000C11C3" w:rsidRPr="000C11C3" w:rsidRDefault="000C11C3" w:rsidP="003C5868">
            <w:pPr>
              <w:pStyle w:val="enumlev1"/>
              <w:spacing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val="en-US" w:eastAsia="zh-CN"/>
              </w:rPr>
            </w:pPr>
          </w:p>
          <w:p w14:paraId="3E0A34C4" w14:textId="77777777" w:rsidR="00C101F3" w:rsidRPr="00631267" w:rsidRDefault="00C101F3"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6854" w:type="dxa"/>
          </w:tcPr>
          <w:p w14:paraId="29F47C1C" w14:textId="335052FA" w:rsidR="009B4BC2" w:rsidRPr="00AF48EA" w:rsidRDefault="009B4BC2" w:rsidP="003C5868">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SimSun" w:hAnsi="SimSun" w:cs="SimSun" w:hint="eastAsia"/>
                <w:sz w:val="22"/>
                <w:szCs w:val="22"/>
              </w:rPr>
              <w:t>委员会</w:t>
            </w:r>
            <w:r w:rsidRPr="00631267">
              <w:rPr>
                <w:rFonts w:ascii="SimSun" w:hAnsi="SimSun" w:cs="SimSun" w:hint="eastAsia"/>
                <w:sz w:val="22"/>
                <w:szCs w:val="22"/>
              </w:rPr>
              <w:t>审议了</w:t>
            </w:r>
            <w:r w:rsidRPr="00631267">
              <w:rPr>
                <w:rFonts w:ascii="Calibri" w:eastAsia="Times New Roman" w:hAnsi="Calibri" w:cs="Calibri"/>
                <w:sz w:val="22"/>
                <w:szCs w:val="22"/>
              </w:rPr>
              <w:t>RRB25-2/14</w:t>
            </w:r>
            <w:r w:rsidRPr="00631267">
              <w:rPr>
                <w:rFonts w:ascii="SimSun" w:hAnsi="SimSun" w:cs="SimSun" w:hint="eastAsia"/>
                <w:sz w:val="22"/>
                <w:szCs w:val="22"/>
              </w:rPr>
              <w:t>号文件，其中</w:t>
            </w:r>
            <w:r w:rsidR="00A07FAE" w:rsidRPr="000C11C3">
              <w:rPr>
                <w:rFonts w:ascii="SimSun" w:hAnsi="SimSun" w:cs="SimSun" w:hint="eastAsia"/>
                <w:sz w:val="22"/>
                <w:szCs w:val="22"/>
                <w:lang w:val="zh-CN"/>
              </w:rPr>
              <w:t>尼日利亚主管部门请求</w:t>
            </w:r>
            <w:r w:rsidR="00A07FAE">
              <w:rPr>
                <w:rFonts w:ascii="SimSun" w:hAnsi="SimSun" w:cs="SimSun" w:hint="eastAsia"/>
                <w:sz w:val="22"/>
                <w:szCs w:val="22"/>
                <w:lang w:val="zh-CN"/>
              </w:rPr>
              <w:t>将</w:t>
            </w:r>
            <w:r w:rsidR="00A07FAE" w:rsidRPr="00631267">
              <w:rPr>
                <w:rFonts w:ascii="Calibri" w:eastAsia="Times New Roman" w:hAnsi="Calibri" w:cs="Calibri"/>
                <w:sz w:val="22"/>
                <w:szCs w:val="22"/>
              </w:rPr>
              <w:t>NIGCOMSAT-2D</w:t>
            </w:r>
            <w:r w:rsidR="00A07FAE" w:rsidRPr="000C11C3">
              <w:rPr>
                <w:rFonts w:ascii="SimSun" w:hAnsi="SimSun" w:cs="SimSun" w:hint="eastAsia"/>
                <w:sz w:val="22"/>
                <w:szCs w:val="22"/>
                <w:lang w:val="zh-CN"/>
              </w:rPr>
              <w:t>卫星网络频率指配</w:t>
            </w:r>
            <w:r w:rsidRPr="00631267">
              <w:rPr>
                <w:rFonts w:ascii="SimSun" w:hAnsi="SimSun" w:cs="SimSun" w:hint="eastAsia"/>
                <w:sz w:val="22"/>
                <w:szCs w:val="22"/>
              </w:rPr>
              <w:t>保留至</w:t>
            </w:r>
            <w:r w:rsidR="00A07FAE" w:rsidRPr="00AF48EA">
              <w:rPr>
                <w:rFonts w:ascii="Calibri" w:hAnsi="Calibri" w:cs="Calibri"/>
                <w:sz w:val="22"/>
                <w:szCs w:val="22"/>
                <w:lang w:val="en-CA"/>
              </w:rPr>
              <w:t>WRC-27</w:t>
            </w:r>
            <w:r w:rsidRPr="00631267">
              <w:rPr>
                <w:rFonts w:ascii="SimSun" w:hAnsi="SimSun" w:cs="SimSun" w:hint="eastAsia"/>
                <w:sz w:val="22"/>
                <w:szCs w:val="22"/>
              </w:rPr>
              <w:t>结束。</w:t>
            </w:r>
            <w:r>
              <w:rPr>
                <w:rFonts w:ascii="SimSun" w:hAnsi="SimSun" w:cs="SimSun" w:hint="eastAsia"/>
                <w:sz w:val="22"/>
                <w:szCs w:val="22"/>
              </w:rPr>
              <w:t>委员会将以下几点记录在案：</w:t>
            </w:r>
          </w:p>
          <w:p w14:paraId="4ACD357D" w14:textId="45B1B542" w:rsidR="009B4BC2" w:rsidRPr="00AF48EA" w:rsidRDefault="009B4BC2" w:rsidP="003A368B">
            <w:pPr>
              <w:pStyle w:val="Default"/>
              <w:numPr>
                <w:ilvl w:val="0"/>
                <w:numId w:val="10"/>
              </w:numPr>
              <w:tabs>
                <w:tab w:val="left" w:pos="342"/>
              </w:tabs>
              <w:spacing w:before="80" w:after="120"/>
              <w:ind w:left="367" w:hanging="36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631267">
              <w:rPr>
                <w:rFonts w:ascii="SimSun" w:hAnsi="SimSun" w:cs="SimSun" w:hint="eastAsia"/>
                <w:sz w:val="22"/>
                <w:szCs w:val="22"/>
              </w:rPr>
              <w:t>尽管尼日利亚</w:t>
            </w:r>
            <w:r>
              <w:rPr>
                <w:rFonts w:ascii="SimSun" w:hAnsi="SimSun" w:cs="SimSun" w:hint="eastAsia"/>
                <w:sz w:val="22"/>
                <w:szCs w:val="22"/>
              </w:rPr>
              <w:t>主管部门</w:t>
            </w:r>
            <w:r w:rsidRPr="00631267">
              <w:rPr>
                <w:rFonts w:ascii="SimSun" w:hAnsi="SimSun" w:cs="SimSun" w:hint="eastAsia"/>
                <w:sz w:val="22"/>
                <w:szCs w:val="22"/>
              </w:rPr>
              <w:t>在</w:t>
            </w:r>
            <w:r w:rsidRPr="00631267">
              <w:rPr>
                <w:rFonts w:ascii="Calibri" w:eastAsia="Times New Roman" w:hAnsi="Calibri" w:cs="Calibri"/>
                <w:sz w:val="22"/>
                <w:szCs w:val="22"/>
              </w:rPr>
              <w:t>RRB25-1/DELAYED/7-E</w:t>
            </w:r>
            <w:r w:rsidRPr="00631267">
              <w:rPr>
                <w:rFonts w:ascii="SimSun" w:hAnsi="SimSun" w:cs="SimSun" w:hint="eastAsia"/>
                <w:sz w:val="22"/>
                <w:szCs w:val="22"/>
              </w:rPr>
              <w:t>号文件中曾请求给予更多时间，</w:t>
            </w:r>
            <w:r w:rsidR="003769AE">
              <w:rPr>
                <w:rFonts w:ascii="SimSun" w:hAnsi="SimSun" w:cs="SimSun" w:hint="eastAsia"/>
                <w:sz w:val="22"/>
                <w:szCs w:val="22"/>
              </w:rPr>
              <w:t>对</w:t>
            </w:r>
            <w:r w:rsidRPr="00631267">
              <w:rPr>
                <w:rFonts w:ascii="SimSun" w:hAnsi="SimSun" w:cs="SimSun" w:hint="eastAsia"/>
                <w:sz w:val="22"/>
                <w:szCs w:val="22"/>
              </w:rPr>
              <w:t>其在</w:t>
            </w:r>
            <w:r w:rsidRPr="00631267">
              <w:rPr>
                <w:rFonts w:ascii="Calibri" w:eastAsia="Times New Roman" w:hAnsi="Calibri" w:cs="Calibri"/>
                <w:sz w:val="22"/>
                <w:szCs w:val="22"/>
              </w:rPr>
              <w:t>RRB25-1/2</w:t>
            </w:r>
            <w:r w:rsidRPr="00631267">
              <w:rPr>
                <w:rFonts w:ascii="SimSun" w:hAnsi="SimSun" w:cs="SimSun" w:hint="eastAsia"/>
                <w:sz w:val="22"/>
                <w:szCs w:val="22"/>
              </w:rPr>
              <w:t>号文件中</w:t>
            </w:r>
            <w:r w:rsidR="00307352">
              <w:rPr>
                <w:rFonts w:ascii="SimSun" w:hAnsi="SimSun" w:cs="SimSun" w:hint="eastAsia"/>
                <w:sz w:val="22"/>
                <w:szCs w:val="22"/>
              </w:rPr>
              <w:t>请求</w:t>
            </w:r>
            <w:r w:rsidRPr="00631267">
              <w:rPr>
                <w:rFonts w:ascii="SimSun" w:hAnsi="SimSun" w:cs="SimSun" w:hint="eastAsia"/>
                <w:sz w:val="22"/>
                <w:szCs w:val="22"/>
              </w:rPr>
              <w:t>延长</w:t>
            </w:r>
            <w:r w:rsidR="00307352">
              <w:rPr>
                <w:rFonts w:ascii="SimSun" w:hAnsi="SimSun" w:cs="SimSun" w:hint="eastAsia"/>
                <w:sz w:val="22"/>
                <w:szCs w:val="22"/>
              </w:rPr>
              <w:t>启用</w:t>
            </w:r>
            <w:r w:rsidRPr="00631267">
              <w:rPr>
                <w:rFonts w:ascii="Calibri" w:eastAsia="Times New Roman" w:hAnsi="Calibri" w:cs="Calibri"/>
                <w:sz w:val="22"/>
                <w:szCs w:val="22"/>
              </w:rPr>
              <w:t>NIGCOMSAT-2D</w:t>
            </w:r>
            <w:r w:rsidRPr="00631267">
              <w:rPr>
                <w:rFonts w:ascii="SimSun" w:hAnsi="SimSun" w:cs="SimSun" w:hint="eastAsia"/>
                <w:sz w:val="22"/>
                <w:szCs w:val="22"/>
              </w:rPr>
              <w:t>（西经</w:t>
            </w:r>
            <w:r w:rsidRPr="00631267">
              <w:rPr>
                <w:rFonts w:ascii="Calibri" w:eastAsia="Times New Roman" w:hAnsi="Calibri" w:cs="Calibri"/>
                <w:sz w:val="22"/>
                <w:szCs w:val="22"/>
              </w:rPr>
              <w:t>9.5°</w:t>
            </w:r>
            <w:r w:rsidRPr="00631267">
              <w:rPr>
                <w:rFonts w:ascii="SimSun" w:hAnsi="SimSun" w:cs="SimSun" w:hint="eastAsia"/>
                <w:sz w:val="22"/>
                <w:szCs w:val="22"/>
              </w:rPr>
              <w:t>）和</w:t>
            </w:r>
            <w:r w:rsidRPr="00631267">
              <w:rPr>
                <w:rFonts w:ascii="Calibri" w:eastAsia="Times New Roman" w:hAnsi="Calibri" w:cs="Calibri"/>
                <w:sz w:val="22"/>
                <w:szCs w:val="22"/>
              </w:rPr>
              <w:t>NIGCOMSAT-2B</w:t>
            </w:r>
            <w:r w:rsidRPr="00631267">
              <w:rPr>
                <w:rFonts w:ascii="SimSun" w:hAnsi="SimSun" w:cs="SimSun" w:hint="eastAsia"/>
                <w:sz w:val="22"/>
                <w:szCs w:val="22"/>
              </w:rPr>
              <w:t>（西经</w:t>
            </w:r>
            <w:r w:rsidRPr="00631267">
              <w:rPr>
                <w:rFonts w:ascii="Calibri" w:eastAsia="Times New Roman" w:hAnsi="Calibri" w:cs="Calibri"/>
                <w:sz w:val="22"/>
                <w:szCs w:val="22"/>
              </w:rPr>
              <w:t>16°</w:t>
            </w:r>
            <w:r w:rsidRPr="00631267">
              <w:rPr>
                <w:rFonts w:ascii="SimSun" w:hAnsi="SimSun" w:cs="SimSun" w:hint="eastAsia"/>
                <w:sz w:val="22"/>
                <w:szCs w:val="22"/>
              </w:rPr>
              <w:t>）卫星网络频率指配</w:t>
            </w:r>
            <w:r>
              <w:rPr>
                <w:rFonts w:ascii="SimSun" w:hAnsi="SimSun" w:cs="SimSun" w:hint="eastAsia"/>
                <w:sz w:val="22"/>
                <w:szCs w:val="22"/>
              </w:rPr>
              <w:t>规则时限</w:t>
            </w:r>
            <w:r w:rsidR="003769AE">
              <w:rPr>
                <w:rFonts w:ascii="SimSun" w:hAnsi="SimSun" w:cs="SimSun" w:hint="eastAsia"/>
                <w:sz w:val="22"/>
                <w:szCs w:val="22"/>
              </w:rPr>
              <w:t>提供</w:t>
            </w:r>
            <w:r w:rsidR="0018176E">
              <w:rPr>
                <w:rFonts w:ascii="SimSun" w:hAnsi="SimSun" w:cs="SimSun" w:hint="eastAsia"/>
                <w:sz w:val="22"/>
                <w:szCs w:val="22"/>
              </w:rPr>
              <w:t>附加资料</w:t>
            </w:r>
            <w:r w:rsidRPr="00631267">
              <w:rPr>
                <w:rFonts w:ascii="SimSun" w:hAnsi="SimSun" w:cs="SimSun" w:hint="eastAsia"/>
                <w:sz w:val="22"/>
                <w:szCs w:val="22"/>
              </w:rPr>
              <w:t>，但并未向</w:t>
            </w:r>
            <w:r>
              <w:rPr>
                <w:rFonts w:ascii="SimSun" w:hAnsi="SimSun" w:cs="SimSun" w:hint="eastAsia"/>
                <w:sz w:val="22"/>
                <w:szCs w:val="22"/>
              </w:rPr>
              <w:t>委员会</w:t>
            </w:r>
            <w:r w:rsidRPr="00631267">
              <w:rPr>
                <w:rFonts w:ascii="SimSun" w:hAnsi="SimSun" w:cs="SimSun" w:hint="eastAsia"/>
                <w:sz w:val="22"/>
                <w:szCs w:val="22"/>
              </w:rPr>
              <w:t>提供任何支持其</w:t>
            </w:r>
            <w:r w:rsidR="003769AE">
              <w:rPr>
                <w:rFonts w:ascii="SimSun" w:hAnsi="SimSun" w:cs="SimSun" w:hint="eastAsia"/>
                <w:sz w:val="22"/>
                <w:szCs w:val="22"/>
              </w:rPr>
              <w:t>延期</w:t>
            </w:r>
            <w:r w:rsidRPr="00631267">
              <w:rPr>
                <w:rFonts w:ascii="SimSun" w:hAnsi="SimSun" w:cs="SimSun" w:hint="eastAsia"/>
                <w:sz w:val="22"/>
                <w:szCs w:val="22"/>
              </w:rPr>
              <w:t>请求的</w:t>
            </w:r>
            <w:r w:rsidR="0018176E">
              <w:rPr>
                <w:rFonts w:ascii="SimSun" w:hAnsi="SimSun" w:cs="SimSun" w:hint="eastAsia"/>
                <w:sz w:val="22"/>
                <w:szCs w:val="22"/>
              </w:rPr>
              <w:t>附加资料</w:t>
            </w:r>
            <w:r>
              <w:rPr>
                <w:rFonts w:ascii="SimSun" w:hAnsi="SimSun" w:cs="SimSun" w:hint="eastAsia"/>
                <w:sz w:val="22"/>
                <w:szCs w:val="22"/>
              </w:rPr>
              <w:t>。</w:t>
            </w:r>
          </w:p>
          <w:p w14:paraId="7ED46F61" w14:textId="5A362D6A" w:rsidR="008A1505" w:rsidRPr="00AF48EA" w:rsidRDefault="009B4BC2" w:rsidP="003A368B">
            <w:pPr>
              <w:pStyle w:val="Default"/>
              <w:numPr>
                <w:ilvl w:val="0"/>
                <w:numId w:val="10"/>
              </w:numPr>
              <w:tabs>
                <w:tab w:val="left" w:pos="342"/>
              </w:tabs>
              <w:spacing w:before="80" w:after="120"/>
              <w:ind w:left="367" w:hanging="36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631267">
              <w:rPr>
                <w:rFonts w:ascii="SimSun" w:hAnsi="SimSun" w:cs="SimSun" w:hint="eastAsia"/>
                <w:sz w:val="22"/>
                <w:szCs w:val="22"/>
              </w:rPr>
              <w:t>尼日利亚</w:t>
            </w:r>
            <w:r>
              <w:rPr>
                <w:rFonts w:ascii="SimSun" w:hAnsi="SimSun" w:cs="SimSun" w:hint="eastAsia"/>
                <w:sz w:val="22"/>
                <w:szCs w:val="22"/>
              </w:rPr>
              <w:t>主管部门</w:t>
            </w:r>
            <w:r w:rsidRPr="00631267">
              <w:rPr>
                <w:rFonts w:ascii="SimSun" w:hAnsi="SimSun" w:cs="SimSun" w:hint="eastAsia"/>
                <w:sz w:val="22"/>
                <w:szCs w:val="22"/>
              </w:rPr>
              <w:t>请求</w:t>
            </w:r>
            <w:r>
              <w:rPr>
                <w:rFonts w:ascii="SimSun" w:hAnsi="SimSun" w:cs="SimSun" w:hint="eastAsia"/>
                <w:sz w:val="22"/>
                <w:szCs w:val="22"/>
              </w:rPr>
              <w:t>委员会责成无线电通信局</w:t>
            </w:r>
            <w:r w:rsidRPr="00631267">
              <w:rPr>
                <w:rFonts w:ascii="SimSun" w:hAnsi="SimSun" w:cs="SimSun" w:hint="eastAsia"/>
                <w:sz w:val="22"/>
                <w:szCs w:val="22"/>
              </w:rPr>
              <w:t>在</w:t>
            </w:r>
            <w:r w:rsidR="00307352" w:rsidRPr="00AF48EA">
              <w:rPr>
                <w:rFonts w:ascii="Calibri" w:hAnsi="Calibri" w:cs="Calibri"/>
                <w:sz w:val="22"/>
                <w:szCs w:val="22"/>
                <w:lang w:val="en-CA"/>
              </w:rPr>
              <w:t>WRC-27</w:t>
            </w:r>
            <w:r w:rsidRPr="00631267">
              <w:rPr>
                <w:rFonts w:ascii="SimSun" w:hAnsi="SimSun" w:cs="SimSun" w:hint="eastAsia"/>
                <w:sz w:val="22"/>
                <w:szCs w:val="22"/>
              </w:rPr>
              <w:t>就</w:t>
            </w:r>
            <w:r>
              <w:rPr>
                <w:rFonts w:ascii="SimSun" w:hAnsi="SimSun" w:cs="SimSun" w:hint="eastAsia"/>
                <w:sz w:val="22"/>
                <w:szCs w:val="22"/>
              </w:rPr>
              <w:t>委员会</w:t>
            </w:r>
            <w:r w:rsidRPr="00631267">
              <w:rPr>
                <w:rFonts w:ascii="SimSun" w:hAnsi="SimSun" w:cs="SimSun" w:hint="eastAsia"/>
                <w:sz w:val="22"/>
                <w:szCs w:val="22"/>
              </w:rPr>
              <w:t>可考虑给予发展中国家延期的标准和条件进行进一步审议之前，将</w:t>
            </w:r>
            <w:r w:rsidRPr="00631267">
              <w:rPr>
                <w:rFonts w:ascii="Calibri" w:eastAsia="Times New Roman" w:hAnsi="Calibri" w:cs="Calibri"/>
                <w:sz w:val="22"/>
                <w:szCs w:val="22"/>
              </w:rPr>
              <w:t>NIGCOMSAT-2D</w:t>
            </w:r>
            <w:r w:rsidRPr="00631267">
              <w:rPr>
                <w:rFonts w:ascii="SimSun" w:hAnsi="SimSun" w:cs="SimSun" w:hint="eastAsia"/>
                <w:sz w:val="22"/>
                <w:szCs w:val="22"/>
              </w:rPr>
              <w:t>（西经</w:t>
            </w:r>
            <w:r w:rsidRPr="00631267">
              <w:rPr>
                <w:rFonts w:ascii="Calibri" w:eastAsia="Times New Roman" w:hAnsi="Calibri" w:cs="Calibri"/>
                <w:sz w:val="22"/>
                <w:szCs w:val="22"/>
              </w:rPr>
              <w:t>9.5°</w:t>
            </w:r>
            <w:r w:rsidRPr="00631267">
              <w:rPr>
                <w:rFonts w:ascii="SimSun" w:hAnsi="SimSun" w:cs="SimSun" w:hint="eastAsia"/>
                <w:sz w:val="22"/>
                <w:szCs w:val="22"/>
              </w:rPr>
              <w:t>）卫星网络的频率指配保留至</w:t>
            </w:r>
            <w:r w:rsidR="00307352" w:rsidRPr="00AF48EA">
              <w:rPr>
                <w:rFonts w:ascii="Calibri" w:hAnsi="Calibri" w:cs="Calibri"/>
                <w:sz w:val="22"/>
                <w:szCs w:val="22"/>
                <w:lang w:val="en-CA"/>
              </w:rPr>
              <w:t>WRC-27</w:t>
            </w:r>
            <w:r w:rsidRPr="00631267">
              <w:rPr>
                <w:rFonts w:ascii="SimSun" w:hAnsi="SimSun" w:cs="SimSun" w:hint="eastAsia"/>
                <w:sz w:val="22"/>
                <w:szCs w:val="22"/>
              </w:rPr>
              <w:t>结束</w:t>
            </w:r>
            <w:r w:rsidR="006622CB">
              <w:rPr>
                <w:rFonts w:ascii="SimSun" w:hAnsi="SimSun" w:cs="SimSun" w:hint="eastAsia"/>
                <w:sz w:val="22"/>
                <w:szCs w:val="22"/>
              </w:rPr>
              <w:t>，以便向</w:t>
            </w:r>
            <w:r w:rsidR="006622CB" w:rsidRPr="00AF48EA">
              <w:rPr>
                <w:rFonts w:ascii="Calibri" w:hAnsi="Calibri" w:cs="Calibri"/>
                <w:sz w:val="22"/>
                <w:szCs w:val="22"/>
                <w:lang w:val="en-CA"/>
              </w:rPr>
              <w:t>WRC-27</w:t>
            </w:r>
            <w:r w:rsidR="006622CB" w:rsidRPr="00631267">
              <w:rPr>
                <w:rFonts w:ascii="SimSun" w:hAnsi="SimSun" w:cs="SimSun" w:hint="eastAsia"/>
                <w:sz w:val="22"/>
                <w:szCs w:val="22"/>
              </w:rPr>
              <w:t>提交</w:t>
            </w:r>
            <w:r w:rsidR="006622CB">
              <w:rPr>
                <w:rFonts w:ascii="SimSun" w:hAnsi="SimSun" w:cs="SimSun" w:hint="eastAsia"/>
                <w:sz w:val="22"/>
                <w:szCs w:val="22"/>
              </w:rPr>
              <w:t>该</w:t>
            </w:r>
            <w:r w:rsidR="00123E7D">
              <w:rPr>
                <w:rFonts w:ascii="SimSun" w:hAnsi="SimSun" w:cs="SimSun" w:hint="eastAsia"/>
                <w:sz w:val="22"/>
                <w:szCs w:val="22"/>
              </w:rPr>
              <w:t>案件</w:t>
            </w:r>
            <w:r>
              <w:rPr>
                <w:rFonts w:ascii="SimSun" w:hAnsi="SimSun" w:cs="SimSun" w:hint="eastAsia"/>
                <w:sz w:val="22"/>
                <w:szCs w:val="22"/>
              </w:rPr>
              <w:t>。</w:t>
            </w:r>
          </w:p>
          <w:p w14:paraId="4A817B36" w14:textId="6816485C" w:rsidR="009B4BC2" w:rsidRPr="00AF48EA" w:rsidRDefault="009B4BC2" w:rsidP="003A368B">
            <w:pPr>
              <w:pStyle w:val="Default"/>
              <w:numPr>
                <w:ilvl w:val="0"/>
                <w:numId w:val="10"/>
              </w:numPr>
              <w:tabs>
                <w:tab w:val="left" w:pos="342"/>
              </w:tabs>
              <w:spacing w:before="80" w:after="120"/>
              <w:ind w:left="367" w:hanging="36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631267">
              <w:rPr>
                <w:rFonts w:ascii="SimSun" w:hAnsi="SimSun" w:cs="SimSun" w:hint="eastAsia"/>
                <w:sz w:val="22"/>
                <w:szCs w:val="22"/>
              </w:rPr>
              <w:t>尼日利亚</w:t>
            </w:r>
            <w:r>
              <w:rPr>
                <w:rFonts w:ascii="SimSun" w:hAnsi="SimSun" w:cs="SimSun" w:hint="eastAsia"/>
                <w:sz w:val="22"/>
                <w:szCs w:val="22"/>
              </w:rPr>
              <w:t>主管部门</w:t>
            </w:r>
            <w:r w:rsidRPr="00631267">
              <w:rPr>
                <w:rFonts w:ascii="SimSun" w:hAnsi="SimSun" w:cs="SimSun" w:hint="eastAsia"/>
                <w:sz w:val="22"/>
                <w:szCs w:val="22"/>
              </w:rPr>
              <w:t>未提供有关该卫星项目的性质、现状以及为实施该项目和满足频率指配</w:t>
            </w:r>
            <w:r w:rsidR="008A1505">
              <w:rPr>
                <w:rFonts w:ascii="SimSun" w:hAnsi="SimSun" w:cs="SimSun" w:hint="eastAsia"/>
                <w:sz w:val="22"/>
                <w:szCs w:val="22"/>
              </w:rPr>
              <w:t>启用</w:t>
            </w:r>
            <w:r>
              <w:rPr>
                <w:rFonts w:ascii="SimSun" w:hAnsi="SimSun" w:cs="SimSun" w:hint="eastAsia"/>
                <w:sz w:val="22"/>
                <w:szCs w:val="22"/>
              </w:rPr>
              <w:t>规则时限</w:t>
            </w:r>
            <w:r w:rsidRPr="00631267">
              <w:rPr>
                <w:rFonts w:ascii="SimSun" w:hAnsi="SimSun" w:cs="SimSun" w:hint="eastAsia"/>
                <w:sz w:val="22"/>
                <w:szCs w:val="22"/>
              </w:rPr>
              <w:t>要求所做努力的详细信息</w:t>
            </w:r>
            <w:r>
              <w:rPr>
                <w:rFonts w:ascii="SimSun" w:hAnsi="SimSun" w:cs="SimSun" w:hint="eastAsia"/>
                <w:sz w:val="22"/>
                <w:szCs w:val="22"/>
              </w:rPr>
              <w:t>。</w:t>
            </w:r>
          </w:p>
          <w:p w14:paraId="18CBF463" w14:textId="2742C8E6" w:rsidR="00C101F3" w:rsidRPr="00631267" w:rsidRDefault="00C101F3" w:rsidP="009B4BC2">
            <w:pPr>
              <w:pStyle w:val="enumlev1"/>
              <w:spacing w:after="120"/>
              <w:ind w:left="0" w:firstLine="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val="en-US" w:eastAsia="zh-CN"/>
              </w:rPr>
            </w:pPr>
            <w:r w:rsidRPr="00631267">
              <w:rPr>
                <w:rFonts w:ascii="SimSun" w:hAnsi="SimSun" w:cs="SimSun" w:hint="eastAsia"/>
                <w:sz w:val="22"/>
                <w:szCs w:val="22"/>
                <w:lang w:val="en-US" w:eastAsia="zh-CN"/>
              </w:rPr>
              <w:t>鉴于尼日利亚</w:t>
            </w:r>
            <w:r w:rsidR="00C21906">
              <w:rPr>
                <w:rFonts w:ascii="SimSun" w:hAnsi="SimSun" w:cs="SimSun" w:hint="eastAsia"/>
                <w:sz w:val="22"/>
                <w:szCs w:val="22"/>
                <w:lang w:val="en-US" w:eastAsia="zh-CN"/>
              </w:rPr>
              <w:t>主管部门</w:t>
            </w:r>
            <w:r w:rsidRPr="00631267">
              <w:rPr>
                <w:rFonts w:ascii="SimSun" w:hAnsi="SimSun" w:cs="SimSun" w:hint="eastAsia"/>
                <w:sz w:val="22"/>
                <w:szCs w:val="22"/>
                <w:lang w:val="en-US" w:eastAsia="zh-CN"/>
              </w:rPr>
              <w:t>已有多次机会提供</w:t>
            </w:r>
            <w:r w:rsidR="008A1505">
              <w:rPr>
                <w:rFonts w:ascii="SimSun" w:hAnsi="SimSun" w:cs="SimSun" w:hint="eastAsia"/>
                <w:sz w:val="22"/>
                <w:szCs w:val="22"/>
                <w:lang w:val="en-US" w:eastAsia="zh-CN"/>
              </w:rPr>
              <w:t>资料</w:t>
            </w:r>
            <w:r w:rsidRPr="00631267">
              <w:rPr>
                <w:rFonts w:ascii="SimSun" w:hAnsi="SimSun" w:cs="SimSun" w:hint="eastAsia"/>
                <w:sz w:val="22"/>
                <w:szCs w:val="22"/>
                <w:lang w:val="en-US" w:eastAsia="zh-CN"/>
              </w:rPr>
              <w:t>以证明其请求</w:t>
            </w:r>
            <w:r w:rsidR="008A1505">
              <w:rPr>
                <w:rFonts w:ascii="SimSun" w:hAnsi="SimSun" w:cs="SimSun" w:hint="eastAsia"/>
                <w:sz w:val="22"/>
                <w:szCs w:val="22"/>
                <w:lang w:val="en-US" w:eastAsia="zh-CN"/>
              </w:rPr>
              <w:t>的</w:t>
            </w:r>
            <w:r w:rsidRPr="00631267">
              <w:rPr>
                <w:rFonts w:ascii="SimSun" w:hAnsi="SimSun" w:cs="SimSun" w:hint="eastAsia"/>
                <w:sz w:val="22"/>
                <w:szCs w:val="22"/>
                <w:lang w:val="en-US" w:eastAsia="zh-CN"/>
              </w:rPr>
              <w:t>合理</w:t>
            </w:r>
            <w:r w:rsidR="008A1505">
              <w:rPr>
                <w:rFonts w:ascii="SimSun" w:hAnsi="SimSun" w:cs="SimSun" w:hint="eastAsia"/>
                <w:sz w:val="22"/>
                <w:szCs w:val="22"/>
                <w:lang w:val="en-US" w:eastAsia="zh-CN"/>
              </w:rPr>
              <w:t>性</w:t>
            </w:r>
            <w:r w:rsidRPr="00631267">
              <w:rPr>
                <w:rFonts w:ascii="SimSun" w:hAnsi="SimSun" w:cs="SimSun" w:hint="eastAsia"/>
                <w:sz w:val="22"/>
                <w:szCs w:val="22"/>
                <w:lang w:val="en-US" w:eastAsia="zh-CN"/>
              </w:rPr>
              <w:t>并证实其主张，</w:t>
            </w:r>
            <w:r>
              <w:rPr>
                <w:rFonts w:ascii="SimSun" w:hAnsi="SimSun" w:cs="SimSun" w:hint="eastAsia"/>
                <w:sz w:val="22"/>
                <w:szCs w:val="22"/>
                <w:lang w:val="en-US" w:eastAsia="zh-CN"/>
              </w:rPr>
              <w:t>委员会</w:t>
            </w:r>
            <w:r w:rsidR="008A1505">
              <w:rPr>
                <w:rFonts w:ascii="SimSun" w:hAnsi="SimSun" w:cs="SimSun" w:hint="eastAsia"/>
                <w:sz w:val="22"/>
                <w:szCs w:val="22"/>
                <w:lang w:val="en-US" w:eastAsia="zh-CN"/>
              </w:rPr>
              <w:t>认为</w:t>
            </w:r>
            <w:r w:rsidRPr="00631267">
              <w:rPr>
                <w:rFonts w:ascii="SimSun" w:hAnsi="SimSun" w:cs="SimSun" w:hint="eastAsia"/>
                <w:sz w:val="22"/>
                <w:szCs w:val="22"/>
                <w:lang w:val="en-US" w:eastAsia="zh-CN"/>
              </w:rPr>
              <w:t>，没有理由</w:t>
            </w:r>
            <w:r w:rsidR="001A4C2C">
              <w:rPr>
                <w:rFonts w:ascii="SimSun" w:hAnsi="SimSun" w:cs="SimSun" w:hint="eastAsia"/>
                <w:sz w:val="22"/>
                <w:szCs w:val="22"/>
                <w:lang w:val="en-US" w:eastAsia="zh-CN"/>
              </w:rPr>
              <w:t>责成无线电通信局</w:t>
            </w:r>
            <w:r w:rsidRPr="00631267">
              <w:rPr>
                <w:rFonts w:ascii="SimSun" w:hAnsi="SimSun" w:cs="SimSun" w:hint="eastAsia"/>
                <w:sz w:val="22"/>
                <w:szCs w:val="22"/>
                <w:lang w:val="en-US" w:eastAsia="zh-CN"/>
              </w:rPr>
              <w:t>将</w:t>
            </w:r>
            <w:r w:rsidRPr="00631267">
              <w:rPr>
                <w:rFonts w:ascii="Calibri" w:eastAsia="Times New Roman" w:hAnsi="Calibri" w:cs="Calibri"/>
                <w:sz w:val="22"/>
                <w:szCs w:val="22"/>
                <w:lang w:val="en-US" w:eastAsia="zh-CN"/>
              </w:rPr>
              <w:t>NIGCOMSAT-2D</w:t>
            </w:r>
            <w:r w:rsidRPr="00631267">
              <w:rPr>
                <w:rFonts w:ascii="SimSun" w:hAnsi="SimSun" w:cs="SimSun" w:hint="eastAsia"/>
                <w:sz w:val="22"/>
                <w:szCs w:val="22"/>
                <w:lang w:val="en-US" w:eastAsia="zh-CN"/>
              </w:rPr>
              <w:t>卫星网络的频率指配保留至</w:t>
            </w:r>
            <w:r w:rsidR="008A1505" w:rsidRPr="00AF48EA">
              <w:rPr>
                <w:rFonts w:ascii="Calibri" w:hAnsi="Calibri" w:cs="Calibri"/>
                <w:sz w:val="22"/>
                <w:szCs w:val="22"/>
                <w:lang w:val="en-CA" w:eastAsia="zh-CN"/>
              </w:rPr>
              <w:t>WRC-27</w:t>
            </w:r>
            <w:r w:rsidRPr="00631267">
              <w:rPr>
                <w:rFonts w:ascii="SimSun" w:hAnsi="SimSun" w:cs="SimSun" w:hint="eastAsia"/>
                <w:sz w:val="22"/>
                <w:szCs w:val="22"/>
                <w:lang w:val="en-US" w:eastAsia="zh-CN"/>
              </w:rPr>
              <w:t>结束。</w:t>
            </w:r>
          </w:p>
        </w:tc>
        <w:tc>
          <w:tcPr>
            <w:tcW w:w="3118" w:type="dxa"/>
          </w:tcPr>
          <w:p w14:paraId="222574F1" w14:textId="21EC1FDD" w:rsidR="00C101F3" w:rsidRPr="00AF48EA" w:rsidRDefault="00C350BB" w:rsidP="00AB7153">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rFonts w:ascii="SimSun" w:hAnsi="SimSun" w:cs="SimSun" w:hint="eastAsia"/>
                <w:sz w:val="22"/>
                <w:szCs w:val="22"/>
                <w:lang w:val="en-US" w:eastAsia="zh-CN"/>
              </w:rPr>
              <w:t>执行秘书将这一决定通知相关主管部门</w:t>
            </w:r>
            <w:r w:rsidR="00C101F3" w:rsidRPr="00631267">
              <w:rPr>
                <w:rFonts w:ascii="SimSun" w:hAnsi="SimSun" w:cs="SimSun" w:hint="eastAsia"/>
                <w:sz w:val="22"/>
                <w:szCs w:val="22"/>
                <w:lang w:val="en-US" w:eastAsia="zh-CN"/>
              </w:rPr>
              <w:t>。</w:t>
            </w:r>
          </w:p>
        </w:tc>
      </w:tr>
      <w:tr w:rsidR="00C101F3" w:rsidRPr="009D5AF6" w14:paraId="10CF4B78"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3CEFFE4F"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6.7</w:t>
            </w:r>
          </w:p>
        </w:tc>
        <w:tc>
          <w:tcPr>
            <w:tcW w:w="4065" w:type="dxa"/>
          </w:tcPr>
          <w:p w14:paraId="2789AE28" w14:textId="2ACBD835" w:rsidR="00C101F3" w:rsidRPr="00631267" w:rsidRDefault="00F6156D" w:rsidP="003C586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bookmarkStart w:id="11" w:name="_Hlk202023175"/>
            <w:r w:rsidRPr="00F6156D">
              <w:rPr>
                <w:rFonts w:ascii="Calibri" w:hAnsi="Calibri" w:cs="Calibri" w:hint="eastAsia"/>
                <w:sz w:val="22"/>
                <w:szCs w:val="22"/>
                <w:lang w:val="en-US" w:eastAsia="zh-CN"/>
              </w:rPr>
              <w:t>大不列颠及北爱尔兰联合王国主管部门请求延长</w:t>
            </w:r>
            <w:r>
              <w:rPr>
                <w:rFonts w:ascii="Calibri" w:hAnsi="Calibri" w:cs="Calibri" w:hint="eastAsia"/>
                <w:sz w:val="22"/>
                <w:szCs w:val="22"/>
                <w:lang w:val="en-US" w:eastAsia="zh-CN"/>
              </w:rPr>
              <w:t>重新启用</w:t>
            </w:r>
            <w:r w:rsidRPr="00F6156D">
              <w:rPr>
                <w:rFonts w:ascii="Calibri" w:hAnsi="Calibri" w:cs="Calibri"/>
                <w:sz w:val="22"/>
                <w:szCs w:val="22"/>
                <w:lang w:val="en-US" w:eastAsia="zh-CN"/>
              </w:rPr>
              <w:t>inmarsat-6-28w</w:t>
            </w:r>
            <w:r w:rsidRPr="00F6156D">
              <w:rPr>
                <w:rFonts w:ascii="Calibri" w:hAnsi="Calibri" w:cs="Calibri" w:hint="eastAsia"/>
                <w:sz w:val="22"/>
                <w:szCs w:val="22"/>
                <w:lang w:val="en-US" w:eastAsia="zh-CN"/>
              </w:rPr>
              <w:t>卫星网络频率指配的规则时限的提交资料</w:t>
            </w:r>
            <w:bookmarkEnd w:id="11"/>
            <w:r w:rsidR="00C101F3" w:rsidRPr="00631267">
              <w:rPr>
                <w:rFonts w:ascii="Calibri" w:hAnsi="Calibri" w:cs="Calibri"/>
                <w:sz w:val="22"/>
                <w:szCs w:val="22"/>
                <w:lang w:val="en-US" w:eastAsia="zh-CN"/>
              </w:rPr>
              <w:br/>
            </w:r>
            <w:hyperlink r:id="rId38" w:history="1">
              <w:r w:rsidR="00286923" w:rsidRPr="009D5AF6">
                <w:rPr>
                  <w:rStyle w:val="Hyperlink"/>
                  <w:rFonts w:ascii="Calibri" w:hAnsi="Calibri" w:cs="Calibri"/>
                  <w:sz w:val="22"/>
                  <w:szCs w:val="22"/>
                  <w:lang w:val="en-CA" w:eastAsia="zh-CN"/>
                </w:rPr>
                <w:t>RRB25-2/16</w:t>
              </w:r>
            </w:hyperlink>
          </w:p>
          <w:p w14:paraId="67EB0DFE" w14:textId="77777777" w:rsidR="00C101F3" w:rsidRPr="00631267" w:rsidRDefault="00C101F3"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6854" w:type="dxa"/>
          </w:tcPr>
          <w:p w14:paraId="1E21BC41" w14:textId="596BBA79" w:rsidR="003D6750" w:rsidRPr="00AF48EA" w:rsidRDefault="008360CA" w:rsidP="003C586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rFonts w:ascii="Calibri" w:hAnsi="Calibri" w:cs="Calibri" w:hint="eastAsia"/>
                <w:sz w:val="22"/>
                <w:szCs w:val="22"/>
                <w:lang w:val="en-US" w:eastAsia="zh-CN"/>
              </w:rPr>
              <w:t>在</w:t>
            </w:r>
            <w:r w:rsidR="003D6750" w:rsidRPr="00631267">
              <w:rPr>
                <w:rFonts w:ascii="Calibri" w:hAnsi="Calibri" w:cs="Calibri"/>
                <w:sz w:val="22"/>
                <w:szCs w:val="22"/>
                <w:lang w:val="en-US" w:eastAsia="zh-CN"/>
              </w:rPr>
              <w:t>详细审议了联合王国</w:t>
            </w:r>
            <w:r w:rsidR="003D6750">
              <w:rPr>
                <w:rFonts w:ascii="Calibri" w:hAnsi="Calibri" w:cs="Calibri"/>
                <w:sz w:val="22"/>
                <w:szCs w:val="22"/>
                <w:lang w:val="en-US" w:eastAsia="zh-CN"/>
              </w:rPr>
              <w:t>主管部门</w:t>
            </w:r>
            <w:r w:rsidR="003D6750" w:rsidRPr="00631267">
              <w:rPr>
                <w:rFonts w:ascii="Calibri" w:hAnsi="Calibri" w:cs="Calibri"/>
                <w:sz w:val="22"/>
                <w:szCs w:val="22"/>
                <w:lang w:val="en-US" w:eastAsia="zh-CN"/>
              </w:rPr>
              <w:t>在</w:t>
            </w:r>
            <w:r w:rsidR="003D6750" w:rsidRPr="00631267">
              <w:rPr>
                <w:rFonts w:ascii="Calibri" w:hAnsi="Calibri" w:cs="Calibri"/>
                <w:sz w:val="22"/>
                <w:szCs w:val="22"/>
                <w:lang w:val="en-US" w:eastAsia="zh-CN"/>
              </w:rPr>
              <w:t>RRB25-2/16</w:t>
            </w:r>
            <w:r w:rsidR="003D6750" w:rsidRPr="00631267">
              <w:rPr>
                <w:rFonts w:ascii="Calibri" w:hAnsi="Calibri" w:cs="Calibri"/>
                <w:sz w:val="22"/>
                <w:szCs w:val="22"/>
                <w:lang w:val="en-US" w:eastAsia="zh-CN"/>
              </w:rPr>
              <w:t>号文件中提出的关于</w:t>
            </w:r>
            <w:r w:rsidR="000904BA" w:rsidRPr="00F6156D">
              <w:rPr>
                <w:rFonts w:ascii="Calibri" w:hAnsi="Calibri" w:cs="Calibri" w:hint="eastAsia"/>
                <w:sz w:val="22"/>
                <w:szCs w:val="22"/>
                <w:lang w:val="en-US" w:eastAsia="zh-CN"/>
              </w:rPr>
              <w:t>延长</w:t>
            </w:r>
            <w:r w:rsidR="000904BA">
              <w:rPr>
                <w:rFonts w:ascii="Calibri" w:hAnsi="Calibri" w:cs="Calibri" w:hint="eastAsia"/>
                <w:sz w:val="22"/>
                <w:szCs w:val="22"/>
                <w:lang w:val="en-US" w:eastAsia="zh-CN"/>
              </w:rPr>
              <w:t>重新启用</w:t>
            </w:r>
            <w:r w:rsidR="000904BA" w:rsidRPr="00F6156D">
              <w:rPr>
                <w:rFonts w:ascii="Calibri" w:hAnsi="Calibri" w:cs="Calibri"/>
                <w:sz w:val="22"/>
                <w:szCs w:val="22"/>
                <w:lang w:val="en-US" w:eastAsia="zh-CN"/>
              </w:rPr>
              <w:t>inmarsat-6-28w</w:t>
            </w:r>
            <w:r w:rsidR="000904BA" w:rsidRPr="00F6156D">
              <w:rPr>
                <w:rFonts w:ascii="Calibri" w:hAnsi="Calibri" w:cs="Calibri" w:hint="eastAsia"/>
                <w:sz w:val="22"/>
                <w:szCs w:val="22"/>
                <w:lang w:val="en-US" w:eastAsia="zh-CN"/>
              </w:rPr>
              <w:t>卫星网络频率指配的规则时限</w:t>
            </w:r>
            <w:r w:rsidR="003D6750" w:rsidRPr="00631267">
              <w:rPr>
                <w:rFonts w:ascii="Calibri" w:hAnsi="Calibri" w:cs="Calibri"/>
                <w:sz w:val="22"/>
                <w:szCs w:val="22"/>
                <w:lang w:val="en-US" w:eastAsia="zh-CN"/>
              </w:rPr>
              <w:t>的请求</w:t>
            </w:r>
            <w:r>
              <w:rPr>
                <w:rFonts w:ascii="Calibri" w:hAnsi="Calibri" w:cs="Calibri" w:hint="eastAsia"/>
                <w:sz w:val="22"/>
                <w:szCs w:val="22"/>
                <w:lang w:val="en-US" w:eastAsia="zh-CN"/>
              </w:rPr>
              <w:t>后</w:t>
            </w:r>
            <w:r w:rsidR="003D6750" w:rsidRPr="00631267">
              <w:rPr>
                <w:rFonts w:ascii="Calibri" w:hAnsi="Calibri" w:cs="Calibri"/>
                <w:sz w:val="22"/>
                <w:szCs w:val="22"/>
                <w:lang w:val="en-US" w:eastAsia="zh-CN"/>
              </w:rPr>
              <w:t>，</w:t>
            </w:r>
            <w:r>
              <w:rPr>
                <w:rFonts w:ascii="Calibri" w:hAnsi="Calibri" w:cs="Calibri"/>
                <w:sz w:val="22"/>
                <w:szCs w:val="22"/>
                <w:lang w:val="en-US" w:eastAsia="zh-CN"/>
              </w:rPr>
              <w:t>委员会</w:t>
            </w:r>
            <w:r w:rsidR="003D6750">
              <w:rPr>
                <w:rFonts w:ascii="Calibri" w:hAnsi="Calibri" w:cs="Calibri"/>
                <w:sz w:val="22"/>
                <w:szCs w:val="22"/>
                <w:lang w:val="en-US" w:eastAsia="zh-CN"/>
              </w:rPr>
              <w:t>将以下几点记录在案</w:t>
            </w:r>
            <w:r w:rsidR="003D6750">
              <w:rPr>
                <w:rFonts w:ascii="Calibri" w:hAnsi="Calibri" w:cs="Calibri" w:hint="eastAsia"/>
                <w:sz w:val="22"/>
                <w:szCs w:val="22"/>
                <w:lang w:val="en-US" w:eastAsia="zh-CN"/>
              </w:rPr>
              <w:t>：</w:t>
            </w:r>
          </w:p>
          <w:p w14:paraId="48D23960" w14:textId="633F2AFB" w:rsidR="003D6750" w:rsidRPr="00AF48EA" w:rsidRDefault="003D6750" w:rsidP="003A368B">
            <w:pPr>
              <w:tabs>
                <w:tab w:val="clear" w:pos="794"/>
                <w:tab w:val="left" w:pos="342"/>
              </w:tabs>
              <w:spacing w:after="120"/>
              <w:ind w:left="367" w:hanging="36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AF48EA">
              <w:rPr>
                <w:rFonts w:ascii="Calibri" w:hAnsi="Calibri" w:cs="Calibri"/>
                <w:sz w:val="22"/>
                <w:szCs w:val="22"/>
                <w:lang w:val="en-CA" w:eastAsia="zh-CN"/>
              </w:rPr>
              <w:t>•</w:t>
            </w:r>
            <w:r w:rsidRPr="00AF48EA">
              <w:rPr>
                <w:rFonts w:ascii="Calibri" w:hAnsi="Calibri" w:cs="Calibri"/>
                <w:sz w:val="22"/>
                <w:szCs w:val="22"/>
                <w:lang w:val="en-CA" w:eastAsia="zh-CN"/>
              </w:rPr>
              <w:tab/>
            </w:r>
            <w:r w:rsidRPr="00631267">
              <w:rPr>
                <w:rFonts w:ascii="Calibri" w:hAnsi="Calibri" w:cs="Calibri"/>
                <w:sz w:val="22"/>
                <w:szCs w:val="22"/>
                <w:lang w:val="en-US" w:eastAsia="zh-CN"/>
              </w:rPr>
              <w:t>INMARSAT-6-28W</w:t>
            </w:r>
            <w:r w:rsidRPr="00631267">
              <w:rPr>
                <w:rFonts w:ascii="Calibri" w:hAnsi="Calibri" w:cs="Calibri"/>
                <w:sz w:val="22"/>
                <w:szCs w:val="22"/>
                <w:lang w:val="en-US" w:eastAsia="zh-CN"/>
              </w:rPr>
              <w:t>卫星网络已于</w:t>
            </w:r>
            <w:r w:rsidRPr="00631267">
              <w:rPr>
                <w:rFonts w:ascii="Calibri" w:hAnsi="Calibri" w:cs="Calibri"/>
                <w:sz w:val="22"/>
                <w:szCs w:val="22"/>
                <w:lang w:val="en-US" w:eastAsia="zh-CN"/>
              </w:rPr>
              <w:t>2022</w:t>
            </w:r>
            <w:r w:rsidRPr="00631267">
              <w:rPr>
                <w:rFonts w:ascii="Calibri" w:hAnsi="Calibri" w:cs="Calibri"/>
                <w:sz w:val="22"/>
                <w:szCs w:val="22"/>
                <w:lang w:val="en-US" w:eastAsia="zh-CN"/>
              </w:rPr>
              <w:t>年</w:t>
            </w:r>
            <w:r w:rsidRPr="00631267">
              <w:rPr>
                <w:rFonts w:ascii="Calibri" w:hAnsi="Calibri" w:cs="Calibri"/>
                <w:sz w:val="22"/>
                <w:szCs w:val="22"/>
                <w:lang w:val="en-US" w:eastAsia="zh-CN"/>
              </w:rPr>
              <w:t>12</w:t>
            </w:r>
            <w:r w:rsidRPr="00631267">
              <w:rPr>
                <w:rFonts w:ascii="Calibri" w:hAnsi="Calibri" w:cs="Calibri"/>
                <w:sz w:val="22"/>
                <w:szCs w:val="22"/>
                <w:lang w:val="en-US" w:eastAsia="zh-CN"/>
              </w:rPr>
              <w:t>月</w:t>
            </w:r>
            <w:r w:rsidRPr="00631267">
              <w:rPr>
                <w:rFonts w:ascii="Calibri" w:hAnsi="Calibri" w:cs="Calibri"/>
                <w:sz w:val="22"/>
                <w:szCs w:val="22"/>
                <w:lang w:val="en-US" w:eastAsia="zh-CN"/>
              </w:rPr>
              <w:t>17</w:t>
            </w:r>
            <w:r w:rsidRPr="00631267">
              <w:rPr>
                <w:rFonts w:ascii="Calibri" w:hAnsi="Calibri" w:cs="Calibri"/>
                <w:sz w:val="22"/>
                <w:szCs w:val="22"/>
                <w:lang w:val="en-US" w:eastAsia="zh-CN"/>
              </w:rPr>
              <w:t>日暂停运行，该网络频率指配重新</w:t>
            </w:r>
            <w:r w:rsidR="009B2C2A">
              <w:rPr>
                <w:rFonts w:ascii="Calibri" w:hAnsi="Calibri" w:cs="Calibri" w:hint="eastAsia"/>
                <w:sz w:val="22"/>
                <w:szCs w:val="22"/>
                <w:lang w:val="en-US" w:eastAsia="zh-CN"/>
              </w:rPr>
              <w:t>启用</w:t>
            </w:r>
            <w:r w:rsidRPr="00631267">
              <w:rPr>
                <w:rFonts w:ascii="Calibri" w:hAnsi="Calibri" w:cs="Calibri"/>
                <w:sz w:val="22"/>
                <w:szCs w:val="22"/>
                <w:lang w:val="en-US" w:eastAsia="zh-CN"/>
              </w:rPr>
              <w:t>的</w:t>
            </w:r>
            <w:r>
              <w:rPr>
                <w:rFonts w:ascii="Calibri" w:hAnsi="Calibri" w:cs="Calibri"/>
                <w:sz w:val="22"/>
                <w:szCs w:val="22"/>
                <w:lang w:val="en-US" w:eastAsia="zh-CN"/>
              </w:rPr>
              <w:t>规则时限</w:t>
            </w:r>
            <w:r w:rsidRPr="00631267">
              <w:rPr>
                <w:rFonts w:ascii="Calibri" w:hAnsi="Calibri" w:cs="Calibri"/>
                <w:sz w:val="22"/>
                <w:szCs w:val="22"/>
                <w:lang w:val="en-US" w:eastAsia="zh-CN"/>
              </w:rPr>
              <w:t>为</w:t>
            </w:r>
            <w:r w:rsidRPr="00631267">
              <w:rPr>
                <w:rFonts w:ascii="Calibri" w:hAnsi="Calibri" w:cs="Calibri"/>
                <w:sz w:val="22"/>
                <w:szCs w:val="22"/>
                <w:lang w:val="en-US" w:eastAsia="zh-CN"/>
              </w:rPr>
              <w:t>2025</w:t>
            </w:r>
            <w:r w:rsidRPr="00631267">
              <w:rPr>
                <w:rFonts w:ascii="Calibri" w:hAnsi="Calibri" w:cs="Calibri"/>
                <w:sz w:val="22"/>
                <w:szCs w:val="22"/>
                <w:lang w:val="en-US" w:eastAsia="zh-CN"/>
              </w:rPr>
              <w:t>年</w:t>
            </w:r>
            <w:r w:rsidRPr="00631267">
              <w:rPr>
                <w:rFonts w:ascii="Calibri" w:hAnsi="Calibri" w:cs="Calibri"/>
                <w:sz w:val="22"/>
                <w:szCs w:val="22"/>
                <w:lang w:val="en-US" w:eastAsia="zh-CN"/>
              </w:rPr>
              <w:t>12</w:t>
            </w:r>
            <w:r w:rsidRPr="00631267">
              <w:rPr>
                <w:rFonts w:ascii="Calibri" w:hAnsi="Calibri" w:cs="Calibri"/>
                <w:sz w:val="22"/>
                <w:szCs w:val="22"/>
                <w:lang w:val="en-US" w:eastAsia="zh-CN"/>
              </w:rPr>
              <w:t>月</w:t>
            </w:r>
            <w:r w:rsidRPr="00631267">
              <w:rPr>
                <w:rFonts w:ascii="Calibri" w:hAnsi="Calibri" w:cs="Calibri"/>
                <w:sz w:val="22"/>
                <w:szCs w:val="22"/>
                <w:lang w:val="en-US" w:eastAsia="zh-CN"/>
              </w:rPr>
              <w:t>17</w:t>
            </w:r>
            <w:r w:rsidRPr="00631267">
              <w:rPr>
                <w:rFonts w:ascii="Calibri" w:hAnsi="Calibri" w:cs="Calibri"/>
                <w:sz w:val="22"/>
                <w:szCs w:val="22"/>
                <w:lang w:val="en-US" w:eastAsia="zh-CN"/>
              </w:rPr>
              <w:t>日。</w:t>
            </w:r>
          </w:p>
          <w:p w14:paraId="067F8B8C" w14:textId="290E5BA1" w:rsidR="003D6750" w:rsidRPr="00AF48EA" w:rsidRDefault="003D6750" w:rsidP="003A368B">
            <w:pPr>
              <w:tabs>
                <w:tab w:val="clear" w:pos="794"/>
                <w:tab w:val="left" w:pos="342"/>
              </w:tabs>
              <w:spacing w:after="120"/>
              <w:ind w:left="367" w:hanging="36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AF48EA">
              <w:rPr>
                <w:rFonts w:ascii="Calibri" w:hAnsi="Calibri" w:cs="Calibri"/>
                <w:sz w:val="22"/>
                <w:szCs w:val="22"/>
                <w:lang w:val="en-CA" w:eastAsia="zh-CN"/>
              </w:rPr>
              <w:t>•</w:t>
            </w:r>
            <w:r w:rsidRPr="00AF48EA">
              <w:rPr>
                <w:rFonts w:ascii="Calibri" w:hAnsi="Calibri" w:cs="Calibri"/>
                <w:sz w:val="22"/>
                <w:szCs w:val="22"/>
                <w:lang w:val="en-CA" w:eastAsia="zh-CN"/>
              </w:rPr>
              <w:tab/>
            </w:r>
            <w:r w:rsidRPr="00631267">
              <w:rPr>
                <w:rFonts w:ascii="Calibri" w:hAnsi="Calibri" w:cs="Calibri"/>
                <w:sz w:val="22"/>
                <w:szCs w:val="22"/>
                <w:lang w:val="en-US" w:eastAsia="zh-CN"/>
              </w:rPr>
              <w:t>INMARSAT-6-28W</w:t>
            </w:r>
            <w:r w:rsidRPr="00631267">
              <w:rPr>
                <w:rFonts w:ascii="Calibri" w:hAnsi="Calibri" w:cs="Calibri"/>
                <w:sz w:val="22"/>
                <w:szCs w:val="22"/>
                <w:lang w:val="en-US" w:eastAsia="zh-CN"/>
              </w:rPr>
              <w:t>卫星网络旨在支持</w:t>
            </w:r>
            <w:r w:rsidR="009B2C2A" w:rsidRPr="00AF48EA">
              <w:rPr>
                <w:rFonts w:ascii="Calibri" w:hAnsi="Calibri" w:cs="Calibri"/>
                <w:sz w:val="22"/>
                <w:szCs w:val="22"/>
                <w:lang w:val="en-CA" w:eastAsia="zh-CN"/>
              </w:rPr>
              <w:t>Inmarsat-6 F2</w:t>
            </w:r>
            <w:r w:rsidR="00801D37">
              <w:rPr>
                <w:rFonts w:ascii="Calibri" w:hAnsi="Calibri" w:cs="Calibri" w:hint="eastAsia"/>
                <w:sz w:val="22"/>
                <w:szCs w:val="22"/>
                <w:lang w:val="en-CA" w:eastAsia="zh-CN"/>
              </w:rPr>
              <w:t>（</w:t>
            </w:r>
            <w:r w:rsidR="009B2C2A" w:rsidRPr="00AF48EA">
              <w:rPr>
                <w:rFonts w:ascii="Calibri" w:hAnsi="Calibri" w:cs="Calibri"/>
                <w:sz w:val="22"/>
                <w:szCs w:val="22"/>
                <w:lang w:val="en-CA" w:eastAsia="zh-CN"/>
              </w:rPr>
              <w:t>I-6 F2</w:t>
            </w:r>
            <w:r w:rsidR="00801D37">
              <w:rPr>
                <w:rFonts w:ascii="Calibri" w:hAnsi="Calibri" w:cs="Calibri" w:hint="eastAsia"/>
                <w:sz w:val="22"/>
                <w:szCs w:val="22"/>
                <w:lang w:val="en-CA" w:eastAsia="zh-CN"/>
              </w:rPr>
              <w:t>）</w:t>
            </w:r>
            <w:r w:rsidRPr="00631267">
              <w:rPr>
                <w:rFonts w:ascii="Calibri" w:hAnsi="Calibri" w:cs="Calibri"/>
                <w:sz w:val="22"/>
                <w:szCs w:val="22"/>
                <w:lang w:val="en-US" w:eastAsia="zh-CN"/>
              </w:rPr>
              <w:t>卫星的运行。该卫星已于</w:t>
            </w:r>
            <w:r w:rsidRPr="00631267">
              <w:rPr>
                <w:rFonts w:ascii="Calibri" w:hAnsi="Calibri" w:cs="Calibri"/>
                <w:sz w:val="22"/>
                <w:szCs w:val="22"/>
                <w:lang w:val="en-US" w:eastAsia="zh-CN"/>
              </w:rPr>
              <w:t>2023</w:t>
            </w:r>
            <w:r w:rsidRPr="00631267">
              <w:rPr>
                <w:rFonts w:ascii="Calibri" w:hAnsi="Calibri" w:cs="Calibri"/>
                <w:sz w:val="22"/>
                <w:szCs w:val="22"/>
                <w:lang w:val="en-US" w:eastAsia="zh-CN"/>
              </w:rPr>
              <w:t>年</w:t>
            </w:r>
            <w:r w:rsidRPr="00631267">
              <w:rPr>
                <w:rFonts w:ascii="Calibri" w:hAnsi="Calibri" w:cs="Calibri"/>
                <w:sz w:val="22"/>
                <w:szCs w:val="22"/>
                <w:lang w:val="en-US" w:eastAsia="zh-CN"/>
              </w:rPr>
              <w:t>2</w:t>
            </w:r>
            <w:r w:rsidRPr="00631267">
              <w:rPr>
                <w:rFonts w:ascii="Calibri" w:hAnsi="Calibri" w:cs="Calibri"/>
                <w:sz w:val="22"/>
                <w:szCs w:val="22"/>
                <w:lang w:val="en-US" w:eastAsia="zh-CN"/>
              </w:rPr>
              <w:t>月</w:t>
            </w:r>
            <w:r w:rsidRPr="00631267">
              <w:rPr>
                <w:rFonts w:ascii="Calibri" w:hAnsi="Calibri" w:cs="Calibri"/>
                <w:sz w:val="22"/>
                <w:szCs w:val="22"/>
                <w:lang w:val="en-US" w:eastAsia="zh-CN"/>
              </w:rPr>
              <w:t>18</w:t>
            </w:r>
            <w:r w:rsidRPr="00631267">
              <w:rPr>
                <w:rFonts w:ascii="Calibri" w:hAnsi="Calibri" w:cs="Calibri"/>
                <w:sz w:val="22"/>
                <w:szCs w:val="22"/>
                <w:lang w:val="en-US" w:eastAsia="zh-CN"/>
              </w:rPr>
              <w:t>日成功发射，</w:t>
            </w:r>
            <w:r w:rsidR="009B2C2A" w:rsidRPr="005664D1">
              <w:rPr>
                <w:rFonts w:asciiTheme="minorHAnsi" w:hAnsiTheme="minorHAnsi" w:cstheme="minorHAnsi" w:hint="eastAsia"/>
                <w:sz w:val="22"/>
                <w:szCs w:val="22"/>
                <w:lang w:val="en-US" w:eastAsia="zh-CN"/>
              </w:rPr>
              <w:t>但遭遇</w:t>
            </w:r>
            <w:r w:rsidR="009B2C2A" w:rsidRPr="004C0816">
              <w:rPr>
                <w:rFonts w:asciiTheme="minorHAnsi" w:eastAsia="STKaiti" w:hAnsiTheme="minorHAnsi" w:cstheme="minorHAnsi" w:hint="eastAsia"/>
                <w:sz w:val="22"/>
                <w:szCs w:val="22"/>
                <w:lang w:val="en-US" w:eastAsia="zh-CN"/>
              </w:rPr>
              <w:t>不可抗力</w:t>
            </w:r>
            <w:r w:rsidR="009B2C2A" w:rsidRPr="005664D1">
              <w:rPr>
                <w:rFonts w:asciiTheme="minorHAnsi" w:hAnsiTheme="minorHAnsi" w:cstheme="minorHAnsi" w:hint="eastAsia"/>
                <w:sz w:val="22"/>
                <w:szCs w:val="22"/>
                <w:lang w:val="en-US" w:eastAsia="zh-CN"/>
              </w:rPr>
              <w:t>事件，</w:t>
            </w:r>
            <w:r w:rsidR="009B2C2A" w:rsidRPr="00FB7084">
              <w:rPr>
                <w:rFonts w:asciiTheme="minorHAnsi" w:hAnsiTheme="minorHAnsi" w:cstheme="minorHAnsi"/>
                <w:sz w:val="22"/>
                <w:szCs w:val="22"/>
                <w:lang w:val="en-US" w:eastAsia="zh-CN"/>
              </w:rPr>
              <w:t>在升轨过程中因</w:t>
            </w:r>
            <w:r w:rsidR="009B2C2A" w:rsidRPr="004C0816">
              <w:rPr>
                <w:rFonts w:asciiTheme="minorHAnsi" w:hAnsiTheme="minorHAnsi" w:cstheme="minorHAnsi"/>
                <w:sz w:val="22"/>
                <w:szCs w:val="22"/>
                <w:lang w:eastAsia="zh-CN"/>
              </w:rPr>
              <w:t>微陨石</w:t>
            </w:r>
            <w:r w:rsidR="009B2C2A" w:rsidRPr="00FB7084">
              <w:rPr>
                <w:rFonts w:asciiTheme="minorHAnsi" w:hAnsiTheme="minorHAnsi" w:cstheme="minorHAnsi"/>
                <w:sz w:val="22"/>
                <w:szCs w:val="22"/>
                <w:lang w:val="en-US" w:eastAsia="zh-CN"/>
              </w:rPr>
              <w:t>撞击导致卫星电力系统受损，被宣告全损。</w:t>
            </w:r>
          </w:p>
          <w:p w14:paraId="0063456D" w14:textId="6CCBD88B" w:rsidR="00386CA6" w:rsidRPr="003D6750" w:rsidRDefault="003D6750" w:rsidP="003A368B">
            <w:pPr>
              <w:tabs>
                <w:tab w:val="clear" w:pos="794"/>
                <w:tab w:val="left" w:pos="342"/>
              </w:tabs>
              <w:spacing w:after="120"/>
              <w:ind w:left="367" w:hanging="36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AF48EA">
              <w:rPr>
                <w:rFonts w:ascii="Calibri" w:hAnsi="Calibri" w:cs="Calibri"/>
                <w:sz w:val="22"/>
                <w:szCs w:val="22"/>
                <w:lang w:val="en-CA" w:eastAsia="zh-CN"/>
              </w:rPr>
              <w:t>•</w:t>
            </w:r>
            <w:r w:rsidRPr="00AF48EA">
              <w:rPr>
                <w:rFonts w:ascii="Calibri" w:hAnsi="Calibri" w:cs="Calibri"/>
                <w:sz w:val="22"/>
                <w:szCs w:val="22"/>
                <w:lang w:val="en-CA" w:eastAsia="zh-CN"/>
              </w:rPr>
              <w:tab/>
            </w:r>
            <w:r w:rsidR="009B2C2A" w:rsidRPr="00AF48EA">
              <w:rPr>
                <w:rFonts w:ascii="Calibri" w:hAnsi="Calibri" w:cs="Calibri"/>
                <w:sz w:val="22"/>
                <w:szCs w:val="22"/>
                <w:lang w:val="en-CA"/>
              </w:rPr>
              <w:t>Inmarsat GX-7</w:t>
            </w:r>
            <w:r w:rsidR="00386CA6">
              <w:rPr>
                <w:rFonts w:ascii="Calibri" w:hAnsi="Calibri" w:cs="Calibri" w:hint="eastAsia"/>
                <w:sz w:val="22"/>
                <w:szCs w:val="22"/>
                <w:lang w:val="en-CA" w:eastAsia="zh-CN"/>
              </w:rPr>
              <w:t>（</w:t>
            </w:r>
            <w:r w:rsidR="009B2C2A" w:rsidRPr="00AF48EA">
              <w:rPr>
                <w:rFonts w:ascii="Calibri" w:hAnsi="Calibri" w:cs="Calibri"/>
                <w:sz w:val="22"/>
                <w:szCs w:val="22"/>
                <w:lang w:val="en-CA"/>
              </w:rPr>
              <w:t>GX-7</w:t>
            </w:r>
            <w:r w:rsidR="00386CA6">
              <w:rPr>
                <w:rFonts w:ascii="Calibri" w:hAnsi="Calibri" w:cs="Calibri" w:hint="eastAsia"/>
                <w:sz w:val="22"/>
                <w:szCs w:val="22"/>
                <w:lang w:val="en-CA" w:eastAsia="zh-CN"/>
              </w:rPr>
              <w:t>）</w:t>
            </w:r>
            <w:r w:rsidR="009B2C2A" w:rsidRPr="00631267">
              <w:rPr>
                <w:rFonts w:ascii="Calibri" w:hAnsi="Calibri" w:cs="Calibri"/>
                <w:sz w:val="22"/>
                <w:szCs w:val="22"/>
                <w:lang w:val="en-US" w:eastAsia="zh-CN"/>
              </w:rPr>
              <w:t>已被确定为尽早重新启用</w:t>
            </w:r>
            <w:r w:rsidR="009B2C2A" w:rsidRPr="00631267">
              <w:rPr>
                <w:rFonts w:ascii="Calibri" w:hAnsi="Calibri" w:cs="Calibri"/>
                <w:sz w:val="22"/>
                <w:szCs w:val="22"/>
                <w:lang w:val="en-US" w:eastAsia="zh-CN"/>
              </w:rPr>
              <w:t>INMARSAT-6-28W</w:t>
            </w:r>
            <w:r w:rsidR="009B2C2A" w:rsidRPr="00631267">
              <w:rPr>
                <w:rFonts w:ascii="Calibri" w:hAnsi="Calibri" w:cs="Calibri"/>
                <w:sz w:val="22"/>
                <w:szCs w:val="22"/>
                <w:lang w:val="en-US" w:eastAsia="zh-CN"/>
              </w:rPr>
              <w:t>卫星网络</w:t>
            </w:r>
            <w:r w:rsidR="009B2C2A" w:rsidRPr="00631267">
              <w:rPr>
                <w:rFonts w:ascii="Calibri" w:hAnsi="Calibri" w:cs="Calibri"/>
                <w:sz w:val="22"/>
                <w:szCs w:val="22"/>
                <w:lang w:val="en-US" w:eastAsia="zh-CN"/>
              </w:rPr>
              <w:t>Ka</w:t>
            </w:r>
            <w:r w:rsidR="009B2C2A" w:rsidRPr="00631267">
              <w:rPr>
                <w:rFonts w:ascii="Calibri" w:hAnsi="Calibri" w:cs="Calibri"/>
                <w:sz w:val="22"/>
                <w:szCs w:val="22"/>
                <w:lang w:val="en-US" w:eastAsia="zh-CN"/>
              </w:rPr>
              <w:t>波段频率指配的</w:t>
            </w:r>
            <w:r w:rsidR="00386CA6" w:rsidRPr="00FB7084">
              <w:rPr>
                <w:rFonts w:asciiTheme="minorHAnsi" w:hAnsiTheme="minorHAnsi" w:cstheme="minorHAnsi"/>
                <w:sz w:val="22"/>
                <w:szCs w:val="22"/>
                <w:lang w:val="en-US" w:eastAsia="zh-CN"/>
              </w:rPr>
              <w:t>最优方案</w:t>
            </w:r>
            <w:r w:rsidR="009B2C2A" w:rsidRPr="00631267">
              <w:rPr>
                <w:rFonts w:ascii="Calibri" w:hAnsi="Calibri" w:cs="Calibri"/>
                <w:sz w:val="22"/>
                <w:szCs w:val="22"/>
                <w:lang w:val="en-US" w:eastAsia="zh-CN"/>
              </w:rPr>
              <w:t>。</w:t>
            </w:r>
            <w:r w:rsidR="00386CA6">
              <w:rPr>
                <w:rFonts w:ascii="Calibri" w:hAnsi="Calibri" w:cs="Calibri" w:hint="eastAsia"/>
                <w:sz w:val="22"/>
                <w:szCs w:val="22"/>
                <w:lang w:val="en-US" w:eastAsia="zh-CN"/>
              </w:rPr>
              <w:t>该</w:t>
            </w:r>
            <w:r w:rsidR="009B2C2A" w:rsidRPr="00631267">
              <w:rPr>
                <w:rFonts w:ascii="Calibri" w:hAnsi="Calibri" w:cs="Calibri"/>
                <w:sz w:val="22"/>
                <w:szCs w:val="22"/>
                <w:lang w:val="en-US" w:eastAsia="zh-CN"/>
              </w:rPr>
              <w:t>卫星</w:t>
            </w:r>
            <w:r w:rsidR="00386CA6">
              <w:rPr>
                <w:rFonts w:ascii="Calibri" w:hAnsi="Calibri" w:cs="Calibri" w:hint="eastAsia"/>
                <w:sz w:val="22"/>
                <w:szCs w:val="22"/>
                <w:lang w:val="en-US" w:eastAsia="zh-CN"/>
              </w:rPr>
              <w:t>的</w:t>
            </w:r>
            <w:r w:rsidR="009B2C2A" w:rsidRPr="00631267">
              <w:rPr>
                <w:rFonts w:ascii="Calibri" w:hAnsi="Calibri" w:cs="Calibri"/>
                <w:sz w:val="22"/>
                <w:szCs w:val="22"/>
                <w:lang w:val="en-US" w:eastAsia="zh-CN"/>
              </w:rPr>
              <w:t>制造合同已于</w:t>
            </w:r>
            <w:r w:rsidR="009B2C2A" w:rsidRPr="00631267">
              <w:rPr>
                <w:rFonts w:ascii="Calibri" w:hAnsi="Calibri" w:cs="Calibri"/>
                <w:sz w:val="22"/>
                <w:szCs w:val="22"/>
                <w:lang w:val="en-US" w:eastAsia="zh-CN"/>
              </w:rPr>
              <w:t>2019</w:t>
            </w:r>
            <w:r w:rsidR="009B2C2A" w:rsidRPr="00631267">
              <w:rPr>
                <w:rFonts w:ascii="Calibri" w:hAnsi="Calibri" w:cs="Calibri"/>
                <w:sz w:val="22"/>
                <w:szCs w:val="22"/>
                <w:lang w:val="en-US" w:eastAsia="zh-CN"/>
              </w:rPr>
              <w:t>年</w:t>
            </w:r>
            <w:r w:rsidR="009B2C2A" w:rsidRPr="00631267">
              <w:rPr>
                <w:rFonts w:ascii="Calibri" w:hAnsi="Calibri" w:cs="Calibri"/>
                <w:sz w:val="22"/>
                <w:szCs w:val="22"/>
                <w:lang w:val="en-US" w:eastAsia="zh-CN"/>
              </w:rPr>
              <w:t>5</w:t>
            </w:r>
            <w:r w:rsidR="009B2C2A" w:rsidRPr="00631267">
              <w:rPr>
                <w:rFonts w:ascii="Calibri" w:hAnsi="Calibri" w:cs="Calibri"/>
                <w:sz w:val="22"/>
                <w:szCs w:val="22"/>
                <w:lang w:val="en-US" w:eastAsia="zh-CN"/>
              </w:rPr>
              <w:t>月</w:t>
            </w:r>
            <w:r w:rsidR="009B2C2A" w:rsidRPr="00631267">
              <w:rPr>
                <w:rFonts w:ascii="Calibri" w:hAnsi="Calibri" w:cs="Calibri"/>
                <w:sz w:val="22"/>
                <w:szCs w:val="22"/>
                <w:lang w:val="en-US" w:eastAsia="zh-CN"/>
              </w:rPr>
              <w:t>29</w:t>
            </w:r>
            <w:r w:rsidR="009B2C2A" w:rsidRPr="00631267">
              <w:rPr>
                <w:rFonts w:ascii="Calibri" w:hAnsi="Calibri" w:cs="Calibri"/>
                <w:sz w:val="22"/>
                <w:szCs w:val="22"/>
                <w:lang w:val="en-US" w:eastAsia="zh-CN"/>
              </w:rPr>
              <w:t>日签署。预计将于</w:t>
            </w:r>
            <w:r w:rsidR="009B2C2A" w:rsidRPr="00631267">
              <w:rPr>
                <w:rFonts w:ascii="Calibri" w:hAnsi="Calibri" w:cs="Calibri"/>
                <w:sz w:val="22"/>
                <w:szCs w:val="22"/>
                <w:lang w:val="en-US" w:eastAsia="zh-CN"/>
              </w:rPr>
              <w:t>2026</w:t>
            </w:r>
            <w:r w:rsidR="009B2C2A" w:rsidRPr="00631267">
              <w:rPr>
                <w:rFonts w:ascii="Calibri" w:hAnsi="Calibri" w:cs="Calibri"/>
                <w:sz w:val="22"/>
                <w:szCs w:val="22"/>
                <w:lang w:val="en-US" w:eastAsia="zh-CN"/>
              </w:rPr>
              <w:t>年第四季度交付，并于</w:t>
            </w:r>
            <w:r w:rsidR="009B2C2A" w:rsidRPr="00631267">
              <w:rPr>
                <w:rFonts w:ascii="Calibri" w:hAnsi="Calibri" w:cs="Calibri"/>
                <w:sz w:val="22"/>
                <w:szCs w:val="22"/>
                <w:lang w:val="en-US" w:eastAsia="zh-CN"/>
              </w:rPr>
              <w:t>2027</w:t>
            </w:r>
            <w:r w:rsidR="009B2C2A" w:rsidRPr="00631267">
              <w:rPr>
                <w:rFonts w:ascii="Calibri" w:hAnsi="Calibri" w:cs="Calibri"/>
                <w:sz w:val="22"/>
                <w:szCs w:val="22"/>
                <w:lang w:val="en-US" w:eastAsia="zh-CN"/>
              </w:rPr>
              <w:t>年</w:t>
            </w:r>
            <w:r w:rsidR="009B2C2A" w:rsidRPr="00631267">
              <w:rPr>
                <w:rFonts w:ascii="Calibri" w:hAnsi="Calibri" w:cs="Calibri"/>
                <w:sz w:val="22"/>
                <w:szCs w:val="22"/>
                <w:lang w:val="en-US" w:eastAsia="zh-CN"/>
              </w:rPr>
              <w:t>4</w:t>
            </w:r>
            <w:r w:rsidR="009B2C2A" w:rsidRPr="00631267">
              <w:rPr>
                <w:rFonts w:ascii="Calibri" w:hAnsi="Calibri" w:cs="Calibri"/>
                <w:sz w:val="22"/>
                <w:szCs w:val="22"/>
                <w:lang w:val="en-US" w:eastAsia="zh-CN"/>
              </w:rPr>
              <w:t>月至</w:t>
            </w:r>
            <w:r w:rsidR="009B2C2A" w:rsidRPr="00631267">
              <w:rPr>
                <w:rFonts w:ascii="Calibri" w:hAnsi="Calibri" w:cs="Calibri"/>
                <w:sz w:val="22"/>
                <w:szCs w:val="22"/>
                <w:lang w:val="en-US" w:eastAsia="zh-CN"/>
              </w:rPr>
              <w:t>7</w:t>
            </w:r>
            <w:r w:rsidR="009B2C2A" w:rsidRPr="00631267">
              <w:rPr>
                <w:rFonts w:ascii="Calibri" w:hAnsi="Calibri" w:cs="Calibri"/>
                <w:sz w:val="22"/>
                <w:szCs w:val="22"/>
                <w:lang w:val="en-US" w:eastAsia="zh-CN"/>
              </w:rPr>
              <w:t>月间</w:t>
            </w:r>
            <w:r w:rsidR="00386CA6">
              <w:rPr>
                <w:rFonts w:ascii="Calibri" w:hAnsi="Calibri" w:cs="Calibri" w:hint="eastAsia"/>
                <w:sz w:val="22"/>
                <w:szCs w:val="22"/>
                <w:lang w:val="en-US" w:eastAsia="zh-CN"/>
              </w:rPr>
              <w:t>到达对地</w:t>
            </w:r>
            <w:r w:rsidR="009B2C2A" w:rsidRPr="00631267">
              <w:rPr>
                <w:rFonts w:ascii="Calibri" w:hAnsi="Calibri" w:cs="Calibri"/>
                <w:sz w:val="22"/>
                <w:szCs w:val="22"/>
                <w:lang w:val="en-US" w:eastAsia="zh-CN"/>
              </w:rPr>
              <w:t>静止卫星轨道。</w:t>
            </w:r>
          </w:p>
          <w:p w14:paraId="544E2F74" w14:textId="081A3398" w:rsidR="009B2C2A" w:rsidRPr="009D5AF6" w:rsidRDefault="009B2C2A" w:rsidP="009B2C2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CA" w:eastAsia="zh-CN"/>
              </w:rPr>
            </w:pPr>
            <w:r w:rsidRPr="00FB7084">
              <w:rPr>
                <w:rFonts w:asciiTheme="minorHAnsi" w:hAnsiTheme="minorHAnsi" w:cstheme="minorHAnsi"/>
                <w:sz w:val="22"/>
                <w:szCs w:val="22"/>
                <w:lang w:val="en-US" w:eastAsia="zh-CN"/>
              </w:rPr>
              <w:t>在根据</w:t>
            </w:r>
            <w:r w:rsidRPr="00856ED9">
              <w:rPr>
                <w:rFonts w:asciiTheme="minorHAnsi" w:eastAsia="STKaiti" w:hAnsiTheme="minorHAnsi" w:cstheme="minorHAnsi"/>
                <w:sz w:val="22"/>
                <w:szCs w:val="22"/>
                <w:lang w:val="en-US" w:eastAsia="zh-CN"/>
              </w:rPr>
              <w:t>不可抗力</w:t>
            </w:r>
            <w:r w:rsidRPr="00FB7084">
              <w:rPr>
                <w:rFonts w:asciiTheme="minorHAnsi" w:hAnsiTheme="minorHAnsi" w:cstheme="minorHAnsi"/>
                <w:sz w:val="22"/>
                <w:szCs w:val="22"/>
                <w:lang w:val="en-US" w:eastAsia="zh-CN"/>
              </w:rPr>
              <w:t>的四项条件及申请延长</w:t>
            </w:r>
            <w:r>
              <w:rPr>
                <w:rFonts w:asciiTheme="minorHAnsi" w:hAnsiTheme="minorHAnsi" w:cstheme="minorHAnsi" w:hint="eastAsia"/>
                <w:sz w:val="22"/>
                <w:szCs w:val="22"/>
                <w:lang w:val="en-US" w:eastAsia="zh-CN"/>
              </w:rPr>
              <w:t>的</w:t>
            </w:r>
            <w:r w:rsidRPr="00FB7084">
              <w:rPr>
                <w:rFonts w:asciiTheme="minorHAnsi" w:hAnsiTheme="minorHAnsi" w:cstheme="minorHAnsi"/>
                <w:sz w:val="22"/>
                <w:szCs w:val="22"/>
                <w:lang w:val="en-US" w:eastAsia="zh-CN"/>
              </w:rPr>
              <w:t>期限对本案进行评估后，</w:t>
            </w:r>
            <w:r>
              <w:rPr>
                <w:rFonts w:asciiTheme="minorHAnsi" w:hAnsiTheme="minorHAnsi" w:cstheme="minorHAnsi"/>
                <w:sz w:val="22"/>
                <w:szCs w:val="22"/>
                <w:lang w:val="en-US" w:eastAsia="zh-CN"/>
              </w:rPr>
              <w:t>委员会</w:t>
            </w:r>
            <w:r w:rsidR="00386CA6">
              <w:rPr>
                <w:rFonts w:asciiTheme="minorHAnsi" w:hAnsiTheme="minorHAnsi" w:cstheme="minorHAnsi" w:hint="eastAsia"/>
                <w:sz w:val="22"/>
                <w:szCs w:val="22"/>
                <w:lang w:val="en-US" w:eastAsia="zh-CN"/>
              </w:rPr>
              <w:t>将以下内容记录在案</w:t>
            </w:r>
            <w:r w:rsidRPr="00FB7084">
              <w:rPr>
                <w:rFonts w:asciiTheme="minorHAnsi" w:hAnsiTheme="minorHAnsi" w:cstheme="minorHAnsi"/>
                <w:sz w:val="22"/>
                <w:szCs w:val="22"/>
                <w:lang w:val="en-US" w:eastAsia="zh-CN"/>
              </w:rPr>
              <w:t>：</w:t>
            </w:r>
          </w:p>
          <w:p w14:paraId="24AA8281" w14:textId="77777777" w:rsidR="003D6750" w:rsidRPr="003D6750" w:rsidRDefault="003D6750" w:rsidP="00B779B7">
            <w:pPr>
              <w:pStyle w:val="ListParagraph"/>
              <w:numPr>
                <w:ilvl w:val="0"/>
                <w:numId w:val="26"/>
              </w:numPr>
              <w:spacing w:after="120" w:line="240" w:lineRule="auto"/>
              <w:ind w:left="342"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B779B7">
              <w:rPr>
                <w:rFonts w:ascii="Calibri" w:hAnsi="Calibri" w:cs="Calibri"/>
                <w:lang w:val="en-CA"/>
              </w:rPr>
              <w:t>该主管部门未能证明其已穷尽一切选项以避免错过规则时限，也未能证明已尽一切努力以缩短延长期限；</w:t>
            </w:r>
          </w:p>
          <w:p w14:paraId="6397583F" w14:textId="58800603" w:rsidR="003D6750" w:rsidRPr="003D6750" w:rsidRDefault="003D6750" w:rsidP="00B779B7">
            <w:pPr>
              <w:pStyle w:val="ListParagraph"/>
              <w:numPr>
                <w:ilvl w:val="0"/>
                <w:numId w:val="26"/>
              </w:numPr>
              <w:spacing w:after="120" w:line="240" w:lineRule="auto"/>
              <w:ind w:left="342"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B779B7">
              <w:rPr>
                <w:rFonts w:ascii="Calibri" w:hAnsi="Calibri" w:cs="Calibri"/>
                <w:lang w:val="en-CA"/>
              </w:rPr>
              <w:t>制造商的卫星交付时间表仍不明确，且尚未确定发射窗口，</w:t>
            </w:r>
            <w:r w:rsidR="00B779B7" w:rsidRPr="00B779B7">
              <w:rPr>
                <w:rFonts w:ascii="Calibri" w:hAnsi="Calibri" w:cs="Calibri"/>
                <w:lang w:val="en-CA"/>
              </w:rPr>
              <w:t>亦</w:t>
            </w:r>
            <w:r w:rsidRPr="00B779B7">
              <w:rPr>
                <w:rFonts w:ascii="Calibri" w:hAnsi="Calibri" w:cs="Calibri"/>
                <w:lang w:val="en-CA"/>
              </w:rPr>
              <w:t>未提供发射服务提供商的合同或</w:t>
            </w:r>
            <w:r w:rsidR="0026791E" w:rsidRPr="00B779B7">
              <w:rPr>
                <w:rFonts w:ascii="Calibri" w:hAnsi="Calibri" w:cs="Calibri"/>
                <w:lang w:val="en-CA"/>
              </w:rPr>
              <w:t>支持性证据</w:t>
            </w:r>
            <w:r w:rsidRPr="00B779B7">
              <w:rPr>
                <w:rFonts w:ascii="Calibri" w:hAnsi="Calibri" w:cs="Calibri"/>
                <w:lang w:val="en-CA"/>
              </w:rPr>
              <w:t>；</w:t>
            </w:r>
          </w:p>
          <w:p w14:paraId="6C4FF5CA" w14:textId="556AF36B" w:rsidR="00B779B7" w:rsidRPr="00B779B7" w:rsidRDefault="003D6750" w:rsidP="00B779B7">
            <w:pPr>
              <w:pStyle w:val="ListParagraph"/>
              <w:numPr>
                <w:ilvl w:val="0"/>
                <w:numId w:val="26"/>
              </w:numPr>
              <w:spacing w:after="120" w:line="240" w:lineRule="auto"/>
              <w:ind w:left="342"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sidRPr="00B779B7">
              <w:rPr>
                <w:rFonts w:ascii="Calibri" w:hAnsi="Calibri" w:cs="Calibri"/>
                <w:lang w:val="en-CA"/>
              </w:rPr>
              <w:t>申请延长至</w:t>
            </w:r>
            <w:r w:rsidRPr="00B779B7">
              <w:rPr>
                <w:rFonts w:ascii="Calibri" w:hAnsi="Calibri" w:cs="Calibri"/>
                <w:lang w:val="en-CA"/>
              </w:rPr>
              <w:t>2027</w:t>
            </w:r>
            <w:r w:rsidRPr="00B779B7">
              <w:rPr>
                <w:rFonts w:ascii="Calibri" w:hAnsi="Calibri" w:cs="Calibri"/>
                <w:lang w:val="en-CA"/>
              </w:rPr>
              <w:t>年</w:t>
            </w:r>
            <w:r w:rsidRPr="00B779B7">
              <w:rPr>
                <w:rFonts w:ascii="Calibri" w:hAnsi="Calibri" w:cs="Calibri"/>
                <w:lang w:val="en-CA"/>
              </w:rPr>
              <w:t>7</w:t>
            </w:r>
            <w:r w:rsidRPr="00B779B7">
              <w:rPr>
                <w:rFonts w:ascii="Calibri" w:hAnsi="Calibri" w:cs="Calibri"/>
                <w:lang w:val="en-CA"/>
              </w:rPr>
              <w:t>月</w:t>
            </w:r>
            <w:r w:rsidRPr="00B779B7">
              <w:rPr>
                <w:rFonts w:ascii="Calibri" w:hAnsi="Calibri" w:cs="Calibri"/>
                <w:lang w:val="en-CA"/>
              </w:rPr>
              <w:t>15</w:t>
            </w:r>
            <w:r w:rsidRPr="00B779B7">
              <w:rPr>
                <w:rFonts w:ascii="Calibri" w:hAnsi="Calibri" w:cs="Calibri"/>
                <w:lang w:val="en-CA"/>
              </w:rPr>
              <w:t>日的期限包含了</w:t>
            </w:r>
            <w:r w:rsidR="00B779B7" w:rsidRPr="00B779B7">
              <w:rPr>
                <w:rFonts w:ascii="Calibri" w:hAnsi="Calibri" w:cs="Calibri" w:hint="eastAsia"/>
                <w:lang w:val="en-CA"/>
              </w:rPr>
              <w:t>意外</w:t>
            </w:r>
            <w:r w:rsidRPr="00B779B7">
              <w:rPr>
                <w:rFonts w:ascii="Calibri" w:hAnsi="Calibri" w:cs="Calibri"/>
                <w:lang w:val="en-CA"/>
              </w:rPr>
              <w:t>情况。</w:t>
            </w:r>
          </w:p>
          <w:p w14:paraId="53849059" w14:textId="0CA3AC7F" w:rsidR="00B779B7" w:rsidRPr="004E3DE0" w:rsidRDefault="00B779B7" w:rsidP="003D6750">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rFonts w:asciiTheme="minorHAnsi" w:hAnsiTheme="minorHAnsi" w:cstheme="minorHAnsi"/>
                <w:sz w:val="22"/>
                <w:szCs w:val="22"/>
                <w:lang w:val="en-US" w:eastAsia="zh-CN"/>
              </w:rPr>
              <w:t>委员会</w:t>
            </w:r>
            <w:r>
              <w:rPr>
                <w:rFonts w:asciiTheme="minorHAnsi" w:hAnsiTheme="minorHAnsi" w:cstheme="minorHAnsi" w:hint="eastAsia"/>
                <w:sz w:val="22"/>
                <w:szCs w:val="22"/>
                <w:lang w:val="en-US" w:eastAsia="zh-CN"/>
              </w:rPr>
              <w:t>认为</w:t>
            </w:r>
            <w:r w:rsidRPr="00FB7084">
              <w:rPr>
                <w:rFonts w:asciiTheme="minorHAnsi" w:hAnsiTheme="minorHAnsi" w:cstheme="minorHAnsi"/>
                <w:sz w:val="22"/>
                <w:szCs w:val="22"/>
                <w:lang w:val="en-US" w:eastAsia="zh-CN"/>
              </w:rPr>
              <w:t>，尽管申请中存在</w:t>
            </w:r>
            <w:r w:rsidRPr="000E7917">
              <w:rPr>
                <w:rFonts w:asciiTheme="minorHAnsi" w:eastAsia="STKaiti" w:hAnsiTheme="minorHAnsi" w:cstheme="minorHAnsi"/>
                <w:sz w:val="22"/>
                <w:szCs w:val="22"/>
                <w:lang w:val="en-US" w:eastAsia="zh-CN"/>
              </w:rPr>
              <w:t>不可抗力</w:t>
            </w:r>
            <w:r w:rsidRPr="00FB7084">
              <w:rPr>
                <w:rFonts w:asciiTheme="minorHAnsi" w:hAnsiTheme="minorHAnsi" w:cstheme="minorHAnsi"/>
                <w:sz w:val="22"/>
                <w:szCs w:val="22"/>
                <w:lang w:val="en-US" w:eastAsia="zh-CN"/>
              </w:rPr>
              <w:t>因素，</w:t>
            </w:r>
            <w:r w:rsidRPr="000E7917">
              <w:rPr>
                <w:rFonts w:asciiTheme="minorHAnsi" w:hAnsiTheme="minorHAnsi" w:cstheme="minorHAnsi" w:hint="eastAsia"/>
                <w:sz w:val="22"/>
                <w:szCs w:val="22"/>
                <w:lang w:val="en-US" w:eastAsia="zh-CN"/>
              </w:rPr>
              <w:t>但目前没有足够的信息来确定这种情况是否符合</w:t>
            </w:r>
            <w:r w:rsidRPr="000E7917">
              <w:rPr>
                <w:rFonts w:asciiTheme="minorHAnsi" w:eastAsia="STKaiti" w:hAnsiTheme="minorHAnsi" w:cstheme="minorHAnsi"/>
                <w:sz w:val="22"/>
                <w:szCs w:val="22"/>
                <w:lang w:val="en-US" w:eastAsia="zh-CN"/>
              </w:rPr>
              <w:t>不可抗力</w:t>
            </w:r>
            <w:r w:rsidRPr="00FB7084">
              <w:rPr>
                <w:rFonts w:asciiTheme="minorHAnsi" w:hAnsiTheme="minorHAnsi" w:cstheme="minorHAnsi"/>
                <w:sz w:val="22"/>
                <w:szCs w:val="22"/>
                <w:lang w:val="en-US" w:eastAsia="zh-CN"/>
              </w:rPr>
              <w:t>案件</w:t>
            </w:r>
            <w:r w:rsidRPr="000E7917">
              <w:rPr>
                <w:rFonts w:asciiTheme="minorHAnsi" w:hAnsiTheme="minorHAnsi" w:cstheme="minorHAnsi" w:hint="eastAsia"/>
                <w:sz w:val="22"/>
                <w:szCs w:val="22"/>
                <w:lang w:val="en-US" w:eastAsia="zh-CN"/>
              </w:rPr>
              <w:t>的所有必要条件</w:t>
            </w:r>
            <w:r w:rsidRPr="00FB7084">
              <w:rPr>
                <w:rFonts w:asciiTheme="minorHAnsi" w:hAnsiTheme="minorHAnsi" w:cstheme="minorHAnsi"/>
                <w:sz w:val="22"/>
                <w:szCs w:val="22"/>
                <w:lang w:val="en-US" w:eastAsia="zh-CN"/>
              </w:rPr>
              <w:t>。因此，</w:t>
            </w:r>
            <w:r>
              <w:rPr>
                <w:rFonts w:asciiTheme="minorHAnsi" w:hAnsiTheme="minorHAnsi" w:cstheme="minorHAnsi"/>
                <w:sz w:val="22"/>
                <w:szCs w:val="22"/>
                <w:lang w:val="en-US" w:eastAsia="zh-CN"/>
              </w:rPr>
              <w:t>委员会</w:t>
            </w:r>
            <w:r w:rsidRPr="00FB7084">
              <w:rPr>
                <w:rFonts w:asciiTheme="minorHAnsi" w:hAnsiTheme="minorHAnsi" w:cstheme="minorHAnsi"/>
                <w:sz w:val="22"/>
                <w:szCs w:val="22"/>
                <w:lang w:val="en-US" w:eastAsia="zh-CN"/>
              </w:rPr>
              <w:t>请</w:t>
            </w:r>
            <w:r w:rsidRPr="00631267">
              <w:rPr>
                <w:rFonts w:ascii="Calibri" w:hAnsi="Calibri" w:cs="Calibri"/>
                <w:sz w:val="22"/>
                <w:szCs w:val="22"/>
                <w:lang w:val="en-US" w:eastAsia="zh-CN"/>
              </w:rPr>
              <w:t>联合王国</w:t>
            </w:r>
            <w:r>
              <w:rPr>
                <w:rFonts w:asciiTheme="minorHAnsi" w:hAnsiTheme="minorHAnsi" w:cstheme="minorHAnsi"/>
                <w:sz w:val="22"/>
                <w:szCs w:val="22"/>
                <w:lang w:val="en-US" w:eastAsia="zh-CN"/>
              </w:rPr>
              <w:t>主管部门</w:t>
            </w:r>
            <w:r>
              <w:rPr>
                <w:rFonts w:asciiTheme="minorHAnsi" w:hAnsiTheme="minorHAnsi" w:cstheme="minorHAnsi" w:hint="eastAsia"/>
                <w:sz w:val="22"/>
                <w:szCs w:val="22"/>
                <w:lang w:val="en-US" w:eastAsia="zh-CN"/>
              </w:rPr>
              <w:t>提供</w:t>
            </w:r>
            <w:r w:rsidRPr="000E7917">
              <w:rPr>
                <w:rFonts w:asciiTheme="minorHAnsi" w:hAnsiTheme="minorHAnsi" w:cstheme="minorHAnsi" w:hint="eastAsia"/>
                <w:sz w:val="22"/>
                <w:szCs w:val="22"/>
                <w:lang w:val="en-US" w:eastAsia="zh-CN"/>
              </w:rPr>
              <w:t>足够详细的补充资料，</w:t>
            </w:r>
            <w:r w:rsidRPr="00FB7084">
              <w:rPr>
                <w:rFonts w:asciiTheme="minorHAnsi" w:hAnsiTheme="minorHAnsi" w:cstheme="minorHAnsi"/>
                <w:sz w:val="22"/>
                <w:szCs w:val="22"/>
                <w:lang w:val="en-US" w:eastAsia="zh-CN"/>
              </w:rPr>
              <w:t>说明已考虑</w:t>
            </w:r>
            <w:r w:rsidRPr="000E7917">
              <w:rPr>
                <w:rFonts w:asciiTheme="minorHAnsi" w:hAnsiTheme="minorHAnsi" w:cstheme="minorHAnsi" w:hint="eastAsia"/>
                <w:sz w:val="22"/>
                <w:szCs w:val="22"/>
                <w:lang w:val="en-US" w:eastAsia="zh-CN"/>
              </w:rPr>
              <w:t>的备选</w:t>
            </w:r>
            <w:r w:rsidRPr="00FB7084">
              <w:rPr>
                <w:rFonts w:asciiTheme="minorHAnsi" w:hAnsiTheme="minorHAnsi" w:cstheme="minorHAnsi"/>
                <w:sz w:val="22"/>
                <w:szCs w:val="22"/>
                <w:lang w:val="en-US" w:eastAsia="zh-CN"/>
              </w:rPr>
              <w:t>方案以及为避免错过</w:t>
            </w:r>
            <w:r>
              <w:rPr>
                <w:rFonts w:asciiTheme="minorHAnsi" w:hAnsiTheme="minorHAnsi" w:cstheme="minorHAnsi" w:hint="eastAsia"/>
                <w:sz w:val="22"/>
                <w:szCs w:val="22"/>
                <w:lang w:val="en-US" w:eastAsia="zh-CN"/>
              </w:rPr>
              <w:t>最后期限</w:t>
            </w:r>
            <w:r w:rsidRPr="000E7917">
              <w:rPr>
                <w:rFonts w:asciiTheme="minorHAnsi" w:hAnsiTheme="minorHAnsi" w:cstheme="minorHAnsi" w:hint="eastAsia"/>
                <w:sz w:val="22"/>
                <w:szCs w:val="22"/>
                <w:lang w:val="en-US" w:eastAsia="zh-CN"/>
              </w:rPr>
              <w:t>所做的努力和采取的措施。还应</w:t>
            </w:r>
            <w:r w:rsidRPr="00FB7084">
              <w:rPr>
                <w:rFonts w:asciiTheme="minorHAnsi" w:hAnsiTheme="minorHAnsi" w:cstheme="minorHAnsi"/>
                <w:sz w:val="22"/>
                <w:szCs w:val="22"/>
                <w:lang w:val="en-US" w:eastAsia="zh-CN"/>
              </w:rPr>
              <w:t>提供</w:t>
            </w:r>
            <w:r w:rsidRPr="00FB7084">
              <w:rPr>
                <w:rFonts w:asciiTheme="minorHAnsi" w:hAnsiTheme="minorHAnsi" w:cstheme="minorHAnsi"/>
                <w:sz w:val="22"/>
                <w:szCs w:val="22"/>
                <w:lang w:val="en-US" w:eastAsia="zh-CN"/>
              </w:rPr>
              <w:t>GX-7</w:t>
            </w:r>
            <w:r w:rsidRPr="00FB7084">
              <w:rPr>
                <w:rFonts w:asciiTheme="minorHAnsi" w:hAnsiTheme="minorHAnsi" w:cstheme="minorHAnsi"/>
                <w:sz w:val="22"/>
                <w:szCs w:val="22"/>
                <w:lang w:val="en-US" w:eastAsia="zh-CN"/>
              </w:rPr>
              <w:t>卫星在</w:t>
            </w:r>
            <w:r w:rsidRPr="000E7917">
              <w:rPr>
                <w:rFonts w:asciiTheme="minorHAnsi" w:eastAsia="STKaiti" w:hAnsiTheme="minorHAnsi" w:cstheme="minorHAnsi"/>
                <w:sz w:val="22"/>
                <w:szCs w:val="22"/>
                <w:lang w:val="en-US" w:eastAsia="zh-CN"/>
              </w:rPr>
              <w:t>不可抗力</w:t>
            </w:r>
            <w:r w:rsidRPr="00FB7084">
              <w:rPr>
                <w:rFonts w:asciiTheme="minorHAnsi" w:hAnsiTheme="minorHAnsi" w:cstheme="minorHAnsi"/>
                <w:sz w:val="22"/>
                <w:szCs w:val="22"/>
                <w:lang w:val="en-US" w:eastAsia="zh-CN"/>
              </w:rPr>
              <w:t>事件发生前后</w:t>
            </w:r>
            <w:r w:rsidRPr="000E7917">
              <w:rPr>
                <w:rFonts w:asciiTheme="minorHAnsi" w:hAnsiTheme="minorHAnsi" w:cstheme="minorHAnsi" w:hint="eastAsia"/>
                <w:sz w:val="22"/>
                <w:szCs w:val="22"/>
                <w:lang w:val="en-US" w:eastAsia="zh-CN"/>
              </w:rPr>
              <w:t>建造和发射</w:t>
            </w:r>
            <w:r w:rsidRPr="000E7917">
              <w:rPr>
                <w:rFonts w:asciiTheme="minorHAnsi" w:hAnsiTheme="minorHAnsi" w:cstheme="minorHAnsi" w:hint="eastAsia"/>
                <w:sz w:val="22"/>
                <w:szCs w:val="22"/>
                <w:lang w:val="en-US" w:eastAsia="zh-CN"/>
              </w:rPr>
              <w:t>GX 7</w:t>
            </w:r>
            <w:r w:rsidRPr="000E7917">
              <w:rPr>
                <w:rFonts w:asciiTheme="minorHAnsi" w:hAnsiTheme="minorHAnsi" w:cstheme="minorHAnsi" w:hint="eastAsia"/>
                <w:sz w:val="22"/>
                <w:szCs w:val="22"/>
                <w:lang w:val="en-US" w:eastAsia="zh-CN"/>
              </w:rPr>
              <w:t>号卫星的初始和修订项目里程碑，</w:t>
            </w:r>
            <w:r w:rsidRPr="00FB7084">
              <w:rPr>
                <w:rFonts w:asciiTheme="minorHAnsi" w:hAnsiTheme="minorHAnsi" w:cstheme="minorHAnsi"/>
                <w:sz w:val="22"/>
                <w:szCs w:val="22"/>
                <w:lang w:val="en-US" w:eastAsia="zh-CN"/>
              </w:rPr>
              <w:t>包括与发射服务提供商签订的合同证据以及卫星建造的最新情况。</w:t>
            </w:r>
          </w:p>
        </w:tc>
        <w:tc>
          <w:tcPr>
            <w:tcW w:w="3118" w:type="dxa"/>
          </w:tcPr>
          <w:p w14:paraId="38F0A016" w14:textId="604435AE" w:rsidR="00C101F3" w:rsidRPr="00631267" w:rsidRDefault="00C350BB" w:rsidP="00801D37">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r>
              <w:rPr>
                <w:rFonts w:ascii="Calibri" w:hAnsi="Calibri" w:cs="Calibri"/>
                <w:sz w:val="22"/>
                <w:szCs w:val="22"/>
                <w:lang w:val="en-US" w:eastAsia="zh-CN"/>
              </w:rPr>
              <w:t>执行秘书将这一决定通知相关主管部门</w:t>
            </w:r>
            <w:r w:rsidR="00C101F3" w:rsidRPr="00631267">
              <w:rPr>
                <w:rFonts w:ascii="Calibri" w:hAnsi="Calibri" w:cs="Calibri"/>
                <w:sz w:val="22"/>
                <w:szCs w:val="22"/>
                <w:lang w:val="en-US" w:eastAsia="zh-CN"/>
              </w:rPr>
              <w:t>。</w:t>
            </w:r>
          </w:p>
          <w:p w14:paraId="023A4755" w14:textId="77777777" w:rsidR="00C101F3" w:rsidRPr="00631267" w:rsidRDefault="00C101F3" w:rsidP="003C5868">
            <w:pPr>
              <w:pStyle w:val="enumlev1"/>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p>
        </w:tc>
      </w:tr>
      <w:tr w:rsidR="00C101F3" w:rsidRPr="009D5AF6" w14:paraId="40538547"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7B8EE7ED"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7</w:t>
            </w:r>
          </w:p>
        </w:tc>
        <w:tc>
          <w:tcPr>
            <w:tcW w:w="0" w:type="dxa"/>
            <w:gridSpan w:val="2"/>
          </w:tcPr>
          <w:p w14:paraId="34645BD2" w14:textId="48C34238" w:rsidR="00C101F3" w:rsidRPr="009D5AF6" w:rsidRDefault="00884202" w:rsidP="003C5868">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t>卫星网络</w:t>
            </w:r>
            <w:r w:rsidR="006246D8">
              <w:rPr>
                <w:rFonts w:hint="eastAsia"/>
              </w:rPr>
              <w:t>受到</w:t>
            </w:r>
            <w:r>
              <w:rPr>
                <w:rFonts w:hint="eastAsia"/>
              </w:rPr>
              <w:t>的</w:t>
            </w:r>
            <w:r>
              <w:t>有害干扰</w:t>
            </w:r>
          </w:p>
        </w:tc>
        <w:tc>
          <w:tcPr>
            <w:tcW w:w="0" w:type="dxa"/>
          </w:tcPr>
          <w:p w14:paraId="09235059" w14:textId="77777777" w:rsidR="00C101F3" w:rsidRPr="009D5AF6" w:rsidRDefault="00C101F3" w:rsidP="003C5868">
            <w:pPr>
              <w:pStyle w:val="ListParagraph"/>
              <w:spacing w:before="120" w:after="0" w:line="240" w:lineRule="auto"/>
              <w:ind w:left="0"/>
              <w:contextualSpacing w:val="0"/>
              <w:cnfStyle w:val="000000000000" w:firstRow="0" w:lastRow="0" w:firstColumn="0" w:lastColumn="0" w:oddVBand="0" w:evenVBand="0" w:oddHBand="0" w:evenHBand="0" w:firstRowFirstColumn="0" w:firstRowLastColumn="0" w:lastRowFirstColumn="0" w:lastRowLastColumn="0"/>
              <w:rPr>
                <w:lang w:val="en-CA"/>
              </w:rPr>
            </w:pPr>
            <w:hyperlink r:id="rId39" w:history="1">
              <w:r w:rsidRPr="009D5AF6">
                <w:rPr>
                  <w:rStyle w:val="Hyperlink"/>
                  <w:rFonts w:ascii="Calibri" w:hAnsi="Calibri" w:cs="Calibri"/>
                  <w:lang w:val="en-CA"/>
                </w:rPr>
                <w:t>RRB25-2/DELAYED/2</w:t>
              </w:r>
            </w:hyperlink>
          </w:p>
          <w:p w14:paraId="2ACE1DA1" w14:textId="77777777" w:rsidR="00C101F3" w:rsidRPr="009D5AF6" w:rsidRDefault="00C101F3" w:rsidP="003C5868">
            <w:pPr>
              <w:pStyle w:val="ListParagraph"/>
              <w:spacing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hyperlink r:id="rId40" w:history="1">
              <w:r w:rsidRPr="009D5AF6">
                <w:rPr>
                  <w:rStyle w:val="Hyperlink"/>
                  <w:rFonts w:ascii="Calibri" w:hAnsi="Calibri" w:cs="Calibri"/>
                  <w:lang w:val="en-CA"/>
                </w:rPr>
                <w:t>RRB25-2/DELAYED/14</w:t>
              </w:r>
            </w:hyperlink>
          </w:p>
        </w:tc>
      </w:tr>
      <w:tr w:rsidR="00C101F3" w:rsidRPr="009D5AF6" w14:paraId="105BDF73" w14:textId="77777777" w:rsidTr="00E74477">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5F2CBBD3"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7.1</w:t>
            </w:r>
          </w:p>
        </w:tc>
        <w:tc>
          <w:tcPr>
            <w:tcW w:w="4065" w:type="dxa"/>
          </w:tcPr>
          <w:p w14:paraId="522E6EFC" w14:textId="666CAE45" w:rsidR="00D61471" w:rsidRPr="00D61471" w:rsidRDefault="00D61471"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12" w:name="_Hlk201230460"/>
            <w:r w:rsidRPr="00D61471">
              <w:rPr>
                <w:rFonts w:ascii="Calibri" w:hAnsi="Calibri" w:cs="Calibri" w:hint="eastAsia"/>
                <w:sz w:val="22"/>
                <w:szCs w:val="22"/>
                <w:lang w:val="en-GB"/>
              </w:rPr>
              <w:t>瑞典主管部门有关其位于东经</w:t>
            </w:r>
            <w:r w:rsidRPr="00D61471">
              <w:rPr>
                <w:rFonts w:ascii="Calibri" w:hAnsi="Calibri" w:cs="Calibri"/>
                <w:sz w:val="22"/>
                <w:szCs w:val="22"/>
                <w:lang w:val="en-GB"/>
              </w:rPr>
              <w:t>5°</w:t>
            </w:r>
            <w:r w:rsidRPr="00D61471">
              <w:rPr>
                <w:rFonts w:ascii="Calibri" w:hAnsi="Calibri" w:cs="Calibri" w:hint="eastAsia"/>
                <w:sz w:val="22"/>
                <w:szCs w:val="22"/>
                <w:lang w:val="en-GB"/>
              </w:rPr>
              <w:t>轨道位置上的卫星网络受到有害干扰的提交资料</w:t>
            </w:r>
            <w:bookmarkEnd w:id="12"/>
            <w:r w:rsidRPr="00631267">
              <w:rPr>
                <w:rFonts w:ascii="Calibri" w:hAnsi="Calibri" w:cs="Calibri"/>
                <w:sz w:val="22"/>
                <w:szCs w:val="22"/>
              </w:rPr>
              <w:br/>
            </w:r>
            <w:hyperlink r:id="rId41" w:history="1">
              <w:r w:rsidRPr="009D5AF6">
                <w:rPr>
                  <w:rStyle w:val="Hyperlink"/>
                  <w:rFonts w:ascii="Calibri" w:hAnsi="Calibri" w:cs="Calibri"/>
                  <w:sz w:val="22"/>
                  <w:szCs w:val="22"/>
                  <w:lang w:val="en-CA"/>
                </w:rPr>
                <w:t>RRB25-2/6</w:t>
              </w:r>
            </w:hyperlink>
          </w:p>
        </w:tc>
        <w:tc>
          <w:tcPr>
            <w:tcW w:w="6854" w:type="dxa"/>
            <w:vMerge w:val="restart"/>
            <w:tcBorders>
              <w:top w:val="single" w:sz="4" w:space="0" w:color="B8CCE4" w:themeColor="accent1" w:themeTint="66"/>
            </w:tcBorders>
          </w:tcPr>
          <w:p w14:paraId="7FF75F32" w14:textId="2152233F" w:rsidR="00603F44" w:rsidRPr="009D5AF6" w:rsidRDefault="00603F44" w:rsidP="003C5868">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Calibri" w:hAnsi="Calibri" w:cs="Calibri"/>
                <w:sz w:val="22"/>
                <w:szCs w:val="22"/>
              </w:rPr>
              <w:t>委员会</w:t>
            </w:r>
            <w:r w:rsidRPr="00631267">
              <w:rPr>
                <w:rFonts w:ascii="Calibri" w:hAnsi="Calibri" w:cs="Calibri"/>
                <w:sz w:val="22"/>
                <w:szCs w:val="22"/>
              </w:rPr>
              <w:t>详细审议了瑞典</w:t>
            </w:r>
            <w:r>
              <w:rPr>
                <w:rFonts w:ascii="Calibri" w:hAnsi="Calibri" w:cs="Calibri"/>
                <w:sz w:val="22"/>
                <w:szCs w:val="22"/>
              </w:rPr>
              <w:t>主管部门</w:t>
            </w:r>
            <w:r w:rsidRPr="00631267">
              <w:rPr>
                <w:rFonts w:ascii="Calibri" w:hAnsi="Calibri" w:cs="Calibri"/>
                <w:sz w:val="22"/>
                <w:szCs w:val="22"/>
              </w:rPr>
              <w:t>提交的</w:t>
            </w:r>
            <w:r w:rsidRPr="00631267">
              <w:rPr>
                <w:rFonts w:ascii="Calibri" w:hAnsi="Calibri" w:cs="Calibri"/>
                <w:sz w:val="22"/>
                <w:szCs w:val="22"/>
              </w:rPr>
              <w:t>RRB25-2/6</w:t>
            </w:r>
            <w:r w:rsidRPr="00631267">
              <w:rPr>
                <w:rFonts w:ascii="Calibri" w:hAnsi="Calibri" w:cs="Calibri"/>
                <w:sz w:val="22"/>
                <w:szCs w:val="22"/>
              </w:rPr>
              <w:t>号文件</w:t>
            </w:r>
            <w:r w:rsidR="00B77732">
              <w:rPr>
                <w:rFonts w:ascii="Calibri" w:hAnsi="Calibri" w:cs="Calibri" w:hint="eastAsia"/>
                <w:sz w:val="22"/>
                <w:szCs w:val="22"/>
              </w:rPr>
              <w:t>和</w:t>
            </w:r>
            <w:r w:rsidRPr="00631267">
              <w:rPr>
                <w:rFonts w:ascii="Calibri" w:hAnsi="Calibri" w:cs="Calibri"/>
                <w:sz w:val="22"/>
                <w:szCs w:val="22"/>
              </w:rPr>
              <w:t>卢森堡</w:t>
            </w:r>
            <w:r>
              <w:rPr>
                <w:rFonts w:ascii="Calibri" w:hAnsi="Calibri" w:cs="Calibri"/>
                <w:sz w:val="22"/>
                <w:szCs w:val="22"/>
              </w:rPr>
              <w:t>主管部门</w:t>
            </w:r>
            <w:r w:rsidRPr="00631267">
              <w:rPr>
                <w:rFonts w:ascii="Calibri" w:hAnsi="Calibri" w:cs="Calibri"/>
                <w:sz w:val="22"/>
                <w:szCs w:val="22"/>
              </w:rPr>
              <w:t>提交的</w:t>
            </w:r>
            <w:r w:rsidRPr="00631267">
              <w:rPr>
                <w:rFonts w:ascii="Calibri" w:hAnsi="Calibri" w:cs="Calibri"/>
                <w:sz w:val="22"/>
                <w:szCs w:val="22"/>
              </w:rPr>
              <w:t>RRB25-2/12</w:t>
            </w:r>
            <w:r w:rsidRPr="00631267">
              <w:rPr>
                <w:rFonts w:ascii="Calibri" w:hAnsi="Calibri" w:cs="Calibri"/>
                <w:sz w:val="22"/>
                <w:szCs w:val="22"/>
              </w:rPr>
              <w:t>号文件</w:t>
            </w:r>
            <w:r>
              <w:rPr>
                <w:rFonts w:ascii="Calibri" w:hAnsi="Calibri" w:cs="Calibri" w:hint="eastAsia"/>
                <w:sz w:val="22"/>
                <w:szCs w:val="22"/>
              </w:rPr>
              <w:t>，</w:t>
            </w:r>
            <w:r w:rsidRPr="00631267">
              <w:rPr>
                <w:rFonts w:ascii="Calibri" w:hAnsi="Calibri" w:cs="Calibri"/>
                <w:sz w:val="22"/>
                <w:szCs w:val="22"/>
              </w:rPr>
              <w:t>均涉及各自卫星网络及</w:t>
            </w:r>
            <w:r>
              <w:rPr>
                <w:rFonts w:ascii="Calibri" w:hAnsi="Calibri" w:cs="Calibri" w:hint="eastAsia"/>
                <w:sz w:val="22"/>
                <w:szCs w:val="22"/>
              </w:rPr>
              <w:t>业务</w:t>
            </w:r>
            <w:r w:rsidRPr="00631267">
              <w:rPr>
                <w:rFonts w:ascii="Calibri" w:hAnsi="Calibri" w:cs="Calibri"/>
                <w:sz w:val="22"/>
                <w:szCs w:val="22"/>
              </w:rPr>
              <w:t>遭受有害干扰的问题</w:t>
            </w:r>
            <w:r>
              <w:rPr>
                <w:rFonts w:ascii="Calibri" w:hAnsi="Calibri" w:cs="Calibri" w:hint="eastAsia"/>
                <w:sz w:val="22"/>
                <w:szCs w:val="22"/>
              </w:rPr>
              <w:t>。</w:t>
            </w:r>
            <w:r>
              <w:rPr>
                <w:rFonts w:ascii="Calibri" w:hAnsi="Calibri" w:cs="Calibri"/>
                <w:sz w:val="22"/>
                <w:szCs w:val="22"/>
              </w:rPr>
              <w:t>委员会</w:t>
            </w:r>
            <w:r w:rsidRPr="00631267">
              <w:rPr>
                <w:rFonts w:ascii="Calibri" w:hAnsi="Calibri" w:cs="Calibri"/>
                <w:sz w:val="22"/>
                <w:szCs w:val="22"/>
              </w:rPr>
              <w:t>注意到俄罗斯联邦</w:t>
            </w:r>
            <w:r>
              <w:rPr>
                <w:rFonts w:ascii="Calibri" w:hAnsi="Calibri" w:cs="Calibri"/>
                <w:sz w:val="22"/>
                <w:szCs w:val="22"/>
              </w:rPr>
              <w:t>主管部门</w:t>
            </w:r>
            <w:r w:rsidRPr="00631267">
              <w:rPr>
                <w:rFonts w:ascii="Calibri" w:hAnsi="Calibri" w:cs="Calibri"/>
                <w:sz w:val="22"/>
                <w:szCs w:val="22"/>
              </w:rPr>
              <w:t>提交的</w:t>
            </w:r>
            <w:r w:rsidRPr="00631267">
              <w:rPr>
                <w:rFonts w:ascii="Calibri" w:hAnsi="Calibri" w:cs="Calibri"/>
                <w:sz w:val="22"/>
                <w:szCs w:val="22"/>
              </w:rPr>
              <w:t>RRB25-2/DELAYED/2</w:t>
            </w:r>
            <w:r w:rsidRPr="00631267">
              <w:rPr>
                <w:rFonts w:ascii="Calibri" w:hAnsi="Calibri" w:cs="Calibri"/>
                <w:sz w:val="22"/>
                <w:szCs w:val="22"/>
              </w:rPr>
              <w:t>号文件和法国</w:t>
            </w:r>
            <w:r>
              <w:rPr>
                <w:rFonts w:ascii="Calibri" w:hAnsi="Calibri" w:cs="Calibri"/>
                <w:sz w:val="22"/>
                <w:szCs w:val="22"/>
              </w:rPr>
              <w:t>主管部门</w:t>
            </w:r>
            <w:r w:rsidRPr="00631267">
              <w:rPr>
                <w:rFonts w:ascii="Calibri" w:hAnsi="Calibri" w:cs="Calibri"/>
                <w:sz w:val="22"/>
                <w:szCs w:val="22"/>
              </w:rPr>
              <w:t>提交的</w:t>
            </w:r>
            <w:r w:rsidRPr="00631267">
              <w:rPr>
                <w:rFonts w:ascii="Calibri" w:hAnsi="Calibri" w:cs="Calibri"/>
                <w:sz w:val="22"/>
                <w:szCs w:val="22"/>
              </w:rPr>
              <w:t>RRB25-2/DELAYED/14</w:t>
            </w:r>
            <w:r w:rsidRPr="00631267">
              <w:rPr>
                <w:rFonts w:ascii="Calibri" w:hAnsi="Calibri" w:cs="Calibri"/>
                <w:sz w:val="22"/>
                <w:szCs w:val="22"/>
              </w:rPr>
              <w:t>号文件</w:t>
            </w:r>
            <w:r>
              <w:rPr>
                <w:rFonts w:ascii="Calibri" w:hAnsi="Calibri" w:cs="Calibri" w:hint="eastAsia"/>
                <w:sz w:val="22"/>
                <w:szCs w:val="22"/>
              </w:rPr>
              <w:t>，</w:t>
            </w:r>
            <w:r w:rsidRPr="00631267">
              <w:rPr>
                <w:rFonts w:ascii="Calibri" w:hAnsi="Calibri" w:cs="Calibri"/>
                <w:sz w:val="22"/>
                <w:szCs w:val="22"/>
              </w:rPr>
              <w:t>均仅作</w:t>
            </w:r>
            <w:r>
              <w:rPr>
                <w:rFonts w:ascii="Calibri" w:hAnsi="Calibri" w:cs="Calibri" w:hint="eastAsia"/>
                <w:sz w:val="22"/>
                <w:szCs w:val="22"/>
              </w:rPr>
              <w:t>情况通报</w:t>
            </w:r>
            <w:r w:rsidRPr="00631267">
              <w:rPr>
                <w:rFonts w:ascii="Calibri" w:hAnsi="Calibri" w:cs="Calibri"/>
                <w:sz w:val="22"/>
                <w:szCs w:val="22"/>
              </w:rPr>
              <w:t>。</w:t>
            </w:r>
            <w:r>
              <w:rPr>
                <w:rFonts w:ascii="Calibri" w:hAnsi="Calibri" w:cs="Calibri"/>
                <w:sz w:val="22"/>
                <w:szCs w:val="22"/>
              </w:rPr>
              <w:t>委员会将以下几点记录在案</w:t>
            </w:r>
            <w:r w:rsidRPr="00631267">
              <w:rPr>
                <w:rFonts w:ascii="Calibri" w:hAnsi="Calibri" w:cs="Calibri"/>
                <w:sz w:val="22"/>
                <w:szCs w:val="22"/>
              </w:rPr>
              <w:t>：</w:t>
            </w:r>
          </w:p>
          <w:p w14:paraId="7413CA64" w14:textId="030F7DA8" w:rsidR="00D05FBE" w:rsidRPr="00AF48EA" w:rsidRDefault="00603F44" w:rsidP="00D05FBE">
            <w:pPr>
              <w:pStyle w:val="Default"/>
              <w:numPr>
                <w:ilvl w:val="0"/>
                <w:numId w:val="12"/>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631267">
              <w:rPr>
                <w:rFonts w:ascii="Calibri" w:hAnsi="Calibri" w:cs="Calibri"/>
                <w:sz w:val="22"/>
                <w:szCs w:val="22"/>
              </w:rPr>
              <w:t>尽管瑞典</w:t>
            </w:r>
            <w:r>
              <w:rPr>
                <w:rFonts w:ascii="Calibri" w:hAnsi="Calibri" w:cs="Calibri"/>
                <w:sz w:val="22"/>
                <w:szCs w:val="22"/>
              </w:rPr>
              <w:t>主管部门</w:t>
            </w:r>
            <w:r w:rsidRPr="00631267">
              <w:rPr>
                <w:rFonts w:ascii="Calibri" w:hAnsi="Calibri" w:cs="Calibri"/>
                <w:sz w:val="22"/>
                <w:szCs w:val="22"/>
              </w:rPr>
              <w:t>已多次致函国际电联和俄罗斯联邦</w:t>
            </w:r>
            <w:r>
              <w:rPr>
                <w:rFonts w:ascii="Calibri" w:hAnsi="Calibri" w:cs="Calibri"/>
                <w:sz w:val="22"/>
                <w:szCs w:val="22"/>
              </w:rPr>
              <w:t>主管部门</w:t>
            </w:r>
            <w:r w:rsidR="00D05FBE">
              <w:rPr>
                <w:rFonts w:ascii="Calibri" w:hAnsi="Calibri" w:cs="Calibri" w:hint="eastAsia"/>
                <w:sz w:val="22"/>
                <w:szCs w:val="22"/>
              </w:rPr>
              <w:t>、</w:t>
            </w:r>
            <w:r>
              <w:rPr>
                <w:rFonts w:ascii="Calibri" w:hAnsi="Calibri" w:cs="Calibri"/>
                <w:sz w:val="22"/>
                <w:szCs w:val="22"/>
              </w:rPr>
              <w:t>委员会</w:t>
            </w:r>
            <w:r w:rsidRPr="00631267">
              <w:rPr>
                <w:rFonts w:ascii="Calibri" w:hAnsi="Calibri" w:cs="Calibri"/>
                <w:sz w:val="22"/>
                <w:szCs w:val="22"/>
              </w:rPr>
              <w:t>已就此事提出要求</w:t>
            </w:r>
            <w:r w:rsidR="00653CCE">
              <w:rPr>
                <w:rFonts w:ascii="Calibri" w:hAnsi="Calibri" w:cs="Calibri" w:hint="eastAsia"/>
                <w:sz w:val="22"/>
                <w:szCs w:val="22"/>
              </w:rPr>
              <w:t>且</w:t>
            </w:r>
            <w:r w:rsidRPr="00631267">
              <w:rPr>
                <w:rFonts w:ascii="Calibri" w:hAnsi="Calibri" w:cs="Calibri"/>
                <w:sz w:val="22"/>
                <w:szCs w:val="22"/>
              </w:rPr>
              <w:t>俄罗斯联邦和瑞典的</w:t>
            </w:r>
            <w:r>
              <w:rPr>
                <w:rFonts w:ascii="Calibri" w:hAnsi="Calibri" w:cs="Calibri"/>
                <w:sz w:val="22"/>
                <w:szCs w:val="22"/>
              </w:rPr>
              <w:t>主管部门</w:t>
            </w:r>
            <w:r w:rsidRPr="00631267">
              <w:rPr>
                <w:rFonts w:ascii="Calibri" w:hAnsi="Calibri" w:cs="Calibri"/>
                <w:sz w:val="22"/>
                <w:szCs w:val="22"/>
              </w:rPr>
              <w:t>也于</w:t>
            </w:r>
            <w:r w:rsidRPr="00631267">
              <w:rPr>
                <w:rFonts w:ascii="Calibri" w:hAnsi="Calibri" w:cs="Calibri"/>
                <w:sz w:val="22"/>
                <w:szCs w:val="22"/>
              </w:rPr>
              <w:t>2025</w:t>
            </w:r>
            <w:r w:rsidRPr="00631267">
              <w:rPr>
                <w:rFonts w:ascii="Calibri" w:hAnsi="Calibri" w:cs="Calibri"/>
                <w:sz w:val="22"/>
                <w:szCs w:val="22"/>
              </w:rPr>
              <w:t>年</w:t>
            </w:r>
            <w:r w:rsidRPr="00631267">
              <w:rPr>
                <w:rFonts w:ascii="Calibri" w:hAnsi="Calibri" w:cs="Calibri"/>
                <w:sz w:val="22"/>
                <w:szCs w:val="22"/>
              </w:rPr>
              <w:t>3</w:t>
            </w:r>
            <w:r w:rsidRPr="00631267">
              <w:rPr>
                <w:rFonts w:ascii="Calibri" w:hAnsi="Calibri" w:cs="Calibri"/>
                <w:sz w:val="22"/>
                <w:szCs w:val="22"/>
              </w:rPr>
              <w:t>月</w:t>
            </w:r>
            <w:r w:rsidRPr="00631267">
              <w:rPr>
                <w:rFonts w:ascii="Calibri" w:hAnsi="Calibri" w:cs="Calibri"/>
                <w:sz w:val="22"/>
                <w:szCs w:val="22"/>
              </w:rPr>
              <w:t>13</w:t>
            </w:r>
            <w:r w:rsidRPr="00631267">
              <w:rPr>
                <w:rFonts w:ascii="Calibri" w:hAnsi="Calibri" w:cs="Calibri"/>
                <w:sz w:val="22"/>
                <w:szCs w:val="22"/>
              </w:rPr>
              <w:t>日举行了双边会议，但瑞典</w:t>
            </w:r>
            <w:r>
              <w:rPr>
                <w:rFonts w:ascii="Calibri" w:hAnsi="Calibri" w:cs="Calibri"/>
                <w:sz w:val="22"/>
                <w:szCs w:val="22"/>
              </w:rPr>
              <w:t>主管部门</w:t>
            </w:r>
            <w:r w:rsidRPr="00631267">
              <w:rPr>
                <w:rFonts w:ascii="Calibri" w:hAnsi="Calibri" w:cs="Calibri"/>
                <w:sz w:val="22"/>
                <w:szCs w:val="22"/>
              </w:rPr>
              <w:t>仍持续</w:t>
            </w:r>
            <w:r w:rsidR="00CE7408">
              <w:rPr>
                <w:rFonts w:ascii="Calibri" w:hAnsi="Calibri" w:cs="Calibri" w:hint="eastAsia"/>
                <w:sz w:val="22"/>
                <w:szCs w:val="22"/>
              </w:rPr>
              <w:t>遭受</w:t>
            </w:r>
            <w:r w:rsidRPr="00631267">
              <w:rPr>
                <w:rFonts w:ascii="Calibri" w:hAnsi="Calibri" w:cs="Calibri"/>
                <w:sz w:val="22"/>
                <w:szCs w:val="22"/>
              </w:rPr>
              <w:t>源自俄罗斯联邦领土（加里宁格勒州皮奥涅尔斯基）和克里米亚半岛（塞瓦斯托波尔）</w:t>
            </w:r>
            <w:r w:rsidR="00CE7408">
              <w:rPr>
                <w:rFonts w:ascii="Calibri" w:hAnsi="Calibri" w:cs="Calibri" w:hint="eastAsia"/>
                <w:sz w:val="22"/>
                <w:szCs w:val="22"/>
              </w:rPr>
              <w:t>对其</w:t>
            </w:r>
            <w:r w:rsidRPr="00631267">
              <w:rPr>
                <w:rFonts w:ascii="Calibri" w:hAnsi="Calibri" w:cs="Calibri"/>
                <w:sz w:val="22"/>
                <w:szCs w:val="22"/>
              </w:rPr>
              <w:t>13/14 GHz</w:t>
            </w:r>
            <w:r w:rsidRPr="00631267">
              <w:rPr>
                <w:rFonts w:ascii="Calibri" w:hAnsi="Calibri" w:cs="Calibri"/>
                <w:sz w:val="22"/>
                <w:szCs w:val="22"/>
              </w:rPr>
              <w:t>频段</w:t>
            </w:r>
            <w:r w:rsidR="00D05FBE">
              <w:rPr>
                <w:rFonts w:ascii="Calibri" w:hAnsi="Calibri" w:cs="Calibri" w:hint="eastAsia"/>
                <w:sz w:val="22"/>
                <w:szCs w:val="22"/>
              </w:rPr>
              <w:t>范围</w:t>
            </w:r>
            <w:r w:rsidR="00D05FBE">
              <w:rPr>
                <w:rFonts w:ascii="Calibri" w:hAnsi="Calibri" w:cs="Calibri" w:hint="eastAsia"/>
                <w:sz w:val="22"/>
                <w:szCs w:val="22"/>
              </w:rPr>
              <w:t>FSS</w:t>
            </w:r>
            <w:r>
              <w:rPr>
                <w:rFonts w:ascii="Calibri" w:hAnsi="Calibri" w:cs="Calibri"/>
                <w:sz w:val="22"/>
                <w:szCs w:val="22"/>
              </w:rPr>
              <w:t>卫星业务</w:t>
            </w:r>
            <w:r w:rsidRPr="00631267">
              <w:rPr>
                <w:rFonts w:ascii="Calibri" w:hAnsi="Calibri" w:cs="Calibri"/>
                <w:sz w:val="22"/>
                <w:szCs w:val="22"/>
              </w:rPr>
              <w:t>的有害干扰。</w:t>
            </w:r>
          </w:p>
          <w:p w14:paraId="3DCDCC9B" w14:textId="554A5FC6" w:rsidR="00603F44" w:rsidRPr="00AF48EA" w:rsidRDefault="00603F44" w:rsidP="003C5868">
            <w:pPr>
              <w:pStyle w:val="Default"/>
              <w:numPr>
                <w:ilvl w:val="0"/>
                <w:numId w:val="12"/>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631267">
              <w:rPr>
                <w:rFonts w:ascii="Calibri" w:hAnsi="Calibri" w:cs="Calibri"/>
                <w:sz w:val="22"/>
                <w:szCs w:val="22"/>
              </w:rPr>
              <w:t>瑞典</w:t>
            </w:r>
            <w:r>
              <w:rPr>
                <w:rFonts w:ascii="Calibri" w:hAnsi="Calibri" w:cs="Calibri"/>
                <w:sz w:val="22"/>
                <w:szCs w:val="22"/>
              </w:rPr>
              <w:t>主管部门</w:t>
            </w:r>
            <w:r w:rsidRPr="00631267">
              <w:rPr>
                <w:rFonts w:ascii="Calibri" w:hAnsi="Calibri" w:cs="Calibri"/>
                <w:sz w:val="22"/>
                <w:szCs w:val="22"/>
              </w:rPr>
              <w:t>此前曾报告过</w:t>
            </w:r>
            <w:r w:rsidRPr="00631267">
              <w:rPr>
                <w:rFonts w:ascii="Calibri" w:hAnsi="Calibri" w:cs="Calibri"/>
                <w:sz w:val="22"/>
                <w:szCs w:val="22"/>
              </w:rPr>
              <w:t>18 GHz</w:t>
            </w:r>
            <w:r w:rsidRPr="00631267">
              <w:rPr>
                <w:rFonts w:ascii="Calibri" w:hAnsi="Calibri" w:cs="Calibri"/>
                <w:sz w:val="22"/>
                <w:szCs w:val="22"/>
              </w:rPr>
              <w:t>频段</w:t>
            </w:r>
            <w:r w:rsidR="00D05FBE">
              <w:rPr>
                <w:rFonts w:ascii="Calibri" w:hAnsi="Calibri" w:cs="Calibri" w:hint="eastAsia"/>
                <w:sz w:val="22"/>
                <w:szCs w:val="22"/>
              </w:rPr>
              <w:t>BSS</w:t>
            </w:r>
            <w:r w:rsidRPr="00631267">
              <w:rPr>
                <w:rFonts w:ascii="Calibri" w:hAnsi="Calibri" w:cs="Calibri"/>
                <w:sz w:val="22"/>
                <w:szCs w:val="22"/>
              </w:rPr>
              <w:t>馈线链路遭受有害干扰的情况，但自</w:t>
            </w:r>
            <w:r>
              <w:rPr>
                <w:rFonts w:ascii="Calibri" w:hAnsi="Calibri" w:cs="Calibri"/>
                <w:sz w:val="22"/>
                <w:szCs w:val="22"/>
              </w:rPr>
              <w:t>委员会第</w:t>
            </w:r>
            <w:r>
              <w:rPr>
                <w:rFonts w:ascii="Calibri" w:hAnsi="Calibri" w:cs="Calibri"/>
                <w:sz w:val="22"/>
                <w:szCs w:val="22"/>
              </w:rPr>
              <w:t>98</w:t>
            </w:r>
            <w:r>
              <w:rPr>
                <w:rFonts w:ascii="Calibri" w:hAnsi="Calibri" w:cs="Calibri"/>
                <w:sz w:val="22"/>
                <w:szCs w:val="22"/>
              </w:rPr>
              <w:t>次会议</w:t>
            </w:r>
            <w:r w:rsidRPr="00631267">
              <w:rPr>
                <w:rFonts w:ascii="Calibri" w:hAnsi="Calibri" w:cs="Calibri"/>
                <w:sz w:val="22"/>
                <w:szCs w:val="22"/>
              </w:rPr>
              <w:t>以来，未再报告此类干扰</w:t>
            </w:r>
            <w:r>
              <w:rPr>
                <w:rFonts w:ascii="Calibri" w:hAnsi="Calibri" w:cs="Calibri" w:hint="eastAsia"/>
                <w:sz w:val="22"/>
                <w:szCs w:val="22"/>
              </w:rPr>
              <w:t>。</w:t>
            </w:r>
          </w:p>
          <w:p w14:paraId="50F3BD34" w14:textId="4ECEE59C" w:rsidR="00603F44" w:rsidRPr="00AF48EA" w:rsidRDefault="00603F44" w:rsidP="003C5868">
            <w:pPr>
              <w:pStyle w:val="Default"/>
              <w:numPr>
                <w:ilvl w:val="0"/>
                <w:numId w:val="12"/>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631267">
              <w:rPr>
                <w:rFonts w:ascii="Calibri" w:hAnsi="Calibri" w:cs="Calibri"/>
                <w:sz w:val="22"/>
                <w:szCs w:val="22"/>
              </w:rPr>
              <w:t>尽管无线电通信局</w:t>
            </w:r>
            <w:r w:rsidR="00CE7408">
              <w:rPr>
                <w:rFonts w:ascii="Calibri" w:hAnsi="Calibri" w:cs="Calibri" w:hint="eastAsia"/>
                <w:sz w:val="22"/>
                <w:szCs w:val="22"/>
              </w:rPr>
              <w:t>几次</w:t>
            </w:r>
            <w:r w:rsidRPr="00631267">
              <w:rPr>
                <w:rFonts w:ascii="Calibri" w:hAnsi="Calibri" w:cs="Calibri"/>
                <w:sz w:val="22"/>
                <w:szCs w:val="22"/>
              </w:rPr>
              <w:t>尝试组织会议，但俄罗斯联邦</w:t>
            </w:r>
            <w:r>
              <w:rPr>
                <w:rFonts w:ascii="Calibri" w:hAnsi="Calibri" w:cs="Calibri"/>
                <w:sz w:val="22"/>
                <w:szCs w:val="22"/>
              </w:rPr>
              <w:t>主管部门</w:t>
            </w:r>
            <w:r w:rsidRPr="00631267">
              <w:rPr>
                <w:rFonts w:ascii="Calibri" w:hAnsi="Calibri" w:cs="Calibri"/>
                <w:sz w:val="22"/>
                <w:szCs w:val="22"/>
              </w:rPr>
              <w:t>仍未与卢森堡</w:t>
            </w:r>
            <w:r>
              <w:rPr>
                <w:rFonts w:ascii="Calibri" w:hAnsi="Calibri" w:cs="Calibri"/>
                <w:sz w:val="22"/>
                <w:szCs w:val="22"/>
              </w:rPr>
              <w:t>主管部门</w:t>
            </w:r>
            <w:r w:rsidRPr="00631267">
              <w:rPr>
                <w:rFonts w:ascii="Calibri" w:hAnsi="Calibri" w:cs="Calibri"/>
                <w:sz w:val="22"/>
                <w:szCs w:val="22"/>
              </w:rPr>
              <w:t>展开讨论。</w:t>
            </w:r>
          </w:p>
          <w:p w14:paraId="16DDA07C" w14:textId="17D71167" w:rsidR="00D05FBE" w:rsidRPr="00AF48EA" w:rsidRDefault="00603F44" w:rsidP="009F52E4">
            <w:pPr>
              <w:pStyle w:val="Default"/>
              <w:numPr>
                <w:ilvl w:val="0"/>
                <w:numId w:val="12"/>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631267">
              <w:rPr>
                <w:rFonts w:ascii="Calibri" w:hAnsi="Calibri" w:cs="Calibri"/>
                <w:sz w:val="22"/>
                <w:szCs w:val="22"/>
              </w:rPr>
              <w:t>俄罗斯联邦</w:t>
            </w:r>
            <w:r>
              <w:rPr>
                <w:rFonts w:ascii="Calibri" w:hAnsi="Calibri" w:cs="Calibri"/>
                <w:sz w:val="22"/>
                <w:szCs w:val="22"/>
              </w:rPr>
              <w:t>主管部门</w:t>
            </w:r>
            <w:r w:rsidRPr="00631267">
              <w:rPr>
                <w:rFonts w:ascii="Calibri" w:hAnsi="Calibri" w:cs="Calibri"/>
                <w:sz w:val="22"/>
                <w:szCs w:val="22"/>
              </w:rPr>
              <w:t>已对所报告的</w:t>
            </w:r>
            <w:r w:rsidR="00123E7D">
              <w:rPr>
                <w:rFonts w:ascii="Calibri" w:hAnsi="Calibri" w:cs="Calibri"/>
                <w:sz w:val="22"/>
                <w:szCs w:val="22"/>
              </w:rPr>
              <w:t>案件</w:t>
            </w:r>
            <w:r w:rsidRPr="00631267">
              <w:rPr>
                <w:rFonts w:ascii="Calibri" w:hAnsi="Calibri" w:cs="Calibri"/>
                <w:sz w:val="22"/>
                <w:szCs w:val="22"/>
              </w:rPr>
              <w:t>展开调查，但未发现任何</w:t>
            </w:r>
            <w:r w:rsidR="009F52E4" w:rsidRPr="00D05FBE">
              <w:rPr>
                <w:rFonts w:ascii="Calibri" w:hAnsi="Calibri" w:cs="Calibri" w:hint="eastAsia"/>
                <w:sz w:val="22"/>
                <w:szCs w:val="22"/>
                <w:lang w:val="en-CA"/>
              </w:rPr>
              <w:t>无线电设备可能</w:t>
            </w:r>
            <w:r w:rsidRPr="00631267">
              <w:rPr>
                <w:rFonts w:ascii="Calibri" w:hAnsi="Calibri" w:cs="Calibri"/>
                <w:sz w:val="22"/>
                <w:szCs w:val="22"/>
              </w:rPr>
              <w:t>对</w:t>
            </w:r>
            <w:r w:rsidRPr="00631267">
              <w:rPr>
                <w:rFonts w:ascii="Calibri" w:hAnsi="Calibri" w:cs="Calibri"/>
                <w:sz w:val="22"/>
                <w:szCs w:val="22"/>
              </w:rPr>
              <w:t>18 GHz</w:t>
            </w:r>
            <w:r w:rsidRPr="00631267">
              <w:rPr>
                <w:rFonts w:ascii="Calibri" w:hAnsi="Calibri" w:cs="Calibri"/>
                <w:sz w:val="22"/>
                <w:szCs w:val="22"/>
              </w:rPr>
              <w:t>频段</w:t>
            </w:r>
            <w:r w:rsidR="009F52E4">
              <w:rPr>
                <w:rFonts w:ascii="Calibri" w:hAnsi="Calibri" w:cs="Calibri" w:hint="eastAsia"/>
                <w:sz w:val="22"/>
                <w:szCs w:val="22"/>
              </w:rPr>
              <w:t>范围的</w:t>
            </w:r>
            <w:r w:rsidRPr="00631267">
              <w:rPr>
                <w:rFonts w:ascii="Calibri" w:hAnsi="Calibri" w:cs="Calibri"/>
                <w:sz w:val="22"/>
                <w:szCs w:val="22"/>
              </w:rPr>
              <w:t>SIRIUS-4-BSS</w:t>
            </w:r>
            <w:r w:rsidRPr="00631267">
              <w:rPr>
                <w:rFonts w:ascii="Calibri" w:hAnsi="Calibri" w:cs="Calibri"/>
                <w:sz w:val="22"/>
                <w:szCs w:val="22"/>
              </w:rPr>
              <w:t>、</w:t>
            </w:r>
            <w:r w:rsidRPr="00631267">
              <w:rPr>
                <w:rFonts w:ascii="Calibri" w:hAnsi="Calibri" w:cs="Calibri"/>
                <w:sz w:val="22"/>
                <w:szCs w:val="22"/>
              </w:rPr>
              <w:t>SIRIUS-5E-2</w:t>
            </w:r>
            <w:r w:rsidRPr="00631267">
              <w:rPr>
                <w:rFonts w:ascii="Calibri" w:hAnsi="Calibri" w:cs="Calibri"/>
                <w:sz w:val="22"/>
                <w:szCs w:val="22"/>
              </w:rPr>
              <w:t>、</w:t>
            </w:r>
            <w:r w:rsidRPr="00631267">
              <w:rPr>
                <w:rFonts w:ascii="Calibri" w:hAnsi="Calibri" w:cs="Calibri"/>
                <w:sz w:val="22"/>
                <w:szCs w:val="22"/>
              </w:rPr>
              <w:t>SIRIUS-5-BSS-2</w:t>
            </w:r>
            <w:r w:rsidRPr="00631267">
              <w:rPr>
                <w:rFonts w:ascii="Calibri" w:hAnsi="Calibri" w:cs="Calibri"/>
                <w:sz w:val="22"/>
                <w:szCs w:val="22"/>
              </w:rPr>
              <w:t>、</w:t>
            </w:r>
            <w:r w:rsidRPr="00631267">
              <w:rPr>
                <w:rFonts w:ascii="Calibri" w:hAnsi="Calibri" w:cs="Calibri"/>
                <w:sz w:val="22"/>
                <w:szCs w:val="22"/>
              </w:rPr>
              <w:t>SIRIUS-6-BSS</w:t>
            </w:r>
            <w:r w:rsidRPr="00631267">
              <w:rPr>
                <w:rFonts w:ascii="Calibri" w:hAnsi="Calibri" w:cs="Calibri"/>
                <w:sz w:val="22"/>
                <w:szCs w:val="22"/>
              </w:rPr>
              <w:t>、</w:t>
            </w:r>
            <w:r w:rsidRPr="00631267">
              <w:rPr>
                <w:rFonts w:ascii="Calibri" w:hAnsi="Calibri" w:cs="Calibri"/>
                <w:sz w:val="22"/>
                <w:szCs w:val="22"/>
              </w:rPr>
              <w:t>F-SAT-N3-21.5E</w:t>
            </w:r>
            <w:r w:rsidRPr="00631267">
              <w:rPr>
                <w:rFonts w:ascii="Calibri" w:hAnsi="Calibri" w:cs="Calibri"/>
                <w:sz w:val="22"/>
                <w:szCs w:val="22"/>
              </w:rPr>
              <w:t>、</w:t>
            </w:r>
            <w:r w:rsidRPr="00631267">
              <w:rPr>
                <w:rFonts w:ascii="Calibri" w:hAnsi="Calibri" w:cs="Calibri"/>
                <w:sz w:val="22"/>
                <w:szCs w:val="22"/>
              </w:rPr>
              <w:t>F-SAT-N-E-13E</w:t>
            </w:r>
            <w:r w:rsidRPr="00631267">
              <w:rPr>
                <w:rFonts w:ascii="Calibri" w:hAnsi="Calibri" w:cs="Calibri"/>
                <w:sz w:val="22"/>
                <w:szCs w:val="22"/>
              </w:rPr>
              <w:t>、</w:t>
            </w:r>
            <w:r w:rsidRPr="00631267">
              <w:rPr>
                <w:rFonts w:ascii="Calibri" w:hAnsi="Calibri" w:cs="Calibri"/>
                <w:sz w:val="22"/>
                <w:szCs w:val="22"/>
              </w:rPr>
              <w:t>F-SAT-N3-13E</w:t>
            </w:r>
            <w:r w:rsidRPr="00631267">
              <w:rPr>
                <w:rFonts w:ascii="Calibri" w:hAnsi="Calibri" w:cs="Calibri"/>
                <w:sz w:val="22"/>
                <w:szCs w:val="22"/>
              </w:rPr>
              <w:t>、</w:t>
            </w:r>
            <w:r w:rsidRPr="00631267">
              <w:rPr>
                <w:rFonts w:ascii="Calibri" w:hAnsi="Calibri" w:cs="Calibri"/>
                <w:sz w:val="22"/>
                <w:szCs w:val="22"/>
              </w:rPr>
              <w:t>F-SAT-N3-10E</w:t>
            </w:r>
            <w:r w:rsidRPr="00631267">
              <w:rPr>
                <w:rFonts w:ascii="Calibri" w:hAnsi="Calibri" w:cs="Calibri"/>
                <w:sz w:val="22"/>
                <w:szCs w:val="22"/>
              </w:rPr>
              <w:t>和</w:t>
            </w:r>
            <w:r w:rsidRPr="00631267">
              <w:rPr>
                <w:rFonts w:ascii="Calibri" w:hAnsi="Calibri" w:cs="Calibri"/>
                <w:sz w:val="22"/>
                <w:szCs w:val="22"/>
              </w:rPr>
              <w:t>EUTELSAT 3-10E</w:t>
            </w:r>
            <w:r w:rsidRPr="00631267">
              <w:rPr>
                <w:rFonts w:ascii="Calibri" w:hAnsi="Calibri" w:cs="Calibri"/>
                <w:sz w:val="22"/>
                <w:szCs w:val="22"/>
              </w:rPr>
              <w:t>等卫星网络的</w:t>
            </w:r>
            <w:r w:rsidRPr="00631267">
              <w:rPr>
                <w:rFonts w:ascii="Calibri" w:hAnsi="Calibri" w:cs="Calibri"/>
                <w:sz w:val="22"/>
                <w:szCs w:val="22"/>
              </w:rPr>
              <w:t>BSS</w:t>
            </w:r>
            <w:r w:rsidRPr="00631267">
              <w:rPr>
                <w:rFonts w:ascii="Calibri" w:hAnsi="Calibri" w:cs="Calibri"/>
                <w:sz w:val="22"/>
                <w:szCs w:val="22"/>
              </w:rPr>
              <w:t>馈线链路造成有害干扰（</w:t>
            </w:r>
            <w:r w:rsidR="009F52E4" w:rsidRPr="00D05FBE">
              <w:rPr>
                <w:rFonts w:ascii="Calibri" w:hAnsi="Calibri" w:cs="Calibri" w:hint="eastAsia"/>
                <w:sz w:val="22"/>
                <w:szCs w:val="22"/>
                <w:lang w:val="en-CA"/>
              </w:rPr>
              <w:t>内容欺骗</w:t>
            </w:r>
            <w:r w:rsidRPr="00631267">
              <w:rPr>
                <w:rFonts w:ascii="Calibri" w:hAnsi="Calibri" w:cs="Calibri"/>
                <w:sz w:val="22"/>
                <w:szCs w:val="22"/>
              </w:rPr>
              <w:t>）。</w:t>
            </w:r>
          </w:p>
          <w:p w14:paraId="3DC71AA8" w14:textId="676E06FE" w:rsidR="00603F44" w:rsidRPr="00AF48EA" w:rsidRDefault="00603F44" w:rsidP="003C5868">
            <w:pPr>
              <w:pStyle w:val="Default"/>
              <w:numPr>
                <w:ilvl w:val="0"/>
                <w:numId w:val="12"/>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631267">
              <w:rPr>
                <w:rFonts w:ascii="Calibri" w:hAnsi="Calibri" w:cs="Calibri"/>
                <w:sz w:val="22"/>
                <w:szCs w:val="22"/>
              </w:rPr>
              <w:t>俄罗斯联邦</w:t>
            </w:r>
            <w:r>
              <w:rPr>
                <w:rFonts w:ascii="Calibri" w:hAnsi="Calibri" w:cs="Calibri"/>
                <w:sz w:val="22"/>
                <w:szCs w:val="22"/>
              </w:rPr>
              <w:t>主管部门</w:t>
            </w:r>
            <w:r w:rsidRPr="00631267">
              <w:rPr>
                <w:rFonts w:ascii="Calibri" w:hAnsi="Calibri" w:cs="Calibri"/>
                <w:sz w:val="22"/>
                <w:szCs w:val="22"/>
              </w:rPr>
              <w:t>认为，法国、瑞典和卢森堡</w:t>
            </w:r>
            <w:r>
              <w:rPr>
                <w:rFonts w:ascii="Calibri" w:hAnsi="Calibri" w:cs="Calibri"/>
                <w:sz w:val="22"/>
                <w:szCs w:val="22"/>
              </w:rPr>
              <w:t>卫星业务</w:t>
            </w:r>
            <w:r w:rsidRPr="00631267">
              <w:rPr>
                <w:rFonts w:ascii="Calibri" w:hAnsi="Calibri" w:cs="Calibri"/>
                <w:sz w:val="22"/>
                <w:szCs w:val="22"/>
              </w:rPr>
              <w:t>接收空间</w:t>
            </w:r>
            <w:r w:rsidR="009F52E4">
              <w:rPr>
                <w:rFonts w:ascii="Calibri" w:hAnsi="Calibri" w:cs="Calibri" w:hint="eastAsia"/>
                <w:sz w:val="22"/>
                <w:szCs w:val="22"/>
              </w:rPr>
              <w:t>电台</w:t>
            </w:r>
            <w:r w:rsidRPr="00631267">
              <w:rPr>
                <w:rFonts w:ascii="Calibri" w:hAnsi="Calibri" w:cs="Calibri"/>
                <w:sz w:val="22"/>
                <w:szCs w:val="22"/>
              </w:rPr>
              <w:t>在</w:t>
            </w:r>
            <w:r w:rsidRPr="00631267">
              <w:rPr>
                <w:rFonts w:ascii="Calibri" w:hAnsi="Calibri" w:cs="Calibri"/>
                <w:sz w:val="22"/>
                <w:szCs w:val="22"/>
              </w:rPr>
              <w:t>13/14 GHz</w:t>
            </w:r>
            <w:r w:rsidRPr="00631267">
              <w:rPr>
                <w:rFonts w:ascii="Calibri" w:hAnsi="Calibri" w:cs="Calibri"/>
                <w:sz w:val="22"/>
                <w:szCs w:val="22"/>
              </w:rPr>
              <w:t>频段遭受的干扰可能</w:t>
            </w:r>
            <w:r w:rsidR="00CE7408">
              <w:rPr>
                <w:rFonts w:ascii="Calibri" w:hAnsi="Calibri" w:cs="Calibri" w:hint="eastAsia"/>
                <w:sz w:val="22"/>
                <w:szCs w:val="22"/>
              </w:rPr>
              <w:t>由于使用了</w:t>
            </w:r>
            <w:r w:rsidRPr="00631267">
              <w:rPr>
                <w:rFonts w:ascii="Calibri" w:hAnsi="Calibri" w:cs="Calibri"/>
                <w:sz w:val="22"/>
                <w:szCs w:val="22"/>
              </w:rPr>
              <w:t>军用无线电设备。</w:t>
            </w:r>
          </w:p>
          <w:p w14:paraId="57020882" w14:textId="0B0982F3" w:rsidR="009F52E4" w:rsidRPr="009D5AF6" w:rsidRDefault="00603F44" w:rsidP="009F52E4">
            <w:pPr>
              <w:pStyle w:val="Default"/>
              <w:numPr>
                <w:ilvl w:val="0"/>
                <w:numId w:val="12"/>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631267">
              <w:rPr>
                <w:rFonts w:ascii="Calibri" w:hAnsi="Calibri" w:cs="Calibri"/>
                <w:sz w:val="22"/>
                <w:szCs w:val="22"/>
              </w:rPr>
              <w:t>俄罗斯联邦</w:t>
            </w:r>
            <w:r>
              <w:rPr>
                <w:rFonts w:ascii="Calibri" w:hAnsi="Calibri" w:cs="Calibri"/>
                <w:sz w:val="22"/>
                <w:szCs w:val="22"/>
              </w:rPr>
              <w:t>主管部门</w:t>
            </w:r>
            <w:r w:rsidRPr="00631267">
              <w:rPr>
                <w:rFonts w:ascii="Calibri" w:hAnsi="Calibri" w:cs="Calibri"/>
                <w:sz w:val="22"/>
                <w:szCs w:val="22"/>
              </w:rPr>
              <w:t>以法国、瑞典和卢森堡民用空间基础设施的和平利用问题为由，并</w:t>
            </w:r>
            <w:r w:rsidR="00E43CB8">
              <w:rPr>
                <w:rFonts w:ascii="Calibri" w:hAnsi="Calibri" w:cs="Calibri" w:hint="eastAsia"/>
                <w:sz w:val="22"/>
                <w:szCs w:val="22"/>
              </w:rPr>
              <w:t>以</w:t>
            </w:r>
            <w:r w:rsidR="009F52E4" w:rsidRPr="009F52E4">
              <w:rPr>
                <w:rFonts w:ascii="Calibri" w:hAnsi="Calibri" w:cs="Calibri" w:hint="eastAsia"/>
                <w:sz w:val="22"/>
                <w:szCs w:val="22"/>
                <w:lang w:val="en-CA"/>
              </w:rPr>
              <w:t>在国际电联以外</w:t>
            </w:r>
            <w:r w:rsidRPr="00631267">
              <w:rPr>
                <w:rFonts w:ascii="Calibri" w:hAnsi="Calibri" w:cs="Calibri"/>
                <w:sz w:val="22"/>
                <w:szCs w:val="22"/>
              </w:rPr>
              <w:t>的联合国机构解决</w:t>
            </w:r>
            <w:r w:rsidR="00E43CB8" w:rsidRPr="00631267">
              <w:rPr>
                <w:rFonts w:ascii="Calibri" w:hAnsi="Calibri" w:cs="Calibri"/>
                <w:sz w:val="22"/>
                <w:szCs w:val="22"/>
              </w:rPr>
              <w:t>该问题</w:t>
            </w:r>
            <w:r w:rsidRPr="00631267">
              <w:rPr>
                <w:rFonts w:ascii="Calibri" w:hAnsi="Calibri" w:cs="Calibri"/>
                <w:sz w:val="22"/>
                <w:szCs w:val="22"/>
              </w:rPr>
              <w:t>作为其与这些</w:t>
            </w:r>
            <w:r>
              <w:rPr>
                <w:rFonts w:ascii="Calibri" w:hAnsi="Calibri" w:cs="Calibri"/>
                <w:sz w:val="22"/>
                <w:szCs w:val="22"/>
              </w:rPr>
              <w:t>主管部门</w:t>
            </w:r>
            <w:r w:rsidR="009F52E4" w:rsidRPr="009F52E4">
              <w:rPr>
                <w:rFonts w:ascii="Calibri" w:hAnsi="Calibri" w:cs="Calibri" w:hint="eastAsia"/>
                <w:sz w:val="22"/>
                <w:szCs w:val="22"/>
                <w:lang w:val="en-CA"/>
              </w:rPr>
              <w:t>进行任何进一步会晤的先决条件</w:t>
            </w:r>
            <w:r w:rsidRPr="00631267">
              <w:rPr>
                <w:rFonts w:ascii="Calibri" w:hAnsi="Calibri" w:cs="Calibri"/>
                <w:sz w:val="22"/>
                <w:szCs w:val="22"/>
              </w:rPr>
              <w:t>。</w:t>
            </w:r>
          </w:p>
          <w:p w14:paraId="233D684C" w14:textId="1A174EF6" w:rsidR="00603F44" w:rsidRPr="007B4BB5" w:rsidRDefault="00603F44"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Calibri" w:hAnsi="Calibri" w:cs="Calibri"/>
                <w:sz w:val="22"/>
                <w:szCs w:val="22"/>
              </w:rPr>
              <w:t>委员会</w:t>
            </w:r>
            <w:r w:rsidRPr="00631267">
              <w:rPr>
                <w:rFonts w:ascii="Calibri" w:hAnsi="Calibri" w:cs="Calibri"/>
                <w:sz w:val="22"/>
                <w:szCs w:val="22"/>
              </w:rPr>
              <w:t>认为，履行《国际电联组织法》和《无线电规则》规定的条约义务，不能以</w:t>
            </w:r>
            <w:r w:rsidR="009F52E4">
              <w:rPr>
                <w:rFonts w:ascii="Calibri" w:hAnsi="Calibri" w:cs="Calibri" w:hint="eastAsia"/>
                <w:sz w:val="22"/>
                <w:szCs w:val="22"/>
              </w:rPr>
              <w:t>在</w:t>
            </w:r>
            <w:r w:rsidRPr="00631267">
              <w:rPr>
                <w:rFonts w:ascii="Calibri" w:hAnsi="Calibri" w:cs="Calibri"/>
                <w:sz w:val="22"/>
                <w:szCs w:val="22"/>
              </w:rPr>
              <w:t>国际电联职权范围</w:t>
            </w:r>
            <w:r w:rsidR="009F52E4">
              <w:rPr>
                <w:rFonts w:ascii="Calibri" w:hAnsi="Calibri" w:cs="Calibri" w:hint="eastAsia"/>
                <w:sz w:val="22"/>
                <w:szCs w:val="22"/>
              </w:rPr>
              <w:t>之外解决</w:t>
            </w:r>
            <w:r w:rsidR="002A4D17">
              <w:rPr>
                <w:rFonts w:ascii="Calibri" w:hAnsi="Calibri" w:cs="Calibri" w:hint="eastAsia"/>
                <w:sz w:val="22"/>
                <w:szCs w:val="22"/>
              </w:rPr>
              <w:t>该</w:t>
            </w:r>
            <w:r w:rsidRPr="00631267">
              <w:rPr>
                <w:rFonts w:ascii="Calibri" w:hAnsi="Calibri" w:cs="Calibri"/>
                <w:sz w:val="22"/>
                <w:szCs w:val="22"/>
              </w:rPr>
              <w:t>问题为条件。因此，</w:t>
            </w:r>
            <w:r>
              <w:rPr>
                <w:rFonts w:ascii="Calibri" w:hAnsi="Calibri" w:cs="Calibri"/>
                <w:sz w:val="22"/>
                <w:szCs w:val="22"/>
              </w:rPr>
              <w:t>委员会</w:t>
            </w:r>
            <w:r w:rsidRPr="00631267">
              <w:rPr>
                <w:rFonts w:ascii="Calibri" w:hAnsi="Calibri" w:cs="Calibri"/>
                <w:sz w:val="22"/>
                <w:szCs w:val="22"/>
              </w:rPr>
              <w:t>再次强烈敦促俄罗斯联邦</w:t>
            </w:r>
            <w:r>
              <w:rPr>
                <w:rFonts w:ascii="Calibri" w:hAnsi="Calibri" w:cs="Calibri"/>
                <w:sz w:val="22"/>
                <w:szCs w:val="22"/>
              </w:rPr>
              <w:t>主管部门</w:t>
            </w:r>
            <w:r w:rsidRPr="00631267">
              <w:rPr>
                <w:rFonts w:ascii="Calibri" w:hAnsi="Calibri" w:cs="Calibri"/>
                <w:sz w:val="22"/>
                <w:szCs w:val="22"/>
              </w:rPr>
              <w:t>：</w:t>
            </w:r>
          </w:p>
          <w:p w14:paraId="0901BD54" w14:textId="26848FE9" w:rsidR="00603F44" w:rsidRPr="009D5AF6" w:rsidRDefault="00603F44" w:rsidP="003C5868">
            <w:pPr>
              <w:pStyle w:val="ListParagraph"/>
              <w:numPr>
                <w:ilvl w:val="0"/>
                <w:numId w:val="13"/>
              </w:numPr>
              <w:spacing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eastAsia="it-IT"/>
              </w:rPr>
            </w:pPr>
            <w:r w:rsidRPr="00631267">
              <w:rPr>
                <w:rFonts w:ascii="Calibri" w:hAnsi="Calibri" w:cs="Calibri"/>
              </w:rPr>
              <w:t>立即停止任何</w:t>
            </w:r>
            <w:r w:rsidR="00221A1C">
              <w:rPr>
                <w:rFonts w:ascii="Calibri" w:hAnsi="Calibri" w:cs="Calibri" w:hint="eastAsia"/>
              </w:rPr>
              <w:t>蓄意</w:t>
            </w:r>
            <w:r w:rsidRPr="00631267">
              <w:rPr>
                <w:rFonts w:ascii="Calibri" w:hAnsi="Calibri" w:cs="Calibri"/>
              </w:rPr>
              <w:t>对其他</w:t>
            </w:r>
            <w:r>
              <w:rPr>
                <w:rFonts w:ascii="Calibri" w:hAnsi="Calibri" w:cs="Calibri"/>
              </w:rPr>
              <w:t>主管部门</w:t>
            </w:r>
            <w:r w:rsidRPr="00631267">
              <w:rPr>
                <w:rFonts w:ascii="Calibri" w:hAnsi="Calibri" w:cs="Calibri"/>
              </w:rPr>
              <w:t>频率指配造成有害干扰</w:t>
            </w:r>
            <w:r w:rsidR="006246D8">
              <w:rPr>
                <w:rFonts w:ascii="Calibri" w:hAnsi="Calibri" w:cs="Calibri" w:hint="eastAsia"/>
              </w:rPr>
              <w:t>的行动</w:t>
            </w:r>
            <w:r w:rsidRPr="00631267">
              <w:rPr>
                <w:rFonts w:ascii="Calibri" w:hAnsi="Calibri" w:cs="Calibri"/>
              </w:rPr>
              <w:t>；</w:t>
            </w:r>
          </w:p>
          <w:p w14:paraId="0FBB72BC" w14:textId="46919D09" w:rsidR="00603F44" w:rsidRPr="00A311DA" w:rsidRDefault="00603F44" w:rsidP="003C5868">
            <w:pPr>
              <w:pStyle w:val="ListParagraph"/>
              <w:numPr>
                <w:ilvl w:val="0"/>
                <w:numId w:val="13"/>
              </w:numPr>
              <w:spacing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eastAsia="it-IT"/>
              </w:rPr>
            </w:pPr>
            <w:r w:rsidRPr="00631267">
              <w:rPr>
                <w:rFonts w:ascii="Calibri" w:hAnsi="Calibri" w:cs="Calibri"/>
              </w:rPr>
              <w:t>继续调查目前部署在地理定位测量所确定位置或其附近的任何地球站是否具备在</w:t>
            </w:r>
            <w:r w:rsidRPr="00631267">
              <w:rPr>
                <w:rFonts w:ascii="Calibri" w:hAnsi="Calibri" w:cs="Calibri"/>
              </w:rPr>
              <w:t>13/14 GHz</w:t>
            </w:r>
            <w:r w:rsidRPr="00631267">
              <w:rPr>
                <w:rFonts w:ascii="Calibri" w:hAnsi="Calibri" w:cs="Calibri"/>
              </w:rPr>
              <w:t>频段</w:t>
            </w:r>
            <w:r w:rsidR="00A311DA">
              <w:rPr>
                <w:rFonts w:ascii="Calibri" w:hAnsi="Calibri" w:cs="Calibri" w:hint="eastAsia"/>
              </w:rPr>
              <w:t>范围</w:t>
            </w:r>
            <w:r w:rsidRPr="00631267">
              <w:rPr>
                <w:rFonts w:ascii="Calibri" w:hAnsi="Calibri" w:cs="Calibri"/>
              </w:rPr>
              <w:t>造成有害干扰的能力，并按照《国际电联组织法》第</w:t>
            </w:r>
            <w:r w:rsidRPr="00631267">
              <w:rPr>
                <w:rFonts w:ascii="Calibri" w:hAnsi="Calibri" w:cs="Calibri"/>
              </w:rPr>
              <w:t>45</w:t>
            </w:r>
            <w:r w:rsidRPr="00631267">
              <w:rPr>
                <w:rFonts w:ascii="Calibri" w:hAnsi="Calibri" w:cs="Calibri"/>
              </w:rPr>
              <w:t>条（</w:t>
            </w:r>
            <w:r w:rsidR="00A311DA">
              <w:rPr>
                <w:rFonts w:ascii="Calibri" w:hAnsi="Calibri" w:cs="Calibri" w:hint="eastAsia"/>
                <w:lang w:val="en-GB"/>
              </w:rPr>
              <w:t>“</w:t>
            </w:r>
            <w:r w:rsidR="00A311DA" w:rsidRPr="00A311DA">
              <w:rPr>
                <w:rFonts w:ascii="Calibri" w:hAnsi="Calibri" w:cs="Calibri"/>
                <w:lang w:val="en-GB" w:eastAsia="it-IT"/>
              </w:rPr>
              <w:t>所有电台，无论其用途如何，在建立和使用时均不得对</w:t>
            </w:r>
            <w:r w:rsidR="00A311DA" w:rsidRPr="00631267">
              <w:rPr>
                <w:rFonts w:ascii="Calibri" w:hAnsi="Calibri" w:cs="Calibri"/>
              </w:rPr>
              <w:t>……</w:t>
            </w:r>
            <w:r w:rsidR="00A311DA" w:rsidRPr="00A311DA">
              <w:rPr>
                <w:rFonts w:ascii="Calibri" w:hAnsi="Calibri" w:cs="Calibri"/>
                <w:lang w:val="en-GB" w:eastAsia="it-IT"/>
              </w:rPr>
              <w:t>无线电业务或通信造成有害干扰</w:t>
            </w:r>
            <w:r w:rsidR="00A311DA">
              <w:rPr>
                <w:rFonts w:ascii="Calibri" w:hAnsi="Calibri" w:cs="Calibri" w:hint="eastAsia"/>
                <w:lang w:val="en-GB"/>
              </w:rPr>
              <w:t>。”</w:t>
            </w:r>
            <w:r w:rsidRPr="00631267">
              <w:rPr>
                <w:rFonts w:ascii="Calibri" w:hAnsi="Calibri" w:cs="Calibri"/>
              </w:rPr>
              <w:t>）采取必要行动，以防止此类有害干扰再次发生；</w:t>
            </w:r>
          </w:p>
          <w:p w14:paraId="1E6F4736" w14:textId="112FB6DB" w:rsidR="00603F44" w:rsidRPr="009D5AF6" w:rsidRDefault="00603F44" w:rsidP="003C5868">
            <w:pPr>
              <w:pStyle w:val="ListParagraph"/>
              <w:numPr>
                <w:ilvl w:val="0"/>
                <w:numId w:val="13"/>
              </w:numPr>
              <w:spacing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eastAsia="it-IT"/>
              </w:rPr>
            </w:pPr>
            <w:r w:rsidRPr="00631267">
              <w:rPr>
                <w:rFonts w:ascii="Calibri" w:hAnsi="Calibri" w:cs="Calibri"/>
              </w:rPr>
              <w:t>提供自案件报告以来至</w:t>
            </w:r>
            <w:r>
              <w:rPr>
                <w:rFonts w:ascii="Calibri" w:hAnsi="Calibri" w:cs="Calibri"/>
              </w:rPr>
              <w:t>委员会第</w:t>
            </w:r>
            <w:r>
              <w:rPr>
                <w:rFonts w:ascii="Calibri" w:hAnsi="Calibri" w:cs="Calibri"/>
              </w:rPr>
              <w:t>100</w:t>
            </w:r>
            <w:r>
              <w:rPr>
                <w:rFonts w:ascii="Calibri" w:hAnsi="Calibri" w:cs="Calibri"/>
              </w:rPr>
              <w:t>次会议</w:t>
            </w:r>
            <w:r w:rsidRPr="00631267">
              <w:rPr>
                <w:rFonts w:ascii="Calibri" w:hAnsi="Calibri" w:cs="Calibri"/>
              </w:rPr>
              <w:t>前其调查</w:t>
            </w:r>
            <w:r w:rsidR="006246D8">
              <w:rPr>
                <w:rFonts w:ascii="Calibri" w:hAnsi="Calibri" w:cs="Calibri" w:hint="eastAsia"/>
              </w:rPr>
              <w:t>情况</w:t>
            </w:r>
            <w:r w:rsidRPr="00631267">
              <w:rPr>
                <w:rFonts w:ascii="Calibri" w:hAnsi="Calibri" w:cs="Calibri"/>
              </w:rPr>
              <w:t>及所采取行动的</w:t>
            </w:r>
            <w:r w:rsidR="00A311DA">
              <w:rPr>
                <w:rFonts w:ascii="Calibri" w:hAnsi="Calibri" w:cs="Calibri" w:hint="eastAsia"/>
              </w:rPr>
              <w:t>资料。</w:t>
            </w:r>
          </w:p>
          <w:p w14:paraId="67A2B865" w14:textId="6888E5D6" w:rsidR="00603F44" w:rsidRPr="009D5AF6" w:rsidRDefault="00603F44" w:rsidP="003C586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rFonts w:ascii="Calibri" w:hAnsi="Calibri" w:cs="Calibri"/>
                <w:sz w:val="22"/>
                <w:szCs w:val="22"/>
                <w:lang w:eastAsia="zh-CN"/>
              </w:rPr>
              <w:t>委员会责成无线电通信局</w:t>
            </w:r>
            <w:r w:rsidRPr="00631267">
              <w:rPr>
                <w:rFonts w:ascii="Calibri" w:hAnsi="Calibri" w:cs="Calibri"/>
                <w:sz w:val="22"/>
                <w:szCs w:val="22"/>
                <w:lang w:eastAsia="zh-CN"/>
              </w:rPr>
              <w:t>：</w:t>
            </w:r>
          </w:p>
          <w:p w14:paraId="70D2F64C" w14:textId="2253539D" w:rsidR="00603F44" w:rsidRPr="009D5AF6" w:rsidRDefault="00603F44" w:rsidP="003C5868">
            <w:pPr>
              <w:pStyle w:val="Default"/>
              <w:numPr>
                <w:ilvl w:val="0"/>
                <w:numId w:val="13"/>
              </w:numPr>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631267">
              <w:rPr>
                <w:rFonts w:ascii="Calibri" w:hAnsi="Calibri" w:cs="Calibri"/>
                <w:sz w:val="22"/>
                <w:szCs w:val="22"/>
              </w:rPr>
              <w:t>于</w:t>
            </w:r>
            <w:r w:rsidRPr="00631267">
              <w:rPr>
                <w:rFonts w:ascii="Calibri" w:hAnsi="Calibri" w:cs="Calibri"/>
                <w:sz w:val="22"/>
                <w:szCs w:val="22"/>
              </w:rPr>
              <w:t>2025</w:t>
            </w:r>
            <w:r w:rsidRPr="00631267">
              <w:rPr>
                <w:rFonts w:ascii="Calibri" w:hAnsi="Calibri" w:cs="Calibri"/>
                <w:sz w:val="22"/>
                <w:szCs w:val="22"/>
              </w:rPr>
              <w:t>年下半年再次召集俄罗斯联邦、法国、瑞典和卢森堡的</w:t>
            </w:r>
            <w:r>
              <w:rPr>
                <w:rFonts w:ascii="Calibri" w:hAnsi="Calibri" w:cs="Calibri"/>
                <w:sz w:val="22"/>
                <w:szCs w:val="22"/>
              </w:rPr>
              <w:t>主管部门</w:t>
            </w:r>
            <w:r w:rsidRPr="00631267">
              <w:rPr>
                <w:rFonts w:ascii="Calibri" w:hAnsi="Calibri" w:cs="Calibri"/>
                <w:sz w:val="22"/>
                <w:szCs w:val="22"/>
              </w:rPr>
              <w:t>举行会议，以解决各</w:t>
            </w:r>
            <w:r>
              <w:rPr>
                <w:rFonts w:ascii="Calibri" w:hAnsi="Calibri" w:cs="Calibri"/>
                <w:sz w:val="22"/>
                <w:szCs w:val="22"/>
              </w:rPr>
              <w:t>主管部门</w:t>
            </w:r>
            <w:r w:rsidRPr="00631267">
              <w:rPr>
                <w:rFonts w:ascii="Calibri" w:hAnsi="Calibri" w:cs="Calibri"/>
                <w:sz w:val="22"/>
                <w:szCs w:val="22"/>
              </w:rPr>
              <w:t>报告的有害干扰</w:t>
            </w:r>
            <w:r w:rsidR="00123E7D">
              <w:rPr>
                <w:rFonts w:ascii="Calibri" w:hAnsi="Calibri" w:cs="Calibri"/>
                <w:sz w:val="22"/>
                <w:szCs w:val="22"/>
              </w:rPr>
              <w:t>案件</w:t>
            </w:r>
            <w:r w:rsidRPr="00631267">
              <w:rPr>
                <w:rFonts w:ascii="Calibri" w:hAnsi="Calibri" w:cs="Calibri"/>
                <w:sz w:val="22"/>
                <w:szCs w:val="22"/>
              </w:rPr>
              <w:t>并防止其再次发生；</w:t>
            </w:r>
          </w:p>
          <w:p w14:paraId="54CCF6F2" w14:textId="3E089FB5" w:rsidR="00603F44" w:rsidRPr="00AF48EA" w:rsidRDefault="00603F44" w:rsidP="003C5868">
            <w:pPr>
              <w:pStyle w:val="Default"/>
              <w:numPr>
                <w:ilvl w:val="0"/>
                <w:numId w:val="13"/>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631267">
              <w:rPr>
                <w:rFonts w:ascii="Calibri" w:hAnsi="Calibri" w:cs="Calibri"/>
                <w:sz w:val="22"/>
                <w:szCs w:val="22"/>
              </w:rPr>
              <w:t>请所有</w:t>
            </w:r>
            <w:r w:rsidR="006246D8">
              <w:rPr>
                <w:rFonts w:ascii="Calibri" w:hAnsi="Calibri" w:cs="Calibri" w:hint="eastAsia"/>
                <w:sz w:val="22"/>
                <w:szCs w:val="22"/>
              </w:rPr>
              <w:t>相关</w:t>
            </w:r>
            <w:r>
              <w:rPr>
                <w:rFonts w:ascii="Calibri" w:hAnsi="Calibri" w:cs="Calibri"/>
                <w:sz w:val="22"/>
                <w:szCs w:val="22"/>
              </w:rPr>
              <w:t>主管部门</w:t>
            </w:r>
            <w:r w:rsidRPr="00631267">
              <w:rPr>
                <w:rFonts w:ascii="Calibri" w:hAnsi="Calibri" w:cs="Calibri"/>
                <w:sz w:val="22"/>
                <w:szCs w:val="22"/>
              </w:rPr>
              <w:t>秉持诚意开展合作，以解决有害干扰</w:t>
            </w:r>
            <w:r w:rsidR="00123E7D">
              <w:rPr>
                <w:rFonts w:ascii="Calibri" w:hAnsi="Calibri" w:cs="Calibri"/>
                <w:sz w:val="22"/>
                <w:szCs w:val="22"/>
                <w:lang w:val="en-CA"/>
              </w:rPr>
              <w:t>案件</w:t>
            </w:r>
            <w:r w:rsidRPr="00603F44">
              <w:rPr>
                <w:rFonts w:ascii="Calibri" w:hAnsi="Calibri" w:cs="Calibri"/>
                <w:sz w:val="22"/>
                <w:szCs w:val="22"/>
                <w:lang w:val="en-CA"/>
              </w:rPr>
              <w:t>；</w:t>
            </w:r>
          </w:p>
          <w:p w14:paraId="2C5DA4AF" w14:textId="1F83A2EB" w:rsidR="00603F44" w:rsidRPr="00AF48EA" w:rsidRDefault="00603F44" w:rsidP="00603F44">
            <w:pPr>
              <w:pStyle w:val="Default"/>
              <w:numPr>
                <w:ilvl w:val="0"/>
                <w:numId w:val="13"/>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603F44">
              <w:rPr>
                <w:rFonts w:ascii="Calibri" w:hAnsi="Calibri" w:cs="Calibri"/>
                <w:sz w:val="22"/>
                <w:szCs w:val="22"/>
                <w:lang w:val="en-CA"/>
              </w:rPr>
              <w:t>向委员会第</w:t>
            </w:r>
            <w:r w:rsidRPr="00603F44">
              <w:rPr>
                <w:rFonts w:ascii="Calibri" w:hAnsi="Calibri" w:cs="Calibri"/>
                <w:sz w:val="22"/>
                <w:szCs w:val="22"/>
                <w:lang w:val="en-CA"/>
              </w:rPr>
              <w:t>100</w:t>
            </w:r>
            <w:r w:rsidRPr="00603F44">
              <w:rPr>
                <w:rFonts w:ascii="Calibri" w:hAnsi="Calibri" w:cs="Calibri"/>
                <w:sz w:val="22"/>
                <w:szCs w:val="22"/>
                <w:lang w:val="en-CA"/>
              </w:rPr>
              <w:t>次会议报告进展情况。</w:t>
            </w:r>
          </w:p>
          <w:p w14:paraId="017EB468" w14:textId="1C2B54DB" w:rsidR="00C101F3" w:rsidRPr="00631267" w:rsidRDefault="00C101F3"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31267">
              <w:rPr>
                <w:rFonts w:ascii="Calibri" w:hAnsi="Calibri" w:cs="Calibri"/>
                <w:sz w:val="22"/>
                <w:szCs w:val="22"/>
              </w:rPr>
              <w:t>此外，</w:t>
            </w:r>
            <w:r>
              <w:rPr>
                <w:rFonts w:ascii="Calibri" w:hAnsi="Calibri" w:cs="Calibri"/>
                <w:sz w:val="22"/>
                <w:szCs w:val="22"/>
              </w:rPr>
              <w:t>委员会</w:t>
            </w:r>
            <w:r w:rsidRPr="00631267">
              <w:rPr>
                <w:rFonts w:ascii="Calibri" w:hAnsi="Calibri" w:cs="Calibri"/>
                <w:sz w:val="22"/>
                <w:szCs w:val="22"/>
              </w:rPr>
              <w:t>回顾了此前会议对该</w:t>
            </w:r>
            <w:r w:rsidR="00123E7D">
              <w:rPr>
                <w:rFonts w:ascii="Calibri" w:hAnsi="Calibri" w:cs="Calibri"/>
                <w:sz w:val="22"/>
                <w:szCs w:val="22"/>
              </w:rPr>
              <w:t>案件</w:t>
            </w:r>
            <w:r w:rsidRPr="00631267">
              <w:rPr>
                <w:rFonts w:ascii="Calibri" w:hAnsi="Calibri" w:cs="Calibri"/>
                <w:sz w:val="22"/>
                <w:szCs w:val="22"/>
              </w:rPr>
              <w:t>的讨论情况，决定同意法国和瑞典</w:t>
            </w:r>
            <w:r w:rsidR="00C21906">
              <w:rPr>
                <w:rFonts w:ascii="Calibri" w:hAnsi="Calibri" w:cs="Calibri"/>
                <w:sz w:val="22"/>
                <w:szCs w:val="22"/>
              </w:rPr>
              <w:t>主管部门</w:t>
            </w:r>
            <w:r w:rsidRPr="00631267">
              <w:rPr>
                <w:rFonts w:ascii="Calibri" w:hAnsi="Calibri" w:cs="Calibri"/>
                <w:sz w:val="22"/>
                <w:szCs w:val="22"/>
              </w:rPr>
              <w:t>的请求，即根据全权代表大会第</w:t>
            </w:r>
            <w:r w:rsidRPr="00631267">
              <w:rPr>
                <w:rFonts w:ascii="Calibri" w:hAnsi="Calibri" w:cs="Calibri"/>
                <w:sz w:val="22"/>
                <w:szCs w:val="22"/>
              </w:rPr>
              <w:t>119</w:t>
            </w:r>
            <w:r w:rsidRPr="00631267">
              <w:rPr>
                <w:rFonts w:ascii="Calibri" w:hAnsi="Calibri" w:cs="Calibri"/>
                <w:sz w:val="22"/>
                <w:szCs w:val="22"/>
              </w:rPr>
              <w:t>号决议（</w:t>
            </w:r>
            <w:r w:rsidRPr="00631267">
              <w:rPr>
                <w:rFonts w:ascii="Calibri" w:hAnsi="Calibri" w:cs="Calibri"/>
                <w:sz w:val="22"/>
                <w:szCs w:val="22"/>
              </w:rPr>
              <w:t>2022</w:t>
            </w:r>
            <w:r w:rsidRPr="00631267">
              <w:rPr>
                <w:rFonts w:ascii="Calibri" w:hAnsi="Calibri" w:cs="Calibri"/>
                <w:sz w:val="22"/>
                <w:szCs w:val="22"/>
              </w:rPr>
              <w:t>年</w:t>
            </w:r>
            <w:r w:rsidR="00A311DA">
              <w:rPr>
                <w:rFonts w:ascii="Calibri" w:hAnsi="Calibri" w:cs="Calibri" w:hint="eastAsia"/>
                <w:sz w:val="22"/>
                <w:szCs w:val="22"/>
              </w:rPr>
              <w:t>，</w:t>
            </w:r>
            <w:r w:rsidRPr="00631267">
              <w:rPr>
                <w:rFonts w:ascii="Calibri" w:hAnsi="Calibri" w:cs="Calibri"/>
                <w:sz w:val="22"/>
                <w:szCs w:val="22"/>
              </w:rPr>
              <w:t>布加勒斯特</w:t>
            </w:r>
            <w:r w:rsidR="00A311DA">
              <w:rPr>
                <w:rFonts w:ascii="Calibri" w:hAnsi="Calibri" w:cs="Calibri" w:hint="eastAsia"/>
                <w:sz w:val="22"/>
                <w:szCs w:val="22"/>
              </w:rPr>
              <w:t>，</w:t>
            </w:r>
            <w:r w:rsidRPr="00631267">
              <w:rPr>
                <w:rFonts w:ascii="Calibri" w:hAnsi="Calibri" w:cs="Calibri"/>
                <w:sz w:val="22"/>
                <w:szCs w:val="22"/>
              </w:rPr>
              <w:t>修订本）</w:t>
            </w:r>
            <w:r w:rsidR="00A311DA" w:rsidRPr="00A311DA">
              <w:rPr>
                <w:rFonts w:ascii="Calibri" w:eastAsia="STKaiti" w:hAnsi="Calibri" w:cs="Calibri" w:hint="eastAsia"/>
                <w:sz w:val="22"/>
                <w:szCs w:val="22"/>
              </w:rPr>
              <w:t>做出决议责成</w:t>
            </w:r>
            <w:r w:rsidRPr="00A311DA">
              <w:rPr>
                <w:rFonts w:ascii="Calibri" w:eastAsia="STKaiti" w:hAnsi="Calibri" w:cs="Calibri"/>
                <w:sz w:val="22"/>
                <w:szCs w:val="22"/>
              </w:rPr>
              <w:t>无线电规则委员会</w:t>
            </w:r>
            <w:r w:rsidR="006246D8">
              <w:rPr>
                <w:rFonts w:ascii="Calibri" w:eastAsia="STKaiti" w:hAnsi="Calibri" w:cs="Calibri" w:hint="eastAsia"/>
                <w:sz w:val="22"/>
                <w:szCs w:val="22"/>
              </w:rPr>
              <w:t xml:space="preserve"> </w:t>
            </w:r>
            <w:r w:rsidR="00A311DA" w:rsidRPr="00A311DA">
              <w:rPr>
                <w:rFonts w:ascii="Calibri" w:eastAsia="STKaiti" w:hAnsi="Calibri" w:cs="Calibri" w:hint="eastAsia"/>
                <w:sz w:val="22"/>
                <w:szCs w:val="22"/>
              </w:rPr>
              <w:t>2</w:t>
            </w:r>
            <w:r w:rsidR="00A311DA">
              <w:rPr>
                <w:rFonts w:ascii="Calibri" w:hAnsi="Calibri" w:cs="Calibri" w:hint="eastAsia"/>
                <w:sz w:val="22"/>
                <w:szCs w:val="22"/>
              </w:rPr>
              <w:t>，</w:t>
            </w:r>
            <w:r w:rsidRPr="00631267">
              <w:rPr>
                <w:rFonts w:ascii="Calibri" w:hAnsi="Calibri" w:cs="Calibri"/>
                <w:sz w:val="22"/>
                <w:szCs w:val="22"/>
              </w:rPr>
              <w:t>公布相关信息。因此，</w:t>
            </w:r>
            <w:r>
              <w:rPr>
                <w:rFonts w:ascii="Calibri" w:hAnsi="Calibri" w:cs="Calibri"/>
                <w:sz w:val="22"/>
                <w:szCs w:val="22"/>
              </w:rPr>
              <w:t>委员会</w:t>
            </w:r>
            <w:r w:rsidR="001A4C2C">
              <w:rPr>
                <w:rFonts w:ascii="Calibri" w:hAnsi="Calibri" w:cs="Calibri"/>
                <w:sz w:val="22"/>
                <w:szCs w:val="22"/>
              </w:rPr>
              <w:t>责成无线电通信局</w:t>
            </w:r>
            <w:r w:rsidRPr="00631267">
              <w:rPr>
                <w:rFonts w:ascii="Calibri" w:hAnsi="Calibri" w:cs="Calibri"/>
                <w:sz w:val="22"/>
                <w:szCs w:val="22"/>
              </w:rPr>
              <w:t>开发相关网页，供</w:t>
            </w:r>
            <w:r w:rsidR="00A311DA">
              <w:rPr>
                <w:rFonts w:ascii="Calibri" w:hAnsi="Calibri" w:cs="Calibri"/>
                <w:sz w:val="22"/>
                <w:szCs w:val="22"/>
              </w:rPr>
              <w:t>委员会</w:t>
            </w:r>
            <w:r w:rsidR="00CC71DE">
              <w:rPr>
                <w:rFonts w:ascii="Calibri" w:hAnsi="Calibri" w:cs="Calibri"/>
                <w:sz w:val="22"/>
                <w:szCs w:val="22"/>
              </w:rPr>
              <w:t>下次会议</w:t>
            </w:r>
            <w:r w:rsidRPr="00631267">
              <w:rPr>
                <w:rFonts w:ascii="Calibri" w:hAnsi="Calibri" w:cs="Calibri"/>
                <w:sz w:val="22"/>
                <w:szCs w:val="22"/>
              </w:rPr>
              <w:t>审议。</w:t>
            </w:r>
          </w:p>
        </w:tc>
        <w:tc>
          <w:tcPr>
            <w:tcW w:w="3118" w:type="dxa"/>
            <w:vMerge w:val="restart"/>
          </w:tcPr>
          <w:p w14:paraId="66E458B3" w14:textId="37A618CA" w:rsidR="00C101F3" w:rsidRDefault="00C350BB" w:rsidP="007E5F60">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执行秘书将这一决定通知相关主管部门</w:t>
            </w:r>
            <w:r w:rsidR="00C101F3" w:rsidRPr="00631267">
              <w:rPr>
                <w:rFonts w:ascii="Calibri" w:hAnsi="Calibri" w:cs="Calibri"/>
                <w:sz w:val="22"/>
                <w:szCs w:val="22"/>
              </w:rPr>
              <w:t>。</w:t>
            </w:r>
          </w:p>
          <w:p w14:paraId="65156B27" w14:textId="073B4375" w:rsidR="00C101F3" w:rsidRPr="00631267" w:rsidRDefault="00C101F3" w:rsidP="007E5F60">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31267">
              <w:rPr>
                <w:rFonts w:ascii="Calibri" w:hAnsi="Calibri" w:cs="Calibri"/>
                <w:sz w:val="22"/>
                <w:szCs w:val="22"/>
              </w:rPr>
              <w:t>无线电通信局于</w:t>
            </w:r>
            <w:r w:rsidRPr="00631267">
              <w:rPr>
                <w:rFonts w:ascii="Calibri" w:hAnsi="Calibri" w:cs="Calibri"/>
                <w:sz w:val="22"/>
                <w:szCs w:val="22"/>
              </w:rPr>
              <w:t>2025</w:t>
            </w:r>
            <w:r w:rsidRPr="00631267">
              <w:rPr>
                <w:rFonts w:ascii="Calibri" w:hAnsi="Calibri" w:cs="Calibri"/>
                <w:sz w:val="22"/>
                <w:szCs w:val="22"/>
              </w:rPr>
              <w:t>年下半年再次召集俄罗斯联邦、法国、瑞典和卢森堡的</w:t>
            </w:r>
            <w:r w:rsidR="00C21906">
              <w:rPr>
                <w:rFonts w:ascii="Calibri" w:hAnsi="Calibri" w:cs="Calibri"/>
                <w:sz w:val="22"/>
                <w:szCs w:val="22"/>
              </w:rPr>
              <w:t>主管部门</w:t>
            </w:r>
            <w:r w:rsidRPr="00631267">
              <w:rPr>
                <w:rFonts w:ascii="Calibri" w:hAnsi="Calibri" w:cs="Calibri"/>
                <w:sz w:val="22"/>
                <w:szCs w:val="22"/>
              </w:rPr>
              <w:t>举行会议，以解决各</w:t>
            </w:r>
            <w:r w:rsidR="00C21906">
              <w:rPr>
                <w:rFonts w:ascii="Calibri" w:hAnsi="Calibri" w:cs="Calibri"/>
                <w:sz w:val="22"/>
                <w:szCs w:val="22"/>
              </w:rPr>
              <w:t>主管部门</w:t>
            </w:r>
            <w:r w:rsidRPr="00631267">
              <w:rPr>
                <w:rFonts w:ascii="Calibri" w:hAnsi="Calibri" w:cs="Calibri"/>
                <w:sz w:val="22"/>
                <w:szCs w:val="22"/>
              </w:rPr>
              <w:t>报告的有害干扰</w:t>
            </w:r>
            <w:r w:rsidR="00123E7D">
              <w:rPr>
                <w:rFonts w:ascii="Calibri" w:hAnsi="Calibri" w:cs="Calibri"/>
                <w:sz w:val="22"/>
                <w:szCs w:val="22"/>
              </w:rPr>
              <w:t>案件</w:t>
            </w:r>
            <w:r w:rsidRPr="00631267">
              <w:rPr>
                <w:rFonts w:ascii="Calibri" w:hAnsi="Calibri" w:cs="Calibri"/>
                <w:sz w:val="22"/>
                <w:szCs w:val="22"/>
              </w:rPr>
              <w:t>并防止其再次发生；</w:t>
            </w:r>
          </w:p>
          <w:p w14:paraId="01BC94D5" w14:textId="5D223687" w:rsidR="00C101F3" w:rsidRPr="00631267" w:rsidRDefault="002F7513" w:rsidP="007E5F60">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hint="eastAsia"/>
                <w:sz w:val="22"/>
                <w:szCs w:val="22"/>
              </w:rPr>
              <w:t>无线电通信局</w:t>
            </w:r>
            <w:r w:rsidR="00C101F3" w:rsidRPr="00631267">
              <w:rPr>
                <w:rFonts w:ascii="Calibri" w:hAnsi="Calibri" w:cs="Calibri"/>
                <w:sz w:val="22"/>
                <w:szCs w:val="22"/>
              </w:rPr>
              <w:t>请所有</w:t>
            </w:r>
            <w:r w:rsidR="00B77732">
              <w:rPr>
                <w:rFonts w:ascii="Calibri" w:hAnsi="Calibri" w:cs="Calibri" w:hint="eastAsia"/>
                <w:sz w:val="22"/>
                <w:szCs w:val="22"/>
              </w:rPr>
              <w:t>相关</w:t>
            </w:r>
            <w:r w:rsidR="00595A90">
              <w:rPr>
                <w:rFonts w:ascii="Calibri" w:hAnsi="Calibri" w:cs="Calibri"/>
                <w:sz w:val="22"/>
                <w:szCs w:val="22"/>
              </w:rPr>
              <w:t>主管部门</w:t>
            </w:r>
            <w:r w:rsidR="00C101F3" w:rsidRPr="00631267">
              <w:rPr>
                <w:rFonts w:ascii="Calibri" w:hAnsi="Calibri" w:cs="Calibri"/>
                <w:sz w:val="22"/>
                <w:szCs w:val="22"/>
              </w:rPr>
              <w:t>秉持诚意开展合作，以解决有害干扰</w:t>
            </w:r>
            <w:r w:rsidR="00123E7D">
              <w:rPr>
                <w:rFonts w:ascii="Calibri" w:hAnsi="Calibri" w:cs="Calibri"/>
                <w:sz w:val="22"/>
                <w:szCs w:val="22"/>
              </w:rPr>
              <w:t>案件</w:t>
            </w:r>
            <w:r w:rsidR="00C101F3" w:rsidRPr="00631267">
              <w:rPr>
                <w:rFonts w:ascii="Calibri" w:hAnsi="Calibri" w:cs="Calibri"/>
                <w:sz w:val="22"/>
                <w:szCs w:val="22"/>
              </w:rPr>
              <w:t>；</w:t>
            </w:r>
          </w:p>
          <w:p w14:paraId="3AA664CE" w14:textId="10759FC4" w:rsidR="00C101F3" w:rsidRPr="00631267" w:rsidRDefault="002F7513" w:rsidP="007E5F60">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hint="eastAsia"/>
                <w:sz w:val="22"/>
                <w:szCs w:val="22"/>
              </w:rPr>
              <w:t>无线电通信局</w:t>
            </w:r>
            <w:r w:rsidR="00C101F3" w:rsidRPr="00631267">
              <w:rPr>
                <w:rFonts w:ascii="Calibri" w:hAnsi="Calibri" w:cs="Calibri"/>
                <w:sz w:val="22"/>
                <w:szCs w:val="22"/>
              </w:rPr>
              <w:t>向</w:t>
            </w:r>
            <w:r w:rsidR="00A93B9B">
              <w:rPr>
                <w:rFonts w:ascii="Calibri" w:hAnsi="Calibri" w:cs="Calibri"/>
                <w:sz w:val="22"/>
                <w:szCs w:val="22"/>
              </w:rPr>
              <w:t>委员会第</w:t>
            </w:r>
            <w:r w:rsidR="00A93B9B">
              <w:rPr>
                <w:rFonts w:ascii="Calibri" w:hAnsi="Calibri" w:cs="Calibri"/>
                <w:sz w:val="22"/>
                <w:szCs w:val="22"/>
              </w:rPr>
              <w:t>100</w:t>
            </w:r>
            <w:r w:rsidR="00A93B9B">
              <w:rPr>
                <w:rFonts w:ascii="Calibri" w:hAnsi="Calibri" w:cs="Calibri"/>
                <w:sz w:val="22"/>
                <w:szCs w:val="22"/>
              </w:rPr>
              <w:t>次会议</w:t>
            </w:r>
            <w:r w:rsidR="00C101F3" w:rsidRPr="00631267">
              <w:rPr>
                <w:rFonts w:ascii="Calibri" w:hAnsi="Calibri" w:cs="Calibri"/>
                <w:sz w:val="22"/>
                <w:szCs w:val="22"/>
              </w:rPr>
              <w:t>报告进展情况。</w:t>
            </w:r>
          </w:p>
          <w:p w14:paraId="74FFB1FB" w14:textId="3DF09879" w:rsidR="00C101F3" w:rsidRPr="00631267" w:rsidRDefault="005A59B8" w:rsidP="00B77732">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hint="eastAsia"/>
                <w:sz w:val="22"/>
                <w:szCs w:val="22"/>
              </w:rPr>
              <w:t>无线电通信局</w:t>
            </w:r>
            <w:r w:rsidR="00C101F3" w:rsidRPr="00631267">
              <w:rPr>
                <w:rFonts w:ascii="Calibri" w:hAnsi="Calibri" w:cs="Calibri"/>
                <w:sz w:val="22"/>
                <w:szCs w:val="22"/>
              </w:rPr>
              <w:t>开发相关网页，供无线电规则</w:t>
            </w:r>
            <w:r w:rsidR="00C101F3">
              <w:rPr>
                <w:rFonts w:ascii="Calibri" w:hAnsi="Calibri" w:cs="Calibri"/>
                <w:sz w:val="22"/>
                <w:szCs w:val="22"/>
              </w:rPr>
              <w:t>委员会</w:t>
            </w:r>
            <w:r w:rsidR="00CC71DE">
              <w:rPr>
                <w:rFonts w:ascii="Calibri" w:hAnsi="Calibri" w:cs="Calibri" w:hint="eastAsia"/>
                <w:sz w:val="22"/>
                <w:szCs w:val="22"/>
              </w:rPr>
              <w:t>下次会议</w:t>
            </w:r>
            <w:r w:rsidR="00C101F3" w:rsidRPr="00631267">
              <w:rPr>
                <w:rFonts w:ascii="Calibri" w:hAnsi="Calibri" w:cs="Calibri"/>
                <w:sz w:val="22"/>
                <w:szCs w:val="22"/>
              </w:rPr>
              <w:t>审议。</w:t>
            </w:r>
          </w:p>
        </w:tc>
      </w:tr>
      <w:tr w:rsidR="00C101F3" w:rsidRPr="009D5AF6" w14:paraId="4AC525DA"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2F97FC98"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7.2</w:t>
            </w:r>
          </w:p>
        </w:tc>
        <w:tc>
          <w:tcPr>
            <w:tcW w:w="0" w:type="dxa"/>
          </w:tcPr>
          <w:p w14:paraId="781DFAEC" w14:textId="72666A46" w:rsidR="00C101F3" w:rsidRPr="00631267" w:rsidRDefault="00D61471" w:rsidP="00D61471">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61471">
              <w:rPr>
                <w:rFonts w:ascii="Calibri" w:hAnsi="Calibri" w:cs="Calibri" w:hint="eastAsia"/>
                <w:sz w:val="22"/>
                <w:szCs w:val="22"/>
              </w:rPr>
              <w:t>卢森堡主管部门提交的</w:t>
            </w:r>
            <w:r w:rsidRPr="00D61471">
              <w:rPr>
                <w:rFonts w:ascii="Calibri" w:hAnsi="Calibri" w:cs="Calibri" w:hint="eastAsia"/>
                <w:sz w:val="22"/>
                <w:szCs w:val="22"/>
                <w:lang w:val="en-GB"/>
              </w:rPr>
              <w:t>请求</w:t>
            </w:r>
            <w:r w:rsidRPr="00D61471">
              <w:rPr>
                <w:rFonts w:ascii="Calibri" w:hAnsi="Calibri" w:cs="Calibri" w:hint="eastAsia"/>
                <w:sz w:val="22"/>
                <w:szCs w:val="22"/>
              </w:rPr>
              <w:t>支持解决对其卫星业务的有害干扰案件的资料</w:t>
            </w:r>
            <w:r w:rsidRPr="00631267">
              <w:rPr>
                <w:rFonts w:ascii="Calibri" w:hAnsi="Calibri" w:cs="Calibri"/>
                <w:sz w:val="22"/>
                <w:szCs w:val="22"/>
              </w:rPr>
              <w:br/>
            </w:r>
            <w:hyperlink r:id="rId42" w:history="1">
              <w:r w:rsidRPr="009D5AF6">
                <w:rPr>
                  <w:rStyle w:val="Hyperlink"/>
                  <w:rFonts w:ascii="Calibri" w:hAnsi="Calibri" w:cs="Calibri"/>
                  <w:sz w:val="22"/>
                  <w:szCs w:val="22"/>
                  <w:lang w:val="en-CA"/>
                </w:rPr>
                <w:t>RRB25-2/12</w:t>
              </w:r>
            </w:hyperlink>
          </w:p>
        </w:tc>
        <w:tc>
          <w:tcPr>
            <w:tcW w:w="0" w:type="dxa"/>
            <w:vMerge/>
          </w:tcPr>
          <w:p w14:paraId="3130358F" w14:textId="77777777" w:rsidR="00C101F3" w:rsidRPr="009D5AF6" w:rsidRDefault="00C101F3"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p>
        </w:tc>
        <w:tc>
          <w:tcPr>
            <w:tcW w:w="0" w:type="dxa"/>
            <w:vMerge/>
          </w:tcPr>
          <w:p w14:paraId="21837250" w14:textId="77777777" w:rsidR="00C101F3" w:rsidRPr="009D5AF6" w:rsidRDefault="00C101F3" w:rsidP="003C5868">
            <w:pPr>
              <w:pStyle w:val="ListParagraph"/>
              <w:spacing w:before="120" w:after="12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p>
        </w:tc>
      </w:tr>
      <w:tr w:rsidR="00C101F3" w:rsidRPr="009D5AF6" w14:paraId="1D7055A3"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0849FE48"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8</w:t>
            </w:r>
          </w:p>
        </w:tc>
        <w:tc>
          <w:tcPr>
            <w:tcW w:w="0" w:type="dxa"/>
            <w:gridSpan w:val="2"/>
          </w:tcPr>
          <w:p w14:paraId="19ACBAB8" w14:textId="50C4414B" w:rsidR="00C101F3" w:rsidRPr="00080A9B" w:rsidRDefault="00080A9B" w:rsidP="00080A9B">
            <w:pPr>
              <w:pStyle w:val="TableParagraph"/>
              <w:spacing w:before="89" w:line="237" w:lineRule="auto"/>
              <w:ind w:left="107" w:right="190"/>
              <w:cnfStyle w:val="000000000000" w:firstRow="0" w:lastRow="0" w:firstColumn="0" w:lastColumn="0" w:oddVBand="0" w:evenVBand="0" w:oddHBand="0" w:evenHBand="0" w:firstRowFirstColumn="0" w:firstRowLastColumn="0" w:lastRowFirstColumn="0" w:lastRowLastColumn="0"/>
              <w:rPr>
                <w:lang w:eastAsia="zh-CN"/>
              </w:rPr>
            </w:pPr>
            <w:r>
              <w:rPr>
                <w:lang w:eastAsia="zh-CN"/>
              </w:rPr>
              <w:t>卫星无线电导航业务</w:t>
            </w:r>
            <w:r>
              <w:rPr>
                <w:rFonts w:hint="eastAsia"/>
                <w:lang w:eastAsia="zh-CN"/>
              </w:rPr>
              <w:t>和移动业务</w:t>
            </w:r>
            <w:r>
              <w:rPr>
                <w:lang w:eastAsia="zh-CN"/>
              </w:rPr>
              <w:t>接收机受到</w:t>
            </w:r>
            <w:r>
              <w:rPr>
                <w:rFonts w:hint="eastAsia"/>
                <w:lang w:eastAsia="zh-CN"/>
              </w:rPr>
              <w:t>的</w:t>
            </w:r>
            <w:r>
              <w:rPr>
                <w:lang w:eastAsia="zh-CN"/>
              </w:rPr>
              <w:t>有害干扰</w:t>
            </w:r>
          </w:p>
        </w:tc>
        <w:tc>
          <w:tcPr>
            <w:tcW w:w="0" w:type="dxa"/>
          </w:tcPr>
          <w:p w14:paraId="1283DEEB" w14:textId="77777777" w:rsidR="00C101F3" w:rsidRPr="009D5AF6" w:rsidRDefault="00C101F3" w:rsidP="003C5868">
            <w:pPr>
              <w:pStyle w:val="Tabletext"/>
              <w:tabs>
                <w:tab w:val="clear" w:pos="567"/>
                <w:tab w:val="clear" w:pos="851"/>
                <w:tab w:val="clear" w:pos="1134"/>
                <w:tab w:val="clear" w:pos="1418"/>
                <w:tab w:val="clear" w:pos="1701"/>
                <w:tab w:val="clear" w:pos="2268"/>
                <w:tab w:val="left" w:pos="2195"/>
                <w:tab w:val="left" w:pos="9693"/>
              </w:tabs>
              <w:spacing w:before="120" w:after="0"/>
              <w:cnfStyle w:val="000000000000" w:firstRow="0" w:lastRow="0" w:firstColumn="0" w:lastColumn="0" w:oddVBand="0" w:evenVBand="0" w:oddHBand="0" w:evenHBand="0" w:firstRowFirstColumn="0" w:firstRowLastColumn="0" w:lastRowFirstColumn="0" w:lastRowLastColumn="0"/>
              <w:rPr>
                <w:lang w:val="en-CA"/>
              </w:rPr>
            </w:pPr>
            <w:hyperlink r:id="rId43" w:history="1">
              <w:r w:rsidRPr="009D5AF6">
                <w:rPr>
                  <w:rStyle w:val="Hyperlink"/>
                  <w:rFonts w:ascii="Calibri" w:hAnsi="Calibri" w:cs="Calibri"/>
                  <w:szCs w:val="22"/>
                  <w:lang w:val="en-CA"/>
                </w:rPr>
                <w:t>RRB25-2/DELAYED/1</w:t>
              </w:r>
            </w:hyperlink>
          </w:p>
          <w:p w14:paraId="680B8814" w14:textId="77777777" w:rsidR="00C101F3" w:rsidRPr="009D5AF6" w:rsidRDefault="00C101F3" w:rsidP="003C5868">
            <w:pPr>
              <w:pStyle w:val="Tabletext"/>
              <w:tabs>
                <w:tab w:val="clear" w:pos="567"/>
                <w:tab w:val="clear" w:pos="851"/>
                <w:tab w:val="clear" w:pos="1134"/>
                <w:tab w:val="clear" w:pos="1418"/>
                <w:tab w:val="clear" w:pos="1701"/>
                <w:tab w:val="clear" w:pos="2268"/>
                <w:tab w:val="left" w:pos="2195"/>
                <w:tab w:val="left" w:pos="9693"/>
              </w:tabs>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n-CA"/>
              </w:rPr>
            </w:pPr>
            <w:hyperlink r:id="rId44" w:history="1">
              <w:r w:rsidRPr="009D5AF6">
                <w:rPr>
                  <w:rStyle w:val="Hyperlink"/>
                  <w:rFonts w:ascii="Calibri" w:hAnsi="Calibri" w:cs="Calibri"/>
                  <w:szCs w:val="22"/>
                  <w:lang w:val="en-CA"/>
                </w:rPr>
                <w:t>RRB25-2/DELAYED/6</w:t>
              </w:r>
            </w:hyperlink>
          </w:p>
        </w:tc>
      </w:tr>
      <w:tr w:rsidR="00C101F3" w:rsidRPr="00AF48EA" w14:paraId="7789B3F2" w14:textId="77777777" w:rsidTr="003C5868">
        <w:trPr>
          <w:cantSplit/>
          <w:trHeight w:val="521"/>
          <w:jc w:val="center"/>
        </w:trPr>
        <w:tc>
          <w:tcPr>
            <w:cnfStyle w:val="001000000000" w:firstRow="0" w:lastRow="0" w:firstColumn="1" w:lastColumn="0" w:oddVBand="0" w:evenVBand="0" w:oddHBand="0" w:evenHBand="0" w:firstRowFirstColumn="0" w:firstRowLastColumn="0" w:lastRowFirstColumn="0" w:lastRowLastColumn="0"/>
            <w:tcW w:w="0" w:type="dxa"/>
          </w:tcPr>
          <w:p w14:paraId="7992170B" w14:textId="77777777" w:rsidR="00C101F3" w:rsidRPr="00AF48EA" w:rsidRDefault="00C101F3" w:rsidP="003C5868">
            <w:pPr>
              <w:pStyle w:val="Tabletext"/>
              <w:spacing w:before="120" w:after="120" w:line="260" w:lineRule="auto"/>
              <w:rPr>
                <w:rFonts w:ascii="Calibri" w:hAnsi="Calibri" w:cs="Calibri"/>
                <w:szCs w:val="22"/>
                <w:lang w:val="en-CA"/>
              </w:rPr>
            </w:pPr>
            <w:r w:rsidRPr="00AF48EA">
              <w:rPr>
                <w:rFonts w:ascii="Calibri" w:hAnsi="Calibri" w:cs="Calibri"/>
                <w:szCs w:val="22"/>
                <w:lang w:val="en-CA"/>
              </w:rPr>
              <w:t>8.1</w:t>
            </w:r>
          </w:p>
        </w:tc>
        <w:tc>
          <w:tcPr>
            <w:tcW w:w="0" w:type="dxa"/>
          </w:tcPr>
          <w:p w14:paraId="152EF521" w14:textId="3ED1C356" w:rsidR="00C101F3" w:rsidRPr="00AF48EA" w:rsidRDefault="009F1C88" w:rsidP="00080A9B">
            <w:pPr>
              <w:pStyle w:val="enumlev1"/>
              <w:spacing w:before="120"/>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n-CA" w:eastAsia="zh-CN"/>
              </w:rPr>
            </w:pPr>
            <w:r w:rsidRPr="009F1C88">
              <w:rPr>
                <w:rFonts w:ascii="Calibri" w:eastAsiaTheme="minorEastAsia" w:hAnsi="Calibri" w:cs="Calibri" w:hint="eastAsia"/>
                <w:color w:val="000000"/>
                <w:sz w:val="22"/>
                <w:szCs w:val="22"/>
                <w:lang w:eastAsia="zh-CN"/>
              </w:rPr>
              <w:t>爱沙尼亚（共和国）、芬兰、拉脱维亚（共和国）和立陶宛（共和国）主管部门关于卫星无线电导航业务和移动业务接收机受到有害干扰的提交资料</w:t>
            </w:r>
            <w:r w:rsidR="00080A9B">
              <w:rPr>
                <w:rFonts w:ascii="Calibri" w:eastAsiaTheme="minorEastAsia" w:hAnsi="Calibri" w:cs="Calibri"/>
                <w:color w:val="000000"/>
                <w:sz w:val="22"/>
                <w:szCs w:val="22"/>
                <w:lang w:val="en-CA" w:eastAsia="zh-CN"/>
              </w:rPr>
              <w:br/>
            </w:r>
            <w:hyperlink r:id="rId45" w:history="1">
              <w:r w:rsidR="00080A9B" w:rsidRPr="00AF48EA">
                <w:rPr>
                  <w:rStyle w:val="Hyperlink"/>
                  <w:rFonts w:ascii="Calibri" w:hAnsi="Calibri" w:cs="Calibri"/>
                  <w:sz w:val="22"/>
                  <w:szCs w:val="22"/>
                  <w:lang w:val="en-CA" w:eastAsia="zh-CN"/>
                </w:rPr>
                <w:t>RRB25-2/19</w:t>
              </w:r>
            </w:hyperlink>
          </w:p>
        </w:tc>
        <w:tc>
          <w:tcPr>
            <w:tcW w:w="0" w:type="dxa"/>
          </w:tcPr>
          <w:p w14:paraId="79F20F1B" w14:textId="7BCD48F6" w:rsidR="00FF5A44" w:rsidRPr="004A6CDD" w:rsidRDefault="00FF5A44" w:rsidP="003C5868">
            <w:pPr>
              <w:pStyle w:val="enumlev1"/>
              <w:tabs>
                <w:tab w:val="clear" w:pos="794"/>
              </w:tabs>
              <w:spacing w:before="120" w:after="120"/>
              <w:ind w:left="0" w:firstLine="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eastAsia="zh-CN"/>
              </w:rPr>
            </w:pPr>
            <w:r>
              <w:rPr>
                <w:rFonts w:ascii="Calibri" w:hAnsi="Calibri" w:cs="Calibri"/>
                <w:sz w:val="22"/>
                <w:szCs w:val="22"/>
                <w:lang w:val="en-US" w:eastAsia="zh-CN"/>
              </w:rPr>
              <w:t>委员会</w:t>
            </w:r>
            <w:r w:rsidRPr="00631267">
              <w:rPr>
                <w:rFonts w:ascii="Calibri" w:hAnsi="Calibri" w:cs="Calibri"/>
                <w:sz w:val="22"/>
                <w:szCs w:val="22"/>
                <w:lang w:val="en-US" w:eastAsia="zh-CN"/>
              </w:rPr>
              <w:t>详细审议了</w:t>
            </w:r>
            <w:r w:rsidRPr="00631267">
              <w:rPr>
                <w:rFonts w:ascii="Calibri" w:hAnsi="Calibri" w:cs="Calibri"/>
                <w:sz w:val="22"/>
                <w:szCs w:val="22"/>
                <w:lang w:val="en-US" w:eastAsia="zh-CN"/>
              </w:rPr>
              <w:t>RRB25-2/19</w:t>
            </w:r>
            <w:r w:rsidRPr="00631267">
              <w:rPr>
                <w:rFonts w:ascii="Calibri" w:hAnsi="Calibri" w:cs="Calibri"/>
                <w:sz w:val="22"/>
                <w:szCs w:val="22"/>
                <w:lang w:val="en-US" w:eastAsia="zh-CN"/>
              </w:rPr>
              <w:t>号文件，</w:t>
            </w:r>
            <w:r w:rsidR="00FC5C1B">
              <w:rPr>
                <w:rFonts w:ascii="Calibri" w:hAnsi="Calibri" w:cs="Calibri" w:hint="eastAsia"/>
                <w:sz w:val="22"/>
                <w:szCs w:val="22"/>
                <w:lang w:val="en-US" w:eastAsia="zh-CN"/>
              </w:rPr>
              <w:t>其中</w:t>
            </w:r>
            <w:r w:rsidR="00FC5C1B" w:rsidRPr="009F1C88">
              <w:rPr>
                <w:rFonts w:ascii="Calibri" w:eastAsiaTheme="minorEastAsia" w:hAnsi="Calibri" w:cs="Calibri" w:hint="eastAsia"/>
                <w:color w:val="000000"/>
                <w:sz w:val="22"/>
                <w:szCs w:val="22"/>
                <w:lang w:eastAsia="zh-CN"/>
              </w:rPr>
              <w:t>爱沙尼亚、芬兰、拉脱维亚和立陶宛主管部门</w:t>
            </w:r>
            <w:r w:rsidR="004A6CDD">
              <w:rPr>
                <w:rFonts w:ascii="Calibri" w:eastAsiaTheme="minorEastAsia" w:hAnsi="Calibri" w:cs="Calibri" w:hint="eastAsia"/>
                <w:color w:val="000000"/>
                <w:sz w:val="22"/>
                <w:szCs w:val="22"/>
                <w:lang w:eastAsia="zh-CN"/>
              </w:rPr>
              <w:t>报告了</w:t>
            </w:r>
            <w:r w:rsidR="00FC5C1B" w:rsidRPr="009F1C88">
              <w:rPr>
                <w:rFonts w:ascii="Calibri" w:eastAsiaTheme="minorEastAsia" w:hAnsi="Calibri" w:cs="Calibri" w:hint="eastAsia"/>
                <w:color w:val="000000"/>
                <w:sz w:val="22"/>
                <w:szCs w:val="22"/>
                <w:lang w:eastAsia="zh-CN"/>
              </w:rPr>
              <w:t>卫星无线电导航业务</w:t>
            </w:r>
            <w:r w:rsidR="00FC5C1B" w:rsidRPr="00631267">
              <w:rPr>
                <w:rFonts w:ascii="Calibri" w:hAnsi="Calibri" w:cs="Calibri"/>
                <w:sz w:val="22"/>
                <w:szCs w:val="22"/>
                <w:lang w:val="en-US" w:eastAsia="zh-CN"/>
              </w:rPr>
              <w:t>（</w:t>
            </w:r>
            <w:r w:rsidR="00FC5C1B" w:rsidRPr="00631267">
              <w:rPr>
                <w:rFonts w:ascii="Calibri" w:hAnsi="Calibri" w:cs="Calibri"/>
                <w:sz w:val="22"/>
                <w:szCs w:val="22"/>
                <w:lang w:val="en-US" w:eastAsia="zh-CN"/>
              </w:rPr>
              <w:t>RNSS</w:t>
            </w:r>
            <w:r w:rsidR="00FC5C1B" w:rsidRPr="00631267">
              <w:rPr>
                <w:rFonts w:ascii="Calibri" w:hAnsi="Calibri" w:cs="Calibri"/>
                <w:sz w:val="22"/>
                <w:szCs w:val="22"/>
                <w:lang w:val="en-US" w:eastAsia="zh-CN"/>
              </w:rPr>
              <w:t>）</w:t>
            </w:r>
            <w:r w:rsidR="00FC5C1B" w:rsidRPr="009F1C88">
              <w:rPr>
                <w:rFonts w:ascii="Calibri" w:eastAsiaTheme="minorEastAsia" w:hAnsi="Calibri" w:cs="Calibri" w:hint="eastAsia"/>
                <w:color w:val="000000"/>
                <w:sz w:val="22"/>
                <w:szCs w:val="22"/>
                <w:lang w:eastAsia="zh-CN"/>
              </w:rPr>
              <w:t>和移动业务</w:t>
            </w:r>
            <w:r w:rsidR="00FC5C1B" w:rsidRPr="00631267">
              <w:rPr>
                <w:rFonts w:ascii="Calibri" w:hAnsi="Calibri" w:cs="Calibri"/>
                <w:sz w:val="22"/>
                <w:szCs w:val="22"/>
                <w:lang w:val="en-US" w:eastAsia="zh-CN"/>
              </w:rPr>
              <w:t>（</w:t>
            </w:r>
            <w:r w:rsidR="00FC5C1B" w:rsidRPr="00631267">
              <w:rPr>
                <w:rFonts w:ascii="Calibri" w:hAnsi="Calibri" w:cs="Calibri"/>
                <w:sz w:val="22"/>
                <w:szCs w:val="22"/>
                <w:lang w:val="en-US" w:eastAsia="zh-CN"/>
              </w:rPr>
              <w:t>MS</w:t>
            </w:r>
            <w:r w:rsidR="00FC5C1B" w:rsidRPr="00631267">
              <w:rPr>
                <w:rFonts w:ascii="Calibri" w:hAnsi="Calibri" w:cs="Calibri"/>
                <w:sz w:val="22"/>
                <w:szCs w:val="22"/>
                <w:lang w:val="en-US" w:eastAsia="zh-CN"/>
              </w:rPr>
              <w:t>）</w:t>
            </w:r>
            <w:r w:rsidR="00FC5C1B" w:rsidRPr="009F1C88">
              <w:rPr>
                <w:rFonts w:ascii="Calibri" w:eastAsiaTheme="minorEastAsia" w:hAnsi="Calibri" w:cs="Calibri" w:hint="eastAsia"/>
                <w:color w:val="000000"/>
                <w:sz w:val="22"/>
                <w:szCs w:val="22"/>
                <w:lang w:eastAsia="zh-CN"/>
              </w:rPr>
              <w:t>接收机</w:t>
            </w:r>
            <w:r w:rsidR="004A6CDD" w:rsidRPr="00631267">
              <w:rPr>
                <w:rFonts w:ascii="Calibri" w:hAnsi="Calibri" w:cs="Calibri"/>
                <w:sz w:val="22"/>
                <w:szCs w:val="22"/>
                <w:lang w:val="en-US" w:eastAsia="zh-CN"/>
              </w:rPr>
              <w:t>遭受</w:t>
            </w:r>
            <w:r w:rsidR="00FC5C1B" w:rsidRPr="009F1C88">
              <w:rPr>
                <w:rFonts w:ascii="Calibri" w:eastAsiaTheme="minorEastAsia" w:hAnsi="Calibri" w:cs="Calibri" w:hint="eastAsia"/>
                <w:color w:val="000000"/>
                <w:sz w:val="22"/>
                <w:szCs w:val="22"/>
                <w:lang w:eastAsia="zh-CN"/>
              </w:rPr>
              <w:t>有害干扰的</w:t>
            </w:r>
            <w:r w:rsidR="004A6CDD">
              <w:rPr>
                <w:rFonts w:ascii="Calibri" w:eastAsiaTheme="minorEastAsia" w:hAnsi="Calibri" w:cs="Calibri" w:hint="eastAsia"/>
                <w:color w:val="000000"/>
                <w:sz w:val="22"/>
                <w:szCs w:val="22"/>
                <w:lang w:eastAsia="zh-CN"/>
              </w:rPr>
              <w:t>情况。</w:t>
            </w:r>
            <w:r>
              <w:rPr>
                <w:rFonts w:ascii="Calibri" w:hAnsi="Calibri" w:cs="Calibri"/>
                <w:sz w:val="22"/>
                <w:szCs w:val="22"/>
                <w:lang w:val="en-US" w:eastAsia="zh-CN"/>
              </w:rPr>
              <w:t>委员会</w:t>
            </w:r>
            <w:r w:rsidRPr="00631267">
              <w:rPr>
                <w:rFonts w:ascii="Calibri" w:hAnsi="Calibri" w:cs="Calibri"/>
                <w:sz w:val="22"/>
                <w:szCs w:val="22"/>
                <w:lang w:val="en-US" w:eastAsia="zh-CN"/>
              </w:rPr>
              <w:t>还</w:t>
            </w:r>
            <w:r w:rsidR="004A6CDD">
              <w:rPr>
                <w:rFonts w:ascii="Calibri" w:hAnsi="Calibri" w:cs="Calibri" w:hint="eastAsia"/>
                <w:sz w:val="22"/>
                <w:szCs w:val="22"/>
                <w:lang w:val="en-US" w:eastAsia="zh-CN"/>
              </w:rPr>
              <w:t>将</w:t>
            </w:r>
            <w:r w:rsidRPr="00631267">
              <w:rPr>
                <w:rFonts w:ascii="Calibri" w:hAnsi="Calibri" w:cs="Calibri"/>
                <w:sz w:val="22"/>
                <w:szCs w:val="22"/>
                <w:lang w:val="en-US" w:eastAsia="zh-CN"/>
              </w:rPr>
              <w:t>俄罗斯联邦</w:t>
            </w:r>
            <w:r>
              <w:rPr>
                <w:rFonts w:ascii="Calibri" w:hAnsi="Calibri" w:cs="Calibri"/>
                <w:sz w:val="22"/>
                <w:szCs w:val="22"/>
                <w:lang w:val="en-US" w:eastAsia="zh-CN"/>
              </w:rPr>
              <w:t>主管部门</w:t>
            </w:r>
            <w:r w:rsidRPr="00631267">
              <w:rPr>
                <w:rFonts w:ascii="Calibri" w:hAnsi="Calibri" w:cs="Calibri"/>
                <w:sz w:val="22"/>
                <w:szCs w:val="22"/>
                <w:lang w:val="en-US" w:eastAsia="zh-CN"/>
              </w:rPr>
              <w:t>提交的</w:t>
            </w:r>
            <w:r w:rsidRPr="00631267">
              <w:rPr>
                <w:rFonts w:ascii="Calibri" w:hAnsi="Calibri" w:cs="Calibri"/>
                <w:sz w:val="22"/>
                <w:szCs w:val="22"/>
                <w:lang w:val="en-US" w:eastAsia="zh-CN"/>
              </w:rPr>
              <w:t>RRB25-2/DELAYED/1</w:t>
            </w:r>
            <w:r w:rsidRPr="00631267">
              <w:rPr>
                <w:rFonts w:ascii="Calibri" w:hAnsi="Calibri" w:cs="Calibri"/>
                <w:sz w:val="22"/>
                <w:szCs w:val="22"/>
                <w:lang w:val="en-US" w:eastAsia="zh-CN"/>
              </w:rPr>
              <w:t>号文件</w:t>
            </w:r>
            <w:r w:rsidR="007F426D">
              <w:rPr>
                <w:rFonts w:ascii="Calibri" w:hAnsi="Calibri" w:cs="Calibri" w:hint="eastAsia"/>
                <w:sz w:val="22"/>
                <w:szCs w:val="22"/>
                <w:lang w:val="en-US" w:eastAsia="zh-CN"/>
              </w:rPr>
              <w:t>记录在案</w:t>
            </w:r>
            <w:r w:rsidRPr="00631267">
              <w:rPr>
                <w:rFonts w:ascii="Calibri" w:hAnsi="Calibri" w:cs="Calibri"/>
                <w:sz w:val="22"/>
                <w:szCs w:val="22"/>
                <w:lang w:val="en-US" w:eastAsia="zh-CN"/>
              </w:rPr>
              <w:t>，</w:t>
            </w:r>
            <w:r w:rsidR="007F426D">
              <w:rPr>
                <w:rFonts w:ascii="Calibri" w:hAnsi="Calibri" w:cs="Calibri" w:hint="eastAsia"/>
                <w:sz w:val="22"/>
                <w:szCs w:val="22"/>
                <w:lang w:val="en-US" w:eastAsia="zh-CN"/>
              </w:rPr>
              <w:t>作为</w:t>
            </w:r>
            <w:r w:rsidR="004A6CDD">
              <w:rPr>
                <w:rFonts w:ascii="Calibri" w:hAnsi="Calibri" w:cs="Calibri" w:hint="eastAsia"/>
                <w:sz w:val="22"/>
                <w:szCs w:val="22"/>
                <w:lang w:val="en-US" w:eastAsia="zh-CN"/>
              </w:rPr>
              <w:t>情况通报</w:t>
            </w:r>
            <w:r w:rsidRPr="00631267">
              <w:rPr>
                <w:rFonts w:ascii="Calibri" w:hAnsi="Calibri" w:cs="Calibri"/>
                <w:sz w:val="22"/>
                <w:szCs w:val="22"/>
                <w:lang w:val="en-US" w:eastAsia="zh-CN"/>
              </w:rPr>
              <w:t>。</w:t>
            </w:r>
            <w:r>
              <w:rPr>
                <w:rFonts w:ascii="Calibri" w:hAnsi="Calibri" w:cs="Calibri"/>
                <w:sz w:val="22"/>
                <w:szCs w:val="22"/>
                <w:lang w:val="en-US" w:eastAsia="zh-CN"/>
              </w:rPr>
              <w:t>委员会将以下几点记录在案</w:t>
            </w:r>
            <w:r w:rsidRPr="00631267">
              <w:rPr>
                <w:rFonts w:ascii="Calibri" w:hAnsi="Calibri" w:cs="Calibri"/>
                <w:sz w:val="22"/>
                <w:szCs w:val="22"/>
                <w:lang w:val="en-US" w:eastAsia="zh-CN"/>
              </w:rPr>
              <w:t>：</w:t>
            </w:r>
          </w:p>
          <w:p w14:paraId="55E684E3" w14:textId="0B35D628" w:rsidR="00FF5A44" w:rsidRPr="00FF5A44" w:rsidRDefault="00FF5A44" w:rsidP="004F490B">
            <w:pPr>
              <w:pStyle w:val="enumlev1"/>
              <w:numPr>
                <w:ilvl w:val="0"/>
                <w:numId w:val="11"/>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631267">
              <w:rPr>
                <w:rFonts w:ascii="Calibri" w:hAnsi="Calibri" w:cs="Calibri"/>
                <w:sz w:val="22"/>
                <w:szCs w:val="22"/>
                <w:lang w:val="en-US" w:eastAsia="zh-CN"/>
              </w:rPr>
              <w:t>影响安全</w:t>
            </w:r>
            <w:r w:rsidR="00AB5CDC">
              <w:rPr>
                <w:rFonts w:ascii="Calibri" w:hAnsi="Calibri" w:cs="Calibri" w:hint="eastAsia"/>
                <w:sz w:val="22"/>
                <w:szCs w:val="22"/>
                <w:lang w:val="en-US" w:eastAsia="zh-CN"/>
              </w:rPr>
              <w:t>业务</w:t>
            </w:r>
            <w:r w:rsidRPr="00631267">
              <w:rPr>
                <w:rFonts w:ascii="Calibri" w:hAnsi="Calibri" w:cs="Calibri"/>
                <w:sz w:val="22"/>
                <w:szCs w:val="22"/>
                <w:lang w:val="en-US" w:eastAsia="zh-CN"/>
              </w:rPr>
              <w:t>、民用航空和海事</w:t>
            </w:r>
            <w:r w:rsidR="00AB5CDC">
              <w:rPr>
                <w:rFonts w:ascii="Calibri" w:hAnsi="Calibri" w:cs="Calibri" w:hint="eastAsia"/>
                <w:sz w:val="22"/>
                <w:szCs w:val="22"/>
                <w:lang w:val="en-US" w:eastAsia="zh-CN"/>
              </w:rPr>
              <w:t>业务</w:t>
            </w:r>
            <w:r w:rsidRPr="00631267">
              <w:rPr>
                <w:rFonts w:ascii="Calibri" w:hAnsi="Calibri" w:cs="Calibri"/>
                <w:sz w:val="22"/>
                <w:szCs w:val="22"/>
                <w:lang w:val="en-US" w:eastAsia="zh-CN"/>
              </w:rPr>
              <w:t>的</w:t>
            </w:r>
            <w:r w:rsidR="00AB5CDC" w:rsidRPr="00AF48EA">
              <w:rPr>
                <w:rFonts w:ascii="Calibri" w:hAnsi="Calibri" w:cs="Calibri"/>
                <w:sz w:val="22"/>
                <w:szCs w:val="22"/>
                <w:lang w:val="en-CA" w:eastAsia="zh-CN"/>
              </w:rPr>
              <w:t>RNSS</w:t>
            </w:r>
            <w:r w:rsidRPr="00631267">
              <w:rPr>
                <w:rFonts w:ascii="Calibri" w:hAnsi="Calibri" w:cs="Calibri"/>
                <w:sz w:val="22"/>
                <w:szCs w:val="22"/>
                <w:lang w:val="en-US" w:eastAsia="zh-CN"/>
              </w:rPr>
              <w:t>接收机遭受有害干扰的</w:t>
            </w:r>
            <w:r w:rsidR="00123E7D">
              <w:rPr>
                <w:rFonts w:ascii="Calibri" w:hAnsi="Calibri" w:cs="Calibri"/>
                <w:sz w:val="22"/>
                <w:szCs w:val="22"/>
                <w:lang w:val="en-US" w:eastAsia="zh-CN"/>
              </w:rPr>
              <w:t>案件</w:t>
            </w:r>
            <w:r w:rsidRPr="00631267">
              <w:rPr>
                <w:rFonts w:ascii="Calibri" w:hAnsi="Calibri" w:cs="Calibri"/>
                <w:sz w:val="22"/>
                <w:szCs w:val="22"/>
                <w:lang w:val="en-US" w:eastAsia="zh-CN"/>
              </w:rPr>
              <w:t>持续存在，且影响范围已扩大至更大</w:t>
            </w:r>
            <w:r w:rsidR="00F25D77">
              <w:rPr>
                <w:rFonts w:ascii="Calibri" w:hAnsi="Calibri" w:cs="Calibri" w:hint="eastAsia"/>
                <w:sz w:val="22"/>
                <w:szCs w:val="22"/>
                <w:lang w:val="en-US" w:eastAsia="zh-CN"/>
              </w:rPr>
              <w:t>领土</w:t>
            </w:r>
            <w:r w:rsidRPr="00631267">
              <w:rPr>
                <w:rFonts w:ascii="Calibri" w:hAnsi="Calibri" w:cs="Calibri"/>
                <w:sz w:val="22"/>
                <w:szCs w:val="22"/>
                <w:lang w:val="en-US" w:eastAsia="zh-CN"/>
              </w:rPr>
              <w:t>。</w:t>
            </w:r>
          </w:p>
          <w:p w14:paraId="3A8F090D" w14:textId="6D6A0FB0" w:rsidR="00FF5A44" w:rsidRPr="00AF48EA" w:rsidRDefault="00FF5A44" w:rsidP="004F490B">
            <w:pPr>
              <w:pStyle w:val="enumlev1"/>
              <w:numPr>
                <w:ilvl w:val="0"/>
                <w:numId w:val="11"/>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631267">
              <w:rPr>
                <w:rFonts w:ascii="Calibri" w:hAnsi="Calibri" w:cs="Calibri"/>
                <w:sz w:val="22"/>
                <w:szCs w:val="22"/>
                <w:lang w:val="en-US" w:eastAsia="zh-CN"/>
              </w:rPr>
              <w:t>芬兰和立陶宛的</w:t>
            </w:r>
            <w:r>
              <w:rPr>
                <w:rFonts w:ascii="Calibri" w:hAnsi="Calibri" w:cs="Calibri"/>
                <w:sz w:val="22"/>
                <w:szCs w:val="22"/>
                <w:lang w:val="en-US" w:eastAsia="zh-CN"/>
              </w:rPr>
              <w:t>主管部门</w:t>
            </w:r>
            <w:r w:rsidRPr="00631267">
              <w:rPr>
                <w:rFonts w:ascii="Calibri" w:hAnsi="Calibri" w:cs="Calibri"/>
                <w:sz w:val="22"/>
                <w:szCs w:val="22"/>
                <w:lang w:val="en-US" w:eastAsia="zh-CN"/>
              </w:rPr>
              <w:t>报告了</w:t>
            </w:r>
            <w:r w:rsidR="00F25D77">
              <w:rPr>
                <w:rFonts w:ascii="Calibri" w:hAnsi="Calibri" w:cs="Calibri" w:hint="eastAsia"/>
                <w:sz w:val="22"/>
                <w:szCs w:val="22"/>
                <w:lang w:val="en-US" w:eastAsia="zh-CN"/>
              </w:rPr>
              <w:t>新的</w:t>
            </w:r>
            <w:r w:rsidRPr="00631267">
              <w:rPr>
                <w:rFonts w:ascii="Calibri" w:hAnsi="Calibri" w:cs="Calibri"/>
                <w:sz w:val="22"/>
                <w:szCs w:val="22"/>
                <w:lang w:val="en-US" w:eastAsia="zh-CN"/>
              </w:rPr>
              <w:t>影响</w:t>
            </w:r>
            <w:r w:rsidRPr="00631267">
              <w:rPr>
                <w:rFonts w:ascii="Calibri" w:hAnsi="Calibri" w:cs="Calibri"/>
                <w:sz w:val="22"/>
                <w:szCs w:val="22"/>
                <w:lang w:val="en-US" w:eastAsia="zh-CN"/>
              </w:rPr>
              <w:t>IMT</w:t>
            </w:r>
            <w:r w:rsidR="00AB5CDC">
              <w:rPr>
                <w:rFonts w:ascii="Calibri" w:hAnsi="Calibri" w:cs="Calibri" w:hint="eastAsia"/>
                <w:sz w:val="22"/>
                <w:szCs w:val="22"/>
                <w:lang w:val="en-US" w:eastAsia="zh-CN"/>
              </w:rPr>
              <w:t>台站</w:t>
            </w:r>
            <w:r w:rsidR="00F25D77">
              <w:rPr>
                <w:rFonts w:ascii="Calibri" w:hAnsi="Calibri" w:cs="Calibri" w:hint="eastAsia"/>
                <w:sz w:val="22"/>
                <w:szCs w:val="22"/>
                <w:lang w:val="en-US" w:eastAsia="zh-CN"/>
              </w:rPr>
              <w:t>的</w:t>
            </w:r>
            <w:r w:rsidRPr="00631267">
              <w:rPr>
                <w:rFonts w:ascii="Calibri" w:hAnsi="Calibri" w:cs="Calibri"/>
                <w:sz w:val="22"/>
                <w:szCs w:val="22"/>
                <w:lang w:val="en-US" w:eastAsia="zh-CN"/>
              </w:rPr>
              <w:t>有害干扰</w:t>
            </w:r>
            <w:r w:rsidR="00123E7D">
              <w:rPr>
                <w:rFonts w:ascii="Calibri" w:hAnsi="Calibri" w:cs="Calibri"/>
                <w:sz w:val="22"/>
                <w:szCs w:val="22"/>
                <w:lang w:val="en-US" w:eastAsia="zh-CN"/>
              </w:rPr>
              <w:t>案件</w:t>
            </w:r>
            <w:r w:rsidRPr="00631267">
              <w:rPr>
                <w:rFonts w:ascii="Calibri" w:hAnsi="Calibri" w:cs="Calibri"/>
                <w:sz w:val="22"/>
                <w:szCs w:val="22"/>
                <w:lang w:val="en-US" w:eastAsia="zh-CN"/>
              </w:rPr>
              <w:t>。</w:t>
            </w:r>
          </w:p>
          <w:p w14:paraId="672CA9A4" w14:textId="75CD0C49" w:rsidR="00FF5A44" w:rsidRPr="00FF5A44" w:rsidRDefault="00FF5A44" w:rsidP="004F490B">
            <w:pPr>
              <w:pStyle w:val="enumlev1"/>
              <w:numPr>
                <w:ilvl w:val="0"/>
                <w:numId w:val="11"/>
              </w:numPr>
              <w:tabs>
                <w:tab w:val="clear" w:pos="794"/>
                <w:tab w:val="clear" w:pos="1191"/>
                <w:tab w:val="clear" w:pos="1588"/>
                <w:tab w:val="clear" w:pos="1985"/>
              </w:tabs>
              <w:ind w:left="372"/>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631267">
              <w:rPr>
                <w:rFonts w:ascii="Calibri" w:hAnsi="Calibri" w:cs="Calibri"/>
                <w:sz w:val="22"/>
                <w:szCs w:val="22"/>
                <w:lang w:val="en-US" w:eastAsia="zh-CN"/>
              </w:rPr>
              <w:t>一些</w:t>
            </w:r>
            <w:r>
              <w:rPr>
                <w:rFonts w:ascii="Calibri" w:hAnsi="Calibri" w:cs="Calibri"/>
                <w:sz w:val="22"/>
                <w:szCs w:val="22"/>
                <w:lang w:val="en-US" w:eastAsia="zh-CN"/>
              </w:rPr>
              <w:t>主管部门</w:t>
            </w:r>
            <w:r w:rsidR="00280552" w:rsidRPr="00280552">
              <w:rPr>
                <w:rFonts w:ascii="Calibri" w:hAnsi="Calibri" w:cs="Calibri" w:hint="eastAsia"/>
                <w:sz w:val="22"/>
                <w:szCs w:val="22"/>
                <w:lang w:val="en-CA" w:eastAsia="zh-CN"/>
              </w:rPr>
              <w:t>未收到俄罗斯联邦</w:t>
            </w:r>
            <w:r w:rsidR="00280552">
              <w:rPr>
                <w:rFonts w:ascii="Calibri" w:hAnsi="Calibri" w:cs="Calibri" w:hint="eastAsia"/>
                <w:sz w:val="22"/>
                <w:szCs w:val="22"/>
                <w:lang w:val="en-CA" w:eastAsia="zh-CN"/>
              </w:rPr>
              <w:t>主管</w:t>
            </w:r>
            <w:r w:rsidR="00280552" w:rsidRPr="00280552">
              <w:rPr>
                <w:rFonts w:ascii="Calibri" w:hAnsi="Calibri" w:cs="Calibri" w:hint="eastAsia"/>
                <w:sz w:val="22"/>
                <w:szCs w:val="22"/>
                <w:lang w:val="en-CA" w:eastAsia="zh-CN"/>
              </w:rPr>
              <w:t>部门对干扰报告的任何回应</w:t>
            </w:r>
            <w:r w:rsidRPr="00631267">
              <w:rPr>
                <w:rFonts w:ascii="Calibri" w:hAnsi="Calibri" w:cs="Calibri"/>
                <w:sz w:val="22"/>
                <w:szCs w:val="22"/>
                <w:lang w:val="en-US" w:eastAsia="zh-CN"/>
              </w:rPr>
              <w:t>；而另一些</w:t>
            </w:r>
            <w:r>
              <w:rPr>
                <w:rFonts w:ascii="Calibri" w:hAnsi="Calibri" w:cs="Calibri"/>
                <w:sz w:val="22"/>
                <w:szCs w:val="22"/>
                <w:lang w:val="en-US" w:eastAsia="zh-CN"/>
              </w:rPr>
              <w:t>主管部门</w:t>
            </w:r>
            <w:r w:rsidRPr="00631267">
              <w:rPr>
                <w:rFonts w:ascii="Calibri" w:hAnsi="Calibri" w:cs="Calibri"/>
                <w:sz w:val="22"/>
                <w:szCs w:val="22"/>
                <w:lang w:val="en-US" w:eastAsia="zh-CN"/>
              </w:rPr>
              <w:t>仅收到根据《无线电规则》第</w:t>
            </w:r>
            <w:r w:rsidRPr="00280552">
              <w:rPr>
                <w:rFonts w:ascii="Calibri" w:hAnsi="Calibri" w:cs="Calibri"/>
                <w:b/>
                <w:bCs/>
                <w:sz w:val="22"/>
                <w:szCs w:val="22"/>
                <w:lang w:val="en-US" w:eastAsia="zh-CN"/>
              </w:rPr>
              <w:t>15.35</w:t>
            </w:r>
            <w:r w:rsidR="00280552">
              <w:rPr>
                <w:rFonts w:ascii="Calibri" w:hAnsi="Calibri" w:cs="Calibri" w:hint="eastAsia"/>
                <w:sz w:val="22"/>
                <w:szCs w:val="22"/>
                <w:lang w:val="en-US" w:eastAsia="zh-CN"/>
              </w:rPr>
              <w:t>款</w:t>
            </w:r>
            <w:r w:rsidRPr="00631267">
              <w:rPr>
                <w:rFonts w:ascii="Calibri" w:hAnsi="Calibri" w:cs="Calibri"/>
                <w:sz w:val="22"/>
                <w:szCs w:val="22"/>
                <w:lang w:val="en-US" w:eastAsia="zh-CN"/>
              </w:rPr>
              <w:t>发出的</w:t>
            </w:r>
            <w:r w:rsidR="00280552">
              <w:rPr>
                <w:rFonts w:ascii="Calibri" w:hAnsi="Calibri" w:cs="Calibri" w:hint="eastAsia"/>
                <w:sz w:val="22"/>
                <w:szCs w:val="22"/>
                <w:lang w:val="en-US" w:eastAsia="zh-CN"/>
              </w:rPr>
              <w:t>回执</w:t>
            </w:r>
            <w:r w:rsidRPr="00631267">
              <w:rPr>
                <w:rFonts w:ascii="Calibri" w:hAnsi="Calibri" w:cs="Calibri"/>
                <w:sz w:val="22"/>
                <w:szCs w:val="22"/>
                <w:lang w:val="en-US" w:eastAsia="zh-CN"/>
              </w:rPr>
              <w:t>，却未</w:t>
            </w:r>
            <w:r w:rsidR="00280552">
              <w:rPr>
                <w:rFonts w:ascii="Calibri" w:hAnsi="Calibri" w:cs="Calibri" w:hint="eastAsia"/>
                <w:sz w:val="22"/>
                <w:szCs w:val="22"/>
                <w:lang w:val="en-US" w:eastAsia="zh-CN"/>
              </w:rPr>
              <w:t>见</w:t>
            </w:r>
            <w:r w:rsidRPr="00631267">
              <w:rPr>
                <w:rFonts w:ascii="Calibri" w:hAnsi="Calibri" w:cs="Calibri"/>
                <w:sz w:val="22"/>
                <w:szCs w:val="22"/>
                <w:lang w:val="en-US" w:eastAsia="zh-CN"/>
              </w:rPr>
              <w:t>任何进一步行动。</w:t>
            </w:r>
          </w:p>
          <w:p w14:paraId="6698C829" w14:textId="2680B899" w:rsidR="00280552" w:rsidRPr="00AF48EA" w:rsidRDefault="00FF5A44" w:rsidP="004F490B">
            <w:pPr>
              <w:pStyle w:val="enumlev1"/>
              <w:numPr>
                <w:ilvl w:val="0"/>
                <w:numId w:val="11"/>
              </w:numPr>
              <w:tabs>
                <w:tab w:val="clear" w:pos="794"/>
                <w:tab w:val="clear" w:pos="1191"/>
                <w:tab w:val="clear" w:pos="1588"/>
                <w:tab w:val="clear" w:pos="1985"/>
              </w:tabs>
              <w:ind w:left="372"/>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631267">
              <w:rPr>
                <w:rFonts w:ascii="Calibri" w:hAnsi="Calibri" w:cs="Calibri"/>
                <w:sz w:val="22"/>
                <w:szCs w:val="22"/>
                <w:lang w:val="en-US" w:eastAsia="zh-CN"/>
              </w:rPr>
              <w:t>俄罗斯联邦蓄意对该区域的</w:t>
            </w:r>
            <w:r w:rsidR="00280552" w:rsidRPr="00280552">
              <w:rPr>
                <w:rFonts w:ascii="Calibri" w:hAnsi="Calibri" w:cs="Calibri" w:hint="eastAsia"/>
                <w:sz w:val="22"/>
                <w:szCs w:val="22"/>
                <w:lang w:val="en-CA" w:eastAsia="zh-CN"/>
              </w:rPr>
              <w:t>RNSS</w:t>
            </w:r>
            <w:r w:rsidRPr="00631267">
              <w:rPr>
                <w:rFonts w:ascii="Calibri" w:hAnsi="Calibri" w:cs="Calibri"/>
                <w:sz w:val="22"/>
                <w:szCs w:val="22"/>
                <w:lang w:val="en-US" w:eastAsia="zh-CN"/>
              </w:rPr>
              <w:t>接收机造成有害干扰，以此作为保护其基础设施的手段。</w:t>
            </w:r>
          </w:p>
          <w:p w14:paraId="1A954B50" w14:textId="4E7A2A42" w:rsidR="00280552" w:rsidRPr="00FF5A44" w:rsidRDefault="00FF5A44" w:rsidP="003C5868">
            <w:pPr>
              <w:pStyle w:val="enumlev1"/>
              <w:tabs>
                <w:tab w:val="clear" w:pos="794"/>
              </w:tabs>
              <w:spacing w:before="120" w:after="120"/>
              <w:ind w:left="0" w:firstLine="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val="en-CA" w:eastAsia="zh-CN"/>
              </w:rPr>
            </w:pPr>
            <w:r>
              <w:rPr>
                <w:rFonts w:ascii="Calibri" w:hAnsi="Calibri" w:cs="Calibri"/>
                <w:sz w:val="22"/>
                <w:szCs w:val="22"/>
                <w:lang w:val="en-US" w:eastAsia="zh-CN"/>
              </w:rPr>
              <w:t>委员会</w:t>
            </w:r>
            <w:r w:rsidRPr="00631267">
              <w:rPr>
                <w:rFonts w:ascii="Calibri" w:hAnsi="Calibri" w:cs="Calibri"/>
                <w:sz w:val="22"/>
                <w:szCs w:val="22"/>
                <w:lang w:val="en-US" w:eastAsia="zh-CN"/>
              </w:rPr>
              <w:t>对局势的发展表示严重关切，并强调两国间的军事冲突不能成为这些国家</w:t>
            </w:r>
            <w:r w:rsidR="00280552" w:rsidRPr="00280552">
              <w:rPr>
                <w:rFonts w:ascii="Calibri" w:eastAsiaTheme="minorEastAsia" w:hAnsi="Calibri" w:cs="Calibri" w:hint="eastAsia"/>
                <w:sz w:val="22"/>
                <w:szCs w:val="22"/>
                <w:lang w:val="en-CA" w:eastAsia="zh-CN"/>
              </w:rPr>
              <w:t>不尊重</w:t>
            </w:r>
            <w:r w:rsidRPr="00631267">
              <w:rPr>
                <w:rFonts w:ascii="Calibri" w:hAnsi="Calibri" w:cs="Calibri"/>
                <w:sz w:val="22"/>
                <w:szCs w:val="22"/>
                <w:lang w:val="en-US" w:eastAsia="zh-CN"/>
              </w:rPr>
              <w:t>国际电联文书规定的</w:t>
            </w:r>
            <w:r w:rsidR="00280552" w:rsidRPr="00280552">
              <w:rPr>
                <w:rFonts w:ascii="Calibri" w:eastAsiaTheme="minorEastAsia" w:hAnsi="Calibri" w:cs="Calibri" w:hint="eastAsia"/>
                <w:sz w:val="22"/>
                <w:szCs w:val="22"/>
                <w:lang w:val="en-CA" w:eastAsia="zh-CN"/>
              </w:rPr>
              <w:t>对其他国家的义务的理由，</w:t>
            </w:r>
            <w:r w:rsidRPr="00631267">
              <w:rPr>
                <w:rFonts w:ascii="Calibri" w:hAnsi="Calibri" w:cs="Calibri"/>
                <w:sz w:val="22"/>
                <w:szCs w:val="22"/>
                <w:lang w:val="en-US" w:eastAsia="zh-CN"/>
              </w:rPr>
              <w:t>也不能危及这些非冲突国家的关键基础设施和民众生命安全。</w:t>
            </w:r>
          </w:p>
          <w:p w14:paraId="48FF0F60" w14:textId="3FB3F720" w:rsidR="00FF5A44" w:rsidRPr="00AF48EA" w:rsidRDefault="00FF5A44" w:rsidP="003C5868">
            <w:pPr>
              <w:pStyle w:val="BodyText"/>
              <w:widowControl w:val="0"/>
              <w:spacing w:before="125" w:line="275" w:lineRule="auto"/>
              <w:ind w:right="3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rFonts w:ascii="Calibri" w:hAnsi="Calibri" w:cs="Calibri"/>
                <w:sz w:val="22"/>
                <w:szCs w:val="22"/>
                <w:lang w:eastAsia="zh-CN"/>
              </w:rPr>
              <w:t>委员会</w:t>
            </w:r>
            <w:r w:rsidRPr="00631267">
              <w:rPr>
                <w:rFonts w:ascii="Calibri" w:hAnsi="Calibri" w:cs="Calibri"/>
                <w:sz w:val="22"/>
                <w:szCs w:val="22"/>
                <w:lang w:eastAsia="zh-CN"/>
              </w:rPr>
              <w:t>强烈敦促俄罗斯联邦</w:t>
            </w:r>
            <w:r>
              <w:rPr>
                <w:rFonts w:ascii="Calibri" w:hAnsi="Calibri" w:cs="Calibri"/>
                <w:sz w:val="22"/>
                <w:szCs w:val="22"/>
                <w:lang w:eastAsia="zh-CN"/>
              </w:rPr>
              <w:t>主管部门</w:t>
            </w:r>
            <w:r w:rsidR="00280552">
              <w:rPr>
                <w:rFonts w:ascii="Calibri" w:hAnsi="Calibri" w:cs="Calibri" w:hint="eastAsia"/>
                <w:sz w:val="22"/>
                <w:szCs w:val="22"/>
                <w:lang w:eastAsia="zh-CN"/>
              </w:rPr>
              <w:t>：</w:t>
            </w:r>
          </w:p>
          <w:p w14:paraId="7B63D12B" w14:textId="2F416A6D" w:rsidR="00FF5A44" w:rsidRPr="00763012" w:rsidRDefault="00FF5A44" w:rsidP="003C5868">
            <w:pPr>
              <w:pStyle w:val="enumlev1"/>
              <w:numPr>
                <w:ilvl w:val="0"/>
                <w:numId w:val="11"/>
              </w:numPr>
              <w:tabs>
                <w:tab w:val="clear" w:pos="794"/>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631267">
              <w:rPr>
                <w:rFonts w:ascii="Calibri" w:hAnsi="Calibri" w:cs="Calibri"/>
                <w:sz w:val="22"/>
                <w:szCs w:val="22"/>
                <w:lang w:val="en-US" w:eastAsia="zh-CN"/>
              </w:rPr>
              <w:t>遵守《国际电联组织法》第</w:t>
            </w:r>
            <w:r w:rsidRPr="00631267">
              <w:rPr>
                <w:rFonts w:ascii="Calibri" w:hAnsi="Calibri" w:cs="Calibri"/>
                <w:sz w:val="22"/>
                <w:szCs w:val="22"/>
                <w:lang w:val="en-US" w:eastAsia="zh-CN"/>
              </w:rPr>
              <w:t>45</w:t>
            </w:r>
            <w:r w:rsidRPr="00631267">
              <w:rPr>
                <w:rFonts w:ascii="Calibri" w:hAnsi="Calibri" w:cs="Calibri"/>
                <w:sz w:val="22"/>
                <w:szCs w:val="22"/>
                <w:lang w:val="en-US" w:eastAsia="zh-CN"/>
              </w:rPr>
              <w:t>条和第</w:t>
            </w:r>
            <w:r w:rsidRPr="00631267">
              <w:rPr>
                <w:rFonts w:ascii="Calibri" w:hAnsi="Calibri" w:cs="Calibri"/>
                <w:sz w:val="22"/>
                <w:szCs w:val="22"/>
                <w:lang w:val="en-US" w:eastAsia="zh-CN"/>
              </w:rPr>
              <w:t>47</w:t>
            </w:r>
            <w:r w:rsidRPr="00631267">
              <w:rPr>
                <w:rFonts w:ascii="Calibri" w:hAnsi="Calibri" w:cs="Calibri"/>
                <w:sz w:val="22"/>
                <w:szCs w:val="22"/>
                <w:lang w:val="en-US" w:eastAsia="zh-CN"/>
              </w:rPr>
              <w:t>条、《无线电规则》第</w:t>
            </w:r>
            <w:r w:rsidRPr="00763012">
              <w:rPr>
                <w:rFonts w:ascii="Calibri" w:hAnsi="Calibri" w:cs="Calibri"/>
                <w:b/>
                <w:bCs/>
                <w:sz w:val="22"/>
                <w:szCs w:val="22"/>
                <w:lang w:val="en-US" w:eastAsia="zh-CN"/>
              </w:rPr>
              <w:t>4.10</w:t>
            </w:r>
            <w:r w:rsidRPr="00631267">
              <w:rPr>
                <w:rFonts w:ascii="Calibri" w:hAnsi="Calibri" w:cs="Calibri"/>
                <w:sz w:val="22"/>
                <w:szCs w:val="22"/>
                <w:lang w:val="en-US" w:eastAsia="zh-CN"/>
              </w:rPr>
              <w:t>、</w:t>
            </w:r>
            <w:r w:rsidRPr="00763012">
              <w:rPr>
                <w:rFonts w:ascii="Calibri" w:hAnsi="Calibri" w:cs="Calibri"/>
                <w:b/>
                <w:bCs/>
                <w:sz w:val="22"/>
                <w:szCs w:val="22"/>
                <w:lang w:val="en-US" w:eastAsia="zh-CN"/>
              </w:rPr>
              <w:t>15.1</w:t>
            </w:r>
            <w:r w:rsidRPr="00631267">
              <w:rPr>
                <w:rFonts w:ascii="Calibri" w:hAnsi="Calibri" w:cs="Calibri"/>
                <w:sz w:val="22"/>
                <w:szCs w:val="22"/>
                <w:lang w:val="en-US" w:eastAsia="zh-CN"/>
              </w:rPr>
              <w:t>、</w:t>
            </w:r>
            <w:r w:rsidRPr="00763012">
              <w:rPr>
                <w:rFonts w:ascii="Calibri" w:hAnsi="Calibri" w:cs="Calibri"/>
                <w:b/>
                <w:bCs/>
                <w:sz w:val="22"/>
                <w:szCs w:val="22"/>
                <w:lang w:val="en-US" w:eastAsia="zh-CN"/>
              </w:rPr>
              <w:t>15.28</w:t>
            </w:r>
            <w:r w:rsidRPr="00631267">
              <w:rPr>
                <w:rFonts w:ascii="Calibri" w:hAnsi="Calibri" w:cs="Calibri"/>
                <w:sz w:val="22"/>
                <w:szCs w:val="22"/>
                <w:lang w:val="en-US" w:eastAsia="zh-CN"/>
              </w:rPr>
              <w:t>和</w:t>
            </w:r>
            <w:r w:rsidRPr="00763012">
              <w:rPr>
                <w:rFonts w:ascii="Calibri" w:hAnsi="Calibri" w:cs="Calibri"/>
                <w:b/>
                <w:bCs/>
                <w:sz w:val="22"/>
                <w:szCs w:val="22"/>
                <w:lang w:val="en-US" w:eastAsia="zh-CN"/>
              </w:rPr>
              <w:t>15.37</w:t>
            </w:r>
            <w:r w:rsidR="00763012">
              <w:rPr>
                <w:rFonts w:ascii="Calibri" w:hAnsi="Calibri" w:cs="Calibri" w:hint="eastAsia"/>
                <w:sz w:val="22"/>
                <w:szCs w:val="22"/>
                <w:lang w:val="en-US" w:eastAsia="zh-CN"/>
              </w:rPr>
              <w:t>款的</w:t>
            </w:r>
            <w:r w:rsidRPr="00631267">
              <w:rPr>
                <w:rFonts w:ascii="Calibri" w:hAnsi="Calibri" w:cs="Calibri"/>
                <w:sz w:val="22"/>
                <w:szCs w:val="22"/>
                <w:lang w:val="en-US" w:eastAsia="zh-CN"/>
              </w:rPr>
              <w:t>规定，以及第</w:t>
            </w:r>
            <w:r w:rsidRPr="00763012">
              <w:rPr>
                <w:rFonts w:ascii="Calibri" w:hAnsi="Calibri" w:cs="Calibri"/>
                <w:b/>
                <w:bCs/>
                <w:sz w:val="22"/>
                <w:szCs w:val="22"/>
                <w:lang w:val="en-US" w:eastAsia="zh-CN"/>
              </w:rPr>
              <w:t>676</w:t>
            </w:r>
            <w:r w:rsidRPr="00631267">
              <w:rPr>
                <w:rFonts w:ascii="Calibri" w:hAnsi="Calibri" w:cs="Calibri"/>
                <w:sz w:val="22"/>
                <w:szCs w:val="22"/>
                <w:lang w:val="en-US" w:eastAsia="zh-CN"/>
              </w:rPr>
              <w:t>号决议</w:t>
            </w:r>
            <w:r w:rsidRPr="00DE0576">
              <w:rPr>
                <w:rFonts w:ascii="Calibri" w:hAnsi="Calibri" w:cs="Calibri"/>
                <w:b/>
                <w:bCs/>
                <w:sz w:val="22"/>
                <w:szCs w:val="22"/>
                <w:lang w:val="en-US" w:eastAsia="zh-CN"/>
              </w:rPr>
              <w:t>（</w:t>
            </w:r>
            <w:r w:rsidRPr="00DE0576">
              <w:rPr>
                <w:rFonts w:ascii="Calibri" w:hAnsi="Calibri" w:cs="Calibri"/>
                <w:b/>
                <w:bCs/>
                <w:sz w:val="22"/>
                <w:szCs w:val="22"/>
                <w:lang w:val="en-US" w:eastAsia="zh-CN"/>
              </w:rPr>
              <w:t>WRC-23</w:t>
            </w:r>
            <w:r w:rsidRPr="00DE0576">
              <w:rPr>
                <w:rFonts w:ascii="Calibri" w:hAnsi="Calibri" w:cs="Calibri"/>
                <w:b/>
                <w:bCs/>
                <w:sz w:val="22"/>
                <w:szCs w:val="22"/>
                <w:lang w:val="en-US" w:eastAsia="zh-CN"/>
              </w:rPr>
              <w:t>）</w:t>
            </w:r>
            <w:r w:rsidR="00763012">
              <w:rPr>
                <w:rFonts w:ascii="Calibri" w:hAnsi="Calibri" w:cs="Calibri" w:hint="eastAsia"/>
                <w:sz w:val="22"/>
                <w:szCs w:val="22"/>
                <w:lang w:val="en-US" w:eastAsia="zh-CN"/>
              </w:rPr>
              <w:t>中“</w:t>
            </w:r>
            <w:r w:rsidR="00763012" w:rsidRPr="00763012">
              <w:rPr>
                <w:rFonts w:ascii="Calibri" w:eastAsia="STKaiti" w:hAnsi="Calibri" w:cs="Calibri" w:hint="eastAsia"/>
                <w:sz w:val="22"/>
                <w:szCs w:val="22"/>
                <w:lang w:val="en-US" w:eastAsia="zh-CN"/>
              </w:rPr>
              <w:t>做出决议敦促主管部门</w:t>
            </w:r>
            <w:r w:rsidR="00763012" w:rsidRPr="00763012">
              <w:rPr>
                <w:rFonts w:ascii="Calibri" w:hAnsi="Calibri" w:cs="Calibri" w:hint="eastAsia"/>
                <w:sz w:val="22"/>
                <w:szCs w:val="22"/>
                <w:lang w:val="en-US" w:eastAsia="zh-CN"/>
              </w:rPr>
              <w:t>”</w:t>
            </w:r>
            <w:r w:rsidRPr="00631267">
              <w:rPr>
                <w:rFonts w:ascii="Calibri" w:hAnsi="Calibri" w:cs="Calibri"/>
                <w:sz w:val="22"/>
                <w:szCs w:val="22"/>
                <w:lang w:val="en-US" w:eastAsia="zh-CN"/>
              </w:rPr>
              <w:t>的相关内容，特别是在有害干扰对安全</w:t>
            </w:r>
            <w:r w:rsidR="00763012">
              <w:rPr>
                <w:rFonts w:ascii="Calibri" w:hAnsi="Calibri" w:cs="Calibri" w:hint="eastAsia"/>
                <w:sz w:val="22"/>
                <w:szCs w:val="22"/>
                <w:lang w:val="en-US" w:eastAsia="zh-CN"/>
              </w:rPr>
              <w:t>业务</w:t>
            </w:r>
            <w:r w:rsidRPr="00631267">
              <w:rPr>
                <w:rFonts w:ascii="Calibri" w:hAnsi="Calibri" w:cs="Calibri"/>
                <w:sz w:val="22"/>
                <w:szCs w:val="22"/>
                <w:lang w:val="en-US" w:eastAsia="zh-CN"/>
              </w:rPr>
              <w:t>产生不利影响时更应如此；</w:t>
            </w:r>
          </w:p>
          <w:p w14:paraId="5B1886D9" w14:textId="5142C237" w:rsidR="00FF5A44" w:rsidRPr="00FF5A44" w:rsidRDefault="00FF5A44" w:rsidP="003C5868">
            <w:pPr>
              <w:pStyle w:val="enumlev1"/>
              <w:numPr>
                <w:ilvl w:val="0"/>
                <w:numId w:val="11"/>
              </w:numPr>
              <w:tabs>
                <w:tab w:val="clear" w:pos="794"/>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631267">
              <w:rPr>
                <w:rFonts w:ascii="Calibri" w:hAnsi="Calibri" w:cs="Calibri"/>
                <w:sz w:val="22"/>
                <w:szCs w:val="22"/>
                <w:lang w:val="en-US" w:eastAsia="zh-CN"/>
              </w:rPr>
              <w:t>采取必要行动，回应各</w:t>
            </w:r>
            <w:r>
              <w:rPr>
                <w:rFonts w:ascii="Calibri" w:hAnsi="Calibri" w:cs="Calibri"/>
                <w:sz w:val="22"/>
                <w:szCs w:val="22"/>
                <w:lang w:val="en-US" w:eastAsia="zh-CN"/>
              </w:rPr>
              <w:t>主管部门</w:t>
            </w:r>
            <w:r w:rsidRPr="00631267">
              <w:rPr>
                <w:rFonts w:ascii="Calibri" w:hAnsi="Calibri" w:cs="Calibri"/>
                <w:sz w:val="22"/>
                <w:szCs w:val="22"/>
                <w:lang w:val="en-US" w:eastAsia="zh-CN"/>
              </w:rPr>
              <w:t>关于</w:t>
            </w:r>
            <w:r w:rsidR="00763012">
              <w:rPr>
                <w:rFonts w:ascii="Calibri" w:hAnsi="Calibri" w:cs="Calibri" w:hint="eastAsia"/>
                <w:sz w:val="22"/>
                <w:szCs w:val="22"/>
                <w:lang w:val="en-US" w:eastAsia="zh-CN"/>
              </w:rPr>
              <w:t>RNSS</w:t>
            </w:r>
            <w:r w:rsidRPr="00631267">
              <w:rPr>
                <w:rFonts w:ascii="Calibri" w:hAnsi="Calibri" w:cs="Calibri"/>
                <w:sz w:val="22"/>
                <w:szCs w:val="22"/>
                <w:lang w:val="en-US" w:eastAsia="zh-CN"/>
              </w:rPr>
              <w:t>遭受有害干扰的通报，并立即停止源自其领土的有害干扰；</w:t>
            </w:r>
          </w:p>
          <w:p w14:paraId="4DF1EC4C" w14:textId="3754D9B0" w:rsidR="00FF5A44" w:rsidRPr="00AF48EA" w:rsidRDefault="00FF5A44" w:rsidP="003C5868">
            <w:pPr>
              <w:pStyle w:val="enumlev1"/>
              <w:numPr>
                <w:ilvl w:val="0"/>
                <w:numId w:val="11"/>
              </w:numPr>
              <w:tabs>
                <w:tab w:val="clear" w:pos="794"/>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631267">
              <w:rPr>
                <w:rFonts w:ascii="Calibri" w:hAnsi="Calibri" w:cs="Calibri"/>
                <w:sz w:val="22"/>
                <w:szCs w:val="22"/>
                <w:lang w:val="en-US" w:eastAsia="zh-CN"/>
              </w:rPr>
              <w:t>对芬兰和立陶宛</w:t>
            </w:r>
            <w:r>
              <w:rPr>
                <w:rFonts w:ascii="Calibri" w:hAnsi="Calibri" w:cs="Calibri"/>
                <w:sz w:val="22"/>
                <w:szCs w:val="22"/>
                <w:lang w:val="en-US" w:eastAsia="zh-CN"/>
              </w:rPr>
              <w:t>主管部门</w:t>
            </w:r>
            <w:r w:rsidRPr="00631267">
              <w:rPr>
                <w:rFonts w:ascii="Calibri" w:hAnsi="Calibri" w:cs="Calibri"/>
                <w:sz w:val="22"/>
                <w:szCs w:val="22"/>
                <w:lang w:val="en-US" w:eastAsia="zh-CN"/>
              </w:rPr>
              <w:t>报告的</w:t>
            </w:r>
            <w:r w:rsidR="00763012">
              <w:rPr>
                <w:rFonts w:ascii="Calibri" w:hAnsi="Calibri" w:cs="Calibri" w:hint="eastAsia"/>
                <w:sz w:val="22"/>
                <w:szCs w:val="22"/>
                <w:lang w:val="en-US" w:eastAsia="zh-CN"/>
              </w:rPr>
              <w:t>IMT</w:t>
            </w:r>
            <w:r w:rsidR="00763012">
              <w:rPr>
                <w:rFonts w:ascii="Calibri" w:hAnsi="Calibri" w:cs="Calibri" w:hint="eastAsia"/>
                <w:sz w:val="22"/>
                <w:szCs w:val="22"/>
                <w:lang w:val="en-US" w:eastAsia="zh-CN"/>
              </w:rPr>
              <w:t>台站</w:t>
            </w:r>
            <w:r w:rsidRPr="00631267">
              <w:rPr>
                <w:rFonts w:ascii="Calibri" w:hAnsi="Calibri" w:cs="Calibri"/>
                <w:sz w:val="22"/>
                <w:szCs w:val="22"/>
                <w:lang w:val="en-US" w:eastAsia="zh-CN"/>
              </w:rPr>
              <w:t>干扰</w:t>
            </w:r>
            <w:r w:rsidR="00123E7D">
              <w:rPr>
                <w:rFonts w:ascii="Calibri" w:hAnsi="Calibri" w:cs="Calibri"/>
                <w:sz w:val="22"/>
                <w:szCs w:val="22"/>
                <w:lang w:val="en-US" w:eastAsia="zh-CN"/>
              </w:rPr>
              <w:t>案件</w:t>
            </w:r>
            <w:r w:rsidRPr="00631267">
              <w:rPr>
                <w:rFonts w:ascii="Calibri" w:hAnsi="Calibri" w:cs="Calibri"/>
                <w:sz w:val="22"/>
                <w:szCs w:val="22"/>
                <w:lang w:val="en-US" w:eastAsia="zh-CN"/>
              </w:rPr>
              <w:t>展开调查，并与这些</w:t>
            </w:r>
            <w:r>
              <w:rPr>
                <w:rFonts w:ascii="Calibri" w:hAnsi="Calibri" w:cs="Calibri"/>
                <w:sz w:val="22"/>
                <w:szCs w:val="22"/>
                <w:lang w:val="en-US" w:eastAsia="zh-CN"/>
              </w:rPr>
              <w:t>主管部门</w:t>
            </w:r>
            <w:r w:rsidRPr="00631267">
              <w:rPr>
                <w:rFonts w:ascii="Calibri" w:hAnsi="Calibri" w:cs="Calibri"/>
                <w:sz w:val="22"/>
                <w:szCs w:val="22"/>
                <w:lang w:val="en-US" w:eastAsia="zh-CN"/>
              </w:rPr>
              <w:t>协调采取适当行动，以解决</w:t>
            </w:r>
            <w:r w:rsidR="00316088">
              <w:rPr>
                <w:rFonts w:ascii="Calibri" w:hAnsi="Calibri" w:cs="Calibri" w:hint="eastAsia"/>
                <w:sz w:val="22"/>
                <w:szCs w:val="22"/>
                <w:lang w:val="en-US" w:eastAsia="zh-CN"/>
              </w:rPr>
              <w:t>这些</w:t>
            </w:r>
            <w:r w:rsidR="00123E7D">
              <w:rPr>
                <w:rFonts w:ascii="Calibri" w:hAnsi="Calibri" w:cs="Calibri" w:hint="eastAsia"/>
                <w:sz w:val="22"/>
                <w:szCs w:val="22"/>
                <w:lang w:val="en-US" w:eastAsia="zh-CN"/>
              </w:rPr>
              <w:t>案件</w:t>
            </w:r>
            <w:r w:rsidR="00763012">
              <w:rPr>
                <w:rFonts w:ascii="Calibri" w:hAnsi="Calibri" w:cs="Calibri" w:hint="eastAsia"/>
                <w:sz w:val="22"/>
                <w:szCs w:val="22"/>
                <w:lang w:val="en-US" w:eastAsia="zh-CN"/>
              </w:rPr>
              <w:t>。</w:t>
            </w:r>
          </w:p>
          <w:p w14:paraId="4D31E319" w14:textId="17FEAA4B" w:rsidR="00FF5A44" w:rsidRPr="00AF48EA" w:rsidRDefault="00FF5A44" w:rsidP="003C5868">
            <w:pPr>
              <w:pStyle w:val="enumlev1"/>
              <w:tabs>
                <w:tab w:val="clear" w:pos="794"/>
              </w:tabs>
              <w:spacing w:before="120" w:after="120"/>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rFonts w:ascii="Calibri" w:hAnsi="Calibri" w:cs="Calibri"/>
                <w:sz w:val="22"/>
                <w:szCs w:val="22"/>
                <w:lang w:val="en-US" w:eastAsia="zh-CN"/>
              </w:rPr>
              <w:t>委员会</w:t>
            </w:r>
            <w:r w:rsidRPr="00631267">
              <w:rPr>
                <w:rFonts w:ascii="Calibri" w:hAnsi="Calibri" w:cs="Calibri"/>
                <w:sz w:val="22"/>
                <w:szCs w:val="22"/>
                <w:lang w:val="en-US" w:eastAsia="zh-CN"/>
              </w:rPr>
              <w:t>重申其第</w:t>
            </w:r>
            <w:r w:rsidRPr="00631267">
              <w:rPr>
                <w:rFonts w:ascii="Calibri" w:hAnsi="Calibri" w:cs="Calibri"/>
                <w:sz w:val="22"/>
                <w:szCs w:val="22"/>
                <w:lang w:val="en-US" w:eastAsia="zh-CN"/>
              </w:rPr>
              <w:t>98</w:t>
            </w:r>
            <w:r w:rsidRPr="00631267">
              <w:rPr>
                <w:rFonts w:ascii="Calibri" w:hAnsi="Calibri" w:cs="Calibri"/>
                <w:sz w:val="22"/>
                <w:szCs w:val="22"/>
                <w:lang w:val="en-US" w:eastAsia="zh-CN"/>
              </w:rPr>
              <w:t>次会议</w:t>
            </w:r>
            <w:r w:rsidR="00F16C56">
              <w:rPr>
                <w:rFonts w:ascii="Calibri" w:hAnsi="Calibri" w:cs="Calibri" w:hint="eastAsia"/>
                <w:sz w:val="22"/>
                <w:szCs w:val="22"/>
                <w:lang w:val="en-US" w:eastAsia="zh-CN"/>
              </w:rPr>
              <w:t>做出</w:t>
            </w:r>
            <w:r w:rsidRPr="00631267">
              <w:rPr>
                <w:rFonts w:ascii="Calibri" w:hAnsi="Calibri" w:cs="Calibri"/>
                <w:sz w:val="22"/>
                <w:szCs w:val="22"/>
                <w:lang w:val="en-US" w:eastAsia="zh-CN"/>
              </w:rPr>
              <w:t>的决定，并</w:t>
            </w:r>
            <w:r>
              <w:rPr>
                <w:rFonts w:ascii="Calibri" w:hAnsi="Calibri" w:cs="Calibri"/>
                <w:sz w:val="22"/>
                <w:szCs w:val="22"/>
                <w:lang w:val="en-US" w:eastAsia="zh-CN"/>
              </w:rPr>
              <w:t>责成无线电通信局</w:t>
            </w:r>
            <w:r w:rsidRPr="00631267">
              <w:rPr>
                <w:rFonts w:ascii="Calibri" w:hAnsi="Calibri" w:cs="Calibri"/>
                <w:sz w:val="22"/>
                <w:szCs w:val="22"/>
                <w:lang w:val="en-US" w:eastAsia="zh-CN"/>
              </w:rPr>
              <w:t>：</w:t>
            </w:r>
          </w:p>
          <w:p w14:paraId="069049D5" w14:textId="195B33EB" w:rsidR="00FF5A44" w:rsidRPr="00FF5A44" w:rsidRDefault="00C101F3" w:rsidP="00FF5A44">
            <w:pPr>
              <w:pStyle w:val="enumlev1"/>
              <w:numPr>
                <w:ilvl w:val="0"/>
                <w:numId w:val="11"/>
              </w:numPr>
              <w:tabs>
                <w:tab w:val="clear" w:pos="794"/>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FF5A44">
              <w:rPr>
                <w:rFonts w:ascii="Calibri" w:hAnsi="Calibri" w:cs="Calibri"/>
                <w:sz w:val="22"/>
                <w:szCs w:val="22"/>
                <w:lang w:val="en-US" w:eastAsia="zh-CN"/>
              </w:rPr>
              <w:t>敦促俄罗斯联邦</w:t>
            </w:r>
            <w:r w:rsidR="00C21906" w:rsidRPr="00FF5A44">
              <w:rPr>
                <w:rFonts w:ascii="Calibri" w:hAnsi="Calibri" w:cs="Calibri"/>
                <w:sz w:val="22"/>
                <w:szCs w:val="22"/>
                <w:lang w:val="en-US" w:eastAsia="zh-CN"/>
              </w:rPr>
              <w:t>主管部门</w:t>
            </w:r>
            <w:r w:rsidRPr="00FF5A44">
              <w:rPr>
                <w:rFonts w:ascii="Calibri" w:hAnsi="Calibri" w:cs="Calibri"/>
                <w:sz w:val="22"/>
                <w:szCs w:val="22"/>
                <w:lang w:val="en-US" w:eastAsia="zh-CN"/>
              </w:rPr>
              <w:t>采取一切可能行动，立即</w:t>
            </w:r>
            <w:r w:rsidR="00FC6036">
              <w:rPr>
                <w:rFonts w:ascii="Calibri" w:hAnsi="Calibri" w:cs="Calibri" w:hint="eastAsia"/>
                <w:sz w:val="22"/>
                <w:szCs w:val="22"/>
                <w:lang w:val="en-US" w:eastAsia="zh-CN"/>
              </w:rPr>
              <w:t>消除</w:t>
            </w:r>
            <w:r w:rsidR="00FC6036" w:rsidRPr="00AF48EA">
              <w:rPr>
                <w:rFonts w:ascii="Calibri" w:hAnsi="Calibri" w:cs="Calibri"/>
                <w:sz w:val="22"/>
                <w:szCs w:val="22"/>
                <w:lang w:val="en-CA" w:eastAsia="zh-CN"/>
              </w:rPr>
              <w:t>RNSS</w:t>
            </w:r>
            <w:r w:rsidRPr="00FF5A44">
              <w:rPr>
                <w:rFonts w:ascii="Calibri" w:hAnsi="Calibri" w:cs="Calibri"/>
                <w:sz w:val="22"/>
                <w:szCs w:val="22"/>
                <w:lang w:val="en-US" w:eastAsia="zh-CN"/>
              </w:rPr>
              <w:t>安全</w:t>
            </w:r>
            <w:r w:rsidR="00FC6036">
              <w:rPr>
                <w:rFonts w:ascii="Calibri" w:hAnsi="Calibri" w:cs="Calibri" w:hint="eastAsia"/>
                <w:sz w:val="22"/>
                <w:szCs w:val="22"/>
                <w:lang w:val="en-US" w:eastAsia="zh-CN"/>
              </w:rPr>
              <w:t>业务</w:t>
            </w:r>
            <w:r w:rsidRPr="00FF5A44">
              <w:rPr>
                <w:rFonts w:ascii="Calibri" w:hAnsi="Calibri" w:cs="Calibri"/>
                <w:sz w:val="22"/>
                <w:szCs w:val="22"/>
                <w:lang w:val="en-US" w:eastAsia="zh-CN"/>
              </w:rPr>
              <w:t>遭受有害干扰的任何源头；</w:t>
            </w:r>
          </w:p>
          <w:p w14:paraId="374FBC6F" w14:textId="7ACFA7BC" w:rsidR="00FF5A44" w:rsidRPr="00FF5A44" w:rsidRDefault="00C101F3" w:rsidP="00FF5A44">
            <w:pPr>
              <w:pStyle w:val="enumlev1"/>
              <w:numPr>
                <w:ilvl w:val="0"/>
                <w:numId w:val="11"/>
              </w:numPr>
              <w:tabs>
                <w:tab w:val="clear" w:pos="794"/>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FF5A44">
              <w:rPr>
                <w:rFonts w:ascii="Calibri" w:hAnsi="Calibri" w:cs="Calibri"/>
                <w:sz w:val="22"/>
                <w:szCs w:val="22"/>
                <w:lang w:val="en-US" w:eastAsia="zh-CN"/>
              </w:rPr>
              <w:t>支持</w:t>
            </w:r>
            <w:r w:rsidR="00595A90" w:rsidRPr="00FF5A44">
              <w:rPr>
                <w:rFonts w:ascii="Calibri" w:hAnsi="Calibri" w:cs="Calibri"/>
                <w:sz w:val="22"/>
                <w:szCs w:val="22"/>
                <w:lang w:val="en-US" w:eastAsia="zh-CN"/>
              </w:rPr>
              <w:t>有关主管部门</w:t>
            </w:r>
            <w:r w:rsidRPr="00FF5A44">
              <w:rPr>
                <w:rFonts w:ascii="Calibri" w:hAnsi="Calibri" w:cs="Calibri"/>
                <w:sz w:val="22"/>
                <w:szCs w:val="22"/>
                <w:lang w:val="en-US" w:eastAsia="zh-CN"/>
              </w:rPr>
              <w:t>解决有害干扰</w:t>
            </w:r>
            <w:r w:rsidR="00033F6F">
              <w:rPr>
                <w:rFonts w:ascii="Calibri" w:hAnsi="Calibri" w:cs="Calibri" w:hint="eastAsia"/>
                <w:sz w:val="22"/>
                <w:szCs w:val="22"/>
                <w:lang w:val="en-US" w:eastAsia="zh-CN"/>
              </w:rPr>
              <w:t>案件</w:t>
            </w:r>
            <w:r w:rsidRPr="00FF5A44">
              <w:rPr>
                <w:rFonts w:ascii="Calibri" w:hAnsi="Calibri" w:cs="Calibri"/>
                <w:sz w:val="22"/>
                <w:szCs w:val="22"/>
                <w:lang w:val="en-US" w:eastAsia="zh-CN"/>
              </w:rPr>
              <w:t>的努力，特别是通过召集俄罗斯联邦</w:t>
            </w:r>
            <w:r w:rsidR="00C21906" w:rsidRPr="00FF5A44">
              <w:rPr>
                <w:rFonts w:ascii="Calibri" w:hAnsi="Calibri" w:cs="Calibri"/>
                <w:sz w:val="22"/>
                <w:szCs w:val="22"/>
                <w:lang w:val="en-US" w:eastAsia="zh-CN"/>
              </w:rPr>
              <w:t>主管部门</w:t>
            </w:r>
            <w:r w:rsidRPr="00FF5A44">
              <w:rPr>
                <w:rFonts w:ascii="Calibri" w:hAnsi="Calibri" w:cs="Calibri"/>
                <w:sz w:val="22"/>
                <w:szCs w:val="22"/>
                <w:lang w:val="en-US" w:eastAsia="zh-CN"/>
              </w:rPr>
              <w:t>与爱沙尼亚、芬兰、拉脱维亚和立陶宛</w:t>
            </w:r>
            <w:r w:rsidR="00C21906" w:rsidRPr="00FF5A44">
              <w:rPr>
                <w:rFonts w:ascii="Calibri" w:hAnsi="Calibri" w:cs="Calibri"/>
                <w:sz w:val="22"/>
                <w:szCs w:val="22"/>
                <w:lang w:val="en-US" w:eastAsia="zh-CN"/>
              </w:rPr>
              <w:t>主管部门</w:t>
            </w:r>
            <w:r w:rsidRPr="00FF5A44">
              <w:rPr>
                <w:rFonts w:ascii="Calibri" w:hAnsi="Calibri" w:cs="Calibri"/>
                <w:sz w:val="22"/>
                <w:szCs w:val="22"/>
                <w:lang w:val="en-US" w:eastAsia="zh-CN"/>
              </w:rPr>
              <w:t>举行双边或多边会议，解决各</w:t>
            </w:r>
            <w:r w:rsidR="00C21906" w:rsidRPr="00FF5A44">
              <w:rPr>
                <w:rFonts w:ascii="Calibri" w:hAnsi="Calibri" w:cs="Calibri"/>
                <w:sz w:val="22"/>
                <w:szCs w:val="22"/>
                <w:lang w:val="en-US" w:eastAsia="zh-CN"/>
              </w:rPr>
              <w:t>主管部门</w:t>
            </w:r>
            <w:r w:rsidRPr="00FF5A44">
              <w:rPr>
                <w:rFonts w:ascii="Calibri" w:hAnsi="Calibri" w:cs="Calibri"/>
                <w:sz w:val="22"/>
                <w:szCs w:val="22"/>
                <w:lang w:val="en-US" w:eastAsia="zh-CN"/>
              </w:rPr>
              <w:t>报告的</w:t>
            </w:r>
            <w:r w:rsidR="00FC6036">
              <w:rPr>
                <w:rFonts w:ascii="Calibri" w:hAnsi="Calibri" w:cs="Calibri" w:hint="eastAsia"/>
                <w:sz w:val="22"/>
                <w:szCs w:val="22"/>
                <w:lang w:val="en-US" w:eastAsia="zh-CN"/>
              </w:rPr>
              <w:t>RNSS</w:t>
            </w:r>
            <w:r w:rsidRPr="00FF5A44">
              <w:rPr>
                <w:rFonts w:ascii="Calibri" w:hAnsi="Calibri" w:cs="Calibri"/>
                <w:sz w:val="22"/>
                <w:szCs w:val="22"/>
                <w:lang w:val="en-US" w:eastAsia="zh-CN"/>
              </w:rPr>
              <w:t>有害干扰</w:t>
            </w:r>
            <w:r w:rsidR="00123E7D">
              <w:rPr>
                <w:rFonts w:ascii="Calibri" w:hAnsi="Calibri" w:cs="Calibri"/>
                <w:sz w:val="22"/>
                <w:szCs w:val="22"/>
                <w:lang w:val="en-US" w:eastAsia="zh-CN"/>
              </w:rPr>
              <w:t>案件</w:t>
            </w:r>
            <w:r w:rsidRPr="00FF5A44">
              <w:rPr>
                <w:rFonts w:ascii="Calibri" w:hAnsi="Calibri" w:cs="Calibri"/>
                <w:sz w:val="22"/>
                <w:szCs w:val="22"/>
                <w:lang w:val="en-US" w:eastAsia="zh-CN"/>
              </w:rPr>
              <w:t>，并防止其再次发生；</w:t>
            </w:r>
          </w:p>
          <w:p w14:paraId="39048271" w14:textId="08FCB031" w:rsidR="00C101F3" w:rsidRPr="00FF5A44" w:rsidRDefault="00C101F3" w:rsidP="00FF5A44">
            <w:pPr>
              <w:pStyle w:val="enumlev1"/>
              <w:numPr>
                <w:ilvl w:val="0"/>
                <w:numId w:val="11"/>
              </w:numPr>
              <w:tabs>
                <w:tab w:val="clear" w:pos="794"/>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FF5A44">
              <w:rPr>
                <w:rFonts w:ascii="Calibri" w:hAnsi="Calibri" w:cs="Calibri"/>
                <w:sz w:val="22"/>
                <w:szCs w:val="22"/>
                <w:lang w:val="en-US" w:eastAsia="zh-CN"/>
              </w:rPr>
              <w:t>向</w:t>
            </w:r>
            <w:r w:rsidR="00A93B9B" w:rsidRPr="00FF5A44">
              <w:rPr>
                <w:rFonts w:ascii="Calibri" w:hAnsi="Calibri" w:cs="Calibri"/>
                <w:sz w:val="22"/>
                <w:szCs w:val="22"/>
                <w:lang w:val="en-US" w:eastAsia="zh-CN"/>
              </w:rPr>
              <w:t>委员会第</w:t>
            </w:r>
            <w:r w:rsidR="00A93B9B" w:rsidRPr="00FF5A44">
              <w:rPr>
                <w:rFonts w:ascii="Calibri" w:hAnsi="Calibri" w:cs="Calibri"/>
                <w:sz w:val="22"/>
                <w:szCs w:val="22"/>
                <w:lang w:val="en-US" w:eastAsia="zh-CN"/>
              </w:rPr>
              <w:t>100</w:t>
            </w:r>
            <w:r w:rsidR="00A93B9B" w:rsidRPr="00FF5A44">
              <w:rPr>
                <w:rFonts w:ascii="Calibri" w:hAnsi="Calibri" w:cs="Calibri"/>
                <w:sz w:val="22"/>
                <w:szCs w:val="22"/>
                <w:lang w:val="en-US" w:eastAsia="zh-CN"/>
              </w:rPr>
              <w:t>次会议</w:t>
            </w:r>
            <w:r w:rsidRPr="00FF5A44">
              <w:rPr>
                <w:rFonts w:ascii="Calibri" w:hAnsi="Calibri" w:cs="Calibri"/>
                <w:sz w:val="22"/>
                <w:szCs w:val="22"/>
                <w:lang w:val="en-US" w:eastAsia="zh-CN"/>
              </w:rPr>
              <w:t>报告该事项的进展情况。</w:t>
            </w:r>
          </w:p>
        </w:tc>
        <w:tc>
          <w:tcPr>
            <w:tcW w:w="0" w:type="dxa"/>
          </w:tcPr>
          <w:p w14:paraId="070D31AA" w14:textId="763C37B6" w:rsidR="00202947" w:rsidRPr="00B60E97" w:rsidRDefault="00202947" w:rsidP="00B60E9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631267">
              <w:rPr>
                <w:rFonts w:ascii="Calibri" w:hAnsi="Calibri" w:cs="Calibri"/>
                <w:sz w:val="22"/>
                <w:szCs w:val="22"/>
              </w:rPr>
              <w:t>行秘书负责将本决定通知</w:t>
            </w:r>
            <w:r>
              <w:rPr>
                <w:rFonts w:ascii="Calibri" w:hAnsi="Calibri" w:cs="Calibri"/>
                <w:sz w:val="22"/>
                <w:szCs w:val="22"/>
              </w:rPr>
              <w:t>有关</w:t>
            </w:r>
            <w:r w:rsidRPr="00B60E97">
              <w:rPr>
                <w:rFonts w:ascii="Calibri" w:hAnsi="Calibri" w:cs="Calibri"/>
                <w:sz w:val="22"/>
                <w:szCs w:val="22"/>
                <w:lang w:val="en-CA"/>
              </w:rPr>
              <w:t>主管部门。</w:t>
            </w:r>
          </w:p>
          <w:p w14:paraId="15DE50C6" w14:textId="0FBEEC80" w:rsidR="00C101F3" w:rsidRPr="00B60E97" w:rsidRDefault="00C101F3" w:rsidP="00B60E9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B60E97">
              <w:rPr>
                <w:rFonts w:ascii="Calibri" w:hAnsi="Calibri" w:cs="Calibri"/>
                <w:sz w:val="22"/>
                <w:szCs w:val="22"/>
                <w:lang w:val="en-CA"/>
              </w:rPr>
              <w:t>无线电通信局敦促俄罗斯联邦</w:t>
            </w:r>
            <w:r w:rsidR="00C21906" w:rsidRPr="00B60E97">
              <w:rPr>
                <w:rFonts w:ascii="Calibri" w:hAnsi="Calibri" w:cs="Calibri"/>
                <w:sz w:val="22"/>
                <w:szCs w:val="22"/>
                <w:lang w:val="en-CA"/>
              </w:rPr>
              <w:t>主管部门</w:t>
            </w:r>
            <w:r w:rsidRPr="00B60E97">
              <w:rPr>
                <w:rFonts w:ascii="Calibri" w:hAnsi="Calibri" w:cs="Calibri"/>
                <w:sz w:val="22"/>
                <w:szCs w:val="22"/>
                <w:lang w:val="en-CA"/>
              </w:rPr>
              <w:t>采取一切可能行动，立即消除</w:t>
            </w:r>
            <w:r w:rsidR="00A73A99" w:rsidRPr="00B60E97">
              <w:rPr>
                <w:rFonts w:ascii="Calibri" w:hAnsi="Calibri" w:cs="Calibri"/>
                <w:sz w:val="22"/>
                <w:szCs w:val="22"/>
                <w:lang w:val="en-CA"/>
              </w:rPr>
              <w:t>卫星无线电导航业务</w:t>
            </w:r>
            <w:r w:rsidRPr="00B60E97">
              <w:rPr>
                <w:rFonts w:ascii="Calibri" w:hAnsi="Calibri" w:cs="Calibri"/>
                <w:sz w:val="22"/>
                <w:szCs w:val="22"/>
                <w:lang w:val="en-CA"/>
              </w:rPr>
              <w:t>安全服务遭受有害干扰的任何源头。</w:t>
            </w:r>
          </w:p>
          <w:p w14:paraId="0CCD67C4" w14:textId="015B2C5B" w:rsidR="00C101F3" w:rsidRPr="00631267" w:rsidRDefault="0098111B" w:rsidP="00B60E9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60E97">
              <w:rPr>
                <w:rFonts w:ascii="Calibri" w:hAnsi="Calibri" w:cs="Calibri"/>
                <w:sz w:val="22"/>
                <w:szCs w:val="22"/>
                <w:lang w:val="en-CA"/>
              </w:rPr>
              <w:t>无线电通信局</w:t>
            </w:r>
            <w:r w:rsidR="00C101F3" w:rsidRPr="00B60E97">
              <w:rPr>
                <w:rFonts w:ascii="Calibri" w:hAnsi="Calibri" w:cs="Calibri"/>
                <w:sz w:val="22"/>
                <w:szCs w:val="22"/>
                <w:lang w:val="en-CA"/>
              </w:rPr>
              <w:t>支持</w:t>
            </w:r>
            <w:r w:rsidR="00595A90" w:rsidRPr="00B60E97">
              <w:rPr>
                <w:rFonts w:ascii="Calibri" w:hAnsi="Calibri" w:cs="Calibri"/>
                <w:sz w:val="22"/>
                <w:szCs w:val="22"/>
                <w:lang w:val="en-CA"/>
              </w:rPr>
              <w:t>有关主管部门</w:t>
            </w:r>
            <w:r w:rsidR="00C101F3" w:rsidRPr="00B60E97">
              <w:rPr>
                <w:rFonts w:ascii="Calibri" w:hAnsi="Calibri" w:cs="Calibri"/>
                <w:sz w:val="22"/>
                <w:szCs w:val="22"/>
                <w:lang w:val="en-CA"/>
              </w:rPr>
              <w:t>解决有害干扰问题</w:t>
            </w:r>
            <w:r w:rsidR="00C101F3" w:rsidRPr="00631267">
              <w:rPr>
                <w:rFonts w:ascii="Calibri" w:hAnsi="Calibri" w:cs="Calibri"/>
                <w:sz w:val="22"/>
                <w:szCs w:val="22"/>
              </w:rPr>
              <w:t>的努力，特别是通过召集俄罗斯联邦</w:t>
            </w:r>
            <w:r w:rsidR="00C21906">
              <w:rPr>
                <w:rFonts w:ascii="Calibri" w:hAnsi="Calibri" w:cs="Calibri"/>
                <w:sz w:val="22"/>
                <w:szCs w:val="22"/>
              </w:rPr>
              <w:t>主管部门</w:t>
            </w:r>
            <w:r w:rsidR="00C101F3" w:rsidRPr="00631267">
              <w:rPr>
                <w:rFonts w:ascii="Calibri" w:hAnsi="Calibri" w:cs="Calibri"/>
                <w:sz w:val="22"/>
                <w:szCs w:val="22"/>
              </w:rPr>
              <w:t>与爱沙尼亚、芬兰、拉脱维亚和立陶宛</w:t>
            </w:r>
            <w:r w:rsidR="00C21906">
              <w:rPr>
                <w:rFonts w:ascii="Calibri" w:hAnsi="Calibri" w:cs="Calibri"/>
                <w:sz w:val="22"/>
                <w:szCs w:val="22"/>
              </w:rPr>
              <w:t>主管部门</w:t>
            </w:r>
            <w:r w:rsidR="00C101F3" w:rsidRPr="00631267">
              <w:rPr>
                <w:rFonts w:ascii="Calibri" w:hAnsi="Calibri" w:cs="Calibri"/>
                <w:sz w:val="22"/>
                <w:szCs w:val="22"/>
              </w:rPr>
              <w:t>举行双边或多边会议，解决各</w:t>
            </w:r>
            <w:r w:rsidR="00C21906">
              <w:rPr>
                <w:rFonts w:ascii="Calibri" w:hAnsi="Calibri" w:cs="Calibri"/>
                <w:sz w:val="22"/>
                <w:szCs w:val="22"/>
              </w:rPr>
              <w:t>主管部门</w:t>
            </w:r>
            <w:r w:rsidR="00C101F3" w:rsidRPr="00631267">
              <w:rPr>
                <w:rFonts w:ascii="Calibri" w:hAnsi="Calibri" w:cs="Calibri"/>
                <w:sz w:val="22"/>
                <w:szCs w:val="22"/>
              </w:rPr>
              <w:t>报告的</w:t>
            </w:r>
            <w:r>
              <w:rPr>
                <w:rFonts w:ascii="Calibri" w:hAnsi="Calibri" w:cs="Calibri" w:hint="eastAsia"/>
                <w:sz w:val="22"/>
                <w:szCs w:val="22"/>
              </w:rPr>
              <w:t>RNSS</w:t>
            </w:r>
            <w:r w:rsidR="00C101F3" w:rsidRPr="00631267">
              <w:rPr>
                <w:rFonts w:ascii="Calibri" w:hAnsi="Calibri" w:cs="Calibri"/>
                <w:sz w:val="22"/>
                <w:szCs w:val="22"/>
              </w:rPr>
              <w:t>有害干扰</w:t>
            </w:r>
            <w:r w:rsidR="00123E7D">
              <w:rPr>
                <w:rFonts w:ascii="Calibri" w:hAnsi="Calibri" w:cs="Calibri"/>
                <w:sz w:val="22"/>
                <w:szCs w:val="22"/>
              </w:rPr>
              <w:t>案件</w:t>
            </w:r>
            <w:r w:rsidR="00C101F3" w:rsidRPr="00631267">
              <w:rPr>
                <w:rFonts w:ascii="Calibri" w:hAnsi="Calibri" w:cs="Calibri"/>
                <w:sz w:val="22"/>
                <w:szCs w:val="22"/>
              </w:rPr>
              <w:t>，并防止其再次发生。</w:t>
            </w:r>
          </w:p>
          <w:p w14:paraId="44EA9CAF" w14:textId="15F31D1B" w:rsidR="00C101F3" w:rsidRPr="00631267" w:rsidRDefault="00C101F3" w:rsidP="0098111B">
            <w:pPr>
              <w:pStyle w:val="enumlev1"/>
              <w:spacing w:before="120" w:after="120"/>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631267">
              <w:rPr>
                <w:rFonts w:ascii="Calibri" w:hAnsi="Calibri" w:cs="Calibri"/>
                <w:sz w:val="22"/>
                <w:szCs w:val="22"/>
                <w:lang w:val="en-US" w:eastAsia="zh-CN"/>
              </w:rPr>
              <w:t>向</w:t>
            </w:r>
            <w:r w:rsidR="00A93B9B">
              <w:rPr>
                <w:rFonts w:ascii="Calibri" w:hAnsi="Calibri" w:cs="Calibri"/>
                <w:sz w:val="22"/>
                <w:szCs w:val="22"/>
                <w:lang w:val="en-US" w:eastAsia="zh-CN"/>
              </w:rPr>
              <w:t>委员会第</w:t>
            </w:r>
            <w:r w:rsidR="00A93B9B">
              <w:rPr>
                <w:rFonts w:ascii="Calibri" w:hAnsi="Calibri" w:cs="Calibri"/>
                <w:sz w:val="22"/>
                <w:szCs w:val="22"/>
                <w:lang w:val="en-US" w:eastAsia="zh-CN"/>
              </w:rPr>
              <w:t>100</w:t>
            </w:r>
            <w:r w:rsidR="00A93B9B">
              <w:rPr>
                <w:rFonts w:ascii="Calibri" w:hAnsi="Calibri" w:cs="Calibri"/>
                <w:sz w:val="22"/>
                <w:szCs w:val="22"/>
                <w:lang w:val="en-US" w:eastAsia="zh-CN"/>
              </w:rPr>
              <w:t>次会议</w:t>
            </w:r>
            <w:r w:rsidRPr="00631267">
              <w:rPr>
                <w:rFonts w:ascii="Calibri" w:hAnsi="Calibri" w:cs="Calibri"/>
                <w:sz w:val="22"/>
                <w:szCs w:val="22"/>
                <w:lang w:val="en-US" w:eastAsia="zh-CN"/>
              </w:rPr>
              <w:t>报告该事项的进展情况。</w:t>
            </w:r>
          </w:p>
        </w:tc>
      </w:tr>
      <w:tr w:rsidR="00C101F3" w:rsidRPr="009D5AF6" w14:paraId="0D2DB999"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78C94AF7" w14:textId="77777777" w:rsidR="00C101F3" w:rsidRPr="00782809" w:rsidRDefault="00C101F3" w:rsidP="003C5868">
            <w:pPr>
              <w:pStyle w:val="Tabletext"/>
              <w:spacing w:before="120" w:after="120" w:line="260" w:lineRule="auto"/>
              <w:rPr>
                <w:rFonts w:ascii="Calibri" w:hAnsi="Calibri" w:cs="Calibri"/>
                <w:szCs w:val="22"/>
                <w:lang w:val="en-CA"/>
              </w:rPr>
            </w:pPr>
            <w:r w:rsidRPr="007B4BB5">
              <w:rPr>
                <w:rFonts w:ascii="Calibri" w:hAnsi="Calibri" w:cs="Calibri"/>
                <w:szCs w:val="22"/>
                <w:lang w:val="en-CA"/>
              </w:rPr>
              <w:t>9</w:t>
            </w:r>
          </w:p>
        </w:tc>
        <w:tc>
          <w:tcPr>
            <w:tcW w:w="14037" w:type="dxa"/>
            <w:gridSpan w:val="3"/>
          </w:tcPr>
          <w:p w14:paraId="5D4DCFE7" w14:textId="6801046D" w:rsidR="00E17139" w:rsidRPr="007B4BB5" w:rsidRDefault="00E17139" w:rsidP="003C5868">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b/>
                <w:bCs/>
                <w:lang w:val="en-CA"/>
              </w:rPr>
            </w:pPr>
            <w:r>
              <w:rPr>
                <w:rFonts w:hint="eastAsia"/>
              </w:rPr>
              <w:t>关于在</w:t>
            </w:r>
            <w:r>
              <w:t>伊朗伊斯兰共和国境内提供星链卫星业务的</w:t>
            </w:r>
            <w:r>
              <w:rPr>
                <w:rFonts w:hint="eastAsia"/>
              </w:rPr>
              <w:t>问题</w:t>
            </w:r>
          </w:p>
        </w:tc>
      </w:tr>
      <w:tr w:rsidR="00C101F3" w:rsidRPr="005841E5" w14:paraId="3B8576B0"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2E35CC8B"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9.1</w:t>
            </w:r>
          </w:p>
        </w:tc>
        <w:tc>
          <w:tcPr>
            <w:tcW w:w="4065" w:type="dxa"/>
          </w:tcPr>
          <w:p w14:paraId="6AFD4214" w14:textId="7FBFAAE6" w:rsidR="00C101F3" w:rsidRPr="00E17139" w:rsidRDefault="00E17139" w:rsidP="00E17139">
            <w:pPr>
              <w:pStyle w:val="TableParagraph"/>
              <w:spacing w:before="89" w:line="237" w:lineRule="auto"/>
              <w:ind w:left="0" w:right="205"/>
              <w:jc w:val="both"/>
              <w:cnfStyle w:val="000000000000" w:firstRow="0" w:lastRow="0" w:firstColumn="0" w:lastColumn="0" w:oddVBand="0" w:evenVBand="0" w:oddHBand="0" w:evenHBand="0" w:firstRowFirstColumn="0" w:firstRowLastColumn="0" w:lastRowFirstColumn="0" w:lastRowLastColumn="0"/>
              <w:rPr>
                <w:lang w:eastAsia="zh-CN"/>
              </w:rPr>
            </w:pPr>
            <w:r>
              <w:rPr>
                <w:lang w:eastAsia="zh-CN"/>
              </w:rPr>
              <w:t>伊朗伊斯兰共和国主管部门关于在</w:t>
            </w:r>
            <w:r>
              <w:rPr>
                <w:rFonts w:hint="eastAsia"/>
                <w:lang w:eastAsia="zh-CN"/>
              </w:rPr>
              <w:t>其</w:t>
            </w:r>
            <w:r>
              <w:rPr>
                <w:lang w:eastAsia="zh-CN"/>
              </w:rPr>
              <w:t>境内提供星链卫星业务的</w:t>
            </w:r>
            <w:r>
              <w:rPr>
                <w:rFonts w:hint="eastAsia"/>
                <w:lang w:eastAsia="zh-CN"/>
              </w:rPr>
              <w:t>提交资料</w:t>
            </w:r>
            <w:r>
              <w:rPr>
                <w:lang w:eastAsia="zh-CN"/>
              </w:rPr>
              <w:br/>
            </w:r>
            <w:hyperlink r:id="rId46" w:history="1">
              <w:r w:rsidRPr="009D5AF6">
                <w:rPr>
                  <w:rStyle w:val="Hyperlink"/>
                  <w:rFonts w:ascii="Calibri" w:hAnsi="Calibri" w:cs="Calibri"/>
                  <w:lang w:val="en-CA" w:eastAsia="zh-CN"/>
                </w:rPr>
                <w:t>RRB25-2/11</w:t>
              </w:r>
            </w:hyperlink>
          </w:p>
        </w:tc>
        <w:tc>
          <w:tcPr>
            <w:tcW w:w="6854" w:type="dxa"/>
            <w:vMerge w:val="restart"/>
          </w:tcPr>
          <w:p w14:paraId="3DB73D00" w14:textId="2B15B8F6" w:rsidR="00B70284" w:rsidRPr="000E4AF5" w:rsidRDefault="00C17AD0" w:rsidP="00B70284">
            <w:pPr>
              <w:pStyle w:val="TableParagraph"/>
              <w:spacing w:before="112" w:line="220" w:lineRule="auto"/>
              <w:ind w:left="0" w:right="88"/>
              <w:jc w:val="both"/>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lang w:eastAsia="zh-CN"/>
              </w:rPr>
              <w:t>委员会仔细审议了伊朗伊斯兰共和国主管部门提交的</w:t>
            </w:r>
            <w:r w:rsidRPr="009D5AF6">
              <w:rPr>
                <w:rFonts w:ascii="Calibri" w:hAnsi="Calibri" w:cs="Calibri"/>
                <w:lang w:val="en-CA" w:eastAsia="zh-CN"/>
              </w:rPr>
              <w:t>RRB25-2/11</w:t>
            </w:r>
            <w:r>
              <w:rPr>
                <w:lang w:eastAsia="zh-CN"/>
              </w:rPr>
              <w:t>号文件</w:t>
            </w:r>
            <w:r w:rsidR="00B70284">
              <w:rPr>
                <w:rFonts w:hint="eastAsia"/>
                <w:lang w:eastAsia="zh-CN"/>
              </w:rPr>
              <w:t>、</w:t>
            </w:r>
            <w:r w:rsidR="00B70284" w:rsidRPr="00E224BD">
              <w:rPr>
                <w:rFonts w:ascii="Calibri" w:hAnsi="Calibri" w:cs="Calibri"/>
                <w:lang w:eastAsia="zh-CN"/>
              </w:rPr>
              <w:t>美国</w:t>
            </w:r>
            <w:r w:rsidR="00B70284">
              <w:rPr>
                <w:rFonts w:ascii="Calibri" w:hAnsi="Calibri" w:cs="Calibri"/>
                <w:lang w:eastAsia="zh-CN"/>
              </w:rPr>
              <w:t>主管部门</w:t>
            </w:r>
            <w:r w:rsidR="00B70284" w:rsidRPr="00E224BD">
              <w:rPr>
                <w:rFonts w:ascii="Calibri" w:hAnsi="Calibri" w:cs="Calibri"/>
                <w:lang w:eastAsia="zh-CN"/>
              </w:rPr>
              <w:t>提交的</w:t>
            </w:r>
            <w:r w:rsidR="00B70284" w:rsidRPr="00E224BD">
              <w:rPr>
                <w:rFonts w:ascii="Calibri" w:hAnsi="Calibri" w:cs="Calibri"/>
                <w:lang w:eastAsia="zh-CN"/>
              </w:rPr>
              <w:t>RRB25-2/15</w:t>
            </w:r>
            <w:r w:rsidR="00B70284" w:rsidRPr="00E224BD">
              <w:rPr>
                <w:rFonts w:ascii="Calibri" w:hAnsi="Calibri" w:cs="Calibri"/>
                <w:lang w:eastAsia="zh-CN"/>
              </w:rPr>
              <w:t>号文件</w:t>
            </w:r>
            <w:r>
              <w:rPr>
                <w:lang w:eastAsia="zh-CN"/>
              </w:rPr>
              <w:t>和</w:t>
            </w:r>
            <w:r w:rsidR="00B70284" w:rsidRPr="00E224BD">
              <w:rPr>
                <w:rFonts w:ascii="Calibri" w:hAnsi="Calibri" w:cs="Calibri"/>
                <w:lang w:eastAsia="zh-CN"/>
              </w:rPr>
              <w:t>挪威</w:t>
            </w:r>
            <w:r w:rsidR="00B70284">
              <w:rPr>
                <w:rFonts w:ascii="Calibri" w:hAnsi="Calibri" w:cs="Calibri"/>
                <w:lang w:eastAsia="zh-CN"/>
              </w:rPr>
              <w:t>主管部门</w:t>
            </w:r>
            <w:r w:rsidR="00B70284" w:rsidRPr="00E224BD">
              <w:rPr>
                <w:rFonts w:ascii="Calibri" w:hAnsi="Calibri" w:cs="Calibri"/>
                <w:lang w:eastAsia="zh-CN"/>
              </w:rPr>
              <w:t>提交的</w:t>
            </w:r>
            <w:r w:rsidR="00B70284" w:rsidRPr="00E224BD">
              <w:rPr>
                <w:rFonts w:ascii="Calibri" w:hAnsi="Calibri" w:cs="Calibri"/>
                <w:lang w:eastAsia="zh-CN"/>
              </w:rPr>
              <w:t>RRB25-2/17</w:t>
            </w:r>
            <w:r w:rsidR="00B70284" w:rsidRPr="00E224BD">
              <w:rPr>
                <w:rFonts w:ascii="Calibri" w:hAnsi="Calibri" w:cs="Calibri"/>
                <w:lang w:eastAsia="zh-CN"/>
              </w:rPr>
              <w:t>号文件，这些文件</w:t>
            </w:r>
            <w:r>
              <w:rPr>
                <w:lang w:eastAsia="zh-CN"/>
              </w:rPr>
              <w:t>均涉及</w:t>
            </w:r>
            <w:r w:rsidR="00B70284" w:rsidRPr="00E224BD">
              <w:rPr>
                <w:rFonts w:ascii="Calibri" w:hAnsi="Calibri" w:cs="Calibri"/>
                <w:lang w:eastAsia="zh-CN"/>
              </w:rPr>
              <w:t>在伊朗领土内提供</w:t>
            </w:r>
            <w:r w:rsidR="00B70284">
              <w:rPr>
                <w:rFonts w:ascii="Calibri" w:hAnsi="Calibri" w:cs="Calibri" w:hint="eastAsia"/>
                <w:lang w:eastAsia="zh-CN"/>
              </w:rPr>
              <w:t>“</w:t>
            </w:r>
            <w:r w:rsidR="00B70284" w:rsidRPr="00E224BD">
              <w:rPr>
                <w:rFonts w:ascii="Calibri" w:hAnsi="Calibri" w:cs="Calibri"/>
                <w:lang w:eastAsia="zh-CN"/>
              </w:rPr>
              <w:t>星链</w:t>
            </w:r>
            <w:r w:rsidR="00B70284">
              <w:rPr>
                <w:rFonts w:ascii="Calibri" w:hAnsi="Calibri" w:cs="Calibri" w:hint="eastAsia"/>
                <w:lang w:eastAsia="zh-CN"/>
              </w:rPr>
              <w:t>”</w:t>
            </w:r>
            <w:r w:rsidR="00B70284" w:rsidRPr="00E224BD">
              <w:rPr>
                <w:rFonts w:ascii="Calibri" w:hAnsi="Calibri" w:cs="Calibri"/>
                <w:lang w:eastAsia="zh-CN"/>
              </w:rPr>
              <w:t>（</w:t>
            </w:r>
            <w:r w:rsidR="00B70284" w:rsidRPr="00E224BD">
              <w:rPr>
                <w:rFonts w:ascii="Calibri" w:hAnsi="Calibri" w:cs="Calibri"/>
                <w:lang w:eastAsia="zh-CN"/>
              </w:rPr>
              <w:t>STARLINK</w:t>
            </w:r>
            <w:r w:rsidR="00B70284" w:rsidRPr="00E224BD">
              <w:rPr>
                <w:rFonts w:ascii="Calibri" w:hAnsi="Calibri" w:cs="Calibri"/>
                <w:lang w:eastAsia="zh-CN"/>
              </w:rPr>
              <w:t>）卫星传输的问题。</w:t>
            </w:r>
            <w:r w:rsidR="000E4AF5">
              <w:rPr>
                <w:rFonts w:ascii="Calibri" w:hAnsi="Calibri" w:cs="Calibri"/>
                <w:lang w:eastAsia="zh-CN"/>
              </w:rPr>
              <w:t>委员会</w:t>
            </w:r>
            <w:r w:rsidR="000E4AF5" w:rsidRPr="00E224BD">
              <w:rPr>
                <w:rFonts w:ascii="Calibri" w:hAnsi="Calibri" w:cs="Calibri"/>
                <w:lang w:eastAsia="zh-CN"/>
              </w:rPr>
              <w:t>还</w:t>
            </w:r>
            <w:r w:rsidR="000E4AF5">
              <w:rPr>
                <w:rFonts w:ascii="Calibri" w:hAnsi="Calibri" w:cs="Calibri" w:hint="eastAsia"/>
                <w:lang w:eastAsia="zh-CN"/>
              </w:rPr>
              <w:t>将</w:t>
            </w:r>
            <w:r w:rsidR="000E4AF5" w:rsidRPr="00E224BD">
              <w:rPr>
                <w:rFonts w:ascii="Calibri" w:hAnsi="Calibri" w:cs="Calibri"/>
                <w:lang w:eastAsia="zh-CN"/>
              </w:rPr>
              <w:t>伊朗伊斯兰共和国</w:t>
            </w:r>
            <w:r w:rsidR="000E4AF5">
              <w:rPr>
                <w:rFonts w:ascii="Calibri" w:hAnsi="Calibri" w:cs="Calibri"/>
                <w:lang w:eastAsia="zh-CN"/>
              </w:rPr>
              <w:t>主管部门</w:t>
            </w:r>
            <w:r w:rsidR="000E4AF5" w:rsidRPr="00E224BD">
              <w:rPr>
                <w:rFonts w:ascii="Calibri" w:hAnsi="Calibri" w:cs="Calibri"/>
                <w:lang w:eastAsia="zh-CN"/>
              </w:rPr>
              <w:t>提交的</w:t>
            </w:r>
            <w:r w:rsidR="000E4AF5" w:rsidRPr="00E224BD">
              <w:rPr>
                <w:rFonts w:ascii="Calibri" w:hAnsi="Calibri" w:cs="Calibri"/>
                <w:lang w:eastAsia="zh-CN"/>
              </w:rPr>
              <w:t>RRB25-2/DELAYED/7</w:t>
            </w:r>
            <w:r w:rsidR="000E4AF5" w:rsidRPr="00E224BD">
              <w:rPr>
                <w:rFonts w:ascii="Calibri" w:hAnsi="Calibri" w:cs="Calibri"/>
                <w:lang w:eastAsia="zh-CN"/>
              </w:rPr>
              <w:t>号和</w:t>
            </w:r>
            <w:r w:rsidR="000E4AF5" w:rsidRPr="00E224BD">
              <w:rPr>
                <w:rFonts w:ascii="Calibri" w:hAnsi="Calibri" w:cs="Calibri"/>
                <w:lang w:eastAsia="zh-CN"/>
              </w:rPr>
              <w:t>RRB25-2/DELAYED/8</w:t>
            </w:r>
            <w:r w:rsidR="000E4AF5" w:rsidRPr="00E224BD">
              <w:rPr>
                <w:rFonts w:ascii="Calibri" w:hAnsi="Calibri" w:cs="Calibri"/>
                <w:lang w:eastAsia="zh-CN"/>
              </w:rPr>
              <w:t>号文件</w:t>
            </w:r>
            <w:r w:rsidR="000E4AF5">
              <w:rPr>
                <w:rFonts w:ascii="Calibri" w:hAnsi="Calibri" w:cs="Calibri" w:hint="eastAsia"/>
                <w:lang w:eastAsia="zh-CN"/>
              </w:rPr>
              <w:t>记录在案</w:t>
            </w:r>
            <w:r w:rsidR="000E4AF5" w:rsidRPr="00E224BD">
              <w:rPr>
                <w:rFonts w:ascii="Calibri" w:hAnsi="Calibri" w:cs="Calibri"/>
                <w:lang w:eastAsia="zh-CN"/>
              </w:rPr>
              <w:t>。</w:t>
            </w:r>
            <w:r>
              <w:rPr>
                <w:lang w:eastAsia="zh-CN"/>
              </w:rPr>
              <w:t>委员会将以下几点记录在案：</w:t>
            </w:r>
          </w:p>
          <w:p w14:paraId="0237A4B9" w14:textId="79453634" w:rsidR="007910CD" w:rsidRPr="00D23643" w:rsidRDefault="007910CD" w:rsidP="00F4013E">
            <w:pPr>
              <w:pStyle w:val="Default"/>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D23643">
              <w:rPr>
                <w:spacing w:val="1"/>
                <w:sz w:val="22"/>
                <w:szCs w:val="22"/>
              </w:rPr>
              <w:t>伊朗伊斯兰共和国主管部门再次报告，星链终端在其领土内的</w:t>
            </w:r>
            <w:r w:rsidRPr="00D23643">
              <w:rPr>
                <w:sz w:val="22"/>
                <w:szCs w:val="22"/>
              </w:rPr>
              <w:t>未经授权运行还在继续。</w:t>
            </w:r>
          </w:p>
          <w:p w14:paraId="5168C98C" w14:textId="0ED1630F" w:rsidR="000E4AF5" w:rsidRPr="009D5AF6" w:rsidRDefault="000E4AF5" w:rsidP="007910CD">
            <w:pPr>
              <w:pStyle w:val="Default"/>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E224BD">
              <w:rPr>
                <w:rFonts w:ascii="Calibri" w:hAnsi="Calibri" w:cs="Calibri"/>
                <w:sz w:val="22"/>
                <w:szCs w:val="22"/>
              </w:rPr>
              <w:t>挪威</w:t>
            </w:r>
            <w:r>
              <w:rPr>
                <w:rFonts w:ascii="Calibri" w:hAnsi="Calibri" w:cs="Calibri"/>
                <w:sz w:val="22"/>
                <w:szCs w:val="22"/>
              </w:rPr>
              <w:t>主管部门</w:t>
            </w:r>
            <w:r w:rsidRPr="00E224BD">
              <w:rPr>
                <w:rFonts w:ascii="Calibri" w:hAnsi="Calibri" w:cs="Calibri"/>
                <w:sz w:val="22"/>
                <w:szCs w:val="22"/>
              </w:rPr>
              <w:t>再次报告称，据其卫星运营商称，要核实</w:t>
            </w:r>
            <w:r w:rsidR="00752939" w:rsidRPr="00E224BD">
              <w:rPr>
                <w:rFonts w:ascii="Calibri" w:hAnsi="Calibri" w:cs="Calibri"/>
                <w:sz w:val="22"/>
                <w:szCs w:val="22"/>
              </w:rPr>
              <w:t>全球</w:t>
            </w:r>
            <w:r w:rsidR="00752939">
              <w:rPr>
                <w:rFonts w:ascii="Calibri" w:hAnsi="Calibri" w:cs="Calibri" w:hint="eastAsia"/>
                <w:sz w:val="22"/>
                <w:szCs w:val="22"/>
              </w:rPr>
              <w:t>范围内</w:t>
            </w:r>
            <w:r w:rsidRPr="00E224BD">
              <w:rPr>
                <w:rFonts w:ascii="Calibri" w:hAnsi="Calibri" w:cs="Calibri"/>
                <w:sz w:val="22"/>
                <w:szCs w:val="22"/>
              </w:rPr>
              <w:t>与</w:t>
            </w:r>
            <w:r w:rsidR="00752939">
              <w:rPr>
                <w:rFonts w:ascii="Calibri" w:hAnsi="Calibri" w:cs="Calibri" w:hint="eastAsia"/>
                <w:sz w:val="22"/>
                <w:szCs w:val="22"/>
              </w:rPr>
              <w:t>其</w:t>
            </w:r>
            <w:r w:rsidRPr="00E224BD">
              <w:rPr>
                <w:rFonts w:ascii="Calibri" w:hAnsi="Calibri" w:cs="Calibri"/>
                <w:sz w:val="22"/>
                <w:szCs w:val="22"/>
              </w:rPr>
              <w:t>空间</w:t>
            </w:r>
            <w:r w:rsidR="00752939">
              <w:rPr>
                <w:rFonts w:ascii="Calibri" w:hAnsi="Calibri" w:cs="Calibri" w:hint="eastAsia"/>
                <w:sz w:val="22"/>
                <w:szCs w:val="22"/>
              </w:rPr>
              <w:t>台站</w:t>
            </w:r>
            <w:r w:rsidRPr="00E224BD">
              <w:rPr>
                <w:rFonts w:ascii="Calibri" w:hAnsi="Calibri" w:cs="Calibri"/>
                <w:sz w:val="22"/>
                <w:szCs w:val="22"/>
              </w:rPr>
              <w:t>通信的每个用户终端是否均被带入</w:t>
            </w:r>
            <w:r w:rsidR="00752939">
              <w:rPr>
                <w:rFonts w:ascii="Calibri" w:hAnsi="Calibri" w:cs="Calibri" w:hint="eastAsia"/>
                <w:sz w:val="22"/>
                <w:szCs w:val="22"/>
              </w:rPr>
              <w:t>业务</w:t>
            </w:r>
            <w:r w:rsidRPr="00E224BD">
              <w:rPr>
                <w:rFonts w:ascii="Calibri" w:hAnsi="Calibri" w:cs="Calibri"/>
                <w:sz w:val="22"/>
                <w:szCs w:val="22"/>
              </w:rPr>
              <w:t>未获授权的</w:t>
            </w:r>
            <w:r w:rsidR="00752939">
              <w:rPr>
                <w:rFonts w:ascii="Calibri" w:hAnsi="Calibri" w:cs="Calibri" w:hint="eastAsia"/>
                <w:sz w:val="22"/>
                <w:szCs w:val="22"/>
              </w:rPr>
              <w:t>领土</w:t>
            </w:r>
            <w:r w:rsidRPr="00E224BD">
              <w:rPr>
                <w:rFonts w:ascii="Calibri" w:hAnsi="Calibri" w:cs="Calibri"/>
                <w:sz w:val="22"/>
                <w:szCs w:val="22"/>
              </w:rPr>
              <w:t>，实际上并不可行。</w:t>
            </w:r>
          </w:p>
          <w:p w14:paraId="539CE743" w14:textId="5A81EA80" w:rsidR="000E4AF5" w:rsidRPr="009D5AF6" w:rsidRDefault="00926EBB" w:rsidP="007910CD">
            <w:pPr>
              <w:pStyle w:val="Default"/>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spacing w:val="1"/>
                <w:sz w:val="22"/>
              </w:rPr>
              <w:t>根据可靠的公开信息</w:t>
            </w:r>
            <w:r w:rsidR="000E4AF5" w:rsidRPr="00E224BD">
              <w:rPr>
                <w:rFonts w:ascii="Calibri" w:hAnsi="Calibri" w:cs="Calibri"/>
                <w:sz w:val="22"/>
                <w:szCs w:val="22"/>
              </w:rPr>
              <w:t>，星链在其他国家应要求</w:t>
            </w:r>
            <w:r w:rsidRPr="00E224BD">
              <w:rPr>
                <w:rFonts w:ascii="Calibri" w:hAnsi="Calibri" w:cs="Calibri"/>
                <w:sz w:val="22"/>
                <w:szCs w:val="22"/>
              </w:rPr>
              <w:t>能够</w:t>
            </w:r>
            <w:r w:rsidR="00CA6152">
              <w:rPr>
                <w:rFonts w:ascii="Calibri" w:hAnsi="Calibri" w:cs="Calibri" w:hint="eastAsia"/>
                <w:sz w:val="22"/>
                <w:szCs w:val="22"/>
                <w:lang w:val="en-GB"/>
              </w:rPr>
              <w:t>实现这样的要求</w:t>
            </w:r>
            <w:r w:rsidR="000E4AF5" w:rsidRPr="00E224BD">
              <w:rPr>
                <w:rFonts w:ascii="Calibri" w:hAnsi="Calibri" w:cs="Calibri"/>
                <w:sz w:val="22"/>
                <w:szCs w:val="22"/>
              </w:rPr>
              <w:t>。</w:t>
            </w:r>
          </w:p>
          <w:p w14:paraId="2DB58B17" w14:textId="78014FDA" w:rsidR="000E4AF5" w:rsidRPr="00752939" w:rsidRDefault="000E4AF5" w:rsidP="007910CD">
            <w:pPr>
              <w:pStyle w:val="Default"/>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E224BD">
              <w:rPr>
                <w:rFonts w:ascii="Calibri" w:hAnsi="Calibri" w:cs="Calibri"/>
                <w:sz w:val="22"/>
                <w:szCs w:val="22"/>
              </w:rPr>
              <w:t>在近期举行的</w:t>
            </w:r>
            <w:r w:rsidRPr="00E224BD">
              <w:rPr>
                <w:rFonts w:ascii="Calibri" w:hAnsi="Calibri" w:cs="Calibri"/>
                <w:sz w:val="22"/>
                <w:szCs w:val="22"/>
              </w:rPr>
              <w:t>4A</w:t>
            </w:r>
            <w:r w:rsidRPr="00E224BD">
              <w:rPr>
                <w:rFonts w:ascii="Calibri" w:hAnsi="Calibri" w:cs="Calibri"/>
                <w:sz w:val="22"/>
                <w:szCs w:val="22"/>
              </w:rPr>
              <w:t>工作组会议</w:t>
            </w:r>
            <w:r w:rsidR="00752939">
              <w:rPr>
                <w:rFonts w:ascii="Calibri" w:hAnsi="Calibri" w:cs="Calibri" w:hint="eastAsia"/>
                <w:sz w:val="22"/>
                <w:szCs w:val="22"/>
              </w:rPr>
              <w:t>的</w:t>
            </w:r>
            <w:r w:rsidRPr="00E224BD">
              <w:rPr>
                <w:rFonts w:ascii="Calibri" w:hAnsi="Calibri" w:cs="Calibri"/>
                <w:sz w:val="22"/>
                <w:szCs w:val="22"/>
              </w:rPr>
              <w:t>讨论中，卫星运营商介绍了</w:t>
            </w:r>
            <w:r w:rsidR="00752939">
              <w:rPr>
                <w:rFonts w:ascii="Calibri" w:hAnsi="Calibri" w:cs="Calibri" w:hint="eastAsia"/>
                <w:sz w:val="22"/>
                <w:szCs w:val="22"/>
              </w:rPr>
              <w:t>在</w:t>
            </w:r>
            <w:r w:rsidRPr="00E224BD">
              <w:rPr>
                <w:rFonts w:ascii="Calibri" w:hAnsi="Calibri" w:cs="Calibri"/>
                <w:sz w:val="22"/>
                <w:szCs w:val="22"/>
              </w:rPr>
              <w:t>卫星系统中已实施的操作解决方案，</w:t>
            </w:r>
            <w:r w:rsidR="00752939" w:rsidRPr="00752939">
              <w:rPr>
                <w:rFonts w:ascii="Calibri" w:hAnsi="Calibri" w:cs="Calibri" w:hint="eastAsia"/>
                <w:sz w:val="22"/>
                <w:szCs w:val="22"/>
                <w:lang w:val="en-CA"/>
              </w:rPr>
              <w:t>这些解决方案允许他们</w:t>
            </w:r>
            <w:r w:rsidRPr="00E224BD">
              <w:rPr>
                <w:rFonts w:ascii="Calibri" w:hAnsi="Calibri" w:cs="Calibri"/>
                <w:sz w:val="22"/>
                <w:szCs w:val="22"/>
              </w:rPr>
              <w:t>禁用未经授权的</w:t>
            </w:r>
            <w:r w:rsidR="00752939">
              <w:rPr>
                <w:rFonts w:ascii="Calibri" w:hAnsi="Calibri" w:cs="Calibri" w:hint="eastAsia"/>
                <w:sz w:val="22"/>
                <w:szCs w:val="22"/>
              </w:rPr>
              <w:t>操作</w:t>
            </w:r>
            <w:r w:rsidRPr="00E224BD">
              <w:rPr>
                <w:rFonts w:ascii="Calibri" w:hAnsi="Calibri" w:cs="Calibri"/>
                <w:sz w:val="22"/>
                <w:szCs w:val="22"/>
              </w:rPr>
              <w:t>/</w:t>
            </w:r>
            <w:r w:rsidRPr="00E224BD">
              <w:rPr>
                <w:rFonts w:ascii="Calibri" w:hAnsi="Calibri" w:cs="Calibri"/>
                <w:sz w:val="22"/>
                <w:szCs w:val="22"/>
              </w:rPr>
              <w:t>终端，以确保遵守《无线电规则》第</w:t>
            </w:r>
            <w:r w:rsidRPr="00752939">
              <w:rPr>
                <w:rFonts w:ascii="Calibri" w:hAnsi="Calibri" w:cs="Calibri"/>
                <w:b/>
                <w:bCs/>
                <w:sz w:val="22"/>
                <w:szCs w:val="22"/>
              </w:rPr>
              <w:t>18.1</w:t>
            </w:r>
            <w:r w:rsidR="00752939">
              <w:rPr>
                <w:rFonts w:ascii="Calibri" w:hAnsi="Calibri" w:cs="Calibri" w:hint="eastAsia"/>
                <w:sz w:val="22"/>
                <w:szCs w:val="22"/>
              </w:rPr>
              <w:t>款</w:t>
            </w:r>
            <w:r w:rsidRPr="00E224BD">
              <w:rPr>
                <w:rFonts w:ascii="Calibri" w:hAnsi="Calibri" w:cs="Calibri"/>
                <w:sz w:val="22"/>
                <w:szCs w:val="22"/>
              </w:rPr>
              <w:t>和第</w:t>
            </w:r>
            <w:r w:rsidRPr="00752939">
              <w:rPr>
                <w:rFonts w:ascii="Calibri" w:hAnsi="Calibri" w:cs="Calibri"/>
                <w:b/>
                <w:bCs/>
                <w:sz w:val="22"/>
                <w:szCs w:val="22"/>
              </w:rPr>
              <w:t>22</w:t>
            </w:r>
            <w:r w:rsidRPr="00E224BD">
              <w:rPr>
                <w:rFonts w:ascii="Calibri" w:hAnsi="Calibri" w:cs="Calibri"/>
                <w:sz w:val="22"/>
                <w:szCs w:val="22"/>
              </w:rPr>
              <w:t>号决议</w:t>
            </w:r>
            <w:r w:rsidRPr="00752939">
              <w:rPr>
                <w:rFonts w:ascii="Calibri" w:hAnsi="Calibri" w:cs="Calibri"/>
                <w:b/>
                <w:bCs/>
                <w:sz w:val="22"/>
                <w:szCs w:val="22"/>
              </w:rPr>
              <w:t>（</w:t>
            </w:r>
            <w:r w:rsidRPr="00752939">
              <w:rPr>
                <w:rFonts w:ascii="Calibri" w:hAnsi="Calibri" w:cs="Calibri"/>
                <w:b/>
                <w:bCs/>
                <w:sz w:val="22"/>
                <w:szCs w:val="22"/>
              </w:rPr>
              <w:t>WRC-23</w:t>
            </w:r>
            <w:r w:rsidR="00752939" w:rsidRPr="00752939">
              <w:rPr>
                <w:rFonts w:ascii="Calibri" w:hAnsi="Calibri" w:cs="Calibri" w:hint="eastAsia"/>
                <w:b/>
                <w:bCs/>
                <w:sz w:val="22"/>
                <w:szCs w:val="22"/>
              </w:rPr>
              <w:t>，</w:t>
            </w:r>
            <w:r w:rsidRPr="00752939">
              <w:rPr>
                <w:rFonts w:ascii="Calibri" w:hAnsi="Calibri" w:cs="Calibri"/>
                <w:b/>
                <w:bCs/>
                <w:sz w:val="22"/>
                <w:szCs w:val="22"/>
              </w:rPr>
              <w:t>修订版）</w:t>
            </w:r>
            <w:r w:rsidRPr="00E224BD">
              <w:rPr>
                <w:rFonts w:ascii="Calibri" w:hAnsi="Calibri" w:cs="Calibri"/>
                <w:sz w:val="22"/>
                <w:szCs w:val="22"/>
              </w:rPr>
              <w:t>。</w:t>
            </w:r>
          </w:p>
          <w:p w14:paraId="0990D256" w14:textId="00645391" w:rsidR="00F71FFA" w:rsidRPr="009D5AF6" w:rsidRDefault="000E4AF5" w:rsidP="00F71FFA">
            <w:pPr>
              <w:pStyle w:val="Default"/>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lang w:val="en-CA"/>
              </w:rPr>
            </w:pPr>
            <w:r w:rsidRPr="00E224BD">
              <w:rPr>
                <w:rFonts w:ascii="Calibri" w:hAnsi="Calibri" w:cs="Calibri"/>
                <w:sz w:val="22"/>
                <w:szCs w:val="22"/>
              </w:rPr>
              <w:t>关于</w:t>
            </w:r>
            <w:r w:rsidR="00F71FFA" w:rsidRPr="00E224BD">
              <w:rPr>
                <w:rFonts w:ascii="Calibri" w:hAnsi="Calibri" w:cs="Calibri"/>
                <w:sz w:val="22"/>
                <w:szCs w:val="22"/>
              </w:rPr>
              <w:t>第</w:t>
            </w:r>
            <w:r w:rsidR="00F71FFA" w:rsidRPr="00752939">
              <w:rPr>
                <w:rFonts w:ascii="Calibri" w:hAnsi="Calibri" w:cs="Calibri"/>
                <w:b/>
                <w:bCs/>
                <w:sz w:val="22"/>
                <w:szCs w:val="22"/>
              </w:rPr>
              <w:t>22</w:t>
            </w:r>
            <w:r w:rsidR="00F71FFA" w:rsidRPr="00E224BD">
              <w:rPr>
                <w:rFonts w:ascii="Calibri" w:hAnsi="Calibri" w:cs="Calibri"/>
                <w:sz w:val="22"/>
                <w:szCs w:val="22"/>
              </w:rPr>
              <w:t>号决议</w:t>
            </w:r>
            <w:r w:rsidR="00F71FFA" w:rsidRPr="00752939">
              <w:rPr>
                <w:rFonts w:ascii="Calibri" w:hAnsi="Calibri" w:cs="Calibri"/>
                <w:b/>
                <w:bCs/>
                <w:sz w:val="22"/>
                <w:szCs w:val="22"/>
              </w:rPr>
              <w:t>（</w:t>
            </w:r>
            <w:r w:rsidR="00F71FFA" w:rsidRPr="00752939">
              <w:rPr>
                <w:rFonts w:ascii="Calibri" w:hAnsi="Calibri" w:cs="Calibri"/>
                <w:b/>
                <w:bCs/>
                <w:sz w:val="22"/>
                <w:szCs w:val="22"/>
              </w:rPr>
              <w:t>WRC-23</w:t>
            </w:r>
            <w:r w:rsidR="00F71FFA" w:rsidRPr="00752939">
              <w:rPr>
                <w:rFonts w:ascii="Calibri" w:hAnsi="Calibri" w:cs="Calibri" w:hint="eastAsia"/>
                <w:b/>
                <w:bCs/>
                <w:sz w:val="22"/>
                <w:szCs w:val="22"/>
              </w:rPr>
              <w:t>，</w:t>
            </w:r>
            <w:r w:rsidR="00F71FFA" w:rsidRPr="00752939">
              <w:rPr>
                <w:rFonts w:ascii="Calibri" w:hAnsi="Calibri" w:cs="Calibri"/>
                <w:b/>
                <w:bCs/>
                <w:sz w:val="22"/>
                <w:szCs w:val="22"/>
              </w:rPr>
              <w:t>修订版）</w:t>
            </w:r>
            <w:r w:rsidR="00752939" w:rsidRPr="00F71FFA">
              <w:rPr>
                <w:rFonts w:ascii="Calibri" w:eastAsia="STKaiti" w:hAnsi="Calibri" w:cs="Calibri" w:hint="eastAsia"/>
                <w:sz w:val="22"/>
                <w:szCs w:val="22"/>
              </w:rPr>
              <w:t>做出</w:t>
            </w:r>
            <w:r w:rsidRPr="00F71FFA">
              <w:rPr>
                <w:rFonts w:ascii="Calibri" w:eastAsia="STKaiti" w:hAnsi="Calibri" w:cs="Calibri"/>
                <w:sz w:val="22"/>
                <w:szCs w:val="22"/>
              </w:rPr>
              <w:t>决议</w:t>
            </w:r>
            <w:r w:rsidR="00F71FFA" w:rsidRPr="00F71FFA">
              <w:rPr>
                <w:rFonts w:ascii="Calibri" w:eastAsia="STKaiti" w:hAnsi="Calibri" w:cs="Calibri"/>
                <w:color w:val="auto"/>
                <w:sz w:val="22"/>
                <w:szCs w:val="22"/>
                <w:lang w:val="en-CA"/>
              </w:rPr>
              <w:t>3 i)</w:t>
            </w:r>
            <w:r w:rsidRPr="00E224BD">
              <w:rPr>
                <w:rFonts w:ascii="Calibri" w:hAnsi="Calibri" w:cs="Calibri"/>
                <w:sz w:val="22"/>
                <w:szCs w:val="22"/>
              </w:rPr>
              <w:t>，伊朗伊斯兰共和国</w:t>
            </w:r>
            <w:r>
              <w:rPr>
                <w:rFonts w:ascii="Calibri" w:hAnsi="Calibri" w:cs="Calibri"/>
                <w:sz w:val="22"/>
                <w:szCs w:val="22"/>
              </w:rPr>
              <w:t>主管部门</w:t>
            </w:r>
            <w:r w:rsidRPr="00E224BD">
              <w:rPr>
                <w:rFonts w:ascii="Calibri" w:hAnsi="Calibri" w:cs="Calibri"/>
                <w:sz w:val="22"/>
                <w:szCs w:val="22"/>
              </w:rPr>
              <w:t>在</w:t>
            </w:r>
            <w:r w:rsidR="00F71FFA">
              <w:rPr>
                <w:rFonts w:ascii="Calibri" w:hAnsi="Calibri" w:cs="Calibri"/>
                <w:sz w:val="22"/>
                <w:szCs w:val="22"/>
              </w:rPr>
              <w:t>委员会</w:t>
            </w:r>
            <w:r w:rsidRPr="00E224BD">
              <w:rPr>
                <w:rFonts w:ascii="Calibri" w:hAnsi="Calibri" w:cs="Calibri"/>
                <w:sz w:val="22"/>
                <w:szCs w:val="22"/>
              </w:rPr>
              <w:t>第</w:t>
            </w:r>
            <w:r w:rsidRPr="00E224BD">
              <w:rPr>
                <w:rFonts w:ascii="Calibri" w:hAnsi="Calibri" w:cs="Calibri"/>
                <w:sz w:val="22"/>
                <w:szCs w:val="22"/>
              </w:rPr>
              <w:t>96</w:t>
            </w:r>
            <w:r w:rsidRPr="00E224BD">
              <w:rPr>
                <w:rFonts w:ascii="Calibri" w:hAnsi="Calibri" w:cs="Calibri"/>
                <w:sz w:val="22"/>
                <w:szCs w:val="22"/>
              </w:rPr>
              <w:t>次会议上表示，已努力</w:t>
            </w:r>
            <w:r w:rsidR="00F71FFA" w:rsidRPr="00F71FFA">
              <w:rPr>
                <w:rFonts w:ascii="Calibri" w:hAnsi="Calibri" w:cs="Calibri" w:hint="eastAsia"/>
                <w:color w:val="auto"/>
                <w:sz w:val="22"/>
                <w:szCs w:val="22"/>
                <w:lang w:val="en-CA"/>
              </w:rPr>
              <w:t>探测</w:t>
            </w:r>
            <w:r w:rsidRPr="00E224BD">
              <w:rPr>
                <w:rFonts w:ascii="Calibri" w:hAnsi="Calibri" w:cs="Calibri"/>
                <w:sz w:val="22"/>
                <w:szCs w:val="22"/>
              </w:rPr>
              <w:t>并</w:t>
            </w:r>
            <w:r w:rsidR="00F71FFA" w:rsidRPr="00F71FFA">
              <w:rPr>
                <w:rFonts w:ascii="Calibri" w:hAnsi="Calibri" w:cs="Calibri" w:hint="eastAsia"/>
                <w:color w:val="auto"/>
                <w:sz w:val="22"/>
                <w:szCs w:val="22"/>
                <w:lang w:val="en-CA"/>
              </w:rPr>
              <w:t>确定</w:t>
            </w:r>
            <w:r w:rsidRPr="00E224BD">
              <w:rPr>
                <w:rFonts w:ascii="Calibri" w:hAnsi="Calibri" w:cs="Calibri"/>
                <w:sz w:val="22"/>
                <w:szCs w:val="22"/>
              </w:rPr>
              <w:t>终端</w:t>
            </w:r>
            <w:r w:rsidR="00F71FFA">
              <w:rPr>
                <w:rFonts w:ascii="Calibri" w:hAnsi="Calibri" w:cs="Calibri" w:hint="eastAsia"/>
                <w:sz w:val="22"/>
                <w:szCs w:val="22"/>
              </w:rPr>
              <w:t>的位置</w:t>
            </w:r>
            <w:r w:rsidRPr="00E224BD">
              <w:rPr>
                <w:rFonts w:ascii="Calibri" w:hAnsi="Calibri" w:cs="Calibri"/>
                <w:sz w:val="22"/>
                <w:szCs w:val="22"/>
              </w:rPr>
              <w:t>，但由于终端体积小、便携性强，且伊朗领土面积广阔、地形复杂，这项任务十分艰巨，</w:t>
            </w:r>
            <w:r w:rsidR="00F71FFA">
              <w:rPr>
                <w:rFonts w:ascii="Calibri" w:hAnsi="Calibri" w:cs="Calibri" w:hint="eastAsia"/>
                <w:sz w:val="22"/>
                <w:szCs w:val="22"/>
              </w:rPr>
              <w:t>但</w:t>
            </w:r>
            <w:r w:rsidRPr="00E224BD">
              <w:rPr>
                <w:rFonts w:ascii="Calibri" w:hAnsi="Calibri" w:cs="Calibri"/>
                <w:sz w:val="22"/>
                <w:szCs w:val="22"/>
              </w:rPr>
              <w:t>并未详细说明所</w:t>
            </w:r>
            <w:r w:rsidR="00F71FFA">
              <w:rPr>
                <w:rFonts w:ascii="Calibri" w:hAnsi="Calibri" w:cs="Calibri" w:hint="eastAsia"/>
                <w:sz w:val="22"/>
                <w:szCs w:val="22"/>
              </w:rPr>
              <w:t>做</w:t>
            </w:r>
            <w:r w:rsidRPr="00E224BD">
              <w:rPr>
                <w:rFonts w:ascii="Calibri" w:hAnsi="Calibri" w:cs="Calibri"/>
                <w:sz w:val="22"/>
                <w:szCs w:val="22"/>
              </w:rPr>
              <w:t>努力的性质。</w:t>
            </w:r>
          </w:p>
          <w:p w14:paraId="09E7511B" w14:textId="6C0113DF" w:rsidR="000E4AF5" w:rsidRPr="009D5AF6" w:rsidRDefault="000E4AF5" w:rsidP="007910CD">
            <w:pPr>
              <w:pStyle w:val="Default"/>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E224BD">
              <w:rPr>
                <w:rFonts w:ascii="Calibri" w:hAnsi="Calibri" w:cs="Calibri"/>
                <w:sz w:val="22"/>
                <w:szCs w:val="22"/>
              </w:rPr>
              <w:t>美国</w:t>
            </w:r>
            <w:r>
              <w:rPr>
                <w:rFonts w:ascii="Calibri" w:hAnsi="Calibri" w:cs="Calibri"/>
                <w:sz w:val="22"/>
                <w:szCs w:val="22"/>
              </w:rPr>
              <w:t>主管部门</w:t>
            </w:r>
            <w:r w:rsidRPr="00E224BD">
              <w:rPr>
                <w:rFonts w:ascii="Calibri" w:hAnsi="Calibri" w:cs="Calibri"/>
                <w:sz w:val="22"/>
                <w:szCs w:val="22"/>
              </w:rPr>
              <w:t>不同意</w:t>
            </w:r>
            <w:r>
              <w:rPr>
                <w:rFonts w:ascii="Calibri" w:hAnsi="Calibri" w:cs="Calibri"/>
                <w:sz w:val="22"/>
                <w:szCs w:val="22"/>
              </w:rPr>
              <w:t>委员会</w:t>
            </w:r>
            <w:r w:rsidRPr="00E224BD">
              <w:rPr>
                <w:rFonts w:ascii="Calibri" w:hAnsi="Calibri" w:cs="Calibri"/>
                <w:sz w:val="22"/>
                <w:szCs w:val="22"/>
              </w:rPr>
              <w:t>对</w:t>
            </w:r>
            <w:r w:rsidR="00F71FFA" w:rsidRPr="00E224BD">
              <w:rPr>
                <w:rFonts w:ascii="Calibri" w:hAnsi="Calibri" w:cs="Calibri"/>
                <w:sz w:val="22"/>
                <w:szCs w:val="22"/>
              </w:rPr>
              <w:t>第</w:t>
            </w:r>
            <w:r w:rsidR="00F71FFA" w:rsidRPr="00752939">
              <w:rPr>
                <w:rFonts w:ascii="Calibri" w:hAnsi="Calibri" w:cs="Calibri"/>
                <w:b/>
                <w:bCs/>
                <w:sz w:val="22"/>
                <w:szCs w:val="22"/>
              </w:rPr>
              <w:t>22</w:t>
            </w:r>
            <w:r w:rsidR="00F71FFA" w:rsidRPr="00E224BD">
              <w:rPr>
                <w:rFonts w:ascii="Calibri" w:hAnsi="Calibri" w:cs="Calibri"/>
                <w:sz w:val="22"/>
                <w:szCs w:val="22"/>
              </w:rPr>
              <w:t>号决议</w:t>
            </w:r>
            <w:r w:rsidR="00F71FFA" w:rsidRPr="00752939">
              <w:rPr>
                <w:rFonts w:ascii="Calibri" w:hAnsi="Calibri" w:cs="Calibri"/>
                <w:b/>
                <w:bCs/>
                <w:sz w:val="22"/>
                <w:szCs w:val="22"/>
              </w:rPr>
              <w:t>（</w:t>
            </w:r>
            <w:r w:rsidR="00F71FFA" w:rsidRPr="00752939">
              <w:rPr>
                <w:rFonts w:ascii="Calibri" w:hAnsi="Calibri" w:cs="Calibri"/>
                <w:b/>
                <w:bCs/>
                <w:sz w:val="22"/>
                <w:szCs w:val="22"/>
              </w:rPr>
              <w:t>WRC-23</w:t>
            </w:r>
            <w:r w:rsidR="00F71FFA" w:rsidRPr="00752939">
              <w:rPr>
                <w:rFonts w:ascii="Calibri" w:hAnsi="Calibri" w:cs="Calibri" w:hint="eastAsia"/>
                <w:b/>
                <w:bCs/>
                <w:sz w:val="22"/>
                <w:szCs w:val="22"/>
              </w:rPr>
              <w:t>，</w:t>
            </w:r>
            <w:r w:rsidR="00F71FFA" w:rsidRPr="00752939">
              <w:rPr>
                <w:rFonts w:ascii="Calibri" w:hAnsi="Calibri" w:cs="Calibri"/>
                <w:b/>
                <w:bCs/>
                <w:sz w:val="22"/>
                <w:szCs w:val="22"/>
              </w:rPr>
              <w:t>修订版）</w:t>
            </w:r>
            <w:r w:rsidR="00F71FFA" w:rsidRPr="00F71FFA">
              <w:rPr>
                <w:rFonts w:ascii="Calibri" w:eastAsia="STKaiti" w:hAnsi="Calibri" w:cs="Calibri" w:hint="eastAsia"/>
                <w:sz w:val="22"/>
                <w:szCs w:val="22"/>
              </w:rPr>
              <w:t>做出</w:t>
            </w:r>
            <w:r w:rsidR="00F71FFA" w:rsidRPr="00F71FFA">
              <w:rPr>
                <w:rFonts w:ascii="Calibri" w:eastAsia="STKaiti" w:hAnsi="Calibri" w:cs="Calibri"/>
                <w:sz w:val="22"/>
                <w:szCs w:val="22"/>
              </w:rPr>
              <w:t>决议</w:t>
            </w:r>
            <w:r w:rsidR="00F71FFA" w:rsidRPr="00F71FFA">
              <w:rPr>
                <w:rFonts w:ascii="Calibri" w:eastAsia="STKaiti" w:hAnsi="Calibri" w:cs="Calibri"/>
                <w:color w:val="auto"/>
                <w:sz w:val="22"/>
                <w:szCs w:val="22"/>
                <w:lang w:val="en-CA"/>
              </w:rPr>
              <w:t>3</w:t>
            </w:r>
            <w:r w:rsidRPr="00E224BD">
              <w:rPr>
                <w:rFonts w:ascii="Calibri" w:hAnsi="Calibri" w:cs="Calibri"/>
                <w:sz w:val="22"/>
                <w:szCs w:val="22"/>
              </w:rPr>
              <w:t>的解释。</w:t>
            </w:r>
          </w:p>
          <w:p w14:paraId="5280FD09" w14:textId="5A06BA0C" w:rsidR="000E4AF5" w:rsidRPr="00AF48EA" w:rsidRDefault="000E4AF5" w:rsidP="007910CD">
            <w:pPr>
              <w:pStyle w:val="Default"/>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E224BD">
              <w:rPr>
                <w:rFonts w:ascii="Calibri" w:hAnsi="Calibri" w:cs="Calibri"/>
                <w:sz w:val="22"/>
                <w:szCs w:val="22"/>
              </w:rPr>
              <w:t>鉴于对</w:t>
            </w:r>
            <w:r w:rsidR="00F71FFA" w:rsidRPr="00E224BD">
              <w:rPr>
                <w:rFonts w:ascii="Calibri" w:hAnsi="Calibri" w:cs="Calibri"/>
                <w:sz w:val="22"/>
                <w:szCs w:val="22"/>
              </w:rPr>
              <w:t>第</w:t>
            </w:r>
            <w:r w:rsidR="00F71FFA" w:rsidRPr="00752939">
              <w:rPr>
                <w:rFonts w:ascii="Calibri" w:hAnsi="Calibri" w:cs="Calibri"/>
                <w:b/>
                <w:bCs/>
                <w:sz w:val="22"/>
                <w:szCs w:val="22"/>
              </w:rPr>
              <w:t>22</w:t>
            </w:r>
            <w:r w:rsidR="00F71FFA" w:rsidRPr="00E224BD">
              <w:rPr>
                <w:rFonts w:ascii="Calibri" w:hAnsi="Calibri" w:cs="Calibri"/>
                <w:sz w:val="22"/>
                <w:szCs w:val="22"/>
              </w:rPr>
              <w:t>号决议</w:t>
            </w:r>
            <w:r w:rsidR="00F71FFA" w:rsidRPr="00752939">
              <w:rPr>
                <w:rFonts w:ascii="Calibri" w:hAnsi="Calibri" w:cs="Calibri"/>
                <w:b/>
                <w:bCs/>
                <w:sz w:val="22"/>
                <w:szCs w:val="22"/>
              </w:rPr>
              <w:t>（</w:t>
            </w:r>
            <w:r w:rsidR="00F71FFA" w:rsidRPr="00752939">
              <w:rPr>
                <w:rFonts w:ascii="Calibri" w:hAnsi="Calibri" w:cs="Calibri"/>
                <w:b/>
                <w:bCs/>
                <w:sz w:val="22"/>
                <w:szCs w:val="22"/>
              </w:rPr>
              <w:t>WRC-23</w:t>
            </w:r>
            <w:r w:rsidR="00F71FFA" w:rsidRPr="00752939">
              <w:rPr>
                <w:rFonts w:ascii="Calibri" w:hAnsi="Calibri" w:cs="Calibri" w:hint="eastAsia"/>
                <w:b/>
                <w:bCs/>
                <w:sz w:val="22"/>
                <w:szCs w:val="22"/>
              </w:rPr>
              <w:t>，</w:t>
            </w:r>
            <w:r w:rsidR="00F71FFA" w:rsidRPr="00752939">
              <w:rPr>
                <w:rFonts w:ascii="Calibri" w:hAnsi="Calibri" w:cs="Calibri"/>
                <w:b/>
                <w:bCs/>
                <w:sz w:val="22"/>
                <w:szCs w:val="22"/>
              </w:rPr>
              <w:t>修订版）</w:t>
            </w:r>
            <w:r w:rsidRPr="00E224BD">
              <w:rPr>
                <w:rFonts w:ascii="Calibri" w:hAnsi="Calibri" w:cs="Calibri"/>
                <w:sz w:val="22"/>
                <w:szCs w:val="22"/>
              </w:rPr>
              <w:t>的不同解读，美国和挪威</w:t>
            </w:r>
            <w:r>
              <w:rPr>
                <w:rFonts w:ascii="Calibri" w:hAnsi="Calibri" w:cs="Calibri"/>
                <w:sz w:val="22"/>
                <w:szCs w:val="22"/>
              </w:rPr>
              <w:t>主管部门</w:t>
            </w:r>
            <w:r w:rsidRPr="00E224BD">
              <w:rPr>
                <w:rFonts w:ascii="Calibri" w:hAnsi="Calibri" w:cs="Calibri"/>
                <w:sz w:val="22"/>
                <w:szCs w:val="22"/>
              </w:rPr>
              <w:t>均对根据全权代表大会第</w:t>
            </w:r>
            <w:r w:rsidRPr="00E224BD">
              <w:rPr>
                <w:rFonts w:ascii="Calibri" w:hAnsi="Calibri" w:cs="Calibri"/>
                <w:sz w:val="22"/>
                <w:szCs w:val="22"/>
              </w:rPr>
              <w:t>119</w:t>
            </w:r>
            <w:r w:rsidRPr="00E224BD">
              <w:rPr>
                <w:rFonts w:ascii="Calibri" w:hAnsi="Calibri" w:cs="Calibri"/>
                <w:sz w:val="22"/>
                <w:szCs w:val="22"/>
              </w:rPr>
              <w:t>号决议（</w:t>
            </w:r>
            <w:r w:rsidRPr="00E224BD">
              <w:rPr>
                <w:rFonts w:ascii="Calibri" w:hAnsi="Calibri" w:cs="Calibri"/>
                <w:sz w:val="22"/>
                <w:szCs w:val="22"/>
              </w:rPr>
              <w:t>2022</w:t>
            </w:r>
            <w:r w:rsidRPr="00E224BD">
              <w:rPr>
                <w:rFonts w:ascii="Calibri" w:hAnsi="Calibri" w:cs="Calibri"/>
                <w:sz w:val="22"/>
                <w:szCs w:val="22"/>
              </w:rPr>
              <w:t>年</w:t>
            </w:r>
            <w:r w:rsidR="00F71FFA">
              <w:rPr>
                <w:rFonts w:ascii="Calibri" w:hAnsi="Calibri" w:cs="Calibri" w:hint="eastAsia"/>
                <w:sz w:val="22"/>
                <w:szCs w:val="22"/>
              </w:rPr>
              <w:t>，</w:t>
            </w:r>
            <w:r w:rsidRPr="00E224BD">
              <w:rPr>
                <w:rFonts w:ascii="Calibri" w:hAnsi="Calibri" w:cs="Calibri"/>
                <w:sz w:val="22"/>
                <w:szCs w:val="22"/>
              </w:rPr>
              <w:t>布加勒斯特</w:t>
            </w:r>
            <w:r w:rsidR="00F71FFA">
              <w:rPr>
                <w:rFonts w:ascii="Calibri" w:hAnsi="Calibri" w:cs="Calibri" w:hint="eastAsia"/>
                <w:sz w:val="22"/>
                <w:szCs w:val="22"/>
              </w:rPr>
              <w:t>，</w:t>
            </w:r>
            <w:r w:rsidRPr="00E224BD">
              <w:rPr>
                <w:rFonts w:ascii="Calibri" w:hAnsi="Calibri" w:cs="Calibri"/>
                <w:sz w:val="22"/>
                <w:szCs w:val="22"/>
              </w:rPr>
              <w:t>修订版）</w:t>
            </w:r>
            <w:r w:rsidR="00926EBB">
              <w:rPr>
                <w:rFonts w:ascii="Calibri" w:hAnsi="Calibri" w:cs="Calibri" w:hint="eastAsia"/>
                <w:sz w:val="22"/>
                <w:szCs w:val="22"/>
              </w:rPr>
              <w:t>“</w:t>
            </w:r>
            <w:r w:rsidR="00926EBB">
              <w:rPr>
                <w:rFonts w:ascii="STKaiti" w:eastAsia="STKaiti" w:hint="eastAsia"/>
                <w:sz w:val="22"/>
              </w:rPr>
              <w:t>做出决议，责成无线电规则委员会</w:t>
            </w:r>
            <w:r w:rsidR="00F4013E">
              <w:rPr>
                <w:rFonts w:ascii="STKaiti" w:eastAsia="STKaiti" w:hint="eastAsia"/>
                <w:sz w:val="22"/>
              </w:rPr>
              <w:t xml:space="preserve"> </w:t>
            </w:r>
            <w:r w:rsidR="00926EBB">
              <w:rPr>
                <w:rFonts w:ascii="Calibri" w:eastAsia="Calibri"/>
                <w:sz w:val="22"/>
              </w:rPr>
              <w:t>2</w:t>
            </w:r>
            <w:r w:rsidR="008A7A11">
              <w:rPr>
                <w:rFonts w:ascii="Calibri" w:hAnsi="Calibri" w:cs="Calibri" w:hint="eastAsia"/>
                <w:sz w:val="22"/>
                <w:szCs w:val="22"/>
              </w:rPr>
              <w:t>”</w:t>
            </w:r>
            <w:r w:rsidR="00926EBB">
              <w:rPr>
                <w:rFonts w:ascii="Calibri" w:hAnsi="Calibri" w:cs="Calibri" w:hint="eastAsia"/>
                <w:sz w:val="22"/>
                <w:szCs w:val="22"/>
              </w:rPr>
              <w:t>部分</w:t>
            </w:r>
            <w:r w:rsidRPr="00E224BD">
              <w:rPr>
                <w:rFonts w:ascii="Calibri" w:hAnsi="Calibri" w:cs="Calibri"/>
                <w:sz w:val="22"/>
                <w:szCs w:val="22"/>
              </w:rPr>
              <w:t>，在无线电通信局和</w:t>
            </w:r>
            <w:r>
              <w:rPr>
                <w:rFonts w:ascii="Calibri" w:hAnsi="Calibri" w:cs="Calibri"/>
                <w:sz w:val="22"/>
                <w:szCs w:val="22"/>
              </w:rPr>
              <w:t>委员会</w:t>
            </w:r>
            <w:r w:rsidRPr="00E224BD">
              <w:rPr>
                <w:rFonts w:ascii="Calibri" w:hAnsi="Calibri" w:cs="Calibri"/>
                <w:sz w:val="22"/>
                <w:szCs w:val="22"/>
              </w:rPr>
              <w:t>网页上公布此案</w:t>
            </w:r>
            <w:r w:rsidR="0064126B">
              <w:rPr>
                <w:rFonts w:ascii="Calibri" w:hAnsi="Calibri" w:cs="Calibri" w:hint="eastAsia"/>
                <w:sz w:val="22"/>
                <w:szCs w:val="22"/>
              </w:rPr>
              <w:t>表达关切</w:t>
            </w:r>
            <w:r w:rsidRPr="00E224BD">
              <w:rPr>
                <w:rFonts w:ascii="Calibri" w:hAnsi="Calibri" w:cs="Calibri"/>
                <w:sz w:val="22"/>
                <w:szCs w:val="22"/>
              </w:rPr>
              <w:t>。</w:t>
            </w:r>
          </w:p>
          <w:p w14:paraId="6800D9E6" w14:textId="1620722E" w:rsidR="000E4AF5" w:rsidRPr="000E4AF5" w:rsidRDefault="000E4AF5" w:rsidP="000E4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224BD">
              <w:rPr>
                <w:rFonts w:ascii="Calibri" w:hAnsi="Calibri" w:cs="Calibri"/>
                <w:sz w:val="22"/>
                <w:szCs w:val="22"/>
              </w:rPr>
              <w:t>考虑到上述信息以及对</w:t>
            </w:r>
            <w:r w:rsidR="00926EBB" w:rsidRPr="00E224BD">
              <w:rPr>
                <w:rFonts w:ascii="Calibri" w:hAnsi="Calibri" w:cs="Calibri"/>
                <w:sz w:val="22"/>
                <w:szCs w:val="22"/>
              </w:rPr>
              <w:t>第</w:t>
            </w:r>
            <w:r w:rsidR="00926EBB" w:rsidRPr="00752939">
              <w:rPr>
                <w:rFonts w:ascii="Calibri" w:hAnsi="Calibri" w:cs="Calibri"/>
                <w:b/>
                <w:bCs/>
                <w:sz w:val="22"/>
                <w:szCs w:val="22"/>
              </w:rPr>
              <w:t>22</w:t>
            </w:r>
            <w:r w:rsidR="00926EBB" w:rsidRPr="00E224BD">
              <w:rPr>
                <w:rFonts w:ascii="Calibri" w:hAnsi="Calibri" w:cs="Calibri"/>
                <w:sz w:val="22"/>
                <w:szCs w:val="22"/>
              </w:rPr>
              <w:t>号决议</w:t>
            </w:r>
            <w:r w:rsidR="00926EBB" w:rsidRPr="00752939">
              <w:rPr>
                <w:rFonts w:ascii="Calibri" w:hAnsi="Calibri" w:cs="Calibri"/>
                <w:b/>
                <w:bCs/>
                <w:sz w:val="22"/>
                <w:szCs w:val="22"/>
              </w:rPr>
              <w:t>（</w:t>
            </w:r>
            <w:r w:rsidR="00926EBB" w:rsidRPr="00752939">
              <w:rPr>
                <w:rFonts w:ascii="Calibri" w:hAnsi="Calibri" w:cs="Calibri"/>
                <w:b/>
                <w:bCs/>
                <w:sz w:val="22"/>
                <w:szCs w:val="22"/>
              </w:rPr>
              <w:t>WRC-23</w:t>
            </w:r>
            <w:r w:rsidR="00926EBB" w:rsidRPr="00752939">
              <w:rPr>
                <w:rFonts w:ascii="Calibri" w:hAnsi="Calibri" w:cs="Calibri" w:hint="eastAsia"/>
                <w:b/>
                <w:bCs/>
                <w:sz w:val="22"/>
                <w:szCs w:val="22"/>
              </w:rPr>
              <w:t>，</w:t>
            </w:r>
            <w:r w:rsidR="00926EBB" w:rsidRPr="00752939">
              <w:rPr>
                <w:rFonts w:ascii="Calibri" w:hAnsi="Calibri" w:cs="Calibri"/>
                <w:b/>
                <w:bCs/>
                <w:sz w:val="22"/>
                <w:szCs w:val="22"/>
              </w:rPr>
              <w:t>修订版）</w:t>
            </w:r>
            <w:r w:rsidR="00926EBB" w:rsidRPr="00F71FFA">
              <w:rPr>
                <w:rFonts w:ascii="Calibri" w:eastAsia="STKaiti" w:hAnsi="Calibri" w:cs="Calibri" w:hint="eastAsia"/>
                <w:sz w:val="22"/>
                <w:szCs w:val="22"/>
              </w:rPr>
              <w:t>做出</w:t>
            </w:r>
            <w:r w:rsidR="00926EBB" w:rsidRPr="00F71FFA">
              <w:rPr>
                <w:rFonts w:ascii="Calibri" w:eastAsia="STKaiti" w:hAnsi="Calibri" w:cs="Calibri"/>
                <w:sz w:val="22"/>
                <w:szCs w:val="22"/>
              </w:rPr>
              <w:t>决议</w:t>
            </w:r>
            <w:r w:rsidR="00F4013E">
              <w:rPr>
                <w:rFonts w:ascii="Calibri" w:eastAsia="STKaiti" w:hAnsi="Calibri" w:cs="Calibri" w:hint="eastAsia"/>
                <w:sz w:val="22"/>
                <w:szCs w:val="22"/>
              </w:rPr>
              <w:t xml:space="preserve"> </w:t>
            </w:r>
            <w:r w:rsidR="00926EBB" w:rsidRPr="00F71FFA">
              <w:rPr>
                <w:rFonts w:ascii="Calibri" w:eastAsia="STKaiti" w:hAnsi="Calibri" w:cs="Calibri"/>
                <w:color w:val="auto"/>
                <w:sz w:val="22"/>
                <w:szCs w:val="22"/>
                <w:lang w:val="en-CA"/>
              </w:rPr>
              <w:t>3</w:t>
            </w:r>
            <w:r w:rsidRPr="00E224BD">
              <w:rPr>
                <w:rFonts w:ascii="Calibri" w:hAnsi="Calibri" w:cs="Calibri"/>
                <w:sz w:val="22"/>
                <w:szCs w:val="22"/>
              </w:rPr>
              <w:t>的解释和</w:t>
            </w:r>
            <w:r w:rsidR="00926EBB">
              <w:rPr>
                <w:rFonts w:ascii="Calibri" w:hAnsi="Calibri" w:cs="Calibri" w:hint="eastAsia"/>
                <w:sz w:val="22"/>
                <w:szCs w:val="22"/>
              </w:rPr>
              <w:t>适用性</w:t>
            </w:r>
            <w:r w:rsidRPr="00E224BD">
              <w:rPr>
                <w:rFonts w:ascii="Calibri" w:hAnsi="Calibri" w:cs="Calibri"/>
                <w:sz w:val="22"/>
                <w:szCs w:val="22"/>
              </w:rPr>
              <w:t>的关切，</w:t>
            </w:r>
            <w:r>
              <w:rPr>
                <w:rFonts w:ascii="Calibri" w:hAnsi="Calibri" w:cs="Calibri"/>
                <w:sz w:val="22"/>
                <w:szCs w:val="22"/>
              </w:rPr>
              <w:t>委员会</w:t>
            </w:r>
            <w:r w:rsidRPr="00E224BD">
              <w:rPr>
                <w:rFonts w:ascii="Calibri" w:hAnsi="Calibri" w:cs="Calibri"/>
                <w:sz w:val="22"/>
                <w:szCs w:val="22"/>
              </w:rPr>
              <w:t>发表了以下看法：</w:t>
            </w:r>
          </w:p>
          <w:p w14:paraId="284BA4A3" w14:textId="39ADEFC7" w:rsidR="000E4AF5" w:rsidRPr="00F4013E" w:rsidRDefault="000E4AF5" w:rsidP="007910CD">
            <w:pPr>
              <w:pStyle w:val="Default"/>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E224BD">
              <w:rPr>
                <w:rFonts w:ascii="Calibri" w:hAnsi="Calibri" w:cs="Calibri"/>
                <w:sz w:val="22"/>
                <w:szCs w:val="22"/>
              </w:rPr>
              <w:t>在</w:t>
            </w:r>
            <w:r w:rsidR="00926EBB">
              <w:rPr>
                <w:rFonts w:ascii="Calibri" w:hAnsi="Calibri" w:cs="Calibri" w:hint="eastAsia"/>
                <w:sz w:val="22"/>
                <w:szCs w:val="22"/>
              </w:rPr>
              <w:t>通过</w:t>
            </w:r>
            <w:r w:rsidR="00926EBB" w:rsidRPr="00E224BD">
              <w:rPr>
                <w:rFonts w:ascii="Calibri" w:hAnsi="Calibri" w:cs="Calibri"/>
                <w:sz w:val="22"/>
                <w:szCs w:val="22"/>
              </w:rPr>
              <w:t>第</w:t>
            </w:r>
            <w:r w:rsidR="00926EBB" w:rsidRPr="00752939">
              <w:rPr>
                <w:rFonts w:ascii="Calibri" w:hAnsi="Calibri" w:cs="Calibri"/>
                <w:b/>
                <w:bCs/>
                <w:sz w:val="22"/>
                <w:szCs w:val="22"/>
              </w:rPr>
              <w:t>22</w:t>
            </w:r>
            <w:r w:rsidR="00926EBB" w:rsidRPr="00E224BD">
              <w:rPr>
                <w:rFonts w:ascii="Calibri" w:hAnsi="Calibri" w:cs="Calibri"/>
                <w:sz w:val="22"/>
                <w:szCs w:val="22"/>
              </w:rPr>
              <w:t>号决议</w:t>
            </w:r>
            <w:r w:rsidR="00926EBB" w:rsidRPr="00752939">
              <w:rPr>
                <w:rFonts w:ascii="Calibri" w:hAnsi="Calibri" w:cs="Calibri"/>
                <w:b/>
                <w:bCs/>
                <w:sz w:val="22"/>
                <w:szCs w:val="22"/>
              </w:rPr>
              <w:t>（</w:t>
            </w:r>
            <w:r w:rsidR="00926EBB" w:rsidRPr="00752939">
              <w:rPr>
                <w:rFonts w:ascii="Calibri" w:hAnsi="Calibri" w:cs="Calibri"/>
                <w:b/>
                <w:bCs/>
                <w:sz w:val="22"/>
                <w:szCs w:val="22"/>
              </w:rPr>
              <w:t>WRC-23</w:t>
            </w:r>
            <w:r w:rsidR="00926EBB" w:rsidRPr="00752939">
              <w:rPr>
                <w:rFonts w:ascii="Calibri" w:hAnsi="Calibri" w:cs="Calibri" w:hint="eastAsia"/>
                <w:b/>
                <w:bCs/>
                <w:sz w:val="22"/>
                <w:szCs w:val="22"/>
              </w:rPr>
              <w:t>，</w:t>
            </w:r>
            <w:r w:rsidR="00926EBB" w:rsidRPr="00752939">
              <w:rPr>
                <w:rFonts w:ascii="Calibri" w:hAnsi="Calibri" w:cs="Calibri"/>
                <w:b/>
                <w:bCs/>
                <w:sz w:val="22"/>
                <w:szCs w:val="22"/>
              </w:rPr>
              <w:t>修订版）</w:t>
            </w:r>
            <w:r w:rsidR="00926EBB">
              <w:rPr>
                <w:rFonts w:ascii="STKaiti" w:eastAsia="STKaiti" w:hint="eastAsia"/>
                <w:sz w:val="22"/>
              </w:rPr>
              <w:t>做出决议</w:t>
            </w:r>
            <w:r w:rsidR="000D76C5">
              <w:rPr>
                <w:rFonts w:ascii="STKaiti" w:eastAsia="STKaiti" w:hint="eastAsia"/>
                <w:sz w:val="22"/>
              </w:rPr>
              <w:t xml:space="preserve"> </w:t>
            </w:r>
            <w:r w:rsidR="00926EBB">
              <w:rPr>
                <w:rFonts w:ascii="Calibri" w:eastAsia="Calibri"/>
                <w:sz w:val="22"/>
              </w:rPr>
              <w:t>3</w:t>
            </w:r>
            <w:r w:rsidR="00F4013E">
              <w:rPr>
                <w:rFonts w:ascii="Calibri" w:hint="eastAsia"/>
                <w:sz w:val="22"/>
              </w:rPr>
              <w:t xml:space="preserve"> </w:t>
            </w:r>
            <w:r w:rsidR="00926EBB">
              <w:rPr>
                <w:rFonts w:ascii="Calibri" w:eastAsia="Calibri"/>
                <w:sz w:val="22"/>
              </w:rPr>
              <w:t>ii)</w:t>
            </w:r>
            <w:r w:rsidRPr="00E224BD">
              <w:rPr>
                <w:rFonts w:ascii="Calibri" w:hAnsi="Calibri" w:cs="Calibri"/>
                <w:sz w:val="22"/>
                <w:szCs w:val="22"/>
              </w:rPr>
              <w:t>时</w:t>
            </w:r>
            <w:r w:rsidR="00F4013E">
              <w:rPr>
                <w:rFonts w:ascii="Calibri" w:hAnsi="Calibri" w:cs="Calibri" w:hint="eastAsia"/>
                <w:sz w:val="22"/>
                <w:szCs w:val="22"/>
              </w:rPr>
              <w:t>，</w:t>
            </w:r>
            <w:r w:rsidR="00F4013E" w:rsidRPr="00E224BD">
              <w:rPr>
                <w:rFonts w:ascii="Calibri" w:hAnsi="Calibri" w:cs="Calibri"/>
                <w:sz w:val="22"/>
                <w:szCs w:val="22"/>
              </w:rPr>
              <w:t xml:space="preserve"> WRC-19</w:t>
            </w:r>
            <w:r w:rsidR="00F4013E">
              <w:rPr>
                <w:rFonts w:ascii="Calibri" w:hAnsi="Calibri" w:cs="Calibri" w:hint="eastAsia"/>
                <w:sz w:val="22"/>
                <w:szCs w:val="22"/>
              </w:rPr>
              <w:t>曾</w:t>
            </w:r>
            <w:r w:rsidRPr="00E224BD">
              <w:rPr>
                <w:rFonts w:ascii="Calibri" w:hAnsi="Calibri" w:cs="Calibri"/>
                <w:sz w:val="22"/>
                <w:szCs w:val="22"/>
              </w:rPr>
              <w:t>设想，如果</w:t>
            </w:r>
            <w:r>
              <w:rPr>
                <w:rFonts w:ascii="Calibri" w:hAnsi="Calibri" w:cs="Calibri"/>
                <w:sz w:val="22"/>
                <w:szCs w:val="22"/>
              </w:rPr>
              <w:t>有关主管部门</w:t>
            </w:r>
            <w:r w:rsidRPr="00E224BD">
              <w:rPr>
                <w:rFonts w:ascii="Calibri" w:hAnsi="Calibri" w:cs="Calibri"/>
                <w:sz w:val="22"/>
                <w:szCs w:val="22"/>
              </w:rPr>
              <w:t>未能成功终止未经授权的传输，则通知</w:t>
            </w:r>
            <w:r>
              <w:rPr>
                <w:rFonts w:ascii="Calibri" w:hAnsi="Calibri" w:cs="Calibri"/>
                <w:sz w:val="22"/>
                <w:szCs w:val="22"/>
              </w:rPr>
              <w:t>主管部门</w:t>
            </w:r>
            <w:r w:rsidRPr="00E224BD">
              <w:rPr>
                <w:rFonts w:ascii="Calibri" w:hAnsi="Calibri" w:cs="Calibri"/>
                <w:sz w:val="22"/>
                <w:szCs w:val="22"/>
              </w:rPr>
              <w:t>和卫星运营商可能需要介入</w:t>
            </w:r>
            <w:r w:rsidR="00F4013E">
              <w:rPr>
                <w:rFonts w:ascii="Calibri" w:hAnsi="Calibri" w:cs="Calibri" w:hint="eastAsia"/>
                <w:sz w:val="22"/>
                <w:szCs w:val="22"/>
              </w:rPr>
              <w:t>，</w:t>
            </w:r>
            <w:r w:rsidRPr="00E224BD">
              <w:rPr>
                <w:rFonts w:ascii="Calibri" w:hAnsi="Calibri" w:cs="Calibri"/>
                <w:sz w:val="22"/>
                <w:szCs w:val="22"/>
              </w:rPr>
              <w:t>以终止</w:t>
            </w:r>
            <w:r w:rsidR="00F4013E" w:rsidRPr="00E224BD">
              <w:rPr>
                <w:rFonts w:ascii="Calibri" w:hAnsi="Calibri" w:cs="Calibri"/>
                <w:sz w:val="22"/>
                <w:szCs w:val="22"/>
              </w:rPr>
              <w:t>未经授权的传输</w:t>
            </w:r>
            <w:r w:rsidRPr="00E224BD">
              <w:rPr>
                <w:rFonts w:ascii="Calibri" w:hAnsi="Calibri" w:cs="Calibri"/>
                <w:sz w:val="22"/>
                <w:szCs w:val="22"/>
              </w:rPr>
              <w:t>。对于解决此问题的手段，并未设定任何限制。</w:t>
            </w:r>
          </w:p>
          <w:p w14:paraId="4007AE0D" w14:textId="2699AD55" w:rsidR="00F4013E" w:rsidRPr="009D5AF6" w:rsidRDefault="000E4AF5" w:rsidP="00F4013E">
            <w:pPr>
              <w:pStyle w:val="Default"/>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E224BD">
              <w:rPr>
                <w:rFonts w:ascii="Calibri" w:hAnsi="Calibri" w:cs="Calibri"/>
                <w:sz w:val="22"/>
                <w:szCs w:val="22"/>
              </w:rPr>
              <w:t>尽管</w:t>
            </w:r>
            <w:r w:rsidR="00F4013E" w:rsidRPr="00E224BD">
              <w:rPr>
                <w:rFonts w:ascii="Calibri" w:hAnsi="Calibri" w:cs="Calibri"/>
                <w:sz w:val="22"/>
                <w:szCs w:val="22"/>
              </w:rPr>
              <w:t>第</w:t>
            </w:r>
            <w:r w:rsidR="00F4013E" w:rsidRPr="00752939">
              <w:rPr>
                <w:rFonts w:ascii="Calibri" w:hAnsi="Calibri" w:cs="Calibri"/>
                <w:b/>
                <w:bCs/>
                <w:sz w:val="22"/>
                <w:szCs w:val="22"/>
              </w:rPr>
              <w:t>22</w:t>
            </w:r>
            <w:r w:rsidR="00F4013E" w:rsidRPr="00E224BD">
              <w:rPr>
                <w:rFonts w:ascii="Calibri" w:hAnsi="Calibri" w:cs="Calibri"/>
                <w:sz w:val="22"/>
                <w:szCs w:val="22"/>
              </w:rPr>
              <w:t>号决议</w:t>
            </w:r>
            <w:r w:rsidR="00F4013E" w:rsidRPr="00752939">
              <w:rPr>
                <w:rFonts w:ascii="Calibri" w:hAnsi="Calibri" w:cs="Calibri"/>
                <w:b/>
                <w:bCs/>
                <w:sz w:val="22"/>
                <w:szCs w:val="22"/>
              </w:rPr>
              <w:t>（</w:t>
            </w:r>
            <w:r w:rsidR="00F4013E" w:rsidRPr="00752939">
              <w:rPr>
                <w:rFonts w:ascii="Calibri" w:hAnsi="Calibri" w:cs="Calibri"/>
                <w:b/>
                <w:bCs/>
                <w:sz w:val="22"/>
                <w:szCs w:val="22"/>
              </w:rPr>
              <w:t>WRC-23</w:t>
            </w:r>
            <w:r w:rsidR="00F4013E" w:rsidRPr="00752939">
              <w:rPr>
                <w:rFonts w:ascii="Calibri" w:hAnsi="Calibri" w:cs="Calibri" w:hint="eastAsia"/>
                <w:b/>
                <w:bCs/>
                <w:sz w:val="22"/>
                <w:szCs w:val="22"/>
              </w:rPr>
              <w:t>，</w:t>
            </w:r>
            <w:r w:rsidR="00F4013E" w:rsidRPr="00752939">
              <w:rPr>
                <w:rFonts w:ascii="Calibri" w:hAnsi="Calibri" w:cs="Calibri"/>
                <w:b/>
                <w:bCs/>
                <w:sz w:val="22"/>
                <w:szCs w:val="22"/>
              </w:rPr>
              <w:t>修订版）</w:t>
            </w:r>
            <w:r w:rsidR="00F4013E">
              <w:rPr>
                <w:rFonts w:ascii="STKaiti" w:eastAsia="STKaiti" w:hint="eastAsia"/>
                <w:sz w:val="22"/>
              </w:rPr>
              <w:t xml:space="preserve">做出决议 2和做出决议 </w:t>
            </w:r>
            <w:r w:rsidR="00F4013E">
              <w:rPr>
                <w:rFonts w:ascii="Calibri" w:eastAsia="Calibri"/>
                <w:sz w:val="22"/>
              </w:rPr>
              <w:t>3</w:t>
            </w:r>
            <w:r w:rsidR="00F4013E">
              <w:rPr>
                <w:rFonts w:ascii="Calibri" w:hint="eastAsia"/>
                <w:sz w:val="22"/>
              </w:rPr>
              <w:t xml:space="preserve"> </w:t>
            </w:r>
            <w:r w:rsidR="00F4013E">
              <w:rPr>
                <w:rFonts w:ascii="Calibri" w:eastAsia="Calibri"/>
                <w:sz w:val="22"/>
              </w:rPr>
              <w:t>ii)</w:t>
            </w:r>
            <w:r w:rsidRPr="00E224BD">
              <w:rPr>
                <w:rFonts w:ascii="Calibri" w:hAnsi="Calibri" w:cs="Calibri"/>
                <w:sz w:val="22"/>
                <w:szCs w:val="22"/>
              </w:rPr>
              <w:t>中并未明确要求，但隐含要求</w:t>
            </w:r>
            <w:r>
              <w:rPr>
                <w:rFonts w:ascii="Calibri" w:hAnsi="Calibri" w:cs="Calibri"/>
                <w:sz w:val="22"/>
                <w:szCs w:val="22"/>
              </w:rPr>
              <w:t>主管部门</w:t>
            </w:r>
            <w:r w:rsidRPr="00E224BD">
              <w:rPr>
                <w:rFonts w:ascii="Calibri" w:hAnsi="Calibri" w:cs="Calibri"/>
                <w:sz w:val="22"/>
                <w:szCs w:val="22"/>
              </w:rPr>
              <w:t>和卫星运营商应尽最大可能，利用一切可用且必要的手段，以</w:t>
            </w:r>
            <w:r w:rsidR="00F4013E" w:rsidRPr="00F4013E">
              <w:rPr>
                <w:rFonts w:ascii="Calibri" w:hAnsi="Calibri" w:cs="Calibri" w:hint="eastAsia"/>
                <w:sz w:val="22"/>
                <w:szCs w:val="22"/>
                <w:lang w:val="en-CA"/>
              </w:rPr>
              <w:t>令人满意的方式及时解决问题</w:t>
            </w:r>
            <w:r w:rsidRPr="00E224BD">
              <w:rPr>
                <w:rFonts w:ascii="Calibri" w:hAnsi="Calibri" w:cs="Calibri"/>
                <w:sz w:val="22"/>
                <w:szCs w:val="22"/>
              </w:rPr>
              <w:t>。因此，如果卫星系统运营商具备</w:t>
            </w:r>
            <w:r w:rsidR="00F4013E" w:rsidRPr="00E224BD">
              <w:rPr>
                <w:rFonts w:ascii="Calibri" w:hAnsi="Calibri" w:cs="Calibri"/>
                <w:sz w:val="22"/>
                <w:szCs w:val="22"/>
              </w:rPr>
              <w:t>远程</w:t>
            </w:r>
            <w:r w:rsidR="00F4013E" w:rsidRPr="00F4013E">
              <w:rPr>
                <w:rFonts w:ascii="Calibri" w:hAnsi="Calibri" w:cs="Calibri" w:hint="eastAsia"/>
                <w:sz w:val="22"/>
                <w:szCs w:val="22"/>
                <w:lang w:val="en-CA"/>
              </w:rPr>
              <w:t>地理定位</w:t>
            </w:r>
            <w:r w:rsidR="00F4013E" w:rsidRPr="00E224BD">
              <w:rPr>
                <w:rFonts w:ascii="Calibri" w:hAnsi="Calibri" w:cs="Calibri"/>
                <w:sz w:val="22"/>
                <w:szCs w:val="22"/>
              </w:rPr>
              <w:t>和</w:t>
            </w:r>
            <w:r w:rsidR="007278CE">
              <w:rPr>
                <w:rFonts w:ascii="Calibri" w:hAnsi="Calibri" w:cs="Calibri"/>
                <w:sz w:val="22"/>
                <w:szCs w:val="22"/>
              </w:rPr>
              <w:t>禁用</w:t>
            </w:r>
            <w:r w:rsidR="00F4013E" w:rsidRPr="00E224BD">
              <w:rPr>
                <w:rFonts w:ascii="Calibri" w:hAnsi="Calibri" w:cs="Calibri"/>
                <w:sz w:val="22"/>
                <w:szCs w:val="22"/>
              </w:rPr>
              <w:t>终端</w:t>
            </w:r>
            <w:r w:rsidRPr="00E224BD">
              <w:rPr>
                <w:rFonts w:ascii="Calibri" w:hAnsi="Calibri" w:cs="Calibri"/>
                <w:sz w:val="22"/>
                <w:szCs w:val="22"/>
              </w:rPr>
              <w:t>的能力，遵守</w:t>
            </w:r>
            <w:r w:rsidR="00F4013E" w:rsidRPr="00E224BD">
              <w:rPr>
                <w:rFonts w:ascii="Calibri" w:hAnsi="Calibri" w:cs="Calibri"/>
                <w:sz w:val="22"/>
                <w:szCs w:val="22"/>
              </w:rPr>
              <w:t>第</w:t>
            </w:r>
            <w:r w:rsidR="00F4013E" w:rsidRPr="00752939">
              <w:rPr>
                <w:rFonts w:ascii="Calibri" w:hAnsi="Calibri" w:cs="Calibri"/>
                <w:b/>
                <w:bCs/>
                <w:sz w:val="22"/>
                <w:szCs w:val="22"/>
              </w:rPr>
              <w:t>22</w:t>
            </w:r>
            <w:r w:rsidR="00F4013E" w:rsidRPr="00E224BD">
              <w:rPr>
                <w:rFonts w:ascii="Calibri" w:hAnsi="Calibri" w:cs="Calibri"/>
                <w:sz w:val="22"/>
                <w:szCs w:val="22"/>
              </w:rPr>
              <w:t>号决议</w:t>
            </w:r>
            <w:r w:rsidR="00F4013E" w:rsidRPr="00752939">
              <w:rPr>
                <w:rFonts w:ascii="Calibri" w:hAnsi="Calibri" w:cs="Calibri"/>
                <w:b/>
                <w:bCs/>
                <w:sz w:val="22"/>
                <w:szCs w:val="22"/>
              </w:rPr>
              <w:t>（</w:t>
            </w:r>
            <w:r w:rsidR="00F4013E" w:rsidRPr="00752939">
              <w:rPr>
                <w:rFonts w:ascii="Calibri" w:hAnsi="Calibri" w:cs="Calibri"/>
                <w:b/>
                <w:bCs/>
                <w:sz w:val="22"/>
                <w:szCs w:val="22"/>
              </w:rPr>
              <w:t>WRC-23</w:t>
            </w:r>
            <w:r w:rsidR="00F4013E" w:rsidRPr="00752939">
              <w:rPr>
                <w:rFonts w:ascii="Calibri" w:hAnsi="Calibri" w:cs="Calibri" w:hint="eastAsia"/>
                <w:b/>
                <w:bCs/>
                <w:sz w:val="22"/>
                <w:szCs w:val="22"/>
              </w:rPr>
              <w:t>，</w:t>
            </w:r>
            <w:r w:rsidR="00F4013E" w:rsidRPr="00752939">
              <w:rPr>
                <w:rFonts w:ascii="Calibri" w:hAnsi="Calibri" w:cs="Calibri"/>
                <w:b/>
                <w:bCs/>
                <w:sz w:val="22"/>
                <w:szCs w:val="22"/>
              </w:rPr>
              <w:t>修订版）</w:t>
            </w:r>
            <w:r w:rsidR="00F4013E">
              <w:rPr>
                <w:rFonts w:ascii="STKaiti" w:eastAsia="STKaiti" w:hint="eastAsia"/>
                <w:sz w:val="22"/>
              </w:rPr>
              <w:t xml:space="preserve">做出决议 2和做出决议 </w:t>
            </w:r>
            <w:r w:rsidR="00F4013E">
              <w:rPr>
                <w:rFonts w:ascii="Calibri" w:eastAsia="Calibri"/>
                <w:sz w:val="22"/>
              </w:rPr>
              <w:t>3</w:t>
            </w:r>
            <w:r w:rsidR="00F4013E">
              <w:rPr>
                <w:rFonts w:ascii="Calibri" w:hint="eastAsia"/>
                <w:sz w:val="22"/>
              </w:rPr>
              <w:t xml:space="preserve"> </w:t>
            </w:r>
            <w:r w:rsidR="00F4013E">
              <w:rPr>
                <w:rFonts w:ascii="Calibri" w:eastAsia="Calibri"/>
                <w:sz w:val="22"/>
              </w:rPr>
              <w:t>ii)</w:t>
            </w:r>
            <w:r w:rsidRPr="00E224BD">
              <w:rPr>
                <w:rFonts w:ascii="Calibri" w:hAnsi="Calibri" w:cs="Calibri"/>
                <w:sz w:val="22"/>
                <w:szCs w:val="22"/>
              </w:rPr>
              <w:t>可能涉及远程</w:t>
            </w:r>
            <w:r w:rsidR="00F4013E" w:rsidRPr="00F4013E">
              <w:rPr>
                <w:rFonts w:ascii="Calibri" w:hAnsi="Calibri" w:cs="Calibri" w:hint="eastAsia"/>
                <w:sz w:val="22"/>
                <w:szCs w:val="22"/>
                <w:lang w:val="en-CA"/>
              </w:rPr>
              <w:t>地理定位</w:t>
            </w:r>
            <w:r w:rsidRPr="00E224BD">
              <w:rPr>
                <w:rFonts w:ascii="Calibri" w:hAnsi="Calibri" w:cs="Calibri"/>
                <w:sz w:val="22"/>
                <w:szCs w:val="22"/>
              </w:rPr>
              <w:t>和</w:t>
            </w:r>
            <w:r w:rsidR="007278CE">
              <w:rPr>
                <w:rFonts w:ascii="Calibri" w:hAnsi="Calibri" w:cs="Calibri"/>
                <w:sz w:val="22"/>
                <w:szCs w:val="22"/>
              </w:rPr>
              <w:t>禁用</w:t>
            </w:r>
            <w:r w:rsidRPr="00E224BD">
              <w:rPr>
                <w:rFonts w:ascii="Calibri" w:hAnsi="Calibri" w:cs="Calibri"/>
                <w:sz w:val="22"/>
                <w:szCs w:val="22"/>
              </w:rPr>
              <w:t>终端。这一要求与</w:t>
            </w:r>
            <w:r w:rsidRPr="00E224BD">
              <w:rPr>
                <w:rFonts w:ascii="Calibri" w:hAnsi="Calibri" w:cs="Calibri"/>
                <w:sz w:val="22"/>
                <w:szCs w:val="22"/>
              </w:rPr>
              <w:t>WRC-19</w:t>
            </w:r>
            <w:r w:rsidRPr="00E224BD">
              <w:rPr>
                <w:rFonts w:ascii="Calibri" w:hAnsi="Calibri" w:cs="Calibri"/>
                <w:sz w:val="22"/>
                <w:szCs w:val="22"/>
              </w:rPr>
              <w:t>的意图以</w:t>
            </w:r>
            <w:r w:rsidR="00F4013E" w:rsidRPr="00E224BD">
              <w:rPr>
                <w:rFonts w:ascii="Calibri" w:hAnsi="Calibri" w:cs="Calibri"/>
                <w:sz w:val="22"/>
                <w:szCs w:val="22"/>
              </w:rPr>
              <w:t>第</w:t>
            </w:r>
            <w:r w:rsidR="00F4013E" w:rsidRPr="00752939">
              <w:rPr>
                <w:rFonts w:ascii="Calibri" w:hAnsi="Calibri" w:cs="Calibri"/>
                <w:b/>
                <w:bCs/>
                <w:sz w:val="22"/>
                <w:szCs w:val="22"/>
              </w:rPr>
              <w:t>22</w:t>
            </w:r>
            <w:r w:rsidR="00F4013E" w:rsidRPr="00E224BD">
              <w:rPr>
                <w:rFonts w:ascii="Calibri" w:hAnsi="Calibri" w:cs="Calibri"/>
                <w:sz w:val="22"/>
                <w:szCs w:val="22"/>
              </w:rPr>
              <w:t>号决议</w:t>
            </w:r>
            <w:r w:rsidR="00F4013E" w:rsidRPr="00752939">
              <w:rPr>
                <w:rFonts w:ascii="Calibri" w:hAnsi="Calibri" w:cs="Calibri"/>
                <w:b/>
                <w:bCs/>
                <w:sz w:val="22"/>
                <w:szCs w:val="22"/>
              </w:rPr>
              <w:t>（</w:t>
            </w:r>
            <w:r w:rsidR="00F4013E" w:rsidRPr="00752939">
              <w:rPr>
                <w:rFonts w:ascii="Calibri" w:hAnsi="Calibri" w:cs="Calibri"/>
                <w:b/>
                <w:bCs/>
                <w:sz w:val="22"/>
                <w:szCs w:val="22"/>
              </w:rPr>
              <w:t>WRC-23</w:t>
            </w:r>
            <w:r w:rsidR="00F4013E" w:rsidRPr="00752939">
              <w:rPr>
                <w:rFonts w:ascii="Calibri" w:hAnsi="Calibri" w:cs="Calibri" w:hint="eastAsia"/>
                <w:b/>
                <w:bCs/>
                <w:sz w:val="22"/>
                <w:szCs w:val="22"/>
              </w:rPr>
              <w:t>，</w:t>
            </w:r>
            <w:r w:rsidR="00F4013E" w:rsidRPr="00752939">
              <w:rPr>
                <w:rFonts w:ascii="Calibri" w:hAnsi="Calibri" w:cs="Calibri"/>
                <w:b/>
                <w:bCs/>
                <w:sz w:val="22"/>
                <w:szCs w:val="22"/>
              </w:rPr>
              <w:t>修订版）</w:t>
            </w:r>
            <w:r w:rsidR="00F4013E">
              <w:rPr>
                <w:rFonts w:ascii="STKaiti" w:eastAsia="STKaiti" w:hint="eastAsia"/>
                <w:sz w:val="22"/>
              </w:rPr>
              <w:t xml:space="preserve">做出决议 2和做出决议 </w:t>
            </w:r>
            <w:r w:rsidR="00F4013E">
              <w:rPr>
                <w:rFonts w:ascii="Calibri" w:eastAsia="Calibri"/>
                <w:sz w:val="22"/>
              </w:rPr>
              <w:t>3</w:t>
            </w:r>
            <w:r w:rsidR="00F4013E">
              <w:rPr>
                <w:rFonts w:ascii="Calibri" w:hint="eastAsia"/>
                <w:sz w:val="22"/>
              </w:rPr>
              <w:t xml:space="preserve"> </w:t>
            </w:r>
            <w:r w:rsidR="00F4013E">
              <w:rPr>
                <w:rFonts w:ascii="Calibri" w:eastAsia="Calibri"/>
                <w:sz w:val="22"/>
              </w:rPr>
              <w:t>ii)</w:t>
            </w:r>
            <w:r w:rsidRPr="00E224BD">
              <w:rPr>
                <w:rFonts w:ascii="Calibri" w:hAnsi="Calibri" w:cs="Calibri"/>
                <w:sz w:val="22"/>
                <w:szCs w:val="22"/>
              </w:rPr>
              <w:t>的</w:t>
            </w:r>
            <w:r w:rsidR="00F4013E">
              <w:rPr>
                <w:rFonts w:ascii="Calibri" w:hAnsi="Calibri" w:cs="Calibri" w:hint="eastAsia"/>
                <w:sz w:val="22"/>
                <w:szCs w:val="22"/>
              </w:rPr>
              <w:t>案文</w:t>
            </w:r>
            <w:r w:rsidRPr="00E224BD">
              <w:rPr>
                <w:rFonts w:ascii="Calibri" w:hAnsi="Calibri" w:cs="Calibri"/>
                <w:sz w:val="22"/>
                <w:szCs w:val="22"/>
              </w:rPr>
              <w:t>相符。</w:t>
            </w:r>
          </w:p>
          <w:p w14:paraId="37DC3F37" w14:textId="655957D4" w:rsidR="000E4AF5" w:rsidRPr="00F4013E" w:rsidRDefault="000D76C5" w:rsidP="007910CD">
            <w:pPr>
              <w:pStyle w:val="Default"/>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Calibri" w:hAnsi="Calibri" w:cs="Calibri" w:hint="eastAsia"/>
                <w:sz w:val="22"/>
                <w:szCs w:val="22"/>
                <w:lang w:val="en-CA"/>
              </w:rPr>
              <w:t>这些</w:t>
            </w:r>
            <w:r w:rsidR="00F4013E" w:rsidRPr="00F4013E">
              <w:rPr>
                <w:rFonts w:ascii="Calibri" w:hAnsi="Calibri" w:cs="Calibri" w:hint="eastAsia"/>
                <w:sz w:val="22"/>
                <w:szCs w:val="22"/>
                <w:lang w:val="en-CA"/>
              </w:rPr>
              <w:t>决定</w:t>
            </w:r>
            <w:r w:rsidR="000E4AF5" w:rsidRPr="00E224BD">
              <w:rPr>
                <w:rFonts w:ascii="Calibri" w:hAnsi="Calibri" w:cs="Calibri"/>
                <w:sz w:val="22"/>
                <w:szCs w:val="22"/>
              </w:rPr>
              <w:t>基于现行</w:t>
            </w:r>
            <w:r w:rsidR="00A83ACB">
              <w:rPr>
                <w:rFonts w:ascii="Calibri" w:hAnsi="Calibri" w:cs="Calibri" w:hint="eastAsia"/>
                <w:sz w:val="22"/>
                <w:szCs w:val="22"/>
              </w:rPr>
              <w:t>规则</w:t>
            </w:r>
            <w:r w:rsidR="000E4AF5" w:rsidRPr="00E224BD">
              <w:rPr>
                <w:rFonts w:ascii="Calibri" w:hAnsi="Calibri" w:cs="Calibri"/>
                <w:sz w:val="22"/>
                <w:szCs w:val="22"/>
              </w:rPr>
              <w:t>和</w:t>
            </w:r>
            <w:r w:rsidR="00A83ACB" w:rsidRPr="00E224BD">
              <w:rPr>
                <w:rFonts w:ascii="Calibri" w:hAnsi="Calibri" w:cs="Calibri"/>
                <w:sz w:val="22"/>
                <w:szCs w:val="22"/>
              </w:rPr>
              <w:t>第</w:t>
            </w:r>
            <w:r w:rsidR="00A83ACB" w:rsidRPr="00752939">
              <w:rPr>
                <w:rFonts w:ascii="Calibri" w:hAnsi="Calibri" w:cs="Calibri"/>
                <w:b/>
                <w:bCs/>
                <w:sz w:val="22"/>
                <w:szCs w:val="22"/>
              </w:rPr>
              <w:t>22</w:t>
            </w:r>
            <w:r w:rsidR="00A83ACB" w:rsidRPr="00E224BD">
              <w:rPr>
                <w:rFonts w:ascii="Calibri" w:hAnsi="Calibri" w:cs="Calibri"/>
                <w:sz w:val="22"/>
                <w:szCs w:val="22"/>
              </w:rPr>
              <w:t>号决议</w:t>
            </w:r>
            <w:r w:rsidR="00A83ACB" w:rsidRPr="00752939">
              <w:rPr>
                <w:rFonts w:ascii="Calibri" w:hAnsi="Calibri" w:cs="Calibri"/>
                <w:b/>
                <w:bCs/>
                <w:sz w:val="22"/>
                <w:szCs w:val="22"/>
              </w:rPr>
              <w:t>（</w:t>
            </w:r>
            <w:r w:rsidR="00A83ACB" w:rsidRPr="00752939">
              <w:rPr>
                <w:rFonts w:ascii="Calibri" w:hAnsi="Calibri" w:cs="Calibri"/>
                <w:b/>
                <w:bCs/>
                <w:sz w:val="22"/>
                <w:szCs w:val="22"/>
              </w:rPr>
              <w:t>WRC-23</w:t>
            </w:r>
            <w:r w:rsidR="00A83ACB" w:rsidRPr="00752939">
              <w:rPr>
                <w:rFonts w:ascii="Calibri" w:hAnsi="Calibri" w:cs="Calibri" w:hint="eastAsia"/>
                <w:b/>
                <w:bCs/>
                <w:sz w:val="22"/>
                <w:szCs w:val="22"/>
              </w:rPr>
              <w:t>，</w:t>
            </w:r>
            <w:r w:rsidR="00A83ACB" w:rsidRPr="00752939">
              <w:rPr>
                <w:rFonts w:ascii="Calibri" w:hAnsi="Calibri" w:cs="Calibri"/>
                <w:b/>
                <w:bCs/>
                <w:sz w:val="22"/>
                <w:szCs w:val="22"/>
              </w:rPr>
              <w:t>修订版）</w:t>
            </w:r>
            <w:r w:rsidR="000E4AF5" w:rsidRPr="00E224BD">
              <w:rPr>
                <w:rFonts w:ascii="Calibri" w:hAnsi="Calibri" w:cs="Calibri"/>
                <w:sz w:val="22"/>
                <w:szCs w:val="22"/>
              </w:rPr>
              <w:t>的适用情况，</w:t>
            </w:r>
            <w:r w:rsidR="00A83ACB" w:rsidRPr="00F4013E">
              <w:rPr>
                <w:rFonts w:ascii="Calibri" w:hAnsi="Calibri" w:cs="Calibri" w:hint="eastAsia"/>
                <w:sz w:val="22"/>
                <w:szCs w:val="22"/>
                <w:lang w:val="en-CA"/>
              </w:rPr>
              <w:t>特别是当前的情况，</w:t>
            </w:r>
            <w:r w:rsidR="000E4AF5" w:rsidRPr="00E224BD">
              <w:rPr>
                <w:rFonts w:ascii="Calibri" w:hAnsi="Calibri" w:cs="Calibri"/>
                <w:sz w:val="22"/>
                <w:szCs w:val="22"/>
              </w:rPr>
              <w:t>并未考虑</w:t>
            </w:r>
            <w:r w:rsidR="000E4AF5" w:rsidRPr="00E224BD">
              <w:rPr>
                <w:rFonts w:ascii="Calibri" w:hAnsi="Calibri" w:cs="Calibri"/>
                <w:sz w:val="22"/>
                <w:szCs w:val="22"/>
              </w:rPr>
              <w:t>WRC-27</w:t>
            </w:r>
            <w:r>
              <w:rPr>
                <w:rFonts w:ascii="Calibri" w:hAnsi="Calibri" w:cs="Calibri" w:hint="eastAsia"/>
                <w:sz w:val="22"/>
                <w:szCs w:val="22"/>
              </w:rPr>
              <w:t>关于</w:t>
            </w:r>
            <w:r w:rsidR="000E4AF5">
              <w:rPr>
                <w:rFonts w:ascii="Calibri" w:hAnsi="Calibri" w:cs="Calibri"/>
                <w:sz w:val="22"/>
                <w:szCs w:val="22"/>
              </w:rPr>
              <w:t>议项</w:t>
            </w:r>
            <w:r w:rsidR="000E4AF5" w:rsidRPr="00E224BD">
              <w:rPr>
                <w:rFonts w:ascii="Calibri" w:hAnsi="Calibri" w:cs="Calibri"/>
                <w:sz w:val="22"/>
                <w:szCs w:val="22"/>
              </w:rPr>
              <w:t>1.5</w:t>
            </w:r>
            <w:r w:rsidR="000E4AF5" w:rsidRPr="00E224BD">
              <w:rPr>
                <w:rFonts w:ascii="Calibri" w:hAnsi="Calibri" w:cs="Calibri"/>
                <w:sz w:val="22"/>
                <w:szCs w:val="22"/>
              </w:rPr>
              <w:t>下的审议情况。</w:t>
            </w:r>
          </w:p>
          <w:p w14:paraId="6E66A1A5" w14:textId="204DC0CC" w:rsidR="000E4AF5" w:rsidRPr="000E4AF5" w:rsidRDefault="000E4AF5" w:rsidP="000E4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224BD">
              <w:rPr>
                <w:rFonts w:ascii="Calibri" w:hAnsi="Calibri" w:cs="Calibri"/>
                <w:sz w:val="22"/>
                <w:szCs w:val="22"/>
              </w:rPr>
              <w:t>因此，</w:t>
            </w:r>
            <w:r>
              <w:rPr>
                <w:rFonts w:ascii="Calibri" w:hAnsi="Calibri" w:cs="Calibri"/>
                <w:sz w:val="22"/>
                <w:szCs w:val="22"/>
              </w:rPr>
              <w:t>委员会</w:t>
            </w:r>
            <w:r w:rsidRPr="00E224BD">
              <w:rPr>
                <w:rFonts w:ascii="Calibri" w:hAnsi="Calibri" w:cs="Calibri"/>
                <w:sz w:val="22"/>
                <w:szCs w:val="22"/>
              </w:rPr>
              <w:t>：</w:t>
            </w:r>
          </w:p>
          <w:p w14:paraId="791CBEC7" w14:textId="334ED5DB" w:rsidR="00F82C76" w:rsidRPr="009D5AF6" w:rsidRDefault="00F82C76" w:rsidP="00A81CC1">
            <w:pPr>
              <w:pStyle w:val="Default"/>
              <w:numPr>
                <w:ilvl w:val="0"/>
                <w:numId w:val="8"/>
              </w:numPr>
              <w:autoSpaceDE/>
              <w:autoSpaceDN/>
              <w:adjustRightInd/>
              <w:spacing w:after="12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F82C76">
              <w:rPr>
                <w:rFonts w:ascii="Calibri" w:hAnsi="Calibri" w:cs="Calibri" w:hint="eastAsia"/>
                <w:sz w:val="22"/>
                <w:szCs w:val="22"/>
                <w:lang w:val="en-CA"/>
              </w:rPr>
              <w:t>要求</w:t>
            </w:r>
            <w:r w:rsidR="000E4AF5" w:rsidRPr="00E224BD">
              <w:rPr>
                <w:rFonts w:ascii="Calibri" w:hAnsi="Calibri" w:cs="Calibri"/>
                <w:sz w:val="22"/>
                <w:szCs w:val="22"/>
              </w:rPr>
              <w:t>伊朗伊斯兰共和国</w:t>
            </w:r>
            <w:r w:rsidR="000E4AF5">
              <w:rPr>
                <w:rFonts w:ascii="Calibri" w:hAnsi="Calibri" w:cs="Calibri"/>
                <w:sz w:val="22"/>
                <w:szCs w:val="22"/>
              </w:rPr>
              <w:t>主管部门</w:t>
            </w:r>
            <w:r w:rsidR="000E4AF5" w:rsidRPr="00E224BD">
              <w:rPr>
                <w:rFonts w:ascii="Calibri" w:hAnsi="Calibri" w:cs="Calibri"/>
                <w:sz w:val="22"/>
                <w:szCs w:val="22"/>
              </w:rPr>
              <w:t>提供自</w:t>
            </w:r>
            <w:r w:rsidR="000E4AF5">
              <w:rPr>
                <w:rFonts w:ascii="Calibri" w:hAnsi="Calibri" w:cs="Calibri"/>
                <w:sz w:val="22"/>
                <w:szCs w:val="22"/>
              </w:rPr>
              <w:t>委员会</w:t>
            </w:r>
            <w:r w:rsidRPr="00E224BD">
              <w:rPr>
                <w:rFonts w:ascii="Calibri" w:hAnsi="Calibri" w:cs="Calibri"/>
                <w:sz w:val="22"/>
                <w:szCs w:val="22"/>
              </w:rPr>
              <w:t>第</w:t>
            </w:r>
            <w:r w:rsidRPr="00E224BD">
              <w:rPr>
                <w:rFonts w:ascii="Calibri" w:hAnsi="Calibri" w:cs="Calibri"/>
                <w:sz w:val="22"/>
                <w:szCs w:val="22"/>
              </w:rPr>
              <w:t>96</w:t>
            </w:r>
            <w:r w:rsidRPr="00E224BD">
              <w:rPr>
                <w:rFonts w:ascii="Calibri" w:hAnsi="Calibri" w:cs="Calibri"/>
                <w:sz w:val="22"/>
                <w:szCs w:val="22"/>
              </w:rPr>
              <w:t>次</w:t>
            </w:r>
            <w:r w:rsidR="000E4AF5" w:rsidRPr="00E224BD">
              <w:rPr>
                <w:rFonts w:ascii="Calibri" w:hAnsi="Calibri" w:cs="Calibri"/>
                <w:sz w:val="22"/>
                <w:szCs w:val="22"/>
              </w:rPr>
              <w:t>会议以来以及</w:t>
            </w:r>
            <w:r w:rsidR="00A81CC1">
              <w:rPr>
                <w:rFonts w:ascii="Calibri" w:hAnsi="Calibri" w:cs="Calibri" w:hint="eastAsia"/>
                <w:sz w:val="22"/>
                <w:szCs w:val="22"/>
              </w:rPr>
              <w:t>根据</w:t>
            </w:r>
            <w:r w:rsidR="00A81CC1" w:rsidRPr="00E224BD">
              <w:rPr>
                <w:rFonts w:ascii="Calibri" w:hAnsi="Calibri" w:cs="Calibri"/>
                <w:sz w:val="22"/>
                <w:szCs w:val="22"/>
              </w:rPr>
              <w:t>第</w:t>
            </w:r>
            <w:r w:rsidR="00A81CC1" w:rsidRPr="00752939">
              <w:rPr>
                <w:rFonts w:ascii="Calibri" w:hAnsi="Calibri" w:cs="Calibri"/>
                <w:b/>
                <w:bCs/>
                <w:sz w:val="22"/>
                <w:szCs w:val="22"/>
              </w:rPr>
              <w:t>22</w:t>
            </w:r>
            <w:r w:rsidR="00A81CC1" w:rsidRPr="00E224BD">
              <w:rPr>
                <w:rFonts w:ascii="Calibri" w:hAnsi="Calibri" w:cs="Calibri"/>
                <w:sz w:val="22"/>
                <w:szCs w:val="22"/>
              </w:rPr>
              <w:t>号决议</w:t>
            </w:r>
            <w:r w:rsidR="00A81CC1" w:rsidRPr="00752939">
              <w:rPr>
                <w:rFonts w:ascii="Calibri" w:hAnsi="Calibri" w:cs="Calibri"/>
                <w:b/>
                <w:bCs/>
                <w:sz w:val="22"/>
                <w:szCs w:val="22"/>
              </w:rPr>
              <w:t>（</w:t>
            </w:r>
            <w:r w:rsidR="00A81CC1" w:rsidRPr="00752939">
              <w:rPr>
                <w:rFonts w:ascii="Calibri" w:hAnsi="Calibri" w:cs="Calibri"/>
                <w:b/>
                <w:bCs/>
                <w:sz w:val="22"/>
                <w:szCs w:val="22"/>
              </w:rPr>
              <w:t>WRC-23</w:t>
            </w:r>
            <w:r w:rsidR="00A81CC1" w:rsidRPr="00752939">
              <w:rPr>
                <w:rFonts w:ascii="Calibri" w:hAnsi="Calibri" w:cs="Calibri" w:hint="eastAsia"/>
                <w:b/>
                <w:bCs/>
                <w:sz w:val="22"/>
                <w:szCs w:val="22"/>
              </w:rPr>
              <w:t>，</w:t>
            </w:r>
            <w:r w:rsidR="00A81CC1" w:rsidRPr="00752939">
              <w:rPr>
                <w:rFonts w:ascii="Calibri" w:hAnsi="Calibri" w:cs="Calibri"/>
                <w:b/>
                <w:bCs/>
                <w:sz w:val="22"/>
                <w:szCs w:val="22"/>
              </w:rPr>
              <w:t>修订版）</w:t>
            </w:r>
            <w:r w:rsidR="00A81CC1" w:rsidRPr="00F82C76">
              <w:rPr>
                <w:rFonts w:ascii="Calibri" w:eastAsia="STKaiti" w:hAnsi="Calibri" w:cs="Calibri" w:hint="eastAsia"/>
                <w:sz w:val="22"/>
                <w:szCs w:val="22"/>
              </w:rPr>
              <w:t>做出</w:t>
            </w:r>
            <w:r w:rsidR="00A81CC1" w:rsidRPr="00F82C76">
              <w:rPr>
                <w:rFonts w:ascii="Calibri" w:eastAsia="STKaiti" w:hAnsi="Calibri" w:cs="Calibri"/>
                <w:sz w:val="22"/>
                <w:szCs w:val="22"/>
              </w:rPr>
              <w:t>决议</w:t>
            </w:r>
            <w:r w:rsidR="00A81CC1" w:rsidRPr="00F82C76">
              <w:rPr>
                <w:rFonts w:ascii="Calibri" w:eastAsia="STKaiti" w:hAnsi="Calibri" w:cs="Calibri"/>
                <w:sz w:val="22"/>
                <w:szCs w:val="22"/>
                <w:lang w:val="en-CA"/>
              </w:rPr>
              <w:t>3</w:t>
            </w:r>
            <w:r w:rsidR="00A81CC1" w:rsidRPr="00F82C76">
              <w:rPr>
                <w:rFonts w:ascii="Calibri" w:eastAsia="STKaiti" w:hAnsi="Calibri" w:cs="Calibri" w:hint="eastAsia"/>
                <w:sz w:val="22"/>
                <w:szCs w:val="22"/>
                <w:lang w:val="en-CA"/>
              </w:rPr>
              <w:t xml:space="preserve"> </w:t>
            </w:r>
            <w:r w:rsidR="00A81CC1" w:rsidRPr="00F82C76">
              <w:rPr>
                <w:rFonts w:ascii="Calibri" w:eastAsia="STKaiti" w:hAnsi="Calibri" w:cs="Calibri"/>
                <w:sz w:val="22"/>
                <w:szCs w:val="22"/>
              </w:rPr>
              <w:t>i)</w:t>
            </w:r>
            <w:r w:rsidR="00A81CC1" w:rsidRPr="00E224BD">
              <w:rPr>
                <w:rFonts w:ascii="Calibri" w:hAnsi="Calibri" w:cs="Calibri"/>
                <w:sz w:val="22"/>
                <w:szCs w:val="22"/>
              </w:rPr>
              <w:t>识别并</w:t>
            </w:r>
            <w:r w:rsidR="007278CE">
              <w:rPr>
                <w:rFonts w:ascii="Calibri" w:hAnsi="Calibri" w:cs="Calibri"/>
                <w:sz w:val="22"/>
                <w:szCs w:val="22"/>
              </w:rPr>
              <w:t>禁用</w:t>
            </w:r>
            <w:r w:rsidR="00A81CC1" w:rsidRPr="00E224BD">
              <w:rPr>
                <w:rFonts w:ascii="Calibri" w:hAnsi="Calibri" w:cs="Calibri"/>
                <w:sz w:val="22"/>
                <w:szCs w:val="22"/>
              </w:rPr>
              <w:t>星链终端</w:t>
            </w:r>
            <w:r w:rsidR="00A81CC1">
              <w:rPr>
                <w:rFonts w:ascii="Calibri" w:hAnsi="Calibri" w:cs="Calibri" w:hint="eastAsia"/>
                <w:sz w:val="22"/>
                <w:szCs w:val="22"/>
              </w:rPr>
              <w:t>在</w:t>
            </w:r>
            <w:r w:rsidR="00A81CC1" w:rsidRPr="00E224BD">
              <w:rPr>
                <w:rFonts w:ascii="Calibri" w:hAnsi="Calibri" w:cs="Calibri"/>
                <w:sz w:val="22"/>
                <w:szCs w:val="22"/>
              </w:rPr>
              <w:t>其领土内未经授权的</w:t>
            </w:r>
            <w:r w:rsidR="00A81CC1">
              <w:rPr>
                <w:rFonts w:ascii="Calibri" w:hAnsi="Calibri" w:cs="Calibri" w:hint="eastAsia"/>
                <w:sz w:val="22"/>
                <w:szCs w:val="22"/>
              </w:rPr>
              <w:t>操作而</w:t>
            </w:r>
            <w:r w:rsidR="00A81CC1" w:rsidRPr="00E224BD">
              <w:rPr>
                <w:rFonts w:ascii="Calibri" w:hAnsi="Calibri" w:cs="Calibri"/>
                <w:sz w:val="22"/>
                <w:szCs w:val="22"/>
              </w:rPr>
              <w:t>持续采取</w:t>
            </w:r>
            <w:r w:rsidR="00A81CC1">
              <w:rPr>
                <w:rFonts w:ascii="Calibri" w:hAnsi="Calibri" w:cs="Calibri" w:hint="eastAsia"/>
                <w:sz w:val="22"/>
                <w:szCs w:val="22"/>
              </w:rPr>
              <w:t>的</w:t>
            </w:r>
            <w:r w:rsidR="000E4AF5" w:rsidRPr="00E224BD">
              <w:rPr>
                <w:rFonts w:ascii="Calibri" w:hAnsi="Calibri" w:cs="Calibri"/>
                <w:sz w:val="22"/>
                <w:szCs w:val="22"/>
              </w:rPr>
              <w:t>行动和措施的详细信息；</w:t>
            </w:r>
          </w:p>
          <w:p w14:paraId="191EC8A7" w14:textId="0537CBC0" w:rsidR="00A81CC1" w:rsidRPr="009D5AF6" w:rsidRDefault="000E4AF5" w:rsidP="00A81CC1">
            <w:pPr>
              <w:pStyle w:val="Default"/>
              <w:numPr>
                <w:ilvl w:val="0"/>
                <w:numId w:val="8"/>
              </w:numPr>
              <w:autoSpaceDE/>
              <w:autoSpaceDN/>
              <w:adjustRightInd/>
              <w:spacing w:after="12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E224BD">
              <w:rPr>
                <w:rFonts w:ascii="Calibri" w:hAnsi="Calibri" w:cs="Calibri"/>
                <w:sz w:val="22"/>
                <w:szCs w:val="22"/>
              </w:rPr>
              <w:t>敦促挪威</w:t>
            </w:r>
            <w:r>
              <w:rPr>
                <w:rFonts w:ascii="Calibri" w:hAnsi="Calibri" w:cs="Calibri"/>
                <w:sz w:val="22"/>
                <w:szCs w:val="22"/>
              </w:rPr>
              <w:t>主管部门</w:t>
            </w:r>
            <w:r w:rsidRPr="00E224BD">
              <w:rPr>
                <w:rFonts w:ascii="Calibri" w:hAnsi="Calibri" w:cs="Calibri"/>
                <w:sz w:val="22"/>
                <w:szCs w:val="22"/>
              </w:rPr>
              <w:t>尽其所能，采取一切适当行动，立即停止</w:t>
            </w:r>
            <w:r w:rsidR="00A81CC1" w:rsidRPr="00E224BD">
              <w:rPr>
                <w:rFonts w:ascii="Calibri" w:hAnsi="Calibri" w:cs="Calibri"/>
                <w:sz w:val="22"/>
                <w:szCs w:val="22"/>
              </w:rPr>
              <w:t>星链终端</w:t>
            </w:r>
            <w:r w:rsidR="00A81CC1">
              <w:rPr>
                <w:rFonts w:ascii="Calibri" w:hAnsi="Calibri" w:cs="Calibri" w:hint="eastAsia"/>
                <w:sz w:val="22"/>
                <w:szCs w:val="22"/>
              </w:rPr>
              <w:t>在</w:t>
            </w:r>
            <w:r w:rsidRPr="00E224BD">
              <w:rPr>
                <w:rFonts w:ascii="Calibri" w:hAnsi="Calibri" w:cs="Calibri"/>
                <w:sz w:val="22"/>
                <w:szCs w:val="22"/>
              </w:rPr>
              <w:t>伊朗伊斯兰共和国领土内未经授权</w:t>
            </w:r>
            <w:r w:rsidR="00A81CC1">
              <w:rPr>
                <w:rFonts w:ascii="Calibri" w:hAnsi="Calibri" w:cs="Calibri" w:hint="eastAsia"/>
                <w:sz w:val="22"/>
                <w:szCs w:val="22"/>
              </w:rPr>
              <w:t>的</w:t>
            </w:r>
            <w:r w:rsidRPr="00E224BD">
              <w:rPr>
                <w:rFonts w:ascii="Calibri" w:hAnsi="Calibri" w:cs="Calibri"/>
                <w:sz w:val="22"/>
                <w:szCs w:val="22"/>
              </w:rPr>
              <w:t>传输，包括在必要时</w:t>
            </w:r>
            <w:r w:rsidR="007278CE">
              <w:rPr>
                <w:rFonts w:ascii="Calibri" w:hAnsi="Calibri" w:cs="Calibri"/>
                <w:sz w:val="22"/>
                <w:szCs w:val="22"/>
              </w:rPr>
              <w:t>远程禁用</w:t>
            </w:r>
            <w:r w:rsidRPr="00E224BD">
              <w:rPr>
                <w:rFonts w:ascii="Calibri" w:hAnsi="Calibri" w:cs="Calibri"/>
                <w:sz w:val="22"/>
                <w:szCs w:val="22"/>
              </w:rPr>
              <w:t>这些终端；</w:t>
            </w:r>
          </w:p>
          <w:p w14:paraId="0BA3275D" w14:textId="223E3208" w:rsidR="00A81CC1" w:rsidRPr="00A81CC1" w:rsidRDefault="00A81CC1" w:rsidP="00A81CC1">
            <w:pPr>
              <w:pStyle w:val="Default"/>
              <w:numPr>
                <w:ilvl w:val="0"/>
                <w:numId w:val="8"/>
              </w:numPr>
              <w:autoSpaceDE/>
              <w:autoSpaceDN/>
              <w:adjustRightInd/>
              <w:spacing w:after="12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A81CC1">
              <w:rPr>
                <w:sz w:val="22"/>
                <w:szCs w:val="22"/>
              </w:rPr>
              <w:t>再次责成无线电通信局请挪威主管部门，并抄送美国主管部门，具体解释为什么无法像在其他几个国家那样，在伊朗伊斯兰共和国境内禁用所有未经授权操作的星链终端，从而遵守第</w:t>
            </w:r>
            <w:r w:rsidRPr="00A81CC1">
              <w:rPr>
                <w:rFonts w:ascii="Calibri" w:eastAsia="Calibri"/>
                <w:b/>
                <w:sz w:val="22"/>
                <w:szCs w:val="22"/>
              </w:rPr>
              <w:t>22</w:t>
            </w:r>
            <w:r w:rsidRPr="00A81CC1">
              <w:rPr>
                <w:sz w:val="22"/>
                <w:szCs w:val="22"/>
              </w:rPr>
              <w:t>号决议</w:t>
            </w:r>
            <w:r w:rsidRPr="00A81CC1">
              <w:rPr>
                <w:b/>
                <w:sz w:val="22"/>
                <w:szCs w:val="22"/>
              </w:rPr>
              <w:t>（</w:t>
            </w:r>
            <w:r w:rsidRPr="00A81CC1">
              <w:rPr>
                <w:rFonts w:ascii="Calibri" w:eastAsia="Calibri"/>
                <w:b/>
                <w:sz w:val="22"/>
                <w:szCs w:val="22"/>
              </w:rPr>
              <w:t>WRC-23</w:t>
            </w:r>
            <w:r w:rsidRPr="00A81CC1">
              <w:rPr>
                <w:b/>
                <w:sz w:val="22"/>
                <w:szCs w:val="22"/>
              </w:rPr>
              <w:t>，修订版）</w:t>
            </w:r>
            <w:r w:rsidRPr="00A81CC1">
              <w:rPr>
                <w:sz w:val="22"/>
                <w:szCs w:val="22"/>
              </w:rPr>
              <w:t>和第</w:t>
            </w:r>
            <w:r w:rsidRPr="00A81CC1">
              <w:rPr>
                <w:rFonts w:ascii="Calibri" w:eastAsia="Calibri"/>
                <w:b/>
                <w:sz w:val="22"/>
                <w:szCs w:val="22"/>
              </w:rPr>
              <w:t>25</w:t>
            </w:r>
            <w:r w:rsidRPr="00A81CC1">
              <w:rPr>
                <w:sz w:val="22"/>
                <w:szCs w:val="22"/>
              </w:rPr>
              <w:t>号决议</w:t>
            </w:r>
            <w:r w:rsidRPr="00A81CC1">
              <w:rPr>
                <w:b/>
                <w:sz w:val="22"/>
                <w:szCs w:val="22"/>
              </w:rPr>
              <w:t>（</w:t>
            </w:r>
            <w:r w:rsidRPr="00A81CC1">
              <w:rPr>
                <w:rFonts w:ascii="Calibri" w:eastAsia="Calibri"/>
                <w:b/>
                <w:sz w:val="22"/>
                <w:szCs w:val="22"/>
              </w:rPr>
              <w:t>WRC-23</w:t>
            </w:r>
            <w:r w:rsidRPr="00A81CC1">
              <w:rPr>
                <w:b/>
                <w:sz w:val="22"/>
                <w:szCs w:val="22"/>
              </w:rPr>
              <w:t>，修订版）</w:t>
            </w:r>
            <w:r>
              <w:rPr>
                <w:rFonts w:hint="eastAsia"/>
                <w:b/>
                <w:sz w:val="22"/>
                <w:szCs w:val="22"/>
              </w:rPr>
              <w:t>。</w:t>
            </w:r>
          </w:p>
          <w:p w14:paraId="56EA80E1" w14:textId="26DF92C0" w:rsidR="00A81CC1" w:rsidRPr="00A81CC1" w:rsidRDefault="00C101F3" w:rsidP="00814EB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委员会</w:t>
            </w:r>
            <w:r w:rsidRPr="00E224BD">
              <w:rPr>
                <w:rFonts w:ascii="Calibri" w:hAnsi="Calibri" w:cs="Calibri"/>
                <w:sz w:val="22"/>
                <w:szCs w:val="22"/>
              </w:rPr>
              <w:t>决定将上述问题纳入</w:t>
            </w:r>
            <w:r w:rsidR="00584295">
              <w:rPr>
                <w:rFonts w:ascii="Calibri" w:hAnsi="Calibri" w:cs="Calibri" w:hint="eastAsia"/>
                <w:sz w:val="22"/>
                <w:szCs w:val="22"/>
              </w:rPr>
              <w:t>关于</w:t>
            </w:r>
            <w:r w:rsidRPr="00E224BD">
              <w:rPr>
                <w:rFonts w:ascii="Calibri" w:hAnsi="Calibri" w:cs="Calibri"/>
                <w:sz w:val="22"/>
                <w:szCs w:val="22"/>
              </w:rPr>
              <w:t>第</w:t>
            </w:r>
            <w:r w:rsidRPr="00A81CC1">
              <w:rPr>
                <w:rFonts w:ascii="Calibri" w:hAnsi="Calibri" w:cs="Calibri"/>
                <w:b/>
                <w:bCs/>
                <w:sz w:val="22"/>
                <w:szCs w:val="22"/>
              </w:rPr>
              <w:t>80</w:t>
            </w:r>
            <w:r w:rsidRPr="00E224BD">
              <w:rPr>
                <w:rFonts w:ascii="Calibri" w:hAnsi="Calibri" w:cs="Calibri"/>
                <w:sz w:val="22"/>
                <w:szCs w:val="22"/>
              </w:rPr>
              <w:t>号决议</w:t>
            </w:r>
            <w:r w:rsidRPr="00A81CC1">
              <w:rPr>
                <w:rFonts w:ascii="Calibri" w:hAnsi="Calibri" w:cs="Calibri"/>
                <w:b/>
                <w:bCs/>
                <w:sz w:val="22"/>
                <w:szCs w:val="22"/>
              </w:rPr>
              <w:t>（</w:t>
            </w:r>
            <w:r w:rsidRPr="00A81CC1">
              <w:rPr>
                <w:rFonts w:ascii="Calibri" w:hAnsi="Calibri" w:cs="Calibri"/>
                <w:b/>
                <w:bCs/>
                <w:sz w:val="22"/>
                <w:szCs w:val="22"/>
              </w:rPr>
              <w:t>WRC-07</w:t>
            </w:r>
            <w:r w:rsidR="00A81CC1" w:rsidRPr="00A81CC1">
              <w:rPr>
                <w:rFonts w:ascii="Calibri" w:hAnsi="Calibri" w:cs="Calibri" w:hint="eastAsia"/>
                <w:b/>
                <w:bCs/>
                <w:sz w:val="22"/>
                <w:szCs w:val="22"/>
              </w:rPr>
              <w:t>，</w:t>
            </w:r>
            <w:r w:rsidRPr="00A81CC1">
              <w:rPr>
                <w:rFonts w:ascii="Calibri" w:hAnsi="Calibri" w:cs="Calibri"/>
                <w:b/>
                <w:bCs/>
                <w:sz w:val="22"/>
                <w:szCs w:val="22"/>
              </w:rPr>
              <w:t>修订版）</w:t>
            </w:r>
            <w:r w:rsidR="003C2CC1">
              <w:rPr>
                <w:rFonts w:ascii="Calibri" w:hAnsi="Calibri" w:cs="Calibri" w:hint="eastAsia"/>
                <w:sz w:val="22"/>
                <w:szCs w:val="22"/>
              </w:rPr>
              <w:t>的</w:t>
            </w:r>
            <w:r w:rsidR="003C2CC1" w:rsidRPr="003C2CC1">
              <w:rPr>
                <w:rFonts w:ascii="Calibri" w:hAnsi="Calibri" w:cs="Calibri" w:hint="eastAsia"/>
                <w:sz w:val="22"/>
                <w:szCs w:val="22"/>
              </w:rPr>
              <w:t>报告</w:t>
            </w:r>
            <w:r w:rsidRPr="00E224BD">
              <w:rPr>
                <w:rFonts w:ascii="Calibri" w:hAnsi="Calibri" w:cs="Calibri"/>
                <w:sz w:val="22"/>
                <w:szCs w:val="22"/>
              </w:rPr>
              <w:t>提交</w:t>
            </w:r>
            <w:r w:rsidRPr="00E224BD">
              <w:rPr>
                <w:rFonts w:ascii="Calibri" w:hAnsi="Calibri" w:cs="Calibri"/>
                <w:sz w:val="22"/>
                <w:szCs w:val="22"/>
              </w:rPr>
              <w:t>WRC-27</w:t>
            </w:r>
            <w:r w:rsidRPr="00E224BD">
              <w:rPr>
                <w:rFonts w:ascii="Calibri" w:hAnsi="Calibri" w:cs="Calibri"/>
                <w:sz w:val="22"/>
                <w:szCs w:val="22"/>
              </w:rPr>
              <w:t>。</w:t>
            </w:r>
            <w:r>
              <w:rPr>
                <w:rFonts w:ascii="Calibri" w:hAnsi="Calibri" w:cs="Calibri"/>
                <w:sz w:val="22"/>
                <w:szCs w:val="22"/>
              </w:rPr>
              <w:t>委员会</w:t>
            </w:r>
            <w:r w:rsidRPr="00E224BD">
              <w:rPr>
                <w:rFonts w:ascii="Calibri" w:hAnsi="Calibri" w:cs="Calibri"/>
                <w:sz w:val="22"/>
                <w:szCs w:val="22"/>
              </w:rPr>
              <w:t>还</w:t>
            </w:r>
            <w:r w:rsidR="001A4C2C">
              <w:rPr>
                <w:rFonts w:ascii="Calibri" w:hAnsi="Calibri" w:cs="Calibri"/>
                <w:sz w:val="22"/>
                <w:szCs w:val="22"/>
              </w:rPr>
              <w:t>责成无线电通信局</w:t>
            </w:r>
            <w:r w:rsidRPr="00E224BD">
              <w:rPr>
                <w:rFonts w:ascii="Calibri" w:hAnsi="Calibri" w:cs="Calibri"/>
                <w:sz w:val="22"/>
                <w:szCs w:val="22"/>
              </w:rPr>
              <w:t>根据全权代表大会</w:t>
            </w:r>
            <w:r w:rsidR="00A81CC1">
              <w:rPr>
                <w:sz w:val="22"/>
              </w:rPr>
              <w:t>第</w:t>
            </w:r>
            <w:r w:rsidR="00A81CC1">
              <w:rPr>
                <w:rFonts w:ascii="Calibri" w:eastAsia="Calibri"/>
                <w:sz w:val="22"/>
              </w:rPr>
              <w:t>119</w:t>
            </w:r>
            <w:r w:rsidR="00A81CC1">
              <w:rPr>
                <w:sz w:val="22"/>
              </w:rPr>
              <w:t>号决议（</w:t>
            </w:r>
            <w:r w:rsidR="00A81CC1">
              <w:rPr>
                <w:rFonts w:ascii="Calibri" w:eastAsia="Calibri"/>
                <w:sz w:val="22"/>
              </w:rPr>
              <w:t>2022</w:t>
            </w:r>
            <w:r w:rsidR="00A81CC1">
              <w:rPr>
                <w:sz w:val="22"/>
              </w:rPr>
              <w:t>年，布加勒斯特，修订版）</w:t>
            </w:r>
            <w:r w:rsidR="003C2CC1">
              <w:rPr>
                <w:rFonts w:hint="eastAsia"/>
                <w:sz w:val="22"/>
              </w:rPr>
              <w:t>“</w:t>
            </w:r>
            <w:r w:rsidR="00A81CC1">
              <w:rPr>
                <w:rFonts w:ascii="STKaiti" w:eastAsia="STKaiti" w:hint="eastAsia"/>
                <w:sz w:val="22"/>
              </w:rPr>
              <w:t>做出决议，责成无线电规则委员会</w:t>
            </w:r>
            <w:r w:rsidR="003C2CC1">
              <w:rPr>
                <w:rFonts w:ascii="STKaiti" w:eastAsia="STKaiti" w:hint="eastAsia"/>
                <w:sz w:val="22"/>
              </w:rPr>
              <w:t xml:space="preserve"> </w:t>
            </w:r>
            <w:r w:rsidR="00A81CC1">
              <w:rPr>
                <w:rFonts w:ascii="Calibri" w:eastAsia="Calibri"/>
                <w:sz w:val="22"/>
              </w:rPr>
              <w:t>2</w:t>
            </w:r>
            <w:r w:rsidR="003C2CC1">
              <w:rPr>
                <w:rFonts w:asciiTheme="minorEastAsia" w:hAnsiTheme="minorEastAsia" w:hint="eastAsia"/>
                <w:sz w:val="22"/>
              </w:rPr>
              <w:t>”</w:t>
            </w:r>
            <w:r w:rsidR="003C2CC1" w:rsidRPr="003C2CC1">
              <w:rPr>
                <w:rFonts w:ascii="Calibri" w:hAnsi="Calibri" w:cs="Calibri" w:hint="eastAsia"/>
                <w:sz w:val="22"/>
                <w:szCs w:val="22"/>
              </w:rPr>
              <w:t>完成</w:t>
            </w:r>
            <w:r w:rsidR="007278CE">
              <w:rPr>
                <w:rFonts w:ascii="Calibri" w:hAnsi="Calibri" w:cs="Calibri" w:hint="eastAsia"/>
                <w:sz w:val="22"/>
                <w:szCs w:val="22"/>
              </w:rPr>
              <w:t>相关</w:t>
            </w:r>
            <w:r w:rsidR="003C2CC1" w:rsidRPr="003C2CC1">
              <w:rPr>
                <w:rFonts w:ascii="Calibri" w:hAnsi="Calibri" w:cs="Calibri" w:hint="eastAsia"/>
                <w:sz w:val="22"/>
                <w:szCs w:val="22"/>
              </w:rPr>
              <w:t>信息发布网页的开发工作，</w:t>
            </w:r>
            <w:r w:rsidRPr="00E224BD">
              <w:rPr>
                <w:rFonts w:ascii="Calibri" w:hAnsi="Calibri" w:cs="Calibri"/>
                <w:sz w:val="22"/>
                <w:szCs w:val="22"/>
              </w:rPr>
              <w:t>供</w:t>
            </w:r>
            <w:r w:rsidR="00A311DA">
              <w:rPr>
                <w:rFonts w:ascii="Calibri" w:hAnsi="Calibri" w:cs="Calibri"/>
                <w:sz w:val="22"/>
                <w:szCs w:val="22"/>
              </w:rPr>
              <w:t>委员会</w:t>
            </w:r>
            <w:r w:rsidR="00CC71DE">
              <w:rPr>
                <w:rFonts w:ascii="Calibri" w:hAnsi="Calibri" w:cs="Calibri"/>
                <w:sz w:val="22"/>
                <w:szCs w:val="22"/>
              </w:rPr>
              <w:t>下次会议</w:t>
            </w:r>
            <w:r w:rsidRPr="00E224BD">
              <w:rPr>
                <w:rFonts w:ascii="Calibri" w:hAnsi="Calibri" w:cs="Calibri"/>
                <w:sz w:val="22"/>
                <w:szCs w:val="22"/>
              </w:rPr>
              <w:t>审议。</w:t>
            </w:r>
          </w:p>
        </w:tc>
        <w:tc>
          <w:tcPr>
            <w:tcW w:w="3118" w:type="dxa"/>
            <w:vMerge w:val="restart"/>
          </w:tcPr>
          <w:p w14:paraId="0714740C" w14:textId="77777777" w:rsidR="00CA6152" w:rsidRDefault="003C2CC1" w:rsidP="00CA6152">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r>
              <w:rPr>
                <w:rFonts w:ascii="Calibri" w:hAnsi="Calibri" w:cs="Calibri"/>
                <w:sz w:val="22"/>
                <w:szCs w:val="22"/>
                <w:lang w:val="en-US" w:eastAsia="zh-CN"/>
              </w:rPr>
              <w:t>执行秘书将这一决定通知相关主管部门</w:t>
            </w:r>
            <w:r w:rsidRPr="00E224BD">
              <w:rPr>
                <w:rFonts w:ascii="Calibri" w:hAnsi="Calibri" w:cs="Calibri"/>
                <w:sz w:val="22"/>
                <w:szCs w:val="22"/>
                <w:lang w:val="en-US" w:eastAsia="zh-CN"/>
              </w:rPr>
              <w:t>。</w:t>
            </w:r>
          </w:p>
          <w:p w14:paraId="627EC44E" w14:textId="77777777" w:rsidR="00CA6152" w:rsidRDefault="00646BF3" w:rsidP="00CA6152">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r w:rsidRPr="00CA6152">
              <w:rPr>
                <w:rFonts w:hint="eastAsia"/>
                <w:spacing w:val="-3"/>
                <w:sz w:val="22"/>
                <w:szCs w:val="22"/>
                <w:lang w:eastAsia="zh-CN"/>
              </w:rPr>
              <w:t>无线电通信局</w:t>
            </w:r>
            <w:r w:rsidR="003C2CC1" w:rsidRPr="00CA6152">
              <w:rPr>
                <w:spacing w:val="-3"/>
                <w:sz w:val="22"/>
                <w:szCs w:val="22"/>
                <w:lang w:eastAsia="zh-CN"/>
              </w:rPr>
              <w:t>请挪威主管部门，并抄送美国主管部门，具体解释为什么无法像在其他几个国家那样，在伊朗伊斯兰共和国境内禁用所有未经</w:t>
            </w:r>
            <w:r w:rsidR="003C2CC1" w:rsidRPr="00CA6152">
              <w:rPr>
                <w:sz w:val="22"/>
                <w:szCs w:val="22"/>
                <w:lang w:eastAsia="zh-CN"/>
              </w:rPr>
              <w:t>授权操作的星链终端，从而遵守第</w:t>
            </w:r>
            <w:r w:rsidR="003C2CC1" w:rsidRPr="00CA6152">
              <w:rPr>
                <w:rFonts w:ascii="Calibri" w:eastAsia="Calibri"/>
                <w:b/>
                <w:sz w:val="22"/>
                <w:szCs w:val="22"/>
                <w:lang w:eastAsia="zh-CN"/>
              </w:rPr>
              <w:t>22</w:t>
            </w:r>
            <w:r w:rsidR="003C2CC1" w:rsidRPr="00CA6152">
              <w:rPr>
                <w:sz w:val="22"/>
                <w:szCs w:val="22"/>
                <w:lang w:eastAsia="zh-CN"/>
              </w:rPr>
              <w:t>号决议</w:t>
            </w:r>
            <w:r w:rsidR="003C2CC1" w:rsidRPr="00CA6152">
              <w:rPr>
                <w:b/>
                <w:sz w:val="22"/>
                <w:szCs w:val="22"/>
                <w:lang w:eastAsia="zh-CN"/>
              </w:rPr>
              <w:t>（</w:t>
            </w:r>
            <w:r w:rsidR="003C2CC1" w:rsidRPr="00CA6152">
              <w:rPr>
                <w:rFonts w:ascii="Calibri" w:eastAsia="Calibri"/>
                <w:b/>
                <w:sz w:val="22"/>
                <w:szCs w:val="22"/>
                <w:lang w:eastAsia="zh-CN"/>
              </w:rPr>
              <w:t>WRC-23</w:t>
            </w:r>
            <w:r w:rsidR="003C2CC1" w:rsidRPr="00CA6152">
              <w:rPr>
                <w:b/>
                <w:sz w:val="22"/>
                <w:szCs w:val="22"/>
                <w:lang w:eastAsia="zh-CN"/>
              </w:rPr>
              <w:t>，修订版）</w:t>
            </w:r>
            <w:r w:rsidR="003C2CC1" w:rsidRPr="00CA6152">
              <w:rPr>
                <w:sz w:val="22"/>
                <w:szCs w:val="22"/>
                <w:lang w:eastAsia="zh-CN"/>
              </w:rPr>
              <w:t>和第</w:t>
            </w:r>
            <w:r w:rsidR="003C2CC1" w:rsidRPr="00CA6152">
              <w:rPr>
                <w:rFonts w:ascii="Calibri" w:eastAsia="Calibri"/>
                <w:b/>
                <w:sz w:val="22"/>
                <w:szCs w:val="22"/>
                <w:lang w:eastAsia="zh-CN"/>
              </w:rPr>
              <w:t>25</w:t>
            </w:r>
            <w:r w:rsidR="003C2CC1" w:rsidRPr="00CA6152">
              <w:rPr>
                <w:sz w:val="22"/>
                <w:szCs w:val="22"/>
                <w:lang w:eastAsia="zh-CN"/>
              </w:rPr>
              <w:t>号决议</w:t>
            </w:r>
            <w:r w:rsidR="003C2CC1" w:rsidRPr="00CA6152">
              <w:rPr>
                <w:b/>
                <w:sz w:val="22"/>
                <w:szCs w:val="22"/>
                <w:lang w:eastAsia="zh-CN"/>
              </w:rPr>
              <w:t>（</w:t>
            </w:r>
            <w:r w:rsidR="003C2CC1" w:rsidRPr="00CA6152">
              <w:rPr>
                <w:rFonts w:ascii="Calibri" w:eastAsia="Calibri"/>
                <w:b/>
                <w:sz w:val="22"/>
                <w:szCs w:val="22"/>
                <w:lang w:eastAsia="zh-CN"/>
              </w:rPr>
              <w:t>WRC-23</w:t>
            </w:r>
            <w:r w:rsidR="003C2CC1" w:rsidRPr="00CA6152">
              <w:rPr>
                <w:b/>
                <w:sz w:val="22"/>
                <w:szCs w:val="22"/>
                <w:lang w:eastAsia="zh-CN"/>
              </w:rPr>
              <w:t>，修订版）</w:t>
            </w:r>
            <w:r w:rsidR="003C2CC1" w:rsidRPr="00CA6152">
              <w:rPr>
                <w:sz w:val="22"/>
                <w:szCs w:val="22"/>
                <w:lang w:eastAsia="zh-CN"/>
              </w:rPr>
              <w:t>。</w:t>
            </w:r>
          </w:p>
          <w:p w14:paraId="506B32B7" w14:textId="203017FC" w:rsidR="00C101F3" w:rsidRPr="00E224BD" w:rsidRDefault="003C2CC1" w:rsidP="00CA6152">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eastAsia="zh-CN"/>
              </w:rPr>
            </w:pPr>
            <w:r>
              <w:rPr>
                <w:rFonts w:ascii="Calibri" w:hAnsi="Calibri" w:cs="Calibri"/>
                <w:sz w:val="22"/>
                <w:szCs w:val="22"/>
                <w:lang w:eastAsia="zh-CN"/>
              </w:rPr>
              <w:t>无线电通信局</w:t>
            </w:r>
            <w:r w:rsidRPr="00E224BD">
              <w:rPr>
                <w:rFonts w:ascii="Calibri" w:hAnsi="Calibri" w:cs="Calibri"/>
                <w:sz w:val="22"/>
                <w:szCs w:val="22"/>
                <w:lang w:eastAsia="zh-CN"/>
              </w:rPr>
              <w:t>根据全权代表大会</w:t>
            </w:r>
            <w:r>
              <w:rPr>
                <w:sz w:val="22"/>
                <w:lang w:eastAsia="zh-CN"/>
              </w:rPr>
              <w:t>第</w:t>
            </w:r>
            <w:r>
              <w:rPr>
                <w:rFonts w:ascii="Calibri" w:eastAsia="Calibri"/>
                <w:sz w:val="22"/>
                <w:lang w:eastAsia="zh-CN"/>
              </w:rPr>
              <w:t>119</w:t>
            </w:r>
            <w:r>
              <w:rPr>
                <w:sz w:val="22"/>
                <w:lang w:eastAsia="zh-CN"/>
              </w:rPr>
              <w:t>号决议（</w:t>
            </w:r>
            <w:r>
              <w:rPr>
                <w:rFonts w:ascii="Calibri" w:eastAsia="Calibri"/>
                <w:sz w:val="22"/>
                <w:lang w:eastAsia="zh-CN"/>
              </w:rPr>
              <w:t>2022</w:t>
            </w:r>
            <w:r>
              <w:rPr>
                <w:sz w:val="22"/>
                <w:lang w:eastAsia="zh-CN"/>
              </w:rPr>
              <w:t>年，布加勒斯特，修订版）</w:t>
            </w:r>
            <w:r>
              <w:rPr>
                <w:rFonts w:hint="eastAsia"/>
                <w:sz w:val="22"/>
                <w:lang w:eastAsia="zh-CN"/>
              </w:rPr>
              <w:t>“</w:t>
            </w:r>
            <w:r>
              <w:rPr>
                <w:rFonts w:ascii="STKaiti" w:eastAsia="STKaiti" w:hint="eastAsia"/>
                <w:sz w:val="22"/>
                <w:lang w:eastAsia="zh-CN"/>
              </w:rPr>
              <w:t>做出决议，责成无线电规则委员会</w:t>
            </w:r>
            <w:r>
              <w:rPr>
                <w:rFonts w:ascii="Calibri" w:eastAsia="Calibri"/>
                <w:sz w:val="22"/>
                <w:lang w:eastAsia="zh-CN"/>
              </w:rPr>
              <w:t>2</w:t>
            </w:r>
            <w:r>
              <w:rPr>
                <w:rFonts w:asciiTheme="minorEastAsia" w:eastAsiaTheme="minorEastAsia" w:hAnsiTheme="minorEastAsia" w:hint="eastAsia"/>
                <w:sz w:val="22"/>
                <w:lang w:eastAsia="zh-CN"/>
              </w:rPr>
              <w:t>”完成</w:t>
            </w:r>
            <w:r w:rsidR="00CA6152" w:rsidRPr="00E224BD">
              <w:rPr>
                <w:rFonts w:ascii="Calibri" w:hAnsi="Calibri" w:cs="Calibri"/>
                <w:sz w:val="22"/>
                <w:szCs w:val="22"/>
                <w:lang w:val="en-US" w:eastAsia="zh-CN"/>
              </w:rPr>
              <w:t>相关</w:t>
            </w:r>
            <w:r w:rsidRPr="00E224BD">
              <w:rPr>
                <w:rFonts w:ascii="Calibri" w:hAnsi="Calibri" w:cs="Calibri"/>
                <w:sz w:val="22"/>
                <w:szCs w:val="22"/>
                <w:lang w:val="en-US" w:eastAsia="zh-CN"/>
              </w:rPr>
              <w:t>信息发布网页</w:t>
            </w:r>
            <w:r>
              <w:rPr>
                <w:rFonts w:ascii="Calibri" w:hAnsi="Calibri" w:cs="Calibri" w:hint="eastAsia"/>
                <w:sz w:val="22"/>
                <w:szCs w:val="22"/>
                <w:lang w:val="en-US" w:eastAsia="zh-CN"/>
              </w:rPr>
              <w:t>的</w:t>
            </w:r>
            <w:r w:rsidRPr="00E224BD">
              <w:rPr>
                <w:rFonts w:ascii="Calibri" w:hAnsi="Calibri" w:cs="Calibri"/>
                <w:sz w:val="22"/>
                <w:szCs w:val="22"/>
                <w:lang w:val="en-US" w:eastAsia="zh-CN"/>
              </w:rPr>
              <w:t>开发工作</w:t>
            </w:r>
            <w:r w:rsidRPr="003C2CC1">
              <w:rPr>
                <w:rFonts w:ascii="Calibri" w:hAnsi="Calibri" w:cs="Calibri" w:hint="eastAsia"/>
                <w:sz w:val="22"/>
                <w:szCs w:val="22"/>
                <w:lang w:eastAsia="zh-CN"/>
              </w:rPr>
              <w:t>，</w:t>
            </w:r>
            <w:r w:rsidRPr="00E224BD">
              <w:rPr>
                <w:rFonts w:ascii="Calibri" w:hAnsi="Calibri" w:cs="Calibri"/>
                <w:sz w:val="22"/>
                <w:szCs w:val="22"/>
                <w:lang w:eastAsia="zh-CN"/>
              </w:rPr>
              <w:t>供</w:t>
            </w:r>
            <w:r>
              <w:rPr>
                <w:rFonts w:ascii="Calibri" w:hAnsi="Calibri" w:cs="Calibri" w:hint="eastAsia"/>
                <w:sz w:val="22"/>
                <w:szCs w:val="22"/>
                <w:lang w:eastAsia="zh-CN"/>
              </w:rPr>
              <w:t>无线电规则</w:t>
            </w:r>
            <w:r>
              <w:rPr>
                <w:rFonts w:ascii="Calibri" w:hAnsi="Calibri" w:cs="Calibri"/>
                <w:sz w:val="22"/>
                <w:szCs w:val="22"/>
                <w:lang w:eastAsia="zh-CN"/>
              </w:rPr>
              <w:t>委员会下次会议</w:t>
            </w:r>
            <w:r w:rsidRPr="00E224BD">
              <w:rPr>
                <w:rFonts w:ascii="Calibri" w:hAnsi="Calibri" w:cs="Calibri"/>
                <w:sz w:val="22"/>
                <w:szCs w:val="22"/>
                <w:lang w:eastAsia="zh-CN"/>
              </w:rPr>
              <w:t>审议。</w:t>
            </w:r>
          </w:p>
        </w:tc>
      </w:tr>
      <w:tr w:rsidR="00C101F3" w:rsidRPr="005841E5" w14:paraId="735C4ED9"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0A272079"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9.2</w:t>
            </w:r>
          </w:p>
        </w:tc>
        <w:tc>
          <w:tcPr>
            <w:tcW w:w="4065" w:type="dxa"/>
          </w:tcPr>
          <w:p w14:paraId="2A115FF8" w14:textId="7CAB2699" w:rsidR="00C101F3" w:rsidRPr="009D5AF6" w:rsidRDefault="00C101F3" w:rsidP="0098111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E224BD">
              <w:rPr>
                <w:rFonts w:ascii="Calibri" w:hAnsi="Calibri" w:cs="Calibri"/>
                <w:sz w:val="22"/>
                <w:szCs w:val="22"/>
              </w:rPr>
              <w:t>美国</w:t>
            </w:r>
            <w:r w:rsidR="00C21906">
              <w:rPr>
                <w:rFonts w:ascii="Calibri" w:hAnsi="Calibri" w:cs="Calibri"/>
                <w:sz w:val="22"/>
                <w:szCs w:val="22"/>
              </w:rPr>
              <w:t>主管部门</w:t>
            </w:r>
            <w:r w:rsidR="00306B08">
              <w:rPr>
                <w:rFonts w:ascii="Calibri" w:hAnsi="Calibri" w:cs="Calibri" w:hint="eastAsia"/>
                <w:sz w:val="22"/>
                <w:szCs w:val="22"/>
              </w:rPr>
              <w:t>关于在</w:t>
            </w:r>
            <w:r w:rsidR="00306B08">
              <w:rPr>
                <w:sz w:val="22"/>
              </w:rPr>
              <w:t>伊朗伊斯兰共和国境内提供星链卫星业务的</w:t>
            </w:r>
            <w:r w:rsidR="00306B08">
              <w:rPr>
                <w:rFonts w:hint="eastAsia"/>
              </w:rPr>
              <w:t>提交资料</w:t>
            </w:r>
            <w:r w:rsidR="00306B08">
              <w:br/>
            </w:r>
            <w:hyperlink r:id="rId47" w:history="1">
              <w:r w:rsidR="00306B08" w:rsidRPr="009D5AF6">
                <w:rPr>
                  <w:rStyle w:val="Hyperlink"/>
                  <w:rFonts w:ascii="Calibri" w:hAnsi="Calibri" w:cs="Calibri"/>
                  <w:sz w:val="22"/>
                  <w:szCs w:val="22"/>
                  <w:lang w:val="en-CA"/>
                </w:rPr>
                <w:t>RRB25-2/15</w:t>
              </w:r>
            </w:hyperlink>
            <w:r w:rsidR="00306B08" w:rsidRPr="009D5AF6">
              <w:rPr>
                <w:lang w:val="en-CA"/>
              </w:rPr>
              <w:t xml:space="preserve">; </w:t>
            </w:r>
            <w:hyperlink r:id="rId48" w:history="1">
              <w:r w:rsidR="00306B08" w:rsidRPr="009D5AF6">
                <w:rPr>
                  <w:rStyle w:val="Hyperlink"/>
                  <w:rFonts w:ascii="Calibri" w:hAnsi="Calibri" w:cs="Calibri"/>
                  <w:sz w:val="22"/>
                  <w:szCs w:val="22"/>
                  <w:lang w:val="en-CA"/>
                </w:rPr>
                <w:t>RRB25-2/DELAYED/8</w:t>
              </w:r>
            </w:hyperlink>
          </w:p>
        </w:tc>
        <w:tc>
          <w:tcPr>
            <w:tcW w:w="6854" w:type="dxa"/>
            <w:vMerge/>
          </w:tcPr>
          <w:p w14:paraId="779B6D74" w14:textId="77777777" w:rsidR="00C101F3" w:rsidRPr="009D5AF6" w:rsidRDefault="00C101F3"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p>
        </w:tc>
        <w:tc>
          <w:tcPr>
            <w:tcW w:w="3118" w:type="dxa"/>
            <w:vMerge/>
          </w:tcPr>
          <w:p w14:paraId="20C2FC78" w14:textId="77777777" w:rsidR="00C101F3" w:rsidRPr="005841E5" w:rsidRDefault="00C101F3" w:rsidP="003C5868">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p>
        </w:tc>
      </w:tr>
      <w:tr w:rsidR="00C101F3" w:rsidRPr="005841E5" w14:paraId="1A1B95AF"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3749D112"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9.3</w:t>
            </w:r>
          </w:p>
        </w:tc>
        <w:tc>
          <w:tcPr>
            <w:tcW w:w="4065" w:type="dxa"/>
          </w:tcPr>
          <w:p w14:paraId="4D697C60" w14:textId="5FB883B2" w:rsidR="00C101F3" w:rsidRPr="009D5AF6" w:rsidRDefault="0015526A" w:rsidP="0015526A">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sz w:val="22"/>
              </w:rPr>
              <w:t>挪威主管部门关于在伊朗伊斯兰共和国境内提供星链卫星业务的提交资料</w:t>
            </w:r>
            <w:r w:rsidR="00C101F3" w:rsidRPr="009D5AF6">
              <w:rPr>
                <w:rFonts w:ascii="Calibri" w:hAnsi="Calibri" w:cs="Calibri"/>
                <w:sz w:val="22"/>
                <w:szCs w:val="22"/>
                <w:lang w:val="en-CA"/>
              </w:rPr>
              <w:br/>
            </w:r>
            <w:hyperlink r:id="rId49" w:history="1">
              <w:r w:rsidR="00C101F3" w:rsidRPr="009D5AF6">
                <w:rPr>
                  <w:rStyle w:val="Hyperlink"/>
                  <w:rFonts w:ascii="Calibri" w:hAnsi="Calibri" w:cs="Calibri"/>
                  <w:sz w:val="22"/>
                  <w:szCs w:val="22"/>
                  <w:lang w:val="en-CA"/>
                </w:rPr>
                <w:t>RRB25-2/17</w:t>
              </w:r>
            </w:hyperlink>
            <w:r w:rsidR="00C101F3" w:rsidRPr="009D5AF6">
              <w:rPr>
                <w:lang w:val="en-CA"/>
              </w:rPr>
              <w:t xml:space="preserve">; </w:t>
            </w:r>
            <w:hyperlink r:id="rId50" w:history="1">
              <w:r w:rsidR="00C101F3" w:rsidRPr="009D5AF6">
                <w:rPr>
                  <w:rStyle w:val="Hyperlink"/>
                  <w:rFonts w:ascii="Calibri" w:hAnsi="Calibri" w:cs="Calibri"/>
                  <w:sz w:val="22"/>
                  <w:szCs w:val="22"/>
                  <w:lang w:val="en-CA"/>
                </w:rPr>
                <w:t>RRB25-2/DELAYED/7</w:t>
              </w:r>
            </w:hyperlink>
          </w:p>
        </w:tc>
        <w:tc>
          <w:tcPr>
            <w:tcW w:w="6854" w:type="dxa"/>
            <w:vMerge/>
          </w:tcPr>
          <w:p w14:paraId="62D54484" w14:textId="77777777" w:rsidR="00C101F3" w:rsidRPr="009D5AF6" w:rsidRDefault="00C101F3"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p>
        </w:tc>
        <w:tc>
          <w:tcPr>
            <w:tcW w:w="3118" w:type="dxa"/>
            <w:vMerge/>
          </w:tcPr>
          <w:p w14:paraId="2AB26D65" w14:textId="77777777" w:rsidR="00C101F3" w:rsidRPr="005841E5" w:rsidRDefault="00C101F3" w:rsidP="003C5868">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p>
        </w:tc>
      </w:tr>
      <w:tr w:rsidR="00C101F3" w:rsidRPr="00AF48EA" w14:paraId="6F707E89" w14:textId="77777777" w:rsidTr="003C5868">
        <w:trPr>
          <w:trHeight w:val="521"/>
          <w:jc w:val="center"/>
        </w:trPr>
        <w:tc>
          <w:tcPr>
            <w:cnfStyle w:val="001000000000" w:firstRow="0" w:lastRow="0" w:firstColumn="1" w:lastColumn="0" w:oddVBand="0" w:evenVBand="0" w:oddHBand="0" w:evenHBand="0" w:firstRowFirstColumn="0" w:firstRowLastColumn="0" w:lastRowFirstColumn="0" w:lastRowLastColumn="0"/>
            <w:tcW w:w="700" w:type="dxa"/>
          </w:tcPr>
          <w:p w14:paraId="2F4A13D2" w14:textId="77777777" w:rsidR="00C101F3" w:rsidRPr="00AF48EA" w:rsidRDefault="00C101F3" w:rsidP="003C5868">
            <w:pPr>
              <w:pStyle w:val="Tabletext"/>
              <w:spacing w:before="120" w:after="120" w:line="260" w:lineRule="auto"/>
              <w:rPr>
                <w:rFonts w:ascii="Calibri" w:hAnsi="Calibri" w:cs="Calibri"/>
                <w:szCs w:val="22"/>
                <w:lang w:val="en-CA"/>
              </w:rPr>
            </w:pPr>
            <w:r w:rsidRPr="00AF48EA">
              <w:rPr>
                <w:rFonts w:ascii="Calibri" w:hAnsi="Calibri" w:cs="Calibri"/>
                <w:szCs w:val="22"/>
                <w:lang w:val="en-CA"/>
              </w:rPr>
              <w:t>10</w:t>
            </w:r>
          </w:p>
        </w:tc>
        <w:tc>
          <w:tcPr>
            <w:tcW w:w="4065" w:type="dxa"/>
          </w:tcPr>
          <w:p w14:paraId="0B3A07AA" w14:textId="3502974F" w:rsidR="00C101F3" w:rsidRPr="00422D4C" w:rsidRDefault="003C2CC1" w:rsidP="003C5868">
            <w:pPr>
              <w:pStyle w:val="BodyText"/>
              <w:widowControl w:val="0"/>
              <w:spacing w:before="120" w:after="120" w:line="259" w:lineRule="auto"/>
              <w:ind w:right="116"/>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Pr>
                <w:sz w:val="22"/>
                <w:lang w:eastAsia="zh-CN"/>
              </w:rPr>
              <w:t>安哥拉主管部门代表</w:t>
            </w:r>
            <w:r>
              <w:rPr>
                <w:rFonts w:ascii="Calibri" w:eastAsia="Calibri"/>
                <w:sz w:val="22"/>
                <w:lang w:eastAsia="zh-CN"/>
              </w:rPr>
              <w:t>16</w:t>
            </w:r>
            <w:r>
              <w:rPr>
                <w:sz w:val="22"/>
                <w:lang w:eastAsia="zh-CN"/>
              </w:rPr>
              <w:t>个南部非洲发展共同体（</w:t>
            </w:r>
            <w:r>
              <w:rPr>
                <w:rFonts w:ascii="Calibri" w:eastAsia="Calibri"/>
                <w:sz w:val="22"/>
                <w:lang w:eastAsia="zh-CN"/>
              </w:rPr>
              <w:t>SADC</w:t>
            </w:r>
            <w:r>
              <w:rPr>
                <w:sz w:val="22"/>
                <w:lang w:eastAsia="zh-CN"/>
              </w:rPr>
              <w:t>）成员国主管部门提交的请求</w:t>
            </w:r>
            <w:r w:rsidR="00081F75">
              <w:rPr>
                <w:rFonts w:hint="eastAsia"/>
                <w:sz w:val="22"/>
                <w:lang w:eastAsia="zh-CN"/>
              </w:rPr>
              <w:t>允许</w:t>
            </w:r>
            <w:r w:rsidR="00CB686F">
              <w:rPr>
                <w:rFonts w:hint="eastAsia"/>
                <w:sz w:val="22"/>
                <w:lang w:eastAsia="zh-CN"/>
              </w:rPr>
              <w:t>根据第</w:t>
            </w:r>
            <w:r>
              <w:rPr>
                <w:rFonts w:ascii="Calibri" w:eastAsia="Calibri"/>
                <w:b/>
                <w:sz w:val="22"/>
                <w:lang w:eastAsia="zh-CN"/>
              </w:rPr>
              <w:t>170</w:t>
            </w:r>
            <w:r>
              <w:rPr>
                <w:sz w:val="22"/>
                <w:lang w:eastAsia="zh-CN"/>
              </w:rPr>
              <w:t>号决议</w:t>
            </w:r>
            <w:r>
              <w:rPr>
                <w:b/>
                <w:sz w:val="22"/>
                <w:lang w:eastAsia="zh-CN"/>
              </w:rPr>
              <w:t>（</w:t>
            </w:r>
            <w:r>
              <w:rPr>
                <w:rFonts w:ascii="Calibri" w:eastAsia="Calibri"/>
                <w:b/>
                <w:sz w:val="22"/>
                <w:lang w:eastAsia="zh-CN"/>
              </w:rPr>
              <w:t>WRC-23</w:t>
            </w:r>
            <w:r>
              <w:rPr>
                <w:b/>
                <w:sz w:val="22"/>
                <w:lang w:eastAsia="zh-CN"/>
              </w:rPr>
              <w:t>，修订版）</w:t>
            </w:r>
            <w:r>
              <w:rPr>
                <w:sz w:val="22"/>
                <w:lang w:eastAsia="zh-CN"/>
              </w:rPr>
              <w:t>提交</w:t>
            </w:r>
            <w:r w:rsidR="003878AF">
              <w:rPr>
                <w:rFonts w:hint="eastAsia"/>
                <w:sz w:val="22"/>
                <w:lang w:eastAsia="zh-CN"/>
              </w:rPr>
              <w:t>八</w:t>
            </w:r>
            <w:r>
              <w:rPr>
                <w:sz w:val="22"/>
                <w:lang w:eastAsia="zh-CN"/>
              </w:rPr>
              <w:t>份协调申报的</w:t>
            </w:r>
            <w:r w:rsidR="00081F75">
              <w:rPr>
                <w:rFonts w:hint="eastAsia"/>
                <w:sz w:val="22"/>
                <w:lang w:eastAsia="zh-CN"/>
              </w:rPr>
              <w:t>资料</w:t>
            </w:r>
            <w:r w:rsidR="00C101F3" w:rsidRPr="00422D4C">
              <w:rPr>
                <w:rFonts w:ascii="Calibri" w:hAnsi="Calibri" w:cs="Calibri"/>
                <w:sz w:val="22"/>
                <w:szCs w:val="22"/>
                <w:lang w:eastAsia="zh-CN"/>
              </w:rPr>
              <w:br/>
            </w:r>
            <w:hyperlink r:id="rId51" w:history="1">
              <w:r w:rsidRPr="00AF48EA">
                <w:rPr>
                  <w:rStyle w:val="Hyperlink"/>
                  <w:rFonts w:ascii="Calibri" w:hAnsi="Calibri" w:cs="Calibri"/>
                  <w:sz w:val="22"/>
                  <w:szCs w:val="22"/>
                  <w:lang w:val="en-CA" w:eastAsia="zh-CN"/>
                </w:rPr>
                <w:t>RRB25-2/18</w:t>
              </w:r>
            </w:hyperlink>
            <w:r w:rsidRPr="00AF48EA">
              <w:rPr>
                <w:rFonts w:ascii="Calibri" w:hAnsi="Calibri" w:cs="Calibri"/>
                <w:sz w:val="22"/>
                <w:szCs w:val="22"/>
                <w:lang w:val="en-CA" w:eastAsia="zh-CN"/>
              </w:rPr>
              <w:t xml:space="preserve">; </w:t>
            </w:r>
            <w:hyperlink r:id="rId52" w:history="1">
              <w:r w:rsidRPr="00AF48EA">
                <w:rPr>
                  <w:rStyle w:val="Hyperlink"/>
                  <w:rFonts w:ascii="Calibri" w:hAnsi="Calibri" w:cs="Calibri"/>
                  <w:sz w:val="22"/>
                  <w:szCs w:val="22"/>
                  <w:lang w:val="en-CA" w:eastAsia="zh-CN"/>
                </w:rPr>
                <w:t>RRB25-2/DELAYED/9</w:t>
              </w:r>
            </w:hyperlink>
          </w:p>
          <w:p w14:paraId="4C44C977" w14:textId="77777777" w:rsidR="00C101F3" w:rsidRPr="00422D4C" w:rsidRDefault="00C101F3"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6854" w:type="dxa"/>
          </w:tcPr>
          <w:p w14:paraId="16BC3403" w14:textId="56F73061" w:rsidR="003878AF" w:rsidRPr="00AF48EA" w:rsidRDefault="00081F75" w:rsidP="003C58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Calibri" w:hAnsi="Calibri" w:cs="Calibri" w:hint="eastAsia"/>
                <w:sz w:val="22"/>
                <w:szCs w:val="22"/>
              </w:rPr>
              <w:t>在</w:t>
            </w:r>
            <w:r w:rsidR="003878AF" w:rsidRPr="00422D4C">
              <w:rPr>
                <w:rFonts w:ascii="Calibri" w:hAnsi="Calibri" w:cs="Calibri"/>
                <w:sz w:val="22"/>
                <w:szCs w:val="22"/>
              </w:rPr>
              <w:t>详细审议了安哥拉</w:t>
            </w:r>
            <w:r w:rsidR="003878AF">
              <w:rPr>
                <w:rFonts w:ascii="Calibri" w:hAnsi="Calibri" w:cs="Calibri"/>
                <w:sz w:val="22"/>
                <w:szCs w:val="22"/>
              </w:rPr>
              <w:t>主管部门</w:t>
            </w:r>
            <w:r w:rsidR="003878AF" w:rsidRPr="00422D4C">
              <w:rPr>
                <w:rFonts w:ascii="Calibri" w:hAnsi="Calibri" w:cs="Calibri"/>
                <w:sz w:val="22"/>
                <w:szCs w:val="22"/>
              </w:rPr>
              <w:t>代表南部非洲发展共同体（</w:t>
            </w:r>
            <w:r w:rsidR="003878AF" w:rsidRPr="00422D4C">
              <w:rPr>
                <w:rFonts w:ascii="Calibri" w:hAnsi="Calibri" w:cs="Calibri"/>
                <w:sz w:val="22"/>
                <w:szCs w:val="22"/>
              </w:rPr>
              <w:t>SADC</w:t>
            </w:r>
            <w:r w:rsidR="003878AF" w:rsidRPr="00422D4C">
              <w:rPr>
                <w:rFonts w:ascii="Calibri" w:hAnsi="Calibri" w:cs="Calibri"/>
                <w:sz w:val="22"/>
                <w:szCs w:val="22"/>
              </w:rPr>
              <w:t>）</w:t>
            </w:r>
            <w:r w:rsidR="003878AF" w:rsidRPr="00422D4C">
              <w:rPr>
                <w:rFonts w:ascii="Calibri" w:hAnsi="Calibri" w:cs="Calibri"/>
                <w:sz w:val="22"/>
                <w:szCs w:val="22"/>
              </w:rPr>
              <w:t>16</w:t>
            </w:r>
            <w:r w:rsidR="003878AF" w:rsidRPr="00422D4C">
              <w:rPr>
                <w:rFonts w:ascii="Calibri" w:hAnsi="Calibri" w:cs="Calibri"/>
                <w:sz w:val="22"/>
                <w:szCs w:val="22"/>
              </w:rPr>
              <w:t>个成员国</w:t>
            </w:r>
            <w:r w:rsidR="003878AF">
              <w:rPr>
                <w:rFonts w:ascii="Calibri" w:hAnsi="Calibri" w:cs="Calibri"/>
                <w:sz w:val="22"/>
                <w:szCs w:val="22"/>
              </w:rPr>
              <w:t>主管部门</w:t>
            </w:r>
            <w:r w:rsidR="003878AF" w:rsidRPr="00422D4C">
              <w:rPr>
                <w:rFonts w:ascii="Calibri" w:hAnsi="Calibri" w:cs="Calibri"/>
                <w:sz w:val="22"/>
                <w:szCs w:val="22"/>
              </w:rPr>
              <w:t>在</w:t>
            </w:r>
            <w:r w:rsidR="003878AF" w:rsidRPr="00422D4C">
              <w:rPr>
                <w:rFonts w:ascii="Calibri" w:hAnsi="Calibri" w:cs="Calibri"/>
                <w:sz w:val="22"/>
                <w:szCs w:val="22"/>
              </w:rPr>
              <w:t>RRB25-2/18</w:t>
            </w:r>
            <w:r w:rsidR="003878AF" w:rsidRPr="00422D4C">
              <w:rPr>
                <w:rFonts w:ascii="Calibri" w:hAnsi="Calibri" w:cs="Calibri"/>
                <w:sz w:val="22"/>
                <w:szCs w:val="22"/>
              </w:rPr>
              <w:t>号文件中提出的请求</w:t>
            </w:r>
            <w:r>
              <w:rPr>
                <w:rFonts w:ascii="Calibri" w:hAnsi="Calibri" w:cs="Calibri" w:hint="eastAsia"/>
                <w:sz w:val="22"/>
                <w:szCs w:val="22"/>
              </w:rPr>
              <w:t>后，</w:t>
            </w:r>
            <w:r>
              <w:rPr>
                <w:rFonts w:ascii="Calibri" w:hAnsi="Calibri" w:cs="Calibri"/>
                <w:sz w:val="22"/>
                <w:szCs w:val="22"/>
              </w:rPr>
              <w:t>委员会</w:t>
            </w:r>
            <w:r w:rsidR="00761E21">
              <w:rPr>
                <w:rFonts w:ascii="Calibri" w:hAnsi="Calibri" w:cs="Calibri" w:hint="eastAsia"/>
                <w:sz w:val="22"/>
                <w:szCs w:val="22"/>
              </w:rPr>
              <w:t>将</w:t>
            </w:r>
            <w:r w:rsidR="003878AF" w:rsidRPr="00422D4C">
              <w:rPr>
                <w:rFonts w:ascii="Calibri" w:hAnsi="Calibri" w:cs="Calibri"/>
                <w:sz w:val="22"/>
                <w:szCs w:val="22"/>
              </w:rPr>
              <w:t>RRB25-2/DELAYED/9</w:t>
            </w:r>
            <w:r w:rsidR="003878AF" w:rsidRPr="00422D4C">
              <w:rPr>
                <w:rFonts w:ascii="Calibri" w:hAnsi="Calibri" w:cs="Calibri"/>
                <w:sz w:val="22"/>
                <w:szCs w:val="22"/>
              </w:rPr>
              <w:t>号文件</w:t>
            </w:r>
            <w:r w:rsidR="00761E21">
              <w:rPr>
                <w:rFonts w:ascii="Calibri" w:hAnsi="Calibri" w:cs="Calibri" w:hint="eastAsia"/>
                <w:sz w:val="22"/>
                <w:szCs w:val="22"/>
              </w:rPr>
              <w:t>记录在案</w:t>
            </w:r>
            <w:r>
              <w:rPr>
                <w:rFonts w:ascii="Calibri" w:hAnsi="Calibri" w:cs="Calibri" w:hint="eastAsia"/>
                <w:sz w:val="22"/>
                <w:szCs w:val="22"/>
              </w:rPr>
              <w:t>，</w:t>
            </w:r>
            <w:r w:rsidR="00761E21">
              <w:rPr>
                <w:rFonts w:ascii="Calibri" w:hAnsi="Calibri" w:cs="Calibri" w:hint="eastAsia"/>
                <w:sz w:val="22"/>
                <w:szCs w:val="22"/>
              </w:rPr>
              <w:t>作为情况通报。</w:t>
            </w:r>
            <w:r w:rsidR="003878AF">
              <w:rPr>
                <w:rFonts w:ascii="Calibri" w:hAnsi="Calibri" w:cs="Calibri"/>
                <w:sz w:val="22"/>
                <w:szCs w:val="22"/>
              </w:rPr>
              <w:t>委员会将以下几点记录在案</w:t>
            </w:r>
            <w:r w:rsidR="003878AF" w:rsidRPr="00422D4C">
              <w:rPr>
                <w:rFonts w:ascii="Calibri" w:hAnsi="Calibri" w:cs="Calibri"/>
                <w:sz w:val="22"/>
                <w:szCs w:val="22"/>
              </w:rPr>
              <w:t>：</w:t>
            </w:r>
          </w:p>
          <w:p w14:paraId="7A05B11D" w14:textId="16B12C7C" w:rsidR="003878AF" w:rsidRPr="00AF48EA" w:rsidRDefault="003878AF" w:rsidP="001D5E90">
            <w:pPr>
              <w:numPr>
                <w:ilvl w:val="0"/>
                <w:numId w:val="32"/>
              </w:numPr>
              <w:tabs>
                <w:tab w:val="clear" w:pos="794"/>
                <w:tab w:val="clear" w:pos="1191"/>
                <w:tab w:val="clear" w:pos="1588"/>
                <w:tab w:val="clear" w:pos="1985"/>
              </w:tabs>
              <w:overflowPunct/>
              <w:autoSpaceDE/>
              <w:autoSpaceDN/>
              <w:adjustRightInd/>
              <w:spacing w:after="120"/>
              <w:ind w:left="367" w:hanging="367"/>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422D4C">
              <w:rPr>
                <w:rFonts w:ascii="Calibri" w:hAnsi="Calibri" w:cs="Calibri"/>
                <w:sz w:val="22"/>
                <w:szCs w:val="22"/>
                <w:lang w:eastAsia="zh-CN"/>
              </w:rPr>
              <w:t>无线电通信局已与相关</w:t>
            </w:r>
            <w:r w:rsidR="00AE19A4">
              <w:rPr>
                <w:rFonts w:ascii="Calibri" w:hAnsi="Calibri" w:cs="Calibri" w:hint="eastAsia"/>
                <w:sz w:val="22"/>
                <w:szCs w:val="22"/>
                <w:lang w:eastAsia="zh-CN"/>
              </w:rPr>
              <w:t>SADC</w:t>
            </w:r>
            <w:r w:rsidR="00AE19A4">
              <w:rPr>
                <w:rFonts w:ascii="Calibri" w:hAnsi="Calibri" w:cs="Calibri" w:hint="eastAsia"/>
                <w:sz w:val="22"/>
                <w:szCs w:val="22"/>
                <w:lang w:eastAsia="zh-CN"/>
              </w:rPr>
              <w:t>成员国</w:t>
            </w:r>
            <w:r>
              <w:rPr>
                <w:rFonts w:ascii="Calibri" w:hAnsi="Calibri" w:cs="Calibri"/>
                <w:sz w:val="22"/>
                <w:szCs w:val="22"/>
                <w:lang w:eastAsia="zh-CN"/>
              </w:rPr>
              <w:t>主管部门</w:t>
            </w:r>
            <w:r w:rsidRPr="00422D4C">
              <w:rPr>
                <w:rFonts w:ascii="Calibri" w:hAnsi="Calibri" w:cs="Calibri"/>
                <w:sz w:val="22"/>
                <w:szCs w:val="22"/>
                <w:lang w:eastAsia="zh-CN"/>
              </w:rPr>
              <w:t>进行</w:t>
            </w:r>
            <w:r w:rsidR="00AE19A4">
              <w:rPr>
                <w:rFonts w:ascii="Calibri" w:hAnsi="Calibri" w:cs="Calibri" w:hint="eastAsia"/>
                <w:sz w:val="22"/>
                <w:szCs w:val="22"/>
                <w:lang w:eastAsia="zh-CN"/>
              </w:rPr>
              <w:t>磋商</w:t>
            </w:r>
            <w:r w:rsidRPr="00422D4C">
              <w:rPr>
                <w:rFonts w:ascii="Calibri" w:hAnsi="Calibri" w:cs="Calibri"/>
                <w:sz w:val="22"/>
                <w:szCs w:val="22"/>
                <w:lang w:eastAsia="zh-CN"/>
              </w:rPr>
              <w:t>，寻求其同意将其</w:t>
            </w:r>
            <w:r w:rsidR="00996D02">
              <w:rPr>
                <w:rFonts w:ascii="Calibri" w:hAnsi="Calibri" w:cs="Calibri" w:hint="eastAsia"/>
                <w:sz w:val="22"/>
                <w:szCs w:val="22"/>
                <w:lang w:eastAsia="zh-CN"/>
              </w:rPr>
              <w:t>国名</w:t>
            </w:r>
            <w:r w:rsidRPr="00422D4C">
              <w:rPr>
                <w:rFonts w:ascii="Calibri" w:hAnsi="Calibri" w:cs="Calibri"/>
                <w:sz w:val="22"/>
                <w:szCs w:val="22"/>
                <w:lang w:eastAsia="zh-CN"/>
              </w:rPr>
              <w:t>从</w:t>
            </w:r>
            <w:r w:rsidRPr="00422D4C">
              <w:rPr>
                <w:rFonts w:ascii="Calibri" w:hAnsi="Calibri" w:cs="Calibri"/>
                <w:sz w:val="22"/>
                <w:szCs w:val="22"/>
                <w:lang w:eastAsia="zh-CN"/>
              </w:rPr>
              <w:t>RASCOM</w:t>
            </w:r>
            <w:r w:rsidR="00AE19A4">
              <w:rPr>
                <w:rFonts w:ascii="Calibri" w:hAnsi="Calibri" w:cs="Calibri"/>
                <w:sz w:val="22"/>
                <w:szCs w:val="22"/>
                <w:lang w:eastAsia="zh-CN"/>
              </w:rPr>
              <w:t>申报资料</w:t>
            </w:r>
            <w:r w:rsidRPr="00422D4C">
              <w:rPr>
                <w:rFonts w:ascii="Calibri" w:hAnsi="Calibri" w:cs="Calibri"/>
                <w:sz w:val="22"/>
                <w:szCs w:val="22"/>
                <w:lang w:eastAsia="zh-CN"/>
              </w:rPr>
              <w:t>中</w:t>
            </w:r>
            <w:r w:rsidR="00996D02">
              <w:rPr>
                <w:rFonts w:ascii="Calibri" w:hAnsi="Calibri" w:cs="Calibri" w:hint="eastAsia"/>
                <w:sz w:val="22"/>
                <w:szCs w:val="22"/>
                <w:lang w:eastAsia="zh-CN"/>
              </w:rPr>
              <w:t>删除</w:t>
            </w:r>
            <w:r w:rsidRPr="00422D4C">
              <w:rPr>
                <w:rFonts w:ascii="Calibri" w:hAnsi="Calibri" w:cs="Calibri"/>
                <w:sz w:val="22"/>
                <w:szCs w:val="22"/>
                <w:lang w:eastAsia="zh-CN"/>
              </w:rPr>
              <w:t>，从而使其有资格</w:t>
            </w:r>
            <w:r w:rsidR="00CB686F">
              <w:rPr>
                <w:rFonts w:ascii="Calibri" w:hAnsi="Calibri" w:cs="Calibri" w:hint="eastAsia"/>
                <w:sz w:val="22"/>
                <w:szCs w:val="22"/>
                <w:lang w:eastAsia="zh-CN"/>
              </w:rPr>
              <w:t>根据第</w:t>
            </w:r>
            <w:r w:rsidR="00761E21">
              <w:rPr>
                <w:rFonts w:ascii="Calibri" w:eastAsia="Calibri"/>
                <w:b/>
                <w:sz w:val="22"/>
                <w:lang w:eastAsia="zh-CN"/>
              </w:rPr>
              <w:t>170</w:t>
            </w:r>
            <w:r w:rsidR="00761E21">
              <w:rPr>
                <w:spacing w:val="6"/>
                <w:sz w:val="22"/>
                <w:lang w:eastAsia="zh-CN"/>
              </w:rPr>
              <w:t>号决议</w:t>
            </w:r>
            <w:r w:rsidR="00761E21">
              <w:rPr>
                <w:b/>
                <w:spacing w:val="1"/>
                <w:sz w:val="22"/>
                <w:lang w:eastAsia="zh-CN"/>
              </w:rPr>
              <w:t>（</w:t>
            </w:r>
            <w:r w:rsidR="00761E21">
              <w:rPr>
                <w:rFonts w:ascii="Calibri" w:eastAsia="Calibri"/>
                <w:b/>
                <w:spacing w:val="1"/>
                <w:sz w:val="22"/>
                <w:lang w:eastAsia="zh-CN"/>
              </w:rPr>
              <w:t>WRC-23</w:t>
            </w:r>
            <w:r w:rsidR="00761E21">
              <w:rPr>
                <w:b/>
                <w:spacing w:val="5"/>
                <w:sz w:val="22"/>
                <w:lang w:eastAsia="zh-CN"/>
              </w:rPr>
              <w:t>，修订版</w:t>
            </w:r>
            <w:r w:rsidR="00761E21">
              <w:rPr>
                <w:b/>
                <w:spacing w:val="8"/>
                <w:sz w:val="22"/>
                <w:lang w:eastAsia="zh-CN"/>
              </w:rPr>
              <w:t>）</w:t>
            </w:r>
            <w:r w:rsidRPr="00422D4C">
              <w:rPr>
                <w:rFonts w:ascii="Calibri" w:hAnsi="Calibri" w:cs="Calibri"/>
                <w:sz w:val="22"/>
                <w:szCs w:val="22"/>
                <w:lang w:eastAsia="zh-CN"/>
              </w:rPr>
              <w:t>提交</w:t>
            </w:r>
            <w:r w:rsidR="00AE19A4">
              <w:rPr>
                <w:rFonts w:ascii="Calibri" w:hAnsi="Calibri" w:cs="Calibri"/>
                <w:sz w:val="22"/>
                <w:szCs w:val="22"/>
                <w:lang w:eastAsia="zh-CN"/>
              </w:rPr>
              <w:t>申报资料</w:t>
            </w:r>
            <w:r w:rsidRPr="00422D4C">
              <w:rPr>
                <w:rFonts w:ascii="Calibri" w:hAnsi="Calibri" w:cs="Calibri"/>
                <w:sz w:val="22"/>
                <w:szCs w:val="22"/>
                <w:lang w:eastAsia="zh-CN"/>
              </w:rPr>
              <w:t>，同时允许其继续参与</w:t>
            </w:r>
            <w:r w:rsidR="00AE19A4" w:rsidRPr="00422D4C">
              <w:rPr>
                <w:rFonts w:ascii="Calibri" w:hAnsi="Calibri" w:cs="Calibri"/>
                <w:sz w:val="22"/>
                <w:szCs w:val="22"/>
                <w:lang w:eastAsia="zh-CN"/>
              </w:rPr>
              <w:t>RASCOM</w:t>
            </w:r>
            <w:r w:rsidRPr="00422D4C">
              <w:rPr>
                <w:rFonts w:ascii="Calibri" w:hAnsi="Calibri" w:cs="Calibri"/>
                <w:sz w:val="22"/>
                <w:szCs w:val="22"/>
                <w:lang w:eastAsia="zh-CN"/>
              </w:rPr>
              <w:t>政府间卫星组织的相关事务。</w:t>
            </w:r>
          </w:p>
          <w:p w14:paraId="67106B6F" w14:textId="0411B705" w:rsidR="003878AF" w:rsidRPr="00AF48EA" w:rsidRDefault="00AE19A4" w:rsidP="001D5E90">
            <w:pPr>
              <w:numPr>
                <w:ilvl w:val="0"/>
                <w:numId w:val="32"/>
              </w:numPr>
              <w:tabs>
                <w:tab w:val="clear" w:pos="794"/>
                <w:tab w:val="clear" w:pos="1191"/>
                <w:tab w:val="clear" w:pos="1588"/>
                <w:tab w:val="clear" w:pos="1985"/>
              </w:tabs>
              <w:overflowPunct/>
              <w:autoSpaceDE/>
              <w:autoSpaceDN/>
              <w:adjustRightInd/>
              <w:spacing w:after="120"/>
              <w:ind w:left="367" w:hanging="367"/>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AF48EA">
              <w:rPr>
                <w:rFonts w:ascii="Calibri" w:hAnsi="Calibri" w:cs="Calibri"/>
                <w:sz w:val="22"/>
                <w:szCs w:val="22"/>
                <w:lang w:val="en-CA" w:eastAsia="zh-CN"/>
              </w:rPr>
              <w:t>SADC</w:t>
            </w:r>
            <w:r w:rsidR="003878AF" w:rsidRPr="00422D4C">
              <w:rPr>
                <w:rFonts w:ascii="Calibri" w:hAnsi="Calibri" w:cs="Calibri"/>
                <w:sz w:val="22"/>
                <w:szCs w:val="22"/>
                <w:lang w:eastAsia="zh-CN"/>
              </w:rPr>
              <w:t>成员国发现，将某一成员国</w:t>
            </w:r>
            <w:r w:rsidR="00996D02">
              <w:rPr>
                <w:rFonts w:ascii="Calibri" w:hAnsi="Calibri" w:cs="Calibri" w:hint="eastAsia"/>
                <w:sz w:val="22"/>
                <w:szCs w:val="22"/>
                <w:lang w:eastAsia="zh-CN"/>
              </w:rPr>
              <w:t>国名</w:t>
            </w:r>
            <w:r w:rsidR="003878AF" w:rsidRPr="00422D4C">
              <w:rPr>
                <w:rFonts w:ascii="Calibri" w:hAnsi="Calibri" w:cs="Calibri"/>
                <w:sz w:val="22"/>
                <w:szCs w:val="22"/>
                <w:lang w:eastAsia="zh-CN"/>
              </w:rPr>
              <w:t>从</w:t>
            </w:r>
            <w:r w:rsidRPr="00AF48EA">
              <w:rPr>
                <w:rFonts w:ascii="Calibri" w:hAnsi="Calibri" w:cs="Calibri"/>
                <w:sz w:val="22"/>
                <w:szCs w:val="22"/>
                <w:lang w:val="en-CA" w:eastAsia="zh-CN"/>
              </w:rPr>
              <w:t xml:space="preserve"> RASCOM</w:t>
            </w:r>
            <w:r>
              <w:rPr>
                <w:rFonts w:ascii="Calibri" w:hAnsi="Calibri" w:cs="Calibri"/>
                <w:sz w:val="22"/>
                <w:szCs w:val="22"/>
                <w:lang w:eastAsia="zh-CN"/>
              </w:rPr>
              <w:t xml:space="preserve"> </w:t>
            </w:r>
            <w:r>
              <w:rPr>
                <w:rFonts w:ascii="Calibri" w:hAnsi="Calibri" w:cs="Calibri"/>
                <w:sz w:val="22"/>
                <w:szCs w:val="22"/>
                <w:lang w:eastAsia="zh-CN"/>
              </w:rPr>
              <w:t>申报资料</w:t>
            </w:r>
            <w:r w:rsidR="003878AF" w:rsidRPr="00422D4C">
              <w:rPr>
                <w:rFonts w:ascii="Calibri" w:hAnsi="Calibri" w:cs="Calibri"/>
                <w:sz w:val="22"/>
                <w:szCs w:val="22"/>
                <w:lang w:eastAsia="zh-CN"/>
              </w:rPr>
              <w:t>中</w:t>
            </w:r>
            <w:r w:rsidR="00996D02">
              <w:rPr>
                <w:rFonts w:ascii="Calibri" w:hAnsi="Calibri" w:cs="Calibri" w:hint="eastAsia"/>
                <w:sz w:val="22"/>
                <w:szCs w:val="22"/>
                <w:lang w:eastAsia="zh-CN"/>
              </w:rPr>
              <w:t>删除</w:t>
            </w:r>
            <w:r w:rsidR="003878AF" w:rsidRPr="00422D4C">
              <w:rPr>
                <w:rFonts w:ascii="Calibri" w:hAnsi="Calibri" w:cs="Calibri"/>
                <w:sz w:val="22"/>
                <w:szCs w:val="22"/>
                <w:lang w:eastAsia="zh-CN"/>
              </w:rPr>
              <w:t>的过程需要</w:t>
            </w:r>
            <w:r w:rsidR="00F71654">
              <w:rPr>
                <w:rFonts w:ascii="Calibri" w:hAnsi="Calibri" w:cs="Calibri" w:hint="eastAsia"/>
                <w:sz w:val="22"/>
                <w:szCs w:val="22"/>
                <w:lang w:eastAsia="zh-CN"/>
              </w:rPr>
              <w:t>开展</w:t>
            </w:r>
            <w:r w:rsidR="003878AF" w:rsidRPr="00422D4C">
              <w:rPr>
                <w:rFonts w:ascii="Calibri" w:hAnsi="Calibri" w:cs="Calibri"/>
                <w:sz w:val="22"/>
                <w:szCs w:val="22"/>
                <w:lang w:eastAsia="zh-CN"/>
              </w:rPr>
              <w:t>法律和程序审查以及高</w:t>
            </w:r>
            <w:r>
              <w:rPr>
                <w:rFonts w:ascii="Calibri" w:hAnsi="Calibri" w:cs="Calibri" w:hint="eastAsia"/>
                <w:sz w:val="22"/>
                <w:szCs w:val="22"/>
                <w:lang w:eastAsia="zh-CN"/>
              </w:rPr>
              <w:t>级别</w:t>
            </w:r>
            <w:r w:rsidR="003878AF" w:rsidRPr="00422D4C">
              <w:rPr>
                <w:rFonts w:ascii="Calibri" w:hAnsi="Calibri" w:cs="Calibri"/>
                <w:sz w:val="22"/>
                <w:szCs w:val="22"/>
                <w:lang w:eastAsia="zh-CN"/>
              </w:rPr>
              <w:t>讨论，这些工作可能会延续至</w:t>
            </w:r>
            <w:r w:rsidR="003878AF" w:rsidRPr="00422D4C">
              <w:rPr>
                <w:rFonts w:ascii="Calibri" w:hAnsi="Calibri" w:cs="Calibri"/>
                <w:sz w:val="22"/>
                <w:szCs w:val="22"/>
                <w:lang w:eastAsia="zh-CN"/>
              </w:rPr>
              <w:t>WRC-27</w:t>
            </w:r>
            <w:r w:rsidR="003878AF" w:rsidRPr="00422D4C">
              <w:rPr>
                <w:rFonts w:ascii="Calibri" w:hAnsi="Calibri" w:cs="Calibri"/>
                <w:sz w:val="22"/>
                <w:szCs w:val="22"/>
                <w:lang w:eastAsia="zh-CN"/>
              </w:rPr>
              <w:t>之后。</w:t>
            </w:r>
          </w:p>
          <w:p w14:paraId="0AE3ABFD" w14:textId="4B151D4C" w:rsidR="003878AF" w:rsidRPr="00AF48EA" w:rsidRDefault="00AE19A4" w:rsidP="001D5E90">
            <w:pPr>
              <w:numPr>
                <w:ilvl w:val="0"/>
                <w:numId w:val="32"/>
              </w:numPr>
              <w:tabs>
                <w:tab w:val="clear" w:pos="794"/>
                <w:tab w:val="clear" w:pos="1191"/>
                <w:tab w:val="clear" w:pos="1588"/>
                <w:tab w:val="clear" w:pos="1985"/>
              </w:tabs>
              <w:overflowPunct/>
              <w:autoSpaceDE/>
              <w:autoSpaceDN/>
              <w:adjustRightInd/>
              <w:spacing w:after="120"/>
              <w:ind w:left="367" w:hanging="367"/>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AF48EA">
              <w:rPr>
                <w:rFonts w:ascii="Calibri" w:hAnsi="Calibri" w:cs="Calibri"/>
                <w:sz w:val="22"/>
                <w:szCs w:val="22"/>
                <w:lang w:val="en-CA" w:eastAsia="zh-CN"/>
              </w:rPr>
              <w:t>SADC</w:t>
            </w:r>
            <w:r w:rsidR="003878AF" w:rsidRPr="00422D4C">
              <w:rPr>
                <w:rFonts w:ascii="Calibri" w:hAnsi="Calibri" w:cs="Calibri"/>
                <w:sz w:val="22"/>
                <w:szCs w:val="22"/>
                <w:lang w:eastAsia="zh-CN"/>
              </w:rPr>
              <w:t>成员国向</w:t>
            </w:r>
            <w:r w:rsidR="003878AF" w:rsidRPr="00422D4C">
              <w:rPr>
                <w:rFonts w:ascii="Calibri" w:hAnsi="Calibri" w:cs="Calibri"/>
                <w:sz w:val="22"/>
                <w:szCs w:val="22"/>
                <w:lang w:eastAsia="zh-CN"/>
              </w:rPr>
              <w:t>2025</w:t>
            </w:r>
            <w:r w:rsidR="003878AF" w:rsidRPr="00422D4C">
              <w:rPr>
                <w:rFonts w:ascii="Calibri" w:hAnsi="Calibri" w:cs="Calibri"/>
                <w:sz w:val="22"/>
                <w:szCs w:val="22"/>
                <w:lang w:eastAsia="zh-CN"/>
              </w:rPr>
              <w:t>年</w:t>
            </w:r>
            <w:r w:rsidR="003878AF" w:rsidRPr="00422D4C">
              <w:rPr>
                <w:rFonts w:ascii="Calibri" w:hAnsi="Calibri" w:cs="Calibri"/>
                <w:sz w:val="22"/>
                <w:szCs w:val="22"/>
                <w:lang w:eastAsia="zh-CN"/>
              </w:rPr>
              <w:t>5</w:t>
            </w:r>
            <w:r w:rsidR="003878AF" w:rsidRPr="00422D4C">
              <w:rPr>
                <w:rFonts w:ascii="Calibri" w:hAnsi="Calibri" w:cs="Calibri"/>
                <w:sz w:val="22"/>
                <w:szCs w:val="22"/>
                <w:lang w:eastAsia="zh-CN"/>
              </w:rPr>
              <w:t>月举行的</w:t>
            </w:r>
            <w:r w:rsidR="003878AF" w:rsidRPr="00422D4C">
              <w:rPr>
                <w:rFonts w:ascii="Calibri" w:hAnsi="Calibri" w:cs="Calibri"/>
                <w:sz w:val="22"/>
                <w:szCs w:val="22"/>
                <w:lang w:eastAsia="zh-CN"/>
              </w:rPr>
              <w:t>4A</w:t>
            </w:r>
            <w:r w:rsidR="003878AF" w:rsidRPr="00422D4C">
              <w:rPr>
                <w:rFonts w:ascii="Calibri" w:hAnsi="Calibri" w:cs="Calibri"/>
                <w:sz w:val="22"/>
                <w:szCs w:val="22"/>
                <w:lang w:eastAsia="zh-CN"/>
              </w:rPr>
              <w:t>工作组会议提交了一份</w:t>
            </w:r>
            <w:r w:rsidR="00996D02">
              <w:rPr>
                <w:rFonts w:ascii="Calibri" w:hAnsi="Calibri" w:cs="Calibri" w:hint="eastAsia"/>
                <w:sz w:val="22"/>
                <w:szCs w:val="22"/>
                <w:lang w:eastAsia="zh-CN"/>
              </w:rPr>
              <w:t>文稿</w:t>
            </w:r>
            <w:r w:rsidR="003878AF" w:rsidRPr="00422D4C">
              <w:rPr>
                <w:rFonts w:ascii="Calibri" w:hAnsi="Calibri" w:cs="Calibri"/>
                <w:sz w:val="22"/>
                <w:szCs w:val="22"/>
                <w:lang w:eastAsia="zh-CN"/>
              </w:rPr>
              <w:t>，寻求就</w:t>
            </w:r>
            <w:r w:rsidR="00CB686F">
              <w:rPr>
                <w:rFonts w:ascii="Calibri" w:hAnsi="Calibri" w:cs="Calibri" w:hint="eastAsia"/>
                <w:sz w:val="22"/>
                <w:szCs w:val="22"/>
                <w:lang w:eastAsia="zh-CN"/>
              </w:rPr>
              <w:t>根据第</w:t>
            </w:r>
            <w:r w:rsidR="00996D02">
              <w:rPr>
                <w:rFonts w:ascii="Calibri" w:eastAsia="Calibri"/>
                <w:b/>
                <w:sz w:val="22"/>
                <w:lang w:eastAsia="zh-CN"/>
              </w:rPr>
              <w:t>170</w:t>
            </w:r>
            <w:r w:rsidR="00996D02">
              <w:rPr>
                <w:spacing w:val="6"/>
                <w:sz w:val="22"/>
                <w:lang w:eastAsia="zh-CN"/>
              </w:rPr>
              <w:t>号决议</w:t>
            </w:r>
            <w:r w:rsidR="00996D02">
              <w:rPr>
                <w:b/>
                <w:spacing w:val="1"/>
                <w:sz w:val="22"/>
                <w:lang w:eastAsia="zh-CN"/>
              </w:rPr>
              <w:t>（</w:t>
            </w:r>
            <w:r w:rsidR="00996D02">
              <w:rPr>
                <w:rFonts w:ascii="Calibri" w:eastAsia="Calibri"/>
                <w:b/>
                <w:spacing w:val="1"/>
                <w:sz w:val="22"/>
                <w:lang w:eastAsia="zh-CN"/>
              </w:rPr>
              <w:t>WRC-23</w:t>
            </w:r>
            <w:r w:rsidR="00996D02">
              <w:rPr>
                <w:b/>
                <w:spacing w:val="5"/>
                <w:sz w:val="22"/>
                <w:lang w:eastAsia="zh-CN"/>
              </w:rPr>
              <w:t>，修订版</w:t>
            </w:r>
            <w:r w:rsidR="00996D02">
              <w:rPr>
                <w:b/>
                <w:spacing w:val="8"/>
                <w:sz w:val="22"/>
                <w:lang w:eastAsia="zh-CN"/>
              </w:rPr>
              <w:t>）</w:t>
            </w:r>
            <w:r w:rsidR="003878AF" w:rsidRPr="00422D4C">
              <w:rPr>
                <w:rFonts w:ascii="Calibri" w:hAnsi="Calibri" w:cs="Calibri"/>
                <w:sz w:val="22"/>
                <w:szCs w:val="22"/>
                <w:lang w:eastAsia="zh-CN"/>
              </w:rPr>
              <w:t>提交</w:t>
            </w:r>
            <w:r>
              <w:rPr>
                <w:rFonts w:ascii="Calibri" w:hAnsi="Calibri" w:cs="Calibri"/>
                <w:sz w:val="22"/>
                <w:szCs w:val="22"/>
                <w:lang w:eastAsia="zh-CN"/>
              </w:rPr>
              <w:t>申报资料</w:t>
            </w:r>
            <w:r w:rsidR="003878AF" w:rsidRPr="00422D4C">
              <w:rPr>
                <w:rFonts w:ascii="Calibri" w:hAnsi="Calibri" w:cs="Calibri"/>
                <w:sz w:val="22"/>
                <w:szCs w:val="22"/>
                <w:lang w:eastAsia="zh-CN"/>
              </w:rPr>
              <w:t>的资格问题进行澄清。主席报告</w:t>
            </w:r>
            <w:r w:rsidR="00996D02">
              <w:rPr>
                <w:rFonts w:ascii="Calibri" w:hAnsi="Calibri" w:cs="Calibri" w:hint="eastAsia"/>
                <w:sz w:val="22"/>
                <w:szCs w:val="22"/>
                <w:lang w:eastAsia="zh-CN"/>
              </w:rPr>
              <w:t>后附资料</w:t>
            </w:r>
            <w:r w:rsidR="003878AF" w:rsidRPr="00422D4C">
              <w:rPr>
                <w:rFonts w:ascii="Calibri" w:hAnsi="Calibri" w:cs="Calibri"/>
                <w:sz w:val="22"/>
                <w:szCs w:val="22"/>
                <w:lang w:eastAsia="zh-CN"/>
              </w:rPr>
              <w:t>1</w:t>
            </w:r>
            <w:r w:rsidR="003878AF" w:rsidRPr="00422D4C">
              <w:rPr>
                <w:rFonts w:ascii="Calibri" w:hAnsi="Calibri" w:cs="Calibri"/>
                <w:sz w:val="22"/>
                <w:szCs w:val="22"/>
                <w:lang w:eastAsia="zh-CN"/>
              </w:rPr>
              <w:t>中包含的一个子工作组非正式讨论结果显示，</w:t>
            </w:r>
            <w:r w:rsidR="003878AF" w:rsidRPr="00422D4C">
              <w:rPr>
                <w:rFonts w:ascii="Calibri" w:hAnsi="Calibri" w:cs="Calibri"/>
                <w:sz w:val="22"/>
                <w:szCs w:val="22"/>
                <w:lang w:eastAsia="zh-CN"/>
              </w:rPr>
              <w:t>WRC-07</w:t>
            </w:r>
            <w:r w:rsidR="003878AF" w:rsidRPr="00422D4C">
              <w:rPr>
                <w:rFonts w:ascii="Calibri" w:hAnsi="Calibri" w:cs="Calibri"/>
                <w:sz w:val="22"/>
                <w:szCs w:val="22"/>
                <w:lang w:eastAsia="zh-CN"/>
              </w:rPr>
              <w:t>可能无意对</w:t>
            </w:r>
            <w:r w:rsidR="00996D02" w:rsidRPr="00AF48EA">
              <w:rPr>
                <w:rFonts w:ascii="Calibri" w:hAnsi="Calibri" w:cs="Calibri"/>
                <w:sz w:val="22"/>
                <w:szCs w:val="22"/>
                <w:lang w:val="en-CA" w:eastAsia="zh-CN"/>
              </w:rPr>
              <w:t>RASCOM</w:t>
            </w:r>
            <w:r w:rsidR="00996D02">
              <w:rPr>
                <w:rFonts w:ascii="Calibri" w:hAnsi="Calibri" w:cs="Calibri" w:hint="eastAsia"/>
                <w:sz w:val="22"/>
                <w:szCs w:val="22"/>
                <w:lang w:val="en-CA" w:eastAsia="zh-CN"/>
              </w:rPr>
              <w:t>申报</w:t>
            </w:r>
            <w:r w:rsidR="003878AF" w:rsidRPr="00422D4C">
              <w:rPr>
                <w:rFonts w:ascii="Calibri" w:hAnsi="Calibri" w:cs="Calibri"/>
                <w:sz w:val="22"/>
                <w:szCs w:val="22"/>
                <w:lang w:eastAsia="zh-CN"/>
              </w:rPr>
              <w:t>等前</w:t>
            </w:r>
            <w:r w:rsidR="0065047A">
              <w:rPr>
                <w:rFonts w:ascii="Calibri" w:hAnsi="Calibri" w:cs="Calibri" w:hint="eastAsia"/>
                <w:sz w:val="22"/>
                <w:szCs w:val="22"/>
                <w:lang w:eastAsia="zh-CN"/>
              </w:rPr>
              <w:t>子</w:t>
            </w:r>
            <w:r w:rsidR="003878AF" w:rsidRPr="00422D4C">
              <w:rPr>
                <w:rFonts w:ascii="Calibri" w:hAnsi="Calibri" w:cs="Calibri"/>
                <w:sz w:val="22"/>
                <w:szCs w:val="22"/>
                <w:lang w:eastAsia="zh-CN"/>
              </w:rPr>
              <w:t>区域系统施加</w:t>
            </w:r>
            <w:r w:rsidR="00996D02" w:rsidRPr="00422D4C">
              <w:rPr>
                <w:rFonts w:ascii="Calibri" w:hAnsi="Calibri" w:cs="Calibri"/>
                <w:sz w:val="22"/>
                <w:szCs w:val="22"/>
                <w:lang w:eastAsia="zh-CN"/>
              </w:rPr>
              <w:t>资格</w:t>
            </w:r>
            <w:r w:rsidR="003878AF" w:rsidRPr="00422D4C">
              <w:rPr>
                <w:rFonts w:ascii="Calibri" w:hAnsi="Calibri" w:cs="Calibri"/>
                <w:sz w:val="22"/>
                <w:szCs w:val="22"/>
                <w:lang w:eastAsia="zh-CN"/>
              </w:rPr>
              <w:t>限制，但需要进一步讨论以确认这一观点。</w:t>
            </w:r>
          </w:p>
          <w:p w14:paraId="55E2CB20" w14:textId="59BA5835" w:rsidR="00EC7BD3" w:rsidRPr="00EC7BD3" w:rsidRDefault="00CB686F" w:rsidP="001D5E90">
            <w:pPr>
              <w:numPr>
                <w:ilvl w:val="0"/>
                <w:numId w:val="32"/>
              </w:numPr>
              <w:tabs>
                <w:tab w:val="clear" w:pos="794"/>
                <w:tab w:val="clear" w:pos="1191"/>
                <w:tab w:val="clear" w:pos="1588"/>
                <w:tab w:val="clear" w:pos="1985"/>
              </w:tabs>
              <w:overflowPunct/>
              <w:autoSpaceDE/>
              <w:autoSpaceDN/>
              <w:adjustRightInd/>
              <w:spacing w:after="120"/>
              <w:ind w:left="367" w:hanging="367"/>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2A2828"/>
                <w:sz w:val="22"/>
                <w:szCs w:val="22"/>
                <w:lang w:val="en-CA" w:eastAsia="zh-CN"/>
              </w:rPr>
            </w:pPr>
            <w:r w:rsidRPr="00CB686F">
              <w:rPr>
                <w:rFonts w:ascii="Calibri" w:hAnsi="Calibri" w:cs="Calibri"/>
                <w:sz w:val="22"/>
                <w:szCs w:val="22"/>
                <w:lang w:eastAsia="zh-CN"/>
              </w:rPr>
              <w:t>关于</w:t>
            </w:r>
            <w:r w:rsidR="00996D02" w:rsidRPr="00996D02">
              <w:rPr>
                <w:rFonts w:ascii="Calibri" w:hAnsi="Calibri" w:cs="Calibri" w:hint="eastAsia"/>
                <w:sz w:val="22"/>
                <w:szCs w:val="22"/>
                <w:lang w:val="en-CA" w:eastAsia="zh-CN"/>
              </w:rPr>
              <w:t>限制适用</w:t>
            </w:r>
            <w:r w:rsidR="00996D02">
              <w:rPr>
                <w:spacing w:val="7"/>
                <w:sz w:val="22"/>
                <w:lang w:eastAsia="zh-CN"/>
              </w:rPr>
              <w:t>第</w:t>
            </w:r>
            <w:r w:rsidR="00996D02">
              <w:rPr>
                <w:rFonts w:ascii="Calibri" w:eastAsia="Calibri"/>
                <w:b/>
                <w:sz w:val="22"/>
                <w:lang w:eastAsia="zh-CN"/>
              </w:rPr>
              <w:t>170</w:t>
            </w:r>
            <w:r w:rsidR="00996D02">
              <w:rPr>
                <w:spacing w:val="6"/>
                <w:sz w:val="22"/>
                <w:lang w:eastAsia="zh-CN"/>
              </w:rPr>
              <w:t>号决议</w:t>
            </w:r>
            <w:r w:rsidR="00996D02">
              <w:rPr>
                <w:b/>
                <w:spacing w:val="1"/>
                <w:sz w:val="22"/>
                <w:lang w:eastAsia="zh-CN"/>
              </w:rPr>
              <w:t>（</w:t>
            </w:r>
            <w:r w:rsidR="00996D02">
              <w:rPr>
                <w:rFonts w:ascii="Calibri" w:eastAsia="Calibri"/>
                <w:b/>
                <w:spacing w:val="1"/>
                <w:sz w:val="22"/>
                <w:lang w:eastAsia="zh-CN"/>
              </w:rPr>
              <w:t>WRC-23</w:t>
            </w:r>
            <w:r w:rsidR="00996D02">
              <w:rPr>
                <w:b/>
                <w:spacing w:val="5"/>
                <w:sz w:val="22"/>
                <w:lang w:eastAsia="zh-CN"/>
              </w:rPr>
              <w:t>，修订版</w:t>
            </w:r>
            <w:r w:rsidR="00996D02">
              <w:rPr>
                <w:b/>
                <w:spacing w:val="8"/>
                <w:sz w:val="22"/>
                <w:lang w:eastAsia="zh-CN"/>
              </w:rPr>
              <w:t>）</w:t>
            </w:r>
            <w:r w:rsidR="00996D02" w:rsidRPr="00996D02">
              <w:rPr>
                <w:rFonts w:ascii="Calibri" w:hAnsi="Calibri" w:cs="Calibri" w:hint="eastAsia"/>
                <w:sz w:val="22"/>
                <w:szCs w:val="22"/>
                <w:lang w:val="en-CA" w:eastAsia="zh-CN"/>
              </w:rPr>
              <w:t>的问题预计将在</w:t>
            </w:r>
            <w:r w:rsidR="003878AF" w:rsidRPr="00422D4C">
              <w:rPr>
                <w:rFonts w:ascii="Calibri" w:hAnsi="Calibri" w:cs="Calibri"/>
                <w:sz w:val="22"/>
                <w:szCs w:val="22"/>
                <w:lang w:eastAsia="zh-CN"/>
              </w:rPr>
              <w:t>WRC-27</w:t>
            </w:r>
            <w:r w:rsidR="003878AF" w:rsidRPr="00422D4C">
              <w:rPr>
                <w:rFonts w:ascii="Calibri" w:hAnsi="Calibri" w:cs="Calibri"/>
                <w:sz w:val="22"/>
                <w:szCs w:val="22"/>
                <w:lang w:eastAsia="zh-CN"/>
              </w:rPr>
              <w:t>上审议，因此，</w:t>
            </w:r>
            <w:r w:rsidR="00996D02" w:rsidRPr="00AF48EA">
              <w:rPr>
                <w:rFonts w:ascii="Calibri" w:hAnsi="Calibri" w:cs="Calibri"/>
                <w:sz w:val="22"/>
                <w:szCs w:val="22"/>
                <w:lang w:val="en-CA" w:eastAsia="zh-CN"/>
              </w:rPr>
              <w:t xml:space="preserve"> SADC</w:t>
            </w:r>
            <w:r w:rsidR="00996D02">
              <w:rPr>
                <w:rFonts w:ascii="Calibri" w:hAnsi="Calibri" w:cs="Calibri"/>
                <w:sz w:val="22"/>
                <w:szCs w:val="22"/>
                <w:lang w:eastAsia="zh-CN"/>
              </w:rPr>
              <w:t xml:space="preserve"> </w:t>
            </w:r>
            <w:r w:rsidR="00996D02">
              <w:rPr>
                <w:rFonts w:ascii="Calibri" w:hAnsi="Calibri" w:cs="Calibri" w:hint="eastAsia"/>
                <w:sz w:val="22"/>
                <w:szCs w:val="22"/>
                <w:lang w:eastAsia="zh-CN"/>
              </w:rPr>
              <w:t>成员国</w:t>
            </w:r>
            <w:r w:rsidR="003878AF">
              <w:rPr>
                <w:rFonts w:ascii="Calibri" w:hAnsi="Calibri" w:cs="Calibri"/>
                <w:sz w:val="22"/>
                <w:szCs w:val="22"/>
                <w:lang w:eastAsia="zh-CN"/>
              </w:rPr>
              <w:t>主管部门</w:t>
            </w:r>
            <w:r w:rsidR="003878AF" w:rsidRPr="00422D4C">
              <w:rPr>
                <w:rFonts w:ascii="Calibri" w:hAnsi="Calibri" w:cs="Calibri"/>
                <w:sz w:val="22"/>
                <w:szCs w:val="22"/>
                <w:lang w:eastAsia="zh-CN"/>
              </w:rPr>
              <w:t>在保留与</w:t>
            </w:r>
            <w:r w:rsidR="00EC7BD3" w:rsidRPr="00AF48EA">
              <w:rPr>
                <w:rFonts w:ascii="Calibri" w:hAnsi="Calibri" w:cs="Calibri"/>
                <w:sz w:val="22"/>
                <w:szCs w:val="22"/>
                <w:lang w:val="en-CA" w:eastAsia="zh-CN"/>
              </w:rPr>
              <w:t>RASCOM</w:t>
            </w:r>
            <w:r w:rsidR="003878AF" w:rsidRPr="00422D4C">
              <w:rPr>
                <w:rFonts w:ascii="Calibri" w:hAnsi="Calibri" w:cs="Calibri"/>
                <w:sz w:val="22"/>
                <w:szCs w:val="22"/>
                <w:lang w:eastAsia="zh-CN"/>
              </w:rPr>
              <w:t>附录</w:t>
            </w:r>
            <w:r w:rsidR="003878AF" w:rsidRPr="00EC7BD3">
              <w:rPr>
                <w:rFonts w:ascii="Calibri" w:hAnsi="Calibri" w:cs="Calibri"/>
                <w:b/>
                <w:bCs/>
                <w:sz w:val="22"/>
                <w:szCs w:val="22"/>
                <w:lang w:eastAsia="zh-CN"/>
              </w:rPr>
              <w:t>30B</w:t>
            </w:r>
            <w:r w:rsidR="00AE19A4">
              <w:rPr>
                <w:rFonts w:ascii="Calibri" w:hAnsi="Calibri" w:cs="Calibri"/>
                <w:sz w:val="22"/>
                <w:szCs w:val="22"/>
                <w:lang w:eastAsia="zh-CN"/>
              </w:rPr>
              <w:t>申报</w:t>
            </w:r>
            <w:r w:rsidR="003878AF" w:rsidRPr="00422D4C">
              <w:rPr>
                <w:rFonts w:ascii="Calibri" w:hAnsi="Calibri" w:cs="Calibri"/>
                <w:sz w:val="22"/>
                <w:szCs w:val="22"/>
                <w:lang w:eastAsia="zh-CN"/>
              </w:rPr>
              <w:t>关联的</w:t>
            </w:r>
            <w:r>
              <w:rPr>
                <w:rFonts w:ascii="Calibri" w:hAnsi="Calibri" w:cs="Calibri" w:hint="eastAsia"/>
                <w:sz w:val="22"/>
                <w:szCs w:val="22"/>
                <w:lang w:eastAsia="zh-CN"/>
              </w:rPr>
              <w:t>情况下</w:t>
            </w:r>
            <w:r w:rsidRPr="00CB686F">
              <w:rPr>
                <w:rFonts w:ascii="Calibri" w:hAnsi="Calibri" w:cs="Calibri"/>
                <w:sz w:val="22"/>
                <w:szCs w:val="22"/>
                <w:lang w:eastAsia="zh-CN"/>
              </w:rPr>
              <w:t>适用该决议的资格仍有待最后确定</w:t>
            </w:r>
            <w:r w:rsidR="003878AF" w:rsidRPr="00422D4C">
              <w:rPr>
                <w:rFonts w:ascii="Calibri" w:hAnsi="Calibri" w:cs="Calibri"/>
                <w:sz w:val="22"/>
                <w:szCs w:val="22"/>
                <w:lang w:eastAsia="zh-CN"/>
              </w:rPr>
              <w:t>。</w:t>
            </w:r>
          </w:p>
          <w:p w14:paraId="2DBE63F4" w14:textId="7C0D4694" w:rsidR="003878AF" w:rsidRPr="00AF48EA" w:rsidRDefault="003878AF" w:rsidP="003C5868">
            <w:pPr>
              <w:cnfStyle w:val="000000000000" w:firstRow="0" w:lastRow="0" w:firstColumn="0" w:lastColumn="0" w:oddVBand="0" w:evenVBand="0" w:oddHBand="0" w:evenHBand="0" w:firstRowFirstColumn="0" w:firstRowLastColumn="0" w:lastRowFirstColumn="0" w:lastRowLastColumn="0"/>
              <w:rPr>
                <w:rFonts w:ascii="Calibri" w:hAnsi="Calibri" w:cs="Calibri"/>
                <w:color w:val="2A2828"/>
                <w:sz w:val="22"/>
                <w:szCs w:val="22"/>
                <w:lang w:val="en-CA"/>
              </w:rPr>
            </w:pPr>
            <w:r w:rsidRPr="00422D4C">
              <w:rPr>
                <w:rFonts w:ascii="Calibri" w:hAnsi="Calibri" w:cs="Calibri"/>
                <w:sz w:val="22"/>
                <w:szCs w:val="22"/>
                <w:lang w:eastAsia="zh-CN"/>
              </w:rPr>
              <w:t>因此，</w:t>
            </w:r>
            <w:r>
              <w:rPr>
                <w:rFonts w:ascii="Calibri" w:hAnsi="Calibri" w:cs="Calibri"/>
                <w:sz w:val="22"/>
                <w:szCs w:val="22"/>
                <w:lang w:eastAsia="zh-CN"/>
              </w:rPr>
              <w:t>委员会</w:t>
            </w:r>
            <w:r w:rsidRPr="00422D4C">
              <w:rPr>
                <w:rFonts w:ascii="Calibri" w:hAnsi="Calibri" w:cs="Calibri"/>
                <w:sz w:val="22"/>
                <w:szCs w:val="22"/>
                <w:lang w:eastAsia="zh-CN"/>
              </w:rPr>
              <w:t>决定：</w:t>
            </w:r>
          </w:p>
          <w:p w14:paraId="1906540C" w14:textId="5CA567AD" w:rsidR="00EC7BD3" w:rsidRPr="00AF48EA" w:rsidRDefault="003878AF" w:rsidP="001D5E90">
            <w:pPr>
              <w:numPr>
                <w:ilvl w:val="0"/>
                <w:numId w:val="32"/>
              </w:numPr>
              <w:tabs>
                <w:tab w:val="clear" w:pos="794"/>
                <w:tab w:val="clear" w:pos="1191"/>
                <w:tab w:val="clear" w:pos="1588"/>
                <w:tab w:val="clear" w:pos="1985"/>
              </w:tabs>
              <w:overflowPunct/>
              <w:autoSpaceDE/>
              <w:autoSpaceDN/>
              <w:adjustRightInd/>
              <w:spacing w:after="120"/>
              <w:ind w:left="367" w:hanging="367"/>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422D4C">
              <w:rPr>
                <w:rFonts w:ascii="Calibri" w:hAnsi="Calibri" w:cs="Calibri"/>
                <w:sz w:val="22"/>
                <w:szCs w:val="22"/>
                <w:lang w:eastAsia="zh-CN"/>
              </w:rPr>
              <w:t>无线电通信局应处理</w:t>
            </w:r>
            <w:r w:rsidR="00EC7BD3" w:rsidRPr="00AF48EA">
              <w:rPr>
                <w:rFonts w:ascii="Calibri" w:hAnsi="Calibri" w:cs="Calibri"/>
                <w:sz w:val="22"/>
                <w:szCs w:val="22"/>
                <w:lang w:val="en-CA" w:eastAsia="zh-CN"/>
              </w:rPr>
              <w:t>SADC</w:t>
            </w:r>
            <w:r w:rsidR="00EC7BD3">
              <w:rPr>
                <w:rFonts w:ascii="Calibri" w:hAnsi="Calibri" w:cs="Calibri" w:hint="eastAsia"/>
                <w:sz w:val="22"/>
                <w:szCs w:val="22"/>
                <w:lang w:val="en-CA" w:eastAsia="zh-CN"/>
              </w:rPr>
              <w:t>成员国</w:t>
            </w:r>
            <w:r>
              <w:rPr>
                <w:rFonts w:ascii="Calibri" w:hAnsi="Calibri" w:cs="Calibri"/>
                <w:sz w:val="22"/>
                <w:szCs w:val="22"/>
                <w:lang w:eastAsia="zh-CN"/>
              </w:rPr>
              <w:t>主管部门</w:t>
            </w:r>
            <w:r w:rsidRPr="00422D4C">
              <w:rPr>
                <w:rFonts w:ascii="Calibri" w:hAnsi="Calibri" w:cs="Calibri"/>
                <w:sz w:val="22"/>
                <w:szCs w:val="22"/>
                <w:lang w:eastAsia="zh-CN"/>
              </w:rPr>
              <w:t>选定的、根据</w:t>
            </w:r>
            <w:r w:rsidR="00EC7BD3">
              <w:rPr>
                <w:spacing w:val="7"/>
                <w:sz w:val="22"/>
                <w:lang w:eastAsia="zh-CN"/>
              </w:rPr>
              <w:t>第</w:t>
            </w:r>
            <w:r w:rsidR="00EC7BD3">
              <w:rPr>
                <w:rFonts w:ascii="Calibri" w:eastAsia="Calibri"/>
                <w:b/>
                <w:sz w:val="22"/>
                <w:lang w:eastAsia="zh-CN"/>
              </w:rPr>
              <w:t>170</w:t>
            </w:r>
            <w:r w:rsidR="00EC7BD3">
              <w:rPr>
                <w:spacing w:val="6"/>
                <w:sz w:val="22"/>
                <w:lang w:eastAsia="zh-CN"/>
              </w:rPr>
              <w:t>号决议</w:t>
            </w:r>
            <w:r w:rsidR="00EC7BD3">
              <w:rPr>
                <w:b/>
                <w:spacing w:val="1"/>
                <w:sz w:val="22"/>
                <w:lang w:eastAsia="zh-CN"/>
              </w:rPr>
              <w:t>（</w:t>
            </w:r>
            <w:r w:rsidR="00EC7BD3">
              <w:rPr>
                <w:rFonts w:ascii="Calibri" w:eastAsia="Calibri"/>
                <w:b/>
                <w:spacing w:val="1"/>
                <w:sz w:val="22"/>
                <w:lang w:eastAsia="zh-CN"/>
              </w:rPr>
              <w:t>WRC-23</w:t>
            </w:r>
            <w:r w:rsidR="00EC7BD3">
              <w:rPr>
                <w:b/>
                <w:spacing w:val="5"/>
                <w:sz w:val="22"/>
                <w:lang w:eastAsia="zh-CN"/>
              </w:rPr>
              <w:t>，修订版</w:t>
            </w:r>
            <w:r w:rsidR="00EC7BD3">
              <w:rPr>
                <w:b/>
                <w:spacing w:val="8"/>
                <w:sz w:val="22"/>
                <w:lang w:eastAsia="zh-CN"/>
              </w:rPr>
              <w:t>）</w:t>
            </w:r>
            <w:r w:rsidRPr="00422D4C">
              <w:rPr>
                <w:rFonts w:ascii="Calibri" w:hAnsi="Calibri" w:cs="Calibri"/>
                <w:sz w:val="22"/>
                <w:szCs w:val="22"/>
                <w:lang w:eastAsia="zh-CN"/>
              </w:rPr>
              <w:t>同时提交的</w:t>
            </w:r>
            <w:r w:rsidR="00EC7BD3">
              <w:rPr>
                <w:sz w:val="22"/>
                <w:lang w:eastAsia="zh-CN"/>
              </w:rPr>
              <w:t>至多八份申报资料</w:t>
            </w:r>
            <w:r w:rsidRPr="00422D4C">
              <w:rPr>
                <w:rFonts w:ascii="Calibri" w:hAnsi="Calibri" w:cs="Calibri"/>
                <w:sz w:val="22"/>
                <w:szCs w:val="22"/>
                <w:lang w:eastAsia="zh-CN"/>
              </w:rPr>
              <w:t>，并在</w:t>
            </w:r>
            <w:r w:rsidRPr="00422D4C">
              <w:rPr>
                <w:rFonts w:ascii="Calibri" w:hAnsi="Calibri" w:cs="Calibri"/>
                <w:sz w:val="22"/>
                <w:szCs w:val="22"/>
                <w:lang w:eastAsia="zh-CN"/>
              </w:rPr>
              <w:t>A</w:t>
            </w:r>
            <w:r w:rsidRPr="00422D4C">
              <w:rPr>
                <w:rFonts w:ascii="Calibri" w:hAnsi="Calibri" w:cs="Calibri"/>
                <w:sz w:val="22"/>
                <w:szCs w:val="22"/>
                <w:lang w:eastAsia="zh-CN"/>
              </w:rPr>
              <w:t>部分特节中公布；</w:t>
            </w:r>
          </w:p>
          <w:p w14:paraId="48846EEF" w14:textId="575E859C" w:rsidR="00EC7BD3" w:rsidRPr="00AF48EA" w:rsidRDefault="00EC7BD3" w:rsidP="001D5E90">
            <w:pPr>
              <w:numPr>
                <w:ilvl w:val="0"/>
                <w:numId w:val="32"/>
              </w:numPr>
              <w:tabs>
                <w:tab w:val="clear" w:pos="794"/>
                <w:tab w:val="clear" w:pos="1191"/>
                <w:tab w:val="clear" w:pos="1588"/>
                <w:tab w:val="clear" w:pos="1985"/>
              </w:tabs>
              <w:overflowPunct/>
              <w:autoSpaceDE/>
              <w:autoSpaceDN/>
              <w:adjustRightInd/>
              <w:spacing w:before="0" w:after="120"/>
              <w:ind w:left="367" w:hanging="367"/>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sz w:val="22"/>
                <w:lang w:eastAsia="zh-CN"/>
              </w:rPr>
              <w:t>完成上一步后，安哥拉主管部门应根据</w:t>
            </w:r>
            <w:r>
              <w:rPr>
                <w:rFonts w:ascii="Calibri" w:eastAsia="Calibri"/>
                <w:sz w:val="22"/>
                <w:lang w:eastAsia="zh-CN"/>
              </w:rPr>
              <w:t>B</w:t>
            </w:r>
            <w:r>
              <w:rPr>
                <w:sz w:val="22"/>
                <w:lang w:eastAsia="zh-CN"/>
              </w:rPr>
              <w:t>部分阶段之前的协调进</w:t>
            </w:r>
            <w:r>
              <w:rPr>
                <w:spacing w:val="-3"/>
                <w:sz w:val="22"/>
                <w:lang w:eastAsia="zh-CN"/>
              </w:rPr>
              <w:t>展情况，尽快将选定的最佳轨道位置通知无线电通信局</w:t>
            </w:r>
            <w:r>
              <w:rPr>
                <w:rFonts w:hint="eastAsia"/>
                <w:spacing w:val="-3"/>
                <w:sz w:val="22"/>
                <w:lang w:eastAsia="zh-CN"/>
              </w:rPr>
              <w:t>；</w:t>
            </w:r>
          </w:p>
          <w:p w14:paraId="705928C9" w14:textId="2B11B9DB" w:rsidR="003878AF" w:rsidRPr="00AF48EA" w:rsidRDefault="00EC7BD3" w:rsidP="001D5E90">
            <w:pPr>
              <w:numPr>
                <w:ilvl w:val="0"/>
                <w:numId w:val="32"/>
              </w:numPr>
              <w:tabs>
                <w:tab w:val="clear" w:pos="794"/>
                <w:tab w:val="clear" w:pos="1191"/>
                <w:tab w:val="clear" w:pos="1588"/>
                <w:tab w:val="clear" w:pos="1985"/>
              </w:tabs>
              <w:overflowPunct/>
              <w:autoSpaceDE/>
              <w:autoSpaceDN/>
              <w:adjustRightInd/>
              <w:spacing w:before="0" w:after="120"/>
              <w:ind w:left="367" w:hanging="367"/>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spacing w:val="1"/>
                <w:sz w:val="22"/>
                <w:lang w:eastAsia="zh-CN"/>
              </w:rPr>
              <w:t>在提交</w:t>
            </w:r>
            <w:r>
              <w:rPr>
                <w:rFonts w:ascii="Calibri" w:eastAsia="Calibri"/>
                <w:spacing w:val="2"/>
                <w:sz w:val="22"/>
                <w:lang w:eastAsia="zh-CN"/>
              </w:rPr>
              <w:t>B</w:t>
            </w:r>
            <w:r>
              <w:rPr>
                <w:sz w:val="22"/>
                <w:lang w:eastAsia="zh-CN"/>
              </w:rPr>
              <w:t>部分通知时，</w:t>
            </w:r>
            <w:r w:rsidRPr="00422D4C">
              <w:rPr>
                <w:rFonts w:ascii="Calibri" w:hAnsi="Calibri" w:cs="Calibri"/>
                <w:sz w:val="22"/>
                <w:szCs w:val="22"/>
                <w:lang w:eastAsia="zh-CN"/>
              </w:rPr>
              <w:t>无线电通信局应</w:t>
            </w:r>
            <w:r>
              <w:rPr>
                <w:sz w:val="22"/>
                <w:lang w:eastAsia="zh-CN"/>
              </w:rPr>
              <w:t>根据第</w:t>
            </w:r>
            <w:r>
              <w:rPr>
                <w:rFonts w:ascii="Calibri" w:eastAsia="Calibri"/>
                <w:b/>
                <w:sz w:val="22"/>
                <w:lang w:eastAsia="zh-CN"/>
              </w:rPr>
              <w:t>170</w:t>
            </w:r>
            <w:r>
              <w:rPr>
                <w:sz w:val="22"/>
                <w:lang w:eastAsia="zh-CN"/>
              </w:rPr>
              <w:t>号决议</w:t>
            </w:r>
            <w:r>
              <w:rPr>
                <w:b/>
                <w:sz w:val="22"/>
                <w:lang w:eastAsia="zh-CN"/>
              </w:rPr>
              <w:t>（</w:t>
            </w:r>
            <w:r>
              <w:rPr>
                <w:rFonts w:ascii="Calibri" w:eastAsia="Calibri"/>
                <w:b/>
                <w:sz w:val="22"/>
                <w:lang w:eastAsia="zh-CN"/>
              </w:rPr>
              <w:t>WRC-23</w:t>
            </w:r>
            <w:r>
              <w:rPr>
                <w:b/>
                <w:sz w:val="22"/>
                <w:lang w:eastAsia="zh-CN"/>
              </w:rPr>
              <w:t>，修订版</w:t>
            </w:r>
            <w:r>
              <w:rPr>
                <w:b/>
                <w:spacing w:val="2"/>
                <w:sz w:val="22"/>
                <w:lang w:eastAsia="zh-CN"/>
              </w:rPr>
              <w:t>）</w:t>
            </w:r>
            <w:r>
              <w:rPr>
                <w:sz w:val="22"/>
                <w:lang w:eastAsia="zh-CN"/>
              </w:rPr>
              <w:t>取</w:t>
            </w:r>
            <w:r>
              <w:rPr>
                <w:spacing w:val="-3"/>
                <w:sz w:val="22"/>
                <w:lang w:eastAsia="zh-CN"/>
              </w:rPr>
              <w:t>消所有其他剩余提交资料和相关的</w:t>
            </w:r>
            <w:r>
              <w:rPr>
                <w:rFonts w:ascii="Calibri" w:eastAsia="Calibri"/>
                <w:spacing w:val="-3"/>
                <w:sz w:val="22"/>
                <w:lang w:eastAsia="zh-CN"/>
              </w:rPr>
              <w:t>A</w:t>
            </w:r>
            <w:r>
              <w:rPr>
                <w:spacing w:val="-1"/>
                <w:sz w:val="22"/>
                <w:lang w:eastAsia="zh-CN"/>
              </w:rPr>
              <w:t>部分特节</w:t>
            </w:r>
            <w:r w:rsidR="003878AF" w:rsidRPr="00422D4C">
              <w:rPr>
                <w:rFonts w:ascii="Calibri" w:hAnsi="Calibri" w:cs="Calibri"/>
                <w:sz w:val="22"/>
                <w:szCs w:val="22"/>
                <w:lang w:eastAsia="zh-CN"/>
              </w:rPr>
              <w:t>；</w:t>
            </w:r>
          </w:p>
          <w:p w14:paraId="4E7A2E48" w14:textId="4CCDC9F2" w:rsidR="00EC7BD3" w:rsidRPr="00EC7BD3" w:rsidRDefault="00EC7BD3" w:rsidP="001D5E90">
            <w:pPr>
              <w:numPr>
                <w:ilvl w:val="0"/>
                <w:numId w:val="32"/>
              </w:numPr>
              <w:tabs>
                <w:tab w:val="clear" w:pos="794"/>
                <w:tab w:val="clear" w:pos="1191"/>
                <w:tab w:val="clear" w:pos="1588"/>
                <w:tab w:val="clear" w:pos="1985"/>
              </w:tabs>
              <w:overflowPunct/>
              <w:autoSpaceDE/>
              <w:autoSpaceDN/>
              <w:adjustRightInd/>
              <w:spacing w:before="0" w:after="120"/>
              <w:ind w:left="367" w:hanging="367"/>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2A2828"/>
                <w:sz w:val="22"/>
                <w:szCs w:val="22"/>
                <w:lang w:val="en-CA" w:eastAsia="zh-CN"/>
              </w:rPr>
            </w:pPr>
            <w:r w:rsidRPr="00EC7BD3">
              <w:rPr>
                <w:spacing w:val="1"/>
                <w:sz w:val="22"/>
                <w:szCs w:val="22"/>
                <w:lang w:eastAsia="zh-CN"/>
              </w:rPr>
              <w:t>由于</w:t>
            </w:r>
            <w:r w:rsidR="0065047A">
              <w:rPr>
                <w:rFonts w:hint="eastAsia"/>
                <w:spacing w:val="1"/>
                <w:sz w:val="22"/>
                <w:szCs w:val="22"/>
                <w:lang w:eastAsia="zh-CN"/>
              </w:rPr>
              <w:t>子</w:t>
            </w:r>
            <w:r w:rsidRPr="00EC7BD3">
              <w:rPr>
                <w:spacing w:val="1"/>
                <w:sz w:val="22"/>
                <w:szCs w:val="22"/>
                <w:lang w:eastAsia="zh-CN"/>
              </w:rPr>
              <w:t>区域系统的概念已被</w:t>
            </w:r>
            <w:r w:rsidRPr="00EC7BD3">
              <w:rPr>
                <w:rFonts w:ascii="Calibri" w:eastAsia="Calibri"/>
                <w:sz w:val="22"/>
                <w:szCs w:val="22"/>
                <w:lang w:eastAsia="zh-CN"/>
              </w:rPr>
              <w:t>WRC-07</w:t>
            </w:r>
            <w:r w:rsidRPr="00EC7BD3">
              <w:rPr>
                <w:spacing w:val="1"/>
                <w:sz w:val="22"/>
                <w:szCs w:val="22"/>
                <w:lang w:eastAsia="zh-CN"/>
              </w:rPr>
              <w:t>废止，因此，按照最新版的</w:t>
            </w:r>
            <w:r w:rsidRPr="00EC7BD3">
              <w:rPr>
                <w:sz w:val="22"/>
                <w:szCs w:val="22"/>
                <w:lang w:eastAsia="zh-CN"/>
              </w:rPr>
              <w:t>《无线电规则》附录</w:t>
            </w:r>
            <w:r w:rsidRPr="00EC7BD3">
              <w:rPr>
                <w:rFonts w:ascii="Calibri" w:eastAsia="Calibri"/>
                <w:b/>
                <w:sz w:val="22"/>
                <w:szCs w:val="22"/>
                <w:lang w:eastAsia="zh-CN"/>
              </w:rPr>
              <w:t>30B</w:t>
            </w:r>
            <w:r w:rsidRPr="00EC7BD3">
              <w:rPr>
                <w:sz w:val="22"/>
                <w:szCs w:val="22"/>
                <w:lang w:eastAsia="zh-CN"/>
              </w:rPr>
              <w:t>，</w:t>
            </w:r>
            <w:r w:rsidRPr="00EC7BD3">
              <w:rPr>
                <w:rFonts w:ascii="Calibri" w:eastAsia="Calibri"/>
                <w:sz w:val="22"/>
                <w:szCs w:val="22"/>
                <w:lang w:eastAsia="zh-CN"/>
              </w:rPr>
              <w:t>RASCOM</w:t>
            </w:r>
            <w:r w:rsidRPr="00EC7BD3">
              <w:rPr>
                <w:sz w:val="22"/>
                <w:szCs w:val="22"/>
                <w:lang w:eastAsia="zh-CN"/>
              </w:rPr>
              <w:t>申报应作为附加系统处理</w:t>
            </w:r>
            <w:r w:rsidR="00CD6A86">
              <w:rPr>
                <w:rFonts w:hint="eastAsia"/>
                <w:sz w:val="22"/>
                <w:szCs w:val="22"/>
                <w:lang w:eastAsia="zh-CN"/>
              </w:rPr>
              <w:t>。</w:t>
            </w:r>
          </w:p>
          <w:p w14:paraId="3C4B0747" w14:textId="404F0642" w:rsidR="003878AF" w:rsidRPr="00AF48EA" w:rsidRDefault="003878AF" w:rsidP="003C5868">
            <w:pPr>
              <w:cnfStyle w:val="000000000000" w:firstRow="0" w:lastRow="0" w:firstColumn="0" w:lastColumn="0" w:oddVBand="0" w:evenVBand="0" w:oddHBand="0" w:evenHBand="0" w:firstRowFirstColumn="0" w:firstRowLastColumn="0" w:lastRowFirstColumn="0" w:lastRowLastColumn="0"/>
              <w:rPr>
                <w:rFonts w:ascii="Calibri" w:hAnsi="Calibri" w:cs="Calibri"/>
                <w:color w:val="2A2828"/>
                <w:sz w:val="22"/>
                <w:szCs w:val="22"/>
                <w:lang w:val="en-CA" w:eastAsia="zh-CN"/>
              </w:rPr>
            </w:pPr>
            <w:r>
              <w:rPr>
                <w:rFonts w:ascii="Calibri" w:hAnsi="Calibri" w:cs="Calibri"/>
                <w:sz w:val="22"/>
                <w:szCs w:val="22"/>
                <w:lang w:eastAsia="zh-CN"/>
              </w:rPr>
              <w:t>委员会</w:t>
            </w:r>
            <w:r w:rsidRPr="00422D4C">
              <w:rPr>
                <w:rFonts w:ascii="Calibri" w:hAnsi="Calibri" w:cs="Calibri"/>
                <w:sz w:val="22"/>
                <w:szCs w:val="22"/>
                <w:lang w:eastAsia="zh-CN"/>
              </w:rPr>
              <w:t>请安哥拉</w:t>
            </w:r>
            <w:r>
              <w:rPr>
                <w:rFonts w:ascii="Calibri" w:hAnsi="Calibri" w:cs="Calibri"/>
                <w:sz w:val="22"/>
                <w:szCs w:val="22"/>
                <w:lang w:eastAsia="zh-CN"/>
              </w:rPr>
              <w:t>主管部门</w:t>
            </w:r>
            <w:r w:rsidRPr="00422D4C">
              <w:rPr>
                <w:rFonts w:ascii="Calibri" w:hAnsi="Calibri" w:cs="Calibri"/>
                <w:sz w:val="22"/>
                <w:szCs w:val="22"/>
                <w:lang w:eastAsia="zh-CN"/>
              </w:rPr>
              <w:t>向</w:t>
            </w:r>
            <w:r w:rsidRPr="00422D4C">
              <w:rPr>
                <w:rFonts w:ascii="Calibri" w:hAnsi="Calibri" w:cs="Calibri"/>
                <w:sz w:val="22"/>
                <w:szCs w:val="22"/>
                <w:lang w:eastAsia="zh-CN"/>
              </w:rPr>
              <w:t>WRC-27</w:t>
            </w:r>
            <w:r w:rsidRPr="00422D4C">
              <w:rPr>
                <w:rFonts w:ascii="Calibri" w:hAnsi="Calibri" w:cs="Calibri"/>
                <w:sz w:val="22"/>
                <w:szCs w:val="22"/>
                <w:lang w:eastAsia="zh-CN"/>
              </w:rPr>
              <w:t>提交</w:t>
            </w:r>
            <w:r w:rsidR="00CD6A86">
              <w:rPr>
                <w:rFonts w:ascii="Calibri" w:hAnsi="Calibri" w:cs="Calibri" w:hint="eastAsia"/>
                <w:sz w:val="22"/>
                <w:szCs w:val="22"/>
                <w:lang w:eastAsia="zh-CN"/>
              </w:rPr>
              <w:t>请求</w:t>
            </w:r>
            <w:r w:rsidRPr="00422D4C">
              <w:rPr>
                <w:rFonts w:ascii="Calibri" w:hAnsi="Calibri" w:cs="Calibri"/>
                <w:sz w:val="22"/>
                <w:szCs w:val="22"/>
                <w:lang w:eastAsia="zh-CN"/>
              </w:rPr>
              <w:t>，就</w:t>
            </w:r>
            <w:r w:rsidR="00CD6A86">
              <w:rPr>
                <w:sz w:val="22"/>
                <w:lang w:eastAsia="zh-CN"/>
              </w:rPr>
              <w:t>第</w:t>
            </w:r>
            <w:r w:rsidR="00CD6A86">
              <w:rPr>
                <w:rFonts w:ascii="Calibri" w:eastAsia="Calibri"/>
                <w:b/>
                <w:sz w:val="22"/>
                <w:lang w:eastAsia="zh-CN"/>
              </w:rPr>
              <w:t>170</w:t>
            </w:r>
            <w:r w:rsidR="00CD6A86">
              <w:rPr>
                <w:sz w:val="22"/>
                <w:lang w:eastAsia="zh-CN"/>
              </w:rPr>
              <w:t>号决议</w:t>
            </w:r>
            <w:r w:rsidR="00CD6A86">
              <w:rPr>
                <w:b/>
                <w:sz w:val="22"/>
                <w:lang w:eastAsia="zh-CN"/>
              </w:rPr>
              <w:t>（</w:t>
            </w:r>
            <w:r w:rsidR="00CD6A86">
              <w:rPr>
                <w:rFonts w:ascii="Calibri" w:eastAsia="Calibri"/>
                <w:b/>
                <w:sz w:val="22"/>
                <w:lang w:eastAsia="zh-CN"/>
              </w:rPr>
              <w:t>WRC-23</w:t>
            </w:r>
            <w:r w:rsidR="00CD6A86">
              <w:rPr>
                <w:b/>
                <w:sz w:val="22"/>
                <w:lang w:eastAsia="zh-CN"/>
              </w:rPr>
              <w:t>，修订版</w:t>
            </w:r>
            <w:r w:rsidR="00CD6A86">
              <w:rPr>
                <w:b/>
                <w:spacing w:val="2"/>
                <w:sz w:val="22"/>
                <w:lang w:eastAsia="zh-CN"/>
              </w:rPr>
              <w:t>）</w:t>
            </w:r>
            <w:r w:rsidRPr="00422D4C">
              <w:rPr>
                <w:rFonts w:ascii="Calibri" w:hAnsi="Calibri" w:cs="Calibri"/>
                <w:sz w:val="22"/>
                <w:szCs w:val="22"/>
                <w:lang w:eastAsia="zh-CN"/>
              </w:rPr>
              <w:t>的资格问题</w:t>
            </w:r>
            <w:r w:rsidR="007703CE">
              <w:rPr>
                <w:rFonts w:ascii="Calibri" w:hAnsi="Calibri" w:cs="Calibri" w:hint="eastAsia"/>
                <w:sz w:val="22"/>
                <w:szCs w:val="22"/>
                <w:lang w:eastAsia="zh-CN"/>
              </w:rPr>
              <w:t>寻求</w:t>
            </w:r>
            <w:r w:rsidRPr="00422D4C">
              <w:rPr>
                <w:rFonts w:ascii="Calibri" w:hAnsi="Calibri" w:cs="Calibri"/>
                <w:sz w:val="22"/>
                <w:szCs w:val="22"/>
                <w:lang w:eastAsia="zh-CN"/>
              </w:rPr>
              <w:t>澄清。</w:t>
            </w:r>
          </w:p>
          <w:p w14:paraId="630BB1A0" w14:textId="52AA3412" w:rsidR="003878AF" w:rsidRPr="00AF48EA" w:rsidRDefault="003878AF" w:rsidP="003C5868">
            <w:pPr>
              <w:tabs>
                <w:tab w:val="clear" w:pos="794"/>
                <w:tab w:val="clear" w:pos="1191"/>
                <w:tab w:val="clear" w:pos="1588"/>
                <w:tab w:val="clear" w:pos="1985"/>
              </w:tabs>
              <w:overflowPunct/>
              <w:autoSpaceDE/>
              <w:autoSpaceDN/>
              <w:adjustRightInd/>
              <w:spacing w:after="12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rFonts w:ascii="Calibri" w:hAnsi="Calibri" w:cs="Calibri"/>
                <w:sz w:val="22"/>
                <w:szCs w:val="22"/>
                <w:lang w:eastAsia="zh-CN"/>
              </w:rPr>
              <w:t>委员会责成无线电通信局</w:t>
            </w:r>
            <w:r w:rsidRPr="00422D4C">
              <w:rPr>
                <w:rFonts w:ascii="Calibri" w:hAnsi="Calibri" w:cs="Calibri"/>
                <w:sz w:val="22"/>
                <w:szCs w:val="22"/>
                <w:lang w:eastAsia="zh-CN"/>
              </w:rPr>
              <w:t>：</w:t>
            </w:r>
          </w:p>
          <w:p w14:paraId="394654B2" w14:textId="716B8BA4" w:rsidR="00761E21" w:rsidRPr="00AF48EA" w:rsidRDefault="00761E21" w:rsidP="001D5E90">
            <w:pPr>
              <w:pStyle w:val="ListParagraph"/>
              <w:numPr>
                <w:ilvl w:val="0"/>
                <w:numId w:val="32"/>
              </w:numPr>
              <w:spacing w:before="80" w:after="0" w:line="240" w:lineRule="auto"/>
              <w:ind w:left="367" w:hanging="36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color w:val="2A2828"/>
                <w:lang w:val="en-CA"/>
              </w:rPr>
            </w:pPr>
            <w:r w:rsidRPr="00422D4C">
              <w:rPr>
                <w:rFonts w:ascii="Calibri" w:hAnsi="Calibri" w:cs="Calibri"/>
              </w:rPr>
              <w:t>在</w:t>
            </w:r>
            <w:r w:rsidRPr="00422D4C">
              <w:rPr>
                <w:rFonts w:ascii="Calibri" w:hAnsi="Calibri" w:cs="Calibri"/>
              </w:rPr>
              <w:t>WRC-27</w:t>
            </w:r>
            <w:r w:rsidRPr="00422D4C">
              <w:rPr>
                <w:rFonts w:ascii="Calibri" w:hAnsi="Calibri" w:cs="Calibri"/>
              </w:rPr>
              <w:t>审议该事项之前，暂缓适用资格限制，并</w:t>
            </w:r>
            <w:r w:rsidR="007703CE">
              <w:rPr>
                <w:rFonts w:ascii="Calibri" w:hAnsi="Calibri" w:cs="Calibri" w:hint="eastAsia"/>
              </w:rPr>
              <w:t>基于</w:t>
            </w:r>
            <w:r w:rsidRPr="00422D4C">
              <w:rPr>
                <w:rFonts w:ascii="Calibri" w:hAnsi="Calibri" w:cs="Calibri"/>
              </w:rPr>
              <w:t>WRC-27</w:t>
            </w:r>
            <w:r w:rsidRPr="00422D4C">
              <w:rPr>
                <w:rFonts w:ascii="Calibri" w:hAnsi="Calibri" w:cs="Calibri"/>
              </w:rPr>
              <w:t>的决定，对</w:t>
            </w:r>
            <w:r w:rsidR="003C4FE3" w:rsidRPr="00AF48EA">
              <w:rPr>
                <w:rFonts w:ascii="Calibri" w:hAnsi="Calibri" w:cs="Calibri"/>
                <w:lang w:val="en-CA"/>
              </w:rPr>
              <w:t>SADC</w:t>
            </w:r>
            <w:r w:rsidRPr="00422D4C">
              <w:rPr>
                <w:rFonts w:ascii="Calibri" w:hAnsi="Calibri" w:cs="Calibri"/>
              </w:rPr>
              <w:t>成员国的资格进行审查</w:t>
            </w:r>
            <w:r>
              <w:rPr>
                <w:rFonts w:ascii="Calibri" w:hAnsi="Calibri" w:cs="Calibri" w:hint="eastAsia"/>
              </w:rPr>
              <w:t>；</w:t>
            </w:r>
          </w:p>
          <w:p w14:paraId="27080B21" w14:textId="5CDAAAB1" w:rsidR="00670651" w:rsidRPr="00670651" w:rsidRDefault="00670651" w:rsidP="001D5E90">
            <w:pPr>
              <w:pStyle w:val="ListParagraph"/>
              <w:numPr>
                <w:ilvl w:val="0"/>
                <w:numId w:val="32"/>
              </w:numPr>
              <w:spacing w:before="80" w:after="0" w:line="240" w:lineRule="auto"/>
              <w:ind w:left="367" w:hanging="36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color w:val="2A2828"/>
                <w:lang w:val="en-CA"/>
              </w:rPr>
            </w:pPr>
            <w:r w:rsidRPr="00670651">
              <w:rPr>
                <w:spacing w:val="2"/>
              </w:rPr>
              <w:t>根据最新版本的</w:t>
            </w:r>
            <w:r w:rsidR="00761E21" w:rsidRPr="00670651">
              <w:rPr>
                <w:rFonts w:ascii="Calibri" w:hAnsi="Calibri" w:cs="Calibri"/>
              </w:rPr>
              <w:t>《无线电规则》附录</w:t>
            </w:r>
            <w:r w:rsidR="00761E21" w:rsidRPr="00670651">
              <w:rPr>
                <w:rFonts w:ascii="Calibri" w:hAnsi="Calibri" w:cs="Calibri"/>
                <w:b/>
                <w:bCs/>
              </w:rPr>
              <w:t>30B</w:t>
            </w:r>
            <w:r w:rsidR="00761E21" w:rsidRPr="00670651">
              <w:rPr>
                <w:rFonts w:ascii="Calibri" w:hAnsi="Calibri" w:cs="Calibri"/>
              </w:rPr>
              <w:t>，</w:t>
            </w:r>
            <w:r>
              <w:t>将对</w:t>
            </w:r>
            <w:r w:rsidRPr="00670651">
              <w:rPr>
                <w:rFonts w:ascii="Calibri" w:eastAsia="Calibri"/>
              </w:rPr>
              <w:t>RASCOM</w:t>
            </w:r>
            <w:r w:rsidRPr="00670651">
              <w:rPr>
                <w:spacing w:val="1"/>
              </w:rPr>
              <w:t>申报资料的任何修改视为附加系统，即申报资料中成员的变更并不意</w:t>
            </w:r>
            <w:r w:rsidRPr="00670651">
              <w:rPr>
                <w:spacing w:val="-3"/>
              </w:rPr>
              <w:t>味着对附加系统业务区的任何修改</w:t>
            </w:r>
            <w:r>
              <w:rPr>
                <w:rFonts w:hint="eastAsia"/>
                <w:spacing w:val="-3"/>
              </w:rPr>
              <w:t>；</w:t>
            </w:r>
          </w:p>
          <w:p w14:paraId="412524E3" w14:textId="2A388FDD" w:rsidR="00C101F3" w:rsidRPr="003878AF" w:rsidRDefault="00C101F3" w:rsidP="001D5E90">
            <w:pPr>
              <w:pStyle w:val="BodyText"/>
              <w:widowControl w:val="0"/>
              <w:numPr>
                <w:ilvl w:val="0"/>
                <w:numId w:val="32"/>
              </w:numPr>
              <w:spacing w:before="80" w:line="259" w:lineRule="auto"/>
              <w:ind w:left="367" w:right="116" w:hanging="367"/>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422D4C">
              <w:rPr>
                <w:rFonts w:ascii="Calibri" w:hAnsi="Calibri" w:cs="Calibri"/>
                <w:sz w:val="22"/>
                <w:szCs w:val="22"/>
                <w:lang w:eastAsia="zh-CN"/>
              </w:rPr>
              <w:t>向</w:t>
            </w:r>
            <w:r>
              <w:rPr>
                <w:rFonts w:ascii="Calibri" w:hAnsi="Calibri" w:cs="Calibri"/>
                <w:sz w:val="22"/>
                <w:szCs w:val="22"/>
                <w:lang w:eastAsia="zh-CN"/>
              </w:rPr>
              <w:t>委员会</w:t>
            </w:r>
            <w:r w:rsidR="00611739" w:rsidRPr="00422D4C">
              <w:rPr>
                <w:rFonts w:ascii="Calibri" w:hAnsi="Calibri" w:cs="Calibri"/>
                <w:sz w:val="22"/>
                <w:szCs w:val="22"/>
                <w:lang w:eastAsia="zh-CN"/>
              </w:rPr>
              <w:t>未来的</w:t>
            </w:r>
            <w:r w:rsidRPr="00422D4C">
              <w:rPr>
                <w:rFonts w:ascii="Calibri" w:hAnsi="Calibri" w:cs="Calibri"/>
                <w:sz w:val="22"/>
                <w:szCs w:val="22"/>
                <w:lang w:eastAsia="zh-CN"/>
              </w:rPr>
              <w:t>会议报告该事项的进展情况。</w:t>
            </w:r>
          </w:p>
        </w:tc>
        <w:tc>
          <w:tcPr>
            <w:tcW w:w="3118" w:type="dxa"/>
          </w:tcPr>
          <w:p w14:paraId="49BACA9E" w14:textId="631E871E" w:rsidR="003C4FE3" w:rsidRPr="00AF48EA" w:rsidRDefault="003C4FE3" w:rsidP="00CB686F">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Pr>
                <w:rFonts w:ascii="Calibri" w:hAnsi="Calibri" w:cs="Calibri"/>
              </w:rPr>
              <w:t>执行秘书将这一决定通知相关主管部门</w:t>
            </w:r>
            <w:r>
              <w:rPr>
                <w:rFonts w:ascii="Calibri" w:hAnsi="Calibri" w:cs="Calibri" w:hint="eastAsia"/>
              </w:rPr>
              <w:t>。</w:t>
            </w:r>
          </w:p>
          <w:p w14:paraId="502287AA" w14:textId="5B3C746F" w:rsidR="00660F5D" w:rsidRPr="00CB686F" w:rsidRDefault="00660F5D" w:rsidP="00CB686F">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val="en-US" w:eastAsia="zh-CN"/>
              </w:rPr>
            </w:pPr>
            <w:r w:rsidRPr="00660F5D">
              <w:rPr>
                <w:rFonts w:ascii="Calibri" w:eastAsiaTheme="minorEastAsia" w:hAnsi="Calibri" w:cs="Calibri"/>
                <w:sz w:val="22"/>
                <w:szCs w:val="22"/>
                <w:lang w:val="en-US" w:eastAsia="zh-CN"/>
              </w:rPr>
              <w:t>在</w:t>
            </w:r>
            <w:r w:rsidRPr="00660F5D">
              <w:rPr>
                <w:rFonts w:ascii="Calibri" w:eastAsiaTheme="minorEastAsia" w:hAnsi="Calibri" w:cs="Calibri"/>
                <w:sz w:val="22"/>
                <w:szCs w:val="22"/>
                <w:lang w:val="en-US" w:eastAsia="zh-CN"/>
              </w:rPr>
              <w:t>WRC-27</w:t>
            </w:r>
            <w:r w:rsidRPr="00660F5D">
              <w:rPr>
                <w:rFonts w:ascii="Calibri" w:eastAsiaTheme="minorEastAsia" w:hAnsi="Calibri" w:cs="Calibri"/>
                <w:sz w:val="22"/>
                <w:szCs w:val="22"/>
                <w:lang w:val="en-US" w:eastAsia="zh-CN"/>
              </w:rPr>
              <w:t>审议该事项之前</w:t>
            </w:r>
            <w:r w:rsidRPr="00660F5D">
              <w:rPr>
                <w:rFonts w:ascii="Calibri" w:eastAsiaTheme="minorEastAsia" w:hAnsi="Calibri" w:cs="Calibri" w:hint="eastAsia"/>
                <w:sz w:val="22"/>
                <w:szCs w:val="22"/>
                <w:lang w:val="en-US" w:eastAsia="zh-CN"/>
              </w:rPr>
              <w:t>，无线电通信局</w:t>
            </w:r>
            <w:r w:rsidRPr="00660F5D">
              <w:rPr>
                <w:rFonts w:ascii="Calibri" w:eastAsiaTheme="minorEastAsia" w:hAnsi="Calibri" w:cs="Calibri"/>
                <w:sz w:val="22"/>
                <w:szCs w:val="22"/>
                <w:lang w:val="en-US" w:eastAsia="zh-CN"/>
              </w:rPr>
              <w:t>暂缓适用资格限制，并</w:t>
            </w:r>
            <w:r w:rsidR="007703CE">
              <w:rPr>
                <w:rFonts w:ascii="Calibri" w:eastAsiaTheme="minorEastAsia" w:hAnsi="Calibri" w:cs="Calibri" w:hint="eastAsia"/>
                <w:sz w:val="22"/>
                <w:szCs w:val="22"/>
                <w:lang w:val="en-US" w:eastAsia="zh-CN"/>
              </w:rPr>
              <w:t>基于</w:t>
            </w:r>
            <w:r w:rsidRPr="00660F5D">
              <w:rPr>
                <w:rFonts w:ascii="Calibri" w:eastAsiaTheme="minorEastAsia" w:hAnsi="Calibri" w:cs="Calibri"/>
                <w:sz w:val="22"/>
                <w:szCs w:val="22"/>
                <w:lang w:val="en-US" w:eastAsia="zh-CN"/>
              </w:rPr>
              <w:t>WRC-27</w:t>
            </w:r>
            <w:r w:rsidRPr="00660F5D">
              <w:rPr>
                <w:rFonts w:ascii="Calibri" w:eastAsiaTheme="minorEastAsia" w:hAnsi="Calibri" w:cs="Calibri"/>
                <w:sz w:val="22"/>
                <w:szCs w:val="22"/>
                <w:lang w:val="en-US" w:eastAsia="zh-CN"/>
              </w:rPr>
              <w:t>的决定，对</w:t>
            </w:r>
            <w:r w:rsidRPr="00660F5D">
              <w:rPr>
                <w:rFonts w:ascii="Calibri" w:eastAsiaTheme="minorEastAsia" w:hAnsi="Calibri" w:cs="Calibri"/>
                <w:sz w:val="22"/>
                <w:szCs w:val="22"/>
                <w:lang w:val="en-US" w:eastAsia="zh-CN"/>
              </w:rPr>
              <w:t>SADC</w:t>
            </w:r>
            <w:r w:rsidRPr="00660F5D">
              <w:rPr>
                <w:rFonts w:ascii="Calibri" w:eastAsiaTheme="minorEastAsia" w:hAnsi="Calibri" w:cs="Calibri"/>
                <w:sz w:val="22"/>
                <w:szCs w:val="22"/>
                <w:lang w:val="en-US" w:eastAsia="zh-CN"/>
              </w:rPr>
              <w:t>成员国的资格进行审查</w:t>
            </w:r>
            <w:r w:rsidRPr="00660F5D">
              <w:rPr>
                <w:rFonts w:ascii="Calibri" w:eastAsiaTheme="minorEastAsia" w:hAnsi="Calibri" w:cs="Calibri" w:hint="eastAsia"/>
                <w:sz w:val="22"/>
                <w:szCs w:val="22"/>
                <w:lang w:val="en-US" w:eastAsia="zh-CN"/>
              </w:rPr>
              <w:t>；</w:t>
            </w:r>
          </w:p>
          <w:p w14:paraId="7371CB86" w14:textId="77777777" w:rsidR="00CB686F" w:rsidRDefault="00660F5D" w:rsidP="00CB686F">
            <w:pPr>
              <w:pStyle w:val="BodyText"/>
              <w:widowControl w:val="0"/>
              <w:spacing w:before="120" w:after="120" w:line="259" w:lineRule="auto"/>
              <w:ind w:right="116"/>
              <w:jc w:val="center"/>
              <w:cnfStyle w:val="000000000000" w:firstRow="0" w:lastRow="0" w:firstColumn="0" w:lastColumn="0" w:oddVBand="0" w:evenVBand="0" w:oddHBand="0" w:evenHBand="0" w:firstRowFirstColumn="0" w:firstRowLastColumn="0" w:lastRowFirstColumn="0" w:lastRowLastColumn="0"/>
              <w:rPr>
                <w:spacing w:val="-3"/>
                <w:sz w:val="22"/>
                <w:lang w:eastAsia="zh-CN"/>
              </w:rPr>
            </w:pPr>
            <w:r w:rsidRPr="00670651">
              <w:rPr>
                <w:spacing w:val="2"/>
                <w:sz w:val="22"/>
                <w:lang w:eastAsia="zh-CN"/>
              </w:rPr>
              <w:t>根据最新版本的</w:t>
            </w:r>
            <w:r w:rsidRPr="00670651">
              <w:rPr>
                <w:rFonts w:ascii="Calibri" w:hAnsi="Calibri" w:cs="Calibri"/>
                <w:sz w:val="22"/>
                <w:szCs w:val="22"/>
                <w:lang w:eastAsia="zh-CN"/>
              </w:rPr>
              <w:t>《无线电规则》附录</w:t>
            </w:r>
            <w:r w:rsidRPr="00670651">
              <w:rPr>
                <w:rFonts w:ascii="Calibri" w:hAnsi="Calibri" w:cs="Calibri"/>
                <w:b/>
                <w:bCs/>
                <w:sz w:val="22"/>
                <w:szCs w:val="22"/>
                <w:lang w:eastAsia="zh-CN"/>
              </w:rPr>
              <w:t>30B</w:t>
            </w:r>
            <w:r w:rsidRPr="00670651">
              <w:rPr>
                <w:rFonts w:ascii="Calibri" w:hAnsi="Calibri" w:cs="Calibri"/>
                <w:sz w:val="22"/>
                <w:szCs w:val="22"/>
                <w:lang w:eastAsia="zh-CN"/>
              </w:rPr>
              <w:t>，</w:t>
            </w:r>
            <w:r>
              <w:rPr>
                <w:rFonts w:ascii="Calibri" w:hAnsi="Calibri" w:cs="Calibri" w:hint="eastAsia"/>
                <w:sz w:val="22"/>
                <w:szCs w:val="22"/>
                <w:lang w:eastAsia="zh-CN"/>
              </w:rPr>
              <w:t>无线电通信局</w:t>
            </w:r>
            <w:r>
              <w:rPr>
                <w:sz w:val="22"/>
                <w:lang w:eastAsia="zh-CN"/>
              </w:rPr>
              <w:t>将对</w:t>
            </w:r>
            <w:r w:rsidRPr="00670651">
              <w:rPr>
                <w:rFonts w:ascii="Calibri" w:eastAsia="Calibri"/>
                <w:sz w:val="22"/>
                <w:lang w:eastAsia="zh-CN"/>
              </w:rPr>
              <w:t>RASCOM</w:t>
            </w:r>
            <w:r w:rsidRPr="00670651">
              <w:rPr>
                <w:spacing w:val="1"/>
                <w:sz w:val="22"/>
                <w:lang w:eastAsia="zh-CN"/>
              </w:rPr>
              <w:t>申报资料的任何修改视为附加系统，即申报资料中成员的变更并不意</w:t>
            </w:r>
            <w:r w:rsidRPr="00670651">
              <w:rPr>
                <w:spacing w:val="-3"/>
                <w:sz w:val="22"/>
                <w:lang w:eastAsia="zh-CN"/>
              </w:rPr>
              <w:t>味着对附加系统业务区的任何修改</w:t>
            </w:r>
            <w:r>
              <w:rPr>
                <w:rFonts w:hint="eastAsia"/>
                <w:spacing w:val="-3"/>
                <w:sz w:val="22"/>
                <w:lang w:eastAsia="zh-CN"/>
              </w:rPr>
              <w:t>。</w:t>
            </w:r>
          </w:p>
          <w:p w14:paraId="34EC0330" w14:textId="770AC699" w:rsidR="00C101F3" w:rsidRPr="00CB686F" w:rsidRDefault="00C101F3" w:rsidP="00CB686F">
            <w:pPr>
              <w:pStyle w:val="BodyText"/>
              <w:widowControl w:val="0"/>
              <w:spacing w:before="120" w:after="120" w:line="259" w:lineRule="auto"/>
              <w:ind w:right="116"/>
              <w:jc w:val="center"/>
              <w:cnfStyle w:val="000000000000" w:firstRow="0" w:lastRow="0" w:firstColumn="0" w:lastColumn="0" w:oddVBand="0" w:evenVBand="0" w:oddHBand="0" w:evenHBand="0" w:firstRowFirstColumn="0" w:firstRowLastColumn="0" w:lastRowFirstColumn="0" w:lastRowLastColumn="0"/>
              <w:rPr>
                <w:spacing w:val="-3"/>
                <w:sz w:val="22"/>
                <w:lang w:eastAsia="zh-CN"/>
              </w:rPr>
            </w:pPr>
            <w:r w:rsidRPr="00422D4C">
              <w:rPr>
                <w:rFonts w:ascii="Calibri" w:hAnsi="Calibri" w:cs="Calibri"/>
                <w:sz w:val="22"/>
                <w:szCs w:val="22"/>
                <w:lang w:eastAsia="zh-CN"/>
              </w:rPr>
              <w:t>无线电通信局向无线电规则委员会</w:t>
            </w:r>
            <w:r w:rsidR="00660F5D" w:rsidRPr="00422D4C">
              <w:rPr>
                <w:rFonts w:ascii="Calibri" w:hAnsi="Calibri" w:cs="Calibri"/>
                <w:sz w:val="22"/>
                <w:szCs w:val="22"/>
                <w:lang w:eastAsia="zh-CN"/>
              </w:rPr>
              <w:t>未来的</w:t>
            </w:r>
            <w:r w:rsidRPr="00422D4C">
              <w:rPr>
                <w:rFonts w:ascii="Calibri" w:hAnsi="Calibri" w:cs="Calibri"/>
                <w:sz w:val="22"/>
                <w:szCs w:val="22"/>
                <w:lang w:eastAsia="zh-CN"/>
              </w:rPr>
              <w:t>会议报告该事项的进展情况。</w:t>
            </w:r>
          </w:p>
          <w:p w14:paraId="5D430700" w14:textId="77777777" w:rsidR="00C101F3" w:rsidRPr="00422D4C" w:rsidRDefault="00C101F3" w:rsidP="003C586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zh-CN"/>
              </w:rPr>
            </w:pPr>
          </w:p>
        </w:tc>
      </w:tr>
      <w:tr w:rsidR="00C101F3" w:rsidRPr="009D5AF6" w14:paraId="3F342BE1" w14:textId="77777777" w:rsidTr="003C5868">
        <w:trPr>
          <w:cantSplit/>
          <w:trHeight w:val="127"/>
          <w:jc w:val="center"/>
        </w:trPr>
        <w:tc>
          <w:tcPr>
            <w:cnfStyle w:val="001000000000" w:firstRow="0" w:lastRow="0" w:firstColumn="1" w:lastColumn="0" w:oddVBand="0" w:evenVBand="0" w:oddHBand="0" w:evenHBand="0" w:firstRowFirstColumn="0" w:firstRowLastColumn="0" w:lastRowFirstColumn="0" w:lastRowLastColumn="0"/>
            <w:tcW w:w="700" w:type="dxa"/>
          </w:tcPr>
          <w:p w14:paraId="49B3516B"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11</w:t>
            </w:r>
          </w:p>
        </w:tc>
        <w:tc>
          <w:tcPr>
            <w:tcW w:w="4065" w:type="dxa"/>
          </w:tcPr>
          <w:p w14:paraId="6E9E8137" w14:textId="09DD848C" w:rsidR="00C101F3" w:rsidRPr="009D5AF6" w:rsidRDefault="00F66980" w:rsidP="003C586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sz w:val="22"/>
                <w:lang w:eastAsia="zh-CN"/>
              </w:rPr>
              <w:t>确认</w:t>
            </w:r>
            <w:r>
              <w:rPr>
                <w:rFonts w:ascii="Calibri" w:eastAsia="Calibri"/>
                <w:sz w:val="22"/>
                <w:lang w:eastAsia="zh-CN"/>
              </w:rPr>
              <w:t>2025</w:t>
            </w:r>
            <w:r>
              <w:rPr>
                <w:sz w:val="22"/>
                <w:lang w:eastAsia="zh-CN"/>
              </w:rPr>
              <w:t>年下次会议以及未来会议的暂定日期</w:t>
            </w:r>
          </w:p>
        </w:tc>
        <w:tc>
          <w:tcPr>
            <w:tcW w:w="6854" w:type="dxa"/>
          </w:tcPr>
          <w:p w14:paraId="56AD56D2" w14:textId="7816A353" w:rsidR="00ED3F70" w:rsidRDefault="00ED3F70" w:rsidP="00ED3F70">
            <w:pPr>
              <w:tabs>
                <w:tab w:val="clear" w:pos="1588"/>
                <w:tab w:val="left" w:pos="2021"/>
              </w:tabs>
              <w:spacing w:after="120"/>
              <w:cnfStyle w:val="000000000000" w:firstRow="0" w:lastRow="0" w:firstColumn="0" w:lastColumn="0" w:oddVBand="0" w:evenVBand="0" w:oddHBand="0" w:evenHBand="0" w:firstRowFirstColumn="0" w:firstRowLastColumn="0" w:lastRowFirstColumn="0" w:lastRowLastColumn="0"/>
              <w:rPr>
                <w:sz w:val="22"/>
                <w:lang w:eastAsia="zh-CN"/>
              </w:rPr>
            </w:pPr>
            <w:bookmarkStart w:id="13" w:name="_Hlk170298318"/>
            <w:bookmarkStart w:id="14" w:name="_Hlk148707703"/>
            <w:r>
              <w:rPr>
                <w:sz w:val="22"/>
                <w:lang w:eastAsia="zh-CN"/>
              </w:rPr>
              <w:t>委员会确认第</w:t>
            </w:r>
            <w:r>
              <w:rPr>
                <w:rFonts w:ascii="Calibri" w:eastAsiaTheme="minorEastAsia" w:hAnsi="Calibri" w:hint="eastAsia"/>
                <w:sz w:val="22"/>
                <w:lang w:eastAsia="zh-CN"/>
              </w:rPr>
              <w:t>100</w:t>
            </w:r>
            <w:r>
              <w:rPr>
                <w:sz w:val="22"/>
                <w:lang w:eastAsia="zh-CN"/>
              </w:rPr>
              <w:t>次会议的日期为</w:t>
            </w:r>
            <w:r w:rsidRPr="00422D4C">
              <w:rPr>
                <w:rFonts w:ascii="Calibri" w:hAnsi="Calibri" w:cs="Calibri"/>
                <w:sz w:val="22"/>
                <w:szCs w:val="22"/>
                <w:lang w:eastAsia="zh-CN"/>
              </w:rPr>
              <w:t>2025</w:t>
            </w:r>
            <w:r w:rsidRPr="00422D4C">
              <w:rPr>
                <w:rFonts w:ascii="Calibri" w:hAnsi="Calibri" w:cs="Calibri"/>
                <w:sz w:val="22"/>
                <w:szCs w:val="22"/>
                <w:lang w:eastAsia="zh-CN"/>
              </w:rPr>
              <w:t>年</w:t>
            </w:r>
            <w:r w:rsidRPr="00422D4C">
              <w:rPr>
                <w:rFonts w:ascii="Calibri" w:hAnsi="Calibri" w:cs="Calibri"/>
                <w:sz w:val="22"/>
                <w:szCs w:val="22"/>
                <w:lang w:eastAsia="zh-CN"/>
              </w:rPr>
              <w:t>11</w:t>
            </w:r>
            <w:r w:rsidRPr="00422D4C">
              <w:rPr>
                <w:rFonts w:ascii="Calibri" w:hAnsi="Calibri" w:cs="Calibri"/>
                <w:sz w:val="22"/>
                <w:szCs w:val="22"/>
                <w:lang w:eastAsia="zh-CN"/>
              </w:rPr>
              <w:t>月</w:t>
            </w:r>
            <w:r w:rsidR="007703CE" w:rsidRPr="009D5AF6">
              <w:rPr>
                <w:rFonts w:ascii="Calibri" w:hAnsi="Calibri" w:cs="Calibri"/>
                <w:sz w:val="22"/>
                <w:szCs w:val="22"/>
                <w:lang w:val="en-CA" w:eastAsia="zh-CN"/>
              </w:rPr>
              <w:t>10</w:t>
            </w:r>
            <w:r w:rsidR="00703EF0">
              <w:rPr>
                <w:rFonts w:ascii="Calibri" w:hAnsi="Calibri" w:cs="Calibri"/>
                <w:sz w:val="22"/>
                <w:szCs w:val="22"/>
                <w:lang w:val="en-CA" w:eastAsia="zh-CN"/>
              </w:rPr>
              <w:t>-</w:t>
            </w:r>
            <w:r w:rsidR="007703CE" w:rsidRPr="009D5AF6">
              <w:rPr>
                <w:rFonts w:ascii="Calibri" w:hAnsi="Calibri" w:cs="Calibri"/>
                <w:sz w:val="22"/>
                <w:szCs w:val="22"/>
                <w:lang w:val="en-CA" w:eastAsia="zh-CN"/>
              </w:rPr>
              <w:t>14</w:t>
            </w:r>
            <w:r w:rsidRPr="00422D4C">
              <w:rPr>
                <w:rFonts w:ascii="Calibri" w:hAnsi="Calibri" w:cs="Calibri"/>
                <w:sz w:val="22"/>
                <w:szCs w:val="22"/>
                <w:lang w:eastAsia="zh-CN"/>
              </w:rPr>
              <w:t>日</w:t>
            </w:r>
            <w:r>
              <w:rPr>
                <w:sz w:val="22"/>
                <w:lang w:eastAsia="zh-CN"/>
              </w:rPr>
              <w:t>（</w:t>
            </w:r>
            <w:r>
              <w:rPr>
                <w:rFonts w:ascii="Calibri" w:eastAsia="Calibri" w:hAnsi="Calibri"/>
                <w:sz w:val="22"/>
                <w:lang w:eastAsia="zh-CN"/>
              </w:rPr>
              <w:t>L</w:t>
            </w:r>
            <w:r>
              <w:rPr>
                <w:sz w:val="22"/>
                <w:lang w:eastAsia="zh-CN"/>
              </w:rPr>
              <w:t>厅）。</w:t>
            </w:r>
          </w:p>
          <w:p w14:paraId="10B024FA" w14:textId="254D3B60" w:rsidR="00ED3F70" w:rsidRPr="00ED3F70" w:rsidRDefault="00ED3F70" w:rsidP="003C5868">
            <w:pPr>
              <w:tabs>
                <w:tab w:val="clear" w:pos="1588"/>
                <w:tab w:val="left" w:pos="2021"/>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sz w:val="22"/>
                <w:lang w:eastAsia="zh-CN"/>
              </w:rPr>
              <w:t>委员会进一步初步确认了其</w:t>
            </w:r>
            <w:r>
              <w:rPr>
                <w:rFonts w:ascii="Calibri" w:eastAsia="Calibri"/>
                <w:sz w:val="22"/>
                <w:lang w:eastAsia="zh-CN"/>
              </w:rPr>
              <w:t>202</w:t>
            </w:r>
            <w:r>
              <w:rPr>
                <w:rFonts w:ascii="Calibri" w:eastAsiaTheme="minorEastAsia" w:hint="eastAsia"/>
                <w:sz w:val="22"/>
                <w:lang w:eastAsia="zh-CN"/>
              </w:rPr>
              <w:t>6</w:t>
            </w:r>
            <w:r>
              <w:rPr>
                <w:sz w:val="22"/>
                <w:lang w:eastAsia="zh-CN"/>
              </w:rPr>
              <w:t>年后续会议的日期，具体如下：</w:t>
            </w:r>
          </w:p>
          <w:bookmarkEnd w:id="13"/>
          <w:bookmarkEnd w:id="14"/>
          <w:p w14:paraId="25A270FE" w14:textId="31B5A5C4" w:rsidR="002F16F1" w:rsidRDefault="002F16F1" w:rsidP="001D5E90">
            <w:pPr>
              <w:tabs>
                <w:tab w:val="clear" w:pos="794"/>
                <w:tab w:val="left" w:pos="367"/>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9D5AF6">
              <w:rPr>
                <w:rFonts w:ascii="Calibri" w:hAnsi="Calibri" w:cs="Calibri"/>
                <w:sz w:val="22"/>
                <w:szCs w:val="22"/>
                <w:lang w:val="en-CA" w:eastAsia="zh-CN"/>
              </w:rPr>
              <w:t>•</w:t>
            </w:r>
            <w:r w:rsidRPr="009D5AF6">
              <w:rPr>
                <w:rFonts w:ascii="Calibri" w:hAnsi="Calibri" w:cs="Calibri"/>
                <w:sz w:val="22"/>
                <w:szCs w:val="22"/>
                <w:lang w:val="en-CA" w:eastAsia="zh-CN"/>
              </w:rPr>
              <w:tab/>
            </w:r>
            <w:r w:rsidR="00C101F3" w:rsidRPr="002F16F1">
              <w:rPr>
                <w:rFonts w:ascii="Calibri" w:hAnsi="Calibri" w:cs="Calibri"/>
                <w:sz w:val="22"/>
                <w:szCs w:val="22"/>
                <w:lang w:val="en-CA" w:eastAsia="zh-CN"/>
              </w:rPr>
              <w:t>第</w:t>
            </w:r>
            <w:r w:rsidR="00C101F3" w:rsidRPr="002F16F1">
              <w:rPr>
                <w:rFonts w:ascii="Calibri" w:hAnsi="Calibri" w:cs="Calibri"/>
                <w:sz w:val="22"/>
                <w:szCs w:val="22"/>
                <w:lang w:val="en-CA" w:eastAsia="zh-CN"/>
              </w:rPr>
              <w:t>101</w:t>
            </w:r>
            <w:r w:rsidR="00C101F3" w:rsidRPr="002F16F1">
              <w:rPr>
                <w:rFonts w:ascii="Calibri" w:hAnsi="Calibri" w:cs="Calibri"/>
                <w:sz w:val="22"/>
                <w:szCs w:val="22"/>
                <w:lang w:val="en-CA" w:eastAsia="zh-CN"/>
              </w:rPr>
              <w:t>次会议：</w:t>
            </w:r>
            <w:r w:rsidR="00C101F3" w:rsidRPr="002F16F1">
              <w:rPr>
                <w:rFonts w:ascii="Calibri" w:hAnsi="Calibri" w:cs="Calibri"/>
                <w:sz w:val="22"/>
                <w:szCs w:val="22"/>
                <w:lang w:val="en-CA" w:eastAsia="zh-CN"/>
              </w:rPr>
              <w:t>2026</w:t>
            </w:r>
            <w:r w:rsidR="00C101F3" w:rsidRPr="002F16F1">
              <w:rPr>
                <w:rFonts w:ascii="Calibri" w:hAnsi="Calibri" w:cs="Calibri"/>
                <w:sz w:val="22"/>
                <w:szCs w:val="22"/>
                <w:lang w:val="en-CA" w:eastAsia="zh-CN"/>
              </w:rPr>
              <w:t>年</w:t>
            </w:r>
            <w:r w:rsidR="00C101F3" w:rsidRPr="002F16F1">
              <w:rPr>
                <w:rFonts w:ascii="Calibri" w:hAnsi="Calibri" w:cs="Calibri"/>
                <w:sz w:val="22"/>
                <w:szCs w:val="22"/>
                <w:lang w:val="en-CA" w:eastAsia="zh-CN"/>
              </w:rPr>
              <w:t>3</w:t>
            </w:r>
            <w:r w:rsidR="00C101F3" w:rsidRPr="002F16F1">
              <w:rPr>
                <w:rFonts w:ascii="Calibri" w:hAnsi="Calibri" w:cs="Calibri"/>
                <w:sz w:val="22"/>
                <w:szCs w:val="22"/>
                <w:lang w:val="en-CA" w:eastAsia="zh-CN"/>
              </w:rPr>
              <w:t>月</w:t>
            </w:r>
            <w:r w:rsidR="00660F5D" w:rsidRPr="009D5AF6">
              <w:rPr>
                <w:rFonts w:ascii="Calibri" w:hAnsi="Calibri" w:cs="Calibri"/>
                <w:sz w:val="22"/>
                <w:szCs w:val="22"/>
                <w:lang w:val="en-CA" w:eastAsia="zh-CN"/>
              </w:rPr>
              <w:t>23–27</w:t>
            </w:r>
            <w:r w:rsidR="00C101F3" w:rsidRPr="002F16F1">
              <w:rPr>
                <w:rFonts w:ascii="Calibri" w:hAnsi="Calibri" w:cs="Calibri"/>
                <w:sz w:val="22"/>
                <w:szCs w:val="22"/>
                <w:lang w:val="en-CA" w:eastAsia="zh-CN"/>
              </w:rPr>
              <w:t>日（</w:t>
            </w:r>
            <w:r w:rsidR="00ED3F70">
              <w:rPr>
                <w:rFonts w:ascii="Calibri" w:eastAsia="Calibri" w:hAnsi="Calibri"/>
                <w:sz w:val="22"/>
                <w:lang w:eastAsia="zh-CN"/>
              </w:rPr>
              <w:t>L</w:t>
            </w:r>
            <w:r w:rsidR="00ED3F70">
              <w:rPr>
                <w:sz w:val="22"/>
                <w:lang w:eastAsia="zh-CN"/>
              </w:rPr>
              <w:t>厅</w:t>
            </w:r>
            <w:r w:rsidR="00C101F3" w:rsidRPr="002F16F1">
              <w:rPr>
                <w:rFonts w:ascii="Calibri" w:hAnsi="Calibri" w:cs="Calibri"/>
                <w:sz w:val="22"/>
                <w:szCs w:val="22"/>
                <w:lang w:val="en-CA" w:eastAsia="zh-CN"/>
              </w:rPr>
              <w:t>）；</w:t>
            </w:r>
          </w:p>
          <w:p w14:paraId="6C8B9E42" w14:textId="20A51763" w:rsidR="002F16F1" w:rsidRDefault="002F16F1" w:rsidP="001D5E90">
            <w:pPr>
              <w:tabs>
                <w:tab w:val="clear" w:pos="794"/>
                <w:tab w:val="left" w:pos="367"/>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9D5AF6">
              <w:rPr>
                <w:rFonts w:ascii="Calibri" w:hAnsi="Calibri" w:cs="Calibri"/>
                <w:sz w:val="22"/>
                <w:szCs w:val="22"/>
                <w:lang w:val="en-CA" w:eastAsia="zh-CN"/>
              </w:rPr>
              <w:t>•</w:t>
            </w:r>
            <w:r w:rsidRPr="009D5AF6">
              <w:rPr>
                <w:rFonts w:ascii="Calibri" w:hAnsi="Calibri" w:cs="Calibri"/>
                <w:sz w:val="22"/>
                <w:szCs w:val="22"/>
                <w:lang w:val="en-CA" w:eastAsia="zh-CN"/>
              </w:rPr>
              <w:tab/>
            </w:r>
            <w:r w:rsidR="00C101F3" w:rsidRPr="002F16F1">
              <w:rPr>
                <w:rFonts w:ascii="Calibri" w:hAnsi="Calibri" w:cs="Calibri"/>
                <w:sz w:val="22"/>
                <w:szCs w:val="22"/>
                <w:lang w:val="en-CA" w:eastAsia="zh-CN"/>
              </w:rPr>
              <w:t>第</w:t>
            </w:r>
            <w:r w:rsidR="00C101F3" w:rsidRPr="002F16F1">
              <w:rPr>
                <w:rFonts w:ascii="Calibri" w:hAnsi="Calibri" w:cs="Calibri"/>
                <w:sz w:val="22"/>
                <w:szCs w:val="22"/>
                <w:lang w:val="en-CA" w:eastAsia="zh-CN"/>
              </w:rPr>
              <w:t>102</w:t>
            </w:r>
            <w:r w:rsidR="00C101F3" w:rsidRPr="002F16F1">
              <w:rPr>
                <w:rFonts w:ascii="Calibri" w:hAnsi="Calibri" w:cs="Calibri"/>
                <w:sz w:val="22"/>
                <w:szCs w:val="22"/>
                <w:lang w:val="en-CA" w:eastAsia="zh-CN"/>
              </w:rPr>
              <w:t>次会议：</w:t>
            </w:r>
            <w:r w:rsidR="00C101F3" w:rsidRPr="002F16F1">
              <w:rPr>
                <w:rFonts w:ascii="Calibri" w:hAnsi="Calibri" w:cs="Calibri"/>
                <w:sz w:val="22"/>
                <w:szCs w:val="22"/>
                <w:lang w:val="en-CA" w:eastAsia="zh-CN"/>
              </w:rPr>
              <w:t>2026</w:t>
            </w:r>
            <w:r w:rsidR="00C101F3" w:rsidRPr="002F16F1">
              <w:rPr>
                <w:rFonts w:ascii="Calibri" w:hAnsi="Calibri" w:cs="Calibri"/>
                <w:sz w:val="22"/>
                <w:szCs w:val="22"/>
                <w:lang w:val="en-CA" w:eastAsia="zh-CN"/>
              </w:rPr>
              <w:t>年</w:t>
            </w:r>
            <w:r w:rsidR="00C101F3" w:rsidRPr="002F16F1">
              <w:rPr>
                <w:rFonts w:ascii="Calibri" w:hAnsi="Calibri" w:cs="Calibri"/>
                <w:sz w:val="22"/>
                <w:szCs w:val="22"/>
                <w:lang w:val="en-CA" w:eastAsia="zh-CN"/>
              </w:rPr>
              <w:t>6</w:t>
            </w:r>
            <w:r w:rsidR="00C101F3" w:rsidRPr="002F16F1">
              <w:rPr>
                <w:rFonts w:ascii="Calibri" w:hAnsi="Calibri" w:cs="Calibri"/>
                <w:sz w:val="22"/>
                <w:szCs w:val="22"/>
                <w:lang w:val="en-CA" w:eastAsia="zh-CN"/>
              </w:rPr>
              <w:t>月</w:t>
            </w:r>
            <w:r w:rsidR="00C101F3" w:rsidRPr="002F16F1">
              <w:rPr>
                <w:rFonts w:ascii="Calibri" w:hAnsi="Calibri" w:cs="Calibri"/>
                <w:sz w:val="22"/>
                <w:szCs w:val="22"/>
                <w:lang w:val="en-CA" w:eastAsia="zh-CN"/>
              </w:rPr>
              <w:t>29</w:t>
            </w:r>
            <w:r w:rsidR="00C101F3" w:rsidRPr="002F16F1">
              <w:rPr>
                <w:rFonts w:ascii="Calibri" w:hAnsi="Calibri" w:cs="Calibri"/>
                <w:sz w:val="22"/>
                <w:szCs w:val="22"/>
                <w:lang w:val="en-CA" w:eastAsia="zh-CN"/>
              </w:rPr>
              <w:t>日</w:t>
            </w:r>
            <w:r w:rsidR="00660F5D" w:rsidRPr="009D5AF6">
              <w:rPr>
                <w:rFonts w:ascii="Calibri" w:hAnsi="Calibri" w:cs="Calibri"/>
                <w:sz w:val="22"/>
                <w:szCs w:val="22"/>
                <w:lang w:val="en-CA" w:eastAsia="zh-CN"/>
              </w:rPr>
              <w:t>–</w:t>
            </w:r>
            <w:r w:rsidR="00C101F3" w:rsidRPr="002F16F1">
              <w:rPr>
                <w:rFonts w:ascii="Calibri" w:hAnsi="Calibri" w:cs="Calibri"/>
                <w:sz w:val="22"/>
                <w:szCs w:val="22"/>
                <w:lang w:val="en-CA" w:eastAsia="zh-CN"/>
              </w:rPr>
              <w:t>7</w:t>
            </w:r>
            <w:r w:rsidR="00C101F3" w:rsidRPr="002F16F1">
              <w:rPr>
                <w:rFonts w:ascii="Calibri" w:hAnsi="Calibri" w:cs="Calibri"/>
                <w:sz w:val="22"/>
                <w:szCs w:val="22"/>
                <w:lang w:val="en-CA" w:eastAsia="zh-CN"/>
              </w:rPr>
              <w:t>月</w:t>
            </w:r>
            <w:r w:rsidR="00C101F3" w:rsidRPr="002F16F1">
              <w:rPr>
                <w:rFonts w:ascii="Calibri" w:hAnsi="Calibri" w:cs="Calibri"/>
                <w:sz w:val="22"/>
                <w:szCs w:val="22"/>
                <w:lang w:val="en-CA" w:eastAsia="zh-CN"/>
              </w:rPr>
              <w:t>3</w:t>
            </w:r>
            <w:r w:rsidR="00C101F3" w:rsidRPr="002F16F1">
              <w:rPr>
                <w:rFonts w:ascii="Calibri" w:hAnsi="Calibri" w:cs="Calibri"/>
                <w:sz w:val="22"/>
                <w:szCs w:val="22"/>
                <w:lang w:val="en-CA" w:eastAsia="zh-CN"/>
              </w:rPr>
              <w:t>日（</w:t>
            </w:r>
            <w:r w:rsidR="00ED3F70">
              <w:rPr>
                <w:rFonts w:ascii="Calibri" w:eastAsia="Calibri" w:hAnsi="Calibri"/>
                <w:sz w:val="22"/>
                <w:lang w:eastAsia="zh-CN"/>
              </w:rPr>
              <w:t>L</w:t>
            </w:r>
            <w:r w:rsidR="00ED3F70">
              <w:rPr>
                <w:sz w:val="22"/>
                <w:lang w:eastAsia="zh-CN"/>
              </w:rPr>
              <w:t>厅</w:t>
            </w:r>
            <w:r w:rsidR="00C101F3" w:rsidRPr="002F16F1">
              <w:rPr>
                <w:rFonts w:ascii="Calibri" w:hAnsi="Calibri" w:cs="Calibri"/>
                <w:sz w:val="22"/>
                <w:szCs w:val="22"/>
                <w:lang w:val="en-CA" w:eastAsia="zh-CN"/>
              </w:rPr>
              <w:t>）；</w:t>
            </w:r>
          </w:p>
          <w:p w14:paraId="068BB505" w14:textId="787EF9DE" w:rsidR="00C101F3" w:rsidRPr="009D5AF6" w:rsidRDefault="002F16F1" w:rsidP="001D5E90">
            <w:pPr>
              <w:tabs>
                <w:tab w:val="clear" w:pos="794"/>
                <w:tab w:val="left" w:pos="367"/>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9D5AF6">
              <w:rPr>
                <w:rFonts w:ascii="Calibri" w:hAnsi="Calibri" w:cs="Calibri"/>
                <w:sz w:val="22"/>
                <w:szCs w:val="22"/>
                <w:lang w:val="en-CA" w:eastAsia="zh-CN"/>
              </w:rPr>
              <w:t>•</w:t>
            </w:r>
            <w:r w:rsidRPr="009D5AF6">
              <w:rPr>
                <w:rFonts w:ascii="Calibri" w:hAnsi="Calibri" w:cs="Calibri"/>
                <w:sz w:val="22"/>
                <w:szCs w:val="22"/>
                <w:lang w:val="en-CA" w:eastAsia="zh-CN"/>
              </w:rPr>
              <w:tab/>
            </w:r>
            <w:r w:rsidR="00C101F3" w:rsidRPr="002F16F1">
              <w:rPr>
                <w:rFonts w:ascii="Calibri" w:hAnsi="Calibri" w:cs="Calibri"/>
                <w:sz w:val="22"/>
                <w:szCs w:val="22"/>
                <w:lang w:val="en-CA" w:eastAsia="zh-CN"/>
              </w:rPr>
              <w:t>第</w:t>
            </w:r>
            <w:r w:rsidR="00C101F3" w:rsidRPr="002F16F1">
              <w:rPr>
                <w:rFonts w:ascii="Calibri" w:hAnsi="Calibri" w:cs="Calibri"/>
                <w:sz w:val="22"/>
                <w:szCs w:val="22"/>
                <w:lang w:val="en-CA" w:eastAsia="zh-CN"/>
              </w:rPr>
              <w:t>103</w:t>
            </w:r>
            <w:r w:rsidR="00C101F3" w:rsidRPr="002F16F1">
              <w:rPr>
                <w:rFonts w:ascii="Calibri" w:hAnsi="Calibri" w:cs="Calibri"/>
                <w:sz w:val="22"/>
                <w:szCs w:val="22"/>
                <w:lang w:val="en-CA" w:eastAsia="zh-CN"/>
              </w:rPr>
              <w:t>次会议：</w:t>
            </w:r>
            <w:r w:rsidR="00C101F3" w:rsidRPr="002F16F1">
              <w:rPr>
                <w:rFonts w:ascii="Calibri" w:hAnsi="Calibri" w:cs="Calibri"/>
                <w:sz w:val="22"/>
                <w:szCs w:val="22"/>
                <w:lang w:val="en-CA" w:eastAsia="zh-CN"/>
              </w:rPr>
              <w:t>2026</w:t>
            </w:r>
            <w:r w:rsidR="00C101F3" w:rsidRPr="002F16F1">
              <w:rPr>
                <w:rFonts w:ascii="Calibri" w:hAnsi="Calibri" w:cs="Calibri"/>
                <w:sz w:val="22"/>
                <w:szCs w:val="22"/>
                <w:lang w:val="en-CA" w:eastAsia="zh-CN"/>
              </w:rPr>
              <w:t>年</w:t>
            </w:r>
            <w:r w:rsidR="00C101F3" w:rsidRPr="002F16F1">
              <w:rPr>
                <w:rFonts w:ascii="Calibri" w:hAnsi="Calibri" w:cs="Calibri"/>
                <w:sz w:val="22"/>
                <w:szCs w:val="22"/>
                <w:lang w:val="en-CA" w:eastAsia="zh-CN"/>
              </w:rPr>
              <w:t>10</w:t>
            </w:r>
            <w:r w:rsidR="00C101F3" w:rsidRPr="002F16F1">
              <w:rPr>
                <w:rFonts w:ascii="Calibri" w:hAnsi="Calibri" w:cs="Calibri"/>
                <w:sz w:val="22"/>
                <w:szCs w:val="22"/>
                <w:lang w:val="en-CA" w:eastAsia="zh-CN"/>
              </w:rPr>
              <w:t>月</w:t>
            </w:r>
            <w:r w:rsidR="00660F5D" w:rsidRPr="009D5AF6">
              <w:rPr>
                <w:rFonts w:ascii="Calibri" w:hAnsi="Calibri" w:cs="Calibri"/>
                <w:sz w:val="22"/>
                <w:szCs w:val="22"/>
                <w:lang w:val="en-CA" w:eastAsia="zh-CN"/>
              </w:rPr>
              <w:t xml:space="preserve">26–30 </w:t>
            </w:r>
            <w:r w:rsidR="00C101F3" w:rsidRPr="002F16F1">
              <w:rPr>
                <w:rFonts w:ascii="Calibri" w:hAnsi="Calibri" w:cs="Calibri"/>
                <w:sz w:val="22"/>
                <w:szCs w:val="22"/>
                <w:lang w:val="en-CA" w:eastAsia="zh-CN"/>
              </w:rPr>
              <w:t>日（</w:t>
            </w:r>
            <w:r w:rsidR="00ED3F70">
              <w:rPr>
                <w:rFonts w:ascii="Calibri" w:eastAsia="Calibri" w:hAnsi="Calibri"/>
                <w:sz w:val="22"/>
                <w:lang w:eastAsia="zh-CN"/>
              </w:rPr>
              <w:t>L</w:t>
            </w:r>
            <w:r w:rsidR="00ED3F70">
              <w:rPr>
                <w:sz w:val="22"/>
                <w:lang w:eastAsia="zh-CN"/>
              </w:rPr>
              <w:t>厅</w:t>
            </w:r>
            <w:r w:rsidR="00C101F3" w:rsidRPr="002F16F1">
              <w:rPr>
                <w:rFonts w:ascii="Calibri" w:hAnsi="Calibri" w:cs="Calibri"/>
                <w:sz w:val="22"/>
                <w:szCs w:val="22"/>
                <w:lang w:val="en-CA" w:eastAsia="zh-CN"/>
              </w:rPr>
              <w:t>）。</w:t>
            </w:r>
          </w:p>
        </w:tc>
        <w:tc>
          <w:tcPr>
            <w:tcW w:w="3118" w:type="dxa"/>
          </w:tcPr>
          <w:p w14:paraId="38AC25D5" w14:textId="77777777" w:rsidR="00C101F3" w:rsidRPr="009D5AF6" w:rsidRDefault="00C101F3" w:rsidP="003C5868">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sidRPr="009D5AF6">
              <w:rPr>
                <w:rFonts w:ascii="Calibri" w:hAnsi="Calibri" w:cs="Calibri"/>
                <w:sz w:val="22"/>
                <w:szCs w:val="22"/>
                <w:lang w:val="en-CA"/>
              </w:rPr>
              <w:t>-</w:t>
            </w:r>
          </w:p>
        </w:tc>
      </w:tr>
      <w:tr w:rsidR="00C101F3" w:rsidRPr="009D5AF6" w14:paraId="437335C2" w14:textId="77777777" w:rsidTr="003C5868">
        <w:trPr>
          <w:trHeight w:val="461"/>
          <w:jc w:val="center"/>
        </w:trPr>
        <w:tc>
          <w:tcPr>
            <w:cnfStyle w:val="001000000000" w:firstRow="0" w:lastRow="0" w:firstColumn="1" w:lastColumn="0" w:oddVBand="0" w:evenVBand="0" w:oddHBand="0" w:evenHBand="0" w:firstRowFirstColumn="0" w:firstRowLastColumn="0" w:lastRowFirstColumn="0" w:lastRowLastColumn="0"/>
            <w:tcW w:w="700" w:type="dxa"/>
          </w:tcPr>
          <w:p w14:paraId="4F8425DD"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12</w:t>
            </w:r>
          </w:p>
        </w:tc>
        <w:tc>
          <w:tcPr>
            <w:tcW w:w="4065" w:type="dxa"/>
          </w:tcPr>
          <w:p w14:paraId="1BAD61EF" w14:textId="44FE42CE" w:rsidR="00C101F3" w:rsidRPr="009D5AF6" w:rsidRDefault="000503EC" w:rsidP="003C5868">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eastAsia="zh-CN"/>
              </w:rPr>
            </w:pPr>
            <w:r>
              <w:rPr>
                <w:rFonts w:ascii="Calibri" w:hAnsi="Calibri" w:cs="Calibri" w:hint="eastAsia"/>
                <w:szCs w:val="22"/>
                <w:lang w:val="en-CA" w:eastAsia="zh-CN"/>
              </w:rPr>
              <w:t>其他事宜</w:t>
            </w:r>
          </w:p>
        </w:tc>
        <w:tc>
          <w:tcPr>
            <w:tcW w:w="6854" w:type="dxa"/>
          </w:tcPr>
          <w:p w14:paraId="6592CEB6" w14:textId="38F35786" w:rsidR="00C101F3" w:rsidRPr="009D5AF6" w:rsidRDefault="00C101F3" w:rsidP="003C586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rPr>
            </w:pPr>
            <w:r>
              <w:rPr>
                <w:rFonts w:ascii="Calibri" w:hAnsi="Calibri" w:cs="Calibri"/>
                <w:sz w:val="22"/>
                <w:szCs w:val="22"/>
                <w:lang w:val="en-CA"/>
              </w:rPr>
              <w:t>-</w:t>
            </w:r>
          </w:p>
        </w:tc>
        <w:tc>
          <w:tcPr>
            <w:tcW w:w="3118" w:type="dxa"/>
          </w:tcPr>
          <w:p w14:paraId="4C11017F" w14:textId="77777777" w:rsidR="00C101F3" w:rsidRPr="009D5AF6" w:rsidRDefault="00C101F3" w:rsidP="003C5868">
            <w:pPr>
              <w:pStyle w:val="Tabletext"/>
              <w:tabs>
                <w:tab w:val="left" w:pos="2195"/>
              </w:tabs>
              <w:spacing w:before="60" w:after="60" w:line="260" w:lineRule="auto"/>
              <w:ind w:right="35"/>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Calibri" w:hAnsi="Calibri" w:cs="Calibri"/>
                <w:szCs w:val="22"/>
                <w:lang w:val="en-CA"/>
              </w:rPr>
              <w:t>-</w:t>
            </w:r>
          </w:p>
        </w:tc>
      </w:tr>
      <w:tr w:rsidR="00C101F3" w:rsidRPr="009D5AF6" w14:paraId="694B6885" w14:textId="77777777" w:rsidTr="003C5868">
        <w:trPr>
          <w:trHeight w:val="461"/>
          <w:jc w:val="center"/>
        </w:trPr>
        <w:tc>
          <w:tcPr>
            <w:cnfStyle w:val="001000000000" w:firstRow="0" w:lastRow="0" w:firstColumn="1" w:lastColumn="0" w:oddVBand="0" w:evenVBand="0" w:oddHBand="0" w:evenHBand="0" w:firstRowFirstColumn="0" w:firstRowLastColumn="0" w:lastRowFirstColumn="0" w:lastRowLastColumn="0"/>
            <w:tcW w:w="700" w:type="dxa"/>
          </w:tcPr>
          <w:p w14:paraId="35E23E66"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13</w:t>
            </w:r>
          </w:p>
        </w:tc>
        <w:tc>
          <w:tcPr>
            <w:tcW w:w="4065" w:type="dxa"/>
          </w:tcPr>
          <w:p w14:paraId="3B043D8B" w14:textId="1E9B860A" w:rsidR="00C101F3" w:rsidRPr="009D5AF6" w:rsidRDefault="00CC71DE" w:rsidP="003C5868">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Pr>
                <w:rFonts w:ascii="Calibri" w:hAnsi="Calibri" w:cs="Calibri" w:hint="eastAsia"/>
                <w:szCs w:val="22"/>
                <w:lang w:eastAsia="zh-CN"/>
              </w:rPr>
              <w:t>批准</w:t>
            </w:r>
            <w:r w:rsidR="001953E9">
              <w:rPr>
                <w:rFonts w:ascii="Calibri" w:hAnsi="Calibri" w:cs="Calibri" w:hint="eastAsia"/>
                <w:szCs w:val="22"/>
                <w:lang w:eastAsia="zh-CN"/>
              </w:rPr>
              <w:t>决定</w:t>
            </w:r>
            <w:r w:rsidR="00C101F3" w:rsidRPr="00422D4C">
              <w:rPr>
                <w:rFonts w:ascii="Calibri" w:hAnsi="Calibri" w:cs="Calibri"/>
                <w:szCs w:val="22"/>
                <w:lang w:eastAsia="zh-CN"/>
              </w:rPr>
              <w:t>摘要</w:t>
            </w:r>
          </w:p>
        </w:tc>
        <w:tc>
          <w:tcPr>
            <w:tcW w:w="6854" w:type="dxa"/>
          </w:tcPr>
          <w:p w14:paraId="7016B4F5" w14:textId="23DACA79" w:rsidR="00C101F3" w:rsidRPr="009D5AF6" w:rsidRDefault="00C101F3" w:rsidP="003C586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Pr>
                <w:rFonts w:ascii="Calibri" w:hAnsi="Calibri" w:cs="Calibri"/>
                <w:sz w:val="22"/>
                <w:szCs w:val="22"/>
                <w:lang w:eastAsia="zh-CN"/>
              </w:rPr>
              <w:t>委员会</w:t>
            </w:r>
            <w:r w:rsidRPr="00422D4C">
              <w:rPr>
                <w:rFonts w:ascii="Calibri" w:hAnsi="Calibri" w:cs="Calibri"/>
                <w:sz w:val="22"/>
                <w:szCs w:val="22"/>
                <w:lang w:eastAsia="zh-CN"/>
              </w:rPr>
              <w:t>批准了</w:t>
            </w:r>
            <w:r w:rsidRPr="00422D4C">
              <w:rPr>
                <w:rFonts w:ascii="Calibri" w:hAnsi="Calibri" w:cs="Calibri"/>
                <w:sz w:val="22"/>
                <w:szCs w:val="22"/>
                <w:lang w:eastAsia="zh-CN"/>
              </w:rPr>
              <w:t>RRB25-2/20</w:t>
            </w:r>
            <w:r w:rsidRPr="00422D4C">
              <w:rPr>
                <w:rFonts w:ascii="Calibri" w:hAnsi="Calibri" w:cs="Calibri"/>
                <w:sz w:val="22"/>
                <w:szCs w:val="22"/>
                <w:lang w:eastAsia="zh-CN"/>
              </w:rPr>
              <w:t>号</w:t>
            </w:r>
            <w:r w:rsidR="00CC71DE">
              <w:rPr>
                <w:rFonts w:ascii="Calibri" w:hAnsi="Calibri" w:cs="Calibri"/>
                <w:sz w:val="22"/>
                <w:szCs w:val="22"/>
                <w:lang w:eastAsia="zh-CN"/>
              </w:rPr>
              <w:t>文件所载</w:t>
            </w:r>
            <w:r w:rsidRPr="00422D4C">
              <w:rPr>
                <w:rFonts w:ascii="Calibri" w:hAnsi="Calibri" w:cs="Calibri"/>
                <w:sz w:val="22"/>
                <w:szCs w:val="22"/>
                <w:lang w:eastAsia="zh-CN"/>
              </w:rPr>
              <w:t>的</w:t>
            </w:r>
            <w:r w:rsidR="001953E9">
              <w:rPr>
                <w:rFonts w:ascii="Calibri" w:hAnsi="Calibri" w:cs="Calibri" w:hint="eastAsia"/>
                <w:sz w:val="22"/>
                <w:szCs w:val="22"/>
                <w:lang w:eastAsia="zh-CN"/>
              </w:rPr>
              <w:t>决定</w:t>
            </w:r>
            <w:r w:rsidRPr="00422D4C">
              <w:rPr>
                <w:rFonts w:ascii="Calibri" w:hAnsi="Calibri" w:cs="Calibri"/>
                <w:sz w:val="22"/>
                <w:szCs w:val="22"/>
                <w:lang w:eastAsia="zh-CN"/>
              </w:rPr>
              <w:t>摘要。</w:t>
            </w:r>
          </w:p>
        </w:tc>
        <w:tc>
          <w:tcPr>
            <w:tcW w:w="3118" w:type="dxa"/>
          </w:tcPr>
          <w:p w14:paraId="3228FBAA" w14:textId="77777777" w:rsidR="00C101F3" w:rsidRPr="009D5AF6" w:rsidRDefault="00C101F3" w:rsidP="003C5868">
            <w:pPr>
              <w:pStyle w:val="Tabletext"/>
              <w:tabs>
                <w:tab w:val="left" w:pos="2195"/>
              </w:tabs>
              <w:spacing w:before="60" w:after="60" w:line="260" w:lineRule="auto"/>
              <w:ind w:right="35"/>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Calibri" w:hAnsi="Calibri" w:cs="Calibri"/>
                <w:szCs w:val="22"/>
                <w:lang w:val="en-CA"/>
              </w:rPr>
              <w:t>-</w:t>
            </w:r>
          </w:p>
        </w:tc>
      </w:tr>
      <w:tr w:rsidR="00C101F3" w:rsidRPr="009D5AF6" w14:paraId="0EA5C989" w14:textId="77777777" w:rsidTr="003C5868">
        <w:trPr>
          <w:trHeight w:val="620"/>
          <w:jc w:val="center"/>
        </w:trPr>
        <w:tc>
          <w:tcPr>
            <w:cnfStyle w:val="001000000000" w:firstRow="0" w:lastRow="0" w:firstColumn="1" w:lastColumn="0" w:oddVBand="0" w:evenVBand="0" w:oddHBand="0" w:evenHBand="0" w:firstRowFirstColumn="0" w:firstRowLastColumn="0" w:lastRowFirstColumn="0" w:lastRowLastColumn="0"/>
            <w:tcW w:w="700" w:type="dxa"/>
          </w:tcPr>
          <w:p w14:paraId="0CF5A643" w14:textId="77777777" w:rsidR="00C101F3" w:rsidRPr="009D5AF6" w:rsidRDefault="00C101F3" w:rsidP="003C5868">
            <w:pPr>
              <w:pStyle w:val="Tabletext"/>
              <w:spacing w:before="120" w:after="120" w:line="260" w:lineRule="auto"/>
              <w:rPr>
                <w:rFonts w:ascii="Calibri" w:hAnsi="Calibri" w:cs="Calibri"/>
                <w:szCs w:val="22"/>
                <w:lang w:val="en-CA"/>
              </w:rPr>
            </w:pPr>
            <w:r w:rsidRPr="009D5AF6">
              <w:rPr>
                <w:rFonts w:ascii="Calibri" w:hAnsi="Calibri" w:cs="Calibri"/>
                <w:szCs w:val="22"/>
                <w:lang w:val="en-CA"/>
              </w:rPr>
              <w:t>14</w:t>
            </w:r>
          </w:p>
        </w:tc>
        <w:tc>
          <w:tcPr>
            <w:tcW w:w="4065" w:type="dxa"/>
          </w:tcPr>
          <w:p w14:paraId="370C4A07" w14:textId="77777777" w:rsidR="00C101F3" w:rsidRPr="009D5AF6" w:rsidRDefault="00C101F3" w:rsidP="003C5868">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422D4C">
              <w:rPr>
                <w:rFonts w:ascii="Calibri" w:hAnsi="Calibri" w:cs="Calibri"/>
                <w:szCs w:val="22"/>
                <w:lang w:eastAsia="zh-CN"/>
              </w:rPr>
              <w:t>会议闭幕</w:t>
            </w:r>
          </w:p>
        </w:tc>
        <w:tc>
          <w:tcPr>
            <w:tcW w:w="6854" w:type="dxa"/>
          </w:tcPr>
          <w:p w14:paraId="7E274534" w14:textId="77777777" w:rsidR="00C101F3" w:rsidRPr="009D5AF6" w:rsidRDefault="00C101F3" w:rsidP="003C5868">
            <w:pPr>
              <w:tabs>
                <w:tab w:val="left" w:pos="159"/>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CA" w:eastAsia="zh-CN"/>
              </w:rPr>
            </w:pPr>
            <w:r w:rsidRPr="00422D4C">
              <w:rPr>
                <w:rFonts w:ascii="Calibri" w:hAnsi="Calibri" w:cs="Calibri"/>
                <w:sz w:val="22"/>
                <w:szCs w:val="22"/>
                <w:lang w:eastAsia="zh-CN"/>
              </w:rPr>
              <w:t>会议于</w:t>
            </w:r>
            <w:r w:rsidRPr="00422D4C">
              <w:rPr>
                <w:rFonts w:ascii="Calibri" w:hAnsi="Calibri" w:cs="Calibri"/>
                <w:sz w:val="22"/>
                <w:szCs w:val="22"/>
                <w:lang w:eastAsia="zh-CN"/>
              </w:rPr>
              <w:t>2025</w:t>
            </w:r>
            <w:r w:rsidRPr="00422D4C">
              <w:rPr>
                <w:rFonts w:ascii="Calibri" w:hAnsi="Calibri" w:cs="Calibri"/>
                <w:sz w:val="22"/>
                <w:szCs w:val="22"/>
                <w:lang w:eastAsia="zh-CN"/>
              </w:rPr>
              <w:t>年</w:t>
            </w:r>
            <w:r w:rsidRPr="00422D4C">
              <w:rPr>
                <w:rFonts w:ascii="Calibri" w:hAnsi="Calibri" w:cs="Calibri"/>
                <w:sz w:val="22"/>
                <w:szCs w:val="22"/>
                <w:lang w:eastAsia="zh-CN"/>
              </w:rPr>
              <w:t>7</w:t>
            </w:r>
            <w:r w:rsidRPr="00422D4C">
              <w:rPr>
                <w:rFonts w:ascii="Calibri" w:hAnsi="Calibri" w:cs="Calibri"/>
                <w:sz w:val="22"/>
                <w:szCs w:val="22"/>
                <w:lang w:eastAsia="zh-CN"/>
              </w:rPr>
              <w:t>月</w:t>
            </w:r>
            <w:r w:rsidRPr="00422D4C">
              <w:rPr>
                <w:rFonts w:ascii="Calibri" w:hAnsi="Calibri" w:cs="Calibri"/>
                <w:sz w:val="22"/>
                <w:szCs w:val="22"/>
                <w:lang w:eastAsia="zh-CN"/>
              </w:rPr>
              <w:t>18</w:t>
            </w:r>
            <w:r w:rsidRPr="00422D4C">
              <w:rPr>
                <w:rFonts w:ascii="Calibri" w:hAnsi="Calibri" w:cs="Calibri"/>
                <w:sz w:val="22"/>
                <w:szCs w:val="22"/>
                <w:lang w:eastAsia="zh-CN"/>
              </w:rPr>
              <w:t>日</w:t>
            </w:r>
            <w:r w:rsidRPr="00422D4C">
              <w:rPr>
                <w:rFonts w:ascii="Calibri" w:hAnsi="Calibri" w:cs="Calibri"/>
                <w:sz w:val="22"/>
                <w:szCs w:val="22"/>
                <w:lang w:eastAsia="zh-CN"/>
              </w:rPr>
              <w:t>16</w:t>
            </w:r>
            <w:r w:rsidRPr="00422D4C">
              <w:rPr>
                <w:rFonts w:ascii="Calibri" w:hAnsi="Calibri" w:cs="Calibri"/>
                <w:sz w:val="22"/>
                <w:szCs w:val="22"/>
                <w:lang w:eastAsia="zh-CN"/>
              </w:rPr>
              <w:t>时</w:t>
            </w:r>
            <w:r w:rsidRPr="00422D4C">
              <w:rPr>
                <w:rFonts w:ascii="Calibri" w:hAnsi="Calibri" w:cs="Calibri"/>
                <w:sz w:val="22"/>
                <w:szCs w:val="22"/>
                <w:lang w:eastAsia="zh-CN"/>
              </w:rPr>
              <w:t>40</w:t>
            </w:r>
            <w:r w:rsidRPr="00422D4C">
              <w:rPr>
                <w:rFonts w:ascii="Calibri" w:hAnsi="Calibri" w:cs="Calibri"/>
                <w:sz w:val="22"/>
                <w:szCs w:val="22"/>
                <w:lang w:eastAsia="zh-CN"/>
              </w:rPr>
              <w:t>分闭幕。</w:t>
            </w:r>
          </w:p>
        </w:tc>
        <w:tc>
          <w:tcPr>
            <w:tcW w:w="3118" w:type="dxa"/>
          </w:tcPr>
          <w:p w14:paraId="4396E396" w14:textId="77777777" w:rsidR="00C101F3" w:rsidRPr="009D5AF6" w:rsidRDefault="00C101F3" w:rsidP="003C5868">
            <w:pPr>
              <w:pStyle w:val="Tabletext"/>
              <w:tabs>
                <w:tab w:val="clear" w:pos="567"/>
                <w:tab w:val="clear" w:pos="851"/>
                <w:tab w:val="clear" w:pos="1134"/>
                <w:tab w:val="clear" w:pos="1418"/>
                <w:tab w:val="clear" w:pos="1701"/>
                <w:tab w:val="clear" w:pos="2268"/>
                <w:tab w:val="left" w:pos="2195"/>
              </w:tabs>
              <w:spacing w:before="60" w:after="60" w:line="260" w:lineRule="auto"/>
              <w:ind w:right="35"/>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CA"/>
              </w:rPr>
            </w:pPr>
            <w:r w:rsidRPr="009D5AF6">
              <w:rPr>
                <w:rFonts w:ascii="Calibri" w:hAnsi="Calibri" w:cs="Calibri"/>
                <w:szCs w:val="22"/>
                <w:lang w:val="en-CA"/>
              </w:rPr>
              <w:t>-</w:t>
            </w:r>
          </w:p>
        </w:tc>
      </w:tr>
    </w:tbl>
    <w:p w14:paraId="70DAFA1A" w14:textId="33CAA47E" w:rsidR="00B6521D" w:rsidRPr="009D5AF6" w:rsidRDefault="00B6521D">
      <w:pPr>
        <w:tabs>
          <w:tab w:val="clear" w:pos="794"/>
          <w:tab w:val="clear" w:pos="1191"/>
          <w:tab w:val="clear" w:pos="1588"/>
          <w:tab w:val="clear" w:pos="1985"/>
        </w:tabs>
        <w:overflowPunct/>
        <w:autoSpaceDE/>
        <w:autoSpaceDN/>
        <w:adjustRightInd/>
        <w:spacing w:before="0"/>
        <w:textAlignment w:val="auto"/>
        <w:rPr>
          <w:lang w:val="en-CA"/>
        </w:rPr>
      </w:pPr>
    </w:p>
    <w:p w14:paraId="2E4F7D56" w14:textId="77777777" w:rsidR="00B6521D" w:rsidRPr="009D5AF6" w:rsidRDefault="00B6521D" w:rsidP="00BB0225">
      <w:pPr>
        <w:tabs>
          <w:tab w:val="clear" w:pos="794"/>
          <w:tab w:val="clear" w:pos="1191"/>
          <w:tab w:val="clear" w:pos="1588"/>
          <w:tab w:val="clear" w:pos="1985"/>
        </w:tabs>
        <w:overflowPunct/>
        <w:autoSpaceDE/>
        <w:autoSpaceDN/>
        <w:adjustRightInd/>
        <w:spacing w:before="0"/>
        <w:textAlignment w:val="auto"/>
        <w:rPr>
          <w:lang w:val="en-CA"/>
        </w:rPr>
        <w:sectPr w:rsidR="00B6521D" w:rsidRPr="009D5AF6" w:rsidSect="00EB0CF3">
          <w:headerReference w:type="default" r:id="rId53"/>
          <w:headerReference w:type="first" r:id="rId54"/>
          <w:footnotePr>
            <w:numStart w:val="6"/>
          </w:footnotePr>
          <w:pgSz w:w="16834" w:h="11907" w:orient="landscape" w:code="9"/>
          <w:pgMar w:top="1134" w:right="993" w:bottom="1134" w:left="0" w:header="567" w:footer="397" w:gutter="0"/>
          <w:pgNumType w:start="2"/>
          <w:cols w:space="720"/>
          <w:titlePg/>
          <w:docGrid w:linePitch="326"/>
        </w:sectPr>
      </w:pPr>
    </w:p>
    <w:p w14:paraId="368BB133" w14:textId="5E89E236" w:rsidR="00DC793C" w:rsidRPr="009D5AF6" w:rsidRDefault="008C46B4" w:rsidP="00010A4B">
      <w:pPr>
        <w:pStyle w:val="AppendixNotitle"/>
        <w:rPr>
          <w:lang w:val="en-CA" w:eastAsia="zh-CN"/>
        </w:rPr>
      </w:pPr>
      <w:r>
        <w:rPr>
          <w:rFonts w:hint="eastAsia"/>
          <w:lang w:val="en-CA" w:eastAsia="zh-CN"/>
        </w:rPr>
        <w:t>后附资料</w:t>
      </w:r>
    </w:p>
    <w:p w14:paraId="1A0CE344" w14:textId="77777777" w:rsidR="00FB5427" w:rsidRPr="0002347B" w:rsidRDefault="00FB5427" w:rsidP="007629CB">
      <w:pPr>
        <w:pStyle w:val="AnnexNoTitle0"/>
        <w:spacing w:before="360"/>
        <w:rPr>
          <w:sz w:val="28"/>
          <w:szCs w:val="28"/>
          <w:lang w:eastAsia="zh-CN"/>
        </w:rPr>
      </w:pPr>
      <w:r w:rsidRPr="0002347B">
        <w:rPr>
          <w:rFonts w:hint="eastAsia"/>
          <w:sz w:val="28"/>
          <w:szCs w:val="28"/>
          <w:lang w:eastAsia="zh-CN"/>
        </w:rPr>
        <w:t>附件</w:t>
      </w:r>
      <w:r w:rsidRPr="0002347B">
        <w:rPr>
          <w:sz w:val="28"/>
          <w:szCs w:val="28"/>
          <w:lang w:eastAsia="zh-CN"/>
        </w:rPr>
        <w:t xml:space="preserve"> 1</w:t>
      </w:r>
    </w:p>
    <w:p w14:paraId="7B775D33" w14:textId="77777777" w:rsidR="00FB5427" w:rsidRDefault="00FB5427" w:rsidP="00FB5427">
      <w:pPr>
        <w:tabs>
          <w:tab w:val="left" w:pos="3402"/>
        </w:tabs>
        <w:spacing w:before="360"/>
        <w:jc w:val="center"/>
        <w:rPr>
          <w:rFonts w:asciiTheme="minorHAnsi" w:hAnsiTheme="minorHAnsi" w:cstheme="minorHAnsi"/>
          <w:sz w:val="28"/>
          <w:szCs w:val="28"/>
          <w:lang w:eastAsia="zh-CN"/>
        </w:rPr>
      </w:pPr>
      <w:r w:rsidRPr="001119E9">
        <w:rPr>
          <w:rFonts w:asciiTheme="minorHAnsi" w:hAnsiTheme="minorHAnsi" w:cstheme="minorHAnsi" w:hint="eastAsia"/>
          <w:sz w:val="28"/>
          <w:szCs w:val="28"/>
          <w:lang w:val="en-US" w:eastAsia="zh-CN"/>
        </w:rPr>
        <w:t>新增有关</w:t>
      </w:r>
      <w:r>
        <w:rPr>
          <w:rFonts w:asciiTheme="minorHAnsi" w:hAnsiTheme="minorHAnsi" w:cstheme="minorHAnsi" w:hint="eastAsia"/>
          <w:b/>
          <w:bCs/>
          <w:sz w:val="28"/>
          <w:szCs w:val="28"/>
          <w:lang w:val="en-US" w:eastAsia="zh-CN"/>
        </w:rPr>
        <w:t>第</w:t>
      </w:r>
      <w:r>
        <w:rPr>
          <w:rFonts w:asciiTheme="minorHAnsi" w:hAnsiTheme="minorHAnsi" w:cstheme="minorHAnsi" w:hint="eastAsia"/>
          <w:b/>
          <w:bCs/>
          <w:sz w:val="28"/>
          <w:szCs w:val="28"/>
          <w:lang w:val="en-US" w:eastAsia="zh-CN"/>
        </w:rPr>
        <w:t>5.293</w:t>
      </w:r>
      <w:r>
        <w:rPr>
          <w:rFonts w:asciiTheme="minorHAnsi" w:hAnsiTheme="minorHAnsi" w:cstheme="minorHAnsi" w:hint="eastAsia"/>
          <w:b/>
          <w:bCs/>
          <w:sz w:val="28"/>
          <w:szCs w:val="28"/>
          <w:lang w:val="en-US" w:eastAsia="zh-CN"/>
        </w:rPr>
        <w:t>、</w:t>
      </w:r>
      <w:r>
        <w:rPr>
          <w:rFonts w:asciiTheme="minorHAnsi" w:hAnsiTheme="minorHAnsi" w:cstheme="minorHAnsi" w:hint="eastAsia"/>
          <w:b/>
          <w:bCs/>
          <w:sz w:val="28"/>
          <w:szCs w:val="28"/>
          <w:lang w:val="en-US" w:eastAsia="zh-CN"/>
        </w:rPr>
        <w:t>5.295A</w:t>
      </w:r>
      <w:r>
        <w:rPr>
          <w:rFonts w:asciiTheme="minorHAnsi" w:hAnsiTheme="minorHAnsi" w:cstheme="minorHAnsi" w:hint="eastAsia"/>
          <w:b/>
          <w:bCs/>
          <w:sz w:val="28"/>
          <w:szCs w:val="28"/>
          <w:lang w:val="en-US" w:eastAsia="zh-CN"/>
        </w:rPr>
        <w:t>、</w:t>
      </w:r>
      <w:r>
        <w:rPr>
          <w:rFonts w:asciiTheme="minorHAnsi" w:hAnsiTheme="minorHAnsi" w:cstheme="minorHAnsi" w:hint="eastAsia"/>
          <w:b/>
          <w:bCs/>
          <w:sz w:val="28"/>
          <w:szCs w:val="28"/>
          <w:lang w:val="en-US" w:eastAsia="zh-CN"/>
        </w:rPr>
        <w:t>5.307A</w:t>
      </w:r>
      <w:r>
        <w:rPr>
          <w:rFonts w:asciiTheme="minorHAnsi" w:hAnsiTheme="minorHAnsi" w:cstheme="minorHAnsi" w:hint="eastAsia"/>
          <w:b/>
          <w:bCs/>
          <w:sz w:val="28"/>
          <w:szCs w:val="28"/>
          <w:lang w:val="en-US" w:eastAsia="zh-CN"/>
        </w:rPr>
        <w:t>、</w:t>
      </w:r>
      <w:r>
        <w:rPr>
          <w:rFonts w:asciiTheme="minorHAnsi" w:hAnsiTheme="minorHAnsi" w:cstheme="minorHAnsi" w:hint="eastAsia"/>
          <w:b/>
          <w:bCs/>
          <w:sz w:val="28"/>
          <w:szCs w:val="28"/>
          <w:lang w:val="en-US" w:eastAsia="zh-CN"/>
        </w:rPr>
        <w:t>5.308A</w:t>
      </w:r>
      <w:r>
        <w:rPr>
          <w:rFonts w:asciiTheme="minorHAnsi" w:hAnsiTheme="minorHAnsi" w:cstheme="minorHAnsi" w:hint="eastAsia"/>
          <w:b/>
          <w:bCs/>
          <w:sz w:val="28"/>
          <w:szCs w:val="28"/>
          <w:lang w:val="en-US" w:eastAsia="zh-CN"/>
        </w:rPr>
        <w:t>和</w:t>
      </w:r>
      <w:r>
        <w:rPr>
          <w:rFonts w:asciiTheme="minorHAnsi" w:hAnsiTheme="minorHAnsi" w:cstheme="minorHAnsi" w:hint="eastAsia"/>
          <w:b/>
          <w:bCs/>
          <w:sz w:val="28"/>
          <w:szCs w:val="28"/>
          <w:lang w:val="en-US" w:eastAsia="zh-CN"/>
        </w:rPr>
        <w:t>5.325</w:t>
      </w:r>
      <w:r>
        <w:rPr>
          <w:rFonts w:asciiTheme="minorHAnsi" w:hAnsiTheme="minorHAnsi" w:cstheme="minorHAnsi" w:hint="eastAsia"/>
          <w:b/>
          <w:bCs/>
          <w:sz w:val="28"/>
          <w:szCs w:val="28"/>
          <w:lang w:val="en-US" w:eastAsia="zh-CN"/>
        </w:rPr>
        <w:t>款的程序规则</w:t>
      </w:r>
    </w:p>
    <w:p w14:paraId="2D3F61E4" w14:textId="77777777" w:rsidR="00FB5427" w:rsidRPr="00196807" w:rsidRDefault="00FB5427" w:rsidP="00FB5427">
      <w:pPr>
        <w:pStyle w:val="Heading1"/>
        <w:tabs>
          <w:tab w:val="left" w:pos="1260"/>
        </w:tabs>
        <w:spacing w:before="300"/>
        <w:jc w:val="center"/>
        <w:rPr>
          <w:rStyle w:val="href"/>
          <w:rFonts w:asciiTheme="minorHAnsi" w:hAnsiTheme="minorHAnsi" w:cstheme="minorHAnsi"/>
          <w:sz w:val="28"/>
          <w:szCs w:val="28"/>
          <w:lang w:eastAsia="zh-CN"/>
        </w:rPr>
      </w:pPr>
      <w:bookmarkStart w:id="15" w:name="_Hlk172732430"/>
      <w:r w:rsidRPr="00196807">
        <w:rPr>
          <w:rFonts w:cstheme="minorHAnsi" w:hint="eastAsia"/>
          <w:sz w:val="28"/>
          <w:szCs w:val="28"/>
          <w:lang w:val="en-US" w:eastAsia="zh-CN"/>
        </w:rPr>
        <w:t>关于《无线电规则》</w:t>
      </w:r>
    </w:p>
    <w:p w14:paraId="739B451C" w14:textId="77777777" w:rsidR="00FB5427" w:rsidRDefault="00FB5427" w:rsidP="00FB5427">
      <w:pPr>
        <w:pStyle w:val="Heading1"/>
        <w:tabs>
          <w:tab w:val="left" w:pos="1260"/>
        </w:tabs>
        <w:spacing w:before="300"/>
        <w:jc w:val="center"/>
        <w:rPr>
          <w:rFonts w:asciiTheme="minorHAnsi" w:hAnsiTheme="minorHAnsi" w:cstheme="minorHAnsi"/>
          <w:lang w:val="en-US" w:eastAsia="zh-CN"/>
        </w:rPr>
      </w:pPr>
      <w:r>
        <w:rPr>
          <w:rStyle w:val="href"/>
          <w:rFonts w:asciiTheme="minorHAnsi" w:hAnsiTheme="minorHAnsi" w:cstheme="minorHAnsi"/>
          <w:lang w:eastAsia="zh-CN"/>
        </w:rPr>
        <w:t>B</w:t>
      </w:r>
      <w:r>
        <w:rPr>
          <w:rStyle w:val="href"/>
          <w:rFonts w:asciiTheme="minorHAnsi" w:hAnsiTheme="minorHAnsi" w:cstheme="minorHAnsi" w:hint="eastAsia"/>
          <w:lang w:val="en-US" w:eastAsia="zh-CN"/>
        </w:rPr>
        <w:t>部分</w:t>
      </w:r>
    </w:p>
    <w:p w14:paraId="26B748D9" w14:textId="77777777" w:rsidR="00FB5427" w:rsidRDefault="00FB5427" w:rsidP="00FB5427">
      <w:pPr>
        <w:pStyle w:val="Heading1"/>
        <w:tabs>
          <w:tab w:val="left" w:pos="1260"/>
        </w:tabs>
        <w:spacing w:before="300"/>
        <w:jc w:val="center"/>
        <w:rPr>
          <w:rStyle w:val="href"/>
          <w:rFonts w:asciiTheme="minorHAnsi" w:hAnsiTheme="minorHAnsi" w:cstheme="minorHAnsi"/>
          <w:lang w:val="en-US" w:eastAsia="zh-CN"/>
        </w:rPr>
      </w:pPr>
      <w:r>
        <w:rPr>
          <w:rStyle w:val="href"/>
          <w:rFonts w:asciiTheme="minorHAnsi" w:hAnsiTheme="minorHAnsi" w:cstheme="minorHAnsi"/>
          <w:lang w:eastAsia="zh-CN"/>
        </w:rPr>
        <w:t>B6</w:t>
      </w:r>
      <w:r>
        <w:rPr>
          <w:rStyle w:val="href"/>
          <w:rFonts w:asciiTheme="minorHAnsi" w:hAnsiTheme="minorHAnsi" w:cstheme="minorHAnsi" w:hint="eastAsia"/>
          <w:lang w:val="en-US" w:eastAsia="zh-CN"/>
        </w:rPr>
        <w:t>节</w:t>
      </w:r>
    </w:p>
    <w:p w14:paraId="6072621B" w14:textId="77777777" w:rsidR="00FB5427" w:rsidRDefault="00FB5427" w:rsidP="00FB5427">
      <w:pPr>
        <w:pStyle w:val="Heading1"/>
        <w:tabs>
          <w:tab w:val="left" w:pos="1260"/>
        </w:tabs>
        <w:spacing w:before="0"/>
        <w:ind w:left="0" w:firstLine="0"/>
        <w:jc w:val="center"/>
        <w:rPr>
          <w:rFonts w:asciiTheme="minorHAnsi" w:hAnsiTheme="minorHAnsi" w:cstheme="minorHAnsi"/>
          <w:lang w:val="en-US"/>
        </w:rPr>
      </w:pPr>
      <w:r>
        <w:rPr>
          <w:rFonts w:asciiTheme="minorHAnsi" w:hAnsiTheme="minorHAnsi" w:cstheme="minorHAnsi" w:hint="eastAsia"/>
          <w:lang w:val="en-US" w:eastAsia="zh-CN"/>
        </w:rPr>
        <w:t>关于对按照第</w:t>
      </w:r>
      <w:r>
        <w:rPr>
          <w:rFonts w:asciiTheme="minorHAnsi" w:hAnsiTheme="minorHAnsi" w:cstheme="minorHAnsi" w:hint="eastAsia"/>
          <w:lang w:val="en-US" w:eastAsia="zh-CN"/>
        </w:rPr>
        <w:t>5.292</w:t>
      </w:r>
      <w:r>
        <w:rPr>
          <w:rFonts w:asciiTheme="minorHAnsi" w:hAnsiTheme="minorHAnsi" w:cstheme="minorHAnsi" w:hint="eastAsia"/>
          <w:lang w:val="en-US" w:eastAsia="zh-CN"/>
        </w:rPr>
        <w:t>、</w:t>
      </w:r>
      <w:r>
        <w:rPr>
          <w:rFonts w:asciiTheme="minorHAnsi" w:hAnsiTheme="minorHAnsi" w:cstheme="minorHAnsi" w:hint="eastAsia"/>
          <w:lang w:val="en-US" w:eastAsia="zh-CN"/>
        </w:rPr>
        <w:t>5.293</w:t>
      </w:r>
      <w:r>
        <w:rPr>
          <w:rFonts w:asciiTheme="minorHAnsi" w:hAnsiTheme="minorHAnsi" w:cstheme="minorHAnsi" w:hint="eastAsia"/>
          <w:lang w:val="en-US" w:eastAsia="zh-CN"/>
        </w:rPr>
        <w:t>、</w:t>
      </w:r>
      <w:r>
        <w:rPr>
          <w:rFonts w:asciiTheme="minorHAnsi" w:hAnsiTheme="minorHAnsi" w:cstheme="minorHAnsi" w:hint="eastAsia"/>
          <w:lang w:val="en-US" w:eastAsia="zh-CN"/>
        </w:rPr>
        <w:t>5.295</w:t>
      </w:r>
      <w:r>
        <w:rPr>
          <w:rFonts w:asciiTheme="minorHAnsi" w:hAnsiTheme="minorHAnsi" w:cstheme="minorHAnsi" w:hint="eastAsia"/>
          <w:lang w:val="en-US" w:eastAsia="zh-CN"/>
        </w:rPr>
        <w:t>、</w:t>
      </w:r>
      <w:r>
        <w:rPr>
          <w:rFonts w:asciiTheme="minorHAnsi" w:hAnsiTheme="minorHAnsi" w:cstheme="minorHAnsi" w:hint="eastAsia"/>
          <w:lang w:val="en-US" w:eastAsia="zh-CN"/>
        </w:rPr>
        <w:t>5.295A</w:t>
      </w:r>
      <w:r>
        <w:rPr>
          <w:rFonts w:asciiTheme="minorHAnsi" w:hAnsiTheme="minorHAnsi" w:cstheme="minorHAnsi" w:hint="eastAsia"/>
          <w:lang w:val="en-US" w:eastAsia="zh-CN"/>
        </w:rPr>
        <w:t>、</w:t>
      </w:r>
      <w:r>
        <w:rPr>
          <w:rFonts w:asciiTheme="minorHAnsi" w:hAnsiTheme="minorHAnsi" w:cstheme="minorHAnsi" w:hint="eastAsia"/>
          <w:lang w:val="en-US" w:eastAsia="zh-CN"/>
        </w:rPr>
        <w:t>5.296A</w:t>
      </w:r>
      <w:r>
        <w:rPr>
          <w:rFonts w:asciiTheme="minorHAnsi" w:hAnsiTheme="minorHAnsi" w:cstheme="minorHAnsi" w:hint="eastAsia"/>
          <w:lang w:val="en-US" w:eastAsia="zh-CN"/>
        </w:rPr>
        <w:t>、</w:t>
      </w:r>
      <w:r>
        <w:rPr>
          <w:rFonts w:asciiTheme="minorHAnsi" w:hAnsiTheme="minorHAnsi" w:cstheme="minorHAnsi" w:hint="eastAsia"/>
          <w:lang w:val="en-US" w:eastAsia="zh-CN"/>
        </w:rPr>
        <w:t>5.297</w:t>
      </w:r>
      <w:r>
        <w:rPr>
          <w:rFonts w:asciiTheme="minorHAnsi" w:hAnsiTheme="minorHAnsi" w:cstheme="minorHAnsi" w:hint="eastAsia"/>
          <w:lang w:val="en-US" w:eastAsia="zh-CN"/>
        </w:rPr>
        <w:t>、</w:t>
      </w:r>
      <w:r>
        <w:rPr>
          <w:rFonts w:asciiTheme="minorHAnsi" w:hAnsiTheme="minorHAnsi" w:cstheme="minorHAnsi" w:hint="eastAsia"/>
          <w:lang w:val="en-US" w:eastAsia="zh-CN"/>
        </w:rPr>
        <w:t>5.307A</w:t>
      </w:r>
      <w:r>
        <w:rPr>
          <w:rFonts w:asciiTheme="minorHAnsi" w:hAnsiTheme="minorHAnsi" w:cstheme="minorHAnsi" w:hint="eastAsia"/>
          <w:lang w:val="en-US" w:eastAsia="zh-CN"/>
        </w:rPr>
        <w:t>、</w:t>
      </w:r>
      <w:r>
        <w:rPr>
          <w:rFonts w:asciiTheme="minorHAnsi" w:hAnsiTheme="minorHAnsi" w:cstheme="minorHAnsi" w:hint="eastAsia"/>
          <w:lang w:val="en-US" w:eastAsia="zh-CN"/>
        </w:rPr>
        <w:t>5.308</w:t>
      </w:r>
      <w:r>
        <w:rPr>
          <w:rFonts w:asciiTheme="minorHAnsi" w:hAnsiTheme="minorHAnsi" w:cstheme="minorHAnsi" w:hint="eastAsia"/>
          <w:lang w:val="en-US" w:eastAsia="zh-CN"/>
        </w:rPr>
        <w:t>、</w:t>
      </w:r>
      <w:r>
        <w:rPr>
          <w:rFonts w:asciiTheme="minorHAnsi" w:hAnsiTheme="minorHAnsi" w:cstheme="minorHAnsi" w:hint="eastAsia"/>
          <w:lang w:val="en-US" w:eastAsia="zh-CN"/>
        </w:rPr>
        <w:t>5.308A</w:t>
      </w:r>
      <w:r>
        <w:rPr>
          <w:rFonts w:asciiTheme="minorHAnsi" w:hAnsiTheme="minorHAnsi" w:cstheme="minorHAnsi" w:hint="eastAsia"/>
          <w:lang w:val="en-US" w:eastAsia="zh-CN"/>
        </w:rPr>
        <w:t>、</w:t>
      </w:r>
      <w:r>
        <w:rPr>
          <w:rFonts w:asciiTheme="minorHAnsi" w:hAnsiTheme="minorHAnsi" w:cstheme="minorHAnsi" w:hint="eastAsia"/>
          <w:lang w:val="en-US" w:eastAsia="zh-CN"/>
        </w:rPr>
        <w:t>5.309</w:t>
      </w:r>
      <w:r>
        <w:rPr>
          <w:rFonts w:asciiTheme="minorHAnsi" w:hAnsiTheme="minorHAnsi" w:cstheme="minorHAnsi" w:hint="eastAsia"/>
          <w:lang w:val="en-US" w:eastAsia="zh-CN"/>
        </w:rPr>
        <w:t>、</w:t>
      </w:r>
      <w:r>
        <w:rPr>
          <w:rFonts w:asciiTheme="minorHAnsi" w:hAnsiTheme="minorHAnsi" w:cstheme="minorHAnsi" w:hint="eastAsia"/>
          <w:lang w:val="en-US" w:eastAsia="zh-CN"/>
        </w:rPr>
        <w:t>5.323</w:t>
      </w:r>
      <w:r>
        <w:rPr>
          <w:rFonts w:asciiTheme="minorHAnsi" w:hAnsiTheme="minorHAnsi" w:cstheme="minorHAnsi" w:hint="eastAsia"/>
          <w:lang w:val="en-US" w:eastAsia="zh-CN"/>
        </w:rPr>
        <w:t>、</w:t>
      </w:r>
      <w:r>
        <w:rPr>
          <w:rFonts w:asciiTheme="minorHAnsi" w:hAnsiTheme="minorHAnsi" w:cstheme="minorHAnsi" w:hint="eastAsia"/>
          <w:lang w:val="en-US" w:eastAsia="zh-CN"/>
        </w:rPr>
        <w:t>5.325</w:t>
      </w:r>
      <w:r>
        <w:rPr>
          <w:rFonts w:asciiTheme="minorHAnsi" w:hAnsiTheme="minorHAnsi" w:cstheme="minorHAnsi" w:hint="eastAsia"/>
          <w:lang w:val="en-US" w:eastAsia="zh-CN"/>
        </w:rPr>
        <w:t>、</w:t>
      </w:r>
      <w:r>
        <w:rPr>
          <w:rFonts w:asciiTheme="minorHAnsi" w:hAnsiTheme="minorHAnsi" w:cstheme="minorHAnsi" w:hint="eastAsia"/>
          <w:lang w:val="en-US" w:eastAsia="zh-CN"/>
        </w:rPr>
        <w:t>5.326</w:t>
      </w:r>
      <w:r>
        <w:rPr>
          <w:rFonts w:asciiTheme="minorHAnsi" w:hAnsiTheme="minorHAnsi" w:cstheme="minorHAnsi" w:hint="eastAsia"/>
          <w:lang w:val="en-US" w:eastAsia="zh-CN"/>
        </w:rPr>
        <w:t>、</w:t>
      </w:r>
      <w:r>
        <w:rPr>
          <w:rFonts w:asciiTheme="minorHAnsi" w:hAnsiTheme="minorHAnsi" w:cstheme="minorHAnsi" w:hint="eastAsia"/>
          <w:lang w:val="en-US"/>
        </w:rPr>
        <w:t>5.341A</w:t>
      </w:r>
      <w:r>
        <w:rPr>
          <w:rFonts w:asciiTheme="minorHAnsi" w:hAnsiTheme="minorHAnsi" w:cstheme="minorHAnsi" w:hint="eastAsia"/>
          <w:lang w:val="en-US"/>
        </w:rPr>
        <w:t>、</w:t>
      </w:r>
      <w:r>
        <w:rPr>
          <w:rFonts w:asciiTheme="minorHAnsi" w:hAnsiTheme="minorHAnsi" w:cstheme="minorHAnsi" w:hint="eastAsia"/>
          <w:lang w:val="en-US"/>
        </w:rPr>
        <w:t>5.341C</w:t>
      </w:r>
      <w:r>
        <w:rPr>
          <w:rFonts w:asciiTheme="minorHAnsi" w:hAnsiTheme="minorHAnsi" w:cstheme="minorHAnsi" w:hint="eastAsia"/>
          <w:lang w:val="en-US"/>
        </w:rPr>
        <w:t>、</w:t>
      </w:r>
      <w:r>
        <w:rPr>
          <w:rFonts w:asciiTheme="minorHAnsi" w:hAnsiTheme="minorHAnsi" w:cstheme="minorHAnsi" w:hint="eastAsia"/>
          <w:lang w:val="en-US"/>
        </w:rPr>
        <w:t>5.346</w:t>
      </w:r>
      <w:r>
        <w:rPr>
          <w:rFonts w:asciiTheme="minorHAnsi" w:hAnsiTheme="minorHAnsi" w:cstheme="minorHAnsi" w:hint="eastAsia"/>
          <w:lang w:val="en-US"/>
        </w:rPr>
        <w:t>、</w:t>
      </w:r>
      <w:r>
        <w:rPr>
          <w:rFonts w:asciiTheme="minorHAnsi" w:hAnsiTheme="minorHAnsi" w:cstheme="minorHAnsi" w:hint="eastAsia"/>
          <w:lang w:val="en-US"/>
        </w:rPr>
        <w:t>5.346A</w:t>
      </w:r>
      <w:r>
        <w:rPr>
          <w:rFonts w:asciiTheme="minorHAnsi" w:hAnsiTheme="minorHAnsi" w:cstheme="minorHAnsi" w:hint="eastAsia"/>
          <w:lang w:val="en-US"/>
        </w:rPr>
        <w:t>、</w:t>
      </w:r>
      <w:r>
        <w:rPr>
          <w:rFonts w:asciiTheme="minorHAnsi" w:hAnsiTheme="minorHAnsi" w:cstheme="minorHAnsi" w:hint="eastAsia"/>
          <w:lang w:val="en-US"/>
        </w:rPr>
        <w:t>5.429F</w:t>
      </w:r>
      <w:r>
        <w:rPr>
          <w:rFonts w:asciiTheme="minorHAnsi" w:hAnsiTheme="minorHAnsi" w:cstheme="minorHAnsi" w:hint="eastAsia"/>
          <w:lang w:val="en-US"/>
        </w:rPr>
        <w:t>、</w:t>
      </w:r>
      <w:r>
        <w:rPr>
          <w:rFonts w:asciiTheme="minorHAnsi" w:hAnsiTheme="minorHAnsi" w:cstheme="minorHAnsi" w:hint="eastAsia"/>
          <w:lang w:val="en-US"/>
        </w:rPr>
        <w:t>5.430A</w:t>
      </w:r>
      <w:r>
        <w:rPr>
          <w:rFonts w:asciiTheme="minorHAnsi" w:hAnsiTheme="minorHAnsi" w:cstheme="minorHAnsi" w:hint="eastAsia"/>
          <w:lang w:val="en-US"/>
        </w:rPr>
        <w:t>、</w:t>
      </w:r>
      <w:r>
        <w:rPr>
          <w:rFonts w:asciiTheme="minorHAnsi" w:hAnsiTheme="minorHAnsi" w:cstheme="minorHAnsi" w:hint="eastAsia"/>
          <w:lang w:val="en-US"/>
        </w:rPr>
        <w:t>5.431A</w:t>
      </w:r>
      <w:r>
        <w:rPr>
          <w:rFonts w:asciiTheme="minorHAnsi" w:hAnsiTheme="minorHAnsi" w:cstheme="minorHAnsi" w:hint="eastAsia"/>
          <w:lang w:val="en-US"/>
        </w:rPr>
        <w:t>、</w:t>
      </w:r>
      <w:r>
        <w:rPr>
          <w:rFonts w:asciiTheme="minorHAnsi" w:hAnsiTheme="minorHAnsi" w:cstheme="minorHAnsi" w:hint="eastAsia"/>
          <w:lang w:val="en-US"/>
        </w:rPr>
        <w:t>5.431B</w:t>
      </w:r>
      <w:r>
        <w:rPr>
          <w:rFonts w:asciiTheme="minorHAnsi" w:hAnsiTheme="minorHAnsi" w:cstheme="minorHAnsi" w:hint="eastAsia"/>
          <w:lang w:val="en-US"/>
        </w:rPr>
        <w:t>、</w:t>
      </w:r>
      <w:r>
        <w:rPr>
          <w:rFonts w:asciiTheme="minorHAnsi" w:hAnsiTheme="minorHAnsi" w:cstheme="minorHAnsi" w:hint="eastAsia"/>
          <w:lang w:val="en-US"/>
        </w:rPr>
        <w:t>5.432B</w:t>
      </w:r>
      <w:r>
        <w:rPr>
          <w:rFonts w:asciiTheme="minorHAnsi" w:hAnsiTheme="minorHAnsi" w:cstheme="minorHAnsi" w:hint="eastAsia"/>
          <w:lang w:val="en-US"/>
        </w:rPr>
        <w:t>、</w:t>
      </w:r>
      <w:r>
        <w:rPr>
          <w:rFonts w:asciiTheme="minorHAnsi" w:hAnsiTheme="minorHAnsi" w:cstheme="minorHAnsi" w:hint="eastAsia"/>
          <w:lang w:val="en-US"/>
        </w:rPr>
        <w:t>5.434A</w:t>
      </w:r>
      <w:r>
        <w:rPr>
          <w:rFonts w:asciiTheme="minorHAnsi" w:hAnsiTheme="minorHAnsi" w:cstheme="minorHAnsi" w:hint="eastAsia"/>
          <w:lang w:val="en-US"/>
        </w:rPr>
        <w:t>、</w:t>
      </w:r>
      <w:r>
        <w:rPr>
          <w:rFonts w:asciiTheme="minorHAnsi" w:hAnsiTheme="minorHAnsi" w:cstheme="minorHAnsi" w:hint="eastAsia"/>
          <w:lang w:val="en-US"/>
        </w:rPr>
        <w:t>5.457F</w:t>
      </w:r>
      <w:r>
        <w:rPr>
          <w:rFonts w:asciiTheme="minorHAnsi" w:hAnsiTheme="minorHAnsi" w:cstheme="minorHAnsi" w:hint="eastAsia"/>
          <w:lang w:val="en-US"/>
        </w:rPr>
        <w:t>、</w:t>
      </w:r>
      <w:r>
        <w:rPr>
          <w:rFonts w:asciiTheme="minorHAnsi" w:hAnsiTheme="minorHAnsi" w:cstheme="minorHAnsi" w:hint="eastAsia"/>
          <w:lang w:val="en-US"/>
        </w:rPr>
        <w:t>5.480A</w:t>
      </w:r>
      <w:r>
        <w:rPr>
          <w:rFonts w:asciiTheme="minorHAnsi" w:hAnsiTheme="minorHAnsi" w:cstheme="minorHAnsi" w:hint="eastAsia"/>
          <w:lang w:val="en-US"/>
        </w:rPr>
        <w:t>和</w:t>
      </w:r>
      <w:r>
        <w:rPr>
          <w:rFonts w:asciiTheme="minorHAnsi" w:hAnsiTheme="minorHAnsi" w:cstheme="minorHAnsi" w:hint="eastAsia"/>
          <w:lang w:val="en-US"/>
        </w:rPr>
        <w:t>5.553A</w:t>
      </w:r>
      <w:r>
        <w:rPr>
          <w:rFonts w:asciiTheme="minorHAnsi" w:hAnsiTheme="minorHAnsi" w:cstheme="minorHAnsi" w:hint="eastAsia"/>
          <w:lang w:val="en-US"/>
        </w:rPr>
        <w:t>款划分或确定地面业务频率指配</w:t>
      </w:r>
    </w:p>
    <w:p w14:paraId="1F2A8545" w14:textId="77777777" w:rsidR="00FB5427" w:rsidRDefault="00FB5427" w:rsidP="00FB5427">
      <w:pPr>
        <w:pStyle w:val="Heading1"/>
        <w:tabs>
          <w:tab w:val="left" w:pos="1260"/>
        </w:tabs>
        <w:spacing w:before="0"/>
        <w:ind w:left="0" w:firstLine="0"/>
        <w:jc w:val="center"/>
        <w:rPr>
          <w:rFonts w:asciiTheme="minorHAnsi" w:hAnsiTheme="minorHAnsi" w:cstheme="minorHAnsi"/>
          <w:b w:val="0"/>
          <w:bCs/>
          <w:lang w:eastAsia="zh-CN"/>
        </w:rPr>
      </w:pPr>
      <w:r>
        <w:rPr>
          <w:rFonts w:asciiTheme="minorHAnsi" w:hAnsiTheme="minorHAnsi" w:cstheme="minorHAnsi" w:hint="eastAsia"/>
          <w:lang w:val="en-US" w:eastAsia="zh-CN"/>
        </w:rPr>
        <w:t>适用第</w:t>
      </w:r>
      <w:r>
        <w:rPr>
          <w:rFonts w:asciiTheme="minorHAnsi" w:hAnsiTheme="minorHAnsi" w:cstheme="minorHAnsi" w:hint="eastAsia"/>
          <w:lang w:val="en-US" w:eastAsia="zh-CN"/>
        </w:rPr>
        <w:t>9.36</w:t>
      </w:r>
      <w:r>
        <w:rPr>
          <w:rFonts w:asciiTheme="minorHAnsi" w:hAnsiTheme="minorHAnsi" w:cstheme="minorHAnsi" w:hint="eastAsia"/>
          <w:lang w:val="en-US" w:eastAsia="zh-CN"/>
        </w:rPr>
        <w:t>款规定的标准的程序规则</w:t>
      </w:r>
      <w:r>
        <w:rPr>
          <w:rStyle w:val="FootnoteReference"/>
          <w:rFonts w:asciiTheme="minorHAnsi" w:hAnsiTheme="minorHAnsi" w:cstheme="minorHAnsi"/>
          <w:lang w:val="en-US" w:eastAsia="zh-CN"/>
        </w:rPr>
        <w:footnoteReference w:customMarkFollows="1" w:id="1"/>
        <w:t>1</w:t>
      </w:r>
      <w:r>
        <w:rPr>
          <w:rFonts w:asciiTheme="minorHAnsi" w:hAnsiTheme="minorHAnsi" w:cstheme="minorHAnsi"/>
          <w:sz w:val="16"/>
          <w:szCs w:val="16"/>
          <w:lang w:eastAsia="zh-CN"/>
        </w:rPr>
        <w:t>   </w:t>
      </w:r>
      <w:r>
        <w:rPr>
          <w:rFonts w:asciiTheme="minorHAnsi" w:hAnsiTheme="minorHAnsi" w:cstheme="minorHAnsi"/>
          <w:b w:val="0"/>
          <w:bCs/>
          <w:sz w:val="16"/>
          <w:szCs w:val="16"/>
          <w:lang w:eastAsia="zh-CN"/>
        </w:rPr>
        <w:t>(MOD RRB24/510)</w:t>
      </w:r>
    </w:p>
    <w:p w14:paraId="3D476B47" w14:textId="77777777" w:rsidR="00FB5427" w:rsidRDefault="00FB5427" w:rsidP="00FB5427">
      <w:pPr>
        <w:tabs>
          <w:tab w:val="left" w:pos="1260"/>
        </w:tabs>
        <w:rPr>
          <w:rFonts w:asciiTheme="minorHAnsi" w:hAnsiTheme="minorHAnsi" w:cstheme="minorHAnsi"/>
          <w:b/>
          <w:bCs/>
        </w:rPr>
      </w:pPr>
      <w:r>
        <w:rPr>
          <w:rFonts w:asciiTheme="minorHAnsi" w:hAnsiTheme="minorHAnsi" w:cstheme="minorHAnsi"/>
          <w:b/>
          <w:bCs/>
        </w:rPr>
        <w:t>MOD</w:t>
      </w:r>
    </w:p>
    <w:p w14:paraId="77EB5A02" w14:textId="77777777" w:rsidR="00FB5427" w:rsidRDefault="00FB5427" w:rsidP="00FB5427">
      <w:pPr>
        <w:tabs>
          <w:tab w:val="left" w:pos="1260"/>
        </w:tabs>
        <w:rPr>
          <w:rFonts w:asciiTheme="minorHAnsi" w:hAnsiTheme="minorHAnsi" w:cstheme="minorHAnsi"/>
        </w:rPr>
      </w:pPr>
      <w:r>
        <w:rPr>
          <w:rFonts w:asciiTheme="minorHAnsi" w:hAnsiTheme="minorHAnsi" w:cstheme="minorHAnsi"/>
        </w:rPr>
        <w:t>…</w:t>
      </w:r>
    </w:p>
    <w:p w14:paraId="1AE8E90D" w14:textId="77777777" w:rsidR="00FB5427" w:rsidRDefault="00FB5427" w:rsidP="00FB5427">
      <w:pPr>
        <w:spacing w:before="240"/>
        <w:rPr>
          <w:lang w:eastAsia="zh-CN"/>
        </w:rPr>
      </w:pPr>
      <w:r w:rsidRPr="004C6B72">
        <w:rPr>
          <w:rFonts w:asciiTheme="minorHAnsi" w:hAnsiTheme="minorHAnsi" w:cstheme="minorHAnsi"/>
        </w:rPr>
        <w:t>2</w:t>
      </w:r>
      <w:r w:rsidRPr="004C6B72">
        <w:rPr>
          <w:rFonts w:asciiTheme="minorHAnsi" w:hAnsiTheme="minorHAnsi" w:cstheme="minorHAnsi"/>
        </w:rPr>
        <w:tab/>
      </w:r>
      <w:r w:rsidRPr="004C6B72">
        <w:rPr>
          <w:rFonts w:asciiTheme="minorHAnsi" w:hAnsiTheme="minorHAnsi" w:cstheme="minorHAnsi"/>
          <w:lang w:eastAsia="zh-CN"/>
        </w:rPr>
        <w:t>根据第</w:t>
      </w:r>
      <w:r w:rsidRPr="004C6B72">
        <w:rPr>
          <w:rFonts w:asciiTheme="minorHAnsi" w:hAnsiTheme="minorHAnsi" w:cstheme="minorHAnsi"/>
          <w:b/>
          <w:bCs/>
          <w:lang w:eastAsia="zh-CN"/>
        </w:rPr>
        <w:t>5.292</w:t>
      </w:r>
      <w:r w:rsidRPr="004C6B72">
        <w:rPr>
          <w:rFonts w:asciiTheme="minorHAnsi" w:hAnsiTheme="minorHAnsi" w:cstheme="minorHAnsi"/>
          <w:b/>
          <w:bCs/>
          <w:lang w:eastAsia="zh-CN"/>
        </w:rPr>
        <w:t>、</w:t>
      </w:r>
      <w:r w:rsidRPr="004C6B72">
        <w:rPr>
          <w:rFonts w:asciiTheme="minorHAnsi" w:hAnsiTheme="minorHAnsi" w:cstheme="minorHAnsi"/>
          <w:b/>
          <w:bCs/>
          <w:lang w:eastAsia="zh-CN"/>
        </w:rPr>
        <w:t>5.293</w:t>
      </w:r>
      <w:r w:rsidRPr="004C6B72">
        <w:rPr>
          <w:rFonts w:asciiTheme="minorHAnsi" w:hAnsiTheme="minorHAnsi" w:cstheme="minorHAnsi"/>
          <w:b/>
          <w:bCs/>
          <w:lang w:eastAsia="zh-CN"/>
        </w:rPr>
        <w:t>、</w:t>
      </w:r>
      <w:r w:rsidRPr="004C6B72">
        <w:rPr>
          <w:rFonts w:asciiTheme="minorHAnsi" w:hAnsiTheme="minorHAnsi" w:cstheme="minorHAnsi"/>
          <w:b/>
          <w:bCs/>
          <w:lang w:eastAsia="zh-CN"/>
        </w:rPr>
        <w:t>5.295</w:t>
      </w:r>
      <w:r w:rsidRPr="004C6B72">
        <w:rPr>
          <w:rFonts w:asciiTheme="minorHAnsi" w:hAnsiTheme="minorHAnsi" w:cstheme="minorHAnsi"/>
          <w:b/>
          <w:bCs/>
          <w:lang w:eastAsia="zh-CN"/>
        </w:rPr>
        <w:t>、</w:t>
      </w:r>
      <w:r w:rsidRPr="004C6B72">
        <w:rPr>
          <w:rFonts w:asciiTheme="minorHAnsi" w:hAnsiTheme="minorHAnsi" w:cstheme="minorHAnsi"/>
          <w:b/>
          <w:bCs/>
          <w:lang w:eastAsia="zh-CN"/>
        </w:rPr>
        <w:t>5.295A</w:t>
      </w:r>
      <w:r w:rsidRPr="004C6B72">
        <w:rPr>
          <w:rFonts w:asciiTheme="minorHAnsi" w:hAnsiTheme="minorHAnsi" w:cstheme="minorHAnsi"/>
          <w:b/>
          <w:bCs/>
          <w:lang w:eastAsia="zh-CN"/>
        </w:rPr>
        <w:t>、</w:t>
      </w:r>
      <w:r w:rsidRPr="004C6B72">
        <w:rPr>
          <w:rFonts w:asciiTheme="minorHAnsi" w:hAnsiTheme="minorHAnsi" w:cstheme="minorHAnsi"/>
          <w:b/>
          <w:bCs/>
          <w:lang w:eastAsia="zh-CN"/>
        </w:rPr>
        <w:t>5.296A</w:t>
      </w:r>
      <w:r w:rsidRPr="004C6B72">
        <w:rPr>
          <w:rFonts w:asciiTheme="minorHAnsi" w:hAnsiTheme="minorHAnsi" w:cstheme="minorHAnsi"/>
          <w:b/>
          <w:bCs/>
          <w:lang w:eastAsia="zh-CN"/>
        </w:rPr>
        <w:t>、</w:t>
      </w:r>
      <w:r w:rsidRPr="004C6B72">
        <w:rPr>
          <w:rFonts w:asciiTheme="minorHAnsi" w:hAnsiTheme="minorHAnsi" w:cstheme="minorHAnsi"/>
          <w:b/>
          <w:bCs/>
          <w:lang w:eastAsia="zh-CN"/>
        </w:rPr>
        <w:t>5.297</w:t>
      </w:r>
      <w:r w:rsidRPr="004C6B72">
        <w:rPr>
          <w:rFonts w:asciiTheme="minorHAnsi" w:hAnsiTheme="minorHAnsi" w:cstheme="minorHAnsi"/>
          <w:b/>
          <w:bCs/>
          <w:lang w:eastAsia="zh-CN"/>
        </w:rPr>
        <w:t>、</w:t>
      </w:r>
      <w:r w:rsidRPr="004C6B72">
        <w:rPr>
          <w:rFonts w:asciiTheme="minorHAnsi" w:hAnsiTheme="minorHAnsi" w:cstheme="minorHAnsi"/>
          <w:b/>
          <w:bCs/>
          <w:lang w:eastAsia="zh-CN"/>
        </w:rPr>
        <w:t>5.307A</w:t>
      </w:r>
      <w:r w:rsidRPr="004C6B72">
        <w:rPr>
          <w:rFonts w:asciiTheme="minorHAnsi" w:hAnsiTheme="minorHAnsi" w:cstheme="minorHAnsi"/>
          <w:b/>
          <w:bCs/>
          <w:lang w:eastAsia="zh-CN"/>
        </w:rPr>
        <w:t>、</w:t>
      </w:r>
      <w:r w:rsidRPr="004C6B72">
        <w:rPr>
          <w:rFonts w:asciiTheme="minorHAnsi" w:hAnsiTheme="minorHAnsi" w:cstheme="minorHAnsi"/>
          <w:b/>
          <w:bCs/>
          <w:lang w:eastAsia="zh-CN"/>
        </w:rPr>
        <w:t>5.308</w:t>
      </w:r>
      <w:r w:rsidRPr="004C6B72">
        <w:rPr>
          <w:rFonts w:asciiTheme="minorHAnsi" w:hAnsiTheme="minorHAnsi" w:cstheme="minorHAnsi"/>
          <w:b/>
          <w:bCs/>
          <w:lang w:eastAsia="zh-CN"/>
        </w:rPr>
        <w:t>、</w:t>
      </w:r>
      <w:r w:rsidRPr="004C6B72">
        <w:rPr>
          <w:rFonts w:asciiTheme="minorHAnsi" w:hAnsiTheme="minorHAnsi" w:cstheme="minorHAnsi"/>
          <w:b/>
          <w:bCs/>
          <w:lang w:eastAsia="zh-CN"/>
        </w:rPr>
        <w:t>5.308A</w:t>
      </w:r>
      <w:r w:rsidRPr="004C6B72">
        <w:rPr>
          <w:rFonts w:asciiTheme="minorHAnsi" w:hAnsiTheme="minorHAnsi" w:cstheme="minorHAnsi"/>
          <w:b/>
          <w:bCs/>
          <w:lang w:eastAsia="zh-CN"/>
        </w:rPr>
        <w:t>、</w:t>
      </w:r>
      <w:r w:rsidRPr="004C6B72">
        <w:rPr>
          <w:rFonts w:asciiTheme="minorHAnsi" w:hAnsiTheme="minorHAnsi" w:cstheme="minorHAnsi"/>
          <w:b/>
          <w:bCs/>
          <w:lang w:eastAsia="zh-CN"/>
        </w:rPr>
        <w:t>5.309</w:t>
      </w:r>
      <w:r w:rsidRPr="004C6B72">
        <w:rPr>
          <w:rFonts w:asciiTheme="minorHAnsi" w:hAnsiTheme="minorHAnsi" w:cstheme="minorHAnsi"/>
          <w:b/>
          <w:bCs/>
          <w:lang w:eastAsia="zh-CN"/>
        </w:rPr>
        <w:t>、</w:t>
      </w:r>
      <w:r w:rsidRPr="004C6B72">
        <w:rPr>
          <w:rFonts w:asciiTheme="minorHAnsi" w:hAnsiTheme="minorHAnsi" w:cstheme="minorHAnsi"/>
          <w:b/>
          <w:bCs/>
          <w:lang w:eastAsia="zh-CN"/>
        </w:rPr>
        <w:t>5.323</w:t>
      </w:r>
      <w:r w:rsidRPr="004C6B72">
        <w:rPr>
          <w:rFonts w:asciiTheme="minorHAnsi" w:hAnsiTheme="minorHAnsi" w:cstheme="minorHAnsi"/>
          <w:b/>
          <w:bCs/>
          <w:lang w:eastAsia="zh-CN"/>
        </w:rPr>
        <w:t>、</w:t>
      </w:r>
      <w:r w:rsidRPr="004C6B72">
        <w:rPr>
          <w:rFonts w:asciiTheme="minorHAnsi" w:hAnsiTheme="minorHAnsi" w:cstheme="minorHAnsi"/>
          <w:b/>
          <w:bCs/>
          <w:lang w:eastAsia="zh-CN"/>
        </w:rPr>
        <w:t>5.325</w:t>
      </w:r>
      <w:r w:rsidRPr="004C6B72">
        <w:rPr>
          <w:rFonts w:asciiTheme="minorHAnsi" w:hAnsiTheme="minorHAnsi" w:cstheme="minorHAnsi"/>
          <w:b/>
          <w:bCs/>
          <w:lang w:eastAsia="zh-CN"/>
        </w:rPr>
        <w:t>、</w:t>
      </w:r>
      <w:r w:rsidRPr="004C6B72">
        <w:rPr>
          <w:rFonts w:asciiTheme="minorHAnsi" w:hAnsiTheme="minorHAnsi" w:cstheme="minorHAnsi"/>
          <w:b/>
          <w:bCs/>
          <w:lang w:eastAsia="zh-CN"/>
        </w:rPr>
        <w:t>5.326</w:t>
      </w:r>
      <w:r w:rsidRPr="004C6B72">
        <w:rPr>
          <w:rFonts w:asciiTheme="minorHAnsi" w:hAnsiTheme="minorHAnsi" w:cstheme="minorHAnsi"/>
          <w:b/>
          <w:bCs/>
          <w:lang w:eastAsia="zh-CN"/>
        </w:rPr>
        <w:t>、</w:t>
      </w:r>
      <w:r w:rsidRPr="004C6B72">
        <w:rPr>
          <w:rFonts w:asciiTheme="minorHAnsi" w:hAnsiTheme="minorHAnsi" w:cstheme="minorHAnsi"/>
          <w:b/>
          <w:bCs/>
          <w:lang w:eastAsia="zh-CN"/>
        </w:rPr>
        <w:t>5.341A</w:t>
      </w:r>
      <w:r w:rsidRPr="004C6B72">
        <w:rPr>
          <w:rFonts w:asciiTheme="minorHAnsi" w:hAnsiTheme="minorHAnsi" w:cstheme="minorHAnsi"/>
          <w:b/>
          <w:bCs/>
          <w:lang w:eastAsia="zh-CN"/>
        </w:rPr>
        <w:t>、</w:t>
      </w:r>
      <w:r w:rsidRPr="004C6B72">
        <w:rPr>
          <w:rFonts w:asciiTheme="minorHAnsi" w:hAnsiTheme="minorHAnsi" w:cstheme="minorHAnsi"/>
          <w:b/>
          <w:bCs/>
          <w:lang w:eastAsia="zh-CN"/>
        </w:rPr>
        <w:t>5.341C</w:t>
      </w:r>
      <w:r w:rsidRPr="004C6B72">
        <w:rPr>
          <w:rFonts w:asciiTheme="minorHAnsi" w:hAnsiTheme="minorHAnsi" w:cstheme="minorHAnsi"/>
          <w:b/>
          <w:bCs/>
          <w:lang w:eastAsia="zh-CN"/>
        </w:rPr>
        <w:t>、</w:t>
      </w:r>
      <w:r w:rsidRPr="004C6B72">
        <w:rPr>
          <w:rFonts w:asciiTheme="minorHAnsi" w:hAnsiTheme="minorHAnsi" w:cstheme="minorHAnsi"/>
          <w:b/>
          <w:bCs/>
          <w:lang w:eastAsia="zh-CN"/>
        </w:rPr>
        <w:t>5.346</w:t>
      </w:r>
      <w:r w:rsidRPr="004C6B72">
        <w:rPr>
          <w:rFonts w:asciiTheme="minorHAnsi" w:hAnsiTheme="minorHAnsi" w:cstheme="minorHAnsi"/>
          <w:b/>
          <w:bCs/>
          <w:lang w:eastAsia="zh-CN"/>
        </w:rPr>
        <w:t>、</w:t>
      </w:r>
      <w:r w:rsidRPr="004C6B72">
        <w:rPr>
          <w:rFonts w:asciiTheme="minorHAnsi" w:hAnsiTheme="minorHAnsi" w:cstheme="minorHAnsi"/>
          <w:b/>
          <w:bCs/>
          <w:lang w:eastAsia="zh-CN"/>
        </w:rPr>
        <w:t>5.346A</w:t>
      </w:r>
      <w:r w:rsidRPr="004C6B72">
        <w:rPr>
          <w:rFonts w:asciiTheme="minorHAnsi" w:hAnsiTheme="minorHAnsi" w:cstheme="minorHAnsi"/>
          <w:b/>
          <w:bCs/>
          <w:lang w:eastAsia="zh-CN"/>
        </w:rPr>
        <w:t>、</w:t>
      </w:r>
      <w:r w:rsidRPr="004C6B72">
        <w:rPr>
          <w:rFonts w:asciiTheme="minorHAnsi" w:hAnsiTheme="minorHAnsi" w:cstheme="minorHAnsi"/>
          <w:b/>
          <w:bCs/>
          <w:lang w:eastAsia="zh-CN"/>
        </w:rPr>
        <w:t>5.429F</w:t>
      </w:r>
      <w:r w:rsidRPr="004C6B72">
        <w:rPr>
          <w:rFonts w:asciiTheme="minorHAnsi" w:hAnsiTheme="minorHAnsi" w:cstheme="minorHAnsi"/>
          <w:b/>
          <w:bCs/>
          <w:lang w:eastAsia="zh-CN"/>
        </w:rPr>
        <w:t>、</w:t>
      </w:r>
      <w:r w:rsidRPr="004C6B72">
        <w:rPr>
          <w:rFonts w:asciiTheme="minorHAnsi" w:hAnsiTheme="minorHAnsi" w:cstheme="minorHAnsi"/>
          <w:b/>
          <w:bCs/>
          <w:lang w:eastAsia="zh-CN"/>
        </w:rPr>
        <w:t>5.430A</w:t>
      </w:r>
      <w:r w:rsidRPr="004C6B72">
        <w:rPr>
          <w:rFonts w:asciiTheme="minorHAnsi" w:hAnsiTheme="minorHAnsi" w:cstheme="minorHAnsi"/>
          <w:b/>
          <w:bCs/>
          <w:lang w:eastAsia="zh-CN"/>
        </w:rPr>
        <w:t>、</w:t>
      </w:r>
      <w:r w:rsidRPr="004C6B72">
        <w:rPr>
          <w:rFonts w:asciiTheme="minorHAnsi" w:hAnsiTheme="minorHAnsi" w:cstheme="minorHAnsi"/>
          <w:b/>
          <w:bCs/>
          <w:lang w:eastAsia="zh-CN"/>
        </w:rPr>
        <w:t>5.431A</w:t>
      </w:r>
      <w:r w:rsidRPr="004C6B72">
        <w:rPr>
          <w:rFonts w:asciiTheme="minorHAnsi" w:hAnsiTheme="minorHAnsi" w:cstheme="minorHAnsi"/>
          <w:b/>
          <w:bCs/>
          <w:lang w:eastAsia="zh-CN"/>
        </w:rPr>
        <w:t>、</w:t>
      </w:r>
      <w:r w:rsidRPr="004C6B72">
        <w:rPr>
          <w:rFonts w:asciiTheme="minorHAnsi" w:hAnsiTheme="minorHAnsi" w:cstheme="minorHAnsi"/>
          <w:b/>
          <w:bCs/>
          <w:lang w:eastAsia="zh-CN"/>
        </w:rPr>
        <w:t>5.431B</w:t>
      </w:r>
      <w:r w:rsidRPr="004C6B72">
        <w:rPr>
          <w:rFonts w:asciiTheme="minorHAnsi" w:hAnsiTheme="minorHAnsi" w:cstheme="minorHAnsi"/>
          <w:b/>
          <w:bCs/>
          <w:lang w:eastAsia="zh-CN"/>
        </w:rPr>
        <w:t>、</w:t>
      </w:r>
      <w:r w:rsidRPr="004C6B72">
        <w:rPr>
          <w:rFonts w:asciiTheme="minorHAnsi" w:hAnsiTheme="minorHAnsi" w:cstheme="minorHAnsi"/>
          <w:b/>
          <w:bCs/>
          <w:lang w:eastAsia="zh-CN"/>
        </w:rPr>
        <w:t>5.432B</w:t>
      </w:r>
      <w:r w:rsidRPr="004C6B72">
        <w:rPr>
          <w:rFonts w:asciiTheme="minorHAnsi" w:hAnsiTheme="minorHAnsi" w:cstheme="minorHAnsi"/>
          <w:b/>
          <w:bCs/>
          <w:lang w:eastAsia="zh-CN"/>
        </w:rPr>
        <w:t>、</w:t>
      </w:r>
      <w:r w:rsidRPr="004C6B72">
        <w:rPr>
          <w:rFonts w:asciiTheme="minorHAnsi" w:hAnsiTheme="minorHAnsi" w:cstheme="minorHAnsi"/>
          <w:b/>
          <w:bCs/>
          <w:lang w:eastAsia="zh-CN"/>
        </w:rPr>
        <w:t>5.434A</w:t>
      </w:r>
      <w:r w:rsidRPr="004C6B72">
        <w:rPr>
          <w:rFonts w:asciiTheme="minorHAnsi" w:hAnsiTheme="minorHAnsi" w:cstheme="minorHAnsi"/>
          <w:b/>
          <w:bCs/>
          <w:lang w:eastAsia="zh-CN"/>
        </w:rPr>
        <w:t>、</w:t>
      </w:r>
      <w:r w:rsidRPr="004C6B72">
        <w:rPr>
          <w:rFonts w:asciiTheme="minorHAnsi" w:hAnsiTheme="minorHAnsi" w:cstheme="minorHAnsi"/>
          <w:b/>
          <w:bCs/>
          <w:lang w:eastAsia="zh-CN"/>
        </w:rPr>
        <w:t>5.457F</w:t>
      </w:r>
      <w:r w:rsidRPr="004C6B72">
        <w:rPr>
          <w:rFonts w:asciiTheme="minorHAnsi" w:hAnsiTheme="minorHAnsi" w:cstheme="minorHAnsi"/>
          <w:b/>
          <w:bCs/>
          <w:lang w:eastAsia="zh-CN"/>
        </w:rPr>
        <w:t>、</w:t>
      </w:r>
      <w:r w:rsidRPr="004C6B72">
        <w:rPr>
          <w:rFonts w:asciiTheme="minorHAnsi" w:hAnsiTheme="minorHAnsi" w:cstheme="minorHAnsi"/>
          <w:b/>
          <w:bCs/>
          <w:lang w:eastAsia="zh-CN"/>
        </w:rPr>
        <w:t>5.480A</w:t>
      </w:r>
      <w:r w:rsidRPr="004C6B72">
        <w:rPr>
          <w:rFonts w:asciiTheme="minorHAnsi" w:hAnsiTheme="minorHAnsi" w:cstheme="minorHAnsi"/>
          <w:lang w:eastAsia="zh-CN"/>
        </w:rPr>
        <w:t>和</w:t>
      </w:r>
      <w:r w:rsidRPr="004C6B72">
        <w:rPr>
          <w:rFonts w:asciiTheme="minorHAnsi" w:hAnsiTheme="minorHAnsi" w:cstheme="minorHAnsi"/>
          <w:b/>
          <w:bCs/>
          <w:lang w:eastAsia="zh-CN"/>
        </w:rPr>
        <w:t>5.553A</w:t>
      </w:r>
      <w:r w:rsidRPr="004C6B72">
        <w:rPr>
          <w:rFonts w:asciiTheme="minorHAnsi" w:hAnsiTheme="minorHAnsi" w:cstheme="minorHAnsi"/>
          <w:lang w:eastAsia="zh-CN"/>
        </w:rPr>
        <w:t>款，为确定可能需要获得哪些主管部门</w:t>
      </w:r>
      <w:r>
        <w:rPr>
          <w:rFonts w:hint="eastAsia"/>
          <w:lang w:eastAsia="zh-CN"/>
        </w:rPr>
        <w:t>的同意，采用下列标准：</w:t>
      </w:r>
      <w:r>
        <w:rPr>
          <w:rFonts w:hint="eastAsia"/>
          <w:lang w:eastAsia="zh-CN"/>
        </w:rPr>
        <w:t>   </w:t>
      </w:r>
      <w:r>
        <w:rPr>
          <w:rFonts w:asciiTheme="minorHAnsi" w:hAnsiTheme="minorHAnsi" w:cstheme="minorHAnsi"/>
          <w:bCs/>
          <w:sz w:val="16"/>
          <w:szCs w:val="16"/>
        </w:rPr>
        <w:t>(MOD RRB24/510)</w:t>
      </w:r>
    </w:p>
    <w:p w14:paraId="744167F8" w14:textId="77777777" w:rsidR="00FB5427" w:rsidRDefault="00FB5427" w:rsidP="00FB5427">
      <w:pPr>
        <w:tabs>
          <w:tab w:val="left" w:pos="1260"/>
        </w:tabs>
        <w:rPr>
          <w:rFonts w:asciiTheme="minorHAnsi" w:hAnsiTheme="minorHAnsi" w:cstheme="minorHAnsi"/>
          <w:lang w:eastAsia="zh-CN"/>
        </w:rPr>
      </w:pPr>
      <w:r>
        <w:rPr>
          <w:rFonts w:asciiTheme="minorHAnsi" w:hAnsiTheme="minorHAnsi" w:cstheme="minorHAnsi"/>
          <w:lang w:eastAsia="zh-CN"/>
        </w:rPr>
        <w:t>2.1</w:t>
      </w:r>
      <w:r>
        <w:rPr>
          <w:rFonts w:asciiTheme="minorHAnsi" w:hAnsiTheme="minorHAnsi" w:cstheme="minorHAnsi"/>
          <w:lang w:eastAsia="zh-CN"/>
        </w:rPr>
        <w:tab/>
      </w:r>
      <w:r>
        <w:rPr>
          <w:rFonts w:ascii="KaiTi" w:eastAsia="KaiTi" w:hAnsi="KaiTi" w:cs="KaiTi" w:hint="eastAsia"/>
          <w:lang w:eastAsia="zh-CN"/>
        </w:rPr>
        <w:t>协调距离概念</w:t>
      </w:r>
      <w:r>
        <w:rPr>
          <w:rFonts w:asciiTheme="minorHAnsi" w:hAnsiTheme="minorHAnsi" w:cstheme="minorHAnsi" w:hint="eastAsia"/>
          <w:lang w:eastAsia="zh-CN"/>
        </w:rPr>
        <w:t>适用于按照第</w:t>
      </w:r>
      <w:r>
        <w:rPr>
          <w:rFonts w:asciiTheme="minorHAnsi" w:hAnsiTheme="minorHAnsi" w:cstheme="minorHAnsi" w:hint="eastAsia"/>
          <w:b/>
          <w:bCs/>
          <w:lang w:eastAsia="zh-CN"/>
        </w:rPr>
        <w:t>5</w:t>
      </w:r>
      <w:r>
        <w:rPr>
          <w:rFonts w:asciiTheme="minorHAnsi" w:hAnsiTheme="minorHAnsi" w:cstheme="minorHAnsi" w:hint="eastAsia"/>
          <w:lang w:eastAsia="zh-CN"/>
        </w:rPr>
        <w:t>条划分的业务（这些业务列于下表中“受保护业务”一栏下）；</w:t>
      </w:r>
    </w:p>
    <w:p w14:paraId="0C3E838B" w14:textId="77777777" w:rsidR="00FB5427" w:rsidRDefault="00FB5427" w:rsidP="00FB5427">
      <w:pPr>
        <w:tabs>
          <w:tab w:val="left" w:pos="1260"/>
        </w:tabs>
        <w:jc w:val="center"/>
        <w:rPr>
          <w:rFonts w:asciiTheme="minorHAnsi" w:hAnsiTheme="minorHAnsi" w:cstheme="minorHAnsi"/>
          <w:b/>
          <w:bCs/>
          <w:sz w:val="16"/>
          <w:szCs w:val="16"/>
        </w:rPr>
      </w:pPr>
      <w:r>
        <w:rPr>
          <w:rFonts w:asciiTheme="minorHAnsi" w:hAnsiTheme="minorHAnsi" w:cstheme="minorHAnsi" w:hint="eastAsia"/>
          <w:b/>
          <w:bCs/>
          <w:lang w:val="en-US" w:eastAsia="zh-CN"/>
        </w:rPr>
        <w:t>表</w:t>
      </w:r>
      <w:r>
        <w:rPr>
          <w:rFonts w:asciiTheme="minorHAnsi" w:hAnsiTheme="minorHAnsi" w:cstheme="minorHAnsi"/>
          <w:b/>
          <w:bCs/>
        </w:rPr>
        <w:t xml:space="preserve"> 1</w:t>
      </w:r>
      <w:r>
        <w:rPr>
          <w:rFonts w:asciiTheme="minorHAnsi" w:hAnsiTheme="minorHAnsi" w:cstheme="minorHAnsi"/>
          <w:b/>
          <w:bCs/>
          <w:sz w:val="16"/>
          <w:szCs w:val="16"/>
        </w:rPr>
        <w:t>    (MOD RRB24/510)</w:t>
      </w:r>
    </w:p>
    <w:p w14:paraId="55491515" w14:textId="77777777" w:rsidR="00FB5427" w:rsidRDefault="00FB5427" w:rsidP="00FB5427">
      <w:pPr>
        <w:tabs>
          <w:tab w:val="left" w:pos="1260"/>
        </w:tabs>
        <w:spacing w:after="240"/>
        <w:jc w:val="center"/>
        <w:rPr>
          <w:rFonts w:asciiTheme="minorHAnsi" w:hAnsiTheme="minorHAnsi" w:cstheme="minorHAnsi"/>
          <w:b/>
          <w:bCs/>
          <w:lang w:val="en-US" w:eastAsia="zh-CN"/>
        </w:rPr>
      </w:pPr>
      <w:r>
        <w:rPr>
          <w:rFonts w:asciiTheme="minorHAnsi" w:hAnsiTheme="minorHAnsi" w:cstheme="minorHAnsi" w:hint="eastAsia"/>
          <w:b/>
          <w:bCs/>
          <w:lang w:val="en-US" w:eastAsia="zh-CN"/>
        </w:rPr>
        <w:t>第</w:t>
      </w:r>
      <w:r>
        <w:rPr>
          <w:rFonts w:asciiTheme="minorHAnsi" w:hAnsiTheme="minorHAnsi" w:cstheme="minorHAnsi" w:hint="eastAsia"/>
          <w:b/>
          <w:bCs/>
          <w:lang w:val="en-US" w:eastAsia="zh-CN"/>
        </w:rPr>
        <w:t>9.21</w:t>
      </w:r>
      <w:r>
        <w:rPr>
          <w:rFonts w:asciiTheme="minorHAnsi" w:hAnsiTheme="minorHAnsi" w:cstheme="minorHAnsi" w:hint="eastAsia"/>
          <w:b/>
          <w:bCs/>
          <w:lang w:val="en-US" w:eastAsia="zh-CN"/>
        </w:rPr>
        <w:t>款的适用性</w:t>
      </w:r>
    </w:p>
    <w:p w14:paraId="6FBA9933" w14:textId="77777777" w:rsidR="00FB5427" w:rsidRDefault="00FB5427" w:rsidP="00FB5427">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lang w:val="en-US" w:eastAsia="zh-CN"/>
        </w:rPr>
      </w:pPr>
      <w:r>
        <w:rPr>
          <w:rFonts w:asciiTheme="minorHAnsi" w:hAnsiTheme="minorHAnsi" w:cstheme="minorHAnsi"/>
          <w:b/>
          <w:bCs/>
          <w:lang w:val="en-US" w:eastAsia="zh-C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408"/>
        <w:gridCol w:w="2407"/>
        <w:gridCol w:w="2407"/>
        <w:gridCol w:w="2407"/>
      </w:tblGrid>
      <w:tr w:rsidR="00FB5427" w14:paraId="79179A73" w14:textId="77777777" w:rsidTr="001C1658">
        <w:trPr>
          <w:cantSplit/>
          <w:tblHeader/>
        </w:trPr>
        <w:tc>
          <w:tcPr>
            <w:tcW w:w="2408" w:type="dxa"/>
            <w:vAlign w:val="center"/>
          </w:tcPr>
          <w:p w14:paraId="649419CF" w14:textId="77777777" w:rsidR="00FB5427" w:rsidRDefault="00FB5427" w:rsidP="001C1658">
            <w:pPr>
              <w:pStyle w:val="Tablehead"/>
              <w:tabs>
                <w:tab w:val="left" w:pos="1260"/>
              </w:tabs>
              <w:spacing w:before="0" w:after="0"/>
              <w:rPr>
                <w:rFonts w:asciiTheme="minorHAnsi" w:hAnsiTheme="minorHAnsi" w:cstheme="minorHAnsi"/>
                <w:lang w:eastAsia="zh-CN"/>
              </w:rPr>
            </w:pPr>
            <w:r>
              <w:rPr>
                <w:rFonts w:asciiTheme="minorHAnsi" w:hAnsiTheme="minorHAnsi" w:cstheme="minorHAnsi" w:hint="eastAsia"/>
                <w:lang w:val="en-US" w:eastAsia="zh-CN"/>
              </w:rPr>
              <w:t>脚注</w:t>
            </w:r>
          </w:p>
        </w:tc>
        <w:tc>
          <w:tcPr>
            <w:tcW w:w="2407" w:type="dxa"/>
            <w:vAlign w:val="center"/>
          </w:tcPr>
          <w:p w14:paraId="20AF03C7" w14:textId="77777777" w:rsidR="00FB5427" w:rsidRDefault="00FB5427" w:rsidP="001C1658">
            <w:pPr>
              <w:pStyle w:val="Tablehead"/>
              <w:tabs>
                <w:tab w:val="left" w:pos="1260"/>
              </w:tabs>
              <w:spacing w:before="0" w:after="0"/>
              <w:rPr>
                <w:rFonts w:asciiTheme="minorHAnsi" w:hAnsiTheme="minorHAnsi" w:cstheme="minorHAnsi"/>
              </w:rPr>
            </w:pPr>
            <w:r>
              <w:rPr>
                <w:rFonts w:asciiTheme="minorHAnsi" w:hAnsiTheme="minorHAnsi" w:cstheme="minorHAnsi" w:hint="eastAsia"/>
                <w:lang w:val="en-US" w:eastAsia="zh-CN"/>
              </w:rPr>
              <w:t>频段</w:t>
            </w:r>
            <w:r>
              <w:rPr>
                <w:rFonts w:asciiTheme="minorHAnsi" w:hAnsiTheme="minorHAnsi" w:cstheme="minorHAnsi"/>
              </w:rPr>
              <w:br/>
            </w:r>
            <w:r>
              <w:rPr>
                <w:rFonts w:asciiTheme="minorHAnsi" w:hAnsiTheme="minorHAnsi" w:cstheme="minorHAnsi" w:hint="eastAsia"/>
                <w:lang w:eastAsia="zh-CN"/>
              </w:rPr>
              <w:t>（</w:t>
            </w:r>
            <w:r>
              <w:rPr>
                <w:rFonts w:asciiTheme="minorHAnsi" w:hAnsiTheme="minorHAnsi" w:cstheme="minorHAnsi"/>
              </w:rPr>
              <w:t>MHz</w:t>
            </w:r>
            <w:r>
              <w:rPr>
                <w:rFonts w:asciiTheme="minorHAnsi" w:hAnsiTheme="minorHAnsi" w:cstheme="minorHAnsi" w:hint="eastAsia"/>
                <w:lang w:eastAsia="zh-CN"/>
              </w:rPr>
              <w:t>）</w:t>
            </w:r>
          </w:p>
        </w:tc>
        <w:tc>
          <w:tcPr>
            <w:tcW w:w="2407" w:type="dxa"/>
            <w:vAlign w:val="center"/>
          </w:tcPr>
          <w:p w14:paraId="75309A25" w14:textId="77777777" w:rsidR="00FB5427" w:rsidRDefault="00FB5427" w:rsidP="001C1658">
            <w:pPr>
              <w:pStyle w:val="Tablehead"/>
              <w:tabs>
                <w:tab w:val="left" w:pos="1260"/>
              </w:tabs>
              <w:spacing w:before="0" w:after="0"/>
              <w:rPr>
                <w:rFonts w:asciiTheme="minorHAnsi" w:hAnsiTheme="minorHAnsi" w:cstheme="minorHAnsi"/>
                <w:lang w:eastAsia="zh-CN"/>
              </w:rPr>
            </w:pPr>
            <w:ins w:id="16" w:author="Long WANG" w:date="2025-07-24T20:24:00Z" w16du:dateUtc="2025-07-24T12:24:00Z">
              <w:r>
                <w:rPr>
                  <w:rFonts w:asciiTheme="minorHAnsi" w:hAnsiTheme="minorHAnsi" w:cstheme="minorHAnsi" w:hint="eastAsia"/>
                  <w:lang w:val="en-US" w:eastAsia="zh-CN"/>
                </w:rPr>
                <w:t>在该频段或其中部分频段已</w:t>
              </w:r>
            </w:ins>
            <w:r>
              <w:rPr>
                <w:rFonts w:asciiTheme="minorHAnsi" w:hAnsiTheme="minorHAnsi" w:cstheme="minorHAnsi" w:hint="eastAsia"/>
                <w:lang w:val="en-US" w:eastAsia="zh-CN"/>
              </w:rPr>
              <w:t>划分</w:t>
            </w:r>
            <w:ins w:id="17" w:author="Long WANG" w:date="2025-07-24T20:25:00Z" w16du:dateUtc="2025-07-24T12:25:00Z">
              <w:r>
                <w:rPr>
                  <w:rFonts w:asciiTheme="minorHAnsi" w:hAnsiTheme="minorHAnsi" w:cstheme="minorHAnsi" w:hint="eastAsia"/>
                  <w:lang w:val="en-US" w:eastAsia="zh-CN"/>
                </w:rPr>
                <w:t>且须遵守第</w:t>
              </w:r>
              <w:r>
                <w:rPr>
                  <w:rFonts w:asciiTheme="minorHAnsi" w:hAnsiTheme="minorHAnsi" w:cstheme="minorHAnsi" w:hint="eastAsia"/>
                  <w:lang w:val="en-US" w:eastAsia="zh-CN"/>
                </w:rPr>
                <w:t>9.21</w:t>
              </w:r>
              <w:r>
                <w:rPr>
                  <w:rFonts w:asciiTheme="minorHAnsi" w:hAnsiTheme="minorHAnsi" w:cstheme="minorHAnsi" w:hint="eastAsia"/>
                  <w:lang w:val="en-US" w:eastAsia="zh-CN"/>
                </w:rPr>
                <w:t>款</w:t>
              </w:r>
            </w:ins>
            <w:r>
              <w:rPr>
                <w:rFonts w:asciiTheme="minorHAnsi" w:hAnsiTheme="minorHAnsi" w:cstheme="minorHAnsi" w:hint="eastAsia"/>
                <w:lang w:val="en-US" w:eastAsia="zh-CN"/>
              </w:rPr>
              <w:t>的业务</w:t>
            </w:r>
            <w:del w:id="18" w:author="Long WANG" w:date="2025-07-24T20:25:00Z" w16du:dateUtc="2025-07-24T12:25:00Z">
              <w:r w:rsidDel="00F34BA3">
                <w:rPr>
                  <w:rFonts w:asciiTheme="minorHAnsi" w:hAnsiTheme="minorHAnsi" w:cstheme="minorHAnsi"/>
                  <w:lang w:eastAsia="zh-CN"/>
                </w:rPr>
                <w:br/>
              </w:r>
              <w:r w:rsidDel="00F34BA3">
                <w:rPr>
                  <w:rFonts w:asciiTheme="minorHAnsi" w:hAnsiTheme="minorHAnsi" w:cstheme="minorHAnsi" w:hint="eastAsia"/>
                  <w:lang w:eastAsia="zh-CN"/>
                </w:rPr>
                <w:delText>（</w:delText>
              </w:r>
              <w:r w:rsidDel="00F34BA3">
                <w:rPr>
                  <w:rFonts w:asciiTheme="minorHAnsi" w:hAnsiTheme="minorHAnsi" w:cstheme="minorHAnsi" w:hint="eastAsia"/>
                  <w:lang w:val="en-US" w:eastAsia="zh-CN"/>
                </w:rPr>
                <w:delText>第</w:delText>
              </w:r>
              <w:r w:rsidDel="00F34BA3">
                <w:rPr>
                  <w:rFonts w:asciiTheme="minorHAnsi" w:hAnsiTheme="minorHAnsi" w:cstheme="minorHAnsi" w:hint="eastAsia"/>
                  <w:lang w:val="en-US" w:eastAsia="zh-CN"/>
                </w:rPr>
                <w:delText>9.21</w:delText>
              </w:r>
              <w:r w:rsidDel="00F34BA3">
                <w:rPr>
                  <w:rFonts w:asciiTheme="minorHAnsi" w:hAnsiTheme="minorHAnsi" w:cstheme="minorHAnsi" w:hint="eastAsia"/>
                  <w:lang w:val="en-US" w:eastAsia="zh-CN"/>
                </w:rPr>
                <w:delText>款</w:delText>
              </w:r>
              <w:r w:rsidDel="00F34BA3">
                <w:rPr>
                  <w:rFonts w:asciiTheme="minorHAnsi" w:hAnsiTheme="minorHAnsi" w:cstheme="minorHAnsi" w:hint="eastAsia"/>
                  <w:lang w:eastAsia="zh-CN"/>
                </w:rPr>
                <w:delText>）</w:delText>
              </w:r>
            </w:del>
          </w:p>
        </w:tc>
        <w:tc>
          <w:tcPr>
            <w:tcW w:w="2407" w:type="dxa"/>
            <w:vAlign w:val="center"/>
          </w:tcPr>
          <w:p w14:paraId="649667C3" w14:textId="77777777" w:rsidR="00FB5427" w:rsidRDefault="00FB5427" w:rsidP="001C1658">
            <w:pPr>
              <w:pStyle w:val="Tablehead"/>
              <w:tabs>
                <w:tab w:val="left" w:pos="1260"/>
              </w:tabs>
              <w:spacing w:before="0" w:after="0"/>
              <w:rPr>
                <w:rFonts w:asciiTheme="minorHAnsi" w:hAnsiTheme="minorHAnsi" w:cstheme="minorHAnsi"/>
                <w:lang w:val="en-US" w:eastAsia="zh-CN"/>
              </w:rPr>
            </w:pPr>
            <w:r>
              <w:rPr>
                <w:rFonts w:asciiTheme="minorHAnsi" w:hAnsiTheme="minorHAnsi" w:cstheme="minorHAnsi" w:hint="eastAsia"/>
                <w:lang w:val="en-US" w:eastAsia="zh-CN"/>
              </w:rPr>
              <w:t>被保护业务</w:t>
            </w:r>
          </w:p>
        </w:tc>
      </w:tr>
      <w:tr w:rsidR="00FB5427" w14:paraId="72A81391" w14:textId="77777777" w:rsidTr="001C1658">
        <w:trPr>
          <w:cantSplit/>
        </w:trPr>
        <w:tc>
          <w:tcPr>
            <w:tcW w:w="2408" w:type="dxa"/>
          </w:tcPr>
          <w:p w14:paraId="198D1C39"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5.292 </w:t>
            </w:r>
            <w:r>
              <w:rPr>
                <w:rFonts w:asciiTheme="minorHAnsi" w:hAnsiTheme="minorHAnsi" w:cstheme="minorHAnsi"/>
                <w:bCs/>
                <w:vertAlign w:val="superscript"/>
              </w:rPr>
              <w:t>1</w:t>
            </w:r>
          </w:p>
        </w:tc>
        <w:tc>
          <w:tcPr>
            <w:tcW w:w="2407" w:type="dxa"/>
          </w:tcPr>
          <w:p w14:paraId="558086A8"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470-512</w:t>
            </w:r>
          </w:p>
        </w:tc>
        <w:tc>
          <w:tcPr>
            <w:tcW w:w="2407" w:type="dxa"/>
          </w:tcPr>
          <w:p w14:paraId="3EBAAD9A"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FS, MS</w:t>
            </w:r>
          </w:p>
        </w:tc>
        <w:tc>
          <w:tcPr>
            <w:tcW w:w="2407" w:type="dxa"/>
          </w:tcPr>
          <w:p w14:paraId="1AA2CD3B"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BS</w:t>
            </w:r>
          </w:p>
        </w:tc>
      </w:tr>
      <w:tr w:rsidR="00FB5427" w14:paraId="55ED9F5C" w14:textId="77777777" w:rsidTr="001C1658">
        <w:trPr>
          <w:cantSplit/>
        </w:trPr>
        <w:tc>
          <w:tcPr>
            <w:tcW w:w="2408" w:type="dxa"/>
            <w:vMerge w:val="restart"/>
          </w:tcPr>
          <w:p w14:paraId="3503984A"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5.293 </w:t>
            </w:r>
            <w:r>
              <w:rPr>
                <w:rFonts w:asciiTheme="minorHAnsi" w:hAnsiTheme="minorHAnsi" w:cstheme="minorHAnsi"/>
                <w:bCs/>
                <w:vertAlign w:val="superscript"/>
              </w:rPr>
              <w:t>1</w:t>
            </w:r>
          </w:p>
        </w:tc>
        <w:tc>
          <w:tcPr>
            <w:tcW w:w="2407" w:type="dxa"/>
          </w:tcPr>
          <w:p w14:paraId="65F61709"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 xml:space="preserve">470-512 </w:t>
            </w:r>
            <w:r>
              <w:rPr>
                <w:rFonts w:asciiTheme="minorHAnsi" w:hAnsiTheme="minorHAnsi" w:cstheme="minorHAnsi" w:hint="eastAsia"/>
                <w:lang w:eastAsia="zh-CN"/>
              </w:rPr>
              <w:t>和</w:t>
            </w:r>
            <w:r w:rsidRPr="004D6B12">
              <w:rPr>
                <w:rFonts w:asciiTheme="minorHAnsi" w:hAnsiTheme="minorHAnsi" w:cstheme="minorHAnsi"/>
              </w:rPr>
              <w:t xml:space="preserve"> 614-806</w:t>
            </w:r>
          </w:p>
        </w:tc>
        <w:tc>
          <w:tcPr>
            <w:tcW w:w="2407" w:type="dxa"/>
          </w:tcPr>
          <w:p w14:paraId="2CDEB167"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FS, MS</w:t>
            </w:r>
          </w:p>
        </w:tc>
        <w:tc>
          <w:tcPr>
            <w:tcW w:w="2407" w:type="dxa"/>
          </w:tcPr>
          <w:p w14:paraId="76487CEE"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BS</w:t>
            </w:r>
          </w:p>
        </w:tc>
      </w:tr>
      <w:tr w:rsidR="00FB5427" w14:paraId="59E6805B" w14:textId="77777777" w:rsidTr="001C1658">
        <w:trPr>
          <w:cantSplit/>
          <w:ins w:id="19" w:author="BR/TSD/FMD" w:date="2025-01-28T14:38:00Z"/>
        </w:trPr>
        <w:tc>
          <w:tcPr>
            <w:tcW w:w="2408" w:type="dxa"/>
            <w:vMerge/>
          </w:tcPr>
          <w:p w14:paraId="180771A7" w14:textId="77777777" w:rsidR="00FB5427" w:rsidRDefault="00FB5427" w:rsidP="001C1658">
            <w:pPr>
              <w:pStyle w:val="Tabletext"/>
              <w:tabs>
                <w:tab w:val="left" w:pos="1260"/>
              </w:tabs>
              <w:rPr>
                <w:ins w:id="20" w:author="BR/TSD/FMD" w:date="2025-01-28T14:38:00Z"/>
                <w:rFonts w:asciiTheme="minorHAnsi" w:hAnsiTheme="minorHAnsi" w:cstheme="minorHAnsi"/>
                <w:b/>
              </w:rPr>
            </w:pPr>
          </w:p>
        </w:tc>
        <w:tc>
          <w:tcPr>
            <w:tcW w:w="2407" w:type="dxa"/>
          </w:tcPr>
          <w:p w14:paraId="709FD65A" w14:textId="77777777" w:rsidR="00FB5427" w:rsidRDefault="00FB5427" w:rsidP="001C1658">
            <w:pPr>
              <w:pStyle w:val="Tabletext"/>
              <w:tabs>
                <w:tab w:val="left" w:pos="1260"/>
              </w:tabs>
              <w:jc w:val="center"/>
              <w:rPr>
                <w:ins w:id="21" w:author="BR/TSD/FMD" w:date="2025-01-28T14:38:00Z"/>
                <w:rFonts w:asciiTheme="minorHAnsi" w:hAnsiTheme="minorHAnsi" w:cstheme="minorHAnsi"/>
              </w:rPr>
            </w:pPr>
            <w:ins w:id="22" w:author="BR/TSD/FMD" w:date="2025-01-28T14:39:00Z" w16du:dateUtc="2025-01-28T13:39:00Z">
              <w:r w:rsidRPr="004D6B12">
                <w:rPr>
                  <w:rFonts w:asciiTheme="minorHAnsi" w:hAnsiTheme="minorHAnsi" w:cstheme="minorHAnsi"/>
                </w:rPr>
                <w:t>645-806</w:t>
              </w:r>
            </w:ins>
          </w:p>
        </w:tc>
        <w:tc>
          <w:tcPr>
            <w:tcW w:w="2407" w:type="dxa"/>
          </w:tcPr>
          <w:p w14:paraId="3EEF2DDC" w14:textId="77777777" w:rsidR="00FB5427" w:rsidRDefault="00FB5427" w:rsidP="001C1658">
            <w:pPr>
              <w:pStyle w:val="Tabletext"/>
              <w:tabs>
                <w:tab w:val="left" w:pos="1260"/>
              </w:tabs>
              <w:jc w:val="center"/>
              <w:rPr>
                <w:ins w:id="23" w:author="BR/TSD/FMD" w:date="2025-01-28T14:38:00Z"/>
                <w:rFonts w:asciiTheme="minorHAnsi" w:hAnsiTheme="minorHAnsi" w:cstheme="minorHAnsi"/>
              </w:rPr>
            </w:pPr>
            <w:ins w:id="24" w:author="BR/TSD/FMD" w:date="2025-01-28T14:42:00Z" w16du:dateUtc="2025-01-28T13:42:00Z">
              <w:r w:rsidRPr="004D6B12">
                <w:rPr>
                  <w:rFonts w:asciiTheme="minorHAnsi" w:hAnsiTheme="minorHAnsi" w:cstheme="minorHAnsi"/>
                </w:rPr>
                <w:t>FS, MS</w:t>
              </w:r>
            </w:ins>
          </w:p>
        </w:tc>
        <w:tc>
          <w:tcPr>
            <w:tcW w:w="2407" w:type="dxa"/>
          </w:tcPr>
          <w:p w14:paraId="78BF31CD" w14:textId="77777777" w:rsidR="00FB5427" w:rsidRDefault="00FB5427" w:rsidP="001C1658">
            <w:pPr>
              <w:pStyle w:val="Tabletext"/>
              <w:tabs>
                <w:tab w:val="left" w:pos="1260"/>
              </w:tabs>
              <w:jc w:val="center"/>
              <w:rPr>
                <w:ins w:id="25" w:author="BR/TSD/FMD" w:date="2025-01-28T14:38:00Z"/>
                <w:rFonts w:asciiTheme="minorHAnsi" w:hAnsiTheme="minorHAnsi" w:cstheme="minorHAnsi"/>
              </w:rPr>
            </w:pPr>
            <w:ins w:id="26" w:author="BR/TSD/FMD" w:date="2025-01-28T14:39:00Z" w16du:dateUtc="2025-01-28T13:39:00Z">
              <w:r w:rsidRPr="004D6B12">
                <w:rPr>
                  <w:rFonts w:asciiTheme="minorHAnsi" w:hAnsiTheme="minorHAnsi" w:cstheme="minorHAnsi"/>
                </w:rPr>
                <w:t>ARNS</w:t>
              </w:r>
            </w:ins>
          </w:p>
        </w:tc>
      </w:tr>
      <w:tr w:rsidR="00FB5427" w14:paraId="72B70796" w14:textId="77777777" w:rsidTr="001C1658">
        <w:trPr>
          <w:cantSplit/>
        </w:trPr>
        <w:tc>
          <w:tcPr>
            <w:tcW w:w="2408" w:type="dxa"/>
            <w:vMerge w:val="restart"/>
          </w:tcPr>
          <w:p w14:paraId="7AD6F8B3"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5.295</w:t>
            </w:r>
          </w:p>
        </w:tc>
        <w:tc>
          <w:tcPr>
            <w:tcW w:w="2407" w:type="dxa"/>
          </w:tcPr>
          <w:p w14:paraId="240FDC79"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470-512</w:t>
            </w:r>
          </w:p>
        </w:tc>
        <w:tc>
          <w:tcPr>
            <w:tcW w:w="2407" w:type="dxa"/>
          </w:tcPr>
          <w:p w14:paraId="0F89C1BC"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Pr>
          <w:p w14:paraId="32DA107B"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BS, FS</w:t>
            </w:r>
          </w:p>
        </w:tc>
      </w:tr>
      <w:tr w:rsidR="00FB5427" w14:paraId="3BF36A18" w14:textId="77777777" w:rsidTr="001C1658">
        <w:trPr>
          <w:cantSplit/>
        </w:trPr>
        <w:tc>
          <w:tcPr>
            <w:tcW w:w="2408" w:type="dxa"/>
            <w:vMerge/>
          </w:tcPr>
          <w:p w14:paraId="72AAFB94" w14:textId="77777777" w:rsidR="00FB5427" w:rsidRDefault="00FB5427" w:rsidP="001C1658">
            <w:pPr>
              <w:pStyle w:val="Tabletext"/>
              <w:tabs>
                <w:tab w:val="left" w:pos="1260"/>
              </w:tabs>
              <w:rPr>
                <w:rFonts w:asciiTheme="minorHAnsi" w:hAnsiTheme="minorHAnsi" w:cstheme="minorHAnsi"/>
                <w:b/>
              </w:rPr>
            </w:pPr>
          </w:p>
        </w:tc>
        <w:tc>
          <w:tcPr>
            <w:tcW w:w="2407" w:type="dxa"/>
          </w:tcPr>
          <w:p w14:paraId="248240CC"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512-608</w:t>
            </w:r>
          </w:p>
        </w:tc>
        <w:tc>
          <w:tcPr>
            <w:tcW w:w="2407" w:type="dxa"/>
          </w:tcPr>
          <w:p w14:paraId="33FC9878"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Pr>
          <w:p w14:paraId="7C71FC92"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BS</w:t>
            </w:r>
          </w:p>
        </w:tc>
      </w:tr>
      <w:tr w:rsidR="00FB5427" w14:paraId="45EF7CB4" w14:textId="77777777" w:rsidTr="001C1658">
        <w:trPr>
          <w:cantSplit/>
        </w:trPr>
        <w:tc>
          <w:tcPr>
            <w:tcW w:w="2408" w:type="dxa"/>
            <w:vMerge w:val="restart"/>
          </w:tcPr>
          <w:p w14:paraId="0439FAB5" w14:textId="77777777" w:rsidR="00FB5427" w:rsidRDefault="00FB5427" w:rsidP="001C1658">
            <w:pPr>
              <w:pStyle w:val="Tabletext"/>
              <w:tabs>
                <w:tab w:val="left" w:pos="1260"/>
              </w:tabs>
              <w:rPr>
                <w:rFonts w:asciiTheme="minorHAnsi" w:hAnsiTheme="minorHAnsi" w:cstheme="minorHAnsi"/>
                <w:b/>
                <w:vertAlign w:val="superscript"/>
              </w:rPr>
            </w:pPr>
            <w:r>
              <w:rPr>
                <w:rFonts w:asciiTheme="minorHAnsi" w:hAnsiTheme="minorHAnsi" w:cstheme="minorHAnsi"/>
                <w:b/>
              </w:rPr>
              <w:t>5.295A</w:t>
            </w:r>
            <w:r>
              <w:rPr>
                <w:rFonts w:asciiTheme="minorHAnsi" w:hAnsiTheme="minorHAnsi" w:cstheme="minorHAnsi"/>
                <w:b/>
                <w:vertAlign w:val="superscript"/>
              </w:rPr>
              <w:t xml:space="preserve"> </w:t>
            </w:r>
            <w:r>
              <w:rPr>
                <w:rFonts w:asciiTheme="minorHAnsi" w:hAnsiTheme="minorHAnsi" w:cstheme="minorHAnsi"/>
                <w:bCs/>
                <w:vertAlign w:val="superscript"/>
              </w:rPr>
              <w:t>3</w:t>
            </w:r>
          </w:p>
        </w:tc>
        <w:tc>
          <w:tcPr>
            <w:tcW w:w="2407" w:type="dxa"/>
          </w:tcPr>
          <w:p w14:paraId="3F539904"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470-694</w:t>
            </w:r>
          </w:p>
        </w:tc>
        <w:tc>
          <w:tcPr>
            <w:tcW w:w="2407" w:type="dxa"/>
          </w:tcPr>
          <w:p w14:paraId="05220F31"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 MMS</w:t>
            </w:r>
          </w:p>
        </w:tc>
        <w:tc>
          <w:tcPr>
            <w:tcW w:w="2407" w:type="dxa"/>
          </w:tcPr>
          <w:p w14:paraId="06AD6B06"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BS</w:t>
            </w:r>
          </w:p>
        </w:tc>
      </w:tr>
      <w:tr w:rsidR="00FB5427" w14:paraId="686C257B" w14:textId="77777777" w:rsidTr="001C1658">
        <w:trPr>
          <w:cantSplit/>
        </w:trPr>
        <w:tc>
          <w:tcPr>
            <w:tcW w:w="2408" w:type="dxa"/>
            <w:vMerge/>
          </w:tcPr>
          <w:p w14:paraId="0F8FCFB9" w14:textId="77777777" w:rsidR="00FB5427" w:rsidRDefault="00FB5427" w:rsidP="001C1658">
            <w:pPr>
              <w:pStyle w:val="Tabletext"/>
              <w:tabs>
                <w:tab w:val="left" w:pos="1260"/>
              </w:tabs>
              <w:rPr>
                <w:rFonts w:asciiTheme="minorHAnsi" w:hAnsiTheme="minorHAnsi" w:cstheme="minorHAnsi"/>
                <w:b/>
              </w:rPr>
            </w:pPr>
          </w:p>
        </w:tc>
        <w:tc>
          <w:tcPr>
            <w:tcW w:w="2407" w:type="dxa"/>
          </w:tcPr>
          <w:p w14:paraId="1B20A6E1"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606-614</w:t>
            </w:r>
          </w:p>
        </w:tc>
        <w:tc>
          <w:tcPr>
            <w:tcW w:w="2407" w:type="dxa"/>
          </w:tcPr>
          <w:p w14:paraId="4EAEC1D5"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 MMS</w:t>
            </w:r>
          </w:p>
        </w:tc>
        <w:tc>
          <w:tcPr>
            <w:tcW w:w="2407" w:type="dxa"/>
          </w:tcPr>
          <w:p w14:paraId="214ED5C8"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RAS</w:t>
            </w:r>
          </w:p>
        </w:tc>
      </w:tr>
      <w:tr w:rsidR="00FB5427" w14:paraId="5BF80613" w14:textId="77777777" w:rsidTr="001C1658">
        <w:trPr>
          <w:cantSplit/>
          <w:ins w:id="27" w:author="BR/TSD/FMD" w:date="2025-01-28T14:42:00Z"/>
        </w:trPr>
        <w:tc>
          <w:tcPr>
            <w:tcW w:w="2408" w:type="dxa"/>
            <w:vMerge/>
          </w:tcPr>
          <w:p w14:paraId="17E6D8FF" w14:textId="77777777" w:rsidR="00FB5427" w:rsidRDefault="00FB5427" w:rsidP="001C1658">
            <w:pPr>
              <w:pStyle w:val="Tabletext"/>
              <w:tabs>
                <w:tab w:val="left" w:pos="1260"/>
              </w:tabs>
              <w:rPr>
                <w:ins w:id="28" w:author="BR/TSD/FMD" w:date="2025-01-28T14:42:00Z"/>
                <w:rFonts w:asciiTheme="minorHAnsi" w:hAnsiTheme="minorHAnsi" w:cstheme="minorHAnsi"/>
                <w:b/>
              </w:rPr>
            </w:pPr>
          </w:p>
        </w:tc>
        <w:tc>
          <w:tcPr>
            <w:tcW w:w="2407" w:type="dxa"/>
          </w:tcPr>
          <w:p w14:paraId="0E1F650A" w14:textId="77777777" w:rsidR="00FB5427" w:rsidRDefault="00FB5427" w:rsidP="001C1658">
            <w:pPr>
              <w:pStyle w:val="Tabletext"/>
              <w:tabs>
                <w:tab w:val="left" w:pos="1260"/>
              </w:tabs>
              <w:jc w:val="center"/>
              <w:rPr>
                <w:ins w:id="29" w:author="BR/TSD/FMD" w:date="2025-01-28T14:42:00Z"/>
                <w:rFonts w:asciiTheme="minorHAnsi" w:hAnsiTheme="minorHAnsi" w:cstheme="minorHAnsi"/>
              </w:rPr>
            </w:pPr>
            <w:ins w:id="30" w:author="BR/TSD/FMD" w:date="2025-01-28T14:43:00Z" w16du:dateUtc="2025-01-28T13:43:00Z">
              <w:r w:rsidRPr="004D6B12">
                <w:rPr>
                  <w:rFonts w:asciiTheme="minorHAnsi" w:hAnsiTheme="minorHAnsi" w:cstheme="minorHAnsi"/>
                </w:rPr>
                <w:t>645-</w:t>
              </w:r>
            </w:ins>
            <w:ins w:id="31" w:author="BR/TSD/FMD" w:date="2025-01-29T10:05:00Z" w16du:dateUtc="2025-01-29T09:05:00Z">
              <w:r w:rsidRPr="004D6B12">
                <w:rPr>
                  <w:rFonts w:asciiTheme="minorHAnsi" w:hAnsiTheme="minorHAnsi" w:cstheme="minorHAnsi"/>
                </w:rPr>
                <w:t>694</w:t>
              </w:r>
            </w:ins>
          </w:p>
        </w:tc>
        <w:tc>
          <w:tcPr>
            <w:tcW w:w="2407" w:type="dxa"/>
          </w:tcPr>
          <w:p w14:paraId="6573DF29" w14:textId="77777777" w:rsidR="00FB5427" w:rsidRDefault="00FB5427" w:rsidP="001C1658">
            <w:pPr>
              <w:pStyle w:val="Tabletext"/>
              <w:tabs>
                <w:tab w:val="left" w:pos="1260"/>
              </w:tabs>
              <w:jc w:val="center"/>
              <w:rPr>
                <w:ins w:id="32" w:author="BR/TSD/FMD" w:date="2025-01-28T14:42:00Z"/>
                <w:rFonts w:asciiTheme="minorHAnsi" w:hAnsiTheme="minorHAnsi" w:cstheme="minorHAnsi"/>
              </w:rPr>
            </w:pPr>
            <w:ins w:id="33" w:author="BR/TSD/FMD" w:date="2025-01-28T14:43:00Z" w16du:dateUtc="2025-01-28T13:43:00Z">
              <w:r w:rsidRPr="004D6B12">
                <w:rPr>
                  <w:rFonts w:asciiTheme="minorHAnsi" w:hAnsiTheme="minorHAnsi" w:cstheme="minorHAnsi"/>
                </w:rPr>
                <w:t>LMS, MMS</w:t>
              </w:r>
            </w:ins>
          </w:p>
        </w:tc>
        <w:tc>
          <w:tcPr>
            <w:tcW w:w="2407" w:type="dxa"/>
          </w:tcPr>
          <w:p w14:paraId="29452062" w14:textId="77777777" w:rsidR="00FB5427" w:rsidRDefault="00FB5427" w:rsidP="001C1658">
            <w:pPr>
              <w:pStyle w:val="Tabletext"/>
              <w:tabs>
                <w:tab w:val="left" w:pos="1260"/>
              </w:tabs>
              <w:jc w:val="center"/>
              <w:rPr>
                <w:ins w:id="34" w:author="BR/TSD/FMD" w:date="2025-01-28T14:42:00Z"/>
                <w:rFonts w:asciiTheme="minorHAnsi" w:hAnsiTheme="minorHAnsi" w:cstheme="minorHAnsi"/>
              </w:rPr>
            </w:pPr>
            <w:ins w:id="35" w:author="BR/TSD/FMD" w:date="2025-01-28T14:43:00Z" w16du:dateUtc="2025-01-28T13:43:00Z">
              <w:r w:rsidRPr="004D6B12">
                <w:rPr>
                  <w:rFonts w:asciiTheme="minorHAnsi" w:hAnsiTheme="minorHAnsi" w:cstheme="minorHAnsi"/>
                </w:rPr>
                <w:t>ARNS</w:t>
              </w:r>
            </w:ins>
          </w:p>
        </w:tc>
      </w:tr>
      <w:tr w:rsidR="00FB5427" w14:paraId="1FCBF2C8" w14:textId="77777777" w:rsidTr="001C1658">
        <w:trPr>
          <w:cantSplit/>
        </w:trPr>
        <w:tc>
          <w:tcPr>
            <w:tcW w:w="2408" w:type="dxa"/>
            <w:vMerge w:val="restart"/>
          </w:tcPr>
          <w:p w14:paraId="550DE2C3"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5.296A</w:t>
            </w:r>
          </w:p>
        </w:tc>
        <w:tc>
          <w:tcPr>
            <w:tcW w:w="2407" w:type="dxa"/>
          </w:tcPr>
          <w:p w14:paraId="10C14735"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470-698</w:t>
            </w:r>
          </w:p>
        </w:tc>
        <w:tc>
          <w:tcPr>
            <w:tcW w:w="2407" w:type="dxa"/>
          </w:tcPr>
          <w:p w14:paraId="61D5731A"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Pr>
          <w:p w14:paraId="54AD84C9"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BS, FS</w:t>
            </w:r>
          </w:p>
        </w:tc>
      </w:tr>
      <w:tr w:rsidR="00FB5427" w14:paraId="402E7249" w14:textId="77777777" w:rsidTr="001C1658">
        <w:trPr>
          <w:cantSplit/>
        </w:trPr>
        <w:tc>
          <w:tcPr>
            <w:tcW w:w="2408" w:type="dxa"/>
            <w:vMerge/>
          </w:tcPr>
          <w:p w14:paraId="6E2D9B60" w14:textId="77777777" w:rsidR="00FB5427" w:rsidRDefault="00FB5427" w:rsidP="001C1658">
            <w:pPr>
              <w:pStyle w:val="Tabletext"/>
              <w:tabs>
                <w:tab w:val="left" w:pos="1260"/>
              </w:tabs>
              <w:rPr>
                <w:rFonts w:asciiTheme="minorHAnsi" w:hAnsiTheme="minorHAnsi" w:cstheme="minorHAnsi"/>
                <w:b/>
              </w:rPr>
            </w:pPr>
          </w:p>
        </w:tc>
        <w:tc>
          <w:tcPr>
            <w:tcW w:w="2407" w:type="dxa"/>
          </w:tcPr>
          <w:p w14:paraId="66AE9EF8"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585-610</w:t>
            </w:r>
          </w:p>
        </w:tc>
        <w:tc>
          <w:tcPr>
            <w:tcW w:w="2407" w:type="dxa"/>
          </w:tcPr>
          <w:p w14:paraId="54157BEA"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Pr>
          <w:p w14:paraId="573FA875"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RNS</w:t>
            </w:r>
          </w:p>
        </w:tc>
      </w:tr>
      <w:tr w:rsidR="00FB5427" w14:paraId="7894BCA1" w14:textId="77777777" w:rsidTr="001C1658">
        <w:trPr>
          <w:cantSplit/>
        </w:trPr>
        <w:tc>
          <w:tcPr>
            <w:tcW w:w="2408" w:type="dxa"/>
          </w:tcPr>
          <w:p w14:paraId="50E335EE"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 xml:space="preserve">5.297 </w:t>
            </w:r>
          </w:p>
        </w:tc>
        <w:tc>
          <w:tcPr>
            <w:tcW w:w="2407" w:type="dxa"/>
          </w:tcPr>
          <w:p w14:paraId="3798DC61"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512-608</w:t>
            </w:r>
          </w:p>
        </w:tc>
        <w:tc>
          <w:tcPr>
            <w:tcW w:w="2407" w:type="dxa"/>
          </w:tcPr>
          <w:p w14:paraId="7E4B44CF"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FS, MS</w:t>
            </w:r>
          </w:p>
        </w:tc>
        <w:tc>
          <w:tcPr>
            <w:tcW w:w="2407" w:type="dxa"/>
          </w:tcPr>
          <w:p w14:paraId="289BB5A8"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BS</w:t>
            </w:r>
          </w:p>
        </w:tc>
      </w:tr>
      <w:tr w:rsidR="00FB5427" w14:paraId="3CCDF861" w14:textId="77777777" w:rsidTr="001C1658">
        <w:trPr>
          <w:cantSplit/>
        </w:trPr>
        <w:tc>
          <w:tcPr>
            <w:tcW w:w="2408" w:type="dxa"/>
            <w:vMerge w:val="restart"/>
          </w:tcPr>
          <w:p w14:paraId="7D155B14"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5.307A</w:t>
            </w:r>
          </w:p>
        </w:tc>
        <w:tc>
          <w:tcPr>
            <w:tcW w:w="2407" w:type="dxa"/>
          </w:tcPr>
          <w:p w14:paraId="3754125D"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614-694</w:t>
            </w:r>
          </w:p>
        </w:tc>
        <w:tc>
          <w:tcPr>
            <w:tcW w:w="2407" w:type="dxa"/>
          </w:tcPr>
          <w:p w14:paraId="2F515C9E"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 (IMT), MMS</w:t>
            </w:r>
          </w:p>
        </w:tc>
        <w:tc>
          <w:tcPr>
            <w:tcW w:w="2407" w:type="dxa"/>
          </w:tcPr>
          <w:p w14:paraId="5F5AE347"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BS</w:t>
            </w:r>
          </w:p>
        </w:tc>
      </w:tr>
      <w:tr w:rsidR="00FB5427" w14:paraId="73C3784D" w14:textId="77777777" w:rsidTr="001C1658">
        <w:trPr>
          <w:cantSplit/>
          <w:ins w:id="36" w:author="BR/TSD/FMD" w:date="2025-01-28T14:52:00Z"/>
        </w:trPr>
        <w:tc>
          <w:tcPr>
            <w:tcW w:w="2408" w:type="dxa"/>
            <w:vMerge/>
          </w:tcPr>
          <w:p w14:paraId="44BE760F" w14:textId="77777777" w:rsidR="00FB5427" w:rsidRDefault="00FB5427" w:rsidP="001C1658">
            <w:pPr>
              <w:pStyle w:val="Tabletext"/>
              <w:tabs>
                <w:tab w:val="left" w:pos="1260"/>
              </w:tabs>
              <w:rPr>
                <w:ins w:id="37" w:author="BR/TSD/FMD" w:date="2025-01-28T14:52:00Z"/>
                <w:rFonts w:asciiTheme="minorHAnsi" w:hAnsiTheme="minorHAnsi" w:cstheme="minorHAnsi"/>
                <w:b/>
              </w:rPr>
            </w:pPr>
          </w:p>
        </w:tc>
        <w:tc>
          <w:tcPr>
            <w:tcW w:w="2407" w:type="dxa"/>
          </w:tcPr>
          <w:p w14:paraId="59C3E89A" w14:textId="77777777" w:rsidR="00FB5427" w:rsidRDefault="00FB5427" w:rsidP="001C1658">
            <w:pPr>
              <w:pStyle w:val="Tabletext"/>
              <w:tabs>
                <w:tab w:val="left" w:pos="1260"/>
              </w:tabs>
              <w:jc w:val="center"/>
              <w:rPr>
                <w:ins w:id="38" w:author="BR/TSD/FMD" w:date="2025-01-28T14:52:00Z"/>
                <w:rFonts w:asciiTheme="minorHAnsi" w:hAnsiTheme="minorHAnsi" w:cstheme="minorHAnsi"/>
              </w:rPr>
            </w:pPr>
            <w:ins w:id="39" w:author="BR/TSD/FMD" w:date="2025-01-28T14:52:00Z" w16du:dateUtc="2025-01-28T13:52:00Z">
              <w:r w:rsidRPr="004D6B12">
                <w:rPr>
                  <w:rFonts w:asciiTheme="minorHAnsi" w:hAnsiTheme="minorHAnsi" w:cstheme="minorHAnsi"/>
                  <w:lang w:eastAsia="ja-JP"/>
                </w:rPr>
                <w:t>645-694</w:t>
              </w:r>
            </w:ins>
          </w:p>
        </w:tc>
        <w:tc>
          <w:tcPr>
            <w:tcW w:w="2407" w:type="dxa"/>
          </w:tcPr>
          <w:p w14:paraId="4BBF3CE7" w14:textId="77777777" w:rsidR="00FB5427" w:rsidRDefault="00FB5427" w:rsidP="001C1658">
            <w:pPr>
              <w:pStyle w:val="Tabletext"/>
              <w:tabs>
                <w:tab w:val="left" w:pos="1260"/>
              </w:tabs>
              <w:jc w:val="center"/>
              <w:rPr>
                <w:ins w:id="40" w:author="BR/TSD/FMD" w:date="2025-01-28T14:52:00Z"/>
                <w:rFonts w:asciiTheme="minorHAnsi" w:hAnsiTheme="minorHAnsi" w:cstheme="minorHAnsi"/>
              </w:rPr>
            </w:pPr>
            <w:ins w:id="41" w:author="BR/TSD/FMD" w:date="2025-01-28T14:52:00Z" w16du:dateUtc="2025-01-28T13:52:00Z">
              <w:r w:rsidRPr="004D6B12">
                <w:rPr>
                  <w:rFonts w:asciiTheme="minorHAnsi" w:hAnsiTheme="minorHAnsi" w:cstheme="minorHAnsi"/>
                </w:rPr>
                <w:t>LMS (IMT), MMS</w:t>
              </w:r>
            </w:ins>
          </w:p>
        </w:tc>
        <w:tc>
          <w:tcPr>
            <w:tcW w:w="2407" w:type="dxa"/>
          </w:tcPr>
          <w:p w14:paraId="02904569" w14:textId="77777777" w:rsidR="00FB5427" w:rsidRDefault="00FB5427" w:rsidP="001C1658">
            <w:pPr>
              <w:pStyle w:val="Tabletext"/>
              <w:tabs>
                <w:tab w:val="left" w:pos="1260"/>
              </w:tabs>
              <w:jc w:val="center"/>
              <w:rPr>
                <w:ins w:id="42" w:author="BR/TSD/FMD" w:date="2025-01-28T14:52:00Z"/>
                <w:rFonts w:asciiTheme="minorHAnsi" w:hAnsiTheme="minorHAnsi" w:cstheme="minorHAnsi"/>
              </w:rPr>
            </w:pPr>
            <w:ins w:id="43" w:author="BR/TSD/FMD" w:date="2025-01-28T14:52:00Z" w16du:dateUtc="2025-01-28T13:52:00Z">
              <w:r w:rsidRPr="004D6B12">
                <w:rPr>
                  <w:rFonts w:asciiTheme="minorHAnsi" w:hAnsiTheme="minorHAnsi" w:cstheme="minorHAnsi"/>
                </w:rPr>
                <w:t>ARNS</w:t>
              </w:r>
            </w:ins>
          </w:p>
        </w:tc>
      </w:tr>
      <w:tr w:rsidR="00FB5427" w14:paraId="770DF7D6" w14:textId="77777777" w:rsidTr="001C1658">
        <w:trPr>
          <w:cantSplit/>
        </w:trPr>
        <w:tc>
          <w:tcPr>
            <w:tcW w:w="2408" w:type="dxa"/>
          </w:tcPr>
          <w:p w14:paraId="2CEB13CB"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5.308</w:t>
            </w:r>
          </w:p>
        </w:tc>
        <w:tc>
          <w:tcPr>
            <w:tcW w:w="2407" w:type="dxa"/>
          </w:tcPr>
          <w:p w14:paraId="516319DA"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614-698</w:t>
            </w:r>
          </w:p>
        </w:tc>
        <w:tc>
          <w:tcPr>
            <w:tcW w:w="2407" w:type="dxa"/>
          </w:tcPr>
          <w:p w14:paraId="61E3A87E"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MS</w:t>
            </w:r>
          </w:p>
        </w:tc>
        <w:tc>
          <w:tcPr>
            <w:tcW w:w="2407" w:type="dxa"/>
          </w:tcPr>
          <w:p w14:paraId="75C3E3FB"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BS</w:t>
            </w:r>
          </w:p>
        </w:tc>
      </w:tr>
      <w:tr w:rsidR="00FB5427" w14:paraId="294A5E23" w14:textId="77777777" w:rsidTr="001C1658">
        <w:trPr>
          <w:cantSplit/>
        </w:trPr>
        <w:tc>
          <w:tcPr>
            <w:tcW w:w="2408" w:type="dxa"/>
            <w:vMerge w:val="restart"/>
          </w:tcPr>
          <w:p w14:paraId="6DE9BD0F"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5.308A</w:t>
            </w:r>
          </w:p>
        </w:tc>
        <w:tc>
          <w:tcPr>
            <w:tcW w:w="2407" w:type="dxa"/>
          </w:tcPr>
          <w:p w14:paraId="3B06CD14"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614-698</w:t>
            </w:r>
          </w:p>
        </w:tc>
        <w:tc>
          <w:tcPr>
            <w:tcW w:w="2407" w:type="dxa"/>
          </w:tcPr>
          <w:p w14:paraId="0EF65003"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MS (IMT)</w:t>
            </w:r>
          </w:p>
        </w:tc>
        <w:tc>
          <w:tcPr>
            <w:tcW w:w="2407" w:type="dxa"/>
          </w:tcPr>
          <w:p w14:paraId="1A682B1B"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BS</w:t>
            </w:r>
          </w:p>
        </w:tc>
      </w:tr>
      <w:tr w:rsidR="00FB5427" w14:paraId="424454C6" w14:textId="77777777" w:rsidTr="001C1658">
        <w:trPr>
          <w:cantSplit/>
          <w:ins w:id="44" w:author="BR/TSD/FMD" w:date="2025-01-28T14:53:00Z"/>
        </w:trPr>
        <w:tc>
          <w:tcPr>
            <w:tcW w:w="2408" w:type="dxa"/>
            <w:vMerge/>
          </w:tcPr>
          <w:p w14:paraId="250A2874" w14:textId="77777777" w:rsidR="00FB5427" w:rsidRDefault="00FB5427" w:rsidP="001C1658">
            <w:pPr>
              <w:pStyle w:val="Tabletext"/>
              <w:tabs>
                <w:tab w:val="left" w:pos="1260"/>
              </w:tabs>
              <w:rPr>
                <w:ins w:id="45" w:author="BR/TSD/FMD" w:date="2025-01-28T14:53:00Z"/>
                <w:rFonts w:asciiTheme="minorHAnsi" w:hAnsiTheme="minorHAnsi" w:cstheme="minorHAnsi"/>
                <w:b/>
              </w:rPr>
            </w:pPr>
          </w:p>
        </w:tc>
        <w:tc>
          <w:tcPr>
            <w:tcW w:w="2407" w:type="dxa"/>
          </w:tcPr>
          <w:p w14:paraId="11BEA569" w14:textId="77777777" w:rsidR="00FB5427" w:rsidRDefault="00FB5427" w:rsidP="001C1658">
            <w:pPr>
              <w:pStyle w:val="Tabletext"/>
              <w:tabs>
                <w:tab w:val="left" w:pos="1260"/>
              </w:tabs>
              <w:jc w:val="center"/>
              <w:rPr>
                <w:ins w:id="46" w:author="BR/TSD/FMD" w:date="2025-01-28T14:53:00Z"/>
                <w:rFonts w:asciiTheme="minorHAnsi" w:hAnsiTheme="minorHAnsi" w:cstheme="minorHAnsi"/>
              </w:rPr>
            </w:pPr>
            <w:ins w:id="47" w:author="BR/TSD/FMD" w:date="2025-01-28T14:53:00Z" w16du:dateUtc="2025-01-28T13:53:00Z">
              <w:r w:rsidRPr="004D6B12">
                <w:rPr>
                  <w:rFonts w:asciiTheme="minorHAnsi" w:hAnsiTheme="minorHAnsi" w:cstheme="minorHAnsi"/>
                  <w:lang w:eastAsia="ja-JP"/>
                </w:rPr>
                <w:t>645-698</w:t>
              </w:r>
            </w:ins>
          </w:p>
        </w:tc>
        <w:tc>
          <w:tcPr>
            <w:tcW w:w="2407" w:type="dxa"/>
          </w:tcPr>
          <w:p w14:paraId="59DC7A9E" w14:textId="77777777" w:rsidR="00FB5427" w:rsidRDefault="00FB5427" w:rsidP="001C1658">
            <w:pPr>
              <w:pStyle w:val="Tabletext"/>
              <w:tabs>
                <w:tab w:val="left" w:pos="1260"/>
              </w:tabs>
              <w:jc w:val="center"/>
              <w:rPr>
                <w:ins w:id="48" w:author="BR/TSD/FMD" w:date="2025-01-28T14:53:00Z"/>
                <w:rFonts w:asciiTheme="minorHAnsi" w:hAnsiTheme="minorHAnsi" w:cstheme="minorHAnsi"/>
              </w:rPr>
            </w:pPr>
            <w:ins w:id="49" w:author="BR/TSD/FMD" w:date="2025-01-28T14:54:00Z" w16du:dateUtc="2025-01-28T13:54:00Z">
              <w:r w:rsidRPr="004D6B12">
                <w:rPr>
                  <w:rFonts w:asciiTheme="minorHAnsi" w:hAnsiTheme="minorHAnsi" w:cstheme="minorHAnsi"/>
                </w:rPr>
                <w:t>MS (IMT)</w:t>
              </w:r>
            </w:ins>
          </w:p>
        </w:tc>
        <w:tc>
          <w:tcPr>
            <w:tcW w:w="2407" w:type="dxa"/>
          </w:tcPr>
          <w:p w14:paraId="7A58F88E" w14:textId="77777777" w:rsidR="00FB5427" w:rsidRDefault="00FB5427" w:rsidP="001C1658">
            <w:pPr>
              <w:pStyle w:val="Tabletext"/>
              <w:tabs>
                <w:tab w:val="left" w:pos="1260"/>
              </w:tabs>
              <w:jc w:val="center"/>
              <w:rPr>
                <w:ins w:id="50" w:author="BR/TSD/FMD" w:date="2025-01-28T14:53:00Z"/>
                <w:rFonts w:asciiTheme="minorHAnsi" w:hAnsiTheme="minorHAnsi" w:cstheme="minorHAnsi"/>
              </w:rPr>
            </w:pPr>
            <w:ins w:id="51" w:author="BR/TSD/FMD" w:date="2025-01-28T14:53:00Z" w16du:dateUtc="2025-01-28T13:53:00Z">
              <w:r w:rsidRPr="004D6B12">
                <w:rPr>
                  <w:rFonts w:asciiTheme="minorHAnsi" w:hAnsiTheme="minorHAnsi" w:cstheme="minorHAnsi"/>
                </w:rPr>
                <w:t>ARNS</w:t>
              </w:r>
            </w:ins>
          </w:p>
        </w:tc>
      </w:tr>
      <w:tr w:rsidR="00FB5427" w14:paraId="3F976FA3" w14:textId="77777777" w:rsidTr="001C1658">
        <w:trPr>
          <w:cantSplit/>
        </w:trPr>
        <w:tc>
          <w:tcPr>
            <w:tcW w:w="2408" w:type="dxa"/>
          </w:tcPr>
          <w:p w14:paraId="52750D11"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5.309 </w:t>
            </w:r>
            <w:r>
              <w:rPr>
                <w:rFonts w:asciiTheme="minorHAnsi" w:hAnsiTheme="minorHAnsi" w:cstheme="minorHAnsi"/>
                <w:bCs/>
                <w:vertAlign w:val="superscript"/>
              </w:rPr>
              <w:t>1</w:t>
            </w:r>
          </w:p>
        </w:tc>
        <w:tc>
          <w:tcPr>
            <w:tcW w:w="2407" w:type="dxa"/>
          </w:tcPr>
          <w:p w14:paraId="6F83168C"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614-806</w:t>
            </w:r>
          </w:p>
        </w:tc>
        <w:tc>
          <w:tcPr>
            <w:tcW w:w="2407" w:type="dxa"/>
          </w:tcPr>
          <w:p w14:paraId="1304DCBE"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FS</w:t>
            </w:r>
          </w:p>
        </w:tc>
        <w:tc>
          <w:tcPr>
            <w:tcW w:w="2407" w:type="dxa"/>
          </w:tcPr>
          <w:p w14:paraId="3C951D72"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BS, MS</w:t>
            </w:r>
          </w:p>
        </w:tc>
      </w:tr>
      <w:tr w:rsidR="00FB5427" w14:paraId="3023F6F1" w14:textId="77777777" w:rsidTr="001C1658">
        <w:trPr>
          <w:cantSplit/>
        </w:trPr>
        <w:tc>
          <w:tcPr>
            <w:tcW w:w="2408" w:type="dxa"/>
          </w:tcPr>
          <w:p w14:paraId="2FA29629"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 xml:space="preserve">5.323 </w:t>
            </w:r>
          </w:p>
        </w:tc>
        <w:tc>
          <w:tcPr>
            <w:tcW w:w="2407" w:type="dxa"/>
          </w:tcPr>
          <w:p w14:paraId="0B67637C"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862-960</w:t>
            </w:r>
          </w:p>
        </w:tc>
        <w:tc>
          <w:tcPr>
            <w:tcW w:w="2407" w:type="dxa"/>
          </w:tcPr>
          <w:p w14:paraId="1860558E"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ARNS</w:t>
            </w:r>
          </w:p>
        </w:tc>
        <w:tc>
          <w:tcPr>
            <w:tcW w:w="2407" w:type="dxa"/>
          </w:tcPr>
          <w:p w14:paraId="42BEE354"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FS, MS</w:t>
            </w:r>
          </w:p>
        </w:tc>
      </w:tr>
      <w:tr w:rsidR="00FB5427" w14:paraId="68B6BEAE" w14:textId="77777777" w:rsidTr="001C1658">
        <w:trPr>
          <w:cantSplit/>
        </w:trPr>
        <w:tc>
          <w:tcPr>
            <w:tcW w:w="2408" w:type="dxa"/>
          </w:tcPr>
          <w:p w14:paraId="6EC544D4"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5.325 </w:t>
            </w:r>
            <w:r>
              <w:rPr>
                <w:rFonts w:asciiTheme="minorHAnsi" w:hAnsiTheme="minorHAnsi" w:cstheme="minorHAnsi"/>
                <w:bCs/>
                <w:vertAlign w:val="superscript"/>
              </w:rPr>
              <w:t>1</w:t>
            </w:r>
          </w:p>
        </w:tc>
        <w:tc>
          <w:tcPr>
            <w:tcW w:w="2407" w:type="dxa"/>
          </w:tcPr>
          <w:p w14:paraId="20EE6B95"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890-942</w:t>
            </w:r>
          </w:p>
        </w:tc>
        <w:tc>
          <w:tcPr>
            <w:tcW w:w="2407" w:type="dxa"/>
          </w:tcPr>
          <w:p w14:paraId="75A202A0"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RLS</w:t>
            </w:r>
          </w:p>
        </w:tc>
        <w:tc>
          <w:tcPr>
            <w:tcW w:w="2407" w:type="dxa"/>
          </w:tcPr>
          <w:p w14:paraId="634BA99C" w14:textId="77777777" w:rsidR="00FB5427" w:rsidRDefault="00FB5427" w:rsidP="001C1658">
            <w:pPr>
              <w:pStyle w:val="Tabletext"/>
              <w:tabs>
                <w:tab w:val="left" w:pos="1260"/>
              </w:tabs>
              <w:jc w:val="center"/>
              <w:rPr>
                <w:rFonts w:asciiTheme="minorHAnsi" w:hAnsiTheme="minorHAnsi" w:cstheme="minorHAnsi"/>
              </w:rPr>
            </w:pPr>
            <w:ins w:id="52" w:author="BR/TSD/FMD" w:date="2025-01-30T11:20:00Z" w16du:dateUtc="2025-01-30T10:20:00Z">
              <w:r w:rsidRPr="004D6B12">
                <w:rPr>
                  <w:rFonts w:asciiTheme="minorHAnsi" w:hAnsiTheme="minorHAnsi" w:cstheme="minorHAnsi"/>
                </w:rPr>
                <w:t>ARNS</w:t>
              </w:r>
            </w:ins>
            <w:ins w:id="53" w:author="BR/TSD/FMD" w:date="2025-02-05T15:16:00Z" w16du:dateUtc="2025-02-05T14:16:00Z">
              <w:r w:rsidRPr="004D6B12">
                <w:rPr>
                  <w:rFonts w:asciiTheme="minorHAnsi" w:hAnsiTheme="minorHAnsi" w:cstheme="minorHAnsi"/>
                </w:rPr>
                <w:t>,</w:t>
              </w:r>
            </w:ins>
            <w:ins w:id="54" w:author="BR/TSD/FMD" w:date="2025-01-30T11:20:00Z" w16du:dateUtc="2025-01-30T10:20:00Z">
              <w:r w:rsidRPr="004D6B12">
                <w:rPr>
                  <w:rFonts w:asciiTheme="minorHAnsi" w:hAnsiTheme="minorHAnsi" w:cstheme="minorHAnsi"/>
                </w:rPr>
                <w:t xml:space="preserve"> </w:t>
              </w:r>
            </w:ins>
            <w:r w:rsidRPr="004D6B12">
              <w:rPr>
                <w:rFonts w:asciiTheme="minorHAnsi" w:hAnsiTheme="minorHAnsi" w:cstheme="minorHAnsi"/>
              </w:rPr>
              <w:t>FS, MS</w:t>
            </w:r>
          </w:p>
        </w:tc>
      </w:tr>
      <w:tr w:rsidR="00FB5427" w14:paraId="3FC88E5D" w14:textId="77777777" w:rsidTr="001C1658">
        <w:trPr>
          <w:cantSplit/>
        </w:trPr>
        <w:tc>
          <w:tcPr>
            <w:tcW w:w="2408" w:type="dxa"/>
          </w:tcPr>
          <w:p w14:paraId="45BE0076"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5.326 </w:t>
            </w:r>
            <w:r>
              <w:rPr>
                <w:rFonts w:asciiTheme="minorHAnsi" w:hAnsiTheme="minorHAnsi" w:cstheme="minorHAnsi"/>
                <w:bCs/>
                <w:vertAlign w:val="superscript"/>
              </w:rPr>
              <w:t>1</w:t>
            </w:r>
          </w:p>
        </w:tc>
        <w:tc>
          <w:tcPr>
            <w:tcW w:w="2407" w:type="dxa"/>
          </w:tcPr>
          <w:p w14:paraId="2524943F"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903-905</w:t>
            </w:r>
          </w:p>
        </w:tc>
        <w:tc>
          <w:tcPr>
            <w:tcW w:w="2407" w:type="dxa"/>
          </w:tcPr>
          <w:p w14:paraId="07580583"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w:t>
            </w:r>
            <w:ins w:id="55" w:author="BR/TSD/FMD" w:date="2025-01-29T10:19:00Z" w16du:dateUtc="2025-01-29T09:19:00Z">
              <w:r w:rsidRPr="004D6B12">
                <w:rPr>
                  <w:rFonts w:asciiTheme="minorHAnsi" w:hAnsiTheme="minorHAnsi" w:cstheme="minorHAnsi"/>
                </w:rPr>
                <w:t xml:space="preserve"> </w:t>
              </w:r>
            </w:ins>
            <w:r w:rsidRPr="004D6B12">
              <w:rPr>
                <w:rFonts w:asciiTheme="minorHAnsi" w:hAnsiTheme="minorHAnsi" w:cstheme="minorHAnsi"/>
              </w:rPr>
              <w:t>MMS</w:t>
            </w:r>
          </w:p>
        </w:tc>
        <w:tc>
          <w:tcPr>
            <w:tcW w:w="2407" w:type="dxa"/>
          </w:tcPr>
          <w:p w14:paraId="56D83726"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FS</w:t>
            </w:r>
          </w:p>
        </w:tc>
      </w:tr>
      <w:tr w:rsidR="00FB5427" w14:paraId="4C530691" w14:textId="77777777" w:rsidTr="001C1658">
        <w:trPr>
          <w:cantSplit/>
        </w:trPr>
        <w:tc>
          <w:tcPr>
            <w:tcW w:w="2408" w:type="dxa"/>
          </w:tcPr>
          <w:p w14:paraId="0C0A4C4C"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5.341A</w:t>
            </w:r>
            <w:r>
              <w:rPr>
                <w:rFonts w:asciiTheme="minorHAnsi" w:hAnsiTheme="minorHAnsi" w:cstheme="minorHAnsi"/>
                <w:bCs/>
                <w:vertAlign w:val="superscript"/>
              </w:rPr>
              <w:t>2</w:t>
            </w:r>
          </w:p>
        </w:tc>
        <w:tc>
          <w:tcPr>
            <w:tcW w:w="2407" w:type="dxa"/>
          </w:tcPr>
          <w:p w14:paraId="021DB02B" w14:textId="77777777" w:rsidR="00FB5427" w:rsidRPr="004D6B12"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1 429-1 452</w:t>
            </w:r>
          </w:p>
          <w:p w14:paraId="47FC09B5"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1 492-1 518</w:t>
            </w:r>
          </w:p>
        </w:tc>
        <w:tc>
          <w:tcPr>
            <w:tcW w:w="2407" w:type="dxa"/>
          </w:tcPr>
          <w:p w14:paraId="2B0D456A"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Pr>
          <w:p w14:paraId="372CCA20"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AMS</w:t>
            </w:r>
          </w:p>
        </w:tc>
      </w:tr>
      <w:tr w:rsidR="00FB5427" w14:paraId="05D97104" w14:textId="77777777" w:rsidTr="001C1658">
        <w:trPr>
          <w:cantSplit/>
        </w:trPr>
        <w:tc>
          <w:tcPr>
            <w:tcW w:w="2408" w:type="dxa"/>
          </w:tcPr>
          <w:p w14:paraId="282FB375"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5.341C</w:t>
            </w:r>
          </w:p>
        </w:tc>
        <w:tc>
          <w:tcPr>
            <w:tcW w:w="2407" w:type="dxa"/>
          </w:tcPr>
          <w:p w14:paraId="49044D9F" w14:textId="77777777" w:rsidR="00FB5427" w:rsidRPr="004D6B12"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1 429-1 452</w:t>
            </w:r>
          </w:p>
          <w:p w14:paraId="4522967E"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1 492-1 518</w:t>
            </w:r>
          </w:p>
        </w:tc>
        <w:tc>
          <w:tcPr>
            <w:tcW w:w="2407" w:type="dxa"/>
          </w:tcPr>
          <w:p w14:paraId="5AF42F6C"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Pr>
          <w:p w14:paraId="64CC1F4B"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AMS</w:t>
            </w:r>
          </w:p>
        </w:tc>
      </w:tr>
      <w:tr w:rsidR="00FB5427" w14:paraId="445EF50A" w14:textId="77777777" w:rsidTr="001C1658">
        <w:trPr>
          <w:cantSplit/>
        </w:trPr>
        <w:tc>
          <w:tcPr>
            <w:tcW w:w="2408" w:type="dxa"/>
          </w:tcPr>
          <w:p w14:paraId="01D16818"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5.346</w:t>
            </w:r>
            <w:r>
              <w:rPr>
                <w:rFonts w:asciiTheme="minorHAnsi" w:hAnsiTheme="minorHAnsi" w:cstheme="minorHAnsi"/>
                <w:bCs/>
                <w:vertAlign w:val="superscript"/>
              </w:rPr>
              <w:t>2</w:t>
            </w:r>
          </w:p>
        </w:tc>
        <w:tc>
          <w:tcPr>
            <w:tcW w:w="2407" w:type="dxa"/>
          </w:tcPr>
          <w:p w14:paraId="599318B0"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1 452-1 492</w:t>
            </w:r>
          </w:p>
        </w:tc>
        <w:tc>
          <w:tcPr>
            <w:tcW w:w="2407" w:type="dxa"/>
          </w:tcPr>
          <w:p w14:paraId="7B270C13"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Pr>
          <w:p w14:paraId="24073A94"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AMS</w:t>
            </w:r>
          </w:p>
        </w:tc>
      </w:tr>
      <w:tr w:rsidR="00FB5427" w14:paraId="3F9EF328" w14:textId="77777777" w:rsidTr="001C1658">
        <w:trPr>
          <w:cantSplit/>
        </w:trPr>
        <w:tc>
          <w:tcPr>
            <w:tcW w:w="2408" w:type="dxa"/>
          </w:tcPr>
          <w:p w14:paraId="09EB6018"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5.346A</w:t>
            </w:r>
          </w:p>
        </w:tc>
        <w:tc>
          <w:tcPr>
            <w:tcW w:w="2407" w:type="dxa"/>
          </w:tcPr>
          <w:p w14:paraId="25D23BEE"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1 452-1 492</w:t>
            </w:r>
          </w:p>
        </w:tc>
        <w:tc>
          <w:tcPr>
            <w:tcW w:w="2407" w:type="dxa"/>
          </w:tcPr>
          <w:p w14:paraId="0D51F0AE"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Pr>
          <w:p w14:paraId="1B8B072C"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AMS</w:t>
            </w:r>
          </w:p>
        </w:tc>
      </w:tr>
      <w:tr w:rsidR="00FB5427" w14:paraId="74194169" w14:textId="77777777" w:rsidTr="001C1658">
        <w:trPr>
          <w:cantSplit/>
        </w:trPr>
        <w:tc>
          <w:tcPr>
            <w:tcW w:w="2408" w:type="dxa"/>
            <w:tcBorders>
              <w:bottom w:val="single" w:sz="4" w:space="0" w:color="auto"/>
            </w:tcBorders>
          </w:tcPr>
          <w:p w14:paraId="4FE32D02"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5.429F</w:t>
            </w:r>
          </w:p>
        </w:tc>
        <w:tc>
          <w:tcPr>
            <w:tcW w:w="2407" w:type="dxa"/>
            <w:tcBorders>
              <w:bottom w:val="single" w:sz="4" w:space="0" w:color="auto"/>
            </w:tcBorders>
          </w:tcPr>
          <w:p w14:paraId="594279A5"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3 300-3 400</w:t>
            </w:r>
          </w:p>
        </w:tc>
        <w:tc>
          <w:tcPr>
            <w:tcW w:w="2407" w:type="dxa"/>
            <w:tcBorders>
              <w:bottom w:val="single" w:sz="4" w:space="0" w:color="auto"/>
            </w:tcBorders>
          </w:tcPr>
          <w:p w14:paraId="66419990"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Borders>
              <w:bottom w:val="single" w:sz="4" w:space="0" w:color="auto"/>
            </w:tcBorders>
          </w:tcPr>
          <w:p w14:paraId="7DAD155B"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RLS</w:t>
            </w:r>
          </w:p>
        </w:tc>
      </w:tr>
      <w:tr w:rsidR="00FB5427" w14:paraId="1A2A9429" w14:textId="77777777" w:rsidTr="001C1658">
        <w:trPr>
          <w:cantSplit/>
        </w:trPr>
        <w:tc>
          <w:tcPr>
            <w:tcW w:w="2408" w:type="dxa"/>
            <w:tcBorders>
              <w:bottom w:val="single" w:sz="4" w:space="0" w:color="auto"/>
            </w:tcBorders>
          </w:tcPr>
          <w:p w14:paraId="07EF5501"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5.430A</w:t>
            </w:r>
          </w:p>
        </w:tc>
        <w:tc>
          <w:tcPr>
            <w:tcW w:w="2407" w:type="dxa"/>
            <w:tcBorders>
              <w:bottom w:val="single" w:sz="4" w:space="0" w:color="auto"/>
            </w:tcBorders>
          </w:tcPr>
          <w:p w14:paraId="039CC495"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3 400-3 600</w:t>
            </w:r>
          </w:p>
        </w:tc>
        <w:tc>
          <w:tcPr>
            <w:tcW w:w="2407" w:type="dxa"/>
            <w:tcBorders>
              <w:bottom w:val="single" w:sz="4" w:space="0" w:color="auto"/>
            </w:tcBorders>
          </w:tcPr>
          <w:p w14:paraId="302E4AF7" w14:textId="77777777" w:rsidR="00FB5427" w:rsidRDefault="00FB5427" w:rsidP="001C1658">
            <w:pPr>
              <w:tabs>
                <w:tab w:val="left" w:pos="284"/>
                <w:tab w:val="left" w:pos="567"/>
                <w:tab w:val="left" w:pos="851"/>
                <w:tab w:val="left" w:pos="1260"/>
                <w:tab w:val="left" w:pos="1418"/>
                <w:tab w:val="left" w:pos="1701"/>
                <w:tab w:val="left" w:pos="2552"/>
                <w:tab w:val="left" w:pos="2835"/>
                <w:tab w:val="left" w:pos="3119"/>
                <w:tab w:val="left" w:pos="3402"/>
                <w:tab w:val="left" w:pos="3686"/>
                <w:tab w:val="left" w:pos="3969"/>
              </w:tabs>
              <w:spacing w:before="60" w:after="60"/>
              <w:jc w:val="center"/>
              <w:rPr>
                <w:rFonts w:asciiTheme="minorHAnsi" w:hAnsiTheme="minorHAnsi" w:cstheme="minorHAnsi"/>
                <w:sz w:val="22"/>
                <w:lang w:val="fr-FR"/>
              </w:rPr>
            </w:pPr>
            <w:r w:rsidRPr="004D6B12">
              <w:rPr>
                <w:rFonts w:asciiTheme="minorHAnsi" w:hAnsiTheme="minorHAnsi" w:cstheme="minorHAnsi"/>
                <w:sz w:val="22"/>
                <w:lang w:val="fr-FR"/>
              </w:rPr>
              <w:t>LMS, MMS</w:t>
            </w:r>
          </w:p>
        </w:tc>
        <w:tc>
          <w:tcPr>
            <w:tcW w:w="2407" w:type="dxa"/>
            <w:tcBorders>
              <w:bottom w:val="single" w:sz="4" w:space="0" w:color="auto"/>
            </w:tcBorders>
          </w:tcPr>
          <w:p w14:paraId="7AFEC077" w14:textId="77777777" w:rsidR="00FB5427" w:rsidRDefault="00FB5427" w:rsidP="001C1658">
            <w:pPr>
              <w:tabs>
                <w:tab w:val="left" w:pos="284"/>
                <w:tab w:val="left" w:pos="567"/>
                <w:tab w:val="left" w:pos="851"/>
                <w:tab w:val="left" w:pos="1260"/>
                <w:tab w:val="left" w:pos="1418"/>
                <w:tab w:val="left" w:pos="1701"/>
                <w:tab w:val="left" w:pos="2552"/>
                <w:tab w:val="left" w:pos="2835"/>
                <w:tab w:val="left" w:pos="3119"/>
                <w:tab w:val="left" w:pos="3402"/>
                <w:tab w:val="left" w:pos="3686"/>
                <w:tab w:val="left" w:pos="3969"/>
              </w:tabs>
              <w:spacing w:before="60" w:after="60"/>
              <w:jc w:val="center"/>
              <w:rPr>
                <w:rFonts w:asciiTheme="minorHAnsi" w:hAnsiTheme="minorHAnsi" w:cstheme="minorHAnsi"/>
                <w:sz w:val="22"/>
                <w:lang w:val="fr-FR"/>
              </w:rPr>
            </w:pPr>
            <w:r w:rsidRPr="004D6B12">
              <w:rPr>
                <w:rFonts w:asciiTheme="minorHAnsi" w:hAnsiTheme="minorHAnsi" w:cstheme="minorHAnsi"/>
                <w:sz w:val="22"/>
                <w:lang w:val="fr-FR"/>
              </w:rPr>
              <w:t>FS, FSS</w:t>
            </w:r>
          </w:p>
        </w:tc>
      </w:tr>
      <w:tr w:rsidR="00FB5427" w14:paraId="37FBE1E1" w14:textId="77777777" w:rsidTr="001C1658">
        <w:trPr>
          <w:cantSplit/>
        </w:trPr>
        <w:tc>
          <w:tcPr>
            <w:tcW w:w="2408" w:type="dxa"/>
            <w:tcBorders>
              <w:bottom w:val="single" w:sz="4" w:space="0" w:color="auto"/>
            </w:tcBorders>
          </w:tcPr>
          <w:p w14:paraId="6E82B758"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 xml:space="preserve">5.431A </w:t>
            </w:r>
            <w:r>
              <w:rPr>
                <w:rFonts w:asciiTheme="minorHAnsi" w:hAnsiTheme="minorHAnsi" w:cstheme="minorHAnsi" w:hint="eastAsia"/>
                <w:b/>
                <w:lang w:eastAsia="zh-CN"/>
              </w:rPr>
              <w:t>和</w:t>
            </w:r>
            <w:r>
              <w:rPr>
                <w:rFonts w:asciiTheme="minorHAnsi" w:hAnsiTheme="minorHAnsi" w:cstheme="minorHAnsi"/>
                <w:b/>
              </w:rPr>
              <w:t xml:space="preserve"> 5.432B</w:t>
            </w:r>
            <w:r>
              <w:rPr>
                <w:rFonts w:asciiTheme="minorHAnsi" w:hAnsiTheme="minorHAnsi" w:cstheme="minorHAnsi"/>
                <w:bCs/>
                <w:vertAlign w:val="superscript"/>
              </w:rPr>
              <w:t>1</w:t>
            </w:r>
          </w:p>
        </w:tc>
        <w:tc>
          <w:tcPr>
            <w:tcW w:w="2407" w:type="dxa"/>
            <w:tcBorders>
              <w:bottom w:val="single" w:sz="4" w:space="0" w:color="auto"/>
            </w:tcBorders>
          </w:tcPr>
          <w:p w14:paraId="27C08BA1"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3 400-3 500</w:t>
            </w:r>
          </w:p>
        </w:tc>
        <w:tc>
          <w:tcPr>
            <w:tcW w:w="2407" w:type="dxa"/>
            <w:tcBorders>
              <w:bottom w:val="single" w:sz="4" w:space="0" w:color="auto"/>
            </w:tcBorders>
          </w:tcPr>
          <w:p w14:paraId="20B95F41"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 MMS</w:t>
            </w:r>
          </w:p>
        </w:tc>
        <w:tc>
          <w:tcPr>
            <w:tcW w:w="2407" w:type="dxa"/>
            <w:tcBorders>
              <w:bottom w:val="single" w:sz="4" w:space="0" w:color="auto"/>
            </w:tcBorders>
          </w:tcPr>
          <w:p w14:paraId="02880A32"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FS, FSS</w:t>
            </w:r>
          </w:p>
        </w:tc>
      </w:tr>
      <w:tr w:rsidR="00FB5427" w14:paraId="4ECD2A4E" w14:textId="77777777" w:rsidTr="001C1658">
        <w:trPr>
          <w:cantSplit/>
        </w:trPr>
        <w:tc>
          <w:tcPr>
            <w:tcW w:w="2408" w:type="dxa"/>
            <w:tcBorders>
              <w:bottom w:val="single" w:sz="4" w:space="0" w:color="auto"/>
            </w:tcBorders>
          </w:tcPr>
          <w:p w14:paraId="551533AE"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5.431B</w:t>
            </w:r>
          </w:p>
        </w:tc>
        <w:tc>
          <w:tcPr>
            <w:tcW w:w="2407" w:type="dxa"/>
            <w:tcBorders>
              <w:bottom w:val="single" w:sz="4" w:space="0" w:color="auto"/>
            </w:tcBorders>
          </w:tcPr>
          <w:p w14:paraId="296C7ADF"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3 400-3 600</w:t>
            </w:r>
          </w:p>
        </w:tc>
        <w:tc>
          <w:tcPr>
            <w:tcW w:w="2407" w:type="dxa"/>
            <w:tcBorders>
              <w:bottom w:val="single" w:sz="4" w:space="0" w:color="auto"/>
            </w:tcBorders>
          </w:tcPr>
          <w:p w14:paraId="41B27CA0"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Borders>
              <w:bottom w:val="single" w:sz="4" w:space="0" w:color="auto"/>
            </w:tcBorders>
          </w:tcPr>
          <w:p w14:paraId="7763E821"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FS, FSS</w:t>
            </w:r>
          </w:p>
        </w:tc>
      </w:tr>
      <w:tr w:rsidR="00FB5427" w14:paraId="18563F93" w14:textId="77777777" w:rsidTr="001C1658">
        <w:trPr>
          <w:cantSplit/>
        </w:trPr>
        <w:tc>
          <w:tcPr>
            <w:tcW w:w="2408" w:type="dxa"/>
            <w:tcBorders>
              <w:bottom w:val="single" w:sz="4" w:space="0" w:color="auto"/>
            </w:tcBorders>
          </w:tcPr>
          <w:p w14:paraId="2FDCD6F7"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5.434A</w:t>
            </w:r>
          </w:p>
        </w:tc>
        <w:tc>
          <w:tcPr>
            <w:tcW w:w="2407" w:type="dxa"/>
            <w:tcBorders>
              <w:bottom w:val="single" w:sz="4" w:space="0" w:color="auto"/>
            </w:tcBorders>
          </w:tcPr>
          <w:p w14:paraId="462F9966"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3 600-3 800</w:t>
            </w:r>
          </w:p>
        </w:tc>
        <w:tc>
          <w:tcPr>
            <w:tcW w:w="2407" w:type="dxa"/>
            <w:tcBorders>
              <w:bottom w:val="single" w:sz="4" w:space="0" w:color="auto"/>
            </w:tcBorders>
          </w:tcPr>
          <w:p w14:paraId="2B1CA577"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w:t>
            </w:r>
            <w:del w:id="56" w:author="BR/TSD/FMD" w:date="2025-02-05T14:53:00Z" w16du:dateUtc="2025-02-05T13:53:00Z">
              <w:r w:rsidRPr="004D6B12" w:rsidDel="008A690B">
                <w:rPr>
                  <w:rFonts w:asciiTheme="minorHAnsi" w:hAnsiTheme="minorHAnsi" w:cstheme="minorHAnsi"/>
                </w:rPr>
                <w:delText xml:space="preserve"> (IMT)</w:delText>
              </w:r>
            </w:del>
            <w:ins w:id="57" w:author="BR/TSD/FMD" w:date="2025-02-05T14:53:00Z" w16du:dateUtc="2025-02-05T13:53:00Z">
              <w:r w:rsidRPr="004D6B12">
                <w:rPr>
                  <w:rFonts w:asciiTheme="minorHAnsi" w:hAnsiTheme="minorHAnsi" w:cstheme="minorHAnsi"/>
                </w:rPr>
                <w:t>, MMS</w:t>
              </w:r>
            </w:ins>
          </w:p>
        </w:tc>
        <w:tc>
          <w:tcPr>
            <w:tcW w:w="2407" w:type="dxa"/>
            <w:tcBorders>
              <w:bottom w:val="single" w:sz="4" w:space="0" w:color="auto"/>
            </w:tcBorders>
          </w:tcPr>
          <w:p w14:paraId="05047DAE"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FS, FSS</w:t>
            </w:r>
          </w:p>
        </w:tc>
      </w:tr>
      <w:tr w:rsidR="00FB5427" w14:paraId="3E7AC32F" w14:textId="77777777" w:rsidTr="001C1658">
        <w:trPr>
          <w:cantSplit/>
        </w:trPr>
        <w:tc>
          <w:tcPr>
            <w:tcW w:w="2408" w:type="dxa"/>
            <w:tcBorders>
              <w:bottom w:val="single" w:sz="4" w:space="0" w:color="auto"/>
            </w:tcBorders>
          </w:tcPr>
          <w:p w14:paraId="3FD1A931"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5.457F</w:t>
            </w:r>
          </w:p>
        </w:tc>
        <w:tc>
          <w:tcPr>
            <w:tcW w:w="2407" w:type="dxa"/>
            <w:tcBorders>
              <w:bottom w:val="single" w:sz="4" w:space="0" w:color="auto"/>
            </w:tcBorders>
          </w:tcPr>
          <w:p w14:paraId="69549EE1"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6 425-7 125</w:t>
            </w:r>
          </w:p>
        </w:tc>
        <w:tc>
          <w:tcPr>
            <w:tcW w:w="2407" w:type="dxa"/>
            <w:tcBorders>
              <w:bottom w:val="single" w:sz="4" w:space="0" w:color="auto"/>
            </w:tcBorders>
          </w:tcPr>
          <w:p w14:paraId="6E601506"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Borders>
              <w:bottom w:val="single" w:sz="4" w:space="0" w:color="auto"/>
            </w:tcBorders>
          </w:tcPr>
          <w:p w14:paraId="7713679C"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FS, MS</w:t>
            </w:r>
          </w:p>
        </w:tc>
      </w:tr>
      <w:tr w:rsidR="00FB5427" w14:paraId="0D4DB99B" w14:textId="77777777" w:rsidTr="001C1658">
        <w:trPr>
          <w:cantSplit/>
        </w:trPr>
        <w:tc>
          <w:tcPr>
            <w:tcW w:w="2408" w:type="dxa"/>
            <w:tcBorders>
              <w:bottom w:val="single" w:sz="4" w:space="0" w:color="auto"/>
            </w:tcBorders>
          </w:tcPr>
          <w:p w14:paraId="069EB121"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rPr>
              <w:t>5.480A</w:t>
            </w:r>
          </w:p>
        </w:tc>
        <w:tc>
          <w:tcPr>
            <w:tcW w:w="2407" w:type="dxa"/>
            <w:tcBorders>
              <w:bottom w:val="single" w:sz="4" w:space="0" w:color="auto"/>
            </w:tcBorders>
          </w:tcPr>
          <w:p w14:paraId="10FDE44E"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10 000-10 500</w:t>
            </w:r>
          </w:p>
        </w:tc>
        <w:tc>
          <w:tcPr>
            <w:tcW w:w="2407" w:type="dxa"/>
            <w:tcBorders>
              <w:bottom w:val="single" w:sz="4" w:space="0" w:color="auto"/>
            </w:tcBorders>
          </w:tcPr>
          <w:p w14:paraId="772C4958"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LMS (IMT)</w:t>
            </w:r>
          </w:p>
        </w:tc>
        <w:tc>
          <w:tcPr>
            <w:tcW w:w="2407" w:type="dxa"/>
            <w:tcBorders>
              <w:bottom w:val="single" w:sz="4" w:space="0" w:color="auto"/>
            </w:tcBorders>
          </w:tcPr>
          <w:p w14:paraId="790699F8"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rPr>
              <w:t>RLS, FS</w:t>
            </w:r>
          </w:p>
        </w:tc>
      </w:tr>
      <w:tr w:rsidR="00FB5427" w14:paraId="7D4BAC9F" w14:textId="77777777" w:rsidTr="001C1658">
        <w:trPr>
          <w:cantSplit/>
        </w:trPr>
        <w:tc>
          <w:tcPr>
            <w:tcW w:w="2408" w:type="dxa"/>
            <w:tcBorders>
              <w:bottom w:val="single" w:sz="4" w:space="0" w:color="auto"/>
            </w:tcBorders>
          </w:tcPr>
          <w:p w14:paraId="79D6222F" w14:textId="77777777" w:rsidR="00FB5427" w:rsidRDefault="00FB5427" w:rsidP="001C1658">
            <w:pPr>
              <w:pStyle w:val="Tabletext"/>
              <w:tabs>
                <w:tab w:val="left" w:pos="1260"/>
              </w:tabs>
              <w:rPr>
                <w:rFonts w:asciiTheme="minorHAnsi" w:hAnsiTheme="minorHAnsi" w:cstheme="minorHAnsi"/>
                <w:b/>
              </w:rPr>
            </w:pPr>
            <w:r>
              <w:rPr>
                <w:rFonts w:asciiTheme="minorHAnsi" w:hAnsiTheme="minorHAnsi" w:cstheme="minorHAnsi"/>
                <w:b/>
                <w:lang w:val="en-US"/>
              </w:rPr>
              <w:t>5.553A</w:t>
            </w:r>
          </w:p>
        </w:tc>
        <w:tc>
          <w:tcPr>
            <w:tcW w:w="2407" w:type="dxa"/>
            <w:tcBorders>
              <w:bottom w:val="single" w:sz="4" w:space="0" w:color="auto"/>
            </w:tcBorders>
          </w:tcPr>
          <w:p w14:paraId="26EA4BBA"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lang w:val="en-US"/>
              </w:rPr>
              <w:t>45 500-47 000</w:t>
            </w:r>
          </w:p>
        </w:tc>
        <w:tc>
          <w:tcPr>
            <w:tcW w:w="2407" w:type="dxa"/>
            <w:tcBorders>
              <w:bottom w:val="single" w:sz="4" w:space="0" w:color="auto"/>
            </w:tcBorders>
          </w:tcPr>
          <w:p w14:paraId="0567F2B8"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lang w:val="en-US"/>
              </w:rPr>
              <w:t>LMS (IMT)</w:t>
            </w:r>
          </w:p>
        </w:tc>
        <w:tc>
          <w:tcPr>
            <w:tcW w:w="2407" w:type="dxa"/>
            <w:tcBorders>
              <w:bottom w:val="single" w:sz="4" w:space="0" w:color="auto"/>
            </w:tcBorders>
          </w:tcPr>
          <w:p w14:paraId="7FD72FA4" w14:textId="77777777" w:rsidR="00FB5427" w:rsidRDefault="00FB5427" w:rsidP="001C1658">
            <w:pPr>
              <w:pStyle w:val="Tabletext"/>
              <w:tabs>
                <w:tab w:val="left" w:pos="1260"/>
              </w:tabs>
              <w:jc w:val="center"/>
              <w:rPr>
                <w:rFonts w:asciiTheme="minorHAnsi" w:hAnsiTheme="minorHAnsi" w:cstheme="minorHAnsi"/>
              </w:rPr>
            </w:pPr>
            <w:r w:rsidRPr="004D6B12">
              <w:rPr>
                <w:rFonts w:asciiTheme="minorHAnsi" w:hAnsiTheme="minorHAnsi" w:cstheme="minorHAnsi"/>
                <w:lang w:val="en-US"/>
              </w:rPr>
              <w:t>AMS, RNS</w:t>
            </w:r>
          </w:p>
        </w:tc>
      </w:tr>
      <w:tr w:rsidR="00FB5427" w14:paraId="4EC648DB" w14:textId="77777777" w:rsidTr="001C1658">
        <w:trPr>
          <w:cantSplit/>
        </w:trPr>
        <w:tc>
          <w:tcPr>
            <w:tcW w:w="9629" w:type="dxa"/>
            <w:gridSpan w:val="4"/>
            <w:tcBorders>
              <w:left w:val="nil"/>
              <w:bottom w:val="nil"/>
              <w:right w:val="nil"/>
            </w:tcBorders>
          </w:tcPr>
          <w:p w14:paraId="5B2A4E50" w14:textId="77777777" w:rsidR="00FB5427" w:rsidRDefault="00FB5427" w:rsidP="001C1658">
            <w:pPr>
              <w:tabs>
                <w:tab w:val="clear" w:pos="794"/>
                <w:tab w:val="left" w:pos="317"/>
              </w:tabs>
              <w:rPr>
                <w:rFonts w:asciiTheme="minorHAnsi" w:hAnsiTheme="minorHAnsi" w:cstheme="minorHAnsi"/>
                <w:lang w:eastAsia="zh-CN"/>
              </w:rPr>
            </w:pPr>
            <w:r>
              <w:rPr>
                <w:rStyle w:val="FootnoteReference"/>
                <w:rFonts w:asciiTheme="minorHAnsi" w:hAnsiTheme="minorHAnsi" w:cstheme="minorHAnsi"/>
                <w:lang w:eastAsia="zh-CN"/>
              </w:rPr>
              <w:t>1</w:t>
            </w:r>
            <w:r>
              <w:rPr>
                <w:rFonts w:asciiTheme="minorHAnsi" w:hAnsiTheme="minorHAnsi" w:cstheme="minorHAnsi"/>
                <w:lang w:eastAsia="zh-CN"/>
              </w:rPr>
              <w:tab/>
            </w:r>
            <w:r>
              <w:rPr>
                <w:rFonts w:ascii="SimSun" w:hAnsi="SimSun" w:cs="SimSun" w:hint="eastAsia"/>
                <w:color w:val="000000"/>
                <w:sz w:val="20"/>
                <w:lang w:val="en-US" w:eastAsia="zh-CN" w:bidi="ar"/>
              </w:rPr>
              <w:t xml:space="preserve">不同业务类别。 </w:t>
            </w:r>
          </w:p>
          <w:p w14:paraId="010B4B54" w14:textId="77777777" w:rsidR="00FB5427" w:rsidRDefault="00FB5427" w:rsidP="001C1658">
            <w:pPr>
              <w:tabs>
                <w:tab w:val="clear" w:pos="794"/>
                <w:tab w:val="left" w:pos="317"/>
              </w:tabs>
              <w:rPr>
                <w:rFonts w:asciiTheme="minorHAnsi" w:hAnsiTheme="minorHAnsi" w:cstheme="minorHAnsi"/>
                <w:sz w:val="20"/>
                <w:lang w:eastAsia="zh-CN"/>
              </w:rPr>
            </w:pPr>
            <w:r>
              <w:rPr>
                <w:rStyle w:val="FootnoteReference"/>
                <w:rFonts w:asciiTheme="minorHAnsi" w:hAnsiTheme="minorHAnsi" w:cstheme="minorHAnsi"/>
                <w:lang w:eastAsia="zh-CN"/>
              </w:rPr>
              <w:t>2</w:t>
            </w:r>
            <w:r>
              <w:rPr>
                <w:rFonts w:asciiTheme="minorHAnsi" w:hAnsiTheme="minorHAnsi" w:cstheme="minorHAnsi"/>
                <w:lang w:eastAsia="zh-CN"/>
              </w:rPr>
              <w:tab/>
            </w:r>
            <w:r>
              <w:rPr>
                <w:rFonts w:asciiTheme="minorHAnsi" w:hAnsiTheme="minorHAnsi" w:cstheme="minorHAnsi" w:hint="eastAsia"/>
                <w:sz w:val="20"/>
                <w:lang w:val="en-US" w:eastAsia="zh-CN"/>
              </w:rPr>
              <w:t>对于须遵守本条款的频率指配，第</w:t>
            </w:r>
            <w:r>
              <w:rPr>
                <w:rFonts w:asciiTheme="minorHAnsi" w:hAnsiTheme="minorHAnsi" w:cstheme="minorHAnsi"/>
                <w:b/>
                <w:bCs/>
                <w:sz w:val="20"/>
                <w:lang w:val="en-US" w:eastAsia="zh-CN"/>
              </w:rPr>
              <w:t>9.21</w:t>
            </w:r>
            <w:r>
              <w:rPr>
                <w:rFonts w:asciiTheme="minorHAnsi" w:hAnsiTheme="minorHAnsi" w:cstheme="minorHAnsi" w:hint="eastAsia"/>
                <w:sz w:val="20"/>
                <w:lang w:val="en-US" w:eastAsia="zh-CN"/>
              </w:rPr>
              <w:t>款程序不适用于领土位于第</w:t>
            </w:r>
            <w:r>
              <w:rPr>
                <w:rFonts w:asciiTheme="minorHAnsi" w:hAnsiTheme="minorHAnsi" w:cstheme="minorHAnsi"/>
                <w:b/>
                <w:bCs/>
                <w:sz w:val="20"/>
                <w:lang w:val="en-US" w:eastAsia="zh-CN"/>
              </w:rPr>
              <w:t>5.341A</w:t>
            </w:r>
            <w:r>
              <w:rPr>
                <w:rFonts w:asciiTheme="minorHAnsi" w:hAnsiTheme="minorHAnsi" w:cstheme="minorHAnsi" w:hint="eastAsia"/>
                <w:sz w:val="20"/>
                <w:lang w:val="en-US" w:eastAsia="zh-CN"/>
              </w:rPr>
              <w:t>款和第</w:t>
            </w:r>
            <w:r>
              <w:rPr>
                <w:rFonts w:asciiTheme="minorHAnsi" w:hAnsiTheme="minorHAnsi" w:cstheme="minorHAnsi"/>
                <w:b/>
                <w:bCs/>
                <w:sz w:val="20"/>
                <w:lang w:val="en-US" w:eastAsia="zh-CN"/>
              </w:rPr>
              <w:t>5.346</w:t>
            </w:r>
            <w:r>
              <w:rPr>
                <w:rFonts w:asciiTheme="minorHAnsi" w:hAnsiTheme="minorHAnsi" w:cstheme="minorHAnsi" w:hint="eastAsia"/>
                <w:sz w:val="20"/>
                <w:lang w:val="en-US" w:eastAsia="zh-CN"/>
              </w:rPr>
              <w:t>款相应程序规则规定的距离之外的主管部门。</w:t>
            </w:r>
            <w:r>
              <w:rPr>
                <w:rFonts w:asciiTheme="minorHAnsi" w:hAnsiTheme="minorHAnsi" w:cstheme="minorHAnsi" w:hint="eastAsia"/>
                <w:sz w:val="20"/>
                <w:lang w:val="en-US" w:eastAsia="zh-CN"/>
              </w:rPr>
              <w:t xml:space="preserve"> </w:t>
            </w:r>
          </w:p>
          <w:p w14:paraId="29557716" w14:textId="77777777" w:rsidR="00FB5427" w:rsidRDefault="00FB5427" w:rsidP="001C1658">
            <w:pPr>
              <w:tabs>
                <w:tab w:val="clear" w:pos="794"/>
                <w:tab w:val="left" w:pos="284"/>
                <w:tab w:val="left" w:pos="317"/>
                <w:tab w:val="left" w:pos="1260"/>
              </w:tabs>
              <w:rPr>
                <w:rFonts w:asciiTheme="minorHAnsi" w:hAnsiTheme="minorHAnsi" w:cstheme="minorHAnsi"/>
                <w:lang w:val="en-US" w:eastAsia="zh-CN"/>
              </w:rPr>
            </w:pPr>
            <w:r>
              <w:rPr>
                <w:rFonts w:asciiTheme="minorHAnsi" w:hAnsiTheme="minorHAnsi" w:cstheme="minorHAnsi"/>
                <w:bCs/>
                <w:vertAlign w:val="superscript"/>
              </w:rPr>
              <w:t>3</w:t>
            </w:r>
            <w:r>
              <w:rPr>
                <w:rFonts w:asciiTheme="minorHAnsi" w:hAnsiTheme="minorHAnsi" w:cstheme="minorHAnsi"/>
                <w:sz w:val="20"/>
              </w:rPr>
              <w:tab/>
            </w:r>
            <w:r>
              <w:rPr>
                <w:rFonts w:asciiTheme="minorHAnsi" w:hAnsiTheme="minorHAnsi" w:cstheme="minorHAnsi" w:hint="eastAsia"/>
                <w:sz w:val="20"/>
                <w:lang w:val="en-US" w:eastAsia="zh-CN"/>
              </w:rPr>
              <w:t>次要业务。</w:t>
            </w:r>
          </w:p>
        </w:tc>
      </w:tr>
    </w:tbl>
    <w:p w14:paraId="27E5D1F0" w14:textId="77777777" w:rsidR="00FB5427" w:rsidRDefault="00FB5427" w:rsidP="00FB5427">
      <w:pPr>
        <w:tabs>
          <w:tab w:val="left" w:pos="1260"/>
        </w:tabs>
        <w:rPr>
          <w:rFonts w:asciiTheme="minorHAnsi" w:hAnsiTheme="minorHAnsi" w:cstheme="minorHAnsi"/>
        </w:rPr>
      </w:pPr>
      <w:r>
        <w:rPr>
          <w:rFonts w:asciiTheme="minorHAnsi" w:hAnsiTheme="minorHAnsi" w:cstheme="minorHAnsi"/>
        </w:rPr>
        <w:t>…</w:t>
      </w:r>
    </w:p>
    <w:p w14:paraId="36B3B436" w14:textId="77777777" w:rsidR="00FB5427" w:rsidRDefault="00FB5427" w:rsidP="00FB5427">
      <w:pPr>
        <w:tabs>
          <w:tab w:val="left" w:pos="1260"/>
        </w:tabs>
        <w:rPr>
          <w:ins w:id="58" w:author="Vassiliev, Nikolai" w:date="2025-02-04T14:01:00Z"/>
          <w:rFonts w:asciiTheme="minorHAnsi" w:hAnsiTheme="minorHAnsi" w:cstheme="minorHAnsi"/>
          <w:lang w:eastAsia="zh-CN"/>
        </w:rPr>
      </w:pPr>
      <w:r>
        <w:rPr>
          <w:rFonts w:asciiTheme="minorHAnsi" w:hAnsiTheme="minorHAnsi" w:cstheme="minorHAnsi"/>
          <w:lang w:eastAsia="zh-CN"/>
        </w:rPr>
        <w:t>2.2</w:t>
      </w:r>
      <w:r>
        <w:rPr>
          <w:rFonts w:asciiTheme="minorHAnsi" w:hAnsiTheme="minorHAnsi" w:cstheme="minorHAnsi"/>
          <w:lang w:eastAsia="zh-CN"/>
        </w:rPr>
        <w:tab/>
      </w:r>
      <w:r>
        <w:rPr>
          <w:rFonts w:asciiTheme="minorHAnsi" w:hAnsiTheme="minorHAnsi" w:cstheme="minorHAnsi" w:hint="eastAsia"/>
          <w:lang w:eastAsia="zh-CN"/>
        </w:rPr>
        <w:t>按照第</w:t>
      </w:r>
      <w:r>
        <w:rPr>
          <w:rFonts w:asciiTheme="minorHAnsi" w:hAnsiTheme="minorHAnsi" w:cstheme="minorHAnsi" w:hint="eastAsia"/>
          <w:b/>
          <w:bCs/>
          <w:lang w:eastAsia="zh-CN"/>
        </w:rPr>
        <w:t>9.21</w:t>
      </w:r>
      <w:r>
        <w:rPr>
          <w:rFonts w:asciiTheme="minorHAnsi" w:hAnsiTheme="minorHAnsi" w:cstheme="minorHAnsi" w:hint="eastAsia"/>
          <w:lang w:eastAsia="zh-CN"/>
        </w:rPr>
        <w:t>款的程序对提交的指配进行</w:t>
      </w:r>
      <w:r>
        <w:rPr>
          <w:rFonts w:ascii="STKaiti" w:eastAsia="STKaiti" w:hAnsi="STKaiti" w:cs="STKaiti" w:hint="eastAsia"/>
          <w:lang w:eastAsia="zh-CN"/>
        </w:rPr>
        <w:t>逐一</w:t>
      </w:r>
      <w:r>
        <w:rPr>
          <w:rFonts w:asciiTheme="minorHAnsi" w:hAnsiTheme="minorHAnsi" w:cstheme="minorHAnsi" w:hint="eastAsia"/>
          <w:lang w:eastAsia="zh-CN"/>
        </w:rPr>
        <w:t>核对。核对包括确定从须遵守第</w:t>
      </w:r>
      <w:r>
        <w:rPr>
          <w:rFonts w:asciiTheme="minorHAnsi" w:hAnsiTheme="minorHAnsi" w:cstheme="minorHAnsi" w:hint="eastAsia"/>
          <w:b/>
          <w:bCs/>
          <w:lang w:eastAsia="zh-CN"/>
        </w:rPr>
        <w:t>9.21</w:t>
      </w:r>
      <w:r>
        <w:rPr>
          <w:rFonts w:asciiTheme="minorHAnsi" w:hAnsiTheme="minorHAnsi" w:cstheme="minorHAnsi" w:hint="eastAsia"/>
          <w:lang w:eastAsia="zh-CN"/>
        </w:rPr>
        <w:t>款的台站位置到邻国边界的距离</w:t>
      </w:r>
      <w:ins w:id="59" w:author="Long WANG" w:date="2025-07-25T10:11:00Z" w16du:dateUtc="2025-07-25T02:11:00Z">
        <w:r w:rsidRPr="009D5AF6">
          <w:rPr>
            <w:rStyle w:val="FootnoteReference"/>
            <w:rFonts w:asciiTheme="minorHAnsi" w:hAnsiTheme="minorHAnsi" w:cstheme="minorHAnsi"/>
            <w:lang w:val="en-CA" w:eastAsia="zh-CN"/>
          </w:rPr>
          <w:footnoteReference w:customMarkFollows="1" w:id="2"/>
          <w:t>*</w:t>
        </w:r>
      </w:ins>
      <w:r>
        <w:rPr>
          <w:rFonts w:asciiTheme="minorHAnsi" w:hAnsiTheme="minorHAnsi" w:cstheme="minorHAnsi" w:hint="eastAsia"/>
          <w:lang w:eastAsia="zh-CN"/>
        </w:rPr>
        <w:t>。当该距离小于相关协调距离时，该邻国主管部门</w:t>
      </w:r>
      <w:r>
        <w:rPr>
          <w:rFonts w:asciiTheme="minorHAnsi" w:hAnsiTheme="minorHAnsi" w:cstheme="minorHAnsi" w:hint="eastAsia"/>
          <w:lang w:val="en-US" w:eastAsia="zh-CN"/>
        </w:rPr>
        <w:t>则被确定为受影响的主管部门。</w:t>
      </w:r>
    </w:p>
    <w:p w14:paraId="27155529" w14:textId="77777777" w:rsidR="00FB5427" w:rsidRDefault="00FB5427" w:rsidP="00FB5427">
      <w:pPr>
        <w:tabs>
          <w:tab w:val="left" w:pos="1260"/>
        </w:tabs>
        <w:rPr>
          <w:rFonts w:asciiTheme="minorHAnsi" w:eastAsia="STKaiti" w:hAnsiTheme="minorHAnsi" w:cs="STKaiti"/>
          <w:b/>
          <w:bCs/>
          <w:kern w:val="2"/>
          <w:szCs w:val="24"/>
          <w:lang w:val="en-US" w:eastAsia="zh-CN"/>
          <w14:ligatures w14:val="standardContextual"/>
        </w:rPr>
      </w:pPr>
    </w:p>
    <w:p w14:paraId="7870BBB1" w14:textId="77777777" w:rsidR="00FB5427" w:rsidRDefault="00FB5427" w:rsidP="00FB5427">
      <w:pPr>
        <w:tabs>
          <w:tab w:val="left" w:pos="1260"/>
        </w:tabs>
        <w:rPr>
          <w:rFonts w:asciiTheme="minorHAnsi" w:hAnsiTheme="minorHAnsi" w:cstheme="minorHAnsi"/>
          <w:kern w:val="2"/>
          <w:szCs w:val="24"/>
          <w:lang w:val="en-US" w:eastAsia="zh-CN"/>
          <w14:ligatures w14:val="standardContextual"/>
        </w:rPr>
      </w:pPr>
      <w:r w:rsidRPr="009F6695">
        <w:rPr>
          <w:rFonts w:asciiTheme="minorHAnsi" w:eastAsia="STKaiti" w:hAnsiTheme="minorHAnsi" w:cs="STKaiti" w:hint="eastAsia"/>
          <w:b/>
          <w:bCs/>
          <w:kern w:val="2"/>
          <w:szCs w:val="24"/>
          <w:lang w:val="en-US" w:eastAsia="zh-CN"/>
          <w14:ligatures w14:val="standardContextual"/>
        </w:rPr>
        <w:t>理由：</w:t>
      </w:r>
      <w:r w:rsidRPr="00702BD8">
        <w:rPr>
          <w:rFonts w:asciiTheme="minorHAnsi" w:eastAsia="STKaiti" w:hAnsiTheme="minorHAnsi" w:cs="STKaiti" w:hint="eastAsia"/>
          <w:kern w:val="2"/>
          <w:szCs w:val="24"/>
          <w:lang w:val="en-US" w:eastAsia="zh-CN"/>
          <w14:ligatures w14:val="standardContextual"/>
        </w:rPr>
        <w:t>鉴于</w:t>
      </w:r>
      <w:r>
        <w:rPr>
          <w:rFonts w:asciiTheme="minorHAnsi" w:eastAsia="STKaiti" w:hAnsiTheme="minorHAnsi" w:cs="STKaiti" w:hint="eastAsia"/>
          <w:kern w:val="2"/>
          <w:szCs w:val="24"/>
          <w:lang w:val="en-US" w:eastAsia="zh-CN"/>
          <w14:ligatures w14:val="standardContextual"/>
        </w:rPr>
        <w:t>“</w:t>
      </w:r>
      <w:r w:rsidRPr="00702BD8">
        <w:rPr>
          <w:rFonts w:asciiTheme="minorHAnsi" w:eastAsia="STKaiti" w:hAnsiTheme="minorHAnsi" w:cs="STKaiti" w:hint="eastAsia"/>
          <w:kern w:val="2"/>
          <w:szCs w:val="24"/>
          <w:lang w:val="en-US" w:eastAsia="zh-CN"/>
          <w14:ligatures w14:val="standardContextual"/>
        </w:rPr>
        <w:t>邻国</w:t>
      </w:r>
      <w:r>
        <w:rPr>
          <w:rFonts w:asciiTheme="minorHAnsi" w:eastAsia="STKaiti" w:hAnsiTheme="minorHAnsi" w:cs="STKaiti" w:hint="eastAsia"/>
          <w:kern w:val="2"/>
          <w:szCs w:val="24"/>
          <w:lang w:val="en-US" w:eastAsia="zh-CN"/>
          <w14:ligatures w14:val="standardContextual"/>
        </w:rPr>
        <w:t>”</w:t>
      </w:r>
      <w:r w:rsidRPr="00702BD8">
        <w:rPr>
          <w:rFonts w:asciiTheme="minorHAnsi" w:eastAsia="STKaiti" w:hAnsiTheme="minorHAnsi" w:cs="STKaiti" w:hint="eastAsia"/>
          <w:kern w:val="2"/>
          <w:szCs w:val="24"/>
          <w:lang w:val="en-US" w:eastAsia="zh-CN"/>
          <w14:ligatures w14:val="standardContextual"/>
        </w:rPr>
        <w:t>一词系指《程序规则》中</w:t>
      </w:r>
      <w:r>
        <w:rPr>
          <w:rFonts w:asciiTheme="minorHAnsi" w:eastAsia="STKaiti" w:hAnsiTheme="minorHAnsi" w:cs="STKaiti" w:hint="eastAsia"/>
          <w:kern w:val="2"/>
          <w:szCs w:val="24"/>
          <w:lang w:val="en-US" w:eastAsia="zh-CN"/>
          <w14:ligatures w14:val="standardContextual"/>
        </w:rPr>
        <w:t>定义</w:t>
      </w:r>
      <w:r w:rsidRPr="009F6695">
        <w:rPr>
          <w:rFonts w:asciiTheme="minorHAnsi" w:eastAsia="STKaiti" w:hAnsiTheme="minorHAnsi" w:cs="STKaiti" w:hint="eastAsia"/>
          <w:kern w:val="2"/>
          <w:szCs w:val="24"/>
          <w:lang w:val="en-US" w:eastAsia="zh-CN"/>
          <w14:ligatures w14:val="standardContextual"/>
        </w:rPr>
        <w:t>的协调距离范围内的所有国家，而不仅限于</w:t>
      </w:r>
      <w:r w:rsidRPr="00CC0EC2">
        <w:rPr>
          <w:rFonts w:asciiTheme="minorHAnsi" w:eastAsia="STKaiti" w:hAnsiTheme="minorHAnsi" w:cs="STKaiti" w:hint="eastAsia"/>
          <w:kern w:val="2"/>
          <w:szCs w:val="24"/>
          <w:lang w:val="en-US" w:eastAsia="zh-CN"/>
          <w14:ligatures w14:val="standardContextual"/>
        </w:rPr>
        <w:t>与之</w:t>
      </w:r>
      <w:r>
        <w:rPr>
          <w:rFonts w:asciiTheme="minorHAnsi" w:eastAsia="STKaiti" w:hAnsiTheme="minorHAnsi" w:cs="STKaiti" w:hint="eastAsia"/>
          <w:kern w:val="2"/>
          <w:szCs w:val="24"/>
          <w:lang w:val="en-US" w:eastAsia="zh-CN"/>
          <w14:ligatures w14:val="standardContextual"/>
        </w:rPr>
        <w:t>接壤</w:t>
      </w:r>
      <w:r w:rsidRPr="00CC0EC2">
        <w:rPr>
          <w:rFonts w:asciiTheme="minorHAnsi" w:eastAsia="STKaiti" w:hAnsiTheme="minorHAnsi" w:cs="STKaiti" w:hint="eastAsia"/>
          <w:kern w:val="2"/>
          <w:szCs w:val="24"/>
          <w:lang w:val="en-US" w:eastAsia="zh-CN"/>
          <w14:ligatures w14:val="standardContextual"/>
        </w:rPr>
        <w:t>或</w:t>
      </w:r>
      <w:r>
        <w:rPr>
          <w:rFonts w:asciiTheme="minorHAnsi" w:eastAsia="STKaiti" w:hAnsiTheme="minorHAnsi" w:cs="STKaiti" w:hint="eastAsia"/>
          <w:kern w:val="2"/>
          <w:szCs w:val="24"/>
          <w:lang w:val="en-US" w:eastAsia="zh-CN"/>
          <w14:ligatures w14:val="standardContextual"/>
        </w:rPr>
        <w:t>海洋相邻</w:t>
      </w:r>
      <w:r w:rsidRPr="00CC0EC2">
        <w:rPr>
          <w:rFonts w:asciiTheme="minorHAnsi" w:eastAsia="STKaiti" w:hAnsiTheme="minorHAnsi" w:cs="STKaiti" w:hint="eastAsia"/>
          <w:kern w:val="2"/>
          <w:szCs w:val="24"/>
          <w:lang w:val="en-US" w:eastAsia="zh-CN"/>
          <w14:ligatures w14:val="standardContextual"/>
        </w:rPr>
        <w:t>的国家</w:t>
      </w:r>
      <w:r w:rsidRPr="00702BD8">
        <w:rPr>
          <w:rFonts w:asciiTheme="minorHAnsi" w:eastAsia="STKaiti" w:hAnsiTheme="minorHAnsi" w:cs="STKaiti" w:hint="eastAsia"/>
          <w:kern w:val="2"/>
          <w:szCs w:val="24"/>
          <w:lang w:val="en-US" w:eastAsia="zh-CN"/>
          <w14:ligatures w14:val="standardContextual"/>
        </w:rPr>
        <w:t>，</w:t>
      </w:r>
      <w:r>
        <w:rPr>
          <w:rFonts w:asciiTheme="minorHAnsi" w:eastAsia="STKaiti" w:hAnsiTheme="minorHAnsi" w:cs="STKaiti" w:hint="eastAsia"/>
          <w:kern w:val="2"/>
          <w:szCs w:val="24"/>
          <w:lang w:val="en-US" w:eastAsia="zh-CN"/>
          <w14:ligatures w14:val="standardContextual"/>
        </w:rPr>
        <w:t>从而</w:t>
      </w:r>
      <w:r w:rsidRPr="00CC0EC2">
        <w:rPr>
          <w:rFonts w:asciiTheme="minorHAnsi" w:eastAsia="STKaiti" w:hAnsiTheme="minorHAnsi" w:cs="STKaiti" w:hint="eastAsia"/>
          <w:kern w:val="2"/>
          <w:szCs w:val="24"/>
          <w:lang w:val="en-US" w:eastAsia="zh-CN"/>
          <w14:ligatures w14:val="standardContextual"/>
        </w:rPr>
        <w:t>明确“邻国”一词的适用范围。</w:t>
      </w:r>
    </w:p>
    <w:p w14:paraId="17DD5F2D" w14:textId="77777777" w:rsidR="00FB5427" w:rsidRDefault="00FB5427" w:rsidP="00FB5427">
      <w:pPr>
        <w:pStyle w:val="StyleFirstline2ch"/>
        <w:ind w:firstLineChars="0" w:firstLine="0"/>
        <w:rPr>
          <w:lang w:eastAsia="zh-CN"/>
        </w:rPr>
      </w:pPr>
    </w:p>
    <w:p w14:paraId="22990E27" w14:textId="77777777" w:rsidR="00FB5427" w:rsidRDefault="00FB5427" w:rsidP="00FB5427">
      <w:pPr>
        <w:spacing w:line="276" w:lineRule="auto"/>
        <w:ind w:firstLineChars="200" w:firstLine="480"/>
        <w:rPr>
          <w:rFonts w:eastAsia="STKaiti"/>
          <w:lang w:val="en-US" w:eastAsia="zh-CN"/>
        </w:rPr>
      </w:pPr>
      <w:r>
        <w:rPr>
          <w:rFonts w:eastAsia="STKaiti" w:hint="eastAsia"/>
          <w:lang w:eastAsia="zh-CN"/>
        </w:rPr>
        <w:t>本</w:t>
      </w:r>
      <w:r>
        <w:rPr>
          <w:rFonts w:eastAsia="STKaiti"/>
          <w:lang w:eastAsia="zh-CN"/>
        </w:rPr>
        <w:t>规则生效日期：</w:t>
      </w:r>
      <w:r>
        <w:rPr>
          <w:rFonts w:eastAsia="STKaiti" w:hint="eastAsia"/>
          <w:lang w:val="en-US" w:eastAsia="zh-CN"/>
        </w:rPr>
        <w:t>批准后立即生效。</w:t>
      </w:r>
    </w:p>
    <w:p w14:paraId="64C0A89C" w14:textId="77777777" w:rsidR="00FB5427" w:rsidRDefault="00FB5427" w:rsidP="00FB5427">
      <w:pPr>
        <w:pStyle w:val="StyleFirstline2ch"/>
        <w:ind w:firstLineChars="0" w:firstLine="0"/>
        <w:rPr>
          <w:i/>
          <w:iCs/>
          <w:kern w:val="2"/>
          <w:szCs w:val="24"/>
          <w:lang w:val="en-US" w:eastAsia="ko-KR"/>
          <w14:ligatures w14:val="standardContextual"/>
        </w:rPr>
      </w:pPr>
    </w:p>
    <w:p w14:paraId="4E115C96" w14:textId="77777777" w:rsidR="00FB5427" w:rsidRDefault="00FB5427" w:rsidP="00FB5427">
      <w:pPr>
        <w:keepNext/>
        <w:keepLines/>
        <w:rPr>
          <w:rFonts w:asciiTheme="minorHAnsi" w:hAnsiTheme="minorHAnsi" w:cstheme="minorHAnsi"/>
          <w:lang w:eastAsia="zh-CN"/>
        </w:rPr>
      </w:pPr>
      <w:r>
        <w:rPr>
          <w:rFonts w:asciiTheme="minorHAnsi" w:hAnsiTheme="minorHAnsi" w:cstheme="minorHAnsi"/>
          <w:lang w:eastAsia="zh-CN"/>
        </w:rPr>
        <w:t>3</w:t>
      </w:r>
      <w:r>
        <w:rPr>
          <w:rFonts w:asciiTheme="minorHAnsi" w:hAnsiTheme="minorHAnsi" w:cstheme="minorHAnsi"/>
          <w:lang w:eastAsia="zh-CN"/>
        </w:rPr>
        <w:tab/>
      </w:r>
      <w:r>
        <w:rPr>
          <w:rFonts w:ascii="SimSun" w:hAnsi="SimSun" w:cs="SimSun" w:hint="eastAsia"/>
          <w:color w:val="000000"/>
          <w:szCs w:val="24"/>
          <w:lang w:val="en-US" w:eastAsia="zh-CN" w:bidi="ar"/>
        </w:rPr>
        <w:t xml:space="preserve">协调距离的计算使用以下方法： </w:t>
      </w:r>
    </w:p>
    <w:p w14:paraId="0B19C043" w14:textId="77777777" w:rsidR="00FB5427" w:rsidRDefault="00FB5427" w:rsidP="00FB5427">
      <w:pPr>
        <w:keepNext/>
        <w:keepLines/>
        <w:tabs>
          <w:tab w:val="left" w:pos="1260"/>
        </w:tabs>
        <w:rPr>
          <w:rFonts w:asciiTheme="minorHAnsi" w:hAnsiTheme="minorHAnsi" w:cstheme="minorHAnsi"/>
          <w:lang w:eastAsia="zh-CN"/>
        </w:rPr>
      </w:pPr>
      <w:r>
        <w:rPr>
          <w:rFonts w:asciiTheme="minorHAnsi" w:hAnsiTheme="minorHAnsi" w:cstheme="minorHAnsi"/>
          <w:lang w:eastAsia="zh-CN"/>
        </w:rPr>
        <w:t>…</w:t>
      </w:r>
    </w:p>
    <w:p w14:paraId="75F16EAD" w14:textId="77777777" w:rsidR="00FB5427" w:rsidRDefault="00FB5427" w:rsidP="00FB5427">
      <w:pPr>
        <w:tabs>
          <w:tab w:val="clear" w:pos="794"/>
          <w:tab w:val="left" w:pos="993"/>
          <w:tab w:val="left" w:pos="1260"/>
        </w:tabs>
        <w:rPr>
          <w:ins w:id="62" w:author="Long WANG" w:date="2025-07-24T21:00:00Z" w16du:dateUtc="2025-07-24T13:00:00Z"/>
          <w:rFonts w:asciiTheme="minorHAnsi" w:hAnsiTheme="minorHAnsi" w:cstheme="minorHAnsi"/>
          <w:lang w:val="en-US" w:eastAsia="zh-CN"/>
        </w:rPr>
      </w:pPr>
      <w:ins w:id="63" w:author="snowy" w:date="2025-04-01T21:57:00Z">
        <w:r>
          <w:rPr>
            <w:rFonts w:asciiTheme="minorHAnsi" w:hAnsiTheme="minorHAnsi" w:cstheme="minorHAnsi" w:hint="eastAsia"/>
            <w:lang w:val="en-US" w:eastAsia="zh-CN"/>
          </w:rPr>
          <w:t>3.1</w:t>
        </w:r>
      </w:ins>
      <w:ins w:id="64" w:author="snowy" w:date="2025-04-01T21:58:00Z">
        <w:r>
          <w:rPr>
            <w:rFonts w:ascii="STKaiti" w:eastAsia="STKaiti" w:hAnsi="STKaiti" w:cs="STKaiti" w:hint="eastAsia"/>
            <w:lang w:val="en-US" w:eastAsia="zh-CN"/>
          </w:rPr>
          <w:t>之三</w:t>
        </w:r>
      </w:ins>
      <w:ins w:id="65" w:author="LING-C (ZB)" w:date="2025-04-03T15:09:00Z" w16du:dateUtc="2025-04-03T13:09:00Z">
        <w:r>
          <w:rPr>
            <w:rFonts w:ascii="STKaiti" w:eastAsia="STKaiti" w:hAnsi="STKaiti" w:cs="STKaiti"/>
            <w:lang w:val="en-US" w:eastAsia="zh-CN"/>
          </w:rPr>
          <w:tab/>
        </w:r>
      </w:ins>
      <w:ins w:id="66" w:author="snowy" w:date="2025-04-01T21:57:00Z">
        <w:r>
          <w:rPr>
            <w:rFonts w:asciiTheme="minorHAnsi" w:hAnsiTheme="minorHAnsi" w:cstheme="minorHAnsi" w:hint="eastAsia"/>
            <w:lang w:val="en-US" w:eastAsia="zh-CN"/>
          </w:rPr>
          <w:t>为了保护</w:t>
        </w:r>
      </w:ins>
      <w:ins w:id="67" w:author="snowy" w:date="2025-04-01T21:59:00Z">
        <w:r>
          <w:rPr>
            <w:rFonts w:asciiTheme="minorHAnsi" w:hAnsiTheme="minorHAnsi" w:cstheme="minorHAnsi" w:hint="eastAsia"/>
            <w:lang w:val="en-US" w:eastAsia="zh-CN"/>
          </w:rPr>
          <w:t>根据</w:t>
        </w:r>
      </w:ins>
      <w:ins w:id="68" w:author="snowy" w:date="2025-04-01T21:57:00Z">
        <w:r>
          <w:rPr>
            <w:rFonts w:asciiTheme="minorHAnsi" w:hAnsiTheme="minorHAnsi" w:cstheme="minorHAnsi" w:hint="eastAsia"/>
            <w:lang w:val="en-US" w:eastAsia="zh-CN"/>
          </w:rPr>
          <w:t>第</w:t>
        </w:r>
        <w:r>
          <w:rPr>
            <w:rFonts w:asciiTheme="minorHAnsi" w:hAnsiTheme="minorHAnsi" w:cstheme="minorHAnsi" w:hint="eastAsia"/>
            <w:b/>
            <w:bCs/>
            <w:lang w:val="en-US" w:eastAsia="zh-CN"/>
          </w:rPr>
          <w:t>5.312</w:t>
        </w:r>
        <w:r>
          <w:rPr>
            <w:rFonts w:asciiTheme="minorHAnsi" w:hAnsiTheme="minorHAnsi" w:cstheme="minorHAnsi" w:hint="eastAsia"/>
            <w:lang w:val="en-US" w:eastAsia="zh-CN"/>
          </w:rPr>
          <w:t>和</w:t>
        </w:r>
        <w:r>
          <w:rPr>
            <w:rFonts w:asciiTheme="minorHAnsi" w:hAnsiTheme="minorHAnsi" w:cstheme="minorHAnsi" w:hint="eastAsia"/>
            <w:b/>
            <w:bCs/>
            <w:lang w:val="en-US" w:eastAsia="zh-CN"/>
          </w:rPr>
          <w:t>5.323</w:t>
        </w:r>
      </w:ins>
      <w:ins w:id="69" w:author="snowy" w:date="2025-04-01T21:58:00Z">
        <w:r>
          <w:rPr>
            <w:rFonts w:asciiTheme="minorHAnsi" w:hAnsiTheme="minorHAnsi" w:cstheme="minorHAnsi" w:hint="eastAsia"/>
            <w:lang w:val="en-US" w:eastAsia="zh-CN"/>
          </w:rPr>
          <w:t>款</w:t>
        </w:r>
      </w:ins>
      <w:ins w:id="70" w:author="snowy" w:date="2025-04-01T22:01:00Z">
        <w:r>
          <w:rPr>
            <w:rFonts w:asciiTheme="minorHAnsi" w:hAnsiTheme="minorHAnsi" w:cstheme="minorHAnsi" w:hint="eastAsia"/>
            <w:lang w:val="en-US" w:eastAsia="zh-CN"/>
          </w:rPr>
          <w:t>划分</w:t>
        </w:r>
      </w:ins>
      <w:ins w:id="71" w:author="snowy" w:date="2025-04-01T21:57:00Z">
        <w:r>
          <w:rPr>
            <w:rFonts w:asciiTheme="minorHAnsi" w:hAnsiTheme="minorHAnsi" w:cstheme="minorHAnsi" w:hint="eastAsia"/>
            <w:lang w:val="en-US" w:eastAsia="zh-CN"/>
          </w:rPr>
          <w:t>的</w:t>
        </w:r>
        <w:r>
          <w:rPr>
            <w:rFonts w:asciiTheme="minorHAnsi" w:hAnsiTheme="minorHAnsi" w:cstheme="minorHAnsi" w:hint="eastAsia"/>
            <w:lang w:val="en-US" w:eastAsia="zh-CN"/>
          </w:rPr>
          <w:t>645</w:t>
        </w:r>
        <w:r>
          <w:rPr>
            <w:rFonts w:asciiTheme="minorHAnsi" w:hAnsiTheme="minorHAnsi" w:cstheme="minorHAnsi" w:hint="eastAsia"/>
            <w:lang w:val="en-US" w:eastAsia="zh-CN"/>
          </w:rPr>
          <w:t>至</w:t>
        </w:r>
        <w:r>
          <w:rPr>
            <w:rFonts w:asciiTheme="minorHAnsi" w:hAnsiTheme="minorHAnsi" w:cstheme="minorHAnsi" w:hint="eastAsia"/>
            <w:lang w:val="en-US" w:eastAsia="zh-CN"/>
          </w:rPr>
          <w:t>942</w:t>
        </w:r>
      </w:ins>
      <w:ins w:id="72" w:author="snowy" w:date="2025-04-01T21:59:00Z">
        <w:r>
          <w:rPr>
            <w:rFonts w:asciiTheme="minorHAnsi" w:hAnsiTheme="minorHAnsi" w:cstheme="minorHAnsi" w:hint="eastAsia"/>
            <w:lang w:val="en-US" w:eastAsia="zh-CN"/>
          </w:rPr>
          <w:t xml:space="preserve"> </w:t>
        </w:r>
        <w:r>
          <w:rPr>
            <w:rFonts w:asciiTheme="minorHAnsi" w:hAnsiTheme="minorHAnsi" w:cstheme="minorHAnsi"/>
            <w:szCs w:val="24"/>
            <w:lang w:eastAsia="zh-CN"/>
          </w:rPr>
          <w:t>MHz</w:t>
        </w:r>
      </w:ins>
      <w:ins w:id="73" w:author="snowy" w:date="2025-04-01T21:57:00Z">
        <w:r>
          <w:rPr>
            <w:rFonts w:asciiTheme="minorHAnsi" w:hAnsiTheme="minorHAnsi" w:cstheme="minorHAnsi" w:hint="eastAsia"/>
            <w:lang w:val="en-US" w:eastAsia="zh-CN"/>
          </w:rPr>
          <w:t>频段的航空无线电导航</w:t>
        </w:r>
      </w:ins>
      <w:ins w:id="74" w:author="snowy" w:date="2025-04-01T21:59:00Z">
        <w:r>
          <w:rPr>
            <w:rFonts w:asciiTheme="minorHAnsi" w:hAnsiTheme="minorHAnsi" w:cstheme="minorHAnsi" w:hint="eastAsia"/>
            <w:lang w:val="en-US" w:eastAsia="zh-CN"/>
          </w:rPr>
          <w:t>业</w:t>
        </w:r>
      </w:ins>
      <w:ins w:id="75" w:author="snowy" w:date="2025-04-01T21:57:00Z">
        <w:r>
          <w:rPr>
            <w:rFonts w:asciiTheme="minorHAnsi" w:hAnsiTheme="minorHAnsi" w:cstheme="minorHAnsi" w:hint="eastAsia"/>
            <w:lang w:val="en-US" w:eastAsia="zh-CN"/>
          </w:rPr>
          <w:t>务免受表</w:t>
        </w:r>
        <w:r>
          <w:rPr>
            <w:rFonts w:asciiTheme="minorHAnsi" w:hAnsiTheme="minorHAnsi" w:cstheme="minorHAnsi" w:hint="eastAsia"/>
            <w:lang w:val="en-US" w:eastAsia="zh-CN"/>
          </w:rPr>
          <w:t>1</w:t>
        </w:r>
        <w:r>
          <w:rPr>
            <w:rFonts w:asciiTheme="minorHAnsi" w:hAnsiTheme="minorHAnsi" w:cstheme="minorHAnsi" w:hint="eastAsia"/>
            <w:lang w:val="en-US" w:eastAsia="zh-CN"/>
          </w:rPr>
          <w:t>第</w:t>
        </w:r>
        <w:r>
          <w:rPr>
            <w:rFonts w:asciiTheme="minorHAnsi" w:hAnsiTheme="minorHAnsi" w:cstheme="minorHAnsi" w:hint="eastAsia"/>
            <w:lang w:val="en-US" w:eastAsia="zh-CN"/>
          </w:rPr>
          <w:t>3</w:t>
        </w:r>
        <w:r>
          <w:rPr>
            <w:rFonts w:asciiTheme="minorHAnsi" w:hAnsiTheme="minorHAnsi" w:cstheme="minorHAnsi" w:hint="eastAsia"/>
            <w:lang w:val="en-US" w:eastAsia="zh-CN"/>
          </w:rPr>
          <w:t>栏所示无线电通信</w:t>
        </w:r>
      </w:ins>
      <w:ins w:id="76" w:author="snowy" w:date="2025-04-01T22:00:00Z">
        <w:r>
          <w:rPr>
            <w:rFonts w:asciiTheme="minorHAnsi" w:hAnsiTheme="minorHAnsi" w:cstheme="minorHAnsi" w:hint="eastAsia"/>
            <w:lang w:val="en-US" w:eastAsia="zh-CN"/>
          </w:rPr>
          <w:t>业</w:t>
        </w:r>
      </w:ins>
      <w:ins w:id="77" w:author="snowy" w:date="2025-04-01T21:57:00Z">
        <w:r>
          <w:rPr>
            <w:rFonts w:asciiTheme="minorHAnsi" w:hAnsiTheme="minorHAnsi" w:cstheme="minorHAnsi" w:hint="eastAsia"/>
            <w:lang w:val="en-US" w:eastAsia="zh-CN"/>
          </w:rPr>
          <w:t>务的影响，</w:t>
        </w:r>
      </w:ins>
      <w:ins w:id="78" w:author="snowy" w:date="2025-04-01T22:03:00Z">
        <w:r>
          <w:rPr>
            <w:rFonts w:asciiTheme="minorHAnsi" w:hAnsiTheme="minorHAnsi" w:cstheme="minorHAnsi" w:hint="eastAsia"/>
            <w:lang w:val="en-US" w:eastAsia="zh-CN"/>
          </w:rPr>
          <w:t>根据</w:t>
        </w:r>
      </w:ins>
      <w:ins w:id="79" w:author="snowy" w:date="2025-04-01T21:57:00Z">
        <w:r>
          <w:rPr>
            <w:rFonts w:asciiTheme="minorHAnsi" w:hAnsiTheme="minorHAnsi" w:cstheme="minorHAnsi" w:hint="eastAsia"/>
            <w:lang w:val="en-US" w:eastAsia="zh-CN"/>
          </w:rPr>
          <w:t>第</w:t>
        </w:r>
        <w:r>
          <w:rPr>
            <w:rFonts w:asciiTheme="minorHAnsi" w:hAnsiTheme="minorHAnsi" w:cstheme="minorHAnsi" w:hint="eastAsia"/>
            <w:b/>
            <w:bCs/>
            <w:lang w:val="en-US" w:eastAsia="zh-CN"/>
          </w:rPr>
          <w:t>5.293</w:t>
        </w:r>
        <w:r>
          <w:rPr>
            <w:rFonts w:asciiTheme="minorHAnsi" w:hAnsiTheme="minorHAnsi" w:cstheme="minorHAnsi" w:hint="eastAsia"/>
            <w:lang w:val="en-US" w:eastAsia="zh-CN"/>
          </w:rPr>
          <w:t>、</w:t>
        </w:r>
        <w:r>
          <w:rPr>
            <w:rFonts w:asciiTheme="minorHAnsi" w:hAnsiTheme="minorHAnsi" w:cstheme="minorHAnsi" w:hint="eastAsia"/>
            <w:b/>
            <w:bCs/>
            <w:lang w:val="en-US" w:eastAsia="zh-CN"/>
          </w:rPr>
          <w:t>5.295A</w:t>
        </w:r>
        <w:r>
          <w:rPr>
            <w:rFonts w:asciiTheme="minorHAnsi" w:hAnsiTheme="minorHAnsi" w:cstheme="minorHAnsi" w:hint="eastAsia"/>
            <w:lang w:val="en-US" w:eastAsia="zh-CN"/>
          </w:rPr>
          <w:t>、</w:t>
        </w:r>
        <w:r>
          <w:rPr>
            <w:rFonts w:asciiTheme="minorHAnsi" w:hAnsiTheme="minorHAnsi" w:cstheme="minorHAnsi" w:hint="eastAsia"/>
            <w:b/>
            <w:bCs/>
            <w:lang w:val="en-US" w:eastAsia="zh-CN"/>
          </w:rPr>
          <w:t>5.307A</w:t>
        </w:r>
        <w:r>
          <w:rPr>
            <w:rFonts w:asciiTheme="minorHAnsi" w:hAnsiTheme="minorHAnsi" w:cstheme="minorHAnsi" w:hint="eastAsia"/>
            <w:lang w:val="en-US" w:eastAsia="zh-CN"/>
          </w:rPr>
          <w:t>、</w:t>
        </w:r>
        <w:r>
          <w:rPr>
            <w:rFonts w:asciiTheme="minorHAnsi" w:hAnsiTheme="minorHAnsi" w:cstheme="minorHAnsi" w:hint="eastAsia"/>
            <w:b/>
            <w:bCs/>
            <w:lang w:val="en-US" w:eastAsia="zh-CN"/>
          </w:rPr>
          <w:t>5.308A</w:t>
        </w:r>
        <w:r>
          <w:rPr>
            <w:rFonts w:asciiTheme="minorHAnsi" w:hAnsiTheme="minorHAnsi" w:cstheme="minorHAnsi" w:hint="eastAsia"/>
            <w:lang w:val="en-US" w:eastAsia="zh-CN"/>
          </w:rPr>
          <w:t>和</w:t>
        </w:r>
        <w:r>
          <w:rPr>
            <w:rFonts w:asciiTheme="minorHAnsi" w:hAnsiTheme="minorHAnsi" w:cstheme="minorHAnsi" w:hint="eastAsia"/>
            <w:b/>
            <w:bCs/>
            <w:lang w:val="en-US" w:eastAsia="zh-CN"/>
          </w:rPr>
          <w:t>5.325</w:t>
        </w:r>
      </w:ins>
      <w:ins w:id="80" w:author="snowy" w:date="2025-04-01T22:00:00Z">
        <w:r>
          <w:rPr>
            <w:rFonts w:asciiTheme="minorHAnsi" w:hAnsiTheme="minorHAnsi" w:cstheme="minorHAnsi" w:hint="eastAsia"/>
            <w:lang w:val="en-US" w:eastAsia="zh-CN"/>
          </w:rPr>
          <w:t>款</w:t>
        </w:r>
      </w:ins>
      <w:ins w:id="81" w:author="snowy" w:date="2025-04-01T22:03:00Z">
        <w:r>
          <w:rPr>
            <w:rFonts w:asciiTheme="minorHAnsi" w:hAnsiTheme="minorHAnsi" w:cstheme="minorHAnsi" w:hint="eastAsia"/>
            <w:lang w:val="en-US" w:eastAsia="zh-CN"/>
          </w:rPr>
          <w:t>的</w:t>
        </w:r>
      </w:ins>
      <w:ins w:id="82" w:author="snowy" w:date="2025-04-01T21:57:00Z">
        <w:r>
          <w:rPr>
            <w:rFonts w:asciiTheme="minorHAnsi" w:hAnsiTheme="minorHAnsi" w:cstheme="minorHAnsi" w:hint="eastAsia"/>
            <w:lang w:val="en-US" w:eastAsia="zh-CN"/>
          </w:rPr>
          <w:t>规定，使用</w:t>
        </w:r>
      </w:ins>
      <w:ins w:id="83" w:author="Administrator" w:date="2025-04-03T13:42:00Z">
        <w:r>
          <w:rPr>
            <w:rFonts w:asciiTheme="minorHAnsi" w:hAnsiTheme="minorHAnsi" w:cstheme="minorHAnsi" w:hint="eastAsia"/>
            <w:lang w:val="en-US" w:eastAsia="zh-CN"/>
          </w:rPr>
          <w:t>距</w:t>
        </w:r>
      </w:ins>
      <w:ins w:id="84" w:author="snowy" w:date="2025-04-01T21:57:00Z">
        <w:r>
          <w:rPr>
            <w:rFonts w:asciiTheme="minorHAnsi" w:hAnsiTheme="minorHAnsi" w:cstheme="minorHAnsi" w:hint="eastAsia"/>
            <w:lang w:val="en-US" w:eastAsia="zh-CN"/>
          </w:rPr>
          <w:t>第</w:t>
        </w:r>
        <w:r>
          <w:rPr>
            <w:rFonts w:asciiTheme="minorHAnsi" w:hAnsiTheme="minorHAnsi" w:cstheme="minorHAnsi" w:hint="eastAsia"/>
            <w:b/>
            <w:bCs/>
            <w:lang w:val="en-US" w:eastAsia="zh-CN"/>
          </w:rPr>
          <w:t>5.312</w:t>
        </w:r>
        <w:r>
          <w:rPr>
            <w:rFonts w:asciiTheme="minorHAnsi" w:hAnsiTheme="minorHAnsi" w:cstheme="minorHAnsi" w:hint="eastAsia"/>
            <w:lang w:val="en-US" w:eastAsia="zh-CN"/>
          </w:rPr>
          <w:t>和</w:t>
        </w:r>
        <w:r>
          <w:rPr>
            <w:rFonts w:asciiTheme="minorHAnsi" w:hAnsiTheme="minorHAnsi" w:cstheme="minorHAnsi" w:hint="eastAsia"/>
            <w:b/>
            <w:bCs/>
            <w:lang w:val="en-US" w:eastAsia="zh-CN"/>
          </w:rPr>
          <w:t>5.323</w:t>
        </w:r>
      </w:ins>
      <w:ins w:id="85" w:author="snowy" w:date="2025-04-01T22:01:00Z">
        <w:r>
          <w:rPr>
            <w:rFonts w:asciiTheme="minorHAnsi" w:hAnsiTheme="minorHAnsi" w:cstheme="minorHAnsi" w:hint="eastAsia"/>
            <w:lang w:val="en-US" w:eastAsia="zh-CN"/>
          </w:rPr>
          <w:t>款</w:t>
        </w:r>
      </w:ins>
      <w:ins w:id="86" w:author="snowy" w:date="2025-04-01T21:57:00Z">
        <w:r>
          <w:rPr>
            <w:rFonts w:asciiTheme="minorHAnsi" w:hAnsiTheme="minorHAnsi" w:cstheme="minorHAnsi" w:hint="eastAsia"/>
            <w:lang w:val="en-US" w:eastAsia="zh-CN"/>
          </w:rPr>
          <w:t>所列邻国边界</w:t>
        </w:r>
        <w:r>
          <w:rPr>
            <w:rFonts w:asciiTheme="minorHAnsi" w:hAnsiTheme="minorHAnsi" w:cstheme="minorHAnsi" w:hint="eastAsia"/>
            <w:lang w:val="en-US" w:eastAsia="zh-CN"/>
          </w:rPr>
          <w:t>450</w:t>
        </w:r>
        <w:r>
          <w:rPr>
            <w:rFonts w:asciiTheme="minorHAnsi" w:hAnsiTheme="minorHAnsi" w:cstheme="minorHAnsi" w:hint="eastAsia"/>
            <w:lang w:val="en-US" w:eastAsia="zh-CN"/>
          </w:rPr>
          <w:t>公里的协调触发距离。</w:t>
        </w:r>
      </w:ins>
    </w:p>
    <w:p w14:paraId="4A2FE6B9" w14:textId="77777777" w:rsidR="00FB5427" w:rsidRDefault="00FB5427" w:rsidP="00FB5427">
      <w:pPr>
        <w:tabs>
          <w:tab w:val="left" w:pos="1260"/>
        </w:tabs>
        <w:rPr>
          <w:rFonts w:eastAsia="STKaiti"/>
          <w:b/>
          <w:bCs/>
          <w:lang w:eastAsia="zh-CN"/>
        </w:rPr>
      </w:pPr>
    </w:p>
    <w:p w14:paraId="2AB3150F" w14:textId="77777777" w:rsidR="00FB5427" w:rsidRDefault="00FB5427" w:rsidP="00FB5427">
      <w:pPr>
        <w:tabs>
          <w:tab w:val="left" w:pos="1260"/>
        </w:tabs>
        <w:rPr>
          <w:rFonts w:eastAsia="STKaiti"/>
          <w:lang w:eastAsia="ko-KR"/>
        </w:rPr>
      </w:pPr>
      <w:r>
        <w:rPr>
          <w:rFonts w:eastAsia="STKaiti"/>
          <w:b/>
          <w:bCs/>
          <w:lang w:eastAsia="zh-CN"/>
        </w:rPr>
        <w:t>理由</w:t>
      </w:r>
      <w:r>
        <w:rPr>
          <w:rFonts w:eastAsia="STKaiti"/>
          <w:lang w:eastAsia="zh-CN"/>
        </w:rPr>
        <w:t>：根据第</w:t>
      </w:r>
      <w:r>
        <w:rPr>
          <w:rFonts w:eastAsia="STKaiti"/>
          <w:b/>
          <w:bCs/>
          <w:lang w:eastAsia="zh-CN"/>
        </w:rPr>
        <w:t>5.293</w:t>
      </w:r>
      <w:r>
        <w:rPr>
          <w:rFonts w:eastAsia="STKaiti"/>
          <w:lang w:val="en-US" w:eastAsia="zh-CN"/>
        </w:rPr>
        <w:t>款</w:t>
      </w:r>
      <w:r>
        <w:rPr>
          <w:rFonts w:eastAsia="STKaiti"/>
          <w:lang w:eastAsia="zh-CN"/>
        </w:rPr>
        <w:t>，</w:t>
      </w:r>
      <w:r>
        <w:rPr>
          <w:rFonts w:eastAsia="STKaiti"/>
          <w:lang w:eastAsia="zh-CN"/>
        </w:rPr>
        <w:t>470-512 MHz</w:t>
      </w:r>
      <w:r>
        <w:rPr>
          <w:rFonts w:eastAsia="STKaiti"/>
          <w:lang w:eastAsia="zh-CN"/>
        </w:rPr>
        <w:t>和</w:t>
      </w:r>
      <w:r>
        <w:rPr>
          <w:rFonts w:eastAsia="STKaiti"/>
          <w:lang w:eastAsia="zh-CN"/>
        </w:rPr>
        <w:t>645-806 MHz</w:t>
      </w:r>
      <w:r>
        <w:rPr>
          <w:rFonts w:eastAsia="STKaiti"/>
          <w:lang w:eastAsia="zh-CN"/>
        </w:rPr>
        <w:t>频段</w:t>
      </w:r>
      <w:r>
        <w:rPr>
          <w:rFonts w:eastAsia="STKaiti"/>
          <w:lang w:val="en-US" w:eastAsia="zh-CN"/>
        </w:rPr>
        <w:t>划分</w:t>
      </w:r>
      <w:r>
        <w:rPr>
          <w:rFonts w:eastAsia="STKaiti"/>
          <w:lang w:eastAsia="zh-CN"/>
        </w:rPr>
        <w:t>给固定业务，</w:t>
      </w:r>
      <w:r>
        <w:rPr>
          <w:rFonts w:eastAsia="STKaiti"/>
          <w:lang w:eastAsia="zh-CN"/>
        </w:rPr>
        <w:t>614-698 MHz</w:t>
      </w:r>
      <w:r>
        <w:rPr>
          <w:rFonts w:eastAsia="STKaiti"/>
          <w:lang w:eastAsia="zh-CN"/>
        </w:rPr>
        <w:t>频段在一些</w:t>
      </w:r>
      <w:r>
        <w:rPr>
          <w:rFonts w:eastAsia="STKaiti"/>
          <w:lang w:eastAsia="zh-CN"/>
        </w:rPr>
        <w:t>2</w:t>
      </w:r>
      <w:r>
        <w:rPr>
          <w:rFonts w:eastAsia="STKaiti"/>
          <w:lang w:eastAsia="zh-CN"/>
        </w:rPr>
        <w:t>区国家</w:t>
      </w:r>
      <w:r>
        <w:rPr>
          <w:rFonts w:eastAsia="STKaiti"/>
          <w:lang w:val="en-US" w:eastAsia="zh-CN"/>
        </w:rPr>
        <w:t>划分</w:t>
      </w:r>
      <w:r>
        <w:rPr>
          <w:rFonts w:eastAsia="STKaiti"/>
          <w:lang w:eastAsia="zh-CN"/>
        </w:rPr>
        <w:t>给了</w:t>
      </w:r>
      <w:r>
        <w:rPr>
          <w:rFonts w:eastAsia="STKaiti"/>
          <w:lang w:val="en-US" w:eastAsia="zh-CN"/>
        </w:rPr>
        <w:t>作为主要业务的</w:t>
      </w:r>
      <w:r>
        <w:rPr>
          <w:rFonts w:eastAsia="STKaiti"/>
          <w:lang w:eastAsia="zh-CN"/>
        </w:rPr>
        <w:t>移动业务，</w:t>
      </w:r>
      <w:bookmarkStart w:id="87" w:name="OLE_LINK2"/>
      <w:r>
        <w:rPr>
          <w:rFonts w:eastAsia="STKaiti"/>
          <w:lang w:eastAsia="zh-CN"/>
        </w:rPr>
        <w:t>但须按照第</w:t>
      </w:r>
      <w:r>
        <w:rPr>
          <w:rFonts w:eastAsia="STKaiti"/>
          <w:b/>
          <w:bCs/>
          <w:lang w:eastAsia="zh-CN"/>
        </w:rPr>
        <w:t>9.21</w:t>
      </w:r>
      <w:r>
        <w:rPr>
          <w:rFonts w:eastAsia="STKaiti"/>
          <w:lang w:eastAsia="zh-CN"/>
        </w:rPr>
        <w:t>款达成协议。</w:t>
      </w:r>
    </w:p>
    <w:bookmarkEnd w:id="87"/>
    <w:p w14:paraId="333BAFB9" w14:textId="77777777" w:rsidR="00FB5427" w:rsidRPr="00702BD8" w:rsidRDefault="00FB5427" w:rsidP="00FB5427">
      <w:pPr>
        <w:pStyle w:val="StyleFirstline2ch"/>
        <w:ind w:firstLine="480"/>
        <w:rPr>
          <w:rFonts w:eastAsia="STKaiti"/>
          <w:lang w:eastAsia="zh-CN"/>
        </w:rPr>
      </w:pPr>
      <w:r w:rsidRPr="00D044E9">
        <w:rPr>
          <w:rFonts w:eastAsia="STKaiti" w:hint="eastAsia"/>
          <w:lang w:eastAsia="zh-CN"/>
        </w:rPr>
        <w:t>根据第</w:t>
      </w:r>
      <w:r w:rsidRPr="00702BD8">
        <w:rPr>
          <w:rFonts w:eastAsia="STKaiti"/>
          <w:b/>
          <w:bCs/>
          <w:lang w:eastAsia="zh-CN"/>
        </w:rPr>
        <w:t>5.295A</w:t>
      </w:r>
      <w:r w:rsidRPr="00702BD8">
        <w:rPr>
          <w:rFonts w:eastAsia="STKaiti" w:hint="eastAsia"/>
          <w:lang w:eastAsia="zh-CN"/>
        </w:rPr>
        <w:t>款，在一些</w:t>
      </w:r>
      <w:r w:rsidRPr="00702BD8">
        <w:rPr>
          <w:rFonts w:eastAsia="STKaiti"/>
          <w:lang w:eastAsia="zh-CN"/>
        </w:rPr>
        <w:t>1</w:t>
      </w:r>
      <w:r w:rsidRPr="00702BD8">
        <w:rPr>
          <w:rFonts w:eastAsia="STKaiti" w:hint="eastAsia"/>
          <w:lang w:eastAsia="zh-CN"/>
        </w:rPr>
        <w:t>区国家，</w:t>
      </w:r>
      <w:r w:rsidRPr="00702BD8">
        <w:rPr>
          <w:rFonts w:eastAsia="STKaiti"/>
          <w:lang w:eastAsia="zh-CN"/>
        </w:rPr>
        <w:t>470-694 MHz</w:t>
      </w:r>
      <w:r w:rsidRPr="00D044E9">
        <w:rPr>
          <w:rFonts w:eastAsia="STKaiti" w:hint="eastAsia"/>
          <w:lang w:eastAsia="zh-CN"/>
        </w:rPr>
        <w:t>频段</w:t>
      </w:r>
      <w:bookmarkStart w:id="88" w:name="OLE_LINK3"/>
      <w:r w:rsidRPr="00D044E9">
        <w:rPr>
          <w:rFonts w:eastAsia="STKaiti" w:hint="eastAsia"/>
          <w:lang w:eastAsia="zh-CN"/>
        </w:rPr>
        <w:t>划分给了作为次要业务的移动业务（航空移动除外），但须按照第</w:t>
      </w:r>
      <w:r w:rsidRPr="00702BD8">
        <w:rPr>
          <w:rFonts w:eastAsia="STKaiti"/>
          <w:b/>
          <w:bCs/>
          <w:lang w:eastAsia="zh-CN"/>
        </w:rPr>
        <w:t>9.21</w:t>
      </w:r>
      <w:r w:rsidRPr="00702BD8">
        <w:rPr>
          <w:rFonts w:eastAsia="STKaiti" w:hint="eastAsia"/>
          <w:lang w:eastAsia="zh-CN"/>
        </w:rPr>
        <w:t>款达成协议。</w:t>
      </w:r>
      <w:bookmarkEnd w:id="88"/>
    </w:p>
    <w:p w14:paraId="13D12CCB" w14:textId="77777777" w:rsidR="00FB5427" w:rsidRPr="00702BD8" w:rsidRDefault="00FB5427" w:rsidP="00FB5427">
      <w:pPr>
        <w:pStyle w:val="StyleFirstline2ch"/>
        <w:ind w:firstLine="480"/>
        <w:rPr>
          <w:rFonts w:eastAsia="STKaiti"/>
          <w:lang w:eastAsia="zh-CN"/>
        </w:rPr>
      </w:pPr>
      <w:r w:rsidRPr="00702BD8">
        <w:rPr>
          <w:rFonts w:eastAsia="STKaiti" w:hint="eastAsia"/>
          <w:lang w:eastAsia="zh-CN"/>
        </w:rPr>
        <w:t>在一些</w:t>
      </w:r>
      <w:r w:rsidRPr="00702BD8">
        <w:rPr>
          <w:rFonts w:eastAsia="STKaiti"/>
          <w:lang w:eastAsia="zh-CN"/>
        </w:rPr>
        <w:t>1</w:t>
      </w:r>
      <w:r w:rsidRPr="00702BD8">
        <w:rPr>
          <w:rFonts w:eastAsia="STKaiti" w:hint="eastAsia"/>
          <w:lang w:eastAsia="zh-CN"/>
        </w:rPr>
        <w:t>区国家，第</w:t>
      </w:r>
      <w:r w:rsidRPr="00702BD8">
        <w:rPr>
          <w:rFonts w:eastAsia="STKaiti"/>
          <w:b/>
          <w:bCs/>
          <w:lang w:eastAsia="zh-CN"/>
        </w:rPr>
        <w:t>5.307A</w:t>
      </w:r>
      <w:r w:rsidRPr="00702BD8">
        <w:rPr>
          <w:rFonts w:eastAsia="STKaiti" w:hint="eastAsia"/>
          <w:lang w:eastAsia="zh-CN"/>
        </w:rPr>
        <w:t>款将</w:t>
      </w:r>
      <w:r w:rsidRPr="00702BD8">
        <w:rPr>
          <w:rFonts w:eastAsia="STKaiti"/>
          <w:lang w:eastAsia="zh-CN"/>
        </w:rPr>
        <w:t>614-694 MHz</w:t>
      </w:r>
      <w:r w:rsidRPr="00702BD8">
        <w:rPr>
          <w:rFonts w:eastAsia="STKaiti" w:hint="eastAsia"/>
          <w:lang w:eastAsia="zh-CN"/>
        </w:rPr>
        <w:t>频段</w:t>
      </w:r>
      <w:bookmarkStart w:id="89" w:name="OLE_LINK5"/>
      <w:r w:rsidRPr="00702BD8">
        <w:rPr>
          <w:rFonts w:eastAsia="STKaiti" w:hint="eastAsia"/>
          <w:lang w:eastAsia="zh-CN"/>
        </w:rPr>
        <w:t>划分给了作为主要业务的移动业务（航空移动除外）</w:t>
      </w:r>
      <w:r>
        <w:rPr>
          <w:rFonts w:eastAsia="STKaiti" w:hint="eastAsia"/>
          <w:lang w:eastAsia="zh-CN"/>
        </w:rPr>
        <w:t>并确定将该</w:t>
      </w:r>
      <w:r w:rsidRPr="00F90AB2">
        <w:rPr>
          <w:rFonts w:eastAsia="STKaiti"/>
          <w:lang w:eastAsia="zh-CN"/>
        </w:rPr>
        <w:t>频段用于</w:t>
      </w:r>
      <w:r w:rsidRPr="00F90AB2">
        <w:rPr>
          <w:rFonts w:eastAsia="STKaiti"/>
          <w:lang w:eastAsia="zh-CN"/>
        </w:rPr>
        <w:t>IMT</w:t>
      </w:r>
      <w:r w:rsidRPr="00702BD8">
        <w:rPr>
          <w:rFonts w:eastAsia="STKaiti" w:hint="eastAsia"/>
          <w:lang w:eastAsia="zh-CN"/>
        </w:rPr>
        <w:t>，</w:t>
      </w:r>
      <w:bookmarkStart w:id="90" w:name="OLE_LINK4"/>
      <w:r w:rsidRPr="00702BD8">
        <w:rPr>
          <w:rFonts w:eastAsia="STKaiti" w:hint="eastAsia"/>
          <w:lang w:eastAsia="zh-CN"/>
        </w:rPr>
        <w:t>但须按照第</w:t>
      </w:r>
      <w:r w:rsidRPr="00702BD8">
        <w:rPr>
          <w:rFonts w:eastAsia="STKaiti"/>
          <w:b/>
          <w:bCs/>
          <w:lang w:eastAsia="zh-CN"/>
        </w:rPr>
        <w:t>9.21</w:t>
      </w:r>
      <w:r w:rsidRPr="00702BD8">
        <w:rPr>
          <w:rFonts w:eastAsia="STKaiti" w:hint="eastAsia"/>
          <w:lang w:eastAsia="zh-CN"/>
        </w:rPr>
        <w:t>款达成协议。</w:t>
      </w:r>
      <w:bookmarkEnd w:id="90"/>
    </w:p>
    <w:bookmarkEnd w:id="89"/>
    <w:p w14:paraId="5AB02064" w14:textId="77777777" w:rsidR="00FB5427" w:rsidRPr="00702BD8" w:rsidRDefault="00FB5427" w:rsidP="00FB5427">
      <w:pPr>
        <w:pStyle w:val="StyleFirstline2ch"/>
        <w:ind w:firstLine="480"/>
        <w:rPr>
          <w:rFonts w:eastAsia="STKaiti"/>
          <w:lang w:eastAsia="zh-CN"/>
        </w:rPr>
      </w:pPr>
      <w:r w:rsidRPr="00702BD8">
        <w:rPr>
          <w:rFonts w:eastAsia="STKaiti" w:hint="eastAsia"/>
          <w:lang w:eastAsia="zh-CN"/>
        </w:rPr>
        <w:t>根据第</w:t>
      </w:r>
      <w:r w:rsidRPr="00702BD8">
        <w:rPr>
          <w:rFonts w:eastAsia="STKaiti"/>
          <w:b/>
          <w:bCs/>
          <w:lang w:eastAsia="zh-CN"/>
        </w:rPr>
        <w:t>5.308A</w:t>
      </w:r>
      <w:r w:rsidRPr="00702BD8">
        <w:rPr>
          <w:rFonts w:eastAsia="STKaiti" w:hint="eastAsia"/>
          <w:lang w:eastAsia="zh-CN"/>
        </w:rPr>
        <w:t>款，在一些</w:t>
      </w:r>
      <w:r w:rsidRPr="00702BD8">
        <w:rPr>
          <w:rFonts w:eastAsia="STKaiti"/>
          <w:lang w:eastAsia="zh-CN"/>
        </w:rPr>
        <w:t>2</w:t>
      </w:r>
      <w:r w:rsidRPr="00702BD8">
        <w:rPr>
          <w:rFonts w:eastAsia="STKaiti" w:hint="eastAsia"/>
          <w:lang w:eastAsia="zh-CN"/>
        </w:rPr>
        <w:t>区国家，</w:t>
      </w:r>
      <w:r w:rsidRPr="00702BD8">
        <w:rPr>
          <w:rFonts w:eastAsia="STKaiti"/>
          <w:lang w:eastAsia="zh-CN"/>
        </w:rPr>
        <w:t>614-698 MHz</w:t>
      </w:r>
      <w:r w:rsidRPr="00702BD8">
        <w:rPr>
          <w:rFonts w:eastAsia="STKaiti" w:hint="eastAsia"/>
          <w:lang w:eastAsia="zh-CN"/>
        </w:rPr>
        <w:t>频段被确定用于</w:t>
      </w:r>
      <w:r w:rsidRPr="00702BD8">
        <w:rPr>
          <w:rFonts w:eastAsia="STKaiti"/>
          <w:lang w:eastAsia="zh-CN"/>
        </w:rPr>
        <w:t>IMT</w:t>
      </w:r>
      <w:r w:rsidRPr="00702BD8">
        <w:rPr>
          <w:rFonts w:eastAsia="STKaiti" w:hint="eastAsia"/>
          <w:lang w:eastAsia="zh-CN"/>
        </w:rPr>
        <w:t>，但须按照第</w:t>
      </w:r>
      <w:r w:rsidRPr="00702BD8">
        <w:rPr>
          <w:rFonts w:eastAsia="STKaiti"/>
          <w:b/>
          <w:bCs/>
          <w:lang w:eastAsia="zh-CN"/>
        </w:rPr>
        <w:t>9.21</w:t>
      </w:r>
      <w:r w:rsidRPr="00702BD8">
        <w:rPr>
          <w:rFonts w:eastAsia="STKaiti" w:hint="eastAsia"/>
          <w:lang w:eastAsia="zh-CN"/>
        </w:rPr>
        <w:t>款达成协议。</w:t>
      </w:r>
    </w:p>
    <w:p w14:paraId="31D78275" w14:textId="77777777" w:rsidR="00FB5427" w:rsidRPr="00702BD8" w:rsidRDefault="00FB5427" w:rsidP="00FB5427">
      <w:pPr>
        <w:pStyle w:val="StyleFirstline2ch"/>
        <w:ind w:firstLine="480"/>
        <w:rPr>
          <w:rFonts w:eastAsia="STKaiti"/>
          <w:lang w:eastAsia="zh-CN"/>
        </w:rPr>
      </w:pPr>
      <w:r w:rsidRPr="00702BD8">
        <w:rPr>
          <w:rFonts w:eastAsia="STKaiti" w:hint="eastAsia"/>
          <w:lang w:eastAsia="zh-CN"/>
        </w:rPr>
        <w:t>在一</w:t>
      </w:r>
      <w:r>
        <w:rPr>
          <w:rFonts w:eastAsia="STKaiti" w:hint="eastAsia"/>
          <w:lang w:eastAsia="zh-CN"/>
        </w:rPr>
        <w:t>些</w:t>
      </w:r>
      <w:r w:rsidRPr="00702BD8">
        <w:rPr>
          <w:rFonts w:eastAsia="STKaiti"/>
          <w:lang w:eastAsia="zh-CN"/>
        </w:rPr>
        <w:t>2</w:t>
      </w:r>
      <w:r w:rsidRPr="00702BD8">
        <w:rPr>
          <w:rFonts w:eastAsia="STKaiti" w:hint="eastAsia"/>
          <w:lang w:eastAsia="zh-CN"/>
        </w:rPr>
        <w:t>区国家，第</w:t>
      </w:r>
      <w:r w:rsidRPr="00702BD8">
        <w:rPr>
          <w:rFonts w:eastAsia="STKaiti"/>
          <w:b/>
          <w:bCs/>
          <w:lang w:eastAsia="zh-CN"/>
        </w:rPr>
        <w:t>5.325</w:t>
      </w:r>
      <w:r w:rsidRPr="00D044E9">
        <w:rPr>
          <w:rFonts w:eastAsia="STKaiti" w:hint="eastAsia"/>
          <w:lang w:eastAsia="zh-CN"/>
        </w:rPr>
        <w:t>款将</w:t>
      </w:r>
      <w:r w:rsidRPr="00702BD8">
        <w:rPr>
          <w:rFonts w:eastAsia="STKaiti"/>
          <w:lang w:eastAsia="zh-CN"/>
        </w:rPr>
        <w:t>890-942 MHz</w:t>
      </w:r>
      <w:r w:rsidRPr="00702BD8">
        <w:rPr>
          <w:rFonts w:eastAsia="STKaiti" w:hint="eastAsia"/>
          <w:lang w:eastAsia="zh-CN"/>
        </w:rPr>
        <w:t>频段划分给了作为主要业务的无线电定位业务</w:t>
      </w:r>
      <w:bookmarkStart w:id="91" w:name="OLE_LINK8"/>
      <w:r w:rsidRPr="00702BD8">
        <w:rPr>
          <w:rFonts w:eastAsia="STKaiti" w:hint="eastAsia"/>
          <w:lang w:eastAsia="zh-CN"/>
        </w:rPr>
        <w:t>，但须按照第</w:t>
      </w:r>
      <w:r w:rsidRPr="00702BD8">
        <w:rPr>
          <w:rFonts w:eastAsia="STKaiti"/>
          <w:b/>
          <w:bCs/>
          <w:lang w:eastAsia="zh-CN"/>
        </w:rPr>
        <w:t>9.21</w:t>
      </w:r>
      <w:r w:rsidRPr="00D044E9">
        <w:rPr>
          <w:rFonts w:eastAsia="STKaiti" w:hint="eastAsia"/>
          <w:lang w:eastAsia="zh-CN"/>
        </w:rPr>
        <w:t>款达成协议</w:t>
      </w:r>
      <w:bookmarkEnd w:id="91"/>
      <w:r w:rsidRPr="00D044E9">
        <w:rPr>
          <w:rFonts w:eastAsia="STKaiti" w:hint="eastAsia"/>
          <w:lang w:eastAsia="zh-CN"/>
        </w:rPr>
        <w:t>。</w:t>
      </w:r>
    </w:p>
    <w:p w14:paraId="33B48C16" w14:textId="77777777" w:rsidR="00FB5427" w:rsidRPr="00702BD8" w:rsidRDefault="00FB5427" w:rsidP="00FB5427">
      <w:pPr>
        <w:pStyle w:val="StyleFirstline2ch"/>
        <w:ind w:firstLine="480"/>
        <w:rPr>
          <w:rFonts w:eastAsia="STKaiti"/>
          <w:lang w:eastAsia="zh-CN"/>
        </w:rPr>
      </w:pPr>
      <w:r w:rsidRPr="00702BD8">
        <w:rPr>
          <w:rFonts w:eastAsia="STKaiti" w:hint="eastAsia"/>
          <w:lang w:eastAsia="zh-CN"/>
        </w:rPr>
        <w:t>为了保护根据第</w:t>
      </w:r>
      <w:r w:rsidRPr="00702BD8">
        <w:rPr>
          <w:rFonts w:eastAsia="STKaiti"/>
          <w:b/>
          <w:bCs/>
          <w:lang w:eastAsia="zh-CN"/>
        </w:rPr>
        <w:t>5.312</w:t>
      </w:r>
      <w:r w:rsidRPr="00702BD8">
        <w:rPr>
          <w:rFonts w:eastAsia="STKaiti" w:hint="eastAsia"/>
          <w:lang w:eastAsia="zh-CN"/>
        </w:rPr>
        <w:t>和</w:t>
      </w:r>
      <w:r w:rsidRPr="00702BD8">
        <w:rPr>
          <w:rFonts w:eastAsia="STKaiti"/>
          <w:b/>
          <w:bCs/>
          <w:lang w:eastAsia="zh-CN"/>
        </w:rPr>
        <w:t>5.323</w:t>
      </w:r>
      <w:r w:rsidRPr="00702BD8">
        <w:rPr>
          <w:rFonts w:eastAsia="STKaiti" w:hint="eastAsia"/>
          <w:lang w:eastAsia="zh-CN"/>
        </w:rPr>
        <w:t>款划分的</w:t>
      </w:r>
      <w:r w:rsidRPr="00702BD8">
        <w:rPr>
          <w:rFonts w:eastAsia="STKaiti"/>
          <w:lang w:eastAsia="zh-CN"/>
        </w:rPr>
        <w:t>645</w:t>
      </w:r>
      <w:r w:rsidRPr="00702BD8">
        <w:rPr>
          <w:rFonts w:eastAsia="STKaiti" w:hint="eastAsia"/>
          <w:lang w:eastAsia="zh-CN"/>
        </w:rPr>
        <w:t>至</w:t>
      </w:r>
      <w:r w:rsidRPr="00D044E9">
        <w:rPr>
          <w:rFonts w:eastAsia="STKaiti"/>
          <w:lang w:eastAsia="zh-CN"/>
        </w:rPr>
        <w:t>942 MHz</w:t>
      </w:r>
      <w:r w:rsidRPr="00702BD8">
        <w:rPr>
          <w:rFonts w:eastAsia="STKaiti" w:hint="eastAsia"/>
          <w:lang w:eastAsia="zh-CN"/>
        </w:rPr>
        <w:t>频段的航空无线电导航业务，使用第</w:t>
      </w:r>
      <w:r w:rsidRPr="00702BD8">
        <w:rPr>
          <w:rFonts w:eastAsia="STKaiti"/>
          <w:b/>
          <w:bCs/>
          <w:lang w:eastAsia="zh-CN"/>
        </w:rPr>
        <w:t>749</w:t>
      </w:r>
      <w:r w:rsidRPr="00702BD8">
        <w:rPr>
          <w:rFonts w:eastAsia="STKaiti" w:hint="eastAsia"/>
          <w:lang w:eastAsia="zh-CN"/>
        </w:rPr>
        <w:t>号决议</w:t>
      </w:r>
      <w:r w:rsidRPr="00702BD8">
        <w:rPr>
          <w:rFonts w:eastAsia="STKaiti" w:hint="eastAsia"/>
          <w:b/>
          <w:bCs/>
          <w:lang w:eastAsia="zh-CN"/>
        </w:rPr>
        <w:t>（</w:t>
      </w:r>
      <w:r w:rsidRPr="00702BD8">
        <w:rPr>
          <w:rFonts w:eastAsia="STKaiti"/>
          <w:b/>
          <w:bCs/>
          <w:lang w:eastAsia="zh-CN"/>
        </w:rPr>
        <w:t>WRC-23</w:t>
      </w:r>
      <w:r w:rsidRPr="00702BD8">
        <w:rPr>
          <w:rFonts w:eastAsia="STKaiti" w:hint="eastAsia"/>
          <w:b/>
          <w:bCs/>
          <w:lang w:eastAsia="zh-CN"/>
        </w:rPr>
        <w:t>，修订版）</w:t>
      </w:r>
      <w:r w:rsidRPr="00702BD8">
        <w:rPr>
          <w:rFonts w:eastAsia="STKaiti" w:hint="eastAsia"/>
          <w:lang w:eastAsia="zh-CN"/>
        </w:rPr>
        <w:t>和第</w:t>
      </w:r>
      <w:r w:rsidRPr="00702BD8">
        <w:rPr>
          <w:rFonts w:eastAsia="STKaiti"/>
          <w:b/>
          <w:bCs/>
          <w:lang w:eastAsia="zh-CN"/>
        </w:rPr>
        <w:t>760</w:t>
      </w:r>
      <w:r w:rsidRPr="00702BD8">
        <w:rPr>
          <w:rFonts w:eastAsia="STKaiti" w:hint="eastAsia"/>
          <w:lang w:eastAsia="zh-CN"/>
        </w:rPr>
        <w:t>号决议</w:t>
      </w:r>
      <w:r w:rsidRPr="00702BD8">
        <w:rPr>
          <w:rFonts w:eastAsia="STKaiti" w:hint="eastAsia"/>
          <w:b/>
          <w:bCs/>
          <w:lang w:eastAsia="zh-CN"/>
        </w:rPr>
        <w:t>（</w:t>
      </w:r>
      <w:r w:rsidRPr="00D044E9">
        <w:rPr>
          <w:rFonts w:eastAsia="STKaiti"/>
          <w:b/>
          <w:bCs/>
          <w:lang w:eastAsia="zh-CN"/>
        </w:rPr>
        <w:t>WRC-23</w:t>
      </w:r>
      <w:r w:rsidRPr="00702BD8">
        <w:rPr>
          <w:rFonts w:eastAsia="STKaiti" w:hint="eastAsia"/>
          <w:b/>
          <w:bCs/>
          <w:lang w:eastAsia="zh-CN"/>
        </w:rPr>
        <w:t>，修订版）</w:t>
      </w:r>
      <w:r w:rsidRPr="00702BD8">
        <w:rPr>
          <w:rFonts w:eastAsia="STKaiti" w:hint="eastAsia"/>
          <w:lang w:eastAsia="zh-CN"/>
        </w:rPr>
        <w:t>中给出的</w:t>
      </w:r>
      <w:r w:rsidRPr="00702BD8">
        <w:rPr>
          <w:rFonts w:eastAsia="STKaiti"/>
          <w:lang w:eastAsia="zh-CN"/>
        </w:rPr>
        <w:t>450</w:t>
      </w:r>
      <w:r w:rsidRPr="00702BD8">
        <w:rPr>
          <w:rFonts w:eastAsia="STKaiti" w:hint="eastAsia"/>
          <w:lang w:eastAsia="zh-CN"/>
        </w:rPr>
        <w:t>公里的协调触发值作为第</w:t>
      </w:r>
      <w:r w:rsidRPr="00702BD8">
        <w:rPr>
          <w:rFonts w:eastAsia="STKaiti"/>
          <w:b/>
          <w:bCs/>
          <w:lang w:eastAsia="zh-CN"/>
        </w:rPr>
        <w:t>5.312A</w:t>
      </w:r>
      <w:r w:rsidRPr="00702BD8">
        <w:rPr>
          <w:rFonts w:eastAsia="STKaiti" w:hint="eastAsia"/>
          <w:lang w:eastAsia="zh-CN"/>
        </w:rPr>
        <w:t>和</w:t>
      </w:r>
      <w:r w:rsidRPr="00702BD8">
        <w:rPr>
          <w:rFonts w:eastAsia="STKaiti"/>
          <w:b/>
          <w:bCs/>
          <w:lang w:eastAsia="zh-CN"/>
        </w:rPr>
        <w:t>5.316B</w:t>
      </w:r>
      <w:r w:rsidRPr="00702BD8">
        <w:rPr>
          <w:rFonts w:eastAsia="STKaiti" w:hint="eastAsia"/>
          <w:lang w:eastAsia="zh-CN"/>
        </w:rPr>
        <w:t>款的程序规则（</w:t>
      </w:r>
      <w:r w:rsidRPr="00702BD8">
        <w:rPr>
          <w:rFonts w:eastAsia="STKaiti"/>
          <w:lang w:eastAsia="zh-CN"/>
        </w:rPr>
        <w:t>RoP</w:t>
      </w:r>
      <w:r w:rsidRPr="00D044E9">
        <w:rPr>
          <w:rFonts w:eastAsia="STKaiti" w:hint="eastAsia"/>
          <w:lang w:eastAsia="zh-CN"/>
        </w:rPr>
        <w:t>）使用的最坏情况。</w:t>
      </w:r>
    </w:p>
    <w:p w14:paraId="306EE9B5" w14:textId="77777777" w:rsidR="00FB5427" w:rsidRPr="00D044E9" w:rsidRDefault="00FB5427" w:rsidP="00FB5427">
      <w:pPr>
        <w:pStyle w:val="StyleFirstline2ch"/>
        <w:ind w:firstLine="480"/>
        <w:rPr>
          <w:rFonts w:eastAsia="STKaiti"/>
          <w:lang w:eastAsia="zh-CN"/>
        </w:rPr>
      </w:pPr>
      <w:r w:rsidRPr="00702BD8">
        <w:rPr>
          <w:rFonts w:eastAsia="STKaiti" w:hint="eastAsia"/>
          <w:lang w:eastAsia="zh-CN"/>
        </w:rPr>
        <w:t>综上所述，</w:t>
      </w:r>
      <w:r w:rsidRPr="00702BD8">
        <w:rPr>
          <w:rFonts w:eastAsia="STKaiti"/>
          <w:lang w:eastAsia="zh-CN"/>
        </w:rPr>
        <w:t>450</w:t>
      </w:r>
      <w:r w:rsidRPr="00702BD8">
        <w:rPr>
          <w:rFonts w:eastAsia="STKaiti" w:hint="eastAsia"/>
          <w:lang w:eastAsia="zh-CN"/>
        </w:rPr>
        <w:t>公里距离标准确保了</w:t>
      </w:r>
      <w:r w:rsidRPr="00702BD8">
        <w:rPr>
          <w:rFonts w:eastAsia="STKaiti"/>
          <w:lang w:eastAsia="zh-CN"/>
        </w:rPr>
        <w:t>IMT</w:t>
      </w:r>
      <w:r w:rsidRPr="00D044E9">
        <w:rPr>
          <w:rFonts w:eastAsia="STKaiti" w:hint="eastAsia"/>
          <w:lang w:eastAsia="zh-CN"/>
        </w:rPr>
        <w:t>基站对航空无线电导航业务的保护，因此，相同的</w:t>
      </w:r>
      <w:r w:rsidRPr="00702BD8">
        <w:rPr>
          <w:rFonts w:eastAsia="STKaiti"/>
          <w:lang w:eastAsia="zh-CN"/>
        </w:rPr>
        <w:t>450</w:t>
      </w:r>
      <w:r w:rsidRPr="00702BD8">
        <w:rPr>
          <w:rFonts w:eastAsia="STKaiti" w:hint="eastAsia"/>
          <w:lang w:eastAsia="zh-CN"/>
        </w:rPr>
        <w:t>公里距离标准适用于根据第</w:t>
      </w:r>
      <w:r w:rsidRPr="00702BD8">
        <w:rPr>
          <w:rFonts w:eastAsia="STKaiti"/>
          <w:b/>
          <w:bCs/>
          <w:lang w:eastAsia="zh-CN"/>
        </w:rPr>
        <w:t>5.293</w:t>
      </w:r>
      <w:r w:rsidRPr="00D044E9">
        <w:rPr>
          <w:rFonts w:eastAsia="STKaiti" w:hint="eastAsia"/>
          <w:lang w:eastAsia="zh-CN"/>
        </w:rPr>
        <w:t>款运行的固定电台，这些固定电台的天线高度可能与</w:t>
      </w:r>
      <w:r w:rsidRPr="00702BD8">
        <w:rPr>
          <w:rFonts w:eastAsia="STKaiti"/>
          <w:lang w:eastAsia="zh-CN"/>
        </w:rPr>
        <w:t>IMT</w:t>
      </w:r>
      <w:r w:rsidRPr="00702BD8">
        <w:rPr>
          <w:rFonts w:eastAsia="STKaiti" w:hint="eastAsia"/>
          <w:lang w:eastAsia="zh-CN"/>
        </w:rPr>
        <w:t>基站的天线高度相似（参见</w:t>
      </w:r>
      <w:r>
        <w:rPr>
          <w:rFonts w:eastAsia="STKaiti" w:hint="eastAsia"/>
          <w:lang w:eastAsia="zh-CN"/>
        </w:rPr>
        <w:t>《</w:t>
      </w:r>
      <w:r w:rsidRPr="00702BD8">
        <w:rPr>
          <w:rFonts w:eastAsia="STKaiti"/>
          <w:lang w:eastAsia="zh-CN"/>
        </w:rPr>
        <w:t>GE06</w:t>
      </w:r>
      <w:r w:rsidRPr="00702BD8">
        <w:rPr>
          <w:rFonts w:eastAsia="STKaiti" w:hint="eastAsia"/>
          <w:lang w:eastAsia="zh-CN"/>
        </w:rPr>
        <w:t>协议</w:t>
      </w:r>
      <w:r>
        <w:rPr>
          <w:rFonts w:eastAsia="STKaiti" w:hint="eastAsia"/>
          <w:lang w:eastAsia="zh-CN"/>
        </w:rPr>
        <w:t>》</w:t>
      </w:r>
      <w:r w:rsidRPr="00702BD8">
        <w:rPr>
          <w:rFonts w:eastAsia="STKaiti" w:hint="eastAsia"/>
          <w:lang w:eastAsia="zh-CN"/>
        </w:rPr>
        <w:t>附件</w:t>
      </w:r>
      <w:r w:rsidRPr="00702BD8">
        <w:rPr>
          <w:rFonts w:eastAsia="STKaiti"/>
          <w:lang w:eastAsia="zh-CN"/>
        </w:rPr>
        <w:t>2</w:t>
      </w:r>
      <w:r w:rsidRPr="00702BD8">
        <w:rPr>
          <w:rFonts w:eastAsia="STKaiti" w:hint="eastAsia"/>
          <w:lang w:eastAsia="zh-CN"/>
        </w:rPr>
        <w:t>第</w:t>
      </w:r>
      <w:r w:rsidRPr="00702BD8">
        <w:rPr>
          <w:rFonts w:eastAsia="STKaiti"/>
          <w:lang w:eastAsia="zh-CN"/>
        </w:rPr>
        <w:t>4</w:t>
      </w:r>
      <w:r w:rsidRPr="00702BD8">
        <w:rPr>
          <w:rFonts w:eastAsia="STKaiti" w:hint="eastAsia"/>
          <w:lang w:eastAsia="zh-CN"/>
        </w:rPr>
        <w:t>章的附录</w:t>
      </w:r>
      <w:r w:rsidRPr="00702BD8">
        <w:rPr>
          <w:rFonts w:eastAsia="STKaiti"/>
          <w:lang w:eastAsia="zh-CN"/>
        </w:rPr>
        <w:t>4.5</w:t>
      </w:r>
      <w:r w:rsidRPr="00D044E9">
        <w:rPr>
          <w:rFonts w:eastAsia="STKaiti" w:hint="eastAsia"/>
          <w:lang w:eastAsia="zh-CN"/>
        </w:rPr>
        <w:t>，其中固定和陆地移动业务基站的典型天线高度为</w:t>
      </w:r>
      <w:r w:rsidRPr="00702BD8">
        <w:rPr>
          <w:rFonts w:eastAsia="STKaiti"/>
          <w:lang w:eastAsia="zh-CN"/>
        </w:rPr>
        <w:t>37.5 m</w:t>
      </w:r>
      <w:r w:rsidRPr="00702BD8">
        <w:rPr>
          <w:rFonts w:eastAsia="STKaiti" w:hint="eastAsia"/>
          <w:lang w:eastAsia="zh-CN"/>
        </w:rPr>
        <w:t>），以保护根据第</w:t>
      </w:r>
      <w:r w:rsidRPr="00702BD8">
        <w:rPr>
          <w:rFonts w:eastAsia="STKaiti"/>
          <w:b/>
          <w:bCs/>
          <w:lang w:eastAsia="zh-CN"/>
        </w:rPr>
        <w:t>5.312</w:t>
      </w:r>
      <w:r w:rsidRPr="00702BD8">
        <w:rPr>
          <w:rFonts w:eastAsia="STKaiti" w:hint="eastAsia"/>
          <w:lang w:eastAsia="zh-CN"/>
        </w:rPr>
        <w:t>款</w:t>
      </w:r>
      <w:r>
        <w:rPr>
          <w:rFonts w:eastAsia="STKaiti" w:hint="eastAsia"/>
          <w:lang w:eastAsia="zh-CN"/>
        </w:rPr>
        <w:t>操作</w:t>
      </w:r>
      <w:r w:rsidRPr="00702BD8">
        <w:rPr>
          <w:rFonts w:eastAsia="STKaiti" w:hint="eastAsia"/>
          <w:lang w:eastAsia="zh-CN"/>
        </w:rPr>
        <w:t>的航空无线电导航业务。</w:t>
      </w:r>
    </w:p>
    <w:p w14:paraId="2A0883B2" w14:textId="77777777" w:rsidR="00FB5427" w:rsidRDefault="00FB5427" w:rsidP="00FB5427">
      <w:pPr>
        <w:pStyle w:val="StyleFirstline2ch"/>
        <w:ind w:firstLine="480"/>
        <w:rPr>
          <w:rFonts w:eastAsia="STKaiti"/>
          <w:lang w:eastAsia="zh-CN"/>
        </w:rPr>
      </w:pPr>
      <w:r w:rsidRPr="00702BD8">
        <w:rPr>
          <w:rFonts w:eastAsia="STKaiti" w:hint="eastAsia"/>
          <w:lang w:eastAsia="zh-CN"/>
        </w:rPr>
        <w:t>此外，考虑到在</w:t>
      </w:r>
      <w:r w:rsidRPr="00702BD8">
        <w:rPr>
          <w:rFonts w:eastAsia="STKaiti"/>
          <w:lang w:eastAsia="zh-CN"/>
        </w:rPr>
        <w:t>862-960 MHz</w:t>
      </w:r>
      <w:r w:rsidRPr="00702BD8">
        <w:rPr>
          <w:rFonts w:eastAsia="STKaiti" w:hint="eastAsia"/>
          <w:lang w:eastAsia="zh-CN"/>
        </w:rPr>
        <w:t>频段没有专门的</w:t>
      </w:r>
      <w:r w:rsidRPr="00702BD8">
        <w:rPr>
          <w:rFonts w:eastAsia="STKaiti"/>
          <w:lang w:eastAsia="zh-CN"/>
        </w:rPr>
        <w:t>ITU-R</w:t>
      </w:r>
      <w:r w:rsidRPr="00702BD8">
        <w:rPr>
          <w:rFonts w:eastAsia="STKaiti" w:hint="eastAsia"/>
          <w:lang w:eastAsia="zh-CN"/>
        </w:rPr>
        <w:t>可交付成果提供航空无线电导航接收系统的典型特性和无线电定位业务系统的典型特性，相同的</w:t>
      </w:r>
      <w:r w:rsidRPr="00702BD8">
        <w:rPr>
          <w:rFonts w:eastAsia="STKaiti"/>
          <w:lang w:eastAsia="zh-CN"/>
        </w:rPr>
        <w:t>450</w:t>
      </w:r>
      <w:r w:rsidRPr="00702BD8">
        <w:rPr>
          <w:rFonts w:eastAsia="STKaiti" w:hint="eastAsia"/>
          <w:lang w:eastAsia="zh-CN"/>
        </w:rPr>
        <w:t>公里距离标准</w:t>
      </w:r>
      <w:r>
        <w:rPr>
          <w:rFonts w:eastAsia="STKaiti" w:hint="eastAsia"/>
          <w:lang w:eastAsia="zh-CN"/>
        </w:rPr>
        <w:t>适用</w:t>
      </w:r>
      <w:r w:rsidRPr="00CB2F5C">
        <w:rPr>
          <w:rFonts w:eastAsia="STKaiti"/>
          <w:lang w:eastAsia="zh-CN"/>
        </w:rPr>
        <w:t>于</w:t>
      </w:r>
      <w:r w:rsidRPr="00702BD8">
        <w:rPr>
          <w:rFonts w:eastAsia="STKaiti" w:hint="eastAsia"/>
          <w:lang w:eastAsia="zh-CN"/>
        </w:rPr>
        <w:t>第</w:t>
      </w:r>
      <w:r w:rsidRPr="00702BD8">
        <w:rPr>
          <w:rFonts w:eastAsia="STKaiti"/>
          <w:b/>
          <w:bCs/>
          <w:lang w:eastAsia="zh-CN"/>
        </w:rPr>
        <w:t>5.325</w:t>
      </w:r>
      <w:r w:rsidRPr="00702BD8">
        <w:rPr>
          <w:rFonts w:eastAsia="STKaiti" w:hint="eastAsia"/>
          <w:lang w:eastAsia="zh-CN"/>
        </w:rPr>
        <w:t>款规定的无线电定位业务，以保护根据第</w:t>
      </w:r>
      <w:r w:rsidRPr="00702BD8">
        <w:rPr>
          <w:rFonts w:eastAsia="STKaiti"/>
          <w:b/>
          <w:bCs/>
          <w:lang w:eastAsia="zh-CN"/>
        </w:rPr>
        <w:t>5.323</w:t>
      </w:r>
      <w:r w:rsidRPr="00702BD8">
        <w:rPr>
          <w:rFonts w:eastAsia="STKaiti" w:hint="eastAsia"/>
          <w:lang w:eastAsia="zh-CN"/>
        </w:rPr>
        <w:t>款操作的航空无线电导航业务。</w:t>
      </w:r>
    </w:p>
    <w:p w14:paraId="23B10D52" w14:textId="77777777" w:rsidR="00FB5427" w:rsidRDefault="00FB5427" w:rsidP="00FB5427">
      <w:pPr>
        <w:pStyle w:val="StyleFirstline2ch"/>
        <w:ind w:firstLineChars="0" w:firstLine="0"/>
        <w:rPr>
          <w:rFonts w:eastAsia="STKaiti"/>
          <w:lang w:eastAsia="zh-CN"/>
        </w:rPr>
      </w:pPr>
    </w:p>
    <w:p w14:paraId="5A58CB78" w14:textId="77777777" w:rsidR="00FB5427" w:rsidRDefault="00FB5427" w:rsidP="00FB5427">
      <w:pPr>
        <w:spacing w:line="276" w:lineRule="auto"/>
        <w:ind w:firstLineChars="200" w:firstLine="480"/>
        <w:rPr>
          <w:rFonts w:eastAsia="STKaiti"/>
          <w:lang w:val="en-US" w:eastAsia="zh-CN"/>
        </w:rPr>
      </w:pPr>
      <w:r>
        <w:rPr>
          <w:rFonts w:eastAsia="STKaiti" w:hint="eastAsia"/>
          <w:lang w:eastAsia="zh-CN"/>
        </w:rPr>
        <w:t>本</w:t>
      </w:r>
      <w:r>
        <w:rPr>
          <w:rFonts w:eastAsia="STKaiti"/>
          <w:lang w:eastAsia="zh-CN"/>
        </w:rPr>
        <w:t>规则生效日期：</w:t>
      </w:r>
      <w:r>
        <w:rPr>
          <w:rFonts w:eastAsia="STKaiti" w:hint="eastAsia"/>
          <w:lang w:val="en-US" w:eastAsia="zh-CN"/>
        </w:rPr>
        <w:t>批准后立即生效。</w:t>
      </w:r>
    </w:p>
    <w:p w14:paraId="1B829BC7" w14:textId="77777777" w:rsidR="00FB5427" w:rsidRPr="00702BD8" w:rsidRDefault="00FB5427" w:rsidP="00FB5427">
      <w:pPr>
        <w:pStyle w:val="StyleFirstline2ch"/>
        <w:ind w:firstLineChars="0" w:firstLine="0"/>
        <w:rPr>
          <w:rFonts w:eastAsia="STKaiti"/>
          <w:lang w:val="en-US" w:eastAsia="zh-CN"/>
        </w:rPr>
      </w:pPr>
    </w:p>
    <w:p w14:paraId="7C9EEB52" w14:textId="77777777" w:rsidR="00FB5427" w:rsidRDefault="00FB5427" w:rsidP="00FB5427">
      <w:pPr>
        <w:tabs>
          <w:tab w:val="left" w:pos="1260"/>
        </w:tabs>
        <w:overflowPunct/>
        <w:autoSpaceDE/>
        <w:autoSpaceDN/>
        <w:adjustRightInd/>
        <w:spacing w:before="80" w:after="160" w:line="259" w:lineRule="auto"/>
        <w:textAlignment w:val="auto"/>
        <w:rPr>
          <w:rFonts w:asciiTheme="minorHAnsi" w:hAnsiTheme="minorHAnsi" w:cstheme="minorHAnsi"/>
          <w:bCs/>
          <w:sz w:val="28"/>
          <w:szCs w:val="28"/>
          <w:lang w:eastAsia="zh-CN"/>
        </w:rPr>
      </w:pPr>
      <w:r>
        <w:rPr>
          <w:rFonts w:asciiTheme="minorHAnsi" w:hAnsiTheme="minorHAnsi" w:cstheme="minorHAnsi"/>
          <w:bCs/>
          <w:sz w:val="28"/>
          <w:szCs w:val="28"/>
          <w:lang w:eastAsia="zh-CN"/>
        </w:rPr>
        <w:t>…</w:t>
      </w:r>
    </w:p>
    <w:p w14:paraId="77B6944F" w14:textId="77777777" w:rsidR="00FB5427" w:rsidRDefault="00FB5427" w:rsidP="00FB5427">
      <w:pPr>
        <w:tabs>
          <w:tab w:val="left" w:pos="1260"/>
        </w:tabs>
        <w:rPr>
          <w:rFonts w:asciiTheme="minorHAnsi" w:hAnsiTheme="minorHAnsi" w:cstheme="minorHAnsi"/>
          <w:lang w:eastAsia="zh-CN"/>
        </w:rPr>
      </w:pPr>
      <w:r>
        <w:rPr>
          <w:rFonts w:asciiTheme="minorHAnsi" w:hAnsiTheme="minorHAnsi" w:cstheme="minorHAnsi"/>
          <w:lang w:eastAsia="zh-CN"/>
        </w:rPr>
        <w:t>3.8</w:t>
      </w:r>
      <w:r>
        <w:rPr>
          <w:rFonts w:asciiTheme="minorHAnsi" w:hAnsiTheme="minorHAnsi" w:cstheme="minorHAnsi"/>
          <w:lang w:eastAsia="zh-CN"/>
        </w:rPr>
        <w:tab/>
      </w:r>
      <w:r>
        <w:rPr>
          <w:rFonts w:asciiTheme="minorHAnsi" w:hAnsiTheme="minorHAnsi" w:cstheme="minorHAnsi" w:hint="eastAsia"/>
          <w:lang w:eastAsia="zh-CN"/>
        </w:rPr>
        <w:t>为保护</w:t>
      </w:r>
      <w:r>
        <w:rPr>
          <w:rFonts w:asciiTheme="minorHAnsi" w:hAnsiTheme="minorHAnsi" w:cstheme="minorHAnsi" w:hint="eastAsia"/>
          <w:lang w:eastAsia="zh-CN"/>
        </w:rPr>
        <w:t>3 400 MHz</w:t>
      </w:r>
      <w:r>
        <w:rPr>
          <w:rFonts w:asciiTheme="minorHAnsi" w:hAnsiTheme="minorHAnsi" w:cstheme="minorHAnsi" w:hint="eastAsia"/>
          <w:lang w:eastAsia="zh-CN"/>
        </w:rPr>
        <w:t>至</w:t>
      </w:r>
      <w:r>
        <w:rPr>
          <w:rFonts w:asciiTheme="minorHAnsi" w:hAnsiTheme="minorHAnsi" w:cstheme="minorHAnsi" w:hint="eastAsia"/>
          <w:lang w:eastAsia="zh-CN"/>
        </w:rPr>
        <w:t>3 800 MHz</w:t>
      </w:r>
      <w:r>
        <w:rPr>
          <w:rFonts w:asciiTheme="minorHAnsi" w:hAnsiTheme="minorHAnsi" w:cstheme="minorHAnsi" w:hint="eastAsia"/>
          <w:lang w:eastAsia="zh-CN"/>
        </w:rPr>
        <w:t>频段的固定和卫星固定业务免受</w:t>
      </w:r>
      <w:r>
        <w:rPr>
          <w:rFonts w:asciiTheme="minorHAnsi" w:hAnsiTheme="minorHAnsi" w:cstheme="minorHAnsi" w:hint="eastAsia"/>
          <w:lang w:val="en-US" w:eastAsia="zh-CN"/>
        </w:rPr>
        <w:t>第</w:t>
      </w:r>
      <w:r>
        <w:rPr>
          <w:rFonts w:asciiTheme="minorHAnsi" w:hAnsiTheme="minorHAnsi" w:cstheme="minorHAnsi" w:hint="eastAsia"/>
          <w:b/>
          <w:bCs/>
          <w:lang w:eastAsia="zh-CN"/>
        </w:rPr>
        <w:t>5.430A</w:t>
      </w:r>
      <w:r>
        <w:rPr>
          <w:rFonts w:asciiTheme="minorHAnsi" w:hAnsiTheme="minorHAnsi" w:cstheme="minorHAnsi" w:hint="eastAsia"/>
          <w:lang w:eastAsia="zh-CN"/>
        </w:rPr>
        <w:t>、</w:t>
      </w:r>
      <w:r>
        <w:rPr>
          <w:rFonts w:asciiTheme="minorHAnsi" w:hAnsiTheme="minorHAnsi" w:cstheme="minorHAnsi" w:hint="eastAsia"/>
          <w:b/>
          <w:bCs/>
          <w:lang w:eastAsia="zh-CN"/>
        </w:rPr>
        <w:t>5.431A</w:t>
      </w:r>
      <w:del w:id="92" w:author="snowy" w:date="2025-04-01T22:22:00Z">
        <w:r>
          <w:rPr>
            <w:rFonts w:asciiTheme="minorHAnsi" w:hAnsiTheme="minorHAnsi" w:cstheme="minorHAnsi" w:hint="eastAsia"/>
            <w:lang w:eastAsia="zh-CN"/>
          </w:rPr>
          <w:delText>和</w:delText>
        </w:r>
      </w:del>
      <w:ins w:id="93" w:author="snowy" w:date="2025-04-01T22:22:00Z">
        <w:r>
          <w:rPr>
            <w:rFonts w:asciiTheme="minorHAnsi" w:hAnsiTheme="minorHAnsi" w:cstheme="minorHAnsi" w:hint="eastAsia"/>
            <w:lang w:eastAsia="zh-CN"/>
          </w:rPr>
          <w:t>、</w:t>
        </w:r>
      </w:ins>
      <w:r>
        <w:rPr>
          <w:rFonts w:asciiTheme="minorHAnsi" w:hAnsiTheme="minorHAnsi" w:cstheme="minorHAnsi" w:hint="eastAsia"/>
          <w:b/>
          <w:bCs/>
          <w:lang w:eastAsia="zh-CN"/>
        </w:rPr>
        <w:t>5.432B</w:t>
      </w:r>
      <w:ins w:id="94" w:author="snowy" w:date="2025-04-01T22:22:00Z">
        <w:r>
          <w:rPr>
            <w:rFonts w:asciiTheme="minorHAnsi" w:hAnsiTheme="minorHAnsi" w:cstheme="minorHAnsi" w:hint="eastAsia"/>
            <w:lang w:val="en-US" w:eastAsia="zh-CN"/>
          </w:rPr>
          <w:t>和</w:t>
        </w:r>
      </w:ins>
      <w:ins w:id="95" w:author="snowy" w:date="2025-04-01T22:23:00Z">
        <w:r>
          <w:rPr>
            <w:rFonts w:asciiTheme="minorHAnsi" w:hAnsiTheme="minorHAnsi" w:cstheme="minorHAnsi" w:hint="eastAsia"/>
            <w:lang w:val="en-US" w:eastAsia="zh-CN"/>
          </w:rPr>
          <w:t>第</w:t>
        </w:r>
        <w:r>
          <w:rPr>
            <w:rFonts w:asciiTheme="minorHAnsi" w:hAnsiTheme="minorHAnsi" w:cstheme="minorHAnsi" w:hint="eastAsia"/>
            <w:b/>
            <w:bCs/>
            <w:lang w:val="en-US" w:eastAsia="zh-CN"/>
          </w:rPr>
          <w:t>5.434A</w:t>
        </w:r>
      </w:ins>
      <w:r>
        <w:rPr>
          <w:rFonts w:asciiTheme="minorHAnsi" w:hAnsiTheme="minorHAnsi" w:cstheme="minorHAnsi" w:hint="eastAsia"/>
          <w:lang w:eastAsia="zh-CN"/>
        </w:rPr>
        <w:t>款</w:t>
      </w:r>
      <w:r>
        <w:rPr>
          <w:rFonts w:asciiTheme="minorHAnsi" w:hAnsiTheme="minorHAnsi" w:cstheme="minorHAnsi" w:hint="eastAsia"/>
          <w:lang w:val="en-US" w:eastAsia="zh-CN"/>
        </w:rPr>
        <w:t>规定的</w:t>
      </w:r>
      <w:r>
        <w:rPr>
          <w:rFonts w:asciiTheme="minorHAnsi" w:hAnsiTheme="minorHAnsi" w:cstheme="minorHAnsi" w:hint="eastAsia"/>
          <w:lang w:eastAsia="zh-CN"/>
        </w:rPr>
        <w:t>移动业务（航空移动除外）以及</w:t>
      </w:r>
      <w:r>
        <w:rPr>
          <w:rFonts w:asciiTheme="minorHAnsi" w:hAnsiTheme="minorHAnsi" w:cstheme="minorHAnsi" w:hint="eastAsia"/>
          <w:lang w:val="en-US" w:eastAsia="zh-CN"/>
        </w:rPr>
        <w:t>第</w:t>
      </w:r>
      <w:r>
        <w:rPr>
          <w:rFonts w:asciiTheme="minorHAnsi" w:hAnsiTheme="minorHAnsi" w:cstheme="minorHAnsi" w:hint="eastAsia"/>
          <w:b/>
          <w:bCs/>
          <w:lang w:eastAsia="zh-CN"/>
        </w:rPr>
        <w:t>5.431B</w:t>
      </w:r>
      <w:del w:id="96" w:author="Administrator" w:date="2025-04-02T18:08:00Z">
        <w:r>
          <w:rPr>
            <w:rFonts w:asciiTheme="minorHAnsi" w:hAnsiTheme="minorHAnsi" w:cstheme="minorHAnsi" w:hint="eastAsia"/>
            <w:lang w:eastAsia="zh-CN"/>
          </w:rPr>
          <w:delText>和</w:delText>
        </w:r>
        <w:r>
          <w:rPr>
            <w:rFonts w:asciiTheme="minorHAnsi" w:hAnsiTheme="minorHAnsi" w:cstheme="minorHAnsi" w:hint="eastAsia"/>
            <w:b/>
            <w:bCs/>
            <w:lang w:eastAsia="zh-CN"/>
          </w:rPr>
          <w:delText>5.434A</w:delText>
        </w:r>
        <w:r>
          <w:rPr>
            <w:rFonts w:asciiTheme="minorHAnsi" w:hAnsiTheme="minorHAnsi" w:cstheme="minorHAnsi"/>
            <w:vertAlign w:val="superscript"/>
            <w:lang w:eastAsia="zh-CN"/>
          </w:rPr>
          <w:delText>1</w:delText>
        </w:r>
      </w:del>
      <w:r>
        <w:rPr>
          <w:rFonts w:asciiTheme="minorHAnsi" w:hAnsiTheme="minorHAnsi" w:cstheme="minorHAnsi" w:hint="eastAsia"/>
          <w:lang w:eastAsia="zh-CN"/>
        </w:rPr>
        <w:t>款</w:t>
      </w:r>
      <w:r>
        <w:rPr>
          <w:rFonts w:asciiTheme="minorHAnsi" w:hAnsiTheme="minorHAnsi" w:cstheme="minorHAnsi" w:hint="eastAsia"/>
          <w:lang w:val="en-US" w:eastAsia="zh-CN"/>
        </w:rPr>
        <w:t>规定的</w:t>
      </w:r>
      <w:r>
        <w:rPr>
          <w:rFonts w:asciiTheme="minorHAnsi" w:hAnsiTheme="minorHAnsi" w:cstheme="minorHAnsi" w:hint="eastAsia"/>
          <w:lang w:eastAsia="zh-CN"/>
        </w:rPr>
        <w:t>IMT</w:t>
      </w:r>
      <w:r>
        <w:rPr>
          <w:rFonts w:asciiTheme="minorHAnsi" w:hAnsiTheme="minorHAnsi" w:cstheme="minorHAnsi" w:hint="eastAsia"/>
          <w:lang w:eastAsia="zh-CN"/>
        </w:rPr>
        <w:t>的影响，地面以上</w:t>
      </w:r>
      <w:r>
        <w:rPr>
          <w:rFonts w:asciiTheme="minorHAnsi" w:hAnsiTheme="minorHAnsi" w:cstheme="minorHAnsi" w:hint="eastAsia"/>
          <w:lang w:eastAsia="zh-CN"/>
        </w:rPr>
        <w:t>3</w:t>
      </w:r>
      <w:r>
        <w:rPr>
          <w:rFonts w:asciiTheme="minorHAnsi" w:hAnsiTheme="minorHAnsi" w:cstheme="minorHAnsi" w:hint="eastAsia"/>
          <w:lang w:eastAsia="zh-CN"/>
        </w:rPr>
        <w:t>米产生的功率通量密度采用</w:t>
      </w:r>
      <w:r>
        <w:rPr>
          <w:rFonts w:asciiTheme="minorHAnsi" w:hAnsiTheme="minorHAnsi" w:cstheme="minorHAnsi" w:hint="eastAsia"/>
          <w:lang w:eastAsia="zh-CN"/>
        </w:rPr>
        <w:t>-154.5 dB</w:t>
      </w:r>
      <w:r>
        <w:rPr>
          <w:rFonts w:asciiTheme="minorHAnsi" w:hAnsiTheme="minorHAnsi" w:cstheme="minorHAnsi"/>
          <w:lang w:eastAsia="zh-CN"/>
        </w:rPr>
        <w:t>(W/m</w:t>
      </w:r>
      <w:r>
        <w:rPr>
          <w:rFonts w:asciiTheme="minorHAnsi" w:hAnsiTheme="minorHAnsi" w:cstheme="minorHAnsi"/>
          <w:vertAlign w:val="superscript"/>
          <w:lang w:eastAsia="zh-CN"/>
        </w:rPr>
        <w:t>2</w:t>
      </w:r>
      <w:r>
        <w:rPr>
          <w:rFonts w:asciiTheme="minorHAnsi" w:hAnsiTheme="minorHAnsi" w:cstheme="minorHAnsi"/>
          <w:lang w:eastAsia="zh-CN"/>
        </w:rPr>
        <w:t>·4 kHz)</w:t>
      </w:r>
      <w:r w:rsidRPr="004D6B12">
        <w:rPr>
          <w:rStyle w:val="FootnoteReference"/>
          <w:rFonts w:asciiTheme="minorHAnsi" w:hAnsiTheme="minorHAnsi" w:cstheme="minorHAnsi"/>
          <w:lang w:eastAsia="zh-CN"/>
        </w:rPr>
        <w:footnoteReference w:customMarkFollows="1" w:id="3"/>
        <w:t>2</w:t>
      </w:r>
      <w:r>
        <w:rPr>
          <w:rFonts w:asciiTheme="minorHAnsi" w:hAnsiTheme="minorHAnsi" w:cstheme="minorHAnsi" w:hint="eastAsia"/>
          <w:lang w:eastAsia="zh-CN"/>
        </w:rPr>
        <w:t>的数值。</w:t>
      </w:r>
    </w:p>
    <w:p w14:paraId="32648DB7" w14:textId="77777777" w:rsidR="00FB5427" w:rsidRPr="00996AA5" w:rsidRDefault="00FB5427" w:rsidP="00FB5427">
      <w:pPr>
        <w:ind w:firstLineChars="200" w:firstLine="480"/>
        <w:rPr>
          <w:rFonts w:asciiTheme="minorHAnsi" w:hAnsiTheme="minorHAnsi" w:cstheme="minorHAnsi"/>
          <w:sz w:val="16"/>
          <w:szCs w:val="16"/>
          <w:lang w:eastAsia="zh-CN"/>
        </w:rPr>
      </w:pPr>
      <w:r w:rsidRPr="00996AA5">
        <w:rPr>
          <w:rFonts w:asciiTheme="minorHAnsi" w:hAnsiTheme="minorHAnsi" w:cstheme="minorHAnsi"/>
          <w:color w:val="000000"/>
          <w:szCs w:val="24"/>
          <w:lang w:val="en-US" w:eastAsia="zh-CN" w:bidi="ar"/>
        </w:rPr>
        <w:t>基于以上</w:t>
      </w:r>
      <w:r w:rsidRPr="00996AA5">
        <w:rPr>
          <w:rFonts w:asciiTheme="minorHAnsi" w:hAnsiTheme="minorHAnsi" w:cstheme="minorHAnsi"/>
          <w:color w:val="000000"/>
          <w:szCs w:val="24"/>
          <w:lang w:val="en-US" w:eastAsia="zh-CN" w:bidi="ar"/>
        </w:rPr>
        <w:t>pfd</w:t>
      </w:r>
      <w:r w:rsidRPr="00996AA5">
        <w:rPr>
          <w:rFonts w:asciiTheme="minorHAnsi" w:hAnsiTheme="minorHAnsi" w:cstheme="minorHAnsi"/>
          <w:color w:val="000000"/>
          <w:szCs w:val="24"/>
          <w:lang w:val="en-US" w:eastAsia="zh-CN" w:bidi="ar"/>
        </w:rPr>
        <w:t>值，采用</w:t>
      </w:r>
      <w:r w:rsidRPr="00996AA5">
        <w:rPr>
          <w:rFonts w:asciiTheme="minorHAnsi" w:hAnsiTheme="minorHAnsi" w:cstheme="minorHAnsi"/>
          <w:color w:val="000000"/>
          <w:szCs w:val="24"/>
          <w:lang w:val="en-US" w:eastAsia="zh-CN" w:bidi="ar"/>
        </w:rPr>
        <w:t>ITU-R P.452-18</w:t>
      </w:r>
      <w:r w:rsidRPr="00996AA5">
        <w:rPr>
          <w:rFonts w:asciiTheme="minorHAnsi" w:hAnsiTheme="minorHAnsi" w:cstheme="minorHAnsi"/>
          <w:color w:val="000000"/>
          <w:szCs w:val="24"/>
          <w:lang w:val="en-US" w:eastAsia="zh-CN" w:bidi="ar"/>
        </w:rPr>
        <w:t>建议书计算了</w:t>
      </w:r>
      <w:r w:rsidRPr="00996AA5">
        <w:rPr>
          <w:rFonts w:asciiTheme="minorHAnsi" w:hAnsiTheme="minorHAnsi" w:cstheme="minorHAnsi"/>
          <w:color w:val="000000"/>
          <w:szCs w:val="24"/>
          <w:lang w:val="en-US" w:eastAsia="zh-CN" w:bidi="ar"/>
        </w:rPr>
        <w:t>20%</w:t>
      </w:r>
      <w:r w:rsidRPr="00996AA5">
        <w:rPr>
          <w:rFonts w:asciiTheme="minorHAnsi" w:hAnsiTheme="minorHAnsi" w:cstheme="minorHAnsi"/>
          <w:color w:val="000000"/>
          <w:szCs w:val="24"/>
          <w:lang w:val="en-US" w:eastAsia="zh-CN" w:bidi="ar"/>
        </w:rPr>
        <w:t>时间平坦地形条件下的协调距离。</w:t>
      </w:r>
      <w:r w:rsidRPr="00996AA5">
        <w:rPr>
          <w:rFonts w:asciiTheme="minorHAnsi" w:hAnsiTheme="minorHAnsi" w:cstheme="minorHAnsi"/>
          <w:sz w:val="16"/>
          <w:szCs w:val="16"/>
          <w:lang w:eastAsia="zh-CN"/>
        </w:rPr>
        <w:t> (MOD RRB24/510)</w:t>
      </w:r>
    </w:p>
    <w:p w14:paraId="569D786D" w14:textId="77777777" w:rsidR="00FB5427" w:rsidRDefault="00FB5427" w:rsidP="00FB5427">
      <w:pPr>
        <w:tabs>
          <w:tab w:val="left" w:pos="1260"/>
        </w:tabs>
        <w:rPr>
          <w:rFonts w:eastAsia="STKaiti"/>
          <w:b/>
          <w:bCs/>
          <w:spacing w:val="-2"/>
          <w:lang w:eastAsia="zh-CN"/>
        </w:rPr>
      </w:pPr>
    </w:p>
    <w:p w14:paraId="7221CA5B" w14:textId="77777777" w:rsidR="00FB5427" w:rsidRPr="0099114F" w:rsidRDefault="00FB5427" w:rsidP="00FB5427">
      <w:pPr>
        <w:tabs>
          <w:tab w:val="left" w:pos="1260"/>
        </w:tabs>
        <w:rPr>
          <w:rFonts w:asciiTheme="minorHAnsi" w:eastAsia="STKaiti" w:hAnsiTheme="minorHAnsi" w:cstheme="minorHAnsi"/>
          <w:spacing w:val="-2"/>
          <w:lang w:eastAsia="zh-CN"/>
        </w:rPr>
      </w:pPr>
      <w:r w:rsidRPr="0099114F">
        <w:rPr>
          <w:rFonts w:asciiTheme="minorHAnsi" w:eastAsia="STKaiti" w:hAnsiTheme="minorHAnsi" w:cstheme="minorHAnsi"/>
          <w:b/>
          <w:bCs/>
          <w:spacing w:val="-2"/>
          <w:lang w:eastAsia="zh-CN"/>
        </w:rPr>
        <w:t>理由</w:t>
      </w:r>
      <w:r w:rsidRPr="0099114F">
        <w:rPr>
          <w:rFonts w:asciiTheme="minorHAnsi" w:eastAsia="STKaiti" w:hAnsiTheme="minorHAnsi" w:cstheme="minorHAnsi"/>
          <w:spacing w:val="-2"/>
          <w:lang w:eastAsia="zh-CN"/>
        </w:rPr>
        <w:t>：反映根据第</w:t>
      </w:r>
      <w:r w:rsidRPr="0099114F">
        <w:rPr>
          <w:rFonts w:asciiTheme="minorHAnsi" w:eastAsia="STKaiti" w:hAnsiTheme="minorHAnsi" w:cstheme="minorHAnsi"/>
          <w:b/>
          <w:bCs/>
          <w:spacing w:val="-2"/>
          <w:lang w:eastAsia="zh-CN"/>
        </w:rPr>
        <w:t>5.434A</w:t>
      </w:r>
      <w:r w:rsidRPr="0099114F">
        <w:rPr>
          <w:rFonts w:asciiTheme="minorHAnsi" w:eastAsia="STKaiti" w:hAnsiTheme="minorHAnsi" w:cstheme="minorHAnsi"/>
          <w:spacing w:val="-2"/>
          <w:lang w:eastAsia="zh-CN"/>
        </w:rPr>
        <w:t>款在</w:t>
      </w:r>
      <w:r w:rsidRPr="0099114F">
        <w:rPr>
          <w:rFonts w:asciiTheme="minorHAnsi" w:eastAsia="STKaiti" w:hAnsiTheme="minorHAnsi" w:cstheme="minorHAnsi"/>
          <w:spacing w:val="-2"/>
          <w:lang w:eastAsia="zh-CN"/>
        </w:rPr>
        <w:t>1</w:t>
      </w:r>
      <w:r w:rsidRPr="0099114F">
        <w:rPr>
          <w:rFonts w:asciiTheme="minorHAnsi" w:eastAsia="STKaiti" w:hAnsiTheme="minorHAnsi" w:cstheme="minorHAnsi"/>
          <w:spacing w:val="-2"/>
          <w:lang w:eastAsia="zh-CN"/>
        </w:rPr>
        <w:t>区</w:t>
      </w:r>
      <w:r w:rsidRPr="0099114F">
        <w:rPr>
          <w:rFonts w:asciiTheme="minorHAnsi" w:eastAsia="STKaiti" w:hAnsiTheme="minorHAnsi" w:cstheme="minorHAnsi"/>
          <w:spacing w:val="-2"/>
          <w:lang w:eastAsia="zh-CN"/>
        </w:rPr>
        <w:t>3 600-3 800 MHz</w:t>
      </w:r>
      <w:r w:rsidRPr="0099114F">
        <w:rPr>
          <w:rFonts w:asciiTheme="minorHAnsi" w:eastAsia="STKaiti" w:hAnsiTheme="minorHAnsi" w:cstheme="minorHAnsi"/>
          <w:spacing w:val="-2"/>
          <w:lang w:eastAsia="zh-CN"/>
        </w:rPr>
        <w:t>频段移动业务（航空移动业务除外）划分升级为主要业务，</w:t>
      </w:r>
      <w:r w:rsidRPr="0099114F">
        <w:rPr>
          <w:rFonts w:asciiTheme="minorHAnsi" w:eastAsia="STKaiti" w:hAnsiTheme="minorHAnsi" w:cstheme="minorHAnsi"/>
          <w:lang w:eastAsia="zh-CN"/>
        </w:rPr>
        <w:t>但须按照第</w:t>
      </w:r>
      <w:r w:rsidRPr="0099114F">
        <w:rPr>
          <w:rFonts w:asciiTheme="minorHAnsi" w:eastAsia="STKaiti" w:hAnsiTheme="minorHAnsi" w:cstheme="minorHAnsi"/>
          <w:b/>
          <w:bCs/>
          <w:lang w:eastAsia="zh-CN"/>
        </w:rPr>
        <w:t>9.21</w:t>
      </w:r>
      <w:r w:rsidRPr="0099114F">
        <w:rPr>
          <w:rFonts w:asciiTheme="minorHAnsi" w:eastAsia="STKaiti" w:hAnsiTheme="minorHAnsi" w:cstheme="minorHAnsi"/>
          <w:lang w:eastAsia="zh-CN"/>
        </w:rPr>
        <w:t>款达成协议</w:t>
      </w:r>
      <w:r w:rsidRPr="0099114F">
        <w:rPr>
          <w:rFonts w:asciiTheme="minorHAnsi" w:eastAsia="STKaiti" w:hAnsiTheme="minorHAnsi" w:cstheme="minorHAnsi"/>
          <w:spacing w:val="-2"/>
          <w:lang w:eastAsia="zh-CN"/>
        </w:rPr>
        <w:t>。</w:t>
      </w:r>
    </w:p>
    <w:p w14:paraId="155D0052" w14:textId="77777777" w:rsidR="00FB5427" w:rsidRDefault="00FB5427" w:rsidP="00FB5427">
      <w:pPr>
        <w:tabs>
          <w:tab w:val="left" w:pos="1260"/>
        </w:tabs>
        <w:rPr>
          <w:rFonts w:eastAsia="STKaiti"/>
          <w:spacing w:val="-2"/>
          <w:lang w:eastAsia="zh-CN"/>
        </w:rPr>
      </w:pPr>
    </w:p>
    <w:p w14:paraId="2BE1F5A0" w14:textId="77777777" w:rsidR="00FB5427" w:rsidRDefault="00FB5427" w:rsidP="00FB5427">
      <w:pPr>
        <w:spacing w:line="276" w:lineRule="auto"/>
        <w:ind w:firstLineChars="200" w:firstLine="480"/>
        <w:rPr>
          <w:rFonts w:eastAsia="STKaiti"/>
          <w:lang w:val="en-US" w:eastAsia="zh-CN"/>
        </w:rPr>
      </w:pPr>
      <w:r>
        <w:rPr>
          <w:rFonts w:eastAsia="STKaiti" w:hint="eastAsia"/>
          <w:lang w:eastAsia="zh-CN"/>
        </w:rPr>
        <w:t>本</w:t>
      </w:r>
      <w:r>
        <w:rPr>
          <w:rFonts w:eastAsia="STKaiti"/>
          <w:lang w:eastAsia="zh-CN"/>
        </w:rPr>
        <w:t>规则生效日期：</w:t>
      </w:r>
      <w:r>
        <w:rPr>
          <w:rFonts w:eastAsia="STKaiti" w:hint="eastAsia"/>
          <w:lang w:val="en-US" w:eastAsia="zh-CN"/>
        </w:rPr>
        <w:t>批准后立即生效。</w:t>
      </w:r>
    </w:p>
    <w:p w14:paraId="1698B892" w14:textId="77777777" w:rsidR="00FB5427" w:rsidRDefault="00FB5427" w:rsidP="00FB5427">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8"/>
          <w:szCs w:val="28"/>
          <w:lang w:eastAsia="zh-CN"/>
        </w:rPr>
      </w:pPr>
      <w:r>
        <w:rPr>
          <w:rFonts w:asciiTheme="minorHAnsi" w:hAnsiTheme="minorHAnsi" w:cstheme="minorHAnsi"/>
          <w:b/>
          <w:bCs/>
          <w:sz w:val="28"/>
          <w:szCs w:val="28"/>
          <w:lang w:eastAsia="zh-CN"/>
        </w:rPr>
        <w:br w:type="page"/>
      </w:r>
    </w:p>
    <w:p w14:paraId="7BED6A6A" w14:textId="77777777" w:rsidR="00FB5427" w:rsidRDefault="00FB5427" w:rsidP="00FB5427">
      <w:pPr>
        <w:pStyle w:val="AnnexNotitle"/>
        <w:rPr>
          <w:lang w:eastAsia="zh-CN"/>
        </w:rPr>
      </w:pPr>
      <w:r>
        <w:rPr>
          <w:rFonts w:hint="eastAsia"/>
          <w:lang w:eastAsia="zh-CN"/>
        </w:rPr>
        <w:t>附件</w:t>
      </w:r>
      <w:r>
        <w:rPr>
          <w:rFonts w:hint="eastAsia"/>
          <w:lang w:eastAsia="zh-CN"/>
        </w:rPr>
        <w:t xml:space="preserve"> </w:t>
      </w:r>
      <w:r w:rsidRPr="00F85019">
        <w:rPr>
          <w:rFonts w:asciiTheme="minorHAnsi" w:hAnsiTheme="minorHAnsi" w:cstheme="minorHAnsi"/>
          <w:lang w:eastAsia="zh-CN"/>
        </w:rPr>
        <w:t>2</w:t>
      </w:r>
    </w:p>
    <w:bookmarkEnd w:id="15"/>
    <w:p w14:paraId="5E18593F" w14:textId="77777777" w:rsidR="00FB5427" w:rsidRDefault="00FB5427" w:rsidP="00FB5427">
      <w:pPr>
        <w:tabs>
          <w:tab w:val="left" w:pos="3402"/>
        </w:tabs>
        <w:spacing w:before="360"/>
        <w:jc w:val="center"/>
        <w:rPr>
          <w:rFonts w:asciiTheme="minorHAnsi" w:hAnsiTheme="minorHAnsi" w:cstheme="minorHAnsi"/>
          <w:i/>
          <w:iCs/>
          <w:sz w:val="28"/>
          <w:szCs w:val="28"/>
          <w:lang w:eastAsia="zh-CN"/>
        </w:rPr>
      </w:pPr>
      <w:r>
        <w:rPr>
          <w:rFonts w:asciiTheme="minorHAnsi" w:hAnsiTheme="minorHAnsi" w:cstheme="minorHAnsi" w:hint="eastAsia"/>
          <w:sz w:val="28"/>
          <w:szCs w:val="28"/>
          <w:lang w:eastAsia="zh-CN"/>
        </w:rPr>
        <w:t>新增有关</w:t>
      </w:r>
      <w:bookmarkStart w:id="97" w:name="OLE_LINK10"/>
      <w:r>
        <w:rPr>
          <w:rFonts w:asciiTheme="minorHAnsi" w:hAnsiTheme="minorHAnsi" w:cstheme="minorHAnsi" w:hint="eastAsia"/>
          <w:sz w:val="28"/>
          <w:szCs w:val="28"/>
          <w:lang w:eastAsia="zh-CN"/>
        </w:rPr>
        <w:t>第</w:t>
      </w:r>
      <w:r>
        <w:rPr>
          <w:rFonts w:asciiTheme="minorHAnsi" w:hAnsiTheme="minorHAnsi" w:cstheme="minorHAnsi" w:hint="eastAsia"/>
          <w:b/>
          <w:bCs/>
          <w:sz w:val="28"/>
          <w:szCs w:val="28"/>
          <w:lang w:eastAsia="zh-CN"/>
        </w:rPr>
        <w:t>170</w:t>
      </w:r>
      <w:r>
        <w:rPr>
          <w:rFonts w:asciiTheme="minorHAnsi" w:hAnsiTheme="minorHAnsi" w:cstheme="minorHAnsi" w:hint="eastAsia"/>
          <w:sz w:val="28"/>
          <w:szCs w:val="28"/>
          <w:lang w:eastAsia="zh-CN"/>
        </w:rPr>
        <w:t>号决议（</w:t>
      </w:r>
      <w:r>
        <w:rPr>
          <w:rFonts w:asciiTheme="minorHAnsi" w:hAnsiTheme="minorHAnsi" w:cstheme="minorHAnsi" w:hint="eastAsia"/>
          <w:b/>
          <w:bCs/>
          <w:sz w:val="28"/>
          <w:szCs w:val="28"/>
          <w:lang w:eastAsia="zh-CN"/>
        </w:rPr>
        <w:t>WRC-23</w:t>
      </w:r>
      <w:r>
        <w:rPr>
          <w:rFonts w:asciiTheme="minorHAnsi" w:hAnsiTheme="minorHAnsi" w:cstheme="minorHAnsi" w:hint="eastAsia"/>
          <w:b/>
          <w:bCs/>
          <w:sz w:val="28"/>
          <w:szCs w:val="28"/>
          <w:lang w:eastAsia="zh-CN"/>
        </w:rPr>
        <w:t>，修订版</w:t>
      </w:r>
      <w:r>
        <w:rPr>
          <w:rFonts w:asciiTheme="minorHAnsi" w:hAnsiTheme="minorHAnsi" w:cstheme="minorHAnsi" w:hint="eastAsia"/>
          <w:sz w:val="28"/>
          <w:szCs w:val="28"/>
          <w:lang w:eastAsia="zh-CN"/>
        </w:rPr>
        <w:t>）</w:t>
      </w:r>
      <w:bookmarkEnd w:id="97"/>
      <w:r>
        <w:rPr>
          <w:rFonts w:asciiTheme="minorHAnsi" w:hAnsiTheme="minorHAnsi" w:cstheme="minorHAnsi" w:hint="eastAsia"/>
          <w:sz w:val="28"/>
          <w:szCs w:val="28"/>
          <w:lang w:eastAsia="zh-CN"/>
        </w:rPr>
        <w:t>的程序规则</w:t>
      </w:r>
    </w:p>
    <w:p w14:paraId="67249FB9" w14:textId="77777777" w:rsidR="00FB5427" w:rsidRDefault="00FB5427" w:rsidP="00FB5427">
      <w:pPr>
        <w:pStyle w:val="AnnexNotitle"/>
        <w:spacing w:before="0"/>
        <w:rPr>
          <w:rFonts w:cstheme="minorHAnsi"/>
          <w:lang w:eastAsia="zh-CN"/>
        </w:rPr>
      </w:pPr>
    </w:p>
    <w:p w14:paraId="0310743F" w14:textId="77777777" w:rsidR="00FB5427" w:rsidRPr="00532EC6" w:rsidRDefault="00FB5427" w:rsidP="00FB5427">
      <w:pPr>
        <w:pStyle w:val="AnnexNotitle"/>
        <w:spacing w:before="0"/>
        <w:rPr>
          <w:rFonts w:asciiTheme="minorHAnsi" w:hAnsiTheme="minorHAnsi" w:cstheme="minorHAnsi"/>
          <w:szCs w:val="28"/>
          <w:lang w:eastAsia="zh-CN"/>
        </w:rPr>
      </w:pPr>
      <w:r w:rsidRPr="00532EC6">
        <w:rPr>
          <w:rFonts w:asciiTheme="minorHAnsi" w:hAnsiTheme="minorHAnsi" w:cstheme="minorHAnsi"/>
          <w:lang w:eastAsia="zh-CN"/>
        </w:rPr>
        <w:t>有关</w:t>
      </w:r>
      <w:bookmarkStart w:id="98" w:name="OLE_LINK12"/>
      <w:r w:rsidRPr="00532EC6">
        <w:rPr>
          <w:rFonts w:asciiTheme="minorHAnsi" w:hAnsiTheme="minorHAnsi" w:cstheme="minorHAnsi"/>
          <w:szCs w:val="28"/>
          <w:lang w:eastAsia="zh-CN"/>
        </w:rPr>
        <w:t>第</w:t>
      </w:r>
      <w:r w:rsidRPr="00532EC6">
        <w:rPr>
          <w:rFonts w:asciiTheme="minorHAnsi" w:hAnsiTheme="minorHAnsi" w:cstheme="minorHAnsi"/>
          <w:bCs/>
          <w:szCs w:val="28"/>
          <w:lang w:eastAsia="zh-CN"/>
        </w:rPr>
        <w:t>170</w:t>
      </w:r>
      <w:r w:rsidRPr="00532EC6">
        <w:rPr>
          <w:rFonts w:asciiTheme="minorHAnsi" w:hAnsiTheme="minorHAnsi" w:cstheme="minorHAnsi"/>
          <w:szCs w:val="28"/>
          <w:lang w:eastAsia="zh-CN"/>
        </w:rPr>
        <w:t>号决议（</w:t>
      </w:r>
      <w:r w:rsidRPr="00532EC6">
        <w:rPr>
          <w:rFonts w:asciiTheme="minorHAnsi" w:hAnsiTheme="minorHAnsi" w:cstheme="minorHAnsi"/>
          <w:bCs/>
          <w:szCs w:val="28"/>
          <w:lang w:eastAsia="zh-CN"/>
        </w:rPr>
        <w:t>WRC-23</w:t>
      </w:r>
      <w:r w:rsidRPr="00532EC6">
        <w:rPr>
          <w:rFonts w:asciiTheme="minorHAnsi" w:hAnsiTheme="minorHAnsi" w:cstheme="minorHAnsi"/>
          <w:bCs/>
          <w:szCs w:val="28"/>
          <w:lang w:eastAsia="zh-CN"/>
        </w:rPr>
        <w:t>，修订版</w:t>
      </w:r>
      <w:r w:rsidRPr="00532EC6">
        <w:rPr>
          <w:rFonts w:asciiTheme="minorHAnsi" w:hAnsiTheme="minorHAnsi" w:cstheme="minorHAnsi"/>
          <w:szCs w:val="28"/>
          <w:lang w:eastAsia="zh-CN"/>
        </w:rPr>
        <w:t>）</w:t>
      </w:r>
      <w:bookmarkEnd w:id="98"/>
      <w:r w:rsidRPr="00532EC6">
        <w:rPr>
          <w:rFonts w:asciiTheme="minorHAnsi" w:hAnsiTheme="minorHAnsi" w:cstheme="minorHAnsi"/>
          <w:szCs w:val="28"/>
          <w:lang w:eastAsia="zh-CN"/>
        </w:rPr>
        <w:t>的</w:t>
      </w:r>
    </w:p>
    <w:p w14:paraId="294847EA" w14:textId="77777777" w:rsidR="00FB5427" w:rsidRPr="00532EC6" w:rsidRDefault="00FB5427" w:rsidP="00FB5427">
      <w:pPr>
        <w:pStyle w:val="AnnexNotitle"/>
        <w:spacing w:before="0"/>
        <w:rPr>
          <w:rFonts w:asciiTheme="minorHAnsi" w:hAnsiTheme="minorHAnsi" w:cstheme="minorHAnsi"/>
          <w:b w:val="0"/>
          <w:szCs w:val="28"/>
          <w:lang w:eastAsia="zh-CN"/>
        </w:rPr>
      </w:pPr>
      <w:r w:rsidRPr="00532EC6">
        <w:rPr>
          <w:rFonts w:asciiTheme="minorHAnsi" w:hAnsiTheme="minorHAnsi" w:cstheme="minorHAnsi"/>
          <w:szCs w:val="28"/>
          <w:lang w:eastAsia="zh-CN"/>
        </w:rPr>
        <w:t>程序规则</w:t>
      </w:r>
    </w:p>
    <w:p w14:paraId="54FBAA3C" w14:textId="77777777" w:rsidR="00FB5427" w:rsidRDefault="00FB5427" w:rsidP="00FB5427">
      <w:pPr>
        <w:spacing w:before="360"/>
        <w:jc w:val="center"/>
        <w:rPr>
          <w:rFonts w:asciiTheme="minorHAnsi" w:hAnsiTheme="minorHAnsi" w:cstheme="minorHAnsi"/>
          <w:b/>
          <w:szCs w:val="24"/>
          <w:lang w:eastAsia="zh-CN"/>
        </w:rPr>
      </w:pPr>
      <w:bookmarkStart w:id="99" w:name="OLE_LINK11"/>
      <w:r>
        <w:rPr>
          <w:rFonts w:asciiTheme="minorHAnsi" w:hAnsiTheme="minorHAnsi" w:cstheme="minorHAnsi" w:hint="eastAsia"/>
          <w:b/>
          <w:sz w:val="28"/>
          <w:szCs w:val="28"/>
          <w:lang w:eastAsia="zh-CN"/>
        </w:rPr>
        <w:t>卫星固定业务卫星网络采取的额外措施以加强附录</w:t>
      </w:r>
      <w:r>
        <w:rPr>
          <w:rFonts w:asciiTheme="minorHAnsi" w:hAnsiTheme="minorHAnsi" w:cstheme="minorHAnsi" w:hint="eastAsia"/>
          <w:b/>
          <w:sz w:val="28"/>
          <w:szCs w:val="28"/>
          <w:lang w:eastAsia="zh-CN"/>
        </w:rPr>
        <w:t>30B</w:t>
      </w:r>
      <w:r>
        <w:rPr>
          <w:rFonts w:asciiTheme="minorHAnsi" w:hAnsiTheme="minorHAnsi" w:cstheme="minorHAnsi" w:hint="eastAsia"/>
          <w:b/>
          <w:sz w:val="28"/>
          <w:szCs w:val="28"/>
          <w:lang w:eastAsia="zh-CN"/>
        </w:rPr>
        <w:t>频段的公平接入</w:t>
      </w:r>
      <w:bookmarkEnd w:id="99"/>
    </w:p>
    <w:p w14:paraId="55BEA28D" w14:textId="77777777" w:rsidR="00FB5427" w:rsidRDefault="00FB5427" w:rsidP="00FB5427">
      <w:pPr>
        <w:rPr>
          <w:rFonts w:asciiTheme="minorHAnsi" w:hAnsiTheme="minorHAnsi" w:cstheme="minorHAnsi"/>
          <w:szCs w:val="24"/>
          <w:lang w:eastAsia="zh-CN"/>
        </w:rPr>
      </w:pPr>
      <w:r>
        <w:rPr>
          <w:rFonts w:asciiTheme="minorHAnsi" w:hAnsiTheme="minorHAnsi" w:cstheme="minorHAnsi"/>
          <w:szCs w:val="24"/>
          <w:lang w:eastAsia="zh-CN"/>
        </w:rPr>
        <w:t>...</w:t>
      </w:r>
    </w:p>
    <w:p w14:paraId="0D6EE480" w14:textId="77777777" w:rsidR="00FB5427" w:rsidRDefault="00FB5427" w:rsidP="00FB5427">
      <w:pPr>
        <w:jc w:val="center"/>
        <w:rPr>
          <w:rFonts w:asciiTheme="minorHAnsi" w:hAnsiTheme="minorHAnsi" w:cstheme="minorHAnsi"/>
          <w:b/>
          <w:bCs/>
          <w:sz w:val="28"/>
          <w:szCs w:val="28"/>
          <w:lang w:val="en-US" w:eastAsia="zh-CN"/>
        </w:rPr>
      </w:pPr>
      <w:r>
        <w:rPr>
          <w:rFonts w:asciiTheme="minorHAnsi" w:hAnsiTheme="minorHAnsi" w:cstheme="minorHAnsi" w:hint="eastAsia"/>
          <w:b/>
          <w:bCs/>
          <w:sz w:val="28"/>
          <w:szCs w:val="28"/>
          <w:lang w:eastAsia="zh-CN"/>
        </w:rPr>
        <w:t>第</w:t>
      </w:r>
      <w:r>
        <w:rPr>
          <w:rFonts w:asciiTheme="minorHAnsi" w:hAnsiTheme="minorHAnsi" w:cstheme="minorHAnsi" w:hint="eastAsia"/>
          <w:b/>
          <w:bCs/>
          <w:sz w:val="28"/>
          <w:szCs w:val="28"/>
          <w:lang w:eastAsia="zh-CN"/>
        </w:rPr>
        <w:t>170</w:t>
      </w:r>
      <w:r>
        <w:rPr>
          <w:rFonts w:asciiTheme="minorHAnsi" w:hAnsiTheme="minorHAnsi" w:cstheme="minorHAnsi" w:hint="eastAsia"/>
          <w:b/>
          <w:bCs/>
          <w:sz w:val="28"/>
          <w:szCs w:val="28"/>
          <w:lang w:eastAsia="zh-CN"/>
        </w:rPr>
        <w:t>号决议</w:t>
      </w:r>
      <w:bookmarkStart w:id="100" w:name="OLE_LINK14"/>
      <w:r>
        <w:rPr>
          <w:rFonts w:asciiTheme="minorHAnsi" w:hAnsiTheme="minorHAnsi" w:cstheme="minorHAnsi" w:hint="eastAsia"/>
          <w:b/>
          <w:bCs/>
          <w:sz w:val="28"/>
          <w:szCs w:val="28"/>
          <w:lang w:eastAsia="zh-CN"/>
        </w:rPr>
        <w:t>（</w:t>
      </w:r>
      <w:r>
        <w:rPr>
          <w:rFonts w:asciiTheme="minorHAnsi" w:hAnsiTheme="minorHAnsi" w:cstheme="minorHAnsi" w:hint="eastAsia"/>
          <w:b/>
          <w:bCs/>
          <w:sz w:val="28"/>
          <w:szCs w:val="28"/>
          <w:lang w:eastAsia="zh-CN"/>
        </w:rPr>
        <w:t>WRC-23</w:t>
      </w:r>
      <w:r>
        <w:rPr>
          <w:rFonts w:asciiTheme="minorHAnsi" w:hAnsiTheme="minorHAnsi" w:cstheme="minorHAnsi" w:hint="eastAsia"/>
          <w:b/>
          <w:bCs/>
          <w:sz w:val="28"/>
          <w:szCs w:val="28"/>
          <w:lang w:eastAsia="zh-CN"/>
        </w:rPr>
        <w:t>，修订版）</w:t>
      </w:r>
      <w:bookmarkEnd w:id="100"/>
      <w:r>
        <w:rPr>
          <w:rFonts w:asciiTheme="minorHAnsi" w:hAnsiTheme="minorHAnsi" w:cstheme="minorHAnsi" w:hint="eastAsia"/>
          <w:b/>
          <w:bCs/>
          <w:sz w:val="28"/>
          <w:szCs w:val="28"/>
          <w:lang w:eastAsia="zh-CN"/>
        </w:rPr>
        <w:t>附件</w:t>
      </w:r>
      <w:r>
        <w:rPr>
          <w:rFonts w:asciiTheme="minorHAnsi" w:hAnsiTheme="minorHAnsi" w:cstheme="minorHAnsi" w:hint="eastAsia"/>
          <w:b/>
          <w:bCs/>
          <w:sz w:val="28"/>
          <w:szCs w:val="28"/>
          <w:lang w:val="en-US" w:eastAsia="zh-CN"/>
        </w:rPr>
        <w:t>1</w:t>
      </w:r>
    </w:p>
    <w:p w14:paraId="7240BDD7" w14:textId="77777777" w:rsidR="00FB5427" w:rsidRDefault="00FB5427" w:rsidP="00FB5427">
      <w:pPr>
        <w:spacing w:after="360"/>
        <w:rPr>
          <w:rFonts w:asciiTheme="minorHAnsi" w:hAnsiTheme="minorHAnsi" w:cstheme="minorHAnsi"/>
          <w:b/>
          <w:bCs/>
        </w:rPr>
      </w:pPr>
      <w:r>
        <w:rPr>
          <w:rFonts w:asciiTheme="minorHAnsi" w:hAnsiTheme="minorHAnsi" w:cstheme="minorHAnsi"/>
          <w:b/>
          <w:bCs/>
        </w:rPr>
        <w:t>ADD</w:t>
      </w:r>
    </w:p>
    <w:tbl>
      <w:tblPr>
        <w:tblStyle w:val="TableGrid"/>
        <w:tblW w:w="0" w:type="auto"/>
        <w:tblLook w:val="04A0" w:firstRow="1" w:lastRow="0" w:firstColumn="1" w:lastColumn="0" w:noHBand="0" w:noVBand="1"/>
      </w:tblPr>
      <w:tblGrid>
        <w:gridCol w:w="836"/>
      </w:tblGrid>
      <w:tr w:rsidR="00FB5427" w14:paraId="33646EC2" w14:textId="77777777" w:rsidTr="001C1658">
        <w:trPr>
          <w:trHeight w:val="349"/>
        </w:trPr>
        <w:tc>
          <w:tcPr>
            <w:tcW w:w="836" w:type="dxa"/>
            <w:tcBorders>
              <w:top w:val="single" w:sz="12" w:space="0" w:color="auto"/>
              <w:left w:val="single" w:sz="12" w:space="0" w:color="auto"/>
              <w:bottom w:val="single" w:sz="12" w:space="0" w:color="auto"/>
              <w:right w:val="single" w:sz="12" w:space="0" w:color="auto"/>
            </w:tcBorders>
          </w:tcPr>
          <w:p w14:paraId="38BFDBEA" w14:textId="77777777" w:rsidR="00FB5427" w:rsidRDefault="00FB5427" w:rsidP="001C1658">
            <w:pPr>
              <w:rPr>
                <w:rFonts w:asciiTheme="minorHAnsi" w:eastAsia="SimSun" w:hAnsiTheme="minorHAnsi" w:cstheme="minorHAnsi"/>
                <w:b/>
                <w:bCs/>
              </w:rPr>
            </w:pPr>
            <w:r>
              <w:rPr>
                <w:rFonts w:asciiTheme="minorHAnsi" w:eastAsia="SimSun" w:hAnsiTheme="minorHAnsi" w:cstheme="minorHAnsi"/>
                <w:b/>
                <w:bCs/>
              </w:rPr>
              <w:t>§ 3 c)</w:t>
            </w:r>
          </w:p>
        </w:tc>
      </w:tr>
    </w:tbl>
    <w:p w14:paraId="2EF9DEA5" w14:textId="77777777" w:rsidR="00FB5427" w:rsidRDefault="00FB5427" w:rsidP="00FB5427">
      <w:pPr>
        <w:pStyle w:val="StyleFirstline2ch"/>
        <w:ind w:firstLine="480"/>
        <w:rPr>
          <w:lang w:eastAsia="zh-CN"/>
        </w:rPr>
      </w:pPr>
      <w:bookmarkStart w:id="101" w:name="OLE_LINK13"/>
      <w:r>
        <w:rPr>
          <w:rFonts w:hint="eastAsia"/>
          <w:lang w:val="en-US" w:eastAsia="zh-CN"/>
        </w:rPr>
        <w:t>无线电规则委员会注意到，</w:t>
      </w:r>
      <w:r>
        <w:rPr>
          <w:rFonts w:hint="eastAsia"/>
          <w:lang w:val="en-US" w:eastAsia="zh-CN"/>
        </w:rPr>
        <w:t>WRC-23</w:t>
      </w:r>
      <w:r>
        <w:rPr>
          <w:rFonts w:hint="eastAsia"/>
          <w:lang w:val="en-US" w:eastAsia="zh-CN"/>
        </w:rPr>
        <w:t>责成无线电通信局将关于第</w:t>
      </w:r>
      <w:r>
        <w:rPr>
          <w:rFonts w:hint="eastAsia"/>
          <w:b/>
          <w:bCs/>
          <w:lang w:val="en-US" w:eastAsia="zh-CN"/>
        </w:rPr>
        <w:t>170</w:t>
      </w:r>
      <w:r>
        <w:rPr>
          <w:rFonts w:hint="eastAsia"/>
          <w:lang w:val="en-US" w:eastAsia="zh-CN"/>
        </w:rPr>
        <w:t>号决议</w:t>
      </w:r>
      <w:bookmarkStart w:id="102" w:name="OLE_LINK16"/>
      <w:r>
        <w:rPr>
          <w:rFonts w:hint="eastAsia"/>
          <w:b/>
          <w:bCs/>
          <w:lang w:val="en-US" w:eastAsia="zh-CN"/>
        </w:rPr>
        <w:t>（</w:t>
      </w:r>
      <w:r>
        <w:rPr>
          <w:rFonts w:hint="eastAsia"/>
          <w:b/>
          <w:bCs/>
          <w:lang w:val="en-US" w:eastAsia="zh-CN"/>
        </w:rPr>
        <w:t>WRC-23</w:t>
      </w:r>
      <w:r>
        <w:rPr>
          <w:rFonts w:hint="eastAsia"/>
          <w:b/>
          <w:bCs/>
          <w:lang w:val="en-US" w:eastAsia="zh-CN"/>
        </w:rPr>
        <w:t>，修订版）</w:t>
      </w:r>
      <w:bookmarkEnd w:id="102"/>
      <w:r>
        <w:rPr>
          <w:rFonts w:hint="eastAsia"/>
          <w:lang w:val="en-US" w:eastAsia="zh-CN"/>
        </w:rPr>
        <w:t>的程序规则与无线电通信大会关于修订附录</w:t>
      </w:r>
      <w:r>
        <w:rPr>
          <w:rFonts w:hint="eastAsia"/>
          <w:b/>
          <w:bCs/>
          <w:lang w:val="en-US" w:eastAsia="zh-CN"/>
        </w:rPr>
        <w:t>30A</w:t>
      </w:r>
      <w:r>
        <w:rPr>
          <w:rFonts w:hint="eastAsia"/>
          <w:lang w:val="en-US" w:eastAsia="zh-CN"/>
        </w:rPr>
        <w:t>和</w:t>
      </w:r>
      <w:r>
        <w:rPr>
          <w:rFonts w:hint="eastAsia"/>
          <w:b/>
          <w:bCs/>
          <w:lang w:val="en-US" w:eastAsia="zh-CN"/>
        </w:rPr>
        <w:t>30B</w:t>
      </w:r>
      <w:r>
        <w:rPr>
          <w:rFonts w:hint="eastAsia"/>
          <w:lang w:val="en-US" w:eastAsia="zh-CN"/>
        </w:rPr>
        <w:t>的决定保持一致（见</w:t>
      </w:r>
      <w:hyperlink r:id="rId55" w:history="1">
        <w:r>
          <w:rPr>
            <w:rStyle w:val="Hyperlink"/>
            <w:rFonts w:asciiTheme="minorHAnsi" w:hAnsiTheme="minorHAnsi" w:cstheme="minorHAnsi"/>
            <w:lang w:eastAsia="zh-CN"/>
          </w:rPr>
          <w:t>WRC23/52</w:t>
        </w:r>
        <w:r>
          <w:rPr>
            <w:rStyle w:val="Hyperlink"/>
            <w:rFonts w:asciiTheme="minorHAnsi" w:hAnsiTheme="minorHAnsi" w:cstheme="minorHAnsi" w:hint="eastAsia"/>
            <w:lang w:eastAsia="zh-CN"/>
          </w:rPr>
          <w:t>8</w:t>
        </w:r>
        <w:r>
          <w:rPr>
            <w:rStyle w:val="Hyperlink"/>
            <w:rFonts w:asciiTheme="minorHAnsi" w:hAnsiTheme="minorHAnsi" w:cstheme="minorHAnsi" w:hint="eastAsia"/>
            <w:lang w:eastAsia="zh-CN"/>
          </w:rPr>
          <w:t>号文件</w:t>
        </w:r>
      </w:hyperlink>
      <w:r>
        <w:rPr>
          <w:rFonts w:hint="eastAsia"/>
          <w:lang w:val="en-US" w:eastAsia="zh-CN"/>
        </w:rPr>
        <w:t>中第</w:t>
      </w:r>
      <w:r>
        <w:rPr>
          <w:rFonts w:hint="eastAsia"/>
          <w:lang w:val="en-US" w:eastAsia="zh-CN"/>
        </w:rPr>
        <w:t>13</w:t>
      </w:r>
      <w:r>
        <w:rPr>
          <w:rFonts w:hint="eastAsia"/>
          <w:lang w:val="en-US" w:eastAsia="zh-CN"/>
        </w:rPr>
        <w:t>次全体会议的会议纪要第</w:t>
      </w:r>
      <w:r>
        <w:rPr>
          <w:rFonts w:hint="eastAsia"/>
          <w:lang w:val="en-US" w:eastAsia="zh-CN"/>
        </w:rPr>
        <w:t>15.1</w:t>
      </w:r>
      <w:r>
        <w:rPr>
          <w:rFonts w:hint="eastAsia"/>
          <w:lang w:val="en-US" w:eastAsia="zh-CN"/>
        </w:rPr>
        <w:t>项）。</w:t>
      </w:r>
    </w:p>
    <w:p w14:paraId="42DF356F" w14:textId="77777777" w:rsidR="00FB5427" w:rsidRDefault="00FB5427" w:rsidP="00FB5427">
      <w:pPr>
        <w:pStyle w:val="StyleFirstline2ch"/>
        <w:ind w:firstLine="480"/>
        <w:rPr>
          <w:lang w:eastAsia="zh-CN"/>
        </w:rPr>
      </w:pPr>
      <w:r>
        <w:rPr>
          <w:rFonts w:hint="eastAsia"/>
          <w:lang w:eastAsia="zh-CN"/>
        </w:rPr>
        <w:t>因此，无线电规则委员会决定，关于《无线电规则》附录</w:t>
      </w:r>
      <w:r>
        <w:rPr>
          <w:rFonts w:hint="eastAsia"/>
          <w:b/>
          <w:bCs/>
          <w:lang w:eastAsia="zh-CN"/>
        </w:rPr>
        <w:t>30B</w:t>
      </w:r>
      <w:r>
        <w:rPr>
          <w:rFonts w:hint="eastAsia"/>
          <w:lang w:eastAsia="zh-CN"/>
        </w:rPr>
        <w:t>第</w:t>
      </w:r>
      <w:r>
        <w:rPr>
          <w:rFonts w:hint="eastAsia"/>
          <w:lang w:eastAsia="zh-CN"/>
        </w:rPr>
        <w:t>6.39</w:t>
      </w:r>
      <w:r>
        <w:rPr>
          <w:rFonts w:hint="eastAsia"/>
          <w:lang w:val="en-US" w:eastAsia="zh-CN"/>
        </w:rPr>
        <w:t>段</w:t>
      </w:r>
      <w:r>
        <w:rPr>
          <w:rFonts w:hint="eastAsia"/>
          <w:lang w:eastAsia="zh-CN"/>
        </w:rPr>
        <w:t>的程序规则也适用于通过整合一组指定主管部门的所有单个最小椭圆而形成的波束的情况，如第</w:t>
      </w:r>
      <w:r>
        <w:rPr>
          <w:rFonts w:hint="eastAsia"/>
          <w:b/>
          <w:bCs/>
          <w:lang w:eastAsia="zh-CN"/>
        </w:rPr>
        <w:t>170</w:t>
      </w:r>
      <w:r>
        <w:rPr>
          <w:rFonts w:hint="eastAsia"/>
          <w:lang w:eastAsia="zh-CN"/>
        </w:rPr>
        <w:t>号决议</w:t>
      </w:r>
      <w:r>
        <w:rPr>
          <w:rFonts w:hint="eastAsia"/>
          <w:b/>
          <w:bCs/>
          <w:lang w:val="en-US" w:eastAsia="zh-CN"/>
        </w:rPr>
        <w:t>（</w:t>
      </w:r>
      <w:r>
        <w:rPr>
          <w:rFonts w:hint="eastAsia"/>
          <w:b/>
          <w:bCs/>
          <w:lang w:val="en-US" w:eastAsia="zh-CN"/>
        </w:rPr>
        <w:t>WRC-23</w:t>
      </w:r>
      <w:r>
        <w:rPr>
          <w:rFonts w:hint="eastAsia"/>
          <w:b/>
          <w:bCs/>
          <w:lang w:val="en-US" w:eastAsia="zh-CN"/>
        </w:rPr>
        <w:t>，修订版）</w:t>
      </w:r>
      <w:r>
        <w:rPr>
          <w:rFonts w:hint="eastAsia"/>
          <w:lang w:eastAsia="zh-CN"/>
        </w:rPr>
        <w:t>后附资料</w:t>
      </w:r>
      <w:r>
        <w:rPr>
          <w:rFonts w:hint="eastAsia"/>
          <w:lang w:eastAsia="zh-CN"/>
        </w:rPr>
        <w:t>1</w:t>
      </w:r>
      <w:r>
        <w:rPr>
          <w:rFonts w:hint="eastAsia"/>
          <w:lang w:eastAsia="zh-CN"/>
        </w:rPr>
        <w:t>的</w:t>
      </w:r>
      <w:r>
        <w:rPr>
          <w:rFonts w:hint="eastAsia"/>
          <w:lang w:eastAsia="zh-CN"/>
        </w:rPr>
        <w:t>3c)</w:t>
      </w:r>
      <w:r>
        <w:rPr>
          <w:rFonts w:hint="eastAsia"/>
          <w:lang w:eastAsia="zh-CN"/>
        </w:rPr>
        <w:t>段所述。</w:t>
      </w:r>
    </w:p>
    <w:p w14:paraId="0811C6D5" w14:textId="77777777" w:rsidR="00FB5427" w:rsidRDefault="00FB5427" w:rsidP="00FB5427">
      <w:pPr>
        <w:pStyle w:val="StyleFirstline2ch"/>
        <w:ind w:firstLine="480"/>
        <w:rPr>
          <w:lang w:eastAsia="zh-CN"/>
        </w:rPr>
      </w:pPr>
    </w:p>
    <w:bookmarkEnd w:id="101"/>
    <w:p w14:paraId="2D059540" w14:textId="77777777" w:rsidR="00FB5427" w:rsidRDefault="00FB5427" w:rsidP="00FB5427">
      <w:pPr>
        <w:spacing w:line="276" w:lineRule="auto"/>
        <w:rPr>
          <w:rFonts w:eastAsia="STKaiti"/>
          <w:lang w:eastAsia="zh-CN"/>
        </w:rPr>
      </w:pPr>
      <w:r>
        <w:rPr>
          <w:rFonts w:eastAsia="STKaiti"/>
          <w:b/>
          <w:bCs/>
          <w:lang w:eastAsia="zh-CN"/>
        </w:rPr>
        <w:t>理由</w:t>
      </w:r>
      <w:r>
        <w:rPr>
          <w:rFonts w:eastAsia="STKaiti"/>
          <w:lang w:eastAsia="zh-CN"/>
        </w:rPr>
        <w:t>：为</w:t>
      </w:r>
      <w:r>
        <w:rPr>
          <w:rFonts w:eastAsia="STKaiti" w:hint="eastAsia"/>
          <w:lang w:eastAsia="zh-CN"/>
        </w:rPr>
        <w:t>落实</w:t>
      </w:r>
      <w:r>
        <w:rPr>
          <w:rFonts w:eastAsia="STKaiti"/>
          <w:lang w:eastAsia="zh-CN"/>
        </w:rPr>
        <w:t>WRC-23</w:t>
      </w:r>
      <w:r>
        <w:rPr>
          <w:rFonts w:eastAsia="STKaiti"/>
          <w:lang w:eastAsia="zh-CN"/>
        </w:rPr>
        <w:t>的指示，在适用第</w:t>
      </w:r>
      <w:r>
        <w:rPr>
          <w:rFonts w:eastAsia="STKaiti"/>
          <w:b/>
          <w:bCs/>
          <w:lang w:eastAsia="zh-CN"/>
        </w:rPr>
        <w:t>170</w:t>
      </w:r>
      <w:r>
        <w:rPr>
          <w:rFonts w:eastAsia="STKaiti"/>
          <w:lang w:eastAsia="zh-CN"/>
        </w:rPr>
        <w:t>号决议</w:t>
      </w:r>
      <w:r>
        <w:rPr>
          <w:rFonts w:eastAsia="STKaiti"/>
          <w:b/>
          <w:bCs/>
          <w:lang w:val="en-US" w:eastAsia="zh-CN"/>
        </w:rPr>
        <w:t>（</w:t>
      </w:r>
      <w:r>
        <w:rPr>
          <w:rFonts w:eastAsia="STKaiti"/>
          <w:b/>
          <w:bCs/>
          <w:lang w:val="en-US" w:eastAsia="zh-CN"/>
        </w:rPr>
        <w:t>WRC-23</w:t>
      </w:r>
      <w:r>
        <w:rPr>
          <w:rFonts w:eastAsia="STKaiti"/>
          <w:b/>
          <w:bCs/>
          <w:lang w:val="en-US" w:eastAsia="zh-CN"/>
        </w:rPr>
        <w:t>，修订版）</w:t>
      </w:r>
      <w:r>
        <w:rPr>
          <w:rFonts w:eastAsia="STKaiti"/>
          <w:lang w:eastAsia="zh-CN"/>
        </w:rPr>
        <w:t>时适用从</w:t>
      </w:r>
      <w:r>
        <w:rPr>
          <w:rFonts w:eastAsia="STKaiti"/>
          <w:lang w:eastAsia="zh-CN"/>
        </w:rPr>
        <w:t>WRC-23</w:t>
      </w:r>
      <w:r>
        <w:rPr>
          <w:rFonts w:eastAsia="STKaiti"/>
          <w:lang w:eastAsia="zh-CN"/>
        </w:rPr>
        <w:t>收到的新</w:t>
      </w:r>
      <w:r>
        <w:rPr>
          <w:rFonts w:eastAsia="STKaiti" w:hint="eastAsia"/>
          <w:lang w:eastAsia="zh-CN"/>
        </w:rPr>
        <w:t>导则</w:t>
      </w:r>
      <w:r>
        <w:rPr>
          <w:rFonts w:eastAsia="STKaiti"/>
          <w:lang w:eastAsia="zh-CN"/>
        </w:rPr>
        <w:t>。</w:t>
      </w:r>
    </w:p>
    <w:p w14:paraId="4A3B70BF" w14:textId="77777777" w:rsidR="00FB5427" w:rsidRDefault="00FB5427" w:rsidP="00FB5427">
      <w:pPr>
        <w:spacing w:line="276" w:lineRule="auto"/>
        <w:rPr>
          <w:rFonts w:eastAsia="STKaiti"/>
          <w:lang w:eastAsia="zh-CN"/>
        </w:rPr>
      </w:pPr>
    </w:p>
    <w:p w14:paraId="65612793" w14:textId="77777777" w:rsidR="00FB5427" w:rsidRDefault="00FB5427" w:rsidP="00FB5427">
      <w:pPr>
        <w:spacing w:line="276" w:lineRule="auto"/>
        <w:rPr>
          <w:rFonts w:eastAsia="STKaiti"/>
          <w:lang w:val="en-US" w:eastAsia="zh-CN"/>
        </w:rPr>
      </w:pPr>
      <w:bookmarkStart w:id="103" w:name="OLE_LINK17"/>
      <w:r>
        <w:rPr>
          <w:rFonts w:eastAsia="STKaiti"/>
          <w:lang w:eastAsia="zh-CN"/>
        </w:rPr>
        <w:t>规则生效日期：</w:t>
      </w:r>
      <w:r>
        <w:rPr>
          <w:rFonts w:eastAsia="STKaiti"/>
          <w:lang w:val="en-US" w:eastAsia="zh-CN"/>
        </w:rPr>
        <w:t>2025</w:t>
      </w:r>
      <w:r>
        <w:rPr>
          <w:rFonts w:eastAsia="STKaiti"/>
          <w:lang w:val="en-US" w:eastAsia="zh-CN"/>
        </w:rPr>
        <w:t>年</w:t>
      </w:r>
      <w:r>
        <w:rPr>
          <w:rFonts w:eastAsia="STKaiti"/>
          <w:lang w:val="en-US" w:eastAsia="zh-CN"/>
        </w:rPr>
        <w:t>1</w:t>
      </w:r>
      <w:r>
        <w:rPr>
          <w:rFonts w:eastAsia="STKaiti"/>
          <w:lang w:val="en-US" w:eastAsia="zh-CN"/>
        </w:rPr>
        <w:t>月</w:t>
      </w:r>
      <w:r>
        <w:rPr>
          <w:rFonts w:eastAsia="STKaiti"/>
          <w:lang w:val="en-US" w:eastAsia="zh-CN"/>
        </w:rPr>
        <w:t>1</w:t>
      </w:r>
      <w:r>
        <w:rPr>
          <w:rFonts w:eastAsia="STKaiti"/>
          <w:lang w:val="en-US" w:eastAsia="zh-CN"/>
        </w:rPr>
        <w:t>日</w:t>
      </w:r>
    </w:p>
    <w:bookmarkEnd w:id="103"/>
    <w:p w14:paraId="5B382A96" w14:textId="77777777" w:rsidR="00FB5427" w:rsidRDefault="00FB5427" w:rsidP="00FB5427">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sz w:val="28"/>
          <w:lang w:eastAsia="zh-CN"/>
        </w:rPr>
      </w:pPr>
      <w:r>
        <w:rPr>
          <w:rFonts w:asciiTheme="minorHAnsi" w:hAnsiTheme="minorHAnsi" w:cstheme="minorHAnsi"/>
          <w:b/>
          <w:sz w:val="28"/>
          <w:lang w:eastAsia="zh-CN"/>
        </w:rPr>
        <w:br w:type="page"/>
      </w:r>
    </w:p>
    <w:p w14:paraId="14C6A3D2" w14:textId="77777777" w:rsidR="00FB5427" w:rsidRDefault="00FB5427" w:rsidP="00FB5427">
      <w:pPr>
        <w:pStyle w:val="AnnexNotitle"/>
        <w:rPr>
          <w:lang w:eastAsia="zh-CN"/>
        </w:rPr>
      </w:pPr>
      <w:r>
        <w:rPr>
          <w:rFonts w:hint="eastAsia"/>
          <w:lang w:eastAsia="zh-CN"/>
        </w:rPr>
        <w:t>附件</w:t>
      </w:r>
      <w:r>
        <w:rPr>
          <w:lang w:eastAsia="zh-CN"/>
        </w:rPr>
        <w:t xml:space="preserve"> </w:t>
      </w:r>
      <w:r w:rsidRPr="000C3659">
        <w:rPr>
          <w:rFonts w:asciiTheme="minorHAnsi" w:hAnsiTheme="minorHAnsi" w:cstheme="minorHAnsi"/>
          <w:lang w:eastAsia="zh-CN"/>
        </w:rPr>
        <w:t>3</w:t>
      </w:r>
    </w:p>
    <w:p w14:paraId="23877546" w14:textId="77777777" w:rsidR="00FB5427" w:rsidRDefault="00FB5427" w:rsidP="00FB5427">
      <w:pPr>
        <w:tabs>
          <w:tab w:val="left" w:pos="3402"/>
        </w:tabs>
        <w:spacing w:before="360"/>
        <w:jc w:val="center"/>
        <w:rPr>
          <w:rFonts w:asciiTheme="minorHAnsi" w:hAnsiTheme="minorHAnsi" w:cstheme="minorHAnsi"/>
          <w:i/>
          <w:iCs/>
          <w:sz w:val="32"/>
          <w:szCs w:val="32"/>
          <w:lang w:eastAsia="zh-CN"/>
        </w:rPr>
      </w:pPr>
      <w:r>
        <w:rPr>
          <w:rFonts w:asciiTheme="minorHAnsi" w:hAnsiTheme="minorHAnsi" w:cstheme="minorHAnsi" w:hint="eastAsia"/>
          <w:sz w:val="28"/>
          <w:szCs w:val="28"/>
          <w:lang w:eastAsia="zh-CN"/>
        </w:rPr>
        <w:t>修订有关第</w:t>
      </w:r>
      <w:r>
        <w:rPr>
          <w:rFonts w:asciiTheme="minorHAnsi" w:hAnsiTheme="minorHAnsi" w:cstheme="minorHAnsi" w:hint="eastAsia"/>
          <w:b/>
          <w:bCs/>
          <w:sz w:val="28"/>
          <w:szCs w:val="28"/>
          <w:lang w:eastAsia="zh-CN"/>
        </w:rPr>
        <w:t>9.21</w:t>
      </w:r>
      <w:r>
        <w:rPr>
          <w:rFonts w:asciiTheme="minorHAnsi" w:hAnsiTheme="minorHAnsi" w:cstheme="minorHAnsi" w:hint="eastAsia"/>
          <w:sz w:val="28"/>
          <w:szCs w:val="28"/>
          <w:lang w:eastAsia="zh-CN"/>
        </w:rPr>
        <w:t>和</w:t>
      </w:r>
      <w:r>
        <w:rPr>
          <w:rFonts w:asciiTheme="minorHAnsi" w:hAnsiTheme="minorHAnsi" w:cstheme="minorHAnsi" w:hint="eastAsia"/>
          <w:b/>
          <w:bCs/>
          <w:sz w:val="28"/>
          <w:szCs w:val="28"/>
          <w:lang w:eastAsia="zh-CN"/>
        </w:rPr>
        <w:t>9.36</w:t>
      </w:r>
      <w:r>
        <w:rPr>
          <w:rFonts w:asciiTheme="minorHAnsi" w:hAnsiTheme="minorHAnsi" w:cstheme="minorHAnsi" w:hint="eastAsia"/>
          <w:sz w:val="28"/>
          <w:szCs w:val="28"/>
          <w:lang w:eastAsia="zh-CN"/>
        </w:rPr>
        <w:t>款的现行程序规则</w:t>
      </w:r>
    </w:p>
    <w:p w14:paraId="1EAACAEF" w14:textId="77777777" w:rsidR="00FB5427" w:rsidRDefault="00FB5427" w:rsidP="00FB5427">
      <w:pPr>
        <w:pStyle w:val="AnnexNotitle"/>
        <w:spacing w:before="0"/>
        <w:rPr>
          <w:rFonts w:cstheme="minorHAnsi"/>
          <w:lang w:eastAsia="zh-CN"/>
        </w:rPr>
      </w:pPr>
    </w:p>
    <w:p w14:paraId="1937F7C3" w14:textId="77777777" w:rsidR="00FB5427" w:rsidRDefault="00FB5427" w:rsidP="00FB5427">
      <w:pPr>
        <w:pStyle w:val="AnnexNotitle"/>
        <w:spacing w:before="0"/>
        <w:rPr>
          <w:rFonts w:cstheme="minorHAnsi"/>
          <w:lang w:eastAsia="zh-CN"/>
        </w:rPr>
      </w:pPr>
      <w:r>
        <w:rPr>
          <w:rFonts w:cstheme="minorHAnsi" w:hint="eastAsia"/>
          <w:lang w:eastAsia="zh-CN"/>
        </w:rPr>
        <w:t>关于《无线电规则》</w:t>
      </w:r>
    </w:p>
    <w:p w14:paraId="1328AB84" w14:textId="77777777" w:rsidR="00FB5427" w:rsidRDefault="00FB5427" w:rsidP="00FB5427">
      <w:pPr>
        <w:keepNext/>
        <w:keepLines/>
        <w:tabs>
          <w:tab w:val="left" w:pos="1134"/>
          <w:tab w:val="left" w:pos="1871"/>
        </w:tabs>
        <w:spacing w:before="480"/>
        <w:ind w:left="1134" w:hanging="1134"/>
        <w:jc w:val="center"/>
        <w:outlineLvl w:val="1"/>
        <w:rPr>
          <w:rFonts w:asciiTheme="minorHAnsi" w:eastAsia="Times New Roman" w:hAnsiTheme="minorHAnsi" w:cstheme="minorHAnsi"/>
          <w:b/>
          <w:sz w:val="28"/>
          <w:szCs w:val="28"/>
          <w:lang w:eastAsia="zh-CN"/>
        </w:rPr>
      </w:pPr>
      <w:r>
        <w:rPr>
          <w:rFonts w:asciiTheme="minorHAnsi" w:hAnsiTheme="minorHAnsi" w:cstheme="minorHAnsi" w:hint="eastAsia"/>
          <w:b/>
          <w:sz w:val="28"/>
          <w:szCs w:val="28"/>
          <w:lang w:eastAsia="zh-CN"/>
        </w:rPr>
        <w:t>第</w:t>
      </w:r>
      <w:r>
        <w:rPr>
          <w:rFonts w:asciiTheme="minorHAnsi" w:hAnsiTheme="minorHAnsi" w:cstheme="minorHAnsi" w:hint="eastAsia"/>
          <w:b/>
          <w:sz w:val="28"/>
          <w:szCs w:val="28"/>
          <w:lang w:val="en-US" w:eastAsia="zh-CN"/>
        </w:rPr>
        <w:t>9</w:t>
      </w:r>
      <w:r>
        <w:rPr>
          <w:rFonts w:asciiTheme="minorHAnsi" w:hAnsiTheme="minorHAnsi" w:cstheme="minorHAnsi" w:hint="eastAsia"/>
          <w:b/>
          <w:sz w:val="28"/>
          <w:szCs w:val="28"/>
          <w:lang w:val="en-US" w:eastAsia="zh-CN"/>
        </w:rPr>
        <w:t>条的程序规则</w:t>
      </w:r>
      <w:r>
        <w:rPr>
          <w:rFonts w:asciiTheme="minorHAnsi" w:eastAsia="Times New Roman" w:hAnsiTheme="minorHAnsi" w:cstheme="minorHAnsi"/>
          <w:b/>
          <w:position w:val="6"/>
          <w:sz w:val="28"/>
          <w:szCs w:val="28"/>
          <w:lang w:eastAsia="zh-CN"/>
        </w:rPr>
        <w:footnoteReference w:customMarkFollows="1" w:id="4"/>
        <w:t>*</w:t>
      </w:r>
    </w:p>
    <w:p w14:paraId="1A4898DC" w14:textId="77777777" w:rsidR="00FB5427" w:rsidRDefault="00FB5427" w:rsidP="00FB5427">
      <w:pPr>
        <w:pStyle w:val="BodyText"/>
        <w:spacing w:before="120" w:after="120"/>
        <w:ind w:right="6"/>
        <w:jc w:val="both"/>
        <w:rPr>
          <w:rFonts w:asciiTheme="minorHAnsi" w:hAnsiTheme="minorHAnsi" w:cstheme="minorHAnsi"/>
          <w:b/>
          <w:bCs/>
          <w:szCs w:val="24"/>
          <w:lang w:val="en-GB" w:eastAsia="zh-CN"/>
        </w:rPr>
      </w:pPr>
      <w:r>
        <w:rPr>
          <w:rFonts w:asciiTheme="minorHAnsi" w:hAnsiTheme="minorHAnsi" w:cstheme="minorHAnsi"/>
          <w:b/>
          <w:bCs/>
          <w:szCs w:val="24"/>
          <w:lang w:val="en-GB" w:eastAsia="zh-CN"/>
        </w:rPr>
        <w:t>MOD</w:t>
      </w:r>
    </w:p>
    <w:p w14:paraId="6E1CE259" w14:textId="77777777" w:rsidR="00FB5427" w:rsidRDefault="00FB5427" w:rsidP="00FB5427">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Theme="minorHAnsi" w:eastAsia="Times New Roman" w:hAnsiTheme="minorHAnsi" w:cstheme="minorHAnsi"/>
          <w:b/>
          <w:color w:val="000000"/>
          <w:lang w:eastAsia="zh-CN"/>
        </w:rPr>
      </w:pPr>
      <w:r>
        <w:rPr>
          <w:rFonts w:asciiTheme="minorHAnsi" w:eastAsia="Times New Roman" w:hAnsiTheme="minorHAnsi" w:cstheme="minorHAnsi"/>
          <w:b/>
          <w:color w:val="000000"/>
          <w:lang w:eastAsia="zh-CN"/>
        </w:rPr>
        <w:t>9.21</w:t>
      </w:r>
    </w:p>
    <w:p w14:paraId="65245389" w14:textId="77777777" w:rsidR="00FB5427" w:rsidRDefault="00FB5427" w:rsidP="00FB5427">
      <w:pPr>
        <w:tabs>
          <w:tab w:val="left" w:pos="1260"/>
        </w:tabs>
        <w:rPr>
          <w:rFonts w:asciiTheme="minorHAnsi" w:hAnsiTheme="minorHAnsi" w:cstheme="minorHAnsi"/>
          <w:lang w:eastAsia="zh-CN"/>
        </w:rPr>
      </w:pPr>
      <w:r>
        <w:rPr>
          <w:rFonts w:asciiTheme="minorHAnsi" w:hAnsiTheme="minorHAnsi" w:cstheme="minorHAnsi"/>
          <w:lang w:eastAsia="zh-CN"/>
        </w:rPr>
        <w:t>…</w:t>
      </w:r>
    </w:p>
    <w:p w14:paraId="3DA59B7E" w14:textId="77777777" w:rsidR="00FB5427" w:rsidRDefault="00FB5427" w:rsidP="00FB5427">
      <w:pPr>
        <w:pStyle w:val="Heading1"/>
        <w:spacing w:before="240"/>
        <w:rPr>
          <w:lang w:eastAsia="zh-CN"/>
        </w:rPr>
      </w:pPr>
      <w:r>
        <w:rPr>
          <w:rFonts w:eastAsia="Times New Roman"/>
          <w:lang w:eastAsia="zh-CN"/>
        </w:rPr>
        <w:t>3</w:t>
      </w:r>
      <w:r>
        <w:rPr>
          <w:rFonts w:eastAsia="Times New Roman"/>
          <w:lang w:eastAsia="zh-CN"/>
        </w:rPr>
        <w:tab/>
      </w:r>
      <w:r>
        <w:rPr>
          <w:rFonts w:hint="eastAsia"/>
          <w:lang w:eastAsia="zh-CN"/>
        </w:rPr>
        <w:t>卫星网络的协调</w:t>
      </w:r>
    </w:p>
    <w:p w14:paraId="154AF9C2" w14:textId="77777777" w:rsidR="00FB5427" w:rsidRDefault="00FB5427" w:rsidP="00FB5427">
      <w:pPr>
        <w:pStyle w:val="StyleFirstline2ch"/>
        <w:ind w:firstLine="480"/>
        <w:rPr>
          <w:lang w:eastAsia="zh-CN"/>
        </w:rPr>
      </w:pPr>
      <w:r>
        <w:rPr>
          <w:rFonts w:hint="eastAsia"/>
          <w:lang w:eastAsia="zh-CN"/>
        </w:rPr>
        <w:t>某个主管部门报送附录</w:t>
      </w:r>
      <w:r>
        <w:rPr>
          <w:rFonts w:hint="eastAsia"/>
          <w:b/>
          <w:bCs/>
          <w:lang w:eastAsia="zh-CN"/>
        </w:rPr>
        <w:t>4</w:t>
      </w:r>
      <w:r>
        <w:rPr>
          <w:rFonts w:hint="eastAsia"/>
          <w:lang w:eastAsia="zh-CN"/>
        </w:rPr>
        <w:t>的卫星网络数据</w:t>
      </w:r>
      <w:del w:id="104" w:author="snowy" w:date="2025-04-02T20:19:00Z">
        <w:r>
          <w:rPr>
            <w:rFonts w:hint="eastAsia"/>
            <w:lang w:eastAsia="zh-CN"/>
          </w:rPr>
          <w:delText>（</w:delText>
        </w:r>
        <w:r>
          <w:rPr>
            <w:rFonts w:hint="eastAsia"/>
            <w:lang w:eastAsia="zh-CN"/>
          </w:rPr>
          <w:delText>AP4/II</w:delText>
        </w:r>
        <w:r>
          <w:rPr>
            <w:rFonts w:hint="eastAsia"/>
            <w:lang w:eastAsia="zh-CN"/>
          </w:rPr>
          <w:delText>通知单）</w:delText>
        </w:r>
      </w:del>
      <w:r>
        <w:rPr>
          <w:rFonts w:hint="eastAsia"/>
          <w:lang w:eastAsia="zh-CN"/>
        </w:rPr>
        <w:t>以启动第</w:t>
      </w:r>
      <w:r>
        <w:rPr>
          <w:rFonts w:hint="eastAsia"/>
          <w:b/>
          <w:bCs/>
          <w:lang w:eastAsia="zh-CN"/>
        </w:rPr>
        <w:t>9.21</w:t>
      </w:r>
      <w:r>
        <w:rPr>
          <w:rFonts w:hint="eastAsia"/>
          <w:lang w:eastAsia="zh-CN"/>
        </w:rPr>
        <w:t>款协调程序时，无线电通信局将根据第</w:t>
      </w:r>
      <w:r>
        <w:rPr>
          <w:rFonts w:hint="eastAsia"/>
          <w:b/>
          <w:bCs/>
          <w:lang w:eastAsia="zh-CN"/>
        </w:rPr>
        <w:t>9.36</w:t>
      </w:r>
      <w:r>
        <w:rPr>
          <w:rFonts w:hint="eastAsia"/>
          <w:lang w:eastAsia="zh-CN"/>
        </w:rPr>
        <w:t>至第</w:t>
      </w:r>
      <w:r>
        <w:rPr>
          <w:rFonts w:hint="eastAsia"/>
          <w:b/>
          <w:bCs/>
          <w:lang w:eastAsia="zh-CN"/>
        </w:rPr>
        <w:t>9.38</w:t>
      </w:r>
      <w:r>
        <w:rPr>
          <w:rFonts w:hint="eastAsia"/>
          <w:lang w:eastAsia="zh-CN"/>
        </w:rPr>
        <w:t>款的规定，酌情对涉及其他卫星网络的该卫星网络或对涉及地面业务的该卫星网络的空间电台采取行动。</w:t>
      </w:r>
    </w:p>
    <w:p w14:paraId="785C37CD" w14:textId="77777777" w:rsidR="00FB5427" w:rsidRDefault="00FB5427" w:rsidP="00FB5427">
      <w:pPr>
        <w:pStyle w:val="StyleFirstline2ch"/>
        <w:ind w:firstLine="480"/>
        <w:rPr>
          <w:lang w:eastAsia="zh-CN"/>
        </w:rPr>
      </w:pPr>
      <w:r>
        <w:rPr>
          <w:rFonts w:hint="eastAsia"/>
          <w:lang w:eastAsia="zh-CN"/>
        </w:rPr>
        <w:t>如果该主管部门还要求对该卫星网络的地球站启动第</w:t>
      </w:r>
      <w:r>
        <w:rPr>
          <w:rFonts w:hint="eastAsia"/>
          <w:b/>
          <w:bCs/>
          <w:lang w:eastAsia="zh-CN"/>
        </w:rPr>
        <w:t>9.21</w:t>
      </w:r>
      <w:r>
        <w:rPr>
          <w:rFonts w:hint="eastAsia"/>
          <w:lang w:eastAsia="zh-CN"/>
        </w:rPr>
        <w:t>款的协调程序，该要求应与</w:t>
      </w:r>
      <w:del w:id="105" w:author="snowy" w:date="2025-04-02T20:21:00Z">
        <w:r>
          <w:rPr>
            <w:lang w:val="en-US" w:eastAsia="zh-CN"/>
          </w:rPr>
          <w:delText>AP4/III</w:delText>
        </w:r>
        <w:r>
          <w:rPr>
            <w:lang w:val="en-US" w:eastAsia="zh-CN"/>
          </w:rPr>
          <w:delText>通知单</w:delText>
        </w:r>
      </w:del>
      <w:ins w:id="106" w:author="snowy" w:date="2025-04-02T20:21:00Z">
        <w:r>
          <w:rPr>
            <w:rFonts w:eastAsia="SimSun" w:hint="eastAsia"/>
            <w:lang w:val="en-US" w:eastAsia="zh-CN"/>
          </w:rPr>
          <w:t>相关附录</w:t>
        </w:r>
        <w:r w:rsidRPr="00BC2F1C">
          <w:rPr>
            <w:rFonts w:eastAsia="SimSun" w:hint="eastAsia"/>
            <w:b/>
            <w:bCs/>
            <w:lang w:val="en-US" w:eastAsia="zh-CN"/>
          </w:rPr>
          <w:t>4</w:t>
        </w:r>
        <w:r>
          <w:rPr>
            <w:rFonts w:eastAsia="SimSun" w:hint="eastAsia"/>
            <w:lang w:val="en-US" w:eastAsia="zh-CN"/>
          </w:rPr>
          <w:t>数据</w:t>
        </w:r>
      </w:ins>
      <w:r>
        <w:rPr>
          <w:rFonts w:hint="eastAsia"/>
          <w:lang w:eastAsia="zh-CN"/>
        </w:rPr>
        <w:t>一起提交。无线电通信局将酌情对位于该提出要求的主管部门领土内的特殊和</w:t>
      </w:r>
      <w:r>
        <w:rPr>
          <w:rFonts w:hint="eastAsia"/>
          <w:lang w:eastAsia="zh-CN"/>
        </w:rPr>
        <w:t>/</w:t>
      </w:r>
      <w:r>
        <w:rPr>
          <w:rFonts w:hint="eastAsia"/>
          <w:lang w:eastAsia="zh-CN"/>
        </w:rPr>
        <w:t>或典型地球站确定协调和</w:t>
      </w:r>
      <w:r>
        <w:rPr>
          <w:rFonts w:hint="eastAsia"/>
          <w:lang w:eastAsia="zh-CN"/>
        </w:rPr>
        <w:t>/</w:t>
      </w:r>
      <w:r>
        <w:rPr>
          <w:rFonts w:hint="eastAsia"/>
          <w:lang w:eastAsia="zh-CN"/>
        </w:rPr>
        <w:t>或“协议”区，并按照第</w:t>
      </w:r>
      <w:r>
        <w:rPr>
          <w:rFonts w:hint="eastAsia"/>
          <w:b/>
          <w:bCs/>
          <w:lang w:eastAsia="zh-CN"/>
        </w:rPr>
        <w:t>9.38</w:t>
      </w:r>
      <w:r>
        <w:rPr>
          <w:rFonts w:hint="eastAsia"/>
          <w:lang w:eastAsia="zh-CN"/>
        </w:rPr>
        <w:t>款的要求公布该资料</w:t>
      </w:r>
      <w:ins w:id="107" w:author="Administrator" w:date="2025-04-03T15:17:00Z">
        <w:r>
          <w:rPr>
            <w:rFonts w:eastAsia="SimSun" w:hint="eastAsia"/>
            <w:lang w:eastAsia="zh-CN"/>
          </w:rPr>
          <w:t>（亦见第</w:t>
        </w:r>
        <w:r>
          <w:rPr>
            <w:rFonts w:eastAsia="SimSun" w:hint="eastAsia"/>
            <w:b/>
            <w:bCs/>
            <w:lang w:val="en-US" w:eastAsia="zh-CN"/>
          </w:rPr>
          <w:t>9.36</w:t>
        </w:r>
        <w:r>
          <w:rPr>
            <w:rFonts w:eastAsia="SimSun" w:hint="eastAsia"/>
            <w:lang w:val="en-US" w:eastAsia="zh-CN"/>
          </w:rPr>
          <w:t>款程序规则</w:t>
        </w:r>
      </w:ins>
      <w:ins w:id="108" w:author="Administrator" w:date="2025-04-03T15:20:00Z">
        <w:r>
          <w:rPr>
            <w:rFonts w:eastAsia="SimSun" w:hint="eastAsia"/>
            <w:lang w:val="en-US" w:eastAsia="zh-CN"/>
          </w:rPr>
          <w:t>第</w:t>
        </w:r>
      </w:ins>
      <w:ins w:id="109" w:author="Administrator" w:date="2025-04-03T15:17:00Z">
        <w:r>
          <w:rPr>
            <w:rFonts w:eastAsia="SimSun" w:hint="eastAsia"/>
            <w:lang w:val="en-US" w:eastAsia="zh-CN"/>
          </w:rPr>
          <w:t>2</w:t>
        </w:r>
        <w:r>
          <w:rPr>
            <w:rFonts w:eastAsia="SimSun" w:hint="eastAsia"/>
            <w:lang w:val="en-US" w:eastAsia="zh-CN"/>
          </w:rPr>
          <w:t>段</w:t>
        </w:r>
        <w:r>
          <w:rPr>
            <w:rFonts w:eastAsia="SimSun" w:hint="eastAsia"/>
            <w:lang w:eastAsia="zh-CN"/>
          </w:rPr>
          <w:t>）</w:t>
        </w:r>
      </w:ins>
      <w:r>
        <w:rPr>
          <w:rFonts w:hint="eastAsia"/>
          <w:lang w:eastAsia="zh-CN"/>
        </w:rPr>
        <w:t>。在没有提供水平仰角数据的情况下以及对典型地球站而言，无线电通信局将假设水平仰角为</w:t>
      </w:r>
      <w:r>
        <w:rPr>
          <w:rFonts w:hint="eastAsia"/>
          <w:lang w:eastAsia="zh-CN"/>
        </w:rPr>
        <w:t>0</w:t>
      </w:r>
      <w:r w:rsidRPr="004D6B12">
        <w:rPr>
          <w:rFonts w:asciiTheme="minorHAnsi" w:eastAsia="Times New Roman" w:hAnsiTheme="minorHAnsi" w:cstheme="minorHAnsi"/>
          <w:color w:val="000000"/>
          <w:lang w:eastAsia="zh-CN"/>
        </w:rPr>
        <w:t>°</w:t>
      </w:r>
      <w:r>
        <w:rPr>
          <w:rFonts w:hint="eastAsia"/>
          <w:lang w:eastAsia="zh-CN"/>
        </w:rPr>
        <w:t>。</w:t>
      </w:r>
    </w:p>
    <w:p w14:paraId="04D5B9C0" w14:textId="77777777" w:rsidR="00FB5427" w:rsidRDefault="00FB5427" w:rsidP="00FB5427">
      <w:pPr>
        <w:tabs>
          <w:tab w:val="left" w:pos="1134"/>
          <w:tab w:val="left" w:pos="1871"/>
          <w:tab w:val="left" w:pos="2268"/>
        </w:tabs>
        <w:spacing w:line="276" w:lineRule="auto"/>
        <w:rPr>
          <w:rFonts w:asciiTheme="minorHAnsi" w:eastAsia="Times New Roman" w:hAnsiTheme="minorHAnsi" w:cstheme="minorHAnsi"/>
          <w:b/>
          <w:bCs/>
          <w:color w:val="000000"/>
          <w:lang w:eastAsia="zh-CN"/>
        </w:rPr>
      </w:pPr>
    </w:p>
    <w:p w14:paraId="16439B0C" w14:textId="77777777" w:rsidR="00FB5427" w:rsidRDefault="00FB5427" w:rsidP="00FB5427">
      <w:pPr>
        <w:tabs>
          <w:tab w:val="left" w:pos="1134"/>
          <w:tab w:val="left" w:pos="1871"/>
          <w:tab w:val="left" w:pos="2268"/>
        </w:tabs>
        <w:spacing w:line="276" w:lineRule="auto"/>
        <w:rPr>
          <w:rFonts w:asciiTheme="minorHAnsi" w:eastAsia="Times New Roman" w:hAnsiTheme="minorHAnsi" w:cstheme="minorHAnsi"/>
          <w:b/>
          <w:bCs/>
          <w:color w:val="000000"/>
          <w:lang w:eastAsia="zh-CN"/>
        </w:rPr>
      </w:pPr>
      <w:r>
        <w:rPr>
          <w:rFonts w:asciiTheme="minorHAnsi" w:eastAsia="Times New Roman" w:hAnsiTheme="minorHAnsi" w:cstheme="minorHAnsi"/>
          <w:b/>
          <w:bCs/>
          <w:color w:val="000000"/>
          <w:lang w:eastAsia="zh-CN"/>
        </w:rPr>
        <w:t>MOD</w:t>
      </w:r>
    </w:p>
    <w:p w14:paraId="3A9FD9DA" w14:textId="77777777" w:rsidR="00FB5427" w:rsidRDefault="00FB5427" w:rsidP="00FB5427">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Theme="minorHAnsi" w:eastAsia="Times New Roman" w:hAnsiTheme="minorHAnsi" w:cstheme="minorHAnsi"/>
          <w:b/>
          <w:color w:val="000000"/>
          <w:lang w:eastAsia="zh-CN"/>
        </w:rPr>
      </w:pPr>
      <w:r>
        <w:rPr>
          <w:rFonts w:asciiTheme="minorHAnsi" w:eastAsia="Times New Roman" w:hAnsiTheme="minorHAnsi" w:cstheme="minorHAnsi"/>
          <w:b/>
          <w:color w:val="000000"/>
          <w:lang w:eastAsia="zh-CN"/>
        </w:rPr>
        <w:t>9.36</w:t>
      </w:r>
    </w:p>
    <w:p w14:paraId="21754668" w14:textId="77777777" w:rsidR="00FB5427" w:rsidRDefault="00FB5427" w:rsidP="00FB5427">
      <w:pPr>
        <w:tabs>
          <w:tab w:val="left" w:pos="1260"/>
        </w:tabs>
        <w:rPr>
          <w:rFonts w:asciiTheme="minorHAnsi" w:hAnsiTheme="minorHAnsi" w:cstheme="minorHAnsi"/>
          <w:lang w:eastAsia="zh-CN"/>
        </w:rPr>
      </w:pPr>
      <w:r>
        <w:rPr>
          <w:rFonts w:asciiTheme="minorHAnsi" w:hAnsiTheme="minorHAnsi" w:cstheme="minorHAnsi"/>
          <w:lang w:eastAsia="zh-CN"/>
        </w:rPr>
        <w:t>…</w:t>
      </w:r>
    </w:p>
    <w:p w14:paraId="2B1ABED4" w14:textId="77777777" w:rsidR="00FB5427" w:rsidRPr="000C3659" w:rsidRDefault="00FB5427" w:rsidP="00FB5427">
      <w:pPr>
        <w:rPr>
          <w:rFonts w:asciiTheme="minorHAnsi" w:hAnsiTheme="minorHAnsi" w:cstheme="minorHAnsi"/>
          <w:szCs w:val="24"/>
          <w:lang w:eastAsia="zh-CN"/>
        </w:rPr>
      </w:pPr>
      <w:r w:rsidRPr="000C3659">
        <w:rPr>
          <w:rFonts w:asciiTheme="minorHAnsi" w:hAnsiTheme="minorHAnsi" w:cstheme="minorHAnsi"/>
          <w:lang w:eastAsia="zh-CN"/>
        </w:rPr>
        <w:t>2</w:t>
      </w:r>
      <w:r w:rsidRPr="000C3659">
        <w:rPr>
          <w:rFonts w:asciiTheme="minorHAnsi" w:hAnsiTheme="minorHAnsi" w:cstheme="minorHAnsi"/>
          <w:lang w:eastAsia="zh-CN"/>
        </w:rPr>
        <w:tab/>
      </w:r>
      <w:r w:rsidRPr="000C3659">
        <w:rPr>
          <w:rFonts w:asciiTheme="minorHAnsi" w:hAnsiTheme="minorHAnsi" w:cstheme="minorHAnsi"/>
          <w:lang w:eastAsia="zh-CN"/>
        </w:rPr>
        <w:t>对于第</w:t>
      </w:r>
      <w:r w:rsidRPr="000C3659">
        <w:rPr>
          <w:rFonts w:asciiTheme="minorHAnsi" w:hAnsiTheme="minorHAnsi" w:cstheme="minorHAnsi"/>
          <w:b/>
          <w:bCs/>
          <w:lang w:eastAsia="zh-CN"/>
        </w:rPr>
        <w:t>9.11</w:t>
      </w:r>
      <w:r w:rsidRPr="000C3659">
        <w:rPr>
          <w:rFonts w:asciiTheme="minorHAnsi" w:hAnsiTheme="minorHAnsi" w:cstheme="minorHAnsi"/>
          <w:lang w:eastAsia="zh-CN"/>
        </w:rPr>
        <w:t>至第</w:t>
      </w:r>
      <w:r w:rsidRPr="000C3659">
        <w:rPr>
          <w:rFonts w:asciiTheme="minorHAnsi" w:hAnsiTheme="minorHAnsi" w:cstheme="minorHAnsi"/>
          <w:b/>
          <w:bCs/>
          <w:lang w:eastAsia="zh-CN"/>
        </w:rPr>
        <w:t>9.14</w:t>
      </w:r>
      <w:r w:rsidRPr="000C3659">
        <w:rPr>
          <w:rFonts w:asciiTheme="minorHAnsi" w:hAnsiTheme="minorHAnsi" w:cstheme="minorHAnsi"/>
          <w:lang w:eastAsia="zh-CN"/>
        </w:rPr>
        <w:t>和第</w:t>
      </w:r>
      <w:r w:rsidRPr="000C3659">
        <w:rPr>
          <w:rFonts w:asciiTheme="minorHAnsi" w:hAnsiTheme="minorHAnsi" w:cstheme="minorHAnsi"/>
          <w:b/>
          <w:bCs/>
          <w:lang w:eastAsia="zh-CN"/>
        </w:rPr>
        <w:t>9.21</w:t>
      </w:r>
      <w:r w:rsidRPr="000C3659">
        <w:rPr>
          <w:rFonts w:asciiTheme="minorHAnsi" w:hAnsiTheme="minorHAnsi" w:cstheme="minorHAnsi"/>
          <w:lang w:eastAsia="zh-CN"/>
        </w:rPr>
        <w:t>款的协调要求，需要指出的是，无论无线电通信局根据第</w:t>
      </w:r>
      <w:r w:rsidRPr="000C3659">
        <w:rPr>
          <w:rFonts w:asciiTheme="minorHAnsi" w:hAnsiTheme="minorHAnsi" w:cstheme="minorHAnsi"/>
          <w:b/>
          <w:bCs/>
          <w:lang w:eastAsia="zh-CN"/>
        </w:rPr>
        <w:t>9.36</w:t>
      </w:r>
      <w:r w:rsidRPr="000C3659">
        <w:rPr>
          <w:rFonts w:asciiTheme="minorHAnsi" w:hAnsiTheme="minorHAnsi" w:cstheme="minorHAnsi"/>
          <w:lang w:eastAsia="zh-CN"/>
        </w:rPr>
        <w:t>款（见脚注</w:t>
      </w:r>
      <w:r w:rsidRPr="000C3659">
        <w:rPr>
          <w:rFonts w:asciiTheme="minorHAnsi" w:hAnsiTheme="minorHAnsi" w:cstheme="minorHAnsi"/>
          <w:b/>
          <w:bCs/>
          <w:lang w:eastAsia="zh-CN"/>
        </w:rPr>
        <w:t>9.36.1</w:t>
      </w:r>
      <w:r w:rsidRPr="000C3659">
        <w:rPr>
          <w:rFonts w:asciiTheme="minorHAnsi" w:hAnsiTheme="minorHAnsi" w:cstheme="minorHAnsi"/>
          <w:lang w:eastAsia="zh-CN"/>
        </w:rPr>
        <w:t>）如何确定主管部门，任何主管部门，甚至未被确定的主管部门，均可根据第</w:t>
      </w:r>
      <w:r w:rsidRPr="000C3659">
        <w:rPr>
          <w:rFonts w:asciiTheme="minorHAnsi" w:hAnsiTheme="minorHAnsi" w:cstheme="minorHAnsi"/>
          <w:b/>
          <w:bCs/>
          <w:lang w:eastAsia="zh-CN"/>
        </w:rPr>
        <w:t>9.52</w:t>
      </w:r>
      <w:r w:rsidRPr="000C3659">
        <w:rPr>
          <w:rFonts w:asciiTheme="minorHAnsi" w:hAnsiTheme="minorHAnsi" w:cstheme="minorHAnsi"/>
          <w:lang w:eastAsia="zh-CN"/>
        </w:rPr>
        <w:t>款对公布的指配提出反对意见。按照第</w:t>
      </w:r>
      <w:r w:rsidRPr="000C3659">
        <w:rPr>
          <w:rFonts w:asciiTheme="minorHAnsi" w:hAnsiTheme="minorHAnsi" w:cstheme="minorHAnsi"/>
          <w:b/>
          <w:bCs/>
          <w:lang w:eastAsia="zh-CN"/>
        </w:rPr>
        <w:t>9.52C</w:t>
      </w:r>
      <w:r w:rsidRPr="000C3659">
        <w:rPr>
          <w:rFonts w:asciiTheme="minorHAnsi" w:hAnsiTheme="minorHAnsi" w:cstheme="minorHAnsi"/>
          <w:lang w:eastAsia="zh-CN"/>
        </w:rPr>
        <w:t>款，任何主管部门，包括由无线电通信局确定的主管部门，如果不在规定的时间限制内提出意见，均被认为不受该用途的影响。</w:t>
      </w:r>
      <w:ins w:id="110" w:author="snowy" w:date="2025-04-02T20:32:00Z">
        <w:r w:rsidRPr="000C3659">
          <w:rPr>
            <w:rFonts w:asciiTheme="minorHAnsi" w:hAnsiTheme="minorHAnsi" w:cstheme="minorHAnsi"/>
            <w:lang w:eastAsia="zh-CN"/>
          </w:rPr>
          <w:t>然而，</w:t>
        </w:r>
      </w:ins>
      <w:ins w:id="111" w:author="snowy" w:date="2025-04-02T20:33:00Z">
        <w:r w:rsidRPr="000C3659">
          <w:rPr>
            <w:rFonts w:asciiTheme="minorHAnsi" w:hAnsiTheme="minorHAnsi" w:cstheme="minorHAnsi"/>
            <w:lang w:val="en-US" w:eastAsia="zh-CN"/>
          </w:rPr>
          <w:t>根据</w:t>
        </w:r>
      </w:ins>
      <w:ins w:id="112" w:author="snowy" w:date="2025-04-02T20:32:00Z">
        <w:r w:rsidRPr="000C3659">
          <w:rPr>
            <w:rFonts w:asciiTheme="minorHAnsi" w:hAnsiTheme="minorHAnsi" w:cstheme="minorHAnsi"/>
            <w:lang w:eastAsia="zh-CN"/>
          </w:rPr>
          <w:t>第</w:t>
        </w:r>
        <w:r w:rsidRPr="000C3659">
          <w:rPr>
            <w:rFonts w:asciiTheme="minorHAnsi" w:hAnsiTheme="minorHAnsi" w:cstheme="minorHAnsi"/>
            <w:b/>
            <w:bCs/>
            <w:lang w:eastAsia="zh-CN"/>
          </w:rPr>
          <w:t>9.21</w:t>
        </w:r>
        <w:r w:rsidRPr="000C3659">
          <w:rPr>
            <w:rFonts w:asciiTheme="minorHAnsi" w:hAnsiTheme="minorHAnsi" w:cstheme="minorHAnsi"/>
            <w:lang w:val="en-US" w:eastAsia="zh-CN"/>
          </w:rPr>
          <w:t>款</w:t>
        </w:r>
      </w:ins>
      <w:ins w:id="113" w:author="snowy" w:date="2025-04-02T20:33:00Z">
        <w:r w:rsidRPr="000C3659">
          <w:rPr>
            <w:rFonts w:asciiTheme="minorHAnsi" w:hAnsiTheme="minorHAnsi" w:cstheme="minorHAnsi"/>
            <w:lang w:val="en-US" w:eastAsia="zh-CN"/>
          </w:rPr>
          <w:t>提出的特定地球站与</w:t>
        </w:r>
      </w:ins>
      <w:ins w:id="114" w:author="snowy" w:date="2025-04-02T20:32:00Z">
        <w:r w:rsidRPr="000C3659">
          <w:rPr>
            <w:rFonts w:asciiTheme="minorHAnsi" w:hAnsiTheme="minorHAnsi" w:cstheme="minorHAnsi"/>
            <w:lang w:eastAsia="zh-CN"/>
          </w:rPr>
          <w:t>地面</w:t>
        </w:r>
      </w:ins>
      <w:ins w:id="115" w:author="snowy" w:date="2025-04-02T20:43:00Z">
        <w:r w:rsidRPr="000C3659">
          <w:rPr>
            <w:rFonts w:asciiTheme="minorHAnsi" w:hAnsiTheme="minorHAnsi" w:cstheme="minorHAnsi"/>
            <w:lang w:val="en-US" w:eastAsia="zh-CN"/>
          </w:rPr>
          <w:t>业</w:t>
        </w:r>
      </w:ins>
      <w:ins w:id="116" w:author="snowy" w:date="2025-04-02T20:32:00Z">
        <w:r w:rsidRPr="000C3659">
          <w:rPr>
            <w:rFonts w:asciiTheme="minorHAnsi" w:hAnsiTheme="minorHAnsi" w:cstheme="minorHAnsi"/>
            <w:lang w:eastAsia="zh-CN"/>
          </w:rPr>
          <w:t>务</w:t>
        </w:r>
      </w:ins>
      <w:ins w:id="117" w:author="snowy" w:date="2025-04-02T20:33:00Z">
        <w:r w:rsidRPr="000C3659">
          <w:rPr>
            <w:rFonts w:asciiTheme="minorHAnsi" w:hAnsiTheme="minorHAnsi" w:cstheme="minorHAnsi"/>
            <w:lang w:val="en-US" w:eastAsia="zh-CN"/>
          </w:rPr>
          <w:t>的协调</w:t>
        </w:r>
      </w:ins>
      <w:ins w:id="118" w:author="snowy" w:date="2025-04-02T20:34:00Z">
        <w:r w:rsidRPr="000C3659">
          <w:rPr>
            <w:rFonts w:asciiTheme="minorHAnsi" w:hAnsiTheme="minorHAnsi" w:cstheme="minorHAnsi"/>
            <w:lang w:val="en-US" w:eastAsia="zh-CN"/>
          </w:rPr>
          <w:t>请求</w:t>
        </w:r>
      </w:ins>
      <w:ins w:id="119" w:author="snowy" w:date="2025-04-02T20:32:00Z">
        <w:r w:rsidRPr="000C3659">
          <w:rPr>
            <w:rFonts w:asciiTheme="minorHAnsi" w:hAnsiTheme="minorHAnsi" w:cstheme="minorHAnsi"/>
            <w:lang w:eastAsia="zh-CN"/>
          </w:rPr>
          <w:t>，</w:t>
        </w:r>
      </w:ins>
      <w:ins w:id="120" w:author="snowy" w:date="2025-04-02T20:34:00Z">
        <w:r w:rsidRPr="000C3659">
          <w:rPr>
            <w:rFonts w:asciiTheme="minorHAnsi" w:hAnsiTheme="minorHAnsi" w:cstheme="minorHAnsi"/>
            <w:lang w:val="en-US" w:eastAsia="zh-CN"/>
          </w:rPr>
          <w:t>无线电规则委员会注意到无线电通信局</w:t>
        </w:r>
      </w:ins>
      <w:ins w:id="121" w:author="snowy" w:date="2025-04-02T20:32:00Z">
        <w:r w:rsidRPr="000C3659">
          <w:rPr>
            <w:rFonts w:asciiTheme="minorHAnsi" w:hAnsiTheme="minorHAnsi" w:cstheme="minorHAnsi"/>
            <w:lang w:eastAsia="zh-CN"/>
          </w:rPr>
          <w:t>确定受影响</w:t>
        </w:r>
      </w:ins>
      <w:ins w:id="122" w:author="snowy" w:date="2025-04-02T20:34:00Z">
        <w:r w:rsidRPr="000C3659">
          <w:rPr>
            <w:rFonts w:asciiTheme="minorHAnsi" w:hAnsiTheme="minorHAnsi" w:cstheme="minorHAnsi"/>
            <w:lang w:val="en-US" w:eastAsia="zh-CN"/>
          </w:rPr>
          <w:t>的主管部门</w:t>
        </w:r>
      </w:ins>
      <w:ins w:id="123" w:author="snowy" w:date="2025-04-02T20:32:00Z">
        <w:r w:rsidRPr="000C3659">
          <w:rPr>
            <w:rFonts w:asciiTheme="minorHAnsi" w:hAnsiTheme="minorHAnsi" w:cstheme="minorHAnsi"/>
            <w:lang w:eastAsia="zh-CN"/>
          </w:rPr>
          <w:t>的依据是附录</w:t>
        </w:r>
        <w:r w:rsidRPr="000C3659">
          <w:rPr>
            <w:rFonts w:asciiTheme="minorHAnsi" w:hAnsiTheme="minorHAnsi" w:cstheme="minorHAnsi"/>
            <w:b/>
            <w:bCs/>
            <w:lang w:eastAsia="zh-CN"/>
          </w:rPr>
          <w:t>7</w:t>
        </w:r>
      </w:ins>
      <w:ins w:id="124" w:author="Long WANG" w:date="2025-07-25T10:24:00Z" w16du:dateUtc="2025-07-25T02:24:00Z">
        <w:r w:rsidRPr="000C3659">
          <w:rPr>
            <w:rFonts w:asciiTheme="minorHAnsi" w:hAnsiTheme="minorHAnsi" w:cstheme="minorHAnsi" w:hint="eastAsia"/>
            <w:lang w:eastAsia="zh-CN"/>
            <w:rPrChange w:id="125" w:author="Long WANG" w:date="2025-07-25T10:24:00Z" w16du:dateUtc="2025-07-25T02:24:00Z">
              <w:rPr>
                <w:rFonts w:hint="eastAsia"/>
                <w:b/>
                <w:bCs/>
                <w:lang w:eastAsia="zh-CN"/>
              </w:rPr>
            </w:rPrChange>
          </w:rPr>
          <w:t>中</w:t>
        </w:r>
      </w:ins>
      <w:ins w:id="126" w:author="snowy" w:date="2025-04-02T20:32:00Z">
        <w:r w:rsidRPr="000C3659">
          <w:rPr>
            <w:rFonts w:asciiTheme="minorHAnsi" w:hAnsiTheme="minorHAnsi" w:cstheme="minorHAnsi"/>
            <w:lang w:eastAsia="zh-CN"/>
          </w:rPr>
          <w:t>所载的协调区方法，如附录</w:t>
        </w:r>
        <w:r w:rsidRPr="000C3659">
          <w:rPr>
            <w:rFonts w:asciiTheme="minorHAnsi" w:hAnsiTheme="minorHAnsi" w:cstheme="minorHAnsi"/>
            <w:b/>
            <w:bCs/>
            <w:lang w:eastAsia="zh-CN"/>
          </w:rPr>
          <w:t>5</w:t>
        </w:r>
        <w:r w:rsidRPr="000C3659">
          <w:rPr>
            <w:rFonts w:asciiTheme="minorHAnsi" w:hAnsiTheme="minorHAnsi" w:cstheme="minorHAnsi"/>
            <w:lang w:eastAsia="zh-CN"/>
          </w:rPr>
          <w:t>表</w:t>
        </w:r>
        <w:r w:rsidRPr="000C3659">
          <w:rPr>
            <w:rFonts w:asciiTheme="minorHAnsi" w:hAnsiTheme="minorHAnsi" w:cstheme="minorHAnsi"/>
            <w:lang w:eastAsia="zh-CN"/>
          </w:rPr>
          <w:t>5-1</w:t>
        </w:r>
        <w:r w:rsidRPr="000C3659">
          <w:rPr>
            <w:rFonts w:asciiTheme="minorHAnsi" w:hAnsiTheme="minorHAnsi" w:cstheme="minorHAnsi"/>
            <w:lang w:eastAsia="zh-CN"/>
          </w:rPr>
          <w:t>所述。因此，通过该方法</w:t>
        </w:r>
      </w:ins>
      <w:ins w:id="127" w:author="snowy" w:date="2025-04-02T20:41:00Z">
        <w:r w:rsidRPr="000C3659">
          <w:rPr>
            <w:rFonts w:asciiTheme="minorHAnsi" w:hAnsiTheme="minorHAnsi" w:cstheme="minorHAnsi"/>
            <w:lang w:eastAsia="zh-CN"/>
          </w:rPr>
          <w:t>未</w:t>
        </w:r>
      </w:ins>
      <w:ins w:id="128" w:author="snowy" w:date="2025-04-02T20:36:00Z">
        <w:r w:rsidRPr="000C3659">
          <w:rPr>
            <w:rFonts w:asciiTheme="minorHAnsi" w:hAnsiTheme="minorHAnsi" w:cstheme="minorHAnsi"/>
            <w:lang w:val="en-US" w:eastAsia="zh-CN"/>
          </w:rPr>
          <w:t>确定</w:t>
        </w:r>
      </w:ins>
      <w:ins w:id="129" w:author="snowy" w:date="2025-04-02T20:32:00Z">
        <w:r w:rsidRPr="000C3659">
          <w:rPr>
            <w:rFonts w:asciiTheme="minorHAnsi" w:hAnsiTheme="minorHAnsi" w:cstheme="minorHAnsi"/>
            <w:lang w:eastAsia="zh-CN"/>
          </w:rPr>
          <w:t>的</w:t>
        </w:r>
      </w:ins>
      <w:ins w:id="130" w:author="snowy" w:date="2025-04-02T20:36:00Z">
        <w:r w:rsidRPr="000C3659">
          <w:rPr>
            <w:rFonts w:asciiTheme="minorHAnsi" w:hAnsiTheme="minorHAnsi" w:cstheme="minorHAnsi"/>
            <w:lang w:val="en-US" w:eastAsia="zh-CN"/>
          </w:rPr>
          <w:t>主管部门</w:t>
        </w:r>
      </w:ins>
      <w:ins w:id="131" w:author="snowy" w:date="2025-04-02T20:32:00Z">
        <w:r w:rsidRPr="000C3659">
          <w:rPr>
            <w:rFonts w:asciiTheme="minorHAnsi" w:hAnsiTheme="minorHAnsi" w:cstheme="minorHAnsi"/>
            <w:lang w:eastAsia="zh-CN"/>
          </w:rPr>
          <w:t>被视为不受影响，</w:t>
        </w:r>
      </w:ins>
      <w:ins w:id="132" w:author="snowy" w:date="2025-04-02T20:41:00Z">
        <w:r w:rsidRPr="000C3659">
          <w:rPr>
            <w:rFonts w:asciiTheme="minorHAnsi" w:hAnsiTheme="minorHAnsi" w:cstheme="minorHAnsi"/>
            <w:lang w:val="en-US" w:eastAsia="zh-CN"/>
          </w:rPr>
          <w:t>无</w:t>
        </w:r>
      </w:ins>
      <w:ins w:id="133" w:author="snowy" w:date="2025-04-02T20:32:00Z">
        <w:r w:rsidRPr="000C3659">
          <w:rPr>
            <w:rFonts w:asciiTheme="minorHAnsi" w:hAnsiTheme="minorHAnsi" w:cstheme="minorHAnsi"/>
            <w:lang w:eastAsia="zh-CN"/>
          </w:rPr>
          <w:t>需根据第</w:t>
        </w:r>
        <w:r w:rsidRPr="000C3659">
          <w:rPr>
            <w:rFonts w:asciiTheme="minorHAnsi" w:hAnsiTheme="minorHAnsi" w:cstheme="minorHAnsi"/>
            <w:b/>
            <w:bCs/>
            <w:lang w:eastAsia="zh-CN"/>
          </w:rPr>
          <w:t>9.21</w:t>
        </w:r>
      </w:ins>
      <w:ins w:id="134" w:author="snowy" w:date="2025-04-02T20:37:00Z">
        <w:r w:rsidRPr="000C3659">
          <w:rPr>
            <w:rFonts w:asciiTheme="minorHAnsi" w:hAnsiTheme="minorHAnsi" w:cstheme="minorHAnsi"/>
            <w:lang w:val="en-US" w:eastAsia="zh-CN"/>
          </w:rPr>
          <w:t>款</w:t>
        </w:r>
      </w:ins>
      <w:ins w:id="135" w:author="Long WANG" w:date="2025-07-24T23:34:00Z" w16du:dateUtc="2025-07-24T15:34:00Z">
        <w:r w:rsidRPr="000C3659">
          <w:rPr>
            <w:rFonts w:asciiTheme="minorHAnsi" w:hAnsiTheme="minorHAnsi" w:cstheme="minorHAnsi"/>
            <w:lang w:val="en-US" w:eastAsia="zh-CN"/>
          </w:rPr>
          <w:t>与</w:t>
        </w:r>
      </w:ins>
      <w:ins w:id="136" w:author="snowy" w:date="2025-04-02T20:37:00Z">
        <w:r w:rsidRPr="000C3659">
          <w:rPr>
            <w:rFonts w:asciiTheme="minorHAnsi" w:hAnsiTheme="minorHAnsi" w:cstheme="minorHAnsi"/>
            <w:lang w:eastAsia="zh-CN"/>
          </w:rPr>
          <w:t>其</w:t>
        </w:r>
      </w:ins>
      <w:ins w:id="137" w:author="Long WANG" w:date="2025-07-24T23:34:00Z" w16du:dateUtc="2025-07-24T15:34:00Z">
        <w:r w:rsidRPr="000C3659">
          <w:rPr>
            <w:rFonts w:asciiTheme="minorHAnsi" w:hAnsiTheme="minorHAnsi" w:cstheme="minorHAnsi"/>
            <w:lang w:eastAsia="zh-CN"/>
          </w:rPr>
          <w:t>达成协议</w:t>
        </w:r>
      </w:ins>
      <w:ins w:id="138" w:author="snowy" w:date="2025-04-02T20:32:00Z">
        <w:r w:rsidRPr="000C3659">
          <w:rPr>
            <w:rFonts w:asciiTheme="minorHAnsi" w:hAnsiTheme="minorHAnsi" w:cstheme="minorHAnsi"/>
            <w:lang w:eastAsia="zh-CN"/>
          </w:rPr>
          <w:t>。</w:t>
        </w:r>
      </w:ins>
    </w:p>
    <w:p w14:paraId="3C178396" w14:textId="77777777" w:rsidR="00FB5427" w:rsidRDefault="00FB5427" w:rsidP="00FB5427">
      <w:pPr>
        <w:tabs>
          <w:tab w:val="left" w:pos="1260"/>
        </w:tabs>
        <w:rPr>
          <w:rFonts w:asciiTheme="minorHAnsi" w:hAnsiTheme="minorHAnsi" w:cstheme="minorHAnsi"/>
          <w:lang w:eastAsia="zh-CN"/>
        </w:rPr>
      </w:pPr>
      <w:r>
        <w:rPr>
          <w:rFonts w:asciiTheme="minorHAnsi" w:hAnsiTheme="minorHAnsi" w:cstheme="minorHAnsi"/>
          <w:lang w:eastAsia="zh-CN"/>
        </w:rPr>
        <w:t>…</w:t>
      </w:r>
    </w:p>
    <w:p w14:paraId="6D1FF0A6" w14:textId="77777777" w:rsidR="00FB5427" w:rsidRDefault="00FB5427" w:rsidP="00FB5427">
      <w:pPr>
        <w:pStyle w:val="Reasons"/>
        <w:keepNext/>
        <w:keepLines/>
        <w:rPr>
          <w:rFonts w:asciiTheme="minorHAnsi" w:eastAsia="STKaiti" w:hAnsiTheme="minorHAnsi" w:cstheme="minorHAnsi"/>
          <w:lang w:eastAsia="zh-CN"/>
        </w:rPr>
      </w:pPr>
      <w:r w:rsidRPr="00126F1B">
        <w:rPr>
          <w:rFonts w:asciiTheme="minorHAnsi" w:eastAsia="STKaiti" w:hAnsiTheme="minorHAnsi" w:cstheme="minorHAnsi"/>
          <w:b/>
          <w:bCs/>
          <w:lang w:eastAsia="zh-CN"/>
        </w:rPr>
        <w:t>理由</w:t>
      </w:r>
      <w:r w:rsidRPr="00126F1B">
        <w:rPr>
          <w:rFonts w:asciiTheme="minorHAnsi" w:eastAsia="STKaiti" w:hAnsiTheme="minorHAnsi" w:cstheme="minorHAnsi"/>
          <w:lang w:eastAsia="zh-CN"/>
        </w:rPr>
        <w:t>：</w:t>
      </w:r>
      <w:r w:rsidRPr="00126F1B">
        <w:rPr>
          <w:rFonts w:asciiTheme="minorHAnsi" w:eastAsia="STKaiti" w:hAnsiTheme="minorHAnsi" w:cstheme="minorHAnsi"/>
          <w:lang w:val="en-US" w:eastAsia="zh-CN"/>
        </w:rPr>
        <w:t>为</w:t>
      </w:r>
      <w:r w:rsidRPr="00126F1B">
        <w:rPr>
          <w:rFonts w:asciiTheme="minorHAnsi" w:eastAsia="STKaiti" w:hAnsiTheme="minorHAnsi" w:cstheme="minorHAnsi"/>
          <w:lang w:eastAsia="zh-CN"/>
        </w:rPr>
        <w:t>反映第</w:t>
      </w:r>
      <w:r w:rsidRPr="00126F1B">
        <w:rPr>
          <w:rFonts w:asciiTheme="minorHAnsi" w:eastAsia="STKaiti" w:hAnsiTheme="minorHAnsi" w:cstheme="minorHAnsi"/>
          <w:b/>
          <w:bCs/>
          <w:lang w:eastAsia="zh-CN"/>
        </w:rPr>
        <w:t>9.36</w:t>
      </w:r>
      <w:r w:rsidRPr="00126F1B">
        <w:rPr>
          <w:rFonts w:asciiTheme="minorHAnsi" w:eastAsia="STKaiti" w:hAnsiTheme="minorHAnsi" w:cstheme="minorHAnsi"/>
          <w:lang w:val="en-US" w:eastAsia="zh-CN"/>
        </w:rPr>
        <w:t>款程序</w:t>
      </w:r>
      <w:r w:rsidRPr="00126F1B">
        <w:rPr>
          <w:rFonts w:asciiTheme="minorHAnsi" w:eastAsia="STKaiti" w:hAnsiTheme="minorHAnsi" w:cstheme="minorHAnsi"/>
          <w:lang w:eastAsia="zh-CN"/>
        </w:rPr>
        <w:t>规则第</w:t>
      </w:r>
      <w:r w:rsidRPr="00126F1B">
        <w:rPr>
          <w:rFonts w:asciiTheme="minorHAnsi" w:eastAsia="STKaiti" w:hAnsiTheme="minorHAnsi" w:cstheme="minorHAnsi"/>
          <w:lang w:eastAsia="zh-CN"/>
        </w:rPr>
        <w:t>2</w:t>
      </w:r>
      <w:r w:rsidRPr="00126F1B">
        <w:rPr>
          <w:rFonts w:asciiTheme="minorHAnsi" w:eastAsia="STKaiti" w:hAnsiTheme="minorHAnsi" w:cstheme="minorHAnsi"/>
          <w:lang w:eastAsia="zh-CN"/>
        </w:rPr>
        <w:t>节适用于</w:t>
      </w:r>
      <w:r w:rsidRPr="00126F1B">
        <w:rPr>
          <w:rFonts w:asciiTheme="minorHAnsi" w:eastAsia="STKaiti" w:hAnsiTheme="minorHAnsi" w:cstheme="minorHAnsi"/>
          <w:lang w:val="en-US" w:eastAsia="zh-CN"/>
        </w:rPr>
        <w:t>根据第</w:t>
      </w:r>
      <w:r w:rsidRPr="00126F1B">
        <w:rPr>
          <w:rFonts w:asciiTheme="minorHAnsi" w:eastAsia="STKaiti" w:hAnsiTheme="minorHAnsi" w:cstheme="minorHAnsi"/>
          <w:b/>
          <w:bCs/>
          <w:lang w:val="en-US" w:eastAsia="zh-CN"/>
        </w:rPr>
        <w:t>9.21</w:t>
      </w:r>
      <w:r w:rsidRPr="00126F1B">
        <w:rPr>
          <w:rFonts w:asciiTheme="minorHAnsi" w:eastAsia="STKaiti" w:hAnsiTheme="minorHAnsi" w:cstheme="minorHAnsi"/>
          <w:lang w:val="en-US" w:eastAsia="zh-CN"/>
        </w:rPr>
        <w:t>款提出的</w:t>
      </w:r>
      <w:r w:rsidRPr="00126F1B">
        <w:rPr>
          <w:rFonts w:asciiTheme="minorHAnsi" w:eastAsia="STKaiti" w:hAnsiTheme="minorHAnsi" w:cstheme="minorHAnsi"/>
          <w:lang w:eastAsia="zh-CN"/>
        </w:rPr>
        <w:t>特定地球站与地面业务的协调请求。由于《</w:t>
      </w:r>
      <w:r w:rsidRPr="00126F1B">
        <w:rPr>
          <w:rFonts w:asciiTheme="minorHAnsi" w:eastAsia="STKaiti" w:hAnsiTheme="minorHAnsi" w:cstheme="minorHAnsi"/>
          <w:lang w:val="en-US" w:eastAsia="zh-CN"/>
        </w:rPr>
        <w:t>无线电规则</w:t>
      </w:r>
      <w:r w:rsidRPr="00126F1B">
        <w:rPr>
          <w:rFonts w:asciiTheme="minorHAnsi" w:eastAsia="STKaiti" w:hAnsiTheme="minorHAnsi" w:cstheme="minorHAnsi"/>
          <w:lang w:eastAsia="zh-CN"/>
        </w:rPr>
        <w:t>》附录</w:t>
      </w:r>
      <w:r w:rsidRPr="00126F1B">
        <w:rPr>
          <w:rFonts w:asciiTheme="minorHAnsi" w:eastAsia="STKaiti" w:hAnsiTheme="minorHAnsi" w:cstheme="minorHAnsi"/>
          <w:b/>
          <w:bCs/>
          <w:lang w:eastAsia="zh-CN"/>
        </w:rPr>
        <w:t>5</w:t>
      </w:r>
      <w:r w:rsidRPr="00126F1B">
        <w:rPr>
          <w:rFonts w:asciiTheme="minorHAnsi" w:eastAsia="STKaiti" w:hAnsiTheme="minorHAnsi" w:cstheme="minorHAnsi"/>
          <w:lang w:eastAsia="zh-CN"/>
        </w:rPr>
        <w:t>表</w:t>
      </w:r>
      <w:r w:rsidRPr="00126F1B">
        <w:rPr>
          <w:rFonts w:asciiTheme="minorHAnsi" w:eastAsia="STKaiti" w:hAnsiTheme="minorHAnsi" w:cstheme="minorHAnsi"/>
          <w:lang w:eastAsia="zh-CN"/>
        </w:rPr>
        <w:t>5-1</w:t>
      </w:r>
      <w:r w:rsidRPr="00126F1B">
        <w:rPr>
          <w:rFonts w:asciiTheme="minorHAnsi" w:eastAsia="STKaiti" w:hAnsiTheme="minorHAnsi" w:cstheme="minorHAnsi"/>
          <w:lang w:eastAsia="zh-CN"/>
        </w:rPr>
        <w:t>要求</w:t>
      </w:r>
      <w:r w:rsidRPr="00126F1B">
        <w:rPr>
          <w:rFonts w:asciiTheme="minorHAnsi" w:eastAsia="STKaiti" w:hAnsiTheme="minorHAnsi" w:cstheme="minorHAnsi"/>
          <w:lang w:val="en-US" w:eastAsia="zh-CN"/>
        </w:rPr>
        <w:t>无线电通信局</w:t>
      </w:r>
      <w:r w:rsidRPr="00126F1B">
        <w:rPr>
          <w:rFonts w:asciiTheme="minorHAnsi" w:eastAsia="STKaiti" w:hAnsiTheme="minorHAnsi" w:cstheme="minorHAnsi"/>
          <w:lang w:eastAsia="zh-CN"/>
        </w:rPr>
        <w:t>根据附录</w:t>
      </w:r>
      <w:r w:rsidRPr="00126F1B">
        <w:rPr>
          <w:rFonts w:asciiTheme="minorHAnsi" w:eastAsia="STKaiti" w:hAnsiTheme="minorHAnsi" w:cstheme="minorHAnsi"/>
          <w:b/>
          <w:bCs/>
          <w:lang w:eastAsia="zh-CN"/>
        </w:rPr>
        <w:t>7</w:t>
      </w:r>
      <w:r w:rsidRPr="00126F1B">
        <w:rPr>
          <w:rFonts w:asciiTheme="minorHAnsi" w:eastAsia="STKaiti" w:hAnsiTheme="minorHAnsi" w:cstheme="minorHAnsi"/>
          <w:lang w:eastAsia="zh-CN"/>
        </w:rPr>
        <w:t>中包含的协调</w:t>
      </w:r>
      <w:r w:rsidRPr="00126F1B">
        <w:rPr>
          <w:rFonts w:asciiTheme="minorHAnsi" w:eastAsia="STKaiti" w:hAnsiTheme="minorHAnsi" w:cstheme="minorHAnsi"/>
          <w:lang w:val="en-US" w:eastAsia="zh-CN"/>
        </w:rPr>
        <w:t>区</w:t>
      </w:r>
      <w:r w:rsidRPr="00126F1B">
        <w:rPr>
          <w:rFonts w:asciiTheme="minorHAnsi" w:eastAsia="STKaiti" w:hAnsiTheme="minorHAnsi" w:cstheme="minorHAnsi"/>
          <w:lang w:eastAsia="zh-CN"/>
        </w:rPr>
        <w:t>计算方法确定受影响的管理部门，任何通过附录</w:t>
      </w:r>
      <w:r w:rsidRPr="00126F1B">
        <w:rPr>
          <w:rFonts w:asciiTheme="minorHAnsi" w:eastAsia="STKaiti" w:hAnsiTheme="minorHAnsi" w:cstheme="minorHAnsi"/>
          <w:b/>
          <w:bCs/>
          <w:lang w:eastAsia="zh-CN"/>
        </w:rPr>
        <w:t>7</w:t>
      </w:r>
      <w:r w:rsidRPr="00126F1B">
        <w:rPr>
          <w:rFonts w:asciiTheme="minorHAnsi" w:eastAsia="STKaiti" w:hAnsiTheme="minorHAnsi" w:cstheme="minorHAnsi"/>
          <w:lang w:eastAsia="zh-CN"/>
        </w:rPr>
        <w:t>方法未确定的</w:t>
      </w:r>
      <w:r w:rsidRPr="00126F1B">
        <w:rPr>
          <w:rFonts w:asciiTheme="minorHAnsi" w:eastAsia="STKaiti" w:hAnsiTheme="minorHAnsi" w:cstheme="minorHAnsi"/>
          <w:lang w:val="en-US" w:eastAsia="zh-CN"/>
        </w:rPr>
        <w:t>主管</w:t>
      </w:r>
      <w:r w:rsidRPr="00126F1B">
        <w:rPr>
          <w:rFonts w:asciiTheme="minorHAnsi" w:eastAsia="STKaiti" w:hAnsiTheme="minorHAnsi" w:cstheme="minorHAnsi"/>
          <w:lang w:eastAsia="zh-CN"/>
        </w:rPr>
        <w:t>部门被视为</w:t>
      </w:r>
      <w:r w:rsidRPr="00126F1B">
        <w:rPr>
          <w:rFonts w:asciiTheme="minorHAnsi" w:eastAsia="STKaiti" w:hAnsiTheme="minorHAnsi" w:cstheme="minorHAnsi"/>
          <w:lang w:val="en-US" w:eastAsia="zh-CN"/>
        </w:rPr>
        <w:t>不</w:t>
      </w:r>
      <w:r w:rsidRPr="00126F1B">
        <w:rPr>
          <w:rFonts w:asciiTheme="minorHAnsi" w:eastAsia="STKaiti" w:hAnsiTheme="minorHAnsi" w:cstheme="minorHAnsi"/>
          <w:lang w:eastAsia="zh-CN"/>
        </w:rPr>
        <w:t>受影响，</w:t>
      </w:r>
      <w:r w:rsidRPr="00126F1B">
        <w:rPr>
          <w:rFonts w:asciiTheme="minorHAnsi" w:eastAsia="STKaiti" w:hAnsiTheme="minorHAnsi" w:cstheme="minorHAnsi"/>
          <w:lang w:val="en-US" w:eastAsia="zh-CN"/>
        </w:rPr>
        <w:t>无</w:t>
      </w:r>
      <w:r w:rsidRPr="00126F1B">
        <w:rPr>
          <w:rFonts w:asciiTheme="minorHAnsi" w:eastAsia="STKaiti" w:hAnsiTheme="minorHAnsi" w:cstheme="minorHAnsi"/>
          <w:lang w:eastAsia="zh-CN"/>
        </w:rPr>
        <w:t>需根据第</w:t>
      </w:r>
      <w:r w:rsidRPr="00126F1B">
        <w:rPr>
          <w:rFonts w:asciiTheme="minorHAnsi" w:eastAsia="STKaiti" w:hAnsiTheme="minorHAnsi" w:cstheme="minorHAnsi"/>
          <w:b/>
          <w:bCs/>
          <w:lang w:eastAsia="zh-CN"/>
        </w:rPr>
        <w:t>9.21</w:t>
      </w:r>
      <w:r w:rsidRPr="00126F1B">
        <w:rPr>
          <w:rFonts w:asciiTheme="minorHAnsi" w:eastAsia="STKaiti" w:hAnsiTheme="minorHAnsi" w:cstheme="minorHAnsi"/>
          <w:lang w:val="en-US" w:eastAsia="zh-CN"/>
        </w:rPr>
        <w:t>款与</w:t>
      </w:r>
      <w:r w:rsidRPr="00126F1B">
        <w:rPr>
          <w:rFonts w:asciiTheme="minorHAnsi" w:eastAsia="STKaiti" w:hAnsiTheme="minorHAnsi" w:cstheme="minorHAnsi"/>
          <w:lang w:eastAsia="zh-CN"/>
        </w:rPr>
        <w:t>这些</w:t>
      </w:r>
      <w:r w:rsidRPr="00126F1B">
        <w:rPr>
          <w:rFonts w:asciiTheme="minorHAnsi" w:eastAsia="STKaiti" w:hAnsiTheme="minorHAnsi" w:cstheme="minorHAnsi"/>
          <w:lang w:val="en-US" w:eastAsia="zh-CN"/>
        </w:rPr>
        <w:t>主管</w:t>
      </w:r>
      <w:r w:rsidRPr="00126F1B">
        <w:rPr>
          <w:rFonts w:asciiTheme="minorHAnsi" w:eastAsia="STKaiti" w:hAnsiTheme="minorHAnsi" w:cstheme="minorHAnsi"/>
          <w:lang w:eastAsia="zh-CN"/>
        </w:rPr>
        <w:t>部门达成协议。</w:t>
      </w:r>
    </w:p>
    <w:p w14:paraId="7D60045D" w14:textId="77777777" w:rsidR="00FB5427" w:rsidRDefault="00FB5427" w:rsidP="00FB5427">
      <w:pPr>
        <w:pStyle w:val="Reasons"/>
        <w:keepNext/>
        <w:keepLines/>
        <w:rPr>
          <w:rFonts w:asciiTheme="minorHAnsi" w:eastAsia="STKaiti" w:hAnsiTheme="minorHAnsi" w:cstheme="minorHAnsi"/>
          <w:lang w:eastAsia="zh-CN"/>
        </w:rPr>
      </w:pPr>
    </w:p>
    <w:p w14:paraId="679471EC" w14:textId="77777777" w:rsidR="00FB5427" w:rsidRPr="0092649E" w:rsidRDefault="00FB5427" w:rsidP="00FB5427">
      <w:pPr>
        <w:spacing w:line="276" w:lineRule="auto"/>
        <w:ind w:firstLineChars="200" w:firstLine="480"/>
        <w:rPr>
          <w:rFonts w:eastAsia="STKaiti"/>
          <w:lang w:val="en-US" w:eastAsia="zh-CN"/>
        </w:rPr>
      </w:pPr>
      <w:r>
        <w:rPr>
          <w:rFonts w:eastAsia="STKaiti" w:hint="eastAsia"/>
          <w:lang w:eastAsia="zh-CN"/>
        </w:rPr>
        <w:t>本</w:t>
      </w:r>
      <w:r>
        <w:rPr>
          <w:rFonts w:eastAsia="STKaiti"/>
          <w:lang w:eastAsia="zh-CN"/>
        </w:rPr>
        <w:t>规则生效日期：</w:t>
      </w:r>
      <w:r>
        <w:rPr>
          <w:rFonts w:eastAsia="STKaiti" w:hint="eastAsia"/>
          <w:lang w:val="en-US" w:eastAsia="zh-CN"/>
        </w:rPr>
        <w:t>批准后立即生效。</w:t>
      </w:r>
    </w:p>
    <w:p w14:paraId="44E35A9A" w14:textId="77777777" w:rsidR="00FB5427" w:rsidRDefault="00FB5427" w:rsidP="00FB5427">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14:paraId="6117A70D" w14:textId="77777777" w:rsidR="00FB5427" w:rsidRDefault="00FB5427" w:rsidP="00FB5427">
      <w:pPr>
        <w:pStyle w:val="AnnexNotitle"/>
        <w:rPr>
          <w:lang w:eastAsia="zh-CN"/>
        </w:rPr>
      </w:pPr>
      <w:r>
        <w:rPr>
          <w:rFonts w:hint="eastAsia"/>
          <w:lang w:val="en-US" w:eastAsia="zh-CN"/>
        </w:rPr>
        <w:t>附件</w:t>
      </w:r>
      <w:r>
        <w:rPr>
          <w:lang w:eastAsia="zh-CN"/>
        </w:rPr>
        <w:t xml:space="preserve"> </w:t>
      </w:r>
      <w:r w:rsidRPr="00653A30">
        <w:rPr>
          <w:rFonts w:asciiTheme="minorHAnsi" w:hAnsiTheme="minorHAnsi" w:cstheme="minorHAnsi"/>
          <w:lang w:eastAsia="zh-CN"/>
        </w:rPr>
        <w:t>4</w:t>
      </w:r>
    </w:p>
    <w:p w14:paraId="63708725" w14:textId="77777777" w:rsidR="00FB5427" w:rsidRDefault="00FB5427" w:rsidP="00FB5427">
      <w:pPr>
        <w:tabs>
          <w:tab w:val="left" w:pos="3402"/>
        </w:tabs>
        <w:spacing w:before="360"/>
        <w:jc w:val="center"/>
        <w:rPr>
          <w:rFonts w:asciiTheme="minorHAnsi" w:hAnsiTheme="minorHAnsi" w:cstheme="minorHAnsi"/>
          <w:i/>
          <w:iCs/>
          <w:sz w:val="32"/>
          <w:szCs w:val="32"/>
          <w:lang w:eastAsia="zh-CN"/>
        </w:rPr>
      </w:pPr>
      <w:r>
        <w:rPr>
          <w:rFonts w:asciiTheme="minorHAnsi" w:hAnsiTheme="minorHAnsi" w:cstheme="minorHAnsi" w:hint="eastAsia"/>
          <w:sz w:val="28"/>
          <w:szCs w:val="28"/>
          <w:lang w:eastAsia="zh-CN"/>
        </w:rPr>
        <w:t>新增有关第</w:t>
      </w:r>
      <w:r>
        <w:rPr>
          <w:rFonts w:asciiTheme="minorHAnsi" w:hAnsiTheme="minorHAnsi" w:cstheme="minorHAnsi" w:hint="eastAsia"/>
          <w:b/>
          <w:bCs/>
          <w:sz w:val="28"/>
          <w:szCs w:val="28"/>
          <w:lang w:eastAsia="zh-CN"/>
        </w:rPr>
        <w:t>13.2</w:t>
      </w:r>
      <w:r>
        <w:rPr>
          <w:rFonts w:asciiTheme="minorHAnsi" w:hAnsiTheme="minorHAnsi" w:cstheme="minorHAnsi" w:hint="eastAsia"/>
          <w:sz w:val="28"/>
          <w:szCs w:val="28"/>
          <w:lang w:eastAsia="zh-CN"/>
        </w:rPr>
        <w:t>款的程序规则</w:t>
      </w:r>
    </w:p>
    <w:p w14:paraId="6EFD8615" w14:textId="77777777" w:rsidR="00FB5427" w:rsidRDefault="00FB5427" w:rsidP="00FB5427">
      <w:pPr>
        <w:pStyle w:val="AnnexNotitle"/>
        <w:spacing w:before="0"/>
        <w:rPr>
          <w:rFonts w:cstheme="minorHAnsi"/>
          <w:lang w:eastAsia="zh-CN"/>
        </w:rPr>
      </w:pPr>
    </w:p>
    <w:p w14:paraId="0F0DC633" w14:textId="77777777" w:rsidR="00FB5427" w:rsidRDefault="00FB5427" w:rsidP="00FB5427">
      <w:pPr>
        <w:pStyle w:val="AnnexNotitle"/>
        <w:spacing w:before="0"/>
        <w:rPr>
          <w:rFonts w:cstheme="minorHAnsi"/>
          <w:lang w:val="en-US" w:eastAsia="zh-CN"/>
        </w:rPr>
      </w:pPr>
      <w:r>
        <w:rPr>
          <w:rFonts w:cstheme="minorHAnsi" w:hint="eastAsia"/>
          <w:lang w:val="en-US" w:eastAsia="zh-CN"/>
        </w:rPr>
        <w:t>关于《无线电规则》</w:t>
      </w:r>
    </w:p>
    <w:p w14:paraId="1E793BAA" w14:textId="77777777" w:rsidR="00FB5427" w:rsidRDefault="00FB5427" w:rsidP="00FB5427">
      <w:pPr>
        <w:keepNext/>
        <w:keepLines/>
        <w:tabs>
          <w:tab w:val="left" w:pos="1134"/>
          <w:tab w:val="left" w:pos="1871"/>
        </w:tabs>
        <w:spacing w:before="480"/>
        <w:ind w:left="1134" w:hanging="1134"/>
        <w:jc w:val="center"/>
        <w:outlineLvl w:val="1"/>
        <w:rPr>
          <w:rFonts w:asciiTheme="minorHAnsi" w:hAnsiTheme="minorHAnsi" w:cstheme="minorHAnsi"/>
          <w:szCs w:val="24"/>
          <w:lang w:eastAsia="zh-CN"/>
        </w:rPr>
      </w:pPr>
      <w:r>
        <w:rPr>
          <w:rFonts w:asciiTheme="minorHAnsi" w:hAnsiTheme="minorHAnsi" w:cstheme="minorHAnsi" w:hint="eastAsia"/>
          <w:b/>
          <w:sz w:val="28"/>
          <w:lang w:val="en-US" w:eastAsia="zh-CN"/>
        </w:rPr>
        <w:t>第</w:t>
      </w:r>
      <w:r>
        <w:rPr>
          <w:rFonts w:asciiTheme="minorHAnsi" w:hAnsiTheme="minorHAnsi" w:cstheme="minorHAnsi" w:hint="eastAsia"/>
          <w:b/>
          <w:sz w:val="28"/>
          <w:lang w:val="en-US" w:eastAsia="zh-CN"/>
        </w:rPr>
        <w:t>13</w:t>
      </w:r>
      <w:r>
        <w:rPr>
          <w:rFonts w:asciiTheme="minorHAnsi" w:hAnsiTheme="minorHAnsi" w:cstheme="minorHAnsi" w:hint="eastAsia"/>
          <w:b/>
          <w:sz w:val="28"/>
          <w:lang w:val="en-US" w:eastAsia="zh-CN"/>
        </w:rPr>
        <w:t>条的程序规则</w:t>
      </w:r>
      <w:r w:rsidRPr="001048A4">
        <w:rPr>
          <w:rStyle w:val="FootnoteReference"/>
          <w:rFonts w:asciiTheme="minorHAnsi" w:hAnsiTheme="minorHAnsi"/>
          <w:szCs w:val="24"/>
          <w:lang w:val="fr-FR"/>
        </w:rPr>
        <w:footnoteReference w:customMarkFollows="1" w:id="5"/>
        <w:sym w:font="Symbol" w:char="F02A"/>
      </w:r>
      <w:r w:rsidRPr="001048A4">
        <w:rPr>
          <w:rFonts w:asciiTheme="minorHAnsi" w:hAnsiTheme="minorHAnsi"/>
          <w:szCs w:val="24"/>
          <w:vertAlign w:val="superscript"/>
          <w:lang w:val="fr-FR" w:eastAsia="zh-CN"/>
        </w:rPr>
        <w:t xml:space="preserve">, </w:t>
      </w:r>
      <w:bookmarkStart w:id="158" w:name="_Hlk194477128"/>
      <w:r w:rsidRPr="001048A4">
        <w:rPr>
          <w:rStyle w:val="FootnoteReference"/>
          <w:rFonts w:asciiTheme="minorHAnsi" w:hAnsiTheme="minorHAnsi"/>
          <w:szCs w:val="24"/>
          <w:lang w:val="fr-FR"/>
        </w:rPr>
        <w:footnoteReference w:customMarkFollows="1" w:id="6"/>
        <w:sym w:font="Symbol" w:char="F02A"/>
      </w:r>
      <w:r w:rsidRPr="001048A4">
        <w:rPr>
          <w:rStyle w:val="FootnoteReference"/>
          <w:rFonts w:asciiTheme="minorHAnsi" w:hAnsiTheme="minorHAnsi"/>
          <w:szCs w:val="24"/>
          <w:lang w:val="fr-FR"/>
        </w:rPr>
        <w:sym w:font="Symbol" w:char="F02A"/>
      </w:r>
      <w:bookmarkEnd w:id="158"/>
    </w:p>
    <w:p w14:paraId="2BF2B7E2" w14:textId="77777777" w:rsidR="00FB5427" w:rsidRDefault="00FB5427" w:rsidP="00FB5427">
      <w:pPr>
        <w:spacing w:after="120"/>
        <w:rPr>
          <w:rFonts w:asciiTheme="minorHAnsi" w:hAnsiTheme="minorHAnsi" w:cstheme="minorHAnsi"/>
          <w:b/>
          <w:bCs/>
          <w:lang w:eastAsia="zh-CN"/>
        </w:rPr>
      </w:pPr>
      <w:r>
        <w:rPr>
          <w:rFonts w:asciiTheme="minorHAnsi" w:hAnsiTheme="minorHAnsi" w:cstheme="minorHAnsi"/>
          <w:b/>
          <w:bCs/>
          <w:lang w:eastAsia="zh-CN"/>
        </w:rPr>
        <w:t>ADD</w:t>
      </w:r>
    </w:p>
    <w:p w14:paraId="19852BC0" w14:textId="77777777" w:rsidR="00FB5427" w:rsidRDefault="00FB5427" w:rsidP="00FB5427">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after="120"/>
        <w:ind w:left="85" w:right="7938"/>
        <w:outlineLvl w:val="7"/>
        <w:rPr>
          <w:rFonts w:asciiTheme="minorHAnsi" w:eastAsia="Times New Roman" w:hAnsiTheme="minorHAnsi" w:cstheme="minorHAnsi"/>
          <w:b/>
          <w:color w:val="000000"/>
          <w:lang w:eastAsia="zh-CN"/>
        </w:rPr>
      </w:pPr>
      <w:r>
        <w:rPr>
          <w:rFonts w:asciiTheme="minorHAnsi" w:eastAsia="Times New Roman" w:hAnsiTheme="minorHAnsi" w:cstheme="minorHAnsi"/>
          <w:b/>
          <w:color w:val="000000"/>
          <w:lang w:eastAsia="zh-CN"/>
        </w:rPr>
        <w:t>13.2</w:t>
      </w:r>
    </w:p>
    <w:p w14:paraId="24EC25A4" w14:textId="77777777" w:rsidR="00FB5427" w:rsidRDefault="00FB5427" w:rsidP="00FB5427">
      <w:pPr>
        <w:spacing w:line="276" w:lineRule="auto"/>
        <w:rPr>
          <w:rFonts w:asciiTheme="minorHAnsi" w:hAnsiTheme="minorHAnsi" w:cstheme="minorHAnsi"/>
          <w:lang w:eastAsia="zh-CN"/>
        </w:rPr>
      </w:pPr>
    </w:p>
    <w:p w14:paraId="126CC399" w14:textId="77777777" w:rsidR="00FB5427" w:rsidRPr="000E6227" w:rsidRDefault="00FB5427" w:rsidP="00FB5427">
      <w:pPr>
        <w:pStyle w:val="StyleFirstline2ch"/>
        <w:ind w:firstLine="480"/>
        <w:rPr>
          <w:rFonts w:asciiTheme="minorHAnsi" w:hAnsiTheme="minorHAnsi" w:cstheme="minorHAnsi"/>
          <w:lang w:eastAsia="zh-CN"/>
        </w:rPr>
      </w:pPr>
      <w:r>
        <w:rPr>
          <w:rFonts w:hint="eastAsia"/>
          <w:lang w:eastAsia="zh-CN"/>
        </w:rPr>
        <w:t>注意到第</w:t>
      </w:r>
      <w:r>
        <w:rPr>
          <w:rFonts w:hint="eastAsia"/>
          <w:b/>
          <w:bCs/>
          <w:lang w:eastAsia="zh-CN"/>
        </w:rPr>
        <w:t>13.2</w:t>
      </w:r>
      <w:r>
        <w:rPr>
          <w:rFonts w:hint="eastAsia"/>
          <w:lang w:val="en-US" w:eastAsia="zh-CN"/>
        </w:rPr>
        <w:t>款</w:t>
      </w:r>
      <w:r>
        <w:rPr>
          <w:rFonts w:hint="eastAsia"/>
          <w:lang w:eastAsia="zh-CN"/>
        </w:rPr>
        <w:t>没有规定处理根据</w:t>
      </w:r>
      <w:r>
        <w:rPr>
          <w:rFonts w:hint="eastAsia"/>
          <w:lang w:val="en-US" w:eastAsia="zh-CN"/>
        </w:rPr>
        <w:t>该</w:t>
      </w:r>
      <w:r>
        <w:rPr>
          <w:rFonts w:hint="eastAsia"/>
          <w:lang w:eastAsia="zh-CN"/>
        </w:rPr>
        <w:t>规定提出的</w:t>
      </w:r>
      <w:r>
        <w:rPr>
          <w:rFonts w:hint="eastAsia"/>
          <w:lang w:val="en-US" w:eastAsia="zh-CN"/>
        </w:rPr>
        <w:t>协</w:t>
      </w:r>
      <w:r>
        <w:rPr>
          <w:rFonts w:hint="eastAsia"/>
          <w:lang w:eastAsia="zh-CN"/>
        </w:rPr>
        <w:t>助请求的详细程序，</w:t>
      </w:r>
      <w:r>
        <w:rPr>
          <w:rFonts w:hint="eastAsia"/>
          <w:lang w:val="en-US" w:eastAsia="zh-CN"/>
        </w:rPr>
        <w:t>无线电规则委员</w:t>
      </w:r>
      <w:r w:rsidRPr="000E6227">
        <w:rPr>
          <w:rFonts w:asciiTheme="minorHAnsi" w:hAnsiTheme="minorHAnsi" w:cstheme="minorHAnsi"/>
          <w:lang w:val="en-US" w:eastAsia="zh-CN"/>
        </w:rPr>
        <w:t>会</w:t>
      </w:r>
      <w:r w:rsidRPr="000E6227">
        <w:rPr>
          <w:rFonts w:asciiTheme="minorHAnsi" w:hAnsiTheme="minorHAnsi" w:cstheme="minorHAnsi"/>
          <w:lang w:eastAsia="zh-CN"/>
        </w:rPr>
        <w:t>决定，</w:t>
      </w:r>
      <w:r w:rsidRPr="000E6227">
        <w:rPr>
          <w:rFonts w:asciiTheme="minorHAnsi" w:hAnsiTheme="minorHAnsi" w:cstheme="minorHAnsi"/>
          <w:lang w:val="en-US" w:eastAsia="zh-CN"/>
        </w:rPr>
        <w:t>对于</w:t>
      </w:r>
      <w:r w:rsidRPr="000E6227">
        <w:rPr>
          <w:rFonts w:asciiTheme="minorHAnsi" w:hAnsiTheme="minorHAnsi" w:cstheme="minorHAnsi"/>
          <w:lang w:eastAsia="zh-CN"/>
        </w:rPr>
        <w:t>有害干扰</w:t>
      </w:r>
      <w:r w:rsidRPr="000E6227">
        <w:rPr>
          <w:rFonts w:asciiTheme="minorHAnsi" w:hAnsiTheme="minorHAnsi" w:cstheme="minorHAnsi"/>
          <w:lang w:val="en-US" w:eastAsia="zh-CN"/>
        </w:rPr>
        <w:t>事件，无线电通信局须</w:t>
      </w:r>
      <w:r w:rsidRPr="000E6227">
        <w:rPr>
          <w:rFonts w:asciiTheme="minorHAnsi" w:hAnsiTheme="minorHAnsi" w:cstheme="minorHAnsi"/>
          <w:lang w:eastAsia="zh-CN"/>
        </w:rPr>
        <w:t>适用以下步骤。</w:t>
      </w:r>
    </w:p>
    <w:p w14:paraId="71986ED7" w14:textId="77777777" w:rsidR="00FB5427" w:rsidRPr="000E6227" w:rsidRDefault="00FB5427" w:rsidP="00FB5427">
      <w:pPr>
        <w:pStyle w:val="enumlev1"/>
        <w:rPr>
          <w:rFonts w:asciiTheme="minorHAnsi" w:hAnsiTheme="minorHAnsi" w:cstheme="minorHAnsi"/>
          <w:lang w:eastAsia="zh-CN"/>
        </w:rPr>
      </w:pPr>
      <w:r w:rsidRPr="000E6227">
        <w:rPr>
          <w:rFonts w:asciiTheme="minorHAnsi" w:hAnsiTheme="minorHAnsi" w:cstheme="minorHAnsi"/>
          <w:lang w:eastAsia="zh-CN"/>
        </w:rPr>
        <w:t>1)</w:t>
      </w:r>
      <w:r w:rsidRPr="000E6227">
        <w:rPr>
          <w:rFonts w:asciiTheme="minorHAnsi" w:hAnsiTheme="minorHAnsi" w:cstheme="minorHAnsi"/>
          <w:lang w:eastAsia="zh-CN"/>
        </w:rPr>
        <w:tab/>
      </w:r>
      <w:r w:rsidRPr="000E6227">
        <w:rPr>
          <w:rFonts w:asciiTheme="minorHAnsi" w:hAnsiTheme="minorHAnsi" w:cstheme="minorHAnsi"/>
          <w:lang w:eastAsia="zh-CN"/>
        </w:rPr>
        <w:t>当收到根据第</w:t>
      </w:r>
      <w:r w:rsidRPr="000E6227">
        <w:rPr>
          <w:rFonts w:asciiTheme="minorHAnsi" w:hAnsiTheme="minorHAnsi" w:cstheme="minorHAnsi"/>
          <w:b/>
          <w:bCs/>
          <w:lang w:eastAsia="zh-CN"/>
        </w:rPr>
        <w:t>13.2</w:t>
      </w:r>
      <w:r w:rsidRPr="000E6227">
        <w:rPr>
          <w:rFonts w:asciiTheme="minorHAnsi" w:hAnsiTheme="minorHAnsi" w:cstheme="minorHAnsi"/>
          <w:lang w:val="en-US" w:eastAsia="zh-CN"/>
        </w:rPr>
        <w:t>款</w:t>
      </w:r>
      <w:r w:rsidRPr="000E6227">
        <w:rPr>
          <w:rFonts w:asciiTheme="minorHAnsi" w:hAnsiTheme="minorHAnsi" w:cstheme="minorHAnsi"/>
          <w:lang w:eastAsia="zh-CN"/>
        </w:rPr>
        <w:t>提出的</w:t>
      </w:r>
      <w:r w:rsidRPr="000E6227">
        <w:rPr>
          <w:rFonts w:asciiTheme="minorHAnsi" w:hAnsiTheme="minorHAnsi" w:cstheme="minorHAnsi"/>
          <w:lang w:val="en-US" w:eastAsia="zh-CN"/>
        </w:rPr>
        <w:t>协</w:t>
      </w:r>
      <w:r w:rsidRPr="000E6227">
        <w:rPr>
          <w:rFonts w:asciiTheme="minorHAnsi" w:hAnsiTheme="minorHAnsi" w:cstheme="minorHAnsi"/>
          <w:lang w:eastAsia="zh-CN"/>
        </w:rPr>
        <w:t>助请求以及与有害干扰有关的全部细节（见第</w:t>
      </w:r>
      <w:r w:rsidRPr="000E6227">
        <w:rPr>
          <w:rFonts w:asciiTheme="minorHAnsi" w:hAnsiTheme="minorHAnsi" w:cstheme="minorHAnsi"/>
          <w:b/>
          <w:bCs/>
          <w:lang w:eastAsia="zh-CN"/>
        </w:rPr>
        <w:t>15.27</w:t>
      </w:r>
      <w:r w:rsidRPr="000E6227">
        <w:rPr>
          <w:rFonts w:asciiTheme="minorHAnsi" w:hAnsiTheme="minorHAnsi" w:cstheme="minorHAnsi"/>
          <w:lang w:val="en-US" w:eastAsia="zh-CN"/>
        </w:rPr>
        <w:t>款</w:t>
      </w:r>
      <w:r w:rsidRPr="000E6227">
        <w:rPr>
          <w:rFonts w:asciiTheme="minorHAnsi" w:hAnsiTheme="minorHAnsi" w:cstheme="minorHAnsi"/>
          <w:lang w:eastAsia="zh-CN"/>
        </w:rPr>
        <w:t>）时，</w:t>
      </w:r>
      <w:r w:rsidRPr="000E6227">
        <w:rPr>
          <w:rFonts w:asciiTheme="minorHAnsi" w:hAnsiTheme="minorHAnsi" w:cstheme="minorHAnsi"/>
          <w:lang w:val="en-US" w:eastAsia="zh-CN"/>
        </w:rPr>
        <w:t>无线电通信</w:t>
      </w:r>
      <w:r w:rsidRPr="000E6227">
        <w:rPr>
          <w:rFonts w:asciiTheme="minorHAnsi" w:hAnsiTheme="minorHAnsi" w:cstheme="minorHAnsi"/>
          <w:lang w:eastAsia="zh-CN"/>
        </w:rPr>
        <w:t>局</w:t>
      </w:r>
      <w:r w:rsidRPr="000E6227">
        <w:rPr>
          <w:rFonts w:asciiTheme="minorHAnsi" w:hAnsiTheme="minorHAnsi" w:cstheme="minorHAnsi"/>
          <w:lang w:val="en-US" w:eastAsia="zh-CN"/>
        </w:rPr>
        <w:t>须</w:t>
      </w:r>
      <w:r w:rsidRPr="000E6227">
        <w:rPr>
          <w:rFonts w:asciiTheme="minorHAnsi" w:hAnsiTheme="minorHAnsi" w:cstheme="minorHAnsi"/>
          <w:lang w:eastAsia="zh-CN"/>
        </w:rPr>
        <w:t>立即向受影响的</w:t>
      </w:r>
      <w:r w:rsidRPr="000E6227">
        <w:rPr>
          <w:rFonts w:asciiTheme="minorHAnsi" w:hAnsiTheme="minorHAnsi" w:cstheme="minorHAnsi"/>
          <w:lang w:val="en-US" w:eastAsia="zh-CN"/>
        </w:rPr>
        <w:t>主管</w:t>
      </w:r>
      <w:r w:rsidRPr="000E6227">
        <w:rPr>
          <w:rFonts w:asciiTheme="minorHAnsi" w:hAnsiTheme="minorHAnsi" w:cstheme="minorHAnsi"/>
          <w:lang w:eastAsia="zh-CN"/>
        </w:rPr>
        <w:t>部门确认收到来</w:t>
      </w:r>
      <w:r w:rsidRPr="000E6227">
        <w:rPr>
          <w:rFonts w:asciiTheme="minorHAnsi" w:hAnsiTheme="minorHAnsi" w:cstheme="minorHAnsi"/>
          <w:lang w:val="en-US" w:eastAsia="zh-CN"/>
        </w:rPr>
        <w:t>函</w:t>
      </w:r>
      <w:r w:rsidRPr="000E6227">
        <w:rPr>
          <w:rFonts w:asciiTheme="minorHAnsi" w:hAnsiTheme="minorHAnsi" w:cstheme="minorHAnsi"/>
          <w:lang w:eastAsia="zh-CN"/>
        </w:rPr>
        <w:t>，研究该</w:t>
      </w:r>
      <w:r w:rsidRPr="000E6227">
        <w:rPr>
          <w:rFonts w:asciiTheme="minorHAnsi" w:hAnsiTheme="minorHAnsi" w:cstheme="minorHAnsi"/>
          <w:lang w:val="en-US" w:eastAsia="zh-CN"/>
        </w:rPr>
        <w:t>事件</w:t>
      </w:r>
      <w:r w:rsidRPr="000E6227">
        <w:rPr>
          <w:rFonts w:asciiTheme="minorHAnsi" w:hAnsiTheme="minorHAnsi" w:cstheme="minorHAnsi"/>
          <w:lang w:eastAsia="zh-CN"/>
        </w:rPr>
        <w:t>并与有关</w:t>
      </w:r>
      <w:r w:rsidRPr="000E6227">
        <w:rPr>
          <w:rFonts w:asciiTheme="minorHAnsi" w:hAnsiTheme="minorHAnsi" w:cstheme="minorHAnsi"/>
          <w:lang w:val="en-US" w:eastAsia="zh-CN"/>
        </w:rPr>
        <w:t>主管</w:t>
      </w:r>
      <w:r w:rsidRPr="000E6227">
        <w:rPr>
          <w:rFonts w:asciiTheme="minorHAnsi" w:hAnsiTheme="minorHAnsi" w:cstheme="minorHAnsi"/>
          <w:lang w:eastAsia="zh-CN"/>
        </w:rPr>
        <w:t>部门联系，请求其紧急合作。如有必要，也可向任何主管部门索取进一步信息（见第</w:t>
      </w:r>
      <w:r w:rsidRPr="000E6227">
        <w:rPr>
          <w:rFonts w:asciiTheme="minorHAnsi" w:hAnsiTheme="minorHAnsi" w:cstheme="minorHAnsi"/>
          <w:b/>
          <w:bCs/>
          <w:lang w:eastAsia="zh-CN"/>
        </w:rPr>
        <w:t>15.25</w:t>
      </w:r>
      <w:r w:rsidRPr="000E6227">
        <w:rPr>
          <w:rFonts w:asciiTheme="minorHAnsi" w:hAnsiTheme="minorHAnsi" w:cstheme="minorHAnsi"/>
          <w:lang w:val="en-US" w:eastAsia="zh-CN"/>
        </w:rPr>
        <w:t>款</w:t>
      </w:r>
      <w:r w:rsidRPr="000E6227">
        <w:rPr>
          <w:rFonts w:asciiTheme="minorHAnsi" w:hAnsiTheme="minorHAnsi" w:cstheme="minorHAnsi"/>
          <w:lang w:eastAsia="zh-CN"/>
        </w:rPr>
        <w:t>）。</w:t>
      </w:r>
    </w:p>
    <w:p w14:paraId="7FE11906" w14:textId="77777777" w:rsidR="00FB5427" w:rsidRPr="000E6227" w:rsidRDefault="00FB5427" w:rsidP="00FB5427">
      <w:pPr>
        <w:pStyle w:val="enumlev1"/>
        <w:rPr>
          <w:rFonts w:asciiTheme="minorHAnsi" w:hAnsiTheme="minorHAnsi" w:cstheme="minorHAnsi"/>
          <w:lang w:eastAsia="zh-CN"/>
        </w:rPr>
      </w:pPr>
      <w:r w:rsidRPr="000E6227">
        <w:rPr>
          <w:rFonts w:asciiTheme="minorHAnsi" w:hAnsiTheme="minorHAnsi" w:cstheme="minorHAnsi"/>
          <w:lang w:val="en-US" w:eastAsia="zh-CN"/>
        </w:rPr>
        <w:t>2)</w:t>
      </w:r>
      <w:r w:rsidRPr="000E6227">
        <w:rPr>
          <w:rFonts w:asciiTheme="minorHAnsi" w:hAnsiTheme="minorHAnsi" w:cstheme="minorHAnsi"/>
          <w:lang w:val="en-US" w:eastAsia="zh-CN"/>
        </w:rPr>
        <w:tab/>
      </w:r>
      <w:r w:rsidRPr="000E6227">
        <w:rPr>
          <w:rFonts w:asciiTheme="minorHAnsi" w:hAnsiTheme="minorHAnsi" w:cstheme="minorHAnsi"/>
          <w:lang w:val="en-US" w:eastAsia="zh-CN"/>
        </w:rPr>
        <w:t>无线电通信局</w:t>
      </w:r>
      <w:r w:rsidRPr="000E6227">
        <w:rPr>
          <w:rFonts w:asciiTheme="minorHAnsi" w:hAnsiTheme="minorHAnsi" w:cstheme="minorHAnsi"/>
          <w:lang w:eastAsia="zh-CN"/>
        </w:rPr>
        <w:t>的信函发出后七天内，如果</w:t>
      </w:r>
      <w:r w:rsidRPr="000E6227">
        <w:rPr>
          <w:rFonts w:asciiTheme="minorHAnsi" w:hAnsiTheme="minorHAnsi" w:cstheme="minorHAnsi"/>
          <w:lang w:val="en-US" w:eastAsia="zh-CN"/>
        </w:rPr>
        <w:t>有</w:t>
      </w:r>
      <w:r w:rsidRPr="000E6227">
        <w:rPr>
          <w:rFonts w:asciiTheme="minorHAnsi" w:hAnsiTheme="minorHAnsi" w:cstheme="minorHAnsi"/>
          <w:lang w:eastAsia="zh-CN"/>
        </w:rPr>
        <w:t>关</w:t>
      </w:r>
      <w:r w:rsidRPr="000E6227">
        <w:rPr>
          <w:rFonts w:asciiTheme="minorHAnsi" w:hAnsiTheme="minorHAnsi" w:cstheme="minorHAnsi"/>
          <w:lang w:val="en-US" w:eastAsia="zh-CN"/>
        </w:rPr>
        <w:t>主管</w:t>
      </w:r>
      <w:r w:rsidRPr="000E6227">
        <w:rPr>
          <w:rFonts w:asciiTheme="minorHAnsi" w:hAnsiTheme="minorHAnsi" w:cstheme="minorHAnsi"/>
          <w:lang w:eastAsia="zh-CN"/>
        </w:rPr>
        <w:t>部门没有根据第</w:t>
      </w:r>
      <w:r w:rsidRPr="000E6227">
        <w:rPr>
          <w:rFonts w:asciiTheme="minorHAnsi" w:hAnsiTheme="minorHAnsi" w:cstheme="minorHAnsi"/>
          <w:b/>
          <w:bCs/>
          <w:lang w:eastAsia="zh-CN"/>
        </w:rPr>
        <w:t>15.35</w:t>
      </w:r>
      <w:r w:rsidRPr="000E6227">
        <w:rPr>
          <w:rFonts w:asciiTheme="minorHAnsi" w:hAnsiTheme="minorHAnsi" w:cstheme="minorHAnsi"/>
          <w:lang w:val="en-US" w:eastAsia="zh-CN"/>
        </w:rPr>
        <w:t>款</w:t>
      </w:r>
      <w:r w:rsidRPr="000E6227">
        <w:rPr>
          <w:rFonts w:asciiTheme="minorHAnsi" w:hAnsiTheme="minorHAnsi" w:cstheme="minorHAnsi"/>
          <w:lang w:eastAsia="zh-CN"/>
        </w:rPr>
        <w:t>确认收到</w:t>
      </w:r>
      <w:r w:rsidRPr="000E6227">
        <w:rPr>
          <w:rFonts w:asciiTheme="minorHAnsi" w:hAnsiTheme="minorHAnsi" w:cstheme="minorHAnsi"/>
          <w:lang w:val="en-US" w:eastAsia="zh-CN"/>
        </w:rPr>
        <w:t>此函</w:t>
      </w:r>
      <w:r w:rsidRPr="000E6227">
        <w:rPr>
          <w:rFonts w:asciiTheme="minorHAnsi" w:hAnsiTheme="minorHAnsi" w:cstheme="minorHAnsi"/>
          <w:lang w:eastAsia="zh-CN"/>
        </w:rPr>
        <w:t>，</w:t>
      </w:r>
      <w:r w:rsidRPr="000E6227">
        <w:rPr>
          <w:rFonts w:asciiTheme="minorHAnsi" w:hAnsiTheme="minorHAnsi" w:cstheme="minorHAnsi"/>
          <w:lang w:val="en-US" w:eastAsia="zh-CN"/>
        </w:rPr>
        <w:t>无线电通信</w:t>
      </w:r>
      <w:r w:rsidRPr="000E6227">
        <w:rPr>
          <w:rFonts w:asciiTheme="minorHAnsi" w:hAnsiTheme="minorHAnsi" w:cstheme="minorHAnsi"/>
          <w:lang w:eastAsia="zh-CN"/>
        </w:rPr>
        <w:t>局</w:t>
      </w:r>
      <w:r w:rsidRPr="000E6227">
        <w:rPr>
          <w:rFonts w:asciiTheme="minorHAnsi" w:hAnsiTheme="minorHAnsi" w:cstheme="minorHAnsi"/>
          <w:lang w:val="en-US" w:eastAsia="zh-CN"/>
        </w:rPr>
        <w:t>须</w:t>
      </w:r>
      <w:r w:rsidRPr="000E6227">
        <w:rPr>
          <w:rFonts w:asciiTheme="minorHAnsi" w:hAnsiTheme="minorHAnsi" w:cstheme="minorHAnsi"/>
          <w:lang w:eastAsia="zh-CN"/>
        </w:rPr>
        <w:t>发出提醒函。</w:t>
      </w:r>
    </w:p>
    <w:p w14:paraId="798A032C" w14:textId="77777777" w:rsidR="00FB5427" w:rsidRPr="000E6227" w:rsidRDefault="00FB5427" w:rsidP="00FB5427">
      <w:pPr>
        <w:pStyle w:val="enumlev1"/>
        <w:rPr>
          <w:rFonts w:asciiTheme="minorHAnsi" w:hAnsiTheme="minorHAnsi" w:cstheme="minorHAnsi"/>
          <w:lang w:eastAsia="zh-CN"/>
        </w:rPr>
      </w:pPr>
      <w:r w:rsidRPr="000E6227">
        <w:rPr>
          <w:rFonts w:asciiTheme="minorHAnsi" w:hAnsiTheme="minorHAnsi" w:cstheme="minorHAnsi"/>
          <w:lang w:val="en-US" w:eastAsia="zh-CN"/>
        </w:rPr>
        <w:t>3)</w:t>
      </w:r>
      <w:r w:rsidRPr="000E6227">
        <w:rPr>
          <w:rFonts w:asciiTheme="minorHAnsi" w:hAnsiTheme="minorHAnsi" w:cstheme="minorHAnsi"/>
          <w:lang w:val="en-US" w:eastAsia="zh-CN"/>
        </w:rPr>
        <w:tab/>
      </w:r>
      <w:r w:rsidRPr="000E6227">
        <w:rPr>
          <w:rFonts w:asciiTheme="minorHAnsi" w:hAnsiTheme="minorHAnsi" w:cstheme="minorHAnsi"/>
          <w:lang w:val="en-US" w:eastAsia="zh-CN"/>
        </w:rPr>
        <w:t>无线电通信局</w:t>
      </w:r>
      <w:r w:rsidRPr="000E6227">
        <w:rPr>
          <w:rFonts w:asciiTheme="minorHAnsi" w:hAnsiTheme="minorHAnsi" w:cstheme="minorHAnsi"/>
          <w:lang w:eastAsia="zh-CN"/>
        </w:rPr>
        <w:t>的信函发出后</w:t>
      </w:r>
      <w:r w:rsidRPr="000E6227">
        <w:rPr>
          <w:rFonts w:asciiTheme="minorHAnsi" w:hAnsiTheme="minorHAnsi" w:cstheme="minorHAnsi"/>
          <w:lang w:val="en-US" w:eastAsia="zh-CN"/>
        </w:rPr>
        <w:t>30</w:t>
      </w:r>
      <w:r w:rsidRPr="000E6227">
        <w:rPr>
          <w:rFonts w:asciiTheme="minorHAnsi" w:hAnsiTheme="minorHAnsi" w:cstheme="minorHAnsi"/>
          <w:lang w:eastAsia="zh-CN"/>
        </w:rPr>
        <w:t>天内，如果有关</w:t>
      </w:r>
      <w:r w:rsidRPr="000E6227">
        <w:rPr>
          <w:rFonts w:asciiTheme="minorHAnsi" w:hAnsiTheme="minorHAnsi" w:cstheme="minorHAnsi"/>
          <w:lang w:val="en-US" w:eastAsia="zh-CN"/>
        </w:rPr>
        <w:t>主管</w:t>
      </w:r>
      <w:r w:rsidRPr="000E6227">
        <w:rPr>
          <w:rFonts w:asciiTheme="minorHAnsi" w:hAnsiTheme="minorHAnsi" w:cstheme="minorHAnsi"/>
          <w:lang w:eastAsia="zh-CN"/>
        </w:rPr>
        <w:t>部门没有将其对</w:t>
      </w:r>
      <w:r w:rsidRPr="000E6227">
        <w:rPr>
          <w:rFonts w:asciiTheme="minorHAnsi" w:hAnsiTheme="minorHAnsi" w:cstheme="minorHAnsi"/>
          <w:lang w:val="en-US" w:eastAsia="zh-CN"/>
        </w:rPr>
        <w:t>事件</w:t>
      </w:r>
      <w:r w:rsidRPr="000E6227">
        <w:rPr>
          <w:rFonts w:asciiTheme="minorHAnsi" w:hAnsiTheme="minorHAnsi" w:cstheme="minorHAnsi"/>
          <w:lang w:eastAsia="zh-CN"/>
        </w:rPr>
        <w:t>的调查结果（或其状况）通知</w:t>
      </w:r>
      <w:r w:rsidRPr="000E6227">
        <w:rPr>
          <w:rFonts w:asciiTheme="minorHAnsi" w:hAnsiTheme="minorHAnsi" w:cstheme="minorHAnsi"/>
          <w:lang w:val="en-US" w:eastAsia="zh-CN"/>
        </w:rPr>
        <w:t>无线电通信</w:t>
      </w:r>
      <w:r w:rsidRPr="000E6227">
        <w:rPr>
          <w:rFonts w:asciiTheme="minorHAnsi" w:hAnsiTheme="minorHAnsi" w:cstheme="minorHAnsi"/>
          <w:lang w:eastAsia="zh-CN"/>
        </w:rPr>
        <w:t>局，</w:t>
      </w:r>
      <w:r w:rsidRPr="000E6227">
        <w:rPr>
          <w:rFonts w:asciiTheme="minorHAnsi" w:hAnsiTheme="minorHAnsi" w:cstheme="minorHAnsi"/>
          <w:lang w:val="en-US" w:eastAsia="zh-CN"/>
        </w:rPr>
        <w:t>无线电通信</w:t>
      </w:r>
      <w:r w:rsidRPr="000E6227">
        <w:rPr>
          <w:rFonts w:asciiTheme="minorHAnsi" w:hAnsiTheme="minorHAnsi" w:cstheme="minorHAnsi"/>
          <w:lang w:eastAsia="zh-CN"/>
        </w:rPr>
        <w:t>局</w:t>
      </w:r>
      <w:r w:rsidRPr="000E6227">
        <w:rPr>
          <w:rFonts w:asciiTheme="minorHAnsi" w:hAnsiTheme="minorHAnsi" w:cstheme="minorHAnsi"/>
          <w:lang w:val="en-US" w:eastAsia="zh-CN"/>
        </w:rPr>
        <w:t>须</w:t>
      </w:r>
      <w:r w:rsidRPr="000E6227">
        <w:rPr>
          <w:rFonts w:asciiTheme="minorHAnsi" w:hAnsiTheme="minorHAnsi" w:cstheme="minorHAnsi"/>
          <w:lang w:eastAsia="zh-CN"/>
        </w:rPr>
        <w:t>联系受影响的</w:t>
      </w:r>
      <w:r w:rsidRPr="000E6227">
        <w:rPr>
          <w:rFonts w:asciiTheme="minorHAnsi" w:hAnsiTheme="minorHAnsi" w:cstheme="minorHAnsi"/>
          <w:lang w:val="en-US" w:eastAsia="zh-CN"/>
        </w:rPr>
        <w:t>主管</w:t>
      </w:r>
      <w:r w:rsidRPr="000E6227">
        <w:rPr>
          <w:rFonts w:asciiTheme="minorHAnsi" w:hAnsiTheme="minorHAnsi" w:cstheme="minorHAnsi"/>
          <w:lang w:eastAsia="zh-CN"/>
        </w:rPr>
        <w:t>部门，询问有害干扰是否仍然存在。</w:t>
      </w:r>
    </w:p>
    <w:p w14:paraId="3EA8A2E6" w14:textId="77777777" w:rsidR="00FB5427" w:rsidRPr="000E6227" w:rsidRDefault="00FB5427" w:rsidP="00FB5427">
      <w:pPr>
        <w:pStyle w:val="enumlev1"/>
        <w:keepNext/>
        <w:keepLines/>
        <w:rPr>
          <w:rFonts w:asciiTheme="minorHAnsi" w:hAnsiTheme="minorHAnsi" w:cstheme="minorHAnsi"/>
          <w:lang w:eastAsia="zh-CN"/>
        </w:rPr>
      </w:pPr>
      <w:r w:rsidRPr="000E6227">
        <w:rPr>
          <w:rFonts w:asciiTheme="minorHAnsi" w:hAnsiTheme="minorHAnsi" w:cstheme="minorHAnsi"/>
          <w:lang w:eastAsia="zh-CN"/>
        </w:rPr>
        <w:t>4)</w:t>
      </w:r>
      <w:r w:rsidRPr="000E6227">
        <w:rPr>
          <w:rFonts w:asciiTheme="minorHAnsi" w:hAnsiTheme="minorHAnsi" w:cstheme="minorHAnsi"/>
          <w:lang w:eastAsia="zh-CN"/>
        </w:rPr>
        <w:tab/>
      </w:r>
      <w:r w:rsidRPr="000E6227">
        <w:rPr>
          <w:rFonts w:asciiTheme="minorHAnsi" w:hAnsiTheme="minorHAnsi" w:cstheme="minorHAnsi"/>
          <w:lang w:eastAsia="zh-CN"/>
        </w:rPr>
        <w:t>如果有害干扰仍然存在，</w:t>
      </w:r>
      <w:r w:rsidRPr="000E6227">
        <w:rPr>
          <w:rFonts w:asciiTheme="minorHAnsi" w:hAnsiTheme="minorHAnsi" w:cstheme="minorHAnsi"/>
          <w:lang w:val="en-US" w:eastAsia="zh-CN"/>
        </w:rPr>
        <w:t>无线电通信</w:t>
      </w:r>
      <w:r w:rsidRPr="000E6227">
        <w:rPr>
          <w:rFonts w:asciiTheme="minorHAnsi" w:hAnsiTheme="minorHAnsi" w:cstheme="minorHAnsi"/>
          <w:lang w:eastAsia="zh-CN"/>
        </w:rPr>
        <w:t>局</w:t>
      </w:r>
      <w:r w:rsidRPr="000E6227">
        <w:rPr>
          <w:rFonts w:asciiTheme="minorHAnsi" w:hAnsiTheme="minorHAnsi" w:cstheme="minorHAnsi"/>
          <w:lang w:val="en-US" w:eastAsia="zh-CN"/>
        </w:rPr>
        <w:t>须</w:t>
      </w:r>
      <w:r w:rsidRPr="000E6227">
        <w:rPr>
          <w:rFonts w:asciiTheme="minorHAnsi" w:hAnsiTheme="minorHAnsi" w:cstheme="minorHAnsi"/>
          <w:lang w:eastAsia="zh-CN"/>
        </w:rPr>
        <w:t>向相关</w:t>
      </w:r>
      <w:r w:rsidRPr="000E6227">
        <w:rPr>
          <w:rFonts w:asciiTheme="minorHAnsi" w:hAnsiTheme="minorHAnsi" w:cstheme="minorHAnsi"/>
          <w:lang w:val="en-US" w:eastAsia="zh-CN"/>
        </w:rPr>
        <w:t>主管</w:t>
      </w:r>
      <w:r w:rsidRPr="000E6227">
        <w:rPr>
          <w:rFonts w:asciiTheme="minorHAnsi" w:hAnsiTheme="minorHAnsi" w:cstheme="minorHAnsi"/>
          <w:lang w:eastAsia="zh-CN"/>
        </w:rPr>
        <w:t>部门发送提醒</w:t>
      </w:r>
      <w:r w:rsidRPr="000E6227">
        <w:rPr>
          <w:rFonts w:asciiTheme="minorHAnsi" w:hAnsiTheme="minorHAnsi" w:cstheme="minorHAnsi"/>
          <w:lang w:val="en-US" w:eastAsia="zh-CN"/>
        </w:rPr>
        <w:t>函</w:t>
      </w:r>
      <w:r w:rsidRPr="000E6227">
        <w:rPr>
          <w:rFonts w:asciiTheme="minorHAnsi" w:hAnsiTheme="minorHAnsi" w:cstheme="minorHAnsi"/>
          <w:lang w:eastAsia="zh-CN"/>
        </w:rPr>
        <w:t>，表明如果在接下来的</w:t>
      </w:r>
      <w:r w:rsidRPr="000E6227">
        <w:rPr>
          <w:rFonts w:asciiTheme="minorHAnsi" w:hAnsiTheme="minorHAnsi" w:cstheme="minorHAnsi"/>
          <w:lang w:val="en-US" w:eastAsia="zh-CN"/>
        </w:rPr>
        <w:t>30</w:t>
      </w:r>
      <w:r w:rsidRPr="000E6227">
        <w:rPr>
          <w:rFonts w:asciiTheme="minorHAnsi" w:hAnsiTheme="minorHAnsi" w:cstheme="minorHAnsi"/>
          <w:lang w:eastAsia="zh-CN"/>
        </w:rPr>
        <w:t>天内没有解决该</w:t>
      </w:r>
      <w:r w:rsidRPr="000E6227">
        <w:rPr>
          <w:rFonts w:asciiTheme="minorHAnsi" w:hAnsiTheme="minorHAnsi" w:cstheme="minorHAnsi"/>
          <w:lang w:val="en-US" w:eastAsia="zh-CN"/>
        </w:rPr>
        <w:t>事件</w:t>
      </w:r>
      <w:r w:rsidRPr="000E6227">
        <w:rPr>
          <w:rFonts w:asciiTheme="minorHAnsi" w:hAnsiTheme="minorHAnsi" w:cstheme="minorHAnsi"/>
          <w:lang w:eastAsia="zh-CN"/>
        </w:rPr>
        <w:t>，将根据第</w:t>
      </w:r>
      <w:r w:rsidRPr="000E6227">
        <w:rPr>
          <w:rFonts w:asciiTheme="minorHAnsi" w:hAnsiTheme="minorHAnsi" w:cstheme="minorHAnsi"/>
          <w:b/>
          <w:bCs/>
          <w:lang w:eastAsia="zh-CN"/>
        </w:rPr>
        <w:t>13.2</w:t>
      </w:r>
      <w:r w:rsidRPr="000E6227">
        <w:rPr>
          <w:rFonts w:asciiTheme="minorHAnsi" w:hAnsiTheme="minorHAnsi" w:cstheme="minorHAnsi"/>
          <w:lang w:val="en-US" w:eastAsia="zh-CN"/>
        </w:rPr>
        <w:t>款</w:t>
      </w:r>
      <w:r w:rsidRPr="000E6227">
        <w:rPr>
          <w:rFonts w:asciiTheme="minorHAnsi" w:hAnsiTheme="minorHAnsi" w:cstheme="minorHAnsi"/>
          <w:lang w:eastAsia="zh-CN"/>
        </w:rPr>
        <w:t>将该</w:t>
      </w:r>
      <w:r w:rsidRPr="000E6227">
        <w:rPr>
          <w:rFonts w:asciiTheme="minorHAnsi" w:hAnsiTheme="minorHAnsi" w:cstheme="minorHAnsi"/>
          <w:lang w:val="en-US" w:eastAsia="zh-CN"/>
        </w:rPr>
        <w:t>事件</w:t>
      </w:r>
      <w:r w:rsidRPr="000E6227">
        <w:rPr>
          <w:rFonts w:asciiTheme="minorHAnsi" w:hAnsiTheme="minorHAnsi" w:cstheme="minorHAnsi"/>
          <w:lang w:eastAsia="zh-CN"/>
        </w:rPr>
        <w:t>报告</w:t>
      </w:r>
      <w:r w:rsidRPr="000E6227">
        <w:rPr>
          <w:rFonts w:asciiTheme="minorHAnsi" w:hAnsiTheme="minorHAnsi" w:cstheme="minorHAnsi"/>
          <w:lang w:val="en-US" w:eastAsia="zh-CN"/>
        </w:rPr>
        <w:t>无线电规则委员会</w:t>
      </w:r>
      <w:r w:rsidRPr="000E6227">
        <w:rPr>
          <w:rFonts w:asciiTheme="minorHAnsi" w:hAnsiTheme="minorHAnsi" w:cstheme="minorHAnsi"/>
          <w:lang w:eastAsia="zh-CN"/>
        </w:rPr>
        <w:t>下一次会议，并附上向相关主管部门提出的建议草案。</w:t>
      </w:r>
    </w:p>
    <w:p w14:paraId="667E2B64" w14:textId="77777777" w:rsidR="00FB5427" w:rsidRDefault="00FB5427" w:rsidP="00FB5427">
      <w:pPr>
        <w:pStyle w:val="StyleFirstline2ch"/>
        <w:ind w:firstLine="480"/>
        <w:rPr>
          <w:lang w:eastAsia="zh-CN"/>
        </w:rPr>
      </w:pPr>
      <w:r>
        <w:rPr>
          <w:rFonts w:hint="eastAsia"/>
          <w:lang w:val="en-US" w:eastAsia="zh-CN"/>
        </w:rPr>
        <w:t>无线电规则委员会</w:t>
      </w:r>
      <w:r w:rsidRPr="00F23A17">
        <w:rPr>
          <w:lang w:eastAsia="zh-CN"/>
        </w:rPr>
        <w:t>强调，本规则所载程序仅阐述了无线电通信局在执行第</w:t>
      </w:r>
      <w:r w:rsidRPr="00702BD8">
        <w:rPr>
          <w:b/>
          <w:bCs/>
          <w:lang w:eastAsia="zh-CN"/>
        </w:rPr>
        <w:t>13.2</w:t>
      </w:r>
      <w:r>
        <w:rPr>
          <w:rFonts w:hint="eastAsia"/>
          <w:lang w:eastAsia="zh-CN"/>
        </w:rPr>
        <w:t>款</w:t>
      </w:r>
      <w:r w:rsidRPr="00F23A17">
        <w:rPr>
          <w:lang w:eastAsia="zh-CN"/>
        </w:rPr>
        <w:t>时所采取的行动，但绝不会改变主管部门在适用《无线电规则》中与有害干扰</w:t>
      </w:r>
      <w:r>
        <w:rPr>
          <w:rFonts w:hint="eastAsia"/>
          <w:lang w:eastAsia="zh-CN"/>
        </w:rPr>
        <w:t>事件</w:t>
      </w:r>
      <w:r w:rsidRPr="00F23A17">
        <w:rPr>
          <w:lang w:eastAsia="zh-CN"/>
        </w:rPr>
        <w:t>相关规定时应承担的义务。</w:t>
      </w:r>
    </w:p>
    <w:p w14:paraId="1153935E" w14:textId="77777777" w:rsidR="00FB5427" w:rsidRDefault="00FB5427" w:rsidP="00FB5427">
      <w:pPr>
        <w:pStyle w:val="StyleFirstline2ch"/>
        <w:ind w:firstLine="480"/>
        <w:rPr>
          <w:lang w:eastAsia="zh-CN"/>
        </w:rPr>
      </w:pPr>
      <w:r>
        <w:rPr>
          <w:rFonts w:hint="eastAsia"/>
          <w:lang w:val="en-US" w:eastAsia="zh-CN"/>
        </w:rPr>
        <w:t>无线电规则委员会</w:t>
      </w:r>
      <w:r>
        <w:rPr>
          <w:rFonts w:hint="eastAsia"/>
          <w:lang w:eastAsia="zh-CN"/>
        </w:rPr>
        <w:t>还提醒受影响的</w:t>
      </w:r>
      <w:r>
        <w:rPr>
          <w:rFonts w:hint="eastAsia"/>
          <w:lang w:val="en-US" w:eastAsia="zh-CN"/>
        </w:rPr>
        <w:t>主管部门</w:t>
      </w:r>
      <w:r>
        <w:rPr>
          <w:rFonts w:hint="eastAsia"/>
          <w:lang w:eastAsia="zh-CN"/>
        </w:rPr>
        <w:t>确保在有害干扰</w:t>
      </w:r>
      <w:r>
        <w:rPr>
          <w:rFonts w:hint="eastAsia"/>
          <w:lang w:val="en-US" w:eastAsia="zh-CN"/>
        </w:rPr>
        <w:t>已</w:t>
      </w:r>
      <w:r>
        <w:rPr>
          <w:rFonts w:hint="eastAsia"/>
          <w:lang w:eastAsia="zh-CN"/>
        </w:rPr>
        <w:t>停止时通知有关</w:t>
      </w:r>
      <w:r>
        <w:rPr>
          <w:rFonts w:hint="eastAsia"/>
          <w:lang w:val="en-US" w:eastAsia="zh-CN"/>
        </w:rPr>
        <w:t>主管部门和无线电通信局</w:t>
      </w:r>
      <w:r>
        <w:rPr>
          <w:rFonts w:hint="eastAsia"/>
          <w:lang w:eastAsia="zh-CN"/>
        </w:rPr>
        <w:t>，以便可以认为该</w:t>
      </w:r>
      <w:r>
        <w:rPr>
          <w:rFonts w:hint="eastAsia"/>
          <w:lang w:val="en-US" w:eastAsia="zh-CN"/>
        </w:rPr>
        <w:t>事件</w:t>
      </w:r>
      <w:r>
        <w:rPr>
          <w:rFonts w:hint="eastAsia"/>
          <w:lang w:eastAsia="zh-CN"/>
        </w:rPr>
        <w:t>已经</w:t>
      </w:r>
      <w:r>
        <w:rPr>
          <w:rFonts w:hint="eastAsia"/>
          <w:lang w:val="en-US" w:eastAsia="zh-CN"/>
        </w:rPr>
        <w:t>结束</w:t>
      </w:r>
      <w:r>
        <w:rPr>
          <w:rFonts w:hint="eastAsia"/>
          <w:lang w:eastAsia="zh-CN"/>
        </w:rPr>
        <w:t>。</w:t>
      </w:r>
    </w:p>
    <w:p w14:paraId="4E49302D" w14:textId="77777777" w:rsidR="00FB5427" w:rsidRDefault="00FB5427" w:rsidP="00FB5427">
      <w:pPr>
        <w:pStyle w:val="StyleFirstline2ch"/>
        <w:ind w:firstLine="480"/>
        <w:rPr>
          <w:lang w:eastAsia="zh-CN"/>
        </w:rPr>
      </w:pPr>
    </w:p>
    <w:p w14:paraId="68C9FC92" w14:textId="77777777" w:rsidR="00FB5427" w:rsidRDefault="00FB5427" w:rsidP="00FB5427">
      <w:pPr>
        <w:pStyle w:val="Reasons"/>
        <w:rPr>
          <w:rFonts w:asciiTheme="minorHAnsi" w:eastAsia="STKaiti" w:hAnsiTheme="minorHAnsi" w:cstheme="minorHAnsi"/>
          <w:lang w:eastAsia="zh-CN"/>
        </w:rPr>
      </w:pPr>
      <w:r w:rsidRPr="00126F1B">
        <w:rPr>
          <w:rFonts w:asciiTheme="minorHAnsi" w:eastAsia="STKaiti" w:hAnsiTheme="minorHAnsi" w:cstheme="minorHAnsi"/>
          <w:b/>
          <w:bCs/>
          <w:lang w:eastAsia="zh-CN"/>
        </w:rPr>
        <w:t>理由</w:t>
      </w:r>
      <w:r w:rsidRPr="00126F1B">
        <w:rPr>
          <w:rFonts w:asciiTheme="minorHAnsi" w:eastAsia="STKaiti" w:hAnsiTheme="minorHAnsi" w:cstheme="minorHAnsi"/>
          <w:lang w:eastAsia="zh-CN"/>
        </w:rPr>
        <w:t>：澄清</w:t>
      </w:r>
      <w:r w:rsidRPr="00126F1B">
        <w:rPr>
          <w:rFonts w:asciiTheme="minorHAnsi" w:eastAsia="STKaiti" w:hAnsiTheme="minorHAnsi" w:cstheme="minorHAnsi"/>
          <w:lang w:val="en-US" w:eastAsia="zh-CN"/>
        </w:rPr>
        <w:t>无线电通信局</w:t>
      </w:r>
      <w:r w:rsidRPr="00126F1B">
        <w:rPr>
          <w:rFonts w:asciiTheme="minorHAnsi" w:eastAsia="STKaiti" w:hAnsiTheme="minorHAnsi" w:cstheme="minorHAnsi"/>
          <w:lang w:eastAsia="zh-CN"/>
        </w:rPr>
        <w:t>适用第</w:t>
      </w:r>
      <w:r w:rsidRPr="00126F1B">
        <w:rPr>
          <w:rFonts w:asciiTheme="minorHAnsi" w:eastAsia="STKaiti" w:hAnsiTheme="minorHAnsi" w:cstheme="minorHAnsi"/>
          <w:b/>
          <w:bCs/>
          <w:lang w:eastAsia="zh-CN"/>
        </w:rPr>
        <w:t>13.2</w:t>
      </w:r>
      <w:r w:rsidRPr="00126F1B">
        <w:rPr>
          <w:rFonts w:asciiTheme="minorHAnsi" w:eastAsia="STKaiti" w:hAnsiTheme="minorHAnsi" w:cstheme="minorHAnsi"/>
          <w:lang w:val="en-US" w:eastAsia="zh-CN"/>
        </w:rPr>
        <w:t>款</w:t>
      </w:r>
      <w:r w:rsidRPr="00126F1B">
        <w:rPr>
          <w:rFonts w:asciiTheme="minorHAnsi" w:eastAsia="STKaiti" w:hAnsiTheme="minorHAnsi" w:cstheme="minorHAnsi"/>
          <w:lang w:eastAsia="zh-CN"/>
        </w:rPr>
        <w:t>时应遵循的程序。</w:t>
      </w:r>
    </w:p>
    <w:p w14:paraId="27EB5F28" w14:textId="77777777" w:rsidR="00FB5427" w:rsidRPr="00126F1B" w:rsidRDefault="00FB5427" w:rsidP="00FB5427">
      <w:pPr>
        <w:pStyle w:val="Reasons"/>
        <w:rPr>
          <w:rFonts w:asciiTheme="minorHAnsi" w:eastAsia="STKaiti" w:hAnsiTheme="minorHAnsi" w:cstheme="minorHAnsi"/>
          <w:lang w:eastAsia="zh-CN"/>
        </w:rPr>
      </w:pPr>
    </w:p>
    <w:p w14:paraId="0BAE4D83" w14:textId="77777777" w:rsidR="00FB5427" w:rsidRPr="009D5AF6" w:rsidRDefault="00FB5427" w:rsidP="00FB5427">
      <w:pPr>
        <w:pStyle w:val="StyleFirstline2ch"/>
        <w:ind w:firstLine="480"/>
        <w:rPr>
          <w:rFonts w:asciiTheme="minorHAnsi" w:hAnsiTheme="minorHAnsi" w:cstheme="minorHAnsi"/>
          <w:i/>
          <w:iCs/>
          <w:lang w:val="en-CA" w:eastAsia="zh-CN"/>
        </w:rPr>
      </w:pPr>
      <w:r>
        <w:rPr>
          <w:rFonts w:eastAsia="STKaiti"/>
          <w:lang w:eastAsia="zh-CN"/>
        </w:rPr>
        <w:t>本规则生效日期：批准后立即生效</w:t>
      </w:r>
      <w:r>
        <w:rPr>
          <w:rFonts w:eastAsia="STKaiti" w:hint="eastAsia"/>
          <w:lang w:eastAsia="zh-CN"/>
        </w:rPr>
        <w:t>。</w:t>
      </w:r>
    </w:p>
    <w:p w14:paraId="38E0551C" w14:textId="77777777" w:rsidR="00FB5427" w:rsidRDefault="00FB5427" w:rsidP="00FB5427">
      <w:pPr>
        <w:rPr>
          <w:rFonts w:asciiTheme="minorHAnsi" w:hAnsiTheme="minorHAnsi" w:cstheme="minorHAnsi"/>
          <w:szCs w:val="24"/>
          <w:lang w:val="en-CA" w:eastAsia="zh-CN"/>
        </w:rPr>
      </w:pPr>
    </w:p>
    <w:p w14:paraId="2819D2DC" w14:textId="3EE1470E" w:rsidR="00DC793C" w:rsidRPr="009D5AF6" w:rsidRDefault="00FB5427" w:rsidP="00FB5427">
      <w:pPr>
        <w:tabs>
          <w:tab w:val="left" w:pos="3402"/>
        </w:tabs>
        <w:spacing w:before="360"/>
        <w:jc w:val="center"/>
        <w:rPr>
          <w:lang w:val="en-CA"/>
        </w:rPr>
      </w:pPr>
      <w:r w:rsidRPr="009D5AF6">
        <w:rPr>
          <w:lang w:val="en-CA"/>
        </w:rPr>
        <w:t>______________</w:t>
      </w:r>
    </w:p>
    <w:sectPr w:rsidR="00DC793C" w:rsidRPr="009D5AF6" w:rsidSect="000F33FA">
      <w:footnotePr>
        <w:numStart w:val="6"/>
      </w:footnotePr>
      <w:pgSz w:w="11907" w:h="16834" w:code="9"/>
      <w:pgMar w:top="993" w:right="1134" w:bottom="993" w:left="1134" w:header="567" w:footer="397" w:gutter="0"/>
      <w:pgNumType w:start="2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308F9" w14:textId="77777777" w:rsidR="00FA4B99" w:rsidRDefault="00FA4B99">
      <w:r>
        <w:separator/>
      </w:r>
    </w:p>
  </w:endnote>
  <w:endnote w:type="continuationSeparator" w:id="0">
    <w:p w14:paraId="66F720B4" w14:textId="77777777" w:rsidR="00FA4B99" w:rsidRDefault="00FA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STKaiti">
    <w:altName w:val="华文楷体"/>
    <w:charset w:val="86"/>
    <w:family w:val="auto"/>
    <w:pitch w:val="variable"/>
    <w:sig w:usb0="00000287" w:usb1="080F0000" w:usb2="00000010" w:usb3="00000000" w:csb0="0004009F" w:csb1="00000000"/>
  </w:font>
  <w:font w:name="KaiTi">
    <w:altName w:val="楷体"/>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80C1F" w14:textId="77777777" w:rsidR="00FA4B99" w:rsidRDefault="00FA4B99">
      <w:r>
        <w:t>____________________</w:t>
      </w:r>
    </w:p>
  </w:footnote>
  <w:footnote w:type="continuationSeparator" w:id="0">
    <w:p w14:paraId="49294653" w14:textId="77777777" w:rsidR="00FA4B99" w:rsidRDefault="00FA4B99">
      <w:r>
        <w:continuationSeparator/>
      </w:r>
    </w:p>
  </w:footnote>
  <w:footnote w:id="1">
    <w:p w14:paraId="291E46F2" w14:textId="77777777" w:rsidR="00FB5427" w:rsidRDefault="00FB5427" w:rsidP="00FB5427">
      <w:pPr>
        <w:pStyle w:val="FootnoteText"/>
        <w:rPr>
          <w:rFonts w:asciiTheme="majorBidi" w:hAnsiTheme="majorBidi" w:cstheme="majorBidi"/>
          <w:lang w:eastAsia="zh-CN"/>
        </w:rPr>
      </w:pPr>
      <w:r>
        <w:rPr>
          <w:rStyle w:val="FootnoteReference"/>
          <w:lang w:eastAsia="zh-CN"/>
        </w:rPr>
        <w:t>1</w:t>
      </w:r>
      <w:r>
        <w:rPr>
          <w:lang w:eastAsia="zh-CN"/>
        </w:rPr>
        <w:t xml:space="preserve"> </w:t>
      </w:r>
      <w:r>
        <w:rPr>
          <w:lang w:eastAsia="zh-CN"/>
        </w:rPr>
        <w:tab/>
      </w:r>
      <w:r w:rsidRPr="0043607F">
        <w:rPr>
          <w:rFonts w:asciiTheme="minorHAnsi" w:hAnsiTheme="minorHAnsi" w:cstheme="minorHAnsi"/>
          <w:lang w:eastAsia="zh-CN"/>
        </w:rPr>
        <w:t>如</w:t>
      </w:r>
      <w:hyperlink r:id="rId1" w:history="1">
        <w:r w:rsidRPr="0002347B">
          <w:rPr>
            <w:rStyle w:val="Hyperlink"/>
            <w:rFonts w:asciiTheme="minorHAnsi" w:hAnsiTheme="minorHAnsi" w:cstheme="minorHAnsi"/>
            <w:szCs w:val="24"/>
            <w:lang w:eastAsia="zh-CN"/>
          </w:rPr>
          <w:t>CCRR/73</w:t>
        </w:r>
        <w:r w:rsidRPr="0002347B">
          <w:rPr>
            <w:rStyle w:val="Hyperlink"/>
            <w:rFonts w:asciiTheme="minorHAnsi" w:hAnsiTheme="minorHAnsi" w:cstheme="minorHAnsi"/>
            <w:szCs w:val="24"/>
            <w:lang w:eastAsia="zh-CN"/>
          </w:rPr>
          <w:t>号通函</w:t>
        </w:r>
      </w:hyperlink>
      <w:r w:rsidRPr="0043607F">
        <w:rPr>
          <w:rFonts w:asciiTheme="minorHAnsi" w:hAnsiTheme="minorHAnsi" w:cstheme="minorHAnsi"/>
          <w:lang w:eastAsia="zh-CN"/>
        </w:rPr>
        <w:t>所述，</w:t>
      </w:r>
      <w:r w:rsidRPr="0043607F">
        <w:rPr>
          <w:rFonts w:asciiTheme="minorHAnsi" w:hAnsiTheme="minorHAnsi" w:cstheme="minorHAnsi"/>
          <w:lang w:eastAsia="zh-CN"/>
        </w:rPr>
        <w:t>WRC-23</w:t>
      </w:r>
      <w:r>
        <w:rPr>
          <w:rFonts w:asciiTheme="minorHAnsi" w:hAnsiTheme="minorHAnsi" w:cstheme="minorHAnsi" w:hint="eastAsia"/>
          <w:lang w:eastAsia="zh-CN"/>
        </w:rPr>
        <w:t>在</w:t>
      </w:r>
      <w:r w:rsidRPr="0043607F">
        <w:rPr>
          <w:rFonts w:asciiTheme="minorHAnsi" w:hAnsiTheme="minorHAnsi" w:cstheme="minorHAnsi"/>
          <w:lang w:eastAsia="zh-CN"/>
        </w:rPr>
        <w:t>修改后的第</w:t>
      </w:r>
      <w:r w:rsidRPr="0043607F">
        <w:rPr>
          <w:rFonts w:asciiTheme="minorHAnsi" w:hAnsiTheme="minorHAnsi" w:cstheme="minorHAnsi"/>
          <w:b/>
          <w:bCs/>
          <w:lang w:eastAsia="zh-CN"/>
        </w:rPr>
        <w:t>5.429D</w:t>
      </w:r>
      <w:r w:rsidRPr="0043607F">
        <w:rPr>
          <w:rFonts w:asciiTheme="minorHAnsi" w:hAnsiTheme="minorHAnsi" w:cstheme="minorHAnsi"/>
          <w:lang w:eastAsia="zh-CN"/>
        </w:rPr>
        <w:t>和</w:t>
      </w:r>
      <w:r w:rsidRPr="0043607F">
        <w:rPr>
          <w:rFonts w:asciiTheme="minorHAnsi" w:hAnsiTheme="minorHAnsi" w:cstheme="minorHAnsi"/>
          <w:b/>
          <w:bCs/>
          <w:lang w:eastAsia="zh-CN"/>
        </w:rPr>
        <w:t>5.434</w:t>
      </w:r>
      <w:r w:rsidRPr="0043607F">
        <w:rPr>
          <w:rFonts w:asciiTheme="minorHAnsi" w:hAnsiTheme="minorHAnsi" w:cstheme="minorHAnsi"/>
          <w:lang w:eastAsia="zh-CN"/>
        </w:rPr>
        <w:t>款中删除了对第</w:t>
      </w:r>
      <w:r w:rsidRPr="0043607F">
        <w:rPr>
          <w:rFonts w:asciiTheme="minorHAnsi" w:hAnsiTheme="minorHAnsi" w:cstheme="minorHAnsi"/>
          <w:b/>
          <w:bCs/>
          <w:lang w:eastAsia="zh-CN"/>
        </w:rPr>
        <w:t>9.21</w:t>
      </w:r>
      <w:r w:rsidRPr="0043607F">
        <w:rPr>
          <w:rFonts w:asciiTheme="minorHAnsi" w:hAnsiTheme="minorHAnsi" w:cstheme="minorHAnsi"/>
          <w:lang w:eastAsia="zh-CN"/>
        </w:rPr>
        <w:t>款的引用。</w:t>
      </w:r>
    </w:p>
  </w:footnote>
  <w:footnote w:id="2">
    <w:p w14:paraId="09947CFF" w14:textId="77777777" w:rsidR="00FB5427" w:rsidRPr="000719B2" w:rsidRDefault="00FB5427" w:rsidP="00FB5427">
      <w:pPr>
        <w:pStyle w:val="FootnoteText"/>
        <w:rPr>
          <w:ins w:id="60" w:author="Long WANG" w:date="2025-07-25T10:11:00Z" w16du:dateUtc="2025-07-25T02:11:00Z"/>
          <w:rFonts w:asciiTheme="minorHAnsi" w:hAnsiTheme="minorHAnsi" w:cstheme="minorHAnsi"/>
          <w:lang w:eastAsia="zh-CN"/>
        </w:rPr>
      </w:pPr>
      <w:ins w:id="61" w:author="Long WANG" w:date="2025-07-25T10:11:00Z" w16du:dateUtc="2025-07-25T02:11:00Z">
        <w:r w:rsidRPr="000719B2">
          <w:rPr>
            <w:rStyle w:val="FootnoteReference"/>
            <w:rFonts w:asciiTheme="minorHAnsi" w:hAnsiTheme="minorHAnsi" w:cstheme="minorHAnsi"/>
            <w:lang w:eastAsia="zh-CN"/>
          </w:rPr>
          <w:t>*</w:t>
        </w:r>
        <w:r>
          <w:rPr>
            <w:rFonts w:asciiTheme="minorHAnsi" w:hAnsiTheme="minorHAnsi" w:cstheme="minorHAnsi" w:hint="eastAsia"/>
            <w:lang w:eastAsia="zh-CN"/>
          </w:rPr>
          <w:t xml:space="preserve"> </w:t>
        </w:r>
        <w:r w:rsidRPr="00CC0EC2">
          <w:rPr>
            <w:rFonts w:asciiTheme="minorHAnsi" w:hAnsiTheme="minorHAnsi" w:cstheme="minorHAnsi" w:hint="eastAsia"/>
            <w:lang w:eastAsia="zh-CN"/>
          </w:rPr>
          <w:t>在</w:t>
        </w:r>
        <w:r>
          <w:rPr>
            <w:rFonts w:asciiTheme="minorHAnsi" w:hAnsiTheme="minorHAnsi" w:cstheme="minorHAnsi" w:hint="eastAsia"/>
            <w:lang w:eastAsia="zh-CN"/>
          </w:rPr>
          <w:t>此</w:t>
        </w:r>
        <w:r w:rsidRPr="00CC0EC2">
          <w:rPr>
            <w:rFonts w:asciiTheme="minorHAnsi" w:hAnsiTheme="minorHAnsi" w:cstheme="minorHAnsi" w:hint="eastAsia"/>
            <w:lang w:eastAsia="zh-CN"/>
          </w:rPr>
          <w:t>情况下，“邻国”包括</w:t>
        </w:r>
        <w:r>
          <w:rPr>
            <w:rFonts w:asciiTheme="minorHAnsi" w:hAnsiTheme="minorHAnsi" w:cstheme="minorHAnsi" w:hint="eastAsia"/>
            <w:lang w:eastAsia="zh-CN"/>
          </w:rPr>
          <w:t>《程序规则》</w:t>
        </w:r>
        <w:r w:rsidRPr="00CC0EC2">
          <w:rPr>
            <w:rFonts w:asciiTheme="minorHAnsi" w:hAnsiTheme="minorHAnsi" w:cstheme="minorHAnsi" w:hint="eastAsia"/>
            <w:lang w:eastAsia="zh-CN"/>
          </w:rPr>
          <w:t>中</w:t>
        </w:r>
        <w:r>
          <w:rPr>
            <w:rFonts w:asciiTheme="minorHAnsi" w:hAnsiTheme="minorHAnsi" w:cstheme="minorHAnsi" w:hint="eastAsia"/>
            <w:lang w:eastAsia="zh-CN"/>
          </w:rPr>
          <w:t>定义</w:t>
        </w:r>
        <w:r w:rsidRPr="00CC0EC2">
          <w:rPr>
            <w:rFonts w:asciiTheme="minorHAnsi" w:hAnsiTheme="minorHAnsi" w:cstheme="minorHAnsi" w:hint="eastAsia"/>
            <w:lang w:eastAsia="zh-CN"/>
          </w:rPr>
          <w:t>的协调距离</w:t>
        </w:r>
        <w:r>
          <w:rPr>
            <w:rFonts w:asciiTheme="minorHAnsi" w:hAnsiTheme="minorHAnsi" w:cstheme="minorHAnsi" w:hint="eastAsia"/>
            <w:lang w:eastAsia="zh-CN"/>
          </w:rPr>
          <w:t>范围</w:t>
        </w:r>
        <w:r w:rsidRPr="00CC0EC2">
          <w:rPr>
            <w:rFonts w:asciiTheme="minorHAnsi" w:hAnsiTheme="minorHAnsi" w:cstheme="minorHAnsi" w:hint="eastAsia"/>
            <w:lang w:eastAsia="zh-CN"/>
          </w:rPr>
          <w:t>内的国家。</w:t>
        </w:r>
      </w:ins>
    </w:p>
  </w:footnote>
  <w:footnote w:id="3">
    <w:p w14:paraId="208BF644" w14:textId="77777777" w:rsidR="00FB5427" w:rsidRPr="00C90241" w:rsidRDefault="00FB5427" w:rsidP="00FB5427">
      <w:pPr>
        <w:pStyle w:val="FootnoteText"/>
        <w:rPr>
          <w:rFonts w:asciiTheme="minorHAnsi" w:hAnsiTheme="minorHAnsi" w:cstheme="minorHAnsi"/>
          <w:lang w:val="en-US" w:eastAsia="zh-CN"/>
        </w:rPr>
      </w:pPr>
      <w:r w:rsidRPr="00C90241">
        <w:rPr>
          <w:rStyle w:val="FootnoteReference"/>
          <w:rFonts w:asciiTheme="minorHAnsi" w:hAnsiTheme="minorHAnsi" w:cstheme="minorHAnsi"/>
          <w:lang w:eastAsia="zh-CN"/>
        </w:rPr>
        <w:t>2</w:t>
      </w:r>
      <w:r w:rsidRPr="00C90241">
        <w:rPr>
          <w:rFonts w:asciiTheme="minorHAnsi" w:hAnsiTheme="minorHAnsi" w:cstheme="minorHAnsi"/>
          <w:lang w:eastAsia="zh-CN"/>
        </w:rPr>
        <w:t xml:space="preserve"> </w:t>
      </w:r>
      <w:r w:rsidRPr="00C90241">
        <w:rPr>
          <w:rFonts w:asciiTheme="minorHAnsi" w:hAnsiTheme="minorHAnsi" w:cstheme="minorHAnsi"/>
          <w:lang w:eastAsia="zh-CN"/>
        </w:rPr>
        <w:tab/>
      </w:r>
      <w:r w:rsidRPr="00C90241">
        <w:rPr>
          <w:rFonts w:asciiTheme="minorHAnsi" w:hAnsiTheme="minorHAnsi" w:cstheme="minorHAnsi"/>
          <w:lang w:val="en-US" w:eastAsia="zh-CN"/>
        </w:rPr>
        <w:t>该数值是</w:t>
      </w:r>
      <w:r w:rsidRPr="00C90241">
        <w:rPr>
          <w:rFonts w:asciiTheme="minorHAnsi" w:hAnsiTheme="minorHAnsi" w:cstheme="minorHAnsi"/>
          <w:lang w:val="en-US" w:eastAsia="zh-CN"/>
        </w:rPr>
        <w:t>WRC-07</w:t>
      </w:r>
      <w:r w:rsidRPr="00C90241">
        <w:rPr>
          <w:rFonts w:asciiTheme="minorHAnsi" w:hAnsiTheme="minorHAnsi" w:cstheme="minorHAnsi"/>
          <w:lang w:val="en-US" w:eastAsia="zh-CN"/>
        </w:rPr>
        <w:t>根据对卫星固定业务典型地球站的保护决定的。</w:t>
      </w:r>
    </w:p>
  </w:footnote>
  <w:footnote w:id="4">
    <w:p w14:paraId="347347F3" w14:textId="77777777" w:rsidR="00FB5427" w:rsidRDefault="00FB5427" w:rsidP="00FB5427">
      <w:pPr>
        <w:pStyle w:val="FootnoteText"/>
        <w:tabs>
          <w:tab w:val="clear" w:pos="255"/>
          <w:tab w:val="left" w:pos="0"/>
        </w:tabs>
        <w:ind w:left="142" w:hanging="142"/>
        <w:rPr>
          <w:lang w:eastAsia="zh-CN"/>
        </w:rPr>
      </w:pPr>
    </w:p>
  </w:footnote>
  <w:footnote w:id="5">
    <w:p w14:paraId="459C066D" w14:textId="77777777" w:rsidR="00FB5427" w:rsidRPr="00642F0D" w:rsidRDefault="00FB5427" w:rsidP="00FB5427">
      <w:pPr>
        <w:pStyle w:val="FootnoteText"/>
        <w:tabs>
          <w:tab w:val="clear" w:pos="255"/>
          <w:tab w:val="left" w:pos="567"/>
        </w:tabs>
        <w:ind w:left="426" w:hanging="397"/>
        <w:rPr>
          <w:rFonts w:asciiTheme="minorHAnsi" w:hAnsiTheme="minorHAnsi" w:cstheme="minorHAnsi"/>
          <w:lang w:val="fr-FR" w:eastAsia="zh-CN"/>
        </w:rPr>
      </w:pPr>
      <w:r w:rsidRPr="00642F0D">
        <w:rPr>
          <w:rStyle w:val="FootnoteReference"/>
          <w:rFonts w:asciiTheme="minorHAnsi" w:hAnsiTheme="minorHAnsi" w:cstheme="minorHAnsi"/>
        </w:rPr>
        <w:sym w:font="Symbol" w:char="F02A"/>
      </w:r>
      <w:bookmarkStart w:id="139" w:name="_Hlk193706078"/>
      <w:r w:rsidRPr="00642F0D">
        <w:rPr>
          <w:rFonts w:asciiTheme="minorHAnsi" w:hAnsiTheme="minorHAnsi" w:cstheme="minorHAnsi"/>
          <w:lang w:val="fr-FR" w:eastAsia="zh-CN"/>
        </w:rPr>
        <w:tab/>
      </w:r>
      <w:r w:rsidRPr="00642F0D">
        <w:rPr>
          <w:rFonts w:asciiTheme="minorHAnsi" w:hAnsiTheme="minorHAnsi" w:cstheme="minorHAnsi"/>
          <w:b/>
          <w:bCs/>
          <w:lang w:val="en-US" w:eastAsia="zh-CN"/>
        </w:rPr>
        <w:t>注：</w:t>
      </w:r>
      <w:r w:rsidRPr="00642F0D">
        <w:rPr>
          <w:rFonts w:asciiTheme="minorHAnsi" w:hAnsiTheme="minorHAnsi" w:cstheme="minorHAnsi"/>
          <w:lang w:eastAsia="zh-CN"/>
        </w:rPr>
        <w:t>WRC-15</w:t>
      </w:r>
      <w:r w:rsidRPr="00642F0D">
        <w:rPr>
          <w:rFonts w:asciiTheme="minorHAnsi" w:hAnsiTheme="minorHAnsi" w:cstheme="minorHAnsi"/>
          <w:lang w:eastAsia="zh-CN"/>
        </w:rPr>
        <w:t>第</w:t>
      </w:r>
      <w:r w:rsidRPr="00642F0D">
        <w:rPr>
          <w:rFonts w:asciiTheme="minorHAnsi" w:hAnsiTheme="minorHAnsi" w:cstheme="minorHAnsi"/>
          <w:lang w:eastAsia="zh-CN"/>
        </w:rPr>
        <w:t>8</w:t>
      </w:r>
      <w:r w:rsidRPr="00642F0D">
        <w:rPr>
          <w:rFonts w:asciiTheme="minorHAnsi" w:hAnsiTheme="minorHAnsi" w:cstheme="minorHAnsi"/>
          <w:lang w:eastAsia="zh-CN"/>
        </w:rPr>
        <w:t>次全体会议期间就有关《无线电规则》第</w:t>
      </w:r>
      <w:r w:rsidRPr="00642F0D">
        <w:rPr>
          <w:rFonts w:asciiTheme="minorHAnsi" w:hAnsiTheme="minorHAnsi" w:cstheme="minorHAnsi"/>
          <w:b/>
          <w:bCs/>
          <w:lang w:eastAsia="zh-CN"/>
        </w:rPr>
        <w:t>13.6</w:t>
      </w:r>
      <w:r w:rsidRPr="00642F0D">
        <w:rPr>
          <w:rFonts w:asciiTheme="minorHAnsi" w:hAnsiTheme="minorHAnsi" w:cstheme="minorHAnsi"/>
          <w:lang w:eastAsia="zh-CN"/>
        </w:rPr>
        <w:t>款的《程序规则》做出了决定（</w:t>
      </w:r>
      <w:r w:rsidRPr="00642F0D">
        <w:rPr>
          <w:rFonts w:asciiTheme="minorHAnsi" w:hAnsiTheme="minorHAnsi" w:cstheme="minorHAnsi"/>
          <w:lang w:eastAsia="zh-CN"/>
        </w:rPr>
        <w:t>CMR15/505</w:t>
      </w:r>
      <w:r w:rsidRPr="00642F0D">
        <w:rPr>
          <w:rFonts w:asciiTheme="minorHAnsi" w:hAnsiTheme="minorHAnsi" w:cstheme="minorHAnsi"/>
          <w:lang w:eastAsia="zh-CN"/>
        </w:rPr>
        <w:t>号文件第</w:t>
      </w:r>
      <w:r w:rsidRPr="00642F0D">
        <w:rPr>
          <w:rFonts w:asciiTheme="minorHAnsi" w:hAnsiTheme="minorHAnsi" w:cstheme="minorHAnsi"/>
          <w:lang w:eastAsia="zh-CN"/>
        </w:rPr>
        <w:t>1.39</w:t>
      </w:r>
      <w:r w:rsidRPr="00642F0D">
        <w:rPr>
          <w:rFonts w:asciiTheme="minorHAnsi" w:hAnsiTheme="minorHAnsi" w:cstheme="minorHAnsi"/>
          <w:lang w:eastAsia="zh-CN"/>
        </w:rPr>
        <w:t>至</w:t>
      </w:r>
      <w:r w:rsidRPr="00642F0D">
        <w:rPr>
          <w:rFonts w:asciiTheme="minorHAnsi" w:hAnsiTheme="minorHAnsi" w:cstheme="minorHAnsi"/>
          <w:lang w:eastAsia="zh-CN"/>
        </w:rPr>
        <w:t>1.42</w:t>
      </w:r>
      <w:r w:rsidRPr="00642F0D">
        <w:rPr>
          <w:rFonts w:asciiTheme="minorHAnsi" w:hAnsiTheme="minorHAnsi" w:cstheme="minorHAnsi"/>
          <w:lang w:eastAsia="zh-CN"/>
        </w:rPr>
        <w:t>段），并批准了有关</w:t>
      </w:r>
      <w:r w:rsidRPr="00642F0D">
        <w:rPr>
          <w:rFonts w:asciiTheme="minorHAnsi" w:hAnsiTheme="minorHAnsi" w:cstheme="minorHAnsi"/>
          <w:lang w:eastAsia="zh-CN"/>
        </w:rPr>
        <w:t>4(Add2)(Rev1)(Add1)</w:t>
      </w:r>
      <w:r w:rsidRPr="00642F0D">
        <w:rPr>
          <w:rFonts w:asciiTheme="minorHAnsi" w:hAnsiTheme="minorHAnsi" w:cstheme="minorHAnsi"/>
          <w:lang w:eastAsia="zh-CN"/>
        </w:rPr>
        <w:t>号文件第</w:t>
      </w:r>
      <w:r w:rsidRPr="00642F0D">
        <w:rPr>
          <w:rFonts w:asciiTheme="minorHAnsi" w:hAnsiTheme="minorHAnsi" w:cstheme="minorHAnsi"/>
          <w:lang w:eastAsia="zh-CN"/>
        </w:rPr>
        <w:t>6</w:t>
      </w:r>
      <w:r w:rsidRPr="00642F0D">
        <w:rPr>
          <w:rFonts w:asciiTheme="minorHAnsi" w:hAnsiTheme="minorHAnsi" w:cstheme="minorHAnsi"/>
          <w:lang w:eastAsia="zh-CN"/>
        </w:rPr>
        <w:t>节的</w:t>
      </w:r>
      <w:r w:rsidRPr="00642F0D">
        <w:rPr>
          <w:rFonts w:asciiTheme="minorHAnsi" w:hAnsiTheme="minorHAnsi" w:cstheme="minorHAnsi"/>
          <w:lang w:eastAsia="zh-CN"/>
        </w:rPr>
        <w:t>CMR15/416</w:t>
      </w:r>
      <w:r w:rsidRPr="00642F0D">
        <w:rPr>
          <w:rFonts w:asciiTheme="minorHAnsi" w:hAnsiTheme="minorHAnsi" w:cstheme="minorHAnsi"/>
          <w:lang w:eastAsia="zh-CN"/>
        </w:rPr>
        <w:t>号文件，具体如下：</w:t>
      </w:r>
    </w:p>
    <w:bookmarkEnd w:id="139"/>
    <w:p w14:paraId="0DAF5293" w14:textId="77777777" w:rsidR="00FB5427" w:rsidRPr="00A77294" w:rsidRDefault="00FB5427" w:rsidP="00FB5427">
      <w:pPr>
        <w:pStyle w:val="FootnoteText"/>
        <w:tabs>
          <w:tab w:val="clear" w:pos="255"/>
          <w:tab w:val="left" w:pos="567"/>
        </w:tabs>
        <w:ind w:left="426" w:firstLine="0"/>
        <w:rPr>
          <w:rFonts w:eastAsia="STKaiti"/>
          <w:lang w:val="fr-FR" w:eastAsia="zh-CN"/>
          <w:rPrChange w:id="140" w:author="Long WANG" w:date="2025-07-24T23:47:00Z" w16du:dateUtc="2025-07-24T15:47:00Z">
            <w:rPr>
              <w:lang w:val="fr-FR" w:eastAsia="zh-CN"/>
            </w:rPr>
          </w:rPrChange>
        </w:rPr>
      </w:pPr>
      <w:r w:rsidRPr="00A77294">
        <w:rPr>
          <w:rFonts w:eastAsia="STKaiti" w:hint="eastAsia"/>
          <w:lang w:eastAsia="zh-CN"/>
          <w:rPrChange w:id="141" w:author="Long WANG" w:date="2025-07-24T23:47:00Z" w16du:dateUtc="2025-07-24T15:47:00Z">
            <w:rPr>
              <w:rFonts w:hint="eastAsia"/>
              <w:lang w:eastAsia="zh-CN"/>
            </w:rPr>
          </w:rPrChange>
        </w:rPr>
        <w:t>“</w:t>
      </w:r>
      <w:r w:rsidRPr="00A77294">
        <w:rPr>
          <w:rFonts w:asciiTheme="minorHAnsi" w:eastAsia="STKaiti" w:hAnsiTheme="minorHAnsi" w:cstheme="minorHAnsi" w:hint="eastAsia"/>
          <w:lang w:eastAsia="zh-CN"/>
          <w:rPrChange w:id="142" w:author="Long WANG" w:date="2025-07-24T23:47:00Z" w16du:dateUtc="2025-07-24T15:47:00Z">
            <w:rPr>
              <w:rFonts w:asciiTheme="minorHAnsi" w:hAnsiTheme="minorHAnsi" w:cstheme="minorHAnsi" w:hint="eastAsia"/>
              <w:lang w:eastAsia="zh-CN"/>
            </w:rPr>
          </w:rPrChange>
        </w:rPr>
        <w:t>有关主管部门在回复《无线电规则》第</w:t>
      </w:r>
      <w:r w:rsidRPr="00A77294">
        <w:rPr>
          <w:rFonts w:asciiTheme="minorHAnsi" w:eastAsia="STKaiti" w:hAnsiTheme="minorHAnsi" w:cstheme="minorHAnsi"/>
          <w:b/>
          <w:bCs/>
          <w:lang w:eastAsia="zh-CN"/>
          <w:rPrChange w:id="143" w:author="Long WANG" w:date="2025-07-24T23:47:00Z" w16du:dateUtc="2025-07-24T15:47:00Z">
            <w:rPr>
              <w:rFonts w:asciiTheme="minorHAnsi" w:hAnsiTheme="minorHAnsi" w:cstheme="minorHAnsi"/>
              <w:b/>
              <w:bCs/>
              <w:lang w:eastAsia="zh-CN"/>
            </w:rPr>
          </w:rPrChange>
        </w:rPr>
        <w:t>13.6</w:t>
      </w:r>
      <w:r w:rsidRPr="00A77294">
        <w:rPr>
          <w:rFonts w:asciiTheme="minorHAnsi" w:eastAsia="STKaiti" w:hAnsiTheme="minorHAnsi" w:cstheme="minorHAnsi" w:hint="eastAsia"/>
          <w:lang w:eastAsia="zh-CN"/>
          <w:rPrChange w:id="144" w:author="Long WANG" w:date="2025-07-24T23:47:00Z" w16du:dateUtc="2025-07-24T15:47:00Z">
            <w:rPr>
              <w:rFonts w:asciiTheme="minorHAnsi" w:hAnsiTheme="minorHAnsi" w:cstheme="minorHAnsi" w:hint="eastAsia"/>
              <w:lang w:eastAsia="zh-CN"/>
            </w:rPr>
          </w:rPrChange>
        </w:rPr>
        <w:t>款查询时提交的部分证据是否被认为足以支持</w:t>
      </w:r>
      <w:r>
        <w:rPr>
          <w:rFonts w:asciiTheme="minorHAnsi" w:eastAsia="STKaiti" w:hAnsiTheme="minorHAnsi" w:cstheme="minorHAnsi" w:hint="eastAsia"/>
          <w:lang w:eastAsia="zh-CN"/>
        </w:rPr>
        <w:t>在</w:t>
      </w:r>
      <w:r w:rsidRPr="00A77294">
        <w:rPr>
          <w:rFonts w:asciiTheme="minorHAnsi" w:eastAsia="STKaiti" w:hAnsiTheme="minorHAnsi" w:cstheme="minorHAnsi" w:hint="eastAsia"/>
          <w:lang w:eastAsia="zh-CN"/>
          <w:rPrChange w:id="145" w:author="Long WANG" w:date="2025-07-24T23:47:00Z" w16du:dateUtc="2025-07-24T15:47:00Z">
            <w:rPr>
              <w:rFonts w:asciiTheme="minorHAnsi" w:hAnsiTheme="minorHAnsi" w:cstheme="minorHAnsi" w:hint="eastAsia"/>
              <w:lang w:eastAsia="zh-CN"/>
            </w:rPr>
          </w:rPrChange>
        </w:rPr>
        <w:t>整个频段频率指配的使用，以证明按照</w:t>
      </w:r>
      <w:r>
        <w:rPr>
          <w:rFonts w:asciiTheme="minorHAnsi" w:eastAsia="STKaiti" w:hAnsiTheme="minorHAnsi" w:cstheme="minorHAnsi" w:hint="eastAsia"/>
          <w:lang w:eastAsia="zh-CN"/>
        </w:rPr>
        <w:t>国际频率登记</w:t>
      </w:r>
      <w:r w:rsidRPr="00A77294">
        <w:rPr>
          <w:rFonts w:asciiTheme="minorHAnsi" w:eastAsia="STKaiti" w:hAnsiTheme="minorHAnsi" w:cstheme="minorHAnsi" w:hint="eastAsia"/>
          <w:lang w:eastAsia="zh-CN"/>
          <w:rPrChange w:id="146" w:author="Long WANG" w:date="2025-07-24T23:47:00Z" w16du:dateUtc="2025-07-24T15:47:00Z">
            <w:rPr>
              <w:rFonts w:asciiTheme="minorHAnsi" w:hAnsiTheme="minorHAnsi" w:cstheme="minorHAnsi" w:hint="eastAsia"/>
              <w:lang w:eastAsia="zh-CN"/>
            </w:rPr>
          </w:rPrChange>
        </w:rPr>
        <w:t>总表中登记的通知特性正在，或连续使用频率指配的问题，</w:t>
      </w:r>
      <w:r w:rsidRPr="00A77294">
        <w:rPr>
          <w:rFonts w:asciiTheme="minorHAnsi" w:eastAsia="STKaiti" w:hAnsiTheme="minorHAnsi" w:cstheme="minorHAnsi"/>
          <w:lang w:eastAsia="zh-CN"/>
          <w:rPrChange w:id="147" w:author="Long WANG" w:date="2025-07-24T23:47:00Z" w16du:dateUtc="2025-07-24T15:47:00Z">
            <w:rPr>
              <w:rFonts w:asciiTheme="minorHAnsi" w:hAnsiTheme="minorHAnsi" w:cstheme="minorHAnsi"/>
              <w:lang w:eastAsia="zh-CN"/>
            </w:rPr>
          </w:rPrChange>
        </w:rPr>
        <w:t>WRC-15</w:t>
      </w:r>
      <w:r w:rsidRPr="00A77294">
        <w:rPr>
          <w:rFonts w:asciiTheme="minorHAnsi" w:eastAsia="STKaiti" w:hAnsiTheme="minorHAnsi" w:cstheme="minorHAnsi" w:hint="eastAsia"/>
          <w:lang w:eastAsia="zh-CN"/>
          <w:rPrChange w:id="148" w:author="Long WANG" w:date="2025-07-24T23:47:00Z" w16du:dateUtc="2025-07-24T15:47:00Z">
            <w:rPr>
              <w:rFonts w:asciiTheme="minorHAnsi" w:hAnsiTheme="minorHAnsi" w:cstheme="minorHAnsi" w:hint="eastAsia"/>
              <w:lang w:eastAsia="zh-CN"/>
            </w:rPr>
          </w:rPrChange>
        </w:rPr>
        <w:t>认为，各主管部门需要尽可能完整地回应按照《无线电规则》第</w:t>
      </w:r>
      <w:r w:rsidRPr="00A77294">
        <w:rPr>
          <w:rFonts w:asciiTheme="minorHAnsi" w:eastAsia="STKaiti" w:hAnsiTheme="minorHAnsi" w:cstheme="minorHAnsi"/>
          <w:b/>
          <w:bCs/>
          <w:lang w:eastAsia="zh-CN"/>
          <w:rPrChange w:id="149" w:author="Long WANG" w:date="2025-07-24T23:47:00Z" w16du:dateUtc="2025-07-24T15:47:00Z">
            <w:rPr>
              <w:rFonts w:asciiTheme="minorHAnsi" w:hAnsiTheme="minorHAnsi" w:cstheme="minorHAnsi"/>
              <w:b/>
              <w:bCs/>
              <w:lang w:eastAsia="zh-CN"/>
            </w:rPr>
          </w:rPrChange>
        </w:rPr>
        <w:t>13.6</w:t>
      </w:r>
      <w:r w:rsidRPr="00A77294">
        <w:rPr>
          <w:rFonts w:asciiTheme="minorHAnsi" w:eastAsia="STKaiti" w:hAnsiTheme="minorHAnsi" w:cstheme="minorHAnsi" w:hint="eastAsia"/>
          <w:lang w:eastAsia="zh-CN"/>
          <w:rPrChange w:id="150" w:author="Long WANG" w:date="2025-07-24T23:47:00Z" w16du:dateUtc="2025-07-24T15:47:00Z">
            <w:rPr>
              <w:rFonts w:asciiTheme="minorHAnsi" w:hAnsiTheme="minorHAnsi" w:cstheme="minorHAnsi" w:hint="eastAsia"/>
              <w:lang w:eastAsia="zh-CN"/>
            </w:rPr>
          </w:rPrChange>
        </w:rPr>
        <w:t>款进行的查询。如果无线电通信局收到其认为是部分回复的意见，可以预计无线电通信局将进一步向该主管部门澄清其查询的范围，或要求提供进一步或替代性资料。此外，众所皆知，</w:t>
      </w:r>
      <w:r w:rsidRPr="00A77294">
        <w:rPr>
          <w:rFonts w:asciiTheme="minorHAnsi" w:eastAsia="STKaiti" w:hAnsiTheme="minorHAnsi" w:cstheme="minorHAnsi"/>
          <w:lang w:eastAsia="zh-CN"/>
          <w:rPrChange w:id="151" w:author="Long WANG" w:date="2025-07-24T23:47:00Z" w16du:dateUtc="2025-07-24T15:47:00Z">
            <w:rPr>
              <w:rFonts w:asciiTheme="minorHAnsi" w:hAnsiTheme="minorHAnsi" w:cstheme="minorHAnsi"/>
              <w:lang w:eastAsia="zh-CN"/>
            </w:rPr>
          </w:rPrChange>
        </w:rPr>
        <w:t>WRC-15</w:t>
      </w:r>
      <w:r w:rsidRPr="00A77294">
        <w:rPr>
          <w:rFonts w:asciiTheme="minorHAnsi" w:eastAsia="STKaiti" w:hAnsiTheme="minorHAnsi" w:cstheme="minorHAnsi" w:hint="eastAsia"/>
          <w:lang w:eastAsia="zh-CN"/>
          <w:rPrChange w:id="152" w:author="Long WANG" w:date="2025-07-24T23:47:00Z" w16du:dateUtc="2025-07-24T15:47:00Z">
            <w:rPr>
              <w:rFonts w:asciiTheme="minorHAnsi" w:hAnsiTheme="minorHAnsi" w:cstheme="minorHAnsi" w:hint="eastAsia"/>
              <w:lang w:eastAsia="zh-CN"/>
            </w:rPr>
          </w:rPrChange>
        </w:rPr>
        <w:t>同意对第</w:t>
      </w:r>
      <w:r w:rsidRPr="00A77294">
        <w:rPr>
          <w:rFonts w:asciiTheme="minorHAnsi" w:eastAsia="STKaiti" w:hAnsiTheme="minorHAnsi" w:cstheme="minorHAnsi"/>
          <w:b/>
          <w:bCs/>
          <w:lang w:eastAsia="zh-CN"/>
          <w:rPrChange w:id="153" w:author="Long WANG" w:date="2025-07-24T23:47:00Z" w16du:dateUtc="2025-07-24T15:47:00Z">
            <w:rPr>
              <w:rFonts w:asciiTheme="minorHAnsi" w:hAnsiTheme="minorHAnsi" w:cstheme="minorHAnsi"/>
              <w:b/>
              <w:bCs/>
              <w:lang w:eastAsia="zh-CN"/>
            </w:rPr>
          </w:rPrChange>
        </w:rPr>
        <w:t>13.6</w:t>
      </w:r>
      <w:r w:rsidRPr="00A77294">
        <w:rPr>
          <w:rFonts w:asciiTheme="minorHAnsi" w:eastAsia="STKaiti" w:hAnsiTheme="minorHAnsi" w:cstheme="minorHAnsi" w:hint="eastAsia"/>
          <w:lang w:eastAsia="zh-CN"/>
          <w:rPrChange w:id="154" w:author="Long WANG" w:date="2025-07-24T23:47:00Z" w16du:dateUtc="2025-07-24T15:47:00Z">
            <w:rPr>
              <w:rFonts w:asciiTheme="minorHAnsi" w:hAnsiTheme="minorHAnsi" w:cstheme="minorHAnsi" w:hint="eastAsia"/>
              <w:lang w:eastAsia="zh-CN"/>
            </w:rPr>
          </w:rPrChange>
        </w:rPr>
        <w:t>款</w:t>
      </w:r>
      <w:r>
        <w:rPr>
          <w:rFonts w:asciiTheme="minorHAnsi" w:eastAsia="STKaiti" w:hAnsiTheme="minorHAnsi" w:cstheme="minorHAnsi" w:hint="eastAsia"/>
          <w:lang w:eastAsia="zh-CN"/>
        </w:rPr>
        <w:t>进行</w:t>
      </w:r>
      <w:r w:rsidRPr="00B841A2">
        <w:rPr>
          <w:rFonts w:asciiTheme="minorHAnsi" w:eastAsia="STKaiti" w:hAnsiTheme="minorHAnsi" w:cstheme="minorHAnsi"/>
          <w:lang w:eastAsia="zh-CN"/>
        </w:rPr>
        <w:t>部分</w:t>
      </w:r>
      <w:r>
        <w:rPr>
          <w:rFonts w:asciiTheme="minorHAnsi" w:eastAsia="STKaiti" w:hAnsiTheme="minorHAnsi" w:cstheme="minorHAnsi" w:hint="eastAsia"/>
          <w:lang w:eastAsia="zh-CN"/>
        </w:rPr>
        <w:t>修订</w:t>
      </w:r>
      <w:r w:rsidRPr="00A77294">
        <w:rPr>
          <w:rFonts w:asciiTheme="minorHAnsi" w:eastAsia="STKaiti" w:hAnsiTheme="minorHAnsi" w:cstheme="minorHAnsi" w:hint="eastAsia"/>
          <w:lang w:eastAsia="zh-CN"/>
          <w:rPrChange w:id="155" w:author="Long WANG" w:date="2025-07-24T23:47:00Z" w16du:dateUtc="2025-07-24T15:47:00Z">
            <w:rPr>
              <w:rFonts w:asciiTheme="minorHAnsi" w:hAnsiTheme="minorHAnsi" w:cstheme="minorHAnsi" w:hint="eastAsia"/>
              <w:lang w:eastAsia="zh-CN"/>
            </w:rPr>
          </w:rPrChange>
        </w:rPr>
        <w:t>，以确保该条款的应用更为透明。</w:t>
      </w:r>
      <w:r w:rsidRPr="00B841A2">
        <w:rPr>
          <w:rFonts w:asciiTheme="minorHAnsi" w:eastAsia="STKaiti" w:hAnsiTheme="minorHAnsi" w:cstheme="minorHAnsi"/>
          <w:lang w:eastAsia="zh-CN"/>
        </w:rPr>
        <w:t>这些</w:t>
      </w:r>
      <w:r>
        <w:rPr>
          <w:rFonts w:asciiTheme="minorHAnsi" w:eastAsia="STKaiti" w:hAnsiTheme="minorHAnsi" w:cstheme="minorHAnsi" w:hint="eastAsia"/>
          <w:lang w:eastAsia="zh-CN"/>
        </w:rPr>
        <w:t>修订</w:t>
      </w:r>
      <w:r w:rsidRPr="00B841A2">
        <w:rPr>
          <w:rFonts w:asciiTheme="minorHAnsi" w:eastAsia="STKaiti" w:hAnsiTheme="minorHAnsi" w:cstheme="minorHAnsi"/>
          <w:lang w:eastAsia="zh-CN"/>
        </w:rPr>
        <w:t>将有助于解决</w:t>
      </w:r>
      <w:r>
        <w:rPr>
          <w:rFonts w:asciiTheme="minorHAnsi" w:eastAsia="STKaiti" w:hAnsiTheme="minorHAnsi" w:cstheme="minorHAnsi" w:hint="eastAsia"/>
          <w:lang w:eastAsia="zh-CN"/>
        </w:rPr>
        <w:t>此类</w:t>
      </w:r>
      <w:r w:rsidRPr="00B841A2">
        <w:rPr>
          <w:rFonts w:asciiTheme="minorHAnsi" w:eastAsia="STKaiti" w:hAnsiTheme="minorHAnsi" w:cstheme="minorHAnsi"/>
          <w:lang w:eastAsia="zh-CN"/>
        </w:rPr>
        <w:t>问题</w:t>
      </w:r>
      <w:r w:rsidRPr="00A77294">
        <w:rPr>
          <w:rFonts w:asciiTheme="minorHAnsi" w:eastAsia="STKaiti" w:hAnsiTheme="minorHAnsi" w:cstheme="minorHAnsi" w:hint="eastAsia"/>
          <w:lang w:eastAsia="zh-CN"/>
          <w:rPrChange w:id="156" w:author="Long WANG" w:date="2025-07-24T23:47:00Z" w16du:dateUtc="2025-07-24T15:47:00Z">
            <w:rPr>
              <w:rFonts w:asciiTheme="minorHAnsi" w:hAnsiTheme="minorHAnsi" w:cstheme="minorHAnsi" w:hint="eastAsia"/>
              <w:lang w:eastAsia="zh-CN"/>
            </w:rPr>
          </w:rPrChange>
        </w:rPr>
        <w:t>。</w:t>
      </w:r>
      <w:r w:rsidRPr="00A77294">
        <w:rPr>
          <w:rFonts w:eastAsia="STKaiti" w:hint="eastAsia"/>
          <w:lang w:eastAsia="zh-CN"/>
          <w:rPrChange w:id="157" w:author="Long WANG" w:date="2025-07-24T23:47:00Z" w16du:dateUtc="2025-07-24T15:47:00Z">
            <w:rPr>
              <w:rFonts w:hint="eastAsia"/>
              <w:lang w:eastAsia="zh-CN"/>
            </w:rPr>
          </w:rPrChange>
        </w:rPr>
        <w:t>”</w:t>
      </w:r>
    </w:p>
  </w:footnote>
  <w:footnote w:id="6">
    <w:p w14:paraId="19FF961D" w14:textId="77777777" w:rsidR="00FB5427" w:rsidRPr="00422345" w:rsidRDefault="00FB5427" w:rsidP="00FB5427">
      <w:pPr>
        <w:pStyle w:val="FootnoteText"/>
        <w:tabs>
          <w:tab w:val="clear" w:pos="255"/>
          <w:tab w:val="left" w:pos="567"/>
        </w:tabs>
        <w:ind w:left="426" w:hanging="397"/>
        <w:rPr>
          <w:rFonts w:asciiTheme="minorHAnsi" w:hAnsiTheme="minorHAnsi" w:cstheme="minorHAnsi"/>
          <w:lang w:val="fr-FR" w:eastAsia="zh-CN"/>
        </w:rPr>
      </w:pPr>
      <w:r w:rsidRPr="00422345">
        <w:rPr>
          <w:rStyle w:val="FootnoteReference"/>
          <w:rFonts w:asciiTheme="minorHAnsi" w:hAnsiTheme="minorHAnsi" w:cstheme="minorHAnsi"/>
        </w:rPr>
        <w:sym w:font="Symbol" w:char="F02A"/>
      </w:r>
      <w:r w:rsidRPr="00422345">
        <w:rPr>
          <w:rStyle w:val="FootnoteReference"/>
          <w:rFonts w:asciiTheme="minorHAnsi" w:hAnsiTheme="minorHAnsi" w:cstheme="minorHAnsi"/>
        </w:rPr>
        <w:sym w:font="Symbol" w:char="F02A"/>
      </w:r>
      <w:r w:rsidRPr="00422345">
        <w:rPr>
          <w:rFonts w:asciiTheme="minorHAnsi" w:hAnsiTheme="minorHAnsi" w:cstheme="minorHAnsi"/>
          <w:lang w:val="fr-FR" w:eastAsia="zh-CN"/>
        </w:rPr>
        <w:tab/>
      </w:r>
      <w:r w:rsidRPr="00422345">
        <w:rPr>
          <w:rFonts w:asciiTheme="minorHAnsi" w:hAnsiTheme="minorHAnsi" w:cstheme="minorHAnsi"/>
          <w:b/>
          <w:bCs/>
          <w:lang w:val="en-US" w:eastAsia="zh-CN"/>
        </w:rPr>
        <w:t>注：</w:t>
      </w:r>
      <w:r w:rsidRPr="00422345">
        <w:rPr>
          <w:rFonts w:asciiTheme="minorHAnsi" w:hAnsiTheme="minorHAnsi" w:cstheme="minorHAnsi"/>
          <w:lang w:eastAsia="zh-CN"/>
        </w:rPr>
        <w:t>WRC-19</w:t>
      </w:r>
      <w:r w:rsidRPr="00422345">
        <w:rPr>
          <w:rFonts w:asciiTheme="minorHAnsi" w:hAnsiTheme="minorHAnsi" w:cstheme="minorHAnsi"/>
          <w:lang w:eastAsia="zh-CN"/>
        </w:rPr>
        <w:t>在第</w:t>
      </w:r>
      <w:r w:rsidRPr="00422345">
        <w:rPr>
          <w:rFonts w:asciiTheme="minorHAnsi" w:hAnsiTheme="minorHAnsi" w:cstheme="minorHAnsi"/>
          <w:lang w:eastAsia="zh-CN"/>
        </w:rPr>
        <w:t>10</w:t>
      </w:r>
      <w:r w:rsidRPr="00422345">
        <w:rPr>
          <w:rFonts w:asciiTheme="minorHAnsi" w:hAnsiTheme="minorHAnsi" w:cstheme="minorHAnsi"/>
          <w:lang w:eastAsia="zh-CN"/>
        </w:rPr>
        <w:t>次全体会议上就有关第</w:t>
      </w:r>
      <w:r w:rsidRPr="00422345">
        <w:rPr>
          <w:rFonts w:asciiTheme="minorHAnsi" w:hAnsiTheme="minorHAnsi" w:cstheme="minorHAnsi"/>
          <w:b/>
          <w:bCs/>
          <w:lang w:eastAsia="zh-CN"/>
        </w:rPr>
        <w:t>13.6</w:t>
      </w:r>
      <w:r w:rsidRPr="00422345">
        <w:rPr>
          <w:rFonts w:asciiTheme="minorHAnsi" w:hAnsiTheme="minorHAnsi" w:cstheme="minorHAnsi"/>
          <w:lang w:eastAsia="zh-CN"/>
        </w:rPr>
        <w:t>款的适用性做出决定，请参见</w:t>
      </w:r>
      <w:r w:rsidRPr="00422345">
        <w:rPr>
          <w:rFonts w:asciiTheme="minorHAnsi" w:hAnsiTheme="minorHAnsi" w:cstheme="minorHAnsi"/>
          <w:lang w:eastAsia="zh-CN"/>
        </w:rPr>
        <w:t>CMR19/571</w:t>
      </w:r>
      <w:r w:rsidRPr="00422345">
        <w:rPr>
          <w:rFonts w:asciiTheme="minorHAnsi" w:hAnsiTheme="minorHAnsi" w:cstheme="minorHAnsi"/>
          <w:lang w:eastAsia="zh-CN"/>
        </w:rPr>
        <w:t>号文件中涉及批准</w:t>
      </w:r>
      <w:r w:rsidRPr="00422345">
        <w:rPr>
          <w:rFonts w:asciiTheme="minorHAnsi" w:hAnsiTheme="minorHAnsi" w:cstheme="minorHAnsi"/>
          <w:lang w:eastAsia="zh-CN"/>
        </w:rPr>
        <w:t>CMR19/500</w:t>
      </w:r>
      <w:r w:rsidRPr="00422345">
        <w:rPr>
          <w:rFonts w:asciiTheme="minorHAnsi" w:hAnsiTheme="minorHAnsi" w:cstheme="minorHAnsi"/>
          <w:lang w:eastAsia="zh-CN"/>
        </w:rPr>
        <w:t>号文件的第</w:t>
      </w:r>
      <w:r w:rsidRPr="00422345">
        <w:rPr>
          <w:rFonts w:asciiTheme="minorHAnsi" w:hAnsiTheme="minorHAnsi" w:cstheme="minorHAnsi"/>
          <w:lang w:eastAsia="zh-CN"/>
        </w:rPr>
        <w:t>10.5</w:t>
      </w:r>
      <w:r w:rsidRPr="00422345">
        <w:rPr>
          <w:rFonts w:asciiTheme="minorHAnsi" w:hAnsiTheme="minorHAnsi" w:cstheme="minorHAnsi"/>
          <w:lang w:eastAsia="zh-CN"/>
        </w:rPr>
        <w:t>至</w:t>
      </w:r>
      <w:r w:rsidRPr="00422345">
        <w:rPr>
          <w:rFonts w:asciiTheme="minorHAnsi" w:hAnsiTheme="minorHAnsi" w:cstheme="minorHAnsi"/>
          <w:lang w:eastAsia="zh-CN"/>
        </w:rPr>
        <w:t>10.7</w:t>
      </w:r>
      <w:r w:rsidRPr="00422345">
        <w:rPr>
          <w:rFonts w:asciiTheme="minorHAnsi" w:hAnsiTheme="minorHAnsi" w:cstheme="minorHAnsi"/>
          <w:lang w:eastAsia="zh-CN"/>
        </w:rPr>
        <w:t>部分：</w:t>
      </w:r>
    </w:p>
    <w:p w14:paraId="7D2E9FA9" w14:textId="07F99861" w:rsidR="00FB5427" w:rsidRPr="00422345" w:rsidRDefault="00422345" w:rsidP="00FB5427">
      <w:pPr>
        <w:pStyle w:val="FootnoteText"/>
        <w:tabs>
          <w:tab w:val="clear" w:pos="255"/>
          <w:tab w:val="left" w:pos="567"/>
        </w:tabs>
        <w:ind w:left="426" w:firstLine="0"/>
        <w:rPr>
          <w:rFonts w:asciiTheme="minorHAnsi" w:eastAsia="STKaiti" w:hAnsiTheme="minorHAnsi" w:cstheme="minorHAnsi"/>
          <w:lang w:eastAsia="zh-CN"/>
        </w:rPr>
      </w:pPr>
      <w:r w:rsidRPr="00422345">
        <w:rPr>
          <w:rFonts w:ascii="SimSun" w:hAnsi="SimSun" w:cstheme="minorHAnsi"/>
          <w:lang w:val="fr-FR" w:eastAsia="zh-CN"/>
        </w:rPr>
        <w:t>“</w:t>
      </w:r>
      <w:r w:rsidR="00FB5427" w:rsidRPr="00422345">
        <w:rPr>
          <w:rFonts w:asciiTheme="minorHAnsi" w:eastAsia="STKaiti" w:hAnsiTheme="minorHAnsi" w:cstheme="minorHAnsi"/>
          <w:lang w:val="fr-FR" w:eastAsia="zh-CN"/>
        </w:rPr>
        <w:t>1 WRC-19</w:t>
      </w:r>
      <w:r w:rsidR="00FB5427" w:rsidRPr="00422345">
        <w:rPr>
          <w:rFonts w:asciiTheme="minorHAnsi" w:eastAsia="STKaiti" w:hAnsiTheme="minorHAnsi" w:cstheme="minorHAnsi"/>
          <w:lang w:eastAsia="zh-CN"/>
        </w:rPr>
        <w:t>通过了一种新的、在特定频段和业务中部署非对地静止卫星系统的分阶段部署方式</w:t>
      </w:r>
      <w:r w:rsidR="00FB5427" w:rsidRPr="00422345">
        <w:rPr>
          <w:rFonts w:asciiTheme="minorHAnsi" w:eastAsia="STKaiti" w:hAnsiTheme="minorHAnsi" w:cstheme="minorHAnsi"/>
          <w:lang w:val="fr-FR" w:eastAsia="zh-CN"/>
        </w:rPr>
        <w:t>（</w:t>
      </w:r>
      <w:r w:rsidR="00FB5427" w:rsidRPr="00422345">
        <w:rPr>
          <w:rFonts w:asciiTheme="minorHAnsi" w:eastAsia="STKaiti" w:hAnsiTheme="minorHAnsi" w:cstheme="minorHAnsi"/>
          <w:lang w:val="fr-FR" w:eastAsia="zh-CN"/>
        </w:rPr>
        <w:t>milestone-based approach</w:t>
      </w:r>
      <w:r w:rsidR="00FB5427" w:rsidRPr="00422345">
        <w:rPr>
          <w:rFonts w:asciiTheme="minorHAnsi" w:eastAsia="STKaiti" w:hAnsiTheme="minorHAnsi" w:cstheme="minorHAnsi"/>
          <w:lang w:val="fr-FR" w:eastAsia="zh-CN"/>
        </w:rPr>
        <w:t>）</w:t>
      </w:r>
      <w:r w:rsidR="00FB5427" w:rsidRPr="00422345">
        <w:rPr>
          <w:rFonts w:asciiTheme="minorHAnsi" w:eastAsia="STKaiti" w:hAnsiTheme="minorHAnsi" w:cstheme="minorHAnsi"/>
          <w:lang w:eastAsia="zh-CN"/>
        </w:rPr>
        <w:t>。</w:t>
      </w:r>
      <w:r w:rsidR="00FB5427" w:rsidRPr="00422345">
        <w:rPr>
          <w:rFonts w:asciiTheme="minorHAnsi" w:eastAsia="STKaiti" w:hAnsiTheme="minorHAnsi" w:cstheme="minorHAnsi"/>
          <w:lang w:eastAsia="zh-CN"/>
        </w:rPr>
        <w:t>WRC-19</w:t>
      </w:r>
      <w:r w:rsidR="00FB5427" w:rsidRPr="00422345">
        <w:rPr>
          <w:rFonts w:asciiTheme="minorHAnsi" w:eastAsia="STKaiti" w:hAnsiTheme="minorHAnsi" w:cstheme="minorHAnsi"/>
          <w:lang w:eastAsia="zh-CN"/>
        </w:rPr>
        <w:t>向无线电通信局主任表明，在缺乏可靠资料的情况下，</w:t>
      </w:r>
      <w:r w:rsidR="00FB5427" w:rsidRPr="00422345">
        <w:rPr>
          <w:rFonts w:asciiTheme="minorHAnsi" w:eastAsia="STKaiti" w:hAnsiTheme="minorHAnsi" w:cstheme="minorHAnsi"/>
          <w:lang w:eastAsia="zh-CN"/>
        </w:rPr>
        <w:t>WRC-19</w:t>
      </w:r>
      <w:r w:rsidR="00FB5427" w:rsidRPr="00422345">
        <w:rPr>
          <w:rFonts w:asciiTheme="minorHAnsi" w:eastAsia="STKaiti" w:hAnsiTheme="minorHAnsi" w:cstheme="minorHAnsi"/>
          <w:lang w:eastAsia="zh-CN"/>
        </w:rPr>
        <w:t>不是在利用分阶段部署方式鼓励日常化使用《无线电规则》第</w:t>
      </w:r>
      <w:r w:rsidR="00FB5427" w:rsidRPr="00422345">
        <w:rPr>
          <w:rFonts w:asciiTheme="minorHAnsi" w:eastAsia="STKaiti" w:hAnsiTheme="minorHAnsi" w:cstheme="minorHAnsi"/>
          <w:lang w:eastAsia="zh-CN"/>
        </w:rPr>
        <w:t>13.6</w:t>
      </w:r>
      <w:r w:rsidR="00FB5427" w:rsidRPr="00422345">
        <w:rPr>
          <w:rFonts w:asciiTheme="minorHAnsi" w:eastAsia="STKaiti" w:hAnsiTheme="minorHAnsi" w:cstheme="minorHAnsi"/>
          <w:lang w:eastAsia="zh-CN"/>
        </w:rPr>
        <w:t>款，以确认在新决议做出决议</w:t>
      </w:r>
      <w:r w:rsidR="00FB5427" w:rsidRPr="00422345">
        <w:rPr>
          <w:rFonts w:asciiTheme="minorHAnsi" w:eastAsia="STKaiti" w:hAnsiTheme="minorHAnsi" w:cstheme="minorHAnsi"/>
          <w:lang w:eastAsia="zh-CN"/>
        </w:rPr>
        <w:t>1</w:t>
      </w:r>
      <w:r w:rsidR="00FB5427" w:rsidRPr="00422345">
        <w:rPr>
          <w:rFonts w:asciiTheme="minorHAnsi" w:eastAsia="STKaiti" w:hAnsiTheme="minorHAnsi" w:cstheme="minorHAnsi"/>
          <w:lang w:eastAsia="zh-CN"/>
        </w:rPr>
        <w:t>中未列出的频段和业务中非对地静止卫星轨道系统在得到通知的轨道平面上部署的卫星数量。</w:t>
      </w:r>
    </w:p>
    <w:p w14:paraId="00B02164" w14:textId="77777777" w:rsidR="00FB5427" w:rsidRPr="00422345" w:rsidRDefault="00FB5427" w:rsidP="00FB5427">
      <w:pPr>
        <w:pStyle w:val="FootnoteText"/>
        <w:tabs>
          <w:tab w:val="clear" w:pos="255"/>
          <w:tab w:val="left" w:pos="567"/>
        </w:tabs>
        <w:ind w:left="426" w:firstLine="0"/>
        <w:rPr>
          <w:rFonts w:asciiTheme="minorHAnsi" w:hAnsiTheme="minorHAnsi" w:cstheme="minorHAnsi"/>
          <w:lang w:val="fr-FR" w:eastAsia="zh-CN"/>
        </w:rPr>
      </w:pPr>
      <w:r w:rsidRPr="00422345">
        <w:rPr>
          <w:rFonts w:asciiTheme="minorHAnsi" w:hAnsiTheme="minorHAnsi" w:cstheme="minorHAnsi"/>
          <w:lang w:val="fr-FR" w:eastAsia="zh-CN"/>
        </w:rPr>
        <w:t>…</w:t>
      </w:r>
    </w:p>
    <w:p w14:paraId="7FFDAAB4" w14:textId="71A0A592" w:rsidR="00FB5427" w:rsidRPr="00422345" w:rsidRDefault="00FB5427" w:rsidP="00FB5427">
      <w:pPr>
        <w:pStyle w:val="FootnoteText"/>
        <w:tabs>
          <w:tab w:val="left" w:pos="567"/>
        </w:tabs>
        <w:ind w:left="426" w:firstLine="0"/>
        <w:rPr>
          <w:rFonts w:asciiTheme="minorHAnsi" w:eastAsia="STKaiti" w:hAnsiTheme="minorHAnsi" w:cstheme="minorHAnsi"/>
          <w:lang w:eastAsia="zh-CN"/>
        </w:rPr>
      </w:pPr>
      <w:r w:rsidRPr="00422345">
        <w:rPr>
          <w:rFonts w:asciiTheme="minorHAnsi" w:eastAsia="STKaiti" w:hAnsiTheme="minorHAnsi" w:cstheme="minorHAnsi"/>
          <w:lang w:eastAsia="zh-CN"/>
        </w:rPr>
        <w:t>此外，</w:t>
      </w:r>
      <w:r w:rsidRPr="00422345">
        <w:rPr>
          <w:rFonts w:asciiTheme="minorHAnsi" w:eastAsia="STKaiti" w:hAnsiTheme="minorHAnsi" w:cstheme="minorHAnsi"/>
          <w:lang w:eastAsia="zh-CN"/>
        </w:rPr>
        <w:t>WRC-19</w:t>
      </w:r>
      <w:r w:rsidRPr="00422345">
        <w:rPr>
          <w:rFonts w:asciiTheme="minorHAnsi" w:eastAsia="STKaiti" w:hAnsiTheme="minorHAnsi" w:cstheme="minorHAnsi"/>
          <w:lang w:eastAsia="zh-CN"/>
        </w:rPr>
        <w:t>责成无线电通信局在</w:t>
      </w:r>
      <w:r w:rsidRPr="00422345">
        <w:rPr>
          <w:rFonts w:asciiTheme="minorHAnsi" w:eastAsia="STKaiti" w:hAnsiTheme="minorHAnsi" w:cstheme="minorHAnsi"/>
          <w:lang w:eastAsia="zh-CN"/>
        </w:rPr>
        <w:t>ITU-R</w:t>
      </w:r>
      <w:r w:rsidRPr="00422345">
        <w:rPr>
          <w:rFonts w:asciiTheme="minorHAnsi" w:eastAsia="STKaiti" w:hAnsiTheme="minorHAnsi" w:cstheme="minorHAnsi"/>
          <w:lang w:eastAsia="zh-CN"/>
        </w:rPr>
        <w:t>完成容限研究之前，在应用《无线电规则》相关条款（如第</w:t>
      </w:r>
      <w:r w:rsidRPr="00422345">
        <w:rPr>
          <w:rFonts w:asciiTheme="minorHAnsi" w:eastAsia="STKaiti" w:hAnsiTheme="minorHAnsi" w:cstheme="minorHAnsi"/>
          <w:lang w:eastAsia="zh-CN"/>
        </w:rPr>
        <w:t>11.44C.2</w:t>
      </w:r>
      <w:r w:rsidRPr="00422345">
        <w:rPr>
          <w:rFonts w:asciiTheme="minorHAnsi" w:eastAsia="STKaiti" w:hAnsiTheme="minorHAnsi" w:cstheme="minorHAnsi"/>
          <w:lang w:eastAsia="zh-CN"/>
        </w:rPr>
        <w:t>款或第</w:t>
      </w:r>
      <w:r w:rsidRPr="00422345">
        <w:rPr>
          <w:rFonts w:asciiTheme="minorHAnsi" w:eastAsia="STKaiti" w:hAnsiTheme="minorHAnsi" w:cstheme="minorHAnsi"/>
          <w:lang w:eastAsia="zh-CN"/>
        </w:rPr>
        <w:t>[7(A)-NGSO-MILESTONES]</w:t>
      </w:r>
      <w:r w:rsidRPr="00422345">
        <w:rPr>
          <w:rFonts w:asciiTheme="minorHAnsi" w:eastAsia="STKaiti" w:hAnsiTheme="minorHAnsi" w:cstheme="minorHAnsi"/>
          <w:lang w:eastAsia="zh-CN"/>
        </w:rPr>
        <w:t>号决议做出决议</w:t>
      </w:r>
      <w:r w:rsidRPr="00422345">
        <w:rPr>
          <w:rFonts w:asciiTheme="minorHAnsi" w:eastAsia="STKaiti" w:hAnsiTheme="minorHAnsi" w:cstheme="minorHAnsi"/>
          <w:lang w:eastAsia="zh-CN"/>
        </w:rPr>
        <w:t>9d)</w:t>
      </w:r>
      <w:r w:rsidRPr="00422345">
        <w:rPr>
          <w:rFonts w:asciiTheme="minorHAnsi" w:eastAsia="STKaiti" w:hAnsiTheme="minorHAnsi" w:cstheme="minorHAnsi"/>
          <w:lang w:eastAsia="zh-CN"/>
        </w:rPr>
        <w:t>）时格外谨慎。</w:t>
      </w:r>
      <w:r w:rsidR="00422345" w:rsidRPr="00422345">
        <w:rPr>
          <w:rFonts w:ascii="SimSun" w:hAnsi="SimSun" w:cstheme="minorHAnsi"/>
          <w:lang w:eastAsia="zh-CN"/>
        </w:rPr>
        <w:t>”</w:t>
      </w:r>
      <w:r w:rsidRPr="00422345">
        <w:rPr>
          <w:rFonts w:asciiTheme="minorHAnsi" w:eastAsia="STKaiti" w:hAnsiTheme="minorHAnsi" w:cstheme="minorHAnsi"/>
          <w:lang w:eastAsia="zh-CN"/>
        </w:rPr>
        <w:t>***</w:t>
      </w:r>
    </w:p>
    <w:p w14:paraId="418AB021" w14:textId="77777777" w:rsidR="00FB5427" w:rsidRPr="00422345" w:rsidRDefault="00FB5427" w:rsidP="00FB5427">
      <w:pPr>
        <w:pStyle w:val="FootnoteText"/>
        <w:tabs>
          <w:tab w:val="clear" w:pos="255"/>
          <w:tab w:val="left" w:pos="142"/>
        </w:tabs>
        <w:ind w:left="426" w:hanging="426"/>
        <w:rPr>
          <w:rFonts w:asciiTheme="minorHAnsi" w:hAnsiTheme="minorHAnsi" w:cstheme="minorHAnsi"/>
          <w:lang w:val="fr-CH" w:eastAsia="zh-CN"/>
        </w:rPr>
      </w:pPr>
      <w:r w:rsidRPr="00422345">
        <w:rPr>
          <w:rFonts w:asciiTheme="minorHAnsi" w:hAnsiTheme="minorHAnsi" w:cstheme="minorHAnsi"/>
          <w:lang w:val="fr-CH" w:eastAsia="zh-CN"/>
        </w:rPr>
        <w:t>***</w:t>
      </w:r>
      <w:r w:rsidRPr="00422345">
        <w:rPr>
          <w:rFonts w:asciiTheme="minorHAnsi" w:hAnsiTheme="minorHAnsi" w:cstheme="minorHAnsi"/>
          <w:lang w:val="fr-CH" w:eastAsia="zh-CN"/>
        </w:rPr>
        <w:tab/>
      </w:r>
      <w:r w:rsidRPr="00422345">
        <w:rPr>
          <w:rFonts w:asciiTheme="minorHAnsi" w:eastAsia="STKaiti" w:hAnsiTheme="minorHAnsi" w:cstheme="minorHAnsi"/>
          <w:lang w:eastAsia="zh-CN"/>
        </w:rPr>
        <w:t>秘书处的说明</w:t>
      </w:r>
      <w:r w:rsidRPr="00422345">
        <w:rPr>
          <w:rFonts w:asciiTheme="minorHAnsi" w:hAnsiTheme="minorHAnsi" w:cstheme="minorHAnsi"/>
          <w:lang w:eastAsia="zh-CN"/>
        </w:rPr>
        <w:t>：第</w:t>
      </w:r>
      <w:r w:rsidRPr="00422345">
        <w:rPr>
          <w:rFonts w:asciiTheme="minorHAnsi" w:hAnsiTheme="minorHAnsi" w:cstheme="minorHAnsi"/>
          <w:b/>
          <w:bCs/>
          <w:lang w:eastAsia="zh-CN"/>
        </w:rPr>
        <w:t>[7(A)-NGSO-MILESTONES]</w:t>
      </w:r>
      <w:r w:rsidRPr="00422345">
        <w:rPr>
          <w:rFonts w:asciiTheme="minorHAnsi" w:hAnsiTheme="minorHAnsi" w:cstheme="minorHAnsi"/>
          <w:lang w:eastAsia="zh-CN"/>
        </w:rPr>
        <w:t>号决议</w:t>
      </w:r>
      <w:r w:rsidRPr="00422345">
        <w:rPr>
          <w:rFonts w:asciiTheme="minorHAnsi" w:hAnsiTheme="minorHAnsi" w:cstheme="minorHAnsi"/>
          <w:b/>
          <w:bCs/>
          <w:lang w:eastAsia="zh-CN"/>
        </w:rPr>
        <w:t>（</w:t>
      </w:r>
      <w:r w:rsidRPr="00422345">
        <w:rPr>
          <w:rFonts w:asciiTheme="minorHAnsi" w:hAnsiTheme="minorHAnsi" w:cstheme="minorHAnsi"/>
          <w:b/>
          <w:bCs/>
          <w:lang w:eastAsia="zh-CN"/>
        </w:rPr>
        <w:t>WRC-19</w:t>
      </w:r>
      <w:r w:rsidRPr="00422345">
        <w:rPr>
          <w:rFonts w:asciiTheme="minorHAnsi" w:hAnsiTheme="minorHAnsi" w:cstheme="minorHAnsi"/>
          <w:b/>
          <w:bCs/>
          <w:lang w:eastAsia="zh-CN"/>
        </w:rPr>
        <w:t>）</w:t>
      </w:r>
      <w:r w:rsidRPr="00422345">
        <w:rPr>
          <w:rFonts w:asciiTheme="minorHAnsi" w:hAnsiTheme="minorHAnsi" w:cstheme="minorHAnsi"/>
          <w:lang w:eastAsia="zh-CN"/>
        </w:rPr>
        <w:t>的最终编号为第</w:t>
      </w:r>
      <w:r w:rsidRPr="00422345">
        <w:rPr>
          <w:rFonts w:asciiTheme="minorHAnsi" w:hAnsiTheme="minorHAnsi" w:cstheme="minorHAnsi"/>
          <w:b/>
          <w:bCs/>
          <w:lang w:eastAsia="zh-CN"/>
        </w:rPr>
        <w:t>35</w:t>
      </w:r>
      <w:r w:rsidRPr="00422345">
        <w:rPr>
          <w:rFonts w:asciiTheme="minorHAnsi" w:hAnsiTheme="minorHAnsi" w:cstheme="minorHAnsi"/>
          <w:lang w:eastAsia="zh-CN"/>
        </w:rPr>
        <w:t>号决议（</w:t>
      </w:r>
      <w:r w:rsidRPr="00422345">
        <w:rPr>
          <w:rFonts w:asciiTheme="minorHAnsi" w:hAnsiTheme="minorHAnsi" w:cstheme="minorHAnsi"/>
          <w:b/>
          <w:bCs/>
          <w:lang w:eastAsia="zh-CN"/>
        </w:rPr>
        <w:t>WRC-19</w:t>
      </w:r>
      <w:r w:rsidRPr="00422345">
        <w:rPr>
          <w:rFonts w:asciiTheme="minorHAnsi" w:hAnsiTheme="minorHAnsi" w:cstheme="minorHAnsi"/>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371824"/>
      <w:docPartObj>
        <w:docPartGallery w:val="Page Numbers (Top of Page)"/>
        <w:docPartUnique/>
      </w:docPartObj>
    </w:sdtPr>
    <w:sdtEndPr>
      <w:rPr>
        <w:noProof/>
      </w:rPr>
    </w:sdtEndPr>
    <w:sdtContent>
      <w:p w14:paraId="388A513D" w14:textId="77777777" w:rsidR="00C101F3" w:rsidRDefault="00C101F3">
        <w:pPr>
          <w:pStyle w:val="Header"/>
        </w:pPr>
        <w:r>
          <w:fldChar w:fldCharType="begin"/>
        </w:r>
        <w:r>
          <w:instrText xml:space="preserve"> PAGE   \* MERGEFORMAT </w:instrText>
        </w:r>
        <w:r>
          <w:fldChar w:fldCharType="separate"/>
        </w:r>
        <w:r>
          <w:rPr>
            <w:noProof/>
          </w:rPr>
          <w:t>2</w:t>
        </w:r>
        <w:r>
          <w:rPr>
            <w:noProof/>
          </w:rPr>
          <w:fldChar w:fldCharType="end"/>
        </w:r>
      </w:p>
    </w:sdtContent>
  </w:sdt>
  <w:p w14:paraId="2D5B58F1" w14:textId="77777777" w:rsidR="00C101F3" w:rsidRPr="002E5BC7" w:rsidRDefault="00C101F3" w:rsidP="008378CF">
    <w:pPr>
      <w:pStyle w:val="Header"/>
    </w:pPr>
    <w:r>
      <w:t>RRB24-1/14-E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14154"/>
      <w:docPartObj>
        <w:docPartGallery w:val="Page Numbers (Top of Page)"/>
        <w:docPartUnique/>
      </w:docPartObj>
    </w:sdtPr>
    <w:sdtEndPr>
      <w:rPr>
        <w:noProof/>
      </w:rPr>
    </w:sdtEndPr>
    <w:sdtContent>
      <w:p w14:paraId="4A7BBAC3" w14:textId="310DD79F" w:rsidR="007E2378" w:rsidRDefault="007E2378">
        <w:pPr>
          <w:pStyle w:val="Header"/>
        </w:pPr>
        <w:r>
          <w:fldChar w:fldCharType="begin"/>
        </w:r>
        <w:r>
          <w:instrText xml:space="preserve"> PAGE   \* MERGEFORMAT </w:instrText>
        </w:r>
        <w:r>
          <w:fldChar w:fldCharType="separate"/>
        </w:r>
        <w:r>
          <w:rPr>
            <w:noProof/>
          </w:rPr>
          <w:t>2</w:t>
        </w:r>
        <w:r>
          <w:rPr>
            <w:noProof/>
          </w:rPr>
          <w:fldChar w:fldCharType="end"/>
        </w:r>
      </w:p>
    </w:sdtContent>
  </w:sdt>
  <w:p w14:paraId="24220FDA" w14:textId="169B33DA" w:rsidR="00F04CF3" w:rsidRPr="007E2378" w:rsidRDefault="007E2378" w:rsidP="00843E86">
    <w:pPr>
      <w:pStyle w:val="Header"/>
      <w:spacing w:after="120"/>
    </w:pPr>
    <w:r>
      <w:t>RRB25-</w:t>
    </w:r>
    <w:r w:rsidR="00EF4FAB">
      <w:t>2</w:t>
    </w:r>
    <w:r>
      <w:t>/2</w:t>
    </w:r>
    <w:r w:rsidR="00EF4FAB">
      <w:t>0</w:t>
    </w:r>
    <w:r>
      <w:t>-</w:t>
    </w:r>
    <w:r w:rsidR="008C46B4">
      <w:rPr>
        <w:rFonts w:hint="eastAsia"/>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916027"/>
      <w:docPartObj>
        <w:docPartGallery w:val="Page Numbers (Top of Page)"/>
        <w:docPartUnique/>
      </w:docPartObj>
    </w:sdtPr>
    <w:sdtEndPr>
      <w:rPr>
        <w:noProof/>
      </w:rPr>
    </w:sdtEndPr>
    <w:sdtContent>
      <w:p w14:paraId="2465C739" w14:textId="77777777" w:rsidR="007E2378" w:rsidRDefault="007E2378">
        <w:pPr>
          <w:pStyle w:val="Header"/>
        </w:pPr>
        <w:r>
          <w:fldChar w:fldCharType="begin"/>
        </w:r>
        <w:r>
          <w:instrText xml:space="preserve"> PAGE   \* MERGEFORMAT </w:instrText>
        </w:r>
        <w:r>
          <w:fldChar w:fldCharType="separate"/>
        </w:r>
        <w:r>
          <w:rPr>
            <w:noProof/>
          </w:rPr>
          <w:t>2</w:t>
        </w:r>
        <w:r>
          <w:rPr>
            <w:noProof/>
          </w:rPr>
          <w:fldChar w:fldCharType="end"/>
        </w:r>
      </w:p>
    </w:sdtContent>
  </w:sdt>
  <w:p w14:paraId="6F98A341" w14:textId="720AA582" w:rsidR="007E2378" w:rsidRDefault="007E2378" w:rsidP="007E2378">
    <w:pPr>
      <w:pStyle w:val="Header"/>
    </w:pPr>
    <w:r>
      <w:t>RRB25-</w:t>
    </w:r>
    <w:r w:rsidR="00A31AE4">
      <w:t>2</w:t>
    </w:r>
    <w:r>
      <w:t>/</w:t>
    </w:r>
    <w:r w:rsidR="00A31AE4">
      <w:t>20</w:t>
    </w:r>
    <w:r>
      <w:t>-</w:t>
    </w:r>
    <w:r w:rsidR="000F33FA">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903"/>
    <w:multiLevelType w:val="hybridMultilevel"/>
    <w:tmpl w:val="828CC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70E6F"/>
    <w:multiLevelType w:val="hybridMultilevel"/>
    <w:tmpl w:val="C97AE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1E6FF2"/>
    <w:multiLevelType w:val="hybridMultilevel"/>
    <w:tmpl w:val="B5805D0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26F2D"/>
    <w:multiLevelType w:val="multilevel"/>
    <w:tmpl w:val="B538C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A56A3"/>
    <w:multiLevelType w:val="multilevel"/>
    <w:tmpl w:val="D0B8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73B0E"/>
    <w:multiLevelType w:val="multilevel"/>
    <w:tmpl w:val="73342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06026"/>
    <w:multiLevelType w:val="hybridMultilevel"/>
    <w:tmpl w:val="E1004ADE"/>
    <w:lvl w:ilvl="0" w:tplc="3C5AB914">
      <w:start w:val="1"/>
      <w:numFmt w:val="lowerLetter"/>
      <w:lvlText w:val="%1)"/>
      <w:lvlJc w:val="left"/>
      <w:pPr>
        <w:ind w:left="434" w:hanging="360"/>
      </w:pPr>
      <w:rPr>
        <w:rFonts w:ascii="Calibri" w:hAnsi="Calibri" w:cs="Calibri" w:hint="default"/>
      </w:rPr>
    </w:lvl>
    <w:lvl w:ilvl="1" w:tplc="20000019" w:tentative="1">
      <w:start w:val="1"/>
      <w:numFmt w:val="lowerLetter"/>
      <w:lvlText w:val="%2."/>
      <w:lvlJc w:val="left"/>
      <w:pPr>
        <w:ind w:left="1154" w:hanging="360"/>
      </w:pPr>
    </w:lvl>
    <w:lvl w:ilvl="2" w:tplc="2000001B" w:tentative="1">
      <w:start w:val="1"/>
      <w:numFmt w:val="lowerRoman"/>
      <w:lvlText w:val="%3."/>
      <w:lvlJc w:val="right"/>
      <w:pPr>
        <w:ind w:left="1874" w:hanging="180"/>
      </w:pPr>
    </w:lvl>
    <w:lvl w:ilvl="3" w:tplc="2000000F" w:tentative="1">
      <w:start w:val="1"/>
      <w:numFmt w:val="decimal"/>
      <w:lvlText w:val="%4."/>
      <w:lvlJc w:val="left"/>
      <w:pPr>
        <w:ind w:left="2594" w:hanging="360"/>
      </w:pPr>
    </w:lvl>
    <w:lvl w:ilvl="4" w:tplc="20000019" w:tentative="1">
      <w:start w:val="1"/>
      <w:numFmt w:val="lowerLetter"/>
      <w:lvlText w:val="%5."/>
      <w:lvlJc w:val="left"/>
      <w:pPr>
        <w:ind w:left="3314" w:hanging="360"/>
      </w:pPr>
    </w:lvl>
    <w:lvl w:ilvl="5" w:tplc="2000001B" w:tentative="1">
      <w:start w:val="1"/>
      <w:numFmt w:val="lowerRoman"/>
      <w:lvlText w:val="%6."/>
      <w:lvlJc w:val="right"/>
      <w:pPr>
        <w:ind w:left="4034" w:hanging="180"/>
      </w:pPr>
    </w:lvl>
    <w:lvl w:ilvl="6" w:tplc="2000000F" w:tentative="1">
      <w:start w:val="1"/>
      <w:numFmt w:val="decimal"/>
      <w:lvlText w:val="%7."/>
      <w:lvlJc w:val="left"/>
      <w:pPr>
        <w:ind w:left="4754" w:hanging="360"/>
      </w:pPr>
    </w:lvl>
    <w:lvl w:ilvl="7" w:tplc="20000019" w:tentative="1">
      <w:start w:val="1"/>
      <w:numFmt w:val="lowerLetter"/>
      <w:lvlText w:val="%8."/>
      <w:lvlJc w:val="left"/>
      <w:pPr>
        <w:ind w:left="5474" w:hanging="360"/>
      </w:pPr>
    </w:lvl>
    <w:lvl w:ilvl="8" w:tplc="2000001B" w:tentative="1">
      <w:start w:val="1"/>
      <w:numFmt w:val="lowerRoman"/>
      <w:lvlText w:val="%9."/>
      <w:lvlJc w:val="right"/>
      <w:pPr>
        <w:ind w:left="6194" w:hanging="180"/>
      </w:pPr>
    </w:lvl>
  </w:abstractNum>
  <w:abstractNum w:abstractNumId="7" w15:restartNumberingAfterBreak="0">
    <w:nsid w:val="15C5650B"/>
    <w:multiLevelType w:val="hybridMultilevel"/>
    <w:tmpl w:val="2AAC66FA"/>
    <w:lvl w:ilvl="0" w:tplc="FFFFFFFF">
      <w:start w:val="2"/>
      <w:numFmt w:val="decimal"/>
      <w:lvlText w:val="%1."/>
      <w:lvlJc w:val="left"/>
      <w:pPr>
        <w:ind w:left="585" w:hanging="328"/>
      </w:pPr>
      <w:rPr>
        <w:rFonts w:ascii="Times New Roman" w:eastAsia="Times New Roman" w:hAnsi="Times New Roman" w:hint="default"/>
        <w:b/>
        <w:bCs/>
        <w:color w:val="3333FF"/>
        <w:w w:val="106"/>
        <w:sz w:val="28"/>
        <w:szCs w:val="28"/>
      </w:rPr>
    </w:lvl>
    <w:lvl w:ilvl="1" w:tplc="04160001">
      <w:start w:val="1"/>
      <w:numFmt w:val="bullet"/>
      <w:lvlText w:val=""/>
      <w:lvlJc w:val="left"/>
      <w:pPr>
        <w:ind w:left="720" w:hanging="360"/>
      </w:pPr>
      <w:rPr>
        <w:rFonts w:ascii="Symbol" w:hAnsi="Symbol" w:hint="default"/>
      </w:rPr>
    </w:lvl>
    <w:lvl w:ilvl="2" w:tplc="FFFFFFFF">
      <w:start w:val="1"/>
      <w:numFmt w:val="bullet"/>
      <w:lvlText w:val=""/>
      <w:lvlJc w:val="left"/>
      <w:pPr>
        <w:ind w:left="841" w:hanging="279"/>
      </w:pPr>
      <w:rPr>
        <w:rFonts w:ascii="Wingdings" w:hAnsi="Wingdings" w:hint="default"/>
      </w:rPr>
    </w:lvl>
    <w:lvl w:ilvl="3" w:tplc="FFFFFFFF">
      <w:start w:val="1"/>
      <w:numFmt w:val="bullet"/>
      <w:lvlText w:val="•"/>
      <w:lvlJc w:val="left"/>
      <w:pPr>
        <w:ind w:left="1969" w:hanging="279"/>
      </w:pPr>
      <w:rPr>
        <w:rFonts w:hint="default"/>
      </w:rPr>
    </w:lvl>
    <w:lvl w:ilvl="4" w:tplc="FFFFFFFF">
      <w:start w:val="1"/>
      <w:numFmt w:val="bullet"/>
      <w:lvlText w:val="•"/>
      <w:lvlJc w:val="left"/>
      <w:pPr>
        <w:ind w:left="3098" w:hanging="279"/>
      </w:pPr>
      <w:rPr>
        <w:rFonts w:hint="default"/>
      </w:rPr>
    </w:lvl>
    <w:lvl w:ilvl="5" w:tplc="FFFFFFFF">
      <w:start w:val="1"/>
      <w:numFmt w:val="bullet"/>
      <w:lvlText w:val="•"/>
      <w:lvlJc w:val="left"/>
      <w:pPr>
        <w:ind w:left="4226" w:hanging="279"/>
      </w:pPr>
      <w:rPr>
        <w:rFonts w:hint="default"/>
      </w:rPr>
    </w:lvl>
    <w:lvl w:ilvl="6" w:tplc="FFFFFFFF">
      <w:start w:val="1"/>
      <w:numFmt w:val="bullet"/>
      <w:lvlText w:val="•"/>
      <w:lvlJc w:val="left"/>
      <w:pPr>
        <w:ind w:left="5355" w:hanging="279"/>
      </w:pPr>
      <w:rPr>
        <w:rFonts w:hint="default"/>
      </w:rPr>
    </w:lvl>
    <w:lvl w:ilvl="7" w:tplc="FFFFFFFF">
      <w:start w:val="1"/>
      <w:numFmt w:val="bullet"/>
      <w:lvlText w:val="•"/>
      <w:lvlJc w:val="left"/>
      <w:pPr>
        <w:ind w:left="6484" w:hanging="279"/>
      </w:pPr>
      <w:rPr>
        <w:rFonts w:hint="default"/>
      </w:rPr>
    </w:lvl>
    <w:lvl w:ilvl="8" w:tplc="FFFFFFFF">
      <w:start w:val="1"/>
      <w:numFmt w:val="bullet"/>
      <w:lvlText w:val="•"/>
      <w:lvlJc w:val="left"/>
      <w:pPr>
        <w:ind w:left="7612" w:hanging="279"/>
      </w:pPr>
      <w:rPr>
        <w:rFonts w:hint="default"/>
      </w:rPr>
    </w:lvl>
  </w:abstractNum>
  <w:abstractNum w:abstractNumId="8" w15:restartNumberingAfterBreak="0">
    <w:nsid w:val="1E3B78D2"/>
    <w:multiLevelType w:val="hybridMultilevel"/>
    <w:tmpl w:val="A07C5792"/>
    <w:lvl w:ilvl="0" w:tplc="DDF22404">
      <w:numFmt w:val="bullet"/>
      <w:lvlText w:val="•"/>
      <w:lvlJc w:val="left"/>
      <w:pPr>
        <w:ind w:left="472" w:hanging="368"/>
      </w:pPr>
      <w:rPr>
        <w:rFonts w:ascii="Calibri" w:eastAsia="Calibri" w:hAnsi="Calibri" w:cs="Calibri" w:hint="default"/>
        <w:w w:val="100"/>
        <w:sz w:val="22"/>
        <w:szCs w:val="22"/>
      </w:rPr>
    </w:lvl>
    <w:lvl w:ilvl="1" w:tplc="023E7178">
      <w:numFmt w:val="bullet"/>
      <w:lvlText w:val="•"/>
      <w:lvlJc w:val="left"/>
      <w:pPr>
        <w:ind w:left="1116" w:hanging="368"/>
      </w:pPr>
      <w:rPr>
        <w:rFonts w:hint="default"/>
      </w:rPr>
    </w:lvl>
    <w:lvl w:ilvl="2" w:tplc="853AA4A6">
      <w:numFmt w:val="bullet"/>
      <w:lvlText w:val="•"/>
      <w:lvlJc w:val="left"/>
      <w:pPr>
        <w:ind w:left="1752" w:hanging="368"/>
      </w:pPr>
      <w:rPr>
        <w:rFonts w:hint="default"/>
      </w:rPr>
    </w:lvl>
    <w:lvl w:ilvl="3" w:tplc="F1E0A5CC">
      <w:numFmt w:val="bullet"/>
      <w:lvlText w:val="•"/>
      <w:lvlJc w:val="left"/>
      <w:pPr>
        <w:ind w:left="2388" w:hanging="368"/>
      </w:pPr>
      <w:rPr>
        <w:rFonts w:hint="default"/>
      </w:rPr>
    </w:lvl>
    <w:lvl w:ilvl="4" w:tplc="2C8AFDA6">
      <w:numFmt w:val="bullet"/>
      <w:lvlText w:val="•"/>
      <w:lvlJc w:val="left"/>
      <w:pPr>
        <w:ind w:left="3025" w:hanging="368"/>
      </w:pPr>
      <w:rPr>
        <w:rFonts w:hint="default"/>
      </w:rPr>
    </w:lvl>
    <w:lvl w:ilvl="5" w:tplc="76F29F14">
      <w:numFmt w:val="bullet"/>
      <w:lvlText w:val="•"/>
      <w:lvlJc w:val="left"/>
      <w:pPr>
        <w:ind w:left="3661" w:hanging="368"/>
      </w:pPr>
      <w:rPr>
        <w:rFonts w:hint="default"/>
      </w:rPr>
    </w:lvl>
    <w:lvl w:ilvl="6" w:tplc="49B2BE70">
      <w:numFmt w:val="bullet"/>
      <w:lvlText w:val="•"/>
      <w:lvlJc w:val="left"/>
      <w:pPr>
        <w:ind w:left="4297" w:hanging="368"/>
      </w:pPr>
      <w:rPr>
        <w:rFonts w:hint="default"/>
      </w:rPr>
    </w:lvl>
    <w:lvl w:ilvl="7" w:tplc="856C1850">
      <w:numFmt w:val="bullet"/>
      <w:lvlText w:val="•"/>
      <w:lvlJc w:val="left"/>
      <w:pPr>
        <w:ind w:left="4934" w:hanging="368"/>
      </w:pPr>
      <w:rPr>
        <w:rFonts w:hint="default"/>
      </w:rPr>
    </w:lvl>
    <w:lvl w:ilvl="8" w:tplc="FFF064FA">
      <w:numFmt w:val="bullet"/>
      <w:lvlText w:val="•"/>
      <w:lvlJc w:val="left"/>
      <w:pPr>
        <w:ind w:left="5570" w:hanging="368"/>
      </w:pPr>
      <w:rPr>
        <w:rFonts w:hint="default"/>
      </w:rPr>
    </w:lvl>
  </w:abstractNum>
  <w:abstractNum w:abstractNumId="9" w15:restartNumberingAfterBreak="0">
    <w:nsid w:val="1FE13D91"/>
    <w:multiLevelType w:val="hybridMultilevel"/>
    <w:tmpl w:val="B066A73C"/>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7BD4694"/>
    <w:multiLevelType w:val="hybridMultilevel"/>
    <w:tmpl w:val="B3BE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C744A"/>
    <w:multiLevelType w:val="hybridMultilevel"/>
    <w:tmpl w:val="4EEAB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23084"/>
    <w:multiLevelType w:val="hybridMultilevel"/>
    <w:tmpl w:val="D34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A6A32"/>
    <w:multiLevelType w:val="hybridMultilevel"/>
    <w:tmpl w:val="A3C4072E"/>
    <w:lvl w:ilvl="0" w:tplc="C9D8EB6A">
      <w:numFmt w:val="bullet"/>
      <w:lvlText w:val="•"/>
      <w:lvlJc w:val="left"/>
      <w:pPr>
        <w:ind w:left="720" w:hanging="360"/>
      </w:pPr>
      <w:rPr>
        <w:rFonts w:ascii="SimSun" w:eastAsia="SimSun" w:hAnsi="SimSun" w:cs="SimSun"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75E09"/>
    <w:multiLevelType w:val="hybridMultilevel"/>
    <w:tmpl w:val="ACF829A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66604"/>
    <w:multiLevelType w:val="hybridMultilevel"/>
    <w:tmpl w:val="38266200"/>
    <w:lvl w:ilvl="0" w:tplc="04090001">
      <w:start w:val="1"/>
      <w:numFmt w:val="bullet"/>
      <w:lvlText w:val=""/>
      <w:lvlJc w:val="left"/>
      <w:pPr>
        <w:ind w:left="1485" w:hanging="360"/>
      </w:pPr>
      <w:rPr>
        <w:rFonts w:ascii="Symbol" w:hAnsi="Symbol" w:hint="default"/>
      </w:rPr>
    </w:lvl>
    <w:lvl w:ilvl="1" w:tplc="20000003" w:tentative="1">
      <w:start w:val="1"/>
      <w:numFmt w:val="bullet"/>
      <w:lvlText w:val="o"/>
      <w:lvlJc w:val="left"/>
      <w:pPr>
        <w:ind w:left="2205" w:hanging="360"/>
      </w:pPr>
      <w:rPr>
        <w:rFonts w:ascii="Courier New" w:hAnsi="Courier New" w:cs="Courier New" w:hint="default"/>
      </w:rPr>
    </w:lvl>
    <w:lvl w:ilvl="2" w:tplc="20000005" w:tentative="1">
      <w:start w:val="1"/>
      <w:numFmt w:val="bullet"/>
      <w:lvlText w:val=""/>
      <w:lvlJc w:val="left"/>
      <w:pPr>
        <w:ind w:left="2925" w:hanging="360"/>
      </w:pPr>
      <w:rPr>
        <w:rFonts w:ascii="Wingdings" w:hAnsi="Wingdings" w:hint="default"/>
      </w:rPr>
    </w:lvl>
    <w:lvl w:ilvl="3" w:tplc="20000001" w:tentative="1">
      <w:start w:val="1"/>
      <w:numFmt w:val="bullet"/>
      <w:lvlText w:val=""/>
      <w:lvlJc w:val="left"/>
      <w:pPr>
        <w:ind w:left="3645" w:hanging="360"/>
      </w:pPr>
      <w:rPr>
        <w:rFonts w:ascii="Symbol" w:hAnsi="Symbol" w:hint="default"/>
      </w:rPr>
    </w:lvl>
    <w:lvl w:ilvl="4" w:tplc="20000003" w:tentative="1">
      <w:start w:val="1"/>
      <w:numFmt w:val="bullet"/>
      <w:lvlText w:val="o"/>
      <w:lvlJc w:val="left"/>
      <w:pPr>
        <w:ind w:left="4365" w:hanging="360"/>
      </w:pPr>
      <w:rPr>
        <w:rFonts w:ascii="Courier New" w:hAnsi="Courier New" w:cs="Courier New" w:hint="default"/>
      </w:rPr>
    </w:lvl>
    <w:lvl w:ilvl="5" w:tplc="20000005" w:tentative="1">
      <w:start w:val="1"/>
      <w:numFmt w:val="bullet"/>
      <w:lvlText w:val=""/>
      <w:lvlJc w:val="left"/>
      <w:pPr>
        <w:ind w:left="5085" w:hanging="360"/>
      </w:pPr>
      <w:rPr>
        <w:rFonts w:ascii="Wingdings" w:hAnsi="Wingdings" w:hint="default"/>
      </w:rPr>
    </w:lvl>
    <w:lvl w:ilvl="6" w:tplc="20000001" w:tentative="1">
      <w:start w:val="1"/>
      <w:numFmt w:val="bullet"/>
      <w:lvlText w:val=""/>
      <w:lvlJc w:val="left"/>
      <w:pPr>
        <w:ind w:left="5805" w:hanging="360"/>
      </w:pPr>
      <w:rPr>
        <w:rFonts w:ascii="Symbol" w:hAnsi="Symbol" w:hint="default"/>
      </w:rPr>
    </w:lvl>
    <w:lvl w:ilvl="7" w:tplc="20000003" w:tentative="1">
      <w:start w:val="1"/>
      <w:numFmt w:val="bullet"/>
      <w:lvlText w:val="o"/>
      <w:lvlJc w:val="left"/>
      <w:pPr>
        <w:ind w:left="6525" w:hanging="360"/>
      </w:pPr>
      <w:rPr>
        <w:rFonts w:ascii="Courier New" w:hAnsi="Courier New" w:cs="Courier New" w:hint="default"/>
      </w:rPr>
    </w:lvl>
    <w:lvl w:ilvl="8" w:tplc="20000005" w:tentative="1">
      <w:start w:val="1"/>
      <w:numFmt w:val="bullet"/>
      <w:lvlText w:val=""/>
      <w:lvlJc w:val="left"/>
      <w:pPr>
        <w:ind w:left="7245" w:hanging="360"/>
      </w:pPr>
      <w:rPr>
        <w:rFonts w:ascii="Wingdings" w:hAnsi="Wingdings" w:hint="default"/>
      </w:rPr>
    </w:lvl>
  </w:abstractNum>
  <w:abstractNum w:abstractNumId="16" w15:restartNumberingAfterBreak="0">
    <w:nsid w:val="2FA33727"/>
    <w:multiLevelType w:val="multilevel"/>
    <w:tmpl w:val="420C1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E4359"/>
    <w:multiLevelType w:val="hybridMultilevel"/>
    <w:tmpl w:val="E2463884"/>
    <w:lvl w:ilvl="0" w:tplc="9146D3AE">
      <w:numFmt w:val="bullet"/>
      <w:lvlText w:val="•"/>
      <w:lvlJc w:val="left"/>
      <w:pPr>
        <w:ind w:left="608" w:hanging="504"/>
      </w:pPr>
      <w:rPr>
        <w:rFonts w:ascii="Calibri" w:eastAsia="Calibri" w:hAnsi="Calibri" w:cs="Calibri" w:hint="default"/>
        <w:w w:val="100"/>
        <w:sz w:val="22"/>
        <w:szCs w:val="22"/>
      </w:rPr>
    </w:lvl>
    <w:lvl w:ilvl="1" w:tplc="61B258B4">
      <w:numFmt w:val="bullet"/>
      <w:lvlText w:val="•"/>
      <w:lvlJc w:val="left"/>
      <w:pPr>
        <w:ind w:left="1224" w:hanging="504"/>
      </w:pPr>
      <w:rPr>
        <w:rFonts w:hint="default"/>
      </w:rPr>
    </w:lvl>
    <w:lvl w:ilvl="2" w:tplc="84763FF6">
      <w:numFmt w:val="bullet"/>
      <w:lvlText w:val="•"/>
      <w:lvlJc w:val="left"/>
      <w:pPr>
        <w:ind w:left="1848" w:hanging="504"/>
      </w:pPr>
      <w:rPr>
        <w:rFonts w:hint="default"/>
      </w:rPr>
    </w:lvl>
    <w:lvl w:ilvl="3" w:tplc="3F7A9EBA">
      <w:numFmt w:val="bullet"/>
      <w:lvlText w:val="•"/>
      <w:lvlJc w:val="left"/>
      <w:pPr>
        <w:ind w:left="2472" w:hanging="504"/>
      </w:pPr>
      <w:rPr>
        <w:rFonts w:hint="default"/>
      </w:rPr>
    </w:lvl>
    <w:lvl w:ilvl="4" w:tplc="F3269B72">
      <w:numFmt w:val="bullet"/>
      <w:lvlText w:val="•"/>
      <w:lvlJc w:val="left"/>
      <w:pPr>
        <w:ind w:left="3097" w:hanging="504"/>
      </w:pPr>
      <w:rPr>
        <w:rFonts w:hint="default"/>
      </w:rPr>
    </w:lvl>
    <w:lvl w:ilvl="5" w:tplc="E9202A74">
      <w:numFmt w:val="bullet"/>
      <w:lvlText w:val="•"/>
      <w:lvlJc w:val="left"/>
      <w:pPr>
        <w:ind w:left="3721" w:hanging="504"/>
      </w:pPr>
      <w:rPr>
        <w:rFonts w:hint="default"/>
      </w:rPr>
    </w:lvl>
    <w:lvl w:ilvl="6" w:tplc="0EC4FBD6">
      <w:numFmt w:val="bullet"/>
      <w:lvlText w:val="•"/>
      <w:lvlJc w:val="left"/>
      <w:pPr>
        <w:ind w:left="4345" w:hanging="504"/>
      </w:pPr>
      <w:rPr>
        <w:rFonts w:hint="default"/>
      </w:rPr>
    </w:lvl>
    <w:lvl w:ilvl="7" w:tplc="E4E60440">
      <w:numFmt w:val="bullet"/>
      <w:lvlText w:val="•"/>
      <w:lvlJc w:val="left"/>
      <w:pPr>
        <w:ind w:left="4970" w:hanging="504"/>
      </w:pPr>
      <w:rPr>
        <w:rFonts w:hint="default"/>
      </w:rPr>
    </w:lvl>
    <w:lvl w:ilvl="8" w:tplc="80F83BD0">
      <w:numFmt w:val="bullet"/>
      <w:lvlText w:val="•"/>
      <w:lvlJc w:val="left"/>
      <w:pPr>
        <w:ind w:left="5594" w:hanging="504"/>
      </w:pPr>
      <w:rPr>
        <w:rFonts w:hint="default"/>
      </w:rPr>
    </w:lvl>
  </w:abstractNum>
  <w:abstractNum w:abstractNumId="18" w15:restartNumberingAfterBreak="0">
    <w:nsid w:val="30E44A55"/>
    <w:multiLevelType w:val="hybridMultilevel"/>
    <w:tmpl w:val="00C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D130C6"/>
    <w:multiLevelType w:val="hybridMultilevel"/>
    <w:tmpl w:val="E878C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275E1"/>
    <w:multiLevelType w:val="hybridMultilevel"/>
    <w:tmpl w:val="067C2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0A3D97"/>
    <w:multiLevelType w:val="hybridMultilevel"/>
    <w:tmpl w:val="F8EAACFA"/>
    <w:lvl w:ilvl="0" w:tplc="10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8A0141C"/>
    <w:multiLevelType w:val="hybridMultilevel"/>
    <w:tmpl w:val="5FF8383C"/>
    <w:lvl w:ilvl="0" w:tplc="08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8C068DE"/>
    <w:multiLevelType w:val="hybridMultilevel"/>
    <w:tmpl w:val="601212DA"/>
    <w:lvl w:ilvl="0" w:tplc="2000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3AFC0632"/>
    <w:multiLevelType w:val="hybridMultilevel"/>
    <w:tmpl w:val="F3884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8D55AD"/>
    <w:multiLevelType w:val="hybridMultilevel"/>
    <w:tmpl w:val="8A6E1322"/>
    <w:lvl w:ilvl="0" w:tplc="04160001">
      <w:start w:val="1"/>
      <w:numFmt w:val="bullet"/>
      <w:lvlText w:val=""/>
      <w:lvlJc w:val="left"/>
      <w:pPr>
        <w:ind w:left="720" w:hanging="360"/>
      </w:pPr>
      <w:rPr>
        <w:rFonts w:ascii="Symbol" w:hAnsi="Symbol" w:hint="default"/>
      </w:rPr>
    </w:lvl>
    <w:lvl w:ilvl="1" w:tplc="4A6C8EC0">
      <w:numFmt w:val="bullet"/>
      <w:lvlText w:val="•"/>
      <w:lvlJc w:val="left"/>
      <w:pPr>
        <w:ind w:left="1875" w:hanging="795"/>
      </w:pPr>
      <w:rPr>
        <w:rFonts w:ascii="Calibri" w:eastAsia="SimSun" w:hAnsi="Calibri"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C112A76"/>
    <w:multiLevelType w:val="hybridMultilevel"/>
    <w:tmpl w:val="6A68AA62"/>
    <w:lvl w:ilvl="0" w:tplc="01301184">
      <w:start w:val="1"/>
      <w:numFmt w:val="lowerLetter"/>
      <w:lvlText w:val="%1)"/>
      <w:lvlJc w:val="left"/>
      <w:pPr>
        <w:ind w:left="720" w:hanging="360"/>
      </w:pPr>
      <w:rPr>
        <w:rFonts w:ascii="Calibri" w:hAnsi="Calibri"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3C2A6A21"/>
    <w:multiLevelType w:val="hybridMultilevel"/>
    <w:tmpl w:val="73BC9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CDF74A5"/>
    <w:multiLevelType w:val="hybridMultilevel"/>
    <w:tmpl w:val="2C147EC2"/>
    <w:lvl w:ilvl="0" w:tplc="04090001">
      <w:start w:val="1"/>
      <w:numFmt w:val="bullet"/>
      <w:lvlText w:val=""/>
      <w:lvlJc w:val="left"/>
      <w:pPr>
        <w:ind w:left="1485" w:hanging="360"/>
      </w:pPr>
      <w:rPr>
        <w:rFonts w:ascii="Symbol" w:hAnsi="Symbol" w:hint="default"/>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29" w15:restartNumberingAfterBreak="0">
    <w:nsid w:val="3E3C4194"/>
    <w:multiLevelType w:val="multilevel"/>
    <w:tmpl w:val="0204D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7E0C83"/>
    <w:multiLevelType w:val="hybridMultilevel"/>
    <w:tmpl w:val="5E3CA5B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B81F0F"/>
    <w:multiLevelType w:val="multilevel"/>
    <w:tmpl w:val="672C7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F425C6"/>
    <w:multiLevelType w:val="hybridMultilevel"/>
    <w:tmpl w:val="A4560E3E"/>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2A3909"/>
    <w:multiLevelType w:val="hybridMultilevel"/>
    <w:tmpl w:val="A1A8550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9E56DC"/>
    <w:multiLevelType w:val="hybridMultilevel"/>
    <w:tmpl w:val="EC622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B815638"/>
    <w:multiLevelType w:val="hybridMultilevel"/>
    <w:tmpl w:val="6CDC8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860352"/>
    <w:multiLevelType w:val="multilevel"/>
    <w:tmpl w:val="1BAE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8D7EDC"/>
    <w:multiLevelType w:val="hybridMultilevel"/>
    <w:tmpl w:val="1AB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2948A6"/>
    <w:multiLevelType w:val="hybridMultilevel"/>
    <w:tmpl w:val="9EE67B66"/>
    <w:lvl w:ilvl="0" w:tplc="7BC00AC8">
      <w:start w:val="1"/>
      <w:numFmt w:val="bullet"/>
      <w:lvlText w:val=""/>
      <w:lvlJc w:val="left"/>
      <w:pPr>
        <w:ind w:left="360" w:hanging="360"/>
      </w:pPr>
      <w:rPr>
        <w:rFonts w:ascii="Symbol" w:hAnsi="Symbol"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4C563AB"/>
    <w:multiLevelType w:val="multilevel"/>
    <w:tmpl w:val="B832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877CD3"/>
    <w:multiLevelType w:val="hybridMultilevel"/>
    <w:tmpl w:val="EE942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E150D6B"/>
    <w:multiLevelType w:val="hybridMultilevel"/>
    <w:tmpl w:val="DDFE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29541C1"/>
    <w:multiLevelType w:val="multilevel"/>
    <w:tmpl w:val="B638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B8197B"/>
    <w:multiLevelType w:val="hybridMultilevel"/>
    <w:tmpl w:val="B8E6032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DB3B0E"/>
    <w:multiLevelType w:val="hybridMultilevel"/>
    <w:tmpl w:val="A32082A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82767"/>
    <w:multiLevelType w:val="hybridMultilevel"/>
    <w:tmpl w:val="70B0715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FD50C7A"/>
    <w:multiLevelType w:val="multilevel"/>
    <w:tmpl w:val="C308A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FD0293"/>
    <w:multiLevelType w:val="hybridMultilevel"/>
    <w:tmpl w:val="E02ECE5C"/>
    <w:lvl w:ilvl="0" w:tplc="2E20E138">
      <w:numFmt w:val="bullet"/>
      <w:lvlText w:val="•"/>
      <w:lvlJc w:val="left"/>
      <w:pPr>
        <w:ind w:left="608" w:hanging="504"/>
      </w:pPr>
      <w:rPr>
        <w:rFonts w:ascii="Calibri" w:eastAsia="Calibri" w:hAnsi="Calibri" w:cs="Calibri" w:hint="default"/>
        <w:w w:val="100"/>
        <w:sz w:val="22"/>
        <w:szCs w:val="22"/>
      </w:rPr>
    </w:lvl>
    <w:lvl w:ilvl="1" w:tplc="C41CFEA2">
      <w:numFmt w:val="bullet"/>
      <w:lvlText w:val="•"/>
      <w:lvlJc w:val="left"/>
      <w:pPr>
        <w:ind w:left="1224" w:hanging="504"/>
      </w:pPr>
      <w:rPr>
        <w:rFonts w:hint="default"/>
      </w:rPr>
    </w:lvl>
    <w:lvl w:ilvl="2" w:tplc="3872FEB4">
      <w:numFmt w:val="bullet"/>
      <w:lvlText w:val="•"/>
      <w:lvlJc w:val="left"/>
      <w:pPr>
        <w:ind w:left="1848" w:hanging="504"/>
      </w:pPr>
      <w:rPr>
        <w:rFonts w:hint="default"/>
      </w:rPr>
    </w:lvl>
    <w:lvl w:ilvl="3" w:tplc="E43A1F3E">
      <w:numFmt w:val="bullet"/>
      <w:lvlText w:val="•"/>
      <w:lvlJc w:val="left"/>
      <w:pPr>
        <w:ind w:left="2472" w:hanging="504"/>
      </w:pPr>
      <w:rPr>
        <w:rFonts w:hint="default"/>
      </w:rPr>
    </w:lvl>
    <w:lvl w:ilvl="4" w:tplc="FB98A588">
      <w:numFmt w:val="bullet"/>
      <w:lvlText w:val="•"/>
      <w:lvlJc w:val="left"/>
      <w:pPr>
        <w:ind w:left="3097" w:hanging="504"/>
      </w:pPr>
      <w:rPr>
        <w:rFonts w:hint="default"/>
      </w:rPr>
    </w:lvl>
    <w:lvl w:ilvl="5" w:tplc="CA26925C">
      <w:numFmt w:val="bullet"/>
      <w:lvlText w:val="•"/>
      <w:lvlJc w:val="left"/>
      <w:pPr>
        <w:ind w:left="3721" w:hanging="504"/>
      </w:pPr>
      <w:rPr>
        <w:rFonts w:hint="default"/>
      </w:rPr>
    </w:lvl>
    <w:lvl w:ilvl="6" w:tplc="3CF27BC0">
      <w:numFmt w:val="bullet"/>
      <w:lvlText w:val="•"/>
      <w:lvlJc w:val="left"/>
      <w:pPr>
        <w:ind w:left="4345" w:hanging="504"/>
      </w:pPr>
      <w:rPr>
        <w:rFonts w:hint="default"/>
      </w:rPr>
    </w:lvl>
    <w:lvl w:ilvl="7" w:tplc="034CB890">
      <w:numFmt w:val="bullet"/>
      <w:lvlText w:val="•"/>
      <w:lvlJc w:val="left"/>
      <w:pPr>
        <w:ind w:left="4970" w:hanging="504"/>
      </w:pPr>
      <w:rPr>
        <w:rFonts w:hint="default"/>
      </w:rPr>
    </w:lvl>
    <w:lvl w:ilvl="8" w:tplc="112284CC">
      <w:numFmt w:val="bullet"/>
      <w:lvlText w:val="•"/>
      <w:lvlJc w:val="left"/>
      <w:pPr>
        <w:ind w:left="5594" w:hanging="504"/>
      </w:pPr>
      <w:rPr>
        <w:rFonts w:hint="default"/>
      </w:rPr>
    </w:lvl>
  </w:abstractNum>
  <w:abstractNum w:abstractNumId="48" w15:restartNumberingAfterBreak="0">
    <w:nsid w:val="75F45C10"/>
    <w:multiLevelType w:val="hybridMultilevel"/>
    <w:tmpl w:val="297E43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2851476">
    <w:abstractNumId w:val="1"/>
  </w:num>
  <w:num w:numId="2" w16cid:durableId="1644306722">
    <w:abstractNumId w:val="1"/>
  </w:num>
  <w:num w:numId="3" w16cid:durableId="486868832">
    <w:abstractNumId w:val="24"/>
  </w:num>
  <w:num w:numId="4" w16cid:durableId="410349818">
    <w:abstractNumId w:val="44"/>
  </w:num>
  <w:num w:numId="5" w16cid:durableId="1756784822">
    <w:abstractNumId w:val="9"/>
  </w:num>
  <w:num w:numId="6" w16cid:durableId="106127214">
    <w:abstractNumId w:val="37"/>
  </w:num>
  <w:num w:numId="7" w16cid:durableId="757991777">
    <w:abstractNumId w:val="2"/>
  </w:num>
  <w:num w:numId="8" w16cid:durableId="925307750">
    <w:abstractNumId w:val="34"/>
  </w:num>
  <w:num w:numId="9" w16cid:durableId="717123439">
    <w:abstractNumId w:val="18"/>
  </w:num>
  <w:num w:numId="10" w16cid:durableId="939528058">
    <w:abstractNumId w:val="41"/>
  </w:num>
  <w:num w:numId="11" w16cid:durableId="2061174416">
    <w:abstractNumId w:val="11"/>
  </w:num>
  <w:num w:numId="12" w16cid:durableId="1834566735">
    <w:abstractNumId w:val="38"/>
  </w:num>
  <w:num w:numId="13" w16cid:durableId="1158808220">
    <w:abstractNumId w:val="20"/>
  </w:num>
  <w:num w:numId="14" w16cid:durableId="1019696953">
    <w:abstractNumId w:val="25"/>
  </w:num>
  <w:num w:numId="15" w16cid:durableId="837578748">
    <w:abstractNumId w:val="48"/>
  </w:num>
  <w:num w:numId="16" w16cid:durableId="1000550160">
    <w:abstractNumId w:val="30"/>
  </w:num>
  <w:num w:numId="17" w16cid:durableId="584144846">
    <w:abstractNumId w:val="32"/>
  </w:num>
  <w:num w:numId="18" w16cid:durableId="1655840597">
    <w:abstractNumId w:val="45"/>
  </w:num>
  <w:num w:numId="19" w16cid:durableId="1649674734">
    <w:abstractNumId w:val="15"/>
  </w:num>
  <w:num w:numId="20" w16cid:durableId="874201168">
    <w:abstractNumId w:val="21"/>
  </w:num>
  <w:num w:numId="21" w16cid:durableId="1229340229">
    <w:abstractNumId w:val="23"/>
  </w:num>
  <w:num w:numId="22" w16cid:durableId="1513297323">
    <w:abstractNumId w:val="26"/>
  </w:num>
  <w:num w:numId="23" w16cid:durableId="835341524">
    <w:abstractNumId w:val="7"/>
  </w:num>
  <w:num w:numId="24" w16cid:durableId="839272707">
    <w:abstractNumId w:val="33"/>
  </w:num>
  <w:num w:numId="25" w16cid:durableId="1651593849">
    <w:abstractNumId w:val="14"/>
  </w:num>
  <w:num w:numId="26" w16cid:durableId="228149658">
    <w:abstractNumId w:val="35"/>
  </w:num>
  <w:num w:numId="27" w16cid:durableId="118693003">
    <w:abstractNumId w:val="22"/>
  </w:num>
  <w:num w:numId="28" w16cid:durableId="2086148491">
    <w:abstractNumId w:val="6"/>
  </w:num>
  <w:num w:numId="29" w16cid:durableId="751853616">
    <w:abstractNumId w:val="43"/>
  </w:num>
  <w:num w:numId="30" w16cid:durableId="739451621">
    <w:abstractNumId w:val="28"/>
  </w:num>
  <w:num w:numId="31" w16cid:durableId="1983922210">
    <w:abstractNumId w:val="10"/>
  </w:num>
  <w:num w:numId="32" w16cid:durableId="1497653188">
    <w:abstractNumId w:val="19"/>
  </w:num>
  <w:num w:numId="33" w16cid:durableId="640308105">
    <w:abstractNumId w:val="0"/>
  </w:num>
  <w:num w:numId="34" w16cid:durableId="484317666">
    <w:abstractNumId w:val="12"/>
  </w:num>
  <w:num w:numId="35" w16cid:durableId="880477498">
    <w:abstractNumId w:val="27"/>
  </w:num>
  <w:num w:numId="36" w16cid:durableId="1786729206">
    <w:abstractNumId w:val="40"/>
  </w:num>
  <w:num w:numId="37" w16cid:durableId="1578250255">
    <w:abstractNumId w:val="16"/>
  </w:num>
  <w:num w:numId="38" w16cid:durableId="92021517">
    <w:abstractNumId w:val="42"/>
  </w:num>
  <w:num w:numId="39" w16cid:durableId="1563633439">
    <w:abstractNumId w:val="36"/>
  </w:num>
  <w:num w:numId="40" w16cid:durableId="2117403454">
    <w:abstractNumId w:val="3"/>
  </w:num>
  <w:num w:numId="41" w16cid:durableId="1615406333">
    <w:abstractNumId w:val="39"/>
  </w:num>
  <w:num w:numId="42" w16cid:durableId="2001082194">
    <w:abstractNumId w:val="46"/>
  </w:num>
  <w:num w:numId="43" w16cid:durableId="292827764">
    <w:abstractNumId w:val="4"/>
  </w:num>
  <w:num w:numId="44" w16cid:durableId="350688550">
    <w:abstractNumId w:val="29"/>
  </w:num>
  <w:num w:numId="45" w16cid:durableId="309134689">
    <w:abstractNumId w:val="31"/>
  </w:num>
  <w:num w:numId="46" w16cid:durableId="2078285286">
    <w:abstractNumId w:val="5"/>
  </w:num>
  <w:num w:numId="47" w16cid:durableId="69159444">
    <w:abstractNumId w:val="13"/>
  </w:num>
  <w:num w:numId="48" w16cid:durableId="141165225">
    <w:abstractNumId w:val="8"/>
  </w:num>
  <w:num w:numId="49" w16cid:durableId="1145394568">
    <w:abstractNumId w:val="17"/>
  </w:num>
  <w:num w:numId="50" w16cid:durableId="1714038571">
    <w:abstractNumId w:val="4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ng WANG">
    <w15:presenceInfo w15:providerId="Windows Live" w15:userId="fe15c2d9bcda07cc"/>
  </w15:person>
  <w15:person w15:author="BR/TSD/FMD">
    <w15:presenceInfo w15:providerId="None" w15:userId="BR/TSD/FMD"/>
  </w15:person>
  <w15:person w15:author="Vassiliev, Nikolai">
    <w15:presenceInfo w15:providerId="AD" w15:userId="S::nikolai.vassiliev@itu.int::bbb561ae-d22f-4937-9346-e9dbf0bff4ca"/>
  </w15:person>
  <w15:person w15:author="snowy">
    <w15:presenceInfo w15:providerId="None" w15:userId="snowy"/>
  </w15:person>
  <w15:person w15:author="LING-C (ZB)">
    <w15:presenceInfo w15:providerId="None" w15:userId="LING-C (ZB)"/>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0"/>
  <w:activeWritingStyle w:appName="MSWord" w:lang="es-ES_tradnl" w:vendorID="64" w:dllVersion="6" w:nlCheck="1" w:checkStyle="1"/>
  <w:activeWritingStyle w:appName="MSWord" w:lang="fr-FR" w:vendorID="64" w:dllVersion="6" w:nlCheck="1" w:checkStyle="0"/>
  <w:activeWritingStyle w:appName="MSWord" w:lang="en-US" w:vendorID="64" w:dllVersion="6" w:nlCheck="1" w:checkStyle="0"/>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de-DE" w:vendorID="64" w:dllVersion="0" w:nlCheck="1" w:checkStyle="0"/>
  <w:activeWritingStyle w:appName="MSWord" w:lang="it-IT" w:vendorID="64" w:dllVersion="0" w:nlCheck="1" w:checkStyle="0"/>
  <w:activeWritingStyle w:appName="MSWord" w:lang="zh-CN" w:vendorID="64" w:dllVersion="0" w:nlCheck="1" w:checkStyle="1"/>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D8"/>
    <w:rsid w:val="000001EF"/>
    <w:rsid w:val="00000C78"/>
    <w:rsid w:val="00000E11"/>
    <w:rsid w:val="00001637"/>
    <w:rsid w:val="00001917"/>
    <w:rsid w:val="000019A9"/>
    <w:rsid w:val="00001A2A"/>
    <w:rsid w:val="00001A8C"/>
    <w:rsid w:val="00001B14"/>
    <w:rsid w:val="00001CED"/>
    <w:rsid w:val="00001F36"/>
    <w:rsid w:val="0000213C"/>
    <w:rsid w:val="00002509"/>
    <w:rsid w:val="000027FA"/>
    <w:rsid w:val="00002935"/>
    <w:rsid w:val="00002E9F"/>
    <w:rsid w:val="00002F5A"/>
    <w:rsid w:val="0000393C"/>
    <w:rsid w:val="000040B7"/>
    <w:rsid w:val="0000425C"/>
    <w:rsid w:val="00004854"/>
    <w:rsid w:val="00004A7C"/>
    <w:rsid w:val="00004B6D"/>
    <w:rsid w:val="00004FF8"/>
    <w:rsid w:val="000057A3"/>
    <w:rsid w:val="0000586F"/>
    <w:rsid w:val="00005EC1"/>
    <w:rsid w:val="000060BC"/>
    <w:rsid w:val="0000641A"/>
    <w:rsid w:val="000066D3"/>
    <w:rsid w:val="00007041"/>
    <w:rsid w:val="00007288"/>
    <w:rsid w:val="000074E4"/>
    <w:rsid w:val="00007650"/>
    <w:rsid w:val="000076F3"/>
    <w:rsid w:val="00007A74"/>
    <w:rsid w:val="00007F83"/>
    <w:rsid w:val="00007FEA"/>
    <w:rsid w:val="000102D1"/>
    <w:rsid w:val="000106A3"/>
    <w:rsid w:val="000106A5"/>
    <w:rsid w:val="000106AF"/>
    <w:rsid w:val="00010970"/>
    <w:rsid w:val="00010A4B"/>
    <w:rsid w:val="00010B9F"/>
    <w:rsid w:val="00010C27"/>
    <w:rsid w:val="00010D70"/>
    <w:rsid w:val="00010DA4"/>
    <w:rsid w:val="000116FC"/>
    <w:rsid w:val="000119E9"/>
    <w:rsid w:val="00011A2B"/>
    <w:rsid w:val="00011B51"/>
    <w:rsid w:val="00011CF2"/>
    <w:rsid w:val="00011F73"/>
    <w:rsid w:val="00011F7B"/>
    <w:rsid w:val="00012155"/>
    <w:rsid w:val="0001263F"/>
    <w:rsid w:val="000128B4"/>
    <w:rsid w:val="00012B02"/>
    <w:rsid w:val="00012BDB"/>
    <w:rsid w:val="00012EA7"/>
    <w:rsid w:val="0001305F"/>
    <w:rsid w:val="00013105"/>
    <w:rsid w:val="000134C8"/>
    <w:rsid w:val="000139DD"/>
    <w:rsid w:val="00014215"/>
    <w:rsid w:val="0001421A"/>
    <w:rsid w:val="0001488B"/>
    <w:rsid w:val="00014EC5"/>
    <w:rsid w:val="000150AA"/>
    <w:rsid w:val="000155F0"/>
    <w:rsid w:val="00015D50"/>
    <w:rsid w:val="000164F2"/>
    <w:rsid w:val="000168E3"/>
    <w:rsid w:val="00016D9C"/>
    <w:rsid w:val="000172B3"/>
    <w:rsid w:val="00017335"/>
    <w:rsid w:val="0001769B"/>
    <w:rsid w:val="000177E6"/>
    <w:rsid w:val="00017BAF"/>
    <w:rsid w:val="00017D92"/>
    <w:rsid w:val="00017F09"/>
    <w:rsid w:val="00020306"/>
    <w:rsid w:val="0002048C"/>
    <w:rsid w:val="000205BC"/>
    <w:rsid w:val="00020882"/>
    <w:rsid w:val="00020C6A"/>
    <w:rsid w:val="00020DFF"/>
    <w:rsid w:val="0002122B"/>
    <w:rsid w:val="0002150E"/>
    <w:rsid w:val="00021E02"/>
    <w:rsid w:val="00021F11"/>
    <w:rsid w:val="00022B94"/>
    <w:rsid w:val="00022C58"/>
    <w:rsid w:val="00023135"/>
    <w:rsid w:val="000231E3"/>
    <w:rsid w:val="0002329B"/>
    <w:rsid w:val="00023317"/>
    <w:rsid w:val="00023C58"/>
    <w:rsid w:val="00023C79"/>
    <w:rsid w:val="00023DD4"/>
    <w:rsid w:val="00023E29"/>
    <w:rsid w:val="000243CD"/>
    <w:rsid w:val="00024D18"/>
    <w:rsid w:val="00024F8E"/>
    <w:rsid w:val="00025238"/>
    <w:rsid w:val="000252ED"/>
    <w:rsid w:val="00025528"/>
    <w:rsid w:val="00025726"/>
    <w:rsid w:val="0002576F"/>
    <w:rsid w:val="00025926"/>
    <w:rsid w:val="00025C41"/>
    <w:rsid w:val="00025F65"/>
    <w:rsid w:val="0002612C"/>
    <w:rsid w:val="0002612E"/>
    <w:rsid w:val="000261B6"/>
    <w:rsid w:val="00026303"/>
    <w:rsid w:val="00026456"/>
    <w:rsid w:val="000265A7"/>
    <w:rsid w:val="0002680F"/>
    <w:rsid w:val="00026E5B"/>
    <w:rsid w:val="00027006"/>
    <w:rsid w:val="0002707C"/>
    <w:rsid w:val="0002784D"/>
    <w:rsid w:val="00027851"/>
    <w:rsid w:val="0002799F"/>
    <w:rsid w:val="000279D2"/>
    <w:rsid w:val="0003011B"/>
    <w:rsid w:val="00030289"/>
    <w:rsid w:val="000302BA"/>
    <w:rsid w:val="000308FF"/>
    <w:rsid w:val="00030974"/>
    <w:rsid w:val="00030B41"/>
    <w:rsid w:val="00030DB8"/>
    <w:rsid w:val="00030FF9"/>
    <w:rsid w:val="000313B3"/>
    <w:rsid w:val="000318D2"/>
    <w:rsid w:val="00031E50"/>
    <w:rsid w:val="00031EC6"/>
    <w:rsid w:val="00032879"/>
    <w:rsid w:val="00032A67"/>
    <w:rsid w:val="00032F33"/>
    <w:rsid w:val="0003333E"/>
    <w:rsid w:val="00033B6C"/>
    <w:rsid w:val="00033F6F"/>
    <w:rsid w:val="000341C4"/>
    <w:rsid w:val="0003449E"/>
    <w:rsid w:val="000345CD"/>
    <w:rsid w:val="000352F5"/>
    <w:rsid w:val="000355AE"/>
    <w:rsid w:val="00035783"/>
    <w:rsid w:val="000359AE"/>
    <w:rsid w:val="00035B28"/>
    <w:rsid w:val="00035D7B"/>
    <w:rsid w:val="00035DE4"/>
    <w:rsid w:val="000363B2"/>
    <w:rsid w:val="000363ED"/>
    <w:rsid w:val="00036645"/>
    <w:rsid w:val="00036BF5"/>
    <w:rsid w:val="00036DFD"/>
    <w:rsid w:val="00036F8C"/>
    <w:rsid w:val="000373E4"/>
    <w:rsid w:val="000378E7"/>
    <w:rsid w:val="000403BA"/>
    <w:rsid w:val="000406D7"/>
    <w:rsid w:val="00040704"/>
    <w:rsid w:val="000407A1"/>
    <w:rsid w:val="000408F7"/>
    <w:rsid w:val="00040944"/>
    <w:rsid w:val="000409C6"/>
    <w:rsid w:val="00040D6B"/>
    <w:rsid w:val="000414DA"/>
    <w:rsid w:val="000415DC"/>
    <w:rsid w:val="000416F9"/>
    <w:rsid w:val="00041E9C"/>
    <w:rsid w:val="00042031"/>
    <w:rsid w:val="0004218A"/>
    <w:rsid w:val="000425A3"/>
    <w:rsid w:val="000425BC"/>
    <w:rsid w:val="00042711"/>
    <w:rsid w:val="000427B8"/>
    <w:rsid w:val="00042B12"/>
    <w:rsid w:val="0004302A"/>
    <w:rsid w:val="00043BB4"/>
    <w:rsid w:val="00043D10"/>
    <w:rsid w:val="00043F32"/>
    <w:rsid w:val="00044319"/>
    <w:rsid w:val="000445B3"/>
    <w:rsid w:val="0004484A"/>
    <w:rsid w:val="00044978"/>
    <w:rsid w:val="00044FBB"/>
    <w:rsid w:val="00045095"/>
    <w:rsid w:val="000450A3"/>
    <w:rsid w:val="00045485"/>
    <w:rsid w:val="000454EE"/>
    <w:rsid w:val="00045C77"/>
    <w:rsid w:val="0004629F"/>
    <w:rsid w:val="0004633D"/>
    <w:rsid w:val="00046CBE"/>
    <w:rsid w:val="00046EC1"/>
    <w:rsid w:val="00047153"/>
    <w:rsid w:val="0004715D"/>
    <w:rsid w:val="00047AAF"/>
    <w:rsid w:val="00047C69"/>
    <w:rsid w:val="0005007D"/>
    <w:rsid w:val="0005035F"/>
    <w:rsid w:val="000503EC"/>
    <w:rsid w:val="00050524"/>
    <w:rsid w:val="00050A28"/>
    <w:rsid w:val="00050C84"/>
    <w:rsid w:val="00050CB8"/>
    <w:rsid w:val="00050CF1"/>
    <w:rsid w:val="00050D94"/>
    <w:rsid w:val="00051A37"/>
    <w:rsid w:val="00051E74"/>
    <w:rsid w:val="00051F16"/>
    <w:rsid w:val="0005274B"/>
    <w:rsid w:val="00052825"/>
    <w:rsid w:val="00052933"/>
    <w:rsid w:val="00052981"/>
    <w:rsid w:val="00052DBA"/>
    <w:rsid w:val="00053337"/>
    <w:rsid w:val="00053528"/>
    <w:rsid w:val="00053683"/>
    <w:rsid w:val="000537C8"/>
    <w:rsid w:val="00053A57"/>
    <w:rsid w:val="00053C1E"/>
    <w:rsid w:val="00053D93"/>
    <w:rsid w:val="00054051"/>
    <w:rsid w:val="00054185"/>
    <w:rsid w:val="00054551"/>
    <w:rsid w:val="0005462A"/>
    <w:rsid w:val="0005481E"/>
    <w:rsid w:val="00054CB4"/>
    <w:rsid w:val="00054E03"/>
    <w:rsid w:val="000554DD"/>
    <w:rsid w:val="00055909"/>
    <w:rsid w:val="000564F7"/>
    <w:rsid w:val="000568AB"/>
    <w:rsid w:val="0005724C"/>
    <w:rsid w:val="000577B5"/>
    <w:rsid w:val="000578C7"/>
    <w:rsid w:val="00057A81"/>
    <w:rsid w:val="00057B06"/>
    <w:rsid w:val="00060201"/>
    <w:rsid w:val="00060252"/>
    <w:rsid w:val="00060613"/>
    <w:rsid w:val="00060BF1"/>
    <w:rsid w:val="00060D3C"/>
    <w:rsid w:val="0006108D"/>
    <w:rsid w:val="00061200"/>
    <w:rsid w:val="000612A4"/>
    <w:rsid w:val="0006154B"/>
    <w:rsid w:val="00061618"/>
    <w:rsid w:val="00061802"/>
    <w:rsid w:val="00061C0E"/>
    <w:rsid w:val="000627C7"/>
    <w:rsid w:val="00062B0E"/>
    <w:rsid w:val="00062B97"/>
    <w:rsid w:val="000633A3"/>
    <w:rsid w:val="000638AE"/>
    <w:rsid w:val="00063AA4"/>
    <w:rsid w:val="00063B27"/>
    <w:rsid w:val="00063E9D"/>
    <w:rsid w:val="00064476"/>
    <w:rsid w:val="00064513"/>
    <w:rsid w:val="00064B07"/>
    <w:rsid w:val="00065076"/>
    <w:rsid w:val="00065081"/>
    <w:rsid w:val="000652C5"/>
    <w:rsid w:val="0006566C"/>
    <w:rsid w:val="000658F1"/>
    <w:rsid w:val="00065CBF"/>
    <w:rsid w:val="00065F14"/>
    <w:rsid w:val="00065FFE"/>
    <w:rsid w:val="00066136"/>
    <w:rsid w:val="000664AC"/>
    <w:rsid w:val="000665AC"/>
    <w:rsid w:val="00066781"/>
    <w:rsid w:val="000668B3"/>
    <w:rsid w:val="00066A93"/>
    <w:rsid w:val="00066B3C"/>
    <w:rsid w:val="00066C4E"/>
    <w:rsid w:val="00066FC4"/>
    <w:rsid w:val="0006704B"/>
    <w:rsid w:val="00067291"/>
    <w:rsid w:val="00067865"/>
    <w:rsid w:val="00067961"/>
    <w:rsid w:val="00067D16"/>
    <w:rsid w:val="00070735"/>
    <w:rsid w:val="00070D89"/>
    <w:rsid w:val="00070DBA"/>
    <w:rsid w:val="0007144B"/>
    <w:rsid w:val="00071560"/>
    <w:rsid w:val="000715C5"/>
    <w:rsid w:val="0007190B"/>
    <w:rsid w:val="00071947"/>
    <w:rsid w:val="0007197B"/>
    <w:rsid w:val="00071B3C"/>
    <w:rsid w:val="00071D99"/>
    <w:rsid w:val="00071E8A"/>
    <w:rsid w:val="00072112"/>
    <w:rsid w:val="00072349"/>
    <w:rsid w:val="0007298C"/>
    <w:rsid w:val="000729A6"/>
    <w:rsid w:val="00072C0C"/>
    <w:rsid w:val="000731C5"/>
    <w:rsid w:val="000732FA"/>
    <w:rsid w:val="0007333A"/>
    <w:rsid w:val="00073661"/>
    <w:rsid w:val="000736A4"/>
    <w:rsid w:val="000736E5"/>
    <w:rsid w:val="00073FA9"/>
    <w:rsid w:val="0007402E"/>
    <w:rsid w:val="000741BF"/>
    <w:rsid w:val="00074E3C"/>
    <w:rsid w:val="0007500B"/>
    <w:rsid w:val="000755F4"/>
    <w:rsid w:val="00075665"/>
    <w:rsid w:val="000757EE"/>
    <w:rsid w:val="00075AAD"/>
    <w:rsid w:val="00075B35"/>
    <w:rsid w:val="00075E86"/>
    <w:rsid w:val="0007730B"/>
    <w:rsid w:val="000775BD"/>
    <w:rsid w:val="0007764B"/>
    <w:rsid w:val="000777F3"/>
    <w:rsid w:val="000778B0"/>
    <w:rsid w:val="00077BA5"/>
    <w:rsid w:val="00077F03"/>
    <w:rsid w:val="00077F7A"/>
    <w:rsid w:val="0008032C"/>
    <w:rsid w:val="0008046F"/>
    <w:rsid w:val="000804F3"/>
    <w:rsid w:val="00080675"/>
    <w:rsid w:val="000807FE"/>
    <w:rsid w:val="000808CF"/>
    <w:rsid w:val="00080A9B"/>
    <w:rsid w:val="00080B62"/>
    <w:rsid w:val="000811D1"/>
    <w:rsid w:val="000811FE"/>
    <w:rsid w:val="0008132D"/>
    <w:rsid w:val="00081336"/>
    <w:rsid w:val="0008185A"/>
    <w:rsid w:val="0008197E"/>
    <w:rsid w:val="00081CBB"/>
    <w:rsid w:val="00081F75"/>
    <w:rsid w:val="000821B6"/>
    <w:rsid w:val="00082309"/>
    <w:rsid w:val="000824D8"/>
    <w:rsid w:val="000827D8"/>
    <w:rsid w:val="0008295F"/>
    <w:rsid w:val="00082DD4"/>
    <w:rsid w:val="000831DE"/>
    <w:rsid w:val="0008378D"/>
    <w:rsid w:val="00083BB7"/>
    <w:rsid w:val="00083E7E"/>
    <w:rsid w:val="000847F2"/>
    <w:rsid w:val="000849CB"/>
    <w:rsid w:val="000849EA"/>
    <w:rsid w:val="00084A96"/>
    <w:rsid w:val="00084BAC"/>
    <w:rsid w:val="00084BF3"/>
    <w:rsid w:val="00084CDE"/>
    <w:rsid w:val="00084E00"/>
    <w:rsid w:val="0008509C"/>
    <w:rsid w:val="00085400"/>
    <w:rsid w:val="00085754"/>
    <w:rsid w:val="00085BDB"/>
    <w:rsid w:val="00085E75"/>
    <w:rsid w:val="00085EA6"/>
    <w:rsid w:val="00085FE5"/>
    <w:rsid w:val="00086B49"/>
    <w:rsid w:val="0008714B"/>
    <w:rsid w:val="00087997"/>
    <w:rsid w:val="00087AEF"/>
    <w:rsid w:val="00087DD3"/>
    <w:rsid w:val="00087DF4"/>
    <w:rsid w:val="00087E34"/>
    <w:rsid w:val="000903C1"/>
    <w:rsid w:val="000904BA"/>
    <w:rsid w:val="000904EE"/>
    <w:rsid w:val="00090537"/>
    <w:rsid w:val="00090DDE"/>
    <w:rsid w:val="00091533"/>
    <w:rsid w:val="000917FF"/>
    <w:rsid w:val="00091878"/>
    <w:rsid w:val="00091C1A"/>
    <w:rsid w:val="00092029"/>
    <w:rsid w:val="000920AA"/>
    <w:rsid w:val="00092187"/>
    <w:rsid w:val="000927CF"/>
    <w:rsid w:val="000929ED"/>
    <w:rsid w:val="00092B9C"/>
    <w:rsid w:val="0009325E"/>
    <w:rsid w:val="00093290"/>
    <w:rsid w:val="00093299"/>
    <w:rsid w:val="000933F7"/>
    <w:rsid w:val="000947FF"/>
    <w:rsid w:val="00094B15"/>
    <w:rsid w:val="00094F07"/>
    <w:rsid w:val="0009512C"/>
    <w:rsid w:val="00095555"/>
    <w:rsid w:val="00095918"/>
    <w:rsid w:val="00095C60"/>
    <w:rsid w:val="0009640F"/>
    <w:rsid w:val="0009709C"/>
    <w:rsid w:val="00097224"/>
    <w:rsid w:val="00097337"/>
    <w:rsid w:val="0009769E"/>
    <w:rsid w:val="000979C8"/>
    <w:rsid w:val="00097B4B"/>
    <w:rsid w:val="00097BA0"/>
    <w:rsid w:val="000A01E6"/>
    <w:rsid w:val="000A0511"/>
    <w:rsid w:val="000A1336"/>
    <w:rsid w:val="000A1766"/>
    <w:rsid w:val="000A1878"/>
    <w:rsid w:val="000A2087"/>
    <w:rsid w:val="000A28E0"/>
    <w:rsid w:val="000A2C0C"/>
    <w:rsid w:val="000A3389"/>
    <w:rsid w:val="000A4222"/>
    <w:rsid w:val="000A49BE"/>
    <w:rsid w:val="000A4CE2"/>
    <w:rsid w:val="000A4F38"/>
    <w:rsid w:val="000A5520"/>
    <w:rsid w:val="000A564E"/>
    <w:rsid w:val="000A5A0F"/>
    <w:rsid w:val="000A5E43"/>
    <w:rsid w:val="000A6042"/>
    <w:rsid w:val="000A64EE"/>
    <w:rsid w:val="000A6A4D"/>
    <w:rsid w:val="000A6DB0"/>
    <w:rsid w:val="000A7BC8"/>
    <w:rsid w:val="000A7E89"/>
    <w:rsid w:val="000A7FEE"/>
    <w:rsid w:val="000B020E"/>
    <w:rsid w:val="000B0327"/>
    <w:rsid w:val="000B0331"/>
    <w:rsid w:val="000B037C"/>
    <w:rsid w:val="000B0DCC"/>
    <w:rsid w:val="000B1906"/>
    <w:rsid w:val="000B1E40"/>
    <w:rsid w:val="000B1FA0"/>
    <w:rsid w:val="000B20CE"/>
    <w:rsid w:val="000B26D7"/>
    <w:rsid w:val="000B2AEF"/>
    <w:rsid w:val="000B3001"/>
    <w:rsid w:val="000B314C"/>
    <w:rsid w:val="000B3236"/>
    <w:rsid w:val="000B3297"/>
    <w:rsid w:val="000B3998"/>
    <w:rsid w:val="000B3FC6"/>
    <w:rsid w:val="000B414A"/>
    <w:rsid w:val="000B440C"/>
    <w:rsid w:val="000B46B3"/>
    <w:rsid w:val="000B4786"/>
    <w:rsid w:val="000B47C0"/>
    <w:rsid w:val="000B48C3"/>
    <w:rsid w:val="000B4A6B"/>
    <w:rsid w:val="000B4C4E"/>
    <w:rsid w:val="000B4DB0"/>
    <w:rsid w:val="000B4E5F"/>
    <w:rsid w:val="000B4F4F"/>
    <w:rsid w:val="000B52F4"/>
    <w:rsid w:val="000B5510"/>
    <w:rsid w:val="000B5539"/>
    <w:rsid w:val="000B5A28"/>
    <w:rsid w:val="000B5FBD"/>
    <w:rsid w:val="000B5FF1"/>
    <w:rsid w:val="000B5FFB"/>
    <w:rsid w:val="000B66AF"/>
    <w:rsid w:val="000B6F25"/>
    <w:rsid w:val="000B7190"/>
    <w:rsid w:val="000B76D8"/>
    <w:rsid w:val="000B7906"/>
    <w:rsid w:val="000B796F"/>
    <w:rsid w:val="000B7E6E"/>
    <w:rsid w:val="000C00E6"/>
    <w:rsid w:val="000C021A"/>
    <w:rsid w:val="000C0818"/>
    <w:rsid w:val="000C0C71"/>
    <w:rsid w:val="000C11C3"/>
    <w:rsid w:val="000C1491"/>
    <w:rsid w:val="000C18A5"/>
    <w:rsid w:val="000C1AAC"/>
    <w:rsid w:val="000C1BE8"/>
    <w:rsid w:val="000C210E"/>
    <w:rsid w:val="000C30CC"/>
    <w:rsid w:val="000C3579"/>
    <w:rsid w:val="000C358A"/>
    <w:rsid w:val="000C362B"/>
    <w:rsid w:val="000C37BA"/>
    <w:rsid w:val="000C3EDA"/>
    <w:rsid w:val="000C3F35"/>
    <w:rsid w:val="000C4040"/>
    <w:rsid w:val="000C40D1"/>
    <w:rsid w:val="000C4411"/>
    <w:rsid w:val="000C4600"/>
    <w:rsid w:val="000C47C5"/>
    <w:rsid w:val="000C4AD3"/>
    <w:rsid w:val="000C4CBA"/>
    <w:rsid w:val="000C534D"/>
    <w:rsid w:val="000C53E7"/>
    <w:rsid w:val="000C5B18"/>
    <w:rsid w:val="000C5E1F"/>
    <w:rsid w:val="000C6B69"/>
    <w:rsid w:val="000C6CF3"/>
    <w:rsid w:val="000C6ED4"/>
    <w:rsid w:val="000C729A"/>
    <w:rsid w:val="000C753F"/>
    <w:rsid w:val="000C79FF"/>
    <w:rsid w:val="000D0240"/>
    <w:rsid w:val="000D0423"/>
    <w:rsid w:val="000D05AB"/>
    <w:rsid w:val="000D0956"/>
    <w:rsid w:val="000D0F79"/>
    <w:rsid w:val="000D3379"/>
    <w:rsid w:val="000D365A"/>
    <w:rsid w:val="000D374D"/>
    <w:rsid w:val="000D37E2"/>
    <w:rsid w:val="000D3E61"/>
    <w:rsid w:val="000D4174"/>
    <w:rsid w:val="000D4787"/>
    <w:rsid w:val="000D47E4"/>
    <w:rsid w:val="000D4AB8"/>
    <w:rsid w:val="000D5069"/>
    <w:rsid w:val="000D55BF"/>
    <w:rsid w:val="000D55F9"/>
    <w:rsid w:val="000D5A8B"/>
    <w:rsid w:val="000D5F86"/>
    <w:rsid w:val="000D6316"/>
    <w:rsid w:val="000D64BA"/>
    <w:rsid w:val="000D69F8"/>
    <w:rsid w:val="000D6BCE"/>
    <w:rsid w:val="000D6CF6"/>
    <w:rsid w:val="000D6D9F"/>
    <w:rsid w:val="000D7093"/>
    <w:rsid w:val="000D7163"/>
    <w:rsid w:val="000D7283"/>
    <w:rsid w:val="000D72B3"/>
    <w:rsid w:val="000D72CF"/>
    <w:rsid w:val="000D76C5"/>
    <w:rsid w:val="000D7725"/>
    <w:rsid w:val="000D773C"/>
    <w:rsid w:val="000D79C2"/>
    <w:rsid w:val="000D7B68"/>
    <w:rsid w:val="000D7C9E"/>
    <w:rsid w:val="000E0418"/>
    <w:rsid w:val="000E064A"/>
    <w:rsid w:val="000E074A"/>
    <w:rsid w:val="000E0865"/>
    <w:rsid w:val="000E0A87"/>
    <w:rsid w:val="000E0ADD"/>
    <w:rsid w:val="000E0C18"/>
    <w:rsid w:val="000E0D48"/>
    <w:rsid w:val="000E0DBB"/>
    <w:rsid w:val="000E10A3"/>
    <w:rsid w:val="000E127E"/>
    <w:rsid w:val="000E18F0"/>
    <w:rsid w:val="000E196D"/>
    <w:rsid w:val="000E1C93"/>
    <w:rsid w:val="000E232D"/>
    <w:rsid w:val="000E2A3D"/>
    <w:rsid w:val="000E2B86"/>
    <w:rsid w:val="000E2D8E"/>
    <w:rsid w:val="000E310A"/>
    <w:rsid w:val="000E337C"/>
    <w:rsid w:val="000E3735"/>
    <w:rsid w:val="000E3DFB"/>
    <w:rsid w:val="000E405D"/>
    <w:rsid w:val="000E40C8"/>
    <w:rsid w:val="000E4528"/>
    <w:rsid w:val="000E4AF5"/>
    <w:rsid w:val="000E4E10"/>
    <w:rsid w:val="000E4F55"/>
    <w:rsid w:val="000E500D"/>
    <w:rsid w:val="000E569B"/>
    <w:rsid w:val="000E5A0B"/>
    <w:rsid w:val="000E5B4E"/>
    <w:rsid w:val="000E5CCE"/>
    <w:rsid w:val="000E6227"/>
    <w:rsid w:val="000E6392"/>
    <w:rsid w:val="000E6BD9"/>
    <w:rsid w:val="000E730F"/>
    <w:rsid w:val="000E7551"/>
    <w:rsid w:val="000E786E"/>
    <w:rsid w:val="000E7911"/>
    <w:rsid w:val="000E7917"/>
    <w:rsid w:val="000E798C"/>
    <w:rsid w:val="000F0A5D"/>
    <w:rsid w:val="000F1086"/>
    <w:rsid w:val="000F123C"/>
    <w:rsid w:val="000F1443"/>
    <w:rsid w:val="000F1562"/>
    <w:rsid w:val="000F1766"/>
    <w:rsid w:val="000F19EF"/>
    <w:rsid w:val="000F1A14"/>
    <w:rsid w:val="000F1DE2"/>
    <w:rsid w:val="000F21A7"/>
    <w:rsid w:val="000F21F4"/>
    <w:rsid w:val="000F272B"/>
    <w:rsid w:val="000F28CE"/>
    <w:rsid w:val="000F292C"/>
    <w:rsid w:val="000F2C87"/>
    <w:rsid w:val="000F2E74"/>
    <w:rsid w:val="000F31BF"/>
    <w:rsid w:val="000F3287"/>
    <w:rsid w:val="000F33FA"/>
    <w:rsid w:val="000F3473"/>
    <w:rsid w:val="000F35E1"/>
    <w:rsid w:val="000F3921"/>
    <w:rsid w:val="000F3C98"/>
    <w:rsid w:val="000F3F1B"/>
    <w:rsid w:val="000F3FB5"/>
    <w:rsid w:val="000F4491"/>
    <w:rsid w:val="000F4802"/>
    <w:rsid w:val="000F4980"/>
    <w:rsid w:val="000F4B82"/>
    <w:rsid w:val="000F4BEE"/>
    <w:rsid w:val="000F4FAA"/>
    <w:rsid w:val="000F522F"/>
    <w:rsid w:val="000F5709"/>
    <w:rsid w:val="000F58A6"/>
    <w:rsid w:val="000F5C1F"/>
    <w:rsid w:val="000F5C62"/>
    <w:rsid w:val="000F5F95"/>
    <w:rsid w:val="000F6425"/>
    <w:rsid w:val="000F678C"/>
    <w:rsid w:val="000F67D8"/>
    <w:rsid w:val="000F6A58"/>
    <w:rsid w:val="000F6A73"/>
    <w:rsid w:val="000F6BCF"/>
    <w:rsid w:val="000F6C96"/>
    <w:rsid w:val="000F6DF3"/>
    <w:rsid w:val="000F7255"/>
    <w:rsid w:val="000F7629"/>
    <w:rsid w:val="000F764C"/>
    <w:rsid w:val="000F7869"/>
    <w:rsid w:val="000F7E54"/>
    <w:rsid w:val="00100117"/>
    <w:rsid w:val="001001FC"/>
    <w:rsid w:val="001005E0"/>
    <w:rsid w:val="00100690"/>
    <w:rsid w:val="00100DEE"/>
    <w:rsid w:val="00100E01"/>
    <w:rsid w:val="001010BD"/>
    <w:rsid w:val="00101593"/>
    <w:rsid w:val="0010176C"/>
    <w:rsid w:val="001017E5"/>
    <w:rsid w:val="00101CF1"/>
    <w:rsid w:val="0010200C"/>
    <w:rsid w:val="0010225A"/>
    <w:rsid w:val="001027B5"/>
    <w:rsid w:val="001029BD"/>
    <w:rsid w:val="001032F5"/>
    <w:rsid w:val="00103304"/>
    <w:rsid w:val="00103347"/>
    <w:rsid w:val="001033A9"/>
    <w:rsid w:val="00103725"/>
    <w:rsid w:val="001037A1"/>
    <w:rsid w:val="00103B18"/>
    <w:rsid w:val="00103BD2"/>
    <w:rsid w:val="00103D34"/>
    <w:rsid w:val="001045E4"/>
    <w:rsid w:val="00104C5D"/>
    <w:rsid w:val="00105068"/>
    <w:rsid w:val="00105251"/>
    <w:rsid w:val="0010527E"/>
    <w:rsid w:val="0010540E"/>
    <w:rsid w:val="00105B3E"/>
    <w:rsid w:val="0010633E"/>
    <w:rsid w:val="0010637B"/>
    <w:rsid w:val="001063EA"/>
    <w:rsid w:val="001063FA"/>
    <w:rsid w:val="0010642A"/>
    <w:rsid w:val="00106524"/>
    <w:rsid w:val="0010693B"/>
    <w:rsid w:val="0010750C"/>
    <w:rsid w:val="001076DF"/>
    <w:rsid w:val="0010771C"/>
    <w:rsid w:val="00107AD8"/>
    <w:rsid w:val="00107C84"/>
    <w:rsid w:val="00107D6D"/>
    <w:rsid w:val="00107D72"/>
    <w:rsid w:val="00110754"/>
    <w:rsid w:val="001107F5"/>
    <w:rsid w:val="0011175F"/>
    <w:rsid w:val="00111A08"/>
    <w:rsid w:val="00111D9F"/>
    <w:rsid w:val="00111E59"/>
    <w:rsid w:val="001120B8"/>
    <w:rsid w:val="001121D1"/>
    <w:rsid w:val="0011272F"/>
    <w:rsid w:val="00112872"/>
    <w:rsid w:val="00112AEC"/>
    <w:rsid w:val="00112FE7"/>
    <w:rsid w:val="001130EA"/>
    <w:rsid w:val="001133C5"/>
    <w:rsid w:val="001133C8"/>
    <w:rsid w:val="00113601"/>
    <w:rsid w:val="0011376A"/>
    <w:rsid w:val="0011378A"/>
    <w:rsid w:val="001138ED"/>
    <w:rsid w:val="00113B59"/>
    <w:rsid w:val="00113BB1"/>
    <w:rsid w:val="00113CC3"/>
    <w:rsid w:val="00113E77"/>
    <w:rsid w:val="00113FD1"/>
    <w:rsid w:val="0011400A"/>
    <w:rsid w:val="001142E8"/>
    <w:rsid w:val="00114515"/>
    <w:rsid w:val="00114617"/>
    <w:rsid w:val="00114832"/>
    <w:rsid w:val="00114A32"/>
    <w:rsid w:val="00114CFB"/>
    <w:rsid w:val="00114E48"/>
    <w:rsid w:val="001152B9"/>
    <w:rsid w:val="00115407"/>
    <w:rsid w:val="00115E47"/>
    <w:rsid w:val="00116275"/>
    <w:rsid w:val="00116294"/>
    <w:rsid w:val="00116C02"/>
    <w:rsid w:val="00117019"/>
    <w:rsid w:val="001170B5"/>
    <w:rsid w:val="00117186"/>
    <w:rsid w:val="001172B5"/>
    <w:rsid w:val="0011777E"/>
    <w:rsid w:val="00117812"/>
    <w:rsid w:val="00117856"/>
    <w:rsid w:val="00117910"/>
    <w:rsid w:val="00117D56"/>
    <w:rsid w:val="00120363"/>
    <w:rsid w:val="00120B31"/>
    <w:rsid w:val="00120C35"/>
    <w:rsid w:val="00120D57"/>
    <w:rsid w:val="00121184"/>
    <w:rsid w:val="00121203"/>
    <w:rsid w:val="00121770"/>
    <w:rsid w:val="00121922"/>
    <w:rsid w:val="0012193C"/>
    <w:rsid w:val="001227BE"/>
    <w:rsid w:val="0012283E"/>
    <w:rsid w:val="001229C7"/>
    <w:rsid w:val="00122CB6"/>
    <w:rsid w:val="00122F6B"/>
    <w:rsid w:val="00123029"/>
    <w:rsid w:val="001232B0"/>
    <w:rsid w:val="001236F1"/>
    <w:rsid w:val="001239A9"/>
    <w:rsid w:val="00123E26"/>
    <w:rsid w:val="00123E7D"/>
    <w:rsid w:val="00123EFE"/>
    <w:rsid w:val="00123F66"/>
    <w:rsid w:val="00124006"/>
    <w:rsid w:val="00124185"/>
    <w:rsid w:val="001243A0"/>
    <w:rsid w:val="001243A7"/>
    <w:rsid w:val="001246B8"/>
    <w:rsid w:val="00124995"/>
    <w:rsid w:val="00124A24"/>
    <w:rsid w:val="00124B9D"/>
    <w:rsid w:val="00124D9D"/>
    <w:rsid w:val="00124DD8"/>
    <w:rsid w:val="00124E4E"/>
    <w:rsid w:val="00124F40"/>
    <w:rsid w:val="00125065"/>
    <w:rsid w:val="0012506B"/>
    <w:rsid w:val="00125269"/>
    <w:rsid w:val="001253FF"/>
    <w:rsid w:val="001255A7"/>
    <w:rsid w:val="00125899"/>
    <w:rsid w:val="00125DF4"/>
    <w:rsid w:val="00126378"/>
    <w:rsid w:val="0012638C"/>
    <w:rsid w:val="0012683C"/>
    <w:rsid w:val="00126CAE"/>
    <w:rsid w:val="00126E6A"/>
    <w:rsid w:val="0012710B"/>
    <w:rsid w:val="00127ABD"/>
    <w:rsid w:val="00127BD3"/>
    <w:rsid w:val="00127F6C"/>
    <w:rsid w:val="0013015F"/>
    <w:rsid w:val="00130A36"/>
    <w:rsid w:val="00130C05"/>
    <w:rsid w:val="00130C0F"/>
    <w:rsid w:val="0013149B"/>
    <w:rsid w:val="00131D26"/>
    <w:rsid w:val="001325B9"/>
    <w:rsid w:val="00132628"/>
    <w:rsid w:val="00132930"/>
    <w:rsid w:val="00132A27"/>
    <w:rsid w:val="00132AE4"/>
    <w:rsid w:val="00132C5B"/>
    <w:rsid w:val="00132D08"/>
    <w:rsid w:val="00132E57"/>
    <w:rsid w:val="00133073"/>
    <w:rsid w:val="00133561"/>
    <w:rsid w:val="00133629"/>
    <w:rsid w:val="00133A3D"/>
    <w:rsid w:val="0013437E"/>
    <w:rsid w:val="001343F8"/>
    <w:rsid w:val="0013452F"/>
    <w:rsid w:val="001348AE"/>
    <w:rsid w:val="00134B57"/>
    <w:rsid w:val="00134D30"/>
    <w:rsid w:val="00134E2C"/>
    <w:rsid w:val="00135687"/>
    <w:rsid w:val="00136858"/>
    <w:rsid w:val="00136AF8"/>
    <w:rsid w:val="00136C33"/>
    <w:rsid w:val="00137182"/>
    <w:rsid w:val="00137ABA"/>
    <w:rsid w:val="00137DD9"/>
    <w:rsid w:val="00137FEA"/>
    <w:rsid w:val="001403F8"/>
    <w:rsid w:val="001404FC"/>
    <w:rsid w:val="0014098A"/>
    <w:rsid w:val="00140EED"/>
    <w:rsid w:val="0014148A"/>
    <w:rsid w:val="001418B4"/>
    <w:rsid w:val="00141929"/>
    <w:rsid w:val="00141BDC"/>
    <w:rsid w:val="00141BF6"/>
    <w:rsid w:val="00142190"/>
    <w:rsid w:val="00142330"/>
    <w:rsid w:val="00143035"/>
    <w:rsid w:val="00143212"/>
    <w:rsid w:val="00143683"/>
    <w:rsid w:val="0014374B"/>
    <w:rsid w:val="00143EF9"/>
    <w:rsid w:val="00144532"/>
    <w:rsid w:val="00144855"/>
    <w:rsid w:val="00144957"/>
    <w:rsid w:val="00144D0D"/>
    <w:rsid w:val="00144E11"/>
    <w:rsid w:val="0014512C"/>
    <w:rsid w:val="0014519B"/>
    <w:rsid w:val="0014572F"/>
    <w:rsid w:val="001458D4"/>
    <w:rsid w:val="00145951"/>
    <w:rsid w:val="00145D43"/>
    <w:rsid w:val="00146069"/>
    <w:rsid w:val="00146109"/>
    <w:rsid w:val="001463D3"/>
    <w:rsid w:val="001463F3"/>
    <w:rsid w:val="00146588"/>
    <w:rsid w:val="001467AD"/>
    <w:rsid w:val="00146C88"/>
    <w:rsid w:val="00146ED5"/>
    <w:rsid w:val="00147562"/>
    <w:rsid w:val="0014763D"/>
    <w:rsid w:val="00147810"/>
    <w:rsid w:val="0014786A"/>
    <w:rsid w:val="00147C54"/>
    <w:rsid w:val="00147D24"/>
    <w:rsid w:val="00147D48"/>
    <w:rsid w:val="00147DA7"/>
    <w:rsid w:val="00150152"/>
    <w:rsid w:val="00150BCE"/>
    <w:rsid w:val="00150C0F"/>
    <w:rsid w:val="00150C13"/>
    <w:rsid w:val="00150CCA"/>
    <w:rsid w:val="00150E79"/>
    <w:rsid w:val="00150F0D"/>
    <w:rsid w:val="00150F30"/>
    <w:rsid w:val="00150F76"/>
    <w:rsid w:val="001512C2"/>
    <w:rsid w:val="00151351"/>
    <w:rsid w:val="00151383"/>
    <w:rsid w:val="001514BD"/>
    <w:rsid w:val="00151620"/>
    <w:rsid w:val="0015162D"/>
    <w:rsid w:val="0015171B"/>
    <w:rsid w:val="001518C1"/>
    <w:rsid w:val="001519B7"/>
    <w:rsid w:val="00151AEB"/>
    <w:rsid w:val="00151AFC"/>
    <w:rsid w:val="00151BA5"/>
    <w:rsid w:val="00152080"/>
    <w:rsid w:val="00152374"/>
    <w:rsid w:val="0015265B"/>
    <w:rsid w:val="0015267C"/>
    <w:rsid w:val="001528A5"/>
    <w:rsid w:val="00152B4B"/>
    <w:rsid w:val="00152F05"/>
    <w:rsid w:val="00152FA6"/>
    <w:rsid w:val="00153315"/>
    <w:rsid w:val="0015341D"/>
    <w:rsid w:val="001534C7"/>
    <w:rsid w:val="001537C6"/>
    <w:rsid w:val="001538E3"/>
    <w:rsid w:val="00153C4D"/>
    <w:rsid w:val="0015408C"/>
    <w:rsid w:val="001540A3"/>
    <w:rsid w:val="0015444A"/>
    <w:rsid w:val="0015470F"/>
    <w:rsid w:val="001547A7"/>
    <w:rsid w:val="00154871"/>
    <w:rsid w:val="00154949"/>
    <w:rsid w:val="00154BF6"/>
    <w:rsid w:val="00154CE9"/>
    <w:rsid w:val="0015526A"/>
    <w:rsid w:val="00155537"/>
    <w:rsid w:val="00155655"/>
    <w:rsid w:val="0015579B"/>
    <w:rsid w:val="001557ED"/>
    <w:rsid w:val="00155D37"/>
    <w:rsid w:val="001567B7"/>
    <w:rsid w:val="00156B73"/>
    <w:rsid w:val="00156C5D"/>
    <w:rsid w:val="00156EBE"/>
    <w:rsid w:val="00157603"/>
    <w:rsid w:val="00157991"/>
    <w:rsid w:val="00157A43"/>
    <w:rsid w:val="00157F77"/>
    <w:rsid w:val="00160153"/>
    <w:rsid w:val="001601F8"/>
    <w:rsid w:val="00160405"/>
    <w:rsid w:val="001604FF"/>
    <w:rsid w:val="0016064A"/>
    <w:rsid w:val="00160899"/>
    <w:rsid w:val="00160AD5"/>
    <w:rsid w:val="00160B96"/>
    <w:rsid w:val="00160C30"/>
    <w:rsid w:val="00160C93"/>
    <w:rsid w:val="00160DCA"/>
    <w:rsid w:val="00161196"/>
    <w:rsid w:val="00161213"/>
    <w:rsid w:val="00161325"/>
    <w:rsid w:val="00161708"/>
    <w:rsid w:val="00161A2D"/>
    <w:rsid w:val="00161F1E"/>
    <w:rsid w:val="00162152"/>
    <w:rsid w:val="00162392"/>
    <w:rsid w:val="00162B48"/>
    <w:rsid w:val="00162BAB"/>
    <w:rsid w:val="00162D3B"/>
    <w:rsid w:val="00162EF6"/>
    <w:rsid w:val="0016307D"/>
    <w:rsid w:val="001634CB"/>
    <w:rsid w:val="001635D0"/>
    <w:rsid w:val="0016371D"/>
    <w:rsid w:val="00163F5A"/>
    <w:rsid w:val="001643D4"/>
    <w:rsid w:val="00164571"/>
    <w:rsid w:val="00164744"/>
    <w:rsid w:val="001647C7"/>
    <w:rsid w:val="00164933"/>
    <w:rsid w:val="00164DB8"/>
    <w:rsid w:val="00165274"/>
    <w:rsid w:val="00165432"/>
    <w:rsid w:val="00165813"/>
    <w:rsid w:val="00165861"/>
    <w:rsid w:val="00165B2D"/>
    <w:rsid w:val="00166464"/>
    <w:rsid w:val="001664FB"/>
    <w:rsid w:val="0016681D"/>
    <w:rsid w:val="001669C5"/>
    <w:rsid w:val="001672C1"/>
    <w:rsid w:val="0016763B"/>
    <w:rsid w:val="001678F4"/>
    <w:rsid w:val="001703D5"/>
    <w:rsid w:val="001708EF"/>
    <w:rsid w:val="0017093E"/>
    <w:rsid w:val="0017098B"/>
    <w:rsid w:val="00170D16"/>
    <w:rsid w:val="00170E0F"/>
    <w:rsid w:val="001713BF"/>
    <w:rsid w:val="00171694"/>
    <w:rsid w:val="00171D8E"/>
    <w:rsid w:val="00171D99"/>
    <w:rsid w:val="00172018"/>
    <w:rsid w:val="001725DA"/>
    <w:rsid w:val="00172EB0"/>
    <w:rsid w:val="001733C3"/>
    <w:rsid w:val="00173A84"/>
    <w:rsid w:val="00173F8F"/>
    <w:rsid w:val="00174217"/>
    <w:rsid w:val="0017436B"/>
    <w:rsid w:val="00174754"/>
    <w:rsid w:val="00174774"/>
    <w:rsid w:val="00174850"/>
    <w:rsid w:val="001750B1"/>
    <w:rsid w:val="00175A96"/>
    <w:rsid w:val="00175BC5"/>
    <w:rsid w:val="00175E15"/>
    <w:rsid w:val="00175F4B"/>
    <w:rsid w:val="001764B2"/>
    <w:rsid w:val="00176593"/>
    <w:rsid w:val="001767AA"/>
    <w:rsid w:val="00176B29"/>
    <w:rsid w:val="00177320"/>
    <w:rsid w:val="00177AB5"/>
    <w:rsid w:val="001801C0"/>
    <w:rsid w:val="00180844"/>
    <w:rsid w:val="00180915"/>
    <w:rsid w:val="00180F01"/>
    <w:rsid w:val="001810FC"/>
    <w:rsid w:val="00181680"/>
    <w:rsid w:val="001816A5"/>
    <w:rsid w:val="0018176E"/>
    <w:rsid w:val="001817ED"/>
    <w:rsid w:val="00181966"/>
    <w:rsid w:val="00182665"/>
    <w:rsid w:val="0018300F"/>
    <w:rsid w:val="0018302E"/>
    <w:rsid w:val="00183358"/>
    <w:rsid w:val="001837DE"/>
    <w:rsid w:val="00183B88"/>
    <w:rsid w:val="00183EC7"/>
    <w:rsid w:val="0018431A"/>
    <w:rsid w:val="00184456"/>
    <w:rsid w:val="0018475A"/>
    <w:rsid w:val="00184966"/>
    <w:rsid w:val="00184B29"/>
    <w:rsid w:val="00184C7F"/>
    <w:rsid w:val="00184CD2"/>
    <w:rsid w:val="001857F9"/>
    <w:rsid w:val="00185807"/>
    <w:rsid w:val="00186021"/>
    <w:rsid w:val="00186355"/>
    <w:rsid w:val="001864FC"/>
    <w:rsid w:val="00186DAD"/>
    <w:rsid w:val="0018738F"/>
    <w:rsid w:val="0018744A"/>
    <w:rsid w:val="0018747F"/>
    <w:rsid w:val="00187B8E"/>
    <w:rsid w:val="00190002"/>
    <w:rsid w:val="0019040A"/>
    <w:rsid w:val="0019063F"/>
    <w:rsid w:val="00190B43"/>
    <w:rsid w:val="00190CCF"/>
    <w:rsid w:val="00191286"/>
    <w:rsid w:val="001914E7"/>
    <w:rsid w:val="001916FE"/>
    <w:rsid w:val="00192820"/>
    <w:rsid w:val="001928DB"/>
    <w:rsid w:val="00192B39"/>
    <w:rsid w:val="0019310F"/>
    <w:rsid w:val="0019326E"/>
    <w:rsid w:val="00193317"/>
    <w:rsid w:val="001933AF"/>
    <w:rsid w:val="00194B0A"/>
    <w:rsid w:val="00194C4C"/>
    <w:rsid w:val="00194FB5"/>
    <w:rsid w:val="001953E9"/>
    <w:rsid w:val="00195885"/>
    <w:rsid w:val="00195A73"/>
    <w:rsid w:val="00195C23"/>
    <w:rsid w:val="00195DBC"/>
    <w:rsid w:val="00196576"/>
    <w:rsid w:val="00196956"/>
    <w:rsid w:val="00196BF8"/>
    <w:rsid w:val="00197D4A"/>
    <w:rsid w:val="00197DE9"/>
    <w:rsid w:val="00197FD5"/>
    <w:rsid w:val="001A0292"/>
    <w:rsid w:val="001A04F1"/>
    <w:rsid w:val="001A06BD"/>
    <w:rsid w:val="001A0C90"/>
    <w:rsid w:val="001A0EEA"/>
    <w:rsid w:val="001A13AF"/>
    <w:rsid w:val="001A14EC"/>
    <w:rsid w:val="001A1EC6"/>
    <w:rsid w:val="001A1FDF"/>
    <w:rsid w:val="001A2188"/>
    <w:rsid w:val="001A2242"/>
    <w:rsid w:val="001A2292"/>
    <w:rsid w:val="001A237F"/>
    <w:rsid w:val="001A258B"/>
    <w:rsid w:val="001A2674"/>
    <w:rsid w:val="001A272F"/>
    <w:rsid w:val="001A27B6"/>
    <w:rsid w:val="001A2A36"/>
    <w:rsid w:val="001A3847"/>
    <w:rsid w:val="001A44D5"/>
    <w:rsid w:val="001A48A8"/>
    <w:rsid w:val="001A4A7C"/>
    <w:rsid w:val="001A4C2C"/>
    <w:rsid w:val="001A4C9E"/>
    <w:rsid w:val="001A596F"/>
    <w:rsid w:val="001A5990"/>
    <w:rsid w:val="001A5E0B"/>
    <w:rsid w:val="001A5F61"/>
    <w:rsid w:val="001A67DA"/>
    <w:rsid w:val="001A7289"/>
    <w:rsid w:val="001A735E"/>
    <w:rsid w:val="001A73AC"/>
    <w:rsid w:val="001A7EBB"/>
    <w:rsid w:val="001B01CF"/>
    <w:rsid w:val="001B03A3"/>
    <w:rsid w:val="001B04C9"/>
    <w:rsid w:val="001B05E3"/>
    <w:rsid w:val="001B0928"/>
    <w:rsid w:val="001B0948"/>
    <w:rsid w:val="001B0B51"/>
    <w:rsid w:val="001B1146"/>
    <w:rsid w:val="001B120A"/>
    <w:rsid w:val="001B1FB1"/>
    <w:rsid w:val="001B2238"/>
    <w:rsid w:val="001B2257"/>
    <w:rsid w:val="001B2330"/>
    <w:rsid w:val="001B2657"/>
    <w:rsid w:val="001B2C4C"/>
    <w:rsid w:val="001B2D5A"/>
    <w:rsid w:val="001B33EC"/>
    <w:rsid w:val="001B361C"/>
    <w:rsid w:val="001B40E8"/>
    <w:rsid w:val="001B443B"/>
    <w:rsid w:val="001B446D"/>
    <w:rsid w:val="001B452F"/>
    <w:rsid w:val="001B4B93"/>
    <w:rsid w:val="001B4C65"/>
    <w:rsid w:val="001B5030"/>
    <w:rsid w:val="001B5125"/>
    <w:rsid w:val="001B5B61"/>
    <w:rsid w:val="001B5E16"/>
    <w:rsid w:val="001B5F85"/>
    <w:rsid w:val="001B6692"/>
    <w:rsid w:val="001B68CB"/>
    <w:rsid w:val="001B68F4"/>
    <w:rsid w:val="001B6D18"/>
    <w:rsid w:val="001B775B"/>
    <w:rsid w:val="001B7995"/>
    <w:rsid w:val="001B7A2C"/>
    <w:rsid w:val="001B7B27"/>
    <w:rsid w:val="001B7E42"/>
    <w:rsid w:val="001B7E83"/>
    <w:rsid w:val="001B7EC1"/>
    <w:rsid w:val="001C0078"/>
    <w:rsid w:val="001C062B"/>
    <w:rsid w:val="001C1080"/>
    <w:rsid w:val="001C118A"/>
    <w:rsid w:val="001C1337"/>
    <w:rsid w:val="001C19A9"/>
    <w:rsid w:val="001C219D"/>
    <w:rsid w:val="001C2290"/>
    <w:rsid w:val="001C2744"/>
    <w:rsid w:val="001C2FE8"/>
    <w:rsid w:val="001C34D9"/>
    <w:rsid w:val="001C3BE8"/>
    <w:rsid w:val="001C3D2E"/>
    <w:rsid w:val="001C3F35"/>
    <w:rsid w:val="001C4AF2"/>
    <w:rsid w:val="001C4C8F"/>
    <w:rsid w:val="001C4EAB"/>
    <w:rsid w:val="001C4F0C"/>
    <w:rsid w:val="001C4F1A"/>
    <w:rsid w:val="001C565C"/>
    <w:rsid w:val="001C5673"/>
    <w:rsid w:val="001C57DB"/>
    <w:rsid w:val="001C58D6"/>
    <w:rsid w:val="001C5A98"/>
    <w:rsid w:val="001C5E63"/>
    <w:rsid w:val="001C6039"/>
    <w:rsid w:val="001C652E"/>
    <w:rsid w:val="001C65F8"/>
    <w:rsid w:val="001C6941"/>
    <w:rsid w:val="001C6FED"/>
    <w:rsid w:val="001C7096"/>
    <w:rsid w:val="001C754A"/>
    <w:rsid w:val="001D0240"/>
    <w:rsid w:val="001D0AEC"/>
    <w:rsid w:val="001D0C37"/>
    <w:rsid w:val="001D136A"/>
    <w:rsid w:val="001D1C8C"/>
    <w:rsid w:val="001D1E1E"/>
    <w:rsid w:val="001D24C0"/>
    <w:rsid w:val="001D25DC"/>
    <w:rsid w:val="001D27BF"/>
    <w:rsid w:val="001D2817"/>
    <w:rsid w:val="001D2B85"/>
    <w:rsid w:val="001D2CD3"/>
    <w:rsid w:val="001D2F17"/>
    <w:rsid w:val="001D2F2F"/>
    <w:rsid w:val="001D2F37"/>
    <w:rsid w:val="001D31FD"/>
    <w:rsid w:val="001D37CB"/>
    <w:rsid w:val="001D3D6A"/>
    <w:rsid w:val="001D3E80"/>
    <w:rsid w:val="001D3E89"/>
    <w:rsid w:val="001D3FB8"/>
    <w:rsid w:val="001D423F"/>
    <w:rsid w:val="001D4460"/>
    <w:rsid w:val="001D47BC"/>
    <w:rsid w:val="001D49DC"/>
    <w:rsid w:val="001D4E2C"/>
    <w:rsid w:val="001D5A2A"/>
    <w:rsid w:val="001D5E31"/>
    <w:rsid w:val="001D5E90"/>
    <w:rsid w:val="001D619A"/>
    <w:rsid w:val="001D6200"/>
    <w:rsid w:val="001D692A"/>
    <w:rsid w:val="001D6D08"/>
    <w:rsid w:val="001D6D52"/>
    <w:rsid w:val="001D7101"/>
    <w:rsid w:val="001D736D"/>
    <w:rsid w:val="001D7A4F"/>
    <w:rsid w:val="001D7A53"/>
    <w:rsid w:val="001D7C4C"/>
    <w:rsid w:val="001D7F31"/>
    <w:rsid w:val="001E0236"/>
    <w:rsid w:val="001E07AD"/>
    <w:rsid w:val="001E10F4"/>
    <w:rsid w:val="001E11B1"/>
    <w:rsid w:val="001E1274"/>
    <w:rsid w:val="001E1415"/>
    <w:rsid w:val="001E18D3"/>
    <w:rsid w:val="001E1A40"/>
    <w:rsid w:val="001E1B1D"/>
    <w:rsid w:val="001E1FEC"/>
    <w:rsid w:val="001E2515"/>
    <w:rsid w:val="001E2747"/>
    <w:rsid w:val="001E2C2C"/>
    <w:rsid w:val="001E2C5E"/>
    <w:rsid w:val="001E2CE8"/>
    <w:rsid w:val="001E2CFC"/>
    <w:rsid w:val="001E2EDC"/>
    <w:rsid w:val="001E31C6"/>
    <w:rsid w:val="001E32EA"/>
    <w:rsid w:val="001E3991"/>
    <w:rsid w:val="001E3ADC"/>
    <w:rsid w:val="001E4200"/>
    <w:rsid w:val="001E42CB"/>
    <w:rsid w:val="001E45E6"/>
    <w:rsid w:val="001E4BB1"/>
    <w:rsid w:val="001E4DA1"/>
    <w:rsid w:val="001E4F19"/>
    <w:rsid w:val="001E513A"/>
    <w:rsid w:val="001E543B"/>
    <w:rsid w:val="001E554A"/>
    <w:rsid w:val="001E5DD3"/>
    <w:rsid w:val="001E5F7C"/>
    <w:rsid w:val="001E624D"/>
    <w:rsid w:val="001E6442"/>
    <w:rsid w:val="001E667C"/>
    <w:rsid w:val="001E6829"/>
    <w:rsid w:val="001E68B1"/>
    <w:rsid w:val="001E694A"/>
    <w:rsid w:val="001E6A27"/>
    <w:rsid w:val="001E6B3C"/>
    <w:rsid w:val="001E6BE3"/>
    <w:rsid w:val="001E6C1C"/>
    <w:rsid w:val="001E7A08"/>
    <w:rsid w:val="001F0193"/>
    <w:rsid w:val="001F04C3"/>
    <w:rsid w:val="001F08BD"/>
    <w:rsid w:val="001F0B08"/>
    <w:rsid w:val="001F1330"/>
    <w:rsid w:val="001F18E6"/>
    <w:rsid w:val="001F2665"/>
    <w:rsid w:val="001F2804"/>
    <w:rsid w:val="001F2ADB"/>
    <w:rsid w:val="001F2E5F"/>
    <w:rsid w:val="001F3147"/>
    <w:rsid w:val="001F3483"/>
    <w:rsid w:val="001F351D"/>
    <w:rsid w:val="001F38BF"/>
    <w:rsid w:val="001F38C4"/>
    <w:rsid w:val="001F39CE"/>
    <w:rsid w:val="001F3D48"/>
    <w:rsid w:val="001F416B"/>
    <w:rsid w:val="001F4190"/>
    <w:rsid w:val="001F466D"/>
    <w:rsid w:val="001F467B"/>
    <w:rsid w:val="001F4C7A"/>
    <w:rsid w:val="001F5409"/>
    <w:rsid w:val="001F5AE3"/>
    <w:rsid w:val="001F5CEC"/>
    <w:rsid w:val="001F6737"/>
    <w:rsid w:val="001F6746"/>
    <w:rsid w:val="001F6793"/>
    <w:rsid w:val="001F6817"/>
    <w:rsid w:val="001F7940"/>
    <w:rsid w:val="001F7BE6"/>
    <w:rsid w:val="001F7D47"/>
    <w:rsid w:val="002002A0"/>
    <w:rsid w:val="0020064C"/>
    <w:rsid w:val="002009CC"/>
    <w:rsid w:val="002009F1"/>
    <w:rsid w:val="00200F2A"/>
    <w:rsid w:val="00201057"/>
    <w:rsid w:val="0020126A"/>
    <w:rsid w:val="00201324"/>
    <w:rsid w:val="002014EA"/>
    <w:rsid w:val="0020166A"/>
    <w:rsid w:val="00201848"/>
    <w:rsid w:val="00201992"/>
    <w:rsid w:val="00201FBA"/>
    <w:rsid w:val="0020208F"/>
    <w:rsid w:val="002020AB"/>
    <w:rsid w:val="0020254E"/>
    <w:rsid w:val="00202947"/>
    <w:rsid w:val="002031A7"/>
    <w:rsid w:val="0020350E"/>
    <w:rsid w:val="00203607"/>
    <w:rsid w:val="00203677"/>
    <w:rsid w:val="002044E4"/>
    <w:rsid w:val="00204721"/>
    <w:rsid w:val="002049EF"/>
    <w:rsid w:val="00204E15"/>
    <w:rsid w:val="00204FED"/>
    <w:rsid w:val="0020531A"/>
    <w:rsid w:val="00205363"/>
    <w:rsid w:val="002053A5"/>
    <w:rsid w:val="00205AD6"/>
    <w:rsid w:val="00205B65"/>
    <w:rsid w:val="00205CFB"/>
    <w:rsid w:val="00205EF6"/>
    <w:rsid w:val="002061C5"/>
    <w:rsid w:val="00206249"/>
    <w:rsid w:val="0020635E"/>
    <w:rsid w:val="0020680D"/>
    <w:rsid w:val="00206B00"/>
    <w:rsid w:val="00206B50"/>
    <w:rsid w:val="002075D7"/>
    <w:rsid w:val="002076F8"/>
    <w:rsid w:val="00207CD3"/>
    <w:rsid w:val="00207D4A"/>
    <w:rsid w:val="00207F2C"/>
    <w:rsid w:val="00210734"/>
    <w:rsid w:val="00210AB9"/>
    <w:rsid w:val="00211386"/>
    <w:rsid w:val="0021160D"/>
    <w:rsid w:val="00211E7F"/>
    <w:rsid w:val="00211F24"/>
    <w:rsid w:val="0021226F"/>
    <w:rsid w:val="0021271C"/>
    <w:rsid w:val="002129E2"/>
    <w:rsid w:val="00212F3E"/>
    <w:rsid w:val="00213B53"/>
    <w:rsid w:val="00214157"/>
    <w:rsid w:val="00214EF5"/>
    <w:rsid w:val="00215328"/>
    <w:rsid w:val="00215536"/>
    <w:rsid w:val="00215C5F"/>
    <w:rsid w:val="00215CE6"/>
    <w:rsid w:val="00215D41"/>
    <w:rsid w:val="00215E09"/>
    <w:rsid w:val="00215EF9"/>
    <w:rsid w:val="00215FDF"/>
    <w:rsid w:val="002167D5"/>
    <w:rsid w:val="0021687D"/>
    <w:rsid w:val="00216DC6"/>
    <w:rsid w:val="00216FF4"/>
    <w:rsid w:val="0021717E"/>
    <w:rsid w:val="0021749D"/>
    <w:rsid w:val="0021788E"/>
    <w:rsid w:val="0021792E"/>
    <w:rsid w:val="00217963"/>
    <w:rsid w:val="00217997"/>
    <w:rsid w:val="00217BD3"/>
    <w:rsid w:val="002200C6"/>
    <w:rsid w:val="00220352"/>
    <w:rsid w:val="0022043F"/>
    <w:rsid w:val="002205C5"/>
    <w:rsid w:val="00220925"/>
    <w:rsid w:val="002209CF"/>
    <w:rsid w:val="00220C5E"/>
    <w:rsid w:val="00220EA2"/>
    <w:rsid w:val="00221066"/>
    <w:rsid w:val="002211C2"/>
    <w:rsid w:val="002215CB"/>
    <w:rsid w:val="002216AF"/>
    <w:rsid w:val="002216CA"/>
    <w:rsid w:val="00221707"/>
    <w:rsid w:val="00221816"/>
    <w:rsid w:val="0022188E"/>
    <w:rsid w:val="00221A1C"/>
    <w:rsid w:val="00221FD3"/>
    <w:rsid w:val="002221B3"/>
    <w:rsid w:val="002226D4"/>
    <w:rsid w:val="00222BC1"/>
    <w:rsid w:val="00222ECE"/>
    <w:rsid w:val="00222F01"/>
    <w:rsid w:val="00222FC2"/>
    <w:rsid w:val="002233B4"/>
    <w:rsid w:val="002235D3"/>
    <w:rsid w:val="0022360C"/>
    <w:rsid w:val="00223722"/>
    <w:rsid w:val="0022386C"/>
    <w:rsid w:val="00223A9A"/>
    <w:rsid w:val="0022412B"/>
    <w:rsid w:val="00224381"/>
    <w:rsid w:val="00224696"/>
    <w:rsid w:val="002247C4"/>
    <w:rsid w:val="002247E9"/>
    <w:rsid w:val="00224C60"/>
    <w:rsid w:val="00224DB0"/>
    <w:rsid w:val="0022528A"/>
    <w:rsid w:val="002252DF"/>
    <w:rsid w:val="00225351"/>
    <w:rsid w:val="0022579E"/>
    <w:rsid w:val="002257AE"/>
    <w:rsid w:val="00225B26"/>
    <w:rsid w:val="00225D0B"/>
    <w:rsid w:val="00225E30"/>
    <w:rsid w:val="00225EA7"/>
    <w:rsid w:val="00225FF3"/>
    <w:rsid w:val="0022617D"/>
    <w:rsid w:val="0022618D"/>
    <w:rsid w:val="00226B51"/>
    <w:rsid w:val="00226FE6"/>
    <w:rsid w:val="00226FEA"/>
    <w:rsid w:val="00227091"/>
    <w:rsid w:val="00227AEF"/>
    <w:rsid w:val="00227E07"/>
    <w:rsid w:val="00227E54"/>
    <w:rsid w:val="0023095C"/>
    <w:rsid w:val="0023104E"/>
    <w:rsid w:val="00231060"/>
    <w:rsid w:val="00231582"/>
    <w:rsid w:val="00231816"/>
    <w:rsid w:val="00231823"/>
    <w:rsid w:val="00231842"/>
    <w:rsid w:val="002319D7"/>
    <w:rsid w:val="00231BFA"/>
    <w:rsid w:val="00231C2A"/>
    <w:rsid w:val="002322B2"/>
    <w:rsid w:val="00232AC7"/>
    <w:rsid w:val="00232AE9"/>
    <w:rsid w:val="00232CD2"/>
    <w:rsid w:val="00232EF2"/>
    <w:rsid w:val="00232FC8"/>
    <w:rsid w:val="0023319C"/>
    <w:rsid w:val="00233775"/>
    <w:rsid w:val="002339E6"/>
    <w:rsid w:val="00233BDD"/>
    <w:rsid w:val="002343F7"/>
    <w:rsid w:val="00234B90"/>
    <w:rsid w:val="00234CE5"/>
    <w:rsid w:val="00234FBC"/>
    <w:rsid w:val="00235018"/>
    <w:rsid w:val="00235523"/>
    <w:rsid w:val="00235CD1"/>
    <w:rsid w:val="00235F05"/>
    <w:rsid w:val="00236783"/>
    <w:rsid w:val="00236B9E"/>
    <w:rsid w:val="00237394"/>
    <w:rsid w:val="00237629"/>
    <w:rsid w:val="00237CFC"/>
    <w:rsid w:val="00237D17"/>
    <w:rsid w:val="00237DF6"/>
    <w:rsid w:val="00240056"/>
    <w:rsid w:val="0024046A"/>
    <w:rsid w:val="00240935"/>
    <w:rsid w:val="00240ACB"/>
    <w:rsid w:val="00240B36"/>
    <w:rsid w:val="00240B6B"/>
    <w:rsid w:val="00240D6A"/>
    <w:rsid w:val="00240D8F"/>
    <w:rsid w:val="00240F3E"/>
    <w:rsid w:val="00241038"/>
    <w:rsid w:val="002413AD"/>
    <w:rsid w:val="00241591"/>
    <w:rsid w:val="002415F0"/>
    <w:rsid w:val="002416CA"/>
    <w:rsid w:val="0024189F"/>
    <w:rsid w:val="002418E1"/>
    <w:rsid w:val="00241C95"/>
    <w:rsid w:val="00241F70"/>
    <w:rsid w:val="00242157"/>
    <w:rsid w:val="002424F3"/>
    <w:rsid w:val="0024297A"/>
    <w:rsid w:val="00242A54"/>
    <w:rsid w:val="00242EA9"/>
    <w:rsid w:val="00243273"/>
    <w:rsid w:val="00243565"/>
    <w:rsid w:val="002438AC"/>
    <w:rsid w:val="002441A7"/>
    <w:rsid w:val="002448F4"/>
    <w:rsid w:val="00244ACA"/>
    <w:rsid w:val="00244E07"/>
    <w:rsid w:val="00244FE8"/>
    <w:rsid w:val="0024530D"/>
    <w:rsid w:val="0024547A"/>
    <w:rsid w:val="0024553B"/>
    <w:rsid w:val="00245586"/>
    <w:rsid w:val="00245628"/>
    <w:rsid w:val="00245634"/>
    <w:rsid w:val="00245650"/>
    <w:rsid w:val="00245BD9"/>
    <w:rsid w:val="00245F1D"/>
    <w:rsid w:val="00246307"/>
    <w:rsid w:val="00246EA1"/>
    <w:rsid w:val="0024709E"/>
    <w:rsid w:val="00247578"/>
    <w:rsid w:val="00247812"/>
    <w:rsid w:val="00247A38"/>
    <w:rsid w:val="00247B00"/>
    <w:rsid w:val="00247B56"/>
    <w:rsid w:val="002507D3"/>
    <w:rsid w:val="00250838"/>
    <w:rsid w:val="00250B7F"/>
    <w:rsid w:val="00251098"/>
    <w:rsid w:val="002511E7"/>
    <w:rsid w:val="00251530"/>
    <w:rsid w:val="00251A8B"/>
    <w:rsid w:val="00252265"/>
    <w:rsid w:val="0025240E"/>
    <w:rsid w:val="00252613"/>
    <w:rsid w:val="00252669"/>
    <w:rsid w:val="00252EAF"/>
    <w:rsid w:val="00253115"/>
    <w:rsid w:val="00253436"/>
    <w:rsid w:val="00253638"/>
    <w:rsid w:val="002539CE"/>
    <w:rsid w:val="00253BC1"/>
    <w:rsid w:val="00253C74"/>
    <w:rsid w:val="00253C7B"/>
    <w:rsid w:val="00253D32"/>
    <w:rsid w:val="0025418B"/>
    <w:rsid w:val="00254357"/>
    <w:rsid w:val="00254619"/>
    <w:rsid w:val="002546A5"/>
    <w:rsid w:val="00254B69"/>
    <w:rsid w:val="00254C6A"/>
    <w:rsid w:val="002553AD"/>
    <w:rsid w:val="002554BC"/>
    <w:rsid w:val="002555BD"/>
    <w:rsid w:val="00255BA4"/>
    <w:rsid w:val="00255CFD"/>
    <w:rsid w:val="00256571"/>
    <w:rsid w:val="002567A1"/>
    <w:rsid w:val="002569A8"/>
    <w:rsid w:val="00256C2F"/>
    <w:rsid w:val="002570DB"/>
    <w:rsid w:val="002573D0"/>
    <w:rsid w:val="0025782D"/>
    <w:rsid w:val="00257E68"/>
    <w:rsid w:val="0026005C"/>
    <w:rsid w:val="002600E8"/>
    <w:rsid w:val="002605B5"/>
    <w:rsid w:val="00260680"/>
    <w:rsid w:val="00260757"/>
    <w:rsid w:val="00260A5B"/>
    <w:rsid w:val="00260CF3"/>
    <w:rsid w:val="002613CC"/>
    <w:rsid w:val="0026160B"/>
    <w:rsid w:val="00261644"/>
    <w:rsid w:val="002617A2"/>
    <w:rsid w:val="00261896"/>
    <w:rsid w:val="00261E19"/>
    <w:rsid w:val="00262288"/>
    <w:rsid w:val="00262608"/>
    <w:rsid w:val="002629B2"/>
    <w:rsid w:val="00262E0A"/>
    <w:rsid w:val="00262EC1"/>
    <w:rsid w:val="002630CE"/>
    <w:rsid w:val="002634A2"/>
    <w:rsid w:val="00263BD6"/>
    <w:rsid w:val="00263C49"/>
    <w:rsid w:val="00263D71"/>
    <w:rsid w:val="00263F0D"/>
    <w:rsid w:val="0026424E"/>
    <w:rsid w:val="00264377"/>
    <w:rsid w:val="00264418"/>
    <w:rsid w:val="002648B0"/>
    <w:rsid w:val="00265A5A"/>
    <w:rsid w:val="00265BD4"/>
    <w:rsid w:val="00265BF9"/>
    <w:rsid w:val="00265D22"/>
    <w:rsid w:val="00266669"/>
    <w:rsid w:val="002666EF"/>
    <w:rsid w:val="00267099"/>
    <w:rsid w:val="0026749D"/>
    <w:rsid w:val="0026791E"/>
    <w:rsid w:val="0027013F"/>
    <w:rsid w:val="00270AA3"/>
    <w:rsid w:val="00270AFA"/>
    <w:rsid w:val="00270F6B"/>
    <w:rsid w:val="002710F1"/>
    <w:rsid w:val="002719FB"/>
    <w:rsid w:val="00271CAE"/>
    <w:rsid w:val="00271E17"/>
    <w:rsid w:val="0027202A"/>
    <w:rsid w:val="002723D4"/>
    <w:rsid w:val="00272D95"/>
    <w:rsid w:val="00272DA5"/>
    <w:rsid w:val="00272F77"/>
    <w:rsid w:val="0027379A"/>
    <w:rsid w:val="00273C63"/>
    <w:rsid w:val="00273C87"/>
    <w:rsid w:val="00273E43"/>
    <w:rsid w:val="00273E47"/>
    <w:rsid w:val="00273EF6"/>
    <w:rsid w:val="0027403A"/>
    <w:rsid w:val="00274591"/>
    <w:rsid w:val="00274756"/>
    <w:rsid w:val="00274B09"/>
    <w:rsid w:val="00274CE8"/>
    <w:rsid w:val="0027510E"/>
    <w:rsid w:val="0027533B"/>
    <w:rsid w:val="00275486"/>
    <w:rsid w:val="002756CF"/>
    <w:rsid w:val="00275DDA"/>
    <w:rsid w:val="00275F47"/>
    <w:rsid w:val="00276033"/>
    <w:rsid w:val="0027639B"/>
    <w:rsid w:val="0027646B"/>
    <w:rsid w:val="00276D45"/>
    <w:rsid w:val="00276F86"/>
    <w:rsid w:val="002777B1"/>
    <w:rsid w:val="002778F5"/>
    <w:rsid w:val="00277DC4"/>
    <w:rsid w:val="00280552"/>
    <w:rsid w:val="00280D07"/>
    <w:rsid w:val="002812A0"/>
    <w:rsid w:val="002816A5"/>
    <w:rsid w:val="002816C0"/>
    <w:rsid w:val="00281733"/>
    <w:rsid w:val="002821E0"/>
    <w:rsid w:val="00282665"/>
    <w:rsid w:val="002826F3"/>
    <w:rsid w:val="00282A04"/>
    <w:rsid w:val="00282C15"/>
    <w:rsid w:val="00282C62"/>
    <w:rsid w:val="00282FA1"/>
    <w:rsid w:val="00283CB5"/>
    <w:rsid w:val="00283F01"/>
    <w:rsid w:val="00284423"/>
    <w:rsid w:val="0028453B"/>
    <w:rsid w:val="002848D2"/>
    <w:rsid w:val="0028494A"/>
    <w:rsid w:val="00284A19"/>
    <w:rsid w:val="00284C7B"/>
    <w:rsid w:val="00284FBD"/>
    <w:rsid w:val="0028533B"/>
    <w:rsid w:val="00285556"/>
    <w:rsid w:val="002858A4"/>
    <w:rsid w:val="0028604A"/>
    <w:rsid w:val="0028632D"/>
    <w:rsid w:val="00286887"/>
    <w:rsid w:val="00286923"/>
    <w:rsid w:val="00286999"/>
    <w:rsid w:val="00287001"/>
    <w:rsid w:val="0028710A"/>
    <w:rsid w:val="00287292"/>
    <w:rsid w:val="002879AE"/>
    <w:rsid w:val="00290368"/>
    <w:rsid w:val="00290407"/>
    <w:rsid w:val="00290539"/>
    <w:rsid w:val="00290A06"/>
    <w:rsid w:val="00290B31"/>
    <w:rsid w:val="00290C2D"/>
    <w:rsid w:val="0029139E"/>
    <w:rsid w:val="00291748"/>
    <w:rsid w:val="002918EB"/>
    <w:rsid w:val="00291935"/>
    <w:rsid w:val="0029223A"/>
    <w:rsid w:val="002924C6"/>
    <w:rsid w:val="00292780"/>
    <w:rsid w:val="002927B6"/>
    <w:rsid w:val="00292BEE"/>
    <w:rsid w:val="00292C4A"/>
    <w:rsid w:val="00292E16"/>
    <w:rsid w:val="00292F1E"/>
    <w:rsid w:val="0029343F"/>
    <w:rsid w:val="002934FF"/>
    <w:rsid w:val="0029371A"/>
    <w:rsid w:val="002938E5"/>
    <w:rsid w:val="0029460B"/>
    <w:rsid w:val="00294768"/>
    <w:rsid w:val="002949BD"/>
    <w:rsid w:val="00294A56"/>
    <w:rsid w:val="00294CBB"/>
    <w:rsid w:val="00294FC4"/>
    <w:rsid w:val="00295409"/>
    <w:rsid w:val="00295640"/>
    <w:rsid w:val="00295916"/>
    <w:rsid w:val="002959DE"/>
    <w:rsid w:val="00295DFD"/>
    <w:rsid w:val="00295F63"/>
    <w:rsid w:val="0029634F"/>
    <w:rsid w:val="00296661"/>
    <w:rsid w:val="0029734A"/>
    <w:rsid w:val="00297428"/>
    <w:rsid w:val="00297788"/>
    <w:rsid w:val="002979EC"/>
    <w:rsid w:val="00297C52"/>
    <w:rsid w:val="002A00FC"/>
    <w:rsid w:val="002A01B9"/>
    <w:rsid w:val="002A023E"/>
    <w:rsid w:val="002A03E7"/>
    <w:rsid w:val="002A0457"/>
    <w:rsid w:val="002A0A13"/>
    <w:rsid w:val="002A0A2A"/>
    <w:rsid w:val="002A0D87"/>
    <w:rsid w:val="002A10A1"/>
    <w:rsid w:val="002A1920"/>
    <w:rsid w:val="002A1FA2"/>
    <w:rsid w:val="002A270D"/>
    <w:rsid w:val="002A2B0E"/>
    <w:rsid w:val="002A2E24"/>
    <w:rsid w:val="002A325E"/>
    <w:rsid w:val="002A342F"/>
    <w:rsid w:val="002A347D"/>
    <w:rsid w:val="002A3701"/>
    <w:rsid w:val="002A3849"/>
    <w:rsid w:val="002A3897"/>
    <w:rsid w:val="002A398F"/>
    <w:rsid w:val="002A3AFE"/>
    <w:rsid w:val="002A403B"/>
    <w:rsid w:val="002A41B2"/>
    <w:rsid w:val="002A4423"/>
    <w:rsid w:val="002A4D17"/>
    <w:rsid w:val="002A4DD1"/>
    <w:rsid w:val="002A4E62"/>
    <w:rsid w:val="002A4F59"/>
    <w:rsid w:val="002A541E"/>
    <w:rsid w:val="002A5451"/>
    <w:rsid w:val="002A55DB"/>
    <w:rsid w:val="002A5659"/>
    <w:rsid w:val="002A56F7"/>
    <w:rsid w:val="002A5753"/>
    <w:rsid w:val="002A5814"/>
    <w:rsid w:val="002A5838"/>
    <w:rsid w:val="002A58B9"/>
    <w:rsid w:val="002A5C16"/>
    <w:rsid w:val="002A5E83"/>
    <w:rsid w:val="002A6526"/>
    <w:rsid w:val="002A6590"/>
    <w:rsid w:val="002A6607"/>
    <w:rsid w:val="002A66E3"/>
    <w:rsid w:val="002A67D7"/>
    <w:rsid w:val="002A6BF4"/>
    <w:rsid w:val="002A6D66"/>
    <w:rsid w:val="002A6FAA"/>
    <w:rsid w:val="002A73DE"/>
    <w:rsid w:val="002A7454"/>
    <w:rsid w:val="002A75BF"/>
    <w:rsid w:val="002A790B"/>
    <w:rsid w:val="002A7EA7"/>
    <w:rsid w:val="002B0065"/>
    <w:rsid w:val="002B0BA1"/>
    <w:rsid w:val="002B0D38"/>
    <w:rsid w:val="002B16FF"/>
    <w:rsid w:val="002B215F"/>
    <w:rsid w:val="002B21AD"/>
    <w:rsid w:val="002B258B"/>
    <w:rsid w:val="002B26F6"/>
    <w:rsid w:val="002B281A"/>
    <w:rsid w:val="002B2851"/>
    <w:rsid w:val="002B28C4"/>
    <w:rsid w:val="002B28F8"/>
    <w:rsid w:val="002B2A3C"/>
    <w:rsid w:val="002B2C3D"/>
    <w:rsid w:val="002B3001"/>
    <w:rsid w:val="002B35D8"/>
    <w:rsid w:val="002B3649"/>
    <w:rsid w:val="002B36A5"/>
    <w:rsid w:val="002B381F"/>
    <w:rsid w:val="002B3C8D"/>
    <w:rsid w:val="002B3F52"/>
    <w:rsid w:val="002B44E3"/>
    <w:rsid w:val="002B4924"/>
    <w:rsid w:val="002B4C93"/>
    <w:rsid w:val="002B4E13"/>
    <w:rsid w:val="002B4FB1"/>
    <w:rsid w:val="002B5036"/>
    <w:rsid w:val="002B5A9E"/>
    <w:rsid w:val="002B5BE6"/>
    <w:rsid w:val="002B5C1D"/>
    <w:rsid w:val="002B5F20"/>
    <w:rsid w:val="002B635D"/>
    <w:rsid w:val="002B6456"/>
    <w:rsid w:val="002B6769"/>
    <w:rsid w:val="002B6EE2"/>
    <w:rsid w:val="002B6F0E"/>
    <w:rsid w:val="002B6FCA"/>
    <w:rsid w:val="002B7009"/>
    <w:rsid w:val="002B7678"/>
    <w:rsid w:val="002B77E3"/>
    <w:rsid w:val="002B7B8A"/>
    <w:rsid w:val="002B7F15"/>
    <w:rsid w:val="002C00B3"/>
    <w:rsid w:val="002C02BB"/>
    <w:rsid w:val="002C04A1"/>
    <w:rsid w:val="002C0813"/>
    <w:rsid w:val="002C10E8"/>
    <w:rsid w:val="002C1422"/>
    <w:rsid w:val="002C175D"/>
    <w:rsid w:val="002C1A2B"/>
    <w:rsid w:val="002C1FD7"/>
    <w:rsid w:val="002C2187"/>
    <w:rsid w:val="002C2417"/>
    <w:rsid w:val="002C2733"/>
    <w:rsid w:val="002C289A"/>
    <w:rsid w:val="002C2A0A"/>
    <w:rsid w:val="002C2CB5"/>
    <w:rsid w:val="002C2F3A"/>
    <w:rsid w:val="002C300A"/>
    <w:rsid w:val="002C3B69"/>
    <w:rsid w:val="002C3D92"/>
    <w:rsid w:val="002C42BA"/>
    <w:rsid w:val="002C42CA"/>
    <w:rsid w:val="002C441A"/>
    <w:rsid w:val="002C4475"/>
    <w:rsid w:val="002C500B"/>
    <w:rsid w:val="002C5576"/>
    <w:rsid w:val="002C5BA8"/>
    <w:rsid w:val="002C5D7F"/>
    <w:rsid w:val="002C6989"/>
    <w:rsid w:val="002C72E3"/>
    <w:rsid w:val="002C743E"/>
    <w:rsid w:val="002C750B"/>
    <w:rsid w:val="002C78FE"/>
    <w:rsid w:val="002C7AA0"/>
    <w:rsid w:val="002D07C4"/>
    <w:rsid w:val="002D0A1B"/>
    <w:rsid w:val="002D0CD9"/>
    <w:rsid w:val="002D0CDF"/>
    <w:rsid w:val="002D132E"/>
    <w:rsid w:val="002D13FF"/>
    <w:rsid w:val="002D1461"/>
    <w:rsid w:val="002D1475"/>
    <w:rsid w:val="002D2289"/>
    <w:rsid w:val="002D271E"/>
    <w:rsid w:val="002D28BF"/>
    <w:rsid w:val="002D2ED6"/>
    <w:rsid w:val="002D3128"/>
    <w:rsid w:val="002D3261"/>
    <w:rsid w:val="002D38E3"/>
    <w:rsid w:val="002D4173"/>
    <w:rsid w:val="002D4192"/>
    <w:rsid w:val="002D459A"/>
    <w:rsid w:val="002D476C"/>
    <w:rsid w:val="002D4919"/>
    <w:rsid w:val="002D49CD"/>
    <w:rsid w:val="002D4B11"/>
    <w:rsid w:val="002D4E6A"/>
    <w:rsid w:val="002D55E2"/>
    <w:rsid w:val="002D55E4"/>
    <w:rsid w:val="002D57BA"/>
    <w:rsid w:val="002D5889"/>
    <w:rsid w:val="002D5BB1"/>
    <w:rsid w:val="002D5DF1"/>
    <w:rsid w:val="002D5E64"/>
    <w:rsid w:val="002D6620"/>
    <w:rsid w:val="002D67EF"/>
    <w:rsid w:val="002D688D"/>
    <w:rsid w:val="002D6D13"/>
    <w:rsid w:val="002D712D"/>
    <w:rsid w:val="002D72B6"/>
    <w:rsid w:val="002D72BA"/>
    <w:rsid w:val="002D7F63"/>
    <w:rsid w:val="002D7F89"/>
    <w:rsid w:val="002E057C"/>
    <w:rsid w:val="002E0A43"/>
    <w:rsid w:val="002E0A82"/>
    <w:rsid w:val="002E0A9A"/>
    <w:rsid w:val="002E0ABB"/>
    <w:rsid w:val="002E0B5E"/>
    <w:rsid w:val="002E100B"/>
    <w:rsid w:val="002E175E"/>
    <w:rsid w:val="002E1840"/>
    <w:rsid w:val="002E184B"/>
    <w:rsid w:val="002E1B58"/>
    <w:rsid w:val="002E2477"/>
    <w:rsid w:val="002E2B90"/>
    <w:rsid w:val="002E2E18"/>
    <w:rsid w:val="002E3BF5"/>
    <w:rsid w:val="002E4736"/>
    <w:rsid w:val="002E47A5"/>
    <w:rsid w:val="002E4850"/>
    <w:rsid w:val="002E49FD"/>
    <w:rsid w:val="002E4C56"/>
    <w:rsid w:val="002E4F36"/>
    <w:rsid w:val="002E5055"/>
    <w:rsid w:val="002E516F"/>
    <w:rsid w:val="002E52C5"/>
    <w:rsid w:val="002E5519"/>
    <w:rsid w:val="002E5686"/>
    <w:rsid w:val="002E5AA4"/>
    <w:rsid w:val="002E6128"/>
    <w:rsid w:val="002E612B"/>
    <w:rsid w:val="002E61B5"/>
    <w:rsid w:val="002E6513"/>
    <w:rsid w:val="002E6AC2"/>
    <w:rsid w:val="002E70CA"/>
    <w:rsid w:val="002E7856"/>
    <w:rsid w:val="002E7910"/>
    <w:rsid w:val="002E7E6B"/>
    <w:rsid w:val="002F0018"/>
    <w:rsid w:val="002F002E"/>
    <w:rsid w:val="002F0130"/>
    <w:rsid w:val="002F01A8"/>
    <w:rsid w:val="002F0376"/>
    <w:rsid w:val="002F083E"/>
    <w:rsid w:val="002F10C1"/>
    <w:rsid w:val="002F16C9"/>
    <w:rsid w:val="002F16F1"/>
    <w:rsid w:val="002F19F8"/>
    <w:rsid w:val="002F1AC1"/>
    <w:rsid w:val="002F1E9D"/>
    <w:rsid w:val="002F2215"/>
    <w:rsid w:val="002F222B"/>
    <w:rsid w:val="002F23B5"/>
    <w:rsid w:val="002F2549"/>
    <w:rsid w:val="002F26D0"/>
    <w:rsid w:val="002F26D2"/>
    <w:rsid w:val="002F2EF6"/>
    <w:rsid w:val="002F3512"/>
    <w:rsid w:val="002F45C4"/>
    <w:rsid w:val="002F4940"/>
    <w:rsid w:val="002F4AD8"/>
    <w:rsid w:val="002F5687"/>
    <w:rsid w:val="002F57B2"/>
    <w:rsid w:val="002F5936"/>
    <w:rsid w:val="002F5A7F"/>
    <w:rsid w:val="002F61BE"/>
    <w:rsid w:val="002F6B26"/>
    <w:rsid w:val="002F6BD5"/>
    <w:rsid w:val="002F74DF"/>
    <w:rsid w:val="002F7513"/>
    <w:rsid w:val="002F7C00"/>
    <w:rsid w:val="003000A4"/>
    <w:rsid w:val="00300264"/>
    <w:rsid w:val="00300682"/>
    <w:rsid w:val="003006DF"/>
    <w:rsid w:val="00300708"/>
    <w:rsid w:val="003007B7"/>
    <w:rsid w:val="00300DC6"/>
    <w:rsid w:val="00300E78"/>
    <w:rsid w:val="00300EB4"/>
    <w:rsid w:val="00301042"/>
    <w:rsid w:val="00301274"/>
    <w:rsid w:val="00301641"/>
    <w:rsid w:val="003019A5"/>
    <w:rsid w:val="00301AAA"/>
    <w:rsid w:val="00301B14"/>
    <w:rsid w:val="00301C53"/>
    <w:rsid w:val="0030220D"/>
    <w:rsid w:val="00302817"/>
    <w:rsid w:val="003030FC"/>
    <w:rsid w:val="00303576"/>
    <w:rsid w:val="003037F9"/>
    <w:rsid w:val="00303BD3"/>
    <w:rsid w:val="003041AF"/>
    <w:rsid w:val="003044A8"/>
    <w:rsid w:val="003055C2"/>
    <w:rsid w:val="003056BE"/>
    <w:rsid w:val="00305B4A"/>
    <w:rsid w:val="00305C32"/>
    <w:rsid w:val="00305DAF"/>
    <w:rsid w:val="00305EF5"/>
    <w:rsid w:val="003060A2"/>
    <w:rsid w:val="00306990"/>
    <w:rsid w:val="00306B08"/>
    <w:rsid w:val="00306C6D"/>
    <w:rsid w:val="00307352"/>
    <w:rsid w:val="00307526"/>
    <w:rsid w:val="00307638"/>
    <w:rsid w:val="00307864"/>
    <w:rsid w:val="00307C5B"/>
    <w:rsid w:val="00307C68"/>
    <w:rsid w:val="00307CFC"/>
    <w:rsid w:val="00307D5D"/>
    <w:rsid w:val="00307F5B"/>
    <w:rsid w:val="00307F77"/>
    <w:rsid w:val="00310718"/>
    <w:rsid w:val="003109CD"/>
    <w:rsid w:val="00310FAF"/>
    <w:rsid w:val="00311056"/>
    <w:rsid w:val="003111FD"/>
    <w:rsid w:val="003112B8"/>
    <w:rsid w:val="003113D3"/>
    <w:rsid w:val="00311419"/>
    <w:rsid w:val="00311708"/>
    <w:rsid w:val="0031170A"/>
    <w:rsid w:val="003117FB"/>
    <w:rsid w:val="00311B40"/>
    <w:rsid w:val="00311BD3"/>
    <w:rsid w:val="003121D4"/>
    <w:rsid w:val="003121F3"/>
    <w:rsid w:val="00312552"/>
    <w:rsid w:val="00313059"/>
    <w:rsid w:val="0031349B"/>
    <w:rsid w:val="003136B0"/>
    <w:rsid w:val="00313D7A"/>
    <w:rsid w:val="00313DA7"/>
    <w:rsid w:val="00313FC6"/>
    <w:rsid w:val="00314089"/>
    <w:rsid w:val="00314B1A"/>
    <w:rsid w:val="00314E14"/>
    <w:rsid w:val="00314E23"/>
    <w:rsid w:val="00315395"/>
    <w:rsid w:val="00315A10"/>
    <w:rsid w:val="00315A33"/>
    <w:rsid w:val="00315E45"/>
    <w:rsid w:val="00316088"/>
    <w:rsid w:val="0031608B"/>
    <w:rsid w:val="003162C3"/>
    <w:rsid w:val="003162FA"/>
    <w:rsid w:val="00316907"/>
    <w:rsid w:val="00316968"/>
    <w:rsid w:val="00316CE6"/>
    <w:rsid w:val="00316D75"/>
    <w:rsid w:val="003173B0"/>
    <w:rsid w:val="003173E0"/>
    <w:rsid w:val="0031750A"/>
    <w:rsid w:val="00317601"/>
    <w:rsid w:val="00317804"/>
    <w:rsid w:val="00317917"/>
    <w:rsid w:val="00317976"/>
    <w:rsid w:val="003200CE"/>
    <w:rsid w:val="0032015A"/>
    <w:rsid w:val="00320197"/>
    <w:rsid w:val="0032050E"/>
    <w:rsid w:val="00320D1E"/>
    <w:rsid w:val="0032100B"/>
    <w:rsid w:val="00321659"/>
    <w:rsid w:val="00321851"/>
    <w:rsid w:val="00321EF6"/>
    <w:rsid w:val="003224FF"/>
    <w:rsid w:val="003229EB"/>
    <w:rsid w:val="00322A34"/>
    <w:rsid w:val="00322E72"/>
    <w:rsid w:val="00323061"/>
    <w:rsid w:val="003230FD"/>
    <w:rsid w:val="003232B5"/>
    <w:rsid w:val="00323326"/>
    <w:rsid w:val="00323775"/>
    <w:rsid w:val="003237BB"/>
    <w:rsid w:val="00323A4A"/>
    <w:rsid w:val="00323B20"/>
    <w:rsid w:val="00323EAB"/>
    <w:rsid w:val="0032456A"/>
    <w:rsid w:val="0032458D"/>
    <w:rsid w:val="00324C19"/>
    <w:rsid w:val="00324F34"/>
    <w:rsid w:val="00324F81"/>
    <w:rsid w:val="00325147"/>
    <w:rsid w:val="00325158"/>
    <w:rsid w:val="003251F1"/>
    <w:rsid w:val="0032590F"/>
    <w:rsid w:val="00325D88"/>
    <w:rsid w:val="003266B6"/>
    <w:rsid w:val="0032690A"/>
    <w:rsid w:val="003269AD"/>
    <w:rsid w:val="00326EF0"/>
    <w:rsid w:val="00327153"/>
    <w:rsid w:val="003271C0"/>
    <w:rsid w:val="00327782"/>
    <w:rsid w:val="00327922"/>
    <w:rsid w:val="00327B25"/>
    <w:rsid w:val="00330537"/>
    <w:rsid w:val="00330573"/>
    <w:rsid w:val="003306C1"/>
    <w:rsid w:val="00330862"/>
    <w:rsid w:val="003308FA"/>
    <w:rsid w:val="00330DB8"/>
    <w:rsid w:val="00331116"/>
    <w:rsid w:val="00331634"/>
    <w:rsid w:val="00331734"/>
    <w:rsid w:val="00331B19"/>
    <w:rsid w:val="003320A6"/>
    <w:rsid w:val="0033259C"/>
    <w:rsid w:val="003325A5"/>
    <w:rsid w:val="003326E8"/>
    <w:rsid w:val="00332765"/>
    <w:rsid w:val="003330BD"/>
    <w:rsid w:val="00333269"/>
    <w:rsid w:val="003334E3"/>
    <w:rsid w:val="00333A82"/>
    <w:rsid w:val="00333BAB"/>
    <w:rsid w:val="00333BE1"/>
    <w:rsid w:val="00333C7C"/>
    <w:rsid w:val="00333D66"/>
    <w:rsid w:val="00333E4D"/>
    <w:rsid w:val="00333EE7"/>
    <w:rsid w:val="00333F87"/>
    <w:rsid w:val="003341FD"/>
    <w:rsid w:val="003342D1"/>
    <w:rsid w:val="00334D02"/>
    <w:rsid w:val="00334EE5"/>
    <w:rsid w:val="003350B5"/>
    <w:rsid w:val="0033531F"/>
    <w:rsid w:val="00335622"/>
    <w:rsid w:val="00335CCF"/>
    <w:rsid w:val="00336037"/>
    <w:rsid w:val="003360A1"/>
    <w:rsid w:val="0033635D"/>
    <w:rsid w:val="00336709"/>
    <w:rsid w:val="00336874"/>
    <w:rsid w:val="003368E6"/>
    <w:rsid w:val="00336D41"/>
    <w:rsid w:val="00337079"/>
    <w:rsid w:val="003371AE"/>
    <w:rsid w:val="0033777C"/>
    <w:rsid w:val="00337E30"/>
    <w:rsid w:val="00340619"/>
    <w:rsid w:val="003409B5"/>
    <w:rsid w:val="00340B5B"/>
    <w:rsid w:val="00340BBD"/>
    <w:rsid w:val="0034128B"/>
    <w:rsid w:val="003415C0"/>
    <w:rsid w:val="0034194D"/>
    <w:rsid w:val="00341BA8"/>
    <w:rsid w:val="003423AD"/>
    <w:rsid w:val="00342493"/>
    <w:rsid w:val="003424EA"/>
    <w:rsid w:val="0034293B"/>
    <w:rsid w:val="00342EF5"/>
    <w:rsid w:val="003437B1"/>
    <w:rsid w:val="003438E6"/>
    <w:rsid w:val="00343920"/>
    <w:rsid w:val="00343CC7"/>
    <w:rsid w:val="003440A4"/>
    <w:rsid w:val="00344218"/>
    <w:rsid w:val="003449A0"/>
    <w:rsid w:val="00344A24"/>
    <w:rsid w:val="00344ABE"/>
    <w:rsid w:val="00344F14"/>
    <w:rsid w:val="003458FD"/>
    <w:rsid w:val="00345DDF"/>
    <w:rsid w:val="0034608F"/>
    <w:rsid w:val="00346481"/>
    <w:rsid w:val="00346678"/>
    <w:rsid w:val="003468E1"/>
    <w:rsid w:val="00346B0B"/>
    <w:rsid w:val="00346EB1"/>
    <w:rsid w:val="00346F9F"/>
    <w:rsid w:val="00347148"/>
    <w:rsid w:val="00347382"/>
    <w:rsid w:val="003476D0"/>
    <w:rsid w:val="00347873"/>
    <w:rsid w:val="00347B5D"/>
    <w:rsid w:val="003501CB"/>
    <w:rsid w:val="003503CA"/>
    <w:rsid w:val="003505EC"/>
    <w:rsid w:val="00350B19"/>
    <w:rsid w:val="00350B54"/>
    <w:rsid w:val="00350D7D"/>
    <w:rsid w:val="00350EBC"/>
    <w:rsid w:val="00350F11"/>
    <w:rsid w:val="00350F7A"/>
    <w:rsid w:val="00351219"/>
    <w:rsid w:val="0035136A"/>
    <w:rsid w:val="00351ABC"/>
    <w:rsid w:val="00351B03"/>
    <w:rsid w:val="00351CF7"/>
    <w:rsid w:val="00351DFD"/>
    <w:rsid w:val="00351FDC"/>
    <w:rsid w:val="003520A0"/>
    <w:rsid w:val="00352758"/>
    <w:rsid w:val="00352946"/>
    <w:rsid w:val="0035296E"/>
    <w:rsid w:val="00352D19"/>
    <w:rsid w:val="00353176"/>
    <w:rsid w:val="00353629"/>
    <w:rsid w:val="003537E5"/>
    <w:rsid w:val="0035411B"/>
    <w:rsid w:val="00354455"/>
    <w:rsid w:val="003549DE"/>
    <w:rsid w:val="00354F23"/>
    <w:rsid w:val="00355302"/>
    <w:rsid w:val="0035533B"/>
    <w:rsid w:val="00355F0F"/>
    <w:rsid w:val="003570A7"/>
    <w:rsid w:val="0035755F"/>
    <w:rsid w:val="003576A6"/>
    <w:rsid w:val="00357946"/>
    <w:rsid w:val="00357960"/>
    <w:rsid w:val="00357A36"/>
    <w:rsid w:val="00357A5A"/>
    <w:rsid w:val="00357BFC"/>
    <w:rsid w:val="00360220"/>
    <w:rsid w:val="00360447"/>
    <w:rsid w:val="0036044E"/>
    <w:rsid w:val="003607C2"/>
    <w:rsid w:val="00360862"/>
    <w:rsid w:val="0036099E"/>
    <w:rsid w:val="003609BC"/>
    <w:rsid w:val="00360BA3"/>
    <w:rsid w:val="003614AA"/>
    <w:rsid w:val="003619AB"/>
    <w:rsid w:val="003619D7"/>
    <w:rsid w:val="00361AFE"/>
    <w:rsid w:val="003620B6"/>
    <w:rsid w:val="00362134"/>
    <w:rsid w:val="003621A5"/>
    <w:rsid w:val="003624A7"/>
    <w:rsid w:val="003628C8"/>
    <w:rsid w:val="00362AD2"/>
    <w:rsid w:val="00362CA0"/>
    <w:rsid w:val="00362FDE"/>
    <w:rsid w:val="00363204"/>
    <w:rsid w:val="00363744"/>
    <w:rsid w:val="00363889"/>
    <w:rsid w:val="00363A53"/>
    <w:rsid w:val="00364113"/>
    <w:rsid w:val="00364146"/>
    <w:rsid w:val="00364410"/>
    <w:rsid w:val="00364463"/>
    <w:rsid w:val="0036452F"/>
    <w:rsid w:val="0036476B"/>
    <w:rsid w:val="00364864"/>
    <w:rsid w:val="00364DCE"/>
    <w:rsid w:val="00364F7E"/>
    <w:rsid w:val="0036518E"/>
    <w:rsid w:val="003651AD"/>
    <w:rsid w:val="00365432"/>
    <w:rsid w:val="00365441"/>
    <w:rsid w:val="003654BA"/>
    <w:rsid w:val="00365AD3"/>
    <w:rsid w:val="003662DE"/>
    <w:rsid w:val="003663C7"/>
    <w:rsid w:val="00366E96"/>
    <w:rsid w:val="0036714E"/>
    <w:rsid w:val="003672EC"/>
    <w:rsid w:val="00367424"/>
    <w:rsid w:val="0036747A"/>
    <w:rsid w:val="00367580"/>
    <w:rsid w:val="003677EA"/>
    <w:rsid w:val="003679F3"/>
    <w:rsid w:val="00367A03"/>
    <w:rsid w:val="00367C3C"/>
    <w:rsid w:val="00367FD6"/>
    <w:rsid w:val="0037042A"/>
    <w:rsid w:val="00370511"/>
    <w:rsid w:val="003708C0"/>
    <w:rsid w:val="003710A6"/>
    <w:rsid w:val="003715A5"/>
    <w:rsid w:val="00371751"/>
    <w:rsid w:val="00371B90"/>
    <w:rsid w:val="00371D5D"/>
    <w:rsid w:val="00372248"/>
    <w:rsid w:val="00372314"/>
    <w:rsid w:val="003727C9"/>
    <w:rsid w:val="00372BF0"/>
    <w:rsid w:val="00372E0C"/>
    <w:rsid w:val="00373024"/>
    <w:rsid w:val="00373D50"/>
    <w:rsid w:val="00373E28"/>
    <w:rsid w:val="003745F0"/>
    <w:rsid w:val="00374732"/>
    <w:rsid w:val="003749DD"/>
    <w:rsid w:val="00374AF7"/>
    <w:rsid w:val="00374B49"/>
    <w:rsid w:val="00374C73"/>
    <w:rsid w:val="00374D2E"/>
    <w:rsid w:val="00374FB6"/>
    <w:rsid w:val="00375008"/>
    <w:rsid w:val="0037547A"/>
    <w:rsid w:val="003754EE"/>
    <w:rsid w:val="0037558A"/>
    <w:rsid w:val="00375B2C"/>
    <w:rsid w:val="00375EA3"/>
    <w:rsid w:val="003769AE"/>
    <w:rsid w:val="00376AFC"/>
    <w:rsid w:val="00376EDA"/>
    <w:rsid w:val="0037744F"/>
    <w:rsid w:val="0037783B"/>
    <w:rsid w:val="00377B21"/>
    <w:rsid w:val="00380188"/>
    <w:rsid w:val="003801BC"/>
    <w:rsid w:val="0038101B"/>
    <w:rsid w:val="0038117E"/>
    <w:rsid w:val="0038145F"/>
    <w:rsid w:val="00382090"/>
    <w:rsid w:val="003820B7"/>
    <w:rsid w:val="00382550"/>
    <w:rsid w:val="00382990"/>
    <w:rsid w:val="00382D73"/>
    <w:rsid w:val="00382D7B"/>
    <w:rsid w:val="00382E80"/>
    <w:rsid w:val="00382FF7"/>
    <w:rsid w:val="00383189"/>
    <w:rsid w:val="0038340E"/>
    <w:rsid w:val="00383564"/>
    <w:rsid w:val="00383F54"/>
    <w:rsid w:val="00384075"/>
    <w:rsid w:val="003845A8"/>
    <w:rsid w:val="003847AA"/>
    <w:rsid w:val="00384B6B"/>
    <w:rsid w:val="00384CCD"/>
    <w:rsid w:val="003854CB"/>
    <w:rsid w:val="00385803"/>
    <w:rsid w:val="0038597D"/>
    <w:rsid w:val="00385E62"/>
    <w:rsid w:val="00385FC3"/>
    <w:rsid w:val="003863C5"/>
    <w:rsid w:val="00386535"/>
    <w:rsid w:val="00386CA6"/>
    <w:rsid w:val="0038785A"/>
    <w:rsid w:val="003878AF"/>
    <w:rsid w:val="003878EE"/>
    <w:rsid w:val="0038790E"/>
    <w:rsid w:val="00387BCB"/>
    <w:rsid w:val="00387D02"/>
    <w:rsid w:val="003902B9"/>
    <w:rsid w:val="00390781"/>
    <w:rsid w:val="00390899"/>
    <w:rsid w:val="00390CC4"/>
    <w:rsid w:val="00390D3C"/>
    <w:rsid w:val="00390D58"/>
    <w:rsid w:val="00390E7E"/>
    <w:rsid w:val="00390F44"/>
    <w:rsid w:val="00391432"/>
    <w:rsid w:val="00391D46"/>
    <w:rsid w:val="00391F40"/>
    <w:rsid w:val="00391FF8"/>
    <w:rsid w:val="003925AA"/>
    <w:rsid w:val="003926E8"/>
    <w:rsid w:val="0039292F"/>
    <w:rsid w:val="00392B6E"/>
    <w:rsid w:val="00392D46"/>
    <w:rsid w:val="00392F58"/>
    <w:rsid w:val="0039313C"/>
    <w:rsid w:val="00393737"/>
    <w:rsid w:val="003937D3"/>
    <w:rsid w:val="00393C1C"/>
    <w:rsid w:val="00393F7E"/>
    <w:rsid w:val="0039480A"/>
    <w:rsid w:val="00394ADA"/>
    <w:rsid w:val="00394B31"/>
    <w:rsid w:val="00394ECA"/>
    <w:rsid w:val="00394EDA"/>
    <w:rsid w:val="00394FC6"/>
    <w:rsid w:val="003952ED"/>
    <w:rsid w:val="0039531D"/>
    <w:rsid w:val="0039564A"/>
    <w:rsid w:val="00396980"/>
    <w:rsid w:val="00397262"/>
    <w:rsid w:val="00397427"/>
    <w:rsid w:val="003975AB"/>
    <w:rsid w:val="003977B7"/>
    <w:rsid w:val="00397915"/>
    <w:rsid w:val="003A006A"/>
    <w:rsid w:val="003A00D4"/>
    <w:rsid w:val="003A0155"/>
    <w:rsid w:val="003A0244"/>
    <w:rsid w:val="003A049A"/>
    <w:rsid w:val="003A070E"/>
    <w:rsid w:val="003A0D88"/>
    <w:rsid w:val="003A1356"/>
    <w:rsid w:val="003A15A7"/>
    <w:rsid w:val="003A1BE6"/>
    <w:rsid w:val="003A2570"/>
    <w:rsid w:val="003A2954"/>
    <w:rsid w:val="003A3089"/>
    <w:rsid w:val="003A32E3"/>
    <w:rsid w:val="003A3388"/>
    <w:rsid w:val="003A3626"/>
    <w:rsid w:val="003A368B"/>
    <w:rsid w:val="003A370B"/>
    <w:rsid w:val="003A3BF4"/>
    <w:rsid w:val="003A41FE"/>
    <w:rsid w:val="003A4401"/>
    <w:rsid w:val="003A4E60"/>
    <w:rsid w:val="003A5107"/>
    <w:rsid w:val="003A527E"/>
    <w:rsid w:val="003A56A6"/>
    <w:rsid w:val="003A5D4E"/>
    <w:rsid w:val="003A613D"/>
    <w:rsid w:val="003A64E8"/>
    <w:rsid w:val="003A67A6"/>
    <w:rsid w:val="003A68EB"/>
    <w:rsid w:val="003A69CC"/>
    <w:rsid w:val="003A716D"/>
    <w:rsid w:val="003A728E"/>
    <w:rsid w:val="003A72E2"/>
    <w:rsid w:val="003A751C"/>
    <w:rsid w:val="003A7B33"/>
    <w:rsid w:val="003A7B98"/>
    <w:rsid w:val="003A7CAE"/>
    <w:rsid w:val="003A7E7D"/>
    <w:rsid w:val="003B000F"/>
    <w:rsid w:val="003B067E"/>
    <w:rsid w:val="003B0831"/>
    <w:rsid w:val="003B08D7"/>
    <w:rsid w:val="003B0B07"/>
    <w:rsid w:val="003B0F6A"/>
    <w:rsid w:val="003B1069"/>
    <w:rsid w:val="003B1656"/>
    <w:rsid w:val="003B180E"/>
    <w:rsid w:val="003B1BD7"/>
    <w:rsid w:val="003B1FAE"/>
    <w:rsid w:val="003B1FF3"/>
    <w:rsid w:val="003B205D"/>
    <w:rsid w:val="003B2179"/>
    <w:rsid w:val="003B23BB"/>
    <w:rsid w:val="003B23DC"/>
    <w:rsid w:val="003B2602"/>
    <w:rsid w:val="003B2646"/>
    <w:rsid w:val="003B29BC"/>
    <w:rsid w:val="003B2AE7"/>
    <w:rsid w:val="003B2CBE"/>
    <w:rsid w:val="003B3369"/>
    <w:rsid w:val="003B35AA"/>
    <w:rsid w:val="003B3707"/>
    <w:rsid w:val="003B39D6"/>
    <w:rsid w:val="003B3AF0"/>
    <w:rsid w:val="003B3B88"/>
    <w:rsid w:val="003B3D3A"/>
    <w:rsid w:val="003B3F6F"/>
    <w:rsid w:val="003B4993"/>
    <w:rsid w:val="003B4A53"/>
    <w:rsid w:val="003B4ED9"/>
    <w:rsid w:val="003B4F21"/>
    <w:rsid w:val="003B5138"/>
    <w:rsid w:val="003B514D"/>
    <w:rsid w:val="003B54AC"/>
    <w:rsid w:val="003B5707"/>
    <w:rsid w:val="003B57CF"/>
    <w:rsid w:val="003B5955"/>
    <w:rsid w:val="003B5974"/>
    <w:rsid w:val="003B5C2C"/>
    <w:rsid w:val="003B628D"/>
    <w:rsid w:val="003B6502"/>
    <w:rsid w:val="003B6723"/>
    <w:rsid w:val="003B6730"/>
    <w:rsid w:val="003B6C38"/>
    <w:rsid w:val="003B6C8B"/>
    <w:rsid w:val="003B6F61"/>
    <w:rsid w:val="003B7963"/>
    <w:rsid w:val="003B7FCF"/>
    <w:rsid w:val="003C00B9"/>
    <w:rsid w:val="003C0188"/>
    <w:rsid w:val="003C0295"/>
    <w:rsid w:val="003C02D8"/>
    <w:rsid w:val="003C035D"/>
    <w:rsid w:val="003C0609"/>
    <w:rsid w:val="003C0F02"/>
    <w:rsid w:val="003C1A1C"/>
    <w:rsid w:val="003C1ECE"/>
    <w:rsid w:val="003C2087"/>
    <w:rsid w:val="003C2254"/>
    <w:rsid w:val="003C22A9"/>
    <w:rsid w:val="003C22D6"/>
    <w:rsid w:val="003C22F0"/>
    <w:rsid w:val="003C2589"/>
    <w:rsid w:val="003C2649"/>
    <w:rsid w:val="003C2CC1"/>
    <w:rsid w:val="003C2E31"/>
    <w:rsid w:val="003C2EB3"/>
    <w:rsid w:val="003C2EBB"/>
    <w:rsid w:val="003C3856"/>
    <w:rsid w:val="003C386A"/>
    <w:rsid w:val="003C387B"/>
    <w:rsid w:val="003C38B9"/>
    <w:rsid w:val="003C3D5B"/>
    <w:rsid w:val="003C3FC4"/>
    <w:rsid w:val="003C4247"/>
    <w:rsid w:val="003C45AC"/>
    <w:rsid w:val="003C4BD9"/>
    <w:rsid w:val="003C4D66"/>
    <w:rsid w:val="003C4E41"/>
    <w:rsid w:val="003C4FE3"/>
    <w:rsid w:val="003C5050"/>
    <w:rsid w:val="003C5CB1"/>
    <w:rsid w:val="003C6014"/>
    <w:rsid w:val="003C6132"/>
    <w:rsid w:val="003C61D6"/>
    <w:rsid w:val="003C6485"/>
    <w:rsid w:val="003C6623"/>
    <w:rsid w:val="003C6839"/>
    <w:rsid w:val="003C6B50"/>
    <w:rsid w:val="003C6CBC"/>
    <w:rsid w:val="003C6F26"/>
    <w:rsid w:val="003C6FD7"/>
    <w:rsid w:val="003C743B"/>
    <w:rsid w:val="003C7868"/>
    <w:rsid w:val="003C7919"/>
    <w:rsid w:val="003C7AAA"/>
    <w:rsid w:val="003D0893"/>
    <w:rsid w:val="003D0E02"/>
    <w:rsid w:val="003D1052"/>
    <w:rsid w:val="003D11F6"/>
    <w:rsid w:val="003D12F6"/>
    <w:rsid w:val="003D13BA"/>
    <w:rsid w:val="003D1430"/>
    <w:rsid w:val="003D1919"/>
    <w:rsid w:val="003D1D75"/>
    <w:rsid w:val="003D1F79"/>
    <w:rsid w:val="003D238B"/>
    <w:rsid w:val="003D2497"/>
    <w:rsid w:val="003D252D"/>
    <w:rsid w:val="003D2856"/>
    <w:rsid w:val="003D28E7"/>
    <w:rsid w:val="003D2A7A"/>
    <w:rsid w:val="003D2C92"/>
    <w:rsid w:val="003D3012"/>
    <w:rsid w:val="003D311F"/>
    <w:rsid w:val="003D32A0"/>
    <w:rsid w:val="003D3352"/>
    <w:rsid w:val="003D35C6"/>
    <w:rsid w:val="003D3699"/>
    <w:rsid w:val="003D3871"/>
    <w:rsid w:val="003D3A9C"/>
    <w:rsid w:val="003D3E05"/>
    <w:rsid w:val="003D4173"/>
    <w:rsid w:val="003D4184"/>
    <w:rsid w:val="003D428B"/>
    <w:rsid w:val="003D4DB8"/>
    <w:rsid w:val="003D512E"/>
    <w:rsid w:val="003D5406"/>
    <w:rsid w:val="003D54A1"/>
    <w:rsid w:val="003D6267"/>
    <w:rsid w:val="003D64DC"/>
    <w:rsid w:val="003D6750"/>
    <w:rsid w:val="003D6CD3"/>
    <w:rsid w:val="003D715E"/>
    <w:rsid w:val="003D767E"/>
    <w:rsid w:val="003D7D47"/>
    <w:rsid w:val="003D7E85"/>
    <w:rsid w:val="003E0339"/>
    <w:rsid w:val="003E09CE"/>
    <w:rsid w:val="003E0B08"/>
    <w:rsid w:val="003E1BBC"/>
    <w:rsid w:val="003E208C"/>
    <w:rsid w:val="003E219A"/>
    <w:rsid w:val="003E2DA8"/>
    <w:rsid w:val="003E2E56"/>
    <w:rsid w:val="003E2EF2"/>
    <w:rsid w:val="003E31D6"/>
    <w:rsid w:val="003E3561"/>
    <w:rsid w:val="003E3B22"/>
    <w:rsid w:val="003E3F77"/>
    <w:rsid w:val="003E41C2"/>
    <w:rsid w:val="003E4245"/>
    <w:rsid w:val="003E463B"/>
    <w:rsid w:val="003E480D"/>
    <w:rsid w:val="003E4BCF"/>
    <w:rsid w:val="003E4D88"/>
    <w:rsid w:val="003E4E97"/>
    <w:rsid w:val="003E51B7"/>
    <w:rsid w:val="003E54A3"/>
    <w:rsid w:val="003E5842"/>
    <w:rsid w:val="003E5BE9"/>
    <w:rsid w:val="003E5CAD"/>
    <w:rsid w:val="003E5F14"/>
    <w:rsid w:val="003E63C3"/>
    <w:rsid w:val="003E64A4"/>
    <w:rsid w:val="003E6571"/>
    <w:rsid w:val="003E69D3"/>
    <w:rsid w:val="003E6A7E"/>
    <w:rsid w:val="003E6ED9"/>
    <w:rsid w:val="003E6F76"/>
    <w:rsid w:val="003E6FAD"/>
    <w:rsid w:val="003E743D"/>
    <w:rsid w:val="003E762B"/>
    <w:rsid w:val="003E7C49"/>
    <w:rsid w:val="003E7CEB"/>
    <w:rsid w:val="003F0116"/>
    <w:rsid w:val="003F0260"/>
    <w:rsid w:val="003F03DC"/>
    <w:rsid w:val="003F04F0"/>
    <w:rsid w:val="003F06F1"/>
    <w:rsid w:val="003F0972"/>
    <w:rsid w:val="003F0A9C"/>
    <w:rsid w:val="003F0C01"/>
    <w:rsid w:val="003F0F50"/>
    <w:rsid w:val="003F133D"/>
    <w:rsid w:val="003F15C3"/>
    <w:rsid w:val="003F15ED"/>
    <w:rsid w:val="003F1AD2"/>
    <w:rsid w:val="003F1C9F"/>
    <w:rsid w:val="003F2268"/>
    <w:rsid w:val="003F22CA"/>
    <w:rsid w:val="003F240F"/>
    <w:rsid w:val="003F24E7"/>
    <w:rsid w:val="003F2617"/>
    <w:rsid w:val="003F2736"/>
    <w:rsid w:val="003F2D3F"/>
    <w:rsid w:val="003F2DE3"/>
    <w:rsid w:val="003F340B"/>
    <w:rsid w:val="003F3483"/>
    <w:rsid w:val="003F3D3A"/>
    <w:rsid w:val="003F4459"/>
    <w:rsid w:val="003F4603"/>
    <w:rsid w:val="003F463C"/>
    <w:rsid w:val="003F4658"/>
    <w:rsid w:val="003F4AA4"/>
    <w:rsid w:val="003F4BE8"/>
    <w:rsid w:val="003F4C52"/>
    <w:rsid w:val="003F552B"/>
    <w:rsid w:val="003F55EC"/>
    <w:rsid w:val="003F5B55"/>
    <w:rsid w:val="003F5DCB"/>
    <w:rsid w:val="003F6141"/>
    <w:rsid w:val="003F65FB"/>
    <w:rsid w:val="003F665B"/>
    <w:rsid w:val="003F66B4"/>
    <w:rsid w:val="003F710C"/>
    <w:rsid w:val="003F72C4"/>
    <w:rsid w:val="003F7373"/>
    <w:rsid w:val="003F7554"/>
    <w:rsid w:val="003F75D3"/>
    <w:rsid w:val="003F76D8"/>
    <w:rsid w:val="003F7A72"/>
    <w:rsid w:val="00400426"/>
    <w:rsid w:val="004007C1"/>
    <w:rsid w:val="00400A36"/>
    <w:rsid w:val="00400B97"/>
    <w:rsid w:val="00400C75"/>
    <w:rsid w:val="004012FD"/>
    <w:rsid w:val="004019F1"/>
    <w:rsid w:val="00401B12"/>
    <w:rsid w:val="00401EC7"/>
    <w:rsid w:val="00401F3D"/>
    <w:rsid w:val="004020AA"/>
    <w:rsid w:val="004020D6"/>
    <w:rsid w:val="0040243A"/>
    <w:rsid w:val="0040277F"/>
    <w:rsid w:val="00402840"/>
    <w:rsid w:val="00403152"/>
    <w:rsid w:val="004032A7"/>
    <w:rsid w:val="004035B9"/>
    <w:rsid w:val="00403660"/>
    <w:rsid w:val="004036E3"/>
    <w:rsid w:val="0040452C"/>
    <w:rsid w:val="00404627"/>
    <w:rsid w:val="0040478E"/>
    <w:rsid w:val="004048E8"/>
    <w:rsid w:val="00405225"/>
    <w:rsid w:val="0040532C"/>
    <w:rsid w:val="0040540B"/>
    <w:rsid w:val="0040553F"/>
    <w:rsid w:val="0040564D"/>
    <w:rsid w:val="004058F1"/>
    <w:rsid w:val="00405F90"/>
    <w:rsid w:val="004062BB"/>
    <w:rsid w:val="004063B1"/>
    <w:rsid w:val="0040664F"/>
    <w:rsid w:val="00406653"/>
    <w:rsid w:val="004073F2"/>
    <w:rsid w:val="0040766B"/>
    <w:rsid w:val="00407816"/>
    <w:rsid w:val="004079F9"/>
    <w:rsid w:val="00407D10"/>
    <w:rsid w:val="004102BD"/>
    <w:rsid w:val="004107A7"/>
    <w:rsid w:val="00410A3D"/>
    <w:rsid w:val="00410C37"/>
    <w:rsid w:val="00410D63"/>
    <w:rsid w:val="00410EB9"/>
    <w:rsid w:val="00411043"/>
    <w:rsid w:val="004112DF"/>
    <w:rsid w:val="0041142C"/>
    <w:rsid w:val="00411755"/>
    <w:rsid w:val="00411825"/>
    <w:rsid w:val="00411CCF"/>
    <w:rsid w:val="0041215A"/>
    <w:rsid w:val="00412369"/>
    <w:rsid w:val="004125FE"/>
    <w:rsid w:val="0041268C"/>
    <w:rsid w:val="00412744"/>
    <w:rsid w:val="0041285F"/>
    <w:rsid w:val="0041288C"/>
    <w:rsid w:val="0041301A"/>
    <w:rsid w:val="0041331C"/>
    <w:rsid w:val="00413933"/>
    <w:rsid w:val="00413C67"/>
    <w:rsid w:val="00413DD4"/>
    <w:rsid w:val="00413E0A"/>
    <w:rsid w:val="00413E61"/>
    <w:rsid w:val="00414195"/>
    <w:rsid w:val="0041420F"/>
    <w:rsid w:val="0041442A"/>
    <w:rsid w:val="004144D8"/>
    <w:rsid w:val="00414555"/>
    <w:rsid w:val="004145D9"/>
    <w:rsid w:val="0041460F"/>
    <w:rsid w:val="00414F99"/>
    <w:rsid w:val="00415203"/>
    <w:rsid w:val="00415236"/>
    <w:rsid w:val="004164CF"/>
    <w:rsid w:val="00416912"/>
    <w:rsid w:val="00416DC2"/>
    <w:rsid w:val="004175A6"/>
    <w:rsid w:val="0041761A"/>
    <w:rsid w:val="00417A72"/>
    <w:rsid w:val="00417ABF"/>
    <w:rsid w:val="00417C81"/>
    <w:rsid w:val="004200EC"/>
    <w:rsid w:val="004207F7"/>
    <w:rsid w:val="00420A43"/>
    <w:rsid w:val="00420AAE"/>
    <w:rsid w:val="00420D82"/>
    <w:rsid w:val="00420FB3"/>
    <w:rsid w:val="00421253"/>
    <w:rsid w:val="004214B6"/>
    <w:rsid w:val="004215B8"/>
    <w:rsid w:val="004216A1"/>
    <w:rsid w:val="00421AEF"/>
    <w:rsid w:val="00422345"/>
    <w:rsid w:val="00422A25"/>
    <w:rsid w:val="00423521"/>
    <w:rsid w:val="00423573"/>
    <w:rsid w:val="00423625"/>
    <w:rsid w:val="0042381E"/>
    <w:rsid w:val="0042395B"/>
    <w:rsid w:val="004239BB"/>
    <w:rsid w:val="00423AD0"/>
    <w:rsid w:val="0042424D"/>
    <w:rsid w:val="00424653"/>
    <w:rsid w:val="004248DD"/>
    <w:rsid w:val="00424928"/>
    <w:rsid w:val="004249EA"/>
    <w:rsid w:val="004252FC"/>
    <w:rsid w:val="00425C26"/>
    <w:rsid w:val="00425D67"/>
    <w:rsid w:val="00425F5F"/>
    <w:rsid w:val="0042608C"/>
    <w:rsid w:val="004261ED"/>
    <w:rsid w:val="004265E2"/>
    <w:rsid w:val="00426882"/>
    <w:rsid w:val="00426DED"/>
    <w:rsid w:val="00427406"/>
    <w:rsid w:val="004302EF"/>
    <w:rsid w:val="0043052E"/>
    <w:rsid w:val="004308BE"/>
    <w:rsid w:val="004308DD"/>
    <w:rsid w:val="00430BEB"/>
    <w:rsid w:val="00430C78"/>
    <w:rsid w:val="0043154B"/>
    <w:rsid w:val="00431AAB"/>
    <w:rsid w:val="00431C30"/>
    <w:rsid w:val="00431C71"/>
    <w:rsid w:val="00431C79"/>
    <w:rsid w:val="00431E90"/>
    <w:rsid w:val="00431F2E"/>
    <w:rsid w:val="004320D8"/>
    <w:rsid w:val="0043213A"/>
    <w:rsid w:val="004321C5"/>
    <w:rsid w:val="00432827"/>
    <w:rsid w:val="004329D0"/>
    <w:rsid w:val="00432C10"/>
    <w:rsid w:val="00432C40"/>
    <w:rsid w:val="00432C99"/>
    <w:rsid w:val="0043301A"/>
    <w:rsid w:val="00433191"/>
    <w:rsid w:val="00433219"/>
    <w:rsid w:val="0043357C"/>
    <w:rsid w:val="00433965"/>
    <w:rsid w:val="00433BA8"/>
    <w:rsid w:val="00433F94"/>
    <w:rsid w:val="00434131"/>
    <w:rsid w:val="00434683"/>
    <w:rsid w:val="00434BC2"/>
    <w:rsid w:val="00434CF5"/>
    <w:rsid w:val="00434DC1"/>
    <w:rsid w:val="00434F22"/>
    <w:rsid w:val="00434F84"/>
    <w:rsid w:val="00435308"/>
    <w:rsid w:val="004357BC"/>
    <w:rsid w:val="00435D7E"/>
    <w:rsid w:val="00436170"/>
    <w:rsid w:val="00436278"/>
    <w:rsid w:val="004370AD"/>
    <w:rsid w:val="004374DF"/>
    <w:rsid w:val="004377A9"/>
    <w:rsid w:val="00437C41"/>
    <w:rsid w:val="00437DB1"/>
    <w:rsid w:val="00437F36"/>
    <w:rsid w:val="004403B6"/>
    <w:rsid w:val="004406E9"/>
    <w:rsid w:val="0044084D"/>
    <w:rsid w:val="00440C84"/>
    <w:rsid w:val="004410D5"/>
    <w:rsid w:val="0044112D"/>
    <w:rsid w:val="0044151D"/>
    <w:rsid w:val="00441BE0"/>
    <w:rsid w:val="004422F9"/>
    <w:rsid w:val="004423FA"/>
    <w:rsid w:val="0044249A"/>
    <w:rsid w:val="0044266D"/>
    <w:rsid w:val="00442DB2"/>
    <w:rsid w:val="0044308F"/>
    <w:rsid w:val="0044426A"/>
    <w:rsid w:val="00444998"/>
    <w:rsid w:val="00444F08"/>
    <w:rsid w:val="00445131"/>
    <w:rsid w:val="004454E4"/>
    <w:rsid w:val="00445A15"/>
    <w:rsid w:val="00445C0E"/>
    <w:rsid w:val="00445C5A"/>
    <w:rsid w:val="00445DAB"/>
    <w:rsid w:val="00445EC0"/>
    <w:rsid w:val="00445EF4"/>
    <w:rsid w:val="004461F9"/>
    <w:rsid w:val="00446651"/>
    <w:rsid w:val="00446C96"/>
    <w:rsid w:val="00446CE6"/>
    <w:rsid w:val="00446F93"/>
    <w:rsid w:val="0044717C"/>
    <w:rsid w:val="00447C16"/>
    <w:rsid w:val="00447C2A"/>
    <w:rsid w:val="004500A7"/>
    <w:rsid w:val="00450240"/>
    <w:rsid w:val="00450579"/>
    <w:rsid w:val="00450967"/>
    <w:rsid w:val="00450A50"/>
    <w:rsid w:val="00450A5F"/>
    <w:rsid w:val="00450EDD"/>
    <w:rsid w:val="0045113A"/>
    <w:rsid w:val="004511B8"/>
    <w:rsid w:val="00451486"/>
    <w:rsid w:val="004514A4"/>
    <w:rsid w:val="00451ABD"/>
    <w:rsid w:val="004520C0"/>
    <w:rsid w:val="00452205"/>
    <w:rsid w:val="00452231"/>
    <w:rsid w:val="00452483"/>
    <w:rsid w:val="00452665"/>
    <w:rsid w:val="00452693"/>
    <w:rsid w:val="004526B8"/>
    <w:rsid w:val="00452B68"/>
    <w:rsid w:val="00452DF3"/>
    <w:rsid w:val="00452E6C"/>
    <w:rsid w:val="00452F26"/>
    <w:rsid w:val="0045338A"/>
    <w:rsid w:val="004533F1"/>
    <w:rsid w:val="00453446"/>
    <w:rsid w:val="004534B4"/>
    <w:rsid w:val="004534CD"/>
    <w:rsid w:val="00453831"/>
    <w:rsid w:val="00454137"/>
    <w:rsid w:val="0045449F"/>
    <w:rsid w:val="0045478B"/>
    <w:rsid w:val="004551DF"/>
    <w:rsid w:val="004557EB"/>
    <w:rsid w:val="00455AB6"/>
    <w:rsid w:val="00455BA4"/>
    <w:rsid w:val="004567D8"/>
    <w:rsid w:val="004569CF"/>
    <w:rsid w:val="00456BFB"/>
    <w:rsid w:val="004574B2"/>
    <w:rsid w:val="004574DB"/>
    <w:rsid w:val="004574E9"/>
    <w:rsid w:val="00457515"/>
    <w:rsid w:val="00457799"/>
    <w:rsid w:val="00457FD3"/>
    <w:rsid w:val="0046044F"/>
    <w:rsid w:val="00460531"/>
    <w:rsid w:val="00460BE1"/>
    <w:rsid w:val="004612A9"/>
    <w:rsid w:val="004617A5"/>
    <w:rsid w:val="00461B8D"/>
    <w:rsid w:val="00461DD0"/>
    <w:rsid w:val="00462039"/>
    <w:rsid w:val="00462586"/>
    <w:rsid w:val="00462695"/>
    <w:rsid w:val="00462C1B"/>
    <w:rsid w:val="00462F2D"/>
    <w:rsid w:val="004639AA"/>
    <w:rsid w:val="00463A77"/>
    <w:rsid w:val="004644AB"/>
    <w:rsid w:val="00464B9C"/>
    <w:rsid w:val="004654F7"/>
    <w:rsid w:val="0046589A"/>
    <w:rsid w:val="00465A01"/>
    <w:rsid w:val="00465B51"/>
    <w:rsid w:val="004660F4"/>
    <w:rsid w:val="00466581"/>
    <w:rsid w:val="004666A6"/>
    <w:rsid w:val="00466F5A"/>
    <w:rsid w:val="00466FBE"/>
    <w:rsid w:val="00467403"/>
    <w:rsid w:val="004675D7"/>
    <w:rsid w:val="00467CD2"/>
    <w:rsid w:val="00467F39"/>
    <w:rsid w:val="004704D6"/>
    <w:rsid w:val="0047067E"/>
    <w:rsid w:val="004708FB"/>
    <w:rsid w:val="00470BD4"/>
    <w:rsid w:val="0047156D"/>
    <w:rsid w:val="0047186B"/>
    <w:rsid w:val="00471965"/>
    <w:rsid w:val="004728DE"/>
    <w:rsid w:val="00472A60"/>
    <w:rsid w:val="00472AEC"/>
    <w:rsid w:val="00473278"/>
    <w:rsid w:val="00473803"/>
    <w:rsid w:val="00473EC6"/>
    <w:rsid w:val="00474039"/>
    <w:rsid w:val="00474089"/>
    <w:rsid w:val="00474279"/>
    <w:rsid w:val="004746A2"/>
    <w:rsid w:val="00474A2C"/>
    <w:rsid w:val="00474B4D"/>
    <w:rsid w:val="004751AE"/>
    <w:rsid w:val="004752E4"/>
    <w:rsid w:val="0047535B"/>
    <w:rsid w:val="00475873"/>
    <w:rsid w:val="00475ACE"/>
    <w:rsid w:val="00475B5A"/>
    <w:rsid w:val="00475CBC"/>
    <w:rsid w:val="0047618D"/>
    <w:rsid w:val="0047655C"/>
    <w:rsid w:val="00476678"/>
    <w:rsid w:val="0047670E"/>
    <w:rsid w:val="00476865"/>
    <w:rsid w:val="00476C7C"/>
    <w:rsid w:val="004773F3"/>
    <w:rsid w:val="00477448"/>
    <w:rsid w:val="00477825"/>
    <w:rsid w:val="00477C21"/>
    <w:rsid w:val="00480123"/>
    <w:rsid w:val="004804D3"/>
    <w:rsid w:val="004807F7"/>
    <w:rsid w:val="00480FEA"/>
    <w:rsid w:val="0048109F"/>
    <w:rsid w:val="00481118"/>
    <w:rsid w:val="004818BD"/>
    <w:rsid w:val="004818F6"/>
    <w:rsid w:val="004819EE"/>
    <w:rsid w:val="00481C19"/>
    <w:rsid w:val="00482107"/>
    <w:rsid w:val="0048211F"/>
    <w:rsid w:val="004821A9"/>
    <w:rsid w:val="004821CD"/>
    <w:rsid w:val="00482B45"/>
    <w:rsid w:val="00482D9C"/>
    <w:rsid w:val="00482EFA"/>
    <w:rsid w:val="004832CE"/>
    <w:rsid w:val="004833BE"/>
    <w:rsid w:val="00483A0F"/>
    <w:rsid w:val="00483E26"/>
    <w:rsid w:val="00483EF0"/>
    <w:rsid w:val="004841C2"/>
    <w:rsid w:val="0048465C"/>
    <w:rsid w:val="004847B1"/>
    <w:rsid w:val="004847FD"/>
    <w:rsid w:val="00484878"/>
    <w:rsid w:val="00484C49"/>
    <w:rsid w:val="00484DE9"/>
    <w:rsid w:val="00484E98"/>
    <w:rsid w:val="004857F5"/>
    <w:rsid w:val="00485D1D"/>
    <w:rsid w:val="004860C4"/>
    <w:rsid w:val="004866A7"/>
    <w:rsid w:val="0048670D"/>
    <w:rsid w:val="0048744C"/>
    <w:rsid w:val="004875FA"/>
    <w:rsid w:val="00487725"/>
    <w:rsid w:val="0048784F"/>
    <w:rsid w:val="004878F2"/>
    <w:rsid w:val="00487920"/>
    <w:rsid w:val="00487BB0"/>
    <w:rsid w:val="00487F03"/>
    <w:rsid w:val="004900C5"/>
    <w:rsid w:val="0049020C"/>
    <w:rsid w:val="0049022C"/>
    <w:rsid w:val="00490841"/>
    <w:rsid w:val="00490AE0"/>
    <w:rsid w:val="00490C72"/>
    <w:rsid w:val="004910F6"/>
    <w:rsid w:val="0049153C"/>
    <w:rsid w:val="00491B88"/>
    <w:rsid w:val="0049209E"/>
    <w:rsid w:val="00492284"/>
    <w:rsid w:val="00492478"/>
    <w:rsid w:val="00492C1B"/>
    <w:rsid w:val="00493022"/>
    <w:rsid w:val="00493352"/>
    <w:rsid w:val="00493822"/>
    <w:rsid w:val="0049384D"/>
    <w:rsid w:val="00493A85"/>
    <w:rsid w:val="00493CD6"/>
    <w:rsid w:val="004940D8"/>
    <w:rsid w:val="0049432F"/>
    <w:rsid w:val="00494B14"/>
    <w:rsid w:val="00494B2A"/>
    <w:rsid w:val="004951ED"/>
    <w:rsid w:val="004956B8"/>
    <w:rsid w:val="00495B3A"/>
    <w:rsid w:val="00495B98"/>
    <w:rsid w:val="00496147"/>
    <w:rsid w:val="004961B6"/>
    <w:rsid w:val="004962B1"/>
    <w:rsid w:val="00496920"/>
    <w:rsid w:val="00496B35"/>
    <w:rsid w:val="00496B49"/>
    <w:rsid w:val="00496CCB"/>
    <w:rsid w:val="0049771B"/>
    <w:rsid w:val="00497791"/>
    <w:rsid w:val="004977D3"/>
    <w:rsid w:val="00497A76"/>
    <w:rsid w:val="00497AE3"/>
    <w:rsid w:val="00497C29"/>
    <w:rsid w:val="004A0282"/>
    <w:rsid w:val="004A02C3"/>
    <w:rsid w:val="004A053F"/>
    <w:rsid w:val="004A075B"/>
    <w:rsid w:val="004A1336"/>
    <w:rsid w:val="004A1DCB"/>
    <w:rsid w:val="004A22FA"/>
    <w:rsid w:val="004A24FE"/>
    <w:rsid w:val="004A2F0A"/>
    <w:rsid w:val="004A3183"/>
    <w:rsid w:val="004A3671"/>
    <w:rsid w:val="004A3823"/>
    <w:rsid w:val="004A3A0C"/>
    <w:rsid w:val="004A3E8C"/>
    <w:rsid w:val="004A417E"/>
    <w:rsid w:val="004A4475"/>
    <w:rsid w:val="004A47B1"/>
    <w:rsid w:val="004A498A"/>
    <w:rsid w:val="004A50ED"/>
    <w:rsid w:val="004A50F6"/>
    <w:rsid w:val="004A512E"/>
    <w:rsid w:val="004A5158"/>
    <w:rsid w:val="004A5814"/>
    <w:rsid w:val="004A61A6"/>
    <w:rsid w:val="004A6269"/>
    <w:rsid w:val="004A6CDD"/>
    <w:rsid w:val="004A745A"/>
    <w:rsid w:val="004A7834"/>
    <w:rsid w:val="004A7F63"/>
    <w:rsid w:val="004B014A"/>
    <w:rsid w:val="004B0330"/>
    <w:rsid w:val="004B038C"/>
    <w:rsid w:val="004B0474"/>
    <w:rsid w:val="004B0772"/>
    <w:rsid w:val="004B098F"/>
    <w:rsid w:val="004B0A84"/>
    <w:rsid w:val="004B12C9"/>
    <w:rsid w:val="004B144B"/>
    <w:rsid w:val="004B149B"/>
    <w:rsid w:val="004B14B1"/>
    <w:rsid w:val="004B1564"/>
    <w:rsid w:val="004B1837"/>
    <w:rsid w:val="004B1F3B"/>
    <w:rsid w:val="004B2092"/>
    <w:rsid w:val="004B27B9"/>
    <w:rsid w:val="004B29DF"/>
    <w:rsid w:val="004B2E7E"/>
    <w:rsid w:val="004B30BB"/>
    <w:rsid w:val="004B33DD"/>
    <w:rsid w:val="004B35A1"/>
    <w:rsid w:val="004B37B1"/>
    <w:rsid w:val="004B38D5"/>
    <w:rsid w:val="004B39C0"/>
    <w:rsid w:val="004B3C35"/>
    <w:rsid w:val="004B3C38"/>
    <w:rsid w:val="004B3D24"/>
    <w:rsid w:val="004B3DB1"/>
    <w:rsid w:val="004B433F"/>
    <w:rsid w:val="004B4A6F"/>
    <w:rsid w:val="004B50C0"/>
    <w:rsid w:val="004B52E9"/>
    <w:rsid w:val="004B55C2"/>
    <w:rsid w:val="004B5638"/>
    <w:rsid w:val="004B5684"/>
    <w:rsid w:val="004B56BE"/>
    <w:rsid w:val="004B5A10"/>
    <w:rsid w:val="004B5A7F"/>
    <w:rsid w:val="004B5ABE"/>
    <w:rsid w:val="004B5D3D"/>
    <w:rsid w:val="004B5F27"/>
    <w:rsid w:val="004B6748"/>
    <w:rsid w:val="004B6A1E"/>
    <w:rsid w:val="004B6D60"/>
    <w:rsid w:val="004B711D"/>
    <w:rsid w:val="004B7604"/>
    <w:rsid w:val="004B79C1"/>
    <w:rsid w:val="004C017D"/>
    <w:rsid w:val="004C0816"/>
    <w:rsid w:val="004C0A29"/>
    <w:rsid w:val="004C129D"/>
    <w:rsid w:val="004C1392"/>
    <w:rsid w:val="004C141D"/>
    <w:rsid w:val="004C15D3"/>
    <w:rsid w:val="004C1B21"/>
    <w:rsid w:val="004C1FD5"/>
    <w:rsid w:val="004C2315"/>
    <w:rsid w:val="004C23DE"/>
    <w:rsid w:val="004C256D"/>
    <w:rsid w:val="004C26FC"/>
    <w:rsid w:val="004C2993"/>
    <w:rsid w:val="004C29BD"/>
    <w:rsid w:val="004C2D90"/>
    <w:rsid w:val="004C35C9"/>
    <w:rsid w:val="004C3875"/>
    <w:rsid w:val="004C3B5E"/>
    <w:rsid w:val="004C3C0C"/>
    <w:rsid w:val="004C3C90"/>
    <w:rsid w:val="004C402A"/>
    <w:rsid w:val="004C4401"/>
    <w:rsid w:val="004C4963"/>
    <w:rsid w:val="004C4CEC"/>
    <w:rsid w:val="004C50BC"/>
    <w:rsid w:val="004C53D1"/>
    <w:rsid w:val="004C5582"/>
    <w:rsid w:val="004C5A74"/>
    <w:rsid w:val="004C5C27"/>
    <w:rsid w:val="004C5D01"/>
    <w:rsid w:val="004C5FCF"/>
    <w:rsid w:val="004C6B72"/>
    <w:rsid w:val="004C6DAB"/>
    <w:rsid w:val="004C6F6D"/>
    <w:rsid w:val="004C7568"/>
    <w:rsid w:val="004D0042"/>
    <w:rsid w:val="004D044F"/>
    <w:rsid w:val="004D053C"/>
    <w:rsid w:val="004D0931"/>
    <w:rsid w:val="004D0939"/>
    <w:rsid w:val="004D094A"/>
    <w:rsid w:val="004D0A5B"/>
    <w:rsid w:val="004D0B14"/>
    <w:rsid w:val="004D0C19"/>
    <w:rsid w:val="004D0EC2"/>
    <w:rsid w:val="004D0FA8"/>
    <w:rsid w:val="004D0FB1"/>
    <w:rsid w:val="004D114A"/>
    <w:rsid w:val="004D12D3"/>
    <w:rsid w:val="004D1398"/>
    <w:rsid w:val="004D1D28"/>
    <w:rsid w:val="004D1F93"/>
    <w:rsid w:val="004D24D5"/>
    <w:rsid w:val="004D2615"/>
    <w:rsid w:val="004D288E"/>
    <w:rsid w:val="004D2E7D"/>
    <w:rsid w:val="004D39C2"/>
    <w:rsid w:val="004D4126"/>
    <w:rsid w:val="004D4922"/>
    <w:rsid w:val="004D49C9"/>
    <w:rsid w:val="004D5234"/>
    <w:rsid w:val="004D523F"/>
    <w:rsid w:val="004D526E"/>
    <w:rsid w:val="004D5607"/>
    <w:rsid w:val="004D5681"/>
    <w:rsid w:val="004D58DE"/>
    <w:rsid w:val="004D5EAE"/>
    <w:rsid w:val="004D657F"/>
    <w:rsid w:val="004D6582"/>
    <w:rsid w:val="004D6813"/>
    <w:rsid w:val="004D6E08"/>
    <w:rsid w:val="004D71BA"/>
    <w:rsid w:val="004D7506"/>
    <w:rsid w:val="004D7AB7"/>
    <w:rsid w:val="004D7C6B"/>
    <w:rsid w:val="004E024A"/>
    <w:rsid w:val="004E0849"/>
    <w:rsid w:val="004E0A89"/>
    <w:rsid w:val="004E0AC7"/>
    <w:rsid w:val="004E0D17"/>
    <w:rsid w:val="004E12BA"/>
    <w:rsid w:val="004E176D"/>
    <w:rsid w:val="004E1A8F"/>
    <w:rsid w:val="004E1AB1"/>
    <w:rsid w:val="004E1B72"/>
    <w:rsid w:val="004E2083"/>
    <w:rsid w:val="004E21CD"/>
    <w:rsid w:val="004E24FF"/>
    <w:rsid w:val="004E2532"/>
    <w:rsid w:val="004E29CD"/>
    <w:rsid w:val="004E2BFC"/>
    <w:rsid w:val="004E2D6E"/>
    <w:rsid w:val="004E2D92"/>
    <w:rsid w:val="004E3175"/>
    <w:rsid w:val="004E3176"/>
    <w:rsid w:val="004E36A2"/>
    <w:rsid w:val="004E3AC4"/>
    <w:rsid w:val="004E3DE0"/>
    <w:rsid w:val="004E3E0A"/>
    <w:rsid w:val="004E4028"/>
    <w:rsid w:val="004E47A5"/>
    <w:rsid w:val="004E4D20"/>
    <w:rsid w:val="004E510B"/>
    <w:rsid w:val="004E547A"/>
    <w:rsid w:val="004E58F5"/>
    <w:rsid w:val="004E65AF"/>
    <w:rsid w:val="004E6BD6"/>
    <w:rsid w:val="004E6CCF"/>
    <w:rsid w:val="004E7C23"/>
    <w:rsid w:val="004E7CD3"/>
    <w:rsid w:val="004E7D8D"/>
    <w:rsid w:val="004E7E88"/>
    <w:rsid w:val="004E7EF9"/>
    <w:rsid w:val="004F05DA"/>
    <w:rsid w:val="004F0C9E"/>
    <w:rsid w:val="004F1068"/>
    <w:rsid w:val="004F1815"/>
    <w:rsid w:val="004F19B0"/>
    <w:rsid w:val="004F1A1C"/>
    <w:rsid w:val="004F1D4C"/>
    <w:rsid w:val="004F21A6"/>
    <w:rsid w:val="004F25B6"/>
    <w:rsid w:val="004F2A57"/>
    <w:rsid w:val="004F2EE6"/>
    <w:rsid w:val="004F3021"/>
    <w:rsid w:val="004F31F4"/>
    <w:rsid w:val="004F3D5E"/>
    <w:rsid w:val="004F4138"/>
    <w:rsid w:val="004F490B"/>
    <w:rsid w:val="004F4DA2"/>
    <w:rsid w:val="004F4DBD"/>
    <w:rsid w:val="004F50E5"/>
    <w:rsid w:val="004F5145"/>
    <w:rsid w:val="004F5510"/>
    <w:rsid w:val="004F56C2"/>
    <w:rsid w:val="004F5AB7"/>
    <w:rsid w:val="004F5AF8"/>
    <w:rsid w:val="004F5C1E"/>
    <w:rsid w:val="004F5D5E"/>
    <w:rsid w:val="004F5D87"/>
    <w:rsid w:val="004F5F8F"/>
    <w:rsid w:val="004F642B"/>
    <w:rsid w:val="004F64F0"/>
    <w:rsid w:val="004F65CA"/>
    <w:rsid w:val="004F68A7"/>
    <w:rsid w:val="004F6A09"/>
    <w:rsid w:val="004F6DC8"/>
    <w:rsid w:val="004F6F16"/>
    <w:rsid w:val="004F7565"/>
    <w:rsid w:val="004F77A2"/>
    <w:rsid w:val="004F7D3F"/>
    <w:rsid w:val="004F7E79"/>
    <w:rsid w:val="005003E5"/>
    <w:rsid w:val="00500635"/>
    <w:rsid w:val="00500C85"/>
    <w:rsid w:val="0050118D"/>
    <w:rsid w:val="005012D0"/>
    <w:rsid w:val="0050189C"/>
    <w:rsid w:val="00501AAB"/>
    <w:rsid w:val="00501B4F"/>
    <w:rsid w:val="0050230D"/>
    <w:rsid w:val="00502D9C"/>
    <w:rsid w:val="005030DE"/>
    <w:rsid w:val="00503374"/>
    <w:rsid w:val="00503455"/>
    <w:rsid w:val="005034C9"/>
    <w:rsid w:val="00503CE8"/>
    <w:rsid w:val="00503F48"/>
    <w:rsid w:val="00503FD2"/>
    <w:rsid w:val="00503FFA"/>
    <w:rsid w:val="00504191"/>
    <w:rsid w:val="00504447"/>
    <w:rsid w:val="00504669"/>
    <w:rsid w:val="00504B95"/>
    <w:rsid w:val="0050595F"/>
    <w:rsid w:val="00505D8B"/>
    <w:rsid w:val="00505F26"/>
    <w:rsid w:val="00506788"/>
    <w:rsid w:val="00506D58"/>
    <w:rsid w:val="00506DD5"/>
    <w:rsid w:val="0050722B"/>
    <w:rsid w:val="00507250"/>
    <w:rsid w:val="0050734A"/>
    <w:rsid w:val="005074C0"/>
    <w:rsid w:val="00507510"/>
    <w:rsid w:val="00507B64"/>
    <w:rsid w:val="00507C4C"/>
    <w:rsid w:val="00510392"/>
    <w:rsid w:val="005109ED"/>
    <w:rsid w:val="00510F87"/>
    <w:rsid w:val="00510F8E"/>
    <w:rsid w:val="00510FFE"/>
    <w:rsid w:val="0051117F"/>
    <w:rsid w:val="00511FDC"/>
    <w:rsid w:val="005123EE"/>
    <w:rsid w:val="00512DED"/>
    <w:rsid w:val="005131DB"/>
    <w:rsid w:val="005136D8"/>
    <w:rsid w:val="0051383C"/>
    <w:rsid w:val="00513A33"/>
    <w:rsid w:val="005148F3"/>
    <w:rsid w:val="00514DE0"/>
    <w:rsid w:val="00514FFD"/>
    <w:rsid w:val="00515115"/>
    <w:rsid w:val="00515431"/>
    <w:rsid w:val="00515467"/>
    <w:rsid w:val="005154D2"/>
    <w:rsid w:val="005155C3"/>
    <w:rsid w:val="005157AB"/>
    <w:rsid w:val="00515810"/>
    <w:rsid w:val="00515E4B"/>
    <w:rsid w:val="00516083"/>
    <w:rsid w:val="00516263"/>
    <w:rsid w:val="005167D8"/>
    <w:rsid w:val="00516BBE"/>
    <w:rsid w:val="00516E3B"/>
    <w:rsid w:val="00516FA6"/>
    <w:rsid w:val="00516FCB"/>
    <w:rsid w:val="00517260"/>
    <w:rsid w:val="0051752D"/>
    <w:rsid w:val="005178CF"/>
    <w:rsid w:val="005179F5"/>
    <w:rsid w:val="00517E06"/>
    <w:rsid w:val="00517E23"/>
    <w:rsid w:val="00517E41"/>
    <w:rsid w:val="00517E90"/>
    <w:rsid w:val="00517EFA"/>
    <w:rsid w:val="00517FBE"/>
    <w:rsid w:val="005200B7"/>
    <w:rsid w:val="005201F5"/>
    <w:rsid w:val="0052025D"/>
    <w:rsid w:val="0052059D"/>
    <w:rsid w:val="005212C7"/>
    <w:rsid w:val="005214CE"/>
    <w:rsid w:val="005217BF"/>
    <w:rsid w:val="00521D3D"/>
    <w:rsid w:val="005221E9"/>
    <w:rsid w:val="005221F6"/>
    <w:rsid w:val="005222B6"/>
    <w:rsid w:val="005225D7"/>
    <w:rsid w:val="00522663"/>
    <w:rsid w:val="0052288B"/>
    <w:rsid w:val="00522E79"/>
    <w:rsid w:val="00523873"/>
    <w:rsid w:val="00523A7C"/>
    <w:rsid w:val="00523D93"/>
    <w:rsid w:val="00523EC3"/>
    <w:rsid w:val="005246D3"/>
    <w:rsid w:val="00524C77"/>
    <w:rsid w:val="00524E36"/>
    <w:rsid w:val="00524F27"/>
    <w:rsid w:val="00524F96"/>
    <w:rsid w:val="0052514D"/>
    <w:rsid w:val="0052578F"/>
    <w:rsid w:val="00525985"/>
    <w:rsid w:val="005259D8"/>
    <w:rsid w:val="00525C65"/>
    <w:rsid w:val="00526394"/>
    <w:rsid w:val="0052690F"/>
    <w:rsid w:val="00526B00"/>
    <w:rsid w:val="00526C41"/>
    <w:rsid w:val="00526DA6"/>
    <w:rsid w:val="00526EF7"/>
    <w:rsid w:val="0052740F"/>
    <w:rsid w:val="005275C5"/>
    <w:rsid w:val="00527A30"/>
    <w:rsid w:val="00527A84"/>
    <w:rsid w:val="00527C2D"/>
    <w:rsid w:val="00527D63"/>
    <w:rsid w:val="00527E6E"/>
    <w:rsid w:val="00527EB3"/>
    <w:rsid w:val="0053018C"/>
    <w:rsid w:val="005301F2"/>
    <w:rsid w:val="0053022C"/>
    <w:rsid w:val="005305AA"/>
    <w:rsid w:val="00530934"/>
    <w:rsid w:val="005309FB"/>
    <w:rsid w:val="00530A34"/>
    <w:rsid w:val="00530F65"/>
    <w:rsid w:val="00531057"/>
    <w:rsid w:val="005314E0"/>
    <w:rsid w:val="005315F8"/>
    <w:rsid w:val="005319B0"/>
    <w:rsid w:val="00531A4D"/>
    <w:rsid w:val="005320E5"/>
    <w:rsid w:val="005322CD"/>
    <w:rsid w:val="00532A15"/>
    <w:rsid w:val="00532C56"/>
    <w:rsid w:val="00532EC6"/>
    <w:rsid w:val="00533230"/>
    <w:rsid w:val="0053365D"/>
    <w:rsid w:val="0053374C"/>
    <w:rsid w:val="00533ACD"/>
    <w:rsid w:val="00533F59"/>
    <w:rsid w:val="00534200"/>
    <w:rsid w:val="0053485B"/>
    <w:rsid w:val="00534899"/>
    <w:rsid w:val="00534DA0"/>
    <w:rsid w:val="00534DC3"/>
    <w:rsid w:val="00535C15"/>
    <w:rsid w:val="00535CD3"/>
    <w:rsid w:val="005363A9"/>
    <w:rsid w:val="0053649F"/>
    <w:rsid w:val="005366C7"/>
    <w:rsid w:val="005367D2"/>
    <w:rsid w:val="00537024"/>
    <w:rsid w:val="00537869"/>
    <w:rsid w:val="00540168"/>
    <w:rsid w:val="0054048D"/>
    <w:rsid w:val="00540642"/>
    <w:rsid w:val="0054077B"/>
    <w:rsid w:val="005408F9"/>
    <w:rsid w:val="00540A6E"/>
    <w:rsid w:val="00541003"/>
    <w:rsid w:val="00541139"/>
    <w:rsid w:val="00541217"/>
    <w:rsid w:val="00541582"/>
    <w:rsid w:val="0054189C"/>
    <w:rsid w:val="00541953"/>
    <w:rsid w:val="00541BA9"/>
    <w:rsid w:val="00541D5C"/>
    <w:rsid w:val="00542509"/>
    <w:rsid w:val="00542A99"/>
    <w:rsid w:val="00542DE0"/>
    <w:rsid w:val="0054326A"/>
    <w:rsid w:val="00543612"/>
    <w:rsid w:val="00543865"/>
    <w:rsid w:val="00543973"/>
    <w:rsid w:val="00543B95"/>
    <w:rsid w:val="005442D9"/>
    <w:rsid w:val="00544531"/>
    <w:rsid w:val="0054465E"/>
    <w:rsid w:val="00544795"/>
    <w:rsid w:val="00544C58"/>
    <w:rsid w:val="00544CAC"/>
    <w:rsid w:val="00544DBD"/>
    <w:rsid w:val="00544EEF"/>
    <w:rsid w:val="00545161"/>
    <w:rsid w:val="0054559A"/>
    <w:rsid w:val="00545D49"/>
    <w:rsid w:val="00545D8A"/>
    <w:rsid w:val="0054621E"/>
    <w:rsid w:val="00546284"/>
    <w:rsid w:val="00546950"/>
    <w:rsid w:val="00546F9B"/>
    <w:rsid w:val="005470CC"/>
    <w:rsid w:val="00547359"/>
    <w:rsid w:val="0054736A"/>
    <w:rsid w:val="0054738A"/>
    <w:rsid w:val="005473A1"/>
    <w:rsid w:val="00547623"/>
    <w:rsid w:val="0054772F"/>
    <w:rsid w:val="00547913"/>
    <w:rsid w:val="00547B2F"/>
    <w:rsid w:val="00547BD5"/>
    <w:rsid w:val="00550B8C"/>
    <w:rsid w:val="00550BE5"/>
    <w:rsid w:val="0055110C"/>
    <w:rsid w:val="005511E6"/>
    <w:rsid w:val="00551255"/>
    <w:rsid w:val="00552013"/>
    <w:rsid w:val="005523DF"/>
    <w:rsid w:val="005523E8"/>
    <w:rsid w:val="0055255D"/>
    <w:rsid w:val="005529B5"/>
    <w:rsid w:val="005529BD"/>
    <w:rsid w:val="005529E0"/>
    <w:rsid w:val="00553022"/>
    <w:rsid w:val="005532FC"/>
    <w:rsid w:val="00553880"/>
    <w:rsid w:val="0055458E"/>
    <w:rsid w:val="0055479C"/>
    <w:rsid w:val="00554896"/>
    <w:rsid w:val="005549D4"/>
    <w:rsid w:val="00554CE0"/>
    <w:rsid w:val="00555D65"/>
    <w:rsid w:val="00555E12"/>
    <w:rsid w:val="005561E9"/>
    <w:rsid w:val="0055639A"/>
    <w:rsid w:val="00556806"/>
    <w:rsid w:val="00556891"/>
    <w:rsid w:val="00556A23"/>
    <w:rsid w:val="00556A95"/>
    <w:rsid w:val="00556DE8"/>
    <w:rsid w:val="00556FAE"/>
    <w:rsid w:val="00557802"/>
    <w:rsid w:val="00557C53"/>
    <w:rsid w:val="00560681"/>
    <w:rsid w:val="00560974"/>
    <w:rsid w:val="00560F88"/>
    <w:rsid w:val="0056137C"/>
    <w:rsid w:val="005613EA"/>
    <w:rsid w:val="005628A9"/>
    <w:rsid w:val="00562EE0"/>
    <w:rsid w:val="00562F87"/>
    <w:rsid w:val="0056330A"/>
    <w:rsid w:val="0056346F"/>
    <w:rsid w:val="005635DC"/>
    <w:rsid w:val="005639FA"/>
    <w:rsid w:val="00563A0E"/>
    <w:rsid w:val="00563BBF"/>
    <w:rsid w:val="00563BFB"/>
    <w:rsid w:val="00564461"/>
    <w:rsid w:val="005645A4"/>
    <w:rsid w:val="005647CC"/>
    <w:rsid w:val="0056493E"/>
    <w:rsid w:val="00564A30"/>
    <w:rsid w:val="00564F3F"/>
    <w:rsid w:val="00565471"/>
    <w:rsid w:val="005656B0"/>
    <w:rsid w:val="0056576B"/>
    <w:rsid w:val="00565BDC"/>
    <w:rsid w:val="00565EDA"/>
    <w:rsid w:val="00565FC0"/>
    <w:rsid w:val="00566079"/>
    <w:rsid w:val="005664C4"/>
    <w:rsid w:val="005664D1"/>
    <w:rsid w:val="00566817"/>
    <w:rsid w:val="00566B53"/>
    <w:rsid w:val="00567075"/>
    <w:rsid w:val="005674C3"/>
    <w:rsid w:val="00567CC5"/>
    <w:rsid w:val="00570537"/>
    <w:rsid w:val="00570784"/>
    <w:rsid w:val="005707BC"/>
    <w:rsid w:val="00570965"/>
    <w:rsid w:val="0057106A"/>
    <w:rsid w:val="0057121D"/>
    <w:rsid w:val="0057130C"/>
    <w:rsid w:val="00571445"/>
    <w:rsid w:val="00571789"/>
    <w:rsid w:val="00571A5C"/>
    <w:rsid w:val="00571B4D"/>
    <w:rsid w:val="00571FD3"/>
    <w:rsid w:val="005720AD"/>
    <w:rsid w:val="005721AD"/>
    <w:rsid w:val="005721B1"/>
    <w:rsid w:val="00572B76"/>
    <w:rsid w:val="005735B7"/>
    <w:rsid w:val="0057374C"/>
    <w:rsid w:val="00573C3E"/>
    <w:rsid w:val="00573FBB"/>
    <w:rsid w:val="005744BD"/>
    <w:rsid w:val="005745CB"/>
    <w:rsid w:val="0057484C"/>
    <w:rsid w:val="0057493B"/>
    <w:rsid w:val="00574B80"/>
    <w:rsid w:val="00575642"/>
    <w:rsid w:val="0057574F"/>
    <w:rsid w:val="00575A10"/>
    <w:rsid w:val="00576319"/>
    <w:rsid w:val="00576368"/>
    <w:rsid w:val="00576391"/>
    <w:rsid w:val="00576449"/>
    <w:rsid w:val="00576579"/>
    <w:rsid w:val="0057659D"/>
    <w:rsid w:val="005767B3"/>
    <w:rsid w:val="00576E33"/>
    <w:rsid w:val="00576E8A"/>
    <w:rsid w:val="0057713F"/>
    <w:rsid w:val="0057783D"/>
    <w:rsid w:val="00577933"/>
    <w:rsid w:val="00577EE2"/>
    <w:rsid w:val="005805CA"/>
    <w:rsid w:val="0058077A"/>
    <w:rsid w:val="00581300"/>
    <w:rsid w:val="00581718"/>
    <w:rsid w:val="0058185A"/>
    <w:rsid w:val="00581A57"/>
    <w:rsid w:val="00582AB9"/>
    <w:rsid w:val="00582C1D"/>
    <w:rsid w:val="00582D6D"/>
    <w:rsid w:val="00582F0B"/>
    <w:rsid w:val="0058321F"/>
    <w:rsid w:val="005835F1"/>
    <w:rsid w:val="005836F3"/>
    <w:rsid w:val="005837CD"/>
    <w:rsid w:val="00583CFD"/>
    <w:rsid w:val="0058412F"/>
    <w:rsid w:val="005841E5"/>
    <w:rsid w:val="00584295"/>
    <w:rsid w:val="00584819"/>
    <w:rsid w:val="00584B51"/>
    <w:rsid w:val="00584B54"/>
    <w:rsid w:val="00584CD8"/>
    <w:rsid w:val="005851FE"/>
    <w:rsid w:val="00585CCB"/>
    <w:rsid w:val="00585E56"/>
    <w:rsid w:val="00585E7A"/>
    <w:rsid w:val="005860C9"/>
    <w:rsid w:val="005862E6"/>
    <w:rsid w:val="00586489"/>
    <w:rsid w:val="005867D4"/>
    <w:rsid w:val="00586963"/>
    <w:rsid w:val="005874C6"/>
    <w:rsid w:val="00587B30"/>
    <w:rsid w:val="00587C3A"/>
    <w:rsid w:val="00587E73"/>
    <w:rsid w:val="00587EB9"/>
    <w:rsid w:val="00587F83"/>
    <w:rsid w:val="00587FB0"/>
    <w:rsid w:val="00590278"/>
    <w:rsid w:val="00590A5D"/>
    <w:rsid w:val="005910DF"/>
    <w:rsid w:val="005913A7"/>
    <w:rsid w:val="0059153C"/>
    <w:rsid w:val="00591631"/>
    <w:rsid w:val="00592291"/>
    <w:rsid w:val="00592E63"/>
    <w:rsid w:val="0059337C"/>
    <w:rsid w:val="005936E1"/>
    <w:rsid w:val="00593A0A"/>
    <w:rsid w:val="005940FF"/>
    <w:rsid w:val="0059427F"/>
    <w:rsid w:val="005942E4"/>
    <w:rsid w:val="005948BB"/>
    <w:rsid w:val="00594BFC"/>
    <w:rsid w:val="00594C5A"/>
    <w:rsid w:val="00594E57"/>
    <w:rsid w:val="00595747"/>
    <w:rsid w:val="00595755"/>
    <w:rsid w:val="00595A90"/>
    <w:rsid w:val="00596052"/>
    <w:rsid w:val="00596E9B"/>
    <w:rsid w:val="00596EFB"/>
    <w:rsid w:val="00596FFD"/>
    <w:rsid w:val="005973ED"/>
    <w:rsid w:val="00597889"/>
    <w:rsid w:val="00597C18"/>
    <w:rsid w:val="005A033B"/>
    <w:rsid w:val="005A07B0"/>
    <w:rsid w:val="005A0E13"/>
    <w:rsid w:val="005A13E5"/>
    <w:rsid w:val="005A177E"/>
    <w:rsid w:val="005A1789"/>
    <w:rsid w:val="005A1795"/>
    <w:rsid w:val="005A1DF7"/>
    <w:rsid w:val="005A1E72"/>
    <w:rsid w:val="005A1F35"/>
    <w:rsid w:val="005A2050"/>
    <w:rsid w:val="005A2158"/>
    <w:rsid w:val="005A21B0"/>
    <w:rsid w:val="005A240C"/>
    <w:rsid w:val="005A24A5"/>
    <w:rsid w:val="005A2930"/>
    <w:rsid w:val="005A2ED8"/>
    <w:rsid w:val="005A2FDF"/>
    <w:rsid w:val="005A30B6"/>
    <w:rsid w:val="005A3360"/>
    <w:rsid w:val="005A348F"/>
    <w:rsid w:val="005A3550"/>
    <w:rsid w:val="005A3E76"/>
    <w:rsid w:val="005A460C"/>
    <w:rsid w:val="005A4A35"/>
    <w:rsid w:val="005A51DF"/>
    <w:rsid w:val="005A53BC"/>
    <w:rsid w:val="005A5402"/>
    <w:rsid w:val="005A574F"/>
    <w:rsid w:val="005A58A8"/>
    <w:rsid w:val="005A59B8"/>
    <w:rsid w:val="005A6CC1"/>
    <w:rsid w:val="005A7D9D"/>
    <w:rsid w:val="005B000D"/>
    <w:rsid w:val="005B03B3"/>
    <w:rsid w:val="005B06C0"/>
    <w:rsid w:val="005B0A41"/>
    <w:rsid w:val="005B0AC1"/>
    <w:rsid w:val="005B0CBC"/>
    <w:rsid w:val="005B0D5D"/>
    <w:rsid w:val="005B1163"/>
    <w:rsid w:val="005B1525"/>
    <w:rsid w:val="005B17C3"/>
    <w:rsid w:val="005B1B51"/>
    <w:rsid w:val="005B1D09"/>
    <w:rsid w:val="005B220D"/>
    <w:rsid w:val="005B22B4"/>
    <w:rsid w:val="005B2B6C"/>
    <w:rsid w:val="005B31B0"/>
    <w:rsid w:val="005B3672"/>
    <w:rsid w:val="005B3CCB"/>
    <w:rsid w:val="005B3F88"/>
    <w:rsid w:val="005B4040"/>
    <w:rsid w:val="005B40B8"/>
    <w:rsid w:val="005B5814"/>
    <w:rsid w:val="005B5A12"/>
    <w:rsid w:val="005B5C64"/>
    <w:rsid w:val="005B5C6E"/>
    <w:rsid w:val="005B6075"/>
    <w:rsid w:val="005B65F4"/>
    <w:rsid w:val="005B65FD"/>
    <w:rsid w:val="005B69F2"/>
    <w:rsid w:val="005B6A2E"/>
    <w:rsid w:val="005B6AFF"/>
    <w:rsid w:val="005B6BED"/>
    <w:rsid w:val="005B6D9D"/>
    <w:rsid w:val="005B6F1D"/>
    <w:rsid w:val="005B7045"/>
    <w:rsid w:val="005B739F"/>
    <w:rsid w:val="005B7FC9"/>
    <w:rsid w:val="005C00B8"/>
    <w:rsid w:val="005C01ED"/>
    <w:rsid w:val="005C045B"/>
    <w:rsid w:val="005C1232"/>
    <w:rsid w:val="005C1243"/>
    <w:rsid w:val="005C17CC"/>
    <w:rsid w:val="005C1C5F"/>
    <w:rsid w:val="005C20F1"/>
    <w:rsid w:val="005C2AD9"/>
    <w:rsid w:val="005C2BA7"/>
    <w:rsid w:val="005C2D4F"/>
    <w:rsid w:val="005C2E72"/>
    <w:rsid w:val="005C2FCE"/>
    <w:rsid w:val="005C351C"/>
    <w:rsid w:val="005C3A6B"/>
    <w:rsid w:val="005C3CD2"/>
    <w:rsid w:val="005C4399"/>
    <w:rsid w:val="005C44F3"/>
    <w:rsid w:val="005C48F8"/>
    <w:rsid w:val="005C4B7F"/>
    <w:rsid w:val="005C4EBC"/>
    <w:rsid w:val="005C510D"/>
    <w:rsid w:val="005C540B"/>
    <w:rsid w:val="005C5500"/>
    <w:rsid w:val="005C56CC"/>
    <w:rsid w:val="005C595E"/>
    <w:rsid w:val="005C5968"/>
    <w:rsid w:val="005C5A28"/>
    <w:rsid w:val="005C5C6D"/>
    <w:rsid w:val="005C5CE1"/>
    <w:rsid w:val="005C5DAE"/>
    <w:rsid w:val="005C636E"/>
    <w:rsid w:val="005C66A1"/>
    <w:rsid w:val="005C6AE8"/>
    <w:rsid w:val="005C6EB8"/>
    <w:rsid w:val="005C6EF6"/>
    <w:rsid w:val="005C7079"/>
    <w:rsid w:val="005C7393"/>
    <w:rsid w:val="005C7687"/>
    <w:rsid w:val="005C7B24"/>
    <w:rsid w:val="005C7CB6"/>
    <w:rsid w:val="005D007A"/>
    <w:rsid w:val="005D0331"/>
    <w:rsid w:val="005D0639"/>
    <w:rsid w:val="005D07E1"/>
    <w:rsid w:val="005D0828"/>
    <w:rsid w:val="005D0990"/>
    <w:rsid w:val="005D10A4"/>
    <w:rsid w:val="005D1289"/>
    <w:rsid w:val="005D175D"/>
    <w:rsid w:val="005D1C8F"/>
    <w:rsid w:val="005D1D97"/>
    <w:rsid w:val="005D1E51"/>
    <w:rsid w:val="005D2338"/>
    <w:rsid w:val="005D2848"/>
    <w:rsid w:val="005D2BA9"/>
    <w:rsid w:val="005D2C10"/>
    <w:rsid w:val="005D2C9D"/>
    <w:rsid w:val="005D2D52"/>
    <w:rsid w:val="005D2D7F"/>
    <w:rsid w:val="005D3151"/>
    <w:rsid w:val="005D3339"/>
    <w:rsid w:val="005D3DF1"/>
    <w:rsid w:val="005D42ED"/>
    <w:rsid w:val="005D4630"/>
    <w:rsid w:val="005D46FC"/>
    <w:rsid w:val="005D47E4"/>
    <w:rsid w:val="005D49BF"/>
    <w:rsid w:val="005D4DAB"/>
    <w:rsid w:val="005D4F57"/>
    <w:rsid w:val="005D506D"/>
    <w:rsid w:val="005D52EC"/>
    <w:rsid w:val="005D5310"/>
    <w:rsid w:val="005D53DD"/>
    <w:rsid w:val="005D5F3E"/>
    <w:rsid w:val="005D5FD1"/>
    <w:rsid w:val="005D6020"/>
    <w:rsid w:val="005D6532"/>
    <w:rsid w:val="005D6822"/>
    <w:rsid w:val="005D6E73"/>
    <w:rsid w:val="005D6F22"/>
    <w:rsid w:val="005D7031"/>
    <w:rsid w:val="005D70AB"/>
    <w:rsid w:val="005D72F7"/>
    <w:rsid w:val="005D7407"/>
    <w:rsid w:val="005D763B"/>
    <w:rsid w:val="005D7662"/>
    <w:rsid w:val="005D77BD"/>
    <w:rsid w:val="005D7AD4"/>
    <w:rsid w:val="005E0352"/>
    <w:rsid w:val="005E096E"/>
    <w:rsid w:val="005E0B35"/>
    <w:rsid w:val="005E16A0"/>
    <w:rsid w:val="005E16B2"/>
    <w:rsid w:val="005E1727"/>
    <w:rsid w:val="005E1949"/>
    <w:rsid w:val="005E1C2C"/>
    <w:rsid w:val="005E1E22"/>
    <w:rsid w:val="005E1EE9"/>
    <w:rsid w:val="005E1F15"/>
    <w:rsid w:val="005E219C"/>
    <w:rsid w:val="005E23E6"/>
    <w:rsid w:val="005E2574"/>
    <w:rsid w:val="005E26DA"/>
    <w:rsid w:val="005E2EDC"/>
    <w:rsid w:val="005E3364"/>
    <w:rsid w:val="005E34B9"/>
    <w:rsid w:val="005E3D62"/>
    <w:rsid w:val="005E4013"/>
    <w:rsid w:val="005E47A3"/>
    <w:rsid w:val="005E4C88"/>
    <w:rsid w:val="005E58F0"/>
    <w:rsid w:val="005E5B79"/>
    <w:rsid w:val="005E5BB1"/>
    <w:rsid w:val="005E5C57"/>
    <w:rsid w:val="005E5F8B"/>
    <w:rsid w:val="005E636C"/>
    <w:rsid w:val="005E6910"/>
    <w:rsid w:val="005E696C"/>
    <w:rsid w:val="005E6A6E"/>
    <w:rsid w:val="005E6B10"/>
    <w:rsid w:val="005E6BB8"/>
    <w:rsid w:val="005E6C54"/>
    <w:rsid w:val="005E6DA5"/>
    <w:rsid w:val="005E70D7"/>
    <w:rsid w:val="005E7F74"/>
    <w:rsid w:val="005F0259"/>
    <w:rsid w:val="005F0377"/>
    <w:rsid w:val="005F048A"/>
    <w:rsid w:val="005F0D98"/>
    <w:rsid w:val="005F0E6B"/>
    <w:rsid w:val="005F103F"/>
    <w:rsid w:val="005F1933"/>
    <w:rsid w:val="005F1CD8"/>
    <w:rsid w:val="005F1ED2"/>
    <w:rsid w:val="005F205B"/>
    <w:rsid w:val="005F218E"/>
    <w:rsid w:val="005F235C"/>
    <w:rsid w:val="005F2446"/>
    <w:rsid w:val="005F26A8"/>
    <w:rsid w:val="005F2827"/>
    <w:rsid w:val="005F2863"/>
    <w:rsid w:val="005F2B0A"/>
    <w:rsid w:val="005F3192"/>
    <w:rsid w:val="005F31C3"/>
    <w:rsid w:val="005F3820"/>
    <w:rsid w:val="005F3A2A"/>
    <w:rsid w:val="005F3E49"/>
    <w:rsid w:val="005F4046"/>
    <w:rsid w:val="005F44D6"/>
    <w:rsid w:val="005F49C4"/>
    <w:rsid w:val="005F4F6D"/>
    <w:rsid w:val="005F5256"/>
    <w:rsid w:val="005F55E1"/>
    <w:rsid w:val="005F64E4"/>
    <w:rsid w:val="005F6535"/>
    <w:rsid w:val="005F65FA"/>
    <w:rsid w:val="005F66ED"/>
    <w:rsid w:val="005F675D"/>
    <w:rsid w:val="005F6777"/>
    <w:rsid w:val="005F6C3A"/>
    <w:rsid w:val="005F6D20"/>
    <w:rsid w:val="005F73AB"/>
    <w:rsid w:val="005F74FB"/>
    <w:rsid w:val="005F76A6"/>
    <w:rsid w:val="005F7816"/>
    <w:rsid w:val="005F78DA"/>
    <w:rsid w:val="005F78FB"/>
    <w:rsid w:val="005F7DC9"/>
    <w:rsid w:val="0060059D"/>
    <w:rsid w:val="00601301"/>
    <w:rsid w:val="006016BC"/>
    <w:rsid w:val="0060178F"/>
    <w:rsid w:val="006019B2"/>
    <w:rsid w:val="00601AAC"/>
    <w:rsid w:val="00601FD3"/>
    <w:rsid w:val="0060236A"/>
    <w:rsid w:val="00602487"/>
    <w:rsid w:val="0060253A"/>
    <w:rsid w:val="006029F6"/>
    <w:rsid w:val="006029F9"/>
    <w:rsid w:val="00602B69"/>
    <w:rsid w:val="006031E7"/>
    <w:rsid w:val="00603580"/>
    <w:rsid w:val="00603688"/>
    <w:rsid w:val="0060385D"/>
    <w:rsid w:val="006039A3"/>
    <w:rsid w:val="00603F44"/>
    <w:rsid w:val="0060428E"/>
    <w:rsid w:val="006049E9"/>
    <w:rsid w:val="00604B7D"/>
    <w:rsid w:val="00604D47"/>
    <w:rsid w:val="006052B6"/>
    <w:rsid w:val="006052ED"/>
    <w:rsid w:val="00605434"/>
    <w:rsid w:val="00605830"/>
    <w:rsid w:val="00605949"/>
    <w:rsid w:val="006059D0"/>
    <w:rsid w:val="00605A0A"/>
    <w:rsid w:val="00605C79"/>
    <w:rsid w:val="00605CC8"/>
    <w:rsid w:val="00605E97"/>
    <w:rsid w:val="0060646C"/>
    <w:rsid w:val="00606698"/>
    <w:rsid w:val="00606B8F"/>
    <w:rsid w:val="00606C62"/>
    <w:rsid w:val="006070C7"/>
    <w:rsid w:val="006072DF"/>
    <w:rsid w:val="006074FA"/>
    <w:rsid w:val="00607507"/>
    <w:rsid w:val="006075B3"/>
    <w:rsid w:val="006075EF"/>
    <w:rsid w:val="00607C91"/>
    <w:rsid w:val="00607F7A"/>
    <w:rsid w:val="006101DB"/>
    <w:rsid w:val="00610654"/>
    <w:rsid w:val="006109FB"/>
    <w:rsid w:val="00610E36"/>
    <w:rsid w:val="00611368"/>
    <w:rsid w:val="00611434"/>
    <w:rsid w:val="00611739"/>
    <w:rsid w:val="00611A55"/>
    <w:rsid w:val="00611BE2"/>
    <w:rsid w:val="006127E1"/>
    <w:rsid w:val="006127E7"/>
    <w:rsid w:val="00612B5A"/>
    <w:rsid w:val="00612FA1"/>
    <w:rsid w:val="00613085"/>
    <w:rsid w:val="006134DA"/>
    <w:rsid w:val="00613A47"/>
    <w:rsid w:val="00613F51"/>
    <w:rsid w:val="00614355"/>
    <w:rsid w:val="0061466C"/>
    <w:rsid w:val="00614A7E"/>
    <w:rsid w:val="00614B3E"/>
    <w:rsid w:val="00614E22"/>
    <w:rsid w:val="00615046"/>
    <w:rsid w:val="00615098"/>
    <w:rsid w:val="0061543A"/>
    <w:rsid w:val="006156CA"/>
    <w:rsid w:val="006157BB"/>
    <w:rsid w:val="00615C1A"/>
    <w:rsid w:val="0061623D"/>
    <w:rsid w:val="0061628F"/>
    <w:rsid w:val="0061686D"/>
    <w:rsid w:val="00616B5D"/>
    <w:rsid w:val="00616EFC"/>
    <w:rsid w:val="006175EE"/>
    <w:rsid w:val="00617D17"/>
    <w:rsid w:val="00617EC8"/>
    <w:rsid w:val="00617F51"/>
    <w:rsid w:val="006207A6"/>
    <w:rsid w:val="00620C8F"/>
    <w:rsid w:val="0062119B"/>
    <w:rsid w:val="00621287"/>
    <w:rsid w:val="00621453"/>
    <w:rsid w:val="006216C6"/>
    <w:rsid w:val="00621BE0"/>
    <w:rsid w:val="00621EC6"/>
    <w:rsid w:val="006221DF"/>
    <w:rsid w:val="006223F2"/>
    <w:rsid w:val="00622874"/>
    <w:rsid w:val="00622F1D"/>
    <w:rsid w:val="00622F25"/>
    <w:rsid w:val="00622FCC"/>
    <w:rsid w:val="00623591"/>
    <w:rsid w:val="00623B4E"/>
    <w:rsid w:val="00623CDF"/>
    <w:rsid w:val="00623F64"/>
    <w:rsid w:val="00624135"/>
    <w:rsid w:val="0062426A"/>
    <w:rsid w:val="006246D8"/>
    <w:rsid w:val="0062486B"/>
    <w:rsid w:val="006248C9"/>
    <w:rsid w:val="00624AB0"/>
    <w:rsid w:val="00625182"/>
    <w:rsid w:val="00625335"/>
    <w:rsid w:val="00625391"/>
    <w:rsid w:val="00625432"/>
    <w:rsid w:val="006255C7"/>
    <w:rsid w:val="00625968"/>
    <w:rsid w:val="00625B71"/>
    <w:rsid w:val="00625CEF"/>
    <w:rsid w:val="00626030"/>
    <w:rsid w:val="00626848"/>
    <w:rsid w:val="00627951"/>
    <w:rsid w:val="0062795E"/>
    <w:rsid w:val="00627C8D"/>
    <w:rsid w:val="00627C92"/>
    <w:rsid w:val="00627EF9"/>
    <w:rsid w:val="006304CB"/>
    <w:rsid w:val="006306ED"/>
    <w:rsid w:val="00630758"/>
    <w:rsid w:val="006313E8"/>
    <w:rsid w:val="0063170C"/>
    <w:rsid w:val="006318EB"/>
    <w:rsid w:val="00631F98"/>
    <w:rsid w:val="00632293"/>
    <w:rsid w:val="006322DE"/>
    <w:rsid w:val="0063230B"/>
    <w:rsid w:val="00632B69"/>
    <w:rsid w:val="00632B9A"/>
    <w:rsid w:val="00632C11"/>
    <w:rsid w:val="00633094"/>
    <w:rsid w:val="006330D5"/>
    <w:rsid w:val="00633243"/>
    <w:rsid w:val="006335B4"/>
    <w:rsid w:val="0063393E"/>
    <w:rsid w:val="006340D5"/>
    <w:rsid w:val="00634104"/>
    <w:rsid w:val="00634158"/>
    <w:rsid w:val="0063415A"/>
    <w:rsid w:val="006348BB"/>
    <w:rsid w:val="00634AD9"/>
    <w:rsid w:val="006350CA"/>
    <w:rsid w:val="0063511B"/>
    <w:rsid w:val="00635580"/>
    <w:rsid w:val="00635751"/>
    <w:rsid w:val="0063583A"/>
    <w:rsid w:val="00635ADE"/>
    <w:rsid w:val="00635B59"/>
    <w:rsid w:val="00635E14"/>
    <w:rsid w:val="00635E76"/>
    <w:rsid w:val="00635F66"/>
    <w:rsid w:val="0063610B"/>
    <w:rsid w:val="0063688C"/>
    <w:rsid w:val="00636B83"/>
    <w:rsid w:val="00636FD4"/>
    <w:rsid w:val="00637496"/>
    <w:rsid w:val="006377EE"/>
    <w:rsid w:val="006378FD"/>
    <w:rsid w:val="00637B47"/>
    <w:rsid w:val="00637BC6"/>
    <w:rsid w:val="006401EE"/>
    <w:rsid w:val="0064032E"/>
    <w:rsid w:val="0064033C"/>
    <w:rsid w:val="00640397"/>
    <w:rsid w:val="0064093A"/>
    <w:rsid w:val="00640DAC"/>
    <w:rsid w:val="00640F36"/>
    <w:rsid w:val="00640F80"/>
    <w:rsid w:val="00641136"/>
    <w:rsid w:val="0064113F"/>
    <w:rsid w:val="00641243"/>
    <w:rsid w:val="0064126B"/>
    <w:rsid w:val="00641349"/>
    <w:rsid w:val="00641396"/>
    <w:rsid w:val="00642008"/>
    <w:rsid w:val="00642151"/>
    <w:rsid w:val="0064230C"/>
    <w:rsid w:val="00642495"/>
    <w:rsid w:val="006424AF"/>
    <w:rsid w:val="00642F0D"/>
    <w:rsid w:val="00642F2D"/>
    <w:rsid w:val="006432BC"/>
    <w:rsid w:val="006435C8"/>
    <w:rsid w:val="0064373A"/>
    <w:rsid w:val="00643894"/>
    <w:rsid w:val="00643D5C"/>
    <w:rsid w:val="00644118"/>
    <w:rsid w:val="00644839"/>
    <w:rsid w:val="00644895"/>
    <w:rsid w:val="00644E3D"/>
    <w:rsid w:val="0064512E"/>
    <w:rsid w:val="0064519D"/>
    <w:rsid w:val="006452A9"/>
    <w:rsid w:val="00645A97"/>
    <w:rsid w:val="00646663"/>
    <w:rsid w:val="006468E6"/>
    <w:rsid w:val="006469D7"/>
    <w:rsid w:val="00646A61"/>
    <w:rsid w:val="00646AF5"/>
    <w:rsid w:val="00646BF3"/>
    <w:rsid w:val="00647323"/>
    <w:rsid w:val="006474EA"/>
    <w:rsid w:val="00647507"/>
    <w:rsid w:val="006475F0"/>
    <w:rsid w:val="00647654"/>
    <w:rsid w:val="00647769"/>
    <w:rsid w:val="0064785E"/>
    <w:rsid w:val="006479CA"/>
    <w:rsid w:val="00647B1B"/>
    <w:rsid w:val="00647B90"/>
    <w:rsid w:val="006500E9"/>
    <w:rsid w:val="0065047A"/>
    <w:rsid w:val="006504B8"/>
    <w:rsid w:val="0065070A"/>
    <w:rsid w:val="00650B9F"/>
    <w:rsid w:val="00650D86"/>
    <w:rsid w:val="006513DA"/>
    <w:rsid w:val="006514E7"/>
    <w:rsid w:val="00651640"/>
    <w:rsid w:val="00651A9D"/>
    <w:rsid w:val="006520A7"/>
    <w:rsid w:val="00652109"/>
    <w:rsid w:val="00652181"/>
    <w:rsid w:val="00652403"/>
    <w:rsid w:val="00652477"/>
    <w:rsid w:val="006527C3"/>
    <w:rsid w:val="00652A13"/>
    <w:rsid w:val="00652AB8"/>
    <w:rsid w:val="00652B2E"/>
    <w:rsid w:val="006537E2"/>
    <w:rsid w:val="00653CCE"/>
    <w:rsid w:val="00654432"/>
    <w:rsid w:val="006552E2"/>
    <w:rsid w:val="0065530D"/>
    <w:rsid w:val="00655646"/>
    <w:rsid w:val="00655754"/>
    <w:rsid w:val="00655A9D"/>
    <w:rsid w:val="00655F19"/>
    <w:rsid w:val="00656179"/>
    <w:rsid w:val="00656200"/>
    <w:rsid w:val="00656398"/>
    <w:rsid w:val="00656691"/>
    <w:rsid w:val="0065686E"/>
    <w:rsid w:val="00656BF9"/>
    <w:rsid w:val="00656FCC"/>
    <w:rsid w:val="0065792E"/>
    <w:rsid w:val="00657A8D"/>
    <w:rsid w:val="00657C45"/>
    <w:rsid w:val="0066010C"/>
    <w:rsid w:val="006601B1"/>
    <w:rsid w:val="006601F0"/>
    <w:rsid w:val="00660268"/>
    <w:rsid w:val="00660F5D"/>
    <w:rsid w:val="006611FB"/>
    <w:rsid w:val="0066150F"/>
    <w:rsid w:val="00661682"/>
    <w:rsid w:val="00661733"/>
    <w:rsid w:val="00661954"/>
    <w:rsid w:val="00661F87"/>
    <w:rsid w:val="006622CB"/>
    <w:rsid w:val="006622FC"/>
    <w:rsid w:val="0066254E"/>
    <w:rsid w:val="006625A7"/>
    <w:rsid w:val="0066262A"/>
    <w:rsid w:val="006628E3"/>
    <w:rsid w:val="00662986"/>
    <w:rsid w:val="00663347"/>
    <w:rsid w:val="00663374"/>
    <w:rsid w:val="00663515"/>
    <w:rsid w:val="00663E02"/>
    <w:rsid w:val="00663E18"/>
    <w:rsid w:val="006644CA"/>
    <w:rsid w:val="00664621"/>
    <w:rsid w:val="00664BD3"/>
    <w:rsid w:val="0066542A"/>
    <w:rsid w:val="0066554E"/>
    <w:rsid w:val="006655B9"/>
    <w:rsid w:val="006657F2"/>
    <w:rsid w:val="00665945"/>
    <w:rsid w:val="0066618D"/>
    <w:rsid w:val="00666360"/>
    <w:rsid w:val="0066655B"/>
    <w:rsid w:val="006666A8"/>
    <w:rsid w:val="0066699F"/>
    <w:rsid w:val="00667E02"/>
    <w:rsid w:val="0067010E"/>
    <w:rsid w:val="00670257"/>
    <w:rsid w:val="00670268"/>
    <w:rsid w:val="00670651"/>
    <w:rsid w:val="00670A02"/>
    <w:rsid w:val="00670C06"/>
    <w:rsid w:val="00670C71"/>
    <w:rsid w:val="00670CDE"/>
    <w:rsid w:val="00670F2A"/>
    <w:rsid w:val="0067125A"/>
    <w:rsid w:val="006719D4"/>
    <w:rsid w:val="00671A3E"/>
    <w:rsid w:val="00671AC5"/>
    <w:rsid w:val="0067235E"/>
    <w:rsid w:val="0067286B"/>
    <w:rsid w:val="00672A41"/>
    <w:rsid w:val="00672C87"/>
    <w:rsid w:val="00672D3F"/>
    <w:rsid w:val="0067320A"/>
    <w:rsid w:val="0067384D"/>
    <w:rsid w:val="0067394D"/>
    <w:rsid w:val="00673F01"/>
    <w:rsid w:val="006743D2"/>
    <w:rsid w:val="006744BB"/>
    <w:rsid w:val="0067469D"/>
    <w:rsid w:val="00674917"/>
    <w:rsid w:val="00674BE2"/>
    <w:rsid w:val="006750E1"/>
    <w:rsid w:val="00675524"/>
    <w:rsid w:val="00675960"/>
    <w:rsid w:val="00675A36"/>
    <w:rsid w:val="00675AED"/>
    <w:rsid w:val="00675B5F"/>
    <w:rsid w:val="00675D3A"/>
    <w:rsid w:val="00675D90"/>
    <w:rsid w:val="00676289"/>
    <w:rsid w:val="00676886"/>
    <w:rsid w:val="0067709A"/>
    <w:rsid w:val="00677220"/>
    <w:rsid w:val="00677A16"/>
    <w:rsid w:val="00677A88"/>
    <w:rsid w:val="00677B26"/>
    <w:rsid w:val="00677C61"/>
    <w:rsid w:val="00677C7F"/>
    <w:rsid w:val="006808D2"/>
    <w:rsid w:val="00681232"/>
    <w:rsid w:val="00681525"/>
    <w:rsid w:val="00681732"/>
    <w:rsid w:val="00681D4D"/>
    <w:rsid w:val="00682017"/>
    <w:rsid w:val="00682112"/>
    <w:rsid w:val="00682719"/>
    <w:rsid w:val="00682F28"/>
    <w:rsid w:val="00682FB9"/>
    <w:rsid w:val="00683211"/>
    <w:rsid w:val="0068348C"/>
    <w:rsid w:val="00683C70"/>
    <w:rsid w:val="0068405B"/>
    <w:rsid w:val="0068414A"/>
    <w:rsid w:val="0068456A"/>
    <w:rsid w:val="00684967"/>
    <w:rsid w:val="00684AB6"/>
    <w:rsid w:val="00684E3F"/>
    <w:rsid w:val="00684E67"/>
    <w:rsid w:val="00685031"/>
    <w:rsid w:val="00685111"/>
    <w:rsid w:val="00685207"/>
    <w:rsid w:val="00685D05"/>
    <w:rsid w:val="00685D3C"/>
    <w:rsid w:val="00685F47"/>
    <w:rsid w:val="0068622C"/>
    <w:rsid w:val="00686358"/>
    <w:rsid w:val="00686455"/>
    <w:rsid w:val="0068673E"/>
    <w:rsid w:val="00686F15"/>
    <w:rsid w:val="00686F96"/>
    <w:rsid w:val="00686FB1"/>
    <w:rsid w:val="0068724B"/>
    <w:rsid w:val="006877B9"/>
    <w:rsid w:val="00687BFD"/>
    <w:rsid w:val="00687DFB"/>
    <w:rsid w:val="00687F1A"/>
    <w:rsid w:val="0069018A"/>
    <w:rsid w:val="00690224"/>
    <w:rsid w:val="006909F8"/>
    <w:rsid w:val="00690A08"/>
    <w:rsid w:val="00690AD7"/>
    <w:rsid w:val="006911A1"/>
    <w:rsid w:val="006912D3"/>
    <w:rsid w:val="006913A7"/>
    <w:rsid w:val="0069165F"/>
    <w:rsid w:val="00691824"/>
    <w:rsid w:val="0069193F"/>
    <w:rsid w:val="00691F5D"/>
    <w:rsid w:val="0069241B"/>
    <w:rsid w:val="00692A4C"/>
    <w:rsid w:val="00692ADC"/>
    <w:rsid w:val="00692B6A"/>
    <w:rsid w:val="00692E61"/>
    <w:rsid w:val="0069302E"/>
    <w:rsid w:val="00693169"/>
    <w:rsid w:val="006932C6"/>
    <w:rsid w:val="0069419C"/>
    <w:rsid w:val="0069419E"/>
    <w:rsid w:val="00694256"/>
    <w:rsid w:val="00694266"/>
    <w:rsid w:val="0069457C"/>
    <w:rsid w:val="006948DA"/>
    <w:rsid w:val="006948F5"/>
    <w:rsid w:val="0069490A"/>
    <w:rsid w:val="00694967"/>
    <w:rsid w:val="006949F3"/>
    <w:rsid w:val="00694BCC"/>
    <w:rsid w:val="00694DC5"/>
    <w:rsid w:val="00694E8C"/>
    <w:rsid w:val="00694EEF"/>
    <w:rsid w:val="0069547C"/>
    <w:rsid w:val="0069576D"/>
    <w:rsid w:val="0069581D"/>
    <w:rsid w:val="0069594E"/>
    <w:rsid w:val="006960E1"/>
    <w:rsid w:val="006963A1"/>
    <w:rsid w:val="00696F14"/>
    <w:rsid w:val="0069749F"/>
    <w:rsid w:val="006975A5"/>
    <w:rsid w:val="006975CE"/>
    <w:rsid w:val="006979D6"/>
    <w:rsid w:val="006A001E"/>
    <w:rsid w:val="006A011F"/>
    <w:rsid w:val="006A0A29"/>
    <w:rsid w:val="006A0A33"/>
    <w:rsid w:val="006A0D42"/>
    <w:rsid w:val="006A0EA5"/>
    <w:rsid w:val="006A1418"/>
    <w:rsid w:val="006A172D"/>
    <w:rsid w:val="006A1F1E"/>
    <w:rsid w:val="006A1FA1"/>
    <w:rsid w:val="006A1FD7"/>
    <w:rsid w:val="006A207B"/>
    <w:rsid w:val="006A25CC"/>
    <w:rsid w:val="006A2878"/>
    <w:rsid w:val="006A28C9"/>
    <w:rsid w:val="006A2E3F"/>
    <w:rsid w:val="006A369E"/>
    <w:rsid w:val="006A3959"/>
    <w:rsid w:val="006A3B05"/>
    <w:rsid w:val="006A3B9B"/>
    <w:rsid w:val="006A3C23"/>
    <w:rsid w:val="006A4208"/>
    <w:rsid w:val="006A4799"/>
    <w:rsid w:val="006A4BA6"/>
    <w:rsid w:val="006A4C48"/>
    <w:rsid w:val="006A4D22"/>
    <w:rsid w:val="006A4F3E"/>
    <w:rsid w:val="006A4FDD"/>
    <w:rsid w:val="006A5289"/>
    <w:rsid w:val="006A56AE"/>
    <w:rsid w:val="006A56BE"/>
    <w:rsid w:val="006A5754"/>
    <w:rsid w:val="006A5BA4"/>
    <w:rsid w:val="006A6D28"/>
    <w:rsid w:val="006A6E0B"/>
    <w:rsid w:val="006A754B"/>
    <w:rsid w:val="006A76C1"/>
    <w:rsid w:val="006A7932"/>
    <w:rsid w:val="006A7B6E"/>
    <w:rsid w:val="006A7EA2"/>
    <w:rsid w:val="006B0056"/>
    <w:rsid w:val="006B0062"/>
    <w:rsid w:val="006B0197"/>
    <w:rsid w:val="006B0517"/>
    <w:rsid w:val="006B1120"/>
    <w:rsid w:val="006B118E"/>
    <w:rsid w:val="006B1368"/>
    <w:rsid w:val="006B1879"/>
    <w:rsid w:val="006B199C"/>
    <w:rsid w:val="006B21B1"/>
    <w:rsid w:val="006B2667"/>
    <w:rsid w:val="006B2683"/>
    <w:rsid w:val="006B2776"/>
    <w:rsid w:val="006B28C9"/>
    <w:rsid w:val="006B2B31"/>
    <w:rsid w:val="006B3214"/>
    <w:rsid w:val="006B35CC"/>
    <w:rsid w:val="006B3891"/>
    <w:rsid w:val="006B3C15"/>
    <w:rsid w:val="006B3DCB"/>
    <w:rsid w:val="006B3E45"/>
    <w:rsid w:val="006B4144"/>
    <w:rsid w:val="006B4173"/>
    <w:rsid w:val="006B4418"/>
    <w:rsid w:val="006B4621"/>
    <w:rsid w:val="006B486C"/>
    <w:rsid w:val="006B4A44"/>
    <w:rsid w:val="006B4C92"/>
    <w:rsid w:val="006B4CAD"/>
    <w:rsid w:val="006B51B8"/>
    <w:rsid w:val="006B5515"/>
    <w:rsid w:val="006B591C"/>
    <w:rsid w:val="006B5EC4"/>
    <w:rsid w:val="006B5EFD"/>
    <w:rsid w:val="006B64CA"/>
    <w:rsid w:val="006B655E"/>
    <w:rsid w:val="006B6923"/>
    <w:rsid w:val="006B6CD1"/>
    <w:rsid w:val="006B7137"/>
    <w:rsid w:val="006B72E7"/>
    <w:rsid w:val="006B750A"/>
    <w:rsid w:val="006B77A6"/>
    <w:rsid w:val="006C0341"/>
    <w:rsid w:val="006C1446"/>
    <w:rsid w:val="006C186A"/>
    <w:rsid w:val="006C1E87"/>
    <w:rsid w:val="006C1FC6"/>
    <w:rsid w:val="006C21A6"/>
    <w:rsid w:val="006C288B"/>
    <w:rsid w:val="006C2B18"/>
    <w:rsid w:val="006C2D40"/>
    <w:rsid w:val="006C2F3D"/>
    <w:rsid w:val="006C2FA3"/>
    <w:rsid w:val="006C316C"/>
    <w:rsid w:val="006C32A1"/>
    <w:rsid w:val="006C361D"/>
    <w:rsid w:val="006C3633"/>
    <w:rsid w:val="006C368F"/>
    <w:rsid w:val="006C370A"/>
    <w:rsid w:val="006C3C0B"/>
    <w:rsid w:val="006C3CEB"/>
    <w:rsid w:val="006C3CFA"/>
    <w:rsid w:val="006C4373"/>
    <w:rsid w:val="006C5091"/>
    <w:rsid w:val="006C5468"/>
    <w:rsid w:val="006C55F1"/>
    <w:rsid w:val="006C5A02"/>
    <w:rsid w:val="006C5C3D"/>
    <w:rsid w:val="006C5D17"/>
    <w:rsid w:val="006C6008"/>
    <w:rsid w:val="006C6510"/>
    <w:rsid w:val="006C6876"/>
    <w:rsid w:val="006C6E03"/>
    <w:rsid w:val="006C6EBB"/>
    <w:rsid w:val="006C6FA3"/>
    <w:rsid w:val="006C70DA"/>
    <w:rsid w:val="006C7247"/>
    <w:rsid w:val="006C72AC"/>
    <w:rsid w:val="006C72C3"/>
    <w:rsid w:val="006C7463"/>
    <w:rsid w:val="006C7592"/>
    <w:rsid w:val="006C7D05"/>
    <w:rsid w:val="006C7F26"/>
    <w:rsid w:val="006D00DD"/>
    <w:rsid w:val="006D028E"/>
    <w:rsid w:val="006D0438"/>
    <w:rsid w:val="006D05B4"/>
    <w:rsid w:val="006D08A2"/>
    <w:rsid w:val="006D09B8"/>
    <w:rsid w:val="006D1531"/>
    <w:rsid w:val="006D1BB6"/>
    <w:rsid w:val="006D1CE7"/>
    <w:rsid w:val="006D2059"/>
    <w:rsid w:val="006D215C"/>
    <w:rsid w:val="006D2C1C"/>
    <w:rsid w:val="006D2C32"/>
    <w:rsid w:val="006D2EB9"/>
    <w:rsid w:val="006D2EF6"/>
    <w:rsid w:val="006D2FA1"/>
    <w:rsid w:val="006D30BA"/>
    <w:rsid w:val="006D3786"/>
    <w:rsid w:val="006D38B6"/>
    <w:rsid w:val="006D3A14"/>
    <w:rsid w:val="006D3EA8"/>
    <w:rsid w:val="006D44E6"/>
    <w:rsid w:val="006D47FE"/>
    <w:rsid w:val="006D4B4B"/>
    <w:rsid w:val="006D4E48"/>
    <w:rsid w:val="006D4EAB"/>
    <w:rsid w:val="006D5F4C"/>
    <w:rsid w:val="006D5F73"/>
    <w:rsid w:val="006D6129"/>
    <w:rsid w:val="006D638B"/>
    <w:rsid w:val="006D648A"/>
    <w:rsid w:val="006D64D3"/>
    <w:rsid w:val="006D65A5"/>
    <w:rsid w:val="006D747A"/>
    <w:rsid w:val="006D7542"/>
    <w:rsid w:val="006D775E"/>
    <w:rsid w:val="006D7C25"/>
    <w:rsid w:val="006E0A38"/>
    <w:rsid w:val="006E16CF"/>
    <w:rsid w:val="006E1708"/>
    <w:rsid w:val="006E1BB2"/>
    <w:rsid w:val="006E24F7"/>
    <w:rsid w:val="006E277D"/>
    <w:rsid w:val="006E28A4"/>
    <w:rsid w:val="006E2B96"/>
    <w:rsid w:val="006E3068"/>
    <w:rsid w:val="006E3116"/>
    <w:rsid w:val="006E40F8"/>
    <w:rsid w:val="006E428D"/>
    <w:rsid w:val="006E4445"/>
    <w:rsid w:val="006E448C"/>
    <w:rsid w:val="006E44C6"/>
    <w:rsid w:val="006E46E5"/>
    <w:rsid w:val="006E46F0"/>
    <w:rsid w:val="006E4D20"/>
    <w:rsid w:val="006E4D53"/>
    <w:rsid w:val="006E5067"/>
    <w:rsid w:val="006E5111"/>
    <w:rsid w:val="006E5461"/>
    <w:rsid w:val="006E5D78"/>
    <w:rsid w:val="006E6127"/>
    <w:rsid w:val="006E64AF"/>
    <w:rsid w:val="006E67F4"/>
    <w:rsid w:val="006E6A3C"/>
    <w:rsid w:val="006E6CBF"/>
    <w:rsid w:val="006E6EAA"/>
    <w:rsid w:val="006E771A"/>
    <w:rsid w:val="006E779C"/>
    <w:rsid w:val="006E7B55"/>
    <w:rsid w:val="006E7DE6"/>
    <w:rsid w:val="006F01BC"/>
    <w:rsid w:val="006F0261"/>
    <w:rsid w:val="006F06D0"/>
    <w:rsid w:val="006F1334"/>
    <w:rsid w:val="006F1470"/>
    <w:rsid w:val="006F1AAF"/>
    <w:rsid w:val="006F1DB8"/>
    <w:rsid w:val="006F1E6A"/>
    <w:rsid w:val="006F213F"/>
    <w:rsid w:val="006F22A4"/>
    <w:rsid w:val="006F2442"/>
    <w:rsid w:val="006F252C"/>
    <w:rsid w:val="006F2B6C"/>
    <w:rsid w:val="006F2F1A"/>
    <w:rsid w:val="006F35E4"/>
    <w:rsid w:val="006F385D"/>
    <w:rsid w:val="006F39CC"/>
    <w:rsid w:val="006F3A46"/>
    <w:rsid w:val="006F3C32"/>
    <w:rsid w:val="006F3CE5"/>
    <w:rsid w:val="006F4502"/>
    <w:rsid w:val="006F4721"/>
    <w:rsid w:val="006F4A79"/>
    <w:rsid w:val="006F4AF4"/>
    <w:rsid w:val="006F4AF8"/>
    <w:rsid w:val="006F4B03"/>
    <w:rsid w:val="006F4D37"/>
    <w:rsid w:val="006F4EEB"/>
    <w:rsid w:val="006F4F6C"/>
    <w:rsid w:val="006F540C"/>
    <w:rsid w:val="006F5492"/>
    <w:rsid w:val="006F5516"/>
    <w:rsid w:val="006F5693"/>
    <w:rsid w:val="006F569B"/>
    <w:rsid w:val="006F56D3"/>
    <w:rsid w:val="006F5743"/>
    <w:rsid w:val="006F5960"/>
    <w:rsid w:val="006F59C5"/>
    <w:rsid w:val="006F5BB1"/>
    <w:rsid w:val="006F6289"/>
    <w:rsid w:val="006F64FF"/>
    <w:rsid w:val="006F659E"/>
    <w:rsid w:val="006F66DF"/>
    <w:rsid w:val="006F68B9"/>
    <w:rsid w:val="006F6912"/>
    <w:rsid w:val="006F6A06"/>
    <w:rsid w:val="006F6A7C"/>
    <w:rsid w:val="006F7019"/>
    <w:rsid w:val="006F7075"/>
    <w:rsid w:val="006F71DF"/>
    <w:rsid w:val="006F765B"/>
    <w:rsid w:val="006F79FB"/>
    <w:rsid w:val="006F7BFC"/>
    <w:rsid w:val="006F7CAE"/>
    <w:rsid w:val="0070005A"/>
    <w:rsid w:val="00700317"/>
    <w:rsid w:val="00700704"/>
    <w:rsid w:val="00700707"/>
    <w:rsid w:val="007007BD"/>
    <w:rsid w:val="007009CE"/>
    <w:rsid w:val="00700B67"/>
    <w:rsid w:val="00700F7E"/>
    <w:rsid w:val="00701097"/>
    <w:rsid w:val="007013AC"/>
    <w:rsid w:val="007015D5"/>
    <w:rsid w:val="00701921"/>
    <w:rsid w:val="00701C53"/>
    <w:rsid w:val="00701CED"/>
    <w:rsid w:val="00701F7E"/>
    <w:rsid w:val="00702BD8"/>
    <w:rsid w:val="00702C08"/>
    <w:rsid w:val="00702C0F"/>
    <w:rsid w:val="00702DD0"/>
    <w:rsid w:val="00702F84"/>
    <w:rsid w:val="007030E6"/>
    <w:rsid w:val="0070320C"/>
    <w:rsid w:val="0070321E"/>
    <w:rsid w:val="007034E2"/>
    <w:rsid w:val="00703529"/>
    <w:rsid w:val="00703639"/>
    <w:rsid w:val="0070370A"/>
    <w:rsid w:val="00703983"/>
    <w:rsid w:val="00703A89"/>
    <w:rsid w:val="00703C59"/>
    <w:rsid w:val="00703DE6"/>
    <w:rsid w:val="00703EF0"/>
    <w:rsid w:val="00703FB8"/>
    <w:rsid w:val="0070490B"/>
    <w:rsid w:val="00704DFA"/>
    <w:rsid w:val="00705116"/>
    <w:rsid w:val="007052DA"/>
    <w:rsid w:val="00705706"/>
    <w:rsid w:val="007058DC"/>
    <w:rsid w:val="0070599D"/>
    <w:rsid w:val="00705AAE"/>
    <w:rsid w:val="00705E9F"/>
    <w:rsid w:val="0070616D"/>
    <w:rsid w:val="00706240"/>
    <w:rsid w:val="00706264"/>
    <w:rsid w:val="00706490"/>
    <w:rsid w:val="00706F4F"/>
    <w:rsid w:val="0070731A"/>
    <w:rsid w:val="00707630"/>
    <w:rsid w:val="00707939"/>
    <w:rsid w:val="00707BAF"/>
    <w:rsid w:val="00707FE5"/>
    <w:rsid w:val="0071041A"/>
    <w:rsid w:val="0071041E"/>
    <w:rsid w:val="007105D4"/>
    <w:rsid w:val="00710923"/>
    <w:rsid w:val="00710CDA"/>
    <w:rsid w:val="00711002"/>
    <w:rsid w:val="007110BE"/>
    <w:rsid w:val="0071110B"/>
    <w:rsid w:val="00711485"/>
    <w:rsid w:val="007115A1"/>
    <w:rsid w:val="00712447"/>
    <w:rsid w:val="007126D7"/>
    <w:rsid w:val="0071273B"/>
    <w:rsid w:val="007129FC"/>
    <w:rsid w:val="00712F29"/>
    <w:rsid w:val="007133F3"/>
    <w:rsid w:val="00713AB1"/>
    <w:rsid w:val="0071413D"/>
    <w:rsid w:val="00714279"/>
    <w:rsid w:val="00714381"/>
    <w:rsid w:val="0071454C"/>
    <w:rsid w:val="00714634"/>
    <w:rsid w:val="00714856"/>
    <w:rsid w:val="007149DC"/>
    <w:rsid w:val="00714EE8"/>
    <w:rsid w:val="0071521D"/>
    <w:rsid w:val="007152C3"/>
    <w:rsid w:val="007158DE"/>
    <w:rsid w:val="00715991"/>
    <w:rsid w:val="00715C2E"/>
    <w:rsid w:val="00716096"/>
    <w:rsid w:val="00716542"/>
    <w:rsid w:val="00716934"/>
    <w:rsid w:val="00716FE9"/>
    <w:rsid w:val="00717118"/>
    <w:rsid w:val="00717261"/>
    <w:rsid w:val="00717370"/>
    <w:rsid w:val="0071737E"/>
    <w:rsid w:val="00717399"/>
    <w:rsid w:val="007175DF"/>
    <w:rsid w:val="00717648"/>
    <w:rsid w:val="00717788"/>
    <w:rsid w:val="00720235"/>
    <w:rsid w:val="00720D75"/>
    <w:rsid w:val="00720F07"/>
    <w:rsid w:val="00720F2A"/>
    <w:rsid w:val="0072135D"/>
    <w:rsid w:val="00721794"/>
    <w:rsid w:val="00721CAB"/>
    <w:rsid w:val="0072247E"/>
    <w:rsid w:val="00722E29"/>
    <w:rsid w:val="00722F19"/>
    <w:rsid w:val="007231BD"/>
    <w:rsid w:val="00723302"/>
    <w:rsid w:val="00723F6A"/>
    <w:rsid w:val="00724560"/>
    <w:rsid w:val="00724966"/>
    <w:rsid w:val="00724A7C"/>
    <w:rsid w:val="0072548A"/>
    <w:rsid w:val="00725777"/>
    <w:rsid w:val="007257FD"/>
    <w:rsid w:val="0072598A"/>
    <w:rsid w:val="00725A98"/>
    <w:rsid w:val="00725F0C"/>
    <w:rsid w:val="0072617A"/>
    <w:rsid w:val="007261CF"/>
    <w:rsid w:val="0072631A"/>
    <w:rsid w:val="007264BA"/>
    <w:rsid w:val="00726811"/>
    <w:rsid w:val="007268B2"/>
    <w:rsid w:val="00726BF9"/>
    <w:rsid w:val="00726D66"/>
    <w:rsid w:val="00726DAE"/>
    <w:rsid w:val="007271AD"/>
    <w:rsid w:val="00727641"/>
    <w:rsid w:val="007278CE"/>
    <w:rsid w:val="00727BEE"/>
    <w:rsid w:val="00727E7E"/>
    <w:rsid w:val="00727F54"/>
    <w:rsid w:val="00730C3F"/>
    <w:rsid w:val="00730D0E"/>
    <w:rsid w:val="00730EBE"/>
    <w:rsid w:val="007313C0"/>
    <w:rsid w:val="007313ED"/>
    <w:rsid w:val="007319B9"/>
    <w:rsid w:val="00731A11"/>
    <w:rsid w:val="007321DB"/>
    <w:rsid w:val="0073230C"/>
    <w:rsid w:val="007323B1"/>
    <w:rsid w:val="007324EA"/>
    <w:rsid w:val="007325CA"/>
    <w:rsid w:val="007325ED"/>
    <w:rsid w:val="00732756"/>
    <w:rsid w:val="00732C01"/>
    <w:rsid w:val="00732DA3"/>
    <w:rsid w:val="00732EC0"/>
    <w:rsid w:val="00733338"/>
    <w:rsid w:val="007334E4"/>
    <w:rsid w:val="00733B33"/>
    <w:rsid w:val="00733ECF"/>
    <w:rsid w:val="0073417C"/>
    <w:rsid w:val="007341CE"/>
    <w:rsid w:val="00734223"/>
    <w:rsid w:val="0073432A"/>
    <w:rsid w:val="007343EF"/>
    <w:rsid w:val="007346E0"/>
    <w:rsid w:val="00734A48"/>
    <w:rsid w:val="00734AE0"/>
    <w:rsid w:val="00734C39"/>
    <w:rsid w:val="00734D9C"/>
    <w:rsid w:val="00734E85"/>
    <w:rsid w:val="0073520F"/>
    <w:rsid w:val="007352BF"/>
    <w:rsid w:val="00736414"/>
    <w:rsid w:val="007365C1"/>
    <w:rsid w:val="00736793"/>
    <w:rsid w:val="00737A35"/>
    <w:rsid w:val="00737B55"/>
    <w:rsid w:val="00737D38"/>
    <w:rsid w:val="00740103"/>
    <w:rsid w:val="007402AC"/>
    <w:rsid w:val="007402B9"/>
    <w:rsid w:val="0074097A"/>
    <w:rsid w:val="00740D0D"/>
    <w:rsid w:val="00740F61"/>
    <w:rsid w:val="00740FA1"/>
    <w:rsid w:val="0074196E"/>
    <w:rsid w:val="00741A75"/>
    <w:rsid w:val="00741C7D"/>
    <w:rsid w:val="00741E75"/>
    <w:rsid w:val="00742555"/>
    <w:rsid w:val="00742666"/>
    <w:rsid w:val="0074279E"/>
    <w:rsid w:val="00742CBC"/>
    <w:rsid w:val="007438B3"/>
    <w:rsid w:val="007438B4"/>
    <w:rsid w:val="00743AEA"/>
    <w:rsid w:val="00743EEB"/>
    <w:rsid w:val="007444B8"/>
    <w:rsid w:val="00744AA1"/>
    <w:rsid w:val="00744B26"/>
    <w:rsid w:val="0074525E"/>
    <w:rsid w:val="007452D5"/>
    <w:rsid w:val="00745323"/>
    <w:rsid w:val="0074586F"/>
    <w:rsid w:val="00745B2B"/>
    <w:rsid w:val="00745FC6"/>
    <w:rsid w:val="00746435"/>
    <w:rsid w:val="0074771C"/>
    <w:rsid w:val="00747979"/>
    <w:rsid w:val="00747FF9"/>
    <w:rsid w:val="00750477"/>
    <w:rsid w:val="007508C7"/>
    <w:rsid w:val="00750A10"/>
    <w:rsid w:val="00750A19"/>
    <w:rsid w:val="00750B74"/>
    <w:rsid w:val="00750EAD"/>
    <w:rsid w:val="00750FF7"/>
    <w:rsid w:val="0075199C"/>
    <w:rsid w:val="007519E2"/>
    <w:rsid w:val="00751DE5"/>
    <w:rsid w:val="00751F11"/>
    <w:rsid w:val="00752690"/>
    <w:rsid w:val="0075292C"/>
    <w:rsid w:val="00752939"/>
    <w:rsid w:val="00752986"/>
    <w:rsid w:val="00752E5D"/>
    <w:rsid w:val="00752F7B"/>
    <w:rsid w:val="00753A7C"/>
    <w:rsid w:val="00753C4B"/>
    <w:rsid w:val="00754ED3"/>
    <w:rsid w:val="007551BF"/>
    <w:rsid w:val="00755591"/>
    <w:rsid w:val="0075595C"/>
    <w:rsid w:val="00755C08"/>
    <w:rsid w:val="007560EF"/>
    <w:rsid w:val="0075643E"/>
    <w:rsid w:val="00756E96"/>
    <w:rsid w:val="00756ECA"/>
    <w:rsid w:val="0075748A"/>
    <w:rsid w:val="0075755D"/>
    <w:rsid w:val="00757E66"/>
    <w:rsid w:val="00760005"/>
    <w:rsid w:val="00760233"/>
    <w:rsid w:val="007615BB"/>
    <w:rsid w:val="00761B26"/>
    <w:rsid w:val="00761D2B"/>
    <w:rsid w:val="00761E21"/>
    <w:rsid w:val="007620A6"/>
    <w:rsid w:val="00762702"/>
    <w:rsid w:val="007629CB"/>
    <w:rsid w:val="00762A0B"/>
    <w:rsid w:val="00762B95"/>
    <w:rsid w:val="00763012"/>
    <w:rsid w:val="00763631"/>
    <w:rsid w:val="0076374E"/>
    <w:rsid w:val="007638DF"/>
    <w:rsid w:val="00763BFF"/>
    <w:rsid w:val="00763DC2"/>
    <w:rsid w:val="00764089"/>
    <w:rsid w:val="007643F0"/>
    <w:rsid w:val="00764498"/>
    <w:rsid w:val="00764645"/>
    <w:rsid w:val="00764B46"/>
    <w:rsid w:val="00765353"/>
    <w:rsid w:val="00765496"/>
    <w:rsid w:val="0076560D"/>
    <w:rsid w:val="00765A97"/>
    <w:rsid w:val="00765BF7"/>
    <w:rsid w:val="00765DF6"/>
    <w:rsid w:val="00766007"/>
    <w:rsid w:val="007660BA"/>
    <w:rsid w:val="00766463"/>
    <w:rsid w:val="00766470"/>
    <w:rsid w:val="0076679C"/>
    <w:rsid w:val="00766A2C"/>
    <w:rsid w:val="00766EE9"/>
    <w:rsid w:val="00767672"/>
    <w:rsid w:val="00767839"/>
    <w:rsid w:val="00767CD8"/>
    <w:rsid w:val="007703CE"/>
    <w:rsid w:val="007708CA"/>
    <w:rsid w:val="00770AB8"/>
    <w:rsid w:val="00770B69"/>
    <w:rsid w:val="0077120A"/>
    <w:rsid w:val="007716D9"/>
    <w:rsid w:val="0077171A"/>
    <w:rsid w:val="00771A24"/>
    <w:rsid w:val="00771D90"/>
    <w:rsid w:val="00771E0B"/>
    <w:rsid w:val="007721D0"/>
    <w:rsid w:val="0077232F"/>
    <w:rsid w:val="0077240B"/>
    <w:rsid w:val="007724EC"/>
    <w:rsid w:val="007728FE"/>
    <w:rsid w:val="00772A90"/>
    <w:rsid w:val="0077328A"/>
    <w:rsid w:val="00773317"/>
    <w:rsid w:val="007734CF"/>
    <w:rsid w:val="00773538"/>
    <w:rsid w:val="007737BC"/>
    <w:rsid w:val="007739F5"/>
    <w:rsid w:val="00773BC2"/>
    <w:rsid w:val="00773C46"/>
    <w:rsid w:val="00773D6E"/>
    <w:rsid w:val="00773EB4"/>
    <w:rsid w:val="00773F92"/>
    <w:rsid w:val="0077407C"/>
    <w:rsid w:val="00774185"/>
    <w:rsid w:val="00774B58"/>
    <w:rsid w:val="007757BD"/>
    <w:rsid w:val="00775A19"/>
    <w:rsid w:val="00775A38"/>
    <w:rsid w:val="00775A53"/>
    <w:rsid w:val="00775E16"/>
    <w:rsid w:val="0077665B"/>
    <w:rsid w:val="00776C13"/>
    <w:rsid w:val="00776D18"/>
    <w:rsid w:val="00776FAF"/>
    <w:rsid w:val="0077747A"/>
    <w:rsid w:val="007775DC"/>
    <w:rsid w:val="0077762B"/>
    <w:rsid w:val="00777B52"/>
    <w:rsid w:val="00780F76"/>
    <w:rsid w:val="00780FEF"/>
    <w:rsid w:val="00781586"/>
    <w:rsid w:val="00781CA5"/>
    <w:rsid w:val="007820F8"/>
    <w:rsid w:val="00782809"/>
    <w:rsid w:val="007829CE"/>
    <w:rsid w:val="00782CB5"/>
    <w:rsid w:val="00782ED0"/>
    <w:rsid w:val="007832C4"/>
    <w:rsid w:val="00783ACF"/>
    <w:rsid w:val="00783D40"/>
    <w:rsid w:val="00783E25"/>
    <w:rsid w:val="00783E72"/>
    <w:rsid w:val="007840A1"/>
    <w:rsid w:val="007841AB"/>
    <w:rsid w:val="00784D31"/>
    <w:rsid w:val="00785217"/>
    <w:rsid w:val="007854B0"/>
    <w:rsid w:val="00785586"/>
    <w:rsid w:val="00785E8B"/>
    <w:rsid w:val="00786852"/>
    <w:rsid w:val="00786E60"/>
    <w:rsid w:val="0078729B"/>
    <w:rsid w:val="007879A4"/>
    <w:rsid w:val="00787A1F"/>
    <w:rsid w:val="00787FD7"/>
    <w:rsid w:val="007901A8"/>
    <w:rsid w:val="007905E1"/>
    <w:rsid w:val="007909DD"/>
    <w:rsid w:val="00790FDF"/>
    <w:rsid w:val="007910CD"/>
    <w:rsid w:val="0079198D"/>
    <w:rsid w:val="00791CF3"/>
    <w:rsid w:val="007921D0"/>
    <w:rsid w:val="007927D8"/>
    <w:rsid w:val="0079295C"/>
    <w:rsid w:val="00792B10"/>
    <w:rsid w:val="007930B5"/>
    <w:rsid w:val="007930DF"/>
    <w:rsid w:val="007934A4"/>
    <w:rsid w:val="00793A87"/>
    <w:rsid w:val="00793BCE"/>
    <w:rsid w:val="00793D94"/>
    <w:rsid w:val="00793E7A"/>
    <w:rsid w:val="00793F94"/>
    <w:rsid w:val="0079432C"/>
    <w:rsid w:val="007943CD"/>
    <w:rsid w:val="00794619"/>
    <w:rsid w:val="00794937"/>
    <w:rsid w:val="00794D56"/>
    <w:rsid w:val="00794EAE"/>
    <w:rsid w:val="00795279"/>
    <w:rsid w:val="007952E6"/>
    <w:rsid w:val="00795723"/>
    <w:rsid w:val="00795CB9"/>
    <w:rsid w:val="00795DD8"/>
    <w:rsid w:val="00795EAC"/>
    <w:rsid w:val="00796549"/>
    <w:rsid w:val="00796B58"/>
    <w:rsid w:val="0079710A"/>
    <w:rsid w:val="007972BB"/>
    <w:rsid w:val="00797499"/>
    <w:rsid w:val="00797AEE"/>
    <w:rsid w:val="00797F7D"/>
    <w:rsid w:val="007A0504"/>
    <w:rsid w:val="007A0829"/>
    <w:rsid w:val="007A0B4E"/>
    <w:rsid w:val="007A0E9A"/>
    <w:rsid w:val="007A1186"/>
    <w:rsid w:val="007A1347"/>
    <w:rsid w:val="007A1963"/>
    <w:rsid w:val="007A1A10"/>
    <w:rsid w:val="007A2D39"/>
    <w:rsid w:val="007A3362"/>
    <w:rsid w:val="007A33E3"/>
    <w:rsid w:val="007A415E"/>
    <w:rsid w:val="007A450B"/>
    <w:rsid w:val="007A46A3"/>
    <w:rsid w:val="007A4759"/>
    <w:rsid w:val="007A50D5"/>
    <w:rsid w:val="007A529E"/>
    <w:rsid w:val="007A651A"/>
    <w:rsid w:val="007A660F"/>
    <w:rsid w:val="007A6709"/>
    <w:rsid w:val="007A683A"/>
    <w:rsid w:val="007A7823"/>
    <w:rsid w:val="007A7AA8"/>
    <w:rsid w:val="007A7C5B"/>
    <w:rsid w:val="007A7CCA"/>
    <w:rsid w:val="007B05A1"/>
    <w:rsid w:val="007B07F6"/>
    <w:rsid w:val="007B0AA3"/>
    <w:rsid w:val="007B0B6B"/>
    <w:rsid w:val="007B0CBA"/>
    <w:rsid w:val="007B14B2"/>
    <w:rsid w:val="007B165C"/>
    <w:rsid w:val="007B1DBB"/>
    <w:rsid w:val="007B22B7"/>
    <w:rsid w:val="007B235E"/>
    <w:rsid w:val="007B26A2"/>
    <w:rsid w:val="007B28F6"/>
    <w:rsid w:val="007B2924"/>
    <w:rsid w:val="007B2E02"/>
    <w:rsid w:val="007B3368"/>
    <w:rsid w:val="007B37EE"/>
    <w:rsid w:val="007B3811"/>
    <w:rsid w:val="007B39A0"/>
    <w:rsid w:val="007B3B80"/>
    <w:rsid w:val="007B3D9D"/>
    <w:rsid w:val="007B4114"/>
    <w:rsid w:val="007B4440"/>
    <w:rsid w:val="007B44ED"/>
    <w:rsid w:val="007B4739"/>
    <w:rsid w:val="007B4BB5"/>
    <w:rsid w:val="007B4E07"/>
    <w:rsid w:val="007B4FFD"/>
    <w:rsid w:val="007B521E"/>
    <w:rsid w:val="007B586A"/>
    <w:rsid w:val="007B5C9A"/>
    <w:rsid w:val="007B5EA0"/>
    <w:rsid w:val="007B5F87"/>
    <w:rsid w:val="007B60D9"/>
    <w:rsid w:val="007B61AA"/>
    <w:rsid w:val="007B62A8"/>
    <w:rsid w:val="007B62BA"/>
    <w:rsid w:val="007B65A6"/>
    <w:rsid w:val="007B6929"/>
    <w:rsid w:val="007B692F"/>
    <w:rsid w:val="007B6AFA"/>
    <w:rsid w:val="007B6BA8"/>
    <w:rsid w:val="007B7304"/>
    <w:rsid w:val="007B769F"/>
    <w:rsid w:val="007B7A08"/>
    <w:rsid w:val="007C0556"/>
    <w:rsid w:val="007C0AE7"/>
    <w:rsid w:val="007C0B96"/>
    <w:rsid w:val="007C0E8D"/>
    <w:rsid w:val="007C0F81"/>
    <w:rsid w:val="007C10D2"/>
    <w:rsid w:val="007C16CB"/>
    <w:rsid w:val="007C19D1"/>
    <w:rsid w:val="007C1C9D"/>
    <w:rsid w:val="007C2407"/>
    <w:rsid w:val="007C29B9"/>
    <w:rsid w:val="007C2BD1"/>
    <w:rsid w:val="007C2CF9"/>
    <w:rsid w:val="007C34E1"/>
    <w:rsid w:val="007C380B"/>
    <w:rsid w:val="007C3833"/>
    <w:rsid w:val="007C3D62"/>
    <w:rsid w:val="007C3F55"/>
    <w:rsid w:val="007C4172"/>
    <w:rsid w:val="007C4BD1"/>
    <w:rsid w:val="007C5192"/>
    <w:rsid w:val="007C5332"/>
    <w:rsid w:val="007C5816"/>
    <w:rsid w:val="007C5DD7"/>
    <w:rsid w:val="007C68A0"/>
    <w:rsid w:val="007C6975"/>
    <w:rsid w:val="007C6A62"/>
    <w:rsid w:val="007C6E3A"/>
    <w:rsid w:val="007C7360"/>
    <w:rsid w:val="007C744C"/>
    <w:rsid w:val="007C7530"/>
    <w:rsid w:val="007C75C8"/>
    <w:rsid w:val="007D0AEB"/>
    <w:rsid w:val="007D0D65"/>
    <w:rsid w:val="007D13EF"/>
    <w:rsid w:val="007D1744"/>
    <w:rsid w:val="007D259F"/>
    <w:rsid w:val="007D261C"/>
    <w:rsid w:val="007D2ABE"/>
    <w:rsid w:val="007D2D87"/>
    <w:rsid w:val="007D2EFD"/>
    <w:rsid w:val="007D3168"/>
    <w:rsid w:val="007D3303"/>
    <w:rsid w:val="007D3645"/>
    <w:rsid w:val="007D3D62"/>
    <w:rsid w:val="007D3FF1"/>
    <w:rsid w:val="007D4092"/>
    <w:rsid w:val="007D42ED"/>
    <w:rsid w:val="007D4E58"/>
    <w:rsid w:val="007D4ED8"/>
    <w:rsid w:val="007D4F9B"/>
    <w:rsid w:val="007D561D"/>
    <w:rsid w:val="007D63DF"/>
    <w:rsid w:val="007D64B4"/>
    <w:rsid w:val="007D68D1"/>
    <w:rsid w:val="007D6924"/>
    <w:rsid w:val="007D693B"/>
    <w:rsid w:val="007D6BCE"/>
    <w:rsid w:val="007D6D78"/>
    <w:rsid w:val="007D6DF0"/>
    <w:rsid w:val="007D6F07"/>
    <w:rsid w:val="007D742C"/>
    <w:rsid w:val="007D74E3"/>
    <w:rsid w:val="007D780C"/>
    <w:rsid w:val="007D7886"/>
    <w:rsid w:val="007D7936"/>
    <w:rsid w:val="007D79C1"/>
    <w:rsid w:val="007D7F9D"/>
    <w:rsid w:val="007E0210"/>
    <w:rsid w:val="007E024C"/>
    <w:rsid w:val="007E03B3"/>
    <w:rsid w:val="007E0590"/>
    <w:rsid w:val="007E0AAB"/>
    <w:rsid w:val="007E0BF2"/>
    <w:rsid w:val="007E0D72"/>
    <w:rsid w:val="007E0DCD"/>
    <w:rsid w:val="007E108B"/>
    <w:rsid w:val="007E1601"/>
    <w:rsid w:val="007E1751"/>
    <w:rsid w:val="007E1E10"/>
    <w:rsid w:val="007E220A"/>
    <w:rsid w:val="007E2378"/>
    <w:rsid w:val="007E23F0"/>
    <w:rsid w:val="007E26EA"/>
    <w:rsid w:val="007E2B93"/>
    <w:rsid w:val="007E2E53"/>
    <w:rsid w:val="007E2EEF"/>
    <w:rsid w:val="007E321A"/>
    <w:rsid w:val="007E37BA"/>
    <w:rsid w:val="007E37D0"/>
    <w:rsid w:val="007E3AEF"/>
    <w:rsid w:val="007E3DA8"/>
    <w:rsid w:val="007E3F87"/>
    <w:rsid w:val="007E42AA"/>
    <w:rsid w:val="007E4333"/>
    <w:rsid w:val="007E4462"/>
    <w:rsid w:val="007E46CE"/>
    <w:rsid w:val="007E4762"/>
    <w:rsid w:val="007E4822"/>
    <w:rsid w:val="007E4964"/>
    <w:rsid w:val="007E4EDA"/>
    <w:rsid w:val="007E4F88"/>
    <w:rsid w:val="007E510E"/>
    <w:rsid w:val="007E5436"/>
    <w:rsid w:val="007E5454"/>
    <w:rsid w:val="007E54AB"/>
    <w:rsid w:val="007E54F1"/>
    <w:rsid w:val="007E58C6"/>
    <w:rsid w:val="007E59B3"/>
    <w:rsid w:val="007E5E21"/>
    <w:rsid w:val="007E5F60"/>
    <w:rsid w:val="007E607C"/>
    <w:rsid w:val="007E632F"/>
    <w:rsid w:val="007E6435"/>
    <w:rsid w:val="007E669E"/>
    <w:rsid w:val="007E6D51"/>
    <w:rsid w:val="007E6E6B"/>
    <w:rsid w:val="007E6F8D"/>
    <w:rsid w:val="007E700E"/>
    <w:rsid w:val="007E7370"/>
    <w:rsid w:val="007E7731"/>
    <w:rsid w:val="007E79D5"/>
    <w:rsid w:val="007E7E73"/>
    <w:rsid w:val="007F0A39"/>
    <w:rsid w:val="007F0C1E"/>
    <w:rsid w:val="007F0E12"/>
    <w:rsid w:val="007F0E18"/>
    <w:rsid w:val="007F0F30"/>
    <w:rsid w:val="007F1236"/>
    <w:rsid w:val="007F13D2"/>
    <w:rsid w:val="007F1540"/>
    <w:rsid w:val="007F1C21"/>
    <w:rsid w:val="007F20F1"/>
    <w:rsid w:val="007F2B84"/>
    <w:rsid w:val="007F2FDF"/>
    <w:rsid w:val="007F3523"/>
    <w:rsid w:val="007F357B"/>
    <w:rsid w:val="007F3B94"/>
    <w:rsid w:val="007F3CF2"/>
    <w:rsid w:val="007F3FC9"/>
    <w:rsid w:val="007F41C9"/>
    <w:rsid w:val="007F426D"/>
    <w:rsid w:val="007F4291"/>
    <w:rsid w:val="007F4A77"/>
    <w:rsid w:val="007F597B"/>
    <w:rsid w:val="007F5E73"/>
    <w:rsid w:val="007F6450"/>
    <w:rsid w:val="007F66A8"/>
    <w:rsid w:val="007F682F"/>
    <w:rsid w:val="007F688C"/>
    <w:rsid w:val="007F6C0C"/>
    <w:rsid w:val="007F6C44"/>
    <w:rsid w:val="007F6D04"/>
    <w:rsid w:val="007F6E71"/>
    <w:rsid w:val="007F6EC6"/>
    <w:rsid w:val="007F70BC"/>
    <w:rsid w:val="007F77CA"/>
    <w:rsid w:val="007F799B"/>
    <w:rsid w:val="007F7A7C"/>
    <w:rsid w:val="007F7B02"/>
    <w:rsid w:val="007F7B1D"/>
    <w:rsid w:val="007F7B5E"/>
    <w:rsid w:val="007F7CF4"/>
    <w:rsid w:val="007F7DA4"/>
    <w:rsid w:val="00800044"/>
    <w:rsid w:val="008001B1"/>
    <w:rsid w:val="008002D6"/>
    <w:rsid w:val="00800A22"/>
    <w:rsid w:val="00800A97"/>
    <w:rsid w:val="00800C32"/>
    <w:rsid w:val="00800E09"/>
    <w:rsid w:val="00800F48"/>
    <w:rsid w:val="00801325"/>
    <w:rsid w:val="00801585"/>
    <w:rsid w:val="008018C5"/>
    <w:rsid w:val="00801924"/>
    <w:rsid w:val="00801B04"/>
    <w:rsid w:val="00801B2C"/>
    <w:rsid w:val="00801D37"/>
    <w:rsid w:val="0080207C"/>
    <w:rsid w:val="008022A2"/>
    <w:rsid w:val="00802741"/>
    <w:rsid w:val="0080279D"/>
    <w:rsid w:val="0080299C"/>
    <w:rsid w:val="00802C7D"/>
    <w:rsid w:val="008038F5"/>
    <w:rsid w:val="008039D0"/>
    <w:rsid w:val="008039DE"/>
    <w:rsid w:val="00803F0C"/>
    <w:rsid w:val="008044C9"/>
    <w:rsid w:val="00804DA3"/>
    <w:rsid w:val="0080506E"/>
    <w:rsid w:val="00805400"/>
    <w:rsid w:val="00805B66"/>
    <w:rsid w:val="00805EE2"/>
    <w:rsid w:val="0080634F"/>
    <w:rsid w:val="008066AB"/>
    <w:rsid w:val="008066B9"/>
    <w:rsid w:val="00806AE2"/>
    <w:rsid w:val="00806B4D"/>
    <w:rsid w:val="00806EBD"/>
    <w:rsid w:val="008074D2"/>
    <w:rsid w:val="008078E7"/>
    <w:rsid w:val="00807B67"/>
    <w:rsid w:val="00807FDD"/>
    <w:rsid w:val="00810CFF"/>
    <w:rsid w:val="00811245"/>
    <w:rsid w:val="00811246"/>
    <w:rsid w:val="00811291"/>
    <w:rsid w:val="00811310"/>
    <w:rsid w:val="008114C5"/>
    <w:rsid w:val="00811515"/>
    <w:rsid w:val="008117A0"/>
    <w:rsid w:val="008119C3"/>
    <w:rsid w:val="00811FA8"/>
    <w:rsid w:val="00812612"/>
    <w:rsid w:val="00812728"/>
    <w:rsid w:val="00812743"/>
    <w:rsid w:val="008129FD"/>
    <w:rsid w:val="00812C46"/>
    <w:rsid w:val="00812CDF"/>
    <w:rsid w:val="0081304C"/>
    <w:rsid w:val="008131C2"/>
    <w:rsid w:val="008131EF"/>
    <w:rsid w:val="00813E3A"/>
    <w:rsid w:val="00813FC1"/>
    <w:rsid w:val="0081428A"/>
    <w:rsid w:val="00814763"/>
    <w:rsid w:val="008147FC"/>
    <w:rsid w:val="00814E67"/>
    <w:rsid w:val="00814EBD"/>
    <w:rsid w:val="00815064"/>
    <w:rsid w:val="00815137"/>
    <w:rsid w:val="008154B5"/>
    <w:rsid w:val="00815A4D"/>
    <w:rsid w:val="00815F77"/>
    <w:rsid w:val="00816154"/>
    <w:rsid w:val="0081655E"/>
    <w:rsid w:val="0081671B"/>
    <w:rsid w:val="00816786"/>
    <w:rsid w:val="00816B08"/>
    <w:rsid w:val="008170BD"/>
    <w:rsid w:val="0081713B"/>
    <w:rsid w:val="00817586"/>
    <w:rsid w:val="00817685"/>
    <w:rsid w:val="008179E2"/>
    <w:rsid w:val="00817C6A"/>
    <w:rsid w:val="00817E40"/>
    <w:rsid w:val="008207C3"/>
    <w:rsid w:val="00820A1D"/>
    <w:rsid w:val="00820C25"/>
    <w:rsid w:val="00821233"/>
    <w:rsid w:val="00821252"/>
    <w:rsid w:val="00821341"/>
    <w:rsid w:val="00821661"/>
    <w:rsid w:val="00821987"/>
    <w:rsid w:val="00821AFA"/>
    <w:rsid w:val="00821DBC"/>
    <w:rsid w:val="008221AA"/>
    <w:rsid w:val="00822640"/>
    <w:rsid w:val="0082296A"/>
    <w:rsid w:val="00822989"/>
    <w:rsid w:val="00822A80"/>
    <w:rsid w:val="00822D0F"/>
    <w:rsid w:val="00823005"/>
    <w:rsid w:val="00823223"/>
    <w:rsid w:val="008232C5"/>
    <w:rsid w:val="00823321"/>
    <w:rsid w:val="00823D61"/>
    <w:rsid w:val="00823DF1"/>
    <w:rsid w:val="00823F3E"/>
    <w:rsid w:val="0082419D"/>
    <w:rsid w:val="008244D4"/>
    <w:rsid w:val="008245B9"/>
    <w:rsid w:val="008249B9"/>
    <w:rsid w:val="00824CB9"/>
    <w:rsid w:val="008254FB"/>
    <w:rsid w:val="008258C5"/>
    <w:rsid w:val="0082593C"/>
    <w:rsid w:val="0082601E"/>
    <w:rsid w:val="0082612D"/>
    <w:rsid w:val="00826525"/>
    <w:rsid w:val="00826AE1"/>
    <w:rsid w:val="00826D43"/>
    <w:rsid w:val="008271B8"/>
    <w:rsid w:val="008275E1"/>
    <w:rsid w:val="0082760D"/>
    <w:rsid w:val="0082775B"/>
    <w:rsid w:val="00827A1F"/>
    <w:rsid w:val="008306CF"/>
    <w:rsid w:val="00830E6E"/>
    <w:rsid w:val="00831399"/>
    <w:rsid w:val="008313AB"/>
    <w:rsid w:val="0083165E"/>
    <w:rsid w:val="00831AC1"/>
    <w:rsid w:val="0083227F"/>
    <w:rsid w:val="008324CA"/>
    <w:rsid w:val="008325C2"/>
    <w:rsid w:val="00832674"/>
    <w:rsid w:val="00832915"/>
    <w:rsid w:val="00832D03"/>
    <w:rsid w:val="00832FBE"/>
    <w:rsid w:val="00833192"/>
    <w:rsid w:val="008339DD"/>
    <w:rsid w:val="00833D2D"/>
    <w:rsid w:val="00833D68"/>
    <w:rsid w:val="00833DA5"/>
    <w:rsid w:val="00834101"/>
    <w:rsid w:val="008342A3"/>
    <w:rsid w:val="00834874"/>
    <w:rsid w:val="00834C45"/>
    <w:rsid w:val="00834ED1"/>
    <w:rsid w:val="008350E4"/>
    <w:rsid w:val="008350FE"/>
    <w:rsid w:val="00835FDB"/>
    <w:rsid w:val="008360CA"/>
    <w:rsid w:val="0083659D"/>
    <w:rsid w:val="0083676A"/>
    <w:rsid w:val="0083688D"/>
    <w:rsid w:val="00836916"/>
    <w:rsid w:val="008378CF"/>
    <w:rsid w:val="00837B24"/>
    <w:rsid w:val="00837BC2"/>
    <w:rsid w:val="00837D97"/>
    <w:rsid w:val="00837E1F"/>
    <w:rsid w:val="00840431"/>
    <w:rsid w:val="00840CAF"/>
    <w:rsid w:val="00840EED"/>
    <w:rsid w:val="0084105F"/>
    <w:rsid w:val="00841168"/>
    <w:rsid w:val="00841248"/>
    <w:rsid w:val="008412D3"/>
    <w:rsid w:val="00841460"/>
    <w:rsid w:val="008419A0"/>
    <w:rsid w:val="00841C29"/>
    <w:rsid w:val="0084225C"/>
    <w:rsid w:val="00842603"/>
    <w:rsid w:val="00842793"/>
    <w:rsid w:val="00842E5C"/>
    <w:rsid w:val="008432FC"/>
    <w:rsid w:val="00843577"/>
    <w:rsid w:val="008436B8"/>
    <w:rsid w:val="0084379C"/>
    <w:rsid w:val="00843921"/>
    <w:rsid w:val="00843E86"/>
    <w:rsid w:val="00843FC1"/>
    <w:rsid w:val="00844071"/>
    <w:rsid w:val="008441FA"/>
    <w:rsid w:val="008448C6"/>
    <w:rsid w:val="00844B8F"/>
    <w:rsid w:val="00844BDB"/>
    <w:rsid w:val="00844F4D"/>
    <w:rsid w:val="00845188"/>
    <w:rsid w:val="0084562C"/>
    <w:rsid w:val="008456EC"/>
    <w:rsid w:val="008457BA"/>
    <w:rsid w:val="00846398"/>
    <w:rsid w:val="008465F8"/>
    <w:rsid w:val="008468AB"/>
    <w:rsid w:val="0084697B"/>
    <w:rsid w:val="00846A98"/>
    <w:rsid w:val="00846D54"/>
    <w:rsid w:val="008473BE"/>
    <w:rsid w:val="008478C4"/>
    <w:rsid w:val="00847ACA"/>
    <w:rsid w:val="00847FDC"/>
    <w:rsid w:val="008500E5"/>
    <w:rsid w:val="008501A7"/>
    <w:rsid w:val="00850214"/>
    <w:rsid w:val="008503F2"/>
    <w:rsid w:val="0085074D"/>
    <w:rsid w:val="008508DE"/>
    <w:rsid w:val="00850927"/>
    <w:rsid w:val="00850DA8"/>
    <w:rsid w:val="00850EE1"/>
    <w:rsid w:val="00850F7C"/>
    <w:rsid w:val="00851858"/>
    <w:rsid w:val="00851900"/>
    <w:rsid w:val="00851E4D"/>
    <w:rsid w:val="0085218C"/>
    <w:rsid w:val="00852344"/>
    <w:rsid w:val="00852E41"/>
    <w:rsid w:val="00852E4B"/>
    <w:rsid w:val="00852E93"/>
    <w:rsid w:val="008531F7"/>
    <w:rsid w:val="0085388C"/>
    <w:rsid w:val="0085397B"/>
    <w:rsid w:val="00854253"/>
    <w:rsid w:val="0085445F"/>
    <w:rsid w:val="008549A2"/>
    <w:rsid w:val="008549AE"/>
    <w:rsid w:val="00854D48"/>
    <w:rsid w:val="00854F08"/>
    <w:rsid w:val="0085512D"/>
    <w:rsid w:val="00855252"/>
    <w:rsid w:val="00855447"/>
    <w:rsid w:val="0085576A"/>
    <w:rsid w:val="0085578D"/>
    <w:rsid w:val="00855D9A"/>
    <w:rsid w:val="00855E8F"/>
    <w:rsid w:val="00855EF3"/>
    <w:rsid w:val="008560DE"/>
    <w:rsid w:val="00856409"/>
    <w:rsid w:val="008566B7"/>
    <w:rsid w:val="0085693A"/>
    <w:rsid w:val="00856996"/>
    <w:rsid w:val="00856ED9"/>
    <w:rsid w:val="0085755B"/>
    <w:rsid w:val="00857FCA"/>
    <w:rsid w:val="0086041C"/>
    <w:rsid w:val="00860503"/>
    <w:rsid w:val="0086092D"/>
    <w:rsid w:val="008609BC"/>
    <w:rsid w:val="0086127C"/>
    <w:rsid w:val="00861795"/>
    <w:rsid w:val="0086180C"/>
    <w:rsid w:val="0086192F"/>
    <w:rsid w:val="00861C64"/>
    <w:rsid w:val="00861FE0"/>
    <w:rsid w:val="00862210"/>
    <w:rsid w:val="00862266"/>
    <w:rsid w:val="008622DC"/>
    <w:rsid w:val="0086258B"/>
    <w:rsid w:val="00862685"/>
    <w:rsid w:val="00862848"/>
    <w:rsid w:val="00862A81"/>
    <w:rsid w:val="00862B30"/>
    <w:rsid w:val="00862BE9"/>
    <w:rsid w:val="00862D0F"/>
    <w:rsid w:val="00862E43"/>
    <w:rsid w:val="00863577"/>
    <w:rsid w:val="00863891"/>
    <w:rsid w:val="00863CA6"/>
    <w:rsid w:val="008643A1"/>
    <w:rsid w:val="00865114"/>
    <w:rsid w:val="00865470"/>
    <w:rsid w:val="00865709"/>
    <w:rsid w:val="00865990"/>
    <w:rsid w:val="008659D3"/>
    <w:rsid w:val="00865AC0"/>
    <w:rsid w:val="00865B68"/>
    <w:rsid w:val="00865D9F"/>
    <w:rsid w:val="00866995"/>
    <w:rsid w:val="00866E13"/>
    <w:rsid w:val="00867033"/>
    <w:rsid w:val="00867398"/>
    <w:rsid w:val="008676A0"/>
    <w:rsid w:val="00867B7F"/>
    <w:rsid w:val="00867C89"/>
    <w:rsid w:val="00867F01"/>
    <w:rsid w:val="00867FD3"/>
    <w:rsid w:val="00870306"/>
    <w:rsid w:val="0087059B"/>
    <w:rsid w:val="0087069D"/>
    <w:rsid w:val="00870D70"/>
    <w:rsid w:val="00870F9B"/>
    <w:rsid w:val="00871116"/>
    <w:rsid w:val="0087118C"/>
    <w:rsid w:val="008712E8"/>
    <w:rsid w:val="00871551"/>
    <w:rsid w:val="008718AC"/>
    <w:rsid w:val="0087197F"/>
    <w:rsid w:val="00871EAF"/>
    <w:rsid w:val="008722E5"/>
    <w:rsid w:val="00872609"/>
    <w:rsid w:val="008727C6"/>
    <w:rsid w:val="00872894"/>
    <w:rsid w:val="00872934"/>
    <w:rsid w:val="00872B4D"/>
    <w:rsid w:val="00872F3B"/>
    <w:rsid w:val="008730FA"/>
    <w:rsid w:val="008732E5"/>
    <w:rsid w:val="00873945"/>
    <w:rsid w:val="008745CE"/>
    <w:rsid w:val="00874AA3"/>
    <w:rsid w:val="00874C74"/>
    <w:rsid w:val="00874DAB"/>
    <w:rsid w:val="008751EB"/>
    <w:rsid w:val="00875649"/>
    <w:rsid w:val="00875CE5"/>
    <w:rsid w:val="00875F16"/>
    <w:rsid w:val="0087605D"/>
    <w:rsid w:val="008763E1"/>
    <w:rsid w:val="008768B7"/>
    <w:rsid w:val="00876D2F"/>
    <w:rsid w:val="00876DAA"/>
    <w:rsid w:val="00876EB5"/>
    <w:rsid w:val="00876F4D"/>
    <w:rsid w:val="008771D3"/>
    <w:rsid w:val="008772DE"/>
    <w:rsid w:val="00877906"/>
    <w:rsid w:val="00877E49"/>
    <w:rsid w:val="00880131"/>
    <w:rsid w:val="008807C7"/>
    <w:rsid w:val="00880C80"/>
    <w:rsid w:val="00880E2D"/>
    <w:rsid w:val="00881011"/>
    <w:rsid w:val="00881078"/>
    <w:rsid w:val="008810C0"/>
    <w:rsid w:val="0088111A"/>
    <w:rsid w:val="0088142C"/>
    <w:rsid w:val="00881805"/>
    <w:rsid w:val="008822A2"/>
    <w:rsid w:val="00882459"/>
    <w:rsid w:val="00882670"/>
    <w:rsid w:val="008827B7"/>
    <w:rsid w:val="00882802"/>
    <w:rsid w:val="0088282B"/>
    <w:rsid w:val="00882908"/>
    <w:rsid w:val="0088327A"/>
    <w:rsid w:val="008839A0"/>
    <w:rsid w:val="00883E66"/>
    <w:rsid w:val="00884166"/>
    <w:rsid w:val="00884202"/>
    <w:rsid w:val="0088468F"/>
    <w:rsid w:val="008848E1"/>
    <w:rsid w:val="00884B1A"/>
    <w:rsid w:val="00884B1E"/>
    <w:rsid w:val="00884DD6"/>
    <w:rsid w:val="00885088"/>
    <w:rsid w:val="0088509A"/>
    <w:rsid w:val="00885205"/>
    <w:rsid w:val="0088529F"/>
    <w:rsid w:val="008854B7"/>
    <w:rsid w:val="00885967"/>
    <w:rsid w:val="00885AFB"/>
    <w:rsid w:val="008861D4"/>
    <w:rsid w:val="0088665A"/>
    <w:rsid w:val="00887176"/>
    <w:rsid w:val="0088745C"/>
    <w:rsid w:val="00887CAC"/>
    <w:rsid w:val="00890448"/>
    <w:rsid w:val="008912DF"/>
    <w:rsid w:val="00891E77"/>
    <w:rsid w:val="008923D9"/>
    <w:rsid w:val="008926BC"/>
    <w:rsid w:val="0089276B"/>
    <w:rsid w:val="0089288A"/>
    <w:rsid w:val="00892C88"/>
    <w:rsid w:val="00892E77"/>
    <w:rsid w:val="00893012"/>
    <w:rsid w:val="0089319B"/>
    <w:rsid w:val="008932E3"/>
    <w:rsid w:val="00893ED5"/>
    <w:rsid w:val="0089404E"/>
    <w:rsid w:val="0089420C"/>
    <w:rsid w:val="0089432A"/>
    <w:rsid w:val="00894AC2"/>
    <w:rsid w:val="00894AF1"/>
    <w:rsid w:val="00895396"/>
    <w:rsid w:val="008955CE"/>
    <w:rsid w:val="0089580A"/>
    <w:rsid w:val="00895B3F"/>
    <w:rsid w:val="00895C68"/>
    <w:rsid w:val="008960E0"/>
    <w:rsid w:val="00896348"/>
    <w:rsid w:val="0089692E"/>
    <w:rsid w:val="00896B76"/>
    <w:rsid w:val="00896B9E"/>
    <w:rsid w:val="00896C4E"/>
    <w:rsid w:val="00896F1E"/>
    <w:rsid w:val="008971FF"/>
    <w:rsid w:val="008972A2"/>
    <w:rsid w:val="00897666"/>
    <w:rsid w:val="0089781B"/>
    <w:rsid w:val="00897896"/>
    <w:rsid w:val="008A0004"/>
    <w:rsid w:val="008A0282"/>
    <w:rsid w:val="008A04CA"/>
    <w:rsid w:val="008A0A8B"/>
    <w:rsid w:val="008A0B95"/>
    <w:rsid w:val="008A0DFA"/>
    <w:rsid w:val="008A109A"/>
    <w:rsid w:val="008A12B6"/>
    <w:rsid w:val="008A12DC"/>
    <w:rsid w:val="008A1505"/>
    <w:rsid w:val="008A1C7A"/>
    <w:rsid w:val="008A1EBA"/>
    <w:rsid w:val="008A1EBD"/>
    <w:rsid w:val="008A1FEE"/>
    <w:rsid w:val="008A226A"/>
    <w:rsid w:val="008A2801"/>
    <w:rsid w:val="008A2870"/>
    <w:rsid w:val="008A2DA6"/>
    <w:rsid w:val="008A3472"/>
    <w:rsid w:val="008A386A"/>
    <w:rsid w:val="008A3A93"/>
    <w:rsid w:val="008A3BFC"/>
    <w:rsid w:val="008A3C44"/>
    <w:rsid w:val="008A3D75"/>
    <w:rsid w:val="008A3E31"/>
    <w:rsid w:val="008A49C9"/>
    <w:rsid w:val="008A4A30"/>
    <w:rsid w:val="008A4CC3"/>
    <w:rsid w:val="008A527F"/>
    <w:rsid w:val="008A52A1"/>
    <w:rsid w:val="008A52E7"/>
    <w:rsid w:val="008A579D"/>
    <w:rsid w:val="008A5A3A"/>
    <w:rsid w:val="008A5F04"/>
    <w:rsid w:val="008A607C"/>
    <w:rsid w:val="008A66DE"/>
    <w:rsid w:val="008A69D8"/>
    <w:rsid w:val="008A6B03"/>
    <w:rsid w:val="008A76C4"/>
    <w:rsid w:val="008A7A11"/>
    <w:rsid w:val="008A7F83"/>
    <w:rsid w:val="008B00EE"/>
    <w:rsid w:val="008B0247"/>
    <w:rsid w:val="008B038F"/>
    <w:rsid w:val="008B04FD"/>
    <w:rsid w:val="008B05AA"/>
    <w:rsid w:val="008B08E2"/>
    <w:rsid w:val="008B0FD1"/>
    <w:rsid w:val="008B1117"/>
    <w:rsid w:val="008B1718"/>
    <w:rsid w:val="008B207F"/>
    <w:rsid w:val="008B24AC"/>
    <w:rsid w:val="008B2B2E"/>
    <w:rsid w:val="008B2E37"/>
    <w:rsid w:val="008B2E5B"/>
    <w:rsid w:val="008B3A12"/>
    <w:rsid w:val="008B3C75"/>
    <w:rsid w:val="008B3D1B"/>
    <w:rsid w:val="008B3EA2"/>
    <w:rsid w:val="008B3FDB"/>
    <w:rsid w:val="008B4416"/>
    <w:rsid w:val="008B447C"/>
    <w:rsid w:val="008B48DA"/>
    <w:rsid w:val="008B4DD1"/>
    <w:rsid w:val="008B51B0"/>
    <w:rsid w:val="008B536A"/>
    <w:rsid w:val="008B5778"/>
    <w:rsid w:val="008B5F46"/>
    <w:rsid w:val="008B652D"/>
    <w:rsid w:val="008B67FA"/>
    <w:rsid w:val="008B6CDE"/>
    <w:rsid w:val="008B71B6"/>
    <w:rsid w:val="008B7252"/>
    <w:rsid w:val="008B75C7"/>
    <w:rsid w:val="008B75ED"/>
    <w:rsid w:val="008B7735"/>
    <w:rsid w:val="008B788A"/>
    <w:rsid w:val="008C014A"/>
    <w:rsid w:val="008C0167"/>
    <w:rsid w:val="008C0175"/>
    <w:rsid w:val="008C01B8"/>
    <w:rsid w:val="008C037D"/>
    <w:rsid w:val="008C08EE"/>
    <w:rsid w:val="008C0988"/>
    <w:rsid w:val="008C0ADA"/>
    <w:rsid w:val="008C0DC9"/>
    <w:rsid w:val="008C1139"/>
    <w:rsid w:val="008C1197"/>
    <w:rsid w:val="008C1BFD"/>
    <w:rsid w:val="008C1DF9"/>
    <w:rsid w:val="008C213D"/>
    <w:rsid w:val="008C21AA"/>
    <w:rsid w:val="008C225C"/>
    <w:rsid w:val="008C2370"/>
    <w:rsid w:val="008C2612"/>
    <w:rsid w:val="008C264A"/>
    <w:rsid w:val="008C2995"/>
    <w:rsid w:val="008C29BD"/>
    <w:rsid w:val="008C2A1B"/>
    <w:rsid w:val="008C3026"/>
    <w:rsid w:val="008C3945"/>
    <w:rsid w:val="008C3FFF"/>
    <w:rsid w:val="008C42B0"/>
    <w:rsid w:val="008C4419"/>
    <w:rsid w:val="008C46B4"/>
    <w:rsid w:val="008C4883"/>
    <w:rsid w:val="008C4F4B"/>
    <w:rsid w:val="008C538B"/>
    <w:rsid w:val="008C5610"/>
    <w:rsid w:val="008C57E0"/>
    <w:rsid w:val="008C5A6A"/>
    <w:rsid w:val="008C5FF5"/>
    <w:rsid w:val="008C632E"/>
    <w:rsid w:val="008C722B"/>
    <w:rsid w:val="008C7251"/>
    <w:rsid w:val="008C7F18"/>
    <w:rsid w:val="008D013A"/>
    <w:rsid w:val="008D064E"/>
    <w:rsid w:val="008D0670"/>
    <w:rsid w:val="008D09D0"/>
    <w:rsid w:val="008D0BA7"/>
    <w:rsid w:val="008D135B"/>
    <w:rsid w:val="008D239F"/>
    <w:rsid w:val="008D2458"/>
    <w:rsid w:val="008D26CE"/>
    <w:rsid w:val="008D3175"/>
    <w:rsid w:val="008D3872"/>
    <w:rsid w:val="008D432F"/>
    <w:rsid w:val="008D43B8"/>
    <w:rsid w:val="008D4455"/>
    <w:rsid w:val="008D4C88"/>
    <w:rsid w:val="008D4FA5"/>
    <w:rsid w:val="008D5B2C"/>
    <w:rsid w:val="008D5D4F"/>
    <w:rsid w:val="008D5E65"/>
    <w:rsid w:val="008D60FC"/>
    <w:rsid w:val="008D614B"/>
    <w:rsid w:val="008D64E3"/>
    <w:rsid w:val="008D64E9"/>
    <w:rsid w:val="008D650D"/>
    <w:rsid w:val="008D6778"/>
    <w:rsid w:val="008D6B03"/>
    <w:rsid w:val="008D7096"/>
    <w:rsid w:val="008D7289"/>
    <w:rsid w:val="008D72A1"/>
    <w:rsid w:val="008D75E0"/>
    <w:rsid w:val="008D7688"/>
    <w:rsid w:val="008D769A"/>
    <w:rsid w:val="008D7713"/>
    <w:rsid w:val="008D78F2"/>
    <w:rsid w:val="008D7B1F"/>
    <w:rsid w:val="008D7E76"/>
    <w:rsid w:val="008E0462"/>
    <w:rsid w:val="008E060A"/>
    <w:rsid w:val="008E07B4"/>
    <w:rsid w:val="008E084A"/>
    <w:rsid w:val="008E1086"/>
    <w:rsid w:val="008E13D0"/>
    <w:rsid w:val="008E1562"/>
    <w:rsid w:val="008E1583"/>
    <w:rsid w:val="008E18C2"/>
    <w:rsid w:val="008E1AEB"/>
    <w:rsid w:val="008E1F74"/>
    <w:rsid w:val="008E20CF"/>
    <w:rsid w:val="008E25C4"/>
    <w:rsid w:val="008E25FC"/>
    <w:rsid w:val="008E2D72"/>
    <w:rsid w:val="008E2D8F"/>
    <w:rsid w:val="008E2DD2"/>
    <w:rsid w:val="008E373F"/>
    <w:rsid w:val="008E37B4"/>
    <w:rsid w:val="008E37C7"/>
    <w:rsid w:val="008E3917"/>
    <w:rsid w:val="008E3B34"/>
    <w:rsid w:val="008E3CDB"/>
    <w:rsid w:val="008E4808"/>
    <w:rsid w:val="008E4AD4"/>
    <w:rsid w:val="008E50E3"/>
    <w:rsid w:val="008E5582"/>
    <w:rsid w:val="008E6309"/>
    <w:rsid w:val="008E6676"/>
    <w:rsid w:val="008E677B"/>
    <w:rsid w:val="008E6875"/>
    <w:rsid w:val="008E6BD5"/>
    <w:rsid w:val="008E6E83"/>
    <w:rsid w:val="008E700E"/>
    <w:rsid w:val="008E73F7"/>
    <w:rsid w:val="008F03BD"/>
    <w:rsid w:val="008F03F5"/>
    <w:rsid w:val="008F06D3"/>
    <w:rsid w:val="008F0B99"/>
    <w:rsid w:val="008F10E9"/>
    <w:rsid w:val="008F14B2"/>
    <w:rsid w:val="008F1585"/>
    <w:rsid w:val="008F1D18"/>
    <w:rsid w:val="008F1FCC"/>
    <w:rsid w:val="008F26CC"/>
    <w:rsid w:val="008F290F"/>
    <w:rsid w:val="008F2C95"/>
    <w:rsid w:val="008F2D44"/>
    <w:rsid w:val="008F315E"/>
    <w:rsid w:val="008F31CF"/>
    <w:rsid w:val="008F4037"/>
    <w:rsid w:val="008F4664"/>
    <w:rsid w:val="008F4992"/>
    <w:rsid w:val="008F521B"/>
    <w:rsid w:val="008F55DE"/>
    <w:rsid w:val="008F56F4"/>
    <w:rsid w:val="008F5740"/>
    <w:rsid w:val="008F5774"/>
    <w:rsid w:val="008F5985"/>
    <w:rsid w:val="008F5CA1"/>
    <w:rsid w:val="008F6154"/>
    <w:rsid w:val="008F623D"/>
    <w:rsid w:val="008F637A"/>
    <w:rsid w:val="008F63B0"/>
    <w:rsid w:val="008F6472"/>
    <w:rsid w:val="008F745B"/>
    <w:rsid w:val="008F748E"/>
    <w:rsid w:val="008F74C4"/>
    <w:rsid w:val="008F766F"/>
    <w:rsid w:val="008F7A88"/>
    <w:rsid w:val="008F7B91"/>
    <w:rsid w:val="008F7CCE"/>
    <w:rsid w:val="008F7FB2"/>
    <w:rsid w:val="00900659"/>
    <w:rsid w:val="009006CE"/>
    <w:rsid w:val="0090087A"/>
    <w:rsid w:val="009009B5"/>
    <w:rsid w:val="00900C3F"/>
    <w:rsid w:val="00900D76"/>
    <w:rsid w:val="00900D77"/>
    <w:rsid w:val="00901CAC"/>
    <w:rsid w:val="00901EF6"/>
    <w:rsid w:val="009021F7"/>
    <w:rsid w:val="00902461"/>
    <w:rsid w:val="00902625"/>
    <w:rsid w:val="009026A0"/>
    <w:rsid w:val="009027A3"/>
    <w:rsid w:val="00902924"/>
    <w:rsid w:val="00902B49"/>
    <w:rsid w:val="00902F69"/>
    <w:rsid w:val="0090362D"/>
    <w:rsid w:val="00903982"/>
    <w:rsid w:val="00904281"/>
    <w:rsid w:val="00904411"/>
    <w:rsid w:val="0090449E"/>
    <w:rsid w:val="0090454C"/>
    <w:rsid w:val="00904BCE"/>
    <w:rsid w:val="00904CCE"/>
    <w:rsid w:val="0090528E"/>
    <w:rsid w:val="009053AA"/>
    <w:rsid w:val="00905844"/>
    <w:rsid w:val="009058AE"/>
    <w:rsid w:val="00905969"/>
    <w:rsid w:val="0090634D"/>
    <w:rsid w:val="009064A2"/>
    <w:rsid w:val="00906D64"/>
    <w:rsid w:val="009074F3"/>
    <w:rsid w:val="009078A5"/>
    <w:rsid w:val="00907E58"/>
    <w:rsid w:val="00910334"/>
    <w:rsid w:val="009103E8"/>
    <w:rsid w:val="0091078C"/>
    <w:rsid w:val="00910AAA"/>
    <w:rsid w:val="009110E3"/>
    <w:rsid w:val="0091112C"/>
    <w:rsid w:val="00911454"/>
    <w:rsid w:val="009119E5"/>
    <w:rsid w:val="00911CBA"/>
    <w:rsid w:val="00912072"/>
    <w:rsid w:val="0091215B"/>
    <w:rsid w:val="00912256"/>
    <w:rsid w:val="00912376"/>
    <w:rsid w:val="00912415"/>
    <w:rsid w:val="00912D85"/>
    <w:rsid w:val="009130F0"/>
    <w:rsid w:val="00913174"/>
    <w:rsid w:val="0091373B"/>
    <w:rsid w:val="00913791"/>
    <w:rsid w:val="00913904"/>
    <w:rsid w:val="00913D60"/>
    <w:rsid w:val="00913E57"/>
    <w:rsid w:val="009141CD"/>
    <w:rsid w:val="009143A4"/>
    <w:rsid w:val="009143F8"/>
    <w:rsid w:val="00914477"/>
    <w:rsid w:val="00914481"/>
    <w:rsid w:val="00914597"/>
    <w:rsid w:val="009145EE"/>
    <w:rsid w:val="00914957"/>
    <w:rsid w:val="00914D35"/>
    <w:rsid w:val="00914FD2"/>
    <w:rsid w:val="009150ED"/>
    <w:rsid w:val="009151D1"/>
    <w:rsid w:val="009157FD"/>
    <w:rsid w:val="00915BE2"/>
    <w:rsid w:val="00915E37"/>
    <w:rsid w:val="00916240"/>
    <w:rsid w:val="00916749"/>
    <w:rsid w:val="00916834"/>
    <w:rsid w:val="00916B41"/>
    <w:rsid w:val="009170B5"/>
    <w:rsid w:val="00917616"/>
    <w:rsid w:val="00917707"/>
    <w:rsid w:val="0091789D"/>
    <w:rsid w:val="00917919"/>
    <w:rsid w:val="00917BC4"/>
    <w:rsid w:val="00920066"/>
    <w:rsid w:val="0092076B"/>
    <w:rsid w:val="009208DC"/>
    <w:rsid w:val="00920D5F"/>
    <w:rsid w:val="00920E66"/>
    <w:rsid w:val="0092104C"/>
    <w:rsid w:val="00921995"/>
    <w:rsid w:val="00921B0C"/>
    <w:rsid w:val="00921FBE"/>
    <w:rsid w:val="009220E0"/>
    <w:rsid w:val="00922161"/>
    <w:rsid w:val="009221A5"/>
    <w:rsid w:val="00922891"/>
    <w:rsid w:val="0092290E"/>
    <w:rsid w:val="00922DC8"/>
    <w:rsid w:val="009234EF"/>
    <w:rsid w:val="0092369A"/>
    <w:rsid w:val="00923D72"/>
    <w:rsid w:val="00923E14"/>
    <w:rsid w:val="00924113"/>
    <w:rsid w:val="00924350"/>
    <w:rsid w:val="00924743"/>
    <w:rsid w:val="009247A2"/>
    <w:rsid w:val="00925503"/>
    <w:rsid w:val="00925793"/>
    <w:rsid w:val="009257EE"/>
    <w:rsid w:val="00925E16"/>
    <w:rsid w:val="00926177"/>
    <w:rsid w:val="009261C3"/>
    <w:rsid w:val="0092675B"/>
    <w:rsid w:val="00926BC4"/>
    <w:rsid w:val="00926D2B"/>
    <w:rsid w:val="00926E8C"/>
    <w:rsid w:val="00926EBB"/>
    <w:rsid w:val="0092702E"/>
    <w:rsid w:val="0092742B"/>
    <w:rsid w:val="00927E6A"/>
    <w:rsid w:val="00930F22"/>
    <w:rsid w:val="00930F80"/>
    <w:rsid w:val="00931157"/>
    <w:rsid w:val="0093136A"/>
    <w:rsid w:val="009318F8"/>
    <w:rsid w:val="00931BE7"/>
    <w:rsid w:val="009331FE"/>
    <w:rsid w:val="00933B42"/>
    <w:rsid w:val="00933CFB"/>
    <w:rsid w:val="00933EF3"/>
    <w:rsid w:val="009343C7"/>
    <w:rsid w:val="009347A5"/>
    <w:rsid w:val="00935433"/>
    <w:rsid w:val="00935977"/>
    <w:rsid w:val="00935C97"/>
    <w:rsid w:val="00935CBD"/>
    <w:rsid w:val="00935E5C"/>
    <w:rsid w:val="00935E6C"/>
    <w:rsid w:val="00935F11"/>
    <w:rsid w:val="00935F30"/>
    <w:rsid w:val="00936246"/>
    <w:rsid w:val="00936345"/>
    <w:rsid w:val="00936392"/>
    <w:rsid w:val="009364C4"/>
    <w:rsid w:val="009367D7"/>
    <w:rsid w:val="0093698A"/>
    <w:rsid w:val="00936AF2"/>
    <w:rsid w:val="00936EE1"/>
    <w:rsid w:val="009370A9"/>
    <w:rsid w:val="00937282"/>
    <w:rsid w:val="009373A8"/>
    <w:rsid w:val="00937AD8"/>
    <w:rsid w:val="00937DF1"/>
    <w:rsid w:val="00937E14"/>
    <w:rsid w:val="00937E98"/>
    <w:rsid w:val="00940028"/>
    <w:rsid w:val="009401F0"/>
    <w:rsid w:val="009409BB"/>
    <w:rsid w:val="00940DA4"/>
    <w:rsid w:val="009412FD"/>
    <w:rsid w:val="0094173D"/>
    <w:rsid w:val="00941C34"/>
    <w:rsid w:val="00941E1A"/>
    <w:rsid w:val="0094224A"/>
    <w:rsid w:val="009427C2"/>
    <w:rsid w:val="009429B6"/>
    <w:rsid w:val="00942BDD"/>
    <w:rsid w:val="00943831"/>
    <w:rsid w:val="00944832"/>
    <w:rsid w:val="009448DC"/>
    <w:rsid w:val="00944983"/>
    <w:rsid w:val="00944A2C"/>
    <w:rsid w:val="00944DB7"/>
    <w:rsid w:val="0094510D"/>
    <w:rsid w:val="00945259"/>
    <w:rsid w:val="009455DD"/>
    <w:rsid w:val="00945AD1"/>
    <w:rsid w:val="00945DAC"/>
    <w:rsid w:val="00946098"/>
    <w:rsid w:val="0094620A"/>
    <w:rsid w:val="00946256"/>
    <w:rsid w:val="009462F2"/>
    <w:rsid w:val="009467E8"/>
    <w:rsid w:val="0094753F"/>
    <w:rsid w:val="0094772F"/>
    <w:rsid w:val="00947DDB"/>
    <w:rsid w:val="0095076C"/>
    <w:rsid w:val="00950832"/>
    <w:rsid w:val="00950991"/>
    <w:rsid w:val="00951209"/>
    <w:rsid w:val="009513B5"/>
    <w:rsid w:val="00951594"/>
    <w:rsid w:val="00951AC5"/>
    <w:rsid w:val="0095270C"/>
    <w:rsid w:val="009527E8"/>
    <w:rsid w:val="00952B5E"/>
    <w:rsid w:val="009537C7"/>
    <w:rsid w:val="0095390D"/>
    <w:rsid w:val="0095396A"/>
    <w:rsid w:val="00953B09"/>
    <w:rsid w:val="00953C03"/>
    <w:rsid w:val="00953EF9"/>
    <w:rsid w:val="009542A9"/>
    <w:rsid w:val="009545A9"/>
    <w:rsid w:val="00954C9B"/>
    <w:rsid w:val="00954D34"/>
    <w:rsid w:val="00954E11"/>
    <w:rsid w:val="00954E8E"/>
    <w:rsid w:val="009550EF"/>
    <w:rsid w:val="00955283"/>
    <w:rsid w:val="00955BA4"/>
    <w:rsid w:val="00955C2A"/>
    <w:rsid w:val="00955DC4"/>
    <w:rsid w:val="009562C1"/>
    <w:rsid w:val="00956D62"/>
    <w:rsid w:val="00957073"/>
    <w:rsid w:val="00957161"/>
    <w:rsid w:val="00957489"/>
    <w:rsid w:val="009574F5"/>
    <w:rsid w:val="009600D0"/>
    <w:rsid w:val="00960586"/>
    <w:rsid w:val="00960765"/>
    <w:rsid w:val="0096095E"/>
    <w:rsid w:val="00960B75"/>
    <w:rsid w:val="00960C5D"/>
    <w:rsid w:val="009613BC"/>
    <w:rsid w:val="00961BEE"/>
    <w:rsid w:val="009622C1"/>
    <w:rsid w:val="009622EF"/>
    <w:rsid w:val="0096241D"/>
    <w:rsid w:val="009626DE"/>
    <w:rsid w:val="00963139"/>
    <w:rsid w:val="0096314E"/>
    <w:rsid w:val="009634F6"/>
    <w:rsid w:val="00963533"/>
    <w:rsid w:val="00963976"/>
    <w:rsid w:val="00963B43"/>
    <w:rsid w:val="00963DDF"/>
    <w:rsid w:val="009641D7"/>
    <w:rsid w:val="00964443"/>
    <w:rsid w:val="00964506"/>
    <w:rsid w:val="009648A6"/>
    <w:rsid w:val="00964984"/>
    <w:rsid w:val="00964BD7"/>
    <w:rsid w:val="00965486"/>
    <w:rsid w:val="00965646"/>
    <w:rsid w:val="0096573F"/>
    <w:rsid w:val="00965AAF"/>
    <w:rsid w:val="00966564"/>
    <w:rsid w:val="009665DB"/>
    <w:rsid w:val="009666CF"/>
    <w:rsid w:val="00966743"/>
    <w:rsid w:val="00966A7B"/>
    <w:rsid w:val="0096714B"/>
    <w:rsid w:val="0096742A"/>
    <w:rsid w:val="0096749B"/>
    <w:rsid w:val="009676AA"/>
    <w:rsid w:val="00967924"/>
    <w:rsid w:val="00967975"/>
    <w:rsid w:val="00967FB3"/>
    <w:rsid w:val="00967FCC"/>
    <w:rsid w:val="0097019E"/>
    <w:rsid w:val="00970B8E"/>
    <w:rsid w:val="00970D10"/>
    <w:rsid w:val="00970EFE"/>
    <w:rsid w:val="009710FF"/>
    <w:rsid w:val="00971123"/>
    <w:rsid w:val="009711A6"/>
    <w:rsid w:val="00971432"/>
    <w:rsid w:val="009715DF"/>
    <w:rsid w:val="00971D19"/>
    <w:rsid w:val="00971EEA"/>
    <w:rsid w:val="00972967"/>
    <w:rsid w:val="009729A6"/>
    <w:rsid w:val="00972B41"/>
    <w:rsid w:val="00972E5D"/>
    <w:rsid w:val="00972F84"/>
    <w:rsid w:val="009732D7"/>
    <w:rsid w:val="00973675"/>
    <w:rsid w:val="009736ED"/>
    <w:rsid w:val="00973C79"/>
    <w:rsid w:val="00973E5A"/>
    <w:rsid w:val="00973F60"/>
    <w:rsid w:val="009745DB"/>
    <w:rsid w:val="009746B9"/>
    <w:rsid w:val="009748CF"/>
    <w:rsid w:val="0097497E"/>
    <w:rsid w:val="009749AB"/>
    <w:rsid w:val="00974A9F"/>
    <w:rsid w:val="00974B4F"/>
    <w:rsid w:val="009750BF"/>
    <w:rsid w:val="009753DD"/>
    <w:rsid w:val="00975419"/>
    <w:rsid w:val="009755EB"/>
    <w:rsid w:val="0097563B"/>
    <w:rsid w:val="009758FD"/>
    <w:rsid w:val="00975D6A"/>
    <w:rsid w:val="00975DC8"/>
    <w:rsid w:val="00975F60"/>
    <w:rsid w:val="00976034"/>
    <w:rsid w:val="00976173"/>
    <w:rsid w:val="009762F7"/>
    <w:rsid w:val="0097662B"/>
    <w:rsid w:val="009766C8"/>
    <w:rsid w:val="00976995"/>
    <w:rsid w:val="00976E79"/>
    <w:rsid w:val="00977353"/>
    <w:rsid w:val="00977551"/>
    <w:rsid w:val="00977568"/>
    <w:rsid w:val="009776E0"/>
    <w:rsid w:val="00980153"/>
    <w:rsid w:val="0098017D"/>
    <w:rsid w:val="00980337"/>
    <w:rsid w:val="009807B9"/>
    <w:rsid w:val="00980C4E"/>
    <w:rsid w:val="0098111B"/>
    <w:rsid w:val="0098129D"/>
    <w:rsid w:val="009817E1"/>
    <w:rsid w:val="00981BE2"/>
    <w:rsid w:val="00981C73"/>
    <w:rsid w:val="00981D0C"/>
    <w:rsid w:val="00981EA6"/>
    <w:rsid w:val="00981FFB"/>
    <w:rsid w:val="0098216D"/>
    <w:rsid w:val="009822A5"/>
    <w:rsid w:val="009822EA"/>
    <w:rsid w:val="00982B17"/>
    <w:rsid w:val="00982B73"/>
    <w:rsid w:val="009832A7"/>
    <w:rsid w:val="00983BA5"/>
    <w:rsid w:val="0098450B"/>
    <w:rsid w:val="009846A2"/>
    <w:rsid w:val="00984B53"/>
    <w:rsid w:val="00984E57"/>
    <w:rsid w:val="009850AA"/>
    <w:rsid w:val="00985170"/>
    <w:rsid w:val="0098589A"/>
    <w:rsid w:val="00985923"/>
    <w:rsid w:val="00985961"/>
    <w:rsid w:val="00985DB8"/>
    <w:rsid w:val="00986089"/>
    <w:rsid w:val="0098648A"/>
    <w:rsid w:val="00986523"/>
    <w:rsid w:val="00986536"/>
    <w:rsid w:val="0098679D"/>
    <w:rsid w:val="00986E13"/>
    <w:rsid w:val="00986F30"/>
    <w:rsid w:val="009871BA"/>
    <w:rsid w:val="009876D3"/>
    <w:rsid w:val="009877BF"/>
    <w:rsid w:val="00987960"/>
    <w:rsid w:val="009879DB"/>
    <w:rsid w:val="00987BB3"/>
    <w:rsid w:val="00987C39"/>
    <w:rsid w:val="00987E0F"/>
    <w:rsid w:val="00987F96"/>
    <w:rsid w:val="00990276"/>
    <w:rsid w:val="009906F6"/>
    <w:rsid w:val="00990A4F"/>
    <w:rsid w:val="00990ADA"/>
    <w:rsid w:val="00990E2C"/>
    <w:rsid w:val="00990FE1"/>
    <w:rsid w:val="0099114F"/>
    <w:rsid w:val="00991215"/>
    <w:rsid w:val="00991400"/>
    <w:rsid w:val="009915ED"/>
    <w:rsid w:val="00991982"/>
    <w:rsid w:val="00991CDB"/>
    <w:rsid w:val="00992A43"/>
    <w:rsid w:val="00992BAC"/>
    <w:rsid w:val="0099304A"/>
    <w:rsid w:val="00993255"/>
    <w:rsid w:val="009934D3"/>
    <w:rsid w:val="00993A52"/>
    <w:rsid w:val="00993D49"/>
    <w:rsid w:val="009940B0"/>
    <w:rsid w:val="009940B4"/>
    <w:rsid w:val="009941F3"/>
    <w:rsid w:val="00994ED0"/>
    <w:rsid w:val="0099534D"/>
    <w:rsid w:val="00995505"/>
    <w:rsid w:val="0099565E"/>
    <w:rsid w:val="0099575C"/>
    <w:rsid w:val="00995885"/>
    <w:rsid w:val="0099599E"/>
    <w:rsid w:val="00995E10"/>
    <w:rsid w:val="00996055"/>
    <w:rsid w:val="009962B6"/>
    <w:rsid w:val="00996870"/>
    <w:rsid w:val="00996BB5"/>
    <w:rsid w:val="00996BDB"/>
    <w:rsid w:val="00996D02"/>
    <w:rsid w:val="00996EC9"/>
    <w:rsid w:val="00996F56"/>
    <w:rsid w:val="00997390"/>
    <w:rsid w:val="009973F9"/>
    <w:rsid w:val="00997435"/>
    <w:rsid w:val="00997577"/>
    <w:rsid w:val="009978AF"/>
    <w:rsid w:val="00997B5B"/>
    <w:rsid w:val="00997BE5"/>
    <w:rsid w:val="00997FCA"/>
    <w:rsid w:val="009A01E4"/>
    <w:rsid w:val="009A0400"/>
    <w:rsid w:val="009A0722"/>
    <w:rsid w:val="009A09E4"/>
    <w:rsid w:val="009A0BE0"/>
    <w:rsid w:val="009A0DD0"/>
    <w:rsid w:val="009A13F9"/>
    <w:rsid w:val="009A1466"/>
    <w:rsid w:val="009A167F"/>
    <w:rsid w:val="009A1C9C"/>
    <w:rsid w:val="009A2384"/>
    <w:rsid w:val="009A2A72"/>
    <w:rsid w:val="009A2CD9"/>
    <w:rsid w:val="009A2FF9"/>
    <w:rsid w:val="009A31EF"/>
    <w:rsid w:val="009A3462"/>
    <w:rsid w:val="009A346B"/>
    <w:rsid w:val="009A3742"/>
    <w:rsid w:val="009A37B1"/>
    <w:rsid w:val="009A42DD"/>
    <w:rsid w:val="009A438E"/>
    <w:rsid w:val="009A5637"/>
    <w:rsid w:val="009A56C9"/>
    <w:rsid w:val="009A5847"/>
    <w:rsid w:val="009A5D8C"/>
    <w:rsid w:val="009A5DC2"/>
    <w:rsid w:val="009A6372"/>
    <w:rsid w:val="009A63AA"/>
    <w:rsid w:val="009A65B6"/>
    <w:rsid w:val="009A6D0F"/>
    <w:rsid w:val="009A71C2"/>
    <w:rsid w:val="009A72E5"/>
    <w:rsid w:val="009A7A8B"/>
    <w:rsid w:val="009A7CFC"/>
    <w:rsid w:val="009B06DB"/>
    <w:rsid w:val="009B0774"/>
    <w:rsid w:val="009B0AB8"/>
    <w:rsid w:val="009B0E80"/>
    <w:rsid w:val="009B0E8F"/>
    <w:rsid w:val="009B0EBC"/>
    <w:rsid w:val="009B1445"/>
    <w:rsid w:val="009B17EA"/>
    <w:rsid w:val="009B198F"/>
    <w:rsid w:val="009B19B1"/>
    <w:rsid w:val="009B1CCB"/>
    <w:rsid w:val="009B20B7"/>
    <w:rsid w:val="009B2229"/>
    <w:rsid w:val="009B271B"/>
    <w:rsid w:val="009B2A3D"/>
    <w:rsid w:val="009B2C2A"/>
    <w:rsid w:val="009B3092"/>
    <w:rsid w:val="009B3278"/>
    <w:rsid w:val="009B32FF"/>
    <w:rsid w:val="009B3381"/>
    <w:rsid w:val="009B3532"/>
    <w:rsid w:val="009B3772"/>
    <w:rsid w:val="009B4756"/>
    <w:rsid w:val="009B4BC2"/>
    <w:rsid w:val="009B4C4C"/>
    <w:rsid w:val="009B54F9"/>
    <w:rsid w:val="009B587D"/>
    <w:rsid w:val="009B5EB4"/>
    <w:rsid w:val="009B610C"/>
    <w:rsid w:val="009B6A08"/>
    <w:rsid w:val="009B7023"/>
    <w:rsid w:val="009B7467"/>
    <w:rsid w:val="009B7554"/>
    <w:rsid w:val="009B7AB1"/>
    <w:rsid w:val="009B7DBF"/>
    <w:rsid w:val="009C0847"/>
    <w:rsid w:val="009C09E4"/>
    <w:rsid w:val="009C0B71"/>
    <w:rsid w:val="009C0BA4"/>
    <w:rsid w:val="009C0F43"/>
    <w:rsid w:val="009C1185"/>
    <w:rsid w:val="009C16E2"/>
    <w:rsid w:val="009C1BE0"/>
    <w:rsid w:val="009C2424"/>
    <w:rsid w:val="009C2700"/>
    <w:rsid w:val="009C2FFD"/>
    <w:rsid w:val="009C323B"/>
    <w:rsid w:val="009C387A"/>
    <w:rsid w:val="009C3896"/>
    <w:rsid w:val="009C3CDD"/>
    <w:rsid w:val="009C3E4A"/>
    <w:rsid w:val="009C3F2A"/>
    <w:rsid w:val="009C4302"/>
    <w:rsid w:val="009C48E8"/>
    <w:rsid w:val="009C4CAF"/>
    <w:rsid w:val="009C585A"/>
    <w:rsid w:val="009C585B"/>
    <w:rsid w:val="009C5CBF"/>
    <w:rsid w:val="009C5F58"/>
    <w:rsid w:val="009C6124"/>
    <w:rsid w:val="009C643E"/>
    <w:rsid w:val="009C64A1"/>
    <w:rsid w:val="009C67F2"/>
    <w:rsid w:val="009C6B63"/>
    <w:rsid w:val="009C6CF4"/>
    <w:rsid w:val="009C6FA8"/>
    <w:rsid w:val="009C722D"/>
    <w:rsid w:val="009C7A3C"/>
    <w:rsid w:val="009D0150"/>
    <w:rsid w:val="009D09D9"/>
    <w:rsid w:val="009D0A96"/>
    <w:rsid w:val="009D0A9E"/>
    <w:rsid w:val="009D0FD8"/>
    <w:rsid w:val="009D133D"/>
    <w:rsid w:val="009D18F6"/>
    <w:rsid w:val="009D1E20"/>
    <w:rsid w:val="009D214B"/>
    <w:rsid w:val="009D223F"/>
    <w:rsid w:val="009D22DF"/>
    <w:rsid w:val="009D27C0"/>
    <w:rsid w:val="009D2862"/>
    <w:rsid w:val="009D2C19"/>
    <w:rsid w:val="009D2E5C"/>
    <w:rsid w:val="009D35A3"/>
    <w:rsid w:val="009D3707"/>
    <w:rsid w:val="009D37A0"/>
    <w:rsid w:val="009D398F"/>
    <w:rsid w:val="009D3CD6"/>
    <w:rsid w:val="009D3DAC"/>
    <w:rsid w:val="009D4435"/>
    <w:rsid w:val="009D4798"/>
    <w:rsid w:val="009D4F75"/>
    <w:rsid w:val="009D5325"/>
    <w:rsid w:val="009D5AF6"/>
    <w:rsid w:val="009D5CE1"/>
    <w:rsid w:val="009D617E"/>
    <w:rsid w:val="009D67B4"/>
    <w:rsid w:val="009D6807"/>
    <w:rsid w:val="009D6828"/>
    <w:rsid w:val="009D6ADC"/>
    <w:rsid w:val="009D6DF7"/>
    <w:rsid w:val="009D6FE9"/>
    <w:rsid w:val="009D7256"/>
    <w:rsid w:val="009D743E"/>
    <w:rsid w:val="009D7722"/>
    <w:rsid w:val="009D7B56"/>
    <w:rsid w:val="009D7CEA"/>
    <w:rsid w:val="009E04D8"/>
    <w:rsid w:val="009E05F2"/>
    <w:rsid w:val="009E07F3"/>
    <w:rsid w:val="009E0F00"/>
    <w:rsid w:val="009E102E"/>
    <w:rsid w:val="009E12A1"/>
    <w:rsid w:val="009E1D21"/>
    <w:rsid w:val="009E1FA6"/>
    <w:rsid w:val="009E2865"/>
    <w:rsid w:val="009E2C78"/>
    <w:rsid w:val="009E2CD8"/>
    <w:rsid w:val="009E3483"/>
    <w:rsid w:val="009E34DF"/>
    <w:rsid w:val="009E3628"/>
    <w:rsid w:val="009E376E"/>
    <w:rsid w:val="009E3B35"/>
    <w:rsid w:val="009E3B5E"/>
    <w:rsid w:val="009E40D6"/>
    <w:rsid w:val="009E44A7"/>
    <w:rsid w:val="009E45CA"/>
    <w:rsid w:val="009E4B44"/>
    <w:rsid w:val="009E4CE9"/>
    <w:rsid w:val="009E4EAD"/>
    <w:rsid w:val="009E50B2"/>
    <w:rsid w:val="009E5981"/>
    <w:rsid w:val="009E59BE"/>
    <w:rsid w:val="009E5DD0"/>
    <w:rsid w:val="009E5F5C"/>
    <w:rsid w:val="009E5FAA"/>
    <w:rsid w:val="009E6035"/>
    <w:rsid w:val="009E62E7"/>
    <w:rsid w:val="009E6342"/>
    <w:rsid w:val="009E65D4"/>
    <w:rsid w:val="009E6753"/>
    <w:rsid w:val="009E688B"/>
    <w:rsid w:val="009E68E4"/>
    <w:rsid w:val="009E6A7B"/>
    <w:rsid w:val="009E6BE1"/>
    <w:rsid w:val="009E72BB"/>
    <w:rsid w:val="009E7391"/>
    <w:rsid w:val="009E7730"/>
    <w:rsid w:val="009E78E8"/>
    <w:rsid w:val="009E7A96"/>
    <w:rsid w:val="009E7E80"/>
    <w:rsid w:val="009E7EA0"/>
    <w:rsid w:val="009E7ED8"/>
    <w:rsid w:val="009F04EB"/>
    <w:rsid w:val="009F0628"/>
    <w:rsid w:val="009F091E"/>
    <w:rsid w:val="009F0B85"/>
    <w:rsid w:val="009F0DF4"/>
    <w:rsid w:val="009F10D4"/>
    <w:rsid w:val="009F1243"/>
    <w:rsid w:val="009F160F"/>
    <w:rsid w:val="009F1960"/>
    <w:rsid w:val="009F1C88"/>
    <w:rsid w:val="009F1CF4"/>
    <w:rsid w:val="009F20A6"/>
    <w:rsid w:val="009F227A"/>
    <w:rsid w:val="009F22FB"/>
    <w:rsid w:val="009F26FD"/>
    <w:rsid w:val="009F2BA5"/>
    <w:rsid w:val="009F2CD6"/>
    <w:rsid w:val="009F2D75"/>
    <w:rsid w:val="009F3054"/>
    <w:rsid w:val="009F3387"/>
    <w:rsid w:val="009F34C7"/>
    <w:rsid w:val="009F37E4"/>
    <w:rsid w:val="009F3BD4"/>
    <w:rsid w:val="009F3EB7"/>
    <w:rsid w:val="009F40ED"/>
    <w:rsid w:val="009F456E"/>
    <w:rsid w:val="009F4981"/>
    <w:rsid w:val="009F4CD5"/>
    <w:rsid w:val="009F52E4"/>
    <w:rsid w:val="009F5C52"/>
    <w:rsid w:val="009F60D8"/>
    <w:rsid w:val="009F6253"/>
    <w:rsid w:val="009F63E4"/>
    <w:rsid w:val="009F6489"/>
    <w:rsid w:val="009F64C0"/>
    <w:rsid w:val="009F6695"/>
    <w:rsid w:val="009F66BD"/>
    <w:rsid w:val="009F6B93"/>
    <w:rsid w:val="009F6D8A"/>
    <w:rsid w:val="009F6F21"/>
    <w:rsid w:val="009F72D2"/>
    <w:rsid w:val="009F761C"/>
    <w:rsid w:val="009F7726"/>
    <w:rsid w:val="009F7759"/>
    <w:rsid w:val="009F782A"/>
    <w:rsid w:val="009F7854"/>
    <w:rsid w:val="009F7A1B"/>
    <w:rsid w:val="009F7E8B"/>
    <w:rsid w:val="009F7EBF"/>
    <w:rsid w:val="009F7F82"/>
    <w:rsid w:val="00A00222"/>
    <w:rsid w:val="00A004B9"/>
    <w:rsid w:val="00A00596"/>
    <w:rsid w:val="00A00741"/>
    <w:rsid w:val="00A0078F"/>
    <w:rsid w:val="00A007CD"/>
    <w:rsid w:val="00A00ADD"/>
    <w:rsid w:val="00A00D35"/>
    <w:rsid w:val="00A010B4"/>
    <w:rsid w:val="00A01319"/>
    <w:rsid w:val="00A0188B"/>
    <w:rsid w:val="00A0190E"/>
    <w:rsid w:val="00A01D1E"/>
    <w:rsid w:val="00A0220D"/>
    <w:rsid w:val="00A0292D"/>
    <w:rsid w:val="00A02B5D"/>
    <w:rsid w:val="00A02DA7"/>
    <w:rsid w:val="00A030EA"/>
    <w:rsid w:val="00A0360C"/>
    <w:rsid w:val="00A03879"/>
    <w:rsid w:val="00A03BCF"/>
    <w:rsid w:val="00A03C55"/>
    <w:rsid w:val="00A03DFD"/>
    <w:rsid w:val="00A04073"/>
    <w:rsid w:val="00A040C7"/>
    <w:rsid w:val="00A04680"/>
    <w:rsid w:val="00A04E46"/>
    <w:rsid w:val="00A054D7"/>
    <w:rsid w:val="00A0563D"/>
    <w:rsid w:val="00A05710"/>
    <w:rsid w:val="00A05898"/>
    <w:rsid w:val="00A05AAF"/>
    <w:rsid w:val="00A05FF3"/>
    <w:rsid w:val="00A0622B"/>
    <w:rsid w:val="00A062F9"/>
    <w:rsid w:val="00A06378"/>
    <w:rsid w:val="00A069C4"/>
    <w:rsid w:val="00A07030"/>
    <w:rsid w:val="00A07903"/>
    <w:rsid w:val="00A07FAE"/>
    <w:rsid w:val="00A102E2"/>
    <w:rsid w:val="00A10698"/>
    <w:rsid w:val="00A10952"/>
    <w:rsid w:val="00A1118D"/>
    <w:rsid w:val="00A11419"/>
    <w:rsid w:val="00A11D1C"/>
    <w:rsid w:val="00A12766"/>
    <w:rsid w:val="00A12781"/>
    <w:rsid w:val="00A12911"/>
    <w:rsid w:val="00A12934"/>
    <w:rsid w:val="00A12A4F"/>
    <w:rsid w:val="00A12C96"/>
    <w:rsid w:val="00A131DB"/>
    <w:rsid w:val="00A13290"/>
    <w:rsid w:val="00A1336A"/>
    <w:rsid w:val="00A13870"/>
    <w:rsid w:val="00A13980"/>
    <w:rsid w:val="00A13F34"/>
    <w:rsid w:val="00A13F46"/>
    <w:rsid w:val="00A14570"/>
    <w:rsid w:val="00A1458B"/>
    <w:rsid w:val="00A147B9"/>
    <w:rsid w:val="00A147EC"/>
    <w:rsid w:val="00A14904"/>
    <w:rsid w:val="00A149E0"/>
    <w:rsid w:val="00A14A39"/>
    <w:rsid w:val="00A14AD0"/>
    <w:rsid w:val="00A14B5D"/>
    <w:rsid w:val="00A1527C"/>
    <w:rsid w:val="00A153F9"/>
    <w:rsid w:val="00A15574"/>
    <w:rsid w:val="00A15892"/>
    <w:rsid w:val="00A15FE0"/>
    <w:rsid w:val="00A17055"/>
    <w:rsid w:val="00A17121"/>
    <w:rsid w:val="00A173CE"/>
    <w:rsid w:val="00A178F4"/>
    <w:rsid w:val="00A20340"/>
    <w:rsid w:val="00A2042E"/>
    <w:rsid w:val="00A20785"/>
    <w:rsid w:val="00A20DC7"/>
    <w:rsid w:val="00A212A6"/>
    <w:rsid w:val="00A21398"/>
    <w:rsid w:val="00A21574"/>
    <w:rsid w:val="00A216E2"/>
    <w:rsid w:val="00A21B4D"/>
    <w:rsid w:val="00A21C65"/>
    <w:rsid w:val="00A21F83"/>
    <w:rsid w:val="00A222F3"/>
    <w:rsid w:val="00A22551"/>
    <w:rsid w:val="00A226A3"/>
    <w:rsid w:val="00A229D1"/>
    <w:rsid w:val="00A22AA7"/>
    <w:rsid w:val="00A233BC"/>
    <w:rsid w:val="00A236B7"/>
    <w:rsid w:val="00A2372D"/>
    <w:rsid w:val="00A23A84"/>
    <w:rsid w:val="00A2446C"/>
    <w:rsid w:val="00A2473F"/>
    <w:rsid w:val="00A24A91"/>
    <w:rsid w:val="00A24BC0"/>
    <w:rsid w:val="00A24BC7"/>
    <w:rsid w:val="00A250EE"/>
    <w:rsid w:val="00A253A6"/>
    <w:rsid w:val="00A25514"/>
    <w:rsid w:val="00A255AF"/>
    <w:rsid w:val="00A257B0"/>
    <w:rsid w:val="00A258AC"/>
    <w:rsid w:val="00A25A79"/>
    <w:rsid w:val="00A25D5F"/>
    <w:rsid w:val="00A25ED6"/>
    <w:rsid w:val="00A2673D"/>
    <w:rsid w:val="00A267CA"/>
    <w:rsid w:val="00A26A51"/>
    <w:rsid w:val="00A26A69"/>
    <w:rsid w:val="00A26D12"/>
    <w:rsid w:val="00A26D4D"/>
    <w:rsid w:val="00A26EB6"/>
    <w:rsid w:val="00A2723D"/>
    <w:rsid w:val="00A2751C"/>
    <w:rsid w:val="00A27B05"/>
    <w:rsid w:val="00A27B7D"/>
    <w:rsid w:val="00A27ED0"/>
    <w:rsid w:val="00A3028D"/>
    <w:rsid w:val="00A3047A"/>
    <w:rsid w:val="00A306C7"/>
    <w:rsid w:val="00A30C6B"/>
    <w:rsid w:val="00A30CC3"/>
    <w:rsid w:val="00A30CF7"/>
    <w:rsid w:val="00A311DA"/>
    <w:rsid w:val="00A312F1"/>
    <w:rsid w:val="00A31AE4"/>
    <w:rsid w:val="00A31FF1"/>
    <w:rsid w:val="00A3203F"/>
    <w:rsid w:val="00A321BD"/>
    <w:rsid w:val="00A3251C"/>
    <w:rsid w:val="00A3254F"/>
    <w:rsid w:val="00A328DD"/>
    <w:rsid w:val="00A32A63"/>
    <w:rsid w:val="00A32FA6"/>
    <w:rsid w:val="00A336B7"/>
    <w:rsid w:val="00A33F9F"/>
    <w:rsid w:val="00A34A2F"/>
    <w:rsid w:val="00A35106"/>
    <w:rsid w:val="00A352B4"/>
    <w:rsid w:val="00A35934"/>
    <w:rsid w:val="00A35F94"/>
    <w:rsid w:val="00A35F97"/>
    <w:rsid w:val="00A3627B"/>
    <w:rsid w:val="00A368AB"/>
    <w:rsid w:val="00A36D61"/>
    <w:rsid w:val="00A36F08"/>
    <w:rsid w:val="00A36F3C"/>
    <w:rsid w:val="00A37400"/>
    <w:rsid w:val="00A3740D"/>
    <w:rsid w:val="00A37593"/>
    <w:rsid w:val="00A375B9"/>
    <w:rsid w:val="00A37656"/>
    <w:rsid w:val="00A378CD"/>
    <w:rsid w:val="00A37A07"/>
    <w:rsid w:val="00A37E4B"/>
    <w:rsid w:val="00A37E9E"/>
    <w:rsid w:val="00A37EDA"/>
    <w:rsid w:val="00A37FA3"/>
    <w:rsid w:val="00A40147"/>
    <w:rsid w:val="00A40660"/>
    <w:rsid w:val="00A40AC0"/>
    <w:rsid w:val="00A4231A"/>
    <w:rsid w:val="00A424EC"/>
    <w:rsid w:val="00A4266C"/>
    <w:rsid w:val="00A428C6"/>
    <w:rsid w:val="00A42A02"/>
    <w:rsid w:val="00A42D5D"/>
    <w:rsid w:val="00A42F17"/>
    <w:rsid w:val="00A43766"/>
    <w:rsid w:val="00A437E3"/>
    <w:rsid w:val="00A43B0F"/>
    <w:rsid w:val="00A43E44"/>
    <w:rsid w:val="00A44019"/>
    <w:rsid w:val="00A44258"/>
    <w:rsid w:val="00A44872"/>
    <w:rsid w:val="00A4497D"/>
    <w:rsid w:val="00A4529F"/>
    <w:rsid w:val="00A45674"/>
    <w:rsid w:val="00A458AD"/>
    <w:rsid w:val="00A45935"/>
    <w:rsid w:val="00A45B09"/>
    <w:rsid w:val="00A45D45"/>
    <w:rsid w:val="00A46205"/>
    <w:rsid w:val="00A46510"/>
    <w:rsid w:val="00A465A0"/>
    <w:rsid w:val="00A46600"/>
    <w:rsid w:val="00A46886"/>
    <w:rsid w:val="00A46BE5"/>
    <w:rsid w:val="00A46F88"/>
    <w:rsid w:val="00A473EF"/>
    <w:rsid w:val="00A479BE"/>
    <w:rsid w:val="00A479F7"/>
    <w:rsid w:val="00A501F8"/>
    <w:rsid w:val="00A503C6"/>
    <w:rsid w:val="00A5085F"/>
    <w:rsid w:val="00A50ADB"/>
    <w:rsid w:val="00A50C30"/>
    <w:rsid w:val="00A51672"/>
    <w:rsid w:val="00A51A09"/>
    <w:rsid w:val="00A51A38"/>
    <w:rsid w:val="00A52293"/>
    <w:rsid w:val="00A522BC"/>
    <w:rsid w:val="00A525AC"/>
    <w:rsid w:val="00A52D44"/>
    <w:rsid w:val="00A53070"/>
    <w:rsid w:val="00A530E3"/>
    <w:rsid w:val="00A53286"/>
    <w:rsid w:val="00A5330D"/>
    <w:rsid w:val="00A533AB"/>
    <w:rsid w:val="00A53716"/>
    <w:rsid w:val="00A53BD5"/>
    <w:rsid w:val="00A53D19"/>
    <w:rsid w:val="00A5440C"/>
    <w:rsid w:val="00A54635"/>
    <w:rsid w:val="00A552A6"/>
    <w:rsid w:val="00A5531E"/>
    <w:rsid w:val="00A55C44"/>
    <w:rsid w:val="00A5633A"/>
    <w:rsid w:val="00A56484"/>
    <w:rsid w:val="00A567C4"/>
    <w:rsid w:val="00A56A88"/>
    <w:rsid w:val="00A57094"/>
    <w:rsid w:val="00A57713"/>
    <w:rsid w:val="00A57CD7"/>
    <w:rsid w:val="00A6063C"/>
    <w:rsid w:val="00A60A65"/>
    <w:rsid w:val="00A60B2B"/>
    <w:rsid w:val="00A60CC4"/>
    <w:rsid w:val="00A61A31"/>
    <w:rsid w:val="00A61E79"/>
    <w:rsid w:val="00A61FDF"/>
    <w:rsid w:val="00A6254E"/>
    <w:rsid w:val="00A6273E"/>
    <w:rsid w:val="00A62FF1"/>
    <w:rsid w:val="00A63409"/>
    <w:rsid w:val="00A63EAF"/>
    <w:rsid w:val="00A64428"/>
    <w:rsid w:val="00A645C0"/>
    <w:rsid w:val="00A645FD"/>
    <w:rsid w:val="00A64959"/>
    <w:rsid w:val="00A64978"/>
    <w:rsid w:val="00A64A2C"/>
    <w:rsid w:val="00A65214"/>
    <w:rsid w:val="00A6537B"/>
    <w:rsid w:val="00A653E8"/>
    <w:rsid w:val="00A659BB"/>
    <w:rsid w:val="00A65D4E"/>
    <w:rsid w:val="00A66094"/>
    <w:rsid w:val="00A663D6"/>
    <w:rsid w:val="00A664AD"/>
    <w:rsid w:val="00A66552"/>
    <w:rsid w:val="00A67130"/>
    <w:rsid w:val="00A6719F"/>
    <w:rsid w:val="00A672E0"/>
    <w:rsid w:val="00A6742C"/>
    <w:rsid w:val="00A67490"/>
    <w:rsid w:val="00A674CE"/>
    <w:rsid w:val="00A675D3"/>
    <w:rsid w:val="00A67AD2"/>
    <w:rsid w:val="00A67AF1"/>
    <w:rsid w:val="00A67C70"/>
    <w:rsid w:val="00A67D6D"/>
    <w:rsid w:val="00A67DD0"/>
    <w:rsid w:val="00A67EFE"/>
    <w:rsid w:val="00A67FB2"/>
    <w:rsid w:val="00A7049E"/>
    <w:rsid w:val="00A704B0"/>
    <w:rsid w:val="00A7094F"/>
    <w:rsid w:val="00A70FCD"/>
    <w:rsid w:val="00A7106D"/>
    <w:rsid w:val="00A71453"/>
    <w:rsid w:val="00A71623"/>
    <w:rsid w:val="00A7165C"/>
    <w:rsid w:val="00A71676"/>
    <w:rsid w:val="00A71908"/>
    <w:rsid w:val="00A71913"/>
    <w:rsid w:val="00A71D7B"/>
    <w:rsid w:val="00A72017"/>
    <w:rsid w:val="00A720A5"/>
    <w:rsid w:val="00A722D7"/>
    <w:rsid w:val="00A72D06"/>
    <w:rsid w:val="00A73687"/>
    <w:rsid w:val="00A7380F"/>
    <w:rsid w:val="00A739B8"/>
    <w:rsid w:val="00A73A99"/>
    <w:rsid w:val="00A73C56"/>
    <w:rsid w:val="00A73E1B"/>
    <w:rsid w:val="00A73E3A"/>
    <w:rsid w:val="00A7462F"/>
    <w:rsid w:val="00A74646"/>
    <w:rsid w:val="00A7482F"/>
    <w:rsid w:val="00A74EAC"/>
    <w:rsid w:val="00A74F14"/>
    <w:rsid w:val="00A754A8"/>
    <w:rsid w:val="00A755E5"/>
    <w:rsid w:val="00A75838"/>
    <w:rsid w:val="00A75A2F"/>
    <w:rsid w:val="00A75D12"/>
    <w:rsid w:val="00A75E4C"/>
    <w:rsid w:val="00A75F24"/>
    <w:rsid w:val="00A75FA9"/>
    <w:rsid w:val="00A7672A"/>
    <w:rsid w:val="00A76A67"/>
    <w:rsid w:val="00A76B90"/>
    <w:rsid w:val="00A76B94"/>
    <w:rsid w:val="00A76F64"/>
    <w:rsid w:val="00A77294"/>
    <w:rsid w:val="00A7775D"/>
    <w:rsid w:val="00A77B2A"/>
    <w:rsid w:val="00A77B7A"/>
    <w:rsid w:val="00A77FEE"/>
    <w:rsid w:val="00A8019D"/>
    <w:rsid w:val="00A801CF"/>
    <w:rsid w:val="00A80489"/>
    <w:rsid w:val="00A80605"/>
    <w:rsid w:val="00A80616"/>
    <w:rsid w:val="00A807B1"/>
    <w:rsid w:val="00A8083D"/>
    <w:rsid w:val="00A8091B"/>
    <w:rsid w:val="00A80B74"/>
    <w:rsid w:val="00A80BC2"/>
    <w:rsid w:val="00A80C34"/>
    <w:rsid w:val="00A80CFD"/>
    <w:rsid w:val="00A80E2A"/>
    <w:rsid w:val="00A80E80"/>
    <w:rsid w:val="00A81180"/>
    <w:rsid w:val="00A8159A"/>
    <w:rsid w:val="00A815CA"/>
    <w:rsid w:val="00A81CC1"/>
    <w:rsid w:val="00A81CE5"/>
    <w:rsid w:val="00A81FD4"/>
    <w:rsid w:val="00A8227D"/>
    <w:rsid w:val="00A82639"/>
    <w:rsid w:val="00A82806"/>
    <w:rsid w:val="00A83278"/>
    <w:rsid w:val="00A83797"/>
    <w:rsid w:val="00A838BC"/>
    <w:rsid w:val="00A83ACB"/>
    <w:rsid w:val="00A83E87"/>
    <w:rsid w:val="00A83F64"/>
    <w:rsid w:val="00A84023"/>
    <w:rsid w:val="00A8427C"/>
    <w:rsid w:val="00A84543"/>
    <w:rsid w:val="00A845E5"/>
    <w:rsid w:val="00A8480C"/>
    <w:rsid w:val="00A849CD"/>
    <w:rsid w:val="00A85D5A"/>
    <w:rsid w:val="00A86672"/>
    <w:rsid w:val="00A8672F"/>
    <w:rsid w:val="00A867D5"/>
    <w:rsid w:val="00A86C4B"/>
    <w:rsid w:val="00A87175"/>
    <w:rsid w:val="00A8753B"/>
    <w:rsid w:val="00A87541"/>
    <w:rsid w:val="00A8770E"/>
    <w:rsid w:val="00A877AD"/>
    <w:rsid w:val="00A87ACF"/>
    <w:rsid w:val="00A87AF5"/>
    <w:rsid w:val="00A87F71"/>
    <w:rsid w:val="00A9094B"/>
    <w:rsid w:val="00A90AB2"/>
    <w:rsid w:val="00A90B8A"/>
    <w:rsid w:val="00A90F93"/>
    <w:rsid w:val="00A91299"/>
    <w:rsid w:val="00A915A2"/>
    <w:rsid w:val="00A91ECA"/>
    <w:rsid w:val="00A92077"/>
    <w:rsid w:val="00A921DB"/>
    <w:rsid w:val="00A923C4"/>
    <w:rsid w:val="00A925D8"/>
    <w:rsid w:val="00A928C0"/>
    <w:rsid w:val="00A929F7"/>
    <w:rsid w:val="00A92ACF"/>
    <w:rsid w:val="00A9330D"/>
    <w:rsid w:val="00A93379"/>
    <w:rsid w:val="00A93B9B"/>
    <w:rsid w:val="00A93C6A"/>
    <w:rsid w:val="00A93F52"/>
    <w:rsid w:val="00A94CAA"/>
    <w:rsid w:val="00A94D31"/>
    <w:rsid w:val="00A94FC6"/>
    <w:rsid w:val="00A950FA"/>
    <w:rsid w:val="00A954AE"/>
    <w:rsid w:val="00A95898"/>
    <w:rsid w:val="00A96DFE"/>
    <w:rsid w:val="00A96F4E"/>
    <w:rsid w:val="00A97715"/>
    <w:rsid w:val="00A978CF"/>
    <w:rsid w:val="00A97B2B"/>
    <w:rsid w:val="00A97C33"/>
    <w:rsid w:val="00A97CAD"/>
    <w:rsid w:val="00AA015B"/>
    <w:rsid w:val="00AA0361"/>
    <w:rsid w:val="00AA03AF"/>
    <w:rsid w:val="00AA0C94"/>
    <w:rsid w:val="00AA0D5A"/>
    <w:rsid w:val="00AA13B4"/>
    <w:rsid w:val="00AA14C8"/>
    <w:rsid w:val="00AA14F8"/>
    <w:rsid w:val="00AA16C0"/>
    <w:rsid w:val="00AA1E15"/>
    <w:rsid w:val="00AA24CD"/>
    <w:rsid w:val="00AA250E"/>
    <w:rsid w:val="00AA2592"/>
    <w:rsid w:val="00AA2A08"/>
    <w:rsid w:val="00AA2A2F"/>
    <w:rsid w:val="00AA2B63"/>
    <w:rsid w:val="00AA32BA"/>
    <w:rsid w:val="00AA3612"/>
    <w:rsid w:val="00AA3BA4"/>
    <w:rsid w:val="00AA3F62"/>
    <w:rsid w:val="00AA43F6"/>
    <w:rsid w:val="00AA47C9"/>
    <w:rsid w:val="00AA4D50"/>
    <w:rsid w:val="00AA4EC1"/>
    <w:rsid w:val="00AA58F5"/>
    <w:rsid w:val="00AA5AB0"/>
    <w:rsid w:val="00AA5FBA"/>
    <w:rsid w:val="00AA6034"/>
    <w:rsid w:val="00AA61AE"/>
    <w:rsid w:val="00AA65C1"/>
    <w:rsid w:val="00AA7069"/>
    <w:rsid w:val="00AA79A1"/>
    <w:rsid w:val="00AA79E2"/>
    <w:rsid w:val="00AA79E8"/>
    <w:rsid w:val="00AA79FA"/>
    <w:rsid w:val="00AA7A77"/>
    <w:rsid w:val="00AA7AAB"/>
    <w:rsid w:val="00AB01BE"/>
    <w:rsid w:val="00AB08B3"/>
    <w:rsid w:val="00AB0CC2"/>
    <w:rsid w:val="00AB0D8C"/>
    <w:rsid w:val="00AB0E08"/>
    <w:rsid w:val="00AB17FE"/>
    <w:rsid w:val="00AB1838"/>
    <w:rsid w:val="00AB1960"/>
    <w:rsid w:val="00AB1AC0"/>
    <w:rsid w:val="00AB1E61"/>
    <w:rsid w:val="00AB248F"/>
    <w:rsid w:val="00AB28F0"/>
    <w:rsid w:val="00AB296B"/>
    <w:rsid w:val="00AB2B74"/>
    <w:rsid w:val="00AB2BF5"/>
    <w:rsid w:val="00AB2C57"/>
    <w:rsid w:val="00AB3229"/>
    <w:rsid w:val="00AB365E"/>
    <w:rsid w:val="00AB36E7"/>
    <w:rsid w:val="00AB3D71"/>
    <w:rsid w:val="00AB3F7F"/>
    <w:rsid w:val="00AB45FF"/>
    <w:rsid w:val="00AB498B"/>
    <w:rsid w:val="00AB5254"/>
    <w:rsid w:val="00AB52F3"/>
    <w:rsid w:val="00AB553D"/>
    <w:rsid w:val="00AB5C5D"/>
    <w:rsid w:val="00AB5CDC"/>
    <w:rsid w:val="00AB5FD4"/>
    <w:rsid w:val="00AB63C2"/>
    <w:rsid w:val="00AB6406"/>
    <w:rsid w:val="00AB65A0"/>
    <w:rsid w:val="00AB669C"/>
    <w:rsid w:val="00AB67FF"/>
    <w:rsid w:val="00AB6903"/>
    <w:rsid w:val="00AB6A6B"/>
    <w:rsid w:val="00AB6BB8"/>
    <w:rsid w:val="00AB6ED1"/>
    <w:rsid w:val="00AB7153"/>
    <w:rsid w:val="00AB71E9"/>
    <w:rsid w:val="00AB741E"/>
    <w:rsid w:val="00AB769F"/>
    <w:rsid w:val="00AB7937"/>
    <w:rsid w:val="00AB7B15"/>
    <w:rsid w:val="00AB7ECC"/>
    <w:rsid w:val="00AC058B"/>
    <w:rsid w:val="00AC11D5"/>
    <w:rsid w:val="00AC12CD"/>
    <w:rsid w:val="00AC132E"/>
    <w:rsid w:val="00AC1851"/>
    <w:rsid w:val="00AC19CF"/>
    <w:rsid w:val="00AC2173"/>
    <w:rsid w:val="00AC2212"/>
    <w:rsid w:val="00AC2728"/>
    <w:rsid w:val="00AC27D8"/>
    <w:rsid w:val="00AC284B"/>
    <w:rsid w:val="00AC2C80"/>
    <w:rsid w:val="00AC3266"/>
    <w:rsid w:val="00AC3423"/>
    <w:rsid w:val="00AC36ED"/>
    <w:rsid w:val="00AC38E2"/>
    <w:rsid w:val="00AC39B7"/>
    <w:rsid w:val="00AC3E55"/>
    <w:rsid w:val="00AC4024"/>
    <w:rsid w:val="00AC40B4"/>
    <w:rsid w:val="00AC410B"/>
    <w:rsid w:val="00AC41C7"/>
    <w:rsid w:val="00AC450C"/>
    <w:rsid w:val="00AC4544"/>
    <w:rsid w:val="00AC4901"/>
    <w:rsid w:val="00AC492A"/>
    <w:rsid w:val="00AC49CF"/>
    <w:rsid w:val="00AC4BA0"/>
    <w:rsid w:val="00AC568F"/>
    <w:rsid w:val="00AC5891"/>
    <w:rsid w:val="00AC5D0A"/>
    <w:rsid w:val="00AC5E2E"/>
    <w:rsid w:val="00AC6084"/>
    <w:rsid w:val="00AC614C"/>
    <w:rsid w:val="00AC62DD"/>
    <w:rsid w:val="00AC6360"/>
    <w:rsid w:val="00AC65F7"/>
    <w:rsid w:val="00AC6C51"/>
    <w:rsid w:val="00AC6F9E"/>
    <w:rsid w:val="00AC6FF6"/>
    <w:rsid w:val="00AC74E3"/>
    <w:rsid w:val="00AC788C"/>
    <w:rsid w:val="00AC7AC2"/>
    <w:rsid w:val="00AC7B11"/>
    <w:rsid w:val="00AC7C05"/>
    <w:rsid w:val="00AD07C6"/>
    <w:rsid w:val="00AD0D5E"/>
    <w:rsid w:val="00AD1148"/>
    <w:rsid w:val="00AD155B"/>
    <w:rsid w:val="00AD15F9"/>
    <w:rsid w:val="00AD1725"/>
    <w:rsid w:val="00AD176E"/>
    <w:rsid w:val="00AD1C91"/>
    <w:rsid w:val="00AD1DC3"/>
    <w:rsid w:val="00AD2023"/>
    <w:rsid w:val="00AD25A6"/>
    <w:rsid w:val="00AD268A"/>
    <w:rsid w:val="00AD2767"/>
    <w:rsid w:val="00AD2E3A"/>
    <w:rsid w:val="00AD3016"/>
    <w:rsid w:val="00AD3475"/>
    <w:rsid w:val="00AD3F29"/>
    <w:rsid w:val="00AD422F"/>
    <w:rsid w:val="00AD42F3"/>
    <w:rsid w:val="00AD44CD"/>
    <w:rsid w:val="00AD4553"/>
    <w:rsid w:val="00AD47D0"/>
    <w:rsid w:val="00AD4B60"/>
    <w:rsid w:val="00AD5991"/>
    <w:rsid w:val="00AD5B2A"/>
    <w:rsid w:val="00AD5B39"/>
    <w:rsid w:val="00AD5D4B"/>
    <w:rsid w:val="00AD5D97"/>
    <w:rsid w:val="00AD5EC1"/>
    <w:rsid w:val="00AD660C"/>
    <w:rsid w:val="00AD66C9"/>
    <w:rsid w:val="00AD6831"/>
    <w:rsid w:val="00AD707A"/>
    <w:rsid w:val="00AD71BE"/>
    <w:rsid w:val="00AD7501"/>
    <w:rsid w:val="00AE04F6"/>
    <w:rsid w:val="00AE05C4"/>
    <w:rsid w:val="00AE062C"/>
    <w:rsid w:val="00AE0F2D"/>
    <w:rsid w:val="00AE0F6A"/>
    <w:rsid w:val="00AE1200"/>
    <w:rsid w:val="00AE18ED"/>
    <w:rsid w:val="00AE1982"/>
    <w:rsid w:val="00AE19A4"/>
    <w:rsid w:val="00AE1BFF"/>
    <w:rsid w:val="00AE1D5F"/>
    <w:rsid w:val="00AE208C"/>
    <w:rsid w:val="00AE2449"/>
    <w:rsid w:val="00AE2695"/>
    <w:rsid w:val="00AE28CC"/>
    <w:rsid w:val="00AE2B21"/>
    <w:rsid w:val="00AE3E36"/>
    <w:rsid w:val="00AE457A"/>
    <w:rsid w:val="00AE48D9"/>
    <w:rsid w:val="00AE4D30"/>
    <w:rsid w:val="00AE532A"/>
    <w:rsid w:val="00AE53DD"/>
    <w:rsid w:val="00AE5675"/>
    <w:rsid w:val="00AE5E26"/>
    <w:rsid w:val="00AE5EBD"/>
    <w:rsid w:val="00AE6057"/>
    <w:rsid w:val="00AE6161"/>
    <w:rsid w:val="00AE6DBF"/>
    <w:rsid w:val="00AE72FA"/>
    <w:rsid w:val="00AE738C"/>
    <w:rsid w:val="00AE76B7"/>
    <w:rsid w:val="00AE76F1"/>
    <w:rsid w:val="00AE7B78"/>
    <w:rsid w:val="00AE7E32"/>
    <w:rsid w:val="00AE7E92"/>
    <w:rsid w:val="00AF0707"/>
    <w:rsid w:val="00AF082F"/>
    <w:rsid w:val="00AF13E3"/>
    <w:rsid w:val="00AF2698"/>
    <w:rsid w:val="00AF269F"/>
    <w:rsid w:val="00AF26D7"/>
    <w:rsid w:val="00AF27B3"/>
    <w:rsid w:val="00AF3336"/>
    <w:rsid w:val="00AF38D8"/>
    <w:rsid w:val="00AF419C"/>
    <w:rsid w:val="00AF42B7"/>
    <w:rsid w:val="00AF42D9"/>
    <w:rsid w:val="00AF445E"/>
    <w:rsid w:val="00AF48EA"/>
    <w:rsid w:val="00AF4D02"/>
    <w:rsid w:val="00AF4E4E"/>
    <w:rsid w:val="00AF568D"/>
    <w:rsid w:val="00AF5C17"/>
    <w:rsid w:val="00AF65C5"/>
    <w:rsid w:val="00AF6752"/>
    <w:rsid w:val="00AF6CA1"/>
    <w:rsid w:val="00AF731A"/>
    <w:rsid w:val="00AF7391"/>
    <w:rsid w:val="00AF7469"/>
    <w:rsid w:val="00AF771C"/>
    <w:rsid w:val="00AF795A"/>
    <w:rsid w:val="00AF7983"/>
    <w:rsid w:val="00AF7B57"/>
    <w:rsid w:val="00AF7E36"/>
    <w:rsid w:val="00AF7F18"/>
    <w:rsid w:val="00B000FA"/>
    <w:rsid w:val="00B00395"/>
    <w:rsid w:val="00B00546"/>
    <w:rsid w:val="00B007DB"/>
    <w:rsid w:val="00B00A46"/>
    <w:rsid w:val="00B00A6F"/>
    <w:rsid w:val="00B00DBD"/>
    <w:rsid w:val="00B00DDA"/>
    <w:rsid w:val="00B00F19"/>
    <w:rsid w:val="00B010F7"/>
    <w:rsid w:val="00B01297"/>
    <w:rsid w:val="00B01554"/>
    <w:rsid w:val="00B01863"/>
    <w:rsid w:val="00B01AE4"/>
    <w:rsid w:val="00B01C70"/>
    <w:rsid w:val="00B01CA8"/>
    <w:rsid w:val="00B01F59"/>
    <w:rsid w:val="00B026B9"/>
    <w:rsid w:val="00B02B0A"/>
    <w:rsid w:val="00B02F73"/>
    <w:rsid w:val="00B030A0"/>
    <w:rsid w:val="00B03302"/>
    <w:rsid w:val="00B03B13"/>
    <w:rsid w:val="00B03C7C"/>
    <w:rsid w:val="00B03CF0"/>
    <w:rsid w:val="00B03D2A"/>
    <w:rsid w:val="00B045C8"/>
    <w:rsid w:val="00B04648"/>
    <w:rsid w:val="00B04A65"/>
    <w:rsid w:val="00B04EF4"/>
    <w:rsid w:val="00B056F5"/>
    <w:rsid w:val="00B05889"/>
    <w:rsid w:val="00B05A9B"/>
    <w:rsid w:val="00B05CC3"/>
    <w:rsid w:val="00B05D12"/>
    <w:rsid w:val="00B05DEE"/>
    <w:rsid w:val="00B05EA7"/>
    <w:rsid w:val="00B05F86"/>
    <w:rsid w:val="00B061EC"/>
    <w:rsid w:val="00B06647"/>
    <w:rsid w:val="00B0678B"/>
    <w:rsid w:val="00B06C12"/>
    <w:rsid w:val="00B06D15"/>
    <w:rsid w:val="00B06E70"/>
    <w:rsid w:val="00B06F73"/>
    <w:rsid w:val="00B07269"/>
    <w:rsid w:val="00B072E9"/>
    <w:rsid w:val="00B07347"/>
    <w:rsid w:val="00B10548"/>
    <w:rsid w:val="00B105F0"/>
    <w:rsid w:val="00B10820"/>
    <w:rsid w:val="00B114DF"/>
    <w:rsid w:val="00B114E0"/>
    <w:rsid w:val="00B1227F"/>
    <w:rsid w:val="00B129BF"/>
    <w:rsid w:val="00B12CC0"/>
    <w:rsid w:val="00B13040"/>
    <w:rsid w:val="00B1323F"/>
    <w:rsid w:val="00B137F1"/>
    <w:rsid w:val="00B1381A"/>
    <w:rsid w:val="00B13BE9"/>
    <w:rsid w:val="00B13E5F"/>
    <w:rsid w:val="00B1406D"/>
    <w:rsid w:val="00B14396"/>
    <w:rsid w:val="00B1467E"/>
    <w:rsid w:val="00B1483F"/>
    <w:rsid w:val="00B159DD"/>
    <w:rsid w:val="00B15ACB"/>
    <w:rsid w:val="00B15F62"/>
    <w:rsid w:val="00B15F66"/>
    <w:rsid w:val="00B16246"/>
    <w:rsid w:val="00B16531"/>
    <w:rsid w:val="00B16A8C"/>
    <w:rsid w:val="00B16D10"/>
    <w:rsid w:val="00B16E32"/>
    <w:rsid w:val="00B16EED"/>
    <w:rsid w:val="00B16F04"/>
    <w:rsid w:val="00B17C2B"/>
    <w:rsid w:val="00B17F15"/>
    <w:rsid w:val="00B20FD8"/>
    <w:rsid w:val="00B2144A"/>
    <w:rsid w:val="00B21D5D"/>
    <w:rsid w:val="00B22667"/>
    <w:rsid w:val="00B226EF"/>
    <w:rsid w:val="00B22EBC"/>
    <w:rsid w:val="00B2303E"/>
    <w:rsid w:val="00B2315B"/>
    <w:rsid w:val="00B23170"/>
    <w:rsid w:val="00B23196"/>
    <w:rsid w:val="00B2340F"/>
    <w:rsid w:val="00B236B6"/>
    <w:rsid w:val="00B23775"/>
    <w:rsid w:val="00B240C6"/>
    <w:rsid w:val="00B2469F"/>
    <w:rsid w:val="00B247C9"/>
    <w:rsid w:val="00B24861"/>
    <w:rsid w:val="00B24B02"/>
    <w:rsid w:val="00B24B04"/>
    <w:rsid w:val="00B24BA0"/>
    <w:rsid w:val="00B2502E"/>
    <w:rsid w:val="00B25097"/>
    <w:rsid w:val="00B25C13"/>
    <w:rsid w:val="00B260C4"/>
    <w:rsid w:val="00B26563"/>
    <w:rsid w:val="00B2699F"/>
    <w:rsid w:val="00B26BA6"/>
    <w:rsid w:val="00B270F5"/>
    <w:rsid w:val="00B27219"/>
    <w:rsid w:val="00B273DA"/>
    <w:rsid w:val="00B274FB"/>
    <w:rsid w:val="00B275E9"/>
    <w:rsid w:val="00B2787D"/>
    <w:rsid w:val="00B27A89"/>
    <w:rsid w:val="00B27B16"/>
    <w:rsid w:val="00B27D77"/>
    <w:rsid w:val="00B301F9"/>
    <w:rsid w:val="00B3036D"/>
    <w:rsid w:val="00B308BF"/>
    <w:rsid w:val="00B30AC1"/>
    <w:rsid w:val="00B31026"/>
    <w:rsid w:val="00B31178"/>
    <w:rsid w:val="00B3122D"/>
    <w:rsid w:val="00B3128D"/>
    <w:rsid w:val="00B312BC"/>
    <w:rsid w:val="00B315FD"/>
    <w:rsid w:val="00B32253"/>
    <w:rsid w:val="00B32613"/>
    <w:rsid w:val="00B32798"/>
    <w:rsid w:val="00B32BA0"/>
    <w:rsid w:val="00B32C6A"/>
    <w:rsid w:val="00B32E9E"/>
    <w:rsid w:val="00B33278"/>
    <w:rsid w:val="00B33607"/>
    <w:rsid w:val="00B336D5"/>
    <w:rsid w:val="00B33745"/>
    <w:rsid w:val="00B3380A"/>
    <w:rsid w:val="00B33FF6"/>
    <w:rsid w:val="00B34167"/>
    <w:rsid w:val="00B3439E"/>
    <w:rsid w:val="00B34406"/>
    <w:rsid w:val="00B3447E"/>
    <w:rsid w:val="00B347CE"/>
    <w:rsid w:val="00B34929"/>
    <w:rsid w:val="00B34946"/>
    <w:rsid w:val="00B34B0B"/>
    <w:rsid w:val="00B34B91"/>
    <w:rsid w:val="00B34BD3"/>
    <w:rsid w:val="00B355DE"/>
    <w:rsid w:val="00B35663"/>
    <w:rsid w:val="00B356A4"/>
    <w:rsid w:val="00B3586D"/>
    <w:rsid w:val="00B35E59"/>
    <w:rsid w:val="00B363A8"/>
    <w:rsid w:val="00B364A4"/>
    <w:rsid w:val="00B36879"/>
    <w:rsid w:val="00B36F5E"/>
    <w:rsid w:val="00B376EA"/>
    <w:rsid w:val="00B3792A"/>
    <w:rsid w:val="00B37B34"/>
    <w:rsid w:val="00B37E86"/>
    <w:rsid w:val="00B37E91"/>
    <w:rsid w:val="00B40C30"/>
    <w:rsid w:val="00B41104"/>
    <w:rsid w:val="00B41818"/>
    <w:rsid w:val="00B41940"/>
    <w:rsid w:val="00B41E15"/>
    <w:rsid w:val="00B41E66"/>
    <w:rsid w:val="00B4204A"/>
    <w:rsid w:val="00B42194"/>
    <w:rsid w:val="00B42D8F"/>
    <w:rsid w:val="00B42F8D"/>
    <w:rsid w:val="00B43336"/>
    <w:rsid w:val="00B4340F"/>
    <w:rsid w:val="00B437FC"/>
    <w:rsid w:val="00B43A5B"/>
    <w:rsid w:val="00B443DF"/>
    <w:rsid w:val="00B44594"/>
    <w:rsid w:val="00B449E7"/>
    <w:rsid w:val="00B44B3B"/>
    <w:rsid w:val="00B45369"/>
    <w:rsid w:val="00B46161"/>
    <w:rsid w:val="00B464B1"/>
    <w:rsid w:val="00B465AB"/>
    <w:rsid w:val="00B4686A"/>
    <w:rsid w:val="00B469E9"/>
    <w:rsid w:val="00B46E22"/>
    <w:rsid w:val="00B4700B"/>
    <w:rsid w:val="00B47A41"/>
    <w:rsid w:val="00B47C47"/>
    <w:rsid w:val="00B47D1C"/>
    <w:rsid w:val="00B47FB7"/>
    <w:rsid w:val="00B5066F"/>
    <w:rsid w:val="00B5076B"/>
    <w:rsid w:val="00B507F2"/>
    <w:rsid w:val="00B508B8"/>
    <w:rsid w:val="00B51067"/>
    <w:rsid w:val="00B51258"/>
    <w:rsid w:val="00B51395"/>
    <w:rsid w:val="00B5174E"/>
    <w:rsid w:val="00B52023"/>
    <w:rsid w:val="00B52209"/>
    <w:rsid w:val="00B5238E"/>
    <w:rsid w:val="00B52526"/>
    <w:rsid w:val="00B52604"/>
    <w:rsid w:val="00B52A8F"/>
    <w:rsid w:val="00B52C53"/>
    <w:rsid w:val="00B52E9C"/>
    <w:rsid w:val="00B530D8"/>
    <w:rsid w:val="00B5330C"/>
    <w:rsid w:val="00B533C3"/>
    <w:rsid w:val="00B533DA"/>
    <w:rsid w:val="00B53EB8"/>
    <w:rsid w:val="00B543D5"/>
    <w:rsid w:val="00B54672"/>
    <w:rsid w:val="00B549AF"/>
    <w:rsid w:val="00B54DC5"/>
    <w:rsid w:val="00B54E58"/>
    <w:rsid w:val="00B55283"/>
    <w:rsid w:val="00B5539C"/>
    <w:rsid w:val="00B554B0"/>
    <w:rsid w:val="00B555E5"/>
    <w:rsid w:val="00B559E3"/>
    <w:rsid w:val="00B55B1B"/>
    <w:rsid w:val="00B55D94"/>
    <w:rsid w:val="00B55DCD"/>
    <w:rsid w:val="00B56141"/>
    <w:rsid w:val="00B563BD"/>
    <w:rsid w:val="00B567F6"/>
    <w:rsid w:val="00B56C81"/>
    <w:rsid w:val="00B57025"/>
    <w:rsid w:val="00B5797D"/>
    <w:rsid w:val="00B60295"/>
    <w:rsid w:val="00B606A1"/>
    <w:rsid w:val="00B60907"/>
    <w:rsid w:val="00B60E97"/>
    <w:rsid w:val="00B610EA"/>
    <w:rsid w:val="00B611B8"/>
    <w:rsid w:val="00B61431"/>
    <w:rsid w:val="00B616F2"/>
    <w:rsid w:val="00B619CD"/>
    <w:rsid w:val="00B61B6E"/>
    <w:rsid w:val="00B61C18"/>
    <w:rsid w:val="00B61E3A"/>
    <w:rsid w:val="00B61F4C"/>
    <w:rsid w:val="00B62332"/>
    <w:rsid w:val="00B62742"/>
    <w:rsid w:val="00B62D91"/>
    <w:rsid w:val="00B62DBA"/>
    <w:rsid w:val="00B62DDB"/>
    <w:rsid w:val="00B62FA8"/>
    <w:rsid w:val="00B6342D"/>
    <w:rsid w:val="00B63828"/>
    <w:rsid w:val="00B639FA"/>
    <w:rsid w:val="00B64649"/>
    <w:rsid w:val="00B646B8"/>
    <w:rsid w:val="00B648BB"/>
    <w:rsid w:val="00B64D79"/>
    <w:rsid w:val="00B64E12"/>
    <w:rsid w:val="00B6521D"/>
    <w:rsid w:val="00B65B26"/>
    <w:rsid w:val="00B65D04"/>
    <w:rsid w:val="00B6617A"/>
    <w:rsid w:val="00B662C0"/>
    <w:rsid w:val="00B663C4"/>
    <w:rsid w:val="00B66AC7"/>
    <w:rsid w:val="00B66BC9"/>
    <w:rsid w:val="00B67234"/>
    <w:rsid w:val="00B6749F"/>
    <w:rsid w:val="00B674B7"/>
    <w:rsid w:val="00B679BD"/>
    <w:rsid w:val="00B7005A"/>
    <w:rsid w:val="00B70284"/>
    <w:rsid w:val="00B70495"/>
    <w:rsid w:val="00B705AD"/>
    <w:rsid w:val="00B705BF"/>
    <w:rsid w:val="00B70602"/>
    <w:rsid w:val="00B707F5"/>
    <w:rsid w:val="00B708D6"/>
    <w:rsid w:val="00B70964"/>
    <w:rsid w:val="00B70BCA"/>
    <w:rsid w:val="00B70E4C"/>
    <w:rsid w:val="00B71068"/>
    <w:rsid w:val="00B71128"/>
    <w:rsid w:val="00B713A2"/>
    <w:rsid w:val="00B7141B"/>
    <w:rsid w:val="00B71683"/>
    <w:rsid w:val="00B71B26"/>
    <w:rsid w:val="00B71D2D"/>
    <w:rsid w:val="00B72336"/>
    <w:rsid w:val="00B7241E"/>
    <w:rsid w:val="00B72A68"/>
    <w:rsid w:val="00B72B8F"/>
    <w:rsid w:val="00B72EE3"/>
    <w:rsid w:val="00B730CD"/>
    <w:rsid w:val="00B73C2E"/>
    <w:rsid w:val="00B73D2B"/>
    <w:rsid w:val="00B73DDB"/>
    <w:rsid w:val="00B73F56"/>
    <w:rsid w:val="00B7406A"/>
    <w:rsid w:val="00B7432C"/>
    <w:rsid w:val="00B7477F"/>
    <w:rsid w:val="00B74A79"/>
    <w:rsid w:val="00B74EA7"/>
    <w:rsid w:val="00B75082"/>
    <w:rsid w:val="00B75350"/>
    <w:rsid w:val="00B753BA"/>
    <w:rsid w:val="00B75A14"/>
    <w:rsid w:val="00B75DF5"/>
    <w:rsid w:val="00B763FE"/>
    <w:rsid w:val="00B76433"/>
    <w:rsid w:val="00B765C0"/>
    <w:rsid w:val="00B767A1"/>
    <w:rsid w:val="00B768E0"/>
    <w:rsid w:val="00B76CE4"/>
    <w:rsid w:val="00B76E06"/>
    <w:rsid w:val="00B77238"/>
    <w:rsid w:val="00B774A2"/>
    <w:rsid w:val="00B77732"/>
    <w:rsid w:val="00B7784D"/>
    <w:rsid w:val="00B778A4"/>
    <w:rsid w:val="00B779B7"/>
    <w:rsid w:val="00B77EE4"/>
    <w:rsid w:val="00B800F5"/>
    <w:rsid w:val="00B80360"/>
    <w:rsid w:val="00B80F8F"/>
    <w:rsid w:val="00B81D20"/>
    <w:rsid w:val="00B81FC2"/>
    <w:rsid w:val="00B8277C"/>
    <w:rsid w:val="00B82A9F"/>
    <w:rsid w:val="00B82AAF"/>
    <w:rsid w:val="00B82F35"/>
    <w:rsid w:val="00B832E9"/>
    <w:rsid w:val="00B832F2"/>
    <w:rsid w:val="00B8336F"/>
    <w:rsid w:val="00B83B34"/>
    <w:rsid w:val="00B83C0F"/>
    <w:rsid w:val="00B84192"/>
    <w:rsid w:val="00B841A2"/>
    <w:rsid w:val="00B8432A"/>
    <w:rsid w:val="00B84671"/>
    <w:rsid w:val="00B846E5"/>
    <w:rsid w:val="00B84912"/>
    <w:rsid w:val="00B84BD7"/>
    <w:rsid w:val="00B84D97"/>
    <w:rsid w:val="00B851E9"/>
    <w:rsid w:val="00B8537C"/>
    <w:rsid w:val="00B857CB"/>
    <w:rsid w:val="00B85D89"/>
    <w:rsid w:val="00B867FB"/>
    <w:rsid w:val="00B86B55"/>
    <w:rsid w:val="00B86B98"/>
    <w:rsid w:val="00B86C2A"/>
    <w:rsid w:val="00B86D03"/>
    <w:rsid w:val="00B87695"/>
    <w:rsid w:val="00B87774"/>
    <w:rsid w:val="00B877D7"/>
    <w:rsid w:val="00B87919"/>
    <w:rsid w:val="00B87A5A"/>
    <w:rsid w:val="00B87C2F"/>
    <w:rsid w:val="00B90151"/>
    <w:rsid w:val="00B90194"/>
    <w:rsid w:val="00B9087F"/>
    <w:rsid w:val="00B9097C"/>
    <w:rsid w:val="00B909C6"/>
    <w:rsid w:val="00B90C47"/>
    <w:rsid w:val="00B90F69"/>
    <w:rsid w:val="00B9111B"/>
    <w:rsid w:val="00B91988"/>
    <w:rsid w:val="00B91A86"/>
    <w:rsid w:val="00B91B97"/>
    <w:rsid w:val="00B91BE8"/>
    <w:rsid w:val="00B91CF2"/>
    <w:rsid w:val="00B9255E"/>
    <w:rsid w:val="00B9278A"/>
    <w:rsid w:val="00B9287C"/>
    <w:rsid w:val="00B92947"/>
    <w:rsid w:val="00B92AD4"/>
    <w:rsid w:val="00B92D8B"/>
    <w:rsid w:val="00B9301C"/>
    <w:rsid w:val="00B93380"/>
    <w:rsid w:val="00B933DE"/>
    <w:rsid w:val="00B93ADF"/>
    <w:rsid w:val="00B93BA0"/>
    <w:rsid w:val="00B93ED5"/>
    <w:rsid w:val="00B93F77"/>
    <w:rsid w:val="00B94569"/>
    <w:rsid w:val="00B9466C"/>
    <w:rsid w:val="00B94C49"/>
    <w:rsid w:val="00B956D2"/>
    <w:rsid w:val="00B95709"/>
    <w:rsid w:val="00B9577F"/>
    <w:rsid w:val="00B95F31"/>
    <w:rsid w:val="00B961CF"/>
    <w:rsid w:val="00B96301"/>
    <w:rsid w:val="00B96552"/>
    <w:rsid w:val="00B9658B"/>
    <w:rsid w:val="00B968C4"/>
    <w:rsid w:val="00B96A9B"/>
    <w:rsid w:val="00B96B16"/>
    <w:rsid w:val="00B96CAD"/>
    <w:rsid w:val="00B96CFE"/>
    <w:rsid w:val="00B97334"/>
    <w:rsid w:val="00B97511"/>
    <w:rsid w:val="00BA0386"/>
    <w:rsid w:val="00BA0A0E"/>
    <w:rsid w:val="00BA0BE7"/>
    <w:rsid w:val="00BA0DC7"/>
    <w:rsid w:val="00BA11CB"/>
    <w:rsid w:val="00BA13F1"/>
    <w:rsid w:val="00BA143C"/>
    <w:rsid w:val="00BA1499"/>
    <w:rsid w:val="00BA1591"/>
    <w:rsid w:val="00BA16C7"/>
    <w:rsid w:val="00BA17DB"/>
    <w:rsid w:val="00BA1A41"/>
    <w:rsid w:val="00BA1D06"/>
    <w:rsid w:val="00BA1D36"/>
    <w:rsid w:val="00BA20FD"/>
    <w:rsid w:val="00BA271C"/>
    <w:rsid w:val="00BA28D2"/>
    <w:rsid w:val="00BA28E0"/>
    <w:rsid w:val="00BA2E18"/>
    <w:rsid w:val="00BA3064"/>
    <w:rsid w:val="00BA3158"/>
    <w:rsid w:val="00BA34F2"/>
    <w:rsid w:val="00BA3767"/>
    <w:rsid w:val="00BA3E32"/>
    <w:rsid w:val="00BA3EE2"/>
    <w:rsid w:val="00BA4B00"/>
    <w:rsid w:val="00BA4E1C"/>
    <w:rsid w:val="00BA4E86"/>
    <w:rsid w:val="00BA4FA1"/>
    <w:rsid w:val="00BA5125"/>
    <w:rsid w:val="00BA5411"/>
    <w:rsid w:val="00BA56FE"/>
    <w:rsid w:val="00BA57CA"/>
    <w:rsid w:val="00BA5B36"/>
    <w:rsid w:val="00BA5C5B"/>
    <w:rsid w:val="00BA5E27"/>
    <w:rsid w:val="00BA5FF8"/>
    <w:rsid w:val="00BA607F"/>
    <w:rsid w:val="00BA6406"/>
    <w:rsid w:val="00BA6652"/>
    <w:rsid w:val="00BA6B5C"/>
    <w:rsid w:val="00BA7196"/>
    <w:rsid w:val="00BA72F2"/>
    <w:rsid w:val="00BB01EE"/>
    <w:rsid w:val="00BB0225"/>
    <w:rsid w:val="00BB029D"/>
    <w:rsid w:val="00BB04EB"/>
    <w:rsid w:val="00BB058A"/>
    <w:rsid w:val="00BB0639"/>
    <w:rsid w:val="00BB080D"/>
    <w:rsid w:val="00BB08BA"/>
    <w:rsid w:val="00BB0ED3"/>
    <w:rsid w:val="00BB133C"/>
    <w:rsid w:val="00BB15DE"/>
    <w:rsid w:val="00BB1659"/>
    <w:rsid w:val="00BB1707"/>
    <w:rsid w:val="00BB2003"/>
    <w:rsid w:val="00BB2437"/>
    <w:rsid w:val="00BB27BE"/>
    <w:rsid w:val="00BB27D6"/>
    <w:rsid w:val="00BB2B4B"/>
    <w:rsid w:val="00BB2D0A"/>
    <w:rsid w:val="00BB2E98"/>
    <w:rsid w:val="00BB2FBE"/>
    <w:rsid w:val="00BB3035"/>
    <w:rsid w:val="00BB30BE"/>
    <w:rsid w:val="00BB3136"/>
    <w:rsid w:val="00BB33C4"/>
    <w:rsid w:val="00BB3589"/>
    <w:rsid w:val="00BB391B"/>
    <w:rsid w:val="00BB4191"/>
    <w:rsid w:val="00BB48D0"/>
    <w:rsid w:val="00BB48FF"/>
    <w:rsid w:val="00BB4D62"/>
    <w:rsid w:val="00BB501E"/>
    <w:rsid w:val="00BB523C"/>
    <w:rsid w:val="00BB5E37"/>
    <w:rsid w:val="00BB5F32"/>
    <w:rsid w:val="00BB6528"/>
    <w:rsid w:val="00BB71B7"/>
    <w:rsid w:val="00BB78EF"/>
    <w:rsid w:val="00BB7E03"/>
    <w:rsid w:val="00BC0067"/>
    <w:rsid w:val="00BC0649"/>
    <w:rsid w:val="00BC0B47"/>
    <w:rsid w:val="00BC0D84"/>
    <w:rsid w:val="00BC0E7A"/>
    <w:rsid w:val="00BC0F89"/>
    <w:rsid w:val="00BC105F"/>
    <w:rsid w:val="00BC11C6"/>
    <w:rsid w:val="00BC15FF"/>
    <w:rsid w:val="00BC16E6"/>
    <w:rsid w:val="00BC20BC"/>
    <w:rsid w:val="00BC2F42"/>
    <w:rsid w:val="00BC2F92"/>
    <w:rsid w:val="00BC3621"/>
    <w:rsid w:val="00BC4463"/>
    <w:rsid w:val="00BC44D3"/>
    <w:rsid w:val="00BC46E3"/>
    <w:rsid w:val="00BC486A"/>
    <w:rsid w:val="00BC48A2"/>
    <w:rsid w:val="00BC49DF"/>
    <w:rsid w:val="00BC4F86"/>
    <w:rsid w:val="00BC50AA"/>
    <w:rsid w:val="00BC522A"/>
    <w:rsid w:val="00BC5364"/>
    <w:rsid w:val="00BC560F"/>
    <w:rsid w:val="00BC5AFF"/>
    <w:rsid w:val="00BC605D"/>
    <w:rsid w:val="00BC61A6"/>
    <w:rsid w:val="00BC6206"/>
    <w:rsid w:val="00BC6538"/>
    <w:rsid w:val="00BC65A4"/>
    <w:rsid w:val="00BC6620"/>
    <w:rsid w:val="00BC66EA"/>
    <w:rsid w:val="00BC6848"/>
    <w:rsid w:val="00BC6BD8"/>
    <w:rsid w:val="00BC704A"/>
    <w:rsid w:val="00BC7C11"/>
    <w:rsid w:val="00BC7D65"/>
    <w:rsid w:val="00BD094F"/>
    <w:rsid w:val="00BD0B27"/>
    <w:rsid w:val="00BD1140"/>
    <w:rsid w:val="00BD1355"/>
    <w:rsid w:val="00BD1514"/>
    <w:rsid w:val="00BD1592"/>
    <w:rsid w:val="00BD15AB"/>
    <w:rsid w:val="00BD18C0"/>
    <w:rsid w:val="00BD1BA7"/>
    <w:rsid w:val="00BD1C4D"/>
    <w:rsid w:val="00BD1F20"/>
    <w:rsid w:val="00BD2015"/>
    <w:rsid w:val="00BD2338"/>
    <w:rsid w:val="00BD278D"/>
    <w:rsid w:val="00BD2864"/>
    <w:rsid w:val="00BD2C21"/>
    <w:rsid w:val="00BD306C"/>
    <w:rsid w:val="00BD3086"/>
    <w:rsid w:val="00BD3307"/>
    <w:rsid w:val="00BD34EC"/>
    <w:rsid w:val="00BD34F6"/>
    <w:rsid w:val="00BD38BB"/>
    <w:rsid w:val="00BD38FA"/>
    <w:rsid w:val="00BD39D3"/>
    <w:rsid w:val="00BD3C8A"/>
    <w:rsid w:val="00BD3EF8"/>
    <w:rsid w:val="00BD3F22"/>
    <w:rsid w:val="00BD3FC0"/>
    <w:rsid w:val="00BD4C14"/>
    <w:rsid w:val="00BD4D6F"/>
    <w:rsid w:val="00BD5080"/>
    <w:rsid w:val="00BD54F8"/>
    <w:rsid w:val="00BD5EF7"/>
    <w:rsid w:val="00BD5F54"/>
    <w:rsid w:val="00BD6209"/>
    <w:rsid w:val="00BD6271"/>
    <w:rsid w:val="00BD67D1"/>
    <w:rsid w:val="00BD693E"/>
    <w:rsid w:val="00BD6C16"/>
    <w:rsid w:val="00BD6E15"/>
    <w:rsid w:val="00BD76AB"/>
    <w:rsid w:val="00BD7BA8"/>
    <w:rsid w:val="00BD7C45"/>
    <w:rsid w:val="00BD7D13"/>
    <w:rsid w:val="00BE0190"/>
    <w:rsid w:val="00BE02DC"/>
    <w:rsid w:val="00BE05D0"/>
    <w:rsid w:val="00BE0D75"/>
    <w:rsid w:val="00BE11DF"/>
    <w:rsid w:val="00BE13D8"/>
    <w:rsid w:val="00BE164A"/>
    <w:rsid w:val="00BE1ECB"/>
    <w:rsid w:val="00BE23E1"/>
    <w:rsid w:val="00BE2C18"/>
    <w:rsid w:val="00BE335A"/>
    <w:rsid w:val="00BE339A"/>
    <w:rsid w:val="00BE356E"/>
    <w:rsid w:val="00BE359D"/>
    <w:rsid w:val="00BE38B0"/>
    <w:rsid w:val="00BE3988"/>
    <w:rsid w:val="00BE401A"/>
    <w:rsid w:val="00BE4243"/>
    <w:rsid w:val="00BE440E"/>
    <w:rsid w:val="00BE4470"/>
    <w:rsid w:val="00BE4E09"/>
    <w:rsid w:val="00BE577C"/>
    <w:rsid w:val="00BE57C4"/>
    <w:rsid w:val="00BE5931"/>
    <w:rsid w:val="00BE5CCF"/>
    <w:rsid w:val="00BE5D34"/>
    <w:rsid w:val="00BE5D4E"/>
    <w:rsid w:val="00BE5ED0"/>
    <w:rsid w:val="00BE6123"/>
    <w:rsid w:val="00BE6998"/>
    <w:rsid w:val="00BE6F79"/>
    <w:rsid w:val="00BE712C"/>
    <w:rsid w:val="00BE7146"/>
    <w:rsid w:val="00BE7609"/>
    <w:rsid w:val="00BE7722"/>
    <w:rsid w:val="00BF026C"/>
    <w:rsid w:val="00BF0C90"/>
    <w:rsid w:val="00BF0DF0"/>
    <w:rsid w:val="00BF10E0"/>
    <w:rsid w:val="00BF1399"/>
    <w:rsid w:val="00BF20C3"/>
    <w:rsid w:val="00BF213C"/>
    <w:rsid w:val="00BF2599"/>
    <w:rsid w:val="00BF27D7"/>
    <w:rsid w:val="00BF2863"/>
    <w:rsid w:val="00BF2B4F"/>
    <w:rsid w:val="00BF31D1"/>
    <w:rsid w:val="00BF329B"/>
    <w:rsid w:val="00BF33A9"/>
    <w:rsid w:val="00BF36A4"/>
    <w:rsid w:val="00BF36E2"/>
    <w:rsid w:val="00BF3CE8"/>
    <w:rsid w:val="00BF41C7"/>
    <w:rsid w:val="00BF423F"/>
    <w:rsid w:val="00BF43B0"/>
    <w:rsid w:val="00BF4A09"/>
    <w:rsid w:val="00BF4AE2"/>
    <w:rsid w:val="00BF522C"/>
    <w:rsid w:val="00BF5338"/>
    <w:rsid w:val="00BF583E"/>
    <w:rsid w:val="00BF5894"/>
    <w:rsid w:val="00BF590C"/>
    <w:rsid w:val="00BF5C7D"/>
    <w:rsid w:val="00BF5F99"/>
    <w:rsid w:val="00BF62F7"/>
    <w:rsid w:val="00BF6543"/>
    <w:rsid w:val="00BF67B3"/>
    <w:rsid w:val="00BF69FE"/>
    <w:rsid w:val="00BF6F4E"/>
    <w:rsid w:val="00BF756F"/>
    <w:rsid w:val="00BF7791"/>
    <w:rsid w:val="00BF7AB1"/>
    <w:rsid w:val="00BF7C70"/>
    <w:rsid w:val="00BF7D0E"/>
    <w:rsid w:val="00BF7DED"/>
    <w:rsid w:val="00C00013"/>
    <w:rsid w:val="00C00401"/>
    <w:rsid w:val="00C00633"/>
    <w:rsid w:val="00C0077B"/>
    <w:rsid w:val="00C00850"/>
    <w:rsid w:val="00C00A02"/>
    <w:rsid w:val="00C00B0F"/>
    <w:rsid w:val="00C00B9A"/>
    <w:rsid w:val="00C01383"/>
    <w:rsid w:val="00C017A4"/>
    <w:rsid w:val="00C01869"/>
    <w:rsid w:val="00C01C4B"/>
    <w:rsid w:val="00C0246E"/>
    <w:rsid w:val="00C025D2"/>
    <w:rsid w:val="00C02784"/>
    <w:rsid w:val="00C02E66"/>
    <w:rsid w:val="00C0330F"/>
    <w:rsid w:val="00C03DF4"/>
    <w:rsid w:val="00C0496B"/>
    <w:rsid w:val="00C04CA3"/>
    <w:rsid w:val="00C050F1"/>
    <w:rsid w:val="00C05AF6"/>
    <w:rsid w:val="00C05B7F"/>
    <w:rsid w:val="00C06635"/>
    <w:rsid w:val="00C066B3"/>
    <w:rsid w:val="00C06AB3"/>
    <w:rsid w:val="00C06C41"/>
    <w:rsid w:val="00C06FAD"/>
    <w:rsid w:val="00C07091"/>
    <w:rsid w:val="00C07248"/>
    <w:rsid w:val="00C072AE"/>
    <w:rsid w:val="00C07448"/>
    <w:rsid w:val="00C074EF"/>
    <w:rsid w:val="00C07955"/>
    <w:rsid w:val="00C07E62"/>
    <w:rsid w:val="00C101F3"/>
    <w:rsid w:val="00C1033A"/>
    <w:rsid w:val="00C10458"/>
    <w:rsid w:val="00C10C80"/>
    <w:rsid w:val="00C1187E"/>
    <w:rsid w:val="00C11FF0"/>
    <w:rsid w:val="00C12271"/>
    <w:rsid w:val="00C12448"/>
    <w:rsid w:val="00C12A15"/>
    <w:rsid w:val="00C12CBA"/>
    <w:rsid w:val="00C13D27"/>
    <w:rsid w:val="00C1413D"/>
    <w:rsid w:val="00C14286"/>
    <w:rsid w:val="00C145AA"/>
    <w:rsid w:val="00C148CA"/>
    <w:rsid w:val="00C14921"/>
    <w:rsid w:val="00C14A09"/>
    <w:rsid w:val="00C14B4D"/>
    <w:rsid w:val="00C14DB5"/>
    <w:rsid w:val="00C14ECD"/>
    <w:rsid w:val="00C14FDD"/>
    <w:rsid w:val="00C15A74"/>
    <w:rsid w:val="00C15C90"/>
    <w:rsid w:val="00C15DF0"/>
    <w:rsid w:val="00C16055"/>
    <w:rsid w:val="00C162C5"/>
    <w:rsid w:val="00C16350"/>
    <w:rsid w:val="00C164AE"/>
    <w:rsid w:val="00C1681F"/>
    <w:rsid w:val="00C169B5"/>
    <w:rsid w:val="00C16D64"/>
    <w:rsid w:val="00C177C0"/>
    <w:rsid w:val="00C17AD0"/>
    <w:rsid w:val="00C17F4B"/>
    <w:rsid w:val="00C20595"/>
    <w:rsid w:val="00C20D5C"/>
    <w:rsid w:val="00C21224"/>
    <w:rsid w:val="00C2184C"/>
    <w:rsid w:val="00C21906"/>
    <w:rsid w:val="00C21965"/>
    <w:rsid w:val="00C21FDD"/>
    <w:rsid w:val="00C22203"/>
    <w:rsid w:val="00C22B7B"/>
    <w:rsid w:val="00C22E43"/>
    <w:rsid w:val="00C2350C"/>
    <w:rsid w:val="00C23E19"/>
    <w:rsid w:val="00C241C2"/>
    <w:rsid w:val="00C24261"/>
    <w:rsid w:val="00C24697"/>
    <w:rsid w:val="00C2485F"/>
    <w:rsid w:val="00C249EC"/>
    <w:rsid w:val="00C2533A"/>
    <w:rsid w:val="00C255AC"/>
    <w:rsid w:val="00C25A95"/>
    <w:rsid w:val="00C25DE8"/>
    <w:rsid w:val="00C25F62"/>
    <w:rsid w:val="00C260F0"/>
    <w:rsid w:val="00C262D3"/>
    <w:rsid w:val="00C26602"/>
    <w:rsid w:val="00C26B8E"/>
    <w:rsid w:val="00C2709A"/>
    <w:rsid w:val="00C275A8"/>
    <w:rsid w:val="00C275ED"/>
    <w:rsid w:val="00C27695"/>
    <w:rsid w:val="00C27C77"/>
    <w:rsid w:val="00C27D11"/>
    <w:rsid w:val="00C27D93"/>
    <w:rsid w:val="00C27E04"/>
    <w:rsid w:val="00C27E08"/>
    <w:rsid w:val="00C27EE9"/>
    <w:rsid w:val="00C30150"/>
    <w:rsid w:val="00C308DB"/>
    <w:rsid w:val="00C3095B"/>
    <w:rsid w:val="00C30CE1"/>
    <w:rsid w:val="00C30ED8"/>
    <w:rsid w:val="00C31126"/>
    <w:rsid w:val="00C31150"/>
    <w:rsid w:val="00C3196E"/>
    <w:rsid w:val="00C31D2B"/>
    <w:rsid w:val="00C32071"/>
    <w:rsid w:val="00C32079"/>
    <w:rsid w:val="00C32157"/>
    <w:rsid w:val="00C3239A"/>
    <w:rsid w:val="00C32B26"/>
    <w:rsid w:val="00C32E4F"/>
    <w:rsid w:val="00C32F64"/>
    <w:rsid w:val="00C32F67"/>
    <w:rsid w:val="00C33065"/>
    <w:rsid w:val="00C331A6"/>
    <w:rsid w:val="00C339E0"/>
    <w:rsid w:val="00C33D13"/>
    <w:rsid w:val="00C342B5"/>
    <w:rsid w:val="00C34308"/>
    <w:rsid w:val="00C3451E"/>
    <w:rsid w:val="00C34895"/>
    <w:rsid w:val="00C34B43"/>
    <w:rsid w:val="00C34B5A"/>
    <w:rsid w:val="00C34E76"/>
    <w:rsid w:val="00C34F3D"/>
    <w:rsid w:val="00C350BB"/>
    <w:rsid w:val="00C353F5"/>
    <w:rsid w:val="00C35903"/>
    <w:rsid w:val="00C35963"/>
    <w:rsid w:val="00C360C2"/>
    <w:rsid w:val="00C361FE"/>
    <w:rsid w:val="00C36243"/>
    <w:rsid w:val="00C363EA"/>
    <w:rsid w:val="00C36987"/>
    <w:rsid w:val="00C37312"/>
    <w:rsid w:val="00C3779C"/>
    <w:rsid w:val="00C378D3"/>
    <w:rsid w:val="00C37B8B"/>
    <w:rsid w:val="00C40008"/>
    <w:rsid w:val="00C404B6"/>
    <w:rsid w:val="00C40ADD"/>
    <w:rsid w:val="00C40EA2"/>
    <w:rsid w:val="00C415C9"/>
    <w:rsid w:val="00C419D5"/>
    <w:rsid w:val="00C419F1"/>
    <w:rsid w:val="00C41B87"/>
    <w:rsid w:val="00C41BFC"/>
    <w:rsid w:val="00C41E68"/>
    <w:rsid w:val="00C420C8"/>
    <w:rsid w:val="00C4223F"/>
    <w:rsid w:val="00C425B2"/>
    <w:rsid w:val="00C425EC"/>
    <w:rsid w:val="00C42D78"/>
    <w:rsid w:val="00C42D8F"/>
    <w:rsid w:val="00C42E07"/>
    <w:rsid w:val="00C43262"/>
    <w:rsid w:val="00C43430"/>
    <w:rsid w:val="00C4355C"/>
    <w:rsid w:val="00C43AB9"/>
    <w:rsid w:val="00C4477F"/>
    <w:rsid w:val="00C4482C"/>
    <w:rsid w:val="00C44B8E"/>
    <w:rsid w:val="00C44F37"/>
    <w:rsid w:val="00C4556D"/>
    <w:rsid w:val="00C4564E"/>
    <w:rsid w:val="00C457D7"/>
    <w:rsid w:val="00C45893"/>
    <w:rsid w:val="00C46241"/>
    <w:rsid w:val="00C46382"/>
    <w:rsid w:val="00C466A0"/>
    <w:rsid w:val="00C46B18"/>
    <w:rsid w:val="00C46DAE"/>
    <w:rsid w:val="00C472B3"/>
    <w:rsid w:val="00C4758F"/>
    <w:rsid w:val="00C476DA"/>
    <w:rsid w:val="00C47D92"/>
    <w:rsid w:val="00C50527"/>
    <w:rsid w:val="00C5096B"/>
    <w:rsid w:val="00C50A14"/>
    <w:rsid w:val="00C50EEA"/>
    <w:rsid w:val="00C5120D"/>
    <w:rsid w:val="00C51765"/>
    <w:rsid w:val="00C51801"/>
    <w:rsid w:val="00C51869"/>
    <w:rsid w:val="00C51A50"/>
    <w:rsid w:val="00C51C23"/>
    <w:rsid w:val="00C51D2E"/>
    <w:rsid w:val="00C51E07"/>
    <w:rsid w:val="00C51FD3"/>
    <w:rsid w:val="00C5227C"/>
    <w:rsid w:val="00C522D9"/>
    <w:rsid w:val="00C5247A"/>
    <w:rsid w:val="00C527F1"/>
    <w:rsid w:val="00C52806"/>
    <w:rsid w:val="00C52891"/>
    <w:rsid w:val="00C52D68"/>
    <w:rsid w:val="00C52E8C"/>
    <w:rsid w:val="00C52E95"/>
    <w:rsid w:val="00C5308A"/>
    <w:rsid w:val="00C53296"/>
    <w:rsid w:val="00C53A0E"/>
    <w:rsid w:val="00C53DE9"/>
    <w:rsid w:val="00C5487A"/>
    <w:rsid w:val="00C548B9"/>
    <w:rsid w:val="00C55550"/>
    <w:rsid w:val="00C556EF"/>
    <w:rsid w:val="00C563FC"/>
    <w:rsid w:val="00C56400"/>
    <w:rsid w:val="00C56F49"/>
    <w:rsid w:val="00C57886"/>
    <w:rsid w:val="00C60080"/>
    <w:rsid w:val="00C6046B"/>
    <w:rsid w:val="00C60857"/>
    <w:rsid w:val="00C60C53"/>
    <w:rsid w:val="00C60E2F"/>
    <w:rsid w:val="00C60EE5"/>
    <w:rsid w:val="00C60F5F"/>
    <w:rsid w:val="00C6157F"/>
    <w:rsid w:val="00C61C8D"/>
    <w:rsid w:val="00C62016"/>
    <w:rsid w:val="00C62177"/>
    <w:rsid w:val="00C62847"/>
    <w:rsid w:val="00C6331A"/>
    <w:rsid w:val="00C633BF"/>
    <w:rsid w:val="00C635C7"/>
    <w:rsid w:val="00C638B8"/>
    <w:rsid w:val="00C63B91"/>
    <w:rsid w:val="00C63BC1"/>
    <w:rsid w:val="00C644C3"/>
    <w:rsid w:val="00C65080"/>
    <w:rsid w:val="00C6528B"/>
    <w:rsid w:val="00C65526"/>
    <w:rsid w:val="00C65831"/>
    <w:rsid w:val="00C6592B"/>
    <w:rsid w:val="00C65B07"/>
    <w:rsid w:val="00C66087"/>
    <w:rsid w:val="00C6617A"/>
    <w:rsid w:val="00C6632C"/>
    <w:rsid w:val="00C66590"/>
    <w:rsid w:val="00C672A7"/>
    <w:rsid w:val="00C6789E"/>
    <w:rsid w:val="00C67C0E"/>
    <w:rsid w:val="00C67E05"/>
    <w:rsid w:val="00C70061"/>
    <w:rsid w:val="00C7024C"/>
    <w:rsid w:val="00C703AD"/>
    <w:rsid w:val="00C706C2"/>
    <w:rsid w:val="00C70706"/>
    <w:rsid w:val="00C70832"/>
    <w:rsid w:val="00C70859"/>
    <w:rsid w:val="00C709A1"/>
    <w:rsid w:val="00C70A7F"/>
    <w:rsid w:val="00C70DD5"/>
    <w:rsid w:val="00C70EEA"/>
    <w:rsid w:val="00C710B1"/>
    <w:rsid w:val="00C7126F"/>
    <w:rsid w:val="00C712A4"/>
    <w:rsid w:val="00C7132F"/>
    <w:rsid w:val="00C716C6"/>
    <w:rsid w:val="00C71760"/>
    <w:rsid w:val="00C719C0"/>
    <w:rsid w:val="00C71C29"/>
    <w:rsid w:val="00C722FF"/>
    <w:rsid w:val="00C72530"/>
    <w:rsid w:val="00C726C3"/>
    <w:rsid w:val="00C7294A"/>
    <w:rsid w:val="00C72C3B"/>
    <w:rsid w:val="00C72D31"/>
    <w:rsid w:val="00C72F24"/>
    <w:rsid w:val="00C733FC"/>
    <w:rsid w:val="00C738F1"/>
    <w:rsid w:val="00C73A61"/>
    <w:rsid w:val="00C73EBB"/>
    <w:rsid w:val="00C74395"/>
    <w:rsid w:val="00C7457A"/>
    <w:rsid w:val="00C74B70"/>
    <w:rsid w:val="00C74F02"/>
    <w:rsid w:val="00C75373"/>
    <w:rsid w:val="00C75DEC"/>
    <w:rsid w:val="00C75E50"/>
    <w:rsid w:val="00C76234"/>
    <w:rsid w:val="00C76262"/>
    <w:rsid w:val="00C7683F"/>
    <w:rsid w:val="00C76DDC"/>
    <w:rsid w:val="00C7736A"/>
    <w:rsid w:val="00C779C3"/>
    <w:rsid w:val="00C77B01"/>
    <w:rsid w:val="00C8000E"/>
    <w:rsid w:val="00C8018C"/>
    <w:rsid w:val="00C80315"/>
    <w:rsid w:val="00C8033C"/>
    <w:rsid w:val="00C8062C"/>
    <w:rsid w:val="00C807B7"/>
    <w:rsid w:val="00C80B66"/>
    <w:rsid w:val="00C80CBD"/>
    <w:rsid w:val="00C80CE3"/>
    <w:rsid w:val="00C81384"/>
    <w:rsid w:val="00C81992"/>
    <w:rsid w:val="00C81C41"/>
    <w:rsid w:val="00C8205C"/>
    <w:rsid w:val="00C82221"/>
    <w:rsid w:val="00C82395"/>
    <w:rsid w:val="00C82C52"/>
    <w:rsid w:val="00C82CDC"/>
    <w:rsid w:val="00C8326D"/>
    <w:rsid w:val="00C83AFC"/>
    <w:rsid w:val="00C8414E"/>
    <w:rsid w:val="00C8457C"/>
    <w:rsid w:val="00C845A6"/>
    <w:rsid w:val="00C84B9C"/>
    <w:rsid w:val="00C84C8B"/>
    <w:rsid w:val="00C86006"/>
    <w:rsid w:val="00C863DA"/>
    <w:rsid w:val="00C86680"/>
    <w:rsid w:val="00C868EA"/>
    <w:rsid w:val="00C870CE"/>
    <w:rsid w:val="00C873BD"/>
    <w:rsid w:val="00C87511"/>
    <w:rsid w:val="00C875AF"/>
    <w:rsid w:val="00C875B5"/>
    <w:rsid w:val="00C87AAE"/>
    <w:rsid w:val="00C87DA1"/>
    <w:rsid w:val="00C87E6A"/>
    <w:rsid w:val="00C90241"/>
    <w:rsid w:val="00C90369"/>
    <w:rsid w:val="00C90565"/>
    <w:rsid w:val="00C90E6F"/>
    <w:rsid w:val="00C90F4A"/>
    <w:rsid w:val="00C913BC"/>
    <w:rsid w:val="00C91BF1"/>
    <w:rsid w:val="00C9277F"/>
    <w:rsid w:val="00C927AF"/>
    <w:rsid w:val="00C92F42"/>
    <w:rsid w:val="00C938A7"/>
    <w:rsid w:val="00C938E5"/>
    <w:rsid w:val="00C93B3B"/>
    <w:rsid w:val="00C942C5"/>
    <w:rsid w:val="00C948EA"/>
    <w:rsid w:val="00C951DE"/>
    <w:rsid w:val="00C9528E"/>
    <w:rsid w:val="00C9540C"/>
    <w:rsid w:val="00C95507"/>
    <w:rsid w:val="00C95C07"/>
    <w:rsid w:val="00C95E40"/>
    <w:rsid w:val="00C95F43"/>
    <w:rsid w:val="00C96102"/>
    <w:rsid w:val="00C96105"/>
    <w:rsid w:val="00C96703"/>
    <w:rsid w:val="00C96958"/>
    <w:rsid w:val="00C96EC6"/>
    <w:rsid w:val="00C97040"/>
    <w:rsid w:val="00C974FB"/>
    <w:rsid w:val="00C97659"/>
    <w:rsid w:val="00C97711"/>
    <w:rsid w:val="00C97A7A"/>
    <w:rsid w:val="00C97AD7"/>
    <w:rsid w:val="00C97CB9"/>
    <w:rsid w:val="00CA0005"/>
    <w:rsid w:val="00CA034A"/>
    <w:rsid w:val="00CA038E"/>
    <w:rsid w:val="00CA07A3"/>
    <w:rsid w:val="00CA0A11"/>
    <w:rsid w:val="00CA0E10"/>
    <w:rsid w:val="00CA14F4"/>
    <w:rsid w:val="00CA198E"/>
    <w:rsid w:val="00CA1CAE"/>
    <w:rsid w:val="00CA22AD"/>
    <w:rsid w:val="00CA2549"/>
    <w:rsid w:val="00CA26F9"/>
    <w:rsid w:val="00CA283C"/>
    <w:rsid w:val="00CA296B"/>
    <w:rsid w:val="00CA2BD6"/>
    <w:rsid w:val="00CA2E96"/>
    <w:rsid w:val="00CA3311"/>
    <w:rsid w:val="00CA388F"/>
    <w:rsid w:val="00CA3C5F"/>
    <w:rsid w:val="00CA4030"/>
    <w:rsid w:val="00CA452C"/>
    <w:rsid w:val="00CA4947"/>
    <w:rsid w:val="00CA49A4"/>
    <w:rsid w:val="00CA4CA3"/>
    <w:rsid w:val="00CA4EFE"/>
    <w:rsid w:val="00CA5260"/>
    <w:rsid w:val="00CA5392"/>
    <w:rsid w:val="00CA5700"/>
    <w:rsid w:val="00CA5B03"/>
    <w:rsid w:val="00CA5BEA"/>
    <w:rsid w:val="00CA6152"/>
    <w:rsid w:val="00CA6877"/>
    <w:rsid w:val="00CA6ACB"/>
    <w:rsid w:val="00CA6FAA"/>
    <w:rsid w:val="00CA70EF"/>
    <w:rsid w:val="00CA7132"/>
    <w:rsid w:val="00CA7195"/>
    <w:rsid w:val="00CA7A36"/>
    <w:rsid w:val="00CA7A6B"/>
    <w:rsid w:val="00CA7B33"/>
    <w:rsid w:val="00CB0042"/>
    <w:rsid w:val="00CB004E"/>
    <w:rsid w:val="00CB00E5"/>
    <w:rsid w:val="00CB04F5"/>
    <w:rsid w:val="00CB0516"/>
    <w:rsid w:val="00CB060E"/>
    <w:rsid w:val="00CB0C73"/>
    <w:rsid w:val="00CB10D0"/>
    <w:rsid w:val="00CB10FD"/>
    <w:rsid w:val="00CB112E"/>
    <w:rsid w:val="00CB12E6"/>
    <w:rsid w:val="00CB14DE"/>
    <w:rsid w:val="00CB14FD"/>
    <w:rsid w:val="00CB17C3"/>
    <w:rsid w:val="00CB1960"/>
    <w:rsid w:val="00CB1F2D"/>
    <w:rsid w:val="00CB1F6C"/>
    <w:rsid w:val="00CB1F98"/>
    <w:rsid w:val="00CB2030"/>
    <w:rsid w:val="00CB2141"/>
    <w:rsid w:val="00CB2160"/>
    <w:rsid w:val="00CB2B45"/>
    <w:rsid w:val="00CB2F5C"/>
    <w:rsid w:val="00CB30D3"/>
    <w:rsid w:val="00CB30FE"/>
    <w:rsid w:val="00CB35A9"/>
    <w:rsid w:val="00CB39ED"/>
    <w:rsid w:val="00CB415F"/>
    <w:rsid w:val="00CB48E6"/>
    <w:rsid w:val="00CB4AC1"/>
    <w:rsid w:val="00CB4B10"/>
    <w:rsid w:val="00CB4B20"/>
    <w:rsid w:val="00CB4B51"/>
    <w:rsid w:val="00CB4B9C"/>
    <w:rsid w:val="00CB4C2D"/>
    <w:rsid w:val="00CB4FBD"/>
    <w:rsid w:val="00CB5058"/>
    <w:rsid w:val="00CB5469"/>
    <w:rsid w:val="00CB54AA"/>
    <w:rsid w:val="00CB54D5"/>
    <w:rsid w:val="00CB564C"/>
    <w:rsid w:val="00CB578C"/>
    <w:rsid w:val="00CB5E66"/>
    <w:rsid w:val="00CB609F"/>
    <w:rsid w:val="00CB6146"/>
    <w:rsid w:val="00CB63F0"/>
    <w:rsid w:val="00CB653E"/>
    <w:rsid w:val="00CB686F"/>
    <w:rsid w:val="00CB6A57"/>
    <w:rsid w:val="00CB6B6B"/>
    <w:rsid w:val="00CB7457"/>
    <w:rsid w:val="00CB74D1"/>
    <w:rsid w:val="00CB7766"/>
    <w:rsid w:val="00CB77E5"/>
    <w:rsid w:val="00CB7B15"/>
    <w:rsid w:val="00CB7B92"/>
    <w:rsid w:val="00CC009E"/>
    <w:rsid w:val="00CC0106"/>
    <w:rsid w:val="00CC032D"/>
    <w:rsid w:val="00CC07D1"/>
    <w:rsid w:val="00CC097F"/>
    <w:rsid w:val="00CC09BF"/>
    <w:rsid w:val="00CC0CAB"/>
    <w:rsid w:val="00CC0D50"/>
    <w:rsid w:val="00CC0E4B"/>
    <w:rsid w:val="00CC0E90"/>
    <w:rsid w:val="00CC0EC2"/>
    <w:rsid w:val="00CC1090"/>
    <w:rsid w:val="00CC12F0"/>
    <w:rsid w:val="00CC1408"/>
    <w:rsid w:val="00CC15A6"/>
    <w:rsid w:val="00CC1DE4"/>
    <w:rsid w:val="00CC211A"/>
    <w:rsid w:val="00CC2120"/>
    <w:rsid w:val="00CC25DB"/>
    <w:rsid w:val="00CC2BFF"/>
    <w:rsid w:val="00CC38D3"/>
    <w:rsid w:val="00CC3A31"/>
    <w:rsid w:val="00CC4A6F"/>
    <w:rsid w:val="00CC4BD8"/>
    <w:rsid w:val="00CC4EA0"/>
    <w:rsid w:val="00CC51C4"/>
    <w:rsid w:val="00CC5300"/>
    <w:rsid w:val="00CC537C"/>
    <w:rsid w:val="00CC62DF"/>
    <w:rsid w:val="00CC6319"/>
    <w:rsid w:val="00CC63A2"/>
    <w:rsid w:val="00CC63BB"/>
    <w:rsid w:val="00CC6438"/>
    <w:rsid w:val="00CC6760"/>
    <w:rsid w:val="00CC6965"/>
    <w:rsid w:val="00CC6967"/>
    <w:rsid w:val="00CC6AC8"/>
    <w:rsid w:val="00CC71DE"/>
    <w:rsid w:val="00CC7FB6"/>
    <w:rsid w:val="00CD0298"/>
    <w:rsid w:val="00CD037B"/>
    <w:rsid w:val="00CD055C"/>
    <w:rsid w:val="00CD09A1"/>
    <w:rsid w:val="00CD0B81"/>
    <w:rsid w:val="00CD0B93"/>
    <w:rsid w:val="00CD1694"/>
    <w:rsid w:val="00CD1BD2"/>
    <w:rsid w:val="00CD1D06"/>
    <w:rsid w:val="00CD257E"/>
    <w:rsid w:val="00CD2ACF"/>
    <w:rsid w:val="00CD2CF0"/>
    <w:rsid w:val="00CD2D30"/>
    <w:rsid w:val="00CD2F7C"/>
    <w:rsid w:val="00CD31FE"/>
    <w:rsid w:val="00CD34C2"/>
    <w:rsid w:val="00CD38DB"/>
    <w:rsid w:val="00CD3F92"/>
    <w:rsid w:val="00CD4005"/>
    <w:rsid w:val="00CD484C"/>
    <w:rsid w:val="00CD4BC3"/>
    <w:rsid w:val="00CD4C28"/>
    <w:rsid w:val="00CD4D1A"/>
    <w:rsid w:val="00CD5115"/>
    <w:rsid w:val="00CD5414"/>
    <w:rsid w:val="00CD543F"/>
    <w:rsid w:val="00CD58D3"/>
    <w:rsid w:val="00CD5B73"/>
    <w:rsid w:val="00CD5E05"/>
    <w:rsid w:val="00CD6A86"/>
    <w:rsid w:val="00CD6DD4"/>
    <w:rsid w:val="00CD6F76"/>
    <w:rsid w:val="00CD752D"/>
    <w:rsid w:val="00CD75D4"/>
    <w:rsid w:val="00CD76DD"/>
    <w:rsid w:val="00CD78BF"/>
    <w:rsid w:val="00CE0482"/>
    <w:rsid w:val="00CE0565"/>
    <w:rsid w:val="00CE056E"/>
    <w:rsid w:val="00CE0CEB"/>
    <w:rsid w:val="00CE0F40"/>
    <w:rsid w:val="00CE0F91"/>
    <w:rsid w:val="00CE1044"/>
    <w:rsid w:val="00CE10FA"/>
    <w:rsid w:val="00CE12C8"/>
    <w:rsid w:val="00CE1C93"/>
    <w:rsid w:val="00CE1CDF"/>
    <w:rsid w:val="00CE1CEF"/>
    <w:rsid w:val="00CE2536"/>
    <w:rsid w:val="00CE253E"/>
    <w:rsid w:val="00CE25FA"/>
    <w:rsid w:val="00CE291F"/>
    <w:rsid w:val="00CE2C6C"/>
    <w:rsid w:val="00CE2D0E"/>
    <w:rsid w:val="00CE2EFC"/>
    <w:rsid w:val="00CE2FBA"/>
    <w:rsid w:val="00CE36F1"/>
    <w:rsid w:val="00CE387C"/>
    <w:rsid w:val="00CE38F2"/>
    <w:rsid w:val="00CE3980"/>
    <w:rsid w:val="00CE3CEE"/>
    <w:rsid w:val="00CE408B"/>
    <w:rsid w:val="00CE4419"/>
    <w:rsid w:val="00CE442C"/>
    <w:rsid w:val="00CE4444"/>
    <w:rsid w:val="00CE48B5"/>
    <w:rsid w:val="00CE4BBF"/>
    <w:rsid w:val="00CE4E84"/>
    <w:rsid w:val="00CE5B05"/>
    <w:rsid w:val="00CE64C5"/>
    <w:rsid w:val="00CE65E0"/>
    <w:rsid w:val="00CE6B4C"/>
    <w:rsid w:val="00CE6FAF"/>
    <w:rsid w:val="00CE7408"/>
    <w:rsid w:val="00CE7616"/>
    <w:rsid w:val="00CE7A20"/>
    <w:rsid w:val="00CE7AC8"/>
    <w:rsid w:val="00CE7CBA"/>
    <w:rsid w:val="00CF012F"/>
    <w:rsid w:val="00CF0170"/>
    <w:rsid w:val="00CF01CB"/>
    <w:rsid w:val="00CF052A"/>
    <w:rsid w:val="00CF0709"/>
    <w:rsid w:val="00CF0D74"/>
    <w:rsid w:val="00CF1A33"/>
    <w:rsid w:val="00CF1B07"/>
    <w:rsid w:val="00CF1CA0"/>
    <w:rsid w:val="00CF1D09"/>
    <w:rsid w:val="00CF2167"/>
    <w:rsid w:val="00CF23B8"/>
    <w:rsid w:val="00CF23F6"/>
    <w:rsid w:val="00CF25FD"/>
    <w:rsid w:val="00CF2DA6"/>
    <w:rsid w:val="00CF314D"/>
    <w:rsid w:val="00CF334F"/>
    <w:rsid w:val="00CF36B6"/>
    <w:rsid w:val="00CF37CD"/>
    <w:rsid w:val="00CF3F09"/>
    <w:rsid w:val="00CF4525"/>
    <w:rsid w:val="00CF46EA"/>
    <w:rsid w:val="00CF47B8"/>
    <w:rsid w:val="00CF4C1A"/>
    <w:rsid w:val="00CF4F78"/>
    <w:rsid w:val="00CF50F3"/>
    <w:rsid w:val="00CF527C"/>
    <w:rsid w:val="00CF5314"/>
    <w:rsid w:val="00CF5647"/>
    <w:rsid w:val="00CF5908"/>
    <w:rsid w:val="00CF594C"/>
    <w:rsid w:val="00CF5D3F"/>
    <w:rsid w:val="00CF69E5"/>
    <w:rsid w:val="00CF6A66"/>
    <w:rsid w:val="00CF6C2B"/>
    <w:rsid w:val="00CF6CED"/>
    <w:rsid w:val="00CF6F00"/>
    <w:rsid w:val="00CF748E"/>
    <w:rsid w:val="00CF7D7B"/>
    <w:rsid w:val="00D00321"/>
    <w:rsid w:val="00D01512"/>
    <w:rsid w:val="00D015FC"/>
    <w:rsid w:val="00D01D75"/>
    <w:rsid w:val="00D01FF8"/>
    <w:rsid w:val="00D02A41"/>
    <w:rsid w:val="00D02E8E"/>
    <w:rsid w:val="00D037FE"/>
    <w:rsid w:val="00D03CF2"/>
    <w:rsid w:val="00D04437"/>
    <w:rsid w:val="00D044E9"/>
    <w:rsid w:val="00D0456D"/>
    <w:rsid w:val="00D04B37"/>
    <w:rsid w:val="00D04BB9"/>
    <w:rsid w:val="00D04F12"/>
    <w:rsid w:val="00D04F27"/>
    <w:rsid w:val="00D04F7E"/>
    <w:rsid w:val="00D0529C"/>
    <w:rsid w:val="00D05366"/>
    <w:rsid w:val="00D05705"/>
    <w:rsid w:val="00D0591F"/>
    <w:rsid w:val="00D05D79"/>
    <w:rsid w:val="00D05FBE"/>
    <w:rsid w:val="00D061B8"/>
    <w:rsid w:val="00D0627A"/>
    <w:rsid w:val="00D065F9"/>
    <w:rsid w:val="00D066C9"/>
    <w:rsid w:val="00D06AB8"/>
    <w:rsid w:val="00D06D40"/>
    <w:rsid w:val="00D07073"/>
    <w:rsid w:val="00D072F4"/>
    <w:rsid w:val="00D0746E"/>
    <w:rsid w:val="00D075CE"/>
    <w:rsid w:val="00D076A8"/>
    <w:rsid w:val="00D078A3"/>
    <w:rsid w:val="00D10247"/>
    <w:rsid w:val="00D103BE"/>
    <w:rsid w:val="00D108E5"/>
    <w:rsid w:val="00D10FC5"/>
    <w:rsid w:val="00D112A5"/>
    <w:rsid w:val="00D11495"/>
    <w:rsid w:val="00D116E9"/>
    <w:rsid w:val="00D11A7E"/>
    <w:rsid w:val="00D11B66"/>
    <w:rsid w:val="00D12029"/>
    <w:rsid w:val="00D120F5"/>
    <w:rsid w:val="00D124E0"/>
    <w:rsid w:val="00D126A6"/>
    <w:rsid w:val="00D12B5E"/>
    <w:rsid w:val="00D12D0C"/>
    <w:rsid w:val="00D12E3E"/>
    <w:rsid w:val="00D13428"/>
    <w:rsid w:val="00D13646"/>
    <w:rsid w:val="00D13B18"/>
    <w:rsid w:val="00D1487E"/>
    <w:rsid w:val="00D14C48"/>
    <w:rsid w:val="00D14F67"/>
    <w:rsid w:val="00D15404"/>
    <w:rsid w:val="00D1561F"/>
    <w:rsid w:val="00D1564E"/>
    <w:rsid w:val="00D1578F"/>
    <w:rsid w:val="00D15CB1"/>
    <w:rsid w:val="00D15D4A"/>
    <w:rsid w:val="00D162F7"/>
    <w:rsid w:val="00D1630A"/>
    <w:rsid w:val="00D1631E"/>
    <w:rsid w:val="00D165BC"/>
    <w:rsid w:val="00D17383"/>
    <w:rsid w:val="00D17755"/>
    <w:rsid w:val="00D17A12"/>
    <w:rsid w:val="00D17DE1"/>
    <w:rsid w:val="00D20151"/>
    <w:rsid w:val="00D201F9"/>
    <w:rsid w:val="00D20379"/>
    <w:rsid w:val="00D203B0"/>
    <w:rsid w:val="00D209AC"/>
    <w:rsid w:val="00D20E9E"/>
    <w:rsid w:val="00D21110"/>
    <w:rsid w:val="00D21257"/>
    <w:rsid w:val="00D21686"/>
    <w:rsid w:val="00D216A0"/>
    <w:rsid w:val="00D21785"/>
    <w:rsid w:val="00D2184C"/>
    <w:rsid w:val="00D21C1C"/>
    <w:rsid w:val="00D220DB"/>
    <w:rsid w:val="00D226A6"/>
    <w:rsid w:val="00D22A36"/>
    <w:rsid w:val="00D22B4C"/>
    <w:rsid w:val="00D22DA1"/>
    <w:rsid w:val="00D22EF6"/>
    <w:rsid w:val="00D23643"/>
    <w:rsid w:val="00D23DE6"/>
    <w:rsid w:val="00D23F38"/>
    <w:rsid w:val="00D2411A"/>
    <w:rsid w:val="00D24123"/>
    <w:rsid w:val="00D24EE3"/>
    <w:rsid w:val="00D24F81"/>
    <w:rsid w:val="00D252F4"/>
    <w:rsid w:val="00D25328"/>
    <w:rsid w:val="00D25484"/>
    <w:rsid w:val="00D25A2A"/>
    <w:rsid w:val="00D25D87"/>
    <w:rsid w:val="00D262C0"/>
    <w:rsid w:val="00D26394"/>
    <w:rsid w:val="00D2698E"/>
    <w:rsid w:val="00D26A55"/>
    <w:rsid w:val="00D26D8B"/>
    <w:rsid w:val="00D2728E"/>
    <w:rsid w:val="00D2748A"/>
    <w:rsid w:val="00D277A5"/>
    <w:rsid w:val="00D27C51"/>
    <w:rsid w:val="00D27D30"/>
    <w:rsid w:val="00D3054E"/>
    <w:rsid w:val="00D306A7"/>
    <w:rsid w:val="00D30ACD"/>
    <w:rsid w:val="00D311DB"/>
    <w:rsid w:val="00D31341"/>
    <w:rsid w:val="00D313E1"/>
    <w:rsid w:val="00D31660"/>
    <w:rsid w:val="00D316BE"/>
    <w:rsid w:val="00D31E8A"/>
    <w:rsid w:val="00D32326"/>
    <w:rsid w:val="00D32495"/>
    <w:rsid w:val="00D32C41"/>
    <w:rsid w:val="00D32DAE"/>
    <w:rsid w:val="00D32EFB"/>
    <w:rsid w:val="00D33089"/>
    <w:rsid w:val="00D331C2"/>
    <w:rsid w:val="00D33331"/>
    <w:rsid w:val="00D333B7"/>
    <w:rsid w:val="00D3374B"/>
    <w:rsid w:val="00D33DE9"/>
    <w:rsid w:val="00D3450F"/>
    <w:rsid w:val="00D3457D"/>
    <w:rsid w:val="00D34759"/>
    <w:rsid w:val="00D34BD6"/>
    <w:rsid w:val="00D34E28"/>
    <w:rsid w:val="00D35438"/>
    <w:rsid w:val="00D35466"/>
    <w:rsid w:val="00D35830"/>
    <w:rsid w:val="00D35E3F"/>
    <w:rsid w:val="00D3610C"/>
    <w:rsid w:val="00D364A3"/>
    <w:rsid w:val="00D364CC"/>
    <w:rsid w:val="00D36AB3"/>
    <w:rsid w:val="00D36DD6"/>
    <w:rsid w:val="00D36E95"/>
    <w:rsid w:val="00D36F72"/>
    <w:rsid w:val="00D371A6"/>
    <w:rsid w:val="00D3748B"/>
    <w:rsid w:val="00D37650"/>
    <w:rsid w:val="00D37760"/>
    <w:rsid w:val="00D3788E"/>
    <w:rsid w:val="00D37CD8"/>
    <w:rsid w:val="00D37FA1"/>
    <w:rsid w:val="00D40391"/>
    <w:rsid w:val="00D4052A"/>
    <w:rsid w:val="00D407BC"/>
    <w:rsid w:val="00D40D30"/>
    <w:rsid w:val="00D40E8B"/>
    <w:rsid w:val="00D41165"/>
    <w:rsid w:val="00D41534"/>
    <w:rsid w:val="00D41D13"/>
    <w:rsid w:val="00D41D6F"/>
    <w:rsid w:val="00D424F6"/>
    <w:rsid w:val="00D425A7"/>
    <w:rsid w:val="00D427AA"/>
    <w:rsid w:val="00D4295E"/>
    <w:rsid w:val="00D42F64"/>
    <w:rsid w:val="00D42FA8"/>
    <w:rsid w:val="00D42FC9"/>
    <w:rsid w:val="00D4350F"/>
    <w:rsid w:val="00D43DEC"/>
    <w:rsid w:val="00D44BDE"/>
    <w:rsid w:val="00D44EEE"/>
    <w:rsid w:val="00D451A2"/>
    <w:rsid w:val="00D4536C"/>
    <w:rsid w:val="00D455EE"/>
    <w:rsid w:val="00D45A34"/>
    <w:rsid w:val="00D45D90"/>
    <w:rsid w:val="00D4627D"/>
    <w:rsid w:val="00D46366"/>
    <w:rsid w:val="00D4652E"/>
    <w:rsid w:val="00D46CB9"/>
    <w:rsid w:val="00D46F0D"/>
    <w:rsid w:val="00D4704B"/>
    <w:rsid w:val="00D47187"/>
    <w:rsid w:val="00D473CE"/>
    <w:rsid w:val="00D473E4"/>
    <w:rsid w:val="00D4745E"/>
    <w:rsid w:val="00D474CE"/>
    <w:rsid w:val="00D476FB"/>
    <w:rsid w:val="00D501E5"/>
    <w:rsid w:val="00D50427"/>
    <w:rsid w:val="00D504EE"/>
    <w:rsid w:val="00D50BDF"/>
    <w:rsid w:val="00D510E7"/>
    <w:rsid w:val="00D510F0"/>
    <w:rsid w:val="00D51175"/>
    <w:rsid w:val="00D519CF"/>
    <w:rsid w:val="00D51AE3"/>
    <w:rsid w:val="00D51D71"/>
    <w:rsid w:val="00D51F1B"/>
    <w:rsid w:val="00D520AB"/>
    <w:rsid w:val="00D52432"/>
    <w:rsid w:val="00D52E5E"/>
    <w:rsid w:val="00D52EF1"/>
    <w:rsid w:val="00D53121"/>
    <w:rsid w:val="00D531DE"/>
    <w:rsid w:val="00D53AC2"/>
    <w:rsid w:val="00D53BA4"/>
    <w:rsid w:val="00D540A7"/>
    <w:rsid w:val="00D54299"/>
    <w:rsid w:val="00D54363"/>
    <w:rsid w:val="00D544FD"/>
    <w:rsid w:val="00D54A41"/>
    <w:rsid w:val="00D550C6"/>
    <w:rsid w:val="00D551ED"/>
    <w:rsid w:val="00D555A5"/>
    <w:rsid w:val="00D5579C"/>
    <w:rsid w:val="00D5590F"/>
    <w:rsid w:val="00D5605C"/>
    <w:rsid w:val="00D56224"/>
    <w:rsid w:val="00D5636C"/>
    <w:rsid w:val="00D563B2"/>
    <w:rsid w:val="00D563CC"/>
    <w:rsid w:val="00D5665D"/>
    <w:rsid w:val="00D568E0"/>
    <w:rsid w:val="00D56A51"/>
    <w:rsid w:val="00D56D36"/>
    <w:rsid w:val="00D571C2"/>
    <w:rsid w:val="00D57343"/>
    <w:rsid w:val="00D57535"/>
    <w:rsid w:val="00D576EA"/>
    <w:rsid w:val="00D57AFA"/>
    <w:rsid w:val="00D57BC8"/>
    <w:rsid w:val="00D57CE9"/>
    <w:rsid w:val="00D57F71"/>
    <w:rsid w:val="00D6007B"/>
    <w:rsid w:val="00D60239"/>
    <w:rsid w:val="00D60403"/>
    <w:rsid w:val="00D6083D"/>
    <w:rsid w:val="00D60B08"/>
    <w:rsid w:val="00D60F3B"/>
    <w:rsid w:val="00D60F6D"/>
    <w:rsid w:val="00D6125D"/>
    <w:rsid w:val="00D61471"/>
    <w:rsid w:val="00D614BB"/>
    <w:rsid w:val="00D616DD"/>
    <w:rsid w:val="00D6175C"/>
    <w:rsid w:val="00D6176C"/>
    <w:rsid w:val="00D618E8"/>
    <w:rsid w:val="00D61C03"/>
    <w:rsid w:val="00D61E18"/>
    <w:rsid w:val="00D62131"/>
    <w:rsid w:val="00D62852"/>
    <w:rsid w:val="00D62956"/>
    <w:rsid w:val="00D63646"/>
    <w:rsid w:val="00D636E6"/>
    <w:rsid w:val="00D63D6F"/>
    <w:rsid w:val="00D63D99"/>
    <w:rsid w:val="00D63EE8"/>
    <w:rsid w:val="00D6422C"/>
    <w:rsid w:val="00D643E9"/>
    <w:rsid w:val="00D64716"/>
    <w:rsid w:val="00D65047"/>
    <w:rsid w:val="00D65256"/>
    <w:rsid w:val="00D65364"/>
    <w:rsid w:val="00D6538A"/>
    <w:rsid w:val="00D65A2B"/>
    <w:rsid w:val="00D65CFB"/>
    <w:rsid w:val="00D66108"/>
    <w:rsid w:val="00D664B0"/>
    <w:rsid w:val="00D668BA"/>
    <w:rsid w:val="00D66AA4"/>
    <w:rsid w:val="00D66CED"/>
    <w:rsid w:val="00D674BA"/>
    <w:rsid w:val="00D67B28"/>
    <w:rsid w:val="00D702CD"/>
    <w:rsid w:val="00D7037F"/>
    <w:rsid w:val="00D703FE"/>
    <w:rsid w:val="00D70CA5"/>
    <w:rsid w:val="00D71361"/>
    <w:rsid w:val="00D71376"/>
    <w:rsid w:val="00D71463"/>
    <w:rsid w:val="00D719F8"/>
    <w:rsid w:val="00D71A7D"/>
    <w:rsid w:val="00D71C72"/>
    <w:rsid w:val="00D71DDF"/>
    <w:rsid w:val="00D71E6D"/>
    <w:rsid w:val="00D72177"/>
    <w:rsid w:val="00D721B1"/>
    <w:rsid w:val="00D727CC"/>
    <w:rsid w:val="00D728E1"/>
    <w:rsid w:val="00D72CDA"/>
    <w:rsid w:val="00D7325C"/>
    <w:rsid w:val="00D738A9"/>
    <w:rsid w:val="00D73D03"/>
    <w:rsid w:val="00D741BF"/>
    <w:rsid w:val="00D746E8"/>
    <w:rsid w:val="00D74DB2"/>
    <w:rsid w:val="00D75963"/>
    <w:rsid w:val="00D75F5E"/>
    <w:rsid w:val="00D761E5"/>
    <w:rsid w:val="00D76489"/>
    <w:rsid w:val="00D76918"/>
    <w:rsid w:val="00D7699F"/>
    <w:rsid w:val="00D76C6C"/>
    <w:rsid w:val="00D771F0"/>
    <w:rsid w:val="00D7754D"/>
    <w:rsid w:val="00D7756F"/>
    <w:rsid w:val="00D8025C"/>
    <w:rsid w:val="00D80A49"/>
    <w:rsid w:val="00D810FB"/>
    <w:rsid w:val="00D8117D"/>
    <w:rsid w:val="00D813DE"/>
    <w:rsid w:val="00D81CE9"/>
    <w:rsid w:val="00D81F0F"/>
    <w:rsid w:val="00D81F21"/>
    <w:rsid w:val="00D82568"/>
    <w:rsid w:val="00D82662"/>
    <w:rsid w:val="00D82B5B"/>
    <w:rsid w:val="00D8315B"/>
    <w:rsid w:val="00D83408"/>
    <w:rsid w:val="00D8361F"/>
    <w:rsid w:val="00D8362F"/>
    <w:rsid w:val="00D83749"/>
    <w:rsid w:val="00D83765"/>
    <w:rsid w:val="00D847D6"/>
    <w:rsid w:val="00D84980"/>
    <w:rsid w:val="00D84DCD"/>
    <w:rsid w:val="00D84DE8"/>
    <w:rsid w:val="00D84F39"/>
    <w:rsid w:val="00D84FC7"/>
    <w:rsid w:val="00D84FF2"/>
    <w:rsid w:val="00D84FF3"/>
    <w:rsid w:val="00D85007"/>
    <w:rsid w:val="00D851FF"/>
    <w:rsid w:val="00D85935"/>
    <w:rsid w:val="00D85AD7"/>
    <w:rsid w:val="00D85ED8"/>
    <w:rsid w:val="00D85EFE"/>
    <w:rsid w:val="00D865A8"/>
    <w:rsid w:val="00D8681E"/>
    <w:rsid w:val="00D86CE9"/>
    <w:rsid w:val="00D87398"/>
    <w:rsid w:val="00D8761E"/>
    <w:rsid w:val="00D8788D"/>
    <w:rsid w:val="00D87C44"/>
    <w:rsid w:val="00D87FD4"/>
    <w:rsid w:val="00D90042"/>
    <w:rsid w:val="00D904FB"/>
    <w:rsid w:val="00D909A2"/>
    <w:rsid w:val="00D90A7B"/>
    <w:rsid w:val="00D90AAD"/>
    <w:rsid w:val="00D90BC7"/>
    <w:rsid w:val="00D90C46"/>
    <w:rsid w:val="00D90CAB"/>
    <w:rsid w:val="00D90F42"/>
    <w:rsid w:val="00D911F3"/>
    <w:rsid w:val="00D912C4"/>
    <w:rsid w:val="00D9171B"/>
    <w:rsid w:val="00D91BF0"/>
    <w:rsid w:val="00D91D63"/>
    <w:rsid w:val="00D91D9B"/>
    <w:rsid w:val="00D92066"/>
    <w:rsid w:val="00D920B1"/>
    <w:rsid w:val="00D9222E"/>
    <w:rsid w:val="00D924DE"/>
    <w:rsid w:val="00D92729"/>
    <w:rsid w:val="00D92C3F"/>
    <w:rsid w:val="00D930DF"/>
    <w:rsid w:val="00D931B2"/>
    <w:rsid w:val="00D93432"/>
    <w:rsid w:val="00D9346B"/>
    <w:rsid w:val="00D93571"/>
    <w:rsid w:val="00D939FA"/>
    <w:rsid w:val="00D93CC7"/>
    <w:rsid w:val="00D93EB1"/>
    <w:rsid w:val="00D94250"/>
    <w:rsid w:val="00D94368"/>
    <w:rsid w:val="00D94468"/>
    <w:rsid w:val="00D944C9"/>
    <w:rsid w:val="00D9477F"/>
    <w:rsid w:val="00D94872"/>
    <w:rsid w:val="00D95043"/>
    <w:rsid w:val="00D9509D"/>
    <w:rsid w:val="00D96271"/>
    <w:rsid w:val="00D964A5"/>
    <w:rsid w:val="00D969F9"/>
    <w:rsid w:val="00D96B2F"/>
    <w:rsid w:val="00D96D4C"/>
    <w:rsid w:val="00D97004"/>
    <w:rsid w:val="00D97224"/>
    <w:rsid w:val="00D97471"/>
    <w:rsid w:val="00DA01CE"/>
    <w:rsid w:val="00DA08CD"/>
    <w:rsid w:val="00DA099A"/>
    <w:rsid w:val="00DA0C7E"/>
    <w:rsid w:val="00DA0FED"/>
    <w:rsid w:val="00DA158A"/>
    <w:rsid w:val="00DA15BA"/>
    <w:rsid w:val="00DA16AC"/>
    <w:rsid w:val="00DA16AF"/>
    <w:rsid w:val="00DA1BB7"/>
    <w:rsid w:val="00DA1D11"/>
    <w:rsid w:val="00DA1FB1"/>
    <w:rsid w:val="00DA1FE3"/>
    <w:rsid w:val="00DA2493"/>
    <w:rsid w:val="00DA258B"/>
    <w:rsid w:val="00DA288D"/>
    <w:rsid w:val="00DA2AAB"/>
    <w:rsid w:val="00DA2C5E"/>
    <w:rsid w:val="00DA2F31"/>
    <w:rsid w:val="00DA387E"/>
    <w:rsid w:val="00DA3992"/>
    <w:rsid w:val="00DA3F3B"/>
    <w:rsid w:val="00DA40E5"/>
    <w:rsid w:val="00DA46F4"/>
    <w:rsid w:val="00DA472A"/>
    <w:rsid w:val="00DA4CD1"/>
    <w:rsid w:val="00DA50F4"/>
    <w:rsid w:val="00DA55AE"/>
    <w:rsid w:val="00DA5A94"/>
    <w:rsid w:val="00DA608C"/>
    <w:rsid w:val="00DA60A5"/>
    <w:rsid w:val="00DA6109"/>
    <w:rsid w:val="00DA6CA2"/>
    <w:rsid w:val="00DA76CB"/>
    <w:rsid w:val="00DA76E5"/>
    <w:rsid w:val="00DB0178"/>
    <w:rsid w:val="00DB06CB"/>
    <w:rsid w:val="00DB0945"/>
    <w:rsid w:val="00DB0C95"/>
    <w:rsid w:val="00DB0D8A"/>
    <w:rsid w:val="00DB134A"/>
    <w:rsid w:val="00DB15B3"/>
    <w:rsid w:val="00DB1BF1"/>
    <w:rsid w:val="00DB1CE7"/>
    <w:rsid w:val="00DB1D3C"/>
    <w:rsid w:val="00DB1EC5"/>
    <w:rsid w:val="00DB1FA7"/>
    <w:rsid w:val="00DB23FB"/>
    <w:rsid w:val="00DB26FC"/>
    <w:rsid w:val="00DB2AFE"/>
    <w:rsid w:val="00DB2B87"/>
    <w:rsid w:val="00DB2E46"/>
    <w:rsid w:val="00DB31EC"/>
    <w:rsid w:val="00DB36D6"/>
    <w:rsid w:val="00DB37AF"/>
    <w:rsid w:val="00DB39FF"/>
    <w:rsid w:val="00DB4272"/>
    <w:rsid w:val="00DB50BC"/>
    <w:rsid w:val="00DB50F7"/>
    <w:rsid w:val="00DB51F7"/>
    <w:rsid w:val="00DB5650"/>
    <w:rsid w:val="00DB568C"/>
    <w:rsid w:val="00DB57F6"/>
    <w:rsid w:val="00DB5E98"/>
    <w:rsid w:val="00DB6591"/>
    <w:rsid w:val="00DB65BC"/>
    <w:rsid w:val="00DB6C60"/>
    <w:rsid w:val="00DB6E5B"/>
    <w:rsid w:val="00DB7405"/>
    <w:rsid w:val="00DB7948"/>
    <w:rsid w:val="00DB7E16"/>
    <w:rsid w:val="00DC07CC"/>
    <w:rsid w:val="00DC0E55"/>
    <w:rsid w:val="00DC0ED6"/>
    <w:rsid w:val="00DC1206"/>
    <w:rsid w:val="00DC145C"/>
    <w:rsid w:val="00DC20A5"/>
    <w:rsid w:val="00DC244A"/>
    <w:rsid w:val="00DC345B"/>
    <w:rsid w:val="00DC351F"/>
    <w:rsid w:val="00DC3780"/>
    <w:rsid w:val="00DC3B0E"/>
    <w:rsid w:val="00DC3D13"/>
    <w:rsid w:val="00DC3E1B"/>
    <w:rsid w:val="00DC3E8C"/>
    <w:rsid w:val="00DC4400"/>
    <w:rsid w:val="00DC4729"/>
    <w:rsid w:val="00DC47A7"/>
    <w:rsid w:val="00DC4D58"/>
    <w:rsid w:val="00DC4E66"/>
    <w:rsid w:val="00DC5043"/>
    <w:rsid w:val="00DC54C1"/>
    <w:rsid w:val="00DC566B"/>
    <w:rsid w:val="00DC5BD9"/>
    <w:rsid w:val="00DC60F7"/>
    <w:rsid w:val="00DC65EB"/>
    <w:rsid w:val="00DC69D8"/>
    <w:rsid w:val="00DC6FB8"/>
    <w:rsid w:val="00DC6FDB"/>
    <w:rsid w:val="00DC7324"/>
    <w:rsid w:val="00DC7398"/>
    <w:rsid w:val="00DC74FE"/>
    <w:rsid w:val="00DC75A1"/>
    <w:rsid w:val="00DC793C"/>
    <w:rsid w:val="00DC7F00"/>
    <w:rsid w:val="00DC7F87"/>
    <w:rsid w:val="00DD00E4"/>
    <w:rsid w:val="00DD01BA"/>
    <w:rsid w:val="00DD0281"/>
    <w:rsid w:val="00DD0B4D"/>
    <w:rsid w:val="00DD0D14"/>
    <w:rsid w:val="00DD0D24"/>
    <w:rsid w:val="00DD1058"/>
    <w:rsid w:val="00DD1250"/>
    <w:rsid w:val="00DD1493"/>
    <w:rsid w:val="00DD1BDC"/>
    <w:rsid w:val="00DD1DE4"/>
    <w:rsid w:val="00DD1F31"/>
    <w:rsid w:val="00DD2269"/>
    <w:rsid w:val="00DD24CC"/>
    <w:rsid w:val="00DD2FB1"/>
    <w:rsid w:val="00DD30F5"/>
    <w:rsid w:val="00DD3182"/>
    <w:rsid w:val="00DD3227"/>
    <w:rsid w:val="00DD335F"/>
    <w:rsid w:val="00DD3CA8"/>
    <w:rsid w:val="00DD4744"/>
    <w:rsid w:val="00DD4AF5"/>
    <w:rsid w:val="00DD4EEC"/>
    <w:rsid w:val="00DD4F9B"/>
    <w:rsid w:val="00DD4FD7"/>
    <w:rsid w:val="00DD534D"/>
    <w:rsid w:val="00DD6161"/>
    <w:rsid w:val="00DD6327"/>
    <w:rsid w:val="00DD6395"/>
    <w:rsid w:val="00DD6411"/>
    <w:rsid w:val="00DD6592"/>
    <w:rsid w:val="00DD6809"/>
    <w:rsid w:val="00DD68E0"/>
    <w:rsid w:val="00DD6A42"/>
    <w:rsid w:val="00DD6E7B"/>
    <w:rsid w:val="00DD6FB8"/>
    <w:rsid w:val="00DD71F4"/>
    <w:rsid w:val="00DD733A"/>
    <w:rsid w:val="00DD73EC"/>
    <w:rsid w:val="00DD7629"/>
    <w:rsid w:val="00DD7739"/>
    <w:rsid w:val="00DD7A45"/>
    <w:rsid w:val="00DD7C43"/>
    <w:rsid w:val="00DE03A7"/>
    <w:rsid w:val="00DE046E"/>
    <w:rsid w:val="00DE0576"/>
    <w:rsid w:val="00DE05A6"/>
    <w:rsid w:val="00DE07D5"/>
    <w:rsid w:val="00DE09E6"/>
    <w:rsid w:val="00DE0A6C"/>
    <w:rsid w:val="00DE0BA8"/>
    <w:rsid w:val="00DE0D73"/>
    <w:rsid w:val="00DE0DAF"/>
    <w:rsid w:val="00DE10C0"/>
    <w:rsid w:val="00DE1131"/>
    <w:rsid w:val="00DE1294"/>
    <w:rsid w:val="00DE1B9B"/>
    <w:rsid w:val="00DE1F87"/>
    <w:rsid w:val="00DE23E0"/>
    <w:rsid w:val="00DE24FB"/>
    <w:rsid w:val="00DE2A22"/>
    <w:rsid w:val="00DE2A38"/>
    <w:rsid w:val="00DE2BA8"/>
    <w:rsid w:val="00DE2BE6"/>
    <w:rsid w:val="00DE2CD8"/>
    <w:rsid w:val="00DE2CD9"/>
    <w:rsid w:val="00DE2FFB"/>
    <w:rsid w:val="00DE34B4"/>
    <w:rsid w:val="00DE3603"/>
    <w:rsid w:val="00DE38F1"/>
    <w:rsid w:val="00DE3AED"/>
    <w:rsid w:val="00DE3B09"/>
    <w:rsid w:val="00DE3EB6"/>
    <w:rsid w:val="00DE3FEF"/>
    <w:rsid w:val="00DE40EE"/>
    <w:rsid w:val="00DE4638"/>
    <w:rsid w:val="00DE48FA"/>
    <w:rsid w:val="00DE4A72"/>
    <w:rsid w:val="00DE4BBE"/>
    <w:rsid w:val="00DE51F9"/>
    <w:rsid w:val="00DE5647"/>
    <w:rsid w:val="00DE5770"/>
    <w:rsid w:val="00DE5A63"/>
    <w:rsid w:val="00DE5A81"/>
    <w:rsid w:val="00DE5E19"/>
    <w:rsid w:val="00DE61D3"/>
    <w:rsid w:val="00DE62CE"/>
    <w:rsid w:val="00DE6629"/>
    <w:rsid w:val="00DE6653"/>
    <w:rsid w:val="00DE6CFD"/>
    <w:rsid w:val="00DE6D11"/>
    <w:rsid w:val="00DE7BE9"/>
    <w:rsid w:val="00DE7C47"/>
    <w:rsid w:val="00DE7CE6"/>
    <w:rsid w:val="00DE7F7A"/>
    <w:rsid w:val="00DF0003"/>
    <w:rsid w:val="00DF0035"/>
    <w:rsid w:val="00DF020C"/>
    <w:rsid w:val="00DF051C"/>
    <w:rsid w:val="00DF089E"/>
    <w:rsid w:val="00DF0983"/>
    <w:rsid w:val="00DF09E3"/>
    <w:rsid w:val="00DF0ACD"/>
    <w:rsid w:val="00DF0E78"/>
    <w:rsid w:val="00DF1757"/>
    <w:rsid w:val="00DF1ADF"/>
    <w:rsid w:val="00DF1CA4"/>
    <w:rsid w:val="00DF1D41"/>
    <w:rsid w:val="00DF2281"/>
    <w:rsid w:val="00DF25B6"/>
    <w:rsid w:val="00DF27D6"/>
    <w:rsid w:val="00DF28EE"/>
    <w:rsid w:val="00DF2BF8"/>
    <w:rsid w:val="00DF2E1B"/>
    <w:rsid w:val="00DF2E6F"/>
    <w:rsid w:val="00DF3247"/>
    <w:rsid w:val="00DF38FC"/>
    <w:rsid w:val="00DF3935"/>
    <w:rsid w:val="00DF3BFF"/>
    <w:rsid w:val="00DF3C34"/>
    <w:rsid w:val="00DF3E91"/>
    <w:rsid w:val="00DF3F16"/>
    <w:rsid w:val="00DF4053"/>
    <w:rsid w:val="00DF4208"/>
    <w:rsid w:val="00DF4482"/>
    <w:rsid w:val="00DF45CA"/>
    <w:rsid w:val="00DF49BB"/>
    <w:rsid w:val="00DF4CB2"/>
    <w:rsid w:val="00DF4D4D"/>
    <w:rsid w:val="00DF4F5F"/>
    <w:rsid w:val="00DF5076"/>
    <w:rsid w:val="00DF5225"/>
    <w:rsid w:val="00DF53B8"/>
    <w:rsid w:val="00DF53EA"/>
    <w:rsid w:val="00DF5453"/>
    <w:rsid w:val="00DF5723"/>
    <w:rsid w:val="00DF582D"/>
    <w:rsid w:val="00DF5D50"/>
    <w:rsid w:val="00DF63BC"/>
    <w:rsid w:val="00DF63E1"/>
    <w:rsid w:val="00DF65FA"/>
    <w:rsid w:val="00DF6A04"/>
    <w:rsid w:val="00DF6C24"/>
    <w:rsid w:val="00DF6D7F"/>
    <w:rsid w:val="00DF713E"/>
    <w:rsid w:val="00DF7700"/>
    <w:rsid w:val="00E001EB"/>
    <w:rsid w:val="00E00287"/>
    <w:rsid w:val="00E00943"/>
    <w:rsid w:val="00E00C89"/>
    <w:rsid w:val="00E00F69"/>
    <w:rsid w:val="00E00F92"/>
    <w:rsid w:val="00E00F9C"/>
    <w:rsid w:val="00E0137D"/>
    <w:rsid w:val="00E018D8"/>
    <w:rsid w:val="00E01C90"/>
    <w:rsid w:val="00E02079"/>
    <w:rsid w:val="00E0222F"/>
    <w:rsid w:val="00E02D27"/>
    <w:rsid w:val="00E02E33"/>
    <w:rsid w:val="00E03019"/>
    <w:rsid w:val="00E0315D"/>
    <w:rsid w:val="00E032A6"/>
    <w:rsid w:val="00E03618"/>
    <w:rsid w:val="00E0370D"/>
    <w:rsid w:val="00E03726"/>
    <w:rsid w:val="00E039E0"/>
    <w:rsid w:val="00E03AFA"/>
    <w:rsid w:val="00E03D39"/>
    <w:rsid w:val="00E03D9F"/>
    <w:rsid w:val="00E03DF9"/>
    <w:rsid w:val="00E03EC9"/>
    <w:rsid w:val="00E03F5E"/>
    <w:rsid w:val="00E03F9E"/>
    <w:rsid w:val="00E03FC5"/>
    <w:rsid w:val="00E04AFF"/>
    <w:rsid w:val="00E04E74"/>
    <w:rsid w:val="00E053F9"/>
    <w:rsid w:val="00E05465"/>
    <w:rsid w:val="00E0554B"/>
    <w:rsid w:val="00E05D85"/>
    <w:rsid w:val="00E06172"/>
    <w:rsid w:val="00E063F9"/>
    <w:rsid w:val="00E06911"/>
    <w:rsid w:val="00E069B2"/>
    <w:rsid w:val="00E06CCF"/>
    <w:rsid w:val="00E0709B"/>
    <w:rsid w:val="00E070C9"/>
    <w:rsid w:val="00E1003D"/>
    <w:rsid w:val="00E1013A"/>
    <w:rsid w:val="00E1078E"/>
    <w:rsid w:val="00E108A8"/>
    <w:rsid w:val="00E10EE8"/>
    <w:rsid w:val="00E10F0E"/>
    <w:rsid w:val="00E1102A"/>
    <w:rsid w:val="00E11384"/>
    <w:rsid w:val="00E11685"/>
    <w:rsid w:val="00E1168F"/>
    <w:rsid w:val="00E11C7D"/>
    <w:rsid w:val="00E11F28"/>
    <w:rsid w:val="00E125C7"/>
    <w:rsid w:val="00E12AD8"/>
    <w:rsid w:val="00E12DB0"/>
    <w:rsid w:val="00E13049"/>
    <w:rsid w:val="00E133D3"/>
    <w:rsid w:val="00E13901"/>
    <w:rsid w:val="00E139FA"/>
    <w:rsid w:val="00E141B0"/>
    <w:rsid w:val="00E1433C"/>
    <w:rsid w:val="00E145A3"/>
    <w:rsid w:val="00E14926"/>
    <w:rsid w:val="00E14EB5"/>
    <w:rsid w:val="00E15301"/>
    <w:rsid w:val="00E155A2"/>
    <w:rsid w:val="00E155F4"/>
    <w:rsid w:val="00E16069"/>
    <w:rsid w:val="00E16079"/>
    <w:rsid w:val="00E1683E"/>
    <w:rsid w:val="00E16A01"/>
    <w:rsid w:val="00E16A81"/>
    <w:rsid w:val="00E16D90"/>
    <w:rsid w:val="00E17131"/>
    <w:rsid w:val="00E17139"/>
    <w:rsid w:val="00E1762F"/>
    <w:rsid w:val="00E17867"/>
    <w:rsid w:val="00E178E5"/>
    <w:rsid w:val="00E178ED"/>
    <w:rsid w:val="00E202A0"/>
    <w:rsid w:val="00E20431"/>
    <w:rsid w:val="00E206DE"/>
    <w:rsid w:val="00E20785"/>
    <w:rsid w:val="00E20EEB"/>
    <w:rsid w:val="00E2152B"/>
    <w:rsid w:val="00E21543"/>
    <w:rsid w:val="00E215FD"/>
    <w:rsid w:val="00E2179D"/>
    <w:rsid w:val="00E21918"/>
    <w:rsid w:val="00E21E50"/>
    <w:rsid w:val="00E220C3"/>
    <w:rsid w:val="00E2259E"/>
    <w:rsid w:val="00E227F0"/>
    <w:rsid w:val="00E2282E"/>
    <w:rsid w:val="00E229BE"/>
    <w:rsid w:val="00E22CC2"/>
    <w:rsid w:val="00E238B2"/>
    <w:rsid w:val="00E23D57"/>
    <w:rsid w:val="00E24087"/>
    <w:rsid w:val="00E246E4"/>
    <w:rsid w:val="00E24ABB"/>
    <w:rsid w:val="00E24AE4"/>
    <w:rsid w:val="00E24B9F"/>
    <w:rsid w:val="00E24D4A"/>
    <w:rsid w:val="00E25073"/>
    <w:rsid w:val="00E25A36"/>
    <w:rsid w:val="00E25E0A"/>
    <w:rsid w:val="00E2637D"/>
    <w:rsid w:val="00E268EF"/>
    <w:rsid w:val="00E26B7E"/>
    <w:rsid w:val="00E26CB8"/>
    <w:rsid w:val="00E26DC3"/>
    <w:rsid w:val="00E26F5E"/>
    <w:rsid w:val="00E271B2"/>
    <w:rsid w:val="00E274C0"/>
    <w:rsid w:val="00E303E8"/>
    <w:rsid w:val="00E308B0"/>
    <w:rsid w:val="00E30C8E"/>
    <w:rsid w:val="00E317E5"/>
    <w:rsid w:val="00E318F8"/>
    <w:rsid w:val="00E322EC"/>
    <w:rsid w:val="00E3240F"/>
    <w:rsid w:val="00E3289B"/>
    <w:rsid w:val="00E32A32"/>
    <w:rsid w:val="00E32BB5"/>
    <w:rsid w:val="00E32D2C"/>
    <w:rsid w:val="00E331CF"/>
    <w:rsid w:val="00E3327A"/>
    <w:rsid w:val="00E332C4"/>
    <w:rsid w:val="00E33487"/>
    <w:rsid w:val="00E335AE"/>
    <w:rsid w:val="00E3368D"/>
    <w:rsid w:val="00E33786"/>
    <w:rsid w:val="00E33A2A"/>
    <w:rsid w:val="00E33A44"/>
    <w:rsid w:val="00E33A77"/>
    <w:rsid w:val="00E342DB"/>
    <w:rsid w:val="00E3434A"/>
    <w:rsid w:val="00E34C0A"/>
    <w:rsid w:val="00E34C7F"/>
    <w:rsid w:val="00E34DB0"/>
    <w:rsid w:val="00E34FF7"/>
    <w:rsid w:val="00E352A5"/>
    <w:rsid w:val="00E352D8"/>
    <w:rsid w:val="00E35731"/>
    <w:rsid w:val="00E35A36"/>
    <w:rsid w:val="00E35BCD"/>
    <w:rsid w:val="00E36625"/>
    <w:rsid w:val="00E368C6"/>
    <w:rsid w:val="00E36D6B"/>
    <w:rsid w:val="00E37280"/>
    <w:rsid w:val="00E37D5E"/>
    <w:rsid w:val="00E37DB4"/>
    <w:rsid w:val="00E37FB1"/>
    <w:rsid w:val="00E40042"/>
    <w:rsid w:val="00E4047F"/>
    <w:rsid w:val="00E406AD"/>
    <w:rsid w:val="00E40926"/>
    <w:rsid w:val="00E409FF"/>
    <w:rsid w:val="00E40F8F"/>
    <w:rsid w:val="00E41185"/>
    <w:rsid w:val="00E4126B"/>
    <w:rsid w:val="00E41389"/>
    <w:rsid w:val="00E424E1"/>
    <w:rsid w:val="00E4251A"/>
    <w:rsid w:val="00E42714"/>
    <w:rsid w:val="00E42895"/>
    <w:rsid w:val="00E42911"/>
    <w:rsid w:val="00E429BB"/>
    <w:rsid w:val="00E42A5C"/>
    <w:rsid w:val="00E432BA"/>
    <w:rsid w:val="00E435BD"/>
    <w:rsid w:val="00E438E5"/>
    <w:rsid w:val="00E43A8C"/>
    <w:rsid w:val="00E43CB8"/>
    <w:rsid w:val="00E449D3"/>
    <w:rsid w:val="00E44A46"/>
    <w:rsid w:val="00E44F31"/>
    <w:rsid w:val="00E45040"/>
    <w:rsid w:val="00E45099"/>
    <w:rsid w:val="00E45644"/>
    <w:rsid w:val="00E458DC"/>
    <w:rsid w:val="00E45D65"/>
    <w:rsid w:val="00E461A5"/>
    <w:rsid w:val="00E46A86"/>
    <w:rsid w:val="00E46BEB"/>
    <w:rsid w:val="00E46CAF"/>
    <w:rsid w:val="00E46E1C"/>
    <w:rsid w:val="00E4773C"/>
    <w:rsid w:val="00E501D2"/>
    <w:rsid w:val="00E5047A"/>
    <w:rsid w:val="00E50C85"/>
    <w:rsid w:val="00E51306"/>
    <w:rsid w:val="00E51475"/>
    <w:rsid w:val="00E51792"/>
    <w:rsid w:val="00E51BEE"/>
    <w:rsid w:val="00E51E30"/>
    <w:rsid w:val="00E51EC5"/>
    <w:rsid w:val="00E52023"/>
    <w:rsid w:val="00E525BB"/>
    <w:rsid w:val="00E52F65"/>
    <w:rsid w:val="00E5338F"/>
    <w:rsid w:val="00E5362B"/>
    <w:rsid w:val="00E53666"/>
    <w:rsid w:val="00E53850"/>
    <w:rsid w:val="00E538DE"/>
    <w:rsid w:val="00E54161"/>
    <w:rsid w:val="00E54200"/>
    <w:rsid w:val="00E542D5"/>
    <w:rsid w:val="00E5436A"/>
    <w:rsid w:val="00E543CC"/>
    <w:rsid w:val="00E5440D"/>
    <w:rsid w:val="00E5442D"/>
    <w:rsid w:val="00E54648"/>
    <w:rsid w:val="00E54E6C"/>
    <w:rsid w:val="00E551F0"/>
    <w:rsid w:val="00E55ACC"/>
    <w:rsid w:val="00E560D6"/>
    <w:rsid w:val="00E560D9"/>
    <w:rsid w:val="00E56491"/>
    <w:rsid w:val="00E56969"/>
    <w:rsid w:val="00E56A0E"/>
    <w:rsid w:val="00E56F3C"/>
    <w:rsid w:val="00E5703B"/>
    <w:rsid w:val="00E57152"/>
    <w:rsid w:val="00E5735A"/>
    <w:rsid w:val="00E57463"/>
    <w:rsid w:val="00E574E1"/>
    <w:rsid w:val="00E576AD"/>
    <w:rsid w:val="00E576B0"/>
    <w:rsid w:val="00E577D9"/>
    <w:rsid w:val="00E57E52"/>
    <w:rsid w:val="00E57F47"/>
    <w:rsid w:val="00E6006B"/>
    <w:rsid w:val="00E60491"/>
    <w:rsid w:val="00E60688"/>
    <w:rsid w:val="00E60695"/>
    <w:rsid w:val="00E609D8"/>
    <w:rsid w:val="00E60A28"/>
    <w:rsid w:val="00E60ADB"/>
    <w:rsid w:val="00E6186E"/>
    <w:rsid w:val="00E61A72"/>
    <w:rsid w:val="00E61C2C"/>
    <w:rsid w:val="00E61CB1"/>
    <w:rsid w:val="00E621AA"/>
    <w:rsid w:val="00E623AF"/>
    <w:rsid w:val="00E6284E"/>
    <w:rsid w:val="00E634A5"/>
    <w:rsid w:val="00E63562"/>
    <w:rsid w:val="00E63815"/>
    <w:rsid w:val="00E63962"/>
    <w:rsid w:val="00E63DD8"/>
    <w:rsid w:val="00E64AE2"/>
    <w:rsid w:val="00E64DE6"/>
    <w:rsid w:val="00E652A9"/>
    <w:rsid w:val="00E65BF2"/>
    <w:rsid w:val="00E66C4E"/>
    <w:rsid w:val="00E66DAF"/>
    <w:rsid w:val="00E66E72"/>
    <w:rsid w:val="00E671AB"/>
    <w:rsid w:val="00E6732A"/>
    <w:rsid w:val="00E6739D"/>
    <w:rsid w:val="00E676D8"/>
    <w:rsid w:val="00E678F3"/>
    <w:rsid w:val="00E67A7C"/>
    <w:rsid w:val="00E67BAE"/>
    <w:rsid w:val="00E67D63"/>
    <w:rsid w:val="00E67E04"/>
    <w:rsid w:val="00E700AA"/>
    <w:rsid w:val="00E700BF"/>
    <w:rsid w:val="00E70293"/>
    <w:rsid w:val="00E70865"/>
    <w:rsid w:val="00E708C0"/>
    <w:rsid w:val="00E70D84"/>
    <w:rsid w:val="00E70DFC"/>
    <w:rsid w:val="00E70E61"/>
    <w:rsid w:val="00E71449"/>
    <w:rsid w:val="00E71546"/>
    <w:rsid w:val="00E7170F"/>
    <w:rsid w:val="00E71B15"/>
    <w:rsid w:val="00E71B2C"/>
    <w:rsid w:val="00E72120"/>
    <w:rsid w:val="00E72139"/>
    <w:rsid w:val="00E72316"/>
    <w:rsid w:val="00E72619"/>
    <w:rsid w:val="00E7270D"/>
    <w:rsid w:val="00E72AC9"/>
    <w:rsid w:val="00E73122"/>
    <w:rsid w:val="00E731EB"/>
    <w:rsid w:val="00E73255"/>
    <w:rsid w:val="00E7396B"/>
    <w:rsid w:val="00E73C27"/>
    <w:rsid w:val="00E73D60"/>
    <w:rsid w:val="00E73EF5"/>
    <w:rsid w:val="00E73F6C"/>
    <w:rsid w:val="00E741C4"/>
    <w:rsid w:val="00E74477"/>
    <w:rsid w:val="00E745A5"/>
    <w:rsid w:val="00E74613"/>
    <w:rsid w:val="00E7465F"/>
    <w:rsid w:val="00E7466E"/>
    <w:rsid w:val="00E74773"/>
    <w:rsid w:val="00E748E9"/>
    <w:rsid w:val="00E749E6"/>
    <w:rsid w:val="00E74E0C"/>
    <w:rsid w:val="00E7519D"/>
    <w:rsid w:val="00E7524D"/>
    <w:rsid w:val="00E7590A"/>
    <w:rsid w:val="00E759D0"/>
    <w:rsid w:val="00E75CAA"/>
    <w:rsid w:val="00E7605C"/>
    <w:rsid w:val="00E760CB"/>
    <w:rsid w:val="00E7620B"/>
    <w:rsid w:val="00E7646E"/>
    <w:rsid w:val="00E77030"/>
    <w:rsid w:val="00E770AE"/>
    <w:rsid w:val="00E7757D"/>
    <w:rsid w:val="00E778B9"/>
    <w:rsid w:val="00E77A8D"/>
    <w:rsid w:val="00E77B01"/>
    <w:rsid w:val="00E808B5"/>
    <w:rsid w:val="00E80A50"/>
    <w:rsid w:val="00E80CE6"/>
    <w:rsid w:val="00E80D4D"/>
    <w:rsid w:val="00E81240"/>
    <w:rsid w:val="00E812EC"/>
    <w:rsid w:val="00E8163C"/>
    <w:rsid w:val="00E8165A"/>
    <w:rsid w:val="00E817A6"/>
    <w:rsid w:val="00E81936"/>
    <w:rsid w:val="00E8193E"/>
    <w:rsid w:val="00E81BD4"/>
    <w:rsid w:val="00E8215C"/>
    <w:rsid w:val="00E82230"/>
    <w:rsid w:val="00E822C0"/>
    <w:rsid w:val="00E82CFB"/>
    <w:rsid w:val="00E82DB9"/>
    <w:rsid w:val="00E82EE6"/>
    <w:rsid w:val="00E83086"/>
    <w:rsid w:val="00E832E3"/>
    <w:rsid w:val="00E83428"/>
    <w:rsid w:val="00E8353E"/>
    <w:rsid w:val="00E83635"/>
    <w:rsid w:val="00E840DA"/>
    <w:rsid w:val="00E84137"/>
    <w:rsid w:val="00E8420B"/>
    <w:rsid w:val="00E844F2"/>
    <w:rsid w:val="00E84B8C"/>
    <w:rsid w:val="00E84C7F"/>
    <w:rsid w:val="00E850CB"/>
    <w:rsid w:val="00E853BB"/>
    <w:rsid w:val="00E85462"/>
    <w:rsid w:val="00E85C46"/>
    <w:rsid w:val="00E85C57"/>
    <w:rsid w:val="00E86569"/>
    <w:rsid w:val="00E865B9"/>
    <w:rsid w:val="00E8662F"/>
    <w:rsid w:val="00E8668A"/>
    <w:rsid w:val="00E86EE6"/>
    <w:rsid w:val="00E87152"/>
    <w:rsid w:val="00E874C4"/>
    <w:rsid w:val="00E87571"/>
    <w:rsid w:val="00E87633"/>
    <w:rsid w:val="00E8767B"/>
    <w:rsid w:val="00E87D6C"/>
    <w:rsid w:val="00E87E9B"/>
    <w:rsid w:val="00E90350"/>
    <w:rsid w:val="00E903E9"/>
    <w:rsid w:val="00E90A99"/>
    <w:rsid w:val="00E90BDA"/>
    <w:rsid w:val="00E90D5C"/>
    <w:rsid w:val="00E90DBD"/>
    <w:rsid w:val="00E910C0"/>
    <w:rsid w:val="00E916F7"/>
    <w:rsid w:val="00E918F5"/>
    <w:rsid w:val="00E9201C"/>
    <w:rsid w:val="00E924C5"/>
    <w:rsid w:val="00E92573"/>
    <w:rsid w:val="00E92788"/>
    <w:rsid w:val="00E92A44"/>
    <w:rsid w:val="00E92BCC"/>
    <w:rsid w:val="00E92E3B"/>
    <w:rsid w:val="00E93CEB"/>
    <w:rsid w:val="00E93D87"/>
    <w:rsid w:val="00E9477E"/>
    <w:rsid w:val="00E94849"/>
    <w:rsid w:val="00E94B52"/>
    <w:rsid w:val="00E950BC"/>
    <w:rsid w:val="00E95978"/>
    <w:rsid w:val="00E964E3"/>
    <w:rsid w:val="00E96610"/>
    <w:rsid w:val="00E96645"/>
    <w:rsid w:val="00E96962"/>
    <w:rsid w:val="00E96AD0"/>
    <w:rsid w:val="00E96DE6"/>
    <w:rsid w:val="00E96F43"/>
    <w:rsid w:val="00E97161"/>
    <w:rsid w:val="00E97377"/>
    <w:rsid w:val="00E97B3B"/>
    <w:rsid w:val="00EA0226"/>
    <w:rsid w:val="00EA04AB"/>
    <w:rsid w:val="00EA097F"/>
    <w:rsid w:val="00EA0A1F"/>
    <w:rsid w:val="00EA0B04"/>
    <w:rsid w:val="00EA0EBF"/>
    <w:rsid w:val="00EA1159"/>
    <w:rsid w:val="00EA1284"/>
    <w:rsid w:val="00EA1563"/>
    <w:rsid w:val="00EA1793"/>
    <w:rsid w:val="00EA17AE"/>
    <w:rsid w:val="00EA1B64"/>
    <w:rsid w:val="00EA1EE6"/>
    <w:rsid w:val="00EA1F0F"/>
    <w:rsid w:val="00EA1F1B"/>
    <w:rsid w:val="00EA236E"/>
    <w:rsid w:val="00EA26AF"/>
    <w:rsid w:val="00EA26BB"/>
    <w:rsid w:val="00EA26D6"/>
    <w:rsid w:val="00EA2DD8"/>
    <w:rsid w:val="00EA3263"/>
    <w:rsid w:val="00EA40FF"/>
    <w:rsid w:val="00EA428F"/>
    <w:rsid w:val="00EA4533"/>
    <w:rsid w:val="00EA463F"/>
    <w:rsid w:val="00EA47DA"/>
    <w:rsid w:val="00EA4D18"/>
    <w:rsid w:val="00EA4D45"/>
    <w:rsid w:val="00EA50E4"/>
    <w:rsid w:val="00EA57F8"/>
    <w:rsid w:val="00EA5C92"/>
    <w:rsid w:val="00EA5F1C"/>
    <w:rsid w:val="00EA657E"/>
    <w:rsid w:val="00EA65B3"/>
    <w:rsid w:val="00EA6C0B"/>
    <w:rsid w:val="00EA6D02"/>
    <w:rsid w:val="00EA6E6E"/>
    <w:rsid w:val="00EA6F24"/>
    <w:rsid w:val="00EA7298"/>
    <w:rsid w:val="00EA7816"/>
    <w:rsid w:val="00EA7A20"/>
    <w:rsid w:val="00EA7BA2"/>
    <w:rsid w:val="00EA7E23"/>
    <w:rsid w:val="00EB031A"/>
    <w:rsid w:val="00EB04BC"/>
    <w:rsid w:val="00EB09AE"/>
    <w:rsid w:val="00EB0A2E"/>
    <w:rsid w:val="00EB0CF3"/>
    <w:rsid w:val="00EB120E"/>
    <w:rsid w:val="00EB13EA"/>
    <w:rsid w:val="00EB1408"/>
    <w:rsid w:val="00EB18B0"/>
    <w:rsid w:val="00EB1C79"/>
    <w:rsid w:val="00EB215C"/>
    <w:rsid w:val="00EB2342"/>
    <w:rsid w:val="00EB23ED"/>
    <w:rsid w:val="00EB2598"/>
    <w:rsid w:val="00EB2670"/>
    <w:rsid w:val="00EB2DAC"/>
    <w:rsid w:val="00EB2F92"/>
    <w:rsid w:val="00EB342B"/>
    <w:rsid w:val="00EB374D"/>
    <w:rsid w:val="00EB3A6D"/>
    <w:rsid w:val="00EB3C26"/>
    <w:rsid w:val="00EB4305"/>
    <w:rsid w:val="00EB4836"/>
    <w:rsid w:val="00EB49D1"/>
    <w:rsid w:val="00EB4AC1"/>
    <w:rsid w:val="00EB4C32"/>
    <w:rsid w:val="00EB5275"/>
    <w:rsid w:val="00EB5969"/>
    <w:rsid w:val="00EB5D3B"/>
    <w:rsid w:val="00EB61E8"/>
    <w:rsid w:val="00EB6207"/>
    <w:rsid w:val="00EB6246"/>
    <w:rsid w:val="00EB63BA"/>
    <w:rsid w:val="00EB63E6"/>
    <w:rsid w:val="00EB6972"/>
    <w:rsid w:val="00EB6BBB"/>
    <w:rsid w:val="00EB6C30"/>
    <w:rsid w:val="00EB6FA1"/>
    <w:rsid w:val="00EB7116"/>
    <w:rsid w:val="00EB7972"/>
    <w:rsid w:val="00EB7A02"/>
    <w:rsid w:val="00EB7DB0"/>
    <w:rsid w:val="00EB7F68"/>
    <w:rsid w:val="00EC01A6"/>
    <w:rsid w:val="00EC01D1"/>
    <w:rsid w:val="00EC03FA"/>
    <w:rsid w:val="00EC06A0"/>
    <w:rsid w:val="00EC06DC"/>
    <w:rsid w:val="00EC0807"/>
    <w:rsid w:val="00EC0E24"/>
    <w:rsid w:val="00EC1040"/>
    <w:rsid w:val="00EC12D6"/>
    <w:rsid w:val="00EC149A"/>
    <w:rsid w:val="00EC1706"/>
    <w:rsid w:val="00EC1927"/>
    <w:rsid w:val="00EC1A70"/>
    <w:rsid w:val="00EC1BE4"/>
    <w:rsid w:val="00EC1BFE"/>
    <w:rsid w:val="00EC1DC1"/>
    <w:rsid w:val="00EC2C90"/>
    <w:rsid w:val="00EC2CBF"/>
    <w:rsid w:val="00EC2E59"/>
    <w:rsid w:val="00EC2FDF"/>
    <w:rsid w:val="00EC3261"/>
    <w:rsid w:val="00EC35C8"/>
    <w:rsid w:val="00EC370A"/>
    <w:rsid w:val="00EC3BA4"/>
    <w:rsid w:val="00EC3DE5"/>
    <w:rsid w:val="00EC422C"/>
    <w:rsid w:val="00EC4250"/>
    <w:rsid w:val="00EC433E"/>
    <w:rsid w:val="00EC49D7"/>
    <w:rsid w:val="00EC5559"/>
    <w:rsid w:val="00EC5993"/>
    <w:rsid w:val="00EC5BC9"/>
    <w:rsid w:val="00EC6807"/>
    <w:rsid w:val="00EC6AFF"/>
    <w:rsid w:val="00EC71A4"/>
    <w:rsid w:val="00EC721B"/>
    <w:rsid w:val="00EC7BD3"/>
    <w:rsid w:val="00EC7E44"/>
    <w:rsid w:val="00ED081E"/>
    <w:rsid w:val="00ED0C63"/>
    <w:rsid w:val="00ED0DB1"/>
    <w:rsid w:val="00ED0EBF"/>
    <w:rsid w:val="00ED11F2"/>
    <w:rsid w:val="00ED1425"/>
    <w:rsid w:val="00ED1432"/>
    <w:rsid w:val="00ED156A"/>
    <w:rsid w:val="00ED1705"/>
    <w:rsid w:val="00ED18ED"/>
    <w:rsid w:val="00ED1995"/>
    <w:rsid w:val="00ED1B99"/>
    <w:rsid w:val="00ED1FFA"/>
    <w:rsid w:val="00ED24EC"/>
    <w:rsid w:val="00ED2BBD"/>
    <w:rsid w:val="00ED2E49"/>
    <w:rsid w:val="00ED3388"/>
    <w:rsid w:val="00ED362F"/>
    <w:rsid w:val="00ED3A08"/>
    <w:rsid w:val="00ED3B0B"/>
    <w:rsid w:val="00ED3B10"/>
    <w:rsid w:val="00ED3C22"/>
    <w:rsid w:val="00ED3F64"/>
    <w:rsid w:val="00ED3F70"/>
    <w:rsid w:val="00ED4292"/>
    <w:rsid w:val="00ED489A"/>
    <w:rsid w:val="00ED4D96"/>
    <w:rsid w:val="00ED53BF"/>
    <w:rsid w:val="00ED55C1"/>
    <w:rsid w:val="00ED5628"/>
    <w:rsid w:val="00ED57C5"/>
    <w:rsid w:val="00ED589D"/>
    <w:rsid w:val="00ED6003"/>
    <w:rsid w:val="00ED617B"/>
    <w:rsid w:val="00ED676C"/>
    <w:rsid w:val="00ED67A5"/>
    <w:rsid w:val="00ED6909"/>
    <w:rsid w:val="00ED6D0B"/>
    <w:rsid w:val="00ED741B"/>
    <w:rsid w:val="00ED7679"/>
    <w:rsid w:val="00ED76F6"/>
    <w:rsid w:val="00ED77D6"/>
    <w:rsid w:val="00ED7B8B"/>
    <w:rsid w:val="00ED7C45"/>
    <w:rsid w:val="00ED7D91"/>
    <w:rsid w:val="00ED7DD7"/>
    <w:rsid w:val="00ED7E53"/>
    <w:rsid w:val="00ED7E70"/>
    <w:rsid w:val="00ED7EA5"/>
    <w:rsid w:val="00EE007E"/>
    <w:rsid w:val="00EE00A9"/>
    <w:rsid w:val="00EE09D4"/>
    <w:rsid w:val="00EE0B34"/>
    <w:rsid w:val="00EE1061"/>
    <w:rsid w:val="00EE1452"/>
    <w:rsid w:val="00EE183B"/>
    <w:rsid w:val="00EE18F4"/>
    <w:rsid w:val="00EE1B6C"/>
    <w:rsid w:val="00EE1C18"/>
    <w:rsid w:val="00EE1C56"/>
    <w:rsid w:val="00EE1D6E"/>
    <w:rsid w:val="00EE1E2D"/>
    <w:rsid w:val="00EE20C8"/>
    <w:rsid w:val="00EE2569"/>
    <w:rsid w:val="00EE2761"/>
    <w:rsid w:val="00EE287B"/>
    <w:rsid w:val="00EE2C92"/>
    <w:rsid w:val="00EE2DDB"/>
    <w:rsid w:val="00EE32AE"/>
    <w:rsid w:val="00EE33C6"/>
    <w:rsid w:val="00EE34CE"/>
    <w:rsid w:val="00EE36A3"/>
    <w:rsid w:val="00EE36E3"/>
    <w:rsid w:val="00EE3C34"/>
    <w:rsid w:val="00EE3E71"/>
    <w:rsid w:val="00EE42A3"/>
    <w:rsid w:val="00EE4365"/>
    <w:rsid w:val="00EE44C2"/>
    <w:rsid w:val="00EE46A0"/>
    <w:rsid w:val="00EE4AB3"/>
    <w:rsid w:val="00EE4FF7"/>
    <w:rsid w:val="00EE53F1"/>
    <w:rsid w:val="00EE5A7F"/>
    <w:rsid w:val="00EE5C46"/>
    <w:rsid w:val="00EE5CBE"/>
    <w:rsid w:val="00EE665F"/>
    <w:rsid w:val="00EE6756"/>
    <w:rsid w:val="00EE6927"/>
    <w:rsid w:val="00EE692B"/>
    <w:rsid w:val="00EE6E54"/>
    <w:rsid w:val="00EE6FB1"/>
    <w:rsid w:val="00EE6FB4"/>
    <w:rsid w:val="00EE71C5"/>
    <w:rsid w:val="00EE737A"/>
    <w:rsid w:val="00EE77BF"/>
    <w:rsid w:val="00EE7837"/>
    <w:rsid w:val="00EE7F7A"/>
    <w:rsid w:val="00EF037A"/>
    <w:rsid w:val="00EF06B0"/>
    <w:rsid w:val="00EF0718"/>
    <w:rsid w:val="00EF096F"/>
    <w:rsid w:val="00EF10E6"/>
    <w:rsid w:val="00EF1180"/>
    <w:rsid w:val="00EF1750"/>
    <w:rsid w:val="00EF214F"/>
    <w:rsid w:val="00EF2344"/>
    <w:rsid w:val="00EF2384"/>
    <w:rsid w:val="00EF24A3"/>
    <w:rsid w:val="00EF2BF6"/>
    <w:rsid w:val="00EF2DAD"/>
    <w:rsid w:val="00EF2F59"/>
    <w:rsid w:val="00EF2F82"/>
    <w:rsid w:val="00EF31FC"/>
    <w:rsid w:val="00EF3536"/>
    <w:rsid w:val="00EF410A"/>
    <w:rsid w:val="00EF46C3"/>
    <w:rsid w:val="00EF4C21"/>
    <w:rsid w:val="00EF4FAB"/>
    <w:rsid w:val="00EF543D"/>
    <w:rsid w:val="00EF58B4"/>
    <w:rsid w:val="00EF5CB4"/>
    <w:rsid w:val="00EF645B"/>
    <w:rsid w:val="00EF6AB9"/>
    <w:rsid w:val="00EF6CDD"/>
    <w:rsid w:val="00EF6E2A"/>
    <w:rsid w:val="00EF7B30"/>
    <w:rsid w:val="00EF7F13"/>
    <w:rsid w:val="00EF7FE3"/>
    <w:rsid w:val="00F001A8"/>
    <w:rsid w:val="00F00723"/>
    <w:rsid w:val="00F00DB5"/>
    <w:rsid w:val="00F0178D"/>
    <w:rsid w:val="00F01963"/>
    <w:rsid w:val="00F01A20"/>
    <w:rsid w:val="00F01AE6"/>
    <w:rsid w:val="00F01FB0"/>
    <w:rsid w:val="00F02256"/>
    <w:rsid w:val="00F024FD"/>
    <w:rsid w:val="00F02AD0"/>
    <w:rsid w:val="00F02E8B"/>
    <w:rsid w:val="00F02F0D"/>
    <w:rsid w:val="00F030E8"/>
    <w:rsid w:val="00F038EA"/>
    <w:rsid w:val="00F0399F"/>
    <w:rsid w:val="00F03EC9"/>
    <w:rsid w:val="00F04708"/>
    <w:rsid w:val="00F04CF3"/>
    <w:rsid w:val="00F04DDB"/>
    <w:rsid w:val="00F05FEE"/>
    <w:rsid w:val="00F06117"/>
    <w:rsid w:val="00F06212"/>
    <w:rsid w:val="00F06749"/>
    <w:rsid w:val="00F068EF"/>
    <w:rsid w:val="00F076FB"/>
    <w:rsid w:val="00F07BDD"/>
    <w:rsid w:val="00F07CBA"/>
    <w:rsid w:val="00F10177"/>
    <w:rsid w:val="00F101C6"/>
    <w:rsid w:val="00F101DE"/>
    <w:rsid w:val="00F103C3"/>
    <w:rsid w:val="00F10896"/>
    <w:rsid w:val="00F10ED8"/>
    <w:rsid w:val="00F11837"/>
    <w:rsid w:val="00F11A95"/>
    <w:rsid w:val="00F11ABB"/>
    <w:rsid w:val="00F11AFF"/>
    <w:rsid w:val="00F11BEC"/>
    <w:rsid w:val="00F11D14"/>
    <w:rsid w:val="00F11D80"/>
    <w:rsid w:val="00F11EC2"/>
    <w:rsid w:val="00F12D38"/>
    <w:rsid w:val="00F12E47"/>
    <w:rsid w:val="00F12F84"/>
    <w:rsid w:val="00F1327A"/>
    <w:rsid w:val="00F13324"/>
    <w:rsid w:val="00F1352C"/>
    <w:rsid w:val="00F13716"/>
    <w:rsid w:val="00F14527"/>
    <w:rsid w:val="00F14744"/>
    <w:rsid w:val="00F1496C"/>
    <w:rsid w:val="00F14B72"/>
    <w:rsid w:val="00F1510A"/>
    <w:rsid w:val="00F15304"/>
    <w:rsid w:val="00F154B2"/>
    <w:rsid w:val="00F15BED"/>
    <w:rsid w:val="00F16C56"/>
    <w:rsid w:val="00F16D2C"/>
    <w:rsid w:val="00F1789E"/>
    <w:rsid w:val="00F17C19"/>
    <w:rsid w:val="00F17CB5"/>
    <w:rsid w:val="00F17EAD"/>
    <w:rsid w:val="00F17F17"/>
    <w:rsid w:val="00F20023"/>
    <w:rsid w:val="00F20077"/>
    <w:rsid w:val="00F204B9"/>
    <w:rsid w:val="00F20861"/>
    <w:rsid w:val="00F2095D"/>
    <w:rsid w:val="00F209D8"/>
    <w:rsid w:val="00F20E19"/>
    <w:rsid w:val="00F212A6"/>
    <w:rsid w:val="00F213C9"/>
    <w:rsid w:val="00F21AB5"/>
    <w:rsid w:val="00F22370"/>
    <w:rsid w:val="00F223F0"/>
    <w:rsid w:val="00F2273A"/>
    <w:rsid w:val="00F22740"/>
    <w:rsid w:val="00F227B3"/>
    <w:rsid w:val="00F228FE"/>
    <w:rsid w:val="00F230EF"/>
    <w:rsid w:val="00F231F9"/>
    <w:rsid w:val="00F233F6"/>
    <w:rsid w:val="00F23523"/>
    <w:rsid w:val="00F236E7"/>
    <w:rsid w:val="00F2371F"/>
    <w:rsid w:val="00F23A17"/>
    <w:rsid w:val="00F23E02"/>
    <w:rsid w:val="00F23FCC"/>
    <w:rsid w:val="00F24729"/>
    <w:rsid w:val="00F24811"/>
    <w:rsid w:val="00F25313"/>
    <w:rsid w:val="00F25803"/>
    <w:rsid w:val="00F25C39"/>
    <w:rsid w:val="00F25D74"/>
    <w:rsid w:val="00F25D77"/>
    <w:rsid w:val="00F26092"/>
    <w:rsid w:val="00F2627A"/>
    <w:rsid w:val="00F2645D"/>
    <w:rsid w:val="00F26712"/>
    <w:rsid w:val="00F26B4D"/>
    <w:rsid w:val="00F26E41"/>
    <w:rsid w:val="00F26EE2"/>
    <w:rsid w:val="00F27406"/>
    <w:rsid w:val="00F2759E"/>
    <w:rsid w:val="00F27EFB"/>
    <w:rsid w:val="00F30778"/>
    <w:rsid w:val="00F30ADA"/>
    <w:rsid w:val="00F30B54"/>
    <w:rsid w:val="00F30D2D"/>
    <w:rsid w:val="00F310C7"/>
    <w:rsid w:val="00F31324"/>
    <w:rsid w:val="00F313AA"/>
    <w:rsid w:val="00F31519"/>
    <w:rsid w:val="00F3164D"/>
    <w:rsid w:val="00F316C0"/>
    <w:rsid w:val="00F31ED8"/>
    <w:rsid w:val="00F327B1"/>
    <w:rsid w:val="00F32C73"/>
    <w:rsid w:val="00F32F20"/>
    <w:rsid w:val="00F32FDD"/>
    <w:rsid w:val="00F33350"/>
    <w:rsid w:val="00F336CC"/>
    <w:rsid w:val="00F337B2"/>
    <w:rsid w:val="00F33A32"/>
    <w:rsid w:val="00F33A50"/>
    <w:rsid w:val="00F33A67"/>
    <w:rsid w:val="00F341C7"/>
    <w:rsid w:val="00F345F6"/>
    <w:rsid w:val="00F346AE"/>
    <w:rsid w:val="00F34B0F"/>
    <w:rsid w:val="00F34BA3"/>
    <w:rsid w:val="00F34F7F"/>
    <w:rsid w:val="00F356C3"/>
    <w:rsid w:val="00F35A6C"/>
    <w:rsid w:val="00F3655F"/>
    <w:rsid w:val="00F36BC7"/>
    <w:rsid w:val="00F36F62"/>
    <w:rsid w:val="00F3727C"/>
    <w:rsid w:val="00F37ABF"/>
    <w:rsid w:val="00F37DA9"/>
    <w:rsid w:val="00F37E56"/>
    <w:rsid w:val="00F4009F"/>
    <w:rsid w:val="00F4013E"/>
    <w:rsid w:val="00F40444"/>
    <w:rsid w:val="00F40620"/>
    <w:rsid w:val="00F40828"/>
    <w:rsid w:val="00F40BC5"/>
    <w:rsid w:val="00F41235"/>
    <w:rsid w:val="00F42000"/>
    <w:rsid w:val="00F4249C"/>
    <w:rsid w:val="00F42B10"/>
    <w:rsid w:val="00F42EDC"/>
    <w:rsid w:val="00F4321D"/>
    <w:rsid w:val="00F43243"/>
    <w:rsid w:val="00F4334A"/>
    <w:rsid w:val="00F43485"/>
    <w:rsid w:val="00F43545"/>
    <w:rsid w:val="00F43580"/>
    <w:rsid w:val="00F435F4"/>
    <w:rsid w:val="00F4383A"/>
    <w:rsid w:val="00F43D83"/>
    <w:rsid w:val="00F43DC9"/>
    <w:rsid w:val="00F43F10"/>
    <w:rsid w:val="00F44188"/>
    <w:rsid w:val="00F441B1"/>
    <w:rsid w:val="00F44761"/>
    <w:rsid w:val="00F44823"/>
    <w:rsid w:val="00F44CE9"/>
    <w:rsid w:val="00F45D6F"/>
    <w:rsid w:val="00F45EEC"/>
    <w:rsid w:val="00F463A4"/>
    <w:rsid w:val="00F463C0"/>
    <w:rsid w:val="00F46427"/>
    <w:rsid w:val="00F465F6"/>
    <w:rsid w:val="00F46A27"/>
    <w:rsid w:val="00F46B37"/>
    <w:rsid w:val="00F46F59"/>
    <w:rsid w:val="00F4736B"/>
    <w:rsid w:val="00F4763F"/>
    <w:rsid w:val="00F4781F"/>
    <w:rsid w:val="00F47BC3"/>
    <w:rsid w:val="00F50165"/>
    <w:rsid w:val="00F5028C"/>
    <w:rsid w:val="00F503D1"/>
    <w:rsid w:val="00F5046B"/>
    <w:rsid w:val="00F506EB"/>
    <w:rsid w:val="00F51015"/>
    <w:rsid w:val="00F51111"/>
    <w:rsid w:val="00F51771"/>
    <w:rsid w:val="00F51A18"/>
    <w:rsid w:val="00F51AAE"/>
    <w:rsid w:val="00F51C30"/>
    <w:rsid w:val="00F51EDA"/>
    <w:rsid w:val="00F5201B"/>
    <w:rsid w:val="00F521E5"/>
    <w:rsid w:val="00F527EB"/>
    <w:rsid w:val="00F5283C"/>
    <w:rsid w:val="00F529E9"/>
    <w:rsid w:val="00F52FA7"/>
    <w:rsid w:val="00F532C0"/>
    <w:rsid w:val="00F537F6"/>
    <w:rsid w:val="00F53BD7"/>
    <w:rsid w:val="00F53D8E"/>
    <w:rsid w:val="00F53DAF"/>
    <w:rsid w:val="00F53E29"/>
    <w:rsid w:val="00F54367"/>
    <w:rsid w:val="00F54821"/>
    <w:rsid w:val="00F54D66"/>
    <w:rsid w:val="00F55091"/>
    <w:rsid w:val="00F550AF"/>
    <w:rsid w:val="00F5578C"/>
    <w:rsid w:val="00F5589C"/>
    <w:rsid w:val="00F55985"/>
    <w:rsid w:val="00F55C0E"/>
    <w:rsid w:val="00F55E00"/>
    <w:rsid w:val="00F561CF"/>
    <w:rsid w:val="00F56393"/>
    <w:rsid w:val="00F563D8"/>
    <w:rsid w:val="00F565B9"/>
    <w:rsid w:val="00F572DC"/>
    <w:rsid w:val="00F5785B"/>
    <w:rsid w:val="00F579EA"/>
    <w:rsid w:val="00F57A5B"/>
    <w:rsid w:val="00F57C89"/>
    <w:rsid w:val="00F60219"/>
    <w:rsid w:val="00F603EF"/>
    <w:rsid w:val="00F60750"/>
    <w:rsid w:val="00F60AB6"/>
    <w:rsid w:val="00F60E11"/>
    <w:rsid w:val="00F60E6A"/>
    <w:rsid w:val="00F60F4C"/>
    <w:rsid w:val="00F61003"/>
    <w:rsid w:val="00F610A7"/>
    <w:rsid w:val="00F6130B"/>
    <w:rsid w:val="00F6156D"/>
    <w:rsid w:val="00F619F6"/>
    <w:rsid w:val="00F61A4F"/>
    <w:rsid w:val="00F6232B"/>
    <w:rsid w:val="00F624BD"/>
    <w:rsid w:val="00F630C8"/>
    <w:rsid w:val="00F63A0D"/>
    <w:rsid w:val="00F63BB8"/>
    <w:rsid w:val="00F63FF2"/>
    <w:rsid w:val="00F641A8"/>
    <w:rsid w:val="00F64777"/>
    <w:rsid w:val="00F64E4F"/>
    <w:rsid w:val="00F65072"/>
    <w:rsid w:val="00F6508A"/>
    <w:rsid w:val="00F6557C"/>
    <w:rsid w:val="00F65BE4"/>
    <w:rsid w:val="00F65C59"/>
    <w:rsid w:val="00F6610C"/>
    <w:rsid w:val="00F663AF"/>
    <w:rsid w:val="00F6692E"/>
    <w:rsid w:val="00F66980"/>
    <w:rsid w:val="00F66DD9"/>
    <w:rsid w:val="00F66F7B"/>
    <w:rsid w:val="00F67538"/>
    <w:rsid w:val="00F67896"/>
    <w:rsid w:val="00F67FB0"/>
    <w:rsid w:val="00F70123"/>
    <w:rsid w:val="00F706D6"/>
    <w:rsid w:val="00F70AE5"/>
    <w:rsid w:val="00F71512"/>
    <w:rsid w:val="00F71654"/>
    <w:rsid w:val="00F716C5"/>
    <w:rsid w:val="00F71822"/>
    <w:rsid w:val="00F71C16"/>
    <w:rsid w:val="00F71D4F"/>
    <w:rsid w:val="00F71FFA"/>
    <w:rsid w:val="00F72840"/>
    <w:rsid w:val="00F72E3D"/>
    <w:rsid w:val="00F73034"/>
    <w:rsid w:val="00F73140"/>
    <w:rsid w:val="00F73FD8"/>
    <w:rsid w:val="00F74281"/>
    <w:rsid w:val="00F744D9"/>
    <w:rsid w:val="00F74589"/>
    <w:rsid w:val="00F747CF"/>
    <w:rsid w:val="00F74AE9"/>
    <w:rsid w:val="00F74DE5"/>
    <w:rsid w:val="00F74EDF"/>
    <w:rsid w:val="00F7591A"/>
    <w:rsid w:val="00F75D87"/>
    <w:rsid w:val="00F76EB4"/>
    <w:rsid w:val="00F76F42"/>
    <w:rsid w:val="00F770F2"/>
    <w:rsid w:val="00F771A5"/>
    <w:rsid w:val="00F771C3"/>
    <w:rsid w:val="00F77353"/>
    <w:rsid w:val="00F774F9"/>
    <w:rsid w:val="00F800BC"/>
    <w:rsid w:val="00F809ED"/>
    <w:rsid w:val="00F80E96"/>
    <w:rsid w:val="00F80EA4"/>
    <w:rsid w:val="00F80F0E"/>
    <w:rsid w:val="00F8129A"/>
    <w:rsid w:val="00F81457"/>
    <w:rsid w:val="00F817AB"/>
    <w:rsid w:val="00F81A67"/>
    <w:rsid w:val="00F81ABE"/>
    <w:rsid w:val="00F81BFC"/>
    <w:rsid w:val="00F81DA9"/>
    <w:rsid w:val="00F81E47"/>
    <w:rsid w:val="00F82083"/>
    <w:rsid w:val="00F8274A"/>
    <w:rsid w:val="00F82A18"/>
    <w:rsid w:val="00F82B40"/>
    <w:rsid w:val="00F82B7E"/>
    <w:rsid w:val="00F82C09"/>
    <w:rsid w:val="00F82C76"/>
    <w:rsid w:val="00F82E2B"/>
    <w:rsid w:val="00F83631"/>
    <w:rsid w:val="00F83B6D"/>
    <w:rsid w:val="00F845DE"/>
    <w:rsid w:val="00F84853"/>
    <w:rsid w:val="00F848AD"/>
    <w:rsid w:val="00F84B54"/>
    <w:rsid w:val="00F84F79"/>
    <w:rsid w:val="00F8501D"/>
    <w:rsid w:val="00F85496"/>
    <w:rsid w:val="00F85555"/>
    <w:rsid w:val="00F856B2"/>
    <w:rsid w:val="00F85ACC"/>
    <w:rsid w:val="00F85E7B"/>
    <w:rsid w:val="00F85E83"/>
    <w:rsid w:val="00F860A3"/>
    <w:rsid w:val="00F86E6A"/>
    <w:rsid w:val="00F87373"/>
    <w:rsid w:val="00F874A1"/>
    <w:rsid w:val="00F87B26"/>
    <w:rsid w:val="00F87FE2"/>
    <w:rsid w:val="00F900A8"/>
    <w:rsid w:val="00F9014D"/>
    <w:rsid w:val="00F90652"/>
    <w:rsid w:val="00F906BB"/>
    <w:rsid w:val="00F908AB"/>
    <w:rsid w:val="00F913A6"/>
    <w:rsid w:val="00F913C8"/>
    <w:rsid w:val="00F91414"/>
    <w:rsid w:val="00F91725"/>
    <w:rsid w:val="00F91741"/>
    <w:rsid w:val="00F91BA2"/>
    <w:rsid w:val="00F91C83"/>
    <w:rsid w:val="00F91D25"/>
    <w:rsid w:val="00F91FF7"/>
    <w:rsid w:val="00F92138"/>
    <w:rsid w:val="00F9226D"/>
    <w:rsid w:val="00F9265E"/>
    <w:rsid w:val="00F92B14"/>
    <w:rsid w:val="00F92D51"/>
    <w:rsid w:val="00F92E69"/>
    <w:rsid w:val="00F92EB9"/>
    <w:rsid w:val="00F932D4"/>
    <w:rsid w:val="00F93334"/>
    <w:rsid w:val="00F934F0"/>
    <w:rsid w:val="00F93BF4"/>
    <w:rsid w:val="00F94267"/>
    <w:rsid w:val="00F944E0"/>
    <w:rsid w:val="00F9472C"/>
    <w:rsid w:val="00F95000"/>
    <w:rsid w:val="00F954BC"/>
    <w:rsid w:val="00F95507"/>
    <w:rsid w:val="00F95A8A"/>
    <w:rsid w:val="00F95EEA"/>
    <w:rsid w:val="00F960C1"/>
    <w:rsid w:val="00F96B15"/>
    <w:rsid w:val="00F97202"/>
    <w:rsid w:val="00F978E8"/>
    <w:rsid w:val="00FA04F5"/>
    <w:rsid w:val="00FA0B14"/>
    <w:rsid w:val="00FA0F24"/>
    <w:rsid w:val="00FA169D"/>
    <w:rsid w:val="00FA16CF"/>
    <w:rsid w:val="00FA1769"/>
    <w:rsid w:val="00FA19E3"/>
    <w:rsid w:val="00FA1A81"/>
    <w:rsid w:val="00FA1F59"/>
    <w:rsid w:val="00FA2356"/>
    <w:rsid w:val="00FA26F4"/>
    <w:rsid w:val="00FA2C0B"/>
    <w:rsid w:val="00FA2D3B"/>
    <w:rsid w:val="00FA2D7A"/>
    <w:rsid w:val="00FA2EA9"/>
    <w:rsid w:val="00FA2F77"/>
    <w:rsid w:val="00FA332D"/>
    <w:rsid w:val="00FA354E"/>
    <w:rsid w:val="00FA3564"/>
    <w:rsid w:val="00FA3BB6"/>
    <w:rsid w:val="00FA3D81"/>
    <w:rsid w:val="00FA41C6"/>
    <w:rsid w:val="00FA45CE"/>
    <w:rsid w:val="00FA4734"/>
    <w:rsid w:val="00FA4B99"/>
    <w:rsid w:val="00FA514E"/>
    <w:rsid w:val="00FA51E4"/>
    <w:rsid w:val="00FA5499"/>
    <w:rsid w:val="00FA56CA"/>
    <w:rsid w:val="00FA5A3B"/>
    <w:rsid w:val="00FA5D21"/>
    <w:rsid w:val="00FA5DE6"/>
    <w:rsid w:val="00FA5E0A"/>
    <w:rsid w:val="00FA5FF9"/>
    <w:rsid w:val="00FA636E"/>
    <w:rsid w:val="00FA63BE"/>
    <w:rsid w:val="00FA68BA"/>
    <w:rsid w:val="00FA6F80"/>
    <w:rsid w:val="00FA6FCE"/>
    <w:rsid w:val="00FA7301"/>
    <w:rsid w:val="00FA794C"/>
    <w:rsid w:val="00FA7A69"/>
    <w:rsid w:val="00FB017B"/>
    <w:rsid w:val="00FB043D"/>
    <w:rsid w:val="00FB0504"/>
    <w:rsid w:val="00FB0517"/>
    <w:rsid w:val="00FB0995"/>
    <w:rsid w:val="00FB0C32"/>
    <w:rsid w:val="00FB0F6A"/>
    <w:rsid w:val="00FB1303"/>
    <w:rsid w:val="00FB1324"/>
    <w:rsid w:val="00FB18B3"/>
    <w:rsid w:val="00FB1CEC"/>
    <w:rsid w:val="00FB2171"/>
    <w:rsid w:val="00FB25AC"/>
    <w:rsid w:val="00FB2654"/>
    <w:rsid w:val="00FB2781"/>
    <w:rsid w:val="00FB372A"/>
    <w:rsid w:val="00FB3A69"/>
    <w:rsid w:val="00FB509C"/>
    <w:rsid w:val="00FB50B0"/>
    <w:rsid w:val="00FB52DD"/>
    <w:rsid w:val="00FB530E"/>
    <w:rsid w:val="00FB5427"/>
    <w:rsid w:val="00FB5DCD"/>
    <w:rsid w:val="00FB61E5"/>
    <w:rsid w:val="00FB65E4"/>
    <w:rsid w:val="00FB6642"/>
    <w:rsid w:val="00FB6A9D"/>
    <w:rsid w:val="00FB6CFA"/>
    <w:rsid w:val="00FB6FCC"/>
    <w:rsid w:val="00FB751B"/>
    <w:rsid w:val="00FB781C"/>
    <w:rsid w:val="00FB7BC2"/>
    <w:rsid w:val="00FB7D25"/>
    <w:rsid w:val="00FB7FEE"/>
    <w:rsid w:val="00FC0070"/>
    <w:rsid w:val="00FC050F"/>
    <w:rsid w:val="00FC0D63"/>
    <w:rsid w:val="00FC0EED"/>
    <w:rsid w:val="00FC10BF"/>
    <w:rsid w:val="00FC1F3C"/>
    <w:rsid w:val="00FC21AB"/>
    <w:rsid w:val="00FC2288"/>
    <w:rsid w:val="00FC22AB"/>
    <w:rsid w:val="00FC2659"/>
    <w:rsid w:val="00FC2942"/>
    <w:rsid w:val="00FC2BC3"/>
    <w:rsid w:val="00FC2FFF"/>
    <w:rsid w:val="00FC3027"/>
    <w:rsid w:val="00FC305A"/>
    <w:rsid w:val="00FC32BB"/>
    <w:rsid w:val="00FC35C3"/>
    <w:rsid w:val="00FC3B53"/>
    <w:rsid w:val="00FC3B79"/>
    <w:rsid w:val="00FC424C"/>
    <w:rsid w:val="00FC49B4"/>
    <w:rsid w:val="00FC5198"/>
    <w:rsid w:val="00FC5860"/>
    <w:rsid w:val="00FC5B09"/>
    <w:rsid w:val="00FC5B21"/>
    <w:rsid w:val="00FC5C1B"/>
    <w:rsid w:val="00FC5F9F"/>
    <w:rsid w:val="00FC6036"/>
    <w:rsid w:val="00FC675D"/>
    <w:rsid w:val="00FC6831"/>
    <w:rsid w:val="00FC6E49"/>
    <w:rsid w:val="00FC6FDA"/>
    <w:rsid w:val="00FD0B60"/>
    <w:rsid w:val="00FD0BCD"/>
    <w:rsid w:val="00FD0CB1"/>
    <w:rsid w:val="00FD0DEC"/>
    <w:rsid w:val="00FD0F96"/>
    <w:rsid w:val="00FD1F61"/>
    <w:rsid w:val="00FD23A3"/>
    <w:rsid w:val="00FD23DB"/>
    <w:rsid w:val="00FD2C43"/>
    <w:rsid w:val="00FD2E20"/>
    <w:rsid w:val="00FD32BD"/>
    <w:rsid w:val="00FD32CD"/>
    <w:rsid w:val="00FD3308"/>
    <w:rsid w:val="00FD37D3"/>
    <w:rsid w:val="00FD3AB2"/>
    <w:rsid w:val="00FD3E9B"/>
    <w:rsid w:val="00FD40E1"/>
    <w:rsid w:val="00FD4508"/>
    <w:rsid w:val="00FD4CEA"/>
    <w:rsid w:val="00FD4EA6"/>
    <w:rsid w:val="00FD4EAB"/>
    <w:rsid w:val="00FD4FE3"/>
    <w:rsid w:val="00FD5253"/>
    <w:rsid w:val="00FD57DF"/>
    <w:rsid w:val="00FD5CEF"/>
    <w:rsid w:val="00FD5E6F"/>
    <w:rsid w:val="00FD5FA1"/>
    <w:rsid w:val="00FD6543"/>
    <w:rsid w:val="00FD65D9"/>
    <w:rsid w:val="00FD680C"/>
    <w:rsid w:val="00FD6A7B"/>
    <w:rsid w:val="00FD7031"/>
    <w:rsid w:val="00FD703F"/>
    <w:rsid w:val="00FD7583"/>
    <w:rsid w:val="00FD786C"/>
    <w:rsid w:val="00FD7B93"/>
    <w:rsid w:val="00FE003C"/>
    <w:rsid w:val="00FE0381"/>
    <w:rsid w:val="00FE045C"/>
    <w:rsid w:val="00FE1021"/>
    <w:rsid w:val="00FE1C47"/>
    <w:rsid w:val="00FE1DB0"/>
    <w:rsid w:val="00FE1E61"/>
    <w:rsid w:val="00FE218C"/>
    <w:rsid w:val="00FE23A3"/>
    <w:rsid w:val="00FE287F"/>
    <w:rsid w:val="00FE2B8B"/>
    <w:rsid w:val="00FE2FAE"/>
    <w:rsid w:val="00FE3749"/>
    <w:rsid w:val="00FE391A"/>
    <w:rsid w:val="00FE43E3"/>
    <w:rsid w:val="00FE4823"/>
    <w:rsid w:val="00FE4A09"/>
    <w:rsid w:val="00FE5458"/>
    <w:rsid w:val="00FE54A0"/>
    <w:rsid w:val="00FE56AB"/>
    <w:rsid w:val="00FE56D6"/>
    <w:rsid w:val="00FE592D"/>
    <w:rsid w:val="00FE5B16"/>
    <w:rsid w:val="00FE5B49"/>
    <w:rsid w:val="00FE634C"/>
    <w:rsid w:val="00FE639D"/>
    <w:rsid w:val="00FE6424"/>
    <w:rsid w:val="00FE737D"/>
    <w:rsid w:val="00FE7526"/>
    <w:rsid w:val="00FE7CAA"/>
    <w:rsid w:val="00FE7D5D"/>
    <w:rsid w:val="00FE7F5B"/>
    <w:rsid w:val="00FF05E7"/>
    <w:rsid w:val="00FF0A00"/>
    <w:rsid w:val="00FF0BBE"/>
    <w:rsid w:val="00FF15C8"/>
    <w:rsid w:val="00FF1C3D"/>
    <w:rsid w:val="00FF1CFB"/>
    <w:rsid w:val="00FF1D89"/>
    <w:rsid w:val="00FF2870"/>
    <w:rsid w:val="00FF2E91"/>
    <w:rsid w:val="00FF2FFC"/>
    <w:rsid w:val="00FF3225"/>
    <w:rsid w:val="00FF3410"/>
    <w:rsid w:val="00FF3623"/>
    <w:rsid w:val="00FF39D5"/>
    <w:rsid w:val="00FF410A"/>
    <w:rsid w:val="00FF4288"/>
    <w:rsid w:val="00FF428E"/>
    <w:rsid w:val="00FF4ADA"/>
    <w:rsid w:val="00FF4DAA"/>
    <w:rsid w:val="00FF4FE6"/>
    <w:rsid w:val="00FF5265"/>
    <w:rsid w:val="00FF5363"/>
    <w:rsid w:val="00FF59B9"/>
    <w:rsid w:val="00FF59C0"/>
    <w:rsid w:val="00FF5A44"/>
    <w:rsid w:val="00FF5E8F"/>
    <w:rsid w:val="00FF60EE"/>
    <w:rsid w:val="00FF638E"/>
    <w:rsid w:val="00FF6685"/>
    <w:rsid w:val="00FF686C"/>
    <w:rsid w:val="00FF716C"/>
    <w:rsid w:val="00FF7648"/>
    <w:rsid w:val="00FF77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1F487"/>
  <w15:docId w15:val="{13A3C255-DCA7-42E7-9BDB-C3ECCD61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5B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link w:val="TableheadChar"/>
    <w:qForma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qFormat/>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qFormat/>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11483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qFormat/>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qFormat/>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qForma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qFormat/>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link w:val="ProposalChar"/>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qForma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rsid w:val="00F817AB"/>
    <w:rPr>
      <w:rFonts w:ascii="Calibri" w:hAnsi="Calibri" w:cs="Calibri"/>
      <w:szCs w:val="22"/>
      <w:lang w:eastAsia="en-US"/>
    </w:rPr>
  </w:style>
  <w:style w:type="paragraph" w:styleId="CommentText">
    <w:name w:val="annotation text"/>
    <w:basedOn w:val="Normal"/>
    <w:link w:val="CommentTextChar"/>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uiPriority w:val="99"/>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161F1E"/>
    <w:rPr>
      <w:rFonts w:ascii="Times New Roman" w:hAnsi="Times New Roman" w:cs="Calibri"/>
      <w:b/>
      <w:bCs/>
      <w:szCs w:val="22"/>
      <w:lang w:val="en-GB" w:eastAsia="en-US"/>
    </w:rPr>
  </w:style>
  <w:style w:type="character" w:customStyle="1" w:styleId="UnresolvedMention2">
    <w:name w:val="Unresolved Mention2"/>
    <w:basedOn w:val="DefaultParagraphFont"/>
    <w:uiPriority w:val="99"/>
    <w:semiHidden/>
    <w:unhideWhenUsed/>
    <w:rsid w:val="00DF051C"/>
    <w:rPr>
      <w:color w:val="605E5C"/>
      <w:shd w:val="clear" w:color="auto" w:fill="E1DFDD"/>
    </w:rPr>
  </w:style>
  <w:style w:type="table" w:customStyle="1" w:styleId="TableGrid3">
    <w:name w:val="Table Grid3"/>
    <w:basedOn w:val="TableNormal"/>
    <w:next w:val="TableGrid"/>
    <w:rsid w:val="00AF7983"/>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A20FD"/>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20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05D79"/>
    <w:rPr>
      <w:color w:val="605E5C"/>
      <w:shd w:val="clear" w:color="auto" w:fill="E1DFDD"/>
    </w:rPr>
  </w:style>
  <w:style w:type="character" w:customStyle="1" w:styleId="UnresolvedMention4">
    <w:name w:val="Unresolved Mention4"/>
    <w:basedOn w:val="DefaultParagraphFont"/>
    <w:uiPriority w:val="99"/>
    <w:semiHidden/>
    <w:unhideWhenUsed/>
    <w:rsid w:val="00124995"/>
    <w:rPr>
      <w:color w:val="605E5C"/>
      <w:shd w:val="clear" w:color="auto" w:fill="E1DFDD"/>
    </w:rPr>
  </w:style>
  <w:style w:type="character" w:customStyle="1" w:styleId="ListParagraphChar">
    <w:name w:val="List Paragraph Char"/>
    <w:basedOn w:val="DefaultParagraphFont"/>
    <w:link w:val="ListParagraph"/>
    <w:uiPriority w:val="34"/>
    <w:qFormat/>
    <w:locked/>
    <w:rsid w:val="00C63BC1"/>
    <w:rPr>
      <w:rFonts w:asciiTheme="minorHAnsi" w:eastAsiaTheme="minorEastAsia" w:hAnsiTheme="minorHAnsi" w:cstheme="minorBidi"/>
      <w:sz w:val="22"/>
      <w:szCs w:val="22"/>
    </w:rPr>
  </w:style>
  <w:style w:type="character" w:customStyle="1" w:styleId="hgkelc">
    <w:name w:val="hgkelc"/>
    <w:basedOn w:val="DefaultParagraphFont"/>
    <w:rsid w:val="00C63BC1"/>
  </w:style>
  <w:style w:type="character" w:customStyle="1" w:styleId="UnresolvedMention5">
    <w:name w:val="Unresolved Mention5"/>
    <w:basedOn w:val="DefaultParagraphFont"/>
    <w:uiPriority w:val="99"/>
    <w:semiHidden/>
    <w:unhideWhenUsed/>
    <w:rsid w:val="00FB0504"/>
    <w:rPr>
      <w:color w:val="605E5C"/>
      <w:shd w:val="clear" w:color="auto" w:fill="E1DFDD"/>
    </w:rPr>
  </w:style>
  <w:style w:type="paragraph" w:customStyle="1" w:styleId="xmsonormal">
    <w:name w:val="x_msonormal"/>
    <w:basedOn w:val="Normal"/>
    <w:rsid w:val="001253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paragraph" w:customStyle="1" w:styleId="xmsolistparagraph">
    <w:name w:val="x_msolistparagraph"/>
    <w:basedOn w:val="Normal"/>
    <w:rsid w:val="001253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character" w:customStyle="1" w:styleId="UnresolvedMention6">
    <w:name w:val="Unresolved Mention6"/>
    <w:basedOn w:val="DefaultParagraphFont"/>
    <w:uiPriority w:val="99"/>
    <w:semiHidden/>
    <w:unhideWhenUsed/>
    <w:rsid w:val="001C2290"/>
    <w:rPr>
      <w:color w:val="605E5C"/>
      <w:shd w:val="clear" w:color="auto" w:fill="E1DFDD"/>
    </w:rPr>
  </w:style>
  <w:style w:type="paragraph" w:customStyle="1" w:styleId="xdefault">
    <w:name w:val="x_default"/>
    <w:basedOn w:val="Normal"/>
    <w:rsid w:val="00ED156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character" w:customStyle="1" w:styleId="normaltextrun">
    <w:name w:val="normaltextrun"/>
    <w:basedOn w:val="DefaultParagraphFont"/>
    <w:rsid w:val="00DC4729"/>
  </w:style>
  <w:style w:type="paragraph" w:customStyle="1" w:styleId="paragraph">
    <w:name w:val="paragraph"/>
    <w:basedOn w:val="Normal"/>
    <w:rsid w:val="00DC472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paragraph" w:styleId="EndnoteText">
    <w:name w:val="endnote text"/>
    <w:basedOn w:val="Normal"/>
    <w:link w:val="EndnoteTextChar"/>
    <w:semiHidden/>
    <w:unhideWhenUsed/>
    <w:rsid w:val="005D763B"/>
    <w:pPr>
      <w:spacing w:before="0"/>
      <w:jc w:val="both"/>
    </w:pPr>
    <w:rPr>
      <w:rFonts w:ascii="Calibri" w:eastAsia="Times New Roman" w:hAnsi="Calibri" w:cs="Calibri"/>
      <w:sz w:val="20"/>
    </w:rPr>
  </w:style>
  <w:style w:type="character" w:customStyle="1" w:styleId="EndnoteTextChar">
    <w:name w:val="Endnote Text Char"/>
    <w:basedOn w:val="DefaultParagraphFont"/>
    <w:link w:val="EndnoteText"/>
    <w:semiHidden/>
    <w:rsid w:val="005D763B"/>
    <w:rPr>
      <w:rFonts w:ascii="Calibri" w:eastAsia="Times New Roman" w:hAnsi="Calibri" w:cs="Calibri"/>
      <w:lang w:val="en-GB" w:eastAsia="en-US"/>
    </w:rPr>
  </w:style>
  <w:style w:type="character" w:customStyle="1" w:styleId="TableheadChar">
    <w:name w:val="Table_head Char"/>
    <w:basedOn w:val="DefaultParagraphFont"/>
    <w:link w:val="Tablehead"/>
    <w:qFormat/>
    <w:locked/>
    <w:rsid w:val="005D763B"/>
    <w:rPr>
      <w:rFonts w:ascii="Times New Roman" w:hAnsi="Times New Roman"/>
      <w:b/>
      <w:sz w:val="22"/>
      <w:lang w:val="en-GB" w:eastAsia="en-US"/>
    </w:rPr>
  </w:style>
  <w:style w:type="character" w:customStyle="1" w:styleId="ProposalChar">
    <w:name w:val="Proposal Char"/>
    <w:basedOn w:val="DefaultParagraphFont"/>
    <w:link w:val="Proposal"/>
    <w:locked/>
    <w:rsid w:val="005D763B"/>
    <w:rPr>
      <w:rFonts w:ascii="Times New Roman" w:eastAsiaTheme="minorEastAsia" w:hAnsi="Times New Roman Bold"/>
      <w:sz w:val="24"/>
      <w:lang w:val="en-GB" w:eastAsia="en-US"/>
    </w:rPr>
  </w:style>
  <w:style w:type="character" w:customStyle="1" w:styleId="ArtrefBold">
    <w:name w:val="Art_ref + Bold"/>
    <w:basedOn w:val="Artref"/>
    <w:rsid w:val="005D763B"/>
    <w:rPr>
      <w:b/>
      <w:bCs/>
      <w:color w:val="auto"/>
    </w:rPr>
  </w:style>
  <w:style w:type="table" w:customStyle="1" w:styleId="TableGrid13">
    <w:name w:val="Table Grid13"/>
    <w:basedOn w:val="TableNormal"/>
    <w:next w:val="TableGrid"/>
    <w:rsid w:val="00D23F3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342D1"/>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49C9"/>
    <w:rPr>
      <w:color w:val="605E5C"/>
      <w:shd w:val="clear" w:color="auto" w:fill="E1DFDD"/>
    </w:rPr>
  </w:style>
  <w:style w:type="paragraph" w:customStyle="1" w:styleId="Protcall">
    <w:name w:val="Prot_call"/>
    <w:basedOn w:val="Normal"/>
    <w:next w:val="Normal"/>
    <w:rsid w:val="006156CA"/>
    <w:pPr>
      <w:keepNext/>
      <w:keepLines/>
      <w:tabs>
        <w:tab w:val="clear" w:pos="794"/>
        <w:tab w:val="clear" w:pos="1191"/>
        <w:tab w:val="clear" w:pos="1588"/>
        <w:tab w:val="clear" w:pos="1985"/>
        <w:tab w:val="left" w:pos="1134"/>
        <w:tab w:val="left" w:pos="1871"/>
        <w:tab w:val="left" w:pos="2268"/>
      </w:tabs>
      <w:spacing w:before="170" w:line="199" w:lineRule="exact"/>
      <w:ind w:left="794"/>
    </w:pPr>
    <w:rPr>
      <w:rFonts w:eastAsia="Times New Roman"/>
      <w:i/>
      <w:sz w:val="18"/>
    </w:rPr>
  </w:style>
  <w:style w:type="paragraph" w:customStyle="1" w:styleId="StyleFirstline2ch">
    <w:name w:val="Style First line:  2 ch"/>
    <w:basedOn w:val="Normal"/>
    <w:rsid w:val="00173A84"/>
    <w:pPr>
      <w:ind w:firstLineChars="200" w:firstLine="200"/>
      <w:jc w:val="both"/>
    </w:pPr>
    <w:rPr>
      <w:rFonts w:ascii="Calibri" w:eastAsiaTheme="minorEastAsia" w:hAnsi="Calibri"/>
    </w:rPr>
  </w:style>
  <w:style w:type="paragraph" w:customStyle="1" w:styleId="TableParagraph">
    <w:name w:val="Table Paragraph"/>
    <w:basedOn w:val="Normal"/>
    <w:uiPriority w:val="1"/>
    <w:qFormat/>
    <w:rsid w:val="003E54A3"/>
    <w:pPr>
      <w:widowControl w:val="0"/>
      <w:tabs>
        <w:tab w:val="clear" w:pos="794"/>
        <w:tab w:val="clear" w:pos="1191"/>
        <w:tab w:val="clear" w:pos="1588"/>
        <w:tab w:val="clear" w:pos="1985"/>
      </w:tabs>
      <w:overflowPunct/>
      <w:adjustRightInd/>
      <w:spacing w:before="0"/>
      <w:ind w:left="104"/>
      <w:textAlignment w:val="auto"/>
    </w:pPr>
    <w:rPr>
      <w:rFonts w:ascii="SimSun" w:hAnsi="SimSun" w:cs="SimSu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6489">
      <w:bodyDiv w:val="1"/>
      <w:marLeft w:val="0"/>
      <w:marRight w:val="0"/>
      <w:marTop w:val="0"/>
      <w:marBottom w:val="0"/>
      <w:divBdr>
        <w:top w:val="none" w:sz="0" w:space="0" w:color="auto"/>
        <w:left w:val="none" w:sz="0" w:space="0" w:color="auto"/>
        <w:bottom w:val="none" w:sz="0" w:space="0" w:color="auto"/>
        <w:right w:val="none" w:sz="0" w:space="0" w:color="auto"/>
      </w:divBdr>
    </w:div>
    <w:div w:id="37435689">
      <w:bodyDiv w:val="1"/>
      <w:marLeft w:val="0"/>
      <w:marRight w:val="0"/>
      <w:marTop w:val="0"/>
      <w:marBottom w:val="0"/>
      <w:divBdr>
        <w:top w:val="none" w:sz="0" w:space="0" w:color="auto"/>
        <w:left w:val="none" w:sz="0" w:space="0" w:color="auto"/>
        <w:bottom w:val="none" w:sz="0" w:space="0" w:color="auto"/>
        <w:right w:val="none" w:sz="0" w:space="0" w:color="auto"/>
      </w:divBdr>
    </w:div>
    <w:div w:id="57366199">
      <w:bodyDiv w:val="1"/>
      <w:marLeft w:val="0"/>
      <w:marRight w:val="0"/>
      <w:marTop w:val="0"/>
      <w:marBottom w:val="0"/>
      <w:divBdr>
        <w:top w:val="none" w:sz="0" w:space="0" w:color="auto"/>
        <w:left w:val="none" w:sz="0" w:space="0" w:color="auto"/>
        <w:bottom w:val="none" w:sz="0" w:space="0" w:color="auto"/>
        <w:right w:val="none" w:sz="0" w:space="0" w:color="auto"/>
      </w:divBdr>
    </w:div>
    <w:div w:id="64619219">
      <w:bodyDiv w:val="1"/>
      <w:marLeft w:val="0"/>
      <w:marRight w:val="0"/>
      <w:marTop w:val="0"/>
      <w:marBottom w:val="0"/>
      <w:divBdr>
        <w:top w:val="none" w:sz="0" w:space="0" w:color="auto"/>
        <w:left w:val="none" w:sz="0" w:space="0" w:color="auto"/>
        <w:bottom w:val="none" w:sz="0" w:space="0" w:color="auto"/>
        <w:right w:val="none" w:sz="0" w:space="0" w:color="auto"/>
      </w:divBdr>
    </w:div>
    <w:div w:id="66736164">
      <w:bodyDiv w:val="1"/>
      <w:marLeft w:val="0"/>
      <w:marRight w:val="0"/>
      <w:marTop w:val="0"/>
      <w:marBottom w:val="0"/>
      <w:divBdr>
        <w:top w:val="none" w:sz="0" w:space="0" w:color="auto"/>
        <w:left w:val="none" w:sz="0" w:space="0" w:color="auto"/>
        <w:bottom w:val="none" w:sz="0" w:space="0" w:color="auto"/>
        <w:right w:val="none" w:sz="0" w:space="0" w:color="auto"/>
      </w:divBdr>
    </w:div>
    <w:div w:id="115562581">
      <w:bodyDiv w:val="1"/>
      <w:marLeft w:val="0"/>
      <w:marRight w:val="0"/>
      <w:marTop w:val="0"/>
      <w:marBottom w:val="0"/>
      <w:divBdr>
        <w:top w:val="none" w:sz="0" w:space="0" w:color="auto"/>
        <w:left w:val="none" w:sz="0" w:space="0" w:color="auto"/>
        <w:bottom w:val="none" w:sz="0" w:space="0" w:color="auto"/>
        <w:right w:val="none" w:sz="0" w:space="0" w:color="auto"/>
      </w:divBdr>
    </w:div>
    <w:div w:id="165218735">
      <w:bodyDiv w:val="1"/>
      <w:marLeft w:val="0"/>
      <w:marRight w:val="0"/>
      <w:marTop w:val="0"/>
      <w:marBottom w:val="0"/>
      <w:divBdr>
        <w:top w:val="none" w:sz="0" w:space="0" w:color="auto"/>
        <w:left w:val="none" w:sz="0" w:space="0" w:color="auto"/>
        <w:bottom w:val="none" w:sz="0" w:space="0" w:color="auto"/>
        <w:right w:val="none" w:sz="0" w:space="0" w:color="auto"/>
      </w:divBdr>
    </w:div>
    <w:div w:id="186524513">
      <w:bodyDiv w:val="1"/>
      <w:marLeft w:val="0"/>
      <w:marRight w:val="0"/>
      <w:marTop w:val="0"/>
      <w:marBottom w:val="0"/>
      <w:divBdr>
        <w:top w:val="none" w:sz="0" w:space="0" w:color="auto"/>
        <w:left w:val="none" w:sz="0" w:space="0" w:color="auto"/>
        <w:bottom w:val="none" w:sz="0" w:space="0" w:color="auto"/>
        <w:right w:val="none" w:sz="0" w:space="0" w:color="auto"/>
      </w:divBdr>
    </w:div>
    <w:div w:id="193661739">
      <w:bodyDiv w:val="1"/>
      <w:marLeft w:val="0"/>
      <w:marRight w:val="0"/>
      <w:marTop w:val="0"/>
      <w:marBottom w:val="0"/>
      <w:divBdr>
        <w:top w:val="none" w:sz="0" w:space="0" w:color="auto"/>
        <w:left w:val="none" w:sz="0" w:space="0" w:color="auto"/>
        <w:bottom w:val="none" w:sz="0" w:space="0" w:color="auto"/>
        <w:right w:val="none" w:sz="0" w:space="0" w:color="auto"/>
      </w:divBdr>
    </w:div>
    <w:div w:id="254097126">
      <w:bodyDiv w:val="1"/>
      <w:marLeft w:val="0"/>
      <w:marRight w:val="0"/>
      <w:marTop w:val="0"/>
      <w:marBottom w:val="0"/>
      <w:divBdr>
        <w:top w:val="none" w:sz="0" w:space="0" w:color="auto"/>
        <w:left w:val="none" w:sz="0" w:space="0" w:color="auto"/>
        <w:bottom w:val="none" w:sz="0" w:space="0" w:color="auto"/>
        <w:right w:val="none" w:sz="0" w:space="0" w:color="auto"/>
      </w:divBdr>
    </w:div>
    <w:div w:id="407117631">
      <w:bodyDiv w:val="1"/>
      <w:marLeft w:val="0"/>
      <w:marRight w:val="0"/>
      <w:marTop w:val="0"/>
      <w:marBottom w:val="0"/>
      <w:divBdr>
        <w:top w:val="none" w:sz="0" w:space="0" w:color="auto"/>
        <w:left w:val="none" w:sz="0" w:space="0" w:color="auto"/>
        <w:bottom w:val="none" w:sz="0" w:space="0" w:color="auto"/>
        <w:right w:val="none" w:sz="0" w:space="0" w:color="auto"/>
      </w:divBdr>
    </w:div>
    <w:div w:id="416752167">
      <w:bodyDiv w:val="1"/>
      <w:marLeft w:val="0"/>
      <w:marRight w:val="0"/>
      <w:marTop w:val="0"/>
      <w:marBottom w:val="0"/>
      <w:divBdr>
        <w:top w:val="none" w:sz="0" w:space="0" w:color="auto"/>
        <w:left w:val="none" w:sz="0" w:space="0" w:color="auto"/>
        <w:bottom w:val="none" w:sz="0" w:space="0" w:color="auto"/>
        <w:right w:val="none" w:sz="0" w:space="0" w:color="auto"/>
      </w:divBdr>
    </w:div>
    <w:div w:id="488450923">
      <w:bodyDiv w:val="1"/>
      <w:marLeft w:val="0"/>
      <w:marRight w:val="0"/>
      <w:marTop w:val="0"/>
      <w:marBottom w:val="0"/>
      <w:divBdr>
        <w:top w:val="none" w:sz="0" w:space="0" w:color="auto"/>
        <w:left w:val="none" w:sz="0" w:space="0" w:color="auto"/>
        <w:bottom w:val="none" w:sz="0" w:space="0" w:color="auto"/>
        <w:right w:val="none" w:sz="0" w:space="0" w:color="auto"/>
      </w:divBdr>
    </w:div>
    <w:div w:id="528101465">
      <w:bodyDiv w:val="1"/>
      <w:marLeft w:val="0"/>
      <w:marRight w:val="0"/>
      <w:marTop w:val="0"/>
      <w:marBottom w:val="0"/>
      <w:divBdr>
        <w:top w:val="none" w:sz="0" w:space="0" w:color="auto"/>
        <w:left w:val="none" w:sz="0" w:space="0" w:color="auto"/>
        <w:bottom w:val="none" w:sz="0" w:space="0" w:color="auto"/>
        <w:right w:val="none" w:sz="0" w:space="0" w:color="auto"/>
      </w:divBdr>
    </w:div>
    <w:div w:id="570893100">
      <w:bodyDiv w:val="1"/>
      <w:marLeft w:val="0"/>
      <w:marRight w:val="0"/>
      <w:marTop w:val="0"/>
      <w:marBottom w:val="0"/>
      <w:divBdr>
        <w:top w:val="none" w:sz="0" w:space="0" w:color="auto"/>
        <w:left w:val="none" w:sz="0" w:space="0" w:color="auto"/>
        <w:bottom w:val="none" w:sz="0" w:space="0" w:color="auto"/>
        <w:right w:val="none" w:sz="0" w:space="0" w:color="auto"/>
      </w:divBdr>
    </w:div>
    <w:div w:id="618031625">
      <w:bodyDiv w:val="1"/>
      <w:marLeft w:val="0"/>
      <w:marRight w:val="0"/>
      <w:marTop w:val="0"/>
      <w:marBottom w:val="0"/>
      <w:divBdr>
        <w:top w:val="none" w:sz="0" w:space="0" w:color="auto"/>
        <w:left w:val="none" w:sz="0" w:space="0" w:color="auto"/>
        <w:bottom w:val="none" w:sz="0" w:space="0" w:color="auto"/>
        <w:right w:val="none" w:sz="0" w:space="0" w:color="auto"/>
      </w:divBdr>
    </w:div>
    <w:div w:id="637417932">
      <w:bodyDiv w:val="1"/>
      <w:marLeft w:val="0"/>
      <w:marRight w:val="0"/>
      <w:marTop w:val="0"/>
      <w:marBottom w:val="0"/>
      <w:divBdr>
        <w:top w:val="none" w:sz="0" w:space="0" w:color="auto"/>
        <w:left w:val="none" w:sz="0" w:space="0" w:color="auto"/>
        <w:bottom w:val="none" w:sz="0" w:space="0" w:color="auto"/>
        <w:right w:val="none" w:sz="0" w:space="0" w:color="auto"/>
      </w:divBdr>
    </w:div>
    <w:div w:id="660305272">
      <w:bodyDiv w:val="1"/>
      <w:marLeft w:val="0"/>
      <w:marRight w:val="0"/>
      <w:marTop w:val="0"/>
      <w:marBottom w:val="0"/>
      <w:divBdr>
        <w:top w:val="none" w:sz="0" w:space="0" w:color="auto"/>
        <w:left w:val="none" w:sz="0" w:space="0" w:color="auto"/>
        <w:bottom w:val="none" w:sz="0" w:space="0" w:color="auto"/>
        <w:right w:val="none" w:sz="0" w:space="0" w:color="auto"/>
      </w:divBdr>
    </w:div>
    <w:div w:id="709379668">
      <w:bodyDiv w:val="1"/>
      <w:marLeft w:val="0"/>
      <w:marRight w:val="0"/>
      <w:marTop w:val="0"/>
      <w:marBottom w:val="0"/>
      <w:divBdr>
        <w:top w:val="none" w:sz="0" w:space="0" w:color="auto"/>
        <w:left w:val="none" w:sz="0" w:space="0" w:color="auto"/>
        <w:bottom w:val="none" w:sz="0" w:space="0" w:color="auto"/>
        <w:right w:val="none" w:sz="0" w:space="0" w:color="auto"/>
      </w:divBdr>
    </w:div>
    <w:div w:id="781339065">
      <w:bodyDiv w:val="1"/>
      <w:marLeft w:val="0"/>
      <w:marRight w:val="0"/>
      <w:marTop w:val="0"/>
      <w:marBottom w:val="0"/>
      <w:divBdr>
        <w:top w:val="none" w:sz="0" w:space="0" w:color="auto"/>
        <w:left w:val="none" w:sz="0" w:space="0" w:color="auto"/>
        <w:bottom w:val="none" w:sz="0" w:space="0" w:color="auto"/>
        <w:right w:val="none" w:sz="0" w:space="0" w:color="auto"/>
      </w:divBdr>
    </w:div>
    <w:div w:id="876819675">
      <w:bodyDiv w:val="1"/>
      <w:marLeft w:val="0"/>
      <w:marRight w:val="0"/>
      <w:marTop w:val="0"/>
      <w:marBottom w:val="0"/>
      <w:divBdr>
        <w:top w:val="none" w:sz="0" w:space="0" w:color="auto"/>
        <w:left w:val="none" w:sz="0" w:space="0" w:color="auto"/>
        <w:bottom w:val="none" w:sz="0" w:space="0" w:color="auto"/>
        <w:right w:val="none" w:sz="0" w:space="0" w:color="auto"/>
      </w:divBdr>
    </w:div>
    <w:div w:id="883641561">
      <w:bodyDiv w:val="1"/>
      <w:marLeft w:val="0"/>
      <w:marRight w:val="0"/>
      <w:marTop w:val="0"/>
      <w:marBottom w:val="0"/>
      <w:divBdr>
        <w:top w:val="none" w:sz="0" w:space="0" w:color="auto"/>
        <w:left w:val="none" w:sz="0" w:space="0" w:color="auto"/>
        <w:bottom w:val="none" w:sz="0" w:space="0" w:color="auto"/>
        <w:right w:val="none" w:sz="0" w:space="0" w:color="auto"/>
      </w:divBdr>
    </w:div>
    <w:div w:id="908686691">
      <w:bodyDiv w:val="1"/>
      <w:marLeft w:val="0"/>
      <w:marRight w:val="0"/>
      <w:marTop w:val="0"/>
      <w:marBottom w:val="0"/>
      <w:divBdr>
        <w:top w:val="none" w:sz="0" w:space="0" w:color="auto"/>
        <w:left w:val="none" w:sz="0" w:space="0" w:color="auto"/>
        <w:bottom w:val="none" w:sz="0" w:space="0" w:color="auto"/>
        <w:right w:val="none" w:sz="0" w:space="0" w:color="auto"/>
      </w:divBdr>
    </w:div>
    <w:div w:id="911694783">
      <w:bodyDiv w:val="1"/>
      <w:marLeft w:val="0"/>
      <w:marRight w:val="0"/>
      <w:marTop w:val="0"/>
      <w:marBottom w:val="0"/>
      <w:divBdr>
        <w:top w:val="none" w:sz="0" w:space="0" w:color="auto"/>
        <w:left w:val="none" w:sz="0" w:space="0" w:color="auto"/>
        <w:bottom w:val="none" w:sz="0" w:space="0" w:color="auto"/>
        <w:right w:val="none" w:sz="0" w:space="0" w:color="auto"/>
      </w:divBdr>
    </w:div>
    <w:div w:id="1014267436">
      <w:bodyDiv w:val="1"/>
      <w:marLeft w:val="0"/>
      <w:marRight w:val="0"/>
      <w:marTop w:val="0"/>
      <w:marBottom w:val="0"/>
      <w:divBdr>
        <w:top w:val="none" w:sz="0" w:space="0" w:color="auto"/>
        <w:left w:val="none" w:sz="0" w:space="0" w:color="auto"/>
        <w:bottom w:val="none" w:sz="0" w:space="0" w:color="auto"/>
        <w:right w:val="none" w:sz="0" w:space="0" w:color="auto"/>
      </w:divBdr>
    </w:div>
    <w:div w:id="1025862498">
      <w:bodyDiv w:val="1"/>
      <w:marLeft w:val="0"/>
      <w:marRight w:val="0"/>
      <w:marTop w:val="0"/>
      <w:marBottom w:val="0"/>
      <w:divBdr>
        <w:top w:val="none" w:sz="0" w:space="0" w:color="auto"/>
        <w:left w:val="none" w:sz="0" w:space="0" w:color="auto"/>
        <w:bottom w:val="none" w:sz="0" w:space="0" w:color="auto"/>
        <w:right w:val="none" w:sz="0" w:space="0" w:color="auto"/>
      </w:divBdr>
    </w:div>
    <w:div w:id="1076393658">
      <w:bodyDiv w:val="1"/>
      <w:marLeft w:val="0"/>
      <w:marRight w:val="0"/>
      <w:marTop w:val="0"/>
      <w:marBottom w:val="0"/>
      <w:divBdr>
        <w:top w:val="none" w:sz="0" w:space="0" w:color="auto"/>
        <w:left w:val="none" w:sz="0" w:space="0" w:color="auto"/>
        <w:bottom w:val="none" w:sz="0" w:space="0" w:color="auto"/>
        <w:right w:val="none" w:sz="0" w:space="0" w:color="auto"/>
      </w:divBdr>
    </w:div>
    <w:div w:id="1096362841">
      <w:bodyDiv w:val="1"/>
      <w:marLeft w:val="0"/>
      <w:marRight w:val="0"/>
      <w:marTop w:val="0"/>
      <w:marBottom w:val="0"/>
      <w:divBdr>
        <w:top w:val="none" w:sz="0" w:space="0" w:color="auto"/>
        <w:left w:val="none" w:sz="0" w:space="0" w:color="auto"/>
        <w:bottom w:val="none" w:sz="0" w:space="0" w:color="auto"/>
        <w:right w:val="none" w:sz="0" w:space="0" w:color="auto"/>
      </w:divBdr>
    </w:div>
    <w:div w:id="1103920435">
      <w:bodyDiv w:val="1"/>
      <w:marLeft w:val="0"/>
      <w:marRight w:val="0"/>
      <w:marTop w:val="0"/>
      <w:marBottom w:val="0"/>
      <w:divBdr>
        <w:top w:val="none" w:sz="0" w:space="0" w:color="auto"/>
        <w:left w:val="none" w:sz="0" w:space="0" w:color="auto"/>
        <w:bottom w:val="none" w:sz="0" w:space="0" w:color="auto"/>
        <w:right w:val="none" w:sz="0" w:space="0" w:color="auto"/>
      </w:divBdr>
    </w:div>
    <w:div w:id="1126463728">
      <w:bodyDiv w:val="1"/>
      <w:marLeft w:val="0"/>
      <w:marRight w:val="0"/>
      <w:marTop w:val="0"/>
      <w:marBottom w:val="0"/>
      <w:divBdr>
        <w:top w:val="none" w:sz="0" w:space="0" w:color="auto"/>
        <w:left w:val="none" w:sz="0" w:space="0" w:color="auto"/>
        <w:bottom w:val="none" w:sz="0" w:space="0" w:color="auto"/>
        <w:right w:val="none" w:sz="0" w:space="0" w:color="auto"/>
      </w:divBdr>
    </w:div>
    <w:div w:id="1189443156">
      <w:bodyDiv w:val="1"/>
      <w:marLeft w:val="0"/>
      <w:marRight w:val="0"/>
      <w:marTop w:val="0"/>
      <w:marBottom w:val="0"/>
      <w:divBdr>
        <w:top w:val="none" w:sz="0" w:space="0" w:color="auto"/>
        <w:left w:val="none" w:sz="0" w:space="0" w:color="auto"/>
        <w:bottom w:val="none" w:sz="0" w:space="0" w:color="auto"/>
        <w:right w:val="none" w:sz="0" w:space="0" w:color="auto"/>
      </w:divBdr>
    </w:div>
    <w:div w:id="1204054448">
      <w:bodyDiv w:val="1"/>
      <w:marLeft w:val="0"/>
      <w:marRight w:val="0"/>
      <w:marTop w:val="0"/>
      <w:marBottom w:val="0"/>
      <w:divBdr>
        <w:top w:val="none" w:sz="0" w:space="0" w:color="auto"/>
        <w:left w:val="none" w:sz="0" w:space="0" w:color="auto"/>
        <w:bottom w:val="none" w:sz="0" w:space="0" w:color="auto"/>
        <w:right w:val="none" w:sz="0" w:space="0" w:color="auto"/>
      </w:divBdr>
    </w:div>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 w:id="1325471685">
      <w:bodyDiv w:val="1"/>
      <w:marLeft w:val="0"/>
      <w:marRight w:val="0"/>
      <w:marTop w:val="0"/>
      <w:marBottom w:val="0"/>
      <w:divBdr>
        <w:top w:val="none" w:sz="0" w:space="0" w:color="auto"/>
        <w:left w:val="none" w:sz="0" w:space="0" w:color="auto"/>
        <w:bottom w:val="none" w:sz="0" w:space="0" w:color="auto"/>
        <w:right w:val="none" w:sz="0" w:space="0" w:color="auto"/>
      </w:divBdr>
    </w:div>
    <w:div w:id="1332221126">
      <w:bodyDiv w:val="1"/>
      <w:marLeft w:val="0"/>
      <w:marRight w:val="0"/>
      <w:marTop w:val="0"/>
      <w:marBottom w:val="0"/>
      <w:divBdr>
        <w:top w:val="none" w:sz="0" w:space="0" w:color="auto"/>
        <w:left w:val="none" w:sz="0" w:space="0" w:color="auto"/>
        <w:bottom w:val="none" w:sz="0" w:space="0" w:color="auto"/>
        <w:right w:val="none" w:sz="0" w:space="0" w:color="auto"/>
      </w:divBdr>
    </w:div>
    <w:div w:id="1342659052">
      <w:bodyDiv w:val="1"/>
      <w:marLeft w:val="0"/>
      <w:marRight w:val="0"/>
      <w:marTop w:val="0"/>
      <w:marBottom w:val="0"/>
      <w:divBdr>
        <w:top w:val="none" w:sz="0" w:space="0" w:color="auto"/>
        <w:left w:val="none" w:sz="0" w:space="0" w:color="auto"/>
        <w:bottom w:val="none" w:sz="0" w:space="0" w:color="auto"/>
        <w:right w:val="none" w:sz="0" w:space="0" w:color="auto"/>
      </w:divBdr>
    </w:div>
    <w:div w:id="1344238398">
      <w:bodyDiv w:val="1"/>
      <w:marLeft w:val="0"/>
      <w:marRight w:val="0"/>
      <w:marTop w:val="0"/>
      <w:marBottom w:val="0"/>
      <w:divBdr>
        <w:top w:val="none" w:sz="0" w:space="0" w:color="auto"/>
        <w:left w:val="none" w:sz="0" w:space="0" w:color="auto"/>
        <w:bottom w:val="none" w:sz="0" w:space="0" w:color="auto"/>
        <w:right w:val="none" w:sz="0" w:space="0" w:color="auto"/>
      </w:divBdr>
    </w:div>
    <w:div w:id="1366518846">
      <w:bodyDiv w:val="1"/>
      <w:marLeft w:val="0"/>
      <w:marRight w:val="0"/>
      <w:marTop w:val="0"/>
      <w:marBottom w:val="0"/>
      <w:divBdr>
        <w:top w:val="none" w:sz="0" w:space="0" w:color="auto"/>
        <w:left w:val="none" w:sz="0" w:space="0" w:color="auto"/>
        <w:bottom w:val="none" w:sz="0" w:space="0" w:color="auto"/>
        <w:right w:val="none" w:sz="0" w:space="0" w:color="auto"/>
      </w:divBdr>
    </w:div>
    <w:div w:id="1366640606">
      <w:bodyDiv w:val="1"/>
      <w:marLeft w:val="0"/>
      <w:marRight w:val="0"/>
      <w:marTop w:val="0"/>
      <w:marBottom w:val="0"/>
      <w:divBdr>
        <w:top w:val="none" w:sz="0" w:space="0" w:color="auto"/>
        <w:left w:val="none" w:sz="0" w:space="0" w:color="auto"/>
        <w:bottom w:val="none" w:sz="0" w:space="0" w:color="auto"/>
        <w:right w:val="none" w:sz="0" w:space="0" w:color="auto"/>
      </w:divBdr>
    </w:div>
    <w:div w:id="1383944823">
      <w:bodyDiv w:val="1"/>
      <w:marLeft w:val="0"/>
      <w:marRight w:val="0"/>
      <w:marTop w:val="0"/>
      <w:marBottom w:val="0"/>
      <w:divBdr>
        <w:top w:val="none" w:sz="0" w:space="0" w:color="auto"/>
        <w:left w:val="none" w:sz="0" w:space="0" w:color="auto"/>
        <w:bottom w:val="none" w:sz="0" w:space="0" w:color="auto"/>
        <w:right w:val="none" w:sz="0" w:space="0" w:color="auto"/>
      </w:divBdr>
    </w:div>
    <w:div w:id="1387603311">
      <w:bodyDiv w:val="1"/>
      <w:marLeft w:val="0"/>
      <w:marRight w:val="0"/>
      <w:marTop w:val="0"/>
      <w:marBottom w:val="0"/>
      <w:divBdr>
        <w:top w:val="none" w:sz="0" w:space="0" w:color="auto"/>
        <w:left w:val="none" w:sz="0" w:space="0" w:color="auto"/>
        <w:bottom w:val="none" w:sz="0" w:space="0" w:color="auto"/>
        <w:right w:val="none" w:sz="0" w:space="0" w:color="auto"/>
      </w:divBdr>
    </w:div>
    <w:div w:id="1436092183">
      <w:bodyDiv w:val="1"/>
      <w:marLeft w:val="0"/>
      <w:marRight w:val="0"/>
      <w:marTop w:val="0"/>
      <w:marBottom w:val="0"/>
      <w:divBdr>
        <w:top w:val="none" w:sz="0" w:space="0" w:color="auto"/>
        <w:left w:val="none" w:sz="0" w:space="0" w:color="auto"/>
        <w:bottom w:val="none" w:sz="0" w:space="0" w:color="auto"/>
        <w:right w:val="none" w:sz="0" w:space="0" w:color="auto"/>
      </w:divBdr>
    </w:div>
    <w:div w:id="1436099051">
      <w:bodyDiv w:val="1"/>
      <w:marLeft w:val="0"/>
      <w:marRight w:val="0"/>
      <w:marTop w:val="0"/>
      <w:marBottom w:val="0"/>
      <w:divBdr>
        <w:top w:val="none" w:sz="0" w:space="0" w:color="auto"/>
        <w:left w:val="none" w:sz="0" w:space="0" w:color="auto"/>
        <w:bottom w:val="none" w:sz="0" w:space="0" w:color="auto"/>
        <w:right w:val="none" w:sz="0" w:space="0" w:color="auto"/>
      </w:divBdr>
    </w:div>
    <w:div w:id="1474373099">
      <w:bodyDiv w:val="1"/>
      <w:marLeft w:val="0"/>
      <w:marRight w:val="0"/>
      <w:marTop w:val="0"/>
      <w:marBottom w:val="0"/>
      <w:divBdr>
        <w:top w:val="none" w:sz="0" w:space="0" w:color="auto"/>
        <w:left w:val="none" w:sz="0" w:space="0" w:color="auto"/>
        <w:bottom w:val="none" w:sz="0" w:space="0" w:color="auto"/>
        <w:right w:val="none" w:sz="0" w:space="0" w:color="auto"/>
      </w:divBdr>
    </w:div>
    <w:div w:id="1498378320">
      <w:bodyDiv w:val="1"/>
      <w:marLeft w:val="0"/>
      <w:marRight w:val="0"/>
      <w:marTop w:val="0"/>
      <w:marBottom w:val="0"/>
      <w:divBdr>
        <w:top w:val="none" w:sz="0" w:space="0" w:color="auto"/>
        <w:left w:val="none" w:sz="0" w:space="0" w:color="auto"/>
        <w:bottom w:val="none" w:sz="0" w:space="0" w:color="auto"/>
        <w:right w:val="none" w:sz="0" w:space="0" w:color="auto"/>
      </w:divBdr>
    </w:div>
    <w:div w:id="1531186054">
      <w:bodyDiv w:val="1"/>
      <w:marLeft w:val="0"/>
      <w:marRight w:val="0"/>
      <w:marTop w:val="0"/>
      <w:marBottom w:val="0"/>
      <w:divBdr>
        <w:top w:val="none" w:sz="0" w:space="0" w:color="auto"/>
        <w:left w:val="none" w:sz="0" w:space="0" w:color="auto"/>
        <w:bottom w:val="none" w:sz="0" w:space="0" w:color="auto"/>
        <w:right w:val="none" w:sz="0" w:space="0" w:color="auto"/>
      </w:divBdr>
    </w:div>
    <w:div w:id="1538355579">
      <w:bodyDiv w:val="1"/>
      <w:marLeft w:val="0"/>
      <w:marRight w:val="0"/>
      <w:marTop w:val="0"/>
      <w:marBottom w:val="0"/>
      <w:divBdr>
        <w:top w:val="none" w:sz="0" w:space="0" w:color="auto"/>
        <w:left w:val="none" w:sz="0" w:space="0" w:color="auto"/>
        <w:bottom w:val="none" w:sz="0" w:space="0" w:color="auto"/>
        <w:right w:val="none" w:sz="0" w:space="0" w:color="auto"/>
      </w:divBdr>
    </w:div>
    <w:div w:id="1578436320">
      <w:bodyDiv w:val="1"/>
      <w:marLeft w:val="0"/>
      <w:marRight w:val="0"/>
      <w:marTop w:val="0"/>
      <w:marBottom w:val="0"/>
      <w:divBdr>
        <w:top w:val="none" w:sz="0" w:space="0" w:color="auto"/>
        <w:left w:val="none" w:sz="0" w:space="0" w:color="auto"/>
        <w:bottom w:val="none" w:sz="0" w:space="0" w:color="auto"/>
        <w:right w:val="none" w:sz="0" w:space="0" w:color="auto"/>
      </w:divBdr>
    </w:div>
    <w:div w:id="1630354486">
      <w:bodyDiv w:val="1"/>
      <w:marLeft w:val="0"/>
      <w:marRight w:val="0"/>
      <w:marTop w:val="0"/>
      <w:marBottom w:val="0"/>
      <w:divBdr>
        <w:top w:val="none" w:sz="0" w:space="0" w:color="auto"/>
        <w:left w:val="none" w:sz="0" w:space="0" w:color="auto"/>
        <w:bottom w:val="none" w:sz="0" w:space="0" w:color="auto"/>
        <w:right w:val="none" w:sz="0" w:space="0" w:color="auto"/>
      </w:divBdr>
    </w:div>
    <w:div w:id="1646886880">
      <w:bodyDiv w:val="1"/>
      <w:marLeft w:val="0"/>
      <w:marRight w:val="0"/>
      <w:marTop w:val="0"/>
      <w:marBottom w:val="0"/>
      <w:divBdr>
        <w:top w:val="none" w:sz="0" w:space="0" w:color="auto"/>
        <w:left w:val="none" w:sz="0" w:space="0" w:color="auto"/>
        <w:bottom w:val="none" w:sz="0" w:space="0" w:color="auto"/>
        <w:right w:val="none" w:sz="0" w:space="0" w:color="auto"/>
      </w:divBdr>
    </w:div>
    <w:div w:id="1685284075">
      <w:bodyDiv w:val="1"/>
      <w:marLeft w:val="0"/>
      <w:marRight w:val="0"/>
      <w:marTop w:val="0"/>
      <w:marBottom w:val="0"/>
      <w:divBdr>
        <w:top w:val="none" w:sz="0" w:space="0" w:color="auto"/>
        <w:left w:val="none" w:sz="0" w:space="0" w:color="auto"/>
        <w:bottom w:val="none" w:sz="0" w:space="0" w:color="auto"/>
        <w:right w:val="none" w:sz="0" w:space="0" w:color="auto"/>
      </w:divBdr>
    </w:div>
    <w:div w:id="1741126509">
      <w:bodyDiv w:val="1"/>
      <w:marLeft w:val="0"/>
      <w:marRight w:val="0"/>
      <w:marTop w:val="0"/>
      <w:marBottom w:val="0"/>
      <w:divBdr>
        <w:top w:val="none" w:sz="0" w:space="0" w:color="auto"/>
        <w:left w:val="none" w:sz="0" w:space="0" w:color="auto"/>
        <w:bottom w:val="none" w:sz="0" w:space="0" w:color="auto"/>
        <w:right w:val="none" w:sz="0" w:space="0" w:color="auto"/>
      </w:divBdr>
    </w:div>
    <w:div w:id="1798983132">
      <w:bodyDiv w:val="1"/>
      <w:marLeft w:val="0"/>
      <w:marRight w:val="0"/>
      <w:marTop w:val="0"/>
      <w:marBottom w:val="0"/>
      <w:divBdr>
        <w:top w:val="none" w:sz="0" w:space="0" w:color="auto"/>
        <w:left w:val="none" w:sz="0" w:space="0" w:color="auto"/>
        <w:bottom w:val="none" w:sz="0" w:space="0" w:color="auto"/>
        <w:right w:val="none" w:sz="0" w:space="0" w:color="auto"/>
      </w:divBdr>
    </w:div>
    <w:div w:id="1844201445">
      <w:bodyDiv w:val="1"/>
      <w:marLeft w:val="0"/>
      <w:marRight w:val="0"/>
      <w:marTop w:val="0"/>
      <w:marBottom w:val="0"/>
      <w:divBdr>
        <w:top w:val="none" w:sz="0" w:space="0" w:color="auto"/>
        <w:left w:val="none" w:sz="0" w:space="0" w:color="auto"/>
        <w:bottom w:val="none" w:sz="0" w:space="0" w:color="auto"/>
        <w:right w:val="none" w:sz="0" w:space="0" w:color="auto"/>
      </w:divBdr>
    </w:div>
    <w:div w:id="1852916837">
      <w:bodyDiv w:val="1"/>
      <w:marLeft w:val="0"/>
      <w:marRight w:val="0"/>
      <w:marTop w:val="0"/>
      <w:marBottom w:val="0"/>
      <w:divBdr>
        <w:top w:val="none" w:sz="0" w:space="0" w:color="auto"/>
        <w:left w:val="none" w:sz="0" w:space="0" w:color="auto"/>
        <w:bottom w:val="none" w:sz="0" w:space="0" w:color="auto"/>
        <w:right w:val="none" w:sz="0" w:space="0" w:color="auto"/>
      </w:divBdr>
    </w:div>
    <w:div w:id="1905945948">
      <w:bodyDiv w:val="1"/>
      <w:marLeft w:val="0"/>
      <w:marRight w:val="0"/>
      <w:marTop w:val="0"/>
      <w:marBottom w:val="0"/>
      <w:divBdr>
        <w:top w:val="none" w:sz="0" w:space="0" w:color="auto"/>
        <w:left w:val="none" w:sz="0" w:space="0" w:color="auto"/>
        <w:bottom w:val="none" w:sz="0" w:space="0" w:color="auto"/>
        <w:right w:val="none" w:sz="0" w:space="0" w:color="auto"/>
      </w:divBdr>
    </w:div>
    <w:div w:id="1907912474">
      <w:bodyDiv w:val="1"/>
      <w:marLeft w:val="0"/>
      <w:marRight w:val="0"/>
      <w:marTop w:val="0"/>
      <w:marBottom w:val="0"/>
      <w:divBdr>
        <w:top w:val="none" w:sz="0" w:space="0" w:color="auto"/>
        <w:left w:val="none" w:sz="0" w:space="0" w:color="auto"/>
        <w:bottom w:val="none" w:sz="0" w:space="0" w:color="auto"/>
        <w:right w:val="none" w:sz="0" w:space="0" w:color="auto"/>
      </w:divBdr>
    </w:div>
    <w:div w:id="1918396853">
      <w:bodyDiv w:val="1"/>
      <w:marLeft w:val="0"/>
      <w:marRight w:val="0"/>
      <w:marTop w:val="0"/>
      <w:marBottom w:val="0"/>
      <w:divBdr>
        <w:top w:val="none" w:sz="0" w:space="0" w:color="auto"/>
        <w:left w:val="none" w:sz="0" w:space="0" w:color="auto"/>
        <w:bottom w:val="none" w:sz="0" w:space="0" w:color="auto"/>
        <w:right w:val="none" w:sz="0" w:space="0" w:color="auto"/>
      </w:divBdr>
    </w:div>
    <w:div w:id="1932011337">
      <w:bodyDiv w:val="1"/>
      <w:marLeft w:val="0"/>
      <w:marRight w:val="0"/>
      <w:marTop w:val="0"/>
      <w:marBottom w:val="0"/>
      <w:divBdr>
        <w:top w:val="none" w:sz="0" w:space="0" w:color="auto"/>
        <w:left w:val="none" w:sz="0" w:space="0" w:color="auto"/>
        <w:bottom w:val="none" w:sz="0" w:space="0" w:color="auto"/>
        <w:right w:val="none" w:sz="0" w:space="0" w:color="auto"/>
      </w:divBdr>
    </w:div>
    <w:div w:id="1946500994">
      <w:bodyDiv w:val="1"/>
      <w:marLeft w:val="0"/>
      <w:marRight w:val="0"/>
      <w:marTop w:val="0"/>
      <w:marBottom w:val="0"/>
      <w:divBdr>
        <w:top w:val="none" w:sz="0" w:space="0" w:color="auto"/>
        <w:left w:val="none" w:sz="0" w:space="0" w:color="auto"/>
        <w:bottom w:val="none" w:sz="0" w:space="0" w:color="auto"/>
        <w:right w:val="none" w:sz="0" w:space="0" w:color="auto"/>
      </w:divBdr>
    </w:div>
    <w:div w:id="1947272101">
      <w:bodyDiv w:val="1"/>
      <w:marLeft w:val="0"/>
      <w:marRight w:val="0"/>
      <w:marTop w:val="0"/>
      <w:marBottom w:val="0"/>
      <w:divBdr>
        <w:top w:val="none" w:sz="0" w:space="0" w:color="auto"/>
        <w:left w:val="none" w:sz="0" w:space="0" w:color="auto"/>
        <w:bottom w:val="none" w:sz="0" w:space="0" w:color="auto"/>
        <w:right w:val="none" w:sz="0" w:space="0" w:color="auto"/>
      </w:divBdr>
    </w:div>
    <w:div w:id="2037660104">
      <w:bodyDiv w:val="1"/>
      <w:marLeft w:val="0"/>
      <w:marRight w:val="0"/>
      <w:marTop w:val="0"/>
      <w:marBottom w:val="0"/>
      <w:divBdr>
        <w:top w:val="none" w:sz="0" w:space="0" w:color="auto"/>
        <w:left w:val="none" w:sz="0" w:space="0" w:color="auto"/>
        <w:bottom w:val="none" w:sz="0" w:space="0" w:color="auto"/>
        <w:right w:val="none" w:sz="0" w:space="0" w:color="auto"/>
      </w:divBdr>
    </w:div>
    <w:div w:id="2045278633">
      <w:bodyDiv w:val="1"/>
      <w:marLeft w:val="0"/>
      <w:marRight w:val="0"/>
      <w:marTop w:val="0"/>
      <w:marBottom w:val="0"/>
      <w:divBdr>
        <w:top w:val="none" w:sz="0" w:space="0" w:color="auto"/>
        <w:left w:val="none" w:sz="0" w:space="0" w:color="auto"/>
        <w:bottom w:val="none" w:sz="0" w:space="0" w:color="auto"/>
        <w:right w:val="none" w:sz="0" w:space="0" w:color="auto"/>
      </w:divBdr>
    </w:div>
    <w:div w:id="20917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5-RRB25.2-SP-0003/en" TargetMode="External"/><Relationship Id="rId18" Type="http://schemas.openxmlformats.org/officeDocument/2006/relationships/hyperlink" Target="https://www.itu.int/md/R25-RRB25.2-SP-0012/en" TargetMode="External"/><Relationship Id="rId26" Type="http://schemas.openxmlformats.org/officeDocument/2006/relationships/hyperlink" Target="https://www.itu.int/md/R25-RRB25.2-SP-0006/en" TargetMode="External"/><Relationship Id="rId39" Type="http://schemas.openxmlformats.org/officeDocument/2006/relationships/hyperlink" Target="https://www.itu.int/md/R25-RRB25.2-SP-0002/en" TargetMode="External"/><Relationship Id="rId21" Type="http://schemas.openxmlformats.org/officeDocument/2006/relationships/hyperlink" Target="https://www.itu.int/md/R25-RRB25.2-C-0004/en" TargetMode="External"/><Relationship Id="rId34" Type="http://schemas.openxmlformats.org/officeDocument/2006/relationships/hyperlink" Target="https://www.itu.int/md/R25-RRB25.2-C-0009/en" TargetMode="External"/><Relationship Id="rId42" Type="http://schemas.openxmlformats.org/officeDocument/2006/relationships/hyperlink" Target="https://www.itu.int/md/R25-RRB25.2-C-0012/en" TargetMode="External"/><Relationship Id="rId47" Type="http://schemas.openxmlformats.org/officeDocument/2006/relationships/hyperlink" Target="https://www.itu.int/md/R25-RRB25.2-C-0015/en" TargetMode="External"/><Relationship Id="rId50" Type="http://schemas.openxmlformats.org/officeDocument/2006/relationships/hyperlink" Target="https://www.itu.int/md/R25-RRB25.2-SP-0007/en" TargetMode="External"/><Relationship Id="rId55" Type="http://schemas.openxmlformats.org/officeDocument/2006/relationships/hyperlink" Target="https://www.itu.int/md/R23-WRC23-C-0528/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tu.int/md/R25-RRB25.2-SP-0011/en" TargetMode="External"/><Relationship Id="rId25" Type="http://schemas.openxmlformats.org/officeDocument/2006/relationships/hyperlink" Target="https://www.itu.int/md/R25-RRB25.2-C-0004/en" TargetMode="External"/><Relationship Id="rId33" Type="http://schemas.openxmlformats.org/officeDocument/2006/relationships/hyperlink" Target="https://www.itu.int/md/R25-RRB25.2-C-0008/en" TargetMode="External"/><Relationship Id="rId38" Type="http://schemas.openxmlformats.org/officeDocument/2006/relationships/hyperlink" Target="https://www.itu.int/md/R25-RRB25.2-C-0016/en" TargetMode="External"/><Relationship Id="rId46" Type="http://schemas.openxmlformats.org/officeDocument/2006/relationships/hyperlink" Target="https://www.itu.int/md/R25-RRB25.2-C-0011/en" TargetMode="External"/><Relationship Id="rId2" Type="http://schemas.openxmlformats.org/officeDocument/2006/relationships/customXml" Target="../customXml/item2.xml"/><Relationship Id="rId16" Type="http://schemas.openxmlformats.org/officeDocument/2006/relationships/hyperlink" Target="https://www.itu.int/md/R25-RRB25.2-SP-0010/en" TargetMode="External"/><Relationship Id="rId20" Type="http://schemas.openxmlformats.org/officeDocument/2006/relationships/hyperlink" Target="https://www.itu.int/md/R25-RRB25.2-C-0004/en" TargetMode="External"/><Relationship Id="rId29" Type="http://schemas.openxmlformats.org/officeDocument/2006/relationships/hyperlink" Target="https://www.itu.int/md/R25-RRB25.2-C-0005/en" TargetMode="External"/><Relationship Id="rId41" Type="http://schemas.openxmlformats.org/officeDocument/2006/relationships/hyperlink" Target="https://www.itu.int/md/R25-RRB25.2-C-0006/en"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R25-RRB25.2-C-0004/en" TargetMode="External"/><Relationship Id="rId32" Type="http://schemas.openxmlformats.org/officeDocument/2006/relationships/hyperlink" Target="https://www.itu.int/md/R25-RRB25.2-C-0007/en" TargetMode="External"/><Relationship Id="rId37" Type="http://schemas.openxmlformats.org/officeDocument/2006/relationships/hyperlink" Target="https://www.itu.int/md/R25-RRB25.2-C-0014/en" TargetMode="External"/><Relationship Id="rId40" Type="http://schemas.openxmlformats.org/officeDocument/2006/relationships/hyperlink" Target="https://www.itu.int/md/R25-RRB25.2-SP-0014/en" TargetMode="External"/><Relationship Id="rId45" Type="http://schemas.openxmlformats.org/officeDocument/2006/relationships/hyperlink" Target="https://www.itu.int/md/R25-RRB25.2-C-0019/en"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R25-RRB25.2-SP-0005/en" TargetMode="External"/><Relationship Id="rId23" Type="http://schemas.openxmlformats.org/officeDocument/2006/relationships/hyperlink" Target="https://www.itu.int/md/R25-RRB25.2-C-0004/en" TargetMode="External"/><Relationship Id="rId28" Type="http://schemas.openxmlformats.org/officeDocument/2006/relationships/hyperlink" Target="https://www.itu.int/md/R00-CCRR-CIR-0078/en" TargetMode="External"/><Relationship Id="rId36" Type="http://schemas.openxmlformats.org/officeDocument/2006/relationships/hyperlink" Target="https://www.itu.int/md/R25-RRB25.2-C-0013/en" TargetMode="External"/><Relationship Id="rId49" Type="http://schemas.openxmlformats.org/officeDocument/2006/relationships/hyperlink" Target="https://www.itu.int/md/R25-RRB25.2-C-0017/en" TargetMode="External"/><Relationship Id="rId57"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md/R25-RRB25.2-SP-0013/en" TargetMode="External"/><Relationship Id="rId31" Type="http://schemas.openxmlformats.org/officeDocument/2006/relationships/hyperlink" Target="https://www.itu.int/md/R25-RRB25.2-C-0003/en" TargetMode="External"/><Relationship Id="rId44" Type="http://schemas.openxmlformats.org/officeDocument/2006/relationships/hyperlink" Target="https://www.itu.int/md/R25-RRB25.2-SP-0001/en" TargetMode="External"/><Relationship Id="rId52" Type="http://schemas.openxmlformats.org/officeDocument/2006/relationships/hyperlink" Target="https://www.itu.int/md/R25-RRB25.2-SP-000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5-RRB25.2-SP-0004/en" TargetMode="External"/><Relationship Id="rId22" Type="http://schemas.openxmlformats.org/officeDocument/2006/relationships/hyperlink" Target="https://www.itu.int/md/R25-RRB25.2-C-0004/en" TargetMode="External"/><Relationship Id="rId27" Type="http://schemas.openxmlformats.org/officeDocument/2006/relationships/hyperlink" Target="https://www.itu.int/md/R25-RRB25.2-C-0001/en" TargetMode="External"/><Relationship Id="rId30" Type="http://schemas.openxmlformats.org/officeDocument/2006/relationships/hyperlink" Target="https://www.itu.int/md/R25-RRB25.2-C-0002/en" TargetMode="External"/><Relationship Id="rId35" Type="http://schemas.openxmlformats.org/officeDocument/2006/relationships/hyperlink" Target="https://www.itu.int/md/R25-RRB25.2-C-0010/en" TargetMode="External"/><Relationship Id="rId43" Type="http://schemas.openxmlformats.org/officeDocument/2006/relationships/hyperlink" Target="https://www.itu.int/md/R25-RRB25.2-SP-0001/en" TargetMode="External"/><Relationship Id="rId48" Type="http://schemas.openxmlformats.org/officeDocument/2006/relationships/hyperlink" Target="https://www.itu.int/md/R25-RRB25.2-SP-0008/en"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md/R25-RRB25.2-C-0018/en"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CRR-CIR-007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611BE5F68FDD4C85D96CAD62ADC5C4" ma:contentTypeVersion="2" ma:contentTypeDescription="Create a new document." ma:contentTypeScope="" ma:versionID="7b2efcf115f6227c60ed0e18d71ca59c">
  <xsd:schema xmlns:xsd="http://www.w3.org/2001/XMLSchema" xmlns:xs="http://www.w3.org/2001/XMLSchema" xmlns:p="http://schemas.microsoft.com/office/2006/metadata/properties" xmlns:ns2="668f49eb-a59c-48e0-9196-2b79e64ae8d5" targetNamespace="http://schemas.microsoft.com/office/2006/metadata/properties" ma:root="true" ma:fieldsID="a2ce0f42394d44f9c700faa32c50b7d6" ns2:_="">
    <xsd:import namespace="668f49eb-a59c-48e0-9196-2b79e64ae8d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f49eb-a59c-48e0-9196-2b79e64ae8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71B2B5-AF31-44D9-A557-53A3C72ADABE}">
  <ds:schemaRefs>
    <ds:schemaRef ds:uri="http://schemas.microsoft.com/sharepoint/v3/contenttype/forms"/>
  </ds:schemaRefs>
</ds:datastoreItem>
</file>

<file path=customXml/itemProps2.xml><?xml version="1.0" encoding="utf-8"?>
<ds:datastoreItem xmlns:ds="http://schemas.openxmlformats.org/officeDocument/2006/customXml" ds:itemID="{9DB19F5A-79B1-4A87-BE89-1ACDF4C6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f49eb-a59c-48e0-9196-2b79e64ae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C9B05-C644-4D26-8C04-1548A80C732E}">
  <ds:schemaRefs>
    <ds:schemaRef ds:uri="http://schemas.openxmlformats.org/officeDocument/2006/bibliography"/>
  </ds:schemaRefs>
</ds:datastoreItem>
</file>

<file path=customXml/itemProps4.xml><?xml version="1.0" encoding="utf-8"?>
<ds:datastoreItem xmlns:ds="http://schemas.openxmlformats.org/officeDocument/2006/customXml" ds:itemID="{196ECF06-C92C-4A8E-A020-3F460891A1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3694</Words>
  <Characters>21058</Characters>
  <Application>Microsoft Office Word</Application>
  <DocSecurity>0</DocSecurity>
  <Lines>175</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Gozal, Karine</dc:creator>
  <cp:keywords/>
  <cp:lastModifiedBy>Gozal, Karine</cp:lastModifiedBy>
  <cp:revision>2</cp:revision>
  <dcterms:created xsi:type="dcterms:W3CDTF">2025-08-01T10:00:00Z</dcterms:created>
  <dcterms:modified xsi:type="dcterms:W3CDTF">2025-08-01T10:00:00Z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0x0101003A611BE5F68FDD4C85D96CAD62ADC5C4</vt:lpwstr>
  </property>
</Properties>
</file>