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4A0" w:firstRow="1" w:lastRow="0" w:firstColumn="1" w:lastColumn="0" w:noHBand="0" w:noVBand="1"/>
      </w:tblPr>
      <w:tblGrid>
        <w:gridCol w:w="6237"/>
        <w:gridCol w:w="3652"/>
      </w:tblGrid>
      <w:tr w:rsidR="00591A00" w:rsidRPr="00976708" w14:paraId="1F4428A7" w14:textId="77777777" w:rsidTr="00C41AF9">
        <w:trPr>
          <w:cantSplit/>
        </w:trPr>
        <w:tc>
          <w:tcPr>
            <w:tcW w:w="6237" w:type="dxa"/>
            <w:vAlign w:val="center"/>
          </w:tcPr>
          <w:p w14:paraId="7592FDBA" w14:textId="126C9EBE" w:rsidR="00591A00" w:rsidRPr="00976708" w:rsidRDefault="00591A00" w:rsidP="00C41AF9">
            <w:pPr>
              <w:widowControl/>
              <w:shd w:val="solid" w:color="FFFFFF" w:fill="FFFFFF"/>
              <w:tabs>
                <w:tab w:val="left" w:pos="1191"/>
                <w:tab w:val="left" w:pos="1588"/>
                <w:tab w:val="left" w:pos="1985"/>
              </w:tabs>
              <w:overflowPunct w:val="0"/>
              <w:adjustRightInd w:val="0"/>
              <w:textAlignment w:val="baseline"/>
              <w:rPr>
                <w:rFonts w:asciiTheme="majorBidi" w:hAnsiTheme="majorBidi" w:cstheme="majorBidi"/>
                <w:b/>
                <w:bCs/>
                <w:sz w:val="26"/>
                <w:szCs w:val="26"/>
                <w:lang w:val="en-GB"/>
              </w:rPr>
            </w:pPr>
            <w:bookmarkStart w:id="0" w:name="dbreak"/>
            <w:bookmarkStart w:id="1" w:name="lt_pId013"/>
            <w:bookmarkEnd w:id="0"/>
            <w:r w:rsidRPr="00976708">
              <w:rPr>
                <w:rFonts w:ascii="Calibri" w:hAnsi="Calibri" w:cs="Times New Roman Bold" w:hint="eastAsia"/>
                <w:b/>
                <w:sz w:val="26"/>
                <w:szCs w:val="26"/>
                <w:lang w:val="en-GB"/>
              </w:rPr>
              <w:t>无线电规则委员会</w:t>
            </w:r>
            <w:r w:rsidRPr="00976708">
              <w:rPr>
                <w:rFonts w:ascii="Calibri" w:hAnsi="Calibri" w:cs="Times New Roman Bold"/>
                <w:b/>
                <w:sz w:val="26"/>
                <w:szCs w:val="26"/>
                <w:lang w:val="en-GB"/>
              </w:rPr>
              <w:br/>
            </w:r>
            <w:r w:rsidRPr="00976708">
              <w:rPr>
                <w:rFonts w:ascii="Verdana" w:hAnsi="Verdana" w:cs="Arial"/>
                <w:b/>
                <w:bCs/>
                <w:sz w:val="20"/>
                <w:lang w:val="en-GB"/>
              </w:rPr>
              <w:t>202</w:t>
            </w:r>
            <w:r w:rsidR="00E07A03">
              <w:rPr>
                <w:rFonts w:ascii="Verdana" w:hAnsi="Verdana" w:cs="Arial"/>
                <w:b/>
                <w:bCs/>
                <w:sz w:val="20"/>
                <w:lang w:val="en-GB"/>
              </w:rPr>
              <w:t>4</w:t>
            </w:r>
            <w:r w:rsidRPr="00976708">
              <w:rPr>
                <w:rFonts w:ascii="Verdana" w:hAnsi="Verdana" w:cs="Arial" w:hint="eastAsia"/>
                <w:b/>
                <w:bCs/>
                <w:sz w:val="20"/>
                <w:lang w:val="en-GB"/>
              </w:rPr>
              <w:t>年</w:t>
            </w:r>
            <w:r w:rsidR="00AF6E2F">
              <w:rPr>
                <w:rFonts w:ascii="Verdana" w:hAnsi="Verdana" w:cs="Arial"/>
                <w:b/>
                <w:bCs/>
                <w:sz w:val="20"/>
                <w:lang w:val="en-GB"/>
              </w:rPr>
              <w:t>3</w:t>
            </w:r>
            <w:r w:rsidRPr="00976708">
              <w:rPr>
                <w:rFonts w:ascii="Verdana" w:hAnsi="Verdana" w:cs="Arial" w:hint="eastAsia"/>
                <w:b/>
                <w:bCs/>
                <w:sz w:val="20"/>
                <w:lang w:val="en-GB"/>
              </w:rPr>
              <w:t>月</w:t>
            </w:r>
            <w:r w:rsidR="00AF6E2F">
              <w:rPr>
                <w:rFonts w:ascii="Verdana" w:hAnsi="Verdana" w:cs="Arial" w:hint="eastAsia"/>
                <w:b/>
                <w:bCs/>
                <w:sz w:val="20"/>
                <w:lang w:val="en-GB"/>
              </w:rPr>
              <w:t>4</w:t>
            </w:r>
            <w:r w:rsidRPr="00976708">
              <w:rPr>
                <w:rFonts w:ascii="Verdana" w:hAnsi="Verdana" w:cs="Arial" w:hint="eastAsia"/>
                <w:b/>
                <w:bCs/>
                <w:sz w:val="20"/>
                <w:lang w:val="en-GB"/>
              </w:rPr>
              <w:t>日</w:t>
            </w:r>
            <w:r w:rsidRPr="00976708">
              <w:rPr>
                <w:rFonts w:ascii="Verdana" w:hAnsi="Verdana" w:cs="Arial"/>
                <w:b/>
                <w:bCs/>
                <w:sz w:val="20"/>
                <w:lang w:val="en-GB"/>
              </w:rPr>
              <w:t>-</w:t>
            </w:r>
            <w:r w:rsidR="00AF6E2F">
              <w:rPr>
                <w:rFonts w:ascii="Verdana" w:hAnsi="Verdana" w:cs="Arial"/>
                <w:b/>
                <w:bCs/>
                <w:sz w:val="20"/>
                <w:lang w:val="en-GB"/>
              </w:rPr>
              <w:t>3</w:t>
            </w:r>
            <w:r w:rsidRPr="00976708">
              <w:rPr>
                <w:rFonts w:hint="eastAsia"/>
                <w:b/>
                <w:bCs/>
              </w:rPr>
              <w:t>月</w:t>
            </w:r>
            <w:r w:rsidR="00AF6E2F">
              <w:rPr>
                <w:rFonts w:ascii="Verdana" w:hAnsi="Verdana" w:cs="Arial"/>
                <w:b/>
                <w:bCs/>
                <w:sz w:val="20"/>
                <w:lang w:val="en-GB"/>
              </w:rPr>
              <w:t>8</w:t>
            </w:r>
            <w:r w:rsidRPr="00976708">
              <w:rPr>
                <w:rFonts w:ascii="Verdana" w:hAnsi="Verdana" w:cs="Arial" w:hint="eastAsia"/>
                <w:b/>
                <w:bCs/>
                <w:sz w:val="20"/>
                <w:lang w:val="en-GB"/>
              </w:rPr>
              <w:t>日</w:t>
            </w:r>
            <w:r w:rsidRPr="00976708">
              <w:rPr>
                <w:rFonts w:ascii="Verdana" w:hAnsi="Verdana" w:hint="eastAsia"/>
                <w:b/>
                <w:bCs/>
                <w:sz w:val="20"/>
              </w:rPr>
              <w:t>，日内瓦</w:t>
            </w:r>
          </w:p>
        </w:tc>
        <w:tc>
          <w:tcPr>
            <w:tcW w:w="3652" w:type="dxa"/>
          </w:tcPr>
          <w:p w14:paraId="231CB478" w14:textId="77777777" w:rsidR="00591A00" w:rsidRPr="00976708" w:rsidRDefault="00591A00" w:rsidP="00C41AF9">
            <w:pPr>
              <w:widowControl/>
              <w:shd w:val="solid" w:color="FFFFFF" w:fill="FFFFFF"/>
              <w:tabs>
                <w:tab w:val="left" w:pos="1191"/>
                <w:tab w:val="left" w:pos="1588"/>
                <w:tab w:val="left" w:pos="1985"/>
              </w:tabs>
              <w:overflowPunct w:val="0"/>
              <w:adjustRightInd w:val="0"/>
              <w:textAlignment w:val="baseline"/>
              <w:rPr>
                <w:rFonts w:asciiTheme="majorBidi" w:hAnsiTheme="majorBidi" w:cstheme="majorBidi"/>
                <w:szCs w:val="20"/>
                <w:lang w:eastAsia="en-US"/>
              </w:rPr>
            </w:pPr>
            <w:bookmarkStart w:id="2" w:name="ditulogo"/>
            <w:bookmarkEnd w:id="2"/>
            <w:r w:rsidRPr="00976708">
              <w:rPr>
                <w:noProof/>
              </w:rPr>
              <w:drawing>
                <wp:inline distT="0" distB="0" distL="0" distR="0" wp14:anchorId="01AE5D79" wp14:editId="1944A913">
                  <wp:extent cx="843915" cy="843915"/>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591A00" w:rsidRPr="00976708" w14:paraId="6717E559" w14:textId="77777777" w:rsidTr="00C41AF9">
        <w:trPr>
          <w:cantSplit/>
        </w:trPr>
        <w:tc>
          <w:tcPr>
            <w:tcW w:w="6237" w:type="dxa"/>
            <w:tcBorders>
              <w:bottom w:val="single" w:sz="12" w:space="0" w:color="auto"/>
            </w:tcBorders>
          </w:tcPr>
          <w:p w14:paraId="14D845F8" w14:textId="77777777" w:rsidR="00591A00" w:rsidRPr="00976708" w:rsidRDefault="00591A00" w:rsidP="00C41AF9">
            <w:pPr>
              <w:widowControl/>
              <w:shd w:val="solid" w:color="FFFFFF" w:fill="FFFFFF"/>
              <w:tabs>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4800F084" w14:textId="77777777" w:rsidR="00591A00" w:rsidRPr="00976708" w:rsidRDefault="00591A00" w:rsidP="00C41AF9">
            <w:pPr>
              <w:widowControl/>
              <w:shd w:val="solid" w:color="FFFFFF" w:fill="FFFFFF"/>
              <w:tabs>
                <w:tab w:val="left" w:pos="1191"/>
                <w:tab w:val="left" w:pos="1588"/>
                <w:tab w:val="left" w:pos="1985"/>
              </w:tabs>
              <w:overflowPunct w:val="0"/>
              <w:adjustRightInd w:val="0"/>
              <w:spacing w:after="48"/>
              <w:textAlignment w:val="baseline"/>
              <w:rPr>
                <w:rFonts w:asciiTheme="majorBidi" w:hAnsiTheme="majorBidi" w:cstheme="majorBidi"/>
                <w:sz w:val="20"/>
                <w:szCs w:val="20"/>
                <w:lang w:eastAsia="en-US"/>
              </w:rPr>
            </w:pPr>
          </w:p>
        </w:tc>
      </w:tr>
      <w:tr w:rsidR="00591A00" w:rsidRPr="00976708" w14:paraId="40A9B17D" w14:textId="77777777" w:rsidTr="00C41AF9">
        <w:trPr>
          <w:cantSplit/>
        </w:trPr>
        <w:tc>
          <w:tcPr>
            <w:tcW w:w="6237" w:type="dxa"/>
            <w:tcBorders>
              <w:top w:val="single" w:sz="12" w:space="0" w:color="auto"/>
            </w:tcBorders>
          </w:tcPr>
          <w:p w14:paraId="1AC668AB" w14:textId="77777777" w:rsidR="00591A00" w:rsidRPr="00976708" w:rsidRDefault="00591A00" w:rsidP="00C41AF9">
            <w:pPr>
              <w:widowControl/>
              <w:shd w:val="solid" w:color="FFFFFF" w:fill="FFFFFF"/>
              <w:tabs>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48AA19B9" w14:textId="77777777" w:rsidR="00591A00" w:rsidRPr="00976708" w:rsidRDefault="00591A00" w:rsidP="00C41AF9">
            <w:pPr>
              <w:widowControl/>
              <w:shd w:val="solid" w:color="FFFFFF" w:fill="FFFFFF"/>
              <w:tabs>
                <w:tab w:val="left" w:pos="1191"/>
                <w:tab w:val="left" w:pos="1588"/>
                <w:tab w:val="left" w:pos="1985"/>
              </w:tabs>
              <w:overflowPunct w:val="0"/>
              <w:adjustRightInd w:val="0"/>
              <w:spacing w:before="0"/>
              <w:textAlignment w:val="baseline"/>
              <w:rPr>
                <w:rFonts w:asciiTheme="majorBidi" w:hAnsiTheme="majorBidi" w:cstheme="majorBidi"/>
                <w:b/>
                <w:sz w:val="20"/>
                <w:szCs w:val="20"/>
                <w:lang w:val="en-GB"/>
              </w:rPr>
            </w:pPr>
          </w:p>
        </w:tc>
      </w:tr>
      <w:tr w:rsidR="00591A00" w:rsidRPr="00976708" w14:paraId="563A5D62" w14:textId="77777777" w:rsidTr="00C41AF9">
        <w:trPr>
          <w:cantSplit/>
        </w:trPr>
        <w:tc>
          <w:tcPr>
            <w:tcW w:w="6237" w:type="dxa"/>
            <w:vMerge w:val="restart"/>
          </w:tcPr>
          <w:p w14:paraId="490AD5BC" w14:textId="77777777" w:rsidR="00591A00" w:rsidRPr="00976708" w:rsidRDefault="00591A00" w:rsidP="00C41AF9">
            <w:pPr>
              <w:widowControl/>
              <w:shd w:val="solid" w:color="FFFFFF" w:fill="FFFFFF"/>
              <w:overflowPunct w:val="0"/>
              <w:adjustRightInd w:val="0"/>
              <w:spacing w:after="240"/>
              <w:ind w:left="1134" w:hanging="1134"/>
              <w:textAlignment w:val="baseline"/>
              <w:rPr>
                <w:rFonts w:asciiTheme="majorBidi" w:hAnsiTheme="majorBidi" w:cstheme="majorBidi"/>
                <w:sz w:val="20"/>
                <w:szCs w:val="20"/>
                <w:lang w:val="en-GB" w:eastAsia="en-US"/>
              </w:rPr>
            </w:pPr>
            <w:bookmarkStart w:id="3" w:name="recibido"/>
            <w:bookmarkEnd w:id="3"/>
          </w:p>
        </w:tc>
        <w:tc>
          <w:tcPr>
            <w:tcW w:w="3652" w:type="dxa"/>
          </w:tcPr>
          <w:p w14:paraId="3FB67885" w14:textId="4FA1458A" w:rsidR="00591A00" w:rsidRPr="00976708" w:rsidRDefault="00591A00" w:rsidP="00C41AF9">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Verdana" w:hAnsi="Verdana"/>
                <w:b/>
                <w:sz w:val="20"/>
                <w:szCs w:val="20"/>
                <w:lang w:val="en-GB"/>
              </w:rPr>
              <w:t>文件</w:t>
            </w:r>
            <w:r w:rsidRPr="00976708">
              <w:rPr>
                <w:rFonts w:ascii="Verdana" w:hAnsi="Verdana"/>
                <w:b/>
                <w:sz w:val="20"/>
                <w:szCs w:val="20"/>
                <w:lang w:val="en-GB"/>
              </w:rPr>
              <w:t xml:space="preserve"> </w:t>
            </w:r>
            <w:r w:rsidRPr="00976708">
              <w:rPr>
                <w:rFonts w:ascii="Verdana" w:hAnsi="Verdana"/>
                <w:b/>
                <w:sz w:val="20"/>
              </w:rPr>
              <w:t>RRB2</w:t>
            </w:r>
            <w:r w:rsidR="00AF6E2F">
              <w:rPr>
                <w:rFonts w:ascii="Verdana" w:hAnsi="Verdana"/>
                <w:b/>
                <w:sz w:val="20"/>
              </w:rPr>
              <w:t>4</w:t>
            </w:r>
            <w:r w:rsidRPr="00976708">
              <w:rPr>
                <w:rFonts w:ascii="Verdana" w:hAnsi="Verdana"/>
                <w:b/>
                <w:sz w:val="20"/>
              </w:rPr>
              <w:t>-</w:t>
            </w:r>
            <w:r w:rsidR="00AF6E2F">
              <w:rPr>
                <w:rFonts w:ascii="Verdana" w:hAnsi="Verdana"/>
                <w:b/>
                <w:sz w:val="20"/>
              </w:rPr>
              <w:t>1</w:t>
            </w:r>
            <w:r w:rsidRPr="00976708">
              <w:rPr>
                <w:rFonts w:ascii="Verdana" w:hAnsi="Verdana"/>
                <w:b/>
                <w:sz w:val="20"/>
              </w:rPr>
              <w:t>/15-C</w:t>
            </w:r>
          </w:p>
        </w:tc>
      </w:tr>
      <w:tr w:rsidR="00591A00" w:rsidRPr="00976708" w14:paraId="4760C4E1" w14:textId="77777777" w:rsidTr="00C41AF9">
        <w:trPr>
          <w:cantSplit/>
        </w:trPr>
        <w:tc>
          <w:tcPr>
            <w:tcW w:w="6237" w:type="dxa"/>
            <w:vMerge/>
          </w:tcPr>
          <w:p w14:paraId="181D54FE" w14:textId="77777777" w:rsidR="00591A00" w:rsidRPr="00976708" w:rsidRDefault="00591A00" w:rsidP="00C41AF9">
            <w:pPr>
              <w:widowControl/>
              <w:tabs>
                <w:tab w:val="left" w:pos="1191"/>
                <w:tab w:val="left" w:pos="1588"/>
                <w:tab w:val="left" w:pos="1985"/>
              </w:tabs>
              <w:overflowPunct w:val="0"/>
              <w:adjustRightInd w:val="0"/>
              <w:spacing w:before="60"/>
              <w:jc w:val="center"/>
              <w:textAlignment w:val="baseline"/>
              <w:rPr>
                <w:rFonts w:asciiTheme="majorBidi" w:hAnsiTheme="majorBidi" w:cstheme="majorBidi"/>
                <w:b/>
                <w:smallCaps/>
                <w:sz w:val="32"/>
                <w:szCs w:val="20"/>
                <w:lang w:val="en-GB"/>
              </w:rPr>
            </w:pPr>
            <w:bookmarkStart w:id="4" w:name="ddate" w:colFirst="1" w:colLast="1"/>
          </w:p>
        </w:tc>
        <w:tc>
          <w:tcPr>
            <w:tcW w:w="3652" w:type="dxa"/>
          </w:tcPr>
          <w:p w14:paraId="38524654" w14:textId="2D742D4C" w:rsidR="00591A00" w:rsidRPr="00976708" w:rsidRDefault="00591A00" w:rsidP="00C41AF9">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Verdana" w:hAnsi="Verdana"/>
                <w:b/>
                <w:sz w:val="20"/>
                <w:szCs w:val="20"/>
                <w:lang w:val="en-GB"/>
              </w:rPr>
              <w:t>202</w:t>
            </w:r>
            <w:r w:rsidR="00AF6E2F">
              <w:rPr>
                <w:rFonts w:ascii="Verdana" w:hAnsi="Verdana"/>
                <w:b/>
                <w:sz w:val="20"/>
                <w:szCs w:val="20"/>
                <w:lang w:val="en-GB"/>
              </w:rPr>
              <w:t>4</w:t>
            </w:r>
            <w:r w:rsidRPr="00976708">
              <w:rPr>
                <w:rFonts w:ascii="Verdana" w:hAnsi="Verdana" w:hint="eastAsia"/>
                <w:b/>
                <w:sz w:val="20"/>
                <w:szCs w:val="20"/>
                <w:lang w:val="en-GB"/>
              </w:rPr>
              <w:t>年</w:t>
            </w:r>
            <w:r w:rsidR="00AF6E2F">
              <w:rPr>
                <w:rFonts w:ascii="Verdana" w:hAnsi="Verdana"/>
                <w:b/>
                <w:sz w:val="20"/>
                <w:szCs w:val="20"/>
                <w:lang w:val="en-GB"/>
              </w:rPr>
              <w:t>3</w:t>
            </w:r>
            <w:r w:rsidRPr="00976708">
              <w:rPr>
                <w:rFonts w:ascii="Verdana" w:hAnsi="Verdana" w:hint="eastAsia"/>
                <w:b/>
                <w:sz w:val="20"/>
                <w:szCs w:val="20"/>
                <w:lang w:val="en-GB"/>
              </w:rPr>
              <w:t>月</w:t>
            </w:r>
            <w:r w:rsidR="00AF6E2F">
              <w:rPr>
                <w:rFonts w:ascii="Verdana" w:hAnsi="Verdana"/>
                <w:b/>
                <w:sz w:val="20"/>
                <w:szCs w:val="20"/>
                <w:lang w:val="en-GB"/>
              </w:rPr>
              <w:t>22</w:t>
            </w:r>
            <w:r w:rsidRPr="00976708">
              <w:rPr>
                <w:rFonts w:ascii="Verdana" w:hAnsi="Verdana" w:hint="eastAsia"/>
                <w:b/>
                <w:sz w:val="20"/>
                <w:szCs w:val="20"/>
                <w:lang w:val="en-GB"/>
              </w:rPr>
              <w:t>日</w:t>
            </w:r>
          </w:p>
        </w:tc>
      </w:tr>
      <w:tr w:rsidR="00591A00" w:rsidRPr="00976708" w14:paraId="106F2671" w14:textId="77777777" w:rsidTr="00C41AF9">
        <w:trPr>
          <w:cantSplit/>
          <w:trHeight w:val="451"/>
        </w:trPr>
        <w:tc>
          <w:tcPr>
            <w:tcW w:w="6237" w:type="dxa"/>
            <w:vMerge/>
          </w:tcPr>
          <w:p w14:paraId="666DC6B3" w14:textId="77777777" w:rsidR="00591A00" w:rsidRPr="00976708" w:rsidRDefault="00591A00" w:rsidP="00C41AF9">
            <w:pPr>
              <w:widowControl/>
              <w:tabs>
                <w:tab w:val="left" w:pos="1191"/>
                <w:tab w:val="left" w:pos="1588"/>
                <w:tab w:val="left" w:pos="1985"/>
              </w:tabs>
              <w:overflowPunct w:val="0"/>
              <w:adjustRightInd w:val="0"/>
              <w:spacing w:before="60"/>
              <w:jc w:val="center"/>
              <w:textAlignment w:val="baseline"/>
              <w:rPr>
                <w:rFonts w:asciiTheme="majorBidi" w:hAnsiTheme="majorBidi" w:cstheme="majorBidi"/>
                <w:b/>
                <w:smallCaps/>
                <w:sz w:val="32"/>
                <w:szCs w:val="20"/>
                <w:lang w:val="en-GB"/>
              </w:rPr>
            </w:pPr>
            <w:bookmarkStart w:id="5" w:name="dorlang" w:colFirst="1" w:colLast="1"/>
            <w:bookmarkEnd w:id="4"/>
          </w:p>
        </w:tc>
        <w:tc>
          <w:tcPr>
            <w:tcW w:w="3652" w:type="dxa"/>
          </w:tcPr>
          <w:p w14:paraId="1C6CAE80" w14:textId="77777777" w:rsidR="00591A00" w:rsidRPr="00976708" w:rsidRDefault="00591A00" w:rsidP="00C41AF9">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Calibri" w:hAnsi="Calibri"/>
                <w:b/>
                <w:sz w:val="20"/>
                <w:szCs w:val="20"/>
                <w:lang w:val="en-GB"/>
              </w:rPr>
              <w:t>原文：英文</w:t>
            </w:r>
          </w:p>
        </w:tc>
      </w:tr>
      <w:tr w:rsidR="00591A00" w:rsidRPr="00976708" w14:paraId="6AAA7A9D" w14:textId="77777777" w:rsidTr="00C41AF9">
        <w:trPr>
          <w:cantSplit/>
        </w:trPr>
        <w:tc>
          <w:tcPr>
            <w:tcW w:w="9889" w:type="dxa"/>
            <w:gridSpan w:val="2"/>
          </w:tcPr>
          <w:p w14:paraId="13226A89" w14:textId="77777777" w:rsidR="00591A00" w:rsidRPr="00976708" w:rsidRDefault="00591A00" w:rsidP="00C41AF9">
            <w:pPr>
              <w:pStyle w:val="Title1"/>
              <w:rPr>
                <w:rFonts w:eastAsia="SimSun"/>
                <w:lang w:eastAsia="zh-CN"/>
              </w:rPr>
            </w:pPr>
            <w:bookmarkStart w:id="6" w:name="lt_pId009"/>
            <w:bookmarkStart w:id="7" w:name="drec" w:colFirst="0" w:colLast="0"/>
            <w:bookmarkStart w:id="8" w:name="dtitle1"/>
            <w:bookmarkEnd w:id="5"/>
            <w:r w:rsidRPr="00976708">
              <w:rPr>
                <w:rFonts w:eastAsia="SimSun" w:hint="eastAsia"/>
                <w:lang w:eastAsia="zh-CN"/>
              </w:rPr>
              <w:t>无线电规则委员会</w:t>
            </w:r>
          </w:p>
          <w:p w14:paraId="2A5DC710" w14:textId="0187E075" w:rsidR="00591A00" w:rsidRPr="00976708" w:rsidRDefault="00591A00" w:rsidP="00C41AF9">
            <w:pPr>
              <w:pStyle w:val="Title1"/>
              <w:rPr>
                <w:rFonts w:eastAsia="SimSun"/>
                <w:lang w:eastAsia="zh-CN"/>
              </w:rPr>
            </w:pPr>
            <w:r w:rsidRPr="00976708">
              <w:rPr>
                <w:rFonts w:eastAsia="SimSun" w:hint="eastAsia"/>
                <w:lang w:eastAsia="zh-CN"/>
              </w:rPr>
              <w:t>第</w:t>
            </w:r>
            <w:r w:rsidRPr="00976708">
              <w:rPr>
                <w:rFonts w:eastAsia="SimSun"/>
                <w:lang w:eastAsia="zh-CN"/>
              </w:rPr>
              <w:t>9</w:t>
            </w:r>
            <w:r>
              <w:rPr>
                <w:rFonts w:eastAsia="SimSun"/>
                <w:lang w:eastAsia="zh-CN"/>
              </w:rPr>
              <w:t>5</w:t>
            </w:r>
            <w:r w:rsidRPr="00976708">
              <w:rPr>
                <w:rFonts w:eastAsia="SimSun" w:hint="eastAsia"/>
                <w:lang w:eastAsia="zh-CN"/>
              </w:rPr>
              <w:t>次会议会议记录</w:t>
            </w:r>
            <w:bookmarkEnd w:id="6"/>
            <w:r w:rsidRPr="00976708">
              <w:rPr>
                <w:rStyle w:val="FootnoteReference"/>
                <w:rFonts w:eastAsia="Calibri"/>
                <w:lang w:eastAsia="zh-CN"/>
              </w:rPr>
              <w:footnoteReference w:customMarkFollows="1" w:id="1"/>
              <w:t>*</w:t>
            </w:r>
          </w:p>
        </w:tc>
      </w:tr>
      <w:tr w:rsidR="00591A00" w:rsidRPr="00976708" w14:paraId="04D53066" w14:textId="77777777" w:rsidTr="00C41AF9">
        <w:trPr>
          <w:cantSplit/>
        </w:trPr>
        <w:tc>
          <w:tcPr>
            <w:tcW w:w="9889" w:type="dxa"/>
            <w:gridSpan w:val="2"/>
          </w:tcPr>
          <w:p w14:paraId="292ED604" w14:textId="66EBF988" w:rsidR="00591A00" w:rsidRPr="00976708" w:rsidRDefault="00591A00" w:rsidP="00C41AF9">
            <w:pPr>
              <w:pStyle w:val="Title1"/>
              <w:rPr>
                <w:rFonts w:eastAsia="SimSun"/>
                <w:sz w:val="22"/>
                <w:szCs w:val="22"/>
                <w:lang w:eastAsia="zh-CN"/>
              </w:rPr>
            </w:pPr>
            <w:r w:rsidRPr="00976708">
              <w:rPr>
                <w:rFonts w:eastAsia="SimSun"/>
                <w:sz w:val="22"/>
                <w:szCs w:val="22"/>
                <w:lang w:eastAsia="zh-CN"/>
              </w:rPr>
              <w:t>202</w:t>
            </w:r>
            <w:r w:rsidR="00AF6E2F">
              <w:rPr>
                <w:rFonts w:eastAsia="SimSun"/>
                <w:sz w:val="22"/>
                <w:szCs w:val="22"/>
                <w:lang w:eastAsia="zh-CN"/>
              </w:rPr>
              <w:t>4</w:t>
            </w:r>
            <w:r w:rsidRPr="00976708">
              <w:rPr>
                <w:rFonts w:eastAsia="SimSun" w:hint="eastAsia"/>
                <w:sz w:val="22"/>
                <w:szCs w:val="22"/>
                <w:lang w:eastAsia="zh-CN"/>
              </w:rPr>
              <w:t>年</w:t>
            </w:r>
            <w:r w:rsidR="00AF6E2F">
              <w:rPr>
                <w:rFonts w:eastAsia="SimSun"/>
                <w:sz w:val="22"/>
                <w:szCs w:val="22"/>
                <w:lang w:eastAsia="zh-CN"/>
              </w:rPr>
              <w:t>3</w:t>
            </w:r>
            <w:r w:rsidRPr="00976708">
              <w:rPr>
                <w:rFonts w:eastAsia="SimSun" w:hint="eastAsia"/>
                <w:sz w:val="22"/>
                <w:szCs w:val="22"/>
                <w:lang w:eastAsia="zh-CN"/>
              </w:rPr>
              <w:t>月</w:t>
            </w:r>
            <w:r w:rsidR="00AF6E2F">
              <w:rPr>
                <w:rFonts w:eastAsia="SimSun"/>
                <w:sz w:val="22"/>
                <w:szCs w:val="22"/>
                <w:lang w:eastAsia="zh-CN"/>
              </w:rPr>
              <w:t>4</w:t>
            </w:r>
            <w:r w:rsidRPr="00976708">
              <w:rPr>
                <w:rFonts w:eastAsia="SimSun" w:hint="eastAsia"/>
                <w:sz w:val="22"/>
                <w:szCs w:val="22"/>
                <w:lang w:eastAsia="zh-CN"/>
              </w:rPr>
              <w:t>日</w:t>
            </w:r>
            <w:r w:rsidRPr="00976708">
              <w:rPr>
                <w:rFonts w:eastAsia="SimSun"/>
                <w:sz w:val="22"/>
                <w:szCs w:val="22"/>
                <w:lang w:eastAsia="zh-CN"/>
              </w:rPr>
              <w:t>-</w:t>
            </w:r>
            <w:r w:rsidR="00AF6E2F">
              <w:rPr>
                <w:rFonts w:eastAsia="SimSun"/>
                <w:sz w:val="22"/>
                <w:szCs w:val="22"/>
                <w:lang w:eastAsia="zh-CN"/>
              </w:rPr>
              <w:t>3</w:t>
            </w:r>
            <w:r w:rsidRPr="00976708">
              <w:rPr>
                <w:rFonts w:eastAsia="SimSun" w:hint="eastAsia"/>
                <w:sz w:val="22"/>
                <w:szCs w:val="22"/>
                <w:lang w:eastAsia="zh-CN"/>
              </w:rPr>
              <w:t>月</w:t>
            </w:r>
            <w:r w:rsidR="00AF6E2F">
              <w:rPr>
                <w:rFonts w:eastAsia="SimSun"/>
                <w:sz w:val="22"/>
                <w:szCs w:val="22"/>
                <w:lang w:eastAsia="zh-CN"/>
              </w:rPr>
              <w:t>8</w:t>
            </w:r>
            <w:r w:rsidRPr="00976708">
              <w:rPr>
                <w:rFonts w:eastAsia="SimSun" w:hint="eastAsia"/>
                <w:sz w:val="22"/>
                <w:szCs w:val="22"/>
                <w:lang w:eastAsia="zh-CN"/>
              </w:rPr>
              <w:t>日</w:t>
            </w:r>
          </w:p>
        </w:tc>
      </w:tr>
    </w:tbl>
    <w:bookmarkEnd w:id="7"/>
    <w:bookmarkEnd w:id="8"/>
    <w:p w14:paraId="6547CC6E" w14:textId="1CF6726C" w:rsidR="00C65D54" w:rsidRPr="00B713DC" w:rsidRDefault="00C71B9E" w:rsidP="00941BEE">
      <w:pPr>
        <w:ind w:left="2016" w:hanging="1988"/>
        <w:rPr>
          <w:u w:val="single"/>
        </w:rPr>
      </w:pPr>
      <w:r w:rsidRPr="00B713DC">
        <w:rPr>
          <w:rFonts w:hint="eastAsia"/>
          <w:u w:val="single"/>
        </w:rPr>
        <w:t>出席会议的有</w:t>
      </w:r>
      <w:bookmarkEnd w:id="1"/>
      <w:r w:rsidR="00941BEE">
        <w:rPr>
          <w:rFonts w:hint="eastAsia"/>
        </w:rPr>
        <w:t>：</w:t>
      </w:r>
      <w:r w:rsidR="00C65D54" w:rsidRPr="00B713DC">
        <w:tab/>
      </w:r>
      <w:r w:rsidRPr="00B713DC">
        <w:rPr>
          <w:rFonts w:hint="eastAsia"/>
          <w:u w:val="single"/>
        </w:rPr>
        <w:t>无线电规则委员会委员</w:t>
      </w:r>
    </w:p>
    <w:p w14:paraId="0E7A94B8" w14:textId="7BAB709B" w:rsidR="00C65D54" w:rsidRPr="00B713DC" w:rsidRDefault="00C65D54" w:rsidP="00941BEE">
      <w:pPr>
        <w:ind w:left="2016" w:hanging="1988"/>
      </w:pPr>
      <w:r w:rsidRPr="00B713DC">
        <w:tab/>
      </w:r>
      <w:bookmarkStart w:id="9" w:name="lt_pId015"/>
      <w:r w:rsidR="004572B8">
        <w:rPr>
          <w:rFonts w:hint="eastAsia"/>
        </w:rPr>
        <w:t>主席</w:t>
      </w:r>
      <w:r w:rsidRPr="00B713DC">
        <w:t>Y. HENRI</w:t>
      </w:r>
      <w:r w:rsidR="004572B8">
        <w:rPr>
          <w:rFonts w:hint="eastAsia"/>
        </w:rPr>
        <w:t>先生</w:t>
      </w:r>
      <w:bookmarkEnd w:id="9"/>
      <w:r w:rsidRPr="00B713DC">
        <w:br/>
      </w:r>
      <w:bookmarkStart w:id="10" w:name="lt_pId016"/>
      <w:r w:rsidR="004572B8">
        <w:rPr>
          <w:rFonts w:hint="eastAsia"/>
        </w:rPr>
        <w:t>副主席</w:t>
      </w:r>
      <w:r w:rsidRPr="00B713DC">
        <w:t>A. LINHARES DE SOUZA FILHO</w:t>
      </w:r>
      <w:r w:rsidR="004572B8">
        <w:rPr>
          <w:rFonts w:hint="eastAsia"/>
        </w:rPr>
        <w:t>先生</w:t>
      </w:r>
      <w:bookmarkEnd w:id="10"/>
      <w:r w:rsidRPr="00B713DC">
        <w:br/>
      </w:r>
      <w:bookmarkStart w:id="11" w:name="lt_pId017"/>
      <w:r w:rsidRPr="00B713DC">
        <w:t>A. ALKAHTANI</w:t>
      </w:r>
      <w:r w:rsidR="004572B8">
        <w:rPr>
          <w:rFonts w:hint="eastAsia"/>
        </w:rPr>
        <w:t>先生、</w:t>
      </w:r>
      <w:r w:rsidRPr="00B713DC">
        <w:t>E. AZZOUZ</w:t>
      </w:r>
      <w:r w:rsidR="004572B8">
        <w:rPr>
          <w:rFonts w:hint="eastAsia"/>
        </w:rPr>
        <w:t>先生、</w:t>
      </w:r>
      <w:r w:rsidRPr="00B713DC">
        <w:t>C. BEAUMIER</w:t>
      </w:r>
      <w:r w:rsidR="004572B8">
        <w:rPr>
          <w:rFonts w:hint="eastAsia"/>
        </w:rPr>
        <w:t>女士、程建军先生、</w:t>
      </w:r>
      <w:r w:rsidRPr="00B713DC">
        <w:t>M. DI CRESCENZO</w:t>
      </w:r>
      <w:r w:rsidR="004572B8">
        <w:rPr>
          <w:rFonts w:hint="eastAsia"/>
        </w:rPr>
        <w:t>先生、</w:t>
      </w:r>
      <w:r w:rsidRPr="00B713DC">
        <w:t>E.Y. FIANKO</w:t>
      </w:r>
      <w:r w:rsidR="004572B8">
        <w:rPr>
          <w:rFonts w:hint="eastAsia"/>
        </w:rPr>
        <w:t>先生、</w:t>
      </w:r>
      <w:r w:rsidRPr="00B713DC">
        <w:t>S. HASANOVA</w:t>
      </w:r>
      <w:r w:rsidR="004572B8">
        <w:rPr>
          <w:rFonts w:hint="eastAsia"/>
        </w:rPr>
        <w:t>女士、</w:t>
      </w:r>
      <w:r w:rsidRPr="00B713DC">
        <w:t>R. MANNEPALLI</w:t>
      </w:r>
      <w:r w:rsidR="004572B8">
        <w:rPr>
          <w:rFonts w:hint="eastAsia"/>
        </w:rPr>
        <w:t>女士、</w:t>
      </w:r>
      <w:r w:rsidRPr="00B713DC">
        <w:t>R. NURSHABEKOV</w:t>
      </w:r>
      <w:r w:rsidR="004572B8">
        <w:rPr>
          <w:rFonts w:hint="eastAsia"/>
        </w:rPr>
        <w:t>先生、</w:t>
      </w:r>
      <w:r w:rsidRPr="00B713DC">
        <w:t>H. TALIB</w:t>
      </w:r>
      <w:bookmarkEnd w:id="11"/>
      <w:r w:rsidR="004572B8">
        <w:rPr>
          <w:rFonts w:hint="eastAsia"/>
        </w:rPr>
        <w:t>先生</w:t>
      </w:r>
    </w:p>
    <w:p w14:paraId="0FA81AE2" w14:textId="504D4DE4" w:rsidR="00C65D54" w:rsidRPr="00B713DC" w:rsidRDefault="00C65D54" w:rsidP="00941BEE">
      <w:pPr>
        <w:ind w:left="2016" w:hanging="1988"/>
      </w:pPr>
      <w:r w:rsidRPr="00B713DC">
        <w:tab/>
      </w:r>
      <w:r w:rsidR="00C71B9E" w:rsidRPr="00B713DC">
        <w:rPr>
          <w:rFonts w:hint="eastAsia"/>
          <w:noProof/>
          <w:szCs w:val="20"/>
          <w:u w:val="single"/>
          <w:lang w:val="en-GB"/>
        </w:rPr>
        <w:t>无线电规则委员会执行秘书</w:t>
      </w:r>
      <w:r w:rsidRPr="00B713DC">
        <w:rPr>
          <w:u w:val="single"/>
        </w:rPr>
        <w:br/>
      </w:r>
      <w:r w:rsidR="00C71B9E" w:rsidRPr="00B713DC">
        <w:rPr>
          <w:rFonts w:hint="eastAsia"/>
          <w:noProof/>
          <w:szCs w:val="20"/>
          <w:lang w:val="en-GB"/>
        </w:rPr>
        <w:t>无线电通信局主任马里奥</w:t>
      </w:r>
      <w:r w:rsidR="00C71B9E" w:rsidRPr="00B713DC">
        <w:rPr>
          <w:noProof/>
          <w:szCs w:val="20"/>
          <w:lang w:val="en-GB"/>
        </w:rPr>
        <w:t>·</w:t>
      </w:r>
      <w:r w:rsidR="00C71B9E" w:rsidRPr="00B713DC">
        <w:rPr>
          <w:rFonts w:hint="eastAsia"/>
          <w:noProof/>
          <w:szCs w:val="20"/>
          <w:lang w:val="en-GB"/>
        </w:rPr>
        <w:t>马尼维奇先生</w:t>
      </w:r>
    </w:p>
    <w:p w14:paraId="3F1C00E1" w14:textId="70D3B08C" w:rsidR="00C65D54" w:rsidRPr="00B713DC" w:rsidRDefault="00C65D54" w:rsidP="00941BEE">
      <w:pPr>
        <w:ind w:left="2016" w:hanging="1988"/>
      </w:pPr>
      <w:r w:rsidRPr="00B713DC">
        <w:tab/>
      </w:r>
      <w:r w:rsidR="00C71B9E" w:rsidRPr="00B713DC">
        <w:rPr>
          <w:rFonts w:hint="eastAsia"/>
          <w:noProof/>
          <w:szCs w:val="20"/>
          <w:u w:val="single"/>
          <w:lang w:val="en-GB"/>
        </w:rPr>
        <w:t>逐字记录员</w:t>
      </w:r>
      <w:r w:rsidRPr="00B713DC">
        <w:br/>
      </w:r>
      <w:bookmarkStart w:id="12" w:name="lt_pId021"/>
      <w:r w:rsidRPr="00B713DC">
        <w:t>P. METHVEN</w:t>
      </w:r>
      <w:r w:rsidR="00A17C09" w:rsidRPr="00B713DC">
        <w:rPr>
          <w:rFonts w:hint="eastAsia"/>
        </w:rPr>
        <w:t>先生、</w:t>
      </w:r>
      <w:r w:rsidRPr="00B713DC">
        <w:t>C. RAMAGE</w:t>
      </w:r>
      <w:bookmarkEnd w:id="12"/>
      <w:r w:rsidR="00A17C09" w:rsidRPr="00B713DC">
        <w:rPr>
          <w:rFonts w:hint="eastAsia"/>
        </w:rPr>
        <w:t>女士</w:t>
      </w:r>
    </w:p>
    <w:p w14:paraId="305A9B18" w14:textId="3B73F68C" w:rsidR="00C65D54" w:rsidRPr="00B713DC" w:rsidRDefault="00A17C09" w:rsidP="00941BEE">
      <w:pPr>
        <w:ind w:left="1985" w:hanging="1985"/>
      </w:pPr>
      <w:bookmarkStart w:id="13" w:name="lt_pId022"/>
      <w:r w:rsidRPr="00B713DC">
        <w:rPr>
          <w:rFonts w:hint="eastAsia"/>
          <w:bCs/>
          <w:u w:val="single"/>
        </w:rPr>
        <w:t>出席会议的还有</w:t>
      </w:r>
      <w:bookmarkEnd w:id="13"/>
      <w:r w:rsidR="00941BEE">
        <w:rPr>
          <w:rFonts w:hint="eastAsia"/>
        </w:rPr>
        <w:t>：</w:t>
      </w:r>
      <w:r w:rsidR="00C65D54" w:rsidRPr="00B713DC">
        <w:tab/>
      </w:r>
      <w:r w:rsidRPr="00B713DC">
        <w:rPr>
          <w:rFonts w:hint="eastAsia"/>
          <w:bCs/>
        </w:rPr>
        <w:t>无线电通信局副主任兼</w:t>
      </w:r>
      <w:r w:rsidRPr="00B713DC">
        <w:rPr>
          <w:rFonts w:hint="eastAsia"/>
          <w:bCs/>
        </w:rPr>
        <w:t>IAP</w:t>
      </w:r>
      <w:r w:rsidRPr="00B713DC">
        <w:rPr>
          <w:rFonts w:hint="eastAsia"/>
          <w:bCs/>
        </w:rPr>
        <w:t>负责人</w:t>
      </w:r>
      <w:r w:rsidRPr="00B713DC">
        <w:rPr>
          <w:rFonts w:hint="eastAsia"/>
          <w:bCs/>
        </w:rPr>
        <w:t>J.</w:t>
      </w:r>
      <w:r w:rsidRPr="00B713DC">
        <w:rPr>
          <w:bCs/>
        </w:rPr>
        <w:t xml:space="preserve"> </w:t>
      </w:r>
      <w:r w:rsidRPr="00B713DC">
        <w:rPr>
          <w:rFonts w:hint="eastAsia"/>
          <w:bCs/>
        </w:rPr>
        <w:t>WILSON</w:t>
      </w:r>
      <w:r w:rsidRPr="00B713DC">
        <w:rPr>
          <w:rFonts w:hint="eastAsia"/>
          <w:bCs/>
        </w:rPr>
        <w:t>女士</w:t>
      </w:r>
      <w:r w:rsidR="00C65D54" w:rsidRPr="00B713DC">
        <w:br/>
      </w:r>
      <w:r w:rsidRPr="00B713DC">
        <w:rPr>
          <w:rFonts w:hint="eastAsia"/>
          <w:bCs/>
          <w:noProof/>
        </w:rPr>
        <w:t>空间业务部（</w:t>
      </w:r>
      <w:r w:rsidRPr="00B713DC">
        <w:rPr>
          <w:rFonts w:hint="eastAsia"/>
          <w:bCs/>
          <w:noProof/>
        </w:rPr>
        <w:t>SSD</w:t>
      </w:r>
      <w:r w:rsidRPr="00B713DC">
        <w:rPr>
          <w:rFonts w:hint="eastAsia"/>
          <w:bCs/>
          <w:noProof/>
        </w:rPr>
        <w:t>）负责人</w:t>
      </w:r>
      <w:r w:rsidRPr="00B713DC">
        <w:rPr>
          <w:rFonts w:hint="eastAsia"/>
          <w:bCs/>
          <w:noProof/>
        </w:rPr>
        <w:t>A.</w:t>
      </w:r>
      <w:r w:rsidRPr="00B713DC">
        <w:rPr>
          <w:bCs/>
          <w:noProof/>
        </w:rPr>
        <w:t xml:space="preserve"> </w:t>
      </w:r>
      <w:r w:rsidRPr="00B713DC">
        <w:rPr>
          <w:rFonts w:hint="eastAsia"/>
          <w:bCs/>
          <w:noProof/>
        </w:rPr>
        <w:t>VALLET</w:t>
      </w:r>
      <w:r w:rsidRPr="00B713DC">
        <w:rPr>
          <w:rFonts w:hint="eastAsia"/>
          <w:bCs/>
          <w:noProof/>
        </w:rPr>
        <w:t>先生</w:t>
      </w:r>
      <w:r w:rsidR="00C65D54" w:rsidRPr="00B713DC">
        <w:br/>
      </w:r>
      <w:r w:rsidRPr="00B713DC">
        <w:rPr>
          <w:rFonts w:hint="eastAsia"/>
          <w:bCs/>
        </w:rPr>
        <w:t>SSD/SPR</w:t>
      </w:r>
      <w:r w:rsidRPr="00B713DC">
        <w:rPr>
          <w:rFonts w:hint="eastAsia"/>
          <w:bCs/>
        </w:rPr>
        <w:t>处长</w:t>
      </w:r>
      <w:r w:rsidRPr="00B713DC">
        <w:rPr>
          <w:rFonts w:hint="eastAsia"/>
          <w:bCs/>
        </w:rPr>
        <w:t>C.</w:t>
      </w:r>
      <w:r w:rsidRPr="00B713DC">
        <w:rPr>
          <w:bCs/>
        </w:rPr>
        <w:t xml:space="preserve"> </w:t>
      </w:r>
      <w:r w:rsidRPr="00B713DC">
        <w:rPr>
          <w:rFonts w:hint="eastAsia"/>
          <w:bCs/>
        </w:rPr>
        <w:t>C.LOO</w:t>
      </w:r>
      <w:r w:rsidRPr="00B713DC">
        <w:rPr>
          <w:rFonts w:hint="eastAsia"/>
          <w:bCs/>
        </w:rPr>
        <w:t>先生</w:t>
      </w:r>
      <w:r w:rsidR="00C65D54" w:rsidRPr="00B713DC">
        <w:br/>
      </w:r>
      <w:r w:rsidRPr="00B713DC">
        <w:rPr>
          <w:rFonts w:hint="eastAsia"/>
        </w:rPr>
        <w:t>SSD/SSC</w:t>
      </w:r>
      <w:r w:rsidRPr="00B713DC">
        <w:rPr>
          <w:rFonts w:hint="eastAsia"/>
        </w:rPr>
        <w:t>代理处长</w:t>
      </w:r>
      <w:r w:rsidRPr="00B713DC">
        <w:rPr>
          <w:rFonts w:hint="eastAsia"/>
        </w:rPr>
        <w:t>J. CICCOROSSI</w:t>
      </w:r>
      <w:r w:rsidRPr="00B713DC">
        <w:rPr>
          <w:rFonts w:hint="eastAsia"/>
        </w:rPr>
        <w:t>先生</w:t>
      </w:r>
      <w:r w:rsidR="00C65D54" w:rsidRPr="00B713DC">
        <w:br/>
      </w:r>
      <w:r w:rsidRPr="00B713DC">
        <w:rPr>
          <w:rFonts w:hint="eastAsia"/>
          <w:bCs/>
        </w:rPr>
        <w:t>SSD/SNP</w:t>
      </w:r>
      <w:r w:rsidRPr="00B713DC">
        <w:rPr>
          <w:rFonts w:hint="eastAsia"/>
          <w:bCs/>
        </w:rPr>
        <w:t>处长王健先生</w:t>
      </w:r>
      <w:r w:rsidRPr="00B713DC">
        <w:rPr>
          <w:rFonts w:hint="eastAsia"/>
          <w:bCs/>
        </w:rPr>
        <w:br/>
        <w:t>SSD/SNP A. KLYUCHAREV</w:t>
      </w:r>
      <w:r w:rsidRPr="00B713DC">
        <w:rPr>
          <w:rFonts w:hint="eastAsia"/>
          <w:bCs/>
        </w:rPr>
        <w:t>先生</w:t>
      </w:r>
      <w:r w:rsidR="00C65D54" w:rsidRPr="00B713DC">
        <w:br/>
      </w:r>
      <w:bookmarkStart w:id="14" w:name="lt_pId029"/>
      <w:r w:rsidR="004572B8">
        <w:rPr>
          <w:rFonts w:hint="eastAsia"/>
        </w:rPr>
        <w:t>地面业务部代理负责人兼</w:t>
      </w:r>
      <w:r w:rsidR="004572B8" w:rsidRPr="00B713DC">
        <w:t>TSD/TPR</w:t>
      </w:r>
      <w:r w:rsidR="004572B8">
        <w:rPr>
          <w:rFonts w:hint="eastAsia"/>
        </w:rPr>
        <w:t>处长</w:t>
      </w:r>
      <w:r w:rsidR="00C65D54" w:rsidRPr="00B713DC">
        <w:t>B. BA</w:t>
      </w:r>
      <w:r w:rsidR="004572B8">
        <w:rPr>
          <w:rFonts w:hint="eastAsia"/>
        </w:rPr>
        <w:t>先生</w:t>
      </w:r>
      <w:bookmarkEnd w:id="14"/>
      <w:r w:rsidR="00C65D54" w:rsidRPr="00B713DC">
        <w:br/>
      </w:r>
      <w:r w:rsidRPr="00B713DC">
        <w:rPr>
          <w:rFonts w:hint="eastAsia"/>
          <w:bCs/>
        </w:rPr>
        <w:t>TSD/FMD</w:t>
      </w:r>
      <w:r w:rsidRPr="00B713DC">
        <w:rPr>
          <w:rFonts w:hint="eastAsia"/>
          <w:bCs/>
        </w:rPr>
        <w:t>处长</w:t>
      </w:r>
      <w:r w:rsidRPr="00B713DC">
        <w:rPr>
          <w:rFonts w:hint="eastAsia"/>
          <w:bCs/>
        </w:rPr>
        <w:t>K.</w:t>
      </w:r>
      <w:r w:rsidRPr="00B713DC">
        <w:rPr>
          <w:bCs/>
        </w:rPr>
        <w:t xml:space="preserve"> </w:t>
      </w:r>
      <w:r w:rsidRPr="00B713DC">
        <w:rPr>
          <w:rFonts w:hint="eastAsia"/>
          <w:bCs/>
        </w:rPr>
        <w:t>BOGENS</w:t>
      </w:r>
      <w:r w:rsidRPr="00B713DC">
        <w:rPr>
          <w:rFonts w:hint="eastAsia"/>
          <w:bCs/>
        </w:rPr>
        <w:t>先生</w:t>
      </w:r>
      <w:r w:rsidRPr="00B713DC">
        <w:rPr>
          <w:rFonts w:hint="eastAsia"/>
          <w:bCs/>
        </w:rPr>
        <w:br/>
        <w:t>TSD/BCD</w:t>
      </w:r>
      <w:r w:rsidRPr="00B713DC">
        <w:rPr>
          <w:rFonts w:hint="eastAsia"/>
          <w:bCs/>
        </w:rPr>
        <w:t>处长</w:t>
      </w:r>
      <w:r w:rsidRPr="00B713DC">
        <w:rPr>
          <w:rFonts w:hint="eastAsia"/>
          <w:bCs/>
        </w:rPr>
        <w:t>I.</w:t>
      </w:r>
      <w:r w:rsidRPr="00B713DC">
        <w:rPr>
          <w:bCs/>
        </w:rPr>
        <w:t xml:space="preserve"> </w:t>
      </w:r>
      <w:r w:rsidRPr="00B713DC">
        <w:rPr>
          <w:rFonts w:hint="eastAsia"/>
          <w:bCs/>
        </w:rPr>
        <w:t>GHAZI</w:t>
      </w:r>
      <w:r w:rsidRPr="00B713DC">
        <w:rPr>
          <w:rFonts w:hint="eastAsia"/>
          <w:bCs/>
        </w:rPr>
        <w:t>女士</w:t>
      </w:r>
      <w:r w:rsidRPr="00B713DC">
        <w:rPr>
          <w:rFonts w:hint="eastAsia"/>
          <w:bCs/>
        </w:rPr>
        <w:br/>
      </w:r>
      <w:r w:rsidRPr="00B713DC">
        <w:rPr>
          <w:rFonts w:hint="eastAsia"/>
          <w:bCs/>
        </w:rPr>
        <w:t>研究组部（</w:t>
      </w:r>
      <w:r w:rsidRPr="00B713DC">
        <w:rPr>
          <w:rFonts w:hint="eastAsia"/>
          <w:bCs/>
        </w:rPr>
        <w:t>SGD</w:t>
      </w:r>
      <w:r w:rsidRPr="00B713DC">
        <w:rPr>
          <w:rFonts w:hint="eastAsia"/>
          <w:bCs/>
        </w:rPr>
        <w:t>）</w:t>
      </w:r>
      <w:r w:rsidRPr="00B713DC">
        <w:rPr>
          <w:rFonts w:hint="eastAsia"/>
          <w:bCs/>
        </w:rPr>
        <w:t>D. BOTHA</w:t>
      </w:r>
      <w:r w:rsidRPr="00B713DC">
        <w:rPr>
          <w:rFonts w:hint="eastAsia"/>
          <w:bCs/>
        </w:rPr>
        <w:t>先生</w:t>
      </w:r>
      <w:r w:rsidRPr="00B713DC">
        <w:rPr>
          <w:rFonts w:hint="eastAsia"/>
          <w:bCs/>
        </w:rPr>
        <w:br/>
      </w:r>
      <w:r w:rsidRPr="00B713DC">
        <w:rPr>
          <w:rFonts w:hint="eastAsia"/>
          <w:bCs/>
        </w:rPr>
        <w:t>行政秘书</w:t>
      </w:r>
      <w:r w:rsidRPr="00B713DC">
        <w:rPr>
          <w:rFonts w:hint="eastAsia"/>
          <w:bCs/>
        </w:rPr>
        <w:t>K.</w:t>
      </w:r>
      <w:r w:rsidRPr="00B713DC">
        <w:rPr>
          <w:bCs/>
        </w:rPr>
        <w:t xml:space="preserve"> </w:t>
      </w:r>
      <w:r w:rsidRPr="00B713DC">
        <w:rPr>
          <w:rFonts w:hint="eastAsia"/>
          <w:bCs/>
        </w:rPr>
        <w:t>GOZAL</w:t>
      </w:r>
      <w:r w:rsidRPr="00B713DC">
        <w:rPr>
          <w:rFonts w:hint="eastAsia"/>
          <w:bCs/>
        </w:rPr>
        <w:t>女士</w:t>
      </w:r>
    </w:p>
    <w:p w14:paraId="1EFCBC04" w14:textId="77777777" w:rsidR="00C65D54" w:rsidRPr="009E22D3" w:rsidRDefault="00C65D54" w:rsidP="00C65D54">
      <w:pPr>
        <w:autoSpaceDE/>
        <w:autoSpaceDN/>
        <w:spacing w:before="0"/>
      </w:pPr>
      <w:r w:rsidRPr="009E22D3">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951"/>
        <w:gridCol w:w="3583"/>
      </w:tblGrid>
      <w:tr w:rsidR="00C65D54" w14:paraId="15709C24" w14:textId="77777777" w:rsidTr="00C41AF9">
        <w:tc>
          <w:tcPr>
            <w:tcW w:w="531" w:type="dxa"/>
            <w:tcMar>
              <w:left w:w="28" w:type="dxa"/>
              <w:right w:w="28" w:type="dxa"/>
            </w:tcMar>
          </w:tcPr>
          <w:p w14:paraId="60C5A631" w14:textId="77777777" w:rsidR="00C65D54" w:rsidRPr="009E22D3" w:rsidRDefault="00C65D54" w:rsidP="00C41AF9">
            <w:pPr>
              <w:rPr>
                <w:rFonts w:asciiTheme="majorBidi" w:hAnsiTheme="majorBidi" w:cstheme="majorBidi"/>
                <w:b/>
                <w:bCs/>
              </w:rPr>
            </w:pPr>
            <w:bookmarkStart w:id="15" w:name="_Hlk138233019"/>
          </w:p>
        </w:tc>
        <w:tc>
          <w:tcPr>
            <w:tcW w:w="5951" w:type="dxa"/>
          </w:tcPr>
          <w:p w14:paraId="19857D3F" w14:textId="2D9D033E" w:rsidR="00C65D54" w:rsidRPr="009E22D3" w:rsidRDefault="00A444EE" w:rsidP="00C41AF9">
            <w:pPr>
              <w:jc w:val="both"/>
              <w:rPr>
                <w:rFonts w:asciiTheme="majorBidi" w:hAnsiTheme="majorBidi" w:cstheme="majorBidi"/>
              </w:rPr>
            </w:pPr>
            <w:r w:rsidRPr="00976708">
              <w:rPr>
                <w:rFonts w:asciiTheme="minorHAnsi" w:hAnsiTheme="minorHAnsi" w:cstheme="majorBidi" w:hint="eastAsia"/>
                <w:b/>
                <w:bCs/>
              </w:rPr>
              <w:t>讨论的主题</w:t>
            </w:r>
          </w:p>
        </w:tc>
        <w:tc>
          <w:tcPr>
            <w:tcW w:w="3583" w:type="dxa"/>
          </w:tcPr>
          <w:p w14:paraId="31228C64" w14:textId="200731A9" w:rsidR="00C65D54" w:rsidRPr="009E22D3" w:rsidRDefault="00A444EE" w:rsidP="00C41AF9">
            <w:pPr>
              <w:jc w:val="center"/>
              <w:rPr>
                <w:rFonts w:asciiTheme="majorBidi" w:hAnsiTheme="majorBidi" w:cstheme="majorBidi"/>
              </w:rPr>
            </w:pPr>
            <w:r w:rsidRPr="00976708">
              <w:rPr>
                <w:rFonts w:asciiTheme="minorHAnsi" w:hAnsiTheme="minorHAnsi" w:cstheme="majorBidi" w:hint="eastAsia"/>
                <w:b/>
                <w:bCs/>
              </w:rPr>
              <w:t>文件</w:t>
            </w:r>
          </w:p>
        </w:tc>
      </w:tr>
      <w:tr w:rsidR="00A444EE" w14:paraId="3F2DBA78" w14:textId="77777777" w:rsidTr="00C41AF9">
        <w:tc>
          <w:tcPr>
            <w:tcW w:w="531" w:type="dxa"/>
            <w:tcMar>
              <w:left w:w="28" w:type="dxa"/>
              <w:right w:w="28" w:type="dxa"/>
            </w:tcMar>
          </w:tcPr>
          <w:p w14:paraId="1C22D351"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1</w:t>
            </w:r>
          </w:p>
        </w:tc>
        <w:tc>
          <w:tcPr>
            <w:tcW w:w="5951" w:type="dxa"/>
          </w:tcPr>
          <w:p w14:paraId="7F1193C7" w14:textId="795C8AEB" w:rsidR="00A444EE" w:rsidRPr="009E22D3" w:rsidRDefault="00A444EE" w:rsidP="00A444EE">
            <w:pPr>
              <w:jc w:val="both"/>
              <w:rPr>
                <w:rFonts w:asciiTheme="majorBidi" w:hAnsiTheme="majorBidi" w:cstheme="majorBidi"/>
              </w:rPr>
            </w:pPr>
            <w:r w:rsidRPr="00976708">
              <w:rPr>
                <w:rFonts w:ascii="SimSun" w:hAnsi="SimSun"/>
              </w:rPr>
              <w:t>会议开幕</w:t>
            </w:r>
          </w:p>
        </w:tc>
        <w:tc>
          <w:tcPr>
            <w:tcW w:w="3583" w:type="dxa"/>
          </w:tcPr>
          <w:p w14:paraId="605F32D3" w14:textId="77777777" w:rsidR="00A444EE" w:rsidRPr="009E22D3" w:rsidRDefault="00A444EE" w:rsidP="00A444EE">
            <w:pPr>
              <w:jc w:val="center"/>
              <w:rPr>
                <w:rFonts w:asciiTheme="majorBidi" w:hAnsiTheme="majorBidi" w:cstheme="majorBidi"/>
              </w:rPr>
            </w:pPr>
            <w:r w:rsidRPr="009E22D3">
              <w:rPr>
                <w:rFonts w:asciiTheme="majorBidi" w:eastAsia="Calibri" w:hAnsiTheme="majorBidi" w:cstheme="majorBidi"/>
              </w:rPr>
              <w:t>-</w:t>
            </w:r>
          </w:p>
        </w:tc>
      </w:tr>
      <w:tr w:rsidR="00A444EE" w14:paraId="38C3DFA5" w14:textId="77777777" w:rsidTr="00C41AF9">
        <w:tc>
          <w:tcPr>
            <w:tcW w:w="531" w:type="dxa"/>
            <w:tcMar>
              <w:left w:w="28" w:type="dxa"/>
              <w:right w:w="28" w:type="dxa"/>
            </w:tcMar>
          </w:tcPr>
          <w:p w14:paraId="5857640F"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2</w:t>
            </w:r>
          </w:p>
        </w:tc>
        <w:tc>
          <w:tcPr>
            <w:tcW w:w="5951" w:type="dxa"/>
          </w:tcPr>
          <w:p w14:paraId="2BA684D1" w14:textId="368BE071" w:rsidR="00A444EE" w:rsidRPr="009E22D3" w:rsidRDefault="00A444EE" w:rsidP="00A444EE">
            <w:pPr>
              <w:jc w:val="both"/>
              <w:rPr>
                <w:rFonts w:asciiTheme="majorBidi" w:hAnsiTheme="majorBidi" w:cstheme="majorBidi"/>
              </w:rPr>
            </w:pPr>
            <w:r w:rsidRPr="00976708">
              <w:t>通过议程</w:t>
            </w:r>
          </w:p>
        </w:tc>
        <w:tc>
          <w:tcPr>
            <w:tcW w:w="3583" w:type="dxa"/>
          </w:tcPr>
          <w:p w14:paraId="2E4218F3" w14:textId="69B7A214" w:rsidR="00A444EE" w:rsidRPr="009E22D3" w:rsidRDefault="00A444EE" w:rsidP="00A444EE">
            <w:pPr>
              <w:jc w:val="center"/>
              <w:rPr>
                <w:rFonts w:asciiTheme="majorBidi" w:hAnsiTheme="majorBidi" w:cstheme="majorBidi"/>
              </w:rPr>
            </w:pPr>
            <w:bookmarkStart w:id="16" w:name="lt_pId041"/>
            <w:r w:rsidRPr="009E22D3">
              <w:rPr>
                <w:rFonts w:asciiTheme="majorBidi" w:eastAsia="Calibri" w:hAnsiTheme="majorBidi" w:cstheme="majorBidi"/>
              </w:rPr>
              <w:t>RRB24</w:t>
            </w:r>
            <w:r w:rsidRPr="009E22D3">
              <w:rPr>
                <w:rFonts w:asciiTheme="majorBidi" w:eastAsia="Calibri" w:hAnsiTheme="majorBidi" w:cstheme="majorBidi"/>
              </w:rPr>
              <w:noBreakHyphen/>
              <w:t>1/OJ/1(Rev.1)</w:t>
            </w:r>
            <w:bookmarkEnd w:id="16"/>
          </w:p>
        </w:tc>
      </w:tr>
      <w:tr w:rsidR="00A444EE" w14:paraId="5EC584F8" w14:textId="77777777" w:rsidTr="00C41AF9">
        <w:tc>
          <w:tcPr>
            <w:tcW w:w="531" w:type="dxa"/>
            <w:tcMar>
              <w:left w:w="28" w:type="dxa"/>
              <w:right w:w="28" w:type="dxa"/>
            </w:tcMar>
          </w:tcPr>
          <w:p w14:paraId="4D678DB7"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3</w:t>
            </w:r>
          </w:p>
        </w:tc>
        <w:tc>
          <w:tcPr>
            <w:tcW w:w="5951" w:type="dxa"/>
          </w:tcPr>
          <w:p w14:paraId="18B477FB" w14:textId="387E129C" w:rsidR="00A444EE" w:rsidRPr="009E22D3" w:rsidRDefault="00A444EE" w:rsidP="00A444EE">
            <w:pPr>
              <w:jc w:val="both"/>
              <w:rPr>
                <w:rFonts w:asciiTheme="majorBidi" w:hAnsiTheme="majorBidi" w:cstheme="majorBidi"/>
              </w:rPr>
            </w:pPr>
            <w:r w:rsidRPr="00976708">
              <w:rPr>
                <w:rFonts w:hint="eastAsia"/>
              </w:rPr>
              <w:t>无线电通信局主任的报告</w:t>
            </w:r>
          </w:p>
        </w:tc>
        <w:tc>
          <w:tcPr>
            <w:tcW w:w="3583" w:type="dxa"/>
          </w:tcPr>
          <w:p w14:paraId="5E6B8B22" w14:textId="77777777" w:rsidR="00A444EE" w:rsidRPr="009E22D3" w:rsidRDefault="00A444EE" w:rsidP="00A444EE">
            <w:pPr>
              <w:jc w:val="center"/>
            </w:pPr>
            <w:bookmarkStart w:id="17" w:name="lt_pId044"/>
            <w:r w:rsidRPr="009E22D3">
              <w:rPr>
                <w:rFonts w:eastAsia="Times New Roman"/>
              </w:rPr>
              <w:t>RRB24</w:t>
            </w:r>
            <w:r w:rsidRPr="009E22D3">
              <w:rPr>
                <w:rFonts w:eastAsia="Times New Roman"/>
              </w:rPr>
              <w:noBreakHyphen/>
              <w:t>1/8</w:t>
            </w:r>
            <w:r w:rsidRPr="009E22D3">
              <w:rPr>
                <w:rFonts w:asciiTheme="majorBidi" w:eastAsia="Calibri" w:hAnsiTheme="majorBidi" w:cstheme="majorBidi"/>
              </w:rPr>
              <w:t>+</w:t>
            </w:r>
            <w:r w:rsidRPr="009E22D3">
              <w:t>Add.1-5</w:t>
            </w:r>
            <w:bookmarkEnd w:id="17"/>
            <w:r w:rsidRPr="009E22D3">
              <w:br/>
            </w:r>
            <w:bookmarkStart w:id="18" w:name="lt_pId045"/>
            <w:r w:rsidRPr="009E22D3">
              <w:rPr>
                <w:rFonts w:asciiTheme="majorBidi" w:eastAsia="Calibri" w:hAnsiTheme="majorBidi" w:cstheme="majorBidi"/>
              </w:rPr>
              <w:t>RRB24</w:t>
            </w:r>
            <w:r w:rsidRPr="009E22D3">
              <w:rPr>
                <w:rFonts w:asciiTheme="majorBidi" w:eastAsia="Calibri" w:hAnsiTheme="majorBidi" w:cstheme="majorBidi"/>
              </w:rPr>
              <w:noBreakHyphen/>
              <w:t>1/DELAYED/1</w:t>
            </w:r>
            <w:bookmarkEnd w:id="18"/>
          </w:p>
        </w:tc>
      </w:tr>
      <w:tr w:rsidR="00A444EE" w14:paraId="1C8E881E" w14:textId="77777777" w:rsidTr="00C41AF9">
        <w:tc>
          <w:tcPr>
            <w:tcW w:w="531" w:type="dxa"/>
            <w:tcMar>
              <w:left w:w="28" w:type="dxa"/>
              <w:right w:w="28" w:type="dxa"/>
            </w:tcMar>
          </w:tcPr>
          <w:p w14:paraId="5A8B1454"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4</w:t>
            </w:r>
          </w:p>
        </w:tc>
        <w:tc>
          <w:tcPr>
            <w:tcW w:w="5951" w:type="dxa"/>
          </w:tcPr>
          <w:p w14:paraId="2497CC7C" w14:textId="3151881D" w:rsidR="00A444EE" w:rsidRPr="009E22D3" w:rsidRDefault="00A444EE" w:rsidP="00A444EE">
            <w:pPr>
              <w:jc w:val="both"/>
              <w:rPr>
                <w:rFonts w:asciiTheme="majorBidi" w:hAnsiTheme="majorBidi" w:cstheme="majorBidi"/>
              </w:rPr>
            </w:pPr>
            <w:r w:rsidRPr="00976708">
              <w:rPr>
                <w:rFonts w:ascii="Calibri" w:hAnsi="Calibri" w:cs="Calibri"/>
              </w:rPr>
              <w:t>程序规则</w:t>
            </w:r>
          </w:p>
        </w:tc>
        <w:tc>
          <w:tcPr>
            <w:tcW w:w="3583" w:type="dxa"/>
          </w:tcPr>
          <w:p w14:paraId="6E8C6F16" w14:textId="77777777" w:rsidR="00A444EE" w:rsidRPr="009E22D3" w:rsidRDefault="00A444EE" w:rsidP="00A444EE">
            <w:pPr>
              <w:jc w:val="center"/>
              <w:rPr>
                <w:rFonts w:asciiTheme="majorBidi" w:hAnsiTheme="majorBidi" w:cstheme="majorBidi"/>
              </w:rPr>
            </w:pPr>
          </w:p>
        </w:tc>
      </w:tr>
      <w:tr w:rsidR="00A444EE" w14:paraId="0BDA9713" w14:textId="77777777" w:rsidTr="00C41AF9">
        <w:tc>
          <w:tcPr>
            <w:tcW w:w="531" w:type="dxa"/>
            <w:tcMar>
              <w:left w:w="28" w:type="dxa"/>
              <w:right w:w="28" w:type="dxa"/>
            </w:tcMar>
          </w:tcPr>
          <w:p w14:paraId="2308BABF"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4.1</w:t>
            </w:r>
          </w:p>
        </w:tc>
        <w:tc>
          <w:tcPr>
            <w:tcW w:w="5951" w:type="dxa"/>
          </w:tcPr>
          <w:p w14:paraId="20F0EEAE" w14:textId="6AE744C2" w:rsidR="00A444EE" w:rsidRPr="009E22D3" w:rsidRDefault="00A444EE" w:rsidP="00A444EE">
            <w:pPr>
              <w:jc w:val="both"/>
              <w:rPr>
                <w:rFonts w:asciiTheme="majorBidi" w:hAnsiTheme="majorBidi" w:cstheme="majorBidi"/>
              </w:rPr>
            </w:pPr>
            <w:r w:rsidRPr="00976708">
              <w:rPr>
                <w:rFonts w:hint="eastAsia"/>
              </w:rPr>
              <w:t>程序规则清单</w:t>
            </w:r>
          </w:p>
        </w:tc>
        <w:tc>
          <w:tcPr>
            <w:tcW w:w="3583" w:type="dxa"/>
          </w:tcPr>
          <w:p w14:paraId="56015304" w14:textId="77777777" w:rsidR="00A444EE" w:rsidRPr="009E22D3" w:rsidRDefault="00A444EE" w:rsidP="00A444EE">
            <w:pPr>
              <w:jc w:val="center"/>
              <w:rPr>
                <w:rFonts w:asciiTheme="majorBidi" w:hAnsiTheme="majorBidi" w:cstheme="majorBidi"/>
              </w:rPr>
            </w:pPr>
            <w:bookmarkStart w:id="19" w:name="lt_pId050"/>
            <w:r w:rsidRPr="009E22D3">
              <w:rPr>
                <w:rFonts w:asciiTheme="majorBidi" w:eastAsia="Calibri" w:hAnsiTheme="majorBidi" w:cstheme="majorBidi"/>
              </w:rPr>
              <w:t>RRB24</w:t>
            </w:r>
            <w:r w:rsidRPr="009E22D3">
              <w:rPr>
                <w:rFonts w:asciiTheme="majorBidi" w:eastAsia="Calibri" w:hAnsiTheme="majorBidi" w:cstheme="majorBidi"/>
              </w:rPr>
              <w:noBreakHyphen/>
              <w:t>1/1</w:t>
            </w:r>
            <w:bookmarkEnd w:id="19"/>
          </w:p>
        </w:tc>
      </w:tr>
      <w:tr w:rsidR="00A444EE" w14:paraId="1BBC4610" w14:textId="77777777" w:rsidTr="00C41AF9">
        <w:tc>
          <w:tcPr>
            <w:tcW w:w="531" w:type="dxa"/>
            <w:tcMar>
              <w:left w:w="28" w:type="dxa"/>
              <w:right w:w="28" w:type="dxa"/>
            </w:tcMar>
          </w:tcPr>
          <w:p w14:paraId="5BE2667A" w14:textId="77777777" w:rsidR="00A444EE" w:rsidRPr="009E22D3" w:rsidRDefault="00A444EE" w:rsidP="00A444EE">
            <w:pPr>
              <w:rPr>
                <w:rFonts w:asciiTheme="majorBidi" w:hAnsiTheme="majorBidi" w:cstheme="majorBidi"/>
                <w:b/>
                <w:bCs/>
              </w:rPr>
            </w:pPr>
            <w:r w:rsidRPr="009E22D3">
              <w:rPr>
                <w:rFonts w:asciiTheme="majorBidi" w:hAnsiTheme="majorBidi" w:cstheme="majorBidi"/>
                <w:b/>
                <w:bCs/>
              </w:rPr>
              <w:t>4.2</w:t>
            </w:r>
          </w:p>
        </w:tc>
        <w:tc>
          <w:tcPr>
            <w:tcW w:w="5951" w:type="dxa"/>
          </w:tcPr>
          <w:p w14:paraId="17824777" w14:textId="7D00C642" w:rsidR="00A444EE" w:rsidRPr="009E22D3" w:rsidRDefault="008202A3" w:rsidP="00A444EE">
            <w:pPr>
              <w:jc w:val="both"/>
              <w:rPr>
                <w:rFonts w:asciiTheme="majorBidi" w:eastAsia="Calibri" w:hAnsiTheme="majorBidi" w:cstheme="majorBidi"/>
              </w:rPr>
            </w:pPr>
            <w:r>
              <w:rPr>
                <w:rFonts w:ascii="SimSun" w:hAnsi="SimSun" w:cs="Microsoft YaHei" w:hint="eastAsia"/>
              </w:rPr>
              <w:t>《</w:t>
            </w:r>
            <w:r w:rsidR="00A444EE" w:rsidRPr="00976708">
              <w:rPr>
                <w:rFonts w:ascii="SimSun" w:hAnsi="SimSun" w:cs="Microsoft YaHei" w:hint="eastAsia"/>
              </w:rPr>
              <w:t>程序规则草案</w:t>
            </w:r>
            <w:r>
              <w:rPr>
                <w:rFonts w:ascii="SimSun" w:hAnsi="SimSun" w:cs="Microsoft YaHei" w:hint="eastAsia"/>
              </w:rPr>
              <w:t>》</w:t>
            </w:r>
          </w:p>
        </w:tc>
        <w:tc>
          <w:tcPr>
            <w:tcW w:w="3583" w:type="dxa"/>
          </w:tcPr>
          <w:p w14:paraId="7BFC5E58" w14:textId="77777777" w:rsidR="00A444EE" w:rsidRPr="009E22D3" w:rsidRDefault="00A444EE" w:rsidP="00A444EE">
            <w:pPr>
              <w:jc w:val="center"/>
              <w:rPr>
                <w:rFonts w:asciiTheme="majorBidi" w:hAnsiTheme="majorBidi" w:cstheme="majorBidi"/>
              </w:rPr>
            </w:pPr>
            <w:bookmarkStart w:id="20" w:name="lt_pId053"/>
            <w:r w:rsidRPr="009E22D3">
              <w:rPr>
                <w:rFonts w:asciiTheme="majorBidi" w:hAnsiTheme="majorBidi" w:cstheme="majorBidi"/>
              </w:rPr>
              <w:t>CCRR/71</w:t>
            </w:r>
            <w:bookmarkEnd w:id="20"/>
          </w:p>
        </w:tc>
      </w:tr>
      <w:tr w:rsidR="00A444EE" w14:paraId="762D7C48" w14:textId="77777777" w:rsidTr="00C41AF9">
        <w:tc>
          <w:tcPr>
            <w:tcW w:w="531" w:type="dxa"/>
            <w:tcMar>
              <w:left w:w="28" w:type="dxa"/>
              <w:right w:w="28" w:type="dxa"/>
            </w:tcMar>
          </w:tcPr>
          <w:p w14:paraId="20D8A377" w14:textId="77777777" w:rsidR="00A444EE" w:rsidRPr="009E22D3" w:rsidRDefault="00A444EE" w:rsidP="00A444EE">
            <w:pPr>
              <w:rPr>
                <w:rFonts w:asciiTheme="majorBidi" w:hAnsiTheme="majorBidi" w:cstheme="majorBidi"/>
                <w:b/>
                <w:bCs/>
              </w:rPr>
            </w:pPr>
          </w:p>
        </w:tc>
        <w:tc>
          <w:tcPr>
            <w:tcW w:w="5951" w:type="dxa"/>
          </w:tcPr>
          <w:p w14:paraId="3203C2EE" w14:textId="4DCF8502" w:rsidR="00A444EE" w:rsidRPr="009E22D3" w:rsidRDefault="00A444EE" w:rsidP="00A444EE">
            <w:pPr>
              <w:jc w:val="both"/>
              <w:rPr>
                <w:rFonts w:asciiTheme="majorBidi" w:eastAsia="Calibri" w:hAnsiTheme="majorBidi" w:cstheme="majorBidi"/>
              </w:rPr>
            </w:pPr>
            <w:r w:rsidRPr="00976708">
              <w:rPr>
                <w:rFonts w:ascii="SimSun" w:hAnsi="SimSun" w:cs="SimSun" w:hint="eastAsia"/>
              </w:rPr>
              <w:t>主管部门的意见</w:t>
            </w:r>
          </w:p>
        </w:tc>
        <w:tc>
          <w:tcPr>
            <w:tcW w:w="3583" w:type="dxa"/>
          </w:tcPr>
          <w:p w14:paraId="5559EEDD" w14:textId="77777777" w:rsidR="00A444EE" w:rsidRPr="009E22D3" w:rsidRDefault="00A444EE" w:rsidP="00A444EE">
            <w:pPr>
              <w:jc w:val="center"/>
              <w:rPr>
                <w:rFonts w:asciiTheme="majorBidi" w:hAnsiTheme="majorBidi" w:cstheme="majorBidi"/>
              </w:rPr>
            </w:pPr>
            <w:bookmarkStart w:id="21" w:name="lt_pId055"/>
            <w:r w:rsidRPr="009E22D3">
              <w:rPr>
                <w:rFonts w:asciiTheme="majorBidi" w:hAnsiTheme="majorBidi" w:cstheme="majorBidi"/>
              </w:rPr>
              <w:t>RRB24-1/9</w:t>
            </w:r>
            <w:bookmarkEnd w:id="21"/>
          </w:p>
        </w:tc>
      </w:tr>
      <w:tr w:rsidR="00C65D54" w14:paraId="09BF8175" w14:textId="77777777" w:rsidTr="00C41AF9">
        <w:tc>
          <w:tcPr>
            <w:tcW w:w="531" w:type="dxa"/>
            <w:tcMar>
              <w:left w:w="28" w:type="dxa"/>
              <w:right w:w="28" w:type="dxa"/>
            </w:tcMar>
          </w:tcPr>
          <w:p w14:paraId="4A05DADB"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5</w:t>
            </w:r>
          </w:p>
        </w:tc>
        <w:tc>
          <w:tcPr>
            <w:tcW w:w="5951" w:type="dxa"/>
          </w:tcPr>
          <w:p w14:paraId="5DA9D168" w14:textId="312D581B" w:rsidR="00C65D54" w:rsidRPr="00A444EE" w:rsidRDefault="00A444EE" w:rsidP="00C41AF9">
            <w:pPr>
              <w:jc w:val="both"/>
              <w:rPr>
                <w:rFonts w:ascii="SimSun" w:hAnsi="SimSun" w:cstheme="majorBidi"/>
              </w:rPr>
            </w:pPr>
            <w:r w:rsidRPr="00A444EE">
              <w:rPr>
                <w:rFonts w:ascii="SimSun" w:hAnsi="SimSun" w:cs="Microsoft YaHei" w:hint="eastAsia"/>
              </w:rPr>
              <w:t>请求根据《无线电规则》</w:t>
            </w:r>
            <w:r w:rsidRPr="003C50A4">
              <w:t>第</w:t>
            </w:r>
            <w:r w:rsidRPr="003C50A4">
              <w:rPr>
                <w:b/>
                <w:bCs/>
              </w:rPr>
              <w:t>13.6</w:t>
            </w:r>
            <w:r w:rsidRPr="00A444EE">
              <w:rPr>
                <w:rFonts w:ascii="SimSun" w:hAnsi="SimSun" w:cs="Microsoft YaHei" w:hint="eastAsia"/>
              </w:rPr>
              <w:t>款删除卫星网络的频率指配</w:t>
            </w:r>
          </w:p>
        </w:tc>
        <w:tc>
          <w:tcPr>
            <w:tcW w:w="3583" w:type="dxa"/>
          </w:tcPr>
          <w:p w14:paraId="56D3786B" w14:textId="77777777" w:rsidR="00C65D54" w:rsidRPr="009E22D3" w:rsidRDefault="00C65D54" w:rsidP="00C41AF9">
            <w:pPr>
              <w:jc w:val="center"/>
              <w:rPr>
                <w:rFonts w:asciiTheme="majorBidi" w:hAnsiTheme="majorBidi" w:cstheme="majorBidi"/>
              </w:rPr>
            </w:pPr>
          </w:p>
        </w:tc>
      </w:tr>
      <w:tr w:rsidR="00C65D54" w14:paraId="36526E7F" w14:textId="77777777" w:rsidTr="00C41AF9">
        <w:tc>
          <w:tcPr>
            <w:tcW w:w="531" w:type="dxa"/>
            <w:tcMar>
              <w:left w:w="28" w:type="dxa"/>
              <w:right w:w="28" w:type="dxa"/>
            </w:tcMar>
          </w:tcPr>
          <w:p w14:paraId="12D61E27"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5.1</w:t>
            </w:r>
          </w:p>
        </w:tc>
        <w:tc>
          <w:tcPr>
            <w:tcW w:w="5951" w:type="dxa"/>
          </w:tcPr>
          <w:p w14:paraId="3B4F7DEF" w14:textId="2ACE6EBD" w:rsidR="00C65D54" w:rsidRPr="009E22D3" w:rsidRDefault="009506F4" w:rsidP="00C41AF9">
            <w:pPr>
              <w:jc w:val="both"/>
              <w:rPr>
                <w:rFonts w:asciiTheme="majorBidi" w:hAnsiTheme="majorBidi" w:cstheme="majorBidi"/>
              </w:rPr>
            </w:pPr>
            <w:r w:rsidRPr="009506F4">
              <w:rPr>
                <w:rFonts w:ascii="SimSun" w:hAnsi="SimSun" w:cs="Microsoft YaHei" w:hint="eastAsia"/>
              </w:rPr>
              <w:t>请求无线电规则委员会根据《无线电规则》</w:t>
            </w:r>
            <w:r w:rsidRPr="003C50A4">
              <w:t>第</w:t>
            </w:r>
            <w:r w:rsidRPr="003C50A4">
              <w:t>13.6</w:t>
            </w:r>
            <w:r w:rsidRPr="009506F4">
              <w:rPr>
                <w:rFonts w:ascii="SimSun" w:hAnsi="SimSun" w:cs="Microsoft YaHei" w:hint="eastAsia"/>
              </w:rPr>
              <w:t>款做出决定，取消</w:t>
            </w:r>
            <w:r w:rsidRPr="003C50A4">
              <w:t>BRITE</w:t>
            </w:r>
            <w:r w:rsidRPr="009506F4">
              <w:rPr>
                <w:rFonts w:ascii="SimSun" w:hAnsi="SimSun" w:cs="Microsoft YaHei" w:hint="eastAsia"/>
              </w:rPr>
              <w:t>卫星网络的频率指配</w:t>
            </w:r>
          </w:p>
        </w:tc>
        <w:tc>
          <w:tcPr>
            <w:tcW w:w="3583" w:type="dxa"/>
          </w:tcPr>
          <w:p w14:paraId="739F0367" w14:textId="77777777" w:rsidR="00C65D54" w:rsidRPr="009E22D3" w:rsidRDefault="00C65D54" w:rsidP="00C41AF9">
            <w:pPr>
              <w:jc w:val="center"/>
              <w:rPr>
                <w:rFonts w:asciiTheme="majorBidi" w:hAnsiTheme="majorBidi" w:cstheme="majorBidi"/>
              </w:rPr>
            </w:pPr>
            <w:bookmarkStart w:id="22" w:name="lt_pId060"/>
            <w:r w:rsidRPr="009E22D3">
              <w:rPr>
                <w:rFonts w:asciiTheme="majorBidi" w:hAnsiTheme="majorBidi" w:cstheme="majorBidi"/>
                <w:sz w:val="22"/>
                <w:szCs w:val="22"/>
              </w:rPr>
              <w:t>RRB24-1/3</w:t>
            </w:r>
            <w:bookmarkEnd w:id="22"/>
          </w:p>
        </w:tc>
      </w:tr>
      <w:tr w:rsidR="00C65D54" w14:paraId="663B9AE4" w14:textId="77777777" w:rsidTr="00C41AF9">
        <w:tc>
          <w:tcPr>
            <w:tcW w:w="531" w:type="dxa"/>
            <w:tcMar>
              <w:left w:w="28" w:type="dxa"/>
              <w:right w:w="28" w:type="dxa"/>
            </w:tcMar>
          </w:tcPr>
          <w:p w14:paraId="1365BD28"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5.2</w:t>
            </w:r>
          </w:p>
        </w:tc>
        <w:tc>
          <w:tcPr>
            <w:tcW w:w="5951" w:type="dxa"/>
          </w:tcPr>
          <w:p w14:paraId="411651CB" w14:textId="7112A986" w:rsidR="00C65D54" w:rsidRPr="003C50A4" w:rsidRDefault="003C50A4" w:rsidP="00C41AF9">
            <w:pPr>
              <w:jc w:val="both"/>
            </w:pPr>
            <w:r w:rsidRPr="003C50A4">
              <w:t>请求无线电规则委员会根据《无线电规则》第</w:t>
            </w:r>
            <w:r w:rsidRPr="003C50A4">
              <w:t>13.6</w:t>
            </w:r>
            <w:r w:rsidRPr="003C50A4">
              <w:t>款做出决定，取消</w:t>
            </w:r>
            <w:r w:rsidRPr="003C50A4">
              <w:t>KOSPAS</w:t>
            </w:r>
            <w:r w:rsidRPr="003C50A4">
              <w:t>卫星网络的频率指配</w:t>
            </w:r>
          </w:p>
        </w:tc>
        <w:tc>
          <w:tcPr>
            <w:tcW w:w="3583" w:type="dxa"/>
          </w:tcPr>
          <w:p w14:paraId="104C9D4F" w14:textId="77777777" w:rsidR="00C65D54" w:rsidRPr="009E22D3" w:rsidRDefault="00C65D54" w:rsidP="00C41AF9">
            <w:pPr>
              <w:jc w:val="center"/>
              <w:rPr>
                <w:rFonts w:asciiTheme="majorBidi" w:hAnsiTheme="majorBidi" w:cstheme="majorBidi"/>
                <w:sz w:val="22"/>
                <w:szCs w:val="22"/>
              </w:rPr>
            </w:pPr>
            <w:bookmarkStart w:id="23" w:name="lt_pId063"/>
            <w:r w:rsidRPr="009E22D3">
              <w:rPr>
                <w:rFonts w:asciiTheme="majorBidi" w:hAnsiTheme="majorBidi" w:cstheme="majorBidi"/>
                <w:sz w:val="22"/>
                <w:szCs w:val="22"/>
              </w:rPr>
              <w:t>RRB24-1/4</w:t>
            </w:r>
            <w:bookmarkEnd w:id="23"/>
          </w:p>
        </w:tc>
      </w:tr>
      <w:tr w:rsidR="00C65D54" w14:paraId="6E053871" w14:textId="77777777" w:rsidTr="00C41AF9">
        <w:tc>
          <w:tcPr>
            <w:tcW w:w="531" w:type="dxa"/>
            <w:tcMar>
              <w:left w:w="28" w:type="dxa"/>
              <w:right w:w="28" w:type="dxa"/>
            </w:tcMar>
          </w:tcPr>
          <w:p w14:paraId="17B209B4"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5.3</w:t>
            </w:r>
          </w:p>
        </w:tc>
        <w:tc>
          <w:tcPr>
            <w:tcW w:w="5951" w:type="dxa"/>
          </w:tcPr>
          <w:p w14:paraId="242AEEF2" w14:textId="1A20D69D" w:rsidR="00C65D54" w:rsidRPr="003C50A4" w:rsidRDefault="003C50A4" w:rsidP="00C41AF9">
            <w:pPr>
              <w:jc w:val="both"/>
            </w:pPr>
            <w:r w:rsidRPr="003C50A4">
              <w:t>请求无线电规则委员会根据《无线电规则》第</w:t>
            </w:r>
            <w:r w:rsidRPr="003C50A4">
              <w:t>13.6</w:t>
            </w:r>
            <w:r w:rsidRPr="003C50A4">
              <w:t>款做出决定，取消</w:t>
            </w:r>
            <w:r w:rsidRPr="003C50A4">
              <w:t>MESBAH</w:t>
            </w:r>
            <w:r w:rsidRPr="003C50A4">
              <w:t>卫星网络的频率指配</w:t>
            </w:r>
          </w:p>
        </w:tc>
        <w:tc>
          <w:tcPr>
            <w:tcW w:w="3583" w:type="dxa"/>
          </w:tcPr>
          <w:p w14:paraId="1E1D885E" w14:textId="77777777" w:rsidR="00C65D54" w:rsidRPr="009E22D3" w:rsidRDefault="00C65D54" w:rsidP="00C41AF9">
            <w:pPr>
              <w:jc w:val="center"/>
              <w:rPr>
                <w:rFonts w:asciiTheme="majorBidi" w:hAnsiTheme="majorBidi" w:cstheme="majorBidi"/>
                <w:sz w:val="22"/>
                <w:szCs w:val="22"/>
              </w:rPr>
            </w:pPr>
            <w:bookmarkStart w:id="24" w:name="lt_pId066"/>
            <w:r w:rsidRPr="009E22D3">
              <w:rPr>
                <w:rFonts w:asciiTheme="majorBidi" w:hAnsiTheme="majorBidi" w:cstheme="majorBidi"/>
                <w:sz w:val="22"/>
                <w:szCs w:val="22"/>
              </w:rPr>
              <w:t>RRB24-1/5</w:t>
            </w:r>
            <w:bookmarkEnd w:id="24"/>
          </w:p>
        </w:tc>
      </w:tr>
      <w:tr w:rsidR="00C65D54" w14:paraId="56FC2ACA" w14:textId="77777777" w:rsidTr="00C41AF9">
        <w:tc>
          <w:tcPr>
            <w:tcW w:w="531" w:type="dxa"/>
            <w:tcMar>
              <w:left w:w="28" w:type="dxa"/>
              <w:right w:w="28" w:type="dxa"/>
            </w:tcMar>
          </w:tcPr>
          <w:p w14:paraId="59532D07"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5.4</w:t>
            </w:r>
          </w:p>
        </w:tc>
        <w:tc>
          <w:tcPr>
            <w:tcW w:w="5951" w:type="dxa"/>
          </w:tcPr>
          <w:p w14:paraId="66F3479F" w14:textId="6A028CEB" w:rsidR="00C65D54" w:rsidRPr="003C50A4" w:rsidRDefault="003C50A4" w:rsidP="00C41AF9">
            <w:pPr>
              <w:jc w:val="both"/>
            </w:pPr>
            <w:r w:rsidRPr="003C50A4">
              <w:t>请求无线电规则委员会根据《无线电规则》第</w:t>
            </w:r>
            <w:r w:rsidRPr="003C50A4">
              <w:t>13.6</w:t>
            </w:r>
            <w:r w:rsidRPr="003C50A4">
              <w:t>款做出决定，取消</w:t>
            </w:r>
            <w:r w:rsidRPr="003C50A4">
              <w:t>SJ-9</w:t>
            </w:r>
            <w:r w:rsidRPr="003C50A4">
              <w:t>卫星网络的频率指配</w:t>
            </w:r>
          </w:p>
        </w:tc>
        <w:tc>
          <w:tcPr>
            <w:tcW w:w="3583" w:type="dxa"/>
          </w:tcPr>
          <w:p w14:paraId="1E0F960D" w14:textId="77777777" w:rsidR="00C65D54" w:rsidRPr="009E22D3" w:rsidRDefault="00C65D54" w:rsidP="00C41AF9">
            <w:pPr>
              <w:jc w:val="center"/>
              <w:rPr>
                <w:rFonts w:asciiTheme="majorBidi" w:hAnsiTheme="majorBidi" w:cstheme="majorBidi"/>
                <w:sz w:val="22"/>
                <w:szCs w:val="22"/>
              </w:rPr>
            </w:pPr>
            <w:bookmarkStart w:id="25" w:name="lt_pId069"/>
            <w:r w:rsidRPr="009E22D3">
              <w:rPr>
                <w:rFonts w:asciiTheme="majorBidi" w:hAnsiTheme="majorBidi" w:cstheme="majorBidi"/>
                <w:sz w:val="22"/>
                <w:szCs w:val="22"/>
              </w:rPr>
              <w:t>RRB24-1/7</w:t>
            </w:r>
            <w:bookmarkEnd w:id="25"/>
          </w:p>
        </w:tc>
      </w:tr>
      <w:tr w:rsidR="00C65D54" w14:paraId="45E869CE" w14:textId="77777777" w:rsidTr="00C41AF9">
        <w:tc>
          <w:tcPr>
            <w:tcW w:w="531" w:type="dxa"/>
            <w:tcMar>
              <w:left w:w="28" w:type="dxa"/>
              <w:right w:w="28" w:type="dxa"/>
            </w:tcMar>
          </w:tcPr>
          <w:p w14:paraId="23027ED2"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6</w:t>
            </w:r>
          </w:p>
        </w:tc>
        <w:tc>
          <w:tcPr>
            <w:tcW w:w="5951" w:type="dxa"/>
          </w:tcPr>
          <w:p w14:paraId="31C8064C" w14:textId="1AFAD433" w:rsidR="00C65D54" w:rsidRPr="003C50A4" w:rsidRDefault="003C50A4" w:rsidP="00C41AF9">
            <w:pPr>
              <w:jc w:val="both"/>
            </w:pPr>
            <w:r w:rsidRPr="003C50A4">
              <w:t>请求延长规则时限，以便启用</w:t>
            </w:r>
            <w:r w:rsidRPr="003C50A4">
              <w:t>/</w:t>
            </w:r>
            <w:r w:rsidRPr="003C50A4">
              <w:t>重新启用卫星网络的频率指配</w:t>
            </w:r>
          </w:p>
        </w:tc>
        <w:tc>
          <w:tcPr>
            <w:tcW w:w="3583" w:type="dxa"/>
          </w:tcPr>
          <w:p w14:paraId="61A65A70" w14:textId="77777777" w:rsidR="00C65D54" w:rsidRPr="009E22D3" w:rsidRDefault="00C65D54" w:rsidP="00C41AF9">
            <w:pPr>
              <w:jc w:val="center"/>
              <w:rPr>
                <w:rFonts w:asciiTheme="majorBidi" w:hAnsiTheme="majorBidi" w:cstheme="majorBidi"/>
              </w:rPr>
            </w:pPr>
          </w:p>
        </w:tc>
      </w:tr>
      <w:tr w:rsidR="00C65D54" w14:paraId="03D29D19" w14:textId="77777777" w:rsidTr="00C41AF9">
        <w:tc>
          <w:tcPr>
            <w:tcW w:w="531" w:type="dxa"/>
            <w:tcMar>
              <w:left w:w="28" w:type="dxa"/>
              <w:right w:w="28" w:type="dxa"/>
            </w:tcMar>
          </w:tcPr>
          <w:p w14:paraId="002FEBFE" w14:textId="77777777" w:rsidR="00C65D54" w:rsidRPr="009E22D3" w:rsidRDefault="00C65D54" w:rsidP="00C41AF9">
            <w:pPr>
              <w:rPr>
                <w:rFonts w:asciiTheme="majorBidi" w:hAnsiTheme="majorBidi" w:cstheme="majorBidi"/>
                <w:b/>
                <w:bCs/>
              </w:rPr>
            </w:pPr>
          </w:p>
        </w:tc>
        <w:tc>
          <w:tcPr>
            <w:tcW w:w="5951" w:type="dxa"/>
          </w:tcPr>
          <w:p w14:paraId="497D0ED1" w14:textId="457969FA" w:rsidR="00C65D54" w:rsidRPr="009E22D3" w:rsidRDefault="00C43535" w:rsidP="00C41AF9">
            <w:pPr>
              <w:jc w:val="both"/>
              <w:rPr>
                <w:rFonts w:asciiTheme="majorBidi" w:eastAsia="Calibri" w:hAnsiTheme="majorBidi" w:cstheme="majorBidi"/>
              </w:rPr>
            </w:pPr>
            <w:r w:rsidRPr="00C43535">
              <w:t>所罗门群岛主管部门请求延长规则时限以启用</w:t>
            </w:r>
            <w:r w:rsidRPr="00C43535">
              <w:t>SI-SAT-BILIKIKI</w:t>
            </w:r>
            <w:r w:rsidRPr="00C43535">
              <w:t>卫星系统频率指配的</w:t>
            </w:r>
            <w:r w:rsidR="00E54314">
              <w:rPr>
                <w:rFonts w:hint="eastAsia"/>
              </w:rPr>
              <w:t>文稿</w:t>
            </w:r>
          </w:p>
        </w:tc>
        <w:tc>
          <w:tcPr>
            <w:tcW w:w="3583" w:type="dxa"/>
          </w:tcPr>
          <w:p w14:paraId="5DAE53D3" w14:textId="77777777" w:rsidR="00C65D54" w:rsidRPr="009E22D3" w:rsidRDefault="00C65D54" w:rsidP="00C41AF9">
            <w:pPr>
              <w:jc w:val="center"/>
              <w:rPr>
                <w:rFonts w:asciiTheme="majorBidi" w:hAnsiTheme="majorBidi" w:cstheme="majorBidi"/>
              </w:rPr>
            </w:pPr>
            <w:bookmarkStart w:id="26" w:name="lt_pId073"/>
            <w:r w:rsidRPr="009E22D3">
              <w:rPr>
                <w:rFonts w:asciiTheme="majorBidi" w:hAnsiTheme="majorBidi" w:cstheme="majorBidi"/>
              </w:rPr>
              <w:t>RRB24-1/12</w:t>
            </w:r>
            <w:bookmarkEnd w:id="26"/>
          </w:p>
        </w:tc>
      </w:tr>
      <w:tr w:rsidR="00C65D54" w14:paraId="28194AC3" w14:textId="77777777" w:rsidTr="00C41AF9">
        <w:tc>
          <w:tcPr>
            <w:tcW w:w="531" w:type="dxa"/>
            <w:tcMar>
              <w:left w:w="28" w:type="dxa"/>
              <w:right w:w="28" w:type="dxa"/>
            </w:tcMar>
          </w:tcPr>
          <w:p w14:paraId="41E17A95"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7</w:t>
            </w:r>
          </w:p>
        </w:tc>
        <w:tc>
          <w:tcPr>
            <w:tcW w:w="5951" w:type="dxa"/>
          </w:tcPr>
          <w:p w14:paraId="0228904E" w14:textId="29046FE6" w:rsidR="00C65D54" w:rsidRPr="009E22D3" w:rsidRDefault="00C43535" w:rsidP="00C41AF9">
            <w:pPr>
              <w:jc w:val="both"/>
              <w:rPr>
                <w:rFonts w:asciiTheme="majorBidi" w:hAnsiTheme="majorBidi" w:cstheme="majorBidi"/>
              </w:rPr>
            </w:pPr>
            <w:r w:rsidRPr="00C43535">
              <w:t>关于在伊朗伊斯兰共和国境内提供星链（</w:t>
            </w:r>
            <w:r w:rsidRPr="00C43535">
              <w:t>Starlink</w:t>
            </w:r>
            <w:r w:rsidRPr="00C43535">
              <w:t>）卫星业务的问题</w:t>
            </w:r>
          </w:p>
        </w:tc>
        <w:tc>
          <w:tcPr>
            <w:tcW w:w="3583" w:type="dxa"/>
          </w:tcPr>
          <w:p w14:paraId="6934C292" w14:textId="77777777" w:rsidR="00C65D54" w:rsidRPr="009E22D3" w:rsidRDefault="00C65D54" w:rsidP="00C41AF9">
            <w:pPr>
              <w:jc w:val="center"/>
              <w:rPr>
                <w:rFonts w:asciiTheme="majorBidi" w:hAnsiTheme="majorBidi" w:cstheme="majorBidi"/>
              </w:rPr>
            </w:pPr>
          </w:p>
        </w:tc>
      </w:tr>
      <w:tr w:rsidR="00C65D54" w14:paraId="29C8D763" w14:textId="77777777" w:rsidTr="00C41AF9">
        <w:tc>
          <w:tcPr>
            <w:tcW w:w="531" w:type="dxa"/>
            <w:tcMar>
              <w:left w:w="28" w:type="dxa"/>
              <w:right w:w="28" w:type="dxa"/>
            </w:tcMar>
          </w:tcPr>
          <w:p w14:paraId="6D55DEA6" w14:textId="77777777" w:rsidR="00C65D54" w:rsidRPr="009E22D3" w:rsidRDefault="00C65D54" w:rsidP="00C41AF9">
            <w:pPr>
              <w:rPr>
                <w:rFonts w:asciiTheme="majorBidi" w:hAnsiTheme="majorBidi" w:cstheme="majorBidi"/>
                <w:b/>
                <w:bCs/>
              </w:rPr>
            </w:pPr>
          </w:p>
        </w:tc>
        <w:tc>
          <w:tcPr>
            <w:tcW w:w="5951" w:type="dxa"/>
          </w:tcPr>
          <w:p w14:paraId="124B6EE8" w14:textId="6026CB5B" w:rsidR="00C65D54" w:rsidRPr="009E22D3" w:rsidRDefault="00C43535" w:rsidP="00C41AF9">
            <w:pPr>
              <w:jc w:val="both"/>
              <w:rPr>
                <w:rFonts w:asciiTheme="majorBidi" w:hAnsiTheme="majorBidi" w:cstheme="majorBidi"/>
              </w:rPr>
            </w:pPr>
            <w:r w:rsidRPr="00C43535">
              <w:rPr>
                <w:rFonts w:hint="eastAsia"/>
              </w:rPr>
              <w:t>伊朗伊斯兰共和国主管部门就在其境内提供星链卫星业务提交的</w:t>
            </w:r>
            <w:r w:rsidR="00E54314">
              <w:rPr>
                <w:rFonts w:hint="eastAsia"/>
              </w:rPr>
              <w:t>文稿</w:t>
            </w:r>
          </w:p>
        </w:tc>
        <w:tc>
          <w:tcPr>
            <w:tcW w:w="3583" w:type="dxa"/>
          </w:tcPr>
          <w:p w14:paraId="72EA83A2" w14:textId="77777777" w:rsidR="00C65D54" w:rsidRPr="009E22D3" w:rsidRDefault="00C65D54" w:rsidP="00C41AF9">
            <w:pPr>
              <w:jc w:val="center"/>
              <w:rPr>
                <w:rFonts w:asciiTheme="majorBidi" w:hAnsiTheme="majorBidi" w:cstheme="majorBidi"/>
              </w:rPr>
            </w:pPr>
            <w:bookmarkStart w:id="27" w:name="lt_pId077"/>
            <w:r w:rsidRPr="009E22D3">
              <w:rPr>
                <w:rFonts w:asciiTheme="majorBidi" w:hAnsiTheme="majorBidi" w:cstheme="majorBidi"/>
              </w:rPr>
              <w:t>RRB24-1/10</w:t>
            </w:r>
            <w:bookmarkEnd w:id="27"/>
          </w:p>
        </w:tc>
      </w:tr>
      <w:tr w:rsidR="00C65D54" w14:paraId="6016FAB1" w14:textId="77777777" w:rsidTr="00C41AF9">
        <w:tc>
          <w:tcPr>
            <w:tcW w:w="531" w:type="dxa"/>
            <w:tcMar>
              <w:left w:w="28" w:type="dxa"/>
              <w:right w:w="28" w:type="dxa"/>
            </w:tcMar>
          </w:tcPr>
          <w:p w14:paraId="18FBBC6C" w14:textId="77777777" w:rsidR="00C65D54" w:rsidRPr="009E22D3" w:rsidRDefault="00C65D54" w:rsidP="00C41AF9">
            <w:pPr>
              <w:rPr>
                <w:rFonts w:asciiTheme="majorBidi" w:hAnsiTheme="majorBidi" w:cstheme="majorBidi"/>
                <w:b/>
                <w:bCs/>
              </w:rPr>
            </w:pPr>
          </w:p>
        </w:tc>
        <w:tc>
          <w:tcPr>
            <w:tcW w:w="5951" w:type="dxa"/>
          </w:tcPr>
          <w:p w14:paraId="0C782B58" w14:textId="23FBE7CE" w:rsidR="00C65D54" w:rsidRPr="009E22D3" w:rsidRDefault="00B66065" w:rsidP="00C41AF9">
            <w:pPr>
              <w:jc w:val="both"/>
              <w:rPr>
                <w:rFonts w:asciiTheme="majorBidi" w:hAnsiTheme="majorBidi" w:cstheme="majorBidi"/>
              </w:rPr>
            </w:pPr>
            <w:r w:rsidRPr="00B66065">
              <w:rPr>
                <w:rFonts w:asciiTheme="majorBidi" w:hAnsiTheme="majorBidi" w:cstheme="majorBidi" w:hint="eastAsia"/>
              </w:rPr>
              <w:t>挪威主管部门就在伊朗伊斯兰共和国境内提供星链卫星业务提交的</w:t>
            </w:r>
            <w:r w:rsidR="00E54314">
              <w:rPr>
                <w:rFonts w:asciiTheme="majorBidi" w:hAnsiTheme="majorBidi" w:cstheme="majorBidi" w:hint="eastAsia"/>
              </w:rPr>
              <w:t>文稿</w:t>
            </w:r>
          </w:p>
        </w:tc>
        <w:tc>
          <w:tcPr>
            <w:tcW w:w="3583" w:type="dxa"/>
          </w:tcPr>
          <w:p w14:paraId="7923739B" w14:textId="77777777" w:rsidR="00C65D54" w:rsidRPr="009E22D3" w:rsidRDefault="00C65D54" w:rsidP="00C41AF9">
            <w:pPr>
              <w:jc w:val="center"/>
            </w:pPr>
            <w:bookmarkStart w:id="28" w:name="lt_pId079"/>
            <w:r w:rsidRPr="009E22D3">
              <w:t>RRB24-1/11</w:t>
            </w:r>
            <w:bookmarkEnd w:id="28"/>
          </w:p>
        </w:tc>
      </w:tr>
      <w:tr w:rsidR="00C65D54" w14:paraId="337170D0" w14:textId="77777777" w:rsidTr="00C41AF9">
        <w:tc>
          <w:tcPr>
            <w:tcW w:w="531" w:type="dxa"/>
            <w:tcMar>
              <w:left w:w="28" w:type="dxa"/>
              <w:right w:w="28" w:type="dxa"/>
            </w:tcMar>
          </w:tcPr>
          <w:p w14:paraId="6C9C3C07" w14:textId="77777777" w:rsidR="00C65D54" w:rsidRPr="009E22D3" w:rsidRDefault="00C65D54" w:rsidP="00C41AF9">
            <w:pPr>
              <w:rPr>
                <w:rFonts w:asciiTheme="majorBidi" w:hAnsiTheme="majorBidi" w:cstheme="majorBidi"/>
                <w:b/>
                <w:bCs/>
              </w:rPr>
            </w:pPr>
          </w:p>
        </w:tc>
        <w:tc>
          <w:tcPr>
            <w:tcW w:w="5951" w:type="dxa"/>
          </w:tcPr>
          <w:p w14:paraId="40B7CFAE" w14:textId="135D94A2" w:rsidR="00C65D54" w:rsidRPr="009E22D3" w:rsidRDefault="00B66065" w:rsidP="00C41AF9">
            <w:pPr>
              <w:jc w:val="both"/>
              <w:rPr>
                <w:rFonts w:asciiTheme="majorBidi" w:hAnsiTheme="majorBidi" w:cstheme="majorBidi"/>
              </w:rPr>
            </w:pPr>
            <w:r w:rsidRPr="00B66065">
              <w:rPr>
                <w:rFonts w:asciiTheme="majorBidi" w:hAnsiTheme="majorBidi" w:cstheme="majorBidi" w:hint="eastAsia"/>
              </w:rPr>
              <w:t>美国主管部门就在伊朗伊斯兰共和国境内提供星链卫星业务提交的</w:t>
            </w:r>
            <w:r w:rsidR="00E54314">
              <w:rPr>
                <w:rFonts w:asciiTheme="majorBidi" w:hAnsiTheme="majorBidi" w:cstheme="majorBidi" w:hint="eastAsia"/>
              </w:rPr>
              <w:t>文稿</w:t>
            </w:r>
          </w:p>
        </w:tc>
        <w:tc>
          <w:tcPr>
            <w:tcW w:w="3583" w:type="dxa"/>
          </w:tcPr>
          <w:p w14:paraId="66A718DB" w14:textId="77777777" w:rsidR="00C65D54" w:rsidRPr="009E22D3" w:rsidRDefault="00C65D54" w:rsidP="00C41AF9">
            <w:pPr>
              <w:jc w:val="center"/>
            </w:pPr>
            <w:bookmarkStart w:id="29" w:name="lt_pId081"/>
            <w:r w:rsidRPr="009E22D3">
              <w:t>RRB24-1/13</w:t>
            </w:r>
            <w:bookmarkEnd w:id="29"/>
          </w:p>
        </w:tc>
      </w:tr>
      <w:tr w:rsidR="00C65D54" w14:paraId="111B1606" w14:textId="77777777" w:rsidTr="00C41AF9">
        <w:tc>
          <w:tcPr>
            <w:tcW w:w="531" w:type="dxa"/>
            <w:tcMar>
              <w:left w:w="28" w:type="dxa"/>
              <w:right w:w="28" w:type="dxa"/>
            </w:tcMar>
          </w:tcPr>
          <w:p w14:paraId="22019A94" w14:textId="77777777" w:rsidR="00C65D54" w:rsidRPr="009E22D3" w:rsidRDefault="00C65D54" w:rsidP="00C41AF9">
            <w:pPr>
              <w:rPr>
                <w:rFonts w:asciiTheme="majorBidi" w:hAnsiTheme="majorBidi" w:cstheme="majorBidi"/>
                <w:b/>
                <w:bCs/>
              </w:rPr>
            </w:pPr>
          </w:p>
        </w:tc>
        <w:tc>
          <w:tcPr>
            <w:tcW w:w="5951" w:type="dxa"/>
          </w:tcPr>
          <w:p w14:paraId="3293F064" w14:textId="345BD06F" w:rsidR="00C65D54" w:rsidRPr="009E22D3" w:rsidRDefault="00E54314" w:rsidP="00C41AF9">
            <w:pPr>
              <w:jc w:val="both"/>
              <w:rPr>
                <w:rFonts w:asciiTheme="majorBidi" w:hAnsiTheme="majorBidi" w:cstheme="majorBidi"/>
              </w:rPr>
            </w:pPr>
            <w:bookmarkStart w:id="30" w:name="lt_pId082"/>
            <w:r w:rsidRPr="00C43535">
              <w:rPr>
                <w:rFonts w:hint="eastAsia"/>
              </w:rPr>
              <w:t>伊朗伊斯兰共和国就</w:t>
            </w:r>
            <w:r>
              <w:rPr>
                <w:rFonts w:hint="eastAsia"/>
              </w:rPr>
              <w:t>挪威和美国主管部门有关</w:t>
            </w:r>
            <w:r w:rsidRPr="00C43535">
              <w:rPr>
                <w:rFonts w:hint="eastAsia"/>
              </w:rPr>
              <w:t>在伊朗伊斯兰共和国主管部门境内提供星链卫星业务</w:t>
            </w:r>
            <w:r>
              <w:rPr>
                <w:rFonts w:hint="eastAsia"/>
              </w:rPr>
              <w:t>的文稿而进一步</w:t>
            </w:r>
            <w:r w:rsidRPr="00C43535">
              <w:rPr>
                <w:rFonts w:hint="eastAsia"/>
              </w:rPr>
              <w:t>提交的</w:t>
            </w:r>
            <w:r>
              <w:rPr>
                <w:rFonts w:hint="eastAsia"/>
              </w:rPr>
              <w:t>文稿</w:t>
            </w:r>
            <w:bookmarkEnd w:id="30"/>
          </w:p>
        </w:tc>
        <w:tc>
          <w:tcPr>
            <w:tcW w:w="3583" w:type="dxa"/>
          </w:tcPr>
          <w:p w14:paraId="7079F0E3" w14:textId="77777777" w:rsidR="00C65D54" w:rsidRPr="009E22D3" w:rsidRDefault="00C65D54" w:rsidP="00C41AF9">
            <w:pPr>
              <w:jc w:val="center"/>
              <w:rPr>
                <w:rFonts w:asciiTheme="majorBidi" w:hAnsiTheme="majorBidi" w:cstheme="majorBidi"/>
                <w:sz w:val="22"/>
                <w:szCs w:val="22"/>
              </w:rPr>
            </w:pPr>
            <w:bookmarkStart w:id="31" w:name="lt_pId083"/>
            <w:r w:rsidRPr="009E22D3">
              <w:rPr>
                <w:rFonts w:asciiTheme="majorBidi" w:hAnsiTheme="majorBidi" w:cstheme="majorBidi"/>
                <w:sz w:val="22"/>
                <w:szCs w:val="22"/>
              </w:rPr>
              <w:t>RRB24-1/DELAYED/2</w:t>
            </w:r>
            <w:bookmarkEnd w:id="31"/>
          </w:p>
        </w:tc>
      </w:tr>
      <w:tr w:rsidR="00C65D54" w14:paraId="6C3BA5CA" w14:textId="77777777" w:rsidTr="00C41AF9">
        <w:tc>
          <w:tcPr>
            <w:tcW w:w="531" w:type="dxa"/>
            <w:tcMar>
              <w:left w:w="28" w:type="dxa"/>
              <w:right w:w="28" w:type="dxa"/>
            </w:tcMar>
          </w:tcPr>
          <w:p w14:paraId="5728AAD6"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t>8</w:t>
            </w:r>
          </w:p>
        </w:tc>
        <w:tc>
          <w:tcPr>
            <w:tcW w:w="5951" w:type="dxa"/>
          </w:tcPr>
          <w:p w14:paraId="4E2EB898" w14:textId="1CB3C207" w:rsidR="00C65D54" w:rsidRPr="009E22D3" w:rsidRDefault="00B66065" w:rsidP="00C41AF9">
            <w:pPr>
              <w:jc w:val="both"/>
              <w:rPr>
                <w:rFonts w:asciiTheme="majorBidi" w:hAnsiTheme="majorBidi" w:cstheme="majorBidi"/>
              </w:rPr>
            </w:pPr>
            <w:r w:rsidRPr="00B66065">
              <w:rPr>
                <w:rFonts w:asciiTheme="majorBidi" w:hAnsiTheme="majorBidi" w:cstheme="majorBidi" w:hint="eastAsia"/>
              </w:rPr>
              <w:t>以色列国主管部门请求维持</w:t>
            </w:r>
            <w:r w:rsidRPr="00B66065">
              <w:rPr>
                <w:rFonts w:asciiTheme="majorBidi" w:hAnsiTheme="majorBidi" w:cstheme="majorBidi" w:hint="eastAsia"/>
              </w:rPr>
              <w:t>NSL-1</w:t>
            </w:r>
            <w:r w:rsidRPr="00B66065">
              <w:rPr>
                <w:rFonts w:asciiTheme="majorBidi" w:hAnsiTheme="majorBidi" w:cstheme="majorBidi" w:hint="eastAsia"/>
              </w:rPr>
              <w:t>号卫星系统申报原始接收日期的提交材料</w:t>
            </w:r>
          </w:p>
        </w:tc>
        <w:tc>
          <w:tcPr>
            <w:tcW w:w="3583" w:type="dxa"/>
          </w:tcPr>
          <w:p w14:paraId="716C8BCA" w14:textId="77777777" w:rsidR="00C65D54" w:rsidRPr="009E22D3" w:rsidRDefault="00C65D54" w:rsidP="00C41AF9">
            <w:pPr>
              <w:jc w:val="center"/>
              <w:rPr>
                <w:rFonts w:asciiTheme="majorBidi" w:hAnsiTheme="majorBidi" w:cstheme="majorBidi"/>
              </w:rPr>
            </w:pPr>
            <w:bookmarkStart w:id="32" w:name="lt_pId086"/>
            <w:r w:rsidRPr="00EB7DC3">
              <w:rPr>
                <w:rFonts w:asciiTheme="majorBidi" w:hAnsiTheme="majorBidi" w:cstheme="majorBidi"/>
                <w:sz w:val="22"/>
                <w:szCs w:val="22"/>
              </w:rPr>
              <w:t>RRB24-1/2(Rev.1)</w:t>
            </w:r>
            <w:bookmarkEnd w:id="32"/>
          </w:p>
        </w:tc>
      </w:tr>
      <w:tr w:rsidR="00C65D54" w14:paraId="4104CC8B" w14:textId="77777777" w:rsidTr="00C41AF9">
        <w:tc>
          <w:tcPr>
            <w:tcW w:w="531" w:type="dxa"/>
            <w:tcMar>
              <w:left w:w="28" w:type="dxa"/>
              <w:right w:w="28" w:type="dxa"/>
            </w:tcMar>
          </w:tcPr>
          <w:p w14:paraId="47541551" w14:textId="77777777" w:rsidR="00C65D54" w:rsidRPr="009E22D3" w:rsidRDefault="00C65D54" w:rsidP="00C41AF9">
            <w:pPr>
              <w:rPr>
                <w:rFonts w:asciiTheme="majorBidi" w:hAnsiTheme="majorBidi" w:cstheme="majorBidi"/>
                <w:b/>
                <w:bCs/>
              </w:rPr>
            </w:pPr>
            <w:r w:rsidRPr="009E22D3">
              <w:rPr>
                <w:rFonts w:asciiTheme="majorBidi" w:hAnsiTheme="majorBidi" w:cstheme="majorBidi"/>
                <w:b/>
                <w:bCs/>
              </w:rPr>
              <w:lastRenderedPageBreak/>
              <w:t>9</w:t>
            </w:r>
          </w:p>
        </w:tc>
        <w:tc>
          <w:tcPr>
            <w:tcW w:w="5951" w:type="dxa"/>
          </w:tcPr>
          <w:p w14:paraId="7FC2A3A8" w14:textId="64D1B59D" w:rsidR="00C65D54" w:rsidRPr="009E22D3" w:rsidRDefault="00B66065" w:rsidP="00C41AF9">
            <w:pPr>
              <w:jc w:val="both"/>
              <w:rPr>
                <w:rFonts w:asciiTheme="majorBidi" w:hAnsiTheme="majorBidi" w:cstheme="majorBidi"/>
              </w:rPr>
            </w:pPr>
            <w:r w:rsidRPr="00B66065">
              <w:rPr>
                <w:rFonts w:asciiTheme="majorBidi" w:hAnsiTheme="majorBidi" w:cstheme="majorBidi" w:hint="eastAsia"/>
              </w:rPr>
              <w:t>确认</w:t>
            </w:r>
            <w:r w:rsidRPr="00B66065">
              <w:rPr>
                <w:rFonts w:asciiTheme="majorBidi" w:hAnsiTheme="majorBidi" w:cstheme="majorBidi" w:hint="eastAsia"/>
              </w:rPr>
              <w:t>2024</w:t>
            </w:r>
            <w:r w:rsidRPr="00B66065">
              <w:rPr>
                <w:rFonts w:asciiTheme="majorBidi" w:hAnsiTheme="majorBidi" w:cstheme="majorBidi" w:hint="eastAsia"/>
              </w:rPr>
              <w:t>年下次会议以及未来会议的暂定日期</w:t>
            </w:r>
          </w:p>
        </w:tc>
        <w:tc>
          <w:tcPr>
            <w:tcW w:w="3583" w:type="dxa"/>
          </w:tcPr>
          <w:p w14:paraId="690D5F10" w14:textId="77777777" w:rsidR="00C65D54" w:rsidRPr="009E22D3" w:rsidRDefault="00C65D54" w:rsidP="00C41AF9">
            <w:pPr>
              <w:jc w:val="center"/>
              <w:rPr>
                <w:rFonts w:asciiTheme="majorBidi" w:hAnsiTheme="majorBidi" w:cstheme="majorBidi"/>
              </w:rPr>
            </w:pPr>
          </w:p>
        </w:tc>
      </w:tr>
      <w:tr w:rsidR="00B66065" w14:paraId="5ADA569D" w14:textId="77777777" w:rsidTr="00C41AF9">
        <w:tc>
          <w:tcPr>
            <w:tcW w:w="531" w:type="dxa"/>
            <w:tcMar>
              <w:left w:w="28" w:type="dxa"/>
              <w:right w:w="28" w:type="dxa"/>
            </w:tcMar>
          </w:tcPr>
          <w:p w14:paraId="7027C144" w14:textId="77777777" w:rsidR="00B66065" w:rsidRPr="009E22D3" w:rsidRDefault="00B66065" w:rsidP="00B66065">
            <w:pPr>
              <w:rPr>
                <w:rFonts w:asciiTheme="majorBidi" w:hAnsiTheme="majorBidi" w:cstheme="majorBidi"/>
                <w:b/>
                <w:bCs/>
              </w:rPr>
            </w:pPr>
            <w:r w:rsidRPr="009E22D3">
              <w:rPr>
                <w:rFonts w:asciiTheme="majorBidi" w:hAnsiTheme="majorBidi" w:cstheme="majorBidi"/>
                <w:b/>
                <w:bCs/>
              </w:rPr>
              <w:t>10</w:t>
            </w:r>
          </w:p>
        </w:tc>
        <w:tc>
          <w:tcPr>
            <w:tcW w:w="5951" w:type="dxa"/>
          </w:tcPr>
          <w:p w14:paraId="402E4690" w14:textId="7E5BFA1F" w:rsidR="00B66065" w:rsidRPr="009E22D3" w:rsidRDefault="00B66065" w:rsidP="00B66065">
            <w:pPr>
              <w:jc w:val="both"/>
              <w:rPr>
                <w:rFonts w:asciiTheme="majorBidi" w:hAnsiTheme="majorBidi" w:cstheme="majorBidi"/>
              </w:rPr>
            </w:pPr>
            <w:r>
              <w:rPr>
                <w:rFonts w:asciiTheme="minorEastAsia" w:eastAsiaTheme="minorEastAsia" w:hAnsiTheme="minorEastAsia" w:cs="Microsoft YaHei" w:hint="eastAsia"/>
                <w:szCs w:val="22"/>
              </w:rPr>
              <w:t>其他事宜</w:t>
            </w:r>
          </w:p>
        </w:tc>
        <w:tc>
          <w:tcPr>
            <w:tcW w:w="3583" w:type="dxa"/>
          </w:tcPr>
          <w:p w14:paraId="4A55DBB4" w14:textId="77777777" w:rsidR="00B66065" w:rsidRPr="009E22D3" w:rsidRDefault="00B66065" w:rsidP="00B66065">
            <w:pPr>
              <w:jc w:val="center"/>
              <w:rPr>
                <w:rFonts w:asciiTheme="majorBidi" w:hAnsiTheme="majorBidi" w:cstheme="majorBidi"/>
              </w:rPr>
            </w:pPr>
          </w:p>
        </w:tc>
      </w:tr>
      <w:tr w:rsidR="00B66065" w14:paraId="13A1D7AD" w14:textId="77777777" w:rsidTr="00C41AF9">
        <w:tc>
          <w:tcPr>
            <w:tcW w:w="531" w:type="dxa"/>
            <w:tcMar>
              <w:left w:w="28" w:type="dxa"/>
              <w:right w:w="28" w:type="dxa"/>
            </w:tcMar>
          </w:tcPr>
          <w:p w14:paraId="0539B728" w14:textId="77777777" w:rsidR="00B66065" w:rsidRPr="009E22D3" w:rsidRDefault="00B66065" w:rsidP="00B66065">
            <w:pPr>
              <w:rPr>
                <w:rFonts w:asciiTheme="majorBidi" w:hAnsiTheme="majorBidi" w:cstheme="majorBidi"/>
                <w:b/>
                <w:bCs/>
              </w:rPr>
            </w:pPr>
            <w:r w:rsidRPr="009E22D3">
              <w:rPr>
                <w:rFonts w:asciiTheme="majorBidi" w:hAnsiTheme="majorBidi" w:cstheme="majorBidi"/>
                <w:b/>
                <w:bCs/>
              </w:rPr>
              <w:t>11</w:t>
            </w:r>
          </w:p>
        </w:tc>
        <w:tc>
          <w:tcPr>
            <w:tcW w:w="5951" w:type="dxa"/>
          </w:tcPr>
          <w:p w14:paraId="12341F26" w14:textId="2FD24461" w:rsidR="00B66065" w:rsidRPr="009E22D3" w:rsidRDefault="00B66065" w:rsidP="00B66065">
            <w:pPr>
              <w:jc w:val="both"/>
              <w:rPr>
                <w:rFonts w:asciiTheme="majorBidi" w:hAnsiTheme="majorBidi" w:cstheme="majorBidi"/>
              </w:rPr>
            </w:pPr>
            <w:r>
              <w:rPr>
                <w:rFonts w:asciiTheme="minorEastAsia" w:eastAsiaTheme="minorEastAsia" w:hAnsiTheme="minorEastAsia" w:cs="Microsoft YaHei" w:hint="eastAsia"/>
                <w:szCs w:val="22"/>
              </w:rPr>
              <w:t>批准决定摘要</w:t>
            </w:r>
          </w:p>
        </w:tc>
        <w:tc>
          <w:tcPr>
            <w:tcW w:w="3583" w:type="dxa"/>
          </w:tcPr>
          <w:p w14:paraId="749BAF52" w14:textId="77777777" w:rsidR="00B66065" w:rsidRPr="009E22D3" w:rsidRDefault="00B66065" w:rsidP="00B66065">
            <w:pPr>
              <w:jc w:val="center"/>
              <w:rPr>
                <w:rFonts w:asciiTheme="majorBidi" w:hAnsiTheme="majorBidi" w:cstheme="majorBidi"/>
              </w:rPr>
            </w:pPr>
          </w:p>
        </w:tc>
      </w:tr>
      <w:tr w:rsidR="00B66065" w14:paraId="5F8830DE" w14:textId="77777777" w:rsidTr="00C41AF9">
        <w:tc>
          <w:tcPr>
            <w:tcW w:w="531" w:type="dxa"/>
            <w:tcMar>
              <w:left w:w="28" w:type="dxa"/>
              <w:right w:w="28" w:type="dxa"/>
            </w:tcMar>
          </w:tcPr>
          <w:p w14:paraId="42DBB721" w14:textId="77777777" w:rsidR="00B66065" w:rsidRPr="009E22D3" w:rsidRDefault="00B66065" w:rsidP="00B66065">
            <w:pPr>
              <w:rPr>
                <w:rFonts w:asciiTheme="majorBidi" w:hAnsiTheme="majorBidi" w:cstheme="majorBidi"/>
                <w:b/>
                <w:bCs/>
              </w:rPr>
            </w:pPr>
            <w:r w:rsidRPr="009E22D3">
              <w:rPr>
                <w:rFonts w:asciiTheme="majorBidi" w:hAnsiTheme="majorBidi" w:cstheme="majorBidi"/>
                <w:b/>
                <w:bCs/>
              </w:rPr>
              <w:t>12</w:t>
            </w:r>
          </w:p>
        </w:tc>
        <w:tc>
          <w:tcPr>
            <w:tcW w:w="5951" w:type="dxa"/>
          </w:tcPr>
          <w:p w14:paraId="020D3812" w14:textId="07879CE2" w:rsidR="00B66065" w:rsidRPr="009E22D3" w:rsidRDefault="00B66065" w:rsidP="00B66065">
            <w:pPr>
              <w:jc w:val="both"/>
              <w:rPr>
                <w:rFonts w:asciiTheme="majorBidi" w:hAnsiTheme="majorBidi" w:cstheme="majorBidi"/>
              </w:rPr>
            </w:pPr>
            <w:r>
              <w:rPr>
                <w:rFonts w:asciiTheme="minorEastAsia" w:eastAsiaTheme="minorEastAsia" w:hAnsiTheme="minorEastAsia" w:cs="Microsoft YaHei" w:hint="eastAsia"/>
                <w:szCs w:val="22"/>
              </w:rPr>
              <w:t>会议闭幕</w:t>
            </w:r>
          </w:p>
        </w:tc>
        <w:tc>
          <w:tcPr>
            <w:tcW w:w="3583" w:type="dxa"/>
          </w:tcPr>
          <w:p w14:paraId="502CBE2A" w14:textId="77777777" w:rsidR="00B66065" w:rsidRPr="009E22D3" w:rsidRDefault="00B66065" w:rsidP="00B66065">
            <w:pPr>
              <w:jc w:val="center"/>
              <w:rPr>
                <w:rFonts w:asciiTheme="majorBidi" w:hAnsiTheme="majorBidi" w:cstheme="majorBidi"/>
              </w:rPr>
            </w:pPr>
          </w:p>
        </w:tc>
      </w:tr>
      <w:bookmarkEnd w:id="15"/>
    </w:tbl>
    <w:p w14:paraId="06C79CCD" w14:textId="77777777" w:rsidR="00C65D54" w:rsidRPr="009E22D3" w:rsidRDefault="00C65D54" w:rsidP="00C65D54"/>
    <w:p w14:paraId="32D72A62" w14:textId="77777777" w:rsidR="00C65D54" w:rsidRPr="009E22D3" w:rsidRDefault="00C65D54" w:rsidP="00C65D54">
      <w:pPr>
        <w:autoSpaceDE/>
        <w:autoSpaceDN/>
        <w:spacing w:before="0"/>
      </w:pPr>
      <w:r w:rsidRPr="009E22D3">
        <w:br w:type="page"/>
      </w:r>
    </w:p>
    <w:p w14:paraId="0381B724" w14:textId="56054977" w:rsidR="00C65D54" w:rsidRPr="009E22D3" w:rsidRDefault="00C65D54" w:rsidP="00C65D54">
      <w:pPr>
        <w:pStyle w:val="Heading1"/>
      </w:pPr>
      <w:r w:rsidRPr="009E22D3">
        <w:rPr>
          <w:rFonts w:eastAsia="Calibri"/>
        </w:rPr>
        <w:lastRenderedPageBreak/>
        <w:t>1</w:t>
      </w:r>
      <w:r w:rsidRPr="009E22D3">
        <w:tab/>
      </w:r>
      <w:r w:rsidR="00936278" w:rsidRPr="00976708">
        <w:rPr>
          <w:rFonts w:ascii="SimSun" w:eastAsia="SimSun" w:hAnsi="SimSun" w:cs="SimSun" w:hint="eastAsia"/>
        </w:rPr>
        <w:t>会议开幕</w:t>
      </w:r>
    </w:p>
    <w:p w14:paraId="225B82C6" w14:textId="5F6BCB81" w:rsidR="00C65D54" w:rsidRPr="008839B7" w:rsidRDefault="00C65D54" w:rsidP="00C65D54">
      <w:pPr>
        <w:jc w:val="both"/>
      </w:pPr>
      <w:r w:rsidRPr="008839B7">
        <w:t>1.1</w:t>
      </w:r>
      <w:r w:rsidRPr="008839B7">
        <w:tab/>
      </w:r>
      <w:r w:rsidR="001F5DB4" w:rsidRPr="008839B7">
        <w:rPr>
          <w:rFonts w:hint="eastAsia"/>
          <w:b/>
          <w:bCs/>
        </w:rPr>
        <w:t>主席</w:t>
      </w:r>
      <w:r w:rsidR="001F5DB4" w:rsidRPr="008839B7">
        <w:rPr>
          <w:rFonts w:hint="eastAsia"/>
        </w:rPr>
        <w:t>于</w:t>
      </w:r>
      <w:r w:rsidR="001F5DB4" w:rsidRPr="008839B7">
        <w:rPr>
          <w:rFonts w:hint="eastAsia"/>
        </w:rPr>
        <w:t>2024</w:t>
      </w:r>
      <w:r w:rsidR="001F5DB4" w:rsidRPr="008839B7">
        <w:rPr>
          <w:rFonts w:hint="eastAsia"/>
        </w:rPr>
        <w:t>年</w:t>
      </w:r>
      <w:r w:rsidR="001F5DB4" w:rsidRPr="008839B7">
        <w:rPr>
          <w:rFonts w:hint="eastAsia"/>
        </w:rPr>
        <w:t>3</w:t>
      </w:r>
      <w:r w:rsidR="001F5DB4" w:rsidRPr="008839B7">
        <w:rPr>
          <w:rFonts w:hint="eastAsia"/>
        </w:rPr>
        <w:t>月</w:t>
      </w:r>
      <w:r w:rsidR="001F5DB4" w:rsidRPr="008839B7">
        <w:rPr>
          <w:rFonts w:hint="eastAsia"/>
        </w:rPr>
        <w:t>4</w:t>
      </w:r>
      <w:r w:rsidR="001F5DB4" w:rsidRPr="008839B7">
        <w:rPr>
          <w:rFonts w:hint="eastAsia"/>
        </w:rPr>
        <w:t>日（星期一）</w:t>
      </w:r>
      <w:r w:rsidR="001F5DB4" w:rsidRPr="008839B7">
        <w:rPr>
          <w:rFonts w:hint="eastAsia"/>
        </w:rPr>
        <w:t>14</w:t>
      </w:r>
      <w:r w:rsidR="001F5DB4" w:rsidRPr="008839B7">
        <w:rPr>
          <w:rFonts w:hint="eastAsia"/>
        </w:rPr>
        <w:t>时宣布无线电规则委员会第</w:t>
      </w:r>
      <w:r w:rsidR="001F5DB4" w:rsidRPr="008839B7">
        <w:rPr>
          <w:rFonts w:hint="eastAsia"/>
        </w:rPr>
        <w:t>95</w:t>
      </w:r>
      <w:r w:rsidR="001F5DB4" w:rsidRPr="008839B7">
        <w:rPr>
          <w:rFonts w:hint="eastAsia"/>
        </w:rPr>
        <w:t>次会议开始，对各位委员表示欢迎，并祝贺</w:t>
      </w:r>
      <w:r w:rsidR="001F5DB4" w:rsidRPr="008839B7">
        <w:rPr>
          <w:rFonts w:hint="eastAsia"/>
        </w:rPr>
        <w:t>Linhares de Souza Filho</w:t>
      </w:r>
      <w:r w:rsidR="001F5DB4" w:rsidRPr="008839B7">
        <w:rPr>
          <w:rFonts w:hint="eastAsia"/>
        </w:rPr>
        <w:t>先生被任命为副主席，祝贺</w:t>
      </w:r>
      <w:r w:rsidR="001F5DB4" w:rsidRPr="008839B7">
        <w:rPr>
          <w:rFonts w:hint="eastAsia"/>
        </w:rPr>
        <w:t>Hasanova</w:t>
      </w:r>
      <w:r w:rsidR="001F5DB4" w:rsidRPr="008839B7">
        <w:rPr>
          <w:rFonts w:hint="eastAsia"/>
        </w:rPr>
        <w:t>女士被任命为</w:t>
      </w:r>
      <w:r w:rsidR="00E54314" w:rsidRPr="008839B7">
        <w:rPr>
          <w:rFonts w:hint="eastAsia"/>
        </w:rPr>
        <w:t>《</w:t>
      </w:r>
      <w:r w:rsidR="001F5DB4" w:rsidRPr="008839B7">
        <w:rPr>
          <w:rFonts w:hint="eastAsia"/>
        </w:rPr>
        <w:t>程序规则</w:t>
      </w:r>
      <w:r w:rsidR="00E54314" w:rsidRPr="008839B7">
        <w:rPr>
          <w:rFonts w:hint="eastAsia"/>
        </w:rPr>
        <w:t>》</w:t>
      </w:r>
      <w:r w:rsidR="001F5DB4" w:rsidRPr="008839B7">
        <w:rPr>
          <w:rFonts w:hint="eastAsia"/>
        </w:rPr>
        <w:t>工作组主席。</w:t>
      </w:r>
    </w:p>
    <w:p w14:paraId="2BB49D3A" w14:textId="245DDC0C" w:rsidR="00C65D54" w:rsidRPr="008839B7" w:rsidRDefault="00C65D54" w:rsidP="00C65D54">
      <w:pPr>
        <w:jc w:val="both"/>
      </w:pPr>
      <w:r w:rsidRPr="008839B7">
        <w:t>1.2</w:t>
      </w:r>
      <w:r w:rsidRPr="008839B7">
        <w:tab/>
      </w:r>
      <w:r w:rsidR="001F5DB4" w:rsidRPr="008839B7">
        <w:rPr>
          <w:rFonts w:hint="eastAsia"/>
        </w:rPr>
        <w:t>他表示委员会及其</w:t>
      </w:r>
      <w:r w:rsidR="00E54314" w:rsidRPr="008839B7">
        <w:rPr>
          <w:rFonts w:hint="eastAsia"/>
        </w:rPr>
        <w:t>委员们</w:t>
      </w:r>
      <w:r w:rsidR="001F5DB4" w:rsidRPr="008839B7">
        <w:rPr>
          <w:rFonts w:hint="eastAsia"/>
        </w:rPr>
        <w:t>通过其</w:t>
      </w:r>
      <w:r w:rsidR="00E54314" w:rsidRPr="008839B7">
        <w:rPr>
          <w:rFonts w:hint="eastAsia"/>
        </w:rPr>
        <w:t>内容</w:t>
      </w:r>
      <w:r w:rsidR="001F5DB4" w:rsidRPr="008839B7">
        <w:rPr>
          <w:rFonts w:hint="eastAsia"/>
        </w:rPr>
        <w:t>全面的报告为</w:t>
      </w:r>
      <w:r w:rsidR="001F5DB4" w:rsidRPr="008839B7">
        <w:rPr>
          <w:rFonts w:hint="eastAsia"/>
        </w:rPr>
        <w:t>2023</w:t>
      </w:r>
      <w:r w:rsidR="001F5DB4" w:rsidRPr="008839B7">
        <w:rPr>
          <w:rFonts w:hint="eastAsia"/>
        </w:rPr>
        <w:t>年世界无线电通信大会（</w:t>
      </w:r>
      <w:r w:rsidR="001F5DB4" w:rsidRPr="008839B7">
        <w:rPr>
          <w:rFonts w:hint="eastAsia"/>
        </w:rPr>
        <w:t>WRC-23</w:t>
      </w:r>
      <w:r w:rsidR="001F5DB4" w:rsidRPr="008839B7">
        <w:rPr>
          <w:rFonts w:hint="eastAsia"/>
        </w:rPr>
        <w:t>）和</w:t>
      </w:r>
      <w:r w:rsidR="001F5DB4" w:rsidRPr="008839B7">
        <w:rPr>
          <w:rFonts w:hint="eastAsia"/>
        </w:rPr>
        <w:t>2023</w:t>
      </w:r>
      <w:r w:rsidR="001F5DB4" w:rsidRPr="008839B7">
        <w:rPr>
          <w:rFonts w:hint="eastAsia"/>
        </w:rPr>
        <w:t>年无线电通信全会（</w:t>
      </w:r>
      <w:r w:rsidR="001F5DB4" w:rsidRPr="008839B7">
        <w:rPr>
          <w:rFonts w:hint="eastAsia"/>
        </w:rPr>
        <w:t>RA-23</w:t>
      </w:r>
      <w:r w:rsidR="001F5DB4" w:rsidRPr="008839B7">
        <w:rPr>
          <w:rFonts w:hint="eastAsia"/>
        </w:rPr>
        <w:t>）的成功</w:t>
      </w:r>
      <w:r w:rsidR="00E54314" w:rsidRPr="008839B7">
        <w:rPr>
          <w:rFonts w:hint="eastAsia"/>
        </w:rPr>
        <w:t>举办</w:t>
      </w:r>
      <w:r w:rsidR="001F5DB4" w:rsidRPr="008839B7">
        <w:rPr>
          <w:rFonts w:hint="eastAsia"/>
        </w:rPr>
        <w:t>做出了宝贵贡献，并感谢他们</w:t>
      </w:r>
      <w:r w:rsidR="00E54314" w:rsidRPr="008839B7">
        <w:rPr>
          <w:rFonts w:hint="eastAsia"/>
        </w:rPr>
        <w:t>付出</w:t>
      </w:r>
      <w:r w:rsidR="001F5DB4" w:rsidRPr="008839B7">
        <w:rPr>
          <w:rFonts w:hint="eastAsia"/>
        </w:rPr>
        <w:t>的努力。</w:t>
      </w:r>
    </w:p>
    <w:p w14:paraId="4B0095DB" w14:textId="65D782B3" w:rsidR="00C65D54" w:rsidRPr="008839B7" w:rsidRDefault="00C65D54" w:rsidP="00C65D54">
      <w:pPr>
        <w:jc w:val="both"/>
      </w:pPr>
      <w:r w:rsidRPr="008839B7">
        <w:t>1.3</w:t>
      </w:r>
      <w:r w:rsidRPr="008839B7">
        <w:tab/>
      </w:r>
      <w:r w:rsidR="001F5DB4" w:rsidRPr="008839B7">
        <w:rPr>
          <w:rFonts w:hint="eastAsia"/>
        </w:rPr>
        <w:t>他提醒所有委员，根据国际电联《</w:t>
      </w:r>
      <w:r w:rsidR="00AD1FB8" w:rsidRPr="008839B7">
        <w:rPr>
          <w:rFonts w:hint="eastAsia"/>
        </w:rPr>
        <w:t>组织法</w:t>
      </w:r>
      <w:r w:rsidR="001F5DB4" w:rsidRPr="008839B7">
        <w:rPr>
          <w:rFonts w:hint="eastAsia"/>
        </w:rPr>
        <w:t>》第</w:t>
      </w:r>
      <w:r w:rsidR="001F5DB4" w:rsidRPr="008839B7">
        <w:rPr>
          <w:rFonts w:hint="eastAsia"/>
        </w:rPr>
        <w:t>98</w:t>
      </w:r>
      <w:r w:rsidR="00AD1FB8" w:rsidRPr="008839B7">
        <w:rPr>
          <w:rFonts w:hint="eastAsia"/>
        </w:rPr>
        <w:t>段</w:t>
      </w:r>
      <w:r w:rsidR="001F5DB4" w:rsidRPr="008839B7">
        <w:rPr>
          <w:rFonts w:hint="eastAsia"/>
        </w:rPr>
        <w:t>的规定，他们应避免干预与其各自主管部门直接有关的决定，且委员会的讨论应严格保密。他预祝会议取得丰硕成果，并预先感谢委员</w:t>
      </w:r>
      <w:r w:rsidR="00E54314" w:rsidRPr="008839B7">
        <w:rPr>
          <w:rFonts w:hint="eastAsia"/>
        </w:rPr>
        <w:t>们</w:t>
      </w:r>
      <w:r w:rsidR="001F5DB4" w:rsidRPr="008839B7">
        <w:rPr>
          <w:rFonts w:hint="eastAsia"/>
        </w:rPr>
        <w:t>一贯给予的支持和合作精神</w:t>
      </w:r>
      <w:r w:rsidR="00073A19">
        <w:rPr>
          <w:rFonts w:hint="eastAsia"/>
        </w:rPr>
        <w:t>以及无线电通信局完美的支持</w:t>
      </w:r>
      <w:r w:rsidR="001F5DB4" w:rsidRPr="008839B7">
        <w:rPr>
          <w:rFonts w:hint="eastAsia"/>
        </w:rPr>
        <w:t>。</w:t>
      </w:r>
    </w:p>
    <w:p w14:paraId="7081DFF4" w14:textId="13D3D828" w:rsidR="00C65D54" w:rsidRPr="008839B7" w:rsidRDefault="00C65D54" w:rsidP="00C65D54">
      <w:pPr>
        <w:jc w:val="both"/>
      </w:pPr>
      <w:r w:rsidRPr="008839B7">
        <w:t>1.4</w:t>
      </w:r>
      <w:r w:rsidRPr="008839B7">
        <w:tab/>
      </w:r>
      <w:r w:rsidR="00E83583" w:rsidRPr="008839B7">
        <w:rPr>
          <w:rFonts w:hint="eastAsia"/>
          <w:b/>
          <w:bCs/>
        </w:rPr>
        <w:t>无线电通信局主任</w:t>
      </w:r>
      <w:r w:rsidR="00E83583" w:rsidRPr="008839B7">
        <w:rPr>
          <w:rFonts w:hint="eastAsia"/>
        </w:rPr>
        <w:t>亦代表国际电联秘书长发言，同样对委员会委员</w:t>
      </w:r>
      <w:r w:rsidR="00E54314" w:rsidRPr="008839B7">
        <w:rPr>
          <w:rFonts w:hint="eastAsia"/>
        </w:rPr>
        <w:t>们</w:t>
      </w:r>
      <w:r w:rsidR="00E83583" w:rsidRPr="008839B7">
        <w:rPr>
          <w:rFonts w:hint="eastAsia"/>
        </w:rPr>
        <w:t>表示欢迎。</w:t>
      </w:r>
      <w:r w:rsidR="001F5DB4" w:rsidRPr="008839B7">
        <w:rPr>
          <w:rFonts w:hint="eastAsia"/>
        </w:rPr>
        <w:t>他表示，</w:t>
      </w:r>
      <w:r w:rsidR="001F5DB4" w:rsidRPr="008839B7">
        <w:rPr>
          <w:rFonts w:hint="eastAsia"/>
        </w:rPr>
        <w:t>WRC-23</w:t>
      </w:r>
      <w:r w:rsidR="00E54314" w:rsidRPr="008839B7">
        <w:rPr>
          <w:rFonts w:hint="eastAsia"/>
        </w:rPr>
        <w:t>非常</w:t>
      </w:r>
      <w:r w:rsidR="001F5DB4" w:rsidRPr="008839B7">
        <w:rPr>
          <w:rFonts w:hint="eastAsia"/>
        </w:rPr>
        <w:t>成功，成功取得了</w:t>
      </w:r>
      <w:r w:rsidR="00E54314" w:rsidRPr="008839B7">
        <w:rPr>
          <w:rFonts w:hint="eastAsia"/>
        </w:rPr>
        <w:t>令</w:t>
      </w:r>
      <w:r w:rsidR="001F5DB4" w:rsidRPr="008839B7">
        <w:rPr>
          <w:rFonts w:hint="eastAsia"/>
        </w:rPr>
        <w:t>各方满意的平衡成果，并解决了敏感的地缘政治问题。大会</w:t>
      </w:r>
      <w:r w:rsidR="00E54314" w:rsidRPr="008839B7">
        <w:rPr>
          <w:rFonts w:hint="eastAsia"/>
        </w:rPr>
        <w:t>研究</w:t>
      </w:r>
      <w:r w:rsidR="001F5DB4" w:rsidRPr="008839B7">
        <w:rPr>
          <w:rFonts w:hint="eastAsia"/>
        </w:rPr>
        <w:t>处理了整个</w:t>
      </w:r>
      <w:r w:rsidR="00E54314" w:rsidRPr="008839B7">
        <w:rPr>
          <w:rFonts w:hint="eastAsia"/>
        </w:rPr>
        <w:t>无线电通信</w:t>
      </w:r>
      <w:r w:rsidR="001F5DB4" w:rsidRPr="008839B7">
        <w:rPr>
          <w:rFonts w:hint="eastAsia"/>
        </w:rPr>
        <w:t>部门的</w:t>
      </w:r>
      <w:r w:rsidR="00E54314" w:rsidRPr="008839B7">
        <w:rPr>
          <w:rFonts w:hint="eastAsia"/>
        </w:rPr>
        <w:t>重点</w:t>
      </w:r>
      <w:r w:rsidR="001F5DB4" w:rsidRPr="008839B7">
        <w:rPr>
          <w:rFonts w:hint="eastAsia"/>
        </w:rPr>
        <w:t>问题，强化了无线电通信局和国际电联秘书处、委员会和整个无线电通信部门的形象。在此方面，我们对委员会及</w:t>
      </w:r>
      <w:r w:rsidR="00AD1FB8" w:rsidRPr="008839B7">
        <w:rPr>
          <w:rFonts w:hint="eastAsia"/>
        </w:rPr>
        <w:t>委员</w:t>
      </w:r>
      <w:r w:rsidR="00DD32FE" w:rsidRPr="008839B7">
        <w:rPr>
          <w:rFonts w:hint="eastAsia"/>
        </w:rPr>
        <w:t>们</w:t>
      </w:r>
      <w:r w:rsidR="001F5DB4" w:rsidRPr="008839B7">
        <w:rPr>
          <w:rFonts w:hint="eastAsia"/>
        </w:rPr>
        <w:t>的辛勤工作和兢兢业业的支持深表感谢。他对主席、副主席和</w:t>
      </w:r>
      <w:r w:rsidR="00DD32FE" w:rsidRPr="008839B7">
        <w:rPr>
          <w:rFonts w:hint="eastAsia"/>
        </w:rPr>
        <w:t>《</w:t>
      </w:r>
      <w:r w:rsidR="001F5DB4" w:rsidRPr="008839B7">
        <w:rPr>
          <w:rFonts w:hint="eastAsia"/>
        </w:rPr>
        <w:t>程序规则</w:t>
      </w:r>
      <w:r w:rsidR="00DD32FE" w:rsidRPr="008839B7">
        <w:rPr>
          <w:rFonts w:hint="eastAsia"/>
        </w:rPr>
        <w:t>》</w:t>
      </w:r>
      <w:r w:rsidR="001F5DB4" w:rsidRPr="008839B7">
        <w:rPr>
          <w:rFonts w:hint="eastAsia"/>
        </w:rPr>
        <w:t>工作组主席的任命表示祝贺，并</w:t>
      </w:r>
      <w:r w:rsidR="00DD32FE" w:rsidRPr="008839B7">
        <w:rPr>
          <w:rFonts w:hint="eastAsia"/>
        </w:rPr>
        <w:t>祝愿</w:t>
      </w:r>
      <w:r w:rsidR="001F5DB4" w:rsidRPr="008839B7">
        <w:rPr>
          <w:rFonts w:hint="eastAsia"/>
        </w:rPr>
        <w:t>委员会</w:t>
      </w:r>
      <w:r w:rsidR="00DD32FE" w:rsidRPr="008839B7">
        <w:rPr>
          <w:rFonts w:hint="eastAsia"/>
        </w:rPr>
        <w:t>的</w:t>
      </w:r>
      <w:r w:rsidR="001F5DB4" w:rsidRPr="008839B7">
        <w:rPr>
          <w:rFonts w:hint="eastAsia"/>
        </w:rPr>
        <w:t>会议取得成功。</w:t>
      </w:r>
    </w:p>
    <w:p w14:paraId="417974F9" w14:textId="1B6125A1" w:rsidR="00C65D54" w:rsidRPr="008839B7" w:rsidRDefault="00C65D54" w:rsidP="00C65D54">
      <w:pPr>
        <w:jc w:val="both"/>
      </w:pPr>
      <w:r w:rsidRPr="008839B7">
        <w:t>1.5</w:t>
      </w:r>
      <w:r w:rsidRPr="008839B7">
        <w:tab/>
      </w:r>
      <w:r w:rsidR="001F5DB4" w:rsidRPr="008839B7">
        <w:rPr>
          <w:rFonts w:hint="eastAsia"/>
        </w:rPr>
        <w:t>即将卸任的主席</w:t>
      </w:r>
      <w:r w:rsidR="001F5DB4" w:rsidRPr="008839B7">
        <w:rPr>
          <w:rFonts w:hint="eastAsia"/>
          <w:b/>
          <w:bCs/>
        </w:rPr>
        <w:t>Azzouz</w:t>
      </w:r>
      <w:r w:rsidR="001F5DB4" w:rsidRPr="008839B7">
        <w:rPr>
          <w:rFonts w:hint="eastAsia"/>
          <w:b/>
          <w:bCs/>
        </w:rPr>
        <w:t>先生</w:t>
      </w:r>
      <w:r w:rsidR="001F5DB4" w:rsidRPr="008839B7">
        <w:rPr>
          <w:rFonts w:hint="eastAsia"/>
        </w:rPr>
        <w:t>祝贺</w:t>
      </w:r>
      <w:r w:rsidR="001F5DB4" w:rsidRPr="008839B7">
        <w:rPr>
          <w:rFonts w:hint="eastAsia"/>
        </w:rPr>
        <w:t>Henri</w:t>
      </w:r>
      <w:r w:rsidR="001F5DB4" w:rsidRPr="008839B7">
        <w:rPr>
          <w:rFonts w:hint="eastAsia"/>
        </w:rPr>
        <w:t>先生被任命为主席，</w:t>
      </w:r>
      <w:r w:rsidR="001F5DB4" w:rsidRPr="008839B7">
        <w:rPr>
          <w:rFonts w:hint="eastAsia"/>
        </w:rPr>
        <w:t>Linhares de Souza Filho</w:t>
      </w:r>
      <w:r w:rsidR="001F5DB4" w:rsidRPr="008839B7">
        <w:rPr>
          <w:rFonts w:hint="eastAsia"/>
        </w:rPr>
        <w:t>先生和</w:t>
      </w:r>
      <w:r w:rsidR="001F5DB4" w:rsidRPr="008839B7">
        <w:rPr>
          <w:rFonts w:hint="eastAsia"/>
        </w:rPr>
        <w:t>Hasanova</w:t>
      </w:r>
      <w:r w:rsidR="001F5DB4" w:rsidRPr="008839B7">
        <w:rPr>
          <w:rFonts w:hint="eastAsia"/>
        </w:rPr>
        <w:t>女士获得任命。他感谢委员们在</w:t>
      </w:r>
      <w:r w:rsidR="00073A19">
        <w:rPr>
          <w:rFonts w:hint="eastAsia"/>
        </w:rPr>
        <w:t>RA-23</w:t>
      </w:r>
      <w:r w:rsidR="00073A19">
        <w:rPr>
          <w:rFonts w:hint="eastAsia"/>
        </w:rPr>
        <w:t>和</w:t>
      </w:r>
      <w:r w:rsidR="001F5DB4" w:rsidRPr="008839B7">
        <w:rPr>
          <w:rFonts w:hint="eastAsia"/>
        </w:rPr>
        <w:t>WRC-23</w:t>
      </w:r>
      <w:r w:rsidR="001F5DB4" w:rsidRPr="008839B7">
        <w:rPr>
          <w:rFonts w:hint="eastAsia"/>
        </w:rPr>
        <w:t>期间的辛勤工作和奉献精神，并为大会的成功向主任和无线电通信局表示祝贺。</w:t>
      </w:r>
    </w:p>
    <w:p w14:paraId="6B894C7F" w14:textId="13036FE6" w:rsidR="00C65D54" w:rsidRPr="008839B7" w:rsidRDefault="00C65D54" w:rsidP="00C65D54">
      <w:pPr>
        <w:pStyle w:val="Heading1"/>
        <w:jc w:val="both"/>
        <w:rPr>
          <w:rFonts w:eastAsia="SimSun"/>
          <w:lang w:eastAsia="zh-CN"/>
        </w:rPr>
      </w:pPr>
      <w:r w:rsidRPr="008839B7">
        <w:rPr>
          <w:rFonts w:eastAsia="SimSun"/>
          <w:lang w:eastAsia="zh-CN"/>
        </w:rPr>
        <w:t>2</w:t>
      </w:r>
      <w:r w:rsidRPr="008839B7">
        <w:rPr>
          <w:rFonts w:eastAsia="SimSun"/>
          <w:lang w:eastAsia="zh-CN"/>
        </w:rPr>
        <w:tab/>
      </w:r>
      <w:r w:rsidR="001F5DB4" w:rsidRPr="008839B7">
        <w:rPr>
          <w:rFonts w:eastAsia="SimSun" w:hint="eastAsia"/>
          <w:lang w:eastAsia="zh-CN"/>
        </w:rPr>
        <w:t>通过议程（</w:t>
      </w:r>
      <w:r w:rsidR="001F5DB4" w:rsidRPr="008839B7">
        <w:rPr>
          <w:rFonts w:eastAsia="SimSun" w:hint="eastAsia"/>
          <w:lang w:eastAsia="zh-CN"/>
        </w:rPr>
        <w:t>RRB24 1/OJ/1</w:t>
      </w:r>
      <w:r w:rsidR="001F5DB4" w:rsidRPr="008839B7">
        <w:rPr>
          <w:rFonts w:eastAsia="SimSun" w:hint="eastAsia"/>
          <w:lang w:eastAsia="zh-CN"/>
        </w:rPr>
        <w:t>（</w:t>
      </w:r>
      <w:r w:rsidR="001F5DB4" w:rsidRPr="008839B7">
        <w:rPr>
          <w:rFonts w:eastAsia="SimSun" w:hint="eastAsia"/>
          <w:lang w:eastAsia="zh-CN"/>
        </w:rPr>
        <w:t>Rev.1</w:t>
      </w:r>
      <w:r w:rsidR="001F5DB4" w:rsidRPr="008839B7">
        <w:rPr>
          <w:rFonts w:eastAsia="SimSun" w:hint="eastAsia"/>
          <w:lang w:eastAsia="zh-CN"/>
        </w:rPr>
        <w:t>）号文件）</w:t>
      </w:r>
    </w:p>
    <w:p w14:paraId="0D488E63" w14:textId="35982F85" w:rsidR="00C65D54" w:rsidRPr="008839B7" w:rsidRDefault="00C65D54" w:rsidP="00C65D54">
      <w:pPr>
        <w:jc w:val="both"/>
      </w:pPr>
      <w:r w:rsidRPr="008839B7">
        <w:t>2.1</w:t>
      </w:r>
      <w:r w:rsidRPr="008839B7">
        <w:tab/>
      </w:r>
      <w:bookmarkStart w:id="33" w:name="lt_pId117"/>
      <w:r w:rsidR="00E83583" w:rsidRPr="008839B7">
        <w:rPr>
          <w:b/>
          <w:bCs/>
        </w:rPr>
        <w:t>Botha</w:t>
      </w:r>
      <w:r w:rsidR="00E83583" w:rsidRPr="008839B7">
        <w:rPr>
          <w:b/>
          <w:bCs/>
        </w:rPr>
        <w:t>先生（研究组部）</w:t>
      </w:r>
      <w:r w:rsidR="00E83583" w:rsidRPr="008839B7">
        <w:t>提请注意两份迟交的</w:t>
      </w:r>
      <w:r w:rsidR="00B177A7" w:rsidRPr="008839B7">
        <w:rPr>
          <w:rFonts w:hint="eastAsia"/>
        </w:rPr>
        <w:t>文稿</w:t>
      </w:r>
      <w:r w:rsidR="00E83583" w:rsidRPr="008839B7">
        <w:t>（</w:t>
      </w:r>
      <w:r w:rsidR="00E83583" w:rsidRPr="008839B7">
        <w:t>RRB24-1/DELAYED/1</w:t>
      </w:r>
      <w:r w:rsidR="00E83583" w:rsidRPr="008839B7">
        <w:t>和</w:t>
      </w:r>
      <w:r w:rsidR="00E83583" w:rsidRPr="008839B7">
        <w:t>2</w:t>
      </w:r>
      <w:r w:rsidR="00E83583" w:rsidRPr="008839B7">
        <w:t>号文件）。</w:t>
      </w:r>
      <w:bookmarkEnd w:id="33"/>
      <w:r w:rsidR="001F5DB4" w:rsidRPr="008839B7">
        <w:rPr>
          <w:rFonts w:hint="eastAsia"/>
        </w:rPr>
        <w:t>他</w:t>
      </w:r>
      <w:r w:rsidR="00051F27" w:rsidRPr="008839B7">
        <w:rPr>
          <w:rFonts w:hint="eastAsia"/>
        </w:rPr>
        <w:t>指出</w:t>
      </w:r>
      <w:r w:rsidR="001F5DB4" w:rsidRPr="008839B7">
        <w:rPr>
          <w:rFonts w:hint="eastAsia"/>
        </w:rPr>
        <w:t>，</w:t>
      </w:r>
      <w:r w:rsidR="001F5DB4" w:rsidRPr="008839B7">
        <w:rPr>
          <w:rFonts w:hint="eastAsia"/>
        </w:rPr>
        <w:t>RRB24-1/DELAYED/1</w:t>
      </w:r>
      <w:r w:rsidR="001F5DB4" w:rsidRPr="008839B7">
        <w:rPr>
          <w:rFonts w:hint="eastAsia"/>
        </w:rPr>
        <w:t>号文件包含一份伊朗伊斯兰共和国主管部门撤回其有关延长</w:t>
      </w:r>
      <w:r w:rsidR="001F5DB4" w:rsidRPr="008839B7">
        <w:rPr>
          <w:rFonts w:hint="eastAsia"/>
        </w:rPr>
        <w:t>IRANSAT-43.5E</w:t>
      </w:r>
      <w:r w:rsidR="001F5DB4" w:rsidRPr="008839B7">
        <w:rPr>
          <w:rFonts w:hint="eastAsia"/>
        </w:rPr>
        <w:t>卫星网络频率指配重新投入使用规则时限请求的文稿。</w:t>
      </w:r>
    </w:p>
    <w:p w14:paraId="338B3552" w14:textId="76F0CCA2" w:rsidR="00C65D54" w:rsidRPr="008839B7" w:rsidRDefault="00C65D54" w:rsidP="00C65D54">
      <w:pPr>
        <w:jc w:val="both"/>
      </w:pPr>
      <w:r w:rsidRPr="008839B7">
        <w:t>2.2</w:t>
      </w:r>
      <w:r w:rsidRPr="008839B7">
        <w:tab/>
      </w:r>
      <w:r w:rsidR="001F5DB4" w:rsidRPr="008839B7">
        <w:rPr>
          <w:rFonts w:hint="eastAsia"/>
        </w:rPr>
        <w:t>RRB24</w:t>
      </w:r>
      <w:r w:rsidR="00051F27" w:rsidRPr="008839B7">
        <w:t>-</w:t>
      </w:r>
      <w:r w:rsidR="001F5DB4" w:rsidRPr="008839B7">
        <w:rPr>
          <w:rFonts w:hint="eastAsia"/>
        </w:rPr>
        <w:t>1/DELAYED/2</w:t>
      </w:r>
      <w:r w:rsidR="001F5DB4" w:rsidRPr="008839B7">
        <w:rPr>
          <w:rFonts w:hint="eastAsia"/>
        </w:rPr>
        <w:t>号文件是伊朗伊斯兰共和国主管部门针对挪威和美国主管部门就</w:t>
      </w:r>
      <w:r w:rsidR="00051F27" w:rsidRPr="008839B7">
        <w:rPr>
          <w:rFonts w:hint="eastAsia"/>
        </w:rPr>
        <w:t>在</w:t>
      </w:r>
      <w:r w:rsidR="001F5DB4" w:rsidRPr="008839B7">
        <w:rPr>
          <w:rFonts w:hint="eastAsia"/>
        </w:rPr>
        <w:t>伊朗伊斯兰共和国</w:t>
      </w:r>
      <w:r w:rsidR="00051F27" w:rsidRPr="008839B7">
        <w:rPr>
          <w:rFonts w:hint="eastAsia"/>
        </w:rPr>
        <w:t>境内</w:t>
      </w:r>
      <w:r w:rsidR="001F5DB4" w:rsidRPr="008839B7">
        <w:rPr>
          <w:rFonts w:hint="eastAsia"/>
        </w:rPr>
        <w:t>内提供</w:t>
      </w:r>
      <w:r w:rsidR="00051F27" w:rsidRPr="008839B7">
        <w:rPr>
          <w:rFonts w:hint="eastAsia"/>
        </w:rPr>
        <w:t>星链</w:t>
      </w:r>
      <w:r w:rsidR="001F5DB4" w:rsidRPr="008839B7">
        <w:rPr>
          <w:rFonts w:hint="eastAsia"/>
        </w:rPr>
        <w:t>卫星业务问题</w:t>
      </w:r>
      <w:r w:rsidR="00051F27" w:rsidRPr="008839B7">
        <w:rPr>
          <w:rFonts w:hint="eastAsia"/>
        </w:rPr>
        <w:t>所</w:t>
      </w:r>
      <w:r w:rsidR="001F5DB4" w:rsidRPr="008839B7">
        <w:rPr>
          <w:rFonts w:hint="eastAsia"/>
        </w:rPr>
        <w:t>提交文稿而</w:t>
      </w:r>
      <w:r w:rsidR="00051F27" w:rsidRPr="008839B7">
        <w:rPr>
          <w:rFonts w:hint="eastAsia"/>
        </w:rPr>
        <w:t>进一步</w:t>
      </w:r>
      <w:r w:rsidR="001F5DB4" w:rsidRPr="008839B7">
        <w:rPr>
          <w:rFonts w:hint="eastAsia"/>
        </w:rPr>
        <w:t>提交的一份文稿，因此可与这些文稿一并审议。但是，</w:t>
      </w:r>
      <w:r w:rsidR="00051F27" w:rsidRPr="008839B7">
        <w:rPr>
          <w:rFonts w:hint="eastAsia"/>
        </w:rPr>
        <w:t>该进一步提交的文稿是</w:t>
      </w:r>
      <w:r w:rsidR="001F5DB4" w:rsidRPr="008839B7">
        <w:rPr>
          <w:rFonts w:hint="eastAsia"/>
        </w:rPr>
        <w:t>在有关委员会内部安排的程序规则规定的规则时限</w:t>
      </w:r>
      <w:r w:rsidR="00051F27" w:rsidRPr="008839B7">
        <w:rPr>
          <w:rFonts w:hint="eastAsia"/>
        </w:rPr>
        <w:t>到期后才</w:t>
      </w:r>
      <w:r w:rsidR="001F5DB4" w:rsidRPr="008839B7">
        <w:rPr>
          <w:rFonts w:hint="eastAsia"/>
        </w:rPr>
        <w:t>收到</w:t>
      </w:r>
      <w:r w:rsidR="00051F27" w:rsidRPr="008839B7">
        <w:rPr>
          <w:rFonts w:hint="eastAsia"/>
        </w:rPr>
        <w:t>的</w:t>
      </w:r>
      <w:r w:rsidR="001F5DB4" w:rsidRPr="008839B7">
        <w:rPr>
          <w:rFonts w:hint="eastAsia"/>
        </w:rPr>
        <w:t>。</w:t>
      </w:r>
    </w:p>
    <w:p w14:paraId="7E895DF5" w14:textId="297E5DA8" w:rsidR="00C65D54" w:rsidRPr="008839B7" w:rsidRDefault="00C65D54" w:rsidP="00C65D54">
      <w:pPr>
        <w:jc w:val="both"/>
      </w:pPr>
      <w:r w:rsidRPr="008839B7">
        <w:t>2.3</w:t>
      </w:r>
      <w:r w:rsidRPr="008839B7">
        <w:tab/>
      </w:r>
      <w:r w:rsidR="001F5DB4" w:rsidRPr="008839B7">
        <w:rPr>
          <w:rFonts w:hint="eastAsia"/>
        </w:rPr>
        <w:t>他</w:t>
      </w:r>
      <w:r w:rsidR="00051F27" w:rsidRPr="008839B7">
        <w:rPr>
          <w:rFonts w:hint="eastAsia"/>
        </w:rPr>
        <w:t>亦</w:t>
      </w:r>
      <w:r w:rsidR="001F5DB4" w:rsidRPr="008839B7">
        <w:rPr>
          <w:rFonts w:hint="eastAsia"/>
        </w:rPr>
        <w:t>提请注意</w:t>
      </w:r>
      <w:r w:rsidR="001F5DB4" w:rsidRPr="008839B7">
        <w:rPr>
          <w:rFonts w:hint="eastAsia"/>
        </w:rPr>
        <w:t>RRB24-1/8</w:t>
      </w:r>
      <w:r w:rsidR="001F5DB4" w:rsidRPr="008839B7">
        <w:rPr>
          <w:rFonts w:hint="eastAsia"/>
        </w:rPr>
        <w:t>号文件的补遗</w:t>
      </w:r>
      <w:r w:rsidR="001F5DB4" w:rsidRPr="008839B7">
        <w:rPr>
          <w:rFonts w:hint="eastAsia"/>
        </w:rPr>
        <w:t>1-3</w:t>
      </w:r>
      <w:r w:rsidR="001F5DB4" w:rsidRPr="008839B7">
        <w:rPr>
          <w:rFonts w:hint="eastAsia"/>
        </w:rPr>
        <w:t>和</w:t>
      </w:r>
      <w:r w:rsidR="001F5DB4" w:rsidRPr="008839B7">
        <w:rPr>
          <w:rFonts w:hint="eastAsia"/>
        </w:rPr>
        <w:t>5</w:t>
      </w:r>
      <w:r w:rsidR="001F5DB4" w:rsidRPr="008839B7">
        <w:rPr>
          <w:rFonts w:hint="eastAsia"/>
        </w:rPr>
        <w:t>，这</w:t>
      </w:r>
      <w:r w:rsidR="00051F27" w:rsidRPr="008839B7">
        <w:rPr>
          <w:rFonts w:hint="eastAsia"/>
        </w:rPr>
        <w:t>几</w:t>
      </w:r>
      <w:r w:rsidR="001F5DB4" w:rsidRPr="008839B7">
        <w:rPr>
          <w:rFonts w:hint="eastAsia"/>
        </w:rPr>
        <w:t>个补遗</w:t>
      </w:r>
      <w:r w:rsidR="00051F27" w:rsidRPr="008839B7">
        <w:rPr>
          <w:rFonts w:hint="eastAsia"/>
        </w:rPr>
        <w:t>文件是在初步议程草案公布之后才发布的，</w:t>
      </w:r>
      <w:r w:rsidR="001F5DB4" w:rsidRPr="008839B7">
        <w:rPr>
          <w:rFonts w:hint="eastAsia"/>
        </w:rPr>
        <w:t>涉及意大利</w:t>
      </w:r>
      <w:r w:rsidR="00051F27" w:rsidRPr="008839B7">
        <w:rPr>
          <w:rFonts w:hint="eastAsia"/>
        </w:rPr>
        <w:t>和</w:t>
      </w:r>
      <w:r w:rsidR="001F5DB4" w:rsidRPr="008839B7">
        <w:rPr>
          <w:rFonts w:hint="eastAsia"/>
        </w:rPr>
        <w:t>其邻国</w:t>
      </w:r>
      <w:r w:rsidR="001F5DB4" w:rsidRPr="008839B7">
        <w:rPr>
          <w:rFonts w:hint="eastAsia"/>
        </w:rPr>
        <w:t>VHF/UHF</w:t>
      </w:r>
      <w:r w:rsidR="001F5DB4" w:rsidRPr="008839B7">
        <w:rPr>
          <w:rFonts w:hint="eastAsia"/>
        </w:rPr>
        <w:t>频段广播台站有害干扰的</w:t>
      </w:r>
      <w:r w:rsidR="00051F27" w:rsidRPr="008839B7">
        <w:rPr>
          <w:rFonts w:hint="eastAsia"/>
        </w:rPr>
        <w:t>案件</w:t>
      </w:r>
      <w:r w:rsidR="001F5DB4" w:rsidRPr="008839B7">
        <w:rPr>
          <w:rFonts w:hint="eastAsia"/>
        </w:rPr>
        <w:t>。这些补遗将与主任报告第</w:t>
      </w:r>
      <w:r w:rsidR="001F5DB4" w:rsidRPr="008839B7">
        <w:rPr>
          <w:rFonts w:hint="eastAsia"/>
        </w:rPr>
        <w:t>4.1</w:t>
      </w:r>
      <w:r w:rsidR="001F5DB4" w:rsidRPr="008839B7">
        <w:rPr>
          <w:rFonts w:hint="eastAsia"/>
        </w:rPr>
        <w:t>段一并审议。与此同时，</w:t>
      </w:r>
      <w:r w:rsidR="001F5DB4" w:rsidRPr="008839B7">
        <w:rPr>
          <w:rFonts w:hint="eastAsia"/>
        </w:rPr>
        <w:t>RRB24-1/8</w:t>
      </w:r>
      <w:r w:rsidR="001F5DB4" w:rsidRPr="008839B7">
        <w:rPr>
          <w:rFonts w:hint="eastAsia"/>
        </w:rPr>
        <w:t>号文件</w:t>
      </w:r>
      <w:r w:rsidR="00051F27" w:rsidRPr="008839B7">
        <w:rPr>
          <w:rFonts w:hint="eastAsia"/>
        </w:rPr>
        <w:t>的</w:t>
      </w:r>
      <w:r w:rsidR="001F5DB4" w:rsidRPr="008839B7">
        <w:rPr>
          <w:rFonts w:hint="eastAsia"/>
        </w:rPr>
        <w:t>补遗</w:t>
      </w:r>
      <w:r w:rsidR="001F5DB4" w:rsidRPr="008839B7">
        <w:rPr>
          <w:rFonts w:hint="eastAsia"/>
        </w:rPr>
        <w:t>4</w:t>
      </w:r>
      <w:r w:rsidR="001F5DB4" w:rsidRPr="008839B7">
        <w:rPr>
          <w:rFonts w:hint="eastAsia"/>
        </w:rPr>
        <w:t>描述了可能需要制定新程序规则的情况，可与根据</w:t>
      </w:r>
      <w:r w:rsidR="00051F27" w:rsidRPr="008839B7">
        <w:rPr>
          <w:rFonts w:hint="eastAsia"/>
        </w:rPr>
        <w:t>有关《</w:t>
      </w:r>
      <w:r w:rsidR="001F5DB4" w:rsidRPr="008839B7">
        <w:rPr>
          <w:rFonts w:hint="eastAsia"/>
        </w:rPr>
        <w:t>程序规则</w:t>
      </w:r>
      <w:r w:rsidR="00051F27" w:rsidRPr="008839B7">
        <w:rPr>
          <w:rFonts w:hint="eastAsia"/>
        </w:rPr>
        <w:t>》的</w:t>
      </w:r>
      <w:r w:rsidR="001F5DB4" w:rsidRPr="008839B7">
        <w:rPr>
          <w:rFonts w:hint="eastAsia"/>
        </w:rPr>
        <w:t>第</w:t>
      </w:r>
      <w:r w:rsidR="001F5DB4" w:rsidRPr="008839B7">
        <w:rPr>
          <w:rFonts w:hint="eastAsia"/>
        </w:rPr>
        <w:t>4</w:t>
      </w:r>
      <w:r w:rsidR="001F5DB4" w:rsidRPr="008839B7">
        <w:rPr>
          <w:rFonts w:hint="eastAsia"/>
        </w:rPr>
        <w:t>项</w:t>
      </w:r>
      <w:r w:rsidR="00051F27" w:rsidRPr="008839B7">
        <w:rPr>
          <w:rFonts w:hint="eastAsia"/>
        </w:rPr>
        <w:t>而</w:t>
      </w:r>
      <w:r w:rsidR="001F5DB4" w:rsidRPr="008839B7">
        <w:rPr>
          <w:rFonts w:hint="eastAsia"/>
        </w:rPr>
        <w:t>提交的其它文稿一起审议。</w:t>
      </w:r>
    </w:p>
    <w:p w14:paraId="76E671AB" w14:textId="590AF9F2" w:rsidR="00C65D54" w:rsidRPr="008839B7" w:rsidRDefault="00C65D54" w:rsidP="00C65D54">
      <w:pPr>
        <w:jc w:val="both"/>
      </w:pPr>
      <w:r w:rsidRPr="008839B7">
        <w:t>2.4</w:t>
      </w:r>
      <w:r w:rsidRPr="008839B7">
        <w:tab/>
      </w:r>
      <w:r w:rsidR="001F5DB4" w:rsidRPr="008839B7">
        <w:rPr>
          <w:rFonts w:hint="eastAsia"/>
          <w:b/>
          <w:bCs/>
        </w:rPr>
        <w:t>主席</w:t>
      </w:r>
      <w:r w:rsidR="00181773" w:rsidRPr="008839B7">
        <w:rPr>
          <w:rFonts w:hint="eastAsia"/>
        </w:rPr>
        <w:t>表示</w:t>
      </w:r>
      <w:r w:rsidR="001F5DB4" w:rsidRPr="008839B7">
        <w:rPr>
          <w:rFonts w:hint="eastAsia"/>
        </w:rPr>
        <w:t>，可在</w:t>
      </w:r>
      <w:r w:rsidR="00181773" w:rsidRPr="008839B7">
        <w:rPr>
          <w:rFonts w:hint="eastAsia"/>
        </w:rPr>
        <w:t>有关《程序规则》</w:t>
      </w:r>
      <w:r w:rsidR="001F5DB4" w:rsidRPr="008839B7">
        <w:rPr>
          <w:rFonts w:hint="eastAsia"/>
        </w:rPr>
        <w:t>清单</w:t>
      </w:r>
      <w:r w:rsidR="00181773" w:rsidRPr="008839B7">
        <w:rPr>
          <w:rFonts w:hint="eastAsia"/>
        </w:rPr>
        <w:t>的议项</w:t>
      </w:r>
      <w:r w:rsidR="00181773" w:rsidRPr="008839B7">
        <w:rPr>
          <w:rFonts w:hint="eastAsia"/>
        </w:rPr>
        <w:t>4.1</w:t>
      </w:r>
      <w:r w:rsidR="001F5DB4" w:rsidRPr="008839B7">
        <w:rPr>
          <w:rFonts w:hint="eastAsia"/>
        </w:rPr>
        <w:t>下审议补遗</w:t>
      </w:r>
      <w:r w:rsidR="001F5DB4" w:rsidRPr="008839B7">
        <w:rPr>
          <w:rFonts w:hint="eastAsia"/>
        </w:rPr>
        <w:t>4</w:t>
      </w:r>
      <w:r w:rsidR="001F5DB4" w:rsidRPr="008839B7">
        <w:rPr>
          <w:rFonts w:hint="eastAsia"/>
        </w:rPr>
        <w:t>，但没必要将文件重新分配给议程中的该议项。</w:t>
      </w:r>
      <w:r w:rsidR="001F5DB4" w:rsidRPr="008839B7">
        <w:rPr>
          <w:rFonts w:hint="eastAsia"/>
        </w:rPr>
        <w:t>RRB24-1/DELAYED/1</w:t>
      </w:r>
      <w:r w:rsidR="001F5DB4" w:rsidRPr="008839B7">
        <w:rPr>
          <w:rFonts w:hint="eastAsia"/>
        </w:rPr>
        <w:t>号文件未要求委员会采取行动，可简单地</w:t>
      </w:r>
      <w:r w:rsidR="00AD1FB8" w:rsidRPr="008839B7">
        <w:rPr>
          <w:rFonts w:hint="eastAsia"/>
        </w:rPr>
        <w:t>在</w:t>
      </w:r>
      <w:r w:rsidR="004D7CED" w:rsidRPr="008839B7">
        <w:rPr>
          <w:rFonts w:hint="eastAsia"/>
        </w:rPr>
        <w:t>该</w:t>
      </w:r>
      <w:r w:rsidR="001F5DB4" w:rsidRPr="008839B7">
        <w:rPr>
          <w:rFonts w:hint="eastAsia"/>
        </w:rPr>
        <w:t>议项</w:t>
      </w:r>
      <w:r w:rsidR="00AD1FB8" w:rsidRPr="008839B7">
        <w:rPr>
          <w:rFonts w:hint="eastAsia"/>
        </w:rPr>
        <w:t>下</w:t>
      </w:r>
      <w:r w:rsidR="004D7CED" w:rsidRPr="008839B7">
        <w:rPr>
          <w:rFonts w:hint="eastAsia"/>
        </w:rPr>
        <w:t>将其记录在案</w:t>
      </w:r>
      <w:r w:rsidR="001F5DB4" w:rsidRPr="008839B7">
        <w:rPr>
          <w:rFonts w:hint="eastAsia"/>
        </w:rPr>
        <w:t>，而</w:t>
      </w:r>
      <w:r w:rsidR="001F5DB4" w:rsidRPr="008839B7">
        <w:rPr>
          <w:rFonts w:hint="eastAsia"/>
        </w:rPr>
        <w:t>RRB24</w:t>
      </w:r>
      <w:r w:rsidR="00181773" w:rsidRPr="008839B7">
        <w:t>-</w:t>
      </w:r>
      <w:r w:rsidR="001F5DB4" w:rsidRPr="008839B7">
        <w:rPr>
          <w:rFonts w:hint="eastAsia"/>
        </w:rPr>
        <w:t>1/DELAYED/2</w:t>
      </w:r>
      <w:r w:rsidR="001F5DB4" w:rsidRPr="008839B7">
        <w:rPr>
          <w:rFonts w:hint="eastAsia"/>
        </w:rPr>
        <w:t>号文件可与议项</w:t>
      </w:r>
      <w:r w:rsidR="001F5DB4" w:rsidRPr="008839B7">
        <w:rPr>
          <w:rFonts w:hint="eastAsia"/>
        </w:rPr>
        <w:t>7</w:t>
      </w:r>
      <w:r w:rsidR="001F5DB4" w:rsidRPr="008839B7">
        <w:rPr>
          <w:rFonts w:hint="eastAsia"/>
        </w:rPr>
        <w:t>下的其他</w:t>
      </w:r>
      <w:r w:rsidR="004D7CED" w:rsidRPr="008839B7">
        <w:rPr>
          <w:rFonts w:hint="eastAsia"/>
        </w:rPr>
        <w:t>文稿</w:t>
      </w:r>
      <w:r w:rsidR="001F5DB4" w:rsidRPr="008839B7">
        <w:rPr>
          <w:rFonts w:hint="eastAsia"/>
        </w:rPr>
        <w:t>一道作为情况通报</w:t>
      </w:r>
      <w:r w:rsidR="004D7CED" w:rsidRPr="008839B7">
        <w:rPr>
          <w:rFonts w:hint="eastAsia"/>
        </w:rPr>
        <w:t>文件予以</w:t>
      </w:r>
      <w:r w:rsidR="001F5DB4" w:rsidRPr="008839B7">
        <w:rPr>
          <w:rFonts w:hint="eastAsia"/>
        </w:rPr>
        <w:t>审议。</w:t>
      </w:r>
    </w:p>
    <w:p w14:paraId="01A39C18" w14:textId="6EAD7323" w:rsidR="00C65D54" w:rsidRPr="008839B7" w:rsidRDefault="00C65D54" w:rsidP="00C65D54">
      <w:pPr>
        <w:jc w:val="both"/>
      </w:pPr>
      <w:r w:rsidRPr="008839B7">
        <w:t>2.5</w:t>
      </w:r>
      <w:r w:rsidRPr="008839B7">
        <w:tab/>
      </w:r>
      <w:r w:rsidR="001F5DB4" w:rsidRPr="008839B7">
        <w:rPr>
          <w:rFonts w:hint="eastAsia"/>
          <w:b/>
          <w:bCs/>
        </w:rPr>
        <w:t>Azzouz</w:t>
      </w:r>
      <w:r w:rsidR="001F5DB4" w:rsidRPr="008839B7">
        <w:rPr>
          <w:rFonts w:hint="eastAsia"/>
          <w:b/>
          <w:bCs/>
        </w:rPr>
        <w:t>先生、</w:t>
      </w:r>
      <w:r w:rsidR="001F5DB4" w:rsidRPr="008839B7">
        <w:rPr>
          <w:rFonts w:hint="eastAsia"/>
          <w:b/>
          <w:bCs/>
        </w:rPr>
        <w:t>Talib</w:t>
      </w:r>
      <w:r w:rsidR="001F5DB4" w:rsidRPr="008839B7">
        <w:rPr>
          <w:rFonts w:hint="eastAsia"/>
          <w:b/>
          <w:bCs/>
        </w:rPr>
        <w:t>先生、</w:t>
      </w:r>
      <w:r w:rsidR="001F5DB4" w:rsidRPr="008839B7">
        <w:rPr>
          <w:rFonts w:hint="eastAsia"/>
          <w:b/>
          <w:bCs/>
        </w:rPr>
        <w:t>Beaumier</w:t>
      </w:r>
      <w:r w:rsidR="001F5DB4" w:rsidRPr="008839B7">
        <w:rPr>
          <w:rFonts w:hint="eastAsia"/>
          <w:b/>
          <w:bCs/>
        </w:rPr>
        <w:t>女士</w:t>
      </w:r>
      <w:r w:rsidR="001F5DB4" w:rsidRPr="008839B7">
        <w:rPr>
          <w:rFonts w:hint="eastAsia"/>
        </w:rPr>
        <w:t>和</w:t>
      </w:r>
      <w:r w:rsidR="001F5DB4" w:rsidRPr="008839B7">
        <w:rPr>
          <w:rFonts w:hint="eastAsia"/>
          <w:b/>
          <w:bCs/>
        </w:rPr>
        <w:t>Hasanova</w:t>
      </w:r>
      <w:r w:rsidR="001F5DB4" w:rsidRPr="008839B7">
        <w:rPr>
          <w:rFonts w:hint="eastAsia"/>
          <w:b/>
          <w:bCs/>
        </w:rPr>
        <w:t>女士</w:t>
      </w:r>
      <w:r w:rsidR="001F5DB4" w:rsidRPr="008839B7">
        <w:rPr>
          <w:rFonts w:hint="eastAsia"/>
        </w:rPr>
        <w:t>同意，</w:t>
      </w:r>
      <w:r w:rsidR="001F5DB4" w:rsidRPr="008839B7">
        <w:rPr>
          <w:rFonts w:hint="eastAsia"/>
        </w:rPr>
        <w:t>RRB24-1/DELAYED/2</w:t>
      </w:r>
      <w:r w:rsidR="001F5DB4" w:rsidRPr="008839B7">
        <w:rPr>
          <w:rFonts w:hint="eastAsia"/>
        </w:rPr>
        <w:t>号文件可作为情况通报文件在议项</w:t>
      </w:r>
      <w:r w:rsidR="001F5DB4" w:rsidRPr="008839B7">
        <w:rPr>
          <w:rFonts w:hint="eastAsia"/>
        </w:rPr>
        <w:t>7</w:t>
      </w:r>
      <w:r w:rsidR="001F5DB4" w:rsidRPr="008839B7">
        <w:rPr>
          <w:rFonts w:hint="eastAsia"/>
        </w:rPr>
        <w:t>下进行审议。</w:t>
      </w:r>
    </w:p>
    <w:p w14:paraId="7CA7F8A4" w14:textId="15238D10" w:rsidR="00C65D54" w:rsidRPr="008839B7" w:rsidRDefault="00C65D54" w:rsidP="00C65D54">
      <w:pPr>
        <w:jc w:val="both"/>
      </w:pPr>
      <w:r w:rsidRPr="008839B7">
        <w:t>2.6</w:t>
      </w:r>
      <w:r w:rsidRPr="008839B7">
        <w:tab/>
      </w:r>
      <w:r w:rsidR="001F5DB4" w:rsidRPr="008839B7">
        <w:rPr>
          <w:rFonts w:hint="eastAsia"/>
          <w:b/>
          <w:bCs/>
        </w:rPr>
        <w:t>Beaumier</w:t>
      </w:r>
      <w:r w:rsidR="001F5DB4" w:rsidRPr="008839B7">
        <w:rPr>
          <w:rFonts w:hint="eastAsia"/>
          <w:b/>
          <w:bCs/>
        </w:rPr>
        <w:t>女士</w:t>
      </w:r>
      <w:r w:rsidR="001F5DB4" w:rsidRPr="008839B7">
        <w:rPr>
          <w:rFonts w:hint="eastAsia"/>
        </w:rPr>
        <w:t>建议将</w:t>
      </w:r>
      <w:r w:rsidR="001F5DB4" w:rsidRPr="008839B7">
        <w:rPr>
          <w:rFonts w:hint="eastAsia"/>
        </w:rPr>
        <w:t>RRB24-1/DELAYED/1</w:t>
      </w:r>
      <w:r w:rsidR="001F5DB4" w:rsidRPr="008839B7">
        <w:rPr>
          <w:rFonts w:hint="eastAsia"/>
        </w:rPr>
        <w:t>号文件与主任报告（</w:t>
      </w:r>
      <w:r w:rsidR="001F5DB4" w:rsidRPr="008839B7">
        <w:rPr>
          <w:rFonts w:hint="eastAsia"/>
        </w:rPr>
        <w:t>RRB24-1/8</w:t>
      </w:r>
      <w:r w:rsidR="001F5DB4" w:rsidRPr="008839B7">
        <w:rPr>
          <w:rFonts w:hint="eastAsia"/>
        </w:rPr>
        <w:t>号文件）中有关委员会第</w:t>
      </w:r>
      <w:r w:rsidR="001F5DB4" w:rsidRPr="008839B7">
        <w:rPr>
          <w:rFonts w:hint="eastAsia"/>
        </w:rPr>
        <w:t>94</w:t>
      </w:r>
      <w:r w:rsidR="001F5DB4" w:rsidRPr="008839B7">
        <w:rPr>
          <w:rFonts w:hint="eastAsia"/>
        </w:rPr>
        <w:t>次会议</w:t>
      </w:r>
      <w:r w:rsidR="004D7CED" w:rsidRPr="008839B7">
        <w:rPr>
          <w:rFonts w:hint="eastAsia"/>
        </w:rPr>
        <w:t>所</w:t>
      </w:r>
      <w:r w:rsidR="001F5DB4" w:rsidRPr="008839B7">
        <w:rPr>
          <w:rFonts w:hint="eastAsia"/>
        </w:rPr>
        <w:t>引发行动的第</w:t>
      </w:r>
      <w:r w:rsidR="001F5DB4" w:rsidRPr="008839B7">
        <w:rPr>
          <w:rFonts w:hint="eastAsia"/>
        </w:rPr>
        <w:t>1</w:t>
      </w:r>
      <w:r w:rsidR="001F5DB4" w:rsidRPr="008839B7">
        <w:rPr>
          <w:rFonts w:hint="eastAsia"/>
        </w:rPr>
        <w:t>段一道记录在案，因为它与该次会议的议项</w:t>
      </w:r>
      <w:r w:rsidR="001F5DB4" w:rsidRPr="008839B7">
        <w:rPr>
          <w:rFonts w:hint="eastAsia"/>
        </w:rPr>
        <w:t>5.5</w:t>
      </w:r>
      <w:r w:rsidR="001F5DB4" w:rsidRPr="008839B7">
        <w:rPr>
          <w:rFonts w:hint="eastAsia"/>
        </w:rPr>
        <w:t>相关。</w:t>
      </w:r>
      <w:r w:rsidR="004D7CED" w:rsidRPr="008839B7">
        <w:rPr>
          <w:b/>
          <w:bCs/>
        </w:rPr>
        <w:t>Talib</w:t>
      </w:r>
      <w:r w:rsidR="001F5DB4" w:rsidRPr="008839B7">
        <w:rPr>
          <w:rFonts w:hint="eastAsia"/>
          <w:b/>
          <w:bCs/>
        </w:rPr>
        <w:t>先生</w:t>
      </w:r>
      <w:r w:rsidR="001F5DB4" w:rsidRPr="008839B7">
        <w:rPr>
          <w:rFonts w:hint="eastAsia"/>
        </w:rPr>
        <w:t>同意</w:t>
      </w:r>
      <w:r w:rsidR="004D7CED" w:rsidRPr="008839B7">
        <w:rPr>
          <w:rFonts w:hint="eastAsia"/>
        </w:rPr>
        <w:t>这一意见</w:t>
      </w:r>
      <w:r w:rsidR="001F5DB4" w:rsidRPr="008839B7">
        <w:rPr>
          <w:rFonts w:hint="eastAsia"/>
        </w:rPr>
        <w:t>。</w:t>
      </w:r>
    </w:p>
    <w:p w14:paraId="52FAA70F" w14:textId="16E9C2D1" w:rsidR="00C65D54" w:rsidRPr="008839B7" w:rsidRDefault="00C65D54" w:rsidP="00C65D54">
      <w:pPr>
        <w:jc w:val="both"/>
      </w:pPr>
      <w:r w:rsidRPr="008839B7">
        <w:lastRenderedPageBreak/>
        <w:t>2.7</w:t>
      </w:r>
      <w:r w:rsidRPr="008839B7">
        <w:tab/>
      </w:r>
      <w:r w:rsidR="001F5DB4" w:rsidRPr="008839B7">
        <w:rPr>
          <w:rFonts w:hint="eastAsia"/>
          <w:b/>
          <w:bCs/>
        </w:rPr>
        <w:t>主席</w:t>
      </w:r>
      <w:r w:rsidR="001F5DB4" w:rsidRPr="008839B7">
        <w:rPr>
          <w:rFonts w:hint="eastAsia"/>
        </w:rPr>
        <w:t>表示，在他看来</w:t>
      </w:r>
      <w:r w:rsidR="00073A19">
        <w:rPr>
          <w:rFonts w:hint="eastAsia"/>
        </w:rPr>
        <w:t>，</w:t>
      </w:r>
      <w:r w:rsidR="001F5DB4" w:rsidRPr="008839B7">
        <w:rPr>
          <w:rFonts w:hint="eastAsia"/>
        </w:rPr>
        <w:t>主任报告第</w:t>
      </w:r>
      <w:r w:rsidR="001F5DB4" w:rsidRPr="008839B7">
        <w:rPr>
          <w:rFonts w:hint="eastAsia"/>
        </w:rPr>
        <w:t>1</w:t>
      </w:r>
      <w:r w:rsidR="001F5DB4" w:rsidRPr="008839B7">
        <w:rPr>
          <w:rFonts w:hint="eastAsia"/>
        </w:rPr>
        <w:t>段的目的是向委员会通报已</w:t>
      </w:r>
      <w:r w:rsidR="00073A19">
        <w:rPr>
          <w:rFonts w:hint="eastAsia"/>
        </w:rPr>
        <w:t>应上次委员会要求</w:t>
      </w:r>
      <w:r w:rsidR="001F5DB4" w:rsidRPr="008839B7">
        <w:rPr>
          <w:rFonts w:hint="eastAsia"/>
        </w:rPr>
        <w:t>采取的行动</w:t>
      </w:r>
      <w:r w:rsidR="00073A19">
        <w:rPr>
          <w:rFonts w:hint="eastAsia"/>
        </w:rPr>
        <w:t>，以及与之相对应的按时完成的各个议项，</w:t>
      </w:r>
      <w:r w:rsidR="001F5DB4" w:rsidRPr="008839B7">
        <w:rPr>
          <w:rFonts w:hint="eastAsia"/>
        </w:rPr>
        <w:t>而不是提供有关这些议项的额外信息。</w:t>
      </w:r>
    </w:p>
    <w:p w14:paraId="74E7DD03" w14:textId="7251B944" w:rsidR="00C65D54" w:rsidRPr="008839B7" w:rsidRDefault="00C65D54" w:rsidP="00C65D54">
      <w:pPr>
        <w:jc w:val="both"/>
      </w:pPr>
      <w:r w:rsidRPr="008839B7">
        <w:t>2.8</w:t>
      </w:r>
      <w:r w:rsidRPr="008839B7">
        <w:tab/>
      </w:r>
      <w:r w:rsidR="001F5DB4" w:rsidRPr="008839B7">
        <w:rPr>
          <w:rFonts w:hint="eastAsia"/>
          <w:b/>
          <w:bCs/>
        </w:rPr>
        <w:t>Azzouz</w:t>
      </w:r>
      <w:r w:rsidR="001F5DB4" w:rsidRPr="008839B7">
        <w:rPr>
          <w:rFonts w:hint="eastAsia"/>
          <w:b/>
          <w:bCs/>
        </w:rPr>
        <w:t>先生</w:t>
      </w:r>
      <w:r w:rsidR="001F5DB4" w:rsidRPr="008839B7">
        <w:rPr>
          <w:rFonts w:hint="eastAsia"/>
        </w:rPr>
        <w:t>回顾</w:t>
      </w:r>
      <w:r w:rsidR="00F716FC" w:rsidRPr="008839B7">
        <w:rPr>
          <w:rFonts w:hint="eastAsia"/>
        </w:rPr>
        <w:t>指出</w:t>
      </w:r>
      <w:r w:rsidR="001F5DB4" w:rsidRPr="008839B7">
        <w:rPr>
          <w:rFonts w:hint="eastAsia"/>
        </w:rPr>
        <w:t>，</w:t>
      </w:r>
      <w:r w:rsidR="001F5DB4" w:rsidRPr="008839B7">
        <w:rPr>
          <w:rFonts w:hint="eastAsia"/>
        </w:rPr>
        <w:t>RRB23-3/DELAYED/1</w:t>
      </w:r>
      <w:r w:rsidR="001F5DB4" w:rsidRPr="008839B7">
        <w:rPr>
          <w:rFonts w:hint="eastAsia"/>
        </w:rPr>
        <w:t>号文件同样涉及到一项延期请求的撤回，并指出，委员会第</w:t>
      </w:r>
      <w:r w:rsidR="001F5DB4" w:rsidRPr="008839B7">
        <w:rPr>
          <w:rFonts w:hint="eastAsia"/>
        </w:rPr>
        <w:t>93</w:t>
      </w:r>
      <w:r w:rsidR="001F5DB4" w:rsidRPr="008839B7">
        <w:rPr>
          <w:rFonts w:hint="eastAsia"/>
        </w:rPr>
        <w:t>次会议已在议项</w:t>
      </w:r>
      <w:r w:rsidR="001F5DB4" w:rsidRPr="008839B7">
        <w:rPr>
          <w:rFonts w:hint="eastAsia"/>
        </w:rPr>
        <w:t>3</w:t>
      </w:r>
      <w:r w:rsidR="001F5DB4" w:rsidRPr="008839B7">
        <w:rPr>
          <w:rFonts w:hint="eastAsia"/>
        </w:rPr>
        <w:t>下审议了该文件。</w:t>
      </w:r>
    </w:p>
    <w:p w14:paraId="7E16B1E0" w14:textId="443D5E90" w:rsidR="00C65D54" w:rsidRPr="008839B7" w:rsidRDefault="00C65D54" w:rsidP="00C65D54">
      <w:pPr>
        <w:jc w:val="both"/>
      </w:pPr>
      <w:r w:rsidRPr="008839B7">
        <w:t>2.9</w:t>
      </w:r>
      <w:r w:rsidRPr="008839B7">
        <w:tab/>
      </w:r>
      <w:r w:rsidR="00F716FC" w:rsidRPr="008839B7">
        <w:t>RRB24-1/OJ/1(Rev.1)</w:t>
      </w:r>
      <w:r w:rsidR="00F716FC" w:rsidRPr="008839B7">
        <w:rPr>
          <w:rFonts w:hint="eastAsia"/>
        </w:rPr>
        <w:t>号文件中</w:t>
      </w:r>
      <w:r w:rsidR="001F5DB4" w:rsidRPr="008839B7">
        <w:rPr>
          <w:rFonts w:hint="eastAsia"/>
        </w:rPr>
        <w:t>经修正的议程草案</w:t>
      </w:r>
      <w:r w:rsidR="001F5DB4" w:rsidRPr="008839B7">
        <w:rPr>
          <w:rFonts w:hint="eastAsia"/>
          <w:b/>
          <w:bCs/>
        </w:rPr>
        <w:t>获得通过</w:t>
      </w:r>
      <w:r w:rsidR="001F5DB4" w:rsidRPr="008839B7">
        <w:rPr>
          <w:rFonts w:hint="eastAsia"/>
        </w:rPr>
        <w:t>。委员会</w:t>
      </w:r>
      <w:r w:rsidR="001F5DB4" w:rsidRPr="008839B7">
        <w:rPr>
          <w:rFonts w:hint="eastAsia"/>
          <w:b/>
          <w:bCs/>
        </w:rPr>
        <w:t>决定</w:t>
      </w:r>
      <w:r w:rsidR="00F716FC" w:rsidRPr="008839B7">
        <w:rPr>
          <w:rFonts w:hint="eastAsia"/>
        </w:rPr>
        <w:t>在议项</w:t>
      </w:r>
      <w:r w:rsidR="00F716FC" w:rsidRPr="008839B7">
        <w:rPr>
          <w:rFonts w:hint="eastAsia"/>
        </w:rPr>
        <w:t>3</w:t>
      </w:r>
      <w:r w:rsidR="00F716FC" w:rsidRPr="008839B7">
        <w:rPr>
          <w:rFonts w:hint="eastAsia"/>
        </w:rPr>
        <w:t>下审议</w:t>
      </w:r>
      <w:r w:rsidR="00F716FC" w:rsidRPr="008839B7">
        <w:rPr>
          <w:rFonts w:hint="eastAsia"/>
        </w:rPr>
        <w:t>RRB24-1/DELAYED/1</w:t>
      </w:r>
      <w:r w:rsidR="00F716FC" w:rsidRPr="008839B7">
        <w:rPr>
          <w:rFonts w:hint="eastAsia"/>
        </w:rPr>
        <w:t>号文件，在议项</w:t>
      </w:r>
      <w:r w:rsidR="00F716FC" w:rsidRPr="008839B7">
        <w:rPr>
          <w:rFonts w:hint="eastAsia"/>
        </w:rPr>
        <w:t>7</w:t>
      </w:r>
      <w:r w:rsidR="00F716FC" w:rsidRPr="008839B7">
        <w:rPr>
          <w:rFonts w:hint="eastAsia"/>
        </w:rPr>
        <w:t>下审议用于通报情况的</w:t>
      </w:r>
      <w:r w:rsidR="00F716FC" w:rsidRPr="008839B7">
        <w:rPr>
          <w:rFonts w:hint="eastAsia"/>
        </w:rPr>
        <w:t>RRB24-1/DELAYED/2</w:t>
      </w:r>
      <w:r w:rsidR="00F716FC" w:rsidRPr="008839B7">
        <w:rPr>
          <w:rFonts w:hint="eastAsia"/>
        </w:rPr>
        <w:t>号文件</w:t>
      </w:r>
      <w:r w:rsidR="001F5DB4" w:rsidRPr="008839B7">
        <w:rPr>
          <w:rFonts w:hint="eastAsia"/>
        </w:rPr>
        <w:t>。</w:t>
      </w:r>
    </w:p>
    <w:p w14:paraId="47B2CCE5" w14:textId="2B02A170" w:rsidR="00C65D54" w:rsidRPr="008839B7" w:rsidRDefault="00C65D54" w:rsidP="00C65D54">
      <w:pPr>
        <w:pStyle w:val="Heading1"/>
        <w:ind w:right="-20"/>
        <w:jc w:val="both"/>
        <w:rPr>
          <w:rFonts w:eastAsia="SimSun"/>
          <w:lang w:eastAsia="zh-CN"/>
        </w:rPr>
      </w:pPr>
      <w:r w:rsidRPr="008839B7">
        <w:rPr>
          <w:rFonts w:eastAsia="SimSun"/>
          <w:szCs w:val="24"/>
          <w:lang w:eastAsia="zh-CN"/>
        </w:rPr>
        <w:t>3</w:t>
      </w:r>
      <w:r w:rsidRPr="008839B7">
        <w:rPr>
          <w:rFonts w:eastAsia="SimSun"/>
          <w:szCs w:val="24"/>
          <w:lang w:eastAsia="zh-CN"/>
        </w:rPr>
        <w:tab/>
      </w:r>
      <w:r w:rsidR="001F5DB4" w:rsidRPr="008839B7">
        <w:rPr>
          <w:rFonts w:eastAsia="SimSun" w:hint="eastAsia"/>
          <w:szCs w:val="24"/>
          <w:lang w:eastAsia="zh-CN"/>
        </w:rPr>
        <w:t>无线电通信局主任的报告（</w:t>
      </w:r>
      <w:r w:rsidR="001F5DB4" w:rsidRPr="008839B7">
        <w:rPr>
          <w:rFonts w:eastAsia="SimSun" w:hint="eastAsia"/>
          <w:szCs w:val="24"/>
          <w:lang w:eastAsia="zh-CN"/>
        </w:rPr>
        <w:t>RRB24-1/8</w:t>
      </w:r>
      <w:r w:rsidR="001F5DB4" w:rsidRPr="008839B7">
        <w:rPr>
          <w:rFonts w:eastAsia="SimSun" w:hint="eastAsia"/>
          <w:szCs w:val="24"/>
          <w:lang w:eastAsia="zh-CN"/>
        </w:rPr>
        <w:t>号文件及补遗</w:t>
      </w:r>
      <w:r w:rsidR="001F5DB4" w:rsidRPr="008839B7">
        <w:rPr>
          <w:rFonts w:eastAsia="SimSun" w:hint="eastAsia"/>
          <w:szCs w:val="24"/>
          <w:lang w:eastAsia="zh-CN"/>
        </w:rPr>
        <w:t>1-5</w:t>
      </w:r>
      <w:r w:rsidR="001F5DB4" w:rsidRPr="008839B7">
        <w:rPr>
          <w:rFonts w:eastAsia="SimSun" w:hint="eastAsia"/>
          <w:szCs w:val="24"/>
          <w:lang w:eastAsia="zh-CN"/>
        </w:rPr>
        <w:t>和</w:t>
      </w:r>
      <w:r w:rsidR="001F5DB4" w:rsidRPr="008839B7">
        <w:rPr>
          <w:rFonts w:eastAsia="SimSun" w:hint="eastAsia"/>
          <w:szCs w:val="24"/>
          <w:lang w:eastAsia="zh-CN"/>
        </w:rPr>
        <w:t>RRB24-1/DELAYED/1</w:t>
      </w:r>
      <w:r w:rsidR="001F5DB4" w:rsidRPr="008839B7">
        <w:rPr>
          <w:rFonts w:eastAsia="SimSun" w:hint="eastAsia"/>
          <w:szCs w:val="24"/>
          <w:lang w:eastAsia="zh-CN"/>
        </w:rPr>
        <w:t>号文件）</w:t>
      </w:r>
    </w:p>
    <w:p w14:paraId="316B4409" w14:textId="5753AA7F" w:rsidR="00C65D54" w:rsidRPr="008839B7" w:rsidRDefault="00C65D54" w:rsidP="00C65D54">
      <w:pPr>
        <w:jc w:val="both"/>
      </w:pPr>
      <w:r w:rsidRPr="008839B7">
        <w:t>3.1</w:t>
      </w:r>
      <w:r w:rsidRPr="008839B7">
        <w:tab/>
      </w:r>
      <w:r w:rsidR="001F5DB4" w:rsidRPr="008839B7">
        <w:rPr>
          <w:rFonts w:hint="eastAsia"/>
          <w:b/>
          <w:bCs/>
        </w:rPr>
        <w:t>主任</w:t>
      </w:r>
      <w:r w:rsidR="001F5DB4" w:rsidRPr="008839B7">
        <w:rPr>
          <w:rFonts w:hint="eastAsia"/>
        </w:rPr>
        <w:t>介绍了他在</w:t>
      </w:r>
      <w:r w:rsidR="001F5DB4" w:rsidRPr="008839B7">
        <w:rPr>
          <w:rFonts w:hint="eastAsia"/>
        </w:rPr>
        <w:t>RRB24-1/8</w:t>
      </w:r>
      <w:r w:rsidR="001F5DB4" w:rsidRPr="008839B7">
        <w:rPr>
          <w:rFonts w:hint="eastAsia"/>
        </w:rPr>
        <w:t>号文件中</w:t>
      </w:r>
      <w:r w:rsidR="00F716FC" w:rsidRPr="008839B7">
        <w:rPr>
          <w:rFonts w:hint="eastAsia"/>
        </w:rPr>
        <w:t>的例行</w:t>
      </w:r>
      <w:r w:rsidR="001F5DB4" w:rsidRPr="008839B7">
        <w:rPr>
          <w:rFonts w:hint="eastAsia"/>
        </w:rPr>
        <w:t>报告。他</w:t>
      </w:r>
      <w:r w:rsidR="00F716FC" w:rsidRPr="008839B7">
        <w:rPr>
          <w:rFonts w:hint="eastAsia"/>
        </w:rPr>
        <w:t>指出</w:t>
      </w:r>
      <w:r w:rsidR="001F5DB4" w:rsidRPr="008839B7">
        <w:rPr>
          <w:rFonts w:hint="eastAsia"/>
        </w:rPr>
        <w:t>该报告的格式已经改变。超级链接已经加入，所有表格现</w:t>
      </w:r>
      <w:r w:rsidR="00F00B4A" w:rsidRPr="008839B7">
        <w:rPr>
          <w:rFonts w:hint="eastAsia"/>
        </w:rPr>
        <w:t>均</w:t>
      </w:r>
      <w:r w:rsidR="001F5DB4" w:rsidRPr="008839B7">
        <w:rPr>
          <w:rFonts w:hint="eastAsia"/>
        </w:rPr>
        <w:t>放在文件主体，而不是附件中，以便阅读。</w:t>
      </w:r>
    </w:p>
    <w:p w14:paraId="7B1DD4BF" w14:textId="6487A443" w:rsidR="00C65D54" w:rsidRPr="008839B7" w:rsidRDefault="00C65D54" w:rsidP="00C65D54">
      <w:pPr>
        <w:jc w:val="both"/>
      </w:pPr>
      <w:r w:rsidRPr="008839B7">
        <w:t>3.2</w:t>
      </w:r>
      <w:r w:rsidRPr="008839B7">
        <w:tab/>
      </w:r>
      <w:r w:rsidR="001F5DB4" w:rsidRPr="008839B7">
        <w:rPr>
          <w:rFonts w:hint="eastAsia"/>
        </w:rPr>
        <w:t>关于有关卫星网络申报</w:t>
      </w:r>
      <w:r w:rsidR="00824A8D" w:rsidRPr="008839B7">
        <w:rPr>
          <w:rFonts w:hint="eastAsia"/>
        </w:rPr>
        <w:t>资料</w:t>
      </w:r>
      <w:r w:rsidR="001F5DB4" w:rsidRPr="008839B7">
        <w:rPr>
          <w:rFonts w:hint="eastAsia"/>
        </w:rPr>
        <w:t>实施成本回收的第</w:t>
      </w:r>
      <w:r w:rsidR="001F5DB4" w:rsidRPr="008839B7">
        <w:rPr>
          <w:rFonts w:hint="eastAsia"/>
        </w:rPr>
        <w:t>3</w:t>
      </w:r>
      <w:r w:rsidR="001F5DB4" w:rsidRPr="008839B7">
        <w:rPr>
          <w:rFonts w:hint="eastAsia"/>
        </w:rPr>
        <w:t>段，他指出，正如第</w:t>
      </w:r>
      <w:r w:rsidR="001F5DB4" w:rsidRPr="008839B7">
        <w:rPr>
          <w:rFonts w:hint="eastAsia"/>
        </w:rPr>
        <w:t>3.1</w:t>
      </w:r>
      <w:r w:rsidR="001F5DB4" w:rsidRPr="008839B7">
        <w:rPr>
          <w:rFonts w:hint="eastAsia"/>
        </w:rPr>
        <w:t>段所述，以色列主管部门的一</w:t>
      </w:r>
      <w:r w:rsidR="00824A8D" w:rsidRPr="008839B7">
        <w:rPr>
          <w:rFonts w:hint="eastAsia"/>
        </w:rPr>
        <w:t>份</w:t>
      </w:r>
      <w:r w:rsidR="001F5DB4" w:rsidRPr="008839B7">
        <w:rPr>
          <w:rFonts w:hint="eastAsia"/>
        </w:rPr>
        <w:t>有关申报</w:t>
      </w:r>
      <w:r w:rsidR="00824A8D" w:rsidRPr="008839B7">
        <w:rPr>
          <w:rFonts w:hint="eastAsia"/>
        </w:rPr>
        <w:t>资料</w:t>
      </w:r>
      <w:r w:rsidR="001F5DB4" w:rsidRPr="008839B7">
        <w:rPr>
          <w:rFonts w:hint="eastAsia"/>
        </w:rPr>
        <w:t>的协调请求因发票未支付而被取消。如第</w:t>
      </w:r>
      <w:r w:rsidR="001F5DB4" w:rsidRPr="008839B7">
        <w:rPr>
          <w:rFonts w:hint="eastAsia"/>
        </w:rPr>
        <w:t>3.2</w:t>
      </w:r>
      <w:r w:rsidR="001F5DB4" w:rsidRPr="008839B7">
        <w:rPr>
          <w:rFonts w:hint="eastAsia"/>
        </w:rPr>
        <w:t>段所述，无线电通信局正在按照第</w:t>
      </w:r>
      <w:r w:rsidR="001F5DB4" w:rsidRPr="008839B7">
        <w:rPr>
          <w:rFonts w:hint="eastAsia"/>
        </w:rPr>
        <w:t>482</w:t>
      </w:r>
      <w:r w:rsidR="001F5DB4" w:rsidRPr="008839B7">
        <w:rPr>
          <w:rFonts w:hint="eastAsia"/>
        </w:rPr>
        <w:t>号决定专家组在其</w:t>
      </w:r>
      <w:r w:rsidR="001F5DB4" w:rsidRPr="008839B7">
        <w:rPr>
          <w:rFonts w:hint="eastAsia"/>
        </w:rPr>
        <w:t>2024</w:t>
      </w:r>
      <w:r w:rsidR="001F5DB4" w:rsidRPr="008839B7">
        <w:rPr>
          <w:rFonts w:hint="eastAsia"/>
        </w:rPr>
        <w:t>年</w:t>
      </w:r>
      <w:r w:rsidR="001F5DB4" w:rsidRPr="008839B7">
        <w:rPr>
          <w:rFonts w:hint="eastAsia"/>
        </w:rPr>
        <w:t>1</w:t>
      </w:r>
      <w:r w:rsidR="001F5DB4" w:rsidRPr="008839B7">
        <w:rPr>
          <w:rFonts w:hint="eastAsia"/>
        </w:rPr>
        <w:t>月第一次会议上的要求准备</w:t>
      </w:r>
      <w:r w:rsidR="00824A8D" w:rsidRPr="008839B7">
        <w:rPr>
          <w:rFonts w:hint="eastAsia"/>
        </w:rPr>
        <w:t>材料</w:t>
      </w:r>
      <w:r w:rsidR="001F5DB4" w:rsidRPr="008839B7">
        <w:rPr>
          <w:rFonts w:hint="eastAsia"/>
        </w:rPr>
        <w:t>。第二次会议可能与</w:t>
      </w:r>
      <w:r w:rsidR="001F5DB4" w:rsidRPr="008839B7">
        <w:rPr>
          <w:rFonts w:hint="eastAsia"/>
        </w:rPr>
        <w:t>2024</w:t>
      </w:r>
      <w:r w:rsidR="001F5DB4" w:rsidRPr="008839B7">
        <w:rPr>
          <w:rFonts w:hint="eastAsia"/>
        </w:rPr>
        <w:t>年</w:t>
      </w:r>
      <w:r w:rsidR="001F5DB4" w:rsidRPr="008839B7">
        <w:rPr>
          <w:rFonts w:hint="eastAsia"/>
        </w:rPr>
        <w:t>5</w:t>
      </w:r>
      <w:r w:rsidR="001F5DB4" w:rsidRPr="008839B7">
        <w:rPr>
          <w:rFonts w:hint="eastAsia"/>
        </w:rPr>
        <w:t>月的</w:t>
      </w:r>
      <w:r w:rsidR="001F5DB4" w:rsidRPr="008839B7">
        <w:rPr>
          <w:rFonts w:hint="eastAsia"/>
        </w:rPr>
        <w:t>ITU-R 4A</w:t>
      </w:r>
      <w:r w:rsidR="001F5DB4" w:rsidRPr="008839B7">
        <w:rPr>
          <w:rFonts w:hint="eastAsia"/>
        </w:rPr>
        <w:t>工作组会议同时举行。</w:t>
      </w:r>
    </w:p>
    <w:p w14:paraId="4277AE87" w14:textId="049BD9A6" w:rsidR="00C65D54" w:rsidRPr="008839B7" w:rsidRDefault="00C65D54" w:rsidP="00C65D54">
      <w:pPr>
        <w:jc w:val="both"/>
      </w:pPr>
      <w:r w:rsidRPr="008839B7">
        <w:t>3.3</w:t>
      </w:r>
      <w:r w:rsidRPr="008839B7">
        <w:tab/>
      </w:r>
      <w:r w:rsidR="001F5DB4" w:rsidRPr="008839B7">
        <w:rPr>
          <w:rFonts w:hint="eastAsia"/>
        </w:rPr>
        <w:t>他援引有关落实第</w:t>
      </w:r>
      <w:r w:rsidR="001F5DB4" w:rsidRPr="008839B7">
        <w:rPr>
          <w:rFonts w:hint="eastAsia"/>
          <w:b/>
          <w:bCs/>
        </w:rPr>
        <w:t>35</w:t>
      </w:r>
      <w:r w:rsidR="001F5DB4" w:rsidRPr="008839B7">
        <w:rPr>
          <w:rFonts w:hint="eastAsia"/>
        </w:rPr>
        <w:t>号决议</w:t>
      </w:r>
      <w:r w:rsidR="001F5DB4" w:rsidRPr="008839B7">
        <w:rPr>
          <w:rFonts w:hint="eastAsia"/>
          <w:b/>
          <w:bCs/>
        </w:rPr>
        <w:t>（</w:t>
      </w:r>
      <w:r w:rsidR="001F5DB4" w:rsidRPr="008839B7">
        <w:rPr>
          <w:rFonts w:hint="eastAsia"/>
          <w:b/>
          <w:bCs/>
        </w:rPr>
        <w:t>WRC-19</w:t>
      </w:r>
      <w:r w:rsidR="001F5DB4" w:rsidRPr="008839B7">
        <w:rPr>
          <w:rFonts w:hint="eastAsia"/>
          <w:b/>
          <w:bCs/>
        </w:rPr>
        <w:t>）</w:t>
      </w:r>
      <w:r w:rsidR="001F5DB4" w:rsidRPr="008839B7">
        <w:rPr>
          <w:rFonts w:hint="eastAsia"/>
        </w:rPr>
        <w:t>的第</w:t>
      </w:r>
      <w:r w:rsidR="001F5DB4" w:rsidRPr="008839B7">
        <w:rPr>
          <w:rFonts w:hint="eastAsia"/>
        </w:rPr>
        <w:t>7</w:t>
      </w:r>
      <w:r w:rsidR="001F5DB4" w:rsidRPr="008839B7">
        <w:rPr>
          <w:rFonts w:hint="eastAsia"/>
        </w:rPr>
        <w:t>段指出，由于未能遵守里程碑</w:t>
      </w:r>
      <w:r w:rsidR="00824A8D" w:rsidRPr="008839B7">
        <w:rPr>
          <w:rFonts w:hint="eastAsia"/>
        </w:rPr>
        <w:t>的要求</w:t>
      </w:r>
      <w:r w:rsidR="001F5DB4" w:rsidRPr="008839B7">
        <w:rPr>
          <w:rFonts w:hint="eastAsia"/>
        </w:rPr>
        <w:t>，两个卫星系统的频率指配已被取消。这一行动体现了</w:t>
      </w:r>
      <w:r w:rsidR="00824A8D" w:rsidRPr="008839B7">
        <w:rPr>
          <w:rFonts w:hint="eastAsia"/>
        </w:rPr>
        <w:t>第</w:t>
      </w:r>
      <w:r w:rsidR="00824A8D" w:rsidRPr="008839B7">
        <w:rPr>
          <w:rFonts w:hint="eastAsia"/>
          <w:b/>
          <w:bCs/>
        </w:rPr>
        <w:t>35</w:t>
      </w:r>
      <w:r w:rsidR="00824A8D" w:rsidRPr="008839B7">
        <w:rPr>
          <w:rFonts w:hint="eastAsia"/>
        </w:rPr>
        <w:t>号决议</w:t>
      </w:r>
      <w:r w:rsidR="00824A8D" w:rsidRPr="008839B7">
        <w:rPr>
          <w:rFonts w:hint="eastAsia"/>
          <w:b/>
          <w:bCs/>
        </w:rPr>
        <w:t>（</w:t>
      </w:r>
      <w:r w:rsidR="00824A8D" w:rsidRPr="008839B7">
        <w:rPr>
          <w:rFonts w:hint="eastAsia"/>
          <w:b/>
          <w:bCs/>
        </w:rPr>
        <w:t>WRC-19</w:t>
      </w:r>
      <w:r w:rsidR="00824A8D" w:rsidRPr="008839B7">
        <w:rPr>
          <w:rFonts w:hint="eastAsia"/>
          <w:b/>
          <w:bCs/>
        </w:rPr>
        <w:t>）</w:t>
      </w:r>
      <w:r w:rsidR="001F5DB4" w:rsidRPr="008839B7">
        <w:rPr>
          <w:rFonts w:hint="eastAsia"/>
        </w:rPr>
        <w:t>的明显效果。</w:t>
      </w:r>
    </w:p>
    <w:p w14:paraId="046F56BA" w14:textId="04F3432A" w:rsidR="00C65D54" w:rsidRPr="008839B7" w:rsidRDefault="00C65D54" w:rsidP="00C65D54">
      <w:pPr>
        <w:jc w:val="both"/>
      </w:pPr>
      <w:r w:rsidRPr="008839B7">
        <w:t>3.4</w:t>
      </w:r>
      <w:r w:rsidRPr="008839B7">
        <w:tab/>
      </w:r>
      <w:r w:rsidR="00CE16AE" w:rsidRPr="008839B7">
        <w:rPr>
          <w:rFonts w:hint="eastAsia"/>
        </w:rPr>
        <w:t>关于第</w:t>
      </w:r>
      <w:r w:rsidR="00CE16AE" w:rsidRPr="008839B7">
        <w:rPr>
          <w:rFonts w:hint="eastAsia"/>
        </w:rPr>
        <w:t>8</w:t>
      </w:r>
      <w:r w:rsidR="00CE16AE" w:rsidRPr="008839B7">
        <w:rPr>
          <w:rFonts w:hint="eastAsia"/>
        </w:rPr>
        <w:t>段，他表示无线电通信局正在向委员会通报其决定，作为特例，接受中国主管部门根据第</w:t>
      </w:r>
      <w:r w:rsidR="00CE16AE" w:rsidRPr="008839B7">
        <w:rPr>
          <w:rFonts w:hint="eastAsia"/>
          <w:b/>
          <w:bCs/>
        </w:rPr>
        <w:t>11.46</w:t>
      </w:r>
      <w:r w:rsidR="00CE16AE" w:rsidRPr="008839B7">
        <w:rPr>
          <w:rFonts w:hint="eastAsia"/>
        </w:rPr>
        <w:t>款</w:t>
      </w:r>
      <w:r w:rsidR="005C3BFE" w:rsidRPr="008839B7">
        <w:rPr>
          <w:rFonts w:hint="eastAsia"/>
        </w:rPr>
        <w:t>在截止日期之后</w:t>
      </w:r>
      <w:r w:rsidR="00CE16AE" w:rsidRPr="008839B7">
        <w:rPr>
          <w:rFonts w:hint="eastAsia"/>
        </w:rPr>
        <w:t>重新提交的</w:t>
      </w:r>
      <w:r w:rsidR="00CE16AE" w:rsidRPr="008839B7">
        <w:rPr>
          <w:rFonts w:hint="eastAsia"/>
        </w:rPr>
        <w:t>GW</w:t>
      </w:r>
      <w:r w:rsidR="00CE16AE" w:rsidRPr="008839B7">
        <w:rPr>
          <w:rFonts w:hint="eastAsia"/>
        </w:rPr>
        <w:t>卫星网络</w:t>
      </w:r>
      <w:r w:rsidR="005C3BFE" w:rsidRPr="008839B7">
        <w:rPr>
          <w:rFonts w:hint="eastAsia"/>
        </w:rPr>
        <w:t>的</w:t>
      </w:r>
      <w:r w:rsidR="00CE16AE" w:rsidRPr="008839B7">
        <w:rPr>
          <w:rFonts w:hint="eastAsia"/>
        </w:rPr>
        <w:t>频率指配。</w:t>
      </w:r>
    </w:p>
    <w:p w14:paraId="3E5EBD57" w14:textId="1722B4DB" w:rsidR="00C65D54" w:rsidRPr="008839B7" w:rsidRDefault="00CE16AE" w:rsidP="00C65D54">
      <w:pPr>
        <w:ind w:left="-20" w:right="-20"/>
        <w:jc w:val="both"/>
      </w:pPr>
      <w:r w:rsidRPr="008839B7">
        <w:rPr>
          <w:rFonts w:hint="eastAsia"/>
          <w:b/>
          <w:bCs/>
        </w:rPr>
        <w:t>上一次</w:t>
      </w:r>
      <w:r w:rsidRPr="008839B7">
        <w:rPr>
          <w:rFonts w:hint="eastAsia"/>
          <w:b/>
          <w:bCs/>
        </w:rPr>
        <w:t>RRB</w:t>
      </w:r>
      <w:r w:rsidRPr="008839B7">
        <w:rPr>
          <w:rFonts w:hint="eastAsia"/>
          <w:b/>
          <w:bCs/>
        </w:rPr>
        <w:t>会议引发的行动（</w:t>
      </w:r>
      <w:r w:rsidRPr="008839B7">
        <w:rPr>
          <w:rFonts w:hint="eastAsia"/>
          <w:b/>
          <w:bCs/>
        </w:rPr>
        <w:t>RRB24-1/8</w:t>
      </w:r>
      <w:r w:rsidRPr="008839B7">
        <w:rPr>
          <w:rFonts w:hint="eastAsia"/>
          <w:b/>
          <w:bCs/>
        </w:rPr>
        <w:t>号文件第</w:t>
      </w:r>
      <w:r w:rsidRPr="008839B7">
        <w:rPr>
          <w:rFonts w:hint="eastAsia"/>
          <w:b/>
          <w:bCs/>
        </w:rPr>
        <w:t>1</w:t>
      </w:r>
      <w:r w:rsidRPr="008839B7">
        <w:rPr>
          <w:rFonts w:hint="eastAsia"/>
          <w:b/>
          <w:bCs/>
        </w:rPr>
        <w:t>段和</w:t>
      </w:r>
      <w:r w:rsidRPr="008839B7">
        <w:rPr>
          <w:rFonts w:hint="eastAsia"/>
          <w:b/>
          <w:bCs/>
        </w:rPr>
        <w:t>RRB24-1/DELAYED/1</w:t>
      </w:r>
      <w:r w:rsidRPr="008839B7">
        <w:rPr>
          <w:rFonts w:hint="eastAsia"/>
          <w:b/>
          <w:bCs/>
        </w:rPr>
        <w:t>号文件）</w:t>
      </w:r>
    </w:p>
    <w:p w14:paraId="53928D0B" w14:textId="7026733A" w:rsidR="00C65D54" w:rsidRPr="008839B7" w:rsidRDefault="00C65D54" w:rsidP="00C65D54">
      <w:pPr>
        <w:jc w:val="both"/>
      </w:pPr>
      <w:r w:rsidRPr="008839B7">
        <w:t>3.5</w:t>
      </w:r>
      <w:r w:rsidRPr="008839B7">
        <w:tab/>
      </w:r>
      <w:r w:rsidR="00CE16AE" w:rsidRPr="008839B7">
        <w:rPr>
          <w:rFonts w:hint="eastAsia"/>
          <w:b/>
          <w:bCs/>
        </w:rPr>
        <w:t>主席</w:t>
      </w:r>
      <w:r w:rsidR="00CE16AE" w:rsidRPr="008839B7">
        <w:rPr>
          <w:rFonts w:hint="eastAsia"/>
        </w:rPr>
        <w:t>在谈到表</w:t>
      </w:r>
      <w:r w:rsidR="00CE16AE" w:rsidRPr="008839B7">
        <w:rPr>
          <w:rFonts w:hint="eastAsia"/>
        </w:rPr>
        <w:t>1</w:t>
      </w:r>
      <w:r w:rsidR="00CE16AE" w:rsidRPr="008839B7">
        <w:rPr>
          <w:rFonts w:hint="eastAsia"/>
        </w:rPr>
        <w:t>第</w:t>
      </w:r>
      <w:r w:rsidR="00CE16AE" w:rsidRPr="008839B7">
        <w:rPr>
          <w:rFonts w:hint="eastAsia"/>
        </w:rPr>
        <w:t>5.5</w:t>
      </w:r>
      <w:r w:rsidR="00CE16AE" w:rsidRPr="008839B7">
        <w:rPr>
          <w:rFonts w:hint="eastAsia"/>
        </w:rPr>
        <w:t>段时提请会议注意</w:t>
      </w:r>
      <w:r w:rsidR="00CE16AE" w:rsidRPr="008839B7">
        <w:rPr>
          <w:rFonts w:hint="eastAsia"/>
        </w:rPr>
        <w:t>RRB24-1/DELAYED/1</w:t>
      </w:r>
      <w:r w:rsidR="00CE16AE" w:rsidRPr="008839B7">
        <w:rPr>
          <w:rFonts w:hint="eastAsia"/>
        </w:rPr>
        <w:t>号文件。在该文件中，伊朗伊斯兰共和国主管部门撤回了有关延长</w:t>
      </w:r>
      <w:r w:rsidR="00CE16AE" w:rsidRPr="008839B7">
        <w:rPr>
          <w:rFonts w:hint="eastAsia"/>
        </w:rPr>
        <w:t>IRANSAT-43.5E</w:t>
      </w:r>
      <w:r w:rsidR="00CE16AE" w:rsidRPr="008839B7">
        <w:rPr>
          <w:rFonts w:hint="eastAsia"/>
        </w:rPr>
        <w:t>卫星网络频率指配重新投入使用规则时限的请求。令他有些惊讶的是，该主管部门于</w:t>
      </w:r>
      <w:r w:rsidR="00CE16AE" w:rsidRPr="008839B7">
        <w:rPr>
          <w:rFonts w:hint="eastAsia"/>
        </w:rPr>
        <w:t>2023</w:t>
      </w:r>
      <w:r w:rsidR="00CE16AE" w:rsidRPr="008839B7">
        <w:rPr>
          <w:rFonts w:hint="eastAsia"/>
        </w:rPr>
        <w:t>年</w:t>
      </w:r>
      <w:r w:rsidR="00CE16AE" w:rsidRPr="008839B7">
        <w:rPr>
          <w:rFonts w:hint="eastAsia"/>
        </w:rPr>
        <w:t>10</w:t>
      </w:r>
      <w:r w:rsidR="00CE16AE" w:rsidRPr="008839B7">
        <w:rPr>
          <w:rFonts w:hint="eastAsia"/>
        </w:rPr>
        <w:t>月</w:t>
      </w:r>
      <w:r w:rsidR="00CE16AE" w:rsidRPr="008839B7">
        <w:rPr>
          <w:rFonts w:hint="eastAsia"/>
        </w:rPr>
        <w:t>1</w:t>
      </w:r>
      <w:r w:rsidR="00CE16AE" w:rsidRPr="008839B7">
        <w:rPr>
          <w:rFonts w:hint="eastAsia"/>
        </w:rPr>
        <w:t>日向委员会提出了延长规则时限的请求，</w:t>
      </w:r>
      <w:r w:rsidR="00073A19">
        <w:rPr>
          <w:rFonts w:hint="eastAsia"/>
        </w:rPr>
        <w:t>以重新启用</w:t>
      </w:r>
      <w:r w:rsidR="00073A19" w:rsidRPr="00073A19">
        <w:t>IRANSAT-43.5E</w:t>
      </w:r>
      <w:r w:rsidR="00073A19">
        <w:rPr>
          <w:rFonts w:hint="eastAsia"/>
        </w:rPr>
        <w:t>卫星网络的频率指配，</w:t>
      </w:r>
      <w:r w:rsidR="00CE16AE" w:rsidRPr="008839B7">
        <w:rPr>
          <w:rFonts w:hint="eastAsia"/>
        </w:rPr>
        <w:t>随后</w:t>
      </w:r>
      <w:r w:rsidR="00073A19">
        <w:rPr>
          <w:rFonts w:hint="eastAsia"/>
        </w:rPr>
        <w:t>实际</w:t>
      </w:r>
      <w:r w:rsidR="00CE16AE" w:rsidRPr="008839B7">
        <w:rPr>
          <w:rFonts w:hint="eastAsia"/>
        </w:rPr>
        <w:t>又在委员会</w:t>
      </w:r>
      <w:r w:rsidR="00073A19">
        <w:rPr>
          <w:rFonts w:hint="eastAsia"/>
        </w:rPr>
        <w:t>2023</w:t>
      </w:r>
      <w:r w:rsidR="00073A19">
        <w:rPr>
          <w:rFonts w:hint="eastAsia"/>
        </w:rPr>
        <w:t>年</w:t>
      </w:r>
      <w:r w:rsidR="00073A19">
        <w:rPr>
          <w:rFonts w:hint="eastAsia"/>
        </w:rPr>
        <w:t>10</w:t>
      </w:r>
      <w:r w:rsidR="00073A19">
        <w:rPr>
          <w:rFonts w:hint="eastAsia"/>
        </w:rPr>
        <w:t>月会议召开的</w:t>
      </w:r>
      <w:r w:rsidR="00CE16AE" w:rsidRPr="008839B7">
        <w:rPr>
          <w:rFonts w:hint="eastAsia"/>
        </w:rPr>
        <w:t>前几天</w:t>
      </w:r>
      <w:r w:rsidR="00073A19">
        <w:rPr>
          <w:rFonts w:hint="eastAsia"/>
        </w:rPr>
        <w:t>，</w:t>
      </w:r>
      <w:r w:rsidR="00CE16AE" w:rsidRPr="008839B7">
        <w:rPr>
          <w:rFonts w:hint="eastAsia"/>
        </w:rPr>
        <w:t>将</w:t>
      </w:r>
      <w:r w:rsidR="00073A19">
        <w:rPr>
          <w:rFonts w:hint="eastAsia"/>
        </w:rPr>
        <w:t>相关</w:t>
      </w:r>
      <w:r w:rsidR="00CE16AE" w:rsidRPr="008839B7">
        <w:rPr>
          <w:rFonts w:hint="eastAsia"/>
        </w:rPr>
        <w:t>频率指配</w:t>
      </w:r>
      <w:r w:rsidR="00073A19">
        <w:rPr>
          <w:rFonts w:hint="eastAsia"/>
        </w:rPr>
        <w:t>实际</w:t>
      </w:r>
      <w:r w:rsidR="00CE16AE" w:rsidRPr="008839B7">
        <w:rPr>
          <w:rFonts w:hint="eastAsia"/>
        </w:rPr>
        <w:t>重新投入使用，</w:t>
      </w:r>
      <w:r w:rsidR="00073A19">
        <w:rPr>
          <w:rFonts w:hint="eastAsia"/>
        </w:rPr>
        <w:t>却</w:t>
      </w:r>
      <w:r w:rsidR="00CE16AE" w:rsidRPr="008839B7">
        <w:rPr>
          <w:rFonts w:hint="eastAsia"/>
        </w:rPr>
        <w:t>并未提及这种可能性。他要求无线电通信局提供更多此方面以及</w:t>
      </w:r>
      <w:r w:rsidR="00CE16AE" w:rsidRPr="008839B7">
        <w:rPr>
          <w:rFonts w:hint="eastAsia"/>
        </w:rPr>
        <w:t>SICRAL 2A</w:t>
      </w:r>
      <w:r w:rsidR="00CE16AE" w:rsidRPr="008839B7">
        <w:rPr>
          <w:rFonts w:hint="eastAsia"/>
        </w:rPr>
        <w:t>和</w:t>
      </w:r>
      <w:r w:rsidR="00CE16AE" w:rsidRPr="008839B7">
        <w:rPr>
          <w:rFonts w:hint="eastAsia"/>
        </w:rPr>
        <w:t>SICRAL 3A</w:t>
      </w:r>
      <w:r w:rsidR="00CE16AE" w:rsidRPr="008839B7">
        <w:rPr>
          <w:rFonts w:hint="eastAsia"/>
        </w:rPr>
        <w:t>卫星网络的信息。委员会已就此要求补充信息，但一直无人提供。</w:t>
      </w:r>
    </w:p>
    <w:p w14:paraId="3839C20D" w14:textId="72D1C133" w:rsidR="00C65D54" w:rsidRPr="008839B7" w:rsidRDefault="00C65D54" w:rsidP="00C65D54">
      <w:pPr>
        <w:jc w:val="both"/>
      </w:pPr>
      <w:r w:rsidRPr="008839B7">
        <w:t>3.6</w:t>
      </w:r>
      <w:r w:rsidRPr="008839B7">
        <w:tab/>
      </w:r>
      <w:bookmarkStart w:id="34" w:name="lt_pId166"/>
      <w:r w:rsidR="00CE16AE" w:rsidRPr="008839B7">
        <w:rPr>
          <w:rFonts w:hint="eastAsia"/>
          <w:b/>
          <w:bCs/>
        </w:rPr>
        <w:t>Vallet</w:t>
      </w:r>
      <w:r w:rsidR="00CE16AE" w:rsidRPr="008839B7">
        <w:rPr>
          <w:rFonts w:hint="eastAsia"/>
          <w:b/>
          <w:bCs/>
        </w:rPr>
        <w:t>先生（</w:t>
      </w:r>
      <w:r w:rsidR="00CE16AE" w:rsidRPr="008839B7">
        <w:rPr>
          <w:rFonts w:hint="eastAsia"/>
          <w:b/>
          <w:bCs/>
        </w:rPr>
        <w:t>SSD</w:t>
      </w:r>
      <w:r w:rsidR="00E75076" w:rsidRPr="008839B7">
        <w:rPr>
          <w:rFonts w:hint="eastAsia"/>
          <w:b/>
          <w:bCs/>
        </w:rPr>
        <w:t>负责人</w:t>
      </w:r>
      <w:r w:rsidR="00CE16AE" w:rsidRPr="008839B7">
        <w:rPr>
          <w:rFonts w:hint="eastAsia"/>
          <w:b/>
          <w:bCs/>
        </w:rPr>
        <w:t>）</w:t>
      </w:r>
      <w:r w:rsidR="00CE16AE" w:rsidRPr="008839B7">
        <w:rPr>
          <w:rFonts w:hint="eastAsia"/>
        </w:rPr>
        <w:t>表示，</w:t>
      </w:r>
      <w:r w:rsidR="00CE16AE" w:rsidRPr="008839B7">
        <w:rPr>
          <w:rFonts w:hint="eastAsia"/>
        </w:rPr>
        <w:t>IRANSAT-43.5</w:t>
      </w:r>
      <w:r w:rsidR="00CE16AE" w:rsidRPr="008839B7">
        <w:rPr>
          <w:rFonts w:hint="eastAsia"/>
        </w:rPr>
        <w:t>卫星网络的频率指配（表</w:t>
      </w:r>
      <w:r w:rsidR="00CE16AE" w:rsidRPr="008839B7">
        <w:rPr>
          <w:rFonts w:hint="eastAsia"/>
        </w:rPr>
        <w:t>1</w:t>
      </w:r>
      <w:r w:rsidR="00CE16AE" w:rsidRPr="008839B7">
        <w:rPr>
          <w:rFonts w:hint="eastAsia"/>
        </w:rPr>
        <w:t>第</w:t>
      </w:r>
      <w:r w:rsidR="00CE16AE" w:rsidRPr="008839B7">
        <w:rPr>
          <w:rFonts w:hint="eastAsia"/>
        </w:rPr>
        <w:t>5.5</w:t>
      </w:r>
      <w:r w:rsidR="00CE16AE" w:rsidRPr="008839B7">
        <w:rPr>
          <w:rFonts w:hint="eastAsia"/>
        </w:rPr>
        <w:t>段）已于</w:t>
      </w:r>
      <w:r w:rsidR="00CE16AE" w:rsidRPr="008839B7">
        <w:rPr>
          <w:rFonts w:hint="eastAsia"/>
        </w:rPr>
        <w:t>2023</w:t>
      </w:r>
      <w:r w:rsidR="00CE16AE" w:rsidRPr="008839B7">
        <w:rPr>
          <w:rFonts w:hint="eastAsia"/>
        </w:rPr>
        <w:t>年</w:t>
      </w:r>
      <w:r w:rsidR="00CE16AE" w:rsidRPr="008839B7">
        <w:rPr>
          <w:rFonts w:hint="eastAsia"/>
        </w:rPr>
        <w:t>10</w:t>
      </w:r>
      <w:r w:rsidR="00CE16AE" w:rsidRPr="008839B7">
        <w:rPr>
          <w:rFonts w:hint="eastAsia"/>
        </w:rPr>
        <w:t>月</w:t>
      </w:r>
      <w:r w:rsidR="00CE16AE" w:rsidRPr="008839B7">
        <w:rPr>
          <w:rFonts w:hint="eastAsia"/>
        </w:rPr>
        <w:t>6</w:t>
      </w:r>
      <w:r w:rsidR="00CE16AE" w:rsidRPr="008839B7">
        <w:rPr>
          <w:rFonts w:hint="eastAsia"/>
        </w:rPr>
        <w:t>日</w:t>
      </w:r>
      <w:r w:rsidR="00E75076" w:rsidRPr="008839B7">
        <w:rPr>
          <w:rFonts w:hint="eastAsia"/>
        </w:rPr>
        <w:t>重新投入</w:t>
      </w:r>
      <w:r w:rsidR="00CE16AE" w:rsidRPr="008839B7">
        <w:rPr>
          <w:rFonts w:hint="eastAsia"/>
        </w:rPr>
        <w:t>使用，无线电通信局在</w:t>
      </w:r>
      <w:r w:rsidR="00CE16AE" w:rsidRPr="008839B7">
        <w:rPr>
          <w:rFonts w:hint="eastAsia"/>
        </w:rPr>
        <w:t>90</w:t>
      </w:r>
      <w:r w:rsidR="00CE16AE" w:rsidRPr="008839B7">
        <w:rPr>
          <w:rFonts w:hint="eastAsia"/>
        </w:rPr>
        <w:t>天期限结束时于</w:t>
      </w:r>
      <w:r w:rsidR="00CE16AE" w:rsidRPr="008839B7">
        <w:rPr>
          <w:rFonts w:hint="eastAsia"/>
        </w:rPr>
        <w:t>2024</w:t>
      </w:r>
      <w:r w:rsidR="00CE16AE" w:rsidRPr="008839B7">
        <w:rPr>
          <w:rFonts w:hint="eastAsia"/>
        </w:rPr>
        <w:t>年</w:t>
      </w:r>
      <w:r w:rsidR="00CE16AE" w:rsidRPr="008839B7">
        <w:rPr>
          <w:rFonts w:hint="eastAsia"/>
        </w:rPr>
        <w:t>1</w:t>
      </w:r>
      <w:r w:rsidR="00CE16AE" w:rsidRPr="008839B7">
        <w:rPr>
          <w:rFonts w:hint="eastAsia"/>
        </w:rPr>
        <w:t>月</w:t>
      </w:r>
      <w:r w:rsidR="00CE16AE" w:rsidRPr="008839B7">
        <w:rPr>
          <w:rFonts w:hint="eastAsia"/>
        </w:rPr>
        <w:t>31</w:t>
      </w:r>
      <w:r w:rsidR="00CE16AE" w:rsidRPr="008839B7">
        <w:rPr>
          <w:rFonts w:hint="eastAsia"/>
        </w:rPr>
        <w:t>日正式得到通报。无线电通信局仍在进行</w:t>
      </w:r>
      <w:r w:rsidR="00E75076" w:rsidRPr="008839B7">
        <w:rPr>
          <w:rFonts w:hint="eastAsia"/>
        </w:rPr>
        <w:t>例行审查</w:t>
      </w:r>
      <w:r w:rsidR="00CE16AE" w:rsidRPr="008839B7">
        <w:rPr>
          <w:rFonts w:hint="eastAsia"/>
        </w:rPr>
        <w:t>。关于</w:t>
      </w:r>
      <w:r w:rsidR="00CE16AE" w:rsidRPr="008839B7">
        <w:rPr>
          <w:rFonts w:hint="eastAsia"/>
        </w:rPr>
        <w:t>SICRAL 2A</w:t>
      </w:r>
      <w:r w:rsidR="00CE16AE" w:rsidRPr="008839B7">
        <w:rPr>
          <w:rFonts w:hint="eastAsia"/>
        </w:rPr>
        <w:t>和</w:t>
      </w:r>
      <w:r w:rsidR="00CE16AE" w:rsidRPr="008839B7">
        <w:rPr>
          <w:rFonts w:hint="eastAsia"/>
        </w:rPr>
        <w:t>SICRAL 3A</w:t>
      </w:r>
      <w:r w:rsidR="00CE16AE" w:rsidRPr="008839B7">
        <w:rPr>
          <w:rFonts w:hint="eastAsia"/>
        </w:rPr>
        <w:t>申报资料（表</w:t>
      </w:r>
      <w:r w:rsidR="00CE16AE" w:rsidRPr="008839B7">
        <w:rPr>
          <w:rFonts w:hint="eastAsia"/>
        </w:rPr>
        <w:t>1</w:t>
      </w:r>
      <w:r w:rsidR="00CE16AE" w:rsidRPr="008839B7">
        <w:rPr>
          <w:rFonts w:hint="eastAsia"/>
        </w:rPr>
        <w:t>第</w:t>
      </w:r>
      <w:r w:rsidR="00CE16AE" w:rsidRPr="008839B7">
        <w:rPr>
          <w:rFonts w:hint="eastAsia"/>
        </w:rPr>
        <w:t>5.6</w:t>
      </w:r>
      <w:r w:rsidR="00CE16AE" w:rsidRPr="008839B7">
        <w:rPr>
          <w:rFonts w:hint="eastAsia"/>
        </w:rPr>
        <w:t>段），意大利主管部门于</w:t>
      </w:r>
      <w:r w:rsidR="00CE16AE" w:rsidRPr="008839B7">
        <w:rPr>
          <w:rFonts w:hint="eastAsia"/>
        </w:rPr>
        <w:t>2024</w:t>
      </w:r>
      <w:r w:rsidR="00CE16AE" w:rsidRPr="008839B7">
        <w:rPr>
          <w:rFonts w:hint="eastAsia"/>
        </w:rPr>
        <w:t>年</w:t>
      </w:r>
      <w:r w:rsidR="00CE16AE" w:rsidRPr="008839B7">
        <w:rPr>
          <w:rFonts w:hint="eastAsia"/>
        </w:rPr>
        <w:t>2</w:t>
      </w:r>
      <w:r w:rsidR="00CE16AE" w:rsidRPr="008839B7">
        <w:rPr>
          <w:rFonts w:hint="eastAsia"/>
        </w:rPr>
        <w:t>月通知无线电通信局，所述卫星网络的频率指配已于</w:t>
      </w:r>
      <w:r w:rsidR="00CE16AE" w:rsidRPr="008839B7">
        <w:rPr>
          <w:rFonts w:hint="eastAsia"/>
        </w:rPr>
        <w:t>2024</w:t>
      </w:r>
      <w:r w:rsidR="00CE16AE" w:rsidRPr="008839B7">
        <w:rPr>
          <w:rFonts w:hint="eastAsia"/>
        </w:rPr>
        <w:t>年</w:t>
      </w:r>
      <w:r w:rsidR="00CE16AE" w:rsidRPr="008839B7">
        <w:rPr>
          <w:rFonts w:hint="eastAsia"/>
        </w:rPr>
        <w:t>1</w:t>
      </w:r>
      <w:r w:rsidR="00CE16AE" w:rsidRPr="008839B7">
        <w:rPr>
          <w:rFonts w:hint="eastAsia"/>
        </w:rPr>
        <w:t>月底投入使用。无线电通信局随后收到</w:t>
      </w:r>
      <w:r w:rsidR="00E75076" w:rsidRPr="008839B7">
        <w:rPr>
          <w:rFonts w:hint="eastAsia"/>
        </w:rPr>
        <w:t>了</w:t>
      </w:r>
      <w:r w:rsidR="00CE16AE" w:rsidRPr="008839B7">
        <w:rPr>
          <w:rFonts w:hint="eastAsia"/>
        </w:rPr>
        <w:t>意大利主管部门的正式电子邮件，表明</w:t>
      </w:r>
      <w:r w:rsidR="00E75076" w:rsidRPr="008839B7">
        <w:rPr>
          <w:rFonts w:hint="eastAsia"/>
        </w:rPr>
        <w:t>其</w:t>
      </w:r>
      <w:r w:rsidR="00CE16AE" w:rsidRPr="008839B7">
        <w:rPr>
          <w:rFonts w:hint="eastAsia"/>
        </w:rPr>
        <w:t>不</w:t>
      </w:r>
      <w:r w:rsidR="002E5EE3" w:rsidRPr="008839B7">
        <w:rPr>
          <w:rFonts w:hint="eastAsia"/>
        </w:rPr>
        <w:t>准备</w:t>
      </w:r>
      <w:r w:rsidR="00CE16AE" w:rsidRPr="008839B7">
        <w:rPr>
          <w:rFonts w:hint="eastAsia"/>
        </w:rPr>
        <w:t>继续向委员会第</w:t>
      </w:r>
      <w:r w:rsidR="00CE16AE" w:rsidRPr="008839B7">
        <w:rPr>
          <w:rFonts w:hint="eastAsia"/>
        </w:rPr>
        <w:t>94</w:t>
      </w:r>
      <w:r w:rsidR="00CE16AE" w:rsidRPr="008839B7">
        <w:rPr>
          <w:rFonts w:hint="eastAsia"/>
        </w:rPr>
        <w:t>次会议提出请求。</w:t>
      </w:r>
      <w:bookmarkEnd w:id="34"/>
      <w:r w:rsidR="00CE16AE" w:rsidRPr="008839B7">
        <w:rPr>
          <w:rFonts w:hint="eastAsia"/>
        </w:rPr>
        <w:t>一旦</w:t>
      </w:r>
      <w:r w:rsidR="00CE16AE" w:rsidRPr="008839B7">
        <w:rPr>
          <w:rFonts w:hint="eastAsia"/>
        </w:rPr>
        <w:t>90</w:t>
      </w:r>
      <w:r w:rsidR="00CE16AE" w:rsidRPr="008839B7">
        <w:rPr>
          <w:rFonts w:hint="eastAsia"/>
        </w:rPr>
        <w:t>天期限结束，无线电通信局将开始审查有关频率指配投入使用的资料是否符合规定。</w:t>
      </w:r>
    </w:p>
    <w:p w14:paraId="1AD64B82" w14:textId="50FA46BA" w:rsidR="00C65D54" w:rsidRPr="008839B7" w:rsidRDefault="00C65D54" w:rsidP="00C65D54">
      <w:pPr>
        <w:jc w:val="both"/>
      </w:pPr>
      <w:r w:rsidRPr="008839B7">
        <w:t>3.7</w:t>
      </w:r>
      <w:r w:rsidRPr="008839B7">
        <w:tab/>
      </w:r>
      <w:r w:rsidR="00CE16AE" w:rsidRPr="008839B7">
        <w:rPr>
          <w:rFonts w:hint="eastAsia"/>
        </w:rPr>
        <w:t>委员会</w:t>
      </w:r>
      <w:r w:rsidR="002E5EE3" w:rsidRPr="008839B7">
        <w:rPr>
          <w:rFonts w:hint="eastAsia"/>
        </w:rPr>
        <w:t>将</w:t>
      </w:r>
      <w:r w:rsidR="00CE16AE" w:rsidRPr="008839B7">
        <w:rPr>
          <w:rFonts w:hint="eastAsia"/>
        </w:rPr>
        <w:t>RRB24-1/8</w:t>
      </w:r>
      <w:r w:rsidR="00CE16AE" w:rsidRPr="008839B7">
        <w:rPr>
          <w:rFonts w:hint="eastAsia"/>
        </w:rPr>
        <w:t>号文件有关委员会第</w:t>
      </w:r>
      <w:r w:rsidR="00CE16AE" w:rsidRPr="008839B7">
        <w:rPr>
          <w:rFonts w:hint="eastAsia"/>
        </w:rPr>
        <w:t>94</w:t>
      </w:r>
      <w:r w:rsidR="00CE16AE" w:rsidRPr="008839B7">
        <w:rPr>
          <w:rFonts w:hint="eastAsia"/>
        </w:rPr>
        <w:t>次会议决定</w:t>
      </w:r>
      <w:r w:rsidR="002E5EE3" w:rsidRPr="008839B7">
        <w:rPr>
          <w:rFonts w:hint="eastAsia"/>
        </w:rPr>
        <w:t>所</w:t>
      </w:r>
      <w:r w:rsidR="00CE16AE" w:rsidRPr="008839B7">
        <w:rPr>
          <w:rFonts w:hint="eastAsia"/>
        </w:rPr>
        <w:t>引发行动的第</w:t>
      </w:r>
      <w:r w:rsidR="00CE16AE" w:rsidRPr="008839B7">
        <w:rPr>
          <w:rFonts w:hint="eastAsia"/>
        </w:rPr>
        <w:t>1</w:t>
      </w:r>
      <w:r w:rsidR="00CE16AE" w:rsidRPr="008839B7">
        <w:rPr>
          <w:rFonts w:hint="eastAsia"/>
        </w:rPr>
        <w:t>段</w:t>
      </w:r>
      <w:r w:rsidR="002E5EE3" w:rsidRPr="008839B7">
        <w:rPr>
          <w:rFonts w:hint="eastAsia"/>
          <w:b/>
          <w:bCs/>
        </w:rPr>
        <w:t>记录在案</w:t>
      </w:r>
      <w:r w:rsidR="00CE16AE" w:rsidRPr="008839B7">
        <w:rPr>
          <w:rFonts w:hint="eastAsia"/>
        </w:rPr>
        <w:t>。在委员会第</w:t>
      </w:r>
      <w:r w:rsidR="00CE16AE" w:rsidRPr="008839B7">
        <w:rPr>
          <w:rFonts w:hint="eastAsia"/>
        </w:rPr>
        <w:t>94</w:t>
      </w:r>
      <w:r w:rsidR="00CE16AE" w:rsidRPr="008839B7">
        <w:rPr>
          <w:rFonts w:hint="eastAsia"/>
        </w:rPr>
        <w:t>次会议议项</w:t>
      </w:r>
      <w:r w:rsidR="00CE16AE" w:rsidRPr="008839B7">
        <w:rPr>
          <w:rFonts w:hint="eastAsia"/>
        </w:rPr>
        <w:t>5.5</w:t>
      </w:r>
      <w:r w:rsidR="00CE16AE" w:rsidRPr="008839B7">
        <w:rPr>
          <w:rFonts w:hint="eastAsia"/>
        </w:rPr>
        <w:t>相关行动方面，委员会</w:t>
      </w:r>
      <w:r w:rsidR="002E5EE3" w:rsidRPr="008839B7">
        <w:rPr>
          <w:rFonts w:hint="eastAsia"/>
        </w:rPr>
        <w:t>将用于通报情况的</w:t>
      </w:r>
      <w:r w:rsidR="00CE16AE" w:rsidRPr="008839B7">
        <w:rPr>
          <w:rFonts w:hint="eastAsia"/>
        </w:rPr>
        <w:t>RRB24-1/DELAYED/1</w:t>
      </w:r>
      <w:r w:rsidR="00CE16AE" w:rsidRPr="008839B7">
        <w:rPr>
          <w:rFonts w:hint="eastAsia"/>
        </w:rPr>
        <w:t>号文件</w:t>
      </w:r>
      <w:r w:rsidR="002E5EE3" w:rsidRPr="008839B7">
        <w:rPr>
          <w:rFonts w:hint="eastAsia"/>
        </w:rPr>
        <w:t>记录在案。</w:t>
      </w:r>
      <w:r w:rsidR="00CE16AE" w:rsidRPr="008839B7">
        <w:rPr>
          <w:rFonts w:hint="eastAsia"/>
        </w:rPr>
        <w:t>在该文件中，伊朗伊斯兰共和国主管部门撤回了其有关延长</w:t>
      </w:r>
      <w:r w:rsidR="00CE16AE" w:rsidRPr="008839B7">
        <w:rPr>
          <w:rFonts w:hint="eastAsia"/>
        </w:rPr>
        <w:t>IRANSAT-43.5E</w:t>
      </w:r>
      <w:r w:rsidR="00CE16AE" w:rsidRPr="008839B7">
        <w:rPr>
          <w:rFonts w:hint="eastAsia"/>
        </w:rPr>
        <w:t>卫星网络频率指配重新投入使用</w:t>
      </w:r>
      <w:r w:rsidR="002E5EE3" w:rsidRPr="008839B7">
        <w:rPr>
          <w:rFonts w:hint="eastAsia"/>
        </w:rPr>
        <w:t>规则</w:t>
      </w:r>
      <w:r w:rsidR="00CE16AE" w:rsidRPr="008839B7">
        <w:rPr>
          <w:rFonts w:hint="eastAsia"/>
        </w:rPr>
        <w:t>时限的请求，原因是</w:t>
      </w:r>
      <w:r w:rsidR="002E5EE3" w:rsidRPr="008839B7">
        <w:rPr>
          <w:rFonts w:hint="eastAsia"/>
        </w:rPr>
        <w:t>它已在</w:t>
      </w:r>
      <w:r w:rsidR="00CE16AE" w:rsidRPr="008839B7">
        <w:rPr>
          <w:rFonts w:hint="eastAsia"/>
        </w:rPr>
        <w:t>2023</w:t>
      </w:r>
      <w:r w:rsidR="00CE16AE" w:rsidRPr="008839B7">
        <w:rPr>
          <w:rFonts w:hint="eastAsia"/>
        </w:rPr>
        <w:t>年</w:t>
      </w:r>
      <w:r w:rsidR="00CE16AE" w:rsidRPr="008839B7">
        <w:rPr>
          <w:rFonts w:hint="eastAsia"/>
        </w:rPr>
        <w:t>10</w:t>
      </w:r>
      <w:r w:rsidR="00CE16AE" w:rsidRPr="008839B7">
        <w:rPr>
          <w:rFonts w:hint="eastAsia"/>
        </w:rPr>
        <w:t>月规则时限之前</w:t>
      </w:r>
      <w:r w:rsidR="002E5EE3" w:rsidRPr="008839B7">
        <w:rPr>
          <w:rFonts w:hint="eastAsia"/>
        </w:rPr>
        <w:t>将</w:t>
      </w:r>
      <w:r w:rsidR="00CE16AE" w:rsidRPr="008839B7">
        <w:rPr>
          <w:rFonts w:hint="eastAsia"/>
        </w:rPr>
        <w:t>相关频率指配</w:t>
      </w:r>
      <w:r w:rsidR="002E5EE3" w:rsidRPr="008839B7">
        <w:rPr>
          <w:rFonts w:hint="eastAsia"/>
        </w:rPr>
        <w:t>重新投入使用。委员会</w:t>
      </w:r>
      <w:r w:rsidR="00CE16AE" w:rsidRPr="008839B7">
        <w:rPr>
          <w:rFonts w:hint="eastAsia"/>
        </w:rPr>
        <w:t>感谢</w:t>
      </w:r>
      <w:r w:rsidR="002E5EE3" w:rsidRPr="008839B7">
        <w:rPr>
          <w:rFonts w:hint="eastAsia"/>
        </w:rPr>
        <w:t>该</w:t>
      </w:r>
      <w:r w:rsidR="00CE16AE" w:rsidRPr="008839B7">
        <w:rPr>
          <w:rFonts w:hint="eastAsia"/>
        </w:rPr>
        <w:t>主管部门提供</w:t>
      </w:r>
      <w:r w:rsidR="002E5EE3" w:rsidRPr="008839B7">
        <w:rPr>
          <w:rFonts w:hint="eastAsia"/>
        </w:rPr>
        <w:t>了</w:t>
      </w:r>
      <w:r w:rsidR="00CE16AE" w:rsidRPr="008839B7">
        <w:rPr>
          <w:rFonts w:hint="eastAsia"/>
        </w:rPr>
        <w:t>信息。</w:t>
      </w:r>
    </w:p>
    <w:p w14:paraId="2A1B8B73" w14:textId="3C986519" w:rsidR="00C65D54" w:rsidRPr="008839B7" w:rsidRDefault="00C65D54" w:rsidP="00C65D54">
      <w:pPr>
        <w:jc w:val="both"/>
      </w:pPr>
      <w:r w:rsidRPr="008839B7">
        <w:t>3.8</w:t>
      </w:r>
      <w:r w:rsidRPr="008839B7">
        <w:tab/>
      </w:r>
      <w:r w:rsidR="00CE16AE" w:rsidRPr="008839B7">
        <w:rPr>
          <w:rFonts w:hint="eastAsia"/>
        </w:rPr>
        <w:t>针对无线电通信局提供的信息，委员会还在委员会第</w:t>
      </w:r>
      <w:r w:rsidR="00CE16AE" w:rsidRPr="008839B7">
        <w:rPr>
          <w:rFonts w:hint="eastAsia"/>
        </w:rPr>
        <w:t>94</w:t>
      </w:r>
      <w:r w:rsidR="00CE16AE" w:rsidRPr="008839B7">
        <w:rPr>
          <w:rFonts w:hint="eastAsia"/>
        </w:rPr>
        <w:t>次会议议项</w:t>
      </w:r>
      <w:r w:rsidR="00CE16AE" w:rsidRPr="008839B7">
        <w:rPr>
          <w:rFonts w:hint="eastAsia"/>
        </w:rPr>
        <w:t>5.6</w:t>
      </w:r>
      <w:r w:rsidR="00CE16AE" w:rsidRPr="008839B7">
        <w:rPr>
          <w:rFonts w:hint="eastAsia"/>
        </w:rPr>
        <w:t>下</w:t>
      </w:r>
      <w:r w:rsidR="00A226FB" w:rsidRPr="008839B7">
        <w:rPr>
          <w:rFonts w:hint="eastAsia"/>
          <w:b/>
          <w:bCs/>
        </w:rPr>
        <w:t>注意到</w:t>
      </w:r>
      <w:r w:rsidR="00CE16AE" w:rsidRPr="008839B7">
        <w:rPr>
          <w:rFonts w:hint="eastAsia"/>
        </w:rPr>
        <w:t>，意大</w:t>
      </w:r>
      <w:r w:rsidR="00CE16AE" w:rsidRPr="008839B7">
        <w:rPr>
          <w:rFonts w:hint="eastAsia"/>
        </w:rPr>
        <w:lastRenderedPageBreak/>
        <w:t>利主管部门于</w:t>
      </w:r>
      <w:r w:rsidR="00CE16AE" w:rsidRPr="008839B7">
        <w:rPr>
          <w:rFonts w:hint="eastAsia"/>
        </w:rPr>
        <w:t>2024</w:t>
      </w:r>
      <w:r w:rsidR="00CE16AE" w:rsidRPr="008839B7">
        <w:rPr>
          <w:rFonts w:hint="eastAsia"/>
        </w:rPr>
        <w:t>年</w:t>
      </w:r>
      <w:r w:rsidR="00CE16AE" w:rsidRPr="008839B7">
        <w:rPr>
          <w:rFonts w:hint="eastAsia"/>
        </w:rPr>
        <w:t>2</w:t>
      </w:r>
      <w:r w:rsidR="00CE16AE" w:rsidRPr="008839B7">
        <w:rPr>
          <w:rFonts w:hint="eastAsia"/>
        </w:rPr>
        <w:t>月通知无线电通信局，</w:t>
      </w:r>
      <w:r w:rsidR="00CE16AE" w:rsidRPr="008839B7">
        <w:rPr>
          <w:rFonts w:hint="eastAsia"/>
        </w:rPr>
        <w:t>SICRAL 2A</w:t>
      </w:r>
      <w:r w:rsidR="00CE16AE" w:rsidRPr="008839B7">
        <w:rPr>
          <w:rFonts w:hint="eastAsia"/>
        </w:rPr>
        <w:t>和</w:t>
      </w:r>
      <w:r w:rsidR="00CE16AE" w:rsidRPr="008839B7">
        <w:rPr>
          <w:rFonts w:hint="eastAsia"/>
        </w:rPr>
        <w:t>SICRAL 3A</w:t>
      </w:r>
      <w:r w:rsidR="00CE16AE" w:rsidRPr="008839B7">
        <w:rPr>
          <w:rFonts w:hint="eastAsia"/>
        </w:rPr>
        <w:t>卫星网络的频率指配已于</w:t>
      </w:r>
      <w:r w:rsidR="00CE16AE" w:rsidRPr="008839B7">
        <w:rPr>
          <w:rFonts w:hint="eastAsia"/>
        </w:rPr>
        <w:t>2024</w:t>
      </w:r>
      <w:r w:rsidR="00CE16AE" w:rsidRPr="008839B7">
        <w:rPr>
          <w:rFonts w:hint="eastAsia"/>
        </w:rPr>
        <w:t>年</w:t>
      </w:r>
      <w:r w:rsidR="00CE16AE" w:rsidRPr="008839B7">
        <w:rPr>
          <w:rFonts w:hint="eastAsia"/>
        </w:rPr>
        <w:t>1</w:t>
      </w:r>
      <w:r w:rsidR="00CE16AE" w:rsidRPr="008839B7">
        <w:rPr>
          <w:rFonts w:hint="eastAsia"/>
        </w:rPr>
        <w:t>月底投入使用，因此无需延长启用</w:t>
      </w:r>
      <w:r w:rsidR="00A226FB" w:rsidRPr="008839B7">
        <w:rPr>
          <w:rFonts w:hint="eastAsia"/>
        </w:rPr>
        <w:t>这些卫星网络</w:t>
      </w:r>
      <w:r w:rsidR="00CE16AE" w:rsidRPr="008839B7">
        <w:rPr>
          <w:rFonts w:hint="eastAsia"/>
        </w:rPr>
        <w:t>相关频率指配</w:t>
      </w:r>
      <w:r w:rsidR="00A226FB" w:rsidRPr="008839B7">
        <w:rPr>
          <w:rFonts w:hint="eastAsia"/>
        </w:rPr>
        <w:t>的规则时限</w:t>
      </w:r>
      <w:r w:rsidR="00CE16AE" w:rsidRPr="008839B7">
        <w:rPr>
          <w:rFonts w:hint="eastAsia"/>
        </w:rPr>
        <w:t>。</w:t>
      </w:r>
    </w:p>
    <w:p w14:paraId="7DC190B7" w14:textId="156E001E" w:rsidR="00C65D54" w:rsidRPr="008839B7" w:rsidRDefault="00CE16AE" w:rsidP="00C65D54">
      <w:pPr>
        <w:ind w:left="-20" w:right="-20"/>
        <w:jc w:val="both"/>
      </w:pPr>
      <w:r w:rsidRPr="008839B7">
        <w:rPr>
          <w:rFonts w:hint="eastAsia"/>
          <w:b/>
          <w:bCs/>
        </w:rPr>
        <w:t>地面和空间系统申报资料的处理（</w:t>
      </w:r>
      <w:r w:rsidRPr="008839B7">
        <w:rPr>
          <w:rFonts w:hint="eastAsia"/>
          <w:b/>
          <w:bCs/>
        </w:rPr>
        <w:t>RRB24-1/8</w:t>
      </w:r>
      <w:r w:rsidRPr="008839B7">
        <w:rPr>
          <w:rFonts w:hint="eastAsia"/>
          <w:b/>
          <w:bCs/>
        </w:rPr>
        <w:t>号文件第</w:t>
      </w:r>
      <w:r w:rsidRPr="008839B7">
        <w:rPr>
          <w:rFonts w:hint="eastAsia"/>
          <w:b/>
          <w:bCs/>
        </w:rPr>
        <w:t>2</w:t>
      </w:r>
      <w:r w:rsidR="0081269C" w:rsidRPr="008839B7">
        <w:rPr>
          <w:rFonts w:hint="eastAsia"/>
          <w:b/>
          <w:bCs/>
        </w:rPr>
        <w:t>段</w:t>
      </w:r>
      <w:r w:rsidRPr="008839B7">
        <w:rPr>
          <w:rFonts w:hint="eastAsia"/>
          <w:b/>
          <w:bCs/>
        </w:rPr>
        <w:t>）</w:t>
      </w:r>
    </w:p>
    <w:p w14:paraId="05D9C9CD" w14:textId="495A3895" w:rsidR="00C65D54" w:rsidRPr="008839B7" w:rsidRDefault="00C65D54" w:rsidP="00C65D54">
      <w:pPr>
        <w:jc w:val="both"/>
      </w:pPr>
      <w:r w:rsidRPr="008839B7">
        <w:t>3.9</w:t>
      </w:r>
      <w:r w:rsidRPr="008839B7">
        <w:tab/>
      </w:r>
      <w:r w:rsidR="00037250" w:rsidRPr="008839B7">
        <w:rPr>
          <w:rFonts w:hint="eastAsia"/>
          <w:b/>
          <w:bCs/>
        </w:rPr>
        <w:t>Vallet</w:t>
      </w:r>
      <w:r w:rsidR="00037250" w:rsidRPr="008839B7">
        <w:rPr>
          <w:rFonts w:hint="eastAsia"/>
          <w:b/>
          <w:bCs/>
        </w:rPr>
        <w:t>先生（</w:t>
      </w:r>
      <w:r w:rsidR="00037250" w:rsidRPr="008839B7">
        <w:rPr>
          <w:rFonts w:hint="eastAsia"/>
          <w:b/>
          <w:bCs/>
        </w:rPr>
        <w:t>SSD</w:t>
      </w:r>
      <w:r w:rsidR="00037250" w:rsidRPr="008839B7">
        <w:rPr>
          <w:rFonts w:hint="eastAsia"/>
          <w:b/>
          <w:bCs/>
        </w:rPr>
        <w:t>负责人）</w:t>
      </w:r>
      <w:r w:rsidR="00CE16AE" w:rsidRPr="008839B7">
        <w:rPr>
          <w:rFonts w:hint="eastAsia"/>
        </w:rPr>
        <w:t>请大家注意</w:t>
      </w:r>
      <w:r w:rsidR="00CE16AE" w:rsidRPr="008839B7">
        <w:rPr>
          <w:rFonts w:hint="eastAsia"/>
        </w:rPr>
        <w:t>RRB24-1/8</w:t>
      </w:r>
      <w:r w:rsidR="00CE16AE" w:rsidRPr="008839B7">
        <w:rPr>
          <w:rFonts w:hint="eastAsia"/>
        </w:rPr>
        <w:t>号文件第</w:t>
      </w:r>
      <w:r w:rsidR="00CE16AE" w:rsidRPr="008839B7">
        <w:rPr>
          <w:rFonts w:hint="eastAsia"/>
        </w:rPr>
        <w:t>2</w:t>
      </w:r>
      <w:r w:rsidR="00CE16AE" w:rsidRPr="008839B7">
        <w:rPr>
          <w:rFonts w:hint="eastAsia"/>
        </w:rPr>
        <w:t>段中有关空间通知处理的表格。处理申报</w:t>
      </w:r>
      <w:r w:rsidR="00E75D2D" w:rsidRPr="008839B7">
        <w:rPr>
          <w:rFonts w:hint="eastAsia"/>
        </w:rPr>
        <w:t>资料</w:t>
      </w:r>
      <w:r w:rsidR="00CE16AE" w:rsidRPr="008839B7">
        <w:rPr>
          <w:rFonts w:hint="eastAsia"/>
        </w:rPr>
        <w:t>的时限得到了合理的遵守，没有</w:t>
      </w:r>
      <w:r w:rsidR="00E75D2D" w:rsidRPr="008839B7">
        <w:rPr>
          <w:rFonts w:hint="eastAsia"/>
        </w:rPr>
        <w:t>特别</w:t>
      </w:r>
      <w:r w:rsidR="00CE16AE" w:rsidRPr="008839B7">
        <w:rPr>
          <w:rFonts w:hint="eastAsia"/>
        </w:rPr>
        <w:t>的积压，而且正在处理的申报</w:t>
      </w:r>
      <w:r w:rsidR="00E75D2D" w:rsidRPr="008839B7">
        <w:rPr>
          <w:rFonts w:hint="eastAsia"/>
        </w:rPr>
        <w:t>资料</w:t>
      </w:r>
      <w:r w:rsidR="00CE16AE" w:rsidRPr="008839B7">
        <w:rPr>
          <w:rFonts w:hint="eastAsia"/>
        </w:rPr>
        <w:t>数量在正常的</w:t>
      </w:r>
      <w:r w:rsidR="00E75D2D" w:rsidRPr="008839B7">
        <w:rPr>
          <w:rFonts w:hint="eastAsia"/>
        </w:rPr>
        <w:t>数量范围</w:t>
      </w:r>
      <w:r w:rsidR="00CE16AE" w:rsidRPr="008839B7">
        <w:rPr>
          <w:rFonts w:hint="eastAsia"/>
        </w:rPr>
        <w:t>内。但是，根据</w:t>
      </w:r>
      <w:r w:rsidR="00CE16AE" w:rsidRPr="008839B7">
        <w:rPr>
          <w:rFonts w:hint="eastAsia"/>
        </w:rPr>
        <w:t>WRC</w:t>
      </w:r>
      <w:r w:rsidR="00E75D2D" w:rsidRPr="008839B7">
        <w:t>-</w:t>
      </w:r>
      <w:r w:rsidR="00CE16AE" w:rsidRPr="008839B7">
        <w:rPr>
          <w:rFonts w:hint="eastAsia"/>
        </w:rPr>
        <w:t>23</w:t>
      </w:r>
      <w:r w:rsidR="00CE16AE" w:rsidRPr="008839B7">
        <w:rPr>
          <w:rFonts w:hint="eastAsia"/>
        </w:rPr>
        <w:t>做出的决定，预计会出现激增，因为一些主管部门会在</w:t>
      </w:r>
      <w:r w:rsidR="00CE16AE" w:rsidRPr="008839B7">
        <w:rPr>
          <w:rFonts w:hint="eastAsia"/>
        </w:rPr>
        <w:t>2025</w:t>
      </w:r>
      <w:r w:rsidR="00CE16AE" w:rsidRPr="008839B7">
        <w:rPr>
          <w:rFonts w:hint="eastAsia"/>
        </w:rPr>
        <w:t>年</w:t>
      </w:r>
      <w:r w:rsidR="00CE16AE" w:rsidRPr="008839B7">
        <w:rPr>
          <w:rFonts w:hint="eastAsia"/>
        </w:rPr>
        <w:t>1</w:t>
      </w:r>
      <w:r w:rsidR="00CE16AE" w:rsidRPr="008839B7">
        <w:rPr>
          <w:rFonts w:hint="eastAsia"/>
        </w:rPr>
        <w:t>月</w:t>
      </w:r>
      <w:r w:rsidR="00CE16AE" w:rsidRPr="008839B7">
        <w:rPr>
          <w:rFonts w:hint="eastAsia"/>
        </w:rPr>
        <w:t>1</w:t>
      </w:r>
      <w:r w:rsidR="00CE16AE" w:rsidRPr="008839B7">
        <w:rPr>
          <w:rFonts w:hint="eastAsia"/>
        </w:rPr>
        <w:t>日生效日前提交协调资料或提前公布资料。</w:t>
      </w:r>
    </w:p>
    <w:p w14:paraId="0F1F60C4" w14:textId="28B7BA2C" w:rsidR="00C65D54" w:rsidRPr="008839B7" w:rsidRDefault="00C65D54" w:rsidP="00C65D54">
      <w:pPr>
        <w:jc w:val="both"/>
      </w:pPr>
      <w:r w:rsidRPr="008839B7">
        <w:t>3.10</w:t>
      </w:r>
      <w:r w:rsidRPr="008839B7">
        <w:tab/>
      </w:r>
      <w:r w:rsidR="00CE16AE" w:rsidRPr="008839B7">
        <w:rPr>
          <w:rFonts w:hint="eastAsia"/>
          <w:b/>
          <w:bCs/>
        </w:rPr>
        <w:t>主席</w:t>
      </w:r>
      <w:r w:rsidR="00CE16AE" w:rsidRPr="008839B7">
        <w:rPr>
          <w:rFonts w:hint="eastAsia"/>
        </w:rPr>
        <w:t>表示，空间协调和通知的处理时间已超出规则时限，</w:t>
      </w:r>
      <w:r w:rsidR="00475AB1">
        <w:rPr>
          <w:rFonts w:hint="eastAsia"/>
        </w:rPr>
        <w:t>这</w:t>
      </w:r>
      <w:r w:rsidR="00CE16AE" w:rsidRPr="008839B7">
        <w:rPr>
          <w:rFonts w:hint="eastAsia"/>
        </w:rPr>
        <w:t>主要</w:t>
      </w:r>
      <w:r w:rsidR="00E75D2D" w:rsidRPr="008839B7">
        <w:rPr>
          <w:rFonts w:hint="eastAsia"/>
        </w:rPr>
        <w:t>是由于</w:t>
      </w:r>
      <w:r w:rsidR="00CE16AE" w:rsidRPr="008839B7">
        <w:rPr>
          <w:rFonts w:hint="eastAsia"/>
        </w:rPr>
        <w:t>WRC-23</w:t>
      </w:r>
      <w:r w:rsidR="00073A19">
        <w:rPr>
          <w:rFonts w:hint="eastAsia"/>
        </w:rPr>
        <w:t>，特别是主管部门重新希望在</w:t>
      </w:r>
      <w:r w:rsidR="00073A19">
        <w:rPr>
          <w:rFonts w:hint="eastAsia"/>
        </w:rPr>
        <w:t>WRC-23</w:t>
      </w:r>
      <w:r w:rsidR="00073A19">
        <w:rPr>
          <w:rFonts w:hint="eastAsia"/>
        </w:rPr>
        <w:t>结束之后</w:t>
      </w:r>
      <w:r w:rsidR="00475AB1">
        <w:rPr>
          <w:rFonts w:hint="eastAsia"/>
        </w:rPr>
        <w:t>立即将大会的成果考虑在内以及国际电联</w:t>
      </w:r>
      <w:r w:rsidR="00CE16AE" w:rsidRPr="008839B7">
        <w:rPr>
          <w:rFonts w:hint="eastAsia"/>
        </w:rPr>
        <w:t>年终休假的影响。他相信在未来几周内延误将会减少。</w:t>
      </w:r>
    </w:p>
    <w:p w14:paraId="41D007E2" w14:textId="5EECE31A" w:rsidR="00C65D54" w:rsidRPr="008839B7" w:rsidRDefault="00C65D54" w:rsidP="00C65D54">
      <w:pPr>
        <w:ind w:left="-20" w:right="-20"/>
        <w:jc w:val="both"/>
      </w:pPr>
      <w:r w:rsidRPr="008839B7">
        <w:t>3.11</w:t>
      </w:r>
      <w:r w:rsidRPr="008839B7">
        <w:tab/>
      </w:r>
      <w:r w:rsidR="00CE16AE" w:rsidRPr="008839B7">
        <w:rPr>
          <w:rFonts w:hint="eastAsia"/>
          <w:b/>
          <w:bCs/>
        </w:rPr>
        <w:t>Azzouz</w:t>
      </w:r>
      <w:r w:rsidR="00CE16AE" w:rsidRPr="008839B7">
        <w:rPr>
          <w:rFonts w:hint="eastAsia"/>
          <w:b/>
          <w:bCs/>
        </w:rPr>
        <w:t>先生</w:t>
      </w:r>
      <w:r w:rsidR="00CE16AE" w:rsidRPr="008839B7">
        <w:rPr>
          <w:rFonts w:hint="eastAsia"/>
        </w:rPr>
        <w:t>同意某些情况下处理时间过长的说法。</w:t>
      </w:r>
    </w:p>
    <w:p w14:paraId="64CB4A48" w14:textId="2DB80796" w:rsidR="00C65D54" w:rsidRPr="008839B7" w:rsidRDefault="00C65D54" w:rsidP="00C65D54">
      <w:pPr>
        <w:jc w:val="both"/>
      </w:pPr>
      <w:r w:rsidRPr="008839B7">
        <w:t>3.12</w:t>
      </w:r>
      <w:r w:rsidRPr="008839B7">
        <w:tab/>
      </w:r>
      <w:r w:rsidR="00CE16AE" w:rsidRPr="008839B7">
        <w:rPr>
          <w:rFonts w:hint="eastAsia"/>
          <w:b/>
          <w:bCs/>
        </w:rPr>
        <w:t>Vallet</w:t>
      </w:r>
      <w:r w:rsidR="00CE16AE" w:rsidRPr="008839B7">
        <w:rPr>
          <w:rFonts w:hint="eastAsia"/>
          <w:b/>
          <w:bCs/>
        </w:rPr>
        <w:t>先生（</w:t>
      </w:r>
      <w:r w:rsidR="00CE16AE" w:rsidRPr="008839B7">
        <w:rPr>
          <w:rFonts w:hint="eastAsia"/>
          <w:b/>
          <w:bCs/>
        </w:rPr>
        <w:t>SSD</w:t>
      </w:r>
      <w:r w:rsidR="00CE16AE" w:rsidRPr="008839B7">
        <w:rPr>
          <w:rFonts w:hint="eastAsia"/>
          <w:b/>
          <w:bCs/>
        </w:rPr>
        <w:t>负责人）</w:t>
      </w:r>
      <w:r w:rsidR="00CE16AE" w:rsidRPr="008839B7">
        <w:rPr>
          <w:rFonts w:hint="eastAsia"/>
        </w:rPr>
        <w:t>在回应</w:t>
      </w:r>
      <w:r w:rsidR="00CE16AE" w:rsidRPr="008839B7">
        <w:rPr>
          <w:rFonts w:hint="eastAsia"/>
          <w:b/>
          <w:bCs/>
        </w:rPr>
        <w:t>Azzouz</w:t>
      </w:r>
      <w:r w:rsidR="00CE16AE" w:rsidRPr="008839B7">
        <w:rPr>
          <w:rFonts w:hint="eastAsia"/>
          <w:b/>
          <w:bCs/>
        </w:rPr>
        <w:t>先生</w:t>
      </w:r>
      <w:r w:rsidR="00CE16AE" w:rsidRPr="008839B7">
        <w:rPr>
          <w:rFonts w:hint="eastAsia"/>
        </w:rPr>
        <w:t>的意见时表示，未包含有关表</w:t>
      </w:r>
      <w:r w:rsidR="00CE16AE" w:rsidRPr="008839B7">
        <w:rPr>
          <w:rFonts w:hint="eastAsia"/>
        </w:rPr>
        <w:t>2-9</w:t>
      </w:r>
      <w:r w:rsidR="00CE16AE" w:rsidRPr="008839B7">
        <w:rPr>
          <w:rFonts w:hint="eastAsia"/>
        </w:rPr>
        <w:t>和</w:t>
      </w:r>
      <w:r w:rsidR="00CE16AE" w:rsidRPr="008839B7">
        <w:rPr>
          <w:rFonts w:hint="eastAsia"/>
        </w:rPr>
        <w:t>2-11</w:t>
      </w:r>
      <w:r w:rsidR="00CE16AE" w:rsidRPr="008839B7">
        <w:rPr>
          <w:rFonts w:hint="eastAsia"/>
        </w:rPr>
        <w:t>的图形，因为这些表格</w:t>
      </w:r>
      <w:r w:rsidR="00DF36EC" w:rsidRPr="008839B7">
        <w:rPr>
          <w:rFonts w:hint="eastAsia"/>
        </w:rPr>
        <w:t>说明的是</w:t>
      </w:r>
      <w:r w:rsidR="00CE16AE" w:rsidRPr="008839B7">
        <w:rPr>
          <w:rFonts w:hint="eastAsia"/>
        </w:rPr>
        <w:t>I-S</w:t>
      </w:r>
      <w:r w:rsidR="00CE16AE" w:rsidRPr="008839B7">
        <w:rPr>
          <w:rFonts w:hint="eastAsia"/>
        </w:rPr>
        <w:t>部分审查的第一阶段。</w:t>
      </w:r>
      <w:r w:rsidR="00F00B4A" w:rsidRPr="008839B7">
        <w:rPr>
          <w:rFonts w:hint="eastAsia"/>
        </w:rPr>
        <w:t>但是，在表</w:t>
      </w:r>
      <w:r w:rsidR="00F00B4A" w:rsidRPr="008839B7">
        <w:rPr>
          <w:rFonts w:hint="eastAsia"/>
        </w:rPr>
        <w:t>2-10</w:t>
      </w:r>
      <w:r w:rsidR="00F00B4A" w:rsidRPr="008839B7">
        <w:rPr>
          <w:rFonts w:hint="eastAsia"/>
        </w:rPr>
        <w:t>和</w:t>
      </w:r>
      <w:r w:rsidR="00F00B4A" w:rsidRPr="008839B7">
        <w:rPr>
          <w:rFonts w:hint="eastAsia"/>
        </w:rPr>
        <w:t>2-12</w:t>
      </w:r>
      <w:r w:rsidR="00F00B4A" w:rsidRPr="008839B7">
        <w:rPr>
          <w:rFonts w:hint="eastAsia"/>
        </w:rPr>
        <w:t>之后包含了有关</w:t>
      </w:r>
      <w:r w:rsidR="00F00B4A" w:rsidRPr="008839B7">
        <w:rPr>
          <w:rFonts w:hint="eastAsia"/>
        </w:rPr>
        <w:t>I-S</w:t>
      </w:r>
      <w:r w:rsidR="00F00B4A" w:rsidRPr="008839B7">
        <w:rPr>
          <w:rFonts w:hint="eastAsia"/>
        </w:rPr>
        <w:t>、</w:t>
      </w:r>
      <w:r w:rsidR="00CE16AE" w:rsidRPr="008839B7">
        <w:rPr>
          <w:rFonts w:hint="eastAsia"/>
        </w:rPr>
        <w:t>II-S</w:t>
      </w:r>
      <w:r w:rsidR="00CE16AE" w:rsidRPr="008839B7">
        <w:rPr>
          <w:rFonts w:hint="eastAsia"/>
        </w:rPr>
        <w:t>和</w:t>
      </w:r>
      <w:r w:rsidR="00CE16AE" w:rsidRPr="008839B7">
        <w:rPr>
          <w:rFonts w:hint="eastAsia"/>
        </w:rPr>
        <w:t>III-S</w:t>
      </w:r>
      <w:r w:rsidR="00CE16AE" w:rsidRPr="008839B7">
        <w:rPr>
          <w:rFonts w:hint="eastAsia"/>
        </w:rPr>
        <w:t>部分</w:t>
      </w:r>
      <w:r w:rsidR="00F00B4A" w:rsidRPr="008839B7">
        <w:rPr>
          <w:rFonts w:hint="eastAsia"/>
        </w:rPr>
        <w:t>整体</w:t>
      </w:r>
      <w:r w:rsidR="00DF36EC" w:rsidRPr="008839B7">
        <w:rPr>
          <w:rFonts w:hint="eastAsia"/>
        </w:rPr>
        <w:t>审查</w:t>
      </w:r>
      <w:r w:rsidR="00F00B4A" w:rsidRPr="008839B7">
        <w:rPr>
          <w:rFonts w:hint="eastAsia"/>
        </w:rPr>
        <w:t>的</w:t>
      </w:r>
      <w:r w:rsidR="00CE16AE" w:rsidRPr="008839B7">
        <w:rPr>
          <w:rFonts w:hint="eastAsia"/>
        </w:rPr>
        <w:t>图表。</w:t>
      </w:r>
    </w:p>
    <w:p w14:paraId="65ED9C8C" w14:textId="6F6E0F74" w:rsidR="00C65D54" w:rsidRPr="008839B7" w:rsidRDefault="00C65D54" w:rsidP="00C65D54">
      <w:pPr>
        <w:jc w:val="both"/>
      </w:pPr>
      <w:r w:rsidRPr="008839B7">
        <w:t>3.13</w:t>
      </w:r>
      <w:r w:rsidRPr="008839B7">
        <w:tab/>
      </w:r>
      <w:r w:rsidR="00CE16AE" w:rsidRPr="008839B7">
        <w:rPr>
          <w:rFonts w:hint="eastAsia"/>
          <w:b/>
          <w:bCs/>
        </w:rPr>
        <w:t>Ba</w:t>
      </w:r>
      <w:r w:rsidR="00CE16AE" w:rsidRPr="008839B7">
        <w:rPr>
          <w:rFonts w:hint="eastAsia"/>
          <w:b/>
          <w:bCs/>
        </w:rPr>
        <w:t>先生（</w:t>
      </w:r>
      <w:r w:rsidR="00CE16AE" w:rsidRPr="008839B7">
        <w:rPr>
          <w:rFonts w:hint="eastAsia"/>
          <w:b/>
          <w:bCs/>
        </w:rPr>
        <w:t>TSD</w:t>
      </w:r>
      <w:r w:rsidR="00CE16AE" w:rsidRPr="008839B7">
        <w:rPr>
          <w:rFonts w:hint="eastAsia"/>
          <w:b/>
          <w:bCs/>
        </w:rPr>
        <w:t>代理</w:t>
      </w:r>
      <w:r w:rsidR="00DF36EC" w:rsidRPr="008839B7">
        <w:rPr>
          <w:rFonts w:hint="eastAsia"/>
          <w:b/>
          <w:bCs/>
        </w:rPr>
        <w:t>负责人</w:t>
      </w:r>
      <w:r w:rsidR="00CE16AE" w:rsidRPr="008839B7">
        <w:rPr>
          <w:rFonts w:hint="eastAsia"/>
          <w:b/>
          <w:bCs/>
        </w:rPr>
        <w:t>）</w:t>
      </w:r>
      <w:r w:rsidR="00CE16AE" w:rsidRPr="008839B7">
        <w:rPr>
          <w:rFonts w:hint="eastAsia"/>
        </w:rPr>
        <w:t>提请注意</w:t>
      </w:r>
      <w:r w:rsidR="00CE16AE" w:rsidRPr="008839B7">
        <w:rPr>
          <w:rFonts w:hint="eastAsia"/>
        </w:rPr>
        <w:t>RRB24-1/8</w:t>
      </w:r>
      <w:r w:rsidR="00CE16AE" w:rsidRPr="008839B7">
        <w:rPr>
          <w:rFonts w:hint="eastAsia"/>
        </w:rPr>
        <w:t>号文件中有关地面通知处理的表</w:t>
      </w:r>
      <w:r w:rsidR="00CE16AE" w:rsidRPr="008839B7">
        <w:rPr>
          <w:rFonts w:hint="eastAsia"/>
        </w:rPr>
        <w:t>2-1</w:t>
      </w:r>
      <w:r w:rsidR="00CE16AE" w:rsidRPr="008839B7">
        <w:rPr>
          <w:rFonts w:hint="eastAsia"/>
        </w:rPr>
        <w:t>至</w:t>
      </w:r>
      <w:r w:rsidR="00CE16AE" w:rsidRPr="008839B7">
        <w:rPr>
          <w:rFonts w:hint="eastAsia"/>
        </w:rPr>
        <w:t>2-4</w:t>
      </w:r>
      <w:r w:rsidR="00CE16AE" w:rsidRPr="008839B7">
        <w:rPr>
          <w:rFonts w:hint="eastAsia"/>
        </w:rPr>
        <w:t>并指出，在</w:t>
      </w:r>
      <w:r w:rsidR="00DF36EC" w:rsidRPr="008839B7">
        <w:rPr>
          <w:rFonts w:hint="eastAsia"/>
        </w:rPr>
        <w:t>本</w:t>
      </w:r>
      <w:r w:rsidR="00CE16AE" w:rsidRPr="008839B7">
        <w:rPr>
          <w:rFonts w:hint="eastAsia"/>
        </w:rPr>
        <w:t>报告期内，没有对地面业务电台</w:t>
      </w:r>
      <w:r w:rsidR="00F00B4A" w:rsidRPr="008839B7">
        <w:rPr>
          <w:rFonts w:hint="eastAsia"/>
        </w:rPr>
        <w:t>频率</w:t>
      </w:r>
      <w:r w:rsidR="00CE16AE" w:rsidRPr="008839B7">
        <w:rPr>
          <w:rFonts w:hint="eastAsia"/>
        </w:rPr>
        <w:t>指配</w:t>
      </w:r>
      <w:r w:rsidR="00DF36EC" w:rsidRPr="008839B7">
        <w:rPr>
          <w:rFonts w:hint="eastAsia"/>
        </w:rPr>
        <w:t>的</w:t>
      </w:r>
      <w:r w:rsidR="00CE16AE" w:rsidRPr="008839B7">
        <w:rPr>
          <w:rFonts w:hint="eastAsia"/>
        </w:rPr>
        <w:t>审查结论进行修订。</w:t>
      </w:r>
    </w:p>
    <w:p w14:paraId="679B9261" w14:textId="5FE3352C" w:rsidR="00C65D54" w:rsidRPr="008839B7" w:rsidRDefault="00C65D54" w:rsidP="00C65D54">
      <w:pPr>
        <w:jc w:val="both"/>
      </w:pPr>
      <w:r w:rsidRPr="008839B7">
        <w:t>3.14</w:t>
      </w:r>
      <w:r w:rsidRPr="008839B7">
        <w:tab/>
      </w:r>
      <w:r w:rsidR="00CE16AE" w:rsidRPr="008839B7">
        <w:rPr>
          <w:rFonts w:hint="eastAsia"/>
        </w:rPr>
        <w:t>在回应</w:t>
      </w:r>
      <w:r w:rsidR="00CE16AE" w:rsidRPr="008839B7">
        <w:rPr>
          <w:rFonts w:hint="eastAsia"/>
          <w:b/>
          <w:bCs/>
        </w:rPr>
        <w:t>Azzouz</w:t>
      </w:r>
      <w:r w:rsidR="00CE16AE" w:rsidRPr="008839B7">
        <w:rPr>
          <w:rFonts w:hint="eastAsia"/>
          <w:b/>
          <w:bCs/>
        </w:rPr>
        <w:t>先生</w:t>
      </w:r>
      <w:r w:rsidR="00CE16AE" w:rsidRPr="008839B7">
        <w:rPr>
          <w:rFonts w:hint="eastAsia"/>
        </w:rPr>
        <w:t>的意见时，他同意</w:t>
      </w:r>
      <w:r w:rsidR="00DF36EC" w:rsidRPr="008839B7">
        <w:rPr>
          <w:rFonts w:hint="eastAsia"/>
        </w:rPr>
        <w:t>在未来的报告中，</w:t>
      </w:r>
      <w:r w:rsidR="00CE16AE" w:rsidRPr="008839B7">
        <w:rPr>
          <w:rFonts w:hint="eastAsia"/>
        </w:rPr>
        <w:t>将有关</w:t>
      </w:r>
      <w:r w:rsidR="00DF36EC" w:rsidRPr="008839B7">
        <w:rPr>
          <w:rFonts w:hint="eastAsia"/>
        </w:rPr>
        <w:t>复审已</w:t>
      </w:r>
      <w:r w:rsidR="00CE16AE" w:rsidRPr="008839B7">
        <w:rPr>
          <w:rFonts w:hint="eastAsia"/>
        </w:rPr>
        <w:t>登记在频率总表中</w:t>
      </w:r>
      <w:r w:rsidR="00DF36EC" w:rsidRPr="008839B7">
        <w:rPr>
          <w:rFonts w:hint="eastAsia"/>
        </w:rPr>
        <w:t>的</w:t>
      </w:r>
      <w:r w:rsidR="00CE16AE" w:rsidRPr="008839B7">
        <w:rPr>
          <w:rFonts w:hint="eastAsia"/>
        </w:rPr>
        <w:t>地面指配</w:t>
      </w:r>
      <w:r w:rsidR="00DF36EC" w:rsidRPr="008839B7">
        <w:rPr>
          <w:rFonts w:hint="eastAsia"/>
        </w:rPr>
        <w:t>的审查</w:t>
      </w:r>
      <w:r w:rsidR="00CE16AE" w:rsidRPr="008839B7">
        <w:rPr>
          <w:rFonts w:hint="eastAsia"/>
        </w:rPr>
        <w:t>结论的分标题</w:t>
      </w:r>
      <w:r w:rsidR="00CE16AE" w:rsidRPr="008839B7">
        <w:rPr>
          <w:rFonts w:hint="eastAsia"/>
        </w:rPr>
        <w:t>2.1</w:t>
      </w:r>
      <w:r w:rsidR="00CE16AE" w:rsidRPr="008839B7">
        <w:rPr>
          <w:rFonts w:hint="eastAsia"/>
        </w:rPr>
        <w:t>放</w:t>
      </w:r>
      <w:r w:rsidR="00DF36EC" w:rsidRPr="008839B7">
        <w:rPr>
          <w:rFonts w:hint="eastAsia"/>
        </w:rPr>
        <w:t>在</w:t>
      </w:r>
      <w:r w:rsidR="00CE16AE" w:rsidRPr="008839B7">
        <w:rPr>
          <w:rFonts w:hint="eastAsia"/>
        </w:rPr>
        <w:t>表格之</w:t>
      </w:r>
      <w:r w:rsidR="00475AB1">
        <w:rPr>
          <w:rFonts w:hint="eastAsia"/>
        </w:rPr>
        <w:t>后</w:t>
      </w:r>
      <w:r w:rsidR="00CE16AE" w:rsidRPr="008839B7">
        <w:rPr>
          <w:rFonts w:hint="eastAsia"/>
        </w:rPr>
        <w:t>。如脚注所示，表</w:t>
      </w:r>
      <w:r w:rsidR="00CE16AE" w:rsidRPr="008839B7">
        <w:rPr>
          <w:rFonts w:hint="eastAsia"/>
        </w:rPr>
        <w:t>2-1</w:t>
      </w:r>
      <w:r w:rsidR="00F00B4A" w:rsidRPr="008839B7">
        <w:rPr>
          <w:rFonts w:hint="eastAsia"/>
        </w:rPr>
        <w:t>和</w:t>
      </w:r>
      <w:r w:rsidR="00CE16AE" w:rsidRPr="008839B7">
        <w:rPr>
          <w:rFonts w:hint="eastAsia"/>
        </w:rPr>
        <w:t>表</w:t>
      </w:r>
      <w:r w:rsidR="00CE16AE" w:rsidRPr="008839B7">
        <w:rPr>
          <w:rFonts w:hint="eastAsia"/>
        </w:rPr>
        <w:t>2-3</w:t>
      </w:r>
      <w:r w:rsidR="00CE16AE" w:rsidRPr="008839B7">
        <w:rPr>
          <w:rFonts w:hint="eastAsia"/>
        </w:rPr>
        <w:t>中的总数包括以往</w:t>
      </w:r>
      <w:r w:rsidR="00DF36EC" w:rsidRPr="008839B7">
        <w:rPr>
          <w:rFonts w:hint="eastAsia"/>
        </w:rPr>
        <w:t>周期</w:t>
      </w:r>
      <w:r w:rsidR="00CE16AE" w:rsidRPr="008839B7">
        <w:rPr>
          <w:rFonts w:hint="eastAsia"/>
        </w:rPr>
        <w:t>的处理中案例。</w:t>
      </w:r>
    </w:p>
    <w:p w14:paraId="564B862D" w14:textId="66981F5F" w:rsidR="00C65D54" w:rsidRPr="008839B7" w:rsidRDefault="00C65D54" w:rsidP="00C65D54">
      <w:pPr>
        <w:jc w:val="both"/>
      </w:pPr>
      <w:r w:rsidRPr="008839B7">
        <w:t>3.15</w:t>
      </w:r>
      <w:r w:rsidRPr="008839B7">
        <w:tab/>
      </w:r>
      <w:r w:rsidR="00CE16AE" w:rsidRPr="008839B7">
        <w:rPr>
          <w:rFonts w:hint="eastAsia"/>
          <w:b/>
          <w:bCs/>
        </w:rPr>
        <w:t>主席</w:t>
      </w:r>
      <w:r w:rsidR="00DF36EC" w:rsidRPr="008839B7">
        <w:rPr>
          <w:rFonts w:hint="eastAsia"/>
        </w:rPr>
        <w:t>表示</w:t>
      </w:r>
      <w:r w:rsidR="00CE16AE" w:rsidRPr="008839B7">
        <w:rPr>
          <w:rFonts w:hint="eastAsia"/>
        </w:rPr>
        <w:t>，当</w:t>
      </w:r>
      <w:r w:rsidR="00475AB1">
        <w:rPr>
          <w:rFonts w:hint="eastAsia"/>
        </w:rPr>
        <w:t>表格中的</w:t>
      </w:r>
      <w:r w:rsidR="00CE16AE" w:rsidRPr="008839B7">
        <w:rPr>
          <w:rFonts w:hint="eastAsia"/>
        </w:rPr>
        <w:t>数字没有反映总数时，</w:t>
      </w:r>
      <w:r w:rsidR="00DF36EC" w:rsidRPr="008839B7">
        <w:rPr>
          <w:rFonts w:hint="eastAsia"/>
        </w:rPr>
        <w:t>可能需要</w:t>
      </w:r>
      <w:r w:rsidR="00CE16AE" w:rsidRPr="008839B7">
        <w:rPr>
          <w:rFonts w:hint="eastAsia"/>
        </w:rPr>
        <w:t>对今后的报告作</w:t>
      </w:r>
      <w:r w:rsidR="00DF36EC" w:rsidRPr="008839B7">
        <w:rPr>
          <w:rFonts w:hint="eastAsia"/>
        </w:rPr>
        <w:t>出</w:t>
      </w:r>
      <w:r w:rsidR="00CE16AE" w:rsidRPr="008839B7">
        <w:rPr>
          <w:rFonts w:hint="eastAsia"/>
        </w:rPr>
        <w:t>进一步</w:t>
      </w:r>
      <w:r w:rsidR="00DF36EC" w:rsidRPr="008839B7">
        <w:rPr>
          <w:rFonts w:hint="eastAsia"/>
        </w:rPr>
        <w:t>的</w:t>
      </w:r>
      <w:r w:rsidR="00CE16AE" w:rsidRPr="008839B7">
        <w:rPr>
          <w:rFonts w:hint="eastAsia"/>
        </w:rPr>
        <w:t>澄清。</w:t>
      </w:r>
    </w:p>
    <w:p w14:paraId="2A675E9D" w14:textId="0461DF07" w:rsidR="00C65D54" w:rsidRPr="008839B7" w:rsidRDefault="00C65D54" w:rsidP="00C65D54">
      <w:pPr>
        <w:jc w:val="both"/>
      </w:pPr>
      <w:r w:rsidRPr="008839B7">
        <w:t>3.16</w:t>
      </w:r>
      <w:r w:rsidR="00231FF8" w:rsidRPr="008839B7">
        <w:tab/>
      </w:r>
      <w:r w:rsidR="00E60AF0" w:rsidRPr="008839B7">
        <w:rPr>
          <w:rFonts w:hint="eastAsia"/>
        </w:rPr>
        <w:t>委员会将</w:t>
      </w:r>
      <w:r w:rsidR="00E60AF0" w:rsidRPr="008839B7">
        <w:rPr>
          <w:rFonts w:hint="eastAsia"/>
        </w:rPr>
        <w:t>RRB2</w:t>
      </w:r>
      <w:r w:rsidR="00E60AF0" w:rsidRPr="008839B7">
        <w:t>4</w:t>
      </w:r>
      <w:r w:rsidR="00E60AF0" w:rsidRPr="008839B7">
        <w:rPr>
          <w:rFonts w:hint="eastAsia"/>
        </w:rPr>
        <w:t>-</w:t>
      </w:r>
      <w:r w:rsidR="00E60AF0" w:rsidRPr="008839B7">
        <w:t>1</w:t>
      </w:r>
      <w:r w:rsidR="00E60AF0" w:rsidRPr="008839B7">
        <w:rPr>
          <w:rFonts w:hint="eastAsia"/>
        </w:rPr>
        <w:t>/</w:t>
      </w:r>
      <w:r w:rsidR="00E60AF0" w:rsidRPr="008839B7">
        <w:t>8</w:t>
      </w:r>
      <w:r w:rsidR="00E60AF0" w:rsidRPr="008839B7">
        <w:rPr>
          <w:rFonts w:hint="eastAsia"/>
        </w:rPr>
        <w:t>号文件</w:t>
      </w:r>
      <w:r w:rsidR="00DF36EC" w:rsidRPr="008839B7">
        <w:rPr>
          <w:rFonts w:hint="eastAsia"/>
        </w:rPr>
        <w:t>中内容涉及地面和空间系统申报资料处理的</w:t>
      </w:r>
      <w:r w:rsidR="00E60AF0" w:rsidRPr="008839B7">
        <w:rPr>
          <w:rFonts w:hint="eastAsia"/>
        </w:rPr>
        <w:t>第</w:t>
      </w:r>
      <w:r w:rsidR="00E60AF0" w:rsidRPr="008839B7">
        <w:rPr>
          <w:rFonts w:hint="eastAsia"/>
        </w:rPr>
        <w:t>2</w:t>
      </w:r>
      <w:r w:rsidR="00E60AF0" w:rsidRPr="008839B7">
        <w:rPr>
          <w:rFonts w:hint="eastAsia"/>
        </w:rPr>
        <w:t>段</w:t>
      </w:r>
      <w:r w:rsidR="00E60AF0" w:rsidRPr="008839B7">
        <w:rPr>
          <w:rFonts w:hint="eastAsia"/>
          <w:b/>
          <w:bCs/>
        </w:rPr>
        <w:t>记录在案</w:t>
      </w:r>
      <w:r w:rsidR="00E60AF0" w:rsidRPr="008839B7">
        <w:rPr>
          <w:rFonts w:hint="eastAsia"/>
        </w:rPr>
        <w:t>，并鼓励无线电通信局尽一切努力在规则时限内处理申报资料。</w:t>
      </w:r>
    </w:p>
    <w:p w14:paraId="5AA586F3" w14:textId="544758B7" w:rsidR="00C65D54" w:rsidRPr="008839B7" w:rsidRDefault="00CE16AE" w:rsidP="00C65D54">
      <w:pPr>
        <w:ind w:left="-20" w:right="-20"/>
        <w:jc w:val="both"/>
      </w:pPr>
      <w:r w:rsidRPr="008839B7">
        <w:rPr>
          <w:rFonts w:hint="eastAsia"/>
          <w:b/>
          <w:bCs/>
        </w:rPr>
        <w:t>对卫星网络申报</w:t>
      </w:r>
      <w:r w:rsidR="00231FF8" w:rsidRPr="008839B7">
        <w:rPr>
          <w:rFonts w:hint="eastAsia"/>
          <w:b/>
          <w:bCs/>
        </w:rPr>
        <w:t>资料</w:t>
      </w:r>
      <w:r w:rsidRPr="008839B7">
        <w:rPr>
          <w:rFonts w:hint="eastAsia"/>
          <w:b/>
          <w:bCs/>
        </w:rPr>
        <w:t>实行成本回收（</w:t>
      </w:r>
      <w:r w:rsidRPr="008839B7">
        <w:rPr>
          <w:rFonts w:hint="eastAsia"/>
          <w:b/>
          <w:bCs/>
        </w:rPr>
        <w:t>RRB24-1/8</w:t>
      </w:r>
      <w:r w:rsidRPr="008839B7">
        <w:rPr>
          <w:rFonts w:hint="eastAsia"/>
          <w:b/>
          <w:bCs/>
        </w:rPr>
        <w:t>号文件第</w:t>
      </w:r>
      <w:r w:rsidRPr="008839B7">
        <w:rPr>
          <w:rFonts w:hint="eastAsia"/>
          <w:b/>
          <w:bCs/>
        </w:rPr>
        <w:t>3</w:t>
      </w:r>
      <w:r w:rsidRPr="008839B7">
        <w:rPr>
          <w:rFonts w:hint="eastAsia"/>
          <w:b/>
          <w:bCs/>
        </w:rPr>
        <w:t>段）</w:t>
      </w:r>
    </w:p>
    <w:p w14:paraId="1B36F0EC" w14:textId="69121F98" w:rsidR="00C65D54" w:rsidRPr="008839B7" w:rsidRDefault="00C65D54" w:rsidP="00C65D54">
      <w:pPr>
        <w:jc w:val="both"/>
      </w:pPr>
      <w:r w:rsidRPr="008839B7">
        <w:t>3.17</w:t>
      </w:r>
      <w:r w:rsidRPr="008839B7">
        <w:tab/>
      </w:r>
      <w:r w:rsidR="00037250" w:rsidRPr="008839B7">
        <w:rPr>
          <w:rFonts w:hint="eastAsia"/>
          <w:b/>
          <w:bCs/>
        </w:rPr>
        <w:t>Vallet</w:t>
      </w:r>
      <w:r w:rsidR="00037250" w:rsidRPr="008839B7">
        <w:rPr>
          <w:rFonts w:hint="eastAsia"/>
          <w:b/>
          <w:bCs/>
        </w:rPr>
        <w:t>先生（</w:t>
      </w:r>
      <w:r w:rsidR="00037250" w:rsidRPr="008839B7">
        <w:rPr>
          <w:rFonts w:hint="eastAsia"/>
          <w:b/>
          <w:bCs/>
        </w:rPr>
        <w:t>SSD</w:t>
      </w:r>
      <w:r w:rsidR="00037250" w:rsidRPr="008839B7">
        <w:rPr>
          <w:rFonts w:hint="eastAsia"/>
          <w:b/>
          <w:bCs/>
        </w:rPr>
        <w:t>负责人）</w:t>
      </w:r>
      <w:r w:rsidR="00CE16AE" w:rsidRPr="008839B7">
        <w:rPr>
          <w:rFonts w:hint="eastAsia"/>
        </w:rPr>
        <w:t>提请注意表</w:t>
      </w:r>
      <w:r w:rsidR="00CE16AE" w:rsidRPr="008839B7">
        <w:rPr>
          <w:rFonts w:hint="eastAsia"/>
        </w:rPr>
        <w:t>3-2</w:t>
      </w:r>
      <w:r w:rsidR="00CE16AE" w:rsidRPr="008839B7">
        <w:rPr>
          <w:rFonts w:hint="eastAsia"/>
        </w:rPr>
        <w:t>并指出，以色列主管部门的</w:t>
      </w:r>
      <w:r w:rsidR="00CE16AE" w:rsidRPr="008839B7">
        <w:rPr>
          <w:rFonts w:hint="eastAsia"/>
        </w:rPr>
        <w:t>HERMES-IOT</w:t>
      </w:r>
      <w:r w:rsidR="00CE16AE" w:rsidRPr="008839B7">
        <w:rPr>
          <w:rFonts w:hint="eastAsia"/>
        </w:rPr>
        <w:t>网络因未支付发票而被取消。未支付的款项将被添加到</w:t>
      </w:r>
      <w:r w:rsidR="00231FF8" w:rsidRPr="008839B7">
        <w:rPr>
          <w:rFonts w:hint="eastAsia"/>
        </w:rPr>
        <w:t>成员</w:t>
      </w:r>
      <w:r w:rsidR="00CE16AE" w:rsidRPr="008839B7">
        <w:rPr>
          <w:rFonts w:hint="eastAsia"/>
        </w:rPr>
        <w:t>国的应收账目中。</w:t>
      </w:r>
    </w:p>
    <w:p w14:paraId="25C53CA4" w14:textId="507C3363" w:rsidR="00C65D54" w:rsidRPr="008839B7" w:rsidRDefault="00C65D54" w:rsidP="00C65D54">
      <w:pPr>
        <w:jc w:val="both"/>
      </w:pPr>
      <w:r w:rsidRPr="008839B7">
        <w:t>3.18</w:t>
      </w:r>
      <w:r w:rsidRPr="008839B7">
        <w:tab/>
      </w:r>
      <w:r w:rsidR="00CE16AE" w:rsidRPr="008839B7">
        <w:rPr>
          <w:rFonts w:hint="eastAsia"/>
          <w:b/>
          <w:bCs/>
        </w:rPr>
        <w:t>Azzouz</w:t>
      </w:r>
      <w:r w:rsidR="00CE16AE" w:rsidRPr="008839B7">
        <w:rPr>
          <w:rFonts w:hint="eastAsia"/>
          <w:b/>
          <w:bCs/>
        </w:rPr>
        <w:t>先生</w:t>
      </w:r>
      <w:r w:rsidR="00CE16AE" w:rsidRPr="008839B7">
        <w:rPr>
          <w:rFonts w:hint="eastAsia"/>
        </w:rPr>
        <w:t>要求无线电通信局向委员会报告理事会第</w:t>
      </w:r>
      <w:r w:rsidR="00CE16AE" w:rsidRPr="008839B7">
        <w:rPr>
          <w:rFonts w:hint="eastAsia"/>
        </w:rPr>
        <w:t>482</w:t>
      </w:r>
      <w:r w:rsidR="00CE16AE" w:rsidRPr="008839B7">
        <w:rPr>
          <w:rFonts w:hint="eastAsia"/>
        </w:rPr>
        <w:t>号决定专家组第二次会议的情况。</w:t>
      </w:r>
    </w:p>
    <w:p w14:paraId="1AB42E2E" w14:textId="0EE30FD4" w:rsidR="00C65D54" w:rsidRPr="008839B7" w:rsidRDefault="00C65D54" w:rsidP="00C65D54">
      <w:pPr>
        <w:jc w:val="both"/>
      </w:pPr>
      <w:r w:rsidRPr="008839B7">
        <w:t>3.19</w:t>
      </w:r>
      <w:r w:rsidRPr="008839B7">
        <w:tab/>
      </w:r>
      <w:r w:rsidR="00E60AF0" w:rsidRPr="008839B7">
        <w:rPr>
          <w:rFonts w:hint="eastAsia"/>
        </w:rPr>
        <w:t>委员会将</w:t>
      </w:r>
      <w:r w:rsidR="00E60AF0" w:rsidRPr="008839B7">
        <w:rPr>
          <w:rFonts w:hint="eastAsia"/>
        </w:rPr>
        <w:t>RRB2</w:t>
      </w:r>
      <w:r w:rsidR="00E60AF0" w:rsidRPr="008839B7">
        <w:t>4</w:t>
      </w:r>
      <w:r w:rsidR="00E60AF0" w:rsidRPr="008839B7">
        <w:rPr>
          <w:rFonts w:hint="eastAsia"/>
        </w:rPr>
        <w:t>-</w:t>
      </w:r>
      <w:r w:rsidR="00E60AF0" w:rsidRPr="008839B7">
        <w:t>1</w:t>
      </w:r>
      <w:r w:rsidR="00E60AF0" w:rsidRPr="008839B7">
        <w:rPr>
          <w:rFonts w:hint="eastAsia"/>
        </w:rPr>
        <w:t>/</w:t>
      </w:r>
      <w:r w:rsidR="00E60AF0" w:rsidRPr="008839B7">
        <w:t>8</w:t>
      </w:r>
      <w:r w:rsidR="00E60AF0" w:rsidRPr="008839B7">
        <w:rPr>
          <w:rFonts w:hint="eastAsia"/>
        </w:rPr>
        <w:t>号文件的第</w:t>
      </w:r>
      <w:r w:rsidR="00E60AF0" w:rsidRPr="008839B7">
        <w:rPr>
          <w:rFonts w:hint="eastAsia"/>
        </w:rPr>
        <w:t>3.1</w:t>
      </w:r>
      <w:r w:rsidR="00E60AF0" w:rsidRPr="008839B7">
        <w:rPr>
          <w:rFonts w:hint="eastAsia"/>
        </w:rPr>
        <w:t>段和第</w:t>
      </w:r>
      <w:r w:rsidR="00E60AF0" w:rsidRPr="008839B7">
        <w:rPr>
          <w:rFonts w:hint="eastAsia"/>
        </w:rPr>
        <w:t>3.2</w:t>
      </w:r>
      <w:r w:rsidR="00E60AF0" w:rsidRPr="008839B7">
        <w:rPr>
          <w:rFonts w:hint="eastAsia"/>
        </w:rPr>
        <w:t>段</w:t>
      </w:r>
      <w:r w:rsidR="00E60AF0" w:rsidRPr="008839B7">
        <w:rPr>
          <w:rFonts w:hint="eastAsia"/>
          <w:b/>
          <w:bCs/>
        </w:rPr>
        <w:t>记录在案</w:t>
      </w:r>
      <w:r w:rsidR="00E60AF0" w:rsidRPr="008839B7">
        <w:rPr>
          <w:rFonts w:hint="eastAsia"/>
        </w:rPr>
        <w:t>，这两段分别涉及对卫星网络申报</w:t>
      </w:r>
      <w:r w:rsidR="00275D2D" w:rsidRPr="008839B7">
        <w:rPr>
          <w:rFonts w:hint="eastAsia"/>
        </w:rPr>
        <w:t>资料</w:t>
      </w:r>
      <w:r w:rsidR="00E60AF0" w:rsidRPr="008839B7">
        <w:rPr>
          <w:rFonts w:hint="eastAsia"/>
        </w:rPr>
        <w:t>实行成本回收相关的延迟付款和理事会活动。</w:t>
      </w:r>
    </w:p>
    <w:p w14:paraId="0D5C62F2" w14:textId="37E30365" w:rsidR="00C65D54" w:rsidRPr="008839B7" w:rsidRDefault="007C7985" w:rsidP="00C65D54">
      <w:pPr>
        <w:ind w:left="-20" w:right="-20"/>
        <w:jc w:val="both"/>
      </w:pPr>
      <w:r w:rsidRPr="008839B7">
        <w:rPr>
          <w:rFonts w:hint="eastAsia"/>
          <w:b/>
          <w:bCs/>
        </w:rPr>
        <w:t>关于有害干扰和</w:t>
      </w:r>
      <w:r w:rsidRPr="008839B7">
        <w:rPr>
          <w:rFonts w:hint="eastAsia"/>
          <w:b/>
          <w:bCs/>
        </w:rPr>
        <w:t>/</w:t>
      </w:r>
      <w:r w:rsidRPr="008839B7">
        <w:rPr>
          <w:rFonts w:hint="eastAsia"/>
          <w:b/>
          <w:bCs/>
        </w:rPr>
        <w:t>或违反《无线电规则》（《无线电规则》第</w:t>
      </w:r>
      <w:r w:rsidRPr="008839B7">
        <w:rPr>
          <w:rFonts w:hint="eastAsia"/>
          <w:b/>
          <w:bCs/>
        </w:rPr>
        <w:t>15</w:t>
      </w:r>
      <w:r w:rsidRPr="008839B7">
        <w:rPr>
          <w:rFonts w:hint="eastAsia"/>
          <w:b/>
          <w:bCs/>
        </w:rPr>
        <w:t>条）行为的报告（</w:t>
      </w:r>
      <w:r w:rsidRPr="008839B7">
        <w:rPr>
          <w:rFonts w:hint="eastAsia"/>
          <w:b/>
          <w:bCs/>
        </w:rPr>
        <w:t>RRB2</w:t>
      </w:r>
      <w:r w:rsidRPr="008839B7">
        <w:rPr>
          <w:b/>
          <w:bCs/>
        </w:rPr>
        <w:t>4</w:t>
      </w:r>
      <w:r w:rsidRPr="008839B7">
        <w:rPr>
          <w:rFonts w:hint="eastAsia"/>
          <w:b/>
          <w:bCs/>
        </w:rPr>
        <w:t>-</w:t>
      </w:r>
      <w:r w:rsidRPr="008839B7">
        <w:rPr>
          <w:b/>
          <w:bCs/>
        </w:rPr>
        <w:t>1</w:t>
      </w:r>
      <w:r w:rsidRPr="008839B7">
        <w:rPr>
          <w:rFonts w:hint="eastAsia"/>
          <w:b/>
          <w:bCs/>
        </w:rPr>
        <w:t>/</w:t>
      </w:r>
      <w:r w:rsidRPr="008839B7">
        <w:rPr>
          <w:b/>
          <w:bCs/>
        </w:rPr>
        <w:t>8</w:t>
      </w:r>
      <w:r w:rsidRPr="008839B7">
        <w:rPr>
          <w:rFonts w:hint="eastAsia"/>
          <w:b/>
          <w:bCs/>
        </w:rPr>
        <w:t>号文件第</w:t>
      </w:r>
      <w:r w:rsidRPr="008839B7">
        <w:rPr>
          <w:rFonts w:hint="eastAsia"/>
          <w:b/>
          <w:bCs/>
        </w:rPr>
        <w:t>4</w:t>
      </w:r>
      <w:r w:rsidRPr="008839B7">
        <w:rPr>
          <w:rFonts w:hint="eastAsia"/>
          <w:b/>
          <w:bCs/>
        </w:rPr>
        <w:t>段）</w:t>
      </w:r>
    </w:p>
    <w:p w14:paraId="2C4C954A" w14:textId="686DA54D" w:rsidR="00C65D54" w:rsidRPr="008839B7" w:rsidRDefault="00C65D54" w:rsidP="00C65D54">
      <w:pPr>
        <w:jc w:val="both"/>
      </w:pPr>
      <w:r w:rsidRPr="008839B7">
        <w:t>3.20</w:t>
      </w:r>
      <w:r w:rsidRPr="008839B7">
        <w:tab/>
      </w:r>
      <w:r w:rsidR="00CE16AE" w:rsidRPr="008839B7">
        <w:rPr>
          <w:rFonts w:hint="eastAsia"/>
        </w:rPr>
        <w:t>委员会</w:t>
      </w:r>
      <w:r w:rsidR="00275D2D" w:rsidRPr="008839B7">
        <w:rPr>
          <w:rFonts w:hint="eastAsia"/>
        </w:rPr>
        <w:t>将</w:t>
      </w:r>
      <w:r w:rsidR="00CE16AE" w:rsidRPr="008839B7">
        <w:rPr>
          <w:rFonts w:hint="eastAsia"/>
        </w:rPr>
        <w:t>包含有害干扰和违反《无线电规则》</w:t>
      </w:r>
      <w:r w:rsidR="00275D2D" w:rsidRPr="008839B7">
        <w:rPr>
          <w:rFonts w:hint="eastAsia"/>
        </w:rPr>
        <w:t>行为</w:t>
      </w:r>
      <w:r w:rsidR="00CE16AE" w:rsidRPr="008839B7">
        <w:rPr>
          <w:rFonts w:hint="eastAsia"/>
        </w:rPr>
        <w:t>统计数据的</w:t>
      </w:r>
      <w:r w:rsidR="00CE16AE" w:rsidRPr="008839B7">
        <w:rPr>
          <w:rFonts w:hint="eastAsia"/>
        </w:rPr>
        <w:t>RRB24-1/8</w:t>
      </w:r>
      <w:r w:rsidR="00CE16AE" w:rsidRPr="008839B7">
        <w:rPr>
          <w:rFonts w:hint="eastAsia"/>
        </w:rPr>
        <w:t>号文件第</w:t>
      </w:r>
      <w:r w:rsidR="00CE16AE" w:rsidRPr="008839B7">
        <w:rPr>
          <w:rFonts w:hint="eastAsia"/>
        </w:rPr>
        <w:t>4</w:t>
      </w:r>
      <w:r w:rsidR="00CE16AE" w:rsidRPr="008839B7">
        <w:rPr>
          <w:rFonts w:hint="eastAsia"/>
        </w:rPr>
        <w:t>段</w:t>
      </w:r>
      <w:r w:rsidR="00275D2D" w:rsidRPr="008839B7">
        <w:rPr>
          <w:rFonts w:hint="eastAsia"/>
          <w:b/>
          <w:bCs/>
        </w:rPr>
        <w:t>记录在案</w:t>
      </w:r>
      <w:r w:rsidR="00CE16AE" w:rsidRPr="008839B7">
        <w:rPr>
          <w:rFonts w:hint="eastAsia"/>
        </w:rPr>
        <w:t>。</w:t>
      </w:r>
    </w:p>
    <w:p w14:paraId="1107F447" w14:textId="710649FE" w:rsidR="00C65D54" w:rsidRPr="008839B7" w:rsidRDefault="00CE16AE" w:rsidP="00C65D54">
      <w:pPr>
        <w:spacing w:before="160"/>
        <w:ind w:left="-20" w:right="-20"/>
        <w:jc w:val="both"/>
      </w:pPr>
      <w:r w:rsidRPr="008839B7">
        <w:rPr>
          <w:rFonts w:hint="eastAsia"/>
          <w:b/>
          <w:bCs/>
        </w:rPr>
        <w:t>意大利对其邻国</w:t>
      </w:r>
      <w:r w:rsidRPr="008839B7">
        <w:rPr>
          <w:rFonts w:hint="eastAsia"/>
          <w:b/>
          <w:bCs/>
        </w:rPr>
        <w:t>VHF/UHF</w:t>
      </w:r>
      <w:r w:rsidRPr="008839B7">
        <w:rPr>
          <w:rFonts w:hint="eastAsia"/>
          <w:b/>
          <w:bCs/>
        </w:rPr>
        <w:t>频段广播电台的有害干扰（</w:t>
      </w:r>
      <w:r w:rsidRPr="008839B7">
        <w:rPr>
          <w:rFonts w:hint="eastAsia"/>
          <w:b/>
          <w:bCs/>
        </w:rPr>
        <w:t>RRB24-1/8</w:t>
      </w:r>
      <w:r w:rsidRPr="008839B7">
        <w:rPr>
          <w:rFonts w:hint="eastAsia"/>
          <w:b/>
          <w:bCs/>
        </w:rPr>
        <w:t>号文件</w:t>
      </w:r>
      <w:r w:rsidR="00275D2D" w:rsidRPr="008839B7">
        <w:rPr>
          <w:rFonts w:hint="eastAsia"/>
          <w:b/>
          <w:bCs/>
        </w:rPr>
        <w:t>第</w:t>
      </w:r>
      <w:r w:rsidR="00275D2D" w:rsidRPr="008839B7">
        <w:rPr>
          <w:rFonts w:hint="eastAsia"/>
          <w:b/>
          <w:bCs/>
        </w:rPr>
        <w:t>4.1</w:t>
      </w:r>
      <w:r w:rsidR="00275D2D" w:rsidRPr="008839B7">
        <w:rPr>
          <w:rFonts w:hint="eastAsia"/>
          <w:b/>
          <w:bCs/>
        </w:rPr>
        <w:t>段及</w:t>
      </w:r>
      <w:r w:rsidRPr="008839B7">
        <w:rPr>
          <w:rFonts w:hint="eastAsia"/>
          <w:b/>
          <w:bCs/>
        </w:rPr>
        <w:t>补遗</w:t>
      </w:r>
      <w:r w:rsidRPr="008839B7">
        <w:rPr>
          <w:rFonts w:hint="eastAsia"/>
          <w:b/>
          <w:bCs/>
        </w:rPr>
        <w:t>1</w:t>
      </w:r>
      <w:r w:rsidRPr="008839B7">
        <w:rPr>
          <w:rFonts w:hint="eastAsia"/>
          <w:b/>
          <w:bCs/>
        </w:rPr>
        <w:t>、</w:t>
      </w:r>
      <w:r w:rsidRPr="008839B7">
        <w:rPr>
          <w:rFonts w:hint="eastAsia"/>
          <w:b/>
          <w:bCs/>
        </w:rPr>
        <w:t>2</w:t>
      </w:r>
      <w:r w:rsidRPr="008839B7">
        <w:rPr>
          <w:rFonts w:hint="eastAsia"/>
          <w:b/>
          <w:bCs/>
        </w:rPr>
        <w:t>、</w:t>
      </w:r>
      <w:r w:rsidRPr="008839B7">
        <w:rPr>
          <w:rFonts w:hint="eastAsia"/>
          <w:b/>
          <w:bCs/>
        </w:rPr>
        <w:t>3</w:t>
      </w:r>
      <w:r w:rsidRPr="008839B7">
        <w:rPr>
          <w:rFonts w:hint="eastAsia"/>
          <w:b/>
          <w:bCs/>
        </w:rPr>
        <w:t>和</w:t>
      </w:r>
      <w:r w:rsidRPr="008839B7">
        <w:rPr>
          <w:rFonts w:hint="eastAsia"/>
          <w:b/>
          <w:bCs/>
        </w:rPr>
        <w:t>5</w:t>
      </w:r>
      <w:r w:rsidRPr="008839B7">
        <w:rPr>
          <w:rFonts w:hint="eastAsia"/>
          <w:b/>
          <w:bCs/>
        </w:rPr>
        <w:t>）</w:t>
      </w:r>
    </w:p>
    <w:p w14:paraId="79330AB3" w14:textId="10B5D49F" w:rsidR="00C65D54" w:rsidRPr="008839B7" w:rsidRDefault="00C65D54" w:rsidP="00C65D54">
      <w:pPr>
        <w:jc w:val="both"/>
      </w:pPr>
      <w:r w:rsidRPr="008839B7">
        <w:t>3.21</w:t>
      </w:r>
      <w:r w:rsidRPr="008839B7">
        <w:tab/>
      </w:r>
      <w:r w:rsidR="006821BC" w:rsidRPr="008839B7">
        <w:rPr>
          <w:rFonts w:hint="eastAsia"/>
          <w:b/>
          <w:bCs/>
        </w:rPr>
        <w:t>Ba</w:t>
      </w:r>
      <w:r w:rsidR="006821BC" w:rsidRPr="008839B7">
        <w:rPr>
          <w:rFonts w:hint="eastAsia"/>
          <w:b/>
          <w:bCs/>
        </w:rPr>
        <w:t>先生（</w:t>
      </w:r>
      <w:r w:rsidR="006821BC" w:rsidRPr="008839B7">
        <w:rPr>
          <w:rFonts w:hint="eastAsia"/>
          <w:b/>
          <w:bCs/>
        </w:rPr>
        <w:t>TSD</w:t>
      </w:r>
      <w:r w:rsidR="006821BC" w:rsidRPr="008839B7">
        <w:rPr>
          <w:rFonts w:hint="eastAsia"/>
          <w:b/>
          <w:bCs/>
        </w:rPr>
        <w:t>代理负责人）</w:t>
      </w:r>
      <w:r w:rsidR="006821BC" w:rsidRPr="008839B7">
        <w:rPr>
          <w:rFonts w:hint="eastAsia"/>
        </w:rPr>
        <w:t>指出</w:t>
      </w:r>
      <w:r w:rsidR="00CE16AE" w:rsidRPr="008839B7">
        <w:rPr>
          <w:rFonts w:hint="eastAsia"/>
        </w:rPr>
        <w:t>，自主任报告起草后，无线电通信局收到了马耳他、斯洛文尼亚、意大利和克罗地亚主管部门分别</w:t>
      </w:r>
      <w:r w:rsidR="006821BC" w:rsidRPr="008839B7">
        <w:rPr>
          <w:rFonts w:hint="eastAsia"/>
        </w:rPr>
        <w:t>附在</w:t>
      </w:r>
      <w:r w:rsidR="00CE16AE" w:rsidRPr="008839B7">
        <w:rPr>
          <w:rFonts w:hint="eastAsia"/>
        </w:rPr>
        <w:t>补遗</w:t>
      </w:r>
      <w:r w:rsidR="00CE16AE" w:rsidRPr="008839B7">
        <w:rPr>
          <w:rFonts w:hint="eastAsia"/>
        </w:rPr>
        <w:t>1</w:t>
      </w:r>
      <w:r w:rsidR="00CE16AE" w:rsidRPr="008839B7">
        <w:rPr>
          <w:rFonts w:hint="eastAsia"/>
        </w:rPr>
        <w:t>、</w:t>
      </w:r>
      <w:r w:rsidR="00CE16AE" w:rsidRPr="008839B7">
        <w:rPr>
          <w:rFonts w:hint="eastAsia"/>
        </w:rPr>
        <w:t>2</w:t>
      </w:r>
      <w:r w:rsidR="00CE16AE" w:rsidRPr="008839B7">
        <w:rPr>
          <w:rFonts w:hint="eastAsia"/>
        </w:rPr>
        <w:t>、</w:t>
      </w:r>
      <w:r w:rsidR="00CE16AE" w:rsidRPr="008839B7">
        <w:rPr>
          <w:rFonts w:hint="eastAsia"/>
        </w:rPr>
        <w:t>3</w:t>
      </w:r>
      <w:r w:rsidR="00CE16AE" w:rsidRPr="008839B7">
        <w:rPr>
          <w:rFonts w:hint="eastAsia"/>
        </w:rPr>
        <w:t>和</w:t>
      </w:r>
      <w:r w:rsidR="00CE16AE" w:rsidRPr="008839B7">
        <w:rPr>
          <w:rFonts w:hint="eastAsia"/>
        </w:rPr>
        <w:t>5</w:t>
      </w:r>
      <w:r w:rsidR="00CE16AE" w:rsidRPr="008839B7">
        <w:rPr>
          <w:rFonts w:hint="eastAsia"/>
        </w:rPr>
        <w:t>中的信函。根据马耳他主</w:t>
      </w:r>
      <w:r w:rsidR="00CE16AE" w:rsidRPr="008839B7">
        <w:rPr>
          <w:rFonts w:hint="eastAsia"/>
        </w:rPr>
        <w:lastRenderedPageBreak/>
        <w:t>管部门提供的最新情况（补遗</w:t>
      </w:r>
      <w:r w:rsidR="00CE16AE" w:rsidRPr="008839B7">
        <w:rPr>
          <w:rFonts w:hint="eastAsia"/>
        </w:rPr>
        <w:t>1</w:t>
      </w:r>
      <w:r w:rsidR="00CE16AE" w:rsidRPr="008839B7">
        <w:rPr>
          <w:rFonts w:hint="eastAsia"/>
        </w:rPr>
        <w:t>），</w:t>
      </w:r>
      <w:r w:rsidR="00CE16AE" w:rsidRPr="008839B7">
        <w:rPr>
          <w:rFonts w:hint="eastAsia"/>
        </w:rPr>
        <w:t>VHF/UHF</w:t>
      </w:r>
      <w:r w:rsidR="00CE16AE" w:rsidRPr="008839B7">
        <w:rPr>
          <w:rFonts w:hint="eastAsia"/>
        </w:rPr>
        <w:t>数字广播业务的提供并未受到意大利发射的影响，但调频声音广播业务继续受到影响。斯洛文尼亚主管部门在其信函（补遗</w:t>
      </w:r>
      <w:r w:rsidR="00CE16AE" w:rsidRPr="008839B7">
        <w:rPr>
          <w:rFonts w:hint="eastAsia"/>
        </w:rPr>
        <w:t>2</w:t>
      </w:r>
      <w:r w:rsidR="00CE16AE" w:rsidRPr="008839B7">
        <w:rPr>
          <w:rFonts w:hint="eastAsia"/>
        </w:rPr>
        <w:t>）中报告说，</w:t>
      </w:r>
      <w:r w:rsidR="00CE16AE" w:rsidRPr="008839B7">
        <w:rPr>
          <w:rFonts w:hint="eastAsia"/>
        </w:rPr>
        <w:t>FM</w:t>
      </w:r>
      <w:r w:rsidR="00CE16AE" w:rsidRPr="008839B7">
        <w:rPr>
          <w:rFonts w:hint="eastAsia"/>
        </w:rPr>
        <w:t>干扰情况并未得到改善，意大利主管部门继续无视《无线电规则》以及国际电联《组织法》和《公约》所规定的规则和义务。</w:t>
      </w:r>
    </w:p>
    <w:p w14:paraId="362E7D19" w14:textId="4D93F99A" w:rsidR="00C65D54" w:rsidRPr="008839B7" w:rsidRDefault="00C65D54" w:rsidP="00C65D54">
      <w:pPr>
        <w:jc w:val="both"/>
      </w:pPr>
      <w:r w:rsidRPr="008839B7">
        <w:t>3.22</w:t>
      </w:r>
      <w:r w:rsidRPr="008839B7">
        <w:tab/>
      </w:r>
      <w:r w:rsidR="00CE16AE" w:rsidRPr="008839B7">
        <w:rPr>
          <w:rFonts w:hint="eastAsia"/>
        </w:rPr>
        <w:t>补遗</w:t>
      </w:r>
      <w:r w:rsidR="00CE16AE" w:rsidRPr="008839B7">
        <w:rPr>
          <w:rFonts w:hint="eastAsia"/>
        </w:rPr>
        <w:t>3</w:t>
      </w:r>
      <w:r w:rsidR="00CE16AE" w:rsidRPr="008839B7">
        <w:rPr>
          <w:rFonts w:hint="eastAsia"/>
        </w:rPr>
        <w:t>包含意大利主管部门报告亚得里亚海</w:t>
      </w:r>
      <w:r w:rsidR="00CE16AE" w:rsidRPr="008839B7">
        <w:rPr>
          <w:rFonts w:hint="eastAsia"/>
        </w:rPr>
        <w:t>-</w:t>
      </w:r>
      <w:r w:rsidR="00CE16AE" w:rsidRPr="008839B7">
        <w:rPr>
          <w:rFonts w:hint="eastAsia"/>
        </w:rPr>
        <w:t>爱奥尼亚</w:t>
      </w:r>
      <w:r w:rsidR="00CE16AE" w:rsidRPr="008839B7">
        <w:rPr>
          <w:rFonts w:hint="eastAsia"/>
        </w:rPr>
        <w:t>DAB</w:t>
      </w:r>
      <w:r w:rsidR="00CE16AE" w:rsidRPr="008839B7">
        <w:rPr>
          <w:rFonts w:hint="eastAsia"/>
        </w:rPr>
        <w:t>协议进展的最新情况。亚得里亚海</w:t>
      </w:r>
      <w:r w:rsidR="00CE16AE" w:rsidRPr="008839B7">
        <w:rPr>
          <w:rFonts w:hint="eastAsia"/>
        </w:rPr>
        <w:t>-</w:t>
      </w:r>
      <w:r w:rsidR="00CE16AE" w:rsidRPr="008839B7">
        <w:rPr>
          <w:rFonts w:hint="eastAsia"/>
        </w:rPr>
        <w:t>爱奥尼亚海小组原定于</w:t>
      </w:r>
      <w:r w:rsidR="00CE16AE" w:rsidRPr="008839B7">
        <w:rPr>
          <w:rFonts w:hint="eastAsia"/>
        </w:rPr>
        <w:t>2024</w:t>
      </w:r>
      <w:r w:rsidR="00CE16AE" w:rsidRPr="008839B7">
        <w:rPr>
          <w:rFonts w:hint="eastAsia"/>
        </w:rPr>
        <w:t>年</w:t>
      </w:r>
      <w:r w:rsidR="00CE16AE" w:rsidRPr="008839B7">
        <w:rPr>
          <w:rFonts w:hint="eastAsia"/>
        </w:rPr>
        <w:t>2</w:t>
      </w:r>
      <w:r w:rsidR="00CE16AE" w:rsidRPr="008839B7">
        <w:rPr>
          <w:rFonts w:hint="eastAsia"/>
        </w:rPr>
        <w:t>月</w:t>
      </w:r>
      <w:r w:rsidR="00CE16AE" w:rsidRPr="008839B7">
        <w:rPr>
          <w:rFonts w:hint="eastAsia"/>
        </w:rPr>
        <w:t>29</w:t>
      </w:r>
      <w:r w:rsidR="00CE16AE" w:rsidRPr="008839B7">
        <w:rPr>
          <w:rFonts w:hint="eastAsia"/>
        </w:rPr>
        <w:t>日召开会议，目的是最终达成一项因意大利和斯洛文尼亚主管部门在国际电联规则的解释和应用上存在分歧以及斯洛文尼亚有关在</w:t>
      </w:r>
      <w:r w:rsidR="00CE16AE" w:rsidRPr="008839B7">
        <w:rPr>
          <w:rFonts w:hint="eastAsia"/>
        </w:rPr>
        <w:t>GE84</w:t>
      </w:r>
      <w:r w:rsidR="00CE16AE" w:rsidRPr="008839B7">
        <w:rPr>
          <w:rFonts w:hint="eastAsia"/>
        </w:rPr>
        <w:t>规划中增加调频电台的通知而搁置了一年多的协议。意大利主管部门还报告说，马耳他主管部门报告的</w:t>
      </w:r>
      <w:r w:rsidR="00E34A51" w:rsidRPr="008839B7">
        <w:rPr>
          <w:rFonts w:hint="eastAsia"/>
        </w:rPr>
        <w:t>12C</w:t>
      </w:r>
      <w:r w:rsidR="00E34A51" w:rsidRPr="008839B7">
        <w:rPr>
          <w:rFonts w:hint="eastAsia"/>
        </w:rPr>
        <w:t>频段块中</w:t>
      </w:r>
      <w:r w:rsidR="00CE16AE" w:rsidRPr="008839B7">
        <w:rPr>
          <w:rFonts w:hint="eastAsia"/>
        </w:rPr>
        <w:t>DAB</w:t>
      </w:r>
      <w:r w:rsidR="00CE16AE" w:rsidRPr="008839B7">
        <w:rPr>
          <w:rFonts w:hint="eastAsia"/>
        </w:rPr>
        <w:t>干扰案例已得到解决。但是，影响克罗地亚和斯洛文尼亚主管部门的干扰案并未取得进展，意大利主管部门在区域性</w:t>
      </w:r>
      <w:r w:rsidR="00CE16AE" w:rsidRPr="008839B7">
        <w:rPr>
          <w:rFonts w:hint="eastAsia"/>
        </w:rPr>
        <w:t>DAB</w:t>
      </w:r>
      <w:r w:rsidR="00CE16AE" w:rsidRPr="008839B7">
        <w:rPr>
          <w:rFonts w:hint="eastAsia"/>
        </w:rPr>
        <w:t>协议最终达成之前，继续临时使用</w:t>
      </w:r>
      <w:r w:rsidR="00F81F64" w:rsidRPr="008839B7">
        <w:rPr>
          <w:rFonts w:hint="eastAsia"/>
        </w:rPr>
        <w:t>DAB</w:t>
      </w:r>
      <w:r w:rsidR="00F81F64" w:rsidRPr="008839B7">
        <w:rPr>
          <w:rFonts w:hint="eastAsia"/>
        </w:rPr>
        <w:t>的</w:t>
      </w:r>
      <w:r w:rsidR="00CE16AE" w:rsidRPr="008839B7">
        <w:rPr>
          <w:rFonts w:hint="eastAsia"/>
        </w:rPr>
        <w:t>7C</w:t>
      </w:r>
      <w:r w:rsidR="00CE16AE" w:rsidRPr="008839B7">
        <w:rPr>
          <w:rFonts w:hint="eastAsia"/>
        </w:rPr>
        <w:t>和</w:t>
      </w:r>
      <w:r w:rsidR="00CE16AE" w:rsidRPr="008839B7">
        <w:rPr>
          <w:rFonts w:hint="eastAsia"/>
        </w:rPr>
        <w:t>7D</w:t>
      </w:r>
      <w:r w:rsidR="00E34A51" w:rsidRPr="008839B7">
        <w:rPr>
          <w:rFonts w:hint="eastAsia"/>
        </w:rPr>
        <w:t>频段块</w:t>
      </w:r>
      <w:r w:rsidR="00CE16AE" w:rsidRPr="008839B7">
        <w:rPr>
          <w:rFonts w:hint="eastAsia"/>
        </w:rPr>
        <w:t>。关于调频广播的情况，意大利主管部门指出，调频频段国家工作组的报告一经最终确定，还需在适当的行政和政治层面加以审议。关于与瑞士、斯洛文尼亚、克罗地亚和马耳他之间的跨境案件，意大利主管部门表示，优先考虑的是国家工作组，而不是实地干预。报告最后总结了意大利和法国之间的局势，指出两国主管部门已于</w:t>
      </w:r>
      <w:r w:rsidR="00CE16AE" w:rsidRPr="008839B7">
        <w:rPr>
          <w:rFonts w:hint="eastAsia"/>
        </w:rPr>
        <w:t>2</w:t>
      </w:r>
      <w:r w:rsidR="00CE16AE" w:rsidRPr="008839B7">
        <w:rPr>
          <w:rFonts w:hint="eastAsia"/>
        </w:rPr>
        <w:t>月</w:t>
      </w:r>
      <w:r w:rsidR="00CE16AE" w:rsidRPr="008839B7">
        <w:rPr>
          <w:rFonts w:hint="eastAsia"/>
        </w:rPr>
        <w:t>14</w:t>
      </w:r>
      <w:r w:rsidR="00CE16AE" w:rsidRPr="008839B7">
        <w:rPr>
          <w:rFonts w:hint="eastAsia"/>
        </w:rPr>
        <w:t>日召开了会议，法国主管部门愿意考虑当前的</w:t>
      </w:r>
      <w:r w:rsidR="00F81F64" w:rsidRPr="008839B7">
        <w:rPr>
          <w:rFonts w:hint="eastAsia"/>
        </w:rPr>
        <w:t>无线电广播</w:t>
      </w:r>
      <w:r w:rsidR="00CE16AE" w:rsidRPr="008839B7">
        <w:rPr>
          <w:rFonts w:hint="eastAsia"/>
        </w:rPr>
        <w:t>形势。目前</w:t>
      </w:r>
      <w:r w:rsidR="00F81F64" w:rsidRPr="008839B7">
        <w:rPr>
          <w:rFonts w:hint="eastAsia"/>
        </w:rPr>
        <w:t>两个主管部门</w:t>
      </w:r>
      <w:r w:rsidR="00CE16AE" w:rsidRPr="008839B7">
        <w:rPr>
          <w:rFonts w:hint="eastAsia"/>
        </w:rPr>
        <w:t>计划再召开两次会议。</w:t>
      </w:r>
    </w:p>
    <w:p w14:paraId="3081FC87" w14:textId="6B9054B8" w:rsidR="00C65D54" w:rsidRPr="008839B7" w:rsidRDefault="00C65D54" w:rsidP="00C65D54">
      <w:pPr>
        <w:jc w:val="both"/>
      </w:pPr>
      <w:r w:rsidRPr="008839B7">
        <w:t>3.23</w:t>
      </w:r>
      <w:r w:rsidRPr="008839B7">
        <w:tab/>
      </w:r>
      <w:r w:rsidR="00CE16AE" w:rsidRPr="008839B7">
        <w:rPr>
          <w:rFonts w:hint="eastAsia"/>
        </w:rPr>
        <w:t>补遗</w:t>
      </w:r>
      <w:r w:rsidR="00CE16AE" w:rsidRPr="008839B7">
        <w:rPr>
          <w:rFonts w:hint="eastAsia"/>
        </w:rPr>
        <w:t>5</w:t>
      </w:r>
      <w:r w:rsidR="00CE16AE" w:rsidRPr="008839B7">
        <w:rPr>
          <w:rFonts w:hint="eastAsia"/>
        </w:rPr>
        <w:t>包含一项最新情况，克罗地亚主管部门报告指出，已查明更多</w:t>
      </w:r>
      <w:r w:rsidR="00CE16AE" w:rsidRPr="008839B7">
        <w:rPr>
          <w:rFonts w:hint="eastAsia"/>
        </w:rPr>
        <w:t>FM</w:t>
      </w:r>
      <w:r w:rsidR="00CE16AE" w:rsidRPr="008839B7">
        <w:rPr>
          <w:rFonts w:hint="eastAsia"/>
        </w:rPr>
        <w:t>干扰情况，意大利的</w:t>
      </w:r>
      <w:r w:rsidR="00CE16AE" w:rsidRPr="008839B7">
        <w:rPr>
          <w:rFonts w:hint="eastAsia"/>
        </w:rPr>
        <w:t>T-DAB</w:t>
      </w:r>
      <w:r w:rsidR="00CE16AE" w:rsidRPr="008839B7">
        <w:rPr>
          <w:rFonts w:hint="eastAsia"/>
        </w:rPr>
        <w:t>电台继续在不符合</w:t>
      </w:r>
      <w:r w:rsidR="00CE16AE" w:rsidRPr="008839B7">
        <w:rPr>
          <w:rFonts w:hint="eastAsia"/>
        </w:rPr>
        <w:t>GE06</w:t>
      </w:r>
      <w:r w:rsidR="00CE16AE" w:rsidRPr="008839B7">
        <w:rPr>
          <w:rFonts w:hint="eastAsia"/>
        </w:rPr>
        <w:t>规划的</w:t>
      </w:r>
      <w:r w:rsidR="00E9300B" w:rsidRPr="008839B7">
        <w:rPr>
          <w:rFonts w:hint="eastAsia"/>
        </w:rPr>
        <w:t>频段块内</w:t>
      </w:r>
      <w:r w:rsidR="00CE16AE" w:rsidRPr="008839B7">
        <w:rPr>
          <w:rFonts w:hint="eastAsia"/>
        </w:rPr>
        <w:t>操作。</w:t>
      </w:r>
    </w:p>
    <w:p w14:paraId="05C195B9" w14:textId="1B91FDB2" w:rsidR="00C65D54" w:rsidRPr="008839B7" w:rsidRDefault="00C65D54" w:rsidP="00C65D54">
      <w:pPr>
        <w:jc w:val="both"/>
      </w:pPr>
      <w:r w:rsidRPr="008839B7">
        <w:t>3.24</w:t>
      </w:r>
      <w:r w:rsidRPr="008839B7">
        <w:tab/>
      </w:r>
      <w:r w:rsidR="00CE16AE" w:rsidRPr="008839B7">
        <w:rPr>
          <w:rFonts w:hint="eastAsia"/>
          <w:b/>
          <w:bCs/>
        </w:rPr>
        <w:t>主席</w:t>
      </w:r>
      <w:r w:rsidR="00475AB1">
        <w:rPr>
          <w:rFonts w:hint="eastAsia"/>
        </w:rPr>
        <w:t>感谢各主管部门就意大利与邻国之间长期干扰问题的状况提交的报告</w:t>
      </w:r>
      <w:r w:rsidR="00CE16AE" w:rsidRPr="008839B7">
        <w:rPr>
          <w:rFonts w:hint="eastAsia"/>
        </w:rPr>
        <w:t>，</w:t>
      </w:r>
      <w:r w:rsidR="00475AB1">
        <w:rPr>
          <w:rFonts w:hint="eastAsia"/>
        </w:rPr>
        <w:t>并指出该问题已取</w:t>
      </w:r>
      <w:r w:rsidR="00CE16AE" w:rsidRPr="008839B7">
        <w:rPr>
          <w:rFonts w:hint="eastAsia"/>
        </w:rPr>
        <w:t>得</w:t>
      </w:r>
      <w:r w:rsidR="00475AB1">
        <w:rPr>
          <w:rFonts w:hint="eastAsia"/>
        </w:rPr>
        <w:t>了一些</w:t>
      </w:r>
      <w:r w:rsidR="00CE16AE" w:rsidRPr="008839B7">
        <w:rPr>
          <w:rFonts w:hint="eastAsia"/>
        </w:rPr>
        <w:t>进展，</w:t>
      </w:r>
      <w:r w:rsidR="00475AB1">
        <w:rPr>
          <w:rFonts w:hint="eastAsia"/>
        </w:rPr>
        <w:t>但</w:t>
      </w:r>
      <w:r w:rsidR="00CE16AE" w:rsidRPr="008839B7">
        <w:rPr>
          <w:rFonts w:hint="eastAsia"/>
        </w:rPr>
        <w:t>速度比委员会预想的要慢。他希望</w:t>
      </w:r>
      <w:r w:rsidR="00CE16AE" w:rsidRPr="008839B7">
        <w:rPr>
          <w:rFonts w:hint="eastAsia"/>
        </w:rPr>
        <w:t>2</w:t>
      </w:r>
      <w:r w:rsidR="00CE16AE" w:rsidRPr="008839B7">
        <w:rPr>
          <w:rFonts w:hint="eastAsia"/>
        </w:rPr>
        <w:t>月</w:t>
      </w:r>
      <w:r w:rsidR="00CE16AE" w:rsidRPr="008839B7">
        <w:rPr>
          <w:rFonts w:hint="eastAsia"/>
        </w:rPr>
        <w:t>29</w:t>
      </w:r>
      <w:r w:rsidR="00CE16AE" w:rsidRPr="008839B7">
        <w:rPr>
          <w:rFonts w:hint="eastAsia"/>
        </w:rPr>
        <w:t>日的亚得里亚海</w:t>
      </w:r>
      <w:r w:rsidR="00CE16AE" w:rsidRPr="008839B7">
        <w:rPr>
          <w:rFonts w:hint="eastAsia"/>
        </w:rPr>
        <w:t>-</w:t>
      </w:r>
      <w:r w:rsidR="00CE16AE" w:rsidRPr="008839B7">
        <w:rPr>
          <w:rFonts w:hint="eastAsia"/>
        </w:rPr>
        <w:t>爱奥尼亚海小组会议已显示出相关各方达成协议的意愿，因为这将是帮助解决悬而未决的干扰问题的一个重要里程碑</w:t>
      </w:r>
      <w:r w:rsidR="00475AB1">
        <w:rPr>
          <w:rFonts w:hint="eastAsia"/>
        </w:rPr>
        <w:t>。他</w:t>
      </w:r>
      <w:r w:rsidR="00CE16AE" w:rsidRPr="008839B7">
        <w:rPr>
          <w:rFonts w:hint="eastAsia"/>
        </w:rPr>
        <w:t>注意到各种双边讨论正在进行中</w:t>
      </w:r>
      <w:r w:rsidR="00475AB1">
        <w:rPr>
          <w:rFonts w:hint="eastAsia"/>
        </w:rPr>
        <w:t>，但目前意大利尚未提供有关落实和迁移工作的确定里程碑及时间表的详细信息</w:t>
      </w:r>
      <w:r w:rsidR="00CE16AE" w:rsidRPr="008839B7">
        <w:rPr>
          <w:rFonts w:hint="eastAsia"/>
        </w:rPr>
        <w:t>。</w:t>
      </w:r>
    </w:p>
    <w:p w14:paraId="6E99830A" w14:textId="4F7F488E" w:rsidR="00C65D54" w:rsidRPr="008839B7" w:rsidRDefault="00C65D54" w:rsidP="00C65D54">
      <w:pPr>
        <w:jc w:val="both"/>
      </w:pPr>
      <w:r w:rsidRPr="008839B7">
        <w:t>3.25</w:t>
      </w:r>
      <w:r w:rsidRPr="008839B7">
        <w:tab/>
      </w:r>
      <w:r w:rsidR="008561CA" w:rsidRPr="008839B7">
        <w:rPr>
          <w:rFonts w:hint="eastAsia"/>
          <w:b/>
          <w:bCs/>
        </w:rPr>
        <w:t>Mannepalli</w:t>
      </w:r>
      <w:r w:rsidR="008561CA" w:rsidRPr="008839B7">
        <w:rPr>
          <w:rFonts w:hint="eastAsia"/>
          <w:b/>
          <w:bCs/>
        </w:rPr>
        <w:t>女士</w:t>
      </w:r>
      <w:r w:rsidR="008561CA" w:rsidRPr="008839B7">
        <w:rPr>
          <w:rFonts w:hint="eastAsia"/>
        </w:rPr>
        <w:t>注意到在调频声音广播方面缺乏进展，询问意大利主管部门是否已对补遗</w:t>
      </w:r>
      <w:r w:rsidR="008561CA" w:rsidRPr="008839B7">
        <w:rPr>
          <w:rFonts w:hint="eastAsia"/>
        </w:rPr>
        <w:t>3</w:t>
      </w:r>
      <w:r w:rsidR="008561CA" w:rsidRPr="008839B7">
        <w:rPr>
          <w:rFonts w:hint="eastAsia"/>
        </w:rPr>
        <w:t>中委员会第</w:t>
      </w:r>
      <w:r w:rsidR="008561CA" w:rsidRPr="008839B7">
        <w:rPr>
          <w:rFonts w:hint="eastAsia"/>
        </w:rPr>
        <w:t>94</w:t>
      </w:r>
      <w:r w:rsidR="008561CA" w:rsidRPr="008839B7">
        <w:rPr>
          <w:rFonts w:hint="eastAsia"/>
        </w:rPr>
        <w:t>次会议</w:t>
      </w:r>
      <w:r w:rsidR="001244B9" w:rsidRPr="008839B7">
        <w:rPr>
          <w:rFonts w:hint="eastAsia"/>
        </w:rPr>
        <w:t>的要求做出回应，即</w:t>
      </w:r>
      <w:r w:rsidR="008561CA" w:rsidRPr="008839B7">
        <w:rPr>
          <w:rFonts w:hint="eastAsia"/>
        </w:rPr>
        <w:t>全面致力于落实</w:t>
      </w:r>
      <w:r w:rsidR="008561CA" w:rsidRPr="008839B7">
        <w:rPr>
          <w:rFonts w:hint="eastAsia"/>
        </w:rPr>
        <w:t>2023</w:t>
      </w:r>
      <w:r w:rsidR="008561CA" w:rsidRPr="008839B7">
        <w:rPr>
          <w:rFonts w:hint="eastAsia"/>
        </w:rPr>
        <w:t>年</w:t>
      </w:r>
      <w:r w:rsidR="008561CA" w:rsidRPr="008839B7">
        <w:rPr>
          <w:rFonts w:hint="eastAsia"/>
        </w:rPr>
        <w:t>6</w:t>
      </w:r>
      <w:r w:rsidR="008561CA" w:rsidRPr="008839B7">
        <w:rPr>
          <w:rFonts w:hint="eastAsia"/>
        </w:rPr>
        <w:t>月多边协调会议的所有建议，并提供落实工作组活动的详细行动计划</w:t>
      </w:r>
      <w:r w:rsidR="001244B9" w:rsidRPr="008839B7">
        <w:rPr>
          <w:rFonts w:hint="eastAsia"/>
        </w:rPr>
        <w:t>，</w:t>
      </w:r>
      <w:r w:rsidR="008561CA" w:rsidRPr="008839B7">
        <w:rPr>
          <w:rFonts w:hint="eastAsia"/>
        </w:rPr>
        <w:t>明确确定阶段性目标和时间表，并对计划的落实做出坚定承诺。</w:t>
      </w:r>
    </w:p>
    <w:p w14:paraId="1245169D" w14:textId="1F2232B6" w:rsidR="00C65D54" w:rsidRPr="008839B7" w:rsidRDefault="00C65D54" w:rsidP="00C65D54">
      <w:pPr>
        <w:jc w:val="both"/>
      </w:pPr>
      <w:r w:rsidRPr="008839B7">
        <w:t>3.26</w:t>
      </w:r>
      <w:r w:rsidRPr="008839B7">
        <w:tab/>
      </w:r>
      <w:r w:rsidR="006821BC" w:rsidRPr="008839B7">
        <w:rPr>
          <w:rFonts w:hint="eastAsia"/>
          <w:b/>
          <w:bCs/>
        </w:rPr>
        <w:t>Ba</w:t>
      </w:r>
      <w:r w:rsidR="006821BC" w:rsidRPr="008839B7">
        <w:rPr>
          <w:rFonts w:hint="eastAsia"/>
          <w:b/>
          <w:bCs/>
        </w:rPr>
        <w:t>先生（</w:t>
      </w:r>
      <w:r w:rsidR="006821BC" w:rsidRPr="008839B7">
        <w:rPr>
          <w:rFonts w:hint="eastAsia"/>
          <w:b/>
          <w:bCs/>
        </w:rPr>
        <w:t>TSD</w:t>
      </w:r>
      <w:r w:rsidR="006821BC" w:rsidRPr="008839B7">
        <w:rPr>
          <w:rFonts w:hint="eastAsia"/>
          <w:b/>
          <w:bCs/>
        </w:rPr>
        <w:t>代理负责人）</w:t>
      </w:r>
      <w:r w:rsidR="001244B9" w:rsidRPr="008839B7">
        <w:rPr>
          <w:rFonts w:hint="eastAsia"/>
        </w:rPr>
        <w:t>指出</w:t>
      </w:r>
      <w:r w:rsidR="008561CA" w:rsidRPr="008839B7">
        <w:rPr>
          <w:rFonts w:hint="eastAsia"/>
        </w:rPr>
        <w:t>，根据补遗</w:t>
      </w:r>
      <w:r w:rsidR="008561CA" w:rsidRPr="008839B7">
        <w:rPr>
          <w:rFonts w:hint="eastAsia"/>
        </w:rPr>
        <w:t>3</w:t>
      </w:r>
      <w:r w:rsidR="008561CA" w:rsidRPr="008839B7">
        <w:rPr>
          <w:rFonts w:hint="eastAsia"/>
        </w:rPr>
        <w:t>，他的理解是，一旦国家</w:t>
      </w:r>
      <w:r w:rsidR="008561CA" w:rsidRPr="008839B7">
        <w:rPr>
          <w:rFonts w:hint="eastAsia"/>
        </w:rPr>
        <w:t>FM</w:t>
      </w:r>
      <w:r w:rsidR="008561CA" w:rsidRPr="008839B7">
        <w:rPr>
          <w:rFonts w:hint="eastAsia"/>
        </w:rPr>
        <w:t>频段工作组最终确定了其报告且内部讨论结束，意大利主管部门即可提供所要求的详细行动计划。五月将召开一次会议，重点研究</w:t>
      </w:r>
      <w:r w:rsidR="008561CA" w:rsidRPr="008839B7">
        <w:rPr>
          <w:rFonts w:hint="eastAsia"/>
        </w:rPr>
        <w:t>FM</w:t>
      </w:r>
      <w:r w:rsidR="008561CA" w:rsidRPr="008839B7">
        <w:rPr>
          <w:rFonts w:hint="eastAsia"/>
        </w:rPr>
        <w:t>声音广播电台的优先清单。</w:t>
      </w:r>
    </w:p>
    <w:p w14:paraId="7F8141CC" w14:textId="1EAE06CB" w:rsidR="00C65D54" w:rsidRPr="008839B7" w:rsidRDefault="00C65D54" w:rsidP="00C65D54">
      <w:pPr>
        <w:jc w:val="both"/>
      </w:pPr>
      <w:r w:rsidRPr="008839B7">
        <w:t>3.27</w:t>
      </w:r>
      <w:r w:rsidRPr="008839B7">
        <w:tab/>
      </w:r>
      <w:bookmarkStart w:id="35" w:name="lt_pId233"/>
      <w:r w:rsidR="008561CA" w:rsidRPr="008839B7">
        <w:rPr>
          <w:rFonts w:hint="eastAsia"/>
          <w:b/>
          <w:bCs/>
        </w:rPr>
        <w:t>Ghazi</w:t>
      </w:r>
      <w:r w:rsidR="008561CA" w:rsidRPr="008839B7">
        <w:rPr>
          <w:rFonts w:hint="eastAsia"/>
          <w:b/>
          <w:bCs/>
        </w:rPr>
        <w:t>女士（地面业务部</w:t>
      </w:r>
      <w:r w:rsidR="008561CA" w:rsidRPr="008839B7">
        <w:rPr>
          <w:rFonts w:hint="eastAsia"/>
          <w:b/>
          <w:bCs/>
        </w:rPr>
        <w:t>/</w:t>
      </w:r>
      <w:r w:rsidR="008561CA" w:rsidRPr="008839B7">
        <w:rPr>
          <w:rFonts w:hint="eastAsia"/>
          <w:b/>
          <w:bCs/>
        </w:rPr>
        <w:t>广播业务处处长）</w:t>
      </w:r>
      <w:r w:rsidR="008561CA" w:rsidRPr="008839B7">
        <w:rPr>
          <w:rFonts w:hint="eastAsia"/>
        </w:rPr>
        <w:t>表示，她希望在</w:t>
      </w:r>
      <w:r w:rsidR="008561CA" w:rsidRPr="008839B7">
        <w:rPr>
          <w:rFonts w:hint="eastAsia"/>
        </w:rPr>
        <w:t>2024</w:t>
      </w:r>
      <w:r w:rsidR="008561CA" w:rsidRPr="008839B7">
        <w:rPr>
          <w:rFonts w:hint="eastAsia"/>
        </w:rPr>
        <w:t>年</w:t>
      </w:r>
      <w:r w:rsidR="008561CA" w:rsidRPr="008839B7">
        <w:rPr>
          <w:rFonts w:hint="eastAsia"/>
        </w:rPr>
        <w:t>5</w:t>
      </w:r>
      <w:r w:rsidR="008561CA" w:rsidRPr="008839B7">
        <w:rPr>
          <w:rFonts w:hint="eastAsia"/>
        </w:rPr>
        <w:t>月的年度多边协调会议之后向委员会提供进一步的信息。在国家工作组成立时，受到影响的主管部门，特别是克罗地亚和斯洛文尼亚，曾</w:t>
      </w:r>
      <w:r w:rsidR="005F0629" w:rsidRPr="008839B7">
        <w:rPr>
          <w:rFonts w:hint="eastAsia"/>
        </w:rPr>
        <w:t>对</w:t>
      </w:r>
      <w:r w:rsidR="008561CA" w:rsidRPr="008839B7">
        <w:rPr>
          <w:rFonts w:hint="eastAsia"/>
        </w:rPr>
        <w:t>取得进展</w:t>
      </w:r>
      <w:r w:rsidR="005F0629" w:rsidRPr="008839B7">
        <w:rPr>
          <w:rFonts w:hint="eastAsia"/>
        </w:rPr>
        <w:t>抱有希望</w:t>
      </w:r>
      <w:r w:rsidR="008561CA" w:rsidRPr="008839B7">
        <w:rPr>
          <w:rFonts w:hint="eastAsia"/>
        </w:rPr>
        <w:t>。然而，意大利主管部门指出，该组提出的建议不具</w:t>
      </w:r>
      <w:r w:rsidR="005F0629" w:rsidRPr="008839B7">
        <w:rPr>
          <w:rFonts w:hint="eastAsia"/>
        </w:rPr>
        <w:t>有</w:t>
      </w:r>
      <w:r w:rsidR="008561CA" w:rsidRPr="008839B7">
        <w:rPr>
          <w:rFonts w:hint="eastAsia"/>
        </w:rPr>
        <w:t>强制性，同时也不能保证它们最终形成高层决定。</w:t>
      </w:r>
      <w:bookmarkEnd w:id="35"/>
      <w:r w:rsidR="008561CA" w:rsidRPr="008839B7">
        <w:rPr>
          <w:rFonts w:hint="eastAsia"/>
        </w:rPr>
        <w:t>某些问题也以缔结亚得里亚海</w:t>
      </w:r>
      <w:r w:rsidR="008561CA" w:rsidRPr="008839B7">
        <w:rPr>
          <w:rFonts w:hint="eastAsia"/>
        </w:rPr>
        <w:t>-</w:t>
      </w:r>
      <w:r w:rsidR="008561CA" w:rsidRPr="008839B7">
        <w:rPr>
          <w:rFonts w:hint="eastAsia"/>
        </w:rPr>
        <w:t>爱奥尼亚</w:t>
      </w:r>
      <w:r w:rsidR="005F0629" w:rsidRPr="008839B7">
        <w:rPr>
          <w:rFonts w:hint="eastAsia"/>
        </w:rPr>
        <w:t>协议</w:t>
      </w:r>
      <w:r w:rsidR="008561CA" w:rsidRPr="008839B7">
        <w:rPr>
          <w:rFonts w:hint="eastAsia"/>
        </w:rPr>
        <w:t>为条件。</w:t>
      </w:r>
    </w:p>
    <w:p w14:paraId="1CC63B3A" w14:textId="17B7CD3C" w:rsidR="00C65D54" w:rsidRPr="008839B7" w:rsidRDefault="00C65D54" w:rsidP="00C65D54">
      <w:pPr>
        <w:jc w:val="both"/>
      </w:pPr>
      <w:r w:rsidRPr="008839B7">
        <w:t>3.28</w:t>
      </w:r>
      <w:r w:rsidRPr="008839B7">
        <w:tab/>
      </w:r>
      <w:r w:rsidR="008561CA" w:rsidRPr="008839B7">
        <w:rPr>
          <w:rFonts w:hint="eastAsia"/>
        </w:rPr>
        <w:t>在回应</w:t>
      </w:r>
      <w:r w:rsidR="008561CA" w:rsidRPr="008839B7">
        <w:rPr>
          <w:rFonts w:hint="eastAsia"/>
          <w:b/>
          <w:bCs/>
        </w:rPr>
        <w:t>主席</w:t>
      </w:r>
      <w:r w:rsidR="008561CA" w:rsidRPr="008839B7">
        <w:rPr>
          <w:rFonts w:hint="eastAsia"/>
        </w:rPr>
        <w:t>提出的澄清调频声音广播电台优先清单的请求时，她</w:t>
      </w:r>
      <w:r w:rsidR="00445D00" w:rsidRPr="008839B7">
        <w:rPr>
          <w:rFonts w:hint="eastAsia"/>
        </w:rPr>
        <w:t>表示</w:t>
      </w:r>
      <w:r w:rsidR="008561CA" w:rsidRPr="008839B7">
        <w:rPr>
          <w:rFonts w:hint="eastAsia"/>
        </w:rPr>
        <w:t>，</w:t>
      </w:r>
      <w:r w:rsidR="008561CA" w:rsidRPr="008839B7">
        <w:rPr>
          <w:rFonts w:hint="eastAsia"/>
        </w:rPr>
        <w:t>2016</w:t>
      </w:r>
      <w:r w:rsidR="008561CA" w:rsidRPr="008839B7">
        <w:rPr>
          <w:rFonts w:hint="eastAsia"/>
        </w:rPr>
        <w:t>年一次多边会议已达成一致，将需解决的干扰案件数量减少至更易于管理的数量（优先清单）。记录最多干扰案件的克罗地亚和斯洛文尼亚主管部门同意将有待解决的数量从</w:t>
      </w:r>
      <w:r w:rsidR="008561CA" w:rsidRPr="008839B7">
        <w:rPr>
          <w:rFonts w:hint="eastAsia"/>
        </w:rPr>
        <w:t>400</w:t>
      </w:r>
      <w:r w:rsidR="008561CA" w:rsidRPr="008839B7">
        <w:rPr>
          <w:rFonts w:hint="eastAsia"/>
        </w:rPr>
        <w:t>起左右减至</w:t>
      </w:r>
      <w:r w:rsidR="008561CA" w:rsidRPr="008839B7">
        <w:rPr>
          <w:rFonts w:hint="eastAsia"/>
        </w:rPr>
        <w:t>40</w:t>
      </w:r>
      <w:r w:rsidR="008561CA" w:rsidRPr="008839B7">
        <w:rPr>
          <w:rFonts w:hint="eastAsia"/>
        </w:rPr>
        <w:t>起。然而，由于多年后案件仍未得到解决，作为对意大利主管部门的让步和善意姿态，他们</w:t>
      </w:r>
      <w:r w:rsidR="00445D00" w:rsidRPr="008839B7">
        <w:rPr>
          <w:rFonts w:hint="eastAsia"/>
        </w:rPr>
        <w:t>曾</w:t>
      </w:r>
      <w:r w:rsidR="008561CA" w:rsidRPr="008839B7">
        <w:rPr>
          <w:rFonts w:hint="eastAsia"/>
        </w:rPr>
        <w:t>在</w:t>
      </w:r>
      <w:r w:rsidR="008561CA" w:rsidRPr="008839B7">
        <w:rPr>
          <w:rFonts w:hint="eastAsia"/>
        </w:rPr>
        <w:t>2023</w:t>
      </w:r>
      <w:r w:rsidR="008561CA" w:rsidRPr="008839B7">
        <w:rPr>
          <w:rFonts w:hint="eastAsia"/>
        </w:rPr>
        <w:t>年的多边会议上</w:t>
      </w:r>
      <w:r w:rsidR="00E34A51" w:rsidRPr="008839B7">
        <w:rPr>
          <w:rFonts w:hint="eastAsia"/>
        </w:rPr>
        <w:t>同意</w:t>
      </w:r>
      <w:r w:rsidR="008561CA" w:rsidRPr="008839B7">
        <w:rPr>
          <w:rFonts w:hint="eastAsia"/>
        </w:rPr>
        <w:t>意大利主管部门应侧重于分别消除对克罗地亚和斯洛文尼亚主管部门一个台站的有害干扰。</w:t>
      </w:r>
    </w:p>
    <w:p w14:paraId="7BDAED51" w14:textId="110F605F" w:rsidR="00C65D54" w:rsidRPr="008839B7" w:rsidRDefault="00C65D54" w:rsidP="00C65D54">
      <w:pPr>
        <w:jc w:val="both"/>
      </w:pPr>
      <w:r w:rsidRPr="008839B7">
        <w:lastRenderedPageBreak/>
        <w:t>3.29</w:t>
      </w:r>
      <w:r w:rsidRPr="008839B7">
        <w:tab/>
      </w:r>
      <w:r w:rsidR="008561CA" w:rsidRPr="008839B7">
        <w:rPr>
          <w:rFonts w:hint="eastAsia"/>
          <w:b/>
          <w:bCs/>
        </w:rPr>
        <w:t>Fianko</w:t>
      </w:r>
      <w:r w:rsidR="008561CA" w:rsidRPr="008839B7">
        <w:rPr>
          <w:rFonts w:hint="eastAsia"/>
          <w:b/>
          <w:bCs/>
        </w:rPr>
        <w:t>先生</w:t>
      </w:r>
      <w:r w:rsidR="008561CA" w:rsidRPr="008839B7">
        <w:rPr>
          <w:rFonts w:hint="eastAsia"/>
        </w:rPr>
        <w:t>表示，他坚信意大利主管部门大规模采用</w:t>
      </w:r>
      <w:r w:rsidR="008561CA" w:rsidRPr="008839B7">
        <w:rPr>
          <w:rFonts w:hint="eastAsia"/>
        </w:rPr>
        <w:t>DAB</w:t>
      </w:r>
      <w:r w:rsidR="008561CA" w:rsidRPr="008839B7">
        <w:rPr>
          <w:rFonts w:hint="eastAsia"/>
        </w:rPr>
        <w:t>对于改进或甚至彻底解决复杂的</w:t>
      </w:r>
      <w:r w:rsidR="008561CA" w:rsidRPr="008839B7">
        <w:rPr>
          <w:rFonts w:hint="eastAsia"/>
        </w:rPr>
        <w:t>FM</w:t>
      </w:r>
      <w:r w:rsidR="008561CA" w:rsidRPr="008839B7">
        <w:rPr>
          <w:rFonts w:hint="eastAsia"/>
        </w:rPr>
        <w:t>情况至关重要，委员会或许希望敦促相关主管部门在解决现有</w:t>
      </w:r>
      <w:r w:rsidR="008561CA" w:rsidRPr="008839B7">
        <w:rPr>
          <w:rFonts w:hint="eastAsia"/>
        </w:rPr>
        <w:t>FM</w:t>
      </w:r>
      <w:r w:rsidR="008561CA" w:rsidRPr="008839B7">
        <w:rPr>
          <w:rFonts w:hint="eastAsia"/>
        </w:rPr>
        <w:t>干扰案例的同时鼓励数字化进程。斯洛文尼亚和意大利主管部门以及</w:t>
      </w:r>
      <w:r w:rsidR="00AA3EBC" w:rsidRPr="008839B7">
        <w:rPr>
          <w:rFonts w:hint="eastAsia"/>
        </w:rPr>
        <w:t>爱奥尼亚海</w:t>
      </w:r>
      <w:r w:rsidR="008561CA" w:rsidRPr="008839B7">
        <w:rPr>
          <w:rFonts w:hint="eastAsia"/>
        </w:rPr>
        <w:t>DAB</w:t>
      </w:r>
      <w:r w:rsidR="008561CA" w:rsidRPr="008839B7">
        <w:rPr>
          <w:rFonts w:hint="eastAsia"/>
        </w:rPr>
        <w:t>协议的情况令人失望，前者推迟了协议的签署，因为后者反对在</w:t>
      </w:r>
      <w:r w:rsidR="008561CA" w:rsidRPr="008839B7">
        <w:rPr>
          <w:rFonts w:hint="eastAsia"/>
        </w:rPr>
        <w:t>GE84</w:t>
      </w:r>
      <w:r w:rsidR="008561CA" w:rsidRPr="008839B7">
        <w:rPr>
          <w:rFonts w:hint="eastAsia"/>
        </w:rPr>
        <w:t>规划中增加一些</w:t>
      </w:r>
      <w:r w:rsidR="008561CA" w:rsidRPr="008839B7">
        <w:rPr>
          <w:rFonts w:hint="eastAsia"/>
        </w:rPr>
        <w:t>FM</w:t>
      </w:r>
      <w:r w:rsidR="008561CA" w:rsidRPr="008839B7">
        <w:rPr>
          <w:rFonts w:hint="eastAsia"/>
        </w:rPr>
        <w:t>电台</w:t>
      </w:r>
      <w:r w:rsidR="00AA3EBC" w:rsidRPr="008839B7">
        <w:rPr>
          <w:rFonts w:hint="eastAsia"/>
        </w:rPr>
        <w:t>的通知</w:t>
      </w:r>
      <w:r w:rsidR="008561CA" w:rsidRPr="008839B7">
        <w:rPr>
          <w:rFonts w:hint="eastAsia"/>
        </w:rPr>
        <w:t>。双方应努力寻找解决方案，且意大利主管部门做出一些让步以示善意将是有益的。</w:t>
      </w:r>
    </w:p>
    <w:p w14:paraId="18CF470C" w14:textId="2CFA0A1A" w:rsidR="00C65D54" w:rsidRPr="008839B7" w:rsidRDefault="00C65D54" w:rsidP="00C65D54">
      <w:pPr>
        <w:jc w:val="both"/>
      </w:pPr>
      <w:r w:rsidRPr="008839B7">
        <w:t>3.30</w:t>
      </w:r>
      <w:r w:rsidRPr="008839B7">
        <w:tab/>
      </w:r>
      <w:bookmarkStart w:id="36" w:name="lt_pId246"/>
      <w:r w:rsidR="008561CA" w:rsidRPr="008839B7">
        <w:rPr>
          <w:rFonts w:hint="eastAsia"/>
          <w:b/>
          <w:bCs/>
        </w:rPr>
        <w:t>Azzouz</w:t>
      </w:r>
      <w:r w:rsidR="008561CA" w:rsidRPr="008839B7">
        <w:rPr>
          <w:rFonts w:hint="eastAsia"/>
          <w:b/>
          <w:bCs/>
        </w:rPr>
        <w:t>先生</w:t>
      </w:r>
      <w:r w:rsidR="008561CA" w:rsidRPr="008839B7">
        <w:rPr>
          <w:rFonts w:hint="eastAsia"/>
        </w:rPr>
        <w:t>感谢意大利和马耳他主管部门为解决有关</w:t>
      </w:r>
      <w:r w:rsidR="008561CA" w:rsidRPr="008839B7">
        <w:rPr>
          <w:rFonts w:hint="eastAsia"/>
        </w:rPr>
        <w:t>12C</w:t>
      </w:r>
      <w:r w:rsidR="008561CA" w:rsidRPr="008839B7">
        <w:rPr>
          <w:rFonts w:hint="eastAsia"/>
        </w:rPr>
        <w:t>频段</w:t>
      </w:r>
      <w:r w:rsidR="00E34A51" w:rsidRPr="008839B7">
        <w:rPr>
          <w:rFonts w:hint="eastAsia"/>
        </w:rPr>
        <w:t>块</w:t>
      </w:r>
      <w:r w:rsidR="008561CA" w:rsidRPr="008839B7">
        <w:rPr>
          <w:rFonts w:hint="eastAsia"/>
        </w:rPr>
        <w:t>的使用问题所付出的努力和合作，并满意地注意到，马耳他提供的</w:t>
      </w:r>
      <w:r w:rsidR="008561CA" w:rsidRPr="008839B7">
        <w:rPr>
          <w:rFonts w:hint="eastAsia"/>
        </w:rPr>
        <w:t>VHF/UHF</w:t>
      </w:r>
      <w:r w:rsidR="008561CA" w:rsidRPr="008839B7">
        <w:rPr>
          <w:rFonts w:hint="eastAsia"/>
        </w:rPr>
        <w:t>数字广播业务并未受到意大利发射的影响。关于对克罗地亚和斯洛文尼亚电台的有害干扰，他表示委员会应鼓励所有主管部门最终签署</w:t>
      </w:r>
      <w:r w:rsidR="008561CA" w:rsidRPr="008839B7">
        <w:rPr>
          <w:rFonts w:hint="eastAsia"/>
        </w:rPr>
        <w:t>DAB</w:t>
      </w:r>
      <w:r w:rsidR="008561CA" w:rsidRPr="008839B7">
        <w:rPr>
          <w:rFonts w:hint="eastAsia"/>
        </w:rPr>
        <w:t>协议，以便可能将一些</w:t>
      </w:r>
      <w:r w:rsidR="008561CA" w:rsidRPr="008839B7">
        <w:rPr>
          <w:rFonts w:hint="eastAsia"/>
        </w:rPr>
        <w:t>FM</w:t>
      </w:r>
      <w:r w:rsidR="008561CA" w:rsidRPr="008839B7">
        <w:rPr>
          <w:rFonts w:hint="eastAsia"/>
        </w:rPr>
        <w:t>电台迁移至</w:t>
      </w:r>
      <w:r w:rsidR="008561CA" w:rsidRPr="008839B7">
        <w:rPr>
          <w:rFonts w:hint="eastAsia"/>
        </w:rPr>
        <w:t>DAB</w:t>
      </w:r>
      <w:r w:rsidR="008561CA" w:rsidRPr="008839B7">
        <w:rPr>
          <w:rFonts w:hint="eastAsia"/>
        </w:rPr>
        <w:t>。关于跨境案件，委员会应鼓励意大利主管部门加速完成国家</w:t>
      </w:r>
      <w:r w:rsidR="008561CA" w:rsidRPr="008839B7">
        <w:rPr>
          <w:rFonts w:hint="eastAsia"/>
        </w:rPr>
        <w:t>FM</w:t>
      </w:r>
      <w:r w:rsidR="008561CA" w:rsidRPr="008839B7">
        <w:rPr>
          <w:rFonts w:hint="eastAsia"/>
        </w:rPr>
        <w:t>频段工作组的报告，并采取一切必要措施解决</w:t>
      </w:r>
      <w:r w:rsidR="008561CA" w:rsidRPr="008839B7">
        <w:rPr>
          <w:rFonts w:hint="eastAsia"/>
        </w:rPr>
        <w:t>FM</w:t>
      </w:r>
      <w:r w:rsidR="008561CA" w:rsidRPr="008839B7">
        <w:rPr>
          <w:rFonts w:hint="eastAsia"/>
        </w:rPr>
        <w:t>声音广播干扰问题。</w:t>
      </w:r>
      <w:bookmarkEnd w:id="36"/>
      <w:r w:rsidR="008561CA" w:rsidRPr="008839B7">
        <w:rPr>
          <w:rFonts w:hint="eastAsia"/>
        </w:rPr>
        <w:t>他对法国和意大利主管部门之间的合作表示欢迎，并表示应鼓励所有相关主管部门合作解决跨境干扰问题。应敦促意大利主管部门采取一切可能的行动，停止所有未经协调的调频声音广播电台的运行。最后，委员会应责成无线电通信局继续向相关主管部门提供帮助并向委员会未来的会议报告进展情况。</w:t>
      </w:r>
    </w:p>
    <w:p w14:paraId="62E54C55" w14:textId="243948B0" w:rsidR="00C65D54" w:rsidRPr="008839B7" w:rsidRDefault="00C65D54" w:rsidP="00C65D54">
      <w:pPr>
        <w:jc w:val="both"/>
      </w:pPr>
      <w:r w:rsidRPr="008839B7">
        <w:t>3.31</w:t>
      </w:r>
      <w:r w:rsidRPr="008839B7">
        <w:tab/>
      </w:r>
      <w:r w:rsidR="008561CA" w:rsidRPr="008839B7">
        <w:rPr>
          <w:rFonts w:hint="eastAsia"/>
          <w:b/>
          <w:bCs/>
        </w:rPr>
        <w:t>Ba</w:t>
      </w:r>
      <w:r w:rsidR="008561CA" w:rsidRPr="008839B7">
        <w:rPr>
          <w:rFonts w:hint="eastAsia"/>
          <w:b/>
          <w:bCs/>
        </w:rPr>
        <w:t>先生（</w:t>
      </w:r>
      <w:r w:rsidR="00723748" w:rsidRPr="008839B7">
        <w:rPr>
          <w:rFonts w:hint="eastAsia"/>
          <w:b/>
          <w:bCs/>
        </w:rPr>
        <w:t>TSD</w:t>
      </w:r>
      <w:r w:rsidR="00723748" w:rsidRPr="008839B7">
        <w:rPr>
          <w:rFonts w:hint="eastAsia"/>
          <w:b/>
          <w:bCs/>
        </w:rPr>
        <w:t>代理负责人</w:t>
      </w:r>
      <w:r w:rsidR="008561CA" w:rsidRPr="008839B7">
        <w:rPr>
          <w:rFonts w:hint="eastAsia"/>
          <w:b/>
          <w:bCs/>
        </w:rPr>
        <w:t>）</w:t>
      </w:r>
      <w:r w:rsidR="008561CA" w:rsidRPr="008839B7">
        <w:rPr>
          <w:rFonts w:hint="eastAsia"/>
        </w:rPr>
        <w:t>在回答</w:t>
      </w:r>
      <w:r w:rsidR="008561CA" w:rsidRPr="008839B7">
        <w:rPr>
          <w:rFonts w:hint="eastAsia"/>
          <w:b/>
          <w:bCs/>
        </w:rPr>
        <w:t>Azzouz</w:t>
      </w:r>
      <w:r w:rsidR="008561CA" w:rsidRPr="008839B7">
        <w:rPr>
          <w:rFonts w:hint="eastAsia"/>
          <w:b/>
          <w:bCs/>
        </w:rPr>
        <w:t>先生</w:t>
      </w:r>
      <w:r w:rsidR="008561CA" w:rsidRPr="008839B7">
        <w:rPr>
          <w:rFonts w:hint="eastAsia"/>
        </w:rPr>
        <w:t>的问题时</w:t>
      </w:r>
      <w:r w:rsidR="00723748" w:rsidRPr="008839B7">
        <w:rPr>
          <w:rFonts w:hint="eastAsia"/>
        </w:rPr>
        <w:t>表示</w:t>
      </w:r>
      <w:r w:rsidR="008561CA" w:rsidRPr="008839B7">
        <w:rPr>
          <w:rFonts w:hint="eastAsia"/>
        </w:rPr>
        <w:t>，在</w:t>
      </w:r>
      <w:r w:rsidR="008561CA" w:rsidRPr="008839B7">
        <w:rPr>
          <w:rFonts w:hint="eastAsia"/>
        </w:rPr>
        <w:t>2024</w:t>
      </w:r>
      <w:r w:rsidR="008561CA" w:rsidRPr="008839B7">
        <w:rPr>
          <w:rFonts w:hint="eastAsia"/>
        </w:rPr>
        <w:t>年</w:t>
      </w:r>
      <w:r w:rsidR="008561CA" w:rsidRPr="008839B7">
        <w:rPr>
          <w:rFonts w:hint="eastAsia"/>
        </w:rPr>
        <w:t>2</w:t>
      </w:r>
      <w:r w:rsidR="008561CA" w:rsidRPr="008839B7">
        <w:rPr>
          <w:rFonts w:hint="eastAsia"/>
        </w:rPr>
        <w:t>月</w:t>
      </w:r>
      <w:r w:rsidR="008561CA" w:rsidRPr="008839B7">
        <w:rPr>
          <w:rFonts w:hint="eastAsia"/>
        </w:rPr>
        <w:t>14</w:t>
      </w:r>
      <w:r w:rsidR="008561CA" w:rsidRPr="008839B7">
        <w:rPr>
          <w:rFonts w:hint="eastAsia"/>
        </w:rPr>
        <w:t>日的双边会议上，法国和意大利主管部门同意继续开展讨论。还计划举行两次会议，包括继续审查</w:t>
      </w:r>
      <w:r w:rsidR="008561CA" w:rsidRPr="008839B7">
        <w:rPr>
          <w:rFonts w:hint="eastAsia"/>
        </w:rPr>
        <w:t>GE84</w:t>
      </w:r>
      <w:r w:rsidR="008561CA" w:rsidRPr="008839B7">
        <w:rPr>
          <w:rFonts w:hint="eastAsia"/>
        </w:rPr>
        <w:t>规划中的一些条目和</w:t>
      </w:r>
      <w:r w:rsidR="00723748" w:rsidRPr="008839B7">
        <w:rPr>
          <w:rFonts w:hint="eastAsia"/>
        </w:rPr>
        <w:t>位于</w:t>
      </w:r>
      <w:r w:rsidR="00723748" w:rsidRPr="008839B7">
        <w:t>Bonifacio</w:t>
      </w:r>
      <w:r w:rsidR="00723748" w:rsidRPr="008839B7">
        <w:rPr>
          <w:rFonts w:hint="eastAsia"/>
        </w:rPr>
        <w:t>的“</w:t>
      </w:r>
      <w:r w:rsidR="00723748" w:rsidRPr="008839B7">
        <w:t>Nostalgie</w:t>
      </w:r>
      <w:r w:rsidR="00723748" w:rsidRPr="008839B7">
        <w:rPr>
          <w:rFonts w:hint="eastAsia"/>
        </w:rPr>
        <w:t>”广播电台</w:t>
      </w:r>
      <w:r w:rsidR="008561CA" w:rsidRPr="008839B7">
        <w:rPr>
          <w:rFonts w:hint="eastAsia"/>
        </w:rPr>
        <w:t>的情况。</w:t>
      </w:r>
    </w:p>
    <w:p w14:paraId="11AE42D5" w14:textId="7BDB5F83" w:rsidR="00C65D54" w:rsidRPr="008839B7" w:rsidRDefault="00C65D54" w:rsidP="00C65D54">
      <w:pPr>
        <w:jc w:val="both"/>
      </w:pPr>
      <w:r w:rsidRPr="008839B7">
        <w:t>3.32</w:t>
      </w:r>
      <w:r w:rsidRPr="008839B7">
        <w:tab/>
      </w:r>
      <w:r w:rsidR="008561CA" w:rsidRPr="008839B7">
        <w:rPr>
          <w:rFonts w:hint="eastAsia"/>
          <w:b/>
          <w:bCs/>
        </w:rPr>
        <w:t>Hasanova</w:t>
      </w:r>
      <w:r w:rsidR="008561CA" w:rsidRPr="008839B7">
        <w:rPr>
          <w:rFonts w:hint="eastAsia"/>
          <w:b/>
          <w:bCs/>
        </w:rPr>
        <w:t>女士</w:t>
      </w:r>
      <w:r w:rsidR="00DB127F" w:rsidRPr="008839B7">
        <w:rPr>
          <w:rFonts w:hint="eastAsia"/>
        </w:rPr>
        <w:t>指出</w:t>
      </w:r>
      <w:r w:rsidR="008561CA" w:rsidRPr="008839B7">
        <w:rPr>
          <w:rFonts w:hint="eastAsia"/>
        </w:rPr>
        <w:t>，尽管自委员会前次会议以来取得了一些进展，包括意大利和黑山主管部门之间的会晤，但多年来委员会一直在讨论意大利与其邻国之间长期存在的有害干扰问题。意大利主管部门与克罗地亚、马耳他和斯洛文尼亚主管部门之间的</w:t>
      </w:r>
      <w:r w:rsidR="008561CA" w:rsidRPr="008839B7">
        <w:rPr>
          <w:rFonts w:hint="eastAsia"/>
        </w:rPr>
        <w:t>FM</w:t>
      </w:r>
      <w:r w:rsidR="008561CA" w:rsidRPr="008839B7">
        <w:rPr>
          <w:rFonts w:hint="eastAsia"/>
        </w:rPr>
        <w:t>干扰情况并无改善</w:t>
      </w:r>
      <w:r w:rsidR="00DB127F" w:rsidRPr="008839B7">
        <w:rPr>
          <w:rFonts w:hint="eastAsia"/>
        </w:rPr>
        <w:t>；</w:t>
      </w:r>
      <w:r w:rsidR="008561CA" w:rsidRPr="008839B7">
        <w:rPr>
          <w:rFonts w:hint="eastAsia"/>
        </w:rPr>
        <w:t>事实上，与</w:t>
      </w:r>
      <w:r w:rsidR="008561CA" w:rsidRPr="008839B7">
        <w:rPr>
          <w:rFonts w:hint="eastAsia"/>
        </w:rPr>
        <w:t>2023</w:t>
      </w:r>
      <w:r w:rsidR="008561CA" w:rsidRPr="008839B7">
        <w:rPr>
          <w:rFonts w:hint="eastAsia"/>
        </w:rPr>
        <w:t>年相比，克罗地亚主管部门确认的意大利广播电台有害干扰案例增加了</w:t>
      </w:r>
      <w:r w:rsidR="008561CA" w:rsidRPr="008839B7">
        <w:rPr>
          <w:rFonts w:hint="eastAsia"/>
        </w:rPr>
        <w:t>170</w:t>
      </w:r>
      <w:r w:rsidR="008561CA" w:rsidRPr="008839B7">
        <w:rPr>
          <w:rFonts w:hint="eastAsia"/>
        </w:rPr>
        <w:t>个。她同意应强烈敦促意大利主管部门解决干扰问题并停止所有未经协调的调频声音广播电台的运行。她指出，似乎对签署</w:t>
      </w:r>
      <w:r w:rsidR="008561CA" w:rsidRPr="008839B7">
        <w:rPr>
          <w:rFonts w:hint="eastAsia"/>
        </w:rPr>
        <w:t>DAB</w:t>
      </w:r>
      <w:r w:rsidR="008561CA" w:rsidRPr="008839B7">
        <w:rPr>
          <w:rFonts w:hint="eastAsia"/>
        </w:rPr>
        <w:t>协议设定了条件，并要求对此予以澄清。</w:t>
      </w:r>
    </w:p>
    <w:p w14:paraId="654692B5" w14:textId="6C461455" w:rsidR="00C65D54" w:rsidRPr="008839B7" w:rsidRDefault="00C65D54" w:rsidP="00C65D54">
      <w:pPr>
        <w:jc w:val="both"/>
      </w:pPr>
      <w:r w:rsidRPr="008839B7">
        <w:t>3.33</w:t>
      </w:r>
      <w:r w:rsidRPr="008839B7">
        <w:tab/>
      </w:r>
      <w:r w:rsidR="008561CA" w:rsidRPr="008839B7">
        <w:rPr>
          <w:rFonts w:hint="eastAsia"/>
          <w:b/>
          <w:bCs/>
        </w:rPr>
        <w:t>Talib</w:t>
      </w:r>
      <w:r w:rsidR="008561CA" w:rsidRPr="008839B7">
        <w:rPr>
          <w:rFonts w:hint="eastAsia"/>
          <w:b/>
          <w:bCs/>
        </w:rPr>
        <w:t>先生</w:t>
      </w:r>
      <w:r w:rsidR="008561CA" w:rsidRPr="008839B7">
        <w:rPr>
          <w:rFonts w:hint="eastAsia"/>
        </w:rPr>
        <w:t>表示，尽管在</w:t>
      </w:r>
      <w:r w:rsidR="008561CA" w:rsidRPr="008839B7">
        <w:rPr>
          <w:rFonts w:hint="eastAsia"/>
        </w:rPr>
        <w:t>DAB</w:t>
      </w:r>
      <w:r w:rsidR="008561CA" w:rsidRPr="008839B7">
        <w:rPr>
          <w:rFonts w:hint="eastAsia"/>
        </w:rPr>
        <w:t>干扰案件方面取得了进展，但许多问题仍未解决。意大利主管部门并未对委员会在前一次会议上提出的</w:t>
      </w:r>
      <w:r w:rsidR="00DB127F" w:rsidRPr="008839B7">
        <w:rPr>
          <w:rFonts w:hint="eastAsia"/>
        </w:rPr>
        <w:t>要求</w:t>
      </w:r>
      <w:r w:rsidR="008561CA" w:rsidRPr="008839B7">
        <w:rPr>
          <w:rFonts w:hint="eastAsia"/>
        </w:rPr>
        <w:t>做出清晰和简明的答复。委员会应呼吁在解决</w:t>
      </w:r>
      <w:r w:rsidR="008561CA" w:rsidRPr="008839B7">
        <w:rPr>
          <w:rFonts w:hint="eastAsia"/>
        </w:rPr>
        <w:t>FM</w:t>
      </w:r>
      <w:r w:rsidR="008561CA" w:rsidRPr="008839B7">
        <w:rPr>
          <w:rFonts w:hint="eastAsia"/>
        </w:rPr>
        <w:t>广播电台受到有害干扰的案件方面取得进展并在委员会第</w:t>
      </w:r>
      <w:r w:rsidR="008561CA" w:rsidRPr="008839B7">
        <w:rPr>
          <w:rFonts w:hint="eastAsia"/>
        </w:rPr>
        <w:t>96</w:t>
      </w:r>
      <w:r w:rsidR="008561CA" w:rsidRPr="008839B7">
        <w:rPr>
          <w:rFonts w:hint="eastAsia"/>
        </w:rPr>
        <w:t>次会议之前取得切实成果。</w:t>
      </w:r>
    </w:p>
    <w:p w14:paraId="5F7725D5" w14:textId="41547B36" w:rsidR="00C65D54" w:rsidRPr="008839B7" w:rsidRDefault="00C65D54" w:rsidP="00C65D54">
      <w:pPr>
        <w:jc w:val="both"/>
      </w:pPr>
      <w:r w:rsidRPr="008839B7">
        <w:t>3.34</w:t>
      </w:r>
      <w:r w:rsidRPr="008839B7">
        <w:tab/>
      </w:r>
      <w:r w:rsidR="008561CA" w:rsidRPr="008839B7">
        <w:rPr>
          <w:rFonts w:hint="eastAsia"/>
          <w:b/>
          <w:bCs/>
        </w:rPr>
        <w:t>Beaumier</w:t>
      </w:r>
      <w:r w:rsidR="008561CA" w:rsidRPr="008839B7">
        <w:rPr>
          <w:rFonts w:hint="eastAsia"/>
          <w:b/>
          <w:bCs/>
        </w:rPr>
        <w:t>女士</w:t>
      </w:r>
      <w:r w:rsidR="008561CA" w:rsidRPr="008839B7">
        <w:rPr>
          <w:rFonts w:hint="eastAsia"/>
        </w:rPr>
        <w:t>表示，与其他委员一样，她对所提供的信息反应不一。在解决</w:t>
      </w:r>
      <w:r w:rsidR="008561CA" w:rsidRPr="008839B7">
        <w:rPr>
          <w:rFonts w:hint="eastAsia"/>
        </w:rPr>
        <w:t>DAB</w:t>
      </w:r>
      <w:r w:rsidR="008561CA" w:rsidRPr="008839B7">
        <w:rPr>
          <w:rFonts w:hint="eastAsia"/>
        </w:rPr>
        <w:t>有害干扰案件方面已取得了一些进展，但委员会仍需了解</w:t>
      </w:r>
      <w:r w:rsidR="008561CA" w:rsidRPr="008839B7">
        <w:rPr>
          <w:rFonts w:hint="eastAsia"/>
        </w:rPr>
        <w:t>2024</w:t>
      </w:r>
      <w:r w:rsidR="008561CA" w:rsidRPr="008839B7">
        <w:rPr>
          <w:rFonts w:hint="eastAsia"/>
        </w:rPr>
        <w:t>年</w:t>
      </w:r>
      <w:r w:rsidR="008561CA" w:rsidRPr="008839B7">
        <w:rPr>
          <w:rFonts w:hint="eastAsia"/>
        </w:rPr>
        <w:t>2</w:t>
      </w:r>
      <w:r w:rsidR="008561CA" w:rsidRPr="008839B7">
        <w:rPr>
          <w:rFonts w:hint="eastAsia"/>
        </w:rPr>
        <w:t>月</w:t>
      </w:r>
      <w:r w:rsidR="008561CA" w:rsidRPr="008839B7">
        <w:rPr>
          <w:rFonts w:hint="eastAsia"/>
        </w:rPr>
        <w:t>29</w:t>
      </w:r>
      <w:r w:rsidR="008561CA" w:rsidRPr="008839B7">
        <w:rPr>
          <w:rFonts w:hint="eastAsia"/>
        </w:rPr>
        <w:t>日亚得里亚海</w:t>
      </w:r>
      <w:r w:rsidR="008561CA" w:rsidRPr="008839B7">
        <w:rPr>
          <w:rFonts w:hint="eastAsia"/>
        </w:rPr>
        <w:t>-</w:t>
      </w:r>
      <w:r w:rsidR="008561CA" w:rsidRPr="008839B7">
        <w:rPr>
          <w:rFonts w:hint="eastAsia"/>
        </w:rPr>
        <w:t>爱奥尼亚</w:t>
      </w:r>
      <w:r w:rsidR="00CD4A30" w:rsidRPr="008839B7">
        <w:rPr>
          <w:rFonts w:hint="eastAsia"/>
        </w:rPr>
        <w:t>海小组</w:t>
      </w:r>
      <w:r w:rsidR="008561CA" w:rsidRPr="008839B7">
        <w:rPr>
          <w:rFonts w:hint="eastAsia"/>
        </w:rPr>
        <w:t>会议的结果。意大利主管部门仅临时使用</w:t>
      </w:r>
      <w:r w:rsidR="00CD4A30" w:rsidRPr="008839B7">
        <w:t>DAB</w:t>
      </w:r>
      <w:r w:rsidR="00CD4A30" w:rsidRPr="008839B7">
        <w:rPr>
          <w:rFonts w:hint="eastAsia"/>
        </w:rPr>
        <w:t>的</w:t>
      </w:r>
      <w:r w:rsidR="008561CA" w:rsidRPr="008839B7">
        <w:rPr>
          <w:rFonts w:hint="eastAsia"/>
        </w:rPr>
        <w:t>7C</w:t>
      </w:r>
      <w:r w:rsidR="008561CA" w:rsidRPr="008839B7">
        <w:rPr>
          <w:rFonts w:hint="eastAsia"/>
        </w:rPr>
        <w:t>和</w:t>
      </w:r>
      <w:r w:rsidR="008561CA" w:rsidRPr="008839B7">
        <w:rPr>
          <w:rFonts w:hint="eastAsia"/>
        </w:rPr>
        <w:t>7D</w:t>
      </w:r>
      <w:r w:rsidR="008561CA" w:rsidRPr="008839B7">
        <w:rPr>
          <w:rFonts w:hint="eastAsia"/>
        </w:rPr>
        <w:t>频段</w:t>
      </w:r>
      <w:r w:rsidR="00E34A51" w:rsidRPr="008839B7">
        <w:rPr>
          <w:rFonts w:hint="eastAsia"/>
        </w:rPr>
        <w:t>块</w:t>
      </w:r>
      <w:r w:rsidR="008561CA" w:rsidRPr="008839B7">
        <w:rPr>
          <w:rFonts w:hint="eastAsia"/>
        </w:rPr>
        <w:t>，并在亚得里亚海</w:t>
      </w:r>
      <w:r w:rsidR="008561CA" w:rsidRPr="008839B7">
        <w:rPr>
          <w:rFonts w:hint="eastAsia"/>
        </w:rPr>
        <w:t>-</w:t>
      </w:r>
      <w:r w:rsidR="008561CA" w:rsidRPr="008839B7">
        <w:rPr>
          <w:rFonts w:hint="eastAsia"/>
        </w:rPr>
        <w:t>爱奥尼亚海协议签署后，将现有</w:t>
      </w:r>
      <w:r w:rsidR="00CD4A30" w:rsidRPr="008839B7">
        <w:rPr>
          <w:rFonts w:hint="eastAsia"/>
        </w:rPr>
        <w:t>发射</w:t>
      </w:r>
      <w:r w:rsidR="008561CA" w:rsidRPr="008839B7">
        <w:rPr>
          <w:rFonts w:hint="eastAsia"/>
        </w:rPr>
        <w:t>迁移至划分给意大利主管部门的频率块的坚定承诺也令她深受鼓舞。委员会应继续鼓励有关各方尽快达成该协议。但是，调频广播的情况并不乐观。尽管与法国主管部门的双边讨论取得了一些进展，但在解决悬而未决的有害干扰案件，甚或解决优先清单方面毫无进展。此外，克罗地亚主管部门还发现了更多的有害干扰情况。意大利主管部门没有提供委员会在以往决定中所要求的全部信息，包括明确定义的、有关国家工作组活动和落实其输出成果的阶段性目标和时间安排，而且人们也不认为该进程将在近期结束。鉴于意大利主管部门已表明，现在应优先考虑国家工作组而非</w:t>
      </w:r>
      <w:r w:rsidR="00CD4A30" w:rsidRPr="008839B7">
        <w:rPr>
          <w:rFonts w:hint="eastAsia"/>
        </w:rPr>
        <w:t>任何的</w:t>
      </w:r>
      <w:r w:rsidR="008561CA" w:rsidRPr="008839B7">
        <w:rPr>
          <w:rFonts w:hint="eastAsia"/>
        </w:rPr>
        <w:t>实地</w:t>
      </w:r>
      <w:r w:rsidR="00CD4A30" w:rsidRPr="008839B7">
        <w:rPr>
          <w:rFonts w:hint="eastAsia"/>
        </w:rPr>
        <w:t>介入</w:t>
      </w:r>
      <w:r w:rsidR="008561CA" w:rsidRPr="008839B7">
        <w:rPr>
          <w:rFonts w:hint="eastAsia"/>
        </w:rPr>
        <w:t>，因此委员会现在更有必要制定一个明确的时间表。干扰问题已经持续了几十年，不能接受委员会不能从意大利主管部门得到更加明确的澄清和承诺。</w:t>
      </w:r>
    </w:p>
    <w:p w14:paraId="78F354C9" w14:textId="4748FA9C" w:rsidR="00C65D54" w:rsidRPr="008839B7" w:rsidRDefault="00C65D54" w:rsidP="00C65D54">
      <w:pPr>
        <w:jc w:val="both"/>
      </w:pPr>
      <w:r w:rsidRPr="008839B7">
        <w:t>3.35</w:t>
      </w:r>
      <w:r w:rsidRPr="008839B7">
        <w:tab/>
      </w:r>
      <w:r w:rsidR="008561CA" w:rsidRPr="008839B7">
        <w:rPr>
          <w:rFonts w:hint="eastAsia"/>
          <w:b/>
          <w:bCs/>
        </w:rPr>
        <w:t>Linhares de Souza Filho</w:t>
      </w:r>
      <w:r w:rsidR="008561CA" w:rsidRPr="00A9466F">
        <w:rPr>
          <w:rFonts w:hint="eastAsia"/>
          <w:b/>
          <w:bCs/>
        </w:rPr>
        <w:t>先生</w:t>
      </w:r>
      <w:r w:rsidR="008561CA" w:rsidRPr="008839B7">
        <w:rPr>
          <w:rFonts w:hint="eastAsia"/>
        </w:rPr>
        <w:t>注意到，意大利与其邻国之间的有害干扰问题已作为特别议题列在委员会网站上，其第一份报告</w:t>
      </w:r>
      <w:r w:rsidR="00CD4A30" w:rsidRPr="008839B7">
        <w:rPr>
          <w:rFonts w:hint="eastAsia"/>
        </w:rPr>
        <w:t>是</w:t>
      </w:r>
      <w:r w:rsidR="008561CA" w:rsidRPr="008839B7">
        <w:rPr>
          <w:rFonts w:hint="eastAsia"/>
        </w:rPr>
        <w:t>2011</w:t>
      </w:r>
      <w:r w:rsidR="008561CA" w:rsidRPr="008839B7">
        <w:rPr>
          <w:rFonts w:hint="eastAsia"/>
        </w:rPr>
        <w:t>年提交</w:t>
      </w:r>
      <w:r w:rsidR="00CD4A30" w:rsidRPr="008839B7">
        <w:rPr>
          <w:rFonts w:hint="eastAsia"/>
        </w:rPr>
        <w:t>的</w:t>
      </w:r>
      <w:r w:rsidR="008561CA" w:rsidRPr="008839B7">
        <w:rPr>
          <w:rFonts w:hint="eastAsia"/>
        </w:rPr>
        <w:t>。虽然对电视广播台站产生有害干扰的案件看起来已经解决，但对调频声音广播台站的干扰依然存在，因此他不能肯定</w:t>
      </w:r>
      <w:r w:rsidR="008561CA" w:rsidRPr="008839B7">
        <w:rPr>
          <w:rFonts w:hint="eastAsia"/>
        </w:rPr>
        <w:t>DAB</w:t>
      </w:r>
      <w:r w:rsidR="008561CA" w:rsidRPr="008839B7">
        <w:rPr>
          <w:rFonts w:hint="eastAsia"/>
        </w:rPr>
        <w:t>协议</w:t>
      </w:r>
      <w:r w:rsidR="008561CA" w:rsidRPr="008839B7">
        <w:rPr>
          <w:rFonts w:hint="eastAsia"/>
        </w:rPr>
        <w:lastRenderedPageBreak/>
        <w:t>是否能真正解决这一问题。意大利主管部门应在所有相关各方签署协议后，提供有关向</w:t>
      </w:r>
      <w:r w:rsidR="008561CA" w:rsidRPr="008839B7">
        <w:rPr>
          <w:rFonts w:hint="eastAsia"/>
        </w:rPr>
        <w:t>DAB</w:t>
      </w:r>
      <w:r w:rsidR="008561CA" w:rsidRPr="008839B7">
        <w:rPr>
          <w:rFonts w:hint="eastAsia"/>
        </w:rPr>
        <w:t>迁移的信息，因为委员会需要有</w:t>
      </w:r>
      <w:r w:rsidR="00CD4A30" w:rsidRPr="008839B7">
        <w:rPr>
          <w:rFonts w:hint="eastAsia"/>
        </w:rPr>
        <w:t>掌握全面</w:t>
      </w:r>
      <w:r w:rsidR="008561CA" w:rsidRPr="008839B7">
        <w:rPr>
          <w:rFonts w:hint="eastAsia"/>
        </w:rPr>
        <w:t>的情况。例如，如果主管部门希望部署模拟调频</w:t>
      </w:r>
      <w:r w:rsidR="00CD4A30" w:rsidRPr="008839B7">
        <w:rPr>
          <w:rFonts w:hint="eastAsia"/>
        </w:rPr>
        <w:t>业务</w:t>
      </w:r>
      <w:r w:rsidR="008561CA" w:rsidRPr="008839B7">
        <w:rPr>
          <w:rFonts w:hint="eastAsia"/>
        </w:rPr>
        <w:t>，他们是否仍会受到保护？</w:t>
      </w:r>
      <w:r w:rsidR="00CD4A30" w:rsidRPr="008839B7">
        <w:rPr>
          <w:rFonts w:hint="eastAsia"/>
        </w:rPr>
        <w:t>委员会</w:t>
      </w:r>
      <w:r w:rsidR="008561CA" w:rsidRPr="008839B7">
        <w:rPr>
          <w:rFonts w:hint="eastAsia"/>
        </w:rPr>
        <w:t>应重申其</w:t>
      </w:r>
      <w:r w:rsidR="00CD4A30" w:rsidRPr="008839B7">
        <w:rPr>
          <w:rFonts w:hint="eastAsia"/>
        </w:rPr>
        <w:t>制定</w:t>
      </w:r>
      <w:r w:rsidR="008561CA" w:rsidRPr="008839B7">
        <w:rPr>
          <w:rFonts w:hint="eastAsia"/>
        </w:rPr>
        <w:t>行动计划，并提出明确时间表</w:t>
      </w:r>
      <w:r w:rsidR="00CD4A30" w:rsidRPr="008839B7">
        <w:rPr>
          <w:rFonts w:hint="eastAsia"/>
        </w:rPr>
        <w:t>的要求</w:t>
      </w:r>
      <w:r w:rsidR="008561CA" w:rsidRPr="008839B7">
        <w:rPr>
          <w:rFonts w:hint="eastAsia"/>
        </w:rPr>
        <w:t>，并鼓励签署</w:t>
      </w:r>
      <w:r w:rsidR="008561CA" w:rsidRPr="008839B7">
        <w:rPr>
          <w:rFonts w:hint="eastAsia"/>
        </w:rPr>
        <w:t>DAB</w:t>
      </w:r>
      <w:r w:rsidR="008561CA" w:rsidRPr="008839B7">
        <w:rPr>
          <w:rFonts w:hint="eastAsia"/>
        </w:rPr>
        <w:t>协议。所有主管部门必须遵守</w:t>
      </w:r>
      <w:r w:rsidR="008561CA" w:rsidRPr="008839B7">
        <w:rPr>
          <w:rFonts w:hint="eastAsia"/>
        </w:rPr>
        <w:t>GE84</w:t>
      </w:r>
      <w:r w:rsidR="008561CA" w:rsidRPr="008839B7">
        <w:rPr>
          <w:rFonts w:hint="eastAsia"/>
        </w:rPr>
        <w:t>协议。</w:t>
      </w:r>
    </w:p>
    <w:p w14:paraId="2A089F41" w14:textId="43A47278" w:rsidR="00C65D54" w:rsidRPr="008839B7" w:rsidRDefault="00C65D54" w:rsidP="00C65D54">
      <w:pPr>
        <w:jc w:val="both"/>
      </w:pPr>
      <w:r w:rsidRPr="008839B7">
        <w:t>3.36</w:t>
      </w:r>
      <w:r w:rsidRPr="008839B7">
        <w:tab/>
      </w:r>
      <w:r w:rsidR="008561CA" w:rsidRPr="008839B7">
        <w:rPr>
          <w:rFonts w:hint="eastAsia"/>
          <w:b/>
          <w:bCs/>
        </w:rPr>
        <w:t>主席</w:t>
      </w:r>
      <w:r w:rsidR="00E34A51" w:rsidRPr="008839B7">
        <w:rPr>
          <w:rFonts w:hint="eastAsia"/>
        </w:rPr>
        <w:t>注意到</w:t>
      </w:r>
      <w:r w:rsidR="008561CA" w:rsidRPr="008839B7">
        <w:rPr>
          <w:rFonts w:hint="eastAsia"/>
        </w:rPr>
        <w:t>，意大利主管部门似乎已将与解决</w:t>
      </w:r>
      <w:r w:rsidR="008561CA" w:rsidRPr="008839B7">
        <w:rPr>
          <w:rFonts w:hint="eastAsia"/>
        </w:rPr>
        <w:t>FM</w:t>
      </w:r>
      <w:r w:rsidR="008561CA" w:rsidRPr="008839B7">
        <w:rPr>
          <w:rFonts w:hint="eastAsia"/>
        </w:rPr>
        <w:t>广播电台有害干扰的某些要素与达成亚得里亚海</w:t>
      </w:r>
      <w:r w:rsidR="008561CA" w:rsidRPr="008839B7">
        <w:rPr>
          <w:rFonts w:hint="eastAsia"/>
        </w:rPr>
        <w:t>-</w:t>
      </w:r>
      <w:r w:rsidR="008561CA" w:rsidRPr="008839B7">
        <w:rPr>
          <w:rFonts w:hint="eastAsia"/>
        </w:rPr>
        <w:t>爱奥尼亚海</w:t>
      </w:r>
      <w:r w:rsidR="008561CA" w:rsidRPr="008839B7">
        <w:rPr>
          <w:rFonts w:hint="eastAsia"/>
        </w:rPr>
        <w:t>DAB</w:t>
      </w:r>
      <w:r w:rsidR="008561CA" w:rsidRPr="008839B7">
        <w:rPr>
          <w:rFonts w:hint="eastAsia"/>
        </w:rPr>
        <w:t>协议联系起来，但如果协议的签署耗时多年，会发生什么情况？意大利主管部门尚未提供明确定义的里程碑和时间表。在结论中，委员会应发出强烈信号，</w:t>
      </w:r>
      <w:r w:rsidR="00475AB1">
        <w:rPr>
          <w:rFonts w:hint="eastAsia"/>
        </w:rPr>
        <w:t>应</w:t>
      </w:r>
      <w:r w:rsidR="008561CA" w:rsidRPr="008839B7">
        <w:rPr>
          <w:rFonts w:hint="eastAsia"/>
        </w:rPr>
        <w:t>将特别重点放在克罗地亚和斯洛文尼亚各主管部门确定的一</w:t>
      </w:r>
      <w:r w:rsidR="00E34A51" w:rsidRPr="008839B7">
        <w:rPr>
          <w:rFonts w:hint="eastAsia"/>
        </w:rPr>
        <w:t>个</w:t>
      </w:r>
      <w:r w:rsidR="0088173A" w:rsidRPr="008839B7">
        <w:rPr>
          <w:rFonts w:hint="eastAsia"/>
        </w:rPr>
        <w:t>应</w:t>
      </w:r>
      <w:r w:rsidR="008561CA" w:rsidRPr="008839B7">
        <w:rPr>
          <w:rFonts w:hint="eastAsia"/>
        </w:rPr>
        <w:t>优先</w:t>
      </w:r>
      <w:r w:rsidR="0088173A" w:rsidRPr="008839B7">
        <w:rPr>
          <w:rFonts w:hint="eastAsia"/>
        </w:rPr>
        <w:t>保护</w:t>
      </w:r>
      <w:r w:rsidR="008561CA" w:rsidRPr="008839B7">
        <w:rPr>
          <w:rFonts w:hint="eastAsia"/>
        </w:rPr>
        <w:t>调频声音广播电台上。针对</w:t>
      </w:r>
      <w:r w:rsidR="008561CA" w:rsidRPr="008839B7">
        <w:rPr>
          <w:rFonts w:hint="eastAsia"/>
          <w:b/>
          <w:bCs/>
        </w:rPr>
        <w:t>Fianko</w:t>
      </w:r>
      <w:r w:rsidR="008561CA" w:rsidRPr="008839B7">
        <w:rPr>
          <w:rFonts w:hint="eastAsia"/>
          <w:b/>
          <w:bCs/>
        </w:rPr>
        <w:t>先生</w:t>
      </w:r>
      <w:r w:rsidR="008561CA" w:rsidRPr="008839B7">
        <w:rPr>
          <w:rFonts w:hint="eastAsia"/>
        </w:rPr>
        <w:t>的意见，他表示，尽管克罗地亚和斯洛文尼亚主管部门可能更希望意大利主管部门使用</w:t>
      </w:r>
      <w:r w:rsidR="008561CA" w:rsidRPr="008839B7">
        <w:rPr>
          <w:rFonts w:hint="eastAsia"/>
        </w:rPr>
        <w:t>GE06</w:t>
      </w:r>
      <w:r w:rsidR="008561CA" w:rsidRPr="008839B7">
        <w:rPr>
          <w:rFonts w:hint="eastAsia"/>
        </w:rPr>
        <w:t>的其它权利，而不是</w:t>
      </w:r>
      <w:r w:rsidR="008561CA" w:rsidRPr="008839B7">
        <w:rPr>
          <w:rFonts w:hint="eastAsia"/>
        </w:rPr>
        <w:t>7C</w:t>
      </w:r>
      <w:r w:rsidR="008561CA" w:rsidRPr="008839B7">
        <w:rPr>
          <w:rFonts w:hint="eastAsia"/>
        </w:rPr>
        <w:t>和</w:t>
      </w:r>
      <w:r w:rsidR="008561CA" w:rsidRPr="008839B7">
        <w:rPr>
          <w:rFonts w:hint="eastAsia"/>
        </w:rPr>
        <w:t>7D</w:t>
      </w:r>
      <w:r w:rsidR="00E34A51" w:rsidRPr="008839B7">
        <w:rPr>
          <w:rFonts w:hint="eastAsia"/>
        </w:rPr>
        <w:t>频段块</w:t>
      </w:r>
      <w:r w:rsidR="008561CA" w:rsidRPr="008839B7">
        <w:rPr>
          <w:rFonts w:hint="eastAsia"/>
        </w:rPr>
        <w:t>，但委员会可能仍希望在结论中</w:t>
      </w:r>
      <w:r w:rsidR="0088173A" w:rsidRPr="008839B7">
        <w:rPr>
          <w:rFonts w:hint="eastAsia"/>
        </w:rPr>
        <w:t>表明</w:t>
      </w:r>
      <w:r w:rsidR="008561CA" w:rsidRPr="008839B7">
        <w:rPr>
          <w:rFonts w:hint="eastAsia"/>
        </w:rPr>
        <w:t>临时使用这些</w:t>
      </w:r>
      <w:r w:rsidR="008561CA" w:rsidRPr="008839B7">
        <w:rPr>
          <w:rFonts w:hint="eastAsia"/>
        </w:rPr>
        <w:t>DAB</w:t>
      </w:r>
      <w:r w:rsidR="008561CA" w:rsidRPr="008839B7">
        <w:rPr>
          <w:rFonts w:hint="eastAsia"/>
        </w:rPr>
        <w:t>频率块，因为这是立即解决某些干扰问题的方法的一部分。</w:t>
      </w:r>
    </w:p>
    <w:p w14:paraId="27D23A63" w14:textId="7E5E38D5" w:rsidR="00C65D54" w:rsidRPr="008839B7" w:rsidRDefault="00C65D54" w:rsidP="00C65D54">
      <w:pPr>
        <w:jc w:val="both"/>
      </w:pPr>
      <w:r w:rsidRPr="008839B7">
        <w:t>3.37</w:t>
      </w:r>
      <w:r w:rsidRPr="008839B7">
        <w:tab/>
      </w:r>
      <w:r w:rsidR="008561CA" w:rsidRPr="008839B7">
        <w:rPr>
          <w:rFonts w:hint="eastAsia"/>
          <w:b/>
          <w:bCs/>
        </w:rPr>
        <w:t>Azzouz</w:t>
      </w:r>
      <w:r w:rsidR="008561CA" w:rsidRPr="008839B7">
        <w:rPr>
          <w:rFonts w:hint="eastAsia"/>
          <w:b/>
          <w:bCs/>
        </w:rPr>
        <w:t>先生</w:t>
      </w:r>
      <w:r w:rsidR="008561CA" w:rsidRPr="008839B7">
        <w:rPr>
          <w:rFonts w:hint="eastAsia"/>
        </w:rPr>
        <w:t>表示，委员会需要在结论中谨慎保持平衡。如果要求意大利主管部门侧重于个别</w:t>
      </w:r>
      <w:r w:rsidR="0088173A" w:rsidRPr="008839B7">
        <w:rPr>
          <w:rFonts w:hint="eastAsia"/>
        </w:rPr>
        <w:t>特定</w:t>
      </w:r>
      <w:r w:rsidR="008561CA" w:rsidRPr="008839B7">
        <w:rPr>
          <w:rFonts w:hint="eastAsia"/>
        </w:rPr>
        <w:t>电台，则</w:t>
      </w:r>
      <w:r w:rsidR="0088173A" w:rsidRPr="008839B7">
        <w:rPr>
          <w:rFonts w:hint="eastAsia"/>
        </w:rPr>
        <w:t>该主管部门</w:t>
      </w:r>
      <w:r w:rsidR="008561CA" w:rsidRPr="008839B7">
        <w:rPr>
          <w:rFonts w:hint="eastAsia"/>
        </w:rPr>
        <w:t>不应拖延其停止所有未经协调的</w:t>
      </w:r>
      <w:r w:rsidR="008561CA" w:rsidRPr="008839B7">
        <w:rPr>
          <w:rFonts w:hint="eastAsia"/>
        </w:rPr>
        <w:t>FM</w:t>
      </w:r>
      <w:r w:rsidR="008561CA" w:rsidRPr="008839B7">
        <w:rPr>
          <w:rFonts w:hint="eastAsia"/>
        </w:rPr>
        <w:t>声音广播电台运营的工作。</w:t>
      </w:r>
    </w:p>
    <w:p w14:paraId="049AC00B" w14:textId="77777777" w:rsidR="00833EDE" w:rsidRPr="008839B7" w:rsidRDefault="00833EDE" w:rsidP="00833EDE">
      <w:pPr>
        <w:jc w:val="both"/>
      </w:pPr>
      <w:r w:rsidRPr="008839B7">
        <w:t>3.38</w:t>
      </w:r>
      <w:r w:rsidRPr="008839B7">
        <w:tab/>
      </w:r>
      <w:r w:rsidRPr="008839B7">
        <w:t>主席提议委员会就此事项得出如下结论</w:t>
      </w:r>
      <w:r w:rsidRPr="008839B7">
        <w:rPr>
          <w:rFonts w:hint="eastAsia"/>
        </w:rPr>
        <w:t>：</w:t>
      </w:r>
    </w:p>
    <w:p w14:paraId="3FC60CA9" w14:textId="3432A241" w:rsidR="00833EDE" w:rsidRPr="008839B7" w:rsidRDefault="00267FDC" w:rsidP="008839B7">
      <w:pPr>
        <w:ind w:firstLineChars="200" w:firstLine="480"/>
        <w:jc w:val="both"/>
      </w:pPr>
      <w:r w:rsidRPr="008839B7">
        <w:rPr>
          <w:rFonts w:hint="eastAsia"/>
        </w:rPr>
        <w:t>“</w:t>
      </w:r>
      <w:r w:rsidR="00833EDE" w:rsidRPr="008839B7">
        <w:t>委员会详细审议了</w:t>
      </w:r>
      <w:r w:rsidR="00833EDE" w:rsidRPr="008839B7">
        <w:t>RRB24-1/8</w:t>
      </w:r>
      <w:r w:rsidR="00833EDE" w:rsidRPr="008839B7">
        <w:t>号文件的第</w:t>
      </w:r>
      <w:r w:rsidR="00833EDE" w:rsidRPr="008839B7">
        <w:t>4.1</w:t>
      </w:r>
      <w:r w:rsidR="00833EDE" w:rsidRPr="008839B7">
        <w:rPr>
          <w:rFonts w:hint="eastAsia"/>
        </w:rPr>
        <w:t>段</w:t>
      </w:r>
      <w:r w:rsidR="00833EDE" w:rsidRPr="008839B7">
        <w:t>及其补遗</w:t>
      </w:r>
      <w:r w:rsidR="00833EDE" w:rsidRPr="008839B7">
        <w:rPr>
          <w:rFonts w:hint="eastAsia"/>
        </w:rPr>
        <w:t>1</w:t>
      </w:r>
      <w:r w:rsidR="00833EDE" w:rsidRPr="008839B7">
        <w:rPr>
          <w:rFonts w:hint="eastAsia"/>
        </w:rPr>
        <w:t>、</w:t>
      </w:r>
      <w:r w:rsidR="00833EDE" w:rsidRPr="008839B7">
        <w:t>2</w:t>
      </w:r>
      <w:r w:rsidR="00833EDE" w:rsidRPr="008839B7">
        <w:t>、</w:t>
      </w:r>
      <w:r w:rsidR="00833EDE" w:rsidRPr="008839B7">
        <w:t>3</w:t>
      </w:r>
      <w:r w:rsidR="00833EDE" w:rsidRPr="008839B7">
        <w:t>和</w:t>
      </w:r>
      <w:r w:rsidR="00833EDE" w:rsidRPr="008839B7">
        <w:t>5</w:t>
      </w:r>
      <w:r w:rsidR="00833EDE" w:rsidRPr="008839B7">
        <w:t>，内容涉及意大利和其邻国</w:t>
      </w:r>
      <w:r w:rsidR="00833EDE" w:rsidRPr="008839B7">
        <w:t>VHF/UHF</w:t>
      </w:r>
      <w:r w:rsidR="00833EDE" w:rsidRPr="008839B7">
        <w:t>频段广播电台的有害干扰问题</w:t>
      </w:r>
      <w:r w:rsidR="00833EDE" w:rsidRPr="008839B7">
        <w:rPr>
          <w:rFonts w:hint="eastAsia"/>
        </w:rPr>
        <w:t>。委员会指出：</w:t>
      </w:r>
    </w:p>
    <w:p w14:paraId="2BE07EBF" w14:textId="1587682A"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rFonts w:hint="eastAsia"/>
          <w:lang w:eastAsia="zh-CN"/>
        </w:rPr>
        <w:t>意大利主管部门已与其邻国召开了多次会议，并计划召开更多此类会议；</w:t>
      </w:r>
    </w:p>
    <w:p w14:paraId="5E6B2693" w14:textId="2884BA77"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rFonts w:hint="eastAsia"/>
          <w:lang w:eastAsia="zh-CN"/>
        </w:rPr>
        <w:t>意大利和马耳他主管部门之间使用数字</w:t>
      </w:r>
      <w:r w:rsidR="0088173A" w:rsidRPr="008839B7">
        <w:rPr>
          <w:rFonts w:hint="eastAsia"/>
          <w:lang w:eastAsia="zh-CN"/>
        </w:rPr>
        <w:t>声音</w:t>
      </w:r>
      <w:r w:rsidRPr="008839B7">
        <w:rPr>
          <w:rFonts w:hint="eastAsia"/>
          <w:lang w:eastAsia="zh-CN"/>
        </w:rPr>
        <w:t>广播（</w:t>
      </w:r>
      <w:r w:rsidRPr="008839B7">
        <w:rPr>
          <w:rFonts w:hint="eastAsia"/>
          <w:lang w:eastAsia="zh-CN"/>
        </w:rPr>
        <w:t>DAB</w:t>
      </w:r>
      <w:r w:rsidRPr="008839B7">
        <w:rPr>
          <w:rFonts w:hint="eastAsia"/>
          <w:lang w:eastAsia="zh-CN"/>
        </w:rPr>
        <w:t>）频率块</w:t>
      </w:r>
      <w:r w:rsidRPr="008839B7">
        <w:rPr>
          <w:rFonts w:hint="eastAsia"/>
          <w:lang w:eastAsia="zh-CN"/>
        </w:rPr>
        <w:t>12C</w:t>
      </w:r>
      <w:r w:rsidRPr="008839B7">
        <w:rPr>
          <w:rFonts w:hint="eastAsia"/>
          <w:lang w:eastAsia="zh-CN"/>
        </w:rPr>
        <w:t>以及意大利和黑山主管部门之间有关对一家</w:t>
      </w:r>
      <w:r w:rsidRPr="008839B7">
        <w:rPr>
          <w:rFonts w:hint="eastAsia"/>
          <w:lang w:eastAsia="zh-CN"/>
        </w:rPr>
        <w:t>FM</w:t>
      </w:r>
      <w:r w:rsidRPr="008839B7">
        <w:rPr>
          <w:rFonts w:hint="eastAsia"/>
          <w:lang w:eastAsia="zh-CN"/>
        </w:rPr>
        <w:t>广播电台产生有害干扰的案件已经解决；</w:t>
      </w:r>
    </w:p>
    <w:p w14:paraId="4FB3B04A" w14:textId="06F23F80"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rFonts w:hint="eastAsia"/>
          <w:lang w:eastAsia="zh-CN"/>
        </w:rPr>
        <w:t>意大利主管部门强烈承诺，为了立即解决一些干扰案件，仅在临时基础上使用</w:t>
      </w:r>
      <w:r w:rsidRPr="008839B7">
        <w:rPr>
          <w:rFonts w:hint="eastAsia"/>
          <w:lang w:eastAsia="zh-CN"/>
        </w:rPr>
        <w:t>DAB 7C</w:t>
      </w:r>
      <w:r w:rsidRPr="008839B7">
        <w:rPr>
          <w:rFonts w:hint="eastAsia"/>
          <w:lang w:eastAsia="zh-CN"/>
        </w:rPr>
        <w:t>和</w:t>
      </w:r>
      <w:r w:rsidRPr="008839B7">
        <w:rPr>
          <w:rFonts w:hint="eastAsia"/>
          <w:lang w:eastAsia="zh-CN"/>
        </w:rPr>
        <w:t>7D</w:t>
      </w:r>
      <w:r w:rsidRPr="008839B7">
        <w:rPr>
          <w:rFonts w:hint="eastAsia"/>
          <w:lang w:eastAsia="zh-CN"/>
        </w:rPr>
        <w:t>频率块。</w:t>
      </w:r>
    </w:p>
    <w:p w14:paraId="3B7EED63" w14:textId="167AC3EE" w:rsidR="00833EDE" w:rsidRPr="008839B7" w:rsidRDefault="00833EDE" w:rsidP="008839B7">
      <w:pPr>
        <w:ind w:firstLineChars="200" w:firstLine="480"/>
        <w:jc w:val="both"/>
      </w:pPr>
      <w:r w:rsidRPr="008839B7">
        <w:rPr>
          <w:rFonts w:hint="eastAsia"/>
        </w:rPr>
        <w:t>委员会一方面感谢各主管部门报告了当前状态，另一方面严重关切地注意到收到了大量其它有害干扰案件的报告。此外，委员会继续对解决</w:t>
      </w:r>
      <w:r w:rsidRPr="008839B7">
        <w:rPr>
          <w:rFonts w:hint="eastAsia"/>
        </w:rPr>
        <w:t>FM</w:t>
      </w:r>
      <w:r w:rsidRPr="008839B7">
        <w:rPr>
          <w:rFonts w:hint="eastAsia"/>
        </w:rPr>
        <w:t>声音广播电台有害干扰案件的进展极其缓慢深表失望。委员会继续强烈敦促意大利主管部门：</w:t>
      </w:r>
    </w:p>
    <w:p w14:paraId="0F65B507" w14:textId="138A1B65"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lang w:eastAsia="zh-CN"/>
        </w:rPr>
        <w:t>全力落实</w:t>
      </w:r>
      <w:r w:rsidRPr="008839B7">
        <w:rPr>
          <w:lang w:eastAsia="zh-CN"/>
        </w:rPr>
        <w:t>2023</w:t>
      </w:r>
      <w:r w:rsidRPr="008839B7">
        <w:rPr>
          <w:lang w:eastAsia="zh-CN"/>
        </w:rPr>
        <w:t>年</w:t>
      </w:r>
      <w:r w:rsidRPr="008839B7">
        <w:rPr>
          <w:lang w:eastAsia="zh-CN"/>
        </w:rPr>
        <w:t>6</w:t>
      </w:r>
      <w:r w:rsidRPr="008839B7">
        <w:rPr>
          <w:lang w:eastAsia="zh-CN"/>
        </w:rPr>
        <w:t>月多边协调会提出的</w:t>
      </w:r>
      <w:r w:rsidR="0088173A" w:rsidRPr="008839B7">
        <w:rPr>
          <w:rFonts w:hint="eastAsia"/>
          <w:lang w:eastAsia="zh-CN"/>
        </w:rPr>
        <w:t>各项</w:t>
      </w:r>
      <w:r w:rsidRPr="008839B7">
        <w:rPr>
          <w:lang w:eastAsia="zh-CN"/>
        </w:rPr>
        <w:t>建议；</w:t>
      </w:r>
    </w:p>
    <w:p w14:paraId="4BDE7AA6" w14:textId="3449A325" w:rsidR="00833EDE" w:rsidRPr="008839B7" w:rsidRDefault="00833EDE" w:rsidP="00833EDE">
      <w:pPr>
        <w:pStyle w:val="enumlev1"/>
        <w:jc w:val="both"/>
        <w:rPr>
          <w:lang w:eastAsia="zh-CN"/>
        </w:rPr>
      </w:pPr>
      <w:r w:rsidRPr="008839B7">
        <w:rPr>
          <w:lang w:eastAsia="zh-CN"/>
        </w:rPr>
        <w:t>•</w:t>
      </w:r>
      <w:r w:rsidRPr="008839B7">
        <w:rPr>
          <w:lang w:eastAsia="zh-CN"/>
        </w:rPr>
        <w:tab/>
      </w:r>
      <w:bookmarkStart w:id="37" w:name="lt_pId084"/>
      <w:r w:rsidRPr="008839B7">
        <w:rPr>
          <w:rFonts w:hint="eastAsia"/>
          <w:lang w:eastAsia="zh-CN"/>
        </w:rPr>
        <w:t>采取一切必要措施，消除对其邻国</w:t>
      </w:r>
      <w:r w:rsidRPr="008839B7">
        <w:rPr>
          <w:rFonts w:hint="eastAsia"/>
          <w:lang w:eastAsia="zh-CN"/>
        </w:rPr>
        <w:t>FM</w:t>
      </w:r>
      <w:r w:rsidRPr="008839B7">
        <w:rPr>
          <w:rFonts w:hint="eastAsia"/>
          <w:lang w:eastAsia="zh-CN"/>
        </w:rPr>
        <w:t>声音广播电台的有害干扰，重点关注</w:t>
      </w:r>
      <w:r w:rsidRPr="008839B7">
        <w:rPr>
          <w:rFonts w:hint="eastAsia"/>
          <w:lang w:eastAsia="zh-CN"/>
        </w:rPr>
        <w:t>FM</w:t>
      </w:r>
      <w:r w:rsidRPr="008839B7">
        <w:rPr>
          <w:rFonts w:hint="eastAsia"/>
          <w:lang w:eastAsia="zh-CN"/>
        </w:rPr>
        <w:t>声音广播电台的优先清单，特别是</w:t>
      </w:r>
      <w:r w:rsidRPr="008839B7">
        <w:rPr>
          <w:rFonts w:hint="eastAsia"/>
          <w:lang w:eastAsia="zh-CN"/>
        </w:rPr>
        <w:t>2</w:t>
      </w:r>
      <w:r w:rsidRPr="008839B7">
        <w:rPr>
          <w:lang w:eastAsia="zh-CN"/>
        </w:rPr>
        <w:t>023</w:t>
      </w:r>
      <w:r w:rsidRPr="008839B7">
        <w:rPr>
          <w:rFonts w:hint="eastAsia"/>
          <w:lang w:eastAsia="zh-CN"/>
        </w:rPr>
        <w:t>年多边协调会确定的克罗地亚和斯洛文尼亚主管部门的重点</w:t>
      </w:r>
      <w:r w:rsidRPr="008839B7">
        <w:rPr>
          <w:rFonts w:hint="eastAsia"/>
          <w:lang w:eastAsia="zh-CN"/>
        </w:rPr>
        <w:t>FM</w:t>
      </w:r>
      <w:r w:rsidRPr="008839B7">
        <w:rPr>
          <w:rFonts w:hint="eastAsia"/>
          <w:lang w:eastAsia="zh-CN"/>
        </w:rPr>
        <w:t>声音广播电台；</w:t>
      </w:r>
      <w:bookmarkEnd w:id="37"/>
    </w:p>
    <w:p w14:paraId="3114197B" w14:textId="5A65E501"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rFonts w:hint="eastAsia"/>
          <w:lang w:eastAsia="zh-CN"/>
        </w:rPr>
        <w:t>停止未分别包含在</w:t>
      </w:r>
      <w:r w:rsidRPr="008839B7">
        <w:rPr>
          <w:rFonts w:hint="eastAsia"/>
          <w:lang w:eastAsia="zh-CN"/>
        </w:rPr>
        <w:t>GE84</w:t>
      </w:r>
      <w:r w:rsidRPr="008839B7">
        <w:rPr>
          <w:rFonts w:hint="eastAsia"/>
          <w:lang w:eastAsia="zh-CN"/>
        </w:rPr>
        <w:t>和</w:t>
      </w:r>
      <w:r w:rsidRPr="008839B7">
        <w:rPr>
          <w:rFonts w:hint="eastAsia"/>
          <w:lang w:eastAsia="zh-CN"/>
        </w:rPr>
        <w:t>GE06</w:t>
      </w:r>
      <w:r w:rsidRPr="008839B7">
        <w:rPr>
          <w:rFonts w:hint="eastAsia"/>
          <w:lang w:eastAsia="zh-CN"/>
        </w:rPr>
        <w:t>协议计划中的所有未经协调的</w:t>
      </w:r>
      <w:r w:rsidRPr="008839B7">
        <w:rPr>
          <w:rFonts w:hint="eastAsia"/>
          <w:lang w:eastAsia="zh-CN"/>
        </w:rPr>
        <w:t>FM</w:t>
      </w:r>
      <w:r w:rsidRPr="008839B7">
        <w:rPr>
          <w:rFonts w:hint="eastAsia"/>
          <w:lang w:eastAsia="zh-CN"/>
        </w:rPr>
        <w:t>声音广播电台和</w:t>
      </w:r>
      <w:r w:rsidRPr="008839B7">
        <w:rPr>
          <w:rFonts w:hint="eastAsia"/>
          <w:lang w:eastAsia="zh-CN"/>
        </w:rPr>
        <w:t>DAB</w:t>
      </w:r>
      <w:r w:rsidRPr="008839B7">
        <w:rPr>
          <w:rFonts w:hint="eastAsia"/>
          <w:lang w:eastAsia="zh-CN"/>
        </w:rPr>
        <w:t>电台的</w:t>
      </w:r>
      <w:r w:rsidR="0088173A" w:rsidRPr="008839B7">
        <w:rPr>
          <w:rFonts w:hint="eastAsia"/>
          <w:lang w:eastAsia="zh-CN"/>
        </w:rPr>
        <w:t>操作</w:t>
      </w:r>
      <w:r w:rsidRPr="008839B7">
        <w:rPr>
          <w:rFonts w:hint="eastAsia"/>
          <w:lang w:eastAsia="zh-CN"/>
        </w:rPr>
        <w:t>。</w:t>
      </w:r>
    </w:p>
    <w:p w14:paraId="6B226217" w14:textId="120F3674" w:rsidR="00833EDE" w:rsidRPr="008839B7" w:rsidRDefault="00833EDE" w:rsidP="008839B7">
      <w:pPr>
        <w:ind w:firstLineChars="200" w:firstLine="480"/>
        <w:jc w:val="both"/>
      </w:pPr>
      <w:r w:rsidRPr="008839B7">
        <w:rPr>
          <w:rFonts w:hint="eastAsia"/>
        </w:rPr>
        <w:t>委员会继续鼓励意大利主管部门考虑将</w:t>
      </w:r>
      <w:r w:rsidRPr="008839B7">
        <w:rPr>
          <w:rFonts w:hint="eastAsia"/>
        </w:rPr>
        <w:t>FM</w:t>
      </w:r>
      <w:r w:rsidRPr="008839B7">
        <w:rPr>
          <w:rFonts w:hint="eastAsia"/>
        </w:rPr>
        <w:t>电台迁移到</w:t>
      </w:r>
      <w:r w:rsidRPr="008839B7">
        <w:rPr>
          <w:rFonts w:hint="eastAsia"/>
        </w:rPr>
        <w:t>DAB</w:t>
      </w:r>
      <w:r w:rsidRPr="008839B7">
        <w:rPr>
          <w:rFonts w:hint="eastAsia"/>
        </w:rPr>
        <w:t>，将此视为一个机会，协助解决长期存在的对邻国</w:t>
      </w:r>
      <w:r w:rsidRPr="008839B7">
        <w:rPr>
          <w:rFonts w:hint="eastAsia"/>
        </w:rPr>
        <w:t>FM</w:t>
      </w:r>
      <w:r w:rsidRPr="008839B7">
        <w:rPr>
          <w:rFonts w:hint="eastAsia"/>
        </w:rPr>
        <w:t>广播电台有害干扰的问题；然而，这类迁移工作不应影响解决</w:t>
      </w:r>
      <w:r w:rsidRPr="008839B7">
        <w:rPr>
          <w:rFonts w:hint="eastAsia"/>
        </w:rPr>
        <w:t>FM</w:t>
      </w:r>
      <w:r w:rsidRPr="008839B7">
        <w:rPr>
          <w:rFonts w:hint="eastAsia"/>
        </w:rPr>
        <w:t>广播电台有害干扰的其他直接努力。此外，委员会敦促所有主管部门继续本着诚意开展协调工作，并在达成一致意见后尽快签署广播电台协调和迁移协议。</w:t>
      </w:r>
    </w:p>
    <w:p w14:paraId="211A0777" w14:textId="6CA8B783" w:rsidR="00833EDE" w:rsidRPr="008839B7" w:rsidRDefault="00833EDE" w:rsidP="008839B7">
      <w:pPr>
        <w:ind w:firstLineChars="200" w:firstLine="480"/>
        <w:jc w:val="both"/>
      </w:pPr>
      <w:r w:rsidRPr="008839B7">
        <w:rPr>
          <w:rFonts w:hint="eastAsia"/>
        </w:rPr>
        <w:t>委员会再次要求意大利主管部门提供一份执行</w:t>
      </w:r>
      <w:r w:rsidRPr="008839B7">
        <w:rPr>
          <w:rFonts w:hint="eastAsia"/>
        </w:rPr>
        <w:t>FM</w:t>
      </w:r>
      <w:r w:rsidRPr="008839B7">
        <w:rPr>
          <w:rFonts w:hint="eastAsia"/>
        </w:rPr>
        <w:t>工作组建议的详细行动计划，需明确规定里程碑和时间表，对计划的执行做出坚定承诺，并向委员会第</w:t>
      </w:r>
      <w:r w:rsidRPr="008839B7">
        <w:rPr>
          <w:rFonts w:hint="eastAsia"/>
        </w:rPr>
        <w:t>9</w:t>
      </w:r>
      <w:r w:rsidRPr="008839B7">
        <w:t>6</w:t>
      </w:r>
      <w:r w:rsidRPr="008839B7">
        <w:rPr>
          <w:rFonts w:hint="eastAsia"/>
        </w:rPr>
        <w:t>次会议报告这方面的进展情况。</w:t>
      </w:r>
    </w:p>
    <w:p w14:paraId="7E9D247D" w14:textId="1F94FF59" w:rsidR="00833EDE" w:rsidRPr="008839B7" w:rsidRDefault="00833EDE" w:rsidP="008839B7">
      <w:pPr>
        <w:ind w:firstLineChars="200" w:firstLine="480"/>
        <w:jc w:val="both"/>
      </w:pPr>
      <w:r w:rsidRPr="008839B7">
        <w:rPr>
          <w:rFonts w:hint="eastAsia"/>
        </w:rPr>
        <w:t>委员会感谢无线电通信局向相关主管部门提供的支持并责成无线电通信局：</w:t>
      </w:r>
    </w:p>
    <w:p w14:paraId="6D8DBB74" w14:textId="18A73897" w:rsidR="00833EDE" w:rsidRPr="008839B7" w:rsidRDefault="00833EDE" w:rsidP="00833EDE">
      <w:pPr>
        <w:pStyle w:val="enumlev1"/>
        <w:jc w:val="both"/>
        <w:rPr>
          <w:lang w:eastAsia="zh-CN"/>
        </w:rPr>
      </w:pPr>
      <w:r w:rsidRPr="008839B7">
        <w:rPr>
          <w:lang w:eastAsia="zh-CN"/>
        </w:rPr>
        <w:t>•</w:t>
      </w:r>
      <w:r w:rsidRPr="008839B7">
        <w:rPr>
          <w:lang w:eastAsia="zh-CN"/>
        </w:rPr>
        <w:tab/>
      </w:r>
      <w:r w:rsidRPr="008839B7">
        <w:rPr>
          <w:rFonts w:hint="eastAsia"/>
          <w:lang w:eastAsia="zh-CN"/>
        </w:rPr>
        <w:t>继续向这些主管部门提供协助；</w:t>
      </w:r>
    </w:p>
    <w:p w14:paraId="715D4EA5" w14:textId="74C6FA03" w:rsidR="00833EDE" w:rsidRPr="008839B7" w:rsidRDefault="00833EDE" w:rsidP="00833EDE">
      <w:pPr>
        <w:pStyle w:val="enumlev1"/>
        <w:jc w:val="both"/>
        <w:rPr>
          <w:lang w:eastAsia="zh-CN"/>
        </w:rPr>
      </w:pPr>
      <w:r w:rsidRPr="008839B7">
        <w:rPr>
          <w:lang w:eastAsia="zh-CN"/>
        </w:rPr>
        <w:lastRenderedPageBreak/>
        <w:t>•</w:t>
      </w:r>
      <w:r w:rsidRPr="008839B7">
        <w:rPr>
          <w:lang w:eastAsia="zh-CN"/>
        </w:rPr>
        <w:tab/>
      </w:r>
      <w:bookmarkStart w:id="38" w:name="lt_pId093"/>
      <w:r w:rsidRPr="008839B7">
        <w:rPr>
          <w:rFonts w:hint="eastAsia"/>
          <w:lang w:eastAsia="zh-CN"/>
        </w:rPr>
        <w:t>继续向委员会以后的会议报告该问题的进展，向委员会第</w:t>
      </w:r>
      <w:r w:rsidRPr="008839B7">
        <w:rPr>
          <w:rFonts w:hint="eastAsia"/>
          <w:lang w:eastAsia="zh-CN"/>
        </w:rPr>
        <w:t>96</w:t>
      </w:r>
      <w:r w:rsidRPr="008839B7">
        <w:rPr>
          <w:rFonts w:hint="eastAsia"/>
          <w:lang w:eastAsia="zh-CN"/>
        </w:rPr>
        <w:t>次会议报告定于</w:t>
      </w:r>
      <w:r w:rsidRPr="008839B7">
        <w:rPr>
          <w:rFonts w:hint="eastAsia"/>
          <w:lang w:eastAsia="zh-CN"/>
        </w:rPr>
        <w:t>2024</w:t>
      </w:r>
      <w:r w:rsidRPr="008839B7">
        <w:rPr>
          <w:rFonts w:hint="eastAsia"/>
          <w:lang w:eastAsia="zh-CN"/>
        </w:rPr>
        <w:t>年</w:t>
      </w:r>
      <w:r w:rsidRPr="008839B7">
        <w:rPr>
          <w:rFonts w:hint="eastAsia"/>
          <w:lang w:eastAsia="zh-CN"/>
        </w:rPr>
        <w:t>5</w:t>
      </w:r>
      <w:r w:rsidRPr="008839B7">
        <w:rPr>
          <w:rFonts w:hint="eastAsia"/>
          <w:lang w:eastAsia="zh-CN"/>
        </w:rPr>
        <w:t>月召开的多边协调会的成果。</w:t>
      </w:r>
      <w:bookmarkEnd w:id="38"/>
      <w:r w:rsidR="00CB402F" w:rsidRPr="008839B7">
        <w:rPr>
          <w:rFonts w:hint="eastAsia"/>
          <w:lang w:eastAsia="zh-CN"/>
        </w:rPr>
        <w:t>”</w:t>
      </w:r>
    </w:p>
    <w:p w14:paraId="23EB5EDA" w14:textId="77777777" w:rsidR="00833EDE" w:rsidRPr="008839B7" w:rsidRDefault="00833EDE" w:rsidP="00833EDE">
      <w:pPr>
        <w:ind w:left="-20" w:right="-20"/>
        <w:jc w:val="both"/>
      </w:pPr>
      <w:r w:rsidRPr="008839B7">
        <w:t>3.39</w:t>
      </w:r>
      <w:r w:rsidRPr="008839B7">
        <w:tab/>
      </w:r>
      <w:r w:rsidRPr="008839B7">
        <w:t>会议对此</w:t>
      </w:r>
      <w:r w:rsidRPr="008839B7">
        <w:rPr>
          <w:b/>
          <w:bCs/>
        </w:rPr>
        <w:t>表示同意</w:t>
      </w:r>
      <w:r w:rsidRPr="008839B7">
        <w:rPr>
          <w:rFonts w:hint="eastAsia"/>
        </w:rPr>
        <w:t>。</w:t>
      </w:r>
    </w:p>
    <w:p w14:paraId="17A294C9" w14:textId="46CE4B3F" w:rsidR="00833EDE" w:rsidRPr="008839B7" w:rsidRDefault="008561CA" w:rsidP="00833EDE">
      <w:pPr>
        <w:pStyle w:val="Headingb"/>
        <w:jc w:val="both"/>
        <w:rPr>
          <w:rFonts w:ascii="Times New Roman" w:eastAsia="SimSun" w:hAnsi="Times New Roman"/>
          <w:sz w:val="24"/>
          <w:szCs w:val="24"/>
          <w:lang w:eastAsia="zh-CN"/>
        </w:rPr>
      </w:pPr>
      <w:r w:rsidRPr="008839B7">
        <w:rPr>
          <w:rFonts w:ascii="Times New Roman" w:eastAsia="SimSun" w:hAnsi="Times New Roman" w:hint="eastAsia"/>
          <w:sz w:val="24"/>
          <w:szCs w:val="24"/>
          <w:lang w:eastAsia="zh-CN"/>
        </w:rPr>
        <w:t>《无线电规则》第</w:t>
      </w:r>
      <w:r w:rsidRPr="008839B7">
        <w:rPr>
          <w:rFonts w:ascii="Times New Roman" w:eastAsia="SimSun" w:hAnsi="Times New Roman" w:hint="eastAsia"/>
          <w:sz w:val="24"/>
          <w:szCs w:val="24"/>
          <w:lang w:eastAsia="zh-CN"/>
        </w:rPr>
        <w:t>9.38.1</w:t>
      </w:r>
      <w:r w:rsidRPr="008839B7">
        <w:rPr>
          <w:rFonts w:ascii="Times New Roman" w:eastAsia="SimSun" w:hAnsi="Times New Roman" w:hint="eastAsia"/>
          <w:sz w:val="24"/>
          <w:szCs w:val="24"/>
          <w:lang w:eastAsia="zh-CN"/>
        </w:rPr>
        <w:t>、</w:t>
      </w:r>
      <w:r w:rsidRPr="008839B7">
        <w:rPr>
          <w:rFonts w:ascii="Times New Roman" w:eastAsia="SimSun" w:hAnsi="Times New Roman" w:hint="eastAsia"/>
          <w:sz w:val="24"/>
          <w:szCs w:val="24"/>
          <w:lang w:eastAsia="zh-CN"/>
        </w:rPr>
        <w:t>11.44.1</w:t>
      </w:r>
      <w:r w:rsidRPr="008839B7">
        <w:rPr>
          <w:rFonts w:ascii="Times New Roman" w:eastAsia="SimSun" w:hAnsi="Times New Roman" w:hint="eastAsia"/>
          <w:sz w:val="24"/>
          <w:szCs w:val="24"/>
          <w:lang w:eastAsia="zh-CN"/>
        </w:rPr>
        <w:t>、</w:t>
      </w:r>
      <w:r w:rsidRPr="008839B7">
        <w:rPr>
          <w:rFonts w:ascii="Times New Roman" w:eastAsia="SimSun" w:hAnsi="Times New Roman" w:hint="eastAsia"/>
          <w:sz w:val="24"/>
          <w:szCs w:val="24"/>
          <w:lang w:eastAsia="zh-CN"/>
        </w:rPr>
        <w:t>11.47</w:t>
      </w:r>
      <w:r w:rsidRPr="008839B7">
        <w:rPr>
          <w:rFonts w:ascii="Times New Roman" w:eastAsia="SimSun" w:hAnsi="Times New Roman" w:hint="eastAsia"/>
          <w:sz w:val="24"/>
          <w:szCs w:val="24"/>
          <w:lang w:eastAsia="zh-CN"/>
        </w:rPr>
        <w:t>、</w:t>
      </w:r>
      <w:r w:rsidRPr="008839B7">
        <w:rPr>
          <w:rFonts w:ascii="Times New Roman" w:eastAsia="SimSun" w:hAnsi="Times New Roman" w:hint="eastAsia"/>
          <w:sz w:val="24"/>
          <w:szCs w:val="24"/>
          <w:lang w:eastAsia="zh-CN"/>
        </w:rPr>
        <w:t>11.48</w:t>
      </w:r>
      <w:r w:rsidRPr="008839B7">
        <w:rPr>
          <w:rFonts w:ascii="Times New Roman" w:eastAsia="SimSun" w:hAnsi="Times New Roman" w:hint="eastAsia"/>
          <w:sz w:val="24"/>
          <w:szCs w:val="24"/>
          <w:lang w:eastAsia="zh-CN"/>
        </w:rPr>
        <w:t>、</w:t>
      </w:r>
      <w:r w:rsidRPr="008839B7">
        <w:rPr>
          <w:rFonts w:ascii="Times New Roman" w:eastAsia="SimSun" w:hAnsi="Times New Roman" w:hint="eastAsia"/>
          <w:sz w:val="24"/>
          <w:szCs w:val="24"/>
          <w:lang w:eastAsia="zh-CN"/>
        </w:rPr>
        <w:t>11.49</w:t>
      </w:r>
      <w:r w:rsidRPr="008839B7">
        <w:rPr>
          <w:rFonts w:ascii="Times New Roman" w:eastAsia="SimSun" w:hAnsi="Times New Roman" w:hint="eastAsia"/>
          <w:sz w:val="24"/>
          <w:szCs w:val="24"/>
          <w:lang w:eastAsia="zh-CN"/>
        </w:rPr>
        <w:t>、</w:t>
      </w:r>
      <w:r w:rsidRPr="008839B7">
        <w:rPr>
          <w:rFonts w:ascii="Times New Roman" w:eastAsia="SimSun" w:hAnsi="Times New Roman" w:hint="eastAsia"/>
          <w:sz w:val="24"/>
          <w:szCs w:val="24"/>
          <w:lang w:eastAsia="zh-CN"/>
        </w:rPr>
        <w:t>13.6</w:t>
      </w:r>
      <w:r w:rsidRPr="008839B7">
        <w:rPr>
          <w:rFonts w:ascii="Times New Roman" w:eastAsia="SimSun" w:hAnsi="Times New Roman" w:hint="eastAsia"/>
          <w:sz w:val="24"/>
          <w:szCs w:val="24"/>
          <w:lang w:eastAsia="zh-CN"/>
        </w:rPr>
        <w:t>款和第</w:t>
      </w:r>
      <w:r w:rsidRPr="008839B7">
        <w:rPr>
          <w:rFonts w:ascii="Times New Roman" w:eastAsia="SimSun" w:hAnsi="Times New Roman" w:hint="eastAsia"/>
          <w:sz w:val="24"/>
          <w:szCs w:val="24"/>
          <w:lang w:eastAsia="zh-CN"/>
        </w:rPr>
        <w:t>49</w:t>
      </w:r>
      <w:r w:rsidRPr="008839B7">
        <w:rPr>
          <w:rFonts w:ascii="Times New Roman" w:eastAsia="SimSun" w:hAnsi="Times New Roman" w:hint="eastAsia"/>
          <w:sz w:val="24"/>
          <w:szCs w:val="24"/>
          <w:lang w:eastAsia="zh-CN"/>
        </w:rPr>
        <w:t>号决议（</w:t>
      </w:r>
      <w:r w:rsidRPr="008839B7">
        <w:rPr>
          <w:rFonts w:ascii="Times New Roman" w:eastAsia="SimSun" w:hAnsi="Times New Roman" w:hint="eastAsia"/>
          <w:sz w:val="24"/>
          <w:szCs w:val="24"/>
          <w:lang w:eastAsia="zh-CN"/>
        </w:rPr>
        <w:t>WRC-19</w:t>
      </w:r>
      <w:r w:rsidRPr="008839B7">
        <w:rPr>
          <w:rFonts w:ascii="Times New Roman" w:eastAsia="SimSun" w:hAnsi="Times New Roman" w:hint="eastAsia"/>
          <w:sz w:val="24"/>
          <w:szCs w:val="24"/>
          <w:lang w:eastAsia="zh-CN"/>
        </w:rPr>
        <w:t>，修订版）的实施（</w:t>
      </w:r>
      <w:r w:rsidRPr="008839B7">
        <w:rPr>
          <w:rFonts w:ascii="Times New Roman" w:eastAsia="SimSun" w:hAnsi="Times New Roman" w:hint="eastAsia"/>
          <w:sz w:val="24"/>
          <w:szCs w:val="24"/>
          <w:lang w:eastAsia="zh-CN"/>
        </w:rPr>
        <w:t>RRB24-1/8</w:t>
      </w:r>
      <w:r w:rsidRPr="008839B7">
        <w:rPr>
          <w:rFonts w:ascii="Times New Roman" w:eastAsia="SimSun" w:hAnsi="Times New Roman" w:hint="eastAsia"/>
          <w:sz w:val="24"/>
          <w:szCs w:val="24"/>
          <w:lang w:eastAsia="zh-CN"/>
        </w:rPr>
        <w:t>号文件第</w:t>
      </w:r>
      <w:r w:rsidRPr="008839B7">
        <w:rPr>
          <w:rFonts w:ascii="Times New Roman" w:eastAsia="SimSun" w:hAnsi="Times New Roman" w:hint="eastAsia"/>
          <w:sz w:val="24"/>
          <w:szCs w:val="24"/>
          <w:lang w:eastAsia="zh-CN"/>
        </w:rPr>
        <w:t>5</w:t>
      </w:r>
      <w:r w:rsidRPr="008839B7">
        <w:rPr>
          <w:rFonts w:ascii="Times New Roman" w:eastAsia="SimSun" w:hAnsi="Times New Roman" w:hint="eastAsia"/>
          <w:sz w:val="24"/>
          <w:szCs w:val="24"/>
          <w:lang w:eastAsia="zh-CN"/>
        </w:rPr>
        <w:t>段）</w:t>
      </w:r>
    </w:p>
    <w:p w14:paraId="3EC7C8B8" w14:textId="205955EE" w:rsidR="008561CA" w:rsidRPr="008839B7" w:rsidRDefault="00833EDE" w:rsidP="008561CA">
      <w:pPr>
        <w:jc w:val="both"/>
        <w:rPr>
          <w:b/>
          <w:bCs/>
        </w:rPr>
      </w:pPr>
      <w:r w:rsidRPr="008839B7">
        <w:t>3.40</w:t>
      </w:r>
      <w:r w:rsidRPr="008839B7">
        <w:tab/>
      </w:r>
      <w:r w:rsidR="008561CA" w:rsidRPr="008839B7">
        <w:rPr>
          <w:rFonts w:hint="eastAsia"/>
        </w:rPr>
        <w:t>委员会</w:t>
      </w:r>
      <w:r w:rsidR="003E4214" w:rsidRPr="008839B7">
        <w:rPr>
          <w:rFonts w:hint="eastAsia"/>
        </w:rPr>
        <w:t>将</w:t>
      </w:r>
      <w:r w:rsidR="008561CA" w:rsidRPr="008839B7">
        <w:rPr>
          <w:rFonts w:hint="eastAsia"/>
        </w:rPr>
        <w:t>有关落实《无线电规则》第</w:t>
      </w:r>
      <w:r w:rsidR="008561CA" w:rsidRPr="008839B7">
        <w:rPr>
          <w:rFonts w:hint="eastAsia"/>
          <w:b/>
          <w:bCs/>
        </w:rPr>
        <w:t>9.38.1</w:t>
      </w:r>
      <w:r w:rsidR="003E4214" w:rsidRPr="008839B7">
        <w:rPr>
          <w:rFonts w:hint="eastAsia"/>
        </w:rPr>
        <w:t>、</w:t>
      </w:r>
      <w:r w:rsidR="008561CA" w:rsidRPr="008839B7">
        <w:rPr>
          <w:rFonts w:hint="eastAsia"/>
          <w:b/>
          <w:bCs/>
        </w:rPr>
        <w:t>11.44.1</w:t>
      </w:r>
      <w:r w:rsidR="003E4214" w:rsidRPr="008839B7">
        <w:rPr>
          <w:rFonts w:hint="eastAsia"/>
        </w:rPr>
        <w:t>、</w:t>
      </w:r>
      <w:r w:rsidR="008561CA" w:rsidRPr="008839B7">
        <w:rPr>
          <w:rFonts w:hint="eastAsia"/>
          <w:b/>
          <w:bCs/>
        </w:rPr>
        <w:t>11.47</w:t>
      </w:r>
      <w:r w:rsidR="003E4214" w:rsidRPr="008839B7">
        <w:rPr>
          <w:rFonts w:hint="eastAsia"/>
        </w:rPr>
        <w:t>、</w:t>
      </w:r>
      <w:r w:rsidR="008561CA" w:rsidRPr="008839B7">
        <w:rPr>
          <w:rFonts w:hint="eastAsia"/>
          <w:b/>
          <w:bCs/>
        </w:rPr>
        <w:t>11.48</w:t>
      </w:r>
      <w:r w:rsidR="003E4214" w:rsidRPr="008839B7">
        <w:rPr>
          <w:rFonts w:hint="eastAsia"/>
        </w:rPr>
        <w:t>、</w:t>
      </w:r>
      <w:r w:rsidR="008561CA" w:rsidRPr="008839B7">
        <w:rPr>
          <w:rFonts w:hint="eastAsia"/>
          <w:b/>
          <w:bCs/>
        </w:rPr>
        <w:t>11.49</w:t>
      </w:r>
      <w:r w:rsidR="003E4214" w:rsidRPr="008839B7">
        <w:rPr>
          <w:rFonts w:hint="eastAsia"/>
        </w:rPr>
        <w:t>、</w:t>
      </w:r>
      <w:r w:rsidR="008561CA" w:rsidRPr="008839B7">
        <w:rPr>
          <w:rFonts w:hint="eastAsia"/>
          <w:b/>
          <w:bCs/>
        </w:rPr>
        <w:t>13.6</w:t>
      </w:r>
      <w:r w:rsidR="008561CA" w:rsidRPr="008839B7">
        <w:rPr>
          <w:rFonts w:hint="eastAsia"/>
        </w:rPr>
        <w:t>款</w:t>
      </w:r>
      <w:r w:rsidR="003E4214" w:rsidRPr="008839B7">
        <w:rPr>
          <w:rFonts w:hint="eastAsia"/>
        </w:rPr>
        <w:t>和第</w:t>
      </w:r>
      <w:r w:rsidR="003E4214" w:rsidRPr="008839B7">
        <w:rPr>
          <w:rFonts w:hint="eastAsia"/>
          <w:b/>
          <w:bCs/>
        </w:rPr>
        <w:t>49</w:t>
      </w:r>
      <w:r w:rsidR="003E4214" w:rsidRPr="008839B7">
        <w:rPr>
          <w:rFonts w:hint="eastAsia"/>
        </w:rPr>
        <w:t>号决议</w:t>
      </w:r>
      <w:r w:rsidR="003E4214" w:rsidRPr="008839B7">
        <w:rPr>
          <w:rFonts w:hint="eastAsia"/>
          <w:b/>
          <w:bCs/>
        </w:rPr>
        <w:t>（</w:t>
      </w:r>
      <w:r w:rsidR="003E4214" w:rsidRPr="008839B7">
        <w:rPr>
          <w:rFonts w:hint="eastAsia"/>
          <w:b/>
          <w:bCs/>
        </w:rPr>
        <w:t>WRC-19</w:t>
      </w:r>
      <w:r w:rsidR="003E4214" w:rsidRPr="008839B7">
        <w:rPr>
          <w:rFonts w:hint="eastAsia"/>
          <w:b/>
          <w:bCs/>
        </w:rPr>
        <w:t>，修订版）</w:t>
      </w:r>
      <w:r w:rsidR="008561CA" w:rsidRPr="008839B7">
        <w:rPr>
          <w:rFonts w:hint="eastAsia"/>
        </w:rPr>
        <w:t>的</w:t>
      </w:r>
      <w:r w:rsidR="003E4214" w:rsidRPr="008839B7">
        <w:rPr>
          <w:rFonts w:hint="eastAsia"/>
        </w:rPr>
        <w:t>RRB24</w:t>
      </w:r>
      <w:r w:rsidR="003E4214" w:rsidRPr="008839B7">
        <w:t>-</w:t>
      </w:r>
      <w:r w:rsidR="003E4214" w:rsidRPr="008839B7">
        <w:rPr>
          <w:rFonts w:hint="eastAsia"/>
        </w:rPr>
        <w:t>1/8</w:t>
      </w:r>
      <w:r w:rsidR="003E4214" w:rsidRPr="008839B7">
        <w:rPr>
          <w:rFonts w:hint="eastAsia"/>
        </w:rPr>
        <w:t>号文件</w:t>
      </w:r>
      <w:r w:rsidR="008561CA" w:rsidRPr="008839B7">
        <w:rPr>
          <w:rFonts w:hint="eastAsia"/>
        </w:rPr>
        <w:t>第</w:t>
      </w:r>
      <w:r w:rsidR="008561CA" w:rsidRPr="008839B7">
        <w:rPr>
          <w:rFonts w:hint="eastAsia"/>
        </w:rPr>
        <w:t>5</w:t>
      </w:r>
      <w:r w:rsidR="008561CA" w:rsidRPr="008839B7">
        <w:rPr>
          <w:rFonts w:hint="eastAsia"/>
        </w:rPr>
        <w:t>段</w:t>
      </w:r>
      <w:r w:rsidR="003E4214" w:rsidRPr="008839B7">
        <w:rPr>
          <w:rFonts w:hint="eastAsia"/>
          <w:b/>
          <w:bCs/>
        </w:rPr>
        <w:t>记录在案</w:t>
      </w:r>
      <w:r w:rsidR="003E4214" w:rsidRPr="008839B7">
        <w:rPr>
          <w:rFonts w:hint="eastAsia"/>
        </w:rPr>
        <w:t>。</w:t>
      </w:r>
    </w:p>
    <w:p w14:paraId="55D8A26A" w14:textId="663E9ADD" w:rsidR="00833EDE" w:rsidRPr="008839B7" w:rsidRDefault="008561CA" w:rsidP="008561CA">
      <w:pPr>
        <w:jc w:val="both"/>
      </w:pPr>
      <w:r w:rsidRPr="008839B7">
        <w:rPr>
          <w:rFonts w:hint="eastAsia"/>
          <w:b/>
          <w:bCs/>
        </w:rPr>
        <w:t>根据第</w:t>
      </w:r>
      <w:r w:rsidRPr="008839B7">
        <w:rPr>
          <w:rFonts w:hint="eastAsia"/>
          <w:b/>
          <w:bCs/>
        </w:rPr>
        <w:t>85</w:t>
      </w:r>
      <w:r w:rsidRPr="008839B7">
        <w:rPr>
          <w:rFonts w:hint="eastAsia"/>
          <w:b/>
          <w:bCs/>
        </w:rPr>
        <w:t>号决议（</w:t>
      </w:r>
      <w:r w:rsidRPr="008839B7">
        <w:rPr>
          <w:rFonts w:hint="eastAsia"/>
          <w:b/>
          <w:bCs/>
        </w:rPr>
        <w:t>WRC-03</w:t>
      </w:r>
      <w:r w:rsidRPr="008839B7">
        <w:rPr>
          <w:rFonts w:hint="eastAsia"/>
          <w:b/>
          <w:bCs/>
        </w:rPr>
        <w:t>）</w:t>
      </w:r>
      <w:r w:rsidR="003E4214" w:rsidRPr="008839B7">
        <w:rPr>
          <w:rFonts w:hint="eastAsia"/>
          <w:b/>
          <w:bCs/>
        </w:rPr>
        <w:t>复审</w:t>
      </w:r>
      <w:r w:rsidRPr="008839B7">
        <w:rPr>
          <w:rFonts w:hint="eastAsia"/>
          <w:b/>
          <w:bCs/>
        </w:rPr>
        <w:t>non-GSO FSS</w:t>
      </w:r>
      <w:r w:rsidRPr="008839B7">
        <w:rPr>
          <w:rFonts w:hint="eastAsia"/>
          <w:b/>
          <w:bCs/>
        </w:rPr>
        <w:t>卫星系统频率指配的审查结论（</w:t>
      </w:r>
      <w:r w:rsidRPr="008839B7">
        <w:rPr>
          <w:rFonts w:hint="eastAsia"/>
          <w:b/>
          <w:bCs/>
        </w:rPr>
        <w:t>RRB24-1/8</w:t>
      </w:r>
      <w:r w:rsidRPr="008839B7">
        <w:rPr>
          <w:rFonts w:hint="eastAsia"/>
          <w:b/>
          <w:bCs/>
        </w:rPr>
        <w:t>号文件第</w:t>
      </w:r>
      <w:r w:rsidRPr="008839B7">
        <w:rPr>
          <w:rFonts w:hint="eastAsia"/>
          <w:b/>
          <w:bCs/>
        </w:rPr>
        <w:t>6</w:t>
      </w:r>
      <w:r w:rsidRPr="008839B7">
        <w:rPr>
          <w:rFonts w:hint="eastAsia"/>
          <w:b/>
          <w:bCs/>
        </w:rPr>
        <w:t>段）</w:t>
      </w:r>
    </w:p>
    <w:p w14:paraId="72DB8E8D" w14:textId="7C06A20D" w:rsidR="00833EDE" w:rsidRPr="008839B7" w:rsidRDefault="00833EDE" w:rsidP="00833EDE">
      <w:pPr>
        <w:jc w:val="both"/>
      </w:pPr>
      <w:r w:rsidRPr="008839B7">
        <w:t>3.41</w:t>
      </w:r>
      <w:r w:rsidRPr="008839B7">
        <w:tab/>
      </w:r>
      <w:r w:rsidR="008561CA" w:rsidRPr="008839B7">
        <w:rPr>
          <w:rFonts w:hint="eastAsia"/>
          <w:b/>
          <w:bCs/>
        </w:rPr>
        <w:t>Vallet</w:t>
      </w:r>
      <w:r w:rsidR="008561CA" w:rsidRPr="008839B7">
        <w:rPr>
          <w:rFonts w:hint="eastAsia"/>
          <w:b/>
          <w:bCs/>
        </w:rPr>
        <w:t>先生（</w:t>
      </w:r>
      <w:r w:rsidR="008561CA" w:rsidRPr="008839B7">
        <w:rPr>
          <w:rFonts w:hint="eastAsia"/>
          <w:b/>
          <w:bCs/>
        </w:rPr>
        <w:t>SSD</w:t>
      </w:r>
      <w:r w:rsidR="008561CA" w:rsidRPr="008839B7">
        <w:rPr>
          <w:rFonts w:hint="eastAsia"/>
          <w:b/>
          <w:bCs/>
        </w:rPr>
        <w:t>负责人）</w:t>
      </w:r>
      <w:r w:rsidR="008561CA" w:rsidRPr="008839B7">
        <w:rPr>
          <w:rFonts w:hint="eastAsia"/>
        </w:rPr>
        <w:t>提请注意有关审议第</w:t>
      </w:r>
      <w:r w:rsidR="008561CA" w:rsidRPr="008839B7">
        <w:rPr>
          <w:rFonts w:hint="eastAsia"/>
        </w:rPr>
        <w:t>22</w:t>
      </w:r>
      <w:r w:rsidR="008561CA" w:rsidRPr="008839B7">
        <w:rPr>
          <w:rFonts w:hint="eastAsia"/>
        </w:rPr>
        <w:t>条等效功率通量密度状况的</w:t>
      </w:r>
      <w:r w:rsidR="008561CA" w:rsidRPr="008839B7">
        <w:rPr>
          <w:rFonts w:hint="eastAsia"/>
        </w:rPr>
        <w:t>RRB24-1/8</w:t>
      </w:r>
      <w:r w:rsidR="008561CA" w:rsidRPr="008839B7">
        <w:rPr>
          <w:rFonts w:hint="eastAsia"/>
        </w:rPr>
        <w:t>号文件的表</w:t>
      </w:r>
      <w:r w:rsidR="008561CA" w:rsidRPr="008839B7">
        <w:rPr>
          <w:rFonts w:hint="eastAsia"/>
        </w:rPr>
        <w:t>6-1</w:t>
      </w:r>
      <w:r w:rsidR="008561CA" w:rsidRPr="008839B7">
        <w:rPr>
          <w:rFonts w:hint="eastAsia"/>
        </w:rPr>
        <w:t>并表示，自委员会前次会议以来，无线电通信局公布了</w:t>
      </w:r>
      <w:r w:rsidR="008561CA" w:rsidRPr="008839B7">
        <w:rPr>
          <w:rFonts w:hint="eastAsia"/>
        </w:rPr>
        <w:t>7</w:t>
      </w:r>
      <w:r w:rsidR="008561CA" w:rsidRPr="008839B7">
        <w:rPr>
          <w:rFonts w:hint="eastAsia"/>
        </w:rPr>
        <w:t>个</w:t>
      </w:r>
      <w:r w:rsidR="008561CA" w:rsidRPr="008839B7">
        <w:rPr>
          <w:rFonts w:hint="eastAsia"/>
        </w:rPr>
        <w:t>non-GSO</w:t>
      </w:r>
      <w:r w:rsidR="008561CA" w:rsidRPr="008839B7">
        <w:rPr>
          <w:rFonts w:hint="eastAsia"/>
        </w:rPr>
        <w:t>卫星系统。在回答</w:t>
      </w:r>
      <w:r w:rsidR="008561CA" w:rsidRPr="008839B7">
        <w:rPr>
          <w:rFonts w:hint="eastAsia"/>
          <w:b/>
          <w:bCs/>
        </w:rPr>
        <w:t>主席</w:t>
      </w:r>
      <w:r w:rsidR="008561CA" w:rsidRPr="008839B7">
        <w:rPr>
          <w:rFonts w:hint="eastAsia"/>
        </w:rPr>
        <w:t>的问题时，他说，无线电通信局将继续减少积压</w:t>
      </w:r>
      <w:r w:rsidR="00E34A51" w:rsidRPr="008839B7">
        <w:rPr>
          <w:rFonts w:hint="eastAsia"/>
        </w:rPr>
        <w:t>（</w:t>
      </w:r>
      <w:r w:rsidR="003E4214" w:rsidRPr="008839B7">
        <w:rPr>
          <w:rFonts w:hint="eastAsia"/>
        </w:rPr>
        <w:t>积压</w:t>
      </w:r>
      <w:r w:rsidR="008561CA" w:rsidRPr="008839B7">
        <w:rPr>
          <w:rFonts w:hint="eastAsia"/>
        </w:rPr>
        <w:t>大约</w:t>
      </w:r>
      <w:r w:rsidR="003E4214" w:rsidRPr="008839B7">
        <w:rPr>
          <w:rFonts w:hint="eastAsia"/>
        </w:rPr>
        <w:t>是</w:t>
      </w:r>
      <w:r w:rsidR="008561CA" w:rsidRPr="008839B7">
        <w:rPr>
          <w:rFonts w:hint="eastAsia"/>
        </w:rPr>
        <w:t>两年</w:t>
      </w:r>
      <w:r w:rsidR="00E34A51" w:rsidRPr="008839B7">
        <w:rPr>
          <w:rFonts w:hint="eastAsia"/>
        </w:rPr>
        <w:t>）</w:t>
      </w:r>
      <w:r w:rsidR="008561CA" w:rsidRPr="008839B7">
        <w:rPr>
          <w:rFonts w:hint="eastAsia"/>
        </w:rPr>
        <w:t>，并希望能够在</w:t>
      </w:r>
      <w:r w:rsidR="008561CA" w:rsidRPr="008839B7">
        <w:rPr>
          <w:rFonts w:hint="eastAsia"/>
        </w:rPr>
        <w:t>2025</w:t>
      </w:r>
      <w:r w:rsidR="008561CA" w:rsidRPr="008839B7">
        <w:rPr>
          <w:rFonts w:hint="eastAsia"/>
        </w:rPr>
        <w:t>年消除积压</w:t>
      </w:r>
      <w:r w:rsidR="003E4214" w:rsidRPr="008839B7">
        <w:rPr>
          <w:rFonts w:hint="eastAsia"/>
        </w:rPr>
        <w:t>现象</w:t>
      </w:r>
      <w:r w:rsidR="008561CA" w:rsidRPr="008839B7">
        <w:rPr>
          <w:rFonts w:hint="eastAsia"/>
        </w:rPr>
        <w:t>。但是，如果无线电通信局收到许多按照第</w:t>
      </w:r>
      <w:r w:rsidR="008561CA" w:rsidRPr="008839B7">
        <w:rPr>
          <w:rFonts w:hint="eastAsia"/>
          <w:b/>
          <w:bCs/>
        </w:rPr>
        <w:t>9.27</w:t>
      </w:r>
      <w:r w:rsidR="008561CA" w:rsidRPr="008839B7">
        <w:rPr>
          <w:rFonts w:hint="eastAsia"/>
        </w:rPr>
        <w:t>款程序规则提交的对协调</w:t>
      </w:r>
      <w:r w:rsidR="003E4214" w:rsidRPr="008839B7">
        <w:rPr>
          <w:rFonts w:hint="eastAsia"/>
        </w:rPr>
        <w:t>资料</w:t>
      </w:r>
      <w:r w:rsidR="008561CA" w:rsidRPr="008839B7">
        <w:rPr>
          <w:rFonts w:hint="eastAsia"/>
        </w:rPr>
        <w:t>的修改，那么这方面的工作就会大大拖延。</w:t>
      </w:r>
      <w:r w:rsidR="003E4214" w:rsidRPr="008839B7">
        <w:rPr>
          <w:rFonts w:hint="eastAsia"/>
        </w:rPr>
        <w:t>无线电通信局</w:t>
      </w:r>
      <w:r w:rsidR="008561CA" w:rsidRPr="008839B7">
        <w:rPr>
          <w:rFonts w:hint="eastAsia"/>
        </w:rPr>
        <w:t>正在计划</w:t>
      </w:r>
      <w:r w:rsidR="00E34A51" w:rsidRPr="008839B7">
        <w:rPr>
          <w:rFonts w:hint="eastAsia"/>
        </w:rPr>
        <w:t>通过开发新的软件来</w:t>
      </w:r>
      <w:r w:rsidR="008561CA" w:rsidRPr="008839B7">
        <w:rPr>
          <w:rFonts w:hint="eastAsia"/>
        </w:rPr>
        <w:t>实施</w:t>
      </w:r>
      <w:r w:rsidR="008561CA" w:rsidRPr="008839B7">
        <w:rPr>
          <w:rFonts w:hint="eastAsia"/>
        </w:rPr>
        <w:t>ITU</w:t>
      </w:r>
      <w:r w:rsidR="003E4214" w:rsidRPr="008839B7">
        <w:t>-</w:t>
      </w:r>
      <w:r w:rsidR="008561CA" w:rsidRPr="008839B7">
        <w:rPr>
          <w:rFonts w:hint="eastAsia"/>
        </w:rPr>
        <w:t>R S. 1503</w:t>
      </w:r>
      <w:r w:rsidR="00E34A51" w:rsidRPr="008839B7">
        <w:t>-</w:t>
      </w:r>
      <w:r w:rsidR="008561CA" w:rsidRPr="008839B7">
        <w:rPr>
          <w:rFonts w:hint="eastAsia"/>
        </w:rPr>
        <w:t>4</w:t>
      </w:r>
      <w:r w:rsidR="008561CA" w:rsidRPr="008839B7">
        <w:rPr>
          <w:rFonts w:hint="eastAsia"/>
        </w:rPr>
        <w:t>建议书。它还要求将新的计算方法考虑在内。</w:t>
      </w:r>
    </w:p>
    <w:p w14:paraId="6BF8B374" w14:textId="6C53A672" w:rsidR="00833EDE" w:rsidRPr="008839B7" w:rsidRDefault="00833EDE" w:rsidP="00833EDE">
      <w:pPr>
        <w:jc w:val="both"/>
      </w:pPr>
      <w:r w:rsidRPr="008839B7">
        <w:t>3.42</w:t>
      </w:r>
      <w:r w:rsidRPr="008839B7">
        <w:tab/>
      </w:r>
      <w:r w:rsidR="005E64A9" w:rsidRPr="008839B7">
        <w:t>委员会将</w:t>
      </w:r>
      <w:r w:rsidR="005E64A9" w:rsidRPr="008839B7">
        <w:t>RRB24-1/8</w:t>
      </w:r>
      <w:r w:rsidR="005E64A9" w:rsidRPr="008839B7">
        <w:t>号文件</w:t>
      </w:r>
      <w:r w:rsidR="00EA3E01" w:rsidRPr="008839B7">
        <w:rPr>
          <w:rFonts w:hint="eastAsia"/>
        </w:rPr>
        <w:t>中</w:t>
      </w:r>
      <w:r w:rsidR="005E64A9" w:rsidRPr="008839B7">
        <w:t>内容涉及根据第</w:t>
      </w:r>
      <w:r w:rsidR="005E64A9" w:rsidRPr="008839B7">
        <w:rPr>
          <w:b/>
          <w:bCs/>
        </w:rPr>
        <w:t>85</w:t>
      </w:r>
      <w:r w:rsidR="005E64A9" w:rsidRPr="008839B7">
        <w:t>号决议（</w:t>
      </w:r>
      <w:r w:rsidR="005E64A9" w:rsidRPr="008839B7">
        <w:rPr>
          <w:b/>
          <w:bCs/>
        </w:rPr>
        <w:t>WRC-03</w:t>
      </w:r>
      <w:r w:rsidR="005E64A9" w:rsidRPr="008839B7">
        <w:t>）</w:t>
      </w:r>
      <w:r w:rsidR="003E4214" w:rsidRPr="008839B7">
        <w:rPr>
          <w:rFonts w:hint="eastAsia"/>
        </w:rPr>
        <w:t>复审</w:t>
      </w:r>
      <w:r w:rsidR="003E4214" w:rsidRPr="008839B7">
        <w:t>non-GSO FSS</w:t>
      </w:r>
      <w:r w:rsidR="005E64A9" w:rsidRPr="008839B7">
        <w:t>卫星系统频率指配审查结论</w:t>
      </w:r>
      <w:r w:rsidR="00EA3E01" w:rsidRPr="008839B7">
        <w:rPr>
          <w:rFonts w:hint="eastAsia"/>
        </w:rPr>
        <w:t>的</w:t>
      </w:r>
      <w:r w:rsidR="00EA3E01" w:rsidRPr="008839B7">
        <w:t>第</w:t>
      </w:r>
      <w:r w:rsidR="00EA3E01" w:rsidRPr="008839B7">
        <w:t>6</w:t>
      </w:r>
      <w:r w:rsidR="00EA3E01" w:rsidRPr="008839B7">
        <w:t>段</w:t>
      </w:r>
      <w:r w:rsidR="00EA3E01" w:rsidRPr="008839B7">
        <w:rPr>
          <w:b/>
          <w:bCs/>
        </w:rPr>
        <w:t>记录在案</w:t>
      </w:r>
      <w:r w:rsidR="005E64A9" w:rsidRPr="008839B7">
        <w:rPr>
          <w:rFonts w:hint="eastAsia"/>
        </w:rPr>
        <w:t>。</w:t>
      </w:r>
    </w:p>
    <w:p w14:paraId="3F094946" w14:textId="2F53C296" w:rsidR="00833EDE" w:rsidRPr="008839B7" w:rsidRDefault="008110CD" w:rsidP="00833EDE">
      <w:pPr>
        <w:pStyle w:val="Headingb"/>
        <w:jc w:val="both"/>
        <w:rPr>
          <w:rFonts w:ascii="Times New Roman" w:eastAsia="SimSun" w:hAnsi="Times New Roman"/>
          <w:sz w:val="24"/>
          <w:szCs w:val="24"/>
          <w:lang w:eastAsia="zh-CN"/>
        </w:rPr>
      </w:pPr>
      <w:r w:rsidRPr="008839B7">
        <w:rPr>
          <w:rFonts w:ascii="Times New Roman" w:eastAsia="SimSun" w:hAnsi="Times New Roman" w:hint="eastAsia"/>
          <w:sz w:val="24"/>
          <w:szCs w:val="24"/>
          <w:lang w:eastAsia="zh-CN"/>
        </w:rPr>
        <w:t>第</w:t>
      </w:r>
      <w:r w:rsidRPr="008839B7">
        <w:rPr>
          <w:rFonts w:ascii="Times New Roman" w:eastAsia="SimSun" w:hAnsi="Times New Roman"/>
          <w:sz w:val="24"/>
          <w:szCs w:val="24"/>
          <w:lang w:eastAsia="zh-CN"/>
        </w:rPr>
        <w:t>35</w:t>
      </w:r>
      <w:r w:rsidRPr="008839B7">
        <w:rPr>
          <w:rFonts w:ascii="Times New Roman" w:eastAsia="SimSun" w:hAnsi="Times New Roman" w:hint="eastAsia"/>
          <w:sz w:val="24"/>
          <w:szCs w:val="24"/>
          <w:lang w:eastAsia="zh-CN"/>
        </w:rPr>
        <w:t>号决议（</w:t>
      </w:r>
      <w:r w:rsidRPr="008839B7">
        <w:rPr>
          <w:rFonts w:ascii="Times New Roman" w:eastAsia="SimSun" w:hAnsi="Times New Roman"/>
          <w:sz w:val="24"/>
          <w:szCs w:val="24"/>
          <w:lang w:eastAsia="zh-CN"/>
        </w:rPr>
        <w:t>WRC</w:t>
      </w:r>
      <w:r w:rsidRPr="008839B7">
        <w:rPr>
          <w:rFonts w:ascii="Times New Roman" w:eastAsia="SimSun" w:hAnsi="Times New Roman"/>
          <w:sz w:val="24"/>
          <w:szCs w:val="24"/>
          <w:lang w:eastAsia="zh-CN"/>
        </w:rPr>
        <w:noBreakHyphen/>
        <w:t>19</w:t>
      </w:r>
      <w:r w:rsidRPr="008839B7">
        <w:rPr>
          <w:rFonts w:ascii="Times New Roman" w:eastAsia="SimSun" w:hAnsi="Times New Roman" w:hint="eastAsia"/>
          <w:sz w:val="24"/>
          <w:szCs w:val="24"/>
          <w:lang w:eastAsia="zh-CN"/>
        </w:rPr>
        <w:t>）的实施（</w:t>
      </w:r>
      <w:r w:rsidRPr="008839B7">
        <w:rPr>
          <w:rFonts w:ascii="Times New Roman" w:eastAsia="SimSun" w:hAnsi="Times New Roman"/>
          <w:sz w:val="24"/>
          <w:szCs w:val="24"/>
          <w:lang w:eastAsia="zh-CN"/>
        </w:rPr>
        <w:t>RRB24-1/8</w:t>
      </w:r>
      <w:r w:rsidRPr="008839B7">
        <w:rPr>
          <w:rFonts w:ascii="Times New Roman" w:eastAsia="SimSun" w:hAnsi="Times New Roman" w:hint="eastAsia"/>
          <w:sz w:val="24"/>
          <w:szCs w:val="24"/>
          <w:lang w:eastAsia="zh-CN"/>
        </w:rPr>
        <w:t>号文件第</w:t>
      </w:r>
      <w:r w:rsidRPr="008839B7">
        <w:rPr>
          <w:rFonts w:ascii="Times New Roman" w:eastAsia="SimSun" w:hAnsi="Times New Roman"/>
          <w:sz w:val="24"/>
          <w:szCs w:val="24"/>
          <w:lang w:eastAsia="zh-CN"/>
        </w:rPr>
        <w:t>7</w:t>
      </w:r>
      <w:r w:rsidRPr="008839B7">
        <w:rPr>
          <w:rFonts w:ascii="Times New Roman" w:eastAsia="SimSun" w:hAnsi="Times New Roman" w:hint="eastAsia"/>
          <w:sz w:val="24"/>
          <w:szCs w:val="24"/>
          <w:lang w:eastAsia="zh-CN"/>
        </w:rPr>
        <w:t>段）</w:t>
      </w:r>
    </w:p>
    <w:p w14:paraId="624CDE11" w14:textId="595BD135" w:rsidR="00833EDE" w:rsidRPr="008839B7" w:rsidRDefault="00833EDE" w:rsidP="00833EDE">
      <w:pPr>
        <w:jc w:val="both"/>
      </w:pPr>
      <w:r w:rsidRPr="008839B7">
        <w:t>3.43</w:t>
      </w:r>
      <w:r w:rsidRPr="008839B7">
        <w:tab/>
      </w:r>
      <w:r w:rsidR="00037250" w:rsidRPr="008839B7">
        <w:rPr>
          <w:rFonts w:hint="eastAsia"/>
          <w:b/>
          <w:bCs/>
        </w:rPr>
        <w:t>Vallet</w:t>
      </w:r>
      <w:r w:rsidR="00037250" w:rsidRPr="008839B7">
        <w:rPr>
          <w:rFonts w:hint="eastAsia"/>
          <w:b/>
          <w:bCs/>
        </w:rPr>
        <w:t>先生（</w:t>
      </w:r>
      <w:r w:rsidR="00037250" w:rsidRPr="008839B7">
        <w:rPr>
          <w:rFonts w:hint="eastAsia"/>
          <w:b/>
          <w:bCs/>
        </w:rPr>
        <w:t>SSD</w:t>
      </w:r>
      <w:r w:rsidR="00037250" w:rsidRPr="008839B7">
        <w:rPr>
          <w:rFonts w:hint="eastAsia"/>
          <w:b/>
          <w:bCs/>
        </w:rPr>
        <w:t>负责人）</w:t>
      </w:r>
      <w:r w:rsidR="00432EB5" w:rsidRPr="008839B7">
        <w:rPr>
          <w:rFonts w:hint="eastAsia"/>
        </w:rPr>
        <w:t>介绍了</w:t>
      </w:r>
      <w:r w:rsidR="00432EB5" w:rsidRPr="008839B7">
        <w:rPr>
          <w:rFonts w:hint="eastAsia"/>
        </w:rPr>
        <w:t>RRB24-1/8</w:t>
      </w:r>
      <w:r w:rsidR="00432EB5" w:rsidRPr="008839B7">
        <w:rPr>
          <w:rFonts w:hint="eastAsia"/>
        </w:rPr>
        <w:t>号文件第</w:t>
      </w:r>
      <w:r w:rsidR="00432EB5" w:rsidRPr="008839B7">
        <w:rPr>
          <w:rFonts w:hint="eastAsia"/>
        </w:rPr>
        <w:t>7</w:t>
      </w:r>
      <w:r w:rsidR="00432EB5" w:rsidRPr="008839B7">
        <w:rPr>
          <w:rFonts w:hint="eastAsia"/>
        </w:rPr>
        <w:t>段并指出，自委员会第</w:t>
      </w:r>
      <w:r w:rsidR="00432EB5" w:rsidRPr="008839B7">
        <w:rPr>
          <w:rFonts w:hint="eastAsia"/>
        </w:rPr>
        <w:t>94</w:t>
      </w:r>
      <w:r w:rsidR="00432EB5" w:rsidRPr="008839B7">
        <w:rPr>
          <w:rFonts w:hint="eastAsia"/>
        </w:rPr>
        <w:t>次会议以来，</w:t>
      </w:r>
      <w:r w:rsidR="00432EB5" w:rsidRPr="008839B7">
        <w:rPr>
          <w:rFonts w:hint="eastAsia"/>
        </w:rPr>
        <w:t>MCSAT-2 LEO-1</w:t>
      </w:r>
      <w:r w:rsidR="00432EB5" w:rsidRPr="008839B7">
        <w:rPr>
          <w:rFonts w:hint="eastAsia"/>
        </w:rPr>
        <w:t>和</w:t>
      </w:r>
      <w:r w:rsidR="00432EB5" w:rsidRPr="008839B7">
        <w:rPr>
          <w:rFonts w:hint="eastAsia"/>
        </w:rPr>
        <w:t>MCSAT-2 LEO-2</w:t>
      </w:r>
      <w:r w:rsidR="00432EB5" w:rsidRPr="008839B7">
        <w:rPr>
          <w:rFonts w:hint="eastAsia"/>
        </w:rPr>
        <w:t>卫星系统的频率指配已被删除。这些网络尚未</w:t>
      </w:r>
      <w:r w:rsidR="003D5D62" w:rsidRPr="008839B7">
        <w:rPr>
          <w:rFonts w:hint="eastAsia"/>
        </w:rPr>
        <w:t>完成</w:t>
      </w:r>
      <w:r w:rsidR="00432EB5" w:rsidRPr="008839B7">
        <w:rPr>
          <w:rFonts w:hint="eastAsia"/>
        </w:rPr>
        <w:t>第一个里程碑，因此，应</w:t>
      </w:r>
      <w:r w:rsidR="003D5D62" w:rsidRPr="008839B7">
        <w:rPr>
          <w:rFonts w:hint="eastAsia"/>
        </w:rPr>
        <w:t>减少</w:t>
      </w:r>
      <w:r w:rsidR="00432EB5" w:rsidRPr="008839B7">
        <w:rPr>
          <w:rFonts w:hint="eastAsia"/>
        </w:rPr>
        <w:t>星座</w:t>
      </w:r>
      <w:r w:rsidR="003D5D62" w:rsidRPr="008839B7">
        <w:rPr>
          <w:rFonts w:hint="eastAsia"/>
        </w:rPr>
        <w:t>的</w:t>
      </w:r>
      <w:r w:rsidR="00432EB5" w:rsidRPr="008839B7">
        <w:rPr>
          <w:rFonts w:hint="eastAsia"/>
        </w:rPr>
        <w:t>数量。无线电通信局未从通知主管部门（法国）收到任何此类信息，因此要求</w:t>
      </w:r>
      <w:r w:rsidR="003D5D62" w:rsidRPr="008839B7">
        <w:rPr>
          <w:rFonts w:hint="eastAsia"/>
        </w:rPr>
        <w:t>其</w:t>
      </w:r>
      <w:r w:rsidR="00432EB5" w:rsidRPr="008839B7">
        <w:rPr>
          <w:rFonts w:hint="eastAsia"/>
        </w:rPr>
        <w:t>根据第</w:t>
      </w:r>
      <w:r w:rsidR="00432EB5" w:rsidRPr="008839B7">
        <w:rPr>
          <w:rFonts w:hint="eastAsia"/>
          <w:b/>
          <w:bCs/>
        </w:rPr>
        <w:t>13.6</w:t>
      </w:r>
      <w:r w:rsidR="00432EB5" w:rsidRPr="008839B7">
        <w:rPr>
          <w:rFonts w:hint="eastAsia"/>
        </w:rPr>
        <w:t>款做出进一步澄清。该主管部门回复说，这些卫星系统已不再运行，可予以删除。他提请注意介绍第</w:t>
      </w:r>
      <w:r w:rsidR="00432EB5" w:rsidRPr="008839B7">
        <w:rPr>
          <w:rFonts w:hint="eastAsia"/>
          <w:b/>
          <w:bCs/>
        </w:rPr>
        <w:t>35</w:t>
      </w:r>
      <w:r w:rsidR="00432EB5" w:rsidRPr="008839B7">
        <w:rPr>
          <w:rFonts w:hint="eastAsia"/>
        </w:rPr>
        <w:t>号决议</w:t>
      </w:r>
      <w:r w:rsidR="00432EB5" w:rsidRPr="008839B7">
        <w:rPr>
          <w:rFonts w:hint="eastAsia"/>
          <w:b/>
          <w:bCs/>
        </w:rPr>
        <w:t>（</w:t>
      </w:r>
      <w:r w:rsidR="00432EB5" w:rsidRPr="008839B7">
        <w:rPr>
          <w:rFonts w:hint="eastAsia"/>
          <w:b/>
          <w:bCs/>
        </w:rPr>
        <w:t>WRC-19</w:t>
      </w:r>
      <w:r w:rsidR="00432EB5" w:rsidRPr="008839B7">
        <w:rPr>
          <w:rFonts w:hint="eastAsia"/>
          <w:b/>
          <w:bCs/>
        </w:rPr>
        <w:t>）</w:t>
      </w:r>
      <w:r w:rsidR="003D5D62" w:rsidRPr="008839B7">
        <w:rPr>
          <w:rFonts w:hint="eastAsia"/>
        </w:rPr>
        <w:t>申报资料</w:t>
      </w:r>
      <w:r w:rsidR="00432EB5" w:rsidRPr="008839B7">
        <w:rPr>
          <w:rFonts w:hint="eastAsia"/>
        </w:rPr>
        <w:t>状态的表</w:t>
      </w:r>
      <w:r w:rsidR="00432EB5" w:rsidRPr="008839B7">
        <w:rPr>
          <w:rFonts w:hint="eastAsia"/>
        </w:rPr>
        <w:t>7-1</w:t>
      </w:r>
      <w:r w:rsidR="00432EB5" w:rsidRPr="008839B7">
        <w:rPr>
          <w:rFonts w:hint="eastAsia"/>
        </w:rPr>
        <w:t>以及按频段详细描述卫星系统部署情况的表</w:t>
      </w:r>
      <w:r w:rsidR="00432EB5" w:rsidRPr="008839B7">
        <w:rPr>
          <w:rFonts w:hint="eastAsia"/>
        </w:rPr>
        <w:t>7-2</w:t>
      </w:r>
      <w:r w:rsidR="00432EB5" w:rsidRPr="008839B7">
        <w:rPr>
          <w:rFonts w:hint="eastAsia"/>
        </w:rPr>
        <w:t>。</w:t>
      </w:r>
    </w:p>
    <w:p w14:paraId="39F011A3" w14:textId="42360697" w:rsidR="00833EDE" w:rsidRPr="008839B7" w:rsidRDefault="00833EDE" w:rsidP="00833EDE">
      <w:pPr>
        <w:jc w:val="both"/>
      </w:pPr>
      <w:r w:rsidRPr="008839B7">
        <w:t>3.44</w:t>
      </w:r>
      <w:r w:rsidRPr="008839B7">
        <w:tab/>
      </w:r>
      <w:r w:rsidR="00432EB5" w:rsidRPr="008839B7">
        <w:rPr>
          <w:rFonts w:hint="eastAsia"/>
          <w:b/>
          <w:bCs/>
        </w:rPr>
        <w:t>主席</w:t>
      </w:r>
      <w:r w:rsidR="00475AB1">
        <w:rPr>
          <w:rFonts w:hint="eastAsia"/>
        </w:rPr>
        <w:t>注意到第</w:t>
      </w:r>
      <w:r w:rsidR="00475AB1" w:rsidRPr="00475AB1">
        <w:rPr>
          <w:rFonts w:hint="eastAsia"/>
          <w:b/>
          <w:bCs/>
        </w:rPr>
        <w:t>35</w:t>
      </w:r>
      <w:r w:rsidR="00475AB1">
        <w:rPr>
          <w:rFonts w:hint="eastAsia"/>
        </w:rPr>
        <w:t>号决议</w:t>
      </w:r>
      <w:r w:rsidR="00475AB1" w:rsidRPr="00475AB1">
        <w:rPr>
          <w:rFonts w:hint="eastAsia"/>
          <w:b/>
          <w:bCs/>
        </w:rPr>
        <w:t>（</w:t>
      </w:r>
      <w:r w:rsidR="00475AB1" w:rsidRPr="00475AB1">
        <w:rPr>
          <w:rFonts w:hint="eastAsia"/>
          <w:b/>
          <w:bCs/>
        </w:rPr>
        <w:t>WRC-19</w:t>
      </w:r>
      <w:r w:rsidR="00475AB1" w:rsidRPr="00475AB1">
        <w:rPr>
          <w:rFonts w:hint="eastAsia"/>
          <w:b/>
          <w:bCs/>
        </w:rPr>
        <w:t>）</w:t>
      </w:r>
      <w:r w:rsidR="00475AB1">
        <w:rPr>
          <w:rFonts w:hint="eastAsia"/>
        </w:rPr>
        <w:t>积极的一面，并称</w:t>
      </w:r>
      <w:r w:rsidR="00432EB5" w:rsidRPr="008839B7">
        <w:rPr>
          <w:rFonts w:hint="eastAsia"/>
        </w:rPr>
        <w:t>未来</w:t>
      </w:r>
      <w:r w:rsidR="00475AB1">
        <w:rPr>
          <w:rFonts w:hint="eastAsia"/>
        </w:rPr>
        <w:t>（例如在</w:t>
      </w:r>
      <w:r w:rsidR="00475AB1">
        <w:rPr>
          <w:rFonts w:hint="eastAsia"/>
        </w:rPr>
        <w:t>WRC-27</w:t>
      </w:r>
      <w:r w:rsidR="00475AB1">
        <w:rPr>
          <w:rFonts w:hint="eastAsia"/>
        </w:rPr>
        <w:t>期间）</w:t>
      </w:r>
      <w:r w:rsidR="00432EB5" w:rsidRPr="008839B7">
        <w:rPr>
          <w:rFonts w:hint="eastAsia"/>
        </w:rPr>
        <w:t>或许有必要考虑对目前不在第</w:t>
      </w:r>
      <w:r w:rsidR="00432EB5" w:rsidRPr="008839B7">
        <w:rPr>
          <w:rFonts w:hint="eastAsia"/>
          <w:b/>
          <w:bCs/>
        </w:rPr>
        <w:t>35</w:t>
      </w:r>
      <w:r w:rsidR="00432EB5" w:rsidRPr="008839B7">
        <w:rPr>
          <w:rFonts w:hint="eastAsia"/>
        </w:rPr>
        <w:t>号决议</w:t>
      </w:r>
      <w:r w:rsidR="00432EB5" w:rsidRPr="008839B7">
        <w:rPr>
          <w:rFonts w:hint="eastAsia"/>
          <w:b/>
          <w:bCs/>
        </w:rPr>
        <w:t>（</w:t>
      </w:r>
      <w:r w:rsidR="00432EB5" w:rsidRPr="008839B7">
        <w:rPr>
          <w:rFonts w:hint="eastAsia"/>
          <w:b/>
          <w:bCs/>
        </w:rPr>
        <w:t>WRC-19</w:t>
      </w:r>
      <w:r w:rsidR="00432EB5" w:rsidRPr="008839B7">
        <w:rPr>
          <w:rFonts w:hint="eastAsia"/>
          <w:b/>
          <w:bCs/>
        </w:rPr>
        <w:t>）</w:t>
      </w:r>
      <w:r w:rsidR="003D5D62" w:rsidRPr="008839B7">
        <w:rPr>
          <w:rFonts w:hint="eastAsia"/>
        </w:rPr>
        <w:t>范围</w:t>
      </w:r>
      <w:r w:rsidR="00432EB5" w:rsidRPr="008839B7">
        <w:rPr>
          <w:rFonts w:hint="eastAsia"/>
        </w:rPr>
        <w:t>内的</w:t>
      </w:r>
      <w:r w:rsidR="00432EB5" w:rsidRPr="008839B7">
        <w:rPr>
          <w:rFonts w:hint="eastAsia"/>
        </w:rPr>
        <w:t>non-GSO</w:t>
      </w:r>
      <w:r w:rsidR="00432EB5" w:rsidRPr="008839B7">
        <w:rPr>
          <w:rFonts w:hint="eastAsia"/>
        </w:rPr>
        <w:t>系统采取类似做法。</w:t>
      </w:r>
    </w:p>
    <w:p w14:paraId="49E15D6D" w14:textId="4A45E0EF" w:rsidR="00833EDE" w:rsidRPr="008839B7" w:rsidRDefault="00833EDE" w:rsidP="00833EDE">
      <w:pPr>
        <w:jc w:val="both"/>
      </w:pPr>
      <w:r w:rsidRPr="008839B7">
        <w:t>3.45</w:t>
      </w:r>
      <w:r w:rsidRPr="008839B7">
        <w:tab/>
      </w:r>
      <w:r w:rsidR="00F272D2" w:rsidRPr="008839B7">
        <w:rPr>
          <w:rFonts w:hint="eastAsia"/>
        </w:rPr>
        <w:t>在回答</w:t>
      </w:r>
      <w:r w:rsidR="00F272D2" w:rsidRPr="008839B7">
        <w:rPr>
          <w:rFonts w:hint="eastAsia"/>
          <w:b/>
          <w:bCs/>
        </w:rPr>
        <w:t>Azzouz</w:t>
      </w:r>
      <w:r w:rsidR="00F272D2" w:rsidRPr="008839B7">
        <w:rPr>
          <w:rFonts w:hint="eastAsia"/>
          <w:b/>
          <w:bCs/>
        </w:rPr>
        <w:t>先生</w:t>
      </w:r>
      <w:r w:rsidR="00F272D2" w:rsidRPr="008839B7">
        <w:rPr>
          <w:rFonts w:hint="eastAsia"/>
        </w:rPr>
        <w:t>和</w:t>
      </w:r>
      <w:r w:rsidR="00F272D2" w:rsidRPr="008839B7">
        <w:rPr>
          <w:rFonts w:hint="eastAsia"/>
          <w:b/>
          <w:bCs/>
        </w:rPr>
        <w:t>Hasanova</w:t>
      </w:r>
      <w:r w:rsidR="00F272D2" w:rsidRPr="008839B7">
        <w:rPr>
          <w:rFonts w:hint="eastAsia"/>
          <w:b/>
          <w:bCs/>
        </w:rPr>
        <w:t>女士</w:t>
      </w:r>
      <w:r w:rsidR="00F272D2" w:rsidRPr="008839B7">
        <w:rPr>
          <w:rFonts w:hint="eastAsia"/>
        </w:rPr>
        <w:t>的问题时，</w:t>
      </w:r>
      <w:r w:rsidR="00F272D2" w:rsidRPr="008839B7">
        <w:rPr>
          <w:rFonts w:hint="eastAsia"/>
          <w:b/>
          <w:bCs/>
        </w:rPr>
        <w:t>Vallet</w:t>
      </w:r>
      <w:r w:rsidR="00F272D2" w:rsidRPr="008839B7">
        <w:rPr>
          <w:rFonts w:hint="eastAsia"/>
          <w:b/>
          <w:bCs/>
        </w:rPr>
        <w:t>先生（</w:t>
      </w:r>
      <w:r w:rsidR="00F272D2" w:rsidRPr="008839B7">
        <w:rPr>
          <w:rFonts w:hint="eastAsia"/>
          <w:b/>
          <w:bCs/>
        </w:rPr>
        <w:t>SSD</w:t>
      </w:r>
      <w:r w:rsidR="00F272D2" w:rsidRPr="008839B7">
        <w:rPr>
          <w:rFonts w:hint="eastAsia"/>
          <w:b/>
          <w:bCs/>
        </w:rPr>
        <w:t>负责人）</w:t>
      </w:r>
      <w:r w:rsidR="00F272D2" w:rsidRPr="008839B7">
        <w:rPr>
          <w:rFonts w:hint="eastAsia"/>
        </w:rPr>
        <w:t>表示，表</w:t>
      </w:r>
      <w:r w:rsidR="00F272D2" w:rsidRPr="008839B7">
        <w:rPr>
          <w:rFonts w:hint="eastAsia"/>
        </w:rPr>
        <w:t>7-1</w:t>
      </w:r>
      <w:r w:rsidR="00F272D2" w:rsidRPr="008839B7">
        <w:rPr>
          <w:rFonts w:hint="eastAsia"/>
        </w:rPr>
        <w:t>列出了所有已公布的第</w:t>
      </w:r>
      <w:r w:rsidR="00F272D2" w:rsidRPr="008839B7">
        <w:rPr>
          <w:rFonts w:hint="eastAsia"/>
          <w:b/>
          <w:bCs/>
        </w:rPr>
        <w:t>35</w:t>
      </w:r>
      <w:r w:rsidR="00F272D2" w:rsidRPr="008839B7">
        <w:rPr>
          <w:rFonts w:hint="eastAsia"/>
        </w:rPr>
        <w:t>号决议</w:t>
      </w:r>
      <w:r w:rsidR="00F272D2" w:rsidRPr="008839B7">
        <w:rPr>
          <w:rFonts w:hint="eastAsia"/>
          <w:b/>
          <w:bCs/>
        </w:rPr>
        <w:t>（</w:t>
      </w:r>
      <w:r w:rsidR="00F272D2" w:rsidRPr="008839B7">
        <w:rPr>
          <w:rFonts w:hint="eastAsia"/>
          <w:b/>
          <w:bCs/>
        </w:rPr>
        <w:t>WRC-19</w:t>
      </w:r>
      <w:r w:rsidR="00F272D2" w:rsidRPr="008839B7">
        <w:rPr>
          <w:rFonts w:hint="eastAsia"/>
          <w:b/>
          <w:bCs/>
        </w:rPr>
        <w:t>）</w:t>
      </w:r>
      <w:r w:rsidR="00A86E42" w:rsidRPr="008839B7">
        <w:rPr>
          <w:rFonts w:hint="eastAsia"/>
        </w:rPr>
        <w:t>申报</w:t>
      </w:r>
      <w:r w:rsidR="00F272D2" w:rsidRPr="008839B7">
        <w:rPr>
          <w:rFonts w:hint="eastAsia"/>
        </w:rPr>
        <w:t>资料，包括那些满足</w:t>
      </w:r>
      <w:r w:rsidR="00F272D2" w:rsidRPr="008839B7">
        <w:rPr>
          <w:rFonts w:hint="eastAsia"/>
        </w:rPr>
        <w:t>M3</w:t>
      </w:r>
      <w:r w:rsidR="00F272D2" w:rsidRPr="008839B7">
        <w:rPr>
          <w:rFonts w:hint="eastAsia"/>
        </w:rPr>
        <w:t>里程碑标准的</w:t>
      </w:r>
      <w:r w:rsidR="00A86E42" w:rsidRPr="008839B7">
        <w:rPr>
          <w:rFonts w:hint="eastAsia"/>
        </w:rPr>
        <w:t>申报</w:t>
      </w:r>
      <w:r w:rsidR="00F272D2" w:rsidRPr="008839B7">
        <w:rPr>
          <w:rFonts w:hint="eastAsia"/>
        </w:rPr>
        <w:t>资料。如果委员会愿意，无线电通信局可以从表格中删除已完成</w:t>
      </w:r>
      <w:r w:rsidR="00A86E42" w:rsidRPr="008839B7">
        <w:rPr>
          <w:rFonts w:hint="eastAsia"/>
        </w:rPr>
        <w:t>进程</w:t>
      </w:r>
      <w:r w:rsidR="00F272D2" w:rsidRPr="008839B7">
        <w:rPr>
          <w:rFonts w:hint="eastAsia"/>
        </w:rPr>
        <w:t>的案例。如果当前里程碑的</w:t>
      </w:r>
      <w:r w:rsidR="00A86E42" w:rsidRPr="008839B7">
        <w:rPr>
          <w:rFonts w:hint="eastAsia"/>
        </w:rPr>
        <w:t>截止日期已届满</w:t>
      </w:r>
      <w:r w:rsidR="00F272D2" w:rsidRPr="008839B7">
        <w:rPr>
          <w:rFonts w:hint="eastAsia"/>
        </w:rPr>
        <w:t>，那是因为下一个里程碑的处理尚未</w:t>
      </w:r>
      <w:r w:rsidR="00A86E42" w:rsidRPr="008839B7">
        <w:rPr>
          <w:rFonts w:hint="eastAsia"/>
        </w:rPr>
        <w:t>完成</w:t>
      </w:r>
      <w:r w:rsidR="00F272D2" w:rsidRPr="008839B7">
        <w:rPr>
          <w:rFonts w:hint="eastAsia"/>
        </w:rPr>
        <w:t>。如果委员会愿意，在实现下一个里程碑时，无线电通信局可删除对上一里程碑</w:t>
      </w:r>
      <w:r w:rsidR="00A86E42" w:rsidRPr="008839B7">
        <w:rPr>
          <w:rFonts w:hint="eastAsia"/>
        </w:rPr>
        <w:t>公布资料</w:t>
      </w:r>
      <w:r w:rsidR="00F272D2" w:rsidRPr="008839B7">
        <w:rPr>
          <w:rFonts w:hint="eastAsia"/>
        </w:rPr>
        <w:t>的</w:t>
      </w:r>
      <w:r w:rsidR="00A86E42" w:rsidRPr="008839B7">
        <w:rPr>
          <w:rFonts w:hint="eastAsia"/>
        </w:rPr>
        <w:t>参引</w:t>
      </w:r>
      <w:r w:rsidR="00F272D2" w:rsidRPr="008839B7">
        <w:rPr>
          <w:rFonts w:hint="eastAsia"/>
        </w:rPr>
        <w:t>。</w:t>
      </w:r>
      <w:r w:rsidR="00A86E42" w:rsidRPr="008839B7">
        <w:rPr>
          <w:rFonts w:hint="eastAsia"/>
        </w:rPr>
        <w:t>对</w:t>
      </w:r>
      <w:r w:rsidR="006E26DB">
        <w:rPr>
          <w:rFonts w:hint="eastAsia"/>
        </w:rPr>
        <w:t>“</w:t>
      </w:r>
      <w:r w:rsidR="00F272D2" w:rsidRPr="008839B7">
        <w:rPr>
          <w:rFonts w:hint="eastAsia"/>
        </w:rPr>
        <w:t>M1/NO</w:t>
      </w:r>
      <w:r w:rsidR="00F272D2" w:rsidRPr="008839B7">
        <w:rPr>
          <w:rFonts w:hint="eastAsia"/>
        </w:rPr>
        <w:t>”的</w:t>
      </w:r>
      <w:r w:rsidR="00A86E42" w:rsidRPr="008839B7">
        <w:rPr>
          <w:rFonts w:hint="eastAsia"/>
        </w:rPr>
        <w:t>参引</w:t>
      </w:r>
      <w:r w:rsidR="00F272D2" w:rsidRPr="008839B7">
        <w:rPr>
          <w:rFonts w:hint="eastAsia"/>
        </w:rPr>
        <w:t>可理解</w:t>
      </w:r>
      <w:r w:rsidR="00A86E42" w:rsidRPr="008839B7">
        <w:rPr>
          <w:rFonts w:hint="eastAsia"/>
        </w:rPr>
        <w:t>为</w:t>
      </w:r>
      <w:r w:rsidR="00F272D2" w:rsidRPr="008839B7">
        <w:rPr>
          <w:rFonts w:hint="eastAsia"/>
        </w:rPr>
        <w:t>尚未</w:t>
      </w:r>
      <w:r w:rsidR="00A86E42" w:rsidRPr="008839B7">
        <w:rPr>
          <w:rFonts w:hint="eastAsia"/>
        </w:rPr>
        <w:t>实现</w:t>
      </w:r>
      <w:r w:rsidR="00A86E42" w:rsidRPr="008839B7">
        <w:rPr>
          <w:rFonts w:hint="eastAsia"/>
        </w:rPr>
        <w:t>M1</w:t>
      </w:r>
      <w:r w:rsidR="00F272D2" w:rsidRPr="008839B7">
        <w:rPr>
          <w:rFonts w:hint="eastAsia"/>
        </w:rPr>
        <w:t>里程碑。但是，未能</w:t>
      </w:r>
      <w:r w:rsidR="00A86E42" w:rsidRPr="008839B7">
        <w:rPr>
          <w:rFonts w:hint="eastAsia"/>
        </w:rPr>
        <w:t>实现</w:t>
      </w:r>
      <w:r w:rsidR="00F272D2" w:rsidRPr="008839B7">
        <w:rPr>
          <w:rFonts w:hint="eastAsia"/>
        </w:rPr>
        <w:t>里程碑并不意味着取消网络</w:t>
      </w:r>
      <w:r w:rsidR="00A86E42" w:rsidRPr="008839B7">
        <w:rPr>
          <w:rFonts w:hint="eastAsia"/>
        </w:rPr>
        <w:t>；</w:t>
      </w:r>
      <w:r w:rsidR="00F272D2" w:rsidRPr="008839B7">
        <w:rPr>
          <w:rFonts w:hint="eastAsia"/>
        </w:rPr>
        <w:t>相关的主管部门应采取措施缩小其</w:t>
      </w:r>
      <w:r w:rsidR="00A86E42" w:rsidRPr="008839B7">
        <w:rPr>
          <w:rFonts w:hint="eastAsia"/>
        </w:rPr>
        <w:t>星座</w:t>
      </w:r>
      <w:r w:rsidR="00F272D2" w:rsidRPr="008839B7">
        <w:rPr>
          <w:rFonts w:hint="eastAsia"/>
        </w:rPr>
        <w:t>规模。脚注提供了进一步的信息。无线电通信局愿根据委员会的要求调整该表的内容。表</w:t>
      </w:r>
      <w:r w:rsidR="00F272D2" w:rsidRPr="008839B7">
        <w:rPr>
          <w:rFonts w:hint="eastAsia"/>
        </w:rPr>
        <w:t>7-2</w:t>
      </w:r>
      <w:r w:rsidR="00F272D2" w:rsidRPr="008839B7">
        <w:rPr>
          <w:rFonts w:hint="eastAsia"/>
        </w:rPr>
        <w:t>中的红色数字表明部署数量不足以实现里程碑</w:t>
      </w:r>
      <w:r w:rsidR="00F272D2" w:rsidRPr="008839B7">
        <w:rPr>
          <w:rFonts w:hint="eastAsia"/>
        </w:rPr>
        <w:t>1</w:t>
      </w:r>
      <w:r w:rsidR="00A86E42" w:rsidRPr="008839B7">
        <w:rPr>
          <w:rFonts w:hint="eastAsia"/>
        </w:rPr>
        <w:t>；</w:t>
      </w:r>
      <w:r w:rsidR="00F272D2" w:rsidRPr="008839B7">
        <w:rPr>
          <w:rFonts w:hint="eastAsia"/>
        </w:rPr>
        <w:t>因此，相关主管部门必须采取行动，减少卫星总数。</w:t>
      </w:r>
    </w:p>
    <w:p w14:paraId="65C9F5D0" w14:textId="5EC5A904" w:rsidR="00833EDE" w:rsidRPr="008839B7" w:rsidRDefault="00833EDE" w:rsidP="00833EDE">
      <w:pPr>
        <w:jc w:val="both"/>
      </w:pPr>
      <w:r w:rsidRPr="008839B7">
        <w:t>3.46</w:t>
      </w:r>
      <w:r w:rsidRPr="008839B7">
        <w:tab/>
      </w:r>
      <w:r w:rsidR="00F272D2" w:rsidRPr="008839B7">
        <w:rPr>
          <w:rFonts w:hint="eastAsia"/>
          <w:b/>
          <w:bCs/>
        </w:rPr>
        <w:t>主席</w:t>
      </w:r>
      <w:r w:rsidR="007939B4" w:rsidRPr="008839B7">
        <w:rPr>
          <w:rFonts w:hint="eastAsia"/>
        </w:rPr>
        <w:t>指出</w:t>
      </w:r>
      <w:r w:rsidR="00F272D2" w:rsidRPr="008839B7">
        <w:rPr>
          <w:rFonts w:hint="eastAsia"/>
        </w:rPr>
        <w:t>里程碑程序仍处于初期阶段，今后可能需要</w:t>
      </w:r>
      <w:r w:rsidR="00A67AF2">
        <w:rPr>
          <w:rFonts w:hint="eastAsia"/>
        </w:rPr>
        <w:t>根据进一步的经验</w:t>
      </w:r>
      <w:r w:rsidR="00F272D2" w:rsidRPr="008839B7">
        <w:rPr>
          <w:rFonts w:hint="eastAsia"/>
        </w:rPr>
        <w:t>审议</w:t>
      </w:r>
      <w:r w:rsidR="00A67AF2" w:rsidRPr="008839B7">
        <w:rPr>
          <w:rFonts w:hint="eastAsia"/>
        </w:rPr>
        <w:t>表</w:t>
      </w:r>
      <w:r w:rsidR="00A67AF2" w:rsidRPr="008839B7">
        <w:rPr>
          <w:rFonts w:hint="eastAsia"/>
        </w:rPr>
        <w:t>7-1</w:t>
      </w:r>
      <w:r w:rsidR="00F272D2" w:rsidRPr="008839B7">
        <w:rPr>
          <w:rFonts w:hint="eastAsia"/>
        </w:rPr>
        <w:t>提交</w:t>
      </w:r>
      <w:r w:rsidR="00A67AF2">
        <w:rPr>
          <w:rFonts w:hint="eastAsia"/>
        </w:rPr>
        <w:t>的</w:t>
      </w:r>
      <w:r w:rsidR="00F272D2" w:rsidRPr="008839B7">
        <w:rPr>
          <w:rFonts w:hint="eastAsia"/>
        </w:rPr>
        <w:t>信息。如果在提供根据第</w:t>
      </w:r>
      <w:r w:rsidR="00F272D2" w:rsidRPr="008839B7">
        <w:rPr>
          <w:rFonts w:hint="eastAsia"/>
          <w:b/>
          <w:bCs/>
        </w:rPr>
        <w:t>35</w:t>
      </w:r>
      <w:r w:rsidR="00F272D2" w:rsidRPr="008839B7">
        <w:rPr>
          <w:rFonts w:hint="eastAsia"/>
        </w:rPr>
        <w:t>号决议</w:t>
      </w:r>
      <w:r w:rsidR="00F272D2" w:rsidRPr="008839B7">
        <w:rPr>
          <w:rFonts w:hint="eastAsia"/>
          <w:b/>
          <w:bCs/>
        </w:rPr>
        <w:t>（</w:t>
      </w:r>
      <w:r w:rsidR="00F272D2" w:rsidRPr="008839B7">
        <w:rPr>
          <w:rFonts w:hint="eastAsia"/>
          <w:b/>
          <w:bCs/>
        </w:rPr>
        <w:t>WRC-19</w:t>
      </w:r>
      <w:r w:rsidR="00F272D2" w:rsidRPr="008839B7">
        <w:rPr>
          <w:rFonts w:hint="eastAsia"/>
          <w:b/>
          <w:bCs/>
        </w:rPr>
        <w:t>）</w:t>
      </w:r>
      <w:r w:rsidR="00F272D2" w:rsidRPr="008839B7">
        <w:rPr>
          <w:rFonts w:hint="eastAsia"/>
        </w:rPr>
        <w:t>部署卫星系统详情的表格（表</w:t>
      </w:r>
      <w:r w:rsidR="00F272D2" w:rsidRPr="008839B7">
        <w:rPr>
          <w:rFonts w:hint="eastAsia"/>
        </w:rPr>
        <w:t>7-2</w:t>
      </w:r>
      <w:r w:rsidR="00F272D2" w:rsidRPr="008839B7">
        <w:rPr>
          <w:rFonts w:hint="eastAsia"/>
        </w:rPr>
        <w:t>）</w:t>
      </w:r>
      <w:r w:rsidR="007939B4" w:rsidRPr="008839B7">
        <w:rPr>
          <w:rFonts w:hint="eastAsia"/>
        </w:rPr>
        <w:t>中增加一个脚注，对</w:t>
      </w:r>
      <w:r w:rsidR="00F272D2" w:rsidRPr="008839B7">
        <w:rPr>
          <w:rFonts w:hint="eastAsia"/>
        </w:rPr>
        <w:t>红色数字作出说明可能会有帮助。</w:t>
      </w:r>
    </w:p>
    <w:p w14:paraId="0FE816E4" w14:textId="294E7F27" w:rsidR="00833EDE" w:rsidRPr="008839B7" w:rsidRDefault="00833EDE" w:rsidP="00833EDE">
      <w:pPr>
        <w:jc w:val="both"/>
        <w:rPr>
          <w:b/>
          <w:bCs/>
        </w:rPr>
      </w:pPr>
      <w:r w:rsidRPr="008839B7">
        <w:t>3.47</w:t>
      </w:r>
      <w:r w:rsidRPr="008839B7">
        <w:tab/>
      </w:r>
      <w:r w:rsidR="008110CD" w:rsidRPr="008839B7">
        <w:t>委员会将关于第</w:t>
      </w:r>
      <w:r w:rsidR="008110CD" w:rsidRPr="008839B7">
        <w:rPr>
          <w:b/>
          <w:bCs/>
        </w:rPr>
        <w:t>35</w:t>
      </w:r>
      <w:r w:rsidR="008110CD" w:rsidRPr="008839B7">
        <w:t>号决议</w:t>
      </w:r>
      <w:r w:rsidR="008110CD" w:rsidRPr="008839B7">
        <w:rPr>
          <w:b/>
          <w:bCs/>
        </w:rPr>
        <w:t>（</w:t>
      </w:r>
      <w:r w:rsidR="008110CD" w:rsidRPr="008839B7">
        <w:rPr>
          <w:b/>
          <w:bCs/>
        </w:rPr>
        <w:t>WRC-19</w:t>
      </w:r>
      <w:r w:rsidR="008110CD" w:rsidRPr="008839B7">
        <w:rPr>
          <w:b/>
          <w:bCs/>
        </w:rPr>
        <w:t>）</w:t>
      </w:r>
      <w:r w:rsidR="008110CD" w:rsidRPr="008839B7">
        <w:t>实施进展情况的</w:t>
      </w:r>
      <w:r w:rsidR="008110CD" w:rsidRPr="008839B7">
        <w:t>RRB24-1/8</w:t>
      </w:r>
      <w:r w:rsidR="008110CD" w:rsidRPr="008839B7">
        <w:t>号文件第</w:t>
      </w:r>
      <w:r w:rsidR="008110CD" w:rsidRPr="008839B7">
        <w:t>7</w:t>
      </w:r>
      <w:r w:rsidR="008110CD" w:rsidRPr="008839B7">
        <w:t>段</w:t>
      </w:r>
      <w:r w:rsidR="008110CD" w:rsidRPr="008839B7">
        <w:rPr>
          <w:b/>
          <w:bCs/>
        </w:rPr>
        <w:t>记录在案</w:t>
      </w:r>
      <w:r w:rsidR="008110CD" w:rsidRPr="008839B7">
        <w:rPr>
          <w:rFonts w:hint="eastAsia"/>
        </w:rPr>
        <w:t>。</w:t>
      </w:r>
    </w:p>
    <w:p w14:paraId="55C2D2A3" w14:textId="28AA5286" w:rsidR="00833EDE" w:rsidRPr="008839B7" w:rsidRDefault="003E3E2B" w:rsidP="00833EDE">
      <w:pPr>
        <w:pStyle w:val="Headingb"/>
        <w:jc w:val="both"/>
        <w:rPr>
          <w:rFonts w:ascii="Times New Roman" w:eastAsia="SimSun" w:hAnsi="Times New Roman"/>
          <w:sz w:val="24"/>
          <w:szCs w:val="24"/>
          <w:lang w:eastAsia="zh-CN"/>
        </w:rPr>
      </w:pPr>
      <w:r w:rsidRPr="008839B7">
        <w:rPr>
          <w:rFonts w:ascii="Times New Roman" w:eastAsia="SimSun" w:hAnsi="Times New Roman" w:hint="eastAsia"/>
          <w:sz w:val="24"/>
          <w:szCs w:val="24"/>
          <w:lang w:eastAsia="zh-CN"/>
        </w:rPr>
        <w:lastRenderedPageBreak/>
        <w:t>重新提交</w:t>
      </w:r>
      <w:r w:rsidRPr="008839B7">
        <w:rPr>
          <w:rFonts w:ascii="Times New Roman" w:eastAsia="SimSun" w:hAnsi="Times New Roman" w:hint="eastAsia"/>
          <w:sz w:val="24"/>
          <w:szCs w:val="24"/>
          <w:lang w:eastAsia="zh-CN"/>
        </w:rPr>
        <w:t>GW</w:t>
      </w:r>
      <w:r w:rsidRPr="008839B7">
        <w:rPr>
          <w:rFonts w:ascii="Times New Roman" w:eastAsia="SimSun" w:hAnsi="Times New Roman" w:hint="eastAsia"/>
          <w:sz w:val="24"/>
          <w:szCs w:val="24"/>
          <w:lang w:eastAsia="zh-CN"/>
        </w:rPr>
        <w:t>卫星网络的已通知频率指配（</w:t>
      </w:r>
      <w:r w:rsidRPr="008839B7">
        <w:rPr>
          <w:rFonts w:ascii="Times New Roman" w:eastAsia="SimSun" w:hAnsi="Times New Roman" w:hint="eastAsia"/>
          <w:sz w:val="24"/>
          <w:szCs w:val="24"/>
          <w:lang w:eastAsia="zh-CN"/>
        </w:rPr>
        <w:t>RRB24-1/8</w:t>
      </w:r>
      <w:r w:rsidRPr="008839B7">
        <w:rPr>
          <w:rFonts w:ascii="Times New Roman" w:eastAsia="SimSun" w:hAnsi="Times New Roman" w:hint="eastAsia"/>
          <w:sz w:val="24"/>
          <w:szCs w:val="24"/>
          <w:lang w:eastAsia="zh-CN"/>
        </w:rPr>
        <w:t>号文件第</w:t>
      </w:r>
      <w:r w:rsidRPr="008839B7">
        <w:rPr>
          <w:rFonts w:ascii="Times New Roman" w:eastAsia="SimSun" w:hAnsi="Times New Roman" w:hint="eastAsia"/>
          <w:sz w:val="24"/>
          <w:szCs w:val="24"/>
          <w:lang w:eastAsia="zh-CN"/>
        </w:rPr>
        <w:t>8</w:t>
      </w:r>
      <w:r w:rsidRPr="008839B7">
        <w:rPr>
          <w:rFonts w:ascii="Times New Roman" w:eastAsia="SimSun" w:hAnsi="Times New Roman" w:hint="eastAsia"/>
          <w:sz w:val="24"/>
          <w:szCs w:val="24"/>
          <w:lang w:eastAsia="zh-CN"/>
        </w:rPr>
        <w:t>段）</w:t>
      </w:r>
    </w:p>
    <w:p w14:paraId="2E179EB1" w14:textId="4747BB9F" w:rsidR="00833EDE" w:rsidRPr="008839B7" w:rsidRDefault="00833EDE" w:rsidP="00833EDE">
      <w:pPr>
        <w:jc w:val="both"/>
      </w:pPr>
      <w:r w:rsidRPr="008839B7">
        <w:t>3.48</w:t>
      </w:r>
      <w:r w:rsidRPr="008839B7">
        <w:tab/>
      </w:r>
      <w:r w:rsidR="00037250" w:rsidRPr="008839B7">
        <w:rPr>
          <w:rFonts w:hint="eastAsia"/>
          <w:b/>
          <w:bCs/>
        </w:rPr>
        <w:t>Vallet</w:t>
      </w:r>
      <w:r w:rsidR="00037250" w:rsidRPr="008839B7">
        <w:rPr>
          <w:rFonts w:hint="eastAsia"/>
          <w:b/>
          <w:bCs/>
        </w:rPr>
        <w:t>先生（</w:t>
      </w:r>
      <w:r w:rsidR="00037250" w:rsidRPr="008839B7">
        <w:rPr>
          <w:rFonts w:hint="eastAsia"/>
          <w:b/>
          <w:bCs/>
        </w:rPr>
        <w:t>SSD</w:t>
      </w:r>
      <w:r w:rsidR="00037250" w:rsidRPr="008839B7">
        <w:rPr>
          <w:rFonts w:hint="eastAsia"/>
          <w:b/>
          <w:bCs/>
        </w:rPr>
        <w:t>负责人）</w:t>
      </w:r>
      <w:r w:rsidR="003E3E2B" w:rsidRPr="008839B7">
        <w:rPr>
          <w:rFonts w:hint="eastAsia"/>
        </w:rPr>
        <w:t>介绍了</w:t>
      </w:r>
      <w:r w:rsidR="003E3E2B" w:rsidRPr="008839B7">
        <w:rPr>
          <w:rFonts w:hint="eastAsia"/>
        </w:rPr>
        <w:t>RRB24-1/8</w:t>
      </w:r>
      <w:r w:rsidR="003E3E2B" w:rsidRPr="008839B7">
        <w:rPr>
          <w:rFonts w:hint="eastAsia"/>
        </w:rPr>
        <w:t>号文件第</w:t>
      </w:r>
      <w:r w:rsidR="003E3E2B" w:rsidRPr="008839B7">
        <w:rPr>
          <w:rFonts w:hint="eastAsia"/>
        </w:rPr>
        <w:t>8</w:t>
      </w:r>
      <w:r w:rsidR="003E3E2B" w:rsidRPr="008839B7">
        <w:rPr>
          <w:rFonts w:hint="eastAsia"/>
        </w:rPr>
        <w:t>段，在该段中无线电通信局阐述了无线电通信局决定作为特例接受中国主管部门根据第</w:t>
      </w:r>
      <w:r w:rsidR="003E3E2B" w:rsidRPr="008839B7">
        <w:rPr>
          <w:rFonts w:hint="eastAsia"/>
          <w:b/>
          <w:bCs/>
        </w:rPr>
        <w:t>11.46</w:t>
      </w:r>
      <w:r w:rsidR="003E3E2B" w:rsidRPr="008839B7">
        <w:rPr>
          <w:rFonts w:hint="eastAsia"/>
        </w:rPr>
        <w:t>款</w:t>
      </w:r>
      <w:r w:rsidR="00F704EE" w:rsidRPr="008839B7">
        <w:rPr>
          <w:rFonts w:hint="eastAsia"/>
        </w:rPr>
        <w:t>在截止日期后</w:t>
      </w:r>
      <w:r w:rsidR="003E3E2B" w:rsidRPr="008839B7">
        <w:rPr>
          <w:rFonts w:hint="eastAsia"/>
        </w:rPr>
        <w:t>重新提交的</w:t>
      </w:r>
      <w:r w:rsidR="003E3E2B" w:rsidRPr="008839B7">
        <w:rPr>
          <w:rFonts w:hint="eastAsia"/>
        </w:rPr>
        <w:t>GW</w:t>
      </w:r>
      <w:r w:rsidR="003E3E2B" w:rsidRPr="008839B7">
        <w:rPr>
          <w:rFonts w:hint="eastAsia"/>
        </w:rPr>
        <w:t>卫星网络频率指配资料的原因。</w:t>
      </w:r>
    </w:p>
    <w:p w14:paraId="5B2FC038" w14:textId="4A047260" w:rsidR="00833EDE" w:rsidRPr="008839B7" w:rsidRDefault="00833EDE" w:rsidP="00833EDE">
      <w:pPr>
        <w:jc w:val="both"/>
      </w:pPr>
      <w:r w:rsidRPr="008839B7">
        <w:t>3.49</w:t>
      </w:r>
      <w:r w:rsidRPr="008839B7">
        <w:tab/>
      </w:r>
      <w:r w:rsidR="003E3E2B" w:rsidRPr="008839B7">
        <w:rPr>
          <w:rFonts w:hint="eastAsia"/>
        </w:rPr>
        <w:t>关于</w:t>
      </w:r>
      <w:r w:rsidR="003E3E2B" w:rsidRPr="008839B7">
        <w:rPr>
          <w:rFonts w:hint="eastAsia"/>
        </w:rPr>
        <w:t>RRB24-1/8</w:t>
      </w:r>
      <w:r w:rsidR="003E3E2B" w:rsidRPr="008839B7">
        <w:rPr>
          <w:rFonts w:hint="eastAsia"/>
        </w:rPr>
        <w:t>号文件</w:t>
      </w:r>
      <w:r w:rsidR="00EA3E01" w:rsidRPr="008839B7">
        <w:rPr>
          <w:rFonts w:hint="eastAsia"/>
        </w:rPr>
        <w:t>中</w:t>
      </w:r>
      <w:r w:rsidR="003E3E2B" w:rsidRPr="008839B7">
        <w:rPr>
          <w:rFonts w:hint="eastAsia"/>
        </w:rPr>
        <w:t>涉及中国主管部门</w:t>
      </w:r>
      <w:r w:rsidR="00EA3E01" w:rsidRPr="008839B7">
        <w:rPr>
          <w:rFonts w:hint="eastAsia"/>
        </w:rPr>
        <w:t>重新提交</w:t>
      </w:r>
      <w:r w:rsidR="003E3E2B" w:rsidRPr="008839B7">
        <w:rPr>
          <w:rFonts w:hint="eastAsia"/>
        </w:rPr>
        <w:t>GW</w:t>
      </w:r>
      <w:r w:rsidR="003E3E2B" w:rsidRPr="008839B7">
        <w:rPr>
          <w:rFonts w:hint="eastAsia"/>
        </w:rPr>
        <w:t>卫星网络</w:t>
      </w:r>
      <w:r w:rsidR="00F704EE" w:rsidRPr="008839B7">
        <w:rPr>
          <w:rFonts w:hint="eastAsia"/>
        </w:rPr>
        <w:t>已</w:t>
      </w:r>
      <w:r w:rsidR="003E3E2B" w:rsidRPr="008839B7">
        <w:rPr>
          <w:rFonts w:hint="eastAsia"/>
        </w:rPr>
        <w:t>通知频率指配的</w:t>
      </w:r>
      <w:r w:rsidR="00EA3E01" w:rsidRPr="008839B7">
        <w:rPr>
          <w:rFonts w:hint="eastAsia"/>
        </w:rPr>
        <w:t>第</w:t>
      </w:r>
      <w:r w:rsidR="00EA3E01" w:rsidRPr="008839B7">
        <w:rPr>
          <w:rFonts w:hint="eastAsia"/>
        </w:rPr>
        <w:t>8</w:t>
      </w:r>
      <w:r w:rsidR="00EA3E01" w:rsidRPr="008839B7">
        <w:rPr>
          <w:rFonts w:hint="eastAsia"/>
        </w:rPr>
        <w:t>段</w:t>
      </w:r>
      <w:r w:rsidR="003E3E2B" w:rsidRPr="008839B7">
        <w:rPr>
          <w:rFonts w:hint="eastAsia"/>
        </w:rPr>
        <w:t>，委员会</w:t>
      </w:r>
      <w:r w:rsidR="00EA3E01" w:rsidRPr="008839B7">
        <w:rPr>
          <w:rFonts w:hint="eastAsia"/>
        </w:rPr>
        <w:t>将</w:t>
      </w:r>
      <w:r w:rsidR="003E3E2B" w:rsidRPr="008839B7">
        <w:rPr>
          <w:rFonts w:hint="eastAsia"/>
        </w:rPr>
        <w:t>无线电通信局根据第</w:t>
      </w:r>
      <w:r w:rsidR="003E3E2B" w:rsidRPr="008839B7">
        <w:rPr>
          <w:rFonts w:hint="eastAsia"/>
          <w:b/>
          <w:bCs/>
        </w:rPr>
        <w:t>11.46</w:t>
      </w:r>
      <w:r w:rsidR="003E3E2B" w:rsidRPr="008839B7">
        <w:rPr>
          <w:rFonts w:hint="eastAsia"/>
        </w:rPr>
        <w:t>款接受</w:t>
      </w:r>
      <w:r w:rsidR="00F704EE" w:rsidRPr="008839B7">
        <w:rPr>
          <w:rFonts w:hint="eastAsia"/>
        </w:rPr>
        <w:t>在截止日期之后</w:t>
      </w:r>
      <w:r w:rsidR="003E3E2B" w:rsidRPr="008839B7">
        <w:rPr>
          <w:rFonts w:hint="eastAsia"/>
        </w:rPr>
        <w:t>重新提交卫星网络频率指配的行动</w:t>
      </w:r>
      <w:r w:rsidR="00EA3E01" w:rsidRPr="008839B7">
        <w:rPr>
          <w:rFonts w:hint="eastAsia"/>
          <w:b/>
          <w:bCs/>
        </w:rPr>
        <w:t>记录在案</w:t>
      </w:r>
      <w:r w:rsidR="003E3E2B" w:rsidRPr="008839B7">
        <w:rPr>
          <w:rFonts w:hint="eastAsia"/>
        </w:rPr>
        <w:t>。</w:t>
      </w:r>
    </w:p>
    <w:p w14:paraId="51EE0EF7" w14:textId="4A72A33E" w:rsidR="00833EDE" w:rsidRPr="008839B7" w:rsidRDefault="00833EDE" w:rsidP="00833EDE">
      <w:pPr>
        <w:jc w:val="both"/>
      </w:pPr>
      <w:r w:rsidRPr="008839B7">
        <w:t>3.50</w:t>
      </w:r>
      <w:r w:rsidRPr="008839B7">
        <w:tab/>
      </w:r>
      <w:r w:rsidR="008110CD" w:rsidRPr="008839B7">
        <w:t>委员会详细审议了载于</w:t>
      </w:r>
      <w:r w:rsidR="008110CD" w:rsidRPr="008839B7">
        <w:t>RRB24-1/8</w:t>
      </w:r>
      <w:r w:rsidR="008110CD" w:rsidRPr="008839B7">
        <w:t>号文件及补遗</w:t>
      </w:r>
      <w:r w:rsidR="008110CD" w:rsidRPr="008839B7">
        <w:t>1</w:t>
      </w:r>
      <w:r w:rsidR="00957551" w:rsidRPr="008839B7">
        <w:t>-5</w:t>
      </w:r>
      <w:r w:rsidR="00957551" w:rsidRPr="008839B7">
        <w:rPr>
          <w:rFonts w:hint="eastAsia"/>
        </w:rPr>
        <w:t>中</w:t>
      </w:r>
      <w:r w:rsidR="008110CD" w:rsidRPr="008839B7">
        <w:t>的无线电通信局主任的报告，并</w:t>
      </w:r>
      <w:r w:rsidR="008110CD" w:rsidRPr="008839B7">
        <w:rPr>
          <w:b/>
          <w:bCs/>
        </w:rPr>
        <w:t>感谢</w:t>
      </w:r>
      <w:r w:rsidR="008110CD" w:rsidRPr="008839B7">
        <w:t>无线电通信局提供的丰富详实的信息</w:t>
      </w:r>
      <w:r w:rsidR="008110CD" w:rsidRPr="008839B7">
        <w:rPr>
          <w:rFonts w:hint="eastAsia"/>
        </w:rPr>
        <w:t>。</w:t>
      </w:r>
    </w:p>
    <w:p w14:paraId="34C105C7" w14:textId="2D2C7DB1" w:rsidR="00833EDE" w:rsidRPr="008839B7" w:rsidRDefault="00833EDE" w:rsidP="00833EDE">
      <w:pPr>
        <w:pStyle w:val="Heading1"/>
        <w:jc w:val="both"/>
        <w:rPr>
          <w:rFonts w:eastAsia="SimSun"/>
          <w:bCs/>
          <w:szCs w:val="24"/>
          <w:lang w:eastAsia="zh-CN"/>
        </w:rPr>
      </w:pPr>
      <w:r w:rsidRPr="008839B7">
        <w:rPr>
          <w:rFonts w:eastAsia="SimSun"/>
          <w:bCs/>
          <w:szCs w:val="24"/>
          <w:lang w:eastAsia="zh-CN"/>
        </w:rPr>
        <w:t>4</w:t>
      </w:r>
      <w:r w:rsidRPr="008839B7">
        <w:rPr>
          <w:rFonts w:eastAsia="SimSun"/>
          <w:bCs/>
          <w:szCs w:val="24"/>
          <w:lang w:eastAsia="zh-CN"/>
        </w:rPr>
        <w:tab/>
      </w:r>
      <w:r w:rsidRPr="008839B7">
        <w:rPr>
          <w:rFonts w:eastAsia="SimSun" w:hint="eastAsia"/>
          <w:szCs w:val="24"/>
          <w:lang w:eastAsia="zh-CN"/>
        </w:rPr>
        <w:t>《程序规则》</w:t>
      </w:r>
    </w:p>
    <w:p w14:paraId="6C077A48" w14:textId="3902DCC0" w:rsidR="00833EDE" w:rsidRPr="008839B7" w:rsidRDefault="00833EDE" w:rsidP="00833EDE">
      <w:pPr>
        <w:pStyle w:val="Heading2"/>
        <w:jc w:val="both"/>
        <w:rPr>
          <w:rFonts w:eastAsia="SimSun"/>
          <w:bCs/>
          <w:szCs w:val="24"/>
          <w:lang w:eastAsia="zh-CN"/>
        </w:rPr>
      </w:pPr>
      <w:r w:rsidRPr="008839B7">
        <w:rPr>
          <w:rFonts w:eastAsia="SimSun"/>
          <w:bCs/>
          <w:szCs w:val="24"/>
          <w:lang w:eastAsia="zh-CN"/>
        </w:rPr>
        <w:t>4.1</w:t>
      </w:r>
      <w:r w:rsidRPr="008839B7">
        <w:rPr>
          <w:rFonts w:eastAsia="SimSun"/>
          <w:bCs/>
          <w:szCs w:val="24"/>
          <w:lang w:eastAsia="zh-CN"/>
        </w:rPr>
        <w:tab/>
      </w:r>
      <w:r w:rsidRPr="008839B7">
        <w:rPr>
          <w:rFonts w:eastAsia="SimSun" w:hint="eastAsia"/>
          <w:szCs w:val="24"/>
          <w:lang w:eastAsia="zh-CN"/>
        </w:rPr>
        <w:t>程序规则清单</w:t>
      </w:r>
      <w:r w:rsidR="00957551" w:rsidRPr="008839B7">
        <w:rPr>
          <w:rFonts w:eastAsia="SimSun" w:hint="eastAsia"/>
          <w:szCs w:val="24"/>
          <w:lang w:eastAsia="zh-CN"/>
        </w:rPr>
        <w:t>（</w:t>
      </w:r>
      <w:r w:rsidR="0074377B" w:rsidRPr="008839B7">
        <w:rPr>
          <w:rFonts w:eastAsia="SimSun"/>
          <w:bCs/>
          <w:szCs w:val="24"/>
          <w:lang w:eastAsia="zh-CN"/>
        </w:rPr>
        <w:t>RRB24-1/1</w:t>
      </w:r>
      <w:r w:rsidR="00957551" w:rsidRPr="008839B7">
        <w:rPr>
          <w:rFonts w:eastAsia="SimSun" w:hint="eastAsia"/>
          <w:bCs/>
          <w:szCs w:val="24"/>
          <w:lang w:eastAsia="zh-CN"/>
        </w:rPr>
        <w:t>号文件）</w:t>
      </w:r>
    </w:p>
    <w:p w14:paraId="75EB17EF" w14:textId="7025E51A" w:rsidR="00833EDE" w:rsidRPr="008839B7" w:rsidRDefault="00833EDE" w:rsidP="0002279F">
      <w:pPr>
        <w:jc w:val="both"/>
      </w:pPr>
      <w:r w:rsidRPr="008839B7">
        <w:t>4.1.1</w:t>
      </w:r>
      <w:r w:rsidRPr="008839B7">
        <w:tab/>
      </w:r>
      <w:r w:rsidR="003E3E2B" w:rsidRPr="008839B7">
        <w:rPr>
          <w:rFonts w:hint="eastAsia"/>
          <w:b/>
          <w:bCs/>
        </w:rPr>
        <w:t>Vallet</w:t>
      </w:r>
      <w:r w:rsidR="003E3E2B" w:rsidRPr="008839B7">
        <w:rPr>
          <w:rFonts w:hint="eastAsia"/>
          <w:b/>
          <w:bCs/>
        </w:rPr>
        <w:t>先生（</w:t>
      </w:r>
      <w:r w:rsidR="003E3E2B" w:rsidRPr="008839B7">
        <w:rPr>
          <w:rFonts w:hint="eastAsia"/>
          <w:b/>
          <w:bCs/>
        </w:rPr>
        <w:t>SSD</w:t>
      </w:r>
      <w:r w:rsidR="0002279F" w:rsidRPr="008839B7">
        <w:rPr>
          <w:rFonts w:hint="eastAsia"/>
          <w:b/>
          <w:bCs/>
        </w:rPr>
        <w:t>负责人</w:t>
      </w:r>
      <w:r w:rsidR="003E3E2B" w:rsidRPr="008839B7">
        <w:rPr>
          <w:rFonts w:hint="eastAsia"/>
          <w:b/>
          <w:bCs/>
        </w:rPr>
        <w:t>）</w:t>
      </w:r>
      <w:r w:rsidR="003E3E2B" w:rsidRPr="008839B7">
        <w:rPr>
          <w:rFonts w:hint="eastAsia"/>
        </w:rPr>
        <w:t>介绍了</w:t>
      </w:r>
      <w:r w:rsidR="003E3E2B" w:rsidRPr="008839B7">
        <w:rPr>
          <w:rFonts w:hint="eastAsia"/>
        </w:rPr>
        <w:t>RRB24-1/1</w:t>
      </w:r>
      <w:r w:rsidR="003E3E2B" w:rsidRPr="008839B7">
        <w:rPr>
          <w:rFonts w:hint="eastAsia"/>
        </w:rPr>
        <w:t>号文件，该文件包含</w:t>
      </w:r>
      <w:r w:rsidR="0002279F" w:rsidRPr="008839B7">
        <w:rPr>
          <w:rFonts w:hint="eastAsia"/>
        </w:rPr>
        <w:t>拟议</w:t>
      </w:r>
      <w:r w:rsidR="003E3E2B" w:rsidRPr="008839B7">
        <w:rPr>
          <w:rFonts w:hint="eastAsia"/>
        </w:rPr>
        <w:t>程序规则清单并阐述了</w:t>
      </w:r>
      <w:r w:rsidR="003E3E2B" w:rsidRPr="008839B7">
        <w:rPr>
          <w:rFonts w:hint="eastAsia"/>
        </w:rPr>
        <w:t>WRC-23</w:t>
      </w:r>
      <w:r w:rsidR="0002279F" w:rsidRPr="008839B7">
        <w:rPr>
          <w:rFonts w:hint="eastAsia"/>
        </w:rPr>
        <w:t>的</w:t>
      </w:r>
      <w:r w:rsidR="003E3E2B" w:rsidRPr="008839B7">
        <w:rPr>
          <w:rFonts w:hint="eastAsia"/>
        </w:rPr>
        <w:t>决定对《程序规则》的影响。该文件的后附资料</w:t>
      </w:r>
      <w:r w:rsidR="003E3E2B" w:rsidRPr="008839B7">
        <w:rPr>
          <w:rFonts w:hint="eastAsia"/>
        </w:rPr>
        <w:t>1</w:t>
      </w:r>
      <w:r w:rsidR="003E3E2B" w:rsidRPr="008839B7">
        <w:rPr>
          <w:rFonts w:hint="eastAsia"/>
        </w:rPr>
        <w:t>、</w:t>
      </w:r>
      <w:r w:rsidR="003E3E2B" w:rsidRPr="008839B7">
        <w:rPr>
          <w:rFonts w:hint="eastAsia"/>
        </w:rPr>
        <w:t>2</w:t>
      </w:r>
      <w:r w:rsidR="003E3E2B" w:rsidRPr="008839B7">
        <w:rPr>
          <w:rFonts w:hint="eastAsia"/>
        </w:rPr>
        <w:t>、</w:t>
      </w:r>
      <w:r w:rsidR="003E3E2B" w:rsidRPr="008839B7">
        <w:rPr>
          <w:rFonts w:hint="eastAsia"/>
        </w:rPr>
        <w:t>3</w:t>
      </w:r>
      <w:r w:rsidR="003E3E2B" w:rsidRPr="008839B7">
        <w:rPr>
          <w:rFonts w:hint="eastAsia"/>
        </w:rPr>
        <w:t>和</w:t>
      </w:r>
      <w:r w:rsidR="003E3E2B" w:rsidRPr="008839B7">
        <w:rPr>
          <w:rFonts w:hint="eastAsia"/>
        </w:rPr>
        <w:t>4</w:t>
      </w:r>
      <w:r w:rsidR="003E3E2B" w:rsidRPr="008839B7">
        <w:rPr>
          <w:rFonts w:hint="eastAsia"/>
        </w:rPr>
        <w:t>分别包含了</w:t>
      </w:r>
      <w:r w:rsidR="003E3E2B" w:rsidRPr="008839B7">
        <w:rPr>
          <w:rFonts w:hint="eastAsia"/>
        </w:rPr>
        <w:t>WRC-23</w:t>
      </w:r>
      <w:r w:rsidR="003E3E2B" w:rsidRPr="008839B7">
        <w:rPr>
          <w:rFonts w:hint="eastAsia"/>
        </w:rPr>
        <w:t>各项决定的初步清单，这些决定可能要求复审现有规则或增加与《无线电规则》条款有关的新程序规则</w:t>
      </w:r>
      <w:r w:rsidR="0002279F" w:rsidRPr="008839B7">
        <w:rPr>
          <w:rFonts w:hint="eastAsia"/>
        </w:rPr>
        <w:t>；</w:t>
      </w:r>
      <w:r w:rsidR="003E3E2B" w:rsidRPr="008839B7">
        <w:rPr>
          <w:rFonts w:hint="eastAsia"/>
        </w:rPr>
        <w:t>可能需要制定新程序规则的</w:t>
      </w:r>
      <w:r w:rsidR="003E3E2B" w:rsidRPr="008839B7">
        <w:rPr>
          <w:rFonts w:hint="eastAsia"/>
        </w:rPr>
        <w:t>WRC</w:t>
      </w:r>
      <w:r w:rsidR="0002279F" w:rsidRPr="008839B7">
        <w:t>-</w:t>
      </w:r>
      <w:r w:rsidR="003E3E2B" w:rsidRPr="008839B7">
        <w:rPr>
          <w:rFonts w:hint="eastAsia"/>
        </w:rPr>
        <w:t>23</w:t>
      </w:r>
      <w:r w:rsidR="003E3E2B" w:rsidRPr="008839B7">
        <w:rPr>
          <w:rFonts w:hint="eastAsia"/>
        </w:rPr>
        <w:t>决定的初步清单</w:t>
      </w:r>
      <w:r w:rsidR="0002279F" w:rsidRPr="008839B7">
        <w:rPr>
          <w:rFonts w:hint="eastAsia"/>
        </w:rPr>
        <w:t>；</w:t>
      </w:r>
      <w:r w:rsidR="003E3E2B" w:rsidRPr="008839B7">
        <w:rPr>
          <w:rFonts w:hint="eastAsia"/>
        </w:rPr>
        <w:t>可能需要更新的现行程序规则和可能需要更新的拟议新程序规则的初步清单（与</w:t>
      </w:r>
      <w:r w:rsidR="003E3E2B" w:rsidRPr="008839B7">
        <w:rPr>
          <w:rFonts w:hint="eastAsia"/>
        </w:rPr>
        <w:t>WRC-23</w:t>
      </w:r>
      <w:r w:rsidR="003E3E2B" w:rsidRPr="008839B7">
        <w:rPr>
          <w:rFonts w:hint="eastAsia"/>
        </w:rPr>
        <w:t>的决定无关）</w:t>
      </w:r>
      <w:r w:rsidR="0002279F" w:rsidRPr="008839B7">
        <w:rPr>
          <w:rFonts w:hint="eastAsia"/>
        </w:rPr>
        <w:t>；</w:t>
      </w:r>
      <w:r w:rsidR="003E3E2B" w:rsidRPr="008839B7">
        <w:rPr>
          <w:rFonts w:hint="eastAsia"/>
        </w:rPr>
        <w:t>WRC-23</w:t>
      </w:r>
      <w:r w:rsidR="003E3E2B" w:rsidRPr="008839B7">
        <w:rPr>
          <w:rFonts w:hint="eastAsia"/>
        </w:rPr>
        <w:t>全体会议会议记录中反映的</w:t>
      </w:r>
      <w:r w:rsidR="0002279F" w:rsidRPr="008839B7">
        <w:rPr>
          <w:rFonts w:hint="eastAsia"/>
        </w:rPr>
        <w:t>、可能需为其制定程序规则或可能需对现行程序规则进行修改的</w:t>
      </w:r>
      <w:r w:rsidR="0002279F" w:rsidRPr="008839B7">
        <w:rPr>
          <w:rFonts w:hint="eastAsia"/>
        </w:rPr>
        <w:t>WRC</w:t>
      </w:r>
      <w:r w:rsidR="0002279F" w:rsidRPr="008839B7">
        <w:rPr>
          <w:rFonts w:hint="eastAsia"/>
        </w:rPr>
        <w:t>决定清单</w:t>
      </w:r>
      <w:r w:rsidR="003E3E2B" w:rsidRPr="008839B7">
        <w:rPr>
          <w:rFonts w:hint="eastAsia"/>
        </w:rPr>
        <w:t>。</w:t>
      </w:r>
    </w:p>
    <w:p w14:paraId="57022EB9" w14:textId="571B319A" w:rsidR="00833EDE" w:rsidRPr="008839B7" w:rsidRDefault="00833EDE" w:rsidP="00833EDE">
      <w:pPr>
        <w:jc w:val="both"/>
      </w:pPr>
      <w:r w:rsidRPr="008839B7">
        <w:t>4.1.2</w:t>
      </w:r>
      <w:r w:rsidRPr="008839B7">
        <w:tab/>
      </w:r>
      <w:r w:rsidR="003E3E2B" w:rsidRPr="008839B7">
        <w:rPr>
          <w:rFonts w:hint="eastAsia"/>
        </w:rPr>
        <w:t>他表示，</w:t>
      </w:r>
      <w:r w:rsidR="003E3E2B" w:rsidRPr="008839B7">
        <w:rPr>
          <w:rFonts w:hint="eastAsia"/>
        </w:rPr>
        <w:t>RRB24-1/1</w:t>
      </w:r>
      <w:r w:rsidR="003E3E2B" w:rsidRPr="008839B7">
        <w:rPr>
          <w:rFonts w:hint="eastAsia"/>
        </w:rPr>
        <w:t>号文件是一份动态文件，将在每次会议中</w:t>
      </w:r>
      <w:r w:rsidR="00A63B22" w:rsidRPr="008839B7">
        <w:rPr>
          <w:rFonts w:hint="eastAsia"/>
        </w:rPr>
        <w:t>进行</w:t>
      </w:r>
      <w:r w:rsidR="003E3E2B" w:rsidRPr="008839B7">
        <w:rPr>
          <w:rFonts w:hint="eastAsia"/>
        </w:rPr>
        <w:t>更新。对后附资料</w:t>
      </w:r>
      <w:r w:rsidR="003E3E2B" w:rsidRPr="008839B7">
        <w:rPr>
          <w:rFonts w:hint="eastAsia"/>
        </w:rPr>
        <w:t>1</w:t>
      </w:r>
      <w:r w:rsidR="003E3E2B" w:rsidRPr="008839B7">
        <w:rPr>
          <w:rFonts w:hint="eastAsia"/>
        </w:rPr>
        <w:t>和</w:t>
      </w:r>
      <w:r w:rsidR="003E3E2B" w:rsidRPr="008839B7">
        <w:rPr>
          <w:rFonts w:hint="eastAsia"/>
        </w:rPr>
        <w:t>2</w:t>
      </w:r>
      <w:r w:rsidR="003E3E2B" w:rsidRPr="008839B7">
        <w:rPr>
          <w:rFonts w:hint="eastAsia"/>
        </w:rPr>
        <w:t>中程序规则的拟议修改和增补已临时分配给委员会第</w:t>
      </w:r>
      <w:r w:rsidR="003E3E2B" w:rsidRPr="008839B7">
        <w:rPr>
          <w:rFonts w:hint="eastAsia"/>
        </w:rPr>
        <w:t>96</w:t>
      </w:r>
      <w:r w:rsidR="003E3E2B" w:rsidRPr="008839B7">
        <w:rPr>
          <w:rFonts w:hint="eastAsia"/>
        </w:rPr>
        <w:t>或</w:t>
      </w:r>
      <w:r w:rsidR="003E3E2B" w:rsidRPr="008839B7">
        <w:rPr>
          <w:rFonts w:hint="eastAsia"/>
        </w:rPr>
        <w:t>97</w:t>
      </w:r>
      <w:r w:rsidR="003E3E2B" w:rsidRPr="008839B7">
        <w:rPr>
          <w:rFonts w:hint="eastAsia"/>
        </w:rPr>
        <w:t>次会议，前者预计只</w:t>
      </w:r>
      <w:r w:rsidR="00A63B22" w:rsidRPr="008839B7">
        <w:rPr>
          <w:rFonts w:hint="eastAsia"/>
        </w:rPr>
        <w:t>研究</w:t>
      </w:r>
      <w:r w:rsidR="003E3E2B" w:rsidRPr="008839B7">
        <w:rPr>
          <w:rFonts w:hint="eastAsia"/>
        </w:rPr>
        <w:t>简单的编辑性修改，后者预计</w:t>
      </w:r>
      <w:r w:rsidR="00A63B22" w:rsidRPr="008839B7">
        <w:rPr>
          <w:rFonts w:hint="eastAsia"/>
        </w:rPr>
        <w:t>将涉及</w:t>
      </w:r>
      <w:r w:rsidR="003E3E2B" w:rsidRPr="008839B7">
        <w:rPr>
          <w:rFonts w:hint="eastAsia"/>
        </w:rPr>
        <w:t>更实质性的准备和讨论。有关后附资料</w:t>
      </w:r>
      <w:r w:rsidR="003E3E2B" w:rsidRPr="008839B7">
        <w:rPr>
          <w:rFonts w:hint="eastAsia"/>
        </w:rPr>
        <w:t>4</w:t>
      </w:r>
      <w:r w:rsidR="003E3E2B" w:rsidRPr="008839B7">
        <w:rPr>
          <w:rFonts w:hint="eastAsia"/>
        </w:rPr>
        <w:t>的工作仍在进行中，</w:t>
      </w:r>
      <w:r w:rsidR="00A63B22" w:rsidRPr="008839B7">
        <w:rPr>
          <w:rFonts w:hint="eastAsia"/>
        </w:rPr>
        <w:t>将适时</w:t>
      </w:r>
      <w:r w:rsidR="003E3E2B" w:rsidRPr="008839B7">
        <w:rPr>
          <w:rFonts w:hint="eastAsia"/>
        </w:rPr>
        <w:t>完成，最终清单将提交委员会审议并</w:t>
      </w:r>
      <w:r w:rsidR="00A63B22" w:rsidRPr="008839B7">
        <w:rPr>
          <w:rFonts w:hint="eastAsia"/>
        </w:rPr>
        <w:t>向</w:t>
      </w:r>
      <w:r w:rsidR="003E3E2B" w:rsidRPr="008839B7">
        <w:rPr>
          <w:rFonts w:hint="eastAsia"/>
        </w:rPr>
        <w:t>各主管部门分发。</w:t>
      </w:r>
    </w:p>
    <w:p w14:paraId="09C755A3" w14:textId="5E7A3B7F" w:rsidR="00833EDE" w:rsidRPr="008839B7" w:rsidRDefault="00833EDE" w:rsidP="00833EDE">
      <w:pPr>
        <w:jc w:val="both"/>
      </w:pPr>
      <w:r w:rsidRPr="008839B7">
        <w:t>4.1.3</w:t>
      </w:r>
      <w:r w:rsidRPr="008839B7">
        <w:tab/>
      </w:r>
      <w:r w:rsidR="003E3E2B" w:rsidRPr="008839B7">
        <w:rPr>
          <w:rFonts w:hint="eastAsia"/>
          <w:b/>
          <w:bCs/>
        </w:rPr>
        <w:t>主席</w:t>
      </w:r>
      <w:r w:rsidR="003E3E2B" w:rsidRPr="008839B7">
        <w:rPr>
          <w:rFonts w:hint="eastAsia"/>
        </w:rPr>
        <w:t>指出，</w:t>
      </w:r>
      <w:r w:rsidR="003E3E2B" w:rsidRPr="008839B7">
        <w:rPr>
          <w:rFonts w:hint="eastAsia"/>
        </w:rPr>
        <w:t>WRC-23</w:t>
      </w:r>
      <w:r w:rsidR="003E3E2B" w:rsidRPr="008839B7">
        <w:rPr>
          <w:rFonts w:hint="eastAsia"/>
        </w:rPr>
        <w:t>在多项决议中包含了以下案文，即责成无线电通信局在用尽其他规则措施后，向委员会提交未决有害干扰案件</w:t>
      </w:r>
      <w:r w:rsidR="00E60A11">
        <w:rPr>
          <w:rFonts w:hint="eastAsia"/>
        </w:rPr>
        <w:t>“</w:t>
      </w:r>
      <w:r w:rsidR="003E3E2B" w:rsidRPr="008839B7">
        <w:rPr>
          <w:rFonts w:hint="eastAsia"/>
        </w:rPr>
        <w:t>供其审议并采取必要的行动</w:t>
      </w:r>
      <w:r w:rsidR="00E60A11">
        <w:rPr>
          <w:rFonts w:hint="eastAsia"/>
        </w:rPr>
        <w:t>”</w:t>
      </w:r>
      <w:r w:rsidR="003E3E2B" w:rsidRPr="008839B7">
        <w:rPr>
          <w:rFonts w:hint="eastAsia"/>
        </w:rPr>
        <w:t>，委员会可能希望在某个时候审议其含义和适用情况。同样，委员会可考虑</w:t>
      </w:r>
      <w:r w:rsidR="003E3E2B" w:rsidRPr="008839B7">
        <w:rPr>
          <w:rFonts w:hint="eastAsia"/>
        </w:rPr>
        <w:t>WRC</w:t>
      </w:r>
      <w:r w:rsidR="00D41340" w:rsidRPr="008839B7">
        <w:t>-</w:t>
      </w:r>
      <w:r w:rsidR="003E3E2B" w:rsidRPr="008839B7">
        <w:rPr>
          <w:rFonts w:hint="eastAsia"/>
        </w:rPr>
        <w:t>23</w:t>
      </w:r>
      <w:r w:rsidR="003E3E2B" w:rsidRPr="008839B7">
        <w:rPr>
          <w:rFonts w:hint="eastAsia"/>
        </w:rPr>
        <w:t>在若干决议中提出的要求，即通知主管部门在提交附录</w:t>
      </w:r>
      <w:r w:rsidR="003E3E2B" w:rsidRPr="008839B7">
        <w:rPr>
          <w:rFonts w:hint="eastAsia"/>
          <w:b/>
          <w:bCs/>
        </w:rPr>
        <w:t>4</w:t>
      </w:r>
      <w:r w:rsidR="003E3E2B" w:rsidRPr="008839B7">
        <w:rPr>
          <w:rFonts w:hint="eastAsia"/>
        </w:rPr>
        <w:t>资料的同时提交</w:t>
      </w:r>
      <w:r w:rsidR="00E60A11">
        <w:rPr>
          <w:rFonts w:hint="eastAsia"/>
        </w:rPr>
        <w:t>“</w:t>
      </w:r>
      <w:r w:rsidR="003E3E2B" w:rsidRPr="008839B7">
        <w:rPr>
          <w:rFonts w:hint="eastAsia"/>
        </w:rPr>
        <w:t>坚定、客观、可</w:t>
      </w:r>
      <w:r w:rsidR="00D41340" w:rsidRPr="008839B7">
        <w:rPr>
          <w:rFonts w:hint="eastAsia"/>
        </w:rPr>
        <w:t>操作</w:t>
      </w:r>
      <w:r w:rsidR="003E3E2B" w:rsidRPr="008839B7">
        <w:rPr>
          <w:rFonts w:hint="eastAsia"/>
        </w:rPr>
        <w:t>、可衡量且可执行的承诺</w:t>
      </w:r>
      <w:r w:rsidR="006E26DB">
        <w:rPr>
          <w:rFonts w:hint="eastAsia"/>
        </w:rPr>
        <w:t>”</w:t>
      </w:r>
      <w:r w:rsidR="003E3E2B" w:rsidRPr="008839B7">
        <w:rPr>
          <w:rFonts w:hint="eastAsia"/>
        </w:rPr>
        <w:t>，以及</w:t>
      </w:r>
      <w:r w:rsidR="00A67AF2">
        <w:rPr>
          <w:rFonts w:hint="eastAsia"/>
        </w:rPr>
        <w:t>在实践中其与单一“承诺”的区别。关于全体会议记录中体现的</w:t>
      </w:r>
      <w:r w:rsidR="00A67AF2">
        <w:rPr>
          <w:rFonts w:hint="eastAsia"/>
        </w:rPr>
        <w:t>WRC-23</w:t>
      </w:r>
      <w:r w:rsidR="00A67AF2">
        <w:rPr>
          <w:rFonts w:hint="eastAsia"/>
        </w:rPr>
        <w:t>决定，</w:t>
      </w:r>
      <w:r w:rsidR="003E3E2B" w:rsidRPr="008839B7">
        <w:rPr>
          <w:rFonts w:hint="eastAsia"/>
        </w:rPr>
        <w:t>工作组还可</w:t>
      </w:r>
      <w:r w:rsidR="00A67AF2">
        <w:rPr>
          <w:rFonts w:hint="eastAsia"/>
        </w:rPr>
        <w:t>，如第</w:t>
      </w:r>
      <w:r w:rsidR="00A67AF2">
        <w:rPr>
          <w:rFonts w:hint="eastAsia"/>
        </w:rPr>
        <w:t>8</w:t>
      </w:r>
      <w:r w:rsidR="00A67AF2">
        <w:rPr>
          <w:rFonts w:hint="eastAsia"/>
        </w:rPr>
        <w:t>和第</w:t>
      </w:r>
      <w:r w:rsidR="00A67AF2">
        <w:rPr>
          <w:rFonts w:hint="eastAsia"/>
        </w:rPr>
        <w:t>12</w:t>
      </w:r>
      <w:r w:rsidR="00A67AF2">
        <w:rPr>
          <w:rFonts w:hint="eastAsia"/>
        </w:rPr>
        <w:t>次全体会议记录所述，</w:t>
      </w:r>
      <w:r w:rsidR="003E3E2B" w:rsidRPr="008839B7">
        <w:rPr>
          <w:rFonts w:hint="eastAsia"/>
        </w:rPr>
        <w:t>考虑在后附资料</w:t>
      </w:r>
      <w:r w:rsidR="003E3E2B" w:rsidRPr="008839B7">
        <w:rPr>
          <w:rFonts w:hint="eastAsia"/>
        </w:rPr>
        <w:t>4</w:t>
      </w:r>
      <w:r w:rsidR="003E3E2B" w:rsidRPr="008839B7">
        <w:rPr>
          <w:rFonts w:hint="eastAsia"/>
        </w:rPr>
        <w:t>中增加</w:t>
      </w:r>
      <w:r w:rsidR="00E60A11">
        <w:rPr>
          <w:rFonts w:hint="eastAsia"/>
        </w:rPr>
        <w:t>“</w:t>
      </w:r>
      <w:r w:rsidR="003E3E2B" w:rsidRPr="008839B7">
        <w:rPr>
          <w:rFonts w:hint="eastAsia"/>
        </w:rPr>
        <w:t>邻国</w:t>
      </w:r>
      <w:r w:rsidR="00A67AF2">
        <w:rPr>
          <w:rFonts w:hint="eastAsia"/>
        </w:rPr>
        <w:t>”</w:t>
      </w:r>
      <w:r w:rsidR="003E3E2B" w:rsidRPr="008839B7">
        <w:rPr>
          <w:rFonts w:hint="eastAsia"/>
        </w:rPr>
        <w:t>的概念。</w:t>
      </w:r>
    </w:p>
    <w:p w14:paraId="3F2D0D4E" w14:textId="46AE51C7" w:rsidR="00833EDE" w:rsidRPr="008839B7" w:rsidRDefault="00833EDE" w:rsidP="00833EDE">
      <w:pPr>
        <w:jc w:val="both"/>
      </w:pPr>
      <w:r w:rsidRPr="008839B7">
        <w:t>4.1.4</w:t>
      </w:r>
      <w:r w:rsidRPr="008839B7">
        <w:tab/>
      </w:r>
      <w:r w:rsidR="003E3E2B" w:rsidRPr="008839B7">
        <w:rPr>
          <w:rFonts w:hint="eastAsia"/>
          <w:b/>
          <w:bCs/>
        </w:rPr>
        <w:t>Beaumier</w:t>
      </w:r>
      <w:r w:rsidR="003E3E2B" w:rsidRPr="008839B7">
        <w:rPr>
          <w:rFonts w:hint="eastAsia"/>
          <w:b/>
          <w:bCs/>
        </w:rPr>
        <w:t>女士</w:t>
      </w:r>
      <w:r w:rsidR="003E3E2B" w:rsidRPr="008839B7">
        <w:rPr>
          <w:rFonts w:hint="eastAsia"/>
        </w:rPr>
        <w:t>表示，</w:t>
      </w:r>
      <w:r w:rsidR="00006811" w:rsidRPr="008839B7">
        <w:rPr>
          <w:rFonts w:hint="eastAsia"/>
        </w:rPr>
        <w:t>后附资料</w:t>
      </w:r>
      <w:r w:rsidR="003E3E2B" w:rsidRPr="008839B7">
        <w:rPr>
          <w:rFonts w:hint="eastAsia"/>
        </w:rPr>
        <w:t>中反映的</w:t>
      </w:r>
      <w:r w:rsidR="00006811" w:rsidRPr="008839B7">
        <w:rPr>
          <w:rFonts w:hint="eastAsia"/>
        </w:rPr>
        <w:t>拟议</w:t>
      </w:r>
      <w:r w:rsidR="003E3E2B" w:rsidRPr="008839B7">
        <w:rPr>
          <w:rFonts w:hint="eastAsia"/>
        </w:rPr>
        <w:t>时间表似乎是合理的。在</w:t>
      </w:r>
      <w:r w:rsidR="00006811" w:rsidRPr="008839B7">
        <w:rPr>
          <w:rFonts w:hint="eastAsia"/>
        </w:rPr>
        <w:t>回应</w:t>
      </w:r>
      <w:r w:rsidR="003E3E2B" w:rsidRPr="008839B7">
        <w:rPr>
          <w:rFonts w:hint="eastAsia"/>
          <w:b/>
          <w:bCs/>
        </w:rPr>
        <w:t>Hasanova</w:t>
      </w:r>
      <w:r w:rsidR="003E3E2B" w:rsidRPr="008839B7">
        <w:rPr>
          <w:rFonts w:hint="eastAsia"/>
          <w:b/>
          <w:bCs/>
        </w:rPr>
        <w:t>女士</w:t>
      </w:r>
      <w:r w:rsidR="00006811" w:rsidRPr="008839B7">
        <w:rPr>
          <w:rFonts w:hint="eastAsia"/>
        </w:rPr>
        <w:t>提出</w:t>
      </w:r>
      <w:r w:rsidR="003E3E2B" w:rsidRPr="008839B7">
        <w:rPr>
          <w:rFonts w:hint="eastAsia"/>
        </w:rPr>
        <w:t>的意见时，她</w:t>
      </w:r>
      <w:r w:rsidR="00006811" w:rsidRPr="008839B7">
        <w:rPr>
          <w:rFonts w:hint="eastAsia"/>
        </w:rPr>
        <w:t>认为</w:t>
      </w:r>
      <w:r w:rsidR="003E3E2B" w:rsidRPr="008839B7">
        <w:rPr>
          <w:rFonts w:hint="eastAsia"/>
        </w:rPr>
        <w:t>计划由第</w:t>
      </w:r>
      <w:r w:rsidR="003E3E2B" w:rsidRPr="008839B7">
        <w:rPr>
          <w:rFonts w:hint="eastAsia"/>
        </w:rPr>
        <w:t>96</w:t>
      </w:r>
      <w:r w:rsidR="003E3E2B" w:rsidRPr="008839B7">
        <w:rPr>
          <w:rFonts w:hint="eastAsia"/>
        </w:rPr>
        <w:t>次会议讨论的那些修改草案已经足够简单，不会要求提前提交草案，但可以在工作组中予以确认。她</w:t>
      </w:r>
      <w:r w:rsidR="00006811" w:rsidRPr="008839B7">
        <w:rPr>
          <w:rFonts w:hint="eastAsia"/>
        </w:rPr>
        <w:t>赞同</w:t>
      </w:r>
      <w:r w:rsidR="003E3E2B" w:rsidRPr="008839B7">
        <w:rPr>
          <w:rFonts w:hint="eastAsia"/>
          <w:b/>
          <w:bCs/>
        </w:rPr>
        <w:t>Azzouz</w:t>
      </w:r>
      <w:r w:rsidR="003E3E2B" w:rsidRPr="008839B7">
        <w:rPr>
          <w:rFonts w:hint="eastAsia"/>
          <w:b/>
          <w:bCs/>
        </w:rPr>
        <w:t>先生</w:t>
      </w:r>
      <w:r w:rsidR="003E3E2B" w:rsidRPr="008839B7">
        <w:rPr>
          <w:rFonts w:hint="eastAsia"/>
        </w:rPr>
        <w:t>的疑问并认为</w:t>
      </w:r>
      <w:r w:rsidR="00006811" w:rsidRPr="008839B7">
        <w:rPr>
          <w:rFonts w:hint="eastAsia"/>
        </w:rPr>
        <w:t>委员会</w:t>
      </w:r>
      <w:r w:rsidR="003E3E2B" w:rsidRPr="008839B7">
        <w:rPr>
          <w:rFonts w:hint="eastAsia"/>
        </w:rPr>
        <w:t>目前尚未</w:t>
      </w:r>
      <w:r w:rsidR="00006811" w:rsidRPr="008839B7">
        <w:rPr>
          <w:rFonts w:hint="eastAsia"/>
        </w:rPr>
        <w:t>准备</w:t>
      </w:r>
      <w:r w:rsidR="003E3E2B" w:rsidRPr="008839B7">
        <w:rPr>
          <w:rFonts w:hint="eastAsia"/>
        </w:rPr>
        <w:t>召开会议讨论后附资料</w:t>
      </w:r>
      <w:r w:rsidR="003E3E2B" w:rsidRPr="008839B7">
        <w:rPr>
          <w:rFonts w:hint="eastAsia"/>
        </w:rPr>
        <w:t>4</w:t>
      </w:r>
      <w:r w:rsidR="003E3E2B" w:rsidRPr="008839B7">
        <w:rPr>
          <w:rFonts w:hint="eastAsia"/>
        </w:rPr>
        <w:t>中包含的决定，因为无线电通信局仍在编制一份详尽无遗的清单，并将在所有相关决定从会议记录中提取并汇编后予以分发，届时委员会可一并</w:t>
      </w:r>
      <w:r w:rsidR="001D2B3E" w:rsidRPr="008839B7">
        <w:rPr>
          <w:rFonts w:hint="eastAsia"/>
        </w:rPr>
        <w:t>研究</w:t>
      </w:r>
      <w:r w:rsidR="003E3E2B" w:rsidRPr="008839B7">
        <w:rPr>
          <w:rFonts w:hint="eastAsia"/>
        </w:rPr>
        <w:t>处理这些决定。</w:t>
      </w:r>
    </w:p>
    <w:p w14:paraId="3E6440ED" w14:textId="5008E315" w:rsidR="00833EDE" w:rsidRPr="008839B7" w:rsidRDefault="00833EDE" w:rsidP="00833EDE">
      <w:pPr>
        <w:jc w:val="both"/>
      </w:pPr>
      <w:r w:rsidRPr="008839B7">
        <w:t>4.1.5</w:t>
      </w:r>
      <w:r w:rsidRPr="008839B7">
        <w:tab/>
      </w:r>
      <w:r w:rsidR="003E3E2B" w:rsidRPr="008839B7">
        <w:rPr>
          <w:rFonts w:hint="eastAsia"/>
          <w:b/>
          <w:bCs/>
        </w:rPr>
        <w:t>主席</w:t>
      </w:r>
      <w:r w:rsidR="003E3E2B" w:rsidRPr="008839B7">
        <w:rPr>
          <w:rFonts w:hint="eastAsia"/>
        </w:rPr>
        <w:t>请《程序规则》工作组更详细地审议本文件并讨论下一步工作。</w:t>
      </w:r>
    </w:p>
    <w:p w14:paraId="271BAAE7" w14:textId="6A16242D" w:rsidR="00833EDE" w:rsidRPr="008839B7" w:rsidRDefault="00833EDE" w:rsidP="00833EDE">
      <w:pPr>
        <w:jc w:val="both"/>
      </w:pPr>
      <w:r w:rsidRPr="008839B7">
        <w:t>4.1.6</w:t>
      </w:r>
      <w:r w:rsidRPr="008839B7">
        <w:tab/>
      </w:r>
      <w:r w:rsidR="00037250" w:rsidRPr="008839B7">
        <w:rPr>
          <w:rFonts w:hint="eastAsia"/>
          <w:b/>
          <w:bCs/>
        </w:rPr>
        <w:t>Vallet</w:t>
      </w:r>
      <w:r w:rsidR="00037250" w:rsidRPr="008839B7">
        <w:rPr>
          <w:rFonts w:hint="eastAsia"/>
          <w:b/>
          <w:bCs/>
        </w:rPr>
        <w:t>先生（</w:t>
      </w:r>
      <w:r w:rsidR="00037250" w:rsidRPr="008839B7">
        <w:rPr>
          <w:rFonts w:hint="eastAsia"/>
          <w:b/>
          <w:bCs/>
        </w:rPr>
        <w:t>SSD</w:t>
      </w:r>
      <w:r w:rsidR="00037250" w:rsidRPr="008839B7">
        <w:rPr>
          <w:rFonts w:hint="eastAsia"/>
          <w:b/>
          <w:bCs/>
        </w:rPr>
        <w:t>负责人）</w:t>
      </w:r>
      <w:r w:rsidR="00B6672D" w:rsidRPr="008839B7">
        <w:rPr>
          <w:rFonts w:hint="eastAsia"/>
        </w:rPr>
        <w:t>介绍了</w:t>
      </w:r>
      <w:r w:rsidR="00B6672D" w:rsidRPr="008839B7">
        <w:rPr>
          <w:rFonts w:hint="eastAsia"/>
        </w:rPr>
        <w:t>RRB24-1/8</w:t>
      </w:r>
      <w:r w:rsidR="00B6672D" w:rsidRPr="008839B7">
        <w:rPr>
          <w:rFonts w:hint="eastAsia"/>
        </w:rPr>
        <w:t>号文件的补遗</w:t>
      </w:r>
      <w:r w:rsidR="00B6672D" w:rsidRPr="008839B7">
        <w:rPr>
          <w:rFonts w:hint="eastAsia"/>
        </w:rPr>
        <w:t>4</w:t>
      </w:r>
      <w:r w:rsidR="00B6672D" w:rsidRPr="008839B7">
        <w:rPr>
          <w:rFonts w:hint="eastAsia"/>
        </w:rPr>
        <w:t>，该补遗确定了两项可能制定新程序规则的主题。首先是第</w:t>
      </w:r>
      <w:r w:rsidR="00B6672D" w:rsidRPr="008839B7">
        <w:rPr>
          <w:rFonts w:hint="eastAsia"/>
          <w:b/>
          <w:bCs/>
        </w:rPr>
        <w:t>5.254</w:t>
      </w:r>
      <w:r w:rsidR="00B6672D" w:rsidRPr="008839B7">
        <w:rPr>
          <w:rFonts w:hint="eastAsia"/>
        </w:rPr>
        <w:t>款和第</w:t>
      </w:r>
      <w:r w:rsidR="00B6672D" w:rsidRPr="008839B7">
        <w:rPr>
          <w:rFonts w:hint="eastAsia"/>
          <w:b/>
          <w:bCs/>
        </w:rPr>
        <w:t>5.255</w:t>
      </w:r>
      <w:r w:rsidR="00B6672D" w:rsidRPr="008839B7">
        <w:rPr>
          <w:rFonts w:hint="eastAsia"/>
        </w:rPr>
        <w:t>款并存，导致在</w:t>
      </w:r>
      <w:r w:rsidR="00B6672D" w:rsidRPr="008839B7">
        <w:rPr>
          <w:rFonts w:hint="eastAsia"/>
        </w:rPr>
        <w:t>312</w:t>
      </w:r>
      <w:r w:rsidR="009614EF" w:rsidRPr="008839B7">
        <w:t> - </w:t>
      </w:r>
      <w:r w:rsidR="00B6672D" w:rsidRPr="008839B7">
        <w:rPr>
          <w:rFonts w:hint="eastAsia"/>
        </w:rPr>
        <w:t>315 MHz</w:t>
      </w:r>
      <w:r w:rsidR="00B6672D" w:rsidRPr="008839B7">
        <w:rPr>
          <w:rFonts w:hint="eastAsia"/>
        </w:rPr>
        <w:t>和</w:t>
      </w:r>
      <w:r w:rsidR="00B6672D" w:rsidRPr="008839B7">
        <w:rPr>
          <w:rFonts w:hint="eastAsia"/>
        </w:rPr>
        <w:t>387</w:t>
      </w:r>
      <w:r w:rsidR="006E26DB">
        <w:t> </w:t>
      </w:r>
      <w:r w:rsidR="00B6672D" w:rsidRPr="008839B7">
        <w:rPr>
          <w:rFonts w:hint="eastAsia"/>
        </w:rPr>
        <w:t>-</w:t>
      </w:r>
      <w:r w:rsidR="006E26DB">
        <w:t> </w:t>
      </w:r>
      <w:r w:rsidR="00B6672D" w:rsidRPr="008839B7">
        <w:rPr>
          <w:rFonts w:hint="eastAsia"/>
        </w:rPr>
        <w:t>390</w:t>
      </w:r>
      <w:r w:rsidR="006E26DB">
        <w:t> </w:t>
      </w:r>
      <w:r w:rsidR="00B6672D" w:rsidRPr="008839B7">
        <w:rPr>
          <w:rFonts w:hint="eastAsia"/>
        </w:rPr>
        <w:t>MHz</w:t>
      </w:r>
      <w:r w:rsidR="00B6672D" w:rsidRPr="008839B7">
        <w:rPr>
          <w:rFonts w:hint="eastAsia"/>
        </w:rPr>
        <w:t>频段内为</w:t>
      </w:r>
      <w:r w:rsidR="009614EF" w:rsidRPr="008839B7">
        <w:t>non-GSO</w:t>
      </w:r>
      <w:r w:rsidR="00B6672D" w:rsidRPr="008839B7">
        <w:rPr>
          <w:rFonts w:hint="eastAsia"/>
        </w:rPr>
        <w:t>系统</w:t>
      </w:r>
      <w:r w:rsidR="009614EF" w:rsidRPr="008839B7">
        <w:rPr>
          <w:rFonts w:hint="eastAsia"/>
        </w:rPr>
        <w:t>做出</w:t>
      </w:r>
      <w:r w:rsidR="00B6672D" w:rsidRPr="008839B7">
        <w:rPr>
          <w:rFonts w:hint="eastAsia"/>
        </w:rPr>
        <w:t>了两类</w:t>
      </w:r>
      <w:r w:rsidR="00B6672D" w:rsidRPr="008839B7">
        <w:rPr>
          <w:rFonts w:hint="eastAsia"/>
        </w:rPr>
        <w:t>MSS</w:t>
      </w:r>
      <w:r w:rsidR="00B6672D" w:rsidRPr="008839B7">
        <w:rPr>
          <w:rFonts w:hint="eastAsia"/>
        </w:rPr>
        <w:t>划分，第</w:t>
      </w:r>
      <w:r w:rsidR="00B6672D" w:rsidRPr="008839B7">
        <w:rPr>
          <w:rFonts w:hint="eastAsia"/>
          <w:b/>
          <w:bCs/>
        </w:rPr>
        <w:t>5.254</w:t>
      </w:r>
      <w:r w:rsidR="00B6672D" w:rsidRPr="008839B7">
        <w:rPr>
          <w:rFonts w:hint="eastAsia"/>
        </w:rPr>
        <w:t>款规定了须遵守第</w:t>
      </w:r>
      <w:r w:rsidR="00B6672D" w:rsidRPr="008839B7">
        <w:rPr>
          <w:rFonts w:hint="eastAsia"/>
          <w:b/>
          <w:bCs/>
        </w:rPr>
        <w:t>9.21</w:t>
      </w:r>
      <w:r w:rsidR="00B6672D" w:rsidRPr="008839B7">
        <w:rPr>
          <w:rFonts w:hint="eastAsia"/>
        </w:rPr>
        <w:t>款的附加划分，而第</w:t>
      </w:r>
      <w:r w:rsidR="00B6672D" w:rsidRPr="008839B7">
        <w:rPr>
          <w:rFonts w:hint="eastAsia"/>
          <w:b/>
          <w:bCs/>
        </w:rPr>
        <w:t>5.255</w:t>
      </w:r>
      <w:r w:rsidR="00B6672D" w:rsidRPr="008839B7">
        <w:rPr>
          <w:rFonts w:hint="eastAsia"/>
        </w:rPr>
        <w:t>款则做出了</w:t>
      </w:r>
      <w:r w:rsidR="009614EF" w:rsidRPr="008839B7">
        <w:rPr>
          <w:rFonts w:hint="eastAsia"/>
        </w:rPr>
        <w:t>须遵循第</w:t>
      </w:r>
      <w:r w:rsidR="009614EF" w:rsidRPr="008839B7">
        <w:rPr>
          <w:rFonts w:hint="eastAsia"/>
          <w:b/>
          <w:bCs/>
        </w:rPr>
        <w:t>9.11A</w:t>
      </w:r>
      <w:r w:rsidR="009614EF" w:rsidRPr="008839B7">
        <w:rPr>
          <w:rFonts w:hint="eastAsia"/>
        </w:rPr>
        <w:t>款的</w:t>
      </w:r>
      <w:r w:rsidR="00B6672D" w:rsidRPr="008839B7">
        <w:rPr>
          <w:rFonts w:hint="eastAsia"/>
        </w:rPr>
        <w:t>次要划分。因此，在</w:t>
      </w:r>
      <w:r w:rsidR="00B6672D" w:rsidRPr="008839B7">
        <w:rPr>
          <w:rFonts w:hint="eastAsia"/>
        </w:rPr>
        <w:t>312</w:t>
      </w:r>
      <w:r w:rsidR="009614EF" w:rsidRPr="008839B7">
        <w:t xml:space="preserve"> </w:t>
      </w:r>
      <w:r w:rsidR="009614EF" w:rsidRPr="008839B7">
        <w:rPr>
          <w:rFonts w:hint="eastAsia"/>
        </w:rPr>
        <w:t>-</w:t>
      </w:r>
      <w:r w:rsidR="009614EF" w:rsidRPr="008839B7">
        <w:t xml:space="preserve"> </w:t>
      </w:r>
      <w:r w:rsidR="00B6672D" w:rsidRPr="008839B7">
        <w:rPr>
          <w:rFonts w:hint="eastAsia"/>
        </w:rPr>
        <w:t>315 MHz</w:t>
      </w:r>
      <w:r w:rsidR="00B6672D" w:rsidRPr="008839B7">
        <w:rPr>
          <w:rFonts w:hint="eastAsia"/>
        </w:rPr>
        <w:t>（地</w:t>
      </w:r>
      <w:r w:rsidR="00B6672D" w:rsidRPr="008839B7">
        <w:rPr>
          <w:rFonts w:hint="eastAsia"/>
        </w:rPr>
        <w:lastRenderedPageBreak/>
        <w:t>对空）和</w:t>
      </w:r>
      <w:r w:rsidR="00B6672D" w:rsidRPr="008839B7">
        <w:rPr>
          <w:rFonts w:hint="eastAsia"/>
        </w:rPr>
        <w:t xml:space="preserve">387 </w:t>
      </w:r>
      <w:r w:rsidR="009614EF" w:rsidRPr="008839B7">
        <w:rPr>
          <w:rFonts w:hint="eastAsia"/>
        </w:rPr>
        <w:t>-</w:t>
      </w:r>
      <w:r w:rsidR="00B6672D" w:rsidRPr="008839B7">
        <w:rPr>
          <w:rFonts w:hint="eastAsia"/>
        </w:rPr>
        <w:t xml:space="preserve"> 390 MHz</w:t>
      </w:r>
      <w:r w:rsidR="00B6672D" w:rsidRPr="008839B7">
        <w:rPr>
          <w:rFonts w:hint="eastAsia"/>
        </w:rPr>
        <w:t>（空对地）频段内</w:t>
      </w:r>
      <w:r w:rsidR="009614EF" w:rsidRPr="008839B7">
        <w:t>non-GSO MSS</w:t>
      </w:r>
      <w:r w:rsidR="00B6672D" w:rsidRPr="008839B7">
        <w:rPr>
          <w:rFonts w:hint="eastAsia"/>
        </w:rPr>
        <w:t>系统的频率指配须</w:t>
      </w:r>
      <w:r w:rsidR="009614EF" w:rsidRPr="008839B7">
        <w:rPr>
          <w:rFonts w:hint="eastAsia"/>
        </w:rPr>
        <w:t>同时</w:t>
      </w:r>
      <w:r w:rsidR="00B6672D" w:rsidRPr="008839B7">
        <w:rPr>
          <w:rFonts w:hint="eastAsia"/>
        </w:rPr>
        <w:t>遵守现行措辞的第</w:t>
      </w:r>
      <w:r w:rsidR="00B6672D" w:rsidRPr="008839B7">
        <w:rPr>
          <w:rFonts w:hint="eastAsia"/>
          <w:b/>
          <w:bCs/>
        </w:rPr>
        <w:t>5.254</w:t>
      </w:r>
      <w:r w:rsidR="00B6672D" w:rsidRPr="008839B7">
        <w:rPr>
          <w:rFonts w:hint="eastAsia"/>
        </w:rPr>
        <w:t>和</w:t>
      </w:r>
      <w:r w:rsidR="00B6672D" w:rsidRPr="008839B7">
        <w:rPr>
          <w:rFonts w:hint="eastAsia"/>
          <w:b/>
          <w:bCs/>
        </w:rPr>
        <w:t>5.255</w:t>
      </w:r>
      <w:r w:rsidR="00B6672D" w:rsidRPr="008839B7">
        <w:rPr>
          <w:rFonts w:hint="eastAsia"/>
        </w:rPr>
        <w:t>款的规定。为避免叠加第</w:t>
      </w:r>
      <w:r w:rsidR="00B6672D" w:rsidRPr="008839B7">
        <w:rPr>
          <w:rFonts w:hint="eastAsia"/>
          <w:b/>
          <w:bCs/>
        </w:rPr>
        <w:t>9.11A</w:t>
      </w:r>
      <w:r w:rsidR="00B6672D" w:rsidRPr="008839B7">
        <w:rPr>
          <w:rFonts w:hint="eastAsia"/>
        </w:rPr>
        <w:t>款下的协调程序和第</w:t>
      </w:r>
      <w:r w:rsidR="00B6672D" w:rsidRPr="008839B7">
        <w:rPr>
          <w:rFonts w:hint="eastAsia"/>
          <w:b/>
          <w:bCs/>
        </w:rPr>
        <w:t>9.21</w:t>
      </w:r>
      <w:r w:rsidR="00B6672D" w:rsidRPr="008839B7">
        <w:rPr>
          <w:rFonts w:hint="eastAsia"/>
        </w:rPr>
        <w:t>款下的</w:t>
      </w:r>
      <w:r w:rsidR="009614EF" w:rsidRPr="008839B7">
        <w:rPr>
          <w:rFonts w:hint="eastAsia"/>
        </w:rPr>
        <w:t>达成协议</w:t>
      </w:r>
      <w:r w:rsidR="00B6672D" w:rsidRPr="008839B7">
        <w:rPr>
          <w:rFonts w:hint="eastAsia"/>
        </w:rPr>
        <w:t>程序，无线电通信局建议引入一条新的程序规则，以澄清此类频率指配应只适用第</w:t>
      </w:r>
      <w:r w:rsidR="00B6672D" w:rsidRPr="008839B7">
        <w:rPr>
          <w:rFonts w:hint="eastAsia"/>
          <w:b/>
          <w:bCs/>
        </w:rPr>
        <w:t>5.255</w:t>
      </w:r>
      <w:r w:rsidR="00B6672D" w:rsidRPr="008839B7">
        <w:rPr>
          <w:rFonts w:hint="eastAsia"/>
        </w:rPr>
        <w:t>款的规定。但是，如果申报</w:t>
      </w:r>
      <w:r w:rsidR="009614EF" w:rsidRPr="008839B7">
        <w:rPr>
          <w:rFonts w:hint="eastAsia"/>
        </w:rPr>
        <w:t>资料</w:t>
      </w:r>
      <w:r w:rsidR="00B6672D" w:rsidRPr="008839B7">
        <w:rPr>
          <w:rFonts w:hint="eastAsia"/>
        </w:rPr>
        <w:t>涵盖第</w:t>
      </w:r>
      <w:r w:rsidR="00B6672D" w:rsidRPr="008839B7">
        <w:rPr>
          <w:rFonts w:hint="eastAsia"/>
          <w:b/>
          <w:bCs/>
        </w:rPr>
        <w:t>5.254</w:t>
      </w:r>
      <w:r w:rsidR="00B6672D" w:rsidRPr="008839B7">
        <w:rPr>
          <w:rFonts w:hint="eastAsia"/>
        </w:rPr>
        <w:t>款规定的整个频率范围，即</w:t>
      </w:r>
      <w:r w:rsidR="00B6672D" w:rsidRPr="008839B7">
        <w:rPr>
          <w:rFonts w:hint="eastAsia"/>
        </w:rPr>
        <w:t>235</w:t>
      </w:r>
      <w:r w:rsidR="009614EF" w:rsidRPr="008839B7">
        <w:t> - </w:t>
      </w:r>
      <w:r w:rsidR="00B6672D" w:rsidRPr="008839B7">
        <w:rPr>
          <w:rFonts w:hint="eastAsia"/>
        </w:rPr>
        <w:t>322 MHz</w:t>
      </w:r>
      <w:r w:rsidR="00B6672D" w:rsidRPr="008839B7">
        <w:rPr>
          <w:rFonts w:hint="eastAsia"/>
        </w:rPr>
        <w:t>和</w:t>
      </w:r>
      <w:r w:rsidR="00B6672D" w:rsidRPr="008839B7">
        <w:rPr>
          <w:rFonts w:hint="eastAsia"/>
        </w:rPr>
        <w:t>335.4</w:t>
      </w:r>
      <w:r w:rsidR="006E26DB">
        <w:t> </w:t>
      </w:r>
      <w:r w:rsidR="00B6672D" w:rsidRPr="008839B7">
        <w:rPr>
          <w:rFonts w:hint="eastAsia"/>
        </w:rPr>
        <w:t>-</w:t>
      </w:r>
      <w:r w:rsidR="006E26DB">
        <w:t> </w:t>
      </w:r>
      <w:r w:rsidR="00B6672D" w:rsidRPr="008839B7">
        <w:rPr>
          <w:rFonts w:hint="eastAsia"/>
        </w:rPr>
        <w:t>399.9</w:t>
      </w:r>
      <w:r w:rsidR="006E26DB">
        <w:t> </w:t>
      </w:r>
      <w:r w:rsidR="00B6672D" w:rsidRPr="008839B7">
        <w:rPr>
          <w:rFonts w:hint="eastAsia"/>
        </w:rPr>
        <w:t>MHz</w:t>
      </w:r>
      <w:r w:rsidR="00B6672D" w:rsidRPr="008839B7">
        <w:rPr>
          <w:rFonts w:hint="eastAsia"/>
        </w:rPr>
        <w:t>，则将适用该脚注而非第</w:t>
      </w:r>
      <w:r w:rsidR="00B6672D" w:rsidRPr="008839B7">
        <w:rPr>
          <w:rFonts w:hint="eastAsia"/>
          <w:b/>
          <w:bCs/>
        </w:rPr>
        <w:t>5.255</w:t>
      </w:r>
      <w:r w:rsidR="00B6672D" w:rsidRPr="008839B7">
        <w:rPr>
          <w:rFonts w:hint="eastAsia"/>
        </w:rPr>
        <w:t>款。如在</w:t>
      </w:r>
      <w:r w:rsidR="009614EF" w:rsidRPr="008839B7">
        <w:rPr>
          <w:rFonts w:hint="eastAsia"/>
        </w:rPr>
        <w:t>一条</w:t>
      </w:r>
      <w:r w:rsidR="00B6672D" w:rsidRPr="008839B7">
        <w:rPr>
          <w:rFonts w:hint="eastAsia"/>
        </w:rPr>
        <w:t>程序规则中确立这种做法，则需对第</w:t>
      </w:r>
      <w:r w:rsidR="00B6672D" w:rsidRPr="008839B7">
        <w:rPr>
          <w:rFonts w:hint="eastAsia"/>
          <w:b/>
          <w:bCs/>
        </w:rPr>
        <w:t>9.11A</w:t>
      </w:r>
      <w:r w:rsidR="00B6672D" w:rsidRPr="008839B7">
        <w:rPr>
          <w:rFonts w:hint="eastAsia"/>
        </w:rPr>
        <w:t>款做出某些修改。</w:t>
      </w:r>
      <w:r w:rsidR="00C1668B" w:rsidRPr="008839B7">
        <w:t>如该《程序规则》获得通过，也可作为适用第</w:t>
      </w:r>
      <w:r w:rsidR="00C1668B" w:rsidRPr="008839B7">
        <w:rPr>
          <w:b/>
          <w:bCs/>
        </w:rPr>
        <w:t>13.0.1</w:t>
      </w:r>
      <w:r w:rsidR="00C1668B" w:rsidRPr="008839B7">
        <w:t>款的候选规</w:t>
      </w:r>
      <w:r w:rsidR="00C1668B" w:rsidRPr="008839B7">
        <w:rPr>
          <w:rFonts w:hint="eastAsia"/>
        </w:rPr>
        <w:t>则</w:t>
      </w:r>
      <w:r w:rsidR="009614EF" w:rsidRPr="008839B7">
        <w:rPr>
          <w:rFonts w:hint="eastAsia"/>
        </w:rPr>
        <w:t>。</w:t>
      </w:r>
    </w:p>
    <w:p w14:paraId="6B781B7C" w14:textId="1B2A1D56" w:rsidR="00833EDE" w:rsidRPr="008839B7" w:rsidRDefault="00833EDE" w:rsidP="00833EDE">
      <w:pPr>
        <w:jc w:val="both"/>
      </w:pPr>
      <w:r w:rsidRPr="008839B7">
        <w:t>4.1.7</w:t>
      </w:r>
      <w:r w:rsidRPr="008839B7">
        <w:tab/>
      </w:r>
      <w:r w:rsidR="00726E24" w:rsidRPr="008839B7">
        <w:rPr>
          <w:rFonts w:hint="eastAsia"/>
        </w:rPr>
        <w:t>第二个问题是提交非常低的卫星网络或系统频率指配的最大功率谱密度值。</w:t>
      </w:r>
      <w:r w:rsidR="00726E24" w:rsidRPr="008839B7">
        <w:t>WRC-15</w:t>
      </w:r>
      <w:r w:rsidR="00726E24" w:rsidRPr="008839B7">
        <w:rPr>
          <w:rFonts w:hint="eastAsia"/>
        </w:rPr>
        <w:t>和</w:t>
      </w:r>
      <w:r w:rsidR="00726E24" w:rsidRPr="008839B7">
        <w:t>WRC-19</w:t>
      </w:r>
      <w:r w:rsidR="00E91775" w:rsidRPr="008839B7">
        <w:rPr>
          <w:rFonts w:hint="eastAsia"/>
        </w:rPr>
        <w:t>均</w:t>
      </w:r>
      <w:r w:rsidR="00726E24" w:rsidRPr="008839B7">
        <w:rPr>
          <w:rFonts w:hint="eastAsia"/>
        </w:rPr>
        <w:t>讨论了申报资料中过多或不切实际的特性问题。已责成</w:t>
      </w:r>
      <w:r w:rsidR="00726E24" w:rsidRPr="008839B7">
        <w:t>ITU-R</w:t>
      </w:r>
      <w:r w:rsidR="00726E24" w:rsidRPr="008839B7">
        <w:rPr>
          <w:rFonts w:hint="eastAsia"/>
        </w:rPr>
        <w:t>进一步审议该问题，但尚未得出任何结论。无线电通信局已经注意到</w:t>
      </w:r>
      <w:r w:rsidR="00E91775" w:rsidRPr="008839B7">
        <w:rPr>
          <w:rFonts w:hint="eastAsia"/>
        </w:rPr>
        <w:t>一起</w:t>
      </w:r>
      <w:r w:rsidR="00726E24" w:rsidRPr="008839B7">
        <w:t>GSO</w:t>
      </w:r>
      <w:r w:rsidR="00726E24" w:rsidRPr="008839B7">
        <w:rPr>
          <w:rFonts w:hint="eastAsia"/>
        </w:rPr>
        <w:t>网络申报</w:t>
      </w:r>
      <w:r w:rsidR="00E91775" w:rsidRPr="008839B7">
        <w:rPr>
          <w:rFonts w:hint="eastAsia"/>
        </w:rPr>
        <w:t>资料</w:t>
      </w:r>
      <w:r w:rsidR="00726E24" w:rsidRPr="008839B7">
        <w:rPr>
          <w:rFonts w:hint="eastAsia"/>
        </w:rPr>
        <w:t>的最大功率谱密度值非常低，甚至低于</w:t>
      </w:r>
      <w:r w:rsidR="00726E24" w:rsidRPr="008839B7">
        <w:t>−100 dBW/Hz</w:t>
      </w:r>
      <w:r w:rsidR="00726E24" w:rsidRPr="008839B7">
        <w:rPr>
          <w:rFonts w:hint="eastAsia"/>
        </w:rPr>
        <w:t>的情况，但无线电通信局最近也注意到</w:t>
      </w:r>
      <w:r w:rsidR="00726E24" w:rsidRPr="008839B7">
        <w:t>non-GSO</w:t>
      </w:r>
      <w:r w:rsidR="00726E24" w:rsidRPr="008839B7">
        <w:rPr>
          <w:rFonts w:hint="eastAsia"/>
        </w:rPr>
        <w:t>系统申报</w:t>
      </w:r>
      <w:r w:rsidR="00E91775" w:rsidRPr="008839B7">
        <w:rPr>
          <w:rFonts w:hint="eastAsia"/>
        </w:rPr>
        <w:t>资料中这种</w:t>
      </w:r>
      <w:r w:rsidR="00726E24" w:rsidRPr="008839B7">
        <w:rPr>
          <w:rFonts w:hint="eastAsia"/>
        </w:rPr>
        <w:t>情况急剧增加。尚不清楚这些数值是否反映了</w:t>
      </w:r>
      <w:r w:rsidR="00E91775" w:rsidRPr="008839B7">
        <w:rPr>
          <w:rFonts w:hint="eastAsia"/>
        </w:rPr>
        <w:t>实际操作</w:t>
      </w:r>
      <w:r w:rsidR="00726E24" w:rsidRPr="008839B7">
        <w:rPr>
          <w:rFonts w:hint="eastAsia"/>
        </w:rPr>
        <w:t>。尽管</w:t>
      </w:r>
      <w:r w:rsidR="00726E24" w:rsidRPr="008839B7">
        <w:t>GSO</w:t>
      </w:r>
      <w:r w:rsidR="00726E24" w:rsidRPr="008839B7">
        <w:rPr>
          <w:rFonts w:hint="eastAsia"/>
        </w:rPr>
        <w:t>网络无法在这种</w:t>
      </w:r>
      <w:r w:rsidR="00E91775" w:rsidRPr="008839B7">
        <w:rPr>
          <w:rFonts w:hint="eastAsia"/>
        </w:rPr>
        <w:t>电平</w:t>
      </w:r>
      <w:r w:rsidR="00726E24" w:rsidRPr="008839B7">
        <w:rPr>
          <w:rFonts w:hint="eastAsia"/>
        </w:rPr>
        <w:t>上操作，但</w:t>
      </w:r>
      <w:r w:rsidR="00C56937" w:rsidRPr="008839B7">
        <w:t>non-GSO</w:t>
      </w:r>
      <w:r w:rsidR="00726E24" w:rsidRPr="008839B7">
        <w:rPr>
          <w:rFonts w:hint="eastAsia"/>
        </w:rPr>
        <w:t>系统具有更大的灵活性，因为高度和天线增益可能成为</w:t>
      </w:r>
      <w:r w:rsidR="00C56937" w:rsidRPr="008839B7">
        <w:rPr>
          <w:rFonts w:hint="eastAsia"/>
        </w:rPr>
        <w:t>相关的</w:t>
      </w:r>
      <w:r w:rsidR="00726E24" w:rsidRPr="008839B7">
        <w:rPr>
          <w:rFonts w:hint="eastAsia"/>
        </w:rPr>
        <w:t>因素。但是，一旦这些</w:t>
      </w:r>
      <w:r w:rsidR="00292C0F" w:rsidRPr="008839B7">
        <w:rPr>
          <w:rFonts w:hint="eastAsia"/>
        </w:rPr>
        <w:t>功率值</w:t>
      </w:r>
      <w:r w:rsidR="00726E24" w:rsidRPr="008839B7">
        <w:rPr>
          <w:rFonts w:hint="eastAsia"/>
        </w:rPr>
        <w:t>被</w:t>
      </w:r>
      <w:r w:rsidR="00C56937" w:rsidRPr="008839B7">
        <w:rPr>
          <w:rFonts w:hint="eastAsia"/>
        </w:rPr>
        <w:t>登记</w:t>
      </w:r>
      <w:r w:rsidR="00726E24" w:rsidRPr="008839B7">
        <w:rPr>
          <w:rFonts w:hint="eastAsia"/>
        </w:rPr>
        <w:t>在</w:t>
      </w:r>
      <w:r w:rsidR="00726E24" w:rsidRPr="008839B7">
        <w:rPr>
          <w:rFonts w:hint="eastAsia"/>
        </w:rPr>
        <w:t>MIFR</w:t>
      </w:r>
      <w:r w:rsidR="00726E24" w:rsidRPr="008839B7">
        <w:rPr>
          <w:rFonts w:hint="eastAsia"/>
        </w:rPr>
        <w:t>中或提交</w:t>
      </w:r>
      <w:r w:rsidR="00C56937" w:rsidRPr="008839B7">
        <w:rPr>
          <w:rFonts w:hint="eastAsia"/>
        </w:rPr>
        <w:t>用于</w:t>
      </w:r>
      <w:r w:rsidR="00726E24" w:rsidRPr="008839B7">
        <w:rPr>
          <w:rFonts w:hint="eastAsia"/>
        </w:rPr>
        <w:t>协调，</w:t>
      </w:r>
      <w:r w:rsidR="00C56937" w:rsidRPr="008839B7">
        <w:rPr>
          <w:rFonts w:hint="eastAsia"/>
        </w:rPr>
        <w:t>则</w:t>
      </w:r>
      <w:r w:rsidR="00726E24" w:rsidRPr="008839B7">
        <w:rPr>
          <w:rFonts w:hint="eastAsia"/>
        </w:rPr>
        <w:t>会对后续提交的</w:t>
      </w:r>
      <w:r w:rsidR="00292C0F" w:rsidRPr="008839B7">
        <w:rPr>
          <w:rFonts w:hint="eastAsia"/>
        </w:rPr>
        <w:t>频率</w:t>
      </w:r>
      <w:r w:rsidR="00726E24" w:rsidRPr="008839B7">
        <w:rPr>
          <w:rFonts w:hint="eastAsia"/>
        </w:rPr>
        <w:t>指配造成严重限制，并对根据第</w:t>
      </w:r>
      <w:r w:rsidR="00726E24" w:rsidRPr="008839B7">
        <w:rPr>
          <w:rFonts w:hint="eastAsia"/>
          <w:b/>
          <w:bCs/>
        </w:rPr>
        <w:t>9.11</w:t>
      </w:r>
      <w:r w:rsidR="00726E24" w:rsidRPr="008839B7">
        <w:rPr>
          <w:rFonts w:hint="eastAsia"/>
        </w:rPr>
        <w:t>款进行的协调带来重大</w:t>
      </w:r>
      <w:r w:rsidR="00C56937" w:rsidRPr="008839B7">
        <w:rPr>
          <w:rFonts w:hint="eastAsia"/>
        </w:rPr>
        <w:t>问题</w:t>
      </w:r>
      <w:r w:rsidR="00726E24" w:rsidRPr="008839B7">
        <w:rPr>
          <w:rFonts w:hint="eastAsia"/>
        </w:rPr>
        <w:t>。在</w:t>
      </w:r>
      <w:r w:rsidR="00C56937" w:rsidRPr="008839B7">
        <w:rPr>
          <w:rFonts w:hint="eastAsia"/>
        </w:rPr>
        <w:t>某些</w:t>
      </w:r>
      <w:r w:rsidR="00726E24" w:rsidRPr="008839B7">
        <w:rPr>
          <w:rFonts w:hint="eastAsia"/>
        </w:rPr>
        <w:t>情况下，降低此类电平是为了满足第</w:t>
      </w:r>
      <w:r w:rsidR="00726E24" w:rsidRPr="008839B7">
        <w:rPr>
          <w:rFonts w:hint="eastAsia"/>
          <w:b/>
          <w:bCs/>
        </w:rPr>
        <w:t>21</w:t>
      </w:r>
      <w:r w:rsidR="00726E24" w:rsidRPr="008839B7">
        <w:rPr>
          <w:rFonts w:hint="eastAsia"/>
        </w:rPr>
        <w:t>条所提的严格功率通量密度（</w:t>
      </w:r>
      <w:r w:rsidR="00726E24" w:rsidRPr="008839B7">
        <w:rPr>
          <w:rFonts w:hint="eastAsia"/>
        </w:rPr>
        <w:t>pfd</w:t>
      </w:r>
      <w:r w:rsidR="00726E24" w:rsidRPr="008839B7">
        <w:rPr>
          <w:rFonts w:hint="eastAsia"/>
        </w:rPr>
        <w:t>）限值，但无线电通信局已通知主管部门没有必要这样做，主管部门可以在其申报资料中附注，说明</w:t>
      </w:r>
      <w:r w:rsidR="00C56937" w:rsidRPr="008839B7">
        <w:rPr>
          <w:rFonts w:hint="eastAsia"/>
        </w:rPr>
        <w:t>在适用</w:t>
      </w:r>
      <w:r w:rsidR="00726E24" w:rsidRPr="008839B7">
        <w:rPr>
          <w:rFonts w:hint="eastAsia"/>
        </w:rPr>
        <w:t>如此严格限值的领土</w:t>
      </w:r>
      <w:r w:rsidR="00292C0F" w:rsidRPr="008839B7">
        <w:rPr>
          <w:rFonts w:hint="eastAsia"/>
        </w:rPr>
        <w:t>，不会测量到发射</w:t>
      </w:r>
      <w:r w:rsidR="00C56937" w:rsidRPr="008839B7">
        <w:rPr>
          <w:rFonts w:hint="eastAsia"/>
        </w:rPr>
        <w:t>，</w:t>
      </w:r>
      <w:r w:rsidR="00726E24" w:rsidRPr="008839B7">
        <w:rPr>
          <w:rFonts w:hint="eastAsia"/>
        </w:rPr>
        <w:t>如在</w:t>
      </w:r>
      <w:r w:rsidR="00292C0F" w:rsidRPr="008839B7">
        <w:t>1 518-1 525 MHz</w:t>
      </w:r>
      <w:r w:rsidR="00292C0F" w:rsidRPr="008839B7">
        <w:rPr>
          <w:rFonts w:hint="eastAsia"/>
        </w:rPr>
        <w:t>频段的</w:t>
      </w:r>
      <w:r w:rsidR="00726E24" w:rsidRPr="008839B7">
        <w:rPr>
          <w:rFonts w:hint="eastAsia"/>
        </w:rPr>
        <w:t>2</w:t>
      </w:r>
      <w:r w:rsidR="00726E24" w:rsidRPr="008839B7">
        <w:rPr>
          <w:rFonts w:hint="eastAsia"/>
        </w:rPr>
        <w:t>区美国领土上。</w:t>
      </w:r>
    </w:p>
    <w:p w14:paraId="79C34D65" w14:textId="4368FE3C" w:rsidR="00833EDE" w:rsidRDefault="00833EDE" w:rsidP="00833EDE">
      <w:pPr>
        <w:jc w:val="both"/>
      </w:pPr>
      <w:r w:rsidRPr="008839B7">
        <w:t>4.1.8</w:t>
      </w:r>
      <w:r w:rsidRPr="008839B7">
        <w:tab/>
      </w:r>
      <w:r w:rsidR="007121B1" w:rsidRPr="008839B7">
        <w:rPr>
          <w:rFonts w:hint="eastAsia"/>
        </w:rPr>
        <w:t>有三个相关案例</w:t>
      </w:r>
      <w:r w:rsidR="00726E24" w:rsidRPr="008839B7">
        <w:rPr>
          <w:rFonts w:hint="eastAsia"/>
        </w:rPr>
        <w:t>值得注意，其中一个主管部门在无线电通信局</w:t>
      </w:r>
      <w:r w:rsidR="007121B1" w:rsidRPr="008839B7">
        <w:rPr>
          <w:rFonts w:hint="eastAsia"/>
        </w:rPr>
        <w:t>与其</w:t>
      </w:r>
      <w:r w:rsidR="00726E24" w:rsidRPr="008839B7">
        <w:rPr>
          <w:rFonts w:hint="eastAsia"/>
        </w:rPr>
        <w:t>联系后同意取消非常低</w:t>
      </w:r>
      <w:r w:rsidR="007121B1" w:rsidRPr="008839B7">
        <w:rPr>
          <w:rFonts w:hint="eastAsia"/>
        </w:rPr>
        <w:t>的</w:t>
      </w:r>
      <w:r w:rsidR="00726E24" w:rsidRPr="008839B7">
        <w:rPr>
          <w:rFonts w:hint="eastAsia"/>
        </w:rPr>
        <w:t>功率电平并做出必要的纠正。与此同时，在</w:t>
      </w:r>
      <w:r w:rsidR="00726E24" w:rsidRPr="008839B7">
        <w:rPr>
          <w:rFonts w:hint="eastAsia"/>
        </w:rPr>
        <w:t>TARD-1S</w:t>
      </w:r>
      <w:r w:rsidR="007121B1" w:rsidRPr="008839B7">
        <w:t xml:space="preserve"> non-GSO</w:t>
      </w:r>
      <w:r w:rsidR="00726E24" w:rsidRPr="008839B7">
        <w:rPr>
          <w:rFonts w:hint="eastAsia"/>
        </w:rPr>
        <w:t>系统的</w:t>
      </w:r>
      <w:r w:rsidR="007121B1" w:rsidRPr="008839B7">
        <w:rPr>
          <w:rFonts w:hint="eastAsia"/>
        </w:rPr>
        <w:t>案例中</w:t>
      </w:r>
      <w:r w:rsidR="00726E24" w:rsidRPr="008839B7">
        <w:rPr>
          <w:rFonts w:hint="eastAsia"/>
        </w:rPr>
        <w:t>，通知主管部门回复</w:t>
      </w:r>
      <w:r w:rsidR="007121B1" w:rsidRPr="008839B7">
        <w:rPr>
          <w:rFonts w:hint="eastAsia"/>
        </w:rPr>
        <w:t>时提供</w:t>
      </w:r>
      <w:r w:rsidR="00726E24" w:rsidRPr="008839B7">
        <w:rPr>
          <w:rFonts w:hint="eastAsia"/>
        </w:rPr>
        <w:t>了链路预算计算，以便纳入</w:t>
      </w:r>
      <w:r w:rsidR="00726E24" w:rsidRPr="008839B7">
        <w:rPr>
          <w:rFonts w:hint="eastAsia"/>
        </w:rPr>
        <w:t>CR/C</w:t>
      </w:r>
      <w:r w:rsidR="00726E24" w:rsidRPr="008839B7">
        <w:rPr>
          <w:rFonts w:hint="eastAsia"/>
        </w:rPr>
        <w:t>特节，澄清操作</w:t>
      </w:r>
      <w:r w:rsidR="007121B1" w:rsidRPr="008839B7">
        <w:rPr>
          <w:rFonts w:hint="eastAsia"/>
        </w:rPr>
        <w:t>的性质</w:t>
      </w:r>
      <w:r w:rsidR="00726E24" w:rsidRPr="008839B7">
        <w:rPr>
          <w:rFonts w:hint="eastAsia"/>
        </w:rPr>
        <w:t>和保护</w:t>
      </w:r>
      <w:r w:rsidR="007121B1" w:rsidRPr="008839B7">
        <w:rPr>
          <w:rFonts w:hint="eastAsia"/>
        </w:rPr>
        <w:t>问题</w:t>
      </w:r>
      <w:r w:rsidR="00726E24" w:rsidRPr="008839B7">
        <w:rPr>
          <w:rFonts w:hint="eastAsia"/>
        </w:rPr>
        <w:t>。但是，在</w:t>
      </w:r>
      <w:r w:rsidR="00726E24" w:rsidRPr="008839B7">
        <w:rPr>
          <w:rFonts w:hint="eastAsia"/>
        </w:rPr>
        <w:t>SI-SAT-CHIRI</w:t>
      </w:r>
      <w:r w:rsidR="00726E24" w:rsidRPr="008839B7">
        <w:rPr>
          <w:rFonts w:hint="eastAsia"/>
        </w:rPr>
        <w:t>系统的</w:t>
      </w:r>
      <w:r w:rsidR="007121B1" w:rsidRPr="008839B7">
        <w:rPr>
          <w:rFonts w:hint="eastAsia"/>
        </w:rPr>
        <w:t>案例</w:t>
      </w:r>
      <w:r w:rsidR="00726E24" w:rsidRPr="008839B7">
        <w:rPr>
          <w:rFonts w:hint="eastAsia"/>
        </w:rPr>
        <w:t>中，为了遵守第</w:t>
      </w:r>
      <w:r w:rsidR="00726E24" w:rsidRPr="008839B7">
        <w:rPr>
          <w:rFonts w:hint="eastAsia"/>
          <w:b/>
          <w:bCs/>
        </w:rPr>
        <w:t>21</w:t>
      </w:r>
      <w:r w:rsidR="00726E24" w:rsidRPr="008839B7">
        <w:rPr>
          <w:rFonts w:hint="eastAsia"/>
        </w:rPr>
        <w:t>条规定的在美国领土的</w:t>
      </w:r>
      <w:r w:rsidR="00726E24" w:rsidRPr="008839B7">
        <w:rPr>
          <w:rFonts w:hint="eastAsia"/>
        </w:rPr>
        <w:t>pfd</w:t>
      </w:r>
      <w:r w:rsidR="00726E24" w:rsidRPr="008839B7">
        <w:rPr>
          <w:rFonts w:hint="eastAsia"/>
        </w:rPr>
        <w:t>限值，仅在一个频段（</w:t>
      </w:r>
      <w:r w:rsidR="00726E24" w:rsidRPr="008839B7">
        <w:rPr>
          <w:rFonts w:hint="eastAsia"/>
        </w:rPr>
        <w:t>1 518-1 525 MHz</w:t>
      </w:r>
      <w:r w:rsidR="00726E24" w:rsidRPr="008839B7">
        <w:rPr>
          <w:rFonts w:hint="eastAsia"/>
        </w:rPr>
        <w:t>）内的最大功率谱密度值很低。通知主管部门要求该申报</w:t>
      </w:r>
      <w:r w:rsidR="007121B1" w:rsidRPr="008839B7">
        <w:rPr>
          <w:rFonts w:hint="eastAsia"/>
        </w:rPr>
        <w:t>资料</w:t>
      </w:r>
      <w:r w:rsidR="00726E24" w:rsidRPr="008839B7">
        <w:rPr>
          <w:rFonts w:hint="eastAsia"/>
        </w:rPr>
        <w:t>维持原样，但未提交任何链路预算</w:t>
      </w:r>
      <w:r w:rsidR="007121B1" w:rsidRPr="008839B7">
        <w:rPr>
          <w:rFonts w:hint="eastAsia"/>
        </w:rPr>
        <w:t>的</w:t>
      </w:r>
      <w:r w:rsidR="00726E24" w:rsidRPr="008839B7">
        <w:rPr>
          <w:rFonts w:hint="eastAsia"/>
        </w:rPr>
        <w:t>计算。在没有</w:t>
      </w:r>
      <w:r w:rsidR="007121B1" w:rsidRPr="008839B7">
        <w:rPr>
          <w:rFonts w:hint="eastAsia"/>
        </w:rPr>
        <w:t>得到</w:t>
      </w:r>
      <w:r w:rsidR="00726E24" w:rsidRPr="008839B7">
        <w:rPr>
          <w:rFonts w:hint="eastAsia"/>
        </w:rPr>
        <w:t>进一步指示的情况下，无线电通信局发布了申报资料</w:t>
      </w:r>
      <w:r w:rsidR="007121B1" w:rsidRPr="008839B7">
        <w:rPr>
          <w:rFonts w:hint="eastAsia"/>
        </w:rPr>
        <w:t>合格</w:t>
      </w:r>
      <w:r w:rsidR="00726E24" w:rsidRPr="008839B7">
        <w:rPr>
          <w:rFonts w:hint="eastAsia"/>
        </w:rPr>
        <w:t>的审查结论并公布了主管部门提供的补充信息，这些信息全文复制在主任报告（</w:t>
      </w:r>
      <w:r w:rsidR="00726E24" w:rsidRPr="008839B7">
        <w:rPr>
          <w:rFonts w:hint="eastAsia"/>
        </w:rPr>
        <w:t>RRB24-1/8</w:t>
      </w:r>
      <w:r w:rsidR="00726E24" w:rsidRPr="008839B7">
        <w:rPr>
          <w:rFonts w:hint="eastAsia"/>
        </w:rPr>
        <w:t>号文件）的补遗</w:t>
      </w:r>
      <w:r w:rsidR="00726E24" w:rsidRPr="008839B7">
        <w:rPr>
          <w:rFonts w:hint="eastAsia"/>
        </w:rPr>
        <w:t>4</w:t>
      </w:r>
      <w:r w:rsidR="00726E24" w:rsidRPr="008839B7">
        <w:rPr>
          <w:rFonts w:hint="eastAsia"/>
        </w:rPr>
        <w:t>中。</w:t>
      </w:r>
    </w:p>
    <w:p w14:paraId="1E6CF967" w14:textId="77777777" w:rsidR="00C124FD" w:rsidRPr="007477A6" w:rsidRDefault="00C124FD" w:rsidP="00C124FD">
      <w:r w:rsidRPr="007477A6">
        <w:t>4.1.9</w:t>
      </w:r>
      <w:r w:rsidRPr="007477A6">
        <w:tab/>
      </w:r>
      <w:r w:rsidRPr="007477A6">
        <w:rPr>
          <w:rFonts w:hint="eastAsia"/>
        </w:rPr>
        <w:t>无线电通信局请委员会就此类案件的处理给予指导。此外，为了确定提交时的功率谱密度值极低，建议修改空间验证规则，当输入的值低于</w:t>
      </w:r>
      <w:r w:rsidRPr="007477A6">
        <w:t>−100 dBW/Hz</w:t>
      </w:r>
      <w:r w:rsidRPr="007477A6">
        <w:rPr>
          <w:rFonts w:hint="eastAsia"/>
        </w:rPr>
        <w:t>时，将对</w:t>
      </w:r>
      <w:r w:rsidRPr="007477A6">
        <w:t>GSO</w:t>
      </w:r>
      <w:r w:rsidRPr="007477A6">
        <w:rPr>
          <w:rFonts w:hint="eastAsia"/>
        </w:rPr>
        <w:t>网络生成一条致命错误信息，对</w:t>
      </w:r>
      <w:r w:rsidRPr="007477A6">
        <w:rPr>
          <w:rFonts w:hint="eastAsia"/>
        </w:rPr>
        <w:t>non-</w:t>
      </w:r>
      <w:r w:rsidRPr="007477A6">
        <w:t>GSO</w:t>
      </w:r>
      <w:r w:rsidRPr="007477A6">
        <w:rPr>
          <w:rFonts w:hint="eastAsia"/>
        </w:rPr>
        <w:t>系统生成一条警告信息。无线电通信局的做法也可作为应用第</w:t>
      </w:r>
      <w:r w:rsidRPr="007477A6">
        <w:rPr>
          <w:b/>
          <w:bCs/>
        </w:rPr>
        <w:t>13.12A</w:t>
      </w:r>
      <w:r w:rsidRPr="007477A6">
        <w:t xml:space="preserve"> </w:t>
      </w:r>
      <w:r w:rsidRPr="007477A6">
        <w:rPr>
          <w:i/>
          <w:iCs/>
        </w:rPr>
        <w:t>b</w:t>
      </w:r>
      <w:r w:rsidRPr="007477A6">
        <w:rPr>
          <w:rFonts w:hint="eastAsia"/>
          <w:i/>
          <w:iCs/>
        </w:rPr>
        <w:t>)</w:t>
      </w:r>
      <w:r w:rsidRPr="007477A6">
        <w:rPr>
          <w:rFonts w:hint="eastAsia"/>
        </w:rPr>
        <w:t>款的候选方案并由此制定程序规则，以澄清：当提交的最大功率谱密度值低于</w:t>
      </w:r>
      <w:r w:rsidRPr="007477A6">
        <w:t>−100 dBW/Hz</w:t>
      </w:r>
      <w:r w:rsidRPr="007477A6">
        <w:rPr>
          <w:rFonts w:hint="eastAsia"/>
        </w:rPr>
        <w:t>时，</w:t>
      </w:r>
      <w:r w:rsidRPr="007477A6">
        <w:t>GSO</w:t>
      </w:r>
      <w:r w:rsidRPr="007477A6">
        <w:rPr>
          <w:rFonts w:hint="eastAsia"/>
        </w:rPr>
        <w:t>网络的频率指配不可受理，</w:t>
      </w:r>
      <w:r w:rsidRPr="007477A6">
        <w:rPr>
          <w:rFonts w:hint="eastAsia"/>
        </w:rPr>
        <w:t>non-</w:t>
      </w:r>
      <w:r w:rsidRPr="007477A6">
        <w:t>GSO</w:t>
      </w:r>
      <w:r w:rsidRPr="007477A6">
        <w:rPr>
          <w:rFonts w:hint="eastAsia"/>
        </w:rPr>
        <w:t>系统的频率指配只有在提供了澄清说明、以及链路预算计算示例能够证明有足够的干扰余量来满足提交的载噪比而不会破坏协调的情况下方可受理。如果委员会愿意，无线电通信局可编写程序规则草案。</w:t>
      </w:r>
    </w:p>
    <w:p w14:paraId="55A8B56A" w14:textId="77777777" w:rsidR="00C124FD" w:rsidRPr="007477A6" w:rsidRDefault="00C124FD" w:rsidP="00C124FD">
      <w:r w:rsidRPr="007477A6">
        <w:t>4.1.10</w:t>
      </w:r>
      <w:r w:rsidRPr="007477A6">
        <w:tab/>
      </w:r>
      <w:r w:rsidRPr="007477A6">
        <w:rPr>
          <w:b/>
          <w:bCs/>
        </w:rPr>
        <w:t>Beaumier</w:t>
      </w:r>
      <w:r w:rsidRPr="007477A6">
        <w:rPr>
          <w:rFonts w:hint="eastAsia"/>
          <w:b/>
          <w:bCs/>
        </w:rPr>
        <w:t>女士</w:t>
      </w:r>
      <w:r w:rsidRPr="007477A6">
        <w:rPr>
          <w:rFonts w:hint="eastAsia"/>
        </w:rPr>
        <w:t>说，她同意无线电通信局针对提交极低的最大功率谱密度值所采取的方式，并同意将该方式反映在一条程序规则中的建议。关于第</w:t>
      </w:r>
      <w:r w:rsidRPr="007477A6">
        <w:rPr>
          <w:rFonts w:hint="eastAsia"/>
          <w:b/>
          <w:bCs/>
        </w:rPr>
        <w:t>5.254</w:t>
      </w:r>
      <w:r w:rsidRPr="007477A6">
        <w:rPr>
          <w:rFonts w:hint="eastAsia"/>
        </w:rPr>
        <w:t>款和第</w:t>
      </w:r>
      <w:r w:rsidRPr="007477A6">
        <w:rPr>
          <w:rFonts w:hint="eastAsia"/>
          <w:b/>
          <w:bCs/>
        </w:rPr>
        <w:t>5.255</w:t>
      </w:r>
      <w:r w:rsidRPr="007477A6">
        <w:rPr>
          <w:rFonts w:hint="eastAsia"/>
        </w:rPr>
        <w:t>款的重叠问题，需要做出一些澄清。第</w:t>
      </w:r>
      <w:r w:rsidRPr="007477A6">
        <w:rPr>
          <w:rFonts w:hint="eastAsia"/>
          <w:b/>
          <w:bCs/>
        </w:rPr>
        <w:t>5.254</w:t>
      </w:r>
      <w:r w:rsidRPr="007477A6">
        <w:rPr>
          <w:rFonts w:hint="eastAsia"/>
        </w:rPr>
        <w:t>款的现有案文于</w:t>
      </w:r>
      <w:r w:rsidRPr="007477A6">
        <w:rPr>
          <w:rFonts w:hint="eastAsia"/>
        </w:rPr>
        <w:t>1971</w:t>
      </w:r>
      <w:r w:rsidRPr="007477A6">
        <w:rPr>
          <w:rFonts w:hint="eastAsia"/>
        </w:rPr>
        <w:t>年引入并于</w:t>
      </w:r>
      <w:r w:rsidRPr="007477A6">
        <w:rPr>
          <w:rFonts w:hint="eastAsia"/>
        </w:rPr>
        <w:t>2003</w:t>
      </w:r>
      <w:r w:rsidRPr="007477A6">
        <w:rPr>
          <w:rFonts w:hint="eastAsia"/>
        </w:rPr>
        <w:t>年最后一次修订，并未明确业务类别、发射方向或轨道类型，但这一条款很可能只设想用于</w:t>
      </w:r>
      <w:r w:rsidRPr="007477A6">
        <w:rPr>
          <w:rFonts w:hint="eastAsia"/>
        </w:rPr>
        <w:t>GSO</w:t>
      </w:r>
      <w:r w:rsidRPr="007477A6">
        <w:rPr>
          <w:rFonts w:hint="eastAsia"/>
        </w:rPr>
        <w:t>网络，这就使得第</w:t>
      </w:r>
      <w:r w:rsidRPr="007477A6">
        <w:rPr>
          <w:rFonts w:hint="eastAsia"/>
          <w:b/>
          <w:bCs/>
        </w:rPr>
        <w:t>5.255</w:t>
      </w:r>
      <w:r w:rsidRPr="007477A6">
        <w:rPr>
          <w:rFonts w:hint="eastAsia"/>
        </w:rPr>
        <w:t>款更易理解。无论如何，显然需要对两个条款的重叠做出一些澄清。</w:t>
      </w:r>
    </w:p>
    <w:p w14:paraId="44448AE9" w14:textId="77777777" w:rsidR="00C124FD" w:rsidRPr="007477A6" w:rsidRDefault="00C124FD" w:rsidP="00C124FD">
      <w:r w:rsidRPr="007477A6">
        <w:t>4.1.11</w:t>
      </w:r>
      <w:r w:rsidRPr="007477A6">
        <w:tab/>
      </w:r>
      <w:r w:rsidRPr="007477A6">
        <w:rPr>
          <w:rFonts w:hint="eastAsia"/>
          <w:b/>
          <w:bCs/>
        </w:rPr>
        <w:t>Mannepalli</w:t>
      </w:r>
      <w:r w:rsidRPr="007477A6">
        <w:rPr>
          <w:rFonts w:hint="eastAsia"/>
          <w:b/>
          <w:bCs/>
        </w:rPr>
        <w:t>女士</w:t>
      </w:r>
      <w:r w:rsidRPr="007477A6">
        <w:rPr>
          <w:rFonts w:hint="eastAsia"/>
        </w:rPr>
        <w:t>说，为频率指配发射提交极低的功率电平是一个严重的问题，她忆及一个主管部门向</w:t>
      </w:r>
      <w:r w:rsidRPr="007477A6">
        <w:t>WRC-23</w:t>
      </w:r>
      <w:r w:rsidRPr="007477A6">
        <w:rPr>
          <w:rFonts w:hint="eastAsia"/>
        </w:rPr>
        <w:t>提交的资料，涉及</w:t>
      </w:r>
      <w:r w:rsidRPr="007477A6">
        <w:t>CubeSat</w:t>
      </w:r>
      <w:r w:rsidRPr="007477A6">
        <w:rPr>
          <w:rFonts w:hint="eastAsia"/>
        </w:rPr>
        <w:t>满足启用或重新启用条件且具有宽范围频率和极低功率电平。不言而喻，</w:t>
      </w:r>
      <w:r w:rsidRPr="007477A6">
        <w:t>GSO</w:t>
      </w:r>
      <w:r w:rsidRPr="007477A6">
        <w:rPr>
          <w:rFonts w:hint="eastAsia"/>
        </w:rPr>
        <w:t>网络不能以低于</w:t>
      </w:r>
      <w:r w:rsidRPr="007477A6">
        <w:t>−100 dBW/Hz</w:t>
      </w:r>
      <w:r w:rsidRPr="007477A6">
        <w:rPr>
          <w:rFonts w:hint="eastAsia"/>
        </w:rPr>
        <w:t>的电平运行。对于</w:t>
      </w:r>
      <w:r w:rsidRPr="007477A6">
        <w:rPr>
          <w:rFonts w:hint="eastAsia"/>
        </w:rPr>
        <w:t>non-</w:t>
      </w:r>
      <w:r w:rsidRPr="007477A6">
        <w:t>GSO</w:t>
      </w:r>
      <w:r w:rsidRPr="007477A6">
        <w:rPr>
          <w:rFonts w:hint="eastAsia"/>
        </w:rPr>
        <w:t>系统来说，重要的是进行链路预算计算。</w:t>
      </w:r>
      <w:r w:rsidRPr="007477A6">
        <w:t>SI-SAT-CHIRI</w:t>
      </w:r>
      <w:r w:rsidRPr="007477A6">
        <w:rPr>
          <w:rFonts w:hint="eastAsia"/>
        </w:rPr>
        <w:t>系统的情况需要更多信息。总而言之，她支持无线电通信局关于该问题的建议。</w:t>
      </w:r>
    </w:p>
    <w:p w14:paraId="1491D999" w14:textId="77777777" w:rsidR="00C124FD" w:rsidRPr="007477A6" w:rsidRDefault="00C124FD" w:rsidP="00C124FD">
      <w:r w:rsidRPr="007477A6">
        <w:lastRenderedPageBreak/>
        <w:t>4.1.12</w:t>
      </w:r>
      <w:r w:rsidRPr="007477A6">
        <w:tab/>
      </w:r>
      <w:r w:rsidRPr="007477A6">
        <w:rPr>
          <w:rFonts w:hint="eastAsia"/>
          <w:b/>
          <w:bCs/>
        </w:rPr>
        <w:t>程先生</w:t>
      </w:r>
      <w:r w:rsidRPr="007477A6">
        <w:rPr>
          <w:rFonts w:hint="eastAsia"/>
        </w:rPr>
        <w:t>说，需要制定一条新的程序规则来澄清第</w:t>
      </w:r>
      <w:r w:rsidRPr="007477A6">
        <w:rPr>
          <w:rFonts w:hint="eastAsia"/>
          <w:b/>
          <w:bCs/>
        </w:rPr>
        <w:t>5.254</w:t>
      </w:r>
      <w:r w:rsidRPr="007477A6">
        <w:rPr>
          <w:rFonts w:hint="eastAsia"/>
        </w:rPr>
        <w:t>款和第</w:t>
      </w:r>
      <w:r w:rsidRPr="007477A6">
        <w:rPr>
          <w:rFonts w:hint="eastAsia"/>
          <w:b/>
          <w:bCs/>
        </w:rPr>
        <w:t>5.255</w:t>
      </w:r>
      <w:r w:rsidRPr="007477A6">
        <w:rPr>
          <w:rFonts w:hint="eastAsia"/>
        </w:rPr>
        <w:t>款的应用，消除歧义。为频率指配发射提交极低的功率电平资料令人担忧，因为后续提交的使用正常功率电平的频率指配将因此受到严格限制。他完全同意无线电通信局建议的处理此类申报的方法，而且可能需要制定一条新的程序规则。他建议根据第</w:t>
      </w:r>
      <w:r w:rsidRPr="007477A6">
        <w:rPr>
          <w:rFonts w:hint="eastAsia"/>
          <w:b/>
          <w:bCs/>
        </w:rPr>
        <w:t>80</w:t>
      </w:r>
      <w:r w:rsidRPr="007477A6">
        <w:rPr>
          <w:rFonts w:hint="eastAsia"/>
        </w:rPr>
        <w:t>号决议</w:t>
      </w:r>
      <w:r w:rsidRPr="007477A6">
        <w:rPr>
          <w:rFonts w:hint="eastAsia"/>
          <w:b/>
          <w:bCs/>
        </w:rPr>
        <w:t>（</w:t>
      </w:r>
      <w:r w:rsidRPr="007477A6">
        <w:rPr>
          <w:rFonts w:hint="eastAsia"/>
          <w:b/>
          <w:bCs/>
        </w:rPr>
        <w:t>WRC-07</w:t>
      </w:r>
      <w:r w:rsidRPr="007477A6">
        <w:rPr>
          <w:rFonts w:hint="eastAsia"/>
          <w:b/>
          <w:bCs/>
        </w:rPr>
        <w:t>，修订版）</w:t>
      </w:r>
      <w:r w:rsidRPr="007477A6">
        <w:rPr>
          <w:rFonts w:hint="eastAsia"/>
        </w:rPr>
        <w:t>将这两个问题纳入委员会提交</w:t>
      </w:r>
      <w:r w:rsidRPr="007477A6">
        <w:rPr>
          <w:rFonts w:hint="eastAsia"/>
        </w:rPr>
        <w:t>WRC-27</w:t>
      </w:r>
      <w:r w:rsidRPr="007477A6">
        <w:rPr>
          <w:rFonts w:hint="eastAsia"/>
        </w:rPr>
        <w:t>的报告。</w:t>
      </w:r>
    </w:p>
    <w:p w14:paraId="3A558AF7" w14:textId="77777777" w:rsidR="00C124FD" w:rsidRPr="007477A6" w:rsidRDefault="00C124FD" w:rsidP="00C124FD">
      <w:r w:rsidRPr="007477A6">
        <w:t>4.1.13</w:t>
      </w:r>
      <w:r w:rsidRPr="007477A6">
        <w:tab/>
      </w:r>
      <w:r w:rsidRPr="007477A6">
        <w:rPr>
          <w:rFonts w:hint="eastAsia"/>
          <w:b/>
          <w:bCs/>
        </w:rPr>
        <w:t>Azzouz</w:t>
      </w:r>
      <w:r w:rsidRPr="007477A6">
        <w:rPr>
          <w:rFonts w:hint="eastAsia"/>
          <w:b/>
          <w:bCs/>
        </w:rPr>
        <w:t>先生</w:t>
      </w:r>
      <w:r w:rsidRPr="007477A6">
        <w:rPr>
          <w:rFonts w:hint="eastAsia"/>
        </w:rPr>
        <w:t>说，鉴于包括物联网卫星在内的业务对所涉频段的大量使用，委员会对第</w:t>
      </w:r>
      <w:r w:rsidRPr="007477A6">
        <w:rPr>
          <w:rFonts w:hint="eastAsia"/>
          <w:b/>
          <w:bCs/>
        </w:rPr>
        <w:t>5.254</w:t>
      </w:r>
      <w:r w:rsidRPr="007477A6">
        <w:rPr>
          <w:rFonts w:hint="eastAsia"/>
        </w:rPr>
        <w:t>款和第</w:t>
      </w:r>
      <w:r w:rsidRPr="007477A6">
        <w:rPr>
          <w:rFonts w:hint="eastAsia"/>
          <w:b/>
          <w:bCs/>
        </w:rPr>
        <w:t>5.255</w:t>
      </w:r>
      <w:r w:rsidRPr="007477A6">
        <w:rPr>
          <w:rFonts w:hint="eastAsia"/>
        </w:rPr>
        <w:t>款的应用做出澄清将非常重要。至于第二个问题，他询问功率值是否仅涉及单颗卫星还是也涉及星座的累积电平。</w:t>
      </w:r>
    </w:p>
    <w:p w14:paraId="7EC0EB09" w14:textId="77777777" w:rsidR="00C124FD" w:rsidRPr="007477A6" w:rsidRDefault="00C124FD" w:rsidP="00C124FD">
      <w:r w:rsidRPr="007477A6">
        <w:t>4.1.14</w:t>
      </w:r>
      <w:r w:rsidRPr="007477A6">
        <w:tab/>
      </w:r>
      <w:r w:rsidRPr="007477A6">
        <w:rPr>
          <w:b/>
          <w:bCs/>
        </w:rPr>
        <w:t>Vallet</w:t>
      </w:r>
      <w:r w:rsidRPr="007477A6">
        <w:rPr>
          <w:rFonts w:hint="eastAsia"/>
          <w:b/>
          <w:bCs/>
        </w:rPr>
        <w:t>先生（</w:t>
      </w:r>
      <w:r w:rsidRPr="007477A6">
        <w:rPr>
          <w:b/>
          <w:bCs/>
        </w:rPr>
        <w:t>SSD</w:t>
      </w:r>
      <w:r w:rsidRPr="007477A6">
        <w:rPr>
          <w:rFonts w:hint="eastAsia"/>
          <w:b/>
          <w:bCs/>
        </w:rPr>
        <w:t>负责人）</w:t>
      </w:r>
      <w:r w:rsidRPr="007477A6">
        <w:rPr>
          <w:rFonts w:hint="eastAsia"/>
        </w:rPr>
        <w:t>在回答</w:t>
      </w:r>
      <w:r w:rsidRPr="007477A6">
        <w:rPr>
          <w:rFonts w:hint="eastAsia"/>
          <w:b/>
          <w:bCs/>
        </w:rPr>
        <w:t>Beaumier</w:t>
      </w:r>
      <w:r w:rsidRPr="007477A6">
        <w:rPr>
          <w:rFonts w:hint="eastAsia"/>
          <w:b/>
          <w:bCs/>
        </w:rPr>
        <w:t>女士</w:t>
      </w:r>
      <w:r w:rsidRPr="007477A6">
        <w:rPr>
          <w:rFonts w:hint="eastAsia"/>
        </w:rPr>
        <w:t>的提问时说，</w:t>
      </w:r>
      <w:r w:rsidRPr="007477A6">
        <w:rPr>
          <w:rFonts w:hint="eastAsia"/>
        </w:rPr>
        <w:t>WRC-03</w:t>
      </w:r>
      <w:r w:rsidRPr="007477A6">
        <w:rPr>
          <w:rFonts w:hint="eastAsia"/>
        </w:rPr>
        <w:t>仅在第</w:t>
      </w:r>
      <w:r w:rsidRPr="007477A6">
        <w:rPr>
          <w:rFonts w:hint="eastAsia"/>
          <w:b/>
          <w:bCs/>
        </w:rPr>
        <w:t>5.254</w:t>
      </w:r>
      <w:r w:rsidRPr="007477A6">
        <w:rPr>
          <w:rFonts w:hint="eastAsia"/>
        </w:rPr>
        <w:t>款结尾处增加了“脚注第</w:t>
      </w:r>
      <w:r w:rsidRPr="007477A6">
        <w:rPr>
          <w:rFonts w:hint="eastAsia"/>
          <w:b/>
          <w:bCs/>
        </w:rPr>
        <w:t>5.256A</w:t>
      </w:r>
      <w:r w:rsidRPr="007477A6">
        <w:rPr>
          <w:rFonts w:hint="eastAsia"/>
        </w:rPr>
        <w:t>款中的附加划分除外”的措辞。在所涉频率范围的某些子频段，在某些国家为空间操作业务增加了一个新划分，折衷方案是，新的划分不受一般性脚注的保护，该脚注规定不应对频率划分表中的业务造成有害干扰。已将低频段降至更低，以保护中间的射电天文业务，但除此之外，案文未做修改。由于脚注中没有明确加以限制，无线电通信局将其同时适用于</w:t>
      </w:r>
      <w:r w:rsidRPr="007477A6">
        <w:rPr>
          <w:rFonts w:hint="eastAsia"/>
        </w:rPr>
        <w:t>GSO</w:t>
      </w:r>
      <w:r w:rsidRPr="007477A6">
        <w:rPr>
          <w:rFonts w:hint="eastAsia"/>
        </w:rPr>
        <w:t>和</w:t>
      </w:r>
      <w:r w:rsidRPr="007477A6">
        <w:rPr>
          <w:rFonts w:hint="eastAsia"/>
        </w:rPr>
        <w:t>non-GSO</w:t>
      </w:r>
      <w:r w:rsidRPr="007477A6">
        <w:rPr>
          <w:rFonts w:hint="eastAsia"/>
        </w:rPr>
        <w:t>的申报资料。</w:t>
      </w:r>
    </w:p>
    <w:p w14:paraId="4A05B925" w14:textId="77777777" w:rsidR="00C124FD" w:rsidRPr="007477A6" w:rsidRDefault="00C124FD" w:rsidP="00C124FD">
      <w:r w:rsidRPr="007477A6">
        <w:t>4.1.15</w:t>
      </w:r>
      <w:r w:rsidRPr="007477A6">
        <w:tab/>
      </w:r>
      <w:r w:rsidRPr="007477A6">
        <w:rPr>
          <w:rFonts w:hint="eastAsia"/>
        </w:rPr>
        <w:t>在回答</w:t>
      </w:r>
      <w:r w:rsidRPr="007477A6">
        <w:rPr>
          <w:rFonts w:hint="eastAsia"/>
          <w:b/>
          <w:bCs/>
        </w:rPr>
        <w:t>Mannepalli</w:t>
      </w:r>
      <w:r w:rsidRPr="007477A6">
        <w:rPr>
          <w:rFonts w:hint="eastAsia"/>
          <w:b/>
          <w:bCs/>
        </w:rPr>
        <w:t>女士</w:t>
      </w:r>
      <w:r w:rsidRPr="007477A6">
        <w:rPr>
          <w:rFonts w:hint="eastAsia"/>
        </w:rPr>
        <w:t>提出的问题时，他说，两个脚注的重叠给应用带来问题，因此提出了拟议的程序规则。通常情况下，两个脚注无线电通信局均会应用，这在协调阶段是可行的，因为有可能通过不同的要求加以应用。在通知和登记阶段，这一方式产生的问题更多，因为审查结果因条款而异。</w:t>
      </w:r>
      <w:r w:rsidRPr="007477A6">
        <w:rPr>
          <w:rFonts w:hint="eastAsia"/>
        </w:rPr>
        <w:t>TARD-1S</w:t>
      </w:r>
      <w:r w:rsidRPr="007477A6">
        <w:rPr>
          <w:rFonts w:hint="eastAsia"/>
        </w:rPr>
        <w:t>系统的链路预算计算是由发出通知的主管部门提供的，但经过无线电通信局核查，四舍五入后，结果一致。</w:t>
      </w:r>
    </w:p>
    <w:p w14:paraId="589CAA77" w14:textId="77777777" w:rsidR="00C124FD" w:rsidRPr="007477A6" w:rsidRDefault="00C124FD" w:rsidP="00C124FD">
      <w:r w:rsidRPr="007477A6">
        <w:t>4.1.16</w:t>
      </w:r>
      <w:r w:rsidRPr="007477A6">
        <w:tab/>
      </w:r>
      <w:r w:rsidRPr="007477A6">
        <w:rPr>
          <w:rFonts w:hint="eastAsia"/>
        </w:rPr>
        <w:t>在回答</w:t>
      </w:r>
      <w:r w:rsidRPr="007477A6">
        <w:rPr>
          <w:rFonts w:hint="eastAsia"/>
          <w:b/>
          <w:bCs/>
        </w:rPr>
        <w:t>程先生</w:t>
      </w:r>
      <w:r w:rsidRPr="007477A6">
        <w:rPr>
          <w:rFonts w:hint="eastAsia"/>
        </w:rPr>
        <w:t>提出的问题时，他说，尽管最重要的案例已经纳入文件，但可以及时向《程序规则》工作组会议提供更多有关含有极低功率电平的</w:t>
      </w:r>
      <w:r w:rsidRPr="007477A6">
        <w:rPr>
          <w:rFonts w:hint="eastAsia"/>
        </w:rPr>
        <w:t>non-GSO</w:t>
      </w:r>
      <w:r w:rsidRPr="007477A6">
        <w:rPr>
          <w:rFonts w:hint="eastAsia"/>
        </w:rPr>
        <w:t>申报资料的详细信息。在前两个研究周期中，在申报资料中含有过多或不切实际的特性问题上进展有限。</w:t>
      </w:r>
      <w:r w:rsidRPr="007477A6">
        <w:rPr>
          <w:rFonts w:hint="eastAsia"/>
        </w:rPr>
        <w:t>ITU-R 4A</w:t>
      </w:r>
      <w:r w:rsidRPr="007477A6">
        <w:rPr>
          <w:rFonts w:hint="eastAsia"/>
        </w:rPr>
        <w:t>工作组一直关注过高的功率电平值，但尚未得出任何结论。除此之外，鉴于新冠肺炎疫情带来的挑战以及必须以虚拟方式开会，上一研究周期的讨论大多集中在</w:t>
      </w:r>
      <w:r w:rsidRPr="007477A6">
        <w:rPr>
          <w:rFonts w:hint="eastAsia"/>
        </w:rPr>
        <w:t>WRC</w:t>
      </w:r>
      <w:r w:rsidRPr="007477A6">
        <w:t>-</w:t>
      </w:r>
      <w:r w:rsidRPr="007477A6">
        <w:rPr>
          <w:rFonts w:hint="eastAsia"/>
        </w:rPr>
        <w:t>23</w:t>
      </w:r>
      <w:r w:rsidRPr="007477A6">
        <w:rPr>
          <w:rFonts w:hint="eastAsia"/>
        </w:rPr>
        <w:t>的筹备工作上。</w:t>
      </w:r>
    </w:p>
    <w:p w14:paraId="0D4471E6" w14:textId="77777777" w:rsidR="00C124FD" w:rsidRPr="007477A6" w:rsidRDefault="00C124FD" w:rsidP="00C124FD">
      <w:r w:rsidRPr="007477A6">
        <w:t>4.1.17</w:t>
      </w:r>
      <w:r w:rsidRPr="007477A6">
        <w:tab/>
      </w:r>
      <w:r w:rsidRPr="007477A6">
        <w:rPr>
          <w:rFonts w:hint="eastAsia"/>
          <w:b/>
          <w:bCs/>
        </w:rPr>
        <w:t>主席</w:t>
      </w:r>
      <w:r w:rsidRPr="007477A6">
        <w:rPr>
          <w:rFonts w:hint="eastAsia"/>
        </w:rPr>
        <w:t>请《程序规则》工作组更详细地审议</w:t>
      </w:r>
      <w:r w:rsidRPr="007477A6">
        <w:rPr>
          <w:rFonts w:hint="eastAsia"/>
        </w:rPr>
        <w:t>RRB24-8</w:t>
      </w:r>
      <w:r w:rsidRPr="007477A6">
        <w:rPr>
          <w:rFonts w:hint="eastAsia"/>
        </w:rPr>
        <w:t>号文件补遗</w:t>
      </w:r>
      <w:r w:rsidRPr="007477A6">
        <w:rPr>
          <w:rFonts w:hint="eastAsia"/>
        </w:rPr>
        <w:t>4</w:t>
      </w:r>
      <w:r w:rsidRPr="007477A6">
        <w:rPr>
          <w:rFonts w:hint="eastAsia"/>
        </w:rPr>
        <w:t>以及后续步骤。</w:t>
      </w:r>
    </w:p>
    <w:p w14:paraId="15D22FCB" w14:textId="77777777" w:rsidR="00C124FD" w:rsidRPr="007477A6" w:rsidRDefault="00C124FD" w:rsidP="00C124FD">
      <w:pPr>
        <w:rPr>
          <w:b/>
          <w:bCs/>
        </w:rPr>
      </w:pPr>
      <w:r w:rsidRPr="007477A6">
        <w:t>4.1.18</w:t>
      </w:r>
      <w:r w:rsidRPr="007477A6">
        <w:tab/>
      </w:r>
      <w:r w:rsidRPr="007477A6">
        <w:rPr>
          <w:rFonts w:hint="eastAsia"/>
        </w:rPr>
        <w:t>在《程序规则》工作组会议之后，</w:t>
      </w:r>
      <w:r w:rsidRPr="007477A6">
        <w:rPr>
          <w:rFonts w:hint="eastAsia"/>
          <w:b/>
          <w:bCs/>
        </w:rPr>
        <w:t>Hasanova</w:t>
      </w:r>
      <w:r w:rsidRPr="007477A6">
        <w:rPr>
          <w:rFonts w:hint="eastAsia"/>
          <w:b/>
          <w:bCs/>
        </w:rPr>
        <w:t>女士</w:t>
      </w:r>
      <w:r w:rsidRPr="007477A6">
        <w:rPr>
          <w:rFonts w:hint="eastAsia"/>
        </w:rPr>
        <w:t>以工作组主席的身份发言，她报告说，工作组讨论并修订了</w:t>
      </w:r>
      <w:r w:rsidRPr="007477A6">
        <w:rPr>
          <w:rFonts w:hint="eastAsia"/>
        </w:rPr>
        <w:t>RRB24-1/1</w:t>
      </w:r>
      <w:r w:rsidRPr="007477A6">
        <w:rPr>
          <w:rFonts w:hint="eastAsia"/>
        </w:rPr>
        <w:t>号文件中所含的程序规则清单，同意修改后附资料</w:t>
      </w:r>
      <w:r w:rsidRPr="007477A6">
        <w:rPr>
          <w:rFonts w:hint="eastAsia"/>
        </w:rPr>
        <w:t>1</w:t>
      </w:r>
      <w:r w:rsidRPr="007477A6">
        <w:rPr>
          <w:rFonts w:hint="eastAsia"/>
        </w:rPr>
        <w:t>和</w:t>
      </w:r>
      <w:r w:rsidRPr="007477A6">
        <w:rPr>
          <w:rFonts w:hint="eastAsia"/>
        </w:rPr>
        <w:t>2</w:t>
      </w:r>
      <w:r w:rsidRPr="007477A6">
        <w:rPr>
          <w:rFonts w:hint="eastAsia"/>
        </w:rPr>
        <w:t>中的清单，以反映审议相关规则的最新时间表，并将主任报告（</w:t>
      </w:r>
      <w:r w:rsidRPr="007477A6">
        <w:rPr>
          <w:rFonts w:hint="eastAsia"/>
        </w:rPr>
        <w:t>RRB24-1/8</w:t>
      </w:r>
      <w:r w:rsidRPr="007477A6">
        <w:rPr>
          <w:rFonts w:hint="eastAsia"/>
        </w:rPr>
        <w:t>号文件）补遗</w:t>
      </w:r>
      <w:r w:rsidRPr="007477A6">
        <w:rPr>
          <w:rFonts w:hint="eastAsia"/>
        </w:rPr>
        <w:t>4</w:t>
      </w:r>
      <w:r w:rsidRPr="007477A6">
        <w:rPr>
          <w:rFonts w:hint="eastAsia"/>
        </w:rPr>
        <w:t>中所述的两个议题、对</w:t>
      </w:r>
      <w:r w:rsidRPr="007477A6">
        <w:rPr>
          <w:rFonts w:hint="eastAsia"/>
        </w:rPr>
        <w:t>312 - 315 MHz</w:t>
      </w:r>
      <w:r w:rsidRPr="007477A6">
        <w:rPr>
          <w:rFonts w:hint="eastAsia"/>
        </w:rPr>
        <w:t>和</w:t>
      </w:r>
      <w:r w:rsidRPr="007477A6">
        <w:rPr>
          <w:rFonts w:hint="eastAsia"/>
        </w:rPr>
        <w:t>387 - 390 MHz</w:t>
      </w:r>
      <w:r w:rsidRPr="007477A6">
        <w:rPr>
          <w:rFonts w:hint="eastAsia"/>
        </w:rPr>
        <w:t>频段的</w:t>
      </w:r>
      <w:r w:rsidRPr="007477A6">
        <w:rPr>
          <w:rFonts w:hint="eastAsia"/>
        </w:rPr>
        <w:t>MSS</w:t>
      </w:r>
      <w:r w:rsidRPr="007477A6">
        <w:rPr>
          <w:rFonts w:hint="eastAsia"/>
        </w:rPr>
        <w:t>应用第</w:t>
      </w:r>
      <w:r w:rsidRPr="007477A6">
        <w:rPr>
          <w:rFonts w:hint="eastAsia"/>
          <w:b/>
          <w:bCs/>
        </w:rPr>
        <w:t>5.</w:t>
      </w:r>
      <w:r w:rsidRPr="007477A6">
        <w:rPr>
          <w:b/>
          <w:bCs/>
        </w:rPr>
        <w:t>254</w:t>
      </w:r>
      <w:r w:rsidRPr="007477A6">
        <w:rPr>
          <w:rFonts w:hint="eastAsia"/>
        </w:rPr>
        <w:t>款以及提交卫星网络或系统频率指配发射的极低功率电平的资料，纳入后附资料</w:t>
      </w:r>
      <w:r w:rsidRPr="007477A6">
        <w:rPr>
          <w:rFonts w:hint="eastAsia"/>
        </w:rPr>
        <w:t>3</w:t>
      </w:r>
      <w:r w:rsidRPr="007477A6">
        <w:rPr>
          <w:rFonts w:hint="eastAsia"/>
        </w:rPr>
        <w:t>的表</w:t>
      </w:r>
      <w:r w:rsidRPr="007477A6">
        <w:rPr>
          <w:rFonts w:hint="eastAsia"/>
        </w:rPr>
        <w:t>3-2</w:t>
      </w:r>
      <w:r w:rsidRPr="007477A6">
        <w:rPr>
          <w:rFonts w:hint="eastAsia"/>
        </w:rPr>
        <w:t>。此外，工作组审议了与修改第</w:t>
      </w:r>
      <w:r w:rsidRPr="007477A6">
        <w:rPr>
          <w:rFonts w:hint="eastAsia"/>
          <w:b/>
          <w:bCs/>
        </w:rPr>
        <w:t>1</w:t>
      </w:r>
      <w:r w:rsidRPr="007477A6">
        <w:rPr>
          <w:rFonts w:hint="eastAsia"/>
        </w:rPr>
        <w:t>号决议</w:t>
      </w:r>
      <w:r w:rsidRPr="007477A6">
        <w:rPr>
          <w:rFonts w:hint="eastAsia"/>
          <w:b/>
          <w:bCs/>
        </w:rPr>
        <w:t>（</w:t>
      </w:r>
      <w:r w:rsidRPr="007477A6">
        <w:rPr>
          <w:rFonts w:hint="eastAsia"/>
          <w:b/>
          <w:bCs/>
        </w:rPr>
        <w:t>WRC-97</w:t>
      </w:r>
      <w:r w:rsidRPr="007477A6">
        <w:rPr>
          <w:rFonts w:hint="eastAsia"/>
          <w:b/>
          <w:bCs/>
        </w:rPr>
        <w:t>，修订版）</w:t>
      </w:r>
      <w:r w:rsidRPr="007477A6">
        <w:rPr>
          <w:rFonts w:hint="eastAsia"/>
        </w:rPr>
        <w:t>程序规则相关的问题，对要求无线电通信局为委员会下一次会议编写初步修改草案表示同意。她感谢各成员和无线电通信局在这些方面进行的协作。</w:t>
      </w:r>
    </w:p>
    <w:p w14:paraId="3B802ACE" w14:textId="77777777" w:rsidR="00C124FD" w:rsidRPr="007477A6" w:rsidRDefault="00C124FD" w:rsidP="00C124FD">
      <w:r w:rsidRPr="007477A6">
        <w:t>4.1.19</w:t>
      </w:r>
      <w:r w:rsidRPr="007477A6">
        <w:tab/>
      </w:r>
      <w:r w:rsidRPr="007477A6">
        <w:rPr>
          <w:rFonts w:hint="eastAsia"/>
          <w:b/>
          <w:bCs/>
        </w:rPr>
        <w:t>主席</w:t>
      </w:r>
      <w:r w:rsidRPr="007477A6">
        <w:rPr>
          <w:rFonts w:hint="eastAsia"/>
        </w:rPr>
        <w:t>感谢《程序规则》工作组主席和各成员卓有成效的工作，并建议委员会应就该问题做出如下结论：</w:t>
      </w:r>
    </w:p>
    <w:p w14:paraId="3EF6F32F" w14:textId="77777777" w:rsidR="00C124FD" w:rsidRPr="007477A6" w:rsidRDefault="00C124FD" w:rsidP="00C124FD">
      <w:pPr>
        <w:ind w:firstLineChars="200" w:firstLine="480"/>
        <w:rPr>
          <w:highlight w:val="green"/>
        </w:rPr>
      </w:pPr>
      <w:r w:rsidRPr="007477A6">
        <w:rPr>
          <w:rFonts w:hint="eastAsia"/>
          <w:lang w:val="en-GB"/>
        </w:rPr>
        <w:t>“在由</w:t>
      </w:r>
      <w:r w:rsidRPr="007477A6">
        <w:rPr>
          <w:rFonts w:hint="eastAsia"/>
          <w:lang w:val="en-GB"/>
        </w:rPr>
        <w:t>S. HASANOVA</w:t>
      </w:r>
      <w:r w:rsidRPr="007477A6">
        <w:rPr>
          <w:rFonts w:hint="eastAsia"/>
          <w:lang w:val="en-GB"/>
        </w:rPr>
        <w:t>女士主持的《程序规则》工作组会议后，委员会修订并批准了</w:t>
      </w:r>
      <w:r w:rsidRPr="007477A6">
        <w:rPr>
          <w:rFonts w:hint="eastAsia"/>
          <w:lang w:val="en-GB"/>
        </w:rPr>
        <w:t>RRB24-1/1</w:t>
      </w:r>
      <w:r w:rsidRPr="007477A6">
        <w:rPr>
          <w:rFonts w:hint="eastAsia"/>
          <w:lang w:val="en-GB"/>
        </w:rPr>
        <w:t>号文件所载的拟议程序规则清单，同时考虑到无线电通信局关于修订某些程序规则的提案以及</w:t>
      </w:r>
      <w:r w:rsidRPr="007477A6">
        <w:rPr>
          <w:rFonts w:hint="eastAsia"/>
          <w:lang w:val="en-GB"/>
        </w:rPr>
        <w:t>RRB24-1/8</w:t>
      </w:r>
      <w:r w:rsidRPr="007477A6">
        <w:rPr>
          <w:rFonts w:hint="eastAsia"/>
          <w:lang w:val="en-GB"/>
        </w:rPr>
        <w:t>号文件补遗</w:t>
      </w:r>
      <w:r w:rsidRPr="007477A6">
        <w:rPr>
          <w:rFonts w:hint="eastAsia"/>
          <w:lang w:val="en-GB"/>
        </w:rPr>
        <w:t>4</w:t>
      </w:r>
      <w:r w:rsidRPr="007477A6">
        <w:rPr>
          <w:rFonts w:hint="eastAsia"/>
          <w:lang w:val="en-GB"/>
        </w:rPr>
        <w:t>所载的新程序规则提案，并责成无线电通信局在网站上公布该文件的修订版。</w:t>
      </w:r>
    </w:p>
    <w:p w14:paraId="22DC1D74" w14:textId="77777777" w:rsidR="00C124FD" w:rsidRPr="007477A6" w:rsidRDefault="00C124FD" w:rsidP="00C124FD">
      <w:pPr>
        <w:ind w:firstLineChars="200" w:firstLine="480"/>
        <w:rPr>
          <w:highlight w:val="green"/>
        </w:rPr>
      </w:pPr>
      <w:r w:rsidRPr="007477A6">
        <w:rPr>
          <w:rFonts w:hint="eastAsia"/>
          <w:lang w:val="en-GB"/>
        </w:rPr>
        <w:t>委员会还审议了与修改第</w:t>
      </w:r>
      <w:r w:rsidRPr="007477A6">
        <w:rPr>
          <w:rFonts w:hint="eastAsia"/>
          <w:b/>
          <w:bCs/>
          <w:lang w:val="en-GB"/>
        </w:rPr>
        <w:t>1</w:t>
      </w:r>
      <w:r w:rsidRPr="007477A6">
        <w:rPr>
          <w:rFonts w:hint="eastAsia"/>
          <w:lang w:val="en-GB"/>
        </w:rPr>
        <w:t>号决议</w:t>
      </w:r>
      <w:r w:rsidRPr="007477A6">
        <w:rPr>
          <w:rFonts w:hint="eastAsia"/>
          <w:b/>
          <w:bCs/>
          <w:lang w:val="en-GB"/>
        </w:rPr>
        <w:t>（</w:t>
      </w:r>
      <w:r w:rsidRPr="007477A6">
        <w:rPr>
          <w:rFonts w:hint="eastAsia"/>
          <w:b/>
          <w:bCs/>
          <w:lang w:val="en-GB"/>
        </w:rPr>
        <w:t>WRC-97</w:t>
      </w:r>
      <w:r w:rsidRPr="007477A6">
        <w:rPr>
          <w:rFonts w:hint="eastAsia"/>
          <w:b/>
          <w:bCs/>
          <w:lang w:val="en-GB"/>
        </w:rPr>
        <w:t>，修订版）</w:t>
      </w:r>
      <w:r w:rsidRPr="007477A6">
        <w:rPr>
          <w:rFonts w:hint="eastAsia"/>
          <w:lang w:val="en-GB"/>
        </w:rPr>
        <w:t>的程序规则有关的问题，并指</w:t>
      </w:r>
      <w:r w:rsidRPr="007477A6">
        <w:rPr>
          <w:rFonts w:hint="eastAsia"/>
          <w:lang w:val="en-GB"/>
        </w:rPr>
        <w:lastRenderedPageBreak/>
        <w:t>导无线电通信局编写这些程序规则的初步修改草案，提交委员会第</w:t>
      </w:r>
      <w:r w:rsidRPr="007477A6">
        <w:rPr>
          <w:rFonts w:hint="eastAsia"/>
          <w:lang w:val="en-GB"/>
        </w:rPr>
        <w:t>96</w:t>
      </w:r>
      <w:r w:rsidRPr="007477A6">
        <w:rPr>
          <w:rFonts w:hint="eastAsia"/>
          <w:lang w:val="en-GB"/>
        </w:rPr>
        <w:t>次会议进一步审议。”</w:t>
      </w:r>
    </w:p>
    <w:p w14:paraId="7162BAA3" w14:textId="77777777" w:rsidR="00C124FD" w:rsidRPr="007477A6" w:rsidRDefault="00C124FD" w:rsidP="00C124FD">
      <w:r w:rsidRPr="007477A6">
        <w:t>4.1.20</w:t>
      </w:r>
      <w:r w:rsidRPr="007477A6">
        <w:tab/>
      </w:r>
      <w:r w:rsidRPr="007477A6">
        <w:t>会议对此</w:t>
      </w:r>
      <w:r w:rsidRPr="007477A6">
        <w:rPr>
          <w:b/>
          <w:bCs/>
        </w:rPr>
        <w:t>表示同意</w:t>
      </w:r>
      <w:r w:rsidRPr="007477A6">
        <w:rPr>
          <w:rFonts w:hint="eastAsia"/>
        </w:rPr>
        <w:t>。</w:t>
      </w:r>
    </w:p>
    <w:p w14:paraId="739EF4B3" w14:textId="77777777" w:rsidR="00C124FD" w:rsidRPr="007477A6" w:rsidRDefault="00C124FD" w:rsidP="00C124FD">
      <w:pPr>
        <w:pStyle w:val="Heading2"/>
        <w:rPr>
          <w:rFonts w:eastAsia="SimSun"/>
          <w:b w:val="0"/>
          <w:bCs/>
          <w:szCs w:val="24"/>
          <w:lang w:eastAsia="zh-CN"/>
        </w:rPr>
      </w:pPr>
      <w:r w:rsidRPr="007477A6">
        <w:rPr>
          <w:rFonts w:eastAsia="SimSun"/>
          <w:bCs/>
          <w:szCs w:val="24"/>
          <w:lang w:eastAsia="zh-CN"/>
        </w:rPr>
        <w:t>4.2</w:t>
      </w:r>
      <w:r w:rsidRPr="007477A6">
        <w:rPr>
          <w:rFonts w:eastAsia="SimSun"/>
          <w:bCs/>
          <w:szCs w:val="24"/>
          <w:lang w:eastAsia="zh-CN"/>
        </w:rPr>
        <w:tab/>
      </w:r>
      <w:r w:rsidRPr="007477A6">
        <w:rPr>
          <w:rFonts w:eastAsia="SimSun" w:hint="eastAsia"/>
          <w:szCs w:val="24"/>
          <w:lang w:eastAsia="zh-CN"/>
        </w:rPr>
        <w:t>《程序规则》草案（</w:t>
      </w:r>
      <w:r w:rsidRPr="007477A6">
        <w:rPr>
          <w:rFonts w:eastAsia="SimSun"/>
          <w:bCs/>
          <w:szCs w:val="24"/>
          <w:lang w:eastAsia="zh-CN"/>
        </w:rPr>
        <w:t>CCRR/71</w:t>
      </w:r>
      <w:r w:rsidRPr="007477A6">
        <w:rPr>
          <w:rFonts w:eastAsia="SimSun" w:hint="eastAsia"/>
          <w:bCs/>
          <w:szCs w:val="24"/>
          <w:lang w:eastAsia="zh-CN"/>
        </w:rPr>
        <w:t>号通函）</w:t>
      </w:r>
    </w:p>
    <w:p w14:paraId="341E700A" w14:textId="77777777" w:rsidR="00C124FD" w:rsidRPr="007477A6" w:rsidRDefault="00C124FD" w:rsidP="00C124FD">
      <w:pPr>
        <w:pStyle w:val="Headingb"/>
        <w:rPr>
          <w:rFonts w:ascii="Times New Roman" w:eastAsia="SimSun" w:hAnsi="Times New Roman"/>
          <w:sz w:val="24"/>
          <w:szCs w:val="24"/>
          <w:lang w:eastAsia="zh-CN"/>
        </w:rPr>
      </w:pPr>
      <w:r w:rsidRPr="007477A6">
        <w:rPr>
          <w:rFonts w:ascii="Times New Roman" w:eastAsia="SimSun" w:hAnsi="Times New Roman"/>
          <w:sz w:val="24"/>
          <w:szCs w:val="24"/>
          <w:lang w:eastAsia="zh-CN"/>
        </w:rPr>
        <w:tab/>
      </w:r>
      <w:r w:rsidRPr="007477A6">
        <w:rPr>
          <w:rFonts w:ascii="Times New Roman" w:eastAsia="SimSun" w:hAnsi="Times New Roman" w:hint="eastAsia"/>
          <w:sz w:val="24"/>
          <w:szCs w:val="24"/>
          <w:lang w:eastAsia="zh-CN"/>
        </w:rPr>
        <w:t>主管部门的意见（</w:t>
      </w:r>
      <w:r w:rsidRPr="007477A6">
        <w:rPr>
          <w:rFonts w:ascii="Times New Roman" w:eastAsia="SimSun" w:hAnsi="Times New Roman" w:hint="eastAsia"/>
          <w:sz w:val="24"/>
          <w:szCs w:val="24"/>
          <w:lang w:eastAsia="zh-CN"/>
        </w:rPr>
        <w:t>2</w:t>
      </w:r>
      <w:r w:rsidRPr="007477A6">
        <w:rPr>
          <w:rFonts w:ascii="Times New Roman" w:eastAsia="SimSun" w:hAnsi="Times New Roman"/>
          <w:sz w:val="24"/>
          <w:szCs w:val="24"/>
          <w:lang w:eastAsia="zh-CN"/>
        </w:rPr>
        <w:t>4-1/9</w:t>
      </w:r>
      <w:r w:rsidRPr="007477A6">
        <w:rPr>
          <w:rFonts w:ascii="Times New Roman" w:eastAsia="SimSun" w:hAnsi="Times New Roman" w:hint="eastAsia"/>
          <w:sz w:val="24"/>
          <w:szCs w:val="24"/>
          <w:lang w:eastAsia="zh-CN"/>
        </w:rPr>
        <w:t>号文件）</w:t>
      </w:r>
    </w:p>
    <w:p w14:paraId="0EBCF099" w14:textId="77777777" w:rsidR="00C124FD" w:rsidRPr="007477A6" w:rsidRDefault="00C124FD" w:rsidP="00C124FD">
      <w:r w:rsidRPr="007477A6">
        <w:t>4.2.1</w:t>
      </w:r>
      <w:r w:rsidRPr="007477A6">
        <w:tab/>
      </w:r>
      <w:r w:rsidRPr="007477A6">
        <w:rPr>
          <w:b/>
          <w:bCs/>
        </w:rPr>
        <w:t>Vallet</w:t>
      </w:r>
      <w:r w:rsidRPr="007477A6">
        <w:rPr>
          <w:rFonts w:hint="eastAsia"/>
          <w:b/>
          <w:bCs/>
        </w:rPr>
        <w:t>先生（</w:t>
      </w:r>
      <w:r w:rsidRPr="007477A6">
        <w:rPr>
          <w:b/>
          <w:bCs/>
        </w:rPr>
        <w:t>SSD</w:t>
      </w:r>
      <w:r w:rsidRPr="007477A6">
        <w:rPr>
          <w:rFonts w:hint="eastAsia"/>
          <w:b/>
          <w:bCs/>
        </w:rPr>
        <w:t>负责人）</w:t>
      </w:r>
      <w:r w:rsidRPr="007477A6">
        <w:rPr>
          <w:rFonts w:hint="eastAsia"/>
        </w:rPr>
        <w:t>说，包含有关第</w:t>
      </w:r>
      <w:r w:rsidRPr="007477A6">
        <w:rPr>
          <w:rFonts w:hint="eastAsia"/>
          <w:b/>
          <w:bCs/>
        </w:rPr>
        <w:t>9.21</w:t>
      </w:r>
      <w:r w:rsidRPr="007477A6">
        <w:rPr>
          <w:rFonts w:hint="eastAsia"/>
        </w:rPr>
        <w:t>款的程序规则的修订草案以及对有关第</w:t>
      </w:r>
      <w:r w:rsidRPr="007477A6">
        <w:rPr>
          <w:rFonts w:hint="eastAsia"/>
          <w:b/>
          <w:bCs/>
        </w:rPr>
        <w:t>9.36</w:t>
      </w:r>
      <w:r w:rsidRPr="007477A6">
        <w:rPr>
          <w:rFonts w:hint="eastAsia"/>
        </w:rPr>
        <w:t>款的程序规则做出相应更改的</w:t>
      </w:r>
      <w:r w:rsidRPr="007477A6">
        <w:rPr>
          <w:rFonts w:hint="eastAsia"/>
        </w:rPr>
        <w:t>CCRR/71</w:t>
      </w:r>
      <w:r w:rsidRPr="007477A6">
        <w:rPr>
          <w:rFonts w:hint="eastAsia"/>
        </w:rPr>
        <w:t>号通函已分发给各主管部门。无线电通信局收到了俄罗斯联邦主管部门的意见，对拟议修改表示反对。该主管部门认为，这些修改最终排除了根据第</w:t>
      </w:r>
      <w:r w:rsidRPr="007477A6">
        <w:rPr>
          <w:rFonts w:hint="eastAsia"/>
          <w:b/>
          <w:bCs/>
        </w:rPr>
        <w:t>9.21</w:t>
      </w:r>
      <w:r w:rsidRPr="007477A6">
        <w:rPr>
          <w:rFonts w:hint="eastAsia"/>
        </w:rPr>
        <w:t>款的寻求协议程序对典型地球站的保护，并有可能在此方面破坏对正在运行的空间业务的保护。此外，该主管部门援引第</w:t>
      </w:r>
      <w:r w:rsidRPr="007477A6">
        <w:rPr>
          <w:rFonts w:hint="eastAsia"/>
          <w:b/>
          <w:bCs/>
        </w:rPr>
        <w:t>5.430A</w:t>
      </w:r>
      <w:r w:rsidRPr="007477A6">
        <w:rPr>
          <w:rFonts w:hint="eastAsia"/>
          <w:b/>
          <w:bCs/>
        </w:rPr>
        <w:t>、</w:t>
      </w:r>
      <w:r w:rsidRPr="007477A6">
        <w:rPr>
          <w:rFonts w:hint="eastAsia"/>
          <w:b/>
          <w:bCs/>
        </w:rPr>
        <w:t>5.431A</w:t>
      </w:r>
      <w:r w:rsidRPr="007477A6">
        <w:rPr>
          <w:rFonts w:hint="eastAsia"/>
          <w:b/>
          <w:bCs/>
        </w:rPr>
        <w:t>、</w:t>
      </w:r>
      <w:r w:rsidRPr="007477A6">
        <w:rPr>
          <w:rFonts w:hint="eastAsia"/>
          <w:b/>
          <w:bCs/>
        </w:rPr>
        <w:t>5.432B</w:t>
      </w:r>
      <w:r w:rsidRPr="007477A6">
        <w:rPr>
          <w:rFonts w:hint="eastAsia"/>
        </w:rPr>
        <w:t>和</w:t>
      </w:r>
      <w:r w:rsidRPr="007477A6">
        <w:rPr>
          <w:rFonts w:hint="eastAsia"/>
          <w:b/>
          <w:bCs/>
        </w:rPr>
        <w:t>5.434</w:t>
      </w:r>
      <w:r w:rsidRPr="007477A6">
        <w:rPr>
          <w:rFonts w:hint="eastAsia"/>
        </w:rPr>
        <w:t>款、《程序规则》以及包括</w:t>
      </w:r>
      <w:r w:rsidRPr="007477A6">
        <w:rPr>
          <w:rFonts w:hint="eastAsia"/>
        </w:rPr>
        <w:t>WRC-23</w:t>
      </w:r>
      <w:r w:rsidRPr="007477A6">
        <w:rPr>
          <w:rFonts w:hint="eastAsia"/>
        </w:rPr>
        <w:t>在内的往届</w:t>
      </w:r>
      <w:r w:rsidRPr="007477A6">
        <w:rPr>
          <w:rFonts w:hint="eastAsia"/>
        </w:rPr>
        <w:t>WRC</w:t>
      </w:r>
      <w:r w:rsidRPr="007477A6">
        <w:rPr>
          <w:rFonts w:hint="eastAsia"/>
        </w:rPr>
        <w:t>的决定，声称这些修改与《无线电规则》的现行条款相悖，并补充说，修改可能导致</w:t>
      </w:r>
      <w:r w:rsidRPr="007477A6">
        <w:rPr>
          <w:rFonts w:hint="eastAsia"/>
        </w:rPr>
        <w:t>1 610 - 1 626.5 MHz</w:t>
      </w:r>
      <w:r w:rsidRPr="007477A6">
        <w:rPr>
          <w:rFonts w:hint="eastAsia"/>
        </w:rPr>
        <w:t>、</w:t>
      </w:r>
      <w:r w:rsidRPr="007477A6">
        <w:rPr>
          <w:rFonts w:hint="eastAsia"/>
        </w:rPr>
        <w:t>2 520 - 2 670 MHz</w:t>
      </w:r>
      <w:r w:rsidRPr="007477A6">
        <w:rPr>
          <w:rFonts w:hint="eastAsia"/>
        </w:rPr>
        <w:t>和</w:t>
      </w:r>
      <w:r w:rsidRPr="007477A6">
        <w:rPr>
          <w:rFonts w:hint="eastAsia"/>
        </w:rPr>
        <w:t>5 150 - 5 216 MHz</w:t>
      </w:r>
      <w:r w:rsidRPr="007477A6">
        <w:rPr>
          <w:rFonts w:hint="eastAsia"/>
        </w:rPr>
        <w:t>频段的共用条件发生变化。</w:t>
      </w:r>
    </w:p>
    <w:p w14:paraId="0166E392" w14:textId="77777777" w:rsidR="00C124FD" w:rsidRPr="007477A6" w:rsidRDefault="00C124FD" w:rsidP="00C124FD">
      <w:r w:rsidRPr="007477A6">
        <w:t>4.2.2</w:t>
      </w:r>
      <w:r w:rsidRPr="007477A6">
        <w:tab/>
      </w:r>
      <w:r w:rsidRPr="007477A6">
        <w:rPr>
          <w:rFonts w:hint="eastAsia"/>
        </w:rPr>
        <w:t>在回答</w:t>
      </w:r>
      <w:r w:rsidRPr="007477A6">
        <w:rPr>
          <w:rFonts w:hint="eastAsia"/>
          <w:b/>
          <w:bCs/>
        </w:rPr>
        <w:t>主席</w:t>
      </w:r>
      <w:r w:rsidRPr="007477A6">
        <w:rPr>
          <w:rFonts w:hint="eastAsia"/>
        </w:rPr>
        <w:t>提出的问题时，他说，无线电通信局认为，这些修改总体上并没有排除对典型地球站的保护；修改后排除了对作为卫星网络一部分通知的地球站的保护。如拟议的新第</w:t>
      </w:r>
      <w:r w:rsidRPr="007477A6">
        <w:rPr>
          <w:rFonts w:hint="eastAsia"/>
        </w:rPr>
        <w:t>4</w:t>
      </w:r>
      <w:r w:rsidRPr="007477A6">
        <w:rPr>
          <w:rFonts w:hint="eastAsia"/>
        </w:rPr>
        <w:t>段第一段落所述，按照第</w:t>
      </w:r>
      <w:r w:rsidRPr="007477A6">
        <w:rPr>
          <w:rFonts w:hint="eastAsia"/>
          <w:b/>
          <w:bCs/>
        </w:rPr>
        <w:t>11.17</w:t>
      </w:r>
      <w:r w:rsidRPr="007477A6">
        <w:rPr>
          <w:rFonts w:hint="eastAsia"/>
        </w:rPr>
        <w:t>款作为地球站通知的典型地球站仍将予以考虑。此外，在</w:t>
      </w:r>
      <w:r w:rsidRPr="007477A6">
        <w:rPr>
          <w:rFonts w:hint="eastAsia"/>
        </w:rPr>
        <w:t>C</w:t>
      </w:r>
      <w:r w:rsidRPr="007477A6">
        <w:rPr>
          <w:rFonts w:hint="eastAsia"/>
        </w:rPr>
        <w:t>频段，包括似乎是主管部门主要关注点的</w:t>
      </w:r>
      <w:r w:rsidRPr="007477A6">
        <w:rPr>
          <w:rFonts w:hint="eastAsia"/>
        </w:rPr>
        <w:t>3 400-3 700 MHz</w:t>
      </w:r>
      <w:r w:rsidRPr="007477A6">
        <w:rPr>
          <w:rFonts w:hint="eastAsia"/>
        </w:rPr>
        <w:t>频段，典型地球站受到第</w:t>
      </w:r>
      <w:r w:rsidRPr="007477A6">
        <w:rPr>
          <w:rFonts w:hint="eastAsia"/>
          <w:b/>
          <w:bCs/>
        </w:rPr>
        <w:t>5</w:t>
      </w:r>
      <w:r w:rsidRPr="007477A6">
        <w:rPr>
          <w:rFonts w:hint="eastAsia"/>
        </w:rPr>
        <w:t>条引述条款中规定的</w:t>
      </w:r>
      <w:r w:rsidRPr="007477A6">
        <w:rPr>
          <w:rFonts w:hint="eastAsia"/>
        </w:rPr>
        <w:t>pfd</w:t>
      </w:r>
      <w:r w:rsidRPr="007477A6">
        <w:rPr>
          <w:rFonts w:hint="eastAsia"/>
        </w:rPr>
        <w:t>硬限值的保护，而不是由第</w:t>
      </w:r>
      <w:r w:rsidRPr="007477A6">
        <w:rPr>
          <w:rFonts w:hint="eastAsia"/>
          <w:b/>
          <w:bCs/>
        </w:rPr>
        <w:t>9.21</w:t>
      </w:r>
      <w:r w:rsidRPr="007477A6">
        <w:rPr>
          <w:rFonts w:hint="eastAsia"/>
        </w:rPr>
        <w:t>和</w:t>
      </w:r>
      <w:r w:rsidRPr="007477A6">
        <w:rPr>
          <w:rFonts w:hint="eastAsia"/>
          <w:b/>
          <w:bCs/>
        </w:rPr>
        <w:t>9.18</w:t>
      </w:r>
      <w:r w:rsidRPr="007477A6">
        <w:rPr>
          <w:rFonts w:hint="eastAsia"/>
        </w:rPr>
        <w:t>款进行保护，第</w:t>
      </w:r>
      <w:r w:rsidRPr="007477A6">
        <w:rPr>
          <w:rFonts w:hint="eastAsia"/>
          <w:b/>
          <w:bCs/>
        </w:rPr>
        <w:t>9.21</w:t>
      </w:r>
      <w:r w:rsidRPr="007477A6">
        <w:rPr>
          <w:rFonts w:hint="eastAsia"/>
        </w:rPr>
        <w:t>和</w:t>
      </w:r>
      <w:r w:rsidRPr="007477A6">
        <w:rPr>
          <w:rFonts w:hint="eastAsia"/>
          <w:b/>
          <w:bCs/>
        </w:rPr>
        <w:t>9.18</w:t>
      </w:r>
      <w:r w:rsidRPr="007477A6">
        <w:rPr>
          <w:rFonts w:hint="eastAsia"/>
        </w:rPr>
        <w:t>款在逐个考虑和先到先得的基础上协调电台与其他具体电台时适用，因为边界处的</w:t>
      </w:r>
      <w:r w:rsidRPr="007477A6">
        <w:rPr>
          <w:rFonts w:hint="eastAsia"/>
        </w:rPr>
        <w:t>pfd</w:t>
      </w:r>
      <w:r w:rsidRPr="007477A6">
        <w:rPr>
          <w:rFonts w:hint="eastAsia"/>
        </w:rPr>
        <w:t>值是基于一定的假设来计算的，并且某些地球站在操作中可能偏离用于确定限值的参数。这是</w:t>
      </w:r>
      <w:r w:rsidRPr="007477A6">
        <w:rPr>
          <w:rFonts w:hint="eastAsia"/>
        </w:rPr>
        <w:t>WRC-07</w:t>
      </w:r>
      <w:r w:rsidRPr="007477A6">
        <w:rPr>
          <w:rFonts w:hint="eastAsia"/>
        </w:rPr>
        <w:t>在确定限值时达成的折中方案。为使《程序规则》与上述第</w:t>
      </w:r>
      <w:r w:rsidRPr="007477A6">
        <w:rPr>
          <w:b/>
          <w:bCs/>
        </w:rPr>
        <w:t>5</w:t>
      </w:r>
      <w:r w:rsidRPr="007477A6">
        <w:rPr>
          <w:rFonts w:hint="eastAsia"/>
        </w:rPr>
        <w:t>条条款保持一致，应用第</w:t>
      </w:r>
      <w:r w:rsidRPr="007477A6">
        <w:rPr>
          <w:b/>
          <w:bCs/>
        </w:rPr>
        <w:t>9.21</w:t>
      </w:r>
      <w:r w:rsidRPr="007477A6">
        <w:rPr>
          <w:rFonts w:hint="eastAsia"/>
        </w:rPr>
        <w:t>款时计算协调距离的</w:t>
      </w:r>
      <w:r w:rsidRPr="007477A6">
        <w:t>pfd</w:t>
      </w:r>
      <w:r w:rsidRPr="007477A6">
        <w:rPr>
          <w:rFonts w:hint="eastAsia"/>
        </w:rPr>
        <w:t>协调触发值被选择为与</w:t>
      </w:r>
      <w:r w:rsidRPr="007477A6">
        <w:t>pfd</w:t>
      </w:r>
      <w:r w:rsidRPr="007477A6">
        <w:rPr>
          <w:rFonts w:hint="eastAsia"/>
        </w:rPr>
        <w:t>硬限值（</w:t>
      </w:r>
      <w:r w:rsidRPr="007477A6">
        <w:t>−154.5 dB</w:t>
      </w:r>
      <w:r w:rsidRPr="007477A6">
        <w:rPr>
          <w:rFonts w:hint="eastAsia"/>
        </w:rPr>
        <w:t>（</w:t>
      </w:r>
      <w:r w:rsidRPr="007477A6">
        <w:t>W/m2 4 kHz</w:t>
      </w:r>
      <w:r w:rsidRPr="007477A6">
        <w:rPr>
          <w:rFonts w:hint="eastAsia"/>
        </w:rPr>
        <w:t>））相同，而不是应用第</w:t>
      </w:r>
      <w:r w:rsidRPr="007477A6">
        <w:rPr>
          <w:b/>
          <w:bCs/>
        </w:rPr>
        <w:t>9.21</w:t>
      </w:r>
      <w:r w:rsidRPr="007477A6">
        <w:rPr>
          <w:rFonts w:hint="eastAsia"/>
        </w:rPr>
        <w:t>款以取代硬限值。不同的数值很可能会导致更多的问题。</w:t>
      </w:r>
    </w:p>
    <w:p w14:paraId="6334FE2D" w14:textId="77777777" w:rsidR="00C124FD" w:rsidRPr="007477A6" w:rsidRDefault="00C124FD" w:rsidP="00C124FD">
      <w:r w:rsidRPr="007477A6">
        <w:t>4.2.3</w:t>
      </w:r>
      <w:r w:rsidRPr="007477A6">
        <w:tab/>
      </w:r>
      <w:r w:rsidRPr="007477A6">
        <w:rPr>
          <w:rFonts w:hint="eastAsia"/>
        </w:rPr>
        <w:t>鉴于俄罗斯联邦主管部门提出的意见，他建议对拟议修改的措辞进行一些改动，以消除任何歧义。第</w:t>
      </w:r>
      <w:r w:rsidRPr="007477A6">
        <w:rPr>
          <w:rFonts w:hint="eastAsia"/>
        </w:rPr>
        <w:t>4</w:t>
      </w:r>
      <w:r w:rsidRPr="007477A6">
        <w:rPr>
          <w:rFonts w:hint="eastAsia"/>
        </w:rPr>
        <w:t>段第二段落以“然而”开头可能意味着背离了《无线电规则》的既定条款；但后面更多的是对附录</w:t>
      </w:r>
      <w:r w:rsidRPr="007477A6">
        <w:rPr>
          <w:rFonts w:hint="eastAsia"/>
          <w:b/>
          <w:bCs/>
        </w:rPr>
        <w:t>5</w:t>
      </w:r>
      <w:r w:rsidRPr="007477A6">
        <w:rPr>
          <w:rFonts w:hint="eastAsia"/>
        </w:rPr>
        <w:t>第</w:t>
      </w:r>
      <w:r w:rsidRPr="007477A6">
        <w:rPr>
          <w:rFonts w:hint="eastAsia"/>
        </w:rPr>
        <w:t>2</w:t>
      </w:r>
      <w:r w:rsidRPr="007477A6">
        <w:rPr>
          <w:rFonts w:hint="eastAsia"/>
        </w:rPr>
        <w:t>段含义的解释。此外，写成“包含相关地球站的卫星网络的频率指配”在技术上更为正确。</w:t>
      </w:r>
    </w:p>
    <w:p w14:paraId="0307EFA6" w14:textId="77777777" w:rsidR="00C124FD" w:rsidRPr="007477A6" w:rsidRDefault="00C124FD" w:rsidP="00C124FD">
      <w:r w:rsidRPr="007477A6">
        <w:t>4.2.4</w:t>
      </w:r>
      <w:r w:rsidRPr="007477A6">
        <w:tab/>
      </w:r>
      <w:r w:rsidRPr="007477A6">
        <w:rPr>
          <w:b/>
          <w:bCs/>
        </w:rPr>
        <w:t>Azzouz</w:t>
      </w:r>
      <w:r w:rsidRPr="007477A6">
        <w:rPr>
          <w:rFonts w:hint="eastAsia"/>
          <w:b/>
          <w:bCs/>
        </w:rPr>
        <w:t>先生</w:t>
      </w:r>
      <w:r w:rsidRPr="007477A6">
        <w:rPr>
          <w:rFonts w:hint="eastAsia"/>
        </w:rPr>
        <w:t>建议，在委员会的决定中纳入关于保护机制，特别是</w:t>
      </w:r>
      <w:r w:rsidRPr="007477A6">
        <w:rPr>
          <w:rFonts w:hint="eastAsia"/>
        </w:rPr>
        <w:t>3 400</w:t>
      </w:r>
      <w:r w:rsidRPr="007477A6">
        <w:t xml:space="preserve"> </w:t>
      </w:r>
      <w:r w:rsidRPr="007477A6">
        <w:rPr>
          <w:rFonts w:hint="eastAsia"/>
        </w:rPr>
        <w:t>-</w:t>
      </w:r>
      <w:r w:rsidRPr="007477A6">
        <w:t xml:space="preserve"> </w:t>
      </w:r>
      <w:r w:rsidRPr="007477A6">
        <w:rPr>
          <w:rFonts w:hint="eastAsia"/>
        </w:rPr>
        <w:t>3 700 MHz</w:t>
      </w:r>
      <w:r w:rsidRPr="007477A6">
        <w:rPr>
          <w:rFonts w:hint="eastAsia"/>
        </w:rPr>
        <w:t>频段保护机制的澄清。</w:t>
      </w:r>
    </w:p>
    <w:p w14:paraId="62817670" w14:textId="77777777" w:rsidR="00C124FD" w:rsidRPr="007477A6" w:rsidRDefault="00C124FD" w:rsidP="00C124FD">
      <w:r w:rsidRPr="007477A6">
        <w:t>4.2.5</w:t>
      </w:r>
      <w:r w:rsidRPr="007477A6">
        <w:tab/>
      </w:r>
      <w:r w:rsidRPr="007477A6">
        <w:rPr>
          <w:rFonts w:hint="eastAsia"/>
          <w:b/>
          <w:bCs/>
        </w:rPr>
        <w:t>程先生</w:t>
      </w:r>
      <w:r w:rsidRPr="007477A6">
        <w:rPr>
          <w:rFonts w:hint="eastAsia"/>
        </w:rPr>
        <w:t>询问是否有必要这样做，因为这只是俄罗斯联邦主管部门在建议委员会应如何修改关于第</w:t>
      </w:r>
      <w:r w:rsidRPr="007477A6">
        <w:rPr>
          <w:rFonts w:hint="eastAsia"/>
          <w:b/>
          <w:bCs/>
        </w:rPr>
        <w:t>9.21</w:t>
      </w:r>
      <w:r w:rsidRPr="007477A6">
        <w:rPr>
          <w:rFonts w:hint="eastAsia"/>
        </w:rPr>
        <w:t>和</w:t>
      </w:r>
      <w:r w:rsidRPr="007477A6">
        <w:rPr>
          <w:rFonts w:hint="eastAsia"/>
          <w:b/>
          <w:bCs/>
        </w:rPr>
        <w:t>9.36</w:t>
      </w:r>
      <w:r w:rsidRPr="007477A6">
        <w:rPr>
          <w:rFonts w:hint="eastAsia"/>
        </w:rPr>
        <w:t>款的程序规则时所提及的一个例子；他说委员会在此方面做出的决定就已足够。</w:t>
      </w:r>
    </w:p>
    <w:p w14:paraId="1BA99D4E" w14:textId="77777777" w:rsidR="00C124FD" w:rsidRPr="007477A6" w:rsidRDefault="00C124FD" w:rsidP="00C124FD">
      <w:r w:rsidRPr="007477A6">
        <w:t>4.2.6</w:t>
      </w:r>
      <w:r w:rsidRPr="007477A6">
        <w:tab/>
      </w:r>
      <w:r w:rsidRPr="007477A6">
        <w:rPr>
          <w:b/>
          <w:bCs/>
        </w:rPr>
        <w:t>Beaumier</w:t>
      </w:r>
      <w:r w:rsidRPr="007477A6">
        <w:rPr>
          <w:rFonts w:hint="eastAsia"/>
          <w:b/>
          <w:bCs/>
        </w:rPr>
        <w:t>女士</w:t>
      </w:r>
      <w:r w:rsidRPr="007477A6">
        <w:rPr>
          <w:rFonts w:hint="eastAsia"/>
        </w:rPr>
        <w:t>支持在委员会的决定中增加这一澄清，因为不可能在规则本身中展开对这一问题的论述，因为它超出了规则的应用范围。此外，其它主管部门可能也有同样的误解，因此最好尽早予以澄清。</w:t>
      </w:r>
    </w:p>
    <w:p w14:paraId="5504720E" w14:textId="70DE71CB" w:rsidR="00C124FD" w:rsidRPr="007477A6" w:rsidRDefault="00C124FD" w:rsidP="00C124FD">
      <w:r w:rsidRPr="007477A6">
        <w:t>4.2.7</w:t>
      </w:r>
      <w:r w:rsidRPr="007477A6">
        <w:tab/>
      </w:r>
      <w:r w:rsidRPr="007477A6">
        <w:rPr>
          <w:rFonts w:hint="eastAsia"/>
          <w:b/>
          <w:bCs/>
        </w:rPr>
        <w:t>主席</w:t>
      </w:r>
      <w:r w:rsidRPr="007477A6">
        <w:rPr>
          <w:rFonts w:hint="eastAsia"/>
        </w:rPr>
        <w:t>说，可能还有其他人也有类似的误解，认为程序规则的拟议修改</w:t>
      </w:r>
      <w:r w:rsidR="00A67AF2">
        <w:rPr>
          <w:rFonts w:hint="eastAsia"/>
        </w:rPr>
        <w:t>可以是</w:t>
      </w:r>
      <w:r w:rsidRPr="007477A6">
        <w:rPr>
          <w:rFonts w:hint="eastAsia"/>
        </w:rPr>
        <w:t>取消一项针对该频段内</w:t>
      </w:r>
      <w:r w:rsidRPr="007477A6">
        <w:rPr>
          <w:rFonts w:hint="eastAsia"/>
        </w:rPr>
        <w:t>FSS</w:t>
      </w:r>
      <w:r w:rsidRPr="007477A6">
        <w:rPr>
          <w:rFonts w:hint="eastAsia"/>
        </w:rPr>
        <w:t>台站相对于</w:t>
      </w:r>
      <w:r w:rsidRPr="007477A6">
        <w:rPr>
          <w:rFonts w:hint="eastAsia"/>
        </w:rPr>
        <w:t>IMT</w:t>
      </w:r>
      <w:r w:rsidRPr="007477A6">
        <w:rPr>
          <w:rFonts w:hint="eastAsia"/>
        </w:rPr>
        <w:t>台站的保护机制</w:t>
      </w:r>
      <w:r w:rsidR="00A67AF2">
        <w:rPr>
          <w:rFonts w:hint="eastAsia"/>
        </w:rPr>
        <w:t>，但其实并非如此</w:t>
      </w:r>
      <w:r w:rsidRPr="007477A6">
        <w:rPr>
          <w:rFonts w:hint="eastAsia"/>
        </w:rPr>
        <w:t>；因此，在委员会的决定中澄清保护机制将是有益的。</w:t>
      </w:r>
      <w:r w:rsidRPr="007477A6">
        <w:rPr>
          <w:rFonts w:hint="eastAsia"/>
          <w:b/>
          <w:bCs/>
        </w:rPr>
        <w:t>Azzouz</w:t>
      </w:r>
      <w:r w:rsidRPr="007477A6">
        <w:rPr>
          <w:rFonts w:hint="eastAsia"/>
          <w:b/>
          <w:bCs/>
        </w:rPr>
        <w:t>先生</w:t>
      </w:r>
      <w:r w:rsidRPr="007477A6">
        <w:rPr>
          <w:rFonts w:hint="eastAsia"/>
        </w:rPr>
        <w:t>和</w:t>
      </w:r>
      <w:r w:rsidRPr="007477A6">
        <w:rPr>
          <w:rFonts w:hint="eastAsia"/>
          <w:b/>
          <w:bCs/>
        </w:rPr>
        <w:t>Hasanova</w:t>
      </w:r>
      <w:r w:rsidRPr="007477A6">
        <w:rPr>
          <w:rFonts w:hint="eastAsia"/>
          <w:b/>
          <w:bCs/>
        </w:rPr>
        <w:t>女士</w:t>
      </w:r>
      <w:r w:rsidRPr="007477A6">
        <w:rPr>
          <w:rFonts w:hint="eastAsia"/>
        </w:rPr>
        <w:t>表示同意。</w:t>
      </w:r>
    </w:p>
    <w:p w14:paraId="2698702F" w14:textId="77777777" w:rsidR="00C124FD" w:rsidRPr="007477A6" w:rsidRDefault="00C124FD" w:rsidP="00C124FD">
      <w:r w:rsidRPr="007477A6">
        <w:t>4.2.8</w:t>
      </w:r>
      <w:r w:rsidRPr="007477A6">
        <w:tab/>
      </w:r>
      <w:r w:rsidRPr="007477A6">
        <w:rPr>
          <w:rFonts w:hint="eastAsia"/>
        </w:rPr>
        <w:t>在程序规则工作组会议之后，</w:t>
      </w:r>
      <w:r w:rsidRPr="007477A6">
        <w:rPr>
          <w:rFonts w:hint="eastAsia"/>
          <w:b/>
          <w:bCs/>
        </w:rPr>
        <w:t>Hasanova</w:t>
      </w:r>
      <w:r w:rsidRPr="007477A6">
        <w:rPr>
          <w:rFonts w:hint="eastAsia"/>
          <w:b/>
          <w:bCs/>
        </w:rPr>
        <w:t>女士</w:t>
      </w:r>
      <w:r w:rsidRPr="007477A6">
        <w:rPr>
          <w:rFonts w:hint="eastAsia"/>
        </w:rPr>
        <w:t>以工作组主席的身份发言，她报告说，鉴于从俄罗斯联邦主管部门收到的意见，工作组审议了关于第</w:t>
      </w:r>
      <w:r w:rsidRPr="007477A6">
        <w:rPr>
          <w:rFonts w:hint="eastAsia"/>
          <w:b/>
          <w:bCs/>
        </w:rPr>
        <w:t>9.21</w:t>
      </w:r>
      <w:r w:rsidRPr="007477A6">
        <w:rPr>
          <w:rFonts w:hint="eastAsia"/>
        </w:rPr>
        <w:t>和</w:t>
      </w:r>
      <w:r w:rsidRPr="007477A6">
        <w:rPr>
          <w:rFonts w:hint="eastAsia"/>
          <w:b/>
          <w:bCs/>
        </w:rPr>
        <w:t>9.36</w:t>
      </w:r>
      <w:r w:rsidRPr="007477A6">
        <w:rPr>
          <w:rFonts w:hint="eastAsia"/>
        </w:rPr>
        <w:t>款的程序规则修订草案，并就有关两项条款的程序规则的最新修订草案达成了一致意见，见</w:t>
      </w:r>
      <w:r w:rsidRPr="007477A6">
        <w:rPr>
          <w:rFonts w:hint="eastAsia"/>
        </w:rPr>
        <w:t>RRB24-1/14</w:t>
      </w:r>
      <w:r w:rsidRPr="007477A6">
        <w:rPr>
          <w:rFonts w:hint="eastAsia"/>
        </w:rPr>
        <w:lastRenderedPageBreak/>
        <w:t>（</w:t>
      </w:r>
      <w:r w:rsidRPr="007477A6">
        <w:rPr>
          <w:rFonts w:hint="eastAsia"/>
        </w:rPr>
        <w:t>Rev.1</w:t>
      </w:r>
      <w:r w:rsidRPr="007477A6">
        <w:rPr>
          <w:rFonts w:hint="eastAsia"/>
        </w:rPr>
        <w:t>）号文件所载的决定摘要的附件。她感谢各成员和无线电通信局在这方面进行的协作。</w:t>
      </w:r>
    </w:p>
    <w:p w14:paraId="41148088" w14:textId="77777777" w:rsidR="00C124FD" w:rsidRPr="007477A6" w:rsidRDefault="00C124FD" w:rsidP="00C124FD">
      <w:r w:rsidRPr="007477A6">
        <w:t>4.2.9</w:t>
      </w:r>
      <w:r w:rsidRPr="007477A6">
        <w:tab/>
      </w:r>
      <w:r w:rsidRPr="007477A6">
        <w:rPr>
          <w:rFonts w:hint="eastAsia"/>
          <w:b/>
          <w:bCs/>
        </w:rPr>
        <w:t>主席</w:t>
      </w:r>
      <w:r w:rsidRPr="007477A6">
        <w:t>提议，委员会应就此事</w:t>
      </w:r>
      <w:r w:rsidRPr="007477A6">
        <w:rPr>
          <w:rFonts w:hint="eastAsia"/>
        </w:rPr>
        <w:t>做</w:t>
      </w:r>
      <w:r w:rsidRPr="007477A6">
        <w:t>出如下结论</w:t>
      </w:r>
      <w:r w:rsidRPr="007477A6">
        <w:rPr>
          <w:rFonts w:hint="eastAsia"/>
        </w:rPr>
        <w:t>：</w:t>
      </w:r>
    </w:p>
    <w:p w14:paraId="4A93C9DB" w14:textId="77777777" w:rsidR="00C124FD" w:rsidRPr="007477A6" w:rsidRDefault="00C124FD" w:rsidP="00C124FD">
      <w:pPr>
        <w:ind w:firstLineChars="200" w:firstLine="480"/>
        <w:rPr>
          <w:highlight w:val="green"/>
        </w:rPr>
      </w:pPr>
      <w:r w:rsidRPr="007477A6">
        <w:rPr>
          <w:rFonts w:hint="eastAsia"/>
          <w:lang w:val="en-GB"/>
        </w:rPr>
        <w:t>“委员会讨论了分发给各主管部门的</w:t>
      </w:r>
      <w:r w:rsidRPr="007477A6">
        <w:rPr>
          <w:rFonts w:hint="eastAsia"/>
          <w:lang w:val="en-GB"/>
        </w:rPr>
        <w:t>CCRR/7</w:t>
      </w:r>
      <w:r w:rsidRPr="007477A6">
        <w:rPr>
          <w:lang w:val="en-GB"/>
        </w:rPr>
        <w:t>1</w:t>
      </w:r>
      <w:r w:rsidRPr="007477A6">
        <w:rPr>
          <w:rFonts w:hint="eastAsia"/>
          <w:lang w:val="en-GB"/>
        </w:rPr>
        <w:t>号通函所载的《程序规则》草案，以及</w:t>
      </w:r>
      <w:r w:rsidRPr="007477A6">
        <w:rPr>
          <w:rFonts w:hint="eastAsia"/>
          <w:lang w:val="en-GB"/>
        </w:rPr>
        <w:t>RRB2</w:t>
      </w:r>
      <w:r w:rsidRPr="007477A6">
        <w:rPr>
          <w:lang w:val="en-GB"/>
        </w:rPr>
        <w:t>4</w:t>
      </w:r>
      <w:r w:rsidRPr="007477A6">
        <w:rPr>
          <w:rFonts w:hint="eastAsia"/>
          <w:lang w:val="en-GB"/>
        </w:rPr>
        <w:t>-</w:t>
      </w:r>
      <w:r w:rsidRPr="007477A6">
        <w:rPr>
          <w:lang w:val="en-GB"/>
        </w:rPr>
        <w:t>1</w:t>
      </w:r>
      <w:r w:rsidRPr="007477A6">
        <w:rPr>
          <w:rFonts w:hint="eastAsia"/>
          <w:lang w:val="en-GB"/>
        </w:rPr>
        <w:t>/</w:t>
      </w:r>
      <w:r w:rsidRPr="007477A6">
        <w:rPr>
          <w:lang w:val="en-GB"/>
        </w:rPr>
        <w:t>9</w:t>
      </w:r>
      <w:r w:rsidRPr="007477A6">
        <w:rPr>
          <w:rFonts w:hint="eastAsia"/>
          <w:lang w:val="en-GB"/>
        </w:rPr>
        <w:t>号文件所载的一个主管部门的意见。关于第</w:t>
      </w:r>
      <w:r w:rsidRPr="007477A6">
        <w:rPr>
          <w:rFonts w:hint="eastAsia"/>
          <w:b/>
          <w:bCs/>
          <w:lang w:val="en-GB"/>
        </w:rPr>
        <w:t>9.21</w:t>
      </w:r>
      <w:r w:rsidRPr="007477A6">
        <w:rPr>
          <w:rFonts w:hint="eastAsia"/>
          <w:lang w:val="en-GB"/>
        </w:rPr>
        <w:t>和第</w:t>
      </w:r>
      <w:r w:rsidRPr="007477A6">
        <w:rPr>
          <w:rFonts w:hint="eastAsia"/>
          <w:b/>
          <w:bCs/>
          <w:lang w:val="en-GB"/>
        </w:rPr>
        <w:t>9.36</w:t>
      </w:r>
      <w:r w:rsidRPr="007477A6">
        <w:rPr>
          <w:rFonts w:hint="eastAsia"/>
          <w:lang w:val="en-GB"/>
        </w:rPr>
        <w:t>款的《程序规则》拟议修改草案，委员会指出以下几点：</w:t>
      </w:r>
    </w:p>
    <w:p w14:paraId="22B3B858" w14:textId="77777777" w:rsidR="00C124FD" w:rsidRPr="007477A6" w:rsidRDefault="00C124FD" w:rsidP="00C124FD">
      <w:pPr>
        <w:pStyle w:val="enumlev1"/>
        <w:rPr>
          <w:lang w:eastAsia="zh-CN"/>
        </w:rPr>
      </w:pPr>
      <w:r w:rsidRPr="007477A6">
        <w:rPr>
          <w:lang w:eastAsia="zh-CN"/>
        </w:rPr>
        <w:t>•</w:t>
      </w:r>
      <w:r w:rsidRPr="007477A6">
        <w:rPr>
          <w:lang w:eastAsia="zh-CN"/>
        </w:rPr>
        <w:tab/>
      </w:r>
      <w:r w:rsidRPr="007477A6">
        <w:rPr>
          <w:rFonts w:hint="eastAsia"/>
          <w:lang w:eastAsia="zh-CN"/>
        </w:rPr>
        <w:t>针对第</w:t>
      </w:r>
      <w:r w:rsidRPr="007477A6">
        <w:rPr>
          <w:rFonts w:hint="eastAsia"/>
          <w:b/>
          <w:bCs/>
          <w:lang w:eastAsia="zh-CN"/>
        </w:rPr>
        <w:t>9.21</w:t>
      </w:r>
      <w:r w:rsidRPr="007477A6">
        <w:rPr>
          <w:rFonts w:hint="eastAsia"/>
          <w:lang w:eastAsia="zh-CN"/>
        </w:rPr>
        <w:t>款和第</w:t>
      </w:r>
      <w:r w:rsidRPr="007477A6">
        <w:rPr>
          <w:rFonts w:hint="eastAsia"/>
          <w:b/>
          <w:bCs/>
          <w:lang w:eastAsia="zh-CN"/>
        </w:rPr>
        <w:t>9.36</w:t>
      </w:r>
      <w:r w:rsidRPr="007477A6">
        <w:rPr>
          <w:rFonts w:hint="eastAsia"/>
          <w:lang w:eastAsia="zh-CN"/>
        </w:rPr>
        <w:t>款的《程序规则》修改草案的目的不是排除典型地球站，因为分别根据第</w:t>
      </w:r>
      <w:r w:rsidRPr="007477A6">
        <w:rPr>
          <w:rFonts w:hint="eastAsia"/>
          <w:b/>
          <w:bCs/>
          <w:lang w:eastAsia="zh-CN"/>
        </w:rPr>
        <w:t>11.2</w:t>
      </w:r>
      <w:r w:rsidRPr="007477A6">
        <w:rPr>
          <w:rFonts w:hint="eastAsia"/>
          <w:lang w:eastAsia="zh-CN"/>
        </w:rPr>
        <w:t>和第</w:t>
      </w:r>
      <w:r w:rsidRPr="007477A6">
        <w:rPr>
          <w:rFonts w:hint="eastAsia"/>
          <w:b/>
          <w:bCs/>
          <w:lang w:eastAsia="zh-CN"/>
        </w:rPr>
        <w:t>11.9</w:t>
      </w:r>
      <w:r w:rsidRPr="007477A6">
        <w:rPr>
          <w:rFonts w:hint="eastAsia"/>
          <w:lang w:eastAsia="zh-CN"/>
        </w:rPr>
        <w:t>款以及第</w:t>
      </w:r>
      <w:r w:rsidRPr="007477A6">
        <w:rPr>
          <w:rFonts w:hint="eastAsia"/>
          <w:b/>
          <w:bCs/>
          <w:lang w:eastAsia="zh-CN"/>
        </w:rPr>
        <w:t>11.17</w:t>
      </w:r>
      <w:r w:rsidRPr="007477A6">
        <w:rPr>
          <w:rFonts w:hint="eastAsia"/>
          <w:lang w:eastAsia="zh-CN"/>
        </w:rPr>
        <w:t>款的规定作为地球站通知的这些特定或典型地球站的频率指配仍然可能构成反对的依据。</w:t>
      </w:r>
    </w:p>
    <w:p w14:paraId="63B3BD04" w14:textId="77777777" w:rsidR="00C124FD" w:rsidRPr="007477A6" w:rsidRDefault="00C124FD" w:rsidP="00C124FD">
      <w:pPr>
        <w:pStyle w:val="enumlev1"/>
        <w:rPr>
          <w:lang w:eastAsia="zh-CN"/>
        </w:rPr>
      </w:pPr>
      <w:r w:rsidRPr="007477A6">
        <w:rPr>
          <w:lang w:eastAsia="zh-CN"/>
        </w:rPr>
        <w:t>•</w:t>
      </w:r>
      <w:r w:rsidRPr="007477A6">
        <w:rPr>
          <w:lang w:eastAsia="zh-CN"/>
        </w:rPr>
        <w:tab/>
      </w:r>
      <w:r w:rsidRPr="007477A6">
        <w:rPr>
          <w:rFonts w:hint="eastAsia"/>
          <w:lang w:eastAsia="zh-CN"/>
        </w:rPr>
        <w:t>关于</w:t>
      </w:r>
      <w:r w:rsidRPr="007477A6">
        <w:rPr>
          <w:lang w:eastAsia="zh-CN"/>
        </w:rPr>
        <w:t>3 400 – 3 700 MHz</w:t>
      </w:r>
      <w:r w:rsidRPr="007477A6">
        <w:rPr>
          <w:rFonts w:hint="eastAsia"/>
          <w:lang w:eastAsia="zh-CN"/>
        </w:rPr>
        <w:t>范围，根据第</w:t>
      </w:r>
      <w:r w:rsidRPr="007477A6">
        <w:rPr>
          <w:rFonts w:hint="eastAsia"/>
          <w:b/>
          <w:bCs/>
          <w:lang w:eastAsia="zh-CN"/>
        </w:rPr>
        <w:t>5.430A</w:t>
      </w:r>
      <w:r w:rsidRPr="007477A6">
        <w:rPr>
          <w:rFonts w:hint="eastAsia"/>
          <w:lang w:eastAsia="zh-CN"/>
        </w:rPr>
        <w:t>、</w:t>
      </w:r>
      <w:r w:rsidRPr="007477A6">
        <w:rPr>
          <w:rFonts w:hint="eastAsia"/>
          <w:b/>
          <w:bCs/>
          <w:lang w:eastAsia="zh-CN"/>
        </w:rPr>
        <w:t>5.431A</w:t>
      </w:r>
      <w:r w:rsidRPr="007477A6">
        <w:rPr>
          <w:rFonts w:hint="eastAsia"/>
          <w:lang w:eastAsia="zh-CN"/>
        </w:rPr>
        <w:t>、</w:t>
      </w:r>
      <w:r w:rsidRPr="007477A6">
        <w:rPr>
          <w:rFonts w:hint="eastAsia"/>
          <w:b/>
          <w:bCs/>
          <w:lang w:eastAsia="zh-CN"/>
        </w:rPr>
        <w:t>5.432B</w:t>
      </w:r>
      <w:r w:rsidRPr="007477A6">
        <w:rPr>
          <w:rFonts w:hint="eastAsia"/>
          <w:lang w:eastAsia="zh-CN"/>
        </w:rPr>
        <w:t>、</w:t>
      </w:r>
      <w:r w:rsidRPr="007477A6">
        <w:rPr>
          <w:rFonts w:hint="eastAsia"/>
          <w:b/>
          <w:bCs/>
          <w:lang w:eastAsia="zh-CN"/>
        </w:rPr>
        <w:t>5.431B</w:t>
      </w:r>
      <w:r w:rsidRPr="007477A6">
        <w:rPr>
          <w:rFonts w:hint="eastAsia"/>
          <w:lang w:eastAsia="zh-CN"/>
        </w:rPr>
        <w:t>和</w:t>
      </w:r>
      <w:r w:rsidRPr="007477A6">
        <w:rPr>
          <w:rFonts w:hint="eastAsia"/>
          <w:b/>
          <w:bCs/>
          <w:lang w:eastAsia="zh-CN"/>
        </w:rPr>
        <w:t>5.434</w:t>
      </w:r>
      <w:r w:rsidRPr="007477A6">
        <w:rPr>
          <w:rFonts w:hint="eastAsia"/>
          <w:lang w:eastAsia="zh-CN"/>
        </w:rPr>
        <w:t>款的规定，通过在国家边境应用</w:t>
      </w:r>
      <w:r w:rsidRPr="007477A6">
        <w:rPr>
          <w:lang w:eastAsia="zh-CN"/>
        </w:rPr>
        <w:t>-</w:t>
      </w:r>
      <w:r w:rsidRPr="007477A6">
        <w:rPr>
          <w:rFonts w:hint="eastAsia"/>
          <w:lang w:eastAsia="zh-CN"/>
        </w:rPr>
        <w:t>154.5 dB(W/m</w:t>
      </w:r>
      <w:r w:rsidRPr="007477A6">
        <w:rPr>
          <w:rFonts w:hint="eastAsia"/>
          <w:vertAlign w:val="superscript"/>
          <w:lang w:eastAsia="zh-CN"/>
        </w:rPr>
        <w:t>2</w:t>
      </w:r>
      <w:r w:rsidRPr="007477A6">
        <w:rPr>
          <w:rFonts w:hint="eastAsia"/>
          <w:lang w:eastAsia="zh-CN"/>
        </w:rPr>
        <w:t xml:space="preserve"> 4 kHz)</w:t>
      </w:r>
      <w:r w:rsidRPr="007477A6">
        <w:rPr>
          <w:rFonts w:hint="eastAsia"/>
          <w:lang w:eastAsia="zh-CN"/>
        </w:rPr>
        <w:t>的</w:t>
      </w:r>
      <w:r w:rsidRPr="007477A6">
        <w:rPr>
          <w:rFonts w:hint="eastAsia"/>
          <w:lang w:eastAsia="zh-CN"/>
        </w:rPr>
        <w:t>pfd</w:t>
      </w:r>
      <w:r w:rsidRPr="007477A6">
        <w:rPr>
          <w:rFonts w:hint="eastAsia"/>
          <w:lang w:eastAsia="zh-CN"/>
        </w:rPr>
        <w:t>硬限值来提供对典型台站的保护，而第</w:t>
      </w:r>
      <w:r w:rsidRPr="007477A6">
        <w:rPr>
          <w:rFonts w:hint="eastAsia"/>
          <w:b/>
          <w:bCs/>
          <w:lang w:eastAsia="zh-CN"/>
        </w:rPr>
        <w:t>9.21</w:t>
      </w:r>
      <w:r w:rsidRPr="007477A6">
        <w:rPr>
          <w:rFonts w:hint="eastAsia"/>
          <w:lang w:eastAsia="zh-CN"/>
        </w:rPr>
        <w:t>款是关于固定和固定卫星业务的寻求达成协议的程序，第</w:t>
      </w:r>
      <w:r w:rsidRPr="007477A6">
        <w:rPr>
          <w:rFonts w:hint="eastAsia"/>
          <w:b/>
          <w:bCs/>
          <w:lang w:eastAsia="zh-CN"/>
        </w:rPr>
        <w:t>9.18</w:t>
      </w:r>
      <w:r w:rsidRPr="007477A6">
        <w:rPr>
          <w:rFonts w:hint="eastAsia"/>
          <w:lang w:eastAsia="zh-CN"/>
        </w:rPr>
        <w:t>款用于这些地面台站与地球站的协调，包括在需要此类协调的情况下，那些技术特性超出了</w:t>
      </w:r>
      <w:r w:rsidRPr="007477A6">
        <w:rPr>
          <w:rFonts w:hint="eastAsia"/>
          <w:lang w:eastAsia="zh-CN"/>
        </w:rPr>
        <w:t>WRC-07</w:t>
      </w:r>
      <w:r w:rsidRPr="007477A6">
        <w:rPr>
          <w:rFonts w:hint="eastAsia"/>
          <w:lang w:eastAsia="zh-CN"/>
        </w:rPr>
        <w:t>用于确定硬限值的参数的地面台站。</w:t>
      </w:r>
    </w:p>
    <w:p w14:paraId="01673360" w14:textId="77777777" w:rsidR="00C124FD" w:rsidRPr="007477A6" w:rsidRDefault="00C124FD" w:rsidP="00C124FD">
      <w:pPr>
        <w:pStyle w:val="enumlev1"/>
        <w:rPr>
          <w:lang w:eastAsia="zh-CN"/>
        </w:rPr>
      </w:pPr>
      <w:r w:rsidRPr="007477A6">
        <w:rPr>
          <w:lang w:eastAsia="zh-CN"/>
        </w:rPr>
        <w:t>•</w:t>
      </w:r>
      <w:r w:rsidRPr="007477A6">
        <w:rPr>
          <w:lang w:eastAsia="zh-CN"/>
        </w:rPr>
        <w:tab/>
      </w:r>
      <w:r w:rsidRPr="007477A6">
        <w:rPr>
          <w:rFonts w:hint="eastAsia"/>
          <w:lang w:eastAsia="zh-CN"/>
        </w:rPr>
        <w:t>为了使《程序规则》与上述《无线电规则》第</w:t>
      </w:r>
      <w:r w:rsidRPr="007477A6">
        <w:rPr>
          <w:rFonts w:hint="eastAsia"/>
          <w:b/>
          <w:bCs/>
          <w:lang w:eastAsia="zh-CN"/>
        </w:rPr>
        <w:t>5</w:t>
      </w:r>
      <w:r w:rsidRPr="007477A6">
        <w:rPr>
          <w:rFonts w:hint="eastAsia"/>
          <w:lang w:eastAsia="zh-CN"/>
        </w:rPr>
        <w:t>条的条款保持一致，在应用第</w:t>
      </w:r>
      <w:r w:rsidRPr="007477A6">
        <w:rPr>
          <w:rFonts w:hint="eastAsia"/>
          <w:b/>
          <w:bCs/>
          <w:lang w:eastAsia="zh-CN"/>
        </w:rPr>
        <w:t>9.21</w:t>
      </w:r>
      <w:r w:rsidRPr="007477A6">
        <w:rPr>
          <w:rFonts w:hint="eastAsia"/>
          <w:lang w:eastAsia="zh-CN"/>
        </w:rPr>
        <w:t>款时用于计算协调距离的协调触发</w:t>
      </w:r>
      <w:r w:rsidRPr="007477A6">
        <w:rPr>
          <w:rFonts w:hint="eastAsia"/>
          <w:lang w:eastAsia="zh-CN"/>
        </w:rPr>
        <w:t>pfd</w:t>
      </w:r>
      <w:r w:rsidRPr="007477A6">
        <w:rPr>
          <w:rFonts w:hint="eastAsia"/>
          <w:lang w:eastAsia="zh-CN"/>
        </w:rPr>
        <w:t>值被选择为与</w:t>
      </w:r>
      <w:r w:rsidRPr="007477A6">
        <w:rPr>
          <w:rFonts w:hint="eastAsia"/>
          <w:lang w:eastAsia="zh-CN"/>
        </w:rPr>
        <w:t>pfd</w:t>
      </w:r>
      <w:r w:rsidRPr="007477A6">
        <w:rPr>
          <w:rFonts w:hint="eastAsia"/>
          <w:lang w:eastAsia="zh-CN"/>
        </w:rPr>
        <w:t>硬限值相同，即</w:t>
      </w:r>
      <w:r w:rsidRPr="007477A6">
        <w:rPr>
          <w:lang w:eastAsia="zh-CN"/>
        </w:rPr>
        <w:t>−154.5 dB(W/m</w:t>
      </w:r>
      <w:r w:rsidRPr="007477A6">
        <w:rPr>
          <w:vertAlign w:val="superscript"/>
          <w:lang w:eastAsia="zh-CN"/>
        </w:rPr>
        <w:t>2</w:t>
      </w:r>
      <w:r w:rsidRPr="007477A6">
        <w:rPr>
          <w:lang w:eastAsia="zh-CN"/>
        </w:rPr>
        <w:t> 4 kHz)</w:t>
      </w:r>
      <w:r w:rsidRPr="007477A6">
        <w:rPr>
          <w:rFonts w:hint="eastAsia"/>
          <w:lang w:eastAsia="zh-CN"/>
        </w:rPr>
        <w:t>。</w:t>
      </w:r>
    </w:p>
    <w:p w14:paraId="6F2A9315" w14:textId="77777777" w:rsidR="00C124FD" w:rsidRPr="007477A6" w:rsidRDefault="00C124FD" w:rsidP="00C124FD">
      <w:pPr>
        <w:ind w:firstLineChars="200" w:firstLine="480"/>
        <w:rPr>
          <w:lang w:val="en-GB"/>
        </w:rPr>
      </w:pPr>
      <w:r w:rsidRPr="007477A6">
        <w:rPr>
          <w:rFonts w:hint="eastAsia"/>
          <w:lang w:val="en-GB"/>
        </w:rPr>
        <w:t>因此，委员会批准了经修改的《程序规则》，见本决定摘要附件。”</w:t>
      </w:r>
    </w:p>
    <w:p w14:paraId="4F598916" w14:textId="77777777" w:rsidR="00C124FD" w:rsidRPr="007477A6" w:rsidRDefault="00C124FD" w:rsidP="00C124FD">
      <w:r w:rsidRPr="007477A6">
        <w:t>4.2.10</w:t>
      </w:r>
      <w:r w:rsidRPr="007477A6">
        <w:tab/>
      </w:r>
      <w:r w:rsidRPr="007477A6">
        <w:t>会议对此</w:t>
      </w:r>
      <w:r w:rsidRPr="007477A6">
        <w:rPr>
          <w:b/>
          <w:bCs/>
        </w:rPr>
        <w:t>表示同意</w:t>
      </w:r>
      <w:r w:rsidRPr="007477A6">
        <w:rPr>
          <w:rFonts w:hint="eastAsia"/>
        </w:rPr>
        <w:t>。</w:t>
      </w:r>
    </w:p>
    <w:p w14:paraId="38ECEB22" w14:textId="77777777" w:rsidR="00C124FD" w:rsidRPr="007477A6" w:rsidRDefault="00C124FD" w:rsidP="00C124FD">
      <w:pPr>
        <w:pStyle w:val="Heading1"/>
        <w:rPr>
          <w:rFonts w:eastAsia="SimSun"/>
          <w:bCs/>
          <w:lang w:eastAsia="zh-CN"/>
        </w:rPr>
      </w:pPr>
      <w:r w:rsidRPr="007477A6">
        <w:rPr>
          <w:rFonts w:eastAsia="SimSun"/>
          <w:bCs/>
          <w:lang w:eastAsia="zh-CN"/>
        </w:rPr>
        <w:t>5</w:t>
      </w:r>
      <w:r w:rsidRPr="007477A6">
        <w:rPr>
          <w:rFonts w:eastAsia="SimSun"/>
          <w:bCs/>
          <w:lang w:eastAsia="zh-CN"/>
        </w:rPr>
        <w:tab/>
      </w:r>
      <w:r w:rsidRPr="007477A6">
        <w:rPr>
          <w:rFonts w:eastAsia="SimSun" w:hint="eastAsia"/>
          <w:szCs w:val="22"/>
          <w:lang w:eastAsia="zh-CN"/>
        </w:rPr>
        <w:t>请求根据《无线电规则》第</w:t>
      </w:r>
      <w:r w:rsidRPr="007477A6">
        <w:rPr>
          <w:rFonts w:eastAsia="SimSun" w:hint="eastAsia"/>
          <w:bCs/>
          <w:szCs w:val="22"/>
          <w:lang w:eastAsia="zh-CN"/>
        </w:rPr>
        <w:t>13.6</w:t>
      </w:r>
      <w:r w:rsidRPr="007477A6">
        <w:rPr>
          <w:rFonts w:eastAsia="SimSun" w:hint="eastAsia"/>
          <w:szCs w:val="22"/>
          <w:lang w:eastAsia="zh-CN"/>
        </w:rPr>
        <w:t>款取消卫星网络的频率指配</w:t>
      </w:r>
    </w:p>
    <w:p w14:paraId="74053E88" w14:textId="77777777" w:rsidR="00C124FD" w:rsidRPr="007477A6" w:rsidRDefault="00C124FD" w:rsidP="00C124FD">
      <w:pPr>
        <w:pStyle w:val="Heading2"/>
        <w:rPr>
          <w:rFonts w:eastAsia="SimSun"/>
          <w:szCs w:val="22"/>
          <w:lang w:eastAsia="zh-CN"/>
        </w:rPr>
      </w:pPr>
      <w:r w:rsidRPr="007477A6">
        <w:rPr>
          <w:rFonts w:eastAsia="SimSun"/>
          <w:bCs/>
          <w:color w:val="000000" w:themeColor="text1"/>
          <w:lang w:eastAsia="zh-CN"/>
        </w:rPr>
        <w:t>5.1</w:t>
      </w:r>
      <w:r w:rsidRPr="007477A6">
        <w:rPr>
          <w:rFonts w:eastAsia="SimSun"/>
          <w:bCs/>
          <w:lang w:eastAsia="zh-CN"/>
        </w:rPr>
        <w:tab/>
      </w:r>
      <w:r w:rsidRPr="007477A6">
        <w:rPr>
          <w:rFonts w:eastAsia="SimSun" w:hint="eastAsia"/>
          <w:szCs w:val="22"/>
          <w:lang w:eastAsia="zh-CN"/>
        </w:rPr>
        <w:t>请求无线电规则委员会根据《无线电规则》第</w:t>
      </w:r>
      <w:r w:rsidRPr="007477A6">
        <w:rPr>
          <w:rFonts w:eastAsia="SimSun" w:hint="eastAsia"/>
          <w:szCs w:val="22"/>
          <w:lang w:eastAsia="zh-CN"/>
        </w:rPr>
        <w:t>13.6</w:t>
      </w:r>
      <w:r w:rsidRPr="007477A6">
        <w:rPr>
          <w:rFonts w:eastAsia="SimSun" w:hint="eastAsia"/>
          <w:szCs w:val="22"/>
          <w:lang w:eastAsia="zh-CN"/>
        </w:rPr>
        <w:t>款做出决定取消</w:t>
      </w:r>
      <w:r w:rsidRPr="007477A6">
        <w:rPr>
          <w:rFonts w:eastAsia="SimSun" w:hint="eastAsia"/>
          <w:szCs w:val="22"/>
          <w:lang w:eastAsia="zh-CN"/>
        </w:rPr>
        <w:t>BRITE</w:t>
      </w:r>
      <w:r w:rsidRPr="007477A6">
        <w:rPr>
          <w:rFonts w:eastAsia="SimSun" w:hint="eastAsia"/>
          <w:szCs w:val="22"/>
          <w:lang w:eastAsia="zh-CN"/>
        </w:rPr>
        <w:t>卫星网络的频率指配（</w:t>
      </w:r>
      <w:r w:rsidRPr="007477A6">
        <w:rPr>
          <w:rFonts w:eastAsia="SimSun"/>
          <w:bCs/>
          <w:color w:val="000000" w:themeColor="text1"/>
          <w:lang w:eastAsia="zh-CN"/>
        </w:rPr>
        <w:t>RRB24‑1/3</w:t>
      </w:r>
      <w:r w:rsidRPr="007477A6">
        <w:rPr>
          <w:rFonts w:eastAsia="SimSun" w:hint="eastAsia"/>
          <w:bCs/>
          <w:color w:val="000000" w:themeColor="text1"/>
          <w:lang w:eastAsia="zh-CN"/>
        </w:rPr>
        <w:t>号文件）</w:t>
      </w:r>
    </w:p>
    <w:p w14:paraId="083CD6AE" w14:textId="77777777" w:rsidR="00C124FD" w:rsidRPr="00B42825" w:rsidRDefault="00C124FD" w:rsidP="00C124FD">
      <w:r w:rsidRPr="009E22D3">
        <w:t>5.1.1</w:t>
      </w:r>
      <w:r w:rsidRPr="009E22D3">
        <w:rPr>
          <w:b/>
          <w:bCs/>
        </w:rPr>
        <w:tab/>
      </w:r>
      <w:r w:rsidRPr="00B42825">
        <w:rPr>
          <w:rFonts w:hint="eastAsia"/>
          <w:b/>
          <w:bCs/>
        </w:rPr>
        <w:t>Loo</w:t>
      </w:r>
      <w:r w:rsidRPr="00B42825">
        <w:rPr>
          <w:rFonts w:hint="eastAsia"/>
          <w:b/>
          <w:bCs/>
        </w:rPr>
        <w:t>先生（</w:t>
      </w:r>
      <w:r w:rsidRPr="00B42825">
        <w:rPr>
          <w:rFonts w:hint="eastAsia"/>
          <w:b/>
          <w:bCs/>
        </w:rPr>
        <w:t>SSD/SPR</w:t>
      </w:r>
      <w:r w:rsidRPr="00B42825">
        <w:rPr>
          <w:rFonts w:hint="eastAsia"/>
          <w:b/>
          <w:bCs/>
        </w:rPr>
        <w:t>处长）</w:t>
      </w:r>
      <w:r w:rsidRPr="00B42825">
        <w:rPr>
          <w:rFonts w:hint="eastAsia"/>
        </w:rPr>
        <w:t>介绍了</w:t>
      </w:r>
      <w:r w:rsidRPr="00B42825">
        <w:rPr>
          <w:rFonts w:hint="eastAsia"/>
        </w:rPr>
        <w:t>RRB24-1/3</w:t>
      </w:r>
      <w:r w:rsidRPr="00B42825">
        <w:rPr>
          <w:rFonts w:hint="eastAsia"/>
        </w:rPr>
        <w:t>号文件</w:t>
      </w:r>
      <w:r>
        <w:rPr>
          <w:rFonts w:hint="eastAsia"/>
        </w:rPr>
        <w:t>，</w:t>
      </w:r>
      <w:r w:rsidRPr="00B42825">
        <w:rPr>
          <w:rFonts w:hint="eastAsia"/>
        </w:rPr>
        <w:t>无线电通信局在该文件中说明</w:t>
      </w:r>
      <w:r>
        <w:rPr>
          <w:rFonts w:hint="eastAsia"/>
        </w:rPr>
        <w:t>了</w:t>
      </w:r>
      <w:r w:rsidRPr="00B42825">
        <w:rPr>
          <w:rFonts w:hint="eastAsia"/>
        </w:rPr>
        <w:t>其要求</w:t>
      </w:r>
      <w:r>
        <w:rPr>
          <w:rFonts w:hint="eastAsia"/>
        </w:rPr>
        <w:t>取消</w:t>
      </w:r>
      <w:r w:rsidRPr="00B42825">
        <w:rPr>
          <w:rFonts w:hint="eastAsia"/>
        </w:rPr>
        <w:t>奥地利主管部门</w:t>
      </w:r>
      <w:r w:rsidRPr="00B42825">
        <w:rPr>
          <w:rFonts w:hint="eastAsia"/>
        </w:rPr>
        <w:t>BRITE</w:t>
      </w:r>
      <w:r w:rsidRPr="00B42825">
        <w:rPr>
          <w:rFonts w:hint="eastAsia"/>
        </w:rPr>
        <w:t>卫星网络频率指配的理由</w:t>
      </w:r>
      <w:r>
        <w:rPr>
          <w:rFonts w:hint="eastAsia"/>
        </w:rPr>
        <w:t>，</w:t>
      </w:r>
      <w:r w:rsidRPr="00B42825">
        <w:rPr>
          <w:rFonts w:hint="eastAsia"/>
        </w:rPr>
        <w:t>这些</w:t>
      </w:r>
      <w:r>
        <w:rPr>
          <w:rFonts w:hint="eastAsia"/>
        </w:rPr>
        <w:t>指配</w:t>
      </w:r>
      <w:r w:rsidRPr="00B42825">
        <w:rPr>
          <w:rFonts w:hint="eastAsia"/>
        </w:rPr>
        <w:t>的有效期已经</w:t>
      </w:r>
      <w:r>
        <w:rPr>
          <w:rFonts w:hint="eastAsia"/>
        </w:rPr>
        <w:t>到期</w:t>
      </w:r>
      <w:r w:rsidRPr="00B42825">
        <w:rPr>
          <w:rFonts w:hint="eastAsia"/>
        </w:rPr>
        <w:t>。</w:t>
      </w:r>
    </w:p>
    <w:p w14:paraId="21047AA6" w14:textId="77777777" w:rsidR="00C124FD" w:rsidRPr="009E22D3" w:rsidRDefault="00C124FD" w:rsidP="00C124FD">
      <w:r w:rsidRPr="009E22D3">
        <w:t>5.1.2</w:t>
      </w:r>
      <w:r w:rsidRPr="009E22D3">
        <w:tab/>
      </w:r>
      <w:r w:rsidRPr="00D325E0">
        <w:rPr>
          <w:rFonts w:hint="eastAsia"/>
          <w:b/>
          <w:bCs/>
          <w:color w:val="000000" w:themeColor="text1"/>
        </w:rPr>
        <w:t>主席</w:t>
      </w:r>
      <w:r>
        <w:rPr>
          <w:rFonts w:hint="eastAsia"/>
          <w:color w:val="000000" w:themeColor="text1"/>
        </w:rPr>
        <w:t>指出</w:t>
      </w:r>
      <w:r w:rsidRPr="00B42825">
        <w:rPr>
          <w:rFonts w:hint="eastAsia"/>
          <w:color w:val="000000" w:themeColor="text1"/>
        </w:rPr>
        <w:t>，无线电通信局针对委员会正在审议的所有四个案例均根据</w:t>
      </w:r>
      <w:r w:rsidRPr="00D325E0">
        <w:rPr>
          <w:rFonts w:hint="eastAsia"/>
          <w:color w:val="000000" w:themeColor="text1"/>
        </w:rPr>
        <w:t>第</w:t>
      </w:r>
      <w:r w:rsidRPr="00D325E0">
        <w:rPr>
          <w:rFonts w:hint="eastAsia"/>
          <w:b/>
          <w:bCs/>
          <w:color w:val="000000" w:themeColor="text1"/>
        </w:rPr>
        <w:t>13.6</w:t>
      </w:r>
      <w:r w:rsidRPr="00B42825">
        <w:rPr>
          <w:rFonts w:hint="eastAsia"/>
          <w:color w:val="000000" w:themeColor="text1"/>
        </w:rPr>
        <w:t>款采取行动，要求相关主管部门提供卫星网络持续运行的证据并</w:t>
      </w:r>
      <w:r>
        <w:rPr>
          <w:rFonts w:hint="eastAsia"/>
          <w:color w:val="000000" w:themeColor="text1"/>
        </w:rPr>
        <w:t>确定</w:t>
      </w:r>
      <w:r w:rsidRPr="00B42825">
        <w:rPr>
          <w:rFonts w:hint="eastAsia"/>
          <w:color w:val="000000" w:themeColor="text1"/>
        </w:rPr>
        <w:t>实际运行的卫星。他指出，无线电通信局</w:t>
      </w:r>
      <w:r w:rsidRPr="00D325E0">
        <w:rPr>
          <w:rFonts w:hint="eastAsia"/>
          <w:color w:val="000000" w:themeColor="text1"/>
        </w:rPr>
        <w:t>向每个</w:t>
      </w:r>
      <w:r w:rsidRPr="00B42825">
        <w:rPr>
          <w:rFonts w:hint="eastAsia"/>
          <w:color w:val="000000" w:themeColor="text1"/>
        </w:rPr>
        <w:t>相关主管部门</w:t>
      </w:r>
      <w:r>
        <w:rPr>
          <w:rFonts w:hint="eastAsia"/>
          <w:color w:val="000000" w:themeColor="text1"/>
        </w:rPr>
        <w:t>各</w:t>
      </w:r>
      <w:r w:rsidRPr="00D325E0">
        <w:rPr>
          <w:rFonts w:hint="eastAsia"/>
          <w:color w:val="000000" w:themeColor="text1"/>
        </w:rPr>
        <w:t>发出了两封</w:t>
      </w:r>
      <w:r w:rsidRPr="00B42825">
        <w:rPr>
          <w:rFonts w:hint="eastAsia"/>
          <w:color w:val="000000" w:themeColor="text1"/>
        </w:rPr>
        <w:t>提醒</w:t>
      </w:r>
      <w:r w:rsidRPr="00D325E0">
        <w:rPr>
          <w:rFonts w:hint="eastAsia"/>
          <w:color w:val="000000" w:themeColor="text1"/>
        </w:rPr>
        <w:t>函，但没有收到任何答复。</w:t>
      </w:r>
    </w:p>
    <w:p w14:paraId="43E1F6F0" w14:textId="77777777" w:rsidR="00C124FD" w:rsidRPr="009E22D3" w:rsidRDefault="00C124FD" w:rsidP="00C124FD">
      <w:r w:rsidRPr="009E22D3">
        <w:t>5.1.3</w:t>
      </w:r>
      <w:r w:rsidRPr="009E22D3">
        <w:tab/>
      </w:r>
      <w:r>
        <w:t>他提议，委员会应就此事</w:t>
      </w:r>
      <w:r>
        <w:rPr>
          <w:rFonts w:hint="eastAsia"/>
        </w:rPr>
        <w:t>做</w:t>
      </w:r>
      <w:r>
        <w:t>出如下结论</w:t>
      </w:r>
      <w:r>
        <w:rPr>
          <w:rFonts w:ascii="SimSun" w:hAnsi="SimSun" w:cs="SimSun" w:hint="eastAsia"/>
        </w:rPr>
        <w:t>：</w:t>
      </w:r>
    </w:p>
    <w:p w14:paraId="4ECB3DB6" w14:textId="77777777" w:rsidR="00C124FD" w:rsidRPr="00402318" w:rsidRDefault="00C124FD" w:rsidP="00C124FD">
      <w:pPr>
        <w:ind w:firstLineChars="200" w:firstLine="480"/>
        <w:rPr>
          <w:highlight w:val="green"/>
        </w:rPr>
      </w:pPr>
      <w:r w:rsidRPr="00402318">
        <w:rPr>
          <w:rFonts w:hint="eastAsia"/>
          <w:lang w:val="en-GB"/>
        </w:rPr>
        <w:t>“委员会审议了</w:t>
      </w:r>
      <w:r w:rsidRPr="00402318">
        <w:rPr>
          <w:rFonts w:hint="eastAsia"/>
          <w:lang w:val="en-GB"/>
        </w:rPr>
        <w:t>RRB24-1/3</w:t>
      </w:r>
      <w:r w:rsidRPr="00402318">
        <w:rPr>
          <w:rFonts w:hint="eastAsia"/>
          <w:lang w:val="en-GB"/>
        </w:rPr>
        <w:t>号文件所载的无线电通信局的请求，即请求委员会根据第</w:t>
      </w:r>
      <w:r w:rsidRPr="00402318">
        <w:rPr>
          <w:rFonts w:hint="eastAsia"/>
          <w:b/>
          <w:bCs/>
          <w:lang w:val="en-GB"/>
        </w:rPr>
        <w:t>1</w:t>
      </w:r>
      <w:r w:rsidRPr="00402318">
        <w:rPr>
          <w:b/>
          <w:bCs/>
          <w:lang w:val="en-GB"/>
        </w:rPr>
        <w:t>3.6</w:t>
      </w:r>
      <w:r w:rsidRPr="00402318">
        <w:rPr>
          <w:rFonts w:hint="eastAsia"/>
          <w:lang w:val="en-GB"/>
        </w:rPr>
        <w:t>款做出决定取消有效期至</w:t>
      </w:r>
      <w:r w:rsidRPr="00402318">
        <w:rPr>
          <w:rFonts w:hint="eastAsia"/>
          <w:lang w:val="en-GB"/>
        </w:rPr>
        <w:t>2023</w:t>
      </w:r>
      <w:r w:rsidRPr="00402318">
        <w:rPr>
          <w:rFonts w:hint="eastAsia"/>
          <w:lang w:val="en-GB"/>
        </w:rPr>
        <w:t>年</w:t>
      </w:r>
      <w:r w:rsidRPr="00402318">
        <w:rPr>
          <w:rFonts w:hint="eastAsia"/>
          <w:lang w:val="en-GB"/>
        </w:rPr>
        <w:t>2</w:t>
      </w:r>
      <w:r w:rsidRPr="00402318">
        <w:rPr>
          <w:rFonts w:hint="eastAsia"/>
          <w:lang w:val="en-GB"/>
        </w:rPr>
        <w:t>月</w:t>
      </w:r>
      <w:r w:rsidRPr="00402318">
        <w:rPr>
          <w:rFonts w:hint="eastAsia"/>
          <w:lang w:val="en-GB"/>
        </w:rPr>
        <w:t>25</w:t>
      </w:r>
      <w:r w:rsidRPr="00402318">
        <w:rPr>
          <w:rFonts w:hint="eastAsia"/>
          <w:lang w:val="en-GB"/>
        </w:rPr>
        <w:t>日的</w:t>
      </w:r>
      <w:r w:rsidRPr="00402318">
        <w:rPr>
          <w:rFonts w:hint="eastAsia"/>
          <w:lang w:val="en-GB"/>
        </w:rPr>
        <w:t>BRITE</w:t>
      </w:r>
      <w:r w:rsidRPr="00402318">
        <w:rPr>
          <w:rFonts w:hint="eastAsia"/>
          <w:lang w:val="en-GB"/>
        </w:rPr>
        <w:t>卫星网络的频率指配。委员会进一步审议认为，无线电通信局已根据第</w:t>
      </w:r>
      <w:r w:rsidRPr="00402318">
        <w:rPr>
          <w:rFonts w:hint="eastAsia"/>
          <w:b/>
          <w:bCs/>
          <w:lang w:val="en-GB"/>
        </w:rPr>
        <w:t>13.6</w:t>
      </w:r>
      <w:r w:rsidRPr="00402318">
        <w:rPr>
          <w:rFonts w:hint="eastAsia"/>
          <w:lang w:val="en-GB"/>
        </w:rPr>
        <w:t>款采取行动，已要求奥地利主管部门提供证据证明</w:t>
      </w:r>
      <w:r w:rsidRPr="00402318">
        <w:rPr>
          <w:rFonts w:hint="eastAsia"/>
          <w:lang w:val="en-GB"/>
        </w:rPr>
        <w:t>BRITE</w:t>
      </w:r>
      <w:r w:rsidRPr="00402318">
        <w:rPr>
          <w:rFonts w:hint="eastAsia"/>
          <w:lang w:val="en-GB"/>
        </w:rPr>
        <w:t>卫星网络的持续运行，并确定目前实际正在运行的卫星，随后发出了两封提醒函，但尚未收到任何答复。因此，委员会责成无线电通信局在《国际频率登记总表》（</w:t>
      </w:r>
      <w:r w:rsidRPr="00402318">
        <w:rPr>
          <w:rFonts w:hint="eastAsia"/>
          <w:lang w:val="en-GB"/>
        </w:rPr>
        <w:t>MIFR</w:t>
      </w:r>
      <w:r w:rsidRPr="00402318">
        <w:rPr>
          <w:rFonts w:hint="eastAsia"/>
          <w:lang w:val="en-GB"/>
        </w:rPr>
        <w:t>）中取消</w:t>
      </w:r>
      <w:r w:rsidRPr="00402318">
        <w:rPr>
          <w:rFonts w:hint="eastAsia"/>
          <w:lang w:val="en-GB"/>
        </w:rPr>
        <w:t>BRITE</w:t>
      </w:r>
      <w:r w:rsidRPr="00402318">
        <w:rPr>
          <w:rFonts w:hint="eastAsia"/>
          <w:lang w:val="en-GB"/>
        </w:rPr>
        <w:t>卫星网络的频率指配。”</w:t>
      </w:r>
    </w:p>
    <w:p w14:paraId="660B57DD" w14:textId="77777777" w:rsidR="00C124FD" w:rsidRPr="00C1668B" w:rsidRDefault="00C124FD" w:rsidP="00C124FD">
      <w:r w:rsidRPr="009E22D3">
        <w:t>5.1.4</w:t>
      </w:r>
      <w:r w:rsidRPr="009E22D3">
        <w:tab/>
      </w:r>
      <w:r w:rsidRPr="00C1668B">
        <w:t>会议对此</w:t>
      </w:r>
      <w:r w:rsidRPr="00352E5D">
        <w:rPr>
          <w:b/>
          <w:bCs/>
        </w:rPr>
        <w:t>表示同意</w:t>
      </w:r>
      <w:r>
        <w:rPr>
          <w:rFonts w:hint="eastAsia"/>
        </w:rPr>
        <w:t>。</w:t>
      </w:r>
    </w:p>
    <w:p w14:paraId="5C36B6F0" w14:textId="77777777" w:rsidR="00C124FD" w:rsidRPr="00402318" w:rsidRDefault="00C124FD" w:rsidP="00C124FD">
      <w:pPr>
        <w:pStyle w:val="Heading2"/>
        <w:rPr>
          <w:rFonts w:eastAsia="SimSun"/>
          <w:bCs/>
          <w:szCs w:val="24"/>
          <w:lang w:eastAsia="zh-CN"/>
        </w:rPr>
      </w:pPr>
      <w:r w:rsidRPr="00402318">
        <w:rPr>
          <w:rFonts w:eastAsia="SimSun"/>
          <w:bCs/>
          <w:color w:val="000000" w:themeColor="text1"/>
          <w:szCs w:val="24"/>
          <w:lang w:eastAsia="zh-CN"/>
        </w:rPr>
        <w:lastRenderedPageBreak/>
        <w:t>5.2</w:t>
      </w:r>
      <w:r w:rsidRPr="00402318">
        <w:rPr>
          <w:rFonts w:eastAsia="SimSun"/>
          <w:bCs/>
          <w:szCs w:val="24"/>
          <w:lang w:eastAsia="zh-CN"/>
        </w:rPr>
        <w:tab/>
      </w:r>
      <w:r w:rsidRPr="00402318">
        <w:rPr>
          <w:rFonts w:eastAsia="SimSun" w:hint="eastAsia"/>
          <w:szCs w:val="24"/>
          <w:lang w:eastAsia="zh-CN"/>
        </w:rPr>
        <w:t>请求无线电规则委员会根据《无线电规则》第</w:t>
      </w:r>
      <w:r w:rsidRPr="00402318">
        <w:rPr>
          <w:rFonts w:eastAsia="SimSun" w:hint="eastAsia"/>
          <w:bCs/>
          <w:szCs w:val="24"/>
          <w:lang w:eastAsia="zh-CN"/>
        </w:rPr>
        <w:t>13.6</w:t>
      </w:r>
      <w:r w:rsidRPr="00402318">
        <w:rPr>
          <w:rFonts w:eastAsia="SimSun" w:hint="eastAsia"/>
          <w:szCs w:val="24"/>
          <w:lang w:eastAsia="zh-CN"/>
        </w:rPr>
        <w:t>款做出决定取消</w:t>
      </w:r>
      <w:r w:rsidRPr="00402318">
        <w:rPr>
          <w:rFonts w:eastAsia="SimSun" w:hint="eastAsia"/>
          <w:szCs w:val="24"/>
          <w:lang w:eastAsia="zh-CN"/>
        </w:rPr>
        <w:t>KOSPAS</w:t>
      </w:r>
      <w:r w:rsidRPr="00402318">
        <w:rPr>
          <w:rFonts w:eastAsia="SimSun" w:hint="eastAsia"/>
          <w:szCs w:val="24"/>
          <w:lang w:eastAsia="zh-CN"/>
        </w:rPr>
        <w:t>卫星网络的频率指配（</w:t>
      </w:r>
      <w:r w:rsidRPr="00402318">
        <w:rPr>
          <w:bCs/>
          <w:color w:val="000000" w:themeColor="text1"/>
          <w:szCs w:val="24"/>
          <w:lang w:eastAsia="zh-CN"/>
        </w:rPr>
        <w:t>RRB24‑1/4</w:t>
      </w:r>
      <w:r w:rsidRPr="00402318">
        <w:rPr>
          <w:rFonts w:ascii="SimSun" w:eastAsia="SimSun" w:hAnsi="SimSun" w:cs="SimSun" w:hint="eastAsia"/>
          <w:bCs/>
          <w:color w:val="000000" w:themeColor="text1"/>
          <w:szCs w:val="24"/>
          <w:lang w:eastAsia="zh-CN"/>
        </w:rPr>
        <w:t>号文件）</w:t>
      </w:r>
    </w:p>
    <w:p w14:paraId="3A15067B" w14:textId="77777777" w:rsidR="00C124FD" w:rsidRPr="009E22D3" w:rsidRDefault="00C124FD" w:rsidP="00C124FD">
      <w:r w:rsidRPr="00C1668B">
        <w:t>5.2.1</w:t>
      </w:r>
      <w:r w:rsidRPr="00C1668B">
        <w:tab/>
      </w:r>
      <w:r w:rsidRPr="00B42825">
        <w:rPr>
          <w:rFonts w:hint="eastAsia"/>
          <w:b/>
          <w:bCs/>
        </w:rPr>
        <w:t>Loo</w:t>
      </w:r>
      <w:r w:rsidRPr="00B42825">
        <w:rPr>
          <w:rFonts w:hint="eastAsia"/>
          <w:b/>
          <w:bCs/>
        </w:rPr>
        <w:t>先生（</w:t>
      </w:r>
      <w:r w:rsidRPr="00B42825">
        <w:rPr>
          <w:rFonts w:hint="eastAsia"/>
          <w:b/>
          <w:bCs/>
        </w:rPr>
        <w:t>SSD/SPR</w:t>
      </w:r>
      <w:r w:rsidRPr="00B42825">
        <w:rPr>
          <w:rFonts w:hint="eastAsia"/>
          <w:b/>
          <w:bCs/>
        </w:rPr>
        <w:t>处长）</w:t>
      </w:r>
      <w:r w:rsidRPr="00B42825">
        <w:rPr>
          <w:rFonts w:hint="eastAsia"/>
        </w:rPr>
        <w:t>介绍了</w:t>
      </w:r>
      <w:r w:rsidRPr="00B42825">
        <w:rPr>
          <w:rFonts w:hint="eastAsia"/>
        </w:rPr>
        <w:t>RRB24-1/3</w:t>
      </w:r>
      <w:r w:rsidRPr="00B42825">
        <w:rPr>
          <w:rFonts w:hint="eastAsia"/>
        </w:rPr>
        <w:t>号文件</w:t>
      </w:r>
      <w:r>
        <w:rPr>
          <w:rFonts w:hint="eastAsia"/>
        </w:rPr>
        <w:t>，</w:t>
      </w:r>
      <w:r w:rsidRPr="00352E5D">
        <w:rPr>
          <w:rFonts w:hint="eastAsia"/>
        </w:rPr>
        <w:t>无线电通信局</w:t>
      </w:r>
      <w:r w:rsidRPr="00B42825">
        <w:rPr>
          <w:rFonts w:hint="eastAsia"/>
        </w:rPr>
        <w:t>在该文件中</w:t>
      </w:r>
      <w:r>
        <w:rPr>
          <w:rFonts w:hint="eastAsia"/>
        </w:rPr>
        <w:t>说明了要求</w:t>
      </w:r>
      <w:r w:rsidRPr="00352E5D">
        <w:rPr>
          <w:rFonts w:hint="eastAsia"/>
        </w:rPr>
        <w:t>取消俄罗斯联邦</w:t>
      </w:r>
      <w:r w:rsidRPr="00352E5D">
        <w:rPr>
          <w:rFonts w:hint="eastAsia"/>
        </w:rPr>
        <w:t>KOSPAS</w:t>
      </w:r>
      <w:r w:rsidRPr="00352E5D">
        <w:rPr>
          <w:rFonts w:hint="eastAsia"/>
        </w:rPr>
        <w:t>卫星网络频率指配的理由，这些指配已登记在《频率登记总表》中，但没有有效期。</w:t>
      </w:r>
    </w:p>
    <w:p w14:paraId="53A668BC" w14:textId="77777777" w:rsidR="00C124FD" w:rsidRPr="009E22D3" w:rsidRDefault="00C124FD" w:rsidP="00C124FD">
      <w:r w:rsidRPr="009E22D3">
        <w:rPr>
          <w:color w:val="000000" w:themeColor="text1"/>
        </w:rPr>
        <w:t>5.2.2</w:t>
      </w:r>
      <w:r w:rsidRPr="009E22D3">
        <w:tab/>
      </w:r>
      <w:r w:rsidRPr="00484456">
        <w:rPr>
          <w:rFonts w:hint="eastAsia"/>
          <w:color w:val="000000" w:themeColor="text1"/>
        </w:rPr>
        <w:t>在回答</w:t>
      </w:r>
      <w:r w:rsidRPr="00484456">
        <w:rPr>
          <w:rFonts w:hint="eastAsia"/>
          <w:b/>
          <w:bCs/>
          <w:color w:val="000000" w:themeColor="text1"/>
        </w:rPr>
        <w:t>Fianko</w:t>
      </w:r>
      <w:r w:rsidRPr="00484456">
        <w:rPr>
          <w:rFonts w:hint="eastAsia"/>
          <w:b/>
          <w:bCs/>
          <w:color w:val="000000" w:themeColor="text1"/>
        </w:rPr>
        <w:t>先生</w:t>
      </w:r>
      <w:r w:rsidRPr="00484456">
        <w:rPr>
          <w:rFonts w:hint="eastAsia"/>
          <w:color w:val="000000" w:themeColor="text1"/>
        </w:rPr>
        <w:t>、</w:t>
      </w:r>
      <w:r w:rsidRPr="00484456">
        <w:rPr>
          <w:rFonts w:hint="eastAsia"/>
          <w:b/>
          <w:bCs/>
          <w:color w:val="000000" w:themeColor="text1"/>
        </w:rPr>
        <w:t>Mannepalli</w:t>
      </w:r>
      <w:r w:rsidRPr="00484456">
        <w:rPr>
          <w:rFonts w:hint="eastAsia"/>
          <w:b/>
          <w:bCs/>
          <w:color w:val="000000" w:themeColor="text1"/>
        </w:rPr>
        <w:t>女士</w:t>
      </w:r>
      <w:r w:rsidRPr="00484456">
        <w:rPr>
          <w:rFonts w:hint="eastAsia"/>
          <w:color w:val="000000" w:themeColor="text1"/>
        </w:rPr>
        <w:t>和</w:t>
      </w:r>
      <w:r w:rsidRPr="00484456">
        <w:rPr>
          <w:rFonts w:hint="eastAsia"/>
          <w:b/>
          <w:bCs/>
          <w:color w:val="000000" w:themeColor="text1"/>
        </w:rPr>
        <w:t>主席</w:t>
      </w:r>
      <w:r w:rsidRPr="00484456">
        <w:rPr>
          <w:rFonts w:hint="eastAsia"/>
          <w:color w:val="000000" w:themeColor="text1"/>
        </w:rPr>
        <w:t>提出的问题时，</w:t>
      </w:r>
      <w:r>
        <w:rPr>
          <w:rFonts w:hint="eastAsia"/>
          <w:color w:val="000000" w:themeColor="text1"/>
        </w:rPr>
        <w:t>他</w:t>
      </w:r>
      <w:r w:rsidRPr="00484456">
        <w:rPr>
          <w:rFonts w:hint="eastAsia"/>
          <w:color w:val="000000" w:themeColor="text1"/>
        </w:rPr>
        <w:t>确认</w:t>
      </w:r>
      <w:r w:rsidRPr="00484456">
        <w:rPr>
          <w:rFonts w:hint="eastAsia"/>
        </w:rPr>
        <w:t>俄罗斯联邦</w:t>
      </w:r>
      <w:r w:rsidRPr="00484456">
        <w:rPr>
          <w:rFonts w:hint="eastAsia"/>
          <w:color w:val="000000" w:themeColor="text1"/>
        </w:rPr>
        <w:t>主管部门已提供了</w:t>
      </w:r>
      <w:r w:rsidRPr="00484456">
        <w:rPr>
          <w:rFonts w:hint="eastAsia"/>
          <w:color w:val="000000" w:themeColor="text1"/>
        </w:rPr>
        <w:t>RRB24-1/4</w:t>
      </w:r>
      <w:r w:rsidRPr="00484456">
        <w:rPr>
          <w:rFonts w:hint="eastAsia"/>
          <w:color w:val="000000" w:themeColor="text1"/>
        </w:rPr>
        <w:t>号文件附件中列出的所有其它卫星网络的</w:t>
      </w:r>
      <w:r w:rsidRPr="00484456">
        <w:rPr>
          <w:rFonts w:hint="eastAsia"/>
        </w:rPr>
        <w:t>相关</w:t>
      </w:r>
      <w:r w:rsidRPr="00484456">
        <w:rPr>
          <w:rFonts w:hint="eastAsia"/>
          <w:color w:val="000000" w:themeColor="text1"/>
        </w:rPr>
        <w:t>信息。</w:t>
      </w:r>
      <w:r w:rsidRPr="00484456">
        <w:rPr>
          <w:rFonts w:hint="eastAsia"/>
          <w:color w:val="000000" w:themeColor="text1"/>
        </w:rPr>
        <w:t>KOSPAS</w:t>
      </w:r>
      <w:r w:rsidRPr="00484456">
        <w:rPr>
          <w:rFonts w:hint="eastAsia"/>
          <w:color w:val="000000" w:themeColor="text1"/>
        </w:rPr>
        <w:t>卫星网络早在多年前就已发出通知，</w:t>
      </w:r>
      <w:r>
        <w:rPr>
          <w:rFonts w:hint="eastAsia"/>
          <w:color w:val="000000" w:themeColor="text1"/>
        </w:rPr>
        <w:t>当时</w:t>
      </w:r>
      <w:r w:rsidRPr="00484456">
        <w:rPr>
          <w:rFonts w:hint="eastAsia"/>
          <w:color w:val="000000" w:themeColor="text1"/>
        </w:rPr>
        <w:t>并无强制性</w:t>
      </w:r>
      <w:r w:rsidRPr="00484456">
        <w:rPr>
          <w:rFonts w:hint="eastAsia"/>
        </w:rPr>
        <w:t>规定</w:t>
      </w:r>
      <w:r w:rsidRPr="00484456">
        <w:rPr>
          <w:rFonts w:hint="eastAsia"/>
          <w:color w:val="000000" w:themeColor="text1"/>
        </w:rPr>
        <w:t>有效期。</w:t>
      </w:r>
    </w:p>
    <w:p w14:paraId="320CDC26" w14:textId="77777777" w:rsidR="00C124FD" w:rsidRPr="009E22D3" w:rsidRDefault="00C124FD" w:rsidP="00C124FD">
      <w:r w:rsidRPr="009E22D3">
        <w:t>5.2.3</w:t>
      </w:r>
      <w:r w:rsidRPr="009E22D3">
        <w:tab/>
      </w:r>
      <w:r w:rsidRPr="00484456">
        <w:rPr>
          <w:b/>
          <w:bCs/>
        </w:rPr>
        <w:t>主席</w:t>
      </w:r>
      <w:r>
        <w:t>提议委员会就此事项</w:t>
      </w:r>
      <w:r>
        <w:rPr>
          <w:rFonts w:hint="eastAsia"/>
        </w:rPr>
        <w:t>做</w:t>
      </w:r>
      <w:r>
        <w:t>出如下结论</w:t>
      </w:r>
      <w:r>
        <w:rPr>
          <w:rFonts w:ascii="SimSun" w:hAnsi="SimSun" w:cs="SimSun" w:hint="eastAsia"/>
        </w:rPr>
        <w:t>：</w:t>
      </w:r>
    </w:p>
    <w:p w14:paraId="32666E34" w14:textId="77777777" w:rsidR="00C124FD" w:rsidRPr="00402318" w:rsidRDefault="00C124FD" w:rsidP="00C124FD">
      <w:pPr>
        <w:ind w:firstLineChars="200" w:firstLine="480"/>
      </w:pPr>
      <w:r w:rsidRPr="00402318">
        <w:rPr>
          <w:rFonts w:hint="eastAsia"/>
          <w:lang w:val="en-GB"/>
        </w:rPr>
        <w:t>“委员会审议了</w:t>
      </w:r>
      <w:r w:rsidRPr="00402318">
        <w:rPr>
          <w:rFonts w:hint="eastAsia"/>
          <w:lang w:val="en-GB"/>
        </w:rPr>
        <w:t>RRB24-1/4</w:t>
      </w:r>
      <w:r w:rsidRPr="00402318">
        <w:rPr>
          <w:rFonts w:hint="eastAsia"/>
          <w:lang w:val="en-GB"/>
        </w:rPr>
        <w:t>号文件所载的无线电通信局的请求，即请求委员会根据第</w:t>
      </w:r>
      <w:r w:rsidRPr="00402318">
        <w:rPr>
          <w:rFonts w:hint="eastAsia"/>
          <w:b/>
          <w:bCs/>
          <w:lang w:val="en-GB"/>
        </w:rPr>
        <w:t>1</w:t>
      </w:r>
      <w:r w:rsidRPr="00402318">
        <w:rPr>
          <w:b/>
          <w:bCs/>
          <w:lang w:val="en-GB"/>
        </w:rPr>
        <w:t>3.6</w:t>
      </w:r>
      <w:r w:rsidRPr="00402318">
        <w:rPr>
          <w:rFonts w:hint="eastAsia"/>
          <w:lang w:val="en-GB"/>
        </w:rPr>
        <w:t>款做出决定取消</w:t>
      </w:r>
      <w:r w:rsidRPr="00402318">
        <w:rPr>
          <w:rFonts w:hint="eastAsia"/>
          <w:lang w:val="en-GB"/>
        </w:rPr>
        <w:t>MIFR</w:t>
      </w:r>
      <w:r w:rsidRPr="00402318">
        <w:rPr>
          <w:rFonts w:hint="eastAsia"/>
          <w:lang w:val="en-GB"/>
        </w:rPr>
        <w:t>中登记的没有有效期的</w:t>
      </w:r>
      <w:r w:rsidRPr="00402318">
        <w:rPr>
          <w:lang w:val="en-GB"/>
        </w:rPr>
        <w:t>KOSPAS</w:t>
      </w:r>
      <w:r w:rsidRPr="00402318">
        <w:rPr>
          <w:rFonts w:hint="eastAsia"/>
          <w:lang w:val="en-GB"/>
        </w:rPr>
        <w:t>卫星网络的频率指配。委员会进一步审议认为，无线电通信局已根据第</w:t>
      </w:r>
      <w:r w:rsidRPr="00402318">
        <w:rPr>
          <w:rFonts w:hint="eastAsia"/>
          <w:b/>
          <w:bCs/>
          <w:lang w:val="en-GB"/>
        </w:rPr>
        <w:t>13.6</w:t>
      </w:r>
      <w:r w:rsidRPr="00402318">
        <w:rPr>
          <w:rFonts w:hint="eastAsia"/>
          <w:lang w:val="en-GB"/>
        </w:rPr>
        <w:t>款采取行动，已要求俄罗斯联邦主管部门提供证据证明</w:t>
      </w:r>
      <w:r w:rsidRPr="00402318">
        <w:rPr>
          <w:rFonts w:hint="eastAsia"/>
          <w:lang w:val="en-GB"/>
        </w:rPr>
        <w:t>KOSPAS</w:t>
      </w:r>
      <w:r w:rsidRPr="00402318">
        <w:rPr>
          <w:rFonts w:hint="eastAsia"/>
          <w:lang w:val="en-GB"/>
        </w:rPr>
        <w:t>卫星网络的持续运行，并确定目前实际正在运行的卫星，随后发出了两封提醒函，但尚未收到任何答复。因此，委员会责成无线电通信局在</w:t>
      </w:r>
      <w:r w:rsidRPr="00402318">
        <w:rPr>
          <w:rFonts w:hint="eastAsia"/>
          <w:lang w:val="en-GB"/>
        </w:rPr>
        <w:t>MIFR</w:t>
      </w:r>
      <w:r w:rsidRPr="00402318">
        <w:rPr>
          <w:rFonts w:hint="eastAsia"/>
          <w:lang w:val="en-GB"/>
        </w:rPr>
        <w:t>中取消</w:t>
      </w:r>
      <w:r w:rsidRPr="00402318">
        <w:rPr>
          <w:rFonts w:hint="eastAsia"/>
          <w:lang w:val="en-GB"/>
        </w:rPr>
        <w:t>KOSPAS</w:t>
      </w:r>
      <w:r w:rsidRPr="00402318">
        <w:rPr>
          <w:rFonts w:hint="eastAsia"/>
          <w:lang w:val="en-GB"/>
        </w:rPr>
        <w:t>卫星网络的频率指配。”</w:t>
      </w:r>
    </w:p>
    <w:p w14:paraId="1E9E96E9" w14:textId="77777777" w:rsidR="00C124FD" w:rsidRPr="009E22D3" w:rsidRDefault="00C124FD" w:rsidP="00C124FD">
      <w:r w:rsidRPr="009E22D3">
        <w:t>5.2.4</w:t>
      </w:r>
      <w:r w:rsidRPr="009E22D3">
        <w:tab/>
      </w:r>
      <w:r>
        <w:t>会议对此</w:t>
      </w:r>
      <w:r w:rsidRPr="00484456">
        <w:rPr>
          <w:b/>
          <w:bCs/>
        </w:rPr>
        <w:t>表示同意</w:t>
      </w:r>
      <w:r>
        <w:rPr>
          <w:rFonts w:ascii="SimSun" w:hAnsi="SimSun" w:cs="SimSun" w:hint="eastAsia"/>
        </w:rPr>
        <w:t>。</w:t>
      </w:r>
    </w:p>
    <w:p w14:paraId="45103033" w14:textId="77777777" w:rsidR="00C124FD" w:rsidRPr="00E93FFA" w:rsidRDefault="00C124FD" w:rsidP="00C124FD">
      <w:pPr>
        <w:rPr>
          <w:b/>
          <w:bCs/>
          <w:color w:val="000000" w:themeColor="text1"/>
          <w:lang w:val="en-GB"/>
        </w:rPr>
      </w:pPr>
      <w:r w:rsidRPr="00E93FFA">
        <w:rPr>
          <w:b/>
          <w:bCs/>
          <w:color w:val="000000" w:themeColor="text1"/>
          <w:lang w:val="en-GB"/>
        </w:rPr>
        <w:t>5.3</w:t>
      </w:r>
      <w:r w:rsidRPr="00E93FFA">
        <w:rPr>
          <w:b/>
          <w:bCs/>
          <w:color w:val="000000" w:themeColor="text1"/>
          <w:lang w:val="en-GB"/>
        </w:rPr>
        <w:tab/>
      </w:r>
      <w:r w:rsidRPr="00E93FFA">
        <w:rPr>
          <w:rFonts w:hint="eastAsia"/>
          <w:b/>
          <w:bCs/>
          <w:color w:val="000000" w:themeColor="text1"/>
          <w:lang w:val="en-GB"/>
        </w:rPr>
        <w:t>请求无线电规则委员会根据《无线电规则》第</w:t>
      </w:r>
      <w:r w:rsidRPr="00E93FFA">
        <w:rPr>
          <w:rFonts w:hint="eastAsia"/>
          <w:b/>
          <w:bCs/>
          <w:color w:val="000000" w:themeColor="text1"/>
          <w:lang w:val="en-GB"/>
        </w:rPr>
        <w:t>13.6</w:t>
      </w:r>
      <w:r w:rsidRPr="00E93FFA">
        <w:rPr>
          <w:rFonts w:hint="eastAsia"/>
          <w:b/>
          <w:bCs/>
          <w:color w:val="000000" w:themeColor="text1"/>
          <w:lang w:val="en-GB"/>
        </w:rPr>
        <w:t>款做出决定取消</w:t>
      </w:r>
      <w:r w:rsidRPr="00E93FFA">
        <w:rPr>
          <w:rFonts w:hint="eastAsia"/>
          <w:b/>
          <w:bCs/>
          <w:color w:val="000000" w:themeColor="text1"/>
          <w:lang w:val="en-GB"/>
        </w:rPr>
        <w:t>MESBAH</w:t>
      </w:r>
      <w:r w:rsidRPr="00E93FFA">
        <w:rPr>
          <w:rFonts w:hint="eastAsia"/>
          <w:b/>
          <w:bCs/>
          <w:color w:val="000000" w:themeColor="text1"/>
          <w:lang w:val="en-GB"/>
        </w:rPr>
        <w:t>卫星网络的频率指配（</w:t>
      </w:r>
      <w:r w:rsidRPr="00E93FFA">
        <w:rPr>
          <w:b/>
          <w:bCs/>
          <w:color w:val="000000" w:themeColor="text1"/>
          <w:lang w:val="en-GB"/>
        </w:rPr>
        <w:t>RRB24‑1/5</w:t>
      </w:r>
      <w:r w:rsidRPr="00E93FFA">
        <w:rPr>
          <w:rFonts w:hint="eastAsia"/>
          <w:b/>
          <w:bCs/>
          <w:color w:val="000000" w:themeColor="text1"/>
          <w:lang w:val="en-GB"/>
        </w:rPr>
        <w:t>号文件）</w:t>
      </w:r>
    </w:p>
    <w:p w14:paraId="19160047" w14:textId="77777777" w:rsidR="00C124FD" w:rsidRPr="009E22D3" w:rsidRDefault="00C124FD" w:rsidP="00C124FD">
      <w:r w:rsidRPr="009E22D3">
        <w:t>5.3.1</w:t>
      </w:r>
      <w:r w:rsidRPr="009E22D3">
        <w:tab/>
      </w:r>
      <w:r w:rsidRPr="00B42825">
        <w:rPr>
          <w:rFonts w:hint="eastAsia"/>
          <w:b/>
          <w:bCs/>
        </w:rPr>
        <w:t>Loo</w:t>
      </w:r>
      <w:r w:rsidRPr="00B42825">
        <w:rPr>
          <w:rFonts w:hint="eastAsia"/>
          <w:b/>
          <w:bCs/>
        </w:rPr>
        <w:t>先生（</w:t>
      </w:r>
      <w:r w:rsidRPr="00B42825">
        <w:rPr>
          <w:rFonts w:hint="eastAsia"/>
          <w:b/>
          <w:bCs/>
        </w:rPr>
        <w:t>SSD/SPR</w:t>
      </w:r>
      <w:r w:rsidRPr="00B42825">
        <w:rPr>
          <w:rFonts w:hint="eastAsia"/>
          <w:b/>
          <w:bCs/>
        </w:rPr>
        <w:t>处长）</w:t>
      </w:r>
      <w:r w:rsidRPr="00B42825">
        <w:rPr>
          <w:rFonts w:hint="eastAsia"/>
        </w:rPr>
        <w:t>介绍了</w:t>
      </w:r>
      <w:r w:rsidRPr="00B42825">
        <w:rPr>
          <w:rFonts w:hint="eastAsia"/>
        </w:rPr>
        <w:t>RRB24-1/</w:t>
      </w:r>
      <w:r>
        <w:t>5</w:t>
      </w:r>
      <w:r w:rsidRPr="00B42825">
        <w:rPr>
          <w:rFonts w:hint="eastAsia"/>
        </w:rPr>
        <w:t>号文件</w:t>
      </w:r>
      <w:r>
        <w:rPr>
          <w:rFonts w:hint="eastAsia"/>
        </w:rPr>
        <w:t>，</w:t>
      </w:r>
      <w:r w:rsidRPr="00352E5D">
        <w:rPr>
          <w:rFonts w:hint="eastAsia"/>
        </w:rPr>
        <w:t>无线电通信局</w:t>
      </w:r>
      <w:r w:rsidRPr="00B42825">
        <w:rPr>
          <w:rFonts w:hint="eastAsia"/>
        </w:rPr>
        <w:t>在该文件中</w:t>
      </w:r>
      <w:r>
        <w:rPr>
          <w:rFonts w:hint="eastAsia"/>
        </w:rPr>
        <w:t>说明了要求</w:t>
      </w:r>
      <w:r w:rsidRPr="00352E5D">
        <w:rPr>
          <w:rFonts w:hint="eastAsia"/>
        </w:rPr>
        <w:t>取消</w:t>
      </w:r>
      <w:r>
        <w:rPr>
          <w:rFonts w:hint="eastAsia"/>
        </w:rPr>
        <w:t>伊朗伊斯兰共和国</w:t>
      </w:r>
      <w:r w:rsidRPr="009E22D3">
        <w:t>MESBAH</w:t>
      </w:r>
      <w:r w:rsidRPr="00352E5D">
        <w:rPr>
          <w:rFonts w:hint="eastAsia"/>
        </w:rPr>
        <w:t>卫星网络频率指配的理由，这些指配已登记在《频率登记总表》中，但没有有效期。</w:t>
      </w:r>
    </w:p>
    <w:p w14:paraId="7C155EE8" w14:textId="2DEE1A44" w:rsidR="00C124FD" w:rsidRPr="009E22D3" w:rsidRDefault="00C124FD" w:rsidP="00C124FD">
      <w:r w:rsidRPr="009E22D3">
        <w:rPr>
          <w:color w:val="000000" w:themeColor="text1"/>
        </w:rPr>
        <w:t>5.3.2</w:t>
      </w:r>
      <w:r w:rsidRPr="009E22D3">
        <w:tab/>
      </w:r>
      <w:r w:rsidRPr="009E22D3">
        <w:rPr>
          <w:b/>
          <w:bCs/>
          <w:color w:val="000000" w:themeColor="text1"/>
        </w:rPr>
        <w:t>Azzouz</w:t>
      </w:r>
      <w:r w:rsidRPr="00B42825">
        <w:rPr>
          <w:rFonts w:hint="eastAsia"/>
          <w:b/>
          <w:bCs/>
        </w:rPr>
        <w:t>先生</w:t>
      </w:r>
      <w:r w:rsidRPr="00154B95">
        <w:rPr>
          <w:rFonts w:hint="eastAsia"/>
        </w:rPr>
        <w:t>说，</w:t>
      </w:r>
      <w:r>
        <w:rPr>
          <w:rFonts w:hint="eastAsia"/>
        </w:rPr>
        <w:t>应</w:t>
      </w:r>
      <w:r w:rsidRPr="00154B95">
        <w:rPr>
          <w:rFonts w:hint="eastAsia"/>
        </w:rPr>
        <w:t>鼓励</w:t>
      </w:r>
      <w:r w:rsidRPr="00352E5D">
        <w:rPr>
          <w:rFonts w:hint="eastAsia"/>
        </w:rPr>
        <w:t>无线电通信局</w:t>
      </w:r>
      <w:r>
        <w:rPr>
          <w:rFonts w:hint="eastAsia"/>
        </w:rPr>
        <w:t>提高数据库的准确性。</w:t>
      </w:r>
    </w:p>
    <w:p w14:paraId="5AE6F68C" w14:textId="77777777" w:rsidR="00C124FD" w:rsidRPr="009E22D3" w:rsidRDefault="00C124FD" w:rsidP="00C124FD">
      <w:r w:rsidRPr="009E22D3">
        <w:rPr>
          <w:color w:val="000000" w:themeColor="text1"/>
        </w:rPr>
        <w:t>5.3.3</w:t>
      </w:r>
      <w:r w:rsidRPr="009E22D3">
        <w:tab/>
      </w:r>
      <w:r>
        <w:rPr>
          <w:rFonts w:hint="eastAsia"/>
          <w:color w:val="000000" w:themeColor="text1"/>
        </w:rPr>
        <w:t>在回答</w:t>
      </w:r>
      <w:r w:rsidRPr="00C02F95">
        <w:rPr>
          <w:rFonts w:hint="eastAsia"/>
          <w:b/>
          <w:bCs/>
          <w:color w:val="000000" w:themeColor="text1"/>
        </w:rPr>
        <w:t>主席</w:t>
      </w:r>
      <w:r w:rsidRPr="00154B95">
        <w:rPr>
          <w:rFonts w:hint="eastAsia"/>
          <w:color w:val="000000" w:themeColor="text1"/>
        </w:rPr>
        <w:t>提出的问题</w:t>
      </w:r>
      <w:r>
        <w:rPr>
          <w:rFonts w:hint="eastAsia"/>
          <w:color w:val="000000" w:themeColor="text1"/>
        </w:rPr>
        <w:t>时</w:t>
      </w:r>
      <w:r w:rsidRPr="00154B95">
        <w:rPr>
          <w:rFonts w:hint="eastAsia"/>
          <w:color w:val="000000" w:themeColor="text1"/>
        </w:rPr>
        <w:t>，</w:t>
      </w:r>
      <w:r w:rsidRPr="00C02F95">
        <w:rPr>
          <w:rFonts w:hint="eastAsia"/>
          <w:b/>
          <w:bCs/>
          <w:color w:val="000000" w:themeColor="text1"/>
        </w:rPr>
        <w:t>Vallet</w:t>
      </w:r>
      <w:r w:rsidRPr="00C02F95">
        <w:rPr>
          <w:rFonts w:hint="eastAsia"/>
          <w:b/>
          <w:bCs/>
          <w:color w:val="000000" w:themeColor="text1"/>
        </w:rPr>
        <w:t>先生（</w:t>
      </w:r>
      <w:r w:rsidRPr="00C02F95">
        <w:rPr>
          <w:rFonts w:hint="eastAsia"/>
          <w:b/>
          <w:bCs/>
          <w:color w:val="000000" w:themeColor="text1"/>
        </w:rPr>
        <w:t>SSD</w:t>
      </w:r>
      <w:r>
        <w:rPr>
          <w:rFonts w:hint="eastAsia"/>
          <w:b/>
          <w:bCs/>
          <w:color w:val="000000" w:themeColor="text1"/>
        </w:rPr>
        <w:t>负责人</w:t>
      </w:r>
      <w:r w:rsidRPr="00C02F95">
        <w:rPr>
          <w:rFonts w:hint="eastAsia"/>
          <w:b/>
          <w:bCs/>
          <w:color w:val="000000" w:themeColor="text1"/>
        </w:rPr>
        <w:t>）</w:t>
      </w:r>
      <w:r w:rsidRPr="00154B95">
        <w:rPr>
          <w:rFonts w:hint="eastAsia"/>
          <w:color w:val="000000" w:themeColor="text1"/>
        </w:rPr>
        <w:t>确认，当</w:t>
      </w:r>
      <w:r w:rsidRPr="00154B95">
        <w:rPr>
          <w:rFonts w:hint="eastAsia"/>
          <w:color w:val="000000" w:themeColor="text1"/>
        </w:rPr>
        <w:t>MESBAH</w:t>
      </w:r>
      <w:r w:rsidRPr="00154B95">
        <w:rPr>
          <w:rFonts w:hint="eastAsia"/>
          <w:color w:val="000000" w:themeColor="text1"/>
        </w:rPr>
        <w:t>网络</w:t>
      </w:r>
      <w:r>
        <w:rPr>
          <w:rFonts w:hint="eastAsia"/>
          <w:color w:val="000000" w:themeColor="text1"/>
        </w:rPr>
        <w:t>做出</w:t>
      </w:r>
      <w:r w:rsidRPr="00154B95">
        <w:rPr>
          <w:rFonts w:hint="eastAsia"/>
          <w:color w:val="000000" w:themeColor="text1"/>
        </w:rPr>
        <w:t>通知时，有效期</w:t>
      </w:r>
      <w:r>
        <w:rPr>
          <w:rFonts w:hint="eastAsia"/>
          <w:color w:val="000000" w:themeColor="text1"/>
        </w:rPr>
        <w:t>已经</w:t>
      </w:r>
      <w:r w:rsidRPr="00154B95">
        <w:rPr>
          <w:rFonts w:hint="eastAsia"/>
          <w:color w:val="000000" w:themeColor="text1"/>
        </w:rPr>
        <w:t>是一项强制性要求，但无线电通信局最初没有注意到并未提供有效期。随后，无线电通信局一直在评估数据库的准确性和完整性。正如其向</w:t>
      </w:r>
      <w:r w:rsidRPr="00154B95">
        <w:rPr>
          <w:rFonts w:hint="eastAsia"/>
          <w:color w:val="000000" w:themeColor="text1"/>
        </w:rPr>
        <w:t>WRC-23</w:t>
      </w:r>
      <w:r w:rsidRPr="00154B95">
        <w:rPr>
          <w:rFonts w:hint="eastAsia"/>
          <w:color w:val="000000" w:themeColor="text1"/>
        </w:rPr>
        <w:t>通报的那样，无线电通信局已完成了</w:t>
      </w:r>
      <w:r>
        <w:rPr>
          <w:rFonts w:hint="eastAsia"/>
          <w:color w:val="000000" w:themeColor="text1"/>
        </w:rPr>
        <w:t>对</w:t>
      </w:r>
      <w:r w:rsidRPr="00154B95">
        <w:rPr>
          <w:rFonts w:hint="eastAsia"/>
          <w:color w:val="000000" w:themeColor="text1"/>
        </w:rPr>
        <w:t>有效期的</w:t>
      </w:r>
      <w:r>
        <w:rPr>
          <w:rFonts w:hint="eastAsia"/>
          <w:color w:val="000000" w:themeColor="text1"/>
        </w:rPr>
        <w:t>审查</w:t>
      </w:r>
      <w:r w:rsidRPr="00154B95">
        <w:rPr>
          <w:rFonts w:hint="eastAsia"/>
          <w:color w:val="000000" w:themeColor="text1"/>
        </w:rPr>
        <w:t>，因此，</w:t>
      </w:r>
      <w:r w:rsidRPr="00154B95">
        <w:rPr>
          <w:rFonts w:hint="eastAsia"/>
          <w:color w:val="000000" w:themeColor="text1"/>
        </w:rPr>
        <w:t>MIFR</w:t>
      </w:r>
      <w:r w:rsidRPr="00154B95">
        <w:rPr>
          <w:rFonts w:hint="eastAsia"/>
          <w:color w:val="000000" w:themeColor="text1"/>
        </w:rPr>
        <w:t>中不再存在任何</w:t>
      </w:r>
      <w:r>
        <w:rPr>
          <w:rFonts w:hint="eastAsia"/>
          <w:color w:val="000000" w:themeColor="text1"/>
        </w:rPr>
        <w:t>没有</w:t>
      </w:r>
      <w:r w:rsidRPr="00154B95">
        <w:rPr>
          <w:rFonts w:hint="eastAsia"/>
          <w:color w:val="000000" w:themeColor="text1"/>
        </w:rPr>
        <w:t>有效期的卫星网络。无线电通信局将继续审查数据库中的其他字段。</w:t>
      </w:r>
    </w:p>
    <w:p w14:paraId="698D33E5" w14:textId="77777777" w:rsidR="00C124FD" w:rsidRPr="009E22D3" w:rsidRDefault="00C124FD" w:rsidP="00C124FD">
      <w:r w:rsidRPr="009E22D3">
        <w:t>5.3.4</w:t>
      </w:r>
      <w:r w:rsidRPr="009E22D3">
        <w:tab/>
      </w:r>
      <w:r w:rsidRPr="00C75A19">
        <w:rPr>
          <w:rFonts w:hint="eastAsia"/>
          <w:b/>
          <w:bCs/>
        </w:rPr>
        <w:t>主席</w:t>
      </w:r>
      <w:r>
        <w:t>提议委员会就此事</w:t>
      </w:r>
      <w:r>
        <w:rPr>
          <w:rFonts w:hint="eastAsia"/>
        </w:rPr>
        <w:t>做</w:t>
      </w:r>
      <w:r>
        <w:t>出如下结论</w:t>
      </w:r>
      <w:r>
        <w:rPr>
          <w:rFonts w:ascii="SimSun" w:hAnsi="SimSun" w:cs="SimSun" w:hint="eastAsia"/>
        </w:rPr>
        <w:t>：</w:t>
      </w:r>
    </w:p>
    <w:p w14:paraId="690CCCA1" w14:textId="77777777" w:rsidR="00C124FD" w:rsidRPr="00402318" w:rsidRDefault="00C124FD" w:rsidP="00C124FD">
      <w:pPr>
        <w:ind w:firstLineChars="200" w:firstLine="480"/>
        <w:rPr>
          <w:lang w:val="en-GB"/>
        </w:rPr>
      </w:pPr>
      <w:r w:rsidRPr="00402318">
        <w:rPr>
          <w:rFonts w:hint="eastAsia"/>
          <w:lang w:val="en-GB"/>
        </w:rPr>
        <w:t>“委员会审议了</w:t>
      </w:r>
      <w:r w:rsidRPr="00402318">
        <w:rPr>
          <w:rFonts w:hint="eastAsia"/>
          <w:lang w:val="en-GB"/>
        </w:rPr>
        <w:t>RRB24-1/</w:t>
      </w:r>
      <w:r w:rsidRPr="00402318">
        <w:rPr>
          <w:lang w:val="en-GB"/>
        </w:rPr>
        <w:t>5</w:t>
      </w:r>
      <w:r w:rsidRPr="00402318">
        <w:rPr>
          <w:rFonts w:hint="eastAsia"/>
          <w:lang w:val="en-GB"/>
        </w:rPr>
        <w:t>号文件所载的无线电通信局的请求，即请求委员会根据第</w:t>
      </w:r>
      <w:r w:rsidRPr="00402318">
        <w:rPr>
          <w:rFonts w:hint="eastAsia"/>
          <w:b/>
          <w:bCs/>
          <w:lang w:val="en-GB"/>
        </w:rPr>
        <w:t>13.6</w:t>
      </w:r>
      <w:r w:rsidRPr="00402318">
        <w:rPr>
          <w:rFonts w:hint="eastAsia"/>
          <w:lang w:val="en-GB"/>
        </w:rPr>
        <w:t>款做出决定取消</w:t>
      </w:r>
      <w:r w:rsidRPr="00402318">
        <w:rPr>
          <w:rFonts w:hint="eastAsia"/>
          <w:lang w:val="en-GB"/>
        </w:rPr>
        <w:t>MIFR</w:t>
      </w:r>
      <w:r w:rsidRPr="00402318">
        <w:rPr>
          <w:rFonts w:hint="eastAsia"/>
          <w:lang w:val="en-GB"/>
        </w:rPr>
        <w:t>中登记的没有有效期的</w:t>
      </w:r>
      <w:r w:rsidRPr="00402318">
        <w:rPr>
          <w:rFonts w:hint="eastAsia"/>
          <w:lang w:val="en-GB"/>
        </w:rPr>
        <w:t>ME</w:t>
      </w:r>
      <w:r w:rsidRPr="00402318">
        <w:rPr>
          <w:lang w:val="en-GB"/>
        </w:rPr>
        <w:t>SBAH</w:t>
      </w:r>
      <w:r w:rsidRPr="00402318">
        <w:rPr>
          <w:rFonts w:hint="eastAsia"/>
          <w:lang w:val="en-GB"/>
        </w:rPr>
        <w:t>卫星网络的频率指配。委员会进一步审议认为，无线电通信局已根据第</w:t>
      </w:r>
      <w:r w:rsidRPr="00402318">
        <w:rPr>
          <w:rFonts w:hint="eastAsia"/>
          <w:b/>
          <w:bCs/>
          <w:lang w:val="en-GB"/>
        </w:rPr>
        <w:t>13.6</w:t>
      </w:r>
      <w:r w:rsidRPr="00402318">
        <w:rPr>
          <w:rFonts w:hint="eastAsia"/>
          <w:lang w:val="en-GB"/>
        </w:rPr>
        <w:t>款采取行动，已要求伊朗伊斯兰共和国主管部门提供证据证明</w:t>
      </w:r>
      <w:r w:rsidRPr="00402318">
        <w:rPr>
          <w:lang w:val="en-GB"/>
        </w:rPr>
        <w:t>MESBAH</w:t>
      </w:r>
      <w:r w:rsidRPr="00402318">
        <w:rPr>
          <w:rFonts w:hint="eastAsia"/>
          <w:lang w:val="en-GB"/>
        </w:rPr>
        <w:t>卫星网络的持续运行，并确定目前实际正在运行的卫星，随后发出了两封提醒函，但尚未收到任何答复。因此，委员会责成无线电通信局在</w:t>
      </w:r>
      <w:r w:rsidRPr="00402318">
        <w:rPr>
          <w:rFonts w:hint="eastAsia"/>
          <w:lang w:val="en-GB"/>
        </w:rPr>
        <w:t>MIFR</w:t>
      </w:r>
      <w:r w:rsidRPr="00402318">
        <w:rPr>
          <w:rFonts w:hint="eastAsia"/>
          <w:lang w:val="en-GB"/>
        </w:rPr>
        <w:t>中取消</w:t>
      </w:r>
      <w:r w:rsidRPr="00402318">
        <w:rPr>
          <w:rFonts w:hint="eastAsia"/>
          <w:lang w:val="en-GB"/>
        </w:rPr>
        <w:t>MESBAH</w:t>
      </w:r>
      <w:r w:rsidRPr="00402318">
        <w:rPr>
          <w:rFonts w:hint="eastAsia"/>
          <w:lang w:val="en-GB"/>
        </w:rPr>
        <w:t>卫星网络的频率指配。”</w:t>
      </w:r>
    </w:p>
    <w:p w14:paraId="2B1320AB" w14:textId="77777777" w:rsidR="00C124FD" w:rsidRPr="009E22D3" w:rsidRDefault="00C124FD" w:rsidP="00C124FD">
      <w:r w:rsidRPr="009E22D3">
        <w:t>5.3.5</w:t>
      </w:r>
      <w:r w:rsidRPr="009E22D3">
        <w:tab/>
      </w:r>
      <w:r>
        <w:t>会议对此</w:t>
      </w:r>
      <w:r w:rsidRPr="00C75A19">
        <w:rPr>
          <w:b/>
          <w:bCs/>
        </w:rPr>
        <w:t>表示同意</w:t>
      </w:r>
      <w:r>
        <w:rPr>
          <w:rFonts w:hint="eastAsia"/>
        </w:rPr>
        <w:t>。</w:t>
      </w:r>
    </w:p>
    <w:p w14:paraId="17D91458" w14:textId="77777777" w:rsidR="00C124FD" w:rsidRPr="00C21C9E" w:rsidRDefault="00C124FD" w:rsidP="00C124FD">
      <w:pPr>
        <w:rPr>
          <w:b/>
          <w:bCs/>
          <w:lang w:val="en-GB"/>
        </w:rPr>
      </w:pPr>
      <w:r w:rsidRPr="009E22D3">
        <w:rPr>
          <w:bCs/>
          <w:color w:val="000000" w:themeColor="text1"/>
        </w:rPr>
        <w:t>5.4</w:t>
      </w:r>
      <w:r w:rsidRPr="009E22D3">
        <w:rPr>
          <w:bCs/>
        </w:rPr>
        <w:tab/>
      </w:r>
      <w:r w:rsidRPr="00C21C9E">
        <w:rPr>
          <w:rFonts w:asciiTheme="minorEastAsia" w:hAnsiTheme="minorEastAsia" w:cs="Calibri" w:hint="eastAsia"/>
          <w:b/>
          <w:bCs/>
          <w:lang w:val="en-GB"/>
        </w:rPr>
        <w:t>请求无线电规则委员会根据《无线电规则》第</w:t>
      </w:r>
      <w:r w:rsidRPr="00C21C9E">
        <w:rPr>
          <w:rFonts w:ascii="Calibri" w:hAnsi="Calibri" w:cs="Calibri"/>
          <w:b/>
          <w:bCs/>
          <w:lang w:val="en-GB"/>
        </w:rPr>
        <w:t>13.6</w:t>
      </w:r>
      <w:r w:rsidRPr="00C21C9E">
        <w:rPr>
          <w:rFonts w:asciiTheme="minorEastAsia" w:hAnsiTheme="minorEastAsia" w:cs="Calibri" w:hint="eastAsia"/>
          <w:b/>
          <w:bCs/>
          <w:lang w:val="en-GB"/>
        </w:rPr>
        <w:t>款做出决定取消</w:t>
      </w:r>
      <w:r w:rsidRPr="00C21C9E">
        <w:rPr>
          <w:rFonts w:ascii="Calibri" w:hAnsi="Calibri" w:cs="Calibri"/>
          <w:b/>
          <w:bCs/>
          <w:lang w:val="en-GB"/>
        </w:rPr>
        <w:t>SJ-9</w:t>
      </w:r>
      <w:r w:rsidRPr="00C21C9E">
        <w:rPr>
          <w:rFonts w:asciiTheme="minorEastAsia" w:hAnsiTheme="minorEastAsia" w:cs="Calibri" w:hint="eastAsia"/>
          <w:b/>
          <w:bCs/>
          <w:lang w:val="en-GB"/>
        </w:rPr>
        <w:t>卫星网络的频率指配</w:t>
      </w:r>
      <w:r w:rsidRPr="00C21C9E">
        <w:rPr>
          <w:rFonts w:hint="eastAsia"/>
          <w:b/>
          <w:bCs/>
          <w:color w:val="000000" w:themeColor="text1"/>
        </w:rPr>
        <w:t>（</w:t>
      </w:r>
      <w:r w:rsidRPr="00C21C9E">
        <w:rPr>
          <w:b/>
          <w:bCs/>
          <w:color w:val="000000" w:themeColor="text1"/>
        </w:rPr>
        <w:t>RRB24‑1/7</w:t>
      </w:r>
      <w:r w:rsidRPr="00C21C9E">
        <w:rPr>
          <w:rFonts w:hint="eastAsia"/>
          <w:b/>
          <w:bCs/>
          <w:color w:val="000000" w:themeColor="text1"/>
        </w:rPr>
        <w:t>号文件）</w:t>
      </w:r>
    </w:p>
    <w:p w14:paraId="355D8739" w14:textId="77777777" w:rsidR="00C124FD" w:rsidRPr="009E22D3" w:rsidRDefault="00C124FD" w:rsidP="00C124FD">
      <w:r w:rsidRPr="009E22D3">
        <w:t>5.4.1</w:t>
      </w:r>
      <w:r w:rsidRPr="009E22D3">
        <w:rPr>
          <w:b/>
          <w:bCs/>
        </w:rPr>
        <w:tab/>
      </w:r>
      <w:r w:rsidRPr="00B42825">
        <w:rPr>
          <w:rFonts w:hint="eastAsia"/>
          <w:b/>
          <w:bCs/>
        </w:rPr>
        <w:t>Loo</w:t>
      </w:r>
      <w:r w:rsidRPr="00B42825">
        <w:rPr>
          <w:rFonts w:hint="eastAsia"/>
          <w:b/>
          <w:bCs/>
        </w:rPr>
        <w:t>先生（</w:t>
      </w:r>
      <w:r w:rsidRPr="00B42825">
        <w:rPr>
          <w:rFonts w:hint="eastAsia"/>
          <w:b/>
          <w:bCs/>
        </w:rPr>
        <w:t>SSD/SPR</w:t>
      </w:r>
      <w:r w:rsidRPr="00B42825">
        <w:rPr>
          <w:rFonts w:hint="eastAsia"/>
          <w:b/>
          <w:bCs/>
        </w:rPr>
        <w:t>处长）</w:t>
      </w:r>
      <w:r w:rsidRPr="00B42825">
        <w:rPr>
          <w:rFonts w:hint="eastAsia"/>
        </w:rPr>
        <w:t>介绍了</w:t>
      </w:r>
      <w:r w:rsidRPr="00B42825">
        <w:rPr>
          <w:rFonts w:hint="eastAsia"/>
        </w:rPr>
        <w:t>RRB24-1/</w:t>
      </w:r>
      <w:r>
        <w:t>7</w:t>
      </w:r>
      <w:r w:rsidRPr="00B42825">
        <w:rPr>
          <w:rFonts w:hint="eastAsia"/>
        </w:rPr>
        <w:t>号文件</w:t>
      </w:r>
      <w:r>
        <w:rPr>
          <w:rFonts w:hint="eastAsia"/>
        </w:rPr>
        <w:t>，</w:t>
      </w:r>
      <w:r w:rsidRPr="00B42825">
        <w:rPr>
          <w:rFonts w:hint="eastAsia"/>
        </w:rPr>
        <w:t>无线电通信局在该文件中说明</w:t>
      </w:r>
      <w:r>
        <w:rPr>
          <w:rFonts w:hint="eastAsia"/>
        </w:rPr>
        <w:t>了</w:t>
      </w:r>
      <w:r w:rsidRPr="00B42825">
        <w:rPr>
          <w:rFonts w:hint="eastAsia"/>
        </w:rPr>
        <w:t>其要求</w:t>
      </w:r>
      <w:r>
        <w:rPr>
          <w:rFonts w:hint="eastAsia"/>
        </w:rPr>
        <w:t>取消中国</w:t>
      </w:r>
      <w:r w:rsidRPr="00B42825">
        <w:rPr>
          <w:rFonts w:hint="eastAsia"/>
        </w:rPr>
        <w:t>主管部门</w:t>
      </w:r>
      <w:r w:rsidRPr="009E22D3">
        <w:t>SJ-9</w:t>
      </w:r>
      <w:r w:rsidRPr="00B42825">
        <w:rPr>
          <w:rFonts w:hint="eastAsia"/>
        </w:rPr>
        <w:t>卫星网络频率指配的理由</w:t>
      </w:r>
      <w:r>
        <w:rPr>
          <w:rFonts w:hint="eastAsia"/>
        </w:rPr>
        <w:t>，</w:t>
      </w:r>
      <w:r w:rsidRPr="00B42825">
        <w:rPr>
          <w:rFonts w:hint="eastAsia"/>
        </w:rPr>
        <w:t>这些</w:t>
      </w:r>
      <w:r>
        <w:rPr>
          <w:rFonts w:hint="eastAsia"/>
        </w:rPr>
        <w:t>指配</w:t>
      </w:r>
      <w:r w:rsidRPr="00B42825">
        <w:rPr>
          <w:rFonts w:hint="eastAsia"/>
        </w:rPr>
        <w:t>的有效期已经</w:t>
      </w:r>
      <w:r>
        <w:rPr>
          <w:rFonts w:hint="eastAsia"/>
        </w:rPr>
        <w:t>到期</w:t>
      </w:r>
      <w:r w:rsidRPr="00B42825">
        <w:rPr>
          <w:rFonts w:hint="eastAsia"/>
        </w:rPr>
        <w:t>。</w:t>
      </w:r>
    </w:p>
    <w:p w14:paraId="60196E58" w14:textId="77777777" w:rsidR="00C124FD" w:rsidRPr="009E22D3" w:rsidRDefault="00C124FD" w:rsidP="00C124FD">
      <w:r w:rsidRPr="009E22D3">
        <w:rPr>
          <w:color w:val="000000" w:themeColor="text1"/>
        </w:rPr>
        <w:lastRenderedPageBreak/>
        <w:t>5.4.2</w:t>
      </w:r>
      <w:r w:rsidRPr="009E22D3">
        <w:tab/>
      </w:r>
      <w:r w:rsidRPr="006F6315">
        <w:rPr>
          <w:rFonts w:hint="eastAsia"/>
          <w:b/>
          <w:bCs/>
        </w:rPr>
        <w:t>主席</w:t>
      </w:r>
      <w:r>
        <w:t>提议委员会就此事</w:t>
      </w:r>
      <w:r>
        <w:rPr>
          <w:rFonts w:hint="eastAsia"/>
        </w:rPr>
        <w:t>做</w:t>
      </w:r>
      <w:r>
        <w:t>出如下结论</w:t>
      </w:r>
      <w:r>
        <w:rPr>
          <w:rFonts w:ascii="SimSun" w:hAnsi="SimSun" w:cs="SimSun" w:hint="eastAsia"/>
        </w:rPr>
        <w:t>：</w:t>
      </w:r>
    </w:p>
    <w:p w14:paraId="4AAB219A" w14:textId="77777777" w:rsidR="00C124FD" w:rsidRPr="00402318" w:rsidRDefault="00C124FD" w:rsidP="00C124FD">
      <w:pPr>
        <w:ind w:firstLineChars="200" w:firstLine="480"/>
      </w:pPr>
      <w:r w:rsidRPr="00402318">
        <w:rPr>
          <w:rFonts w:hint="eastAsia"/>
          <w:lang w:val="en-GB"/>
        </w:rPr>
        <w:t>“委员会审议了</w:t>
      </w:r>
      <w:r w:rsidRPr="00402318">
        <w:rPr>
          <w:rFonts w:hint="eastAsia"/>
          <w:lang w:val="en-GB"/>
        </w:rPr>
        <w:t>RRB2</w:t>
      </w:r>
      <w:r w:rsidRPr="00402318">
        <w:rPr>
          <w:lang w:val="en-GB"/>
        </w:rPr>
        <w:t>4</w:t>
      </w:r>
      <w:r w:rsidRPr="00402318">
        <w:rPr>
          <w:rFonts w:hint="eastAsia"/>
          <w:lang w:val="en-GB"/>
        </w:rPr>
        <w:t>-</w:t>
      </w:r>
      <w:r w:rsidRPr="00402318">
        <w:rPr>
          <w:lang w:val="en-GB"/>
        </w:rPr>
        <w:t>1</w:t>
      </w:r>
      <w:r w:rsidRPr="00402318">
        <w:rPr>
          <w:rFonts w:hint="eastAsia"/>
          <w:lang w:val="en-GB"/>
        </w:rPr>
        <w:t>/</w:t>
      </w:r>
      <w:r w:rsidRPr="00402318">
        <w:rPr>
          <w:lang w:val="en-GB"/>
        </w:rPr>
        <w:t>7</w:t>
      </w:r>
      <w:r w:rsidRPr="00402318">
        <w:rPr>
          <w:rFonts w:hint="eastAsia"/>
          <w:lang w:val="en-GB"/>
        </w:rPr>
        <w:t>号文件中无线电通信局的请求，即请求委员会根据第</w:t>
      </w:r>
      <w:r w:rsidRPr="00402318">
        <w:rPr>
          <w:rFonts w:hint="eastAsia"/>
          <w:b/>
          <w:bCs/>
          <w:lang w:val="en-GB"/>
        </w:rPr>
        <w:t>13.6</w:t>
      </w:r>
      <w:r w:rsidRPr="00402318">
        <w:rPr>
          <w:rFonts w:hint="eastAsia"/>
          <w:lang w:val="en-GB"/>
        </w:rPr>
        <w:t>款做出决定取消有效期至</w:t>
      </w:r>
      <w:r w:rsidRPr="00402318">
        <w:rPr>
          <w:rFonts w:hint="eastAsia"/>
          <w:lang w:val="en-GB"/>
        </w:rPr>
        <w:t>2</w:t>
      </w:r>
      <w:r w:rsidRPr="00402318">
        <w:rPr>
          <w:lang w:val="en-GB"/>
        </w:rPr>
        <w:t>022</w:t>
      </w:r>
      <w:r w:rsidRPr="00402318">
        <w:rPr>
          <w:rFonts w:hint="eastAsia"/>
          <w:lang w:val="en-GB"/>
        </w:rPr>
        <w:t>年</w:t>
      </w:r>
      <w:r w:rsidRPr="00402318">
        <w:rPr>
          <w:rFonts w:hint="eastAsia"/>
          <w:lang w:val="en-GB"/>
        </w:rPr>
        <w:t>1</w:t>
      </w:r>
      <w:r w:rsidRPr="00402318">
        <w:rPr>
          <w:lang w:val="en-GB"/>
        </w:rPr>
        <w:t>0</w:t>
      </w:r>
      <w:r w:rsidRPr="00402318">
        <w:rPr>
          <w:rFonts w:hint="eastAsia"/>
          <w:lang w:val="en-GB"/>
        </w:rPr>
        <w:t>月</w:t>
      </w:r>
      <w:r w:rsidRPr="00402318">
        <w:rPr>
          <w:rFonts w:hint="eastAsia"/>
          <w:lang w:val="en-GB"/>
        </w:rPr>
        <w:t>1</w:t>
      </w:r>
      <w:r w:rsidRPr="00402318">
        <w:rPr>
          <w:lang w:val="en-GB"/>
        </w:rPr>
        <w:t>4</w:t>
      </w:r>
      <w:r w:rsidRPr="00402318">
        <w:rPr>
          <w:rFonts w:hint="eastAsia"/>
          <w:lang w:val="en-GB"/>
        </w:rPr>
        <w:t>日的</w:t>
      </w:r>
      <w:r w:rsidRPr="00402318">
        <w:rPr>
          <w:lang w:val="en-GB"/>
        </w:rPr>
        <w:t>SJ</w:t>
      </w:r>
      <w:r w:rsidRPr="00402318">
        <w:rPr>
          <w:rFonts w:hint="eastAsia"/>
          <w:lang w:val="en-GB"/>
        </w:rPr>
        <w:t>-</w:t>
      </w:r>
      <w:r w:rsidRPr="00402318">
        <w:rPr>
          <w:lang w:val="en-GB"/>
        </w:rPr>
        <w:t>9</w:t>
      </w:r>
      <w:r w:rsidRPr="00402318">
        <w:rPr>
          <w:rFonts w:hint="eastAsia"/>
          <w:lang w:val="en-GB"/>
        </w:rPr>
        <w:t>卫星网络的频率指配。委员会进一步审议认为，无线电通信局已根据第</w:t>
      </w:r>
      <w:r w:rsidRPr="00402318">
        <w:rPr>
          <w:rFonts w:hint="eastAsia"/>
          <w:b/>
          <w:bCs/>
          <w:lang w:val="en-GB"/>
        </w:rPr>
        <w:t>13.6</w:t>
      </w:r>
      <w:r w:rsidRPr="00402318">
        <w:rPr>
          <w:rFonts w:hint="eastAsia"/>
          <w:lang w:val="en-GB"/>
        </w:rPr>
        <w:t>款采取行动，已要求中国主管部门提供证据证明</w:t>
      </w:r>
      <w:r w:rsidRPr="00402318">
        <w:rPr>
          <w:lang w:val="en-GB"/>
        </w:rPr>
        <w:t>SJ</w:t>
      </w:r>
      <w:r w:rsidRPr="00402318">
        <w:rPr>
          <w:rFonts w:hint="eastAsia"/>
          <w:lang w:val="en-GB"/>
        </w:rPr>
        <w:t>-</w:t>
      </w:r>
      <w:r w:rsidRPr="00402318">
        <w:rPr>
          <w:lang w:val="en-GB"/>
        </w:rPr>
        <w:t>9</w:t>
      </w:r>
      <w:r w:rsidRPr="00402318">
        <w:rPr>
          <w:rFonts w:hint="eastAsia"/>
          <w:lang w:val="en-GB"/>
        </w:rPr>
        <w:t>卫星网络的持续运行，并确定目前实际正在运行的卫星，随后发出了两封提醒函，但尚未收到任何答复。因此，委员会责成无线电通信局在</w:t>
      </w:r>
      <w:r w:rsidRPr="00402318">
        <w:rPr>
          <w:rFonts w:hint="eastAsia"/>
          <w:lang w:val="en-GB"/>
        </w:rPr>
        <w:t>MIFR</w:t>
      </w:r>
      <w:r w:rsidRPr="00402318">
        <w:rPr>
          <w:rFonts w:hint="eastAsia"/>
          <w:lang w:val="en-GB"/>
        </w:rPr>
        <w:t>中取消</w:t>
      </w:r>
      <w:r w:rsidRPr="00402318">
        <w:rPr>
          <w:lang w:val="en-GB"/>
        </w:rPr>
        <w:t>SJ</w:t>
      </w:r>
      <w:r w:rsidRPr="00402318">
        <w:rPr>
          <w:rFonts w:hint="eastAsia"/>
          <w:lang w:val="en-GB"/>
        </w:rPr>
        <w:t>-</w:t>
      </w:r>
      <w:r w:rsidRPr="00402318">
        <w:rPr>
          <w:lang w:val="en-GB"/>
        </w:rPr>
        <w:t>9</w:t>
      </w:r>
      <w:r w:rsidRPr="00402318">
        <w:rPr>
          <w:rFonts w:hint="eastAsia"/>
          <w:lang w:val="en-GB"/>
        </w:rPr>
        <w:t>卫星网络的频率指配。”</w:t>
      </w:r>
    </w:p>
    <w:p w14:paraId="2234DF8C" w14:textId="77777777" w:rsidR="00C124FD" w:rsidRPr="009E22D3" w:rsidRDefault="00C124FD" w:rsidP="00C124FD">
      <w:r w:rsidRPr="009E22D3">
        <w:t>5.4.3</w:t>
      </w:r>
      <w:r w:rsidRPr="009E22D3">
        <w:tab/>
      </w:r>
      <w:r>
        <w:t>会议对此</w:t>
      </w:r>
      <w:r w:rsidRPr="006F6315">
        <w:rPr>
          <w:b/>
          <w:bCs/>
        </w:rPr>
        <w:t>表示同意</w:t>
      </w:r>
      <w:r>
        <w:rPr>
          <w:rFonts w:hint="eastAsia"/>
        </w:rPr>
        <w:t>。</w:t>
      </w:r>
    </w:p>
    <w:p w14:paraId="6170C617" w14:textId="77777777" w:rsidR="00C124FD" w:rsidRPr="009E22D3" w:rsidRDefault="00C124FD" w:rsidP="00C124FD">
      <w:pPr>
        <w:pStyle w:val="Heading1"/>
        <w:rPr>
          <w:bCs/>
          <w:lang w:eastAsia="zh-CN"/>
        </w:rPr>
      </w:pPr>
      <w:r w:rsidRPr="009E22D3">
        <w:rPr>
          <w:bCs/>
          <w:lang w:eastAsia="zh-CN"/>
        </w:rPr>
        <w:t>6</w:t>
      </w:r>
      <w:r w:rsidRPr="009E22D3">
        <w:rPr>
          <w:bCs/>
          <w:lang w:eastAsia="zh-CN"/>
        </w:rPr>
        <w:tab/>
      </w:r>
      <w:r w:rsidRPr="005C7F62">
        <w:rPr>
          <w:rFonts w:ascii="Calibri" w:eastAsia="SimSun" w:hAnsi="Calibri" w:cs="Microsoft YaHei" w:hint="eastAsia"/>
          <w:szCs w:val="22"/>
          <w:lang w:eastAsia="zh-CN"/>
        </w:rPr>
        <w:t>请求延长规则时限，以便启用</w:t>
      </w:r>
      <w:r w:rsidRPr="005C7F62">
        <w:rPr>
          <w:rFonts w:ascii="Calibri" w:eastAsia="SimSun" w:hAnsi="Calibri" w:cs="Calibri"/>
          <w:szCs w:val="22"/>
          <w:lang w:eastAsia="zh-CN"/>
        </w:rPr>
        <w:t>/</w:t>
      </w:r>
      <w:r w:rsidRPr="005C7F62">
        <w:rPr>
          <w:rFonts w:ascii="Calibri" w:eastAsia="SimSun" w:hAnsi="Calibri" w:cs="Microsoft YaHei" w:hint="eastAsia"/>
          <w:szCs w:val="22"/>
          <w:lang w:eastAsia="zh-CN"/>
        </w:rPr>
        <w:t>重新启用卫星网络的频率指配</w:t>
      </w:r>
    </w:p>
    <w:p w14:paraId="3E6C3E17" w14:textId="77777777" w:rsidR="00C124FD" w:rsidRPr="00402318" w:rsidRDefault="00C124FD" w:rsidP="00C124FD">
      <w:pPr>
        <w:pStyle w:val="Headingb"/>
        <w:ind w:left="794" w:hanging="794"/>
        <w:rPr>
          <w:rFonts w:ascii="Times New Roman" w:eastAsia="SimSun" w:hAnsi="Times New Roman"/>
          <w:sz w:val="24"/>
          <w:szCs w:val="24"/>
          <w:lang w:eastAsia="zh-CN"/>
        </w:rPr>
      </w:pPr>
      <w:r w:rsidRPr="00402318">
        <w:rPr>
          <w:rFonts w:eastAsia="Calibri"/>
          <w:bCs/>
          <w:sz w:val="24"/>
          <w:szCs w:val="24"/>
          <w:lang w:eastAsia="zh-CN"/>
        </w:rPr>
        <w:tab/>
      </w:r>
      <w:r w:rsidRPr="00402318">
        <w:rPr>
          <w:rFonts w:ascii="Times New Roman" w:eastAsia="SimSun" w:hAnsi="Times New Roman" w:hint="eastAsia"/>
          <w:sz w:val="24"/>
          <w:szCs w:val="24"/>
          <w:lang w:eastAsia="zh-CN"/>
        </w:rPr>
        <w:t>所罗门群岛主管部门提交的请求延长规则时限以启用</w:t>
      </w:r>
      <w:r w:rsidRPr="00402318">
        <w:rPr>
          <w:rFonts w:ascii="Times New Roman" w:eastAsia="SimSun" w:hAnsi="Times New Roman" w:hint="eastAsia"/>
          <w:sz w:val="24"/>
          <w:szCs w:val="24"/>
          <w:lang w:eastAsia="zh-CN"/>
        </w:rPr>
        <w:t>SI-SAT-BILIKIKI</w:t>
      </w:r>
      <w:r w:rsidRPr="00402318">
        <w:rPr>
          <w:rFonts w:ascii="Times New Roman" w:eastAsia="SimSun" w:hAnsi="Times New Roman" w:hint="eastAsia"/>
          <w:sz w:val="24"/>
          <w:szCs w:val="24"/>
          <w:lang w:eastAsia="zh-CN"/>
        </w:rPr>
        <w:t>卫星系统频率指配的材料（</w:t>
      </w:r>
      <w:r w:rsidRPr="00402318">
        <w:rPr>
          <w:rFonts w:eastAsia="Calibri"/>
          <w:bCs/>
          <w:sz w:val="24"/>
          <w:szCs w:val="24"/>
          <w:lang w:eastAsia="zh-CN"/>
        </w:rPr>
        <w:t>RRB24-1/12</w:t>
      </w:r>
      <w:r w:rsidRPr="00402318">
        <w:rPr>
          <w:rFonts w:ascii="Times New Roman" w:eastAsia="SimSun" w:hAnsi="Times New Roman" w:hint="eastAsia"/>
          <w:sz w:val="24"/>
          <w:szCs w:val="24"/>
          <w:lang w:eastAsia="zh-CN"/>
        </w:rPr>
        <w:t>号文件）</w:t>
      </w:r>
    </w:p>
    <w:p w14:paraId="5996DB1C" w14:textId="77777777" w:rsidR="00C124FD" w:rsidRPr="009E22D3" w:rsidRDefault="00C124FD" w:rsidP="00C124FD">
      <w:pPr>
        <w:rPr>
          <w:rFonts w:eastAsia="Calibri"/>
        </w:rPr>
      </w:pPr>
      <w:r w:rsidRPr="009E22D3">
        <w:rPr>
          <w:rFonts w:eastAsia="Calibri"/>
        </w:rPr>
        <w:t>6.1</w:t>
      </w:r>
      <w:r w:rsidRPr="009E22D3">
        <w:tab/>
      </w:r>
      <w:r w:rsidRPr="00B42825">
        <w:rPr>
          <w:rFonts w:hint="eastAsia"/>
          <w:b/>
          <w:bCs/>
        </w:rPr>
        <w:t>Loo</w:t>
      </w:r>
      <w:r w:rsidRPr="00B42825">
        <w:rPr>
          <w:rFonts w:hint="eastAsia"/>
          <w:b/>
          <w:bCs/>
        </w:rPr>
        <w:t>先生（</w:t>
      </w:r>
      <w:r w:rsidRPr="00B42825">
        <w:rPr>
          <w:rFonts w:hint="eastAsia"/>
          <w:b/>
          <w:bCs/>
        </w:rPr>
        <w:t>SSD/SPR</w:t>
      </w:r>
      <w:r w:rsidRPr="00B42825">
        <w:rPr>
          <w:rFonts w:hint="eastAsia"/>
          <w:b/>
          <w:bCs/>
        </w:rPr>
        <w:t>处长）</w:t>
      </w:r>
      <w:r w:rsidRPr="00B42825">
        <w:rPr>
          <w:rFonts w:hint="eastAsia"/>
        </w:rPr>
        <w:t>介绍了</w:t>
      </w:r>
      <w:r w:rsidRPr="00B42825">
        <w:rPr>
          <w:rFonts w:hint="eastAsia"/>
        </w:rPr>
        <w:t>RRB24-1/</w:t>
      </w:r>
      <w:r>
        <w:t>12</w:t>
      </w:r>
      <w:r w:rsidRPr="00B42825">
        <w:rPr>
          <w:rFonts w:hint="eastAsia"/>
        </w:rPr>
        <w:t>号文件</w:t>
      </w:r>
      <w:r>
        <w:rPr>
          <w:rFonts w:hint="eastAsia"/>
        </w:rPr>
        <w:t>，</w:t>
      </w:r>
      <w:r w:rsidRPr="00835653">
        <w:rPr>
          <w:rFonts w:hint="eastAsia"/>
        </w:rPr>
        <w:t>所罗门群岛主管部门</w:t>
      </w:r>
      <w:r>
        <w:rPr>
          <w:rFonts w:hint="eastAsia"/>
        </w:rPr>
        <w:t>在该文件中</w:t>
      </w:r>
      <w:r w:rsidRPr="00835653">
        <w:rPr>
          <w:rFonts w:hint="eastAsia"/>
        </w:rPr>
        <w:t>提供了进一步的信息，</w:t>
      </w:r>
      <w:r>
        <w:rPr>
          <w:rFonts w:hint="eastAsia"/>
        </w:rPr>
        <w:t>以</w:t>
      </w:r>
      <w:r w:rsidRPr="00835653">
        <w:rPr>
          <w:rFonts w:hint="eastAsia"/>
        </w:rPr>
        <w:t>支持其延长</w:t>
      </w:r>
      <w:r w:rsidRPr="00835653">
        <w:rPr>
          <w:rFonts w:hint="eastAsia"/>
        </w:rPr>
        <w:t>SI-SAT-BILIKIKI</w:t>
      </w:r>
      <w:r w:rsidRPr="00835653">
        <w:rPr>
          <w:rFonts w:hint="eastAsia"/>
        </w:rPr>
        <w:t>卫星系统频率指配</w:t>
      </w:r>
      <w:r>
        <w:rPr>
          <w:rFonts w:hint="eastAsia"/>
        </w:rPr>
        <w:t>启用</w:t>
      </w:r>
      <w:r w:rsidRPr="00835653">
        <w:rPr>
          <w:rFonts w:hint="eastAsia"/>
        </w:rPr>
        <w:t>规则时限的要求。</w:t>
      </w:r>
      <w:r>
        <w:rPr>
          <w:rFonts w:hint="eastAsia"/>
        </w:rPr>
        <w:t>文件中回应</w:t>
      </w:r>
      <w:r w:rsidRPr="00835653">
        <w:rPr>
          <w:rFonts w:hint="eastAsia"/>
        </w:rPr>
        <w:t>了委员会在第</w:t>
      </w:r>
      <w:r w:rsidRPr="00835653">
        <w:rPr>
          <w:rFonts w:hint="eastAsia"/>
        </w:rPr>
        <w:t>94</w:t>
      </w:r>
      <w:r w:rsidRPr="00835653">
        <w:rPr>
          <w:rFonts w:hint="eastAsia"/>
        </w:rPr>
        <w:t>次会议上提出的</w:t>
      </w:r>
      <w:r>
        <w:rPr>
          <w:rFonts w:hint="eastAsia"/>
        </w:rPr>
        <w:t>关于</w:t>
      </w:r>
      <w:r w:rsidRPr="00835653">
        <w:rPr>
          <w:rFonts w:hint="eastAsia"/>
        </w:rPr>
        <w:t>提供更多细节的要求。</w:t>
      </w:r>
      <w:r>
        <w:rPr>
          <w:rFonts w:hint="eastAsia"/>
        </w:rPr>
        <w:t>主管部门</w:t>
      </w:r>
      <w:r w:rsidRPr="00835653">
        <w:rPr>
          <w:rFonts w:hint="eastAsia"/>
        </w:rPr>
        <w:t>报告的附件</w:t>
      </w:r>
      <w:r w:rsidRPr="00835653">
        <w:rPr>
          <w:rFonts w:hint="eastAsia"/>
        </w:rPr>
        <w:t>1</w:t>
      </w:r>
      <w:r w:rsidRPr="00835653">
        <w:rPr>
          <w:rFonts w:hint="eastAsia"/>
        </w:rPr>
        <w:t>包含运营商</w:t>
      </w:r>
      <w:r w:rsidRPr="00835653">
        <w:rPr>
          <w:rFonts w:hint="eastAsia"/>
        </w:rPr>
        <w:t>Pangea</w:t>
      </w:r>
      <w:r w:rsidRPr="00835653">
        <w:rPr>
          <w:rFonts w:hint="eastAsia"/>
        </w:rPr>
        <w:t>的公证</w:t>
      </w:r>
      <w:r>
        <w:rPr>
          <w:rFonts w:hint="eastAsia"/>
        </w:rPr>
        <w:t>书面证词</w:t>
      </w:r>
      <w:r w:rsidRPr="00835653">
        <w:rPr>
          <w:rFonts w:hint="eastAsia"/>
        </w:rPr>
        <w:t>，确认</w:t>
      </w:r>
      <w:r>
        <w:rPr>
          <w:rFonts w:hint="eastAsia"/>
        </w:rPr>
        <w:t>了</w:t>
      </w:r>
      <w:r w:rsidRPr="00835653">
        <w:rPr>
          <w:rFonts w:hint="eastAsia"/>
        </w:rPr>
        <w:t>Dreamcatcher</w:t>
      </w:r>
      <w:r w:rsidRPr="00835653">
        <w:rPr>
          <w:rFonts w:hint="eastAsia"/>
        </w:rPr>
        <w:t>有效载荷的内部制造</w:t>
      </w:r>
      <w:r>
        <w:rPr>
          <w:rFonts w:hint="eastAsia"/>
        </w:rPr>
        <w:t>情况；</w:t>
      </w:r>
      <w:r w:rsidRPr="009E22D3">
        <w:rPr>
          <w:rFonts w:eastAsia="Calibri"/>
        </w:rPr>
        <w:t>Pangea</w:t>
      </w:r>
      <w:r w:rsidRPr="00835653">
        <w:rPr>
          <w:rFonts w:hint="eastAsia"/>
        </w:rPr>
        <w:t>母公司</w:t>
      </w:r>
      <w:r w:rsidRPr="00835653">
        <w:rPr>
          <w:rFonts w:hint="eastAsia"/>
        </w:rPr>
        <w:t>Othernet Inc</w:t>
      </w:r>
      <w:r w:rsidRPr="00835653">
        <w:rPr>
          <w:rFonts w:hint="eastAsia"/>
        </w:rPr>
        <w:t>与轨道基础设施提供商</w:t>
      </w:r>
      <w:r w:rsidRPr="00835653">
        <w:rPr>
          <w:rFonts w:hint="eastAsia"/>
        </w:rPr>
        <w:t>Orbital Astonautics Ltd</w:t>
      </w:r>
      <w:r w:rsidRPr="00835653">
        <w:rPr>
          <w:rFonts w:hint="eastAsia"/>
        </w:rPr>
        <w:t>（</w:t>
      </w:r>
      <w:r w:rsidRPr="00835653">
        <w:rPr>
          <w:rFonts w:hint="eastAsia"/>
        </w:rPr>
        <w:t>OrbAstro</w:t>
      </w:r>
      <w:r w:rsidRPr="00835653">
        <w:rPr>
          <w:rFonts w:hint="eastAsia"/>
        </w:rPr>
        <w:t>）之间存在合同</w:t>
      </w:r>
      <w:r>
        <w:rPr>
          <w:rFonts w:hint="eastAsia"/>
        </w:rPr>
        <w:t>；</w:t>
      </w:r>
      <w:r w:rsidRPr="00835653">
        <w:rPr>
          <w:rFonts w:hint="eastAsia"/>
        </w:rPr>
        <w:t>Pangea</w:t>
      </w:r>
      <w:r w:rsidRPr="00835653">
        <w:rPr>
          <w:rFonts w:hint="eastAsia"/>
        </w:rPr>
        <w:t>完成了广泛的电气和射频测试，</w:t>
      </w:r>
      <w:r w:rsidRPr="00835653">
        <w:rPr>
          <w:rFonts w:hint="eastAsia"/>
        </w:rPr>
        <w:t>OrbAstro</w:t>
      </w:r>
      <w:r w:rsidRPr="00835653">
        <w:rPr>
          <w:rFonts w:hint="eastAsia"/>
        </w:rPr>
        <w:t>完成了飞行验收测试和整合</w:t>
      </w:r>
      <w:r>
        <w:rPr>
          <w:rFonts w:hint="eastAsia"/>
        </w:rPr>
        <w:t>；</w:t>
      </w:r>
      <w:r w:rsidRPr="00835653">
        <w:rPr>
          <w:rFonts w:hint="eastAsia"/>
        </w:rPr>
        <w:t>任务的</w:t>
      </w:r>
      <w:r>
        <w:rPr>
          <w:rFonts w:hint="eastAsia"/>
        </w:rPr>
        <w:t>发射</w:t>
      </w:r>
      <w:r w:rsidRPr="00835653">
        <w:rPr>
          <w:rFonts w:hint="eastAsia"/>
        </w:rPr>
        <w:t>，</w:t>
      </w:r>
      <w:r>
        <w:rPr>
          <w:rFonts w:hint="eastAsia"/>
        </w:rPr>
        <w:t>并向委员会介绍了</w:t>
      </w:r>
      <w:r w:rsidRPr="00DB0240">
        <w:rPr>
          <w:rFonts w:hint="eastAsia"/>
        </w:rPr>
        <w:t>托管有效载荷的最新情况以及导致其失败的事件过程，包括为解决技术故障所做的努力。附件</w:t>
      </w:r>
      <w:r w:rsidRPr="00DB0240">
        <w:rPr>
          <w:rFonts w:hint="eastAsia"/>
        </w:rPr>
        <w:t>2</w:t>
      </w:r>
      <w:r w:rsidRPr="00DB0240">
        <w:rPr>
          <w:rFonts w:hint="eastAsia"/>
        </w:rPr>
        <w:t>提供了</w:t>
      </w:r>
      <w:r w:rsidRPr="00DB0240">
        <w:rPr>
          <w:rFonts w:hint="eastAsia"/>
        </w:rPr>
        <w:t>Othernet</w:t>
      </w:r>
      <w:r w:rsidRPr="00DB0240">
        <w:rPr>
          <w:rFonts w:hint="eastAsia"/>
        </w:rPr>
        <w:t>和</w:t>
      </w:r>
      <w:r w:rsidRPr="00DB0240">
        <w:rPr>
          <w:rFonts w:hint="eastAsia"/>
        </w:rPr>
        <w:t>OrbAstro</w:t>
      </w:r>
      <w:r w:rsidRPr="00DB0240">
        <w:rPr>
          <w:rFonts w:hint="eastAsia"/>
        </w:rPr>
        <w:t>之间托管有效载荷服务合同的第一页和签名页的编辑副本。附件</w:t>
      </w:r>
      <w:r w:rsidRPr="00DB0240">
        <w:rPr>
          <w:rFonts w:hint="eastAsia"/>
        </w:rPr>
        <w:t>3</w:t>
      </w:r>
      <w:r w:rsidRPr="00873D2A">
        <w:rPr>
          <w:rFonts w:hint="eastAsia"/>
        </w:rPr>
        <w:t>载有</w:t>
      </w:r>
      <w:r w:rsidRPr="00DB0240">
        <w:rPr>
          <w:rFonts w:hint="eastAsia"/>
        </w:rPr>
        <w:t>SpaceX</w:t>
      </w:r>
      <w:r w:rsidRPr="00DB0240">
        <w:rPr>
          <w:rFonts w:hint="eastAsia"/>
        </w:rPr>
        <w:t>网站的存档摘要，</w:t>
      </w:r>
      <w:r w:rsidRPr="00873D2A">
        <w:rPr>
          <w:rFonts w:hint="eastAsia"/>
        </w:rPr>
        <w:t>其中</w:t>
      </w:r>
      <w:r w:rsidRPr="00DB0240">
        <w:rPr>
          <w:rFonts w:hint="eastAsia"/>
        </w:rPr>
        <w:t>确认</w:t>
      </w:r>
      <w:r w:rsidRPr="00DB0240">
        <w:rPr>
          <w:rFonts w:hint="eastAsia"/>
        </w:rPr>
        <w:t>SpaceXFalcon-9v1.2</w:t>
      </w:r>
      <w:r>
        <w:t xml:space="preserve"> </w:t>
      </w:r>
      <w:r w:rsidRPr="00DB0240">
        <w:rPr>
          <w:rFonts w:hint="eastAsia"/>
        </w:rPr>
        <w:t>Transporter</w:t>
      </w:r>
      <w:r>
        <w:t xml:space="preserve"> </w:t>
      </w:r>
      <w:r w:rsidRPr="00DB0240">
        <w:rPr>
          <w:rFonts w:hint="eastAsia"/>
        </w:rPr>
        <w:t>6</w:t>
      </w:r>
      <w:r w:rsidRPr="00DB0240">
        <w:rPr>
          <w:rFonts w:hint="eastAsia"/>
        </w:rPr>
        <w:t>运载火箭（</w:t>
      </w:r>
      <w:r w:rsidRPr="00DB0240">
        <w:rPr>
          <w:rFonts w:hint="eastAsia"/>
        </w:rPr>
        <w:t>Transporter</w:t>
      </w:r>
      <w:r>
        <w:t xml:space="preserve"> </w:t>
      </w:r>
      <w:r w:rsidRPr="00DB0240">
        <w:rPr>
          <w:rFonts w:hint="eastAsia"/>
        </w:rPr>
        <w:t>6</w:t>
      </w:r>
      <w:r w:rsidRPr="00DB0240">
        <w:rPr>
          <w:rFonts w:hint="eastAsia"/>
        </w:rPr>
        <w:t>）上</w:t>
      </w:r>
      <w:r>
        <w:rPr>
          <w:rFonts w:hint="eastAsia"/>
        </w:rPr>
        <w:t>搭载了</w:t>
      </w:r>
      <w:r w:rsidRPr="00DB0240">
        <w:rPr>
          <w:rFonts w:hint="eastAsia"/>
        </w:rPr>
        <w:t>GUARDIAN-ALPHA</w:t>
      </w:r>
      <w:r>
        <w:rPr>
          <w:rFonts w:hint="eastAsia"/>
        </w:rPr>
        <w:t>宿</w:t>
      </w:r>
      <w:r w:rsidRPr="00DB0240">
        <w:rPr>
          <w:rFonts w:hint="eastAsia"/>
        </w:rPr>
        <w:t>主卫星。附件</w:t>
      </w:r>
      <w:r w:rsidRPr="00DB0240">
        <w:rPr>
          <w:rFonts w:hint="eastAsia"/>
        </w:rPr>
        <w:t>4</w:t>
      </w:r>
      <w:r w:rsidRPr="00DB0240">
        <w:rPr>
          <w:rFonts w:hint="eastAsia"/>
        </w:rPr>
        <w:t>包含公共领域信息，</w:t>
      </w:r>
      <w:r w:rsidRPr="00873D2A">
        <w:rPr>
          <w:rFonts w:hint="eastAsia"/>
        </w:rPr>
        <w:t>即</w:t>
      </w:r>
      <w:r>
        <w:rPr>
          <w:rFonts w:hint="eastAsia"/>
        </w:rPr>
        <w:t>“</w:t>
      </w:r>
      <w:r w:rsidRPr="009E22D3">
        <w:rPr>
          <w:rFonts w:eastAsia="Calibri"/>
        </w:rPr>
        <w:t>Jonathan</w:t>
      </w:r>
      <w:r>
        <w:rPr>
          <w:rFonts w:hint="eastAsia"/>
        </w:rPr>
        <w:t>空间</w:t>
      </w:r>
      <w:r w:rsidRPr="00DB0240">
        <w:rPr>
          <w:rFonts w:hint="eastAsia"/>
        </w:rPr>
        <w:t>报告</w:t>
      </w:r>
      <w:r>
        <w:rPr>
          <w:rFonts w:hint="eastAsia"/>
        </w:rPr>
        <w:t>”</w:t>
      </w:r>
      <w:r w:rsidRPr="00DB0240">
        <w:rPr>
          <w:rFonts w:hint="eastAsia"/>
        </w:rPr>
        <w:t>的摘录，证实了</w:t>
      </w:r>
      <w:r w:rsidRPr="00DB0240">
        <w:rPr>
          <w:rFonts w:hint="eastAsia"/>
        </w:rPr>
        <w:t>GUARDIAN-ALPHA</w:t>
      </w:r>
      <w:r w:rsidRPr="00DB0240">
        <w:rPr>
          <w:rFonts w:hint="eastAsia"/>
        </w:rPr>
        <w:t>未能</w:t>
      </w:r>
      <w:r>
        <w:rPr>
          <w:rFonts w:hint="eastAsia"/>
        </w:rPr>
        <w:t>与</w:t>
      </w:r>
      <w:r w:rsidRPr="00DB0240">
        <w:rPr>
          <w:rFonts w:hint="eastAsia"/>
        </w:rPr>
        <w:t>其托管有效载荷</w:t>
      </w:r>
      <w:r w:rsidRPr="00873D2A">
        <w:rPr>
          <w:rFonts w:hint="eastAsia"/>
        </w:rPr>
        <w:t>一起</w:t>
      </w:r>
      <w:r w:rsidRPr="00DB0240">
        <w:rPr>
          <w:rFonts w:hint="eastAsia"/>
        </w:rPr>
        <w:t>从</w:t>
      </w:r>
      <w:r w:rsidRPr="00DB0240">
        <w:rPr>
          <w:rFonts w:hint="eastAsia"/>
        </w:rPr>
        <w:t>Transporter</w:t>
      </w:r>
      <w:r>
        <w:t xml:space="preserve"> </w:t>
      </w:r>
      <w:r w:rsidRPr="00DB0240">
        <w:rPr>
          <w:rFonts w:hint="eastAsia"/>
        </w:rPr>
        <w:t>6</w:t>
      </w:r>
      <w:r w:rsidRPr="00DB0240">
        <w:rPr>
          <w:rFonts w:hint="eastAsia"/>
        </w:rPr>
        <w:t>分配器中弹出</w:t>
      </w:r>
      <w:r>
        <w:rPr>
          <w:rFonts w:hint="eastAsia"/>
        </w:rPr>
        <w:t>。</w:t>
      </w:r>
      <w:r w:rsidRPr="00DB0240">
        <w:rPr>
          <w:rFonts w:hint="eastAsia"/>
        </w:rPr>
        <w:t>附件</w:t>
      </w:r>
      <w:r w:rsidRPr="00DB0240">
        <w:rPr>
          <w:rFonts w:hint="eastAsia"/>
        </w:rPr>
        <w:t>5</w:t>
      </w:r>
      <w:r w:rsidRPr="00DB0240">
        <w:rPr>
          <w:rFonts w:hint="eastAsia"/>
        </w:rPr>
        <w:t>提供的文件确认了</w:t>
      </w:r>
      <w:r w:rsidRPr="00DB0240">
        <w:rPr>
          <w:rFonts w:hint="eastAsia"/>
        </w:rPr>
        <w:t>Dreamcatcher</w:t>
      </w:r>
      <w:r>
        <w:rPr>
          <w:rFonts w:hint="eastAsia"/>
        </w:rPr>
        <w:t>具有</w:t>
      </w:r>
      <w:r w:rsidRPr="00DB0240">
        <w:rPr>
          <w:rFonts w:hint="eastAsia"/>
        </w:rPr>
        <w:t>发射和接收已通知频率指配能力。最后，附件</w:t>
      </w:r>
      <w:r w:rsidRPr="00DB0240">
        <w:rPr>
          <w:rFonts w:hint="eastAsia"/>
        </w:rPr>
        <w:t>6</w:t>
      </w:r>
      <w:r w:rsidRPr="00873D2A">
        <w:rPr>
          <w:rFonts w:hint="eastAsia"/>
        </w:rPr>
        <w:t>载有</w:t>
      </w:r>
      <w:r w:rsidRPr="00DB0240">
        <w:rPr>
          <w:rFonts w:hint="eastAsia"/>
        </w:rPr>
        <w:t>OrbAstro</w:t>
      </w:r>
      <w:r w:rsidRPr="00873D2A">
        <w:rPr>
          <w:rFonts w:hint="eastAsia"/>
        </w:rPr>
        <w:t>发</w:t>
      </w:r>
      <w:r w:rsidRPr="00DB0240">
        <w:rPr>
          <w:rFonts w:hint="eastAsia"/>
        </w:rPr>
        <w:t>给</w:t>
      </w:r>
      <w:r w:rsidRPr="00DB0240">
        <w:rPr>
          <w:rFonts w:hint="eastAsia"/>
        </w:rPr>
        <w:t>Pangea</w:t>
      </w:r>
      <w:r w:rsidRPr="00DB0240">
        <w:rPr>
          <w:rFonts w:hint="eastAsia"/>
        </w:rPr>
        <w:t>的电子邮件，确认完成了飞行验收测试和托管有效载荷的集成。</w:t>
      </w:r>
    </w:p>
    <w:p w14:paraId="0B60AA73" w14:textId="77777777" w:rsidR="00C124FD" w:rsidRPr="007477A6" w:rsidRDefault="00C124FD" w:rsidP="00C124FD">
      <w:r w:rsidRPr="007477A6">
        <w:t>6.2</w:t>
      </w:r>
      <w:r w:rsidRPr="007477A6">
        <w:tab/>
      </w:r>
      <w:r w:rsidRPr="007477A6">
        <w:rPr>
          <w:rFonts w:hint="eastAsia"/>
        </w:rPr>
        <w:t>该主管部门详细解释了这一情况如何符合构成</w:t>
      </w:r>
      <w:r w:rsidRPr="007477A6">
        <w:rPr>
          <w:rFonts w:ascii="STKaiti" w:eastAsia="STKaiti" w:hAnsi="STKaiti" w:hint="eastAsia"/>
        </w:rPr>
        <w:t>不可抗力</w:t>
      </w:r>
      <w:r w:rsidRPr="007477A6">
        <w:rPr>
          <w:rFonts w:hint="eastAsia"/>
        </w:rPr>
        <w:t>案件的四个标准，并提供了请求延期</w:t>
      </w:r>
      <w:r w:rsidRPr="007477A6">
        <w:rPr>
          <w:rFonts w:hint="eastAsia"/>
        </w:rPr>
        <w:t>36</w:t>
      </w:r>
      <w:r w:rsidRPr="007477A6">
        <w:rPr>
          <w:rFonts w:hint="eastAsia"/>
        </w:rPr>
        <w:t>个月的理由。书面证词还指出，</w:t>
      </w:r>
      <w:r w:rsidRPr="007477A6">
        <w:rPr>
          <w:rFonts w:hint="eastAsia"/>
        </w:rPr>
        <w:t>Dreamcatcher</w:t>
      </w:r>
      <w:r w:rsidRPr="007477A6">
        <w:rPr>
          <w:rFonts w:hint="eastAsia"/>
        </w:rPr>
        <w:t>开发计划早在</w:t>
      </w:r>
      <w:r w:rsidRPr="007477A6">
        <w:rPr>
          <w:rFonts w:hint="eastAsia"/>
        </w:rPr>
        <w:t>2020</w:t>
      </w:r>
      <w:r w:rsidRPr="007477A6">
        <w:rPr>
          <w:rFonts w:hint="eastAsia"/>
        </w:rPr>
        <w:t>年年中即开始，远远早于</w:t>
      </w:r>
      <w:r w:rsidRPr="007477A6">
        <w:rPr>
          <w:rFonts w:hint="eastAsia"/>
        </w:rPr>
        <w:t>Othernet</w:t>
      </w:r>
      <w:r w:rsidRPr="007477A6">
        <w:rPr>
          <w:rFonts w:hint="eastAsia"/>
        </w:rPr>
        <w:t>和</w:t>
      </w:r>
      <w:r w:rsidRPr="007477A6">
        <w:rPr>
          <w:rFonts w:hint="eastAsia"/>
        </w:rPr>
        <w:t>OrbAstro</w:t>
      </w:r>
      <w:r w:rsidRPr="007477A6">
        <w:rPr>
          <w:rFonts w:hint="eastAsia"/>
        </w:rPr>
        <w:t>之间合同的生效日期。它还忆及，</w:t>
      </w:r>
      <w:r w:rsidRPr="007477A6">
        <w:rPr>
          <w:rFonts w:hint="eastAsia"/>
        </w:rPr>
        <w:t>Pangea</w:t>
      </w:r>
      <w:r w:rsidRPr="007477A6">
        <w:rPr>
          <w:rFonts w:hint="eastAsia"/>
        </w:rPr>
        <w:t>最初从</w:t>
      </w:r>
      <w:r w:rsidRPr="007477A6">
        <w:rPr>
          <w:rFonts w:hint="eastAsia"/>
        </w:rPr>
        <w:t>OrbAstro</w:t>
      </w:r>
      <w:r w:rsidRPr="007477A6">
        <w:rPr>
          <w:rFonts w:hint="eastAsia"/>
        </w:rPr>
        <w:t>处获悉，并因此向委员会报告，</w:t>
      </w:r>
      <w:r w:rsidRPr="007477A6">
        <w:rPr>
          <w:rFonts w:hint="eastAsia"/>
        </w:rPr>
        <w:t>OrbAstro</w:t>
      </w:r>
      <w:r w:rsidRPr="007477A6">
        <w:rPr>
          <w:rFonts w:hint="eastAsia"/>
        </w:rPr>
        <w:t>无法与</w:t>
      </w:r>
      <w:r w:rsidRPr="007477A6">
        <w:rPr>
          <w:rFonts w:hint="eastAsia"/>
        </w:rPr>
        <w:t>GUARDIAN-ALPHA</w:t>
      </w:r>
      <w:r w:rsidRPr="007477A6">
        <w:rPr>
          <w:rFonts w:hint="eastAsia"/>
        </w:rPr>
        <w:t>通信，并得出结论，其电力系统发生故障，导致无法与主机通信，也无法命令主机打开对托管有效载荷的电力供应。然而，进一步的调查表明，</w:t>
      </w:r>
      <w:r w:rsidRPr="007477A6">
        <w:rPr>
          <w:rFonts w:hint="eastAsia"/>
        </w:rPr>
        <w:t>GUARDIAN-ALPHA</w:t>
      </w:r>
      <w:r w:rsidRPr="007477A6">
        <w:rPr>
          <w:rFonts w:hint="eastAsia"/>
        </w:rPr>
        <w:t>没有从</w:t>
      </w:r>
      <w:r w:rsidRPr="007477A6">
        <w:t>Transporter 6</w:t>
      </w:r>
      <w:r w:rsidRPr="007477A6">
        <w:rPr>
          <w:rFonts w:hint="eastAsia"/>
        </w:rPr>
        <w:t>分配器中弹出，而是在分配器重返地球大气层时被摧毁，这一点被书面证词所证实。该主管部门表示，寻找临时解决方案的尝试尚未取得成果，因为找不到现存在轨卫星启用申报资料。该主管部门还确认，尽管已经开始了一些初步活动，但由于资金取决于延期是否获得批准以及原始申报是否得到保留，因此无法真正启动替代项目的工作。</w:t>
      </w:r>
    </w:p>
    <w:p w14:paraId="1677B920" w14:textId="77777777" w:rsidR="00C124FD" w:rsidRPr="009E22D3" w:rsidRDefault="00C124FD" w:rsidP="00C124FD">
      <w:pPr>
        <w:rPr>
          <w:rFonts w:eastAsia="Calibri"/>
        </w:rPr>
      </w:pPr>
      <w:r w:rsidRPr="009E22D3">
        <w:rPr>
          <w:rFonts w:eastAsia="Calibri"/>
        </w:rPr>
        <w:t>6.3</w:t>
      </w:r>
      <w:r w:rsidRPr="009E22D3">
        <w:rPr>
          <w:rFonts w:eastAsia="Calibri"/>
        </w:rPr>
        <w:tab/>
      </w:r>
      <w:r w:rsidRPr="00837226">
        <w:rPr>
          <w:rFonts w:hint="eastAsia"/>
          <w:b/>
          <w:bCs/>
        </w:rPr>
        <w:t>主席</w:t>
      </w:r>
      <w:r w:rsidRPr="00837226">
        <w:rPr>
          <w:rFonts w:hint="eastAsia"/>
        </w:rPr>
        <w:t>对所罗门群岛主管部门提交的补充信息表示欢迎。然而，其中大部分</w:t>
      </w:r>
      <w:r>
        <w:rPr>
          <w:rFonts w:hint="eastAsia"/>
        </w:rPr>
        <w:t>信息</w:t>
      </w:r>
      <w:r w:rsidRPr="00837226">
        <w:rPr>
          <w:rFonts w:hint="eastAsia"/>
        </w:rPr>
        <w:t>与宣誓</w:t>
      </w:r>
      <w:r>
        <w:rPr>
          <w:rFonts w:hint="eastAsia"/>
        </w:rPr>
        <w:t>书面</w:t>
      </w:r>
      <w:r w:rsidRPr="00837226">
        <w:rPr>
          <w:rFonts w:hint="eastAsia"/>
        </w:rPr>
        <w:t>证词有关，虽然对此表示赞赏，但本可由</w:t>
      </w:r>
      <w:r w:rsidRPr="00837226">
        <w:rPr>
          <w:rFonts w:hint="eastAsia"/>
        </w:rPr>
        <w:t>OrbAstro</w:t>
      </w:r>
      <w:r w:rsidRPr="00837226">
        <w:rPr>
          <w:rFonts w:hint="eastAsia"/>
        </w:rPr>
        <w:t>或发射提供商直接提供资料和证据加以补充，以便</w:t>
      </w:r>
      <w:r>
        <w:rPr>
          <w:rFonts w:hint="eastAsia"/>
        </w:rPr>
        <w:t>委员会</w:t>
      </w:r>
      <w:r w:rsidRPr="00837226">
        <w:rPr>
          <w:rFonts w:hint="eastAsia"/>
        </w:rPr>
        <w:t>进一步审议。不过，</w:t>
      </w:r>
      <w:r w:rsidRPr="00837226">
        <w:rPr>
          <w:rFonts w:hint="eastAsia"/>
          <w:b/>
          <w:bCs/>
        </w:rPr>
        <w:t>Fianko</w:t>
      </w:r>
      <w:r w:rsidRPr="00837226">
        <w:rPr>
          <w:rFonts w:hint="eastAsia"/>
          <w:b/>
          <w:bCs/>
        </w:rPr>
        <w:t>先生</w:t>
      </w:r>
      <w:r w:rsidRPr="00837226">
        <w:rPr>
          <w:rFonts w:hint="eastAsia"/>
        </w:rPr>
        <w:t>认为，鉴于宣誓证词在法庭上是可以</w:t>
      </w:r>
      <w:r>
        <w:rPr>
          <w:rFonts w:hint="eastAsia"/>
        </w:rPr>
        <w:t>被</w:t>
      </w:r>
      <w:r w:rsidRPr="00837226">
        <w:rPr>
          <w:rFonts w:hint="eastAsia"/>
        </w:rPr>
        <w:t>接受的，它足以证明论</w:t>
      </w:r>
      <w:r>
        <w:rPr>
          <w:rFonts w:hint="eastAsia"/>
        </w:rPr>
        <w:t>据</w:t>
      </w:r>
      <w:r w:rsidRPr="00837226">
        <w:rPr>
          <w:rFonts w:hint="eastAsia"/>
        </w:rPr>
        <w:t>的合理性并支持其他文件，供</w:t>
      </w:r>
      <w:r>
        <w:rPr>
          <w:rFonts w:hint="eastAsia"/>
        </w:rPr>
        <w:t>委员会</w:t>
      </w:r>
      <w:r w:rsidRPr="00837226">
        <w:rPr>
          <w:rFonts w:hint="eastAsia"/>
        </w:rPr>
        <w:t>使用。</w:t>
      </w:r>
    </w:p>
    <w:p w14:paraId="0A05AEB6" w14:textId="77777777" w:rsidR="00C124FD" w:rsidRPr="00D74595" w:rsidRDefault="00C124FD" w:rsidP="00C124FD">
      <w:r w:rsidRPr="009E22D3">
        <w:rPr>
          <w:rFonts w:eastAsia="Calibri"/>
        </w:rPr>
        <w:t>6.4</w:t>
      </w:r>
      <w:r w:rsidRPr="009E22D3">
        <w:rPr>
          <w:rFonts w:eastAsia="Calibri"/>
        </w:rPr>
        <w:tab/>
      </w:r>
      <w:r w:rsidRPr="00D74595">
        <w:rPr>
          <w:rFonts w:hint="eastAsia"/>
          <w:b/>
          <w:bCs/>
        </w:rPr>
        <w:t>Beaumier</w:t>
      </w:r>
      <w:r w:rsidRPr="00D74595">
        <w:rPr>
          <w:rFonts w:hint="eastAsia"/>
          <w:b/>
          <w:bCs/>
        </w:rPr>
        <w:t>女士</w:t>
      </w:r>
      <w:r w:rsidRPr="00D74595">
        <w:rPr>
          <w:rFonts w:hint="eastAsia"/>
        </w:rPr>
        <w:t>和</w:t>
      </w:r>
      <w:r w:rsidRPr="00D74595">
        <w:rPr>
          <w:rFonts w:hint="eastAsia"/>
          <w:b/>
          <w:bCs/>
        </w:rPr>
        <w:t>Mannepalli</w:t>
      </w:r>
      <w:r w:rsidRPr="00D74595">
        <w:rPr>
          <w:rFonts w:hint="eastAsia"/>
          <w:b/>
          <w:bCs/>
        </w:rPr>
        <w:t>女士</w:t>
      </w:r>
      <w:r w:rsidRPr="00D74595">
        <w:rPr>
          <w:rFonts w:hint="eastAsia"/>
        </w:rPr>
        <w:t>对所提供的信息和文件表示欢迎，但感到有些惊讶的是，</w:t>
      </w:r>
      <w:r>
        <w:rPr>
          <w:rFonts w:hint="eastAsia"/>
        </w:rPr>
        <w:t>经</w:t>
      </w:r>
      <w:r w:rsidRPr="00D74595">
        <w:rPr>
          <w:rFonts w:hint="eastAsia"/>
        </w:rPr>
        <w:t>编辑的合同副本显示，双方是在合同生效日期之后签署</w:t>
      </w:r>
      <w:r>
        <w:rPr>
          <w:rFonts w:hint="eastAsia"/>
        </w:rPr>
        <w:t>的</w:t>
      </w:r>
      <w:r w:rsidRPr="00D74595">
        <w:rPr>
          <w:rFonts w:hint="eastAsia"/>
        </w:rPr>
        <w:t>合同，</w:t>
      </w:r>
      <w:r>
        <w:rPr>
          <w:rFonts w:hint="eastAsia"/>
        </w:rPr>
        <w:t>就</w:t>
      </w:r>
      <w:r w:rsidRPr="00D74595">
        <w:rPr>
          <w:rFonts w:hint="eastAsia"/>
        </w:rPr>
        <w:t>Othernet</w:t>
      </w:r>
      <w:r w:rsidRPr="00D74595">
        <w:rPr>
          <w:rFonts w:hint="eastAsia"/>
        </w:rPr>
        <w:t>而言，是</w:t>
      </w:r>
      <w:r w:rsidRPr="00D74595">
        <w:rPr>
          <w:rFonts w:hint="eastAsia"/>
        </w:rPr>
        <w:lastRenderedPageBreak/>
        <w:t>在</w:t>
      </w:r>
      <w:r>
        <w:rPr>
          <w:rFonts w:hint="eastAsia"/>
        </w:rPr>
        <w:t>发射</w:t>
      </w:r>
      <w:r w:rsidRPr="00D74595">
        <w:rPr>
          <w:rFonts w:hint="eastAsia"/>
        </w:rPr>
        <w:t>后签署的</w:t>
      </w:r>
      <w:r>
        <w:rPr>
          <w:rFonts w:hint="eastAsia"/>
        </w:rPr>
        <w:t>合同</w:t>
      </w:r>
      <w:r w:rsidRPr="00D74595">
        <w:rPr>
          <w:rFonts w:hint="eastAsia"/>
        </w:rPr>
        <w:t>。</w:t>
      </w:r>
      <w:r>
        <w:rPr>
          <w:rFonts w:hint="eastAsia"/>
        </w:rPr>
        <w:t>她们</w:t>
      </w:r>
      <w:r w:rsidRPr="00D74595">
        <w:rPr>
          <w:rFonts w:hint="eastAsia"/>
        </w:rPr>
        <w:t>询问这是否是正常、可以接受的做法。</w:t>
      </w:r>
      <w:r w:rsidRPr="00DC1AEC">
        <w:rPr>
          <w:rFonts w:hint="eastAsia"/>
          <w:b/>
          <w:bCs/>
        </w:rPr>
        <w:t>Loo</w:t>
      </w:r>
      <w:r w:rsidRPr="00DC1AEC">
        <w:rPr>
          <w:rFonts w:hint="eastAsia"/>
          <w:b/>
          <w:bCs/>
        </w:rPr>
        <w:t>先生（</w:t>
      </w:r>
      <w:r w:rsidRPr="00DC1AEC">
        <w:rPr>
          <w:rFonts w:hint="eastAsia"/>
          <w:b/>
          <w:bCs/>
        </w:rPr>
        <w:t>SSD/SPR</w:t>
      </w:r>
      <w:r w:rsidRPr="00DC1AEC">
        <w:rPr>
          <w:rFonts w:hint="eastAsia"/>
          <w:b/>
          <w:bCs/>
        </w:rPr>
        <w:t>处长）</w:t>
      </w:r>
      <w:r>
        <w:rPr>
          <w:rFonts w:hint="eastAsia"/>
        </w:rPr>
        <w:t>说</w:t>
      </w:r>
      <w:r w:rsidRPr="00D74595">
        <w:rPr>
          <w:rFonts w:hint="eastAsia"/>
        </w:rPr>
        <w:t>，无线电通信局</w:t>
      </w:r>
      <w:r w:rsidRPr="00B05504">
        <w:rPr>
          <w:rFonts w:hint="eastAsia"/>
        </w:rPr>
        <w:t>无法提供任何进一步的信息，说明为什么</w:t>
      </w:r>
      <w:r w:rsidRPr="00B05504">
        <w:rPr>
          <w:rFonts w:hint="eastAsia"/>
        </w:rPr>
        <w:t>OrbAstro</w:t>
      </w:r>
      <w:r w:rsidRPr="00B05504">
        <w:rPr>
          <w:rFonts w:hint="eastAsia"/>
        </w:rPr>
        <w:t>首席执行官的签字日期是</w:t>
      </w:r>
      <w:r w:rsidRPr="00B05504">
        <w:rPr>
          <w:rFonts w:hint="eastAsia"/>
        </w:rPr>
        <w:t>2023</w:t>
      </w:r>
      <w:r w:rsidRPr="00B05504">
        <w:rPr>
          <w:rFonts w:hint="eastAsia"/>
        </w:rPr>
        <w:t>年</w:t>
      </w:r>
      <w:r w:rsidRPr="00B05504">
        <w:rPr>
          <w:rFonts w:hint="eastAsia"/>
        </w:rPr>
        <w:t>1</w:t>
      </w:r>
      <w:r w:rsidRPr="00B05504">
        <w:rPr>
          <w:rFonts w:hint="eastAsia"/>
        </w:rPr>
        <w:t>月</w:t>
      </w:r>
      <w:r w:rsidRPr="00B05504">
        <w:rPr>
          <w:rFonts w:hint="eastAsia"/>
        </w:rPr>
        <w:t>11</w:t>
      </w:r>
      <w:r w:rsidRPr="00B05504">
        <w:rPr>
          <w:rFonts w:hint="eastAsia"/>
        </w:rPr>
        <w:t>日，而</w:t>
      </w:r>
      <w:r w:rsidRPr="016342C7">
        <w:rPr>
          <w:rFonts w:eastAsia="Calibri"/>
        </w:rPr>
        <w:t>Othernet</w:t>
      </w:r>
      <w:r w:rsidRPr="00B05504">
        <w:rPr>
          <w:rFonts w:hint="eastAsia"/>
        </w:rPr>
        <w:t>首席执行官的签字日期是</w:t>
      </w:r>
      <w:r w:rsidRPr="00B05504">
        <w:rPr>
          <w:rFonts w:hint="eastAsia"/>
        </w:rPr>
        <w:t>2022</w:t>
      </w:r>
      <w:r w:rsidRPr="00B05504">
        <w:rPr>
          <w:rFonts w:hint="eastAsia"/>
        </w:rPr>
        <w:t>年</w:t>
      </w:r>
      <w:r w:rsidRPr="00B05504">
        <w:rPr>
          <w:rFonts w:hint="eastAsia"/>
        </w:rPr>
        <w:t>7</w:t>
      </w:r>
      <w:r w:rsidRPr="00B05504">
        <w:rPr>
          <w:rFonts w:hint="eastAsia"/>
        </w:rPr>
        <w:t>月</w:t>
      </w:r>
      <w:r w:rsidRPr="00B05504">
        <w:rPr>
          <w:rFonts w:hint="eastAsia"/>
        </w:rPr>
        <w:t>4</w:t>
      </w:r>
      <w:r w:rsidRPr="00B05504">
        <w:rPr>
          <w:rFonts w:hint="eastAsia"/>
        </w:rPr>
        <w:t>日。</w:t>
      </w:r>
      <w:r w:rsidRPr="00DC1AEC">
        <w:rPr>
          <w:rFonts w:hint="eastAsia"/>
          <w:b/>
          <w:bCs/>
        </w:rPr>
        <w:t>Mannepalli</w:t>
      </w:r>
      <w:r w:rsidRPr="00DC1AEC">
        <w:rPr>
          <w:rFonts w:hint="eastAsia"/>
          <w:b/>
          <w:bCs/>
        </w:rPr>
        <w:t>女士</w:t>
      </w:r>
      <w:r w:rsidRPr="00D74595">
        <w:rPr>
          <w:rFonts w:hint="eastAsia"/>
        </w:rPr>
        <w:t>还</w:t>
      </w:r>
      <w:r>
        <w:rPr>
          <w:rFonts w:hint="eastAsia"/>
        </w:rPr>
        <w:t>注意到</w:t>
      </w:r>
      <w:r w:rsidRPr="00D74595">
        <w:rPr>
          <w:rFonts w:hint="eastAsia"/>
        </w:rPr>
        <w:t>，</w:t>
      </w:r>
      <w:r w:rsidRPr="00D74595">
        <w:rPr>
          <w:rFonts w:hint="eastAsia"/>
        </w:rPr>
        <w:t>Pangea</w:t>
      </w:r>
      <w:r>
        <w:rPr>
          <w:rFonts w:hint="eastAsia"/>
        </w:rPr>
        <w:t>作为</w:t>
      </w:r>
      <w:r w:rsidRPr="00D74595">
        <w:rPr>
          <w:rFonts w:hint="eastAsia"/>
        </w:rPr>
        <w:t>一家全资子公司，</w:t>
      </w:r>
      <w:r>
        <w:rPr>
          <w:rFonts w:hint="eastAsia"/>
        </w:rPr>
        <w:t>与</w:t>
      </w:r>
      <w:r w:rsidRPr="00D74595">
        <w:rPr>
          <w:rFonts w:hint="eastAsia"/>
        </w:rPr>
        <w:t>其母公司</w:t>
      </w:r>
      <w:r>
        <w:rPr>
          <w:rFonts w:hint="eastAsia"/>
        </w:rPr>
        <w:t>的</w:t>
      </w:r>
      <w:r w:rsidRPr="00D74595">
        <w:rPr>
          <w:rFonts w:hint="eastAsia"/>
        </w:rPr>
        <w:t>首席执行官是同一个人</w:t>
      </w:r>
      <w:r>
        <w:rPr>
          <w:rFonts w:hint="eastAsia"/>
        </w:rPr>
        <w:t>，她对此感到惊讶</w:t>
      </w:r>
      <w:r w:rsidRPr="00D74595">
        <w:rPr>
          <w:rFonts w:hint="eastAsia"/>
        </w:rPr>
        <w:t>。</w:t>
      </w:r>
    </w:p>
    <w:p w14:paraId="170C246E" w14:textId="1954DD8E" w:rsidR="00C124FD" w:rsidRPr="00F41899" w:rsidRDefault="00C124FD" w:rsidP="00C124FD">
      <w:r w:rsidRPr="009E22D3">
        <w:rPr>
          <w:rFonts w:eastAsia="Calibri"/>
        </w:rPr>
        <w:t>6.5</w:t>
      </w:r>
      <w:r w:rsidRPr="009E22D3">
        <w:rPr>
          <w:rFonts w:eastAsia="Calibri"/>
        </w:rPr>
        <w:tab/>
      </w:r>
      <w:r w:rsidRPr="00F41899">
        <w:rPr>
          <w:rFonts w:hint="eastAsia"/>
          <w:b/>
          <w:bCs/>
        </w:rPr>
        <w:t>Mannepalli</w:t>
      </w:r>
      <w:r w:rsidRPr="00F41899">
        <w:rPr>
          <w:rFonts w:hint="eastAsia"/>
          <w:b/>
          <w:bCs/>
        </w:rPr>
        <w:t>女士</w:t>
      </w:r>
      <w:r w:rsidRPr="00F41899">
        <w:rPr>
          <w:rFonts w:hint="eastAsia"/>
        </w:rPr>
        <w:t>注意到被援引为</w:t>
      </w:r>
      <w:r w:rsidRPr="00B05504">
        <w:rPr>
          <w:rFonts w:ascii="STKaiti" w:eastAsia="STKaiti" w:hAnsi="STKaiti" w:hint="eastAsia"/>
        </w:rPr>
        <w:t>不可抗力</w:t>
      </w:r>
      <w:r w:rsidRPr="00F41899">
        <w:rPr>
          <w:rFonts w:hint="eastAsia"/>
        </w:rPr>
        <w:t>事件的性质发生了变化，同时</w:t>
      </w:r>
      <w:r>
        <w:rPr>
          <w:rFonts w:hint="eastAsia"/>
        </w:rPr>
        <w:t>对</w:t>
      </w:r>
      <w:r w:rsidR="00A67AF2">
        <w:rPr>
          <w:rFonts w:hint="eastAsia"/>
        </w:rPr>
        <w:t>运营商</w:t>
      </w:r>
      <w:r w:rsidRPr="00F41899">
        <w:rPr>
          <w:rFonts w:hint="eastAsia"/>
        </w:rPr>
        <w:t>在最初提交</w:t>
      </w:r>
      <w:r>
        <w:rPr>
          <w:rFonts w:hint="eastAsia"/>
        </w:rPr>
        <w:t>资料</w:t>
      </w:r>
      <w:r w:rsidRPr="00F41899">
        <w:rPr>
          <w:rFonts w:hint="eastAsia"/>
        </w:rPr>
        <w:t>时不知道</w:t>
      </w:r>
      <w:r w:rsidRPr="00F41899">
        <w:rPr>
          <w:rFonts w:hint="eastAsia"/>
        </w:rPr>
        <w:t>GUARDIAN-ALPHA</w:t>
      </w:r>
      <w:r w:rsidRPr="00F41899">
        <w:rPr>
          <w:rFonts w:hint="eastAsia"/>
        </w:rPr>
        <w:t>尚未进入轨道表示惊讶，</w:t>
      </w:r>
      <w:r>
        <w:rPr>
          <w:rFonts w:hint="eastAsia"/>
        </w:rPr>
        <w:t>因为</w:t>
      </w:r>
      <w:r w:rsidRPr="00F41899">
        <w:rPr>
          <w:rFonts w:hint="eastAsia"/>
        </w:rPr>
        <w:t>该问题最初</w:t>
      </w:r>
      <w:r>
        <w:rPr>
          <w:rFonts w:hint="eastAsia"/>
        </w:rPr>
        <w:t>是在</w:t>
      </w:r>
      <w:r w:rsidRPr="00F41899">
        <w:rPr>
          <w:rFonts w:hint="eastAsia"/>
        </w:rPr>
        <w:t>2023</w:t>
      </w:r>
      <w:r w:rsidRPr="00F41899">
        <w:rPr>
          <w:rFonts w:hint="eastAsia"/>
        </w:rPr>
        <w:t>年</w:t>
      </w:r>
      <w:r w:rsidRPr="00F41899">
        <w:rPr>
          <w:rFonts w:hint="eastAsia"/>
        </w:rPr>
        <w:t>6</w:t>
      </w:r>
      <w:r w:rsidRPr="00F41899">
        <w:rPr>
          <w:rFonts w:hint="eastAsia"/>
        </w:rPr>
        <w:t>月提交给委员会会议的，而该卫星是在</w:t>
      </w:r>
      <w:r w:rsidRPr="00F41899">
        <w:rPr>
          <w:rFonts w:hint="eastAsia"/>
        </w:rPr>
        <w:t>2023</w:t>
      </w:r>
      <w:r w:rsidRPr="00F41899">
        <w:rPr>
          <w:rFonts w:hint="eastAsia"/>
        </w:rPr>
        <w:t>年</w:t>
      </w:r>
      <w:r w:rsidRPr="00F41899">
        <w:rPr>
          <w:rFonts w:hint="eastAsia"/>
        </w:rPr>
        <w:t>1</w:t>
      </w:r>
      <w:r w:rsidRPr="00F41899">
        <w:rPr>
          <w:rFonts w:hint="eastAsia"/>
        </w:rPr>
        <w:t>月发射的。</w:t>
      </w:r>
    </w:p>
    <w:p w14:paraId="47DE5F29" w14:textId="4D4F50FB" w:rsidR="00C124FD" w:rsidRPr="00E32143" w:rsidRDefault="00C124FD" w:rsidP="00C124FD">
      <w:r w:rsidRPr="009E22D3">
        <w:rPr>
          <w:rFonts w:eastAsia="Calibri"/>
        </w:rPr>
        <w:t>6.6</w:t>
      </w:r>
      <w:r w:rsidRPr="009E22D3">
        <w:rPr>
          <w:rFonts w:eastAsia="Calibri"/>
        </w:rPr>
        <w:tab/>
      </w:r>
      <w:r w:rsidRPr="00096D6F">
        <w:rPr>
          <w:rFonts w:hint="eastAsia"/>
          <w:b/>
          <w:bCs/>
        </w:rPr>
        <w:t>主席</w:t>
      </w:r>
      <w:r>
        <w:rPr>
          <w:rFonts w:hint="eastAsia"/>
        </w:rPr>
        <w:t>说</w:t>
      </w:r>
      <w:r w:rsidRPr="00096D6F">
        <w:rPr>
          <w:rFonts w:hint="eastAsia"/>
        </w:rPr>
        <w:t>，补充信息提供了有关具有发射和接收所通知频率</w:t>
      </w:r>
      <w:r>
        <w:rPr>
          <w:rFonts w:hint="eastAsia"/>
        </w:rPr>
        <w:t>的</w:t>
      </w:r>
      <w:r w:rsidRPr="00096D6F">
        <w:rPr>
          <w:rFonts w:hint="eastAsia"/>
        </w:rPr>
        <w:t>能力的托管载荷</w:t>
      </w:r>
      <w:r>
        <w:rPr>
          <w:rFonts w:hint="eastAsia"/>
        </w:rPr>
        <w:t>及其发射</w:t>
      </w:r>
      <w:r w:rsidRPr="00096D6F">
        <w:rPr>
          <w:rFonts w:hint="eastAsia"/>
        </w:rPr>
        <w:t>合同的证据，对此他表示满意。尽管</w:t>
      </w:r>
      <w:r w:rsidRPr="00096D6F">
        <w:rPr>
          <w:rFonts w:hint="eastAsia"/>
        </w:rPr>
        <w:t>OrbAstro</w:t>
      </w:r>
      <w:r w:rsidRPr="00096D6F">
        <w:rPr>
          <w:rFonts w:hint="eastAsia"/>
        </w:rPr>
        <w:t>做出了努力，但无法与</w:t>
      </w:r>
      <w:r w:rsidRPr="00096D6F">
        <w:rPr>
          <w:rFonts w:hint="eastAsia"/>
        </w:rPr>
        <w:t>GUARDIAN-ALPHA</w:t>
      </w:r>
      <w:r w:rsidRPr="00096D6F">
        <w:rPr>
          <w:rFonts w:hint="eastAsia"/>
        </w:rPr>
        <w:t>以及</w:t>
      </w:r>
      <w:r w:rsidRPr="00096D6F">
        <w:rPr>
          <w:rFonts w:hint="eastAsia"/>
        </w:rPr>
        <w:t>Dreamcatcher</w:t>
      </w:r>
      <w:r w:rsidRPr="00096D6F">
        <w:rPr>
          <w:rFonts w:hint="eastAsia"/>
        </w:rPr>
        <w:t>有效载荷进行通信，并且</w:t>
      </w:r>
      <w:r w:rsidRPr="00096D6F">
        <w:rPr>
          <w:rFonts w:hint="eastAsia"/>
        </w:rPr>
        <w:t>GUARDIAN-ALPHA</w:t>
      </w:r>
      <w:r w:rsidRPr="00096D6F">
        <w:rPr>
          <w:rFonts w:hint="eastAsia"/>
        </w:rPr>
        <w:t>未能从</w:t>
      </w:r>
      <w:r w:rsidRPr="009E22D3">
        <w:rPr>
          <w:rFonts w:eastAsia="Calibri"/>
        </w:rPr>
        <w:t xml:space="preserve">Transporter </w:t>
      </w:r>
      <w:r w:rsidRPr="00096D6F">
        <w:rPr>
          <w:rFonts w:hint="eastAsia"/>
        </w:rPr>
        <w:t>6</w:t>
      </w:r>
      <w:r w:rsidRPr="00096D6F">
        <w:rPr>
          <w:rFonts w:hint="eastAsia"/>
        </w:rPr>
        <w:t>分配器中弹出，这表明该事件超出了</w:t>
      </w:r>
      <w:r>
        <w:rPr>
          <w:rFonts w:hint="eastAsia"/>
        </w:rPr>
        <w:t>主管</w:t>
      </w:r>
      <w:r w:rsidRPr="00096D6F">
        <w:rPr>
          <w:rFonts w:hint="eastAsia"/>
        </w:rPr>
        <w:t>部门或运营商的控制范围。</w:t>
      </w:r>
      <w:r w:rsidRPr="00096D6F">
        <w:rPr>
          <w:rFonts w:hint="eastAsia"/>
        </w:rPr>
        <w:t>Pangea</w:t>
      </w:r>
      <w:r w:rsidRPr="00096D6F">
        <w:rPr>
          <w:rFonts w:hint="eastAsia"/>
        </w:rPr>
        <w:t>和</w:t>
      </w:r>
      <w:r w:rsidRPr="00096D6F">
        <w:rPr>
          <w:rFonts w:hint="eastAsia"/>
        </w:rPr>
        <w:t>OrbAstro</w:t>
      </w:r>
      <w:r w:rsidRPr="00096D6F">
        <w:rPr>
          <w:rFonts w:hint="eastAsia"/>
        </w:rPr>
        <w:t>的测试没有发现任何异常或部署的潜在问题</w:t>
      </w:r>
      <w:r>
        <w:rPr>
          <w:rFonts w:hint="eastAsia"/>
        </w:rPr>
        <w:t>；</w:t>
      </w:r>
      <w:r w:rsidRPr="00096D6F">
        <w:rPr>
          <w:rFonts w:hint="eastAsia"/>
        </w:rPr>
        <w:t>因此，该事件可被视为不可预见。在无法与</w:t>
      </w:r>
      <w:r w:rsidRPr="009E22D3">
        <w:rPr>
          <w:rFonts w:eastAsia="Calibri"/>
        </w:rPr>
        <w:t>Dreamcatcher</w:t>
      </w:r>
      <w:r w:rsidRPr="00096D6F">
        <w:rPr>
          <w:rFonts w:hint="eastAsia"/>
        </w:rPr>
        <w:t>有效载荷</w:t>
      </w:r>
      <w:r>
        <w:rPr>
          <w:rFonts w:hint="eastAsia"/>
        </w:rPr>
        <w:t>进行</w:t>
      </w:r>
      <w:r w:rsidRPr="00096D6F">
        <w:rPr>
          <w:rFonts w:hint="eastAsia"/>
        </w:rPr>
        <w:t>通信和无法启用</w:t>
      </w:r>
      <w:r w:rsidRPr="00096D6F">
        <w:rPr>
          <w:rFonts w:hint="eastAsia"/>
        </w:rPr>
        <w:t>SI-SAT-BILIKIKI</w:t>
      </w:r>
      <w:r w:rsidRPr="00096D6F">
        <w:rPr>
          <w:rFonts w:hint="eastAsia"/>
        </w:rPr>
        <w:t>系统的频率指配之间似乎也存在着明显的因果关系。</w:t>
      </w:r>
      <w:r>
        <w:t>委员会</w:t>
      </w:r>
      <w:r>
        <w:rPr>
          <w:rFonts w:hint="eastAsia"/>
        </w:rPr>
        <w:t>因此</w:t>
      </w:r>
      <w:r>
        <w:t>可以</w:t>
      </w:r>
      <w:r w:rsidRPr="00E32143">
        <w:rPr>
          <w:rFonts w:hint="eastAsia"/>
        </w:rPr>
        <w:t>合理地得出结论，</w:t>
      </w:r>
      <w:r w:rsidRPr="00E32143">
        <w:rPr>
          <w:rFonts w:ascii="STKaiti" w:eastAsia="STKaiti" w:hAnsi="STKaiti" w:hint="eastAsia"/>
        </w:rPr>
        <w:t>不可抗力</w:t>
      </w:r>
      <w:r w:rsidRPr="00E32143">
        <w:rPr>
          <w:rFonts w:hint="eastAsia"/>
        </w:rPr>
        <w:t>的条件已经得到满足。但是，令他感到担忧的是，缺少有关整个项目长期发展的信息，</w:t>
      </w:r>
      <w:r w:rsidRPr="00E36941">
        <w:rPr>
          <w:rFonts w:hint="eastAsia"/>
        </w:rPr>
        <w:t>该项目是一个星座</w:t>
      </w:r>
      <w:r>
        <w:rPr>
          <w:rFonts w:hint="eastAsia"/>
        </w:rPr>
        <w:t>，</w:t>
      </w:r>
      <w:r w:rsidRPr="00E32143">
        <w:rPr>
          <w:rFonts w:hint="eastAsia"/>
        </w:rPr>
        <w:t>由大约</w:t>
      </w:r>
      <w:r w:rsidRPr="00E32143">
        <w:rPr>
          <w:rFonts w:hint="eastAsia"/>
        </w:rPr>
        <w:t>300</w:t>
      </w:r>
      <w:r w:rsidRPr="00E32143">
        <w:rPr>
          <w:rFonts w:hint="eastAsia"/>
        </w:rPr>
        <w:t>颗卫星组成，分别在</w:t>
      </w:r>
      <w:r w:rsidRPr="00E32143">
        <w:rPr>
          <w:rFonts w:hint="eastAsia"/>
        </w:rPr>
        <w:t>300</w:t>
      </w:r>
      <w:r w:rsidRPr="00E32143">
        <w:rPr>
          <w:rFonts w:hint="eastAsia"/>
        </w:rPr>
        <w:t>、</w:t>
      </w:r>
      <w:r w:rsidRPr="00E32143">
        <w:rPr>
          <w:rFonts w:hint="eastAsia"/>
        </w:rPr>
        <w:t>500</w:t>
      </w:r>
      <w:r w:rsidRPr="00E32143">
        <w:rPr>
          <w:rFonts w:hint="eastAsia"/>
        </w:rPr>
        <w:t>、</w:t>
      </w:r>
      <w:r w:rsidRPr="00E32143">
        <w:rPr>
          <w:rFonts w:hint="eastAsia"/>
        </w:rPr>
        <w:t>550</w:t>
      </w:r>
      <w:r w:rsidRPr="00E32143">
        <w:rPr>
          <w:rFonts w:hint="eastAsia"/>
        </w:rPr>
        <w:t>、</w:t>
      </w:r>
      <w:r w:rsidRPr="00E32143">
        <w:rPr>
          <w:rFonts w:hint="eastAsia"/>
        </w:rPr>
        <w:t>1000</w:t>
      </w:r>
      <w:r w:rsidRPr="00E32143">
        <w:rPr>
          <w:rFonts w:hint="eastAsia"/>
        </w:rPr>
        <w:t>和</w:t>
      </w:r>
      <w:r w:rsidRPr="00E32143">
        <w:rPr>
          <w:rFonts w:hint="eastAsia"/>
        </w:rPr>
        <w:t>1200</w:t>
      </w:r>
      <w:r w:rsidRPr="00E32143">
        <w:rPr>
          <w:rFonts w:hint="eastAsia"/>
        </w:rPr>
        <w:t>公里高度的</w:t>
      </w:r>
      <w:r w:rsidRPr="00E32143">
        <w:rPr>
          <w:rFonts w:hint="eastAsia"/>
        </w:rPr>
        <w:t>38</w:t>
      </w:r>
      <w:r w:rsidRPr="00E32143">
        <w:rPr>
          <w:rFonts w:hint="eastAsia"/>
        </w:rPr>
        <w:t>个轨道平面上运行各种频率指配。委员会只</w:t>
      </w:r>
      <w:r w:rsidRPr="00E36941">
        <w:rPr>
          <w:rFonts w:hint="eastAsia"/>
        </w:rPr>
        <w:t>掌握了</w:t>
      </w:r>
      <w:r w:rsidRPr="00E32143">
        <w:rPr>
          <w:rFonts w:hint="eastAsia"/>
        </w:rPr>
        <w:t>其中一颗卫星的资料。如该主管部门所述，整个系统的通知频率指配将由一个三单元组成的</w:t>
      </w:r>
      <w:r w:rsidRPr="00E32143">
        <w:rPr>
          <w:rFonts w:hint="eastAsia"/>
        </w:rPr>
        <w:t>CubeSat</w:t>
      </w:r>
      <w:r w:rsidRPr="00E32143">
        <w:rPr>
          <w:rFonts w:hint="eastAsia"/>
        </w:rPr>
        <w:t>上的单一托管有效载荷</w:t>
      </w:r>
      <w:r>
        <w:rPr>
          <w:rFonts w:hint="eastAsia"/>
        </w:rPr>
        <w:t>启用</w:t>
      </w:r>
      <w:r w:rsidRPr="00E32143">
        <w:rPr>
          <w:rFonts w:hint="eastAsia"/>
        </w:rPr>
        <w:t>，以便将</w:t>
      </w:r>
      <w:r w:rsidR="00A67AF2">
        <w:rPr>
          <w:rFonts w:hint="eastAsia"/>
        </w:rPr>
        <w:t>系统</w:t>
      </w:r>
      <w:r w:rsidRPr="00E32143">
        <w:rPr>
          <w:rFonts w:hint="eastAsia"/>
        </w:rPr>
        <w:t>申报</w:t>
      </w:r>
      <w:r w:rsidR="00A67AF2">
        <w:rPr>
          <w:rFonts w:hint="eastAsia"/>
        </w:rPr>
        <w:t>短期</w:t>
      </w:r>
      <w:r w:rsidRPr="00E32143">
        <w:rPr>
          <w:rFonts w:hint="eastAsia"/>
        </w:rPr>
        <w:t>保留在频率总表中。虽然委员会没有要求提供</w:t>
      </w:r>
      <w:r w:rsidR="00A67AF2">
        <w:rPr>
          <w:rFonts w:hint="eastAsia"/>
        </w:rPr>
        <w:t>有关长期项目的</w:t>
      </w:r>
      <w:r w:rsidRPr="00E32143">
        <w:rPr>
          <w:rFonts w:hint="eastAsia"/>
        </w:rPr>
        <w:t>信息，但如果提供了这一信息，他会对项目的</w:t>
      </w:r>
      <w:r w:rsidR="00A67AF2">
        <w:rPr>
          <w:rFonts w:hint="eastAsia"/>
        </w:rPr>
        <w:t>实际情况和背景</w:t>
      </w:r>
      <w:r w:rsidRPr="00E32143">
        <w:rPr>
          <w:rFonts w:hint="eastAsia"/>
        </w:rPr>
        <w:t>更</w:t>
      </w:r>
      <w:r>
        <w:rPr>
          <w:rFonts w:hint="eastAsia"/>
        </w:rPr>
        <w:t>为</w:t>
      </w:r>
      <w:r w:rsidRPr="00E32143">
        <w:rPr>
          <w:rFonts w:hint="eastAsia"/>
        </w:rPr>
        <w:t>放心。</w:t>
      </w:r>
    </w:p>
    <w:p w14:paraId="38F58182" w14:textId="77777777" w:rsidR="00C124FD" w:rsidRPr="009E22D3" w:rsidRDefault="00C124FD" w:rsidP="00C124FD">
      <w:pPr>
        <w:rPr>
          <w:rFonts w:eastAsia="Calibri"/>
        </w:rPr>
      </w:pPr>
      <w:r w:rsidRPr="009E22D3">
        <w:rPr>
          <w:rFonts w:eastAsia="Calibri"/>
        </w:rPr>
        <w:t>6.7</w:t>
      </w:r>
      <w:r w:rsidRPr="009E22D3">
        <w:rPr>
          <w:rFonts w:eastAsia="Calibri"/>
        </w:rPr>
        <w:tab/>
      </w:r>
      <w:r w:rsidRPr="007F2264">
        <w:rPr>
          <w:rFonts w:hint="eastAsia"/>
          <w:b/>
          <w:bCs/>
        </w:rPr>
        <w:t>Beaumier</w:t>
      </w:r>
      <w:r w:rsidRPr="007F2264">
        <w:rPr>
          <w:rFonts w:hint="eastAsia"/>
          <w:b/>
          <w:bCs/>
        </w:rPr>
        <w:t>女士</w:t>
      </w:r>
      <w:r w:rsidRPr="007F2264">
        <w:rPr>
          <w:rFonts w:hint="eastAsia"/>
        </w:rPr>
        <w:t>、</w:t>
      </w:r>
      <w:r w:rsidRPr="007F2264">
        <w:rPr>
          <w:rFonts w:hint="eastAsia"/>
          <w:b/>
          <w:bCs/>
        </w:rPr>
        <w:t>Linhares de Souza Filho</w:t>
      </w:r>
      <w:r w:rsidRPr="007F2264">
        <w:rPr>
          <w:rFonts w:hint="eastAsia"/>
          <w:b/>
          <w:bCs/>
        </w:rPr>
        <w:t>先生</w:t>
      </w:r>
      <w:r w:rsidRPr="007F2264">
        <w:rPr>
          <w:rFonts w:hint="eastAsia"/>
        </w:rPr>
        <w:t>、</w:t>
      </w:r>
      <w:r w:rsidRPr="007F2264">
        <w:rPr>
          <w:rFonts w:hint="eastAsia"/>
          <w:b/>
          <w:bCs/>
        </w:rPr>
        <w:t>Hasanova</w:t>
      </w:r>
      <w:r w:rsidRPr="007F2264">
        <w:rPr>
          <w:rFonts w:hint="eastAsia"/>
          <w:b/>
          <w:bCs/>
        </w:rPr>
        <w:t>女士</w:t>
      </w:r>
      <w:r w:rsidRPr="007F2264">
        <w:rPr>
          <w:rFonts w:hint="eastAsia"/>
        </w:rPr>
        <w:t>、</w:t>
      </w:r>
      <w:r w:rsidRPr="007F2264">
        <w:rPr>
          <w:rFonts w:hint="eastAsia"/>
          <w:b/>
          <w:bCs/>
        </w:rPr>
        <w:t>Alkahtani</w:t>
      </w:r>
      <w:r w:rsidRPr="007F2264">
        <w:rPr>
          <w:rFonts w:hint="eastAsia"/>
          <w:b/>
          <w:bCs/>
        </w:rPr>
        <w:t>先生</w:t>
      </w:r>
      <w:r w:rsidRPr="007F2264">
        <w:rPr>
          <w:rFonts w:hint="eastAsia"/>
        </w:rPr>
        <w:t>和</w:t>
      </w:r>
      <w:r w:rsidRPr="007F2264">
        <w:rPr>
          <w:rFonts w:hint="eastAsia"/>
          <w:b/>
          <w:bCs/>
        </w:rPr>
        <w:t>Fianko</w:t>
      </w:r>
      <w:r w:rsidRPr="007F2264">
        <w:rPr>
          <w:rFonts w:hint="eastAsia"/>
          <w:b/>
          <w:bCs/>
        </w:rPr>
        <w:t>先生</w:t>
      </w:r>
      <w:r w:rsidRPr="007F2264">
        <w:rPr>
          <w:rFonts w:hint="eastAsia"/>
        </w:rPr>
        <w:t>对</w:t>
      </w:r>
      <w:r>
        <w:rPr>
          <w:rFonts w:hint="eastAsia"/>
        </w:rPr>
        <w:t>主管部门</w:t>
      </w:r>
      <w:r w:rsidRPr="007F2264">
        <w:rPr>
          <w:rFonts w:hint="eastAsia"/>
        </w:rPr>
        <w:t>向委员会提供了其在第</w:t>
      </w:r>
      <w:r w:rsidRPr="007F2264">
        <w:rPr>
          <w:rFonts w:hint="eastAsia"/>
        </w:rPr>
        <w:t>94</w:t>
      </w:r>
      <w:r w:rsidRPr="007F2264">
        <w:rPr>
          <w:rFonts w:hint="eastAsia"/>
        </w:rPr>
        <w:t>次会议上所要求的信息</w:t>
      </w:r>
      <w:r>
        <w:rPr>
          <w:rFonts w:hint="eastAsia"/>
        </w:rPr>
        <w:t>、</w:t>
      </w:r>
      <w:r w:rsidRPr="007F2264">
        <w:rPr>
          <w:rFonts w:hint="eastAsia"/>
        </w:rPr>
        <w:t>并证明此案符合构成</w:t>
      </w:r>
      <w:r w:rsidRPr="007F2264">
        <w:rPr>
          <w:rFonts w:ascii="STKaiti" w:eastAsia="STKaiti" w:hAnsi="STKaiti" w:hint="eastAsia"/>
        </w:rPr>
        <w:t>不可抗力</w:t>
      </w:r>
      <w:r w:rsidRPr="007F2264">
        <w:rPr>
          <w:rFonts w:hint="eastAsia"/>
        </w:rPr>
        <w:t>的四项标准表示满意。</w:t>
      </w:r>
      <w:r w:rsidRPr="007F2264">
        <w:rPr>
          <w:rFonts w:hint="eastAsia"/>
          <w:b/>
          <w:bCs/>
        </w:rPr>
        <w:t>Beaumier</w:t>
      </w:r>
      <w:r w:rsidRPr="007F2264">
        <w:rPr>
          <w:rFonts w:hint="eastAsia"/>
          <w:b/>
          <w:bCs/>
        </w:rPr>
        <w:t>女士</w:t>
      </w:r>
      <w:r w:rsidRPr="007F2264">
        <w:rPr>
          <w:rFonts w:hint="eastAsia"/>
        </w:rPr>
        <w:t>也对项目的长期发展计划表示关切，但指出委员会并未要求提供这方面的信息。</w:t>
      </w:r>
    </w:p>
    <w:p w14:paraId="3D763B5B" w14:textId="45897150" w:rsidR="00C124FD" w:rsidRPr="009E22D3" w:rsidRDefault="00C124FD" w:rsidP="00C124FD">
      <w:pPr>
        <w:rPr>
          <w:rFonts w:eastAsia="Calibri"/>
        </w:rPr>
      </w:pPr>
      <w:r w:rsidRPr="009E22D3">
        <w:rPr>
          <w:rFonts w:eastAsia="Calibri"/>
        </w:rPr>
        <w:t>6.8</w:t>
      </w:r>
      <w:r w:rsidRPr="009E22D3">
        <w:rPr>
          <w:rFonts w:eastAsia="Calibri"/>
        </w:rPr>
        <w:tab/>
      </w:r>
      <w:r w:rsidRPr="007F2264">
        <w:rPr>
          <w:rFonts w:eastAsia="Calibri" w:hint="eastAsia"/>
          <w:b/>
          <w:bCs/>
        </w:rPr>
        <w:t>Azzouz</w:t>
      </w:r>
      <w:r w:rsidRPr="007F2264">
        <w:rPr>
          <w:rFonts w:hint="eastAsia"/>
          <w:b/>
          <w:bCs/>
        </w:rPr>
        <w:t>先生</w:t>
      </w:r>
      <w:r w:rsidR="00A07093">
        <w:rPr>
          <w:rFonts w:hint="eastAsia"/>
        </w:rPr>
        <w:t>在对提交资料做出详细分析并将此资料与上次委员会会议提交的补充信息加以比较后，</w:t>
      </w:r>
      <w:r w:rsidRPr="007F2264">
        <w:rPr>
          <w:rFonts w:hint="eastAsia"/>
        </w:rPr>
        <w:t>同样同意主管部门提供了所要求的证据并证明</w:t>
      </w:r>
      <w:r w:rsidRPr="007F2264">
        <w:rPr>
          <w:rFonts w:hint="eastAsia"/>
        </w:rPr>
        <w:t>GUARDIAN-ALPHA</w:t>
      </w:r>
      <w:r w:rsidRPr="007F2264">
        <w:rPr>
          <w:rFonts w:hint="eastAsia"/>
        </w:rPr>
        <w:t>未能从</w:t>
      </w:r>
      <w:r w:rsidRPr="009E22D3">
        <w:rPr>
          <w:rFonts w:eastAsia="Calibri"/>
        </w:rPr>
        <w:t>Transporter</w:t>
      </w:r>
      <w:r w:rsidRPr="007F2264">
        <w:rPr>
          <w:rFonts w:hint="eastAsia"/>
        </w:rPr>
        <w:t xml:space="preserve"> 6</w:t>
      </w:r>
      <w:r w:rsidRPr="007F2264">
        <w:rPr>
          <w:rFonts w:hint="eastAsia"/>
        </w:rPr>
        <w:t>分配器中弹出</w:t>
      </w:r>
      <w:r>
        <w:rPr>
          <w:rFonts w:hint="eastAsia"/>
        </w:rPr>
        <w:t>，</w:t>
      </w:r>
      <w:r w:rsidRPr="007F2264">
        <w:rPr>
          <w:rFonts w:hint="eastAsia"/>
        </w:rPr>
        <w:t>随后主机和</w:t>
      </w:r>
      <w:r w:rsidRPr="007F2264">
        <w:rPr>
          <w:rFonts w:hint="eastAsia"/>
        </w:rPr>
        <w:t>Dreamcatcher</w:t>
      </w:r>
      <w:r w:rsidRPr="007F2264">
        <w:rPr>
          <w:rFonts w:hint="eastAsia"/>
        </w:rPr>
        <w:t>托管的有效载荷在重返大气层时被毁，这符合</w:t>
      </w:r>
      <w:r w:rsidRPr="007F2264">
        <w:rPr>
          <w:rFonts w:ascii="STKaiti" w:eastAsia="STKaiti" w:hAnsi="STKaiti" w:hint="eastAsia"/>
        </w:rPr>
        <w:t>不可抗力</w:t>
      </w:r>
      <w:r w:rsidRPr="007F2264">
        <w:rPr>
          <w:rFonts w:hint="eastAsia"/>
        </w:rPr>
        <w:t>的情况。但是，最好能提供更多关于整个项目时间表的信息。</w:t>
      </w:r>
    </w:p>
    <w:p w14:paraId="7BCFF7CF" w14:textId="77777777" w:rsidR="00C124FD" w:rsidRPr="007F2264" w:rsidRDefault="00C124FD" w:rsidP="00C124FD">
      <w:r w:rsidRPr="009E22D3">
        <w:rPr>
          <w:rFonts w:eastAsia="Calibri"/>
        </w:rPr>
        <w:t>6.9</w:t>
      </w:r>
      <w:r w:rsidRPr="009E22D3">
        <w:rPr>
          <w:rFonts w:eastAsia="Calibri"/>
        </w:rPr>
        <w:tab/>
      </w:r>
      <w:r w:rsidRPr="009E22D3">
        <w:rPr>
          <w:rFonts w:eastAsia="Calibri"/>
          <w:b/>
          <w:bCs/>
        </w:rPr>
        <w:t>Nurshabekov</w:t>
      </w:r>
      <w:r w:rsidRPr="007F2264">
        <w:rPr>
          <w:rFonts w:hint="eastAsia"/>
          <w:b/>
          <w:bCs/>
        </w:rPr>
        <w:t>先生</w:t>
      </w:r>
      <w:r w:rsidRPr="007F2264">
        <w:rPr>
          <w:rFonts w:hint="eastAsia"/>
        </w:rPr>
        <w:t>说，根据所提供的信息，这一情况可被视为</w:t>
      </w:r>
      <w:r w:rsidRPr="007F2264">
        <w:rPr>
          <w:rFonts w:ascii="STKaiti" w:eastAsia="STKaiti" w:hAnsi="STKaiti" w:hint="eastAsia"/>
        </w:rPr>
        <w:t>不可抗力</w:t>
      </w:r>
      <w:r w:rsidRPr="007F2264">
        <w:rPr>
          <w:rFonts w:hint="eastAsia"/>
        </w:rPr>
        <w:t>事件，</w:t>
      </w:r>
      <w:r>
        <w:rPr>
          <w:rFonts w:hint="eastAsia"/>
        </w:rPr>
        <w:t>他对</w:t>
      </w:r>
      <w:r w:rsidRPr="007F2264">
        <w:rPr>
          <w:rFonts w:hint="eastAsia"/>
        </w:rPr>
        <w:t>主管部门尝试确定一颗现有在轨卫星作为将通知的频率指配投入使用的临时解决方案表示欢迎，尽管这一努力</w:t>
      </w:r>
      <w:r>
        <w:rPr>
          <w:rFonts w:hint="eastAsia"/>
        </w:rPr>
        <w:t>无功而返</w:t>
      </w:r>
      <w:r w:rsidRPr="007F2264">
        <w:rPr>
          <w:rFonts w:hint="eastAsia"/>
        </w:rPr>
        <w:t>。</w:t>
      </w:r>
    </w:p>
    <w:p w14:paraId="7462B3A9" w14:textId="77777777" w:rsidR="00C124FD" w:rsidRPr="00AB66B3" w:rsidRDefault="00C124FD" w:rsidP="00C124FD">
      <w:r w:rsidRPr="009E22D3">
        <w:rPr>
          <w:rFonts w:eastAsia="Calibri"/>
        </w:rPr>
        <w:t>6.10</w:t>
      </w:r>
      <w:r w:rsidRPr="009E22D3">
        <w:rPr>
          <w:rFonts w:eastAsia="Calibri"/>
        </w:rPr>
        <w:tab/>
      </w:r>
      <w:r w:rsidRPr="00AB66B3">
        <w:rPr>
          <w:rFonts w:hint="eastAsia"/>
          <w:b/>
          <w:bCs/>
        </w:rPr>
        <w:t>Loo</w:t>
      </w:r>
      <w:r w:rsidRPr="00AB66B3">
        <w:rPr>
          <w:rFonts w:hint="eastAsia"/>
          <w:b/>
          <w:bCs/>
        </w:rPr>
        <w:t>先生（</w:t>
      </w:r>
      <w:r w:rsidRPr="00AB66B3">
        <w:rPr>
          <w:rFonts w:hint="eastAsia"/>
          <w:b/>
          <w:bCs/>
        </w:rPr>
        <w:t>SSD/SPR</w:t>
      </w:r>
      <w:r w:rsidRPr="00AB66B3">
        <w:rPr>
          <w:rFonts w:hint="eastAsia"/>
          <w:b/>
          <w:bCs/>
        </w:rPr>
        <w:t>处长）</w:t>
      </w:r>
      <w:r w:rsidRPr="00AB66B3">
        <w:rPr>
          <w:rFonts w:hint="eastAsia"/>
        </w:rPr>
        <w:t>在回答</w:t>
      </w:r>
      <w:r w:rsidRPr="00AB66B3">
        <w:rPr>
          <w:rFonts w:hint="eastAsia"/>
          <w:b/>
          <w:bCs/>
        </w:rPr>
        <w:t>Talib</w:t>
      </w:r>
      <w:r w:rsidRPr="00AB66B3">
        <w:rPr>
          <w:rFonts w:hint="eastAsia"/>
          <w:b/>
          <w:bCs/>
        </w:rPr>
        <w:t>先生</w:t>
      </w:r>
      <w:r w:rsidRPr="00AB66B3">
        <w:rPr>
          <w:rFonts w:hint="eastAsia"/>
        </w:rPr>
        <w:t>的问题时</w:t>
      </w:r>
      <w:r>
        <w:rPr>
          <w:rFonts w:hint="eastAsia"/>
        </w:rPr>
        <w:t>说</w:t>
      </w:r>
      <w:r w:rsidRPr="00AB66B3">
        <w:rPr>
          <w:rFonts w:hint="eastAsia"/>
        </w:rPr>
        <w:t>，</w:t>
      </w:r>
      <w:r w:rsidRPr="00AB66B3">
        <w:rPr>
          <w:rFonts w:hint="eastAsia"/>
        </w:rPr>
        <w:t>OrbAstro</w:t>
      </w:r>
      <w:r w:rsidRPr="00AB66B3">
        <w:rPr>
          <w:rFonts w:hint="eastAsia"/>
        </w:rPr>
        <w:t>所进行的飞行验收测试的性质尚无细节，因此无线电通信局自身无法判定测试是否全面。宣誓证词确认这些测试和</w:t>
      </w:r>
      <w:r>
        <w:rPr>
          <w:rFonts w:hint="eastAsia"/>
        </w:rPr>
        <w:t>运营商</w:t>
      </w:r>
      <w:r w:rsidRPr="00AB66B3">
        <w:rPr>
          <w:rFonts w:hint="eastAsia"/>
        </w:rPr>
        <w:t>在向</w:t>
      </w:r>
      <w:r w:rsidRPr="00AB66B3">
        <w:rPr>
          <w:rFonts w:hint="eastAsia"/>
        </w:rPr>
        <w:t>OrbAstro</w:t>
      </w:r>
      <w:r w:rsidRPr="00AB66B3">
        <w:rPr>
          <w:rFonts w:hint="eastAsia"/>
        </w:rPr>
        <w:t>运送有效载荷之前进行的测试已经完成</w:t>
      </w:r>
      <w:r>
        <w:rPr>
          <w:rFonts w:hint="eastAsia"/>
        </w:rPr>
        <w:t>，</w:t>
      </w:r>
      <w:r w:rsidRPr="00AB66B3">
        <w:rPr>
          <w:rFonts w:hint="eastAsia"/>
        </w:rPr>
        <w:t>OrbAstro</w:t>
      </w:r>
      <w:r w:rsidRPr="00AB66B3">
        <w:rPr>
          <w:rFonts w:hint="eastAsia"/>
        </w:rPr>
        <w:t>在测试后通过电子邮件向</w:t>
      </w:r>
      <w:r>
        <w:rPr>
          <w:rFonts w:hint="eastAsia"/>
        </w:rPr>
        <w:t>运营商</w:t>
      </w:r>
      <w:r w:rsidRPr="00AB66B3">
        <w:rPr>
          <w:rFonts w:hint="eastAsia"/>
        </w:rPr>
        <w:t>确认卫星合格，测试已经完成，报告已发送给</w:t>
      </w:r>
      <w:r w:rsidRPr="00AB66B3">
        <w:rPr>
          <w:rFonts w:hint="eastAsia"/>
        </w:rPr>
        <w:t>SpaceX</w:t>
      </w:r>
      <w:r w:rsidRPr="00AB66B3">
        <w:rPr>
          <w:rFonts w:hint="eastAsia"/>
        </w:rPr>
        <w:t>，如附件</w:t>
      </w:r>
      <w:r w:rsidRPr="00AB66B3">
        <w:rPr>
          <w:rFonts w:hint="eastAsia"/>
        </w:rPr>
        <w:t>6</w:t>
      </w:r>
      <w:r w:rsidRPr="00AB66B3">
        <w:rPr>
          <w:rFonts w:hint="eastAsia"/>
        </w:rPr>
        <w:t>中转载，其中包含测试舱内部的图像。</w:t>
      </w:r>
    </w:p>
    <w:p w14:paraId="09935727" w14:textId="77777777" w:rsidR="00C124FD" w:rsidRPr="00AB66B3" w:rsidRDefault="00C124FD" w:rsidP="00C124FD">
      <w:r w:rsidRPr="009E22D3">
        <w:rPr>
          <w:rFonts w:eastAsia="Calibri"/>
        </w:rPr>
        <w:t>6.11</w:t>
      </w:r>
      <w:r w:rsidRPr="009E22D3">
        <w:rPr>
          <w:rFonts w:eastAsia="Calibri"/>
        </w:rPr>
        <w:tab/>
      </w:r>
      <w:r w:rsidRPr="009E22D3">
        <w:rPr>
          <w:rFonts w:eastAsia="Calibri"/>
          <w:b/>
          <w:bCs/>
        </w:rPr>
        <w:t>Talib</w:t>
      </w:r>
      <w:r w:rsidRPr="00AB66B3">
        <w:rPr>
          <w:rFonts w:hint="eastAsia"/>
          <w:b/>
          <w:bCs/>
        </w:rPr>
        <w:t>先生</w:t>
      </w:r>
      <w:r w:rsidRPr="00AB66B3">
        <w:rPr>
          <w:rFonts w:hint="eastAsia"/>
        </w:rPr>
        <w:t>说，根据所提供的信息，该事件属于</w:t>
      </w:r>
      <w:r w:rsidRPr="00AB66B3">
        <w:rPr>
          <w:rFonts w:ascii="STKaiti" w:eastAsia="STKaiti" w:hAnsi="STKaiti" w:hint="eastAsia"/>
        </w:rPr>
        <w:t>不可抗力</w:t>
      </w:r>
      <w:r w:rsidRPr="00AB66B3">
        <w:rPr>
          <w:rFonts w:hint="eastAsia"/>
        </w:rPr>
        <w:t>事件，但他希望了解所进行的测试是否预料到了最终出现的技术问题类型。</w:t>
      </w:r>
    </w:p>
    <w:p w14:paraId="74833746" w14:textId="68CDFC1F" w:rsidR="00C124FD" w:rsidRPr="00496F28" w:rsidRDefault="00C124FD" w:rsidP="00C124FD">
      <w:r w:rsidRPr="009E22D3">
        <w:rPr>
          <w:rFonts w:eastAsia="Calibri"/>
        </w:rPr>
        <w:t>6.12</w:t>
      </w:r>
      <w:r w:rsidRPr="009E22D3">
        <w:rPr>
          <w:rFonts w:eastAsia="Calibri"/>
        </w:rPr>
        <w:tab/>
      </w:r>
      <w:r w:rsidRPr="00496F28">
        <w:rPr>
          <w:rFonts w:eastAsia="Calibri" w:hint="eastAsia"/>
          <w:b/>
          <w:bCs/>
        </w:rPr>
        <w:t>Mannepalli</w:t>
      </w:r>
      <w:r w:rsidRPr="00496F28">
        <w:rPr>
          <w:rFonts w:hint="eastAsia"/>
          <w:b/>
          <w:bCs/>
        </w:rPr>
        <w:t>女士</w:t>
      </w:r>
      <w:r>
        <w:rPr>
          <w:rFonts w:hint="eastAsia"/>
        </w:rPr>
        <w:t>说</w:t>
      </w:r>
      <w:r w:rsidRPr="00496F28">
        <w:rPr>
          <w:rFonts w:hint="eastAsia"/>
        </w:rPr>
        <w:t>，从所提供的信息中看不出是否</w:t>
      </w:r>
      <w:r>
        <w:rPr>
          <w:rFonts w:hint="eastAsia"/>
        </w:rPr>
        <w:t>对</w:t>
      </w:r>
      <w:r w:rsidRPr="00496F28">
        <w:rPr>
          <w:rFonts w:hint="eastAsia"/>
        </w:rPr>
        <w:t>出现的技术问题进行了测试。委员会在第</w:t>
      </w:r>
      <w:r w:rsidRPr="00496F28">
        <w:rPr>
          <w:rFonts w:hint="eastAsia"/>
        </w:rPr>
        <w:t>94</w:t>
      </w:r>
      <w:r w:rsidRPr="00496F28">
        <w:rPr>
          <w:rFonts w:hint="eastAsia"/>
        </w:rPr>
        <w:t>次会议上要求提供有关有效载荷集成</w:t>
      </w:r>
      <w:r w:rsidRPr="00496F28">
        <w:rPr>
          <w:rFonts w:hint="eastAsia"/>
        </w:rPr>
        <w:t>/</w:t>
      </w:r>
      <w:r w:rsidRPr="00496F28">
        <w:rPr>
          <w:rFonts w:hint="eastAsia"/>
        </w:rPr>
        <w:t>测试和飞行验收测试结果的信息，但只收</w:t>
      </w:r>
      <w:r w:rsidRPr="00496F28">
        <w:rPr>
          <w:rFonts w:hint="eastAsia"/>
        </w:rPr>
        <w:lastRenderedPageBreak/>
        <w:t>到了</w:t>
      </w:r>
      <w:r w:rsidRPr="00496F28">
        <w:rPr>
          <w:rFonts w:hint="eastAsia"/>
        </w:rPr>
        <w:t>OrbAstro</w:t>
      </w:r>
      <w:r w:rsidRPr="00496F28">
        <w:rPr>
          <w:rFonts w:hint="eastAsia"/>
        </w:rPr>
        <w:t>的电子邮件副本和运营商的宣誓证词，称测试已经完成，但没有具体提及电气测试。关键是要知道有效载荷是否已经能够从</w:t>
      </w:r>
      <w:r w:rsidRPr="00496F28">
        <w:rPr>
          <w:rFonts w:hint="eastAsia"/>
        </w:rPr>
        <w:t>GUARDIAN-ALPHA</w:t>
      </w:r>
      <w:r w:rsidRPr="00496F28">
        <w:rPr>
          <w:rFonts w:hint="eastAsia"/>
        </w:rPr>
        <w:t>获取电力，这本</w:t>
      </w:r>
      <w:r>
        <w:rPr>
          <w:rFonts w:hint="eastAsia"/>
        </w:rPr>
        <w:t>是</w:t>
      </w:r>
      <w:r w:rsidRPr="00496F28">
        <w:rPr>
          <w:rFonts w:hint="eastAsia"/>
        </w:rPr>
        <w:t>可以进行测试</w:t>
      </w:r>
      <w:r>
        <w:rPr>
          <w:rFonts w:hint="eastAsia"/>
        </w:rPr>
        <w:t>的</w:t>
      </w:r>
      <w:r w:rsidRPr="00496F28">
        <w:rPr>
          <w:rFonts w:hint="eastAsia"/>
        </w:rPr>
        <w:t>。尽管如此，根据所提供的信息，该事件符合被认定为</w:t>
      </w:r>
      <w:r w:rsidRPr="00496F28">
        <w:rPr>
          <w:rFonts w:ascii="STKaiti" w:eastAsia="STKaiti" w:hAnsi="STKaiti" w:hint="eastAsia"/>
        </w:rPr>
        <w:t>不可抗力</w:t>
      </w:r>
      <w:r w:rsidRPr="00496F28">
        <w:rPr>
          <w:rFonts w:hint="eastAsia"/>
        </w:rPr>
        <w:t>的标准。</w:t>
      </w:r>
    </w:p>
    <w:p w14:paraId="68EC7CE7" w14:textId="414E1584" w:rsidR="00C124FD" w:rsidRPr="009E22D3" w:rsidRDefault="00C124FD" w:rsidP="00C124FD">
      <w:pPr>
        <w:rPr>
          <w:rFonts w:eastAsia="Calibri"/>
        </w:rPr>
      </w:pPr>
      <w:r w:rsidRPr="009E22D3">
        <w:rPr>
          <w:rFonts w:eastAsia="Calibri"/>
        </w:rPr>
        <w:t>6.13</w:t>
      </w:r>
      <w:r w:rsidRPr="009E22D3">
        <w:rPr>
          <w:rFonts w:eastAsia="Calibri"/>
        </w:rPr>
        <w:tab/>
      </w:r>
      <w:r w:rsidRPr="00AB66B3">
        <w:rPr>
          <w:rFonts w:hint="eastAsia"/>
          <w:b/>
          <w:bCs/>
        </w:rPr>
        <w:t>Loo</w:t>
      </w:r>
      <w:r w:rsidRPr="00AB66B3">
        <w:rPr>
          <w:rFonts w:hint="eastAsia"/>
          <w:b/>
          <w:bCs/>
        </w:rPr>
        <w:t>先生（</w:t>
      </w:r>
      <w:r w:rsidRPr="00AB66B3">
        <w:rPr>
          <w:rFonts w:hint="eastAsia"/>
          <w:b/>
          <w:bCs/>
        </w:rPr>
        <w:t>SSD/SPR</w:t>
      </w:r>
      <w:r w:rsidRPr="00AB66B3">
        <w:rPr>
          <w:rFonts w:hint="eastAsia"/>
          <w:b/>
          <w:bCs/>
        </w:rPr>
        <w:t>处长）</w:t>
      </w:r>
      <w:r w:rsidRPr="00AB66B3">
        <w:rPr>
          <w:rFonts w:hint="eastAsia"/>
        </w:rPr>
        <w:t>在回答</w:t>
      </w:r>
      <w:r w:rsidRPr="006459BA">
        <w:rPr>
          <w:rFonts w:eastAsia="Calibri" w:hint="eastAsia"/>
          <w:b/>
          <w:bCs/>
        </w:rPr>
        <w:t>Hasanova</w:t>
      </w:r>
      <w:r w:rsidRPr="006459BA">
        <w:rPr>
          <w:rFonts w:hint="eastAsia"/>
          <w:b/>
          <w:bCs/>
        </w:rPr>
        <w:t>女士</w:t>
      </w:r>
      <w:r w:rsidRPr="006459BA">
        <w:rPr>
          <w:rFonts w:hint="eastAsia"/>
        </w:rPr>
        <w:t>的问题时</w:t>
      </w:r>
      <w:r>
        <w:rPr>
          <w:rFonts w:hint="eastAsia"/>
        </w:rPr>
        <w:t>说</w:t>
      </w:r>
      <w:r w:rsidRPr="006459BA">
        <w:rPr>
          <w:rFonts w:hint="eastAsia"/>
        </w:rPr>
        <w:t>，第二部分资料中公布的通知的收悉日期为</w:t>
      </w:r>
      <w:r w:rsidRPr="006459BA">
        <w:rPr>
          <w:rFonts w:hint="eastAsia"/>
        </w:rPr>
        <w:t>2023</w:t>
      </w:r>
      <w:r w:rsidRPr="006459BA">
        <w:rPr>
          <w:rFonts w:hint="eastAsia"/>
        </w:rPr>
        <w:t>年</w:t>
      </w:r>
      <w:r w:rsidRPr="006459BA">
        <w:rPr>
          <w:rFonts w:hint="eastAsia"/>
        </w:rPr>
        <w:t>11</w:t>
      </w:r>
      <w:r w:rsidRPr="006459BA">
        <w:rPr>
          <w:rFonts w:hint="eastAsia"/>
        </w:rPr>
        <w:t>月</w:t>
      </w:r>
      <w:r w:rsidRPr="006459BA">
        <w:rPr>
          <w:rFonts w:hint="eastAsia"/>
        </w:rPr>
        <w:t>1</w:t>
      </w:r>
      <w:r w:rsidRPr="006459BA">
        <w:rPr>
          <w:rFonts w:hint="eastAsia"/>
        </w:rPr>
        <w:t>日，因为该日期是收到重新提交的通知资料的日期。首次通知</w:t>
      </w:r>
      <w:r>
        <w:rPr>
          <w:rFonts w:hint="eastAsia"/>
        </w:rPr>
        <w:t>资料</w:t>
      </w:r>
      <w:r w:rsidRPr="006459BA">
        <w:rPr>
          <w:rFonts w:hint="eastAsia"/>
        </w:rPr>
        <w:t>的收悉日期为</w:t>
      </w:r>
      <w:r w:rsidRPr="006459BA">
        <w:rPr>
          <w:rFonts w:hint="eastAsia"/>
        </w:rPr>
        <w:t>2021</w:t>
      </w:r>
      <w:r w:rsidRPr="006459BA">
        <w:rPr>
          <w:rFonts w:hint="eastAsia"/>
        </w:rPr>
        <w:t>年</w:t>
      </w:r>
      <w:r w:rsidRPr="006459BA">
        <w:rPr>
          <w:rFonts w:hint="eastAsia"/>
        </w:rPr>
        <w:t>9</w:t>
      </w:r>
      <w:r w:rsidRPr="006459BA">
        <w:rPr>
          <w:rFonts w:hint="eastAsia"/>
        </w:rPr>
        <w:t>月</w:t>
      </w:r>
      <w:r w:rsidRPr="006459BA">
        <w:rPr>
          <w:rFonts w:hint="eastAsia"/>
        </w:rPr>
        <w:t>7</w:t>
      </w:r>
      <w:r w:rsidRPr="006459BA">
        <w:rPr>
          <w:rFonts w:hint="eastAsia"/>
        </w:rPr>
        <w:t>日，远远早于七年规则时限。说明卫星将同时操作而不是作为互斥配置的注释源于附录</w:t>
      </w:r>
      <w:r w:rsidRPr="00D531A7">
        <w:rPr>
          <w:rFonts w:hint="eastAsia"/>
          <w:b/>
          <w:bCs/>
        </w:rPr>
        <w:t>4</w:t>
      </w:r>
      <w:r w:rsidRPr="006459BA">
        <w:rPr>
          <w:rFonts w:hint="eastAsia"/>
        </w:rPr>
        <w:t>中不存在互斥配置的概念。主管部门应在</w:t>
      </w:r>
      <w:r>
        <w:rPr>
          <w:rFonts w:hint="eastAsia"/>
        </w:rPr>
        <w:t>流程</w:t>
      </w:r>
      <w:r w:rsidRPr="006459BA">
        <w:rPr>
          <w:rFonts w:hint="eastAsia"/>
        </w:rPr>
        <w:t>开始时提供大意如此的</w:t>
      </w:r>
      <w:r>
        <w:rPr>
          <w:rFonts w:hint="eastAsia"/>
        </w:rPr>
        <w:t>注释</w:t>
      </w:r>
      <w:r w:rsidRPr="006459BA">
        <w:rPr>
          <w:rFonts w:hint="eastAsia"/>
        </w:rPr>
        <w:t>，以表明所有轨道都打算在同一时间运行，然后该注释将一直延续</w:t>
      </w:r>
      <w:r>
        <w:rPr>
          <w:rFonts w:hint="eastAsia"/>
        </w:rPr>
        <w:t>直至</w:t>
      </w:r>
      <w:r w:rsidRPr="006459BA">
        <w:rPr>
          <w:rFonts w:hint="eastAsia"/>
        </w:rPr>
        <w:t>公布。因此，可以理解为整个星座将同时运行。</w:t>
      </w:r>
    </w:p>
    <w:p w14:paraId="53808927" w14:textId="77777777" w:rsidR="00C124FD" w:rsidRPr="009E22D3" w:rsidRDefault="00C124FD" w:rsidP="00C124FD">
      <w:pPr>
        <w:rPr>
          <w:rFonts w:eastAsia="Calibri"/>
        </w:rPr>
      </w:pPr>
      <w:r w:rsidRPr="009E22D3">
        <w:rPr>
          <w:rFonts w:eastAsia="Calibri"/>
        </w:rPr>
        <w:t>6.14</w:t>
      </w:r>
      <w:r w:rsidRPr="009E22D3">
        <w:rPr>
          <w:rFonts w:eastAsia="Calibri"/>
        </w:rPr>
        <w:tab/>
      </w:r>
      <w:r w:rsidRPr="009A09B5">
        <w:rPr>
          <w:rFonts w:hint="eastAsia"/>
          <w:b/>
          <w:bCs/>
        </w:rPr>
        <w:t>程先生</w:t>
      </w:r>
      <w:r>
        <w:rPr>
          <w:rFonts w:hint="eastAsia"/>
        </w:rPr>
        <w:t>对</w:t>
      </w:r>
      <w:r w:rsidRPr="009A09B5">
        <w:rPr>
          <w:rFonts w:hint="eastAsia"/>
        </w:rPr>
        <w:t>主管部门提供的额外信息</w:t>
      </w:r>
      <w:r>
        <w:rPr>
          <w:rFonts w:hint="eastAsia"/>
        </w:rPr>
        <w:t>表示</w:t>
      </w:r>
      <w:r w:rsidRPr="009A09B5">
        <w:rPr>
          <w:rFonts w:hint="eastAsia"/>
        </w:rPr>
        <w:t>欢迎，但他</w:t>
      </w:r>
      <w:r>
        <w:rPr>
          <w:rFonts w:hint="eastAsia"/>
        </w:rPr>
        <w:t>并未被说服，</w:t>
      </w:r>
      <w:r w:rsidRPr="009A09B5">
        <w:rPr>
          <w:rFonts w:hint="eastAsia"/>
        </w:rPr>
        <w:t>认为</w:t>
      </w:r>
      <w:r>
        <w:rPr>
          <w:rFonts w:hint="eastAsia"/>
        </w:rPr>
        <w:t>这些信息已</w:t>
      </w:r>
      <w:r w:rsidRPr="009A09B5">
        <w:rPr>
          <w:rFonts w:hint="eastAsia"/>
        </w:rPr>
        <w:t>确认</w:t>
      </w:r>
      <w:r w:rsidRPr="009A09B5">
        <w:rPr>
          <w:rFonts w:hint="eastAsia"/>
        </w:rPr>
        <w:t>Dreamcatcher</w:t>
      </w:r>
      <w:r w:rsidRPr="009A09B5">
        <w:rPr>
          <w:rFonts w:hint="eastAsia"/>
        </w:rPr>
        <w:t>有能力将</w:t>
      </w:r>
      <w:r w:rsidRPr="009A09B5">
        <w:rPr>
          <w:rFonts w:hint="eastAsia"/>
        </w:rPr>
        <w:t>SI-SAT-BILIKIKI</w:t>
      </w:r>
      <w:r w:rsidRPr="009A09B5">
        <w:rPr>
          <w:rFonts w:hint="eastAsia"/>
        </w:rPr>
        <w:t>系统的指配投入使用，也不认为该案件可构成</w:t>
      </w:r>
      <w:r w:rsidRPr="009A09B5">
        <w:rPr>
          <w:rFonts w:ascii="STKaiti" w:eastAsia="STKaiti" w:hAnsi="STKaiti" w:hint="eastAsia"/>
        </w:rPr>
        <w:t>不可抗力</w:t>
      </w:r>
      <w:r>
        <w:rPr>
          <w:rFonts w:hint="eastAsia"/>
        </w:rPr>
        <w:t>事件</w:t>
      </w:r>
      <w:r w:rsidRPr="009A09B5">
        <w:rPr>
          <w:rFonts w:hint="eastAsia"/>
        </w:rPr>
        <w:t>。他怀疑</w:t>
      </w:r>
      <w:r w:rsidRPr="009A09B5">
        <w:rPr>
          <w:rFonts w:hint="eastAsia"/>
        </w:rPr>
        <w:t>Dreamcatcher</w:t>
      </w:r>
      <w:r w:rsidRPr="009A09B5">
        <w:rPr>
          <w:rFonts w:hint="eastAsia"/>
        </w:rPr>
        <w:t>这</w:t>
      </w:r>
      <w:r>
        <w:rPr>
          <w:rFonts w:hint="eastAsia"/>
        </w:rPr>
        <w:t>一</w:t>
      </w:r>
      <w:r w:rsidRPr="009A09B5">
        <w:rPr>
          <w:rFonts w:hint="eastAsia"/>
        </w:rPr>
        <w:t>非常小的有效载荷本身是否具有</w:t>
      </w:r>
      <w:r>
        <w:rPr>
          <w:rFonts w:hint="eastAsia"/>
        </w:rPr>
        <w:t>启用</w:t>
      </w:r>
      <w:r w:rsidRPr="009A09B5">
        <w:rPr>
          <w:rFonts w:hint="eastAsia"/>
        </w:rPr>
        <w:t>不同轨道参数的约</w:t>
      </w:r>
      <w:r w:rsidRPr="009A09B5">
        <w:rPr>
          <w:rFonts w:hint="eastAsia"/>
        </w:rPr>
        <w:t>300</w:t>
      </w:r>
      <w:r w:rsidRPr="009A09B5">
        <w:rPr>
          <w:rFonts w:hint="eastAsia"/>
        </w:rPr>
        <w:t>颗卫星星座的已通知指配</w:t>
      </w:r>
      <w:r>
        <w:rPr>
          <w:rFonts w:hint="eastAsia"/>
        </w:rPr>
        <w:t>的能力</w:t>
      </w:r>
      <w:r w:rsidRPr="009A09B5">
        <w:rPr>
          <w:rFonts w:hint="eastAsia"/>
        </w:rPr>
        <w:t>。此外，</w:t>
      </w:r>
      <w:r w:rsidRPr="009A09B5">
        <w:rPr>
          <w:rFonts w:hint="eastAsia"/>
        </w:rPr>
        <w:t>Dreamcatcher</w:t>
      </w:r>
      <w:r w:rsidRPr="009A09B5">
        <w:rPr>
          <w:rFonts w:hint="eastAsia"/>
        </w:rPr>
        <w:t>还托管在另一个小型有效载荷</w:t>
      </w:r>
      <w:r w:rsidRPr="009A09B5">
        <w:rPr>
          <w:rFonts w:hint="eastAsia"/>
        </w:rPr>
        <w:t>GUARDIAN-ALPHA</w:t>
      </w:r>
      <w:r w:rsidRPr="009A09B5">
        <w:rPr>
          <w:rFonts w:hint="eastAsia"/>
        </w:rPr>
        <w:t>上，对此，主管部门未提交任何信息向委员会证明</w:t>
      </w:r>
      <w:r w:rsidRPr="009A09B5">
        <w:rPr>
          <w:rFonts w:hint="eastAsia"/>
        </w:rPr>
        <w:t>GUARDIAN-ALPHA</w:t>
      </w:r>
      <w:r w:rsidRPr="009A09B5">
        <w:rPr>
          <w:rFonts w:hint="eastAsia"/>
        </w:rPr>
        <w:t>和</w:t>
      </w:r>
      <w:r w:rsidRPr="009A09B5">
        <w:rPr>
          <w:rFonts w:hint="eastAsia"/>
        </w:rPr>
        <w:t>Dreamcatcher</w:t>
      </w:r>
      <w:r w:rsidRPr="009A09B5">
        <w:rPr>
          <w:rFonts w:hint="eastAsia"/>
        </w:rPr>
        <w:t>的轨道参数足以匹配</w:t>
      </w:r>
      <w:r>
        <w:rPr>
          <w:rFonts w:hint="eastAsia"/>
        </w:rPr>
        <w:t>，</w:t>
      </w:r>
      <w:r w:rsidRPr="009A09B5">
        <w:rPr>
          <w:rFonts w:hint="eastAsia"/>
        </w:rPr>
        <w:t>使所有已通知的</w:t>
      </w:r>
      <w:r w:rsidRPr="009A09B5">
        <w:rPr>
          <w:rFonts w:hint="eastAsia"/>
        </w:rPr>
        <w:t>SI-SAT-BILIKIKI</w:t>
      </w:r>
      <w:r w:rsidRPr="009A09B5">
        <w:rPr>
          <w:rFonts w:hint="eastAsia"/>
        </w:rPr>
        <w:t>频率指配</w:t>
      </w:r>
      <w:r>
        <w:rPr>
          <w:rFonts w:hint="eastAsia"/>
        </w:rPr>
        <w:t>投入使用</w:t>
      </w:r>
      <w:r w:rsidRPr="009A09B5">
        <w:rPr>
          <w:rFonts w:hint="eastAsia"/>
        </w:rPr>
        <w:t>。</w:t>
      </w:r>
      <w:r w:rsidRPr="00334694">
        <w:rPr>
          <w:rFonts w:hint="eastAsia"/>
        </w:rPr>
        <w:t>在此方面，他回忆</w:t>
      </w:r>
      <w:r>
        <w:rPr>
          <w:rFonts w:hint="eastAsia"/>
        </w:rPr>
        <w:t>说</w:t>
      </w:r>
      <w:r w:rsidRPr="00334694">
        <w:rPr>
          <w:rFonts w:hint="eastAsia"/>
        </w:rPr>
        <w:t>，委员会和主任提交</w:t>
      </w:r>
      <w:r w:rsidRPr="00334694">
        <w:rPr>
          <w:rFonts w:hint="eastAsia"/>
        </w:rPr>
        <w:t>WRC-23</w:t>
      </w:r>
      <w:r w:rsidRPr="00334694">
        <w:rPr>
          <w:rFonts w:hint="eastAsia"/>
        </w:rPr>
        <w:t>的报告均就第</w:t>
      </w:r>
      <w:r w:rsidRPr="00334694">
        <w:rPr>
          <w:rFonts w:hint="eastAsia"/>
          <w:b/>
          <w:bCs/>
        </w:rPr>
        <w:t>11.44C</w:t>
      </w:r>
      <w:r w:rsidRPr="00334694">
        <w:rPr>
          <w:rFonts w:hint="eastAsia"/>
        </w:rPr>
        <w:t>款的应用</w:t>
      </w:r>
      <w:r>
        <w:rPr>
          <w:rFonts w:hint="eastAsia"/>
        </w:rPr>
        <w:t>提出了</w:t>
      </w:r>
      <w:r w:rsidRPr="00334694">
        <w:rPr>
          <w:rFonts w:hint="eastAsia"/>
        </w:rPr>
        <w:t>关</w:t>
      </w:r>
      <w:r>
        <w:rPr>
          <w:rFonts w:hint="eastAsia"/>
        </w:rPr>
        <w:t>切</w:t>
      </w:r>
      <w:r w:rsidRPr="00334694">
        <w:rPr>
          <w:rFonts w:hint="eastAsia"/>
        </w:rPr>
        <w:t>。在没有更多项目细节和整个星座时间表的情况下，他对批准延期</w:t>
      </w:r>
      <w:r>
        <w:rPr>
          <w:rFonts w:hint="eastAsia"/>
        </w:rPr>
        <w:t>尚有犹豫</w:t>
      </w:r>
      <w:r w:rsidRPr="00334694">
        <w:rPr>
          <w:rFonts w:hint="eastAsia"/>
        </w:rPr>
        <w:t>。目前</w:t>
      </w:r>
      <w:r>
        <w:rPr>
          <w:rFonts w:hint="eastAsia"/>
        </w:rPr>
        <w:t>还</w:t>
      </w:r>
      <w:r w:rsidRPr="00334694">
        <w:rPr>
          <w:rFonts w:hint="eastAsia"/>
        </w:rPr>
        <w:t>未提供在七年</w:t>
      </w:r>
      <w:r>
        <w:rPr>
          <w:rFonts w:hint="eastAsia"/>
        </w:rPr>
        <w:t>规则时</w:t>
      </w:r>
      <w:r w:rsidRPr="00334694">
        <w:rPr>
          <w:rFonts w:hint="eastAsia"/>
        </w:rPr>
        <w:t>限结束时整个系统的实施计划。据他所知，</w:t>
      </w:r>
      <w:r>
        <w:rPr>
          <w:rFonts w:hint="eastAsia"/>
        </w:rPr>
        <w:t>本</w:t>
      </w:r>
      <w:r w:rsidRPr="00334694">
        <w:rPr>
          <w:rFonts w:hint="eastAsia"/>
        </w:rPr>
        <w:t>案是不适用第</w:t>
      </w:r>
      <w:r w:rsidRPr="00334694">
        <w:rPr>
          <w:rFonts w:hint="eastAsia"/>
          <w:b/>
          <w:bCs/>
        </w:rPr>
        <w:t>35</w:t>
      </w:r>
      <w:r w:rsidRPr="00334694">
        <w:rPr>
          <w:rFonts w:hint="eastAsia"/>
        </w:rPr>
        <w:t>号决议</w:t>
      </w:r>
      <w:r w:rsidRPr="00334694">
        <w:rPr>
          <w:rFonts w:hint="eastAsia"/>
          <w:b/>
          <w:bCs/>
        </w:rPr>
        <w:t>（</w:t>
      </w:r>
      <w:r w:rsidRPr="00334694">
        <w:rPr>
          <w:rFonts w:hint="eastAsia"/>
          <w:b/>
          <w:bCs/>
        </w:rPr>
        <w:t>WRC-19</w:t>
      </w:r>
      <w:r w:rsidRPr="00334694">
        <w:rPr>
          <w:rFonts w:hint="eastAsia"/>
          <w:b/>
          <w:bCs/>
        </w:rPr>
        <w:t>）</w:t>
      </w:r>
      <w:r w:rsidRPr="00334694">
        <w:rPr>
          <w:rFonts w:hint="eastAsia"/>
        </w:rPr>
        <w:t>的</w:t>
      </w:r>
      <w:r w:rsidRPr="009E22D3">
        <w:rPr>
          <w:rFonts w:eastAsia="Calibri"/>
        </w:rPr>
        <w:t>non-GSO</w:t>
      </w:r>
      <w:r w:rsidRPr="00334694">
        <w:rPr>
          <w:rFonts w:hint="eastAsia"/>
        </w:rPr>
        <w:t>星座</w:t>
      </w:r>
      <w:r>
        <w:rPr>
          <w:rFonts w:hint="eastAsia"/>
        </w:rPr>
        <w:t>的</w:t>
      </w:r>
      <w:r w:rsidRPr="00165D42">
        <w:rPr>
          <w:rFonts w:hint="eastAsia"/>
        </w:rPr>
        <w:t>第一个案例</w:t>
      </w:r>
      <w:r w:rsidRPr="00334694">
        <w:rPr>
          <w:rFonts w:hint="eastAsia"/>
        </w:rPr>
        <w:t>。委员会</w:t>
      </w:r>
      <w:r>
        <w:rPr>
          <w:rFonts w:hint="eastAsia"/>
        </w:rPr>
        <w:t>在决策时</w:t>
      </w:r>
      <w:r w:rsidRPr="00334694">
        <w:rPr>
          <w:rFonts w:hint="eastAsia"/>
        </w:rPr>
        <w:t>应谨慎、</w:t>
      </w:r>
      <w:r>
        <w:rPr>
          <w:rFonts w:hint="eastAsia"/>
        </w:rPr>
        <w:t>全面</w:t>
      </w:r>
      <w:r w:rsidRPr="00334694">
        <w:rPr>
          <w:rFonts w:hint="eastAsia"/>
        </w:rPr>
        <w:t>，因为这一结果将为未来出现类似情况设定先例。尽管如此，如果委员会对此</w:t>
      </w:r>
      <w:r>
        <w:rPr>
          <w:rFonts w:hint="eastAsia"/>
        </w:rPr>
        <w:t>持</w:t>
      </w:r>
      <w:r w:rsidRPr="00334694">
        <w:rPr>
          <w:rFonts w:hint="eastAsia"/>
        </w:rPr>
        <w:t>多数意见，他还是准备</w:t>
      </w:r>
      <w:r w:rsidRPr="00165D42">
        <w:rPr>
          <w:rFonts w:hint="eastAsia"/>
        </w:rPr>
        <w:t>承认</w:t>
      </w:r>
      <w:r w:rsidRPr="00334694">
        <w:rPr>
          <w:rFonts w:hint="eastAsia"/>
        </w:rPr>
        <w:t>将该案件视为</w:t>
      </w:r>
      <w:r w:rsidRPr="00165D42">
        <w:rPr>
          <w:rFonts w:ascii="STKaiti" w:eastAsia="STKaiti" w:hAnsi="STKaiti" w:hint="eastAsia"/>
        </w:rPr>
        <w:t>不可抗力</w:t>
      </w:r>
      <w:r>
        <w:rPr>
          <w:rFonts w:hint="eastAsia"/>
        </w:rPr>
        <w:t>事件</w:t>
      </w:r>
      <w:r w:rsidRPr="00334694">
        <w:rPr>
          <w:rFonts w:hint="eastAsia"/>
        </w:rPr>
        <w:t>。</w:t>
      </w:r>
    </w:p>
    <w:p w14:paraId="051A71D7" w14:textId="65BB7626" w:rsidR="00C124FD" w:rsidRPr="004A1B04" w:rsidRDefault="00C124FD" w:rsidP="00C124FD">
      <w:r w:rsidRPr="009E22D3">
        <w:rPr>
          <w:rFonts w:eastAsia="Calibri"/>
        </w:rPr>
        <w:t>6.15</w:t>
      </w:r>
      <w:r w:rsidRPr="009E22D3">
        <w:rPr>
          <w:rFonts w:eastAsia="Calibri"/>
        </w:rPr>
        <w:tab/>
      </w:r>
      <w:r w:rsidRPr="00ED3B92">
        <w:rPr>
          <w:rFonts w:hint="eastAsia"/>
          <w:b/>
          <w:bCs/>
        </w:rPr>
        <w:t>主席</w:t>
      </w:r>
      <w:r>
        <w:rPr>
          <w:rFonts w:hint="eastAsia"/>
        </w:rPr>
        <w:t>说</w:t>
      </w:r>
      <w:r w:rsidRPr="00ED3B92">
        <w:rPr>
          <w:rFonts w:hint="eastAsia"/>
        </w:rPr>
        <w:t>，很遗憾</w:t>
      </w:r>
      <w:r w:rsidR="00A07093">
        <w:rPr>
          <w:rFonts w:hint="eastAsia"/>
        </w:rPr>
        <w:t>尚</w:t>
      </w:r>
      <w:r w:rsidRPr="00ED3B92">
        <w:rPr>
          <w:rFonts w:hint="eastAsia"/>
        </w:rPr>
        <w:t>没有类似于第</w:t>
      </w:r>
      <w:r w:rsidRPr="00ED3B92">
        <w:rPr>
          <w:rFonts w:hint="eastAsia"/>
          <w:b/>
          <w:bCs/>
        </w:rPr>
        <w:t>35</w:t>
      </w:r>
      <w:r w:rsidRPr="00ED3B92">
        <w:rPr>
          <w:rFonts w:hint="eastAsia"/>
        </w:rPr>
        <w:t>号决议</w:t>
      </w:r>
      <w:r w:rsidRPr="00ED3B92">
        <w:rPr>
          <w:rFonts w:hint="eastAsia"/>
          <w:b/>
          <w:bCs/>
        </w:rPr>
        <w:t>（</w:t>
      </w:r>
      <w:r w:rsidRPr="00ED3B92">
        <w:rPr>
          <w:rFonts w:hint="eastAsia"/>
          <w:b/>
          <w:bCs/>
        </w:rPr>
        <w:t>WRC-19</w:t>
      </w:r>
      <w:r w:rsidRPr="00ED3B92">
        <w:rPr>
          <w:rFonts w:hint="eastAsia"/>
          <w:b/>
          <w:bCs/>
        </w:rPr>
        <w:t>）</w:t>
      </w:r>
      <w:r w:rsidRPr="00ED3B92">
        <w:rPr>
          <w:rFonts w:hint="eastAsia"/>
        </w:rPr>
        <w:t>所包含的基于里程碑的方法来处理此类申报，使委员会能够就投入使用问题做出决定，同时知道主管部门必须在特定时间后达到一定的卫星部署门</w:t>
      </w:r>
      <w:r>
        <w:rPr>
          <w:rFonts w:hint="eastAsia"/>
        </w:rPr>
        <w:t>限</w:t>
      </w:r>
      <w:r w:rsidRPr="00ED3B92">
        <w:rPr>
          <w:rFonts w:hint="eastAsia"/>
        </w:rPr>
        <w:t>值。然而，第</w:t>
      </w:r>
      <w:r w:rsidRPr="00ED3B92">
        <w:rPr>
          <w:rFonts w:hint="eastAsia"/>
          <w:b/>
          <w:bCs/>
        </w:rPr>
        <w:t>35</w:t>
      </w:r>
      <w:r w:rsidRPr="00ED3B92">
        <w:rPr>
          <w:rFonts w:hint="eastAsia"/>
        </w:rPr>
        <w:t>号决议</w:t>
      </w:r>
      <w:r w:rsidRPr="00ED3B92">
        <w:rPr>
          <w:rFonts w:hint="eastAsia"/>
          <w:b/>
          <w:bCs/>
        </w:rPr>
        <w:t>（</w:t>
      </w:r>
      <w:r w:rsidRPr="00ED3B92">
        <w:rPr>
          <w:rFonts w:hint="eastAsia"/>
          <w:b/>
          <w:bCs/>
        </w:rPr>
        <w:t>WRC-19</w:t>
      </w:r>
      <w:r w:rsidRPr="00ED3B92">
        <w:rPr>
          <w:rFonts w:hint="eastAsia"/>
          <w:b/>
          <w:bCs/>
        </w:rPr>
        <w:t>）</w:t>
      </w:r>
      <w:r w:rsidRPr="00ED3B92">
        <w:rPr>
          <w:rFonts w:hint="eastAsia"/>
        </w:rPr>
        <w:t>确实责成无线电通信局继续确定并报告特定业务的特定频段</w:t>
      </w:r>
      <w:r>
        <w:rPr>
          <w:rFonts w:hint="eastAsia"/>
        </w:rPr>
        <w:t>，</w:t>
      </w:r>
      <w:r w:rsidRPr="00ED3B92">
        <w:rPr>
          <w:rFonts w:hint="eastAsia"/>
        </w:rPr>
        <w:t>因为这些频段可能存在类似于导致制定该决议的问题。</w:t>
      </w:r>
      <w:r w:rsidRPr="004A1B04">
        <w:rPr>
          <w:rFonts w:hint="eastAsia"/>
        </w:rPr>
        <w:t>因此，</w:t>
      </w:r>
      <w:r w:rsidR="00A6731E">
        <w:rPr>
          <w:rFonts w:hint="eastAsia"/>
        </w:rPr>
        <w:t>主任</w:t>
      </w:r>
      <w:r w:rsidRPr="004A1B04">
        <w:rPr>
          <w:rFonts w:hint="eastAsia"/>
        </w:rPr>
        <w:t>提交</w:t>
      </w:r>
      <w:r w:rsidRPr="004A1B04">
        <w:rPr>
          <w:rFonts w:hint="eastAsia"/>
        </w:rPr>
        <w:t>WRC-27</w:t>
      </w:r>
      <w:r w:rsidRPr="004A1B04">
        <w:rPr>
          <w:rFonts w:hint="eastAsia"/>
        </w:rPr>
        <w:t>的报告</w:t>
      </w:r>
      <w:r w:rsidR="00A6731E">
        <w:rPr>
          <w:rFonts w:hint="eastAsia"/>
        </w:rPr>
        <w:t>中或可考虑此</w:t>
      </w:r>
      <w:r w:rsidR="00A6731E" w:rsidRPr="004A1B04">
        <w:rPr>
          <w:rFonts w:hint="eastAsia"/>
        </w:rPr>
        <w:t>案例</w:t>
      </w:r>
      <w:r w:rsidRPr="004A1B04">
        <w:rPr>
          <w:rFonts w:hint="eastAsia"/>
        </w:rPr>
        <w:t>。关于缺少关于</w:t>
      </w:r>
      <w:r w:rsidRPr="004A1B04">
        <w:rPr>
          <w:rFonts w:hint="eastAsia"/>
        </w:rPr>
        <w:t>GUARDIAN-ALPHA</w:t>
      </w:r>
      <w:r w:rsidRPr="004A1B04">
        <w:rPr>
          <w:rFonts w:hint="eastAsia"/>
        </w:rPr>
        <w:t>目的地的资料，他回顾说，委员会没有要求提供</w:t>
      </w:r>
      <w:r>
        <w:rPr>
          <w:rFonts w:hint="eastAsia"/>
        </w:rPr>
        <w:t>这类</w:t>
      </w:r>
      <w:r w:rsidRPr="004A1B04">
        <w:rPr>
          <w:rFonts w:hint="eastAsia"/>
        </w:rPr>
        <w:t>资料。然而，委员会可以</w:t>
      </w:r>
      <w:r>
        <w:rPr>
          <w:rFonts w:hint="eastAsia"/>
        </w:rPr>
        <w:t>姑且相信</w:t>
      </w:r>
      <w:r w:rsidRPr="004A1B04">
        <w:rPr>
          <w:rFonts w:hint="eastAsia"/>
        </w:rPr>
        <w:t>，并合理地假设</w:t>
      </w:r>
      <w:r w:rsidRPr="004A1B04">
        <w:rPr>
          <w:rFonts w:hint="eastAsia"/>
        </w:rPr>
        <w:t>GUARDIAN-ALPHA</w:t>
      </w:r>
      <w:r>
        <w:rPr>
          <w:rFonts w:hint="eastAsia"/>
        </w:rPr>
        <w:t>会</w:t>
      </w:r>
      <w:r w:rsidRPr="004A1B04">
        <w:rPr>
          <w:rFonts w:hint="eastAsia"/>
        </w:rPr>
        <w:t>到达一个适当的轨道平面</w:t>
      </w:r>
      <w:r>
        <w:rPr>
          <w:rFonts w:hint="eastAsia"/>
        </w:rPr>
        <w:t>，</w:t>
      </w:r>
      <w:r w:rsidRPr="004A1B04">
        <w:rPr>
          <w:rFonts w:hint="eastAsia"/>
        </w:rPr>
        <w:t>并在与</w:t>
      </w:r>
      <w:r w:rsidRPr="004A1B04">
        <w:rPr>
          <w:rFonts w:hint="eastAsia"/>
        </w:rPr>
        <w:t>SI-SAT-BILIKIKI</w:t>
      </w:r>
      <w:r w:rsidRPr="004A1B04">
        <w:rPr>
          <w:rFonts w:hint="eastAsia"/>
        </w:rPr>
        <w:t>系统相关的高度之一部署</w:t>
      </w:r>
      <w:r w:rsidRPr="009E22D3">
        <w:rPr>
          <w:rFonts w:eastAsia="Calibri"/>
        </w:rPr>
        <w:t>Dreamcatcher</w:t>
      </w:r>
      <w:r w:rsidRPr="004A1B04">
        <w:rPr>
          <w:rFonts w:hint="eastAsia"/>
        </w:rPr>
        <w:t>，因为该星座计划在</w:t>
      </w:r>
      <w:r w:rsidRPr="004A1B04">
        <w:rPr>
          <w:rFonts w:hint="eastAsia"/>
        </w:rPr>
        <w:t>300</w:t>
      </w:r>
      <w:r w:rsidRPr="004A1B04">
        <w:rPr>
          <w:rFonts w:hint="eastAsia"/>
        </w:rPr>
        <w:t>、</w:t>
      </w:r>
      <w:r w:rsidRPr="004A1B04">
        <w:rPr>
          <w:rFonts w:hint="eastAsia"/>
        </w:rPr>
        <w:t>500</w:t>
      </w:r>
      <w:r w:rsidRPr="004A1B04">
        <w:rPr>
          <w:rFonts w:hint="eastAsia"/>
        </w:rPr>
        <w:t>和</w:t>
      </w:r>
      <w:r w:rsidRPr="004A1B04">
        <w:rPr>
          <w:rFonts w:hint="eastAsia"/>
        </w:rPr>
        <w:t>550</w:t>
      </w:r>
      <w:r w:rsidRPr="004A1B04">
        <w:rPr>
          <w:rFonts w:hint="eastAsia"/>
        </w:rPr>
        <w:t>公里的高度部署卫星，而且许多卫星通常至少</w:t>
      </w:r>
      <w:r>
        <w:rPr>
          <w:rFonts w:hint="eastAsia"/>
        </w:rPr>
        <w:t>会</w:t>
      </w:r>
      <w:r w:rsidRPr="004A1B04">
        <w:rPr>
          <w:rFonts w:hint="eastAsia"/>
        </w:rPr>
        <w:t>达到这些高度。如果委员会</w:t>
      </w:r>
      <w:r>
        <w:rPr>
          <w:rFonts w:hint="eastAsia"/>
        </w:rPr>
        <w:t>找回到</w:t>
      </w:r>
      <w:r w:rsidRPr="004A1B04">
        <w:rPr>
          <w:rFonts w:hint="eastAsia"/>
        </w:rPr>
        <w:t>该主管部门，他</w:t>
      </w:r>
      <w:r>
        <w:rPr>
          <w:rFonts w:hint="eastAsia"/>
        </w:rPr>
        <w:t>预计主管部门</w:t>
      </w:r>
      <w:r w:rsidRPr="004A1B04">
        <w:rPr>
          <w:rFonts w:hint="eastAsia"/>
        </w:rPr>
        <w:t>能够提供这方面的证据。</w:t>
      </w:r>
    </w:p>
    <w:p w14:paraId="628E0252" w14:textId="03C3E5D6" w:rsidR="00C124FD" w:rsidRPr="009E22D3" w:rsidRDefault="00C124FD" w:rsidP="00C124FD">
      <w:pPr>
        <w:rPr>
          <w:rFonts w:eastAsia="Calibri"/>
        </w:rPr>
      </w:pPr>
      <w:r w:rsidRPr="009E22D3">
        <w:rPr>
          <w:rFonts w:eastAsia="Calibri"/>
        </w:rPr>
        <w:t>6.16</w:t>
      </w:r>
      <w:r w:rsidRPr="009E22D3">
        <w:rPr>
          <w:rFonts w:eastAsia="Calibri"/>
        </w:rPr>
        <w:tab/>
      </w:r>
      <w:r w:rsidRPr="00EE2845">
        <w:rPr>
          <w:rFonts w:hint="eastAsia"/>
        </w:rPr>
        <w:t>他注意到委员会同意将此案定性为</w:t>
      </w:r>
      <w:r w:rsidRPr="00EE2845">
        <w:rPr>
          <w:rFonts w:ascii="STKaiti" w:eastAsia="STKaiti" w:hAnsi="STKaiti" w:hint="eastAsia"/>
        </w:rPr>
        <w:t>不可抗力</w:t>
      </w:r>
      <w:r w:rsidRPr="00EE2845">
        <w:rPr>
          <w:rFonts w:hint="eastAsia"/>
        </w:rPr>
        <w:t>案件，并请会议注意替</w:t>
      </w:r>
      <w:r>
        <w:rPr>
          <w:rFonts w:hint="eastAsia"/>
        </w:rPr>
        <w:t>代</w:t>
      </w:r>
      <w:r w:rsidRPr="00EE2845">
        <w:rPr>
          <w:rFonts w:hint="eastAsia"/>
        </w:rPr>
        <w:t>项目的时间安排以及请求延期</w:t>
      </w:r>
      <w:r w:rsidRPr="00EE2845">
        <w:rPr>
          <w:rFonts w:hint="eastAsia"/>
        </w:rPr>
        <w:t>36</w:t>
      </w:r>
      <w:r w:rsidRPr="00EE2845">
        <w:rPr>
          <w:rFonts w:hint="eastAsia"/>
        </w:rPr>
        <w:t>个月的理由。对他而言，拟议时间表过于公式化，更像是</w:t>
      </w:r>
      <w:r w:rsidR="00A6731E">
        <w:rPr>
          <w:rFonts w:hint="eastAsia"/>
        </w:rPr>
        <w:t>模仿某卫星项目现有模式的</w:t>
      </w:r>
      <w:r w:rsidRPr="00EE2845">
        <w:rPr>
          <w:rFonts w:hint="eastAsia"/>
        </w:rPr>
        <w:t>产物，而不是基于与利益攸关方的讨论并有证据支持的深思熟虑、有根据的时间框架。</w:t>
      </w:r>
      <w:r w:rsidRPr="00EE2845">
        <w:rPr>
          <w:rFonts w:hint="eastAsia"/>
        </w:rPr>
        <w:t>36</w:t>
      </w:r>
      <w:r w:rsidRPr="00EE2845">
        <w:rPr>
          <w:rFonts w:hint="eastAsia"/>
        </w:rPr>
        <w:t>个月的理由并不充分。对于如此小的卫星和托管有效载荷，从集成到发射的时间可能更短，并且更容易获得发射</w:t>
      </w:r>
      <w:r>
        <w:rPr>
          <w:rFonts w:hint="eastAsia"/>
        </w:rPr>
        <w:t>时段</w:t>
      </w:r>
      <w:r w:rsidRPr="00EE2845">
        <w:rPr>
          <w:rFonts w:hint="eastAsia"/>
        </w:rPr>
        <w:t>。此外，在委员会做出决定之前暂时搁置该项目</w:t>
      </w:r>
      <w:r w:rsidR="00A6731E">
        <w:rPr>
          <w:rFonts w:hint="eastAsia"/>
        </w:rPr>
        <w:t>，是运营商和通知主管部门的决定，与根据《无线电规则》应用登记程序无关亦与委员会的一切决定无关</w:t>
      </w:r>
      <w:r w:rsidRPr="00EE2845">
        <w:rPr>
          <w:rFonts w:hint="eastAsia"/>
        </w:rPr>
        <w:t>。在这样做的过程中，主管部门似乎</w:t>
      </w:r>
      <w:r w:rsidRPr="00EE2845">
        <w:rPr>
          <w:rFonts w:hint="eastAsia"/>
        </w:rPr>
        <w:t>--</w:t>
      </w:r>
      <w:r w:rsidRPr="00EE2845">
        <w:rPr>
          <w:rFonts w:hint="eastAsia"/>
        </w:rPr>
        <w:t>而且是相当明显地</w:t>
      </w:r>
      <w:r w:rsidRPr="00EE2845">
        <w:rPr>
          <w:rFonts w:hint="eastAsia"/>
        </w:rPr>
        <w:t>--</w:t>
      </w:r>
      <w:r w:rsidRPr="00EE2845">
        <w:rPr>
          <w:rFonts w:hint="eastAsia"/>
        </w:rPr>
        <w:t>将该项目的未来取决于委员会的决定</w:t>
      </w:r>
      <w:r>
        <w:rPr>
          <w:rFonts w:hint="eastAsia"/>
        </w:rPr>
        <w:t>，</w:t>
      </w:r>
      <w:r w:rsidRPr="00EE2845">
        <w:rPr>
          <w:rFonts w:hint="eastAsia"/>
        </w:rPr>
        <w:t>并保留</w:t>
      </w:r>
      <w:r>
        <w:rPr>
          <w:rFonts w:hint="eastAsia"/>
        </w:rPr>
        <w:t>了</w:t>
      </w:r>
      <w:r w:rsidRPr="00EE2845">
        <w:rPr>
          <w:rFonts w:hint="eastAsia"/>
        </w:rPr>
        <w:t>原始申报，如果延期未获批准，可以很容易地重新提交原始申报资料，</w:t>
      </w:r>
      <w:r>
        <w:rPr>
          <w:rFonts w:hint="eastAsia"/>
        </w:rPr>
        <w:t>由此使人们</w:t>
      </w:r>
      <w:r w:rsidRPr="00EE2845">
        <w:rPr>
          <w:rFonts w:hint="eastAsia"/>
        </w:rPr>
        <w:t>对项目的可信度或所谓的有担保的资金产生怀疑。自发射失败以来已经过去了一年多</w:t>
      </w:r>
      <w:r>
        <w:rPr>
          <w:rFonts w:hint="eastAsia"/>
        </w:rPr>
        <w:t>；</w:t>
      </w:r>
      <w:r w:rsidRPr="00EE2845">
        <w:rPr>
          <w:rFonts w:hint="eastAsia"/>
        </w:rPr>
        <w:t>即使</w:t>
      </w:r>
      <w:r>
        <w:rPr>
          <w:rFonts w:hint="eastAsia"/>
        </w:rPr>
        <w:t>主管部门</w:t>
      </w:r>
      <w:r w:rsidRPr="00EE2845">
        <w:rPr>
          <w:rFonts w:hint="eastAsia"/>
        </w:rPr>
        <w:t>没有立即知道</w:t>
      </w:r>
      <w:r w:rsidRPr="00EE2845">
        <w:rPr>
          <w:rFonts w:hint="eastAsia"/>
        </w:rPr>
        <w:t>GUARDIAN-ALPHA</w:t>
      </w:r>
      <w:r w:rsidRPr="00EE2845">
        <w:rPr>
          <w:rFonts w:hint="eastAsia"/>
        </w:rPr>
        <w:t>和</w:t>
      </w:r>
      <w:r w:rsidRPr="00EE2845">
        <w:rPr>
          <w:rFonts w:hint="eastAsia"/>
        </w:rPr>
        <w:t>Dreamcatcher</w:t>
      </w:r>
      <w:r w:rsidRPr="00EE2845">
        <w:rPr>
          <w:rFonts w:hint="eastAsia"/>
        </w:rPr>
        <w:t>的确切状态或失败背后的原因，也可以而且应该做更多的事情。在确定适当的延期时，委员会应</w:t>
      </w:r>
      <w:r w:rsidR="00A6731E">
        <w:rPr>
          <w:rFonts w:hint="eastAsia"/>
        </w:rPr>
        <w:t>未来延期长度出现</w:t>
      </w:r>
      <w:r w:rsidR="00A6731E">
        <w:rPr>
          <w:rFonts w:hint="eastAsia"/>
        </w:rPr>
        <w:lastRenderedPageBreak/>
        <w:t>决定不一致</w:t>
      </w:r>
      <w:r w:rsidR="00BF1943">
        <w:rPr>
          <w:rFonts w:hint="eastAsia"/>
        </w:rPr>
        <w:t>的现象</w:t>
      </w:r>
      <w:r w:rsidRPr="00EE2845">
        <w:rPr>
          <w:rFonts w:hint="eastAsia"/>
        </w:rPr>
        <w:t>保持谨惕。</w:t>
      </w:r>
    </w:p>
    <w:p w14:paraId="7CFBECFC" w14:textId="308AEF96" w:rsidR="00C124FD" w:rsidRPr="009E22D3" w:rsidRDefault="00C124FD" w:rsidP="00C124FD">
      <w:pPr>
        <w:rPr>
          <w:rFonts w:eastAsia="Calibri"/>
        </w:rPr>
      </w:pPr>
      <w:r w:rsidRPr="009E22D3">
        <w:rPr>
          <w:rFonts w:eastAsia="Calibri"/>
        </w:rPr>
        <w:t>6.17</w:t>
      </w:r>
      <w:r w:rsidRPr="009E22D3">
        <w:rPr>
          <w:rFonts w:eastAsia="Calibri"/>
        </w:rPr>
        <w:tab/>
      </w:r>
      <w:r w:rsidRPr="009E22D3">
        <w:rPr>
          <w:rFonts w:eastAsia="Calibri"/>
          <w:b/>
          <w:bCs/>
        </w:rPr>
        <w:t>Beaumier</w:t>
      </w:r>
      <w:r w:rsidRPr="00216E84">
        <w:rPr>
          <w:rFonts w:hint="eastAsia"/>
          <w:b/>
          <w:bCs/>
        </w:rPr>
        <w:t>女士</w:t>
      </w:r>
      <w:r>
        <w:rPr>
          <w:rFonts w:hint="eastAsia"/>
        </w:rPr>
        <w:t>说</w:t>
      </w:r>
      <w:r w:rsidRPr="00216E84">
        <w:rPr>
          <w:rFonts w:hint="eastAsia"/>
        </w:rPr>
        <w:t>，主管部门已经在某种程度上证明其时间表是合理的，尽管</w:t>
      </w:r>
      <w:r>
        <w:rPr>
          <w:rFonts w:hint="eastAsia"/>
        </w:rPr>
        <w:t>该时间表流于</w:t>
      </w:r>
      <w:r w:rsidRPr="00216E84">
        <w:rPr>
          <w:rFonts w:hint="eastAsia"/>
        </w:rPr>
        <w:t>形式</w:t>
      </w:r>
      <w:r>
        <w:rPr>
          <w:rFonts w:hint="eastAsia"/>
        </w:rPr>
        <w:t>，并</w:t>
      </w:r>
      <w:r w:rsidRPr="00216E84">
        <w:rPr>
          <w:rFonts w:hint="eastAsia"/>
        </w:rPr>
        <w:t>特别回顾了其需要与不同的轨道基础设施提供商做出安排来托管替</w:t>
      </w:r>
      <w:r>
        <w:rPr>
          <w:rFonts w:hint="eastAsia"/>
        </w:rPr>
        <w:t>代</w:t>
      </w:r>
      <w:r w:rsidRPr="00216E84">
        <w:rPr>
          <w:rFonts w:hint="eastAsia"/>
        </w:rPr>
        <w:t>有效载荷。她还</w:t>
      </w:r>
      <w:r w:rsidR="00BF1943">
        <w:rPr>
          <w:rFonts w:hint="eastAsia"/>
        </w:rPr>
        <w:t>指出</w:t>
      </w:r>
      <w:r w:rsidRPr="00216E84">
        <w:rPr>
          <w:rFonts w:hint="eastAsia"/>
        </w:rPr>
        <w:t>，如果故障发生在轨道上，</w:t>
      </w:r>
      <w:r w:rsidR="00BF1943">
        <w:rPr>
          <w:rFonts w:hint="eastAsia"/>
        </w:rPr>
        <w:t>根据第</w:t>
      </w:r>
      <w:r w:rsidR="00BF1943" w:rsidRPr="00BF1943">
        <w:rPr>
          <w:rFonts w:hint="eastAsia"/>
          <w:b/>
          <w:bCs/>
        </w:rPr>
        <w:t>11.49</w:t>
      </w:r>
      <w:r w:rsidR="00BF1943">
        <w:rPr>
          <w:rFonts w:hint="eastAsia"/>
        </w:rPr>
        <w:t>款</w:t>
      </w:r>
      <w:r w:rsidRPr="00216E84">
        <w:rPr>
          <w:rFonts w:hint="eastAsia"/>
        </w:rPr>
        <w:t>该主管部门本来有权获得三年的延期。尽管如此，她同意时间表的最后</w:t>
      </w:r>
      <w:r w:rsidRPr="00216E84">
        <w:rPr>
          <w:rFonts w:hint="eastAsia"/>
        </w:rPr>
        <w:t>12</w:t>
      </w:r>
      <w:r w:rsidRPr="00216E84">
        <w:rPr>
          <w:rFonts w:hint="eastAsia"/>
        </w:rPr>
        <w:t>个月似乎包括应急时间</w:t>
      </w:r>
      <w:r w:rsidR="00BF1943">
        <w:rPr>
          <w:rFonts w:hint="eastAsia"/>
        </w:rPr>
        <w:t>，但却没有充分的理由</w:t>
      </w:r>
      <w:r w:rsidRPr="00216E84">
        <w:rPr>
          <w:rFonts w:hint="eastAsia"/>
        </w:rPr>
        <w:t>。</w:t>
      </w:r>
      <w:r>
        <w:rPr>
          <w:rFonts w:hint="eastAsia"/>
        </w:rPr>
        <w:t>替代</w:t>
      </w:r>
      <w:r w:rsidRPr="00216E84">
        <w:rPr>
          <w:rFonts w:hint="eastAsia"/>
        </w:rPr>
        <w:t>方案缺乏进展也是一个令人关注的问题，但在确定</w:t>
      </w:r>
      <w:r w:rsidR="00305D91">
        <w:rPr>
          <w:rFonts w:hint="eastAsia"/>
        </w:rPr>
        <w:t>符合规则</w:t>
      </w:r>
      <w:r w:rsidRPr="00216E84">
        <w:rPr>
          <w:rFonts w:hint="eastAsia"/>
        </w:rPr>
        <w:t>之前，主管部门不希望产生任何财务承诺，这在某种程度上是可以理解的。不过，根据所提供的信息，已经开展了一些准备工作。尽管没有提供关于获得资金的信息，但有各种理由</w:t>
      </w:r>
      <w:r w:rsidRPr="0067277C">
        <w:rPr>
          <w:rFonts w:hint="eastAsia"/>
        </w:rPr>
        <w:t>表明，这可能取决于故障是否被定性为</w:t>
      </w:r>
      <w:r w:rsidRPr="00216E84">
        <w:rPr>
          <w:rFonts w:ascii="STKaiti" w:eastAsia="STKaiti" w:hAnsi="STKaiti" w:hint="eastAsia"/>
        </w:rPr>
        <w:t>不可抗力</w:t>
      </w:r>
      <w:r w:rsidRPr="0067277C">
        <w:rPr>
          <w:rFonts w:hint="eastAsia"/>
        </w:rPr>
        <w:t>，例如保险</w:t>
      </w:r>
      <w:r>
        <w:rPr>
          <w:rFonts w:hint="eastAsia"/>
        </w:rPr>
        <w:t>赔付</w:t>
      </w:r>
      <w:r w:rsidRPr="0067277C">
        <w:rPr>
          <w:rFonts w:hint="eastAsia"/>
        </w:rPr>
        <w:t>。要获得资金以重新开始不一定很容易</w:t>
      </w:r>
      <w:r w:rsidRPr="00216E84">
        <w:rPr>
          <w:rFonts w:hint="eastAsia"/>
        </w:rPr>
        <w:t>，主管部门</w:t>
      </w:r>
      <w:r>
        <w:rPr>
          <w:rFonts w:hint="eastAsia"/>
        </w:rPr>
        <w:t>可能会以原样机开始</w:t>
      </w:r>
      <w:r w:rsidRPr="00216E84">
        <w:rPr>
          <w:rFonts w:hint="eastAsia"/>
        </w:rPr>
        <w:t>运行这样一个系统，同时评估其后续部署的最佳方案，这</w:t>
      </w:r>
      <w:r>
        <w:rPr>
          <w:rFonts w:hint="eastAsia"/>
        </w:rPr>
        <w:t>也</w:t>
      </w:r>
      <w:r w:rsidRPr="00216E84">
        <w:rPr>
          <w:rFonts w:hint="eastAsia"/>
        </w:rPr>
        <w:t>不一定</w:t>
      </w:r>
      <w:r>
        <w:rPr>
          <w:rFonts w:hint="eastAsia"/>
        </w:rPr>
        <w:t>就</w:t>
      </w:r>
      <w:r w:rsidRPr="00216E84">
        <w:rPr>
          <w:rFonts w:hint="eastAsia"/>
        </w:rPr>
        <w:t>是</w:t>
      </w:r>
      <w:r>
        <w:rPr>
          <w:rFonts w:hint="eastAsia"/>
        </w:rPr>
        <w:t>不走寻常路</w:t>
      </w:r>
      <w:r w:rsidRPr="00216E84">
        <w:rPr>
          <w:rFonts w:hint="eastAsia"/>
        </w:rPr>
        <w:t>。或许对该项目的</w:t>
      </w:r>
      <w:r w:rsidRPr="0067277C">
        <w:rPr>
          <w:rFonts w:hint="eastAsia"/>
        </w:rPr>
        <w:t>可信度可能存在一些怀疑</w:t>
      </w:r>
      <w:r w:rsidRPr="00216E84">
        <w:rPr>
          <w:rFonts w:hint="eastAsia"/>
        </w:rPr>
        <w:t>，但</w:t>
      </w:r>
      <w:r>
        <w:rPr>
          <w:rFonts w:hint="eastAsia"/>
        </w:rPr>
        <w:t>委员</w:t>
      </w:r>
      <w:r w:rsidRPr="00216E84">
        <w:rPr>
          <w:rFonts w:hint="eastAsia"/>
        </w:rPr>
        <w:t>会也有足够的余地</w:t>
      </w:r>
      <w:r>
        <w:rPr>
          <w:rFonts w:hint="eastAsia"/>
        </w:rPr>
        <w:t>姑且相信其好的方面。</w:t>
      </w:r>
    </w:p>
    <w:p w14:paraId="67BF80A5" w14:textId="77777777" w:rsidR="00C124FD" w:rsidRPr="009E22D3" w:rsidRDefault="00C124FD" w:rsidP="00C124FD">
      <w:pPr>
        <w:rPr>
          <w:rFonts w:eastAsia="Calibri"/>
        </w:rPr>
      </w:pPr>
      <w:r w:rsidRPr="009E22D3">
        <w:rPr>
          <w:rFonts w:eastAsia="Calibri"/>
        </w:rPr>
        <w:t>6.18</w:t>
      </w:r>
      <w:r w:rsidRPr="009E22D3">
        <w:rPr>
          <w:rFonts w:eastAsia="Calibri"/>
        </w:rPr>
        <w:tab/>
      </w:r>
      <w:r w:rsidRPr="004667B9">
        <w:rPr>
          <w:rFonts w:hint="eastAsia"/>
          <w:b/>
          <w:bCs/>
        </w:rPr>
        <w:t>Talib</w:t>
      </w:r>
      <w:r w:rsidRPr="004667B9">
        <w:rPr>
          <w:rFonts w:hint="eastAsia"/>
          <w:b/>
          <w:bCs/>
        </w:rPr>
        <w:t>先生</w:t>
      </w:r>
      <w:r w:rsidRPr="004667B9">
        <w:rPr>
          <w:rFonts w:hint="eastAsia"/>
        </w:rPr>
        <w:t>、</w:t>
      </w:r>
      <w:r w:rsidRPr="004667B9">
        <w:rPr>
          <w:rFonts w:hint="eastAsia"/>
          <w:b/>
          <w:bCs/>
        </w:rPr>
        <w:t>Mannepalli</w:t>
      </w:r>
      <w:r w:rsidRPr="004667B9">
        <w:rPr>
          <w:rFonts w:hint="eastAsia"/>
          <w:b/>
          <w:bCs/>
        </w:rPr>
        <w:t>女士</w:t>
      </w:r>
      <w:r w:rsidRPr="004667B9">
        <w:rPr>
          <w:rFonts w:hint="eastAsia"/>
        </w:rPr>
        <w:t>和</w:t>
      </w:r>
      <w:r w:rsidRPr="004667B9">
        <w:rPr>
          <w:rFonts w:hint="eastAsia"/>
          <w:b/>
          <w:bCs/>
        </w:rPr>
        <w:t>Hasanova</w:t>
      </w:r>
      <w:r w:rsidRPr="004667B9">
        <w:rPr>
          <w:rFonts w:hint="eastAsia"/>
          <w:b/>
          <w:bCs/>
        </w:rPr>
        <w:t>女士</w:t>
      </w:r>
      <w:r w:rsidRPr="004667B9">
        <w:rPr>
          <w:rFonts w:hint="eastAsia"/>
        </w:rPr>
        <w:t>同意，提交的时间表是形式</w:t>
      </w:r>
      <w:r>
        <w:rPr>
          <w:rFonts w:hint="eastAsia"/>
        </w:rPr>
        <w:t>化</w:t>
      </w:r>
      <w:r w:rsidRPr="004667B9">
        <w:rPr>
          <w:rFonts w:hint="eastAsia"/>
        </w:rPr>
        <w:t>的，缺乏细</w:t>
      </w:r>
      <w:r>
        <w:rPr>
          <w:rFonts w:hint="eastAsia"/>
        </w:rPr>
        <w:t>节</w:t>
      </w:r>
      <w:r w:rsidRPr="004667B9">
        <w:rPr>
          <w:rFonts w:hint="eastAsia"/>
        </w:rPr>
        <w:t>和</w:t>
      </w:r>
      <w:r>
        <w:rPr>
          <w:rFonts w:hint="eastAsia"/>
        </w:rPr>
        <w:t>辅助</w:t>
      </w:r>
      <w:r w:rsidRPr="004667B9">
        <w:rPr>
          <w:rFonts w:hint="eastAsia"/>
        </w:rPr>
        <w:t>信息，在委员会就延期做出决定之前所花费的九个月时间应当从所要求的延期时间中扣除。</w:t>
      </w:r>
    </w:p>
    <w:p w14:paraId="38B738F2" w14:textId="77777777" w:rsidR="00C124FD" w:rsidRPr="004667B9" w:rsidRDefault="00C124FD" w:rsidP="00C124FD">
      <w:r w:rsidRPr="009E22D3">
        <w:rPr>
          <w:rFonts w:eastAsia="Calibri"/>
        </w:rPr>
        <w:t>6.19</w:t>
      </w:r>
      <w:r w:rsidRPr="009E22D3">
        <w:rPr>
          <w:rFonts w:eastAsia="Calibri"/>
        </w:rPr>
        <w:tab/>
      </w:r>
      <w:r w:rsidRPr="004667B9">
        <w:rPr>
          <w:rFonts w:eastAsia="Calibri" w:hint="eastAsia"/>
          <w:b/>
          <w:bCs/>
        </w:rPr>
        <w:t>Linhares de Souza Filho</w:t>
      </w:r>
      <w:r w:rsidRPr="004667B9">
        <w:rPr>
          <w:rFonts w:hint="eastAsia"/>
          <w:b/>
          <w:bCs/>
        </w:rPr>
        <w:t>先生</w:t>
      </w:r>
      <w:r>
        <w:rPr>
          <w:rFonts w:hint="eastAsia"/>
        </w:rPr>
        <w:t>回顾说</w:t>
      </w:r>
      <w:r w:rsidRPr="004667B9">
        <w:rPr>
          <w:rFonts w:hint="eastAsia"/>
        </w:rPr>
        <w:t>，该主管部门在</w:t>
      </w:r>
      <w:r w:rsidRPr="004667B9">
        <w:rPr>
          <w:rFonts w:hint="eastAsia"/>
        </w:rPr>
        <w:t>2023</w:t>
      </w:r>
      <w:r w:rsidRPr="004667B9">
        <w:rPr>
          <w:rFonts w:hint="eastAsia"/>
        </w:rPr>
        <w:t>年</w:t>
      </w:r>
      <w:r w:rsidRPr="004667B9">
        <w:rPr>
          <w:rFonts w:hint="eastAsia"/>
        </w:rPr>
        <w:t>6</w:t>
      </w:r>
      <w:r w:rsidRPr="004667B9">
        <w:rPr>
          <w:rFonts w:hint="eastAsia"/>
        </w:rPr>
        <w:t>月向委员会提交</w:t>
      </w:r>
      <w:r>
        <w:rPr>
          <w:rFonts w:hint="eastAsia"/>
        </w:rPr>
        <w:t>的最初资料</w:t>
      </w:r>
      <w:r w:rsidRPr="004667B9">
        <w:rPr>
          <w:rFonts w:hint="eastAsia"/>
        </w:rPr>
        <w:t>中已经根据</w:t>
      </w:r>
      <w:r w:rsidRPr="004667B9">
        <w:rPr>
          <w:rFonts w:hint="eastAsia"/>
        </w:rPr>
        <w:t>36</w:t>
      </w:r>
      <w:r w:rsidRPr="004667B9">
        <w:rPr>
          <w:rFonts w:hint="eastAsia"/>
        </w:rPr>
        <w:t>个月的总时间表请求延期，即在等待委员会做出决定之前</w:t>
      </w:r>
      <w:r>
        <w:rPr>
          <w:rFonts w:hint="eastAsia"/>
        </w:rPr>
        <w:t>已经花费了九</w:t>
      </w:r>
      <w:r w:rsidRPr="004667B9">
        <w:rPr>
          <w:rFonts w:hint="eastAsia"/>
        </w:rPr>
        <w:t>个月。他同意从延期请求中扣除这九个月，并发出明确的信号，表明这种做法是不可接受的。</w:t>
      </w:r>
    </w:p>
    <w:p w14:paraId="6810712E" w14:textId="77777777" w:rsidR="00C124FD" w:rsidRPr="009E22D3" w:rsidRDefault="00C124FD" w:rsidP="00C124FD">
      <w:pPr>
        <w:rPr>
          <w:rFonts w:eastAsia="Calibri"/>
          <w:b/>
          <w:bCs/>
        </w:rPr>
      </w:pPr>
      <w:r w:rsidRPr="004667B9">
        <w:t>6.20</w:t>
      </w:r>
      <w:r w:rsidRPr="004667B9">
        <w:tab/>
      </w:r>
      <w:r w:rsidRPr="004667B9">
        <w:rPr>
          <w:rFonts w:hint="eastAsia"/>
          <w:b/>
          <w:bCs/>
        </w:rPr>
        <w:t>Alkahtani</w:t>
      </w:r>
      <w:r w:rsidRPr="004667B9">
        <w:rPr>
          <w:rFonts w:hint="eastAsia"/>
          <w:b/>
          <w:bCs/>
        </w:rPr>
        <w:t>先生</w:t>
      </w:r>
      <w:r>
        <w:rPr>
          <w:rFonts w:hint="eastAsia"/>
        </w:rPr>
        <w:t>说</w:t>
      </w:r>
      <w:r w:rsidRPr="004667B9">
        <w:rPr>
          <w:rFonts w:hint="eastAsia"/>
        </w:rPr>
        <w:t>，</w:t>
      </w:r>
      <w:r>
        <w:rPr>
          <w:rFonts w:hint="eastAsia"/>
        </w:rPr>
        <w:t>他认为</w:t>
      </w:r>
      <w:r w:rsidRPr="004667B9">
        <w:rPr>
          <w:rFonts w:hint="eastAsia"/>
        </w:rPr>
        <w:t>主管部门已</w:t>
      </w:r>
      <w:r w:rsidRPr="007A2A15">
        <w:rPr>
          <w:rFonts w:hint="eastAsia"/>
        </w:rPr>
        <w:t>证明，在</w:t>
      </w:r>
      <w:r w:rsidRPr="004667B9">
        <w:rPr>
          <w:rFonts w:hint="eastAsia"/>
        </w:rPr>
        <w:t>委员会</w:t>
      </w:r>
      <w:r w:rsidRPr="007A2A15">
        <w:rPr>
          <w:rFonts w:hint="eastAsia"/>
        </w:rPr>
        <w:t>批准延期之前，它无法为该项目提供资金，而且时间安排足以</w:t>
      </w:r>
      <w:r w:rsidRPr="004667B9">
        <w:rPr>
          <w:rFonts w:hint="eastAsia"/>
        </w:rPr>
        <w:t>给予</w:t>
      </w:r>
      <w:r w:rsidRPr="004667B9">
        <w:rPr>
          <w:rFonts w:hint="eastAsia"/>
        </w:rPr>
        <w:t>36</w:t>
      </w:r>
      <w:r w:rsidRPr="004667B9">
        <w:rPr>
          <w:rFonts w:hint="eastAsia"/>
        </w:rPr>
        <w:t>个月的延期。</w:t>
      </w:r>
    </w:p>
    <w:p w14:paraId="59D2E6AC" w14:textId="77777777" w:rsidR="00C124FD" w:rsidRPr="007A2A15" w:rsidRDefault="00C124FD" w:rsidP="00C124FD">
      <w:r w:rsidRPr="009E22D3">
        <w:rPr>
          <w:rFonts w:eastAsia="Calibri"/>
        </w:rPr>
        <w:t>6.21</w:t>
      </w:r>
      <w:r w:rsidRPr="009E22D3">
        <w:rPr>
          <w:rFonts w:eastAsia="Calibri"/>
        </w:rPr>
        <w:tab/>
      </w:r>
      <w:r w:rsidRPr="007A2A15">
        <w:rPr>
          <w:rFonts w:eastAsia="Calibri" w:hint="eastAsia"/>
          <w:b/>
          <w:bCs/>
        </w:rPr>
        <w:t>Nurshabekov</w:t>
      </w:r>
      <w:r w:rsidRPr="004667B9">
        <w:rPr>
          <w:rFonts w:hint="eastAsia"/>
          <w:b/>
          <w:bCs/>
        </w:rPr>
        <w:t>先生</w:t>
      </w:r>
      <w:r>
        <w:rPr>
          <w:rFonts w:hint="eastAsia"/>
        </w:rPr>
        <w:t>指出</w:t>
      </w:r>
      <w:r w:rsidRPr="004667B9">
        <w:rPr>
          <w:rFonts w:hint="eastAsia"/>
        </w:rPr>
        <w:t>，</w:t>
      </w:r>
      <w:r>
        <w:rPr>
          <w:rFonts w:hint="eastAsia"/>
        </w:rPr>
        <w:t>主管部门</w:t>
      </w:r>
      <w:r w:rsidRPr="007A2A15">
        <w:rPr>
          <w:rFonts w:hint="eastAsia"/>
        </w:rPr>
        <w:t>将所要求的</w:t>
      </w:r>
      <w:r w:rsidRPr="007A2A15">
        <w:rPr>
          <w:rFonts w:hint="eastAsia"/>
        </w:rPr>
        <w:t>36</w:t>
      </w:r>
      <w:r w:rsidRPr="007A2A15">
        <w:rPr>
          <w:rFonts w:hint="eastAsia"/>
        </w:rPr>
        <w:t>个月称为</w:t>
      </w:r>
      <w:r>
        <w:rPr>
          <w:rFonts w:hint="eastAsia"/>
        </w:rPr>
        <w:t>“</w:t>
      </w:r>
      <w:r w:rsidRPr="007A2A15">
        <w:rPr>
          <w:rFonts w:hint="eastAsia"/>
        </w:rPr>
        <w:t>总的最短时间表</w:t>
      </w:r>
      <w:r>
        <w:rPr>
          <w:rFonts w:hint="eastAsia"/>
        </w:rPr>
        <w:t>”</w:t>
      </w:r>
      <w:r w:rsidRPr="007A2A15">
        <w:rPr>
          <w:rFonts w:hint="eastAsia"/>
        </w:rPr>
        <w:t>，</w:t>
      </w:r>
      <w:r>
        <w:rPr>
          <w:rFonts w:hint="eastAsia"/>
        </w:rPr>
        <w:t>而</w:t>
      </w:r>
      <w:r w:rsidRPr="007A2A15">
        <w:rPr>
          <w:rFonts w:hint="eastAsia"/>
        </w:rPr>
        <w:t>且并不完全相信这</w:t>
      </w:r>
      <w:r>
        <w:rPr>
          <w:rFonts w:hint="eastAsia"/>
        </w:rPr>
        <w:t>些时间</w:t>
      </w:r>
      <w:r w:rsidRPr="007A2A15">
        <w:rPr>
          <w:rFonts w:hint="eastAsia"/>
        </w:rPr>
        <w:t>就</w:t>
      </w:r>
      <w:r>
        <w:rPr>
          <w:rFonts w:hint="eastAsia"/>
        </w:rPr>
        <w:t>已</w:t>
      </w:r>
      <w:r w:rsidRPr="007A2A15">
        <w:rPr>
          <w:rFonts w:hint="eastAsia"/>
        </w:rPr>
        <w:t>足够。不过，他说，</w:t>
      </w:r>
      <w:r w:rsidRPr="007A2A15">
        <w:rPr>
          <w:rFonts w:hint="eastAsia"/>
        </w:rPr>
        <w:t>36</w:t>
      </w:r>
      <w:r w:rsidRPr="007A2A15">
        <w:rPr>
          <w:rFonts w:hint="eastAsia"/>
        </w:rPr>
        <w:t>个月是一个很长的期限，通常授予较大的</w:t>
      </w:r>
      <w:r w:rsidRPr="007A2A15">
        <w:rPr>
          <w:rFonts w:hint="eastAsia"/>
        </w:rPr>
        <w:t>GSO</w:t>
      </w:r>
      <w:r w:rsidRPr="007A2A15">
        <w:rPr>
          <w:rFonts w:hint="eastAsia"/>
        </w:rPr>
        <w:t>网络项目。</w:t>
      </w:r>
    </w:p>
    <w:p w14:paraId="0AE84315" w14:textId="77777777" w:rsidR="00C124FD" w:rsidRPr="007A2A15" w:rsidRDefault="00C124FD" w:rsidP="00C124FD">
      <w:r w:rsidRPr="009E22D3">
        <w:rPr>
          <w:rFonts w:eastAsia="Calibri"/>
        </w:rPr>
        <w:t>6.22</w:t>
      </w:r>
      <w:r w:rsidRPr="009E22D3">
        <w:rPr>
          <w:rFonts w:eastAsia="Calibri"/>
        </w:rPr>
        <w:tab/>
      </w:r>
      <w:r w:rsidRPr="007A2A15">
        <w:rPr>
          <w:rFonts w:eastAsia="Calibri" w:hint="eastAsia"/>
          <w:b/>
          <w:bCs/>
        </w:rPr>
        <w:t>Fianko</w:t>
      </w:r>
      <w:r w:rsidRPr="007A2A15">
        <w:rPr>
          <w:rFonts w:hint="eastAsia"/>
          <w:b/>
          <w:bCs/>
        </w:rPr>
        <w:t>先生</w:t>
      </w:r>
      <w:r w:rsidRPr="007A2A15">
        <w:rPr>
          <w:rFonts w:hint="eastAsia"/>
        </w:rPr>
        <w:t>建议，委员会像过去一样，告知主管部门，委员会认为此案符合</w:t>
      </w:r>
      <w:r w:rsidRPr="007A2A15">
        <w:rPr>
          <w:rFonts w:ascii="STKaiti" w:eastAsia="STKaiti" w:hAnsi="STKaiti" w:hint="eastAsia"/>
        </w:rPr>
        <w:t>不可抗力</w:t>
      </w:r>
      <w:r w:rsidRPr="007A2A15">
        <w:rPr>
          <w:rFonts w:hint="eastAsia"/>
        </w:rPr>
        <w:t>的标准，但希望在承诺延长期限之前得到具体的、确凿的信息。</w:t>
      </w:r>
    </w:p>
    <w:p w14:paraId="0B623401" w14:textId="77777777" w:rsidR="00C124FD" w:rsidRPr="007A2A15" w:rsidRDefault="00C124FD" w:rsidP="00C124FD">
      <w:r w:rsidRPr="009E22D3">
        <w:rPr>
          <w:rFonts w:eastAsia="Calibri"/>
        </w:rPr>
        <w:t>6.23</w:t>
      </w:r>
      <w:r w:rsidRPr="009E22D3">
        <w:rPr>
          <w:rFonts w:eastAsia="Calibri"/>
        </w:rPr>
        <w:tab/>
      </w:r>
      <w:r w:rsidRPr="007A2A15">
        <w:rPr>
          <w:rFonts w:hint="eastAsia"/>
          <w:b/>
          <w:bCs/>
        </w:rPr>
        <w:t>主席</w:t>
      </w:r>
      <w:r>
        <w:rPr>
          <w:rFonts w:hint="eastAsia"/>
        </w:rPr>
        <w:t>说</w:t>
      </w:r>
      <w:r w:rsidRPr="007A2A15">
        <w:rPr>
          <w:rFonts w:hint="eastAsia"/>
        </w:rPr>
        <w:t>，他希望在那次会议上就延期的长度做出决定，因为该主管部门不太可能提供比迄今为止在两份提交资料中更多的细节，而且由于规则时限已过，需要为延期增加更多时间。</w:t>
      </w:r>
      <w:r w:rsidRPr="007A2A15">
        <w:rPr>
          <w:rFonts w:hint="eastAsia"/>
          <w:b/>
          <w:bCs/>
        </w:rPr>
        <w:t>Beaumier</w:t>
      </w:r>
      <w:r w:rsidRPr="007A2A15">
        <w:rPr>
          <w:rFonts w:hint="eastAsia"/>
          <w:b/>
          <w:bCs/>
        </w:rPr>
        <w:t>女士</w:t>
      </w:r>
      <w:r w:rsidRPr="007A2A15">
        <w:rPr>
          <w:rFonts w:hint="eastAsia"/>
        </w:rPr>
        <w:t>和</w:t>
      </w:r>
      <w:r w:rsidRPr="007A2A15">
        <w:rPr>
          <w:rFonts w:hint="eastAsia"/>
          <w:b/>
          <w:bCs/>
        </w:rPr>
        <w:t>Mannepalli</w:t>
      </w:r>
      <w:r w:rsidRPr="007A2A15">
        <w:rPr>
          <w:rFonts w:hint="eastAsia"/>
          <w:b/>
          <w:bCs/>
        </w:rPr>
        <w:t>女士</w:t>
      </w:r>
      <w:r w:rsidRPr="007A2A15">
        <w:rPr>
          <w:rFonts w:hint="eastAsia"/>
        </w:rPr>
        <w:t>表示同意，后者补充说，主管部门也没有提供任何细节来证实其说法</w:t>
      </w:r>
      <w:r>
        <w:rPr>
          <w:rFonts w:hint="eastAsia"/>
        </w:rPr>
        <w:t>，即</w:t>
      </w:r>
      <w:r w:rsidRPr="007A2A15">
        <w:rPr>
          <w:rFonts w:hint="eastAsia"/>
        </w:rPr>
        <w:t>开发</w:t>
      </w:r>
      <w:r w:rsidRPr="007A2A15">
        <w:rPr>
          <w:rFonts w:hint="eastAsia"/>
        </w:rPr>
        <w:t>Dreamcatcher</w:t>
      </w:r>
      <w:r w:rsidRPr="007A2A15">
        <w:rPr>
          <w:rFonts w:hint="eastAsia"/>
        </w:rPr>
        <w:t>有效载荷的项目始于</w:t>
      </w:r>
      <w:r w:rsidRPr="007A2A15">
        <w:rPr>
          <w:rFonts w:hint="eastAsia"/>
        </w:rPr>
        <w:t>2020</w:t>
      </w:r>
      <w:r w:rsidRPr="007A2A15">
        <w:rPr>
          <w:rFonts w:hint="eastAsia"/>
        </w:rPr>
        <w:t>年中期，远早于</w:t>
      </w:r>
      <w:r w:rsidRPr="007A2A15">
        <w:rPr>
          <w:rFonts w:hint="eastAsia"/>
        </w:rPr>
        <w:t>Othernet</w:t>
      </w:r>
      <w:r w:rsidRPr="007A2A15">
        <w:rPr>
          <w:rFonts w:hint="eastAsia"/>
        </w:rPr>
        <w:t>和</w:t>
      </w:r>
      <w:r w:rsidRPr="007A2A15">
        <w:rPr>
          <w:rFonts w:hint="eastAsia"/>
        </w:rPr>
        <w:t>OrbAstro</w:t>
      </w:r>
      <w:r w:rsidRPr="007A2A15">
        <w:rPr>
          <w:rFonts w:hint="eastAsia"/>
        </w:rPr>
        <w:t>之间合同的生效日期</w:t>
      </w:r>
      <w:r>
        <w:rPr>
          <w:rFonts w:hint="eastAsia"/>
        </w:rPr>
        <w:t>。</w:t>
      </w:r>
    </w:p>
    <w:p w14:paraId="5171C6C1" w14:textId="77777777" w:rsidR="00C124FD" w:rsidRPr="009E22D3" w:rsidRDefault="00C124FD" w:rsidP="00C124FD">
      <w:pPr>
        <w:rPr>
          <w:rFonts w:eastAsia="Calibri"/>
        </w:rPr>
      </w:pPr>
      <w:r w:rsidRPr="007A2A15">
        <w:t>6.24</w:t>
      </w:r>
      <w:r w:rsidRPr="007A2A15">
        <w:tab/>
      </w:r>
      <w:r w:rsidRPr="00C97D3D">
        <w:rPr>
          <w:rFonts w:hint="eastAsia"/>
          <w:b/>
          <w:bCs/>
        </w:rPr>
        <w:t>Azzouz</w:t>
      </w:r>
      <w:r w:rsidRPr="00C97D3D">
        <w:rPr>
          <w:rFonts w:hint="eastAsia"/>
          <w:b/>
          <w:bCs/>
        </w:rPr>
        <w:t>先生</w:t>
      </w:r>
      <w:r>
        <w:rPr>
          <w:rFonts w:hint="eastAsia"/>
        </w:rPr>
        <w:t>说</w:t>
      </w:r>
      <w:r w:rsidRPr="00C97D3D">
        <w:rPr>
          <w:rFonts w:hint="eastAsia"/>
        </w:rPr>
        <w:t>，考虑到</w:t>
      </w:r>
      <w:r w:rsidRPr="00C97D3D">
        <w:rPr>
          <w:rFonts w:hint="eastAsia"/>
        </w:rPr>
        <w:t>36</w:t>
      </w:r>
      <w:r w:rsidRPr="00C97D3D">
        <w:rPr>
          <w:rFonts w:hint="eastAsia"/>
        </w:rPr>
        <w:t>个月的期限将从</w:t>
      </w:r>
      <w:r w:rsidRPr="00C97D3D">
        <w:rPr>
          <w:rFonts w:hint="eastAsia"/>
        </w:rPr>
        <w:t>2023</w:t>
      </w:r>
      <w:r w:rsidRPr="00C97D3D">
        <w:rPr>
          <w:rFonts w:hint="eastAsia"/>
        </w:rPr>
        <w:t>年</w:t>
      </w:r>
      <w:r w:rsidRPr="00C97D3D">
        <w:rPr>
          <w:rFonts w:hint="eastAsia"/>
        </w:rPr>
        <w:t>6</w:t>
      </w:r>
      <w:r w:rsidRPr="00C97D3D">
        <w:rPr>
          <w:rFonts w:hint="eastAsia"/>
        </w:rPr>
        <w:t>月</w:t>
      </w:r>
      <w:r w:rsidRPr="00C97D3D">
        <w:rPr>
          <w:rFonts w:hint="eastAsia"/>
        </w:rPr>
        <w:t>30</w:t>
      </w:r>
      <w:r w:rsidRPr="00C97D3D">
        <w:rPr>
          <w:rFonts w:hint="eastAsia"/>
        </w:rPr>
        <w:t>日算起，而该主管部门实际上是要求再有</w:t>
      </w:r>
      <w:r w:rsidRPr="00C97D3D">
        <w:rPr>
          <w:rFonts w:hint="eastAsia"/>
        </w:rPr>
        <w:t>27</w:t>
      </w:r>
      <w:r w:rsidRPr="00C97D3D">
        <w:rPr>
          <w:rFonts w:hint="eastAsia"/>
        </w:rPr>
        <w:t>个月的合理期限来开发和启用一颗新卫星，因此所请求的延期是有限度</w:t>
      </w:r>
      <w:r>
        <w:rPr>
          <w:rFonts w:hint="eastAsia"/>
        </w:rPr>
        <w:t>且</w:t>
      </w:r>
      <w:r w:rsidRPr="00C97D3D">
        <w:rPr>
          <w:rFonts w:hint="eastAsia"/>
        </w:rPr>
        <w:t>合理的。</w:t>
      </w:r>
    </w:p>
    <w:p w14:paraId="14E2C364" w14:textId="77777777" w:rsidR="00C124FD" w:rsidRPr="00AC6AB7" w:rsidRDefault="00C124FD" w:rsidP="00C124FD">
      <w:r w:rsidRPr="00AC6AB7">
        <w:rPr>
          <w:rFonts w:eastAsia="Calibri"/>
        </w:rPr>
        <w:t>6.25</w:t>
      </w:r>
      <w:r w:rsidRPr="00AC6AB7">
        <w:rPr>
          <w:rFonts w:eastAsia="Calibri"/>
        </w:rPr>
        <w:tab/>
      </w:r>
      <w:r w:rsidRPr="00AC6AB7">
        <w:rPr>
          <w:rFonts w:hint="eastAsia"/>
          <w:b/>
          <w:bCs/>
        </w:rPr>
        <w:t>主席</w:t>
      </w:r>
      <w:r w:rsidRPr="00AC6AB7">
        <w:rPr>
          <w:rFonts w:hint="eastAsia"/>
        </w:rPr>
        <w:t>说，根据</w:t>
      </w:r>
      <w:r w:rsidRPr="00AC6AB7">
        <w:rPr>
          <w:rFonts w:hint="eastAsia"/>
        </w:rPr>
        <w:t>ITU-R</w:t>
      </w:r>
      <w:r w:rsidRPr="00AC6AB7">
        <w:rPr>
          <w:rStyle w:val="normaltextrun"/>
          <w:rFonts w:ascii="STKaiti" w:eastAsia="STKaiti" w:hAnsi="STKaiti" w:cs="Calibri" w:hint="eastAsia"/>
          <w:color w:val="000000"/>
        </w:rPr>
        <w:t>《小型卫星手册》</w:t>
      </w:r>
      <w:r w:rsidRPr="00AC6AB7">
        <w:rPr>
          <w:rFonts w:hint="eastAsia"/>
        </w:rPr>
        <w:t>和</w:t>
      </w:r>
      <w:r w:rsidRPr="00AC6AB7">
        <w:rPr>
          <w:rFonts w:hint="eastAsia"/>
        </w:rPr>
        <w:t>CubeSat</w:t>
      </w:r>
      <w:r w:rsidRPr="00AC6AB7">
        <w:rPr>
          <w:rFonts w:hint="eastAsia"/>
        </w:rPr>
        <w:t>社区界的说法，小型卫星可以快速制造和发射，最短可在</w:t>
      </w:r>
      <w:r w:rsidRPr="00AC6AB7">
        <w:t>18</w:t>
      </w:r>
      <w:r w:rsidRPr="00AC6AB7">
        <w:rPr>
          <w:rFonts w:hint="eastAsia"/>
        </w:rPr>
        <w:t>个月内完成；因此，对他而言，</w:t>
      </w:r>
      <w:r w:rsidRPr="00AC6AB7">
        <w:rPr>
          <w:rFonts w:hint="eastAsia"/>
        </w:rPr>
        <w:t>18</w:t>
      </w:r>
      <w:r w:rsidRPr="00AC6AB7">
        <w:rPr>
          <w:rFonts w:hint="eastAsia"/>
        </w:rPr>
        <w:t>个月是基准期限。这</w:t>
      </w:r>
      <w:r w:rsidRPr="00AC6AB7">
        <w:rPr>
          <w:rFonts w:hint="eastAsia"/>
        </w:rPr>
        <w:t>18</w:t>
      </w:r>
      <w:r w:rsidRPr="00AC6AB7">
        <w:rPr>
          <w:rFonts w:hint="eastAsia"/>
        </w:rPr>
        <w:t>个月从</w:t>
      </w:r>
      <w:r w:rsidRPr="00AC6AB7">
        <w:rPr>
          <w:rFonts w:hint="eastAsia"/>
        </w:rPr>
        <w:t>2023</w:t>
      </w:r>
      <w:r w:rsidRPr="00AC6AB7">
        <w:rPr>
          <w:rFonts w:hint="eastAsia"/>
        </w:rPr>
        <w:t>年</w:t>
      </w:r>
      <w:r w:rsidRPr="00AC6AB7">
        <w:rPr>
          <w:rFonts w:hint="eastAsia"/>
        </w:rPr>
        <w:t>6</w:t>
      </w:r>
      <w:r w:rsidRPr="00AC6AB7">
        <w:rPr>
          <w:rFonts w:hint="eastAsia"/>
        </w:rPr>
        <w:t>月</w:t>
      </w:r>
      <w:r w:rsidRPr="00AC6AB7">
        <w:rPr>
          <w:rFonts w:hint="eastAsia"/>
        </w:rPr>
        <w:t>30</w:t>
      </w:r>
      <w:r w:rsidRPr="00AC6AB7">
        <w:rPr>
          <w:rFonts w:hint="eastAsia"/>
        </w:rPr>
        <w:t>日算起，他同意再增加几个月，以便从委员会本次会议结束算起至少有一年的时间来设计、建造和发射一颗新卫星。</w:t>
      </w:r>
    </w:p>
    <w:p w14:paraId="5A6E8EAC" w14:textId="77777777" w:rsidR="00C124FD" w:rsidRPr="00AC6AB7" w:rsidRDefault="00C124FD" w:rsidP="00C124FD">
      <w:r w:rsidRPr="00AC6AB7">
        <w:rPr>
          <w:rFonts w:eastAsia="Calibri"/>
        </w:rPr>
        <w:t>6.26</w:t>
      </w:r>
      <w:r w:rsidRPr="00AC6AB7">
        <w:rPr>
          <w:rFonts w:eastAsia="Calibri"/>
        </w:rPr>
        <w:tab/>
      </w:r>
      <w:r w:rsidRPr="00AC6AB7">
        <w:rPr>
          <w:rFonts w:eastAsia="Calibri" w:hint="eastAsia"/>
          <w:b/>
          <w:bCs/>
        </w:rPr>
        <w:t>Linhares de Souza Filho</w:t>
      </w:r>
      <w:r w:rsidRPr="00AC6AB7">
        <w:rPr>
          <w:rFonts w:hint="eastAsia"/>
          <w:b/>
          <w:bCs/>
        </w:rPr>
        <w:t>先生</w:t>
      </w:r>
      <w:r w:rsidRPr="00AC6AB7">
        <w:rPr>
          <w:rFonts w:hint="eastAsia"/>
        </w:rPr>
        <w:t>指出，</w:t>
      </w:r>
      <w:r w:rsidRPr="00AC6AB7">
        <w:rPr>
          <w:rStyle w:val="normaltextrun"/>
          <w:rFonts w:ascii="STKaiti" w:eastAsia="STKaiti" w:hAnsi="STKaiti" w:cs="Calibri" w:hint="eastAsia"/>
          <w:color w:val="000000"/>
        </w:rPr>
        <w:t>《小型卫星手册》</w:t>
      </w:r>
      <w:r w:rsidRPr="00AC6AB7">
        <w:rPr>
          <w:rFonts w:hint="eastAsia"/>
        </w:rPr>
        <w:t>有一章涉及到对地静止轨道上的小型卫星，但并未提及设计阶段。手头的项目是一个</w:t>
      </w:r>
      <w:r w:rsidRPr="00AC6AB7">
        <w:rPr>
          <w:rFonts w:eastAsia="Calibri"/>
        </w:rPr>
        <w:t>non-GSO</w:t>
      </w:r>
      <w:r w:rsidRPr="00AC6AB7">
        <w:rPr>
          <w:rFonts w:hint="eastAsia"/>
        </w:rPr>
        <w:t>系统，可能还需要设计和建造一个原样机。</w:t>
      </w:r>
    </w:p>
    <w:p w14:paraId="5E6430ED" w14:textId="77777777" w:rsidR="00C124FD" w:rsidRPr="00AC6AB7" w:rsidRDefault="00C124FD" w:rsidP="00C124FD">
      <w:pPr>
        <w:rPr>
          <w:rFonts w:eastAsia="Calibri"/>
        </w:rPr>
      </w:pPr>
      <w:r w:rsidRPr="00AC6AB7">
        <w:lastRenderedPageBreak/>
        <w:t>6.27</w:t>
      </w:r>
      <w:r w:rsidRPr="00AC6AB7">
        <w:tab/>
      </w:r>
      <w:r w:rsidRPr="00AC6AB7">
        <w:rPr>
          <w:rFonts w:hint="eastAsia"/>
          <w:b/>
          <w:bCs/>
        </w:rPr>
        <w:t>Beaumier</w:t>
      </w:r>
      <w:r w:rsidRPr="00AC6AB7">
        <w:rPr>
          <w:rFonts w:hint="eastAsia"/>
          <w:b/>
          <w:bCs/>
        </w:rPr>
        <w:t>女士</w:t>
      </w:r>
      <w:r w:rsidRPr="00AC6AB7">
        <w:rPr>
          <w:rFonts w:hint="eastAsia"/>
        </w:rPr>
        <w:t>说，如果委员会希望应用该基准期限，这</w:t>
      </w:r>
      <w:r w:rsidRPr="00AC6AB7">
        <w:rPr>
          <w:rFonts w:hint="eastAsia"/>
        </w:rPr>
        <w:t>18</w:t>
      </w:r>
      <w:r w:rsidRPr="00AC6AB7">
        <w:rPr>
          <w:rFonts w:hint="eastAsia"/>
        </w:rPr>
        <w:t>个月需要从批准延期的决定时算起，因此，还需要</w:t>
      </w:r>
      <w:r w:rsidRPr="00AC6AB7">
        <w:rPr>
          <w:rFonts w:hint="eastAsia"/>
        </w:rPr>
        <w:t>9</w:t>
      </w:r>
      <w:r w:rsidRPr="00AC6AB7">
        <w:rPr>
          <w:rFonts w:hint="eastAsia"/>
        </w:rPr>
        <w:t>个月的时间来衔接从规则期限结束到委员会做出决定的这段时间；因此，她赞成总共延期</w:t>
      </w:r>
      <w:r w:rsidRPr="00AC6AB7">
        <w:rPr>
          <w:rFonts w:hint="eastAsia"/>
        </w:rPr>
        <w:t>27</w:t>
      </w:r>
      <w:r w:rsidRPr="00AC6AB7">
        <w:rPr>
          <w:rFonts w:hint="eastAsia"/>
        </w:rPr>
        <w:t>个月。但是，这种做法绝不应被视为赞同在委员会做出决定之前不推进项目。对她来说，总计</w:t>
      </w:r>
      <w:r w:rsidRPr="00AC6AB7">
        <w:rPr>
          <w:rFonts w:hint="eastAsia"/>
        </w:rPr>
        <w:t>30</w:t>
      </w:r>
      <w:r w:rsidRPr="00AC6AB7">
        <w:rPr>
          <w:rFonts w:hint="eastAsia"/>
        </w:rPr>
        <w:t>个月是绝对的最长期限，但少于</w:t>
      </w:r>
      <w:r w:rsidRPr="00AC6AB7">
        <w:rPr>
          <w:rFonts w:hint="eastAsia"/>
        </w:rPr>
        <w:t>27</w:t>
      </w:r>
      <w:r w:rsidRPr="00AC6AB7">
        <w:rPr>
          <w:rFonts w:hint="eastAsia"/>
        </w:rPr>
        <w:t>个月只有在委员会明确解释其理由的情况下方可接受，因为委员会实际上准予的时间少于其所确定的最短期限。</w:t>
      </w:r>
      <w:r w:rsidRPr="00AC6AB7">
        <w:rPr>
          <w:rFonts w:hint="eastAsia"/>
          <w:b/>
          <w:bCs/>
        </w:rPr>
        <w:t>Hasanova</w:t>
      </w:r>
      <w:r w:rsidRPr="00AC6AB7">
        <w:rPr>
          <w:rFonts w:hint="eastAsia"/>
          <w:b/>
          <w:bCs/>
        </w:rPr>
        <w:t>女士</w:t>
      </w:r>
      <w:r w:rsidRPr="00AC6AB7">
        <w:rPr>
          <w:rFonts w:hint="eastAsia"/>
        </w:rPr>
        <w:t>和</w:t>
      </w:r>
      <w:r w:rsidRPr="00AC6AB7">
        <w:rPr>
          <w:rFonts w:hint="eastAsia"/>
          <w:b/>
          <w:bCs/>
        </w:rPr>
        <w:t>Di Crescenzo</w:t>
      </w:r>
      <w:r w:rsidRPr="00AC6AB7">
        <w:rPr>
          <w:rFonts w:hint="eastAsia"/>
          <w:b/>
          <w:bCs/>
        </w:rPr>
        <w:t>先生</w:t>
      </w:r>
      <w:r w:rsidRPr="00AC6AB7">
        <w:rPr>
          <w:rFonts w:hint="eastAsia"/>
        </w:rPr>
        <w:t>表示同意。</w:t>
      </w:r>
    </w:p>
    <w:p w14:paraId="44B5E923" w14:textId="77777777" w:rsidR="00C124FD" w:rsidRPr="003D2FEC" w:rsidRDefault="00C124FD" w:rsidP="00C124FD">
      <w:r w:rsidRPr="009E22D3">
        <w:rPr>
          <w:rFonts w:eastAsia="Calibri"/>
        </w:rPr>
        <w:t>6.28</w:t>
      </w:r>
      <w:r w:rsidRPr="009E22D3">
        <w:rPr>
          <w:rFonts w:eastAsia="Calibri"/>
        </w:rPr>
        <w:tab/>
      </w:r>
      <w:r w:rsidRPr="003D2FEC">
        <w:rPr>
          <w:rFonts w:eastAsia="Calibri" w:hint="eastAsia"/>
          <w:b/>
          <w:bCs/>
        </w:rPr>
        <w:t>Nurshabekov</w:t>
      </w:r>
      <w:r w:rsidRPr="003D2FEC">
        <w:rPr>
          <w:rFonts w:hint="eastAsia"/>
          <w:b/>
          <w:bCs/>
        </w:rPr>
        <w:t>先生</w:t>
      </w:r>
      <w:r w:rsidRPr="003D2FEC">
        <w:rPr>
          <w:rFonts w:hint="eastAsia"/>
        </w:rPr>
        <w:t>说，自发射失败以来已经过去了</w:t>
      </w:r>
      <w:r w:rsidRPr="003D2FEC">
        <w:rPr>
          <w:rFonts w:hint="eastAsia"/>
        </w:rPr>
        <w:t>12</w:t>
      </w:r>
      <w:r w:rsidRPr="003D2FEC">
        <w:rPr>
          <w:rFonts w:hint="eastAsia"/>
        </w:rPr>
        <w:t>个多月，但主管部门没有对替代卫星采取任何具体行动。</w:t>
      </w:r>
      <w:r w:rsidRPr="00F56789">
        <w:rPr>
          <w:rFonts w:hint="eastAsia"/>
        </w:rPr>
        <w:t>事实上，</w:t>
      </w:r>
      <w:r w:rsidRPr="003D2FEC">
        <w:rPr>
          <w:rFonts w:hint="eastAsia"/>
        </w:rPr>
        <w:t>该主管部门</w:t>
      </w:r>
      <w:r w:rsidRPr="00F56789">
        <w:rPr>
          <w:rFonts w:hint="eastAsia"/>
        </w:rPr>
        <w:t>本可以向</w:t>
      </w:r>
      <w:r w:rsidRPr="003D2FEC">
        <w:rPr>
          <w:rFonts w:hint="eastAsia"/>
        </w:rPr>
        <w:t>委员会第</w:t>
      </w:r>
      <w:r w:rsidRPr="003D2FEC">
        <w:rPr>
          <w:rFonts w:hint="eastAsia"/>
        </w:rPr>
        <w:t>92</w:t>
      </w:r>
      <w:r w:rsidRPr="003D2FEC">
        <w:rPr>
          <w:rFonts w:hint="eastAsia"/>
        </w:rPr>
        <w:t>次会议</w:t>
      </w:r>
      <w:r w:rsidRPr="00F56789">
        <w:rPr>
          <w:rFonts w:hint="eastAsia"/>
        </w:rPr>
        <w:t>报告这一问题。因此，</w:t>
      </w:r>
      <w:r w:rsidRPr="003D2FEC">
        <w:rPr>
          <w:rFonts w:hint="eastAsia"/>
        </w:rPr>
        <w:t>他建议从所要求的</w:t>
      </w:r>
      <w:r w:rsidRPr="003D2FEC">
        <w:rPr>
          <w:rFonts w:hint="eastAsia"/>
        </w:rPr>
        <w:t>36</w:t>
      </w:r>
      <w:r w:rsidRPr="003D2FEC">
        <w:rPr>
          <w:rFonts w:hint="eastAsia"/>
        </w:rPr>
        <w:t>个月中扣除这</w:t>
      </w:r>
      <w:r w:rsidRPr="003D2FEC">
        <w:rPr>
          <w:rFonts w:hint="eastAsia"/>
        </w:rPr>
        <w:t>12</w:t>
      </w:r>
      <w:r w:rsidRPr="003D2FEC">
        <w:rPr>
          <w:rFonts w:hint="eastAsia"/>
        </w:rPr>
        <w:t>个月</w:t>
      </w:r>
      <w:r>
        <w:rPr>
          <w:rFonts w:hint="eastAsia"/>
        </w:rPr>
        <w:t>，</w:t>
      </w:r>
      <w:r w:rsidRPr="003D2FEC">
        <w:rPr>
          <w:rFonts w:hint="eastAsia"/>
        </w:rPr>
        <w:t>并准许延长</w:t>
      </w:r>
      <w:r w:rsidRPr="003D2FEC">
        <w:rPr>
          <w:rFonts w:hint="eastAsia"/>
        </w:rPr>
        <w:t>24</w:t>
      </w:r>
      <w:r w:rsidRPr="003D2FEC">
        <w:rPr>
          <w:rFonts w:hint="eastAsia"/>
        </w:rPr>
        <w:t>个月。</w:t>
      </w:r>
    </w:p>
    <w:p w14:paraId="11BDB2EB" w14:textId="7B755592" w:rsidR="00C124FD" w:rsidRDefault="00C124FD" w:rsidP="00C124FD">
      <w:r w:rsidRPr="009E22D3">
        <w:rPr>
          <w:rFonts w:eastAsia="Calibri"/>
        </w:rPr>
        <w:t>6.29</w:t>
      </w:r>
      <w:r w:rsidRPr="009E22D3">
        <w:rPr>
          <w:rFonts w:eastAsia="Calibri"/>
        </w:rPr>
        <w:tab/>
      </w:r>
      <w:r w:rsidRPr="00FB458E">
        <w:rPr>
          <w:rFonts w:hint="eastAsia"/>
          <w:b/>
          <w:bCs/>
        </w:rPr>
        <w:t>主席</w:t>
      </w:r>
      <w:r>
        <w:rPr>
          <w:rFonts w:hint="eastAsia"/>
        </w:rPr>
        <w:t>说</w:t>
      </w:r>
      <w:r w:rsidRPr="00FB458E">
        <w:rPr>
          <w:rFonts w:hint="eastAsia"/>
        </w:rPr>
        <w:t>，该主管部门很可能无法及时向第</w:t>
      </w:r>
      <w:r w:rsidRPr="00FB458E">
        <w:rPr>
          <w:rFonts w:hint="eastAsia"/>
        </w:rPr>
        <w:t>92</w:t>
      </w:r>
      <w:r w:rsidRPr="00FB458E">
        <w:rPr>
          <w:rFonts w:hint="eastAsia"/>
        </w:rPr>
        <w:t>次会议提供足够的事实材料，但它显然可以及时向第</w:t>
      </w:r>
      <w:r w:rsidRPr="00FB458E">
        <w:rPr>
          <w:rFonts w:hint="eastAsia"/>
        </w:rPr>
        <w:t>93</w:t>
      </w:r>
      <w:r w:rsidRPr="00FB458E">
        <w:rPr>
          <w:rFonts w:hint="eastAsia"/>
        </w:rPr>
        <w:t>次会议提出申请。因为该主管部门未能</w:t>
      </w:r>
      <w:r>
        <w:rPr>
          <w:rFonts w:hint="eastAsia"/>
        </w:rPr>
        <w:t>按时</w:t>
      </w:r>
      <w:r w:rsidRPr="00FB458E">
        <w:rPr>
          <w:rFonts w:hint="eastAsia"/>
        </w:rPr>
        <w:t>向第</w:t>
      </w:r>
      <w:r w:rsidRPr="00FB458E">
        <w:rPr>
          <w:rFonts w:hint="eastAsia"/>
        </w:rPr>
        <w:t>93</w:t>
      </w:r>
      <w:r w:rsidRPr="00FB458E">
        <w:rPr>
          <w:rFonts w:hint="eastAsia"/>
        </w:rPr>
        <w:t>次会议提交文稿，他可以同意在</w:t>
      </w:r>
      <w:r w:rsidRPr="00FB458E">
        <w:rPr>
          <w:rFonts w:hint="eastAsia"/>
        </w:rPr>
        <w:t>18</w:t>
      </w:r>
      <w:r w:rsidRPr="00FB458E">
        <w:rPr>
          <w:rFonts w:hint="eastAsia"/>
        </w:rPr>
        <w:t>个月加</w:t>
      </w:r>
      <w:r w:rsidRPr="00FB458E">
        <w:rPr>
          <w:rFonts w:hint="eastAsia"/>
        </w:rPr>
        <w:t>4.5</w:t>
      </w:r>
      <w:r w:rsidRPr="00FB458E">
        <w:rPr>
          <w:rFonts w:hint="eastAsia"/>
        </w:rPr>
        <w:t>个月</w:t>
      </w:r>
      <w:r>
        <w:rPr>
          <w:rFonts w:hint="eastAsia"/>
        </w:rPr>
        <w:t>、</w:t>
      </w:r>
      <w:r w:rsidRPr="00FB458E">
        <w:rPr>
          <w:rFonts w:hint="eastAsia"/>
        </w:rPr>
        <w:t>而不是</w:t>
      </w:r>
      <w:r>
        <w:rPr>
          <w:rFonts w:hint="eastAsia"/>
        </w:rPr>
        <w:t>加九</w:t>
      </w:r>
      <w:r w:rsidRPr="00FB458E">
        <w:rPr>
          <w:rFonts w:hint="eastAsia"/>
        </w:rPr>
        <w:t>个月的基础上给予</w:t>
      </w:r>
      <w:r w:rsidRPr="00FB458E">
        <w:rPr>
          <w:rFonts w:hint="eastAsia"/>
        </w:rPr>
        <w:t>22.5</w:t>
      </w:r>
      <w:r w:rsidRPr="00FB458E">
        <w:rPr>
          <w:rFonts w:hint="eastAsia"/>
        </w:rPr>
        <w:t>个月的时间，</w:t>
      </w:r>
      <w:r>
        <w:rPr>
          <w:rFonts w:hint="eastAsia"/>
        </w:rPr>
        <w:t>或者可以</w:t>
      </w:r>
      <w:r w:rsidRPr="00FB458E">
        <w:rPr>
          <w:rFonts w:hint="eastAsia"/>
        </w:rPr>
        <w:t>给予多达</w:t>
      </w:r>
      <w:r w:rsidRPr="00FB458E">
        <w:rPr>
          <w:rFonts w:hint="eastAsia"/>
        </w:rPr>
        <w:t>24</w:t>
      </w:r>
      <w:r w:rsidRPr="00FB458E">
        <w:rPr>
          <w:rFonts w:hint="eastAsia"/>
        </w:rPr>
        <w:t>个月的时间。其理由是</w:t>
      </w:r>
      <w:r>
        <w:rPr>
          <w:rFonts w:hint="eastAsia"/>
        </w:rPr>
        <w:t>，</w:t>
      </w:r>
      <w:r w:rsidRPr="00FB458E">
        <w:rPr>
          <w:rFonts w:hint="eastAsia"/>
        </w:rPr>
        <w:t>如果这是一个</w:t>
      </w:r>
      <w:r w:rsidR="00305D91">
        <w:rPr>
          <w:rFonts w:hint="eastAsia"/>
        </w:rPr>
        <w:t>真实</w:t>
      </w:r>
      <w:r w:rsidRPr="00FB458E">
        <w:rPr>
          <w:rFonts w:hint="eastAsia"/>
        </w:rPr>
        <w:t>的项目，</w:t>
      </w:r>
      <w:r>
        <w:rPr>
          <w:rFonts w:hint="eastAsia"/>
        </w:rPr>
        <w:t>就应</w:t>
      </w:r>
      <w:r w:rsidRPr="00FB458E">
        <w:rPr>
          <w:rFonts w:hint="eastAsia"/>
        </w:rPr>
        <w:t>敦促主管部门采取行动。</w:t>
      </w:r>
      <w:r>
        <w:rPr>
          <w:rFonts w:hint="eastAsia"/>
        </w:rPr>
        <w:t>主管</w:t>
      </w:r>
      <w:r w:rsidRPr="00FB458E">
        <w:rPr>
          <w:rFonts w:hint="eastAsia"/>
        </w:rPr>
        <w:t>部门在时间安排上并不积极，有些活动</w:t>
      </w:r>
      <w:r>
        <w:rPr>
          <w:rFonts w:hint="eastAsia"/>
        </w:rPr>
        <w:t>本</w:t>
      </w:r>
      <w:r w:rsidRPr="00FB458E">
        <w:rPr>
          <w:rFonts w:hint="eastAsia"/>
        </w:rPr>
        <w:t>可以同时进行。</w:t>
      </w:r>
    </w:p>
    <w:p w14:paraId="3585949F" w14:textId="77777777" w:rsidR="00C124FD" w:rsidRPr="009E22D3" w:rsidRDefault="00C124FD" w:rsidP="00C124FD">
      <w:pPr>
        <w:rPr>
          <w:rFonts w:eastAsia="Calibri"/>
        </w:rPr>
      </w:pPr>
      <w:r w:rsidRPr="00FB458E">
        <w:t>6.30</w:t>
      </w:r>
      <w:r w:rsidRPr="00FB458E">
        <w:tab/>
      </w:r>
      <w:r w:rsidRPr="00EF27DD">
        <w:rPr>
          <w:rFonts w:hint="eastAsia"/>
          <w:b/>
          <w:bCs/>
        </w:rPr>
        <w:t>Beaumier</w:t>
      </w:r>
      <w:r w:rsidRPr="00EF27DD">
        <w:rPr>
          <w:rFonts w:hint="eastAsia"/>
          <w:b/>
          <w:bCs/>
        </w:rPr>
        <w:t>女士</w:t>
      </w:r>
      <w:r>
        <w:rPr>
          <w:rFonts w:hint="eastAsia"/>
        </w:rPr>
        <w:t>说</w:t>
      </w:r>
      <w:r w:rsidRPr="00EF27DD">
        <w:rPr>
          <w:rFonts w:hint="eastAsia"/>
        </w:rPr>
        <w:t>，主管部门</w:t>
      </w:r>
      <w:r w:rsidRPr="004A219F">
        <w:rPr>
          <w:rFonts w:hint="eastAsia"/>
        </w:rPr>
        <w:t>可能由于各种原因，包括可能缺乏经验或可用的专</w:t>
      </w:r>
      <w:r>
        <w:rPr>
          <w:rFonts w:hint="eastAsia"/>
        </w:rPr>
        <w:t>业</w:t>
      </w:r>
      <w:r w:rsidRPr="004A219F">
        <w:rPr>
          <w:rFonts w:hint="eastAsia"/>
        </w:rPr>
        <w:t>知识，</w:t>
      </w:r>
      <w:r w:rsidRPr="004A219F">
        <w:rPr>
          <w:rFonts w:hint="eastAsia"/>
        </w:rPr>
        <w:t xml:space="preserve"> </w:t>
      </w:r>
      <w:r w:rsidRPr="004A219F">
        <w:rPr>
          <w:rFonts w:hint="eastAsia"/>
        </w:rPr>
        <w:t>迟迟没有向</w:t>
      </w:r>
      <w:r w:rsidRPr="00EF27DD">
        <w:rPr>
          <w:rFonts w:hint="eastAsia"/>
        </w:rPr>
        <w:t>第</w:t>
      </w:r>
      <w:r w:rsidRPr="00EF27DD">
        <w:rPr>
          <w:rFonts w:hint="eastAsia"/>
        </w:rPr>
        <w:t>93</w:t>
      </w:r>
      <w:r w:rsidRPr="00EF27DD">
        <w:rPr>
          <w:rFonts w:hint="eastAsia"/>
        </w:rPr>
        <w:t>次会议提交文稿。</w:t>
      </w:r>
    </w:p>
    <w:p w14:paraId="60A37AE4" w14:textId="77777777" w:rsidR="00C124FD" w:rsidRPr="00FB1368" w:rsidRDefault="00C124FD" w:rsidP="00C124FD">
      <w:r w:rsidRPr="009E22D3">
        <w:rPr>
          <w:rFonts w:eastAsia="Calibri"/>
        </w:rPr>
        <w:t>6.31</w:t>
      </w:r>
      <w:r w:rsidRPr="009E22D3">
        <w:rPr>
          <w:rFonts w:eastAsia="Calibri"/>
        </w:rPr>
        <w:tab/>
      </w:r>
      <w:r w:rsidRPr="00FB1368">
        <w:rPr>
          <w:rFonts w:eastAsia="Calibri" w:hint="eastAsia"/>
          <w:b/>
          <w:bCs/>
        </w:rPr>
        <w:t>Azzouz</w:t>
      </w:r>
      <w:r w:rsidRPr="00FB1368">
        <w:rPr>
          <w:rFonts w:hint="eastAsia"/>
          <w:b/>
          <w:bCs/>
        </w:rPr>
        <w:t>先生</w:t>
      </w:r>
      <w:r w:rsidRPr="00FB1368">
        <w:rPr>
          <w:rFonts w:hint="eastAsia"/>
        </w:rPr>
        <w:t>同意</w:t>
      </w:r>
      <w:r w:rsidRPr="00FB1368">
        <w:rPr>
          <w:rFonts w:hint="eastAsia"/>
        </w:rPr>
        <w:t>27</w:t>
      </w:r>
      <w:r w:rsidRPr="00FB1368">
        <w:rPr>
          <w:rFonts w:hint="eastAsia"/>
        </w:rPr>
        <w:t>个月这个数字，但得出这一时间长度的方法不同，他将有效载荷与主机完成集成到发射之间</w:t>
      </w:r>
      <w:r>
        <w:rPr>
          <w:rFonts w:hint="eastAsia"/>
        </w:rPr>
        <w:t>允许</w:t>
      </w:r>
      <w:r w:rsidRPr="00FB1368">
        <w:rPr>
          <w:rFonts w:hint="eastAsia"/>
        </w:rPr>
        <w:t>的时间从</w:t>
      </w:r>
      <w:r w:rsidRPr="00FB1368">
        <w:rPr>
          <w:rFonts w:hint="eastAsia"/>
        </w:rPr>
        <w:t>12</w:t>
      </w:r>
      <w:r w:rsidRPr="00FB1368">
        <w:rPr>
          <w:rFonts w:hint="eastAsia"/>
        </w:rPr>
        <w:t>个月缩短到</w:t>
      </w:r>
      <w:r w:rsidRPr="00FB1368">
        <w:rPr>
          <w:rFonts w:hint="eastAsia"/>
        </w:rPr>
        <w:t>3</w:t>
      </w:r>
      <w:r w:rsidRPr="00FB1368">
        <w:rPr>
          <w:rFonts w:hint="eastAsia"/>
        </w:rPr>
        <w:t>个月。</w:t>
      </w:r>
    </w:p>
    <w:p w14:paraId="7AAE6294" w14:textId="77777777" w:rsidR="00C124FD" w:rsidRPr="009E22D3" w:rsidRDefault="00C124FD" w:rsidP="00C124FD">
      <w:pPr>
        <w:rPr>
          <w:rFonts w:eastAsia="Calibri"/>
        </w:rPr>
      </w:pPr>
      <w:r w:rsidRPr="00FB1368">
        <w:t>6.32</w:t>
      </w:r>
      <w:r w:rsidRPr="00FB1368">
        <w:tab/>
      </w:r>
      <w:r w:rsidRPr="00FB1368">
        <w:rPr>
          <w:rFonts w:hint="eastAsia"/>
          <w:b/>
          <w:bCs/>
        </w:rPr>
        <w:t>Fianko</w:t>
      </w:r>
      <w:r w:rsidRPr="00FB1368">
        <w:rPr>
          <w:rFonts w:hint="eastAsia"/>
          <w:b/>
          <w:bCs/>
        </w:rPr>
        <w:t>先生</w:t>
      </w:r>
      <w:r w:rsidRPr="00FB1368">
        <w:rPr>
          <w:rFonts w:hint="eastAsia"/>
        </w:rPr>
        <w:t>、</w:t>
      </w:r>
      <w:r w:rsidRPr="00FB1368">
        <w:rPr>
          <w:rFonts w:hint="eastAsia"/>
          <w:b/>
          <w:bCs/>
        </w:rPr>
        <w:t>Linhares de Souza Filho</w:t>
      </w:r>
      <w:r w:rsidRPr="00FB1368">
        <w:rPr>
          <w:rFonts w:hint="eastAsia"/>
          <w:b/>
          <w:bCs/>
        </w:rPr>
        <w:t>先生</w:t>
      </w:r>
      <w:r w:rsidRPr="00FB1368">
        <w:rPr>
          <w:rFonts w:hint="eastAsia"/>
        </w:rPr>
        <w:t>和</w:t>
      </w:r>
      <w:r w:rsidRPr="00FB1368">
        <w:rPr>
          <w:rFonts w:hint="eastAsia"/>
          <w:b/>
          <w:bCs/>
        </w:rPr>
        <w:t>Talib</w:t>
      </w:r>
      <w:r w:rsidRPr="00FB1368">
        <w:rPr>
          <w:rFonts w:hint="eastAsia"/>
          <w:b/>
          <w:bCs/>
        </w:rPr>
        <w:t>先生</w:t>
      </w:r>
      <w:r>
        <w:rPr>
          <w:rFonts w:hint="eastAsia"/>
        </w:rPr>
        <w:t>说</w:t>
      </w:r>
      <w:r w:rsidRPr="00FB1368">
        <w:rPr>
          <w:rFonts w:hint="eastAsia"/>
        </w:rPr>
        <w:t>，为了使委员会的决定有意义，所授予的延期必须为项目的实施提供一个现实的时间框架，因此应将自规则期限结束后损失的时间考虑在内。然而，</w:t>
      </w:r>
      <w:r w:rsidRPr="00FB1368">
        <w:rPr>
          <w:rFonts w:hint="eastAsia"/>
          <w:b/>
          <w:bCs/>
        </w:rPr>
        <w:t>Fianko</w:t>
      </w:r>
      <w:r w:rsidRPr="00FB1368">
        <w:rPr>
          <w:rFonts w:hint="eastAsia"/>
          <w:b/>
          <w:bCs/>
        </w:rPr>
        <w:t>先生</w:t>
      </w:r>
      <w:r w:rsidRPr="00FB1368">
        <w:rPr>
          <w:rFonts w:hint="eastAsia"/>
        </w:rPr>
        <w:t>补充说，委员会应在其决定中说明，在委员会做出决定之前置之不理的做法是不可接受的。对于</w:t>
      </w:r>
      <w:r w:rsidRPr="00E5460C">
        <w:rPr>
          <w:rFonts w:hint="eastAsia"/>
          <w:b/>
          <w:bCs/>
        </w:rPr>
        <w:t>Talib</w:t>
      </w:r>
      <w:r w:rsidRPr="00E5460C">
        <w:rPr>
          <w:rFonts w:hint="eastAsia"/>
          <w:b/>
          <w:bCs/>
        </w:rPr>
        <w:t>先生</w:t>
      </w:r>
      <w:r w:rsidRPr="00FB1368">
        <w:rPr>
          <w:rFonts w:hint="eastAsia"/>
        </w:rPr>
        <w:t>来说，总的延期应该至少包括</w:t>
      </w:r>
      <w:r w:rsidRPr="00FB1368">
        <w:rPr>
          <w:rFonts w:hint="eastAsia"/>
        </w:rPr>
        <w:t>27</w:t>
      </w:r>
      <w:r w:rsidRPr="00FB1368">
        <w:rPr>
          <w:rFonts w:hint="eastAsia"/>
        </w:rPr>
        <w:t>个月。</w:t>
      </w:r>
      <w:r w:rsidRPr="00E5460C">
        <w:rPr>
          <w:rFonts w:hint="eastAsia"/>
          <w:b/>
          <w:bCs/>
        </w:rPr>
        <w:t>Linhares de Souza Filho</w:t>
      </w:r>
      <w:r w:rsidRPr="00E5460C">
        <w:rPr>
          <w:rFonts w:hint="eastAsia"/>
          <w:b/>
          <w:bCs/>
        </w:rPr>
        <w:t>先生</w:t>
      </w:r>
      <w:r w:rsidRPr="00FB1368">
        <w:rPr>
          <w:rFonts w:hint="eastAsia"/>
        </w:rPr>
        <w:t>同意</w:t>
      </w:r>
      <w:r w:rsidRPr="00FB1368">
        <w:rPr>
          <w:rFonts w:hint="eastAsia"/>
        </w:rPr>
        <w:t>27</w:t>
      </w:r>
      <w:r w:rsidRPr="00FB1368">
        <w:rPr>
          <w:rFonts w:hint="eastAsia"/>
        </w:rPr>
        <w:t>个月是最平衡的解决方案，但如果某些活动</w:t>
      </w:r>
      <w:r>
        <w:rPr>
          <w:rFonts w:hint="eastAsia"/>
        </w:rPr>
        <w:t>可以并行</w:t>
      </w:r>
      <w:r w:rsidRPr="00FB1368">
        <w:rPr>
          <w:rFonts w:hint="eastAsia"/>
        </w:rPr>
        <w:t>，</w:t>
      </w:r>
      <w:r>
        <w:rPr>
          <w:rFonts w:hint="eastAsia"/>
        </w:rPr>
        <w:t>他</w:t>
      </w:r>
      <w:r w:rsidRPr="00FB1368">
        <w:rPr>
          <w:rFonts w:hint="eastAsia"/>
        </w:rPr>
        <w:t>可以同意将期限延长</w:t>
      </w:r>
      <w:r w:rsidRPr="00FB1368">
        <w:rPr>
          <w:rFonts w:hint="eastAsia"/>
        </w:rPr>
        <w:t>24</w:t>
      </w:r>
      <w:r w:rsidRPr="00FB1368">
        <w:rPr>
          <w:rFonts w:hint="eastAsia"/>
        </w:rPr>
        <w:t>个月</w:t>
      </w:r>
      <w:r>
        <w:rPr>
          <w:rFonts w:hint="eastAsia"/>
        </w:rPr>
        <w:t>；</w:t>
      </w:r>
      <w:r w:rsidRPr="00E5460C">
        <w:rPr>
          <w:rFonts w:hint="eastAsia"/>
        </w:rPr>
        <w:t>如果少于</w:t>
      </w:r>
      <w:r w:rsidRPr="00E5460C">
        <w:rPr>
          <w:rFonts w:hint="eastAsia"/>
        </w:rPr>
        <w:t>24</w:t>
      </w:r>
      <w:r w:rsidRPr="00E5460C">
        <w:rPr>
          <w:rFonts w:hint="eastAsia"/>
        </w:rPr>
        <w:t>个月，</w:t>
      </w:r>
      <w:r w:rsidRPr="00FB1368">
        <w:rPr>
          <w:rFonts w:hint="eastAsia"/>
        </w:rPr>
        <w:t>那么该主管部门很可能会</w:t>
      </w:r>
      <w:r w:rsidRPr="00E5460C">
        <w:rPr>
          <w:rFonts w:hint="eastAsia"/>
        </w:rPr>
        <w:t>再次提出延期请求</w:t>
      </w:r>
      <w:r w:rsidRPr="00FB1368">
        <w:rPr>
          <w:rFonts w:hint="eastAsia"/>
        </w:rPr>
        <w:t>。</w:t>
      </w:r>
    </w:p>
    <w:p w14:paraId="0F08BB3C" w14:textId="77777777" w:rsidR="00C124FD" w:rsidRPr="00181EDD" w:rsidRDefault="00C124FD" w:rsidP="00C124FD">
      <w:r w:rsidRPr="009E22D3">
        <w:rPr>
          <w:rFonts w:eastAsia="Calibri"/>
        </w:rPr>
        <w:t>6.33</w:t>
      </w:r>
      <w:r w:rsidRPr="009E22D3">
        <w:rPr>
          <w:rFonts w:eastAsia="Calibri"/>
        </w:rPr>
        <w:tab/>
      </w:r>
      <w:r w:rsidRPr="00181EDD">
        <w:rPr>
          <w:rFonts w:eastAsia="Calibri" w:hint="eastAsia"/>
          <w:b/>
          <w:bCs/>
        </w:rPr>
        <w:t>Talib</w:t>
      </w:r>
      <w:r w:rsidRPr="00181EDD">
        <w:rPr>
          <w:rFonts w:hint="eastAsia"/>
          <w:b/>
          <w:bCs/>
        </w:rPr>
        <w:t>先生</w:t>
      </w:r>
      <w:r w:rsidRPr="00181EDD">
        <w:rPr>
          <w:rFonts w:hint="eastAsia"/>
        </w:rPr>
        <w:t>建议委员会在其决定中提及该主管部门作为发展中国家的现状以及</w:t>
      </w:r>
      <w:r>
        <w:rPr>
          <w:rFonts w:hint="eastAsia"/>
        </w:rPr>
        <w:t>因此受到</w:t>
      </w:r>
      <w:r w:rsidRPr="00181EDD">
        <w:rPr>
          <w:rFonts w:hint="eastAsia"/>
        </w:rPr>
        <w:t>的具体限制。</w:t>
      </w:r>
    </w:p>
    <w:p w14:paraId="5D039CD3" w14:textId="7ECCE580" w:rsidR="00C124FD" w:rsidRPr="009E22D3" w:rsidRDefault="00C124FD" w:rsidP="00C124FD">
      <w:pPr>
        <w:rPr>
          <w:rFonts w:eastAsia="Calibri"/>
        </w:rPr>
      </w:pPr>
      <w:r w:rsidRPr="009E22D3">
        <w:rPr>
          <w:rFonts w:eastAsia="Calibri"/>
        </w:rPr>
        <w:t>6.34</w:t>
      </w:r>
      <w:r w:rsidRPr="009E22D3">
        <w:rPr>
          <w:rFonts w:eastAsia="Calibri"/>
        </w:rPr>
        <w:tab/>
      </w:r>
      <w:r w:rsidRPr="00181EDD">
        <w:rPr>
          <w:rFonts w:hint="eastAsia"/>
          <w:b/>
          <w:bCs/>
        </w:rPr>
        <w:t>主席</w:t>
      </w:r>
      <w:r w:rsidRPr="00181EDD">
        <w:rPr>
          <w:rFonts w:hint="eastAsia"/>
        </w:rPr>
        <w:t>说，由于该案涉及的是一个庞大、昂贵的项目，旨在提供全球</w:t>
      </w:r>
      <w:r>
        <w:rPr>
          <w:rFonts w:hint="eastAsia"/>
        </w:rPr>
        <w:t>业</w:t>
      </w:r>
      <w:r w:rsidRPr="00181EDD">
        <w:rPr>
          <w:rFonts w:hint="eastAsia"/>
        </w:rPr>
        <w:t>务和覆盖，而不是在国内提供全国性</w:t>
      </w:r>
      <w:r>
        <w:rPr>
          <w:rFonts w:hint="eastAsia"/>
        </w:rPr>
        <w:t>业</w:t>
      </w:r>
      <w:r w:rsidRPr="00181EDD">
        <w:rPr>
          <w:rFonts w:hint="eastAsia"/>
        </w:rPr>
        <w:t>务，</w:t>
      </w:r>
      <w:r w:rsidR="00305D91">
        <w:rPr>
          <w:rFonts w:hint="eastAsia"/>
        </w:rPr>
        <w:t>所以参引存疑</w:t>
      </w:r>
      <w:r w:rsidRPr="00181EDD">
        <w:rPr>
          <w:rFonts w:hint="eastAsia"/>
        </w:rPr>
        <w:t>。同样，关于该主管部门缺乏经验或专门知识的说法也</w:t>
      </w:r>
      <w:r>
        <w:rPr>
          <w:rFonts w:hint="eastAsia"/>
        </w:rPr>
        <w:t>很</w:t>
      </w:r>
      <w:r w:rsidRPr="00181EDD">
        <w:rPr>
          <w:rFonts w:hint="eastAsia"/>
        </w:rPr>
        <w:t>偏颇：所罗门群岛主管部门有一些涉及重大项目的非静止系统的申报。</w:t>
      </w:r>
    </w:p>
    <w:p w14:paraId="6EA4350C" w14:textId="77777777" w:rsidR="00C124FD" w:rsidRPr="00181EDD" w:rsidRDefault="00C124FD" w:rsidP="00C124FD">
      <w:r w:rsidRPr="009E22D3">
        <w:rPr>
          <w:rFonts w:eastAsia="Calibri"/>
        </w:rPr>
        <w:t>6.35</w:t>
      </w:r>
      <w:r w:rsidRPr="009E22D3">
        <w:rPr>
          <w:rFonts w:eastAsia="Calibri"/>
        </w:rPr>
        <w:tab/>
      </w:r>
      <w:r w:rsidRPr="00181EDD">
        <w:rPr>
          <w:rFonts w:eastAsia="Calibri" w:hint="eastAsia"/>
          <w:b/>
          <w:bCs/>
        </w:rPr>
        <w:t>Mannepalli</w:t>
      </w:r>
      <w:r w:rsidRPr="00181EDD">
        <w:rPr>
          <w:rFonts w:hint="eastAsia"/>
        </w:rPr>
        <w:t>女士也</w:t>
      </w:r>
      <w:r>
        <w:rPr>
          <w:rFonts w:hint="eastAsia"/>
        </w:rPr>
        <w:t>说</w:t>
      </w:r>
      <w:r w:rsidRPr="00181EDD">
        <w:rPr>
          <w:rFonts w:hint="eastAsia"/>
        </w:rPr>
        <w:t>，委员会不应提及该主管部门作为发展中国家的地位，因为该主管部门本身并未援引这一地位。</w:t>
      </w:r>
    </w:p>
    <w:p w14:paraId="2C940ADE" w14:textId="77777777" w:rsidR="00C124FD" w:rsidRPr="009E22D3" w:rsidRDefault="00C124FD" w:rsidP="00C124FD">
      <w:pPr>
        <w:rPr>
          <w:rFonts w:eastAsia="Calibri"/>
        </w:rPr>
      </w:pPr>
      <w:r w:rsidRPr="00181EDD">
        <w:t>6.36</w:t>
      </w:r>
      <w:r w:rsidRPr="00181EDD">
        <w:tab/>
      </w:r>
      <w:r w:rsidRPr="00181EDD">
        <w:rPr>
          <w:rFonts w:hint="eastAsia"/>
          <w:b/>
          <w:bCs/>
        </w:rPr>
        <w:t>主席</w:t>
      </w:r>
      <w:r w:rsidRPr="00181EDD">
        <w:rPr>
          <w:rFonts w:hint="eastAsia"/>
        </w:rPr>
        <w:t>注意到绝大多数人同意将期限延长</w:t>
      </w:r>
      <w:r w:rsidRPr="00181EDD">
        <w:rPr>
          <w:rFonts w:hint="eastAsia"/>
        </w:rPr>
        <w:t>27</w:t>
      </w:r>
      <w:r w:rsidRPr="00181EDD">
        <w:rPr>
          <w:rFonts w:hint="eastAsia"/>
        </w:rPr>
        <w:t>个月并表示，他将本着协商一致的精神让步，并建议委员会应就该问题做出如下结论：</w:t>
      </w:r>
    </w:p>
    <w:p w14:paraId="4671A3B7" w14:textId="77777777" w:rsidR="00C124FD" w:rsidRPr="00181EDD" w:rsidRDefault="00C124FD" w:rsidP="00C124FD">
      <w:pPr>
        <w:ind w:firstLineChars="200" w:firstLine="480"/>
      </w:pPr>
      <w:r w:rsidRPr="00181EDD">
        <w:rPr>
          <w:rFonts w:hint="eastAsia"/>
        </w:rPr>
        <w:t>“关于所罗门群岛主管部门在</w:t>
      </w:r>
      <w:r w:rsidRPr="00181EDD">
        <w:rPr>
          <w:rFonts w:hint="eastAsia"/>
        </w:rPr>
        <w:t>RRB24-1/12</w:t>
      </w:r>
      <w:r w:rsidRPr="00181EDD">
        <w:rPr>
          <w:rFonts w:hint="eastAsia"/>
        </w:rPr>
        <w:t>号文件中提交的资料，委员会感谢该主管部门</w:t>
      </w:r>
      <w:r w:rsidRPr="0027404F">
        <w:rPr>
          <w:rFonts w:hint="eastAsia"/>
        </w:rPr>
        <w:t>对</w:t>
      </w:r>
      <w:r w:rsidRPr="00181EDD">
        <w:rPr>
          <w:rFonts w:hint="eastAsia"/>
        </w:rPr>
        <w:t>委员会</w:t>
      </w:r>
      <w:r w:rsidRPr="0027404F">
        <w:rPr>
          <w:rFonts w:hint="eastAsia"/>
        </w:rPr>
        <w:t>第</w:t>
      </w:r>
      <w:r w:rsidRPr="0027404F">
        <w:rPr>
          <w:rFonts w:hint="eastAsia"/>
        </w:rPr>
        <w:t>94</w:t>
      </w:r>
      <w:r w:rsidRPr="0027404F">
        <w:rPr>
          <w:rFonts w:hint="eastAsia"/>
        </w:rPr>
        <w:t>次会议提出的问题作出全面答复。根据所提供的资料，</w:t>
      </w:r>
      <w:r w:rsidRPr="00181EDD">
        <w:rPr>
          <w:rFonts w:hint="eastAsia"/>
        </w:rPr>
        <w:t>委员会</w:t>
      </w:r>
      <w:r w:rsidRPr="0027404F">
        <w:rPr>
          <w:rFonts w:hint="eastAsia"/>
        </w:rPr>
        <w:t>注意到以下几点</w:t>
      </w:r>
      <w:r w:rsidRPr="00181EDD">
        <w:rPr>
          <w:rFonts w:hint="eastAsia"/>
        </w:rPr>
        <w:t>：</w:t>
      </w:r>
    </w:p>
    <w:p w14:paraId="10A27EBF" w14:textId="77777777" w:rsidR="00C124FD" w:rsidRPr="00402318" w:rsidRDefault="00C124FD" w:rsidP="00C124FD">
      <w:pPr>
        <w:pStyle w:val="enumlev1"/>
        <w:rPr>
          <w:lang w:eastAsia="zh-CN"/>
        </w:rPr>
      </w:pPr>
      <w:r w:rsidRPr="003D2FEC">
        <w:rPr>
          <w:rFonts w:eastAsia="Calibri"/>
          <w:lang w:eastAsia="zh-CN"/>
        </w:rPr>
        <w:t>•</w:t>
      </w:r>
      <w:r w:rsidRPr="003D2FEC">
        <w:rPr>
          <w:rFonts w:eastAsia="Calibri"/>
          <w:lang w:eastAsia="zh-CN"/>
        </w:rPr>
        <w:tab/>
      </w:r>
      <w:r w:rsidRPr="00402318">
        <w:rPr>
          <w:rStyle w:val="normaltextrun"/>
          <w:color w:val="000000"/>
          <w:lang w:eastAsia="zh-CN"/>
        </w:rPr>
        <w:t>Dreamcatcher</w:t>
      </w:r>
      <w:r w:rsidRPr="00402318">
        <w:rPr>
          <w:rStyle w:val="normaltextrun"/>
          <w:rFonts w:hint="eastAsia"/>
          <w:color w:val="000000"/>
          <w:lang w:eastAsia="zh-CN"/>
        </w:rPr>
        <w:t>有效载荷由卫星运营商内部制造，有能力启用</w:t>
      </w:r>
      <w:r w:rsidRPr="00402318">
        <w:rPr>
          <w:rStyle w:val="normaltextrun"/>
          <w:rFonts w:hint="eastAsia"/>
          <w:color w:val="000000"/>
          <w:lang w:eastAsia="zh-CN"/>
        </w:rPr>
        <w:t>SI-SAT-BILIKIKI</w:t>
      </w:r>
      <w:r w:rsidRPr="00402318">
        <w:rPr>
          <w:rStyle w:val="normaltextrun"/>
          <w:rFonts w:hint="eastAsia"/>
          <w:color w:val="000000"/>
          <w:lang w:eastAsia="zh-CN"/>
        </w:rPr>
        <w:t>卫星系统的通知频率指配。</w:t>
      </w:r>
    </w:p>
    <w:p w14:paraId="44E52201" w14:textId="77777777" w:rsidR="00C124FD" w:rsidRPr="00402318" w:rsidRDefault="00C124FD" w:rsidP="00C124FD">
      <w:pPr>
        <w:pStyle w:val="enumlev1"/>
        <w:rPr>
          <w:lang w:eastAsia="zh-CN"/>
        </w:rPr>
      </w:pPr>
      <w:r w:rsidRPr="00402318">
        <w:rPr>
          <w:lang w:eastAsia="zh-CN"/>
        </w:rPr>
        <w:t>•</w:t>
      </w:r>
      <w:r w:rsidRPr="00402318">
        <w:rPr>
          <w:lang w:eastAsia="zh-CN"/>
        </w:rPr>
        <w:tab/>
      </w:r>
      <w:r w:rsidRPr="00402318">
        <w:rPr>
          <w:rStyle w:val="normaltextrun"/>
          <w:rFonts w:hint="eastAsia"/>
          <w:color w:val="000000"/>
          <w:lang w:eastAsia="zh-CN"/>
        </w:rPr>
        <w:t>提供了有效载荷托管服务提供商和卫星运营商母公司之间的合同证据。</w:t>
      </w:r>
    </w:p>
    <w:p w14:paraId="2556582E" w14:textId="77777777" w:rsidR="00C124FD" w:rsidRPr="00402318" w:rsidRDefault="00C124FD" w:rsidP="00C124FD">
      <w:pPr>
        <w:pStyle w:val="enumlev1"/>
        <w:rPr>
          <w:lang w:eastAsia="zh-CN"/>
        </w:rPr>
      </w:pPr>
      <w:r w:rsidRPr="00402318">
        <w:rPr>
          <w:lang w:eastAsia="zh-CN"/>
        </w:rPr>
        <w:lastRenderedPageBreak/>
        <w:t>•</w:t>
      </w:r>
      <w:r w:rsidRPr="00402318">
        <w:rPr>
          <w:lang w:eastAsia="zh-CN"/>
        </w:rPr>
        <w:tab/>
      </w:r>
      <w:r w:rsidRPr="00402318">
        <w:rPr>
          <w:rStyle w:val="normaltextrun"/>
          <w:rFonts w:hint="eastAsia"/>
          <w:color w:val="000000"/>
          <w:lang w:eastAsia="zh-CN"/>
        </w:rPr>
        <w:t>已收到确认，该项目在有效载荷集成和飞行验收阶段成功完成测试。</w:t>
      </w:r>
    </w:p>
    <w:p w14:paraId="7C81B20D" w14:textId="77777777" w:rsidR="00C124FD" w:rsidRPr="00402318" w:rsidRDefault="00C124FD" w:rsidP="00C124FD">
      <w:pPr>
        <w:pStyle w:val="enumlev1"/>
        <w:rPr>
          <w:lang w:eastAsia="zh-CN"/>
        </w:rPr>
      </w:pPr>
      <w:r w:rsidRPr="00402318">
        <w:rPr>
          <w:lang w:eastAsia="zh-CN"/>
        </w:rPr>
        <w:t>•</w:t>
      </w:r>
      <w:r w:rsidRPr="00402318">
        <w:rPr>
          <w:lang w:eastAsia="zh-CN"/>
        </w:rPr>
        <w:tab/>
      </w:r>
      <w:r w:rsidRPr="00402318">
        <w:rPr>
          <w:rStyle w:val="normaltextrun"/>
          <w:rFonts w:hint="eastAsia"/>
          <w:color w:val="000000"/>
          <w:lang w:eastAsia="zh-CN"/>
        </w:rPr>
        <w:t>托管的有效载荷和宿主航天器未能从分配器中弹出，并在重返地球大气层时被摧毁。</w:t>
      </w:r>
    </w:p>
    <w:p w14:paraId="169898A8" w14:textId="77777777" w:rsidR="00C124FD" w:rsidRPr="00402318" w:rsidRDefault="00C124FD" w:rsidP="00C124FD">
      <w:pPr>
        <w:pStyle w:val="enumlev1"/>
      </w:pPr>
      <w:r w:rsidRPr="00402318">
        <w:t>•</w:t>
      </w:r>
      <w:r w:rsidRPr="00402318">
        <w:tab/>
      </w:r>
      <w:r w:rsidRPr="00402318">
        <w:rPr>
          <w:rStyle w:val="normaltextrun"/>
          <w:rFonts w:hint="eastAsia"/>
          <w:color w:val="000000"/>
        </w:rPr>
        <w:t>在缺</w:t>
      </w:r>
      <w:r w:rsidRPr="00402318">
        <w:rPr>
          <w:rStyle w:val="normaltextrun"/>
          <w:rFonts w:hint="eastAsia"/>
          <w:color w:val="000000"/>
          <w:lang w:eastAsia="zh-CN"/>
        </w:rPr>
        <w:t>少宿</w:t>
      </w:r>
      <w:r w:rsidRPr="00402318">
        <w:rPr>
          <w:rStyle w:val="normaltextrun"/>
          <w:rFonts w:hint="eastAsia"/>
          <w:color w:val="000000"/>
        </w:rPr>
        <w:t>主航天器</w:t>
      </w:r>
      <w:r w:rsidRPr="00402318">
        <w:rPr>
          <w:rStyle w:val="normaltextrun"/>
          <w:rFonts w:hint="eastAsia"/>
          <w:color w:val="000000"/>
        </w:rPr>
        <w:t>Guardian Alpha</w:t>
      </w:r>
      <w:r w:rsidRPr="00402318">
        <w:rPr>
          <w:rStyle w:val="normaltextrun"/>
          <w:rFonts w:hint="eastAsia"/>
          <w:color w:val="000000"/>
        </w:rPr>
        <w:t>轨道特征信息的情况下，尚不清楚</w:t>
      </w:r>
      <w:r w:rsidRPr="00402318">
        <w:t>Dreamcatcher</w:t>
      </w:r>
      <w:r w:rsidRPr="00402318">
        <w:rPr>
          <w:rStyle w:val="normaltextrun"/>
          <w:rFonts w:hint="eastAsia"/>
          <w:color w:val="000000"/>
        </w:rPr>
        <w:t>有效载荷是否</w:t>
      </w:r>
      <w:r w:rsidRPr="00402318">
        <w:rPr>
          <w:rStyle w:val="normaltextrun"/>
          <w:rFonts w:hint="eastAsia"/>
          <w:color w:val="000000"/>
          <w:lang w:eastAsia="zh-CN"/>
        </w:rPr>
        <w:t>会</w:t>
      </w:r>
      <w:r w:rsidRPr="00402318">
        <w:rPr>
          <w:rStyle w:val="normaltextrun"/>
          <w:rFonts w:hint="eastAsia"/>
          <w:color w:val="000000"/>
        </w:rPr>
        <w:t>到达</w:t>
      </w:r>
      <w:r w:rsidRPr="00402318">
        <w:rPr>
          <w:rStyle w:val="normaltextrun"/>
          <w:rFonts w:hint="eastAsia"/>
          <w:color w:val="000000"/>
        </w:rPr>
        <w:t>SI-SAT-BILIKIKI</w:t>
      </w:r>
      <w:r w:rsidRPr="00402318">
        <w:rPr>
          <w:rStyle w:val="normaltextrun"/>
          <w:rFonts w:hint="eastAsia"/>
          <w:color w:val="000000"/>
        </w:rPr>
        <w:t>卫星系统的一个通知轨道平面，但</w:t>
      </w:r>
      <w:r w:rsidRPr="00402318">
        <w:rPr>
          <w:rStyle w:val="normaltextrun"/>
          <w:rFonts w:hint="eastAsia"/>
          <w:color w:val="000000"/>
          <w:lang w:eastAsia="zh-CN"/>
        </w:rPr>
        <w:t>申报</w:t>
      </w:r>
      <w:r w:rsidRPr="00402318">
        <w:rPr>
          <w:rStyle w:val="normaltextrun"/>
          <w:rFonts w:hint="eastAsia"/>
          <w:color w:val="000000"/>
        </w:rPr>
        <w:t>文件提供了许多低空轨道</w:t>
      </w:r>
      <w:r w:rsidRPr="00402318">
        <w:rPr>
          <w:rStyle w:val="normaltextrun"/>
          <w:rFonts w:hint="eastAsia"/>
          <w:color w:val="000000"/>
          <w:lang w:eastAsia="zh-CN"/>
        </w:rPr>
        <w:t>选择</w:t>
      </w:r>
      <w:r w:rsidRPr="00402318">
        <w:rPr>
          <w:rStyle w:val="normaltextrun"/>
          <w:rFonts w:hint="eastAsia"/>
          <w:color w:val="000000"/>
        </w:rPr>
        <w:t>。</w:t>
      </w:r>
    </w:p>
    <w:p w14:paraId="7725294A" w14:textId="77777777" w:rsidR="00C124FD" w:rsidRPr="00402318" w:rsidRDefault="00C124FD" w:rsidP="00C124FD">
      <w:pPr>
        <w:pStyle w:val="enumlev1"/>
        <w:rPr>
          <w:lang w:eastAsia="zh-CN"/>
        </w:rPr>
      </w:pPr>
      <w:r w:rsidRPr="00402318">
        <w:t>•</w:t>
      </w:r>
      <w:r w:rsidRPr="00402318">
        <w:tab/>
      </w:r>
      <w:r w:rsidRPr="00402318">
        <w:rPr>
          <w:rStyle w:val="normaltextrun"/>
          <w:rFonts w:hint="eastAsia"/>
          <w:color w:val="000000"/>
          <w:lang w:eastAsia="zh-CN"/>
        </w:rPr>
        <w:t>该主管部门请求将</w:t>
      </w:r>
      <w:r w:rsidRPr="00402318">
        <w:rPr>
          <w:rStyle w:val="normaltextrun"/>
          <w:rFonts w:hint="eastAsia"/>
          <w:color w:val="000000"/>
          <w:lang w:eastAsia="zh-CN"/>
        </w:rPr>
        <w:t>SI-SAT-BILIKIKI</w:t>
      </w:r>
      <w:r w:rsidRPr="00402318">
        <w:rPr>
          <w:rStyle w:val="normaltextrun"/>
          <w:rFonts w:hint="eastAsia"/>
          <w:color w:val="000000"/>
          <w:lang w:eastAsia="zh-CN"/>
        </w:rPr>
        <w:t>卫星系统的规则时限延长</w:t>
      </w:r>
      <w:r w:rsidRPr="00402318">
        <w:rPr>
          <w:rStyle w:val="normaltextrun"/>
          <w:rFonts w:hint="eastAsia"/>
          <w:color w:val="000000"/>
          <w:lang w:eastAsia="zh-CN"/>
        </w:rPr>
        <w:t>36</w:t>
      </w:r>
      <w:r w:rsidRPr="00402318">
        <w:rPr>
          <w:rStyle w:val="normaltextrun"/>
          <w:rFonts w:hint="eastAsia"/>
          <w:color w:val="000000"/>
          <w:lang w:eastAsia="zh-CN"/>
        </w:rPr>
        <w:t>个月至</w:t>
      </w:r>
      <w:r w:rsidRPr="00402318">
        <w:rPr>
          <w:rStyle w:val="normaltextrun"/>
          <w:rFonts w:hint="eastAsia"/>
          <w:color w:val="000000"/>
          <w:lang w:eastAsia="zh-CN"/>
        </w:rPr>
        <w:t>2026</w:t>
      </w:r>
      <w:r w:rsidRPr="00402318">
        <w:rPr>
          <w:rStyle w:val="normaltextrun"/>
          <w:rFonts w:hint="eastAsia"/>
          <w:color w:val="000000"/>
          <w:lang w:eastAsia="zh-CN"/>
        </w:rPr>
        <w:t>年</w:t>
      </w:r>
      <w:r w:rsidRPr="00402318">
        <w:rPr>
          <w:rStyle w:val="normaltextrun"/>
          <w:rFonts w:hint="eastAsia"/>
          <w:color w:val="000000"/>
          <w:lang w:eastAsia="zh-CN"/>
        </w:rPr>
        <w:t>6</w:t>
      </w:r>
      <w:r w:rsidRPr="00402318">
        <w:rPr>
          <w:rStyle w:val="normaltextrun"/>
          <w:rFonts w:hint="eastAsia"/>
          <w:color w:val="000000"/>
          <w:lang w:eastAsia="zh-CN"/>
        </w:rPr>
        <w:t>月</w:t>
      </w:r>
      <w:r w:rsidRPr="00402318">
        <w:rPr>
          <w:rStyle w:val="normaltextrun"/>
          <w:rFonts w:hint="eastAsia"/>
          <w:color w:val="000000"/>
          <w:lang w:eastAsia="zh-CN"/>
        </w:rPr>
        <w:t>30</w:t>
      </w:r>
      <w:r w:rsidRPr="00402318">
        <w:rPr>
          <w:rStyle w:val="normaltextrun"/>
          <w:rFonts w:hint="eastAsia"/>
          <w:color w:val="000000"/>
          <w:lang w:eastAsia="zh-CN"/>
        </w:rPr>
        <w:t>日。</w:t>
      </w:r>
    </w:p>
    <w:p w14:paraId="67ADE7ED" w14:textId="77777777" w:rsidR="00C124FD" w:rsidRPr="00414DA3" w:rsidRDefault="00C124FD" w:rsidP="00C124FD">
      <w:pPr>
        <w:ind w:firstLineChars="200" w:firstLine="480"/>
      </w:pPr>
      <w:r w:rsidRPr="00414DA3">
        <w:rPr>
          <w:rFonts w:hint="eastAsia"/>
        </w:rPr>
        <w:t>委员会认为，所提供的信息构成了实质性证据，证明这种发射失败情况符合构成不可抗力事件的全部四个条件。</w:t>
      </w:r>
    </w:p>
    <w:p w14:paraId="15A76C9B" w14:textId="77777777" w:rsidR="00C124FD" w:rsidRPr="00414DA3" w:rsidRDefault="00C124FD" w:rsidP="00C124FD">
      <w:pPr>
        <w:ind w:firstLineChars="200" w:firstLine="480"/>
      </w:pPr>
      <w:r w:rsidRPr="00414DA3">
        <w:rPr>
          <w:rFonts w:hint="eastAsia"/>
        </w:rPr>
        <w:t>关于采购替换卫星所需的延期时间，委员会指出：</w:t>
      </w:r>
    </w:p>
    <w:p w14:paraId="52FE334D" w14:textId="77777777" w:rsidR="00C124FD" w:rsidRPr="00402318" w:rsidRDefault="00C124FD" w:rsidP="00C124FD">
      <w:pPr>
        <w:pStyle w:val="enumlev1"/>
        <w:rPr>
          <w:lang w:eastAsia="zh-CN"/>
        </w:rPr>
      </w:pPr>
      <w:r w:rsidRPr="00402318">
        <w:rPr>
          <w:rFonts w:eastAsia="Calibri"/>
          <w:lang w:eastAsia="zh-CN"/>
        </w:rPr>
        <w:t>•</w:t>
      </w:r>
      <w:r w:rsidRPr="00402318">
        <w:rPr>
          <w:rFonts w:eastAsia="Calibri"/>
          <w:lang w:eastAsia="zh-CN"/>
        </w:rPr>
        <w:tab/>
      </w:r>
      <w:r w:rsidRPr="00402318">
        <w:rPr>
          <w:rStyle w:val="normaltextrun"/>
          <w:rFonts w:hint="eastAsia"/>
          <w:color w:val="000000"/>
          <w:lang w:eastAsia="zh-CN"/>
        </w:rPr>
        <w:t>在委员会批准延期请求之前，即使获得资金，运营商也无法启动替换</w:t>
      </w:r>
      <w:r w:rsidRPr="00402318">
        <w:rPr>
          <w:rStyle w:val="normaltextrun"/>
          <w:rFonts w:hint="eastAsia"/>
          <w:color w:val="000000"/>
          <w:lang w:eastAsia="zh-CN"/>
        </w:rPr>
        <w:t>SI-SAT-BILIKIKI</w:t>
      </w:r>
      <w:r w:rsidRPr="00402318">
        <w:rPr>
          <w:rStyle w:val="normaltextrun"/>
          <w:rFonts w:hint="eastAsia"/>
          <w:color w:val="000000"/>
          <w:lang w:eastAsia="zh-CN"/>
        </w:rPr>
        <w:t>卫星系统的采购计划；</w:t>
      </w:r>
    </w:p>
    <w:p w14:paraId="7D02E543" w14:textId="77777777" w:rsidR="00C124FD" w:rsidRPr="00402318" w:rsidRDefault="00C124FD" w:rsidP="00C124FD">
      <w:pPr>
        <w:pStyle w:val="enumlev1"/>
        <w:rPr>
          <w:lang w:eastAsia="zh-CN"/>
        </w:rPr>
      </w:pPr>
      <w:r w:rsidRPr="00402318">
        <w:rPr>
          <w:rFonts w:eastAsia="Calibri"/>
          <w:lang w:eastAsia="zh-CN"/>
        </w:rPr>
        <w:t>•</w:t>
      </w:r>
      <w:r w:rsidRPr="00402318">
        <w:rPr>
          <w:rFonts w:eastAsia="Calibri"/>
          <w:lang w:eastAsia="zh-CN"/>
        </w:rPr>
        <w:tab/>
      </w:r>
      <w:r w:rsidRPr="00402318">
        <w:rPr>
          <w:rStyle w:val="normaltextrun"/>
          <w:rFonts w:ascii="Calibri" w:hAnsi="Calibri" w:cs="Calibri" w:hint="eastAsia"/>
          <w:color w:val="000000"/>
          <w:lang w:eastAsia="zh-CN"/>
        </w:rPr>
        <w:t>根据</w:t>
      </w:r>
      <w:r w:rsidRPr="00402318">
        <w:rPr>
          <w:rStyle w:val="normaltextrun"/>
          <w:rFonts w:ascii="STKaiti" w:eastAsia="STKaiti" w:hAnsi="STKaiti" w:cs="Calibri" w:hint="eastAsia"/>
          <w:color w:val="000000"/>
          <w:lang w:eastAsia="zh-CN"/>
        </w:rPr>
        <w:t>国际电联《小型卫星手册</w:t>
      </w:r>
      <w:r w:rsidRPr="00402318">
        <w:rPr>
          <w:rStyle w:val="normaltextrun"/>
          <w:rFonts w:ascii="STKaiti" w:eastAsia="STKaiti" w:hAnsi="STKaiti" w:hint="eastAsia"/>
          <w:color w:val="000000"/>
          <w:lang w:eastAsia="zh-CN"/>
        </w:rPr>
        <w:t>》</w:t>
      </w:r>
      <w:r w:rsidRPr="00402318">
        <w:rPr>
          <w:rStyle w:val="normaltextrun"/>
          <w:rFonts w:hint="eastAsia"/>
          <w:color w:val="000000"/>
          <w:lang w:eastAsia="zh-CN"/>
        </w:rPr>
        <w:t>（</w:t>
      </w:r>
      <w:r w:rsidRPr="00402318">
        <w:rPr>
          <w:rStyle w:val="normaltextrun"/>
          <w:rFonts w:hint="eastAsia"/>
          <w:color w:val="000000"/>
          <w:lang w:eastAsia="zh-CN"/>
        </w:rPr>
        <w:t>2023</w:t>
      </w:r>
      <w:r w:rsidRPr="00402318">
        <w:rPr>
          <w:rStyle w:val="normaltextrun"/>
          <w:rFonts w:hint="eastAsia"/>
          <w:color w:val="000000"/>
          <w:lang w:eastAsia="zh-CN"/>
        </w:rPr>
        <w:t>年版，第</w:t>
      </w:r>
      <w:r w:rsidRPr="00402318">
        <w:rPr>
          <w:rStyle w:val="normaltextrun"/>
          <w:rFonts w:hint="eastAsia"/>
          <w:color w:val="000000"/>
          <w:lang w:eastAsia="zh-CN"/>
        </w:rPr>
        <w:t>173</w:t>
      </w:r>
      <w:r w:rsidRPr="00402318">
        <w:rPr>
          <w:rStyle w:val="normaltextrun"/>
          <w:rFonts w:hint="eastAsia"/>
          <w:color w:val="000000"/>
          <w:lang w:eastAsia="zh-CN"/>
        </w:rPr>
        <w:t>页），</w:t>
      </w:r>
      <w:r w:rsidRPr="00CE5A11">
        <w:rPr>
          <w:rStyle w:val="normaltextrun"/>
          <w:rFonts w:ascii="SimSun" w:hAnsi="SimSun" w:hint="eastAsia"/>
          <w:color w:val="000000"/>
          <w:lang w:eastAsia="zh-CN"/>
        </w:rPr>
        <w:t>“</w:t>
      </w:r>
      <w:r w:rsidRPr="00402318">
        <w:rPr>
          <w:rStyle w:val="normaltextrun"/>
          <w:rFonts w:hint="eastAsia"/>
          <w:color w:val="000000"/>
          <w:lang w:eastAsia="zh-CN"/>
        </w:rPr>
        <w:t>小型卫星可以快速制造和发射，最短可在</w:t>
      </w:r>
      <w:r w:rsidRPr="00402318">
        <w:rPr>
          <w:rStyle w:val="normaltextrun"/>
          <w:color w:val="000000"/>
          <w:lang w:eastAsia="zh-CN"/>
        </w:rPr>
        <w:t>18</w:t>
      </w:r>
      <w:r w:rsidRPr="00402318">
        <w:rPr>
          <w:rStyle w:val="normaltextrun"/>
          <w:rFonts w:hint="eastAsia"/>
          <w:color w:val="000000"/>
          <w:lang w:eastAsia="zh-CN"/>
        </w:rPr>
        <w:t>个月内完成</w:t>
      </w:r>
      <w:r w:rsidRPr="00CE5A11">
        <w:rPr>
          <w:rStyle w:val="normaltextrun"/>
          <w:rFonts w:ascii="SimSun" w:hAnsi="SimSun" w:hint="eastAsia"/>
          <w:color w:val="000000"/>
          <w:lang w:eastAsia="zh-CN"/>
        </w:rPr>
        <w:t>”</w:t>
      </w:r>
      <w:r w:rsidRPr="00402318">
        <w:rPr>
          <w:rStyle w:val="normaltextrun"/>
          <w:rFonts w:hint="eastAsia"/>
          <w:color w:val="000000"/>
          <w:lang w:eastAsia="zh-CN"/>
        </w:rPr>
        <w:t>；</w:t>
      </w:r>
    </w:p>
    <w:p w14:paraId="732248CD" w14:textId="77777777" w:rsidR="00C124FD" w:rsidRPr="00402318" w:rsidRDefault="00C124FD" w:rsidP="00C124FD">
      <w:pPr>
        <w:pStyle w:val="enumlev1"/>
        <w:rPr>
          <w:rFonts w:eastAsia="Calibri"/>
          <w:lang w:eastAsia="zh-CN"/>
        </w:rPr>
      </w:pPr>
      <w:r w:rsidRPr="00402318">
        <w:rPr>
          <w:lang w:eastAsia="zh-CN"/>
        </w:rPr>
        <w:t>•</w:t>
      </w:r>
      <w:r w:rsidRPr="00402318">
        <w:rPr>
          <w:lang w:eastAsia="zh-CN"/>
        </w:rPr>
        <w:tab/>
      </w:r>
      <w:r w:rsidRPr="00402318">
        <w:rPr>
          <w:rStyle w:val="normaltextrun"/>
          <w:rFonts w:hint="eastAsia"/>
          <w:color w:val="000000"/>
          <w:lang w:eastAsia="zh-CN"/>
        </w:rPr>
        <w:t>在发射前计划将有效载荷交付至宿主的</w:t>
      </w:r>
      <w:r w:rsidRPr="00402318">
        <w:rPr>
          <w:rStyle w:val="normaltextrun"/>
          <w:rFonts w:hint="eastAsia"/>
          <w:color w:val="000000"/>
          <w:lang w:eastAsia="zh-CN"/>
        </w:rPr>
        <w:t>1</w:t>
      </w:r>
      <w:r w:rsidRPr="00402318">
        <w:rPr>
          <w:rStyle w:val="normaltextrun"/>
          <w:color w:val="000000"/>
          <w:lang w:eastAsia="zh-CN"/>
        </w:rPr>
        <w:t>6</w:t>
      </w:r>
      <w:r w:rsidRPr="00402318">
        <w:rPr>
          <w:rStyle w:val="normaltextrun"/>
          <w:rFonts w:hint="eastAsia"/>
          <w:color w:val="000000"/>
          <w:lang w:eastAsia="zh-CN"/>
        </w:rPr>
        <w:t>个月周期并未得到充分证明。</w:t>
      </w:r>
    </w:p>
    <w:p w14:paraId="054FDE48" w14:textId="77777777" w:rsidR="00C124FD" w:rsidRPr="00414DA3" w:rsidRDefault="00C124FD" w:rsidP="00C124FD">
      <w:pPr>
        <w:ind w:firstLineChars="200" w:firstLine="480"/>
      </w:pPr>
      <w:r w:rsidRPr="00414DA3">
        <w:rPr>
          <w:rFonts w:hint="eastAsia"/>
        </w:rPr>
        <w:t>考虑到上述情况以及委员会对额外时间或意外情况的关切，委员会得出结论认为延期不应超过</w:t>
      </w:r>
      <w:r w:rsidRPr="00414DA3">
        <w:rPr>
          <w:rFonts w:hint="eastAsia"/>
        </w:rPr>
        <w:t>27</w:t>
      </w:r>
      <w:r w:rsidRPr="00414DA3">
        <w:rPr>
          <w:rFonts w:hint="eastAsia"/>
        </w:rPr>
        <w:t>个月。委员会认为，不应根据获得委员会决定所需的时间来请求延长的时间期限。在委员会做出决定之前，不应暂停频率指配的启用工作。</w:t>
      </w:r>
    </w:p>
    <w:p w14:paraId="640F22BB" w14:textId="77777777" w:rsidR="00C124FD" w:rsidRPr="00414DA3" w:rsidRDefault="00C124FD" w:rsidP="00C124FD">
      <w:pPr>
        <w:ind w:firstLineChars="200" w:firstLine="480"/>
      </w:pPr>
      <w:r w:rsidRPr="00414DA3">
        <w:rPr>
          <w:rFonts w:hint="eastAsia"/>
        </w:rPr>
        <w:t>因此，委员会决定同意所罗门群岛主管部门的请求，将启用</w:t>
      </w:r>
      <w:r w:rsidRPr="00414DA3">
        <w:rPr>
          <w:rFonts w:hint="eastAsia"/>
        </w:rPr>
        <w:t>SI-SAT-BILIKIKI</w:t>
      </w:r>
      <w:r w:rsidRPr="00414DA3">
        <w:rPr>
          <w:rFonts w:hint="eastAsia"/>
        </w:rPr>
        <w:t>卫星网络频率指配的规则时限延长至</w:t>
      </w:r>
      <w:r w:rsidRPr="00414DA3">
        <w:rPr>
          <w:rFonts w:hint="eastAsia"/>
        </w:rPr>
        <w:t>2025</w:t>
      </w:r>
      <w:r w:rsidRPr="00414DA3">
        <w:rPr>
          <w:rFonts w:hint="eastAsia"/>
        </w:rPr>
        <w:t>年</w:t>
      </w:r>
      <w:r w:rsidRPr="00414DA3">
        <w:rPr>
          <w:rFonts w:hint="eastAsia"/>
        </w:rPr>
        <w:t>9</w:t>
      </w:r>
      <w:r w:rsidRPr="00414DA3">
        <w:rPr>
          <w:rFonts w:hint="eastAsia"/>
        </w:rPr>
        <w:t>月</w:t>
      </w:r>
      <w:r w:rsidRPr="00414DA3">
        <w:rPr>
          <w:rFonts w:hint="eastAsia"/>
        </w:rPr>
        <w:t>30</w:t>
      </w:r>
      <w:r w:rsidRPr="00414DA3">
        <w:rPr>
          <w:rFonts w:hint="eastAsia"/>
        </w:rPr>
        <w:t>日。”</w:t>
      </w:r>
    </w:p>
    <w:p w14:paraId="33B45114" w14:textId="77777777" w:rsidR="00C124FD" w:rsidRPr="009E22D3" w:rsidRDefault="00C124FD" w:rsidP="00C124FD">
      <w:pPr>
        <w:rPr>
          <w:rFonts w:eastAsia="Calibri"/>
        </w:rPr>
      </w:pPr>
      <w:r w:rsidRPr="009E22D3">
        <w:rPr>
          <w:rFonts w:eastAsia="Calibri"/>
        </w:rPr>
        <w:t>6.37</w:t>
      </w:r>
      <w:r w:rsidRPr="009E22D3">
        <w:tab/>
      </w:r>
      <w:r>
        <w:t>会议对此</w:t>
      </w:r>
      <w:r w:rsidRPr="00414DA3">
        <w:rPr>
          <w:b/>
          <w:bCs/>
        </w:rPr>
        <w:t>表示同意</w:t>
      </w:r>
      <w:r>
        <w:rPr>
          <w:rFonts w:hint="eastAsia"/>
        </w:rPr>
        <w:t>。</w:t>
      </w:r>
    </w:p>
    <w:p w14:paraId="4910C93B" w14:textId="77777777" w:rsidR="00C124FD" w:rsidRPr="00384690" w:rsidRDefault="00C124FD" w:rsidP="00C124FD">
      <w:pPr>
        <w:pStyle w:val="Heading1"/>
        <w:rPr>
          <w:rFonts w:eastAsia="SimSun"/>
          <w:lang w:eastAsia="zh-CN"/>
        </w:rPr>
      </w:pPr>
      <w:r w:rsidRPr="00384690">
        <w:rPr>
          <w:lang w:eastAsia="zh-CN"/>
        </w:rPr>
        <w:t>7</w:t>
      </w:r>
      <w:r w:rsidRPr="00384690">
        <w:rPr>
          <w:lang w:eastAsia="zh-CN"/>
        </w:rPr>
        <w:tab/>
      </w:r>
      <w:r w:rsidRPr="00384690">
        <w:rPr>
          <w:rFonts w:eastAsia="SimSun" w:hint="eastAsia"/>
          <w:lang w:eastAsia="zh-CN"/>
        </w:rPr>
        <w:t>关于在伊朗伊斯兰共和国境内提供星链（</w:t>
      </w:r>
      <w:r w:rsidRPr="00384690">
        <w:rPr>
          <w:rFonts w:eastAsia="SimSun" w:hint="eastAsia"/>
          <w:lang w:eastAsia="zh-CN"/>
        </w:rPr>
        <w:t>St</w:t>
      </w:r>
      <w:r w:rsidRPr="00384690">
        <w:rPr>
          <w:rFonts w:eastAsia="SimSun"/>
          <w:lang w:eastAsia="zh-CN"/>
        </w:rPr>
        <w:t>arlink</w:t>
      </w:r>
      <w:r w:rsidRPr="00384690">
        <w:rPr>
          <w:rFonts w:eastAsia="SimSun" w:hint="eastAsia"/>
          <w:lang w:eastAsia="zh-CN"/>
        </w:rPr>
        <w:t>）卫星业务的问题</w:t>
      </w:r>
    </w:p>
    <w:p w14:paraId="2404CAE2" w14:textId="77777777" w:rsidR="00C124FD" w:rsidRPr="007477A6" w:rsidRDefault="00C124FD" w:rsidP="00C124FD">
      <w:pPr>
        <w:pStyle w:val="Headingb"/>
        <w:ind w:left="794" w:hanging="794"/>
        <w:jc w:val="both"/>
        <w:rPr>
          <w:rFonts w:ascii="Times New Roman" w:eastAsia="SimSun" w:hAnsi="Times New Roman"/>
          <w:bCs/>
          <w:sz w:val="24"/>
          <w:szCs w:val="24"/>
          <w:lang w:eastAsia="zh-CN"/>
        </w:rPr>
      </w:pPr>
      <w:r w:rsidRPr="00BA4824">
        <w:rPr>
          <w:rFonts w:ascii="Times New Roman" w:eastAsia="SimSun" w:hAnsi="Times New Roman"/>
          <w:bCs/>
          <w:lang w:eastAsia="zh-CN"/>
        </w:rPr>
        <w:tab/>
      </w:r>
      <w:r w:rsidRPr="007477A6">
        <w:rPr>
          <w:rFonts w:ascii="Times New Roman" w:eastAsia="SimSun" w:hAnsi="Times New Roman" w:hint="eastAsia"/>
          <w:sz w:val="24"/>
          <w:szCs w:val="24"/>
          <w:lang w:eastAsia="zh-CN"/>
        </w:rPr>
        <w:t>伊朗伊斯兰共和国主管部门就在其境内提供星链卫星业务提交的资料</w:t>
      </w:r>
      <w:r w:rsidRPr="007477A6">
        <w:rPr>
          <w:rFonts w:ascii="Times New Roman" w:eastAsia="SimSun" w:hAnsi="Times New Roman" w:hint="eastAsia"/>
          <w:bCs/>
          <w:sz w:val="24"/>
          <w:szCs w:val="24"/>
          <w:lang w:eastAsia="zh-CN"/>
        </w:rPr>
        <w:t>（</w:t>
      </w:r>
      <w:r w:rsidRPr="007477A6">
        <w:rPr>
          <w:rFonts w:ascii="Times New Roman" w:eastAsia="SimSun" w:hAnsi="Times New Roman"/>
          <w:bCs/>
          <w:sz w:val="24"/>
          <w:szCs w:val="24"/>
          <w:lang w:eastAsia="zh-CN"/>
        </w:rPr>
        <w:t>RRB24</w:t>
      </w:r>
      <w:r w:rsidRPr="007477A6">
        <w:rPr>
          <w:rFonts w:ascii="Times New Roman" w:eastAsia="SimSun" w:hAnsi="Times New Roman"/>
          <w:bCs/>
          <w:sz w:val="24"/>
          <w:szCs w:val="24"/>
          <w:lang w:eastAsia="zh-CN"/>
        </w:rPr>
        <w:noBreakHyphen/>
        <w:t>1/10</w:t>
      </w:r>
      <w:r w:rsidRPr="007477A6">
        <w:rPr>
          <w:rFonts w:ascii="Times New Roman" w:eastAsia="SimSun" w:hAnsi="Times New Roman" w:hint="eastAsia"/>
          <w:bCs/>
          <w:sz w:val="24"/>
          <w:szCs w:val="24"/>
          <w:lang w:eastAsia="zh-CN"/>
        </w:rPr>
        <w:t>号文件）</w:t>
      </w:r>
    </w:p>
    <w:p w14:paraId="66E7F500" w14:textId="77777777" w:rsidR="00C124FD" w:rsidRPr="007477A6" w:rsidRDefault="00C124FD" w:rsidP="00C124FD">
      <w:pPr>
        <w:pStyle w:val="Headingb"/>
        <w:ind w:left="794" w:hanging="794"/>
        <w:jc w:val="both"/>
        <w:rPr>
          <w:rFonts w:ascii="Times New Roman" w:eastAsia="SimSun" w:hAnsi="Times New Roman"/>
          <w:bCs/>
          <w:sz w:val="24"/>
          <w:szCs w:val="24"/>
          <w:lang w:eastAsia="zh-CN"/>
        </w:rPr>
      </w:pPr>
      <w:r w:rsidRPr="007477A6">
        <w:rPr>
          <w:rFonts w:ascii="Times New Roman" w:eastAsia="SimSun" w:hAnsi="Times New Roman"/>
          <w:bCs/>
          <w:sz w:val="24"/>
          <w:szCs w:val="24"/>
          <w:lang w:eastAsia="zh-CN"/>
        </w:rPr>
        <w:tab/>
      </w:r>
      <w:r w:rsidRPr="007477A6">
        <w:rPr>
          <w:rFonts w:ascii="Times New Roman" w:eastAsia="SimSun" w:hAnsi="Times New Roman" w:hint="eastAsia"/>
          <w:sz w:val="24"/>
          <w:szCs w:val="24"/>
          <w:lang w:eastAsia="zh-CN"/>
        </w:rPr>
        <w:t>挪威主管部门就在伊朗伊斯兰共和国境内提供星链卫星业务提交的资料</w:t>
      </w:r>
      <w:r w:rsidRPr="007477A6">
        <w:rPr>
          <w:rFonts w:ascii="Times New Roman" w:eastAsia="SimSun" w:hAnsi="Times New Roman" w:hint="eastAsia"/>
          <w:bCs/>
          <w:sz w:val="24"/>
          <w:szCs w:val="24"/>
          <w:lang w:eastAsia="zh-CN"/>
        </w:rPr>
        <w:t>（</w:t>
      </w:r>
      <w:r w:rsidRPr="007477A6">
        <w:rPr>
          <w:rFonts w:ascii="Times New Roman" w:eastAsia="SimSun" w:hAnsi="Times New Roman"/>
          <w:bCs/>
          <w:sz w:val="24"/>
          <w:szCs w:val="24"/>
          <w:lang w:eastAsia="zh-CN"/>
        </w:rPr>
        <w:t>RRB24-1/11</w:t>
      </w:r>
      <w:r w:rsidRPr="007477A6">
        <w:rPr>
          <w:rFonts w:ascii="Times New Roman" w:eastAsia="SimSun" w:hAnsi="Times New Roman" w:hint="eastAsia"/>
          <w:bCs/>
          <w:sz w:val="24"/>
          <w:szCs w:val="24"/>
          <w:lang w:eastAsia="zh-CN"/>
        </w:rPr>
        <w:t>号文件）</w:t>
      </w:r>
    </w:p>
    <w:p w14:paraId="6BAEE3FA" w14:textId="77777777" w:rsidR="00C124FD" w:rsidRPr="007477A6" w:rsidRDefault="00C124FD" w:rsidP="00C124FD">
      <w:pPr>
        <w:pStyle w:val="Headingb"/>
        <w:ind w:left="794" w:hanging="794"/>
        <w:jc w:val="both"/>
        <w:rPr>
          <w:rFonts w:ascii="Times New Roman" w:eastAsia="SimSun" w:hAnsi="Times New Roman"/>
          <w:bCs/>
          <w:sz w:val="24"/>
          <w:szCs w:val="24"/>
          <w:lang w:eastAsia="zh-CN"/>
        </w:rPr>
      </w:pPr>
      <w:r w:rsidRPr="007477A6">
        <w:rPr>
          <w:rFonts w:ascii="Times New Roman" w:eastAsia="SimSun" w:hAnsi="Times New Roman"/>
          <w:bCs/>
          <w:sz w:val="24"/>
          <w:szCs w:val="24"/>
          <w:lang w:eastAsia="zh-CN"/>
        </w:rPr>
        <w:tab/>
      </w:r>
      <w:r w:rsidRPr="007477A6">
        <w:rPr>
          <w:rFonts w:ascii="Times New Roman" w:eastAsia="SimSun" w:hAnsi="Times New Roman" w:hint="eastAsia"/>
          <w:sz w:val="24"/>
          <w:szCs w:val="24"/>
          <w:lang w:eastAsia="zh-CN"/>
        </w:rPr>
        <w:t>美国主管部门就在伊朗伊斯兰共和国境内提供星链卫星业务提交的资料</w:t>
      </w:r>
      <w:r w:rsidRPr="007477A6">
        <w:rPr>
          <w:rFonts w:ascii="Times New Roman" w:eastAsia="SimSun" w:hAnsi="Times New Roman" w:hint="eastAsia"/>
          <w:bCs/>
          <w:sz w:val="24"/>
          <w:szCs w:val="24"/>
          <w:lang w:eastAsia="zh-CN"/>
        </w:rPr>
        <w:t>（</w:t>
      </w:r>
      <w:r w:rsidRPr="007477A6">
        <w:rPr>
          <w:rFonts w:ascii="Times New Roman" w:eastAsia="SimSun" w:hAnsi="Times New Roman"/>
          <w:bCs/>
          <w:sz w:val="24"/>
          <w:szCs w:val="24"/>
          <w:lang w:eastAsia="zh-CN"/>
        </w:rPr>
        <w:t>RRB24-1/13</w:t>
      </w:r>
      <w:r w:rsidRPr="007477A6">
        <w:rPr>
          <w:rFonts w:ascii="Times New Roman" w:eastAsia="SimSun" w:hAnsi="Times New Roman" w:hint="eastAsia"/>
          <w:bCs/>
          <w:sz w:val="24"/>
          <w:szCs w:val="24"/>
          <w:lang w:eastAsia="zh-CN"/>
        </w:rPr>
        <w:t>号文件）</w:t>
      </w:r>
    </w:p>
    <w:p w14:paraId="2F6CEC00" w14:textId="77777777" w:rsidR="00C124FD" w:rsidRPr="007477A6" w:rsidRDefault="00C124FD" w:rsidP="00C124FD">
      <w:pPr>
        <w:pStyle w:val="Headingb"/>
        <w:ind w:left="794" w:hanging="794"/>
        <w:jc w:val="both"/>
        <w:rPr>
          <w:rFonts w:ascii="Times New Roman" w:eastAsia="SimSun" w:hAnsi="Times New Roman"/>
          <w:sz w:val="24"/>
          <w:szCs w:val="24"/>
          <w:lang w:eastAsia="zh-CN"/>
        </w:rPr>
      </w:pPr>
      <w:r w:rsidRPr="007477A6">
        <w:rPr>
          <w:rFonts w:ascii="Times New Roman" w:eastAsia="SimSun" w:hAnsi="Times New Roman"/>
          <w:bCs/>
          <w:sz w:val="24"/>
          <w:szCs w:val="24"/>
          <w:lang w:eastAsia="zh-CN"/>
        </w:rPr>
        <w:tab/>
      </w:r>
      <w:bookmarkStart w:id="39" w:name="lt_pId746"/>
      <w:r w:rsidRPr="007477A6">
        <w:rPr>
          <w:rFonts w:ascii="Times New Roman" w:eastAsia="SimSun" w:hAnsi="Times New Roman" w:hint="eastAsia"/>
          <w:sz w:val="24"/>
          <w:szCs w:val="24"/>
          <w:lang w:eastAsia="zh-CN"/>
        </w:rPr>
        <w:t>伊朗伊斯兰共和国主管部门就挪威和美国主管部门提交的在伊朗伊斯兰共和国境内提供星链卫星业务的资料而进一步提交的资料（</w:t>
      </w:r>
      <w:r w:rsidRPr="007477A6">
        <w:rPr>
          <w:rFonts w:ascii="Times New Roman" w:eastAsia="SimSun" w:hAnsi="Times New Roman"/>
          <w:sz w:val="24"/>
          <w:szCs w:val="24"/>
          <w:lang w:eastAsia="zh-CN"/>
        </w:rPr>
        <w:t>RRB24</w:t>
      </w:r>
      <w:r w:rsidRPr="007477A6">
        <w:rPr>
          <w:rFonts w:ascii="Times New Roman" w:eastAsia="SimSun" w:hAnsi="Times New Roman"/>
          <w:sz w:val="24"/>
          <w:szCs w:val="24"/>
          <w:lang w:eastAsia="zh-CN"/>
        </w:rPr>
        <w:noBreakHyphen/>
        <w:t>1/DELAYED/2</w:t>
      </w:r>
      <w:bookmarkEnd w:id="39"/>
      <w:r w:rsidRPr="007477A6">
        <w:rPr>
          <w:rFonts w:ascii="Times New Roman" w:eastAsia="SimSun" w:hAnsi="Times New Roman" w:hint="eastAsia"/>
          <w:sz w:val="24"/>
          <w:szCs w:val="24"/>
          <w:lang w:eastAsia="zh-CN"/>
        </w:rPr>
        <w:t>号文件）</w:t>
      </w:r>
    </w:p>
    <w:p w14:paraId="00A69159" w14:textId="77777777" w:rsidR="00C124FD" w:rsidRPr="00BA4824" w:rsidRDefault="00C124FD" w:rsidP="00C124FD">
      <w:r w:rsidRPr="00565A71">
        <w:t>7.1</w:t>
      </w:r>
      <w:r w:rsidRPr="00565A71">
        <w:tab/>
      </w:r>
      <w:r w:rsidRPr="00BA4824">
        <w:rPr>
          <w:b/>
          <w:bCs/>
        </w:rPr>
        <w:t>Vallet</w:t>
      </w:r>
      <w:r w:rsidRPr="00BA4824">
        <w:rPr>
          <w:rFonts w:hint="eastAsia"/>
          <w:b/>
          <w:bCs/>
        </w:rPr>
        <w:t>先生</w:t>
      </w:r>
      <w:r w:rsidRPr="003900C7">
        <w:rPr>
          <w:rFonts w:hint="eastAsia"/>
          <w:b/>
          <w:bCs/>
        </w:rPr>
        <w:t>（</w:t>
      </w:r>
      <w:r w:rsidRPr="003900C7">
        <w:rPr>
          <w:rFonts w:hint="eastAsia"/>
          <w:b/>
          <w:bCs/>
        </w:rPr>
        <w:t>SSD</w:t>
      </w:r>
      <w:r w:rsidRPr="003900C7">
        <w:rPr>
          <w:rFonts w:hint="eastAsia"/>
          <w:b/>
          <w:bCs/>
        </w:rPr>
        <w:t>处长）</w:t>
      </w:r>
      <w:r w:rsidRPr="00BA4824">
        <w:rPr>
          <w:rFonts w:hint="eastAsia"/>
        </w:rPr>
        <w:t>介绍了</w:t>
      </w:r>
      <w:r w:rsidRPr="00BA4824">
        <w:t>RRB24-1/10</w:t>
      </w:r>
      <w:r w:rsidRPr="00BA4824">
        <w:rPr>
          <w:rFonts w:hint="eastAsia"/>
        </w:rPr>
        <w:t>号文件，伊朗伊斯兰共和国主管部门在该文件中向委员会提供了关于</w:t>
      </w:r>
      <w:r w:rsidRPr="00BA4824">
        <w:t>星链</w:t>
      </w:r>
      <w:r w:rsidRPr="00BA4824">
        <w:rPr>
          <w:rFonts w:hint="eastAsia"/>
        </w:rPr>
        <w:t>卫星系统未经授权就继续在</w:t>
      </w:r>
      <w:r>
        <w:rPr>
          <w:rFonts w:hint="eastAsia"/>
        </w:rPr>
        <w:t>伊朗领土内</w:t>
      </w:r>
      <w:r w:rsidRPr="00BA4824">
        <w:rPr>
          <w:rFonts w:hint="eastAsia"/>
        </w:rPr>
        <w:t>提供宽带互联网服务的最新情况。主管部门要求委员会成员强烈敦促负责主管部门遵守</w:t>
      </w:r>
      <w:r>
        <w:rPr>
          <w:rFonts w:hint="eastAsia"/>
        </w:rPr>
        <w:t>《无线电规则》第</w:t>
      </w:r>
      <w:r w:rsidRPr="005058A3">
        <w:rPr>
          <w:rFonts w:hint="eastAsia"/>
          <w:b/>
          <w:bCs/>
        </w:rPr>
        <w:t>1</w:t>
      </w:r>
      <w:r w:rsidRPr="005058A3">
        <w:rPr>
          <w:b/>
          <w:bCs/>
        </w:rPr>
        <w:t>8</w:t>
      </w:r>
      <w:r>
        <w:rPr>
          <w:rFonts w:hint="eastAsia"/>
        </w:rPr>
        <w:t>条、</w:t>
      </w:r>
      <w:r w:rsidRPr="00BA4824">
        <w:rPr>
          <w:rFonts w:hint="eastAsia"/>
        </w:rPr>
        <w:t>第</w:t>
      </w:r>
      <w:r w:rsidRPr="00BA4824">
        <w:rPr>
          <w:b/>
          <w:bCs/>
        </w:rPr>
        <w:t>22</w:t>
      </w:r>
      <w:r w:rsidRPr="00BA4824">
        <w:rPr>
          <w:rFonts w:hint="eastAsia"/>
        </w:rPr>
        <w:t>号决议</w:t>
      </w:r>
      <w:r w:rsidRPr="00BA4824">
        <w:rPr>
          <w:rFonts w:hint="eastAsia"/>
          <w:b/>
          <w:bCs/>
        </w:rPr>
        <w:t>（</w:t>
      </w:r>
      <w:r w:rsidRPr="00BA4824">
        <w:rPr>
          <w:b/>
          <w:bCs/>
        </w:rPr>
        <w:t>WRC-19</w:t>
      </w:r>
      <w:r w:rsidRPr="00BA4824">
        <w:rPr>
          <w:rFonts w:hint="eastAsia"/>
          <w:b/>
          <w:bCs/>
        </w:rPr>
        <w:t>）</w:t>
      </w:r>
      <w:r w:rsidRPr="00BA4824">
        <w:rPr>
          <w:rFonts w:hint="eastAsia"/>
        </w:rPr>
        <w:t>和第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以及委员会第</w:t>
      </w:r>
      <w:r w:rsidRPr="00BA4824">
        <w:t>94</w:t>
      </w:r>
      <w:r w:rsidRPr="00BA4824">
        <w:rPr>
          <w:rFonts w:hint="eastAsia"/>
        </w:rPr>
        <w:t>次会议的决定，立即采取行动禁用在伊朗伊斯兰共和国境内操作的</w:t>
      </w:r>
      <w:r w:rsidRPr="00BA4824">
        <w:t>星链</w:t>
      </w:r>
      <w:r w:rsidRPr="00BA4824">
        <w:rPr>
          <w:rFonts w:hint="eastAsia"/>
        </w:rPr>
        <w:t>终端。如该文件附件</w:t>
      </w:r>
      <w:r w:rsidRPr="00BA4824">
        <w:t>1</w:t>
      </w:r>
      <w:r w:rsidRPr="00BA4824">
        <w:rPr>
          <w:rFonts w:hint="eastAsia"/>
        </w:rPr>
        <w:t>和附件</w:t>
      </w:r>
      <w:r w:rsidRPr="00BA4824">
        <w:t>2</w:t>
      </w:r>
      <w:r w:rsidRPr="00BA4824">
        <w:rPr>
          <w:rFonts w:hint="eastAsia"/>
        </w:rPr>
        <w:t>所示，伊朗主管部门已向挪威和美国主管部门传达了</w:t>
      </w:r>
      <w:r>
        <w:rPr>
          <w:rFonts w:hint="eastAsia"/>
        </w:rPr>
        <w:t>伊朗的</w:t>
      </w:r>
      <w:r w:rsidRPr="00BA4824">
        <w:rPr>
          <w:rFonts w:hint="eastAsia"/>
        </w:rPr>
        <w:t>测量结果并要求</w:t>
      </w:r>
      <w:r>
        <w:rPr>
          <w:rFonts w:hint="eastAsia"/>
        </w:rPr>
        <w:t>两国</w:t>
      </w:r>
      <w:r w:rsidRPr="00BA4824">
        <w:rPr>
          <w:rFonts w:hint="eastAsia"/>
        </w:rPr>
        <w:t>采取适当行</w:t>
      </w:r>
      <w:r w:rsidRPr="00BA4824">
        <w:rPr>
          <w:rFonts w:hint="eastAsia"/>
        </w:rPr>
        <w:lastRenderedPageBreak/>
        <w:t>动，但由于在伊朗境内仍可提供此类互联网服务，因此伊朗主管部门认为其没有采取任何行动。</w:t>
      </w:r>
    </w:p>
    <w:p w14:paraId="1122B28A" w14:textId="77777777" w:rsidR="00C124FD" w:rsidRPr="00BA4824" w:rsidRDefault="00C124FD" w:rsidP="00C124FD">
      <w:r w:rsidRPr="00BA4824">
        <w:t>7.2</w:t>
      </w:r>
      <w:r w:rsidRPr="00BA4824">
        <w:tab/>
      </w:r>
      <w:r w:rsidRPr="00BA4824">
        <w:rPr>
          <w:rFonts w:hint="eastAsia"/>
        </w:rPr>
        <w:t>委员会第</w:t>
      </w:r>
      <w:r w:rsidRPr="00BA4824">
        <w:t>94</w:t>
      </w:r>
      <w:r w:rsidRPr="00BA4824">
        <w:rPr>
          <w:rFonts w:hint="eastAsia"/>
        </w:rPr>
        <w:t>次会议后，无线电通信局按照指示联系了挪威和美国主管部门，这两个主管部门的回复分别请参见</w:t>
      </w:r>
      <w:r w:rsidRPr="00BA4824">
        <w:t>RRB24-1/11</w:t>
      </w:r>
      <w:r w:rsidRPr="00BA4824">
        <w:rPr>
          <w:rFonts w:hint="eastAsia"/>
        </w:rPr>
        <w:t>和</w:t>
      </w:r>
      <w:r w:rsidRPr="00BA4824">
        <w:t>RRB24-1/13</w:t>
      </w:r>
      <w:r w:rsidRPr="00BA4824">
        <w:rPr>
          <w:rFonts w:hint="eastAsia"/>
        </w:rPr>
        <w:t>号文件。挪威是</w:t>
      </w:r>
      <w:r w:rsidRPr="00BA4824">
        <w:t>STEAM-1/1B/2/2B</w:t>
      </w:r>
      <w:r w:rsidRPr="00BA4824">
        <w:rPr>
          <w:rFonts w:hint="eastAsia"/>
        </w:rPr>
        <w:t>卫星系统的通知主管部门，美国是与此相关的主管部门</w:t>
      </w:r>
      <w:r>
        <w:rPr>
          <w:rFonts w:hint="eastAsia"/>
        </w:rPr>
        <w:t>且对于后来的一些迟</w:t>
      </w:r>
      <w:r w:rsidRPr="00BA4824">
        <w:rPr>
          <w:rFonts w:hint="eastAsia"/>
        </w:rPr>
        <w:t>到申报</w:t>
      </w:r>
      <w:r>
        <w:rPr>
          <w:rFonts w:hint="eastAsia"/>
        </w:rPr>
        <w:t>，美国是</w:t>
      </w:r>
      <w:r w:rsidRPr="00BA4824">
        <w:rPr>
          <w:rFonts w:hint="eastAsia"/>
        </w:rPr>
        <w:t>已通知但却尚未启用频率指配的通知主管部门。两国主管部门强调，他们及其运营商均未授权伊朗伊斯兰共和国确定的</w:t>
      </w:r>
      <w:r w:rsidRPr="00BA4824">
        <w:t>星链</w:t>
      </w:r>
      <w:r w:rsidRPr="00BA4824">
        <w:rPr>
          <w:rFonts w:hint="eastAsia"/>
        </w:rPr>
        <w:t>终端进行发射。</w:t>
      </w:r>
    </w:p>
    <w:p w14:paraId="7B281C3E" w14:textId="77777777" w:rsidR="00C124FD" w:rsidRPr="00BA4824" w:rsidRDefault="00C124FD" w:rsidP="00C124FD">
      <w:r w:rsidRPr="00BA4824">
        <w:t>7.3</w:t>
      </w:r>
      <w:r w:rsidRPr="00BA4824">
        <w:tab/>
      </w:r>
      <w:r w:rsidRPr="00BA4824">
        <w:rPr>
          <w:rFonts w:hint="eastAsia"/>
        </w:rPr>
        <w:t>挪威主管部门要求对委员会在上次会议的决定中引用第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进行澄清，因为挪威主管部门认为，该决议不适用于在</w:t>
      </w:r>
      <w:r w:rsidRPr="00BA4824">
        <w:t>3 GHz</w:t>
      </w:r>
      <w:r w:rsidRPr="00BA4824">
        <w:rPr>
          <w:rFonts w:hint="eastAsia"/>
        </w:rPr>
        <w:t>以上频段卫星固定业务内操作的</w:t>
      </w:r>
      <w:r w:rsidRPr="00BA4824">
        <w:t>星链</w:t>
      </w:r>
      <w:r w:rsidRPr="00BA4824">
        <w:rPr>
          <w:rFonts w:hint="eastAsia"/>
        </w:rPr>
        <w:t>系统。该主管部门声称，此决议涵盖了</w:t>
      </w:r>
      <w:r w:rsidRPr="00BA4824">
        <w:t>ITU-R M.1343</w:t>
      </w:r>
      <w:r w:rsidRPr="00BA4824">
        <w:rPr>
          <w:rFonts w:hint="eastAsia"/>
        </w:rPr>
        <w:t>和</w:t>
      </w:r>
      <w:r w:rsidRPr="00BA4824">
        <w:t>M.1480</w:t>
      </w:r>
      <w:r w:rsidRPr="00BA4824">
        <w:rPr>
          <w:rFonts w:hint="eastAsia"/>
        </w:rPr>
        <w:t>建议书定义的全球卫星个人移动通信系统（</w:t>
      </w:r>
      <w:r w:rsidRPr="00BA4824">
        <w:t>GMPCS</w:t>
      </w:r>
      <w:r w:rsidRPr="00BA4824">
        <w:rPr>
          <w:rFonts w:hint="eastAsia"/>
        </w:rPr>
        <w:t>），其中提到了</w:t>
      </w:r>
      <w:r w:rsidRPr="00BA4824">
        <w:t>1-3 GHz</w:t>
      </w:r>
      <w:r w:rsidRPr="00BA4824">
        <w:rPr>
          <w:rFonts w:hint="eastAsia"/>
        </w:rPr>
        <w:t>频段。</w:t>
      </w:r>
    </w:p>
    <w:p w14:paraId="4CD06022" w14:textId="77777777" w:rsidR="00C124FD" w:rsidRPr="00BA4824" w:rsidRDefault="00C124FD" w:rsidP="00C124FD">
      <w:r w:rsidRPr="00BA4824">
        <w:t>7.4</w:t>
      </w:r>
      <w:r w:rsidRPr="00BA4824">
        <w:tab/>
      </w:r>
      <w:r w:rsidRPr="00BA4824">
        <w:rPr>
          <w:rFonts w:hint="eastAsia"/>
        </w:rPr>
        <w:t>挪威和美国</w:t>
      </w:r>
      <w:r>
        <w:rPr>
          <w:rFonts w:hint="eastAsia"/>
        </w:rPr>
        <w:t>均</w:t>
      </w:r>
      <w:r w:rsidRPr="00BA4824">
        <w:rPr>
          <w:rFonts w:hint="eastAsia"/>
        </w:rPr>
        <w:t>指出了</w:t>
      </w:r>
      <w:r>
        <w:rPr>
          <w:rFonts w:hint="eastAsia"/>
        </w:rPr>
        <w:t>针</w:t>
      </w:r>
      <w:r w:rsidRPr="00BA4824">
        <w:rPr>
          <w:rFonts w:hint="eastAsia"/>
        </w:rPr>
        <w:t>对</w:t>
      </w:r>
      <w:r w:rsidRPr="00BA4824">
        <w:rPr>
          <w:rFonts w:hint="eastAsia"/>
        </w:rPr>
        <w:t>SpaceX</w:t>
      </w:r>
      <w:r w:rsidRPr="00BA4824">
        <w:rPr>
          <w:rFonts w:hint="eastAsia"/>
        </w:rPr>
        <w:t>作为</w:t>
      </w:r>
      <w:r w:rsidRPr="00BA4824">
        <w:t>星链</w:t>
      </w:r>
      <w:r w:rsidRPr="00BA4824">
        <w:rPr>
          <w:rFonts w:hint="eastAsia"/>
        </w:rPr>
        <w:t>卫星系统运营商规定的许可义务，该义务将发射地球站的</w:t>
      </w:r>
      <w:r>
        <w:rPr>
          <w:rFonts w:hint="eastAsia"/>
        </w:rPr>
        <w:t>操作</w:t>
      </w:r>
      <w:r w:rsidRPr="00BA4824">
        <w:rPr>
          <w:rFonts w:hint="eastAsia"/>
        </w:rPr>
        <w:t>限制在获得此类服务授权的</w:t>
      </w:r>
      <w:r>
        <w:rPr>
          <w:rFonts w:hint="eastAsia"/>
        </w:rPr>
        <w:t>领土内</w:t>
      </w:r>
      <w:r w:rsidRPr="00BA4824">
        <w:rPr>
          <w:rFonts w:hint="eastAsia"/>
        </w:rPr>
        <w:t>。主管部门还提到了一些系统措施，这些措施禁止</w:t>
      </w:r>
      <w:r>
        <w:rPr>
          <w:rFonts w:hint="eastAsia"/>
        </w:rPr>
        <w:t>在</w:t>
      </w:r>
      <w:r w:rsidRPr="00BA4824">
        <w:rPr>
          <w:rFonts w:hint="eastAsia"/>
        </w:rPr>
        <w:t>未获得服务授权的领土</w:t>
      </w:r>
      <w:r>
        <w:rPr>
          <w:rFonts w:hint="eastAsia"/>
        </w:rPr>
        <w:t>内</w:t>
      </w:r>
      <w:r w:rsidRPr="00BA4824">
        <w:rPr>
          <w:rFonts w:hint="eastAsia"/>
        </w:rPr>
        <w:t>订购服务或向此类领土运送设备。美国强调称其不可能确定用户进口</w:t>
      </w:r>
      <w:r w:rsidRPr="00BA4824">
        <w:t>星链</w:t>
      </w:r>
      <w:r w:rsidRPr="00BA4824">
        <w:rPr>
          <w:rFonts w:hint="eastAsia"/>
        </w:rPr>
        <w:t>终端并在未获授权地区操作此类终端的意图，且一旦终端在获得授权的地区被用户购买并开始服务，则要核实与</w:t>
      </w:r>
      <w:r w:rsidRPr="00BA4824">
        <w:t>星链</w:t>
      </w:r>
      <w:r w:rsidRPr="00BA4824">
        <w:rPr>
          <w:rFonts w:hint="eastAsia"/>
        </w:rPr>
        <w:t>空间电台通信的每个用户终端的下落便是不切实际的。美国主管部门补充称，空间电台</w:t>
      </w:r>
      <w:r>
        <w:rPr>
          <w:rFonts w:hint="eastAsia"/>
        </w:rPr>
        <w:t>的</w:t>
      </w:r>
      <w:r w:rsidRPr="00BA4824">
        <w:rPr>
          <w:rFonts w:hint="eastAsia"/>
        </w:rPr>
        <w:t>相关运营商已永久停用此类终端，并根据伊朗伊斯兰共和国主管部门的报告删除了相关账户。</w:t>
      </w:r>
    </w:p>
    <w:p w14:paraId="7104E645" w14:textId="77777777" w:rsidR="00C124FD" w:rsidRPr="00BA4824" w:rsidRDefault="00C124FD" w:rsidP="00C124FD">
      <w:pPr>
        <w:rPr>
          <w:rFonts w:eastAsia="Calibri"/>
        </w:rPr>
      </w:pPr>
      <w:r w:rsidRPr="00BA4824">
        <w:t>7.5</w:t>
      </w:r>
      <w:r w:rsidRPr="00BA4824">
        <w:tab/>
      </w:r>
      <w:r w:rsidRPr="00BA4824">
        <w:rPr>
          <w:rFonts w:hint="eastAsia"/>
        </w:rPr>
        <w:t>挪威认为，现已采取</w:t>
      </w:r>
      <w:r>
        <w:rPr>
          <w:rFonts w:hint="eastAsia"/>
        </w:rPr>
        <w:t>一切</w:t>
      </w:r>
      <w:r w:rsidRPr="00BA4824">
        <w:rPr>
          <w:rFonts w:hint="eastAsia"/>
        </w:rPr>
        <w:t>实际步骤防止卫星地球站</w:t>
      </w:r>
      <w:r>
        <w:rPr>
          <w:rFonts w:hint="eastAsia"/>
        </w:rPr>
        <w:t>进行</w:t>
      </w:r>
      <w:r w:rsidRPr="00BA4824">
        <w:rPr>
          <w:rFonts w:hint="eastAsia"/>
        </w:rPr>
        <w:t>未经授权的发射，</w:t>
      </w:r>
      <w:r>
        <w:rPr>
          <w:rFonts w:hint="eastAsia"/>
        </w:rPr>
        <w:t>但</w:t>
      </w:r>
      <w:r w:rsidRPr="00BA4824">
        <w:rPr>
          <w:rFonts w:hint="eastAsia"/>
        </w:rPr>
        <w:t>该主管部门无法根据《无线电规则》的各项规定对许可持有人采取进一步行动。挪威指出，事实上</w:t>
      </w:r>
      <w:r w:rsidRPr="00BA4824">
        <w:t>WRC-27</w:t>
      </w:r>
      <w:r w:rsidRPr="00BA4824">
        <w:rPr>
          <w:rFonts w:hint="eastAsia"/>
        </w:rPr>
        <w:t>议项</w:t>
      </w:r>
      <w:r w:rsidRPr="00BA4824">
        <w:t>1.5</w:t>
      </w:r>
      <w:r>
        <w:rPr>
          <w:rFonts w:hint="eastAsia"/>
        </w:rPr>
        <w:t>及相关的</w:t>
      </w:r>
      <w:r w:rsidRPr="00BA4824">
        <w:rPr>
          <w:rFonts w:hint="eastAsia"/>
        </w:rPr>
        <w:t>第</w:t>
      </w:r>
      <w:r w:rsidRPr="00BA4824">
        <w:rPr>
          <w:b/>
          <w:bCs/>
        </w:rPr>
        <w:t>14</w:t>
      </w:r>
      <w:r w:rsidRPr="00BA4824">
        <w:rPr>
          <w:rFonts w:hint="eastAsia"/>
        </w:rPr>
        <w:t>号决议</w:t>
      </w:r>
      <w:r w:rsidRPr="00BA4824">
        <w:rPr>
          <w:rFonts w:hint="eastAsia"/>
          <w:b/>
          <w:bCs/>
        </w:rPr>
        <w:t>（</w:t>
      </w:r>
      <w:r w:rsidRPr="00BA4824">
        <w:rPr>
          <w:b/>
          <w:bCs/>
        </w:rPr>
        <w:t>WRC-23</w:t>
      </w:r>
      <w:r w:rsidRPr="00BA4824">
        <w:rPr>
          <w:rFonts w:hint="eastAsia"/>
          <w:b/>
          <w:bCs/>
        </w:rPr>
        <w:t>）</w:t>
      </w:r>
      <w:r w:rsidRPr="00BA4824">
        <w:rPr>
          <w:rFonts w:hint="eastAsia"/>
        </w:rPr>
        <w:t>表明，在防止未经授权的卫星地球站操作方面，规则条款存在模糊之处。尽管如此，该主管部门致力于与伊朗伊斯兰共和国密切合作，以解决</w:t>
      </w:r>
      <w:r>
        <w:rPr>
          <w:rFonts w:hint="eastAsia"/>
        </w:rPr>
        <w:t>经</w:t>
      </w:r>
      <w:r w:rsidRPr="00BA4824">
        <w:rPr>
          <w:rFonts w:hint="eastAsia"/>
        </w:rPr>
        <w:t>证实的</w:t>
      </w:r>
      <w:r w:rsidRPr="00BA4824">
        <w:t>星链</w:t>
      </w:r>
      <w:r w:rsidRPr="00BA4824">
        <w:rPr>
          <w:rFonts w:hint="eastAsia"/>
        </w:rPr>
        <w:t>终端未经授权发射</w:t>
      </w:r>
      <w:r>
        <w:rPr>
          <w:rFonts w:hint="eastAsia"/>
        </w:rPr>
        <w:t>的</w:t>
      </w:r>
      <w:r w:rsidRPr="00BA4824">
        <w:rPr>
          <w:rFonts w:hint="eastAsia"/>
        </w:rPr>
        <w:t>案件，</w:t>
      </w:r>
      <w:r>
        <w:rPr>
          <w:rFonts w:hint="eastAsia"/>
        </w:rPr>
        <w:t>同时还</w:t>
      </w:r>
      <w:r w:rsidRPr="00BA4824">
        <w:rPr>
          <w:rFonts w:hint="eastAsia"/>
        </w:rPr>
        <w:t>提供了一个电子邮件地址，以便就此事进行更直接的沟通。</w:t>
      </w:r>
    </w:p>
    <w:p w14:paraId="6402D0D0" w14:textId="77777777" w:rsidR="00C124FD" w:rsidRPr="00BA4824" w:rsidRDefault="00C124FD" w:rsidP="00C124FD">
      <w:r w:rsidRPr="00BA4824">
        <w:t>7.6</w:t>
      </w:r>
      <w:r w:rsidRPr="00BA4824">
        <w:tab/>
      </w:r>
      <w:r w:rsidRPr="00BA4824">
        <w:rPr>
          <w:rFonts w:hint="eastAsia"/>
        </w:rPr>
        <w:t>在</w:t>
      </w:r>
      <w:r w:rsidRPr="00BA4824">
        <w:t>RRB24-1/DELAYED/2</w:t>
      </w:r>
      <w:r w:rsidRPr="00BA4824">
        <w:rPr>
          <w:rFonts w:hint="eastAsia"/>
        </w:rPr>
        <w:t>号文件中，伊朗伊斯兰共和国主管部门对挪威和美国的来函做出回应。该主管部门认为第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的范围比国际电联两份建议书的范围更广并适用于该案。伊朗伊斯兰共和国主管部门还建议采取额外措施，确保走私进入其领土的终端不能在伊朗操作和提供未经授权的服务。此外，伊朗主管部门驳斥了挪威和美国主管部门的说法，即一旦在伊朗境内打开终端就无法实际追踪终端的下落，因为开机后终端上会出现一条英文和波斯文的服务信息（见</w:t>
      </w:r>
      <w:r w:rsidRPr="009E22D3">
        <w:rPr>
          <w:rFonts w:eastAsia="Calibri"/>
        </w:rPr>
        <w:t>RRB24-1/DELAYED/2</w:t>
      </w:r>
      <w:r w:rsidRPr="005058A3">
        <w:rPr>
          <w:rFonts w:hint="eastAsia"/>
        </w:rPr>
        <w:t>号</w:t>
      </w:r>
      <w:r w:rsidRPr="00BA4824">
        <w:rPr>
          <w:rFonts w:hint="eastAsia"/>
        </w:rPr>
        <w:t>附件</w:t>
      </w:r>
      <w:r w:rsidRPr="00BA4824">
        <w:t>1</w:t>
      </w:r>
      <w:r w:rsidRPr="00BA4824">
        <w:rPr>
          <w:rFonts w:hint="eastAsia"/>
        </w:rPr>
        <w:t>），建议用户谨慎使用</w:t>
      </w:r>
      <w:r w:rsidRPr="00BA4824">
        <w:t>星链</w:t>
      </w:r>
      <w:r w:rsidRPr="00BA4824">
        <w:rPr>
          <w:rFonts w:hint="eastAsia"/>
        </w:rPr>
        <w:t>，并向用户保证</w:t>
      </w:r>
      <w:r w:rsidRPr="00BA4824">
        <w:t>星链</w:t>
      </w:r>
      <w:r w:rsidRPr="00BA4824">
        <w:rPr>
          <w:rFonts w:hint="eastAsia"/>
        </w:rPr>
        <w:t>不会向监管机构提供个人信息。此外，</w:t>
      </w:r>
      <w:r w:rsidRPr="00BA4824">
        <w:rPr>
          <w:rFonts w:hint="eastAsia"/>
        </w:rPr>
        <w:t>SpaceX</w:t>
      </w:r>
      <w:r w:rsidRPr="00BA4824">
        <w:rPr>
          <w:rFonts w:hint="eastAsia"/>
        </w:rPr>
        <w:t>创始人在社交媒体上的公开声明（见</w:t>
      </w:r>
      <w:r w:rsidRPr="009E22D3">
        <w:rPr>
          <w:rFonts w:eastAsia="Calibri"/>
        </w:rPr>
        <w:t>RRB24-1/DELAYED/2</w:t>
      </w:r>
      <w:r w:rsidRPr="005058A3">
        <w:rPr>
          <w:rFonts w:hint="eastAsia"/>
        </w:rPr>
        <w:t>号</w:t>
      </w:r>
      <w:r w:rsidRPr="00BA4824">
        <w:rPr>
          <w:rFonts w:hint="eastAsia"/>
        </w:rPr>
        <w:t>文附件</w:t>
      </w:r>
      <w:r w:rsidRPr="00BA4824">
        <w:t>2</w:t>
      </w:r>
      <w:r w:rsidRPr="00BA4824">
        <w:rPr>
          <w:rFonts w:hint="eastAsia"/>
        </w:rPr>
        <w:t>）清楚地表明，运营商了解伊朗境内存在活跃的终端。据伊朗主管部门称，尽管挪威和美国提出了要求，但许多非法终端仍在伊朗境内运行，唯一被禁用的终端是伊朗伊斯兰共和国主管部门用于测量的终端。报告最后敦促委员会做出具体决定，责成通知主管部门和相关主管部门立即停止在伊朗伊斯兰共和国提供</w:t>
      </w:r>
      <w:r w:rsidRPr="00BA4824">
        <w:t>星链</w:t>
      </w:r>
      <w:r w:rsidRPr="00BA4824">
        <w:rPr>
          <w:rFonts w:hint="eastAsia"/>
        </w:rPr>
        <w:t>服务。</w:t>
      </w:r>
    </w:p>
    <w:p w14:paraId="5B119D31" w14:textId="4A515CFF" w:rsidR="00C124FD" w:rsidRPr="00BA4824" w:rsidRDefault="00C124FD" w:rsidP="00C124FD">
      <w:pPr>
        <w:rPr>
          <w:rFonts w:eastAsia="Calibri"/>
        </w:rPr>
      </w:pPr>
      <w:r w:rsidRPr="00BA4824">
        <w:t>7.7</w:t>
      </w:r>
      <w:r w:rsidRPr="00BA4824">
        <w:tab/>
      </w:r>
      <w:r w:rsidRPr="00BA4824">
        <w:rPr>
          <w:rFonts w:hint="eastAsia"/>
          <w:b/>
          <w:bCs/>
        </w:rPr>
        <w:t>主席</w:t>
      </w:r>
      <w:r w:rsidRPr="00BA4824">
        <w:rPr>
          <w:rFonts w:hint="eastAsia"/>
        </w:rPr>
        <w:t>说，在他看来，第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适用于在伊朗伊斯兰共和国提供</w:t>
      </w:r>
      <w:r w:rsidRPr="00BA4824">
        <w:t>星链</w:t>
      </w:r>
      <w:r w:rsidRPr="00BA4824">
        <w:rPr>
          <w:rFonts w:hint="eastAsia"/>
        </w:rPr>
        <w:t>服务的情况，因为该决议涵盖了旨在通过固定、移动和便携式终端向公众提供个人通信的所有全球卫星系统和电台且不限于特定技术。该决议中提到的国际电联《组织法》（</w:t>
      </w:r>
      <w:r w:rsidRPr="00BA4824">
        <w:rPr>
          <w:rFonts w:ascii="STKaiti" w:eastAsia="STKaiti" w:hAnsi="STKaiti" w:hint="eastAsia"/>
        </w:rPr>
        <w:t>注意到</w:t>
      </w:r>
      <w:r w:rsidRPr="009E22D3">
        <w:rPr>
          <w:rFonts w:eastAsia="Calibri"/>
          <w:i/>
          <w:iCs/>
        </w:rPr>
        <w:t>a)</w:t>
      </w:r>
      <w:r w:rsidRPr="00BA4824">
        <w:rPr>
          <w:rFonts w:hint="eastAsia"/>
        </w:rPr>
        <w:t>）、第</w:t>
      </w:r>
      <w:r w:rsidRPr="00BA4824">
        <w:rPr>
          <w:b/>
          <w:bCs/>
        </w:rPr>
        <w:t>18</w:t>
      </w:r>
      <w:r w:rsidRPr="00BA4824">
        <w:rPr>
          <w:rFonts w:hint="eastAsia"/>
        </w:rPr>
        <w:t>条（</w:t>
      </w:r>
      <w:r w:rsidRPr="00BA4824">
        <w:rPr>
          <w:rFonts w:ascii="STKaiti" w:eastAsia="STKaiti" w:hAnsi="STKaiti" w:hint="eastAsia"/>
        </w:rPr>
        <w:t>注意到</w:t>
      </w:r>
      <w:r w:rsidRPr="009E22D3">
        <w:rPr>
          <w:rFonts w:eastAsia="Calibri"/>
          <w:i/>
          <w:iCs/>
        </w:rPr>
        <w:t>c)</w:t>
      </w:r>
      <w:r w:rsidRPr="00BA4824">
        <w:rPr>
          <w:rFonts w:hint="eastAsia"/>
        </w:rPr>
        <w:t>）和每个成员国决定加入这些系统的权利，以及通过这些系统提供国际或国</w:t>
      </w:r>
      <w:r>
        <w:rPr>
          <w:rFonts w:hint="eastAsia"/>
        </w:rPr>
        <w:t>内</w:t>
      </w:r>
      <w:r w:rsidRPr="00BA4824">
        <w:rPr>
          <w:rFonts w:hint="eastAsia"/>
        </w:rPr>
        <w:t>电信服务的实体和组织在遵守服务授权国主管部门法律、财务和监管要求方面的义务（</w:t>
      </w:r>
      <w:r w:rsidRPr="00BA4824">
        <w:rPr>
          <w:rFonts w:ascii="STKaiti" w:eastAsia="STKaiti" w:hAnsi="STKaiti" w:hint="eastAsia"/>
        </w:rPr>
        <w:t>注意到</w:t>
      </w:r>
      <w:r w:rsidRPr="009E22D3">
        <w:rPr>
          <w:rFonts w:eastAsia="Calibri"/>
          <w:i/>
          <w:iCs/>
        </w:rPr>
        <w:t>d)</w:t>
      </w:r>
      <w:r w:rsidRPr="00BA4824">
        <w:rPr>
          <w:rFonts w:hint="eastAsia"/>
        </w:rPr>
        <w:t>），具有高度的相关性。此外，第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的</w:t>
      </w:r>
      <w:r w:rsidRPr="00BA4824">
        <w:rPr>
          <w:rFonts w:ascii="STKaiti" w:eastAsia="STKaiti" w:hAnsi="STKaiti" w:hint="eastAsia"/>
        </w:rPr>
        <w:t>做</w:t>
      </w:r>
      <w:r w:rsidRPr="00BA4824">
        <w:rPr>
          <w:rFonts w:ascii="STKaiti" w:eastAsia="STKaiti" w:hAnsi="STKaiti" w:hint="eastAsia"/>
        </w:rPr>
        <w:lastRenderedPageBreak/>
        <w:t>出决议</w:t>
      </w:r>
      <w:r w:rsidRPr="00BA4824">
        <w:rPr>
          <w:rFonts w:hint="eastAsia"/>
        </w:rPr>
        <w:t>部分未提及具体的频率范围</w:t>
      </w:r>
      <w:r>
        <w:rPr>
          <w:rFonts w:hint="eastAsia"/>
        </w:rPr>
        <w:t>且</w:t>
      </w:r>
      <w:r w:rsidRPr="00BA4824">
        <w:rPr>
          <w:rFonts w:hint="eastAsia"/>
        </w:rPr>
        <w:t>该决议同样对此做出规定，</w:t>
      </w:r>
      <w:r>
        <w:rPr>
          <w:rFonts w:hint="eastAsia"/>
        </w:rPr>
        <w:t>即</w:t>
      </w:r>
      <w:r w:rsidRPr="00BA4824">
        <w:rPr>
          <w:rFonts w:hint="eastAsia"/>
        </w:rPr>
        <w:t>向旨在通过固定、移动或便携式终端</w:t>
      </w:r>
      <w:r>
        <w:rPr>
          <w:rFonts w:hint="eastAsia"/>
        </w:rPr>
        <w:t>为</w:t>
      </w:r>
      <w:r w:rsidRPr="00BA4824">
        <w:rPr>
          <w:rFonts w:hint="eastAsia"/>
        </w:rPr>
        <w:t>公众提供个人通信的全球卫星系统和电台发放许可的主管部门</w:t>
      </w:r>
      <w:r>
        <w:rPr>
          <w:rFonts w:hint="eastAsia"/>
        </w:rPr>
        <w:t>，</w:t>
      </w:r>
      <w:r w:rsidRPr="00BA4824">
        <w:rPr>
          <w:rFonts w:hint="eastAsia"/>
        </w:rPr>
        <w:t>应确保在向这些系统和电台发放许可时，要求这些系统和电台只能在依据第</w:t>
      </w:r>
      <w:r w:rsidRPr="00BA4824">
        <w:rPr>
          <w:b/>
          <w:bCs/>
        </w:rPr>
        <w:t>17</w:t>
      </w:r>
      <w:r w:rsidRPr="00BA4824">
        <w:rPr>
          <w:rFonts w:hint="eastAsia"/>
        </w:rPr>
        <w:t>条和第</w:t>
      </w:r>
      <w:r w:rsidRPr="00BA4824">
        <w:rPr>
          <w:b/>
          <w:bCs/>
        </w:rPr>
        <w:t>18</w:t>
      </w:r>
      <w:r w:rsidRPr="00BA4824">
        <w:rPr>
          <w:rFonts w:hint="eastAsia"/>
        </w:rPr>
        <w:t>条，特别是第</w:t>
      </w:r>
      <w:r w:rsidRPr="00BA4824">
        <w:rPr>
          <w:b/>
          <w:bCs/>
        </w:rPr>
        <w:t>18.1</w:t>
      </w:r>
      <w:r w:rsidRPr="00BA4824">
        <w:rPr>
          <w:rFonts w:hint="eastAsia"/>
        </w:rPr>
        <w:t>条对此类服务和电台予以授权的主管部门的领土</w:t>
      </w:r>
      <w:r>
        <w:rPr>
          <w:rFonts w:hint="eastAsia"/>
        </w:rPr>
        <w:t>内</w:t>
      </w:r>
      <w:r w:rsidRPr="00BA4824">
        <w:rPr>
          <w:rFonts w:hint="eastAsia"/>
        </w:rPr>
        <w:t>操作。</w:t>
      </w:r>
      <w:r w:rsidRPr="00BA4824">
        <w:rPr>
          <w:rFonts w:hint="eastAsia"/>
          <w:b/>
          <w:bCs/>
        </w:rPr>
        <w:t>Azzouz</w:t>
      </w:r>
      <w:r w:rsidRPr="00BA4824">
        <w:rPr>
          <w:rFonts w:hint="eastAsia"/>
          <w:b/>
          <w:bCs/>
        </w:rPr>
        <w:t>先生</w:t>
      </w:r>
      <w:r w:rsidRPr="00BA4824">
        <w:rPr>
          <w:rFonts w:hint="eastAsia"/>
        </w:rPr>
        <w:t>、</w:t>
      </w:r>
      <w:r w:rsidRPr="00BA4824">
        <w:rPr>
          <w:rFonts w:hint="eastAsia"/>
          <w:b/>
          <w:bCs/>
        </w:rPr>
        <w:t>Beaumier</w:t>
      </w:r>
      <w:r w:rsidRPr="00BA4824">
        <w:rPr>
          <w:rFonts w:hint="eastAsia"/>
          <w:b/>
          <w:bCs/>
        </w:rPr>
        <w:t>女士</w:t>
      </w:r>
      <w:r w:rsidRPr="00BA4824">
        <w:rPr>
          <w:rFonts w:hint="eastAsia"/>
        </w:rPr>
        <w:t>、</w:t>
      </w:r>
      <w:r w:rsidRPr="00BA4824">
        <w:rPr>
          <w:rFonts w:eastAsia="Calibri"/>
          <w:b/>
          <w:bCs/>
        </w:rPr>
        <w:t>Tali</w:t>
      </w:r>
      <w:r w:rsidRPr="00BA4824">
        <w:rPr>
          <w:b/>
          <w:bCs/>
        </w:rPr>
        <w:t>b</w:t>
      </w:r>
      <w:r w:rsidRPr="00BA4824">
        <w:rPr>
          <w:rFonts w:hint="eastAsia"/>
          <w:b/>
          <w:bCs/>
        </w:rPr>
        <w:t>先生</w:t>
      </w:r>
      <w:r w:rsidRPr="00BA4824">
        <w:rPr>
          <w:rFonts w:hint="eastAsia"/>
        </w:rPr>
        <w:t>、</w:t>
      </w:r>
      <w:r w:rsidRPr="00BA4824">
        <w:rPr>
          <w:rFonts w:hint="eastAsia"/>
          <w:b/>
          <w:bCs/>
        </w:rPr>
        <w:t>Fianko</w:t>
      </w:r>
      <w:r w:rsidRPr="00BA4824">
        <w:rPr>
          <w:rFonts w:hint="eastAsia"/>
          <w:b/>
          <w:bCs/>
        </w:rPr>
        <w:t>先生</w:t>
      </w:r>
      <w:r w:rsidRPr="00BA4824">
        <w:rPr>
          <w:rFonts w:hint="eastAsia"/>
        </w:rPr>
        <w:t>、</w:t>
      </w:r>
      <w:r w:rsidRPr="00BA4824">
        <w:rPr>
          <w:rFonts w:hint="eastAsia"/>
          <w:b/>
          <w:bCs/>
        </w:rPr>
        <w:t>Mannepalli</w:t>
      </w:r>
      <w:r w:rsidRPr="00BA4824">
        <w:rPr>
          <w:rFonts w:hint="eastAsia"/>
          <w:b/>
          <w:bCs/>
        </w:rPr>
        <w:t>女士</w:t>
      </w:r>
      <w:r w:rsidRPr="00BA4824">
        <w:rPr>
          <w:rFonts w:hint="eastAsia"/>
        </w:rPr>
        <w:t>、</w:t>
      </w:r>
      <w:r w:rsidRPr="00BA4824">
        <w:rPr>
          <w:rFonts w:hint="eastAsia"/>
          <w:b/>
          <w:bCs/>
        </w:rPr>
        <w:t>程先生</w:t>
      </w:r>
      <w:r w:rsidRPr="00BA4824">
        <w:rPr>
          <w:rFonts w:hint="eastAsia"/>
        </w:rPr>
        <w:t>、</w:t>
      </w:r>
      <w:r w:rsidRPr="00BA4824">
        <w:rPr>
          <w:rFonts w:hint="eastAsia"/>
          <w:b/>
          <w:bCs/>
        </w:rPr>
        <w:t>Alkahtani</w:t>
      </w:r>
      <w:r w:rsidRPr="00BA4824">
        <w:rPr>
          <w:rFonts w:hint="eastAsia"/>
          <w:b/>
          <w:bCs/>
        </w:rPr>
        <w:t>先生</w:t>
      </w:r>
      <w:r w:rsidRPr="00BA4824">
        <w:rPr>
          <w:rFonts w:hint="eastAsia"/>
        </w:rPr>
        <w:t>、</w:t>
      </w:r>
      <w:r w:rsidRPr="00BA4824">
        <w:rPr>
          <w:rFonts w:hint="eastAsia"/>
          <w:b/>
          <w:bCs/>
        </w:rPr>
        <w:t>Hasanova</w:t>
      </w:r>
      <w:r w:rsidRPr="00BA4824">
        <w:rPr>
          <w:rFonts w:hint="eastAsia"/>
          <w:b/>
          <w:bCs/>
        </w:rPr>
        <w:t>女士</w:t>
      </w:r>
      <w:r w:rsidRPr="00BA4824">
        <w:rPr>
          <w:rFonts w:hint="eastAsia"/>
        </w:rPr>
        <w:t>和</w:t>
      </w:r>
      <w:r w:rsidRPr="00BA4824">
        <w:rPr>
          <w:rFonts w:hint="eastAsia"/>
          <w:b/>
          <w:bCs/>
        </w:rPr>
        <w:t>Di</w:t>
      </w:r>
      <w:r w:rsidR="007477A6">
        <w:rPr>
          <w:b/>
          <w:bCs/>
        </w:rPr>
        <w:t> </w:t>
      </w:r>
      <w:r w:rsidRPr="00BA4824">
        <w:rPr>
          <w:rFonts w:hint="eastAsia"/>
          <w:b/>
          <w:bCs/>
        </w:rPr>
        <w:t>Crescenzo</w:t>
      </w:r>
      <w:r w:rsidRPr="00BA4824">
        <w:rPr>
          <w:rFonts w:hint="eastAsia"/>
          <w:b/>
          <w:bCs/>
        </w:rPr>
        <w:t>先生</w:t>
      </w:r>
      <w:r w:rsidRPr="00BA4824">
        <w:rPr>
          <w:rFonts w:hint="eastAsia"/>
        </w:rPr>
        <w:t>都持</w:t>
      </w:r>
      <w:r>
        <w:rPr>
          <w:rFonts w:hint="eastAsia"/>
        </w:rPr>
        <w:t>有</w:t>
      </w:r>
      <w:r w:rsidRPr="00BA4824">
        <w:rPr>
          <w:rFonts w:hint="eastAsia"/>
        </w:rPr>
        <w:t>相同意见。</w:t>
      </w:r>
      <w:r w:rsidRPr="00BA4824">
        <w:rPr>
          <w:b/>
          <w:bCs/>
        </w:rPr>
        <w:t>Beaumier</w:t>
      </w:r>
      <w:r w:rsidRPr="00BA4824">
        <w:rPr>
          <w:rFonts w:hint="eastAsia"/>
          <w:b/>
          <w:bCs/>
        </w:rPr>
        <w:t>女士</w:t>
      </w:r>
      <w:r w:rsidRPr="00BA4824">
        <w:rPr>
          <w:rFonts w:hint="eastAsia"/>
        </w:rPr>
        <w:t>回顾称</w:t>
      </w:r>
      <w:r>
        <w:rPr>
          <w:rFonts w:hint="eastAsia"/>
        </w:rPr>
        <w:t>，</w:t>
      </w:r>
      <w:r w:rsidRPr="00BA4824">
        <w:rPr>
          <w:rFonts w:hint="eastAsia"/>
        </w:rPr>
        <w:t>在起草</w:t>
      </w:r>
      <w:r>
        <w:rPr>
          <w:rFonts w:hint="eastAsia"/>
        </w:rPr>
        <w:t>之</w:t>
      </w:r>
      <w:r w:rsidRPr="00BA4824">
        <w:rPr>
          <w:rFonts w:hint="eastAsia"/>
        </w:rPr>
        <w:t>时</w:t>
      </w:r>
      <w:r>
        <w:rPr>
          <w:rFonts w:hint="eastAsia"/>
        </w:rPr>
        <w:t>，</w:t>
      </w:r>
      <w:r w:rsidRPr="00BA4824">
        <w:rPr>
          <w:rFonts w:hint="eastAsia"/>
        </w:rPr>
        <w:t>这一决议的重点当然是</w:t>
      </w:r>
      <w:r w:rsidRPr="00BA4824">
        <w:t>3</w:t>
      </w:r>
      <w:r w:rsidRPr="00BA4824">
        <w:rPr>
          <w:rFonts w:hint="eastAsia"/>
          <w:b/>
          <w:bCs/>
        </w:rPr>
        <w:t xml:space="preserve"> </w:t>
      </w:r>
      <w:r w:rsidRPr="00BA4824">
        <w:rPr>
          <w:rFonts w:hint="eastAsia"/>
        </w:rPr>
        <w:t>GHz</w:t>
      </w:r>
      <w:r w:rsidRPr="00BA4824">
        <w:rPr>
          <w:rFonts w:hint="eastAsia"/>
        </w:rPr>
        <w:t>以下频段的全球移动通信系统，但从第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的</w:t>
      </w:r>
      <w:r w:rsidR="00305D91">
        <w:rPr>
          <w:rFonts w:hint="eastAsia"/>
        </w:rPr>
        <w:t>操作性</w:t>
      </w:r>
      <w:r w:rsidRPr="00BA4824">
        <w:rPr>
          <w:rFonts w:hint="eastAsia"/>
        </w:rPr>
        <w:t>案文中不能推断该决议应仅适用于</w:t>
      </w:r>
      <w:r>
        <w:rPr>
          <w:rFonts w:hint="eastAsia"/>
        </w:rPr>
        <w:t>这一</w:t>
      </w:r>
      <w:r w:rsidRPr="00BA4824">
        <w:rPr>
          <w:rFonts w:hint="eastAsia"/>
        </w:rPr>
        <w:t>技术和这些频段。</w:t>
      </w:r>
    </w:p>
    <w:p w14:paraId="4DC854A4" w14:textId="30AF08EC" w:rsidR="00C124FD" w:rsidRPr="00BA4824" w:rsidRDefault="00C124FD" w:rsidP="00C124FD">
      <w:r w:rsidRPr="00BA4824">
        <w:t>7.8</w:t>
      </w:r>
      <w:r w:rsidRPr="00BA4824">
        <w:tab/>
      </w:r>
      <w:r w:rsidRPr="00BA4824">
        <w:rPr>
          <w:rFonts w:hint="eastAsia"/>
        </w:rPr>
        <w:t>关于挪威从</w:t>
      </w:r>
      <w:r w:rsidRPr="00BA4824">
        <w:t>WRC-27</w:t>
      </w:r>
      <w:r w:rsidRPr="00BA4824">
        <w:rPr>
          <w:rFonts w:hint="eastAsia"/>
        </w:rPr>
        <w:t>临时议项</w:t>
      </w:r>
      <w:r w:rsidRPr="00BA4824">
        <w:t>1.5</w:t>
      </w:r>
      <w:r w:rsidRPr="00BA4824">
        <w:rPr>
          <w:rFonts w:hint="eastAsia"/>
        </w:rPr>
        <w:t>获得通过推断得出的规则文件的所谓模糊性，</w:t>
      </w:r>
      <w:r w:rsidRPr="00BA4824">
        <w:rPr>
          <w:rFonts w:hint="eastAsia"/>
          <w:b/>
          <w:bCs/>
        </w:rPr>
        <w:t>主席</w:t>
      </w:r>
      <w:r w:rsidRPr="00BA4824">
        <w:rPr>
          <w:rFonts w:hint="eastAsia"/>
        </w:rPr>
        <w:t>认为，就第</w:t>
      </w:r>
      <w:r w:rsidRPr="00BA4824">
        <w:rPr>
          <w:b/>
          <w:bCs/>
        </w:rPr>
        <w:t>18</w:t>
      </w:r>
      <w:r w:rsidRPr="00BA4824">
        <w:rPr>
          <w:rFonts w:hint="eastAsia"/>
        </w:rPr>
        <w:t>条、第</w:t>
      </w:r>
      <w:r w:rsidRPr="00BA4824">
        <w:rPr>
          <w:b/>
          <w:bCs/>
        </w:rPr>
        <w:t>22</w:t>
      </w:r>
      <w:r w:rsidRPr="00BA4824">
        <w:rPr>
          <w:rFonts w:hint="eastAsia"/>
        </w:rPr>
        <w:t>号决议</w:t>
      </w:r>
      <w:r w:rsidRPr="00BA4824">
        <w:rPr>
          <w:rFonts w:ascii="STKaiti" w:eastAsia="STKaiti" w:hAnsi="STKaiti" w:hint="eastAsia"/>
        </w:rPr>
        <w:t>做出决议</w:t>
      </w:r>
      <w:r w:rsidRPr="00BA4824">
        <w:t>1</w:t>
      </w:r>
      <w:r w:rsidRPr="00BA4824">
        <w:rPr>
          <w:rFonts w:hint="eastAsia"/>
        </w:rPr>
        <w:t>和</w:t>
      </w:r>
      <w:r w:rsidRPr="00BA4824">
        <w:t>2</w:t>
      </w:r>
      <w:r w:rsidRPr="00BA4824">
        <w:rPr>
          <w:rFonts w:hint="eastAsia"/>
          <w:b/>
          <w:bCs/>
        </w:rPr>
        <w:t>（</w:t>
      </w:r>
      <w:r w:rsidRPr="00BA4824">
        <w:rPr>
          <w:b/>
          <w:bCs/>
        </w:rPr>
        <w:t>WRC-19</w:t>
      </w:r>
      <w:r w:rsidRPr="00BA4824">
        <w:rPr>
          <w:rFonts w:hint="eastAsia"/>
          <w:b/>
          <w:bCs/>
        </w:rPr>
        <w:t>）</w:t>
      </w:r>
      <w:r w:rsidRPr="00BA4824">
        <w:rPr>
          <w:rFonts w:hint="eastAsia"/>
        </w:rPr>
        <w:t>以及第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的规定而言，不存在模糊性。通过该临时议项</w:t>
      </w:r>
      <w:r w:rsidR="00305D91">
        <w:rPr>
          <w:rFonts w:hint="eastAsia"/>
        </w:rPr>
        <w:t>意在</w:t>
      </w:r>
      <w:r w:rsidRPr="00BA4824">
        <w:rPr>
          <w:rFonts w:hint="eastAsia"/>
        </w:rPr>
        <w:t>进一步审议这些条款的执行情况。</w:t>
      </w:r>
    </w:p>
    <w:p w14:paraId="1963EA60" w14:textId="3D54EBA8" w:rsidR="00C124FD" w:rsidRPr="00BA4824" w:rsidRDefault="00C124FD" w:rsidP="00C124FD">
      <w:r w:rsidRPr="00BA4824">
        <w:t>7.9</w:t>
      </w:r>
      <w:r w:rsidRPr="00BA4824">
        <w:tab/>
      </w:r>
      <w:r w:rsidRPr="00BA4824">
        <w:rPr>
          <w:rFonts w:hint="eastAsia"/>
        </w:rPr>
        <w:t>无线电通信委员会可感谢挪威和美国主管部门提交的资料，但要质疑其是否有可能进一步采取行动。挪威表示该主管部门无法进一步强制许可持有人履行义务，美国表示核查与空间电台通信的每个终端的位置是不切实际。然而，不切实际并</w:t>
      </w:r>
      <w:r>
        <w:rPr>
          <w:rFonts w:hint="eastAsia"/>
        </w:rPr>
        <w:t>非</w:t>
      </w:r>
      <w:r w:rsidRPr="00BA4824">
        <w:rPr>
          <w:rFonts w:hint="eastAsia"/>
        </w:rPr>
        <w:t>意味着不可能。此外，两主管部门禁用所上报终端及相关用户账户的措施是纠正性的，而不是预防性的。如果媒体的报道可信（</w:t>
      </w:r>
      <w:r w:rsidRPr="00BA4824">
        <w:rPr>
          <w:rFonts w:hint="eastAsia"/>
        </w:rPr>
        <w:t>SpaceX</w:t>
      </w:r>
      <w:r w:rsidRPr="00BA4824">
        <w:rPr>
          <w:rFonts w:hint="eastAsia"/>
        </w:rPr>
        <w:t>迄今没有否认这一点），那么</w:t>
      </w:r>
      <w:r w:rsidR="00305D91">
        <w:rPr>
          <w:rFonts w:hint="eastAsia"/>
        </w:rPr>
        <w:t>据说</w:t>
      </w:r>
      <w:r w:rsidRPr="00BA4824">
        <w:rPr>
          <w:rFonts w:hint="eastAsia"/>
        </w:rPr>
        <w:t>在俄乌冲突期间，</w:t>
      </w:r>
      <w:r w:rsidRPr="00BA4824">
        <w:t>星链</w:t>
      </w:r>
      <w:r w:rsidRPr="00BA4824">
        <w:rPr>
          <w:rFonts w:hint="eastAsia"/>
        </w:rPr>
        <w:t>服务在乌克兰的一个地区被禁用。此外协调协议，特别是关于射电天文学业务的协议，往往以</w:t>
      </w:r>
      <w:r>
        <w:rPr>
          <w:rFonts w:hint="eastAsia"/>
        </w:rPr>
        <w:t>在</w:t>
      </w:r>
      <w:r w:rsidRPr="00BA4824">
        <w:rPr>
          <w:rFonts w:hint="eastAsia"/>
        </w:rPr>
        <w:t>某些地区不</w:t>
      </w:r>
      <w:r>
        <w:rPr>
          <w:rFonts w:hint="eastAsia"/>
        </w:rPr>
        <w:t>进行</w:t>
      </w:r>
      <w:r w:rsidRPr="00BA4824">
        <w:rPr>
          <w:rFonts w:hint="eastAsia"/>
        </w:rPr>
        <w:t>发射为条件。他认为，为防止在未经授权的</w:t>
      </w:r>
      <w:r>
        <w:rPr>
          <w:rFonts w:hint="eastAsia"/>
        </w:rPr>
        <w:t>领土内</w:t>
      </w:r>
      <w:r w:rsidRPr="00BA4824">
        <w:rPr>
          <w:rFonts w:hint="eastAsia"/>
        </w:rPr>
        <w:t>发射还可以做许多工作。此外，跟踪和管理与空间电台通信的地球站对于系统的有效管理至关重要，这些系统的能力有限，</w:t>
      </w:r>
      <w:r>
        <w:rPr>
          <w:rFonts w:hint="eastAsia"/>
        </w:rPr>
        <w:t>有</w:t>
      </w:r>
      <w:r w:rsidRPr="00BA4824">
        <w:rPr>
          <w:rFonts w:hint="eastAsia"/>
        </w:rPr>
        <w:t>可能因过载而离线；因此，知道流量来自哪里至关重要。</w:t>
      </w:r>
    </w:p>
    <w:p w14:paraId="292333B4" w14:textId="77777777" w:rsidR="00C124FD" w:rsidRPr="00BA4824" w:rsidRDefault="00C124FD" w:rsidP="00C124FD">
      <w:r w:rsidRPr="00BA4824">
        <w:t>7.10</w:t>
      </w:r>
      <w:r w:rsidRPr="00BA4824">
        <w:tab/>
      </w:r>
      <w:r w:rsidRPr="00BA4824">
        <w:rPr>
          <w:b/>
          <w:bCs/>
        </w:rPr>
        <w:t>Azzouz</w:t>
      </w:r>
      <w:r w:rsidRPr="00BA4824">
        <w:rPr>
          <w:b/>
          <w:bCs/>
        </w:rPr>
        <w:t>先生</w:t>
      </w:r>
      <w:r w:rsidRPr="00BA4824">
        <w:rPr>
          <w:rFonts w:hint="eastAsia"/>
        </w:rPr>
        <w:t>表示，</w:t>
      </w:r>
      <w:r w:rsidRPr="00BA4824">
        <w:t>星链</w:t>
      </w:r>
      <w:r w:rsidRPr="00BA4824">
        <w:rPr>
          <w:rFonts w:hint="eastAsia"/>
        </w:rPr>
        <w:t>问题的一个特殊方面是</w:t>
      </w:r>
      <w:r w:rsidRPr="00BA4824">
        <w:rPr>
          <w:rFonts w:hint="eastAsia"/>
        </w:rPr>
        <w:t>SpaceX</w:t>
      </w:r>
      <w:r w:rsidRPr="00BA4824">
        <w:rPr>
          <w:rFonts w:hint="eastAsia"/>
        </w:rPr>
        <w:t>既是运营商又是负责向用户提供设备的服务提供商。因此，</w:t>
      </w:r>
      <w:r w:rsidRPr="00BA4824">
        <w:t>星链</w:t>
      </w:r>
      <w:r w:rsidRPr="00BA4824">
        <w:rPr>
          <w:rFonts w:hint="eastAsia"/>
        </w:rPr>
        <w:t>肯定能够掌握</w:t>
      </w:r>
      <w:r>
        <w:rPr>
          <w:rFonts w:hint="eastAsia"/>
        </w:rPr>
        <w:t>并</w:t>
      </w:r>
      <w:r w:rsidRPr="00BA4824">
        <w:rPr>
          <w:rFonts w:hint="eastAsia"/>
        </w:rPr>
        <w:t>跟踪连接位置的信息和系统，且如果发现该位置位于未授权服务的地区，</w:t>
      </w:r>
      <w:r>
        <w:rPr>
          <w:rFonts w:hint="eastAsia"/>
        </w:rPr>
        <w:t>应</w:t>
      </w:r>
      <w:r w:rsidRPr="00BA4824">
        <w:rPr>
          <w:rFonts w:hint="eastAsia"/>
        </w:rPr>
        <w:t>能够拒绝服务。</w:t>
      </w:r>
      <w:r>
        <w:rPr>
          <w:rFonts w:hint="eastAsia"/>
        </w:rPr>
        <w:t>不宜</w:t>
      </w:r>
      <w:r w:rsidRPr="00BA4824">
        <w:rPr>
          <w:rFonts w:hint="eastAsia"/>
        </w:rPr>
        <w:t>依靠报告主管部门确定走私终端的操作和位置。此外，尽管他对挪威和美国提供的信息、采取的行动以及做出的承诺表示欢迎，但这两个主管部门仅报告了为防止将此类设备合法进口至未授权提供服务的领土</w:t>
      </w:r>
      <w:r>
        <w:rPr>
          <w:rFonts w:hint="eastAsia"/>
        </w:rPr>
        <w:t>而</w:t>
      </w:r>
      <w:r w:rsidRPr="00BA4824">
        <w:rPr>
          <w:rFonts w:hint="eastAsia"/>
        </w:rPr>
        <w:t>采取的系统性措施，却没有采用任何措施防止从其他地方合法获得并启动的终端</w:t>
      </w:r>
      <w:r>
        <w:rPr>
          <w:rFonts w:hint="eastAsia"/>
        </w:rPr>
        <w:t>，</w:t>
      </w:r>
      <w:r w:rsidRPr="00BA4824">
        <w:rPr>
          <w:rFonts w:hint="eastAsia"/>
        </w:rPr>
        <w:t>通过走私</w:t>
      </w:r>
      <w:r>
        <w:rPr>
          <w:rFonts w:hint="eastAsia"/>
        </w:rPr>
        <w:t>方式</w:t>
      </w:r>
      <w:r w:rsidRPr="00BA4824">
        <w:rPr>
          <w:rFonts w:hint="eastAsia"/>
        </w:rPr>
        <w:t>进入此类领土后进行操作和连接。许可义务显然不充分。因此，鉴于有报道称</w:t>
      </w:r>
      <w:r w:rsidRPr="00BA4824">
        <w:t>星链</w:t>
      </w:r>
      <w:r w:rsidRPr="00BA4824">
        <w:rPr>
          <w:rFonts w:hint="eastAsia"/>
        </w:rPr>
        <w:t>继续在伊朗境内提供未经授权的服务，委员会应强烈敦促通知主管部门和相关主管部门遵守第</w:t>
      </w:r>
      <w:r w:rsidRPr="00BA4824">
        <w:rPr>
          <w:b/>
          <w:bCs/>
        </w:rPr>
        <w:t>18</w:t>
      </w:r>
      <w:r w:rsidRPr="00BA4824">
        <w:rPr>
          <w:rFonts w:hint="eastAsia"/>
        </w:rPr>
        <w:t>条、第</w:t>
      </w:r>
      <w:r w:rsidRPr="00BA4824">
        <w:rPr>
          <w:b/>
          <w:bCs/>
        </w:rPr>
        <w:t>22</w:t>
      </w:r>
      <w:r w:rsidRPr="00BA4824">
        <w:rPr>
          <w:rFonts w:hint="eastAsia"/>
        </w:rPr>
        <w:t>号决议</w:t>
      </w:r>
      <w:r w:rsidRPr="00BA4824">
        <w:rPr>
          <w:rFonts w:hint="eastAsia"/>
          <w:b/>
          <w:bCs/>
        </w:rPr>
        <w:t>（</w:t>
      </w:r>
      <w:r w:rsidRPr="00BA4824">
        <w:rPr>
          <w:rFonts w:hint="eastAsia"/>
          <w:b/>
          <w:bCs/>
        </w:rPr>
        <w:t>WRC-19</w:t>
      </w:r>
      <w:r w:rsidRPr="00BA4824">
        <w:rPr>
          <w:rFonts w:hint="eastAsia"/>
          <w:b/>
          <w:bCs/>
        </w:rPr>
        <w:t>）</w:t>
      </w:r>
      <w:r w:rsidRPr="00BA4824">
        <w:rPr>
          <w:rFonts w:hint="eastAsia"/>
        </w:rPr>
        <w:t>和第</w:t>
      </w:r>
      <w:r w:rsidRPr="00BA4824">
        <w:rPr>
          <w:b/>
          <w:bCs/>
        </w:rPr>
        <w:t>25</w:t>
      </w:r>
      <w:r w:rsidRPr="00BA4824">
        <w:rPr>
          <w:rFonts w:hint="eastAsia"/>
        </w:rPr>
        <w:t>号决议</w:t>
      </w:r>
      <w:r w:rsidRPr="00BA4824">
        <w:rPr>
          <w:rFonts w:hint="eastAsia"/>
          <w:b/>
          <w:bCs/>
        </w:rPr>
        <w:t>（</w:t>
      </w:r>
      <w:r w:rsidRPr="00BA4824">
        <w:rPr>
          <w:b/>
          <w:bCs/>
        </w:rPr>
        <w:t>WRC-03</w:t>
      </w:r>
      <w:r w:rsidRPr="00BA4824">
        <w:rPr>
          <w:b/>
          <w:bCs/>
        </w:rPr>
        <w:t>，修订</w:t>
      </w:r>
      <w:r w:rsidRPr="00BA4824">
        <w:rPr>
          <w:rFonts w:hint="eastAsia"/>
          <w:b/>
          <w:bCs/>
        </w:rPr>
        <w:t>版）</w:t>
      </w:r>
      <w:r w:rsidRPr="00BA4824">
        <w:rPr>
          <w:rFonts w:hint="eastAsia"/>
        </w:rPr>
        <w:t>、国际电联《组织法》和《公约》以及委员会第</w:t>
      </w:r>
      <w:r w:rsidRPr="00BA4824">
        <w:t>94</w:t>
      </w:r>
      <w:r w:rsidRPr="00BA4824">
        <w:rPr>
          <w:rFonts w:hint="eastAsia"/>
        </w:rPr>
        <w:t>次会议做出的决定，在未经伊朗伊斯兰共和国授权的情况下停止和</w:t>
      </w:r>
      <w:r>
        <w:rPr>
          <w:rFonts w:hint="eastAsia"/>
        </w:rPr>
        <w:t>/</w:t>
      </w:r>
      <w:r w:rsidRPr="00BA4824">
        <w:rPr>
          <w:rFonts w:hint="eastAsia"/>
        </w:rPr>
        <w:t>或拒绝提供</w:t>
      </w:r>
      <w:r w:rsidRPr="00BA4824">
        <w:t>星链</w:t>
      </w:r>
      <w:r w:rsidRPr="00BA4824">
        <w:rPr>
          <w:rFonts w:hint="eastAsia"/>
        </w:rPr>
        <w:t>服务。</w:t>
      </w:r>
    </w:p>
    <w:p w14:paraId="4683372A" w14:textId="77777777" w:rsidR="00C124FD" w:rsidRPr="00BA4824" w:rsidRDefault="00C124FD" w:rsidP="00C124FD">
      <w:pPr>
        <w:rPr>
          <w:rFonts w:eastAsia="Calibri"/>
        </w:rPr>
      </w:pPr>
      <w:r w:rsidRPr="00BA4824">
        <w:t>7.11</w:t>
      </w:r>
      <w:r w:rsidRPr="00BA4824">
        <w:tab/>
      </w:r>
      <w:r w:rsidRPr="00BA4824">
        <w:rPr>
          <w:b/>
          <w:bCs/>
        </w:rPr>
        <w:t>Beaumier</w:t>
      </w:r>
      <w:r w:rsidRPr="00BA4824">
        <w:rPr>
          <w:b/>
          <w:bCs/>
        </w:rPr>
        <w:t>女士</w:t>
      </w:r>
      <w:r w:rsidRPr="00BA4824">
        <w:rPr>
          <w:rFonts w:hint="eastAsia"/>
        </w:rPr>
        <w:t>欢迎挪威和美国主管部门提供的补充材料，但表示需要</w:t>
      </w:r>
      <w:r>
        <w:rPr>
          <w:rFonts w:hint="eastAsia"/>
        </w:rPr>
        <w:t>就此做</w:t>
      </w:r>
      <w:r w:rsidRPr="00BA4824">
        <w:rPr>
          <w:rFonts w:hint="eastAsia"/>
        </w:rPr>
        <w:t>进一步澄清，特别是</w:t>
      </w:r>
      <w:r>
        <w:rPr>
          <w:rFonts w:hint="eastAsia"/>
        </w:rPr>
        <w:t>就</w:t>
      </w:r>
      <w:r w:rsidRPr="00BA4824">
        <w:rPr>
          <w:rFonts w:hint="eastAsia"/>
        </w:rPr>
        <w:t>用户在伊朗境内打开终端时出现的警告信息</w:t>
      </w:r>
      <w:r>
        <w:rPr>
          <w:rFonts w:hint="eastAsia"/>
        </w:rPr>
        <w:t>做出澄清</w:t>
      </w:r>
      <w:r w:rsidRPr="00BA4824">
        <w:rPr>
          <w:rFonts w:hint="eastAsia"/>
        </w:rPr>
        <w:t>。这一信息令人怀疑挪威和美国主管部门的说法，即</w:t>
      </w:r>
      <w:r w:rsidRPr="00BA4824">
        <w:t>星链</w:t>
      </w:r>
      <w:r w:rsidRPr="00BA4824">
        <w:rPr>
          <w:rFonts w:hint="eastAsia"/>
        </w:rPr>
        <w:t>受许可证条件的限制，不能在没有此类服务授权的</w:t>
      </w:r>
      <w:r>
        <w:rPr>
          <w:rFonts w:hint="eastAsia"/>
        </w:rPr>
        <w:t>领土内</w:t>
      </w:r>
      <w:r w:rsidRPr="00BA4824">
        <w:rPr>
          <w:rFonts w:hint="eastAsia"/>
        </w:rPr>
        <w:t>提供服务。另外，为阻止在伊朗伊斯兰共和国使用</w:t>
      </w:r>
      <w:r w:rsidRPr="00BA4824">
        <w:t>星链</w:t>
      </w:r>
      <w:r w:rsidRPr="00BA4824">
        <w:rPr>
          <w:rFonts w:hint="eastAsia"/>
        </w:rPr>
        <w:t>服务，</w:t>
      </w:r>
      <w:r>
        <w:rPr>
          <w:rFonts w:hint="eastAsia"/>
        </w:rPr>
        <w:t>星链</w:t>
      </w:r>
      <w:r w:rsidRPr="00BA4824">
        <w:rPr>
          <w:rFonts w:hint="eastAsia"/>
        </w:rPr>
        <w:t>公司同时施加了合同和操作限制，</w:t>
      </w:r>
      <w:r>
        <w:rPr>
          <w:rFonts w:hint="eastAsia"/>
        </w:rPr>
        <w:t>却</w:t>
      </w:r>
      <w:r w:rsidRPr="00BA4824">
        <w:rPr>
          <w:rFonts w:hint="eastAsia"/>
        </w:rPr>
        <w:t>不可能跟踪每个终端的位置。</w:t>
      </w:r>
      <w:r>
        <w:rPr>
          <w:rFonts w:hint="eastAsia"/>
        </w:rPr>
        <w:t>但警告信息</w:t>
      </w:r>
      <w:r w:rsidRPr="00BA4824">
        <w:rPr>
          <w:rFonts w:hint="eastAsia"/>
        </w:rPr>
        <w:t>表明，</w:t>
      </w:r>
      <w:r w:rsidRPr="00BA4824">
        <w:t>星链</w:t>
      </w:r>
      <w:r w:rsidRPr="00BA4824">
        <w:rPr>
          <w:rFonts w:hint="eastAsia"/>
        </w:rPr>
        <w:t>知道正在</w:t>
      </w:r>
      <w:r>
        <w:rPr>
          <w:rFonts w:hint="eastAsia"/>
        </w:rPr>
        <w:t>伊朗</w:t>
      </w:r>
      <w:r w:rsidRPr="00BA4824">
        <w:rPr>
          <w:rFonts w:hint="eastAsia"/>
        </w:rPr>
        <w:t>操作的终端及其位置；因此，</w:t>
      </w:r>
      <w:r>
        <w:rPr>
          <w:rFonts w:hint="eastAsia"/>
        </w:rPr>
        <w:t>星链</w:t>
      </w:r>
      <w:r w:rsidRPr="00BA4824">
        <w:rPr>
          <w:rFonts w:hint="eastAsia"/>
        </w:rPr>
        <w:t>肯定可以自己识别</w:t>
      </w:r>
      <w:r>
        <w:rPr>
          <w:rFonts w:hint="eastAsia"/>
        </w:rPr>
        <w:t>相关</w:t>
      </w:r>
      <w:r w:rsidRPr="00BA4824">
        <w:rPr>
          <w:rFonts w:hint="eastAsia"/>
        </w:rPr>
        <w:t>终端并禁止其操作，而不需要依靠伊朗伊斯兰共和国提供的报告。她欢迎挪威和美国的参与以及运营商在禁用已确定</w:t>
      </w:r>
      <w:r>
        <w:rPr>
          <w:rFonts w:hint="eastAsia"/>
        </w:rPr>
        <w:t>的（未经授权操作）</w:t>
      </w:r>
      <w:r w:rsidRPr="00BA4824">
        <w:rPr>
          <w:rFonts w:hint="eastAsia"/>
        </w:rPr>
        <w:t>终端方面的干预，但委员会应鼓励它们更加积极主动地解决这一问题。</w:t>
      </w:r>
    </w:p>
    <w:p w14:paraId="32E817A2" w14:textId="77777777" w:rsidR="00C124FD" w:rsidRPr="00BA4824" w:rsidRDefault="00C124FD" w:rsidP="00C124FD">
      <w:r w:rsidRPr="00BA4824">
        <w:t>7.12</w:t>
      </w:r>
      <w:r w:rsidRPr="00BA4824">
        <w:tab/>
      </w:r>
      <w:r w:rsidRPr="00BA4824">
        <w:rPr>
          <w:rFonts w:hint="eastAsia"/>
          <w:b/>
          <w:bCs/>
        </w:rPr>
        <w:t>Talib</w:t>
      </w:r>
      <w:r w:rsidRPr="00BA4824">
        <w:rPr>
          <w:rFonts w:hint="eastAsia"/>
          <w:b/>
          <w:bCs/>
        </w:rPr>
        <w:t>先生</w:t>
      </w:r>
      <w:r w:rsidRPr="00BA4824">
        <w:rPr>
          <w:rFonts w:hint="eastAsia"/>
        </w:rPr>
        <w:t>从</w:t>
      </w:r>
      <w:r w:rsidRPr="00BA4824">
        <w:rPr>
          <w:rFonts w:hint="eastAsia"/>
          <w:b/>
          <w:bCs/>
        </w:rPr>
        <w:t>Vallet</w:t>
      </w:r>
      <w:r w:rsidRPr="00BA4824">
        <w:rPr>
          <w:rFonts w:hint="eastAsia"/>
          <w:b/>
          <w:bCs/>
        </w:rPr>
        <w:t>先生</w:t>
      </w:r>
      <w:r w:rsidRPr="00BA4824">
        <w:rPr>
          <w:rFonts w:hint="eastAsia"/>
        </w:rPr>
        <w:t>（</w:t>
      </w:r>
      <w:r w:rsidRPr="00BA4824">
        <w:rPr>
          <w:rFonts w:hint="eastAsia"/>
        </w:rPr>
        <w:t>SSD</w:t>
      </w:r>
      <w:r>
        <w:rPr>
          <w:rFonts w:hint="eastAsia"/>
        </w:rPr>
        <w:t>处长</w:t>
      </w:r>
      <w:r w:rsidRPr="00BA4824">
        <w:rPr>
          <w:rFonts w:hint="eastAsia"/>
        </w:rPr>
        <w:t>）处获悉，根据所提供的信息，挪威主管部门尚未回复伊朗主管部门的直接信函。</w:t>
      </w:r>
      <w:r w:rsidRPr="00BA4824">
        <w:rPr>
          <w:rFonts w:hint="eastAsia"/>
        </w:rPr>
        <w:t>Talib</w:t>
      </w:r>
      <w:r w:rsidRPr="00BA4824">
        <w:rPr>
          <w:rFonts w:hint="eastAsia"/>
        </w:rPr>
        <w:t>先生称</w:t>
      </w:r>
      <w:r>
        <w:rPr>
          <w:rFonts w:hint="eastAsia"/>
        </w:rPr>
        <w:t>，</w:t>
      </w:r>
      <w:r w:rsidRPr="00BA4824">
        <w:rPr>
          <w:rFonts w:hint="eastAsia"/>
        </w:rPr>
        <w:t>鼓励挪威和美国主管部门与伊朗伊斯兰共和国主管部门直接沟通非常重要。挪威和美国提交的材料表明，从技术上讲，确定终端的位置是</w:t>
      </w:r>
      <w:r w:rsidRPr="00BA4824">
        <w:rPr>
          <w:rFonts w:hint="eastAsia"/>
        </w:rPr>
        <w:lastRenderedPageBreak/>
        <w:t>可能的，因此拒绝服务在技术上也是可能的。</w:t>
      </w:r>
      <w:r w:rsidRPr="00BA4824">
        <w:rPr>
          <w:rFonts w:hint="eastAsia"/>
        </w:rPr>
        <w:t>Talib</w:t>
      </w:r>
      <w:r w:rsidRPr="00BA4824">
        <w:rPr>
          <w:rFonts w:hint="eastAsia"/>
        </w:rPr>
        <w:t>先生注意到</w:t>
      </w:r>
      <w:r>
        <w:rPr>
          <w:rFonts w:hint="eastAsia"/>
        </w:rPr>
        <w:t>星链在</w:t>
      </w:r>
      <w:r w:rsidRPr="00BA4824">
        <w:rPr>
          <w:rFonts w:hint="eastAsia"/>
        </w:rPr>
        <w:t>伊朗伊斯兰共和国</w:t>
      </w:r>
      <w:r>
        <w:rPr>
          <w:rFonts w:hint="eastAsia"/>
        </w:rPr>
        <w:t>境内</w:t>
      </w:r>
      <w:r w:rsidRPr="00BA4824">
        <w:rPr>
          <w:rFonts w:hint="eastAsia"/>
        </w:rPr>
        <w:t>继续提供未经授权服务的报告，他建议委员会重申其向挪威和美国主管部门发出的信息，敦促它们确保立即停止在伊朗境内提供</w:t>
      </w:r>
      <w:r w:rsidRPr="00BA4824">
        <w:t>星链</w:t>
      </w:r>
      <w:r w:rsidRPr="00BA4824">
        <w:rPr>
          <w:rFonts w:hint="eastAsia"/>
        </w:rPr>
        <w:t>服务。</w:t>
      </w:r>
    </w:p>
    <w:p w14:paraId="0CDF5F5F" w14:textId="77777777" w:rsidR="00C124FD" w:rsidRPr="00BA4824" w:rsidRDefault="00C124FD" w:rsidP="00C124FD">
      <w:pPr>
        <w:rPr>
          <w:rFonts w:eastAsia="Calibri"/>
        </w:rPr>
      </w:pPr>
      <w:r w:rsidRPr="00BA4824">
        <w:t>7.13</w:t>
      </w:r>
      <w:r w:rsidRPr="00BA4824">
        <w:tab/>
      </w:r>
      <w:r w:rsidRPr="00BA4824">
        <w:rPr>
          <w:b/>
          <w:bCs/>
        </w:rPr>
        <w:t>Fianko</w:t>
      </w:r>
      <w:r w:rsidRPr="00BA4824">
        <w:rPr>
          <w:b/>
          <w:bCs/>
        </w:rPr>
        <w:t>先生</w:t>
      </w:r>
      <w:r w:rsidRPr="00BA4824">
        <w:rPr>
          <w:rFonts w:hint="eastAsia"/>
        </w:rPr>
        <w:t>表示，鉴于</w:t>
      </w:r>
      <w:r w:rsidRPr="00BA4824">
        <w:t>星链</w:t>
      </w:r>
      <w:r w:rsidRPr="00BA4824">
        <w:rPr>
          <w:rFonts w:hint="eastAsia"/>
        </w:rPr>
        <w:t>服务的全球性质以及在许多司法管辖区内感知到的影响，委员会针对此事的决定将为未来的类似系统开创先例。</w:t>
      </w:r>
      <w:r w:rsidRPr="00BA4824">
        <w:rPr>
          <w:b/>
          <w:bCs/>
        </w:rPr>
        <w:t>Linhares de Souza Filho</w:t>
      </w:r>
      <w:r w:rsidRPr="00BA4824">
        <w:rPr>
          <w:rFonts w:hint="eastAsia"/>
          <w:b/>
          <w:bCs/>
        </w:rPr>
        <w:t>先生、</w:t>
      </w:r>
      <w:r w:rsidRPr="00BA4824">
        <w:rPr>
          <w:b/>
          <w:bCs/>
        </w:rPr>
        <w:t>Nurshabekov</w:t>
      </w:r>
      <w:r w:rsidRPr="00BA4824">
        <w:rPr>
          <w:rFonts w:hint="eastAsia"/>
          <w:b/>
          <w:bCs/>
        </w:rPr>
        <w:t>先生</w:t>
      </w:r>
      <w:r w:rsidRPr="00BA4824">
        <w:rPr>
          <w:rFonts w:hint="eastAsia"/>
        </w:rPr>
        <w:t>和</w:t>
      </w:r>
      <w:r w:rsidRPr="00BA4824">
        <w:rPr>
          <w:b/>
          <w:bCs/>
        </w:rPr>
        <w:t>Di Crescenzo</w:t>
      </w:r>
      <w:r w:rsidRPr="00BA4824">
        <w:rPr>
          <w:rFonts w:hint="eastAsia"/>
          <w:b/>
          <w:bCs/>
        </w:rPr>
        <w:t>先生</w:t>
      </w:r>
      <w:r w:rsidRPr="00BA4824">
        <w:rPr>
          <w:rFonts w:hint="eastAsia"/>
        </w:rPr>
        <w:t>也强调了这一点。委员会需要敦促</w:t>
      </w:r>
      <w:r>
        <w:rPr>
          <w:rFonts w:hint="eastAsia"/>
        </w:rPr>
        <w:t>相关方</w:t>
      </w:r>
      <w:r w:rsidRPr="00BA4824">
        <w:rPr>
          <w:rFonts w:hint="eastAsia"/>
        </w:rPr>
        <w:t>采取果断行动并严格遵守规则规定。</w:t>
      </w:r>
    </w:p>
    <w:p w14:paraId="705A77DB" w14:textId="77777777" w:rsidR="00C124FD" w:rsidRPr="00BA4824" w:rsidRDefault="00C124FD" w:rsidP="00C124FD">
      <w:r w:rsidRPr="00BA4824">
        <w:t>7.14</w:t>
      </w:r>
      <w:r w:rsidRPr="00BA4824">
        <w:tab/>
      </w:r>
      <w:r w:rsidRPr="00BA4824">
        <w:rPr>
          <w:rFonts w:hint="eastAsia"/>
          <w:b/>
          <w:bCs/>
        </w:rPr>
        <w:t>Fianko</w:t>
      </w:r>
      <w:r w:rsidRPr="00BA4824">
        <w:rPr>
          <w:rFonts w:hint="eastAsia"/>
          <w:b/>
          <w:bCs/>
        </w:rPr>
        <w:t>先生</w:t>
      </w:r>
      <w:r w:rsidRPr="00BA4824">
        <w:rPr>
          <w:rFonts w:hint="eastAsia"/>
        </w:rPr>
        <w:t>接</w:t>
      </w:r>
      <w:r>
        <w:rPr>
          <w:rFonts w:hint="eastAsia"/>
        </w:rPr>
        <w:t>下来指出</w:t>
      </w:r>
      <w:r w:rsidRPr="00BA4824">
        <w:rPr>
          <w:rFonts w:hint="eastAsia"/>
        </w:rPr>
        <w:t>，一旦用户将终端带入未授权服务的地区，报告</w:t>
      </w:r>
      <w:r>
        <w:rPr>
          <w:rFonts w:hint="eastAsia"/>
        </w:rPr>
        <w:t>所述</w:t>
      </w:r>
      <w:r w:rsidRPr="00BA4824">
        <w:rPr>
          <w:rFonts w:hint="eastAsia"/>
        </w:rPr>
        <w:t>系统措施（阻止从这些地区订购服务和向这些地区运送终端）不足以防止终端</w:t>
      </w:r>
      <w:r>
        <w:rPr>
          <w:rFonts w:hint="eastAsia"/>
        </w:rPr>
        <w:t>进行</w:t>
      </w:r>
      <w:r w:rsidRPr="00BA4824">
        <w:rPr>
          <w:rFonts w:hint="eastAsia"/>
        </w:rPr>
        <w:t>发射或限制这些终端的操作。虽然第</w:t>
      </w:r>
      <w:r w:rsidRPr="00BA4824">
        <w:rPr>
          <w:b/>
          <w:bCs/>
        </w:rPr>
        <w:t>22</w:t>
      </w:r>
      <w:r w:rsidRPr="00BA4824">
        <w:rPr>
          <w:rFonts w:hint="eastAsia"/>
        </w:rPr>
        <w:t>号决议</w:t>
      </w:r>
      <w:r w:rsidRPr="00BA4824">
        <w:rPr>
          <w:rFonts w:hint="eastAsia"/>
          <w:b/>
          <w:bCs/>
        </w:rPr>
        <w:t>（</w:t>
      </w:r>
      <w:r w:rsidRPr="00BA4824">
        <w:rPr>
          <w:rFonts w:hint="eastAsia"/>
          <w:b/>
          <w:bCs/>
        </w:rPr>
        <w:t>WRC-19</w:t>
      </w:r>
      <w:r w:rsidRPr="00BA4824">
        <w:rPr>
          <w:rFonts w:hint="eastAsia"/>
          <w:b/>
          <w:bCs/>
        </w:rPr>
        <w:t>）</w:t>
      </w:r>
      <w:r w:rsidRPr="00BA4824">
        <w:rPr>
          <w:rFonts w:ascii="STKaiti" w:eastAsia="STKaiti" w:hAnsi="STKaiti" w:hint="eastAsia"/>
        </w:rPr>
        <w:t>做出决议</w:t>
      </w:r>
      <w:r w:rsidRPr="00BA4824">
        <w:rPr>
          <w:rFonts w:hint="eastAsia"/>
        </w:rPr>
        <w:t>2</w:t>
      </w:r>
      <w:r>
        <w:rPr>
          <w:rFonts w:hint="eastAsia"/>
        </w:rPr>
        <w:t>在将</w:t>
      </w:r>
      <w:r w:rsidRPr="00BA4824">
        <w:rPr>
          <w:rFonts w:hint="eastAsia"/>
        </w:rPr>
        <w:t>发射限制在主管部门授权发射</w:t>
      </w:r>
      <w:r>
        <w:rPr>
          <w:rFonts w:hint="eastAsia"/>
        </w:rPr>
        <w:t>的</w:t>
      </w:r>
      <w:r w:rsidRPr="00BA4824">
        <w:rPr>
          <w:rFonts w:hint="eastAsia"/>
        </w:rPr>
        <w:t>地区</w:t>
      </w:r>
      <w:r>
        <w:rPr>
          <w:rFonts w:hint="eastAsia"/>
        </w:rPr>
        <w:t>问题上</w:t>
      </w:r>
      <w:r w:rsidRPr="00BA4824">
        <w:rPr>
          <w:rFonts w:hint="eastAsia"/>
        </w:rPr>
        <w:t>确实</w:t>
      </w:r>
      <w:r>
        <w:rPr>
          <w:rFonts w:hint="eastAsia"/>
        </w:rPr>
        <w:t>提出</w:t>
      </w:r>
      <w:r w:rsidRPr="00BA4824">
        <w:rPr>
          <w:rFonts w:hint="eastAsia"/>
        </w:rPr>
        <w:t>了实用</w:t>
      </w:r>
      <w:r>
        <w:rPr>
          <w:rFonts w:hint="eastAsia"/>
        </w:rPr>
        <w:t>性的</w:t>
      </w:r>
      <w:r w:rsidRPr="00BA4824">
        <w:rPr>
          <w:rFonts w:hint="eastAsia"/>
        </w:rPr>
        <w:t>概念，但</w:t>
      </w:r>
      <w:r>
        <w:rPr>
          <w:rFonts w:hint="eastAsia"/>
        </w:rPr>
        <w:t>他</w:t>
      </w:r>
      <w:r w:rsidRPr="00BA4824">
        <w:rPr>
          <w:rFonts w:hint="eastAsia"/>
        </w:rPr>
        <w:t>很难接受运营商没有技术上可行的机制</w:t>
      </w:r>
      <w:r>
        <w:rPr>
          <w:rFonts w:hint="eastAsia"/>
        </w:rPr>
        <w:t>用以</w:t>
      </w:r>
      <w:r w:rsidRPr="00BA4824">
        <w:rPr>
          <w:rFonts w:hint="eastAsia"/>
        </w:rPr>
        <w:t>确定终端位置这一说法。同样，必须建立一个切实可行的机制</w:t>
      </w:r>
      <w:r>
        <w:rPr>
          <w:rFonts w:hint="eastAsia"/>
        </w:rPr>
        <w:t>，</w:t>
      </w:r>
      <w:r w:rsidRPr="00BA4824">
        <w:rPr>
          <w:rFonts w:hint="eastAsia"/>
        </w:rPr>
        <w:t>防止在整个领土内的发射。委员会应敦促相关主管部门和运营商找到切实可行的方法，确保第</w:t>
      </w:r>
      <w:r w:rsidRPr="00BA4824">
        <w:rPr>
          <w:b/>
          <w:bCs/>
        </w:rPr>
        <w:t>22</w:t>
      </w:r>
      <w:r w:rsidRPr="00BA4824">
        <w:rPr>
          <w:rFonts w:hint="eastAsia"/>
        </w:rPr>
        <w:t>号决议</w:t>
      </w:r>
      <w:r w:rsidRPr="00BA4824">
        <w:rPr>
          <w:rFonts w:hint="eastAsia"/>
          <w:b/>
          <w:bCs/>
        </w:rPr>
        <w:t>（</w:t>
      </w:r>
      <w:r w:rsidRPr="00BA4824">
        <w:rPr>
          <w:rFonts w:hint="eastAsia"/>
          <w:b/>
          <w:bCs/>
        </w:rPr>
        <w:t>WRC-19</w:t>
      </w:r>
      <w:r w:rsidRPr="00BA4824">
        <w:rPr>
          <w:rFonts w:hint="eastAsia"/>
          <w:b/>
          <w:bCs/>
        </w:rPr>
        <w:t>）</w:t>
      </w:r>
      <w:r w:rsidRPr="00BA4824">
        <w:rPr>
          <w:rFonts w:hint="eastAsia"/>
        </w:rPr>
        <w:t>和第</w:t>
      </w:r>
      <w:r w:rsidRPr="00BA4824">
        <w:rPr>
          <w:b/>
          <w:bCs/>
        </w:rPr>
        <w:t>25</w:t>
      </w:r>
      <w:r w:rsidRPr="00BA4824">
        <w:rPr>
          <w:rFonts w:hint="eastAsia"/>
        </w:rPr>
        <w:t>号决议</w:t>
      </w:r>
      <w:r w:rsidRPr="00BA4824">
        <w:rPr>
          <w:rFonts w:hint="eastAsia"/>
          <w:b/>
          <w:bCs/>
        </w:rPr>
        <w:t>（</w:t>
      </w:r>
      <w:r w:rsidRPr="00BA4824">
        <w:rPr>
          <w:rFonts w:hint="eastAsia"/>
          <w:b/>
          <w:bCs/>
        </w:rPr>
        <w:t>WRC-03</w:t>
      </w:r>
      <w:r w:rsidRPr="00BA4824">
        <w:rPr>
          <w:rFonts w:hint="eastAsia"/>
          <w:b/>
          <w:bCs/>
        </w:rPr>
        <w:t>，修订版）</w:t>
      </w:r>
      <w:r w:rsidRPr="00BA4824">
        <w:rPr>
          <w:rFonts w:hint="eastAsia"/>
        </w:rPr>
        <w:t>得到遵守。</w:t>
      </w:r>
    </w:p>
    <w:p w14:paraId="59B4FD2D" w14:textId="5B8452AC" w:rsidR="00C124FD" w:rsidRPr="00BA4824" w:rsidRDefault="00C124FD" w:rsidP="00C124FD">
      <w:r w:rsidRPr="00BA4824">
        <w:t>7.15</w:t>
      </w:r>
      <w:r w:rsidRPr="00BA4824">
        <w:tab/>
      </w:r>
      <w:r w:rsidRPr="00BA4824">
        <w:rPr>
          <w:b/>
          <w:bCs/>
        </w:rPr>
        <w:t>Hasanova</w:t>
      </w:r>
      <w:r w:rsidRPr="00BA4824">
        <w:rPr>
          <w:b/>
          <w:bCs/>
        </w:rPr>
        <w:t>女士</w:t>
      </w:r>
      <w:r w:rsidRPr="00BA4824">
        <w:rPr>
          <w:rFonts w:hint="eastAsia"/>
        </w:rPr>
        <w:t>和</w:t>
      </w:r>
      <w:r w:rsidRPr="00BA4824">
        <w:rPr>
          <w:b/>
          <w:bCs/>
        </w:rPr>
        <w:t>Alkahtani</w:t>
      </w:r>
      <w:r w:rsidRPr="00BA4824">
        <w:rPr>
          <w:rFonts w:hint="eastAsia"/>
          <w:b/>
          <w:bCs/>
        </w:rPr>
        <w:t>先生</w:t>
      </w:r>
      <w:r w:rsidRPr="00BA4824">
        <w:rPr>
          <w:rFonts w:hint="eastAsia"/>
        </w:rPr>
        <w:t>一致认为，挪威和美国主管部门阐述的措施</w:t>
      </w:r>
      <w:r>
        <w:rPr>
          <w:rFonts w:hint="eastAsia"/>
        </w:rPr>
        <w:t>并</w:t>
      </w:r>
      <w:r w:rsidRPr="00BA4824">
        <w:rPr>
          <w:rFonts w:hint="eastAsia"/>
        </w:rPr>
        <w:t>不充分。运营商似乎应能查到终端的位置，因此可以停止终端工作（针对伊朗伊斯兰共和国报告的终端）。不切实际并非挪威和美国主管部门这样做的正当理由。委员会应再次重申，有关主管部门应采取积极措施，制止所有未经授权的发射。</w:t>
      </w:r>
      <w:r w:rsidR="00305D91" w:rsidRPr="00305D91">
        <w:rPr>
          <w:rFonts w:hint="eastAsia"/>
          <w:b/>
          <w:bCs/>
        </w:rPr>
        <w:t>Hasanova</w:t>
      </w:r>
      <w:r w:rsidR="00305D91" w:rsidRPr="00305D91">
        <w:rPr>
          <w:rFonts w:hint="eastAsia"/>
          <w:b/>
          <w:bCs/>
        </w:rPr>
        <w:t>女士</w:t>
      </w:r>
      <w:r w:rsidR="00305D91" w:rsidRPr="00305D91">
        <w:rPr>
          <w:rFonts w:hint="eastAsia"/>
        </w:rPr>
        <w:t>还指出，根据国际法和国内法，每个</w:t>
      </w:r>
      <w:r w:rsidR="00305D91">
        <w:rPr>
          <w:rFonts w:hint="eastAsia"/>
        </w:rPr>
        <w:t>成</w:t>
      </w:r>
      <w:r w:rsidR="00305D91" w:rsidRPr="00305D91">
        <w:rPr>
          <w:rFonts w:hint="eastAsia"/>
        </w:rPr>
        <w:t>员国都有权决定是否在其领土上经营</w:t>
      </w:r>
      <w:r w:rsidR="00305D91">
        <w:rPr>
          <w:rFonts w:hint="eastAsia"/>
        </w:rPr>
        <w:t>某种</w:t>
      </w:r>
      <w:r w:rsidR="00305D91" w:rsidRPr="00305D91">
        <w:rPr>
          <w:rFonts w:hint="eastAsia"/>
        </w:rPr>
        <w:t>电信服务和</w:t>
      </w:r>
      <w:r w:rsidR="00305D91">
        <w:rPr>
          <w:rFonts w:hint="eastAsia"/>
        </w:rPr>
        <w:t>是否</w:t>
      </w:r>
      <w:r w:rsidR="00305D91" w:rsidRPr="00305D91">
        <w:rPr>
          <w:rFonts w:hint="eastAsia"/>
        </w:rPr>
        <w:t>提供国际电信服务。</w:t>
      </w:r>
    </w:p>
    <w:p w14:paraId="0F61817D" w14:textId="40C253F4" w:rsidR="00C124FD" w:rsidRPr="00BA4824" w:rsidRDefault="00C124FD" w:rsidP="00C124FD">
      <w:r w:rsidRPr="00BA4824">
        <w:t>7.16</w:t>
      </w:r>
      <w:r w:rsidRPr="00BA4824">
        <w:tab/>
      </w:r>
      <w:r w:rsidRPr="00BA4824">
        <w:rPr>
          <w:b/>
          <w:bCs/>
        </w:rPr>
        <w:t>Mannepalli</w:t>
      </w:r>
      <w:r w:rsidRPr="00BA4824">
        <w:rPr>
          <w:rFonts w:hint="eastAsia"/>
          <w:b/>
          <w:bCs/>
        </w:rPr>
        <w:t>女士</w:t>
      </w:r>
      <w:r w:rsidRPr="00BA4824">
        <w:rPr>
          <w:rFonts w:hint="eastAsia"/>
        </w:rPr>
        <w:t>说，伊朗伊斯兰共和国提交的文件一再显示，伊朗</w:t>
      </w:r>
      <w:r>
        <w:rPr>
          <w:rFonts w:hint="eastAsia"/>
        </w:rPr>
        <w:t>境内</w:t>
      </w:r>
      <w:r w:rsidRPr="00BA4824">
        <w:rPr>
          <w:rFonts w:hint="eastAsia"/>
        </w:rPr>
        <w:t>存在未经授权终端的发射。尽管美国</w:t>
      </w:r>
      <w:r w:rsidR="00305D91">
        <w:rPr>
          <w:rFonts w:hint="eastAsia"/>
        </w:rPr>
        <w:t>主管部门</w:t>
      </w:r>
      <w:r w:rsidRPr="00BA4824">
        <w:rPr>
          <w:rFonts w:hint="eastAsia"/>
        </w:rPr>
        <w:t>声称追踪与空间电台通信的每个终端的位置不切实际，但有证据表明，每次终端开机时终端都会向用户发出警告信息，这表明网络对终端位置进行了清晰、系统的识别。委员会应敦促主管部门防止这种未经授权提供服务的行为，并遵守现行规则。</w:t>
      </w:r>
    </w:p>
    <w:p w14:paraId="2AB15F98" w14:textId="77777777" w:rsidR="00C124FD" w:rsidRPr="00BA4824" w:rsidRDefault="00C124FD" w:rsidP="00C124FD">
      <w:r w:rsidRPr="00BA4824">
        <w:t>7.17</w:t>
      </w:r>
      <w:r w:rsidRPr="00BA4824">
        <w:tab/>
      </w:r>
      <w:r w:rsidRPr="00BA4824">
        <w:rPr>
          <w:b/>
          <w:bCs/>
        </w:rPr>
        <w:t>Linhares de Souza Filho</w:t>
      </w:r>
      <w:r w:rsidRPr="00BA4824">
        <w:rPr>
          <w:rFonts w:hint="eastAsia"/>
          <w:b/>
          <w:bCs/>
        </w:rPr>
        <w:t>先生</w:t>
      </w:r>
      <w:r w:rsidRPr="00BA4824">
        <w:rPr>
          <w:rFonts w:hint="eastAsia"/>
        </w:rPr>
        <w:t>同意并指出第</w:t>
      </w:r>
      <w:r w:rsidRPr="00BA4824">
        <w:rPr>
          <w:b/>
          <w:bCs/>
        </w:rPr>
        <w:t>14</w:t>
      </w:r>
      <w:r w:rsidRPr="00BA4824">
        <w:rPr>
          <w:rFonts w:hint="eastAsia"/>
        </w:rPr>
        <w:t>号决议</w:t>
      </w:r>
      <w:r w:rsidRPr="00BA4824">
        <w:rPr>
          <w:rFonts w:hint="eastAsia"/>
          <w:b/>
          <w:bCs/>
        </w:rPr>
        <w:t>（</w:t>
      </w:r>
      <w:r w:rsidRPr="00BA4824">
        <w:rPr>
          <w:rFonts w:hint="eastAsia"/>
          <w:b/>
          <w:bCs/>
        </w:rPr>
        <w:t>WRC-23</w:t>
      </w:r>
      <w:r w:rsidRPr="00BA4824">
        <w:rPr>
          <w:rFonts w:hint="eastAsia"/>
          <w:b/>
          <w:bCs/>
        </w:rPr>
        <w:t>）</w:t>
      </w:r>
      <w:r w:rsidRPr="00BA4824">
        <w:rPr>
          <w:rFonts w:hint="eastAsia"/>
        </w:rPr>
        <w:t>的</w:t>
      </w:r>
      <w:r w:rsidRPr="00BA4824">
        <w:rPr>
          <w:rFonts w:ascii="STKaiti" w:eastAsia="STKaiti" w:hAnsi="STKaiti" w:hint="eastAsia"/>
        </w:rPr>
        <w:t>认识到</w:t>
      </w:r>
      <w:r w:rsidRPr="009E22D3">
        <w:rPr>
          <w:rFonts w:eastAsia="Calibri"/>
          <w:i/>
          <w:iCs/>
        </w:rPr>
        <w:t>d)</w:t>
      </w:r>
      <w:r w:rsidRPr="00BA4824">
        <w:rPr>
          <w:rFonts w:hint="eastAsia"/>
        </w:rPr>
        <w:t>，明确规定禁止未经授权使用</w:t>
      </w:r>
      <w:r w:rsidRPr="00BA4824">
        <w:t>non-GSO FSS</w:t>
      </w:r>
      <w:r w:rsidRPr="00BA4824">
        <w:rPr>
          <w:rFonts w:hint="eastAsia"/>
        </w:rPr>
        <w:t>和</w:t>
      </w:r>
      <w:r w:rsidRPr="00BA4824">
        <w:t>MSS</w:t>
      </w:r>
      <w:r w:rsidRPr="00BA4824">
        <w:rPr>
          <w:rFonts w:hint="eastAsia"/>
        </w:rPr>
        <w:t>地球站。应当要求挪威和美国主管部门采取操作措施，拒绝</w:t>
      </w:r>
      <w:r w:rsidRPr="00BA4824">
        <w:t>星链</w:t>
      </w:r>
      <w:r w:rsidRPr="00BA4824">
        <w:rPr>
          <w:rFonts w:hint="eastAsia"/>
        </w:rPr>
        <w:t>终端</w:t>
      </w:r>
      <w:r>
        <w:rPr>
          <w:rFonts w:hint="eastAsia"/>
        </w:rPr>
        <w:t>（</w:t>
      </w:r>
      <w:r w:rsidRPr="00BA4824">
        <w:rPr>
          <w:rFonts w:hint="eastAsia"/>
        </w:rPr>
        <w:t>包括走私到这些领土的终端</w:t>
      </w:r>
      <w:r>
        <w:rPr>
          <w:rFonts w:hint="eastAsia"/>
        </w:rPr>
        <w:t>）</w:t>
      </w:r>
      <w:r w:rsidRPr="00BA4824">
        <w:rPr>
          <w:rFonts w:hint="eastAsia"/>
        </w:rPr>
        <w:t>在任何未获授权的领土内提供服务。</w:t>
      </w:r>
    </w:p>
    <w:p w14:paraId="71AD131F" w14:textId="77777777" w:rsidR="00C124FD" w:rsidRPr="00BA4824" w:rsidRDefault="00C124FD" w:rsidP="00C124FD">
      <w:r w:rsidRPr="00BA4824">
        <w:t>7.18</w:t>
      </w:r>
      <w:r w:rsidRPr="00BA4824">
        <w:tab/>
      </w:r>
      <w:r w:rsidRPr="00BA4824">
        <w:rPr>
          <w:b/>
          <w:bCs/>
        </w:rPr>
        <w:t>程先生</w:t>
      </w:r>
      <w:r w:rsidRPr="00BA4824">
        <w:rPr>
          <w:rFonts w:hint="eastAsia"/>
        </w:rPr>
        <w:t>说，他对挪威和美国</w:t>
      </w:r>
      <w:r>
        <w:rPr>
          <w:rFonts w:hint="eastAsia"/>
        </w:rPr>
        <w:t>就</w:t>
      </w:r>
      <w:r w:rsidRPr="00BA4824">
        <w:rPr>
          <w:rFonts w:hint="eastAsia"/>
        </w:rPr>
        <w:t>委员会</w:t>
      </w:r>
      <w:r>
        <w:rPr>
          <w:rFonts w:hint="eastAsia"/>
        </w:rPr>
        <w:t>所提</w:t>
      </w:r>
      <w:r w:rsidRPr="00BA4824">
        <w:rPr>
          <w:rFonts w:hint="eastAsia"/>
        </w:rPr>
        <w:t>问题</w:t>
      </w:r>
      <w:r>
        <w:rPr>
          <w:rFonts w:hint="eastAsia"/>
        </w:rPr>
        <w:t>给出</w:t>
      </w:r>
      <w:r w:rsidRPr="00BA4824">
        <w:rPr>
          <w:rFonts w:hint="eastAsia"/>
        </w:rPr>
        <w:t>的答复不完全满意。据报告，</w:t>
      </w:r>
      <w:r w:rsidRPr="00BA4824">
        <w:t>星链</w:t>
      </w:r>
      <w:r w:rsidRPr="00BA4824">
        <w:rPr>
          <w:rFonts w:hint="eastAsia"/>
        </w:rPr>
        <w:t>限制服务获取的操作措施</w:t>
      </w:r>
      <w:r>
        <w:rPr>
          <w:rFonts w:hint="eastAsia"/>
        </w:rPr>
        <w:t>，</w:t>
      </w:r>
      <w:r w:rsidRPr="00BA4824">
        <w:rPr>
          <w:rFonts w:hint="eastAsia"/>
        </w:rPr>
        <w:t>仅限于防止</w:t>
      </w:r>
      <w:r>
        <w:rPr>
          <w:rFonts w:hint="eastAsia"/>
        </w:rPr>
        <w:t>在</w:t>
      </w:r>
      <w:r w:rsidRPr="00BA4824">
        <w:rPr>
          <w:rFonts w:hint="eastAsia"/>
        </w:rPr>
        <w:t>未</w:t>
      </w:r>
      <w:r>
        <w:rPr>
          <w:rFonts w:hint="eastAsia"/>
        </w:rPr>
        <w:t>获</w:t>
      </w:r>
      <w:r w:rsidRPr="00BA4824">
        <w:rPr>
          <w:rFonts w:hint="eastAsia"/>
        </w:rPr>
        <w:t>授权服务</w:t>
      </w:r>
      <w:r>
        <w:rPr>
          <w:rFonts w:hint="eastAsia"/>
        </w:rPr>
        <w:t>的</w:t>
      </w:r>
      <w:r w:rsidRPr="00BA4824">
        <w:rPr>
          <w:rFonts w:hint="eastAsia"/>
        </w:rPr>
        <w:t>地区</w:t>
      </w:r>
      <w:r>
        <w:rPr>
          <w:rFonts w:hint="eastAsia"/>
        </w:rPr>
        <w:t>以及</w:t>
      </w:r>
      <w:r w:rsidRPr="00BA4824">
        <w:rPr>
          <w:rFonts w:hint="eastAsia"/>
        </w:rPr>
        <w:t>在该地区订购服务的个人</w:t>
      </w:r>
      <w:r>
        <w:rPr>
          <w:rFonts w:hint="eastAsia"/>
        </w:rPr>
        <w:t>使用</w:t>
      </w:r>
      <w:r w:rsidRPr="00BA4824">
        <w:rPr>
          <w:rFonts w:hint="eastAsia"/>
        </w:rPr>
        <w:t>终端设备。采</w:t>
      </w:r>
      <w:r>
        <w:rPr>
          <w:rFonts w:hint="eastAsia"/>
        </w:rPr>
        <w:t>取</w:t>
      </w:r>
      <w:r w:rsidRPr="00BA4824">
        <w:rPr>
          <w:rFonts w:hint="eastAsia"/>
        </w:rPr>
        <w:t>这些措施不足以确保第</w:t>
      </w:r>
      <w:r w:rsidRPr="00BA4824">
        <w:rPr>
          <w:b/>
          <w:bCs/>
        </w:rPr>
        <w:t>22</w:t>
      </w:r>
      <w:r w:rsidRPr="00BA4824">
        <w:rPr>
          <w:rFonts w:hint="eastAsia"/>
        </w:rPr>
        <w:t>号决议</w:t>
      </w:r>
      <w:r w:rsidRPr="00BA4824">
        <w:rPr>
          <w:rFonts w:hint="eastAsia"/>
          <w:b/>
          <w:bCs/>
        </w:rPr>
        <w:t>（</w:t>
      </w:r>
      <w:r w:rsidRPr="00BA4824">
        <w:rPr>
          <w:rFonts w:hint="eastAsia"/>
          <w:b/>
          <w:bCs/>
        </w:rPr>
        <w:t>WRC-19</w:t>
      </w:r>
      <w:r w:rsidRPr="00BA4824">
        <w:rPr>
          <w:rFonts w:hint="eastAsia"/>
          <w:b/>
          <w:bCs/>
        </w:rPr>
        <w:t>）</w:t>
      </w:r>
      <w:r w:rsidRPr="00BA4824">
        <w:rPr>
          <w:rFonts w:hint="eastAsia"/>
        </w:rPr>
        <w:t>和第</w:t>
      </w:r>
      <w:r w:rsidRPr="00BA4824">
        <w:rPr>
          <w:b/>
          <w:bCs/>
        </w:rPr>
        <w:t>25</w:t>
      </w:r>
      <w:r w:rsidRPr="00BA4824">
        <w:rPr>
          <w:rFonts w:hint="eastAsia"/>
        </w:rPr>
        <w:t>号决议</w:t>
      </w:r>
      <w:r w:rsidRPr="00BA4824">
        <w:rPr>
          <w:rFonts w:hint="eastAsia"/>
          <w:b/>
          <w:bCs/>
        </w:rPr>
        <w:t>（</w:t>
      </w:r>
      <w:r w:rsidRPr="00BA4824">
        <w:rPr>
          <w:rFonts w:hint="eastAsia"/>
          <w:b/>
          <w:bCs/>
        </w:rPr>
        <w:t>WRC-03</w:t>
      </w:r>
      <w:r w:rsidRPr="00BA4824">
        <w:rPr>
          <w:rFonts w:hint="eastAsia"/>
          <w:b/>
          <w:bCs/>
        </w:rPr>
        <w:t>，修订版）</w:t>
      </w:r>
      <w:r w:rsidRPr="00BA4824">
        <w:rPr>
          <w:rFonts w:hint="eastAsia"/>
        </w:rPr>
        <w:t>的规定</w:t>
      </w:r>
      <w:r>
        <w:rPr>
          <w:rFonts w:hint="eastAsia"/>
        </w:rPr>
        <w:t>得到</w:t>
      </w:r>
      <w:r w:rsidRPr="00BA4824">
        <w:rPr>
          <w:rFonts w:hint="eastAsia"/>
        </w:rPr>
        <w:t>遵守。回复中</w:t>
      </w:r>
      <w:r>
        <w:rPr>
          <w:rFonts w:hint="eastAsia"/>
        </w:rPr>
        <w:t>并未</w:t>
      </w:r>
      <w:r w:rsidRPr="00BA4824">
        <w:rPr>
          <w:rFonts w:hint="eastAsia"/>
        </w:rPr>
        <w:t>介绍可在</w:t>
      </w:r>
      <w:r>
        <w:rPr>
          <w:rFonts w:hint="eastAsia"/>
        </w:rPr>
        <w:t>相关国家</w:t>
      </w:r>
      <w:r w:rsidRPr="00BA4824">
        <w:rPr>
          <w:rFonts w:hint="eastAsia"/>
        </w:rPr>
        <w:t>整个领土内防止发射或拒绝服务接入的措施。委员会需要</w:t>
      </w:r>
      <w:r w:rsidRPr="00BA4824">
        <w:t>星链</w:t>
      </w:r>
      <w:r w:rsidRPr="00BA4824">
        <w:rPr>
          <w:rFonts w:hint="eastAsia"/>
        </w:rPr>
        <w:t>就</w:t>
      </w:r>
      <w:r>
        <w:rPr>
          <w:rFonts w:hint="eastAsia"/>
        </w:rPr>
        <w:t>其</w:t>
      </w:r>
      <w:r w:rsidRPr="00BA4824">
        <w:rPr>
          <w:rFonts w:hint="eastAsia"/>
        </w:rPr>
        <w:t>向用户发出的警告消息做出明确回应，说明如果该消息显示网络可识别用户终端位置，</w:t>
      </w:r>
      <w:r>
        <w:rPr>
          <w:rFonts w:hint="eastAsia"/>
        </w:rPr>
        <w:t>那么</w:t>
      </w:r>
      <w:r w:rsidRPr="00BA4824">
        <w:rPr>
          <w:rFonts w:hint="eastAsia"/>
        </w:rPr>
        <w:t>运营商</w:t>
      </w:r>
      <w:r>
        <w:rPr>
          <w:rFonts w:hint="eastAsia"/>
        </w:rPr>
        <w:t>因何</w:t>
      </w:r>
      <w:r w:rsidRPr="00BA4824">
        <w:rPr>
          <w:rFonts w:hint="eastAsia"/>
        </w:rPr>
        <w:t>不能系统性地禁止接入。</w:t>
      </w:r>
    </w:p>
    <w:p w14:paraId="17C3825A" w14:textId="63CEE2A2" w:rsidR="00C124FD" w:rsidRPr="00BA4824" w:rsidRDefault="00C124FD" w:rsidP="00C124FD">
      <w:r w:rsidRPr="00BA4824">
        <w:t>7.19</w:t>
      </w:r>
      <w:r w:rsidRPr="00BA4824">
        <w:tab/>
      </w:r>
      <w:r w:rsidRPr="00BA4824">
        <w:rPr>
          <w:rFonts w:hint="eastAsia"/>
          <w:b/>
          <w:bCs/>
        </w:rPr>
        <w:t>主席</w:t>
      </w:r>
      <w:r w:rsidRPr="00BA4824">
        <w:rPr>
          <w:rFonts w:hint="eastAsia"/>
        </w:rPr>
        <w:t>同意</w:t>
      </w:r>
      <w:r w:rsidR="00305D91">
        <w:rPr>
          <w:rFonts w:hint="eastAsia"/>
        </w:rPr>
        <w:t>挪威和美国</w:t>
      </w:r>
      <w:r w:rsidRPr="00BA4824">
        <w:rPr>
          <w:rFonts w:hint="eastAsia"/>
        </w:rPr>
        <w:t>主管部门需要进一步澄清，特别是有关向在伊朗伊斯兰共和国境内非法使用</w:t>
      </w:r>
      <w:r w:rsidRPr="00BA4824">
        <w:t>星链</w:t>
      </w:r>
      <w:r w:rsidRPr="00BA4824">
        <w:rPr>
          <w:rFonts w:hint="eastAsia"/>
        </w:rPr>
        <w:t>系统的用户发出警告信息的问题，该信息表明系统可自动识别所有终端的位置，</w:t>
      </w:r>
      <w:r>
        <w:rPr>
          <w:rFonts w:hint="eastAsia"/>
        </w:rPr>
        <w:t>并</w:t>
      </w:r>
      <w:r w:rsidRPr="00BA4824">
        <w:rPr>
          <w:rFonts w:hint="eastAsia"/>
        </w:rPr>
        <w:t>有可能</w:t>
      </w:r>
      <w:r>
        <w:rPr>
          <w:rFonts w:hint="eastAsia"/>
        </w:rPr>
        <w:t>禁止</w:t>
      </w:r>
      <w:r w:rsidRPr="00BA4824">
        <w:rPr>
          <w:rFonts w:hint="eastAsia"/>
        </w:rPr>
        <w:t>整个伊朗领土内</w:t>
      </w:r>
      <w:r>
        <w:rPr>
          <w:rFonts w:hint="eastAsia"/>
        </w:rPr>
        <w:t>的</w:t>
      </w:r>
      <w:r w:rsidRPr="00BA4824">
        <w:rPr>
          <w:rFonts w:hint="eastAsia"/>
        </w:rPr>
        <w:t>发射。挪威和美国主管部门描述的措施更具行政管理性质。这两个主管部门需要超越实际操作的限制，</w:t>
      </w:r>
      <w:r>
        <w:rPr>
          <w:rFonts w:hint="eastAsia"/>
        </w:rPr>
        <w:t>采</w:t>
      </w:r>
      <w:r w:rsidRPr="00BA4824">
        <w:rPr>
          <w:rFonts w:hint="eastAsia"/>
        </w:rPr>
        <w:t>用一切可能</w:t>
      </w:r>
      <w:r>
        <w:rPr>
          <w:rFonts w:hint="eastAsia"/>
        </w:rPr>
        <w:t>的</w:t>
      </w:r>
      <w:r w:rsidRPr="00BA4824">
        <w:rPr>
          <w:rFonts w:hint="eastAsia"/>
        </w:rPr>
        <w:t>手段确保遵守规则</w:t>
      </w:r>
      <w:r>
        <w:rPr>
          <w:rFonts w:hint="eastAsia"/>
        </w:rPr>
        <w:t>且</w:t>
      </w:r>
      <w:r w:rsidRPr="00BA4824">
        <w:rPr>
          <w:rFonts w:hint="eastAsia"/>
        </w:rPr>
        <w:t>他们自己提交的资料</w:t>
      </w:r>
      <w:r>
        <w:rPr>
          <w:rFonts w:hint="eastAsia"/>
        </w:rPr>
        <w:t>亦</w:t>
      </w:r>
      <w:r w:rsidRPr="00BA4824">
        <w:rPr>
          <w:rFonts w:hint="eastAsia"/>
        </w:rPr>
        <w:t>表明这是可能的。委员会应</w:t>
      </w:r>
      <w:r w:rsidR="00305D91">
        <w:rPr>
          <w:rFonts w:hint="eastAsia"/>
        </w:rPr>
        <w:t>坚持</w:t>
      </w:r>
      <w:r w:rsidRPr="00BA4824">
        <w:rPr>
          <w:rFonts w:hint="eastAsia"/>
        </w:rPr>
        <w:t>敦促各主管部门遵守第</w:t>
      </w:r>
      <w:r w:rsidRPr="00BA4824">
        <w:rPr>
          <w:b/>
          <w:bCs/>
        </w:rPr>
        <w:t>18</w:t>
      </w:r>
      <w:r w:rsidRPr="00BA4824">
        <w:rPr>
          <w:rFonts w:hint="eastAsia"/>
        </w:rPr>
        <w:t>条、第</w:t>
      </w:r>
      <w:r w:rsidRPr="00BA4824">
        <w:rPr>
          <w:b/>
          <w:bCs/>
        </w:rPr>
        <w:t>22</w:t>
      </w:r>
      <w:r w:rsidRPr="00BA4824">
        <w:rPr>
          <w:rFonts w:hint="eastAsia"/>
        </w:rPr>
        <w:t>号决议</w:t>
      </w:r>
      <w:r w:rsidRPr="00BA4824">
        <w:rPr>
          <w:rFonts w:hint="eastAsia"/>
          <w:b/>
          <w:bCs/>
        </w:rPr>
        <w:t>（</w:t>
      </w:r>
      <w:r w:rsidRPr="00BA4824">
        <w:rPr>
          <w:b/>
          <w:bCs/>
        </w:rPr>
        <w:t>WRC-19</w:t>
      </w:r>
      <w:r w:rsidRPr="00BA4824">
        <w:rPr>
          <w:rFonts w:hint="eastAsia"/>
          <w:b/>
          <w:bCs/>
        </w:rPr>
        <w:t>）</w:t>
      </w:r>
      <w:r w:rsidRPr="00BA4824">
        <w:rPr>
          <w:rFonts w:hint="eastAsia"/>
        </w:rPr>
        <w:t>的</w:t>
      </w:r>
      <w:r w:rsidRPr="00BA4824">
        <w:rPr>
          <w:rFonts w:ascii="STKaiti" w:eastAsia="STKaiti" w:hAnsi="STKaiti" w:hint="eastAsia"/>
        </w:rPr>
        <w:t>做出决议</w:t>
      </w:r>
      <w:r w:rsidRPr="00BA4824">
        <w:t>1</w:t>
      </w:r>
      <w:r w:rsidRPr="00BA4824">
        <w:rPr>
          <w:rFonts w:hint="eastAsia"/>
        </w:rPr>
        <w:t>和</w:t>
      </w:r>
      <w:r w:rsidRPr="00BA4824">
        <w:t>2</w:t>
      </w:r>
      <w:r w:rsidRPr="00BA4824">
        <w:rPr>
          <w:rFonts w:hint="eastAsia"/>
        </w:rPr>
        <w:t>以及第</w:t>
      </w:r>
      <w:r w:rsidRPr="00BA4824">
        <w:rPr>
          <w:b/>
          <w:bCs/>
        </w:rPr>
        <w:t>25</w:t>
      </w:r>
      <w:r w:rsidRPr="00BA4824">
        <w:rPr>
          <w:rFonts w:hint="eastAsia"/>
        </w:rPr>
        <w:t>号决议</w:t>
      </w:r>
      <w:r w:rsidRPr="00BA4824">
        <w:rPr>
          <w:rFonts w:hint="eastAsia"/>
          <w:b/>
          <w:bCs/>
        </w:rPr>
        <w:t>（</w:t>
      </w:r>
      <w:r w:rsidRPr="00BA4824">
        <w:rPr>
          <w:b/>
          <w:bCs/>
        </w:rPr>
        <w:t>WRC-03</w:t>
      </w:r>
      <w:r w:rsidRPr="00BA4824">
        <w:rPr>
          <w:rFonts w:hint="eastAsia"/>
          <w:b/>
          <w:bCs/>
        </w:rPr>
        <w:t>，修订版）</w:t>
      </w:r>
      <w:r w:rsidRPr="00BA4824">
        <w:rPr>
          <w:rFonts w:ascii="STKaiti" w:eastAsia="STKaiti" w:hAnsi="STKaiti" w:hint="eastAsia"/>
        </w:rPr>
        <w:t>做出决议</w:t>
      </w:r>
      <w:r w:rsidRPr="00BA4824">
        <w:rPr>
          <w:rFonts w:hint="eastAsia"/>
        </w:rPr>
        <w:t>的</w:t>
      </w:r>
      <w:r>
        <w:rPr>
          <w:rFonts w:hint="eastAsia"/>
        </w:rPr>
        <w:t>规定</w:t>
      </w:r>
      <w:r w:rsidRPr="00BA4824">
        <w:rPr>
          <w:rFonts w:hint="eastAsia"/>
        </w:rPr>
        <w:t>。</w:t>
      </w:r>
    </w:p>
    <w:p w14:paraId="426C745D" w14:textId="77777777" w:rsidR="00C124FD" w:rsidRPr="00BA4824" w:rsidRDefault="00C124FD" w:rsidP="00C124FD">
      <w:r w:rsidRPr="00BA4824">
        <w:rPr>
          <w:rFonts w:eastAsia="Calibri"/>
        </w:rPr>
        <w:t>7.20</w:t>
      </w:r>
      <w:r w:rsidRPr="00BA4824">
        <w:rPr>
          <w:rFonts w:eastAsia="Calibri"/>
        </w:rPr>
        <w:tab/>
      </w:r>
      <w:r w:rsidRPr="00BA4824">
        <w:rPr>
          <w:rFonts w:hint="eastAsia"/>
          <w:color w:val="000000" w:themeColor="text1"/>
        </w:rPr>
        <w:t>因此，他建议委员会就此事得出如下结论：</w:t>
      </w:r>
    </w:p>
    <w:p w14:paraId="55B8DA11" w14:textId="77777777" w:rsidR="00C124FD" w:rsidRPr="00BA4824" w:rsidRDefault="00C124FD" w:rsidP="00C124FD">
      <w:pPr>
        <w:ind w:firstLineChars="200" w:firstLine="480"/>
        <w:rPr>
          <w:rFonts w:eastAsia="Calibri"/>
          <w:color w:val="000000" w:themeColor="text1"/>
        </w:rPr>
      </w:pPr>
      <w:r w:rsidRPr="00BA4824">
        <w:rPr>
          <w:rFonts w:asciiTheme="minorEastAsia" w:eastAsiaTheme="minorEastAsia" w:hAnsiTheme="minorEastAsia" w:hint="eastAsia"/>
          <w:color w:val="000000" w:themeColor="text1"/>
        </w:rPr>
        <w:lastRenderedPageBreak/>
        <w:t>“</w:t>
      </w:r>
      <w:r w:rsidRPr="00BA4824">
        <w:rPr>
          <w:rFonts w:ascii="Calibri" w:hAnsi="Calibri" w:cs="Calibri" w:hint="eastAsia"/>
          <w:lang w:val="en-GB"/>
        </w:rPr>
        <w:t>委员会认真审议了伊朗伊斯兰共和国主管部门提交的</w:t>
      </w:r>
      <w:r w:rsidRPr="00BA4824">
        <w:rPr>
          <w:lang w:val="en-GB"/>
        </w:rPr>
        <w:t>RRB24-1/10</w:t>
      </w:r>
      <w:r w:rsidRPr="00BA4824">
        <w:rPr>
          <w:lang w:val="en-GB"/>
        </w:rPr>
        <w:t>号文件、挪威主管部门提交的</w:t>
      </w:r>
      <w:r w:rsidRPr="00BA4824">
        <w:rPr>
          <w:lang w:val="en-GB"/>
        </w:rPr>
        <w:t>RRB24-1/11</w:t>
      </w:r>
      <w:r w:rsidRPr="00BA4824">
        <w:rPr>
          <w:lang w:val="en-GB"/>
        </w:rPr>
        <w:t>号文件和美国主管部门提交的</w:t>
      </w:r>
      <w:r w:rsidRPr="00BA4824">
        <w:rPr>
          <w:lang w:val="en-GB"/>
        </w:rPr>
        <w:t>RRB24-1/13</w:t>
      </w:r>
      <w:r w:rsidRPr="00BA4824">
        <w:rPr>
          <w:lang w:val="en-GB"/>
        </w:rPr>
        <w:t>号文件，三份文件均与在伊朗境内提供星链卫星</w:t>
      </w:r>
      <w:r>
        <w:rPr>
          <w:rFonts w:hint="eastAsia"/>
          <w:lang w:val="en-GB"/>
        </w:rPr>
        <w:t>业</w:t>
      </w:r>
      <w:r w:rsidRPr="00BA4824">
        <w:rPr>
          <w:lang w:val="en-GB"/>
        </w:rPr>
        <w:t>务有关。委员会还注意到伊朗伊斯兰共和国主管部门针对挪威和美国主管部门提交</w:t>
      </w:r>
      <w:r w:rsidRPr="00BA4824">
        <w:rPr>
          <w:rFonts w:hint="eastAsia"/>
          <w:lang w:val="en-GB"/>
        </w:rPr>
        <w:t>资料</w:t>
      </w:r>
      <w:r w:rsidRPr="00BA4824">
        <w:rPr>
          <w:lang w:val="en-GB"/>
        </w:rPr>
        <w:t>做出回应的</w:t>
      </w:r>
      <w:r w:rsidRPr="00BA4824">
        <w:rPr>
          <w:lang w:val="en-GB"/>
        </w:rPr>
        <w:t>RRB24-1/DELAYED/2</w:t>
      </w:r>
      <w:r w:rsidRPr="00BA4824">
        <w:rPr>
          <w:lang w:val="en-GB"/>
        </w:rPr>
        <w:t>号</w:t>
      </w:r>
      <w:r w:rsidRPr="00BA4824">
        <w:rPr>
          <w:rFonts w:ascii="Calibri" w:hAnsi="Calibri" w:cs="Calibri" w:hint="eastAsia"/>
          <w:lang w:val="en-GB"/>
        </w:rPr>
        <w:t>文件（供参考）。</w:t>
      </w:r>
    </w:p>
    <w:p w14:paraId="2F92A68D" w14:textId="77777777" w:rsidR="00C124FD" w:rsidRPr="00BA4824" w:rsidRDefault="00C124FD" w:rsidP="00C124FD">
      <w:pPr>
        <w:ind w:firstLineChars="200" w:firstLine="480"/>
        <w:rPr>
          <w:rFonts w:eastAsia="Calibri"/>
          <w:color w:val="000000" w:themeColor="text1"/>
        </w:rPr>
      </w:pPr>
      <w:r w:rsidRPr="00BA4824">
        <w:rPr>
          <w:rFonts w:hint="eastAsia"/>
          <w:lang w:val="zh-CN"/>
        </w:rPr>
        <w:t>委员会感谢挪威和美国主管部门提供了委员会第</w:t>
      </w:r>
      <w:r w:rsidRPr="00BA4824">
        <w:rPr>
          <w:rFonts w:hint="eastAsia"/>
        </w:rPr>
        <w:t>94</w:t>
      </w:r>
      <w:r w:rsidRPr="00BA4824">
        <w:rPr>
          <w:rFonts w:hint="eastAsia"/>
          <w:lang w:val="zh-CN"/>
        </w:rPr>
        <w:t>次会议要求的信息</w:t>
      </w:r>
      <w:r w:rsidRPr="00BA4824">
        <w:rPr>
          <w:rFonts w:hint="eastAsia"/>
        </w:rPr>
        <w:t>，</w:t>
      </w:r>
      <w:r w:rsidRPr="00BA4824">
        <w:rPr>
          <w:rFonts w:hint="eastAsia"/>
          <w:lang w:val="zh-CN"/>
        </w:rPr>
        <w:t>并感谢伊朗伊斯兰共和国主管部门提供的补充信息。</w:t>
      </w:r>
    </w:p>
    <w:p w14:paraId="280C4A0A" w14:textId="77777777" w:rsidR="00C124FD" w:rsidRPr="00BA4824" w:rsidRDefault="00C124FD" w:rsidP="00C124FD">
      <w:pPr>
        <w:ind w:firstLineChars="200" w:firstLine="480"/>
        <w:rPr>
          <w:rFonts w:eastAsia="Calibri"/>
          <w:color w:val="000000" w:themeColor="text1"/>
        </w:rPr>
      </w:pPr>
      <w:r w:rsidRPr="00BA4824">
        <w:rPr>
          <w:lang w:val="zh-CN"/>
        </w:rPr>
        <w:t>委员会</w:t>
      </w:r>
      <w:r w:rsidRPr="00BA4824">
        <w:rPr>
          <w:rFonts w:hint="eastAsia"/>
          <w:lang w:val="zh-CN"/>
        </w:rPr>
        <w:t>指出</w:t>
      </w:r>
      <w:r w:rsidRPr="00BA4824">
        <w:rPr>
          <w:lang w:val="zh-CN"/>
        </w:rPr>
        <w:t>以下几点</w:t>
      </w:r>
      <w:r w:rsidRPr="00BA4824">
        <w:t>：</w:t>
      </w:r>
    </w:p>
    <w:p w14:paraId="7A811ACD"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挪威主管部门对第</w:t>
      </w:r>
      <w:r w:rsidRPr="000905D3">
        <w:rPr>
          <w:rFonts w:hint="eastAsia"/>
          <w:b/>
          <w:bCs/>
          <w:lang w:eastAsia="zh-CN"/>
        </w:rPr>
        <w:t>25</w:t>
      </w:r>
      <w:r w:rsidRPr="00C438DF">
        <w:rPr>
          <w:rFonts w:hint="eastAsia"/>
          <w:lang w:eastAsia="zh-CN"/>
        </w:rPr>
        <w:t>号决议</w:t>
      </w:r>
      <w:r w:rsidRPr="000905D3">
        <w:rPr>
          <w:rFonts w:hint="eastAsia"/>
          <w:b/>
          <w:bCs/>
          <w:lang w:eastAsia="zh-CN"/>
        </w:rPr>
        <w:t>（</w:t>
      </w:r>
      <w:r w:rsidRPr="000905D3">
        <w:rPr>
          <w:rFonts w:hint="eastAsia"/>
          <w:b/>
          <w:bCs/>
          <w:lang w:eastAsia="zh-CN"/>
        </w:rPr>
        <w:t>WRC-03</w:t>
      </w:r>
      <w:r w:rsidRPr="000905D3">
        <w:rPr>
          <w:rFonts w:hint="eastAsia"/>
          <w:b/>
          <w:bCs/>
          <w:lang w:eastAsia="zh-CN"/>
        </w:rPr>
        <w:t>，修订版）</w:t>
      </w:r>
      <w:r w:rsidRPr="00C438DF">
        <w:rPr>
          <w:rFonts w:hint="eastAsia"/>
          <w:lang w:eastAsia="zh-CN"/>
        </w:rPr>
        <w:t>的援引提出质疑，理由是该决议仅涵盖</w:t>
      </w:r>
      <w:r w:rsidRPr="00C438DF">
        <w:rPr>
          <w:rFonts w:hint="eastAsia"/>
          <w:lang w:eastAsia="zh-CN"/>
        </w:rPr>
        <w:t>3</w:t>
      </w:r>
      <w:r w:rsidRPr="00C438DF">
        <w:rPr>
          <w:lang w:eastAsia="zh-CN"/>
        </w:rPr>
        <w:t xml:space="preserve"> GHz</w:t>
      </w:r>
      <w:r w:rsidRPr="00C438DF">
        <w:rPr>
          <w:rFonts w:hint="eastAsia"/>
          <w:lang w:eastAsia="zh-CN"/>
        </w:rPr>
        <w:t>以下频率范围内的全球卫星个人移动通信的应用。</w:t>
      </w:r>
    </w:p>
    <w:p w14:paraId="45EE1B04"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挪威和美国主管部门均表示，这两国均规定了许可义务，即将终端的操作限制在获得许可的领土内。</w:t>
      </w:r>
    </w:p>
    <w:p w14:paraId="5A8F3BB2"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两家主管部门均表示，星链有合约和操作限制，可根据账户地址位置和地球站的终端</w:t>
      </w:r>
      <w:r w:rsidRPr="00C438DF">
        <w:rPr>
          <w:rFonts w:hint="eastAsia"/>
          <w:lang w:eastAsia="zh-CN"/>
        </w:rPr>
        <w:t>ID</w:t>
      </w:r>
      <w:r w:rsidRPr="00C438DF">
        <w:rPr>
          <w:rFonts w:hint="eastAsia"/>
          <w:lang w:eastAsia="zh-CN"/>
        </w:rPr>
        <w:t>，阻止服务未获授权国家境内的个人获得网络服务和终端设备。</w:t>
      </w:r>
    </w:p>
    <w:p w14:paraId="43F2144C"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美国主管部门表示，让空间电台运营商核实与其空间电台通信的每个用户终端的位置不切实际。</w:t>
      </w:r>
    </w:p>
    <w:p w14:paraId="39019262"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虽然该卫星运营商在收到伊朗伊斯兰共和国主管部门的信息后，已从授权账户清单中删除了相关用户的账户，并永久禁用了报告主管部门确定的所有终端，但伊朗伊斯兰共和国主管部门表示，星链互联网服务仍可在其境内使用。</w:t>
      </w:r>
    </w:p>
    <w:p w14:paraId="0C598D3A"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卫星系统显然能够确定卫星用户终端的发射位置来自伊朗伊斯兰共和国境内，因为这种星链发射触发了以英文和波斯文向用户发出的警告信息。</w:t>
      </w:r>
    </w:p>
    <w:p w14:paraId="628B9274" w14:textId="77777777" w:rsidR="00C124FD" w:rsidRPr="00BA4824" w:rsidRDefault="00C124FD" w:rsidP="00C124FD">
      <w:pPr>
        <w:ind w:firstLineChars="200" w:firstLine="480"/>
        <w:jc w:val="both"/>
        <w:rPr>
          <w:rFonts w:ascii="SimSun" w:hAnsi="SimSun"/>
          <w:color w:val="000000" w:themeColor="text1"/>
        </w:rPr>
      </w:pPr>
      <w:bookmarkStart w:id="40" w:name="lt_pId859"/>
      <w:r w:rsidRPr="00BA4824">
        <w:rPr>
          <w:rFonts w:ascii="SimSun" w:hAnsi="SimSun" w:cs="Calibri" w:hint="eastAsia"/>
          <w:lang w:val="en-GB"/>
        </w:rPr>
        <w:t>委员会进一步指出</w:t>
      </w:r>
      <w:bookmarkEnd w:id="40"/>
      <w:r>
        <w:rPr>
          <w:rFonts w:ascii="SimSun" w:hAnsi="SimSun" w:hint="eastAsia"/>
          <w:color w:val="000000" w:themeColor="text1"/>
        </w:rPr>
        <w:t>：</w:t>
      </w:r>
    </w:p>
    <w:p w14:paraId="1F7E68AC"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lang w:eastAsia="zh-CN"/>
        </w:rPr>
        <w:t>第</w:t>
      </w:r>
      <w:r w:rsidRPr="00974B6C">
        <w:rPr>
          <w:b/>
          <w:bCs/>
          <w:lang w:eastAsia="zh-CN"/>
        </w:rPr>
        <w:t>14</w:t>
      </w:r>
      <w:r w:rsidRPr="00C438DF">
        <w:rPr>
          <w:lang w:eastAsia="zh-CN"/>
        </w:rPr>
        <w:t>号决议</w:t>
      </w:r>
      <w:r w:rsidRPr="00974B6C">
        <w:rPr>
          <w:b/>
          <w:bCs/>
          <w:lang w:eastAsia="zh-CN"/>
        </w:rPr>
        <w:t>（</w:t>
      </w:r>
      <w:r w:rsidRPr="00974B6C">
        <w:rPr>
          <w:b/>
          <w:bCs/>
          <w:lang w:eastAsia="zh-CN"/>
        </w:rPr>
        <w:t>WRC-23</w:t>
      </w:r>
      <w:r w:rsidRPr="00974B6C">
        <w:rPr>
          <w:b/>
          <w:bCs/>
          <w:lang w:eastAsia="zh-CN"/>
        </w:rPr>
        <w:t>）</w:t>
      </w:r>
      <w:r w:rsidRPr="00F10DDF">
        <w:rPr>
          <w:rFonts w:ascii="STKaiti" w:eastAsia="STKaiti" w:hAnsi="STKaiti"/>
          <w:lang w:eastAsia="zh-CN"/>
        </w:rPr>
        <w:t>认识到</w:t>
      </w:r>
      <w:r w:rsidRPr="009E22D3">
        <w:rPr>
          <w:rFonts w:eastAsia="Calibri"/>
          <w:i/>
          <w:iCs/>
          <w:lang w:eastAsia="zh-CN"/>
        </w:rPr>
        <w:t>d)</w:t>
      </w:r>
      <w:r w:rsidRPr="00C438DF">
        <w:rPr>
          <w:lang w:eastAsia="zh-CN"/>
        </w:rPr>
        <w:t>规定，禁止</w:t>
      </w:r>
      <w:r w:rsidRPr="00C438DF">
        <w:rPr>
          <w:rFonts w:hint="eastAsia"/>
          <w:lang w:eastAsia="zh-CN"/>
        </w:rPr>
        <w:t>使用</w:t>
      </w:r>
      <w:r w:rsidRPr="00C438DF">
        <w:rPr>
          <w:lang w:eastAsia="zh-CN"/>
        </w:rPr>
        <w:t>未</w:t>
      </w:r>
      <w:r w:rsidRPr="00C438DF">
        <w:rPr>
          <w:rFonts w:hint="eastAsia"/>
          <w:lang w:eastAsia="zh-CN"/>
        </w:rPr>
        <w:t>获</w:t>
      </w:r>
      <w:r w:rsidRPr="00C438DF">
        <w:rPr>
          <w:lang w:eastAsia="zh-CN"/>
        </w:rPr>
        <w:t>授权</w:t>
      </w:r>
      <w:r w:rsidRPr="00C438DF">
        <w:rPr>
          <w:rFonts w:hint="eastAsia"/>
          <w:lang w:eastAsia="zh-CN"/>
        </w:rPr>
        <w:t>的</w:t>
      </w:r>
      <w:r w:rsidRPr="00C438DF">
        <w:rPr>
          <w:lang w:eastAsia="zh-CN"/>
        </w:rPr>
        <w:t>non-GSO FSS</w:t>
      </w:r>
      <w:r w:rsidRPr="00C438DF">
        <w:rPr>
          <w:lang w:eastAsia="zh-CN"/>
        </w:rPr>
        <w:t>和</w:t>
      </w:r>
      <w:r w:rsidRPr="00C438DF">
        <w:rPr>
          <w:lang w:eastAsia="zh-CN"/>
        </w:rPr>
        <w:t>MSS</w:t>
      </w:r>
      <w:r w:rsidRPr="00C438DF">
        <w:rPr>
          <w:lang w:eastAsia="zh-CN"/>
        </w:rPr>
        <w:t>地球站；</w:t>
      </w:r>
    </w:p>
    <w:p w14:paraId="4F8263FA"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lang w:eastAsia="zh-CN"/>
        </w:rPr>
        <w:t>根据可靠的公开信息，这家空间运营商过去曾在特定区域禁用星链服务。</w:t>
      </w:r>
    </w:p>
    <w:p w14:paraId="58425153" w14:textId="77777777" w:rsidR="00C124FD" w:rsidRPr="00BA4824" w:rsidRDefault="00C124FD" w:rsidP="00C124FD">
      <w:pPr>
        <w:ind w:firstLineChars="200" w:firstLine="480"/>
      </w:pPr>
      <w:r w:rsidRPr="00BA4824">
        <w:t>委员会的结论是，第</w:t>
      </w:r>
      <w:r w:rsidRPr="00BA4824">
        <w:rPr>
          <w:b/>
          <w:bCs/>
        </w:rPr>
        <w:t>25</w:t>
      </w:r>
      <w:r w:rsidRPr="00BA4824">
        <w:t>号决议</w:t>
      </w:r>
      <w:r w:rsidRPr="00BA4824">
        <w:rPr>
          <w:b/>
          <w:bCs/>
        </w:rPr>
        <w:t>（</w:t>
      </w:r>
      <w:r w:rsidRPr="00BA4824">
        <w:rPr>
          <w:b/>
          <w:bCs/>
        </w:rPr>
        <w:t>WRC-03</w:t>
      </w:r>
      <w:r w:rsidRPr="00BA4824">
        <w:rPr>
          <w:b/>
          <w:bCs/>
        </w:rPr>
        <w:t>，修订版）</w:t>
      </w:r>
      <w:r w:rsidRPr="00BA4824">
        <w:t>涉及通过固定、移动或便携式终端提供公共个人通信，但在其</w:t>
      </w:r>
      <w:r w:rsidRPr="00BA4824">
        <w:rPr>
          <w:rFonts w:ascii="STKaiti" w:eastAsia="STKaiti" w:hAnsi="STKaiti"/>
        </w:rPr>
        <w:t>做出决议</w:t>
      </w:r>
      <w:r w:rsidRPr="00BA4824">
        <w:t>条款中没有提及任何具体的频率范围，因此星链系统提供的服务属于该决议的范围。</w:t>
      </w:r>
    </w:p>
    <w:p w14:paraId="0336BF63" w14:textId="77777777" w:rsidR="00C124FD" w:rsidRPr="00BA4824" w:rsidRDefault="00C124FD" w:rsidP="00C124FD">
      <w:pPr>
        <w:ind w:firstLineChars="200" w:firstLine="480"/>
      </w:pPr>
      <w:r w:rsidRPr="00BA4824">
        <w:rPr>
          <w:rFonts w:hint="eastAsia"/>
        </w:rPr>
        <w:t>委员会还得出结论，虽然主管部门表示空间运营商核实所有用户终端位置可能不切实际，但向用户发出的英文和波斯文警告信息似乎证实了其对用户终端位置进行了系统检查。</w:t>
      </w:r>
    </w:p>
    <w:p w14:paraId="6658F175" w14:textId="77777777" w:rsidR="00C124FD" w:rsidRPr="00BA4824" w:rsidRDefault="00C124FD" w:rsidP="00C124FD">
      <w:pPr>
        <w:ind w:firstLineChars="200" w:firstLine="480"/>
        <w:rPr>
          <w:rFonts w:eastAsia="Calibri"/>
        </w:rPr>
      </w:pPr>
      <w:r w:rsidRPr="00BA4824">
        <w:rPr>
          <w:rFonts w:ascii="Calibri" w:hAnsi="Calibri" w:cs="Calibri" w:hint="eastAsia"/>
          <w:lang w:val="en-GB"/>
        </w:rPr>
        <w:t>因</w:t>
      </w:r>
      <w:r w:rsidRPr="00BA4824">
        <w:rPr>
          <w:rFonts w:ascii="Calibri" w:hAnsi="Calibri" w:cs="Calibri"/>
          <w:lang w:val="en-GB"/>
        </w:rPr>
        <w:t>此，委员会</w:t>
      </w:r>
      <w:r w:rsidRPr="00BA4824">
        <w:rPr>
          <w:rFonts w:ascii="Calibri" w:hAnsi="Calibri" w:cs="Calibri" w:hint="eastAsia"/>
          <w:lang w:val="en-GB"/>
        </w:rPr>
        <w:t>进一步</w:t>
      </w:r>
      <w:r w:rsidRPr="00BA4824">
        <w:rPr>
          <w:rFonts w:ascii="Calibri" w:hAnsi="Calibri" w:cs="Calibri"/>
          <w:lang w:val="en-GB"/>
        </w:rPr>
        <w:t>重申，在未经授权的领土内提供传输</w:t>
      </w:r>
      <w:r w:rsidRPr="00BA4824">
        <w:rPr>
          <w:rFonts w:ascii="Calibri" w:hAnsi="Calibri" w:cs="Calibri" w:hint="eastAsia"/>
          <w:lang w:val="en-GB"/>
        </w:rPr>
        <w:t>服务直接</w:t>
      </w:r>
      <w:r w:rsidRPr="00BA4824">
        <w:rPr>
          <w:rFonts w:ascii="Calibri" w:hAnsi="Calibri" w:cs="Calibri"/>
          <w:lang w:val="en-GB"/>
        </w:rPr>
        <w:t>违反了《无线电规则》</w:t>
      </w:r>
      <w:r w:rsidRPr="00BA4824">
        <w:rPr>
          <w:lang w:val="en-GB"/>
        </w:rPr>
        <w:t>第</w:t>
      </w:r>
      <w:r w:rsidRPr="00BA4824">
        <w:rPr>
          <w:b/>
          <w:bCs/>
          <w:lang w:val="en-GB"/>
        </w:rPr>
        <w:t>18</w:t>
      </w:r>
      <w:r w:rsidRPr="00BA4824">
        <w:rPr>
          <w:lang w:val="en-GB"/>
        </w:rPr>
        <w:t>条的规定、第</w:t>
      </w:r>
      <w:r w:rsidRPr="00BA4824">
        <w:rPr>
          <w:b/>
          <w:bCs/>
          <w:lang w:val="en-GB"/>
        </w:rPr>
        <w:t>22</w:t>
      </w:r>
      <w:r w:rsidRPr="00BA4824">
        <w:rPr>
          <w:lang w:val="en-GB"/>
        </w:rPr>
        <w:t>号决议</w:t>
      </w:r>
      <w:r w:rsidRPr="00BA4824">
        <w:rPr>
          <w:b/>
          <w:bCs/>
          <w:lang w:val="en-GB"/>
        </w:rPr>
        <w:t>（</w:t>
      </w:r>
      <w:r w:rsidRPr="00BA4824">
        <w:rPr>
          <w:b/>
          <w:bCs/>
          <w:lang w:val="en-GB"/>
        </w:rPr>
        <w:t>WRC-19</w:t>
      </w:r>
      <w:r w:rsidRPr="00BA4824">
        <w:rPr>
          <w:b/>
          <w:bCs/>
          <w:lang w:val="en-GB"/>
        </w:rPr>
        <w:t>）</w:t>
      </w:r>
      <w:r w:rsidRPr="00BA4824">
        <w:rPr>
          <w:rFonts w:ascii="STKaiti" w:eastAsia="STKaiti" w:hAnsi="STKaiti" w:cs="Calibri"/>
          <w:lang w:val="en-GB"/>
        </w:rPr>
        <w:t>做出决议</w:t>
      </w:r>
      <w:r w:rsidRPr="00BA4824">
        <w:rPr>
          <w:rFonts w:ascii="Calibri" w:hAnsi="Calibri" w:cs="Calibri" w:hint="eastAsia"/>
          <w:lang w:val="en-GB"/>
        </w:rPr>
        <w:t>1</w:t>
      </w:r>
      <w:r w:rsidRPr="00BA4824">
        <w:rPr>
          <w:rFonts w:ascii="Calibri" w:hAnsi="Calibri" w:cs="Calibri" w:hint="eastAsia"/>
          <w:lang w:val="en-GB"/>
        </w:rPr>
        <w:t>和</w:t>
      </w:r>
      <w:r w:rsidRPr="00BA4824">
        <w:rPr>
          <w:rFonts w:ascii="Calibri" w:hAnsi="Calibri" w:cs="Calibri"/>
          <w:lang w:val="en-GB"/>
        </w:rPr>
        <w:t>2</w:t>
      </w:r>
      <w:r w:rsidRPr="00BA4824">
        <w:rPr>
          <w:rFonts w:ascii="Calibri" w:hAnsi="Calibri" w:cs="Calibri"/>
          <w:lang w:val="en-GB"/>
        </w:rPr>
        <w:t>以</w:t>
      </w:r>
      <w:r w:rsidRPr="00BA4824">
        <w:rPr>
          <w:lang w:val="en-GB"/>
        </w:rPr>
        <w:t>及第</w:t>
      </w:r>
      <w:r w:rsidRPr="00BA4824">
        <w:rPr>
          <w:b/>
          <w:bCs/>
          <w:lang w:val="en-GB"/>
        </w:rPr>
        <w:t>25</w:t>
      </w:r>
      <w:r w:rsidRPr="00BA4824">
        <w:rPr>
          <w:lang w:val="en-GB"/>
        </w:rPr>
        <w:t>号决议</w:t>
      </w:r>
      <w:r w:rsidRPr="00BA4824">
        <w:rPr>
          <w:b/>
          <w:bCs/>
          <w:lang w:val="en-GB"/>
        </w:rPr>
        <w:t>（</w:t>
      </w:r>
      <w:r w:rsidRPr="00BA4824">
        <w:rPr>
          <w:b/>
          <w:bCs/>
          <w:lang w:val="en-GB"/>
        </w:rPr>
        <w:t>WRC-03</w:t>
      </w:r>
      <w:r w:rsidRPr="00BA4824">
        <w:rPr>
          <w:b/>
          <w:bCs/>
          <w:lang w:val="en-GB"/>
        </w:rPr>
        <w:t>，修订版</w:t>
      </w:r>
      <w:r w:rsidRPr="00BA4824">
        <w:rPr>
          <w:rFonts w:ascii="Calibri" w:hAnsi="Calibri" w:cs="Calibri"/>
          <w:b/>
          <w:bCs/>
          <w:lang w:val="en-GB"/>
        </w:rPr>
        <w:t>）</w:t>
      </w:r>
      <w:r w:rsidRPr="00BA4824">
        <w:rPr>
          <w:rFonts w:ascii="STKaiti" w:eastAsia="STKaiti" w:hAnsi="STKaiti" w:cs="Calibri"/>
          <w:lang w:val="en-GB"/>
        </w:rPr>
        <w:t>做出决议</w:t>
      </w:r>
      <w:r w:rsidRPr="00BA4824">
        <w:rPr>
          <w:rFonts w:ascii="Calibri" w:hAnsi="Calibri" w:cs="Calibri" w:hint="eastAsia"/>
          <w:lang w:val="en-GB"/>
        </w:rPr>
        <w:t>的条款。委员会敦促作为</w:t>
      </w:r>
      <w:r w:rsidRPr="00BA4824">
        <w:rPr>
          <w:rFonts w:ascii="Calibri" w:hAnsi="Calibri" w:cs="Calibri"/>
          <w:lang w:val="en-GB"/>
        </w:rPr>
        <w:t>提供</w:t>
      </w:r>
      <w:r w:rsidRPr="00BA4824">
        <w:rPr>
          <w:rFonts w:ascii="Calibri" w:hAnsi="Calibri" w:cs="Calibri" w:hint="eastAsia"/>
          <w:lang w:val="en-GB"/>
        </w:rPr>
        <w:t>星链服务</w:t>
      </w:r>
      <w:r w:rsidRPr="00BA4824">
        <w:rPr>
          <w:rFonts w:ascii="Calibri" w:hAnsi="Calibri" w:cs="Calibri"/>
          <w:lang w:val="en-GB"/>
        </w:rPr>
        <w:t>相关卫星系统通知主管部门</w:t>
      </w:r>
      <w:r w:rsidRPr="00BA4824">
        <w:rPr>
          <w:rFonts w:ascii="Calibri" w:hAnsi="Calibri" w:cs="Calibri" w:hint="eastAsia"/>
          <w:lang w:val="en-GB"/>
        </w:rPr>
        <w:t>的</w:t>
      </w:r>
      <w:r w:rsidRPr="00BA4824">
        <w:rPr>
          <w:rFonts w:ascii="Calibri" w:hAnsi="Calibri" w:cs="Calibri"/>
          <w:lang w:val="en-GB"/>
        </w:rPr>
        <w:t>挪威主管部门以及作为其关联主管部门的美国主管部门</w:t>
      </w:r>
      <w:r w:rsidRPr="00BA4824">
        <w:rPr>
          <w:rFonts w:ascii="Calibri" w:hAnsi="Calibri" w:cs="Calibri" w:hint="eastAsia"/>
          <w:lang w:val="en-GB"/>
        </w:rPr>
        <w:t>，积极主动地</w:t>
      </w:r>
      <w:r w:rsidRPr="00BA4824">
        <w:rPr>
          <w:rFonts w:ascii="Calibri" w:hAnsi="Calibri" w:cs="Calibri"/>
          <w:lang w:val="en-GB"/>
        </w:rPr>
        <w:t>遵守以上规定，尽快采取行动</w:t>
      </w:r>
      <w:r w:rsidRPr="00BA4824">
        <w:rPr>
          <w:rFonts w:ascii="Calibri" w:hAnsi="Calibri" w:cs="Calibri" w:hint="eastAsia"/>
          <w:lang w:val="en-GB"/>
        </w:rPr>
        <w:t>禁用</w:t>
      </w:r>
      <w:r w:rsidRPr="00BA4824">
        <w:rPr>
          <w:rFonts w:ascii="Calibri" w:hAnsi="Calibri" w:cs="Calibri"/>
          <w:lang w:val="en-GB"/>
        </w:rPr>
        <w:t>在伊朗伊斯兰</w:t>
      </w:r>
      <w:r w:rsidRPr="00BA4824">
        <w:rPr>
          <w:rFonts w:ascii="Calibri" w:hAnsi="Calibri" w:cs="Calibri" w:hint="eastAsia"/>
          <w:lang w:val="en-GB"/>
        </w:rPr>
        <w:t>共和</w:t>
      </w:r>
      <w:r w:rsidRPr="00BA4824">
        <w:rPr>
          <w:rFonts w:ascii="Calibri" w:hAnsi="Calibri" w:cs="Calibri"/>
          <w:lang w:val="en-GB"/>
        </w:rPr>
        <w:t>国</w:t>
      </w:r>
      <w:r w:rsidRPr="00BA4824">
        <w:rPr>
          <w:rFonts w:ascii="Calibri" w:hAnsi="Calibri" w:cs="Calibri" w:hint="eastAsia"/>
          <w:lang w:val="en-GB"/>
        </w:rPr>
        <w:t>主管部门</w:t>
      </w:r>
      <w:r w:rsidRPr="00BA4824">
        <w:rPr>
          <w:rFonts w:ascii="Calibri" w:hAnsi="Calibri" w:cs="Calibri"/>
          <w:lang w:val="en-GB"/>
        </w:rPr>
        <w:t>领土内操作的</w:t>
      </w:r>
      <w:r w:rsidRPr="00BA4824">
        <w:rPr>
          <w:rFonts w:ascii="Calibri" w:hAnsi="Calibri" w:cs="Calibri" w:hint="eastAsia"/>
          <w:lang w:val="en-GB"/>
        </w:rPr>
        <w:t>星链</w:t>
      </w:r>
      <w:r w:rsidRPr="00BA4824">
        <w:rPr>
          <w:rFonts w:ascii="Calibri" w:hAnsi="Calibri" w:cs="Calibri"/>
          <w:lang w:val="en-GB"/>
        </w:rPr>
        <w:t>终端。</w:t>
      </w:r>
      <w:r w:rsidRPr="00BA4824">
        <w:rPr>
          <w:rFonts w:ascii="Calibri" w:hAnsi="Calibri" w:cs="Calibri" w:hint="eastAsia"/>
          <w:lang w:val="en-GB"/>
        </w:rPr>
        <w:t>”</w:t>
      </w:r>
    </w:p>
    <w:p w14:paraId="7D34140F" w14:textId="77777777" w:rsidR="00C124FD" w:rsidRPr="00BA4824" w:rsidRDefault="00C124FD" w:rsidP="00C124FD">
      <w:r w:rsidRPr="00BA4824">
        <w:rPr>
          <w:rFonts w:eastAsia="Calibri"/>
        </w:rPr>
        <w:t>7.21</w:t>
      </w:r>
      <w:r w:rsidRPr="00BA4824">
        <w:tab/>
      </w:r>
      <w:r w:rsidRPr="00BA4824">
        <w:rPr>
          <w:lang w:val="zh-CN"/>
        </w:rPr>
        <w:t>会议对此表示</w:t>
      </w:r>
      <w:r w:rsidRPr="00BA4824">
        <w:rPr>
          <w:b/>
          <w:bCs/>
          <w:lang w:val="zh-CN"/>
        </w:rPr>
        <w:t>同意</w:t>
      </w:r>
      <w:r w:rsidRPr="00BA4824">
        <w:rPr>
          <w:lang w:val="zh-CN"/>
        </w:rPr>
        <w:t>。</w:t>
      </w:r>
    </w:p>
    <w:p w14:paraId="51F26C46" w14:textId="77777777" w:rsidR="00C124FD" w:rsidRPr="00272CBC" w:rsidRDefault="00C124FD" w:rsidP="00C124FD">
      <w:pPr>
        <w:pStyle w:val="Heading1"/>
        <w:rPr>
          <w:rFonts w:eastAsia="SimSun"/>
          <w:lang w:eastAsia="zh-CN"/>
        </w:rPr>
      </w:pPr>
      <w:r w:rsidRPr="00272CBC">
        <w:rPr>
          <w:rFonts w:eastAsia="Calibri"/>
          <w:lang w:eastAsia="zh-CN"/>
        </w:rPr>
        <w:t>8</w:t>
      </w:r>
      <w:r w:rsidRPr="00272CBC">
        <w:rPr>
          <w:rFonts w:eastAsia="Calibri"/>
          <w:lang w:eastAsia="zh-CN"/>
        </w:rPr>
        <w:tab/>
      </w:r>
      <w:r w:rsidRPr="00272CBC">
        <w:rPr>
          <w:rFonts w:eastAsia="SimSun" w:hint="eastAsia"/>
          <w:lang w:eastAsia="zh-CN"/>
        </w:rPr>
        <w:t>以色列国主管部门请求维持</w:t>
      </w:r>
      <w:r w:rsidRPr="00272CBC">
        <w:rPr>
          <w:rFonts w:eastAsia="SimSun"/>
          <w:lang w:eastAsia="zh-CN"/>
        </w:rPr>
        <w:t>NSL-1</w:t>
      </w:r>
      <w:r w:rsidRPr="00272CBC">
        <w:rPr>
          <w:rFonts w:eastAsia="SimSun" w:hint="eastAsia"/>
          <w:lang w:eastAsia="zh-CN"/>
        </w:rPr>
        <w:t>卫星系统申报原始接收日期的提交资料（</w:t>
      </w:r>
      <w:r w:rsidRPr="00272CBC">
        <w:rPr>
          <w:rFonts w:eastAsia="SimSun"/>
          <w:lang w:eastAsia="zh-CN"/>
        </w:rPr>
        <w:t>RRB24-1/2(Rev.1)</w:t>
      </w:r>
      <w:r w:rsidRPr="00272CBC">
        <w:rPr>
          <w:rFonts w:eastAsia="SimSun" w:hint="eastAsia"/>
          <w:lang w:eastAsia="zh-CN"/>
        </w:rPr>
        <w:t>号文件）</w:t>
      </w:r>
    </w:p>
    <w:p w14:paraId="5C3097C3" w14:textId="77777777" w:rsidR="00C124FD" w:rsidRPr="00BA4824" w:rsidRDefault="00C124FD" w:rsidP="00C124FD">
      <w:r w:rsidRPr="00BA4824">
        <w:t>8.1</w:t>
      </w:r>
      <w:r w:rsidRPr="00BA4824">
        <w:tab/>
      </w:r>
      <w:r w:rsidRPr="00BA4824">
        <w:rPr>
          <w:b/>
          <w:bCs/>
        </w:rPr>
        <w:t>Ciccorossi</w:t>
      </w:r>
      <w:r w:rsidRPr="00BA4824">
        <w:rPr>
          <w:rFonts w:hint="eastAsia"/>
          <w:b/>
          <w:bCs/>
        </w:rPr>
        <w:t>先生</w:t>
      </w:r>
      <w:r w:rsidRPr="00ED631D">
        <w:rPr>
          <w:rFonts w:hint="eastAsia"/>
          <w:b/>
          <w:bCs/>
        </w:rPr>
        <w:t>（</w:t>
      </w:r>
      <w:r w:rsidRPr="00ED631D">
        <w:rPr>
          <w:b/>
          <w:bCs/>
        </w:rPr>
        <w:t>SSD/SSC</w:t>
      </w:r>
      <w:r w:rsidRPr="00ED631D">
        <w:rPr>
          <w:rFonts w:hint="eastAsia"/>
          <w:b/>
          <w:bCs/>
        </w:rPr>
        <w:t>代理处长）</w:t>
      </w:r>
      <w:r w:rsidRPr="00BA4824">
        <w:rPr>
          <w:rFonts w:hint="eastAsia"/>
        </w:rPr>
        <w:t>介绍了</w:t>
      </w:r>
      <w:r w:rsidRPr="00BA4824">
        <w:t>RRB24‑1/2(Rev.1)</w:t>
      </w:r>
      <w:r w:rsidRPr="00BA4824">
        <w:rPr>
          <w:rFonts w:hint="eastAsia"/>
        </w:rPr>
        <w:t>号文件，以色列主管部</w:t>
      </w:r>
      <w:r w:rsidRPr="00BA4824">
        <w:rPr>
          <w:rFonts w:hint="eastAsia"/>
        </w:rPr>
        <w:lastRenderedPageBreak/>
        <w:t>门在该文件中要求对</w:t>
      </w:r>
      <w:r w:rsidRPr="00BA4824">
        <w:t>2023</w:t>
      </w:r>
      <w:r w:rsidRPr="00BA4824">
        <w:rPr>
          <w:rFonts w:hint="eastAsia"/>
        </w:rPr>
        <w:t>年</w:t>
      </w:r>
      <w:r w:rsidRPr="00BA4824">
        <w:t>8</w:t>
      </w:r>
      <w:r w:rsidRPr="00BA4824">
        <w:rPr>
          <w:rFonts w:hint="eastAsia"/>
        </w:rPr>
        <w:t>月</w:t>
      </w:r>
      <w:r w:rsidRPr="00BA4824">
        <w:t>1</w:t>
      </w:r>
      <w:r w:rsidRPr="00BA4824">
        <w:rPr>
          <w:rFonts w:hint="eastAsia"/>
        </w:rPr>
        <w:t>日提交的修改，保留</w:t>
      </w:r>
      <w:r w:rsidRPr="00BA4824">
        <w:t>NSL-1</w:t>
      </w:r>
      <w:r w:rsidRPr="00BA4824">
        <w:rPr>
          <w:rFonts w:hint="eastAsia"/>
        </w:rPr>
        <w:t>卫星系统申报提交资料的原始接收日期（</w:t>
      </w:r>
      <w:r w:rsidRPr="00BA4824">
        <w:t>2017</w:t>
      </w:r>
      <w:r w:rsidRPr="00BA4824">
        <w:rPr>
          <w:rFonts w:hint="eastAsia"/>
        </w:rPr>
        <w:t>年</w:t>
      </w:r>
      <w:r w:rsidRPr="00BA4824">
        <w:t>9</w:t>
      </w:r>
      <w:r w:rsidRPr="00BA4824">
        <w:rPr>
          <w:rFonts w:hint="eastAsia"/>
        </w:rPr>
        <w:t>月</w:t>
      </w:r>
      <w:r w:rsidRPr="00BA4824">
        <w:t>11</w:t>
      </w:r>
      <w:r w:rsidRPr="00BA4824">
        <w:rPr>
          <w:rFonts w:hint="eastAsia"/>
        </w:rPr>
        <w:t>日）。该主管部门认为，按累积分布函数计算的总干扰噪声比（</w:t>
      </w:r>
      <w:r w:rsidRPr="00BA4824">
        <w:rPr>
          <w:i/>
          <w:iCs/>
        </w:rPr>
        <w:t>I/N</w:t>
      </w:r>
      <w:r w:rsidRPr="00BA4824">
        <w:rPr>
          <w:rFonts w:hint="eastAsia"/>
        </w:rPr>
        <w:t>水平）的增幅非常低，可以忽略不计。该主管部门提供了基于原始系统（覆盖时间不足</w:t>
      </w:r>
      <w:r w:rsidRPr="00BA4824">
        <w:t>100%</w:t>
      </w:r>
      <w:r w:rsidRPr="00BA4824">
        <w:rPr>
          <w:rFonts w:hint="eastAsia"/>
        </w:rPr>
        <w:t>）和修改后系统（覆盖时间为</w:t>
      </w:r>
      <w:r w:rsidRPr="00BA4824">
        <w:t>100%</w:t>
      </w:r>
      <w:r w:rsidRPr="00BA4824">
        <w:rPr>
          <w:rFonts w:hint="eastAsia"/>
        </w:rPr>
        <w:t>）的某些假设的模拟结果，</w:t>
      </w:r>
      <w:r>
        <w:rPr>
          <w:rFonts w:hint="eastAsia"/>
        </w:rPr>
        <w:t>结果</w:t>
      </w:r>
      <w:r w:rsidRPr="00BA4824">
        <w:rPr>
          <w:rFonts w:hint="eastAsia"/>
        </w:rPr>
        <w:t>显示</w:t>
      </w:r>
      <w:r w:rsidRPr="00BA4824">
        <w:rPr>
          <w:i/>
          <w:iCs/>
        </w:rPr>
        <w:t>I/N</w:t>
      </w:r>
      <w:r w:rsidRPr="00BA4824">
        <w:rPr>
          <w:rFonts w:hint="eastAsia"/>
        </w:rPr>
        <w:t>水平低于</w:t>
      </w:r>
      <w:r>
        <w:br/>
      </w:r>
      <w:r w:rsidRPr="00BA4824">
        <w:rPr>
          <w:rFonts w:hint="eastAsia"/>
        </w:rPr>
        <w:t>-</w:t>
      </w:r>
      <w:r w:rsidRPr="00BA4824">
        <w:t>30 dB</w:t>
      </w:r>
      <w:r w:rsidRPr="00BA4824">
        <w:rPr>
          <w:rFonts w:hint="eastAsia"/>
        </w:rPr>
        <w:t>，链路劣化水平小于</w:t>
      </w:r>
      <w:r w:rsidRPr="00BA4824">
        <w:t>0.004 dB</w:t>
      </w:r>
      <w:r w:rsidRPr="00BA4824">
        <w:rPr>
          <w:rFonts w:hint="eastAsia"/>
        </w:rPr>
        <w:t>。以色列主管部门还承诺不会对该系统最初未覆盖的时间段造成更多干扰。</w:t>
      </w:r>
    </w:p>
    <w:p w14:paraId="4F3B07FA" w14:textId="77777777" w:rsidR="00C124FD" w:rsidRPr="00BA4824" w:rsidRDefault="00C124FD" w:rsidP="00C124FD">
      <w:r w:rsidRPr="00BA4824">
        <w:t>8.2</w:t>
      </w:r>
      <w:r w:rsidRPr="00BA4824">
        <w:rPr>
          <w:rFonts w:asciiTheme="minorEastAsia" w:eastAsiaTheme="minorEastAsia" w:hAnsiTheme="minorEastAsia"/>
        </w:rPr>
        <w:tab/>
      </w:r>
      <w:r w:rsidRPr="00BA4824">
        <w:rPr>
          <w:rFonts w:asciiTheme="minorEastAsia" w:eastAsiaTheme="minorEastAsia" w:hAnsiTheme="minorEastAsia" w:hint="eastAsia"/>
        </w:rPr>
        <w:t>该</w:t>
      </w:r>
      <w:r w:rsidRPr="00BA4824">
        <w:rPr>
          <w:rFonts w:hint="eastAsia"/>
        </w:rPr>
        <w:t>主管部门回顾称，无线电通信局曾就根据《程序规则》第</w:t>
      </w:r>
      <w:r w:rsidRPr="00BA4824">
        <w:rPr>
          <w:b/>
          <w:bCs/>
        </w:rPr>
        <w:t>9.27</w:t>
      </w:r>
      <w:r w:rsidRPr="00BA4824">
        <w:rPr>
          <w:rFonts w:hint="eastAsia"/>
        </w:rPr>
        <w:t>款进行的修改（从技术角度看，干扰的增加较低）寻求</w:t>
      </w:r>
      <w:r w:rsidRPr="00BA4824">
        <w:t>WRC-23</w:t>
      </w:r>
      <w:r w:rsidRPr="00BA4824">
        <w:rPr>
          <w:rFonts w:hint="eastAsia"/>
        </w:rPr>
        <w:t>的指导。大会没有足够的时间讨论这一问题，并指出需要</w:t>
      </w:r>
      <w:r w:rsidRPr="00BA4824">
        <w:t>ITU</w:t>
      </w:r>
      <w:r w:rsidRPr="00BA4824">
        <w:noBreakHyphen/>
        <w:t>R</w:t>
      </w:r>
      <w:r w:rsidRPr="00BA4824">
        <w:rPr>
          <w:rFonts w:hint="eastAsia"/>
        </w:rPr>
        <w:t>进一步开展研究。以色列主管部门表示，此事</w:t>
      </w:r>
      <w:r>
        <w:rPr>
          <w:rFonts w:hint="eastAsia"/>
        </w:rPr>
        <w:t>宜</w:t>
      </w:r>
      <w:r w:rsidRPr="00BA4824">
        <w:rPr>
          <w:rFonts w:hint="eastAsia"/>
        </w:rPr>
        <w:t>的任何拖延都会影响卫星项目。因此，该主管部门请无线电通信局征求委员会的意见，以确定是否能够接受将</w:t>
      </w:r>
      <w:r w:rsidRPr="00BA4824">
        <w:rPr>
          <w:i/>
          <w:iCs/>
        </w:rPr>
        <w:t>I/N</w:t>
      </w:r>
      <w:r w:rsidRPr="00BA4824">
        <w:rPr>
          <w:rFonts w:hint="eastAsia"/>
        </w:rPr>
        <w:t>水平可能出现的极低水平的增长视为可忽略不计，从而维持最初的接收日期。如果是这样的话，则请委员会授权无线电通信局继续</w:t>
      </w:r>
      <w:r>
        <w:rPr>
          <w:rFonts w:hint="eastAsia"/>
        </w:rPr>
        <w:t>按</w:t>
      </w:r>
      <w:r w:rsidRPr="00BA4824">
        <w:rPr>
          <w:rFonts w:hint="eastAsia"/>
        </w:rPr>
        <w:t>原始接收日期处理这一申报。</w:t>
      </w:r>
    </w:p>
    <w:p w14:paraId="26ADF07E" w14:textId="77777777" w:rsidR="00C124FD" w:rsidRPr="00BA4824" w:rsidRDefault="00C124FD" w:rsidP="00C124FD">
      <w:r w:rsidRPr="00BA4824">
        <w:t>8.3</w:t>
      </w:r>
      <w:r w:rsidRPr="00BA4824">
        <w:tab/>
      </w:r>
      <w:r w:rsidRPr="00BA4824">
        <w:rPr>
          <w:rFonts w:hint="eastAsia"/>
        </w:rPr>
        <w:t>在向委员会委员们提供关于原始以及修改后的</w:t>
      </w:r>
      <w:r w:rsidRPr="00BA4824">
        <w:t>NSL-1</w:t>
      </w:r>
      <w:r w:rsidRPr="00BA4824">
        <w:rPr>
          <w:rFonts w:hint="eastAsia"/>
        </w:rPr>
        <w:t>卫星系统的不同轨道特征背景信息时，他说原始通知由分布在</w:t>
      </w:r>
      <w:r w:rsidRPr="00BA4824">
        <w:t>19</w:t>
      </w:r>
      <w:r w:rsidRPr="00BA4824">
        <w:rPr>
          <w:rFonts w:hint="eastAsia"/>
        </w:rPr>
        <w:t>个平面上的共</w:t>
      </w:r>
      <w:r w:rsidRPr="00BA4824">
        <w:t>19</w:t>
      </w:r>
      <w:r w:rsidRPr="00BA4824">
        <w:rPr>
          <w:rFonts w:hint="eastAsia"/>
        </w:rPr>
        <w:t>颗卫星组成，极倾角在</w:t>
      </w:r>
      <w:r w:rsidRPr="00BA4824">
        <w:t>89°</w:t>
      </w:r>
      <w:r w:rsidRPr="00BA4824">
        <w:rPr>
          <w:rFonts w:hint="eastAsia"/>
        </w:rPr>
        <w:t>至</w:t>
      </w:r>
      <w:r w:rsidRPr="00BA4824">
        <w:t>93°</w:t>
      </w:r>
      <w:r w:rsidRPr="00BA4824">
        <w:rPr>
          <w:rFonts w:hint="eastAsia"/>
        </w:rPr>
        <w:t>之间，操作高度为</w:t>
      </w:r>
      <w:r w:rsidRPr="00BA4824">
        <w:t>550-720</w:t>
      </w:r>
      <w:r w:rsidRPr="00BA4824">
        <w:rPr>
          <w:rFonts w:hint="eastAsia"/>
        </w:rPr>
        <w:t>公里。然而，在修改后的提交资料中，系统由分布在</w:t>
      </w:r>
      <w:r w:rsidRPr="00BA4824">
        <w:t>17</w:t>
      </w:r>
      <w:r w:rsidRPr="00BA4824">
        <w:rPr>
          <w:rFonts w:hint="eastAsia"/>
        </w:rPr>
        <w:t>个平面上的总共</w:t>
      </w:r>
      <w:r w:rsidRPr="00BA4824">
        <w:t>347</w:t>
      </w:r>
      <w:r w:rsidRPr="00BA4824">
        <w:rPr>
          <w:rFonts w:hint="eastAsia"/>
        </w:rPr>
        <w:t>颗卫星组成，倾角在</w:t>
      </w:r>
      <w:r w:rsidRPr="00BA4824">
        <w:t>53.5°</w:t>
      </w:r>
      <w:r w:rsidRPr="00BA4824">
        <w:rPr>
          <w:rFonts w:hint="eastAsia"/>
        </w:rPr>
        <w:t>至</w:t>
      </w:r>
      <w:r w:rsidRPr="00BA4824">
        <w:t>90°</w:t>
      </w:r>
      <w:r w:rsidRPr="00BA4824">
        <w:rPr>
          <w:rFonts w:hint="eastAsia"/>
        </w:rPr>
        <w:t>之间，运行高度为</w:t>
      </w:r>
      <w:r w:rsidRPr="00BA4824">
        <w:t>520-810</w:t>
      </w:r>
      <w:r w:rsidRPr="00BA4824">
        <w:rPr>
          <w:rFonts w:hint="eastAsia"/>
        </w:rPr>
        <w:t>公里。现已更改了升交点的赤经和及其经度，发射特性也已修改。该主管部门提供的干扰分析似乎认为原始星座中的所有卫星都在运行，这与最初协调请求中的信息不符。</w:t>
      </w:r>
    </w:p>
    <w:p w14:paraId="79EFD01C" w14:textId="77777777" w:rsidR="00C124FD" w:rsidRPr="00BA4824" w:rsidRDefault="00C124FD" w:rsidP="00C124FD">
      <w:r w:rsidRPr="00BA4824">
        <w:t>8.4</w:t>
      </w:r>
      <w:r w:rsidRPr="00BA4824">
        <w:tab/>
      </w:r>
      <w:r w:rsidRPr="00BA4824">
        <w:rPr>
          <w:rFonts w:hint="eastAsia"/>
        </w:rPr>
        <w:t>虽然无线电通信局认为从技术角度看，</w:t>
      </w:r>
      <w:r w:rsidRPr="00BA4824">
        <w:rPr>
          <w:i/>
          <w:iCs/>
        </w:rPr>
        <w:t>I/N</w:t>
      </w:r>
      <w:r w:rsidRPr="00BA4824">
        <w:rPr>
          <w:rFonts w:hint="eastAsia"/>
        </w:rPr>
        <w:t>水平的增加（相当于</w:t>
      </w:r>
      <w:r w:rsidRPr="00BA4824">
        <w:t>0.004 dB</w:t>
      </w:r>
      <w:r w:rsidRPr="00BA4824">
        <w:rPr>
          <w:rFonts w:hint="eastAsia"/>
        </w:rPr>
        <w:t>的劣化）可以忽略不计，但该主管部门提供的</w:t>
      </w:r>
      <w:r w:rsidRPr="00BA4824">
        <w:rPr>
          <w:i/>
          <w:iCs/>
        </w:rPr>
        <w:t>I/N</w:t>
      </w:r>
      <w:r w:rsidRPr="00BA4824">
        <w:rPr>
          <w:rFonts w:hint="eastAsia"/>
        </w:rPr>
        <w:t>分析并未考虑纬度以及指向避免机制方面的最坏情况，且修改似乎构建了一个全新的系统而非对以前系统的修改。事实上，根据通知主管部门的信函，通知中的所有轨道均是彻底取代以前轨道的新轨道。</w:t>
      </w:r>
    </w:p>
    <w:p w14:paraId="000FC72C" w14:textId="77777777" w:rsidR="00C124FD" w:rsidRPr="00BA4824" w:rsidRDefault="00C124FD" w:rsidP="00C124FD">
      <w:r w:rsidRPr="00BA4824">
        <w:t>8.5</w:t>
      </w:r>
      <w:r w:rsidRPr="00BA4824">
        <w:tab/>
      </w:r>
      <w:r w:rsidRPr="00BA4824">
        <w:rPr>
          <w:rFonts w:hint="eastAsia"/>
        </w:rPr>
        <w:t>他在回答</w:t>
      </w:r>
      <w:r w:rsidRPr="00BA4824">
        <w:rPr>
          <w:rFonts w:hint="eastAsia"/>
          <w:b/>
          <w:bCs/>
        </w:rPr>
        <w:t>主席</w:t>
      </w:r>
      <w:r w:rsidRPr="00BA4824">
        <w:rPr>
          <w:rFonts w:hint="eastAsia"/>
        </w:rPr>
        <w:t>的问题时指出，根据该主管部门分析中的假设，总体干扰水平已经降低。在任何检查测试点，原</w:t>
      </w:r>
      <w:r w:rsidRPr="00BA4824">
        <w:t>NSL-1</w:t>
      </w:r>
      <w:r w:rsidRPr="00BA4824">
        <w:rPr>
          <w:rFonts w:hint="eastAsia"/>
        </w:rPr>
        <w:t>号轨道覆盖范围的可见时间不足</w:t>
      </w:r>
      <w:r w:rsidRPr="00BA4824">
        <w:t>100%</w:t>
      </w:r>
      <w:r w:rsidRPr="00BA4824">
        <w:rPr>
          <w:rFonts w:hint="eastAsia"/>
        </w:rPr>
        <w:t>，而在修改后的提交资料中，覆盖范围在</w:t>
      </w:r>
      <w:r w:rsidRPr="00BA4824">
        <w:t>100%</w:t>
      </w:r>
      <w:r w:rsidRPr="00BA4824">
        <w:rPr>
          <w:rFonts w:hint="eastAsia"/>
        </w:rPr>
        <w:t>的时间内可见。因此，虽然有时会增加干扰，但导致链路劣化</w:t>
      </w:r>
      <w:r w:rsidRPr="00BA4824">
        <w:t>0.004 dB</w:t>
      </w:r>
      <w:r w:rsidRPr="00BA4824">
        <w:rPr>
          <w:rFonts w:hint="eastAsia"/>
        </w:rPr>
        <w:t>这一数值非常低，几乎无法测量。</w:t>
      </w:r>
    </w:p>
    <w:p w14:paraId="7858A658" w14:textId="77777777" w:rsidR="00C124FD" w:rsidRPr="00BA4824" w:rsidRDefault="00C124FD" w:rsidP="00C124FD">
      <w:r w:rsidRPr="00BA4824">
        <w:t>8.6</w:t>
      </w:r>
      <w:r w:rsidRPr="00BA4824">
        <w:tab/>
      </w:r>
      <w:r w:rsidRPr="00BA4824">
        <w:rPr>
          <w:b/>
          <w:bCs/>
        </w:rPr>
        <w:t>Azzouz</w:t>
      </w:r>
      <w:r w:rsidRPr="00BA4824">
        <w:rPr>
          <w:rFonts w:hint="eastAsia"/>
          <w:b/>
          <w:bCs/>
        </w:rPr>
        <w:t>先生</w:t>
      </w:r>
      <w:r w:rsidRPr="00BA4824">
        <w:rPr>
          <w:rFonts w:hint="eastAsia"/>
        </w:rPr>
        <w:t>先生提请大家注意主任提交</w:t>
      </w:r>
      <w:r w:rsidRPr="00BA4824">
        <w:t>WRC-23</w:t>
      </w:r>
      <w:r w:rsidRPr="00BA4824">
        <w:rPr>
          <w:rFonts w:hint="eastAsia"/>
        </w:rPr>
        <w:t>的报告中的第</w:t>
      </w:r>
      <w:r w:rsidRPr="00BA4824">
        <w:t>3.1.4.11.3</w:t>
      </w:r>
      <w:r w:rsidRPr="00BA4824">
        <w:rPr>
          <w:rFonts w:hint="eastAsia"/>
        </w:rPr>
        <w:t>段（</w:t>
      </w:r>
      <w:r w:rsidRPr="00BA4824">
        <w:t>WRC23/4(Add.2)</w:t>
      </w:r>
      <w:r w:rsidRPr="00BA4824">
        <w:rPr>
          <w:rFonts w:hint="eastAsia"/>
        </w:rPr>
        <w:t>号文件），并指出无线电通信局已要求</w:t>
      </w:r>
      <w:r w:rsidRPr="00BA4824">
        <w:t>WRC-23</w:t>
      </w:r>
      <w:r w:rsidRPr="00BA4824">
        <w:rPr>
          <w:rFonts w:hint="eastAsia"/>
        </w:rPr>
        <w:t>就某些</w:t>
      </w:r>
      <w:r w:rsidRPr="00BA4824">
        <w:rPr>
          <w:i/>
        </w:rPr>
        <w:t>I/N</w:t>
      </w:r>
      <w:r w:rsidRPr="00BA4824">
        <w:rPr>
          <w:rFonts w:hint="eastAsia"/>
        </w:rPr>
        <w:t>值做出澄清，但由于时间不够，这一问题尚未讨论，需要</w:t>
      </w:r>
      <w:r w:rsidRPr="00BA4824">
        <w:t>ITU</w:t>
      </w:r>
      <w:r w:rsidRPr="00BA4824">
        <w:noBreakHyphen/>
        <w:t>R</w:t>
      </w:r>
      <w:r w:rsidRPr="00BA4824">
        <w:rPr>
          <w:rFonts w:hint="eastAsia"/>
        </w:rPr>
        <w:t>进一步研究。他要求澄清原始星座和修改后星座的</w:t>
      </w:r>
      <w:r w:rsidRPr="00BA4824">
        <w:rPr>
          <w:i/>
        </w:rPr>
        <w:t>I/N</w:t>
      </w:r>
      <w:r w:rsidRPr="00BA4824">
        <w:rPr>
          <w:rFonts w:hint="eastAsia"/>
        </w:rPr>
        <w:t>值。</w:t>
      </w:r>
    </w:p>
    <w:p w14:paraId="7BF2631F" w14:textId="03179347" w:rsidR="00C124FD" w:rsidRPr="00BA4824" w:rsidRDefault="00C124FD" w:rsidP="00C124FD">
      <w:r w:rsidRPr="00BA4824">
        <w:t>8.7</w:t>
      </w:r>
      <w:r w:rsidRPr="00BA4824">
        <w:tab/>
      </w:r>
      <w:r w:rsidR="00305D91">
        <w:rPr>
          <w:rFonts w:hint="eastAsia"/>
        </w:rPr>
        <w:t>如</w:t>
      </w:r>
      <w:r w:rsidR="00305D91" w:rsidRPr="00305D91">
        <w:rPr>
          <w:rFonts w:hint="eastAsia"/>
        </w:rPr>
        <w:t>Ciccorossi</w:t>
      </w:r>
      <w:r w:rsidR="00305D91" w:rsidRPr="00305D91">
        <w:rPr>
          <w:rFonts w:hint="eastAsia"/>
        </w:rPr>
        <w:t>先生</w:t>
      </w:r>
      <w:r w:rsidR="00305D91">
        <w:rPr>
          <w:rFonts w:hint="eastAsia"/>
        </w:rPr>
        <w:t>所述，注意</w:t>
      </w:r>
      <w:r w:rsidRPr="00A221AF">
        <w:rPr>
          <w:rFonts w:hint="eastAsia"/>
        </w:rPr>
        <w:t>到修改后</w:t>
      </w:r>
      <w:r w:rsidRPr="00A221AF">
        <w:t>NSL-1</w:t>
      </w:r>
      <w:r>
        <w:rPr>
          <w:rFonts w:hint="eastAsia"/>
        </w:rPr>
        <w:t>卫星</w:t>
      </w:r>
      <w:r w:rsidRPr="00A221AF">
        <w:rPr>
          <w:rFonts w:hint="eastAsia"/>
        </w:rPr>
        <w:t>系统的轨道和发射特性的变化程度，</w:t>
      </w:r>
      <w:r w:rsidR="00C35F04">
        <w:rPr>
          <w:rFonts w:hint="eastAsia"/>
        </w:rPr>
        <w:t>且修改后每个轨道上卫星的数量从</w:t>
      </w:r>
      <w:r w:rsidR="00C35F04">
        <w:rPr>
          <w:rFonts w:hint="eastAsia"/>
        </w:rPr>
        <w:t>1</w:t>
      </w:r>
      <w:r w:rsidR="00C35F04">
        <w:rPr>
          <w:rFonts w:hint="eastAsia"/>
        </w:rPr>
        <w:t>个增加至</w:t>
      </w:r>
      <w:r w:rsidR="00C35F04">
        <w:rPr>
          <w:rFonts w:hint="eastAsia"/>
        </w:rPr>
        <w:t>20</w:t>
      </w:r>
      <w:r w:rsidR="00C35F04">
        <w:rPr>
          <w:rFonts w:hint="eastAsia"/>
        </w:rPr>
        <w:t>个，在对</w:t>
      </w:r>
      <w:r w:rsidR="00C35F04">
        <w:rPr>
          <w:rFonts w:hint="eastAsia"/>
        </w:rPr>
        <w:t>NSL-1</w:t>
      </w:r>
      <w:r w:rsidR="00C35F04">
        <w:rPr>
          <w:rFonts w:hint="eastAsia"/>
        </w:rPr>
        <w:t>卫星网络申报的变化做出分析后，</w:t>
      </w:r>
      <w:r w:rsidRPr="00A221AF">
        <w:rPr>
          <w:rFonts w:hint="eastAsia"/>
        </w:rPr>
        <w:t>他认为不能保留最初的接收日期。</w:t>
      </w:r>
      <w:r w:rsidRPr="00A221AF">
        <w:t>2017</w:t>
      </w:r>
      <w:r w:rsidRPr="00A221AF">
        <w:rPr>
          <w:rFonts w:hint="eastAsia"/>
        </w:rPr>
        <w:t>年</w:t>
      </w:r>
      <w:r w:rsidRPr="00A221AF">
        <w:t>9</w:t>
      </w:r>
      <w:r w:rsidRPr="00A221AF">
        <w:rPr>
          <w:rFonts w:hint="eastAsia"/>
        </w:rPr>
        <w:t>月</w:t>
      </w:r>
      <w:r w:rsidRPr="00A221AF">
        <w:t>11</w:t>
      </w:r>
      <w:r w:rsidRPr="00A221AF">
        <w:rPr>
          <w:rFonts w:hint="eastAsia"/>
        </w:rPr>
        <w:t>日至</w:t>
      </w:r>
      <w:r w:rsidRPr="00A221AF">
        <w:t>2023</w:t>
      </w:r>
      <w:r w:rsidRPr="00A221AF">
        <w:rPr>
          <w:rFonts w:hint="eastAsia"/>
        </w:rPr>
        <w:t>年</w:t>
      </w:r>
      <w:r w:rsidRPr="00A221AF">
        <w:t>8</w:t>
      </w:r>
      <w:r w:rsidRPr="00A221AF">
        <w:rPr>
          <w:rFonts w:hint="eastAsia"/>
        </w:rPr>
        <w:t>月</w:t>
      </w:r>
      <w:r w:rsidRPr="00A221AF">
        <w:t>1</w:t>
      </w:r>
      <w:r w:rsidRPr="00A221AF">
        <w:rPr>
          <w:rFonts w:hint="eastAsia"/>
        </w:rPr>
        <w:t>日期间，根据原始申报缔结的许多协调协议目前情况如何，</w:t>
      </w:r>
      <w:r>
        <w:rPr>
          <w:rFonts w:hint="eastAsia"/>
        </w:rPr>
        <w:t>以及</w:t>
      </w:r>
      <w:r w:rsidRPr="00A221AF">
        <w:rPr>
          <w:rFonts w:hint="eastAsia"/>
        </w:rPr>
        <w:t>后续协调的情况又如何？他无法支持以色列主管部门保留</w:t>
      </w:r>
      <w:r w:rsidRPr="00A221AF">
        <w:t>NSL-1</w:t>
      </w:r>
      <w:r>
        <w:rPr>
          <w:rFonts w:hint="eastAsia"/>
        </w:rPr>
        <w:t>卫星</w:t>
      </w:r>
      <w:r w:rsidRPr="00A221AF">
        <w:rPr>
          <w:rFonts w:hint="eastAsia"/>
        </w:rPr>
        <w:t>原始申报接收日期的请求，因为这将为不经协调便发射修改后的卫星系统打开后门，并构成以不可接受的方式适用《无线电规则》。但是，如果修改后的卫星系统被视为新申报，他支持将</w:t>
      </w:r>
      <w:r w:rsidRPr="00A221AF">
        <w:t>2023</w:t>
      </w:r>
      <w:r w:rsidRPr="00A221AF">
        <w:rPr>
          <w:rFonts w:hint="eastAsia"/>
        </w:rPr>
        <w:t>年</w:t>
      </w:r>
      <w:r w:rsidRPr="00A221AF">
        <w:t>8</w:t>
      </w:r>
      <w:r w:rsidRPr="00A221AF">
        <w:rPr>
          <w:rFonts w:hint="eastAsia"/>
        </w:rPr>
        <w:t>月</w:t>
      </w:r>
      <w:r w:rsidRPr="00A221AF">
        <w:t>1</w:t>
      </w:r>
      <w:r w:rsidRPr="00A221AF">
        <w:rPr>
          <w:rFonts w:hint="eastAsia"/>
        </w:rPr>
        <w:t>日视作新接收日期。他询问无线电通信局是否收到过主管部门的类似请求；如有，则应以同样的方式对待。</w:t>
      </w:r>
    </w:p>
    <w:p w14:paraId="1CD18C22" w14:textId="185EDED0" w:rsidR="00C124FD" w:rsidRPr="00BA4824" w:rsidRDefault="00C124FD" w:rsidP="00C124FD">
      <w:r w:rsidRPr="00BA4824">
        <w:t>8.8</w:t>
      </w:r>
      <w:r w:rsidRPr="00BA4824">
        <w:tab/>
      </w:r>
      <w:r w:rsidRPr="00BA4824">
        <w:rPr>
          <w:rFonts w:hint="eastAsia"/>
          <w:b/>
          <w:bCs/>
        </w:rPr>
        <w:t>主席</w:t>
      </w:r>
      <w:r w:rsidRPr="00BA4824">
        <w:rPr>
          <w:rFonts w:hint="eastAsia"/>
        </w:rPr>
        <w:t>同意，</w:t>
      </w:r>
      <w:r w:rsidRPr="00BA4824">
        <w:t>WRC-23</w:t>
      </w:r>
      <w:r w:rsidRPr="00BA4824">
        <w:rPr>
          <w:rFonts w:hint="eastAsia"/>
        </w:rPr>
        <w:t>没有足够时间就</w:t>
      </w:r>
      <w:r w:rsidRPr="00BA4824">
        <w:rPr>
          <w:i/>
        </w:rPr>
        <w:t>I/N</w:t>
      </w:r>
      <w:r w:rsidRPr="00BA4824">
        <w:rPr>
          <w:rFonts w:hint="eastAsia"/>
        </w:rPr>
        <w:t>值的问题向无线电通信局提供指导，并最后得出结论认为</w:t>
      </w:r>
      <w:r>
        <w:rPr>
          <w:rFonts w:hint="eastAsia"/>
        </w:rPr>
        <w:t>：</w:t>
      </w:r>
      <w:r w:rsidRPr="00BA4824">
        <w:rPr>
          <w:rFonts w:hint="eastAsia"/>
        </w:rPr>
        <w:t>对于所有需要</w:t>
      </w:r>
      <w:r w:rsidRPr="00BA4824">
        <w:t>ITU</w:t>
      </w:r>
      <w:r w:rsidRPr="00BA4824">
        <w:noBreakHyphen/>
        <w:t>R</w:t>
      </w:r>
      <w:r w:rsidRPr="00BA4824">
        <w:rPr>
          <w:rFonts w:hint="eastAsia"/>
        </w:rPr>
        <w:t>进一步研究的、尚未审议的事宜适用标准案文。在审议的案例中出现了两个问题：原始与修改后的提交资料之间的</w:t>
      </w:r>
      <w:r w:rsidRPr="00BA4824">
        <w:rPr>
          <w:i/>
        </w:rPr>
        <w:t>I/N</w:t>
      </w:r>
      <w:r w:rsidRPr="00BA4824">
        <w:rPr>
          <w:rFonts w:hint="eastAsia"/>
        </w:rPr>
        <w:t>值增加多少可以忽略不计；以及究竟系统特性修改到什么程度，仍可认为其保持在原始星座</w:t>
      </w:r>
      <w:r w:rsidR="00C35F04">
        <w:rPr>
          <w:rFonts w:hint="eastAsia"/>
        </w:rPr>
        <w:t>包络</w:t>
      </w:r>
      <w:r w:rsidRPr="00BA4824">
        <w:rPr>
          <w:rFonts w:hint="eastAsia"/>
        </w:rPr>
        <w:t>的范围之内。他询问无线</w:t>
      </w:r>
      <w:r w:rsidRPr="00BA4824">
        <w:rPr>
          <w:rFonts w:hint="eastAsia"/>
        </w:rPr>
        <w:lastRenderedPageBreak/>
        <w:t>电通信局过去是否遇到过对原始协调请求进行如此广泛修改的情况。</w:t>
      </w:r>
    </w:p>
    <w:p w14:paraId="2DF9AF2C" w14:textId="77777777" w:rsidR="00C124FD" w:rsidRPr="00BA4824" w:rsidRDefault="00C124FD" w:rsidP="00C124FD">
      <w:r w:rsidRPr="00BA4824">
        <w:t>8.9</w:t>
      </w:r>
      <w:r w:rsidRPr="00BA4824">
        <w:tab/>
      </w:r>
      <w:r w:rsidRPr="00BA4824">
        <w:rPr>
          <w:b/>
          <w:bCs/>
        </w:rPr>
        <w:t>Mannepalli</w:t>
      </w:r>
      <w:r w:rsidRPr="00BA4824">
        <w:rPr>
          <w:rFonts w:hint="eastAsia"/>
          <w:b/>
          <w:bCs/>
        </w:rPr>
        <w:t>女士</w:t>
      </w:r>
      <w:r w:rsidRPr="00BA4824">
        <w:rPr>
          <w:rFonts w:hint="eastAsia"/>
        </w:rPr>
        <w:t>在提请大家注意主任提交委员会的报告（</w:t>
      </w:r>
      <w:r w:rsidRPr="00BA4824">
        <w:t>RRB24-1/8</w:t>
      </w:r>
      <w:r w:rsidRPr="00BA4824">
        <w:rPr>
          <w:rFonts w:hint="eastAsia"/>
        </w:rPr>
        <w:t>号文件）时指出，无线电通信局目前没有以保持原保护日期为目的，应用《程序规则》第</w:t>
      </w:r>
      <w:r w:rsidRPr="00BA4824">
        <w:rPr>
          <w:b/>
          <w:bCs/>
        </w:rPr>
        <w:t>9.27</w:t>
      </w:r>
      <w:r w:rsidRPr="00BA4824">
        <w:rPr>
          <w:rFonts w:hint="eastAsia"/>
        </w:rPr>
        <w:t>款处理</w:t>
      </w:r>
      <w:r>
        <w:rPr>
          <w:rFonts w:hint="eastAsia"/>
        </w:rPr>
        <w:t>过</w:t>
      </w:r>
      <w:r w:rsidRPr="00BA4824">
        <w:rPr>
          <w:rFonts w:hint="eastAsia"/>
        </w:rPr>
        <w:t>任何协调请求的修改。表</w:t>
      </w:r>
      <w:r w:rsidRPr="00BA4824">
        <w:t>6-2</w:t>
      </w:r>
      <w:r w:rsidRPr="00BA4824">
        <w:rPr>
          <w:rFonts w:hint="eastAsia"/>
        </w:rPr>
        <w:t>中所列的最后一个提交日期是</w:t>
      </w:r>
      <w:r w:rsidRPr="00BA4824">
        <w:t>2023</w:t>
      </w:r>
      <w:r w:rsidRPr="00BA4824">
        <w:rPr>
          <w:rFonts w:hint="eastAsia"/>
        </w:rPr>
        <w:t>年</w:t>
      </w:r>
      <w:r w:rsidRPr="00BA4824">
        <w:t>5</w:t>
      </w:r>
      <w:r w:rsidRPr="00BA4824">
        <w:rPr>
          <w:rFonts w:hint="eastAsia"/>
        </w:rPr>
        <w:t>月</w:t>
      </w:r>
      <w:r w:rsidRPr="00BA4824">
        <w:t>16</w:t>
      </w:r>
      <w:r w:rsidRPr="00BA4824">
        <w:rPr>
          <w:rFonts w:hint="eastAsia"/>
        </w:rPr>
        <w:t>日，但以色列的提交日期为</w:t>
      </w:r>
      <w:r w:rsidRPr="00BA4824">
        <w:t>2023</w:t>
      </w:r>
      <w:r w:rsidRPr="00BA4824">
        <w:rPr>
          <w:rFonts w:hint="eastAsia"/>
        </w:rPr>
        <w:t>年</w:t>
      </w:r>
      <w:r w:rsidRPr="00BA4824">
        <w:t>8</w:t>
      </w:r>
      <w:r w:rsidRPr="00BA4824">
        <w:rPr>
          <w:rFonts w:hint="eastAsia"/>
        </w:rPr>
        <w:t>月</w:t>
      </w:r>
      <w:r w:rsidRPr="00BA4824">
        <w:t>1</w:t>
      </w:r>
      <w:r w:rsidRPr="00BA4824">
        <w:rPr>
          <w:rFonts w:hint="eastAsia"/>
        </w:rPr>
        <w:t>日。</w:t>
      </w:r>
    </w:p>
    <w:p w14:paraId="5EC1F503" w14:textId="77777777" w:rsidR="00C124FD" w:rsidRPr="00BA4824" w:rsidRDefault="00C124FD" w:rsidP="00C124FD">
      <w:r w:rsidRPr="00BA4824">
        <w:t>8.10</w:t>
      </w:r>
      <w:r w:rsidRPr="00BA4824">
        <w:tab/>
      </w:r>
      <w:r w:rsidRPr="00BA4824">
        <w:rPr>
          <w:b/>
          <w:bCs/>
        </w:rPr>
        <w:t>Ciccorossi</w:t>
      </w:r>
      <w:r w:rsidRPr="00BA4824">
        <w:rPr>
          <w:rFonts w:hint="eastAsia"/>
          <w:b/>
          <w:bCs/>
        </w:rPr>
        <w:t>先生（</w:t>
      </w:r>
      <w:r w:rsidRPr="00BA4824">
        <w:rPr>
          <w:b/>
          <w:bCs/>
        </w:rPr>
        <w:t>SSD/SSC</w:t>
      </w:r>
      <w:r>
        <w:rPr>
          <w:rFonts w:hint="eastAsia"/>
          <w:b/>
          <w:bCs/>
        </w:rPr>
        <w:t>代理处长</w:t>
      </w:r>
      <w:r w:rsidRPr="00BA4824">
        <w:rPr>
          <w:rFonts w:hint="eastAsia"/>
          <w:b/>
          <w:bCs/>
        </w:rPr>
        <w:t>）</w:t>
      </w:r>
      <w:r w:rsidRPr="00BA4824">
        <w:rPr>
          <w:rFonts w:hint="eastAsia"/>
        </w:rPr>
        <w:t>说，无线电通信局已停止处理此类</w:t>
      </w:r>
      <w:r w:rsidRPr="00BA4824">
        <w:t>CR/C</w:t>
      </w:r>
      <w:r w:rsidRPr="00BA4824">
        <w:rPr>
          <w:rFonts w:hint="eastAsia"/>
        </w:rPr>
        <w:t>修改，以待</w:t>
      </w:r>
      <w:r w:rsidRPr="00BA4824">
        <w:t>WRC-23</w:t>
      </w:r>
      <w:r w:rsidRPr="00BA4824">
        <w:rPr>
          <w:rFonts w:hint="eastAsia"/>
        </w:rPr>
        <w:t>就根据《程序规则》第</w:t>
      </w:r>
      <w:r w:rsidRPr="00BA4824">
        <w:rPr>
          <w:b/>
          <w:bCs/>
        </w:rPr>
        <w:t>9.27</w:t>
      </w:r>
      <w:r w:rsidRPr="00BA4824">
        <w:rPr>
          <w:rFonts w:hint="eastAsia"/>
        </w:rPr>
        <w:t>款处理提交资料的某些</w:t>
      </w:r>
      <w:r w:rsidRPr="00BA4824">
        <w:rPr>
          <w:i/>
        </w:rPr>
        <w:t>I/N</w:t>
      </w:r>
      <w:r w:rsidRPr="00BA4824">
        <w:rPr>
          <w:rFonts w:hint="eastAsia"/>
        </w:rPr>
        <w:t>值做出决定。由于目前尚未就此做出任何决定，因此无线电通信局正在等待委员会对以色列的这一案件做出裁决，然后再采取进一步的行动。在回复先前的问题时，他说无线电通信局过去收到过几次对协调请求的修改，这些修改提出了具有挑战性的设想，但却不是非黑即白的案件。当主管部门提供的所需信息或说明明确无误时，无线电通信局倾向于保留最初的接收日期。然而，本案需要寻求委员会的进一步指导。协调协议受某些基本假设的约束，有时运营商了解所做修改的类型很重要。根据分析，除了原系统没有覆盖的位置外，</w:t>
      </w:r>
      <w:r w:rsidRPr="00BA4824">
        <w:t>NSL-1</w:t>
      </w:r>
      <w:r w:rsidRPr="00BA4824">
        <w:rPr>
          <w:rFonts w:hint="eastAsia"/>
        </w:rPr>
        <w:t>系统修改的</w:t>
      </w:r>
      <w:r w:rsidRPr="00BA4824">
        <w:rPr>
          <w:i/>
        </w:rPr>
        <w:t>I/N</w:t>
      </w:r>
      <w:r w:rsidRPr="00BA4824">
        <w:rPr>
          <w:rFonts w:hint="eastAsia"/>
        </w:rPr>
        <w:t>值低于</w:t>
      </w:r>
      <w:r w:rsidRPr="00BA4824">
        <w:t>-10</w:t>
      </w:r>
      <w:r w:rsidRPr="00BA4824">
        <w:rPr>
          <w:rFonts w:hint="eastAsia"/>
        </w:rPr>
        <w:t>和</w:t>
      </w:r>
      <w:r>
        <w:br/>
      </w:r>
      <w:r w:rsidRPr="00BA4824">
        <w:t>-20</w:t>
      </w:r>
      <w:r w:rsidRPr="00BA4824">
        <w:rPr>
          <w:rFonts w:hint="eastAsia"/>
        </w:rPr>
        <w:t xml:space="preserve"> dB</w:t>
      </w:r>
      <w:r w:rsidRPr="00BA4824">
        <w:rPr>
          <w:rFonts w:hint="eastAsia"/>
        </w:rPr>
        <w:t>。</w:t>
      </w:r>
    </w:p>
    <w:p w14:paraId="51E15F9C" w14:textId="77777777" w:rsidR="00C124FD" w:rsidRPr="00BA4824" w:rsidRDefault="00C124FD" w:rsidP="00C124FD">
      <w:r w:rsidRPr="00BA4824">
        <w:t>8.11</w:t>
      </w:r>
      <w:r w:rsidRPr="00BA4824">
        <w:tab/>
      </w:r>
      <w:r w:rsidRPr="00BA4824">
        <w:rPr>
          <w:b/>
          <w:bCs/>
        </w:rPr>
        <w:t>Beaumier</w:t>
      </w:r>
      <w:r w:rsidRPr="00BA4824">
        <w:rPr>
          <w:rFonts w:hint="eastAsia"/>
          <w:b/>
          <w:bCs/>
        </w:rPr>
        <w:t>女士</w:t>
      </w:r>
      <w:r w:rsidRPr="00BA4824">
        <w:rPr>
          <w:rFonts w:hint="eastAsia"/>
        </w:rPr>
        <w:t>指出，以色列主管部门只是要求委员会考虑是否可以接受这样一种可能，即</w:t>
      </w:r>
      <w:r w:rsidRPr="00BA4824">
        <w:rPr>
          <w:i/>
        </w:rPr>
        <w:t>I/N</w:t>
      </w:r>
      <w:r w:rsidRPr="00BA4824">
        <w:rPr>
          <w:rFonts w:hint="eastAsia"/>
        </w:rPr>
        <w:t>的极低增量可以忽略不计。针对目前的案件，委员会或许能够做到这一点，但究竟在什么情况下，增量可忽略不计？应当要求</w:t>
      </w:r>
      <w:r w:rsidRPr="00BA4824">
        <w:t>ITU</w:t>
      </w:r>
      <w:r w:rsidRPr="00BA4824">
        <w:noBreakHyphen/>
        <w:t>R 4A</w:t>
      </w:r>
      <w:r w:rsidRPr="00BA4824">
        <w:rPr>
          <w:rFonts w:hint="eastAsia"/>
        </w:rPr>
        <w:t>工作组开展研究以确定此类门限值。她相信无线电通信局将进行审查，以确定是否可以接受主管部门为支持其请求而开展的技术评估。</w:t>
      </w:r>
    </w:p>
    <w:p w14:paraId="4E1DD69D" w14:textId="77777777" w:rsidR="00C124FD" w:rsidRPr="00BA4824" w:rsidRDefault="00C124FD" w:rsidP="00C124FD">
      <w:r w:rsidRPr="00BA4824">
        <w:t>8.12</w:t>
      </w:r>
      <w:r w:rsidRPr="00BA4824">
        <w:tab/>
      </w:r>
      <w:r w:rsidRPr="00BA4824">
        <w:rPr>
          <w:rFonts w:hint="eastAsia"/>
        </w:rPr>
        <w:t>修改程度的问题并非该主管部门最初请求的一部分，无线电通信局已提请委员会注意</w:t>
      </w:r>
      <w:r>
        <w:rPr>
          <w:rFonts w:hint="eastAsia"/>
        </w:rPr>
        <w:t>此</w:t>
      </w:r>
      <w:r w:rsidRPr="00BA4824">
        <w:rPr>
          <w:rFonts w:hint="eastAsia"/>
        </w:rPr>
        <w:t>问题。如果无线电通信局能够就所做修改编写一份书面摘要将会很有帮助。她询问无线电通信局是否已就卫星系统的重大变化向以色列主管部门提出了问题。她还了解到，以前没</w:t>
      </w:r>
      <w:r>
        <w:rPr>
          <w:rFonts w:hint="eastAsia"/>
        </w:rPr>
        <w:t>出现过</w:t>
      </w:r>
      <w:r w:rsidRPr="00BA4824">
        <w:rPr>
          <w:rFonts w:hint="eastAsia"/>
        </w:rPr>
        <w:t>类似情况，因为此前修改协调请求的案例没有带来如此之多的变化。在修改后的提交资料中，轨道参数发生了很大变化，但目前没有关于可接受何种程度修改的规则指导。委员会仅指出修改太多尚不够；还必须证明其决定是合理的。无论如何，委员会在得出结论之前对无线电通信局提供的比较加以研究将是有益的。</w:t>
      </w:r>
    </w:p>
    <w:p w14:paraId="69BF10EF" w14:textId="500C00C7" w:rsidR="00C124FD" w:rsidRPr="00BA4824" w:rsidRDefault="00C124FD" w:rsidP="00C124FD">
      <w:r w:rsidRPr="00BA4824">
        <w:t>8.13</w:t>
      </w:r>
      <w:r w:rsidRPr="00BA4824">
        <w:tab/>
      </w:r>
      <w:r w:rsidRPr="00BA4824">
        <w:rPr>
          <w:rFonts w:hint="eastAsia"/>
          <w:b/>
          <w:bCs/>
        </w:rPr>
        <w:t>主席</w:t>
      </w:r>
      <w:r w:rsidRPr="00BA4824">
        <w:rPr>
          <w:rFonts w:hint="eastAsia"/>
        </w:rPr>
        <w:t>表示，虽然</w:t>
      </w:r>
      <w:r w:rsidRPr="00BA4824">
        <w:t>WRC</w:t>
      </w:r>
      <w:r w:rsidRPr="00BA4824">
        <w:rPr>
          <w:rFonts w:hint="eastAsia"/>
        </w:rPr>
        <w:t>-</w:t>
      </w:r>
      <w:r w:rsidRPr="00BA4824">
        <w:t>23</w:t>
      </w:r>
      <w:r w:rsidRPr="00BA4824">
        <w:rPr>
          <w:rFonts w:hint="eastAsia"/>
        </w:rPr>
        <w:t>期间的某些讨论（包括关于星座修改和容差的讨论）</w:t>
      </w:r>
      <w:r w:rsidR="00C35F04">
        <w:rPr>
          <w:rFonts w:hint="eastAsia"/>
        </w:rPr>
        <w:t>和决定</w:t>
      </w:r>
      <w:r w:rsidRPr="00BA4824">
        <w:rPr>
          <w:rFonts w:hint="eastAsia"/>
        </w:rPr>
        <w:t>可能有助于为委员会的探讨提供信息，但在原始协调请求与修改后的</w:t>
      </w:r>
      <w:r w:rsidR="00C35F04" w:rsidRPr="00BA4824">
        <w:t>non-GSO</w:t>
      </w:r>
      <w:r w:rsidR="00C35F04">
        <w:rPr>
          <w:rFonts w:hint="eastAsia"/>
        </w:rPr>
        <w:t>系统</w:t>
      </w:r>
      <w:r w:rsidRPr="00BA4824">
        <w:rPr>
          <w:rFonts w:hint="eastAsia"/>
        </w:rPr>
        <w:t>协调请求之间出现的大量变化方面，并未确定实际界限。</w:t>
      </w:r>
    </w:p>
    <w:p w14:paraId="61F9A11A" w14:textId="77777777" w:rsidR="00C124FD" w:rsidRPr="00BA4824" w:rsidRDefault="00C124FD" w:rsidP="00C124FD">
      <w:r w:rsidRPr="00BA4824">
        <w:t>8.14</w:t>
      </w:r>
      <w:r w:rsidRPr="00BA4824">
        <w:tab/>
      </w:r>
      <w:r w:rsidRPr="00BA4824">
        <w:rPr>
          <w:rFonts w:hint="eastAsia"/>
          <w:b/>
          <w:bCs/>
        </w:rPr>
        <w:t>Ciccorossi</w:t>
      </w:r>
      <w:r w:rsidRPr="00BA4824">
        <w:rPr>
          <w:rFonts w:hint="eastAsia"/>
          <w:b/>
          <w:bCs/>
        </w:rPr>
        <w:t>先生（</w:t>
      </w:r>
      <w:r w:rsidRPr="00BA4824">
        <w:rPr>
          <w:rFonts w:hint="eastAsia"/>
          <w:b/>
          <w:bCs/>
        </w:rPr>
        <w:t>SSD/SSC</w:t>
      </w:r>
      <w:r>
        <w:rPr>
          <w:rFonts w:hint="eastAsia"/>
          <w:b/>
          <w:bCs/>
        </w:rPr>
        <w:t>代理处长</w:t>
      </w:r>
      <w:r w:rsidRPr="00BA4824">
        <w:rPr>
          <w:rFonts w:hint="eastAsia"/>
          <w:b/>
          <w:bCs/>
        </w:rPr>
        <w:t>）</w:t>
      </w:r>
      <w:r w:rsidRPr="00BA4824">
        <w:rPr>
          <w:rFonts w:hint="eastAsia"/>
        </w:rPr>
        <w:t>说，无线电通信局将很乐于编写一份文件，对原始和修改后的提交资料进行比较。该案件已提交委员会，因为无线电通信局不能无限期搁置对</w:t>
      </w:r>
      <w:r w:rsidRPr="00BA4824">
        <w:t>CR/C</w:t>
      </w:r>
      <w:r w:rsidRPr="00BA4824">
        <w:rPr>
          <w:rFonts w:hint="eastAsia"/>
        </w:rPr>
        <w:t>请求的处理。进一步的研究可能需要时间，主管部门已于</w:t>
      </w:r>
      <w:r w:rsidRPr="00BA4824">
        <w:t>2023</w:t>
      </w:r>
      <w:r w:rsidRPr="00BA4824">
        <w:rPr>
          <w:rFonts w:hint="eastAsia"/>
        </w:rPr>
        <w:t>年</w:t>
      </w:r>
      <w:r w:rsidRPr="00BA4824">
        <w:t>8</w:t>
      </w:r>
      <w:r w:rsidRPr="00BA4824">
        <w:rPr>
          <w:rFonts w:hint="eastAsia"/>
        </w:rPr>
        <w:t>月</w:t>
      </w:r>
      <w:r w:rsidRPr="00BA4824">
        <w:t>1</w:t>
      </w:r>
      <w:r w:rsidRPr="00BA4824">
        <w:rPr>
          <w:rFonts w:hint="eastAsia"/>
        </w:rPr>
        <w:t>日提交了申报并指出了迅速做出决定的重要性。如果委员会目前无法作出全面决定，不妨责成无线电通信局先发布有条件合格的审查结论，随后再对此结论进行审查。</w:t>
      </w:r>
    </w:p>
    <w:p w14:paraId="40A63B16" w14:textId="77777777" w:rsidR="00C124FD" w:rsidRPr="00BA4824" w:rsidRDefault="00C124FD" w:rsidP="00C124FD">
      <w:r w:rsidRPr="00BA4824">
        <w:t>8.15</w:t>
      </w:r>
      <w:r w:rsidRPr="00BA4824">
        <w:tab/>
      </w:r>
      <w:r w:rsidRPr="00BA4824">
        <w:rPr>
          <w:rFonts w:hint="eastAsia"/>
          <w:b/>
          <w:bCs/>
        </w:rPr>
        <w:t>程先生</w:t>
      </w:r>
      <w:r w:rsidRPr="00BA4824">
        <w:rPr>
          <w:rFonts w:hint="eastAsia"/>
        </w:rPr>
        <w:t>称他赞同</w:t>
      </w:r>
      <w:r w:rsidRPr="00BA4824">
        <w:t>Azzouz</w:t>
      </w:r>
      <w:r w:rsidRPr="00BA4824">
        <w:rPr>
          <w:rFonts w:hint="eastAsia"/>
        </w:rPr>
        <w:t>先生表达的关切：参数变化太大，修改后的系统似乎是一个新系统而非经修改的系统，此案没有体现出对《程序规则》第</w:t>
      </w:r>
      <w:r w:rsidRPr="00BA4824">
        <w:rPr>
          <w:b/>
          <w:bCs/>
        </w:rPr>
        <w:t>9.27</w:t>
      </w:r>
      <w:r w:rsidRPr="00BA4824">
        <w:rPr>
          <w:rFonts w:hint="eastAsia"/>
        </w:rPr>
        <w:t>款的正确适用。委员会很难知晓什么样的数值便可忽略不计，另外他询问</w:t>
      </w:r>
      <w:r>
        <w:t xml:space="preserve">ITU-R </w:t>
      </w:r>
      <w:r w:rsidRPr="00BA4824">
        <w:t>4A</w:t>
      </w:r>
      <w:r w:rsidRPr="00BA4824">
        <w:rPr>
          <w:rFonts w:hint="eastAsia"/>
        </w:rPr>
        <w:t>工作组正在进行的研究取得了多大进展，是否已经可以纳入一种方法来评估当</w:t>
      </w:r>
      <w:r w:rsidRPr="00BA4824">
        <w:t>non-GSO FSS</w:t>
      </w:r>
      <w:r w:rsidRPr="00BA4824">
        <w:rPr>
          <w:rFonts w:hint="eastAsia"/>
        </w:rPr>
        <w:t>系统的特性发生变化时，与第</w:t>
      </w:r>
      <w:r w:rsidRPr="00BA4824">
        <w:rPr>
          <w:b/>
          <w:bCs/>
        </w:rPr>
        <w:t>9.12</w:t>
      </w:r>
      <w:r w:rsidRPr="00BA4824">
        <w:rPr>
          <w:rFonts w:hint="eastAsia"/>
        </w:rPr>
        <w:t>款有关的干扰环境变化。</w:t>
      </w:r>
    </w:p>
    <w:p w14:paraId="44359043" w14:textId="77777777" w:rsidR="00C124FD" w:rsidRPr="00BA4824" w:rsidRDefault="00C124FD" w:rsidP="00C124FD">
      <w:r w:rsidRPr="00BA4824">
        <w:t>8.16</w:t>
      </w:r>
      <w:r w:rsidRPr="00BA4824">
        <w:tab/>
      </w:r>
      <w:r w:rsidRPr="00BA4824">
        <w:rPr>
          <w:b/>
          <w:bCs/>
        </w:rPr>
        <w:t>Vallet</w:t>
      </w:r>
      <w:r w:rsidRPr="00BA4824">
        <w:rPr>
          <w:rFonts w:hint="eastAsia"/>
          <w:b/>
          <w:bCs/>
        </w:rPr>
        <w:t>先生（</w:t>
      </w:r>
      <w:r w:rsidRPr="00BA4824">
        <w:rPr>
          <w:rFonts w:hint="eastAsia"/>
          <w:b/>
          <w:bCs/>
        </w:rPr>
        <w:t>SSD</w:t>
      </w:r>
      <w:r w:rsidRPr="00BA4824">
        <w:rPr>
          <w:rFonts w:hint="eastAsia"/>
          <w:b/>
          <w:bCs/>
        </w:rPr>
        <w:t>负责人）</w:t>
      </w:r>
      <w:r w:rsidRPr="00BA4824">
        <w:rPr>
          <w:rFonts w:hint="eastAsia"/>
        </w:rPr>
        <w:t>说鉴于</w:t>
      </w:r>
      <w:r>
        <w:t xml:space="preserve">ITU-R </w:t>
      </w:r>
      <w:r w:rsidRPr="00BA4824">
        <w:t>4A</w:t>
      </w:r>
      <w:r w:rsidRPr="00BA4824">
        <w:rPr>
          <w:rFonts w:hint="eastAsia"/>
        </w:rPr>
        <w:t>工作组的工作量，该工作组自</w:t>
      </w:r>
      <w:r w:rsidRPr="00BA4824">
        <w:t>WRC-23</w:t>
      </w:r>
      <w:r w:rsidRPr="00BA4824">
        <w:rPr>
          <w:rFonts w:hint="eastAsia"/>
        </w:rPr>
        <w:t>以来尚未召开过会议，且在其</w:t>
      </w:r>
      <w:r w:rsidRPr="00BA4824">
        <w:t>2024</w:t>
      </w:r>
      <w:r w:rsidRPr="00BA4824">
        <w:rPr>
          <w:rFonts w:hint="eastAsia"/>
        </w:rPr>
        <w:t>年</w:t>
      </w:r>
      <w:r w:rsidRPr="00BA4824">
        <w:t>5</w:t>
      </w:r>
      <w:r w:rsidRPr="00BA4824">
        <w:rPr>
          <w:rFonts w:hint="eastAsia"/>
        </w:rPr>
        <w:t>月的会议上不太可能就</w:t>
      </w:r>
      <w:r>
        <w:rPr>
          <w:rFonts w:hint="eastAsia"/>
        </w:rPr>
        <w:t>此</w:t>
      </w:r>
      <w:r w:rsidRPr="00BA4824">
        <w:rPr>
          <w:rFonts w:hint="eastAsia"/>
        </w:rPr>
        <w:t>问题取得更多进展。</w:t>
      </w:r>
      <w:r w:rsidRPr="00BA4824">
        <w:rPr>
          <w:rFonts w:hint="eastAsia"/>
          <w:b/>
          <w:bCs/>
        </w:rPr>
        <w:t>主席</w:t>
      </w:r>
      <w:r w:rsidRPr="00BA4824">
        <w:rPr>
          <w:rFonts w:hint="eastAsia"/>
        </w:rPr>
        <w:t>补充</w:t>
      </w:r>
      <w:r w:rsidRPr="00BA4824">
        <w:rPr>
          <w:rFonts w:hint="eastAsia"/>
        </w:rPr>
        <w:lastRenderedPageBreak/>
        <w:t>说，该工作组需要时间来考虑微妙和敏感的技术问题。</w:t>
      </w:r>
    </w:p>
    <w:p w14:paraId="55EC28F0" w14:textId="77777777" w:rsidR="00C124FD" w:rsidRPr="00BA4824" w:rsidRDefault="00C124FD" w:rsidP="00C124FD">
      <w:r w:rsidRPr="00BA4824">
        <w:t>8.17</w:t>
      </w:r>
      <w:r w:rsidRPr="00BA4824">
        <w:tab/>
      </w:r>
      <w:r w:rsidRPr="00BA4824">
        <w:rPr>
          <w:rFonts w:hint="eastAsia"/>
          <w:b/>
          <w:bCs/>
        </w:rPr>
        <w:t>Alkahtani</w:t>
      </w:r>
      <w:r w:rsidRPr="00BA4824">
        <w:rPr>
          <w:rFonts w:hint="eastAsia"/>
          <w:b/>
          <w:bCs/>
        </w:rPr>
        <w:t>先生</w:t>
      </w:r>
      <w:r w:rsidRPr="00BA4824">
        <w:rPr>
          <w:rFonts w:hint="eastAsia"/>
        </w:rPr>
        <w:t>注意到修改中的大量变化，并表示该案需要无线电通信局进一步开展研究。</w:t>
      </w:r>
    </w:p>
    <w:p w14:paraId="5FEB6DC8" w14:textId="77777777" w:rsidR="00C124FD" w:rsidRPr="00BA4824" w:rsidRDefault="00C124FD" w:rsidP="00C124FD">
      <w:r w:rsidRPr="00BA4824">
        <w:t>8.18</w:t>
      </w:r>
      <w:r w:rsidRPr="00BA4824">
        <w:tab/>
      </w:r>
      <w:r w:rsidRPr="00BA4824">
        <w:rPr>
          <w:b/>
          <w:bCs/>
        </w:rPr>
        <w:t>Hasanova</w:t>
      </w:r>
      <w:r w:rsidRPr="00BA4824">
        <w:rPr>
          <w:rFonts w:hint="eastAsia"/>
          <w:b/>
          <w:bCs/>
        </w:rPr>
        <w:t>女士</w:t>
      </w:r>
      <w:r w:rsidRPr="00BA4824">
        <w:rPr>
          <w:rFonts w:hint="eastAsia"/>
        </w:rPr>
        <w:t>说，尽管以色列主管部门提供了一份分析报告，表明干扰增加可以忽略不计，但却对申报内容进行了重大修改。她同意</w:t>
      </w:r>
      <w:r>
        <w:t xml:space="preserve">ITU-R </w:t>
      </w:r>
      <w:r w:rsidRPr="00BA4824">
        <w:t>4A</w:t>
      </w:r>
      <w:r w:rsidRPr="00BA4824">
        <w:rPr>
          <w:rFonts w:hint="eastAsia"/>
        </w:rPr>
        <w:t>工作组需要进一步就此开展研究。此外，无线电通信局应在</w:t>
      </w:r>
      <w:r w:rsidRPr="00BA4824">
        <w:t>2017</w:t>
      </w:r>
      <w:r w:rsidRPr="00BA4824">
        <w:rPr>
          <w:rFonts w:hint="eastAsia"/>
        </w:rPr>
        <w:t>年</w:t>
      </w:r>
      <w:r w:rsidRPr="00BA4824">
        <w:t>9</w:t>
      </w:r>
      <w:r w:rsidRPr="00BA4824">
        <w:rPr>
          <w:rFonts w:hint="eastAsia"/>
        </w:rPr>
        <w:t>月</w:t>
      </w:r>
      <w:r w:rsidRPr="00BA4824">
        <w:t>11</w:t>
      </w:r>
      <w:r w:rsidRPr="00BA4824">
        <w:rPr>
          <w:rFonts w:hint="eastAsia"/>
        </w:rPr>
        <w:t>日至</w:t>
      </w:r>
      <w:r w:rsidRPr="00BA4824">
        <w:t>2023</w:t>
      </w:r>
      <w:r w:rsidRPr="00BA4824">
        <w:rPr>
          <w:rFonts w:hint="eastAsia"/>
        </w:rPr>
        <w:t>年</w:t>
      </w:r>
      <w:r w:rsidRPr="00BA4824">
        <w:t>8</w:t>
      </w:r>
      <w:r w:rsidRPr="00BA4824">
        <w:rPr>
          <w:rFonts w:hint="eastAsia"/>
        </w:rPr>
        <w:t>月</w:t>
      </w:r>
      <w:r w:rsidRPr="00BA4824">
        <w:t>1</w:t>
      </w:r>
      <w:r w:rsidRPr="00BA4824">
        <w:rPr>
          <w:rFonts w:hint="eastAsia"/>
        </w:rPr>
        <w:t>日期间收到了大量卫星申报，委员会决定接受此类修改申报的原始接收日期可能会为其他主管部门提出这类要求开创先例。</w:t>
      </w:r>
    </w:p>
    <w:p w14:paraId="65DF6F64" w14:textId="77777777" w:rsidR="00C124FD" w:rsidRPr="00BA4824" w:rsidRDefault="00C124FD" w:rsidP="00C124FD">
      <w:r w:rsidRPr="00BA4824">
        <w:t>8.19</w:t>
      </w:r>
      <w:r w:rsidRPr="00BA4824">
        <w:tab/>
      </w:r>
      <w:r w:rsidRPr="00BA4824">
        <w:rPr>
          <w:b/>
          <w:bCs/>
        </w:rPr>
        <w:t>Linhares de Souza Filho</w:t>
      </w:r>
      <w:r w:rsidRPr="00BA4824">
        <w:rPr>
          <w:rFonts w:hint="eastAsia"/>
        </w:rPr>
        <w:t>先生说，《程序规则》第</w:t>
      </w:r>
      <w:r w:rsidRPr="00BA4824">
        <w:rPr>
          <w:b/>
          <w:bCs/>
        </w:rPr>
        <w:t>9.27</w:t>
      </w:r>
      <w:r w:rsidRPr="00BA4824">
        <w:rPr>
          <w:rFonts w:hint="eastAsia"/>
        </w:rPr>
        <w:t>款中提到的干扰性质并不清楚：是最高水平的干扰还是在每个时间百分点产生的干扰？尽管正在审议的案例中有一些因素表明干扰的增加可以忽略不计（低于</w:t>
      </w:r>
      <w:r w:rsidRPr="00BA4824">
        <w:rPr>
          <w:rFonts w:hint="eastAsia"/>
        </w:rPr>
        <w:t>-</w:t>
      </w:r>
      <w:r w:rsidRPr="00BA4824">
        <w:t>30</w:t>
      </w:r>
      <w:r w:rsidRPr="00BA4824">
        <w:rPr>
          <w:rFonts w:hint="eastAsia"/>
        </w:rPr>
        <w:t xml:space="preserve"> dB</w:t>
      </w:r>
      <w:r w:rsidRPr="00BA4824">
        <w:rPr>
          <w:rFonts w:hint="eastAsia"/>
        </w:rPr>
        <w:t>），但主管部门的干扰分析没有考虑到最坏情况的假设，而且后来的星座与最初的星座完全不同。需要对此进行进一步的研究，因此他不赞成在现阶段维持最初的接收日期。</w:t>
      </w:r>
    </w:p>
    <w:p w14:paraId="47C13215" w14:textId="77777777" w:rsidR="00C124FD" w:rsidRPr="00BA4824" w:rsidRDefault="00C124FD" w:rsidP="00C124FD">
      <w:r w:rsidRPr="00BA4824">
        <w:t>8.20</w:t>
      </w:r>
      <w:r w:rsidRPr="00BA4824">
        <w:tab/>
      </w:r>
      <w:r w:rsidRPr="00BA4824">
        <w:rPr>
          <w:b/>
          <w:bCs/>
        </w:rPr>
        <w:t>Nurshabekov</w:t>
      </w:r>
      <w:r w:rsidRPr="00BA4824">
        <w:rPr>
          <w:rFonts w:hint="eastAsia"/>
          <w:b/>
          <w:bCs/>
        </w:rPr>
        <w:t>先生</w:t>
      </w:r>
      <w:r w:rsidRPr="00BA4824">
        <w:rPr>
          <w:rFonts w:hint="eastAsia"/>
        </w:rPr>
        <w:t>说，由于如此多的轨道参数已经改变，不应该维持最初的接收日期。</w:t>
      </w:r>
      <w:r w:rsidRPr="00BA4824">
        <w:t>NSL-1</w:t>
      </w:r>
      <w:r>
        <w:rPr>
          <w:rFonts w:hint="eastAsia"/>
        </w:rPr>
        <w:t>卫星</w:t>
      </w:r>
      <w:r w:rsidRPr="00BA4824">
        <w:rPr>
          <w:rFonts w:hint="eastAsia"/>
        </w:rPr>
        <w:t>系统的提交资料不应被视为修改后的提交资料，而应将其视为需与受影响主管部门进行重新协调的新提交资料。</w:t>
      </w:r>
      <w:r>
        <w:t xml:space="preserve">ITU-R </w:t>
      </w:r>
      <w:r w:rsidRPr="00BA4824">
        <w:t>4A</w:t>
      </w:r>
      <w:r w:rsidRPr="00BA4824">
        <w:rPr>
          <w:rFonts w:hint="eastAsia"/>
        </w:rPr>
        <w:t>工作组应当开展进一步研究，且还应考虑主任报告补遗</w:t>
      </w:r>
      <w:r w:rsidRPr="00BA4824">
        <w:t>4</w:t>
      </w:r>
      <w:r w:rsidRPr="00BA4824">
        <w:rPr>
          <w:rFonts w:hint="eastAsia"/>
        </w:rPr>
        <w:t>（</w:t>
      </w:r>
      <w:r w:rsidRPr="00BA4824">
        <w:t>RRB24-1/8</w:t>
      </w:r>
      <w:r w:rsidRPr="00BA4824">
        <w:rPr>
          <w:rFonts w:hint="eastAsia"/>
        </w:rPr>
        <w:t>号文件）中提到的低功率频谱密度水平问题，此问题在之前的研究期内未得到考虑。</w:t>
      </w:r>
    </w:p>
    <w:p w14:paraId="59AB38E7" w14:textId="77777777" w:rsidR="00C124FD" w:rsidRPr="00BA4824" w:rsidRDefault="00C124FD" w:rsidP="00C124FD">
      <w:r w:rsidRPr="00BA4824">
        <w:t>8.21</w:t>
      </w:r>
      <w:r w:rsidRPr="00BA4824">
        <w:tab/>
      </w:r>
      <w:r w:rsidRPr="00BA4824">
        <w:rPr>
          <w:rFonts w:hint="eastAsia"/>
          <w:b/>
          <w:bCs/>
        </w:rPr>
        <w:t>Talib</w:t>
      </w:r>
      <w:r w:rsidRPr="00BA4824">
        <w:rPr>
          <w:rFonts w:hint="eastAsia"/>
          <w:b/>
          <w:bCs/>
        </w:rPr>
        <w:t>先生</w:t>
      </w:r>
      <w:r w:rsidRPr="00BA4824">
        <w:rPr>
          <w:rFonts w:hint="eastAsia"/>
        </w:rPr>
        <w:t>说，委员会不妨推迟到第</w:t>
      </w:r>
      <w:r w:rsidRPr="00BA4824">
        <w:t>96</w:t>
      </w:r>
      <w:r w:rsidRPr="00BA4824">
        <w:rPr>
          <w:rFonts w:hint="eastAsia"/>
        </w:rPr>
        <w:t>次会议在做决定，届时无线电通信局可能已经进行了审查且</w:t>
      </w:r>
      <w:r>
        <w:t xml:space="preserve">ITU-R </w:t>
      </w:r>
      <w:r w:rsidRPr="00BA4824">
        <w:t>4A</w:t>
      </w:r>
      <w:r w:rsidRPr="00BA4824">
        <w:rPr>
          <w:rFonts w:hint="eastAsia"/>
        </w:rPr>
        <w:t>工作组可能已经召开了会议，且有可能就确定可以忽略不计的集总</w:t>
      </w:r>
      <w:r w:rsidRPr="00BA4824">
        <w:rPr>
          <w:i/>
        </w:rPr>
        <w:t>I/N</w:t>
      </w:r>
      <w:r w:rsidRPr="00BA4824">
        <w:rPr>
          <w:rFonts w:hint="eastAsia"/>
        </w:rPr>
        <w:t>水平的门限值提供一些指导。主管部门提供的分析没有考虑到最坏情况的假设。</w:t>
      </w:r>
    </w:p>
    <w:p w14:paraId="18B2D7A1" w14:textId="77777777" w:rsidR="00C124FD" w:rsidRPr="00BA4824" w:rsidRDefault="00C124FD" w:rsidP="00C124FD">
      <w:r w:rsidRPr="00BA4824">
        <w:t>8.22</w:t>
      </w:r>
      <w:r w:rsidRPr="00BA4824">
        <w:tab/>
      </w:r>
      <w:r w:rsidRPr="00BA4824">
        <w:rPr>
          <w:rFonts w:hint="eastAsia"/>
          <w:b/>
          <w:bCs/>
        </w:rPr>
        <w:t>主席</w:t>
      </w:r>
      <w:r w:rsidRPr="00BA4824">
        <w:rPr>
          <w:rFonts w:hint="eastAsia"/>
        </w:rPr>
        <w:t>说，委员会不太可能在第</w:t>
      </w:r>
      <w:r w:rsidRPr="00BA4824">
        <w:t>96</w:t>
      </w:r>
      <w:r w:rsidRPr="00BA4824">
        <w:rPr>
          <w:rFonts w:hint="eastAsia"/>
        </w:rPr>
        <w:t>次会议前及时收到</w:t>
      </w:r>
      <w:r w:rsidRPr="00BA4824">
        <w:t>4A</w:t>
      </w:r>
      <w:r w:rsidRPr="00BA4824">
        <w:rPr>
          <w:rFonts w:hint="eastAsia"/>
        </w:rPr>
        <w:t>工作组的补充技术资料，因此应在本次会议上做出决定。无线电通信局表示从技术角度来看，本案中</w:t>
      </w:r>
      <w:r w:rsidRPr="00BA4824">
        <w:rPr>
          <w:i/>
        </w:rPr>
        <w:t>I/N</w:t>
      </w:r>
      <w:r w:rsidRPr="00BA4824">
        <w:rPr>
          <w:rFonts w:hint="eastAsia"/>
        </w:rPr>
        <w:t>水平的增加意味着</w:t>
      </w:r>
      <w:r w:rsidRPr="00BA4824">
        <w:t>0.004 dB</w:t>
      </w:r>
      <w:r w:rsidRPr="00BA4824">
        <w:rPr>
          <w:rFonts w:hint="eastAsia"/>
        </w:rPr>
        <w:t>的劣化，可以忽略不计。</w:t>
      </w:r>
    </w:p>
    <w:p w14:paraId="2006E992" w14:textId="77777777" w:rsidR="00C124FD" w:rsidRPr="00BA4824" w:rsidRDefault="00C124FD" w:rsidP="00C124FD">
      <w:r w:rsidRPr="00BA4824">
        <w:t>8.23</w:t>
      </w:r>
      <w:r w:rsidRPr="00BA4824">
        <w:tab/>
      </w:r>
      <w:r w:rsidRPr="00BA4824">
        <w:rPr>
          <w:b/>
          <w:bCs/>
        </w:rPr>
        <w:t>Di Crescenzo</w:t>
      </w:r>
      <w:r w:rsidRPr="00BA4824">
        <w:rPr>
          <w:rFonts w:hint="eastAsia"/>
          <w:b/>
          <w:bCs/>
        </w:rPr>
        <w:t>先生</w:t>
      </w:r>
      <w:r w:rsidRPr="00BA4824">
        <w:rPr>
          <w:rFonts w:hint="eastAsia"/>
        </w:rPr>
        <w:t>同意该网络进行了重大更改。因此很难评估干扰水平，提供补充信息可能会有所帮助。</w:t>
      </w:r>
    </w:p>
    <w:p w14:paraId="443B54B7" w14:textId="22B17807" w:rsidR="00C124FD" w:rsidRPr="00BA4824" w:rsidRDefault="00C124FD" w:rsidP="00C124FD">
      <w:r w:rsidRPr="00BA4824">
        <w:t>8.24</w:t>
      </w:r>
      <w:r w:rsidRPr="00BA4824">
        <w:tab/>
      </w:r>
      <w:r w:rsidRPr="00BA4824">
        <w:rPr>
          <w:rFonts w:hint="eastAsia"/>
          <w:b/>
          <w:bCs/>
        </w:rPr>
        <w:t>主席</w:t>
      </w:r>
      <w:r w:rsidRPr="00BA4824">
        <w:rPr>
          <w:rFonts w:hint="eastAsia"/>
        </w:rPr>
        <w:t>在回应</w:t>
      </w:r>
      <w:r w:rsidRPr="00BA4824">
        <w:rPr>
          <w:b/>
          <w:bCs/>
        </w:rPr>
        <w:t>Hasanova</w:t>
      </w:r>
      <w:r w:rsidRPr="00BA4824">
        <w:rPr>
          <w:rFonts w:hint="eastAsia"/>
          <w:b/>
          <w:bCs/>
        </w:rPr>
        <w:t>女士</w:t>
      </w:r>
      <w:r w:rsidRPr="00BA4824">
        <w:rPr>
          <w:rFonts w:hint="eastAsia"/>
        </w:rPr>
        <w:t>的请求时称，以色列主管部门的分析是针对一大批</w:t>
      </w:r>
      <w:r w:rsidR="00C35F04">
        <w:rPr>
          <w:rFonts w:hint="eastAsia"/>
        </w:rPr>
        <w:t>该主管部门认为已经全部列出的</w:t>
      </w:r>
      <w:r w:rsidRPr="00BA4824">
        <w:rPr>
          <w:rFonts w:hint="eastAsia"/>
        </w:rPr>
        <w:t>受影响的网络。</w:t>
      </w:r>
      <w:r w:rsidRPr="00BA4824">
        <w:rPr>
          <w:b/>
          <w:bCs/>
        </w:rPr>
        <w:t>Ciccorossi</w:t>
      </w:r>
      <w:r w:rsidRPr="00BA4824">
        <w:rPr>
          <w:rFonts w:hint="eastAsia"/>
          <w:b/>
          <w:bCs/>
        </w:rPr>
        <w:t>先生（</w:t>
      </w:r>
      <w:r w:rsidRPr="00BA4824">
        <w:rPr>
          <w:rFonts w:hint="eastAsia"/>
          <w:b/>
          <w:bCs/>
        </w:rPr>
        <w:t>SSD/SSC</w:t>
      </w:r>
      <w:r>
        <w:rPr>
          <w:rFonts w:hint="eastAsia"/>
          <w:b/>
          <w:bCs/>
        </w:rPr>
        <w:t>代理处长</w:t>
      </w:r>
      <w:r w:rsidRPr="00BA4824">
        <w:rPr>
          <w:rFonts w:hint="eastAsia"/>
          <w:b/>
          <w:bCs/>
        </w:rPr>
        <w:t>）</w:t>
      </w:r>
      <w:r w:rsidRPr="00BA4824">
        <w:rPr>
          <w:rFonts w:hint="eastAsia"/>
        </w:rPr>
        <w:t>补充指出，无线电通信局尚未根据《程序规则》第</w:t>
      </w:r>
      <w:r w:rsidRPr="00BA4824">
        <w:rPr>
          <w:b/>
          <w:bCs/>
        </w:rPr>
        <w:t>9.27</w:t>
      </w:r>
      <w:r w:rsidRPr="00BA4824">
        <w:rPr>
          <w:rFonts w:hint="eastAsia"/>
        </w:rPr>
        <w:t>款进行审查。如果在审查过程中发现任何缺失的系统，将要求该主管部门进一步提供信息。</w:t>
      </w:r>
    </w:p>
    <w:p w14:paraId="332DBFAE" w14:textId="77777777" w:rsidR="00C124FD" w:rsidRPr="00BA4824" w:rsidRDefault="00C124FD" w:rsidP="00C124FD">
      <w:r w:rsidRPr="00BA4824">
        <w:t>8.25</w:t>
      </w:r>
      <w:r w:rsidRPr="00BA4824">
        <w:tab/>
      </w:r>
      <w:r w:rsidRPr="00BA4824">
        <w:rPr>
          <w:b/>
          <w:bCs/>
        </w:rPr>
        <w:t>Azzouz</w:t>
      </w:r>
      <w:r w:rsidRPr="00BA4824">
        <w:rPr>
          <w:rFonts w:hint="eastAsia"/>
          <w:b/>
          <w:bCs/>
        </w:rPr>
        <w:t>先生</w:t>
      </w:r>
      <w:r w:rsidRPr="00BA4824">
        <w:rPr>
          <w:rFonts w:hint="eastAsia"/>
        </w:rPr>
        <w:t>先生指出，拟议的变动可能会导致其他主管部门受到影响，并指出应适用无线电通信局通常采用的程序和机制，且一般性问题应移交</w:t>
      </w:r>
      <w:r>
        <w:t xml:space="preserve">ITU-R </w:t>
      </w:r>
      <w:r w:rsidRPr="00BA4824">
        <w:t>4A</w:t>
      </w:r>
      <w:r w:rsidRPr="00BA4824">
        <w:rPr>
          <w:rFonts w:hint="eastAsia"/>
        </w:rPr>
        <w:t>工作组进一步研究。还可以考虑是否需要制定另一项《程序规则》。</w:t>
      </w:r>
    </w:p>
    <w:p w14:paraId="7D1F4FD2" w14:textId="5FE729B3" w:rsidR="00C124FD" w:rsidRPr="00BA4824" w:rsidRDefault="00C124FD" w:rsidP="00C124FD">
      <w:r w:rsidRPr="00BA4824">
        <w:t>8.26</w:t>
      </w:r>
      <w:r w:rsidRPr="00BA4824">
        <w:tab/>
      </w:r>
      <w:r w:rsidRPr="00BA4824">
        <w:rPr>
          <w:rFonts w:hint="eastAsia"/>
          <w:b/>
          <w:bCs/>
        </w:rPr>
        <w:t>主席</w:t>
      </w:r>
      <w:r w:rsidRPr="00BA4824">
        <w:rPr>
          <w:rFonts w:hint="eastAsia"/>
        </w:rPr>
        <w:t>忆及主任提交</w:t>
      </w:r>
      <w:r w:rsidRPr="00BA4824">
        <w:t>WRC-23</w:t>
      </w:r>
      <w:r w:rsidRPr="00BA4824">
        <w:rPr>
          <w:rFonts w:hint="eastAsia"/>
        </w:rPr>
        <w:t>的报告称</w:t>
      </w:r>
      <w:r w:rsidRPr="00BA4824">
        <w:t>-20 dB</w:t>
      </w:r>
      <w:r w:rsidRPr="00BA4824">
        <w:rPr>
          <w:rFonts w:hint="eastAsia"/>
        </w:rPr>
        <w:t>及以下的</w:t>
      </w:r>
      <w:r w:rsidRPr="00BA4824">
        <w:rPr>
          <w:i/>
        </w:rPr>
        <w:t>I/N</w:t>
      </w:r>
      <w:r w:rsidRPr="00BA4824">
        <w:rPr>
          <w:rFonts w:hint="eastAsia"/>
        </w:rPr>
        <w:t>值非常低，但</w:t>
      </w:r>
      <w:r>
        <w:t xml:space="preserve">ITU-R </w:t>
      </w:r>
      <w:r w:rsidRPr="00BA4824">
        <w:t>4A</w:t>
      </w:r>
      <w:r w:rsidRPr="00BA4824">
        <w:rPr>
          <w:rFonts w:hint="eastAsia"/>
        </w:rPr>
        <w:t>工作组应研究准确的门限值。他询问针对当前案件，委员会是否准备将</w:t>
      </w:r>
      <w:r w:rsidRPr="00BA4824">
        <w:rPr>
          <w:rFonts w:hint="eastAsia"/>
        </w:rPr>
        <w:t>-</w:t>
      </w:r>
      <w:r w:rsidRPr="00BA4824">
        <w:t>30 dB</w:t>
      </w:r>
      <w:r w:rsidRPr="00BA4824">
        <w:rPr>
          <w:rFonts w:hint="eastAsia"/>
        </w:rPr>
        <w:t>的集总</w:t>
      </w:r>
      <w:r w:rsidRPr="00BA4824">
        <w:rPr>
          <w:i/>
        </w:rPr>
        <w:t>I/N</w:t>
      </w:r>
      <w:r w:rsidRPr="00BA4824">
        <w:rPr>
          <w:rFonts w:hint="eastAsia"/>
        </w:rPr>
        <w:t>值（导致小于</w:t>
      </w:r>
      <w:r w:rsidRPr="00BA4824">
        <w:t>0.004 dB</w:t>
      </w:r>
      <w:r w:rsidRPr="00BA4824">
        <w:rPr>
          <w:rFonts w:hint="eastAsia"/>
        </w:rPr>
        <w:t>的链路劣化）视为可忽略不计。委员会</w:t>
      </w:r>
      <w:r w:rsidR="00C35F04">
        <w:rPr>
          <w:rFonts w:hint="eastAsia"/>
        </w:rPr>
        <w:t>基于可忽略的</w:t>
      </w:r>
      <w:r w:rsidR="00C35F04" w:rsidRPr="00BA4824">
        <w:rPr>
          <w:i/>
        </w:rPr>
        <w:t>I/N</w:t>
      </w:r>
      <w:r w:rsidR="00C35F04" w:rsidRPr="00BA4824">
        <w:rPr>
          <w:rFonts w:hint="eastAsia"/>
        </w:rPr>
        <w:t>值</w:t>
      </w:r>
      <w:r w:rsidR="00C35F04">
        <w:rPr>
          <w:rFonts w:hint="eastAsia"/>
        </w:rPr>
        <w:t>做出的</w:t>
      </w:r>
      <w:r w:rsidRPr="00BA4824">
        <w:rPr>
          <w:rFonts w:hint="eastAsia"/>
        </w:rPr>
        <w:t>维持原接收日期的任何决定</w:t>
      </w:r>
      <w:r w:rsidR="00C35F04">
        <w:rPr>
          <w:rFonts w:hint="eastAsia"/>
        </w:rPr>
        <w:t>，</w:t>
      </w:r>
      <w:r w:rsidRPr="00BA4824">
        <w:rPr>
          <w:rFonts w:hint="eastAsia"/>
        </w:rPr>
        <w:t>都将以该卫星系统所有其他相关规则审查结论合格作为前提条件，其中包括根据《程序规则》第</w:t>
      </w:r>
      <w:r w:rsidRPr="00BA4824">
        <w:rPr>
          <w:b/>
          <w:bCs/>
        </w:rPr>
        <w:t>9.27</w:t>
      </w:r>
      <w:r w:rsidRPr="00BA4824">
        <w:rPr>
          <w:rFonts w:hint="eastAsia"/>
        </w:rPr>
        <w:t>款进行的审查。</w:t>
      </w:r>
    </w:p>
    <w:p w14:paraId="354634C9" w14:textId="77777777" w:rsidR="00C124FD" w:rsidRPr="00BA4824" w:rsidRDefault="00C124FD" w:rsidP="00C124FD">
      <w:r w:rsidRPr="00BA4824">
        <w:t>8.27</w:t>
      </w:r>
      <w:r w:rsidRPr="00BA4824">
        <w:tab/>
      </w:r>
      <w:r w:rsidRPr="00BA4824">
        <w:rPr>
          <w:rFonts w:hint="eastAsia"/>
        </w:rPr>
        <w:t>他</w:t>
      </w:r>
      <w:r>
        <w:rPr>
          <w:rFonts w:hint="eastAsia"/>
        </w:rPr>
        <w:t>注意到</w:t>
      </w:r>
      <w:r w:rsidRPr="00BA4824">
        <w:rPr>
          <w:rFonts w:hint="eastAsia"/>
        </w:rPr>
        <w:t>无线电通信局对原始和修改后的</w:t>
      </w:r>
      <w:r w:rsidRPr="00BA4824">
        <w:t>NSL-1</w:t>
      </w:r>
      <w:r>
        <w:rPr>
          <w:rFonts w:hint="eastAsia"/>
        </w:rPr>
        <w:t>卫星</w:t>
      </w:r>
      <w:r w:rsidRPr="00BA4824">
        <w:rPr>
          <w:rFonts w:hint="eastAsia"/>
        </w:rPr>
        <w:t>系统的比较信息，</w:t>
      </w:r>
      <w:r>
        <w:rPr>
          <w:rFonts w:hint="eastAsia"/>
        </w:rPr>
        <w:t>并</w:t>
      </w:r>
      <w:r w:rsidRPr="00BA4824">
        <w:rPr>
          <w:rFonts w:hint="eastAsia"/>
        </w:rPr>
        <w:t>忆及一些委员会委员认为</w:t>
      </w:r>
      <w:r w:rsidRPr="00BA4824">
        <w:t>NSL-1</w:t>
      </w:r>
      <w:r>
        <w:rPr>
          <w:rFonts w:hint="eastAsia"/>
        </w:rPr>
        <w:t>卫星</w:t>
      </w:r>
      <w:r w:rsidRPr="00BA4824">
        <w:rPr>
          <w:rFonts w:hint="eastAsia"/>
        </w:rPr>
        <w:t>系统的轨道特征发生了重大变化，</w:t>
      </w:r>
      <w:r>
        <w:rPr>
          <w:rFonts w:hint="eastAsia"/>
        </w:rPr>
        <w:t>同时</w:t>
      </w:r>
      <w:r w:rsidRPr="00BA4824">
        <w:rPr>
          <w:rFonts w:hint="eastAsia"/>
        </w:rPr>
        <w:t>认为无论干扰程度如何，都应将其视为具有新接收日期的新申报。然而，《无线电规则》或《程序规则》中既没有任何</w:t>
      </w:r>
      <w:r w:rsidRPr="00BA4824">
        <w:rPr>
          <w:rFonts w:hint="eastAsia"/>
        </w:rPr>
        <w:lastRenderedPageBreak/>
        <w:t>规定，也没有任何指导用于确定何为实质性变化。鉴于没有任何技术或规则理由证明决定的合理性，委员会能否根据原始提交资料与修改后提交资料之间的参数变化就接收日期做出决定？</w:t>
      </w:r>
    </w:p>
    <w:p w14:paraId="6163C27B" w14:textId="77777777" w:rsidR="00C124FD" w:rsidRPr="00BA4824" w:rsidRDefault="00C124FD" w:rsidP="00C124FD">
      <w:r w:rsidRPr="00BA4824">
        <w:t>8.28</w:t>
      </w:r>
      <w:r w:rsidRPr="00BA4824">
        <w:tab/>
      </w:r>
      <w:r w:rsidRPr="00BA4824">
        <w:rPr>
          <w:b/>
          <w:bCs/>
        </w:rPr>
        <w:t>Vallet</w:t>
      </w:r>
      <w:r w:rsidRPr="00BA4824">
        <w:rPr>
          <w:rFonts w:hint="eastAsia"/>
          <w:b/>
          <w:bCs/>
        </w:rPr>
        <w:t>先生（</w:t>
      </w:r>
      <w:r w:rsidRPr="00BA4824">
        <w:rPr>
          <w:b/>
          <w:bCs/>
        </w:rPr>
        <w:t>SSD</w:t>
      </w:r>
      <w:r>
        <w:rPr>
          <w:rFonts w:hint="eastAsia"/>
          <w:b/>
          <w:bCs/>
        </w:rPr>
        <w:t>处长</w:t>
      </w:r>
      <w:r w:rsidRPr="00BA4824">
        <w:rPr>
          <w:rFonts w:hint="eastAsia"/>
          <w:b/>
          <w:bCs/>
        </w:rPr>
        <w:t>）</w:t>
      </w:r>
      <w:r>
        <w:rPr>
          <w:rFonts w:hint="eastAsia"/>
        </w:rPr>
        <w:t>询问</w:t>
      </w:r>
      <w:r w:rsidRPr="00BA4824">
        <w:rPr>
          <w:rFonts w:hint="eastAsia"/>
        </w:rPr>
        <w:t>委员会应在其结论中明确决定的适用范围：是仅限于</w:t>
      </w:r>
      <w:r w:rsidRPr="00BA4824">
        <w:t>NSL-1</w:t>
      </w:r>
      <w:r w:rsidRPr="00BA4824">
        <w:rPr>
          <w:rFonts w:hint="eastAsia"/>
        </w:rPr>
        <w:t>卫星系统，还是默认适用于类似情况？</w:t>
      </w:r>
    </w:p>
    <w:p w14:paraId="4B28E31E" w14:textId="77777777" w:rsidR="00C124FD" w:rsidRPr="00BA4824" w:rsidRDefault="00C124FD" w:rsidP="00C124FD">
      <w:r w:rsidRPr="00BA4824">
        <w:t>8.29</w:t>
      </w:r>
      <w:r w:rsidRPr="00BA4824">
        <w:tab/>
      </w:r>
      <w:r w:rsidRPr="00BA4824">
        <w:rPr>
          <w:b/>
          <w:bCs/>
        </w:rPr>
        <w:t>Linhares de Souza Filho</w:t>
      </w:r>
      <w:r w:rsidRPr="00BA4824">
        <w:rPr>
          <w:rFonts w:hint="eastAsia"/>
          <w:b/>
          <w:bCs/>
        </w:rPr>
        <w:t>先生</w:t>
      </w:r>
      <w:r w:rsidRPr="00BA4824">
        <w:rPr>
          <w:rFonts w:hint="eastAsia"/>
        </w:rPr>
        <w:t>说在收到更多信息之前，委员会不妨临时决定维持最初的接收日期。虽然从技术角度看，最大</w:t>
      </w:r>
      <w:r w:rsidRPr="00BA4824">
        <w:rPr>
          <w:i/>
        </w:rPr>
        <w:t>I/N</w:t>
      </w:r>
      <w:r w:rsidRPr="00BA4824">
        <w:rPr>
          <w:rFonts w:hint="eastAsia"/>
        </w:rPr>
        <w:t>增加</w:t>
      </w:r>
      <w:r w:rsidRPr="00BA4824">
        <w:rPr>
          <w:rFonts w:hint="eastAsia"/>
        </w:rPr>
        <w:t>-</w:t>
      </w:r>
      <w:r w:rsidRPr="00BA4824">
        <w:t>30 dB</w:t>
      </w:r>
      <w:r w:rsidRPr="00BA4824">
        <w:rPr>
          <w:rFonts w:hint="eastAsia"/>
        </w:rPr>
        <w:t>可以忽略不计，但了解应用的门限值还是很有裨益。从规则角度看，提交的修改申报资料似乎已是一个新的网络。</w:t>
      </w:r>
    </w:p>
    <w:p w14:paraId="7A9DC817" w14:textId="77777777" w:rsidR="00C124FD" w:rsidRPr="00BA4824" w:rsidRDefault="00C124FD" w:rsidP="00C124FD">
      <w:r w:rsidRPr="00BA4824">
        <w:t>8.30</w:t>
      </w:r>
      <w:r w:rsidRPr="00BA4824">
        <w:tab/>
      </w:r>
      <w:r w:rsidRPr="00BA4824">
        <w:rPr>
          <w:b/>
          <w:bCs/>
        </w:rPr>
        <w:t>Beaumier</w:t>
      </w:r>
      <w:r w:rsidRPr="00BA4824">
        <w:rPr>
          <w:rFonts w:hint="eastAsia"/>
          <w:b/>
          <w:bCs/>
        </w:rPr>
        <w:t>女士</w:t>
      </w:r>
      <w:r w:rsidRPr="00BA4824">
        <w:rPr>
          <w:rFonts w:hint="eastAsia"/>
        </w:rPr>
        <w:t>表示在她看来，委员会可责成无线电通信局接受将</w:t>
      </w:r>
      <w:r w:rsidRPr="00BA4824">
        <w:rPr>
          <w:rFonts w:hint="eastAsia"/>
        </w:rPr>
        <w:t>-</w:t>
      </w:r>
      <w:r w:rsidRPr="00BA4824">
        <w:t>30</w:t>
      </w:r>
      <w:r w:rsidRPr="00BA4824">
        <w:rPr>
          <w:rFonts w:hint="eastAsia"/>
        </w:rPr>
        <w:t xml:space="preserve"> dB</w:t>
      </w:r>
      <w:r w:rsidRPr="00BA4824">
        <w:rPr>
          <w:rFonts w:hint="eastAsia"/>
        </w:rPr>
        <w:t>的数值视为可忽略不计，并同意在无线电通信局对协调请求进行全面审查后（目前某些情况尚未得到考虑）适用《程序规则》第</w:t>
      </w:r>
      <w:r w:rsidRPr="00BA4824">
        <w:rPr>
          <w:b/>
          <w:bCs/>
        </w:rPr>
        <w:t>9.27</w:t>
      </w:r>
      <w:r w:rsidRPr="00BA4824">
        <w:rPr>
          <w:rFonts w:hint="eastAsia"/>
        </w:rPr>
        <w:t>款，保留原始接收日期。尽管如此，在适用《程序规则》时需要进一步研究可忽略不计的</w:t>
      </w:r>
      <w:r w:rsidRPr="00BA4824">
        <w:rPr>
          <w:i/>
        </w:rPr>
        <w:t>I/N</w:t>
      </w:r>
      <w:r w:rsidRPr="00BA4824">
        <w:rPr>
          <w:rFonts w:hint="eastAsia"/>
        </w:rPr>
        <w:t>水平的最大增幅门限值，且委员会应责成无线电通信局请</w:t>
      </w:r>
      <w:r>
        <w:t xml:space="preserve">ITU-R </w:t>
      </w:r>
      <w:r w:rsidRPr="00BA4824">
        <w:t>4A</w:t>
      </w:r>
      <w:r w:rsidRPr="00BA4824">
        <w:rPr>
          <w:rFonts w:hint="eastAsia"/>
        </w:rPr>
        <w:t>工作组尽快处理这一问题。一旦这些研究结果公布，将</w:t>
      </w:r>
      <w:r>
        <w:rPr>
          <w:rFonts w:hint="eastAsia"/>
        </w:rPr>
        <w:t>对</w:t>
      </w:r>
      <w:r w:rsidRPr="00BA4824">
        <w:rPr>
          <w:rFonts w:hint="eastAsia"/>
        </w:rPr>
        <w:t>无线电通信局的</w:t>
      </w:r>
      <w:r>
        <w:rPr>
          <w:rFonts w:hint="eastAsia"/>
        </w:rPr>
        <w:t>全部有条件</w:t>
      </w:r>
      <w:r w:rsidRPr="00BA4824">
        <w:rPr>
          <w:rFonts w:hint="eastAsia"/>
        </w:rPr>
        <w:t>合格结论进行审查。针对</w:t>
      </w:r>
      <w:r w:rsidRPr="00BA4824">
        <w:rPr>
          <w:i/>
        </w:rPr>
        <w:t>I/N</w:t>
      </w:r>
      <w:r w:rsidRPr="00BA4824">
        <w:rPr>
          <w:rFonts w:hint="eastAsia"/>
        </w:rPr>
        <w:t>值类似的所有其他情况，委员会不妨向无线电通信局提供此类指导。</w:t>
      </w:r>
    </w:p>
    <w:p w14:paraId="12122487" w14:textId="5D1E788F" w:rsidR="00C124FD" w:rsidRPr="00BA4824" w:rsidRDefault="00C124FD" w:rsidP="00C124FD">
      <w:r w:rsidRPr="00BA4824">
        <w:t>8.31</w:t>
      </w:r>
      <w:r w:rsidRPr="00BA4824">
        <w:tab/>
      </w:r>
      <w:r w:rsidRPr="00BA4824">
        <w:rPr>
          <w:rFonts w:hint="eastAsia"/>
        </w:rPr>
        <w:t>《无线电规则》或《程序规则》中没有任何条款，对主管部门在新提交资料中修改</w:t>
      </w:r>
      <w:r w:rsidR="00B32919">
        <w:rPr>
          <w:rFonts w:hint="eastAsia"/>
        </w:rPr>
        <w:t>非对地静止卫星系统</w:t>
      </w:r>
      <w:r w:rsidRPr="00BA4824">
        <w:rPr>
          <w:rFonts w:hint="eastAsia"/>
        </w:rPr>
        <w:t>原始协调请求的程度做出限制，维持原始接收日期的唯一要求是不增加对其他指配的干扰或要求提供更多保护。虽然委员会可能对修改特征的程度</w:t>
      </w:r>
      <w:r>
        <w:rPr>
          <w:rFonts w:hint="eastAsia"/>
        </w:rPr>
        <w:t>表示</w:t>
      </w:r>
      <w:r w:rsidRPr="00BA4824">
        <w:rPr>
          <w:rFonts w:hint="eastAsia"/>
        </w:rPr>
        <w:t>关切，但没有理由据此指示无线电通信局不接受这项请求。</w:t>
      </w:r>
      <w:r>
        <w:rPr>
          <w:rFonts w:hint="eastAsia"/>
        </w:rPr>
        <w:t>此外，</w:t>
      </w:r>
      <w:r w:rsidRPr="00BA4824">
        <w:rPr>
          <w:rFonts w:hint="eastAsia"/>
        </w:rPr>
        <w:t>也可能要求</w:t>
      </w:r>
      <w:r>
        <w:t xml:space="preserve">ITU-R </w:t>
      </w:r>
      <w:r w:rsidRPr="00BA4824">
        <w:t>4A</w:t>
      </w:r>
      <w:r w:rsidRPr="00BA4824">
        <w:rPr>
          <w:rFonts w:hint="eastAsia"/>
        </w:rPr>
        <w:t>工作组研究</w:t>
      </w:r>
      <w:r>
        <w:rPr>
          <w:rFonts w:hint="eastAsia"/>
        </w:rPr>
        <w:t>此</w:t>
      </w:r>
      <w:r w:rsidRPr="00BA4824">
        <w:rPr>
          <w:rFonts w:hint="eastAsia"/>
        </w:rPr>
        <w:t>问题。</w:t>
      </w:r>
    </w:p>
    <w:p w14:paraId="5D10006B" w14:textId="77777777" w:rsidR="00C124FD" w:rsidRPr="00BA4824" w:rsidRDefault="00C124FD" w:rsidP="00C124FD">
      <w:r w:rsidRPr="00BA4824">
        <w:t>8.32</w:t>
      </w:r>
      <w:r w:rsidRPr="00BA4824">
        <w:tab/>
      </w:r>
      <w:r w:rsidRPr="00BA4824">
        <w:rPr>
          <w:b/>
          <w:bCs/>
        </w:rPr>
        <w:t>Azzouz</w:t>
      </w:r>
      <w:r w:rsidRPr="00BA4824">
        <w:rPr>
          <w:rFonts w:hint="eastAsia"/>
          <w:b/>
          <w:bCs/>
        </w:rPr>
        <w:t>先生</w:t>
      </w:r>
      <w:r w:rsidRPr="00BA4824">
        <w:rPr>
          <w:rFonts w:hint="eastAsia"/>
        </w:rPr>
        <w:t>强调该系统似乎是一个新系统，而不是对以前系统的修改。他希望坚持自己的立场，</w:t>
      </w:r>
      <w:r>
        <w:rPr>
          <w:rFonts w:hint="eastAsia"/>
        </w:rPr>
        <w:t>即</w:t>
      </w:r>
      <w:r w:rsidRPr="00BA4824">
        <w:rPr>
          <w:rFonts w:hint="eastAsia"/>
        </w:rPr>
        <w:t>不愿</w:t>
      </w:r>
      <w:r>
        <w:rPr>
          <w:rFonts w:hint="eastAsia"/>
        </w:rPr>
        <w:t>维</w:t>
      </w:r>
      <w:r w:rsidRPr="00BA4824">
        <w:rPr>
          <w:rFonts w:hint="eastAsia"/>
        </w:rPr>
        <w:t>持</w:t>
      </w:r>
      <w:r w:rsidRPr="00BA4824">
        <w:t>NSL-1</w:t>
      </w:r>
      <w:r w:rsidRPr="00BA4824">
        <w:rPr>
          <w:rFonts w:hint="eastAsia"/>
        </w:rPr>
        <w:t>提交资料的原始接收日期。委员会应将</w:t>
      </w:r>
      <w:r w:rsidRPr="00BA4824">
        <w:t>2023</w:t>
      </w:r>
      <w:r w:rsidRPr="00BA4824">
        <w:rPr>
          <w:rFonts w:hint="eastAsia"/>
        </w:rPr>
        <w:t>年</w:t>
      </w:r>
      <w:r w:rsidRPr="00BA4824">
        <w:t>8</w:t>
      </w:r>
      <w:r w:rsidRPr="00BA4824">
        <w:rPr>
          <w:rFonts w:hint="eastAsia"/>
        </w:rPr>
        <w:t>月</w:t>
      </w:r>
      <w:r w:rsidRPr="00BA4824">
        <w:t>1</w:t>
      </w:r>
      <w:r w:rsidRPr="00BA4824">
        <w:rPr>
          <w:rFonts w:hint="eastAsia"/>
        </w:rPr>
        <w:t>日确定为新的修改后申报的接收日期，且该问题应提交</w:t>
      </w:r>
      <w:r>
        <w:t xml:space="preserve">ITU-R </w:t>
      </w:r>
      <w:r w:rsidRPr="00BA4824">
        <w:t>4A</w:t>
      </w:r>
      <w:r w:rsidRPr="00BA4824">
        <w:rPr>
          <w:rFonts w:hint="eastAsia"/>
        </w:rPr>
        <w:t>工作组进一步研究。</w:t>
      </w:r>
    </w:p>
    <w:p w14:paraId="49ECFD9C" w14:textId="77777777" w:rsidR="00C124FD" w:rsidRPr="00BA4824" w:rsidRDefault="00C124FD" w:rsidP="00C124FD">
      <w:r w:rsidRPr="00BA4824">
        <w:t>8.33</w:t>
      </w:r>
      <w:r w:rsidRPr="00BA4824">
        <w:tab/>
      </w:r>
      <w:r w:rsidRPr="00BA4824">
        <w:rPr>
          <w:b/>
          <w:bCs/>
        </w:rPr>
        <w:t>Mannepalli</w:t>
      </w:r>
      <w:r w:rsidRPr="00BA4824">
        <w:rPr>
          <w:rFonts w:hint="eastAsia"/>
          <w:b/>
          <w:bCs/>
        </w:rPr>
        <w:t>先生</w:t>
      </w:r>
      <w:r w:rsidRPr="00BA4824">
        <w:rPr>
          <w:rFonts w:hint="eastAsia"/>
        </w:rPr>
        <w:t>同意</w:t>
      </w:r>
      <w:r w:rsidRPr="00BA4824">
        <w:rPr>
          <w:rFonts w:hint="eastAsia"/>
        </w:rPr>
        <w:t>-</w:t>
      </w:r>
      <w:r w:rsidRPr="00BA4824">
        <w:t>30 dB</w:t>
      </w:r>
      <w:r w:rsidRPr="00BA4824">
        <w:rPr>
          <w:rFonts w:hint="eastAsia"/>
        </w:rPr>
        <w:t>的</w:t>
      </w:r>
      <w:r w:rsidRPr="00BA4824">
        <w:rPr>
          <w:i/>
        </w:rPr>
        <w:t>I/N</w:t>
      </w:r>
      <w:r w:rsidRPr="00BA4824">
        <w:rPr>
          <w:rFonts w:hint="eastAsia"/>
        </w:rPr>
        <w:t>值非常低，可以忽略不计。虽然委员会知道该系统的许多轨道参数已经改变，但没有规则依据可以证明基于这些理由做出不同意以色列请求的决定是合理的。</w:t>
      </w:r>
      <w:r>
        <w:t xml:space="preserve">ITU-R </w:t>
      </w:r>
      <w:r w:rsidRPr="00BA4824">
        <w:t>4A</w:t>
      </w:r>
      <w:r w:rsidRPr="00BA4824">
        <w:rPr>
          <w:rFonts w:hint="eastAsia"/>
        </w:rPr>
        <w:t>工作组应进一步讨论此事，任何决定都可以追溯适用。</w:t>
      </w:r>
    </w:p>
    <w:p w14:paraId="23CA235D" w14:textId="77777777" w:rsidR="00C124FD" w:rsidRPr="00BA4824" w:rsidRDefault="00C124FD" w:rsidP="00C124FD">
      <w:r w:rsidRPr="00BA4824">
        <w:t>8.34</w:t>
      </w:r>
      <w:r w:rsidRPr="00BA4824">
        <w:tab/>
      </w:r>
      <w:r w:rsidRPr="00BA4824">
        <w:rPr>
          <w:b/>
          <w:bCs/>
        </w:rPr>
        <w:t>Alkahtani</w:t>
      </w:r>
      <w:r w:rsidRPr="00BA4824">
        <w:rPr>
          <w:rFonts w:hint="eastAsia"/>
          <w:b/>
          <w:bCs/>
        </w:rPr>
        <w:t>先生</w:t>
      </w:r>
      <w:r w:rsidRPr="00BA4824">
        <w:rPr>
          <w:rFonts w:hint="eastAsia"/>
        </w:rPr>
        <w:t>说，无线电通信局提供的文件清楚地表明轨道特征发生了变化。该系统似乎是一个新系统，主管部门在干扰分析中没有考虑到最坏的情况。委员会没有足够的数据能够得出干扰程度的结论，此事应由</w:t>
      </w:r>
      <w:r>
        <w:t xml:space="preserve">ITU-R </w:t>
      </w:r>
      <w:r w:rsidRPr="00BA4824">
        <w:t>4A</w:t>
      </w:r>
      <w:r w:rsidRPr="00BA4824">
        <w:rPr>
          <w:rFonts w:hint="eastAsia"/>
        </w:rPr>
        <w:t>工作组进一步研究。</w:t>
      </w:r>
    </w:p>
    <w:p w14:paraId="1CBB6A86" w14:textId="77777777" w:rsidR="00C124FD" w:rsidRPr="00BA4824" w:rsidRDefault="00C124FD" w:rsidP="00C124FD">
      <w:r w:rsidRPr="00BA4824">
        <w:t>8.35</w:t>
      </w:r>
      <w:r w:rsidRPr="00BA4824">
        <w:tab/>
      </w:r>
      <w:r w:rsidRPr="00BA4824">
        <w:rPr>
          <w:rFonts w:hint="eastAsia"/>
          <w:b/>
          <w:bCs/>
        </w:rPr>
        <w:t>Fianko</w:t>
      </w:r>
      <w:r w:rsidRPr="00BA4824">
        <w:rPr>
          <w:rFonts w:hint="eastAsia"/>
          <w:b/>
          <w:bCs/>
        </w:rPr>
        <w:t>先生</w:t>
      </w:r>
      <w:r w:rsidRPr="00BA4824">
        <w:rPr>
          <w:rFonts w:hint="eastAsia"/>
        </w:rPr>
        <w:t>说以色列主管部门显然希望推进该项目，委员会不应等待进一步研究的结果再做出决定。虽然没有明确规定对提交资料的修改程度进行限定，但该主管部门保留了原始频率，并仔细分析了可能产生的干扰。然而，尚不清楚在考虑到最坏情况假设时干扰水平是否仍可忽略不计，委员会应责成无线电通信局开展进一步分析。如果</w:t>
      </w:r>
      <w:r>
        <w:rPr>
          <w:rFonts w:hint="eastAsia"/>
        </w:rPr>
        <w:t>分析</w:t>
      </w:r>
      <w:r w:rsidRPr="00BA4824">
        <w:rPr>
          <w:rFonts w:hint="eastAsia"/>
        </w:rPr>
        <w:t>结果没有引起担忧，且干扰门限值保持在可以忽略不计的范围内，则应维持最初的接收日期。</w:t>
      </w:r>
    </w:p>
    <w:p w14:paraId="5CF251F2" w14:textId="77777777" w:rsidR="00C124FD" w:rsidRPr="00BA4824" w:rsidRDefault="00C124FD" w:rsidP="00C124FD">
      <w:r w:rsidRPr="00BA4824">
        <w:t>8.36</w:t>
      </w:r>
      <w:r w:rsidRPr="00BA4824">
        <w:tab/>
      </w:r>
      <w:r w:rsidRPr="00DB1D31">
        <w:rPr>
          <w:rFonts w:hint="eastAsia"/>
          <w:b/>
          <w:bCs/>
        </w:rPr>
        <w:t>主席</w:t>
      </w:r>
      <w:r w:rsidRPr="00BA4824">
        <w:rPr>
          <w:rFonts w:hint="eastAsia"/>
        </w:rPr>
        <w:t>在回应</w:t>
      </w:r>
      <w:r w:rsidRPr="00BA4824">
        <w:rPr>
          <w:rFonts w:hint="eastAsia"/>
          <w:b/>
          <w:bCs/>
        </w:rPr>
        <w:t>Azzouz</w:t>
      </w:r>
      <w:r w:rsidRPr="00BA4824">
        <w:rPr>
          <w:rFonts w:hint="eastAsia"/>
          <w:b/>
          <w:bCs/>
        </w:rPr>
        <w:t>先生</w:t>
      </w:r>
      <w:r w:rsidRPr="00BA4824">
        <w:rPr>
          <w:rFonts w:hint="eastAsia"/>
        </w:rPr>
        <w:t>的评论时说，委员会必须从表面上接受主管部门提供的信息。然而，以集总</w:t>
      </w:r>
      <w:r w:rsidRPr="00BA4824">
        <w:rPr>
          <w:i/>
        </w:rPr>
        <w:t>I/N</w:t>
      </w:r>
      <w:r w:rsidRPr="00BA4824">
        <w:rPr>
          <w:rFonts w:hint="eastAsia"/>
        </w:rPr>
        <w:t>值可以忽略不计为由维持</w:t>
      </w:r>
      <w:r w:rsidRPr="00BA4824">
        <w:t>NSL-1</w:t>
      </w:r>
      <w:r w:rsidRPr="00BA4824">
        <w:rPr>
          <w:rFonts w:hint="eastAsia"/>
        </w:rPr>
        <w:t>卫星系统原始申报接收日期的任何决定，都将取决于无线电通信局的审查结果，包括根据《程序规则》第</w:t>
      </w:r>
      <w:r w:rsidRPr="00BA4824">
        <w:rPr>
          <w:b/>
          <w:bCs/>
        </w:rPr>
        <w:t>9.27</w:t>
      </w:r>
      <w:r w:rsidRPr="00BA4824">
        <w:rPr>
          <w:rFonts w:hint="eastAsia"/>
        </w:rPr>
        <w:t>款进行的审查。在确定修改后的提交资料的总体干扰水平时，需要考虑许多不同的参数。</w:t>
      </w:r>
    </w:p>
    <w:p w14:paraId="573EA4C1" w14:textId="68D40D34" w:rsidR="00C124FD" w:rsidRPr="00BA4824" w:rsidRDefault="00C124FD" w:rsidP="00C124FD">
      <w:r w:rsidRPr="00BA4824">
        <w:t>8.37</w:t>
      </w:r>
      <w:r w:rsidRPr="00BA4824">
        <w:tab/>
      </w:r>
      <w:r w:rsidRPr="00BA4824">
        <w:rPr>
          <w:b/>
          <w:bCs/>
        </w:rPr>
        <w:t>Beaumier</w:t>
      </w:r>
      <w:r w:rsidRPr="00BA4824">
        <w:rPr>
          <w:rFonts w:hint="eastAsia"/>
          <w:b/>
          <w:bCs/>
        </w:rPr>
        <w:t>女士</w:t>
      </w:r>
      <w:r w:rsidRPr="00BA4824">
        <w:rPr>
          <w:rFonts w:hint="eastAsia"/>
        </w:rPr>
        <w:t>重申，委员会未被问及是否可以接受主管部门提供的技术分析，而只是被问及是否可以接受忽略</w:t>
      </w:r>
      <w:r w:rsidRPr="00BA4824">
        <w:rPr>
          <w:rFonts w:hint="eastAsia"/>
        </w:rPr>
        <w:t>-</w:t>
      </w:r>
      <w:r w:rsidRPr="00BA4824">
        <w:t>30 dB</w:t>
      </w:r>
      <w:r w:rsidRPr="00BA4824">
        <w:rPr>
          <w:rFonts w:hint="eastAsia"/>
        </w:rPr>
        <w:t>的</w:t>
      </w:r>
      <w:r w:rsidRPr="00BA4824">
        <w:rPr>
          <w:i/>
        </w:rPr>
        <w:t>I/N</w:t>
      </w:r>
      <w:r w:rsidRPr="00BA4824">
        <w:rPr>
          <w:rFonts w:hint="eastAsia"/>
        </w:rPr>
        <w:t>值增长。尽管无线电通信局表示从技术角度看，这种增长可以忽略不计，但仍然必须进行全面审查。此外，亦未要求委员会考虑在修改现有系统</w:t>
      </w:r>
      <w:r w:rsidRPr="00BA4824">
        <w:rPr>
          <w:rFonts w:hint="eastAsia"/>
        </w:rPr>
        <w:lastRenderedPageBreak/>
        <w:t>时应适用哪些限制（如有）。在不超出现有功率</w:t>
      </w:r>
      <w:r w:rsidR="00B32919">
        <w:rPr>
          <w:rFonts w:hint="eastAsia"/>
        </w:rPr>
        <w:t>包络</w:t>
      </w:r>
      <w:r w:rsidRPr="00BA4824">
        <w:rPr>
          <w:rFonts w:hint="eastAsia"/>
        </w:rPr>
        <w:t>的情况下，有许多方法可以改变星座的特性，这一问题应引起</w:t>
      </w:r>
      <w:r>
        <w:t xml:space="preserve">ITU-R </w:t>
      </w:r>
      <w:r w:rsidRPr="00BA4824">
        <w:t>4A</w:t>
      </w:r>
      <w:r w:rsidRPr="00BA4824">
        <w:rPr>
          <w:rFonts w:hint="eastAsia"/>
        </w:rPr>
        <w:t>工作组的注意</w:t>
      </w:r>
      <w:r w:rsidR="00B32919">
        <w:rPr>
          <w:rFonts w:hint="eastAsia"/>
        </w:rPr>
        <w:t>并对此加以考虑</w:t>
      </w:r>
      <w:r w:rsidRPr="00BA4824">
        <w:rPr>
          <w:rFonts w:hint="eastAsia"/>
        </w:rPr>
        <w:t>。她的理解是，如果不是因为</w:t>
      </w:r>
      <w:r w:rsidRPr="00BA4824">
        <w:rPr>
          <w:i/>
        </w:rPr>
        <w:t>I/N</w:t>
      </w:r>
      <w:r w:rsidRPr="00BA4824">
        <w:rPr>
          <w:rFonts w:hint="eastAsia"/>
        </w:rPr>
        <w:t>水平的潜在增幅非常低，无线电通信局会处理这一修改。</w:t>
      </w:r>
    </w:p>
    <w:p w14:paraId="194352E9" w14:textId="77777777" w:rsidR="00C124FD" w:rsidRPr="00BA4824" w:rsidRDefault="00C124FD" w:rsidP="00C124FD">
      <w:r w:rsidRPr="00BA4824">
        <w:t>8.38</w:t>
      </w:r>
      <w:r w:rsidRPr="00BA4824">
        <w:tab/>
      </w:r>
      <w:r w:rsidRPr="00BA4824">
        <w:rPr>
          <w:rFonts w:hint="eastAsia"/>
          <w:b/>
          <w:bCs/>
        </w:rPr>
        <w:t>程先生</w:t>
      </w:r>
      <w:r w:rsidRPr="00BA4824">
        <w:rPr>
          <w:rFonts w:hint="eastAsia"/>
        </w:rPr>
        <w:t>说根据《程序规则》第</w:t>
      </w:r>
      <w:r w:rsidRPr="00BA4824">
        <w:rPr>
          <w:b/>
          <w:bCs/>
        </w:rPr>
        <w:t>9.27</w:t>
      </w:r>
      <w:r w:rsidRPr="00BA4824">
        <w:rPr>
          <w:rFonts w:hint="eastAsia"/>
        </w:rPr>
        <w:t>款的适用情况，在无线电通信局的分析结果（考虑到最坏情况的假设）出来之前，委员会不能接受以色列主管部门的请求。应提请</w:t>
      </w:r>
      <w:r>
        <w:t xml:space="preserve">ITU-R </w:t>
      </w:r>
      <w:r w:rsidRPr="00BA4824">
        <w:t>4A</w:t>
      </w:r>
      <w:r w:rsidRPr="00BA4824">
        <w:rPr>
          <w:rFonts w:hint="eastAsia"/>
        </w:rPr>
        <w:t>工作组注意对现有系统修改程度的问题。</w:t>
      </w:r>
    </w:p>
    <w:p w14:paraId="46D08378" w14:textId="762089CE" w:rsidR="00C124FD" w:rsidRPr="00BA4824" w:rsidRDefault="00C124FD" w:rsidP="00C124FD">
      <w:r w:rsidRPr="00BA4824">
        <w:t>8.39</w:t>
      </w:r>
      <w:r w:rsidRPr="00BA4824">
        <w:tab/>
      </w:r>
      <w:r w:rsidRPr="00BA4824">
        <w:rPr>
          <w:rFonts w:hint="eastAsia"/>
          <w:b/>
          <w:bCs/>
        </w:rPr>
        <w:t>主席</w:t>
      </w:r>
      <w:r w:rsidRPr="00BA4824">
        <w:rPr>
          <w:rFonts w:hint="eastAsia"/>
        </w:rPr>
        <w:t>说如果委员会的结论认为</w:t>
      </w:r>
      <w:r w:rsidRPr="00BA4824">
        <w:rPr>
          <w:i/>
        </w:rPr>
        <w:t>I/N</w:t>
      </w:r>
      <w:r w:rsidRPr="00BA4824">
        <w:rPr>
          <w:rFonts w:hint="eastAsia"/>
        </w:rPr>
        <w:t>可能增加</w:t>
      </w:r>
      <w:r w:rsidRPr="00BA4824">
        <w:rPr>
          <w:rFonts w:hint="eastAsia"/>
        </w:rPr>
        <w:t>-</w:t>
      </w:r>
      <w:r w:rsidRPr="00BA4824">
        <w:t>30</w:t>
      </w:r>
      <w:r w:rsidRPr="00BA4824">
        <w:rPr>
          <w:rFonts w:hint="eastAsia"/>
        </w:rPr>
        <w:t xml:space="preserve"> dB</w:t>
      </w:r>
      <w:r w:rsidRPr="00BA4824">
        <w:rPr>
          <w:rFonts w:hint="eastAsia"/>
        </w:rPr>
        <w:t>能够忽略不计，则应责成无线电通信局发布</w:t>
      </w:r>
      <w:r w:rsidRPr="00BA4824">
        <w:t>NSL-1</w:t>
      </w:r>
      <w:r w:rsidRPr="00BA4824">
        <w:rPr>
          <w:rFonts w:hint="eastAsia"/>
        </w:rPr>
        <w:t>系统有条件合格的审查结论，并在无线电通信局审查结果（包括根据《程序规则》第</w:t>
      </w:r>
      <w:r w:rsidRPr="00BA4824">
        <w:rPr>
          <w:b/>
          <w:bCs/>
        </w:rPr>
        <w:t>9.27</w:t>
      </w:r>
      <w:r w:rsidRPr="00BA4824">
        <w:rPr>
          <w:rFonts w:hint="eastAsia"/>
        </w:rPr>
        <w:t>款进行</w:t>
      </w:r>
      <w:r>
        <w:rPr>
          <w:rFonts w:hint="eastAsia"/>
        </w:rPr>
        <w:t>的</w:t>
      </w:r>
      <w:r w:rsidRPr="00BA4824">
        <w:rPr>
          <w:rFonts w:hint="eastAsia"/>
        </w:rPr>
        <w:t>审查）出来之前维持原接收日期。无线电通信局将根据</w:t>
      </w:r>
      <w:r>
        <w:t xml:space="preserve">ITU-R </w:t>
      </w:r>
      <w:r w:rsidRPr="00BA4824">
        <w:t>4A</w:t>
      </w:r>
      <w:r w:rsidRPr="00BA4824">
        <w:rPr>
          <w:rFonts w:hint="eastAsia"/>
        </w:rPr>
        <w:t>工作组的研究结果</w:t>
      </w:r>
      <w:r>
        <w:rPr>
          <w:rFonts w:hint="eastAsia"/>
        </w:rPr>
        <w:t>，</w:t>
      </w:r>
      <w:r w:rsidRPr="00BA4824">
        <w:rPr>
          <w:rFonts w:hint="eastAsia"/>
        </w:rPr>
        <w:t>审</w:t>
      </w:r>
      <w:r>
        <w:rPr>
          <w:rFonts w:hint="eastAsia"/>
        </w:rPr>
        <w:t>议有</w:t>
      </w:r>
      <w:r w:rsidRPr="00BA4824">
        <w:rPr>
          <w:rFonts w:hint="eastAsia"/>
        </w:rPr>
        <w:t>条件合格的审查结论，以确定可接受的可忽略不计的集总</w:t>
      </w:r>
      <w:r w:rsidRPr="00BA4824">
        <w:rPr>
          <w:i/>
        </w:rPr>
        <w:t>I/N</w:t>
      </w:r>
      <w:r w:rsidRPr="00BA4824">
        <w:rPr>
          <w:rFonts w:hint="eastAsia"/>
        </w:rPr>
        <w:t>增幅水平。委员会不妨提请工作组注意目前没有限制</w:t>
      </w:r>
      <w:r w:rsidR="00B32919" w:rsidRPr="00B32919">
        <w:t>non-GSO</w:t>
      </w:r>
      <w:r w:rsidRPr="00BA4824">
        <w:rPr>
          <w:rFonts w:hint="eastAsia"/>
        </w:rPr>
        <w:t>卫星系统修改程度的规则规定。</w:t>
      </w:r>
    </w:p>
    <w:p w14:paraId="48506FBB" w14:textId="77777777" w:rsidR="00C124FD" w:rsidRPr="00BA4824" w:rsidRDefault="00C124FD" w:rsidP="00C124FD">
      <w:r w:rsidRPr="00BA4824">
        <w:t>8.40</w:t>
      </w:r>
      <w:r w:rsidRPr="00BA4824">
        <w:tab/>
      </w:r>
      <w:r w:rsidRPr="00BA4824">
        <w:rPr>
          <w:b/>
          <w:bCs/>
        </w:rPr>
        <w:t>Linhares de Souza Filho</w:t>
      </w:r>
      <w:r w:rsidRPr="00BA4824">
        <w:rPr>
          <w:rFonts w:hint="eastAsia"/>
          <w:b/>
          <w:bCs/>
        </w:rPr>
        <w:t>先生</w:t>
      </w:r>
      <w:r w:rsidRPr="00BA4824">
        <w:rPr>
          <w:rFonts w:hint="eastAsia"/>
        </w:rPr>
        <w:t>在回应</w:t>
      </w:r>
      <w:r w:rsidRPr="00BA4824">
        <w:rPr>
          <w:b/>
          <w:bCs/>
        </w:rPr>
        <w:t>Azzouz</w:t>
      </w:r>
      <w:r w:rsidRPr="00BA4824">
        <w:rPr>
          <w:rFonts w:hint="eastAsia"/>
          <w:b/>
          <w:bCs/>
        </w:rPr>
        <w:t>先生</w:t>
      </w:r>
      <w:r w:rsidRPr="00BA4824">
        <w:rPr>
          <w:rFonts w:hint="eastAsia"/>
        </w:rPr>
        <w:t>早些时候的评论时表示，尽管修改后的星座比原星座大得多，但下行链路等效全向辐射功率下降</w:t>
      </w:r>
      <w:r>
        <w:rPr>
          <w:rFonts w:hint="eastAsia"/>
        </w:rPr>
        <w:t>的</w:t>
      </w:r>
      <w:r w:rsidRPr="00BA4824">
        <w:rPr>
          <w:rFonts w:hint="eastAsia"/>
        </w:rPr>
        <w:t>比例要大于卫星数量</w:t>
      </w:r>
      <w:r>
        <w:rPr>
          <w:rFonts w:hint="eastAsia"/>
        </w:rPr>
        <w:t>增加的比例</w:t>
      </w:r>
      <w:r w:rsidRPr="00BA4824">
        <w:rPr>
          <w:rFonts w:hint="eastAsia"/>
        </w:rPr>
        <w:t>。他指出在以前没有覆盖的地区，</w:t>
      </w:r>
      <w:r w:rsidRPr="00BA4824">
        <w:rPr>
          <w:i/>
        </w:rPr>
        <w:t>I/N</w:t>
      </w:r>
      <w:r w:rsidRPr="00BA4824">
        <w:rPr>
          <w:rFonts w:hint="eastAsia"/>
        </w:rPr>
        <w:t>水平可能会提高。根据</w:t>
      </w:r>
      <w:r>
        <w:t xml:space="preserve">ITU-R </w:t>
      </w:r>
      <w:r w:rsidRPr="00BA4824">
        <w:t>4A</w:t>
      </w:r>
      <w:r w:rsidRPr="00BA4824">
        <w:rPr>
          <w:rFonts w:hint="eastAsia"/>
        </w:rPr>
        <w:t>工作组的研究结果，可能有必要更新《程序规则》第</w:t>
      </w:r>
      <w:r w:rsidRPr="00BA4824">
        <w:rPr>
          <w:b/>
          <w:bCs/>
        </w:rPr>
        <w:t>9.27</w:t>
      </w:r>
      <w:r w:rsidRPr="00BA4824">
        <w:rPr>
          <w:rFonts w:hint="eastAsia"/>
        </w:rPr>
        <w:t>款。</w:t>
      </w:r>
    </w:p>
    <w:p w14:paraId="50DB2A4E" w14:textId="77777777" w:rsidR="00C124FD" w:rsidRPr="00BA4824" w:rsidRDefault="00C124FD" w:rsidP="00C124FD">
      <w:r w:rsidRPr="00BA4824">
        <w:t>8.41</w:t>
      </w:r>
      <w:r w:rsidRPr="00BA4824">
        <w:tab/>
      </w:r>
      <w:r w:rsidRPr="00272CBC">
        <w:rPr>
          <w:rFonts w:hint="eastAsia"/>
          <w:b/>
          <w:bCs/>
        </w:rPr>
        <w:t>主席</w:t>
      </w:r>
      <w:r w:rsidRPr="00BA4824">
        <w:rPr>
          <w:rFonts w:hint="eastAsia"/>
        </w:rPr>
        <w:t>在回答</w:t>
      </w:r>
      <w:r w:rsidRPr="00BA4824">
        <w:rPr>
          <w:rFonts w:hint="eastAsia"/>
          <w:b/>
          <w:bCs/>
        </w:rPr>
        <w:t>Alkahtani</w:t>
      </w:r>
      <w:r w:rsidRPr="00BA4824">
        <w:rPr>
          <w:rFonts w:hint="eastAsia"/>
          <w:b/>
          <w:bCs/>
        </w:rPr>
        <w:t>先生</w:t>
      </w:r>
      <w:r w:rsidRPr="00BA4824">
        <w:rPr>
          <w:rFonts w:hint="eastAsia"/>
        </w:rPr>
        <w:t>和</w:t>
      </w:r>
      <w:r w:rsidRPr="00BA4824">
        <w:rPr>
          <w:rFonts w:hint="eastAsia"/>
          <w:b/>
          <w:bCs/>
        </w:rPr>
        <w:t>Talib</w:t>
      </w:r>
      <w:r w:rsidRPr="00BA4824">
        <w:rPr>
          <w:rFonts w:hint="eastAsia"/>
          <w:b/>
          <w:bCs/>
        </w:rPr>
        <w:t>先生</w:t>
      </w:r>
      <w:r w:rsidRPr="00BA4824">
        <w:rPr>
          <w:rFonts w:hint="eastAsia"/>
        </w:rPr>
        <w:t>的问题时称，委员会决定责成无线电通信局对</w:t>
      </w:r>
      <w:r w:rsidRPr="00BA4824">
        <w:t>NSL-1</w:t>
      </w:r>
      <w:r w:rsidRPr="00BA4824">
        <w:rPr>
          <w:rFonts w:hint="eastAsia"/>
        </w:rPr>
        <w:t>卫星系统做出有条件合格的审查结论并维持最初接收日期的依据是，鉴于总</w:t>
      </w:r>
      <w:r w:rsidRPr="00BA4824">
        <w:rPr>
          <w:i/>
        </w:rPr>
        <w:t>I/N</w:t>
      </w:r>
      <w:r w:rsidRPr="00BA4824">
        <w:rPr>
          <w:rFonts w:hint="eastAsia"/>
        </w:rPr>
        <w:t>水平的增幅造成了</w:t>
      </w:r>
      <w:r w:rsidRPr="00BA4824">
        <w:t>0.004</w:t>
      </w:r>
      <w:r w:rsidRPr="00BA4824">
        <w:rPr>
          <w:rFonts w:hint="eastAsia"/>
        </w:rPr>
        <w:t xml:space="preserve"> dB</w:t>
      </w:r>
      <w:r w:rsidRPr="00BA4824">
        <w:rPr>
          <w:rFonts w:hint="eastAsia"/>
        </w:rPr>
        <w:t>的劣化，因此修改后协调请求的集总干扰水平与最初相比似乎没有增加多少。委员会的决定并非完全基于主管部门进行的研究；无线电通信局还表示，从技术角度来看这种劣化可以忽略不计，且许多委员会委员对此表示赞同。然而，</w:t>
      </w:r>
      <w:r>
        <w:rPr>
          <w:rFonts w:hint="eastAsia"/>
        </w:rPr>
        <w:t>得出</w:t>
      </w:r>
      <w:r w:rsidRPr="00BA4824">
        <w:rPr>
          <w:rFonts w:hint="eastAsia"/>
        </w:rPr>
        <w:t>有条件合格的审查结论并维持最初接收日期的条件是卫星系统的其它审查结论均为合格，且无线电通信局根据</w:t>
      </w:r>
      <w:r>
        <w:t xml:space="preserve">ITU-R </w:t>
      </w:r>
      <w:r w:rsidRPr="00BA4824">
        <w:t>4A</w:t>
      </w:r>
      <w:r w:rsidRPr="00BA4824">
        <w:rPr>
          <w:rFonts w:hint="eastAsia"/>
        </w:rPr>
        <w:t>工作组的研究结果进行了审查。委员会今后将逐案审议所有类似的提交资料。没有必要责成无线电通信局向委员会下次会议报告进展情况。委员会已指示无线电通信局如何处理对协调请求的修改，并将其决定与</w:t>
      </w:r>
      <w:r>
        <w:t xml:space="preserve">ITU-R </w:t>
      </w:r>
      <w:r w:rsidRPr="00BA4824">
        <w:t>4A</w:t>
      </w:r>
      <w:r w:rsidRPr="00BA4824">
        <w:rPr>
          <w:rFonts w:hint="eastAsia"/>
        </w:rPr>
        <w:t>工作组的研究结果联系起来。委员会可能不会就此案采取进一步行动。</w:t>
      </w:r>
    </w:p>
    <w:p w14:paraId="02F2D638" w14:textId="77777777" w:rsidR="00C124FD" w:rsidRPr="00BA4824" w:rsidRDefault="00C124FD" w:rsidP="00C124FD">
      <w:r w:rsidRPr="00BA4824">
        <w:t>8.42</w:t>
      </w:r>
      <w:r w:rsidRPr="00BA4824">
        <w:tab/>
      </w:r>
      <w:r w:rsidRPr="00BA4824">
        <w:rPr>
          <w:b/>
          <w:bCs/>
        </w:rPr>
        <w:t>Beaumier</w:t>
      </w:r>
      <w:r w:rsidRPr="00BA4824">
        <w:rPr>
          <w:rFonts w:hint="eastAsia"/>
          <w:b/>
          <w:bCs/>
        </w:rPr>
        <w:t>女士</w:t>
      </w:r>
      <w:r w:rsidRPr="00BA4824">
        <w:rPr>
          <w:rFonts w:hint="eastAsia"/>
        </w:rPr>
        <w:t>在回复</w:t>
      </w:r>
      <w:r w:rsidRPr="00BA4824">
        <w:rPr>
          <w:rFonts w:hint="eastAsia"/>
          <w:b/>
          <w:bCs/>
        </w:rPr>
        <w:t>主席</w:t>
      </w:r>
      <w:r w:rsidRPr="00BA4824">
        <w:rPr>
          <w:rFonts w:hint="eastAsia"/>
        </w:rPr>
        <w:t>的一项建议时称，无线电通信委员会根据第</w:t>
      </w:r>
      <w:r w:rsidRPr="00BA4824">
        <w:rPr>
          <w:b/>
          <w:bCs/>
        </w:rPr>
        <w:t>80</w:t>
      </w:r>
      <w:r w:rsidRPr="00BA4824">
        <w:rPr>
          <w:rFonts w:hint="eastAsia"/>
        </w:rPr>
        <w:t>号决议</w:t>
      </w:r>
      <w:r w:rsidRPr="00BA4824">
        <w:rPr>
          <w:rFonts w:hint="eastAsia"/>
          <w:b/>
          <w:bCs/>
        </w:rPr>
        <w:t>（</w:t>
      </w:r>
      <w:r w:rsidRPr="00BA4824">
        <w:rPr>
          <w:b/>
          <w:bCs/>
        </w:rPr>
        <w:t>WRC-07</w:t>
      </w:r>
      <w:r w:rsidRPr="00BA4824">
        <w:rPr>
          <w:rFonts w:hint="eastAsia"/>
          <w:b/>
          <w:bCs/>
        </w:rPr>
        <w:t>，修订版）</w:t>
      </w:r>
      <w:r w:rsidRPr="00BA4824">
        <w:rPr>
          <w:rFonts w:hint="eastAsia"/>
        </w:rPr>
        <w:t>将该案纳入其向</w:t>
      </w:r>
      <w:r w:rsidRPr="00BA4824">
        <w:t>WRC-27</w:t>
      </w:r>
      <w:r w:rsidRPr="00BA4824">
        <w:rPr>
          <w:rFonts w:hint="eastAsia"/>
        </w:rPr>
        <w:t>提交的报告为时过早。目前，无线电通信局将此案提交</w:t>
      </w:r>
      <w:r>
        <w:t xml:space="preserve">ITU-R </w:t>
      </w:r>
      <w:r w:rsidRPr="00BA4824">
        <w:t>4A</w:t>
      </w:r>
      <w:r w:rsidRPr="00BA4824">
        <w:rPr>
          <w:rFonts w:hint="eastAsia"/>
        </w:rPr>
        <w:t>工作组便已足够，该工作组将决定其是否希望研究对原始提交资料进行大量修改的问题。</w:t>
      </w:r>
    </w:p>
    <w:p w14:paraId="3910DAB1" w14:textId="77777777" w:rsidR="00C124FD" w:rsidRPr="00BA4824" w:rsidRDefault="00C124FD" w:rsidP="00C124FD">
      <w:r w:rsidRPr="00BA4824">
        <w:rPr>
          <w:color w:val="000000" w:themeColor="text1"/>
        </w:rPr>
        <w:t>8.43</w:t>
      </w:r>
      <w:r w:rsidRPr="00BA4824">
        <w:tab/>
      </w:r>
      <w:r w:rsidRPr="00BA4824">
        <w:rPr>
          <w:rFonts w:hint="eastAsia"/>
          <w:b/>
          <w:bCs/>
        </w:rPr>
        <w:t>主席</w:t>
      </w:r>
      <w:r w:rsidRPr="00BA4824">
        <w:t>提议委员会应就此事得出如下结论</w:t>
      </w:r>
      <w:r w:rsidRPr="00BA4824">
        <w:rPr>
          <w:rFonts w:hint="eastAsia"/>
        </w:rPr>
        <w:t>：</w:t>
      </w:r>
    </w:p>
    <w:p w14:paraId="56A2828E" w14:textId="77777777" w:rsidR="00C124FD" w:rsidRPr="00057A4F" w:rsidRDefault="00C124FD" w:rsidP="00C124FD">
      <w:pPr>
        <w:ind w:firstLineChars="200" w:firstLine="480"/>
        <w:jc w:val="both"/>
      </w:pPr>
      <w:r w:rsidRPr="00057A4F">
        <w:rPr>
          <w:rFonts w:hint="eastAsia"/>
          <w:color w:val="000000" w:themeColor="text1"/>
        </w:rPr>
        <w:t>“</w:t>
      </w:r>
      <w:r w:rsidRPr="00057A4F">
        <w:rPr>
          <w:rFonts w:hint="eastAsia"/>
          <w:lang w:val="en-GB"/>
        </w:rPr>
        <w:t>委员会详细审议了</w:t>
      </w:r>
      <w:r w:rsidRPr="00057A4F">
        <w:rPr>
          <w:lang w:val="en-GB"/>
        </w:rPr>
        <w:t>RRB24-1/2(Rev.1)</w:t>
      </w:r>
      <w:r w:rsidRPr="00057A4F">
        <w:rPr>
          <w:rFonts w:hint="eastAsia"/>
          <w:lang w:val="en-GB"/>
        </w:rPr>
        <w:t>号文件所载以色列主管部门的请求，即维持</w:t>
      </w:r>
      <w:r w:rsidRPr="00057A4F">
        <w:rPr>
          <w:rFonts w:hint="eastAsia"/>
          <w:lang w:val="en-GB"/>
        </w:rPr>
        <w:t>NSL-1</w:t>
      </w:r>
      <w:r w:rsidRPr="00057A4F">
        <w:rPr>
          <w:rFonts w:hint="eastAsia"/>
          <w:lang w:val="en-GB"/>
        </w:rPr>
        <w:t>卫星系统</w:t>
      </w:r>
      <w:r w:rsidRPr="00057A4F">
        <w:rPr>
          <w:rFonts w:hint="eastAsia"/>
          <w:lang w:val="en-GB"/>
        </w:rPr>
        <w:t>2017</w:t>
      </w:r>
      <w:r w:rsidRPr="00057A4F">
        <w:rPr>
          <w:rFonts w:hint="eastAsia"/>
          <w:lang w:val="en-GB"/>
        </w:rPr>
        <w:t>年</w:t>
      </w:r>
      <w:r w:rsidRPr="00057A4F">
        <w:rPr>
          <w:rFonts w:hint="eastAsia"/>
          <w:lang w:val="en-GB"/>
        </w:rPr>
        <w:t>9</w:t>
      </w:r>
      <w:r w:rsidRPr="00057A4F">
        <w:rPr>
          <w:rFonts w:hint="eastAsia"/>
          <w:lang w:val="en-GB"/>
        </w:rPr>
        <w:t>月</w:t>
      </w:r>
      <w:r w:rsidRPr="00057A4F">
        <w:rPr>
          <w:rFonts w:hint="eastAsia"/>
          <w:lang w:val="en-GB"/>
        </w:rPr>
        <w:t>11</w:t>
      </w:r>
      <w:r w:rsidRPr="00057A4F">
        <w:rPr>
          <w:rFonts w:hint="eastAsia"/>
          <w:lang w:val="en-GB"/>
        </w:rPr>
        <w:t>日这一原始接收日期，</w:t>
      </w:r>
      <w:r w:rsidRPr="007F2D55">
        <w:rPr>
          <w:rFonts w:hint="eastAsia"/>
          <w:lang w:val="en-GB"/>
        </w:rPr>
        <w:t>但</w:t>
      </w:r>
      <w:r w:rsidRPr="00057A4F">
        <w:rPr>
          <w:rFonts w:hint="eastAsia"/>
          <w:lang w:val="en-GB"/>
        </w:rPr>
        <w:t>前提是修改后的卫星系统可能增加的干扰可以忽略不计，并指出以下几点：</w:t>
      </w:r>
    </w:p>
    <w:p w14:paraId="337772A7"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在模拟结果的支持下，</w:t>
      </w:r>
      <w:r w:rsidRPr="00C438DF">
        <w:rPr>
          <w:lang w:eastAsia="zh-CN"/>
        </w:rPr>
        <w:t>2023</w:t>
      </w:r>
      <w:r w:rsidRPr="00C438DF">
        <w:rPr>
          <w:rFonts w:hint="eastAsia"/>
          <w:lang w:eastAsia="zh-CN"/>
        </w:rPr>
        <w:t>年</w:t>
      </w:r>
      <w:r w:rsidRPr="00C438DF">
        <w:rPr>
          <w:rFonts w:hint="eastAsia"/>
          <w:lang w:eastAsia="zh-CN"/>
        </w:rPr>
        <w:t>8</w:t>
      </w:r>
      <w:r w:rsidRPr="00C438DF">
        <w:rPr>
          <w:rFonts w:hint="eastAsia"/>
          <w:lang w:eastAsia="zh-CN"/>
        </w:rPr>
        <w:t>月</w:t>
      </w:r>
      <w:r w:rsidRPr="00C438DF">
        <w:rPr>
          <w:rFonts w:hint="eastAsia"/>
          <w:lang w:eastAsia="zh-CN"/>
        </w:rPr>
        <w:t>1</w:t>
      </w:r>
      <w:r w:rsidRPr="00C438DF">
        <w:rPr>
          <w:rFonts w:hint="eastAsia"/>
          <w:lang w:eastAsia="zh-CN"/>
        </w:rPr>
        <w:t>日，以色列主管部门提交了对</w:t>
      </w:r>
      <w:r w:rsidRPr="00C438DF">
        <w:rPr>
          <w:rFonts w:hint="eastAsia"/>
          <w:lang w:eastAsia="zh-CN"/>
        </w:rPr>
        <w:t>2017</w:t>
      </w:r>
      <w:r w:rsidRPr="00C438DF">
        <w:rPr>
          <w:rFonts w:hint="eastAsia"/>
          <w:lang w:eastAsia="zh-CN"/>
        </w:rPr>
        <w:t>年</w:t>
      </w:r>
      <w:r w:rsidRPr="00C438DF">
        <w:rPr>
          <w:rFonts w:hint="eastAsia"/>
          <w:lang w:eastAsia="zh-CN"/>
        </w:rPr>
        <w:t>9</w:t>
      </w:r>
      <w:r w:rsidRPr="00C438DF">
        <w:rPr>
          <w:rFonts w:hint="eastAsia"/>
          <w:lang w:eastAsia="zh-CN"/>
        </w:rPr>
        <w:t>月</w:t>
      </w:r>
      <w:r w:rsidRPr="00C438DF">
        <w:rPr>
          <w:rFonts w:hint="eastAsia"/>
          <w:lang w:eastAsia="zh-CN"/>
        </w:rPr>
        <w:t>11</w:t>
      </w:r>
      <w:r w:rsidRPr="00C438DF">
        <w:rPr>
          <w:rFonts w:hint="eastAsia"/>
          <w:lang w:eastAsia="zh-CN"/>
        </w:rPr>
        <w:t>日收到的</w:t>
      </w:r>
      <w:r w:rsidRPr="00C438DF">
        <w:rPr>
          <w:rFonts w:hint="eastAsia"/>
          <w:lang w:eastAsia="zh-CN"/>
        </w:rPr>
        <w:t>NSL</w:t>
      </w:r>
      <w:r w:rsidRPr="00C438DF">
        <w:rPr>
          <w:lang w:eastAsia="zh-CN"/>
        </w:rPr>
        <w:t>-</w:t>
      </w:r>
      <w:r w:rsidRPr="00C438DF">
        <w:rPr>
          <w:rFonts w:hint="eastAsia"/>
          <w:lang w:eastAsia="zh-CN"/>
        </w:rPr>
        <w:t>1</w:t>
      </w:r>
      <w:r w:rsidRPr="00C438DF">
        <w:rPr>
          <w:rFonts w:hint="eastAsia"/>
          <w:lang w:eastAsia="zh-CN"/>
        </w:rPr>
        <w:t>卫星系统的原始协调请求的修改，模拟结果表明，以累积分布函数（</w:t>
      </w:r>
      <w:r w:rsidRPr="00C438DF">
        <w:rPr>
          <w:rFonts w:hint="eastAsia"/>
          <w:lang w:eastAsia="zh-CN"/>
        </w:rPr>
        <w:t>CDF</w:t>
      </w:r>
      <w:r w:rsidRPr="00C438DF">
        <w:rPr>
          <w:rFonts w:hint="eastAsia"/>
          <w:lang w:eastAsia="zh-CN"/>
        </w:rPr>
        <w:t>）衡量的总干扰噪声比</w:t>
      </w:r>
      <w:r w:rsidRPr="00EF2DB3">
        <w:rPr>
          <w:rFonts w:hint="eastAsia"/>
          <w:i/>
          <w:iCs/>
          <w:lang w:eastAsia="zh-CN"/>
        </w:rPr>
        <w:t>（</w:t>
      </w:r>
      <w:r w:rsidRPr="00EF2DB3">
        <w:rPr>
          <w:i/>
          <w:iCs/>
          <w:lang w:eastAsia="zh-CN"/>
        </w:rPr>
        <w:t>I/N</w:t>
      </w:r>
      <w:r w:rsidRPr="00EF2DB3">
        <w:rPr>
          <w:rFonts w:hint="eastAsia"/>
          <w:i/>
          <w:iCs/>
          <w:lang w:eastAsia="zh-CN"/>
        </w:rPr>
        <w:t>）</w:t>
      </w:r>
      <w:r w:rsidRPr="00C438DF">
        <w:rPr>
          <w:rFonts w:hint="eastAsia"/>
          <w:lang w:eastAsia="zh-CN"/>
        </w:rPr>
        <w:t>的潜在增加可以忽略不计（导致</w:t>
      </w:r>
      <w:r w:rsidRPr="00C438DF">
        <w:rPr>
          <w:rFonts w:hint="eastAsia"/>
          <w:lang w:eastAsia="zh-CN"/>
        </w:rPr>
        <w:t>-30</w:t>
      </w:r>
      <w:r w:rsidRPr="00C438DF">
        <w:rPr>
          <w:lang w:eastAsia="zh-CN"/>
        </w:rPr>
        <w:t xml:space="preserve"> dB</w:t>
      </w:r>
      <w:r w:rsidRPr="00C438DF">
        <w:rPr>
          <w:rFonts w:hint="eastAsia"/>
          <w:lang w:eastAsia="zh-CN"/>
        </w:rPr>
        <w:t>的</w:t>
      </w:r>
      <w:r w:rsidRPr="00EF2DB3">
        <w:rPr>
          <w:rFonts w:hint="eastAsia"/>
          <w:i/>
          <w:iCs/>
          <w:lang w:eastAsia="zh-CN"/>
        </w:rPr>
        <w:t>I</w:t>
      </w:r>
      <w:r w:rsidRPr="00EF2DB3">
        <w:rPr>
          <w:i/>
          <w:iCs/>
          <w:lang w:eastAsia="zh-CN"/>
        </w:rPr>
        <w:t>/N</w:t>
      </w:r>
      <w:r w:rsidRPr="00C438DF">
        <w:rPr>
          <w:rFonts w:hint="eastAsia"/>
          <w:lang w:eastAsia="zh-CN"/>
        </w:rPr>
        <w:t>水平和不到</w:t>
      </w:r>
      <w:r w:rsidRPr="00C438DF">
        <w:rPr>
          <w:rFonts w:hint="eastAsia"/>
          <w:lang w:eastAsia="zh-CN"/>
        </w:rPr>
        <w:t xml:space="preserve">0.004 </w:t>
      </w:r>
      <w:r w:rsidRPr="00C438DF">
        <w:rPr>
          <w:lang w:eastAsia="zh-CN"/>
        </w:rPr>
        <w:t>dB</w:t>
      </w:r>
      <w:r w:rsidRPr="00C438DF">
        <w:rPr>
          <w:rFonts w:hint="eastAsia"/>
          <w:lang w:eastAsia="zh-CN"/>
        </w:rPr>
        <w:t>的链路劣化）。</w:t>
      </w:r>
    </w:p>
    <w:p w14:paraId="08764E2F"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无线电通信局已向</w:t>
      </w:r>
      <w:r w:rsidRPr="00C438DF">
        <w:rPr>
          <w:rFonts w:hint="eastAsia"/>
          <w:lang w:eastAsia="zh-CN"/>
        </w:rPr>
        <w:t>WRC-</w:t>
      </w:r>
      <w:r w:rsidRPr="00C438DF">
        <w:rPr>
          <w:lang w:eastAsia="zh-CN"/>
        </w:rPr>
        <w:t>23</w:t>
      </w:r>
      <w:r w:rsidRPr="00C438DF">
        <w:rPr>
          <w:rFonts w:hint="eastAsia"/>
          <w:lang w:eastAsia="zh-CN"/>
        </w:rPr>
        <w:t>报告（</w:t>
      </w:r>
      <w:r w:rsidRPr="00C438DF">
        <w:rPr>
          <w:rFonts w:hint="eastAsia"/>
          <w:lang w:eastAsia="zh-CN"/>
        </w:rPr>
        <w:t>CMR23/4</w:t>
      </w:r>
      <w:r w:rsidRPr="00C438DF">
        <w:rPr>
          <w:rFonts w:hint="eastAsia"/>
          <w:lang w:eastAsia="zh-CN"/>
        </w:rPr>
        <w:t>号文件补遗</w:t>
      </w:r>
      <w:r w:rsidRPr="00C438DF">
        <w:rPr>
          <w:rFonts w:hint="eastAsia"/>
          <w:lang w:eastAsia="zh-CN"/>
        </w:rPr>
        <w:t>2</w:t>
      </w:r>
      <w:r w:rsidRPr="00C438DF">
        <w:rPr>
          <w:rFonts w:hint="eastAsia"/>
          <w:lang w:eastAsia="zh-CN"/>
        </w:rPr>
        <w:t>第</w:t>
      </w:r>
      <w:r w:rsidRPr="00C438DF">
        <w:rPr>
          <w:rFonts w:hint="eastAsia"/>
          <w:lang w:eastAsia="zh-CN"/>
        </w:rPr>
        <w:t>3.1.4.11.3</w:t>
      </w:r>
      <w:r w:rsidRPr="00C438DF">
        <w:rPr>
          <w:rFonts w:hint="eastAsia"/>
          <w:lang w:eastAsia="zh-CN"/>
        </w:rPr>
        <w:t>段），请其考虑一个</w:t>
      </w:r>
      <w:r w:rsidRPr="00C438DF">
        <w:rPr>
          <w:rFonts w:hint="eastAsia"/>
          <w:lang w:eastAsia="zh-CN"/>
        </w:rPr>
        <w:t>I/N</w:t>
      </w:r>
      <w:r w:rsidRPr="00C438DF">
        <w:rPr>
          <w:rFonts w:hint="eastAsia"/>
          <w:lang w:eastAsia="zh-CN"/>
        </w:rPr>
        <w:t>值范围，在该范围内比较原始和修改后的提交资料之间的情况（例如从</w:t>
      </w:r>
      <w:r>
        <w:rPr>
          <w:lang w:eastAsia="zh-CN"/>
        </w:rPr>
        <w:br/>
      </w:r>
      <w:r w:rsidRPr="00C438DF">
        <w:rPr>
          <w:rFonts w:hint="eastAsia"/>
          <w:lang w:eastAsia="zh-CN"/>
        </w:rPr>
        <w:t>-20 dB</w:t>
      </w:r>
      <w:r w:rsidRPr="00C438DF">
        <w:rPr>
          <w:rFonts w:hint="eastAsia"/>
          <w:lang w:eastAsia="zh-CN"/>
        </w:rPr>
        <w:t>到</w:t>
      </w:r>
      <w:r w:rsidRPr="00C438DF">
        <w:rPr>
          <w:rFonts w:hint="eastAsia"/>
          <w:lang w:eastAsia="zh-CN"/>
        </w:rPr>
        <w:t>0 dB</w:t>
      </w:r>
      <w:r w:rsidRPr="00C438DF">
        <w:rPr>
          <w:rFonts w:hint="eastAsia"/>
          <w:lang w:eastAsia="zh-CN"/>
        </w:rPr>
        <w:t>或者如果其认为更合适的话，在更大的范围内），以便根据《程序规</w:t>
      </w:r>
      <w:r w:rsidRPr="00C438DF">
        <w:rPr>
          <w:rFonts w:hint="eastAsia"/>
          <w:lang w:eastAsia="zh-CN"/>
        </w:rPr>
        <w:lastRenderedPageBreak/>
        <w:t>则</w:t>
      </w:r>
      <w:r>
        <w:rPr>
          <w:rFonts w:hint="eastAsia"/>
          <w:lang w:eastAsia="zh-CN"/>
        </w:rPr>
        <w:t>》</w:t>
      </w:r>
      <w:r w:rsidRPr="00C438DF">
        <w:rPr>
          <w:rFonts w:hint="eastAsia"/>
          <w:lang w:eastAsia="zh-CN"/>
        </w:rPr>
        <w:t>第</w:t>
      </w:r>
      <w:r w:rsidRPr="00F10DDF">
        <w:rPr>
          <w:rFonts w:hint="eastAsia"/>
          <w:b/>
          <w:bCs/>
          <w:lang w:eastAsia="zh-CN"/>
        </w:rPr>
        <w:t>9.27</w:t>
      </w:r>
      <w:r w:rsidRPr="00C438DF">
        <w:rPr>
          <w:rFonts w:hint="eastAsia"/>
          <w:lang w:eastAsia="zh-CN"/>
        </w:rPr>
        <w:t>款处理提交资料。然而，</w:t>
      </w:r>
      <w:r w:rsidRPr="00C438DF">
        <w:rPr>
          <w:rFonts w:hint="eastAsia"/>
          <w:lang w:eastAsia="zh-CN"/>
        </w:rPr>
        <w:t>WRC</w:t>
      </w:r>
      <w:r w:rsidRPr="00C438DF">
        <w:rPr>
          <w:lang w:eastAsia="zh-CN"/>
        </w:rPr>
        <w:t>-</w:t>
      </w:r>
      <w:r w:rsidRPr="00C438DF">
        <w:rPr>
          <w:rFonts w:hint="eastAsia"/>
          <w:lang w:eastAsia="zh-CN"/>
        </w:rPr>
        <w:t>23</w:t>
      </w:r>
      <w:r w:rsidRPr="00C438DF">
        <w:rPr>
          <w:rFonts w:hint="eastAsia"/>
          <w:lang w:eastAsia="zh-CN"/>
        </w:rPr>
        <w:t>尚未就此事做出任何决定，并表示</w:t>
      </w:r>
      <w:r>
        <w:rPr>
          <w:lang w:eastAsia="zh-CN"/>
        </w:rPr>
        <w:br/>
      </w:r>
      <w:r w:rsidRPr="00C438DF">
        <w:rPr>
          <w:rFonts w:hint="eastAsia"/>
          <w:lang w:eastAsia="zh-CN"/>
        </w:rPr>
        <w:t>ITU</w:t>
      </w:r>
      <w:r w:rsidRPr="00C438DF">
        <w:rPr>
          <w:lang w:eastAsia="zh-CN"/>
        </w:rPr>
        <w:t>-</w:t>
      </w:r>
      <w:r w:rsidRPr="00C438DF">
        <w:rPr>
          <w:rFonts w:hint="eastAsia"/>
          <w:lang w:eastAsia="zh-CN"/>
        </w:rPr>
        <w:t>R</w:t>
      </w:r>
      <w:r w:rsidRPr="00C438DF">
        <w:rPr>
          <w:rFonts w:hint="eastAsia"/>
          <w:lang w:eastAsia="zh-CN"/>
        </w:rPr>
        <w:t>需要就此问题开展进一步研究。</w:t>
      </w:r>
    </w:p>
    <w:p w14:paraId="3DA20890"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无线电通信局表示，虽然它尚未根据《程序规则》第</w:t>
      </w:r>
      <w:r w:rsidRPr="00F10DDF">
        <w:rPr>
          <w:rFonts w:hint="eastAsia"/>
          <w:b/>
          <w:bCs/>
          <w:lang w:eastAsia="zh-CN"/>
        </w:rPr>
        <w:t>9.27</w:t>
      </w:r>
      <w:r w:rsidRPr="00C438DF">
        <w:rPr>
          <w:rFonts w:hint="eastAsia"/>
          <w:lang w:eastAsia="zh-CN"/>
        </w:rPr>
        <w:t>款进行审查，但认为</w:t>
      </w:r>
      <w:r w:rsidRPr="00C438DF">
        <w:rPr>
          <w:lang w:eastAsia="zh-CN"/>
        </w:rPr>
        <w:t>−</w:t>
      </w:r>
      <w:r w:rsidRPr="00C438DF">
        <w:rPr>
          <w:rFonts w:hint="eastAsia"/>
          <w:lang w:eastAsia="zh-CN"/>
        </w:rPr>
        <w:t>30 dB</w:t>
      </w:r>
      <w:r w:rsidRPr="00C438DF">
        <w:rPr>
          <w:rFonts w:hint="eastAsia"/>
          <w:lang w:eastAsia="zh-CN"/>
        </w:rPr>
        <w:t>的总</w:t>
      </w:r>
      <w:r w:rsidRPr="00F10DDF">
        <w:rPr>
          <w:rFonts w:hint="eastAsia"/>
          <w:i/>
          <w:iCs/>
          <w:lang w:eastAsia="zh-CN"/>
        </w:rPr>
        <w:t>I/N</w:t>
      </w:r>
      <w:r w:rsidRPr="00C438DF">
        <w:rPr>
          <w:rFonts w:hint="eastAsia"/>
          <w:lang w:eastAsia="zh-CN"/>
        </w:rPr>
        <w:t>值可以忽略不计（导致不到</w:t>
      </w:r>
      <w:r w:rsidRPr="00C438DF">
        <w:rPr>
          <w:rFonts w:hint="eastAsia"/>
          <w:lang w:eastAsia="zh-CN"/>
        </w:rPr>
        <w:t>0.004 dB</w:t>
      </w:r>
      <w:r w:rsidRPr="00C438DF">
        <w:rPr>
          <w:rFonts w:hint="eastAsia"/>
          <w:lang w:eastAsia="zh-CN"/>
        </w:rPr>
        <w:t>的链路劣化），但需要确认以色列主管部门在其计算中使用了最坏情况。</w:t>
      </w:r>
    </w:p>
    <w:p w14:paraId="0C2F4B97"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对</w:t>
      </w:r>
      <w:r w:rsidRPr="00C438DF">
        <w:rPr>
          <w:rFonts w:hint="eastAsia"/>
          <w:lang w:eastAsia="zh-CN"/>
        </w:rPr>
        <w:t>NSL-1</w:t>
      </w:r>
      <w:r w:rsidRPr="00C438DF">
        <w:rPr>
          <w:rFonts w:hint="eastAsia"/>
          <w:lang w:eastAsia="zh-CN"/>
        </w:rPr>
        <w:t>卫星系统的修改包括其发射和轨道特性方面的几处不同。</w:t>
      </w:r>
    </w:p>
    <w:p w14:paraId="0D739A14" w14:textId="77777777" w:rsidR="00C124FD" w:rsidRPr="00C438DF" w:rsidRDefault="00C124FD" w:rsidP="00C124FD">
      <w:pPr>
        <w:pStyle w:val="enumlev1"/>
        <w:rPr>
          <w:lang w:eastAsia="zh-CN"/>
        </w:rPr>
      </w:pPr>
      <w:r w:rsidRPr="00C438DF">
        <w:rPr>
          <w:lang w:eastAsia="zh-CN"/>
        </w:rPr>
        <w:t>•</w:t>
      </w:r>
      <w:r w:rsidRPr="00C438DF">
        <w:rPr>
          <w:lang w:eastAsia="zh-CN"/>
        </w:rPr>
        <w:tab/>
      </w:r>
      <w:r w:rsidRPr="00C438DF">
        <w:rPr>
          <w:rFonts w:hint="eastAsia"/>
          <w:lang w:eastAsia="zh-CN"/>
        </w:rPr>
        <w:t>《无线电规则》或《程序规则》中没有规定为维持原始接收日期而限制对卫星系统的发射和轨道特性进行修改，前提是修改后的卫星系统仍被视为在原始卫星系统的操作范围之内。</w:t>
      </w:r>
    </w:p>
    <w:p w14:paraId="26EAA9EA" w14:textId="77777777" w:rsidR="00C124FD" w:rsidRPr="00057A4F" w:rsidRDefault="00C124FD" w:rsidP="00C124FD">
      <w:pPr>
        <w:ind w:firstLineChars="200" w:firstLine="480"/>
        <w:jc w:val="both"/>
      </w:pPr>
      <w:r w:rsidRPr="00057A4F">
        <w:rPr>
          <w:rFonts w:hint="eastAsia"/>
          <w:lang w:val="en-GB"/>
        </w:rPr>
        <w:t>委员会得出结论，总</w:t>
      </w:r>
      <w:r w:rsidRPr="00057A4F">
        <w:rPr>
          <w:rFonts w:hint="eastAsia"/>
          <w:i/>
          <w:iCs/>
          <w:lang w:val="en-GB"/>
        </w:rPr>
        <w:t>I/N</w:t>
      </w:r>
      <w:r w:rsidRPr="00057A4F">
        <w:rPr>
          <w:rFonts w:hint="eastAsia"/>
          <w:lang w:val="en-GB"/>
        </w:rPr>
        <w:t>水平的增加程度相当于修改后的卫星系统劣化</w:t>
      </w:r>
      <w:r w:rsidRPr="00057A4F">
        <w:rPr>
          <w:rFonts w:hint="eastAsia"/>
          <w:lang w:val="en-GB"/>
        </w:rPr>
        <w:t xml:space="preserve">0.004 </w:t>
      </w:r>
      <w:r w:rsidRPr="00057A4F">
        <w:rPr>
          <w:lang w:val="en-GB"/>
        </w:rPr>
        <w:t>dB</w:t>
      </w:r>
      <w:r w:rsidRPr="00057A4F">
        <w:rPr>
          <w:rFonts w:hint="eastAsia"/>
          <w:lang w:val="en-GB"/>
        </w:rPr>
        <w:t>，这可以忽略不计。因此，委员会决定责成无线电通信局向</w:t>
      </w:r>
      <w:r w:rsidRPr="00057A4F">
        <w:rPr>
          <w:rFonts w:hint="eastAsia"/>
          <w:lang w:val="en-GB"/>
        </w:rPr>
        <w:t>NSL</w:t>
      </w:r>
      <w:r w:rsidRPr="00057A4F">
        <w:rPr>
          <w:lang w:val="en-GB"/>
        </w:rPr>
        <w:t>-</w:t>
      </w:r>
      <w:r w:rsidRPr="00057A4F">
        <w:rPr>
          <w:rFonts w:hint="eastAsia"/>
          <w:lang w:val="en-GB"/>
        </w:rPr>
        <w:t>1</w:t>
      </w:r>
      <w:r w:rsidRPr="00057A4F">
        <w:rPr>
          <w:rFonts w:hint="eastAsia"/>
          <w:lang w:val="en-GB"/>
        </w:rPr>
        <w:t>卫星系统提供有条件合格的审查结论，并可维持</w:t>
      </w:r>
      <w:r w:rsidRPr="00057A4F">
        <w:rPr>
          <w:rFonts w:hint="eastAsia"/>
          <w:lang w:val="en-GB"/>
        </w:rPr>
        <w:t>2017</w:t>
      </w:r>
      <w:r w:rsidRPr="00057A4F">
        <w:rPr>
          <w:rFonts w:hint="eastAsia"/>
          <w:lang w:val="en-GB"/>
        </w:rPr>
        <w:t>年</w:t>
      </w:r>
      <w:r w:rsidRPr="00057A4F">
        <w:rPr>
          <w:rFonts w:hint="eastAsia"/>
          <w:lang w:val="en-GB"/>
        </w:rPr>
        <w:t>9</w:t>
      </w:r>
      <w:r w:rsidRPr="00057A4F">
        <w:rPr>
          <w:rFonts w:hint="eastAsia"/>
          <w:lang w:val="en-GB"/>
        </w:rPr>
        <w:t>月</w:t>
      </w:r>
      <w:r w:rsidRPr="00057A4F">
        <w:rPr>
          <w:rFonts w:hint="eastAsia"/>
          <w:lang w:val="en-GB"/>
        </w:rPr>
        <w:t>11</w:t>
      </w:r>
      <w:r w:rsidRPr="00057A4F">
        <w:rPr>
          <w:rFonts w:hint="eastAsia"/>
          <w:lang w:val="en-GB"/>
        </w:rPr>
        <w:t>日这一原始接收日期。然而，委员会表示，有条件合格的审查结论和保留原始日期的条件是卫星系统根据《无线电规则》和《程序规则》（包括</w:t>
      </w:r>
      <w:r w:rsidRPr="00057A4F">
        <w:rPr>
          <w:rFonts w:hint="eastAsia"/>
        </w:rPr>
        <w:t>《程序规则》第</w:t>
      </w:r>
      <w:r w:rsidRPr="00057A4F">
        <w:rPr>
          <w:rFonts w:hint="eastAsia"/>
          <w:b/>
          <w:bCs/>
        </w:rPr>
        <w:t>9.27</w:t>
      </w:r>
      <w:r w:rsidRPr="00057A4F">
        <w:rPr>
          <w:rFonts w:hint="eastAsia"/>
        </w:rPr>
        <w:t>款</w:t>
      </w:r>
      <w:r w:rsidRPr="00057A4F">
        <w:rPr>
          <w:rFonts w:hint="eastAsia"/>
          <w:lang w:val="en-GB"/>
        </w:rPr>
        <w:t>）的相关规定进行的所有其它审查均得出合格的审查结论。</w:t>
      </w:r>
    </w:p>
    <w:p w14:paraId="138535C6" w14:textId="77777777" w:rsidR="00C124FD" w:rsidRPr="00BA4824" w:rsidRDefault="00C124FD" w:rsidP="00C124FD">
      <w:pPr>
        <w:ind w:firstLineChars="200" w:firstLine="480"/>
        <w:jc w:val="both"/>
        <w:rPr>
          <w:lang w:val="en-GB"/>
        </w:rPr>
      </w:pPr>
      <w:r w:rsidRPr="00057A4F">
        <w:rPr>
          <w:rFonts w:hint="eastAsia"/>
          <w:lang w:val="en-GB"/>
        </w:rPr>
        <w:t>此外，委员会责成无线电通信局提请</w:t>
      </w:r>
      <w:r w:rsidRPr="00057A4F">
        <w:rPr>
          <w:rFonts w:hint="eastAsia"/>
          <w:lang w:val="en-GB"/>
        </w:rPr>
        <w:t>ITU</w:t>
      </w:r>
      <w:r w:rsidRPr="00057A4F">
        <w:rPr>
          <w:lang w:val="en-GB"/>
        </w:rPr>
        <w:t>-</w:t>
      </w:r>
      <w:r w:rsidRPr="00057A4F">
        <w:rPr>
          <w:rFonts w:hint="eastAsia"/>
          <w:lang w:val="en-GB"/>
        </w:rPr>
        <w:t>R</w:t>
      </w:r>
      <w:r w:rsidRPr="00057A4F">
        <w:rPr>
          <w:lang w:val="en-GB"/>
        </w:rPr>
        <w:t xml:space="preserve"> </w:t>
      </w:r>
      <w:r w:rsidRPr="00057A4F">
        <w:rPr>
          <w:rFonts w:hint="eastAsia"/>
          <w:lang w:val="en-GB"/>
        </w:rPr>
        <w:t>4A</w:t>
      </w:r>
      <w:r w:rsidRPr="00057A4F">
        <w:rPr>
          <w:rFonts w:hint="eastAsia"/>
          <w:lang w:val="en-GB"/>
        </w:rPr>
        <w:t>工作组注意这一情况，并根据</w:t>
      </w:r>
      <w:r w:rsidRPr="00057A4F">
        <w:rPr>
          <w:rFonts w:hint="eastAsia"/>
          <w:lang w:val="en-GB"/>
        </w:rPr>
        <w:t>4A</w:t>
      </w:r>
      <w:r w:rsidRPr="00057A4F">
        <w:rPr>
          <w:rFonts w:hint="eastAsia"/>
          <w:lang w:val="en-GB"/>
        </w:rPr>
        <w:t>工作组为确定可忽略不计的总</w:t>
      </w:r>
      <w:r w:rsidRPr="00057A4F">
        <w:rPr>
          <w:rFonts w:hint="eastAsia"/>
          <w:i/>
          <w:iCs/>
          <w:lang w:val="en-GB"/>
        </w:rPr>
        <w:t>I/N</w:t>
      </w:r>
      <w:r w:rsidRPr="00057A4F">
        <w:rPr>
          <w:rFonts w:hint="eastAsia"/>
          <w:lang w:val="en-GB"/>
        </w:rPr>
        <w:t>水平的可接受增幅而开展的研究的结果，审查</w:t>
      </w:r>
      <w:r w:rsidRPr="00057A4F">
        <w:rPr>
          <w:rFonts w:hint="eastAsia"/>
          <w:lang w:val="en-GB"/>
        </w:rPr>
        <w:t>NSL-1</w:t>
      </w:r>
      <w:r w:rsidRPr="00057A4F">
        <w:rPr>
          <w:rFonts w:hint="eastAsia"/>
          <w:lang w:val="en-GB"/>
        </w:rPr>
        <w:t>卫星系统申报资料得出的有条件合格审查结论。”</w:t>
      </w:r>
    </w:p>
    <w:p w14:paraId="786CB682" w14:textId="77777777" w:rsidR="00C124FD" w:rsidRPr="00BA4824" w:rsidRDefault="00C124FD" w:rsidP="00C124FD">
      <w:pPr>
        <w:jc w:val="both"/>
      </w:pPr>
      <w:r w:rsidRPr="00BA4824">
        <w:rPr>
          <w:color w:val="000000" w:themeColor="text1"/>
        </w:rPr>
        <w:t>8.44</w:t>
      </w:r>
      <w:r w:rsidRPr="00BA4824">
        <w:tab/>
      </w:r>
      <w:r w:rsidRPr="00BA4824">
        <w:t>会议对此</w:t>
      </w:r>
      <w:r w:rsidRPr="00BA4824">
        <w:rPr>
          <w:b/>
          <w:bCs/>
        </w:rPr>
        <w:t>表示同意</w:t>
      </w:r>
      <w:r w:rsidRPr="00BA4824">
        <w:rPr>
          <w:rFonts w:hint="eastAsia"/>
        </w:rPr>
        <w:t>。</w:t>
      </w:r>
    </w:p>
    <w:p w14:paraId="7DA2814C" w14:textId="77777777" w:rsidR="00C124FD" w:rsidRPr="002553B3" w:rsidRDefault="00C124FD" w:rsidP="00C124FD">
      <w:pPr>
        <w:pStyle w:val="Heading1"/>
        <w:rPr>
          <w:rFonts w:eastAsia="SimSun"/>
          <w:lang w:eastAsia="zh-CN"/>
        </w:rPr>
      </w:pPr>
      <w:r w:rsidRPr="002553B3">
        <w:rPr>
          <w:rFonts w:eastAsia="Calibri"/>
          <w:lang w:eastAsia="zh-CN"/>
        </w:rPr>
        <w:t>9</w:t>
      </w:r>
      <w:r w:rsidRPr="002553B3">
        <w:rPr>
          <w:lang w:eastAsia="zh-CN"/>
        </w:rPr>
        <w:tab/>
      </w:r>
      <w:r w:rsidRPr="002553B3">
        <w:rPr>
          <w:rFonts w:eastAsia="SimSun" w:hint="eastAsia"/>
          <w:lang w:eastAsia="zh-CN"/>
        </w:rPr>
        <w:t>确认</w:t>
      </w:r>
      <w:r w:rsidRPr="002553B3">
        <w:rPr>
          <w:rFonts w:eastAsia="SimSun"/>
          <w:lang w:eastAsia="zh-CN"/>
        </w:rPr>
        <w:t>2024</w:t>
      </w:r>
      <w:r w:rsidRPr="002553B3">
        <w:rPr>
          <w:rFonts w:eastAsia="SimSun" w:hint="eastAsia"/>
          <w:lang w:eastAsia="zh-CN"/>
        </w:rPr>
        <w:t>年下次会议以及未来会议的暂定日期</w:t>
      </w:r>
    </w:p>
    <w:p w14:paraId="5E474C59" w14:textId="77777777" w:rsidR="00C124FD" w:rsidRPr="00BA4824" w:rsidRDefault="00C124FD" w:rsidP="00C124FD">
      <w:r w:rsidRPr="00BA4824">
        <w:t>9.1</w:t>
      </w:r>
      <w:r w:rsidRPr="00BA4824">
        <w:tab/>
      </w:r>
      <w:r w:rsidRPr="00BA4824">
        <w:rPr>
          <w:rFonts w:eastAsia="Calibri"/>
          <w:b/>
          <w:bCs/>
        </w:rPr>
        <w:t>Botha</w:t>
      </w:r>
      <w:r w:rsidRPr="00BA4824">
        <w:rPr>
          <w:rFonts w:hint="eastAsia"/>
          <w:b/>
          <w:bCs/>
        </w:rPr>
        <w:t>先生（</w:t>
      </w:r>
      <w:r w:rsidRPr="00BA4824">
        <w:rPr>
          <w:b/>
          <w:bCs/>
        </w:rPr>
        <w:t>SDG</w:t>
      </w:r>
      <w:r w:rsidRPr="00BA4824">
        <w:rPr>
          <w:rFonts w:hint="eastAsia"/>
          <w:b/>
          <w:bCs/>
        </w:rPr>
        <w:t>）</w:t>
      </w:r>
      <w:r w:rsidRPr="00BA4824">
        <w:rPr>
          <w:rFonts w:hint="eastAsia"/>
        </w:rPr>
        <w:t>表示未来会议的日期保持不变，但在</w:t>
      </w:r>
      <w:r w:rsidRPr="00BA4824">
        <w:t>2025</w:t>
      </w:r>
      <w:r w:rsidRPr="00BA4824">
        <w:rPr>
          <w:rFonts w:hint="eastAsia"/>
        </w:rPr>
        <w:t>年年底之前会议地点已更新为</w:t>
      </w:r>
      <w:r w:rsidRPr="00BA4824">
        <w:t>L</w:t>
      </w:r>
      <w:r w:rsidRPr="00BA4824">
        <w:rPr>
          <w:rFonts w:hint="eastAsia"/>
        </w:rPr>
        <w:t>厅。尽管尽了最大努力，可</w:t>
      </w:r>
      <w:r>
        <w:rPr>
          <w:rFonts w:hint="eastAsia"/>
        </w:rPr>
        <w:t>有</w:t>
      </w:r>
      <w:r w:rsidRPr="00BA4824">
        <w:rPr>
          <w:rFonts w:hint="eastAsia"/>
        </w:rPr>
        <w:t>些日期对某些委员会委员而言仍然不方便，但国际电联繁忙的会议日程留下的回旋余地很小。</w:t>
      </w:r>
    </w:p>
    <w:p w14:paraId="7048E964" w14:textId="77777777" w:rsidR="00C124FD" w:rsidRPr="00DB1D31" w:rsidRDefault="00C124FD" w:rsidP="00C124FD">
      <w:pPr>
        <w:rPr>
          <w:rFonts w:eastAsia="Calibri"/>
        </w:rPr>
      </w:pPr>
      <w:r w:rsidRPr="00DB1D31">
        <w:t>9.2</w:t>
      </w:r>
      <w:r w:rsidRPr="00DB1D31">
        <w:tab/>
      </w:r>
      <w:r w:rsidRPr="00DB1D31">
        <w:rPr>
          <w:rFonts w:hint="eastAsia"/>
        </w:rPr>
        <w:t>委员会</w:t>
      </w:r>
      <w:r w:rsidRPr="00DB1D31">
        <w:rPr>
          <w:rFonts w:hint="eastAsia"/>
          <w:b/>
          <w:bCs/>
        </w:rPr>
        <w:t>同意</w:t>
      </w:r>
      <w:r w:rsidRPr="00DB1D31">
        <w:rPr>
          <w:rFonts w:hint="eastAsia"/>
        </w:rPr>
        <w:t>确认其第</w:t>
      </w:r>
      <w:r w:rsidRPr="00DB1D31">
        <w:t>96</w:t>
      </w:r>
      <w:r w:rsidRPr="00DB1D31">
        <w:rPr>
          <w:rFonts w:hint="eastAsia"/>
        </w:rPr>
        <w:t>次会议的日期为</w:t>
      </w:r>
      <w:r w:rsidRPr="00DB1D31">
        <w:t>2024</w:t>
      </w:r>
      <w:r w:rsidRPr="00DB1D31">
        <w:rPr>
          <w:rFonts w:hint="eastAsia"/>
        </w:rPr>
        <w:t>年</w:t>
      </w:r>
      <w:r w:rsidRPr="00DB1D31">
        <w:t>6</w:t>
      </w:r>
      <w:r w:rsidRPr="00DB1D31">
        <w:rPr>
          <w:rFonts w:hint="eastAsia"/>
        </w:rPr>
        <w:t>月</w:t>
      </w:r>
      <w:r w:rsidRPr="00DB1D31">
        <w:t>24</w:t>
      </w:r>
      <w:r w:rsidRPr="00DB1D31">
        <w:rPr>
          <w:rFonts w:hint="eastAsia"/>
        </w:rPr>
        <w:t>日至</w:t>
      </w:r>
      <w:r w:rsidRPr="00DB1D31">
        <w:t>28</w:t>
      </w:r>
      <w:r w:rsidRPr="00DB1D31">
        <w:rPr>
          <w:rFonts w:hint="eastAsia"/>
        </w:rPr>
        <w:t>日（</w:t>
      </w:r>
      <w:r w:rsidRPr="00DB1D31">
        <w:t>L</w:t>
      </w:r>
      <w:r w:rsidRPr="00DB1D31">
        <w:rPr>
          <w:rFonts w:hint="eastAsia"/>
        </w:rPr>
        <w:t>厅）。</w:t>
      </w:r>
    </w:p>
    <w:p w14:paraId="382E9338" w14:textId="77777777" w:rsidR="00C124FD" w:rsidRPr="00BA4824" w:rsidRDefault="00C124FD" w:rsidP="00C124FD">
      <w:r w:rsidRPr="00DB1D31">
        <w:t>9.3</w:t>
      </w:r>
      <w:r w:rsidRPr="00DB1D31">
        <w:tab/>
      </w:r>
      <w:r w:rsidRPr="00DB1D31">
        <w:rPr>
          <w:rFonts w:hint="eastAsia"/>
        </w:rPr>
        <w:t>委员会还初步确认了其</w:t>
      </w:r>
      <w:r w:rsidRPr="00DB1D31">
        <w:t>2024</w:t>
      </w:r>
      <w:r w:rsidRPr="00DB1D31">
        <w:rPr>
          <w:rFonts w:hint="eastAsia"/>
        </w:rPr>
        <w:t>年后续会议的日期如下：</w:t>
      </w:r>
    </w:p>
    <w:p w14:paraId="6DD2A8C7" w14:textId="77777777" w:rsidR="00C124FD" w:rsidRPr="00057A4F"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97</w:t>
      </w:r>
      <w:r w:rsidRPr="00057A4F">
        <w:rPr>
          <w:lang w:eastAsia="zh-CN"/>
        </w:rPr>
        <w:t>次会议：</w:t>
      </w:r>
      <w:r w:rsidRPr="00057A4F">
        <w:rPr>
          <w:lang w:eastAsia="zh-CN"/>
        </w:rPr>
        <w:t>2024</w:t>
      </w:r>
      <w:r w:rsidRPr="00057A4F">
        <w:rPr>
          <w:lang w:eastAsia="zh-CN"/>
        </w:rPr>
        <w:t>年</w:t>
      </w:r>
      <w:r w:rsidRPr="00057A4F">
        <w:rPr>
          <w:lang w:eastAsia="zh-CN"/>
        </w:rPr>
        <w:t>11</w:t>
      </w:r>
      <w:r w:rsidRPr="00057A4F">
        <w:rPr>
          <w:lang w:eastAsia="zh-CN"/>
        </w:rPr>
        <w:t>月</w:t>
      </w:r>
      <w:r w:rsidRPr="00057A4F">
        <w:rPr>
          <w:lang w:eastAsia="zh-CN"/>
        </w:rPr>
        <w:t>11</w:t>
      </w:r>
      <w:r w:rsidRPr="00057A4F">
        <w:rPr>
          <w:rFonts w:hint="eastAsia"/>
          <w:lang w:eastAsia="zh-CN"/>
        </w:rPr>
        <w:t>-</w:t>
      </w:r>
      <w:r w:rsidRPr="00057A4F">
        <w:rPr>
          <w:lang w:eastAsia="zh-CN"/>
        </w:rPr>
        <w:t>19</w:t>
      </w:r>
      <w:r w:rsidRPr="00057A4F">
        <w:rPr>
          <w:lang w:eastAsia="zh-CN"/>
        </w:rPr>
        <w:t>日（</w:t>
      </w:r>
      <w:r w:rsidRPr="00057A4F">
        <w:rPr>
          <w:lang w:eastAsia="zh-CN"/>
        </w:rPr>
        <w:t>L</w:t>
      </w:r>
      <w:r w:rsidRPr="00057A4F">
        <w:rPr>
          <w:lang w:eastAsia="zh-CN"/>
        </w:rPr>
        <w:t>厅）；</w:t>
      </w:r>
    </w:p>
    <w:p w14:paraId="45A1C78A" w14:textId="77777777" w:rsidR="00C124FD" w:rsidRPr="00057A4F" w:rsidRDefault="00C124FD" w:rsidP="00C124FD">
      <w:pPr>
        <w:ind w:firstLineChars="200" w:firstLine="480"/>
        <w:jc w:val="both"/>
      </w:pPr>
      <w:r w:rsidRPr="00057A4F">
        <w:t>2025</w:t>
      </w:r>
      <w:r w:rsidRPr="00057A4F">
        <w:t>年的安排如下：</w:t>
      </w:r>
    </w:p>
    <w:p w14:paraId="6A70CCAD" w14:textId="77777777" w:rsidR="00C124FD" w:rsidRPr="00057A4F"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98</w:t>
      </w:r>
      <w:r w:rsidRPr="00057A4F">
        <w:rPr>
          <w:lang w:eastAsia="zh-CN"/>
        </w:rPr>
        <w:t>次会议：</w:t>
      </w:r>
      <w:r w:rsidRPr="00057A4F">
        <w:rPr>
          <w:lang w:eastAsia="zh-CN"/>
        </w:rPr>
        <w:t>2025</w:t>
      </w:r>
      <w:r w:rsidRPr="00057A4F">
        <w:rPr>
          <w:lang w:eastAsia="zh-CN"/>
        </w:rPr>
        <w:t>年</w:t>
      </w:r>
      <w:r w:rsidRPr="00057A4F">
        <w:rPr>
          <w:lang w:eastAsia="zh-CN"/>
        </w:rPr>
        <w:t>3</w:t>
      </w:r>
      <w:r w:rsidRPr="00057A4F">
        <w:rPr>
          <w:lang w:eastAsia="zh-CN"/>
        </w:rPr>
        <w:t>月</w:t>
      </w:r>
      <w:r w:rsidRPr="00057A4F">
        <w:rPr>
          <w:lang w:eastAsia="zh-CN"/>
        </w:rPr>
        <w:t>17</w:t>
      </w:r>
      <w:r w:rsidRPr="00057A4F">
        <w:rPr>
          <w:rFonts w:hint="eastAsia"/>
          <w:lang w:eastAsia="zh-CN"/>
        </w:rPr>
        <w:t>-</w:t>
      </w:r>
      <w:r w:rsidRPr="00057A4F">
        <w:rPr>
          <w:lang w:eastAsia="zh-CN"/>
        </w:rPr>
        <w:t>21</w:t>
      </w:r>
      <w:r w:rsidRPr="00057A4F">
        <w:rPr>
          <w:lang w:eastAsia="zh-CN"/>
        </w:rPr>
        <w:t>日（</w:t>
      </w:r>
      <w:r w:rsidRPr="00057A4F">
        <w:rPr>
          <w:lang w:eastAsia="zh-CN"/>
        </w:rPr>
        <w:t>L</w:t>
      </w:r>
      <w:r w:rsidRPr="00057A4F">
        <w:rPr>
          <w:lang w:eastAsia="zh-CN"/>
        </w:rPr>
        <w:t>厅）</w:t>
      </w:r>
      <w:bookmarkStart w:id="41" w:name="_Hlk163483900"/>
      <w:r w:rsidRPr="00057A4F">
        <w:rPr>
          <w:lang w:eastAsia="zh-CN"/>
        </w:rPr>
        <w:t>；</w:t>
      </w:r>
      <w:bookmarkEnd w:id="41"/>
    </w:p>
    <w:p w14:paraId="0468F6FF" w14:textId="77777777" w:rsidR="00C124FD" w:rsidRPr="00057A4F"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99</w:t>
      </w:r>
      <w:r w:rsidRPr="00057A4F">
        <w:rPr>
          <w:lang w:eastAsia="zh-CN"/>
        </w:rPr>
        <w:t>次会议：</w:t>
      </w:r>
      <w:r w:rsidRPr="00057A4F">
        <w:rPr>
          <w:lang w:eastAsia="zh-CN"/>
        </w:rPr>
        <w:t>2025</w:t>
      </w:r>
      <w:r w:rsidRPr="00057A4F">
        <w:rPr>
          <w:lang w:eastAsia="zh-CN"/>
        </w:rPr>
        <w:t>年</w:t>
      </w:r>
      <w:r w:rsidRPr="00057A4F">
        <w:rPr>
          <w:lang w:eastAsia="zh-CN"/>
        </w:rPr>
        <w:t>7</w:t>
      </w:r>
      <w:r w:rsidRPr="00057A4F">
        <w:rPr>
          <w:lang w:eastAsia="zh-CN"/>
        </w:rPr>
        <w:t>月</w:t>
      </w:r>
      <w:r w:rsidRPr="00057A4F">
        <w:rPr>
          <w:lang w:eastAsia="zh-CN"/>
        </w:rPr>
        <w:t>14</w:t>
      </w:r>
      <w:r w:rsidRPr="00057A4F">
        <w:rPr>
          <w:rFonts w:hint="eastAsia"/>
          <w:lang w:eastAsia="zh-CN"/>
        </w:rPr>
        <w:t>-</w:t>
      </w:r>
      <w:r w:rsidRPr="00057A4F">
        <w:rPr>
          <w:lang w:eastAsia="zh-CN"/>
        </w:rPr>
        <w:t>18</w:t>
      </w:r>
      <w:r w:rsidRPr="00057A4F">
        <w:rPr>
          <w:lang w:eastAsia="zh-CN"/>
        </w:rPr>
        <w:t>日（</w:t>
      </w:r>
      <w:r w:rsidRPr="00057A4F">
        <w:rPr>
          <w:lang w:eastAsia="zh-CN"/>
        </w:rPr>
        <w:t>L</w:t>
      </w:r>
      <w:r w:rsidRPr="00057A4F">
        <w:rPr>
          <w:lang w:eastAsia="zh-CN"/>
        </w:rPr>
        <w:t>厅）；</w:t>
      </w:r>
    </w:p>
    <w:p w14:paraId="49D84890" w14:textId="77777777" w:rsidR="00C124FD" w:rsidRPr="00057A4F"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100</w:t>
      </w:r>
      <w:r w:rsidRPr="00057A4F">
        <w:rPr>
          <w:lang w:eastAsia="zh-CN"/>
        </w:rPr>
        <w:t>次会议：</w:t>
      </w:r>
      <w:r w:rsidRPr="00057A4F">
        <w:rPr>
          <w:lang w:eastAsia="zh-CN"/>
        </w:rPr>
        <w:t>2025</w:t>
      </w:r>
      <w:r w:rsidRPr="00057A4F">
        <w:rPr>
          <w:lang w:eastAsia="zh-CN"/>
        </w:rPr>
        <w:t>年</w:t>
      </w:r>
      <w:r w:rsidRPr="00057A4F">
        <w:rPr>
          <w:lang w:eastAsia="zh-CN"/>
        </w:rPr>
        <w:t>11</w:t>
      </w:r>
      <w:r w:rsidRPr="00057A4F">
        <w:rPr>
          <w:lang w:eastAsia="zh-CN"/>
        </w:rPr>
        <w:t>月</w:t>
      </w:r>
      <w:r w:rsidRPr="00057A4F">
        <w:rPr>
          <w:lang w:eastAsia="zh-CN"/>
        </w:rPr>
        <w:t>3</w:t>
      </w:r>
      <w:r w:rsidRPr="00057A4F">
        <w:rPr>
          <w:rFonts w:hint="eastAsia"/>
          <w:lang w:eastAsia="zh-CN"/>
        </w:rPr>
        <w:t>-</w:t>
      </w:r>
      <w:r w:rsidRPr="00057A4F">
        <w:rPr>
          <w:lang w:eastAsia="zh-CN"/>
        </w:rPr>
        <w:t>7</w:t>
      </w:r>
      <w:r w:rsidRPr="00057A4F">
        <w:rPr>
          <w:lang w:eastAsia="zh-CN"/>
        </w:rPr>
        <w:t>日（</w:t>
      </w:r>
      <w:r w:rsidRPr="00057A4F">
        <w:rPr>
          <w:lang w:eastAsia="zh-CN"/>
        </w:rPr>
        <w:t>L</w:t>
      </w:r>
      <w:r w:rsidRPr="00057A4F">
        <w:rPr>
          <w:lang w:eastAsia="zh-CN"/>
        </w:rPr>
        <w:t>厅）</w:t>
      </w:r>
      <w:r w:rsidRPr="00057A4F">
        <w:rPr>
          <w:rFonts w:hint="eastAsia"/>
          <w:lang w:eastAsia="zh-CN"/>
        </w:rPr>
        <w:t>；</w:t>
      </w:r>
    </w:p>
    <w:p w14:paraId="0964916F" w14:textId="77777777" w:rsidR="00C124FD" w:rsidRPr="00057A4F" w:rsidRDefault="00C124FD" w:rsidP="00C124FD">
      <w:pPr>
        <w:ind w:firstLineChars="200" w:firstLine="480"/>
        <w:jc w:val="both"/>
      </w:pPr>
      <w:r w:rsidRPr="00057A4F">
        <w:t>202</w:t>
      </w:r>
      <w:r>
        <w:t>6</w:t>
      </w:r>
      <w:r w:rsidRPr="00057A4F">
        <w:t>年的安排如下：</w:t>
      </w:r>
    </w:p>
    <w:p w14:paraId="722C0FFC" w14:textId="77777777" w:rsidR="00C124FD"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10</w:t>
      </w:r>
      <w:r>
        <w:rPr>
          <w:lang w:eastAsia="zh-CN"/>
        </w:rPr>
        <w:t>1</w:t>
      </w:r>
      <w:r w:rsidRPr="00057A4F">
        <w:rPr>
          <w:lang w:eastAsia="zh-CN"/>
        </w:rPr>
        <w:t>次会议：</w:t>
      </w:r>
      <w:r w:rsidRPr="00057A4F">
        <w:rPr>
          <w:lang w:eastAsia="zh-CN"/>
        </w:rPr>
        <w:t>2026</w:t>
      </w:r>
      <w:r w:rsidRPr="00057A4F">
        <w:rPr>
          <w:lang w:eastAsia="zh-CN"/>
        </w:rPr>
        <w:t>年</w:t>
      </w:r>
      <w:r>
        <w:rPr>
          <w:lang w:eastAsia="zh-CN"/>
        </w:rPr>
        <w:t>3</w:t>
      </w:r>
      <w:r w:rsidRPr="00057A4F">
        <w:rPr>
          <w:lang w:eastAsia="zh-CN"/>
        </w:rPr>
        <w:t>月</w:t>
      </w:r>
      <w:r>
        <w:rPr>
          <w:lang w:eastAsia="zh-CN"/>
        </w:rPr>
        <w:t>9</w:t>
      </w:r>
      <w:r w:rsidRPr="00057A4F">
        <w:rPr>
          <w:rFonts w:hint="eastAsia"/>
          <w:lang w:eastAsia="zh-CN"/>
        </w:rPr>
        <w:t>-</w:t>
      </w:r>
      <w:r>
        <w:rPr>
          <w:lang w:eastAsia="zh-CN"/>
        </w:rPr>
        <w:t>13</w:t>
      </w:r>
      <w:r w:rsidRPr="00057A4F">
        <w:rPr>
          <w:lang w:eastAsia="zh-CN"/>
        </w:rPr>
        <w:t>日（日内瓦</w:t>
      </w:r>
      <w:r w:rsidRPr="00057A4F">
        <w:rPr>
          <w:lang w:eastAsia="zh-CN"/>
        </w:rPr>
        <w:t>CCV</w:t>
      </w:r>
      <w:r w:rsidRPr="00057A4F">
        <w:rPr>
          <w:lang w:eastAsia="zh-CN"/>
        </w:rPr>
        <w:t>厅）；</w:t>
      </w:r>
    </w:p>
    <w:p w14:paraId="1F6E2D63" w14:textId="77777777" w:rsidR="00C124FD" w:rsidRDefault="00C124FD" w:rsidP="00C124FD">
      <w:pPr>
        <w:pStyle w:val="enumlev1"/>
        <w:rPr>
          <w:lang w:eastAsia="zh-CN"/>
        </w:rPr>
      </w:pPr>
      <w:r w:rsidRPr="00057A4F">
        <w:rPr>
          <w:lang w:eastAsia="zh-CN"/>
        </w:rPr>
        <w:t>•</w:t>
      </w:r>
      <w:r w:rsidRPr="00057A4F">
        <w:rPr>
          <w:lang w:eastAsia="zh-CN"/>
        </w:rPr>
        <w:tab/>
      </w:r>
      <w:r w:rsidRPr="00057A4F">
        <w:rPr>
          <w:lang w:eastAsia="zh-CN"/>
        </w:rPr>
        <w:t>第</w:t>
      </w:r>
      <w:r w:rsidRPr="00057A4F">
        <w:rPr>
          <w:lang w:eastAsia="zh-CN"/>
        </w:rPr>
        <w:t>10</w:t>
      </w:r>
      <w:r>
        <w:rPr>
          <w:lang w:eastAsia="zh-CN"/>
        </w:rPr>
        <w:t>2</w:t>
      </w:r>
      <w:r w:rsidRPr="00057A4F">
        <w:rPr>
          <w:lang w:eastAsia="zh-CN"/>
        </w:rPr>
        <w:t>次会议：</w:t>
      </w:r>
      <w:r w:rsidRPr="00057A4F">
        <w:rPr>
          <w:lang w:eastAsia="zh-CN"/>
        </w:rPr>
        <w:t>2026</w:t>
      </w:r>
      <w:r w:rsidRPr="00057A4F">
        <w:rPr>
          <w:lang w:eastAsia="zh-CN"/>
        </w:rPr>
        <w:t>年</w:t>
      </w:r>
      <w:r>
        <w:rPr>
          <w:lang w:eastAsia="zh-CN"/>
        </w:rPr>
        <w:t>6</w:t>
      </w:r>
      <w:r w:rsidRPr="00057A4F">
        <w:rPr>
          <w:lang w:eastAsia="zh-CN"/>
        </w:rPr>
        <w:t>月</w:t>
      </w:r>
      <w:r w:rsidRPr="00057A4F">
        <w:rPr>
          <w:lang w:eastAsia="zh-CN"/>
        </w:rPr>
        <w:t>2</w:t>
      </w:r>
      <w:r>
        <w:rPr>
          <w:lang w:eastAsia="zh-CN"/>
        </w:rPr>
        <w:t>9</w:t>
      </w:r>
      <w:r w:rsidRPr="00057A4F">
        <w:rPr>
          <w:rFonts w:hint="eastAsia"/>
          <w:lang w:eastAsia="zh-CN"/>
        </w:rPr>
        <w:t>-</w:t>
      </w:r>
      <w:r>
        <w:rPr>
          <w:lang w:eastAsia="zh-CN"/>
        </w:rPr>
        <w:t>7</w:t>
      </w:r>
      <w:r>
        <w:rPr>
          <w:rFonts w:hint="eastAsia"/>
          <w:lang w:eastAsia="zh-CN"/>
        </w:rPr>
        <w:t>月</w:t>
      </w:r>
      <w:r w:rsidRPr="00057A4F">
        <w:rPr>
          <w:lang w:eastAsia="zh-CN"/>
        </w:rPr>
        <w:t>3</w:t>
      </w:r>
      <w:r w:rsidRPr="00057A4F">
        <w:rPr>
          <w:lang w:eastAsia="zh-CN"/>
        </w:rPr>
        <w:t>日（日内瓦</w:t>
      </w:r>
      <w:r w:rsidRPr="00057A4F">
        <w:rPr>
          <w:lang w:eastAsia="zh-CN"/>
        </w:rPr>
        <w:t>CCV</w:t>
      </w:r>
      <w:r w:rsidRPr="00057A4F">
        <w:rPr>
          <w:lang w:eastAsia="zh-CN"/>
        </w:rPr>
        <w:t>厅）；</w:t>
      </w:r>
    </w:p>
    <w:p w14:paraId="60CFE5BC" w14:textId="77777777" w:rsidR="00C124FD" w:rsidRPr="00BA4824" w:rsidRDefault="00C124FD" w:rsidP="00C124FD">
      <w:pPr>
        <w:pStyle w:val="enumlev1"/>
        <w:rPr>
          <w:lang w:val="en-US" w:eastAsia="zh-CN"/>
        </w:rPr>
      </w:pPr>
      <w:r w:rsidRPr="00057A4F">
        <w:rPr>
          <w:lang w:eastAsia="zh-CN"/>
        </w:rPr>
        <w:t>•</w:t>
      </w:r>
      <w:r w:rsidRPr="00057A4F">
        <w:rPr>
          <w:lang w:eastAsia="zh-CN"/>
        </w:rPr>
        <w:tab/>
      </w:r>
      <w:r w:rsidRPr="00057A4F">
        <w:rPr>
          <w:lang w:eastAsia="zh-CN"/>
        </w:rPr>
        <w:t>第</w:t>
      </w:r>
      <w:r w:rsidRPr="00057A4F">
        <w:rPr>
          <w:lang w:eastAsia="zh-CN"/>
        </w:rPr>
        <w:t>103</w:t>
      </w:r>
      <w:r w:rsidRPr="00057A4F">
        <w:rPr>
          <w:lang w:eastAsia="zh-CN"/>
        </w:rPr>
        <w:t>次会议：</w:t>
      </w:r>
      <w:r w:rsidRPr="00057A4F">
        <w:rPr>
          <w:lang w:eastAsia="zh-CN"/>
        </w:rPr>
        <w:t>2026</w:t>
      </w:r>
      <w:r w:rsidRPr="00057A4F">
        <w:rPr>
          <w:lang w:eastAsia="zh-CN"/>
        </w:rPr>
        <w:t>年</w:t>
      </w:r>
      <w:r w:rsidRPr="00057A4F">
        <w:rPr>
          <w:lang w:eastAsia="zh-CN"/>
        </w:rPr>
        <w:t>10</w:t>
      </w:r>
      <w:r w:rsidRPr="00057A4F">
        <w:rPr>
          <w:lang w:eastAsia="zh-CN"/>
        </w:rPr>
        <w:t>月</w:t>
      </w:r>
      <w:r w:rsidRPr="00057A4F">
        <w:rPr>
          <w:lang w:eastAsia="zh-CN"/>
        </w:rPr>
        <w:t>26</w:t>
      </w:r>
      <w:r w:rsidRPr="00057A4F">
        <w:rPr>
          <w:rFonts w:hint="eastAsia"/>
          <w:lang w:eastAsia="zh-CN"/>
        </w:rPr>
        <w:t>-</w:t>
      </w:r>
      <w:r w:rsidRPr="00057A4F">
        <w:rPr>
          <w:lang w:eastAsia="zh-CN"/>
        </w:rPr>
        <w:t>30</w:t>
      </w:r>
      <w:r w:rsidRPr="00057A4F">
        <w:rPr>
          <w:lang w:eastAsia="zh-CN"/>
        </w:rPr>
        <w:t>日（日内瓦</w:t>
      </w:r>
      <w:r w:rsidRPr="00057A4F">
        <w:rPr>
          <w:lang w:eastAsia="zh-CN"/>
        </w:rPr>
        <w:t>CCV</w:t>
      </w:r>
      <w:r w:rsidRPr="00057A4F">
        <w:rPr>
          <w:lang w:eastAsia="zh-CN"/>
        </w:rPr>
        <w:t>厅）。</w:t>
      </w:r>
    </w:p>
    <w:p w14:paraId="22AD5509" w14:textId="77777777" w:rsidR="00C124FD" w:rsidRPr="007F5899" w:rsidRDefault="00C124FD" w:rsidP="00C124FD">
      <w:pPr>
        <w:pStyle w:val="Heading1"/>
        <w:rPr>
          <w:lang w:eastAsia="zh-CN"/>
        </w:rPr>
      </w:pPr>
      <w:r w:rsidRPr="007F5899">
        <w:rPr>
          <w:rFonts w:eastAsia="Calibri"/>
          <w:lang w:eastAsia="zh-CN"/>
        </w:rPr>
        <w:t>10</w:t>
      </w:r>
      <w:r w:rsidRPr="007F5899">
        <w:rPr>
          <w:lang w:eastAsia="zh-CN"/>
        </w:rPr>
        <w:tab/>
      </w:r>
      <w:r w:rsidRPr="007F5899">
        <w:rPr>
          <w:rFonts w:eastAsiaTheme="minorEastAsia" w:hint="eastAsia"/>
          <w:lang w:eastAsia="zh-CN"/>
        </w:rPr>
        <w:t>其他事宜</w:t>
      </w:r>
    </w:p>
    <w:p w14:paraId="6EA3F7C8" w14:textId="77777777" w:rsidR="00C124FD" w:rsidRPr="00BA4824" w:rsidRDefault="00C124FD" w:rsidP="00C124FD">
      <w:r w:rsidRPr="00BA4824">
        <w:t>10.1</w:t>
      </w:r>
      <w:r w:rsidRPr="00BA4824">
        <w:tab/>
      </w:r>
      <w:r w:rsidRPr="00BA4824">
        <w:rPr>
          <w:b/>
          <w:bCs/>
        </w:rPr>
        <w:t>Azzouz</w:t>
      </w:r>
      <w:r w:rsidRPr="00BA4824">
        <w:rPr>
          <w:rFonts w:hint="eastAsia"/>
          <w:b/>
          <w:bCs/>
        </w:rPr>
        <w:t>先生</w:t>
      </w:r>
      <w:r w:rsidRPr="00BA4824">
        <w:rPr>
          <w:rFonts w:hint="eastAsia"/>
        </w:rPr>
        <w:t>注意到大量委员会委员的第二任期将在</w:t>
      </w:r>
      <w:r w:rsidRPr="00BA4824">
        <w:t>2026</w:t>
      </w:r>
      <w:r w:rsidRPr="00BA4824">
        <w:rPr>
          <w:rFonts w:hint="eastAsia"/>
        </w:rPr>
        <w:t>年全权代表大会之前结束，因此建议提名两名可能连任的</w:t>
      </w:r>
      <w:r>
        <w:rPr>
          <w:rFonts w:hint="eastAsia"/>
        </w:rPr>
        <w:t>委</w:t>
      </w:r>
      <w:r w:rsidRPr="00BA4824">
        <w:rPr>
          <w:rFonts w:hint="eastAsia"/>
        </w:rPr>
        <w:t>员与委员会各工作组主席密切合作，以方便在</w:t>
      </w:r>
      <w:r w:rsidRPr="00BA4824">
        <w:t>WRC-27</w:t>
      </w:r>
      <w:r w:rsidRPr="00BA4824">
        <w:rPr>
          <w:rFonts w:hint="eastAsia"/>
        </w:rPr>
        <w:t>之前的</w:t>
      </w:r>
      <w:r w:rsidRPr="00BA4824">
        <w:rPr>
          <w:rFonts w:hint="eastAsia"/>
        </w:rPr>
        <w:lastRenderedPageBreak/>
        <w:t>工作交接。</w:t>
      </w:r>
    </w:p>
    <w:p w14:paraId="2365B8BB" w14:textId="77777777" w:rsidR="00C124FD" w:rsidRPr="00BA4824" w:rsidRDefault="00C124FD" w:rsidP="00C124FD">
      <w:r w:rsidRPr="00BA4824">
        <w:t>10.2</w:t>
      </w:r>
      <w:r w:rsidRPr="00BA4824">
        <w:tab/>
      </w:r>
      <w:r w:rsidRPr="00BA4824">
        <w:rPr>
          <w:rFonts w:hint="eastAsia"/>
          <w:b/>
          <w:bCs/>
        </w:rPr>
        <w:t>主席</w:t>
      </w:r>
      <w:r w:rsidRPr="00BA4824">
        <w:rPr>
          <w:rFonts w:hint="eastAsia"/>
        </w:rPr>
        <w:t>说在本次会议上进行这些提名的必要性不强，但建议委员们考虑此事，以便委员会在年内就此事宜达成共识。</w:t>
      </w:r>
    </w:p>
    <w:p w14:paraId="106CA831" w14:textId="77777777" w:rsidR="00C124FD" w:rsidRPr="007F5899" w:rsidRDefault="00C124FD" w:rsidP="00C124FD">
      <w:pPr>
        <w:pStyle w:val="Heading1"/>
        <w:rPr>
          <w:lang w:eastAsia="zh-CN"/>
        </w:rPr>
      </w:pPr>
      <w:r w:rsidRPr="007F5899">
        <w:rPr>
          <w:rFonts w:eastAsia="Calibri"/>
          <w:lang w:eastAsia="zh-CN"/>
        </w:rPr>
        <w:t>11</w:t>
      </w:r>
      <w:r w:rsidRPr="007F5899">
        <w:rPr>
          <w:lang w:eastAsia="zh-CN"/>
        </w:rPr>
        <w:tab/>
      </w:r>
      <w:r w:rsidRPr="007F5899">
        <w:rPr>
          <w:rFonts w:eastAsia="SimSun" w:hint="eastAsia"/>
          <w:lang w:eastAsia="zh-CN"/>
        </w:rPr>
        <w:t>批准决定摘要（</w:t>
      </w:r>
      <w:r w:rsidRPr="007F5899">
        <w:rPr>
          <w:rFonts w:eastAsia="SimSun"/>
          <w:lang w:eastAsia="zh-CN"/>
        </w:rPr>
        <w:t>RRB24</w:t>
      </w:r>
      <w:r w:rsidRPr="007F5899">
        <w:rPr>
          <w:rFonts w:eastAsia="SimSun"/>
          <w:lang w:eastAsia="zh-CN"/>
        </w:rPr>
        <w:noBreakHyphen/>
        <w:t>1/14(Rev.1)</w:t>
      </w:r>
      <w:r w:rsidRPr="007F5899">
        <w:rPr>
          <w:rFonts w:eastAsia="SimSun" w:hint="eastAsia"/>
          <w:lang w:eastAsia="zh-CN"/>
        </w:rPr>
        <w:t>号文件）</w:t>
      </w:r>
    </w:p>
    <w:p w14:paraId="337D1381" w14:textId="77777777" w:rsidR="00C124FD" w:rsidRPr="00371395" w:rsidRDefault="00C124FD" w:rsidP="00C124FD">
      <w:r w:rsidRPr="00371395">
        <w:t>11.1</w:t>
      </w:r>
      <w:r w:rsidRPr="00371395">
        <w:tab/>
      </w:r>
      <w:r w:rsidRPr="00371395">
        <w:t>委员会</w:t>
      </w:r>
      <w:r w:rsidRPr="00371395">
        <w:rPr>
          <w:b/>
          <w:bCs/>
        </w:rPr>
        <w:t>批准</w:t>
      </w:r>
      <w:r w:rsidRPr="00371395">
        <w:t>了</w:t>
      </w:r>
      <w:r w:rsidRPr="00371395">
        <w:t>RRB24</w:t>
      </w:r>
      <w:r w:rsidRPr="00371395">
        <w:noBreakHyphen/>
        <w:t>1/14(Rev.1)</w:t>
      </w:r>
      <w:r w:rsidRPr="00371395">
        <w:t>号文件所载的决定摘要。</w:t>
      </w:r>
    </w:p>
    <w:p w14:paraId="6061FC13" w14:textId="77777777" w:rsidR="00C124FD" w:rsidRPr="007F5899" w:rsidRDefault="00C124FD" w:rsidP="00C124FD">
      <w:pPr>
        <w:pStyle w:val="Heading1"/>
        <w:rPr>
          <w:rFonts w:eastAsia="Calibri"/>
          <w:lang w:eastAsia="zh-CN"/>
        </w:rPr>
      </w:pPr>
      <w:r w:rsidRPr="007F5899">
        <w:rPr>
          <w:rFonts w:eastAsia="Calibri"/>
          <w:lang w:eastAsia="zh-CN"/>
        </w:rPr>
        <w:t>12</w:t>
      </w:r>
      <w:r w:rsidRPr="007F5899">
        <w:rPr>
          <w:lang w:eastAsia="zh-CN"/>
        </w:rPr>
        <w:tab/>
      </w:r>
      <w:r w:rsidRPr="007F5899">
        <w:rPr>
          <w:rFonts w:eastAsiaTheme="minorEastAsia" w:hint="eastAsia"/>
          <w:lang w:eastAsia="zh-CN"/>
        </w:rPr>
        <w:t>会议闭幕</w:t>
      </w:r>
    </w:p>
    <w:p w14:paraId="2A10584B" w14:textId="77777777" w:rsidR="00C124FD" w:rsidRPr="00BA4824" w:rsidRDefault="00C124FD" w:rsidP="00C124FD">
      <w:r w:rsidRPr="00BA4824">
        <w:rPr>
          <w:rFonts w:eastAsia="Calibri"/>
        </w:rPr>
        <w:t>12.1</w:t>
      </w:r>
      <w:r w:rsidRPr="00BA4824">
        <w:tab/>
      </w:r>
      <w:r w:rsidRPr="007F5899">
        <w:rPr>
          <w:b/>
          <w:bCs/>
        </w:rPr>
        <w:t>主席</w:t>
      </w:r>
      <w:r w:rsidRPr="00BA4824">
        <w:t>感谢委员会委员</w:t>
      </w:r>
      <w:r>
        <w:rPr>
          <w:rFonts w:hint="eastAsia"/>
        </w:rPr>
        <w:t>们</w:t>
      </w:r>
      <w:r w:rsidRPr="00BA4824">
        <w:t>的合作</w:t>
      </w:r>
      <w:r w:rsidRPr="00BA4824">
        <w:rPr>
          <w:rFonts w:hint="eastAsia"/>
        </w:rPr>
        <w:t>和</w:t>
      </w:r>
      <w:r w:rsidRPr="00BA4824">
        <w:t>团队精神，使会议</w:t>
      </w:r>
      <w:r w:rsidRPr="00BA4824">
        <w:rPr>
          <w:rFonts w:hint="eastAsia"/>
        </w:rPr>
        <w:t>得以</w:t>
      </w:r>
      <w:r w:rsidRPr="00BA4824">
        <w:t>圆满结束</w:t>
      </w:r>
      <w:r w:rsidRPr="00BA4824">
        <w:rPr>
          <w:rFonts w:ascii="SimSun" w:hAnsi="SimSun" w:cs="SimSun" w:hint="eastAsia"/>
        </w:rPr>
        <w:t>。</w:t>
      </w:r>
      <w:r w:rsidRPr="00BA4824">
        <w:rPr>
          <w:rFonts w:hint="eastAsia"/>
        </w:rPr>
        <w:t>他还感谢副主席和《程序规则》工作组主席的努力、无线电通信局主任的协助以及包括</w:t>
      </w:r>
      <w:r w:rsidRPr="00BA4824">
        <w:t>Botha</w:t>
      </w:r>
      <w:r w:rsidRPr="00BA4824">
        <w:rPr>
          <w:rFonts w:hint="eastAsia"/>
        </w:rPr>
        <w:t>先生和</w:t>
      </w:r>
      <w:r w:rsidRPr="00BA4824">
        <w:t>Gozal</w:t>
      </w:r>
      <w:r w:rsidRPr="00BA4824">
        <w:rPr>
          <w:rFonts w:hint="eastAsia"/>
        </w:rPr>
        <w:t>女士在内的无线电通信局工作人员的支持。</w:t>
      </w:r>
    </w:p>
    <w:p w14:paraId="50180498" w14:textId="77777777" w:rsidR="00C124FD" w:rsidRPr="00BA4824" w:rsidRDefault="00C124FD" w:rsidP="00C124FD">
      <w:r w:rsidRPr="00BA4824">
        <w:t>12.2</w:t>
      </w:r>
      <w:r w:rsidRPr="00BA4824">
        <w:tab/>
      </w:r>
      <w:r w:rsidRPr="00BA4824">
        <w:rPr>
          <w:rFonts w:hint="eastAsia"/>
          <w:b/>
          <w:bCs/>
        </w:rPr>
        <w:t>主任</w:t>
      </w:r>
      <w:r w:rsidRPr="00BA4824">
        <w:rPr>
          <w:rFonts w:hint="eastAsia"/>
        </w:rPr>
        <w:t>就会议圆满结束向主席表示祝贺并感谢副主席、工作组主席和委员会委员们的贡献。</w:t>
      </w:r>
    </w:p>
    <w:p w14:paraId="447522C5" w14:textId="77777777" w:rsidR="00C124FD" w:rsidRPr="00BA4824" w:rsidRDefault="00C124FD" w:rsidP="00C124FD">
      <w:r w:rsidRPr="00BA4824">
        <w:t>12.3</w:t>
      </w:r>
      <w:r w:rsidRPr="00BA4824">
        <w:tab/>
      </w:r>
      <w:r w:rsidRPr="00BA4824">
        <w:rPr>
          <w:rFonts w:hint="eastAsia"/>
          <w:b/>
          <w:bCs/>
        </w:rPr>
        <w:t>主席</w:t>
      </w:r>
      <w:r w:rsidRPr="00BA4824">
        <w:rPr>
          <w:rFonts w:hint="eastAsia"/>
        </w:rPr>
        <w:t>祝愿所有委员一路平安，并于</w:t>
      </w:r>
      <w:r w:rsidRPr="00BA4824">
        <w:t>2024</w:t>
      </w:r>
      <w:r w:rsidRPr="00BA4824">
        <w:rPr>
          <w:rFonts w:hint="eastAsia"/>
        </w:rPr>
        <w:t>年</w:t>
      </w:r>
      <w:r w:rsidRPr="00BA4824">
        <w:t>3</w:t>
      </w:r>
      <w:r w:rsidRPr="00BA4824">
        <w:rPr>
          <w:rFonts w:hint="eastAsia"/>
        </w:rPr>
        <w:t>月</w:t>
      </w:r>
      <w:r w:rsidRPr="00BA4824">
        <w:t>8</w:t>
      </w:r>
      <w:r w:rsidRPr="00BA4824">
        <w:rPr>
          <w:rFonts w:hint="eastAsia"/>
        </w:rPr>
        <w:t>日（星期五）</w:t>
      </w:r>
      <w:r w:rsidRPr="00BA4824">
        <w:t>12</w:t>
      </w:r>
      <w:r w:rsidRPr="00BA4824">
        <w:rPr>
          <w:rFonts w:hint="eastAsia"/>
        </w:rPr>
        <w:t>时</w:t>
      </w:r>
      <w:r w:rsidRPr="00BA4824">
        <w:t>20</w:t>
      </w:r>
      <w:r w:rsidRPr="00BA4824">
        <w:rPr>
          <w:rFonts w:hint="eastAsia"/>
        </w:rPr>
        <w:t>分宣布会议闭幕。</w:t>
      </w:r>
    </w:p>
    <w:p w14:paraId="5CC3BA74" w14:textId="0A40D9AF" w:rsidR="00C124FD" w:rsidRPr="00362153" w:rsidRDefault="00C124FD" w:rsidP="007477A6">
      <w:pPr>
        <w:widowControl/>
        <w:tabs>
          <w:tab w:val="left" w:pos="6236"/>
        </w:tabs>
        <w:overflowPunct w:val="0"/>
        <w:adjustRightInd w:val="0"/>
        <w:spacing w:before="840"/>
        <w:jc w:val="both"/>
        <w:textAlignment w:val="baseline"/>
        <w:rPr>
          <w:rFonts w:eastAsia="Calibri"/>
        </w:rPr>
      </w:pPr>
      <w:r w:rsidRPr="00BA4824">
        <w:rPr>
          <w:color w:val="000000"/>
          <w:shd w:val="clear" w:color="auto" w:fill="FFFFFF"/>
        </w:rPr>
        <w:t>执行秘书：</w:t>
      </w:r>
      <w:r w:rsidRPr="00BA4824">
        <w:rPr>
          <w:color w:val="000000"/>
          <w:shd w:val="clear" w:color="auto" w:fill="FFFFFF"/>
        </w:rPr>
        <w:tab/>
      </w:r>
      <w:r w:rsidRPr="00BA4824">
        <w:rPr>
          <w:color w:val="000000"/>
          <w:shd w:val="clear" w:color="auto" w:fill="FFFFFF"/>
        </w:rPr>
        <w:t>主席：</w:t>
      </w:r>
      <w:r w:rsidRPr="00BA4824">
        <w:rPr>
          <w:color w:val="000000"/>
          <w:shd w:val="clear" w:color="auto" w:fill="FFFFFF"/>
        </w:rPr>
        <w:br/>
      </w:r>
      <w:r w:rsidRPr="00BA4824">
        <w:t>马里奥</w:t>
      </w:r>
      <w:r w:rsidRPr="00BA4824">
        <w:t>·</w:t>
      </w:r>
      <w:r w:rsidRPr="00BA4824">
        <w:t>马尼维奇</w:t>
      </w:r>
      <w:r w:rsidRPr="00BA4824">
        <w:tab/>
        <w:t>Y</w:t>
      </w:r>
      <w:r w:rsidRPr="00BA4824">
        <w:rPr>
          <w:rFonts w:eastAsia="Calibri"/>
        </w:rPr>
        <w:t>. HENRI</w:t>
      </w:r>
    </w:p>
    <w:p w14:paraId="0FD4B201" w14:textId="77777777" w:rsidR="00C124FD" w:rsidRDefault="00C124FD" w:rsidP="00C124FD">
      <w:pPr>
        <w:jc w:val="center"/>
      </w:pPr>
      <w:r>
        <w:t>______________</w:t>
      </w:r>
    </w:p>
    <w:sectPr w:rsidR="00C124FD" w:rsidSect="0036672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6FA7" w14:textId="77777777" w:rsidR="00366721" w:rsidRDefault="00366721">
      <w:r>
        <w:separator/>
      </w:r>
    </w:p>
  </w:endnote>
  <w:endnote w:type="continuationSeparator" w:id="0">
    <w:p w14:paraId="43E85BB7" w14:textId="77777777" w:rsidR="00366721" w:rsidRDefault="003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8965" w14:textId="77777777" w:rsidR="00F47148" w:rsidRDefault="00F47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950C" w14:textId="6715FFC6" w:rsidR="00BF6C31" w:rsidRPr="00F47148" w:rsidRDefault="00BF6C31" w:rsidP="00F47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C72E" w14:textId="77777777" w:rsidR="00F47148" w:rsidRDefault="00F47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FAC2" w14:textId="77777777" w:rsidR="00366721" w:rsidRDefault="00366721">
      <w:r>
        <w:separator/>
      </w:r>
    </w:p>
  </w:footnote>
  <w:footnote w:type="continuationSeparator" w:id="0">
    <w:p w14:paraId="1DC4A004" w14:textId="77777777" w:rsidR="00366721" w:rsidRDefault="00366721">
      <w:r>
        <w:continuationSeparator/>
      </w:r>
    </w:p>
  </w:footnote>
  <w:footnote w:id="1">
    <w:p w14:paraId="7A1707A2" w14:textId="53ABD0CF" w:rsidR="00591A00" w:rsidRDefault="00591A00" w:rsidP="00591A00">
      <w:pPr>
        <w:pStyle w:val="FootnoteText"/>
        <w:rPr>
          <w:rFonts w:ascii="Calibri" w:hAnsi="Calibri" w:cs="Calibri"/>
          <w:b/>
          <w:sz w:val="22"/>
          <w:lang w:val="en-US" w:eastAsia="zh-CN"/>
        </w:rPr>
      </w:pPr>
      <w:r>
        <w:rPr>
          <w:rStyle w:val="FootnoteReference"/>
          <w:lang w:eastAsia="zh-CN"/>
        </w:rPr>
        <w:t>*</w:t>
      </w:r>
      <w:r>
        <w:rPr>
          <w:lang w:val="en-US" w:eastAsia="zh-CN"/>
        </w:rPr>
        <w:tab/>
      </w:r>
      <w:r w:rsidR="004572B8" w:rsidRPr="00941BEE">
        <w:rPr>
          <w:rFonts w:ascii="SimSun" w:eastAsia="SimSun" w:hAnsi="SimSun" w:cs="SimSun" w:hint="eastAsia"/>
          <w:lang w:val="en-CA" w:eastAsia="zh-CN"/>
        </w:rPr>
        <w:t>本</w:t>
      </w:r>
      <w:r w:rsidR="00A17C09" w:rsidRPr="00941BEE">
        <w:rPr>
          <w:rFonts w:ascii="SimSun" w:eastAsia="SimSun" w:hAnsi="SimSun" w:cs="SimSun" w:hint="eastAsia"/>
          <w:color w:val="000000"/>
          <w:szCs w:val="24"/>
          <w:lang w:eastAsia="zh-CN"/>
        </w:rPr>
        <w:t>会议记录反映出无线电规则委员会委员</w:t>
      </w:r>
      <w:r w:rsidR="004572B8" w:rsidRPr="00941BEE">
        <w:rPr>
          <w:rFonts w:ascii="SimSun" w:eastAsia="SimSun" w:hAnsi="SimSun" w:cs="SimSun" w:hint="eastAsia"/>
          <w:color w:val="000000"/>
          <w:szCs w:val="24"/>
          <w:lang w:eastAsia="zh-CN"/>
        </w:rPr>
        <w:t>们</w:t>
      </w:r>
      <w:r w:rsidR="00A17C09" w:rsidRPr="00941BEE">
        <w:rPr>
          <w:rFonts w:ascii="SimSun" w:eastAsia="SimSun" w:hAnsi="SimSun" w:cs="SimSun" w:hint="eastAsia"/>
          <w:color w:val="000000"/>
          <w:szCs w:val="24"/>
          <w:lang w:eastAsia="zh-CN"/>
        </w:rPr>
        <w:t>对该委员会第</w:t>
      </w:r>
      <w:r w:rsidR="00A17C09" w:rsidRPr="00941BEE">
        <w:rPr>
          <w:color w:val="000000"/>
          <w:szCs w:val="24"/>
          <w:lang w:eastAsia="zh-CN"/>
        </w:rPr>
        <w:t>95</w:t>
      </w:r>
      <w:r w:rsidR="00A17C09" w:rsidRPr="00941BEE">
        <w:rPr>
          <w:rFonts w:ascii="SimSun" w:eastAsia="SimSun" w:hAnsi="SimSun" w:cs="SimSun" w:hint="eastAsia"/>
          <w:color w:val="000000"/>
          <w:szCs w:val="24"/>
          <w:lang w:eastAsia="zh-CN"/>
        </w:rPr>
        <w:t>次会议议程各议项的详尽、全面审议。</w:t>
      </w:r>
      <w:r w:rsidRPr="00941BEE">
        <w:rPr>
          <w:rFonts w:ascii="SimSun" w:eastAsia="SimSun" w:hAnsi="SimSun" w:cs="SimSun" w:hint="eastAsia"/>
          <w:color w:val="000000"/>
          <w:szCs w:val="24"/>
          <w:lang w:eastAsia="zh-CN"/>
        </w:rPr>
        <w:t>无线电规则委员会第</w:t>
      </w:r>
      <w:r w:rsidRPr="00941BEE">
        <w:rPr>
          <w:color w:val="000000"/>
          <w:szCs w:val="24"/>
          <w:lang w:eastAsia="zh-CN"/>
        </w:rPr>
        <w:t>9</w:t>
      </w:r>
      <w:r w:rsidR="00A17C09" w:rsidRPr="00941BEE">
        <w:rPr>
          <w:color w:val="000000"/>
          <w:szCs w:val="24"/>
          <w:lang w:eastAsia="zh-CN"/>
        </w:rPr>
        <w:t>5</w:t>
      </w:r>
      <w:r w:rsidRPr="00941BEE">
        <w:rPr>
          <w:rFonts w:ascii="SimSun" w:eastAsia="SimSun" w:hAnsi="SimSun" w:cs="SimSun" w:hint="eastAsia"/>
          <w:color w:val="000000"/>
          <w:szCs w:val="24"/>
          <w:lang w:eastAsia="zh-CN"/>
        </w:rPr>
        <w:t>次会议的正式决定见</w:t>
      </w:r>
      <w:r w:rsidR="004572B8" w:rsidRPr="00941BEE">
        <w:rPr>
          <w:lang w:val="en-CA" w:eastAsia="zh-CN"/>
        </w:rPr>
        <w:t>RRB24-1/14(Rev.1)</w:t>
      </w:r>
      <w:r w:rsidRPr="00941BEE">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7EE" w14:textId="77777777" w:rsidR="00F47148" w:rsidRDefault="00F47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BDC"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2CA60CD3" w14:textId="3DF9BD5F"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CA428B">
      <w:rPr>
        <w:sz w:val="18"/>
        <w:szCs w:val="18"/>
      </w:rPr>
      <w:t>4</w:t>
    </w:r>
    <w:r w:rsidRPr="00EE2457">
      <w:rPr>
        <w:sz w:val="18"/>
        <w:szCs w:val="18"/>
      </w:rPr>
      <w:t>-</w:t>
    </w:r>
    <w:r w:rsidR="004F2351">
      <w:rPr>
        <w:sz w:val="18"/>
        <w:szCs w:val="18"/>
      </w:rPr>
      <w:t>1</w:t>
    </w:r>
    <w:r w:rsidRPr="00EE2457">
      <w:rPr>
        <w:sz w:val="18"/>
        <w:szCs w:val="18"/>
      </w:rPr>
      <w:t>/</w:t>
    </w:r>
    <w:r w:rsidR="00CA428B">
      <w:rPr>
        <w:sz w:val="18"/>
        <w:szCs w:val="18"/>
      </w:rPr>
      <w:t>15</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96BC" w14:textId="77777777" w:rsidR="00F47148" w:rsidRDefault="00F47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48F64CA"/>
    <w:multiLevelType w:val="hybridMultilevel"/>
    <w:tmpl w:val="ADE83D18"/>
    <w:lvl w:ilvl="0" w:tplc="D31685CE">
      <w:start w:val="1"/>
      <w:numFmt w:val="bullet"/>
      <w:lvlText w:val="·"/>
      <w:lvlJc w:val="left"/>
      <w:pPr>
        <w:ind w:left="720" w:hanging="360"/>
      </w:pPr>
      <w:rPr>
        <w:rFonts w:ascii="Symbol" w:hAnsi="Symbol" w:hint="default"/>
      </w:rPr>
    </w:lvl>
    <w:lvl w:ilvl="1" w:tplc="C384217C">
      <w:start w:val="1"/>
      <w:numFmt w:val="bullet"/>
      <w:lvlText w:val="o"/>
      <w:lvlJc w:val="left"/>
      <w:pPr>
        <w:ind w:left="1440" w:hanging="360"/>
      </w:pPr>
      <w:rPr>
        <w:rFonts w:ascii="Courier New" w:hAnsi="Courier New" w:hint="default"/>
      </w:rPr>
    </w:lvl>
    <w:lvl w:ilvl="2" w:tplc="0EDA0956">
      <w:start w:val="1"/>
      <w:numFmt w:val="bullet"/>
      <w:lvlText w:val=""/>
      <w:lvlJc w:val="left"/>
      <w:pPr>
        <w:ind w:left="2160" w:hanging="360"/>
      </w:pPr>
      <w:rPr>
        <w:rFonts w:ascii="Wingdings" w:hAnsi="Wingdings" w:hint="default"/>
      </w:rPr>
    </w:lvl>
    <w:lvl w:ilvl="3" w:tplc="93FE1D36">
      <w:start w:val="1"/>
      <w:numFmt w:val="bullet"/>
      <w:lvlText w:val=""/>
      <w:lvlJc w:val="left"/>
      <w:pPr>
        <w:ind w:left="2880" w:hanging="360"/>
      </w:pPr>
      <w:rPr>
        <w:rFonts w:ascii="Symbol" w:hAnsi="Symbol" w:hint="default"/>
      </w:rPr>
    </w:lvl>
    <w:lvl w:ilvl="4" w:tplc="E512A31C">
      <w:start w:val="1"/>
      <w:numFmt w:val="bullet"/>
      <w:lvlText w:val="o"/>
      <w:lvlJc w:val="left"/>
      <w:pPr>
        <w:ind w:left="3600" w:hanging="360"/>
      </w:pPr>
      <w:rPr>
        <w:rFonts w:ascii="Courier New" w:hAnsi="Courier New" w:hint="default"/>
      </w:rPr>
    </w:lvl>
    <w:lvl w:ilvl="5" w:tplc="F4F40018">
      <w:start w:val="1"/>
      <w:numFmt w:val="bullet"/>
      <w:lvlText w:val=""/>
      <w:lvlJc w:val="left"/>
      <w:pPr>
        <w:ind w:left="4320" w:hanging="360"/>
      </w:pPr>
      <w:rPr>
        <w:rFonts w:ascii="Wingdings" w:hAnsi="Wingdings" w:hint="default"/>
      </w:rPr>
    </w:lvl>
    <w:lvl w:ilvl="6" w:tplc="E2F42852">
      <w:start w:val="1"/>
      <w:numFmt w:val="bullet"/>
      <w:lvlText w:val=""/>
      <w:lvlJc w:val="left"/>
      <w:pPr>
        <w:ind w:left="5040" w:hanging="360"/>
      </w:pPr>
      <w:rPr>
        <w:rFonts w:ascii="Symbol" w:hAnsi="Symbol" w:hint="default"/>
      </w:rPr>
    </w:lvl>
    <w:lvl w:ilvl="7" w:tplc="36E45852">
      <w:start w:val="1"/>
      <w:numFmt w:val="bullet"/>
      <w:lvlText w:val="o"/>
      <w:lvlJc w:val="left"/>
      <w:pPr>
        <w:ind w:left="5760" w:hanging="360"/>
      </w:pPr>
      <w:rPr>
        <w:rFonts w:ascii="Courier New" w:hAnsi="Courier New" w:hint="default"/>
      </w:rPr>
    </w:lvl>
    <w:lvl w:ilvl="8" w:tplc="D8DC16A4">
      <w:start w:val="1"/>
      <w:numFmt w:val="bullet"/>
      <w:lvlText w:val=""/>
      <w:lvlJc w:val="left"/>
      <w:pPr>
        <w:ind w:left="6480" w:hanging="360"/>
      </w:pPr>
      <w:rPr>
        <w:rFonts w:ascii="Wingdings" w:hAnsi="Wingdings" w:hint="default"/>
      </w:rPr>
    </w:lvl>
  </w:abstractNum>
  <w:abstractNum w:abstractNumId="12" w15:restartNumberingAfterBreak="0">
    <w:nsid w:val="049D21AD"/>
    <w:multiLevelType w:val="hybridMultilevel"/>
    <w:tmpl w:val="8E280B42"/>
    <w:lvl w:ilvl="0" w:tplc="052CA646">
      <w:start w:val="5"/>
      <w:numFmt w:val="bullet"/>
      <w:lvlText w:val="•"/>
      <w:lvlJc w:val="left"/>
      <w:pPr>
        <w:ind w:left="720" w:hanging="360"/>
      </w:pPr>
      <w:rPr>
        <w:rFonts w:ascii="Calibri" w:eastAsia="Times New Roman" w:hAnsi="Calibri" w:cs="Calibri" w:hint="default"/>
      </w:rPr>
    </w:lvl>
    <w:lvl w:ilvl="1" w:tplc="61C2DE5E" w:tentative="1">
      <w:start w:val="1"/>
      <w:numFmt w:val="bullet"/>
      <w:lvlText w:val="o"/>
      <w:lvlJc w:val="left"/>
      <w:pPr>
        <w:ind w:left="1440" w:hanging="360"/>
      </w:pPr>
      <w:rPr>
        <w:rFonts w:ascii="Courier New" w:hAnsi="Courier New" w:cs="Courier New" w:hint="default"/>
      </w:rPr>
    </w:lvl>
    <w:lvl w:ilvl="2" w:tplc="5B6CD8D6" w:tentative="1">
      <w:start w:val="1"/>
      <w:numFmt w:val="bullet"/>
      <w:lvlText w:val=""/>
      <w:lvlJc w:val="left"/>
      <w:pPr>
        <w:ind w:left="2160" w:hanging="360"/>
      </w:pPr>
      <w:rPr>
        <w:rFonts w:ascii="Wingdings" w:hAnsi="Wingdings" w:hint="default"/>
      </w:rPr>
    </w:lvl>
    <w:lvl w:ilvl="3" w:tplc="3CC84F08" w:tentative="1">
      <w:start w:val="1"/>
      <w:numFmt w:val="bullet"/>
      <w:lvlText w:val=""/>
      <w:lvlJc w:val="left"/>
      <w:pPr>
        <w:ind w:left="2880" w:hanging="360"/>
      </w:pPr>
      <w:rPr>
        <w:rFonts w:ascii="Symbol" w:hAnsi="Symbol" w:hint="default"/>
      </w:rPr>
    </w:lvl>
    <w:lvl w:ilvl="4" w:tplc="53AA275C" w:tentative="1">
      <w:start w:val="1"/>
      <w:numFmt w:val="bullet"/>
      <w:lvlText w:val="o"/>
      <w:lvlJc w:val="left"/>
      <w:pPr>
        <w:ind w:left="3600" w:hanging="360"/>
      </w:pPr>
      <w:rPr>
        <w:rFonts w:ascii="Courier New" w:hAnsi="Courier New" w:cs="Courier New" w:hint="default"/>
      </w:rPr>
    </w:lvl>
    <w:lvl w:ilvl="5" w:tplc="4BFECE92" w:tentative="1">
      <w:start w:val="1"/>
      <w:numFmt w:val="bullet"/>
      <w:lvlText w:val=""/>
      <w:lvlJc w:val="left"/>
      <w:pPr>
        <w:ind w:left="4320" w:hanging="360"/>
      </w:pPr>
      <w:rPr>
        <w:rFonts w:ascii="Wingdings" w:hAnsi="Wingdings" w:hint="default"/>
      </w:rPr>
    </w:lvl>
    <w:lvl w:ilvl="6" w:tplc="4774C1AE" w:tentative="1">
      <w:start w:val="1"/>
      <w:numFmt w:val="bullet"/>
      <w:lvlText w:val=""/>
      <w:lvlJc w:val="left"/>
      <w:pPr>
        <w:ind w:left="5040" w:hanging="360"/>
      </w:pPr>
      <w:rPr>
        <w:rFonts w:ascii="Symbol" w:hAnsi="Symbol" w:hint="default"/>
      </w:rPr>
    </w:lvl>
    <w:lvl w:ilvl="7" w:tplc="BB46F876" w:tentative="1">
      <w:start w:val="1"/>
      <w:numFmt w:val="bullet"/>
      <w:lvlText w:val="o"/>
      <w:lvlJc w:val="left"/>
      <w:pPr>
        <w:ind w:left="5760" w:hanging="360"/>
      </w:pPr>
      <w:rPr>
        <w:rFonts w:ascii="Courier New" w:hAnsi="Courier New" w:cs="Courier New" w:hint="default"/>
      </w:rPr>
    </w:lvl>
    <w:lvl w:ilvl="8" w:tplc="64F804CE" w:tentative="1">
      <w:start w:val="1"/>
      <w:numFmt w:val="bullet"/>
      <w:lvlText w:val=""/>
      <w:lvlJc w:val="left"/>
      <w:pPr>
        <w:ind w:left="6480" w:hanging="360"/>
      </w:pPr>
      <w:rPr>
        <w:rFonts w:ascii="Wingdings" w:hAnsi="Wingdings" w:hint="default"/>
      </w:rPr>
    </w:lvl>
  </w:abstractNum>
  <w:abstractNum w:abstractNumId="13" w15:restartNumberingAfterBreak="0">
    <w:nsid w:val="07ECCD6D"/>
    <w:multiLevelType w:val="hybridMultilevel"/>
    <w:tmpl w:val="FFFFFFFF"/>
    <w:lvl w:ilvl="0" w:tplc="EE2A6FC0">
      <w:start w:val="1"/>
      <w:numFmt w:val="bullet"/>
      <w:lvlText w:val="·"/>
      <w:lvlJc w:val="left"/>
      <w:pPr>
        <w:ind w:left="720" w:hanging="360"/>
      </w:pPr>
      <w:rPr>
        <w:rFonts w:ascii="Symbol" w:hAnsi="Symbol" w:hint="default"/>
      </w:rPr>
    </w:lvl>
    <w:lvl w:ilvl="1" w:tplc="9C1A20B4">
      <w:start w:val="1"/>
      <w:numFmt w:val="bullet"/>
      <w:lvlText w:val="o"/>
      <w:lvlJc w:val="left"/>
      <w:pPr>
        <w:ind w:left="1440" w:hanging="360"/>
      </w:pPr>
      <w:rPr>
        <w:rFonts w:ascii="Courier New" w:hAnsi="Courier New" w:hint="default"/>
      </w:rPr>
    </w:lvl>
    <w:lvl w:ilvl="2" w:tplc="199006C6">
      <w:start w:val="1"/>
      <w:numFmt w:val="bullet"/>
      <w:lvlText w:val=""/>
      <w:lvlJc w:val="left"/>
      <w:pPr>
        <w:ind w:left="2160" w:hanging="360"/>
      </w:pPr>
      <w:rPr>
        <w:rFonts w:ascii="Wingdings" w:hAnsi="Wingdings" w:hint="default"/>
      </w:rPr>
    </w:lvl>
    <w:lvl w:ilvl="3" w:tplc="2842E576">
      <w:start w:val="1"/>
      <w:numFmt w:val="bullet"/>
      <w:lvlText w:val=""/>
      <w:lvlJc w:val="left"/>
      <w:pPr>
        <w:ind w:left="2880" w:hanging="360"/>
      </w:pPr>
      <w:rPr>
        <w:rFonts w:ascii="Symbol" w:hAnsi="Symbol" w:hint="default"/>
      </w:rPr>
    </w:lvl>
    <w:lvl w:ilvl="4" w:tplc="789686B6">
      <w:start w:val="1"/>
      <w:numFmt w:val="bullet"/>
      <w:lvlText w:val="o"/>
      <w:lvlJc w:val="left"/>
      <w:pPr>
        <w:ind w:left="3600" w:hanging="360"/>
      </w:pPr>
      <w:rPr>
        <w:rFonts w:ascii="Courier New" w:hAnsi="Courier New" w:hint="default"/>
      </w:rPr>
    </w:lvl>
    <w:lvl w:ilvl="5" w:tplc="8856C312">
      <w:start w:val="1"/>
      <w:numFmt w:val="bullet"/>
      <w:lvlText w:val=""/>
      <w:lvlJc w:val="left"/>
      <w:pPr>
        <w:ind w:left="4320" w:hanging="360"/>
      </w:pPr>
      <w:rPr>
        <w:rFonts w:ascii="Wingdings" w:hAnsi="Wingdings" w:hint="default"/>
      </w:rPr>
    </w:lvl>
    <w:lvl w:ilvl="6" w:tplc="2E64278E">
      <w:start w:val="1"/>
      <w:numFmt w:val="bullet"/>
      <w:lvlText w:val=""/>
      <w:lvlJc w:val="left"/>
      <w:pPr>
        <w:ind w:left="5040" w:hanging="360"/>
      </w:pPr>
      <w:rPr>
        <w:rFonts w:ascii="Symbol" w:hAnsi="Symbol" w:hint="default"/>
      </w:rPr>
    </w:lvl>
    <w:lvl w:ilvl="7" w:tplc="D756BC38">
      <w:start w:val="1"/>
      <w:numFmt w:val="bullet"/>
      <w:lvlText w:val="o"/>
      <w:lvlJc w:val="left"/>
      <w:pPr>
        <w:ind w:left="5760" w:hanging="360"/>
      </w:pPr>
      <w:rPr>
        <w:rFonts w:ascii="Courier New" w:hAnsi="Courier New" w:hint="default"/>
      </w:rPr>
    </w:lvl>
    <w:lvl w:ilvl="8" w:tplc="5A886F30">
      <w:start w:val="1"/>
      <w:numFmt w:val="bullet"/>
      <w:lvlText w:val=""/>
      <w:lvlJc w:val="left"/>
      <w:pPr>
        <w:ind w:left="6480" w:hanging="360"/>
      </w:pPr>
      <w:rPr>
        <w:rFonts w:ascii="Wingdings" w:hAnsi="Wingdings" w:hint="default"/>
      </w:rPr>
    </w:lvl>
  </w:abstractNum>
  <w:abstractNum w:abstractNumId="14" w15:restartNumberingAfterBreak="0">
    <w:nsid w:val="0BB8BE94"/>
    <w:multiLevelType w:val="hybridMultilevel"/>
    <w:tmpl w:val="4760C38E"/>
    <w:lvl w:ilvl="0" w:tplc="AF92281C">
      <w:start w:val="1"/>
      <w:numFmt w:val="bullet"/>
      <w:lvlText w:val="·"/>
      <w:lvlJc w:val="left"/>
      <w:pPr>
        <w:ind w:left="720" w:hanging="360"/>
      </w:pPr>
      <w:rPr>
        <w:rFonts w:ascii="Symbol" w:hAnsi="Symbol" w:hint="default"/>
      </w:rPr>
    </w:lvl>
    <w:lvl w:ilvl="1" w:tplc="3324380E">
      <w:start w:val="1"/>
      <w:numFmt w:val="bullet"/>
      <w:lvlText w:val="o"/>
      <w:lvlJc w:val="left"/>
      <w:pPr>
        <w:ind w:left="1440" w:hanging="360"/>
      </w:pPr>
      <w:rPr>
        <w:rFonts w:ascii="Courier New" w:hAnsi="Courier New" w:hint="default"/>
      </w:rPr>
    </w:lvl>
    <w:lvl w:ilvl="2" w:tplc="D36EDBE8">
      <w:start w:val="1"/>
      <w:numFmt w:val="bullet"/>
      <w:lvlText w:val=""/>
      <w:lvlJc w:val="left"/>
      <w:pPr>
        <w:ind w:left="2160" w:hanging="360"/>
      </w:pPr>
      <w:rPr>
        <w:rFonts w:ascii="Wingdings" w:hAnsi="Wingdings" w:hint="default"/>
      </w:rPr>
    </w:lvl>
    <w:lvl w:ilvl="3" w:tplc="F18C51A4">
      <w:start w:val="1"/>
      <w:numFmt w:val="bullet"/>
      <w:lvlText w:val=""/>
      <w:lvlJc w:val="left"/>
      <w:pPr>
        <w:ind w:left="2880" w:hanging="360"/>
      </w:pPr>
      <w:rPr>
        <w:rFonts w:ascii="Symbol" w:hAnsi="Symbol" w:hint="default"/>
      </w:rPr>
    </w:lvl>
    <w:lvl w:ilvl="4" w:tplc="512EC374">
      <w:start w:val="1"/>
      <w:numFmt w:val="bullet"/>
      <w:lvlText w:val="o"/>
      <w:lvlJc w:val="left"/>
      <w:pPr>
        <w:ind w:left="3600" w:hanging="360"/>
      </w:pPr>
      <w:rPr>
        <w:rFonts w:ascii="Courier New" w:hAnsi="Courier New" w:hint="default"/>
      </w:rPr>
    </w:lvl>
    <w:lvl w:ilvl="5" w:tplc="DE18D464">
      <w:start w:val="1"/>
      <w:numFmt w:val="bullet"/>
      <w:lvlText w:val=""/>
      <w:lvlJc w:val="left"/>
      <w:pPr>
        <w:ind w:left="4320" w:hanging="360"/>
      </w:pPr>
      <w:rPr>
        <w:rFonts w:ascii="Wingdings" w:hAnsi="Wingdings" w:hint="default"/>
      </w:rPr>
    </w:lvl>
    <w:lvl w:ilvl="6" w:tplc="C1B0267E">
      <w:start w:val="1"/>
      <w:numFmt w:val="bullet"/>
      <w:lvlText w:val=""/>
      <w:lvlJc w:val="left"/>
      <w:pPr>
        <w:ind w:left="5040" w:hanging="360"/>
      </w:pPr>
      <w:rPr>
        <w:rFonts w:ascii="Symbol" w:hAnsi="Symbol" w:hint="default"/>
      </w:rPr>
    </w:lvl>
    <w:lvl w:ilvl="7" w:tplc="3E08150E">
      <w:start w:val="1"/>
      <w:numFmt w:val="bullet"/>
      <w:lvlText w:val="o"/>
      <w:lvlJc w:val="left"/>
      <w:pPr>
        <w:ind w:left="5760" w:hanging="360"/>
      </w:pPr>
      <w:rPr>
        <w:rFonts w:ascii="Courier New" w:hAnsi="Courier New" w:hint="default"/>
      </w:rPr>
    </w:lvl>
    <w:lvl w:ilvl="8" w:tplc="0D04C17C">
      <w:start w:val="1"/>
      <w:numFmt w:val="bullet"/>
      <w:lvlText w:val=""/>
      <w:lvlJc w:val="left"/>
      <w:pPr>
        <w:ind w:left="6480" w:hanging="360"/>
      </w:pPr>
      <w:rPr>
        <w:rFonts w:ascii="Wingdings" w:hAnsi="Wingdings" w:hint="default"/>
      </w:rPr>
    </w:lvl>
  </w:abstractNum>
  <w:abstractNum w:abstractNumId="15" w15:restartNumberingAfterBreak="0">
    <w:nsid w:val="0E0E3E0C"/>
    <w:multiLevelType w:val="hybridMultilevel"/>
    <w:tmpl w:val="BEA8AF8E"/>
    <w:lvl w:ilvl="0" w:tplc="4B00D650">
      <w:start w:val="1"/>
      <w:numFmt w:val="bullet"/>
      <w:lvlText w:val="·"/>
      <w:lvlJc w:val="left"/>
      <w:pPr>
        <w:ind w:left="720" w:hanging="360"/>
      </w:pPr>
      <w:rPr>
        <w:rFonts w:ascii="Symbol" w:hAnsi="Symbol" w:hint="default"/>
      </w:rPr>
    </w:lvl>
    <w:lvl w:ilvl="1" w:tplc="51549480">
      <w:start w:val="1"/>
      <w:numFmt w:val="bullet"/>
      <w:lvlText w:val="o"/>
      <w:lvlJc w:val="left"/>
      <w:pPr>
        <w:ind w:left="1440" w:hanging="360"/>
      </w:pPr>
      <w:rPr>
        <w:rFonts w:ascii="Courier New" w:hAnsi="Courier New" w:hint="default"/>
      </w:rPr>
    </w:lvl>
    <w:lvl w:ilvl="2" w:tplc="9A1CAB46">
      <w:start w:val="1"/>
      <w:numFmt w:val="bullet"/>
      <w:lvlText w:val=""/>
      <w:lvlJc w:val="left"/>
      <w:pPr>
        <w:ind w:left="2160" w:hanging="360"/>
      </w:pPr>
      <w:rPr>
        <w:rFonts w:ascii="Wingdings" w:hAnsi="Wingdings" w:hint="default"/>
      </w:rPr>
    </w:lvl>
    <w:lvl w:ilvl="3" w:tplc="19DC4DAC">
      <w:start w:val="1"/>
      <w:numFmt w:val="bullet"/>
      <w:lvlText w:val=""/>
      <w:lvlJc w:val="left"/>
      <w:pPr>
        <w:ind w:left="2880" w:hanging="360"/>
      </w:pPr>
      <w:rPr>
        <w:rFonts w:ascii="Symbol" w:hAnsi="Symbol" w:hint="default"/>
      </w:rPr>
    </w:lvl>
    <w:lvl w:ilvl="4" w:tplc="3B7A1478">
      <w:start w:val="1"/>
      <w:numFmt w:val="bullet"/>
      <w:lvlText w:val="o"/>
      <w:lvlJc w:val="left"/>
      <w:pPr>
        <w:ind w:left="3600" w:hanging="360"/>
      </w:pPr>
      <w:rPr>
        <w:rFonts w:ascii="Courier New" w:hAnsi="Courier New" w:hint="default"/>
      </w:rPr>
    </w:lvl>
    <w:lvl w:ilvl="5" w:tplc="A4221F56">
      <w:start w:val="1"/>
      <w:numFmt w:val="bullet"/>
      <w:lvlText w:val=""/>
      <w:lvlJc w:val="left"/>
      <w:pPr>
        <w:ind w:left="4320" w:hanging="360"/>
      </w:pPr>
      <w:rPr>
        <w:rFonts w:ascii="Wingdings" w:hAnsi="Wingdings" w:hint="default"/>
      </w:rPr>
    </w:lvl>
    <w:lvl w:ilvl="6" w:tplc="73840ADE">
      <w:start w:val="1"/>
      <w:numFmt w:val="bullet"/>
      <w:lvlText w:val=""/>
      <w:lvlJc w:val="left"/>
      <w:pPr>
        <w:ind w:left="5040" w:hanging="360"/>
      </w:pPr>
      <w:rPr>
        <w:rFonts w:ascii="Symbol" w:hAnsi="Symbol" w:hint="default"/>
      </w:rPr>
    </w:lvl>
    <w:lvl w:ilvl="7" w:tplc="5F20C7E4">
      <w:start w:val="1"/>
      <w:numFmt w:val="bullet"/>
      <w:lvlText w:val="o"/>
      <w:lvlJc w:val="left"/>
      <w:pPr>
        <w:ind w:left="5760" w:hanging="360"/>
      </w:pPr>
      <w:rPr>
        <w:rFonts w:ascii="Courier New" w:hAnsi="Courier New" w:hint="default"/>
      </w:rPr>
    </w:lvl>
    <w:lvl w:ilvl="8" w:tplc="F28EE5AC">
      <w:start w:val="1"/>
      <w:numFmt w:val="bullet"/>
      <w:lvlText w:val=""/>
      <w:lvlJc w:val="left"/>
      <w:pPr>
        <w:ind w:left="6480" w:hanging="360"/>
      </w:pPr>
      <w:rPr>
        <w:rFonts w:ascii="Wingdings" w:hAnsi="Wingdings" w:hint="default"/>
      </w:rPr>
    </w:lvl>
  </w:abstractNum>
  <w:abstractNum w:abstractNumId="16" w15:restartNumberingAfterBreak="0">
    <w:nsid w:val="0EEA4DAE"/>
    <w:multiLevelType w:val="hybridMultilevel"/>
    <w:tmpl w:val="C1F464A0"/>
    <w:lvl w:ilvl="0" w:tplc="A412ED36">
      <w:start w:val="1"/>
      <w:numFmt w:val="bullet"/>
      <w:lvlText w:val=""/>
      <w:lvlJc w:val="left"/>
      <w:pPr>
        <w:ind w:left="360" w:hanging="360"/>
      </w:pPr>
      <w:rPr>
        <w:rFonts w:ascii="Symbol" w:hAnsi="Symbol" w:hint="default"/>
      </w:rPr>
    </w:lvl>
    <w:lvl w:ilvl="1" w:tplc="E3E4327E" w:tentative="1">
      <w:start w:val="1"/>
      <w:numFmt w:val="bullet"/>
      <w:lvlText w:val="o"/>
      <w:lvlJc w:val="left"/>
      <w:pPr>
        <w:ind w:left="1080" w:hanging="360"/>
      </w:pPr>
      <w:rPr>
        <w:rFonts w:ascii="Courier New" w:hAnsi="Courier New" w:cs="Courier New" w:hint="default"/>
      </w:rPr>
    </w:lvl>
    <w:lvl w:ilvl="2" w:tplc="6C58E8A6" w:tentative="1">
      <w:start w:val="1"/>
      <w:numFmt w:val="bullet"/>
      <w:lvlText w:val=""/>
      <w:lvlJc w:val="left"/>
      <w:pPr>
        <w:ind w:left="1800" w:hanging="360"/>
      </w:pPr>
      <w:rPr>
        <w:rFonts w:ascii="Wingdings" w:hAnsi="Wingdings" w:hint="default"/>
      </w:rPr>
    </w:lvl>
    <w:lvl w:ilvl="3" w:tplc="AC3C171C" w:tentative="1">
      <w:start w:val="1"/>
      <w:numFmt w:val="bullet"/>
      <w:lvlText w:val=""/>
      <w:lvlJc w:val="left"/>
      <w:pPr>
        <w:ind w:left="2520" w:hanging="360"/>
      </w:pPr>
      <w:rPr>
        <w:rFonts w:ascii="Symbol" w:hAnsi="Symbol" w:hint="default"/>
      </w:rPr>
    </w:lvl>
    <w:lvl w:ilvl="4" w:tplc="D0C6B9C2" w:tentative="1">
      <w:start w:val="1"/>
      <w:numFmt w:val="bullet"/>
      <w:lvlText w:val="o"/>
      <w:lvlJc w:val="left"/>
      <w:pPr>
        <w:ind w:left="3240" w:hanging="360"/>
      </w:pPr>
      <w:rPr>
        <w:rFonts w:ascii="Courier New" w:hAnsi="Courier New" w:cs="Courier New" w:hint="default"/>
      </w:rPr>
    </w:lvl>
    <w:lvl w:ilvl="5" w:tplc="BF1E79D8" w:tentative="1">
      <w:start w:val="1"/>
      <w:numFmt w:val="bullet"/>
      <w:lvlText w:val=""/>
      <w:lvlJc w:val="left"/>
      <w:pPr>
        <w:ind w:left="3960" w:hanging="360"/>
      </w:pPr>
      <w:rPr>
        <w:rFonts w:ascii="Wingdings" w:hAnsi="Wingdings" w:hint="default"/>
      </w:rPr>
    </w:lvl>
    <w:lvl w:ilvl="6" w:tplc="E2B608B2" w:tentative="1">
      <w:start w:val="1"/>
      <w:numFmt w:val="bullet"/>
      <w:lvlText w:val=""/>
      <w:lvlJc w:val="left"/>
      <w:pPr>
        <w:ind w:left="4680" w:hanging="360"/>
      </w:pPr>
      <w:rPr>
        <w:rFonts w:ascii="Symbol" w:hAnsi="Symbol" w:hint="default"/>
      </w:rPr>
    </w:lvl>
    <w:lvl w:ilvl="7" w:tplc="E23EED22" w:tentative="1">
      <w:start w:val="1"/>
      <w:numFmt w:val="bullet"/>
      <w:lvlText w:val="o"/>
      <w:lvlJc w:val="left"/>
      <w:pPr>
        <w:ind w:left="5400" w:hanging="360"/>
      </w:pPr>
      <w:rPr>
        <w:rFonts w:ascii="Courier New" w:hAnsi="Courier New" w:cs="Courier New" w:hint="default"/>
      </w:rPr>
    </w:lvl>
    <w:lvl w:ilvl="8" w:tplc="E552310A" w:tentative="1">
      <w:start w:val="1"/>
      <w:numFmt w:val="bullet"/>
      <w:lvlText w:val=""/>
      <w:lvlJc w:val="left"/>
      <w:pPr>
        <w:ind w:left="6120" w:hanging="360"/>
      </w:pPr>
      <w:rPr>
        <w:rFonts w:ascii="Wingdings" w:hAnsi="Wingdings" w:hint="default"/>
      </w:rPr>
    </w:lvl>
  </w:abstractNum>
  <w:abstractNum w:abstractNumId="17" w15:restartNumberingAfterBreak="0">
    <w:nsid w:val="151A73BB"/>
    <w:multiLevelType w:val="hybridMultilevel"/>
    <w:tmpl w:val="FFFFFFFF"/>
    <w:lvl w:ilvl="0" w:tplc="05D87022">
      <w:start w:val="1"/>
      <w:numFmt w:val="bullet"/>
      <w:lvlText w:val="·"/>
      <w:lvlJc w:val="left"/>
      <w:pPr>
        <w:ind w:left="720" w:hanging="360"/>
      </w:pPr>
      <w:rPr>
        <w:rFonts w:ascii="Symbol" w:hAnsi="Symbol" w:hint="default"/>
      </w:rPr>
    </w:lvl>
    <w:lvl w:ilvl="1" w:tplc="3B94EB30">
      <w:start w:val="1"/>
      <w:numFmt w:val="bullet"/>
      <w:lvlText w:val="o"/>
      <w:lvlJc w:val="left"/>
      <w:pPr>
        <w:ind w:left="1440" w:hanging="360"/>
      </w:pPr>
      <w:rPr>
        <w:rFonts w:ascii="Courier New" w:hAnsi="Courier New" w:hint="default"/>
      </w:rPr>
    </w:lvl>
    <w:lvl w:ilvl="2" w:tplc="4A5AC4AE">
      <w:start w:val="1"/>
      <w:numFmt w:val="bullet"/>
      <w:lvlText w:val=""/>
      <w:lvlJc w:val="left"/>
      <w:pPr>
        <w:ind w:left="2160" w:hanging="360"/>
      </w:pPr>
      <w:rPr>
        <w:rFonts w:ascii="Wingdings" w:hAnsi="Wingdings" w:hint="default"/>
      </w:rPr>
    </w:lvl>
    <w:lvl w:ilvl="3" w:tplc="D6EE0F74">
      <w:start w:val="1"/>
      <w:numFmt w:val="bullet"/>
      <w:lvlText w:val=""/>
      <w:lvlJc w:val="left"/>
      <w:pPr>
        <w:ind w:left="2880" w:hanging="360"/>
      </w:pPr>
      <w:rPr>
        <w:rFonts w:ascii="Symbol" w:hAnsi="Symbol" w:hint="default"/>
      </w:rPr>
    </w:lvl>
    <w:lvl w:ilvl="4" w:tplc="22B858DA">
      <w:start w:val="1"/>
      <w:numFmt w:val="bullet"/>
      <w:lvlText w:val="o"/>
      <w:lvlJc w:val="left"/>
      <w:pPr>
        <w:ind w:left="3600" w:hanging="360"/>
      </w:pPr>
      <w:rPr>
        <w:rFonts w:ascii="Courier New" w:hAnsi="Courier New" w:hint="default"/>
      </w:rPr>
    </w:lvl>
    <w:lvl w:ilvl="5" w:tplc="0248EFD0">
      <w:start w:val="1"/>
      <w:numFmt w:val="bullet"/>
      <w:lvlText w:val=""/>
      <w:lvlJc w:val="left"/>
      <w:pPr>
        <w:ind w:left="4320" w:hanging="360"/>
      </w:pPr>
      <w:rPr>
        <w:rFonts w:ascii="Wingdings" w:hAnsi="Wingdings" w:hint="default"/>
      </w:rPr>
    </w:lvl>
    <w:lvl w:ilvl="6" w:tplc="9B34883E">
      <w:start w:val="1"/>
      <w:numFmt w:val="bullet"/>
      <w:lvlText w:val=""/>
      <w:lvlJc w:val="left"/>
      <w:pPr>
        <w:ind w:left="5040" w:hanging="360"/>
      </w:pPr>
      <w:rPr>
        <w:rFonts w:ascii="Symbol" w:hAnsi="Symbol" w:hint="default"/>
      </w:rPr>
    </w:lvl>
    <w:lvl w:ilvl="7" w:tplc="31D62BD4">
      <w:start w:val="1"/>
      <w:numFmt w:val="bullet"/>
      <w:lvlText w:val="o"/>
      <w:lvlJc w:val="left"/>
      <w:pPr>
        <w:ind w:left="5760" w:hanging="360"/>
      </w:pPr>
      <w:rPr>
        <w:rFonts w:ascii="Courier New" w:hAnsi="Courier New" w:hint="default"/>
      </w:rPr>
    </w:lvl>
    <w:lvl w:ilvl="8" w:tplc="E0967BF2">
      <w:start w:val="1"/>
      <w:numFmt w:val="bullet"/>
      <w:lvlText w:val=""/>
      <w:lvlJc w:val="left"/>
      <w:pPr>
        <w:ind w:left="6480" w:hanging="360"/>
      </w:pPr>
      <w:rPr>
        <w:rFonts w:ascii="Wingdings" w:hAnsi="Wingdings" w:hint="default"/>
      </w:rPr>
    </w:lvl>
  </w:abstractNum>
  <w:abstractNum w:abstractNumId="18" w15:restartNumberingAfterBreak="0">
    <w:nsid w:val="16784658"/>
    <w:multiLevelType w:val="hybridMultilevel"/>
    <w:tmpl w:val="37C275E8"/>
    <w:lvl w:ilvl="0" w:tplc="19CC0AE4">
      <w:start w:val="1"/>
      <w:numFmt w:val="bullet"/>
      <w:lvlText w:val="·"/>
      <w:lvlJc w:val="left"/>
      <w:pPr>
        <w:ind w:left="720" w:hanging="360"/>
      </w:pPr>
      <w:rPr>
        <w:rFonts w:ascii="Symbol" w:hAnsi="Symbol" w:hint="default"/>
      </w:rPr>
    </w:lvl>
    <w:lvl w:ilvl="1" w:tplc="27345470">
      <w:start w:val="1"/>
      <w:numFmt w:val="bullet"/>
      <w:lvlText w:val="o"/>
      <w:lvlJc w:val="left"/>
      <w:pPr>
        <w:ind w:left="1440" w:hanging="360"/>
      </w:pPr>
      <w:rPr>
        <w:rFonts w:ascii="Courier New" w:hAnsi="Courier New" w:hint="default"/>
      </w:rPr>
    </w:lvl>
    <w:lvl w:ilvl="2" w:tplc="B52AABFA">
      <w:start w:val="1"/>
      <w:numFmt w:val="bullet"/>
      <w:lvlText w:val=""/>
      <w:lvlJc w:val="left"/>
      <w:pPr>
        <w:ind w:left="2160" w:hanging="360"/>
      </w:pPr>
      <w:rPr>
        <w:rFonts w:ascii="Wingdings" w:hAnsi="Wingdings" w:hint="default"/>
      </w:rPr>
    </w:lvl>
    <w:lvl w:ilvl="3" w:tplc="4076428C">
      <w:start w:val="1"/>
      <w:numFmt w:val="bullet"/>
      <w:lvlText w:val=""/>
      <w:lvlJc w:val="left"/>
      <w:pPr>
        <w:ind w:left="2880" w:hanging="360"/>
      </w:pPr>
      <w:rPr>
        <w:rFonts w:ascii="Symbol" w:hAnsi="Symbol" w:hint="default"/>
      </w:rPr>
    </w:lvl>
    <w:lvl w:ilvl="4" w:tplc="53428AF4">
      <w:start w:val="1"/>
      <w:numFmt w:val="bullet"/>
      <w:lvlText w:val="o"/>
      <w:lvlJc w:val="left"/>
      <w:pPr>
        <w:ind w:left="3600" w:hanging="360"/>
      </w:pPr>
      <w:rPr>
        <w:rFonts w:ascii="Courier New" w:hAnsi="Courier New" w:hint="default"/>
      </w:rPr>
    </w:lvl>
    <w:lvl w:ilvl="5" w:tplc="49F24EC2">
      <w:start w:val="1"/>
      <w:numFmt w:val="bullet"/>
      <w:lvlText w:val=""/>
      <w:lvlJc w:val="left"/>
      <w:pPr>
        <w:ind w:left="4320" w:hanging="360"/>
      </w:pPr>
      <w:rPr>
        <w:rFonts w:ascii="Wingdings" w:hAnsi="Wingdings" w:hint="default"/>
      </w:rPr>
    </w:lvl>
    <w:lvl w:ilvl="6" w:tplc="D6FADCD4">
      <w:start w:val="1"/>
      <w:numFmt w:val="bullet"/>
      <w:lvlText w:val=""/>
      <w:lvlJc w:val="left"/>
      <w:pPr>
        <w:ind w:left="5040" w:hanging="360"/>
      </w:pPr>
      <w:rPr>
        <w:rFonts w:ascii="Symbol" w:hAnsi="Symbol" w:hint="default"/>
      </w:rPr>
    </w:lvl>
    <w:lvl w:ilvl="7" w:tplc="611CF0A2">
      <w:start w:val="1"/>
      <w:numFmt w:val="bullet"/>
      <w:lvlText w:val="o"/>
      <w:lvlJc w:val="left"/>
      <w:pPr>
        <w:ind w:left="5760" w:hanging="360"/>
      </w:pPr>
      <w:rPr>
        <w:rFonts w:ascii="Courier New" w:hAnsi="Courier New" w:hint="default"/>
      </w:rPr>
    </w:lvl>
    <w:lvl w:ilvl="8" w:tplc="201AE766">
      <w:start w:val="1"/>
      <w:numFmt w:val="bullet"/>
      <w:lvlText w:val=""/>
      <w:lvlJc w:val="left"/>
      <w:pPr>
        <w:ind w:left="6480" w:hanging="360"/>
      </w:pPr>
      <w:rPr>
        <w:rFonts w:ascii="Wingdings" w:hAnsi="Wingdings" w:hint="default"/>
      </w:rPr>
    </w:lvl>
  </w:abstractNum>
  <w:abstractNum w:abstractNumId="19" w15:restartNumberingAfterBreak="0">
    <w:nsid w:val="167E95F7"/>
    <w:multiLevelType w:val="hybridMultilevel"/>
    <w:tmpl w:val="FFFFFFFF"/>
    <w:lvl w:ilvl="0" w:tplc="FE2807B4">
      <w:start w:val="1"/>
      <w:numFmt w:val="bullet"/>
      <w:lvlText w:val="·"/>
      <w:lvlJc w:val="left"/>
      <w:pPr>
        <w:ind w:left="720" w:hanging="360"/>
      </w:pPr>
      <w:rPr>
        <w:rFonts w:ascii="Symbol" w:hAnsi="Symbol" w:hint="default"/>
      </w:rPr>
    </w:lvl>
    <w:lvl w:ilvl="1" w:tplc="D23E5348">
      <w:start w:val="1"/>
      <w:numFmt w:val="bullet"/>
      <w:lvlText w:val="o"/>
      <w:lvlJc w:val="left"/>
      <w:pPr>
        <w:ind w:left="1440" w:hanging="360"/>
      </w:pPr>
      <w:rPr>
        <w:rFonts w:ascii="Courier New" w:hAnsi="Courier New" w:hint="default"/>
      </w:rPr>
    </w:lvl>
    <w:lvl w:ilvl="2" w:tplc="74F67AF6">
      <w:start w:val="1"/>
      <w:numFmt w:val="bullet"/>
      <w:lvlText w:val=""/>
      <w:lvlJc w:val="left"/>
      <w:pPr>
        <w:ind w:left="2160" w:hanging="360"/>
      </w:pPr>
      <w:rPr>
        <w:rFonts w:ascii="Wingdings" w:hAnsi="Wingdings" w:hint="default"/>
      </w:rPr>
    </w:lvl>
    <w:lvl w:ilvl="3" w:tplc="932095C6">
      <w:start w:val="1"/>
      <w:numFmt w:val="bullet"/>
      <w:lvlText w:val=""/>
      <w:lvlJc w:val="left"/>
      <w:pPr>
        <w:ind w:left="2880" w:hanging="360"/>
      </w:pPr>
      <w:rPr>
        <w:rFonts w:ascii="Symbol" w:hAnsi="Symbol" w:hint="default"/>
      </w:rPr>
    </w:lvl>
    <w:lvl w:ilvl="4" w:tplc="46C2E68A">
      <w:start w:val="1"/>
      <w:numFmt w:val="bullet"/>
      <w:lvlText w:val="o"/>
      <w:lvlJc w:val="left"/>
      <w:pPr>
        <w:ind w:left="3600" w:hanging="360"/>
      </w:pPr>
      <w:rPr>
        <w:rFonts w:ascii="Courier New" w:hAnsi="Courier New" w:hint="default"/>
      </w:rPr>
    </w:lvl>
    <w:lvl w:ilvl="5" w:tplc="EF50690A">
      <w:start w:val="1"/>
      <w:numFmt w:val="bullet"/>
      <w:lvlText w:val=""/>
      <w:lvlJc w:val="left"/>
      <w:pPr>
        <w:ind w:left="4320" w:hanging="360"/>
      </w:pPr>
      <w:rPr>
        <w:rFonts w:ascii="Wingdings" w:hAnsi="Wingdings" w:hint="default"/>
      </w:rPr>
    </w:lvl>
    <w:lvl w:ilvl="6" w:tplc="10BC41DE">
      <w:start w:val="1"/>
      <w:numFmt w:val="bullet"/>
      <w:lvlText w:val=""/>
      <w:lvlJc w:val="left"/>
      <w:pPr>
        <w:ind w:left="5040" w:hanging="360"/>
      </w:pPr>
      <w:rPr>
        <w:rFonts w:ascii="Symbol" w:hAnsi="Symbol" w:hint="default"/>
      </w:rPr>
    </w:lvl>
    <w:lvl w:ilvl="7" w:tplc="4C502260">
      <w:start w:val="1"/>
      <w:numFmt w:val="bullet"/>
      <w:lvlText w:val="o"/>
      <w:lvlJc w:val="left"/>
      <w:pPr>
        <w:ind w:left="5760" w:hanging="360"/>
      </w:pPr>
      <w:rPr>
        <w:rFonts w:ascii="Courier New" w:hAnsi="Courier New" w:hint="default"/>
      </w:rPr>
    </w:lvl>
    <w:lvl w:ilvl="8" w:tplc="18E80396">
      <w:start w:val="1"/>
      <w:numFmt w:val="bullet"/>
      <w:lvlText w:val=""/>
      <w:lvlJc w:val="left"/>
      <w:pPr>
        <w:ind w:left="6480" w:hanging="360"/>
      </w:pPr>
      <w:rPr>
        <w:rFonts w:ascii="Wingdings" w:hAnsi="Wingdings" w:hint="default"/>
      </w:rPr>
    </w:lvl>
  </w:abstractNum>
  <w:abstractNum w:abstractNumId="20" w15:restartNumberingAfterBreak="0">
    <w:nsid w:val="188B3639"/>
    <w:multiLevelType w:val="hybridMultilevel"/>
    <w:tmpl w:val="54EEBDC8"/>
    <w:lvl w:ilvl="0" w:tplc="39DE5AC0">
      <w:start w:val="1"/>
      <w:numFmt w:val="bullet"/>
      <w:lvlText w:val=""/>
      <w:lvlJc w:val="left"/>
      <w:pPr>
        <w:ind w:left="720" w:hanging="360"/>
      </w:pPr>
      <w:rPr>
        <w:rFonts w:ascii="Symbol" w:hAnsi="Symbol" w:hint="default"/>
      </w:rPr>
    </w:lvl>
    <w:lvl w:ilvl="1" w:tplc="005C42EC">
      <w:start w:val="1"/>
      <w:numFmt w:val="bullet"/>
      <w:lvlText w:val="o"/>
      <w:lvlJc w:val="left"/>
      <w:pPr>
        <w:ind w:left="1440" w:hanging="360"/>
      </w:pPr>
      <w:rPr>
        <w:rFonts w:ascii="Courier New" w:hAnsi="Courier New" w:hint="default"/>
      </w:rPr>
    </w:lvl>
    <w:lvl w:ilvl="2" w:tplc="B30C721C">
      <w:start w:val="1"/>
      <w:numFmt w:val="bullet"/>
      <w:lvlText w:val=""/>
      <w:lvlJc w:val="left"/>
      <w:pPr>
        <w:ind w:left="2160" w:hanging="360"/>
      </w:pPr>
      <w:rPr>
        <w:rFonts w:ascii="Wingdings" w:hAnsi="Wingdings" w:hint="default"/>
      </w:rPr>
    </w:lvl>
    <w:lvl w:ilvl="3" w:tplc="0DACBAE8">
      <w:start w:val="1"/>
      <w:numFmt w:val="bullet"/>
      <w:lvlText w:val=""/>
      <w:lvlJc w:val="left"/>
      <w:pPr>
        <w:ind w:left="2880" w:hanging="360"/>
      </w:pPr>
      <w:rPr>
        <w:rFonts w:ascii="Symbol" w:hAnsi="Symbol" w:hint="default"/>
      </w:rPr>
    </w:lvl>
    <w:lvl w:ilvl="4" w:tplc="CF904632">
      <w:start w:val="1"/>
      <w:numFmt w:val="bullet"/>
      <w:lvlText w:val="o"/>
      <w:lvlJc w:val="left"/>
      <w:pPr>
        <w:ind w:left="3600" w:hanging="360"/>
      </w:pPr>
      <w:rPr>
        <w:rFonts w:ascii="Courier New" w:hAnsi="Courier New" w:hint="default"/>
      </w:rPr>
    </w:lvl>
    <w:lvl w:ilvl="5" w:tplc="704688C8">
      <w:start w:val="1"/>
      <w:numFmt w:val="bullet"/>
      <w:lvlText w:val=""/>
      <w:lvlJc w:val="left"/>
      <w:pPr>
        <w:ind w:left="4320" w:hanging="360"/>
      </w:pPr>
      <w:rPr>
        <w:rFonts w:ascii="Wingdings" w:hAnsi="Wingdings" w:hint="default"/>
      </w:rPr>
    </w:lvl>
    <w:lvl w:ilvl="6" w:tplc="FD4AA9DE">
      <w:start w:val="1"/>
      <w:numFmt w:val="bullet"/>
      <w:lvlText w:val=""/>
      <w:lvlJc w:val="left"/>
      <w:pPr>
        <w:ind w:left="5040" w:hanging="360"/>
      </w:pPr>
      <w:rPr>
        <w:rFonts w:ascii="Symbol" w:hAnsi="Symbol" w:hint="default"/>
      </w:rPr>
    </w:lvl>
    <w:lvl w:ilvl="7" w:tplc="4C90B158">
      <w:start w:val="1"/>
      <w:numFmt w:val="bullet"/>
      <w:lvlText w:val="o"/>
      <w:lvlJc w:val="left"/>
      <w:pPr>
        <w:ind w:left="5760" w:hanging="360"/>
      </w:pPr>
      <w:rPr>
        <w:rFonts w:ascii="Courier New" w:hAnsi="Courier New" w:hint="default"/>
      </w:rPr>
    </w:lvl>
    <w:lvl w:ilvl="8" w:tplc="14127C04">
      <w:start w:val="1"/>
      <w:numFmt w:val="bullet"/>
      <w:lvlText w:val=""/>
      <w:lvlJc w:val="left"/>
      <w:pPr>
        <w:ind w:left="6480" w:hanging="360"/>
      </w:pPr>
      <w:rPr>
        <w:rFonts w:ascii="Wingdings" w:hAnsi="Wingdings" w:hint="default"/>
      </w:rPr>
    </w:lvl>
  </w:abstractNum>
  <w:abstractNum w:abstractNumId="21" w15:restartNumberingAfterBreak="0">
    <w:nsid w:val="192724F5"/>
    <w:multiLevelType w:val="hybridMultilevel"/>
    <w:tmpl w:val="FFFFFFFF"/>
    <w:lvl w:ilvl="0" w:tplc="C5AAA1CE">
      <w:start w:val="1"/>
      <w:numFmt w:val="bullet"/>
      <w:lvlText w:val="·"/>
      <w:lvlJc w:val="left"/>
      <w:pPr>
        <w:ind w:left="720" w:hanging="360"/>
      </w:pPr>
      <w:rPr>
        <w:rFonts w:ascii="Symbol" w:hAnsi="Symbol" w:hint="default"/>
      </w:rPr>
    </w:lvl>
    <w:lvl w:ilvl="1" w:tplc="E982C11C">
      <w:start w:val="1"/>
      <w:numFmt w:val="bullet"/>
      <w:lvlText w:val="o"/>
      <w:lvlJc w:val="left"/>
      <w:pPr>
        <w:ind w:left="1440" w:hanging="360"/>
      </w:pPr>
      <w:rPr>
        <w:rFonts w:ascii="Courier New" w:hAnsi="Courier New" w:hint="default"/>
      </w:rPr>
    </w:lvl>
    <w:lvl w:ilvl="2" w:tplc="E766FA1A">
      <w:start w:val="1"/>
      <w:numFmt w:val="bullet"/>
      <w:lvlText w:val=""/>
      <w:lvlJc w:val="left"/>
      <w:pPr>
        <w:ind w:left="2160" w:hanging="360"/>
      </w:pPr>
      <w:rPr>
        <w:rFonts w:ascii="Wingdings" w:hAnsi="Wingdings" w:hint="default"/>
      </w:rPr>
    </w:lvl>
    <w:lvl w:ilvl="3" w:tplc="56EACA7C">
      <w:start w:val="1"/>
      <w:numFmt w:val="bullet"/>
      <w:lvlText w:val=""/>
      <w:lvlJc w:val="left"/>
      <w:pPr>
        <w:ind w:left="2880" w:hanging="360"/>
      </w:pPr>
      <w:rPr>
        <w:rFonts w:ascii="Symbol" w:hAnsi="Symbol" w:hint="default"/>
      </w:rPr>
    </w:lvl>
    <w:lvl w:ilvl="4" w:tplc="A454DADA">
      <w:start w:val="1"/>
      <w:numFmt w:val="bullet"/>
      <w:lvlText w:val="o"/>
      <w:lvlJc w:val="left"/>
      <w:pPr>
        <w:ind w:left="3600" w:hanging="360"/>
      </w:pPr>
      <w:rPr>
        <w:rFonts w:ascii="Courier New" w:hAnsi="Courier New" w:hint="default"/>
      </w:rPr>
    </w:lvl>
    <w:lvl w:ilvl="5" w:tplc="5A9A628A">
      <w:start w:val="1"/>
      <w:numFmt w:val="bullet"/>
      <w:lvlText w:val=""/>
      <w:lvlJc w:val="left"/>
      <w:pPr>
        <w:ind w:left="4320" w:hanging="360"/>
      </w:pPr>
      <w:rPr>
        <w:rFonts w:ascii="Wingdings" w:hAnsi="Wingdings" w:hint="default"/>
      </w:rPr>
    </w:lvl>
    <w:lvl w:ilvl="6" w:tplc="CCB4BFB6">
      <w:start w:val="1"/>
      <w:numFmt w:val="bullet"/>
      <w:lvlText w:val=""/>
      <w:lvlJc w:val="left"/>
      <w:pPr>
        <w:ind w:left="5040" w:hanging="360"/>
      </w:pPr>
      <w:rPr>
        <w:rFonts w:ascii="Symbol" w:hAnsi="Symbol" w:hint="default"/>
      </w:rPr>
    </w:lvl>
    <w:lvl w:ilvl="7" w:tplc="63AACB74">
      <w:start w:val="1"/>
      <w:numFmt w:val="bullet"/>
      <w:lvlText w:val="o"/>
      <w:lvlJc w:val="left"/>
      <w:pPr>
        <w:ind w:left="5760" w:hanging="360"/>
      </w:pPr>
      <w:rPr>
        <w:rFonts w:ascii="Courier New" w:hAnsi="Courier New" w:hint="default"/>
      </w:rPr>
    </w:lvl>
    <w:lvl w:ilvl="8" w:tplc="C0088490">
      <w:start w:val="1"/>
      <w:numFmt w:val="bullet"/>
      <w:lvlText w:val=""/>
      <w:lvlJc w:val="left"/>
      <w:pPr>
        <w:ind w:left="6480" w:hanging="360"/>
      </w:pPr>
      <w:rPr>
        <w:rFonts w:ascii="Wingdings" w:hAnsi="Wingdings" w:hint="default"/>
      </w:rPr>
    </w:lvl>
  </w:abstractNum>
  <w:abstractNum w:abstractNumId="22" w15:restartNumberingAfterBreak="0">
    <w:nsid w:val="21A2D7D7"/>
    <w:multiLevelType w:val="hybridMultilevel"/>
    <w:tmpl w:val="ACFA6D20"/>
    <w:lvl w:ilvl="0" w:tplc="443634D8">
      <w:start w:val="1"/>
      <w:numFmt w:val="bullet"/>
      <w:lvlText w:val="·"/>
      <w:lvlJc w:val="left"/>
      <w:pPr>
        <w:ind w:left="720" w:hanging="360"/>
      </w:pPr>
      <w:rPr>
        <w:rFonts w:ascii="Symbol" w:hAnsi="Symbol" w:hint="default"/>
      </w:rPr>
    </w:lvl>
    <w:lvl w:ilvl="1" w:tplc="95D8189A">
      <w:start w:val="1"/>
      <w:numFmt w:val="bullet"/>
      <w:lvlText w:val="o"/>
      <w:lvlJc w:val="left"/>
      <w:pPr>
        <w:ind w:left="1440" w:hanging="360"/>
      </w:pPr>
      <w:rPr>
        <w:rFonts w:ascii="Courier New" w:hAnsi="Courier New" w:hint="default"/>
      </w:rPr>
    </w:lvl>
    <w:lvl w:ilvl="2" w:tplc="4B5A5178">
      <w:start w:val="1"/>
      <w:numFmt w:val="bullet"/>
      <w:lvlText w:val=""/>
      <w:lvlJc w:val="left"/>
      <w:pPr>
        <w:ind w:left="2160" w:hanging="360"/>
      </w:pPr>
      <w:rPr>
        <w:rFonts w:ascii="Wingdings" w:hAnsi="Wingdings" w:hint="default"/>
      </w:rPr>
    </w:lvl>
    <w:lvl w:ilvl="3" w:tplc="F0E62874">
      <w:start w:val="1"/>
      <w:numFmt w:val="bullet"/>
      <w:lvlText w:val=""/>
      <w:lvlJc w:val="left"/>
      <w:pPr>
        <w:ind w:left="2880" w:hanging="360"/>
      </w:pPr>
      <w:rPr>
        <w:rFonts w:ascii="Symbol" w:hAnsi="Symbol" w:hint="default"/>
      </w:rPr>
    </w:lvl>
    <w:lvl w:ilvl="4" w:tplc="3D9614F6">
      <w:start w:val="1"/>
      <w:numFmt w:val="bullet"/>
      <w:lvlText w:val="o"/>
      <w:lvlJc w:val="left"/>
      <w:pPr>
        <w:ind w:left="3600" w:hanging="360"/>
      </w:pPr>
      <w:rPr>
        <w:rFonts w:ascii="Courier New" w:hAnsi="Courier New" w:hint="default"/>
      </w:rPr>
    </w:lvl>
    <w:lvl w:ilvl="5" w:tplc="7924C16C">
      <w:start w:val="1"/>
      <w:numFmt w:val="bullet"/>
      <w:lvlText w:val=""/>
      <w:lvlJc w:val="left"/>
      <w:pPr>
        <w:ind w:left="4320" w:hanging="360"/>
      </w:pPr>
      <w:rPr>
        <w:rFonts w:ascii="Wingdings" w:hAnsi="Wingdings" w:hint="default"/>
      </w:rPr>
    </w:lvl>
    <w:lvl w:ilvl="6" w:tplc="DF9015B2">
      <w:start w:val="1"/>
      <w:numFmt w:val="bullet"/>
      <w:lvlText w:val=""/>
      <w:lvlJc w:val="left"/>
      <w:pPr>
        <w:ind w:left="5040" w:hanging="360"/>
      </w:pPr>
      <w:rPr>
        <w:rFonts w:ascii="Symbol" w:hAnsi="Symbol" w:hint="default"/>
      </w:rPr>
    </w:lvl>
    <w:lvl w:ilvl="7" w:tplc="91EE017C">
      <w:start w:val="1"/>
      <w:numFmt w:val="bullet"/>
      <w:lvlText w:val="o"/>
      <w:lvlJc w:val="left"/>
      <w:pPr>
        <w:ind w:left="5760" w:hanging="360"/>
      </w:pPr>
      <w:rPr>
        <w:rFonts w:ascii="Courier New" w:hAnsi="Courier New" w:hint="default"/>
      </w:rPr>
    </w:lvl>
    <w:lvl w:ilvl="8" w:tplc="63A639F6">
      <w:start w:val="1"/>
      <w:numFmt w:val="bullet"/>
      <w:lvlText w:val=""/>
      <w:lvlJc w:val="left"/>
      <w:pPr>
        <w:ind w:left="6480" w:hanging="360"/>
      </w:pPr>
      <w:rPr>
        <w:rFonts w:ascii="Wingdings" w:hAnsi="Wingdings" w:hint="default"/>
      </w:rPr>
    </w:lvl>
  </w:abstractNum>
  <w:abstractNum w:abstractNumId="23" w15:restartNumberingAfterBreak="0">
    <w:nsid w:val="232796FC"/>
    <w:multiLevelType w:val="hybridMultilevel"/>
    <w:tmpl w:val="99641A94"/>
    <w:lvl w:ilvl="0" w:tplc="50BCCD7E">
      <w:start w:val="1"/>
      <w:numFmt w:val="bullet"/>
      <w:lvlText w:val="·"/>
      <w:lvlJc w:val="left"/>
      <w:pPr>
        <w:ind w:left="720" w:hanging="360"/>
      </w:pPr>
      <w:rPr>
        <w:rFonts w:ascii="Symbol" w:hAnsi="Symbol" w:hint="default"/>
      </w:rPr>
    </w:lvl>
    <w:lvl w:ilvl="1" w:tplc="DB028232">
      <w:start w:val="1"/>
      <w:numFmt w:val="bullet"/>
      <w:lvlText w:val="o"/>
      <w:lvlJc w:val="left"/>
      <w:pPr>
        <w:ind w:left="1440" w:hanging="360"/>
      </w:pPr>
      <w:rPr>
        <w:rFonts w:ascii="Courier New" w:hAnsi="Courier New" w:hint="default"/>
      </w:rPr>
    </w:lvl>
    <w:lvl w:ilvl="2" w:tplc="30AA467C">
      <w:start w:val="1"/>
      <w:numFmt w:val="bullet"/>
      <w:lvlText w:val=""/>
      <w:lvlJc w:val="left"/>
      <w:pPr>
        <w:ind w:left="2160" w:hanging="360"/>
      </w:pPr>
      <w:rPr>
        <w:rFonts w:ascii="Wingdings" w:hAnsi="Wingdings" w:hint="default"/>
      </w:rPr>
    </w:lvl>
    <w:lvl w:ilvl="3" w:tplc="869C7882">
      <w:start w:val="1"/>
      <w:numFmt w:val="bullet"/>
      <w:lvlText w:val=""/>
      <w:lvlJc w:val="left"/>
      <w:pPr>
        <w:ind w:left="2880" w:hanging="360"/>
      </w:pPr>
      <w:rPr>
        <w:rFonts w:ascii="Symbol" w:hAnsi="Symbol" w:hint="default"/>
      </w:rPr>
    </w:lvl>
    <w:lvl w:ilvl="4" w:tplc="B8FAF304">
      <w:start w:val="1"/>
      <w:numFmt w:val="bullet"/>
      <w:lvlText w:val="o"/>
      <w:lvlJc w:val="left"/>
      <w:pPr>
        <w:ind w:left="3600" w:hanging="360"/>
      </w:pPr>
      <w:rPr>
        <w:rFonts w:ascii="Courier New" w:hAnsi="Courier New" w:hint="default"/>
      </w:rPr>
    </w:lvl>
    <w:lvl w:ilvl="5" w:tplc="AB28AD4E">
      <w:start w:val="1"/>
      <w:numFmt w:val="bullet"/>
      <w:lvlText w:val=""/>
      <w:lvlJc w:val="left"/>
      <w:pPr>
        <w:ind w:left="4320" w:hanging="360"/>
      </w:pPr>
      <w:rPr>
        <w:rFonts w:ascii="Wingdings" w:hAnsi="Wingdings" w:hint="default"/>
      </w:rPr>
    </w:lvl>
    <w:lvl w:ilvl="6" w:tplc="1AA6C898">
      <w:start w:val="1"/>
      <w:numFmt w:val="bullet"/>
      <w:lvlText w:val=""/>
      <w:lvlJc w:val="left"/>
      <w:pPr>
        <w:ind w:left="5040" w:hanging="360"/>
      </w:pPr>
      <w:rPr>
        <w:rFonts w:ascii="Symbol" w:hAnsi="Symbol" w:hint="default"/>
      </w:rPr>
    </w:lvl>
    <w:lvl w:ilvl="7" w:tplc="F5C29846">
      <w:start w:val="1"/>
      <w:numFmt w:val="bullet"/>
      <w:lvlText w:val="o"/>
      <w:lvlJc w:val="left"/>
      <w:pPr>
        <w:ind w:left="5760" w:hanging="360"/>
      </w:pPr>
      <w:rPr>
        <w:rFonts w:ascii="Courier New" w:hAnsi="Courier New" w:hint="default"/>
      </w:rPr>
    </w:lvl>
    <w:lvl w:ilvl="8" w:tplc="1B141EA8">
      <w:start w:val="1"/>
      <w:numFmt w:val="bullet"/>
      <w:lvlText w:val=""/>
      <w:lvlJc w:val="left"/>
      <w:pPr>
        <w:ind w:left="6480" w:hanging="360"/>
      </w:pPr>
      <w:rPr>
        <w:rFonts w:ascii="Wingdings" w:hAnsi="Wingdings" w:hint="default"/>
      </w:rPr>
    </w:lvl>
  </w:abstractNum>
  <w:abstractNum w:abstractNumId="24"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5" w15:restartNumberingAfterBreak="0">
    <w:nsid w:val="285EC2F7"/>
    <w:multiLevelType w:val="hybridMultilevel"/>
    <w:tmpl w:val="CD8AB5E0"/>
    <w:lvl w:ilvl="0" w:tplc="4B964A3E">
      <w:start w:val="1"/>
      <w:numFmt w:val="bullet"/>
      <w:lvlText w:val="·"/>
      <w:lvlJc w:val="left"/>
      <w:pPr>
        <w:ind w:left="720" w:hanging="360"/>
      </w:pPr>
      <w:rPr>
        <w:rFonts w:ascii="Symbol" w:hAnsi="Symbol" w:hint="default"/>
      </w:rPr>
    </w:lvl>
    <w:lvl w:ilvl="1" w:tplc="8452CAAA">
      <w:start w:val="1"/>
      <w:numFmt w:val="bullet"/>
      <w:lvlText w:val="o"/>
      <w:lvlJc w:val="left"/>
      <w:pPr>
        <w:ind w:left="1440" w:hanging="360"/>
      </w:pPr>
      <w:rPr>
        <w:rFonts w:ascii="Courier New" w:hAnsi="Courier New" w:hint="default"/>
      </w:rPr>
    </w:lvl>
    <w:lvl w:ilvl="2" w:tplc="63CAB6BE">
      <w:start w:val="1"/>
      <w:numFmt w:val="bullet"/>
      <w:lvlText w:val=""/>
      <w:lvlJc w:val="left"/>
      <w:pPr>
        <w:ind w:left="2160" w:hanging="360"/>
      </w:pPr>
      <w:rPr>
        <w:rFonts w:ascii="Wingdings" w:hAnsi="Wingdings" w:hint="default"/>
      </w:rPr>
    </w:lvl>
    <w:lvl w:ilvl="3" w:tplc="1532795C">
      <w:start w:val="1"/>
      <w:numFmt w:val="bullet"/>
      <w:lvlText w:val=""/>
      <w:lvlJc w:val="left"/>
      <w:pPr>
        <w:ind w:left="2880" w:hanging="360"/>
      </w:pPr>
      <w:rPr>
        <w:rFonts w:ascii="Symbol" w:hAnsi="Symbol" w:hint="default"/>
      </w:rPr>
    </w:lvl>
    <w:lvl w:ilvl="4" w:tplc="240418F4">
      <w:start w:val="1"/>
      <w:numFmt w:val="bullet"/>
      <w:lvlText w:val="o"/>
      <w:lvlJc w:val="left"/>
      <w:pPr>
        <w:ind w:left="3600" w:hanging="360"/>
      </w:pPr>
      <w:rPr>
        <w:rFonts w:ascii="Courier New" w:hAnsi="Courier New" w:hint="default"/>
      </w:rPr>
    </w:lvl>
    <w:lvl w:ilvl="5" w:tplc="C8761540">
      <w:start w:val="1"/>
      <w:numFmt w:val="bullet"/>
      <w:lvlText w:val=""/>
      <w:lvlJc w:val="left"/>
      <w:pPr>
        <w:ind w:left="4320" w:hanging="360"/>
      </w:pPr>
      <w:rPr>
        <w:rFonts w:ascii="Wingdings" w:hAnsi="Wingdings" w:hint="default"/>
      </w:rPr>
    </w:lvl>
    <w:lvl w:ilvl="6" w:tplc="A28A0550">
      <w:start w:val="1"/>
      <w:numFmt w:val="bullet"/>
      <w:lvlText w:val=""/>
      <w:lvlJc w:val="left"/>
      <w:pPr>
        <w:ind w:left="5040" w:hanging="360"/>
      </w:pPr>
      <w:rPr>
        <w:rFonts w:ascii="Symbol" w:hAnsi="Symbol" w:hint="default"/>
      </w:rPr>
    </w:lvl>
    <w:lvl w:ilvl="7" w:tplc="3CF27E06">
      <w:start w:val="1"/>
      <w:numFmt w:val="bullet"/>
      <w:lvlText w:val="o"/>
      <w:lvlJc w:val="left"/>
      <w:pPr>
        <w:ind w:left="5760" w:hanging="360"/>
      </w:pPr>
      <w:rPr>
        <w:rFonts w:ascii="Courier New" w:hAnsi="Courier New" w:hint="default"/>
      </w:rPr>
    </w:lvl>
    <w:lvl w:ilvl="8" w:tplc="2AB257A6">
      <w:start w:val="1"/>
      <w:numFmt w:val="bullet"/>
      <w:lvlText w:val=""/>
      <w:lvlJc w:val="left"/>
      <w:pPr>
        <w:ind w:left="6480" w:hanging="360"/>
      </w:pPr>
      <w:rPr>
        <w:rFonts w:ascii="Wingdings" w:hAnsi="Wingdings" w:hint="default"/>
      </w:rPr>
    </w:lvl>
  </w:abstractNum>
  <w:abstractNum w:abstractNumId="26" w15:restartNumberingAfterBreak="0">
    <w:nsid w:val="3116D65D"/>
    <w:multiLevelType w:val="hybridMultilevel"/>
    <w:tmpl w:val="85E64754"/>
    <w:lvl w:ilvl="0" w:tplc="CEE27276">
      <w:start w:val="1"/>
      <w:numFmt w:val="bullet"/>
      <w:lvlText w:val="·"/>
      <w:lvlJc w:val="left"/>
      <w:pPr>
        <w:ind w:left="720" w:hanging="360"/>
      </w:pPr>
      <w:rPr>
        <w:rFonts w:ascii="Symbol" w:hAnsi="Symbol" w:hint="default"/>
      </w:rPr>
    </w:lvl>
    <w:lvl w:ilvl="1" w:tplc="826878AC">
      <w:start w:val="1"/>
      <w:numFmt w:val="bullet"/>
      <w:lvlText w:val="o"/>
      <w:lvlJc w:val="left"/>
      <w:pPr>
        <w:ind w:left="1440" w:hanging="360"/>
      </w:pPr>
      <w:rPr>
        <w:rFonts w:ascii="Courier New" w:hAnsi="Courier New" w:hint="default"/>
      </w:rPr>
    </w:lvl>
    <w:lvl w:ilvl="2" w:tplc="FA6A42AC">
      <w:start w:val="1"/>
      <w:numFmt w:val="bullet"/>
      <w:lvlText w:val=""/>
      <w:lvlJc w:val="left"/>
      <w:pPr>
        <w:ind w:left="2160" w:hanging="360"/>
      </w:pPr>
      <w:rPr>
        <w:rFonts w:ascii="Wingdings" w:hAnsi="Wingdings" w:hint="default"/>
      </w:rPr>
    </w:lvl>
    <w:lvl w:ilvl="3" w:tplc="43FA56A4">
      <w:start w:val="1"/>
      <w:numFmt w:val="bullet"/>
      <w:lvlText w:val=""/>
      <w:lvlJc w:val="left"/>
      <w:pPr>
        <w:ind w:left="2880" w:hanging="360"/>
      </w:pPr>
      <w:rPr>
        <w:rFonts w:ascii="Symbol" w:hAnsi="Symbol" w:hint="default"/>
      </w:rPr>
    </w:lvl>
    <w:lvl w:ilvl="4" w:tplc="314A63E4">
      <w:start w:val="1"/>
      <w:numFmt w:val="bullet"/>
      <w:lvlText w:val="o"/>
      <w:lvlJc w:val="left"/>
      <w:pPr>
        <w:ind w:left="3600" w:hanging="360"/>
      </w:pPr>
      <w:rPr>
        <w:rFonts w:ascii="Courier New" w:hAnsi="Courier New" w:hint="default"/>
      </w:rPr>
    </w:lvl>
    <w:lvl w:ilvl="5" w:tplc="821005D0">
      <w:start w:val="1"/>
      <w:numFmt w:val="bullet"/>
      <w:lvlText w:val=""/>
      <w:lvlJc w:val="left"/>
      <w:pPr>
        <w:ind w:left="4320" w:hanging="360"/>
      </w:pPr>
      <w:rPr>
        <w:rFonts w:ascii="Wingdings" w:hAnsi="Wingdings" w:hint="default"/>
      </w:rPr>
    </w:lvl>
    <w:lvl w:ilvl="6" w:tplc="4546FD70">
      <w:start w:val="1"/>
      <w:numFmt w:val="bullet"/>
      <w:lvlText w:val=""/>
      <w:lvlJc w:val="left"/>
      <w:pPr>
        <w:ind w:left="5040" w:hanging="360"/>
      </w:pPr>
      <w:rPr>
        <w:rFonts w:ascii="Symbol" w:hAnsi="Symbol" w:hint="default"/>
      </w:rPr>
    </w:lvl>
    <w:lvl w:ilvl="7" w:tplc="6EF2B416">
      <w:start w:val="1"/>
      <w:numFmt w:val="bullet"/>
      <w:lvlText w:val="o"/>
      <w:lvlJc w:val="left"/>
      <w:pPr>
        <w:ind w:left="5760" w:hanging="360"/>
      </w:pPr>
      <w:rPr>
        <w:rFonts w:ascii="Courier New" w:hAnsi="Courier New" w:hint="default"/>
      </w:rPr>
    </w:lvl>
    <w:lvl w:ilvl="8" w:tplc="58423468">
      <w:start w:val="1"/>
      <w:numFmt w:val="bullet"/>
      <w:lvlText w:val=""/>
      <w:lvlJc w:val="left"/>
      <w:pPr>
        <w:ind w:left="6480" w:hanging="360"/>
      </w:pPr>
      <w:rPr>
        <w:rFonts w:ascii="Wingdings" w:hAnsi="Wingdings" w:hint="default"/>
      </w:rPr>
    </w:lvl>
  </w:abstractNum>
  <w:abstractNum w:abstractNumId="27" w15:restartNumberingAfterBreak="0">
    <w:nsid w:val="358ACF65"/>
    <w:multiLevelType w:val="hybridMultilevel"/>
    <w:tmpl w:val="FFFFFFFF"/>
    <w:lvl w:ilvl="0" w:tplc="46E2D76A">
      <w:start w:val="1"/>
      <w:numFmt w:val="bullet"/>
      <w:lvlText w:val="·"/>
      <w:lvlJc w:val="left"/>
      <w:pPr>
        <w:ind w:left="720" w:hanging="360"/>
      </w:pPr>
      <w:rPr>
        <w:rFonts w:ascii="Symbol" w:hAnsi="Symbol" w:hint="default"/>
      </w:rPr>
    </w:lvl>
    <w:lvl w:ilvl="1" w:tplc="7A78CD8E">
      <w:start w:val="1"/>
      <w:numFmt w:val="bullet"/>
      <w:lvlText w:val="o"/>
      <w:lvlJc w:val="left"/>
      <w:pPr>
        <w:ind w:left="1440" w:hanging="360"/>
      </w:pPr>
      <w:rPr>
        <w:rFonts w:ascii="Courier New" w:hAnsi="Courier New" w:hint="default"/>
      </w:rPr>
    </w:lvl>
    <w:lvl w:ilvl="2" w:tplc="771CFC94">
      <w:start w:val="1"/>
      <w:numFmt w:val="bullet"/>
      <w:lvlText w:val=""/>
      <w:lvlJc w:val="left"/>
      <w:pPr>
        <w:ind w:left="2160" w:hanging="360"/>
      </w:pPr>
      <w:rPr>
        <w:rFonts w:ascii="Wingdings" w:hAnsi="Wingdings" w:hint="default"/>
      </w:rPr>
    </w:lvl>
    <w:lvl w:ilvl="3" w:tplc="54F6F64C">
      <w:start w:val="1"/>
      <w:numFmt w:val="bullet"/>
      <w:lvlText w:val=""/>
      <w:lvlJc w:val="left"/>
      <w:pPr>
        <w:ind w:left="2880" w:hanging="360"/>
      </w:pPr>
      <w:rPr>
        <w:rFonts w:ascii="Symbol" w:hAnsi="Symbol" w:hint="default"/>
      </w:rPr>
    </w:lvl>
    <w:lvl w:ilvl="4" w:tplc="68E2FDA2">
      <w:start w:val="1"/>
      <w:numFmt w:val="bullet"/>
      <w:lvlText w:val="o"/>
      <w:lvlJc w:val="left"/>
      <w:pPr>
        <w:ind w:left="3600" w:hanging="360"/>
      </w:pPr>
      <w:rPr>
        <w:rFonts w:ascii="Courier New" w:hAnsi="Courier New" w:hint="default"/>
      </w:rPr>
    </w:lvl>
    <w:lvl w:ilvl="5" w:tplc="C368EDCC">
      <w:start w:val="1"/>
      <w:numFmt w:val="bullet"/>
      <w:lvlText w:val=""/>
      <w:lvlJc w:val="left"/>
      <w:pPr>
        <w:ind w:left="4320" w:hanging="360"/>
      </w:pPr>
      <w:rPr>
        <w:rFonts w:ascii="Wingdings" w:hAnsi="Wingdings" w:hint="default"/>
      </w:rPr>
    </w:lvl>
    <w:lvl w:ilvl="6" w:tplc="3D0E9CD4">
      <w:start w:val="1"/>
      <w:numFmt w:val="bullet"/>
      <w:lvlText w:val=""/>
      <w:lvlJc w:val="left"/>
      <w:pPr>
        <w:ind w:left="5040" w:hanging="360"/>
      </w:pPr>
      <w:rPr>
        <w:rFonts w:ascii="Symbol" w:hAnsi="Symbol" w:hint="default"/>
      </w:rPr>
    </w:lvl>
    <w:lvl w:ilvl="7" w:tplc="FC82C568">
      <w:start w:val="1"/>
      <w:numFmt w:val="bullet"/>
      <w:lvlText w:val="o"/>
      <w:lvlJc w:val="left"/>
      <w:pPr>
        <w:ind w:left="5760" w:hanging="360"/>
      </w:pPr>
      <w:rPr>
        <w:rFonts w:ascii="Courier New" w:hAnsi="Courier New" w:hint="default"/>
      </w:rPr>
    </w:lvl>
    <w:lvl w:ilvl="8" w:tplc="AD449970">
      <w:start w:val="1"/>
      <w:numFmt w:val="bullet"/>
      <w:lvlText w:val=""/>
      <w:lvlJc w:val="left"/>
      <w:pPr>
        <w:ind w:left="6480" w:hanging="360"/>
      </w:pPr>
      <w:rPr>
        <w:rFonts w:ascii="Wingdings" w:hAnsi="Wingdings" w:hint="default"/>
      </w:rPr>
    </w:lvl>
  </w:abstractNum>
  <w:abstractNum w:abstractNumId="28" w15:restartNumberingAfterBreak="0">
    <w:nsid w:val="35B373B9"/>
    <w:multiLevelType w:val="hybridMultilevel"/>
    <w:tmpl w:val="FFFFFFFF"/>
    <w:lvl w:ilvl="0" w:tplc="016AB0BE">
      <w:start w:val="1"/>
      <w:numFmt w:val="bullet"/>
      <w:lvlText w:val="·"/>
      <w:lvlJc w:val="left"/>
      <w:pPr>
        <w:ind w:left="720" w:hanging="360"/>
      </w:pPr>
      <w:rPr>
        <w:rFonts w:ascii="Symbol" w:hAnsi="Symbol" w:hint="default"/>
      </w:rPr>
    </w:lvl>
    <w:lvl w:ilvl="1" w:tplc="059C7146">
      <w:start w:val="1"/>
      <w:numFmt w:val="bullet"/>
      <w:lvlText w:val="o"/>
      <w:lvlJc w:val="left"/>
      <w:pPr>
        <w:ind w:left="1440" w:hanging="360"/>
      </w:pPr>
      <w:rPr>
        <w:rFonts w:ascii="Courier New" w:hAnsi="Courier New" w:hint="default"/>
      </w:rPr>
    </w:lvl>
    <w:lvl w:ilvl="2" w:tplc="00C4D716">
      <w:start w:val="1"/>
      <w:numFmt w:val="bullet"/>
      <w:lvlText w:val=""/>
      <w:lvlJc w:val="left"/>
      <w:pPr>
        <w:ind w:left="2160" w:hanging="360"/>
      </w:pPr>
      <w:rPr>
        <w:rFonts w:ascii="Wingdings" w:hAnsi="Wingdings" w:hint="default"/>
      </w:rPr>
    </w:lvl>
    <w:lvl w:ilvl="3" w:tplc="FA401352">
      <w:start w:val="1"/>
      <w:numFmt w:val="bullet"/>
      <w:lvlText w:val=""/>
      <w:lvlJc w:val="left"/>
      <w:pPr>
        <w:ind w:left="2880" w:hanging="360"/>
      </w:pPr>
      <w:rPr>
        <w:rFonts w:ascii="Symbol" w:hAnsi="Symbol" w:hint="default"/>
      </w:rPr>
    </w:lvl>
    <w:lvl w:ilvl="4" w:tplc="7D52308C">
      <w:start w:val="1"/>
      <w:numFmt w:val="bullet"/>
      <w:lvlText w:val="o"/>
      <w:lvlJc w:val="left"/>
      <w:pPr>
        <w:ind w:left="3600" w:hanging="360"/>
      </w:pPr>
      <w:rPr>
        <w:rFonts w:ascii="Courier New" w:hAnsi="Courier New" w:hint="default"/>
      </w:rPr>
    </w:lvl>
    <w:lvl w:ilvl="5" w:tplc="D43A4B7C">
      <w:start w:val="1"/>
      <w:numFmt w:val="bullet"/>
      <w:lvlText w:val=""/>
      <w:lvlJc w:val="left"/>
      <w:pPr>
        <w:ind w:left="4320" w:hanging="360"/>
      </w:pPr>
      <w:rPr>
        <w:rFonts w:ascii="Wingdings" w:hAnsi="Wingdings" w:hint="default"/>
      </w:rPr>
    </w:lvl>
    <w:lvl w:ilvl="6" w:tplc="675A5CC6">
      <w:start w:val="1"/>
      <w:numFmt w:val="bullet"/>
      <w:lvlText w:val=""/>
      <w:lvlJc w:val="left"/>
      <w:pPr>
        <w:ind w:left="5040" w:hanging="360"/>
      </w:pPr>
      <w:rPr>
        <w:rFonts w:ascii="Symbol" w:hAnsi="Symbol" w:hint="default"/>
      </w:rPr>
    </w:lvl>
    <w:lvl w:ilvl="7" w:tplc="79EA62A6">
      <w:start w:val="1"/>
      <w:numFmt w:val="bullet"/>
      <w:lvlText w:val="o"/>
      <w:lvlJc w:val="left"/>
      <w:pPr>
        <w:ind w:left="5760" w:hanging="360"/>
      </w:pPr>
      <w:rPr>
        <w:rFonts w:ascii="Courier New" w:hAnsi="Courier New" w:hint="default"/>
      </w:rPr>
    </w:lvl>
    <w:lvl w:ilvl="8" w:tplc="0346E0AE">
      <w:start w:val="1"/>
      <w:numFmt w:val="bullet"/>
      <w:lvlText w:val=""/>
      <w:lvlJc w:val="left"/>
      <w:pPr>
        <w:ind w:left="6480" w:hanging="360"/>
      </w:pPr>
      <w:rPr>
        <w:rFonts w:ascii="Wingdings" w:hAnsi="Wingdings" w:hint="default"/>
      </w:rPr>
    </w:lvl>
  </w:abstractNum>
  <w:abstractNum w:abstractNumId="29" w15:restartNumberingAfterBreak="0">
    <w:nsid w:val="40E37B80"/>
    <w:multiLevelType w:val="hybridMultilevel"/>
    <w:tmpl w:val="3E1E7C32"/>
    <w:lvl w:ilvl="0" w:tplc="B094AB8A">
      <w:start w:val="1"/>
      <w:numFmt w:val="bullet"/>
      <w:lvlText w:val=""/>
      <w:lvlJc w:val="left"/>
      <w:pPr>
        <w:ind w:left="360" w:hanging="360"/>
      </w:pPr>
      <w:rPr>
        <w:rFonts w:ascii="Symbol" w:hAnsi="Symbol" w:hint="default"/>
      </w:rPr>
    </w:lvl>
    <w:lvl w:ilvl="1" w:tplc="776870C0" w:tentative="1">
      <w:start w:val="1"/>
      <w:numFmt w:val="bullet"/>
      <w:lvlText w:val="o"/>
      <w:lvlJc w:val="left"/>
      <w:pPr>
        <w:ind w:left="1080" w:hanging="360"/>
      </w:pPr>
      <w:rPr>
        <w:rFonts w:ascii="Courier New" w:hAnsi="Courier New" w:cs="Courier New" w:hint="default"/>
      </w:rPr>
    </w:lvl>
    <w:lvl w:ilvl="2" w:tplc="E9AC1564" w:tentative="1">
      <w:start w:val="1"/>
      <w:numFmt w:val="bullet"/>
      <w:lvlText w:val=""/>
      <w:lvlJc w:val="left"/>
      <w:pPr>
        <w:ind w:left="1800" w:hanging="360"/>
      </w:pPr>
      <w:rPr>
        <w:rFonts w:ascii="Wingdings" w:hAnsi="Wingdings" w:hint="default"/>
      </w:rPr>
    </w:lvl>
    <w:lvl w:ilvl="3" w:tplc="266C4BB4" w:tentative="1">
      <w:start w:val="1"/>
      <w:numFmt w:val="bullet"/>
      <w:lvlText w:val=""/>
      <w:lvlJc w:val="left"/>
      <w:pPr>
        <w:ind w:left="2520" w:hanging="360"/>
      </w:pPr>
      <w:rPr>
        <w:rFonts w:ascii="Symbol" w:hAnsi="Symbol" w:hint="default"/>
      </w:rPr>
    </w:lvl>
    <w:lvl w:ilvl="4" w:tplc="86C481A0" w:tentative="1">
      <w:start w:val="1"/>
      <w:numFmt w:val="bullet"/>
      <w:lvlText w:val="o"/>
      <w:lvlJc w:val="left"/>
      <w:pPr>
        <w:ind w:left="3240" w:hanging="360"/>
      </w:pPr>
      <w:rPr>
        <w:rFonts w:ascii="Courier New" w:hAnsi="Courier New" w:cs="Courier New" w:hint="default"/>
      </w:rPr>
    </w:lvl>
    <w:lvl w:ilvl="5" w:tplc="4A18F252" w:tentative="1">
      <w:start w:val="1"/>
      <w:numFmt w:val="bullet"/>
      <w:lvlText w:val=""/>
      <w:lvlJc w:val="left"/>
      <w:pPr>
        <w:ind w:left="3960" w:hanging="360"/>
      </w:pPr>
      <w:rPr>
        <w:rFonts w:ascii="Wingdings" w:hAnsi="Wingdings" w:hint="default"/>
      </w:rPr>
    </w:lvl>
    <w:lvl w:ilvl="6" w:tplc="FC666702" w:tentative="1">
      <w:start w:val="1"/>
      <w:numFmt w:val="bullet"/>
      <w:lvlText w:val=""/>
      <w:lvlJc w:val="left"/>
      <w:pPr>
        <w:ind w:left="4680" w:hanging="360"/>
      </w:pPr>
      <w:rPr>
        <w:rFonts w:ascii="Symbol" w:hAnsi="Symbol" w:hint="default"/>
      </w:rPr>
    </w:lvl>
    <w:lvl w:ilvl="7" w:tplc="240A1F66" w:tentative="1">
      <w:start w:val="1"/>
      <w:numFmt w:val="bullet"/>
      <w:lvlText w:val="o"/>
      <w:lvlJc w:val="left"/>
      <w:pPr>
        <w:ind w:left="5400" w:hanging="360"/>
      </w:pPr>
      <w:rPr>
        <w:rFonts w:ascii="Courier New" w:hAnsi="Courier New" w:cs="Courier New" w:hint="default"/>
      </w:rPr>
    </w:lvl>
    <w:lvl w:ilvl="8" w:tplc="FC04B396" w:tentative="1">
      <w:start w:val="1"/>
      <w:numFmt w:val="bullet"/>
      <w:lvlText w:val=""/>
      <w:lvlJc w:val="left"/>
      <w:pPr>
        <w:ind w:left="6120" w:hanging="360"/>
      </w:pPr>
      <w:rPr>
        <w:rFonts w:ascii="Wingdings" w:hAnsi="Wingdings" w:hint="default"/>
      </w:rPr>
    </w:lvl>
  </w:abstractNum>
  <w:abstractNum w:abstractNumId="30" w15:restartNumberingAfterBreak="0">
    <w:nsid w:val="47D68216"/>
    <w:multiLevelType w:val="hybridMultilevel"/>
    <w:tmpl w:val="FFFFFFFF"/>
    <w:lvl w:ilvl="0" w:tplc="393639A0">
      <w:start w:val="1"/>
      <w:numFmt w:val="bullet"/>
      <w:lvlText w:val="·"/>
      <w:lvlJc w:val="left"/>
      <w:pPr>
        <w:ind w:left="720" w:hanging="360"/>
      </w:pPr>
      <w:rPr>
        <w:rFonts w:ascii="Symbol" w:hAnsi="Symbol" w:hint="default"/>
      </w:rPr>
    </w:lvl>
    <w:lvl w:ilvl="1" w:tplc="3766C482">
      <w:start w:val="1"/>
      <w:numFmt w:val="bullet"/>
      <w:lvlText w:val="o"/>
      <w:lvlJc w:val="left"/>
      <w:pPr>
        <w:ind w:left="1440" w:hanging="360"/>
      </w:pPr>
      <w:rPr>
        <w:rFonts w:ascii="Courier New" w:hAnsi="Courier New" w:hint="default"/>
      </w:rPr>
    </w:lvl>
    <w:lvl w:ilvl="2" w:tplc="359C1208">
      <w:start w:val="1"/>
      <w:numFmt w:val="bullet"/>
      <w:lvlText w:val=""/>
      <w:lvlJc w:val="left"/>
      <w:pPr>
        <w:ind w:left="2160" w:hanging="360"/>
      </w:pPr>
      <w:rPr>
        <w:rFonts w:ascii="Wingdings" w:hAnsi="Wingdings" w:hint="default"/>
      </w:rPr>
    </w:lvl>
    <w:lvl w:ilvl="3" w:tplc="342CD0C2">
      <w:start w:val="1"/>
      <w:numFmt w:val="bullet"/>
      <w:lvlText w:val=""/>
      <w:lvlJc w:val="left"/>
      <w:pPr>
        <w:ind w:left="2880" w:hanging="360"/>
      </w:pPr>
      <w:rPr>
        <w:rFonts w:ascii="Symbol" w:hAnsi="Symbol" w:hint="default"/>
      </w:rPr>
    </w:lvl>
    <w:lvl w:ilvl="4" w:tplc="26E695FE">
      <w:start w:val="1"/>
      <w:numFmt w:val="bullet"/>
      <w:lvlText w:val="o"/>
      <w:lvlJc w:val="left"/>
      <w:pPr>
        <w:ind w:left="3600" w:hanging="360"/>
      </w:pPr>
      <w:rPr>
        <w:rFonts w:ascii="Courier New" w:hAnsi="Courier New" w:hint="default"/>
      </w:rPr>
    </w:lvl>
    <w:lvl w:ilvl="5" w:tplc="CA828A6E">
      <w:start w:val="1"/>
      <w:numFmt w:val="bullet"/>
      <w:lvlText w:val=""/>
      <w:lvlJc w:val="left"/>
      <w:pPr>
        <w:ind w:left="4320" w:hanging="360"/>
      </w:pPr>
      <w:rPr>
        <w:rFonts w:ascii="Wingdings" w:hAnsi="Wingdings" w:hint="default"/>
      </w:rPr>
    </w:lvl>
    <w:lvl w:ilvl="6" w:tplc="196A5448">
      <w:start w:val="1"/>
      <w:numFmt w:val="bullet"/>
      <w:lvlText w:val=""/>
      <w:lvlJc w:val="left"/>
      <w:pPr>
        <w:ind w:left="5040" w:hanging="360"/>
      </w:pPr>
      <w:rPr>
        <w:rFonts w:ascii="Symbol" w:hAnsi="Symbol" w:hint="default"/>
      </w:rPr>
    </w:lvl>
    <w:lvl w:ilvl="7" w:tplc="CDB40AFA">
      <w:start w:val="1"/>
      <w:numFmt w:val="bullet"/>
      <w:lvlText w:val="o"/>
      <w:lvlJc w:val="left"/>
      <w:pPr>
        <w:ind w:left="5760" w:hanging="360"/>
      </w:pPr>
      <w:rPr>
        <w:rFonts w:ascii="Courier New" w:hAnsi="Courier New" w:hint="default"/>
      </w:rPr>
    </w:lvl>
    <w:lvl w:ilvl="8" w:tplc="9710B794">
      <w:start w:val="1"/>
      <w:numFmt w:val="bullet"/>
      <w:lvlText w:val=""/>
      <w:lvlJc w:val="left"/>
      <w:pPr>
        <w:ind w:left="6480" w:hanging="360"/>
      </w:pPr>
      <w:rPr>
        <w:rFonts w:ascii="Wingdings" w:hAnsi="Wingdings" w:hint="default"/>
      </w:rPr>
    </w:lvl>
  </w:abstractNum>
  <w:abstractNum w:abstractNumId="31" w15:restartNumberingAfterBreak="0">
    <w:nsid w:val="4ABD0FAD"/>
    <w:multiLevelType w:val="hybridMultilevel"/>
    <w:tmpl w:val="FFFFFFFF"/>
    <w:lvl w:ilvl="0" w:tplc="7AAED49C">
      <w:start w:val="1"/>
      <w:numFmt w:val="bullet"/>
      <w:lvlText w:val="·"/>
      <w:lvlJc w:val="left"/>
      <w:pPr>
        <w:ind w:left="720" w:hanging="360"/>
      </w:pPr>
      <w:rPr>
        <w:rFonts w:ascii="Symbol" w:hAnsi="Symbol" w:hint="default"/>
      </w:rPr>
    </w:lvl>
    <w:lvl w:ilvl="1" w:tplc="E69ECE18">
      <w:start w:val="1"/>
      <w:numFmt w:val="bullet"/>
      <w:lvlText w:val="o"/>
      <w:lvlJc w:val="left"/>
      <w:pPr>
        <w:ind w:left="1440" w:hanging="360"/>
      </w:pPr>
      <w:rPr>
        <w:rFonts w:ascii="Courier New" w:hAnsi="Courier New" w:hint="default"/>
      </w:rPr>
    </w:lvl>
    <w:lvl w:ilvl="2" w:tplc="ED1CCD40">
      <w:start w:val="1"/>
      <w:numFmt w:val="bullet"/>
      <w:lvlText w:val=""/>
      <w:lvlJc w:val="left"/>
      <w:pPr>
        <w:ind w:left="2160" w:hanging="360"/>
      </w:pPr>
      <w:rPr>
        <w:rFonts w:ascii="Wingdings" w:hAnsi="Wingdings" w:hint="default"/>
      </w:rPr>
    </w:lvl>
    <w:lvl w:ilvl="3" w:tplc="A7B41392">
      <w:start w:val="1"/>
      <w:numFmt w:val="bullet"/>
      <w:lvlText w:val=""/>
      <w:lvlJc w:val="left"/>
      <w:pPr>
        <w:ind w:left="2880" w:hanging="360"/>
      </w:pPr>
      <w:rPr>
        <w:rFonts w:ascii="Symbol" w:hAnsi="Symbol" w:hint="default"/>
      </w:rPr>
    </w:lvl>
    <w:lvl w:ilvl="4" w:tplc="0D94317C">
      <w:start w:val="1"/>
      <w:numFmt w:val="bullet"/>
      <w:lvlText w:val="o"/>
      <w:lvlJc w:val="left"/>
      <w:pPr>
        <w:ind w:left="3600" w:hanging="360"/>
      </w:pPr>
      <w:rPr>
        <w:rFonts w:ascii="Courier New" w:hAnsi="Courier New" w:hint="default"/>
      </w:rPr>
    </w:lvl>
    <w:lvl w:ilvl="5" w:tplc="D7FEB998">
      <w:start w:val="1"/>
      <w:numFmt w:val="bullet"/>
      <w:lvlText w:val=""/>
      <w:lvlJc w:val="left"/>
      <w:pPr>
        <w:ind w:left="4320" w:hanging="360"/>
      </w:pPr>
      <w:rPr>
        <w:rFonts w:ascii="Wingdings" w:hAnsi="Wingdings" w:hint="default"/>
      </w:rPr>
    </w:lvl>
    <w:lvl w:ilvl="6" w:tplc="6F464DBA">
      <w:start w:val="1"/>
      <w:numFmt w:val="bullet"/>
      <w:lvlText w:val=""/>
      <w:lvlJc w:val="left"/>
      <w:pPr>
        <w:ind w:left="5040" w:hanging="360"/>
      </w:pPr>
      <w:rPr>
        <w:rFonts w:ascii="Symbol" w:hAnsi="Symbol" w:hint="default"/>
      </w:rPr>
    </w:lvl>
    <w:lvl w:ilvl="7" w:tplc="7214C634">
      <w:start w:val="1"/>
      <w:numFmt w:val="bullet"/>
      <w:lvlText w:val="o"/>
      <w:lvlJc w:val="left"/>
      <w:pPr>
        <w:ind w:left="5760" w:hanging="360"/>
      </w:pPr>
      <w:rPr>
        <w:rFonts w:ascii="Courier New" w:hAnsi="Courier New" w:hint="default"/>
      </w:rPr>
    </w:lvl>
    <w:lvl w:ilvl="8" w:tplc="5C4A0DDC">
      <w:start w:val="1"/>
      <w:numFmt w:val="bullet"/>
      <w:lvlText w:val=""/>
      <w:lvlJc w:val="left"/>
      <w:pPr>
        <w:ind w:left="6480" w:hanging="360"/>
      </w:pPr>
      <w:rPr>
        <w:rFonts w:ascii="Wingdings" w:hAnsi="Wingdings" w:hint="default"/>
      </w:rPr>
    </w:lvl>
  </w:abstractNum>
  <w:abstractNum w:abstractNumId="32" w15:restartNumberingAfterBreak="0">
    <w:nsid w:val="4C72A0EA"/>
    <w:multiLevelType w:val="hybridMultilevel"/>
    <w:tmpl w:val="FFFFFFFF"/>
    <w:lvl w:ilvl="0" w:tplc="E910B81A">
      <w:start w:val="1"/>
      <w:numFmt w:val="bullet"/>
      <w:lvlText w:val="·"/>
      <w:lvlJc w:val="left"/>
      <w:pPr>
        <w:ind w:left="720" w:hanging="360"/>
      </w:pPr>
      <w:rPr>
        <w:rFonts w:ascii="Symbol" w:hAnsi="Symbol" w:hint="default"/>
      </w:rPr>
    </w:lvl>
    <w:lvl w:ilvl="1" w:tplc="76CCDFCC">
      <w:start w:val="1"/>
      <w:numFmt w:val="bullet"/>
      <w:lvlText w:val="o"/>
      <w:lvlJc w:val="left"/>
      <w:pPr>
        <w:ind w:left="1440" w:hanging="360"/>
      </w:pPr>
      <w:rPr>
        <w:rFonts w:ascii="Courier New" w:hAnsi="Courier New" w:hint="default"/>
      </w:rPr>
    </w:lvl>
    <w:lvl w:ilvl="2" w:tplc="45A68152">
      <w:start w:val="1"/>
      <w:numFmt w:val="bullet"/>
      <w:lvlText w:val=""/>
      <w:lvlJc w:val="left"/>
      <w:pPr>
        <w:ind w:left="2160" w:hanging="360"/>
      </w:pPr>
      <w:rPr>
        <w:rFonts w:ascii="Wingdings" w:hAnsi="Wingdings" w:hint="default"/>
      </w:rPr>
    </w:lvl>
    <w:lvl w:ilvl="3" w:tplc="8674B54C">
      <w:start w:val="1"/>
      <w:numFmt w:val="bullet"/>
      <w:lvlText w:val=""/>
      <w:lvlJc w:val="left"/>
      <w:pPr>
        <w:ind w:left="2880" w:hanging="360"/>
      </w:pPr>
      <w:rPr>
        <w:rFonts w:ascii="Symbol" w:hAnsi="Symbol" w:hint="default"/>
      </w:rPr>
    </w:lvl>
    <w:lvl w:ilvl="4" w:tplc="DCB24E84">
      <w:start w:val="1"/>
      <w:numFmt w:val="bullet"/>
      <w:lvlText w:val="o"/>
      <w:lvlJc w:val="left"/>
      <w:pPr>
        <w:ind w:left="3600" w:hanging="360"/>
      </w:pPr>
      <w:rPr>
        <w:rFonts w:ascii="Courier New" w:hAnsi="Courier New" w:hint="default"/>
      </w:rPr>
    </w:lvl>
    <w:lvl w:ilvl="5" w:tplc="B44068E0">
      <w:start w:val="1"/>
      <w:numFmt w:val="bullet"/>
      <w:lvlText w:val=""/>
      <w:lvlJc w:val="left"/>
      <w:pPr>
        <w:ind w:left="4320" w:hanging="360"/>
      </w:pPr>
      <w:rPr>
        <w:rFonts w:ascii="Wingdings" w:hAnsi="Wingdings" w:hint="default"/>
      </w:rPr>
    </w:lvl>
    <w:lvl w:ilvl="6" w:tplc="B0BA5960">
      <w:start w:val="1"/>
      <w:numFmt w:val="bullet"/>
      <w:lvlText w:val=""/>
      <w:lvlJc w:val="left"/>
      <w:pPr>
        <w:ind w:left="5040" w:hanging="360"/>
      </w:pPr>
      <w:rPr>
        <w:rFonts w:ascii="Symbol" w:hAnsi="Symbol" w:hint="default"/>
      </w:rPr>
    </w:lvl>
    <w:lvl w:ilvl="7" w:tplc="328C783A">
      <w:start w:val="1"/>
      <w:numFmt w:val="bullet"/>
      <w:lvlText w:val="o"/>
      <w:lvlJc w:val="left"/>
      <w:pPr>
        <w:ind w:left="5760" w:hanging="360"/>
      </w:pPr>
      <w:rPr>
        <w:rFonts w:ascii="Courier New" w:hAnsi="Courier New" w:hint="default"/>
      </w:rPr>
    </w:lvl>
    <w:lvl w:ilvl="8" w:tplc="B08A37E0">
      <w:start w:val="1"/>
      <w:numFmt w:val="bullet"/>
      <w:lvlText w:val=""/>
      <w:lvlJc w:val="left"/>
      <w:pPr>
        <w:ind w:left="6480" w:hanging="360"/>
      </w:pPr>
      <w:rPr>
        <w:rFonts w:ascii="Wingdings" w:hAnsi="Wingdings" w:hint="default"/>
      </w:rPr>
    </w:lvl>
  </w:abstractNum>
  <w:abstractNum w:abstractNumId="33"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4" w15:restartNumberingAfterBreak="0">
    <w:nsid w:val="536AE45B"/>
    <w:multiLevelType w:val="hybridMultilevel"/>
    <w:tmpl w:val="A7B66DEE"/>
    <w:lvl w:ilvl="0" w:tplc="29E828EE">
      <w:start w:val="1"/>
      <w:numFmt w:val="bullet"/>
      <w:lvlText w:val="·"/>
      <w:lvlJc w:val="left"/>
      <w:pPr>
        <w:ind w:left="720" w:hanging="360"/>
      </w:pPr>
      <w:rPr>
        <w:rFonts w:ascii="Symbol" w:hAnsi="Symbol" w:hint="default"/>
      </w:rPr>
    </w:lvl>
    <w:lvl w:ilvl="1" w:tplc="B680E95E">
      <w:start w:val="1"/>
      <w:numFmt w:val="bullet"/>
      <w:lvlText w:val="o"/>
      <w:lvlJc w:val="left"/>
      <w:pPr>
        <w:ind w:left="1440" w:hanging="360"/>
      </w:pPr>
      <w:rPr>
        <w:rFonts w:ascii="Courier New" w:hAnsi="Courier New" w:hint="default"/>
      </w:rPr>
    </w:lvl>
    <w:lvl w:ilvl="2" w:tplc="5C6647FC">
      <w:start w:val="1"/>
      <w:numFmt w:val="bullet"/>
      <w:lvlText w:val=""/>
      <w:lvlJc w:val="left"/>
      <w:pPr>
        <w:ind w:left="2160" w:hanging="360"/>
      </w:pPr>
      <w:rPr>
        <w:rFonts w:ascii="Wingdings" w:hAnsi="Wingdings" w:hint="default"/>
      </w:rPr>
    </w:lvl>
    <w:lvl w:ilvl="3" w:tplc="07B03A3C">
      <w:start w:val="1"/>
      <w:numFmt w:val="bullet"/>
      <w:lvlText w:val=""/>
      <w:lvlJc w:val="left"/>
      <w:pPr>
        <w:ind w:left="2880" w:hanging="360"/>
      </w:pPr>
      <w:rPr>
        <w:rFonts w:ascii="Symbol" w:hAnsi="Symbol" w:hint="default"/>
      </w:rPr>
    </w:lvl>
    <w:lvl w:ilvl="4" w:tplc="64FC8D36">
      <w:start w:val="1"/>
      <w:numFmt w:val="bullet"/>
      <w:lvlText w:val="o"/>
      <w:lvlJc w:val="left"/>
      <w:pPr>
        <w:ind w:left="3600" w:hanging="360"/>
      </w:pPr>
      <w:rPr>
        <w:rFonts w:ascii="Courier New" w:hAnsi="Courier New" w:hint="default"/>
      </w:rPr>
    </w:lvl>
    <w:lvl w:ilvl="5" w:tplc="EC2C0756">
      <w:start w:val="1"/>
      <w:numFmt w:val="bullet"/>
      <w:lvlText w:val=""/>
      <w:lvlJc w:val="left"/>
      <w:pPr>
        <w:ind w:left="4320" w:hanging="360"/>
      </w:pPr>
      <w:rPr>
        <w:rFonts w:ascii="Wingdings" w:hAnsi="Wingdings" w:hint="default"/>
      </w:rPr>
    </w:lvl>
    <w:lvl w:ilvl="6" w:tplc="D5D4AFF6">
      <w:start w:val="1"/>
      <w:numFmt w:val="bullet"/>
      <w:lvlText w:val=""/>
      <w:lvlJc w:val="left"/>
      <w:pPr>
        <w:ind w:left="5040" w:hanging="360"/>
      </w:pPr>
      <w:rPr>
        <w:rFonts w:ascii="Symbol" w:hAnsi="Symbol" w:hint="default"/>
      </w:rPr>
    </w:lvl>
    <w:lvl w:ilvl="7" w:tplc="1B420DD0">
      <w:start w:val="1"/>
      <w:numFmt w:val="bullet"/>
      <w:lvlText w:val="o"/>
      <w:lvlJc w:val="left"/>
      <w:pPr>
        <w:ind w:left="5760" w:hanging="360"/>
      </w:pPr>
      <w:rPr>
        <w:rFonts w:ascii="Courier New" w:hAnsi="Courier New" w:hint="default"/>
      </w:rPr>
    </w:lvl>
    <w:lvl w:ilvl="8" w:tplc="5E5C78C2">
      <w:start w:val="1"/>
      <w:numFmt w:val="bullet"/>
      <w:lvlText w:val=""/>
      <w:lvlJc w:val="left"/>
      <w:pPr>
        <w:ind w:left="6480" w:hanging="360"/>
      </w:pPr>
      <w:rPr>
        <w:rFonts w:ascii="Wingdings" w:hAnsi="Wingdings" w:hint="default"/>
      </w:rPr>
    </w:lvl>
  </w:abstractNum>
  <w:abstractNum w:abstractNumId="35" w15:restartNumberingAfterBreak="0">
    <w:nsid w:val="5D353F40"/>
    <w:multiLevelType w:val="hybridMultilevel"/>
    <w:tmpl w:val="FFFFFFFF"/>
    <w:lvl w:ilvl="0" w:tplc="2F0EB37A">
      <w:start w:val="1"/>
      <w:numFmt w:val="bullet"/>
      <w:lvlText w:val="·"/>
      <w:lvlJc w:val="left"/>
      <w:pPr>
        <w:ind w:left="720" w:hanging="360"/>
      </w:pPr>
      <w:rPr>
        <w:rFonts w:ascii="Symbol" w:hAnsi="Symbol" w:hint="default"/>
      </w:rPr>
    </w:lvl>
    <w:lvl w:ilvl="1" w:tplc="BCE893BE">
      <w:start w:val="1"/>
      <w:numFmt w:val="bullet"/>
      <w:lvlText w:val="o"/>
      <w:lvlJc w:val="left"/>
      <w:pPr>
        <w:ind w:left="1440" w:hanging="360"/>
      </w:pPr>
      <w:rPr>
        <w:rFonts w:ascii="Courier New" w:hAnsi="Courier New" w:hint="default"/>
      </w:rPr>
    </w:lvl>
    <w:lvl w:ilvl="2" w:tplc="447256FC">
      <w:start w:val="1"/>
      <w:numFmt w:val="bullet"/>
      <w:lvlText w:val=""/>
      <w:lvlJc w:val="left"/>
      <w:pPr>
        <w:ind w:left="2160" w:hanging="360"/>
      </w:pPr>
      <w:rPr>
        <w:rFonts w:ascii="Wingdings" w:hAnsi="Wingdings" w:hint="default"/>
      </w:rPr>
    </w:lvl>
    <w:lvl w:ilvl="3" w:tplc="6ECC1E62">
      <w:start w:val="1"/>
      <w:numFmt w:val="bullet"/>
      <w:lvlText w:val=""/>
      <w:lvlJc w:val="left"/>
      <w:pPr>
        <w:ind w:left="2880" w:hanging="360"/>
      </w:pPr>
      <w:rPr>
        <w:rFonts w:ascii="Symbol" w:hAnsi="Symbol" w:hint="default"/>
      </w:rPr>
    </w:lvl>
    <w:lvl w:ilvl="4" w:tplc="10A047F4">
      <w:start w:val="1"/>
      <w:numFmt w:val="bullet"/>
      <w:lvlText w:val="o"/>
      <w:lvlJc w:val="left"/>
      <w:pPr>
        <w:ind w:left="3600" w:hanging="360"/>
      </w:pPr>
      <w:rPr>
        <w:rFonts w:ascii="Courier New" w:hAnsi="Courier New" w:hint="default"/>
      </w:rPr>
    </w:lvl>
    <w:lvl w:ilvl="5" w:tplc="F30E1782">
      <w:start w:val="1"/>
      <w:numFmt w:val="bullet"/>
      <w:lvlText w:val=""/>
      <w:lvlJc w:val="left"/>
      <w:pPr>
        <w:ind w:left="4320" w:hanging="360"/>
      </w:pPr>
      <w:rPr>
        <w:rFonts w:ascii="Wingdings" w:hAnsi="Wingdings" w:hint="default"/>
      </w:rPr>
    </w:lvl>
    <w:lvl w:ilvl="6" w:tplc="2F508390">
      <w:start w:val="1"/>
      <w:numFmt w:val="bullet"/>
      <w:lvlText w:val=""/>
      <w:lvlJc w:val="left"/>
      <w:pPr>
        <w:ind w:left="5040" w:hanging="360"/>
      </w:pPr>
      <w:rPr>
        <w:rFonts w:ascii="Symbol" w:hAnsi="Symbol" w:hint="default"/>
      </w:rPr>
    </w:lvl>
    <w:lvl w:ilvl="7" w:tplc="99000F64">
      <w:start w:val="1"/>
      <w:numFmt w:val="bullet"/>
      <w:lvlText w:val="o"/>
      <w:lvlJc w:val="left"/>
      <w:pPr>
        <w:ind w:left="5760" w:hanging="360"/>
      </w:pPr>
      <w:rPr>
        <w:rFonts w:ascii="Courier New" w:hAnsi="Courier New" w:hint="default"/>
      </w:rPr>
    </w:lvl>
    <w:lvl w:ilvl="8" w:tplc="E82A1ACC">
      <w:start w:val="1"/>
      <w:numFmt w:val="bullet"/>
      <w:lvlText w:val=""/>
      <w:lvlJc w:val="left"/>
      <w:pPr>
        <w:ind w:left="6480" w:hanging="360"/>
      </w:pPr>
      <w:rPr>
        <w:rFonts w:ascii="Wingdings" w:hAnsi="Wingdings" w:hint="default"/>
      </w:rPr>
    </w:lvl>
  </w:abstractNum>
  <w:abstractNum w:abstractNumId="36" w15:restartNumberingAfterBreak="0">
    <w:nsid w:val="5F3103ED"/>
    <w:multiLevelType w:val="hybridMultilevel"/>
    <w:tmpl w:val="61126F08"/>
    <w:lvl w:ilvl="0" w:tplc="BE96348C">
      <w:start w:val="1"/>
      <w:numFmt w:val="bullet"/>
      <w:lvlText w:val="·"/>
      <w:lvlJc w:val="left"/>
      <w:pPr>
        <w:ind w:left="720" w:hanging="360"/>
      </w:pPr>
      <w:rPr>
        <w:rFonts w:ascii="Symbol" w:hAnsi="Symbol" w:hint="default"/>
      </w:rPr>
    </w:lvl>
    <w:lvl w:ilvl="1" w:tplc="5066AE2A">
      <w:start w:val="1"/>
      <w:numFmt w:val="bullet"/>
      <w:lvlText w:val="o"/>
      <w:lvlJc w:val="left"/>
      <w:pPr>
        <w:ind w:left="1440" w:hanging="360"/>
      </w:pPr>
      <w:rPr>
        <w:rFonts w:ascii="Courier New" w:hAnsi="Courier New" w:hint="default"/>
      </w:rPr>
    </w:lvl>
    <w:lvl w:ilvl="2" w:tplc="1A8CB886">
      <w:start w:val="1"/>
      <w:numFmt w:val="bullet"/>
      <w:lvlText w:val=""/>
      <w:lvlJc w:val="left"/>
      <w:pPr>
        <w:ind w:left="2160" w:hanging="360"/>
      </w:pPr>
      <w:rPr>
        <w:rFonts w:ascii="Wingdings" w:hAnsi="Wingdings" w:hint="default"/>
      </w:rPr>
    </w:lvl>
    <w:lvl w:ilvl="3" w:tplc="8D821794">
      <w:start w:val="1"/>
      <w:numFmt w:val="bullet"/>
      <w:lvlText w:val=""/>
      <w:lvlJc w:val="left"/>
      <w:pPr>
        <w:ind w:left="2880" w:hanging="360"/>
      </w:pPr>
      <w:rPr>
        <w:rFonts w:ascii="Symbol" w:hAnsi="Symbol" w:hint="default"/>
      </w:rPr>
    </w:lvl>
    <w:lvl w:ilvl="4" w:tplc="0D560C7A">
      <w:start w:val="1"/>
      <w:numFmt w:val="bullet"/>
      <w:lvlText w:val="o"/>
      <w:lvlJc w:val="left"/>
      <w:pPr>
        <w:ind w:left="3600" w:hanging="360"/>
      </w:pPr>
      <w:rPr>
        <w:rFonts w:ascii="Courier New" w:hAnsi="Courier New" w:hint="default"/>
      </w:rPr>
    </w:lvl>
    <w:lvl w:ilvl="5" w:tplc="F9BAF640">
      <w:start w:val="1"/>
      <w:numFmt w:val="bullet"/>
      <w:lvlText w:val=""/>
      <w:lvlJc w:val="left"/>
      <w:pPr>
        <w:ind w:left="4320" w:hanging="360"/>
      </w:pPr>
      <w:rPr>
        <w:rFonts w:ascii="Wingdings" w:hAnsi="Wingdings" w:hint="default"/>
      </w:rPr>
    </w:lvl>
    <w:lvl w:ilvl="6" w:tplc="BB8A0FBE">
      <w:start w:val="1"/>
      <w:numFmt w:val="bullet"/>
      <w:lvlText w:val=""/>
      <w:lvlJc w:val="left"/>
      <w:pPr>
        <w:ind w:left="5040" w:hanging="360"/>
      </w:pPr>
      <w:rPr>
        <w:rFonts w:ascii="Symbol" w:hAnsi="Symbol" w:hint="default"/>
      </w:rPr>
    </w:lvl>
    <w:lvl w:ilvl="7" w:tplc="5E262ECE">
      <w:start w:val="1"/>
      <w:numFmt w:val="bullet"/>
      <w:lvlText w:val="o"/>
      <w:lvlJc w:val="left"/>
      <w:pPr>
        <w:ind w:left="5760" w:hanging="360"/>
      </w:pPr>
      <w:rPr>
        <w:rFonts w:ascii="Courier New" w:hAnsi="Courier New" w:hint="default"/>
      </w:rPr>
    </w:lvl>
    <w:lvl w:ilvl="8" w:tplc="FEC67714">
      <w:start w:val="1"/>
      <w:numFmt w:val="bullet"/>
      <w:lvlText w:val=""/>
      <w:lvlJc w:val="left"/>
      <w:pPr>
        <w:ind w:left="6480" w:hanging="360"/>
      </w:pPr>
      <w:rPr>
        <w:rFonts w:ascii="Wingdings" w:hAnsi="Wingdings" w:hint="default"/>
      </w:rPr>
    </w:lvl>
  </w:abstractNum>
  <w:abstractNum w:abstractNumId="37" w15:restartNumberingAfterBreak="0">
    <w:nsid w:val="601957FE"/>
    <w:multiLevelType w:val="hybridMultilevel"/>
    <w:tmpl w:val="CEB81182"/>
    <w:lvl w:ilvl="0" w:tplc="8398C4EC">
      <w:start w:val="1"/>
      <w:numFmt w:val="bullet"/>
      <w:lvlText w:val=""/>
      <w:lvlJc w:val="left"/>
      <w:pPr>
        <w:ind w:left="360" w:hanging="360"/>
      </w:pPr>
      <w:rPr>
        <w:rFonts w:ascii="Symbol" w:hAnsi="Symbol" w:hint="default"/>
      </w:rPr>
    </w:lvl>
    <w:lvl w:ilvl="1" w:tplc="1FBA7CA2" w:tentative="1">
      <w:start w:val="1"/>
      <w:numFmt w:val="bullet"/>
      <w:lvlText w:val="o"/>
      <w:lvlJc w:val="left"/>
      <w:pPr>
        <w:ind w:left="1080" w:hanging="360"/>
      </w:pPr>
      <w:rPr>
        <w:rFonts w:ascii="Courier New" w:hAnsi="Courier New" w:cs="Courier New" w:hint="default"/>
      </w:rPr>
    </w:lvl>
    <w:lvl w:ilvl="2" w:tplc="E76CD524" w:tentative="1">
      <w:start w:val="1"/>
      <w:numFmt w:val="bullet"/>
      <w:lvlText w:val=""/>
      <w:lvlJc w:val="left"/>
      <w:pPr>
        <w:ind w:left="1800" w:hanging="360"/>
      </w:pPr>
      <w:rPr>
        <w:rFonts w:ascii="Wingdings" w:hAnsi="Wingdings" w:hint="default"/>
      </w:rPr>
    </w:lvl>
    <w:lvl w:ilvl="3" w:tplc="706659AE" w:tentative="1">
      <w:start w:val="1"/>
      <w:numFmt w:val="bullet"/>
      <w:lvlText w:val=""/>
      <w:lvlJc w:val="left"/>
      <w:pPr>
        <w:ind w:left="2520" w:hanging="360"/>
      </w:pPr>
      <w:rPr>
        <w:rFonts w:ascii="Symbol" w:hAnsi="Symbol" w:hint="default"/>
      </w:rPr>
    </w:lvl>
    <w:lvl w:ilvl="4" w:tplc="EB04884C" w:tentative="1">
      <w:start w:val="1"/>
      <w:numFmt w:val="bullet"/>
      <w:lvlText w:val="o"/>
      <w:lvlJc w:val="left"/>
      <w:pPr>
        <w:ind w:left="3240" w:hanging="360"/>
      </w:pPr>
      <w:rPr>
        <w:rFonts w:ascii="Courier New" w:hAnsi="Courier New" w:cs="Courier New" w:hint="default"/>
      </w:rPr>
    </w:lvl>
    <w:lvl w:ilvl="5" w:tplc="3CF017D0" w:tentative="1">
      <w:start w:val="1"/>
      <w:numFmt w:val="bullet"/>
      <w:lvlText w:val=""/>
      <w:lvlJc w:val="left"/>
      <w:pPr>
        <w:ind w:left="3960" w:hanging="360"/>
      </w:pPr>
      <w:rPr>
        <w:rFonts w:ascii="Wingdings" w:hAnsi="Wingdings" w:hint="default"/>
      </w:rPr>
    </w:lvl>
    <w:lvl w:ilvl="6" w:tplc="EEF6E120" w:tentative="1">
      <w:start w:val="1"/>
      <w:numFmt w:val="bullet"/>
      <w:lvlText w:val=""/>
      <w:lvlJc w:val="left"/>
      <w:pPr>
        <w:ind w:left="4680" w:hanging="360"/>
      </w:pPr>
      <w:rPr>
        <w:rFonts w:ascii="Symbol" w:hAnsi="Symbol" w:hint="default"/>
      </w:rPr>
    </w:lvl>
    <w:lvl w:ilvl="7" w:tplc="06507146" w:tentative="1">
      <w:start w:val="1"/>
      <w:numFmt w:val="bullet"/>
      <w:lvlText w:val="o"/>
      <w:lvlJc w:val="left"/>
      <w:pPr>
        <w:ind w:left="5400" w:hanging="360"/>
      </w:pPr>
      <w:rPr>
        <w:rFonts w:ascii="Courier New" w:hAnsi="Courier New" w:cs="Courier New" w:hint="default"/>
      </w:rPr>
    </w:lvl>
    <w:lvl w:ilvl="8" w:tplc="09D8FCF4" w:tentative="1">
      <w:start w:val="1"/>
      <w:numFmt w:val="bullet"/>
      <w:lvlText w:val=""/>
      <w:lvlJc w:val="left"/>
      <w:pPr>
        <w:ind w:left="6120" w:hanging="360"/>
      </w:pPr>
      <w:rPr>
        <w:rFonts w:ascii="Wingdings" w:hAnsi="Wingdings" w:hint="default"/>
      </w:rPr>
    </w:lvl>
  </w:abstractNum>
  <w:abstractNum w:abstractNumId="38" w15:restartNumberingAfterBreak="0">
    <w:nsid w:val="69416FDA"/>
    <w:multiLevelType w:val="hybridMultilevel"/>
    <w:tmpl w:val="170EF9B0"/>
    <w:lvl w:ilvl="0" w:tplc="207A3CFC">
      <w:start w:val="1"/>
      <w:numFmt w:val="bullet"/>
      <w:lvlText w:val="·"/>
      <w:lvlJc w:val="left"/>
      <w:pPr>
        <w:ind w:left="720" w:hanging="360"/>
      </w:pPr>
      <w:rPr>
        <w:rFonts w:ascii="Symbol" w:hAnsi="Symbol" w:hint="default"/>
      </w:rPr>
    </w:lvl>
    <w:lvl w:ilvl="1" w:tplc="DF44BBB8">
      <w:start w:val="1"/>
      <w:numFmt w:val="bullet"/>
      <w:lvlText w:val="o"/>
      <w:lvlJc w:val="left"/>
      <w:pPr>
        <w:ind w:left="1440" w:hanging="360"/>
      </w:pPr>
      <w:rPr>
        <w:rFonts w:ascii="Courier New" w:hAnsi="Courier New" w:hint="default"/>
      </w:rPr>
    </w:lvl>
    <w:lvl w:ilvl="2" w:tplc="29982516">
      <w:start w:val="1"/>
      <w:numFmt w:val="bullet"/>
      <w:lvlText w:val=""/>
      <w:lvlJc w:val="left"/>
      <w:pPr>
        <w:ind w:left="2160" w:hanging="360"/>
      </w:pPr>
      <w:rPr>
        <w:rFonts w:ascii="Wingdings" w:hAnsi="Wingdings" w:hint="default"/>
      </w:rPr>
    </w:lvl>
    <w:lvl w:ilvl="3" w:tplc="442E1FF6">
      <w:start w:val="1"/>
      <w:numFmt w:val="bullet"/>
      <w:lvlText w:val=""/>
      <w:lvlJc w:val="left"/>
      <w:pPr>
        <w:ind w:left="2880" w:hanging="360"/>
      </w:pPr>
      <w:rPr>
        <w:rFonts w:ascii="Symbol" w:hAnsi="Symbol" w:hint="default"/>
      </w:rPr>
    </w:lvl>
    <w:lvl w:ilvl="4" w:tplc="779AEB00">
      <w:start w:val="1"/>
      <w:numFmt w:val="bullet"/>
      <w:lvlText w:val="o"/>
      <w:lvlJc w:val="left"/>
      <w:pPr>
        <w:ind w:left="3600" w:hanging="360"/>
      </w:pPr>
      <w:rPr>
        <w:rFonts w:ascii="Courier New" w:hAnsi="Courier New" w:hint="default"/>
      </w:rPr>
    </w:lvl>
    <w:lvl w:ilvl="5" w:tplc="24CE3D5E">
      <w:start w:val="1"/>
      <w:numFmt w:val="bullet"/>
      <w:lvlText w:val=""/>
      <w:lvlJc w:val="left"/>
      <w:pPr>
        <w:ind w:left="4320" w:hanging="360"/>
      </w:pPr>
      <w:rPr>
        <w:rFonts w:ascii="Wingdings" w:hAnsi="Wingdings" w:hint="default"/>
      </w:rPr>
    </w:lvl>
    <w:lvl w:ilvl="6" w:tplc="97702F66">
      <w:start w:val="1"/>
      <w:numFmt w:val="bullet"/>
      <w:lvlText w:val=""/>
      <w:lvlJc w:val="left"/>
      <w:pPr>
        <w:ind w:left="5040" w:hanging="360"/>
      </w:pPr>
      <w:rPr>
        <w:rFonts w:ascii="Symbol" w:hAnsi="Symbol" w:hint="default"/>
      </w:rPr>
    </w:lvl>
    <w:lvl w:ilvl="7" w:tplc="E708DA02">
      <w:start w:val="1"/>
      <w:numFmt w:val="bullet"/>
      <w:lvlText w:val="o"/>
      <w:lvlJc w:val="left"/>
      <w:pPr>
        <w:ind w:left="5760" w:hanging="360"/>
      </w:pPr>
      <w:rPr>
        <w:rFonts w:ascii="Courier New" w:hAnsi="Courier New" w:hint="default"/>
      </w:rPr>
    </w:lvl>
    <w:lvl w:ilvl="8" w:tplc="28B0699C">
      <w:start w:val="1"/>
      <w:numFmt w:val="bullet"/>
      <w:lvlText w:val=""/>
      <w:lvlJc w:val="left"/>
      <w:pPr>
        <w:ind w:left="6480" w:hanging="360"/>
      </w:pPr>
      <w:rPr>
        <w:rFonts w:ascii="Wingdings" w:hAnsi="Wingdings" w:hint="default"/>
      </w:rPr>
    </w:lvl>
  </w:abstractNum>
  <w:abstractNum w:abstractNumId="39" w15:restartNumberingAfterBreak="0">
    <w:nsid w:val="71BE518F"/>
    <w:multiLevelType w:val="hybridMultilevel"/>
    <w:tmpl w:val="FFFFFFFF"/>
    <w:lvl w:ilvl="0" w:tplc="CF00E6F0">
      <w:start w:val="1"/>
      <w:numFmt w:val="bullet"/>
      <w:lvlText w:val="·"/>
      <w:lvlJc w:val="left"/>
      <w:pPr>
        <w:ind w:left="720" w:hanging="360"/>
      </w:pPr>
      <w:rPr>
        <w:rFonts w:ascii="Symbol" w:hAnsi="Symbol" w:hint="default"/>
      </w:rPr>
    </w:lvl>
    <w:lvl w:ilvl="1" w:tplc="0ED8DAA4">
      <w:start w:val="1"/>
      <w:numFmt w:val="bullet"/>
      <w:lvlText w:val="o"/>
      <w:lvlJc w:val="left"/>
      <w:pPr>
        <w:ind w:left="1440" w:hanging="360"/>
      </w:pPr>
      <w:rPr>
        <w:rFonts w:ascii="Courier New" w:hAnsi="Courier New" w:hint="default"/>
      </w:rPr>
    </w:lvl>
    <w:lvl w:ilvl="2" w:tplc="52EA3F3C">
      <w:start w:val="1"/>
      <w:numFmt w:val="bullet"/>
      <w:lvlText w:val=""/>
      <w:lvlJc w:val="left"/>
      <w:pPr>
        <w:ind w:left="2160" w:hanging="360"/>
      </w:pPr>
      <w:rPr>
        <w:rFonts w:ascii="Wingdings" w:hAnsi="Wingdings" w:hint="default"/>
      </w:rPr>
    </w:lvl>
    <w:lvl w:ilvl="3" w:tplc="4F7229D0">
      <w:start w:val="1"/>
      <w:numFmt w:val="bullet"/>
      <w:lvlText w:val=""/>
      <w:lvlJc w:val="left"/>
      <w:pPr>
        <w:ind w:left="2880" w:hanging="360"/>
      </w:pPr>
      <w:rPr>
        <w:rFonts w:ascii="Symbol" w:hAnsi="Symbol" w:hint="default"/>
      </w:rPr>
    </w:lvl>
    <w:lvl w:ilvl="4" w:tplc="9420F7EA">
      <w:start w:val="1"/>
      <w:numFmt w:val="bullet"/>
      <w:lvlText w:val="o"/>
      <w:lvlJc w:val="left"/>
      <w:pPr>
        <w:ind w:left="3600" w:hanging="360"/>
      </w:pPr>
      <w:rPr>
        <w:rFonts w:ascii="Courier New" w:hAnsi="Courier New" w:hint="default"/>
      </w:rPr>
    </w:lvl>
    <w:lvl w:ilvl="5" w:tplc="57AA8F76">
      <w:start w:val="1"/>
      <w:numFmt w:val="bullet"/>
      <w:lvlText w:val=""/>
      <w:lvlJc w:val="left"/>
      <w:pPr>
        <w:ind w:left="4320" w:hanging="360"/>
      </w:pPr>
      <w:rPr>
        <w:rFonts w:ascii="Wingdings" w:hAnsi="Wingdings" w:hint="default"/>
      </w:rPr>
    </w:lvl>
    <w:lvl w:ilvl="6" w:tplc="3D44D27C">
      <w:start w:val="1"/>
      <w:numFmt w:val="bullet"/>
      <w:lvlText w:val=""/>
      <w:lvlJc w:val="left"/>
      <w:pPr>
        <w:ind w:left="5040" w:hanging="360"/>
      </w:pPr>
      <w:rPr>
        <w:rFonts w:ascii="Symbol" w:hAnsi="Symbol" w:hint="default"/>
      </w:rPr>
    </w:lvl>
    <w:lvl w:ilvl="7" w:tplc="608667F0">
      <w:start w:val="1"/>
      <w:numFmt w:val="bullet"/>
      <w:lvlText w:val="o"/>
      <w:lvlJc w:val="left"/>
      <w:pPr>
        <w:ind w:left="5760" w:hanging="360"/>
      </w:pPr>
      <w:rPr>
        <w:rFonts w:ascii="Courier New" w:hAnsi="Courier New" w:hint="default"/>
      </w:rPr>
    </w:lvl>
    <w:lvl w:ilvl="8" w:tplc="CEB21C50">
      <w:start w:val="1"/>
      <w:numFmt w:val="bullet"/>
      <w:lvlText w:val=""/>
      <w:lvlJc w:val="left"/>
      <w:pPr>
        <w:ind w:left="6480" w:hanging="360"/>
      </w:pPr>
      <w:rPr>
        <w:rFonts w:ascii="Wingdings" w:hAnsi="Wingdings" w:hint="default"/>
      </w:rPr>
    </w:lvl>
  </w:abstractNum>
  <w:abstractNum w:abstractNumId="40" w15:restartNumberingAfterBreak="0">
    <w:nsid w:val="73B538AA"/>
    <w:multiLevelType w:val="hybridMultilevel"/>
    <w:tmpl w:val="F34A1014"/>
    <w:lvl w:ilvl="0" w:tplc="5B30A148">
      <w:start w:val="1"/>
      <w:numFmt w:val="bullet"/>
      <w:lvlText w:val="·"/>
      <w:lvlJc w:val="left"/>
      <w:pPr>
        <w:ind w:left="720" w:hanging="360"/>
      </w:pPr>
      <w:rPr>
        <w:rFonts w:ascii="Symbol" w:hAnsi="Symbol" w:hint="default"/>
      </w:rPr>
    </w:lvl>
    <w:lvl w:ilvl="1" w:tplc="D8CE13CE">
      <w:start w:val="1"/>
      <w:numFmt w:val="bullet"/>
      <w:lvlText w:val="o"/>
      <w:lvlJc w:val="left"/>
      <w:pPr>
        <w:ind w:left="1440" w:hanging="360"/>
      </w:pPr>
      <w:rPr>
        <w:rFonts w:ascii="Courier New" w:hAnsi="Courier New" w:hint="default"/>
      </w:rPr>
    </w:lvl>
    <w:lvl w:ilvl="2" w:tplc="2B2EE560">
      <w:start w:val="1"/>
      <w:numFmt w:val="bullet"/>
      <w:lvlText w:val=""/>
      <w:lvlJc w:val="left"/>
      <w:pPr>
        <w:ind w:left="2160" w:hanging="360"/>
      </w:pPr>
      <w:rPr>
        <w:rFonts w:ascii="Wingdings" w:hAnsi="Wingdings" w:hint="default"/>
      </w:rPr>
    </w:lvl>
    <w:lvl w:ilvl="3" w:tplc="400EB04E">
      <w:start w:val="1"/>
      <w:numFmt w:val="bullet"/>
      <w:lvlText w:val=""/>
      <w:lvlJc w:val="left"/>
      <w:pPr>
        <w:ind w:left="2880" w:hanging="360"/>
      </w:pPr>
      <w:rPr>
        <w:rFonts w:ascii="Symbol" w:hAnsi="Symbol" w:hint="default"/>
      </w:rPr>
    </w:lvl>
    <w:lvl w:ilvl="4" w:tplc="1D64F6B0">
      <w:start w:val="1"/>
      <w:numFmt w:val="bullet"/>
      <w:lvlText w:val="o"/>
      <w:lvlJc w:val="left"/>
      <w:pPr>
        <w:ind w:left="3600" w:hanging="360"/>
      </w:pPr>
      <w:rPr>
        <w:rFonts w:ascii="Courier New" w:hAnsi="Courier New" w:hint="default"/>
      </w:rPr>
    </w:lvl>
    <w:lvl w:ilvl="5" w:tplc="73CA9426">
      <w:start w:val="1"/>
      <w:numFmt w:val="bullet"/>
      <w:lvlText w:val=""/>
      <w:lvlJc w:val="left"/>
      <w:pPr>
        <w:ind w:left="4320" w:hanging="360"/>
      </w:pPr>
      <w:rPr>
        <w:rFonts w:ascii="Wingdings" w:hAnsi="Wingdings" w:hint="default"/>
      </w:rPr>
    </w:lvl>
    <w:lvl w:ilvl="6" w:tplc="F2EE4BE8">
      <w:start w:val="1"/>
      <w:numFmt w:val="bullet"/>
      <w:lvlText w:val=""/>
      <w:lvlJc w:val="left"/>
      <w:pPr>
        <w:ind w:left="5040" w:hanging="360"/>
      </w:pPr>
      <w:rPr>
        <w:rFonts w:ascii="Symbol" w:hAnsi="Symbol" w:hint="default"/>
      </w:rPr>
    </w:lvl>
    <w:lvl w:ilvl="7" w:tplc="771E34BA">
      <w:start w:val="1"/>
      <w:numFmt w:val="bullet"/>
      <w:lvlText w:val="o"/>
      <w:lvlJc w:val="left"/>
      <w:pPr>
        <w:ind w:left="5760" w:hanging="360"/>
      </w:pPr>
      <w:rPr>
        <w:rFonts w:ascii="Courier New" w:hAnsi="Courier New" w:hint="default"/>
      </w:rPr>
    </w:lvl>
    <w:lvl w:ilvl="8" w:tplc="4686ECCE">
      <w:start w:val="1"/>
      <w:numFmt w:val="bullet"/>
      <w:lvlText w:val=""/>
      <w:lvlJc w:val="left"/>
      <w:pPr>
        <w:ind w:left="6480" w:hanging="360"/>
      </w:pPr>
      <w:rPr>
        <w:rFonts w:ascii="Wingdings" w:hAnsi="Wingdings" w:hint="default"/>
      </w:rPr>
    </w:lvl>
  </w:abstractNum>
  <w:num w:numId="1" w16cid:durableId="2141999084">
    <w:abstractNumId w:val="9"/>
  </w:num>
  <w:num w:numId="2" w16cid:durableId="882980825">
    <w:abstractNumId w:val="7"/>
  </w:num>
  <w:num w:numId="3" w16cid:durableId="1001198656">
    <w:abstractNumId w:val="6"/>
  </w:num>
  <w:num w:numId="4" w16cid:durableId="450830164">
    <w:abstractNumId w:val="5"/>
  </w:num>
  <w:num w:numId="5" w16cid:durableId="1113554535">
    <w:abstractNumId w:val="4"/>
  </w:num>
  <w:num w:numId="6" w16cid:durableId="880826265">
    <w:abstractNumId w:val="8"/>
  </w:num>
  <w:num w:numId="7" w16cid:durableId="1236403853">
    <w:abstractNumId w:val="3"/>
  </w:num>
  <w:num w:numId="8" w16cid:durableId="437526250">
    <w:abstractNumId w:val="2"/>
  </w:num>
  <w:num w:numId="9" w16cid:durableId="2033411352">
    <w:abstractNumId w:val="1"/>
  </w:num>
  <w:num w:numId="10" w16cid:durableId="1594363475">
    <w:abstractNumId w:val="0"/>
  </w:num>
  <w:num w:numId="11" w16cid:durableId="437650224">
    <w:abstractNumId w:val="24"/>
  </w:num>
  <w:num w:numId="12" w16cid:durableId="294606788">
    <w:abstractNumId w:val="33"/>
  </w:num>
  <w:num w:numId="13" w16cid:durableId="1189366589">
    <w:abstractNumId w:val="10"/>
  </w:num>
  <w:num w:numId="14" w16cid:durableId="1649481675">
    <w:abstractNumId w:val="29"/>
  </w:num>
  <w:num w:numId="15" w16cid:durableId="1810895893">
    <w:abstractNumId w:val="37"/>
  </w:num>
  <w:num w:numId="16" w16cid:durableId="1280796628">
    <w:abstractNumId w:val="16"/>
  </w:num>
  <w:num w:numId="17" w16cid:durableId="844052091">
    <w:abstractNumId w:val="34"/>
  </w:num>
  <w:num w:numId="18" w16cid:durableId="1690252504">
    <w:abstractNumId w:val="26"/>
  </w:num>
  <w:num w:numId="19" w16cid:durableId="1672563421">
    <w:abstractNumId w:val="38"/>
  </w:num>
  <w:num w:numId="20" w16cid:durableId="404306005">
    <w:abstractNumId w:val="14"/>
  </w:num>
  <w:num w:numId="21" w16cid:durableId="1297952566">
    <w:abstractNumId w:val="11"/>
  </w:num>
  <w:num w:numId="22" w16cid:durableId="290404327">
    <w:abstractNumId w:val="25"/>
  </w:num>
  <w:num w:numId="23" w16cid:durableId="1546333746">
    <w:abstractNumId w:val="23"/>
  </w:num>
  <w:num w:numId="24" w16cid:durableId="627704548">
    <w:abstractNumId w:val="18"/>
  </w:num>
  <w:num w:numId="25" w16cid:durableId="610822553">
    <w:abstractNumId w:val="22"/>
  </w:num>
  <w:num w:numId="26" w16cid:durableId="754132952">
    <w:abstractNumId w:val="15"/>
  </w:num>
  <w:num w:numId="27" w16cid:durableId="791290040">
    <w:abstractNumId w:val="36"/>
  </w:num>
  <w:num w:numId="28" w16cid:durableId="40983501">
    <w:abstractNumId w:val="40"/>
  </w:num>
  <w:num w:numId="29" w16cid:durableId="1451171484">
    <w:abstractNumId w:val="12"/>
  </w:num>
  <w:num w:numId="30" w16cid:durableId="1039358591">
    <w:abstractNumId w:val="27"/>
  </w:num>
  <w:num w:numId="31" w16cid:durableId="1677465452">
    <w:abstractNumId w:val="28"/>
  </w:num>
  <w:num w:numId="32" w16cid:durableId="655039236">
    <w:abstractNumId w:val="32"/>
  </w:num>
  <w:num w:numId="33" w16cid:durableId="193160254">
    <w:abstractNumId w:val="30"/>
  </w:num>
  <w:num w:numId="34" w16cid:durableId="1044597157">
    <w:abstractNumId w:val="19"/>
  </w:num>
  <w:num w:numId="35" w16cid:durableId="1086538768">
    <w:abstractNumId w:val="31"/>
  </w:num>
  <w:num w:numId="36" w16cid:durableId="1613780668">
    <w:abstractNumId w:val="17"/>
  </w:num>
  <w:num w:numId="37" w16cid:durableId="1639334824">
    <w:abstractNumId w:val="13"/>
  </w:num>
  <w:num w:numId="38" w16cid:durableId="1033002031">
    <w:abstractNumId w:val="35"/>
  </w:num>
  <w:num w:numId="39" w16cid:durableId="1193491115">
    <w:abstractNumId w:val="21"/>
  </w:num>
  <w:num w:numId="40" w16cid:durableId="1042629808">
    <w:abstractNumId w:val="39"/>
  </w:num>
  <w:num w:numId="41" w16cid:durableId="101622908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21"/>
    <w:rsid w:val="00000DC4"/>
    <w:rsid w:val="00000E3E"/>
    <w:rsid w:val="000038FE"/>
    <w:rsid w:val="000058EB"/>
    <w:rsid w:val="00006811"/>
    <w:rsid w:val="000109EB"/>
    <w:rsid w:val="000162DF"/>
    <w:rsid w:val="0002279F"/>
    <w:rsid w:val="00022919"/>
    <w:rsid w:val="000233C6"/>
    <w:rsid w:val="00023C46"/>
    <w:rsid w:val="0002441E"/>
    <w:rsid w:val="00024F89"/>
    <w:rsid w:val="000272CF"/>
    <w:rsid w:val="000306DE"/>
    <w:rsid w:val="00030AF9"/>
    <w:rsid w:val="000345C0"/>
    <w:rsid w:val="00036BA3"/>
    <w:rsid w:val="00037250"/>
    <w:rsid w:val="00040533"/>
    <w:rsid w:val="00044E3A"/>
    <w:rsid w:val="000461AB"/>
    <w:rsid w:val="00051F27"/>
    <w:rsid w:val="00052E04"/>
    <w:rsid w:val="00055A19"/>
    <w:rsid w:val="00056AC9"/>
    <w:rsid w:val="0006213C"/>
    <w:rsid w:val="0006601E"/>
    <w:rsid w:val="00071649"/>
    <w:rsid w:val="0007238C"/>
    <w:rsid w:val="00073A19"/>
    <w:rsid w:val="000743A4"/>
    <w:rsid w:val="00074E01"/>
    <w:rsid w:val="00077202"/>
    <w:rsid w:val="00077A81"/>
    <w:rsid w:val="000812B3"/>
    <w:rsid w:val="0008190A"/>
    <w:rsid w:val="00082512"/>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3FF3"/>
    <w:rsid w:val="000B5084"/>
    <w:rsid w:val="000B7237"/>
    <w:rsid w:val="000C10D5"/>
    <w:rsid w:val="000C2BB7"/>
    <w:rsid w:val="000C366F"/>
    <w:rsid w:val="000C49B7"/>
    <w:rsid w:val="000C4D80"/>
    <w:rsid w:val="000D0D2D"/>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2319"/>
    <w:rsid w:val="00114511"/>
    <w:rsid w:val="00115064"/>
    <w:rsid w:val="00117242"/>
    <w:rsid w:val="0012300F"/>
    <w:rsid w:val="001244B9"/>
    <w:rsid w:val="001302C0"/>
    <w:rsid w:val="00130497"/>
    <w:rsid w:val="0013360A"/>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81773"/>
    <w:rsid w:val="00182D60"/>
    <w:rsid w:val="001832BD"/>
    <w:rsid w:val="001908CD"/>
    <w:rsid w:val="001915A5"/>
    <w:rsid w:val="001926BB"/>
    <w:rsid w:val="0019334F"/>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2B3E"/>
    <w:rsid w:val="001D3457"/>
    <w:rsid w:val="001D375F"/>
    <w:rsid w:val="001D42CE"/>
    <w:rsid w:val="001D5316"/>
    <w:rsid w:val="001E1A01"/>
    <w:rsid w:val="001E2BCF"/>
    <w:rsid w:val="001E4AFE"/>
    <w:rsid w:val="001E57DF"/>
    <w:rsid w:val="001E6A2D"/>
    <w:rsid w:val="001F092C"/>
    <w:rsid w:val="001F0B02"/>
    <w:rsid w:val="001F20BB"/>
    <w:rsid w:val="001F5DB4"/>
    <w:rsid w:val="002005FB"/>
    <w:rsid w:val="00204221"/>
    <w:rsid w:val="0021014A"/>
    <w:rsid w:val="00212575"/>
    <w:rsid w:val="00217D7A"/>
    <w:rsid w:val="002204FB"/>
    <w:rsid w:val="00221E9C"/>
    <w:rsid w:val="00222030"/>
    <w:rsid w:val="002235EE"/>
    <w:rsid w:val="00223CDB"/>
    <w:rsid w:val="00225F65"/>
    <w:rsid w:val="00231F18"/>
    <w:rsid w:val="00231FF8"/>
    <w:rsid w:val="00232EFC"/>
    <w:rsid w:val="002336A1"/>
    <w:rsid w:val="0023475A"/>
    <w:rsid w:val="00237C6B"/>
    <w:rsid w:val="00240832"/>
    <w:rsid w:val="00242482"/>
    <w:rsid w:val="00242845"/>
    <w:rsid w:val="002438E5"/>
    <w:rsid w:val="002440EA"/>
    <w:rsid w:val="00245DCA"/>
    <w:rsid w:val="00250C94"/>
    <w:rsid w:val="00250F10"/>
    <w:rsid w:val="002518B6"/>
    <w:rsid w:val="002543AD"/>
    <w:rsid w:val="00257391"/>
    <w:rsid w:val="002575FD"/>
    <w:rsid w:val="0025782D"/>
    <w:rsid w:val="00263493"/>
    <w:rsid w:val="002635B0"/>
    <w:rsid w:val="002642AB"/>
    <w:rsid w:val="002645CC"/>
    <w:rsid w:val="0026486C"/>
    <w:rsid w:val="00267FDC"/>
    <w:rsid w:val="0027073D"/>
    <w:rsid w:val="00272B61"/>
    <w:rsid w:val="00273197"/>
    <w:rsid w:val="00273A10"/>
    <w:rsid w:val="00275D2D"/>
    <w:rsid w:val="00275E90"/>
    <w:rsid w:val="00276063"/>
    <w:rsid w:val="0027780B"/>
    <w:rsid w:val="00277D15"/>
    <w:rsid w:val="00292C0F"/>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E14FA"/>
    <w:rsid w:val="002E5EE3"/>
    <w:rsid w:val="002F03E6"/>
    <w:rsid w:val="002F1A3D"/>
    <w:rsid w:val="0030250B"/>
    <w:rsid w:val="00305D91"/>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25632"/>
    <w:rsid w:val="00332919"/>
    <w:rsid w:val="0033751D"/>
    <w:rsid w:val="00337736"/>
    <w:rsid w:val="00340DBC"/>
    <w:rsid w:val="0034330E"/>
    <w:rsid w:val="00351153"/>
    <w:rsid w:val="00351AE6"/>
    <w:rsid w:val="00352DE6"/>
    <w:rsid w:val="00362B3A"/>
    <w:rsid w:val="003632C5"/>
    <w:rsid w:val="00366721"/>
    <w:rsid w:val="00373A69"/>
    <w:rsid w:val="00375741"/>
    <w:rsid w:val="00375780"/>
    <w:rsid w:val="003774AB"/>
    <w:rsid w:val="003801E8"/>
    <w:rsid w:val="0038060B"/>
    <w:rsid w:val="00380C10"/>
    <w:rsid w:val="0038101F"/>
    <w:rsid w:val="0038214B"/>
    <w:rsid w:val="0038219D"/>
    <w:rsid w:val="00382924"/>
    <w:rsid w:val="00382B7D"/>
    <w:rsid w:val="00384028"/>
    <w:rsid w:val="00387DC5"/>
    <w:rsid w:val="00390055"/>
    <w:rsid w:val="00390886"/>
    <w:rsid w:val="00397FCF"/>
    <w:rsid w:val="003A0EF9"/>
    <w:rsid w:val="003A13B1"/>
    <w:rsid w:val="003A4DA2"/>
    <w:rsid w:val="003A5206"/>
    <w:rsid w:val="003B0E68"/>
    <w:rsid w:val="003B1F08"/>
    <w:rsid w:val="003B46D5"/>
    <w:rsid w:val="003B5DDF"/>
    <w:rsid w:val="003B62A4"/>
    <w:rsid w:val="003B7189"/>
    <w:rsid w:val="003C3188"/>
    <w:rsid w:val="003C50A4"/>
    <w:rsid w:val="003D17F7"/>
    <w:rsid w:val="003D1BA9"/>
    <w:rsid w:val="003D3148"/>
    <w:rsid w:val="003D5D62"/>
    <w:rsid w:val="003D6F00"/>
    <w:rsid w:val="003E3E2B"/>
    <w:rsid w:val="003E4214"/>
    <w:rsid w:val="003E459F"/>
    <w:rsid w:val="003E6C05"/>
    <w:rsid w:val="003E7B96"/>
    <w:rsid w:val="003E7D63"/>
    <w:rsid w:val="003F2B0F"/>
    <w:rsid w:val="003F33F9"/>
    <w:rsid w:val="003F4C4F"/>
    <w:rsid w:val="00402E4A"/>
    <w:rsid w:val="00402F3A"/>
    <w:rsid w:val="004055E0"/>
    <w:rsid w:val="00414317"/>
    <w:rsid w:val="00414EB8"/>
    <w:rsid w:val="00416646"/>
    <w:rsid w:val="00424D8C"/>
    <w:rsid w:val="00425BC3"/>
    <w:rsid w:val="00425DA7"/>
    <w:rsid w:val="00426F4D"/>
    <w:rsid w:val="00430C76"/>
    <w:rsid w:val="00432EB5"/>
    <w:rsid w:val="00436229"/>
    <w:rsid w:val="004362A5"/>
    <w:rsid w:val="0044426E"/>
    <w:rsid w:val="00445D00"/>
    <w:rsid w:val="00446052"/>
    <w:rsid w:val="004466C6"/>
    <w:rsid w:val="00447B10"/>
    <w:rsid w:val="00452C12"/>
    <w:rsid w:val="00453D9D"/>
    <w:rsid w:val="004540E3"/>
    <w:rsid w:val="004554CD"/>
    <w:rsid w:val="00456653"/>
    <w:rsid w:val="004572B8"/>
    <w:rsid w:val="0045743A"/>
    <w:rsid w:val="00462385"/>
    <w:rsid w:val="00464141"/>
    <w:rsid w:val="0047106E"/>
    <w:rsid w:val="00472953"/>
    <w:rsid w:val="00474496"/>
    <w:rsid w:val="00475AAC"/>
    <w:rsid w:val="00475AB1"/>
    <w:rsid w:val="00475C6A"/>
    <w:rsid w:val="00475C7A"/>
    <w:rsid w:val="00476CDA"/>
    <w:rsid w:val="00484CEB"/>
    <w:rsid w:val="00485465"/>
    <w:rsid w:val="004A21EF"/>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D7CED"/>
    <w:rsid w:val="004E094E"/>
    <w:rsid w:val="004E2CD1"/>
    <w:rsid w:val="004E2E16"/>
    <w:rsid w:val="004E3AF6"/>
    <w:rsid w:val="004F1EC4"/>
    <w:rsid w:val="004F2351"/>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CE6"/>
    <w:rsid w:val="005351BC"/>
    <w:rsid w:val="005374A4"/>
    <w:rsid w:val="005404E0"/>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A00"/>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3BFE"/>
    <w:rsid w:val="005C6206"/>
    <w:rsid w:val="005C66EC"/>
    <w:rsid w:val="005D059E"/>
    <w:rsid w:val="005D3415"/>
    <w:rsid w:val="005D367C"/>
    <w:rsid w:val="005D39A0"/>
    <w:rsid w:val="005D4A05"/>
    <w:rsid w:val="005D5F32"/>
    <w:rsid w:val="005D6D36"/>
    <w:rsid w:val="005E0A6C"/>
    <w:rsid w:val="005E25AB"/>
    <w:rsid w:val="005E64A9"/>
    <w:rsid w:val="005E6C8B"/>
    <w:rsid w:val="005F030C"/>
    <w:rsid w:val="005F0629"/>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6363"/>
    <w:rsid w:val="00636783"/>
    <w:rsid w:val="006374A4"/>
    <w:rsid w:val="00645933"/>
    <w:rsid w:val="006467CD"/>
    <w:rsid w:val="00650334"/>
    <w:rsid w:val="0065136F"/>
    <w:rsid w:val="00653A6E"/>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821BC"/>
    <w:rsid w:val="0069129F"/>
    <w:rsid w:val="0069273F"/>
    <w:rsid w:val="00694796"/>
    <w:rsid w:val="00694C9E"/>
    <w:rsid w:val="006955CE"/>
    <w:rsid w:val="00696CBE"/>
    <w:rsid w:val="006A2FCC"/>
    <w:rsid w:val="006A300F"/>
    <w:rsid w:val="006A3553"/>
    <w:rsid w:val="006A5E80"/>
    <w:rsid w:val="006A6DFA"/>
    <w:rsid w:val="006B319B"/>
    <w:rsid w:val="006B321E"/>
    <w:rsid w:val="006B4553"/>
    <w:rsid w:val="006C0605"/>
    <w:rsid w:val="006C2E8A"/>
    <w:rsid w:val="006C341C"/>
    <w:rsid w:val="006C3827"/>
    <w:rsid w:val="006D14B7"/>
    <w:rsid w:val="006D4861"/>
    <w:rsid w:val="006D6D80"/>
    <w:rsid w:val="006E2671"/>
    <w:rsid w:val="006E26DB"/>
    <w:rsid w:val="006E2D80"/>
    <w:rsid w:val="006E3242"/>
    <w:rsid w:val="006E3A0C"/>
    <w:rsid w:val="006E5864"/>
    <w:rsid w:val="006E69EE"/>
    <w:rsid w:val="006F0F30"/>
    <w:rsid w:val="006F2CA2"/>
    <w:rsid w:val="00705430"/>
    <w:rsid w:val="0070584C"/>
    <w:rsid w:val="00707EC3"/>
    <w:rsid w:val="00710DD9"/>
    <w:rsid w:val="007116D3"/>
    <w:rsid w:val="007121B1"/>
    <w:rsid w:val="00713389"/>
    <w:rsid w:val="00713C27"/>
    <w:rsid w:val="00714C93"/>
    <w:rsid w:val="00716A62"/>
    <w:rsid w:val="00723748"/>
    <w:rsid w:val="007241EA"/>
    <w:rsid w:val="00726E24"/>
    <w:rsid w:val="0072786F"/>
    <w:rsid w:val="0073174C"/>
    <w:rsid w:val="00732592"/>
    <w:rsid w:val="007336FA"/>
    <w:rsid w:val="007367D6"/>
    <w:rsid w:val="0074377B"/>
    <w:rsid w:val="007477A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90311"/>
    <w:rsid w:val="00792571"/>
    <w:rsid w:val="00792C83"/>
    <w:rsid w:val="007939B4"/>
    <w:rsid w:val="00794379"/>
    <w:rsid w:val="00794475"/>
    <w:rsid w:val="00796107"/>
    <w:rsid w:val="007978E3"/>
    <w:rsid w:val="0079792F"/>
    <w:rsid w:val="007A2AB5"/>
    <w:rsid w:val="007A39D9"/>
    <w:rsid w:val="007A5684"/>
    <w:rsid w:val="007A76F7"/>
    <w:rsid w:val="007B0775"/>
    <w:rsid w:val="007B40CC"/>
    <w:rsid w:val="007C0909"/>
    <w:rsid w:val="007C2BCE"/>
    <w:rsid w:val="007C7985"/>
    <w:rsid w:val="007D03F5"/>
    <w:rsid w:val="007D22EA"/>
    <w:rsid w:val="007D423F"/>
    <w:rsid w:val="007D451E"/>
    <w:rsid w:val="007D5165"/>
    <w:rsid w:val="007E2858"/>
    <w:rsid w:val="007E2957"/>
    <w:rsid w:val="007E3FBE"/>
    <w:rsid w:val="007E7C7B"/>
    <w:rsid w:val="007F147B"/>
    <w:rsid w:val="007F17F8"/>
    <w:rsid w:val="007F29D1"/>
    <w:rsid w:val="007F40EA"/>
    <w:rsid w:val="007F74FD"/>
    <w:rsid w:val="007F7FD2"/>
    <w:rsid w:val="008008CB"/>
    <w:rsid w:val="00801B81"/>
    <w:rsid w:val="0080401C"/>
    <w:rsid w:val="00810D1D"/>
    <w:rsid w:val="00810E64"/>
    <w:rsid w:val="008110CD"/>
    <w:rsid w:val="008110D4"/>
    <w:rsid w:val="00811B86"/>
    <w:rsid w:val="0081269C"/>
    <w:rsid w:val="008133D4"/>
    <w:rsid w:val="00813A08"/>
    <w:rsid w:val="00813B06"/>
    <w:rsid w:val="00814E61"/>
    <w:rsid w:val="00816DEF"/>
    <w:rsid w:val="008202A3"/>
    <w:rsid w:val="00820647"/>
    <w:rsid w:val="00824024"/>
    <w:rsid w:val="00824503"/>
    <w:rsid w:val="00824A8D"/>
    <w:rsid w:val="00825CA7"/>
    <w:rsid w:val="00826C99"/>
    <w:rsid w:val="00826DDF"/>
    <w:rsid w:val="00831E40"/>
    <w:rsid w:val="00832CD3"/>
    <w:rsid w:val="00833EDE"/>
    <w:rsid w:val="00834460"/>
    <w:rsid w:val="008356DE"/>
    <w:rsid w:val="008410BE"/>
    <w:rsid w:val="00843B75"/>
    <w:rsid w:val="00850A01"/>
    <w:rsid w:val="00850DDE"/>
    <w:rsid w:val="00852358"/>
    <w:rsid w:val="00852E7E"/>
    <w:rsid w:val="00853A8C"/>
    <w:rsid w:val="00854911"/>
    <w:rsid w:val="008561CA"/>
    <w:rsid w:val="0085795D"/>
    <w:rsid w:val="00861288"/>
    <w:rsid w:val="00861AB0"/>
    <w:rsid w:val="008646FB"/>
    <w:rsid w:val="008724AD"/>
    <w:rsid w:val="008727ED"/>
    <w:rsid w:val="00873B64"/>
    <w:rsid w:val="00874C71"/>
    <w:rsid w:val="00874CCB"/>
    <w:rsid w:val="00876CC0"/>
    <w:rsid w:val="0087728E"/>
    <w:rsid w:val="0088173A"/>
    <w:rsid w:val="008839B7"/>
    <w:rsid w:val="0088483C"/>
    <w:rsid w:val="008A3008"/>
    <w:rsid w:val="008A3378"/>
    <w:rsid w:val="008A6E07"/>
    <w:rsid w:val="008A717D"/>
    <w:rsid w:val="008B2EB8"/>
    <w:rsid w:val="008B392E"/>
    <w:rsid w:val="008B5F4C"/>
    <w:rsid w:val="008B6FC9"/>
    <w:rsid w:val="008C13E0"/>
    <w:rsid w:val="008C6EFC"/>
    <w:rsid w:val="008D0325"/>
    <w:rsid w:val="008D2020"/>
    <w:rsid w:val="008D2620"/>
    <w:rsid w:val="008D42C5"/>
    <w:rsid w:val="008E0236"/>
    <w:rsid w:val="008E6A15"/>
    <w:rsid w:val="00901A43"/>
    <w:rsid w:val="00901D5C"/>
    <w:rsid w:val="00905A51"/>
    <w:rsid w:val="00906AC5"/>
    <w:rsid w:val="00910F70"/>
    <w:rsid w:val="00913AA5"/>
    <w:rsid w:val="00913EB9"/>
    <w:rsid w:val="00914283"/>
    <w:rsid w:val="00915604"/>
    <w:rsid w:val="00915C1E"/>
    <w:rsid w:val="009170AF"/>
    <w:rsid w:val="00924241"/>
    <w:rsid w:val="0093195C"/>
    <w:rsid w:val="00934C56"/>
    <w:rsid w:val="00936278"/>
    <w:rsid w:val="00941BEE"/>
    <w:rsid w:val="00942BBC"/>
    <w:rsid w:val="009448CC"/>
    <w:rsid w:val="009506F4"/>
    <w:rsid w:val="009525F5"/>
    <w:rsid w:val="00952F7E"/>
    <w:rsid w:val="0095397D"/>
    <w:rsid w:val="00954611"/>
    <w:rsid w:val="009563B3"/>
    <w:rsid w:val="0095653E"/>
    <w:rsid w:val="00956E90"/>
    <w:rsid w:val="00957551"/>
    <w:rsid w:val="0096014A"/>
    <w:rsid w:val="009614B0"/>
    <w:rsid w:val="009614EF"/>
    <w:rsid w:val="00961596"/>
    <w:rsid w:val="00963014"/>
    <w:rsid w:val="009666F6"/>
    <w:rsid w:val="009757EA"/>
    <w:rsid w:val="00975814"/>
    <w:rsid w:val="00975C3C"/>
    <w:rsid w:val="009763CD"/>
    <w:rsid w:val="00976A71"/>
    <w:rsid w:val="00980AB7"/>
    <w:rsid w:val="00983629"/>
    <w:rsid w:val="00986AB1"/>
    <w:rsid w:val="009900A5"/>
    <w:rsid w:val="00990F9C"/>
    <w:rsid w:val="00992E13"/>
    <w:rsid w:val="009A5C6A"/>
    <w:rsid w:val="009A6F4E"/>
    <w:rsid w:val="009B1A5F"/>
    <w:rsid w:val="009B5D66"/>
    <w:rsid w:val="009C0E92"/>
    <w:rsid w:val="009C4560"/>
    <w:rsid w:val="009C7FD8"/>
    <w:rsid w:val="009D1EAC"/>
    <w:rsid w:val="009D5927"/>
    <w:rsid w:val="009D6A92"/>
    <w:rsid w:val="009E478C"/>
    <w:rsid w:val="009E583A"/>
    <w:rsid w:val="009E62F4"/>
    <w:rsid w:val="009E72A6"/>
    <w:rsid w:val="009F01A1"/>
    <w:rsid w:val="009F0737"/>
    <w:rsid w:val="009F6098"/>
    <w:rsid w:val="00A01058"/>
    <w:rsid w:val="00A03607"/>
    <w:rsid w:val="00A041F5"/>
    <w:rsid w:val="00A07093"/>
    <w:rsid w:val="00A07A4B"/>
    <w:rsid w:val="00A1029B"/>
    <w:rsid w:val="00A11E94"/>
    <w:rsid w:val="00A12918"/>
    <w:rsid w:val="00A1377E"/>
    <w:rsid w:val="00A168C5"/>
    <w:rsid w:val="00A16F12"/>
    <w:rsid w:val="00A17C09"/>
    <w:rsid w:val="00A200F8"/>
    <w:rsid w:val="00A20209"/>
    <w:rsid w:val="00A20CFF"/>
    <w:rsid w:val="00A21C6C"/>
    <w:rsid w:val="00A226FB"/>
    <w:rsid w:val="00A23886"/>
    <w:rsid w:val="00A250E5"/>
    <w:rsid w:val="00A27AE4"/>
    <w:rsid w:val="00A27F9A"/>
    <w:rsid w:val="00A312FF"/>
    <w:rsid w:val="00A32D1D"/>
    <w:rsid w:val="00A3309F"/>
    <w:rsid w:val="00A33588"/>
    <w:rsid w:val="00A3541E"/>
    <w:rsid w:val="00A365D0"/>
    <w:rsid w:val="00A369E1"/>
    <w:rsid w:val="00A377D2"/>
    <w:rsid w:val="00A40B45"/>
    <w:rsid w:val="00A444EE"/>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3B22"/>
    <w:rsid w:val="00A653AB"/>
    <w:rsid w:val="00A6731E"/>
    <w:rsid w:val="00A67AF2"/>
    <w:rsid w:val="00A67F55"/>
    <w:rsid w:val="00A70E25"/>
    <w:rsid w:val="00A71789"/>
    <w:rsid w:val="00A71EA2"/>
    <w:rsid w:val="00A74334"/>
    <w:rsid w:val="00A74746"/>
    <w:rsid w:val="00A76362"/>
    <w:rsid w:val="00A774F0"/>
    <w:rsid w:val="00A8505E"/>
    <w:rsid w:val="00A864A9"/>
    <w:rsid w:val="00A86E42"/>
    <w:rsid w:val="00A9035D"/>
    <w:rsid w:val="00A9466F"/>
    <w:rsid w:val="00A97002"/>
    <w:rsid w:val="00AA0546"/>
    <w:rsid w:val="00AA3EBC"/>
    <w:rsid w:val="00AB0561"/>
    <w:rsid w:val="00AB5ACE"/>
    <w:rsid w:val="00AB622C"/>
    <w:rsid w:val="00AB6604"/>
    <w:rsid w:val="00AC0754"/>
    <w:rsid w:val="00AC2F70"/>
    <w:rsid w:val="00AC36DE"/>
    <w:rsid w:val="00AC4280"/>
    <w:rsid w:val="00AC709F"/>
    <w:rsid w:val="00AD0090"/>
    <w:rsid w:val="00AD1FB8"/>
    <w:rsid w:val="00AD5A96"/>
    <w:rsid w:val="00AD67A7"/>
    <w:rsid w:val="00AE098E"/>
    <w:rsid w:val="00AE2766"/>
    <w:rsid w:val="00AE4B28"/>
    <w:rsid w:val="00AE71A3"/>
    <w:rsid w:val="00AE73F9"/>
    <w:rsid w:val="00AF4393"/>
    <w:rsid w:val="00AF6E2F"/>
    <w:rsid w:val="00AF76A2"/>
    <w:rsid w:val="00AF7B99"/>
    <w:rsid w:val="00B02502"/>
    <w:rsid w:val="00B05B59"/>
    <w:rsid w:val="00B05B69"/>
    <w:rsid w:val="00B06098"/>
    <w:rsid w:val="00B063CE"/>
    <w:rsid w:val="00B12212"/>
    <w:rsid w:val="00B125EE"/>
    <w:rsid w:val="00B13F84"/>
    <w:rsid w:val="00B177A7"/>
    <w:rsid w:val="00B200B1"/>
    <w:rsid w:val="00B20CC3"/>
    <w:rsid w:val="00B2163D"/>
    <w:rsid w:val="00B21B33"/>
    <w:rsid w:val="00B21D82"/>
    <w:rsid w:val="00B23709"/>
    <w:rsid w:val="00B24BE9"/>
    <w:rsid w:val="00B3021A"/>
    <w:rsid w:val="00B306D9"/>
    <w:rsid w:val="00B31D24"/>
    <w:rsid w:val="00B32919"/>
    <w:rsid w:val="00B33128"/>
    <w:rsid w:val="00B37E5E"/>
    <w:rsid w:val="00B4377B"/>
    <w:rsid w:val="00B44439"/>
    <w:rsid w:val="00B44C78"/>
    <w:rsid w:val="00B45C47"/>
    <w:rsid w:val="00B47DF5"/>
    <w:rsid w:val="00B5162F"/>
    <w:rsid w:val="00B55BE6"/>
    <w:rsid w:val="00B55F08"/>
    <w:rsid w:val="00B56F38"/>
    <w:rsid w:val="00B6055A"/>
    <w:rsid w:val="00B60947"/>
    <w:rsid w:val="00B648D2"/>
    <w:rsid w:val="00B6504E"/>
    <w:rsid w:val="00B6590A"/>
    <w:rsid w:val="00B66065"/>
    <w:rsid w:val="00B6672D"/>
    <w:rsid w:val="00B668F2"/>
    <w:rsid w:val="00B66B1D"/>
    <w:rsid w:val="00B66F3B"/>
    <w:rsid w:val="00B67688"/>
    <w:rsid w:val="00B6779C"/>
    <w:rsid w:val="00B6789B"/>
    <w:rsid w:val="00B70749"/>
    <w:rsid w:val="00B713DC"/>
    <w:rsid w:val="00B715E8"/>
    <w:rsid w:val="00B719FD"/>
    <w:rsid w:val="00B71E6F"/>
    <w:rsid w:val="00B7754C"/>
    <w:rsid w:val="00B777D8"/>
    <w:rsid w:val="00B77E9B"/>
    <w:rsid w:val="00B8002C"/>
    <w:rsid w:val="00B864F2"/>
    <w:rsid w:val="00B90CB2"/>
    <w:rsid w:val="00B915B9"/>
    <w:rsid w:val="00B94E10"/>
    <w:rsid w:val="00B966A7"/>
    <w:rsid w:val="00BA1DB2"/>
    <w:rsid w:val="00BA38FC"/>
    <w:rsid w:val="00BA5B3E"/>
    <w:rsid w:val="00BA793A"/>
    <w:rsid w:val="00BA79EB"/>
    <w:rsid w:val="00BB4BC1"/>
    <w:rsid w:val="00BB4D48"/>
    <w:rsid w:val="00BB563E"/>
    <w:rsid w:val="00BB60FA"/>
    <w:rsid w:val="00BC2739"/>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1943"/>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24FD"/>
    <w:rsid w:val="00C1354D"/>
    <w:rsid w:val="00C1452D"/>
    <w:rsid w:val="00C1668B"/>
    <w:rsid w:val="00C21449"/>
    <w:rsid w:val="00C248AE"/>
    <w:rsid w:val="00C30EC9"/>
    <w:rsid w:val="00C356A3"/>
    <w:rsid w:val="00C35872"/>
    <w:rsid w:val="00C35F04"/>
    <w:rsid w:val="00C41218"/>
    <w:rsid w:val="00C43535"/>
    <w:rsid w:val="00C449C1"/>
    <w:rsid w:val="00C45CD0"/>
    <w:rsid w:val="00C466F9"/>
    <w:rsid w:val="00C469A9"/>
    <w:rsid w:val="00C47383"/>
    <w:rsid w:val="00C50EC9"/>
    <w:rsid w:val="00C519C0"/>
    <w:rsid w:val="00C519F3"/>
    <w:rsid w:val="00C51D94"/>
    <w:rsid w:val="00C56937"/>
    <w:rsid w:val="00C56D53"/>
    <w:rsid w:val="00C57D1D"/>
    <w:rsid w:val="00C62CCE"/>
    <w:rsid w:val="00C632C7"/>
    <w:rsid w:val="00C63A03"/>
    <w:rsid w:val="00C65D54"/>
    <w:rsid w:val="00C67D0B"/>
    <w:rsid w:val="00C70698"/>
    <w:rsid w:val="00C70E17"/>
    <w:rsid w:val="00C71B9E"/>
    <w:rsid w:val="00C72654"/>
    <w:rsid w:val="00C74919"/>
    <w:rsid w:val="00C74B02"/>
    <w:rsid w:val="00C7512A"/>
    <w:rsid w:val="00C76F31"/>
    <w:rsid w:val="00C77375"/>
    <w:rsid w:val="00C778BE"/>
    <w:rsid w:val="00C82923"/>
    <w:rsid w:val="00C82E7E"/>
    <w:rsid w:val="00C832D9"/>
    <w:rsid w:val="00C850CE"/>
    <w:rsid w:val="00C86DD7"/>
    <w:rsid w:val="00C86DFA"/>
    <w:rsid w:val="00C90EE0"/>
    <w:rsid w:val="00C93EAA"/>
    <w:rsid w:val="00CA188B"/>
    <w:rsid w:val="00CA3005"/>
    <w:rsid w:val="00CA428B"/>
    <w:rsid w:val="00CB14BF"/>
    <w:rsid w:val="00CB3A86"/>
    <w:rsid w:val="00CB402F"/>
    <w:rsid w:val="00CB6D57"/>
    <w:rsid w:val="00CB7D8C"/>
    <w:rsid w:val="00CC076B"/>
    <w:rsid w:val="00CC22D7"/>
    <w:rsid w:val="00CC24D6"/>
    <w:rsid w:val="00CC2674"/>
    <w:rsid w:val="00CC7FCA"/>
    <w:rsid w:val="00CD26DA"/>
    <w:rsid w:val="00CD2CE8"/>
    <w:rsid w:val="00CD4A30"/>
    <w:rsid w:val="00CD54B4"/>
    <w:rsid w:val="00CE0381"/>
    <w:rsid w:val="00CE16AE"/>
    <w:rsid w:val="00CE2657"/>
    <w:rsid w:val="00CE3F70"/>
    <w:rsid w:val="00CE41B6"/>
    <w:rsid w:val="00CE609A"/>
    <w:rsid w:val="00CE6CAD"/>
    <w:rsid w:val="00CF0A12"/>
    <w:rsid w:val="00CF21C1"/>
    <w:rsid w:val="00CF5ACD"/>
    <w:rsid w:val="00CF5E94"/>
    <w:rsid w:val="00CF6911"/>
    <w:rsid w:val="00CF696C"/>
    <w:rsid w:val="00D1188F"/>
    <w:rsid w:val="00D139C0"/>
    <w:rsid w:val="00D20260"/>
    <w:rsid w:val="00D25583"/>
    <w:rsid w:val="00D31A48"/>
    <w:rsid w:val="00D36174"/>
    <w:rsid w:val="00D405E5"/>
    <w:rsid w:val="00D40C0A"/>
    <w:rsid w:val="00D41340"/>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788F"/>
    <w:rsid w:val="00DA7FBC"/>
    <w:rsid w:val="00DB127F"/>
    <w:rsid w:val="00DB2C4B"/>
    <w:rsid w:val="00DB2DDE"/>
    <w:rsid w:val="00DB4892"/>
    <w:rsid w:val="00DB7648"/>
    <w:rsid w:val="00DC48E2"/>
    <w:rsid w:val="00DC4909"/>
    <w:rsid w:val="00DC57FD"/>
    <w:rsid w:val="00DD0857"/>
    <w:rsid w:val="00DD23A1"/>
    <w:rsid w:val="00DD31A2"/>
    <w:rsid w:val="00DD32FE"/>
    <w:rsid w:val="00DD3ECF"/>
    <w:rsid w:val="00DD5C5F"/>
    <w:rsid w:val="00DD78ED"/>
    <w:rsid w:val="00DD7D84"/>
    <w:rsid w:val="00DE31E5"/>
    <w:rsid w:val="00DE39EF"/>
    <w:rsid w:val="00DE4709"/>
    <w:rsid w:val="00DE652F"/>
    <w:rsid w:val="00DE7BEF"/>
    <w:rsid w:val="00DF36EC"/>
    <w:rsid w:val="00DF3CA1"/>
    <w:rsid w:val="00DF74A1"/>
    <w:rsid w:val="00E0603F"/>
    <w:rsid w:val="00E06390"/>
    <w:rsid w:val="00E072D9"/>
    <w:rsid w:val="00E07A03"/>
    <w:rsid w:val="00E101F0"/>
    <w:rsid w:val="00E1257F"/>
    <w:rsid w:val="00E1334F"/>
    <w:rsid w:val="00E1349F"/>
    <w:rsid w:val="00E1464D"/>
    <w:rsid w:val="00E14AFA"/>
    <w:rsid w:val="00E14EAF"/>
    <w:rsid w:val="00E17EFA"/>
    <w:rsid w:val="00E24979"/>
    <w:rsid w:val="00E34436"/>
    <w:rsid w:val="00E34A51"/>
    <w:rsid w:val="00E366C4"/>
    <w:rsid w:val="00E43F71"/>
    <w:rsid w:val="00E5113A"/>
    <w:rsid w:val="00E52B72"/>
    <w:rsid w:val="00E54314"/>
    <w:rsid w:val="00E553F0"/>
    <w:rsid w:val="00E5596D"/>
    <w:rsid w:val="00E60A11"/>
    <w:rsid w:val="00E60AF0"/>
    <w:rsid w:val="00E626B6"/>
    <w:rsid w:val="00E6293A"/>
    <w:rsid w:val="00E71912"/>
    <w:rsid w:val="00E71FAF"/>
    <w:rsid w:val="00E72604"/>
    <w:rsid w:val="00E75076"/>
    <w:rsid w:val="00E75D2D"/>
    <w:rsid w:val="00E83583"/>
    <w:rsid w:val="00E84F97"/>
    <w:rsid w:val="00E86CC9"/>
    <w:rsid w:val="00E90193"/>
    <w:rsid w:val="00E916DD"/>
    <w:rsid w:val="00E91775"/>
    <w:rsid w:val="00E91B3C"/>
    <w:rsid w:val="00E91DCF"/>
    <w:rsid w:val="00E92BF8"/>
    <w:rsid w:val="00E92CA1"/>
    <w:rsid w:val="00E9300B"/>
    <w:rsid w:val="00E93AF1"/>
    <w:rsid w:val="00E94DE2"/>
    <w:rsid w:val="00EA0ED4"/>
    <w:rsid w:val="00EA133B"/>
    <w:rsid w:val="00EA1740"/>
    <w:rsid w:val="00EA1946"/>
    <w:rsid w:val="00EA3E01"/>
    <w:rsid w:val="00EA431B"/>
    <w:rsid w:val="00EA649B"/>
    <w:rsid w:val="00EA6CBF"/>
    <w:rsid w:val="00EB534A"/>
    <w:rsid w:val="00EB664A"/>
    <w:rsid w:val="00EB7DC3"/>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0B4A"/>
    <w:rsid w:val="00F01F71"/>
    <w:rsid w:val="00F038F7"/>
    <w:rsid w:val="00F04FB1"/>
    <w:rsid w:val="00F06B85"/>
    <w:rsid w:val="00F1049F"/>
    <w:rsid w:val="00F11D50"/>
    <w:rsid w:val="00F1335B"/>
    <w:rsid w:val="00F135E7"/>
    <w:rsid w:val="00F13B24"/>
    <w:rsid w:val="00F14EE9"/>
    <w:rsid w:val="00F15DDD"/>
    <w:rsid w:val="00F17EC3"/>
    <w:rsid w:val="00F2048C"/>
    <w:rsid w:val="00F217CE"/>
    <w:rsid w:val="00F2318C"/>
    <w:rsid w:val="00F26D0D"/>
    <w:rsid w:val="00F272D2"/>
    <w:rsid w:val="00F3006A"/>
    <w:rsid w:val="00F30F99"/>
    <w:rsid w:val="00F33089"/>
    <w:rsid w:val="00F332F2"/>
    <w:rsid w:val="00F36AE5"/>
    <w:rsid w:val="00F374C6"/>
    <w:rsid w:val="00F41DF0"/>
    <w:rsid w:val="00F440B8"/>
    <w:rsid w:val="00F44AAD"/>
    <w:rsid w:val="00F45B66"/>
    <w:rsid w:val="00F47148"/>
    <w:rsid w:val="00F47341"/>
    <w:rsid w:val="00F47B3F"/>
    <w:rsid w:val="00F51ED9"/>
    <w:rsid w:val="00F54CE8"/>
    <w:rsid w:val="00F604CF"/>
    <w:rsid w:val="00F61E38"/>
    <w:rsid w:val="00F704EE"/>
    <w:rsid w:val="00F70C60"/>
    <w:rsid w:val="00F716FC"/>
    <w:rsid w:val="00F7177A"/>
    <w:rsid w:val="00F7476A"/>
    <w:rsid w:val="00F74F6F"/>
    <w:rsid w:val="00F76B25"/>
    <w:rsid w:val="00F81F64"/>
    <w:rsid w:val="00F831DA"/>
    <w:rsid w:val="00F85C49"/>
    <w:rsid w:val="00F85D94"/>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60FF"/>
    <w:rsid w:val="00FB6D02"/>
    <w:rsid w:val="00FC0E24"/>
    <w:rsid w:val="00FC16CE"/>
    <w:rsid w:val="00FC1721"/>
    <w:rsid w:val="00FC34B6"/>
    <w:rsid w:val="00FC4CB4"/>
    <w:rsid w:val="00FC5E89"/>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61B196"/>
  <w15:docId w15:val="{3F8F4E29-E9D5-4735-87C9-93961932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uiPriority w:val="9"/>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uiPriority w:val="99"/>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5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qForma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uiPriority w:val="99"/>
    <w:rsid w:val="007747AE"/>
    <w:rPr>
      <w:rFonts w:ascii="Tahoma" w:hAnsi="Tahoma" w:cs="Tahoma"/>
      <w:sz w:val="16"/>
      <w:szCs w:val="16"/>
    </w:rPr>
  </w:style>
  <w:style w:type="character" w:customStyle="1" w:styleId="BalloonTextChar">
    <w:name w:val="Balloon Text Char"/>
    <w:basedOn w:val="DefaultParagraphFont"/>
    <w:link w:val="BalloonText"/>
    <w:uiPriority w:val="99"/>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uiPriority w:val="9"/>
    <w:rsid w:val="005A03C2"/>
    <w:rPr>
      <w:rFonts w:eastAsia="Times New Roman"/>
      <w:b/>
      <w:sz w:val="24"/>
      <w:lang w:val="en-GB" w:eastAsia="en-US"/>
    </w:rPr>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uiPriority w:val="99"/>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UnresolvedMention1">
    <w:name w:val="Unresolved Mention1"/>
    <w:basedOn w:val="DefaultParagraphFont"/>
    <w:uiPriority w:val="99"/>
    <w:semiHidden/>
    <w:unhideWhenUsed/>
    <w:rsid w:val="00C65D54"/>
    <w:rPr>
      <w:color w:val="605E5C"/>
      <w:shd w:val="clear" w:color="auto" w:fill="E1DFDD"/>
    </w:rPr>
  </w:style>
  <w:style w:type="character" w:customStyle="1" w:styleId="Title1Char">
    <w:name w:val="Title 1 Char"/>
    <w:basedOn w:val="DefaultParagraphFont"/>
    <w:link w:val="Title1"/>
    <w:qFormat/>
    <w:locked/>
    <w:rsid w:val="00082512"/>
    <w:rPr>
      <w:rFonts w:eastAsia="Times New Roman"/>
      <w:caps/>
      <w:sz w:val="28"/>
      <w:lang w:val="en-GB" w:eastAsia="en-US"/>
    </w:rPr>
  </w:style>
  <w:style w:type="character" w:customStyle="1" w:styleId="normaltextrun">
    <w:name w:val="normaltextrun"/>
    <w:basedOn w:val="DefaultParagraphFont"/>
    <w:rsid w:val="00833EDE"/>
  </w:style>
  <w:style w:type="paragraph" w:customStyle="1" w:styleId="paragraph">
    <w:name w:val="paragraph"/>
    <w:basedOn w:val="Normal"/>
    <w:rsid w:val="00833EDE"/>
    <w:pPr>
      <w:widowControl/>
      <w:autoSpaceDE/>
      <w:autoSpaceDN/>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44497734">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BR\PC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1</TotalTime>
  <Pages>33</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Chenjing</dc:creator>
  <cp:lastModifiedBy>Gozal, Karine</cp:lastModifiedBy>
  <cp:revision>3</cp:revision>
  <cp:lastPrinted>2024-05-24T07:29:00Z</cp:lastPrinted>
  <dcterms:created xsi:type="dcterms:W3CDTF">2024-05-24T07:29:00Z</dcterms:created>
  <dcterms:modified xsi:type="dcterms:W3CDTF">2024-05-24T07:30:00Z</dcterms:modified>
</cp:coreProperties>
</file>