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5850"/>
        <w:gridCol w:w="4039"/>
      </w:tblGrid>
      <w:tr w:rsidR="003F3BDD" w:rsidRPr="00970B01" w14:paraId="0C2C742B" w14:textId="77777777" w:rsidTr="00723D80">
        <w:trPr>
          <w:cantSplit/>
        </w:trPr>
        <w:tc>
          <w:tcPr>
            <w:tcW w:w="5850" w:type="dxa"/>
            <w:vAlign w:val="center"/>
          </w:tcPr>
          <w:p w14:paraId="6B2D0451" w14:textId="0FAFDF18" w:rsidR="003F3BDD" w:rsidRPr="00970B01" w:rsidRDefault="003F3BDD" w:rsidP="003F3BDD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6D0604">
              <w:rPr>
                <w:rFonts w:ascii="Verdana" w:hAnsi="Verdana" w:cs="Times New Roman Bold"/>
                <w:b/>
                <w:bCs/>
                <w:szCs w:val="24"/>
                <w:lang w:val="en-US"/>
              </w:rPr>
              <w:t>1</w:t>
            </w:r>
            <w:r w:rsidRPr="006D0604">
              <w:rPr>
                <w:rFonts w:ascii="Verdana" w:hAnsi="Verdana" w:cs="Times New Roman Bold"/>
                <w:b/>
                <w:bCs/>
                <w:szCs w:val="24"/>
                <w:vertAlign w:val="superscript"/>
                <w:lang w:val="en-US"/>
              </w:rPr>
              <w:t>st</w:t>
            </w:r>
            <w:r w:rsidRPr="006D0604">
              <w:rPr>
                <w:rFonts w:ascii="Verdana" w:hAnsi="Verdana" w:cs="Times New Roman Bold"/>
                <w:b/>
                <w:bCs/>
                <w:szCs w:val="24"/>
                <w:lang w:val="en-US"/>
              </w:rPr>
              <w:t xml:space="preserve"> ITU </w:t>
            </w:r>
            <w:r w:rsidRPr="006D0604">
              <w:rPr>
                <w:rFonts w:ascii="Verdana" w:hAnsi="Verdana" w:cs="Times New Roman Bold"/>
                <w:b/>
                <w:bCs/>
                <w:caps/>
                <w:szCs w:val="24"/>
                <w:lang w:val="en-US"/>
              </w:rPr>
              <w:t>Inter-regional</w:t>
            </w:r>
            <w:r w:rsidRPr="006D0604">
              <w:rPr>
                <w:rFonts w:ascii="Verdana" w:hAnsi="Verdana" w:cs="Times New Roman Bold"/>
                <w:b/>
                <w:bCs/>
                <w:szCs w:val="24"/>
                <w:lang w:val="en-US"/>
              </w:rPr>
              <w:t xml:space="preserve"> INFORMATION </w:t>
            </w:r>
            <w:r>
              <w:rPr>
                <w:rFonts w:ascii="Verdana" w:hAnsi="Verdana" w:cs="Times New Roman Bold"/>
                <w:b/>
                <w:bCs/>
                <w:szCs w:val="24"/>
                <w:lang w:val="en-US"/>
              </w:rPr>
              <w:br/>
            </w:r>
            <w:r w:rsidRPr="006D0604">
              <w:rPr>
                <w:rFonts w:ascii="Verdana" w:hAnsi="Verdana" w:cs="Times New Roman Bold"/>
                <w:b/>
                <w:bCs/>
                <w:szCs w:val="24"/>
                <w:lang w:val="en-US"/>
              </w:rPr>
              <w:t>SESSION ON WRC-27 PREPARATION</w:t>
            </w:r>
            <w:r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  <w:br/>
            </w:r>
            <w:r>
              <w:rPr>
                <w:rFonts w:ascii="Verdana" w:hAnsi="Verdana" w:cs="Times New Roman Bold"/>
                <w:b/>
                <w:bCs/>
                <w:sz w:val="20"/>
                <w:lang w:val="en-US"/>
              </w:rPr>
              <w:t>3</w:t>
            </w:r>
            <w:r w:rsidRPr="007F2D7D">
              <w:rPr>
                <w:rFonts w:ascii="Verdana" w:hAnsi="Verdana" w:cs="Times New Roman Bold"/>
                <w:b/>
                <w:bCs/>
                <w:sz w:val="20"/>
                <w:lang w:val="en-US"/>
              </w:rPr>
              <w:t>–</w:t>
            </w:r>
            <w:r>
              <w:rPr>
                <w:rFonts w:ascii="Verdana" w:hAnsi="Verdana" w:cs="Times New Roman Bold"/>
                <w:b/>
                <w:bCs/>
                <w:sz w:val="20"/>
                <w:lang w:val="en-US"/>
              </w:rPr>
              <w:t>5</w:t>
            </w:r>
            <w:r w:rsidRPr="007F2D7D">
              <w:rPr>
                <w:rFonts w:ascii="Verdana" w:hAnsi="Verdana" w:cs="Times New Roman Bold"/>
                <w:b/>
                <w:bCs/>
                <w:sz w:val="20"/>
                <w:lang w:val="en-US"/>
              </w:rPr>
              <w:t xml:space="preserve"> </w:t>
            </w:r>
            <w:r>
              <w:rPr>
                <w:rFonts w:ascii="Verdana" w:hAnsi="Verdana" w:cs="Times New Roman Bold"/>
                <w:b/>
                <w:bCs/>
                <w:sz w:val="20"/>
                <w:lang w:val="en-US"/>
              </w:rPr>
              <w:t xml:space="preserve">December </w:t>
            </w:r>
            <w:r w:rsidRPr="007F2D7D">
              <w:rPr>
                <w:rFonts w:ascii="Verdana" w:hAnsi="Verdana" w:cs="Times New Roman Bold"/>
                <w:b/>
                <w:bCs/>
                <w:sz w:val="20"/>
                <w:lang w:val="en-US"/>
              </w:rPr>
              <w:t>20</w:t>
            </w:r>
            <w:r>
              <w:rPr>
                <w:rFonts w:ascii="Verdana" w:hAnsi="Verdana" w:cs="Times New Roman Bold"/>
                <w:b/>
                <w:bCs/>
                <w:sz w:val="20"/>
                <w:lang w:val="en-US"/>
              </w:rPr>
              <w:t>25</w:t>
            </w:r>
          </w:p>
        </w:tc>
        <w:tc>
          <w:tcPr>
            <w:tcW w:w="4039" w:type="dxa"/>
          </w:tcPr>
          <w:p w14:paraId="390B93A8" w14:textId="659F1BB9" w:rsidR="003F3BDD" w:rsidRPr="00970B01" w:rsidRDefault="003F3BDD" w:rsidP="003F3BDD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970B01">
              <w:rPr>
                <w:noProof/>
              </w:rPr>
              <w:drawing>
                <wp:inline distT="0" distB="0" distL="0" distR="0" wp14:anchorId="23F7651F" wp14:editId="42AE59D0">
                  <wp:extent cx="7620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970B01" w14:paraId="60B8E9FC" w14:textId="77777777" w:rsidTr="00723D80">
        <w:trPr>
          <w:cantSplit/>
        </w:trPr>
        <w:tc>
          <w:tcPr>
            <w:tcW w:w="5850" w:type="dxa"/>
            <w:tcBorders>
              <w:bottom w:val="single" w:sz="12" w:space="0" w:color="auto"/>
            </w:tcBorders>
          </w:tcPr>
          <w:p w14:paraId="20714AD3" w14:textId="77777777" w:rsidR="000069D4" w:rsidRPr="00970B0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4039" w:type="dxa"/>
            <w:tcBorders>
              <w:bottom w:val="single" w:sz="12" w:space="0" w:color="auto"/>
            </w:tcBorders>
          </w:tcPr>
          <w:p w14:paraId="355032C8" w14:textId="77777777" w:rsidR="000069D4" w:rsidRPr="00970B01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970B01" w14:paraId="21190000" w14:textId="77777777" w:rsidTr="00723D80">
        <w:trPr>
          <w:cantSplit/>
        </w:trPr>
        <w:tc>
          <w:tcPr>
            <w:tcW w:w="5850" w:type="dxa"/>
            <w:tcBorders>
              <w:top w:val="single" w:sz="12" w:space="0" w:color="auto"/>
            </w:tcBorders>
          </w:tcPr>
          <w:p w14:paraId="30F565C1" w14:textId="77777777" w:rsidR="000069D4" w:rsidRPr="00970B0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4039" w:type="dxa"/>
            <w:tcBorders>
              <w:top w:val="single" w:sz="12" w:space="0" w:color="auto"/>
            </w:tcBorders>
          </w:tcPr>
          <w:p w14:paraId="514D6498" w14:textId="77777777" w:rsidR="000069D4" w:rsidRPr="00970B01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380DE9" w14:paraId="09683CD2" w14:textId="77777777" w:rsidTr="00723D80">
        <w:trPr>
          <w:cantSplit/>
        </w:trPr>
        <w:tc>
          <w:tcPr>
            <w:tcW w:w="5850" w:type="dxa"/>
            <w:vMerge w:val="restart"/>
          </w:tcPr>
          <w:p w14:paraId="44B26CB0" w14:textId="38D67E9B" w:rsidR="00A73A33" w:rsidRPr="00970B01" w:rsidRDefault="00A73A33" w:rsidP="00A73A33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4039" w:type="dxa"/>
          </w:tcPr>
          <w:p w14:paraId="0C007A80" w14:textId="39FC3BF4" w:rsidR="00103160" w:rsidRPr="00380DE9" w:rsidRDefault="00D9243D" w:rsidP="007C44C0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val="es-ES" w:eastAsia="zh-CN"/>
              </w:rPr>
            </w:pPr>
            <w:r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 xml:space="preserve">Document </w:t>
            </w:r>
            <w:r w:rsidRPr="00B6036F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WRC-</w:t>
            </w:r>
            <w:r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2</w:t>
            </w:r>
            <w:r w:rsidR="008C560A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7</w:t>
            </w:r>
            <w:r w:rsidRPr="00B6036F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-IR</w:t>
            </w:r>
            <w:r w:rsidR="00380DE9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IS</w:t>
            </w:r>
            <w:r w:rsidRPr="00B6036F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-</w:t>
            </w:r>
            <w:r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2</w:t>
            </w:r>
            <w:r w:rsidR="00380DE9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5</w:t>
            </w:r>
            <w:r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/</w:t>
            </w:r>
            <w:r w:rsidR="00DB4B46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1</w:t>
            </w:r>
            <w:r w:rsidRPr="00B6036F">
              <w:rPr>
                <w:rFonts w:ascii="Verdana" w:eastAsiaTheme="minorEastAsia" w:hAnsi="Verdana" w:cs="Arial"/>
                <w:b/>
                <w:bCs/>
                <w:color w:val="000000"/>
                <w:kern w:val="24"/>
                <w:sz w:val="20"/>
                <w:lang w:val="es-ES_tradnl"/>
              </w:rPr>
              <w:t>-E</w:t>
            </w:r>
          </w:p>
        </w:tc>
      </w:tr>
      <w:tr w:rsidR="000069D4" w:rsidRPr="00970B01" w14:paraId="020C877D" w14:textId="77777777" w:rsidTr="00723D80">
        <w:trPr>
          <w:cantSplit/>
        </w:trPr>
        <w:tc>
          <w:tcPr>
            <w:tcW w:w="5850" w:type="dxa"/>
            <w:vMerge/>
          </w:tcPr>
          <w:p w14:paraId="7EF2003A" w14:textId="77777777" w:rsidR="000069D4" w:rsidRPr="00380DE9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val="es-ES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4039" w:type="dxa"/>
          </w:tcPr>
          <w:p w14:paraId="24FFBD43" w14:textId="388B3027" w:rsidR="000069D4" w:rsidRPr="00970B01" w:rsidRDefault="00DB4B46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3 November</w:t>
            </w:r>
            <w:r w:rsidR="00D9243D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DA1373" w:rsidRPr="00970B01">
              <w:rPr>
                <w:rFonts w:ascii="Verdana" w:hAnsi="Verdana"/>
                <w:b/>
                <w:sz w:val="20"/>
                <w:lang w:eastAsia="zh-CN"/>
              </w:rPr>
              <w:t>202</w:t>
            </w:r>
            <w:r w:rsidR="00380DE9">
              <w:rPr>
                <w:rFonts w:ascii="Verdana" w:hAnsi="Verdana"/>
                <w:b/>
                <w:sz w:val="20"/>
                <w:lang w:eastAsia="zh-CN"/>
              </w:rPr>
              <w:t>5</w:t>
            </w:r>
          </w:p>
        </w:tc>
      </w:tr>
      <w:tr w:rsidR="000069D4" w:rsidRPr="00970B01" w14:paraId="38FA3518" w14:textId="77777777" w:rsidTr="00723D80">
        <w:trPr>
          <w:cantSplit/>
        </w:trPr>
        <w:tc>
          <w:tcPr>
            <w:tcW w:w="5850" w:type="dxa"/>
            <w:vMerge/>
          </w:tcPr>
          <w:p w14:paraId="35B67936" w14:textId="77777777" w:rsidR="000069D4" w:rsidRPr="00970B01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4039" w:type="dxa"/>
          </w:tcPr>
          <w:p w14:paraId="3454EC4E" w14:textId="2A3781AF" w:rsidR="00103160" w:rsidRPr="00970B01" w:rsidRDefault="00DA1373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 w:rsidRPr="00970B01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RPr="00970B01" w14:paraId="5E019022" w14:textId="77777777" w:rsidTr="00D046A7">
        <w:trPr>
          <w:cantSplit/>
        </w:trPr>
        <w:tc>
          <w:tcPr>
            <w:tcW w:w="9889" w:type="dxa"/>
            <w:gridSpan w:val="2"/>
          </w:tcPr>
          <w:p w14:paraId="71D39B81" w14:textId="7ABF1879" w:rsidR="000069D4" w:rsidRPr="00970B01" w:rsidRDefault="00DB4B46" w:rsidP="00DA1373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proofErr w:type="spellStart"/>
            <w:r w:rsidRPr="00DB4B46">
              <w:rPr>
                <w:lang w:val="fr-FR" w:eastAsia="zh-CN"/>
              </w:rPr>
              <w:t>European</w:t>
            </w:r>
            <w:proofErr w:type="spellEnd"/>
            <w:r w:rsidRPr="00DB4B46">
              <w:rPr>
                <w:lang w:val="fr-FR" w:eastAsia="zh-CN"/>
              </w:rPr>
              <w:t xml:space="preserve"> Space Agency (ESA)</w:t>
            </w:r>
          </w:p>
        </w:tc>
      </w:tr>
      <w:tr w:rsidR="00D9243D" w:rsidRPr="00970B01" w14:paraId="03C6C42E" w14:textId="77777777" w:rsidTr="00DA1373">
        <w:trPr>
          <w:cantSplit/>
        </w:trPr>
        <w:tc>
          <w:tcPr>
            <w:tcW w:w="9889" w:type="dxa"/>
            <w:gridSpan w:val="2"/>
          </w:tcPr>
          <w:p w14:paraId="7D035452" w14:textId="64D89E9C" w:rsidR="00DB4B46" w:rsidRPr="00DB4B46" w:rsidRDefault="00DB4B46" w:rsidP="00DB4B46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 w:rsidRPr="00DB4B46">
              <w:rPr>
                <w:lang w:eastAsia="zh-CN"/>
              </w:rPr>
              <w:t>Objectives of the Space Frequency Coordination Group (SFCG) for the 2027 World Radiocommunication Conference</w:t>
            </w:r>
          </w:p>
        </w:tc>
      </w:tr>
      <w:tr w:rsidR="00D9243D" w:rsidRPr="00970B01" w14:paraId="4B7A9FA0" w14:textId="77777777" w:rsidTr="00D046A7">
        <w:trPr>
          <w:cantSplit/>
        </w:trPr>
        <w:tc>
          <w:tcPr>
            <w:tcW w:w="9889" w:type="dxa"/>
            <w:gridSpan w:val="2"/>
          </w:tcPr>
          <w:p w14:paraId="7B60CBE2" w14:textId="7B72DAAF" w:rsidR="00D9243D" w:rsidRPr="00970B01" w:rsidRDefault="00DB4B46" w:rsidP="00DB4B46">
            <w:pPr>
              <w:pStyle w:val="Title4"/>
              <w:rPr>
                <w:lang w:eastAsia="zh-CN"/>
              </w:rPr>
            </w:pPr>
            <w:bookmarkStart w:id="7" w:name="dtitle1" w:colFirst="0" w:colLast="0"/>
            <w:bookmarkEnd w:id="6"/>
            <w:r w:rsidRPr="00DB4B46">
              <w:rPr>
                <w:lang w:eastAsia="zh-CN"/>
              </w:rPr>
              <w:t>(June 2025 Revision)</w:t>
            </w:r>
          </w:p>
        </w:tc>
      </w:tr>
    </w:tbl>
    <w:bookmarkEnd w:id="7"/>
    <w:p w14:paraId="26F6D627" w14:textId="62595AA4" w:rsidR="00C339D6" w:rsidRDefault="008A4DE3" w:rsidP="007240AA">
      <w:pPr>
        <w:spacing w:before="1320"/>
      </w:pPr>
      <w:r w:rsidRPr="008A4DE3">
        <w:t>Please see the embedded file, also available separately in Part 1.</w:t>
      </w:r>
      <w:r w:rsidR="008E25D3">
        <w:t xml:space="preserve"> </w:t>
      </w:r>
    </w:p>
    <w:p w14:paraId="3EE5F72C" w14:textId="77777777" w:rsidR="007240AA" w:rsidRDefault="007240AA" w:rsidP="00C339D6">
      <w:pPr>
        <w:pStyle w:val="Reasons"/>
        <w:jc w:val="center"/>
      </w:pPr>
    </w:p>
    <w:p w14:paraId="2898695A" w14:textId="77777777" w:rsidR="007240AA" w:rsidRDefault="007240AA" w:rsidP="00C339D6">
      <w:pPr>
        <w:pStyle w:val="Reasons"/>
        <w:jc w:val="center"/>
      </w:pPr>
    </w:p>
    <w:p w14:paraId="150E31D4" w14:textId="77C544A4" w:rsidR="007240AA" w:rsidRDefault="007240AA" w:rsidP="00C339D6">
      <w:pPr>
        <w:pStyle w:val="Reasons"/>
        <w:jc w:val="center"/>
      </w:pPr>
      <w:r>
        <w:object w:dxaOrig="1532" w:dyaOrig="991" w14:anchorId="0A1B2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Acrobat.Document.DC" ShapeID="_x0000_i1025" DrawAspect="Icon" ObjectID="_1823857398" r:id="rId9"/>
        </w:object>
      </w:r>
    </w:p>
    <w:p w14:paraId="4A92E4B2" w14:textId="77777777" w:rsidR="007240AA" w:rsidRDefault="007240AA" w:rsidP="00C339D6">
      <w:pPr>
        <w:pStyle w:val="Reasons"/>
        <w:jc w:val="center"/>
      </w:pPr>
    </w:p>
    <w:p w14:paraId="755032C5" w14:textId="77777777" w:rsidR="007240AA" w:rsidRDefault="007240AA" w:rsidP="00C339D6">
      <w:pPr>
        <w:pStyle w:val="Reasons"/>
        <w:jc w:val="center"/>
      </w:pPr>
    </w:p>
    <w:p w14:paraId="27852C22" w14:textId="66151BB5" w:rsidR="007240AA" w:rsidRDefault="007240AA" w:rsidP="00C339D6">
      <w:pPr>
        <w:pStyle w:val="Reasons"/>
        <w:jc w:val="center"/>
      </w:pPr>
      <w:r>
        <w:t>__________________</w:t>
      </w:r>
    </w:p>
    <w:p w14:paraId="465FED2E" w14:textId="77777777" w:rsidR="007240AA" w:rsidRDefault="007240AA" w:rsidP="00C339D6">
      <w:pPr>
        <w:pStyle w:val="Reasons"/>
        <w:jc w:val="center"/>
      </w:pPr>
    </w:p>
    <w:p w14:paraId="75ADEA55" w14:textId="77777777" w:rsidR="007240AA" w:rsidRDefault="007240AA" w:rsidP="007240AA"/>
    <w:p w14:paraId="25F483E5" w14:textId="3074A316" w:rsidR="007240AA" w:rsidRPr="007240AA" w:rsidRDefault="007240AA" w:rsidP="007240AA">
      <w:pPr>
        <w:tabs>
          <w:tab w:val="clear" w:pos="1134"/>
          <w:tab w:val="clear" w:pos="2268"/>
        </w:tabs>
      </w:pPr>
      <w:r>
        <w:tab/>
      </w:r>
    </w:p>
    <w:sectPr w:rsidR="007240AA" w:rsidRPr="007240AA" w:rsidSect="00615168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567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A47B" w14:textId="77777777" w:rsidR="00C90778" w:rsidRDefault="00C90778">
      <w:r>
        <w:separator/>
      </w:r>
    </w:p>
  </w:endnote>
  <w:endnote w:type="continuationSeparator" w:id="0">
    <w:p w14:paraId="72BDD67D" w14:textId="77777777" w:rsidR="00C90778" w:rsidRDefault="00C9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3EBE" w14:textId="0310A1F4" w:rsidR="00FA124A" w:rsidRPr="002F7CB3" w:rsidRDefault="004C70E6">
    <w:pPr>
      <w:pStyle w:val="Footer"/>
      <w:rPr>
        <w:lang w:val="en-US"/>
      </w:rPr>
    </w:pPr>
    <w:fldSimple w:instr=" FILENAME \p \* MERGEFORMAT ">
      <w:r w:rsidRPr="004C70E6">
        <w:rPr>
          <w:lang w:val="en-US"/>
        </w:rPr>
        <w:t>M</w:t>
      </w:r>
      <w:r>
        <w:t>:\BRSGD\TEXT2019\WRC-23-IRW-21\00xE.docx</w:t>
      </w:r>
    </w:fldSimple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3F3BDD">
      <w:t>03.11.25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DA1373"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AE97" w14:textId="249B9854" w:rsidR="007240AA" w:rsidRDefault="007240AA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L:\BRSGD\Documents\CPM-27\1st Inter-regional Information Session 2025\000\0001e.docx</w:t>
    </w:r>
    <w:r>
      <w:fldChar w:fldCharType="end"/>
    </w:r>
    <w:r w:rsidR="00820BED">
      <w:tab/>
      <w:t>03.11.2025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2DBA" w14:textId="77777777" w:rsidR="00C90778" w:rsidRDefault="00C90778">
      <w:r>
        <w:t>____________________</w:t>
      </w:r>
    </w:p>
  </w:footnote>
  <w:footnote w:type="continuationSeparator" w:id="0">
    <w:p w14:paraId="290CE926" w14:textId="77777777" w:rsidR="00C90778" w:rsidRDefault="00C9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509E" w14:textId="33A6F58E" w:rsidR="00FA124A" w:rsidRDefault="00D02712" w:rsidP="00330567">
    <w:pPr>
      <w:pStyle w:val="Header"/>
      <w:rPr>
        <w:rStyle w:val="PageNumber"/>
      </w:rPr>
    </w:pPr>
    <w:r>
      <w:rPr>
        <w:rStyle w:val="PageNumber"/>
      </w:rPr>
      <w:fldChar w:fldCharType="begin"/>
    </w:r>
    <w:r w:rsidR="00FA124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449E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1DEC40" w14:textId="002593F8" w:rsidR="00615168" w:rsidRDefault="00E9074E" w:rsidP="00E9074E">
    <w:pPr>
      <w:pStyle w:val="Header"/>
      <w:rPr>
        <w:rStyle w:val="PageNumber"/>
      </w:rPr>
    </w:pPr>
    <w:r w:rsidRPr="00E9074E">
      <w:rPr>
        <w:rStyle w:val="PageNumber"/>
      </w:rPr>
      <w:t>WRC-2</w:t>
    </w:r>
    <w:r w:rsidR="008C560A">
      <w:rPr>
        <w:rStyle w:val="PageNumber"/>
      </w:rPr>
      <w:t>7</w:t>
    </w:r>
    <w:r w:rsidRPr="00E9074E">
      <w:rPr>
        <w:rStyle w:val="PageNumber"/>
      </w:rPr>
      <w:t>-IR</w:t>
    </w:r>
    <w:r w:rsidR="00380DE9">
      <w:rPr>
        <w:rStyle w:val="PageNumber"/>
      </w:rPr>
      <w:t>IS</w:t>
    </w:r>
    <w:r w:rsidRPr="00E9074E">
      <w:rPr>
        <w:rStyle w:val="PageNumber"/>
      </w:rPr>
      <w:t>-2</w:t>
    </w:r>
    <w:r w:rsidR="00380DE9">
      <w:rPr>
        <w:rStyle w:val="PageNumber"/>
      </w:rPr>
      <w:t>5</w:t>
    </w:r>
    <w:r w:rsidR="00615168">
      <w:rPr>
        <w:rStyle w:val="PageNumber"/>
      </w:rPr>
      <w:t>/</w:t>
    </w:r>
    <w:r w:rsidRPr="00E9074E">
      <w:rPr>
        <w:rStyle w:val="PageNumber"/>
        <w:highlight w:val="yellow"/>
      </w:rPr>
      <w:t>…</w:t>
    </w:r>
    <w:r w:rsidR="00615168">
      <w:rPr>
        <w:rStyle w:val="PageNumber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503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46A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C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3C2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5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761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CE7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12D9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181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9C0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7EAE"/>
    <w:multiLevelType w:val="multilevel"/>
    <w:tmpl w:val="12267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87402"/>
    <w:multiLevelType w:val="hybridMultilevel"/>
    <w:tmpl w:val="10B66A74"/>
    <w:lvl w:ilvl="0" w:tplc="C7B294FC">
      <w:start w:val="5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61C5"/>
    <w:multiLevelType w:val="multilevel"/>
    <w:tmpl w:val="213D6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6CC1"/>
    <w:multiLevelType w:val="multilevel"/>
    <w:tmpl w:val="36BF6C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86886"/>
    <w:multiLevelType w:val="hybridMultilevel"/>
    <w:tmpl w:val="D1C02D30"/>
    <w:lvl w:ilvl="0" w:tplc="32D219A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3F0C"/>
    <w:multiLevelType w:val="hybridMultilevel"/>
    <w:tmpl w:val="D8920F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232F"/>
    <w:multiLevelType w:val="hybridMultilevel"/>
    <w:tmpl w:val="FFF86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7B6BEE"/>
    <w:multiLevelType w:val="hybridMultilevel"/>
    <w:tmpl w:val="961E7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630A1"/>
    <w:multiLevelType w:val="hybridMultilevel"/>
    <w:tmpl w:val="9ED6E8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11087">
    <w:abstractNumId w:val="18"/>
  </w:num>
  <w:num w:numId="2" w16cid:durableId="714891417">
    <w:abstractNumId w:val="9"/>
  </w:num>
  <w:num w:numId="3" w16cid:durableId="1859999528">
    <w:abstractNumId w:val="14"/>
  </w:num>
  <w:num w:numId="4" w16cid:durableId="2083092740">
    <w:abstractNumId w:val="15"/>
  </w:num>
  <w:num w:numId="5" w16cid:durableId="1946039795">
    <w:abstractNumId w:val="11"/>
  </w:num>
  <w:num w:numId="6" w16cid:durableId="1688287853">
    <w:abstractNumId w:val="17"/>
  </w:num>
  <w:num w:numId="7" w16cid:durableId="274991226">
    <w:abstractNumId w:val="13"/>
  </w:num>
  <w:num w:numId="8" w16cid:durableId="1638221527">
    <w:abstractNumId w:val="10"/>
  </w:num>
  <w:num w:numId="9" w16cid:durableId="1941332125">
    <w:abstractNumId w:val="12"/>
  </w:num>
  <w:num w:numId="10" w16cid:durableId="659694389">
    <w:abstractNumId w:val="16"/>
  </w:num>
  <w:num w:numId="11" w16cid:durableId="1988898260">
    <w:abstractNumId w:val="7"/>
  </w:num>
  <w:num w:numId="12" w16cid:durableId="1078207142">
    <w:abstractNumId w:val="6"/>
  </w:num>
  <w:num w:numId="13" w16cid:durableId="768743285">
    <w:abstractNumId w:val="5"/>
  </w:num>
  <w:num w:numId="14" w16cid:durableId="1847403689">
    <w:abstractNumId w:val="4"/>
  </w:num>
  <w:num w:numId="15" w16cid:durableId="297077225">
    <w:abstractNumId w:val="8"/>
  </w:num>
  <w:num w:numId="16" w16cid:durableId="608009849">
    <w:abstractNumId w:val="3"/>
  </w:num>
  <w:num w:numId="17" w16cid:durableId="1741050226">
    <w:abstractNumId w:val="2"/>
  </w:num>
  <w:num w:numId="18" w16cid:durableId="300841869">
    <w:abstractNumId w:val="1"/>
  </w:num>
  <w:num w:numId="19" w16cid:durableId="61205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CA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73"/>
    <w:rsid w:val="000069D4"/>
    <w:rsid w:val="000174AD"/>
    <w:rsid w:val="00047A1D"/>
    <w:rsid w:val="000604B9"/>
    <w:rsid w:val="000A7D55"/>
    <w:rsid w:val="000C12C8"/>
    <w:rsid w:val="000C2E8E"/>
    <w:rsid w:val="000D1B52"/>
    <w:rsid w:val="000E0E7C"/>
    <w:rsid w:val="000F1B4B"/>
    <w:rsid w:val="00103160"/>
    <w:rsid w:val="0012744F"/>
    <w:rsid w:val="00131178"/>
    <w:rsid w:val="00156F66"/>
    <w:rsid w:val="00163271"/>
    <w:rsid w:val="00172122"/>
    <w:rsid w:val="00182528"/>
    <w:rsid w:val="0018500B"/>
    <w:rsid w:val="00187F20"/>
    <w:rsid w:val="00196A19"/>
    <w:rsid w:val="00202DC1"/>
    <w:rsid w:val="002116EE"/>
    <w:rsid w:val="002309D8"/>
    <w:rsid w:val="002A7FE2"/>
    <w:rsid w:val="002D0C38"/>
    <w:rsid w:val="002E1B4F"/>
    <w:rsid w:val="002F2E67"/>
    <w:rsid w:val="002F7CB3"/>
    <w:rsid w:val="00315546"/>
    <w:rsid w:val="00330567"/>
    <w:rsid w:val="00344622"/>
    <w:rsid w:val="00380DE9"/>
    <w:rsid w:val="0038697F"/>
    <w:rsid w:val="00386A9D"/>
    <w:rsid w:val="00390A80"/>
    <w:rsid w:val="00391081"/>
    <w:rsid w:val="003B2789"/>
    <w:rsid w:val="003C13CE"/>
    <w:rsid w:val="003C697E"/>
    <w:rsid w:val="003E2518"/>
    <w:rsid w:val="003E7CEF"/>
    <w:rsid w:val="003F3BDD"/>
    <w:rsid w:val="00443019"/>
    <w:rsid w:val="004535B1"/>
    <w:rsid w:val="004B1EF7"/>
    <w:rsid w:val="004B3695"/>
    <w:rsid w:val="004B3FAD"/>
    <w:rsid w:val="004C5749"/>
    <w:rsid w:val="004C70E6"/>
    <w:rsid w:val="00501DCA"/>
    <w:rsid w:val="00513A47"/>
    <w:rsid w:val="00533DFC"/>
    <w:rsid w:val="005408DF"/>
    <w:rsid w:val="00564516"/>
    <w:rsid w:val="00573344"/>
    <w:rsid w:val="00583F9B"/>
    <w:rsid w:val="005B0D29"/>
    <w:rsid w:val="005E5C10"/>
    <w:rsid w:val="005F2C78"/>
    <w:rsid w:val="006065DA"/>
    <w:rsid w:val="006144E4"/>
    <w:rsid w:val="00615168"/>
    <w:rsid w:val="0063268B"/>
    <w:rsid w:val="00650299"/>
    <w:rsid w:val="00655FC5"/>
    <w:rsid w:val="00723D80"/>
    <w:rsid w:val="007240AA"/>
    <w:rsid w:val="007315A1"/>
    <w:rsid w:val="007418E2"/>
    <w:rsid w:val="00766D1E"/>
    <w:rsid w:val="007B577D"/>
    <w:rsid w:val="007C44C0"/>
    <w:rsid w:val="0080538C"/>
    <w:rsid w:val="00810B3E"/>
    <w:rsid w:val="0081449E"/>
    <w:rsid w:val="00814E0A"/>
    <w:rsid w:val="00820BED"/>
    <w:rsid w:val="00822581"/>
    <w:rsid w:val="008309DD"/>
    <w:rsid w:val="0083227A"/>
    <w:rsid w:val="00866900"/>
    <w:rsid w:val="00876A8A"/>
    <w:rsid w:val="00881BA1"/>
    <w:rsid w:val="008A4DE3"/>
    <w:rsid w:val="008C2302"/>
    <w:rsid w:val="008C26B8"/>
    <w:rsid w:val="008C2BC0"/>
    <w:rsid w:val="008C560A"/>
    <w:rsid w:val="008D1195"/>
    <w:rsid w:val="008E25D3"/>
    <w:rsid w:val="008F193C"/>
    <w:rsid w:val="008F208F"/>
    <w:rsid w:val="00901939"/>
    <w:rsid w:val="00965C10"/>
    <w:rsid w:val="00970B01"/>
    <w:rsid w:val="00982084"/>
    <w:rsid w:val="00995963"/>
    <w:rsid w:val="009B61EB"/>
    <w:rsid w:val="009C2064"/>
    <w:rsid w:val="009D1697"/>
    <w:rsid w:val="009D5FA0"/>
    <w:rsid w:val="009F3A46"/>
    <w:rsid w:val="009F6520"/>
    <w:rsid w:val="00A014F8"/>
    <w:rsid w:val="00A22B73"/>
    <w:rsid w:val="00A5173C"/>
    <w:rsid w:val="00A61AEF"/>
    <w:rsid w:val="00A73A33"/>
    <w:rsid w:val="00A868CE"/>
    <w:rsid w:val="00AD2345"/>
    <w:rsid w:val="00AF173A"/>
    <w:rsid w:val="00AF3973"/>
    <w:rsid w:val="00B00107"/>
    <w:rsid w:val="00B066A4"/>
    <w:rsid w:val="00B07A13"/>
    <w:rsid w:val="00B40ECE"/>
    <w:rsid w:val="00B4279B"/>
    <w:rsid w:val="00B45FC9"/>
    <w:rsid w:val="00B76F35"/>
    <w:rsid w:val="00B81138"/>
    <w:rsid w:val="00BC7CCF"/>
    <w:rsid w:val="00BE470B"/>
    <w:rsid w:val="00BE7391"/>
    <w:rsid w:val="00C3353D"/>
    <w:rsid w:val="00C339D6"/>
    <w:rsid w:val="00C57A91"/>
    <w:rsid w:val="00C90778"/>
    <w:rsid w:val="00CC01C2"/>
    <w:rsid w:val="00CF21F2"/>
    <w:rsid w:val="00D02712"/>
    <w:rsid w:val="00D046A7"/>
    <w:rsid w:val="00D214D0"/>
    <w:rsid w:val="00D23359"/>
    <w:rsid w:val="00D35444"/>
    <w:rsid w:val="00D6546B"/>
    <w:rsid w:val="00D9243D"/>
    <w:rsid w:val="00DA1373"/>
    <w:rsid w:val="00DA44DA"/>
    <w:rsid w:val="00DA5C47"/>
    <w:rsid w:val="00DB178B"/>
    <w:rsid w:val="00DB4B46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9074E"/>
    <w:rsid w:val="00F03356"/>
    <w:rsid w:val="00F25662"/>
    <w:rsid w:val="00FA124A"/>
    <w:rsid w:val="00FA1ABF"/>
    <w:rsid w:val="00FA25CE"/>
    <w:rsid w:val="00FC08DD"/>
    <w:rsid w:val="00FC2316"/>
    <w:rsid w:val="00FC2CFD"/>
    <w:rsid w:val="00F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32F0662"/>
  <w15:docId w15:val="{120121E6-05C1-480F-8125-14F4C75C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rsid w:val="00E63C59"/>
    <w:rPr>
      <w:b/>
    </w:rPr>
  </w:style>
  <w:style w:type="character" w:customStyle="1" w:styleId="Resdef">
    <w:name w:val="Res_def"/>
    <w:rsid w:val="00E63C59"/>
    <w:rPr>
      <w:rFonts w:ascii="Times New Roman" w:hAnsi="Times New Roman"/>
      <w:b/>
    </w:rPr>
  </w:style>
  <w:style w:type="character" w:customStyle="1" w:styleId="Tablefreq">
    <w:name w:val="Table_freq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Calibri" w:hAnsi="Calibri" w:cs="Calibri"/>
      <w:b/>
      <w:szCs w:val="24"/>
    </w:rPr>
  </w:style>
  <w:style w:type="character" w:customStyle="1" w:styleId="FooterChar">
    <w:name w:val="Footer Char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LSDeadline">
    <w:name w:val="LSDeadline"/>
    <w:basedOn w:val="Normal"/>
    <w:rsid w:val="00DA137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SimSun"/>
      <w:b/>
      <w:bCs/>
    </w:rPr>
  </w:style>
  <w:style w:type="paragraph" w:customStyle="1" w:styleId="LSForAction">
    <w:name w:val="LSForAction"/>
    <w:basedOn w:val="Normal"/>
    <w:rsid w:val="00DA137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SimSun"/>
      <w:b/>
      <w:bCs/>
    </w:rPr>
  </w:style>
  <w:style w:type="paragraph" w:customStyle="1" w:styleId="LSForInfo">
    <w:name w:val="LSForInfo"/>
    <w:basedOn w:val="LSForAction"/>
    <w:rsid w:val="00DA1373"/>
  </w:style>
  <w:style w:type="paragraph" w:customStyle="1" w:styleId="LSForComment">
    <w:name w:val="LSForComment"/>
    <w:basedOn w:val="LSForAction"/>
    <w:rsid w:val="00DA1373"/>
  </w:style>
  <w:style w:type="character" w:styleId="Hyperlink">
    <w:name w:val="Hyperlink"/>
    <w:aliases w:val="超级链接,超?级链,CEO_Hyperlink,Style 58,超????,超链接1"/>
    <w:qFormat/>
    <w:rsid w:val="00DA13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37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firstLineChars="200" w:firstLine="420"/>
    </w:pPr>
    <w:rPr>
      <w:rFonts w:eastAsia="SimSun"/>
    </w:rPr>
  </w:style>
  <w:style w:type="character" w:styleId="PlaceholderText">
    <w:name w:val="Placeholder Text"/>
    <w:uiPriority w:val="99"/>
    <w:semiHidden/>
    <w:rsid w:val="00DA1373"/>
    <w:rPr>
      <w:rFonts w:ascii="Times New Roman" w:hAnsi="Times New Roman"/>
      <w:color w:val="808080"/>
    </w:rPr>
  </w:style>
  <w:style w:type="character" w:customStyle="1" w:styleId="UnresolvedMention1">
    <w:name w:val="Unresolved Mention1"/>
    <w:uiPriority w:val="99"/>
    <w:semiHidden/>
    <w:unhideWhenUsed/>
    <w:rsid w:val="00DA1373"/>
    <w:rPr>
      <w:color w:val="605E5C"/>
      <w:shd w:val="clear" w:color="auto" w:fill="E1DFDD"/>
    </w:rPr>
  </w:style>
  <w:style w:type="character" w:styleId="FollowedHyperlink">
    <w:name w:val="FollowedHyperlink"/>
    <w:semiHidden/>
    <w:unhideWhenUsed/>
    <w:rsid w:val="007C44C0"/>
    <w:rPr>
      <w:color w:val="800080"/>
      <w:u w:val="single"/>
    </w:rPr>
  </w:style>
  <w:style w:type="character" w:customStyle="1" w:styleId="Heading1Char">
    <w:name w:val="Heading 1 Char"/>
    <w:link w:val="Heading1"/>
    <w:rsid w:val="00A73A33"/>
    <w:rPr>
      <w:rFonts w:ascii="Times New Roman" w:hAnsi="Times New Roman"/>
      <w:b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A73A3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enumlev1Char">
    <w:name w:val="enumlev1 Char"/>
    <w:link w:val="enumlev1"/>
    <w:qFormat/>
    <w:locked/>
    <w:rsid w:val="00A73A33"/>
    <w:rPr>
      <w:rFonts w:ascii="Times New Roman" w:hAnsi="Times New Roman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uet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28</TotalTime>
  <Pages>1</Pages>
  <Words>52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443</CharactersWithSpaces>
  <SharedDoc>false</SharedDoc>
  <HLinks>
    <vt:vector size="36" baseType="variant">
      <vt:variant>
        <vt:i4>7274586</vt:i4>
      </vt:variant>
      <vt:variant>
        <vt:i4>18</vt:i4>
      </vt:variant>
      <vt:variant>
        <vt:i4>0</vt:i4>
      </vt:variant>
      <vt:variant>
        <vt:i4>5</vt:i4>
      </vt:variant>
      <vt:variant>
        <vt:lpwstr>mailto:tsbcits@itu.int</vt:lpwstr>
      </vt:variant>
      <vt:variant>
        <vt:lpwstr/>
      </vt:variant>
      <vt:variant>
        <vt:i4>5439602</vt:i4>
      </vt:variant>
      <vt:variant>
        <vt:i4>15</vt:i4>
      </vt:variant>
      <vt:variant>
        <vt:i4>0</vt:i4>
      </vt:variant>
      <vt:variant>
        <vt:i4>5</vt:i4>
      </vt:variant>
      <vt:variant>
        <vt:lpwstr>mailto:trs@roaddb.com</vt:lpwstr>
      </vt:variant>
      <vt:variant>
        <vt:lpwstr/>
      </vt:variant>
      <vt:variant>
        <vt:i4>7274586</vt:i4>
      </vt:variant>
      <vt:variant>
        <vt:i4>9</vt:i4>
      </vt:variant>
      <vt:variant>
        <vt:i4>0</vt:i4>
      </vt:variant>
      <vt:variant>
        <vt:i4>5</vt:i4>
      </vt:variant>
      <vt:variant>
        <vt:lpwstr>mailto:tsbcits@itu.int</vt:lpwstr>
      </vt:variant>
      <vt:variant>
        <vt:lpwstr/>
      </vt:variant>
      <vt:variant>
        <vt:i4>2556020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https://www.itu.int/net4/ITU-T/landscape</vt:lpwstr>
      </vt:variant>
      <vt:variant>
        <vt:lpwstr>?topic=0.131&amp;workgroup=1&amp;searchValue=&amp;page=1&amp;sort=Revelance</vt:lpwstr>
      </vt:variant>
      <vt:variant>
        <vt:i4>2556020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https://www.itu.int/net4/ITU-T/landscape</vt:lpwstr>
      </vt:variant>
      <vt:variant>
        <vt:lpwstr>?topic=0.131&amp;workgroup=1&amp;searchValue=&amp;page=1&amp;sort=Revelance</vt:lpwstr>
      </vt:variant>
      <vt:variant>
        <vt:i4>4456476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https://www.itu.int/en/ITU-T/extcoop/cits/Documents/Meeting-20210910-e-meeting/24_CITS_draft_outgoing_LS.zip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WRC-27-IRIS-25</dc:title>
  <dc:subject/>
  <dc:creator>ITU</dc:creator>
  <cp:keywords/>
  <cp:lastModifiedBy>Huguet, Fabienne</cp:lastModifiedBy>
  <cp:revision>12</cp:revision>
  <cp:lastPrinted>2008-02-21T14:04:00Z</cp:lastPrinted>
  <dcterms:created xsi:type="dcterms:W3CDTF">2025-11-03T08:06:00Z</dcterms:created>
  <dcterms:modified xsi:type="dcterms:W3CDTF">2025-11-05T13:17:00Z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