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Y="-675"/>
        <w:tblW w:w="10031" w:type="dxa"/>
        <w:tblLayout w:type="fixed"/>
        <w:tblLook w:val="0000" w:firstRow="0" w:lastRow="0" w:firstColumn="0" w:lastColumn="0" w:noHBand="0" w:noVBand="0"/>
      </w:tblPr>
      <w:tblGrid>
        <w:gridCol w:w="1560"/>
        <w:gridCol w:w="5351"/>
        <w:gridCol w:w="744"/>
        <w:gridCol w:w="2376"/>
      </w:tblGrid>
      <w:tr w:rsidR="00A049C1" w:rsidRPr="005E1BA9" w14:paraId="494CED20" w14:textId="77777777" w:rsidTr="00A049C1">
        <w:trPr>
          <w:cantSplit/>
        </w:trPr>
        <w:tc>
          <w:tcPr>
            <w:tcW w:w="1560" w:type="dxa"/>
            <w:vAlign w:val="center"/>
          </w:tcPr>
          <w:p w14:paraId="50355117" w14:textId="77777777" w:rsidR="00A049C1" w:rsidRPr="005E1BA9" w:rsidRDefault="00A049C1" w:rsidP="00A049C1">
            <w:pPr>
              <w:spacing w:before="0" w:after="100" w:afterAutospacing="1" w:line="240" w:lineRule="atLeast"/>
              <w:rPr>
                <w:rFonts w:ascii="Verdana" w:hAnsi="Verdana"/>
                <w:b/>
                <w:bCs/>
                <w:position w:val="6"/>
                <w:lang w:eastAsia="zh-CN"/>
              </w:rPr>
            </w:pPr>
            <w:bookmarkStart w:id="0" w:name="dorlang" w:colFirst="1" w:colLast="1"/>
            <w:r w:rsidRPr="005E1BA9">
              <w:rPr>
                <w:noProof/>
                <w:lang w:val="en-US"/>
              </w:rPr>
              <w:drawing>
                <wp:inline distT="0" distB="0" distL="0" distR="0" wp14:anchorId="64AD3E2E" wp14:editId="65374CCA">
                  <wp:extent cx="712470" cy="785495"/>
                  <wp:effectExtent l="0" t="0" r="0" b="0"/>
                  <wp:docPr id="2" name="Picture 2" descr="A close up of a sign&#10;&#10;Description automatically generated"/>
                  <wp:cNvGraphicFramePr/>
                  <a:graphic xmlns:a="http://schemas.openxmlformats.org/drawingml/2006/main">
                    <a:graphicData uri="http://schemas.openxmlformats.org/drawingml/2006/picture">
                      <pic:pic xmlns:pic="http://schemas.openxmlformats.org/drawingml/2006/picture">
                        <pic:nvPicPr>
                          <pic:cNvPr id="2" name="Picture 2" descr="A close up of a sign&#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12470" cy="785495"/>
                          </a:xfrm>
                          <a:prstGeom prst="rect">
                            <a:avLst/>
                          </a:prstGeom>
                        </pic:spPr>
                      </pic:pic>
                    </a:graphicData>
                  </a:graphic>
                </wp:inline>
              </w:drawing>
            </w:r>
          </w:p>
        </w:tc>
        <w:tc>
          <w:tcPr>
            <w:tcW w:w="6095" w:type="dxa"/>
            <w:gridSpan w:val="2"/>
          </w:tcPr>
          <w:p w14:paraId="2874AF9B" w14:textId="77777777" w:rsidR="00A049C1" w:rsidRPr="005E1BA9" w:rsidRDefault="00A049C1" w:rsidP="00BB455D">
            <w:pPr>
              <w:spacing w:before="400" w:after="48" w:line="240" w:lineRule="atLeast"/>
              <w:rPr>
                <w:rFonts w:ascii="Verdana" w:hAnsi="Verdana"/>
                <w:b/>
                <w:bCs/>
                <w:position w:val="6"/>
                <w:lang w:eastAsia="zh-CN"/>
              </w:rPr>
            </w:pPr>
            <w:bookmarkStart w:id="1" w:name="dtemplate"/>
            <w:bookmarkEnd w:id="1"/>
            <w:r w:rsidRPr="005E1BA9">
              <w:rPr>
                <w:rFonts w:ascii="SimSun" w:hAnsi="SimSun" w:hint="eastAsia"/>
                <w:b/>
                <w:bCs/>
                <w:sz w:val="26"/>
                <w:szCs w:val="26"/>
                <w:lang w:eastAsia="zh-CN"/>
              </w:rPr>
              <w:t>世界无线电通信大会</w:t>
            </w:r>
            <w:r w:rsidRPr="005E1BA9">
              <w:rPr>
                <w:rFonts w:ascii="Verdana" w:hAnsi="SimSun"/>
                <w:b/>
                <w:bCs/>
                <w:sz w:val="26"/>
                <w:szCs w:val="26"/>
                <w:lang w:eastAsia="zh-CN"/>
              </w:rPr>
              <w:t>（</w:t>
            </w:r>
            <w:r w:rsidRPr="005E1BA9">
              <w:rPr>
                <w:rFonts w:ascii="Verdana" w:hAnsi="Verdana" w:cs="Arial"/>
                <w:b/>
                <w:bCs/>
                <w:sz w:val="26"/>
                <w:szCs w:val="26"/>
                <w:lang w:eastAsia="zh-CN"/>
              </w:rPr>
              <w:t>WRC-23</w:t>
            </w:r>
            <w:r w:rsidRPr="005E1BA9">
              <w:rPr>
                <w:rFonts w:ascii="Verdana" w:hAnsi="SimSun"/>
                <w:b/>
                <w:bCs/>
                <w:sz w:val="26"/>
                <w:szCs w:val="26"/>
                <w:lang w:eastAsia="zh-CN"/>
              </w:rPr>
              <w:t>）</w:t>
            </w:r>
            <w:r w:rsidRPr="005E1BA9">
              <w:rPr>
                <w:rFonts w:ascii="Verdana" w:hAnsi="Verdana" w:cs="Times"/>
                <w:b/>
                <w:bCs/>
                <w:position w:val="6"/>
                <w:sz w:val="26"/>
                <w:szCs w:val="26"/>
                <w:lang w:eastAsia="zh-CN"/>
              </w:rPr>
              <w:br/>
            </w:r>
            <w:r w:rsidR="00B14BA4" w:rsidRPr="005E1BA9">
              <w:rPr>
                <w:rFonts w:ascii="Verdana" w:hAnsi="Verdana" w:cs="Arial"/>
                <w:b/>
                <w:bCs/>
                <w:sz w:val="20"/>
                <w:lang w:eastAsia="zh-CN"/>
              </w:rPr>
              <w:t>2023</w:t>
            </w:r>
            <w:r w:rsidR="00B14BA4" w:rsidRPr="005E1BA9">
              <w:rPr>
                <w:rFonts w:ascii="SimSun" w:hAnsi="SimSun" w:hint="eastAsia"/>
                <w:b/>
                <w:bCs/>
                <w:sz w:val="20"/>
                <w:szCs w:val="16"/>
                <w:lang w:eastAsia="zh-CN"/>
              </w:rPr>
              <w:t>年</w:t>
            </w:r>
            <w:r w:rsidR="00B14BA4" w:rsidRPr="005E1BA9">
              <w:rPr>
                <w:rFonts w:ascii="Verdana" w:hAnsi="Verdana" w:cs="Arial"/>
                <w:b/>
                <w:bCs/>
                <w:sz w:val="20"/>
                <w:lang w:eastAsia="zh-CN"/>
              </w:rPr>
              <w:t>11</w:t>
            </w:r>
            <w:r w:rsidR="00B14BA4" w:rsidRPr="005E1BA9">
              <w:rPr>
                <w:rFonts w:ascii="SimSun" w:hAnsi="SimSun" w:hint="eastAsia"/>
                <w:b/>
                <w:bCs/>
                <w:sz w:val="20"/>
                <w:szCs w:val="16"/>
                <w:lang w:eastAsia="zh-CN"/>
              </w:rPr>
              <w:t>月</w:t>
            </w:r>
            <w:r w:rsidR="00B14BA4" w:rsidRPr="005E1BA9">
              <w:rPr>
                <w:rFonts w:ascii="Verdana" w:hAnsi="Verdana" w:cs="Arial"/>
                <w:b/>
                <w:bCs/>
                <w:sz w:val="20"/>
                <w:lang w:eastAsia="zh-CN"/>
              </w:rPr>
              <w:t>20</w:t>
            </w:r>
            <w:r w:rsidR="00B14BA4" w:rsidRPr="005E1BA9">
              <w:rPr>
                <w:rFonts w:ascii="SimSun" w:hAnsi="SimSun" w:hint="eastAsia"/>
                <w:b/>
                <w:bCs/>
                <w:sz w:val="20"/>
                <w:szCs w:val="16"/>
                <w:lang w:eastAsia="zh-CN"/>
              </w:rPr>
              <w:t>日</w:t>
            </w:r>
            <w:r w:rsidR="00B14BA4" w:rsidRPr="005E1BA9">
              <w:rPr>
                <w:rFonts w:ascii="Verdana" w:hAnsi="Verdana"/>
                <w:b/>
                <w:bCs/>
                <w:sz w:val="20"/>
                <w:lang w:eastAsia="zh-CN"/>
              </w:rPr>
              <w:t>-</w:t>
            </w:r>
            <w:r w:rsidR="00B14BA4" w:rsidRPr="005E1BA9">
              <w:rPr>
                <w:rFonts w:ascii="Verdana" w:hAnsi="Verdana" w:cs="Arial"/>
                <w:b/>
                <w:bCs/>
                <w:sz w:val="20"/>
                <w:lang w:eastAsia="zh-CN"/>
              </w:rPr>
              <w:t>12</w:t>
            </w:r>
            <w:r w:rsidR="00B14BA4" w:rsidRPr="005E1BA9">
              <w:rPr>
                <w:rFonts w:ascii="SimSun" w:hAnsi="SimSun" w:hint="eastAsia"/>
                <w:b/>
                <w:bCs/>
                <w:sz w:val="20"/>
                <w:szCs w:val="16"/>
                <w:lang w:eastAsia="zh-CN"/>
              </w:rPr>
              <w:t>月</w:t>
            </w:r>
            <w:r w:rsidR="00B14BA4" w:rsidRPr="005E1BA9">
              <w:rPr>
                <w:rFonts w:ascii="Verdana" w:hAnsi="Verdana" w:cs="Arial"/>
                <w:b/>
                <w:bCs/>
                <w:sz w:val="20"/>
                <w:lang w:eastAsia="zh-CN"/>
              </w:rPr>
              <w:t>15</w:t>
            </w:r>
            <w:r w:rsidR="00B14BA4" w:rsidRPr="005E1BA9">
              <w:rPr>
                <w:rFonts w:ascii="SimSun" w:hAnsi="SimSun" w:hint="eastAsia"/>
                <w:b/>
                <w:bCs/>
                <w:sz w:val="20"/>
                <w:szCs w:val="16"/>
                <w:lang w:eastAsia="zh-CN"/>
              </w:rPr>
              <w:t>日</w:t>
            </w:r>
            <w:r w:rsidR="00B14BA4" w:rsidRPr="005E1BA9">
              <w:rPr>
                <w:rFonts w:ascii="SimSun" w:hAnsi="SimSun"/>
                <w:b/>
                <w:bCs/>
                <w:sz w:val="20"/>
                <w:szCs w:val="16"/>
                <w:lang w:eastAsia="zh-CN"/>
              </w:rPr>
              <w:t>，</w:t>
            </w:r>
            <w:r w:rsidR="00B14BA4" w:rsidRPr="005E1BA9">
              <w:rPr>
                <w:rFonts w:ascii="SimSun" w:hAnsi="SimSun" w:hint="eastAsia"/>
                <w:b/>
                <w:bCs/>
                <w:sz w:val="20"/>
                <w:szCs w:val="16"/>
                <w:lang w:eastAsia="zh-CN"/>
              </w:rPr>
              <w:t>迪拜</w:t>
            </w:r>
          </w:p>
        </w:tc>
        <w:tc>
          <w:tcPr>
            <w:tcW w:w="2376" w:type="dxa"/>
            <w:vAlign w:val="center"/>
          </w:tcPr>
          <w:p w14:paraId="1F819564" w14:textId="77777777" w:rsidR="00A049C1" w:rsidRPr="005E1BA9" w:rsidRDefault="00A049C1" w:rsidP="00A049C1">
            <w:pPr>
              <w:spacing w:before="0" w:line="240" w:lineRule="atLeast"/>
              <w:rPr>
                <w:rFonts w:ascii="Verdana" w:hAnsi="Verdana"/>
                <w:sz w:val="20"/>
              </w:rPr>
            </w:pPr>
            <w:bookmarkStart w:id="2" w:name="ditulogo"/>
            <w:bookmarkEnd w:id="2"/>
            <w:r w:rsidRPr="005E1BA9">
              <w:rPr>
                <w:noProof/>
              </w:rPr>
              <w:drawing>
                <wp:inline distT="0" distB="0" distL="0" distR="0" wp14:anchorId="1589D8AC" wp14:editId="6449F88D">
                  <wp:extent cx="1033153" cy="103315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40864" cy="1040864"/>
                          </a:xfrm>
                          <a:prstGeom prst="rect">
                            <a:avLst/>
                          </a:prstGeom>
                          <a:noFill/>
                          <a:ln>
                            <a:noFill/>
                          </a:ln>
                        </pic:spPr>
                      </pic:pic>
                    </a:graphicData>
                  </a:graphic>
                </wp:inline>
              </w:drawing>
            </w:r>
          </w:p>
        </w:tc>
      </w:tr>
      <w:tr w:rsidR="00622560" w:rsidRPr="005E1BA9" w14:paraId="6846AC44" w14:textId="77777777">
        <w:trPr>
          <w:cantSplit/>
        </w:trPr>
        <w:tc>
          <w:tcPr>
            <w:tcW w:w="6911" w:type="dxa"/>
            <w:gridSpan w:val="2"/>
            <w:tcBorders>
              <w:bottom w:val="single" w:sz="12" w:space="0" w:color="auto"/>
            </w:tcBorders>
          </w:tcPr>
          <w:p w14:paraId="2731CFA0" w14:textId="77777777" w:rsidR="00622560" w:rsidRPr="005E1BA9" w:rsidRDefault="00622560">
            <w:pPr>
              <w:spacing w:after="48" w:line="240" w:lineRule="atLeast"/>
              <w:rPr>
                <w:b/>
                <w:smallCaps/>
                <w:sz w:val="20"/>
              </w:rPr>
            </w:pPr>
            <w:bookmarkStart w:id="3" w:name="dhead"/>
          </w:p>
        </w:tc>
        <w:tc>
          <w:tcPr>
            <w:tcW w:w="3120" w:type="dxa"/>
            <w:gridSpan w:val="2"/>
            <w:tcBorders>
              <w:bottom w:val="single" w:sz="12" w:space="0" w:color="auto"/>
            </w:tcBorders>
          </w:tcPr>
          <w:p w14:paraId="3CF6EF4A" w14:textId="77777777" w:rsidR="00622560" w:rsidRPr="005E1BA9" w:rsidRDefault="00622560" w:rsidP="00622560">
            <w:pPr>
              <w:spacing w:before="0" w:line="240" w:lineRule="atLeast"/>
              <w:rPr>
                <w:rFonts w:ascii="Verdana" w:hAnsi="Verdana"/>
                <w:sz w:val="20"/>
              </w:rPr>
            </w:pPr>
          </w:p>
        </w:tc>
      </w:tr>
      <w:tr w:rsidR="00622560" w:rsidRPr="005E1BA9" w14:paraId="1DA486C0" w14:textId="77777777" w:rsidTr="00622560">
        <w:trPr>
          <w:cantSplit/>
        </w:trPr>
        <w:tc>
          <w:tcPr>
            <w:tcW w:w="6911" w:type="dxa"/>
            <w:gridSpan w:val="2"/>
            <w:tcBorders>
              <w:top w:val="single" w:sz="12" w:space="0" w:color="auto"/>
            </w:tcBorders>
          </w:tcPr>
          <w:p w14:paraId="7A4BAA5B" w14:textId="77777777" w:rsidR="00622560" w:rsidRPr="005E1BA9" w:rsidRDefault="00622560" w:rsidP="001B6360">
            <w:pPr>
              <w:spacing w:line="240" w:lineRule="atLeast"/>
              <w:rPr>
                <w:rFonts w:ascii="Verdana" w:hAnsi="Verdana"/>
                <w:b/>
                <w:bCs/>
                <w:sz w:val="20"/>
              </w:rPr>
            </w:pPr>
          </w:p>
        </w:tc>
        <w:tc>
          <w:tcPr>
            <w:tcW w:w="3120" w:type="dxa"/>
            <w:gridSpan w:val="2"/>
            <w:tcBorders>
              <w:top w:val="single" w:sz="12" w:space="0" w:color="auto"/>
            </w:tcBorders>
          </w:tcPr>
          <w:p w14:paraId="43D3565A" w14:textId="77777777" w:rsidR="00622560" w:rsidRPr="005E1BA9" w:rsidRDefault="00622560" w:rsidP="001B6360">
            <w:pPr>
              <w:spacing w:line="240" w:lineRule="atLeast"/>
              <w:rPr>
                <w:rFonts w:ascii="Verdana" w:hAnsi="Verdana"/>
                <w:b/>
                <w:bCs/>
                <w:sz w:val="20"/>
              </w:rPr>
            </w:pPr>
          </w:p>
        </w:tc>
      </w:tr>
      <w:tr w:rsidR="00622560" w:rsidRPr="005E1BA9" w14:paraId="788084F7" w14:textId="77777777" w:rsidTr="00622560">
        <w:trPr>
          <w:cantSplit/>
          <w:trHeight w:val="23"/>
        </w:trPr>
        <w:tc>
          <w:tcPr>
            <w:tcW w:w="6911" w:type="dxa"/>
            <w:gridSpan w:val="2"/>
          </w:tcPr>
          <w:p w14:paraId="4BD2353D" w14:textId="77777777" w:rsidR="00622560" w:rsidRPr="005E1BA9" w:rsidRDefault="00EB614A" w:rsidP="00A466E6">
            <w:pPr>
              <w:spacing w:before="0"/>
              <w:rPr>
                <w:rFonts w:ascii="Verdana" w:hAnsi="Verdana"/>
                <w:b/>
                <w:bCs/>
                <w:sz w:val="20"/>
              </w:rPr>
            </w:pPr>
            <w:r w:rsidRPr="005E1BA9">
              <w:rPr>
                <w:b/>
                <w:bCs/>
                <w:sz w:val="20"/>
              </w:rPr>
              <w:t>全体会议</w:t>
            </w:r>
          </w:p>
        </w:tc>
        <w:tc>
          <w:tcPr>
            <w:tcW w:w="3120" w:type="dxa"/>
            <w:gridSpan w:val="2"/>
          </w:tcPr>
          <w:p w14:paraId="5A51358F" w14:textId="2107C5B5" w:rsidR="00622560" w:rsidRPr="005E1BA9" w:rsidRDefault="00EB614A" w:rsidP="00A466E6">
            <w:pPr>
              <w:spacing w:before="0"/>
              <w:rPr>
                <w:rFonts w:ascii="Verdana" w:hAnsi="Verdana"/>
                <w:sz w:val="20"/>
              </w:rPr>
            </w:pPr>
            <w:r w:rsidRPr="005E1BA9">
              <w:rPr>
                <w:rFonts w:ascii="Verdana" w:hAnsi="Verdana" w:hint="eastAsia"/>
                <w:b/>
                <w:sz w:val="20"/>
              </w:rPr>
              <w:t>文件</w:t>
            </w:r>
            <w:r w:rsidRPr="005E1BA9">
              <w:rPr>
                <w:rFonts w:ascii="Verdana" w:hAnsi="Verdana"/>
                <w:b/>
                <w:sz w:val="20"/>
              </w:rPr>
              <w:t xml:space="preserve"> </w:t>
            </w:r>
            <w:r w:rsidR="007609C2" w:rsidRPr="005E1BA9">
              <w:rPr>
                <w:rFonts w:ascii="Verdana" w:hAnsi="Verdana"/>
                <w:b/>
                <w:sz w:val="20"/>
              </w:rPr>
              <w:t>528</w:t>
            </w:r>
            <w:r w:rsidRPr="005E1BA9">
              <w:rPr>
                <w:rFonts w:ascii="Verdana" w:hAnsi="Verdana"/>
                <w:b/>
                <w:sz w:val="20"/>
              </w:rPr>
              <w:t>-C</w:t>
            </w:r>
          </w:p>
        </w:tc>
      </w:tr>
      <w:bookmarkEnd w:id="0"/>
      <w:bookmarkEnd w:id="3"/>
      <w:tr w:rsidR="008221A4" w:rsidRPr="005E1BA9" w14:paraId="29DA9D27" w14:textId="77777777" w:rsidTr="00622560">
        <w:trPr>
          <w:cantSplit/>
          <w:trHeight w:val="23"/>
        </w:trPr>
        <w:tc>
          <w:tcPr>
            <w:tcW w:w="6911" w:type="dxa"/>
            <w:gridSpan w:val="2"/>
          </w:tcPr>
          <w:p w14:paraId="7579E5A6" w14:textId="77777777" w:rsidR="008221A4" w:rsidRPr="005E1BA9" w:rsidRDefault="008221A4" w:rsidP="00A466E6">
            <w:pPr>
              <w:spacing w:before="0"/>
              <w:rPr>
                <w:rFonts w:ascii="Verdana" w:hAnsi="Verdana"/>
                <w:b/>
                <w:smallCaps/>
                <w:sz w:val="20"/>
              </w:rPr>
            </w:pPr>
          </w:p>
        </w:tc>
        <w:tc>
          <w:tcPr>
            <w:tcW w:w="3120" w:type="dxa"/>
            <w:gridSpan w:val="2"/>
          </w:tcPr>
          <w:p w14:paraId="606BFD20" w14:textId="479A39C0" w:rsidR="008221A4" w:rsidRPr="005E1BA9" w:rsidRDefault="00EB614A" w:rsidP="00EB614A">
            <w:pPr>
              <w:spacing w:before="0"/>
              <w:rPr>
                <w:rFonts w:ascii="Verdana" w:hAnsi="Verdana"/>
                <w:sz w:val="20"/>
              </w:rPr>
            </w:pPr>
            <w:r w:rsidRPr="005E1BA9">
              <w:rPr>
                <w:rFonts w:ascii="Verdana" w:hAnsi="Verdana"/>
                <w:b/>
                <w:bCs/>
                <w:sz w:val="20"/>
              </w:rPr>
              <w:t>20</w:t>
            </w:r>
            <w:r w:rsidR="00BB455D" w:rsidRPr="005E1BA9">
              <w:rPr>
                <w:rFonts w:ascii="Verdana" w:hAnsi="Verdana"/>
                <w:b/>
                <w:bCs/>
                <w:sz w:val="20"/>
              </w:rPr>
              <w:t>2</w:t>
            </w:r>
            <w:r w:rsidR="007609C2" w:rsidRPr="005E1BA9">
              <w:rPr>
                <w:rFonts w:ascii="Verdana" w:hAnsi="Verdana"/>
                <w:b/>
                <w:bCs/>
                <w:sz w:val="20"/>
              </w:rPr>
              <w:t>4</w:t>
            </w:r>
            <w:r w:rsidRPr="005E1BA9">
              <w:rPr>
                <w:rFonts w:ascii="Verdana" w:hAnsi="Verdana" w:hint="eastAsia"/>
                <w:b/>
                <w:bCs/>
                <w:sz w:val="20"/>
              </w:rPr>
              <w:t>年</w:t>
            </w:r>
            <w:r w:rsidR="009A700E" w:rsidRPr="005E1BA9">
              <w:rPr>
                <w:rFonts w:ascii="Verdana" w:hAnsi="Verdana"/>
                <w:b/>
                <w:bCs/>
                <w:sz w:val="20"/>
              </w:rPr>
              <w:t>1</w:t>
            </w:r>
            <w:r w:rsidRPr="005E1BA9">
              <w:rPr>
                <w:rFonts w:ascii="Verdana" w:hAnsi="Verdana" w:hint="eastAsia"/>
                <w:b/>
                <w:bCs/>
                <w:sz w:val="20"/>
              </w:rPr>
              <w:t>月</w:t>
            </w:r>
            <w:r w:rsidR="00E028A9" w:rsidRPr="005E1BA9">
              <w:rPr>
                <w:rFonts w:ascii="Verdana" w:hAnsi="Verdana"/>
                <w:b/>
                <w:bCs/>
                <w:sz w:val="20"/>
              </w:rPr>
              <w:t>1</w:t>
            </w:r>
            <w:r w:rsidR="007609C2" w:rsidRPr="005E1BA9">
              <w:rPr>
                <w:rFonts w:ascii="Verdana" w:hAnsi="Verdana"/>
                <w:b/>
                <w:bCs/>
                <w:sz w:val="20"/>
              </w:rPr>
              <w:t>5</w:t>
            </w:r>
            <w:r w:rsidRPr="005E1BA9">
              <w:rPr>
                <w:rFonts w:ascii="Verdana" w:hAnsi="Verdana" w:hint="eastAsia"/>
                <w:b/>
                <w:bCs/>
                <w:sz w:val="20"/>
              </w:rPr>
              <w:t>日</w:t>
            </w:r>
          </w:p>
        </w:tc>
      </w:tr>
      <w:tr w:rsidR="008221A4" w:rsidRPr="005E1BA9" w14:paraId="6D4163AA" w14:textId="77777777" w:rsidTr="00622560">
        <w:trPr>
          <w:cantSplit/>
          <w:trHeight w:val="23"/>
        </w:trPr>
        <w:tc>
          <w:tcPr>
            <w:tcW w:w="6911" w:type="dxa"/>
            <w:gridSpan w:val="2"/>
          </w:tcPr>
          <w:p w14:paraId="42CBA38E" w14:textId="77777777" w:rsidR="008221A4" w:rsidRPr="005E1BA9" w:rsidRDefault="008221A4" w:rsidP="00A466E6">
            <w:pPr>
              <w:spacing w:before="0"/>
              <w:rPr>
                <w:rFonts w:ascii="Verdana" w:hAnsi="Verdana"/>
                <w:b/>
                <w:bCs/>
                <w:sz w:val="20"/>
              </w:rPr>
            </w:pPr>
          </w:p>
        </w:tc>
        <w:tc>
          <w:tcPr>
            <w:tcW w:w="3120" w:type="dxa"/>
            <w:gridSpan w:val="2"/>
          </w:tcPr>
          <w:p w14:paraId="194E55E1" w14:textId="6CF46CA0" w:rsidR="008221A4" w:rsidRPr="005E1BA9" w:rsidRDefault="00EB614A" w:rsidP="00A466E6">
            <w:pPr>
              <w:spacing w:before="0"/>
              <w:rPr>
                <w:rFonts w:ascii="Verdana" w:hAnsi="Verdana"/>
                <w:sz w:val="20"/>
                <w:lang w:eastAsia="zh-CN"/>
              </w:rPr>
            </w:pPr>
            <w:r w:rsidRPr="005E1BA9">
              <w:rPr>
                <w:rFonts w:ascii="Verdana" w:hAnsi="Verdana" w:hint="eastAsia"/>
                <w:b/>
                <w:bCs/>
                <w:sz w:val="20"/>
              </w:rPr>
              <w:t>原文：英文</w:t>
            </w:r>
            <w:r w:rsidR="007609C2" w:rsidRPr="005E1BA9">
              <w:rPr>
                <w:rFonts w:ascii="Verdana" w:hAnsi="Verdana" w:hint="eastAsia"/>
                <w:b/>
                <w:bCs/>
                <w:sz w:val="20"/>
              </w:rPr>
              <w:t>/</w:t>
            </w:r>
            <w:r w:rsidR="007609C2" w:rsidRPr="005E1BA9">
              <w:rPr>
                <w:rFonts w:ascii="Verdana" w:hAnsi="Verdana" w:hint="eastAsia"/>
                <w:b/>
                <w:bCs/>
                <w:sz w:val="20"/>
                <w:lang w:eastAsia="zh-CN"/>
              </w:rPr>
              <w:t>俄文</w:t>
            </w:r>
            <w:r w:rsidR="007609C2" w:rsidRPr="005E1BA9">
              <w:rPr>
                <w:rFonts w:ascii="Verdana" w:hAnsi="Verdana" w:hint="eastAsia"/>
                <w:b/>
                <w:bCs/>
                <w:sz w:val="20"/>
                <w:lang w:eastAsia="zh-CN"/>
              </w:rPr>
              <w:t>/</w:t>
            </w:r>
            <w:r w:rsidR="007609C2" w:rsidRPr="005E1BA9">
              <w:rPr>
                <w:rFonts w:ascii="Verdana" w:hAnsi="Verdana" w:hint="eastAsia"/>
                <w:b/>
                <w:bCs/>
                <w:sz w:val="20"/>
                <w:lang w:eastAsia="zh-CN"/>
              </w:rPr>
              <w:t>中文</w:t>
            </w:r>
          </w:p>
        </w:tc>
      </w:tr>
      <w:tr w:rsidR="008221A4" w:rsidRPr="005E1BA9" w14:paraId="177E76EA" w14:textId="77777777" w:rsidTr="00FE20CB">
        <w:trPr>
          <w:cantSplit/>
          <w:trHeight w:val="23"/>
        </w:trPr>
        <w:tc>
          <w:tcPr>
            <w:tcW w:w="10031" w:type="dxa"/>
            <w:gridSpan w:val="4"/>
          </w:tcPr>
          <w:p w14:paraId="0099632D" w14:textId="77777777" w:rsidR="008221A4" w:rsidRPr="005E1BA9" w:rsidRDefault="008221A4" w:rsidP="008221A4">
            <w:pPr>
              <w:spacing w:before="0" w:line="240" w:lineRule="atLeast"/>
              <w:rPr>
                <w:rFonts w:ascii="Verdana" w:hAnsi="Verdana"/>
                <w:b/>
                <w:bCs/>
                <w:sz w:val="20"/>
              </w:rPr>
            </w:pPr>
          </w:p>
        </w:tc>
      </w:tr>
      <w:tr w:rsidR="008221A4" w:rsidRPr="005E1BA9" w14:paraId="6B9B707C" w14:textId="77777777">
        <w:trPr>
          <w:cantSplit/>
        </w:trPr>
        <w:tc>
          <w:tcPr>
            <w:tcW w:w="10031" w:type="dxa"/>
            <w:gridSpan w:val="4"/>
          </w:tcPr>
          <w:p w14:paraId="2566C8BA" w14:textId="507B794A" w:rsidR="009A700E" w:rsidRPr="005E1BA9" w:rsidRDefault="009A700E" w:rsidP="00677572">
            <w:pPr>
              <w:pStyle w:val="Title1"/>
              <w:spacing w:before="480"/>
              <w:rPr>
                <w:lang w:eastAsia="zh-CN"/>
              </w:rPr>
            </w:pPr>
            <w:bookmarkStart w:id="4" w:name="dsource" w:colFirst="0" w:colLast="0"/>
            <w:r w:rsidRPr="005E1BA9">
              <w:rPr>
                <w:rFonts w:hint="eastAsia"/>
                <w:lang w:val="fr-FR" w:eastAsia="zh-CN"/>
              </w:rPr>
              <w:t>第</w:t>
            </w:r>
            <w:r w:rsidR="007609C2" w:rsidRPr="005E1BA9">
              <w:rPr>
                <w:rFonts w:hint="eastAsia"/>
                <w:lang w:val="fr-FR" w:eastAsia="zh-CN"/>
              </w:rPr>
              <w:t>十三</w:t>
            </w:r>
            <w:r w:rsidRPr="005E1BA9">
              <w:rPr>
                <w:rFonts w:hint="eastAsia"/>
                <w:lang w:val="fr-FR" w:eastAsia="zh-CN"/>
              </w:rPr>
              <w:t>次全体会议</w:t>
            </w:r>
          </w:p>
          <w:p w14:paraId="69A4A003" w14:textId="732F5F4F" w:rsidR="009A700E" w:rsidRPr="005E1BA9" w:rsidRDefault="009A700E" w:rsidP="00677572">
            <w:pPr>
              <w:pStyle w:val="Title1"/>
              <w:spacing w:before="480"/>
              <w:rPr>
                <w:lang w:eastAsia="zh-CN"/>
              </w:rPr>
            </w:pPr>
            <w:r w:rsidRPr="005E1BA9">
              <w:rPr>
                <w:rFonts w:hint="eastAsia"/>
                <w:lang w:val="fr-FR" w:eastAsia="zh-CN"/>
              </w:rPr>
              <w:t>会议记录</w:t>
            </w:r>
          </w:p>
        </w:tc>
      </w:tr>
      <w:tr w:rsidR="008221A4" w:rsidRPr="005E1BA9" w14:paraId="73ECDF7B" w14:textId="77777777">
        <w:trPr>
          <w:cantSplit/>
        </w:trPr>
        <w:tc>
          <w:tcPr>
            <w:tcW w:w="10031" w:type="dxa"/>
            <w:gridSpan w:val="4"/>
          </w:tcPr>
          <w:p w14:paraId="45374207" w14:textId="2EA91298" w:rsidR="008221A4" w:rsidRPr="005E1BA9" w:rsidRDefault="009A700E" w:rsidP="005012CD">
            <w:pPr>
              <w:pStyle w:val="Title1"/>
              <w:rPr>
                <w:sz w:val="24"/>
                <w:szCs w:val="24"/>
                <w:lang w:eastAsia="zh-CN"/>
              </w:rPr>
            </w:pPr>
            <w:bookmarkStart w:id="5" w:name="dtitle1" w:colFirst="0" w:colLast="0"/>
            <w:bookmarkEnd w:id="4"/>
            <w:r w:rsidRPr="005E1BA9">
              <w:rPr>
                <w:rFonts w:hint="eastAsia"/>
                <w:sz w:val="24"/>
                <w:szCs w:val="24"/>
                <w:lang w:eastAsia="zh-CN"/>
              </w:rPr>
              <w:t>20</w:t>
            </w:r>
            <w:r w:rsidRPr="005E1BA9">
              <w:rPr>
                <w:sz w:val="24"/>
                <w:szCs w:val="24"/>
                <w:lang w:eastAsia="zh-CN"/>
              </w:rPr>
              <w:t>23</w:t>
            </w:r>
            <w:r w:rsidRPr="005E1BA9">
              <w:rPr>
                <w:rFonts w:hint="eastAsia"/>
                <w:sz w:val="24"/>
                <w:szCs w:val="24"/>
                <w:lang w:eastAsia="zh-CN"/>
              </w:rPr>
              <w:t>年</w:t>
            </w:r>
            <w:r w:rsidRPr="005E1BA9">
              <w:rPr>
                <w:rFonts w:hint="eastAsia"/>
                <w:sz w:val="24"/>
                <w:szCs w:val="24"/>
                <w:lang w:eastAsia="zh-CN"/>
              </w:rPr>
              <w:t>1</w:t>
            </w:r>
            <w:r w:rsidR="003B649E" w:rsidRPr="005E1BA9">
              <w:rPr>
                <w:sz w:val="24"/>
                <w:szCs w:val="24"/>
                <w:lang w:eastAsia="zh-CN"/>
              </w:rPr>
              <w:t>2</w:t>
            </w:r>
            <w:r w:rsidRPr="005E1BA9">
              <w:rPr>
                <w:rFonts w:hint="eastAsia"/>
                <w:sz w:val="24"/>
                <w:szCs w:val="24"/>
                <w:lang w:eastAsia="zh-CN"/>
              </w:rPr>
              <w:t>月</w:t>
            </w:r>
            <w:r w:rsidR="007609C2" w:rsidRPr="005E1BA9">
              <w:rPr>
                <w:sz w:val="24"/>
                <w:szCs w:val="24"/>
                <w:lang w:eastAsia="zh-CN"/>
              </w:rPr>
              <w:t>14</w:t>
            </w:r>
            <w:r w:rsidRPr="005E1BA9">
              <w:rPr>
                <w:rFonts w:hint="eastAsia"/>
                <w:sz w:val="24"/>
                <w:szCs w:val="24"/>
                <w:lang w:eastAsia="zh-CN"/>
              </w:rPr>
              <w:t>日（星期</w:t>
            </w:r>
            <w:r w:rsidR="007609C2" w:rsidRPr="005E1BA9">
              <w:rPr>
                <w:rFonts w:hint="eastAsia"/>
                <w:sz w:val="24"/>
                <w:szCs w:val="24"/>
                <w:lang w:eastAsia="zh-CN"/>
              </w:rPr>
              <w:t>四</w:t>
            </w:r>
            <w:r w:rsidRPr="005E1BA9">
              <w:rPr>
                <w:rFonts w:hint="eastAsia"/>
                <w:sz w:val="24"/>
                <w:szCs w:val="24"/>
                <w:lang w:eastAsia="zh-CN"/>
              </w:rPr>
              <w:t>），</w:t>
            </w:r>
            <w:r w:rsidR="007609C2" w:rsidRPr="005E1BA9">
              <w:rPr>
                <w:sz w:val="24"/>
                <w:szCs w:val="24"/>
                <w:lang w:eastAsia="zh-CN"/>
              </w:rPr>
              <w:t>09</w:t>
            </w:r>
            <w:r w:rsidRPr="005E1BA9">
              <w:rPr>
                <w:rFonts w:hint="eastAsia"/>
                <w:sz w:val="24"/>
                <w:szCs w:val="24"/>
                <w:lang w:eastAsia="zh-CN"/>
              </w:rPr>
              <w:t>时</w:t>
            </w:r>
            <w:r w:rsidR="007609C2" w:rsidRPr="005E1BA9">
              <w:rPr>
                <w:sz w:val="24"/>
                <w:szCs w:val="24"/>
                <w:lang w:eastAsia="zh-CN"/>
              </w:rPr>
              <w:t>0</w:t>
            </w:r>
            <w:r w:rsidR="009C7DB2" w:rsidRPr="005E1BA9">
              <w:rPr>
                <w:sz w:val="24"/>
                <w:szCs w:val="24"/>
                <w:lang w:eastAsia="zh-CN"/>
              </w:rPr>
              <w:t>5</w:t>
            </w:r>
            <w:r w:rsidRPr="005E1BA9">
              <w:rPr>
                <w:rFonts w:hint="eastAsia"/>
                <w:sz w:val="24"/>
                <w:szCs w:val="24"/>
                <w:lang w:eastAsia="zh-CN"/>
              </w:rPr>
              <w:t>分</w:t>
            </w:r>
          </w:p>
        </w:tc>
      </w:tr>
      <w:tr w:rsidR="008221A4" w:rsidRPr="005E1BA9" w14:paraId="644A1D47" w14:textId="77777777">
        <w:trPr>
          <w:cantSplit/>
        </w:trPr>
        <w:tc>
          <w:tcPr>
            <w:tcW w:w="10031" w:type="dxa"/>
            <w:gridSpan w:val="4"/>
          </w:tcPr>
          <w:p w14:paraId="614662D3" w14:textId="0BE97AC5" w:rsidR="008221A4" w:rsidRPr="005E1BA9" w:rsidRDefault="009A700E" w:rsidP="00AA66AC">
            <w:pPr>
              <w:pStyle w:val="Title2"/>
              <w:spacing w:before="120"/>
              <w:rPr>
                <w:sz w:val="24"/>
                <w:szCs w:val="24"/>
                <w:lang w:eastAsia="zh-CN"/>
              </w:rPr>
            </w:pPr>
            <w:bookmarkStart w:id="6" w:name="dtitle2" w:colFirst="0" w:colLast="0"/>
            <w:bookmarkEnd w:id="5"/>
            <w:r w:rsidRPr="005E1BA9">
              <w:rPr>
                <w:rFonts w:hint="eastAsia"/>
                <w:b/>
                <w:bCs/>
                <w:sz w:val="24"/>
                <w:szCs w:val="24"/>
                <w:lang w:eastAsia="zh-CN"/>
              </w:rPr>
              <w:t>主席：</w:t>
            </w:r>
            <w:r w:rsidRPr="005E1BA9">
              <w:rPr>
                <w:sz w:val="24"/>
                <w:szCs w:val="24"/>
              </w:rPr>
              <w:t>M. AL RAMSI</w:t>
            </w:r>
            <w:r w:rsidRPr="005E1BA9">
              <w:rPr>
                <w:sz w:val="24"/>
                <w:szCs w:val="24"/>
              </w:rPr>
              <w:t>先生</w:t>
            </w:r>
            <w:r w:rsidR="00DD74D9" w:rsidRPr="005E1BA9">
              <w:rPr>
                <w:rFonts w:hint="eastAsia"/>
                <w:sz w:val="24"/>
                <w:szCs w:val="24"/>
                <w:lang w:eastAsia="zh-CN"/>
              </w:rPr>
              <w:t>阁下</w:t>
            </w:r>
            <w:r w:rsidRPr="005E1BA9">
              <w:rPr>
                <w:rFonts w:hint="eastAsia"/>
                <w:sz w:val="24"/>
                <w:szCs w:val="24"/>
                <w:lang w:eastAsia="zh-CN"/>
              </w:rPr>
              <w:t>（</w:t>
            </w:r>
            <w:r w:rsidRPr="005E1BA9">
              <w:rPr>
                <w:sz w:val="24"/>
                <w:szCs w:val="24"/>
              </w:rPr>
              <w:t>阿拉伯联合酋长国</w:t>
            </w:r>
            <w:r w:rsidRPr="005E1BA9">
              <w:rPr>
                <w:rFonts w:hint="eastAsia"/>
                <w:sz w:val="24"/>
                <w:szCs w:val="24"/>
                <w:lang w:eastAsia="zh-CN"/>
              </w:rPr>
              <w:t>）</w:t>
            </w:r>
          </w:p>
        </w:tc>
      </w:tr>
      <w:bookmarkEnd w:id="6"/>
    </w:tbl>
    <w:p w14:paraId="4FB407CC" w14:textId="77777777" w:rsidR="00E44B50" w:rsidRPr="005E1BA9" w:rsidRDefault="00E44B50" w:rsidP="003E5931">
      <w:pPr>
        <w:rPr>
          <w:lang w:eastAsia="zh-CN"/>
        </w:rPr>
      </w:pPr>
    </w:p>
    <w:tbl>
      <w:tblPr>
        <w:tblW w:w="10031" w:type="dxa"/>
        <w:tblLook w:val="0000" w:firstRow="0" w:lastRow="0" w:firstColumn="0" w:lastColumn="0" w:noHBand="0" w:noVBand="0"/>
      </w:tblPr>
      <w:tblGrid>
        <w:gridCol w:w="482"/>
        <w:gridCol w:w="7466"/>
        <w:gridCol w:w="2083"/>
      </w:tblGrid>
      <w:tr w:rsidR="00952218" w:rsidRPr="005E1BA9" w14:paraId="5247A8E6" w14:textId="77777777" w:rsidTr="005411EC">
        <w:tc>
          <w:tcPr>
            <w:tcW w:w="482" w:type="dxa"/>
          </w:tcPr>
          <w:p w14:paraId="21450B32" w14:textId="77777777" w:rsidR="00952218" w:rsidRPr="005E1BA9" w:rsidRDefault="00952218" w:rsidP="00952218">
            <w:pPr>
              <w:pStyle w:val="toc0"/>
              <w:rPr>
                <w:rFonts w:asciiTheme="majorBidi" w:hAnsiTheme="majorBidi" w:cstheme="majorBidi"/>
                <w:szCs w:val="24"/>
              </w:rPr>
            </w:pPr>
          </w:p>
        </w:tc>
        <w:tc>
          <w:tcPr>
            <w:tcW w:w="7466" w:type="dxa"/>
          </w:tcPr>
          <w:p w14:paraId="70CB4B3D" w14:textId="1B516CFC" w:rsidR="00952218" w:rsidRPr="005E1BA9" w:rsidRDefault="00952218" w:rsidP="00952218">
            <w:pPr>
              <w:pStyle w:val="toc0"/>
              <w:spacing w:line="480" w:lineRule="auto"/>
              <w:rPr>
                <w:rFonts w:asciiTheme="majorBidi" w:hAnsiTheme="majorBidi" w:cstheme="majorBidi"/>
                <w:szCs w:val="24"/>
              </w:rPr>
            </w:pPr>
            <w:r w:rsidRPr="005E1BA9">
              <w:rPr>
                <w:szCs w:val="24"/>
              </w:rPr>
              <w:t>讨论议题</w:t>
            </w:r>
          </w:p>
        </w:tc>
        <w:tc>
          <w:tcPr>
            <w:tcW w:w="2083" w:type="dxa"/>
          </w:tcPr>
          <w:p w14:paraId="42124757" w14:textId="1EC212D4" w:rsidR="00952218" w:rsidRPr="005E1BA9" w:rsidRDefault="00952218" w:rsidP="00952218">
            <w:pPr>
              <w:pStyle w:val="toc0"/>
              <w:jc w:val="center"/>
              <w:rPr>
                <w:rFonts w:asciiTheme="majorBidi" w:hAnsiTheme="majorBidi" w:cstheme="majorBidi"/>
                <w:szCs w:val="24"/>
              </w:rPr>
            </w:pPr>
            <w:r w:rsidRPr="005E1BA9">
              <w:rPr>
                <w:rFonts w:hint="eastAsia"/>
                <w:szCs w:val="24"/>
                <w:lang w:eastAsia="zh-CN"/>
              </w:rPr>
              <w:t>文件</w:t>
            </w:r>
          </w:p>
        </w:tc>
      </w:tr>
      <w:tr w:rsidR="0029379C" w:rsidRPr="005E1BA9" w14:paraId="70CB5676" w14:textId="77777777" w:rsidTr="00DD30DB">
        <w:tc>
          <w:tcPr>
            <w:tcW w:w="482" w:type="dxa"/>
          </w:tcPr>
          <w:p w14:paraId="222766A8" w14:textId="77777777" w:rsidR="0029379C" w:rsidRPr="005E1BA9" w:rsidRDefault="0029379C" w:rsidP="0029379C">
            <w:pPr>
              <w:pStyle w:val="toc0"/>
              <w:rPr>
                <w:rFonts w:asciiTheme="majorBidi" w:hAnsiTheme="majorBidi" w:cstheme="majorBidi"/>
                <w:szCs w:val="24"/>
              </w:rPr>
            </w:pPr>
            <w:r w:rsidRPr="005E1BA9">
              <w:rPr>
                <w:rFonts w:asciiTheme="majorBidi" w:hAnsiTheme="majorBidi" w:cstheme="majorBidi"/>
                <w:szCs w:val="24"/>
              </w:rPr>
              <w:t>1</w:t>
            </w:r>
          </w:p>
        </w:tc>
        <w:tc>
          <w:tcPr>
            <w:tcW w:w="7466" w:type="dxa"/>
          </w:tcPr>
          <w:p w14:paraId="5C9A1279" w14:textId="637EC105" w:rsidR="0029379C" w:rsidRPr="005E1BA9" w:rsidRDefault="0029379C" w:rsidP="0029379C">
            <w:pPr>
              <w:pStyle w:val="toc0"/>
              <w:spacing w:line="480" w:lineRule="auto"/>
              <w:rPr>
                <w:rFonts w:asciiTheme="majorBidi" w:hAnsiTheme="majorBidi" w:cstheme="majorBidi"/>
                <w:b w:val="0"/>
                <w:szCs w:val="24"/>
                <w:lang w:eastAsia="zh-CN"/>
              </w:rPr>
            </w:pPr>
            <w:r w:rsidRPr="005E1BA9">
              <w:rPr>
                <w:rFonts w:asciiTheme="majorBidi" w:hAnsiTheme="majorBidi" w:cstheme="majorBidi" w:hint="eastAsia"/>
                <w:b w:val="0"/>
                <w:szCs w:val="24"/>
                <w:lang w:eastAsia="zh-CN"/>
              </w:rPr>
              <w:t>委员会主席的口头报告</w:t>
            </w:r>
          </w:p>
        </w:tc>
        <w:tc>
          <w:tcPr>
            <w:tcW w:w="2083" w:type="dxa"/>
            <w:vAlign w:val="center"/>
          </w:tcPr>
          <w:p w14:paraId="1DC384D3" w14:textId="65F837E4" w:rsidR="0029379C" w:rsidRPr="005E1BA9" w:rsidRDefault="0029379C" w:rsidP="0029379C">
            <w:pPr>
              <w:pStyle w:val="toc0"/>
              <w:jc w:val="center"/>
              <w:rPr>
                <w:rFonts w:asciiTheme="majorBidi" w:hAnsiTheme="majorBidi" w:cstheme="majorBidi"/>
                <w:b w:val="0"/>
                <w:szCs w:val="24"/>
              </w:rPr>
            </w:pPr>
            <w:r w:rsidRPr="005E1BA9">
              <w:rPr>
                <w:rFonts w:asciiTheme="majorBidi" w:eastAsia="Times New Roman" w:hAnsiTheme="majorBidi" w:cstheme="majorBidi"/>
                <w:bCs/>
                <w:szCs w:val="24"/>
              </w:rPr>
              <w:t>-</w:t>
            </w:r>
          </w:p>
        </w:tc>
      </w:tr>
      <w:tr w:rsidR="0029379C" w:rsidRPr="005E1BA9" w14:paraId="11173D15" w14:textId="77777777" w:rsidTr="00DD30DB">
        <w:tc>
          <w:tcPr>
            <w:tcW w:w="482" w:type="dxa"/>
          </w:tcPr>
          <w:p w14:paraId="43C0D578" w14:textId="77777777" w:rsidR="0029379C" w:rsidRPr="005E1BA9" w:rsidRDefault="0029379C" w:rsidP="0029379C">
            <w:pPr>
              <w:pStyle w:val="toc0"/>
              <w:rPr>
                <w:rFonts w:asciiTheme="majorBidi" w:eastAsia="Times New Roman" w:hAnsiTheme="majorBidi" w:cstheme="majorBidi"/>
                <w:szCs w:val="24"/>
              </w:rPr>
            </w:pPr>
            <w:r w:rsidRPr="005E1BA9">
              <w:rPr>
                <w:rFonts w:asciiTheme="majorBidi" w:eastAsia="Times New Roman" w:hAnsiTheme="majorBidi" w:cstheme="majorBidi"/>
                <w:szCs w:val="24"/>
              </w:rPr>
              <w:t>2</w:t>
            </w:r>
          </w:p>
        </w:tc>
        <w:tc>
          <w:tcPr>
            <w:tcW w:w="7466" w:type="dxa"/>
          </w:tcPr>
          <w:p w14:paraId="57CA25F3" w14:textId="233DB84D" w:rsidR="0029379C" w:rsidRPr="005E1BA9" w:rsidRDefault="0029379C" w:rsidP="0029379C">
            <w:pPr>
              <w:pStyle w:val="toc0"/>
              <w:spacing w:line="480" w:lineRule="auto"/>
              <w:rPr>
                <w:rFonts w:asciiTheme="majorBidi" w:eastAsia="Times New Roman" w:hAnsiTheme="majorBidi" w:cstheme="majorBidi"/>
                <w:b w:val="0"/>
                <w:szCs w:val="24"/>
                <w:lang w:eastAsia="zh-CN"/>
              </w:rPr>
            </w:pPr>
            <w:r w:rsidRPr="005E1BA9">
              <w:rPr>
                <w:rFonts w:ascii="SimSun" w:hAnsi="SimSun" w:cs="SimSun"/>
                <w:b w:val="0"/>
                <w:szCs w:val="24"/>
                <w:lang w:eastAsia="zh-CN"/>
              </w:rPr>
              <w:t>第</w:t>
            </w:r>
            <w:r w:rsidRPr="005E1BA9">
              <w:rPr>
                <w:b w:val="0"/>
                <w:szCs w:val="24"/>
                <w:lang w:eastAsia="zh-CN"/>
              </w:rPr>
              <w:t>7</w:t>
            </w:r>
            <w:r w:rsidRPr="005E1BA9">
              <w:rPr>
                <w:rFonts w:ascii="SimSun" w:hAnsi="SimSun" w:cs="SimSun"/>
                <w:b w:val="0"/>
                <w:szCs w:val="24"/>
                <w:lang w:eastAsia="zh-CN"/>
              </w:rPr>
              <w:t>委员会主席的说明</w:t>
            </w:r>
          </w:p>
        </w:tc>
        <w:tc>
          <w:tcPr>
            <w:tcW w:w="2083" w:type="dxa"/>
            <w:vAlign w:val="center"/>
          </w:tcPr>
          <w:p w14:paraId="011EAE74" w14:textId="521434FA" w:rsidR="0029379C" w:rsidRPr="005E1BA9" w:rsidRDefault="0029379C" w:rsidP="0029379C">
            <w:pPr>
              <w:pStyle w:val="toc0"/>
              <w:jc w:val="center"/>
              <w:rPr>
                <w:rFonts w:asciiTheme="majorBidi" w:eastAsia="Times New Roman" w:hAnsiTheme="majorBidi" w:cstheme="majorBidi"/>
                <w:b w:val="0"/>
                <w:szCs w:val="24"/>
              </w:rPr>
            </w:pPr>
            <w:r w:rsidRPr="005E1BA9">
              <w:rPr>
                <w:rFonts w:asciiTheme="majorBidi" w:eastAsia="Times New Roman" w:hAnsiTheme="majorBidi" w:cstheme="majorBidi"/>
                <w:b w:val="0"/>
                <w:szCs w:val="24"/>
              </w:rPr>
              <w:t>503</w:t>
            </w:r>
          </w:p>
        </w:tc>
      </w:tr>
      <w:tr w:rsidR="0029379C" w:rsidRPr="005E1BA9" w14:paraId="1FDC5542" w14:textId="77777777" w:rsidTr="00DD30DB">
        <w:tc>
          <w:tcPr>
            <w:tcW w:w="482" w:type="dxa"/>
          </w:tcPr>
          <w:p w14:paraId="438F1729" w14:textId="77777777" w:rsidR="0029379C" w:rsidRPr="005E1BA9" w:rsidRDefault="0029379C" w:rsidP="0029379C">
            <w:pPr>
              <w:pStyle w:val="toc0"/>
              <w:rPr>
                <w:rFonts w:asciiTheme="majorBidi" w:hAnsiTheme="majorBidi" w:cstheme="majorBidi"/>
                <w:szCs w:val="24"/>
              </w:rPr>
            </w:pPr>
            <w:r w:rsidRPr="005E1BA9">
              <w:rPr>
                <w:rFonts w:asciiTheme="majorBidi" w:hAnsiTheme="majorBidi" w:cstheme="majorBidi"/>
                <w:szCs w:val="24"/>
              </w:rPr>
              <w:t>3</w:t>
            </w:r>
          </w:p>
        </w:tc>
        <w:tc>
          <w:tcPr>
            <w:tcW w:w="7466" w:type="dxa"/>
          </w:tcPr>
          <w:p w14:paraId="63785EA4" w14:textId="761F9856" w:rsidR="0029379C" w:rsidRPr="005E1BA9" w:rsidRDefault="0029379C" w:rsidP="0029379C">
            <w:pPr>
              <w:pStyle w:val="toc0"/>
              <w:spacing w:line="480" w:lineRule="auto"/>
              <w:rPr>
                <w:rFonts w:asciiTheme="majorBidi" w:hAnsiTheme="majorBidi" w:cstheme="majorBidi"/>
                <w:b w:val="0"/>
                <w:bCs/>
                <w:szCs w:val="24"/>
                <w:lang w:eastAsia="zh-CN"/>
              </w:rPr>
            </w:pPr>
            <w:r w:rsidRPr="005E1BA9">
              <w:rPr>
                <w:rFonts w:hint="eastAsia"/>
                <w:b w:val="0"/>
                <w:bCs/>
                <w:szCs w:val="24"/>
                <w:lang w:eastAsia="zh-CN"/>
              </w:rPr>
              <w:t>编辑委员会提交供一读的第三十七批案文（</w:t>
            </w:r>
            <w:r w:rsidRPr="005E1BA9">
              <w:rPr>
                <w:b w:val="0"/>
                <w:bCs/>
                <w:szCs w:val="24"/>
                <w:lang w:eastAsia="zh-CN"/>
              </w:rPr>
              <w:t>B37</w:t>
            </w:r>
            <w:r w:rsidRPr="005E1BA9">
              <w:rPr>
                <w:rFonts w:hint="eastAsia"/>
                <w:b w:val="0"/>
                <w:bCs/>
                <w:szCs w:val="24"/>
                <w:lang w:eastAsia="zh-CN"/>
              </w:rPr>
              <w:t>）</w:t>
            </w:r>
          </w:p>
        </w:tc>
        <w:tc>
          <w:tcPr>
            <w:tcW w:w="2083" w:type="dxa"/>
            <w:vAlign w:val="center"/>
          </w:tcPr>
          <w:p w14:paraId="1BD39A8A" w14:textId="1FC9E3D3" w:rsidR="0029379C" w:rsidRPr="005E1BA9" w:rsidRDefault="0029379C" w:rsidP="0029379C">
            <w:pPr>
              <w:pStyle w:val="toc0"/>
              <w:jc w:val="center"/>
              <w:rPr>
                <w:rFonts w:asciiTheme="majorBidi" w:hAnsiTheme="majorBidi" w:cstheme="majorBidi"/>
                <w:b w:val="0"/>
                <w:szCs w:val="24"/>
              </w:rPr>
            </w:pPr>
            <w:r w:rsidRPr="005E1BA9">
              <w:rPr>
                <w:rFonts w:asciiTheme="majorBidi" w:eastAsia="Times New Roman" w:hAnsiTheme="majorBidi" w:cstheme="majorBidi"/>
                <w:b w:val="0"/>
                <w:szCs w:val="24"/>
              </w:rPr>
              <w:t>469</w:t>
            </w:r>
          </w:p>
        </w:tc>
      </w:tr>
      <w:tr w:rsidR="0029379C" w:rsidRPr="005E1BA9" w14:paraId="3C2AD753" w14:textId="77777777" w:rsidTr="00DD30DB">
        <w:tc>
          <w:tcPr>
            <w:tcW w:w="482" w:type="dxa"/>
          </w:tcPr>
          <w:p w14:paraId="62BF967F" w14:textId="77777777" w:rsidR="0029379C" w:rsidRPr="005E1BA9" w:rsidRDefault="0029379C" w:rsidP="0029379C">
            <w:pPr>
              <w:pStyle w:val="toc0"/>
              <w:rPr>
                <w:rFonts w:asciiTheme="majorBidi" w:hAnsiTheme="majorBidi" w:cstheme="majorBidi"/>
                <w:szCs w:val="24"/>
              </w:rPr>
            </w:pPr>
            <w:r w:rsidRPr="005E1BA9">
              <w:rPr>
                <w:rFonts w:asciiTheme="majorBidi" w:hAnsiTheme="majorBidi" w:cstheme="majorBidi"/>
                <w:szCs w:val="24"/>
              </w:rPr>
              <w:t>4</w:t>
            </w:r>
          </w:p>
        </w:tc>
        <w:tc>
          <w:tcPr>
            <w:tcW w:w="7466" w:type="dxa"/>
          </w:tcPr>
          <w:p w14:paraId="6AFD77F3" w14:textId="5FBE536B" w:rsidR="0029379C" w:rsidRPr="005E1BA9" w:rsidRDefault="0029379C" w:rsidP="0029379C">
            <w:pPr>
              <w:pStyle w:val="toc0"/>
              <w:spacing w:line="480" w:lineRule="auto"/>
              <w:rPr>
                <w:rFonts w:asciiTheme="majorBidi" w:hAnsiTheme="majorBidi" w:cstheme="majorBidi"/>
                <w:szCs w:val="24"/>
                <w:lang w:eastAsia="zh-CN"/>
              </w:rPr>
            </w:pPr>
            <w:r w:rsidRPr="005E1BA9">
              <w:rPr>
                <w:rFonts w:hint="eastAsia"/>
                <w:b w:val="0"/>
                <w:bCs/>
                <w:szCs w:val="24"/>
                <w:lang w:eastAsia="zh-CN"/>
              </w:rPr>
              <w:t>编辑委员会提交的第三十七批案文（</w:t>
            </w:r>
            <w:r w:rsidRPr="005E1BA9">
              <w:rPr>
                <w:b w:val="0"/>
                <w:bCs/>
                <w:szCs w:val="24"/>
                <w:lang w:eastAsia="zh-CN"/>
              </w:rPr>
              <w:t>B37</w:t>
            </w:r>
            <w:r w:rsidRPr="005E1BA9">
              <w:rPr>
                <w:rFonts w:hint="eastAsia"/>
                <w:b w:val="0"/>
                <w:bCs/>
                <w:szCs w:val="24"/>
                <w:lang w:eastAsia="zh-CN"/>
              </w:rPr>
              <w:t>）</w:t>
            </w:r>
            <w:r w:rsidRPr="005E1BA9">
              <w:rPr>
                <w:rFonts w:hint="eastAsia"/>
                <w:b w:val="0"/>
                <w:bCs/>
                <w:szCs w:val="24"/>
                <w:lang w:eastAsia="zh-CN"/>
              </w:rPr>
              <w:t xml:space="preserve"> </w:t>
            </w:r>
            <w:r w:rsidRPr="005E1BA9">
              <w:rPr>
                <w:rFonts w:asciiTheme="majorBidi" w:hAnsiTheme="majorBidi" w:cstheme="majorBidi"/>
                <w:b w:val="0"/>
                <w:bCs/>
                <w:szCs w:val="24"/>
                <w:lang w:eastAsia="zh-CN"/>
              </w:rPr>
              <w:t xml:space="preserve">– </w:t>
            </w:r>
            <w:r w:rsidRPr="005E1BA9">
              <w:rPr>
                <w:rFonts w:hint="eastAsia"/>
                <w:b w:val="0"/>
                <w:bCs/>
                <w:szCs w:val="24"/>
                <w:lang w:eastAsia="zh-CN"/>
              </w:rPr>
              <w:t>二读</w:t>
            </w:r>
          </w:p>
        </w:tc>
        <w:tc>
          <w:tcPr>
            <w:tcW w:w="2083" w:type="dxa"/>
            <w:vAlign w:val="center"/>
          </w:tcPr>
          <w:p w14:paraId="18EFA21C" w14:textId="6DC24509" w:rsidR="0029379C" w:rsidRPr="005E1BA9" w:rsidRDefault="0029379C" w:rsidP="0029379C">
            <w:pPr>
              <w:pStyle w:val="toc0"/>
              <w:jc w:val="center"/>
              <w:rPr>
                <w:rFonts w:asciiTheme="majorBidi" w:hAnsiTheme="majorBidi" w:cstheme="majorBidi"/>
                <w:b w:val="0"/>
                <w:szCs w:val="24"/>
              </w:rPr>
            </w:pPr>
            <w:r w:rsidRPr="005E1BA9">
              <w:rPr>
                <w:rFonts w:asciiTheme="majorBidi" w:eastAsia="Times New Roman" w:hAnsiTheme="majorBidi" w:cstheme="majorBidi"/>
                <w:b w:val="0"/>
                <w:szCs w:val="24"/>
              </w:rPr>
              <w:t>469</w:t>
            </w:r>
          </w:p>
        </w:tc>
      </w:tr>
      <w:tr w:rsidR="0029379C" w:rsidRPr="005E1BA9" w14:paraId="78A067D2" w14:textId="77777777" w:rsidTr="00DD30DB">
        <w:tc>
          <w:tcPr>
            <w:tcW w:w="482" w:type="dxa"/>
          </w:tcPr>
          <w:p w14:paraId="52936C1C" w14:textId="77777777" w:rsidR="0029379C" w:rsidRPr="005E1BA9" w:rsidRDefault="0029379C" w:rsidP="0029379C">
            <w:pPr>
              <w:pStyle w:val="toc0"/>
              <w:rPr>
                <w:rFonts w:asciiTheme="majorBidi" w:hAnsiTheme="majorBidi" w:cstheme="majorBidi"/>
                <w:szCs w:val="24"/>
              </w:rPr>
            </w:pPr>
            <w:r w:rsidRPr="005E1BA9">
              <w:rPr>
                <w:rFonts w:asciiTheme="majorBidi" w:hAnsiTheme="majorBidi" w:cstheme="majorBidi"/>
                <w:szCs w:val="24"/>
              </w:rPr>
              <w:t>5</w:t>
            </w:r>
          </w:p>
        </w:tc>
        <w:tc>
          <w:tcPr>
            <w:tcW w:w="7466" w:type="dxa"/>
          </w:tcPr>
          <w:p w14:paraId="7CA749A8" w14:textId="4308B7CD" w:rsidR="0029379C" w:rsidRPr="005E1BA9" w:rsidRDefault="0029379C" w:rsidP="0029379C">
            <w:pPr>
              <w:pStyle w:val="toc0"/>
              <w:spacing w:line="480" w:lineRule="auto"/>
              <w:rPr>
                <w:rFonts w:asciiTheme="majorBidi" w:hAnsiTheme="majorBidi" w:cstheme="majorBidi"/>
                <w:b w:val="0"/>
                <w:szCs w:val="24"/>
                <w:lang w:eastAsia="zh-CN"/>
              </w:rPr>
            </w:pPr>
            <w:bookmarkStart w:id="7" w:name="_Hlk156404658"/>
            <w:r w:rsidRPr="005E1BA9">
              <w:rPr>
                <w:rFonts w:ascii="SimSun" w:hAnsi="SimSun" w:cs="SimSun" w:hint="eastAsia"/>
                <w:b w:val="0"/>
                <w:szCs w:val="24"/>
                <w:lang w:eastAsia="zh-CN"/>
              </w:rPr>
              <w:t>第</w:t>
            </w:r>
            <w:r w:rsidRPr="005E1BA9">
              <w:rPr>
                <w:rFonts w:asciiTheme="majorBidi" w:eastAsia="Times New Roman" w:hAnsiTheme="majorBidi" w:cstheme="majorBidi"/>
                <w:b w:val="0"/>
                <w:szCs w:val="24"/>
                <w:lang w:eastAsia="zh-CN"/>
              </w:rPr>
              <w:t>5</w:t>
            </w:r>
            <w:r w:rsidRPr="005E1BA9">
              <w:rPr>
                <w:rFonts w:ascii="SimSun" w:hAnsi="SimSun" w:cs="SimSun" w:hint="eastAsia"/>
                <w:b w:val="0"/>
                <w:szCs w:val="24"/>
                <w:lang w:eastAsia="zh-CN"/>
              </w:rPr>
              <w:t>委员会提交全体会议的第四份报告</w:t>
            </w:r>
            <w:bookmarkEnd w:id="7"/>
          </w:p>
        </w:tc>
        <w:tc>
          <w:tcPr>
            <w:tcW w:w="2083" w:type="dxa"/>
            <w:vAlign w:val="center"/>
          </w:tcPr>
          <w:p w14:paraId="38C1A9EB" w14:textId="25E7B700" w:rsidR="0029379C" w:rsidRPr="005E1BA9" w:rsidRDefault="0029379C" w:rsidP="0029379C">
            <w:pPr>
              <w:pStyle w:val="toc0"/>
              <w:jc w:val="center"/>
              <w:rPr>
                <w:rFonts w:asciiTheme="majorBidi" w:hAnsiTheme="majorBidi" w:cstheme="majorBidi"/>
                <w:b w:val="0"/>
                <w:szCs w:val="24"/>
              </w:rPr>
            </w:pPr>
            <w:r w:rsidRPr="005E1BA9">
              <w:rPr>
                <w:rFonts w:asciiTheme="majorBidi" w:eastAsia="Times New Roman" w:hAnsiTheme="majorBidi" w:cstheme="majorBidi"/>
                <w:b w:val="0"/>
                <w:szCs w:val="24"/>
                <w:lang w:val="en-US"/>
              </w:rPr>
              <w:t>486</w:t>
            </w:r>
          </w:p>
        </w:tc>
      </w:tr>
      <w:tr w:rsidR="0029379C" w:rsidRPr="005E1BA9" w14:paraId="008FD7B9" w14:textId="77777777" w:rsidTr="00DD30DB">
        <w:tc>
          <w:tcPr>
            <w:tcW w:w="482" w:type="dxa"/>
          </w:tcPr>
          <w:p w14:paraId="3CBBE01F" w14:textId="77777777" w:rsidR="0029379C" w:rsidRPr="005E1BA9" w:rsidRDefault="0029379C" w:rsidP="0029379C">
            <w:pPr>
              <w:pStyle w:val="toc0"/>
              <w:rPr>
                <w:rFonts w:asciiTheme="majorBidi" w:hAnsiTheme="majorBidi" w:cstheme="majorBidi"/>
                <w:szCs w:val="24"/>
              </w:rPr>
            </w:pPr>
            <w:r w:rsidRPr="005E1BA9">
              <w:rPr>
                <w:rFonts w:asciiTheme="majorBidi" w:hAnsiTheme="majorBidi" w:cstheme="majorBidi"/>
                <w:szCs w:val="24"/>
              </w:rPr>
              <w:t>6</w:t>
            </w:r>
          </w:p>
        </w:tc>
        <w:tc>
          <w:tcPr>
            <w:tcW w:w="7466" w:type="dxa"/>
          </w:tcPr>
          <w:p w14:paraId="0E91D06B" w14:textId="6227F0D5" w:rsidR="0029379C" w:rsidRPr="005E1BA9" w:rsidRDefault="0029379C" w:rsidP="0029379C">
            <w:pPr>
              <w:pStyle w:val="toc0"/>
              <w:spacing w:line="480" w:lineRule="auto"/>
              <w:rPr>
                <w:rFonts w:asciiTheme="majorBidi" w:hAnsiTheme="majorBidi" w:cstheme="majorBidi"/>
                <w:b w:val="0"/>
                <w:szCs w:val="24"/>
                <w:lang w:eastAsia="zh-CN"/>
              </w:rPr>
            </w:pPr>
            <w:r w:rsidRPr="005E1BA9">
              <w:rPr>
                <w:rFonts w:hint="eastAsia"/>
                <w:b w:val="0"/>
                <w:bCs/>
                <w:szCs w:val="24"/>
                <w:lang w:eastAsia="zh-CN"/>
              </w:rPr>
              <w:t>编辑委员会提交供一读的第五十一批案文（</w:t>
            </w:r>
            <w:r w:rsidRPr="005E1BA9">
              <w:rPr>
                <w:b w:val="0"/>
                <w:bCs/>
                <w:szCs w:val="24"/>
                <w:lang w:eastAsia="zh-CN"/>
              </w:rPr>
              <w:t>B51</w:t>
            </w:r>
            <w:r w:rsidRPr="005E1BA9">
              <w:rPr>
                <w:rFonts w:hint="eastAsia"/>
                <w:b w:val="0"/>
                <w:bCs/>
                <w:szCs w:val="24"/>
                <w:lang w:eastAsia="zh-CN"/>
              </w:rPr>
              <w:t>）</w:t>
            </w:r>
          </w:p>
        </w:tc>
        <w:tc>
          <w:tcPr>
            <w:tcW w:w="2083" w:type="dxa"/>
            <w:vAlign w:val="center"/>
          </w:tcPr>
          <w:p w14:paraId="0AF55378" w14:textId="30BF1FD4" w:rsidR="0029379C" w:rsidRPr="005E1BA9" w:rsidRDefault="0029379C" w:rsidP="0029379C">
            <w:pPr>
              <w:pStyle w:val="toc0"/>
              <w:jc w:val="center"/>
              <w:rPr>
                <w:rFonts w:asciiTheme="majorBidi" w:hAnsiTheme="majorBidi" w:cstheme="majorBidi"/>
                <w:b w:val="0"/>
                <w:szCs w:val="24"/>
              </w:rPr>
            </w:pPr>
            <w:r w:rsidRPr="005E1BA9">
              <w:rPr>
                <w:rFonts w:asciiTheme="majorBidi" w:eastAsia="Times New Roman" w:hAnsiTheme="majorBidi" w:cstheme="majorBidi"/>
                <w:b w:val="0"/>
                <w:szCs w:val="24"/>
                <w:lang w:val="en-US"/>
              </w:rPr>
              <w:t>502(Rev.1)</w:t>
            </w:r>
          </w:p>
        </w:tc>
      </w:tr>
      <w:tr w:rsidR="0029379C" w:rsidRPr="005E1BA9" w14:paraId="03AF0FAA" w14:textId="77777777" w:rsidTr="00DD30DB">
        <w:tc>
          <w:tcPr>
            <w:tcW w:w="482" w:type="dxa"/>
          </w:tcPr>
          <w:p w14:paraId="29537F5E" w14:textId="77777777" w:rsidR="0029379C" w:rsidRPr="005E1BA9" w:rsidRDefault="0029379C" w:rsidP="0029379C">
            <w:pPr>
              <w:pStyle w:val="toc0"/>
              <w:rPr>
                <w:rFonts w:asciiTheme="majorBidi" w:hAnsiTheme="majorBidi" w:cstheme="majorBidi"/>
                <w:szCs w:val="24"/>
              </w:rPr>
            </w:pPr>
            <w:r w:rsidRPr="005E1BA9">
              <w:rPr>
                <w:rFonts w:asciiTheme="majorBidi" w:hAnsiTheme="majorBidi" w:cstheme="majorBidi"/>
                <w:szCs w:val="24"/>
              </w:rPr>
              <w:t>7</w:t>
            </w:r>
          </w:p>
        </w:tc>
        <w:tc>
          <w:tcPr>
            <w:tcW w:w="7466" w:type="dxa"/>
          </w:tcPr>
          <w:p w14:paraId="034A049B" w14:textId="02AED625" w:rsidR="0029379C" w:rsidRPr="005E1BA9" w:rsidRDefault="0029379C" w:rsidP="0029379C">
            <w:pPr>
              <w:pStyle w:val="toc0"/>
              <w:spacing w:line="480" w:lineRule="auto"/>
              <w:rPr>
                <w:rFonts w:asciiTheme="majorBidi" w:hAnsiTheme="majorBidi" w:cstheme="majorBidi"/>
                <w:b w:val="0"/>
                <w:szCs w:val="24"/>
                <w:lang w:eastAsia="zh-CN"/>
              </w:rPr>
            </w:pPr>
            <w:r w:rsidRPr="005E1BA9">
              <w:rPr>
                <w:rFonts w:hint="eastAsia"/>
                <w:b w:val="0"/>
                <w:bCs/>
                <w:szCs w:val="24"/>
                <w:lang w:eastAsia="zh-CN"/>
              </w:rPr>
              <w:t>编辑委员会提交供一读的第五十三批案文（</w:t>
            </w:r>
            <w:r w:rsidRPr="005E1BA9">
              <w:rPr>
                <w:b w:val="0"/>
                <w:bCs/>
                <w:szCs w:val="24"/>
                <w:lang w:eastAsia="zh-CN"/>
              </w:rPr>
              <w:t>B53</w:t>
            </w:r>
            <w:r w:rsidRPr="005E1BA9">
              <w:rPr>
                <w:rFonts w:hint="eastAsia"/>
                <w:b w:val="0"/>
                <w:bCs/>
                <w:szCs w:val="24"/>
                <w:lang w:eastAsia="zh-CN"/>
              </w:rPr>
              <w:t>）</w:t>
            </w:r>
          </w:p>
        </w:tc>
        <w:tc>
          <w:tcPr>
            <w:tcW w:w="2083" w:type="dxa"/>
            <w:vAlign w:val="center"/>
          </w:tcPr>
          <w:p w14:paraId="499F69EA" w14:textId="18429D55" w:rsidR="0029379C" w:rsidRPr="005E1BA9" w:rsidRDefault="0029379C" w:rsidP="0029379C">
            <w:pPr>
              <w:pStyle w:val="toc0"/>
              <w:jc w:val="center"/>
              <w:rPr>
                <w:rFonts w:asciiTheme="majorBidi" w:hAnsiTheme="majorBidi" w:cstheme="majorBidi"/>
                <w:b w:val="0"/>
                <w:szCs w:val="24"/>
              </w:rPr>
            </w:pPr>
            <w:r w:rsidRPr="005E1BA9">
              <w:rPr>
                <w:rFonts w:asciiTheme="majorBidi" w:eastAsia="Times New Roman" w:hAnsiTheme="majorBidi" w:cstheme="majorBidi"/>
                <w:b w:val="0"/>
                <w:szCs w:val="24"/>
                <w:lang w:val="en-US"/>
              </w:rPr>
              <w:t>509</w:t>
            </w:r>
          </w:p>
        </w:tc>
      </w:tr>
      <w:tr w:rsidR="0029379C" w:rsidRPr="005E1BA9" w14:paraId="738F5987" w14:textId="77777777" w:rsidTr="00DD30DB">
        <w:tc>
          <w:tcPr>
            <w:tcW w:w="482" w:type="dxa"/>
          </w:tcPr>
          <w:p w14:paraId="6DF8B0CA" w14:textId="77777777" w:rsidR="0029379C" w:rsidRPr="005E1BA9" w:rsidRDefault="0029379C" w:rsidP="0029379C">
            <w:pPr>
              <w:pStyle w:val="toc0"/>
              <w:rPr>
                <w:rFonts w:asciiTheme="majorBidi" w:hAnsiTheme="majorBidi" w:cstheme="majorBidi"/>
                <w:szCs w:val="24"/>
              </w:rPr>
            </w:pPr>
            <w:r w:rsidRPr="005E1BA9">
              <w:rPr>
                <w:rFonts w:asciiTheme="majorBidi" w:hAnsiTheme="majorBidi" w:cstheme="majorBidi"/>
                <w:szCs w:val="24"/>
              </w:rPr>
              <w:t>8</w:t>
            </w:r>
          </w:p>
        </w:tc>
        <w:tc>
          <w:tcPr>
            <w:tcW w:w="7466" w:type="dxa"/>
          </w:tcPr>
          <w:p w14:paraId="78A332E2" w14:textId="613CA1EC" w:rsidR="0029379C" w:rsidRPr="005E1BA9" w:rsidRDefault="0029379C" w:rsidP="0029379C">
            <w:pPr>
              <w:pStyle w:val="toc0"/>
              <w:spacing w:line="480" w:lineRule="auto"/>
              <w:rPr>
                <w:rFonts w:asciiTheme="majorBidi" w:hAnsiTheme="majorBidi"/>
                <w:b w:val="0"/>
                <w:lang w:eastAsia="zh-CN"/>
              </w:rPr>
            </w:pPr>
            <w:r w:rsidRPr="005E1BA9">
              <w:rPr>
                <w:rFonts w:hint="eastAsia"/>
                <w:b w:val="0"/>
                <w:bCs/>
                <w:szCs w:val="24"/>
                <w:lang w:eastAsia="zh-CN"/>
              </w:rPr>
              <w:t>编辑委员会提交的第五十三批案文（</w:t>
            </w:r>
            <w:r w:rsidRPr="005E1BA9">
              <w:rPr>
                <w:b w:val="0"/>
                <w:bCs/>
                <w:szCs w:val="24"/>
                <w:lang w:eastAsia="zh-CN"/>
              </w:rPr>
              <w:t>B53</w:t>
            </w:r>
            <w:r w:rsidRPr="005E1BA9">
              <w:rPr>
                <w:rFonts w:hint="eastAsia"/>
                <w:b w:val="0"/>
                <w:bCs/>
                <w:szCs w:val="24"/>
                <w:lang w:eastAsia="zh-CN"/>
              </w:rPr>
              <w:t>）</w:t>
            </w:r>
            <w:r w:rsidRPr="005E1BA9">
              <w:rPr>
                <w:rFonts w:hint="eastAsia"/>
                <w:b w:val="0"/>
                <w:bCs/>
                <w:szCs w:val="24"/>
                <w:lang w:eastAsia="zh-CN"/>
              </w:rPr>
              <w:t xml:space="preserve"> </w:t>
            </w:r>
            <w:r w:rsidRPr="005E1BA9">
              <w:rPr>
                <w:rFonts w:asciiTheme="majorBidi" w:hAnsiTheme="majorBidi" w:cstheme="majorBidi"/>
                <w:b w:val="0"/>
                <w:bCs/>
                <w:szCs w:val="24"/>
                <w:lang w:eastAsia="zh-CN"/>
              </w:rPr>
              <w:t xml:space="preserve">– </w:t>
            </w:r>
            <w:r w:rsidRPr="005E1BA9">
              <w:rPr>
                <w:rFonts w:hint="eastAsia"/>
                <w:b w:val="0"/>
                <w:bCs/>
                <w:szCs w:val="24"/>
                <w:lang w:eastAsia="zh-CN"/>
              </w:rPr>
              <w:t>二读</w:t>
            </w:r>
          </w:p>
        </w:tc>
        <w:tc>
          <w:tcPr>
            <w:tcW w:w="2083" w:type="dxa"/>
            <w:vAlign w:val="center"/>
          </w:tcPr>
          <w:p w14:paraId="27E411E6" w14:textId="18173F42" w:rsidR="0029379C" w:rsidRPr="005E1BA9" w:rsidRDefault="0029379C" w:rsidP="0029379C">
            <w:pPr>
              <w:pStyle w:val="toc0"/>
              <w:jc w:val="center"/>
              <w:rPr>
                <w:rFonts w:asciiTheme="majorBidi" w:hAnsiTheme="majorBidi" w:cstheme="majorBidi"/>
                <w:b w:val="0"/>
                <w:szCs w:val="24"/>
              </w:rPr>
            </w:pPr>
            <w:r w:rsidRPr="005E1BA9">
              <w:rPr>
                <w:rFonts w:eastAsia="Times New Roman"/>
                <w:b w:val="0"/>
                <w:lang w:val="en-CA"/>
              </w:rPr>
              <w:t>509</w:t>
            </w:r>
          </w:p>
        </w:tc>
      </w:tr>
      <w:tr w:rsidR="0029379C" w:rsidRPr="005E1BA9" w14:paraId="4AE40C64" w14:textId="77777777" w:rsidTr="00DD30DB">
        <w:tc>
          <w:tcPr>
            <w:tcW w:w="482" w:type="dxa"/>
          </w:tcPr>
          <w:p w14:paraId="5D6A79FD" w14:textId="77777777" w:rsidR="0029379C" w:rsidRPr="005E1BA9" w:rsidRDefault="0029379C" w:rsidP="0029379C">
            <w:pPr>
              <w:pStyle w:val="toc0"/>
              <w:rPr>
                <w:rFonts w:asciiTheme="majorBidi" w:hAnsiTheme="majorBidi" w:cstheme="majorBidi"/>
                <w:szCs w:val="24"/>
              </w:rPr>
            </w:pPr>
            <w:r w:rsidRPr="005E1BA9">
              <w:rPr>
                <w:rFonts w:asciiTheme="majorBidi" w:hAnsiTheme="majorBidi" w:cstheme="majorBidi"/>
                <w:szCs w:val="24"/>
              </w:rPr>
              <w:t>9</w:t>
            </w:r>
          </w:p>
        </w:tc>
        <w:tc>
          <w:tcPr>
            <w:tcW w:w="7466" w:type="dxa"/>
          </w:tcPr>
          <w:p w14:paraId="58D6D91E" w14:textId="0DA59B8E" w:rsidR="0029379C" w:rsidRPr="005E1BA9" w:rsidRDefault="0029379C" w:rsidP="0029379C">
            <w:pPr>
              <w:pStyle w:val="toc0"/>
              <w:spacing w:line="480" w:lineRule="auto"/>
              <w:rPr>
                <w:rFonts w:asciiTheme="majorBidi" w:hAnsiTheme="majorBidi"/>
                <w:b w:val="0"/>
                <w:lang w:eastAsia="zh-CN"/>
              </w:rPr>
            </w:pPr>
            <w:r w:rsidRPr="005E1BA9">
              <w:rPr>
                <w:rFonts w:hint="eastAsia"/>
                <w:b w:val="0"/>
                <w:bCs/>
                <w:szCs w:val="24"/>
                <w:lang w:eastAsia="zh-CN"/>
              </w:rPr>
              <w:t>编辑委员会提交供一读的第五十四批案文（</w:t>
            </w:r>
            <w:r w:rsidRPr="005E1BA9">
              <w:rPr>
                <w:b w:val="0"/>
                <w:bCs/>
                <w:szCs w:val="24"/>
                <w:lang w:eastAsia="zh-CN"/>
              </w:rPr>
              <w:t>B54</w:t>
            </w:r>
            <w:r w:rsidRPr="005E1BA9">
              <w:rPr>
                <w:rFonts w:hint="eastAsia"/>
                <w:b w:val="0"/>
                <w:bCs/>
                <w:szCs w:val="24"/>
                <w:lang w:eastAsia="zh-CN"/>
              </w:rPr>
              <w:t>）</w:t>
            </w:r>
          </w:p>
        </w:tc>
        <w:tc>
          <w:tcPr>
            <w:tcW w:w="2083" w:type="dxa"/>
            <w:vAlign w:val="center"/>
          </w:tcPr>
          <w:p w14:paraId="4554378E" w14:textId="632712CD" w:rsidR="0029379C" w:rsidRPr="005E1BA9" w:rsidRDefault="0029379C" w:rsidP="0029379C">
            <w:pPr>
              <w:pStyle w:val="toc0"/>
              <w:jc w:val="center"/>
              <w:rPr>
                <w:rFonts w:asciiTheme="majorBidi" w:hAnsiTheme="majorBidi" w:cstheme="majorBidi"/>
                <w:b w:val="0"/>
                <w:szCs w:val="24"/>
              </w:rPr>
            </w:pPr>
            <w:r w:rsidRPr="005E1BA9">
              <w:rPr>
                <w:rFonts w:eastAsia="Times New Roman"/>
                <w:b w:val="0"/>
                <w:lang w:val="en-US"/>
              </w:rPr>
              <w:t>512</w:t>
            </w:r>
          </w:p>
        </w:tc>
      </w:tr>
      <w:tr w:rsidR="0029379C" w:rsidRPr="005E1BA9" w14:paraId="7DAB55B8" w14:textId="77777777" w:rsidTr="00DD30DB">
        <w:tc>
          <w:tcPr>
            <w:tcW w:w="482" w:type="dxa"/>
          </w:tcPr>
          <w:p w14:paraId="29BC2EF2" w14:textId="77777777" w:rsidR="0029379C" w:rsidRPr="005E1BA9" w:rsidRDefault="0029379C" w:rsidP="0029379C">
            <w:pPr>
              <w:pStyle w:val="toc0"/>
              <w:rPr>
                <w:rFonts w:asciiTheme="majorBidi" w:hAnsiTheme="majorBidi" w:cstheme="majorBidi"/>
                <w:szCs w:val="24"/>
              </w:rPr>
            </w:pPr>
            <w:r w:rsidRPr="005E1BA9">
              <w:rPr>
                <w:rFonts w:asciiTheme="majorBidi" w:hAnsiTheme="majorBidi" w:cstheme="majorBidi"/>
                <w:szCs w:val="24"/>
              </w:rPr>
              <w:lastRenderedPageBreak/>
              <w:t>10</w:t>
            </w:r>
          </w:p>
        </w:tc>
        <w:tc>
          <w:tcPr>
            <w:tcW w:w="7466" w:type="dxa"/>
          </w:tcPr>
          <w:p w14:paraId="3361D2DB" w14:textId="19E03F53" w:rsidR="0029379C" w:rsidRPr="005E1BA9" w:rsidRDefault="0029379C" w:rsidP="0029379C">
            <w:pPr>
              <w:pStyle w:val="toc0"/>
              <w:spacing w:line="480" w:lineRule="auto"/>
              <w:rPr>
                <w:rFonts w:asciiTheme="majorBidi" w:hAnsiTheme="majorBidi"/>
                <w:b w:val="0"/>
                <w:lang w:eastAsia="zh-CN"/>
              </w:rPr>
            </w:pPr>
            <w:r w:rsidRPr="005E1BA9">
              <w:rPr>
                <w:rFonts w:hint="eastAsia"/>
                <w:b w:val="0"/>
                <w:bCs/>
                <w:szCs w:val="24"/>
                <w:lang w:eastAsia="zh-CN"/>
              </w:rPr>
              <w:t>编辑委员会提交的第五十四批案文（</w:t>
            </w:r>
            <w:r w:rsidRPr="005E1BA9">
              <w:rPr>
                <w:b w:val="0"/>
                <w:bCs/>
                <w:szCs w:val="24"/>
                <w:lang w:eastAsia="zh-CN"/>
              </w:rPr>
              <w:t>B54</w:t>
            </w:r>
            <w:r w:rsidRPr="005E1BA9">
              <w:rPr>
                <w:rFonts w:hint="eastAsia"/>
                <w:b w:val="0"/>
                <w:bCs/>
                <w:szCs w:val="24"/>
                <w:lang w:eastAsia="zh-CN"/>
              </w:rPr>
              <w:t>）</w:t>
            </w:r>
            <w:r w:rsidRPr="005E1BA9">
              <w:rPr>
                <w:rFonts w:hint="eastAsia"/>
                <w:b w:val="0"/>
                <w:bCs/>
                <w:szCs w:val="24"/>
                <w:lang w:eastAsia="zh-CN"/>
              </w:rPr>
              <w:t xml:space="preserve"> </w:t>
            </w:r>
            <w:r w:rsidRPr="005E1BA9">
              <w:rPr>
                <w:rFonts w:asciiTheme="majorBidi" w:hAnsiTheme="majorBidi" w:cstheme="majorBidi"/>
                <w:b w:val="0"/>
                <w:bCs/>
                <w:szCs w:val="24"/>
                <w:lang w:eastAsia="zh-CN"/>
              </w:rPr>
              <w:t xml:space="preserve">– </w:t>
            </w:r>
            <w:r w:rsidRPr="005E1BA9">
              <w:rPr>
                <w:rFonts w:hint="eastAsia"/>
                <w:b w:val="0"/>
                <w:bCs/>
                <w:szCs w:val="24"/>
                <w:lang w:eastAsia="zh-CN"/>
              </w:rPr>
              <w:t>二读</w:t>
            </w:r>
          </w:p>
        </w:tc>
        <w:tc>
          <w:tcPr>
            <w:tcW w:w="2083" w:type="dxa"/>
            <w:vAlign w:val="center"/>
          </w:tcPr>
          <w:p w14:paraId="4AE2E656" w14:textId="12B24DAD" w:rsidR="0029379C" w:rsidRPr="005E1BA9" w:rsidRDefault="0029379C" w:rsidP="0029379C">
            <w:pPr>
              <w:pStyle w:val="toc0"/>
              <w:jc w:val="center"/>
              <w:rPr>
                <w:rFonts w:asciiTheme="majorBidi" w:hAnsiTheme="majorBidi" w:cstheme="majorBidi"/>
                <w:b w:val="0"/>
                <w:szCs w:val="24"/>
              </w:rPr>
            </w:pPr>
            <w:r w:rsidRPr="005E1BA9">
              <w:rPr>
                <w:rFonts w:eastAsia="Times New Roman"/>
                <w:b w:val="0"/>
                <w:lang w:val="en-CA"/>
              </w:rPr>
              <w:t>512</w:t>
            </w:r>
          </w:p>
        </w:tc>
      </w:tr>
      <w:tr w:rsidR="0029379C" w:rsidRPr="005E1BA9" w14:paraId="36B9843E" w14:textId="77777777" w:rsidTr="00DD30DB">
        <w:tc>
          <w:tcPr>
            <w:tcW w:w="482" w:type="dxa"/>
          </w:tcPr>
          <w:p w14:paraId="310463F0" w14:textId="77777777" w:rsidR="0029379C" w:rsidRPr="005E1BA9" w:rsidRDefault="0029379C" w:rsidP="0029379C">
            <w:pPr>
              <w:pStyle w:val="toc0"/>
              <w:rPr>
                <w:rFonts w:asciiTheme="majorBidi" w:hAnsiTheme="majorBidi" w:cstheme="majorBidi"/>
                <w:szCs w:val="24"/>
              </w:rPr>
            </w:pPr>
            <w:r w:rsidRPr="005E1BA9">
              <w:rPr>
                <w:rFonts w:asciiTheme="majorBidi" w:hAnsiTheme="majorBidi" w:cstheme="majorBidi"/>
                <w:szCs w:val="24"/>
              </w:rPr>
              <w:t>11</w:t>
            </w:r>
          </w:p>
        </w:tc>
        <w:tc>
          <w:tcPr>
            <w:tcW w:w="7466" w:type="dxa"/>
          </w:tcPr>
          <w:p w14:paraId="107ABDD7" w14:textId="6B5DEB7C" w:rsidR="0029379C" w:rsidRPr="005E1BA9" w:rsidRDefault="0029379C" w:rsidP="0029379C">
            <w:pPr>
              <w:pStyle w:val="toc0"/>
              <w:spacing w:line="480" w:lineRule="auto"/>
              <w:rPr>
                <w:rFonts w:asciiTheme="majorBidi" w:hAnsiTheme="majorBidi"/>
                <w:b w:val="0"/>
                <w:lang w:eastAsia="zh-CN"/>
              </w:rPr>
            </w:pPr>
            <w:r w:rsidRPr="005E1BA9">
              <w:rPr>
                <w:rFonts w:hint="eastAsia"/>
                <w:b w:val="0"/>
                <w:bCs/>
                <w:szCs w:val="24"/>
                <w:lang w:eastAsia="zh-CN"/>
              </w:rPr>
              <w:t>编辑委员会提交供一读的第五十五批案文（</w:t>
            </w:r>
            <w:r w:rsidRPr="005E1BA9">
              <w:rPr>
                <w:b w:val="0"/>
                <w:bCs/>
                <w:szCs w:val="24"/>
                <w:lang w:eastAsia="zh-CN"/>
              </w:rPr>
              <w:t>B55</w:t>
            </w:r>
            <w:r w:rsidRPr="005E1BA9">
              <w:rPr>
                <w:rFonts w:hint="eastAsia"/>
                <w:b w:val="0"/>
                <w:bCs/>
                <w:szCs w:val="24"/>
                <w:lang w:eastAsia="zh-CN"/>
              </w:rPr>
              <w:t>）</w:t>
            </w:r>
          </w:p>
        </w:tc>
        <w:tc>
          <w:tcPr>
            <w:tcW w:w="2083" w:type="dxa"/>
            <w:vAlign w:val="center"/>
          </w:tcPr>
          <w:p w14:paraId="4FD197CD" w14:textId="7887CD82" w:rsidR="0029379C" w:rsidRPr="005E1BA9" w:rsidRDefault="0029379C" w:rsidP="0029379C">
            <w:pPr>
              <w:pStyle w:val="toc0"/>
              <w:jc w:val="center"/>
              <w:rPr>
                <w:rFonts w:asciiTheme="majorBidi" w:hAnsiTheme="majorBidi" w:cstheme="majorBidi"/>
                <w:b w:val="0"/>
                <w:szCs w:val="24"/>
              </w:rPr>
            </w:pPr>
            <w:r w:rsidRPr="005E1BA9">
              <w:rPr>
                <w:rFonts w:asciiTheme="majorBidi" w:eastAsia="Times New Roman" w:hAnsiTheme="majorBidi" w:cstheme="majorBidi"/>
                <w:b w:val="0"/>
                <w:szCs w:val="24"/>
                <w:lang w:val="en-US"/>
              </w:rPr>
              <w:t>513</w:t>
            </w:r>
          </w:p>
        </w:tc>
      </w:tr>
      <w:tr w:rsidR="0029379C" w:rsidRPr="005E1BA9" w14:paraId="26F32BED" w14:textId="77777777" w:rsidTr="00DD30DB">
        <w:tc>
          <w:tcPr>
            <w:tcW w:w="482" w:type="dxa"/>
          </w:tcPr>
          <w:p w14:paraId="0613002A" w14:textId="77777777" w:rsidR="0029379C" w:rsidRPr="005E1BA9" w:rsidRDefault="0029379C" w:rsidP="0029379C">
            <w:pPr>
              <w:pStyle w:val="toc0"/>
              <w:rPr>
                <w:rFonts w:asciiTheme="majorBidi" w:hAnsiTheme="majorBidi" w:cstheme="majorBidi"/>
                <w:szCs w:val="24"/>
              </w:rPr>
            </w:pPr>
            <w:r w:rsidRPr="005E1BA9">
              <w:rPr>
                <w:rFonts w:asciiTheme="majorBidi" w:hAnsiTheme="majorBidi" w:cstheme="majorBidi"/>
                <w:szCs w:val="24"/>
              </w:rPr>
              <w:t>12</w:t>
            </w:r>
          </w:p>
        </w:tc>
        <w:tc>
          <w:tcPr>
            <w:tcW w:w="7466" w:type="dxa"/>
          </w:tcPr>
          <w:p w14:paraId="21FA033B" w14:textId="627929AA" w:rsidR="0029379C" w:rsidRPr="005E1BA9" w:rsidRDefault="0029379C" w:rsidP="0029379C">
            <w:pPr>
              <w:pStyle w:val="toc0"/>
              <w:spacing w:line="480" w:lineRule="auto"/>
              <w:rPr>
                <w:rFonts w:asciiTheme="majorBidi" w:hAnsiTheme="majorBidi"/>
                <w:b w:val="0"/>
                <w:lang w:eastAsia="zh-CN"/>
              </w:rPr>
            </w:pPr>
            <w:r w:rsidRPr="005E1BA9">
              <w:rPr>
                <w:rFonts w:hint="eastAsia"/>
                <w:b w:val="0"/>
                <w:bCs/>
                <w:szCs w:val="24"/>
                <w:lang w:eastAsia="zh-CN"/>
              </w:rPr>
              <w:t>编辑委员会提交的第五十五批案文（</w:t>
            </w:r>
            <w:r w:rsidRPr="005E1BA9">
              <w:rPr>
                <w:b w:val="0"/>
                <w:bCs/>
                <w:szCs w:val="24"/>
                <w:lang w:eastAsia="zh-CN"/>
              </w:rPr>
              <w:t>B55</w:t>
            </w:r>
            <w:r w:rsidRPr="005E1BA9">
              <w:rPr>
                <w:rFonts w:hint="eastAsia"/>
                <w:b w:val="0"/>
                <w:bCs/>
                <w:szCs w:val="24"/>
                <w:lang w:eastAsia="zh-CN"/>
              </w:rPr>
              <w:t>）</w:t>
            </w:r>
            <w:r w:rsidRPr="005E1BA9">
              <w:rPr>
                <w:rFonts w:hint="eastAsia"/>
                <w:b w:val="0"/>
                <w:bCs/>
                <w:szCs w:val="24"/>
                <w:lang w:eastAsia="zh-CN"/>
              </w:rPr>
              <w:t xml:space="preserve"> </w:t>
            </w:r>
            <w:r w:rsidRPr="005E1BA9">
              <w:rPr>
                <w:rFonts w:asciiTheme="majorBidi" w:hAnsiTheme="majorBidi" w:cstheme="majorBidi"/>
                <w:b w:val="0"/>
                <w:bCs/>
                <w:szCs w:val="24"/>
                <w:lang w:eastAsia="zh-CN"/>
              </w:rPr>
              <w:t xml:space="preserve">– </w:t>
            </w:r>
            <w:r w:rsidRPr="005E1BA9">
              <w:rPr>
                <w:rFonts w:hint="eastAsia"/>
                <w:b w:val="0"/>
                <w:bCs/>
                <w:szCs w:val="24"/>
                <w:lang w:eastAsia="zh-CN"/>
              </w:rPr>
              <w:t>二读</w:t>
            </w:r>
          </w:p>
        </w:tc>
        <w:tc>
          <w:tcPr>
            <w:tcW w:w="2083" w:type="dxa"/>
            <w:vAlign w:val="center"/>
          </w:tcPr>
          <w:p w14:paraId="0F5ABC36" w14:textId="219AA0E6" w:rsidR="0029379C" w:rsidRPr="005E1BA9" w:rsidRDefault="0029379C" w:rsidP="0029379C">
            <w:pPr>
              <w:pStyle w:val="toc0"/>
              <w:jc w:val="center"/>
              <w:rPr>
                <w:rFonts w:asciiTheme="majorBidi" w:hAnsiTheme="majorBidi" w:cstheme="majorBidi"/>
                <w:b w:val="0"/>
                <w:szCs w:val="24"/>
              </w:rPr>
            </w:pPr>
            <w:r w:rsidRPr="005E1BA9">
              <w:rPr>
                <w:rFonts w:eastAsia="Times New Roman"/>
                <w:b w:val="0"/>
                <w:lang w:val="en-CA"/>
              </w:rPr>
              <w:t>513</w:t>
            </w:r>
          </w:p>
        </w:tc>
      </w:tr>
      <w:tr w:rsidR="0029379C" w:rsidRPr="005E1BA9" w14:paraId="1CBEB1E0" w14:textId="77777777" w:rsidTr="00DD30DB">
        <w:tc>
          <w:tcPr>
            <w:tcW w:w="482" w:type="dxa"/>
          </w:tcPr>
          <w:p w14:paraId="59E8E170" w14:textId="77777777" w:rsidR="0029379C" w:rsidRPr="005E1BA9" w:rsidRDefault="0029379C" w:rsidP="0029379C">
            <w:pPr>
              <w:pStyle w:val="toc0"/>
              <w:rPr>
                <w:rFonts w:asciiTheme="majorBidi" w:hAnsiTheme="majorBidi" w:cstheme="majorBidi"/>
                <w:szCs w:val="24"/>
              </w:rPr>
            </w:pPr>
            <w:r w:rsidRPr="005E1BA9">
              <w:rPr>
                <w:rFonts w:asciiTheme="majorBidi" w:hAnsiTheme="majorBidi" w:cstheme="majorBidi"/>
                <w:szCs w:val="24"/>
              </w:rPr>
              <w:t>13</w:t>
            </w:r>
          </w:p>
        </w:tc>
        <w:tc>
          <w:tcPr>
            <w:tcW w:w="7466" w:type="dxa"/>
          </w:tcPr>
          <w:p w14:paraId="561D6452" w14:textId="08C6370B" w:rsidR="0029379C" w:rsidRPr="005E1BA9" w:rsidRDefault="00EE6863" w:rsidP="0029379C">
            <w:pPr>
              <w:pStyle w:val="toc0"/>
              <w:spacing w:line="480" w:lineRule="auto"/>
              <w:rPr>
                <w:rFonts w:asciiTheme="majorBidi" w:hAnsiTheme="majorBidi"/>
                <w:b w:val="0"/>
                <w:lang w:eastAsia="zh-CN"/>
              </w:rPr>
            </w:pPr>
            <w:bookmarkStart w:id="8" w:name="_Hlk156405920"/>
            <w:r w:rsidRPr="005E1BA9">
              <w:rPr>
                <w:rFonts w:ascii="SimSun" w:hAnsi="SimSun" w:cs="SimSun" w:hint="eastAsia"/>
                <w:b w:val="0"/>
                <w:szCs w:val="24"/>
                <w:lang w:eastAsia="zh-CN"/>
              </w:rPr>
              <w:t>第</w:t>
            </w:r>
            <w:r w:rsidRPr="005E1BA9">
              <w:rPr>
                <w:rFonts w:asciiTheme="majorBidi" w:eastAsia="Times New Roman" w:hAnsiTheme="majorBidi" w:cstheme="majorBidi"/>
                <w:b w:val="0"/>
                <w:szCs w:val="24"/>
                <w:lang w:eastAsia="zh-CN"/>
              </w:rPr>
              <w:t>5</w:t>
            </w:r>
            <w:r w:rsidRPr="005E1BA9">
              <w:rPr>
                <w:rFonts w:ascii="SimSun" w:hAnsi="SimSun" w:cs="SimSun" w:hint="eastAsia"/>
                <w:b w:val="0"/>
                <w:szCs w:val="24"/>
                <w:lang w:eastAsia="zh-CN"/>
              </w:rPr>
              <w:t>委员会提交全体会议的第五份报告</w:t>
            </w:r>
            <w:bookmarkEnd w:id="8"/>
          </w:p>
        </w:tc>
        <w:tc>
          <w:tcPr>
            <w:tcW w:w="2083" w:type="dxa"/>
            <w:vAlign w:val="center"/>
          </w:tcPr>
          <w:p w14:paraId="409E8770" w14:textId="674815FF" w:rsidR="0029379C" w:rsidRPr="005E1BA9" w:rsidRDefault="0029379C" w:rsidP="0029379C">
            <w:pPr>
              <w:pStyle w:val="toc0"/>
              <w:jc w:val="center"/>
              <w:rPr>
                <w:rFonts w:asciiTheme="majorBidi" w:hAnsiTheme="majorBidi" w:cstheme="majorBidi"/>
                <w:b w:val="0"/>
                <w:szCs w:val="24"/>
              </w:rPr>
            </w:pPr>
            <w:r w:rsidRPr="005E1BA9">
              <w:rPr>
                <w:rFonts w:asciiTheme="majorBidi" w:eastAsia="Times New Roman" w:hAnsiTheme="majorBidi" w:cstheme="majorBidi"/>
                <w:b w:val="0"/>
                <w:szCs w:val="24"/>
              </w:rPr>
              <w:t>494</w:t>
            </w:r>
          </w:p>
        </w:tc>
      </w:tr>
      <w:tr w:rsidR="0029379C" w:rsidRPr="005E1BA9" w14:paraId="6CA21650" w14:textId="77777777" w:rsidTr="00DD30DB">
        <w:tc>
          <w:tcPr>
            <w:tcW w:w="482" w:type="dxa"/>
          </w:tcPr>
          <w:p w14:paraId="5ABA9E36" w14:textId="77777777" w:rsidR="0029379C" w:rsidRPr="005E1BA9" w:rsidRDefault="0029379C" w:rsidP="0029379C">
            <w:pPr>
              <w:pStyle w:val="toc0"/>
              <w:rPr>
                <w:rFonts w:asciiTheme="majorBidi" w:hAnsiTheme="majorBidi" w:cstheme="majorBidi"/>
                <w:szCs w:val="24"/>
              </w:rPr>
            </w:pPr>
            <w:r w:rsidRPr="005E1BA9">
              <w:rPr>
                <w:rFonts w:asciiTheme="majorBidi" w:hAnsiTheme="majorBidi" w:cstheme="majorBidi"/>
                <w:szCs w:val="24"/>
              </w:rPr>
              <w:t>14</w:t>
            </w:r>
          </w:p>
        </w:tc>
        <w:tc>
          <w:tcPr>
            <w:tcW w:w="7466" w:type="dxa"/>
          </w:tcPr>
          <w:p w14:paraId="44547487" w14:textId="5BD0FF6E" w:rsidR="0029379C" w:rsidRPr="005E1BA9" w:rsidRDefault="00EE6863" w:rsidP="0029379C">
            <w:pPr>
              <w:pStyle w:val="toc0"/>
              <w:spacing w:line="480" w:lineRule="auto"/>
              <w:rPr>
                <w:rFonts w:asciiTheme="majorBidi" w:hAnsiTheme="majorBidi"/>
                <w:b w:val="0"/>
                <w:lang w:eastAsia="zh-CN"/>
              </w:rPr>
            </w:pPr>
            <w:r w:rsidRPr="005E1BA9">
              <w:rPr>
                <w:rFonts w:ascii="SimSun" w:hAnsi="SimSun" w:cs="SimSun" w:hint="eastAsia"/>
                <w:b w:val="0"/>
                <w:szCs w:val="24"/>
                <w:lang w:eastAsia="zh-CN"/>
              </w:rPr>
              <w:t>第</w:t>
            </w:r>
            <w:r w:rsidRPr="005E1BA9">
              <w:rPr>
                <w:rFonts w:asciiTheme="majorBidi" w:eastAsia="Times New Roman" w:hAnsiTheme="majorBidi" w:cstheme="majorBidi"/>
                <w:b w:val="0"/>
                <w:szCs w:val="24"/>
                <w:lang w:eastAsia="zh-CN"/>
              </w:rPr>
              <w:t>5</w:t>
            </w:r>
            <w:r w:rsidRPr="005E1BA9">
              <w:rPr>
                <w:rFonts w:ascii="SimSun" w:hAnsi="SimSun" w:cs="SimSun" w:hint="eastAsia"/>
                <w:b w:val="0"/>
                <w:szCs w:val="24"/>
                <w:lang w:eastAsia="zh-CN"/>
              </w:rPr>
              <w:t>委员会提交全体会议的第六份报告</w:t>
            </w:r>
          </w:p>
        </w:tc>
        <w:tc>
          <w:tcPr>
            <w:tcW w:w="2083" w:type="dxa"/>
            <w:vAlign w:val="center"/>
          </w:tcPr>
          <w:p w14:paraId="770742FF" w14:textId="0F38D80D" w:rsidR="0029379C" w:rsidRPr="005E1BA9" w:rsidRDefault="0029379C" w:rsidP="0029379C">
            <w:pPr>
              <w:pStyle w:val="toc0"/>
              <w:jc w:val="center"/>
              <w:rPr>
                <w:rFonts w:asciiTheme="majorBidi" w:hAnsiTheme="majorBidi" w:cstheme="majorBidi"/>
                <w:b w:val="0"/>
                <w:szCs w:val="24"/>
              </w:rPr>
            </w:pPr>
            <w:r w:rsidRPr="005E1BA9">
              <w:rPr>
                <w:rFonts w:asciiTheme="majorBidi" w:eastAsia="Times New Roman" w:hAnsiTheme="majorBidi" w:cstheme="majorBidi"/>
                <w:b w:val="0"/>
                <w:szCs w:val="24"/>
              </w:rPr>
              <w:t>495</w:t>
            </w:r>
          </w:p>
        </w:tc>
      </w:tr>
      <w:tr w:rsidR="0029379C" w:rsidRPr="005E1BA9" w14:paraId="426F6D20" w14:textId="77777777" w:rsidTr="00DD30DB">
        <w:tc>
          <w:tcPr>
            <w:tcW w:w="482" w:type="dxa"/>
          </w:tcPr>
          <w:p w14:paraId="6AD0A5FB" w14:textId="035B0654" w:rsidR="0029379C" w:rsidRPr="005E1BA9" w:rsidRDefault="0029379C" w:rsidP="0029379C">
            <w:pPr>
              <w:pStyle w:val="toc0"/>
              <w:rPr>
                <w:rFonts w:asciiTheme="majorBidi" w:hAnsiTheme="majorBidi" w:cstheme="majorBidi"/>
                <w:szCs w:val="24"/>
              </w:rPr>
            </w:pPr>
            <w:r w:rsidRPr="005E1BA9">
              <w:rPr>
                <w:rFonts w:asciiTheme="majorBidi" w:eastAsia="Times New Roman" w:hAnsiTheme="majorBidi" w:cstheme="majorBidi"/>
                <w:szCs w:val="24"/>
              </w:rPr>
              <w:t>15</w:t>
            </w:r>
          </w:p>
        </w:tc>
        <w:tc>
          <w:tcPr>
            <w:tcW w:w="7466" w:type="dxa"/>
          </w:tcPr>
          <w:p w14:paraId="617C6DA4" w14:textId="489B8DC0" w:rsidR="0029379C" w:rsidRPr="005E1BA9" w:rsidRDefault="00EE6863" w:rsidP="0029379C">
            <w:pPr>
              <w:pStyle w:val="toc0"/>
              <w:spacing w:line="480" w:lineRule="auto"/>
              <w:rPr>
                <w:b w:val="0"/>
                <w:bCs/>
                <w:szCs w:val="24"/>
                <w:lang w:eastAsia="zh-CN"/>
              </w:rPr>
            </w:pPr>
            <w:r w:rsidRPr="005E1BA9">
              <w:rPr>
                <w:rFonts w:ascii="SimSun" w:hAnsi="SimSun" w:cs="SimSun" w:hint="eastAsia"/>
                <w:b w:val="0"/>
                <w:szCs w:val="24"/>
                <w:lang w:eastAsia="zh-CN"/>
              </w:rPr>
              <w:t>第</w:t>
            </w:r>
            <w:r w:rsidRPr="005E1BA9">
              <w:rPr>
                <w:rFonts w:asciiTheme="majorBidi" w:eastAsia="Times New Roman" w:hAnsiTheme="majorBidi" w:cstheme="majorBidi"/>
                <w:b w:val="0"/>
                <w:szCs w:val="24"/>
                <w:lang w:eastAsia="zh-CN"/>
              </w:rPr>
              <w:t>5</w:t>
            </w:r>
            <w:r w:rsidRPr="005E1BA9">
              <w:rPr>
                <w:rFonts w:ascii="SimSun" w:hAnsi="SimSun" w:cs="SimSun" w:hint="eastAsia"/>
                <w:b w:val="0"/>
                <w:szCs w:val="24"/>
                <w:lang w:eastAsia="zh-CN"/>
              </w:rPr>
              <w:t>委员会提交全体会议的第七份报告</w:t>
            </w:r>
          </w:p>
        </w:tc>
        <w:tc>
          <w:tcPr>
            <w:tcW w:w="2083" w:type="dxa"/>
            <w:vAlign w:val="center"/>
          </w:tcPr>
          <w:p w14:paraId="7D87164C" w14:textId="12C51DFA" w:rsidR="0029379C" w:rsidRPr="005E1BA9" w:rsidRDefault="0029379C" w:rsidP="0029379C">
            <w:pPr>
              <w:pStyle w:val="toc0"/>
              <w:jc w:val="center"/>
              <w:rPr>
                <w:rFonts w:asciiTheme="majorBidi" w:hAnsiTheme="majorBidi" w:cstheme="majorBidi"/>
                <w:b w:val="0"/>
                <w:szCs w:val="24"/>
              </w:rPr>
            </w:pPr>
            <w:r w:rsidRPr="005E1BA9">
              <w:rPr>
                <w:rFonts w:asciiTheme="majorBidi" w:eastAsia="Times New Roman" w:hAnsiTheme="majorBidi" w:cstheme="majorBidi"/>
                <w:b w:val="0"/>
                <w:szCs w:val="24"/>
              </w:rPr>
              <w:t>496</w:t>
            </w:r>
          </w:p>
        </w:tc>
      </w:tr>
      <w:tr w:rsidR="0029379C" w:rsidRPr="005E1BA9" w14:paraId="3F1582A2" w14:textId="77777777" w:rsidTr="00DD30DB">
        <w:tc>
          <w:tcPr>
            <w:tcW w:w="482" w:type="dxa"/>
          </w:tcPr>
          <w:p w14:paraId="47BA46DB" w14:textId="560E7FA2" w:rsidR="0029379C" w:rsidRPr="005E1BA9" w:rsidRDefault="0029379C" w:rsidP="0029379C">
            <w:pPr>
              <w:pStyle w:val="toc0"/>
              <w:rPr>
                <w:rFonts w:asciiTheme="majorBidi" w:hAnsiTheme="majorBidi" w:cstheme="majorBidi"/>
                <w:szCs w:val="24"/>
              </w:rPr>
            </w:pPr>
            <w:r w:rsidRPr="005E1BA9">
              <w:rPr>
                <w:rFonts w:asciiTheme="majorBidi" w:eastAsia="Times New Roman" w:hAnsiTheme="majorBidi" w:cstheme="majorBidi"/>
                <w:szCs w:val="24"/>
              </w:rPr>
              <w:t>16</w:t>
            </w:r>
          </w:p>
        </w:tc>
        <w:tc>
          <w:tcPr>
            <w:tcW w:w="7466" w:type="dxa"/>
          </w:tcPr>
          <w:p w14:paraId="503D1E6B" w14:textId="61F609F5" w:rsidR="0029379C" w:rsidRPr="005E1BA9" w:rsidRDefault="0029379C" w:rsidP="0029379C">
            <w:pPr>
              <w:pStyle w:val="toc0"/>
              <w:spacing w:line="480" w:lineRule="auto"/>
              <w:rPr>
                <w:b w:val="0"/>
                <w:bCs/>
                <w:szCs w:val="24"/>
                <w:lang w:eastAsia="zh-CN"/>
              </w:rPr>
            </w:pPr>
            <w:r w:rsidRPr="005E1BA9">
              <w:rPr>
                <w:rFonts w:hint="eastAsia"/>
                <w:b w:val="0"/>
                <w:bCs/>
                <w:szCs w:val="24"/>
                <w:lang w:eastAsia="zh-CN"/>
              </w:rPr>
              <w:t>编辑委员会提交供一读的第五十二批案文（</w:t>
            </w:r>
            <w:r w:rsidRPr="005E1BA9">
              <w:rPr>
                <w:b w:val="0"/>
                <w:bCs/>
                <w:szCs w:val="24"/>
                <w:lang w:eastAsia="zh-CN"/>
              </w:rPr>
              <w:t>B52</w:t>
            </w:r>
            <w:r w:rsidRPr="005E1BA9">
              <w:rPr>
                <w:rFonts w:hint="eastAsia"/>
                <w:b w:val="0"/>
                <w:bCs/>
                <w:szCs w:val="24"/>
                <w:lang w:eastAsia="zh-CN"/>
              </w:rPr>
              <w:t>）</w:t>
            </w:r>
          </w:p>
        </w:tc>
        <w:tc>
          <w:tcPr>
            <w:tcW w:w="2083" w:type="dxa"/>
            <w:vAlign w:val="center"/>
          </w:tcPr>
          <w:p w14:paraId="53C4C710" w14:textId="2F1BBC97" w:rsidR="0029379C" w:rsidRPr="005E1BA9" w:rsidRDefault="0029379C" w:rsidP="0029379C">
            <w:pPr>
              <w:pStyle w:val="toc0"/>
              <w:jc w:val="center"/>
              <w:rPr>
                <w:rFonts w:asciiTheme="majorBidi" w:hAnsiTheme="majorBidi" w:cstheme="majorBidi"/>
                <w:b w:val="0"/>
                <w:szCs w:val="24"/>
              </w:rPr>
            </w:pPr>
            <w:r w:rsidRPr="005E1BA9">
              <w:rPr>
                <w:rFonts w:asciiTheme="majorBidi" w:eastAsia="Times New Roman" w:hAnsiTheme="majorBidi" w:cstheme="majorBidi"/>
                <w:b w:val="0"/>
                <w:szCs w:val="24"/>
              </w:rPr>
              <w:t>508</w:t>
            </w:r>
          </w:p>
        </w:tc>
      </w:tr>
      <w:tr w:rsidR="0029379C" w:rsidRPr="005E1BA9" w14:paraId="56D9AD8E" w14:textId="77777777" w:rsidTr="00DD30DB">
        <w:tc>
          <w:tcPr>
            <w:tcW w:w="482" w:type="dxa"/>
          </w:tcPr>
          <w:p w14:paraId="3741682E" w14:textId="05434FC2" w:rsidR="0029379C" w:rsidRPr="005E1BA9" w:rsidRDefault="0029379C" w:rsidP="0029379C">
            <w:pPr>
              <w:pStyle w:val="toc0"/>
              <w:rPr>
                <w:rFonts w:asciiTheme="majorBidi" w:hAnsiTheme="majorBidi" w:cstheme="majorBidi"/>
                <w:szCs w:val="24"/>
              </w:rPr>
            </w:pPr>
            <w:r w:rsidRPr="005E1BA9">
              <w:rPr>
                <w:rFonts w:asciiTheme="majorBidi" w:eastAsia="Times New Roman" w:hAnsiTheme="majorBidi" w:cstheme="majorBidi"/>
                <w:szCs w:val="24"/>
              </w:rPr>
              <w:t>17</w:t>
            </w:r>
          </w:p>
        </w:tc>
        <w:tc>
          <w:tcPr>
            <w:tcW w:w="7466" w:type="dxa"/>
          </w:tcPr>
          <w:p w14:paraId="634672B1" w14:textId="1FF5B366" w:rsidR="0029379C" w:rsidRPr="005E1BA9" w:rsidRDefault="0029379C" w:rsidP="0029379C">
            <w:pPr>
              <w:pStyle w:val="toc0"/>
              <w:spacing w:line="480" w:lineRule="auto"/>
              <w:rPr>
                <w:b w:val="0"/>
                <w:bCs/>
                <w:szCs w:val="24"/>
                <w:lang w:eastAsia="zh-CN"/>
              </w:rPr>
            </w:pPr>
            <w:r w:rsidRPr="005E1BA9">
              <w:rPr>
                <w:rFonts w:hint="eastAsia"/>
                <w:b w:val="0"/>
                <w:bCs/>
                <w:szCs w:val="24"/>
                <w:lang w:eastAsia="zh-CN"/>
              </w:rPr>
              <w:t>编辑委员会提交的第五十二批案文（</w:t>
            </w:r>
            <w:r w:rsidRPr="005E1BA9">
              <w:rPr>
                <w:b w:val="0"/>
                <w:bCs/>
                <w:szCs w:val="24"/>
                <w:lang w:eastAsia="zh-CN"/>
              </w:rPr>
              <w:t>B52</w:t>
            </w:r>
            <w:r w:rsidRPr="005E1BA9">
              <w:rPr>
                <w:rFonts w:hint="eastAsia"/>
                <w:b w:val="0"/>
                <w:bCs/>
                <w:szCs w:val="24"/>
                <w:lang w:eastAsia="zh-CN"/>
              </w:rPr>
              <w:t>）</w:t>
            </w:r>
            <w:r w:rsidRPr="005E1BA9">
              <w:rPr>
                <w:rFonts w:hint="eastAsia"/>
                <w:b w:val="0"/>
                <w:bCs/>
                <w:szCs w:val="24"/>
                <w:lang w:eastAsia="zh-CN"/>
              </w:rPr>
              <w:t xml:space="preserve"> </w:t>
            </w:r>
            <w:r w:rsidRPr="005E1BA9">
              <w:rPr>
                <w:rFonts w:asciiTheme="majorBidi" w:hAnsiTheme="majorBidi" w:cstheme="majorBidi"/>
                <w:b w:val="0"/>
                <w:bCs/>
                <w:szCs w:val="24"/>
                <w:lang w:eastAsia="zh-CN"/>
              </w:rPr>
              <w:t xml:space="preserve">– </w:t>
            </w:r>
            <w:r w:rsidRPr="005E1BA9">
              <w:rPr>
                <w:rFonts w:hint="eastAsia"/>
                <w:b w:val="0"/>
                <w:bCs/>
                <w:szCs w:val="24"/>
                <w:lang w:eastAsia="zh-CN"/>
              </w:rPr>
              <w:t>二读</w:t>
            </w:r>
          </w:p>
        </w:tc>
        <w:tc>
          <w:tcPr>
            <w:tcW w:w="2083" w:type="dxa"/>
            <w:vAlign w:val="center"/>
          </w:tcPr>
          <w:p w14:paraId="20AAE32B" w14:textId="561EAC3E" w:rsidR="0029379C" w:rsidRPr="005E1BA9" w:rsidRDefault="0029379C" w:rsidP="0029379C">
            <w:pPr>
              <w:pStyle w:val="toc0"/>
              <w:jc w:val="center"/>
              <w:rPr>
                <w:rFonts w:asciiTheme="majorBidi" w:hAnsiTheme="majorBidi" w:cstheme="majorBidi"/>
                <w:b w:val="0"/>
                <w:szCs w:val="24"/>
              </w:rPr>
            </w:pPr>
            <w:r w:rsidRPr="005E1BA9">
              <w:rPr>
                <w:rFonts w:asciiTheme="majorBidi" w:eastAsia="Times New Roman" w:hAnsiTheme="majorBidi" w:cstheme="majorBidi"/>
                <w:b w:val="0"/>
                <w:szCs w:val="24"/>
              </w:rPr>
              <w:t>508</w:t>
            </w:r>
          </w:p>
        </w:tc>
      </w:tr>
      <w:tr w:rsidR="0029379C" w:rsidRPr="005E1BA9" w14:paraId="05D492D5" w14:textId="77777777" w:rsidTr="00DD30DB">
        <w:tc>
          <w:tcPr>
            <w:tcW w:w="482" w:type="dxa"/>
          </w:tcPr>
          <w:p w14:paraId="77E3FE9E" w14:textId="02577A28" w:rsidR="0029379C" w:rsidRPr="005E1BA9" w:rsidRDefault="0029379C" w:rsidP="0029379C">
            <w:pPr>
              <w:pStyle w:val="toc0"/>
              <w:rPr>
                <w:rFonts w:asciiTheme="majorBidi" w:hAnsiTheme="majorBidi" w:cstheme="majorBidi"/>
                <w:szCs w:val="24"/>
              </w:rPr>
            </w:pPr>
            <w:r w:rsidRPr="005E1BA9">
              <w:rPr>
                <w:rFonts w:asciiTheme="majorBidi" w:eastAsia="Times New Roman" w:hAnsiTheme="majorBidi" w:cstheme="majorBidi"/>
                <w:szCs w:val="24"/>
              </w:rPr>
              <w:t>18</w:t>
            </w:r>
          </w:p>
        </w:tc>
        <w:tc>
          <w:tcPr>
            <w:tcW w:w="7466" w:type="dxa"/>
          </w:tcPr>
          <w:p w14:paraId="00ABF208" w14:textId="1AFA0C29" w:rsidR="0029379C" w:rsidRPr="005E1BA9" w:rsidRDefault="00C40E04" w:rsidP="0029379C">
            <w:pPr>
              <w:pStyle w:val="toc0"/>
              <w:spacing w:line="480" w:lineRule="auto"/>
              <w:rPr>
                <w:b w:val="0"/>
                <w:bCs/>
                <w:szCs w:val="24"/>
                <w:lang w:eastAsia="zh-CN"/>
              </w:rPr>
            </w:pPr>
            <w:r w:rsidRPr="005E1BA9">
              <w:rPr>
                <w:rFonts w:hint="eastAsia"/>
                <w:b w:val="0"/>
                <w:bCs/>
                <w:szCs w:val="24"/>
                <w:lang w:eastAsia="zh-CN"/>
              </w:rPr>
              <w:t>第</w:t>
            </w:r>
            <w:r w:rsidRPr="005E1BA9">
              <w:rPr>
                <w:rFonts w:hint="eastAsia"/>
                <w:b w:val="0"/>
                <w:bCs/>
                <w:szCs w:val="24"/>
                <w:lang w:eastAsia="zh-CN"/>
              </w:rPr>
              <w:t>4</w:t>
            </w:r>
            <w:r w:rsidRPr="005E1BA9">
              <w:rPr>
                <w:rFonts w:hint="eastAsia"/>
                <w:b w:val="0"/>
                <w:bCs/>
                <w:szCs w:val="24"/>
                <w:lang w:eastAsia="zh-CN"/>
              </w:rPr>
              <w:t>委员会特设组致全体会议的说明</w:t>
            </w:r>
            <w:r w:rsidR="0029379C" w:rsidRPr="005E1BA9">
              <w:rPr>
                <w:rFonts w:asciiTheme="majorBidi" w:eastAsia="Times New Roman" w:hAnsiTheme="majorBidi" w:cstheme="majorBidi"/>
                <w:bCs/>
                <w:szCs w:val="22"/>
                <w:lang w:val="en-US" w:eastAsia="zh-CN"/>
              </w:rPr>
              <w:t xml:space="preserve"> </w:t>
            </w:r>
          </w:p>
        </w:tc>
        <w:tc>
          <w:tcPr>
            <w:tcW w:w="2083" w:type="dxa"/>
            <w:vAlign w:val="center"/>
          </w:tcPr>
          <w:p w14:paraId="5F70CF7B" w14:textId="71C2B9FC" w:rsidR="0029379C" w:rsidRPr="005E1BA9" w:rsidRDefault="0029379C" w:rsidP="0029379C">
            <w:pPr>
              <w:pStyle w:val="toc0"/>
              <w:jc w:val="center"/>
              <w:rPr>
                <w:rFonts w:asciiTheme="majorBidi" w:hAnsiTheme="majorBidi" w:cstheme="majorBidi"/>
                <w:b w:val="0"/>
                <w:szCs w:val="24"/>
              </w:rPr>
            </w:pPr>
            <w:r w:rsidRPr="005E1BA9">
              <w:rPr>
                <w:rFonts w:asciiTheme="majorBidi" w:eastAsia="Times New Roman" w:hAnsiTheme="majorBidi" w:cstheme="majorBidi"/>
                <w:b w:val="0"/>
                <w:szCs w:val="24"/>
              </w:rPr>
              <w:t>516(Rev.1)</w:t>
            </w:r>
          </w:p>
        </w:tc>
      </w:tr>
      <w:tr w:rsidR="0029379C" w:rsidRPr="005E1BA9" w14:paraId="2A41A3E1" w14:textId="77777777" w:rsidTr="00DD30DB">
        <w:tc>
          <w:tcPr>
            <w:tcW w:w="482" w:type="dxa"/>
          </w:tcPr>
          <w:p w14:paraId="47119898" w14:textId="70F5F83E" w:rsidR="0029379C" w:rsidRPr="005E1BA9" w:rsidRDefault="0029379C" w:rsidP="0029379C">
            <w:pPr>
              <w:pStyle w:val="toc0"/>
              <w:rPr>
                <w:rFonts w:asciiTheme="majorBidi" w:hAnsiTheme="majorBidi" w:cstheme="majorBidi"/>
                <w:szCs w:val="24"/>
              </w:rPr>
            </w:pPr>
            <w:r w:rsidRPr="005E1BA9">
              <w:rPr>
                <w:rFonts w:asciiTheme="majorBidi" w:eastAsia="Times New Roman" w:hAnsiTheme="majorBidi" w:cstheme="majorBidi"/>
                <w:szCs w:val="24"/>
              </w:rPr>
              <w:t>19</w:t>
            </w:r>
          </w:p>
        </w:tc>
        <w:tc>
          <w:tcPr>
            <w:tcW w:w="7466" w:type="dxa"/>
          </w:tcPr>
          <w:p w14:paraId="0917E74C" w14:textId="4F991347" w:rsidR="0029379C" w:rsidRPr="005E1BA9" w:rsidRDefault="0029379C" w:rsidP="0029379C">
            <w:pPr>
              <w:pStyle w:val="toc0"/>
              <w:spacing w:line="480" w:lineRule="auto"/>
              <w:rPr>
                <w:b w:val="0"/>
                <w:bCs/>
                <w:szCs w:val="24"/>
                <w:lang w:eastAsia="zh-CN"/>
              </w:rPr>
            </w:pPr>
            <w:r w:rsidRPr="005E1BA9">
              <w:rPr>
                <w:rFonts w:hint="eastAsia"/>
                <w:b w:val="0"/>
                <w:bCs/>
                <w:szCs w:val="24"/>
                <w:lang w:eastAsia="zh-CN"/>
              </w:rPr>
              <w:t>编辑委员会提交供一读的第四十一批案文（</w:t>
            </w:r>
            <w:r w:rsidRPr="005E1BA9">
              <w:rPr>
                <w:b w:val="0"/>
                <w:bCs/>
                <w:szCs w:val="24"/>
                <w:lang w:eastAsia="zh-CN"/>
              </w:rPr>
              <w:t>B41</w:t>
            </w:r>
            <w:r w:rsidRPr="005E1BA9">
              <w:rPr>
                <w:rFonts w:hint="eastAsia"/>
                <w:b w:val="0"/>
                <w:bCs/>
                <w:szCs w:val="24"/>
                <w:lang w:eastAsia="zh-CN"/>
              </w:rPr>
              <w:t>）</w:t>
            </w:r>
          </w:p>
        </w:tc>
        <w:tc>
          <w:tcPr>
            <w:tcW w:w="2083" w:type="dxa"/>
            <w:vAlign w:val="center"/>
          </w:tcPr>
          <w:p w14:paraId="75110D8C" w14:textId="5665F53A" w:rsidR="0029379C" w:rsidRPr="005E1BA9" w:rsidRDefault="0029379C" w:rsidP="0029379C">
            <w:pPr>
              <w:pStyle w:val="toc0"/>
              <w:jc w:val="center"/>
              <w:rPr>
                <w:rFonts w:asciiTheme="majorBidi" w:hAnsiTheme="majorBidi" w:cstheme="majorBidi"/>
                <w:b w:val="0"/>
                <w:szCs w:val="24"/>
              </w:rPr>
            </w:pPr>
            <w:r w:rsidRPr="005E1BA9">
              <w:rPr>
                <w:rFonts w:asciiTheme="majorBidi" w:eastAsia="Times New Roman" w:hAnsiTheme="majorBidi" w:cstheme="majorBidi"/>
                <w:b w:val="0"/>
                <w:szCs w:val="24"/>
              </w:rPr>
              <w:t>481</w:t>
            </w:r>
          </w:p>
        </w:tc>
      </w:tr>
      <w:tr w:rsidR="0029379C" w:rsidRPr="005E1BA9" w14:paraId="05015844" w14:textId="77777777" w:rsidTr="00DD30DB">
        <w:tc>
          <w:tcPr>
            <w:tcW w:w="482" w:type="dxa"/>
          </w:tcPr>
          <w:p w14:paraId="3338B77F" w14:textId="274146B5" w:rsidR="0029379C" w:rsidRPr="005E1BA9" w:rsidRDefault="0029379C" w:rsidP="0029379C">
            <w:pPr>
              <w:pStyle w:val="toc0"/>
              <w:rPr>
                <w:rFonts w:asciiTheme="majorBidi" w:hAnsiTheme="majorBidi" w:cstheme="majorBidi"/>
                <w:szCs w:val="24"/>
              </w:rPr>
            </w:pPr>
            <w:r w:rsidRPr="005E1BA9">
              <w:rPr>
                <w:rFonts w:asciiTheme="majorBidi" w:eastAsia="Times New Roman" w:hAnsiTheme="majorBidi" w:cstheme="majorBidi"/>
                <w:szCs w:val="24"/>
              </w:rPr>
              <w:t>20</w:t>
            </w:r>
          </w:p>
        </w:tc>
        <w:tc>
          <w:tcPr>
            <w:tcW w:w="7466" w:type="dxa"/>
          </w:tcPr>
          <w:p w14:paraId="21E444ED" w14:textId="3ACBAF13" w:rsidR="0029379C" w:rsidRPr="005E1BA9" w:rsidRDefault="0029379C" w:rsidP="0029379C">
            <w:pPr>
              <w:pStyle w:val="toc0"/>
              <w:spacing w:line="480" w:lineRule="auto"/>
              <w:rPr>
                <w:b w:val="0"/>
                <w:bCs/>
                <w:szCs w:val="24"/>
                <w:lang w:eastAsia="zh-CN"/>
              </w:rPr>
            </w:pPr>
            <w:r w:rsidRPr="005E1BA9">
              <w:rPr>
                <w:rFonts w:hint="eastAsia"/>
                <w:b w:val="0"/>
                <w:bCs/>
                <w:szCs w:val="24"/>
                <w:lang w:eastAsia="zh-CN"/>
              </w:rPr>
              <w:t>编辑委员会提交的第四十一批案文（</w:t>
            </w:r>
            <w:r w:rsidRPr="005E1BA9">
              <w:rPr>
                <w:b w:val="0"/>
                <w:bCs/>
                <w:szCs w:val="24"/>
                <w:lang w:eastAsia="zh-CN"/>
              </w:rPr>
              <w:t>B41</w:t>
            </w:r>
            <w:r w:rsidRPr="005E1BA9">
              <w:rPr>
                <w:rFonts w:hint="eastAsia"/>
                <w:b w:val="0"/>
                <w:bCs/>
                <w:szCs w:val="24"/>
                <w:lang w:eastAsia="zh-CN"/>
              </w:rPr>
              <w:t>）</w:t>
            </w:r>
            <w:r w:rsidRPr="005E1BA9">
              <w:rPr>
                <w:rFonts w:hint="eastAsia"/>
                <w:b w:val="0"/>
                <w:bCs/>
                <w:szCs w:val="24"/>
                <w:lang w:eastAsia="zh-CN"/>
              </w:rPr>
              <w:t xml:space="preserve"> </w:t>
            </w:r>
            <w:r w:rsidRPr="005E1BA9">
              <w:rPr>
                <w:rFonts w:asciiTheme="majorBidi" w:hAnsiTheme="majorBidi" w:cstheme="majorBidi"/>
                <w:b w:val="0"/>
                <w:bCs/>
                <w:szCs w:val="24"/>
                <w:lang w:eastAsia="zh-CN"/>
              </w:rPr>
              <w:t xml:space="preserve">– </w:t>
            </w:r>
            <w:r w:rsidRPr="005E1BA9">
              <w:rPr>
                <w:rFonts w:hint="eastAsia"/>
                <w:b w:val="0"/>
                <w:bCs/>
                <w:szCs w:val="24"/>
                <w:lang w:eastAsia="zh-CN"/>
              </w:rPr>
              <w:t>二读</w:t>
            </w:r>
          </w:p>
        </w:tc>
        <w:tc>
          <w:tcPr>
            <w:tcW w:w="2083" w:type="dxa"/>
            <w:vAlign w:val="center"/>
          </w:tcPr>
          <w:p w14:paraId="4D34FE01" w14:textId="207D9581" w:rsidR="0029379C" w:rsidRPr="005E1BA9" w:rsidRDefault="0029379C" w:rsidP="0029379C">
            <w:pPr>
              <w:pStyle w:val="toc0"/>
              <w:jc w:val="center"/>
              <w:rPr>
                <w:rFonts w:asciiTheme="majorBidi" w:hAnsiTheme="majorBidi" w:cstheme="majorBidi"/>
                <w:b w:val="0"/>
                <w:szCs w:val="24"/>
              </w:rPr>
            </w:pPr>
            <w:r w:rsidRPr="005E1BA9">
              <w:rPr>
                <w:rFonts w:asciiTheme="majorBidi" w:eastAsia="Times New Roman" w:hAnsiTheme="majorBidi" w:cstheme="majorBidi"/>
                <w:b w:val="0"/>
                <w:szCs w:val="24"/>
              </w:rPr>
              <w:t>481</w:t>
            </w:r>
          </w:p>
        </w:tc>
      </w:tr>
      <w:tr w:rsidR="0029379C" w:rsidRPr="005E1BA9" w14:paraId="37884B14" w14:textId="77777777" w:rsidTr="00DD30DB">
        <w:tc>
          <w:tcPr>
            <w:tcW w:w="482" w:type="dxa"/>
          </w:tcPr>
          <w:p w14:paraId="1FA3CB66" w14:textId="0E42529E" w:rsidR="0029379C" w:rsidRPr="005E1BA9" w:rsidRDefault="0029379C" w:rsidP="0029379C">
            <w:pPr>
              <w:pStyle w:val="toc0"/>
              <w:rPr>
                <w:rFonts w:asciiTheme="majorBidi" w:hAnsiTheme="majorBidi" w:cstheme="majorBidi"/>
                <w:szCs w:val="24"/>
              </w:rPr>
            </w:pPr>
            <w:r w:rsidRPr="005E1BA9">
              <w:rPr>
                <w:rFonts w:asciiTheme="majorBidi" w:eastAsia="Times New Roman" w:hAnsiTheme="majorBidi" w:cstheme="majorBidi"/>
                <w:szCs w:val="24"/>
              </w:rPr>
              <w:t>21</w:t>
            </w:r>
          </w:p>
        </w:tc>
        <w:tc>
          <w:tcPr>
            <w:tcW w:w="7466" w:type="dxa"/>
          </w:tcPr>
          <w:p w14:paraId="69BEBF59" w14:textId="5CF2CF64" w:rsidR="0029379C" w:rsidRPr="005E1BA9" w:rsidRDefault="00C40E04" w:rsidP="0029379C">
            <w:pPr>
              <w:pStyle w:val="toc0"/>
              <w:spacing w:line="480" w:lineRule="auto"/>
              <w:rPr>
                <w:b w:val="0"/>
                <w:bCs/>
                <w:szCs w:val="24"/>
                <w:lang w:eastAsia="zh-CN"/>
              </w:rPr>
            </w:pPr>
            <w:r w:rsidRPr="005E1BA9">
              <w:rPr>
                <w:rFonts w:ascii="SimSun" w:hAnsi="SimSun" w:cs="SimSun" w:hint="eastAsia"/>
                <w:b w:val="0"/>
                <w:bCs/>
                <w:lang w:val="en-US" w:eastAsia="zh-CN"/>
              </w:rPr>
              <w:t>第</w:t>
            </w:r>
            <w:r w:rsidRPr="005E1BA9">
              <w:rPr>
                <w:rFonts w:eastAsia="Times New Roman" w:hint="eastAsia"/>
                <w:b w:val="0"/>
                <w:bCs/>
                <w:lang w:val="en-US" w:eastAsia="zh-CN"/>
              </w:rPr>
              <w:t>4</w:t>
            </w:r>
            <w:r w:rsidRPr="005E1BA9">
              <w:rPr>
                <w:rFonts w:ascii="SimSun" w:hAnsi="SimSun" w:cs="SimSun" w:hint="eastAsia"/>
                <w:b w:val="0"/>
                <w:bCs/>
                <w:lang w:val="en-US" w:eastAsia="zh-CN"/>
              </w:rPr>
              <w:t>委员会特设组致全体会议的说明</w:t>
            </w:r>
          </w:p>
        </w:tc>
        <w:tc>
          <w:tcPr>
            <w:tcW w:w="2083" w:type="dxa"/>
            <w:vAlign w:val="center"/>
          </w:tcPr>
          <w:p w14:paraId="55BFBB7B" w14:textId="0CDD2AC4" w:rsidR="0029379C" w:rsidRPr="005E1BA9" w:rsidRDefault="0029379C" w:rsidP="0029379C">
            <w:pPr>
              <w:pStyle w:val="toc0"/>
              <w:jc w:val="center"/>
              <w:rPr>
                <w:rFonts w:asciiTheme="majorBidi" w:hAnsiTheme="majorBidi" w:cstheme="majorBidi"/>
                <w:b w:val="0"/>
                <w:szCs w:val="24"/>
              </w:rPr>
            </w:pPr>
            <w:r w:rsidRPr="005E1BA9">
              <w:rPr>
                <w:rFonts w:asciiTheme="majorBidi" w:eastAsia="Times New Roman" w:hAnsiTheme="majorBidi" w:cstheme="majorBidi"/>
                <w:b w:val="0"/>
                <w:szCs w:val="24"/>
              </w:rPr>
              <w:t>517</w:t>
            </w:r>
          </w:p>
        </w:tc>
      </w:tr>
      <w:tr w:rsidR="0029379C" w:rsidRPr="005E1BA9" w14:paraId="4A9C3768" w14:textId="77777777" w:rsidTr="00DD30DB">
        <w:tc>
          <w:tcPr>
            <w:tcW w:w="482" w:type="dxa"/>
          </w:tcPr>
          <w:p w14:paraId="02B51F9A" w14:textId="2168281B" w:rsidR="0029379C" w:rsidRPr="005E1BA9" w:rsidRDefault="0029379C" w:rsidP="0029379C">
            <w:pPr>
              <w:pStyle w:val="toc0"/>
              <w:rPr>
                <w:rFonts w:asciiTheme="majorBidi" w:hAnsiTheme="majorBidi" w:cstheme="majorBidi"/>
                <w:szCs w:val="24"/>
              </w:rPr>
            </w:pPr>
            <w:r w:rsidRPr="005E1BA9">
              <w:rPr>
                <w:rFonts w:asciiTheme="majorBidi" w:eastAsia="Times New Roman" w:hAnsiTheme="majorBidi" w:cstheme="majorBidi"/>
                <w:szCs w:val="24"/>
              </w:rPr>
              <w:t>22</w:t>
            </w:r>
          </w:p>
        </w:tc>
        <w:tc>
          <w:tcPr>
            <w:tcW w:w="7466" w:type="dxa"/>
          </w:tcPr>
          <w:p w14:paraId="798A088B" w14:textId="061CA826" w:rsidR="0029379C" w:rsidRPr="005E1BA9" w:rsidRDefault="0029379C" w:rsidP="0029379C">
            <w:pPr>
              <w:pStyle w:val="toc0"/>
              <w:spacing w:line="480" w:lineRule="auto"/>
              <w:rPr>
                <w:b w:val="0"/>
                <w:bCs/>
                <w:szCs w:val="24"/>
                <w:lang w:eastAsia="zh-CN"/>
              </w:rPr>
            </w:pPr>
            <w:r w:rsidRPr="005E1BA9">
              <w:rPr>
                <w:rFonts w:hint="eastAsia"/>
                <w:b w:val="0"/>
                <w:bCs/>
                <w:szCs w:val="24"/>
                <w:lang w:eastAsia="zh-CN"/>
              </w:rPr>
              <w:t>编辑委员会提交供一读的第五十六批案文（</w:t>
            </w:r>
            <w:r w:rsidRPr="005E1BA9">
              <w:rPr>
                <w:b w:val="0"/>
                <w:bCs/>
                <w:szCs w:val="24"/>
                <w:lang w:eastAsia="zh-CN"/>
              </w:rPr>
              <w:t>B56</w:t>
            </w:r>
            <w:r w:rsidRPr="005E1BA9">
              <w:rPr>
                <w:rFonts w:hint="eastAsia"/>
                <w:b w:val="0"/>
                <w:bCs/>
                <w:szCs w:val="24"/>
                <w:lang w:eastAsia="zh-CN"/>
              </w:rPr>
              <w:t>）</w:t>
            </w:r>
          </w:p>
        </w:tc>
        <w:tc>
          <w:tcPr>
            <w:tcW w:w="2083" w:type="dxa"/>
            <w:vAlign w:val="center"/>
          </w:tcPr>
          <w:p w14:paraId="3F76C624" w14:textId="1BBE5DD3" w:rsidR="0029379C" w:rsidRPr="005E1BA9" w:rsidRDefault="0029379C" w:rsidP="0029379C">
            <w:pPr>
              <w:pStyle w:val="toc0"/>
              <w:jc w:val="center"/>
              <w:rPr>
                <w:rFonts w:asciiTheme="majorBidi" w:hAnsiTheme="majorBidi" w:cstheme="majorBidi"/>
                <w:b w:val="0"/>
                <w:szCs w:val="24"/>
              </w:rPr>
            </w:pPr>
            <w:r w:rsidRPr="005E1BA9">
              <w:rPr>
                <w:rFonts w:asciiTheme="majorBidi" w:eastAsia="Times New Roman" w:hAnsiTheme="majorBidi" w:cstheme="majorBidi"/>
                <w:b w:val="0"/>
                <w:szCs w:val="24"/>
              </w:rPr>
              <w:t>515</w:t>
            </w:r>
          </w:p>
        </w:tc>
      </w:tr>
      <w:tr w:rsidR="0029379C" w:rsidRPr="005E1BA9" w14:paraId="1ABD4F37" w14:textId="77777777" w:rsidTr="00DD30DB">
        <w:tc>
          <w:tcPr>
            <w:tcW w:w="482" w:type="dxa"/>
          </w:tcPr>
          <w:p w14:paraId="660672EF" w14:textId="33D749D5" w:rsidR="0029379C" w:rsidRPr="005E1BA9" w:rsidRDefault="0029379C" w:rsidP="0029379C">
            <w:pPr>
              <w:pStyle w:val="toc0"/>
              <w:rPr>
                <w:rFonts w:asciiTheme="majorBidi" w:hAnsiTheme="majorBidi" w:cstheme="majorBidi"/>
                <w:szCs w:val="24"/>
              </w:rPr>
            </w:pPr>
            <w:r w:rsidRPr="005E1BA9">
              <w:rPr>
                <w:rFonts w:asciiTheme="majorBidi" w:eastAsia="Times New Roman" w:hAnsiTheme="majorBidi" w:cstheme="majorBidi"/>
                <w:szCs w:val="24"/>
              </w:rPr>
              <w:t>23</w:t>
            </w:r>
          </w:p>
        </w:tc>
        <w:tc>
          <w:tcPr>
            <w:tcW w:w="7466" w:type="dxa"/>
          </w:tcPr>
          <w:p w14:paraId="20743915" w14:textId="475193E7" w:rsidR="0029379C" w:rsidRPr="005E1BA9" w:rsidRDefault="0029379C" w:rsidP="0029379C">
            <w:pPr>
              <w:pStyle w:val="toc0"/>
              <w:spacing w:line="480" w:lineRule="auto"/>
              <w:rPr>
                <w:b w:val="0"/>
                <w:bCs/>
                <w:szCs w:val="24"/>
                <w:lang w:eastAsia="zh-CN"/>
              </w:rPr>
            </w:pPr>
            <w:r w:rsidRPr="005E1BA9">
              <w:rPr>
                <w:rFonts w:hint="eastAsia"/>
                <w:b w:val="0"/>
                <w:bCs/>
                <w:szCs w:val="24"/>
                <w:lang w:eastAsia="zh-CN"/>
              </w:rPr>
              <w:t>编辑委员会提交的第五十六批案文（</w:t>
            </w:r>
            <w:r w:rsidRPr="005E1BA9">
              <w:rPr>
                <w:b w:val="0"/>
                <w:bCs/>
                <w:szCs w:val="24"/>
                <w:lang w:eastAsia="zh-CN"/>
              </w:rPr>
              <w:t>B56</w:t>
            </w:r>
            <w:r w:rsidRPr="005E1BA9">
              <w:rPr>
                <w:rFonts w:hint="eastAsia"/>
                <w:b w:val="0"/>
                <w:bCs/>
                <w:szCs w:val="24"/>
                <w:lang w:eastAsia="zh-CN"/>
              </w:rPr>
              <w:t>）</w:t>
            </w:r>
            <w:r w:rsidRPr="005E1BA9">
              <w:rPr>
                <w:rFonts w:hint="eastAsia"/>
                <w:b w:val="0"/>
                <w:bCs/>
                <w:szCs w:val="24"/>
                <w:lang w:eastAsia="zh-CN"/>
              </w:rPr>
              <w:t xml:space="preserve"> </w:t>
            </w:r>
            <w:r w:rsidRPr="005E1BA9">
              <w:rPr>
                <w:rFonts w:asciiTheme="majorBidi" w:hAnsiTheme="majorBidi" w:cstheme="majorBidi"/>
                <w:b w:val="0"/>
                <w:bCs/>
                <w:szCs w:val="24"/>
                <w:lang w:eastAsia="zh-CN"/>
              </w:rPr>
              <w:t xml:space="preserve">– </w:t>
            </w:r>
            <w:r w:rsidRPr="005E1BA9">
              <w:rPr>
                <w:rFonts w:hint="eastAsia"/>
                <w:b w:val="0"/>
                <w:bCs/>
                <w:szCs w:val="24"/>
                <w:lang w:eastAsia="zh-CN"/>
              </w:rPr>
              <w:t>二读</w:t>
            </w:r>
          </w:p>
        </w:tc>
        <w:tc>
          <w:tcPr>
            <w:tcW w:w="2083" w:type="dxa"/>
            <w:vAlign w:val="center"/>
          </w:tcPr>
          <w:p w14:paraId="25BE9094" w14:textId="7122191A" w:rsidR="0029379C" w:rsidRPr="005E1BA9" w:rsidRDefault="0029379C" w:rsidP="0029379C">
            <w:pPr>
              <w:pStyle w:val="toc0"/>
              <w:jc w:val="center"/>
              <w:rPr>
                <w:rFonts w:asciiTheme="majorBidi" w:hAnsiTheme="majorBidi" w:cstheme="majorBidi"/>
                <w:b w:val="0"/>
                <w:szCs w:val="24"/>
              </w:rPr>
            </w:pPr>
            <w:r w:rsidRPr="005E1BA9">
              <w:rPr>
                <w:rFonts w:asciiTheme="majorBidi" w:eastAsia="Times New Roman" w:hAnsiTheme="majorBidi" w:cstheme="majorBidi"/>
                <w:b w:val="0"/>
                <w:szCs w:val="24"/>
              </w:rPr>
              <w:t>515</w:t>
            </w:r>
          </w:p>
        </w:tc>
      </w:tr>
      <w:tr w:rsidR="0029379C" w:rsidRPr="005E1BA9" w14:paraId="05ACD7CA" w14:textId="77777777" w:rsidTr="00DD30DB">
        <w:tc>
          <w:tcPr>
            <w:tcW w:w="482" w:type="dxa"/>
          </w:tcPr>
          <w:p w14:paraId="6B94B576" w14:textId="653848CB" w:rsidR="0029379C" w:rsidRPr="005E1BA9" w:rsidRDefault="0029379C" w:rsidP="0029379C">
            <w:pPr>
              <w:pStyle w:val="toc0"/>
              <w:rPr>
                <w:rFonts w:asciiTheme="majorBidi" w:hAnsiTheme="majorBidi" w:cstheme="majorBidi"/>
                <w:szCs w:val="24"/>
              </w:rPr>
            </w:pPr>
            <w:r w:rsidRPr="005E1BA9">
              <w:rPr>
                <w:rFonts w:asciiTheme="majorBidi" w:eastAsia="Times New Roman" w:hAnsiTheme="majorBidi" w:cstheme="majorBidi"/>
                <w:szCs w:val="24"/>
              </w:rPr>
              <w:t>24</w:t>
            </w:r>
          </w:p>
        </w:tc>
        <w:tc>
          <w:tcPr>
            <w:tcW w:w="7466" w:type="dxa"/>
          </w:tcPr>
          <w:p w14:paraId="430270D2" w14:textId="55391F72" w:rsidR="0029379C" w:rsidRPr="005E1BA9" w:rsidRDefault="00C40E04" w:rsidP="0029379C">
            <w:pPr>
              <w:pStyle w:val="toc0"/>
              <w:spacing w:line="480" w:lineRule="auto"/>
              <w:rPr>
                <w:b w:val="0"/>
                <w:szCs w:val="24"/>
                <w:lang w:eastAsia="zh-CN"/>
              </w:rPr>
            </w:pPr>
            <w:r w:rsidRPr="005E1BA9">
              <w:rPr>
                <w:rFonts w:ascii="SimSun" w:hAnsi="SimSun" w:cs="SimSun" w:hint="eastAsia"/>
                <w:b w:val="0"/>
                <w:szCs w:val="24"/>
                <w:lang w:val="en-US" w:eastAsia="zh-CN"/>
              </w:rPr>
              <w:t>第</w:t>
            </w:r>
            <w:r w:rsidRPr="005E1BA9">
              <w:rPr>
                <w:rFonts w:eastAsia="Times New Roman" w:hint="eastAsia"/>
                <w:b w:val="0"/>
                <w:szCs w:val="24"/>
                <w:lang w:val="en-US" w:eastAsia="zh-CN"/>
              </w:rPr>
              <w:t>4</w:t>
            </w:r>
            <w:r w:rsidRPr="005E1BA9">
              <w:rPr>
                <w:rFonts w:ascii="SimSun" w:hAnsi="SimSun" w:cs="SimSun" w:hint="eastAsia"/>
                <w:b w:val="0"/>
                <w:szCs w:val="24"/>
                <w:lang w:val="en-US" w:eastAsia="zh-CN"/>
              </w:rPr>
              <w:t>委员会特设组致全体会议的说明（续）</w:t>
            </w:r>
          </w:p>
        </w:tc>
        <w:tc>
          <w:tcPr>
            <w:tcW w:w="2083" w:type="dxa"/>
            <w:vAlign w:val="center"/>
          </w:tcPr>
          <w:p w14:paraId="4FAEF2FE" w14:textId="4429F627" w:rsidR="0029379C" w:rsidRPr="005E1BA9" w:rsidRDefault="0029379C" w:rsidP="0029379C">
            <w:pPr>
              <w:pStyle w:val="toc0"/>
              <w:jc w:val="center"/>
              <w:rPr>
                <w:rFonts w:asciiTheme="majorBidi" w:hAnsiTheme="majorBidi" w:cstheme="majorBidi"/>
                <w:b w:val="0"/>
                <w:szCs w:val="24"/>
              </w:rPr>
            </w:pPr>
            <w:r w:rsidRPr="005E1BA9">
              <w:rPr>
                <w:rFonts w:asciiTheme="majorBidi" w:eastAsia="Times New Roman" w:hAnsiTheme="majorBidi" w:cstheme="majorBidi"/>
                <w:b w:val="0"/>
                <w:szCs w:val="24"/>
              </w:rPr>
              <w:t>516(Rev.1)</w:t>
            </w:r>
          </w:p>
        </w:tc>
      </w:tr>
      <w:tr w:rsidR="0029379C" w:rsidRPr="005E1BA9" w14:paraId="5AAE5E74" w14:textId="77777777" w:rsidTr="00DD30DB">
        <w:tc>
          <w:tcPr>
            <w:tcW w:w="482" w:type="dxa"/>
          </w:tcPr>
          <w:p w14:paraId="52DF07DF" w14:textId="3B4D7A79" w:rsidR="0029379C" w:rsidRPr="005E1BA9" w:rsidRDefault="0029379C" w:rsidP="0029379C">
            <w:pPr>
              <w:pStyle w:val="toc0"/>
              <w:rPr>
                <w:rFonts w:asciiTheme="majorBidi" w:hAnsiTheme="majorBidi" w:cstheme="majorBidi"/>
                <w:szCs w:val="24"/>
              </w:rPr>
            </w:pPr>
            <w:r w:rsidRPr="005E1BA9">
              <w:rPr>
                <w:rFonts w:asciiTheme="majorBidi" w:eastAsia="Times New Roman" w:hAnsiTheme="majorBidi" w:cstheme="majorBidi"/>
                <w:szCs w:val="24"/>
              </w:rPr>
              <w:t>25</w:t>
            </w:r>
          </w:p>
        </w:tc>
        <w:tc>
          <w:tcPr>
            <w:tcW w:w="7466" w:type="dxa"/>
          </w:tcPr>
          <w:p w14:paraId="513DC549" w14:textId="7C5B1A4F" w:rsidR="0029379C" w:rsidRPr="005E1BA9" w:rsidRDefault="00EE6863" w:rsidP="0029379C">
            <w:pPr>
              <w:pStyle w:val="toc0"/>
              <w:spacing w:line="480" w:lineRule="auto"/>
              <w:rPr>
                <w:b w:val="0"/>
                <w:bCs/>
                <w:szCs w:val="24"/>
                <w:lang w:eastAsia="zh-CN"/>
              </w:rPr>
            </w:pPr>
            <w:r w:rsidRPr="005E1BA9">
              <w:rPr>
                <w:rFonts w:ascii="SimSun" w:hAnsi="SimSun" w:cs="SimSun" w:hint="eastAsia"/>
                <w:b w:val="0"/>
                <w:szCs w:val="24"/>
                <w:lang w:eastAsia="zh-CN"/>
              </w:rPr>
              <w:t>第</w:t>
            </w:r>
            <w:r w:rsidRPr="005E1BA9">
              <w:rPr>
                <w:rFonts w:asciiTheme="majorBidi" w:eastAsia="Times New Roman" w:hAnsiTheme="majorBidi" w:cstheme="majorBidi"/>
                <w:b w:val="0"/>
                <w:szCs w:val="24"/>
                <w:lang w:eastAsia="zh-CN"/>
              </w:rPr>
              <w:t>4</w:t>
            </w:r>
            <w:r w:rsidRPr="005E1BA9">
              <w:rPr>
                <w:rFonts w:ascii="SimSun" w:hAnsi="SimSun" w:cs="SimSun" w:hint="eastAsia"/>
                <w:b w:val="0"/>
                <w:szCs w:val="24"/>
                <w:lang w:eastAsia="zh-CN"/>
              </w:rPr>
              <w:t>委员会提交全体会议的第三份报告</w:t>
            </w:r>
          </w:p>
        </w:tc>
        <w:tc>
          <w:tcPr>
            <w:tcW w:w="2083" w:type="dxa"/>
            <w:vAlign w:val="center"/>
          </w:tcPr>
          <w:p w14:paraId="49C6621A" w14:textId="18D50BD0" w:rsidR="0029379C" w:rsidRPr="005E1BA9" w:rsidRDefault="0029379C" w:rsidP="0029379C">
            <w:pPr>
              <w:pStyle w:val="toc0"/>
              <w:jc w:val="center"/>
              <w:rPr>
                <w:rFonts w:asciiTheme="majorBidi" w:hAnsiTheme="majorBidi" w:cstheme="majorBidi"/>
                <w:b w:val="0"/>
                <w:szCs w:val="24"/>
              </w:rPr>
            </w:pPr>
            <w:r w:rsidRPr="005E1BA9">
              <w:rPr>
                <w:rFonts w:asciiTheme="majorBidi" w:eastAsia="Times New Roman" w:hAnsiTheme="majorBidi" w:cstheme="majorBidi"/>
                <w:b w:val="0"/>
                <w:szCs w:val="24"/>
              </w:rPr>
              <w:t>465</w:t>
            </w:r>
          </w:p>
        </w:tc>
      </w:tr>
      <w:tr w:rsidR="0029379C" w:rsidRPr="005E1BA9" w14:paraId="3D975E7F" w14:textId="77777777" w:rsidTr="00DD30DB">
        <w:tc>
          <w:tcPr>
            <w:tcW w:w="482" w:type="dxa"/>
          </w:tcPr>
          <w:p w14:paraId="6E6A6E44" w14:textId="26604EEC" w:rsidR="0029379C" w:rsidRPr="005E1BA9" w:rsidRDefault="0029379C" w:rsidP="0029379C">
            <w:pPr>
              <w:pStyle w:val="toc0"/>
              <w:rPr>
                <w:rFonts w:asciiTheme="majorBidi" w:hAnsiTheme="majorBidi" w:cstheme="majorBidi"/>
                <w:szCs w:val="24"/>
              </w:rPr>
            </w:pPr>
            <w:r w:rsidRPr="005E1BA9">
              <w:rPr>
                <w:rFonts w:asciiTheme="majorBidi" w:eastAsia="Times New Roman" w:hAnsiTheme="majorBidi" w:cstheme="majorBidi"/>
                <w:szCs w:val="24"/>
              </w:rPr>
              <w:t>26</w:t>
            </w:r>
          </w:p>
        </w:tc>
        <w:tc>
          <w:tcPr>
            <w:tcW w:w="7466" w:type="dxa"/>
          </w:tcPr>
          <w:p w14:paraId="041516A6" w14:textId="72A14CBC" w:rsidR="0029379C" w:rsidRPr="005E1BA9" w:rsidRDefault="0029379C" w:rsidP="0029379C">
            <w:pPr>
              <w:pStyle w:val="toc0"/>
              <w:spacing w:line="480" w:lineRule="auto"/>
              <w:rPr>
                <w:b w:val="0"/>
                <w:bCs/>
                <w:szCs w:val="24"/>
                <w:lang w:eastAsia="zh-CN"/>
              </w:rPr>
            </w:pPr>
            <w:r w:rsidRPr="005E1BA9">
              <w:rPr>
                <w:rFonts w:hint="eastAsia"/>
                <w:b w:val="0"/>
                <w:bCs/>
                <w:szCs w:val="24"/>
                <w:lang w:eastAsia="zh-CN"/>
              </w:rPr>
              <w:t>编辑委员会提交供一读的第三十九批案文（</w:t>
            </w:r>
            <w:r w:rsidRPr="005E1BA9">
              <w:rPr>
                <w:b w:val="0"/>
                <w:bCs/>
                <w:szCs w:val="24"/>
                <w:lang w:eastAsia="zh-CN"/>
              </w:rPr>
              <w:t>B39</w:t>
            </w:r>
            <w:r w:rsidRPr="005E1BA9">
              <w:rPr>
                <w:rFonts w:hint="eastAsia"/>
                <w:b w:val="0"/>
                <w:bCs/>
                <w:szCs w:val="24"/>
                <w:lang w:eastAsia="zh-CN"/>
              </w:rPr>
              <w:t>）</w:t>
            </w:r>
          </w:p>
        </w:tc>
        <w:tc>
          <w:tcPr>
            <w:tcW w:w="2083" w:type="dxa"/>
            <w:vAlign w:val="center"/>
          </w:tcPr>
          <w:p w14:paraId="3812A02B" w14:textId="4032F5A4" w:rsidR="0029379C" w:rsidRPr="005E1BA9" w:rsidRDefault="0029379C" w:rsidP="0029379C">
            <w:pPr>
              <w:pStyle w:val="toc0"/>
              <w:jc w:val="center"/>
              <w:rPr>
                <w:rFonts w:asciiTheme="majorBidi" w:hAnsiTheme="majorBidi" w:cstheme="majorBidi"/>
                <w:b w:val="0"/>
                <w:szCs w:val="24"/>
              </w:rPr>
            </w:pPr>
            <w:r w:rsidRPr="005E1BA9">
              <w:rPr>
                <w:rFonts w:asciiTheme="majorBidi" w:eastAsia="Times New Roman" w:hAnsiTheme="majorBidi" w:cstheme="majorBidi"/>
                <w:b w:val="0"/>
                <w:szCs w:val="24"/>
              </w:rPr>
              <w:t>472</w:t>
            </w:r>
          </w:p>
        </w:tc>
      </w:tr>
      <w:tr w:rsidR="0029379C" w:rsidRPr="005E1BA9" w14:paraId="143DF947" w14:textId="77777777" w:rsidTr="00DD30DB">
        <w:tc>
          <w:tcPr>
            <w:tcW w:w="482" w:type="dxa"/>
          </w:tcPr>
          <w:p w14:paraId="731115E9" w14:textId="57C07AD7" w:rsidR="0029379C" w:rsidRPr="005E1BA9" w:rsidRDefault="0029379C" w:rsidP="0029379C">
            <w:pPr>
              <w:pStyle w:val="toc0"/>
              <w:rPr>
                <w:rFonts w:asciiTheme="majorBidi" w:hAnsiTheme="majorBidi" w:cstheme="majorBidi"/>
                <w:szCs w:val="24"/>
              </w:rPr>
            </w:pPr>
            <w:r w:rsidRPr="005E1BA9">
              <w:rPr>
                <w:rFonts w:asciiTheme="majorBidi" w:eastAsia="Times New Roman" w:hAnsiTheme="majorBidi" w:cstheme="majorBidi"/>
                <w:szCs w:val="24"/>
              </w:rPr>
              <w:t>27</w:t>
            </w:r>
          </w:p>
        </w:tc>
        <w:tc>
          <w:tcPr>
            <w:tcW w:w="7466" w:type="dxa"/>
          </w:tcPr>
          <w:p w14:paraId="71827B6F" w14:textId="377DED47" w:rsidR="0029379C" w:rsidRPr="005E1BA9" w:rsidRDefault="0029379C" w:rsidP="0029379C">
            <w:pPr>
              <w:pStyle w:val="toc0"/>
              <w:spacing w:line="480" w:lineRule="auto"/>
              <w:rPr>
                <w:b w:val="0"/>
                <w:bCs/>
                <w:szCs w:val="24"/>
                <w:lang w:eastAsia="zh-CN"/>
              </w:rPr>
            </w:pPr>
            <w:r w:rsidRPr="005E1BA9">
              <w:rPr>
                <w:rFonts w:hint="eastAsia"/>
                <w:b w:val="0"/>
                <w:bCs/>
                <w:szCs w:val="24"/>
                <w:lang w:eastAsia="zh-CN"/>
              </w:rPr>
              <w:t>编辑委员会提交的第三十九批案文（</w:t>
            </w:r>
            <w:r w:rsidRPr="005E1BA9">
              <w:rPr>
                <w:b w:val="0"/>
                <w:bCs/>
                <w:szCs w:val="24"/>
                <w:lang w:eastAsia="zh-CN"/>
              </w:rPr>
              <w:t>B39</w:t>
            </w:r>
            <w:r w:rsidRPr="005E1BA9">
              <w:rPr>
                <w:rFonts w:hint="eastAsia"/>
                <w:b w:val="0"/>
                <w:bCs/>
                <w:szCs w:val="24"/>
                <w:lang w:eastAsia="zh-CN"/>
              </w:rPr>
              <w:t>）</w:t>
            </w:r>
            <w:r w:rsidRPr="005E1BA9">
              <w:rPr>
                <w:rFonts w:hint="eastAsia"/>
                <w:b w:val="0"/>
                <w:bCs/>
                <w:szCs w:val="24"/>
                <w:lang w:eastAsia="zh-CN"/>
              </w:rPr>
              <w:t xml:space="preserve"> </w:t>
            </w:r>
            <w:r w:rsidRPr="005E1BA9">
              <w:rPr>
                <w:rFonts w:asciiTheme="majorBidi" w:hAnsiTheme="majorBidi" w:cstheme="majorBidi"/>
                <w:b w:val="0"/>
                <w:bCs/>
                <w:szCs w:val="24"/>
                <w:lang w:eastAsia="zh-CN"/>
              </w:rPr>
              <w:t xml:space="preserve">– </w:t>
            </w:r>
            <w:r w:rsidRPr="005E1BA9">
              <w:rPr>
                <w:rFonts w:hint="eastAsia"/>
                <w:b w:val="0"/>
                <w:bCs/>
                <w:szCs w:val="24"/>
                <w:lang w:eastAsia="zh-CN"/>
              </w:rPr>
              <w:t>二读</w:t>
            </w:r>
          </w:p>
        </w:tc>
        <w:tc>
          <w:tcPr>
            <w:tcW w:w="2083" w:type="dxa"/>
            <w:vAlign w:val="center"/>
          </w:tcPr>
          <w:p w14:paraId="35C651D4" w14:textId="7E066E90" w:rsidR="0029379C" w:rsidRPr="005E1BA9" w:rsidRDefault="0029379C" w:rsidP="0029379C">
            <w:pPr>
              <w:pStyle w:val="toc0"/>
              <w:jc w:val="center"/>
              <w:rPr>
                <w:rFonts w:asciiTheme="majorBidi" w:hAnsiTheme="majorBidi" w:cstheme="majorBidi"/>
                <w:b w:val="0"/>
                <w:szCs w:val="24"/>
              </w:rPr>
            </w:pPr>
            <w:r w:rsidRPr="005E1BA9">
              <w:rPr>
                <w:rFonts w:asciiTheme="majorBidi" w:eastAsia="Times New Roman" w:hAnsiTheme="majorBidi" w:cstheme="majorBidi"/>
                <w:b w:val="0"/>
                <w:szCs w:val="24"/>
              </w:rPr>
              <w:t>472</w:t>
            </w:r>
          </w:p>
        </w:tc>
      </w:tr>
      <w:tr w:rsidR="0029379C" w:rsidRPr="005E1BA9" w14:paraId="22D075FB" w14:textId="77777777" w:rsidTr="00DD30DB">
        <w:tc>
          <w:tcPr>
            <w:tcW w:w="482" w:type="dxa"/>
          </w:tcPr>
          <w:p w14:paraId="2890C24E" w14:textId="0E357269" w:rsidR="0029379C" w:rsidRPr="005E1BA9" w:rsidRDefault="0029379C" w:rsidP="0029379C">
            <w:pPr>
              <w:pStyle w:val="toc0"/>
              <w:rPr>
                <w:rFonts w:asciiTheme="majorBidi" w:hAnsiTheme="majorBidi" w:cstheme="majorBidi"/>
                <w:szCs w:val="24"/>
              </w:rPr>
            </w:pPr>
            <w:r w:rsidRPr="005E1BA9">
              <w:rPr>
                <w:rFonts w:asciiTheme="majorBidi" w:eastAsia="Times New Roman" w:hAnsiTheme="majorBidi" w:cstheme="majorBidi"/>
                <w:szCs w:val="24"/>
              </w:rPr>
              <w:lastRenderedPageBreak/>
              <w:t>28</w:t>
            </w:r>
          </w:p>
        </w:tc>
        <w:tc>
          <w:tcPr>
            <w:tcW w:w="7466" w:type="dxa"/>
          </w:tcPr>
          <w:p w14:paraId="547AF5F0" w14:textId="0D3D283E" w:rsidR="0029379C" w:rsidRPr="005E1BA9" w:rsidRDefault="00EE6863" w:rsidP="0029379C">
            <w:pPr>
              <w:pStyle w:val="toc0"/>
              <w:spacing w:line="480" w:lineRule="auto"/>
              <w:rPr>
                <w:b w:val="0"/>
                <w:bCs/>
                <w:szCs w:val="24"/>
                <w:lang w:eastAsia="zh-CN"/>
              </w:rPr>
            </w:pPr>
            <w:r w:rsidRPr="005E1BA9">
              <w:rPr>
                <w:rFonts w:hint="eastAsia"/>
                <w:b w:val="0"/>
                <w:bCs/>
                <w:szCs w:val="24"/>
                <w:lang w:eastAsia="zh-CN"/>
              </w:rPr>
              <w:t>编辑委员会提交供一读的第五十一批案文（</w:t>
            </w:r>
            <w:r w:rsidRPr="005E1BA9">
              <w:rPr>
                <w:b w:val="0"/>
                <w:bCs/>
                <w:szCs w:val="24"/>
                <w:lang w:eastAsia="zh-CN"/>
              </w:rPr>
              <w:t>B51</w:t>
            </w:r>
            <w:r w:rsidRPr="005E1BA9">
              <w:rPr>
                <w:rFonts w:hint="eastAsia"/>
                <w:b w:val="0"/>
                <w:bCs/>
                <w:szCs w:val="24"/>
                <w:lang w:eastAsia="zh-CN"/>
              </w:rPr>
              <w:t>）</w:t>
            </w:r>
            <w:r w:rsidR="00C40E04" w:rsidRPr="005E1BA9">
              <w:rPr>
                <w:rFonts w:hint="eastAsia"/>
                <w:b w:val="0"/>
                <w:bCs/>
                <w:szCs w:val="24"/>
                <w:lang w:eastAsia="zh-CN"/>
              </w:rPr>
              <w:t>（续）</w:t>
            </w:r>
          </w:p>
        </w:tc>
        <w:tc>
          <w:tcPr>
            <w:tcW w:w="2083" w:type="dxa"/>
            <w:vAlign w:val="center"/>
          </w:tcPr>
          <w:p w14:paraId="0C39DC98" w14:textId="57CC9048" w:rsidR="0029379C" w:rsidRPr="005E1BA9" w:rsidRDefault="0029379C" w:rsidP="0029379C">
            <w:pPr>
              <w:pStyle w:val="toc0"/>
              <w:jc w:val="center"/>
              <w:rPr>
                <w:rFonts w:asciiTheme="majorBidi" w:hAnsiTheme="majorBidi" w:cstheme="majorBidi"/>
                <w:b w:val="0"/>
                <w:szCs w:val="24"/>
              </w:rPr>
            </w:pPr>
            <w:r w:rsidRPr="005E1BA9">
              <w:rPr>
                <w:rFonts w:asciiTheme="majorBidi" w:eastAsia="Times New Roman" w:hAnsiTheme="majorBidi" w:cstheme="majorBidi"/>
                <w:b w:val="0"/>
                <w:szCs w:val="24"/>
              </w:rPr>
              <w:t>502(Rev.1)</w:t>
            </w:r>
          </w:p>
        </w:tc>
      </w:tr>
      <w:tr w:rsidR="0029379C" w:rsidRPr="005E1BA9" w14:paraId="12668977" w14:textId="77777777" w:rsidTr="00DD30DB">
        <w:tc>
          <w:tcPr>
            <w:tcW w:w="482" w:type="dxa"/>
          </w:tcPr>
          <w:p w14:paraId="321B21C1" w14:textId="3372D3A1" w:rsidR="0029379C" w:rsidRPr="005E1BA9" w:rsidRDefault="0029379C" w:rsidP="0029379C">
            <w:pPr>
              <w:pStyle w:val="toc0"/>
              <w:rPr>
                <w:rFonts w:asciiTheme="majorBidi" w:hAnsiTheme="majorBidi" w:cstheme="majorBidi"/>
                <w:szCs w:val="24"/>
              </w:rPr>
            </w:pPr>
            <w:r w:rsidRPr="005E1BA9">
              <w:rPr>
                <w:rFonts w:asciiTheme="majorBidi" w:eastAsia="Times New Roman" w:hAnsiTheme="majorBidi" w:cstheme="majorBidi"/>
                <w:szCs w:val="24"/>
              </w:rPr>
              <w:t>29</w:t>
            </w:r>
          </w:p>
        </w:tc>
        <w:tc>
          <w:tcPr>
            <w:tcW w:w="7466" w:type="dxa"/>
          </w:tcPr>
          <w:p w14:paraId="55EABA09" w14:textId="23512533" w:rsidR="0029379C" w:rsidRPr="005E1BA9" w:rsidRDefault="00EE6863" w:rsidP="0029379C">
            <w:pPr>
              <w:pStyle w:val="toc0"/>
              <w:spacing w:line="480" w:lineRule="auto"/>
              <w:rPr>
                <w:b w:val="0"/>
                <w:bCs/>
                <w:szCs w:val="24"/>
                <w:lang w:eastAsia="zh-CN"/>
              </w:rPr>
            </w:pPr>
            <w:r w:rsidRPr="005E1BA9">
              <w:rPr>
                <w:rFonts w:hint="eastAsia"/>
                <w:b w:val="0"/>
                <w:bCs/>
                <w:szCs w:val="24"/>
                <w:lang w:eastAsia="zh-CN"/>
              </w:rPr>
              <w:t>编辑委员会提交的第五十一批案文（</w:t>
            </w:r>
            <w:r w:rsidRPr="005E1BA9">
              <w:rPr>
                <w:b w:val="0"/>
                <w:bCs/>
                <w:szCs w:val="24"/>
                <w:lang w:eastAsia="zh-CN"/>
              </w:rPr>
              <w:t>B51</w:t>
            </w:r>
            <w:r w:rsidRPr="005E1BA9">
              <w:rPr>
                <w:rFonts w:hint="eastAsia"/>
                <w:b w:val="0"/>
                <w:bCs/>
                <w:szCs w:val="24"/>
                <w:lang w:eastAsia="zh-CN"/>
              </w:rPr>
              <w:t>）</w:t>
            </w:r>
            <w:r w:rsidRPr="005E1BA9">
              <w:rPr>
                <w:rFonts w:hint="eastAsia"/>
                <w:b w:val="0"/>
                <w:bCs/>
                <w:szCs w:val="24"/>
                <w:lang w:eastAsia="zh-CN"/>
              </w:rPr>
              <w:t xml:space="preserve"> </w:t>
            </w:r>
            <w:r w:rsidRPr="005E1BA9">
              <w:rPr>
                <w:rFonts w:asciiTheme="majorBidi" w:hAnsiTheme="majorBidi" w:cstheme="majorBidi"/>
                <w:b w:val="0"/>
                <w:bCs/>
                <w:szCs w:val="24"/>
                <w:lang w:eastAsia="zh-CN"/>
              </w:rPr>
              <w:t xml:space="preserve">– </w:t>
            </w:r>
            <w:r w:rsidRPr="005E1BA9">
              <w:rPr>
                <w:rFonts w:hint="eastAsia"/>
                <w:b w:val="0"/>
                <w:bCs/>
                <w:szCs w:val="24"/>
                <w:lang w:eastAsia="zh-CN"/>
              </w:rPr>
              <w:t>二读</w:t>
            </w:r>
          </w:p>
        </w:tc>
        <w:tc>
          <w:tcPr>
            <w:tcW w:w="2083" w:type="dxa"/>
            <w:vAlign w:val="center"/>
          </w:tcPr>
          <w:p w14:paraId="28EFCBB4" w14:textId="5DC811AA" w:rsidR="0029379C" w:rsidRPr="005E1BA9" w:rsidRDefault="0029379C" w:rsidP="0029379C">
            <w:pPr>
              <w:pStyle w:val="toc0"/>
              <w:jc w:val="center"/>
              <w:rPr>
                <w:rFonts w:asciiTheme="majorBidi" w:hAnsiTheme="majorBidi" w:cstheme="majorBidi"/>
                <w:b w:val="0"/>
                <w:szCs w:val="24"/>
              </w:rPr>
            </w:pPr>
            <w:r w:rsidRPr="005E1BA9">
              <w:rPr>
                <w:rFonts w:eastAsia="Times New Roman"/>
                <w:b w:val="0"/>
                <w:szCs w:val="24"/>
                <w:lang w:val="en-CA"/>
              </w:rPr>
              <w:t>502(Rev.1)</w:t>
            </w:r>
          </w:p>
        </w:tc>
      </w:tr>
      <w:tr w:rsidR="0029379C" w:rsidRPr="005E1BA9" w14:paraId="504516B2" w14:textId="77777777" w:rsidTr="00DD30DB">
        <w:tc>
          <w:tcPr>
            <w:tcW w:w="482" w:type="dxa"/>
          </w:tcPr>
          <w:p w14:paraId="02B4623E" w14:textId="572D84C7" w:rsidR="0029379C" w:rsidRPr="005E1BA9" w:rsidRDefault="0029379C" w:rsidP="0029379C">
            <w:pPr>
              <w:pStyle w:val="toc0"/>
              <w:rPr>
                <w:rFonts w:asciiTheme="majorBidi" w:hAnsiTheme="majorBidi" w:cstheme="majorBidi"/>
                <w:szCs w:val="24"/>
              </w:rPr>
            </w:pPr>
            <w:r w:rsidRPr="005E1BA9">
              <w:rPr>
                <w:rFonts w:asciiTheme="majorBidi" w:eastAsia="Times New Roman" w:hAnsiTheme="majorBidi" w:cstheme="majorBidi"/>
                <w:szCs w:val="24"/>
              </w:rPr>
              <w:t>30</w:t>
            </w:r>
          </w:p>
        </w:tc>
        <w:tc>
          <w:tcPr>
            <w:tcW w:w="7466" w:type="dxa"/>
          </w:tcPr>
          <w:p w14:paraId="5D2986FD" w14:textId="69F7DDD9" w:rsidR="0029379C" w:rsidRPr="005E1BA9" w:rsidRDefault="00EE6863" w:rsidP="0029379C">
            <w:pPr>
              <w:pStyle w:val="toc0"/>
              <w:spacing w:line="480" w:lineRule="auto"/>
              <w:rPr>
                <w:b w:val="0"/>
                <w:bCs/>
                <w:szCs w:val="24"/>
                <w:lang w:eastAsia="zh-CN"/>
              </w:rPr>
            </w:pPr>
            <w:r w:rsidRPr="005E1BA9">
              <w:rPr>
                <w:rFonts w:hint="eastAsia"/>
                <w:b w:val="0"/>
                <w:bCs/>
                <w:lang w:eastAsia="zh-CN"/>
              </w:rPr>
              <w:t>无线电规则委员会主席声明</w:t>
            </w:r>
          </w:p>
        </w:tc>
        <w:tc>
          <w:tcPr>
            <w:tcW w:w="2083" w:type="dxa"/>
            <w:vAlign w:val="center"/>
          </w:tcPr>
          <w:p w14:paraId="1D2C8709" w14:textId="5F5A9C18" w:rsidR="0029379C" w:rsidRPr="005E1BA9" w:rsidRDefault="0029379C" w:rsidP="0029379C">
            <w:pPr>
              <w:pStyle w:val="toc0"/>
              <w:jc w:val="center"/>
              <w:rPr>
                <w:rFonts w:asciiTheme="majorBidi" w:hAnsiTheme="majorBidi" w:cstheme="majorBidi"/>
                <w:b w:val="0"/>
                <w:szCs w:val="24"/>
              </w:rPr>
            </w:pPr>
            <w:r w:rsidRPr="005E1BA9">
              <w:rPr>
                <w:rFonts w:asciiTheme="majorBidi" w:eastAsia="Times New Roman" w:hAnsiTheme="majorBidi" w:cstheme="majorBidi"/>
                <w:bCs/>
                <w:szCs w:val="24"/>
              </w:rPr>
              <w:t>-</w:t>
            </w:r>
          </w:p>
        </w:tc>
      </w:tr>
      <w:tr w:rsidR="0029379C" w:rsidRPr="005E1BA9" w14:paraId="57DEC377" w14:textId="77777777" w:rsidTr="00DD30DB">
        <w:tc>
          <w:tcPr>
            <w:tcW w:w="482" w:type="dxa"/>
          </w:tcPr>
          <w:p w14:paraId="05848DDF" w14:textId="084BB677" w:rsidR="0029379C" w:rsidRPr="005E1BA9" w:rsidRDefault="0029379C" w:rsidP="0029379C">
            <w:pPr>
              <w:pStyle w:val="toc0"/>
              <w:rPr>
                <w:rFonts w:asciiTheme="majorBidi" w:hAnsiTheme="majorBidi" w:cstheme="majorBidi"/>
                <w:szCs w:val="24"/>
              </w:rPr>
            </w:pPr>
            <w:r w:rsidRPr="005E1BA9">
              <w:rPr>
                <w:rFonts w:asciiTheme="majorBidi" w:eastAsia="Times New Roman" w:hAnsiTheme="majorBidi" w:cstheme="majorBidi"/>
                <w:szCs w:val="24"/>
              </w:rPr>
              <w:t>31</w:t>
            </w:r>
          </w:p>
        </w:tc>
        <w:tc>
          <w:tcPr>
            <w:tcW w:w="7466" w:type="dxa"/>
          </w:tcPr>
          <w:p w14:paraId="49436A5F" w14:textId="51C76422" w:rsidR="0029379C" w:rsidRPr="005E1BA9" w:rsidRDefault="00EE6863" w:rsidP="0029379C">
            <w:pPr>
              <w:pStyle w:val="toc0"/>
              <w:spacing w:line="480" w:lineRule="auto"/>
              <w:rPr>
                <w:b w:val="0"/>
                <w:bCs/>
                <w:szCs w:val="24"/>
                <w:lang w:eastAsia="zh-CN"/>
              </w:rPr>
            </w:pPr>
            <w:r w:rsidRPr="005E1BA9">
              <w:rPr>
                <w:rFonts w:hint="eastAsia"/>
                <w:b w:val="0"/>
                <w:bCs/>
                <w:lang w:eastAsia="zh-CN"/>
              </w:rPr>
              <w:t>一个代表团的声明</w:t>
            </w:r>
          </w:p>
        </w:tc>
        <w:tc>
          <w:tcPr>
            <w:tcW w:w="2083" w:type="dxa"/>
            <w:vAlign w:val="center"/>
          </w:tcPr>
          <w:p w14:paraId="3A54877E" w14:textId="32232FCB" w:rsidR="0029379C" w:rsidRPr="005E1BA9" w:rsidRDefault="0029379C" w:rsidP="0029379C">
            <w:pPr>
              <w:pStyle w:val="toc0"/>
              <w:jc w:val="center"/>
              <w:rPr>
                <w:rFonts w:asciiTheme="majorBidi" w:hAnsiTheme="majorBidi" w:cstheme="majorBidi"/>
                <w:b w:val="0"/>
                <w:szCs w:val="24"/>
              </w:rPr>
            </w:pPr>
            <w:r w:rsidRPr="005E1BA9">
              <w:rPr>
                <w:rFonts w:asciiTheme="majorBidi" w:eastAsia="Times New Roman" w:hAnsiTheme="majorBidi" w:cstheme="majorBidi"/>
                <w:bCs/>
                <w:szCs w:val="24"/>
              </w:rPr>
              <w:t>-</w:t>
            </w:r>
          </w:p>
        </w:tc>
      </w:tr>
      <w:tr w:rsidR="0029379C" w:rsidRPr="005E1BA9" w14:paraId="42DA4A87" w14:textId="77777777" w:rsidTr="00DD30DB">
        <w:tc>
          <w:tcPr>
            <w:tcW w:w="482" w:type="dxa"/>
          </w:tcPr>
          <w:p w14:paraId="17FD8C24" w14:textId="5BA3A37C" w:rsidR="0029379C" w:rsidRPr="005E1BA9" w:rsidRDefault="0029379C" w:rsidP="0029379C">
            <w:pPr>
              <w:pStyle w:val="toc0"/>
              <w:rPr>
                <w:rFonts w:asciiTheme="majorBidi" w:hAnsiTheme="majorBidi" w:cstheme="majorBidi"/>
                <w:szCs w:val="24"/>
              </w:rPr>
            </w:pPr>
            <w:r w:rsidRPr="005E1BA9">
              <w:rPr>
                <w:rFonts w:asciiTheme="majorBidi" w:eastAsia="Times New Roman" w:hAnsiTheme="majorBidi" w:cstheme="majorBidi"/>
                <w:szCs w:val="24"/>
              </w:rPr>
              <w:t>32</w:t>
            </w:r>
          </w:p>
        </w:tc>
        <w:tc>
          <w:tcPr>
            <w:tcW w:w="7466" w:type="dxa"/>
          </w:tcPr>
          <w:p w14:paraId="74F607BC" w14:textId="7BA09524" w:rsidR="0029379C" w:rsidRPr="005E1BA9" w:rsidRDefault="00EE6863" w:rsidP="0029379C">
            <w:pPr>
              <w:pStyle w:val="toc0"/>
              <w:spacing w:line="480" w:lineRule="auto"/>
              <w:rPr>
                <w:b w:val="0"/>
                <w:bCs/>
                <w:szCs w:val="24"/>
                <w:lang w:eastAsia="zh-CN"/>
              </w:rPr>
            </w:pPr>
            <w:r w:rsidRPr="005E1BA9">
              <w:rPr>
                <w:b w:val="0"/>
                <w:bCs/>
                <w:color w:val="000000"/>
                <w:szCs w:val="24"/>
                <w:lang w:eastAsia="zh-CN"/>
              </w:rPr>
              <w:t>交存</w:t>
            </w:r>
            <w:r w:rsidR="00C40E04" w:rsidRPr="005E1BA9">
              <w:rPr>
                <w:rFonts w:hint="eastAsia"/>
                <w:b w:val="0"/>
                <w:bCs/>
                <w:color w:val="000000"/>
                <w:szCs w:val="24"/>
                <w:lang w:eastAsia="zh-CN"/>
              </w:rPr>
              <w:t>声明</w:t>
            </w:r>
            <w:r w:rsidRPr="005E1BA9">
              <w:rPr>
                <w:b w:val="0"/>
                <w:bCs/>
                <w:color w:val="000000"/>
                <w:szCs w:val="24"/>
                <w:lang w:eastAsia="zh-CN"/>
              </w:rPr>
              <w:t>和保留的截止日</w:t>
            </w:r>
            <w:r w:rsidRPr="005E1BA9">
              <w:rPr>
                <w:rFonts w:ascii="SimSun" w:hAnsi="SimSun" w:cs="SimSun" w:hint="eastAsia"/>
                <w:b w:val="0"/>
                <w:bCs/>
                <w:color w:val="000000"/>
                <w:szCs w:val="24"/>
                <w:lang w:eastAsia="zh-CN"/>
              </w:rPr>
              <w:t>期</w:t>
            </w:r>
          </w:p>
        </w:tc>
        <w:tc>
          <w:tcPr>
            <w:tcW w:w="2083" w:type="dxa"/>
            <w:vAlign w:val="center"/>
          </w:tcPr>
          <w:p w14:paraId="1D939C27" w14:textId="0AED47E1" w:rsidR="0029379C" w:rsidRPr="005E1BA9" w:rsidRDefault="0029379C" w:rsidP="0029379C">
            <w:pPr>
              <w:pStyle w:val="toc0"/>
              <w:jc w:val="center"/>
              <w:rPr>
                <w:rFonts w:asciiTheme="majorBidi" w:hAnsiTheme="majorBidi" w:cstheme="majorBidi"/>
                <w:b w:val="0"/>
                <w:szCs w:val="24"/>
              </w:rPr>
            </w:pPr>
            <w:r w:rsidRPr="005E1BA9">
              <w:rPr>
                <w:rFonts w:asciiTheme="majorBidi" w:eastAsia="Times New Roman" w:hAnsiTheme="majorBidi" w:cstheme="majorBidi"/>
                <w:bCs/>
                <w:szCs w:val="24"/>
              </w:rPr>
              <w:t>-</w:t>
            </w:r>
          </w:p>
        </w:tc>
      </w:tr>
    </w:tbl>
    <w:p w14:paraId="166FA124" w14:textId="77777777" w:rsidR="00D92F00" w:rsidRPr="005E1BA9" w:rsidRDefault="00D92F00" w:rsidP="003E5931">
      <w:pPr>
        <w:rPr>
          <w:lang w:eastAsia="zh-CN"/>
        </w:rPr>
      </w:pPr>
    </w:p>
    <w:p w14:paraId="363C3972" w14:textId="79CDF7C6" w:rsidR="00DB67CD" w:rsidRPr="005E1BA9" w:rsidRDefault="00DB67CD">
      <w:pPr>
        <w:tabs>
          <w:tab w:val="clear" w:pos="1134"/>
          <w:tab w:val="clear" w:pos="1871"/>
          <w:tab w:val="clear" w:pos="2268"/>
        </w:tabs>
        <w:overflowPunct/>
        <w:autoSpaceDE/>
        <w:autoSpaceDN/>
        <w:adjustRightInd/>
        <w:spacing w:before="0"/>
        <w:textAlignment w:val="auto"/>
        <w:rPr>
          <w:lang w:eastAsia="zh-CN"/>
        </w:rPr>
      </w:pPr>
      <w:r w:rsidRPr="005E1BA9">
        <w:rPr>
          <w:lang w:eastAsia="zh-CN"/>
        </w:rPr>
        <w:br w:type="page"/>
      </w:r>
    </w:p>
    <w:p w14:paraId="3BD4E72D" w14:textId="788DCE6C" w:rsidR="001D6399" w:rsidRPr="005E1BA9" w:rsidRDefault="00382A23" w:rsidP="00131D6B">
      <w:pPr>
        <w:pStyle w:val="Heading1"/>
      </w:pPr>
      <w:r w:rsidRPr="005E1BA9">
        <w:lastRenderedPageBreak/>
        <w:t>1</w:t>
      </w:r>
      <w:r w:rsidR="001D6399" w:rsidRPr="005E1BA9">
        <w:tab/>
      </w:r>
      <w:r w:rsidR="00D925D7" w:rsidRPr="005E1BA9">
        <w:rPr>
          <w:rFonts w:hint="eastAsia"/>
        </w:rPr>
        <w:t>委员会主席的口头报告</w:t>
      </w:r>
    </w:p>
    <w:p w14:paraId="5964B194" w14:textId="4AA99C15" w:rsidR="00EE6863" w:rsidRPr="005E1BA9" w:rsidRDefault="00EE6863" w:rsidP="00EE6863">
      <w:pPr>
        <w:rPr>
          <w:lang w:val="en-US" w:eastAsia="zh-CN"/>
        </w:rPr>
      </w:pPr>
      <w:r w:rsidRPr="005E1BA9">
        <w:rPr>
          <w:bdr w:val="none" w:sz="0" w:space="0" w:color="auto" w:frame="1"/>
          <w:lang w:eastAsia="zh-CN"/>
        </w:rPr>
        <w:t>1.1</w:t>
      </w:r>
      <w:r w:rsidRPr="005E1BA9">
        <w:rPr>
          <w:bdr w:val="none" w:sz="0" w:space="0" w:color="auto" w:frame="1"/>
          <w:lang w:eastAsia="zh-CN"/>
        </w:rPr>
        <w:tab/>
      </w:r>
      <w:bookmarkStart w:id="9" w:name="lt_pId113"/>
      <w:r w:rsidR="00551CDE" w:rsidRPr="005E1BA9">
        <w:rPr>
          <w:rFonts w:hint="eastAsia"/>
          <w:b/>
          <w:bCs/>
          <w:bdr w:val="none" w:sz="0" w:space="0" w:color="auto" w:frame="1"/>
          <w:lang w:eastAsia="zh-CN"/>
        </w:rPr>
        <w:t>第</w:t>
      </w:r>
      <w:r w:rsidR="00551CDE" w:rsidRPr="005E1BA9">
        <w:rPr>
          <w:rFonts w:hint="eastAsia"/>
          <w:b/>
          <w:bCs/>
          <w:bdr w:val="none" w:sz="0" w:space="0" w:color="auto" w:frame="1"/>
          <w:lang w:eastAsia="zh-CN"/>
        </w:rPr>
        <w:t>2</w:t>
      </w:r>
      <w:r w:rsidR="00551CDE" w:rsidRPr="005E1BA9">
        <w:rPr>
          <w:rFonts w:hint="eastAsia"/>
          <w:b/>
          <w:bCs/>
          <w:bdr w:val="none" w:sz="0" w:space="0" w:color="auto" w:frame="1"/>
          <w:lang w:eastAsia="zh-CN"/>
        </w:rPr>
        <w:t>委员会主席</w:t>
      </w:r>
      <w:r w:rsidR="00551CDE" w:rsidRPr="005E1BA9">
        <w:rPr>
          <w:rFonts w:hint="eastAsia"/>
          <w:bdr w:val="none" w:sz="0" w:space="0" w:color="auto" w:frame="1"/>
          <w:lang w:eastAsia="zh-CN"/>
        </w:rPr>
        <w:t>报告说，自前一次全体会议以来，该委员会又收到了一份符合要求的证书文件，使参加大会并已提交合格证书的代表团总数达到</w:t>
      </w:r>
      <w:r w:rsidR="00551CDE" w:rsidRPr="005E1BA9">
        <w:rPr>
          <w:rFonts w:hint="eastAsia"/>
          <w:bdr w:val="none" w:sz="0" w:space="0" w:color="auto" w:frame="1"/>
          <w:lang w:eastAsia="zh-CN"/>
        </w:rPr>
        <w:t>156</w:t>
      </w:r>
      <w:r w:rsidR="00551CDE" w:rsidRPr="005E1BA9">
        <w:rPr>
          <w:rFonts w:hint="eastAsia"/>
          <w:bdr w:val="none" w:sz="0" w:space="0" w:color="auto" w:frame="1"/>
          <w:lang w:eastAsia="zh-CN"/>
        </w:rPr>
        <w:t>个。第</w:t>
      </w:r>
      <w:r w:rsidR="00551CDE" w:rsidRPr="005E1BA9">
        <w:rPr>
          <w:rFonts w:hint="eastAsia"/>
          <w:bdr w:val="none" w:sz="0" w:space="0" w:color="auto" w:frame="1"/>
          <w:lang w:eastAsia="zh-CN"/>
        </w:rPr>
        <w:t>2</w:t>
      </w:r>
      <w:r w:rsidR="00551CDE" w:rsidRPr="005E1BA9">
        <w:rPr>
          <w:rFonts w:hint="eastAsia"/>
          <w:bdr w:val="none" w:sz="0" w:space="0" w:color="auto" w:frame="1"/>
          <w:lang w:eastAsia="zh-CN"/>
        </w:rPr>
        <w:t>委员会报告附件中的列表</w:t>
      </w:r>
      <w:r w:rsidR="00551CDE" w:rsidRPr="005E1BA9">
        <w:rPr>
          <w:rFonts w:hint="eastAsia"/>
          <w:bdr w:val="none" w:sz="0" w:space="0" w:color="auto" w:frame="1"/>
          <w:lang w:eastAsia="zh-CN"/>
        </w:rPr>
        <w:t>1</w:t>
      </w:r>
      <w:r w:rsidR="00551CDE" w:rsidRPr="005E1BA9">
        <w:rPr>
          <w:rFonts w:hint="eastAsia"/>
          <w:bdr w:val="none" w:sz="0" w:space="0" w:color="auto" w:frame="1"/>
          <w:lang w:eastAsia="zh-CN"/>
        </w:rPr>
        <w:t>和列表</w:t>
      </w:r>
      <w:r w:rsidR="00551CDE" w:rsidRPr="005E1BA9">
        <w:rPr>
          <w:rFonts w:hint="eastAsia"/>
          <w:bdr w:val="none" w:sz="0" w:space="0" w:color="auto" w:frame="1"/>
          <w:lang w:eastAsia="zh-CN"/>
        </w:rPr>
        <w:t>4</w:t>
      </w:r>
      <w:r w:rsidR="00551CDE" w:rsidRPr="005E1BA9">
        <w:rPr>
          <w:rFonts w:hint="eastAsia"/>
          <w:bdr w:val="none" w:sz="0" w:space="0" w:color="auto" w:frame="1"/>
          <w:lang w:eastAsia="zh-CN"/>
        </w:rPr>
        <w:t>将进行相应修订（</w:t>
      </w:r>
      <w:r w:rsidR="00757782" w:rsidRPr="005E1BA9">
        <w:rPr>
          <w:lang w:val="en-US" w:eastAsia="zh-CN"/>
        </w:rPr>
        <w:t>305(Rev.8)</w:t>
      </w:r>
      <w:r w:rsidR="00551CDE" w:rsidRPr="005E1BA9">
        <w:rPr>
          <w:rFonts w:hint="eastAsia"/>
          <w:bdr w:val="none" w:sz="0" w:space="0" w:color="auto" w:frame="1"/>
          <w:lang w:eastAsia="zh-CN"/>
        </w:rPr>
        <w:t>号文件）。</w:t>
      </w:r>
      <w:bookmarkEnd w:id="9"/>
    </w:p>
    <w:p w14:paraId="06FD591B" w14:textId="02FB1D0C" w:rsidR="00EE6863" w:rsidRPr="005E1BA9" w:rsidRDefault="00EE6863" w:rsidP="00EE6863">
      <w:pPr>
        <w:rPr>
          <w:lang w:val="en-US" w:eastAsia="zh-CN"/>
        </w:rPr>
      </w:pPr>
      <w:r w:rsidRPr="005E1BA9">
        <w:rPr>
          <w:lang w:val="en-US" w:eastAsia="zh-CN"/>
        </w:rPr>
        <w:t>1.2</w:t>
      </w:r>
      <w:r w:rsidRPr="005E1BA9">
        <w:rPr>
          <w:lang w:val="en-US" w:eastAsia="zh-CN"/>
        </w:rPr>
        <w:tab/>
      </w:r>
      <w:bookmarkStart w:id="10" w:name="lt_pId116"/>
      <w:r w:rsidR="00AB0593" w:rsidRPr="005E1BA9">
        <w:rPr>
          <w:rFonts w:hint="eastAsia"/>
          <w:lang w:val="en-US" w:eastAsia="zh-CN"/>
        </w:rPr>
        <w:t>第</w:t>
      </w:r>
      <w:r w:rsidR="00AB0593" w:rsidRPr="005E1BA9">
        <w:rPr>
          <w:rFonts w:hint="eastAsia"/>
          <w:lang w:val="en-US" w:eastAsia="zh-CN"/>
        </w:rPr>
        <w:t>2</w:t>
      </w:r>
      <w:r w:rsidR="00AB0593" w:rsidRPr="005E1BA9">
        <w:rPr>
          <w:rFonts w:hint="eastAsia"/>
          <w:lang w:val="en-US" w:eastAsia="zh-CN"/>
        </w:rPr>
        <w:t>委员会的工作就此结束，她就此对所有参与该委员会工作的代表、特别是委员会各位副主席和秘书处所展现出的合作精神表示感谢，正是他们的辛勤工作和宝贵支持使她得以履行其职责。</w:t>
      </w:r>
      <w:bookmarkEnd w:id="10"/>
    </w:p>
    <w:p w14:paraId="06A86159" w14:textId="77777777" w:rsidR="00EE6863" w:rsidRPr="005E1BA9" w:rsidRDefault="00EE6863" w:rsidP="00EE6863">
      <w:pPr>
        <w:rPr>
          <w:szCs w:val="24"/>
          <w:lang w:val="en-CA" w:eastAsia="zh-CN"/>
        </w:rPr>
      </w:pPr>
      <w:r w:rsidRPr="005E1BA9">
        <w:rPr>
          <w:bdr w:val="none" w:sz="0" w:space="0" w:color="auto" w:frame="1"/>
          <w:lang w:eastAsia="zh-CN"/>
        </w:rPr>
        <w:t>1.3</w:t>
      </w:r>
      <w:r w:rsidRPr="005E1BA9">
        <w:rPr>
          <w:bdr w:val="none" w:sz="0" w:space="0" w:color="auto" w:frame="1"/>
          <w:lang w:eastAsia="zh-CN"/>
        </w:rPr>
        <w:tab/>
      </w:r>
      <w:r w:rsidRPr="005E1BA9">
        <w:rPr>
          <w:rFonts w:hint="eastAsia"/>
          <w:szCs w:val="24"/>
          <w:lang w:val="en-CA" w:eastAsia="zh-CN"/>
        </w:rPr>
        <w:t>第</w:t>
      </w:r>
      <w:r w:rsidRPr="005E1BA9">
        <w:rPr>
          <w:szCs w:val="24"/>
          <w:lang w:val="en-CA" w:eastAsia="zh-CN"/>
        </w:rPr>
        <w:t>2</w:t>
      </w:r>
      <w:r w:rsidRPr="005E1BA9">
        <w:rPr>
          <w:rFonts w:hint="eastAsia"/>
          <w:szCs w:val="24"/>
          <w:lang w:val="en-CA" w:eastAsia="zh-CN"/>
        </w:rPr>
        <w:t>委员会主席的口头报告被会议</w:t>
      </w:r>
      <w:r w:rsidRPr="005E1BA9">
        <w:rPr>
          <w:rFonts w:hint="eastAsia"/>
          <w:b/>
          <w:bCs/>
          <w:szCs w:val="24"/>
          <w:lang w:val="en-CA" w:eastAsia="zh-CN"/>
        </w:rPr>
        <w:t>记录在案</w:t>
      </w:r>
      <w:r w:rsidRPr="005E1BA9">
        <w:rPr>
          <w:rFonts w:hint="eastAsia"/>
          <w:szCs w:val="24"/>
          <w:lang w:val="en-CA" w:eastAsia="zh-CN"/>
        </w:rPr>
        <w:t>。</w:t>
      </w:r>
    </w:p>
    <w:p w14:paraId="59583B03" w14:textId="6D21CAAC" w:rsidR="00EE6863" w:rsidRPr="005E1BA9" w:rsidRDefault="00EE6863" w:rsidP="00EE6863">
      <w:pPr>
        <w:rPr>
          <w:bdr w:val="none" w:sz="0" w:space="0" w:color="auto" w:frame="1"/>
          <w:lang w:eastAsia="zh-CN"/>
        </w:rPr>
      </w:pPr>
      <w:r w:rsidRPr="005E1BA9">
        <w:rPr>
          <w:lang w:val="en-US" w:eastAsia="zh-CN"/>
        </w:rPr>
        <w:t>1.4</w:t>
      </w:r>
      <w:r w:rsidRPr="005E1BA9">
        <w:rPr>
          <w:lang w:val="en-US" w:eastAsia="zh-CN"/>
        </w:rPr>
        <w:tab/>
      </w:r>
      <w:bookmarkStart w:id="11" w:name="lt_pId120"/>
      <w:r w:rsidR="00AB0593" w:rsidRPr="005E1BA9">
        <w:rPr>
          <w:rFonts w:hint="eastAsia"/>
          <w:b/>
          <w:bCs/>
          <w:lang w:val="en-US" w:eastAsia="zh-CN"/>
        </w:rPr>
        <w:t>博茨瓦纳代表</w:t>
      </w:r>
      <w:r w:rsidR="00AB0593" w:rsidRPr="005E1BA9">
        <w:rPr>
          <w:rFonts w:hint="eastAsia"/>
          <w:lang w:val="en-US" w:eastAsia="zh-CN"/>
        </w:rPr>
        <w:t>对第</w:t>
      </w:r>
      <w:r w:rsidR="00AB0593" w:rsidRPr="005E1BA9">
        <w:rPr>
          <w:rFonts w:hint="eastAsia"/>
          <w:lang w:val="en-US" w:eastAsia="zh-CN"/>
        </w:rPr>
        <w:t>2</w:t>
      </w:r>
      <w:r w:rsidR="00AB0593" w:rsidRPr="005E1BA9">
        <w:rPr>
          <w:rFonts w:hint="eastAsia"/>
          <w:lang w:val="en-US" w:eastAsia="zh-CN"/>
        </w:rPr>
        <w:t>委员会主席所完成的工作表示赞赏并发表了声明（见附件</w:t>
      </w:r>
      <w:r w:rsidR="00AB0593" w:rsidRPr="005E1BA9">
        <w:rPr>
          <w:rFonts w:hint="eastAsia"/>
          <w:lang w:val="en-US" w:eastAsia="zh-CN"/>
        </w:rPr>
        <w:t>A</w:t>
      </w:r>
      <w:r w:rsidR="00AB0593" w:rsidRPr="005E1BA9">
        <w:rPr>
          <w:rFonts w:hint="eastAsia"/>
          <w:lang w:val="en-US" w:eastAsia="zh-CN"/>
        </w:rPr>
        <w:t>）。</w:t>
      </w:r>
      <w:bookmarkEnd w:id="11"/>
    </w:p>
    <w:p w14:paraId="28DCC6CC" w14:textId="44691E4F" w:rsidR="00EE6863" w:rsidRPr="005E1BA9" w:rsidRDefault="00EE6863" w:rsidP="00EE6863">
      <w:pPr>
        <w:rPr>
          <w:lang w:val="en-US" w:eastAsia="zh-CN"/>
        </w:rPr>
      </w:pPr>
      <w:r w:rsidRPr="005E1BA9">
        <w:rPr>
          <w:bdr w:val="none" w:sz="0" w:space="0" w:color="auto" w:frame="1"/>
          <w:lang w:eastAsia="zh-CN"/>
        </w:rPr>
        <w:t>1.5</w:t>
      </w:r>
      <w:r w:rsidRPr="005E1BA9">
        <w:rPr>
          <w:bdr w:val="none" w:sz="0" w:space="0" w:color="auto" w:frame="1"/>
          <w:lang w:eastAsia="zh-CN"/>
        </w:rPr>
        <w:tab/>
      </w:r>
      <w:bookmarkStart w:id="12" w:name="lt_pId122"/>
      <w:r w:rsidR="00AB0593" w:rsidRPr="005E1BA9">
        <w:rPr>
          <w:rFonts w:hint="eastAsia"/>
          <w:b/>
          <w:bCs/>
          <w:bdr w:val="none" w:sz="0" w:space="0" w:color="auto" w:frame="1"/>
          <w:lang w:eastAsia="zh-CN"/>
        </w:rPr>
        <w:t>第</w:t>
      </w:r>
      <w:r w:rsidR="00AB0593" w:rsidRPr="005E1BA9">
        <w:rPr>
          <w:rFonts w:hint="eastAsia"/>
          <w:b/>
          <w:bCs/>
          <w:bdr w:val="none" w:sz="0" w:space="0" w:color="auto" w:frame="1"/>
          <w:lang w:eastAsia="zh-CN"/>
        </w:rPr>
        <w:t>3</w:t>
      </w:r>
      <w:r w:rsidR="00AB0593" w:rsidRPr="005E1BA9">
        <w:rPr>
          <w:rFonts w:hint="eastAsia"/>
          <w:b/>
          <w:bCs/>
          <w:bdr w:val="none" w:sz="0" w:space="0" w:color="auto" w:frame="1"/>
          <w:lang w:eastAsia="zh-CN"/>
        </w:rPr>
        <w:t>委员会主席</w:t>
      </w:r>
      <w:r w:rsidR="00AB0593" w:rsidRPr="005E1BA9">
        <w:rPr>
          <w:rFonts w:hint="eastAsia"/>
          <w:bdr w:val="none" w:sz="0" w:space="0" w:color="auto" w:frame="1"/>
          <w:lang w:eastAsia="zh-CN"/>
        </w:rPr>
        <w:t>报告说，第</w:t>
      </w:r>
      <w:r w:rsidR="00AB0593" w:rsidRPr="005E1BA9">
        <w:rPr>
          <w:rFonts w:hint="eastAsia"/>
          <w:bdr w:val="none" w:sz="0" w:space="0" w:color="auto" w:frame="1"/>
          <w:lang w:eastAsia="zh-CN"/>
        </w:rPr>
        <w:t>3</w:t>
      </w:r>
      <w:r w:rsidR="00AB0593" w:rsidRPr="005E1BA9">
        <w:rPr>
          <w:rFonts w:hint="eastAsia"/>
          <w:bdr w:val="none" w:sz="0" w:space="0" w:color="auto" w:frame="1"/>
          <w:lang w:eastAsia="zh-CN"/>
        </w:rPr>
        <w:t>委员会的修订报告载于</w:t>
      </w:r>
      <w:r w:rsidR="00757782" w:rsidRPr="005E1BA9">
        <w:rPr>
          <w:lang w:val="en-US" w:eastAsia="zh-CN"/>
        </w:rPr>
        <w:t>460</w:t>
      </w:r>
      <w:r w:rsidR="001122B3">
        <w:rPr>
          <w:lang w:val="en-US" w:eastAsia="zh-CN"/>
        </w:rPr>
        <w:t xml:space="preserve"> </w:t>
      </w:r>
      <w:r w:rsidR="00757782" w:rsidRPr="005E1BA9">
        <w:rPr>
          <w:lang w:val="en-US" w:eastAsia="zh-CN"/>
        </w:rPr>
        <w:t>(Rev.1)</w:t>
      </w:r>
      <w:r w:rsidR="00AB0593" w:rsidRPr="005E1BA9">
        <w:rPr>
          <w:rFonts w:hint="eastAsia"/>
          <w:bdr w:val="none" w:sz="0" w:space="0" w:color="auto" w:frame="1"/>
          <w:lang w:eastAsia="zh-CN"/>
        </w:rPr>
        <w:t>号文件，其中</w:t>
      </w:r>
      <w:r w:rsidR="0049183B" w:rsidRPr="005E1BA9">
        <w:rPr>
          <w:rFonts w:hint="eastAsia"/>
          <w:bdr w:val="none" w:sz="0" w:space="0" w:color="auto" w:frame="1"/>
          <w:lang w:eastAsia="zh-CN"/>
        </w:rPr>
        <w:t>包含大会</w:t>
      </w:r>
      <w:r w:rsidR="00AB0593" w:rsidRPr="005E1BA9">
        <w:rPr>
          <w:rFonts w:hint="eastAsia"/>
          <w:bdr w:val="none" w:sz="0" w:space="0" w:color="auto" w:frame="1"/>
          <w:lang w:eastAsia="zh-CN"/>
        </w:rPr>
        <w:t>预算的最终数字</w:t>
      </w:r>
      <w:r w:rsidR="0049183B" w:rsidRPr="005E1BA9">
        <w:rPr>
          <w:rFonts w:hint="eastAsia"/>
          <w:bdr w:val="none" w:sz="0" w:space="0" w:color="auto" w:frame="1"/>
          <w:lang w:eastAsia="zh-CN"/>
        </w:rPr>
        <w:t>和预计大会</w:t>
      </w:r>
      <w:r w:rsidR="00AB0593" w:rsidRPr="005E1BA9">
        <w:rPr>
          <w:rFonts w:hint="eastAsia"/>
          <w:bdr w:val="none" w:sz="0" w:space="0" w:color="auto" w:frame="1"/>
          <w:lang w:eastAsia="zh-CN"/>
        </w:rPr>
        <w:t>决定所</w:t>
      </w:r>
      <w:r w:rsidR="0049183B" w:rsidRPr="005E1BA9">
        <w:rPr>
          <w:rFonts w:hint="eastAsia"/>
          <w:bdr w:val="none" w:sz="0" w:space="0" w:color="auto" w:frame="1"/>
          <w:lang w:eastAsia="zh-CN"/>
        </w:rPr>
        <w:t>产生的财务影响</w:t>
      </w:r>
      <w:r w:rsidR="00AB0593" w:rsidRPr="005E1BA9">
        <w:rPr>
          <w:rFonts w:hint="eastAsia"/>
          <w:bdr w:val="none" w:sz="0" w:space="0" w:color="auto" w:frame="1"/>
          <w:lang w:eastAsia="zh-CN"/>
        </w:rPr>
        <w:t>。第</w:t>
      </w:r>
      <w:r w:rsidR="00AB0593" w:rsidRPr="005E1BA9">
        <w:rPr>
          <w:rFonts w:hint="eastAsia"/>
          <w:bdr w:val="none" w:sz="0" w:space="0" w:color="auto" w:frame="1"/>
          <w:lang w:eastAsia="zh-CN"/>
        </w:rPr>
        <w:t>3</w:t>
      </w:r>
      <w:r w:rsidR="00AB0593" w:rsidRPr="005E1BA9">
        <w:rPr>
          <w:rFonts w:hint="eastAsia"/>
          <w:bdr w:val="none" w:sz="0" w:space="0" w:color="auto" w:frame="1"/>
          <w:lang w:eastAsia="zh-CN"/>
        </w:rPr>
        <w:t>委员会已完成其工作，因此该报告将不再有任何更新。</w:t>
      </w:r>
      <w:bookmarkEnd w:id="12"/>
    </w:p>
    <w:p w14:paraId="38C33862" w14:textId="06D4C51C" w:rsidR="00EE6863" w:rsidRPr="005E1BA9" w:rsidRDefault="00EE6863" w:rsidP="00EE6863">
      <w:pPr>
        <w:rPr>
          <w:lang w:val="en-US" w:eastAsia="zh-CN"/>
        </w:rPr>
      </w:pPr>
      <w:r w:rsidRPr="005E1BA9">
        <w:rPr>
          <w:lang w:val="en-US" w:eastAsia="zh-CN"/>
        </w:rPr>
        <w:t>1.6</w:t>
      </w:r>
      <w:r w:rsidRPr="005E1BA9">
        <w:rPr>
          <w:lang w:val="en-US" w:eastAsia="zh-CN"/>
        </w:rPr>
        <w:tab/>
      </w:r>
      <w:r w:rsidR="006A7D6E" w:rsidRPr="005E1BA9">
        <w:rPr>
          <w:rFonts w:hint="eastAsia"/>
          <w:lang w:val="en-US" w:eastAsia="zh-CN"/>
        </w:rPr>
        <w:t>她借此机会感谢所有为委员会圆满完成任务做出贡献的人，特别感谢国际电联秘书处工作人员的专业支持和辛勤工作。</w:t>
      </w:r>
    </w:p>
    <w:p w14:paraId="3456CAE3" w14:textId="6613240D" w:rsidR="00EE6863" w:rsidRPr="005E1BA9" w:rsidRDefault="00EE6863" w:rsidP="00EE6863">
      <w:pPr>
        <w:rPr>
          <w:rFonts w:ascii="Calibri" w:hAnsi="Calibri" w:cs="Calibri"/>
          <w:b/>
          <w:color w:val="800000"/>
          <w:lang w:val="en-US" w:eastAsia="zh-CN"/>
        </w:rPr>
      </w:pPr>
      <w:r w:rsidRPr="005E1BA9">
        <w:rPr>
          <w:lang w:val="en-US" w:eastAsia="zh-CN"/>
        </w:rPr>
        <w:t>1.7</w:t>
      </w:r>
      <w:r w:rsidRPr="005E1BA9">
        <w:rPr>
          <w:lang w:val="en-US" w:eastAsia="zh-CN"/>
        </w:rPr>
        <w:tab/>
      </w:r>
      <w:r w:rsidRPr="005E1BA9">
        <w:rPr>
          <w:rFonts w:hint="eastAsia"/>
          <w:szCs w:val="24"/>
          <w:lang w:val="en-CA" w:eastAsia="zh-CN"/>
        </w:rPr>
        <w:t>第</w:t>
      </w:r>
      <w:r w:rsidRPr="005E1BA9">
        <w:rPr>
          <w:szCs w:val="24"/>
          <w:lang w:val="en-CA" w:eastAsia="zh-CN"/>
        </w:rPr>
        <w:t>3</w:t>
      </w:r>
      <w:r w:rsidRPr="005E1BA9">
        <w:rPr>
          <w:rFonts w:hint="eastAsia"/>
          <w:szCs w:val="24"/>
          <w:lang w:val="en-CA" w:eastAsia="zh-CN"/>
        </w:rPr>
        <w:t>委员会主席的口头报告被会议</w:t>
      </w:r>
      <w:r w:rsidRPr="005E1BA9">
        <w:rPr>
          <w:rFonts w:hint="eastAsia"/>
          <w:b/>
          <w:bCs/>
          <w:szCs w:val="24"/>
          <w:lang w:val="en-CA" w:eastAsia="zh-CN"/>
        </w:rPr>
        <w:t>记录在案</w:t>
      </w:r>
      <w:r w:rsidRPr="005E1BA9">
        <w:rPr>
          <w:rFonts w:hint="eastAsia"/>
          <w:szCs w:val="24"/>
          <w:lang w:val="en-CA" w:eastAsia="zh-CN"/>
        </w:rPr>
        <w:t>。</w:t>
      </w:r>
    </w:p>
    <w:p w14:paraId="00B244A7" w14:textId="5B5D4E1E" w:rsidR="00EE6863" w:rsidRPr="005E1BA9" w:rsidRDefault="00EE6863" w:rsidP="00EE6863">
      <w:pPr>
        <w:rPr>
          <w:lang w:val="en-US" w:eastAsia="zh-CN"/>
        </w:rPr>
      </w:pPr>
      <w:r w:rsidRPr="005E1BA9">
        <w:rPr>
          <w:lang w:val="en-US" w:eastAsia="zh-CN"/>
        </w:rPr>
        <w:t>1.8</w:t>
      </w:r>
      <w:r w:rsidRPr="005E1BA9">
        <w:rPr>
          <w:lang w:val="en-US" w:eastAsia="zh-CN"/>
        </w:rPr>
        <w:tab/>
      </w:r>
      <w:bookmarkStart w:id="13" w:name="lt_pId129"/>
      <w:r w:rsidR="00F7146F" w:rsidRPr="005E1BA9">
        <w:rPr>
          <w:rFonts w:hint="eastAsia"/>
          <w:b/>
          <w:bCs/>
          <w:lang w:val="en-US" w:eastAsia="zh-CN"/>
        </w:rPr>
        <w:t>第</w:t>
      </w:r>
      <w:r w:rsidR="00F7146F" w:rsidRPr="005E1BA9">
        <w:rPr>
          <w:rFonts w:hint="eastAsia"/>
          <w:b/>
          <w:bCs/>
          <w:lang w:val="en-US" w:eastAsia="zh-CN"/>
        </w:rPr>
        <w:t>4</w:t>
      </w:r>
      <w:r w:rsidR="00F7146F" w:rsidRPr="005E1BA9">
        <w:rPr>
          <w:rFonts w:hint="eastAsia"/>
          <w:b/>
          <w:bCs/>
          <w:lang w:val="en-US" w:eastAsia="zh-CN"/>
        </w:rPr>
        <w:t>委员会主席</w:t>
      </w:r>
      <w:r w:rsidR="00F7146F" w:rsidRPr="005E1BA9">
        <w:rPr>
          <w:rFonts w:hint="eastAsia"/>
          <w:lang w:val="en-US" w:eastAsia="zh-CN"/>
        </w:rPr>
        <w:t>报告说，与各区域</w:t>
      </w:r>
      <w:r w:rsidR="00AE6783" w:rsidRPr="005E1BA9">
        <w:rPr>
          <w:rFonts w:hint="eastAsia"/>
          <w:lang w:val="en-US" w:eastAsia="zh-CN"/>
        </w:rPr>
        <w:t>组</w:t>
      </w:r>
      <w:r w:rsidR="00F7146F" w:rsidRPr="005E1BA9">
        <w:rPr>
          <w:rFonts w:hint="eastAsia"/>
          <w:lang w:val="en-US" w:eastAsia="zh-CN"/>
        </w:rPr>
        <w:t>代表就议项</w:t>
      </w:r>
      <w:r w:rsidR="00F7146F" w:rsidRPr="005E1BA9">
        <w:rPr>
          <w:rFonts w:hint="eastAsia"/>
          <w:lang w:val="en-US" w:eastAsia="zh-CN"/>
        </w:rPr>
        <w:t>1.5</w:t>
      </w:r>
      <w:r w:rsidR="00F7146F" w:rsidRPr="005E1BA9">
        <w:rPr>
          <w:rFonts w:hint="eastAsia"/>
          <w:lang w:val="en-US" w:eastAsia="zh-CN"/>
        </w:rPr>
        <w:t>的讨论一直持续到前一天深夜，因此未能举行特设组会议来审议输出文件（</w:t>
      </w:r>
      <w:r w:rsidR="00F7146F" w:rsidRPr="005E1BA9">
        <w:rPr>
          <w:rFonts w:hint="eastAsia"/>
          <w:lang w:val="en-US" w:eastAsia="zh-CN"/>
        </w:rPr>
        <w:t>516</w:t>
      </w:r>
      <w:r w:rsidR="00F7146F" w:rsidRPr="005E1BA9">
        <w:rPr>
          <w:rFonts w:hint="eastAsia"/>
          <w:lang w:val="en-US" w:eastAsia="zh-CN"/>
        </w:rPr>
        <w:t>号文件）。他感谢所有与会者为议项</w:t>
      </w:r>
      <w:r w:rsidR="00F7146F" w:rsidRPr="005E1BA9">
        <w:rPr>
          <w:rFonts w:hint="eastAsia"/>
          <w:lang w:val="en-US" w:eastAsia="zh-CN"/>
        </w:rPr>
        <w:t>1.5</w:t>
      </w:r>
      <w:r w:rsidR="00F7146F" w:rsidRPr="005E1BA9">
        <w:rPr>
          <w:rFonts w:hint="eastAsia"/>
          <w:lang w:val="en-US" w:eastAsia="zh-CN"/>
        </w:rPr>
        <w:t>的长时间讨论做出的贡献。</w:t>
      </w:r>
      <w:bookmarkEnd w:id="13"/>
    </w:p>
    <w:p w14:paraId="52007A82" w14:textId="5A38AF88" w:rsidR="00EE6863" w:rsidRPr="005E1BA9" w:rsidRDefault="00EE6863" w:rsidP="00EE6863">
      <w:pPr>
        <w:rPr>
          <w:lang w:val="en-US" w:eastAsia="zh-CN"/>
        </w:rPr>
      </w:pPr>
      <w:r w:rsidRPr="005E1BA9">
        <w:rPr>
          <w:lang w:val="en-US" w:eastAsia="zh-CN"/>
        </w:rPr>
        <w:t>1.9</w:t>
      </w:r>
      <w:r w:rsidRPr="005E1BA9">
        <w:rPr>
          <w:lang w:val="en-US" w:eastAsia="zh-CN"/>
        </w:rPr>
        <w:tab/>
      </w:r>
      <w:bookmarkStart w:id="14" w:name="lt_pId132"/>
      <w:r w:rsidR="00F7146F" w:rsidRPr="005E1BA9">
        <w:rPr>
          <w:rFonts w:hint="eastAsia"/>
          <w:b/>
          <w:bCs/>
          <w:lang w:val="en-US" w:eastAsia="zh-CN"/>
        </w:rPr>
        <w:t>伊朗伊斯兰共和国代表</w:t>
      </w:r>
      <w:r w:rsidR="00F7146F" w:rsidRPr="005E1BA9">
        <w:rPr>
          <w:rFonts w:hint="eastAsia"/>
          <w:lang w:val="en-US" w:eastAsia="zh-CN"/>
        </w:rPr>
        <w:t>对委员会一级对第</w:t>
      </w:r>
      <w:r w:rsidR="00F7146F" w:rsidRPr="005E1BA9">
        <w:rPr>
          <w:rFonts w:hint="eastAsia"/>
          <w:lang w:val="en-US" w:eastAsia="zh-CN"/>
        </w:rPr>
        <w:t>224</w:t>
      </w:r>
      <w:r w:rsidR="00F7146F" w:rsidRPr="005E1BA9">
        <w:rPr>
          <w:rFonts w:hint="eastAsia"/>
          <w:lang w:val="en-US" w:eastAsia="zh-CN"/>
        </w:rPr>
        <w:t>号决议（</w:t>
      </w:r>
      <w:r w:rsidR="00F7146F" w:rsidRPr="005E1BA9">
        <w:rPr>
          <w:rFonts w:hint="eastAsia"/>
          <w:lang w:val="en-US" w:eastAsia="zh-CN"/>
        </w:rPr>
        <w:t>WRC-19</w:t>
      </w:r>
      <w:r w:rsidR="00F7146F" w:rsidRPr="005E1BA9">
        <w:rPr>
          <w:rFonts w:hint="eastAsia"/>
          <w:lang w:val="en-US" w:eastAsia="zh-CN"/>
        </w:rPr>
        <w:t>，修订版）的拟议修订所进行的讨论不够充分表示关切，并要求推迟审议第</w:t>
      </w:r>
      <w:r w:rsidR="00F7146F" w:rsidRPr="005E1BA9">
        <w:rPr>
          <w:rFonts w:hint="eastAsia"/>
          <w:lang w:val="en-US" w:eastAsia="zh-CN"/>
        </w:rPr>
        <w:t xml:space="preserve"> 4 </w:t>
      </w:r>
      <w:r w:rsidR="00F7146F" w:rsidRPr="005E1BA9">
        <w:rPr>
          <w:rFonts w:hint="eastAsia"/>
          <w:lang w:val="en-US" w:eastAsia="zh-CN"/>
        </w:rPr>
        <w:t>委员会的未决问题。</w:t>
      </w:r>
      <w:bookmarkEnd w:id="14"/>
    </w:p>
    <w:p w14:paraId="77689DC6" w14:textId="72E11C96" w:rsidR="00EE6863" w:rsidRPr="005E1BA9" w:rsidRDefault="00EE6863" w:rsidP="00EE6863">
      <w:pPr>
        <w:rPr>
          <w:lang w:val="en-US" w:eastAsia="zh-CN"/>
        </w:rPr>
      </w:pPr>
      <w:r w:rsidRPr="005E1BA9">
        <w:rPr>
          <w:lang w:val="en-US" w:eastAsia="zh-CN"/>
        </w:rPr>
        <w:t>1.10</w:t>
      </w:r>
      <w:r w:rsidRPr="005E1BA9">
        <w:rPr>
          <w:lang w:val="en-US" w:eastAsia="zh-CN"/>
        </w:rPr>
        <w:tab/>
      </w:r>
      <w:bookmarkStart w:id="15" w:name="lt_pId134"/>
      <w:r w:rsidR="00F7146F" w:rsidRPr="005E1BA9">
        <w:rPr>
          <w:rFonts w:hint="eastAsia"/>
          <w:b/>
          <w:bCs/>
          <w:lang w:val="en-US" w:eastAsia="zh-CN"/>
        </w:rPr>
        <w:t>阿拉伯联合酋长国代表</w:t>
      </w:r>
      <w:r w:rsidR="00F7146F" w:rsidRPr="005E1BA9">
        <w:rPr>
          <w:rFonts w:hint="eastAsia"/>
          <w:lang w:val="en-US" w:eastAsia="zh-CN"/>
        </w:rPr>
        <w:t>作为议项</w:t>
      </w:r>
      <w:r w:rsidR="00F7146F" w:rsidRPr="005E1BA9">
        <w:rPr>
          <w:rFonts w:hint="eastAsia"/>
          <w:lang w:val="en-US" w:eastAsia="zh-CN"/>
        </w:rPr>
        <w:t>1.5</w:t>
      </w:r>
      <w:r w:rsidR="00F7146F" w:rsidRPr="005E1BA9">
        <w:rPr>
          <w:rFonts w:hint="eastAsia"/>
          <w:lang w:val="en-US" w:eastAsia="zh-CN"/>
        </w:rPr>
        <w:t>的非正式讨论召集人报告说，审议工作已接近尾声；希望所有相关方再花一个小时来敲定案文。</w:t>
      </w:r>
      <w:bookmarkEnd w:id="15"/>
    </w:p>
    <w:p w14:paraId="0379A45A" w14:textId="29DC2FC5" w:rsidR="00EE6863" w:rsidRPr="005E1BA9" w:rsidRDefault="00EE6863" w:rsidP="00EE6863">
      <w:pPr>
        <w:rPr>
          <w:lang w:val="en-US" w:eastAsia="zh-CN"/>
        </w:rPr>
      </w:pPr>
      <w:r w:rsidRPr="005E1BA9">
        <w:rPr>
          <w:lang w:val="en-US" w:eastAsia="zh-CN"/>
        </w:rPr>
        <w:t>1.11</w:t>
      </w:r>
      <w:r w:rsidRPr="005E1BA9">
        <w:rPr>
          <w:lang w:val="en-US" w:eastAsia="zh-CN"/>
        </w:rPr>
        <w:tab/>
      </w:r>
      <w:bookmarkStart w:id="16" w:name="lt_pId136"/>
      <w:r w:rsidR="00D756DF" w:rsidRPr="005E1BA9">
        <w:rPr>
          <w:rFonts w:hint="eastAsia"/>
          <w:b/>
          <w:bCs/>
          <w:lang w:val="en-US" w:eastAsia="zh-CN"/>
        </w:rPr>
        <w:t>主席</w:t>
      </w:r>
      <w:r w:rsidR="00D756DF" w:rsidRPr="005E1BA9">
        <w:rPr>
          <w:rFonts w:hint="eastAsia"/>
          <w:lang w:val="en-US" w:eastAsia="zh-CN"/>
        </w:rPr>
        <w:t>说，由此将在本次全体会议晚些时候再讨论该议项，以便有足够的时间完成进一步的非正式讨论。</w:t>
      </w:r>
      <w:bookmarkEnd w:id="16"/>
    </w:p>
    <w:p w14:paraId="6CA2C811" w14:textId="02BA8538" w:rsidR="00EE6863" w:rsidRPr="005E1BA9" w:rsidRDefault="00EE6863" w:rsidP="00EE6863">
      <w:pPr>
        <w:rPr>
          <w:rFonts w:ascii="Calibri" w:hAnsi="Calibri" w:cs="Calibri"/>
          <w:b/>
          <w:color w:val="800000"/>
          <w:lang w:val="en-US" w:eastAsia="zh-CN"/>
        </w:rPr>
      </w:pPr>
      <w:r w:rsidRPr="005E1BA9">
        <w:rPr>
          <w:lang w:val="en-US" w:eastAsia="zh-CN"/>
        </w:rPr>
        <w:t>1.12</w:t>
      </w:r>
      <w:r w:rsidRPr="005E1BA9">
        <w:rPr>
          <w:lang w:val="en-US" w:eastAsia="zh-CN"/>
        </w:rPr>
        <w:tab/>
      </w:r>
      <w:r w:rsidRPr="005E1BA9">
        <w:rPr>
          <w:rFonts w:hint="eastAsia"/>
          <w:szCs w:val="24"/>
          <w:lang w:val="en-CA" w:eastAsia="zh-CN"/>
        </w:rPr>
        <w:t>第</w:t>
      </w:r>
      <w:r w:rsidRPr="005E1BA9">
        <w:rPr>
          <w:szCs w:val="24"/>
          <w:lang w:val="en-CA" w:eastAsia="zh-CN"/>
        </w:rPr>
        <w:t>4</w:t>
      </w:r>
      <w:r w:rsidRPr="005E1BA9">
        <w:rPr>
          <w:rFonts w:hint="eastAsia"/>
          <w:szCs w:val="24"/>
          <w:lang w:val="en-CA" w:eastAsia="zh-CN"/>
        </w:rPr>
        <w:t>委员会主席的口头报告被会议</w:t>
      </w:r>
      <w:r w:rsidRPr="005E1BA9">
        <w:rPr>
          <w:rFonts w:hint="eastAsia"/>
          <w:b/>
          <w:bCs/>
          <w:szCs w:val="24"/>
          <w:lang w:val="en-CA" w:eastAsia="zh-CN"/>
        </w:rPr>
        <w:t>记录在案</w:t>
      </w:r>
      <w:r w:rsidRPr="005E1BA9">
        <w:rPr>
          <w:rFonts w:hint="eastAsia"/>
          <w:szCs w:val="24"/>
          <w:lang w:val="en-CA" w:eastAsia="zh-CN"/>
        </w:rPr>
        <w:t>。</w:t>
      </w:r>
    </w:p>
    <w:p w14:paraId="3BE216EF" w14:textId="7ECBCDCB" w:rsidR="00EE6863" w:rsidRPr="005E1BA9" w:rsidRDefault="00EE6863" w:rsidP="00EE6863">
      <w:pPr>
        <w:rPr>
          <w:lang w:val="en-US" w:eastAsia="zh-CN"/>
        </w:rPr>
      </w:pPr>
      <w:r w:rsidRPr="005E1BA9">
        <w:rPr>
          <w:lang w:val="en-US" w:eastAsia="zh-CN"/>
        </w:rPr>
        <w:t>1.13</w:t>
      </w:r>
      <w:r w:rsidRPr="005E1BA9">
        <w:rPr>
          <w:lang w:val="en-US" w:eastAsia="zh-CN"/>
        </w:rPr>
        <w:tab/>
      </w:r>
      <w:bookmarkStart w:id="17" w:name="lt_pId140"/>
      <w:r w:rsidR="00124518" w:rsidRPr="005E1BA9">
        <w:rPr>
          <w:rFonts w:hint="eastAsia"/>
          <w:b/>
          <w:bCs/>
          <w:lang w:val="en-US" w:eastAsia="zh-CN"/>
        </w:rPr>
        <w:t>第</w:t>
      </w:r>
      <w:r w:rsidR="00124518" w:rsidRPr="005E1BA9">
        <w:rPr>
          <w:rFonts w:hint="eastAsia"/>
          <w:b/>
          <w:bCs/>
          <w:lang w:val="en-US" w:eastAsia="zh-CN"/>
        </w:rPr>
        <w:t>6</w:t>
      </w:r>
      <w:r w:rsidR="00124518" w:rsidRPr="005E1BA9">
        <w:rPr>
          <w:rFonts w:hint="eastAsia"/>
          <w:b/>
          <w:bCs/>
          <w:lang w:val="en-US" w:eastAsia="zh-CN"/>
        </w:rPr>
        <w:t>委员会主席</w:t>
      </w:r>
      <w:r w:rsidR="00124518" w:rsidRPr="005E1BA9">
        <w:rPr>
          <w:rFonts w:hint="eastAsia"/>
          <w:lang w:val="en-US" w:eastAsia="zh-CN"/>
        </w:rPr>
        <w:t>报告说，虽然自上次全体会议以来第</w:t>
      </w:r>
      <w:r w:rsidR="00124518" w:rsidRPr="005E1BA9">
        <w:rPr>
          <w:rFonts w:hint="eastAsia"/>
          <w:lang w:val="en-US" w:eastAsia="zh-CN"/>
        </w:rPr>
        <w:t>6</w:t>
      </w:r>
      <w:r w:rsidR="00124518" w:rsidRPr="005E1BA9">
        <w:rPr>
          <w:rFonts w:hint="eastAsia"/>
          <w:lang w:val="en-US" w:eastAsia="zh-CN"/>
        </w:rPr>
        <w:t>委员会未举行任何正式会议，但已就议项</w:t>
      </w:r>
      <w:r w:rsidR="00124518" w:rsidRPr="005E1BA9">
        <w:rPr>
          <w:rFonts w:hint="eastAsia"/>
          <w:lang w:val="en-US" w:eastAsia="zh-CN"/>
        </w:rPr>
        <w:t>10</w:t>
      </w:r>
      <w:r w:rsidR="00124518" w:rsidRPr="005E1BA9">
        <w:rPr>
          <w:rFonts w:hint="eastAsia"/>
          <w:lang w:val="en-US" w:eastAsia="zh-CN"/>
        </w:rPr>
        <w:t>下不同决议的统一和表述方式开展了必要的编辑性工作。至此，相关案文现已定稿并将提交本次全体会议。</w:t>
      </w:r>
      <w:bookmarkEnd w:id="17"/>
      <w:r w:rsidRPr="005E1BA9">
        <w:rPr>
          <w:lang w:val="en-US" w:eastAsia="zh-CN"/>
        </w:rPr>
        <w:t xml:space="preserve"> </w:t>
      </w:r>
    </w:p>
    <w:p w14:paraId="6B9691E2" w14:textId="79AD2113" w:rsidR="00EE6863" w:rsidRPr="005E1BA9" w:rsidRDefault="00EE6863" w:rsidP="00EE6863">
      <w:pPr>
        <w:tabs>
          <w:tab w:val="clear" w:pos="1871"/>
          <w:tab w:val="clear" w:pos="2268"/>
        </w:tabs>
        <w:rPr>
          <w:lang w:val="en-US" w:eastAsia="zh-CN"/>
        </w:rPr>
      </w:pPr>
      <w:r w:rsidRPr="005E1BA9">
        <w:rPr>
          <w:lang w:val="en-US" w:eastAsia="zh-CN"/>
        </w:rPr>
        <w:t>1.14</w:t>
      </w:r>
      <w:r w:rsidRPr="005E1BA9">
        <w:rPr>
          <w:lang w:val="en-US" w:eastAsia="zh-CN"/>
        </w:rPr>
        <w:tab/>
      </w:r>
      <w:r w:rsidRPr="005E1BA9">
        <w:rPr>
          <w:lang w:val="en-US" w:eastAsia="zh-CN"/>
        </w:rPr>
        <w:tab/>
      </w:r>
      <w:bookmarkStart w:id="18" w:name="lt_pId143"/>
      <w:r w:rsidR="00124518" w:rsidRPr="005E1BA9">
        <w:rPr>
          <w:rFonts w:hint="eastAsia"/>
          <w:lang w:val="en-US" w:eastAsia="zh-CN"/>
        </w:rPr>
        <w:t>他衷心感谢所有为委员会所承担的困难议项讨论做出贡献的人，感谢他们的合作和折衷精神。他得到了一个强大而团结的团队的协助，包括委员会各位副主席、工作组、分工作组和起草小组的主席以及秘书处。这项工作得益于各区域组负责人的支持，当然还有大会主席的支持。他</w:t>
      </w:r>
      <w:r w:rsidR="00215374" w:rsidRPr="005E1BA9">
        <w:rPr>
          <w:rFonts w:hint="eastAsia"/>
          <w:lang w:val="en-US" w:eastAsia="zh-CN"/>
        </w:rPr>
        <w:t>同时</w:t>
      </w:r>
      <w:r w:rsidR="00124518" w:rsidRPr="005E1BA9">
        <w:rPr>
          <w:rFonts w:hint="eastAsia"/>
          <w:lang w:val="en-US" w:eastAsia="zh-CN"/>
        </w:rPr>
        <w:t>非常感谢喀麦隆主管部门以及西非经共体和非洲电信联盟的支持与帮助。</w:t>
      </w:r>
      <w:bookmarkEnd w:id="18"/>
    </w:p>
    <w:p w14:paraId="0A677AC0" w14:textId="7501CBEC" w:rsidR="00EE6863" w:rsidRPr="005E1BA9" w:rsidRDefault="00EE6863" w:rsidP="00EE6863">
      <w:pPr>
        <w:rPr>
          <w:rFonts w:ascii="Calibri" w:hAnsi="Calibri" w:cs="Calibri"/>
          <w:b/>
          <w:color w:val="800000"/>
          <w:lang w:val="en-US" w:eastAsia="zh-CN"/>
        </w:rPr>
      </w:pPr>
      <w:r w:rsidRPr="005E1BA9">
        <w:rPr>
          <w:lang w:val="en-US" w:eastAsia="zh-CN"/>
        </w:rPr>
        <w:t>1.15</w:t>
      </w:r>
      <w:r w:rsidRPr="005E1BA9">
        <w:rPr>
          <w:lang w:val="en-US" w:eastAsia="zh-CN"/>
        </w:rPr>
        <w:tab/>
      </w:r>
      <w:r w:rsidRPr="005E1BA9">
        <w:rPr>
          <w:rFonts w:hint="eastAsia"/>
          <w:szCs w:val="24"/>
          <w:lang w:val="en-CA" w:eastAsia="zh-CN"/>
        </w:rPr>
        <w:t>第</w:t>
      </w:r>
      <w:r w:rsidRPr="005E1BA9">
        <w:rPr>
          <w:szCs w:val="24"/>
          <w:lang w:val="en-CA" w:eastAsia="zh-CN"/>
        </w:rPr>
        <w:t>6</w:t>
      </w:r>
      <w:r w:rsidRPr="005E1BA9">
        <w:rPr>
          <w:rFonts w:hint="eastAsia"/>
          <w:szCs w:val="24"/>
          <w:lang w:val="en-CA" w:eastAsia="zh-CN"/>
        </w:rPr>
        <w:t>委员会主席的口头报告被会议</w:t>
      </w:r>
      <w:r w:rsidRPr="005E1BA9">
        <w:rPr>
          <w:rFonts w:hint="eastAsia"/>
          <w:b/>
          <w:bCs/>
          <w:szCs w:val="24"/>
          <w:lang w:val="en-CA" w:eastAsia="zh-CN"/>
        </w:rPr>
        <w:t>记录在案</w:t>
      </w:r>
      <w:r w:rsidRPr="005E1BA9">
        <w:rPr>
          <w:rFonts w:hint="eastAsia"/>
          <w:szCs w:val="24"/>
          <w:lang w:val="en-CA" w:eastAsia="zh-CN"/>
        </w:rPr>
        <w:t>。</w:t>
      </w:r>
    </w:p>
    <w:p w14:paraId="3EDCBDBD" w14:textId="0CF5B5AD" w:rsidR="00EE6863" w:rsidRPr="005E1BA9" w:rsidRDefault="00EE6863" w:rsidP="00EE6863">
      <w:pPr>
        <w:rPr>
          <w:szCs w:val="24"/>
          <w:lang w:eastAsia="zh-CN"/>
        </w:rPr>
      </w:pPr>
      <w:r w:rsidRPr="005E1BA9">
        <w:rPr>
          <w:szCs w:val="24"/>
          <w:lang w:eastAsia="zh-CN"/>
        </w:rPr>
        <w:t>1.16</w:t>
      </w:r>
      <w:r w:rsidRPr="005E1BA9">
        <w:rPr>
          <w:szCs w:val="24"/>
          <w:lang w:eastAsia="zh-CN"/>
        </w:rPr>
        <w:tab/>
      </w:r>
      <w:bookmarkStart w:id="19" w:name="lt_pId150"/>
      <w:r w:rsidR="00AE6783" w:rsidRPr="005E1BA9">
        <w:rPr>
          <w:rFonts w:hint="eastAsia"/>
          <w:b/>
          <w:bCs/>
          <w:szCs w:val="24"/>
          <w:lang w:eastAsia="zh-CN"/>
        </w:rPr>
        <w:t>喀麦隆代表</w:t>
      </w:r>
      <w:r w:rsidR="00AE6783" w:rsidRPr="005E1BA9">
        <w:rPr>
          <w:rFonts w:hint="eastAsia"/>
          <w:szCs w:val="24"/>
          <w:lang w:eastAsia="zh-CN"/>
        </w:rPr>
        <w:t>感谢西非经共体和非洲组对喀麦隆的信任，委托喀麦隆领导第</w:t>
      </w:r>
      <w:r w:rsidR="00AE6783" w:rsidRPr="005E1BA9">
        <w:rPr>
          <w:rFonts w:hint="eastAsia"/>
          <w:szCs w:val="24"/>
          <w:lang w:eastAsia="zh-CN"/>
        </w:rPr>
        <w:t>6</w:t>
      </w:r>
      <w:r w:rsidR="00AE6783" w:rsidRPr="005E1BA9">
        <w:rPr>
          <w:rFonts w:hint="eastAsia"/>
          <w:szCs w:val="24"/>
          <w:lang w:eastAsia="zh-CN"/>
        </w:rPr>
        <w:t>委员会的工作。</w:t>
      </w:r>
      <w:bookmarkEnd w:id="19"/>
    </w:p>
    <w:p w14:paraId="3567D906" w14:textId="3DEF85A7" w:rsidR="00EE6863" w:rsidRPr="005E1BA9" w:rsidRDefault="00EE6863" w:rsidP="00EE6863">
      <w:pPr>
        <w:rPr>
          <w:szCs w:val="24"/>
          <w:lang w:eastAsia="zh-CN"/>
        </w:rPr>
      </w:pPr>
      <w:r w:rsidRPr="005E1BA9">
        <w:rPr>
          <w:szCs w:val="24"/>
          <w:lang w:eastAsia="zh-CN"/>
        </w:rPr>
        <w:lastRenderedPageBreak/>
        <w:t>1.17</w:t>
      </w:r>
      <w:r w:rsidRPr="005E1BA9">
        <w:rPr>
          <w:szCs w:val="24"/>
          <w:lang w:eastAsia="zh-CN"/>
        </w:rPr>
        <w:tab/>
      </w:r>
      <w:r w:rsidR="00B468D6" w:rsidRPr="005E1BA9">
        <w:rPr>
          <w:rFonts w:hint="eastAsia"/>
          <w:b/>
          <w:bCs/>
          <w:szCs w:val="24"/>
          <w:lang w:eastAsia="zh-CN"/>
        </w:rPr>
        <w:t>莱索托代表</w:t>
      </w:r>
      <w:r w:rsidR="00B468D6" w:rsidRPr="005E1BA9">
        <w:rPr>
          <w:rFonts w:hint="eastAsia"/>
          <w:szCs w:val="24"/>
          <w:lang w:eastAsia="zh-CN"/>
        </w:rPr>
        <w:t>作为</w:t>
      </w:r>
      <w:r w:rsidR="00B468D6" w:rsidRPr="005E1BA9">
        <w:rPr>
          <w:rFonts w:hint="eastAsia"/>
          <w:szCs w:val="24"/>
          <w:lang w:eastAsia="zh-CN"/>
        </w:rPr>
        <w:t>WRC</w:t>
      </w:r>
      <w:r w:rsidR="00B468D6" w:rsidRPr="005E1BA9">
        <w:rPr>
          <w:szCs w:val="24"/>
          <w:lang w:eastAsia="zh-CN"/>
        </w:rPr>
        <w:t>-</w:t>
      </w:r>
      <w:r w:rsidR="00B468D6" w:rsidRPr="005E1BA9">
        <w:rPr>
          <w:rFonts w:hint="eastAsia"/>
          <w:szCs w:val="24"/>
          <w:lang w:eastAsia="zh-CN"/>
        </w:rPr>
        <w:t>23 ATU</w:t>
      </w:r>
      <w:r w:rsidR="00B468D6" w:rsidRPr="005E1BA9">
        <w:rPr>
          <w:rFonts w:hint="eastAsia"/>
          <w:szCs w:val="24"/>
          <w:lang w:eastAsia="zh-CN"/>
        </w:rPr>
        <w:t>筹备组副主席发言，感谢第</w:t>
      </w:r>
      <w:r w:rsidR="00B468D6" w:rsidRPr="005E1BA9">
        <w:rPr>
          <w:rFonts w:hint="eastAsia"/>
          <w:szCs w:val="24"/>
          <w:lang w:eastAsia="zh-CN"/>
        </w:rPr>
        <w:t>2</w:t>
      </w:r>
      <w:r w:rsidR="00B468D6" w:rsidRPr="005E1BA9">
        <w:rPr>
          <w:rFonts w:hint="eastAsia"/>
          <w:szCs w:val="24"/>
          <w:lang w:eastAsia="zh-CN"/>
        </w:rPr>
        <w:t>和第</w:t>
      </w:r>
      <w:r w:rsidR="00B468D6" w:rsidRPr="005E1BA9">
        <w:rPr>
          <w:rFonts w:hint="eastAsia"/>
          <w:szCs w:val="24"/>
          <w:lang w:eastAsia="zh-CN"/>
        </w:rPr>
        <w:t>6</w:t>
      </w:r>
      <w:r w:rsidR="00B468D6" w:rsidRPr="005E1BA9">
        <w:rPr>
          <w:rFonts w:hint="eastAsia"/>
          <w:szCs w:val="24"/>
          <w:lang w:eastAsia="zh-CN"/>
        </w:rPr>
        <w:t>委员会主席的杰出贡献。</w:t>
      </w:r>
    </w:p>
    <w:p w14:paraId="6BFD7B17" w14:textId="69225346" w:rsidR="00EE6863" w:rsidRPr="005E1BA9" w:rsidRDefault="00EE6863" w:rsidP="00EE6863">
      <w:pPr>
        <w:rPr>
          <w:lang w:val="en-US" w:eastAsia="zh-CN"/>
        </w:rPr>
      </w:pPr>
      <w:r w:rsidRPr="005E1BA9">
        <w:rPr>
          <w:lang w:val="en-US" w:eastAsia="zh-CN"/>
        </w:rPr>
        <w:t>1.18</w:t>
      </w:r>
      <w:r w:rsidRPr="005E1BA9">
        <w:rPr>
          <w:lang w:val="en-US" w:eastAsia="zh-CN"/>
        </w:rPr>
        <w:tab/>
      </w:r>
      <w:r w:rsidR="00B468D6" w:rsidRPr="005E1BA9">
        <w:rPr>
          <w:rFonts w:hint="eastAsia"/>
          <w:b/>
          <w:bCs/>
          <w:lang w:val="en-US" w:eastAsia="zh-CN"/>
        </w:rPr>
        <w:t>第</w:t>
      </w:r>
      <w:r w:rsidR="00B468D6" w:rsidRPr="005E1BA9">
        <w:rPr>
          <w:rFonts w:hint="eastAsia"/>
          <w:b/>
          <w:bCs/>
          <w:lang w:val="en-US" w:eastAsia="zh-CN"/>
        </w:rPr>
        <w:t>7</w:t>
      </w:r>
      <w:r w:rsidR="00B468D6" w:rsidRPr="005E1BA9">
        <w:rPr>
          <w:rFonts w:hint="eastAsia"/>
          <w:b/>
          <w:bCs/>
          <w:lang w:val="en-US" w:eastAsia="zh-CN"/>
        </w:rPr>
        <w:t>委员会主席</w:t>
      </w:r>
      <w:r w:rsidR="00B468D6" w:rsidRPr="005E1BA9">
        <w:rPr>
          <w:rFonts w:hint="eastAsia"/>
          <w:lang w:val="en-US" w:eastAsia="zh-CN"/>
        </w:rPr>
        <w:t>报告说，编辑委员会在继续开展工作；已准备将五批案文提交全体会议进行一读，还有更多案文正在筹备中。</w:t>
      </w:r>
    </w:p>
    <w:p w14:paraId="76681F3B" w14:textId="2E635B6A" w:rsidR="00EE6863" w:rsidRPr="005E1BA9" w:rsidRDefault="00EE6863" w:rsidP="00EE6863">
      <w:pPr>
        <w:rPr>
          <w:rFonts w:ascii="Calibri" w:hAnsi="Calibri" w:cs="Calibri"/>
          <w:b/>
          <w:color w:val="800000"/>
          <w:lang w:val="en-US" w:eastAsia="zh-CN"/>
        </w:rPr>
      </w:pPr>
      <w:r w:rsidRPr="005E1BA9">
        <w:rPr>
          <w:lang w:val="en-US" w:eastAsia="zh-CN"/>
        </w:rPr>
        <w:t>1.19</w:t>
      </w:r>
      <w:r w:rsidRPr="005E1BA9">
        <w:rPr>
          <w:lang w:val="en-US" w:eastAsia="zh-CN"/>
        </w:rPr>
        <w:tab/>
      </w:r>
      <w:r w:rsidRPr="005E1BA9">
        <w:rPr>
          <w:rFonts w:hint="eastAsia"/>
          <w:szCs w:val="24"/>
          <w:lang w:val="en-CA" w:eastAsia="zh-CN"/>
        </w:rPr>
        <w:t>第</w:t>
      </w:r>
      <w:r w:rsidRPr="005E1BA9">
        <w:rPr>
          <w:szCs w:val="24"/>
          <w:lang w:val="en-CA" w:eastAsia="zh-CN"/>
        </w:rPr>
        <w:t>7</w:t>
      </w:r>
      <w:r w:rsidRPr="005E1BA9">
        <w:rPr>
          <w:rFonts w:hint="eastAsia"/>
          <w:szCs w:val="24"/>
          <w:lang w:val="en-CA" w:eastAsia="zh-CN"/>
        </w:rPr>
        <w:t>委员会主席的口头报告被会议</w:t>
      </w:r>
      <w:r w:rsidRPr="005E1BA9">
        <w:rPr>
          <w:rFonts w:hint="eastAsia"/>
          <w:b/>
          <w:bCs/>
          <w:szCs w:val="24"/>
          <w:lang w:val="en-CA" w:eastAsia="zh-CN"/>
        </w:rPr>
        <w:t>记录在案</w:t>
      </w:r>
      <w:r w:rsidRPr="005E1BA9">
        <w:rPr>
          <w:rFonts w:hint="eastAsia"/>
          <w:szCs w:val="24"/>
          <w:lang w:val="en-CA" w:eastAsia="zh-CN"/>
        </w:rPr>
        <w:t>。</w:t>
      </w:r>
    </w:p>
    <w:p w14:paraId="0CC4C561" w14:textId="4910801F" w:rsidR="004C0BA9" w:rsidRPr="005E1BA9" w:rsidRDefault="004C0BA9" w:rsidP="00131D6B">
      <w:pPr>
        <w:pStyle w:val="Heading10"/>
      </w:pPr>
      <w:r w:rsidRPr="005E1BA9">
        <w:t>2</w:t>
      </w:r>
      <w:r w:rsidRPr="005E1BA9">
        <w:tab/>
      </w:r>
      <w:r w:rsidR="00EE6863" w:rsidRPr="005E1BA9">
        <w:t>第</w:t>
      </w:r>
      <w:r w:rsidR="00EE6863" w:rsidRPr="005E1BA9">
        <w:t>7</w:t>
      </w:r>
      <w:r w:rsidR="00EE6863" w:rsidRPr="005E1BA9">
        <w:t>委员会主席的说明</w:t>
      </w:r>
    </w:p>
    <w:p w14:paraId="38C13832" w14:textId="35B3BF15" w:rsidR="00EE6863" w:rsidRPr="005E1BA9" w:rsidRDefault="00EE6863" w:rsidP="00EE6863">
      <w:pPr>
        <w:rPr>
          <w:rFonts w:eastAsia="Times New Roman"/>
          <w:lang w:val="en-US" w:eastAsia="zh-CN"/>
        </w:rPr>
      </w:pPr>
      <w:r w:rsidRPr="005E1BA9">
        <w:rPr>
          <w:rFonts w:eastAsia="Times New Roman"/>
          <w:lang w:val="en-US" w:eastAsia="zh-CN"/>
        </w:rPr>
        <w:t>2.1</w:t>
      </w:r>
      <w:r w:rsidRPr="005E1BA9">
        <w:rPr>
          <w:rFonts w:eastAsia="Times New Roman"/>
          <w:lang w:val="en-US" w:eastAsia="zh-CN"/>
        </w:rPr>
        <w:tab/>
      </w:r>
      <w:bookmarkStart w:id="20" w:name="lt_pId160"/>
      <w:r w:rsidR="001C6E02" w:rsidRPr="005E1BA9">
        <w:rPr>
          <w:rFonts w:ascii="SimSun" w:hAnsi="SimSun" w:cs="SimSun" w:hint="eastAsia"/>
          <w:b/>
          <w:bCs/>
          <w:lang w:val="en-US" w:eastAsia="zh-CN"/>
        </w:rPr>
        <w:t>第</w:t>
      </w:r>
      <w:r w:rsidR="001C6E02" w:rsidRPr="005E1BA9">
        <w:rPr>
          <w:rFonts w:eastAsia="Times New Roman" w:hint="eastAsia"/>
          <w:b/>
          <w:bCs/>
          <w:lang w:val="en-US" w:eastAsia="zh-CN"/>
        </w:rPr>
        <w:t>7</w:t>
      </w:r>
      <w:r w:rsidR="001C6E02" w:rsidRPr="005E1BA9">
        <w:rPr>
          <w:rFonts w:ascii="SimSun" w:hAnsi="SimSun" w:cs="SimSun" w:hint="eastAsia"/>
          <w:b/>
          <w:bCs/>
          <w:lang w:val="en-US" w:eastAsia="zh-CN"/>
        </w:rPr>
        <w:t>委员会主席</w:t>
      </w:r>
      <w:r w:rsidR="001C6E02" w:rsidRPr="005E1BA9">
        <w:rPr>
          <w:rFonts w:ascii="SimSun" w:hAnsi="SimSun" w:cs="SimSun" w:hint="eastAsia"/>
          <w:lang w:val="en-US" w:eastAsia="zh-CN"/>
        </w:rPr>
        <w:t>介绍了关于处理《无线电规则》编辑性更正的</w:t>
      </w:r>
      <w:r w:rsidR="001C6E02" w:rsidRPr="005E1BA9">
        <w:rPr>
          <w:rFonts w:eastAsia="Times New Roman" w:hint="eastAsia"/>
          <w:lang w:val="en-US" w:eastAsia="zh-CN"/>
        </w:rPr>
        <w:t>503</w:t>
      </w:r>
      <w:r w:rsidR="001C6E02" w:rsidRPr="005E1BA9">
        <w:rPr>
          <w:rFonts w:ascii="SimSun" w:hAnsi="SimSun" w:cs="SimSun" w:hint="eastAsia"/>
          <w:lang w:val="en-US" w:eastAsia="zh-CN"/>
        </w:rPr>
        <w:t>号文件。通过该文件所述程序确定的编辑性更正将不会纳入</w:t>
      </w:r>
      <w:r w:rsidR="001C6E02" w:rsidRPr="005E1BA9">
        <w:rPr>
          <w:rFonts w:eastAsia="Times New Roman" w:hint="eastAsia"/>
          <w:lang w:val="en-US" w:eastAsia="zh-CN"/>
        </w:rPr>
        <w:t>WRC-23</w:t>
      </w:r>
      <w:r w:rsidR="001C6E02" w:rsidRPr="005E1BA9">
        <w:rPr>
          <w:rFonts w:ascii="SimSun" w:hAnsi="SimSun" w:cs="SimSun" w:hint="eastAsia"/>
          <w:lang w:val="en-US" w:eastAsia="zh-CN"/>
        </w:rPr>
        <w:t>的《最后文件》，但要求大会授权无线电通信局主任着手将相应更正纳入《无线电规则》的后续版本。</w:t>
      </w:r>
      <w:bookmarkEnd w:id="20"/>
    </w:p>
    <w:p w14:paraId="67959E51" w14:textId="4787F146" w:rsidR="00EE6863" w:rsidRPr="001C02C3" w:rsidRDefault="00EE6863" w:rsidP="00EE6863">
      <w:pPr>
        <w:rPr>
          <w:rFonts w:eastAsia="Times New Roman"/>
          <w:lang w:val="en-US" w:eastAsia="zh-CN"/>
        </w:rPr>
      </w:pPr>
      <w:r w:rsidRPr="005E1BA9">
        <w:rPr>
          <w:rFonts w:eastAsia="Times New Roman"/>
          <w:lang w:val="en-US" w:eastAsia="zh-CN"/>
        </w:rPr>
        <w:t>2.2</w:t>
      </w:r>
      <w:r w:rsidRPr="005E1BA9">
        <w:rPr>
          <w:rFonts w:eastAsia="Times New Roman"/>
          <w:lang w:val="en-US" w:eastAsia="zh-CN"/>
        </w:rPr>
        <w:tab/>
      </w:r>
      <w:r w:rsidRPr="005E1BA9">
        <w:rPr>
          <w:rFonts w:asciiTheme="majorBidi" w:hAnsiTheme="majorBidi" w:cstheme="majorBidi" w:hint="eastAsia"/>
          <w:lang w:eastAsia="zh-CN"/>
        </w:rPr>
        <w:t>会议对此表示</w:t>
      </w:r>
      <w:r w:rsidRPr="005E1BA9">
        <w:rPr>
          <w:rFonts w:asciiTheme="majorBidi" w:hAnsiTheme="majorBidi" w:cstheme="majorBidi" w:hint="eastAsia"/>
          <w:b/>
          <w:bCs/>
          <w:lang w:eastAsia="zh-CN"/>
        </w:rPr>
        <w:t>同意</w:t>
      </w:r>
      <w:r w:rsidRPr="005E1BA9">
        <w:rPr>
          <w:rFonts w:asciiTheme="majorBidi" w:hAnsiTheme="majorBidi" w:cstheme="majorBidi" w:hint="eastAsia"/>
          <w:lang w:eastAsia="zh-CN"/>
        </w:rPr>
        <w:t>。</w:t>
      </w:r>
    </w:p>
    <w:p w14:paraId="71E7868E" w14:textId="51F8A876" w:rsidR="00EE6863" w:rsidRPr="005E1BA9" w:rsidRDefault="00EE6863" w:rsidP="00EE6863">
      <w:pPr>
        <w:rPr>
          <w:rFonts w:eastAsia="Times New Roman"/>
          <w:lang w:val="en-US" w:eastAsia="zh-CN"/>
        </w:rPr>
      </w:pPr>
      <w:r w:rsidRPr="005E1BA9">
        <w:rPr>
          <w:rFonts w:eastAsia="Times New Roman"/>
          <w:lang w:val="en-US" w:eastAsia="zh-CN"/>
        </w:rPr>
        <w:t>2.3</w:t>
      </w:r>
      <w:r w:rsidRPr="005E1BA9">
        <w:rPr>
          <w:rFonts w:eastAsia="Times New Roman"/>
          <w:lang w:val="en-US" w:eastAsia="zh-CN"/>
        </w:rPr>
        <w:tab/>
      </w:r>
      <w:bookmarkStart w:id="21" w:name="lt_pId165"/>
      <w:r w:rsidR="00184C25" w:rsidRPr="005E1BA9">
        <w:rPr>
          <w:rFonts w:ascii="SimSun" w:hAnsi="SimSun" w:cs="SimSun" w:hint="eastAsia"/>
          <w:b/>
          <w:bCs/>
          <w:lang w:val="en-US" w:eastAsia="zh-CN"/>
        </w:rPr>
        <w:t>第</w:t>
      </w:r>
      <w:r w:rsidR="00184C25" w:rsidRPr="005E1BA9">
        <w:rPr>
          <w:rFonts w:eastAsia="Times New Roman" w:hint="eastAsia"/>
          <w:b/>
          <w:bCs/>
          <w:lang w:val="en-US" w:eastAsia="zh-CN"/>
        </w:rPr>
        <w:t>7</w:t>
      </w:r>
      <w:r w:rsidR="00184C25" w:rsidRPr="005E1BA9">
        <w:rPr>
          <w:rFonts w:ascii="SimSun" w:hAnsi="SimSun" w:cs="SimSun" w:hint="eastAsia"/>
          <w:b/>
          <w:bCs/>
          <w:lang w:val="en-US" w:eastAsia="zh-CN"/>
        </w:rPr>
        <w:t>委员会主席</w:t>
      </w:r>
      <w:r w:rsidR="00184C25" w:rsidRPr="005E1BA9">
        <w:rPr>
          <w:rFonts w:ascii="SimSun" w:hAnsi="SimSun" w:cs="SimSun" w:hint="eastAsia"/>
          <w:lang w:val="en-US" w:eastAsia="zh-CN"/>
        </w:rPr>
        <w:t>进一步要求，根据惯例，授权编辑委员会在大会后继续对《临时最后文件》进行编辑统一工作，以便编制</w:t>
      </w:r>
      <w:r w:rsidR="00184C25" w:rsidRPr="005E1BA9">
        <w:rPr>
          <w:rFonts w:eastAsia="Times New Roman" w:hint="eastAsia"/>
          <w:lang w:val="en-US" w:eastAsia="zh-CN"/>
        </w:rPr>
        <w:t>WRC-23</w:t>
      </w:r>
      <w:r w:rsidR="00184C25" w:rsidRPr="005E1BA9">
        <w:rPr>
          <w:rFonts w:ascii="SimSun" w:hAnsi="SimSun" w:cs="SimSun" w:hint="eastAsia"/>
          <w:lang w:val="en-US" w:eastAsia="zh-CN"/>
        </w:rPr>
        <w:t>的最终《最后文件》。</w:t>
      </w:r>
      <w:bookmarkEnd w:id="21"/>
    </w:p>
    <w:p w14:paraId="64867BD5" w14:textId="732D90A0" w:rsidR="004C0BA9" w:rsidRPr="005E1BA9" w:rsidRDefault="00EE6863" w:rsidP="00EE6863">
      <w:pPr>
        <w:rPr>
          <w:rFonts w:asciiTheme="majorBidi" w:hAnsiTheme="majorBidi" w:cstheme="majorBidi"/>
          <w:lang w:eastAsia="zh-CN"/>
        </w:rPr>
      </w:pPr>
      <w:r w:rsidRPr="005E1BA9">
        <w:rPr>
          <w:rFonts w:eastAsia="Times New Roman"/>
          <w:lang w:val="en-US" w:eastAsia="zh-CN"/>
        </w:rPr>
        <w:t>2.4</w:t>
      </w:r>
      <w:r w:rsidRPr="005E1BA9">
        <w:rPr>
          <w:rFonts w:eastAsia="Times New Roman"/>
          <w:lang w:val="en-US" w:eastAsia="zh-CN"/>
        </w:rPr>
        <w:tab/>
      </w:r>
      <w:r w:rsidRPr="005E1BA9">
        <w:rPr>
          <w:rFonts w:asciiTheme="majorBidi" w:hAnsiTheme="majorBidi" w:cstheme="majorBidi" w:hint="eastAsia"/>
          <w:lang w:eastAsia="zh-CN"/>
        </w:rPr>
        <w:t>会议对此表示</w:t>
      </w:r>
      <w:r w:rsidRPr="005E1BA9">
        <w:rPr>
          <w:rFonts w:asciiTheme="majorBidi" w:hAnsiTheme="majorBidi" w:cstheme="majorBidi" w:hint="eastAsia"/>
          <w:b/>
          <w:bCs/>
          <w:lang w:eastAsia="zh-CN"/>
        </w:rPr>
        <w:t>同意</w:t>
      </w:r>
      <w:r w:rsidRPr="005E1BA9">
        <w:rPr>
          <w:rFonts w:asciiTheme="majorBidi" w:hAnsiTheme="majorBidi" w:cstheme="majorBidi" w:hint="eastAsia"/>
          <w:lang w:eastAsia="zh-CN"/>
        </w:rPr>
        <w:t>。</w:t>
      </w:r>
    </w:p>
    <w:p w14:paraId="1649798A" w14:textId="4ABF91A1" w:rsidR="004C0BA9" w:rsidRPr="005E1BA9" w:rsidRDefault="004C0BA9" w:rsidP="00AA25E0">
      <w:pPr>
        <w:pStyle w:val="Heading10"/>
        <w:rPr>
          <w:b w:val="0"/>
          <w:bCs w:val="0"/>
        </w:rPr>
      </w:pPr>
      <w:r w:rsidRPr="005E1BA9">
        <w:t>3</w:t>
      </w:r>
      <w:r w:rsidRPr="005E1BA9">
        <w:tab/>
      </w:r>
      <w:r w:rsidR="00806C6D" w:rsidRPr="005E1BA9">
        <w:rPr>
          <w:rFonts w:hint="eastAsia"/>
        </w:rPr>
        <w:t>编辑委员会提交供一读的第</w:t>
      </w:r>
      <w:r w:rsidR="001003A4" w:rsidRPr="005E1BA9">
        <w:rPr>
          <w:rFonts w:hint="eastAsia"/>
        </w:rPr>
        <w:t>三十七</w:t>
      </w:r>
      <w:r w:rsidR="00806C6D" w:rsidRPr="005E1BA9">
        <w:rPr>
          <w:rFonts w:hint="eastAsia"/>
        </w:rPr>
        <w:t>批案文（</w:t>
      </w:r>
      <w:r w:rsidR="00806C6D" w:rsidRPr="005E1BA9">
        <w:rPr>
          <w:rFonts w:hint="eastAsia"/>
        </w:rPr>
        <w:t>B</w:t>
      </w:r>
      <w:r w:rsidR="001003A4" w:rsidRPr="005E1BA9">
        <w:t>37</w:t>
      </w:r>
      <w:r w:rsidR="00806C6D" w:rsidRPr="005E1BA9">
        <w:rPr>
          <w:rFonts w:hint="eastAsia"/>
        </w:rPr>
        <w:t>）（</w:t>
      </w:r>
      <w:r w:rsidR="001003A4" w:rsidRPr="005E1BA9">
        <w:t>469</w:t>
      </w:r>
      <w:r w:rsidR="00806C6D" w:rsidRPr="005E1BA9">
        <w:rPr>
          <w:rFonts w:hint="eastAsia"/>
        </w:rPr>
        <w:t>号文件）</w:t>
      </w:r>
    </w:p>
    <w:p w14:paraId="1BC870D6" w14:textId="7796AAD6" w:rsidR="004C0BA9" w:rsidRPr="005E1BA9" w:rsidRDefault="004C0BA9" w:rsidP="004C0BA9">
      <w:pPr>
        <w:rPr>
          <w:rFonts w:asciiTheme="majorBidi" w:hAnsiTheme="majorBidi" w:cstheme="majorBidi"/>
          <w:lang w:eastAsia="zh-CN"/>
        </w:rPr>
      </w:pPr>
      <w:r w:rsidRPr="005E1BA9">
        <w:rPr>
          <w:rFonts w:asciiTheme="majorBidi" w:hAnsiTheme="majorBidi" w:cstheme="majorBidi"/>
          <w:lang w:eastAsia="zh-CN"/>
        </w:rPr>
        <w:t>3.1</w:t>
      </w:r>
      <w:r w:rsidRPr="005E1BA9">
        <w:rPr>
          <w:rFonts w:asciiTheme="majorBidi" w:hAnsiTheme="majorBidi" w:cstheme="majorBidi"/>
          <w:lang w:eastAsia="zh-CN"/>
        </w:rPr>
        <w:tab/>
      </w:r>
      <w:r w:rsidR="00806C6D" w:rsidRPr="005E1BA9">
        <w:rPr>
          <w:rFonts w:hint="eastAsia"/>
          <w:b/>
          <w:bCs/>
          <w:lang w:eastAsia="zh-CN"/>
        </w:rPr>
        <w:t>编辑委员会主席</w:t>
      </w:r>
      <w:r w:rsidR="00806C6D" w:rsidRPr="005E1BA9">
        <w:rPr>
          <w:rFonts w:hint="eastAsia"/>
          <w:lang w:eastAsia="zh-CN"/>
        </w:rPr>
        <w:t>介绍了</w:t>
      </w:r>
      <w:r w:rsidR="001003A4" w:rsidRPr="005E1BA9">
        <w:rPr>
          <w:lang w:eastAsia="zh-CN"/>
        </w:rPr>
        <w:t>469</w:t>
      </w:r>
      <w:r w:rsidR="00806C6D" w:rsidRPr="005E1BA9">
        <w:rPr>
          <w:rFonts w:hint="eastAsia"/>
          <w:lang w:eastAsia="zh-CN"/>
        </w:rPr>
        <w:t>号文件。</w:t>
      </w:r>
    </w:p>
    <w:p w14:paraId="739D8314" w14:textId="08EBBF18" w:rsidR="004C0BA9" w:rsidRPr="005E1BA9" w:rsidRDefault="004C0BA9" w:rsidP="004C0BA9">
      <w:pPr>
        <w:rPr>
          <w:rFonts w:asciiTheme="majorBidi" w:hAnsiTheme="majorBidi" w:cstheme="majorBidi"/>
          <w:lang w:eastAsia="zh-CN"/>
        </w:rPr>
      </w:pPr>
      <w:r w:rsidRPr="005E1BA9">
        <w:rPr>
          <w:rFonts w:asciiTheme="majorBidi" w:hAnsiTheme="majorBidi" w:cstheme="majorBidi"/>
          <w:lang w:eastAsia="zh-CN"/>
        </w:rPr>
        <w:t>3.2</w:t>
      </w:r>
      <w:r w:rsidRPr="005E1BA9">
        <w:rPr>
          <w:rFonts w:asciiTheme="majorBidi" w:hAnsiTheme="majorBidi" w:cstheme="majorBidi"/>
          <w:lang w:eastAsia="zh-CN"/>
        </w:rPr>
        <w:tab/>
      </w:r>
      <w:r w:rsidR="00806C6D" w:rsidRPr="005E1BA9">
        <w:rPr>
          <w:rFonts w:hint="eastAsia"/>
          <w:b/>
          <w:bCs/>
          <w:lang w:val="en-US" w:eastAsia="zh-CN"/>
        </w:rPr>
        <w:t>主席</w:t>
      </w:r>
      <w:r w:rsidR="00806C6D" w:rsidRPr="005E1BA9">
        <w:rPr>
          <w:rFonts w:hint="eastAsia"/>
          <w:lang w:val="en-US" w:eastAsia="zh-CN"/>
        </w:rPr>
        <w:t>请会议</w:t>
      </w:r>
      <w:r w:rsidR="00806C6D" w:rsidRPr="005E1BA9">
        <w:rPr>
          <w:lang w:val="en-US" w:eastAsia="zh-CN"/>
        </w:rPr>
        <w:t>审议</w:t>
      </w:r>
      <w:r w:rsidR="001003A4" w:rsidRPr="005E1BA9">
        <w:rPr>
          <w:lang w:val="en-US" w:eastAsia="zh-CN"/>
        </w:rPr>
        <w:t>469</w:t>
      </w:r>
      <w:r w:rsidR="00806C6D" w:rsidRPr="005E1BA9">
        <w:rPr>
          <w:rFonts w:hint="eastAsia"/>
          <w:lang w:val="en-US" w:eastAsia="zh-CN"/>
        </w:rPr>
        <w:t>号</w:t>
      </w:r>
      <w:r w:rsidR="00806C6D" w:rsidRPr="005E1BA9">
        <w:rPr>
          <w:lang w:val="en-US" w:eastAsia="zh-CN"/>
        </w:rPr>
        <w:t>文件。</w:t>
      </w:r>
    </w:p>
    <w:p w14:paraId="7CBA7F16" w14:textId="7AE2A5A4" w:rsidR="004C0BA9" w:rsidRPr="005E1BA9" w:rsidRDefault="00184C25" w:rsidP="00CD5C64">
      <w:pPr>
        <w:rPr>
          <w:rFonts w:asciiTheme="majorBidi" w:hAnsiTheme="majorBidi" w:cstheme="majorBidi"/>
          <w:b/>
          <w:bCs/>
          <w:lang w:eastAsia="zh-CN"/>
        </w:rPr>
      </w:pPr>
      <w:bookmarkStart w:id="22" w:name="lt_pId174"/>
      <w:r w:rsidRPr="005E1BA9">
        <w:rPr>
          <w:rFonts w:hint="eastAsia"/>
          <w:b/>
          <w:bCs/>
          <w:lang w:val="en-US"/>
        </w:rPr>
        <w:t>附录</w:t>
      </w:r>
      <w:r w:rsidRPr="005E1BA9">
        <w:rPr>
          <w:rFonts w:hint="eastAsia"/>
          <w:b/>
          <w:bCs/>
          <w:lang w:val="en-US"/>
        </w:rPr>
        <w:t>30</w:t>
      </w:r>
      <w:r w:rsidRPr="005E1BA9">
        <w:rPr>
          <w:rFonts w:hint="eastAsia"/>
          <w:b/>
          <w:bCs/>
          <w:lang w:val="en-US"/>
        </w:rPr>
        <w:t>（</w:t>
      </w:r>
      <w:r w:rsidRPr="005E1BA9">
        <w:rPr>
          <w:rFonts w:hint="eastAsia"/>
          <w:b/>
          <w:bCs/>
          <w:lang w:val="en-US"/>
        </w:rPr>
        <w:t>MOD 4.1.10d</w:t>
      </w:r>
      <w:r w:rsidRPr="005E1BA9">
        <w:rPr>
          <w:rFonts w:hint="eastAsia"/>
          <w:b/>
          <w:bCs/>
          <w:lang w:val="en-US"/>
        </w:rPr>
        <w:t>、</w:t>
      </w:r>
      <w:r w:rsidRPr="005E1BA9">
        <w:rPr>
          <w:rFonts w:hint="eastAsia"/>
          <w:b/>
          <w:bCs/>
          <w:lang w:val="en-US"/>
        </w:rPr>
        <w:t>ADD 4.1.13</w:t>
      </w:r>
      <w:r w:rsidRPr="005E1BA9">
        <w:rPr>
          <w:rFonts w:ascii="STKaiti" w:eastAsia="STKaiti" w:hAnsi="STKaiti" w:hint="eastAsia"/>
          <w:b/>
          <w:bCs/>
          <w:lang w:val="en-US"/>
        </w:rPr>
        <w:t>之二</w:t>
      </w:r>
      <w:r w:rsidRPr="005E1BA9">
        <w:rPr>
          <w:rFonts w:hint="eastAsia"/>
          <w:b/>
          <w:bCs/>
          <w:lang w:val="en-US"/>
        </w:rPr>
        <w:t>、</w:t>
      </w:r>
      <w:r w:rsidRPr="005E1BA9">
        <w:rPr>
          <w:rFonts w:hint="eastAsia"/>
          <w:b/>
          <w:bCs/>
          <w:lang w:val="en-US"/>
        </w:rPr>
        <w:t>ADD 4.1.13</w:t>
      </w:r>
      <w:r w:rsidRPr="005E1BA9">
        <w:rPr>
          <w:rFonts w:ascii="STKaiti" w:eastAsia="STKaiti" w:hAnsi="STKaiti" w:hint="eastAsia"/>
          <w:b/>
          <w:bCs/>
          <w:lang w:val="en-US"/>
        </w:rPr>
        <w:t>之三</w:t>
      </w:r>
      <w:r w:rsidRPr="005E1BA9">
        <w:rPr>
          <w:rFonts w:hint="eastAsia"/>
          <w:b/>
          <w:bCs/>
          <w:lang w:val="en-US"/>
        </w:rPr>
        <w:t>、</w:t>
      </w:r>
      <w:r w:rsidRPr="005E1BA9">
        <w:rPr>
          <w:rFonts w:hint="eastAsia"/>
          <w:b/>
          <w:bCs/>
          <w:lang w:val="en-US"/>
        </w:rPr>
        <w:t>ADD 4.1.30</w:t>
      </w:r>
      <w:r w:rsidRPr="005E1BA9">
        <w:rPr>
          <w:rFonts w:hint="eastAsia"/>
          <w:b/>
          <w:bCs/>
          <w:lang w:val="en-US"/>
        </w:rPr>
        <w:t>、</w:t>
      </w:r>
      <w:r w:rsidRPr="005E1BA9">
        <w:rPr>
          <w:rFonts w:hint="eastAsia"/>
          <w:b/>
          <w:bCs/>
          <w:lang w:val="en-US"/>
        </w:rPr>
        <w:t>ADD 4.1.31</w:t>
      </w:r>
      <w:r w:rsidRPr="005E1BA9">
        <w:rPr>
          <w:rFonts w:hint="eastAsia"/>
          <w:b/>
          <w:bCs/>
          <w:lang w:val="en-US"/>
        </w:rPr>
        <w:t>、</w:t>
      </w:r>
      <w:r w:rsidRPr="005E1BA9">
        <w:rPr>
          <w:rFonts w:hint="eastAsia"/>
          <w:b/>
          <w:bCs/>
          <w:lang w:val="en-US"/>
        </w:rPr>
        <w:t>ADD 4.1.32</w:t>
      </w:r>
      <w:r w:rsidRPr="005E1BA9">
        <w:rPr>
          <w:rFonts w:hint="eastAsia"/>
          <w:b/>
          <w:bCs/>
          <w:lang w:val="en-US"/>
        </w:rPr>
        <w:t>、</w:t>
      </w:r>
      <w:r w:rsidRPr="005E1BA9">
        <w:rPr>
          <w:rFonts w:hint="eastAsia"/>
          <w:b/>
          <w:bCs/>
          <w:lang w:val="en-US"/>
        </w:rPr>
        <w:t>MOD</w:t>
      </w:r>
      <w:r w:rsidRPr="005E1BA9">
        <w:rPr>
          <w:rFonts w:hint="eastAsia"/>
          <w:b/>
          <w:bCs/>
          <w:lang w:val="en-US"/>
        </w:rPr>
        <w:t>第</w:t>
      </w:r>
      <w:r w:rsidRPr="005E1BA9">
        <w:rPr>
          <w:rFonts w:hint="eastAsia"/>
          <w:b/>
          <w:bCs/>
          <w:lang w:val="en-US"/>
        </w:rPr>
        <w:t>5</w:t>
      </w:r>
      <w:r w:rsidRPr="005E1BA9">
        <w:rPr>
          <w:rFonts w:hint="eastAsia"/>
          <w:b/>
          <w:bCs/>
          <w:lang w:val="en-US"/>
        </w:rPr>
        <w:t>条标题、</w:t>
      </w:r>
      <w:r w:rsidRPr="005E1BA9">
        <w:rPr>
          <w:rFonts w:hint="eastAsia"/>
          <w:b/>
          <w:bCs/>
          <w:lang w:val="en-US"/>
        </w:rPr>
        <w:t>ADD 5.1.6</w:t>
      </w:r>
      <w:r w:rsidRPr="005E1BA9">
        <w:rPr>
          <w:rFonts w:ascii="STKaiti" w:eastAsia="STKaiti" w:hAnsi="STKaiti" w:hint="eastAsia"/>
          <w:b/>
          <w:bCs/>
          <w:lang w:val="en-US"/>
        </w:rPr>
        <w:t>之二</w:t>
      </w:r>
      <w:r w:rsidRPr="005E1BA9">
        <w:rPr>
          <w:rFonts w:hint="eastAsia"/>
          <w:b/>
          <w:bCs/>
          <w:lang w:val="en-US"/>
        </w:rPr>
        <w:t>）</w:t>
      </w:r>
      <w:r w:rsidRPr="005E1BA9">
        <w:rPr>
          <w:rFonts w:hint="eastAsia"/>
          <w:b/>
          <w:bCs/>
          <w:lang w:val="en-US" w:eastAsia="zh-CN"/>
        </w:rPr>
        <w:t>；</w:t>
      </w:r>
      <w:r w:rsidRPr="005E1BA9">
        <w:rPr>
          <w:rFonts w:hint="eastAsia"/>
          <w:b/>
          <w:bCs/>
          <w:lang w:val="en-US"/>
        </w:rPr>
        <w:t>附录</w:t>
      </w:r>
      <w:r w:rsidRPr="005E1BA9">
        <w:rPr>
          <w:rFonts w:hint="eastAsia"/>
          <w:b/>
          <w:bCs/>
          <w:lang w:val="en-US"/>
        </w:rPr>
        <w:t>30A</w:t>
      </w:r>
      <w:r w:rsidRPr="005E1BA9">
        <w:rPr>
          <w:rFonts w:hint="eastAsia"/>
          <w:b/>
          <w:bCs/>
          <w:lang w:val="en-US"/>
        </w:rPr>
        <w:t>（</w:t>
      </w:r>
      <w:r w:rsidRPr="005E1BA9">
        <w:rPr>
          <w:rFonts w:hint="eastAsia"/>
          <w:b/>
          <w:bCs/>
          <w:lang w:val="en-US"/>
        </w:rPr>
        <w:t>MOD</w:t>
      </w:r>
      <w:r w:rsidRPr="005E1BA9">
        <w:rPr>
          <w:rFonts w:hint="eastAsia"/>
          <w:b/>
          <w:bCs/>
          <w:lang w:val="en-US"/>
        </w:rPr>
        <w:t>第</w:t>
      </w:r>
      <w:r w:rsidRPr="005E1BA9">
        <w:rPr>
          <w:rFonts w:hint="eastAsia"/>
          <w:b/>
          <w:bCs/>
          <w:lang w:val="en-US"/>
        </w:rPr>
        <w:t>4</w:t>
      </w:r>
      <w:r w:rsidRPr="005E1BA9">
        <w:rPr>
          <w:rFonts w:hint="eastAsia"/>
          <w:b/>
          <w:bCs/>
          <w:lang w:val="en-US"/>
        </w:rPr>
        <w:t>条标题，</w:t>
      </w:r>
      <w:r w:rsidRPr="005E1BA9">
        <w:rPr>
          <w:rFonts w:hint="eastAsia"/>
          <w:b/>
          <w:bCs/>
          <w:lang w:val="en-US"/>
        </w:rPr>
        <w:t>MOD 4.1.10d</w:t>
      </w:r>
      <w:r w:rsidRPr="005E1BA9">
        <w:rPr>
          <w:rFonts w:hint="eastAsia"/>
          <w:b/>
          <w:bCs/>
          <w:lang w:val="en-US"/>
        </w:rPr>
        <w:t>，</w:t>
      </w:r>
      <w:r w:rsidRPr="005E1BA9">
        <w:rPr>
          <w:rFonts w:hint="eastAsia"/>
          <w:b/>
          <w:bCs/>
          <w:lang w:val="en-US"/>
        </w:rPr>
        <w:t>ADD 4.1.10e</w:t>
      </w:r>
      <w:r w:rsidRPr="005E1BA9">
        <w:rPr>
          <w:rFonts w:hint="eastAsia"/>
          <w:b/>
          <w:bCs/>
          <w:lang w:val="en-US"/>
        </w:rPr>
        <w:t>，</w:t>
      </w:r>
      <w:r w:rsidRPr="005E1BA9">
        <w:rPr>
          <w:rFonts w:hint="eastAsia"/>
          <w:b/>
          <w:bCs/>
          <w:lang w:val="en-US"/>
        </w:rPr>
        <w:t>ADD 4.1.13</w:t>
      </w:r>
      <w:r w:rsidRPr="005E1BA9">
        <w:rPr>
          <w:rFonts w:ascii="STKaiti" w:eastAsia="STKaiti" w:hAnsi="STKaiti" w:hint="eastAsia"/>
          <w:b/>
          <w:bCs/>
          <w:lang w:val="en-US"/>
        </w:rPr>
        <w:t>之二</w:t>
      </w:r>
      <w:r w:rsidRPr="005E1BA9">
        <w:rPr>
          <w:rFonts w:hint="eastAsia"/>
          <w:b/>
          <w:bCs/>
          <w:lang w:val="en-US"/>
        </w:rPr>
        <w:t>，</w:t>
      </w:r>
      <w:r w:rsidRPr="005E1BA9">
        <w:rPr>
          <w:rFonts w:hint="eastAsia"/>
          <w:b/>
          <w:bCs/>
          <w:lang w:val="en-US"/>
        </w:rPr>
        <w:t>ADD 4.1.13</w:t>
      </w:r>
      <w:r w:rsidRPr="005E1BA9">
        <w:rPr>
          <w:rFonts w:ascii="STKaiti" w:eastAsia="STKaiti" w:hAnsi="STKaiti" w:hint="eastAsia"/>
          <w:b/>
          <w:bCs/>
          <w:lang w:val="en-US"/>
        </w:rPr>
        <w:t>之三</w:t>
      </w:r>
      <w:r w:rsidRPr="005E1BA9">
        <w:rPr>
          <w:rFonts w:hint="eastAsia"/>
          <w:b/>
          <w:bCs/>
          <w:lang w:val="en-US"/>
        </w:rPr>
        <w:t>，</w:t>
      </w:r>
      <w:r w:rsidRPr="005E1BA9">
        <w:rPr>
          <w:rFonts w:hint="eastAsia"/>
          <w:b/>
          <w:bCs/>
          <w:lang w:val="en-US"/>
        </w:rPr>
        <w:t>ADD 4.1.30</w:t>
      </w:r>
      <w:r w:rsidRPr="005E1BA9">
        <w:rPr>
          <w:rFonts w:hint="eastAsia"/>
          <w:b/>
          <w:bCs/>
          <w:lang w:val="en-US"/>
        </w:rPr>
        <w:t>，</w:t>
      </w:r>
      <w:r w:rsidRPr="005E1BA9">
        <w:rPr>
          <w:rFonts w:hint="eastAsia"/>
          <w:b/>
          <w:bCs/>
          <w:lang w:val="en-US"/>
        </w:rPr>
        <w:t>ADD 4.1.30</w:t>
      </w:r>
      <w:r w:rsidRPr="005E1BA9">
        <w:rPr>
          <w:rFonts w:ascii="STKaiti" w:eastAsia="STKaiti" w:hAnsi="STKaiti" w:hint="eastAsia"/>
          <w:b/>
          <w:bCs/>
          <w:lang w:val="en-US"/>
        </w:rPr>
        <w:t>之二</w:t>
      </w:r>
      <w:r w:rsidRPr="005E1BA9">
        <w:rPr>
          <w:rFonts w:hint="eastAsia"/>
          <w:b/>
          <w:bCs/>
          <w:lang w:val="en-US"/>
        </w:rPr>
        <w:t>，</w:t>
      </w:r>
      <w:r w:rsidRPr="005E1BA9">
        <w:rPr>
          <w:rFonts w:hint="eastAsia"/>
          <w:b/>
          <w:bCs/>
          <w:lang w:val="en-US"/>
        </w:rPr>
        <w:t>ADD 4.1.31</w:t>
      </w:r>
      <w:r w:rsidRPr="005E1BA9">
        <w:rPr>
          <w:rFonts w:hint="eastAsia"/>
          <w:b/>
          <w:bCs/>
          <w:lang w:val="en-US"/>
        </w:rPr>
        <w:t>，</w:t>
      </w:r>
      <w:r w:rsidRPr="005E1BA9">
        <w:rPr>
          <w:rFonts w:hint="eastAsia"/>
          <w:b/>
          <w:bCs/>
          <w:lang w:val="en-US"/>
        </w:rPr>
        <w:t>ADD 4.1.31</w:t>
      </w:r>
      <w:r w:rsidRPr="005E1BA9">
        <w:rPr>
          <w:rFonts w:ascii="STKaiti" w:eastAsia="STKaiti" w:hAnsi="STKaiti" w:hint="eastAsia"/>
          <w:b/>
          <w:bCs/>
          <w:lang w:val="en-US"/>
        </w:rPr>
        <w:t>之二</w:t>
      </w:r>
      <w:r w:rsidRPr="005E1BA9">
        <w:rPr>
          <w:rFonts w:hint="eastAsia"/>
          <w:b/>
          <w:bCs/>
          <w:lang w:val="en-US"/>
        </w:rPr>
        <w:t>，</w:t>
      </w:r>
      <w:r w:rsidRPr="005E1BA9">
        <w:rPr>
          <w:rFonts w:hint="eastAsia"/>
          <w:b/>
          <w:bCs/>
          <w:lang w:val="en-US"/>
        </w:rPr>
        <w:t>ADD 4.1.32</w:t>
      </w:r>
      <w:r w:rsidRPr="005E1BA9">
        <w:rPr>
          <w:rFonts w:hint="eastAsia"/>
          <w:b/>
          <w:bCs/>
          <w:lang w:val="en-US"/>
        </w:rPr>
        <w:t>，</w:t>
      </w:r>
      <w:r w:rsidRPr="005E1BA9">
        <w:rPr>
          <w:rFonts w:hint="eastAsia"/>
          <w:b/>
          <w:bCs/>
          <w:lang w:val="en-US"/>
        </w:rPr>
        <w:t>ADD 4.1.33</w:t>
      </w:r>
      <w:r w:rsidRPr="005E1BA9">
        <w:rPr>
          <w:rFonts w:hint="eastAsia"/>
          <w:b/>
          <w:bCs/>
          <w:lang w:val="en-US"/>
        </w:rPr>
        <w:t>，</w:t>
      </w:r>
      <w:r w:rsidRPr="005E1BA9">
        <w:rPr>
          <w:rFonts w:hint="eastAsia"/>
          <w:b/>
          <w:bCs/>
          <w:lang w:val="en-US"/>
        </w:rPr>
        <w:t>ADD 4.1.34</w:t>
      </w:r>
      <w:r w:rsidRPr="005E1BA9">
        <w:rPr>
          <w:rFonts w:hint="eastAsia"/>
          <w:b/>
          <w:bCs/>
          <w:lang w:val="en-US"/>
        </w:rPr>
        <w:t>，</w:t>
      </w:r>
      <w:r w:rsidRPr="005E1BA9">
        <w:rPr>
          <w:rFonts w:hint="eastAsia"/>
          <w:b/>
          <w:bCs/>
          <w:lang w:val="en-US"/>
        </w:rPr>
        <w:t>ADD 4.1.35</w:t>
      </w:r>
      <w:r w:rsidRPr="005E1BA9">
        <w:rPr>
          <w:rFonts w:hint="eastAsia"/>
          <w:b/>
          <w:bCs/>
          <w:lang w:val="en-US"/>
        </w:rPr>
        <w:t>，</w:t>
      </w:r>
      <w:r w:rsidRPr="005E1BA9">
        <w:rPr>
          <w:rFonts w:hint="eastAsia"/>
          <w:b/>
          <w:bCs/>
          <w:lang w:val="en-US"/>
        </w:rPr>
        <w:t>ADD 4.1.36</w:t>
      </w:r>
      <w:r w:rsidRPr="005E1BA9">
        <w:rPr>
          <w:rFonts w:hint="eastAsia"/>
          <w:b/>
          <w:bCs/>
          <w:lang w:val="en-US"/>
        </w:rPr>
        <w:t>，</w:t>
      </w:r>
      <w:r w:rsidRPr="005E1BA9">
        <w:rPr>
          <w:rFonts w:hint="eastAsia"/>
          <w:b/>
          <w:bCs/>
          <w:lang w:val="en-US"/>
        </w:rPr>
        <w:t>MOD</w:t>
      </w:r>
      <w:r w:rsidRPr="005E1BA9">
        <w:rPr>
          <w:rFonts w:hint="eastAsia"/>
          <w:b/>
          <w:bCs/>
          <w:lang w:val="en-US"/>
        </w:rPr>
        <w:t>第</w:t>
      </w:r>
      <w:r w:rsidRPr="005E1BA9">
        <w:rPr>
          <w:rFonts w:hint="eastAsia"/>
          <w:b/>
          <w:bCs/>
          <w:lang w:val="en-US"/>
        </w:rPr>
        <w:t>5</w:t>
      </w:r>
      <w:r w:rsidRPr="005E1BA9">
        <w:rPr>
          <w:rFonts w:hint="eastAsia"/>
          <w:b/>
          <w:bCs/>
          <w:lang w:val="en-US"/>
        </w:rPr>
        <w:t>条标题，</w:t>
      </w:r>
      <w:r w:rsidRPr="005E1BA9">
        <w:rPr>
          <w:rFonts w:hint="eastAsia"/>
          <w:b/>
          <w:bCs/>
          <w:lang w:val="en-US"/>
        </w:rPr>
        <w:t>ADD 5.1.10</w:t>
      </w:r>
      <w:r w:rsidRPr="005E1BA9">
        <w:rPr>
          <w:rFonts w:ascii="STKaiti" w:eastAsia="STKaiti" w:hAnsi="STKaiti" w:hint="eastAsia"/>
          <w:b/>
          <w:bCs/>
          <w:lang w:val="en-US"/>
        </w:rPr>
        <w:t>之二</w:t>
      </w:r>
      <w:r w:rsidRPr="005E1BA9">
        <w:rPr>
          <w:rFonts w:hint="eastAsia"/>
          <w:b/>
          <w:bCs/>
          <w:lang w:val="en-US"/>
        </w:rPr>
        <w:t>）</w:t>
      </w:r>
      <w:r w:rsidRPr="005E1BA9">
        <w:rPr>
          <w:rFonts w:hint="eastAsia"/>
          <w:b/>
          <w:bCs/>
          <w:lang w:val="en-US" w:eastAsia="zh-CN"/>
        </w:rPr>
        <w:t>；</w:t>
      </w:r>
      <w:r w:rsidRPr="005E1BA9">
        <w:rPr>
          <w:rFonts w:hint="eastAsia"/>
          <w:b/>
          <w:bCs/>
          <w:lang w:val="en-US"/>
        </w:rPr>
        <w:t>附录</w:t>
      </w:r>
      <w:r w:rsidRPr="005E1BA9">
        <w:rPr>
          <w:rFonts w:hint="eastAsia"/>
          <w:b/>
          <w:bCs/>
          <w:lang w:val="en-US"/>
        </w:rPr>
        <w:t>30B</w:t>
      </w:r>
      <w:r w:rsidRPr="005E1BA9">
        <w:rPr>
          <w:rFonts w:hint="eastAsia"/>
          <w:b/>
          <w:bCs/>
          <w:lang w:val="en-US"/>
        </w:rPr>
        <w:t>（</w:t>
      </w:r>
      <w:r w:rsidRPr="005E1BA9">
        <w:rPr>
          <w:rFonts w:hint="eastAsia"/>
          <w:b/>
          <w:bCs/>
          <w:lang w:val="en-US"/>
        </w:rPr>
        <w:t>MOD</w:t>
      </w:r>
      <w:r w:rsidRPr="005E1BA9">
        <w:rPr>
          <w:rFonts w:hint="eastAsia"/>
          <w:b/>
          <w:bCs/>
          <w:lang w:val="en-US"/>
        </w:rPr>
        <w:t>第</w:t>
      </w:r>
      <w:r w:rsidRPr="005E1BA9">
        <w:rPr>
          <w:rFonts w:hint="eastAsia"/>
          <w:b/>
          <w:bCs/>
          <w:lang w:val="en-US"/>
        </w:rPr>
        <w:t>6</w:t>
      </w:r>
      <w:r w:rsidRPr="005E1BA9">
        <w:rPr>
          <w:rFonts w:hint="eastAsia"/>
          <w:b/>
          <w:bCs/>
          <w:lang w:val="en-US"/>
        </w:rPr>
        <w:t>条标题、</w:t>
      </w:r>
      <w:r w:rsidRPr="005E1BA9">
        <w:rPr>
          <w:rFonts w:hint="eastAsia"/>
          <w:b/>
          <w:bCs/>
          <w:lang w:val="en-US"/>
        </w:rPr>
        <w:t>ADD 6.4</w:t>
      </w:r>
      <w:r w:rsidRPr="005E1BA9">
        <w:rPr>
          <w:rFonts w:ascii="STKaiti" w:eastAsia="STKaiti" w:hAnsi="STKaiti" w:hint="eastAsia"/>
          <w:b/>
          <w:bCs/>
          <w:lang w:val="en-US"/>
        </w:rPr>
        <w:t>之二</w:t>
      </w:r>
      <w:r w:rsidRPr="005E1BA9">
        <w:rPr>
          <w:rFonts w:hint="eastAsia"/>
          <w:b/>
          <w:bCs/>
          <w:lang w:val="en-US"/>
        </w:rPr>
        <w:t>、</w:t>
      </w:r>
      <w:r w:rsidRPr="005E1BA9">
        <w:rPr>
          <w:rFonts w:hint="eastAsia"/>
          <w:b/>
          <w:bCs/>
          <w:lang w:val="en-US"/>
        </w:rPr>
        <w:t>MOD 6.15</w:t>
      </w:r>
      <w:r w:rsidRPr="005E1BA9">
        <w:rPr>
          <w:rFonts w:hint="eastAsia"/>
          <w:b/>
          <w:bCs/>
          <w:lang w:val="en-US"/>
        </w:rPr>
        <w:t>、</w:t>
      </w:r>
      <w:r w:rsidRPr="005E1BA9">
        <w:rPr>
          <w:rFonts w:hint="eastAsia"/>
          <w:b/>
          <w:bCs/>
          <w:lang w:val="en-US"/>
        </w:rPr>
        <w:t>ADD 6.15</w:t>
      </w:r>
      <w:r w:rsidRPr="005E1BA9">
        <w:rPr>
          <w:rFonts w:ascii="STKaiti" w:eastAsia="STKaiti" w:hAnsi="STKaiti" w:hint="eastAsia"/>
          <w:b/>
          <w:bCs/>
          <w:lang w:val="en-US"/>
        </w:rPr>
        <w:t>之四</w:t>
      </w:r>
      <w:r w:rsidRPr="005E1BA9">
        <w:rPr>
          <w:rFonts w:hint="eastAsia"/>
          <w:b/>
          <w:bCs/>
          <w:lang w:val="en-US"/>
        </w:rPr>
        <w:t>、</w:t>
      </w:r>
      <w:r w:rsidRPr="005E1BA9">
        <w:rPr>
          <w:rFonts w:hint="eastAsia"/>
          <w:b/>
          <w:bCs/>
          <w:lang w:val="en-US"/>
        </w:rPr>
        <w:t>ADD 6.15</w:t>
      </w:r>
      <w:r w:rsidRPr="005E1BA9">
        <w:rPr>
          <w:rFonts w:ascii="STKaiti" w:eastAsia="STKaiti" w:hAnsi="STKaiti" w:hint="eastAsia"/>
          <w:b/>
          <w:bCs/>
          <w:lang w:val="en-US"/>
        </w:rPr>
        <w:t>之</w:t>
      </w:r>
      <w:r w:rsidR="00D56AC0" w:rsidRPr="005E1BA9">
        <w:rPr>
          <w:rFonts w:ascii="STKaiti" w:eastAsia="STKaiti" w:hAnsi="STKaiti" w:hint="eastAsia"/>
          <w:b/>
          <w:bCs/>
          <w:lang w:val="en-US" w:eastAsia="zh-CN"/>
        </w:rPr>
        <w:t>五</w:t>
      </w:r>
      <w:r w:rsidRPr="005E1BA9">
        <w:rPr>
          <w:rFonts w:hint="eastAsia"/>
          <w:b/>
          <w:bCs/>
          <w:lang w:val="en-US"/>
        </w:rPr>
        <w:t>、</w:t>
      </w:r>
      <w:r w:rsidRPr="005E1BA9">
        <w:rPr>
          <w:rFonts w:hint="eastAsia"/>
          <w:b/>
          <w:bCs/>
          <w:lang w:val="en-US"/>
        </w:rPr>
        <w:t>MOD 6.16</w:t>
      </w:r>
      <w:r w:rsidRPr="005E1BA9">
        <w:rPr>
          <w:rFonts w:hint="eastAsia"/>
          <w:b/>
          <w:bCs/>
          <w:lang w:val="en-US"/>
        </w:rPr>
        <w:t>、</w:t>
      </w:r>
      <w:r w:rsidRPr="005E1BA9">
        <w:rPr>
          <w:rFonts w:hint="eastAsia"/>
          <w:b/>
          <w:bCs/>
          <w:lang w:val="en-US"/>
        </w:rPr>
        <w:t>ADD 6.27</w:t>
      </w:r>
      <w:r w:rsidRPr="005E1BA9">
        <w:rPr>
          <w:rFonts w:ascii="STKaiti" w:eastAsia="STKaiti" w:hAnsi="STKaiti" w:hint="eastAsia"/>
          <w:b/>
          <w:bCs/>
          <w:lang w:val="en-US"/>
        </w:rPr>
        <w:t>之二</w:t>
      </w:r>
      <w:r w:rsidRPr="005E1BA9">
        <w:rPr>
          <w:rFonts w:hint="eastAsia"/>
          <w:b/>
          <w:bCs/>
          <w:lang w:val="en-US"/>
        </w:rPr>
        <w:t>、</w:t>
      </w:r>
      <w:r w:rsidRPr="005E1BA9">
        <w:rPr>
          <w:rFonts w:hint="eastAsia"/>
          <w:b/>
          <w:bCs/>
          <w:lang w:val="en-US"/>
        </w:rPr>
        <w:t>ADD 6.29</w:t>
      </w:r>
      <w:r w:rsidRPr="005E1BA9">
        <w:rPr>
          <w:rFonts w:ascii="STKaiti" w:eastAsia="STKaiti" w:hAnsi="STKaiti" w:hint="eastAsia"/>
          <w:b/>
          <w:bCs/>
          <w:lang w:val="en-US"/>
        </w:rPr>
        <w:t>之二</w:t>
      </w:r>
      <w:r w:rsidRPr="005E1BA9">
        <w:rPr>
          <w:rFonts w:hint="eastAsia"/>
          <w:b/>
          <w:bCs/>
          <w:lang w:val="en-US"/>
        </w:rPr>
        <w:t>、</w:t>
      </w:r>
      <w:r w:rsidRPr="005E1BA9">
        <w:rPr>
          <w:rFonts w:hint="eastAsia"/>
          <w:b/>
          <w:bCs/>
          <w:lang w:val="en-US"/>
        </w:rPr>
        <w:t>ADD 6.31</w:t>
      </w:r>
      <w:r w:rsidRPr="005E1BA9">
        <w:rPr>
          <w:rFonts w:ascii="STKaiti" w:eastAsia="STKaiti" w:hAnsi="STKaiti" w:hint="eastAsia"/>
          <w:b/>
          <w:bCs/>
          <w:lang w:val="en-US"/>
        </w:rPr>
        <w:t>之三</w:t>
      </w:r>
      <w:r w:rsidRPr="005E1BA9">
        <w:rPr>
          <w:rFonts w:hint="eastAsia"/>
          <w:b/>
          <w:bCs/>
          <w:lang w:val="en-US"/>
        </w:rPr>
        <w:t>、</w:t>
      </w:r>
      <w:r w:rsidRPr="005E1BA9">
        <w:rPr>
          <w:rFonts w:hint="eastAsia"/>
          <w:b/>
          <w:bCs/>
          <w:lang w:val="en-US"/>
        </w:rPr>
        <w:t>MOD 6.32</w:t>
      </w:r>
      <w:r w:rsidRPr="005E1BA9">
        <w:rPr>
          <w:rFonts w:hint="eastAsia"/>
          <w:b/>
          <w:bCs/>
          <w:lang w:val="en-US"/>
        </w:rPr>
        <w:t>、</w:t>
      </w:r>
      <w:r w:rsidRPr="005E1BA9">
        <w:rPr>
          <w:rFonts w:hint="eastAsia"/>
          <w:b/>
          <w:bCs/>
          <w:lang w:val="en-US"/>
        </w:rPr>
        <w:t>MOD 6.33</w:t>
      </w:r>
      <w:r w:rsidRPr="005E1BA9">
        <w:rPr>
          <w:rFonts w:hint="eastAsia"/>
          <w:b/>
          <w:bCs/>
          <w:lang w:val="en-US"/>
        </w:rPr>
        <w:t>、</w:t>
      </w:r>
      <w:r w:rsidRPr="005E1BA9">
        <w:rPr>
          <w:rFonts w:hint="eastAsia"/>
          <w:b/>
          <w:bCs/>
          <w:lang w:val="en-US"/>
        </w:rPr>
        <w:t>ADD 6.37</w:t>
      </w:r>
      <w:r w:rsidRPr="005E1BA9">
        <w:rPr>
          <w:rFonts w:hint="eastAsia"/>
          <w:b/>
          <w:bCs/>
          <w:lang w:val="en-US"/>
        </w:rPr>
        <w:t>、</w:t>
      </w:r>
      <w:r w:rsidRPr="005E1BA9">
        <w:rPr>
          <w:rFonts w:hint="eastAsia"/>
          <w:b/>
          <w:bCs/>
          <w:lang w:val="en-US"/>
        </w:rPr>
        <w:t>ADD 6.37</w:t>
      </w:r>
      <w:r w:rsidRPr="005E1BA9">
        <w:rPr>
          <w:rFonts w:ascii="STKaiti" w:eastAsia="STKaiti" w:hAnsi="STKaiti" w:hint="eastAsia"/>
          <w:b/>
          <w:bCs/>
          <w:lang w:val="en-US"/>
        </w:rPr>
        <w:t>之二</w:t>
      </w:r>
      <w:r w:rsidRPr="005E1BA9">
        <w:rPr>
          <w:rFonts w:hint="eastAsia"/>
          <w:b/>
          <w:bCs/>
          <w:lang w:val="en-US"/>
        </w:rPr>
        <w:t>、</w:t>
      </w:r>
      <w:r w:rsidR="006F3F52" w:rsidRPr="005E1BA9">
        <w:rPr>
          <w:rFonts w:hint="eastAsia"/>
          <w:b/>
          <w:bCs/>
          <w:lang w:val="en-US"/>
        </w:rPr>
        <w:t>ADD 6.38</w:t>
      </w:r>
      <w:r w:rsidR="006F3F52" w:rsidRPr="005E1BA9">
        <w:rPr>
          <w:rFonts w:hint="eastAsia"/>
          <w:b/>
          <w:bCs/>
          <w:lang w:val="en-US" w:eastAsia="zh-CN"/>
        </w:rPr>
        <w:t>、</w:t>
      </w:r>
      <w:r w:rsidRPr="005E1BA9">
        <w:rPr>
          <w:rFonts w:hint="eastAsia"/>
          <w:b/>
          <w:bCs/>
          <w:lang w:val="en-US"/>
        </w:rPr>
        <w:t>ADD 6.38</w:t>
      </w:r>
      <w:r w:rsidRPr="005E1BA9">
        <w:rPr>
          <w:rFonts w:ascii="STKaiti" w:eastAsia="STKaiti" w:hAnsi="STKaiti" w:hint="eastAsia"/>
          <w:b/>
          <w:bCs/>
          <w:lang w:val="en-US"/>
        </w:rPr>
        <w:t>之二</w:t>
      </w:r>
      <w:r w:rsidRPr="005E1BA9">
        <w:rPr>
          <w:rFonts w:hint="eastAsia"/>
          <w:b/>
          <w:bCs/>
          <w:lang w:val="en-US"/>
        </w:rPr>
        <w:t>、</w:t>
      </w:r>
      <w:r w:rsidRPr="005E1BA9">
        <w:rPr>
          <w:rFonts w:hint="eastAsia"/>
          <w:b/>
          <w:bCs/>
          <w:lang w:val="en-US"/>
        </w:rPr>
        <w:t>ADD 6.39</w:t>
      </w:r>
      <w:r w:rsidRPr="005E1BA9">
        <w:rPr>
          <w:rFonts w:hint="eastAsia"/>
          <w:b/>
          <w:bCs/>
          <w:lang w:val="en-US"/>
        </w:rPr>
        <w:t>、</w:t>
      </w:r>
      <w:r w:rsidRPr="005E1BA9">
        <w:rPr>
          <w:rFonts w:hint="eastAsia"/>
          <w:b/>
          <w:bCs/>
          <w:lang w:val="en-US"/>
        </w:rPr>
        <w:t>ADD 6.40</w:t>
      </w:r>
      <w:r w:rsidRPr="005E1BA9">
        <w:rPr>
          <w:rFonts w:hint="eastAsia"/>
          <w:b/>
          <w:bCs/>
          <w:lang w:val="en-US"/>
        </w:rPr>
        <w:t>、</w:t>
      </w:r>
      <w:r w:rsidRPr="005E1BA9">
        <w:rPr>
          <w:rFonts w:hint="eastAsia"/>
          <w:b/>
          <w:bCs/>
          <w:lang w:val="en-US"/>
        </w:rPr>
        <w:t>MOD 7.3</w:t>
      </w:r>
      <w:r w:rsidRPr="005E1BA9">
        <w:rPr>
          <w:rFonts w:hint="eastAsia"/>
          <w:b/>
          <w:bCs/>
          <w:lang w:val="en-US"/>
        </w:rPr>
        <w:t>、</w:t>
      </w:r>
      <w:r w:rsidRPr="005E1BA9">
        <w:rPr>
          <w:rFonts w:hint="eastAsia"/>
          <w:b/>
          <w:bCs/>
          <w:lang w:val="en-US"/>
        </w:rPr>
        <w:t>MOD 7.4</w:t>
      </w:r>
      <w:r w:rsidRPr="005E1BA9">
        <w:rPr>
          <w:rFonts w:ascii="STKaiti" w:eastAsia="STKaiti" w:hAnsi="STKaiti" w:hint="eastAsia"/>
          <w:b/>
          <w:bCs/>
          <w:lang w:val="en-US"/>
        </w:rPr>
        <w:t>之二</w:t>
      </w:r>
      <w:r w:rsidRPr="005E1BA9">
        <w:rPr>
          <w:rFonts w:hint="eastAsia"/>
          <w:b/>
          <w:bCs/>
          <w:lang w:val="en-US"/>
        </w:rPr>
        <w:t>、</w:t>
      </w:r>
      <w:r w:rsidRPr="005E1BA9">
        <w:rPr>
          <w:rFonts w:hint="eastAsia"/>
          <w:b/>
          <w:bCs/>
          <w:lang w:val="en-US"/>
        </w:rPr>
        <w:t>MOD 7.5</w:t>
      </w:r>
      <w:r w:rsidRPr="005E1BA9">
        <w:rPr>
          <w:rFonts w:hint="eastAsia"/>
          <w:b/>
          <w:bCs/>
          <w:lang w:val="en-US"/>
        </w:rPr>
        <w:t>、</w:t>
      </w:r>
      <w:r w:rsidRPr="005E1BA9">
        <w:rPr>
          <w:rFonts w:hint="eastAsia"/>
          <w:b/>
          <w:bCs/>
          <w:lang w:val="en-US"/>
        </w:rPr>
        <w:t>MOD 7.7</w:t>
      </w:r>
      <w:r w:rsidRPr="005E1BA9">
        <w:rPr>
          <w:rFonts w:hint="eastAsia"/>
          <w:b/>
          <w:bCs/>
          <w:lang w:val="en-US"/>
        </w:rPr>
        <w:t>、</w:t>
      </w:r>
      <w:r w:rsidRPr="005E1BA9">
        <w:rPr>
          <w:rFonts w:hint="eastAsia"/>
          <w:b/>
          <w:bCs/>
          <w:lang w:val="en-US"/>
        </w:rPr>
        <w:t>ADD 7.8</w:t>
      </w:r>
      <w:r w:rsidRPr="005E1BA9">
        <w:rPr>
          <w:rFonts w:hint="eastAsia"/>
          <w:b/>
          <w:bCs/>
          <w:lang w:val="en-US"/>
        </w:rPr>
        <w:t>、</w:t>
      </w:r>
      <w:r w:rsidRPr="005E1BA9">
        <w:rPr>
          <w:rFonts w:hint="eastAsia"/>
          <w:b/>
          <w:bCs/>
          <w:lang w:val="en-US"/>
        </w:rPr>
        <w:t>ADD 8.2</w:t>
      </w:r>
      <w:r w:rsidRPr="005E1BA9">
        <w:rPr>
          <w:rFonts w:ascii="STKaiti" w:eastAsia="STKaiti" w:hAnsi="STKaiti" w:hint="eastAsia"/>
          <w:b/>
          <w:bCs/>
          <w:lang w:val="en-US"/>
        </w:rPr>
        <w:t>之二</w:t>
      </w:r>
      <w:r w:rsidR="00D56AC0" w:rsidRPr="005E1BA9">
        <w:rPr>
          <w:rFonts w:hint="eastAsia"/>
          <w:b/>
          <w:bCs/>
          <w:lang w:val="en-US" w:eastAsia="zh-CN"/>
        </w:rPr>
        <w:t>、</w:t>
      </w:r>
      <w:r w:rsidRPr="005E1BA9">
        <w:rPr>
          <w:rFonts w:hint="eastAsia"/>
          <w:b/>
          <w:bCs/>
          <w:lang w:val="en-US"/>
        </w:rPr>
        <w:t>ADD 8.10</w:t>
      </w:r>
      <w:r w:rsidRPr="005E1BA9">
        <w:rPr>
          <w:rFonts w:ascii="STKaiti" w:eastAsia="STKaiti" w:hAnsi="STKaiti" w:hint="eastAsia"/>
          <w:b/>
          <w:bCs/>
          <w:lang w:val="en-US"/>
        </w:rPr>
        <w:t>之二</w:t>
      </w:r>
      <w:r w:rsidRPr="005E1BA9">
        <w:rPr>
          <w:rFonts w:hint="eastAsia"/>
          <w:b/>
          <w:bCs/>
          <w:lang w:val="en-US"/>
        </w:rPr>
        <w:t>、</w:t>
      </w:r>
      <w:r w:rsidRPr="005E1BA9">
        <w:rPr>
          <w:rFonts w:hint="eastAsia"/>
          <w:b/>
          <w:bCs/>
          <w:lang w:val="en-US"/>
        </w:rPr>
        <w:t>ADD 8.10</w:t>
      </w:r>
      <w:r w:rsidRPr="005E1BA9">
        <w:rPr>
          <w:rFonts w:ascii="STKaiti" w:eastAsia="STKaiti" w:hAnsi="STKaiti" w:hint="eastAsia"/>
          <w:b/>
          <w:bCs/>
          <w:lang w:val="en-US"/>
        </w:rPr>
        <w:t>之三</w:t>
      </w:r>
      <w:r w:rsidRPr="005E1BA9">
        <w:rPr>
          <w:rFonts w:hint="eastAsia"/>
          <w:b/>
          <w:bCs/>
          <w:lang w:val="en-US"/>
        </w:rPr>
        <w:t>，</w:t>
      </w:r>
      <w:r w:rsidRPr="005E1BA9">
        <w:rPr>
          <w:rFonts w:hint="eastAsia"/>
          <w:b/>
          <w:bCs/>
          <w:lang w:val="en-US"/>
        </w:rPr>
        <w:t xml:space="preserve"> MOD 8.16</w:t>
      </w:r>
      <w:r w:rsidRPr="005E1BA9">
        <w:rPr>
          <w:rFonts w:hint="eastAsia"/>
          <w:b/>
          <w:bCs/>
          <w:lang w:val="en-US"/>
        </w:rPr>
        <w:t>、</w:t>
      </w:r>
      <w:r w:rsidRPr="005E1BA9">
        <w:rPr>
          <w:rFonts w:hint="eastAsia"/>
          <w:b/>
          <w:bCs/>
          <w:lang w:val="en-US"/>
        </w:rPr>
        <w:t>ADD 7</w:t>
      </w:r>
      <w:r w:rsidRPr="005E1BA9">
        <w:rPr>
          <w:rFonts w:hint="eastAsia"/>
          <w:b/>
          <w:bCs/>
          <w:lang w:val="en-US"/>
        </w:rPr>
        <w:t>、</w:t>
      </w:r>
      <w:r w:rsidRPr="005E1BA9">
        <w:rPr>
          <w:rFonts w:hint="eastAsia"/>
          <w:b/>
          <w:bCs/>
          <w:lang w:val="en-US"/>
        </w:rPr>
        <w:t>MOD</w:t>
      </w:r>
      <w:r w:rsidRPr="005E1BA9">
        <w:rPr>
          <w:rFonts w:hint="eastAsia"/>
          <w:b/>
          <w:bCs/>
          <w:lang w:val="en-US"/>
        </w:rPr>
        <w:t>表</w:t>
      </w:r>
      <w:r w:rsidRPr="005E1BA9">
        <w:rPr>
          <w:rFonts w:hint="eastAsia"/>
          <w:b/>
          <w:bCs/>
          <w:lang w:val="en-US"/>
        </w:rPr>
        <w:t>4 500-4 800 MHz</w:t>
      </w:r>
      <w:r w:rsidRPr="005E1BA9">
        <w:rPr>
          <w:rFonts w:hint="eastAsia"/>
          <w:b/>
          <w:bCs/>
          <w:lang w:val="en-US"/>
        </w:rPr>
        <w:t>、</w:t>
      </w:r>
      <w:r w:rsidRPr="005E1BA9">
        <w:rPr>
          <w:rFonts w:hint="eastAsia"/>
          <w:b/>
          <w:bCs/>
          <w:lang w:val="en-US"/>
        </w:rPr>
        <w:t>6 725-7 025 MHz</w:t>
      </w:r>
      <w:r w:rsidRPr="005E1BA9">
        <w:rPr>
          <w:rFonts w:hint="eastAsia"/>
          <w:b/>
          <w:bCs/>
          <w:lang w:val="en-US"/>
        </w:rPr>
        <w:t>、</w:t>
      </w:r>
      <w:r w:rsidRPr="005E1BA9">
        <w:rPr>
          <w:rFonts w:hint="eastAsia"/>
          <w:b/>
          <w:bCs/>
          <w:lang w:val="en-US"/>
        </w:rPr>
        <w:t>MOD</w:t>
      </w:r>
      <w:r w:rsidRPr="005E1BA9">
        <w:rPr>
          <w:rFonts w:hint="eastAsia"/>
          <w:b/>
          <w:bCs/>
          <w:lang w:val="en-US"/>
        </w:rPr>
        <w:t>表</w:t>
      </w:r>
      <w:r w:rsidRPr="005E1BA9">
        <w:rPr>
          <w:rFonts w:hint="eastAsia"/>
          <w:b/>
          <w:bCs/>
          <w:lang w:val="en-US"/>
        </w:rPr>
        <w:t>10.70-10.95 GHz</w:t>
      </w:r>
      <w:r w:rsidRPr="005E1BA9">
        <w:rPr>
          <w:rFonts w:hint="eastAsia"/>
          <w:b/>
          <w:bCs/>
          <w:lang w:val="en-US"/>
        </w:rPr>
        <w:t>、</w:t>
      </w:r>
      <w:r w:rsidRPr="005E1BA9">
        <w:rPr>
          <w:rFonts w:hint="eastAsia"/>
          <w:b/>
          <w:bCs/>
          <w:lang w:val="en-US"/>
        </w:rPr>
        <w:t>11.20-11.45 GHz</w:t>
      </w:r>
      <w:r w:rsidRPr="005E1BA9">
        <w:rPr>
          <w:rFonts w:hint="eastAsia"/>
          <w:b/>
          <w:bCs/>
          <w:lang w:val="en-US"/>
        </w:rPr>
        <w:t>、</w:t>
      </w:r>
      <w:r w:rsidRPr="005E1BA9">
        <w:rPr>
          <w:rFonts w:hint="eastAsia"/>
          <w:b/>
          <w:bCs/>
          <w:lang w:val="en-US"/>
        </w:rPr>
        <w:t>12.75-13.25 GHz</w:t>
      </w:r>
      <w:r w:rsidRPr="005E1BA9">
        <w:rPr>
          <w:rFonts w:hint="eastAsia"/>
          <w:b/>
          <w:bCs/>
          <w:lang w:val="en-US"/>
        </w:rPr>
        <w:t>）</w:t>
      </w:r>
      <w:r w:rsidRPr="005E1BA9">
        <w:rPr>
          <w:rFonts w:hint="eastAsia"/>
          <w:b/>
          <w:bCs/>
          <w:lang w:val="en-US" w:eastAsia="zh-CN"/>
        </w:rPr>
        <w:t>；</w:t>
      </w:r>
      <w:r w:rsidRPr="005E1BA9">
        <w:rPr>
          <w:rFonts w:hint="eastAsia"/>
          <w:b/>
          <w:bCs/>
          <w:lang w:val="en-US"/>
        </w:rPr>
        <w:t>ADD</w:t>
      </w:r>
      <w:r w:rsidRPr="005E1BA9">
        <w:rPr>
          <w:rFonts w:hint="eastAsia"/>
          <w:b/>
          <w:bCs/>
          <w:lang w:val="en-US"/>
        </w:rPr>
        <w:t>附件</w:t>
      </w:r>
      <w:r w:rsidRPr="005E1BA9">
        <w:rPr>
          <w:rFonts w:hint="eastAsia"/>
          <w:b/>
          <w:bCs/>
          <w:lang w:val="en-US"/>
        </w:rPr>
        <w:t>7</w:t>
      </w:r>
      <w:r w:rsidRPr="005E1BA9">
        <w:rPr>
          <w:rFonts w:hint="eastAsia"/>
          <w:b/>
          <w:bCs/>
          <w:lang w:val="en-US" w:eastAsia="zh-CN"/>
        </w:rPr>
        <w:t>；</w:t>
      </w:r>
      <w:r w:rsidRPr="005E1BA9">
        <w:rPr>
          <w:rFonts w:hint="eastAsia"/>
          <w:b/>
          <w:bCs/>
          <w:lang w:val="en-US"/>
        </w:rPr>
        <w:t>MOD</w:t>
      </w:r>
      <w:r w:rsidRPr="005E1BA9">
        <w:rPr>
          <w:rFonts w:hint="eastAsia"/>
          <w:b/>
          <w:bCs/>
          <w:lang w:val="en-US"/>
        </w:rPr>
        <w:t>第</w:t>
      </w:r>
      <w:r w:rsidRPr="005E1BA9">
        <w:rPr>
          <w:rFonts w:hint="eastAsia"/>
          <w:b/>
          <w:bCs/>
          <w:lang w:val="en-US"/>
        </w:rPr>
        <w:t>170</w:t>
      </w:r>
      <w:r w:rsidRPr="005E1BA9">
        <w:rPr>
          <w:rFonts w:hint="eastAsia"/>
          <w:b/>
          <w:bCs/>
          <w:lang w:val="en-US"/>
        </w:rPr>
        <w:t>号决议（</w:t>
      </w:r>
      <w:r w:rsidRPr="005E1BA9">
        <w:rPr>
          <w:rFonts w:hint="eastAsia"/>
          <w:b/>
          <w:bCs/>
          <w:lang w:val="en-US"/>
        </w:rPr>
        <w:t>WRC-19</w:t>
      </w:r>
      <w:r w:rsidRPr="005E1BA9">
        <w:rPr>
          <w:rFonts w:hint="eastAsia"/>
          <w:b/>
          <w:bCs/>
          <w:lang w:val="en-US"/>
        </w:rPr>
        <w:t>）</w:t>
      </w:r>
      <w:r w:rsidRPr="005E1BA9">
        <w:rPr>
          <w:rFonts w:hint="eastAsia"/>
          <w:b/>
          <w:bCs/>
          <w:lang w:val="en-US" w:eastAsia="zh-CN"/>
        </w:rPr>
        <w:t>；</w:t>
      </w:r>
      <w:r w:rsidR="001003A4" w:rsidRPr="005E1BA9">
        <w:rPr>
          <w:b/>
          <w:bCs/>
          <w:lang w:val="en-US"/>
        </w:rPr>
        <w:t>ADD</w:t>
      </w:r>
      <w:bookmarkEnd w:id="22"/>
      <w:r w:rsidR="00CD5C64" w:rsidRPr="005E1BA9">
        <w:rPr>
          <w:rFonts w:hint="eastAsia"/>
          <w:b/>
          <w:bCs/>
        </w:rPr>
        <w:t>第</w:t>
      </w:r>
      <w:r w:rsidR="00CD5C64" w:rsidRPr="005E1BA9">
        <w:rPr>
          <w:b/>
          <w:bCs/>
        </w:rPr>
        <w:t>COM5/9</w:t>
      </w:r>
      <w:r w:rsidR="00CD5C64" w:rsidRPr="005E1BA9">
        <w:rPr>
          <w:rFonts w:hint="eastAsia"/>
          <w:b/>
          <w:bCs/>
        </w:rPr>
        <w:t>号</w:t>
      </w:r>
      <w:r w:rsidR="00CD5C64" w:rsidRPr="005E1BA9">
        <w:rPr>
          <w:b/>
          <w:bCs/>
        </w:rPr>
        <w:t>决议</w:t>
      </w:r>
      <w:r w:rsidR="00CD5C64" w:rsidRPr="005E1BA9">
        <w:rPr>
          <w:rFonts w:hint="eastAsia"/>
          <w:b/>
          <w:bCs/>
        </w:rPr>
        <w:t>（</w:t>
      </w:r>
      <w:r w:rsidR="00CD5C64" w:rsidRPr="005E1BA9">
        <w:rPr>
          <w:rFonts w:hint="eastAsia"/>
          <w:b/>
          <w:bCs/>
          <w:lang w:val="en-US"/>
        </w:rPr>
        <w:t>WRC-23</w:t>
      </w:r>
      <w:r w:rsidR="00CD5C64" w:rsidRPr="005E1BA9">
        <w:rPr>
          <w:rFonts w:hint="eastAsia"/>
          <w:b/>
          <w:bCs/>
        </w:rPr>
        <w:t>）</w:t>
      </w:r>
      <w:r w:rsidR="00CD5C64" w:rsidRPr="005E1BA9">
        <w:rPr>
          <w:rFonts w:hint="eastAsia"/>
          <w:b/>
          <w:bCs/>
          <w:lang w:eastAsia="zh-CN"/>
        </w:rPr>
        <w:t xml:space="preserve"> </w:t>
      </w:r>
      <w:r w:rsidR="00CD5C64" w:rsidRPr="005E1BA9">
        <w:rPr>
          <w:b/>
          <w:bCs/>
          <w:lang w:eastAsia="zh-CN"/>
        </w:rPr>
        <w:t xml:space="preserve">– </w:t>
      </w:r>
      <w:r w:rsidR="00CD5C64" w:rsidRPr="005E1BA9">
        <w:rPr>
          <w:rFonts w:hint="eastAsia"/>
          <w:b/>
          <w:bCs/>
          <w:lang w:eastAsia="zh-CN"/>
        </w:rPr>
        <w:t>附录</w:t>
      </w:r>
      <w:r w:rsidR="00CD5C64" w:rsidRPr="005E1BA9">
        <w:rPr>
          <w:rFonts w:hint="eastAsia"/>
          <w:b/>
          <w:bCs/>
          <w:lang w:eastAsia="zh-CN"/>
        </w:rPr>
        <w:t>30B</w:t>
      </w:r>
      <w:r w:rsidR="00CD5C64" w:rsidRPr="005E1BA9">
        <w:rPr>
          <w:rFonts w:hint="eastAsia"/>
          <w:b/>
          <w:bCs/>
          <w:lang w:eastAsia="zh-CN"/>
        </w:rPr>
        <w:t>中的临时规则措施，</w:t>
      </w:r>
      <w:r w:rsidR="00CD5C64" w:rsidRPr="005E1BA9">
        <w:rPr>
          <w:rFonts w:hint="eastAsia"/>
          <w:b/>
          <w:bCs/>
          <w:lang w:val="en-US" w:eastAsia="zh-CN"/>
        </w:rPr>
        <w:t>以</w:t>
      </w:r>
      <w:r w:rsidR="00CD5C64" w:rsidRPr="005E1BA9">
        <w:rPr>
          <w:rFonts w:hint="eastAsia"/>
          <w:b/>
          <w:bCs/>
          <w:lang w:eastAsia="zh-CN"/>
        </w:rPr>
        <w:t>改善受严重影响的国家</w:t>
      </w:r>
      <w:r w:rsidR="00CD5C64" w:rsidRPr="005E1BA9">
        <w:rPr>
          <w:rFonts w:hint="eastAsia"/>
          <w:b/>
          <w:bCs/>
          <w:lang w:val="en-US" w:eastAsia="zh-CN"/>
        </w:rPr>
        <w:t>分配</w:t>
      </w:r>
      <w:r w:rsidR="00CD5C64" w:rsidRPr="005E1BA9">
        <w:rPr>
          <w:rFonts w:hint="eastAsia"/>
          <w:b/>
          <w:bCs/>
          <w:lang w:eastAsia="zh-CN"/>
        </w:rPr>
        <w:t>的参考</w:t>
      </w:r>
      <w:r w:rsidR="00CD5C64" w:rsidRPr="005E1BA9">
        <w:rPr>
          <w:rFonts w:hint="eastAsia"/>
          <w:b/>
          <w:bCs/>
          <w:lang w:val="en-US" w:eastAsia="zh-CN"/>
        </w:rPr>
        <w:t>形势</w:t>
      </w:r>
    </w:p>
    <w:p w14:paraId="19AA73B1" w14:textId="17A51A53" w:rsidR="004C0BA9" w:rsidRPr="005E1BA9" w:rsidRDefault="004C0BA9" w:rsidP="004C0BA9">
      <w:pPr>
        <w:rPr>
          <w:rFonts w:asciiTheme="majorBidi" w:hAnsiTheme="majorBidi" w:cstheme="majorBidi"/>
          <w:b/>
          <w:bCs/>
          <w:lang w:eastAsia="zh-CN"/>
        </w:rPr>
      </w:pPr>
      <w:r w:rsidRPr="005E1BA9">
        <w:rPr>
          <w:rFonts w:asciiTheme="majorBidi" w:hAnsiTheme="majorBidi" w:cstheme="majorBidi"/>
          <w:lang w:eastAsia="zh-CN"/>
        </w:rPr>
        <w:t>3.3</w:t>
      </w:r>
      <w:r w:rsidRPr="005E1BA9">
        <w:rPr>
          <w:rFonts w:asciiTheme="majorBidi" w:hAnsiTheme="majorBidi" w:cstheme="majorBidi"/>
          <w:b/>
          <w:bCs/>
          <w:lang w:eastAsia="zh-CN"/>
        </w:rPr>
        <w:tab/>
      </w:r>
      <w:r w:rsidR="00806C6D" w:rsidRPr="005E1BA9">
        <w:rPr>
          <w:rFonts w:hint="eastAsia"/>
          <w:b/>
          <w:bCs/>
          <w:lang w:eastAsia="zh-CN"/>
        </w:rPr>
        <w:t>获得批准</w:t>
      </w:r>
      <w:r w:rsidR="00806C6D" w:rsidRPr="005E1BA9">
        <w:rPr>
          <w:rFonts w:hint="eastAsia"/>
          <w:lang w:eastAsia="zh-CN"/>
        </w:rPr>
        <w:t>。</w:t>
      </w:r>
    </w:p>
    <w:p w14:paraId="3B251B27" w14:textId="524E27D7" w:rsidR="004C0BA9" w:rsidRPr="005E1BA9" w:rsidRDefault="004C0BA9" w:rsidP="004C0BA9">
      <w:pPr>
        <w:rPr>
          <w:rFonts w:asciiTheme="majorBidi" w:hAnsiTheme="majorBidi" w:cstheme="majorBidi"/>
          <w:lang w:eastAsia="zh-CN"/>
        </w:rPr>
      </w:pPr>
      <w:r w:rsidRPr="005E1BA9">
        <w:rPr>
          <w:rFonts w:asciiTheme="majorBidi" w:hAnsiTheme="majorBidi" w:cstheme="majorBidi"/>
          <w:lang w:eastAsia="zh-CN"/>
        </w:rPr>
        <w:t>3.4</w:t>
      </w:r>
      <w:r w:rsidRPr="005E1BA9">
        <w:rPr>
          <w:rFonts w:asciiTheme="majorBidi" w:hAnsiTheme="majorBidi" w:cstheme="majorBidi"/>
          <w:b/>
          <w:bCs/>
          <w:lang w:eastAsia="zh-CN"/>
        </w:rPr>
        <w:tab/>
      </w:r>
      <w:r w:rsidR="00806C6D" w:rsidRPr="005E1BA9">
        <w:rPr>
          <w:rFonts w:hint="eastAsia"/>
          <w:lang w:val="fr-CH" w:eastAsia="zh-CN"/>
        </w:rPr>
        <w:t>编辑委员会提交供一读的第</w:t>
      </w:r>
      <w:r w:rsidR="001003A4" w:rsidRPr="005E1BA9">
        <w:rPr>
          <w:rFonts w:hint="eastAsia"/>
          <w:lang w:val="fr-CH" w:eastAsia="zh-CN"/>
        </w:rPr>
        <w:t>三十七</w:t>
      </w:r>
      <w:r w:rsidR="00806C6D" w:rsidRPr="005E1BA9">
        <w:rPr>
          <w:rFonts w:hint="eastAsia"/>
          <w:lang w:val="fr-CH" w:eastAsia="zh-CN"/>
        </w:rPr>
        <w:t>批案文</w:t>
      </w:r>
      <w:r w:rsidR="00806C6D" w:rsidRPr="005E1BA9">
        <w:rPr>
          <w:rFonts w:hint="eastAsia"/>
          <w:lang w:eastAsia="zh-CN"/>
        </w:rPr>
        <w:t>（</w:t>
      </w:r>
      <w:r w:rsidR="00806C6D" w:rsidRPr="005E1BA9">
        <w:rPr>
          <w:rFonts w:hint="eastAsia"/>
          <w:lang w:eastAsia="zh-CN"/>
        </w:rPr>
        <w:t>B</w:t>
      </w:r>
      <w:r w:rsidR="001003A4" w:rsidRPr="005E1BA9">
        <w:rPr>
          <w:lang w:eastAsia="zh-CN"/>
        </w:rPr>
        <w:t>37</w:t>
      </w:r>
      <w:r w:rsidR="00806C6D" w:rsidRPr="005E1BA9">
        <w:rPr>
          <w:rFonts w:hint="eastAsia"/>
          <w:lang w:eastAsia="zh-CN"/>
        </w:rPr>
        <w:t>）（</w:t>
      </w:r>
      <w:r w:rsidR="001003A4" w:rsidRPr="005E1BA9">
        <w:rPr>
          <w:lang w:eastAsia="zh-CN"/>
        </w:rPr>
        <w:t>469</w:t>
      </w:r>
      <w:r w:rsidR="00806C6D" w:rsidRPr="005E1BA9">
        <w:rPr>
          <w:rFonts w:hint="eastAsia"/>
          <w:lang w:val="fr-CH" w:eastAsia="zh-CN"/>
        </w:rPr>
        <w:t>号文件</w:t>
      </w:r>
      <w:r w:rsidR="00806C6D" w:rsidRPr="005E1BA9">
        <w:rPr>
          <w:rFonts w:hint="eastAsia"/>
          <w:lang w:eastAsia="zh-CN"/>
        </w:rPr>
        <w:t>）</w:t>
      </w:r>
      <w:r w:rsidR="00806C6D" w:rsidRPr="005E1BA9">
        <w:rPr>
          <w:rFonts w:hint="eastAsia"/>
          <w:b/>
          <w:bCs/>
          <w:lang w:val="fr-CH" w:eastAsia="zh-CN"/>
        </w:rPr>
        <w:t>获得批准</w:t>
      </w:r>
      <w:r w:rsidR="00806C6D" w:rsidRPr="005E1BA9">
        <w:rPr>
          <w:rFonts w:hint="eastAsia"/>
          <w:lang w:val="fr-CH" w:eastAsia="zh-CN"/>
        </w:rPr>
        <w:t>。</w:t>
      </w:r>
    </w:p>
    <w:p w14:paraId="2FBFADA2" w14:textId="78E48D7F" w:rsidR="004C0BA9" w:rsidRPr="005E1BA9" w:rsidRDefault="004C0BA9" w:rsidP="00131D6B">
      <w:pPr>
        <w:pStyle w:val="Heading10"/>
      </w:pPr>
      <w:r w:rsidRPr="005E1BA9">
        <w:t>4</w:t>
      </w:r>
      <w:r w:rsidRPr="005E1BA9">
        <w:tab/>
      </w:r>
      <w:r w:rsidR="00806C6D" w:rsidRPr="005E1BA9">
        <w:rPr>
          <w:rFonts w:hint="eastAsia"/>
        </w:rPr>
        <w:t>编辑委员会提交的第</w:t>
      </w:r>
      <w:r w:rsidR="001003A4" w:rsidRPr="005E1BA9">
        <w:rPr>
          <w:rFonts w:hint="eastAsia"/>
        </w:rPr>
        <w:t>三十七</w:t>
      </w:r>
      <w:r w:rsidR="00806C6D" w:rsidRPr="005E1BA9">
        <w:rPr>
          <w:rFonts w:hint="eastAsia"/>
        </w:rPr>
        <w:t>批案文（</w:t>
      </w:r>
      <w:r w:rsidR="00806C6D" w:rsidRPr="005E1BA9">
        <w:t>B</w:t>
      </w:r>
      <w:r w:rsidR="001003A4" w:rsidRPr="005E1BA9">
        <w:t>37</w:t>
      </w:r>
      <w:r w:rsidR="00806C6D" w:rsidRPr="005E1BA9">
        <w:rPr>
          <w:rFonts w:hint="eastAsia"/>
        </w:rPr>
        <w:t>）</w:t>
      </w:r>
      <w:r w:rsidR="00806C6D" w:rsidRPr="005E1BA9">
        <w:rPr>
          <w:rFonts w:hint="eastAsia"/>
        </w:rPr>
        <w:t xml:space="preserve"> </w:t>
      </w:r>
      <w:r w:rsidR="00806C6D" w:rsidRPr="005E1BA9">
        <w:t xml:space="preserve">– </w:t>
      </w:r>
      <w:r w:rsidR="00806C6D" w:rsidRPr="005E1BA9">
        <w:rPr>
          <w:rFonts w:hint="eastAsia"/>
        </w:rPr>
        <w:t>二读（</w:t>
      </w:r>
      <w:r w:rsidR="001003A4" w:rsidRPr="005E1BA9">
        <w:t>469</w:t>
      </w:r>
      <w:r w:rsidR="00806C6D" w:rsidRPr="005E1BA9">
        <w:rPr>
          <w:rFonts w:hint="eastAsia"/>
        </w:rPr>
        <w:t>号文件）</w:t>
      </w:r>
    </w:p>
    <w:p w14:paraId="6774FEDC" w14:textId="0596F653" w:rsidR="004C0BA9" w:rsidRPr="005E1BA9" w:rsidRDefault="004C0BA9" w:rsidP="004C0BA9">
      <w:pPr>
        <w:rPr>
          <w:bCs/>
          <w:szCs w:val="24"/>
          <w:lang w:val="en-US" w:eastAsia="zh-CN"/>
        </w:rPr>
      </w:pPr>
      <w:r w:rsidRPr="005E1BA9">
        <w:rPr>
          <w:rFonts w:asciiTheme="majorBidi" w:hAnsiTheme="majorBidi" w:cstheme="majorBidi"/>
          <w:lang w:eastAsia="zh-CN"/>
        </w:rPr>
        <w:t>4.1</w:t>
      </w:r>
      <w:r w:rsidRPr="005E1BA9">
        <w:rPr>
          <w:rFonts w:asciiTheme="majorBidi" w:hAnsiTheme="majorBidi" w:cstheme="majorBidi"/>
          <w:b/>
          <w:bCs/>
          <w:lang w:eastAsia="zh-CN"/>
        </w:rPr>
        <w:tab/>
      </w:r>
      <w:r w:rsidR="00037F1B" w:rsidRPr="005E1BA9">
        <w:rPr>
          <w:rFonts w:hint="eastAsia"/>
          <w:szCs w:val="24"/>
          <w:lang w:val="en-US" w:eastAsia="zh-CN"/>
        </w:rPr>
        <w:t>编辑</w:t>
      </w:r>
      <w:r w:rsidR="00037F1B" w:rsidRPr="005E1BA9">
        <w:rPr>
          <w:szCs w:val="24"/>
          <w:lang w:val="en-US" w:eastAsia="zh-CN"/>
        </w:rPr>
        <w:t>委员会提交的第</w:t>
      </w:r>
      <w:r w:rsidR="001003A4" w:rsidRPr="005E1BA9">
        <w:rPr>
          <w:rFonts w:hint="eastAsia"/>
          <w:szCs w:val="24"/>
          <w:lang w:val="en-US" w:eastAsia="zh-CN"/>
        </w:rPr>
        <w:t>三十七</w:t>
      </w:r>
      <w:r w:rsidR="00037F1B" w:rsidRPr="005E1BA9">
        <w:rPr>
          <w:szCs w:val="24"/>
          <w:lang w:val="en-US" w:eastAsia="zh-CN"/>
        </w:rPr>
        <w:t>批案文</w:t>
      </w:r>
      <w:r w:rsidR="00037F1B" w:rsidRPr="005E1BA9">
        <w:rPr>
          <w:rFonts w:hint="eastAsia"/>
          <w:szCs w:val="24"/>
          <w:lang w:val="en-US" w:eastAsia="zh-CN"/>
        </w:rPr>
        <w:t>（</w:t>
      </w:r>
      <w:r w:rsidR="00037F1B" w:rsidRPr="005E1BA9">
        <w:rPr>
          <w:szCs w:val="24"/>
          <w:lang w:val="en-US" w:eastAsia="zh-CN"/>
        </w:rPr>
        <w:t>B</w:t>
      </w:r>
      <w:r w:rsidR="001003A4" w:rsidRPr="005E1BA9">
        <w:rPr>
          <w:szCs w:val="24"/>
          <w:lang w:val="en-US" w:eastAsia="zh-CN"/>
        </w:rPr>
        <w:t>37</w:t>
      </w:r>
      <w:r w:rsidR="00037F1B" w:rsidRPr="005E1BA9">
        <w:rPr>
          <w:rFonts w:hint="eastAsia"/>
          <w:szCs w:val="24"/>
          <w:lang w:val="en-US" w:eastAsia="zh-CN"/>
        </w:rPr>
        <w:t>）</w:t>
      </w:r>
      <w:r w:rsidR="00037F1B" w:rsidRPr="005E1BA9">
        <w:rPr>
          <w:szCs w:val="24"/>
          <w:lang w:val="en-US" w:eastAsia="zh-CN"/>
        </w:rPr>
        <w:t>（</w:t>
      </w:r>
      <w:r w:rsidR="001003A4" w:rsidRPr="005E1BA9">
        <w:rPr>
          <w:szCs w:val="24"/>
          <w:lang w:val="en-US" w:eastAsia="zh-CN"/>
        </w:rPr>
        <w:t>469</w:t>
      </w:r>
      <w:r w:rsidR="00037F1B" w:rsidRPr="005E1BA9">
        <w:rPr>
          <w:rFonts w:hint="eastAsia"/>
          <w:szCs w:val="24"/>
          <w:lang w:val="en-US" w:eastAsia="zh-CN"/>
        </w:rPr>
        <w:t>号</w:t>
      </w:r>
      <w:r w:rsidR="00037F1B" w:rsidRPr="005E1BA9">
        <w:rPr>
          <w:szCs w:val="24"/>
          <w:lang w:val="en-US" w:eastAsia="zh-CN"/>
        </w:rPr>
        <w:t>文件）</w:t>
      </w:r>
      <w:r w:rsidR="00037F1B" w:rsidRPr="005E1BA9">
        <w:rPr>
          <w:rFonts w:hint="eastAsia"/>
          <w:szCs w:val="24"/>
          <w:lang w:val="en-US" w:eastAsia="zh-CN"/>
        </w:rPr>
        <w:t>在二</w:t>
      </w:r>
      <w:r w:rsidR="00037F1B" w:rsidRPr="005E1BA9">
        <w:rPr>
          <w:szCs w:val="24"/>
          <w:lang w:val="en-US" w:eastAsia="zh-CN"/>
        </w:rPr>
        <w:t>读</w:t>
      </w:r>
      <w:r w:rsidR="00037F1B" w:rsidRPr="005E1BA9">
        <w:rPr>
          <w:rFonts w:hint="eastAsia"/>
          <w:szCs w:val="24"/>
          <w:lang w:val="en-US" w:eastAsia="zh-CN"/>
        </w:rPr>
        <w:t>后获得</w:t>
      </w:r>
      <w:r w:rsidR="00037F1B" w:rsidRPr="005E1BA9">
        <w:rPr>
          <w:rFonts w:hint="eastAsia"/>
          <w:b/>
          <w:szCs w:val="24"/>
          <w:lang w:val="en-US" w:eastAsia="zh-CN"/>
        </w:rPr>
        <w:t>批准</w:t>
      </w:r>
      <w:r w:rsidR="00037F1B" w:rsidRPr="005E1BA9">
        <w:rPr>
          <w:rFonts w:hint="eastAsia"/>
          <w:bCs/>
          <w:szCs w:val="24"/>
          <w:lang w:val="en-US" w:eastAsia="zh-CN"/>
        </w:rPr>
        <w:t>。</w:t>
      </w:r>
    </w:p>
    <w:p w14:paraId="0EAC5A07" w14:textId="3F57E51A" w:rsidR="001003A4" w:rsidRPr="005E1BA9" w:rsidRDefault="001003A4" w:rsidP="001003A4">
      <w:pPr>
        <w:rPr>
          <w:lang w:val="en-US" w:eastAsia="zh-CN"/>
        </w:rPr>
      </w:pPr>
      <w:r w:rsidRPr="005E1BA9">
        <w:rPr>
          <w:lang w:val="en-US" w:eastAsia="zh-CN"/>
        </w:rPr>
        <w:t>4.2</w:t>
      </w:r>
      <w:r w:rsidRPr="005E1BA9">
        <w:rPr>
          <w:lang w:val="en-US" w:eastAsia="zh-CN"/>
        </w:rPr>
        <w:tab/>
      </w:r>
      <w:bookmarkStart w:id="23" w:name="lt_pId184"/>
      <w:r w:rsidR="00103AD8" w:rsidRPr="005E1BA9">
        <w:rPr>
          <w:rFonts w:hint="eastAsia"/>
          <w:b/>
          <w:bCs/>
          <w:lang w:val="en-US" w:eastAsia="zh-CN"/>
        </w:rPr>
        <w:t>南非代表</w:t>
      </w:r>
      <w:r w:rsidR="00103AD8" w:rsidRPr="005E1BA9">
        <w:rPr>
          <w:rFonts w:hint="eastAsia"/>
          <w:lang w:val="en-US" w:eastAsia="zh-CN"/>
        </w:rPr>
        <w:t>代表非洲组发言，建议议项</w:t>
      </w:r>
      <w:r w:rsidR="00103AD8" w:rsidRPr="005E1BA9">
        <w:rPr>
          <w:rFonts w:hint="eastAsia"/>
          <w:lang w:val="en-US" w:eastAsia="zh-CN"/>
        </w:rPr>
        <w:t>7</w:t>
      </w:r>
      <w:r w:rsidR="00103AD8" w:rsidRPr="005E1BA9">
        <w:rPr>
          <w:rFonts w:hint="eastAsia"/>
          <w:lang w:val="en-US" w:eastAsia="zh-CN"/>
        </w:rPr>
        <w:t>下问题</w:t>
      </w:r>
      <w:r w:rsidR="00103AD8" w:rsidRPr="005E1BA9">
        <w:rPr>
          <w:rFonts w:hint="eastAsia"/>
          <w:lang w:val="en-US" w:eastAsia="zh-CN"/>
        </w:rPr>
        <w:t>F</w:t>
      </w:r>
      <w:r w:rsidR="00103AD8" w:rsidRPr="005E1BA9">
        <w:rPr>
          <w:rFonts w:hint="eastAsia"/>
          <w:lang w:val="en-US" w:eastAsia="zh-CN"/>
        </w:rPr>
        <w:t>的新批准条款应在</w:t>
      </w:r>
      <w:r w:rsidR="00103AD8" w:rsidRPr="005E1BA9">
        <w:rPr>
          <w:rFonts w:hint="eastAsia"/>
          <w:lang w:val="en-US" w:eastAsia="zh-CN"/>
        </w:rPr>
        <w:t>2023</w:t>
      </w:r>
      <w:r w:rsidR="00103AD8" w:rsidRPr="005E1BA9">
        <w:rPr>
          <w:rFonts w:hint="eastAsia"/>
          <w:lang w:val="en-US" w:eastAsia="zh-CN"/>
        </w:rPr>
        <w:t>年</w:t>
      </w:r>
      <w:r w:rsidR="00103AD8" w:rsidRPr="005E1BA9">
        <w:rPr>
          <w:rFonts w:hint="eastAsia"/>
          <w:lang w:val="en-US" w:eastAsia="zh-CN"/>
        </w:rPr>
        <w:t>12</w:t>
      </w:r>
      <w:r w:rsidR="00103AD8" w:rsidRPr="005E1BA9">
        <w:rPr>
          <w:rFonts w:hint="eastAsia"/>
          <w:lang w:val="en-US" w:eastAsia="zh-CN"/>
        </w:rPr>
        <w:t>月</w:t>
      </w:r>
      <w:r w:rsidR="00103AD8" w:rsidRPr="005E1BA9">
        <w:rPr>
          <w:rFonts w:hint="eastAsia"/>
          <w:lang w:val="en-US" w:eastAsia="zh-CN"/>
        </w:rPr>
        <w:t>16</w:t>
      </w:r>
      <w:r w:rsidR="00103AD8" w:rsidRPr="005E1BA9">
        <w:rPr>
          <w:rFonts w:hint="eastAsia"/>
          <w:lang w:val="en-US" w:eastAsia="zh-CN"/>
        </w:rPr>
        <w:t>日，即大会结束后的第二天生效。</w:t>
      </w:r>
      <w:r w:rsidR="00103AD8" w:rsidRPr="005E1BA9">
        <w:rPr>
          <w:rFonts w:hint="eastAsia"/>
          <w:b/>
          <w:bCs/>
          <w:lang w:val="en-US" w:eastAsia="zh-CN"/>
        </w:rPr>
        <w:t>伊朗伊斯兰共和国代表</w:t>
      </w:r>
      <w:r w:rsidR="00103AD8" w:rsidRPr="005E1BA9">
        <w:rPr>
          <w:rFonts w:hint="eastAsia"/>
          <w:lang w:val="en-US" w:eastAsia="zh-CN"/>
        </w:rPr>
        <w:t>对此表示支持。</w:t>
      </w:r>
      <w:bookmarkEnd w:id="23"/>
      <w:r w:rsidRPr="005E1BA9">
        <w:rPr>
          <w:lang w:val="en-US" w:eastAsia="zh-CN"/>
        </w:rPr>
        <w:t xml:space="preserve"> </w:t>
      </w:r>
    </w:p>
    <w:p w14:paraId="05067279" w14:textId="446C2997" w:rsidR="001003A4" w:rsidRPr="005E1BA9" w:rsidRDefault="001003A4" w:rsidP="001003A4">
      <w:pPr>
        <w:rPr>
          <w:lang w:val="en-US" w:eastAsia="zh-CN"/>
        </w:rPr>
      </w:pPr>
      <w:r w:rsidRPr="005E1BA9">
        <w:rPr>
          <w:lang w:val="en-US" w:eastAsia="zh-CN"/>
        </w:rPr>
        <w:t>4.3</w:t>
      </w:r>
      <w:r w:rsidRPr="005E1BA9">
        <w:rPr>
          <w:lang w:val="en-US" w:eastAsia="zh-CN"/>
        </w:rPr>
        <w:tab/>
      </w:r>
      <w:r w:rsidRPr="005E1BA9">
        <w:rPr>
          <w:rFonts w:asciiTheme="majorBidi" w:hAnsiTheme="majorBidi" w:cstheme="majorBidi" w:hint="eastAsia"/>
          <w:lang w:eastAsia="zh-CN"/>
        </w:rPr>
        <w:t>会议对此表示</w:t>
      </w:r>
      <w:r w:rsidRPr="005E1BA9">
        <w:rPr>
          <w:rFonts w:asciiTheme="majorBidi" w:hAnsiTheme="majorBidi" w:cstheme="majorBidi" w:hint="eastAsia"/>
          <w:b/>
          <w:bCs/>
          <w:lang w:eastAsia="zh-CN"/>
        </w:rPr>
        <w:t>同意</w:t>
      </w:r>
      <w:r w:rsidRPr="005E1BA9">
        <w:rPr>
          <w:rFonts w:asciiTheme="majorBidi" w:hAnsiTheme="majorBidi" w:cstheme="majorBidi" w:hint="eastAsia"/>
          <w:lang w:eastAsia="zh-CN"/>
        </w:rPr>
        <w:t>。</w:t>
      </w:r>
    </w:p>
    <w:p w14:paraId="63623AB6" w14:textId="4689B006" w:rsidR="001003A4" w:rsidRPr="005E1BA9" w:rsidRDefault="001003A4" w:rsidP="001003A4">
      <w:pPr>
        <w:rPr>
          <w:lang w:val="en-US" w:eastAsia="zh-CN"/>
        </w:rPr>
      </w:pPr>
      <w:r w:rsidRPr="005E1BA9">
        <w:rPr>
          <w:lang w:val="en-US" w:eastAsia="zh-CN"/>
        </w:rPr>
        <w:lastRenderedPageBreak/>
        <w:t>4.4</w:t>
      </w:r>
      <w:r w:rsidRPr="005E1BA9">
        <w:rPr>
          <w:lang w:val="en-US" w:eastAsia="zh-CN"/>
        </w:rPr>
        <w:tab/>
      </w:r>
      <w:bookmarkStart w:id="24" w:name="lt_pId188"/>
      <w:r w:rsidR="0017544B" w:rsidRPr="005E1BA9">
        <w:rPr>
          <w:rFonts w:hint="eastAsia"/>
          <w:b/>
          <w:bCs/>
          <w:lang w:val="en-US" w:eastAsia="zh-CN"/>
        </w:rPr>
        <w:t>伊朗伊斯兰共和国代表</w:t>
      </w:r>
      <w:r w:rsidR="0017544B" w:rsidRPr="005E1BA9">
        <w:rPr>
          <w:rFonts w:hint="eastAsia"/>
          <w:lang w:val="en-US" w:eastAsia="zh-CN"/>
        </w:rPr>
        <w:t>说，应特别感谢博茨瓦纳代表协调</w:t>
      </w:r>
      <w:r w:rsidR="0017544B" w:rsidRPr="005E1BA9">
        <w:rPr>
          <w:rFonts w:hint="eastAsia"/>
          <w:lang w:val="en-US" w:eastAsia="zh-CN"/>
        </w:rPr>
        <w:t>12</w:t>
      </w:r>
      <w:r w:rsidR="0017544B" w:rsidRPr="005E1BA9">
        <w:rPr>
          <w:rFonts w:hint="eastAsia"/>
          <w:lang w:val="en-US" w:eastAsia="zh-CN"/>
        </w:rPr>
        <w:t>个相关的非洲主管部门，就议项</w:t>
      </w:r>
      <w:r w:rsidR="0017544B" w:rsidRPr="005E1BA9">
        <w:rPr>
          <w:rFonts w:hint="eastAsia"/>
          <w:lang w:val="en-US" w:eastAsia="zh-CN"/>
        </w:rPr>
        <w:t>7</w:t>
      </w:r>
      <w:r w:rsidR="0017544B" w:rsidRPr="005E1BA9">
        <w:rPr>
          <w:rFonts w:hint="eastAsia"/>
          <w:lang w:val="en-US" w:eastAsia="zh-CN"/>
        </w:rPr>
        <w:t>下的问题</w:t>
      </w:r>
      <w:r w:rsidR="0017544B" w:rsidRPr="005E1BA9">
        <w:rPr>
          <w:rFonts w:hint="eastAsia"/>
          <w:lang w:val="en-US" w:eastAsia="zh-CN"/>
        </w:rPr>
        <w:t>F</w:t>
      </w:r>
      <w:r w:rsidR="0017544B" w:rsidRPr="005E1BA9">
        <w:rPr>
          <w:rFonts w:hint="eastAsia"/>
          <w:lang w:val="en-US" w:eastAsia="zh-CN"/>
        </w:rPr>
        <w:t>、</w:t>
      </w:r>
      <w:r w:rsidR="0017544B" w:rsidRPr="005E1BA9">
        <w:rPr>
          <w:rFonts w:hint="eastAsia"/>
          <w:lang w:val="en-US" w:eastAsia="zh-CN"/>
        </w:rPr>
        <w:t>H</w:t>
      </w:r>
      <w:r w:rsidR="0017544B" w:rsidRPr="005E1BA9">
        <w:rPr>
          <w:rFonts w:hint="eastAsia"/>
          <w:lang w:val="en-US" w:eastAsia="zh-CN"/>
        </w:rPr>
        <w:t>和</w:t>
      </w:r>
      <w:r w:rsidR="0017544B" w:rsidRPr="005E1BA9">
        <w:rPr>
          <w:rFonts w:hint="eastAsia"/>
          <w:lang w:val="en-US" w:eastAsia="zh-CN"/>
        </w:rPr>
        <w:t>I</w:t>
      </w:r>
      <w:r w:rsidR="0017544B" w:rsidRPr="005E1BA9">
        <w:rPr>
          <w:rFonts w:hint="eastAsia"/>
          <w:lang w:val="en-US" w:eastAsia="zh-CN"/>
        </w:rPr>
        <w:t>达成一致意见。</w:t>
      </w:r>
      <w:bookmarkEnd w:id="24"/>
      <w:r w:rsidRPr="005E1BA9">
        <w:rPr>
          <w:lang w:val="en-US" w:eastAsia="zh-CN"/>
        </w:rPr>
        <w:t xml:space="preserve"> </w:t>
      </w:r>
    </w:p>
    <w:p w14:paraId="4A733F25" w14:textId="528F86E5" w:rsidR="001003A4" w:rsidRPr="005E1BA9" w:rsidRDefault="001003A4" w:rsidP="001003A4">
      <w:pPr>
        <w:rPr>
          <w:lang w:val="en-US" w:eastAsia="zh-CN"/>
        </w:rPr>
      </w:pPr>
      <w:r w:rsidRPr="005E1BA9">
        <w:rPr>
          <w:lang w:val="en-US" w:eastAsia="zh-CN"/>
        </w:rPr>
        <w:t>4.5</w:t>
      </w:r>
      <w:r w:rsidRPr="005E1BA9">
        <w:rPr>
          <w:lang w:val="en-US" w:eastAsia="zh-CN"/>
        </w:rPr>
        <w:tab/>
      </w:r>
      <w:bookmarkStart w:id="25" w:name="lt_pId190"/>
      <w:r w:rsidR="004D4568" w:rsidRPr="005E1BA9">
        <w:rPr>
          <w:rFonts w:hint="eastAsia"/>
          <w:b/>
          <w:bCs/>
          <w:lang w:val="en-US" w:eastAsia="zh-CN"/>
        </w:rPr>
        <w:t>津巴布韦代表</w:t>
      </w:r>
      <w:r w:rsidR="004D4568" w:rsidRPr="005E1BA9">
        <w:rPr>
          <w:rFonts w:hint="eastAsia"/>
          <w:lang w:val="en-US" w:eastAsia="zh-CN"/>
        </w:rPr>
        <w:t>感谢卢森堡主管部门同意调整其卫星覆盖范围，使博茨瓦纳、斯威士兰和马拉维主管部门能够将其规划中的</w:t>
      </w:r>
      <w:r w:rsidR="004D4568" w:rsidRPr="005E1BA9">
        <w:rPr>
          <w:rFonts w:hint="eastAsia"/>
          <w:lang w:val="en-US" w:eastAsia="zh-CN"/>
        </w:rPr>
        <w:t>FSS</w:t>
      </w:r>
      <w:r w:rsidR="004D4568" w:rsidRPr="005E1BA9">
        <w:rPr>
          <w:rFonts w:hint="eastAsia"/>
          <w:lang w:val="en-US" w:eastAsia="zh-CN"/>
        </w:rPr>
        <w:t>卫星投入运营。他还祝贺这三个主管部门与卢森堡主管部门进行了成功的谈判。达成恢复</w:t>
      </w:r>
      <w:r w:rsidR="004D4568" w:rsidRPr="005E1BA9">
        <w:rPr>
          <w:rFonts w:hint="eastAsia"/>
          <w:lang w:val="en-US" w:eastAsia="zh-CN"/>
        </w:rPr>
        <w:t>FSS</w:t>
      </w:r>
      <w:r w:rsidR="004D4568" w:rsidRPr="005E1BA9">
        <w:rPr>
          <w:rFonts w:hint="eastAsia"/>
          <w:lang w:val="en-US" w:eastAsia="zh-CN"/>
        </w:rPr>
        <w:t>划分的协议本身就是一项巨大的成就，由于没有任何附加条件，这一成就尤其显得突出。卢森堡展示了博爱精神，表明在一个商业利益和自私自利占主导地位的世界中，不计成本的慷慨分享仍然是可能的。</w:t>
      </w:r>
      <w:bookmarkEnd w:id="25"/>
      <w:r w:rsidR="004D4568" w:rsidRPr="005E1BA9">
        <w:rPr>
          <w:rFonts w:hint="eastAsia"/>
          <w:lang w:val="en-US" w:eastAsia="zh-CN"/>
        </w:rPr>
        <w:t>他鼓励拥有卫星的国家以卢森堡为榜样，如果其卫星正在削弱其他国家</w:t>
      </w:r>
      <w:r w:rsidR="00967FE2" w:rsidRPr="005E1BA9">
        <w:rPr>
          <w:rFonts w:hint="eastAsia"/>
          <w:lang w:val="en-US" w:eastAsia="zh-CN"/>
        </w:rPr>
        <w:t>规划</w:t>
      </w:r>
      <w:r w:rsidR="004D4568" w:rsidRPr="005E1BA9">
        <w:rPr>
          <w:rFonts w:hint="eastAsia"/>
          <w:lang w:val="en-US" w:eastAsia="zh-CN"/>
        </w:rPr>
        <w:t>中的轨道资源。</w:t>
      </w:r>
    </w:p>
    <w:p w14:paraId="424A3EEA" w14:textId="72E1AC73" w:rsidR="001003A4" w:rsidRPr="005E1BA9" w:rsidRDefault="001003A4" w:rsidP="001003A4">
      <w:pPr>
        <w:rPr>
          <w:lang w:val="en-US" w:eastAsia="zh-CN"/>
        </w:rPr>
      </w:pPr>
      <w:r w:rsidRPr="005E1BA9">
        <w:rPr>
          <w:lang w:val="en-US" w:eastAsia="zh-CN"/>
        </w:rPr>
        <w:t>4.6</w:t>
      </w:r>
      <w:r w:rsidRPr="005E1BA9">
        <w:rPr>
          <w:lang w:val="en-US" w:eastAsia="zh-CN"/>
        </w:rPr>
        <w:tab/>
      </w:r>
      <w:bookmarkStart w:id="26" w:name="lt_pId196"/>
      <w:r w:rsidR="00967FE2" w:rsidRPr="005E1BA9">
        <w:rPr>
          <w:rFonts w:hint="eastAsia"/>
          <w:b/>
          <w:bCs/>
          <w:lang w:val="en-US" w:eastAsia="zh-CN"/>
        </w:rPr>
        <w:t>卢森堡代表</w:t>
      </w:r>
      <w:r w:rsidR="00967FE2" w:rsidRPr="005E1BA9">
        <w:rPr>
          <w:rFonts w:hint="eastAsia"/>
          <w:lang w:val="en-US" w:eastAsia="zh-CN"/>
        </w:rPr>
        <w:t>对议题</w:t>
      </w:r>
      <w:r w:rsidR="00967FE2" w:rsidRPr="005E1BA9">
        <w:rPr>
          <w:rFonts w:hint="eastAsia"/>
          <w:lang w:val="en-US" w:eastAsia="zh-CN"/>
        </w:rPr>
        <w:t>I</w:t>
      </w:r>
      <w:r w:rsidR="00967FE2" w:rsidRPr="005E1BA9">
        <w:rPr>
          <w:rFonts w:hint="eastAsia"/>
          <w:lang w:val="en-US" w:eastAsia="zh-CN"/>
        </w:rPr>
        <w:t>下首批协议的签署表示欢迎，并对三个相关主管部门，尤其是博茨瓦纳的</w:t>
      </w:r>
      <w:r w:rsidR="00967FE2" w:rsidRPr="005E1BA9">
        <w:rPr>
          <w:rFonts w:hint="eastAsia"/>
          <w:lang w:val="en-US" w:eastAsia="zh-CN"/>
        </w:rPr>
        <w:t>Mosinyi</w:t>
      </w:r>
      <w:r w:rsidR="00967FE2" w:rsidRPr="005E1BA9">
        <w:rPr>
          <w:rFonts w:hint="eastAsia"/>
          <w:lang w:val="en-US" w:eastAsia="zh-CN"/>
        </w:rPr>
        <w:t>女士表示感谢，</w:t>
      </w:r>
      <w:bookmarkEnd w:id="26"/>
      <w:r w:rsidR="00967FE2" w:rsidRPr="005E1BA9">
        <w:rPr>
          <w:rFonts w:hint="eastAsia"/>
          <w:lang w:val="en-US" w:eastAsia="zh-CN"/>
        </w:rPr>
        <w:t>在她的领导下，谈判取得了圆满成功</w:t>
      </w:r>
      <w:r w:rsidR="00014B4C" w:rsidRPr="005E1BA9">
        <w:rPr>
          <w:rFonts w:hint="eastAsia"/>
          <w:lang w:val="en-US" w:eastAsia="zh-CN"/>
        </w:rPr>
        <w:t>。</w:t>
      </w:r>
    </w:p>
    <w:p w14:paraId="2CBC6220" w14:textId="334B54E5" w:rsidR="005E1BA9" w:rsidRPr="005E1BA9" w:rsidRDefault="001003A4" w:rsidP="005E1BA9">
      <w:pPr>
        <w:rPr>
          <w:rFonts w:asciiTheme="majorBidi" w:hAnsiTheme="majorBidi" w:cstheme="majorBidi"/>
          <w:lang w:eastAsia="zh-CN"/>
        </w:rPr>
      </w:pPr>
      <w:r w:rsidRPr="005E1BA9">
        <w:rPr>
          <w:lang w:val="en-US" w:eastAsia="zh-CN"/>
        </w:rPr>
        <w:t>4.7</w:t>
      </w:r>
      <w:r w:rsidRPr="005E1BA9">
        <w:rPr>
          <w:lang w:val="en-US" w:eastAsia="zh-CN"/>
        </w:rPr>
        <w:tab/>
      </w:r>
      <w:bookmarkStart w:id="27" w:name="lt_pId198"/>
      <w:r w:rsidR="00951D6F" w:rsidRPr="005E1BA9">
        <w:rPr>
          <w:rFonts w:hint="eastAsia"/>
          <w:b/>
          <w:bCs/>
          <w:lang w:val="en-US" w:eastAsia="zh-CN"/>
        </w:rPr>
        <w:t>南苏丹代表</w:t>
      </w:r>
      <w:r w:rsidR="00951D6F" w:rsidRPr="005E1BA9">
        <w:rPr>
          <w:rFonts w:hint="eastAsia"/>
          <w:lang w:val="en-US" w:eastAsia="zh-CN"/>
        </w:rPr>
        <w:t>说，他希望向所有在大会期间和过去四年中为完成有关议题</w:t>
      </w:r>
      <w:r w:rsidR="00951D6F" w:rsidRPr="005E1BA9">
        <w:rPr>
          <w:rFonts w:hint="eastAsia"/>
          <w:lang w:val="en-US" w:eastAsia="zh-CN"/>
        </w:rPr>
        <w:t>E</w:t>
      </w:r>
      <w:r w:rsidR="00951D6F" w:rsidRPr="005E1BA9">
        <w:rPr>
          <w:rFonts w:hint="eastAsia"/>
          <w:lang w:val="en-US" w:eastAsia="zh-CN"/>
        </w:rPr>
        <w:t>的谈判而成功付出努力的人表示感谢。这一历史性成就的取得要归功于众多个人和组织的集体努力和不懈支持。他希望特别感谢无线电通信局，尤其是其空间业务部，没有他们的专业知识，相关主管部门就不会进入附录</w:t>
      </w:r>
      <w:r w:rsidR="00951D6F" w:rsidRPr="005E1BA9">
        <w:rPr>
          <w:rFonts w:hint="eastAsia"/>
          <w:lang w:val="en-US" w:eastAsia="zh-CN"/>
        </w:rPr>
        <w:t>30B</w:t>
      </w:r>
      <w:r w:rsidR="00951D6F" w:rsidRPr="005E1BA9">
        <w:rPr>
          <w:rFonts w:hint="eastAsia"/>
          <w:lang w:val="en-US" w:eastAsia="zh-CN"/>
        </w:rPr>
        <w:t>规划；感谢无线电规则委员会；及来自伊朗伊斯兰共和国的</w:t>
      </w:r>
      <w:r w:rsidR="00951D6F" w:rsidRPr="005E1BA9">
        <w:rPr>
          <w:rFonts w:hint="eastAsia"/>
          <w:lang w:val="en-US" w:eastAsia="zh-CN"/>
        </w:rPr>
        <w:t>Arasteh</w:t>
      </w:r>
      <w:r w:rsidR="00951D6F" w:rsidRPr="005E1BA9">
        <w:rPr>
          <w:rFonts w:hint="eastAsia"/>
          <w:lang w:val="en-US" w:eastAsia="zh-CN"/>
        </w:rPr>
        <w:t>先生。南苏丹对非洲电信联盟以及博茨瓦纳和卢旺达主管部门的代表表示感谢。他还希望向波斯尼亚和黑塞哥维那、克罗地亚、格鲁吉亚、北马其顿、摩尔多瓦和塞尔维亚的主管部门表示祝贺。</w:t>
      </w:r>
      <w:bookmarkEnd w:id="27"/>
      <w:r w:rsidR="00997035" w:rsidRPr="005E1BA9">
        <w:rPr>
          <w:rFonts w:hint="eastAsia"/>
          <w:lang w:val="en-US" w:eastAsia="zh-CN"/>
        </w:rPr>
        <w:t>正是通过协作努力才实现了这一重要的里程碑，南苏丹主管部门期待着未来能够加强合作，共同</w:t>
      </w:r>
      <w:r w:rsidR="0026489E" w:rsidRPr="005E1BA9">
        <w:rPr>
          <w:rFonts w:hint="eastAsia"/>
          <w:lang w:val="en-US" w:eastAsia="zh-CN"/>
        </w:rPr>
        <w:t>迈向</w:t>
      </w:r>
      <w:r w:rsidR="00997035" w:rsidRPr="005E1BA9">
        <w:rPr>
          <w:rFonts w:hint="eastAsia"/>
          <w:lang w:val="en-US" w:eastAsia="zh-CN"/>
        </w:rPr>
        <w:t>成功。</w:t>
      </w:r>
    </w:p>
    <w:p w14:paraId="520D2D1B" w14:textId="77777777" w:rsidR="005E1BA9" w:rsidRPr="005E1BA9" w:rsidRDefault="005E1BA9" w:rsidP="005E1BA9">
      <w:pPr>
        <w:pStyle w:val="Heading10"/>
      </w:pPr>
      <w:r w:rsidRPr="005E1BA9">
        <w:t>5</w:t>
      </w:r>
      <w:r w:rsidRPr="005E1BA9">
        <w:tab/>
      </w:r>
      <w:r w:rsidRPr="005E1BA9">
        <w:t>第</w:t>
      </w:r>
      <w:r w:rsidRPr="005E1BA9">
        <w:t>5</w:t>
      </w:r>
      <w:r w:rsidRPr="005E1BA9">
        <w:t>委员会提交全体会议的第四份报告</w:t>
      </w:r>
      <w:r w:rsidRPr="005E1BA9">
        <w:rPr>
          <w:rFonts w:hint="eastAsia"/>
        </w:rPr>
        <w:t>（</w:t>
      </w:r>
      <w:r w:rsidRPr="005E1BA9">
        <w:rPr>
          <w:rFonts w:hint="eastAsia"/>
        </w:rPr>
        <w:t>4</w:t>
      </w:r>
      <w:r w:rsidRPr="005E1BA9">
        <w:t>86</w:t>
      </w:r>
      <w:r w:rsidRPr="005E1BA9">
        <w:rPr>
          <w:rFonts w:hint="eastAsia"/>
        </w:rPr>
        <w:t>号文件）</w:t>
      </w:r>
    </w:p>
    <w:p w14:paraId="5E884996" w14:textId="77777777" w:rsidR="005E1BA9" w:rsidRPr="005E1BA9" w:rsidRDefault="005E1BA9" w:rsidP="005E1BA9">
      <w:pPr>
        <w:rPr>
          <w:lang w:eastAsia="zh-CN"/>
        </w:rPr>
      </w:pPr>
      <w:r w:rsidRPr="005E1BA9">
        <w:rPr>
          <w:lang w:val="en-US" w:eastAsia="zh-CN"/>
        </w:rPr>
        <w:t>5.1</w:t>
      </w:r>
      <w:r w:rsidRPr="005E1BA9">
        <w:rPr>
          <w:lang w:val="en-US" w:eastAsia="zh-CN"/>
        </w:rPr>
        <w:tab/>
      </w:r>
      <w:r w:rsidRPr="005E1BA9">
        <w:rPr>
          <w:rFonts w:hint="eastAsia"/>
          <w:b/>
          <w:bCs/>
          <w:lang w:eastAsia="zh-CN"/>
        </w:rPr>
        <w:t>第</w:t>
      </w:r>
      <w:r w:rsidRPr="005E1BA9">
        <w:rPr>
          <w:rFonts w:hint="eastAsia"/>
          <w:b/>
          <w:bCs/>
          <w:lang w:eastAsia="zh-CN"/>
        </w:rPr>
        <w:t>5</w:t>
      </w:r>
      <w:r w:rsidRPr="005E1BA9">
        <w:rPr>
          <w:rFonts w:hint="eastAsia"/>
          <w:b/>
          <w:bCs/>
          <w:lang w:eastAsia="zh-CN"/>
        </w:rPr>
        <w:t>委员会副主席</w:t>
      </w:r>
      <w:r w:rsidRPr="005E1BA9">
        <w:rPr>
          <w:rFonts w:hint="eastAsia"/>
          <w:lang w:eastAsia="zh-CN"/>
        </w:rPr>
        <w:t>在委员会主席缺席的情况下代表委员会主席发言，介绍了第</w:t>
      </w:r>
      <w:r w:rsidRPr="005E1BA9">
        <w:rPr>
          <w:rFonts w:hint="eastAsia"/>
          <w:lang w:eastAsia="zh-CN"/>
        </w:rPr>
        <w:t>486</w:t>
      </w:r>
      <w:r w:rsidRPr="005E1BA9">
        <w:rPr>
          <w:rFonts w:hint="eastAsia"/>
          <w:lang w:eastAsia="zh-CN"/>
        </w:rPr>
        <w:t>号文件，提议将第</w:t>
      </w:r>
      <w:r w:rsidRPr="005E1BA9">
        <w:rPr>
          <w:rFonts w:hint="eastAsia"/>
          <w:lang w:eastAsia="zh-CN"/>
        </w:rPr>
        <w:t>486</w:t>
      </w:r>
      <w:r w:rsidRPr="005E1BA9">
        <w:rPr>
          <w:rFonts w:hint="eastAsia"/>
          <w:lang w:eastAsia="zh-CN"/>
        </w:rPr>
        <w:t>号文件中的以下案文与第</w:t>
      </w:r>
      <w:r w:rsidRPr="005E1BA9">
        <w:rPr>
          <w:rFonts w:hint="eastAsia"/>
          <w:lang w:eastAsia="zh-CN"/>
        </w:rPr>
        <w:t>469</w:t>
      </w:r>
      <w:r w:rsidRPr="005E1BA9">
        <w:rPr>
          <w:rFonts w:hint="eastAsia"/>
          <w:lang w:eastAsia="zh-CN"/>
        </w:rPr>
        <w:t>号文件一并批准，并纳入全体会议记录：</w:t>
      </w:r>
    </w:p>
    <w:p w14:paraId="2D7BE519" w14:textId="77777777" w:rsidR="005E1BA9" w:rsidRPr="005E1BA9" w:rsidRDefault="005E1BA9" w:rsidP="001C02C3">
      <w:pPr>
        <w:pStyle w:val="Normalaftertitle0"/>
        <w:spacing w:before="240"/>
        <w:ind w:firstLineChars="200" w:firstLine="480"/>
        <w:rPr>
          <w:lang w:eastAsia="zh-CN"/>
        </w:rPr>
      </w:pPr>
      <w:r w:rsidRPr="005E1BA9">
        <w:rPr>
          <w:rFonts w:hint="eastAsia"/>
          <w:lang w:eastAsia="zh-CN"/>
        </w:rPr>
        <w:t>“在审议关于如何处理七个新成员国有关</w:t>
      </w:r>
      <w:r w:rsidRPr="005E1BA9">
        <w:rPr>
          <w:rFonts w:hint="eastAsia"/>
          <w:lang w:eastAsia="zh-CN"/>
        </w:rPr>
        <w:t>B</w:t>
      </w:r>
      <w:r w:rsidRPr="005E1BA9">
        <w:rPr>
          <w:rFonts w:hint="eastAsia"/>
          <w:lang w:eastAsia="zh-CN"/>
        </w:rPr>
        <w:t>部分分配提交资料的</w:t>
      </w:r>
      <w:r w:rsidRPr="005E1BA9">
        <w:rPr>
          <w:rFonts w:hint="eastAsia"/>
          <w:lang w:eastAsia="zh-CN"/>
        </w:rPr>
        <w:t>4</w:t>
      </w:r>
      <w:r w:rsidRPr="005E1BA9">
        <w:rPr>
          <w:rFonts w:hint="eastAsia"/>
          <w:lang w:eastAsia="zh-CN"/>
        </w:rPr>
        <w:t>号文件补遗</w:t>
      </w:r>
      <w:r w:rsidRPr="005E1BA9">
        <w:rPr>
          <w:rFonts w:hint="eastAsia"/>
          <w:lang w:eastAsia="zh-CN"/>
        </w:rPr>
        <w:t>1</w:t>
      </w:r>
      <w:r w:rsidRPr="005E1BA9">
        <w:rPr>
          <w:rFonts w:hint="eastAsia"/>
          <w:lang w:eastAsia="zh-CN"/>
        </w:rPr>
        <w:t>时，</w:t>
      </w:r>
      <w:r w:rsidRPr="005E1BA9">
        <w:rPr>
          <w:rFonts w:hint="eastAsia"/>
          <w:lang w:eastAsia="zh-CN"/>
        </w:rPr>
        <w:t>WRC-23</w:t>
      </w:r>
      <w:r w:rsidRPr="005E1BA9">
        <w:rPr>
          <w:rFonts w:hint="eastAsia"/>
          <w:lang w:eastAsia="zh-CN"/>
        </w:rPr>
        <w:t>决定：</w:t>
      </w:r>
    </w:p>
    <w:p w14:paraId="0510AF40" w14:textId="77777777" w:rsidR="005E1BA9" w:rsidRPr="005E1BA9" w:rsidRDefault="005E1BA9" w:rsidP="005E1BA9">
      <w:pPr>
        <w:pStyle w:val="enumlev1"/>
        <w:rPr>
          <w:lang w:val="en-US" w:eastAsia="zh-CN"/>
        </w:rPr>
      </w:pPr>
      <w:r w:rsidRPr="005E1BA9">
        <w:rPr>
          <w:lang w:eastAsia="zh-CN"/>
        </w:rPr>
        <w:t>1)</w:t>
      </w:r>
      <w:r w:rsidRPr="005E1BA9">
        <w:rPr>
          <w:lang w:eastAsia="zh-CN"/>
        </w:rPr>
        <w:tab/>
      </w:r>
      <w:bookmarkStart w:id="28" w:name="_Hlk155790493"/>
      <w:r w:rsidRPr="005E1BA9">
        <w:rPr>
          <w:rFonts w:hint="eastAsia"/>
          <w:lang w:val="en-US" w:eastAsia="zh-CN"/>
        </w:rPr>
        <w:t>用于新分配的</w:t>
      </w:r>
      <w:r w:rsidRPr="005E1BA9">
        <w:rPr>
          <w:rFonts w:hint="eastAsia"/>
          <w:lang w:val="en-US" w:eastAsia="zh-CN"/>
        </w:rPr>
        <w:t>B</w:t>
      </w:r>
      <w:r w:rsidRPr="005E1BA9">
        <w:rPr>
          <w:rFonts w:hint="eastAsia"/>
          <w:lang w:val="en-US" w:eastAsia="zh-CN"/>
        </w:rPr>
        <w:t>部分提交资料中的指配可以纳入《无线电规则》附录</w:t>
      </w:r>
      <w:r w:rsidRPr="005E1BA9">
        <w:rPr>
          <w:rFonts w:hint="eastAsia"/>
          <w:lang w:val="en-US" w:eastAsia="zh-CN"/>
        </w:rPr>
        <w:t>30B</w:t>
      </w:r>
      <w:r w:rsidRPr="005E1BA9">
        <w:rPr>
          <w:rFonts w:hint="eastAsia"/>
          <w:lang w:val="en-US" w:eastAsia="zh-CN"/>
        </w:rPr>
        <w:t>列表中，即使可确定另一主管部门的国家分配受到影响。</w:t>
      </w:r>
    </w:p>
    <w:p w14:paraId="6C1FE272" w14:textId="77777777" w:rsidR="005E1BA9" w:rsidRPr="005E1BA9" w:rsidRDefault="005E1BA9" w:rsidP="005E1BA9">
      <w:pPr>
        <w:pStyle w:val="enumlev1"/>
        <w:rPr>
          <w:lang w:val="en-US" w:eastAsia="zh-CN"/>
        </w:rPr>
      </w:pPr>
      <w:r w:rsidRPr="005E1BA9">
        <w:rPr>
          <w:lang w:eastAsia="zh-CN"/>
        </w:rPr>
        <w:t>2)</w:t>
      </w:r>
      <w:r w:rsidRPr="005E1BA9">
        <w:rPr>
          <w:lang w:eastAsia="zh-CN"/>
        </w:rPr>
        <w:tab/>
      </w:r>
      <w:r w:rsidRPr="005E1BA9">
        <w:rPr>
          <w:rFonts w:hint="eastAsia"/>
          <w:lang w:val="en-US" w:eastAsia="zh-CN"/>
        </w:rPr>
        <w:t>在更新已获得协调协议的受影响指配或分配的参考情况时，不得考虑拟议的新分配。</w:t>
      </w:r>
    </w:p>
    <w:p w14:paraId="1E3F1219" w14:textId="77777777" w:rsidR="005E1BA9" w:rsidRPr="005E1BA9" w:rsidRDefault="005E1BA9" w:rsidP="005E1BA9">
      <w:pPr>
        <w:ind w:firstLineChars="200" w:firstLine="480"/>
        <w:rPr>
          <w:lang w:val="en-US" w:eastAsia="zh-CN"/>
        </w:rPr>
      </w:pPr>
      <w:r w:rsidRPr="005E1BA9">
        <w:rPr>
          <w:rFonts w:hint="eastAsia"/>
          <w:lang w:val="en-US" w:eastAsia="zh-CN"/>
        </w:rPr>
        <w:t>WRC-23</w:t>
      </w:r>
      <w:r w:rsidRPr="005E1BA9">
        <w:rPr>
          <w:rFonts w:hint="eastAsia"/>
          <w:lang w:val="en-US" w:eastAsia="zh-CN"/>
        </w:rPr>
        <w:t>批准将新成员国的七个分配纳入</w:t>
      </w:r>
      <w:r w:rsidRPr="005E1BA9">
        <w:rPr>
          <w:rFonts w:hint="eastAsia"/>
          <w:lang w:val="en-US" w:eastAsia="zh-CN"/>
        </w:rPr>
        <w:t>FSS</w:t>
      </w:r>
      <w:r w:rsidRPr="005E1BA9">
        <w:rPr>
          <w:rFonts w:hint="eastAsia"/>
          <w:lang w:val="en-US" w:eastAsia="zh-CN"/>
        </w:rPr>
        <w:t>规划，其依据是：</w:t>
      </w:r>
    </w:p>
    <w:p w14:paraId="74A60519" w14:textId="77777777" w:rsidR="005E1BA9" w:rsidRPr="005E1BA9" w:rsidRDefault="005E1BA9" w:rsidP="005E1BA9">
      <w:pPr>
        <w:pStyle w:val="enumlev1"/>
        <w:rPr>
          <w:lang w:val="en-US" w:eastAsia="zh-CN"/>
        </w:rPr>
      </w:pPr>
      <w:r w:rsidRPr="005E1BA9">
        <w:rPr>
          <w:lang w:eastAsia="zh-CN"/>
        </w:rPr>
        <w:t>1)</w:t>
      </w:r>
      <w:r w:rsidRPr="005E1BA9">
        <w:rPr>
          <w:lang w:eastAsia="zh-CN"/>
        </w:rPr>
        <w:tab/>
      </w:r>
      <w:r w:rsidRPr="005E1BA9">
        <w:rPr>
          <w:rFonts w:hint="eastAsia"/>
          <w:lang w:val="en-US" w:eastAsia="zh-CN"/>
        </w:rPr>
        <w:t>请求这些新分配的主管部门已获得所有可能受影响的主管部门的同意，但俄罗斯联邦主管部门的两个分配除外。</w:t>
      </w:r>
    </w:p>
    <w:p w14:paraId="201E7CE1" w14:textId="7C76743B" w:rsidR="005E1BA9" w:rsidRPr="005E1BA9" w:rsidRDefault="005E1BA9" w:rsidP="005E1BA9">
      <w:pPr>
        <w:pStyle w:val="enumlev1"/>
        <w:rPr>
          <w:lang w:val="en-US" w:eastAsia="zh-CN"/>
        </w:rPr>
      </w:pPr>
      <w:r w:rsidRPr="005E1BA9">
        <w:rPr>
          <w:lang w:eastAsia="zh-CN"/>
        </w:rPr>
        <w:t>2)</w:t>
      </w:r>
      <w:r w:rsidRPr="005E1BA9">
        <w:rPr>
          <w:lang w:eastAsia="zh-CN"/>
        </w:rPr>
        <w:tab/>
      </w:r>
      <w:r w:rsidRPr="005E1BA9">
        <w:rPr>
          <w:rFonts w:hint="eastAsia"/>
          <w:lang w:val="en-US" w:eastAsia="zh-CN"/>
        </w:rPr>
        <w:t>北马其顿主管部门以及波斯尼亚黑塞哥维那主管部门请求对俄罗斯联邦主管部门的受影响网络适用附录</w:t>
      </w:r>
      <w:r w:rsidRPr="005E1BA9">
        <w:rPr>
          <w:rFonts w:hint="eastAsia"/>
          <w:b/>
          <w:bCs/>
          <w:lang w:val="en-US" w:eastAsia="zh-CN"/>
        </w:rPr>
        <w:t>30B</w:t>
      </w:r>
      <w:r w:rsidRPr="005E1BA9">
        <w:rPr>
          <w:rFonts w:hint="eastAsia"/>
          <w:lang w:val="en-US" w:eastAsia="zh-CN"/>
        </w:rPr>
        <w:t>的第</w:t>
      </w:r>
      <w:r w:rsidRPr="005E1BA9">
        <w:rPr>
          <w:rFonts w:hint="eastAsia"/>
          <w:lang w:val="en-US" w:eastAsia="zh-CN"/>
        </w:rPr>
        <w:t>6.25</w:t>
      </w:r>
      <w:r w:rsidR="005C042D">
        <w:rPr>
          <w:rFonts w:hint="eastAsia"/>
          <w:lang w:val="en-US" w:eastAsia="zh-CN"/>
        </w:rPr>
        <w:t>节</w:t>
      </w:r>
      <w:r w:rsidRPr="005E1BA9">
        <w:rPr>
          <w:rFonts w:hint="eastAsia"/>
          <w:lang w:val="en-US" w:eastAsia="zh-CN"/>
        </w:rPr>
        <w:t>，但尚未获得其同意。”</w:t>
      </w:r>
    </w:p>
    <w:bookmarkEnd w:id="28"/>
    <w:p w14:paraId="4CA993B0" w14:textId="77777777" w:rsidR="005E1BA9" w:rsidRPr="005E1BA9" w:rsidRDefault="005E1BA9" w:rsidP="005E1BA9">
      <w:pPr>
        <w:rPr>
          <w:rFonts w:asciiTheme="majorBidi" w:hAnsiTheme="majorBidi" w:cstheme="majorBidi"/>
          <w:lang w:eastAsia="zh-CN"/>
        </w:rPr>
      </w:pPr>
      <w:r w:rsidRPr="005E1BA9">
        <w:rPr>
          <w:lang w:val="en-US" w:eastAsia="zh-CN"/>
        </w:rPr>
        <w:t>5.2</w:t>
      </w:r>
      <w:r w:rsidRPr="005E1BA9">
        <w:rPr>
          <w:lang w:val="en-US" w:eastAsia="zh-CN"/>
        </w:rPr>
        <w:tab/>
      </w:r>
      <w:bookmarkStart w:id="29" w:name="lt_pId218"/>
      <w:r w:rsidRPr="005E1BA9">
        <w:rPr>
          <w:rFonts w:asciiTheme="majorBidi" w:hAnsiTheme="majorBidi" w:cstheme="majorBidi" w:hint="eastAsia"/>
          <w:lang w:eastAsia="zh-CN"/>
        </w:rPr>
        <w:t>会议对此表示</w:t>
      </w:r>
      <w:r w:rsidRPr="005E1BA9">
        <w:rPr>
          <w:rFonts w:asciiTheme="majorBidi" w:hAnsiTheme="majorBidi" w:cstheme="majorBidi" w:hint="eastAsia"/>
          <w:b/>
          <w:bCs/>
          <w:lang w:eastAsia="zh-CN"/>
        </w:rPr>
        <w:t>同意</w:t>
      </w:r>
      <w:r w:rsidRPr="005E1BA9">
        <w:rPr>
          <w:rFonts w:asciiTheme="majorBidi" w:hAnsiTheme="majorBidi" w:cstheme="majorBidi" w:hint="eastAsia"/>
          <w:lang w:eastAsia="zh-CN"/>
        </w:rPr>
        <w:t>，</w:t>
      </w:r>
      <w:bookmarkEnd w:id="29"/>
      <w:r w:rsidRPr="005E1BA9">
        <w:rPr>
          <w:rFonts w:asciiTheme="majorBidi" w:hAnsiTheme="majorBidi" w:cstheme="majorBidi" w:hint="eastAsia"/>
          <w:lang w:eastAsia="zh-CN"/>
        </w:rPr>
        <w:t>4</w:t>
      </w:r>
      <w:r w:rsidRPr="005E1BA9">
        <w:rPr>
          <w:rFonts w:asciiTheme="majorBidi" w:hAnsiTheme="majorBidi" w:cstheme="majorBidi"/>
          <w:lang w:eastAsia="zh-CN"/>
        </w:rPr>
        <w:t>86</w:t>
      </w:r>
      <w:r w:rsidRPr="005E1BA9">
        <w:rPr>
          <w:rFonts w:asciiTheme="majorBidi" w:hAnsiTheme="majorBidi" w:cstheme="majorBidi" w:hint="eastAsia"/>
          <w:lang w:eastAsia="zh-CN"/>
        </w:rPr>
        <w:t>号文件</w:t>
      </w:r>
      <w:r w:rsidRPr="005E1BA9">
        <w:rPr>
          <w:rFonts w:asciiTheme="majorBidi" w:hAnsiTheme="majorBidi" w:cstheme="majorBidi" w:hint="eastAsia"/>
          <w:b/>
          <w:bCs/>
          <w:lang w:eastAsia="zh-CN"/>
        </w:rPr>
        <w:t>获得批准。</w:t>
      </w:r>
    </w:p>
    <w:p w14:paraId="20939983" w14:textId="77777777" w:rsidR="005E1BA9" w:rsidRPr="005E1BA9" w:rsidRDefault="005E1BA9" w:rsidP="005E1BA9">
      <w:pPr>
        <w:pStyle w:val="Heading10"/>
      </w:pPr>
      <w:r w:rsidRPr="005E1BA9">
        <w:t>6</w:t>
      </w:r>
      <w:r w:rsidRPr="005E1BA9">
        <w:tab/>
      </w:r>
      <w:r w:rsidRPr="005E1BA9">
        <w:rPr>
          <w:rFonts w:ascii="SimSun" w:hAnsi="SimSun" w:cs="SimSun" w:hint="eastAsia"/>
          <w:bCs w:val="0"/>
          <w:szCs w:val="20"/>
        </w:rPr>
        <w:t>编辑委员会提交供一读的第五十一批案文（</w:t>
      </w:r>
      <w:r w:rsidRPr="005E1BA9">
        <w:rPr>
          <w:rFonts w:ascii="Times New Roman" w:eastAsia="Times New Roman" w:hAnsi="Times New Roman" w:cs="Times New Roman" w:hint="eastAsia"/>
          <w:bCs w:val="0"/>
          <w:szCs w:val="20"/>
        </w:rPr>
        <w:t>B</w:t>
      </w:r>
      <w:r w:rsidRPr="005E1BA9">
        <w:rPr>
          <w:rFonts w:ascii="Times New Roman" w:eastAsia="Times New Roman" w:hAnsi="Times New Roman" w:cs="Times New Roman"/>
          <w:bCs w:val="0"/>
          <w:szCs w:val="20"/>
        </w:rPr>
        <w:t>51</w:t>
      </w:r>
      <w:r w:rsidRPr="005E1BA9">
        <w:rPr>
          <w:rFonts w:ascii="SimSun" w:hAnsi="SimSun" w:cs="SimSun" w:hint="eastAsia"/>
          <w:bCs w:val="0"/>
          <w:szCs w:val="20"/>
        </w:rPr>
        <w:t>）（</w:t>
      </w:r>
      <w:r w:rsidRPr="005E1BA9">
        <w:rPr>
          <w:rFonts w:ascii="Times New Roman" w:eastAsia="Times New Roman" w:hAnsi="Times New Roman" w:cs="Times New Roman"/>
          <w:bCs w:val="0"/>
          <w:szCs w:val="20"/>
        </w:rPr>
        <w:t>502(Rev.1)</w:t>
      </w:r>
      <w:r w:rsidRPr="005E1BA9">
        <w:rPr>
          <w:rFonts w:ascii="SimSun" w:hAnsi="SimSun" w:cs="SimSun" w:hint="eastAsia"/>
          <w:bCs w:val="0"/>
          <w:szCs w:val="20"/>
        </w:rPr>
        <w:t>号文件）</w:t>
      </w:r>
    </w:p>
    <w:p w14:paraId="5974F082" w14:textId="77777777" w:rsidR="005E1BA9" w:rsidRPr="005E1BA9" w:rsidRDefault="005E1BA9" w:rsidP="005E1BA9">
      <w:pPr>
        <w:rPr>
          <w:lang w:val="en-US" w:eastAsia="zh-CN"/>
        </w:rPr>
      </w:pPr>
      <w:r w:rsidRPr="005E1BA9">
        <w:rPr>
          <w:lang w:val="en-US" w:eastAsia="zh-CN"/>
        </w:rPr>
        <w:t>6.1</w:t>
      </w:r>
      <w:r w:rsidRPr="005E1BA9">
        <w:rPr>
          <w:lang w:val="en-US" w:eastAsia="zh-CN"/>
        </w:rPr>
        <w:tab/>
      </w:r>
      <w:r w:rsidRPr="005E1BA9">
        <w:rPr>
          <w:rFonts w:hint="eastAsia"/>
          <w:b/>
          <w:bCs/>
          <w:lang w:val="en-US" w:eastAsia="zh-CN"/>
        </w:rPr>
        <w:t>编辑委员会主席</w:t>
      </w:r>
      <w:r w:rsidRPr="005E1BA9">
        <w:rPr>
          <w:rFonts w:hint="eastAsia"/>
          <w:lang w:val="en-US" w:eastAsia="zh-CN"/>
        </w:rPr>
        <w:t>介绍了</w:t>
      </w:r>
      <w:r w:rsidRPr="005E1BA9">
        <w:rPr>
          <w:rFonts w:hint="eastAsia"/>
          <w:lang w:val="en-US" w:eastAsia="zh-CN"/>
        </w:rPr>
        <w:t>502(Rev.1)</w:t>
      </w:r>
      <w:r w:rsidRPr="005E1BA9">
        <w:rPr>
          <w:rFonts w:hint="eastAsia"/>
          <w:lang w:val="en-US" w:eastAsia="zh-CN"/>
        </w:rPr>
        <w:t>号文件，该文件中载有四项新决议，其中包括</w:t>
      </w:r>
      <w:r w:rsidRPr="005E1BA9">
        <w:rPr>
          <w:rFonts w:hint="eastAsia"/>
          <w:lang w:val="en-US" w:eastAsia="zh-CN"/>
        </w:rPr>
        <w:t>WRC-27</w:t>
      </w:r>
      <w:r w:rsidRPr="005E1BA9">
        <w:rPr>
          <w:rFonts w:hint="eastAsia"/>
          <w:lang w:val="en-US" w:eastAsia="zh-CN"/>
        </w:rPr>
        <w:t>拟议议项和</w:t>
      </w:r>
      <w:r w:rsidRPr="005E1BA9">
        <w:rPr>
          <w:lang w:val="en-US" w:eastAsia="zh-CN"/>
        </w:rPr>
        <w:t>WRC-31</w:t>
      </w:r>
      <w:r w:rsidRPr="005E1BA9">
        <w:rPr>
          <w:rFonts w:hint="eastAsia"/>
          <w:lang w:val="en-US" w:eastAsia="zh-CN"/>
        </w:rPr>
        <w:t>会议初步议程。</w:t>
      </w:r>
    </w:p>
    <w:p w14:paraId="763B94B9" w14:textId="77777777" w:rsidR="005E1BA9" w:rsidRPr="005E1BA9" w:rsidRDefault="005E1BA9" w:rsidP="005E1BA9">
      <w:pPr>
        <w:rPr>
          <w:lang w:val="en-US" w:eastAsia="zh-CN"/>
        </w:rPr>
      </w:pPr>
      <w:r w:rsidRPr="005E1BA9">
        <w:rPr>
          <w:lang w:val="en-US" w:eastAsia="zh-CN"/>
        </w:rPr>
        <w:lastRenderedPageBreak/>
        <w:t>6.2</w:t>
      </w:r>
      <w:r w:rsidRPr="005E1BA9">
        <w:rPr>
          <w:lang w:val="en-US" w:eastAsia="zh-CN"/>
        </w:rPr>
        <w:tab/>
      </w:r>
      <w:r w:rsidRPr="005E1BA9">
        <w:rPr>
          <w:rFonts w:hint="eastAsia"/>
          <w:b/>
          <w:bCs/>
          <w:lang w:val="en-US" w:eastAsia="zh-CN"/>
        </w:rPr>
        <w:t>主席</w:t>
      </w:r>
      <w:r w:rsidRPr="005E1BA9">
        <w:rPr>
          <w:rFonts w:hint="eastAsia"/>
          <w:lang w:val="en-US" w:eastAsia="zh-CN"/>
        </w:rPr>
        <w:t>请会议</w:t>
      </w:r>
      <w:r w:rsidRPr="005E1BA9">
        <w:rPr>
          <w:lang w:val="en-US" w:eastAsia="zh-CN"/>
        </w:rPr>
        <w:t>审议</w:t>
      </w:r>
      <w:r w:rsidRPr="005E1BA9">
        <w:rPr>
          <w:bCs/>
          <w:lang w:eastAsia="zh-CN"/>
        </w:rPr>
        <w:t>502(Rev.1)</w:t>
      </w:r>
      <w:r w:rsidRPr="005E1BA9">
        <w:rPr>
          <w:rFonts w:hint="eastAsia"/>
          <w:lang w:eastAsia="zh-CN"/>
        </w:rPr>
        <w:t>号文件</w:t>
      </w:r>
      <w:r w:rsidRPr="005E1BA9">
        <w:rPr>
          <w:lang w:val="en-US" w:eastAsia="zh-CN"/>
        </w:rPr>
        <w:t>。</w:t>
      </w:r>
    </w:p>
    <w:p w14:paraId="66C573D1" w14:textId="77777777" w:rsidR="005E1BA9" w:rsidRPr="005E1BA9" w:rsidRDefault="005E1BA9" w:rsidP="005E1BA9">
      <w:pPr>
        <w:rPr>
          <w:b/>
          <w:bCs/>
          <w:lang w:eastAsia="zh-CN"/>
        </w:rPr>
      </w:pPr>
      <w:bookmarkStart w:id="30" w:name="lt_pId225"/>
      <w:r w:rsidRPr="005E1BA9">
        <w:rPr>
          <w:b/>
          <w:bCs/>
          <w:lang w:val="en-US" w:eastAsia="zh-CN"/>
        </w:rPr>
        <w:t xml:space="preserve">ADD </w:t>
      </w:r>
      <w:bookmarkEnd w:id="30"/>
      <w:r w:rsidRPr="005E1BA9">
        <w:rPr>
          <w:rFonts w:hint="eastAsia"/>
          <w:b/>
          <w:bCs/>
          <w:lang w:val="en-US" w:eastAsia="zh-CN"/>
        </w:rPr>
        <w:t>第</w:t>
      </w:r>
      <w:r w:rsidRPr="005E1BA9">
        <w:rPr>
          <w:b/>
          <w:bCs/>
          <w:lang w:val="es-ES" w:eastAsia="zh-CN"/>
        </w:rPr>
        <w:t>COM6/</w:t>
      </w:r>
      <w:bookmarkStart w:id="31" w:name="_Hlk147823077"/>
      <w:r w:rsidRPr="005E1BA9">
        <w:rPr>
          <w:b/>
          <w:bCs/>
          <w:lang w:val="es-ES" w:eastAsia="zh-CN"/>
        </w:rPr>
        <w:t>24</w:t>
      </w:r>
      <w:r w:rsidRPr="005E1BA9">
        <w:rPr>
          <w:rFonts w:hint="eastAsia"/>
          <w:b/>
          <w:bCs/>
          <w:lang w:val="en-US" w:eastAsia="zh-CN"/>
        </w:rPr>
        <w:t>号</w:t>
      </w:r>
      <w:r w:rsidRPr="005E1BA9">
        <w:rPr>
          <w:b/>
          <w:bCs/>
          <w:lang w:eastAsia="zh-CN"/>
        </w:rPr>
        <w:t>决议</w:t>
      </w:r>
      <w:bookmarkEnd w:id="31"/>
      <w:r w:rsidRPr="005E1BA9">
        <w:rPr>
          <w:rFonts w:hint="eastAsia"/>
          <w:b/>
          <w:bCs/>
          <w:lang w:val="es-ES" w:eastAsia="zh-CN"/>
        </w:rPr>
        <w:t>（</w:t>
      </w:r>
      <w:r w:rsidRPr="005E1BA9">
        <w:rPr>
          <w:b/>
          <w:bCs/>
          <w:lang w:val="es-ES" w:eastAsia="zh-CN"/>
        </w:rPr>
        <w:t>WRC-23</w:t>
      </w:r>
      <w:r w:rsidRPr="005E1BA9">
        <w:rPr>
          <w:rFonts w:hint="eastAsia"/>
          <w:b/>
          <w:bCs/>
          <w:lang w:val="es-ES" w:eastAsia="zh-CN"/>
        </w:rPr>
        <w:t>）</w:t>
      </w:r>
      <w:r w:rsidRPr="005E1BA9">
        <w:rPr>
          <w:rFonts w:hint="eastAsia"/>
          <w:b/>
          <w:bCs/>
          <w:lang w:val="es-ES" w:eastAsia="zh-CN"/>
        </w:rPr>
        <w:t xml:space="preserve"> </w:t>
      </w:r>
      <w:r w:rsidRPr="005E1BA9">
        <w:rPr>
          <w:b/>
          <w:bCs/>
          <w:lang w:val="es-ES" w:eastAsia="zh-CN"/>
        </w:rPr>
        <w:t xml:space="preserve">– </w:t>
      </w:r>
      <w:r w:rsidRPr="005E1BA9">
        <w:rPr>
          <w:rFonts w:hint="eastAsia"/>
          <w:b/>
          <w:bCs/>
          <w:lang w:val="en-US" w:eastAsia="zh-CN"/>
        </w:rPr>
        <w:t>在</w:t>
      </w:r>
      <w:r w:rsidRPr="005E1BA9">
        <w:rPr>
          <w:b/>
          <w:bCs/>
          <w:lang w:val="es-ES" w:eastAsia="zh-CN"/>
        </w:rPr>
        <w:t>3</w:t>
      </w:r>
      <w:r w:rsidRPr="005E1BA9">
        <w:rPr>
          <w:b/>
          <w:bCs/>
          <w:lang w:eastAsia="zh-CN"/>
        </w:rPr>
        <w:t>区</w:t>
      </w:r>
      <w:r w:rsidRPr="005E1BA9">
        <w:rPr>
          <w:b/>
          <w:bCs/>
          <w:lang w:val="es-ES" w:eastAsia="zh-CN"/>
        </w:rPr>
        <w:t>17.3-17.7 GHz</w:t>
      </w:r>
      <w:r w:rsidRPr="005E1BA9">
        <w:rPr>
          <w:b/>
          <w:bCs/>
          <w:lang w:eastAsia="zh-CN"/>
        </w:rPr>
        <w:t>频段内</w:t>
      </w:r>
      <w:r w:rsidRPr="005E1BA9">
        <w:rPr>
          <w:rFonts w:hint="eastAsia"/>
          <w:b/>
          <w:bCs/>
          <w:lang w:eastAsia="zh-CN"/>
        </w:rPr>
        <w:t>为</w:t>
      </w:r>
      <w:r w:rsidRPr="005E1BA9">
        <w:rPr>
          <w:b/>
          <w:bCs/>
          <w:lang w:eastAsia="zh-CN"/>
        </w:rPr>
        <w:t>卫星固定业务</w:t>
      </w:r>
      <w:r w:rsidRPr="005E1BA9">
        <w:rPr>
          <w:b/>
          <w:bCs/>
          <w:lang w:val="es-ES" w:eastAsia="zh-CN"/>
        </w:rPr>
        <w:t>（</w:t>
      </w:r>
      <w:r w:rsidRPr="005E1BA9">
        <w:rPr>
          <w:b/>
          <w:bCs/>
          <w:lang w:eastAsia="zh-CN"/>
        </w:rPr>
        <w:t>空对地</w:t>
      </w:r>
      <w:r w:rsidRPr="005E1BA9">
        <w:rPr>
          <w:b/>
          <w:bCs/>
          <w:lang w:val="es-ES" w:eastAsia="zh-CN"/>
        </w:rPr>
        <w:t>）</w:t>
      </w:r>
      <w:r w:rsidRPr="005E1BA9">
        <w:rPr>
          <w:rFonts w:hint="eastAsia"/>
          <w:b/>
          <w:bCs/>
          <w:lang w:eastAsia="zh-CN"/>
        </w:rPr>
        <w:t>新增</w:t>
      </w:r>
      <w:r w:rsidRPr="005E1BA9">
        <w:rPr>
          <w:b/>
          <w:bCs/>
          <w:lang w:eastAsia="zh-CN"/>
        </w:rPr>
        <w:t>可能的主要</w:t>
      </w:r>
      <w:r w:rsidRPr="005E1BA9">
        <w:rPr>
          <w:rFonts w:hint="eastAsia"/>
          <w:b/>
          <w:bCs/>
          <w:lang w:eastAsia="zh-CN"/>
        </w:rPr>
        <w:t>业务</w:t>
      </w:r>
      <w:r w:rsidRPr="005E1BA9">
        <w:rPr>
          <w:b/>
          <w:bCs/>
          <w:lang w:eastAsia="zh-CN"/>
        </w:rPr>
        <w:t>划分</w:t>
      </w:r>
      <w:r w:rsidRPr="005E1BA9">
        <w:rPr>
          <w:rFonts w:hint="eastAsia"/>
          <w:b/>
          <w:bCs/>
          <w:lang w:eastAsia="zh-CN"/>
        </w:rPr>
        <w:t>以及在</w:t>
      </w:r>
      <w:r w:rsidRPr="005E1BA9">
        <w:rPr>
          <w:b/>
          <w:bCs/>
          <w:lang w:val="es-ES" w:eastAsia="zh-CN"/>
        </w:rPr>
        <w:t>17.3-17.8 GHz</w:t>
      </w:r>
      <w:r w:rsidRPr="005E1BA9">
        <w:rPr>
          <w:b/>
          <w:bCs/>
          <w:lang w:eastAsia="zh-CN"/>
        </w:rPr>
        <w:t>频段内</w:t>
      </w:r>
      <w:r w:rsidRPr="005E1BA9">
        <w:rPr>
          <w:rFonts w:hint="eastAsia"/>
          <w:b/>
          <w:bCs/>
          <w:lang w:eastAsia="zh-CN"/>
        </w:rPr>
        <w:t>为</w:t>
      </w:r>
      <w:r w:rsidRPr="005E1BA9">
        <w:rPr>
          <w:b/>
          <w:bCs/>
          <w:lang w:eastAsia="zh-CN"/>
        </w:rPr>
        <w:t>卫星广播业务</w:t>
      </w:r>
      <w:r w:rsidRPr="005E1BA9">
        <w:rPr>
          <w:b/>
          <w:bCs/>
          <w:lang w:val="es-ES" w:eastAsia="zh-CN"/>
        </w:rPr>
        <w:t>（</w:t>
      </w:r>
      <w:r w:rsidRPr="005E1BA9">
        <w:rPr>
          <w:b/>
          <w:bCs/>
          <w:lang w:eastAsia="zh-CN"/>
        </w:rPr>
        <w:t>空对地</w:t>
      </w:r>
      <w:r w:rsidRPr="005E1BA9">
        <w:rPr>
          <w:b/>
          <w:bCs/>
          <w:lang w:val="es-ES" w:eastAsia="zh-CN"/>
        </w:rPr>
        <w:t>）</w:t>
      </w:r>
      <w:r w:rsidRPr="005E1BA9">
        <w:rPr>
          <w:rFonts w:hint="eastAsia"/>
          <w:b/>
          <w:bCs/>
          <w:lang w:eastAsia="zh-CN"/>
        </w:rPr>
        <w:t>新增</w:t>
      </w:r>
      <w:r w:rsidRPr="005E1BA9">
        <w:rPr>
          <w:b/>
          <w:bCs/>
          <w:lang w:eastAsia="zh-CN"/>
        </w:rPr>
        <w:t>可能的主要</w:t>
      </w:r>
      <w:r w:rsidRPr="005E1BA9">
        <w:rPr>
          <w:rFonts w:hint="eastAsia"/>
          <w:b/>
          <w:bCs/>
          <w:lang w:eastAsia="zh-CN"/>
        </w:rPr>
        <w:t>业务</w:t>
      </w:r>
      <w:r w:rsidRPr="005E1BA9">
        <w:rPr>
          <w:b/>
          <w:bCs/>
          <w:lang w:eastAsia="zh-CN"/>
        </w:rPr>
        <w:t>划分</w:t>
      </w:r>
      <w:r w:rsidRPr="005E1BA9">
        <w:rPr>
          <w:rFonts w:hint="eastAsia"/>
          <w:b/>
          <w:bCs/>
          <w:lang w:val="es-ES" w:eastAsia="zh-CN"/>
        </w:rPr>
        <w:t>，</w:t>
      </w:r>
      <w:r w:rsidRPr="005E1BA9">
        <w:rPr>
          <w:rFonts w:hint="eastAsia"/>
          <w:b/>
          <w:bCs/>
          <w:lang w:eastAsia="zh-CN"/>
        </w:rPr>
        <w:t>并审议对</w:t>
      </w:r>
      <w:r w:rsidRPr="005E1BA9">
        <w:rPr>
          <w:b/>
          <w:bCs/>
          <w:lang w:val="es-ES" w:eastAsia="zh-CN"/>
        </w:rPr>
        <w:t>1</w:t>
      </w:r>
      <w:r w:rsidRPr="005E1BA9">
        <w:rPr>
          <w:rFonts w:hint="eastAsia"/>
          <w:b/>
          <w:bCs/>
          <w:lang w:eastAsia="zh-CN"/>
        </w:rPr>
        <w:t>区和</w:t>
      </w:r>
      <w:r w:rsidRPr="005E1BA9">
        <w:rPr>
          <w:b/>
          <w:bCs/>
          <w:lang w:val="es-ES" w:eastAsia="zh-CN"/>
        </w:rPr>
        <w:t>3</w:t>
      </w:r>
      <w:r w:rsidRPr="005E1BA9">
        <w:rPr>
          <w:rFonts w:hint="eastAsia"/>
          <w:b/>
          <w:bCs/>
          <w:lang w:eastAsia="zh-CN"/>
        </w:rPr>
        <w:t>区</w:t>
      </w:r>
      <w:r w:rsidRPr="005E1BA9">
        <w:rPr>
          <w:b/>
          <w:bCs/>
          <w:lang w:val="es-ES" w:eastAsia="zh-CN"/>
        </w:rPr>
        <w:t>17.3</w:t>
      </w:r>
      <w:r w:rsidRPr="005E1BA9">
        <w:rPr>
          <w:b/>
          <w:bCs/>
          <w:lang w:val="es-ES" w:eastAsia="zh-CN"/>
        </w:rPr>
        <w:noBreakHyphen/>
        <w:t>17.7 GHz</w:t>
      </w:r>
      <w:r w:rsidRPr="005E1BA9">
        <w:rPr>
          <w:rFonts w:hint="eastAsia"/>
          <w:b/>
          <w:bCs/>
          <w:lang w:eastAsia="zh-CN"/>
        </w:rPr>
        <w:t>频段内的卫星固定业务中非对地静止卫星系统</w:t>
      </w:r>
      <w:r w:rsidRPr="005E1BA9">
        <w:rPr>
          <w:rFonts w:hint="eastAsia"/>
          <w:b/>
          <w:bCs/>
          <w:lang w:val="es-ES" w:eastAsia="zh-CN"/>
        </w:rPr>
        <w:t>（</w:t>
      </w:r>
      <w:r w:rsidRPr="005E1BA9">
        <w:rPr>
          <w:rFonts w:hint="eastAsia"/>
          <w:b/>
          <w:bCs/>
          <w:lang w:eastAsia="zh-CN"/>
        </w:rPr>
        <w:t>空对地</w:t>
      </w:r>
      <w:r w:rsidRPr="005E1BA9">
        <w:rPr>
          <w:rFonts w:hint="eastAsia"/>
          <w:b/>
          <w:bCs/>
          <w:lang w:val="es-ES" w:eastAsia="zh-CN"/>
        </w:rPr>
        <w:t>）</w:t>
      </w:r>
      <w:r w:rsidRPr="005E1BA9">
        <w:rPr>
          <w:rFonts w:hint="eastAsia"/>
          <w:b/>
          <w:bCs/>
          <w:lang w:eastAsia="zh-CN"/>
        </w:rPr>
        <w:t>应用的等效功率通量密度限值</w:t>
      </w:r>
    </w:p>
    <w:p w14:paraId="3FF90772" w14:textId="77777777" w:rsidR="005E1BA9" w:rsidRPr="005E1BA9" w:rsidRDefault="005E1BA9" w:rsidP="005E1BA9">
      <w:pPr>
        <w:rPr>
          <w:lang w:eastAsia="zh-CN"/>
        </w:rPr>
      </w:pPr>
      <w:r w:rsidRPr="005E1BA9">
        <w:rPr>
          <w:lang w:eastAsia="zh-CN"/>
        </w:rPr>
        <w:t>6.3</w:t>
      </w:r>
      <w:r w:rsidRPr="005E1BA9">
        <w:rPr>
          <w:b/>
          <w:bCs/>
          <w:lang w:eastAsia="zh-CN"/>
        </w:rPr>
        <w:tab/>
      </w:r>
      <w:r w:rsidRPr="005E1BA9">
        <w:rPr>
          <w:rFonts w:hint="eastAsia"/>
          <w:b/>
          <w:bCs/>
          <w:lang w:val="en-US" w:eastAsia="zh-CN"/>
        </w:rPr>
        <w:t>获得批准</w:t>
      </w:r>
      <w:r w:rsidRPr="005E1BA9">
        <w:rPr>
          <w:rFonts w:hint="eastAsia"/>
          <w:lang w:val="en-US" w:eastAsia="zh-CN"/>
        </w:rPr>
        <w:t>。</w:t>
      </w:r>
    </w:p>
    <w:p w14:paraId="4F9F772E" w14:textId="77777777" w:rsidR="005E1BA9" w:rsidRPr="005E1BA9" w:rsidRDefault="005E1BA9" w:rsidP="005E1BA9">
      <w:pPr>
        <w:rPr>
          <w:lang w:eastAsia="zh-CN"/>
        </w:rPr>
      </w:pPr>
      <w:bookmarkStart w:id="32" w:name="lt_pId228"/>
      <w:r w:rsidRPr="005E1BA9">
        <w:rPr>
          <w:b/>
          <w:bCs/>
          <w:lang w:eastAsia="zh-CN"/>
        </w:rPr>
        <w:t xml:space="preserve">ADD </w:t>
      </w:r>
      <w:bookmarkEnd w:id="32"/>
      <w:r w:rsidRPr="005E1BA9">
        <w:rPr>
          <w:rFonts w:hint="eastAsia"/>
          <w:b/>
          <w:bCs/>
          <w:lang w:eastAsia="zh-CN"/>
        </w:rPr>
        <w:t>第</w:t>
      </w:r>
      <w:r w:rsidRPr="005E1BA9">
        <w:rPr>
          <w:b/>
          <w:bCs/>
          <w:lang w:eastAsia="zh-CN"/>
        </w:rPr>
        <w:t>COM6/26</w:t>
      </w:r>
      <w:r w:rsidRPr="005E1BA9">
        <w:rPr>
          <w:rFonts w:hint="eastAsia"/>
          <w:b/>
          <w:bCs/>
          <w:lang w:eastAsia="zh-CN"/>
        </w:rPr>
        <w:t>号</w:t>
      </w:r>
      <w:r w:rsidRPr="005E1BA9">
        <w:rPr>
          <w:b/>
          <w:bCs/>
          <w:lang w:eastAsia="zh-CN"/>
        </w:rPr>
        <w:t>决议</w:t>
      </w:r>
      <w:r w:rsidRPr="005E1BA9">
        <w:rPr>
          <w:rFonts w:hint="eastAsia"/>
          <w:b/>
          <w:bCs/>
          <w:lang w:eastAsia="zh-CN"/>
        </w:rPr>
        <w:t>（</w:t>
      </w:r>
      <w:r w:rsidRPr="005E1BA9">
        <w:rPr>
          <w:b/>
          <w:bCs/>
          <w:lang w:eastAsia="zh-CN"/>
        </w:rPr>
        <w:t>WRC</w:t>
      </w:r>
      <w:r w:rsidRPr="005E1BA9">
        <w:rPr>
          <w:b/>
          <w:bCs/>
          <w:lang w:eastAsia="zh-CN"/>
        </w:rPr>
        <w:noBreakHyphen/>
        <w:t>23</w:t>
      </w:r>
      <w:r w:rsidRPr="005E1BA9">
        <w:rPr>
          <w:rFonts w:hint="eastAsia"/>
          <w:b/>
          <w:bCs/>
          <w:lang w:eastAsia="zh-CN"/>
        </w:rPr>
        <w:t>）</w:t>
      </w:r>
      <w:r w:rsidRPr="005E1BA9">
        <w:rPr>
          <w:rFonts w:hint="eastAsia"/>
          <w:b/>
          <w:bCs/>
          <w:lang w:eastAsia="zh-CN"/>
        </w:rPr>
        <w:t xml:space="preserve"> </w:t>
      </w:r>
      <w:r w:rsidRPr="005E1BA9">
        <w:rPr>
          <w:b/>
          <w:bCs/>
          <w:lang w:eastAsia="zh-CN"/>
        </w:rPr>
        <w:t xml:space="preserve">– </w:t>
      </w:r>
      <w:r w:rsidRPr="005E1BA9">
        <w:rPr>
          <w:rFonts w:hint="eastAsia"/>
          <w:b/>
          <w:bCs/>
          <w:lang w:eastAsia="zh-CN"/>
        </w:rPr>
        <w:t>4 400-4 800 MHz</w:t>
      </w:r>
      <w:r w:rsidRPr="005E1BA9">
        <w:rPr>
          <w:rFonts w:hint="eastAsia"/>
          <w:b/>
          <w:bCs/>
          <w:lang w:eastAsia="zh-CN"/>
        </w:rPr>
        <w:t>、</w:t>
      </w:r>
      <w:r w:rsidRPr="005E1BA9">
        <w:rPr>
          <w:rFonts w:hint="eastAsia"/>
          <w:b/>
          <w:bCs/>
          <w:lang w:eastAsia="zh-CN"/>
        </w:rPr>
        <w:t>7 125-8 400 MHz</w:t>
      </w:r>
      <w:r w:rsidRPr="005E1BA9">
        <w:rPr>
          <w:rFonts w:hint="eastAsia"/>
          <w:b/>
          <w:bCs/>
          <w:lang w:eastAsia="zh-CN"/>
        </w:rPr>
        <w:t>频段（或其中部分频段）用于国际移动通信（</w:t>
      </w:r>
      <w:r w:rsidRPr="005E1BA9">
        <w:rPr>
          <w:b/>
          <w:bCs/>
          <w:lang w:eastAsia="zh-CN"/>
        </w:rPr>
        <w:t>IMT</w:t>
      </w:r>
      <w:r w:rsidRPr="005E1BA9">
        <w:rPr>
          <w:rFonts w:hint="eastAsia"/>
          <w:b/>
          <w:bCs/>
          <w:lang w:eastAsia="zh-CN"/>
        </w:rPr>
        <w:t>）以及</w:t>
      </w:r>
      <w:r w:rsidRPr="005E1BA9">
        <w:rPr>
          <w:rFonts w:hint="eastAsia"/>
          <w:b/>
          <w:bCs/>
          <w:lang w:eastAsia="zh-CN"/>
        </w:rPr>
        <w:t>14.8-15.35</w:t>
      </w:r>
      <w:r w:rsidRPr="005E1BA9">
        <w:rPr>
          <w:b/>
          <w:bCs/>
          <w:lang w:eastAsia="zh-CN"/>
        </w:rPr>
        <w:t> </w:t>
      </w:r>
      <w:r w:rsidRPr="005E1BA9">
        <w:rPr>
          <w:rFonts w:hint="eastAsia"/>
          <w:b/>
          <w:bCs/>
          <w:lang w:eastAsia="zh-CN"/>
        </w:rPr>
        <w:t>GHz</w:t>
      </w:r>
      <w:r w:rsidRPr="005E1BA9">
        <w:rPr>
          <w:rFonts w:hint="eastAsia"/>
          <w:b/>
          <w:bCs/>
          <w:lang w:eastAsia="zh-CN"/>
        </w:rPr>
        <w:t>频段用于</w:t>
      </w:r>
      <w:r w:rsidRPr="005E1BA9">
        <w:rPr>
          <w:rFonts w:hint="eastAsia"/>
          <w:b/>
          <w:bCs/>
          <w:lang w:eastAsia="zh-CN"/>
        </w:rPr>
        <w:t>IMT</w:t>
      </w:r>
      <w:r w:rsidRPr="005E1BA9">
        <w:rPr>
          <w:rFonts w:hint="eastAsia"/>
          <w:b/>
          <w:bCs/>
          <w:lang w:eastAsia="zh-CN"/>
        </w:rPr>
        <w:t>地面部分的共用和兼容性研究和技术条件的制定</w:t>
      </w:r>
    </w:p>
    <w:p w14:paraId="33AC0697" w14:textId="77777777" w:rsidR="005E1BA9" w:rsidRPr="005E1BA9" w:rsidRDefault="005E1BA9" w:rsidP="005E1BA9">
      <w:pPr>
        <w:rPr>
          <w:lang w:val="en-US" w:eastAsia="zh-CN"/>
        </w:rPr>
      </w:pPr>
      <w:r w:rsidRPr="005E1BA9">
        <w:rPr>
          <w:lang w:eastAsia="zh-CN"/>
        </w:rPr>
        <w:t>6.4</w:t>
      </w:r>
      <w:r w:rsidRPr="005E1BA9">
        <w:rPr>
          <w:lang w:eastAsia="zh-CN"/>
        </w:rPr>
        <w:tab/>
      </w:r>
      <w:r w:rsidRPr="005E1BA9">
        <w:rPr>
          <w:rFonts w:hint="eastAsia"/>
          <w:b/>
          <w:bCs/>
          <w:lang w:val="en-US" w:eastAsia="zh-CN"/>
        </w:rPr>
        <w:t>澳大利亚代表</w:t>
      </w:r>
      <w:r w:rsidRPr="005E1BA9">
        <w:rPr>
          <w:rFonts w:hint="eastAsia"/>
          <w:lang w:val="en-US" w:eastAsia="zh-CN"/>
        </w:rPr>
        <w:t>作了如下声明：</w:t>
      </w:r>
    </w:p>
    <w:p w14:paraId="44278E8E" w14:textId="77777777" w:rsidR="005E1BA9" w:rsidRPr="005E1BA9" w:rsidRDefault="005E1BA9" w:rsidP="005E1BA9">
      <w:pPr>
        <w:ind w:firstLineChars="200" w:firstLine="480"/>
        <w:rPr>
          <w:lang w:eastAsia="zh-CN"/>
        </w:rPr>
      </w:pPr>
      <w:r w:rsidRPr="005E1BA9">
        <w:rPr>
          <w:rFonts w:hint="eastAsia"/>
          <w:lang w:val="en-US" w:eastAsia="zh-CN"/>
        </w:rPr>
        <w:t>“</w:t>
      </w:r>
      <w:r w:rsidRPr="005E1BA9">
        <w:rPr>
          <w:rFonts w:hint="eastAsia"/>
          <w:lang w:eastAsia="zh-CN"/>
        </w:rPr>
        <w:t>澳大利亚一直在密切关注此问题，且提交的文件中就指出了关于某些频谱的关切。具体而言，我们不支持在本文件所列更大范围的</w:t>
      </w:r>
      <w:r w:rsidRPr="005E1BA9">
        <w:rPr>
          <w:rFonts w:hint="eastAsia"/>
          <w:lang w:eastAsia="zh-CN"/>
        </w:rPr>
        <w:t>7-8 GHz</w:t>
      </w:r>
      <w:r w:rsidRPr="005E1BA9">
        <w:rPr>
          <w:rFonts w:hint="eastAsia"/>
          <w:lang w:eastAsia="zh-CN"/>
        </w:rPr>
        <w:t>频段内包含的</w:t>
      </w:r>
      <w:r w:rsidRPr="005E1BA9">
        <w:rPr>
          <w:rFonts w:hint="eastAsia"/>
          <w:lang w:eastAsia="zh-CN"/>
        </w:rPr>
        <w:t>7 250-7 750</w:t>
      </w:r>
      <w:r w:rsidRPr="005E1BA9">
        <w:rPr>
          <w:rFonts w:hint="eastAsia"/>
          <w:lang w:eastAsia="zh-CN"/>
        </w:rPr>
        <w:t>和</w:t>
      </w:r>
      <w:r w:rsidRPr="005E1BA9">
        <w:rPr>
          <w:rFonts w:hint="eastAsia"/>
          <w:lang w:eastAsia="zh-CN"/>
        </w:rPr>
        <w:t>7 900-8 400 MHz</w:t>
      </w:r>
      <w:r w:rsidRPr="005E1BA9">
        <w:rPr>
          <w:rFonts w:hint="eastAsia"/>
          <w:lang w:eastAsia="zh-CN"/>
        </w:rPr>
        <w:t>频段。</w:t>
      </w:r>
    </w:p>
    <w:p w14:paraId="32952804" w14:textId="77777777" w:rsidR="005E1BA9" w:rsidRPr="005E1BA9" w:rsidRDefault="005E1BA9" w:rsidP="005E1BA9">
      <w:pPr>
        <w:ind w:firstLineChars="200" w:firstLine="480"/>
        <w:rPr>
          <w:lang w:eastAsia="zh-CN"/>
        </w:rPr>
      </w:pPr>
      <w:r w:rsidRPr="005E1BA9">
        <w:rPr>
          <w:rFonts w:hint="eastAsia"/>
          <w:lang w:eastAsia="zh-CN"/>
        </w:rPr>
        <w:t>尽管存在这种关切，并认识到这一项目的复杂性和敏感性，但我们在两天前首次看到这种情况时保持了沉默。出于尊重区域负责人的工作和各种线下讨论的成果，我们同样保持了沉默。然而，我们现在感到有必要表达这些关切。</w:t>
      </w:r>
    </w:p>
    <w:p w14:paraId="1CBC91E5" w14:textId="77777777" w:rsidR="005E1BA9" w:rsidRPr="005E1BA9" w:rsidRDefault="005E1BA9" w:rsidP="005E1BA9">
      <w:pPr>
        <w:ind w:firstLineChars="200" w:firstLine="480"/>
        <w:rPr>
          <w:lang w:eastAsia="zh-CN"/>
        </w:rPr>
      </w:pPr>
      <w:r w:rsidRPr="005E1BA9">
        <w:rPr>
          <w:rFonts w:hint="eastAsia"/>
          <w:lang w:eastAsia="zh-CN"/>
        </w:rPr>
        <w:t>我们审议的提案在</w:t>
      </w:r>
      <w:r w:rsidRPr="005E1BA9">
        <w:rPr>
          <w:rFonts w:hint="eastAsia"/>
          <w:lang w:eastAsia="zh-CN"/>
        </w:rPr>
        <w:t>1</w:t>
      </w:r>
      <w:r w:rsidRPr="005E1BA9">
        <w:rPr>
          <w:rFonts w:hint="eastAsia"/>
          <w:lang w:eastAsia="zh-CN"/>
        </w:rPr>
        <w:t>区的考虑中取消了</w:t>
      </w:r>
      <w:r w:rsidRPr="005E1BA9">
        <w:rPr>
          <w:rFonts w:hint="eastAsia"/>
          <w:lang w:eastAsia="zh-CN"/>
        </w:rPr>
        <w:t>7 250-7 750 MHz</w:t>
      </w:r>
      <w:r w:rsidRPr="005E1BA9">
        <w:rPr>
          <w:rFonts w:hint="eastAsia"/>
          <w:lang w:eastAsia="zh-CN"/>
        </w:rPr>
        <w:t>部分频段。我们认为，除非有非常充分的理由，否则任何有关</w:t>
      </w:r>
      <w:r w:rsidRPr="005E1BA9">
        <w:rPr>
          <w:rFonts w:hint="eastAsia"/>
          <w:lang w:eastAsia="zh-CN"/>
        </w:rPr>
        <w:t>IMT</w:t>
      </w:r>
      <w:r w:rsidRPr="005E1BA9">
        <w:rPr>
          <w:rFonts w:hint="eastAsia"/>
          <w:lang w:eastAsia="zh-CN"/>
        </w:rPr>
        <w:t>新频段的考虑均应在全球而非区域的基础上开展。这使可能为</w:t>
      </w:r>
      <w:r w:rsidRPr="005E1BA9">
        <w:rPr>
          <w:rFonts w:hint="eastAsia"/>
          <w:lang w:eastAsia="zh-CN"/>
        </w:rPr>
        <w:t>IMT</w:t>
      </w:r>
      <w:r w:rsidRPr="005E1BA9">
        <w:rPr>
          <w:rFonts w:hint="eastAsia"/>
          <w:lang w:eastAsia="zh-CN"/>
        </w:rPr>
        <w:t>确定频段实现了机遇最大化，反映出这些卫星频段是在全球范围内使用，而不仅仅是在区域范围内使用。</w:t>
      </w:r>
    </w:p>
    <w:p w14:paraId="6BEADEEB" w14:textId="77777777" w:rsidR="005E1BA9" w:rsidRPr="005E1BA9" w:rsidRDefault="005E1BA9" w:rsidP="005E1BA9">
      <w:pPr>
        <w:ind w:firstLineChars="200" w:firstLine="480"/>
        <w:rPr>
          <w:lang w:eastAsia="zh-CN"/>
        </w:rPr>
      </w:pPr>
      <w:r w:rsidRPr="005E1BA9">
        <w:rPr>
          <w:rFonts w:hint="eastAsia"/>
          <w:lang w:eastAsia="zh-CN"/>
        </w:rPr>
        <w:t>本届大会期间，我们在议项</w:t>
      </w:r>
      <w:r w:rsidRPr="005E1BA9">
        <w:rPr>
          <w:rFonts w:hint="eastAsia"/>
          <w:lang w:eastAsia="zh-CN"/>
        </w:rPr>
        <w:t>1.2</w:t>
      </w:r>
      <w:r w:rsidRPr="005E1BA9">
        <w:rPr>
          <w:rFonts w:hint="eastAsia"/>
          <w:lang w:eastAsia="zh-CN"/>
        </w:rPr>
        <w:t>下看到了相关区域提出的、分散的有关</w:t>
      </w:r>
      <w:r w:rsidRPr="005E1BA9">
        <w:rPr>
          <w:rFonts w:hint="eastAsia"/>
          <w:lang w:eastAsia="zh-CN"/>
        </w:rPr>
        <w:t>IMT</w:t>
      </w:r>
      <w:r w:rsidRPr="005E1BA9">
        <w:rPr>
          <w:rFonts w:hint="eastAsia"/>
          <w:lang w:eastAsia="zh-CN"/>
        </w:rPr>
        <w:t>议项的问题。我们不希望</w:t>
      </w:r>
      <w:r w:rsidRPr="005E1BA9">
        <w:rPr>
          <w:rFonts w:hint="eastAsia"/>
          <w:lang w:eastAsia="zh-CN"/>
        </w:rPr>
        <w:t>WRC-27</w:t>
      </w:r>
      <w:r w:rsidRPr="005E1BA9">
        <w:rPr>
          <w:rFonts w:hint="eastAsia"/>
          <w:lang w:eastAsia="zh-CN"/>
        </w:rPr>
        <w:t>再重复此内容。</w:t>
      </w:r>
    </w:p>
    <w:p w14:paraId="4BE550EF" w14:textId="6213F219" w:rsidR="005E1BA9" w:rsidRPr="005E1BA9" w:rsidRDefault="005E1BA9" w:rsidP="005E1BA9">
      <w:pPr>
        <w:ind w:firstLineChars="200" w:firstLine="480"/>
        <w:rPr>
          <w:lang w:val="en-US" w:eastAsia="zh-CN"/>
        </w:rPr>
      </w:pPr>
      <w:r w:rsidRPr="005E1BA9">
        <w:rPr>
          <w:rFonts w:hint="eastAsia"/>
          <w:lang w:eastAsia="zh-CN"/>
        </w:rPr>
        <w:t>因此，我们认为如果从</w:t>
      </w:r>
      <w:r w:rsidRPr="005E1BA9">
        <w:rPr>
          <w:rFonts w:hint="eastAsia"/>
          <w:lang w:eastAsia="zh-CN"/>
        </w:rPr>
        <w:t>1</w:t>
      </w:r>
      <w:r w:rsidRPr="005E1BA9">
        <w:rPr>
          <w:rFonts w:hint="eastAsia"/>
          <w:lang w:eastAsia="zh-CN"/>
        </w:rPr>
        <w:t>区中删除</w:t>
      </w:r>
      <w:r w:rsidRPr="005E1BA9">
        <w:rPr>
          <w:rFonts w:hint="eastAsia"/>
          <w:lang w:eastAsia="zh-CN"/>
        </w:rPr>
        <w:t>7 250-7 750 MHz</w:t>
      </w:r>
      <w:r w:rsidRPr="005E1BA9">
        <w:rPr>
          <w:rFonts w:hint="eastAsia"/>
          <w:lang w:eastAsia="zh-CN"/>
        </w:rPr>
        <w:t>频段，则亦应在全球性审议中剔除此频段。就起草文件而言，将通过删除</w:t>
      </w:r>
      <w:r w:rsidRPr="005E1BA9">
        <w:rPr>
          <w:rFonts w:hint="eastAsia"/>
          <w:lang w:eastAsia="zh-CN"/>
        </w:rPr>
        <w:t>2</w:t>
      </w:r>
      <w:r w:rsidRPr="005E1BA9">
        <w:rPr>
          <w:rFonts w:hint="eastAsia"/>
          <w:lang w:eastAsia="zh-CN"/>
        </w:rPr>
        <w:t>区和</w:t>
      </w:r>
      <w:r w:rsidRPr="005E1BA9">
        <w:rPr>
          <w:rFonts w:hint="eastAsia"/>
          <w:lang w:eastAsia="zh-CN"/>
        </w:rPr>
        <w:t>3</w:t>
      </w:r>
      <w:r w:rsidRPr="005E1BA9">
        <w:rPr>
          <w:rFonts w:hint="eastAsia"/>
          <w:lang w:eastAsia="zh-CN"/>
        </w:rPr>
        <w:t>区的具体条目并取消对</w:t>
      </w:r>
      <w:r w:rsidRPr="005E1BA9">
        <w:rPr>
          <w:rFonts w:hint="eastAsia"/>
          <w:lang w:eastAsia="zh-CN"/>
        </w:rPr>
        <w:t>1</w:t>
      </w:r>
      <w:r w:rsidRPr="005E1BA9">
        <w:rPr>
          <w:rFonts w:hint="eastAsia"/>
          <w:lang w:eastAsia="zh-CN"/>
        </w:rPr>
        <w:t>区的参引，使当前的</w:t>
      </w:r>
      <w:r w:rsidRPr="005E1BA9">
        <w:rPr>
          <w:rFonts w:hint="eastAsia"/>
          <w:lang w:eastAsia="zh-CN"/>
        </w:rPr>
        <w:t>1</w:t>
      </w:r>
      <w:r w:rsidRPr="005E1BA9">
        <w:rPr>
          <w:rFonts w:hint="eastAsia"/>
          <w:lang w:eastAsia="zh-CN"/>
        </w:rPr>
        <w:t>区登记条目作为全球性登记条目来实现。</w:t>
      </w:r>
      <w:r w:rsidRPr="005E1BA9">
        <w:rPr>
          <w:rFonts w:hint="eastAsia"/>
          <w:lang w:val="en-US" w:eastAsia="zh-CN"/>
        </w:rPr>
        <w:t>”</w:t>
      </w:r>
    </w:p>
    <w:p w14:paraId="375EC168" w14:textId="21309475" w:rsidR="005E1BA9" w:rsidRPr="005E1BA9" w:rsidRDefault="005E1BA9" w:rsidP="005E1BA9">
      <w:pPr>
        <w:rPr>
          <w:lang w:val="en-US" w:eastAsia="zh-CN"/>
        </w:rPr>
      </w:pPr>
      <w:r w:rsidRPr="005E1BA9">
        <w:rPr>
          <w:lang w:val="en-US" w:eastAsia="zh-CN"/>
        </w:rPr>
        <w:t>6.5</w:t>
      </w:r>
      <w:r w:rsidRPr="005E1BA9">
        <w:rPr>
          <w:lang w:val="en-US" w:eastAsia="zh-CN"/>
        </w:rPr>
        <w:tab/>
      </w:r>
      <w:r w:rsidRPr="005E1BA9">
        <w:rPr>
          <w:rFonts w:hint="eastAsia"/>
          <w:b/>
          <w:bCs/>
          <w:lang w:val="en-US" w:eastAsia="zh-CN"/>
        </w:rPr>
        <w:t>新西兰代表</w:t>
      </w:r>
      <w:r w:rsidRPr="005E1BA9">
        <w:rPr>
          <w:rFonts w:hint="eastAsia"/>
          <w:lang w:val="en-US" w:eastAsia="zh-CN"/>
        </w:rPr>
        <w:t>同意，未来关于</w:t>
      </w:r>
      <w:r w:rsidRPr="005E1BA9">
        <w:rPr>
          <w:rFonts w:hint="eastAsia"/>
          <w:lang w:val="en-US" w:eastAsia="zh-CN"/>
        </w:rPr>
        <w:t>IMT</w:t>
      </w:r>
      <w:r w:rsidRPr="005E1BA9">
        <w:rPr>
          <w:rFonts w:hint="eastAsia"/>
          <w:lang w:val="en-US" w:eastAsia="zh-CN"/>
        </w:rPr>
        <w:t>的议项应在全球而非区域的基础上开展研究，以避免出现与当前研究期类似的有关议项</w:t>
      </w:r>
      <w:r w:rsidRPr="005E1BA9">
        <w:rPr>
          <w:rFonts w:hint="eastAsia"/>
          <w:lang w:val="en-US" w:eastAsia="zh-CN"/>
        </w:rPr>
        <w:t>1.2</w:t>
      </w:r>
      <w:r w:rsidRPr="005E1BA9">
        <w:rPr>
          <w:rFonts w:hint="eastAsia"/>
          <w:lang w:val="en-US" w:eastAsia="zh-CN"/>
        </w:rPr>
        <w:t>的挑战。因此，</w:t>
      </w:r>
      <w:r w:rsidRPr="005E1BA9">
        <w:rPr>
          <w:rFonts w:hint="eastAsia"/>
          <w:lang w:val="en-US" w:eastAsia="zh-CN"/>
        </w:rPr>
        <w:t>7</w:t>
      </w:r>
      <w:r>
        <w:rPr>
          <w:lang w:val="en-US" w:eastAsia="zh-CN"/>
        </w:rPr>
        <w:t> </w:t>
      </w:r>
      <w:r w:rsidRPr="005E1BA9">
        <w:rPr>
          <w:rFonts w:hint="eastAsia"/>
          <w:lang w:val="en-US" w:eastAsia="zh-CN"/>
        </w:rPr>
        <w:t>125-7</w:t>
      </w:r>
      <w:r>
        <w:rPr>
          <w:lang w:val="en-US" w:eastAsia="zh-CN"/>
        </w:rPr>
        <w:t> </w:t>
      </w:r>
      <w:r w:rsidRPr="005E1BA9">
        <w:rPr>
          <w:rFonts w:hint="eastAsia"/>
          <w:lang w:val="en-US" w:eastAsia="zh-CN"/>
        </w:rPr>
        <w:t>250</w:t>
      </w:r>
      <w:r>
        <w:rPr>
          <w:lang w:val="en-US" w:eastAsia="zh-CN"/>
        </w:rPr>
        <w:t> </w:t>
      </w:r>
      <w:r w:rsidRPr="005E1BA9">
        <w:rPr>
          <w:rFonts w:hint="eastAsia"/>
          <w:lang w:val="en-US" w:eastAsia="zh-CN"/>
        </w:rPr>
        <w:t>MHz</w:t>
      </w:r>
      <w:r w:rsidRPr="005E1BA9">
        <w:rPr>
          <w:rFonts w:hint="eastAsia"/>
          <w:lang w:val="en-US" w:eastAsia="zh-CN"/>
        </w:rPr>
        <w:t>和</w:t>
      </w:r>
      <w:r w:rsidRPr="005E1BA9">
        <w:rPr>
          <w:rFonts w:hint="eastAsia"/>
          <w:lang w:val="en-US" w:eastAsia="zh-CN"/>
        </w:rPr>
        <w:t>7</w:t>
      </w:r>
      <w:r>
        <w:rPr>
          <w:lang w:val="en-US" w:eastAsia="zh-CN"/>
        </w:rPr>
        <w:t> </w:t>
      </w:r>
      <w:r w:rsidRPr="005E1BA9">
        <w:rPr>
          <w:rFonts w:hint="eastAsia"/>
          <w:lang w:val="en-US" w:eastAsia="zh-CN"/>
        </w:rPr>
        <w:t>750</w:t>
      </w:r>
      <w:r w:rsidRPr="005E1BA9">
        <w:rPr>
          <w:lang w:val="en-US" w:eastAsia="zh-CN"/>
        </w:rPr>
        <w:t>-</w:t>
      </w:r>
      <w:r w:rsidRPr="005E1BA9">
        <w:rPr>
          <w:rFonts w:hint="eastAsia"/>
          <w:lang w:val="en-US" w:eastAsia="zh-CN"/>
        </w:rPr>
        <w:t>8</w:t>
      </w:r>
      <w:r>
        <w:rPr>
          <w:lang w:val="en-US" w:eastAsia="zh-CN"/>
        </w:rPr>
        <w:t> </w:t>
      </w:r>
      <w:r w:rsidRPr="005E1BA9">
        <w:rPr>
          <w:rFonts w:hint="eastAsia"/>
          <w:lang w:val="en-US" w:eastAsia="zh-CN"/>
        </w:rPr>
        <w:t>400</w:t>
      </w:r>
      <w:r>
        <w:rPr>
          <w:lang w:val="en-US" w:eastAsia="zh-CN"/>
        </w:rPr>
        <w:t> </w:t>
      </w:r>
      <w:r w:rsidRPr="005E1BA9">
        <w:rPr>
          <w:rFonts w:hint="eastAsia"/>
          <w:lang w:val="en-US" w:eastAsia="zh-CN"/>
        </w:rPr>
        <w:t>MHz</w:t>
      </w:r>
      <w:r w:rsidRPr="005E1BA9">
        <w:rPr>
          <w:rFonts w:hint="eastAsia"/>
          <w:lang w:val="en-US" w:eastAsia="zh-CN"/>
        </w:rPr>
        <w:t>频段应在全球范围加以考虑。</w:t>
      </w:r>
    </w:p>
    <w:p w14:paraId="492E91CA" w14:textId="77777777" w:rsidR="005E1BA9" w:rsidRPr="005E1BA9" w:rsidRDefault="005E1BA9" w:rsidP="005E1BA9">
      <w:pPr>
        <w:rPr>
          <w:lang w:val="en-US" w:eastAsia="zh-CN"/>
        </w:rPr>
      </w:pPr>
      <w:r w:rsidRPr="005E1BA9">
        <w:rPr>
          <w:rFonts w:hint="eastAsia"/>
          <w:lang w:val="en-US" w:eastAsia="zh-CN"/>
        </w:rPr>
        <w:t>6.6</w:t>
      </w:r>
      <w:r w:rsidRPr="005E1BA9">
        <w:rPr>
          <w:lang w:val="en-US" w:eastAsia="zh-CN"/>
        </w:rPr>
        <w:tab/>
      </w:r>
      <w:r w:rsidRPr="005E1BA9">
        <w:rPr>
          <w:rFonts w:hint="eastAsia"/>
          <w:b/>
          <w:bCs/>
          <w:lang w:val="en-US" w:eastAsia="zh-CN"/>
        </w:rPr>
        <w:t>土耳其代表团</w:t>
      </w:r>
      <w:r w:rsidRPr="005E1BA9">
        <w:rPr>
          <w:rFonts w:hint="eastAsia"/>
          <w:lang w:val="en-US" w:eastAsia="zh-CN"/>
        </w:rPr>
        <w:t>表示关切的是，已划分或拟划分给</w:t>
      </w:r>
      <w:r w:rsidRPr="005E1BA9">
        <w:rPr>
          <w:rFonts w:hint="eastAsia"/>
          <w:lang w:val="en-US" w:eastAsia="zh-CN"/>
        </w:rPr>
        <w:t>IMT</w:t>
      </w:r>
      <w:r w:rsidRPr="005E1BA9">
        <w:rPr>
          <w:rFonts w:hint="eastAsia"/>
          <w:lang w:val="en-US" w:eastAsia="zh-CN"/>
        </w:rPr>
        <w:t>的频段包括已广泛用于关键卫星业务、航空和固定通信的频段，特别是在</w:t>
      </w:r>
      <w:r w:rsidRPr="005E1BA9">
        <w:rPr>
          <w:rFonts w:hint="eastAsia"/>
          <w:lang w:val="en-US" w:eastAsia="zh-CN"/>
        </w:rPr>
        <w:t>1</w:t>
      </w:r>
      <w:r w:rsidRPr="005E1BA9">
        <w:rPr>
          <w:rFonts w:hint="eastAsia"/>
          <w:lang w:val="en-US" w:eastAsia="zh-CN"/>
        </w:rPr>
        <w:t>区。将这些频段划分给</w:t>
      </w:r>
      <w:r w:rsidRPr="005E1BA9">
        <w:rPr>
          <w:rFonts w:hint="eastAsia"/>
          <w:lang w:val="en-US" w:eastAsia="zh-CN"/>
        </w:rPr>
        <w:t>IMT</w:t>
      </w:r>
      <w:r w:rsidRPr="005E1BA9">
        <w:rPr>
          <w:rFonts w:hint="eastAsia"/>
          <w:lang w:val="en-US" w:eastAsia="zh-CN"/>
        </w:rPr>
        <w:t>将使关键业务面临严重风险。为了实现全球互联互通，有必要审议此类提案，此类提案涉及的在拟议频段部署</w:t>
      </w:r>
      <w:r w:rsidRPr="005E1BA9">
        <w:rPr>
          <w:rFonts w:hint="eastAsia"/>
          <w:lang w:val="en-US" w:eastAsia="zh-CN"/>
        </w:rPr>
        <w:t>I</w:t>
      </w:r>
      <w:r w:rsidRPr="005E1BA9">
        <w:rPr>
          <w:lang w:val="en-US" w:eastAsia="zh-CN"/>
        </w:rPr>
        <w:t>MT</w:t>
      </w:r>
      <w:r w:rsidRPr="005E1BA9">
        <w:rPr>
          <w:rFonts w:hint="eastAsia"/>
          <w:lang w:val="en-US" w:eastAsia="zh-CN"/>
        </w:rPr>
        <w:t>的难度较低或很低的国家最多。</w:t>
      </w:r>
    </w:p>
    <w:p w14:paraId="1A9BD883" w14:textId="77777777" w:rsidR="005E1BA9" w:rsidRPr="005E1BA9" w:rsidRDefault="005E1BA9" w:rsidP="005E1BA9">
      <w:pPr>
        <w:rPr>
          <w:lang w:val="en-US" w:eastAsia="zh-CN"/>
        </w:rPr>
      </w:pPr>
      <w:r w:rsidRPr="005E1BA9">
        <w:rPr>
          <w:rFonts w:hint="eastAsia"/>
          <w:lang w:val="en-US" w:eastAsia="zh-CN"/>
        </w:rPr>
        <w:t>6.7</w:t>
      </w:r>
      <w:r w:rsidRPr="005E1BA9">
        <w:rPr>
          <w:lang w:val="en-US" w:eastAsia="zh-CN"/>
        </w:rPr>
        <w:tab/>
      </w:r>
      <w:r w:rsidRPr="005E1BA9">
        <w:rPr>
          <w:rFonts w:hint="eastAsia"/>
          <w:b/>
          <w:bCs/>
          <w:lang w:val="en-US" w:eastAsia="zh-CN"/>
        </w:rPr>
        <w:t>英国代表</w:t>
      </w:r>
      <w:r w:rsidRPr="005E1BA9">
        <w:rPr>
          <w:rFonts w:hint="eastAsia"/>
          <w:lang w:val="en-US" w:eastAsia="zh-CN"/>
        </w:rPr>
        <w:t>说，两天前第一次提出拟议频段时，第</w:t>
      </w:r>
      <w:r w:rsidRPr="005E1BA9">
        <w:rPr>
          <w:rFonts w:hint="eastAsia"/>
          <w:lang w:val="en-US" w:eastAsia="zh-CN"/>
        </w:rPr>
        <w:t>6</w:t>
      </w:r>
      <w:r w:rsidRPr="005E1BA9">
        <w:rPr>
          <w:rFonts w:hint="eastAsia"/>
          <w:lang w:val="en-US" w:eastAsia="zh-CN"/>
        </w:rPr>
        <w:t>委员会的讨论提出了许多关切，因为有几个频段缺乏作为</w:t>
      </w:r>
      <w:r w:rsidRPr="005E1BA9">
        <w:rPr>
          <w:rFonts w:hint="eastAsia"/>
          <w:lang w:val="en-US" w:eastAsia="zh-CN"/>
        </w:rPr>
        <w:t>IMT</w:t>
      </w:r>
      <w:r w:rsidRPr="005E1BA9">
        <w:rPr>
          <w:rFonts w:hint="eastAsia"/>
          <w:lang w:val="en-US" w:eastAsia="zh-CN"/>
        </w:rPr>
        <w:t>频段的潜力。所需研究将涉及未来四年开展的大量工作，但产生积极成果的前景并不光明。委员会层面专门讨论有关频段的时间有限，令人失望。</w:t>
      </w:r>
    </w:p>
    <w:p w14:paraId="67CDE32B" w14:textId="77777777" w:rsidR="005E1BA9" w:rsidRPr="005E1BA9" w:rsidRDefault="005E1BA9" w:rsidP="005E1BA9">
      <w:pPr>
        <w:rPr>
          <w:lang w:val="en-US" w:eastAsia="zh-CN"/>
        </w:rPr>
      </w:pPr>
      <w:r w:rsidRPr="005E1BA9">
        <w:rPr>
          <w:rFonts w:hint="eastAsia"/>
          <w:lang w:val="en-US" w:eastAsia="zh-CN"/>
        </w:rPr>
        <w:t>6.8</w:t>
      </w:r>
      <w:r w:rsidRPr="005E1BA9">
        <w:rPr>
          <w:lang w:val="en-US" w:eastAsia="zh-CN"/>
        </w:rPr>
        <w:tab/>
      </w:r>
      <w:r w:rsidRPr="005E1BA9">
        <w:rPr>
          <w:rFonts w:hint="eastAsia"/>
          <w:b/>
          <w:bCs/>
          <w:lang w:val="en-US" w:eastAsia="zh-CN"/>
        </w:rPr>
        <w:t>加拿大代表</w:t>
      </w:r>
      <w:r w:rsidRPr="005E1BA9">
        <w:rPr>
          <w:rFonts w:hint="eastAsia"/>
          <w:lang w:val="en-US" w:eastAsia="zh-CN"/>
        </w:rPr>
        <w:t>在对各区域组负责人所做工作表示赞赏的同时，亦对一些问题表示关切：即有些拟议的频段已经开展过研究，已知这些频段会对现有业务造成困难以及是否存在共存的可能性。虽然加拿大主管部门并不反对开展研究本身，但该主管部门更希望将重点放在成功潜力更大的频段上。加拿大主管部门特别关注</w:t>
      </w:r>
      <w:r w:rsidRPr="005E1BA9">
        <w:rPr>
          <w:rFonts w:hint="eastAsia"/>
          <w:lang w:val="en-US" w:eastAsia="zh-CN"/>
        </w:rPr>
        <w:t>4.4-4.8 GHz</w:t>
      </w:r>
      <w:r w:rsidRPr="005E1BA9">
        <w:rPr>
          <w:rFonts w:hint="eastAsia"/>
          <w:lang w:val="en-US" w:eastAsia="zh-CN"/>
        </w:rPr>
        <w:t>频段、</w:t>
      </w:r>
      <w:r w:rsidRPr="005E1BA9">
        <w:rPr>
          <w:rFonts w:hint="eastAsia"/>
          <w:lang w:val="en-US" w:eastAsia="zh-CN"/>
        </w:rPr>
        <w:t>7 GHz</w:t>
      </w:r>
      <w:r w:rsidRPr="005E1BA9">
        <w:rPr>
          <w:rFonts w:hint="eastAsia"/>
          <w:lang w:val="en-US" w:eastAsia="zh-CN"/>
        </w:rPr>
        <w:t>频段已确定的</w:t>
      </w:r>
      <w:r w:rsidRPr="005E1BA9">
        <w:rPr>
          <w:rFonts w:hint="eastAsia"/>
          <w:lang w:val="en-US" w:eastAsia="zh-CN"/>
        </w:rPr>
        <w:lastRenderedPageBreak/>
        <w:t>部分以及</w:t>
      </w:r>
      <w:r w:rsidRPr="005E1BA9">
        <w:rPr>
          <w:rFonts w:hint="eastAsia"/>
          <w:lang w:val="en-US" w:eastAsia="zh-CN"/>
        </w:rPr>
        <w:t>14.8-15.35 GHz</w:t>
      </w:r>
      <w:r w:rsidRPr="005E1BA9">
        <w:rPr>
          <w:rFonts w:hint="eastAsia"/>
          <w:lang w:val="en-US" w:eastAsia="zh-CN"/>
        </w:rPr>
        <w:t>频段，这些频段与</w:t>
      </w:r>
      <w:r w:rsidRPr="005E1BA9">
        <w:rPr>
          <w:rFonts w:hint="eastAsia"/>
          <w:lang w:val="en-US" w:eastAsia="zh-CN"/>
        </w:rPr>
        <w:t>2019</w:t>
      </w:r>
      <w:r w:rsidRPr="005E1BA9">
        <w:rPr>
          <w:rFonts w:hint="eastAsia"/>
          <w:lang w:val="en-US" w:eastAsia="zh-CN"/>
        </w:rPr>
        <w:t>年确定的毫米波频段具有相似的属性，几乎没有引起相关方的兴趣或得到部署。该主管部门希望进一步讨论再次研究此类频段的理由。</w:t>
      </w:r>
    </w:p>
    <w:p w14:paraId="6090D0B2" w14:textId="77777777" w:rsidR="005E1BA9" w:rsidRPr="005E1BA9" w:rsidRDefault="005E1BA9" w:rsidP="005E1BA9">
      <w:pPr>
        <w:rPr>
          <w:lang w:val="en-US" w:eastAsia="zh-CN"/>
        </w:rPr>
      </w:pPr>
      <w:r w:rsidRPr="005E1BA9">
        <w:rPr>
          <w:rFonts w:hint="eastAsia"/>
          <w:lang w:val="en-US" w:eastAsia="zh-CN"/>
        </w:rPr>
        <w:t>6.9</w:t>
      </w:r>
      <w:r w:rsidRPr="005E1BA9">
        <w:rPr>
          <w:lang w:val="en-US" w:eastAsia="zh-CN"/>
        </w:rPr>
        <w:tab/>
      </w:r>
      <w:r w:rsidRPr="005E1BA9">
        <w:rPr>
          <w:rFonts w:hint="eastAsia"/>
          <w:b/>
          <w:bCs/>
          <w:lang w:val="en-US" w:eastAsia="zh-CN"/>
        </w:rPr>
        <w:t>德国代表</w:t>
      </w:r>
      <w:r w:rsidRPr="005E1BA9">
        <w:rPr>
          <w:rFonts w:hint="eastAsia"/>
          <w:lang w:val="en-US" w:eastAsia="zh-CN"/>
        </w:rPr>
        <w:t>对在不成熟的情况下审议新决议表示了类似的关切，因为这将给</w:t>
      </w:r>
      <w:r w:rsidRPr="005E1BA9">
        <w:rPr>
          <w:rFonts w:hint="eastAsia"/>
          <w:lang w:val="en-US" w:eastAsia="zh-CN"/>
        </w:rPr>
        <w:t>ITU-R</w:t>
      </w:r>
      <w:r w:rsidRPr="005E1BA9">
        <w:rPr>
          <w:rFonts w:hint="eastAsia"/>
          <w:lang w:val="en-US" w:eastAsia="zh-CN"/>
        </w:rPr>
        <w:t>的发展带来重大问题，且德国代表要求为进一步磋商分配更多时间。</w:t>
      </w:r>
    </w:p>
    <w:p w14:paraId="2EA321F8" w14:textId="77777777" w:rsidR="005E1BA9" w:rsidRPr="005E1BA9" w:rsidRDefault="005E1BA9" w:rsidP="005E1BA9">
      <w:pPr>
        <w:rPr>
          <w:lang w:val="en-US" w:eastAsia="zh-CN"/>
        </w:rPr>
      </w:pPr>
      <w:r w:rsidRPr="005E1BA9">
        <w:rPr>
          <w:rFonts w:hint="eastAsia"/>
          <w:lang w:val="en-US" w:eastAsia="zh-CN"/>
        </w:rPr>
        <w:t>6.10</w:t>
      </w:r>
      <w:r w:rsidRPr="005E1BA9">
        <w:rPr>
          <w:lang w:val="en-US" w:eastAsia="zh-CN"/>
        </w:rPr>
        <w:tab/>
      </w:r>
      <w:r w:rsidRPr="005E1BA9">
        <w:rPr>
          <w:rFonts w:hint="eastAsia"/>
          <w:b/>
          <w:bCs/>
          <w:lang w:val="en-US" w:eastAsia="zh-CN"/>
        </w:rPr>
        <w:t>阿塞拜疆代表</w:t>
      </w:r>
      <w:r w:rsidRPr="005E1BA9">
        <w:rPr>
          <w:rFonts w:hint="eastAsia"/>
          <w:lang w:val="en-US" w:eastAsia="zh-CN"/>
        </w:rPr>
        <w:t>对将</w:t>
      </w:r>
      <w:r w:rsidRPr="005E1BA9">
        <w:rPr>
          <w:rFonts w:hint="eastAsia"/>
          <w:lang w:val="en-US" w:eastAsia="zh-CN"/>
        </w:rPr>
        <w:t>7.1-8.4 GHz</w:t>
      </w:r>
      <w:r w:rsidRPr="005E1BA9">
        <w:rPr>
          <w:rFonts w:hint="eastAsia"/>
          <w:lang w:val="en-US" w:eastAsia="zh-CN"/>
        </w:rPr>
        <w:t>频段划分给</w:t>
      </w:r>
      <w:r w:rsidRPr="005E1BA9">
        <w:rPr>
          <w:rFonts w:hint="eastAsia"/>
          <w:lang w:val="en-US" w:eastAsia="zh-CN"/>
        </w:rPr>
        <w:t>IMT</w:t>
      </w:r>
      <w:r w:rsidRPr="005E1BA9">
        <w:rPr>
          <w:rFonts w:hint="eastAsia"/>
          <w:lang w:val="en-US" w:eastAsia="zh-CN"/>
        </w:rPr>
        <w:t>表示关切。阿塞拜疆主管部门和许多其他主管部门一样，希望为</w:t>
      </w:r>
      <w:r w:rsidRPr="005E1BA9">
        <w:rPr>
          <w:rFonts w:hint="eastAsia"/>
          <w:lang w:val="en-US" w:eastAsia="zh-CN"/>
        </w:rPr>
        <w:t>non-GSO</w:t>
      </w:r>
      <w:r w:rsidRPr="005E1BA9">
        <w:rPr>
          <w:rFonts w:hint="eastAsia"/>
          <w:lang w:val="en-US" w:eastAsia="zh-CN"/>
        </w:rPr>
        <w:t>操作保留此频段。一些国家在</w:t>
      </w:r>
      <w:r w:rsidRPr="005E1BA9">
        <w:rPr>
          <w:rFonts w:hint="eastAsia"/>
          <w:lang w:val="en-US" w:eastAsia="zh-CN"/>
        </w:rPr>
        <w:t>X</w:t>
      </w:r>
      <w:r w:rsidRPr="005E1BA9">
        <w:rPr>
          <w:rFonts w:hint="eastAsia"/>
          <w:lang w:val="en-US" w:eastAsia="zh-CN"/>
        </w:rPr>
        <w:t>频段使用了</w:t>
      </w:r>
      <w:r w:rsidRPr="005E1BA9">
        <w:rPr>
          <w:rFonts w:hint="eastAsia"/>
          <w:lang w:val="en-US" w:eastAsia="zh-CN"/>
        </w:rPr>
        <w:t>non-GSO</w:t>
      </w:r>
      <w:r w:rsidRPr="005E1BA9">
        <w:rPr>
          <w:rFonts w:hint="eastAsia"/>
          <w:lang w:val="en-US" w:eastAsia="zh-CN"/>
        </w:rPr>
        <w:t>卫星。这些卫星中有相当一部分处于工作轨道，而其他卫星则准备发射。改变该频谱的用途可能会给卫星的拥有方和众多相关国家带来严重问题。因此，阿塞拜疆坚决反对将该频段纳入决议草案且由于该决定具有全球影响，因此该国代表希望在本届大会期间参与对此的进一步讨论。</w:t>
      </w:r>
    </w:p>
    <w:p w14:paraId="435AF0C0" w14:textId="77777777" w:rsidR="005E1BA9" w:rsidRPr="005E1BA9" w:rsidRDefault="005E1BA9" w:rsidP="005E1BA9">
      <w:pPr>
        <w:rPr>
          <w:lang w:val="en-US" w:eastAsia="zh-CN"/>
        </w:rPr>
      </w:pPr>
      <w:r w:rsidRPr="005E1BA9">
        <w:rPr>
          <w:rFonts w:hint="eastAsia"/>
          <w:lang w:val="en-US" w:eastAsia="zh-CN"/>
        </w:rPr>
        <w:t>6.11</w:t>
      </w:r>
      <w:r w:rsidRPr="005E1BA9">
        <w:rPr>
          <w:lang w:val="en-US" w:eastAsia="zh-CN"/>
        </w:rPr>
        <w:tab/>
      </w:r>
      <w:r w:rsidRPr="005E1BA9">
        <w:rPr>
          <w:rFonts w:hint="eastAsia"/>
          <w:b/>
          <w:bCs/>
          <w:lang w:val="en-US" w:eastAsia="zh-CN"/>
        </w:rPr>
        <w:t>韩国代表</w:t>
      </w:r>
      <w:r w:rsidRPr="005E1BA9">
        <w:rPr>
          <w:rFonts w:hint="eastAsia"/>
          <w:lang w:val="en-US" w:eastAsia="zh-CN"/>
        </w:rPr>
        <w:t>对第</w:t>
      </w:r>
      <w:r w:rsidRPr="005E1BA9">
        <w:rPr>
          <w:rFonts w:hint="eastAsia"/>
          <w:lang w:val="en-US" w:eastAsia="zh-CN"/>
        </w:rPr>
        <w:t>6</w:t>
      </w:r>
      <w:r w:rsidRPr="005E1BA9">
        <w:rPr>
          <w:rFonts w:hint="eastAsia"/>
          <w:lang w:val="en-US" w:eastAsia="zh-CN"/>
        </w:rPr>
        <w:t>委员会工作的所有参与者表示赞赏，特别是委员会主席、各工作组和分工作组以及各区域组领导人为寻求达成妥协所做的努力。韩国主管部门支持拟议的决议。</w:t>
      </w:r>
    </w:p>
    <w:p w14:paraId="12D2BE6F" w14:textId="77777777" w:rsidR="005E1BA9" w:rsidRPr="005E1BA9" w:rsidRDefault="005E1BA9" w:rsidP="005E1BA9">
      <w:pPr>
        <w:rPr>
          <w:lang w:val="en-US" w:eastAsia="zh-CN"/>
        </w:rPr>
      </w:pPr>
      <w:r w:rsidRPr="005E1BA9">
        <w:rPr>
          <w:rFonts w:hint="eastAsia"/>
          <w:lang w:val="en-US" w:eastAsia="zh-CN"/>
        </w:rPr>
        <w:t>6.12</w:t>
      </w:r>
      <w:r w:rsidRPr="005E1BA9">
        <w:rPr>
          <w:lang w:val="en-US" w:eastAsia="zh-CN"/>
        </w:rPr>
        <w:tab/>
      </w:r>
      <w:r w:rsidRPr="005E1BA9">
        <w:rPr>
          <w:rFonts w:hint="eastAsia"/>
          <w:b/>
          <w:bCs/>
          <w:lang w:val="en-US" w:eastAsia="zh-CN"/>
        </w:rPr>
        <w:t>斯洛文尼亚代表</w:t>
      </w:r>
      <w:r w:rsidRPr="005E1BA9">
        <w:rPr>
          <w:rFonts w:hint="eastAsia"/>
          <w:lang w:val="en-US" w:eastAsia="zh-CN"/>
        </w:rPr>
        <w:t>说此会议案文已是一个重大妥协，不应再做任何修改。</w:t>
      </w:r>
    </w:p>
    <w:p w14:paraId="39E06325" w14:textId="77777777" w:rsidR="005E1BA9" w:rsidRPr="005E1BA9" w:rsidRDefault="005E1BA9" w:rsidP="005E1BA9">
      <w:pPr>
        <w:rPr>
          <w:lang w:val="en-US" w:eastAsia="zh-CN"/>
        </w:rPr>
      </w:pPr>
      <w:r w:rsidRPr="005E1BA9">
        <w:rPr>
          <w:rFonts w:hint="eastAsia"/>
          <w:lang w:val="en-US" w:eastAsia="zh-CN"/>
        </w:rPr>
        <w:t>6.13</w:t>
      </w:r>
      <w:r w:rsidRPr="005E1BA9">
        <w:rPr>
          <w:lang w:val="en-US" w:eastAsia="zh-CN"/>
        </w:rPr>
        <w:tab/>
      </w:r>
      <w:r w:rsidRPr="005E1BA9">
        <w:rPr>
          <w:rFonts w:hint="eastAsia"/>
          <w:b/>
          <w:bCs/>
          <w:lang w:val="en-US" w:eastAsia="zh-CN"/>
        </w:rPr>
        <w:t>沙特阿拉伯代表</w:t>
      </w:r>
      <w:r w:rsidRPr="005E1BA9">
        <w:rPr>
          <w:rFonts w:hint="eastAsia"/>
          <w:lang w:val="en-US" w:eastAsia="zh-CN"/>
        </w:rPr>
        <w:t>说会议介绍的决议和频段是各区域组长时间讨论的主题。虽然肯定会有挑战，但该提案只是提出在下一次大会期间研究确定用于</w:t>
      </w:r>
      <w:r w:rsidRPr="005E1BA9">
        <w:rPr>
          <w:rFonts w:hint="eastAsia"/>
          <w:lang w:val="en-US" w:eastAsia="zh-CN"/>
        </w:rPr>
        <w:t>IMT</w:t>
      </w:r>
      <w:r w:rsidRPr="005E1BA9">
        <w:rPr>
          <w:rFonts w:hint="eastAsia"/>
          <w:lang w:val="en-US" w:eastAsia="zh-CN"/>
        </w:rPr>
        <w:t>的频段。向全体会议提交的案文属于非常微妙且敏感的妥协成果，可能会对其他议项产生影响。应该按照介绍的内容予以批准。</w:t>
      </w:r>
    </w:p>
    <w:p w14:paraId="70484C78" w14:textId="77777777" w:rsidR="005E1BA9" w:rsidRPr="005E1BA9" w:rsidRDefault="005E1BA9" w:rsidP="005E1BA9">
      <w:pPr>
        <w:rPr>
          <w:lang w:val="en-US" w:eastAsia="zh-CN"/>
        </w:rPr>
      </w:pPr>
      <w:r w:rsidRPr="005E1BA9">
        <w:rPr>
          <w:rFonts w:hint="eastAsia"/>
          <w:lang w:val="en-US" w:eastAsia="zh-CN"/>
        </w:rPr>
        <w:t>6.14</w:t>
      </w:r>
      <w:r w:rsidRPr="005E1BA9">
        <w:rPr>
          <w:lang w:val="en-US" w:eastAsia="zh-CN"/>
        </w:rPr>
        <w:tab/>
      </w:r>
      <w:r w:rsidRPr="005E1BA9">
        <w:rPr>
          <w:rFonts w:hint="eastAsia"/>
          <w:b/>
          <w:bCs/>
          <w:lang w:val="en-US" w:eastAsia="zh-CN"/>
        </w:rPr>
        <w:t>巴西代表</w:t>
      </w:r>
      <w:r w:rsidRPr="005E1BA9">
        <w:rPr>
          <w:rFonts w:hint="eastAsia"/>
          <w:lang w:val="en-US" w:eastAsia="zh-CN"/>
        </w:rPr>
        <w:t>说拟议的频段经过了长时间的讨论，目前提交全体会议的决议是可能的最佳妥协。对此开展进一步讨论不太可能产生任何明显效益。因此，巴西主管部门支持提交的案文。</w:t>
      </w:r>
    </w:p>
    <w:p w14:paraId="20AA831E" w14:textId="77777777" w:rsidR="005E1BA9" w:rsidRPr="005E1BA9" w:rsidRDefault="005E1BA9" w:rsidP="005E1BA9">
      <w:pPr>
        <w:rPr>
          <w:lang w:val="en-US" w:eastAsia="zh-CN"/>
        </w:rPr>
      </w:pPr>
      <w:r w:rsidRPr="005E1BA9">
        <w:rPr>
          <w:rFonts w:hint="eastAsia"/>
          <w:lang w:val="en-US" w:eastAsia="zh-CN"/>
        </w:rPr>
        <w:t>6.15</w:t>
      </w:r>
      <w:r w:rsidRPr="005E1BA9">
        <w:rPr>
          <w:lang w:val="en-US" w:eastAsia="zh-CN"/>
        </w:rPr>
        <w:tab/>
      </w:r>
      <w:r w:rsidRPr="005E1BA9">
        <w:rPr>
          <w:rFonts w:hint="eastAsia"/>
          <w:b/>
          <w:bCs/>
          <w:lang w:val="en-US" w:eastAsia="zh-CN"/>
        </w:rPr>
        <w:t>墨西哥代表</w:t>
      </w:r>
      <w:r w:rsidRPr="005E1BA9">
        <w:rPr>
          <w:rFonts w:hint="eastAsia"/>
          <w:lang w:val="en-US" w:eastAsia="zh-CN"/>
        </w:rPr>
        <w:t>表示，该决议和拟议频段已经过详细讨论，是所有相关方达成的妥协。这些研究的结果将阐述支持和反对使用有关频段的所有论点，无法预先判断。关于采取全球而非区域性方式的问题，墨西哥代表认为可以在全球范围内考虑这些频段；提及具体区域仅涉及频段的确定问题，其目的是将在所涉频段面临困难的主管部门的关切考虑在内。跨区域组的讨论富有成效。减少使用</w:t>
      </w:r>
      <w:r w:rsidRPr="005E1BA9">
        <w:rPr>
          <w:rFonts w:hint="eastAsia"/>
          <w:lang w:val="en-US" w:eastAsia="zh-CN"/>
        </w:rPr>
        <w:t>7</w:t>
      </w:r>
      <w:r w:rsidRPr="005E1BA9">
        <w:rPr>
          <w:lang w:val="en-US" w:eastAsia="zh-CN"/>
        </w:rPr>
        <w:t>-</w:t>
      </w:r>
      <w:r w:rsidRPr="005E1BA9">
        <w:rPr>
          <w:rFonts w:hint="eastAsia"/>
          <w:lang w:val="en-US" w:eastAsia="zh-CN"/>
        </w:rPr>
        <w:t>8.4 GHz</w:t>
      </w:r>
      <w:r w:rsidRPr="005E1BA9">
        <w:rPr>
          <w:rFonts w:hint="eastAsia"/>
          <w:lang w:val="en-US" w:eastAsia="zh-CN"/>
        </w:rPr>
        <w:t>频段的频率，以满足重要需求和</w:t>
      </w:r>
      <w:r w:rsidRPr="005E1BA9">
        <w:rPr>
          <w:rFonts w:hint="eastAsia"/>
          <w:lang w:val="en-US" w:eastAsia="zh-CN"/>
        </w:rPr>
        <w:t>EESS</w:t>
      </w:r>
      <w:r w:rsidRPr="005E1BA9">
        <w:rPr>
          <w:rFonts w:hint="eastAsia"/>
          <w:lang w:val="en-US" w:eastAsia="zh-CN"/>
        </w:rPr>
        <w:t>测量，体现出相关方遵守对所有业务做出重要的承诺和理解。墨西哥主管部门支持会期间介绍的决议。</w:t>
      </w:r>
    </w:p>
    <w:p w14:paraId="4874E28D" w14:textId="77777777" w:rsidR="005E1BA9" w:rsidRPr="005E1BA9" w:rsidRDefault="005E1BA9" w:rsidP="005E1BA9">
      <w:pPr>
        <w:rPr>
          <w:lang w:val="en-US" w:eastAsia="zh-CN"/>
        </w:rPr>
      </w:pPr>
      <w:r w:rsidRPr="005E1BA9">
        <w:rPr>
          <w:rFonts w:hint="eastAsia"/>
          <w:lang w:val="en-US" w:eastAsia="zh-CN"/>
        </w:rPr>
        <w:t>6.16</w:t>
      </w:r>
      <w:r w:rsidRPr="005E1BA9">
        <w:rPr>
          <w:lang w:val="en-US" w:eastAsia="zh-CN"/>
        </w:rPr>
        <w:tab/>
      </w:r>
      <w:r w:rsidRPr="005E1BA9">
        <w:rPr>
          <w:rFonts w:hint="eastAsia"/>
          <w:lang w:val="en-US" w:eastAsia="zh-CN"/>
        </w:rPr>
        <w:t>根据讨论情况，</w:t>
      </w:r>
      <w:r w:rsidRPr="005E1BA9">
        <w:rPr>
          <w:rFonts w:hint="eastAsia"/>
          <w:b/>
          <w:bCs/>
          <w:lang w:val="en-US" w:eastAsia="zh-CN"/>
        </w:rPr>
        <w:t>主席</w:t>
      </w:r>
      <w:r w:rsidRPr="005E1BA9">
        <w:rPr>
          <w:rFonts w:hint="eastAsia"/>
          <w:lang w:val="en-US" w:eastAsia="zh-CN"/>
        </w:rPr>
        <w:t>建议批准该决议，但要将所有关切和意见都反映在全体会议记录之中。</w:t>
      </w:r>
    </w:p>
    <w:p w14:paraId="47240E18" w14:textId="77777777" w:rsidR="005E1BA9" w:rsidRPr="005E1BA9" w:rsidRDefault="005E1BA9" w:rsidP="005E1BA9">
      <w:pPr>
        <w:rPr>
          <w:lang w:val="en-US" w:eastAsia="zh-CN"/>
        </w:rPr>
      </w:pPr>
      <w:r w:rsidRPr="005E1BA9">
        <w:rPr>
          <w:rFonts w:hint="eastAsia"/>
          <w:lang w:val="en-US" w:eastAsia="zh-CN"/>
        </w:rPr>
        <w:t>6.17</w:t>
      </w:r>
      <w:r w:rsidRPr="005E1BA9">
        <w:rPr>
          <w:lang w:val="en-US" w:eastAsia="zh-CN"/>
        </w:rPr>
        <w:tab/>
      </w:r>
      <w:r w:rsidRPr="005E1BA9">
        <w:rPr>
          <w:rFonts w:hint="eastAsia"/>
          <w:b/>
          <w:bCs/>
          <w:lang w:val="en-US" w:eastAsia="zh-CN"/>
        </w:rPr>
        <w:t>南非代表和墨西哥代表</w:t>
      </w:r>
      <w:r w:rsidRPr="005E1BA9">
        <w:rPr>
          <w:rFonts w:hint="eastAsia"/>
          <w:lang w:val="en-US" w:eastAsia="zh-CN"/>
        </w:rPr>
        <w:t>（后者代表</w:t>
      </w:r>
      <w:r w:rsidRPr="005E1BA9">
        <w:rPr>
          <w:rFonts w:hint="eastAsia"/>
          <w:lang w:val="en-US" w:eastAsia="zh-CN"/>
        </w:rPr>
        <w:t>CITEL</w:t>
      </w:r>
      <w:r w:rsidRPr="005E1BA9">
        <w:rPr>
          <w:rFonts w:hint="eastAsia"/>
          <w:lang w:val="en-US" w:eastAsia="zh-CN"/>
        </w:rPr>
        <w:t>发言）支持主席的建议，</w:t>
      </w:r>
      <w:r w:rsidRPr="005E1BA9">
        <w:rPr>
          <w:rFonts w:hint="eastAsia"/>
          <w:b/>
          <w:bCs/>
          <w:lang w:val="en-US" w:eastAsia="zh-CN"/>
        </w:rPr>
        <w:t>尼日利亚代表</w:t>
      </w:r>
      <w:r w:rsidRPr="005E1BA9">
        <w:rPr>
          <w:rFonts w:hint="eastAsia"/>
          <w:lang w:val="en-US" w:eastAsia="zh-CN"/>
        </w:rPr>
        <w:t>也支持这一建议，他指出该决议已经过各区域组负责人和其他有关各方的详细讨论并获得同意。</w:t>
      </w:r>
    </w:p>
    <w:p w14:paraId="4D3D8483" w14:textId="77777777" w:rsidR="005E1BA9" w:rsidRPr="005E1BA9" w:rsidRDefault="005E1BA9" w:rsidP="005E1BA9">
      <w:pPr>
        <w:rPr>
          <w:lang w:val="en-US" w:eastAsia="zh-CN"/>
        </w:rPr>
      </w:pPr>
      <w:r w:rsidRPr="005E1BA9">
        <w:rPr>
          <w:rFonts w:hint="eastAsia"/>
          <w:lang w:val="en-US" w:eastAsia="zh-CN"/>
        </w:rPr>
        <w:t>6.18</w:t>
      </w:r>
      <w:r w:rsidRPr="005E1BA9">
        <w:rPr>
          <w:lang w:val="en-US" w:eastAsia="zh-CN"/>
        </w:rPr>
        <w:tab/>
      </w:r>
      <w:r w:rsidRPr="005E1BA9">
        <w:rPr>
          <w:rFonts w:hint="eastAsia"/>
          <w:b/>
          <w:bCs/>
          <w:lang w:val="en-US" w:eastAsia="zh-CN"/>
        </w:rPr>
        <w:t>阿根廷代表</w:t>
      </w:r>
      <w:r w:rsidRPr="005E1BA9">
        <w:rPr>
          <w:rFonts w:hint="eastAsia"/>
          <w:lang w:val="en-US" w:eastAsia="zh-CN"/>
        </w:rPr>
        <w:t>说相关频段已经过长时间的讨论，提交全会的文件是一种非常微妙的妥协。虽然一些主管部门表达的关切是可以理解的，但最好的办法是支持已经完成的工作并批准主席提议的文件。</w:t>
      </w:r>
    </w:p>
    <w:p w14:paraId="4C116E9B" w14:textId="77777777" w:rsidR="005E1BA9" w:rsidRPr="005E1BA9" w:rsidRDefault="005E1BA9" w:rsidP="005E1BA9">
      <w:pPr>
        <w:rPr>
          <w:lang w:val="en-US" w:eastAsia="zh-CN"/>
        </w:rPr>
      </w:pPr>
      <w:r w:rsidRPr="005E1BA9">
        <w:rPr>
          <w:rFonts w:hint="eastAsia"/>
          <w:lang w:val="en-US" w:eastAsia="zh-CN"/>
        </w:rPr>
        <w:t>6.19</w:t>
      </w:r>
      <w:r w:rsidRPr="005E1BA9">
        <w:rPr>
          <w:lang w:val="en-US" w:eastAsia="zh-CN"/>
        </w:rPr>
        <w:tab/>
      </w:r>
      <w:r w:rsidRPr="005E1BA9">
        <w:rPr>
          <w:rFonts w:hint="eastAsia"/>
          <w:b/>
          <w:bCs/>
          <w:lang w:val="en-US" w:eastAsia="zh-CN"/>
        </w:rPr>
        <w:t>斯洛文尼亚代表</w:t>
      </w:r>
      <w:r w:rsidRPr="005E1BA9">
        <w:rPr>
          <w:rFonts w:hint="eastAsia"/>
          <w:lang w:val="en-US" w:eastAsia="zh-CN"/>
        </w:rPr>
        <w:t>说，虽然斯洛文尼亚主管部门也对一些频段持保留意见，但该主管部门承认此决议是一个非常困难的妥协结果，应按照提出的方案予以批准。</w:t>
      </w:r>
    </w:p>
    <w:p w14:paraId="53CD020E" w14:textId="77777777" w:rsidR="005E1BA9" w:rsidRPr="005E1BA9" w:rsidRDefault="005E1BA9" w:rsidP="005E1BA9">
      <w:pPr>
        <w:rPr>
          <w:lang w:val="en-US" w:eastAsia="zh-CN"/>
        </w:rPr>
      </w:pPr>
      <w:r w:rsidRPr="005E1BA9">
        <w:rPr>
          <w:rFonts w:hint="eastAsia"/>
          <w:lang w:val="en-US" w:eastAsia="zh-CN"/>
        </w:rPr>
        <w:t>6.20</w:t>
      </w:r>
      <w:r w:rsidRPr="005E1BA9">
        <w:rPr>
          <w:lang w:val="en-US" w:eastAsia="zh-CN"/>
        </w:rPr>
        <w:tab/>
      </w:r>
      <w:r w:rsidRPr="005E1BA9">
        <w:rPr>
          <w:rFonts w:hint="eastAsia"/>
          <w:b/>
          <w:bCs/>
          <w:lang w:val="en-US" w:eastAsia="zh-CN"/>
        </w:rPr>
        <w:t>埃及代表</w:t>
      </w:r>
      <w:r w:rsidRPr="005E1BA9">
        <w:rPr>
          <w:rFonts w:hint="eastAsia"/>
          <w:lang w:val="en-US" w:eastAsia="zh-CN"/>
        </w:rPr>
        <w:t>在提到大会期间对该文件的多次讨论时说，各代表团应支持各区域组负责人所做的工作并批准提出的决议，从而启动下一研究期。</w:t>
      </w:r>
    </w:p>
    <w:p w14:paraId="7AD4B371" w14:textId="77777777" w:rsidR="005E1BA9" w:rsidRPr="005E1BA9" w:rsidRDefault="005E1BA9" w:rsidP="005E1BA9">
      <w:pPr>
        <w:rPr>
          <w:lang w:val="en-US" w:eastAsia="zh-CN"/>
        </w:rPr>
      </w:pPr>
      <w:r w:rsidRPr="005E1BA9">
        <w:rPr>
          <w:rFonts w:hint="eastAsia"/>
          <w:lang w:val="en-US" w:eastAsia="zh-CN"/>
        </w:rPr>
        <w:lastRenderedPageBreak/>
        <w:t>6.21</w:t>
      </w:r>
      <w:r w:rsidRPr="005E1BA9">
        <w:rPr>
          <w:lang w:val="en-US" w:eastAsia="zh-CN"/>
        </w:rPr>
        <w:tab/>
      </w:r>
      <w:r w:rsidRPr="005E1BA9">
        <w:rPr>
          <w:rFonts w:hint="eastAsia"/>
          <w:b/>
          <w:bCs/>
          <w:lang w:val="en-US" w:eastAsia="zh-CN"/>
        </w:rPr>
        <w:t>越南代表</w:t>
      </w:r>
      <w:r w:rsidRPr="005E1BA9">
        <w:rPr>
          <w:rFonts w:hint="eastAsia"/>
          <w:lang w:val="en-US" w:eastAsia="zh-CN"/>
        </w:rPr>
        <w:t>说提交全体会议的文件是一个平衡的结果和微妙的妥协，应该得到尊重。这将有助于开展共用和兼容性研究，以便能够在</w:t>
      </w:r>
      <w:r w:rsidRPr="005E1BA9">
        <w:rPr>
          <w:rFonts w:hint="eastAsia"/>
          <w:lang w:val="en-US" w:eastAsia="zh-CN"/>
        </w:rPr>
        <w:t>WRC-27</w:t>
      </w:r>
      <w:r w:rsidRPr="005E1BA9">
        <w:rPr>
          <w:rFonts w:hint="eastAsia"/>
          <w:lang w:val="en-US" w:eastAsia="zh-CN"/>
        </w:rPr>
        <w:t>期间审议确定</w:t>
      </w:r>
      <w:r w:rsidRPr="005E1BA9">
        <w:rPr>
          <w:rFonts w:hint="eastAsia"/>
          <w:lang w:val="en-US" w:eastAsia="zh-CN"/>
        </w:rPr>
        <w:t>IMT</w:t>
      </w:r>
      <w:r w:rsidRPr="005E1BA9">
        <w:rPr>
          <w:rFonts w:hint="eastAsia"/>
          <w:lang w:val="en-US" w:eastAsia="zh-CN"/>
        </w:rPr>
        <w:t>频谱的可能性，这对于支持</w:t>
      </w:r>
      <w:r w:rsidRPr="005E1BA9">
        <w:rPr>
          <w:rFonts w:hint="eastAsia"/>
          <w:lang w:val="en-US" w:eastAsia="zh-CN"/>
        </w:rPr>
        <w:t>IMT</w:t>
      </w:r>
      <w:r w:rsidRPr="005E1BA9">
        <w:rPr>
          <w:rFonts w:hint="eastAsia"/>
          <w:lang w:val="en-US" w:eastAsia="zh-CN"/>
        </w:rPr>
        <w:t>的发展至关重要，同时可保护现有业务并允许其继续发展。</w:t>
      </w:r>
    </w:p>
    <w:p w14:paraId="4CF4E685" w14:textId="77777777" w:rsidR="005E1BA9" w:rsidRPr="005E1BA9" w:rsidRDefault="005E1BA9" w:rsidP="005E1BA9">
      <w:pPr>
        <w:rPr>
          <w:szCs w:val="24"/>
          <w:lang w:val="en-CA" w:eastAsia="zh-CN"/>
        </w:rPr>
      </w:pPr>
      <w:r w:rsidRPr="005E1BA9">
        <w:rPr>
          <w:rFonts w:hint="eastAsia"/>
          <w:szCs w:val="24"/>
          <w:lang w:val="en-CA" w:eastAsia="zh-CN"/>
        </w:rPr>
        <w:t>6.22</w:t>
      </w:r>
      <w:r w:rsidRPr="005E1BA9">
        <w:rPr>
          <w:szCs w:val="24"/>
          <w:lang w:val="en-CA" w:eastAsia="zh-CN"/>
        </w:rPr>
        <w:tab/>
      </w:r>
      <w:r w:rsidRPr="005E1BA9">
        <w:rPr>
          <w:rFonts w:hint="eastAsia"/>
          <w:b/>
          <w:bCs/>
          <w:szCs w:val="24"/>
          <w:lang w:val="en-CA" w:eastAsia="zh-CN"/>
        </w:rPr>
        <w:t>俄罗斯联邦代表</w:t>
      </w:r>
      <w:r w:rsidRPr="005E1BA9">
        <w:rPr>
          <w:rFonts w:hint="eastAsia"/>
          <w:szCs w:val="24"/>
          <w:lang w:val="en-CA" w:eastAsia="zh-CN"/>
        </w:rPr>
        <w:t>也对第</w:t>
      </w:r>
      <w:r w:rsidRPr="005E1BA9">
        <w:rPr>
          <w:rFonts w:hint="eastAsia"/>
          <w:szCs w:val="24"/>
          <w:lang w:val="en-CA" w:eastAsia="zh-CN"/>
        </w:rPr>
        <w:t>6</w:t>
      </w:r>
      <w:r w:rsidRPr="005E1BA9">
        <w:rPr>
          <w:rFonts w:hint="eastAsia"/>
          <w:szCs w:val="24"/>
          <w:lang w:val="en-CA" w:eastAsia="zh-CN"/>
        </w:rPr>
        <w:t>委员会所做的工作表示感谢。在这一阶段，未就有关频段的使用做出任何决定，只是开展了必要的研究。俄罗斯联邦主管部门愿意研究所列频段，并在</w:t>
      </w:r>
      <w:r w:rsidRPr="005E1BA9">
        <w:rPr>
          <w:rFonts w:hint="eastAsia"/>
          <w:szCs w:val="24"/>
          <w:lang w:val="en-CA" w:eastAsia="zh-CN"/>
        </w:rPr>
        <w:t>WRC-27</w:t>
      </w:r>
      <w:r w:rsidRPr="005E1BA9">
        <w:rPr>
          <w:rFonts w:hint="eastAsia"/>
          <w:szCs w:val="24"/>
          <w:lang w:val="en-CA" w:eastAsia="zh-CN"/>
        </w:rPr>
        <w:t>期间对这些研究的结果进行评估和采取行动。因此，他支持主席建议的方法，即在会议记录中反映各国的关切和意见的基础上批准该决议。在这方面，俄罗斯联邦主管部门向秘书处提交了以下书面声明：</w:t>
      </w:r>
    </w:p>
    <w:p w14:paraId="6A3C4884" w14:textId="77777777" w:rsidR="005E1BA9" w:rsidRPr="005E1BA9" w:rsidRDefault="005E1BA9" w:rsidP="005E1BA9">
      <w:pPr>
        <w:ind w:firstLineChars="200" w:firstLine="480"/>
        <w:rPr>
          <w:lang w:eastAsia="zh-CN"/>
        </w:rPr>
      </w:pPr>
      <w:r w:rsidRPr="005E1BA9">
        <w:rPr>
          <w:rFonts w:hint="eastAsia"/>
          <w:szCs w:val="24"/>
          <w:lang w:val="en-CA" w:eastAsia="zh-CN"/>
        </w:rPr>
        <w:t>“俄罗斯联邦感到关切的</w:t>
      </w:r>
      <w:r w:rsidRPr="005E1BA9">
        <w:rPr>
          <w:rFonts w:hint="eastAsia"/>
          <w:lang w:eastAsia="zh-CN"/>
        </w:rPr>
        <w:t>是，大会决定根据第</w:t>
      </w:r>
      <w:r w:rsidRPr="005E1BA9">
        <w:rPr>
          <w:rFonts w:hint="eastAsia"/>
          <w:lang w:eastAsia="zh-CN"/>
        </w:rPr>
        <w:t>COM6/26</w:t>
      </w:r>
      <w:r w:rsidRPr="005E1BA9">
        <w:rPr>
          <w:rFonts w:hint="eastAsia"/>
          <w:lang w:eastAsia="zh-CN"/>
        </w:rPr>
        <w:t>号决议（</w:t>
      </w:r>
      <w:r w:rsidRPr="005E1BA9">
        <w:rPr>
          <w:rFonts w:hint="eastAsia"/>
          <w:lang w:eastAsia="zh-CN"/>
        </w:rPr>
        <w:t>WRC-23</w:t>
      </w:r>
      <w:r w:rsidRPr="005E1BA9">
        <w:rPr>
          <w:rFonts w:hint="eastAsia"/>
          <w:lang w:eastAsia="zh-CN"/>
        </w:rPr>
        <w:t>）审议确定用于</w:t>
      </w:r>
      <w:r w:rsidRPr="005E1BA9">
        <w:rPr>
          <w:rFonts w:hint="eastAsia"/>
          <w:lang w:eastAsia="zh-CN"/>
        </w:rPr>
        <w:t>IMT</w:t>
      </w:r>
      <w:r w:rsidRPr="005E1BA9">
        <w:rPr>
          <w:rFonts w:hint="eastAsia"/>
          <w:lang w:eastAsia="zh-CN"/>
        </w:rPr>
        <w:t>的</w:t>
      </w:r>
      <w:r w:rsidRPr="005E1BA9">
        <w:rPr>
          <w:rFonts w:hint="eastAsia"/>
          <w:lang w:eastAsia="zh-CN"/>
        </w:rPr>
        <w:t>7 125-8 400 MHz</w:t>
      </w:r>
      <w:r w:rsidRPr="005E1BA9">
        <w:rPr>
          <w:rFonts w:hint="eastAsia"/>
          <w:lang w:eastAsia="zh-CN"/>
        </w:rPr>
        <w:t>频段时，没有考虑到</w:t>
      </w:r>
      <w:r w:rsidRPr="005E1BA9">
        <w:rPr>
          <w:rFonts w:hint="eastAsia"/>
          <w:lang w:eastAsia="zh-CN"/>
        </w:rPr>
        <w:t>7 190-7 250 MHz</w:t>
      </w:r>
      <w:r w:rsidRPr="005E1BA9">
        <w:rPr>
          <w:rFonts w:hint="eastAsia"/>
          <w:lang w:eastAsia="zh-CN"/>
        </w:rPr>
        <w:t>和</w:t>
      </w:r>
      <w:r w:rsidRPr="005E1BA9">
        <w:rPr>
          <w:rFonts w:hint="eastAsia"/>
          <w:lang w:eastAsia="zh-CN"/>
        </w:rPr>
        <w:t>8 025-8 400 MHz</w:t>
      </w:r>
      <w:r w:rsidRPr="005E1BA9">
        <w:rPr>
          <w:rFonts w:hint="eastAsia"/>
          <w:lang w:eastAsia="zh-CN"/>
        </w:rPr>
        <w:t>频段内卫星地球探测业务（</w:t>
      </w:r>
      <w:r w:rsidRPr="005E1BA9">
        <w:rPr>
          <w:rFonts w:hint="eastAsia"/>
          <w:lang w:eastAsia="zh-CN"/>
        </w:rPr>
        <w:t>EESS</w:t>
      </w:r>
      <w:r w:rsidRPr="005E1BA9">
        <w:rPr>
          <w:rFonts w:hint="eastAsia"/>
          <w:lang w:eastAsia="zh-CN"/>
        </w:rPr>
        <w:t>）未来发展的需要以及</w:t>
      </w:r>
      <w:r w:rsidRPr="005E1BA9">
        <w:rPr>
          <w:rFonts w:hint="eastAsia"/>
          <w:lang w:eastAsia="zh-CN"/>
        </w:rPr>
        <w:t>7 450-7 550 MHz</w:t>
      </w:r>
      <w:r w:rsidRPr="005E1BA9">
        <w:rPr>
          <w:rFonts w:hint="eastAsia"/>
          <w:lang w:eastAsia="zh-CN"/>
        </w:rPr>
        <w:t>、</w:t>
      </w:r>
      <w:r w:rsidRPr="005E1BA9">
        <w:rPr>
          <w:rFonts w:hint="eastAsia"/>
          <w:lang w:eastAsia="zh-CN"/>
        </w:rPr>
        <w:t>7 750-7 900 MHz</w:t>
      </w:r>
      <w:r w:rsidRPr="005E1BA9">
        <w:rPr>
          <w:rFonts w:hint="eastAsia"/>
          <w:lang w:eastAsia="zh-CN"/>
        </w:rPr>
        <w:t>频段的卫星气象业务（</w:t>
      </w:r>
      <w:r w:rsidRPr="005E1BA9">
        <w:rPr>
          <w:rFonts w:hint="eastAsia"/>
          <w:lang w:eastAsia="zh-CN"/>
        </w:rPr>
        <w:t>MetSat</w:t>
      </w:r>
      <w:r w:rsidRPr="005E1BA9">
        <w:rPr>
          <w:rFonts w:hint="eastAsia"/>
          <w:lang w:eastAsia="zh-CN"/>
        </w:rPr>
        <w:t>）。</w:t>
      </w:r>
    </w:p>
    <w:p w14:paraId="25B6E5BE" w14:textId="77777777" w:rsidR="005E1BA9" w:rsidRPr="005E1BA9" w:rsidRDefault="005E1BA9" w:rsidP="005E1BA9">
      <w:pPr>
        <w:ind w:firstLineChars="200" w:firstLine="480"/>
        <w:rPr>
          <w:szCs w:val="24"/>
          <w:lang w:val="en-CA" w:eastAsia="zh-CN"/>
        </w:rPr>
      </w:pPr>
      <w:r w:rsidRPr="005E1BA9">
        <w:rPr>
          <w:rFonts w:hint="eastAsia"/>
          <w:lang w:eastAsia="zh-CN"/>
        </w:rPr>
        <w:t>具体而言，在</w:t>
      </w:r>
      <w:r w:rsidRPr="005E1BA9">
        <w:rPr>
          <w:rFonts w:hint="eastAsia"/>
          <w:lang w:eastAsia="zh-CN"/>
        </w:rPr>
        <w:t>7 190-7 250 MHz</w:t>
      </w:r>
      <w:r w:rsidRPr="005E1BA9">
        <w:rPr>
          <w:rFonts w:hint="eastAsia"/>
          <w:lang w:eastAsia="zh-CN"/>
        </w:rPr>
        <w:t>、</w:t>
      </w:r>
      <w:r w:rsidRPr="005E1BA9">
        <w:rPr>
          <w:rFonts w:hint="eastAsia"/>
          <w:lang w:eastAsia="zh-CN"/>
        </w:rPr>
        <w:t>7 450-7 550 MHz</w:t>
      </w:r>
      <w:r w:rsidRPr="005E1BA9">
        <w:rPr>
          <w:rFonts w:hint="eastAsia"/>
          <w:lang w:eastAsia="zh-CN"/>
        </w:rPr>
        <w:t>、</w:t>
      </w:r>
      <w:r w:rsidRPr="005E1BA9">
        <w:rPr>
          <w:rFonts w:hint="eastAsia"/>
          <w:lang w:eastAsia="zh-CN"/>
        </w:rPr>
        <w:t>7 750-7 900 MHz</w:t>
      </w:r>
      <w:r w:rsidRPr="005E1BA9">
        <w:rPr>
          <w:rFonts w:hint="eastAsia"/>
          <w:lang w:eastAsia="zh-CN"/>
        </w:rPr>
        <w:t>和</w:t>
      </w:r>
      <w:r w:rsidRPr="005E1BA9">
        <w:rPr>
          <w:rFonts w:hint="eastAsia"/>
          <w:lang w:eastAsia="zh-CN"/>
        </w:rPr>
        <w:t>8 025-8 400 MHz</w:t>
      </w:r>
      <w:r w:rsidRPr="005E1BA9">
        <w:rPr>
          <w:rFonts w:hint="eastAsia"/>
          <w:lang w:eastAsia="zh-CN"/>
        </w:rPr>
        <w:t>为</w:t>
      </w:r>
      <w:r w:rsidRPr="005E1BA9">
        <w:rPr>
          <w:rFonts w:hint="eastAsia"/>
          <w:lang w:eastAsia="zh-CN"/>
        </w:rPr>
        <w:t>IMT</w:t>
      </w:r>
      <w:r w:rsidRPr="005E1BA9">
        <w:rPr>
          <w:rFonts w:hint="eastAsia"/>
          <w:lang w:eastAsia="zh-CN"/>
        </w:rPr>
        <w:t>确定频段，可能会对</w:t>
      </w:r>
      <w:r w:rsidRPr="005E1BA9">
        <w:rPr>
          <w:rFonts w:hint="eastAsia"/>
          <w:lang w:eastAsia="zh-CN"/>
        </w:rPr>
        <w:t>MetSat</w:t>
      </w:r>
      <w:r w:rsidRPr="005E1BA9">
        <w:rPr>
          <w:rFonts w:hint="eastAsia"/>
          <w:lang w:eastAsia="zh-CN"/>
        </w:rPr>
        <w:t>和</w:t>
      </w:r>
      <w:r w:rsidRPr="005E1BA9">
        <w:rPr>
          <w:rFonts w:hint="eastAsia"/>
          <w:lang w:eastAsia="zh-CN"/>
        </w:rPr>
        <w:t>EESS</w:t>
      </w:r>
      <w:r w:rsidRPr="005E1BA9">
        <w:rPr>
          <w:rFonts w:hint="eastAsia"/>
          <w:lang w:eastAsia="zh-CN"/>
        </w:rPr>
        <w:t>在全球统一使用上述频段产生不利的负面影响，且最终可能危及联合国可持续发展目</w:t>
      </w:r>
      <w:r w:rsidRPr="005E1BA9">
        <w:rPr>
          <w:rFonts w:hint="eastAsia"/>
          <w:szCs w:val="24"/>
          <w:lang w:val="en-CA" w:eastAsia="zh-CN"/>
        </w:rPr>
        <w:t>标，特别是在保护、恢复和促进可持续利用地球生态系统、推进发展可持续农业和应对气候变化方面。”</w:t>
      </w:r>
    </w:p>
    <w:p w14:paraId="7498722D" w14:textId="77777777" w:rsidR="005E1BA9" w:rsidRPr="005E1BA9" w:rsidRDefault="005E1BA9" w:rsidP="005E1BA9">
      <w:pPr>
        <w:rPr>
          <w:szCs w:val="24"/>
          <w:lang w:val="en-CA" w:eastAsia="zh-CN"/>
        </w:rPr>
      </w:pPr>
      <w:r w:rsidRPr="005E1BA9">
        <w:rPr>
          <w:rFonts w:hint="eastAsia"/>
          <w:szCs w:val="24"/>
          <w:lang w:val="en-CA" w:eastAsia="zh-CN"/>
        </w:rPr>
        <w:t>6.23</w:t>
      </w:r>
      <w:r w:rsidRPr="005E1BA9">
        <w:rPr>
          <w:szCs w:val="24"/>
          <w:lang w:val="en-CA" w:eastAsia="zh-CN"/>
        </w:rPr>
        <w:tab/>
      </w:r>
      <w:r w:rsidRPr="005E1BA9">
        <w:rPr>
          <w:rFonts w:hint="eastAsia"/>
          <w:b/>
          <w:bCs/>
          <w:szCs w:val="24"/>
          <w:lang w:val="en-CA" w:eastAsia="zh-CN"/>
        </w:rPr>
        <w:t>芬兰代表</w:t>
      </w:r>
      <w:r w:rsidRPr="005E1BA9">
        <w:rPr>
          <w:rFonts w:hint="eastAsia"/>
          <w:szCs w:val="24"/>
          <w:lang w:val="en-CA" w:eastAsia="zh-CN"/>
        </w:rPr>
        <w:t>虽然并非对所有确定要开展研究频段均感到满意，但表示他能够接受各区域组达成的妥协并支持主席提出的前进方向。</w:t>
      </w:r>
    </w:p>
    <w:p w14:paraId="1761257B" w14:textId="77777777" w:rsidR="005E1BA9" w:rsidRPr="005E1BA9" w:rsidRDefault="005E1BA9" w:rsidP="005E1BA9">
      <w:pPr>
        <w:rPr>
          <w:szCs w:val="24"/>
          <w:lang w:val="en-CA" w:eastAsia="zh-CN"/>
        </w:rPr>
      </w:pPr>
      <w:r w:rsidRPr="005E1BA9">
        <w:rPr>
          <w:rFonts w:hint="eastAsia"/>
          <w:szCs w:val="24"/>
          <w:lang w:val="en-CA" w:eastAsia="zh-CN"/>
        </w:rPr>
        <w:t>6.24</w:t>
      </w:r>
      <w:r w:rsidRPr="005E1BA9">
        <w:rPr>
          <w:szCs w:val="24"/>
          <w:lang w:val="en-CA" w:eastAsia="zh-CN"/>
        </w:rPr>
        <w:tab/>
      </w:r>
      <w:r w:rsidRPr="005E1BA9">
        <w:rPr>
          <w:rFonts w:hint="eastAsia"/>
          <w:b/>
          <w:bCs/>
          <w:szCs w:val="24"/>
          <w:lang w:val="en-CA" w:eastAsia="zh-CN"/>
        </w:rPr>
        <w:t>主席</w:t>
      </w:r>
      <w:r w:rsidRPr="005E1BA9">
        <w:rPr>
          <w:rFonts w:hint="eastAsia"/>
          <w:szCs w:val="24"/>
          <w:lang w:val="en-CA" w:eastAsia="zh-CN"/>
        </w:rPr>
        <w:t>感谢所有代表团的理解和妥协精神，并称他认为在适当注意到所表达关切和意见的情况下，会议希望批准</w:t>
      </w:r>
      <w:r w:rsidRPr="005E1BA9">
        <w:rPr>
          <w:rFonts w:hint="eastAsia"/>
          <w:szCs w:val="24"/>
          <w:lang w:val="en-CA" w:eastAsia="zh-CN"/>
        </w:rPr>
        <w:t>COM6/26</w:t>
      </w:r>
      <w:r w:rsidRPr="005E1BA9">
        <w:rPr>
          <w:rFonts w:hint="eastAsia"/>
          <w:szCs w:val="24"/>
          <w:lang w:val="en-CA" w:eastAsia="zh-CN"/>
        </w:rPr>
        <w:t>号决议。</w:t>
      </w:r>
    </w:p>
    <w:p w14:paraId="04E7A05A" w14:textId="3B0EEE0F" w:rsidR="005E1BA9" w:rsidRPr="005E1BA9" w:rsidRDefault="005E1BA9" w:rsidP="005E1BA9">
      <w:pPr>
        <w:rPr>
          <w:szCs w:val="24"/>
          <w:lang w:val="en-CA" w:eastAsia="zh-CN"/>
        </w:rPr>
      </w:pPr>
      <w:r w:rsidRPr="005E1BA9">
        <w:rPr>
          <w:rFonts w:hint="eastAsia"/>
          <w:szCs w:val="24"/>
          <w:lang w:val="en-CA" w:eastAsia="zh-CN"/>
        </w:rPr>
        <w:t>6.25</w:t>
      </w:r>
      <w:r w:rsidRPr="005E1BA9">
        <w:rPr>
          <w:szCs w:val="24"/>
          <w:lang w:val="en-CA" w:eastAsia="zh-CN"/>
        </w:rPr>
        <w:tab/>
      </w:r>
      <w:r w:rsidRPr="005E1BA9">
        <w:rPr>
          <w:rFonts w:hint="eastAsia"/>
          <w:b/>
          <w:bCs/>
          <w:lang w:val="en-US" w:eastAsia="zh-CN"/>
        </w:rPr>
        <w:t>获得批准</w:t>
      </w:r>
      <w:r w:rsidRPr="005E1BA9">
        <w:rPr>
          <w:rFonts w:hint="eastAsia"/>
          <w:lang w:val="en-US" w:eastAsia="zh-CN"/>
        </w:rPr>
        <w:t>。</w:t>
      </w:r>
    </w:p>
    <w:p w14:paraId="44FF46CE" w14:textId="2387670B" w:rsidR="005E1BA9" w:rsidRPr="005E1BA9" w:rsidRDefault="005E1BA9" w:rsidP="005E1BA9">
      <w:pPr>
        <w:rPr>
          <w:szCs w:val="24"/>
          <w:lang w:val="en-CA" w:eastAsia="zh-CN"/>
        </w:rPr>
      </w:pPr>
      <w:r w:rsidRPr="005E1BA9">
        <w:rPr>
          <w:rFonts w:hint="eastAsia"/>
          <w:szCs w:val="24"/>
          <w:lang w:val="en-CA" w:eastAsia="zh-CN"/>
        </w:rPr>
        <w:t>6.26</w:t>
      </w:r>
      <w:r w:rsidRPr="005E1BA9">
        <w:rPr>
          <w:szCs w:val="24"/>
          <w:lang w:val="en-CA" w:eastAsia="zh-CN"/>
        </w:rPr>
        <w:tab/>
      </w:r>
      <w:r w:rsidRPr="005E1BA9">
        <w:rPr>
          <w:rFonts w:hint="eastAsia"/>
          <w:b/>
          <w:bCs/>
          <w:szCs w:val="24"/>
          <w:lang w:val="en-CA" w:eastAsia="zh-CN"/>
        </w:rPr>
        <w:t>澳大利亚代表</w:t>
      </w:r>
      <w:r w:rsidRPr="005E1BA9">
        <w:rPr>
          <w:rFonts w:hint="eastAsia"/>
          <w:szCs w:val="24"/>
          <w:lang w:val="en-CA" w:eastAsia="zh-CN"/>
        </w:rPr>
        <w:t>同时代表加拿大、丹麦、德国、新西兰、荷兰王国、瑞典和英国发言，声明如下</w:t>
      </w:r>
      <w:r>
        <w:rPr>
          <w:rFonts w:hint="eastAsia"/>
          <w:szCs w:val="24"/>
          <w:lang w:val="en-CA" w:eastAsia="zh-CN"/>
        </w:rPr>
        <w:t>：</w:t>
      </w:r>
    </w:p>
    <w:p w14:paraId="104C29D3" w14:textId="77777777" w:rsidR="005E1BA9" w:rsidRPr="005E1BA9" w:rsidRDefault="005E1BA9" w:rsidP="005E1BA9">
      <w:pPr>
        <w:ind w:firstLineChars="200" w:firstLine="480"/>
        <w:rPr>
          <w:szCs w:val="24"/>
          <w:lang w:val="en-CA" w:eastAsia="zh-CN"/>
        </w:rPr>
      </w:pPr>
      <w:r w:rsidRPr="005E1BA9">
        <w:rPr>
          <w:rFonts w:hint="eastAsia"/>
          <w:szCs w:val="24"/>
          <w:lang w:val="en-CA" w:eastAsia="zh-CN"/>
        </w:rPr>
        <w:t>“我们对起草和批准第</w:t>
      </w:r>
      <w:r w:rsidRPr="005E1BA9">
        <w:rPr>
          <w:rFonts w:hint="eastAsia"/>
          <w:szCs w:val="24"/>
          <w:lang w:val="en-CA" w:eastAsia="zh-CN"/>
        </w:rPr>
        <w:t>COM6/26</w:t>
      </w:r>
      <w:r w:rsidRPr="005E1BA9">
        <w:rPr>
          <w:rFonts w:hint="eastAsia"/>
          <w:szCs w:val="24"/>
          <w:lang w:val="en-CA" w:eastAsia="zh-CN"/>
        </w:rPr>
        <w:t>号决议的程序持强烈保留意见。决议中列出的频段没有足够的时间进行辩论。负责起草该决议的分工作组根本没有就该频段开展辩论—该分工作组只是列出了所有频段供审议，并明确指出将在更高层面就此开展辩论。但随后并未在更高级别进行辩论，而是由区域负责人通过第</w:t>
      </w:r>
      <w:r w:rsidRPr="005E1BA9">
        <w:rPr>
          <w:rFonts w:hint="eastAsia"/>
          <w:szCs w:val="24"/>
          <w:lang w:val="en-CA" w:eastAsia="zh-CN"/>
        </w:rPr>
        <w:t>6</w:t>
      </w:r>
      <w:r w:rsidRPr="005E1BA9">
        <w:rPr>
          <w:rFonts w:hint="eastAsia"/>
          <w:szCs w:val="24"/>
          <w:lang w:val="en-CA" w:eastAsia="zh-CN"/>
        </w:rPr>
        <w:t>委员会向全体会议提交了这些频段，相关方没有为在任何层面开展适当辩论提供机会，包括在全体会议上。因此，迄今尚无机会对该决议的关键问题进行实质性讨论。我们认为在未来的世界无线电通信大会上，有机会就制定未来议程的更广泛进程做出改进。”</w:t>
      </w:r>
    </w:p>
    <w:p w14:paraId="54ED4716" w14:textId="77777777" w:rsidR="005E1BA9" w:rsidRPr="005E1BA9" w:rsidRDefault="005E1BA9" w:rsidP="005E1BA9">
      <w:pPr>
        <w:rPr>
          <w:szCs w:val="24"/>
          <w:lang w:val="en-CA" w:eastAsia="zh-CN"/>
        </w:rPr>
      </w:pPr>
      <w:r w:rsidRPr="005E1BA9">
        <w:rPr>
          <w:rFonts w:hint="eastAsia"/>
          <w:szCs w:val="24"/>
          <w:lang w:val="en-CA" w:eastAsia="zh-CN"/>
        </w:rPr>
        <w:t>6.27</w:t>
      </w:r>
      <w:r w:rsidRPr="005E1BA9">
        <w:rPr>
          <w:szCs w:val="24"/>
          <w:lang w:val="en-CA" w:eastAsia="zh-CN"/>
        </w:rPr>
        <w:tab/>
      </w:r>
      <w:r w:rsidRPr="005E1BA9">
        <w:rPr>
          <w:rFonts w:hint="eastAsia"/>
          <w:b/>
          <w:bCs/>
          <w:szCs w:val="24"/>
          <w:lang w:val="en-CA" w:eastAsia="zh-CN"/>
        </w:rPr>
        <w:t>葡萄牙代表</w:t>
      </w:r>
      <w:r w:rsidRPr="005E1BA9">
        <w:rPr>
          <w:rFonts w:hint="eastAsia"/>
          <w:szCs w:val="24"/>
          <w:lang w:val="en-CA" w:eastAsia="zh-CN"/>
        </w:rPr>
        <w:t>说，葡萄牙赞同上述发言。</w:t>
      </w:r>
    </w:p>
    <w:p w14:paraId="2DCD031D" w14:textId="77777777" w:rsidR="005E1BA9" w:rsidRPr="005E1BA9" w:rsidRDefault="005E1BA9" w:rsidP="005E1BA9">
      <w:pPr>
        <w:rPr>
          <w:b/>
          <w:szCs w:val="24"/>
          <w:lang w:eastAsia="zh-CN"/>
        </w:rPr>
      </w:pPr>
      <w:bookmarkStart w:id="33" w:name="lt_pId346"/>
      <w:r w:rsidRPr="005E1BA9">
        <w:rPr>
          <w:b/>
          <w:bCs/>
          <w:lang w:val="en-US" w:eastAsia="zh-CN"/>
        </w:rPr>
        <w:t xml:space="preserve">ADD </w:t>
      </w:r>
      <w:r w:rsidRPr="005E1BA9">
        <w:rPr>
          <w:rFonts w:hint="eastAsia"/>
          <w:b/>
          <w:bCs/>
          <w:lang w:val="en-US" w:eastAsia="zh-CN"/>
        </w:rPr>
        <w:t>第</w:t>
      </w:r>
      <w:r w:rsidRPr="005E1BA9">
        <w:rPr>
          <w:b/>
          <w:bCs/>
          <w:lang w:val="es-ES" w:eastAsia="zh-CN"/>
        </w:rPr>
        <w:t>COM6/23</w:t>
      </w:r>
      <w:r w:rsidRPr="005E1BA9">
        <w:rPr>
          <w:rFonts w:hint="eastAsia"/>
          <w:b/>
          <w:bCs/>
          <w:lang w:val="en-US" w:eastAsia="zh-CN"/>
        </w:rPr>
        <w:t>号决议</w:t>
      </w:r>
      <w:r w:rsidRPr="005E1BA9">
        <w:rPr>
          <w:rFonts w:hint="eastAsia"/>
          <w:b/>
          <w:bCs/>
          <w:lang w:val="es-ES" w:eastAsia="zh-CN"/>
        </w:rPr>
        <w:t>（</w:t>
      </w:r>
      <w:r w:rsidRPr="005E1BA9">
        <w:rPr>
          <w:b/>
          <w:bCs/>
          <w:lang w:val="es-ES" w:eastAsia="zh-CN"/>
        </w:rPr>
        <w:t>WRC-23</w:t>
      </w:r>
      <w:r w:rsidRPr="005E1BA9">
        <w:rPr>
          <w:rFonts w:hint="eastAsia"/>
          <w:b/>
          <w:bCs/>
          <w:lang w:val="es-ES" w:eastAsia="zh-CN"/>
        </w:rPr>
        <w:t>）</w:t>
      </w:r>
      <w:r w:rsidRPr="005E1BA9">
        <w:rPr>
          <w:rFonts w:hint="eastAsia"/>
          <w:b/>
          <w:bCs/>
          <w:lang w:val="es-ES" w:eastAsia="zh-CN"/>
        </w:rPr>
        <w:t xml:space="preserve"> </w:t>
      </w:r>
      <w:r w:rsidRPr="005E1BA9">
        <w:rPr>
          <w:b/>
          <w:bCs/>
          <w:lang w:val="es-ES" w:eastAsia="zh-CN"/>
        </w:rPr>
        <w:t>– 202</w:t>
      </w:r>
      <w:r w:rsidRPr="005E1BA9">
        <w:rPr>
          <w:rFonts w:hint="eastAsia"/>
          <w:b/>
          <w:bCs/>
          <w:lang w:val="es-ES" w:eastAsia="zh-CN"/>
        </w:rPr>
        <w:t>7</w:t>
      </w:r>
      <w:r w:rsidRPr="005E1BA9">
        <w:rPr>
          <w:b/>
          <w:bCs/>
          <w:lang w:eastAsia="zh-CN"/>
        </w:rPr>
        <w:t>年世界无线电通信大会</w:t>
      </w:r>
      <w:r w:rsidRPr="005E1BA9">
        <w:rPr>
          <w:rFonts w:hint="eastAsia"/>
          <w:b/>
          <w:bCs/>
          <w:lang w:eastAsia="zh-CN"/>
        </w:rPr>
        <w:t>的</w:t>
      </w:r>
      <w:r w:rsidRPr="005E1BA9">
        <w:rPr>
          <w:b/>
          <w:bCs/>
          <w:lang w:eastAsia="zh-CN"/>
        </w:rPr>
        <w:t>议程</w:t>
      </w:r>
      <w:r w:rsidRPr="005E1BA9">
        <w:rPr>
          <w:rFonts w:hint="eastAsia"/>
          <w:b/>
          <w:szCs w:val="24"/>
          <w:lang w:eastAsia="zh-CN"/>
        </w:rPr>
        <w:t>；</w:t>
      </w:r>
      <w:r w:rsidRPr="005E1BA9">
        <w:rPr>
          <w:b/>
          <w:szCs w:val="24"/>
          <w:lang w:val="en-CA" w:eastAsia="zh-CN"/>
        </w:rPr>
        <w:t xml:space="preserve">ADD </w:t>
      </w:r>
      <w:bookmarkEnd w:id="33"/>
      <w:r w:rsidRPr="005E1BA9">
        <w:rPr>
          <w:rFonts w:hint="eastAsia"/>
          <w:b/>
          <w:szCs w:val="24"/>
          <w:lang w:eastAsia="zh-CN"/>
        </w:rPr>
        <w:t>第</w:t>
      </w:r>
      <w:r w:rsidRPr="005E1BA9">
        <w:rPr>
          <w:b/>
          <w:szCs w:val="24"/>
          <w:lang w:val="it-IT" w:eastAsia="zh-CN"/>
        </w:rPr>
        <w:t>COM6/25</w:t>
      </w:r>
      <w:r w:rsidRPr="005E1BA9">
        <w:rPr>
          <w:rFonts w:hint="eastAsia"/>
          <w:b/>
          <w:szCs w:val="24"/>
          <w:lang w:eastAsia="zh-CN"/>
        </w:rPr>
        <w:t>号决议</w:t>
      </w:r>
      <w:r w:rsidRPr="005E1BA9">
        <w:rPr>
          <w:rFonts w:hint="eastAsia"/>
          <w:b/>
          <w:szCs w:val="24"/>
          <w:lang w:val="it-IT" w:eastAsia="zh-CN"/>
        </w:rPr>
        <w:t>（</w:t>
      </w:r>
      <w:r w:rsidRPr="005E1BA9">
        <w:rPr>
          <w:rFonts w:hint="eastAsia"/>
          <w:b/>
          <w:szCs w:val="24"/>
          <w:lang w:val="it-IT" w:eastAsia="zh-CN"/>
        </w:rPr>
        <w:t>WRC-</w:t>
      </w:r>
      <w:r w:rsidRPr="005E1BA9">
        <w:rPr>
          <w:b/>
          <w:szCs w:val="24"/>
          <w:lang w:val="it-IT" w:eastAsia="zh-CN"/>
        </w:rPr>
        <w:t>23</w:t>
      </w:r>
      <w:r w:rsidRPr="005E1BA9">
        <w:rPr>
          <w:rFonts w:hint="eastAsia"/>
          <w:b/>
          <w:szCs w:val="24"/>
          <w:lang w:val="it-IT" w:eastAsia="zh-CN"/>
        </w:rPr>
        <w:t>）</w:t>
      </w:r>
      <w:r w:rsidRPr="005E1BA9">
        <w:rPr>
          <w:rFonts w:hint="eastAsia"/>
          <w:b/>
          <w:szCs w:val="24"/>
          <w:lang w:val="it-IT" w:eastAsia="zh-CN"/>
        </w:rPr>
        <w:t xml:space="preserve"> </w:t>
      </w:r>
      <w:r w:rsidRPr="005E1BA9">
        <w:rPr>
          <w:b/>
          <w:szCs w:val="24"/>
          <w:lang w:val="it-IT" w:eastAsia="zh-CN"/>
        </w:rPr>
        <w:t>–</w:t>
      </w:r>
      <w:bookmarkStart w:id="34" w:name="_Toc35963719"/>
      <w:bookmarkStart w:id="35" w:name="_Toc39649640"/>
      <w:bookmarkStart w:id="36" w:name="_Toc35789443"/>
      <w:bookmarkStart w:id="37" w:name="_Toc35877775"/>
      <w:bookmarkStart w:id="38" w:name="_Toc35857140"/>
      <w:r w:rsidRPr="005E1BA9">
        <w:rPr>
          <w:b/>
          <w:szCs w:val="24"/>
          <w:lang w:val="it-IT" w:eastAsia="zh-CN"/>
        </w:rPr>
        <w:t xml:space="preserve"> </w:t>
      </w:r>
      <w:r w:rsidRPr="005E1BA9">
        <w:rPr>
          <w:rFonts w:hint="eastAsia"/>
          <w:b/>
          <w:szCs w:val="24"/>
          <w:lang w:val="it-IT" w:eastAsia="zh-CN"/>
        </w:rPr>
        <w:t>2031</w:t>
      </w:r>
      <w:r w:rsidRPr="005E1BA9">
        <w:rPr>
          <w:rFonts w:hint="eastAsia"/>
          <w:b/>
          <w:szCs w:val="24"/>
          <w:lang w:eastAsia="zh-CN"/>
        </w:rPr>
        <w:t>年世界无线电通信大会</w:t>
      </w:r>
      <w:r w:rsidRPr="005E1BA9">
        <w:rPr>
          <w:rFonts w:hint="eastAsia"/>
          <w:b/>
          <w:szCs w:val="24"/>
          <w:lang w:val="en-US" w:eastAsia="zh-CN"/>
        </w:rPr>
        <w:t>的</w:t>
      </w:r>
      <w:r w:rsidRPr="005E1BA9">
        <w:rPr>
          <w:rFonts w:hint="eastAsia"/>
          <w:b/>
          <w:szCs w:val="24"/>
          <w:lang w:eastAsia="zh-CN"/>
        </w:rPr>
        <w:t>初步议程</w:t>
      </w:r>
      <w:bookmarkEnd w:id="34"/>
      <w:bookmarkEnd w:id="35"/>
      <w:bookmarkEnd w:id="36"/>
      <w:bookmarkEnd w:id="37"/>
      <w:bookmarkEnd w:id="38"/>
    </w:p>
    <w:p w14:paraId="2CFD4D7F" w14:textId="77777777" w:rsidR="005E1BA9" w:rsidRPr="005E1BA9" w:rsidRDefault="005E1BA9" w:rsidP="005E1BA9">
      <w:pPr>
        <w:rPr>
          <w:lang w:val="en-US" w:eastAsia="zh-CN"/>
        </w:rPr>
      </w:pPr>
      <w:r w:rsidRPr="005E1BA9">
        <w:rPr>
          <w:rFonts w:hint="eastAsia"/>
          <w:lang w:val="en-US" w:eastAsia="zh-CN"/>
        </w:rPr>
        <w:t>6.28</w:t>
      </w:r>
      <w:r w:rsidRPr="005E1BA9">
        <w:rPr>
          <w:lang w:val="en-US" w:eastAsia="zh-CN"/>
        </w:rPr>
        <w:tab/>
      </w:r>
      <w:r w:rsidRPr="005E1BA9">
        <w:rPr>
          <w:rFonts w:hint="eastAsia"/>
          <w:b/>
          <w:bCs/>
          <w:lang w:val="en-US" w:eastAsia="zh-CN"/>
        </w:rPr>
        <w:t>丹麦代表</w:t>
      </w:r>
      <w:r w:rsidRPr="005E1BA9">
        <w:rPr>
          <w:rFonts w:hint="eastAsia"/>
          <w:lang w:val="en-US" w:eastAsia="zh-CN"/>
        </w:rPr>
        <w:t>在</w:t>
      </w:r>
      <w:r w:rsidRPr="005E1BA9">
        <w:rPr>
          <w:rFonts w:hint="eastAsia"/>
          <w:b/>
          <w:bCs/>
          <w:lang w:val="en-US" w:eastAsia="zh-CN"/>
        </w:rPr>
        <w:t>德国和荷兰王国代表</w:t>
      </w:r>
      <w:r w:rsidRPr="005E1BA9">
        <w:rPr>
          <w:rFonts w:hint="eastAsia"/>
          <w:lang w:val="en-US" w:eastAsia="zh-CN"/>
        </w:rPr>
        <w:t>的支持下指出，尚待全体会议审议的</w:t>
      </w:r>
      <w:r w:rsidRPr="005E1BA9">
        <w:rPr>
          <w:rFonts w:hint="eastAsia"/>
          <w:lang w:val="en-US" w:eastAsia="zh-CN"/>
        </w:rPr>
        <w:t>517</w:t>
      </w:r>
      <w:r w:rsidRPr="005E1BA9">
        <w:rPr>
          <w:rFonts w:hint="eastAsia"/>
          <w:lang w:val="en-US" w:eastAsia="zh-CN"/>
        </w:rPr>
        <w:t>号文件载有一项关于增加</w:t>
      </w:r>
      <w:r w:rsidRPr="005E1BA9">
        <w:rPr>
          <w:rFonts w:hint="eastAsia"/>
          <w:lang w:val="en-US" w:eastAsia="zh-CN"/>
        </w:rPr>
        <w:t>WRC-27</w:t>
      </w:r>
      <w:r w:rsidRPr="005E1BA9">
        <w:rPr>
          <w:rFonts w:hint="eastAsia"/>
          <w:lang w:val="en-US" w:eastAsia="zh-CN"/>
        </w:rPr>
        <w:t>议项的提议，该提议的获批将对第</w:t>
      </w:r>
      <w:r w:rsidRPr="005E1BA9">
        <w:rPr>
          <w:rFonts w:hint="eastAsia"/>
          <w:lang w:val="en-US" w:eastAsia="zh-CN"/>
        </w:rPr>
        <w:t>COM6/23</w:t>
      </w:r>
      <w:r w:rsidRPr="005E1BA9">
        <w:rPr>
          <w:rFonts w:hint="eastAsia"/>
          <w:lang w:val="en-US" w:eastAsia="zh-CN"/>
        </w:rPr>
        <w:t>号决议草案的内容产生影响。</w:t>
      </w:r>
    </w:p>
    <w:p w14:paraId="0C92D270" w14:textId="77777777" w:rsidR="005E1BA9" w:rsidRPr="005E1BA9" w:rsidRDefault="005E1BA9" w:rsidP="005E1BA9">
      <w:pPr>
        <w:rPr>
          <w:lang w:val="en-US" w:eastAsia="zh-CN"/>
        </w:rPr>
      </w:pPr>
      <w:r w:rsidRPr="005E1BA9">
        <w:rPr>
          <w:rFonts w:hint="eastAsia"/>
          <w:lang w:val="en-US" w:eastAsia="zh-CN"/>
        </w:rPr>
        <w:t>6.29</w:t>
      </w:r>
      <w:r w:rsidRPr="005E1BA9">
        <w:rPr>
          <w:lang w:val="en-US" w:eastAsia="zh-CN"/>
        </w:rPr>
        <w:tab/>
      </w:r>
      <w:r w:rsidRPr="005E1BA9">
        <w:rPr>
          <w:rFonts w:hint="eastAsia"/>
          <w:b/>
          <w:bCs/>
          <w:lang w:val="en-US" w:eastAsia="zh-CN"/>
        </w:rPr>
        <w:t>编辑委员会主席</w:t>
      </w:r>
      <w:r w:rsidRPr="005E1BA9">
        <w:rPr>
          <w:rFonts w:hint="eastAsia"/>
          <w:lang w:val="en-US" w:eastAsia="zh-CN"/>
        </w:rPr>
        <w:t>进一步指出，在讨论第</w:t>
      </w:r>
      <w:r w:rsidRPr="005E1BA9">
        <w:rPr>
          <w:rFonts w:hint="eastAsia"/>
          <w:lang w:val="en-US" w:eastAsia="zh-CN"/>
        </w:rPr>
        <w:t>COM6/25</w:t>
      </w:r>
      <w:r w:rsidRPr="005E1BA9">
        <w:rPr>
          <w:rFonts w:hint="eastAsia"/>
          <w:lang w:val="en-US" w:eastAsia="zh-CN"/>
        </w:rPr>
        <w:t>号决议之前，全体会议不妨完成对议项</w:t>
      </w:r>
      <w:r w:rsidRPr="005E1BA9">
        <w:rPr>
          <w:rFonts w:hint="eastAsia"/>
          <w:lang w:val="en-US" w:eastAsia="zh-CN"/>
        </w:rPr>
        <w:t>1.5</w:t>
      </w:r>
      <w:r w:rsidRPr="005E1BA9">
        <w:rPr>
          <w:rFonts w:hint="eastAsia"/>
          <w:lang w:val="en-US" w:eastAsia="zh-CN"/>
        </w:rPr>
        <w:t>的审议。该议项目还载有关于在</w:t>
      </w:r>
      <w:r w:rsidRPr="005E1BA9">
        <w:rPr>
          <w:rFonts w:hint="eastAsia"/>
          <w:lang w:val="en-US" w:eastAsia="zh-CN"/>
        </w:rPr>
        <w:t>WRC-31</w:t>
      </w:r>
      <w:r w:rsidRPr="005E1BA9">
        <w:rPr>
          <w:rFonts w:hint="eastAsia"/>
          <w:lang w:val="en-US" w:eastAsia="zh-CN"/>
        </w:rPr>
        <w:t>初步议程中增列一个项目的提议，这一提议的获批将对第</w:t>
      </w:r>
      <w:r w:rsidRPr="005E1BA9">
        <w:rPr>
          <w:rFonts w:hint="eastAsia"/>
          <w:lang w:val="en-US" w:eastAsia="zh-CN"/>
        </w:rPr>
        <w:t>COM6/25</w:t>
      </w:r>
      <w:r w:rsidRPr="005E1BA9">
        <w:rPr>
          <w:rFonts w:hint="eastAsia"/>
          <w:lang w:val="en-US" w:eastAsia="zh-CN"/>
        </w:rPr>
        <w:t>号决议草案的内容产生影响。</w:t>
      </w:r>
    </w:p>
    <w:p w14:paraId="779FC93B" w14:textId="77777777" w:rsidR="005E1BA9" w:rsidRPr="005E1BA9" w:rsidRDefault="005E1BA9" w:rsidP="005E1BA9">
      <w:pPr>
        <w:rPr>
          <w:lang w:val="en-US" w:eastAsia="zh-CN"/>
        </w:rPr>
      </w:pPr>
      <w:r w:rsidRPr="005E1BA9">
        <w:rPr>
          <w:rFonts w:hint="eastAsia"/>
          <w:lang w:val="en-US" w:eastAsia="zh-CN"/>
        </w:rPr>
        <w:lastRenderedPageBreak/>
        <w:t>6.30</w:t>
      </w:r>
      <w:r w:rsidRPr="005E1BA9">
        <w:rPr>
          <w:lang w:val="en-US" w:eastAsia="zh-CN"/>
        </w:rPr>
        <w:tab/>
      </w:r>
      <w:r w:rsidRPr="005E1BA9">
        <w:rPr>
          <w:rFonts w:hint="eastAsia"/>
          <w:b/>
          <w:bCs/>
          <w:lang w:val="en-US" w:eastAsia="zh-CN"/>
        </w:rPr>
        <w:t>主席</w:t>
      </w:r>
      <w:r w:rsidRPr="005E1BA9">
        <w:rPr>
          <w:rFonts w:hint="eastAsia"/>
          <w:lang w:val="en-US" w:eastAsia="zh-CN"/>
        </w:rPr>
        <w:t>建议，鉴于上述情况，在全体会议解决这两个项目之前暂停</w:t>
      </w:r>
      <w:r w:rsidRPr="005E1BA9">
        <w:rPr>
          <w:rFonts w:hint="eastAsia"/>
          <w:lang w:val="en-US" w:eastAsia="zh-CN"/>
        </w:rPr>
        <w:t>502(Rev.1)</w:t>
      </w:r>
      <w:r w:rsidRPr="005E1BA9">
        <w:rPr>
          <w:rFonts w:hint="eastAsia"/>
          <w:lang w:val="en-US" w:eastAsia="zh-CN"/>
        </w:rPr>
        <w:t>号文件的一读。</w:t>
      </w:r>
    </w:p>
    <w:p w14:paraId="47F7E5A1" w14:textId="77777777" w:rsidR="005E1BA9" w:rsidRPr="005E1BA9" w:rsidRDefault="005E1BA9" w:rsidP="005E1BA9">
      <w:pPr>
        <w:rPr>
          <w:lang w:val="en-US" w:eastAsia="zh-CN"/>
        </w:rPr>
      </w:pPr>
      <w:r w:rsidRPr="005E1BA9">
        <w:rPr>
          <w:lang w:val="en-US" w:eastAsia="zh-CN"/>
        </w:rPr>
        <w:t>6.31</w:t>
      </w:r>
      <w:r w:rsidRPr="005E1BA9">
        <w:rPr>
          <w:lang w:val="en-US" w:eastAsia="zh-CN"/>
        </w:rPr>
        <w:tab/>
      </w:r>
      <w:r w:rsidRPr="005E1BA9">
        <w:rPr>
          <w:rFonts w:asciiTheme="majorBidi" w:hAnsiTheme="majorBidi" w:cstheme="majorBidi" w:hint="eastAsia"/>
          <w:lang w:eastAsia="zh-CN"/>
        </w:rPr>
        <w:t>会议对此表示</w:t>
      </w:r>
      <w:r w:rsidRPr="005E1BA9">
        <w:rPr>
          <w:rFonts w:asciiTheme="majorBidi" w:hAnsiTheme="majorBidi" w:cstheme="majorBidi" w:hint="eastAsia"/>
          <w:b/>
          <w:bCs/>
          <w:lang w:eastAsia="zh-CN"/>
        </w:rPr>
        <w:t>同意</w:t>
      </w:r>
      <w:r w:rsidRPr="005E1BA9">
        <w:rPr>
          <w:rFonts w:asciiTheme="majorBidi" w:hAnsiTheme="majorBidi" w:cstheme="majorBidi" w:hint="eastAsia"/>
          <w:lang w:eastAsia="zh-CN"/>
        </w:rPr>
        <w:t>。</w:t>
      </w:r>
    </w:p>
    <w:p w14:paraId="0C311B72" w14:textId="77777777" w:rsidR="005E1BA9" w:rsidRPr="005E1BA9" w:rsidRDefault="005E1BA9" w:rsidP="005E1BA9">
      <w:pPr>
        <w:pStyle w:val="Heading10"/>
        <w:rPr>
          <w:rFonts w:ascii="Times New Roman" w:eastAsia="Times New Roman" w:hAnsi="Times New Roman" w:cs="Times New Roman"/>
          <w:bCs w:val="0"/>
          <w:szCs w:val="20"/>
        </w:rPr>
      </w:pPr>
      <w:r w:rsidRPr="005E1BA9">
        <w:rPr>
          <w:rFonts w:ascii="Times New Roman" w:eastAsia="Times New Roman" w:hAnsi="Times New Roman" w:cs="Times New Roman"/>
          <w:bCs w:val="0"/>
          <w:szCs w:val="20"/>
        </w:rPr>
        <w:t>7</w:t>
      </w:r>
      <w:r w:rsidRPr="005E1BA9">
        <w:rPr>
          <w:rFonts w:ascii="Times New Roman" w:eastAsia="Times New Roman" w:hAnsi="Times New Roman" w:cs="Times New Roman"/>
          <w:bCs w:val="0"/>
          <w:szCs w:val="20"/>
        </w:rPr>
        <w:tab/>
      </w:r>
      <w:bookmarkStart w:id="39" w:name="_Hlk156404896"/>
      <w:r w:rsidRPr="005E1BA9">
        <w:rPr>
          <w:rFonts w:ascii="SimSun" w:hAnsi="SimSun" w:cs="SimSun" w:hint="eastAsia"/>
          <w:bCs w:val="0"/>
          <w:szCs w:val="20"/>
        </w:rPr>
        <w:t>编辑委员会提交供一读的第五十三批案文（</w:t>
      </w:r>
      <w:r w:rsidRPr="005E1BA9">
        <w:rPr>
          <w:rFonts w:ascii="Times New Roman" w:eastAsia="Times New Roman" w:hAnsi="Times New Roman" w:cs="Times New Roman" w:hint="eastAsia"/>
          <w:bCs w:val="0"/>
          <w:szCs w:val="20"/>
        </w:rPr>
        <w:t>B</w:t>
      </w:r>
      <w:r w:rsidRPr="005E1BA9">
        <w:rPr>
          <w:rFonts w:ascii="Times New Roman" w:eastAsia="Times New Roman" w:hAnsi="Times New Roman" w:cs="Times New Roman"/>
          <w:bCs w:val="0"/>
          <w:szCs w:val="20"/>
        </w:rPr>
        <w:t>53</w:t>
      </w:r>
      <w:r w:rsidRPr="005E1BA9">
        <w:rPr>
          <w:rFonts w:ascii="SimSun" w:hAnsi="SimSun" w:cs="SimSun" w:hint="eastAsia"/>
          <w:bCs w:val="0"/>
          <w:szCs w:val="20"/>
        </w:rPr>
        <w:t>）（</w:t>
      </w:r>
      <w:r w:rsidRPr="005E1BA9">
        <w:rPr>
          <w:rFonts w:ascii="Times New Roman" w:eastAsia="Times New Roman" w:hAnsi="Times New Roman" w:cs="Times New Roman"/>
          <w:bCs w:val="0"/>
          <w:szCs w:val="20"/>
        </w:rPr>
        <w:t>509</w:t>
      </w:r>
      <w:r w:rsidRPr="005E1BA9">
        <w:rPr>
          <w:rFonts w:ascii="SimSun" w:hAnsi="SimSun" w:cs="SimSun" w:hint="eastAsia"/>
          <w:bCs w:val="0"/>
          <w:szCs w:val="20"/>
        </w:rPr>
        <w:t>号文件）</w:t>
      </w:r>
      <w:bookmarkEnd w:id="39"/>
    </w:p>
    <w:p w14:paraId="52F6A29B" w14:textId="77777777" w:rsidR="005E1BA9" w:rsidRPr="005E1BA9" w:rsidRDefault="005E1BA9" w:rsidP="005E1BA9">
      <w:pPr>
        <w:rPr>
          <w:rFonts w:asciiTheme="majorBidi" w:hAnsiTheme="majorBidi" w:cstheme="majorBidi"/>
          <w:lang w:eastAsia="zh-CN"/>
        </w:rPr>
      </w:pPr>
      <w:r w:rsidRPr="005E1BA9">
        <w:rPr>
          <w:rFonts w:asciiTheme="majorBidi" w:hAnsiTheme="majorBidi" w:cstheme="majorBidi"/>
          <w:lang w:eastAsia="zh-CN"/>
        </w:rPr>
        <w:t>7.1</w:t>
      </w:r>
      <w:r w:rsidRPr="005E1BA9">
        <w:rPr>
          <w:rFonts w:asciiTheme="majorBidi" w:hAnsiTheme="majorBidi" w:cstheme="majorBidi"/>
          <w:lang w:eastAsia="zh-CN"/>
        </w:rPr>
        <w:tab/>
      </w:r>
      <w:r w:rsidRPr="005E1BA9">
        <w:rPr>
          <w:rFonts w:hint="eastAsia"/>
          <w:b/>
          <w:bCs/>
          <w:lang w:val="en-US" w:eastAsia="zh-CN"/>
        </w:rPr>
        <w:t>第</w:t>
      </w:r>
      <w:r w:rsidRPr="005E1BA9">
        <w:rPr>
          <w:rFonts w:hint="eastAsia"/>
          <w:b/>
          <w:bCs/>
          <w:lang w:val="en-US" w:eastAsia="zh-CN"/>
        </w:rPr>
        <w:t>7</w:t>
      </w:r>
      <w:r w:rsidRPr="005E1BA9">
        <w:rPr>
          <w:rFonts w:hint="eastAsia"/>
          <w:b/>
          <w:lang w:eastAsia="zh-CN"/>
        </w:rPr>
        <w:t>委员会主席</w:t>
      </w:r>
      <w:r w:rsidRPr="005E1BA9">
        <w:rPr>
          <w:rFonts w:hint="eastAsia"/>
          <w:lang w:eastAsia="zh-CN"/>
        </w:rPr>
        <w:t>介绍了</w:t>
      </w:r>
      <w:r w:rsidRPr="005E1BA9">
        <w:rPr>
          <w:lang w:eastAsia="zh-CN"/>
        </w:rPr>
        <w:t>509</w:t>
      </w:r>
      <w:r w:rsidRPr="005E1BA9">
        <w:rPr>
          <w:rFonts w:hint="eastAsia"/>
          <w:lang w:eastAsia="zh-CN"/>
        </w:rPr>
        <w:t>号文件。</w:t>
      </w:r>
    </w:p>
    <w:p w14:paraId="5AC8E501" w14:textId="77777777" w:rsidR="005E1BA9" w:rsidRPr="005E1BA9" w:rsidRDefault="005E1BA9" w:rsidP="005E1BA9">
      <w:pPr>
        <w:rPr>
          <w:rFonts w:asciiTheme="majorBidi" w:hAnsiTheme="majorBidi" w:cstheme="majorBidi"/>
          <w:lang w:eastAsia="zh-CN"/>
        </w:rPr>
      </w:pPr>
      <w:r w:rsidRPr="005E1BA9">
        <w:rPr>
          <w:rFonts w:asciiTheme="majorBidi" w:hAnsiTheme="majorBidi" w:cstheme="majorBidi"/>
          <w:lang w:eastAsia="zh-CN"/>
        </w:rPr>
        <w:t>7.2</w:t>
      </w:r>
      <w:r w:rsidRPr="005E1BA9">
        <w:rPr>
          <w:rFonts w:asciiTheme="majorBidi" w:hAnsiTheme="majorBidi" w:cstheme="majorBidi"/>
          <w:lang w:eastAsia="zh-CN"/>
        </w:rPr>
        <w:tab/>
      </w:r>
      <w:r w:rsidRPr="005E1BA9">
        <w:rPr>
          <w:rFonts w:hint="eastAsia"/>
          <w:b/>
          <w:bCs/>
          <w:lang w:val="en-US" w:eastAsia="zh-CN"/>
        </w:rPr>
        <w:t>主席</w:t>
      </w:r>
      <w:r w:rsidRPr="005E1BA9">
        <w:rPr>
          <w:rFonts w:hint="eastAsia"/>
          <w:lang w:val="en-US" w:eastAsia="zh-CN"/>
        </w:rPr>
        <w:t>请会议审议</w:t>
      </w:r>
      <w:r w:rsidRPr="005E1BA9">
        <w:rPr>
          <w:lang w:val="en-US" w:eastAsia="zh-CN"/>
        </w:rPr>
        <w:t>509</w:t>
      </w:r>
      <w:r w:rsidRPr="005E1BA9">
        <w:rPr>
          <w:rFonts w:hint="eastAsia"/>
          <w:lang w:val="en-US" w:eastAsia="zh-CN"/>
        </w:rPr>
        <w:t>号文件。</w:t>
      </w:r>
    </w:p>
    <w:p w14:paraId="68064941" w14:textId="1C88E3A5" w:rsidR="005E1BA9" w:rsidRPr="005E1BA9" w:rsidRDefault="005E1BA9" w:rsidP="005E1BA9">
      <w:pPr>
        <w:rPr>
          <w:rFonts w:eastAsia="Times New Roman"/>
          <w:lang w:val="en-US" w:eastAsia="zh-CN"/>
        </w:rPr>
      </w:pPr>
      <w:bookmarkStart w:id="40" w:name="lt_pId361"/>
      <w:r w:rsidRPr="005E1BA9">
        <w:rPr>
          <w:rFonts w:eastAsia="Times New Roman"/>
          <w:b/>
          <w:bCs/>
          <w:lang w:val="en-US" w:eastAsia="zh-CN"/>
        </w:rPr>
        <w:t>SUP</w:t>
      </w:r>
      <w:r w:rsidRPr="005E1BA9">
        <w:rPr>
          <w:rFonts w:ascii="SimSun" w:hAnsi="SimSun" w:cs="SimSun" w:hint="eastAsia"/>
          <w:b/>
          <w:bCs/>
          <w:lang w:val="en-US" w:eastAsia="zh-CN"/>
        </w:rPr>
        <w:t>第</w:t>
      </w:r>
      <w:r w:rsidRPr="005E1BA9">
        <w:rPr>
          <w:rFonts w:eastAsia="Times New Roman"/>
          <w:b/>
          <w:bCs/>
          <w:lang w:val="en-US" w:eastAsia="zh-CN"/>
        </w:rPr>
        <w:t>245</w:t>
      </w:r>
      <w:r w:rsidRPr="005E1BA9">
        <w:rPr>
          <w:rFonts w:ascii="SimSun" w:hAnsi="SimSun" w:cs="SimSun" w:hint="eastAsia"/>
          <w:b/>
          <w:bCs/>
          <w:lang w:val="en-US" w:eastAsia="zh-CN"/>
        </w:rPr>
        <w:t>号决议（</w:t>
      </w:r>
      <w:r w:rsidRPr="005E1BA9">
        <w:rPr>
          <w:rFonts w:eastAsia="Times New Roman"/>
          <w:b/>
          <w:bCs/>
          <w:lang w:val="en-US" w:eastAsia="zh-CN"/>
        </w:rPr>
        <w:t>WRC-19</w:t>
      </w:r>
      <w:bookmarkEnd w:id="40"/>
      <w:r w:rsidRPr="005E1BA9">
        <w:rPr>
          <w:rFonts w:ascii="SimSun" w:hAnsi="SimSun" w:cs="SimSun" w:hint="eastAsia"/>
          <w:b/>
          <w:bCs/>
          <w:lang w:val="en-US" w:eastAsia="zh-CN"/>
        </w:rPr>
        <w:t>）</w:t>
      </w:r>
    </w:p>
    <w:p w14:paraId="5435200C" w14:textId="77777777" w:rsidR="005E1BA9" w:rsidRPr="005E1BA9" w:rsidRDefault="005E1BA9" w:rsidP="005E1BA9">
      <w:pPr>
        <w:rPr>
          <w:rFonts w:eastAsia="Times New Roman"/>
          <w:lang w:val="en-US" w:eastAsia="zh-CN"/>
        </w:rPr>
      </w:pPr>
      <w:r w:rsidRPr="005E1BA9">
        <w:rPr>
          <w:rFonts w:eastAsia="Times New Roman"/>
          <w:lang w:val="en-US" w:eastAsia="zh-CN"/>
        </w:rPr>
        <w:t>7.3</w:t>
      </w:r>
      <w:r w:rsidRPr="005E1BA9">
        <w:rPr>
          <w:rFonts w:eastAsia="Times New Roman"/>
          <w:lang w:val="en-US" w:eastAsia="zh-CN"/>
        </w:rPr>
        <w:tab/>
      </w:r>
      <w:r w:rsidRPr="005E1BA9">
        <w:rPr>
          <w:rFonts w:ascii="SimSun" w:hAnsi="SimSun" w:cs="SimSun" w:hint="eastAsia"/>
          <w:b/>
          <w:bCs/>
          <w:lang w:val="en-US" w:eastAsia="zh-CN"/>
        </w:rPr>
        <w:t>获得批准。</w:t>
      </w:r>
    </w:p>
    <w:p w14:paraId="151B599C" w14:textId="77777777" w:rsidR="005E1BA9" w:rsidRPr="005E1BA9" w:rsidRDefault="005E1BA9" w:rsidP="005E1BA9">
      <w:pPr>
        <w:rPr>
          <w:rFonts w:ascii="Calibri" w:eastAsia="Times New Roman" w:hAnsi="Calibri" w:cs="Calibri"/>
          <w:b/>
          <w:bCs/>
          <w:color w:val="800000"/>
          <w:lang w:val="en-US" w:eastAsia="zh-CN"/>
        </w:rPr>
      </w:pPr>
      <w:r w:rsidRPr="005E1BA9">
        <w:rPr>
          <w:rFonts w:eastAsia="Times New Roman"/>
          <w:bCs/>
          <w:lang w:val="en-US" w:eastAsia="zh-CN"/>
        </w:rPr>
        <w:t>7.4</w:t>
      </w:r>
      <w:r w:rsidRPr="005E1BA9">
        <w:rPr>
          <w:rFonts w:eastAsia="Times New Roman"/>
          <w:bCs/>
          <w:lang w:val="en-US" w:eastAsia="zh-CN"/>
        </w:rPr>
        <w:tab/>
      </w:r>
      <w:r w:rsidRPr="005E1BA9">
        <w:rPr>
          <w:rFonts w:asciiTheme="majorBidi" w:hAnsiTheme="majorBidi" w:cstheme="majorBidi" w:hint="eastAsia"/>
          <w:lang w:eastAsia="zh-CN"/>
        </w:rPr>
        <w:t>编辑委员会提交的第五十三批案文（</w:t>
      </w:r>
      <w:r w:rsidRPr="005E1BA9">
        <w:rPr>
          <w:rFonts w:asciiTheme="majorBidi" w:hAnsiTheme="majorBidi" w:cstheme="majorBidi" w:hint="eastAsia"/>
          <w:lang w:eastAsia="zh-CN"/>
        </w:rPr>
        <w:t>B</w:t>
      </w:r>
      <w:r w:rsidRPr="005E1BA9">
        <w:rPr>
          <w:rFonts w:asciiTheme="majorBidi" w:hAnsiTheme="majorBidi" w:cstheme="majorBidi"/>
          <w:lang w:eastAsia="zh-CN"/>
        </w:rPr>
        <w:t>53</w:t>
      </w:r>
      <w:r w:rsidRPr="005E1BA9">
        <w:rPr>
          <w:rFonts w:asciiTheme="majorBidi" w:hAnsiTheme="majorBidi" w:cstheme="majorBidi" w:hint="eastAsia"/>
          <w:lang w:eastAsia="zh-CN"/>
        </w:rPr>
        <w:t>）（</w:t>
      </w:r>
      <w:r w:rsidRPr="005E1BA9">
        <w:rPr>
          <w:rFonts w:asciiTheme="majorBidi" w:hAnsiTheme="majorBidi" w:cstheme="majorBidi"/>
          <w:lang w:eastAsia="zh-CN"/>
        </w:rPr>
        <w:t>509</w:t>
      </w:r>
      <w:r w:rsidRPr="005E1BA9">
        <w:rPr>
          <w:rFonts w:asciiTheme="majorBidi" w:hAnsiTheme="majorBidi" w:cstheme="majorBidi" w:hint="eastAsia"/>
          <w:lang w:eastAsia="zh-CN"/>
        </w:rPr>
        <w:t>号文件）</w:t>
      </w:r>
      <w:r w:rsidRPr="005E1BA9">
        <w:rPr>
          <w:rFonts w:hint="eastAsia"/>
          <w:szCs w:val="24"/>
          <w:lang w:val="en-US" w:eastAsia="zh-CN"/>
        </w:rPr>
        <w:t>在一</w:t>
      </w:r>
      <w:r w:rsidRPr="005E1BA9">
        <w:rPr>
          <w:szCs w:val="24"/>
          <w:lang w:val="en-US" w:eastAsia="zh-CN"/>
        </w:rPr>
        <w:t>读</w:t>
      </w:r>
      <w:r w:rsidRPr="005E1BA9">
        <w:rPr>
          <w:rFonts w:hint="eastAsia"/>
          <w:szCs w:val="24"/>
          <w:lang w:val="en-US" w:eastAsia="zh-CN"/>
        </w:rPr>
        <w:t>后获得</w:t>
      </w:r>
      <w:r w:rsidRPr="005E1BA9">
        <w:rPr>
          <w:rFonts w:hint="eastAsia"/>
          <w:b/>
          <w:bCs/>
          <w:szCs w:val="24"/>
          <w:lang w:val="en-US" w:eastAsia="zh-CN"/>
        </w:rPr>
        <w:t>批准</w:t>
      </w:r>
      <w:r w:rsidRPr="005E1BA9">
        <w:rPr>
          <w:rFonts w:asciiTheme="majorBidi" w:hAnsiTheme="majorBidi" w:cstheme="majorBidi" w:hint="eastAsia"/>
          <w:lang w:eastAsia="zh-CN"/>
        </w:rPr>
        <w:t>。</w:t>
      </w:r>
    </w:p>
    <w:p w14:paraId="554962B4" w14:textId="77777777" w:rsidR="005E1BA9" w:rsidRPr="005E1BA9" w:rsidRDefault="005E1BA9" w:rsidP="005E1BA9">
      <w:pPr>
        <w:pStyle w:val="Heading10"/>
      </w:pPr>
      <w:r w:rsidRPr="005E1BA9">
        <w:t>8</w:t>
      </w:r>
      <w:r w:rsidRPr="005E1BA9">
        <w:tab/>
      </w:r>
      <w:r w:rsidRPr="005E1BA9">
        <w:rPr>
          <w:rFonts w:hint="eastAsia"/>
        </w:rPr>
        <w:t>编辑委员会提交的第五十三批案文（</w:t>
      </w:r>
      <w:r w:rsidRPr="005E1BA9">
        <w:rPr>
          <w:rFonts w:hint="eastAsia"/>
        </w:rPr>
        <w:t>B</w:t>
      </w:r>
      <w:r w:rsidRPr="005E1BA9">
        <w:t>53</w:t>
      </w:r>
      <w:r w:rsidRPr="005E1BA9">
        <w:rPr>
          <w:rFonts w:hint="eastAsia"/>
        </w:rPr>
        <w:t>）</w:t>
      </w:r>
      <w:r w:rsidRPr="005E1BA9">
        <w:rPr>
          <w:rFonts w:hint="eastAsia"/>
        </w:rPr>
        <w:t xml:space="preserve"> </w:t>
      </w:r>
      <w:r w:rsidRPr="005E1BA9">
        <w:t xml:space="preserve">– </w:t>
      </w:r>
      <w:r w:rsidRPr="005E1BA9">
        <w:rPr>
          <w:rFonts w:hint="eastAsia"/>
        </w:rPr>
        <w:t>二读（</w:t>
      </w:r>
      <w:r w:rsidRPr="005E1BA9">
        <w:t>509</w:t>
      </w:r>
      <w:r w:rsidRPr="005E1BA9">
        <w:rPr>
          <w:rFonts w:hint="eastAsia"/>
        </w:rPr>
        <w:t>号文件）</w:t>
      </w:r>
    </w:p>
    <w:p w14:paraId="7B5C7398" w14:textId="77777777" w:rsidR="005E1BA9" w:rsidRPr="005E1BA9" w:rsidRDefault="005E1BA9" w:rsidP="005E1BA9">
      <w:pPr>
        <w:rPr>
          <w:bCs/>
          <w:szCs w:val="24"/>
          <w:lang w:val="en-US" w:eastAsia="zh-CN"/>
        </w:rPr>
      </w:pPr>
      <w:r w:rsidRPr="005E1BA9">
        <w:rPr>
          <w:rFonts w:asciiTheme="majorBidi" w:hAnsiTheme="majorBidi" w:cstheme="majorBidi"/>
          <w:lang w:eastAsia="zh-CN"/>
        </w:rPr>
        <w:t>8.1</w:t>
      </w:r>
      <w:r w:rsidRPr="005E1BA9">
        <w:rPr>
          <w:rFonts w:asciiTheme="majorBidi" w:hAnsiTheme="majorBidi" w:cstheme="majorBidi"/>
          <w:b/>
          <w:bCs/>
          <w:lang w:eastAsia="zh-CN"/>
        </w:rPr>
        <w:tab/>
      </w:r>
      <w:r w:rsidRPr="005E1BA9">
        <w:rPr>
          <w:rFonts w:asciiTheme="majorBidi" w:hAnsiTheme="majorBidi" w:cstheme="majorBidi" w:hint="eastAsia"/>
          <w:lang w:eastAsia="zh-CN"/>
        </w:rPr>
        <w:t>编辑委员会提交的第五十三批案文（</w:t>
      </w:r>
      <w:r w:rsidRPr="005E1BA9">
        <w:rPr>
          <w:rFonts w:asciiTheme="majorBidi" w:hAnsiTheme="majorBidi" w:cstheme="majorBidi"/>
          <w:lang w:eastAsia="zh-CN"/>
        </w:rPr>
        <w:t>509</w:t>
      </w:r>
      <w:r w:rsidRPr="005E1BA9">
        <w:rPr>
          <w:rFonts w:asciiTheme="majorBidi" w:hAnsiTheme="majorBidi" w:cstheme="majorBidi" w:hint="eastAsia"/>
          <w:lang w:eastAsia="zh-CN"/>
        </w:rPr>
        <w:t>号文件）</w:t>
      </w:r>
      <w:r w:rsidRPr="005E1BA9">
        <w:rPr>
          <w:rFonts w:hint="eastAsia"/>
          <w:szCs w:val="24"/>
          <w:lang w:val="en-US" w:eastAsia="zh-CN"/>
        </w:rPr>
        <w:t>二</w:t>
      </w:r>
      <w:r w:rsidRPr="005E1BA9">
        <w:rPr>
          <w:szCs w:val="24"/>
          <w:lang w:val="en-US" w:eastAsia="zh-CN"/>
        </w:rPr>
        <w:t>读</w:t>
      </w:r>
      <w:r w:rsidRPr="005E1BA9">
        <w:rPr>
          <w:rFonts w:hint="eastAsia"/>
          <w:szCs w:val="24"/>
          <w:lang w:val="en-US" w:eastAsia="zh-CN"/>
        </w:rPr>
        <w:t>后获得</w:t>
      </w:r>
      <w:r w:rsidRPr="005E1BA9">
        <w:rPr>
          <w:rFonts w:hint="eastAsia"/>
          <w:b/>
          <w:bCs/>
          <w:szCs w:val="24"/>
          <w:lang w:val="en-US" w:eastAsia="zh-CN"/>
        </w:rPr>
        <w:t>批准</w:t>
      </w:r>
      <w:r w:rsidRPr="005E1BA9">
        <w:rPr>
          <w:rFonts w:asciiTheme="majorBidi" w:hAnsiTheme="majorBidi" w:cstheme="majorBidi" w:hint="eastAsia"/>
          <w:lang w:eastAsia="zh-CN"/>
        </w:rPr>
        <w:t>。</w:t>
      </w:r>
    </w:p>
    <w:p w14:paraId="24CB971D" w14:textId="77777777" w:rsidR="005E1BA9" w:rsidRPr="005E1BA9" w:rsidRDefault="005E1BA9" w:rsidP="005E1BA9">
      <w:pPr>
        <w:pStyle w:val="Heading10"/>
        <w:rPr>
          <w:b w:val="0"/>
          <w:bCs w:val="0"/>
        </w:rPr>
      </w:pPr>
      <w:r w:rsidRPr="005E1BA9">
        <w:t>9</w:t>
      </w:r>
      <w:r w:rsidRPr="005E1BA9">
        <w:tab/>
      </w:r>
      <w:r w:rsidRPr="005E1BA9">
        <w:rPr>
          <w:rFonts w:hint="eastAsia"/>
        </w:rPr>
        <w:t>编辑委员会提交供一读的第五十四批案文（</w:t>
      </w:r>
      <w:r w:rsidRPr="005E1BA9">
        <w:rPr>
          <w:rFonts w:hint="eastAsia"/>
        </w:rPr>
        <w:t>B</w:t>
      </w:r>
      <w:r w:rsidRPr="005E1BA9">
        <w:t>54</w:t>
      </w:r>
      <w:r w:rsidRPr="005E1BA9">
        <w:rPr>
          <w:rFonts w:hint="eastAsia"/>
        </w:rPr>
        <w:t>）（</w:t>
      </w:r>
      <w:r w:rsidRPr="005E1BA9">
        <w:t>512</w:t>
      </w:r>
      <w:r w:rsidRPr="005E1BA9">
        <w:rPr>
          <w:rFonts w:hint="eastAsia"/>
        </w:rPr>
        <w:t>号文件）</w:t>
      </w:r>
    </w:p>
    <w:p w14:paraId="317107FB" w14:textId="77777777" w:rsidR="005E1BA9" w:rsidRPr="005E1BA9" w:rsidRDefault="005E1BA9" w:rsidP="005E1BA9">
      <w:pPr>
        <w:rPr>
          <w:lang w:val="en-US" w:eastAsia="zh-CN"/>
        </w:rPr>
      </w:pPr>
      <w:r w:rsidRPr="005E1BA9">
        <w:rPr>
          <w:lang w:val="en-US" w:eastAsia="zh-CN"/>
        </w:rPr>
        <w:t>9.1</w:t>
      </w:r>
      <w:r w:rsidRPr="005E1BA9">
        <w:rPr>
          <w:b/>
          <w:bCs/>
          <w:lang w:val="en-US" w:eastAsia="zh-CN"/>
        </w:rPr>
        <w:tab/>
      </w:r>
      <w:r w:rsidRPr="005E1BA9">
        <w:rPr>
          <w:rFonts w:hint="eastAsia"/>
          <w:b/>
          <w:bCs/>
          <w:lang w:val="en-US" w:eastAsia="zh-CN"/>
        </w:rPr>
        <w:t>第</w:t>
      </w:r>
      <w:r w:rsidRPr="005E1BA9">
        <w:rPr>
          <w:rFonts w:hint="eastAsia"/>
          <w:b/>
          <w:bCs/>
          <w:lang w:val="en-US" w:eastAsia="zh-CN"/>
        </w:rPr>
        <w:t>7</w:t>
      </w:r>
      <w:r w:rsidRPr="005E1BA9">
        <w:rPr>
          <w:b/>
          <w:lang w:eastAsia="zh-CN"/>
        </w:rPr>
        <w:t>委员会主席</w:t>
      </w:r>
      <w:r w:rsidRPr="005E1BA9">
        <w:rPr>
          <w:lang w:eastAsia="zh-CN"/>
        </w:rPr>
        <w:t>介绍了</w:t>
      </w:r>
      <w:r w:rsidRPr="005E1BA9">
        <w:rPr>
          <w:lang w:eastAsia="zh-CN"/>
        </w:rPr>
        <w:t>512</w:t>
      </w:r>
      <w:r w:rsidRPr="005E1BA9">
        <w:rPr>
          <w:lang w:eastAsia="zh-CN"/>
        </w:rPr>
        <w:t>号文件。</w:t>
      </w:r>
    </w:p>
    <w:p w14:paraId="584BF6DB" w14:textId="77777777" w:rsidR="005E1BA9" w:rsidRPr="005E1BA9" w:rsidRDefault="005E1BA9" w:rsidP="005E1BA9">
      <w:pPr>
        <w:rPr>
          <w:lang w:val="en-US" w:eastAsia="zh-CN"/>
        </w:rPr>
      </w:pPr>
      <w:r w:rsidRPr="005E1BA9">
        <w:rPr>
          <w:lang w:val="en-US" w:eastAsia="zh-CN"/>
        </w:rPr>
        <w:t>9.2</w:t>
      </w:r>
      <w:r w:rsidRPr="005E1BA9">
        <w:rPr>
          <w:lang w:val="en-US" w:eastAsia="zh-CN"/>
        </w:rPr>
        <w:tab/>
      </w:r>
      <w:r w:rsidRPr="005E1BA9">
        <w:rPr>
          <w:b/>
          <w:bCs/>
          <w:lang w:val="en-US" w:eastAsia="zh-CN"/>
        </w:rPr>
        <w:t>主席</w:t>
      </w:r>
      <w:r w:rsidRPr="005E1BA9">
        <w:rPr>
          <w:lang w:val="en-US" w:eastAsia="zh-CN"/>
        </w:rPr>
        <w:t>请会议审议</w:t>
      </w:r>
      <w:r w:rsidRPr="005E1BA9">
        <w:rPr>
          <w:lang w:val="en-US" w:eastAsia="zh-CN"/>
        </w:rPr>
        <w:t>512</w:t>
      </w:r>
      <w:r w:rsidRPr="005E1BA9">
        <w:rPr>
          <w:lang w:val="en-US" w:eastAsia="zh-CN"/>
        </w:rPr>
        <w:t>号文件。</w:t>
      </w:r>
    </w:p>
    <w:p w14:paraId="754A251E" w14:textId="77777777" w:rsidR="005E1BA9" w:rsidRPr="005E1BA9" w:rsidRDefault="005E1BA9" w:rsidP="005E1BA9">
      <w:pPr>
        <w:rPr>
          <w:b/>
          <w:bCs/>
          <w:lang w:val="en-US"/>
        </w:rPr>
      </w:pPr>
      <w:bookmarkStart w:id="41" w:name="lt_pId376"/>
      <w:r w:rsidRPr="005E1BA9">
        <w:rPr>
          <w:rFonts w:hint="eastAsia"/>
          <w:b/>
          <w:bCs/>
          <w:lang w:val="en-US" w:eastAsia="zh-CN"/>
        </w:rPr>
        <w:t>第</w:t>
      </w:r>
      <w:r w:rsidRPr="005E1BA9">
        <w:rPr>
          <w:b/>
          <w:bCs/>
          <w:lang w:val="en-US"/>
        </w:rPr>
        <w:t>5</w:t>
      </w:r>
      <w:r w:rsidRPr="005E1BA9">
        <w:rPr>
          <w:rFonts w:hint="eastAsia"/>
          <w:b/>
          <w:bCs/>
          <w:lang w:val="en-US" w:eastAsia="zh-CN"/>
        </w:rPr>
        <w:t>条（</w:t>
      </w:r>
      <w:r w:rsidRPr="005E1BA9">
        <w:rPr>
          <w:b/>
          <w:bCs/>
          <w:lang w:val="en-US"/>
        </w:rPr>
        <w:t>MOD</w:t>
      </w:r>
      <w:r w:rsidRPr="005E1BA9">
        <w:rPr>
          <w:rFonts w:hint="eastAsia"/>
          <w:b/>
          <w:bCs/>
          <w:lang w:val="en-US" w:eastAsia="zh-CN"/>
        </w:rPr>
        <w:t>表</w:t>
      </w:r>
      <w:r w:rsidRPr="005E1BA9">
        <w:rPr>
          <w:b/>
          <w:bCs/>
          <w:lang w:val="en-US"/>
        </w:rPr>
        <w:t>3 600-4 800 MHz</w:t>
      </w:r>
      <w:r w:rsidRPr="005E1BA9">
        <w:rPr>
          <w:b/>
          <w:bCs/>
          <w:lang w:val="en-US"/>
        </w:rPr>
        <w:t>、</w:t>
      </w:r>
      <w:r w:rsidRPr="005E1BA9">
        <w:rPr>
          <w:b/>
          <w:bCs/>
          <w:lang w:val="en-US"/>
        </w:rPr>
        <w:t>ADD 5.A13A</w:t>
      </w:r>
      <w:r w:rsidRPr="005E1BA9">
        <w:rPr>
          <w:b/>
          <w:bCs/>
          <w:lang w:val="en-US"/>
        </w:rPr>
        <w:t>、</w:t>
      </w:r>
      <w:r w:rsidRPr="005E1BA9">
        <w:rPr>
          <w:b/>
          <w:bCs/>
          <w:lang w:val="en-US"/>
        </w:rPr>
        <w:t>ADD 5.A13B</w:t>
      </w:r>
      <w:r w:rsidRPr="005E1BA9">
        <w:rPr>
          <w:b/>
          <w:bCs/>
          <w:lang w:val="en-US"/>
        </w:rPr>
        <w:t>、</w:t>
      </w:r>
      <w:r w:rsidRPr="005E1BA9">
        <w:rPr>
          <w:b/>
          <w:bCs/>
          <w:lang w:val="en-US"/>
        </w:rPr>
        <w:t>ADD 5.A13C</w:t>
      </w:r>
      <w:r w:rsidRPr="005E1BA9">
        <w:rPr>
          <w:b/>
          <w:bCs/>
          <w:lang w:val="en-US"/>
        </w:rPr>
        <w:t>、</w:t>
      </w:r>
      <w:r w:rsidRPr="005E1BA9">
        <w:rPr>
          <w:b/>
          <w:bCs/>
          <w:lang w:val="en-US"/>
        </w:rPr>
        <w:t>ADD 5.A13D</w:t>
      </w:r>
      <w:r w:rsidRPr="005E1BA9">
        <w:rPr>
          <w:b/>
          <w:bCs/>
          <w:lang w:val="en-US"/>
        </w:rPr>
        <w:t>、</w:t>
      </w:r>
      <w:r w:rsidRPr="005E1BA9">
        <w:rPr>
          <w:b/>
          <w:bCs/>
          <w:lang w:val="en-US"/>
        </w:rPr>
        <w:t>SUP</w:t>
      </w:r>
      <w:r w:rsidRPr="005E1BA9">
        <w:rPr>
          <w:rFonts w:hint="eastAsia"/>
          <w:b/>
          <w:bCs/>
          <w:lang w:val="en-US" w:eastAsia="zh-CN"/>
        </w:rPr>
        <w:t>第</w:t>
      </w:r>
      <w:r w:rsidRPr="005E1BA9">
        <w:rPr>
          <w:b/>
          <w:bCs/>
          <w:lang w:val="en-US"/>
        </w:rPr>
        <w:t>246</w:t>
      </w:r>
      <w:r w:rsidRPr="005E1BA9">
        <w:rPr>
          <w:rFonts w:hint="eastAsia"/>
          <w:b/>
          <w:bCs/>
          <w:lang w:val="en-US" w:eastAsia="zh-CN"/>
        </w:rPr>
        <w:t>号决议</w:t>
      </w:r>
      <w:r w:rsidRPr="005E1BA9">
        <w:rPr>
          <w:b/>
          <w:bCs/>
          <w:lang w:val="en-US"/>
        </w:rPr>
        <w:t xml:space="preserve"> (WRC-19)</w:t>
      </w:r>
      <w:bookmarkEnd w:id="41"/>
      <w:r w:rsidRPr="005E1BA9">
        <w:rPr>
          <w:rFonts w:hint="eastAsia"/>
          <w:b/>
          <w:bCs/>
          <w:lang w:val="en-US" w:eastAsia="zh-CN"/>
        </w:rPr>
        <w:t>）</w:t>
      </w:r>
    </w:p>
    <w:p w14:paraId="387EEFE0" w14:textId="77777777" w:rsidR="005E1BA9" w:rsidRPr="005E1BA9" w:rsidRDefault="005E1BA9" w:rsidP="005E1BA9">
      <w:pPr>
        <w:rPr>
          <w:lang w:val="en-US" w:eastAsia="zh-CN"/>
        </w:rPr>
      </w:pPr>
      <w:r w:rsidRPr="005E1BA9">
        <w:rPr>
          <w:lang w:val="en-US" w:eastAsia="zh-CN"/>
        </w:rPr>
        <w:t>9.3</w:t>
      </w:r>
      <w:r w:rsidRPr="005E1BA9">
        <w:rPr>
          <w:b/>
          <w:bCs/>
          <w:lang w:val="en-US" w:eastAsia="zh-CN"/>
        </w:rPr>
        <w:tab/>
      </w:r>
      <w:r w:rsidRPr="005E1BA9">
        <w:rPr>
          <w:rFonts w:hint="eastAsia"/>
          <w:b/>
          <w:bCs/>
          <w:lang w:val="en-US" w:eastAsia="zh-CN"/>
        </w:rPr>
        <w:t>获得批准</w:t>
      </w:r>
      <w:r w:rsidRPr="005E1BA9">
        <w:rPr>
          <w:rFonts w:hint="eastAsia"/>
          <w:lang w:val="en-US" w:eastAsia="zh-CN"/>
        </w:rPr>
        <w:t>。</w:t>
      </w:r>
    </w:p>
    <w:p w14:paraId="78C54781" w14:textId="77777777" w:rsidR="005E1BA9" w:rsidRPr="005E1BA9" w:rsidRDefault="005E1BA9" w:rsidP="005E1BA9">
      <w:pPr>
        <w:rPr>
          <w:lang w:val="en-US" w:eastAsia="zh-CN"/>
        </w:rPr>
      </w:pPr>
      <w:r w:rsidRPr="005E1BA9">
        <w:rPr>
          <w:bCs/>
          <w:lang w:val="en-US" w:eastAsia="zh-CN"/>
        </w:rPr>
        <w:t>9.4</w:t>
      </w:r>
      <w:r w:rsidRPr="005E1BA9">
        <w:rPr>
          <w:bCs/>
          <w:lang w:val="en-US" w:eastAsia="zh-CN"/>
        </w:rPr>
        <w:tab/>
      </w:r>
      <w:r w:rsidRPr="005E1BA9">
        <w:rPr>
          <w:szCs w:val="24"/>
          <w:lang w:val="en-US" w:eastAsia="zh-CN"/>
        </w:rPr>
        <w:t>编辑委员会提交的第</w:t>
      </w:r>
      <w:r w:rsidRPr="005E1BA9">
        <w:rPr>
          <w:rFonts w:hint="eastAsia"/>
          <w:szCs w:val="24"/>
          <w:lang w:val="en-US" w:eastAsia="zh-CN"/>
        </w:rPr>
        <w:t>五十四</w:t>
      </w:r>
      <w:r w:rsidRPr="005E1BA9">
        <w:rPr>
          <w:szCs w:val="24"/>
          <w:lang w:val="en-US" w:eastAsia="zh-CN"/>
        </w:rPr>
        <w:t>批案文（</w:t>
      </w:r>
      <w:r w:rsidRPr="005E1BA9">
        <w:rPr>
          <w:szCs w:val="24"/>
          <w:lang w:val="en-US" w:eastAsia="zh-CN"/>
        </w:rPr>
        <w:t>B54</w:t>
      </w:r>
      <w:r w:rsidRPr="005E1BA9">
        <w:rPr>
          <w:szCs w:val="24"/>
          <w:lang w:val="en-US" w:eastAsia="zh-CN"/>
        </w:rPr>
        <w:t>）（</w:t>
      </w:r>
      <w:r w:rsidRPr="005E1BA9">
        <w:rPr>
          <w:szCs w:val="24"/>
          <w:lang w:val="en-US" w:eastAsia="zh-CN"/>
        </w:rPr>
        <w:t>512</w:t>
      </w:r>
      <w:r w:rsidRPr="005E1BA9">
        <w:rPr>
          <w:szCs w:val="24"/>
          <w:lang w:val="en-US" w:eastAsia="zh-CN"/>
        </w:rPr>
        <w:t>号文件）在一读</w:t>
      </w:r>
      <w:r w:rsidRPr="005E1BA9">
        <w:rPr>
          <w:rFonts w:hint="eastAsia"/>
          <w:szCs w:val="24"/>
          <w:lang w:val="en-US" w:eastAsia="zh-CN"/>
        </w:rPr>
        <w:t>后</w:t>
      </w:r>
      <w:r w:rsidRPr="005E1BA9">
        <w:rPr>
          <w:szCs w:val="24"/>
          <w:lang w:val="en-US" w:eastAsia="zh-CN"/>
        </w:rPr>
        <w:t>获得</w:t>
      </w:r>
      <w:r w:rsidRPr="005E1BA9">
        <w:rPr>
          <w:b/>
          <w:bCs/>
          <w:szCs w:val="24"/>
          <w:lang w:val="en-US" w:eastAsia="zh-CN"/>
        </w:rPr>
        <w:t>批准</w:t>
      </w:r>
      <w:r w:rsidRPr="005E1BA9">
        <w:rPr>
          <w:bCs/>
          <w:szCs w:val="24"/>
          <w:lang w:val="en-US" w:eastAsia="zh-CN"/>
        </w:rPr>
        <w:t>。</w:t>
      </w:r>
    </w:p>
    <w:p w14:paraId="4355059E" w14:textId="3B0BF325" w:rsidR="005E1BA9" w:rsidRPr="005E1BA9" w:rsidRDefault="005E1BA9" w:rsidP="005E1BA9">
      <w:pPr>
        <w:pStyle w:val="Heading10"/>
        <w:rPr>
          <w:b w:val="0"/>
          <w:bCs w:val="0"/>
        </w:rPr>
      </w:pPr>
      <w:r w:rsidRPr="005E1BA9">
        <w:t>10</w:t>
      </w:r>
      <w:r w:rsidRPr="005E1BA9">
        <w:tab/>
      </w:r>
      <w:r w:rsidRPr="005E1BA9">
        <w:rPr>
          <w:rFonts w:hint="eastAsia"/>
        </w:rPr>
        <w:t>编辑委员会提交的第五十四批案文（</w:t>
      </w:r>
      <w:r w:rsidRPr="005E1BA9">
        <w:rPr>
          <w:rFonts w:hint="eastAsia"/>
        </w:rPr>
        <w:t>B</w:t>
      </w:r>
      <w:r w:rsidRPr="005E1BA9">
        <w:t>54</w:t>
      </w:r>
      <w:r w:rsidRPr="005E1BA9">
        <w:rPr>
          <w:rFonts w:hint="eastAsia"/>
        </w:rPr>
        <w:t>）</w:t>
      </w:r>
      <w:r w:rsidR="001C11C0">
        <w:rPr>
          <w:rFonts w:hint="eastAsia"/>
        </w:rPr>
        <w:t xml:space="preserve"> </w:t>
      </w:r>
      <w:r w:rsidRPr="005E1BA9">
        <w:t>–</w:t>
      </w:r>
      <w:r w:rsidRPr="005E1BA9">
        <w:rPr>
          <w:rFonts w:hint="eastAsia"/>
        </w:rPr>
        <w:t xml:space="preserve"> </w:t>
      </w:r>
      <w:r w:rsidRPr="005E1BA9">
        <w:rPr>
          <w:rFonts w:hint="eastAsia"/>
        </w:rPr>
        <w:t>二读（</w:t>
      </w:r>
      <w:r w:rsidRPr="005E1BA9">
        <w:t>512</w:t>
      </w:r>
      <w:r w:rsidRPr="005E1BA9">
        <w:rPr>
          <w:rFonts w:hint="eastAsia"/>
        </w:rPr>
        <w:t>号文件）</w:t>
      </w:r>
    </w:p>
    <w:p w14:paraId="2FC54BA7" w14:textId="77777777" w:rsidR="005E1BA9" w:rsidRPr="005E1BA9" w:rsidRDefault="005E1BA9" w:rsidP="005E1BA9">
      <w:pPr>
        <w:rPr>
          <w:rFonts w:asciiTheme="majorBidi" w:hAnsiTheme="majorBidi" w:cstheme="majorBidi"/>
          <w:lang w:eastAsia="zh-CN"/>
        </w:rPr>
      </w:pPr>
      <w:r w:rsidRPr="005E1BA9">
        <w:rPr>
          <w:rFonts w:asciiTheme="majorBidi" w:hAnsiTheme="majorBidi" w:cstheme="majorBidi"/>
          <w:lang w:eastAsia="zh-CN"/>
        </w:rPr>
        <w:t>10.1</w:t>
      </w:r>
      <w:r w:rsidRPr="005E1BA9">
        <w:rPr>
          <w:rFonts w:asciiTheme="majorBidi" w:hAnsiTheme="majorBidi" w:cstheme="majorBidi"/>
          <w:b/>
          <w:bCs/>
          <w:lang w:eastAsia="zh-CN"/>
        </w:rPr>
        <w:tab/>
      </w:r>
      <w:r w:rsidRPr="005E1BA9">
        <w:rPr>
          <w:szCs w:val="24"/>
          <w:lang w:val="en-US" w:eastAsia="zh-CN"/>
        </w:rPr>
        <w:t>编辑委员会提交的第</w:t>
      </w:r>
      <w:r w:rsidRPr="005E1BA9">
        <w:rPr>
          <w:rFonts w:hint="eastAsia"/>
          <w:szCs w:val="24"/>
          <w:lang w:val="en-US" w:eastAsia="zh-CN"/>
        </w:rPr>
        <w:t>五十四</w:t>
      </w:r>
      <w:r w:rsidRPr="005E1BA9">
        <w:rPr>
          <w:szCs w:val="24"/>
          <w:lang w:val="en-US" w:eastAsia="zh-CN"/>
        </w:rPr>
        <w:t>批案文（</w:t>
      </w:r>
      <w:r w:rsidRPr="005E1BA9">
        <w:rPr>
          <w:szCs w:val="24"/>
          <w:lang w:val="en-US" w:eastAsia="zh-CN"/>
        </w:rPr>
        <w:t>512</w:t>
      </w:r>
      <w:r w:rsidRPr="005E1BA9">
        <w:rPr>
          <w:szCs w:val="24"/>
          <w:lang w:val="en-US" w:eastAsia="zh-CN"/>
        </w:rPr>
        <w:t>号文件）在二读</w:t>
      </w:r>
      <w:r w:rsidRPr="005E1BA9">
        <w:rPr>
          <w:rFonts w:hint="eastAsia"/>
          <w:szCs w:val="24"/>
          <w:lang w:val="en-US" w:eastAsia="zh-CN"/>
        </w:rPr>
        <w:t>后</w:t>
      </w:r>
      <w:r w:rsidRPr="005E1BA9">
        <w:rPr>
          <w:szCs w:val="24"/>
          <w:lang w:val="en-US" w:eastAsia="zh-CN"/>
        </w:rPr>
        <w:t>获得</w:t>
      </w:r>
      <w:r w:rsidRPr="005E1BA9">
        <w:rPr>
          <w:b/>
          <w:bCs/>
          <w:szCs w:val="24"/>
          <w:lang w:val="en-US" w:eastAsia="zh-CN"/>
        </w:rPr>
        <w:t>批准</w:t>
      </w:r>
      <w:r w:rsidRPr="005E1BA9">
        <w:rPr>
          <w:bCs/>
          <w:szCs w:val="24"/>
          <w:lang w:val="en-US" w:eastAsia="zh-CN"/>
        </w:rPr>
        <w:t>。</w:t>
      </w:r>
    </w:p>
    <w:p w14:paraId="3EF4038F" w14:textId="77777777" w:rsidR="005E1BA9" w:rsidRPr="005E1BA9" w:rsidRDefault="005E1BA9" w:rsidP="005E1BA9">
      <w:pPr>
        <w:pStyle w:val="Heading10"/>
        <w:rPr>
          <w:b w:val="0"/>
          <w:bCs w:val="0"/>
        </w:rPr>
      </w:pPr>
      <w:r w:rsidRPr="005E1BA9">
        <w:t>11</w:t>
      </w:r>
      <w:r w:rsidRPr="005E1BA9">
        <w:tab/>
      </w:r>
      <w:r w:rsidRPr="005E1BA9">
        <w:rPr>
          <w:rFonts w:hint="eastAsia"/>
        </w:rPr>
        <w:t>编辑委员会提交供一读的第五十五批案文（</w:t>
      </w:r>
      <w:r w:rsidRPr="005E1BA9">
        <w:rPr>
          <w:rFonts w:hint="eastAsia"/>
        </w:rPr>
        <w:t>B</w:t>
      </w:r>
      <w:r w:rsidRPr="005E1BA9">
        <w:t>55</w:t>
      </w:r>
      <w:r w:rsidRPr="005E1BA9">
        <w:rPr>
          <w:rFonts w:hint="eastAsia"/>
        </w:rPr>
        <w:t>）（</w:t>
      </w:r>
      <w:r w:rsidRPr="005E1BA9">
        <w:t>513</w:t>
      </w:r>
      <w:r w:rsidRPr="005E1BA9">
        <w:rPr>
          <w:rFonts w:hint="eastAsia"/>
        </w:rPr>
        <w:t>号文件）</w:t>
      </w:r>
    </w:p>
    <w:p w14:paraId="32396023" w14:textId="77777777" w:rsidR="005E1BA9" w:rsidRPr="005E1BA9" w:rsidRDefault="005E1BA9" w:rsidP="005E1BA9">
      <w:pPr>
        <w:rPr>
          <w:rFonts w:asciiTheme="majorBidi" w:hAnsiTheme="majorBidi" w:cstheme="majorBidi"/>
          <w:b/>
          <w:lang w:eastAsia="zh-CN"/>
        </w:rPr>
      </w:pPr>
      <w:r w:rsidRPr="005E1BA9">
        <w:rPr>
          <w:rFonts w:asciiTheme="majorBidi" w:hAnsiTheme="majorBidi" w:cstheme="majorBidi"/>
          <w:lang w:eastAsia="zh-CN"/>
        </w:rPr>
        <w:t>11.1</w:t>
      </w:r>
      <w:r w:rsidRPr="005E1BA9">
        <w:rPr>
          <w:rFonts w:asciiTheme="majorBidi" w:hAnsiTheme="majorBidi" w:cstheme="majorBidi"/>
          <w:lang w:eastAsia="zh-CN"/>
        </w:rPr>
        <w:tab/>
      </w:r>
      <w:r w:rsidRPr="005E1BA9">
        <w:rPr>
          <w:rFonts w:hint="eastAsia"/>
          <w:b/>
          <w:lang w:eastAsia="zh-CN"/>
        </w:rPr>
        <w:t>第</w:t>
      </w:r>
      <w:r w:rsidRPr="005E1BA9">
        <w:rPr>
          <w:rFonts w:hint="eastAsia"/>
          <w:b/>
          <w:lang w:eastAsia="zh-CN"/>
        </w:rPr>
        <w:t>7</w:t>
      </w:r>
      <w:r w:rsidRPr="005E1BA9">
        <w:rPr>
          <w:b/>
          <w:lang w:eastAsia="zh-CN"/>
        </w:rPr>
        <w:t>委员会主席</w:t>
      </w:r>
      <w:r w:rsidRPr="005E1BA9">
        <w:rPr>
          <w:lang w:eastAsia="zh-CN"/>
        </w:rPr>
        <w:t>介绍了</w:t>
      </w:r>
      <w:r w:rsidRPr="005E1BA9">
        <w:rPr>
          <w:lang w:eastAsia="zh-CN"/>
        </w:rPr>
        <w:t>513</w:t>
      </w:r>
      <w:r w:rsidRPr="005E1BA9">
        <w:rPr>
          <w:lang w:eastAsia="zh-CN"/>
        </w:rPr>
        <w:t>号文件。</w:t>
      </w:r>
    </w:p>
    <w:p w14:paraId="5E29FABA" w14:textId="77777777" w:rsidR="005E1BA9" w:rsidRPr="005E1BA9" w:rsidRDefault="005E1BA9" w:rsidP="005E1BA9">
      <w:pPr>
        <w:rPr>
          <w:rFonts w:asciiTheme="majorBidi" w:hAnsiTheme="majorBidi" w:cstheme="majorBidi"/>
          <w:lang w:eastAsia="zh-CN"/>
        </w:rPr>
      </w:pPr>
      <w:r w:rsidRPr="005E1BA9">
        <w:rPr>
          <w:rFonts w:asciiTheme="majorBidi" w:hAnsiTheme="majorBidi" w:cstheme="majorBidi"/>
          <w:lang w:eastAsia="zh-CN"/>
        </w:rPr>
        <w:t>11.2</w:t>
      </w:r>
      <w:r w:rsidRPr="005E1BA9">
        <w:rPr>
          <w:rFonts w:asciiTheme="majorBidi" w:hAnsiTheme="majorBidi" w:cstheme="majorBidi"/>
          <w:lang w:eastAsia="zh-CN"/>
        </w:rPr>
        <w:tab/>
      </w:r>
      <w:r w:rsidRPr="005E1BA9">
        <w:rPr>
          <w:b/>
          <w:bCs/>
          <w:lang w:val="en-US" w:eastAsia="zh-CN"/>
        </w:rPr>
        <w:t>主席</w:t>
      </w:r>
      <w:r w:rsidRPr="005E1BA9">
        <w:rPr>
          <w:lang w:val="en-US" w:eastAsia="zh-CN"/>
        </w:rPr>
        <w:t>请会议审议</w:t>
      </w:r>
      <w:r w:rsidRPr="005E1BA9">
        <w:rPr>
          <w:lang w:val="en-US" w:eastAsia="zh-CN"/>
        </w:rPr>
        <w:t>513</w:t>
      </w:r>
      <w:r w:rsidRPr="005E1BA9">
        <w:rPr>
          <w:lang w:val="en-US" w:eastAsia="zh-CN"/>
        </w:rPr>
        <w:t>号文件。</w:t>
      </w:r>
    </w:p>
    <w:p w14:paraId="0B848D83" w14:textId="77777777" w:rsidR="005E1BA9" w:rsidRPr="005E1BA9" w:rsidRDefault="005E1BA9" w:rsidP="005E1BA9">
      <w:pPr>
        <w:rPr>
          <w:rFonts w:eastAsia="Times New Roman"/>
          <w:b/>
          <w:bCs/>
          <w:lang w:val="da-DK" w:eastAsia="zh-CN"/>
        </w:rPr>
      </w:pPr>
      <w:bookmarkStart w:id="42" w:name="lt_pId391"/>
      <w:r w:rsidRPr="005E1BA9">
        <w:rPr>
          <w:rFonts w:ascii="SimSun" w:hAnsi="SimSun" w:cs="SimSun" w:hint="eastAsia"/>
          <w:b/>
          <w:bCs/>
          <w:lang w:val="da-DK" w:eastAsia="zh-CN"/>
        </w:rPr>
        <w:t>第</w:t>
      </w:r>
      <w:r w:rsidRPr="005E1BA9">
        <w:rPr>
          <w:rFonts w:eastAsia="Times New Roman"/>
          <w:b/>
          <w:bCs/>
          <w:lang w:val="da-DK" w:eastAsia="zh-CN"/>
        </w:rPr>
        <w:t>5</w:t>
      </w:r>
      <w:r w:rsidRPr="005E1BA9">
        <w:rPr>
          <w:rFonts w:ascii="SimSun" w:hAnsi="SimSun" w:cs="SimSun" w:hint="eastAsia"/>
          <w:b/>
          <w:bCs/>
          <w:lang w:val="da-DK" w:eastAsia="zh-CN"/>
        </w:rPr>
        <w:t>条（</w:t>
      </w:r>
      <w:r w:rsidRPr="005E1BA9">
        <w:rPr>
          <w:rFonts w:eastAsia="Times New Roman"/>
          <w:b/>
          <w:bCs/>
          <w:lang w:val="da-DK" w:eastAsia="zh-CN"/>
        </w:rPr>
        <w:t>MOD</w:t>
      </w:r>
      <w:r w:rsidRPr="005E1BA9">
        <w:rPr>
          <w:rFonts w:ascii="SimSun" w:hAnsi="SimSun" w:cs="SimSun" w:hint="eastAsia"/>
          <w:b/>
          <w:bCs/>
          <w:lang w:val="da-DK" w:eastAsia="zh-CN"/>
        </w:rPr>
        <w:t>表</w:t>
      </w:r>
      <w:r w:rsidRPr="005E1BA9">
        <w:rPr>
          <w:rFonts w:eastAsia="Times New Roman"/>
          <w:b/>
          <w:bCs/>
          <w:lang w:val="da-DK" w:eastAsia="zh-CN"/>
        </w:rPr>
        <w:t>2 700-3 600MHz</w:t>
      </w:r>
      <w:r w:rsidRPr="005E1BA9">
        <w:rPr>
          <w:rFonts w:ascii="SimSun" w:hAnsi="SimSun" w:cs="SimSun" w:hint="eastAsia"/>
          <w:b/>
          <w:bCs/>
          <w:lang w:val="da-DK" w:eastAsia="zh-CN"/>
        </w:rPr>
        <w:t>、</w:t>
      </w:r>
      <w:r w:rsidRPr="005E1BA9">
        <w:rPr>
          <w:rFonts w:eastAsia="Times New Roman"/>
          <w:b/>
          <w:bCs/>
          <w:lang w:val="da-DK" w:eastAsia="zh-CN"/>
        </w:rPr>
        <w:t>MOD 5.429A</w:t>
      </w:r>
      <w:r w:rsidRPr="005E1BA9">
        <w:rPr>
          <w:rFonts w:ascii="SimSun" w:hAnsi="SimSun" w:cs="SimSun" w:hint="eastAsia"/>
          <w:b/>
          <w:bCs/>
          <w:lang w:val="da-DK" w:eastAsia="zh-CN"/>
        </w:rPr>
        <w:t>、</w:t>
      </w:r>
      <w:r w:rsidRPr="005E1BA9">
        <w:rPr>
          <w:rFonts w:eastAsia="Times New Roman"/>
          <w:b/>
          <w:bCs/>
          <w:lang w:val="da-DK" w:eastAsia="zh-CN"/>
        </w:rPr>
        <w:t>MOD 5.429B</w:t>
      </w:r>
      <w:bookmarkEnd w:id="42"/>
      <w:r w:rsidRPr="005E1BA9">
        <w:rPr>
          <w:rFonts w:ascii="SimSun" w:hAnsi="SimSun" w:cs="SimSun" w:hint="eastAsia"/>
          <w:b/>
          <w:bCs/>
          <w:lang w:val="da-DK" w:eastAsia="zh-CN"/>
        </w:rPr>
        <w:t>）</w:t>
      </w:r>
    </w:p>
    <w:p w14:paraId="77358931" w14:textId="77777777" w:rsidR="005E1BA9" w:rsidRPr="005E1BA9" w:rsidRDefault="005E1BA9" w:rsidP="005E1BA9">
      <w:pPr>
        <w:rPr>
          <w:rFonts w:eastAsia="Times New Roman"/>
          <w:lang w:val="en-US" w:eastAsia="zh-CN"/>
        </w:rPr>
      </w:pPr>
      <w:r w:rsidRPr="005E1BA9">
        <w:rPr>
          <w:rFonts w:eastAsia="Times New Roman"/>
          <w:lang w:val="en-US" w:eastAsia="zh-CN"/>
        </w:rPr>
        <w:t>11.3</w:t>
      </w:r>
      <w:r w:rsidRPr="005E1BA9">
        <w:rPr>
          <w:rFonts w:eastAsia="Times New Roman"/>
          <w:lang w:val="en-US" w:eastAsia="zh-CN"/>
        </w:rPr>
        <w:tab/>
      </w:r>
      <w:r w:rsidRPr="005E1BA9">
        <w:rPr>
          <w:rFonts w:ascii="SimSun" w:hAnsi="SimSun" w:cs="SimSun" w:hint="eastAsia"/>
          <w:b/>
          <w:bCs/>
          <w:lang w:val="en-US" w:eastAsia="zh-CN"/>
        </w:rPr>
        <w:t>阿尔及利亚和突尼斯代表</w:t>
      </w:r>
      <w:r w:rsidRPr="005E1BA9">
        <w:rPr>
          <w:rFonts w:ascii="SimSun" w:hAnsi="SimSun" w:cs="SimSun" w:hint="eastAsia"/>
          <w:lang w:val="en-US" w:eastAsia="zh-CN"/>
        </w:rPr>
        <w:t>作了如下发言：</w:t>
      </w:r>
    </w:p>
    <w:p w14:paraId="5BDD1C41" w14:textId="77777777" w:rsidR="005E1BA9" w:rsidRPr="005E1BA9" w:rsidRDefault="005E1BA9" w:rsidP="005E1BA9">
      <w:pPr>
        <w:ind w:firstLineChars="200" w:firstLine="480"/>
        <w:rPr>
          <w:rFonts w:asciiTheme="majorBidi" w:hAnsiTheme="majorBidi" w:cstheme="majorBidi"/>
          <w:lang w:eastAsia="zh-CN"/>
        </w:rPr>
      </w:pPr>
      <w:r w:rsidRPr="005E1BA9">
        <w:rPr>
          <w:rFonts w:asciiTheme="majorBidi" w:hAnsiTheme="majorBidi" w:cstheme="majorBidi" w:hint="eastAsia"/>
          <w:lang w:eastAsia="zh-CN"/>
        </w:rPr>
        <w:t>“由于三个主管部门（意大利、西班牙和摩洛哥）提出反对意见，</w:t>
      </w:r>
      <w:r w:rsidRPr="005E1BA9">
        <w:rPr>
          <w:rFonts w:asciiTheme="majorBidi" w:hAnsiTheme="majorBidi" w:cstheme="majorBidi" w:hint="eastAsia"/>
          <w:lang w:eastAsia="zh-CN"/>
        </w:rPr>
        <w:t>W</w:t>
      </w:r>
      <w:r w:rsidRPr="005E1BA9">
        <w:rPr>
          <w:rFonts w:asciiTheme="majorBidi" w:hAnsiTheme="majorBidi" w:cstheme="majorBidi"/>
          <w:lang w:eastAsia="zh-CN"/>
        </w:rPr>
        <w:t>RC-23</w:t>
      </w:r>
      <w:r w:rsidRPr="005E1BA9">
        <w:rPr>
          <w:rFonts w:asciiTheme="majorBidi" w:hAnsiTheme="majorBidi" w:cstheme="majorBidi" w:hint="eastAsia"/>
          <w:lang w:eastAsia="zh-CN"/>
        </w:rPr>
        <w:t>通过了对《无线电规则》脚注</w:t>
      </w:r>
      <w:r w:rsidRPr="00D018D8">
        <w:rPr>
          <w:rFonts w:asciiTheme="majorBidi" w:hAnsiTheme="majorBidi" w:cstheme="majorBidi" w:hint="eastAsia"/>
          <w:b/>
          <w:bCs/>
          <w:lang w:eastAsia="zh-CN"/>
        </w:rPr>
        <w:t>5.429A</w:t>
      </w:r>
      <w:r w:rsidRPr="005E1BA9">
        <w:rPr>
          <w:rFonts w:asciiTheme="majorBidi" w:hAnsiTheme="majorBidi" w:cstheme="majorBidi" w:hint="eastAsia"/>
          <w:lang w:eastAsia="zh-CN"/>
        </w:rPr>
        <w:t>和</w:t>
      </w:r>
      <w:r w:rsidRPr="00D018D8">
        <w:rPr>
          <w:rFonts w:asciiTheme="majorBidi" w:hAnsiTheme="majorBidi" w:cstheme="majorBidi" w:hint="eastAsia"/>
          <w:b/>
          <w:bCs/>
          <w:lang w:eastAsia="zh-CN"/>
        </w:rPr>
        <w:t>5.429B</w:t>
      </w:r>
      <w:r w:rsidRPr="005E1BA9">
        <w:rPr>
          <w:rFonts w:asciiTheme="majorBidi" w:hAnsiTheme="majorBidi" w:cstheme="majorBidi" w:hint="eastAsia"/>
          <w:lang w:eastAsia="zh-CN"/>
        </w:rPr>
        <w:t>的修正，以便在</w:t>
      </w:r>
      <w:r w:rsidRPr="005E1BA9">
        <w:rPr>
          <w:rFonts w:asciiTheme="majorBidi" w:hAnsiTheme="majorBidi" w:cstheme="majorBidi" w:hint="eastAsia"/>
          <w:lang w:eastAsia="zh-CN"/>
        </w:rPr>
        <w:t>1</w:t>
      </w:r>
      <w:r w:rsidRPr="005E1BA9">
        <w:rPr>
          <w:rFonts w:asciiTheme="majorBidi" w:hAnsiTheme="majorBidi" w:cstheme="majorBidi" w:hint="eastAsia"/>
          <w:lang w:eastAsia="zh-CN"/>
        </w:rPr>
        <w:t>区更多国家确定</w:t>
      </w:r>
      <w:r w:rsidRPr="005E1BA9">
        <w:rPr>
          <w:rFonts w:asciiTheme="majorBidi" w:hAnsiTheme="majorBidi" w:cstheme="majorBidi" w:hint="eastAsia"/>
          <w:lang w:eastAsia="zh-CN"/>
        </w:rPr>
        <w:t>3 300-3 400 MHz</w:t>
      </w:r>
      <w:r w:rsidRPr="005E1BA9">
        <w:rPr>
          <w:rFonts w:asciiTheme="majorBidi" w:hAnsiTheme="majorBidi" w:cstheme="majorBidi" w:hint="eastAsia"/>
          <w:lang w:eastAsia="zh-CN"/>
        </w:rPr>
        <w:t>频段的用途（阿尔及利亚和突尼斯除外），这样做的理由是“鉴于无线电定位业务的敏感性因此必须受到保护”。为了解决此问题，阿尔及利亚和突尼斯主管部门在多边协调会议期间提出了有关确保保护无线电定位业务的规则条款和实际措施（例如不造成有害干扰、不要求保护、《无线电规则》第</w:t>
      </w:r>
      <w:r w:rsidRPr="005E1BA9">
        <w:rPr>
          <w:rFonts w:asciiTheme="majorBidi" w:hAnsiTheme="majorBidi" w:cstheme="majorBidi" w:hint="eastAsia"/>
          <w:lang w:eastAsia="zh-CN"/>
        </w:rPr>
        <w:t>9.21</w:t>
      </w:r>
      <w:r w:rsidRPr="005E1BA9">
        <w:rPr>
          <w:rFonts w:asciiTheme="majorBidi" w:hAnsiTheme="majorBidi" w:cstheme="majorBidi" w:hint="eastAsia"/>
          <w:lang w:eastAsia="zh-CN"/>
        </w:rPr>
        <w:t>款、明确协议等）。然而，尽管这些代表团尽了一切努力，但仍未达成共识。</w:t>
      </w:r>
    </w:p>
    <w:p w14:paraId="4C91C267" w14:textId="6ED8BFE3" w:rsidR="005E1BA9" w:rsidRPr="005E1BA9" w:rsidRDefault="005E1BA9" w:rsidP="005E1BA9">
      <w:pPr>
        <w:ind w:firstLineChars="200" w:firstLine="480"/>
        <w:rPr>
          <w:rFonts w:asciiTheme="majorBidi" w:hAnsiTheme="majorBidi" w:cstheme="majorBidi"/>
          <w:lang w:eastAsia="zh-CN"/>
        </w:rPr>
      </w:pPr>
      <w:r w:rsidRPr="005E1BA9">
        <w:rPr>
          <w:rFonts w:asciiTheme="majorBidi" w:hAnsiTheme="majorBidi" w:cstheme="majorBidi" w:hint="eastAsia"/>
          <w:lang w:eastAsia="zh-CN"/>
        </w:rPr>
        <w:lastRenderedPageBreak/>
        <w:t>因此，考虑到这是一个独立的议项且不属于议项</w:t>
      </w:r>
      <w:r w:rsidRPr="005E1BA9">
        <w:rPr>
          <w:rFonts w:asciiTheme="majorBidi" w:hAnsiTheme="majorBidi" w:cstheme="majorBidi" w:hint="eastAsia"/>
          <w:lang w:eastAsia="zh-CN"/>
        </w:rPr>
        <w:t>8</w:t>
      </w:r>
      <w:r w:rsidRPr="005E1BA9">
        <w:rPr>
          <w:rFonts w:asciiTheme="majorBidi" w:hAnsiTheme="majorBidi" w:cstheme="majorBidi" w:hint="eastAsia"/>
          <w:lang w:eastAsia="zh-CN"/>
        </w:rPr>
        <w:t>，在无线电通信局未就此项决定的行动方案和规则依据提供明确指导的情况下，阿尔及利亚和突尼斯主管部门认为，将阿尔及利亚和突尼斯排除在外意在不允许这些国家使用相关频段，不符合国际电联的原则，即保证公平使用频谱且不妨碍主管部门在遵守不造成有害干扰义务的前提下，使用频谱的权利。</w:t>
      </w:r>
      <w:r w:rsidR="00D018D8">
        <w:rPr>
          <w:rFonts w:asciiTheme="majorBidi" w:hAnsiTheme="majorBidi" w:cstheme="majorBidi" w:hint="eastAsia"/>
          <w:lang w:eastAsia="zh-CN"/>
        </w:rPr>
        <w:t>因此，这些国家的主管部门保留使用上述频段的权利。</w:t>
      </w:r>
      <w:r w:rsidRPr="005E1BA9">
        <w:rPr>
          <w:rFonts w:asciiTheme="majorBidi" w:hAnsiTheme="majorBidi" w:cstheme="majorBidi" w:hint="eastAsia"/>
          <w:lang w:eastAsia="zh-CN"/>
        </w:rPr>
        <w:t>”</w:t>
      </w:r>
    </w:p>
    <w:p w14:paraId="0EDBCCA0" w14:textId="77777777" w:rsidR="005E1BA9" w:rsidRPr="005E1BA9" w:rsidRDefault="005E1BA9" w:rsidP="005E1BA9">
      <w:pPr>
        <w:rPr>
          <w:rFonts w:asciiTheme="majorBidi" w:hAnsiTheme="majorBidi" w:cstheme="majorBidi"/>
          <w:lang w:eastAsia="zh-CN"/>
        </w:rPr>
      </w:pPr>
      <w:r w:rsidRPr="005E1BA9">
        <w:rPr>
          <w:rFonts w:asciiTheme="majorBidi" w:hAnsiTheme="majorBidi" w:cstheme="majorBidi" w:hint="eastAsia"/>
          <w:lang w:eastAsia="zh-CN"/>
        </w:rPr>
        <w:t>11.4</w:t>
      </w:r>
      <w:r w:rsidRPr="005E1BA9">
        <w:rPr>
          <w:rFonts w:asciiTheme="majorBidi" w:hAnsiTheme="majorBidi" w:cstheme="majorBidi"/>
          <w:lang w:eastAsia="zh-CN"/>
        </w:rPr>
        <w:tab/>
      </w:r>
      <w:r w:rsidRPr="005E1BA9">
        <w:rPr>
          <w:rFonts w:asciiTheme="majorBidi" w:hAnsiTheme="majorBidi" w:cstheme="majorBidi" w:hint="eastAsia"/>
          <w:b/>
          <w:bCs/>
          <w:lang w:eastAsia="zh-CN"/>
        </w:rPr>
        <w:t>意大利代表</w:t>
      </w:r>
      <w:r w:rsidRPr="005E1BA9">
        <w:rPr>
          <w:rFonts w:asciiTheme="majorBidi" w:hAnsiTheme="majorBidi" w:cstheme="majorBidi" w:hint="eastAsia"/>
          <w:lang w:eastAsia="zh-CN"/>
        </w:rPr>
        <w:t>同时代表希腊、摩洛哥和西班牙发言，声明如下：</w:t>
      </w:r>
    </w:p>
    <w:p w14:paraId="2145DC7C" w14:textId="77777777" w:rsidR="005E1BA9" w:rsidRPr="005E1BA9" w:rsidRDefault="005E1BA9" w:rsidP="005E1BA9">
      <w:pPr>
        <w:ind w:firstLineChars="200" w:firstLine="480"/>
        <w:rPr>
          <w:rFonts w:asciiTheme="majorBidi" w:hAnsiTheme="majorBidi" w:cstheme="majorBidi"/>
          <w:lang w:eastAsia="zh-CN"/>
        </w:rPr>
      </w:pPr>
      <w:r w:rsidRPr="005E1BA9">
        <w:rPr>
          <w:rFonts w:asciiTheme="majorBidi" w:hAnsiTheme="majorBidi" w:cstheme="majorBidi" w:hint="eastAsia"/>
          <w:lang w:eastAsia="zh-CN"/>
        </w:rPr>
        <w:t>“这项声明是代表希腊、意大利、摩洛哥和西班牙（下称“受影响国家”）发表：</w:t>
      </w:r>
    </w:p>
    <w:p w14:paraId="10284A08" w14:textId="77777777" w:rsidR="005E1BA9" w:rsidRPr="001C02C3" w:rsidRDefault="005E1BA9" w:rsidP="001C02C3">
      <w:pPr>
        <w:ind w:firstLineChars="200" w:firstLine="480"/>
        <w:rPr>
          <w:rFonts w:asciiTheme="majorBidi" w:hAnsiTheme="majorBidi" w:cstheme="majorBidi"/>
          <w:lang w:eastAsia="zh-CN"/>
        </w:rPr>
      </w:pPr>
      <w:r w:rsidRPr="005E1BA9">
        <w:rPr>
          <w:rFonts w:asciiTheme="majorBidi" w:hAnsiTheme="majorBidi" w:cstheme="majorBidi" w:hint="eastAsia"/>
          <w:color w:val="000000" w:themeColor="text1"/>
          <w:lang w:eastAsia="zh-CN"/>
        </w:rPr>
        <w:t>关于</w:t>
      </w:r>
      <w:r w:rsidRPr="005E1BA9">
        <w:rPr>
          <w:rFonts w:asciiTheme="majorBidi" w:hAnsiTheme="majorBidi" w:cstheme="majorBidi" w:hint="eastAsia"/>
          <w:color w:val="000000" w:themeColor="text1"/>
          <w:lang w:eastAsia="zh-CN"/>
        </w:rPr>
        <w:t>WRC-23</w:t>
      </w:r>
      <w:r w:rsidRPr="005E1BA9">
        <w:rPr>
          <w:rFonts w:asciiTheme="majorBidi" w:hAnsiTheme="majorBidi" w:cstheme="majorBidi" w:hint="eastAsia"/>
          <w:color w:val="000000" w:themeColor="text1"/>
          <w:lang w:eastAsia="zh-CN"/>
        </w:rPr>
        <w:t>议项</w:t>
      </w:r>
      <w:r w:rsidRPr="005E1BA9">
        <w:rPr>
          <w:rFonts w:asciiTheme="majorBidi" w:hAnsiTheme="majorBidi" w:cstheme="majorBidi" w:hint="eastAsia"/>
          <w:color w:val="000000" w:themeColor="text1"/>
          <w:lang w:eastAsia="zh-CN"/>
        </w:rPr>
        <w:t>1.2</w:t>
      </w:r>
      <w:r w:rsidRPr="005E1BA9">
        <w:rPr>
          <w:rFonts w:asciiTheme="majorBidi" w:hAnsiTheme="majorBidi" w:cstheme="majorBidi" w:hint="eastAsia"/>
          <w:color w:val="000000" w:themeColor="text1"/>
          <w:lang w:eastAsia="zh-CN"/>
        </w:rPr>
        <w:t>和修订</w:t>
      </w:r>
      <w:r w:rsidRPr="005E1BA9">
        <w:rPr>
          <w:rFonts w:asciiTheme="majorBidi" w:hAnsiTheme="majorBidi" w:cstheme="majorBidi" w:hint="eastAsia"/>
          <w:color w:val="000000" w:themeColor="text1"/>
          <w:lang w:eastAsia="zh-CN"/>
        </w:rPr>
        <w:t>1</w:t>
      </w:r>
      <w:r w:rsidRPr="005E1BA9">
        <w:rPr>
          <w:rFonts w:asciiTheme="majorBidi" w:hAnsiTheme="majorBidi" w:cstheme="majorBidi" w:hint="eastAsia"/>
          <w:color w:val="000000" w:themeColor="text1"/>
          <w:lang w:eastAsia="zh-CN"/>
        </w:rPr>
        <w:t>区</w:t>
      </w:r>
      <w:r w:rsidRPr="005E1BA9">
        <w:rPr>
          <w:rFonts w:asciiTheme="majorBidi" w:hAnsiTheme="majorBidi" w:cstheme="majorBidi" w:hint="eastAsia"/>
          <w:color w:val="000000" w:themeColor="text1"/>
          <w:lang w:eastAsia="zh-CN"/>
        </w:rPr>
        <w:t>3 300-3 400 MHz</w:t>
      </w:r>
      <w:r w:rsidRPr="005E1BA9">
        <w:rPr>
          <w:rFonts w:asciiTheme="majorBidi" w:hAnsiTheme="majorBidi" w:cstheme="majorBidi" w:hint="eastAsia"/>
          <w:color w:val="000000" w:themeColor="text1"/>
          <w:lang w:eastAsia="zh-CN"/>
        </w:rPr>
        <w:t>频段的规则地位，受影响的国家审查了对《无线电规则》第</w:t>
      </w:r>
      <w:r w:rsidRPr="005E1BA9">
        <w:rPr>
          <w:rFonts w:asciiTheme="majorBidi" w:hAnsiTheme="majorBidi" w:cstheme="majorBidi" w:hint="eastAsia"/>
          <w:color w:val="000000" w:themeColor="text1"/>
          <w:lang w:eastAsia="zh-CN"/>
        </w:rPr>
        <w:t>5.429A</w:t>
      </w:r>
      <w:r w:rsidRPr="005E1BA9">
        <w:rPr>
          <w:rFonts w:asciiTheme="majorBidi" w:hAnsiTheme="majorBidi" w:cstheme="majorBidi" w:hint="eastAsia"/>
          <w:color w:val="000000" w:themeColor="text1"/>
          <w:lang w:eastAsia="zh-CN"/>
        </w:rPr>
        <w:t>和</w:t>
      </w:r>
      <w:r w:rsidRPr="005E1BA9">
        <w:rPr>
          <w:rFonts w:asciiTheme="majorBidi" w:hAnsiTheme="majorBidi" w:cstheme="majorBidi" w:hint="eastAsia"/>
          <w:color w:val="000000" w:themeColor="text1"/>
          <w:lang w:eastAsia="zh-CN"/>
        </w:rPr>
        <w:t>5.429B</w:t>
      </w:r>
      <w:r w:rsidRPr="005E1BA9">
        <w:rPr>
          <w:rFonts w:asciiTheme="majorBidi" w:hAnsiTheme="majorBidi" w:cstheme="majorBidi" w:hint="eastAsia"/>
          <w:color w:val="000000" w:themeColor="text1"/>
          <w:lang w:eastAsia="zh-CN"/>
        </w:rPr>
        <w:t>款的拟议修改。这些修改分别涉及移动（航空移动除外）业务和为</w:t>
      </w:r>
      <w:r w:rsidRPr="005E1BA9">
        <w:rPr>
          <w:rFonts w:asciiTheme="majorBidi" w:hAnsiTheme="majorBidi" w:cstheme="majorBidi" w:hint="eastAsia"/>
          <w:color w:val="000000" w:themeColor="text1"/>
          <w:lang w:eastAsia="zh-CN"/>
        </w:rPr>
        <w:t>IMT</w:t>
      </w:r>
      <w:r w:rsidRPr="005E1BA9">
        <w:rPr>
          <w:rFonts w:asciiTheme="majorBidi" w:hAnsiTheme="majorBidi" w:cstheme="majorBidi" w:hint="eastAsia"/>
          <w:color w:val="000000" w:themeColor="text1"/>
          <w:lang w:eastAsia="zh-CN"/>
        </w:rPr>
        <w:t>确定频段的补充划分。</w:t>
      </w:r>
    </w:p>
    <w:p w14:paraId="74ACC53B" w14:textId="77777777" w:rsidR="005E1BA9" w:rsidRPr="005E1BA9" w:rsidRDefault="005E1BA9" w:rsidP="005E1BA9">
      <w:pPr>
        <w:ind w:firstLineChars="200" w:firstLine="480"/>
        <w:rPr>
          <w:rFonts w:asciiTheme="majorBidi" w:hAnsiTheme="majorBidi" w:cstheme="majorBidi"/>
          <w:lang w:eastAsia="zh-CN"/>
        </w:rPr>
      </w:pPr>
      <w:r w:rsidRPr="005E1BA9">
        <w:rPr>
          <w:rFonts w:asciiTheme="majorBidi" w:hAnsiTheme="majorBidi" w:cstheme="majorBidi" w:hint="eastAsia"/>
          <w:lang w:eastAsia="zh-CN"/>
        </w:rPr>
        <w:t>受影响国家同意拟议的修改，允许在脚注中列入某些国家。尽管他们在大会期间表达了“不做改变”的立场，但仍然做出此项决定，唯一的例外是拒绝了阿尔及利亚和突尼斯的请求。</w:t>
      </w:r>
    </w:p>
    <w:p w14:paraId="23176EB5" w14:textId="77777777" w:rsidR="005E1BA9" w:rsidRPr="005E1BA9" w:rsidRDefault="005E1BA9" w:rsidP="005E1BA9">
      <w:pPr>
        <w:ind w:firstLineChars="200" w:firstLine="480"/>
        <w:rPr>
          <w:rFonts w:asciiTheme="majorBidi" w:hAnsiTheme="majorBidi" w:cstheme="majorBidi"/>
          <w:lang w:eastAsia="zh-CN"/>
        </w:rPr>
      </w:pPr>
      <w:r w:rsidRPr="005E1BA9">
        <w:rPr>
          <w:rFonts w:asciiTheme="majorBidi" w:hAnsiTheme="majorBidi" w:cstheme="majorBidi" w:hint="eastAsia"/>
          <w:lang w:eastAsia="zh-CN"/>
        </w:rPr>
        <w:t>受影响的国家仔细考虑了这两国提出此要求的原因，但最终决定不能接受这一要求。在几次特设会议期间，已向有关主管部门明确传达了这一决定的理由。现有的无线电定位业务要求确保关键应用</w:t>
      </w:r>
      <w:r w:rsidRPr="005E1BA9">
        <w:rPr>
          <w:rFonts w:ascii="STKaiti" w:eastAsia="STKaiti" w:hAnsi="STKaiti" w:cstheme="majorBidi" w:hint="eastAsia"/>
          <w:lang w:eastAsia="zh-CN"/>
        </w:rPr>
        <w:t>无干扰的连续性</w:t>
      </w:r>
      <w:r w:rsidRPr="005E1BA9">
        <w:rPr>
          <w:rFonts w:asciiTheme="majorBidi" w:hAnsiTheme="majorBidi" w:cstheme="majorBidi" w:hint="eastAsia"/>
          <w:lang w:eastAsia="zh-CN"/>
        </w:rPr>
        <w:t>，尽管在上述会议上对技术和规则规定进行了全面审查，但这一点仍无法得到保证。虽然制定有相关规则且主管部门亦有善意，可干扰事件仍可能发生，解决这些事件所需的时间可能不符合连续性的要求。实际上，受影响国家与阿尔及利亚和突尼斯之间</w:t>
      </w:r>
      <w:r w:rsidRPr="005E1BA9">
        <w:rPr>
          <w:rFonts w:ascii="STKaiti" w:eastAsia="STKaiti" w:hAnsi="STKaiti" w:cstheme="majorBidi" w:hint="eastAsia"/>
          <w:lang w:eastAsia="zh-CN"/>
        </w:rPr>
        <w:t>事实上的</w:t>
      </w:r>
      <w:r w:rsidRPr="005E1BA9">
        <w:rPr>
          <w:rFonts w:asciiTheme="majorBidi" w:hAnsiTheme="majorBidi" w:cstheme="majorBidi" w:hint="eastAsia"/>
          <w:lang w:eastAsia="zh-CN"/>
        </w:rPr>
        <w:t>地理邻近性，以及</w:t>
      </w:r>
      <w:r w:rsidRPr="005E1BA9">
        <w:rPr>
          <w:rFonts w:asciiTheme="majorBidi" w:hAnsiTheme="majorBidi" w:cstheme="majorBidi" w:hint="eastAsia"/>
          <w:lang w:eastAsia="zh-CN"/>
        </w:rPr>
        <w:t>IMT</w:t>
      </w:r>
      <w:r w:rsidRPr="005E1BA9">
        <w:rPr>
          <w:rFonts w:asciiTheme="majorBidi" w:hAnsiTheme="majorBidi" w:cstheme="majorBidi" w:hint="eastAsia"/>
          <w:lang w:eastAsia="zh-CN"/>
        </w:rPr>
        <w:t>电台对无线电定位业务的巨大影响，增加了出现干扰事件的可能性。</w:t>
      </w:r>
    </w:p>
    <w:p w14:paraId="54FEDC69" w14:textId="77777777" w:rsidR="005E1BA9" w:rsidRPr="005E1BA9" w:rsidRDefault="005E1BA9" w:rsidP="005E1BA9">
      <w:pPr>
        <w:ind w:firstLineChars="200" w:firstLine="480"/>
        <w:rPr>
          <w:rFonts w:asciiTheme="majorBidi" w:hAnsiTheme="majorBidi" w:cstheme="majorBidi"/>
          <w:lang w:eastAsia="zh-CN"/>
        </w:rPr>
      </w:pPr>
      <w:r w:rsidRPr="005E1BA9">
        <w:rPr>
          <w:rFonts w:asciiTheme="majorBidi" w:hAnsiTheme="majorBidi" w:cstheme="majorBidi" w:hint="eastAsia"/>
          <w:lang w:eastAsia="zh-CN"/>
        </w:rPr>
        <w:t>值得注意的是，无线电定位业务在全球范围内是统一的，在相当长的一段时间内划分给了</w:t>
      </w:r>
      <w:r w:rsidRPr="005E1BA9">
        <w:rPr>
          <w:rFonts w:asciiTheme="majorBidi" w:hAnsiTheme="majorBidi" w:cstheme="majorBidi" w:hint="eastAsia"/>
          <w:lang w:eastAsia="zh-CN"/>
        </w:rPr>
        <w:t>3 300-3 400 MHz</w:t>
      </w:r>
      <w:r w:rsidRPr="005E1BA9">
        <w:rPr>
          <w:rFonts w:asciiTheme="majorBidi" w:hAnsiTheme="majorBidi" w:cstheme="majorBidi" w:hint="eastAsia"/>
          <w:lang w:eastAsia="zh-CN"/>
        </w:rPr>
        <w:t>频段。这使得已部署的设备得到统一使用且遗留设备数量众多。相比之下，</w:t>
      </w:r>
      <w:r w:rsidRPr="005E1BA9">
        <w:rPr>
          <w:rFonts w:asciiTheme="majorBidi" w:hAnsiTheme="majorBidi" w:cstheme="majorBidi" w:hint="eastAsia"/>
          <w:lang w:eastAsia="zh-CN"/>
        </w:rPr>
        <w:t>IMT</w:t>
      </w:r>
      <w:r w:rsidRPr="005E1BA9">
        <w:rPr>
          <w:rFonts w:asciiTheme="majorBidi" w:hAnsiTheme="majorBidi" w:cstheme="majorBidi" w:hint="eastAsia"/>
          <w:lang w:eastAsia="zh-CN"/>
        </w:rPr>
        <w:t>应用程序与非协调频段相关联，其中移动划分仅限以国家为基础。”</w:t>
      </w:r>
    </w:p>
    <w:p w14:paraId="505A8CFF" w14:textId="77777777" w:rsidR="005E1BA9" w:rsidRPr="005E1BA9" w:rsidRDefault="005E1BA9" w:rsidP="005E1BA9">
      <w:pPr>
        <w:rPr>
          <w:rFonts w:asciiTheme="majorBidi" w:hAnsiTheme="majorBidi" w:cstheme="majorBidi"/>
          <w:lang w:eastAsia="zh-CN"/>
        </w:rPr>
      </w:pPr>
      <w:r w:rsidRPr="005E1BA9">
        <w:rPr>
          <w:rFonts w:asciiTheme="majorBidi" w:hAnsiTheme="majorBidi" w:cstheme="majorBidi" w:hint="eastAsia"/>
          <w:lang w:eastAsia="zh-CN"/>
        </w:rPr>
        <w:t>11.5</w:t>
      </w:r>
      <w:r w:rsidRPr="005E1BA9">
        <w:rPr>
          <w:rFonts w:asciiTheme="majorBidi" w:hAnsiTheme="majorBidi" w:cstheme="majorBidi"/>
          <w:lang w:eastAsia="zh-CN"/>
        </w:rPr>
        <w:tab/>
      </w:r>
      <w:r w:rsidRPr="005E1BA9">
        <w:rPr>
          <w:rFonts w:asciiTheme="majorBidi" w:hAnsiTheme="majorBidi" w:cstheme="majorBidi" w:hint="eastAsia"/>
          <w:b/>
          <w:bCs/>
          <w:lang w:eastAsia="zh-CN"/>
        </w:rPr>
        <w:t>突尼斯代表</w:t>
      </w:r>
      <w:r w:rsidRPr="005E1BA9">
        <w:rPr>
          <w:rFonts w:asciiTheme="majorBidi" w:hAnsiTheme="majorBidi" w:cstheme="majorBidi" w:hint="eastAsia"/>
          <w:lang w:eastAsia="zh-CN"/>
        </w:rPr>
        <w:t>说，她希望明确指出本案例的规则情况。针对议项</w:t>
      </w:r>
      <w:r w:rsidRPr="005E1BA9">
        <w:rPr>
          <w:rFonts w:asciiTheme="majorBidi" w:hAnsiTheme="majorBidi" w:cstheme="majorBidi" w:hint="eastAsia"/>
          <w:lang w:eastAsia="zh-CN"/>
        </w:rPr>
        <w:t>8</w:t>
      </w:r>
      <w:r w:rsidRPr="005E1BA9">
        <w:rPr>
          <w:rFonts w:asciiTheme="majorBidi" w:hAnsiTheme="majorBidi" w:cstheme="majorBidi" w:hint="eastAsia"/>
          <w:lang w:eastAsia="zh-CN"/>
        </w:rPr>
        <w:t>，已被接受的观点是如果某一国家提出反对意见，则不能在脚注中添加国名，但不清楚在大会不同议项下批准的新脚注中添加国名是否亦是如此。</w:t>
      </w:r>
    </w:p>
    <w:p w14:paraId="3CDFFF35" w14:textId="77777777" w:rsidR="005E1BA9" w:rsidRPr="005E1BA9" w:rsidRDefault="005E1BA9" w:rsidP="005E1BA9">
      <w:pPr>
        <w:rPr>
          <w:rFonts w:asciiTheme="majorBidi" w:hAnsiTheme="majorBidi" w:cstheme="majorBidi"/>
          <w:b/>
          <w:bCs/>
          <w:lang w:eastAsia="zh-CN"/>
        </w:rPr>
      </w:pPr>
      <w:r w:rsidRPr="005E1BA9">
        <w:rPr>
          <w:rFonts w:asciiTheme="majorBidi" w:hAnsiTheme="majorBidi" w:cstheme="majorBidi" w:hint="eastAsia"/>
          <w:lang w:eastAsia="zh-CN"/>
        </w:rPr>
        <w:t>11.6</w:t>
      </w:r>
      <w:r w:rsidRPr="005E1BA9">
        <w:rPr>
          <w:rFonts w:asciiTheme="majorBidi" w:hAnsiTheme="majorBidi" w:cstheme="majorBidi"/>
          <w:lang w:eastAsia="zh-CN"/>
        </w:rPr>
        <w:tab/>
      </w:r>
      <w:r w:rsidRPr="005E1BA9">
        <w:rPr>
          <w:rFonts w:asciiTheme="majorBidi" w:hAnsiTheme="majorBidi" w:cstheme="majorBidi" w:hint="eastAsia"/>
          <w:b/>
          <w:bCs/>
          <w:lang w:eastAsia="zh-CN"/>
        </w:rPr>
        <w:t>主席</w:t>
      </w:r>
      <w:r w:rsidRPr="005E1BA9">
        <w:rPr>
          <w:rFonts w:asciiTheme="majorBidi" w:hAnsiTheme="majorBidi" w:cstheme="majorBidi" w:hint="eastAsia"/>
          <w:lang w:eastAsia="zh-CN"/>
        </w:rPr>
        <w:t>说，他认为会议希望批准拟议条款，但前提是所提出的关切已得到适当注意。</w:t>
      </w:r>
    </w:p>
    <w:p w14:paraId="784E75A8" w14:textId="77777777" w:rsidR="005E1BA9" w:rsidRPr="005E1BA9" w:rsidRDefault="005E1BA9" w:rsidP="005E1BA9">
      <w:pPr>
        <w:rPr>
          <w:rFonts w:asciiTheme="majorBidi" w:hAnsiTheme="majorBidi" w:cstheme="majorBidi"/>
          <w:b/>
          <w:bCs/>
          <w:lang w:eastAsia="zh-CN"/>
        </w:rPr>
      </w:pPr>
      <w:r w:rsidRPr="005E1BA9">
        <w:rPr>
          <w:rFonts w:asciiTheme="majorBidi" w:hAnsiTheme="majorBidi" w:cstheme="majorBidi"/>
          <w:lang w:eastAsia="zh-CN"/>
        </w:rPr>
        <w:t>11.7</w:t>
      </w:r>
      <w:r w:rsidRPr="005E1BA9">
        <w:rPr>
          <w:rFonts w:asciiTheme="majorBidi" w:hAnsiTheme="majorBidi" w:cstheme="majorBidi"/>
          <w:b/>
          <w:bCs/>
          <w:lang w:eastAsia="zh-CN"/>
        </w:rPr>
        <w:tab/>
      </w:r>
      <w:r w:rsidRPr="005E1BA9">
        <w:rPr>
          <w:b/>
          <w:bCs/>
          <w:lang w:val="en-US" w:eastAsia="zh-CN"/>
        </w:rPr>
        <w:t>获得批准</w:t>
      </w:r>
      <w:r w:rsidRPr="005E1BA9">
        <w:rPr>
          <w:lang w:val="en-US" w:eastAsia="zh-CN"/>
        </w:rPr>
        <w:t>。</w:t>
      </w:r>
    </w:p>
    <w:p w14:paraId="7504B353" w14:textId="77777777" w:rsidR="005E1BA9" w:rsidRPr="005E1BA9" w:rsidRDefault="005E1BA9" w:rsidP="005E1BA9">
      <w:pPr>
        <w:rPr>
          <w:rFonts w:asciiTheme="majorBidi" w:hAnsiTheme="majorBidi" w:cstheme="majorBidi"/>
          <w:lang w:eastAsia="zh-CN"/>
        </w:rPr>
      </w:pPr>
      <w:r w:rsidRPr="005E1BA9">
        <w:rPr>
          <w:rFonts w:asciiTheme="majorBidi" w:hAnsiTheme="majorBidi" w:cstheme="majorBidi"/>
          <w:lang w:eastAsia="zh-CN"/>
        </w:rPr>
        <w:t>11.8</w:t>
      </w:r>
      <w:r w:rsidRPr="005E1BA9">
        <w:rPr>
          <w:rFonts w:asciiTheme="majorBidi" w:hAnsiTheme="majorBidi" w:cstheme="majorBidi"/>
          <w:lang w:eastAsia="zh-CN"/>
        </w:rPr>
        <w:tab/>
      </w:r>
      <w:r w:rsidRPr="005E1BA9">
        <w:rPr>
          <w:szCs w:val="24"/>
          <w:lang w:val="en-US" w:eastAsia="zh-CN"/>
        </w:rPr>
        <w:t>编辑委员会提交的第</w:t>
      </w:r>
      <w:r w:rsidRPr="005E1BA9">
        <w:rPr>
          <w:rFonts w:hint="eastAsia"/>
          <w:szCs w:val="24"/>
          <w:lang w:val="en-US" w:eastAsia="zh-CN"/>
        </w:rPr>
        <w:t>五十五</w:t>
      </w:r>
      <w:r w:rsidRPr="005E1BA9">
        <w:rPr>
          <w:szCs w:val="24"/>
          <w:lang w:val="en-US" w:eastAsia="zh-CN"/>
        </w:rPr>
        <w:t>批案文（</w:t>
      </w:r>
      <w:r w:rsidRPr="005E1BA9">
        <w:rPr>
          <w:szCs w:val="24"/>
          <w:lang w:val="en-US" w:eastAsia="zh-CN"/>
        </w:rPr>
        <w:t>B55</w:t>
      </w:r>
      <w:r w:rsidRPr="005E1BA9">
        <w:rPr>
          <w:szCs w:val="24"/>
          <w:lang w:val="en-US" w:eastAsia="zh-CN"/>
        </w:rPr>
        <w:t>）（</w:t>
      </w:r>
      <w:r w:rsidRPr="005E1BA9">
        <w:rPr>
          <w:szCs w:val="24"/>
          <w:lang w:val="en-US" w:eastAsia="zh-CN"/>
        </w:rPr>
        <w:t>513</w:t>
      </w:r>
      <w:r w:rsidRPr="005E1BA9">
        <w:rPr>
          <w:szCs w:val="24"/>
          <w:lang w:val="en-US" w:eastAsia="zh-CN"/>
        </w:rPr>
        <w:t>号文件）在一读</w:t>
      </w:r>
      <w:r w:rsidRPr="005E1BA9">
        <w:rPr>
          <w:rFonts w:hint="eastAsia"/>
          <w:szCs w:val="24"/>
          <w:lang w:val="en-US" w:eastAsia="zh-CN"/>
        </w:rPr>
        <w:t>后</w:t>
      </w:r>
      <w:r w:rsidRPr="00687354">
        <w:rPr>
          <w:b/>
          <w:bCs/>
          <w:szCs w:val="24"/>
          <w:lang w:val="en-US" w:eastAsia="zh-CN"/>
        </w:rPr>
        <w:t>获得</w:t>
      </w:r>
      <w:r w:rsidRPr="005E1BA9">
        <w:rPr>
          <w:b/>
          <w:bCs/>
          <w:szCs w:val="24"/>
          <w:lang w:val="en-US" w:eastAsia="zh-CN"/>
        </w:rPr>
        <w:t>批准</w:t>
      </w:r>
      <w:r w:rsidRPr="005E1BA9">
        <w:rPr>
          <w:bCs/>
          <w:szCs w:val="24"/>
          <w:lang w:val="en-US" w:eastAsia="zh-CN"/>
        </w:rPr>
        <w:t>。</w:t>
      </w:r>
    </w:p>
    <w:p w14:paraId="50607CC0" w14:textId="77777777" w:rsidR="005E1BA9" w:rsidRPr="005E1BA9" w:rsidRDefault="005E1BA9" w:rsidP="005E1BA9">
      <w:pPr>
        <w:pStyle w:val="Heading10"/>
        <w:rPr>
          <w:b w:val="0"/>
          <w:bCs w:val="0"/>
        </w:rPr>
      </w:pPr>
      <w:r w:rsidRPr="005E1BA9">
        <w:t>12</w:t>
      </w:r>
      <w:r w:rsidRPr="005E1BA9">
        <w:tab/>
      </w:r>
      <w:r w:rsidRPr="005E1BA9">
        <w:rPr>
          <w:rFonts w:hint="eastAsia"/>
        </w:rPr>
        <w:t>编辑委员会提交的第五十五批案文（</w:t>
      </w:r>
      <w:r w:rsidRPr="005E1BA9">
        <w:rPr>
          <w:rFonts w:hint="eastAsia"/>
        </w:rPr>
        <w:t>B</w:t>
      </w:r>
      <w:r w:rsidRPr="005E1BA9">
        <w:t>55</w:t>
      </w:r>
      <w:r w:rsidRPr="005E1BA9">
        <w:rPr>
          <w:rFonts w:hint="eastAsia"/>
        </w:rPr>
        <w:t>）</w:t>
      </w:r>
      <w:r w:rsidRPr="005E1BA9">
        <w:rPr>
          <w:rFonts w:hint="eastAsia"/>
        </w:rPr>
        <w:t xml:space="preserve"> </w:t>
      </w:r>
      <w:r w:rsidRPr="005E1BA9">
        <w:t>–</w:t>
      </w:r>
      <w:r w:rsidRPr="005E1BA9">
        <w:rPr>
          <w:rFonts w:hint="eastAsia"/>
        </w:rPr>
        <w:t xml:space="preserve"> </w:t>
      </w:r>
      <w:r w:rsidRPr="005E1BA9">
        <w:rPr>
          <w:rFonts w:hint="eastAsia"/>
        </w:rPr>
        <w:t>二读（</w:t>
      </w:r>
      <w:r w:rsidRPr="005E1BA9">
        <w:t>513</w:t>
      </w:r>
      <w:r w:rsidRPr="005E1BA9">
        <w:rPr>
          <w:rFonts w:hint="eastAsia"/>
        </w:rPr>
        <w:t>号文件）</w:t>
      </w:r>
    </w:p>
    <w:p w14:paraId="209EA67F" w14:textId="77777777" w:rsidR="005E1BA9" w:rsidRPr="005E1BA9" w:rsidRDefault="005E1BA9" w:rsidP="005E1BA9">
      <w:pPr>
        <w:rPr>
          <w:rFonts w:asciiTheme="majorBidi" w:hAnsiTheme="majorBidi" w:cstheme="majorBidi"/>
          <w:lang w:eastAsia="zh-CN"/>
        </w:rPr>
      </w:pPr>
      <w:r w:rsidRPr="005E1BA9">
        <w:rPr>
          <w:rFonts w:asciiTheme="majorBidi" w:hAnsiTheme="majorBidi" w:cstheme="majorBidi"/>
          <w:lang w:eastAsia="zh-CN"/>
        </w:rPr>
        <w:t>12.1</w:t>
      </w:r>
      <w:r w:rsidRPr="005E1BA9">
        <w:rPr>
          <w:rFonts w:asciiTheme="majorBidi" w:hAnsiTheme="majorBidi" w:cstheme="majorBidi"/>
          <w:b/>
          <w:bCs/>
          <w:lang w:eastAsia="zh-CN"/>
        </w:rPr>
        <w:tab/>
      </w:r>
      <w:r w:rsidRPr="005E1BA9">
        <w:rPr>
          <w:szCs w:val="24"/>
          <w:lang w:val="en-US" w:eastAsia="zh-CN"/>
        </w:rPr>
        <w:t>编辑委员会提交的第</w:t>
      </w:r>
      <w:r w:rsidRPr="005E1BA9">
        <w:rPr>
          <w:rFonts w:hint="eastAsia"/>
          <w:szCs w:val="24"/>
          <w:lang w:val="en-US" w:eastAsia="zh-CN"/>
        </w:rPr>
        <w:t>五十五</w:t>
      </w:r>
      <w:r w:rsidRPr="005E1BA9">
        <w:rPr>
          <w:szCs w:val="24"/>
          <w:lang w:val="en-US" w:eastAsia="zh-CN"/>
        </w:rPr>
        <w:t>批案文（</w:t>
      </w:r>
      <w:r w:rsidRPr="005E1BA9">
        <w:rPr>
          <w:szCs w:val="24"/>
          <w:lang w:val="en-US" w:eastAsia="zh-CN"/>
        </w:rPr>
        <w:t>513</w:t>
      </w:r>
      <w:r w:rsidRPr="005E1BA9">
        <w:rPr>
          <w:szCs w:val="24"/>
          <w:lang w:val="en-US" w:eastAsia="zh-CN"/>
        </w:rPr>
        <w:t>号文件）在二读</w:t>
      </w:r>
      <w:r w:rsidRPr="005E1BA9">
        <w:rPr>
          <w:rFonts w:hint="eastAsia"/>
          <w:szCs w:val="24"/>
          <w:lang w:val="en-US" w:eastAsia="zh-CN"/>
        </w:rPr>
        <w:t>后</w:t>
      </w:r>
      <w:r w:rsidRPr="00687354">
        <w:rPr>
          <w:b/>
          <w:bCs/>
          <w:szCs w:val="24"/>
          <w:lang w:val="en-US" w:eastAsia="zh-CN"/>
        </w:rPr>
        <w:t>获得</w:t>
      </w:r>
      <w:r w:rsidRPr="005E1BA9">
        <w:rPr>
          <w:b/>
          <w:bCs/>
          <w:szCs w:val="24"/>
          <w:lang w:val="en-US" w:eastAsia="zh-CN"/>
        </w:rPr>
        <w:t>批准</w:t>
      </w:r>
      <w:r w:rsidRPr="005E1BA9">
        <w:rPr>
          <w:bCs/>
          <w:szCs w:val="24"/>
          <w:lang w:val="en-US" w:eastAsia="zh-CN"/>
        </w:rPr>
        <w:t>。</w:t>
      </w:r>
    </w:p>
    <w:p w14:paraId="01661A53" w14:textId="77777777" w:rsidR="005E1BA9" w:rsidRPr="005E1BA9" w:rsidRDefault="005E1BA9" w:rsidP="005E1BA9">
      <w:pPr>
        <w:rPr>
          <w:b/>
          <w:bCs/>
          <w:lang w:val="en-US" w:eastAsia="zh-CN"/>
        </w:rPr>
      </w:pPr>
      <w:r w:rsidRPr="005E1BA9">
        <w:rPr>
          <w:rFonts w:hint="eastAsia"/>
          <w:b/>
          <w:bCs/>
          <w:lang w:val="en-US" w:eastAsia="zh-CN"/>
        </w:rPr>
        <w:t>10</w:t>
      </w:r>
      <w:r w:rsidRPr="005E1BA9">
        <w:rPr>
          <w:rFonts w:hint="eastAsia"/>
          <w:b/>
          <w:bCs/>
          <w:lang w:val="en-US" w:eastAsia="zh-CN"/>
        </w:rPr>
        <w:t>时</w:t>
      </w:r>
      <w:r w:rsidRPr="005E1BA9">
        <w:rPr>
          <w:rFonts w:hint="eastAsia"/>
          <w:b/>
          <w:bCs/>
          <w:lang w:val="en-US" w:eastAsia="zh-CN"/>
        </w:rPr>
        <w:t>30</w:t>
      </w:r>
      <w:r w:rsidRPr="005E1BA9">
        <w:rPr>
          <w:rFonts w:hint="eastAsia"/>
          <w:b/>
          <w:bCs/>
          <w:lang w:val="en-US" w:eastAsia="zh-CN"/>
        </w:rPr>
        <w:t>分休会，</w:t>
      </w:r>
      <w:r w:rsidRPr="005E1BA9">
        <w:rPr>
          <w:rFonts w:hint="eastAsia"/>
          <w:b/>
          <w:bCs/>
          <w:lang w:val="en-US" w:eastAsia="zh-CN"/>
        </w:rPr>
        <w:t>11</w:t>
      </w:r>
      <w:r w:rsidRPr="005E1BA9">
        <w:rPr>
          <w:rFonts w:hint="eastAsia"/>
          <w:b/>
          <w:bCs/>
          <w:lang w:val="en-US" w:eastAsia="zh-CN"/>
        </w:rPr>
        <w:t>时</w:t>
      </w:r>
      <w:r w:rsidRPr="005E1BA9">
        <w:rPr>
          <w:rFonts w:hint="eastAsia"/>
          <w:b/>
          <w:bCs/>
          <w:lang w:val="en-US" w:eastAsia="zh-CN"/>
        </w:rPr>
        <w:t>25</w:t>
      </w:r>
      <w:r w:rsidRPr="005E1BA9">
        <w:rPr>
          <w:rFonts w:hint="eastAsia"/>
          <w:b/>
          <w:bCs/>
          <w:lang w:val="en-US" w:eastAsia="zh-CN"/>
        </w:rPr>
        <w:t>分复会。</w:t>
      </w:r>
    </w:p>
    <w:p w14:paraId="450CA0DE" w14:textId="77777777" w:rsidR="005E1BA9" w:rsidRPr="005E1BA9" w:rsidRDefault="005E1BA9" w:rsidP="005E1BA9">
      <w:pPr>
        <w:pStyle w:val="Heading1"/>
        <w:rPr>
          <w:lang w:val="en-CA" w:eastAsia="zh-CN"/>
        </w:rPr>
      </w:pPr>
      <w:bookmarkStart w:id="43" w:name="_Hlk155516117"/>
      <w:r w:rsidRPr="005E1BA9">
        <w:rPr>
          <w:lang w:val="en-CA" w:eastAsia="zh-CN"/>
        </w:rPr>
        <w:t>13</w:t>
      </w:r>
      <w:r w:rsidRPr="005E1BA9">
        <w:rPr>
          <w:lang w:val="en-CA" w:eastAsia="zh-CN"/>
        </w:rPr>
        <w:tab/>
      </w:r>
      <w:r w:rsidRPr="005E1BA9">
        <w:rPr>
          <w:lang w:eastAsia="zh-CN"/>
        </w:rPr>
        <w:t>第</w:t>
      </w:r>
      <w:r w:rsidRPr="005E1BA9">
        <w:rPr>
          <w:lang w:eastAsia="zh-CN"/>
        </w:rPr>
        <w:t>5</w:t>
      </w:r>
      <w:r w:rsidRPr="005E1BA9">
        <w:rPr>
          <w:lang w:eastAsia="zh-CN"/>
        </w:rPr>
        <w:t>委员会提交全体会议的第</w:t>
      </w:r>
      <w:r w:rsidRPr="005E1BA9">
        <w:rPr>
          <w:rFonts w:hint="eastAsia"/>
          <w:lang w:eastAsia="zh-CN"/>
        </w:rPr>
        <w:t>五</w:t>
      </w:r>
      <w:r w:rsidRPr="005E1BA9">
        <w:rPr>
          <w:lang w:eastAsia="zh-CN"/>
        </w:rPr>
        <w:t>份报告</w:t>
      </w:r>
      <w:r w:rsidRPr="005E1BA9">
        <w:rPr>
          <w:rFonts w:hint="eastAsia"/>
          <w:lang w:eastAsia="zh-CN"/>
        </w:rPr>
        <w:t>（</w:t>
      </w:r>
      <w:r w:rsidRPr="005E1BA9">
        <w:rPr>
          <w:lang w:eastAsia="zh-CN"/>
        </w:rPr>
        <w:t>494</w:t>
      </w:r>
      <w:r w:rsidRPr="005E1BA9">
        <w:rPr>
          <w:rFonts w:hint="eastAsia"/>
          <w:lang w:eastAsia="zh-CN"/>
        </w:rPr>
        <w:t>号文件）</w:t>
      </w:r>
    </w:p>
    <w:p w14:paraId="10843FC4" w14:textId="29FCFC46" w:rsidR="005E1BA9" w:rsidRPr="005E1BA9" w:rsidRDefault="005E1BA9" w:rsidP="005E1BA9">
      <w:pPr>
        <w:rPr>
          <w:lang w:eastAsia="zh-CN"/>
        </w:rPr>
      </w:pPr>
      <w:r w:rsidRPr="005E1BA9">
        <w:rPr>
          <w:lang w:val="en-CA" w:eastAsia="zh-CN"/>
        </w:rPr>
        <w:t>13.1</w:t>
      </w:r>
      <w:r w:rsidRPr="005E1BA9">
        <w:rPr>
          <w:lang w:val="en-CA" w:eastAsia="zh-CN"/>
        </w:rPr>
        <w:tab/>
      </w:r>
      <w:r w:rsidRPr="005E1BA9">
        <w:rPr>
          <w:rFonts w:hint="eastAsia"/>
          <w:b/>
          <w:bCs/>
          <w:lang w:val="en-CA" w:eastAsia="zh-CN"/>
        </w:rPr>
        <w:t>第</w:t>
      </w:r>
      <w:r w:rsidRPr="005E1BA9">
        <w:rPr>
          <w:rFonts w:hint="eastAsia"/>
          <w:b/>
          <w:bCs/>
          <w:lang w:val="en-CA" w:eastAsia="zh-CN"/>
        </w:rPr>
        <w:t>5</w:t>
      </w:r>
      <w:r w:rsidRPr="005E1BA9">
        <w:rPr>
          <w:rFonts w:hint="eastAsia"/>
          <w:b/>
          <w:bCs/>
          <w:lang w:val="en-CA" w:eastAsia="zh-CN"/>
        </w:rPr>
        <w:t>委员会副主席</w:t>
      </w:r>
      <w:r w:rsidRPr="005E1BA9">
        <w:rPr>
          <w:rFonts w:hint="eastAsia"/>
          <w:lang w:val="en-CA" w:eastAsia="zh-CN"/>
        </w:rPr>
        <w:t>介绍了第</w:t>
      </w:r>
      <w:r w:rsidRPr="005E1BA9">
        <w:rPr>
          <w:rFonts w:hint="eastAsia"/>
          <w:lang w:val="en-CA" w:eastAsia="zh-CN"/>
        </w:rPr>
        <w:t>5</w:t>
      </w:r>
      <w:r w:rsidRPr="005E1BA9">
        <w:rPr>
          <w:rFonts w:hint="eastAsia"/>
          <w:lang w:val="en-CA" w:eastAsia="zh-CN"/>
        </w:rPr>
        <w:t>委员会提交全体会议的第五份报告，见</w:t>
      </w:r>
      <w:r w:rsidRPr="005E1BA9">
        <w:rPr>
          <w:rFonts w:hint="eastAsia"/>
          <w:lang w:val="en-CA" w:eastAsia="zh-CN"/>
        </w:rPr>
        <w:t>494</w:t>
      </w:r>
      <w:r w:rsidRPr="005E1BA9">
        <w:rPr>
          <w:rFonts w:hint="eastAsia"/>
          <w:lang w:val="en-CA" w:eastAsia="zh-CN"/>
        </w:rPr>
        <w:t>号文件。在议项</w:t>
      </w:r>
      <w:r w:rsidRPr="005E1BA9">
        <w:rPr>
          <w:rFonts w:hint="eastAsia"/>
          <w:lang w:val="en-CA" w:eastAsia="zh-CN"/>
        </w:rPr>
        <w:t>9.3</w:t>
      </w:r>
      <w:r w:rsidRPr="005E1BA9">
        <w:rPr>
          <w:rFonts w:hint="eastAsia"/>
          <w:lang w:val="en-CA" w:eastAsia="zh-CN"/>
        </w:rPr>
        <w:t>下，第</w:t>
      </w:r>
      <w:r w:rsidRPr="005E1BA9">
        <w:rPr>
          <w:rFonts w:hint="eastAsia"/>
          <w:lang w:val="en-CA" w:eastAsia="zh-CN"/>
        </w:rPr>
        <w:t>5</w:t>
      </w:r>
      <w:r w:rsidRPr="005E1BA9">
        <w:rPr>
          <w:rFonts w:hint="eastAsia"/>
          <w:lang w:val="en-CA" w:eastAsia="zh-CN"/>
        </w:rPr>
        <w:t>委员会审议了</w:t>
      </w:r>
      <w:r w:rsidRPr="005E1BA9">
        <w:rPr>
          <w:rFonts w:hint="eastAsia"/>
          <w:lang w:val="en-CA" w:eastAsia="zh-CN"/>
        </w:rPr>
        <w:t>RRB</w:t>
      </w:r>
      <w:r w:rsidRPr="005E1BA9">
        <w:rPr>
          <w:rFonts w:hint="eastAsia"/>
          <w:lang w:val="en-CA" w:eastAsia="zh-CN"/>
        </w:rPr>
        <w:t>关于根据第</w:t>
      </w:r>
      <w:r w:rsidRPr="005E1BA9">
        <w:rPr>
          <w:rFonts w:hint="eastAsia"/>
          <w:lang w:val="en-CA" w:eastAsia="zh-CN"/>
        </w:rPr>
        <w:t>50</w:t>
      </w:r>
      <w:r w:rsidRPr="005E1BA9">
        <w:rPr>
          <w:rFonts w:hint="eastAsia"/>
          <w:lang w:val="en-CA" w:eastAsia="zh-CN"/>
        </w:rPr>
        <w:t>号文件所载第</w:t>
      </w:r>
      <w:r w:rsidRPr="005E1BA9">
        <w:rPr>
          <w:rFonts w:hint="eastAsia"/>
          <w:lang w:val="en-CA" w:eastAsia="zh-CN"/>
        </w:rPr>
        <w:t>80</w:t>
      </w:r>
      <w:r w:rsidRPr="005E1BA9">
        <w:rPr>
          <w:rFonts w:hint="eastAsia"/>
          <w:lang w:val="en-CA" w:eastAsia="zh-CN"/>
        </w:rPr>
        <w:t>号决议（</w:t>
      </w:r>
      <w:r w:rsidRPr="005E1BA9">
        <w:rPr>
          <w:rFonts w:hint="eastAsia"/>
          <w:lang w:val="en-CA" w:eastAsia="zh-CN"/>
        </w:rPr>
        <w:t>WRC-07</w:t>
      </w:r>
      <w:r w:rsidRPr="005E1BA9">
        <w:rPr>
          <w:rFonts w:hint="eastAsia"/>
          <w:lang w:val="en-CA" w:eastAsia="zh-CN"/>
        </w:rPr>
        <w:t>，修订</w:t>
      </w:r>
      <w:r w:rsidRPr="005E1BA9">
        <w:rPr>
          <w:rFonts w:hint="eastAsia"/>
          <w:lang w:val="en-CA" w:eastAsia="zh-CN"/>
        </w:rPr>
        <w:lastRenderedPageBreak/>
        <w:t>版）采取行动的报告。请全体会议批准委员会的报告，并将报告中载列的一些案文纳入全体会议记录。</w:t>
      </w:r>
    </w:p>
    <w:bookmarkEnd w:id="43"/>
    <w:p w14:paraId="3C8EFC59" w14:textId="77777777" w:rsidR="005E1BA9" w:rsidRPr="005E1BA9" w:rsidRDefault="005E1BA9" w:rsidP="005E1BA9">
      <w:pPr>
        <w:pStyle w:val="Headingb"/>
        <w:rPr>
          <w:rFonts w:eastAsia="STKaiti" w:cs="Calibri"/>
          <w:bCs/>
          <w:lang w:val="en-CA" w:eastAsia="zh-CN"/>
        </w:rPr>
      </w:pPr>
      <w:r w:rsidRPr="005E1BA9">
        <w:rPr>
          <w:rFonts w:eastAsia="STKaiti" w:hint="eastAsia"/>
          <w:bCs/>
          <w:lang w:eastAsia="zh-CN"/>
        </w:rPr>
        <w:t>与落实第</w:t>
      </w:r>
      <w:r w:rsidRPr="005E1BA9">
        <w:rPr>
          <w:rFonts w:eastAsia="STKaiti" w:hint="eastAsia"/>
          <w:bCs/>
          <w:lang w:eastAsia="zh-CN"/>
        </w:rPr>
        <w:t>55</w:t>
      </w:r>
      <w:r w:rsidRPr="005E1BA9">
        <w:rPr>
          <w:rFonts w:eastAsia="STKaiti"/>
          <w:bCs/>
          <w:lang w:eastAsia="zh-CN"/>
        </w:rPr>
        <w:t>9</w:t>
      </w:r>
      <w:r w:rsidRPr="005E1BA9">
        <w:rPr>
          <w:rFonts w:eastAsia="STKaiti" w:hint="eastAsia"/>
          <w:bCs/>
          <w:lang w:eastAsia="zh-CN"/>
        </w:rPr>
        <w:t>号决议（</w:t>
      </w:r>
      <w:r w:rsidRPr="005E1BA9">
        <w:rPr>
          <w:rFonts w:eastAsia="STKaiti" w:hint="eastAsia"/>
          <w:bCs/>
          <w:lang w:eastAsia="zh-CN"/>
        </w:rPr>
        <w:t>WRC-19</w:t>
      </w:r>
      <w:r w:rsidRPr="005E1BA9">
        <w:rPr>
          <w:rFonts w:eastAsia="STKaiti" w:hint="eastAsia"/>
          <w:bCs/>
          <w:lang w:eastAsia="zh-CN"/>
        </w:rPr>
        <w:t>）相关的问题</w:t>
      </w:r>
    </w:p>
    <w:p w14:paraId="5473BA5F" w14:textId="77777777" w:rsidR="005E1BA9" w:rsidRPr="005E1BA9" w:rsidRDefault="005E1BA9" w:rsidP="005E1BA9">
      <w:pPr>
        <w:rPr>
          <w:lang w:val="en-CA" w:eastAsia="zh-CN"/>
        </w:rPr>
      </w:pPr>
      <w:bookmarkStart w:id="44" w:name="_Hlk155514703"/>
      <w:r w:rsidRPr="005E1BA9">
        <w:rPr>
          <w:lang w:val="en-CA" w:eastAsia="zh-CN"/>
        </w:rPr>
        <w:t>13.2</w:t>
      </w:r>
      <w:r w:rsidRPr="005E1BA9">
        <w:rPr>
          <w:lang w:val="en-CA" w:eastAsia="zh-CN"/>
        </w:rPr>
        <w:tab/>
      </w:r>
      <w:r w:rsidRPr="005E1BA9">
        <w:rPr>
          <w:rFonts w:hint="eastAsia"/>
          <w:lang w:val="en-CA" w:eastAsia="zh-CN"/>
        </w:rPr>
        <w:t>关于与落实第</w:t>
      </w:r>
      <w:r w:rsidRPr="005E1BA9">
        <w:rPr>
          <w:rFonts w:hint="eastAsia"/>
          <w:lang w:val="en-CA" w:eastAsia="zh-CN"/>
        </w:rPr>
        <w:t>559</w:t>
      </w:r>
      <w:r w:rsidRPr="005E1BA9">
        <w:rPr>
          <w:rFonts w:hint="eastAsia"/>
          <w:lang w:val="en-CA" w:eastAsia="zh-CN"/>
        </w:rPr>
        <w:t>号决议（</w:t>
      </w:r>
      <w:r w:rsidRPr="005E1BA9">
        <w:rPr>
          <w:rFonts w:hint="eastAsia"/>
          <w:lang w:val="en-CA" w:eastAsia="zh-CN"/>
        </w:rPr>
        <w:t>WRC-19</w:t>
      </w:r>
      <w:r w:rsidRPr="005E1BA9">
        <w:rPr>
          <w:rFonts w:hint="eastAsia"/>
          <w:lang w:val="en-CA" w:eastAsia="zh-CN"/>
        </w:rPr>
        <w:t>）相关的问题，建议批准以下案文并将其纳入全体会议记录：</w:t>
      </w:r>
    </w:p>
    <w:p w14:paraId="76C1B8C2" w14:textId="6966DD7F" w:rsidR="005E1BA9" w:rsidRPr="005E1BA9" w:rsidRDefault="005E1BA9" w:rsidP="005E1BA9">
      <w:pPr>
        <w:ind w:firstLineChars="200" w:firstLine="480"/>
        <w:rPr>
          <w:lang w:eastAsia="zh-CN"/>
        </w:rPr>
      </w:pPr>
      <w:r w:rsidRPr="005E1BA9">
        <w:rPr>
          <w:rFonts w:hint="eastAsia"/>
          <w:lang w:eastAsia="zh-CN"/>
        </w:rPr>
        <w:t>“在审议报告的第</w:t>
      </w:r>
      <w:r w:rsidRPr="005E1BA9">
        <w:rPr>
          <w:rFonts w:hint="eastAsia"/>
          <w:lang w:eastAsia="zh-CN"/>
        </w:rPr>
        <w:t>4</w:t>
      </w:r>
      <w:r w:rsidRPr="005E1BA9">
        <w:rPr>
          <w:lang w:eastAsia="zh-CN"/>
        </w:rPr>
        <w:t>.2</w:t>
      </w:r>
      <w:r w:rsidRPr="005E1BA9">
        <w:rPr>
          <w:rFonts w:hint="eastAsia"/>
          <w:lang w:eastAsia="zh-CN"/>
        </w:rPr>
        <w:t>节“与落实第</w:t>
      </w:r>
      <w:r w:rsidRPr="005E1BA9">
        <w:rPr>
          <w:rFonts w:hint="eastAsia"/>
          <w:lang w:eastAsia="zh-CN"/>
        </w:rPr>
        <w:t>559</w:t>
      </w:r>
      <w:r w:rsidRPr="005E1BA9">
        <w:rPr>
          <w:rFonts w:hint="eastAsia"/>
          <w:lang w:eastAsia="zh-CN"/>
        </w:rPr>
        <w:t>号决议（</w:t>
      </w:r>
      <w:r w:rsidRPr="005E1BA9">
        <w:rPr>
          <w:rFonts w:hint="eastAsia"/>
          <w:lang w:eastAsia="zh-CN"/>
        </w:rPr>
        <w:t>WRC-19</w:t>
      </w:r>
      <w:r w:rsidRPr="005E1BA9">
        <w:rPr>
          <w:rFonts w:hint="eastAsia"/>
          <w:lang w:eastAsia="zh-CN"/>
        </w:rPr>
        <w:t>）相关的问题时”，</w:t>
      </w:r>
      <w:r w:rsidRPr="005E1BA9">
        <w:rPr>
          <w:rFonts w:hint="eastAsia"/>
          <w:lang w:eastAsia="zh-CN"/>
        </w:rPr>
        <w:t>W</w:t>
      </w:r>
      <w:r w:rsidRPr="005E1BA9">
        <w:rPr>
          <w:lang w:eastAsia="zh-CN"/>
        </w:rPr>
        <w:t>RC-23</w:t>
      </w:r>
      <w:r w:rsidRPr="005E1BA9">
        <w:rPr>
          <w:rFonts w:hint="eastAsia"/>
          <w:lang w:eastAsia="zh-CN"/>
        </w:rPr>
        <w:t>还审议了</w:t>
      </w:r>
      <w:hyperlink r:id="rId13" w:history="1">
        <w:r w:rsidRPr="005E1BA9">
          <w:rPr>
            <w:rStyle w:val="Hyperlink"/>
            <w:lang w:eastAsia="zh-CN"/>
          </w:rPr>
          <w:t>87</w:t>
        </w:r>
      </w:hyperlink>
      <w:r w:rsidRPr="005E1BA9">
        <w:rPr>
          <w:lang w:eastAsia="zh-CN"/>
        </w:rPr>
        <w:t>(Add.26)(Add.2)</w:t>
      </w:r>
      <w:r w:rsidRPr="005E1BA9">
        <w:rPr>
          <w:rFonts w:hint="eastAsia"/>
          <w:lang w:eastAsia="zh-CN"/>
        </w:rPr>
        <w:t>号文件</w:t>
      </w:r>
      <w:r w:rsidRPr="005E1BA9">
        <w:rPr>
          <w:rFonts w:hint="eastAsia"/>
          <w:lang w:val="en-US" w:eastAsia="zh-CN"/>
        </w:rPr>
        <w:t>。</w:t>
      </w:r>
      <w:r w:rsidRPr="005E1BA9">
        <w:rPr>
          <w:rFonts w:hint="eastAsia"/>
          <w:lang w:eastAsia="zh-CN"/>
        </w:rPr>
        <w:t>除了认可无线电规则委员会为执行第</w:t>
      </w:r>
      <w:r w:rsidRPr="005E1BA9">
        <w:rPr>
          <w:b/>
          <w:bCs/>
          <w:lang w:eastAsia="zh-CN"/>
        </w:rPr>
        <w:t>559</w:t>
      </w:r>
      <w:r w:rsidRPr="005E1BA9">
        <w:rPr>
          <w:rFonts w:hint="eastAsia"/>
          <w:lang w:eastAsia="zh-CN"/>
        </w:rPr>
        <w:t>号决议</w:t>
      </w:r>
      <w:r w:rsidRPr="005E1BA9">
        <w:rPr>
          <w:rFonts w:hint="eastAsia"/>
          <w:b/>
          <w:bCs/>
          <w:lang w:eastAsia="zh-CN"/>
        </w:rPr>
        <w:t>（</w:t>
      </w:r>
      <w:r w:rsidRPr="005E1BA9">
        <w:rPr>
          <w:b/>
          <w:bCs/>
          <w:lang w:eastAsia="zh-CN"/>
        </w:rPr>
        <w:t>WRC-19</w:t>
      </w:r>
      <w:r w:rsidRPr="005E1BA9">
        <w:rPr>
          <w:rFonts w:hint="eastAsia"/>
          <w:b/>
          <w:bCs/>
          <w:lang w:eastAsia="zh-CN"/>
        </w:rPr>
        <w:t>）</w:t>
      </w:r>
      <w:r w:rsidRPr="005E1BA9">
        <w:rPr>
          <w:rFonts w:hint="eastAsia"/>
          <w:lang w:eastAsia="zh-CN"/>
        </w:rPr>
        <w:t>而提出的所有附加措施外，该文件还包含将由本届</w:t>
      </w:r>
      <w:r w:rsidRPr="005E1BA9">
        <w:rPr>
          <w:lang w:eastAsia="zh-CN"/>
        </w:rPr>
        <w:t>WRC</w:t>
      </w:r>
      <w:r w:rsidRPr="005E1BA9">
        <w:rPr>
          <w:rFonts w:hint="eastAsia"/>
          <w:lang w:eastAsia="zh-CN"/>
        </w:rPr>
        <w:t>批准的附加拟议措施，以帮助解决以下剩余的协调案例：</w:t>
      </w:r>
    </w:p>
    <w:p w14:paraId="00D9DA0D" w14:textId="77777777" w:rsidR="005E1BA9" w:rsidRPr="005E1BA9" w:rsidRDefault="005E1BA9" w:rsidP="005E1BA9">
      <w:pPr>
        <w:pStyle w:val="enumlev1"/>
        <w:rPr>
          <w:lang w:eastAsia="zh-CN"/>
        </w:rPr>
      </w:pPr>
      <w:bookmarkStart w:id="45" w:name="lt_pId031"/>
      <w:r w:rsidRPr="005E1BA9">
        <w:rPr>
          <w:lang w:eastAsia="zh-CN"/>
        </w:rPr>
        <w:t>1</w:t>
      </w:r>
      <w:r w:rsidRPr="005E1BA9">
        <w:rPr>
          <w:lang w:eastAsia="zh-CN"/>
        </w:rPr>
        <w:tab/>
      </w:r>
      <w:bookmarkEnd w:id="45"/>
      <w:r w:rsidRPr="005E1BA9">
        <w:rPr>
          <w:rFonts w:hint="eastAsia"/>
          <w:lang w:eastAsia="zh-CN"/>
        </w:rPr>
        <w:t>关于根据《</w:t>
      </w:r>
      <w:r w:rsidRPr="005E1BA9">
        <w:rPr>
          <w:rFonts w:ascii="SimSun" w:hAnsi="SimSun" w:cs="SimSun" w:hint="eastAsia"/>
          <w:lang w:eastAsia="zh-CN"/>
        </w:rPr>
        <w:t>无线电规则</w:t>
      </w:r>
      <w:r w:rsidRPr="005E1BA9">
        <w:rPr>
          <w:rFonts w:hint="eastAsia"/>
          <w:lang w:eastAsia="zh-CN"/>
        </w:rPr>
        <w:t>》附录</w:t>
      </w:r>
      <w:r w:rsidRPr="005E1BA9">
        <w:rPr>
          <w:rStyle w:val="Appref"/>
          <w:b/>
          <w:lang w:eastAsia="zh-CN"/>
        </w:rPr>
        <w:t>30</w:t>
      </w:r>
      <w:r w:rsidRPr="005E1BA9">
        <w:rPr>
          <w:rFonts w:hint="eastAsia"/>
          <w:lang w:eastAsia="zh-CN"/>
        </w:rPr>
        <w:t>第</w:t>
      </w:r>
      <w:r w:rsidRPr="005E1BA9">
        <w:rPr>
          <w:lang w:eastAsia="zh-CN"/>
        </w:rPr>
        <w:t>4.1.1 </w:t>
      </w:r>
      <w:r w:rsidRPr="005E1BA9">
        <w:rPr>
          <w:i/>
          <w:iCs/>
          <w:lang w:eastAsia="zh-CN"/>
        </w:rPr>
        <w:t>b)</w:t>
      </w:r>
      <w:r w:rsidRPr="005E1BA9">
        <w:rPr>
          <w:rFonts w:hint="eastAsia"/>
          <w:lang w:eastAsia="zh-CN"/>
        </w:rPr>
        <w:t>段进行协调的剩余案例，</w:t>
      </w:r>
      <w:r w:rsidRPr="005E1BA9">
        <w:rPr>
          <w:lang w:eastAsia="zh-CN"/>
        </w:rPr>
        <w:t>WRC</w:t>
      </w:r>
      <w:r w:rsidRPr="005E1BA9">
        <w:rPr>
          <w:lang w:eastAsia="zh-CN"/>
        </w:rPr>
        <w:noBreakHyphen/>
        <w:t>23</w:t>
      </w:r>
      <w:r w:rsidRPr="005E1BA9">
        <w:rPr>
          <w:rFonts w:hint="eastAsia"/>
          <w:lang w:eastAsia="zh-CN"/>
        </w:rPr>
        <w:t>批准了以下措施：</w:t>
      </w:r>
    </w:p>
    <w:p w14:paraId="408EC3AB" w14:textId="77777777" w:rsidR="005E1BA9" w:rsidRPr="005E1BA9" w:rsidRDefault="005E1BA9" w:rsidP="005E1BA9">
      <w:pPr>
        <w:pStyle w:val="enumlev2"/>
        <w:rPr>
          <w:lang w:eastAsia="zh-CN"/>
        </w:rPr>
      </w:pPr>
      <w:bookmarkStart w:id="46" w:name="_Toc409538045"/>
      <w:bookmarkStart w:id="47" w:name="_Toc520420650"/>
      <w:bookmarkStart w:id="48" w:name="_Toc125460787"/>
      <w:bookmarkStart w:id="49" w:name="_Toc139959640"/>
      <w:r w:rsidRPr="005E1BA9">
        <w:rPr>
          <w:i/>
          <w:iCs/>
          <w:lang w:val="en-US" w:eastAsia="zh-CN"/>
        </w:rPr>
        <w:t>a)</w:t>
      </w:r>
      <w:r w:rsidRPr="005E1BA9">
        <w:rPr>
          <w:lang w:val="en-US" w:eastAsia="zh-CN"/>
        </w:rPr>
        <w:tab/>
      </w:r>
      <w:r w:rsidRPr="005E1BA9">
        <w:rPr>
          <w:rFonts w:hint="eastAsia"/>
          <w:lang w:eastAsia="zh-CN"/>
        </w:rPr>
        <w:t>一项附加使用（即列表中的指配和</w:t>
      </w:r>
      <w:r w:rsidRPr="005E1BA9">
        <w:rPr>
          <w:rFonts w:hint="eastAsia"/>
          <w:lang w:eastAsia="zh-CN"/>
        </w:rPr>
        <w:t>/</w:t>
      </w:r>
      <w:r w:rsidRPr="005E1BA9">
        <w:rPr>
          <w:rFonts w:hint="eastAsia"/>
          <w:lang w:eastAsia="zh-CN"/>
        </w:rPr>
        <w:t>或待处理的第</w:t>
      </w:r>
      <w:r w:rsidRPr="005E1BA9">
        <w:rPr>
          <w:lang w:eastAsia="zh-CN"/>
        </w:rPr>
        <w:t>4</w:t>
      </w:r>
      <w:r w:rsidRPr="005E1BA9">
        <w:rPr>
          <w:rFonts w:hint="eastAsia"/>
          <w:lang w:eastAsia="zh-CN"/>
        </w:rPr>
        <w:t>条网络）的通知主管部门接受对其位于相关第</w:t>
      </w:r>
      <w:r w:rsidRPr="005E1BA9">
        <w:rPr>
          <w:b/>
          <w:bCs/>
          <w:lang w:eastAsia="zh-CN"/>
        </w:rPr>
        <w:t>559</w:t>
      </w:r>
      <w:r w:rsidRPr="005E1BA9">
        <w:rPr>
          <w:rFonts w:hint="eastAsia"/>
          <w:lang w:eastAsia="zh-CN"/>
        </w:rPr>
        <w:t>号决议</w:t>
      </w:r>
      <w:r w:rsidRPr="005E1BA9">
        <w:rPr>
          <w:rFonts w:hint="eastAsia"/>
          <w:b/>
          <w:bCs/>
          <w:lang w:eastAsia="zh-CN"/>
        </w:rPr>
        <w:t>（</w:t>
      </w:r>
      <w:r w:rsidRPr="005E1BA9">
        <w:rPr>
          <w:rFonts w:hint="eastAsia"/>
          <w:b/>
          <w:bCs/>
          <w:lang w:eastAsia="zh-CN"/>
        </w:rPr>
        <w:t>W</w:t>
      </w:r>
      <w:r w:rsidRPr="005E1BA9">
        <w:rPr>
          <w:b/>
          <w:bCs/>
          <w:lang w:eastAsia="zh-CN"/>
        </w:rPr>
        <w:t>RC-19</w:t>
      </w:r>
      <w:r w:rsidRPr="005E1BA9">
        <w:rPr>
          <w:rFonts w:hint="eastAsia"/>
          <w:b/>
          <w:bCs/>
          <w:lang w:eastAsia="zh-CN"/>
        </w:rPr>
        <w:t>）</w:t>
      </w:r>
      <w:r w:rsidRPr="005E1BA9">
        <w:rPr>
          <w:rFonts w:hint="eastAsia"/>
          <w:lang w:eastAsia="zh-CN"/>
        </w:rPr>
        <w:t>协调资料</w:t>
      </w:r>
      <w:r w:rsidRPr="005E1BA9">
        <w:rPr>
          <w:lang w:eastAsia="zh-CN"/>
        </w:rPr>
        <w:t>−3 dB</w:t>
      </w:r>
      <w:r w:rsidRPr="005E1BA9">
        <w:rPr>
          <w:rFonts w:hint="eastAsia"/>
          <w:lang w:eastAsia="zh-CN"/>
        </w:rPr>
        <w:t>天线增益等值线内的测试点可能产生的干扰，因为该椭圆是已经无线电通信局验证的最小椭圆；</w:t>
      </w:r>
    </w:p>
    <w:p w14:paraId="3FF551A3" w14:textId="77777777" w:rsidR="005E1BA9" w:rsidRPr="005E1BA9" w:rsidRDefault="005E1BA9" w:rsidP="005E1BA9">
      <w:pPr>
        <w:pStyle w:val="enumlev2"/>
        <w:rPr>
          <w:lang w:eastAsia="zh-CN"/>
        </w:rPr>
      </w:pPr>
      <w:bookmarkStart w:id="50" w:name="lt_pId034"/>
      <w:r w:rsidRPr="005E1BA9">
        <w:rPr>
          <w:i/>
          <w:iCs/>
          <w:lang w:eastAsia="zh-CN"/>
        </w:rPr>
        <w:t>b)</w:t>
      </w:r>
      <w:bookmarkEnd w:id="50"/>
      <w:r w:rsidRPr="005E1BA9">
        <w:rPr>
          <w:lang w:eastAsia="zh-CN"/>
        </w:rPr>
        <w:tab/>
      </w:r>
      <w:r w:rsidRPr="005E1BA9">
        <w:rPr>
          <w:rFonts w:hint="eastAsia"/>
          <w:lang w:eastAsia="zh-CN"/>
        </w:rPr>
        <w:t>一项附加使用（即列表中的指配和</w:t>
      </w:r>
      <w:r w:rsidRPr="005E1BA9">
        <w:rPr>
          <w:lang w:eastAsia="zh-CN"/>
        </w:rPr>
        <w:t>/</w:t>
      </w:r>
      <w:r w:rsidRPr="005E1BA9">
        <w:rPr>
          <w:rFonts w:hint="eastAsia"/>
          <w:lang w:eastAsia="zh-CN"/>
        </w:rPr>
        <w:t>或待处理的第</w:t>
      </w:r>
      <w:r w:rsidRPr="005E1BA9">
        <w:rPr>
          <w:lang w:eastAsia="zh-CN"/>
        </w:rPr>
        <w:t>4</w:t>
      </w:r>
      <w:r w:rsidRPr="005E1BA9">
        <w:rPr>
          <w:rFonts w:hint="eastAsia"/>
          <w:lang w:eastAsia="zh-CN"/>
        </w:rPr>
        <w:t>条网络）的通知主管部门接受对其位于相关第</w:t>
      </w:r>
      <w:r w:rsidRPr="005E1BA9">
        <w:rPr>
          <w:rFonts w:eastAsia="Times New Roman"/>
          <w:b/>
          <w:bCs/>
          <w:szCs w:val="24"/>
          <w:lang w:eastAsia="zh-CN"/>
        </w:rPr>
        <w:t>559</w:t>
      </w:r>
      <w:r w:rsidRPr="005E1BA9">
        <w:rPr>
          <w:rFonts w:hint="eastAsia"/>
          <w:lang w:eastAsia="zh-CN"/>
        </w:rPr>
        <w:t>号决议</w:t>
      </w:r>
      <w:r w:rsidRPr="005E1BA9">
        <w:rPr>
          <w:rFonts w:hint="eastAsia"/>
          <w:b/>
          <w:bCs/>
          <w:lang w:eastAsia="zh-CN"/>
        </w:rPr>
        <w:t>（</w:t>
      </w:r>
      <w:r w:rsidRPr="005E1BA9">
        <w:rPr>
          <w:rFonts w:hint="eastAsia"/>
          <w:b/>
          <w:bCs/>
          <w:lang w:eastAsia="zh-CN"/>
        </w:rPr>
        <w:t>W</w:t>
      </w:r>
      <w:r w:rsidRPr="005E1BA9">
        <w:rPr>
          <w:b/>
          <w:bCs/>
          <w:lang w:eastAsia="zh-CN"/>
        </w:rPr>
        <w:t>RC-19</w:t>
      </w:r>
      <w:r w:rsidRPr="005E1BA9">
        <w:rPr>
          <w:rFonts w:hint="eastAsia"/>
          <w:b/>
          <w:bCs/>
          <w:lang w:eastAsia="zh-CN"/>
        </w:rPr>
        <w:t>）</w:t>
      </w:r>
      <w:r w:rsidRPr="005E1BA9">
        <w:rPr>
          <w:rFonts w:hint="eastAsia"/>
          <w:lang w:eastAsia="zh-CN"/>
        </w:rPr>
        <w:t>协调资料的</w:t>
      </w:r>
      <w:r w:rsidRPr="005E1BA9">
        <w:rPr>
          <w:lang w:eastAsia="zh-CN"/>
        </w:rPr>
        <w:t>−20 dB</w:t>
      </w:r>
      <w:r w:rsidRPr="005E1BA9">
        <w:rPr>
          <w:rFonts w:hint="eastAsia"/>
          <w:lang w:eastAsia="zh-CN"/>
        </w:rPr>
        <w:t>天线增益等值线以外的测试点可能产生的干扰；</w:t>
      </w:r>
    </w:p>
    <w:p w14:paraId="4149A957" w14:textId="77777777" w:rsidR="005E1BA9" w:rsidRPr="005E1BA9" w:rsidRDefault="005E1BA9" w:rsidP="005E1BA9">
      <w:pPr>
        <w:pStyle w:val="enumlev2"/>
        <w:rPr>
          <w:lang w:eastAsia="zh-CN"/>
        </w:rPr>
      </w:pPr>
      <w:bookmarkStart w:id="51" w:name="lt_pId036"/>
      <w:r w:rsidRPr="005E1BA9">
        <w:rPr>
          <w:i/>
          <w:iCs/>
          <w:lang w:eastAsia="zh-CN"/>
        </w:rPr>
        <w:t>c)</w:t>
      </w:r>
      <w:bookmarkEnd w:id="51"/>
      <w:r w:rsidRPr="005E1BA9">
        <w:rPr>
          <w:lang w:eastAsia="zh-CN"/>
        </w:rPr>
        <w:tab/>
      </w:r>
      <w:r w:rsidRPr="005E1BA9">
        <w:rPr>
          <w:rFonts w:hint="eastAsia"/>
          <w:lang w:eastAsia="zh-CN"/>
        </w:rPr>
        <w:t>如果无线电通信局在审查第</w:t>
      </w:r>
      <w:r w:rsidRPr="005E1BA9">
        <w:rPr>
          <w:b/>
          <w:bCs/>
          <w:lang w:eastAsia="zh-CN"/>
        </w:rPr>
        <w:t>559</w:t>
      </w:r>
      <w:r w:rsidRPr="005E1BA9">
        <w:rPr>
          <w:rFonts w:hint="eastAsia"/>
          <w:lang w:eastAsia="zh-CN"/>
        </w:rPr>
        <w:t>号决议</w:t>
      </w:r>
      <w:r w:rsidRPr="005E1BA9">
        <w:rPr>
          <w:rFonts w:hint="eastAsia"/>
          <w:b/>
          <w:bCs/>
          <w:lang w:eastAsia="zh-CN"/>
        </w:rPr>
        <w:t>（</w:t>
      </w:r>
      <w:r w:rsidRPr="005E1BA9">
        <w:rPr>
          <w:b/>
          <w:bCs/>
          <w:lang w:eastAsia="zh-CN"/>
        </w:rPr>
        <w:t>WRC</w:t>
      </w:r>
      <w:r w:rsidRPr="005E1BA9">
        <w:rPr>
          <w:b/>
          <w:bCs/>
          <w:lang w:eastAsia="zh-CN"/>
        </w:rPr>
        <w:noBreakHyphen/>
        <w:t>19</w:t>
      </w:r>
      <w:r w:rsidRPr="005E1BA9">
        <w:rPr>
          <w:rFonts w:hint="eastAsia"/>
          <w:b/>
          <w:bCs/>
          <w:lang w:eastAsia="zh-CN"/>
        </w:rPr>
        <w:t>）</w:t>
      </w:r>
      <w:r w:rsidRPr="005E1BA9">
        <w:rPr>
          <w:lang w:eastAsia="zh-CN"/>
        </w:rPr>
        <w:t>A</w:t>
      </w:r>
      <w:r w:rsidRPr="005E1BA9">
        <w:rPr>
          <w:rFonts w:hint="eastAsia"/>
          <w:lang w:eastAsia="zh-CN"/>
        </w:rPr>
        <w:t>部分协调资料时，某个附加使用网络的某个测试点的等效保护余量（</w:t>
      </w:r>
      <w:r w:rsidRPr="005E1BA9">
        <w:rPr>
          <w:lang w:eastAsia="zh-CN"/>
        </w:rPr>
        <w:t>EPM</w:t>
      </w:r>
      <w:r w:rsidRPr="005E1BA9">
        <w:rPr>
          <w:rFonts w:hint="eastAsia"/>
          <w:lang w:eastAsia="zh-CN"/>
        </w:rPr>
        <w:t>）小于</w:t>
      </w:r>
      <w:r w:rsidRPr="005E1BA9">
        <w:rPr>
          <w:lang w:eastAsia="zh-CN"/>
        </w:rPr>
        <w:t>−10 dB</w:t>
      </w:r>
      <w:r w:rsidRPr="005E1BA9">
        <w:rPr>
          <w:rFonts w:hint="eastAsia"/>
          <w:lang w:eastAsia="zh-CN"/>
        </w:rPr>
        <w:t>，则无线电通信局在复审相关第</w:t>
      </w:r>
      <w:r w:rsidRPr="005E1BA9">
        <w:rPr>
          <w:b/>
          <w:bCs/>
          <w:lang w:eastAsia="zh-CN"/>
        </w:rPr>
        <w:t>559</w:t>
      </w:r>
      <w:r w:rsidRPr="005E1BA9">
        <w:rPr>
          <w:rFonts w:hint="eastAsia"/>
          <w:lang w:eastAsia="zh-CN"/>
        </w:rPr>
        <w:t>号决议</w:t>
      </w:r>
      <w:r w:rsidRPr="005E1BA9">
        <w:rPr>
          <w:rFonts w:hint="eastAsia"/>
          <w:b/>
          <w:bCs/>
          <w:lang w:eastAsia="zh-CN"/>
        </w:rPr>
        <w:t>（</w:t>
      </w:r>
      <w:r w:rsidRPr="005E1BA9">
        <w:rPr>
          <w:b/>
          <w:bCs/>
          <w:lang w:eastAsia="zh-CN"/>
        </w:rPr>
        <w:t>WRC</w:t>
      </w:r>
      <w:r w:rsidRPr="005E1BA9">
        <w:rPr>
          <w:b/>
          <w:bCs/>
          <w:lang w:eastAsia="zh-CN"/>
        </w:rPr>
        <w:noBreakHyphen/>
        <w:t>19</w:t>
      </w:r>
      <w:r w:rsidRPr="005E1BA9">
        <w:rPr>
          <w:rFonts w:hint="eastAsia"/>
          <w:b/>
          <w:bCs/>
          <w:lang w:eastAsia="zh-CN"/>
        </w:rPr>
        <w:t>）</w:t>
      </w:r>
      <w:r w:rsidRPr="005E1BA9">
        <w:rPr>
          <w:rFonts w:hint="eastAsia"/>
          <w:lang w:eastAsia="zh-CN"/>
        </w:rPr>
        <w:t>资料的审查结论时不应考虑该测试点；</w:t>
      </w:r>
    </w:p>
    <w:p w14:paraId="41F24140" w14:textId="77777777" w:rsidR="005E1BA9" w:rsidRPr="005E1BA9" w:rsidRDefault="005E1BA9" w:rsidP="005E1BA9">
      <w:pPr>
        <w:pStyle w:val="enumlev2"/>
        <w:rPr>
          <w:lang w:eastAsia="zh-CN"/>
        </w:rPr>
      </w:pPr>
      <w:bookmarkStart w:id="52" w:name="lt_pId038"/>
      <w:r w:rsidRPr="005E1BA9">
        <w:rPr>
          <w:i/>
          <w:iCs/>
          <w:lang w:eastAsia="zh-CN"/>
        </w:rPr>
        <w:t>d)</w:t>
      </w:r>
      <w:bookmarkEnd w:id="52"/>
      <w:r w:rsidRPr="005E1BA9">
        <w:rPr>
          <w:lang w:eastAsia="zh-CN"/>
        </w:rPr>
        <w:tab/>
      </w:r>
      <w:r w:rsidRPr="005E1BA9">
        <w:rPr>
          <w:rFonts w:ascii="SimSun" w:hAnsi="SimSun" w:hint="eastAsia"/>
          <w:bCs/>
          <w:lang w:eastAsia="zh-CN"/>
        </w:rPr>
        <w:t>如果第</w:t>
      </w:r>
      <w:r w:rsidRPr="005E1BA9">
        <w:rPr>
          <w:b/>
          <w:bCs/>
          <w:lang w:eastAsia="zh-CN"/>
        </w:rPr>
        <w:t>559</w:t>
      </w:r>
      <w:r w:rsidRPr="005E1BA9">
        <w:rPr>
          <w:rFonts w:ascii="SimSun" w:hAnsi="SimSun" w:hint="eastAsia"/>
          <w:bCs/>
          <w:lang w:eastAsia="zh-CN"/>
        </w:rPr>
        <w:t>号决议</w:t>
      </w:r>
      <w:r w:rsidRPr="005E1BA9">
        <w:rPr>
          <w:rFonts w:hint="eastAsia"/>
          <w:lang w:eastAsia="zh-CN"/>
        </w:rPr>
        <w:t>协调</w:t>
      </w:r>
      <w:r w:rsidRPr="005E1BA9">
        <w:rPr>
          <w:rFonts w:ascii="SimSun" w:hAnsi="SimSun" w:hint="eastAsia"/>
          <w:bCs/>
          <w:lang w:eastAsia="zh-CN"/>
        </w:rPr>
        <w:t>资料与一个附加使用网络之间的标称轨道间隔等于或大于</w:t>
      </w:r>
      <w:r w:rsidRPr="005E1BA9">
        <w:rPr>
          <w:rFonts w:eastAsia="Times New Roman"/>
          <w:szCs w:val="24"/>
          <w:lang w:eastAsia="zh-CN"/>
        </w:rPr>
        <w:t>6</w:t>
      </w:r>
      <w:r w:rsidRPr="005E1BA9">
        <w:rPr>
          <w:rFonts w:ascii="SimSun" w:hAnsi="SimSun" w:hint="eastAsia"/>
          <w:bCs/>
          <w:lang w:eastAsia="zh-CN"/>
        </w:rPr>
        <w:t>度，则视为协调已完成。</w:t>
      </w:r>
    </w:p>
    <w:p w14:paraId="05BE1B81" w14:textId="77777777" w:rsidR="005E1BA9" w:rsidRPr="005E1BA9" w:rsidRDefault="005E1BA9" w:rsidP="005E1BA9">
      <w:pPr>
        <w:pStyle w:val="enumlev1"/>
        <w:rPr>
          <w:lang w:eastAsia="zh-CN"/>
        </w:rPr>
      </w:pPr>
      <w:r w:rsidRPr="005E1BA9">
        <w:rPr>
          <w:lang w:eastAsia="zh-CN"/>
        </w:rPr>
        <w:t>2</w:t>
      </w:r>
      <w:r w:rsidRPr="005E1BA9">
        <w:rPr>
          <w:lang w:eastAsia="zh-CN"/>
        </w:rPr>
        <w:tab/>
      </w:r>
      <w:r w:rsidRPr="005E1BA9">
        <w:rPr>
          <w:rFonts w:hint="eastAsia"/>
          <w:lang w:eastAsia="zh-CN"/>
        </w:rPr>
        <w:t>关于根据《</w:t>
      </w:r>
      <w:r w:rsidRPr="005E1BA9">
        <w:rPr>
          <w:rFonts w:ascii="SimSun" w:hAnsi="SimSun" w:cs="SimSun" w:hint="eastAsia"/>
          <w:lang w:eastAsia="zh-CN"/>
        </w:rPr>
        <w:t>无线电规则</w:t>
      </w:r>
      <w:r w:rsidRPr="005E1BA9">
        <w:rPr>
          <w:rFonts w:hint="eastAsia"/>
          <w:lang w:eastAsia="zh-CN"/>
        </w:rPr>
        <w:t>》附录</w:t>
      </w:r>
      <w:r w:rsidRPr="005E1BA9">
        <w:rPr>
          <w:b/>
          <w:bCs/>
          <w:lang w:eastAsia="zh-CN"/>
        </w:rPr>
        <w:t>30</w:t>
      </w:r>
      <w:r w:rsidRPr="005E1BA9">
        <w:rPr>
          <w:rFonts w:hint="eastAsia"/>
          <w:lang w:eastAsia="zh-CN"/>
        </w:rPr>
        <w:t>第</w:t>
      </w:r>
      <w:r w:rsidRPr="005E1BA9">
        <w:rPr>
          <w:lang w:eastAsia="zh-CN"/>
        </w:rPr>
        <w:t>4.1.1 </w:t>
      </w:r>
      <w:r w:rsidRPr="005E1BA9">
        <w:rPr>
          <w:i/>
          <w:iCs/>
          <w:lang w:eastAsia="zh-CN"/>
        </w:rPr>
        <w:t>e)</w:t>
      </w:r>
      <w:r w:rsidRPr="005E1BA9">
        <w:rPr>
          <w:rFonts w:hint="eastAsia"/>
          <w:lang w:eastAsia="zh-CN"/>
        </w:rPr>
        <w:t>段进行协调的剩余案例，</w:t>
      </w:r>
      <w:r w:rsidRPr="005E1BA9">
        <w:rPr>
          <w:lang w:eastAsia="zh-CN"/>
        </w:rPr>
        <w:t>WRC</w:t>
      </w:r>
      <w:r w:rsidRPr="005E1BA9">
        <w:rPr>
          <w:lang w:eastAsia="zh-CN"/>
        </w:rPr>
        <w:noBreakHyphen/>
        <w:t>23</w:t>
      </w:r>
      <w:r w:rsidRPr="005E1BA9">
        <w:rPr>
          <w:rFonts w:hint="eastAsia"/>
          <w:lang w:eastAsia="zh-CN"/>
        </w:rPr>
        <w:t>批准了以下措施：</w:t>
      </w:r>
    </w:p>
    <w:p w14:paraId="6931E2E0" w14:textId="77777777" w:rsidR="005E1BA9" w:rsidRPr="005E1BA9" w:rsidRDefault="005E1BA9" w:rsidP="005E1BA9">
      <w:pPr>
        <w:pStyle w:val="enumlev2"/>
        <w:rPr>
          <w:lang w:eastAsia="zh-CN"/>
        </w:rPr>
      </w:pPr>
      <w:bookmarkStart w:id="53" w:name="lt_pId042"/>
      <w:r w:rsidRPr="005E1BA9">
        <w:rPr>
          <w:i/>
          <w:iCs/>
          <w:lang w:eastAsia="zh-CN"/>
        </w:rPr>
        <w:t>a)</w:t>
      </w:r>
      <w:bookmarkEnd w:id="53"/>
      <w:r w:rsidRPr="005E1BA9">
        <w:rPr>
          <w:lang w:eastAsia="zh-CN"/>
        </w:rPr>
        <w:tab/>
      </w:r>
      <w:r w:rsidRPr="005E1BA9">
        <w:rPr>
          <w:rFonts w:ascii="SimSun" w:hAnsi="SimSun" w:cs="SimSun" w:hint="eastAsia"/>
          <w:szCs w:val="24"/>
          <w:lang w:eastAsia="zh-CN"/>
        </w:rPr>
        <w:t>如果第</w:t>
      </w:r>
      <w:r w:rsidRPr="005E1BA9">
        <w:rPr>
          <w:b/>
          <w:bCs/>
          <w:lang w:eastAsia="zh-CN"/>
        </w:rPr>
        <w:t>559</w:t>
      </w:r>
      <w:r w:rsidRPr="005E1BA9">
        <w:rPr>
          <w:rFonts w:ascii="SimSun" w:hAnsi="SimSun" w:cs="SimSun" w:hint="eastAsia"/>
          <w:szCs w:val="24"/>
          <w:lang w:eastAsia="zh-CN"/>
        </w:rPr>
        <w:t>号决议</w:t>
      </w:r>
      <w:r w:rsidRPr="005E1BA9">
        <w:rPr>
          <w:rFonts w:hint="eastAsia"/>
          <w:b/>
          <w:bCs/>
          <w:lang w:eastAsia="zh-CN"/>
        </w:rPr>
        <w:t>（</w:t>
      </w:r>
      <w:r w:rsidRPr="005E1BA9">
        <w:rPr>
          <w:rFonts w:hint="eastAsia"/>
          <w:b/>
          <w:bCs/>
          <w:lang w:eastAsia="zh-CN"/>
        </w:rPr>
        <w:t>W</w:t>
      </w:r>
      <w:r w:rsidRPr="005E1BA9">
        <w:rPr>
          <w:b/>
          <w:bCs/>
          <w:lang w:eastAsia="zh-CN"/>
        </w:rPr>
        <w:t>RC-19</w:t>
      </w:r>
      <w:r w:rsidRPr="005E1BA9">
        <w:rPr>
          <w:rFonts w:hint="eastAsia"/>
          <w:b/>
          <w:bCs/>
          <w:lang w:eastAsia="zh-CN"/>
        </w:rPr>
        <w:t>）</w:t>
      </w:r>
      <w:r w:rsidRPr="005E1BA9">
        <w:rPr>
          <w:rFonts w:ascii="SimSun" w:hAnsi="SimSun" w:cs="SimSun" w:hint="eastAsia"/>
          <w:szCs w:val="24"/>
          <w:lang w:eastAsia="zh-CN"/>
        </w:rPr>
        <w:t>协调资料与相关非规划频段卫星网络之间的标称轨道间隔等于或大于</w:t>
      </w:r>
      <w:r w:rsidRPr="005E1BA9">
        <w:rPr>
          <w:rFonts w:eastAsia="Times New Roman"/>
          <w:szCs w:val="24"/>
          <w:lang w:eastAsia="zh-CN"/>
        </w:rPr>
        <w:t>6</w:t>
      </w:r>
      <w:r w:rsidRPr="005E1BA9">
        <w:rPr>
          <w:rFonts w:ascii="SimSun" w:hAnsi="SimSun" w:cs="SimSun" w:hint="eastAsia"/>
          <w:szCs w:val="24"/>
          <w:lang w:eastAsia="zh-CN"/>
        </w:rPr>
        <w:t>度，则视为协调已完成；</w:t>
      </w:r>
    </w:p>
    <w:p w14:paraId="39D9A25D" w14:textId="77777777" w:rsidR="005E1BA9" w:rsidRPr="005E1BA9" w:rsidRDefault="005E1BA9" w:rsidP="005E1BA9">
      <w:pPr>
        <w:pStyle w:val="enumlev2"/>
        <w:rPr>
          <w:lang w:eastAsia="zh-CN"/>
        </w:rPr>
      </w:pPr>
      <w:bookmarkStart w:id="54" w:name="lt_pId044"/>
      <w:r w:rsidRPr="005E1BA9">
        <w:rPr>
          <w:i/>
          <w:iCs/>
          <w:lang w:eastAsia="zh-CN"/>
        </w:rPr>
        <w:t>b)</w:t>
      </w:r>
      <w:bookmarkEnd w:id="54"/>
      <w:r w:rsidRPr="005E1BA9">
        <w:rPr>
          <w:lang w:eastAsia="zh-CN"/>
        </w:rPr>
        <w:tab/>
      </w:r>
      <w:r w:rsidRPr="005E1BA9">
        <w:rPr>
          <w:rFonts w:hint="eastAsia"/>
          <w:lang w:eastAsia="zh-CN"/>
        </w:rPr>
        <w:t>待审议的</w:t>
      </w:r>
      <w:r w:rsidRPr="005E1BA9">
        <w:rPr>
          <w:rFonts w:ascii="SimSun" w:hAnsi="SimSun" w:cs="SimSun" w:hint="eastAsia"/>
          <w:szCs w:val="24"/>
          <w:lang w:eastAsia="zh-CN"/>
        </w:rPr>
        <w:t>非规划频段</w:t>
      </w:r>
      <w:r w:rsidRPr="005E1BA9">
        <w:rPr>
          <w:rFonts w:hint="eastAsia"/>
          <w:lang w:eastAsia="zh-CN"/>
        </w:rPr>
        <w:t>卫星网络的业务区须在陆地上，并位于该</w:t>
      </w:r>
      <w:r w:rsidRPr="005E1BA9">
        <w:rPr>
          <w:rFonts w:ascii="SimSun" w:hAnsi="SimSun" w:cs="SimSun" w:hint="eastAsia"/>
          <w:szCs w:val="24"/>
          <w:lang w:eastAsia="zh-CN"/>
        </w:rPr>
        <w:t>非规划频段</w:t>
      </w:r>
      <w:r w:rsidRPr="005E1BA9">
        <w:rPr>
          <w:rFonts w:hint="eastAsia"/>
          <w:lang w:eastAsia="zh-CN"/>
        </w:rPr>
        <w:t>卫星网络的</w:t>
      </w:r>
      <w:r w:rsidRPr="005E1BA9">
        <w:rPr>
          <w:lang w:eastAsia="zh-CN"/>
        </w:rPr>
        <w:t>−3 dB</w:t>
      </w:r>
      <w:r w:rsidRPr="005E1BA9">
        <w:rPr>
          <w:rFonts w:hint="eastAsia"/>
          <w:lang w:eastAsia="zh-CN"/>
        </w:rPr>
        <w:t>天线增益等值线内，而不是提交的业务区内，因为该提交业务区可能包括相对天线增益等值线非常低的区域。需要注意的是，</w:t>
      </w:r>
      <w:r w:rsidRPr="005E1BA9">
        <w:rPr>
          <w:rFonts w:ascii="SimSun" w:hAnsi="SimSun" w:cs="SimSun" w:hint="eastAsia"/>
          <w:szCs w:val="24"/>
          <w:lang w:eastAsia="zh-CN"/>
        </w:rPr>
        <w:t>非规划频段</w:t>
      </w:r>
      <w:r w:rsidRPr="005E1BA9">
        <w:rPr>
          <w:rFonts w:hint="eastAsia"/>
          <w:lang w:eastAsia="zh-CN"/>
        </w:rPr>
        <w:t>卫星网络只保护在陆地上且位于其</w:t>
      </w:r>
      <w:r w:rsidRPr="005E1BA9">
        <w:rPr>
          <w:lang w:eastAsia="zh-CN"/>
        </w:rPr>
        <w:t>−3 dB</w:t>
      </w:r>
      <w:r w:rsidRPr="005E1BA9">
        <w:rPr>
          <w:rFonts w:hint="eastAsia"/>
          <w:lang w:eastAsia="zh-CN"/>
        </w:rPr>
        <w:t>天线增益等值线内的业务区内的第</w:t>
      </w:r>
      <w:r w:rsidRPr="005E1BA9">
        <w:rPr>
          <w:b/>
          <w:bCs/>
          <w:lang w:eastAsia="zh-CN"/>
        </w:rPr>
        <w:t>559</w:t>
      </w:r>
      <w:r w:rsidRPr="005E1BA9">
        <w:rPr>
          <w:rFonts w:hint="eastAsia"/>
          <w:lang w:eastAsia="zh-CN"/>
        </w:rPr>
        <w:t>号决议</w:t>
      </w:r>
      <w:r w:rsidRPr="005E1BA9">
        <w:rPr>
          <w:rFonts w:hint="eastAsia"/>
          <w:b/>
          <w:bCs/>
          <w:lang w:eastAsia="zh-CN"/>
        </w:rPr>
        <w:t>（</w:t>
      </w:r>
      <w:r w:rsidRPr="005E1BA9">
        <w:rPr>
          <w:rFonts w:hint="eastAsia"/>
          <w:b/>
          <w:bCs/>
          <w:lang w:eastAsia="zh-CN"/>
        </w:rPr>
        <w:t>W</w:t>
      </w:r>
      <w:r w:rsidRPr="005E1BA9">
        <w:rPr>
          <w:b/>
          <w:bCs/>
          <w:lang w:eastAsia="zh-CN"/>
        </w:rPr>
        <w:t>RC-19</w:t>
      </w:r>
      <w:r w:rsidRPr="005E1BA9">
        <w:rPr>
          <w:rFonts w:hint="eastAsia"/>
          <w:b/>
          <w:bCs/>
          <w:lang w:eastAsia="zh-CN"/>
        </w:rPr>
        <w:t>）</w:t>
      </w:r>
      <w:r w:rsidRPr="005E1BA9">
        <w:rPr>
          <w:rFonts w:hint="eastAsia"/>
          <w:lang w:eastAsia="zh-CN"/>
        </w:rPr>
        <w:t>协调资料；</w:t>
      </w:r>
    </w:p>
    <w:p w14:paraId="6D368E58" w14:textId="77777777" w:rsidR="005E1BA9" w:rsidRPr="005E1BA9" w:rsidRDefault="005E1BA9" w:rsidP="005E1BA9">
      <w:pPr>
        <w:pStyle w:val="enumlev2"/>
        <w:rPr>
          <w:lang w:eastAsia="zh-CN"/>
        </w:rPr>
      </w:pPr>
      <w:bookmarkStart w:id="55" w:name="lt_pId047"/>
      <w:r w:rsidRPr="005E1BA9">
        <w:rPr>
          <w:i/>
          <w:iCs/>
          <w:lang w:eastAsia="zh-CN"/>
        </w:rPr>
        <w:t>c)</w:t>
      </w:r>
      <w:bookmarkEnd w:id="55"/>
      <w:r w:rsidRPr="005E1BA9">
        <w:rPr>
          <w:lang w:eastAsia="zh-CN"/>
        </w:rPr>
        <w:tab/>
      </w:r>
      <w:r w:rsidRPr="005E1BA9">
        <w:rPr>
          <w:rFonts w:ascii="SimSun" w:hAnsi="SimSun" w:cs="SimSun" w:hint="eastAsia"/>
          <w:szCs w:val="24"/>
          <w:lang w:eastAsia="zh-CN"/>
        </w:rPr>
        <w:t>如果一个主管部门同意不保护位于其国家领土内功率通量密度（</w:t>
      </w:r>
      <w:r w:rsidRPr="005E1BA9">
        <w:rPr>
          <w:lang w:eastAsia="zh-CN"/>
        </w:rPr>
        <w:t>pfd</w:t>
      </w:r>
      <w:r w:rsidRPr="005E1BA9">
        <w:rPr>
          <w:rFonts w:ascii="SimSun" w:hAnsi="SimSun" w:cs="SimSun" w:hint="eastAsia"/>
          <w:szCs w:val="24"/>
          <w:lang w:eastAsia="zh-CN"/>
        </w:rPr>
        <w:t>）超过限值的区域，则无线电通信局在复审第</w:t>
      </w:r>
      <w:r w:rsidRPr="005E1BA9">
        <w:rPr>
          <w:b/>
          <w:bCs/>
          <w:lang w:eastAsia="zh-CN"/>
        </w:rPr>
        <w:t>559</w:t>
      </w:r>
      <w:r w:rsidRPr="005E1BA9">
        <w:rPr>
          <w:rFonts w:ascii="SimSun" w:hAnsi="SimSun" w:cs="SimSun" w:hint="eastAsia"/>
          <w:szCs w:val="24"/>
          <w:lang w:eastAsia="zh-CN"/>
        </w:rPr>
        <w:t>号决议</w:t>
      </w:r>
      <w:r w:rsidRPr="005E1BA9">
        <w:rPr>
          <w:rFonts w:ascii="SimSun" w:hAnsi="SimSun" w:cs="SimSun" w:hint="eastAsia"/>
          <w:b/>
          <w:bCs/>
          <w:szCs w:val="24"/>
          <w:lang w:eastAsia="zh-CN"/>
        </w:rPr>
        <w:t>（</w:t>
      </w:r>
      <w:r w:rsidRPr="005E1BA9">
        <w:rPr>
          <w:b/>
          <w:bCs/>
          <w:lang w:eastAsia="zh-CN"/>
        </w:rPr>
        <w:t>WRC</w:t>
      </w:r>
      <w:r w:rsidRPr="005E1BA9">
        <w:rPr>
          <w:b/>
          <w:bCs/>
          <w:lang w:eastAsia="zh-CN"/>
        </w:rPr>
        <w:noBreakHyphen/>
        <w:t>19</w:t>
      </w:r>
      <w:r w:rsidRPr="005E1BA9">
        <w:rPr>
          <w:rFonts w:ascii="SimSun" w:hAnsi="SimSun" w:cs="SimSun" w:hint="eastAsia"/>
          <w:b/>
          <w:bCs/>
          <w:szCs w:val="24"/>
          <w:lang w:eastAsia="zh-CN"/>
        </w:rPr>
        <w:t>）</w:t>
      </w:r>
      <w:r w:rsidRPr="005E1BA9">
        <w:rPr>
          <w:rFonts w:ascii="SimSun" w:hAnsi="SimSun" w:cs="SimSun" w:hint="eastAsia"/>
          <w:szCs w:val="24"/>
          <w:lang w:eastAsia="zh-CN"/>
        </w:rPr>
        <w:t>协调资料的剩余协调要求时不得考虑该部分业务区；</w:t>
      </w:r>
    </w:p>
    <w:p w14:paraId="60FFA786" w14:textId="77777777" w:rsidR="005E1BA9" w:rsidRPr="005E1BA9" w:rsidRDefault="005E1BA9" w:rsidP="005E1BA9">
      <w:pPr>
        <w:pStyle w:val="enumlev2"/>
        <w:rPr>
          <w:lang w:eastAsia="zh-CN"/>
        </w:rPr>
      </w:pPr>
      <w:bookmarkStart w:id="56" w:name="lt_pId049"/>
      <w:r w:rsidRPr="005E1BA9">
        <w:rPr>
          <w:i/>
          <w:iCs/>
          <w:lang w:eastAsia="zh-CN"/>
        </w:rPr>
        <w:t>d)</w:t>
      </w:r>
      <w:bookmarkEnd w:id="56"/>
      <w:r w:rsidRPr="005E1BA9">
        <w:rPr>
          <w:lang w:eastAsia="zh-CN"/>
        </w:rPr>
        <w:tab/>
      </w:r>
      <w:r w:rsidRPr="005E1BA9">
        <w:rPr>
          <w:rFonts w:ascii="SimSun" w:hAnsi="SimSun" w:cs="SimSun" w:hint="eastAsia"/>
          <w:szCs w:val="24"/>
          <w:lang w:eastAsia="zh-CN"/>
        </w:rPr>
        <w:t>非规划频段卫星网络的通知主管部门接受对其位于相关第</w:t>
      </w:r>
      <w:r w:rsidRPr="005E1BA9">
        <w:rPr>
          <w:b/>
          <w:bCs/>
          <w:lang w:eastAsia="zh-CN"/>
        </w:rPr>
        <w:t>559</w:t>
      </w:r>
      <w:r w:rsidRPr="005E1BA9">
        <w:rPr>
          <w:rFonts w:ascii="SimSun" w:hAnsi="SimSun" w:cs="SimSun" w:hint="eastAsia"/>
          <w:szCs w:val="24"/>
          <w:lang w:eastAsia="zh-CN"/>
        </w:rPr>
        <w:t>号决议</w:t>
      </w:r>
      <w:r w:rsidRPr="005E1BA9">
        <w:rPr>
          <w:rFonts w:hint="eastAsia"/>
          <w:b/>
          <w:bCs/>
          <w:lang w:eastAsia="zh-CN"/>
        </w:rPr>
        <w:t>（</w:t>
      </w:r>
      <w:r w:rsidRPr="005E1BA9">
        <w:rPr>
          <w:rFonts w:hint="eastAsia"/>
          <w:b/>
          <w:bCs/>
          <w:lang w:eastAsia="zh-CN"/>
        </w:rPr>
        <w:t>W</w:t>
      </w:r>
      <w:r w:rsidRPr="005E1BA9">
        <w:rPr>
          <w:b/>
          <w:bCs/>
          <w:lang w:eastAsia="zh-CN"/>
        </w:rPr>
        <w:t>RC-19</w:t>
      </w:r>
      <w:r w:rsidRPr="005E1BA9">
        <w:rPr>
          <w:rFonts w:hint="eastAsia"/>
          <w:b/>
          <w:bCs/>
          <w:lang w:eastAsia="zh-CN"/>
        </w:rPr>
        <w:t>）</w:t>
      </w:r>
      <w:r w:rsidRPr="005E1BA9">
        <w:rPr>
          <w:rFonts w:ascii="SimSun" w:hAnsi="SimSun" w:cs="SimSun" w:hint="eastAsia"/>
          <w:szCs w:val="24"/>
          <w:lang w:eastAsia="zh-CN"/>
        </w:rPr>
        <w:t>协调资料的</w:t>
      </w:r>
      <w:r w:rsidRPr="005E1BA9">
        <w:rPr>
          <w:lang w:eastAsia="zh-CN"/>
        </w:rPr>
        <w:t>−20 dB</w:t>
      </w:r>
      <w:r w:rsidRPr="005E1BA9">
        <w:rPr>
          <w:rFonts w:ascii="SimSun" w:hAnsi="SimSun" w:cs="SimSun" w:hint="eastAsia"/>
          <w:szCs w:val="24"/>
          <w:lang w:eastAsia="zh-CN"/>
        </w:rPr>
        <w:t>天线增益等值线以外的业务区可能产生的干扰。</w:t>
      </w:r>
    </w:p>
    <w:p w14:paraId="4ACAACB3" w14:textId="701ABB91" w:rsidR="005E1BA9" w:rsidRPr="005E1BA9" w:rsidRDefault="005E1BA9" w:rsidP="005E1BA9">
      <w:pPr>
        <w:pStyle w:val="enumlev1"/>
        <w:keepNext/>
        <w:keepLines/>
        <w:rPr>
          <w:lang w:eastAsia="zh-CN"/>
        </w:rPr>
      </w:pPr>
      <w:bookmarkStart w:id="57" w:name="lt_pId052"/>
      <w:r w:rsidRPr="005E1BA9">
        <w:rPr>
          <w:lang w:eastAsia="zh-CN"/>
        </w:rPr>
        <w:lastRenderedPageBreak/>
        <w:t>3</w:t>
      </w:r>
      <w:r w:rsidRPr="005E1BA9">
        <w:rPr>
          <w:lang w:eastAsia="zh-CN"/>
        </w:rPr>
        <w:tab/>
      </w:r>
      <w:bookmarkEnd w:id="57"/>
      <w:r w:rsidRPr="005E1BA9">
        <w:rPr>
          <w:rFonts w:ascii="SimSun" w:hAnsi="SimSun" w:cs="SimSun" w:hint="eastAsia"/>
          <w:szCs w:val="24"/>
          <w:lang w:eastAsia="zh-CN"/>
        </w:rPr>
        <w:t>关于根据《</w:t>
      </w:r>
      <w:r w:rsidRPr="005E1BA9">
        <w:rPr>
          <w:rFonts w:ascii="SimSun" w:hAnsi="SimSun" w:cs="SimSun" w:hint="eastAsia"/>
          <w:lang w:eastAsia="zh-CN"/>
        </w:rPr>
        <w:t>无线电规则</w:t>
      </w:r>
      <w:r w:rsidRPr="005E1BA9">
        <w:rPr>
          <w:rFonts w:ascii="SimSun" w:hAnsi="SimSun" w:cs="SimSun" w:hint="eastAsia"/>
          <w:szCs w:val="24"/>
          <w:lang w:eastAsia="zh-CN"/>
        </w:rPr>
        <w:t>》附录</w:t>
      </w:r>
      <w:r w:rsidRPr="005E1BA9">
        <w:rPr>
          <w:b/>
          <w:bCs/>
          <w:lang w:eastAsia="zh-CN"/>
        </w:rPr>
        <w:t>30A</w:t>
      </w:r>
      <w:r w:rsidRPr="005E1BA9">
        <w:rPr>
          <w:rFonts w:ascii="SimSun" w:hAnsi="SimSun" w:cs="SimSun" w:hint="eastAsia"/>
          <w:szCs w:val="24"/>
          <w:lang w:eastAsia="zh-CN"/>
        </w:rPr>
        <w:t>第</w:t>
      </w:r>
      <w:r w:rsidRPr="005E1BA9">
        <w:rPr>
          <w:lang w:eastAsia="zh-CN"/>
        </w:rPr>
        <w:t>4.1.1 </w:t>
      </w:r>
      <w:r w:rsidRPr="005E1BA9">
        <w:rPr>
          <w:i/>
          <w:iCs/>
          <w:lang w:eastAsia="zh-CN"/>
        </w:rPr>
        <w:t>b)</w:t>
      </w:r>
      <w:r w:rsidR="00435B1E">
        <w:rPr>
          <w:rFonts w:ascii="SimSun" w:hAnsi="SimSun" w:cs="SimSun" w:hint="eastAsia"/>
          <w:szCs w:val="24"/>
          <w:lang w:eastAsia="zh-CN"/>
        </w:rPr>
        <w:t>款</w:t>
      </w:r>
      <w:r w:rsidRPr="005E1BA9">
        <w:rPr>
          <w:rFonts w:ascii="SimSun" w:hAnsi="SimSun" w:cs="SimSun" w:hint="eastAsia"/>
          <w:szCs w:val="24"/>
          <w:lang w:eastAsia="zh-CN"/>
        </w:rPr>
        <w:t>进行协调的剩余案例，</w:t>
      </w:r>
      <w:r w:rsidRPr="005E1BA9">
        <w:rPr>
          <w:lang w:eastAsia="zh-CN"/>
        </w:rPr>
        <w:t>WRC</w:t>
      </w:r>
      <w:r w:rsidRPr="005E1BA9">
        <w:rPr>
          <w:lang w:eastAsia="zh-CN"/>
        </w:rPr>
        <w:noBreakHyphen/>
        <w:t>23</w:t>
      </w:r>
      <w:r w:rsidRPr="005E1BA9">
        <w:rPr>
          <w:rFonts w:ascii="SimSun" w:hAnsi="SimSun" w:cs="SimSun" w:hint="eastAsia"/>
          <w:szCs w:val="24"/>
          <w:lang w:eastAsia="zh-CN"/>
        </w:rPr>
        <w:t>批准剩余协调案例可被视为已经完成，原因是：</w:t>
      </w:r>
    </w:p>
    <w:p w14:paraId="5C5033E1" w14:textId="77777777" w:rsidR="005E1BA9" w:rsidRPr="005E1BA9" w:rsidRDefault="005E1BA9" w:rsidP="005E1BA9">
      <w:pPr>
        <w:pStyle w:val="enumlev2"/>
        <w:rPr>
          <w:lang w:eastAsia="zh-CN"/>
        </w:rPr>
      </w:pPr>
      <w:bookmarkStart w:id="58" w:name="lt_pId053"/>
      <w:r w:rsidRPr="005E1BA9">
        <w:rPr>
          <w:i/>
          <w:iCs/>
          <w:lang w:eastAsia="zh-CN"/>
        </w:rPr>
        <w:t>a)</w:t>
      </w:r>
      <w:bookmarkEnd w:id="58"/>
      <w:r w:rsidRPr="005E1BA9">
        <w:rPr>
          <w:lang w:eastAsia="zh-CN"/>
        </w:rPr>
        <w:tab/>
      </w:r>
      <w:r w:rsidRPr="005E1BA9">
        <w:rPr>
          <w:rFonts w:ascii="SimSun" w:hAnsi="SimSun" w:cs="SimSun" w:hint="eastAsia"/>
          <w:szCs w:val="24"/>
          <w:lang w:eastAsia="zh-CN"/>
        </w:rPr>
        <w:t>第</w:t>
      </w:r>
      <w:r w:rsidRPr="005E1BA9">
        <w:rPr>
          <w:lang w:eastAsia="zh-CN"/>
        </w:rPr>
        <w:t>4</w:t>
      </w:r>
      <w:r w:rsidRPr="005E1BA9">
        <w:rPr>
          <w:rFonts w:ascii="SimSun" w:hAnsi="SimSun" w:cs="SimSun" w:hint="eastAsia"/>
          <w:szCs w:val="24"/>
          <w:lang w:eastAsia="zh-CN"/>
        </w:rPr>
        <w:t>条卫星网络在第</w:t>
      </w:r>
      <w:r w:rsidRPr="005E1BA9">
        <w:rPr>
          <w:b/>
          <w:bCs/>
          <w:lang w:eastAsia="zh-CN"/>
        </w:rPr>
        <w:t>559</w:t>
      </w:r>
      <w:r w:rsidRPr="005E1BA9">
        <w:rPr>
          <w:rFonts w:ascii="SimSun" w:hAnsi="SimSun" w:cs="SimSun" w:hint="eastAsia"/>
          <w:szCs w:val="24"/>
          <w:lang w:eastAsia="zh-CN"/>
        </w:rPr>
        <w:t>号决议</w:t>
      </w:r>
      <w:r w:rsidRPr="005E1BA9">
        <w:rPr>
          <w:rFonts w:hint="eastAsia"/>
          <w:b/>
          <w:bCs/>
          <w:lang w:eastAsia="zh-CN"/>
        </w:rPr>
        <w:t>（</w:t>
      </w:r>
      <w:r w:rsidRPr="005E1BA9">
        <w:rPr>
          <w:rFonts w:hint="eastAsia"/>
          <w:b/>
          <w:bCs/>
          <w:lang w:eastAsia="zh-CN"/>
        </w:rPr>
        <w:t>W</w:t>
      </w:r>
      <w:r w:rsidRPr="005E1BA9">
        <w:rPr>
          <w:b/>
          <w:bCs/>
          <w:lang w:eastAsia="zh-CN"/>
        </w:rPr>
        <w:t>RC-19</w:t>
      </w:r>
      <w:r w:rsidRPr="005E1BA9">
        <w:rPr>
          <w:rFonts w:hint="eastAsia"/>
          <w:b/>
          <w:bCs/>
          <w:lang w:eastAsia="zh-CN"/>
        </w:rPr>
        <w:t>）</w:t>
      </w:r>
      <w:r w:rsidRPr="005E1BA9">
        <w:rPr>
          <w:rFonts w:ascii="SimSun" w:hAnsi="SimSun" w:cs="SimSun" w:hint="eastAsia"/>
          <w:szCs w:val="24"/>
          <w:lang w:eastAsia="zh-CN"/>
        </w:rPr>
        <w:t>相关主管部门的国家领土上具有非常大的覆盖范围和非常高的接收灵敏度；</w:t>
      </w:r>
    </w:p>
    <w:p w14:paraId="0BE32B50" w14:textId="77777777" w:rsidR="005E1BA9" w:rsidRPr="005E1BA9" w:rsidRDefault="005E1BA9" w:rsidP="005E1BA9">
      <w:pPr>
        <w:pStyle w:val="enumlev2"/>
        <w:rPr>
          <w:lang w:eastAsia="zh-CN"/>
        </w:rPr>
      </w:pPr>
      <w:bookmarkStart w:id="59" w:name="lt_pId055"/>
      <w:r w:rsidRPr="005E1BA9">
        <w:rPr>
          <w:i/>
          <w:iCs/>
          <w:lang w:eastAsia="zh-CN"/>
        </w:rPr>
        <w:t>b)</w:t>
      </w:r>
      <w:bookmarkEnd w:id="59"/>
      <w:r w:rsidRPr="005E1BA9">
        <w:rPr>
          <w:lang w:eastAsia="zh-CN"/>
        </w:rPr>
        <w:tab/>
      </w:r>
      <w:r w:rsidRPr="005E1BA9">
        <w:rPr>
          <w:rFonts w:ascii="SimSun" w:hAnsi="SimSun" w:cs="SimSun" w:hint="eastAsia"/>
          <w:szCs w:val="24"/>
          <w:lang w:eastAsia="zh-CN"/>
        </w:rPr>
        <w:t>这些第</w:t>
      </w:r>
      <w:r w:rsidRPr="005E1BA9">
        <w:rPr>
          <w:rFonts w:eastAsia="Times New Roman"/>
          <w:szCs w:val="24"/>
          <w:lang w:eastAsia="zh-CN"/>
        </w:rPr>
        <w:t>4</w:t>
      </w:r>
      <w:r w:rsidRPr="005E1BA9">
        <w:rPr>
          <w:rFonts w:ascii="SimSun" w:hAnsi="SimSun" w:cs="SimSun" w:hint="eastAsia"/>
          <w:szCs w:val="24"/>
          <w:lang w:eastAsia="zh-CN"/>
        </w:rPr>
        <w:t>条卫星网络的覆盖区域远远超出了通知主管部门的国家领土，而相关第</w:t>
      </w:r>
      <w:r w:rsidRPr="005E1BA9">
        <w:rPr>
          <w:rFonts w:eastAsia="Times New Roman"/>
          <w:b/>
          <w:bCs/>
          <w:szCs w:val="24"/>
          <w:lang w:eastAsia="zh-CN"/>
        </w:rPr>
        <w:t>559</w:t>
      </w:r>
      <w:r w:rsidRPr="005E1BA9">
        <w:rPr>
          <w:rFonts w:ascii="SimSun" w:hAnsi="SimSun" w:cs="SimSun" w:hint="eastAsia"/>
          <w:szCs w:val="24"/>
          <w:lang w:eastAsia="zh-CN"/>
        </w:rPr>
        <w:t>号决议</w:t>
      </w:r>
      <w:r w:rsidRPr="005E1BA9">
        <w:rPr>
          <w:rFonts w:hint="eastAsia"/>
          <w:b/>
          <w:bCs/>
          <w:lang w:eastAsia="zh-CN"/>
        </w:rPr>
        <w:t>（</w:t>
      </w:r>
      <w:r w:rsidRPr="005E1BA9">
        <w:rPr>
          <w:rFonts w:hint="eastAsia"/>
          <w:b/>
          <w:bCs/>
          <w:lang w:eastAsia="zh-CN"/>
        </w:rPr>
        <w:t>W</w:t>
      </w:r>
      <w:r w:rsidRPr="005E1BA9">
        <w:rPr>
          <w:b/>
          <w:bCs/>
          <w:lang w:eastAsia="zh-CN"/>
        </w:rPr>
        <w:t>RC-19</w:t>
      </w:r>
      <w:r w:rsidRPr="005E1BA9">
        <w:rPr>
          <w:rFonts w:hint="eastAsia"/>
          <w:b/>
          <w:bCs/>
          <w:lang w:eastAsia="zh-CN"/>
        </w:rPr>
        <w:t>）</w:t>
      </w:r>
      <w:r w:rsidRPr="005E1BA9">
        <w:rPr>
          <w:rFonts w:ascii="SimSun" w:hAnsi="SimSun" w:cs="SimSun" w:hint="eastAsia"/>
          <w:szCs w:val="24"/>
          <w:lang w:eastAsia="zh-CN"/>
        </w:rPr>
        <w:t>协调资料中的馈线链路地球站仅位于其国家领土内，且不能再进一步缩小；</w:t>
      </w:r>
    </w:p>
    <w:p w14:paraId="2501571C" w14:textId="77777777" w:rsidR="005E1BA9" w:rsidRPr="005E1BA9" w:rsidRDefault="005E1BA9" w:rsidP="005E1BA9">
      <w:pPr>
        <w:pStyle w:val="enumlev2"/>
        <w:rPr>
          <w:lang w:eastAsia="zh-CN"/>
        </w:rPr>
      </w:pPr>
      <w:bookmarkStart w:id="60" w:name="lt_pId057"/>
      <w:r w:rsidRPr="005E1BA9">
        <w:rPr>
          <w:i/>
          <w:iCs/>
          <w:lang w:eastAsia="zh-CN"/>
        </w:rPr>
        <w:t>c)</w:t>
      </w:r>
      <w:bookmarkEnd w:id="60"/>
      <w:r w:rsidRPr="005E1BA9">
        <w:rPr>
          <w:lang w:eastAsia="zh-CN"/>
        </w:rPr>
        <w:tab/>
      </w:r>
      <w:r w:rsidRPr="005E1BA9">
        <w:rPr>
          <w:rFonts w:ascii="SimSun" w:hAnsi="SimSun" w:cs="SimSun" w:hint="eastAsia"/>
          <w:szCs w:val="24"/>
          <w:lang w:eastAsia="zh-CN"/>
        </w:rPr>
        <w:t>第</w:t>
      </w:r>
      <w:r w:rsidRPr="005E1BA9">
        <w:rPr>
          <w:b/>
          <w:bCs/>
          <w:lang w:eastAsia="zh-CN"/>
        </w:rPr>
        <w:t>2</w:t>
      </w:r>
      <w:r w:rsidRPr="005E1BA9">
        <w:rPr>
          <w:rFonts w:ascii="SimSun" w:hAnsi="SimSun" w:cs="SimSun" w:hint="eastAsia"/>
          <w:szCs w:val="24"/>
          <w:lang w:eastAsia="zh-CN"/>
        </w:rPr>
        <w:t>号决议</w:t>
      </w:r>
      <w:r w:rsidRPr="005E1BA9">
        <w:rPr>
          <w:rFonts w:ascii="SimSun" w:hAnsi="SimSun" w:cs="SimSun" w:hint="eastAsia"/>
          <w:b/>
          <w:bCs/>
          <w:szCs w:val="24"/>
          <w:lang w:eastAsia="zh-CN"/>
        </w:rPr>
        <w:t>（</w:t>
      </w:r>
      <w:r w:rsidRPr="005E1BA9">
        <w:rPr>
          <w:b/>
          <w:bCs/>
          <w:lang w:eastAsia="zh-CN"/>
        </w:rPr>
        <w:t>WRC</w:t>
      </w:r>
      <w:r w:rsidRPr="005E1BA9">
        <w:rPr>
          <w:b/>
          <w:bCs/>
          <w:lang w:eastAsia="zh-CN"/>
        </w:rPr>
        <w:noBreakHyphen/>
        <w:t>03</w:t>
      </w:r>
      <w:r w:rsidRPr="005E1BA9">
        <w:rPr>
          <w:rFonts w:ascii="SimSun" w:hAnsi="SimSun" w:cs="SimSun" w:hint="eastAsia"/>
          <w:b/>
          <w:bCs/>
          <w:szCs w:val="24"/>
          <w:lang w:eastAsia="zh-CN"/>
        </w:rPr>
        <w:t>，修订版）</w:t>
      </w:r>
      <w:r w:rsidRPr="005E1BA9">
        <w:rPr>
          <w:rFonts w:ascii="SimSun" w:hAnsi="SimSun" w:cs="SimSun" w:hint="eastAsia"/>
          <w:szCs w:val="24"/>
          <w:lang w:eastAsia="zh-CN"/>
        </w:rPr>
        <w:t>和</w:t>
      </w:r>
      <w:r w:rsidRPr="005E1BA9">
        <w:rPr>
          <w:lang w:eastAsia="zh-CN"/>
        </w:rPr>
        <w:t>WRC</w:t>
      </w:r>
      <w:r w:rsidRPr="005E1BA9">
        <w:rPr>
          <w:lang w:eastAsia="zh-CN"/>
        </w:rPr>
        <w:noBreakHyphen/>
        <w:t>23</w:t>
      </w:r>
      <w:r w:rsidRPr="005E1BA9">
        <w:rPr>
          <w:rFonts w:ascii="SimSun" w:hAnsi="SimSun" w:cs="SimSun" w:hint="eastAsia"/>
          <w:szCs w:val="24"/>
          <w:lang w:eastAsia="zh-CN"/>
        </w:rPr>
        <w:t>议项</w:t>
      </w:r>
      <w:r w:rsidRPr="005E1BA9">
        <w:rPr>
          <w:lang w:eastAsia="zh-CN"/>
        </w:rPr>
        <w:t>7</w:t>
      </w:r>
      <w:r w:rsidRPr="005E1BA9">
        <w:rPr>
          <w:rFonts w:ascii="SimSun" w:hAnsi="SimSun" w:cs="SimSun" w:hint="eastAsia"/>
          <w:szCs w:val="24"/>
          <w:lang w:eastAsia="zh-CN"/>
        </w:rPr>
        <w:t>议题</w:t>
      </w:r>
      <w:r w:rsidRPr="005E1BA9">
        <w:rPr>
          <w:lang w:eastAsia="zh-CN"/>
        </w:rPr>
        <w:t>F</w:t>
      </w:r>
      <w:r w:rsidRPr="005E1BA9">
        <w:rPr>
          <w:rFonts w:ascii="SimSun" w:hAnsi="SimSun" w:cs="SimSun" w:hint="eastAsia"/>
          <w:szCs w:val="24"/>
          <w:lang w:eastAsia="zh-CN"/>
        </w:rPr>
        <w:t>的目标。</w:t>
      </w:r>
    </w:p>
    <w:p w14:paraId="3F7785BE" w14:textId="3F55C590" w:rsidR="005E1BA9" w:rsidRPr="005E1BA9" w:rsidRDefault="005E1BA9" w:rsidP="005E1BA9">
      <w:pPr>
        <w:pStyle w:val="enumlev1"/>
        <w:rPr>
          <w:lang w:eastAsia="zh-CN"/>
        </w:rPr>
      </w:pPr>
      <w:bookmarkStart w:id="61" w:name="lt_pId060"/>
      <w:r w:rsidRPr="005E1BA9">
        <w:rPr>
          <w:lang w:eastAsia="zh-CN"/>
        </w:rPr>
        <w:t>4</w:t>
      </w:r>
      <w:r w:rsidRPr="005E1BA9">
        <w:rPr>
          <w:lang w:eastAsia="zh-CN"/>
        </w:rPr>
        <w:tab/>
      </w:r>
      <w:bookmarkEnd w:id="61"/>
      <w:r w:rsidRPr="005E1BA9">
        <w:rPr>
          <w:rFonts w:ascii="SimSun" w:hAnsi="SimSun" w:cs="SimSun" w:hint="eastAsia"/>
          <w:szCs w:val="24"/>
          <w:lang w:eastAsia="zh-CN"/>
        </w:rPr>
        <w:t>关于根据附录</w:t>
      </w:r>
      <w:r w:rsidRPr="005E1BA9">
        <w:rPr>
          <w:b/>
          <w:bCs/>
          <w:lang w:eastAsia="zh-CN"/>
        </w:rPr>
        <w:t>30</w:t>
      </w:r>
      <w:r w:rsidRPr="005E1BA9">
        <w:rPr>
          <w:rFonts w:ascii="SimSun" w:hAnsi="SimSun" w:cs="SimSun" w:hint="eastAsia"/>
          <w:szCs w:val="24"/>
          <w:lang w:eastAsia="zh-CN"/>
        </w:rPr>
        <w:t>和</w:t>
      </w:r>
      <w:r w:rsidRPr="005E1BA9">
        <w:rPr>
          <w:b/>
          <w:bCs/>
          <w:lang w:eastAsia="zh-CN"/>
        </w:rPr>
        <w:t>30A</w:t>
      </w:r>
      <w:r w:rsidRPr="005E1BA9">
        <w:rPr>
          <w:rFonts w:ascii="SimSun" w:hAnsi="SimSun" w:cs="SimSun" w:hint="eastAsia"/>
          <w:szCs w:val="24"/>
          <w:lang w:eastAsia="zh-CN"/>
        </w:rPr>
        <w:t>第</w:t>
      </w:r>
      <w:r w:rsidRPr="005E1BA9">
        <w:rPr>
          <w:lang w:eastAsia="zh-CN"/>
        </w:rPr>
        <w:t>4.1.1 </w:t>
      </w:r>
      <w:r w:rsidRPr="005E1BA9">
        <w:rPr>
          <w:i/>
          <w:iCs/>
          <w:lang w:eastAsia="zh-CN"/>
        </w:rPr>
        <w:t>a)</w:t>
      </w:r>
      <w:r w:rsidR="00C81D75">
        <w:rPr>
          <w:rFonts w:ascii="SimSun" w:hAnsi="SimSun" w:cs="SimSun" w:hint="eastAsia"/>
          <w:szCs w:val="24"/>
          <w:lang w:eastAsia="zh-CN"/>
        </w:rPr>
        <w:t>节</w:t>
      </w:r>
      <w:r w:rsidRPr="005E1BA9">
        <w:rPr>
          <w:rFonts w:ascii="SimSun" w:hAnsi="SimSun" w:cs="SimSun" w:hint="eastAsia"/>
          <w:szCs w:val="24"/>
          <w:lang w:eastAsia="zh-CN"/>
        </w:rPr>
        <w:t>进行协调的剩余案例，</w:t>
      </w:r>
      <w:r w:rsidRPr="005E1BA9">
        <w:rPr>
          <w:lang w:eastAsia="zh-CN"/>
        </w:rPr>
        <w:t>WRC</w:t>
      </w:r>
      <w:r w:rsidRPr="005E1BA9">
        <w:rPr>
          <w:lang w:eastAsia="zh-CN"/>
        </w:rPr>
        <w:noBreakHyphen/>
        <w:t>23</w:t>
      </w:r>
      <w:r w:rsidRPr="005E1BA9">
        <w:rPr>
          <w:rFonts w:ascii="SimSun" w:hAnsi="SimSun" w:cs="SimSun" w:hint="eastAsia"/>
          <w:szCs w:val="24"/>
          <w:lang w:eastAsia="zh-CN"/>
        </w:rPr>
        <w:t>批准了以下措施：</w:t>
      </w:r>
    </w:p>
    <w:p w14:paraId="6752A92E" w14:textId="77777777" w:rsidR="005E1BA9" w:rsidRPr="005E1BA9" w:rsidRDefault="005E1BA9" w:rsidP="005E1BA9">
      <w:pPr>
        <w:pStyle w:val="enumlev2"/>
        <w:rPr>
          <w:lang w:eastAsia="zh-CN"/>
        </w:rPr>
      </w:pPr>
      <w:bookmarkStart w:id="62" w:name="lt_pId061"/>
      <w:r w:rsidRPr="005E1BA9">
        <w:rPr>
          <w:i/>
          <w:iCs/>
          <w:lang w:eastAsia="zh-CN"/>
        </w:rPr>
        <w:t>a)</w:t>
      </w:r>
      <w:bookmarkEnd w:id="62"/>
      <w:r w:rsidRPr="005E1BA9">
        <w:rPr>
          <w:lang w:eastAsia="zh-CN"/>
        </w:rPr>
        <w:tab/>
      </w:r>
      <w:r w:rsidRPr="005E1BA9">
        <w:rPr>
          <w:rFonts w:hint="eastAsia"/>
          <w:lang w:eastAsia="zh-CN"/>
        </w:rPr>
        <w:t>对于多波束规划指配，如果下行链路单入</w:t>
      </w:r>
      <w:r w:rsidRPr="005E1BA9">
        <w:rPr>
          <w:i/>
          <w:iCs/>
          <w:lang w:eastAsia="zh-CN"/>
        </w:rPr>
        <w:t>C</w:t>
      </w:r>
      <w:r w:rsidRPr="005E1BA9">
        <w:rPr>
          <w:lang w:eastAsia="zh-CN"/>
        </w:rPr>
        <w:t>/</w:t>
      </w:r>
      <w:r w:rsidRPr="005E1BA9">
        <w:rPr>
          <w:i/>
          <w:iCs/>
          <w:lang w:eastAsia="zh-CN"/>
        </w:rPr>
        <w:t>I</w:t>
      </w:r>
      <w:r w:rsidRPr="005E1BA9">
        <w:rPr>
          <w:rFonts w:hint="eastAsia"/>
          <w:lang w:eastAsia="zh-CN"/>
        </w:rPr>
        <w:t>值大于</w:t>
      </w:r>
      <w:r w:rsidRPr="005E1BA9">
        <w:rPr>
          <w:lang w:eastAsia="zh-CN"/>
        </w:rPr>
        <w:t>21 dB</w:t>
      </w:r>
      <w:r w:rsidRPr="005E1BA9">
        <w:rPr>
          <w:rFonts w:hint="eastAsia"/>
          <w:lang w:eastAsia="zh-CN"/>
        </w:rPr>
        <w:t>（一个测试点除外，该测试点的单入</w:t>
      </w:r>
      <w:r w:rsidRPr="005E1BA9">
        <w:rPr>
          <w:i/>
          <w:iCs/>
          <w:lang w:eastAsia="zh-CN"/>
        </w:rPr>
        <w:t>C/I</w:t>
      </w:r>
      <w:r w:rsidRPr="005E1BA9">
        <w:rPr>
          <w:rFonts w:hint="eastAsia"/>
          <w:lang w:eastAsia="zh-CN"/>
        </w:rPr>
        <w:t>值大于</w:t>
      </w:r>
      <w:r w:rsidRPr="005E1BA9">
        <w:rPr>
          <w:lang w:eastAsia="zh-CN"/>
        </w:rPr>
        <w:t>18 dB</w:t>
      </w:r>
      <w:r w:rsidRPr="005E1BA9">
        <w:rPr>
          <w:rFonts w:hint="eastAsia"/>
          <w:lang w:eastAsia="zh-CN"/>
        </w:rPr>
        <w:t>），则第</w:t>
      </w:r>
      <w:r w:rsidRPr="005E1BA9">
        <w:rPr>
          <w:b/>
          <w:bCs/>
          <w:lang w:eastAsia="zh-CN"/>
        </w:rPr>
        <w:t>559</w:t>
      </w:r>
      <w:r w:rsidRPr="005E1BA9">
        <w:rPr>
          <w:rFonts w:hint="eastAsia"/>
          <w:lang w:eastAsia="zh-CN"/>
        </w:rPr>
        <w:t>号决议</w:t>
      </w:r>
      <w:r w:rsidRPr="005E1BA9">
        <w:rPr>
          <w:rFonts w:hint="eastAsia"/>
          <w:b/>
          <w:bCs/>
          <w:lang w:eastAsia="zh-CN"/>
        </w:rPr>
        <w:t>（</w:t>
      </w:r>
      <w:r w:rsidRPr="005E1BA9">
        <w:rPr>
          <w:rFonts w:hint="eastAsia"/>
          <w:b/>
          <w:bCs/>
          <w:lang w:eastAsia="zh-CN"/>
        </w:rPr>
        <w:t>W</w:t>
      </w:r>
      <w:r w:rsidRPr="005E1BA9">
        <w:rPr>
          <w:b/>
          <w:bCs/>
          <w:lang w:eastAsia="zh-CN"/>
        </w:rPr>
        <w:t>RC-19</w:t>
      </w:r>
      <w:r w:rsidRPr="005E1BA9">
        <w:rPr>
          <w:rFonts w:hint="eastAsia"/>
          <w:b/>
          <w:bCs/>
          <w:lang w:eastAsia="zh-CN"/>
        </w:rPr>
        <w:t>）</w:t>
      </w:r>
      <w:r w:rsidRPr="005E1BA9">
        <w:rPr>
          <w:rFonts w:hint="eastAsia"/>
          <w:lang w:eastAsia="zh-CN"/>
        </w:rPr>
        <w:t>协调资料和相应的</w:t>
      </w:r>
      <w:r w:rsidRPr="005E1BA9">
        <w:rPr>
          <w:lang w:eastAsia="zh-CN"/>
        </w:rPr>
        <w:t>1</w:t>
      </w:r>
      <w:r w:rsidRPr="005E1BA9">
        <w:rPr>
          <w:rFonts w:hint="eastAsia"/>
          <w:lang w:eastAsia="zh-CN"/>
        </w:rPr>
        <w:t>区和</w:t>
      </w:r>
      <w:r w:rsidRPr="005E1BA9">
        <w:rPr>
          <w:lang w:eastAsia="zh-CN"/>
        </w:rPr>
        <w:t>3</w:t>
      </w:r>
      <w:r w:rsidRPr="005E1BA9">
        <w:rPr>
          <w:rFonts w:hint="eastAsia"/>
          <w:lang w:eastAsia="zh-CN"/>
        </w:rPr>
        <w:t>区规划频率指配被认为是兼容的。</w:t>
      </w:r>
      <w:r w:rsidRPr="005E1BA9">
        <w:rPr>
          <w:color w:val="000000"/>
          <w:szCs w:val="24"/>
          <w:lang w:eastAsia="zh-CN"/>
        </w:rPr>
        <w:t>为了保持按照第</w:t>
      </w:r>
      <w:r w:rsidRPr="005E1BA9">
        <w:rPr>
          <w:lang w:eastAsia="zh-CN"/>
        </w:rPr>
        <w:t>4</w:t>
      </w:r>
      <w:r w:rsidRPr="005E1BA9">
        <w:rPr>
          <w:color w:val="000000"/>
          <w:szCs w:val="24"/>
          <w:lang w:eastAsia="zh-CN"/>
        </w:rPr>
        <w:t>条提交的新申报资料对</w:t>
      </w:r>
      <w:r w:rsidRPr="005E1BA9">
        <w:rPr>
          <w:color w:val="000000"/>
          <w:szCs w:val="24"/>
          <w:lang w:eastAsia="zh-CN"/>
        </w:rPr>
        <w:t>1</w:t>
      </w:r>
      <w:r w:rsidRPr="005E1BA9">
        <w:rPr>
          <w:color w:val="000000"/>
          <w:szCs w:val="24"/>
          <w:lang w:eastAsia="zh-CN"/>
        </w:rPr>
        <w:t>区和</w:t>
      </w:r>
      <w:r w:rsidRPr="005E1BA9">
        <w:rPr>
          <w:color w:val="000000"/>
          <w:szCs w:val="24"/>
          <w:lang w:eastAsia="zh-CN"/>
        </w:rPr>
        <w:t>3</w:t>
      </w:r>
      <w:r w:rsidRPr="005E1BA9">
        <w:rPr>
          <w:color w:val="000000"/>
          <w:szCs w:val="24"/>
          <w:lang w:eastAsia="zh-CN"/>
        </w:rPr>
        <w:t>区规划频率指配</w:t>
      </w:r>
      <w:r w:rsidRPr="005E1BA9">
        <w:rPr>
          <w:rFonts w:hint="eastAsia"/>
          <w:color w:val="000000"/>
          <w:szCs w:val="24"/>
          <w:lang w:eastAsia="zh-CN"/>
        </w:rPr>
        <w:t>的</w:t>
      </w:r>
      <w:r w:rsidRPr="005E1BA9">
        <w:rPr>
          <w:color w:val="000000"/>
          <w:szCs w:val="24"/>
          <w:lang w:eastAsia="zh-CN"/>
        </w:rPr>
        <w:t>此类兼容</w:t>
      </w:r>
      <w:r w:rsidRPr="005E1BA9">
        <w:rPr>
          <w:rFonts w:hint="eastAsia"/>
          <w:color w:val="000000"/>
          <w:szCs w:val="24"/>
          <w:lang w:eastAsia="zh-CN"/>
        </w:rPr>
        <w:t>情况</w:t>
      </w:r>
      <w:r w:rsidRPr="005E1BA9">
        <w:rPr>
          <w:color w:val="000000"/>
          <w:szCs w:val="24"/>
          <w:lang w:eastAsia="zh-CN"/>
        </w:rPr>
        <w:t>具有相同的保护水平</w:t>
      </w:r>
      <w:r w:rsidRPr="005E1BA9">
        <w:rPr>
          <w:rFonts w:hint="eastAsia"/>
          <w:color w:val="000000"/>
          <w:szCs w:val="24"/>
          <w:lang w:eastAsia="zh-CN"/>
        </w:rPr>
        <w:t>，</w:t>
      </w:r>
      <w:r w:rsidRPr="005E1BA9">
        <w:rPr>
          <w:color w:val="000000"/>
          <w:szCs w:val="24"/>
          <w:lang w:eastAsia="zh-CN"/>
        </w:rPr>
        <w:t>当列表中的第</w:t>
      </w:r>
      <w:r w:rsidRPr="005E1BA9">
        <w:rPr>
          <w:b/>
          <w:bCs/>
          <w:lang w:eastAsia="zh-CN"/>
        </w:rPr>
        <w:t>559</w:t>
      </w:r>
      <w:r w:rsidRPr="005E1BA9">
        <w:rPr>
          <w:color w:val="000000"/>
          <w:szCs w:val="24"/>
          <w:lang w:eastAsia="zh-CN"/>
        </w:rPr>
        <w:t>号决议</w:t>
      </w:r>
      <w:r w:rsidRPr="005E1BA9">
        <w:rPr>
          <w:rFonts w:hint="eastAsia"/>
          <w:b/>
          <w:bCs/>
          <w:lang w:eastAsia="zh-CN"/>
        </w:rPr>
        <w:t>（</w:t>
      </w:r>
      <w:r w:rsidRPr="005E1BA9">
        <w:rPr>
          <w:rFonts w:hint="eastAsia"/>
          <w:b/>
          <w:bCs/>
          <w:lang w:eastAsia="zh-CN"/>
        </w:rPr>
        <w:t>W</w:t>
      </w:r>
      <w:r w:rsidRPr="005E1BA9">
        <w:rPr>
          <w:b/>
          <w:bCs/>
          <w:lang w:eastAsia="zh-CN"/>
        </w:rPr>
        <w:t>RC-19</w:t>
      </w:r>
      <w:r w:rsidRPr="005E1BA9">
        <w:rPr>
          <w:rFonts w:hint="eastAsia"/>
          <w:b/>
          <w:bCs/>
          <w:lang w:eastAsia="zh-CN"/>
        </w:rPr>
        <w:t>）</w:t>
      </w:r>
      <w:r w:rsidRPr="005E1BA9">
        <w:rPr>
          <w:color w:val="000000"/>
          <w:szCs w:val="24"/>
          <w:lang w:eastAsia="zh-CN"/>
        </w:rPr>
        <w:t>的频率指配纳入规划时</w:t>
      </w:r>
      <w:r w:rsidRPr="005E1BA9">
        <w:rPr>
          <w:rFonts w:hint="eastAsia"/>
          <w:color w:val="000000"/>
          <w:szCs w:val="24"/>
          <w:lang w:eastAsia="zh-CN"/>
        </w:rPr>
        <w:t>，</w:t>
      </w:r>
      <w:r w:rsidRPr="005E1BA9">
        <w:rPr>
          <w:color w:val="000000"/>
          <w:szCs w:val="24"/>
          <w:lang w:eastAsia="zh-CN"/>
        </w:rPr>
        <w:t>不得更新</w:t>
      </w:r>
      <w:r w:rsidRPr="005E1BA9">
        <w:rPr>
          <w:rFonts w:hint="eastAsia"/>
          <w:color w:val="000000"/>
          <w:szCs w:val="24"/>
          <w:lang w:eastAsia="zh-CN"/>
        </w:rPr>
        <w:t>那些</w:t>
      </w:r>
      <w:r w:rsidRPr="005E1BA9">
        <w:rPr>
          <w:lang w:eastAsia="zh-CN"/>
        </w:rPr>
        <w:t>1</w:t>
      </w:r>
      <w:r w:rsidRPr="005E1BA9">
        <w:rPr>
          <w:color w:val="000000"/>
          <w:szCs w:val="24"/>
          <w:lang w:eastAsia="zh-CN"/>
        </w:rPr>
        <w:t>区和</w:t>
      </w:r>
      <w:r w:rsidRPr="005E1BA9">
        <w:rPr>
          <w:lang w:eastAsia="zh-CN"/>
        </w:rPr>
        <w:t>3</w:t>
      </w:r>
      <w:r w:rsidRPr="005E1BA9">
        <w:rPr>
          <w:color w:val="000000"/>
          <w:szCs w:val="24"/>
          <w:lang w:eastAsia="zh-CN"/>
        </w:rPr>
        <w:t>区规划频率指配的参考形势</w:t>
      </w:r>
      <w:r w:rsidRPr="005E1BA9">
        <w:rPr>
          <w:rFonts w:ascii="SimSun" w:hAnsi="SimSun" w:cs="SimSun" w:hint="eastAsia"/>
          <w:color w:val="000000"/>
          <w:szCs w:val="24"/>
          <w:lang w:eastAsia="zh-CN"/>
        </w:rPr>
        <w:t>；</w:t>
      </w:r>
    </w:p>
    <w:p w14:paraId="69313DC6" w14:textId="77777777" w:rsidR="005E1BA9" w:rsidRPr="005E1BA9" w:rsidRDefault="005E1BA9" w:rsidP="005E1BA9">
      <w:pPr>
        <w:pStyle w:val="enumlev2"/>
        <w:rPr>
          <w:lang w:eastAsia="zh-CN"/>
        </w:rPr>
      </w:pPr>
      <w:bookmarkStart w:id="63" w:name="lt_pId064"/>
      <w:r w:rsidRPr="005E1BA9">
        <w:rPr>
          <w:i/>
          <w:iCs/>
          <w:lang w:eastAsia="zh-CN"/>
        </w:rPr>
        <w:t>b)</w:t>
      </w:r>
      <w:bookmarkEnd w:id="63"/>
      <w:r w:rsidRPr="005E1BA9">
        <w:rPr>
          <w:lang w:eastAsia="zh-CN"/>
        </w:rPr>
        <w:tab/>
      </w:r>
      <w:r w:rsidRPr="005E1BA9">
        <w:rPr>
          <w:rFonts w:ascii="SimSun" w:hAnsi="SimSun" w:cs="SimSun" w:hint="eastAsia"/>
          <w:szCs w:val="24"/>
          <w:lang w:eastAsia="zh-CN"/>
        </w:rPr>
        <w:t>对于多波束规划指配，如果馈线链路单入</w:t>
      </w:r>
      <w:r w:rsidRPr="005E1BA9">
        <w:rPr>
          <w:i/>
          <w:iCs/>
          <w:lang w:eastAsia="zh-CN"/>
        </w:rPr>
        <w:t>C</w:t>
      </w:r>
      <w:r w:rsidRPr="005E1BA9">
        <w:rPr>
          <w:lang w:eastAsia="zh-CN"/>
        </w:rPr>
        <w:t>/</w:t>
      </w:r>
      <w:r w:rsidRPr="005E1BA9">
        <w:rPr>
          <w:i/>
          <w:iCs/>
          <w:lang w:eastAsia="zh-CN"/>
        </w:rPr>
        <w:t>I</w:t>
      </w:r>
      <w:r w:rsidRPr="005E1BA9">
        <w:rPr>
          <w:rFonts w:ascii="SimSun" w:hAnsi="SimSun" w:cs="SimSun" w:hint="eastAsia"/>
          <w:szCs w:val="24"/>
          <w:lang w:eastAsia="zh-CN"/>
        </w:rPr>
        <w:t>值大于</w:t>
      </w:r>
      <w:r w:rsidRPr="005E1BA9">
        <w:rPr>
          <w:lang w:eastAsia="zh-CN"/>
        </w:rPr>
        <w:t>27 dB</w:t>
      </w:r>
      <w:r w:rsidRPr="005E1BA9">
        <w:rPr>
          <w:rFonts w:ascii="SimSun" w:hAnsi="SimSun" w:cs="SimSun" w:hint="eastAsia"/>
          <w:szCs w:val="24"/>
          <w:lang w:eastAsia="zh-CN"/>
        </w:rPr>
        <w:t>，则第</w:t>
      </w:r>
      <w:r w:rsidRPr="005E1BA9">
        <w:rPr>
          <w:b/>
          <w:bCs/>
          <w:lang w:eastAsia="zh-CN"/>
        </w:rPr>
        <w:t>559</w:t>
      </w:r>
      <w:r w:rsidRPr="005E1BA9">
        <w:rPr>
          <w:rFonts w:ascii="SimSun" w:hAnsi="SimSun" w:cs="SimSun" w:hint="eastAsia"/>
          <w:szCs w:val="24"/>
          <w:lang w:eastAsia="zh-CN"/>
        </w:rPr>
        <w:t>号决议</w:t>
      </w:r>
      <w:r w:rsidRPr="005E1BA9">
        <w:rPr>
          <w:rFonts w:hint="eastAsia"/>
          <w:b/>
          <w:bCs/>
          <w:lang w:eastAsia="zh-CN"/>
        </w:rPr>
        <w:t>（</w:t>
      </w:r>
      <w:r w:rsidRPr="005E1BA9">
        <w:rPr>
          <w:rFonts w:hint="eastAsia"/>
          <w:b/>
          <w:bCs/>
          <w:lang w:eastAsia="zh-CN"/>
        </w:rPr>
        <w:t>W</w:t>
      </w:r>
      <w:r w:rsidRPr="005E1BA9">
        <w:rPr>
          <w:b/>
          <w:bCs/>
          <w:lang w:eastAsia="zh-CN"/>
        </w:rPr>
        <w:t>RC-19</w:t>
      </w:r>
      <w:r w:rsidRPr="005E1BA9">
        <w:rPr>
          <w:rFonts w:hint="eastAsia"/>
          <w:b/>
          <w:bCs/>
          <w:lang w:eastAsia="zh-CN"/>
        </w:rPr>
        <w:t>）</w:t>
      </w:r>
      <w:r w:rsidRPr="005E1BA9">
        <w:rPr>
          <w:rFonts w:ascii="SimSun" w:hAnsi="SimSun" w:cs="SimSun" w:hint="eastAsia"/>
          <w:szCs w:val="24"/>
          <w:lang w:eastAsia="zh-CN"/>
        </w:rPr>
        <w:t>协调资料和相应的</w:t>
      </w:r>
      <w:r w:rsidRPr="005E1BA9">
        <w:rPr>
          <w:rFonts w:eastAsia="Times New Roman"/>
          <w:szCs w:val="24"/>
          <w:lang w:eastAsia="zh-CN"/>
        </w:rPr>
        <w:t>1</w:t>
      </w:r>
      <w:r w:rsidRPr="005E1BA9">
        <w:rPr>
          <w:rFonts w:ascii="SimSun" w:hAnsi="SimSun" w:cs="SimSun" w:hint="eastAsia"/>
          <w:szCs w:val="24"/>
          <w:lang w:eastAsia="zh-CN"/>
        </w:rPr>
        <w:t>区和</w:t>
      </w:r>
      <w:r w:rsidRPr="005E1BA9">
        <w:rPr>
          <w:rFonts w:eastAsia="Times New Roman"/>
          <w:szCs w:val="24"/>
          <w:lang w:eastAsia="zh-CN"/>
        </w:rPr>
        <w:t>3</w:t>
      </w:r>
      <w:r w:rsidRPr="005E1BA9">
        <w:rPr>
          <w:rFonts w:ascii="SimSun" w:hAnsi="SimSun" w:cs="SimSun" w:hint="eastAsia"/>
          <w:szCs w:val="24"/>
          <w:lang w:eastAsia="zh-CN"/>
        </w:rPr>
        <w:t>区规划频率指配被视为兼容。</w:t>
      </w:r>
      <w:r w:rsidRPr="005E1BA9">
        <w:rPr>
          <w:color w:val="000000"/>
          <w:szCs w:val="24"/>
          <w:lang w:eastAsia="zh-CN"/>
        </w:rPr>
        <w:t>为了保持按照第</w:t>
      </w:r>
      <w:r w:rsidRPr="005E1BA9">
        <w:rPr>
          <w:lang w:eastAsia="zh-CN"/>
        </w:rPr>
        <w:t>4</w:t>
      </w:r>
      <w:r w:rsidRPr="005E1BA9">
        <w:rPr>
          <w:color w:val="000000"/>
          <w:szCs w:val="24"/>
          <w:lang w:eastAsia="zh-CN"/>
        </w:rPr>
        <w:t>条提交的新申报资料对</w:t>
      </w:r>
      <w:r w:rsidRPr="005E1BA9">
        <w:rPr>
          <w:color w:val="000000"/>
          <w:szCs w:val="24"/>
          <w:lang w:eastAsia="zh-CN"/>
        </w:rPr>
        <w:t>1</w:t>
      </w:r>
      <w:r w:rsidRPr="005E1BA9">
        <w:rPr>
          <w:color w:val="000000"/>
          <w:szCs w:val="24"/>
          <w:lang w:eastAsia="zh-CN"/>
        </w:rPr>
        <w:t>区和</w:t>
      </w:r>
      <w:r w:rsidRPr="005E1BA9">
        <w:rPr>
          <w:color w:val="000000"/>
          <w:szCs w:val="24"/>
          <w:lang w:eastAsia="zh-CN"/>
        </w:rPr>
        <w:t>3</w:t>
      </w:r>
      <w:r w:rsidRPr="005E1BA9">
        <w:rPr>
          <w:color w:val="000000"/>
          <w:szCs w:val="24"/>
          <w:lang w:eastAsia="zh-CN"/>
        </w:rPr>
        <w:t>区规划频率指配</w:t>
      </w:r>
      <w:r w:rsidRPr="005E1BA9">
        <w:rPr>
          <w:rFonts w:hint="eastAsia"/>
          <w:color w:val="000000"/>
          <w:szCs w:val="24"/>
          <w:lang w:eastAsia="zh-CN"/>
        </w:rPr>
        <w:t>的此类兼容情况</w:t>
      </w:r>
      <w:r w:rsidRPr="005E1BA9">
        <w:rPr>
          <w:color w:val="000000"/>
          <w:szCs w:val="24"/>
          <w:lang w:eastAsia="zh-CN"/>
        </w:rPr>
        <w:t>具有相同的保护水平</w:t>
      </w:r>
      <w:r w:rsidRPr="005E1BA9">
        <w:rPr>
          <w:rFonts w:hint="eastAsia"/>
          <w:color w:val="000000"/>
          <w:szCs w:val="24"/>
          <w:lang w:eastAsia="zh-CN"/>
        </w:rPr>
        <w:t>，</w:t>
      </w:r>
      <w:r w:rsidRPr="005E1BA9">
        <w:rPr>
          <w:color w:val="000000"/>
          <w:szCs w:val="24"/>
          <w:lang w:eastAsia="zh-CN"/>
        </w:rPr>
        <w:t>当列表中的第</w:t>
      </w:r>
      <w:r w:rsidRPr="005E1BA9">
        <w:rPr>
          <w:b/>
          <w:bCs/>
          <w:lang w:eastAsia="zh-CN"/>
        </w:rPr>
        <w:t>559</w:t>
      </w:r>
      <w:r w:rsidRPr="005E1BA9">
        <w:rPr>
          <w:color w:val="000000"/>
          <w:szCs w:val="24"/>
          <w:lang w:eastAsia="zh-CN"/>
        </w:rPr>
        <w:t>号决议</w:t>
      </w:r>
      <w:r w:rsidRPr="005E1BA9">
        <w:rPr>
          <w:rFonts w:hint="eastAsia"/>
          <w:b/>
          <w:bCs/>
          <w:lang w:eastAsia="zh-CN"/>
        </w:rPr>
        <w:t>（</w:t>
      </w:r>
      <w:r w:rsidRPr="005E1BA9">
        <w:rPr>
          <w:rFonts w:hint="eastAsia"/>
          <w:b/>
          <w:bCs/>
          <w:lang w:eastAsia="zh-CN"/>
        </w:rPr>
        <w:t>W</w:t>
      </w:r>
      <w:r w:rsidRPr="005E1BA9">
        <w:rPr>
          <w:b/>
          <w:bCs/>
          <w:lang w:eastAsia="zh-CN"/>
        </w:rPr>
        <w:t>RC-19</w:t>
      </w:r>
      <w:r w:rsidRPr="005E1BA9">
        <w:rPr>
          <w:rFonts w:hint="eastAsia"/>
          <w:b/>
          <w:bCs/>
          <w:lang w:eastAsia="zh-CN"/>
        </w:rPr>
        <w:t>）</w:t>
      </w:r>
      <w:r w:rsidRPr="005E1BA9">
        <w:rPr>
          <w:color w:val="000000"/>
          <w:szCs w:val="24"/>
          <w:lang w:eastAsia="zh-CN"/>
        </w:rPr>
        <w:t>的指配纳入规划时</w:t>
      </w:r>
      <w:r w:rsidRPr="005E1BA9">
        <w:rPr>
          <w:rFonts w:hint="eastAsia"/>
          <w:color w:val="000000"/>
          <w:szCs w:val="24"/>
          <w:lang w:eastAsia="zh-CN"/>
        </w:rPr>
        <w:t>，</w:t>
      </w:r>
      <w:r w:rsidRPr="005E1BA9">
        <w:rPr>
          <w:color w:val="000000"/>
          <w:szCs w:val="24"/>
          <w:lang w:eastAsia="zh-CN"/>
        </w:rPr>
        <w:t>不得更新</w:t>
      </w:r>
      <w:r w:rsidRPr="005E1BA9">
        <w:rPr>
          <w:rFonts w:hint="eastAsia"/>
          <w:color w:val="000000"/>
          <w:szCs w:val="24"/>
          <w:lang w:eastAsia="zh-CN"/>
        </w:rPr>
        <w:t>那些</w:t>
      </w:r>
      <w:r w:rsidRPr="005E1BA9">
        <w:rPr>
          <w:color w:val="000000"/>
          <w:szCs w:val="24"/>
          <w:lang w:eastAsia="zh-CN"/>
        </w:rPr>
        <w:t>1</w:t>
      </w:r>
      <w:r w:rsidRPr="005E1BA9">
        <w:rPr>
          <w:color w:val="000000"/>
          <w:szCs w:val="24"/>
          <w:lang w:eastAsia="zh-CN"/>
        </w:rPr>
        <w:t>区和</w:t>
      </w:r>
      <w:r w:rsidRPr="005E1BA9">
        <w:rPr>
          <w:color w:val="000000"/>
          <w:szCs w:val="24"/>
          <w:lang w:eastAsia="zh-CN"/>
        </w:rPr>
        <w:t>3</w:t>
      </w:r>
      <w:r w:rsidRPr="005E1BA9">
        <w:rPr>
          <w:color w:val="000000"/>
          <w:szCs w:val="24"/>
          <w:lang w:eastAsia="zh-CN"/>
        </w:rPr>
        <w:t>区规划频率指配的参考形势</w:t>
      </w:r>
      <w:r w:rsidRPr="005E1BA9">
        <w:rPr>
          <w:rFonts w:ascii="SimSun" w:hAnsi="SimSun" w:cs="SimSun" w:hint="eastAsia"/>
          <w:color w:val="000000"/>
          <w:szCs w:val="24"/>
          <w:lang w:eastAsia="zh-CN"/>
        </w:rPr>
        <w:t>。</w:t>
      </w:r>
    </w:p>
    <w:p w14:paraId="211BBCA2" w14:textId="77777777" w:rsidR="005E1BA9" w:rsidRPr="005E1BA9" w:rsidRDefault="005E1BA9" w:rsidP="005E1BA9">
      <w:pPr>
        <w:pStyle w:val="enumlev1"/>
        <w:rPr>
          <w:lang w:eastAsia="zh-CN"/>
        </w:rPr>
      </w:pPr>
      <w:r w:rsidRPr="005E1BA9">
        <w:rPr>
          <w:lang w:eastAsia="zh-CN"/>
        </w:rPr>
        <w:t>5</w:t>
      </w:r>
      <w:r w:rsidRPr="005E1BA9">
        <w:rPr>
          <w:lang w:eastAsia="zh-CN"/>
        </w:rPr>
        <w:tab/>
      </w:r>
      <w:r w:rsidRPr="005E1BA9">
        <w:rPr>
          <w:rFonts w:ascii="SimSun" w:hAnsi="SimSun" w:cs="SimSun" w:hint="eastAsia"/>
          <w:szCs w:val="24"/>
          <w:lang w:eastAsia="zh-CN"/>
        </w:rPr>
        <w:t>无线电通信局得到指示：</w:t>
      </w:r>
    </w:p>
    <w:p w14:paraId="40205550" w14:textId="3504E385" w:rsidR="005E1BA9" w:rsidRPr="005E1BA9" w:rsidRDefault="005E1BA9" w:rsidP="005E1BA9">
      <w:pPr>
        <w:pStyle w:val="enumlev2"/>
        <w:rPr>
          <w:lang w:eastAsia="zh-CN"/>
        </w:rPr>
      </w:pPr>
      <w:bookmarkStart w:id="64" w:name="lt_pId069"/>
      <w:r w:rsidRPr="005E1BA9">
        <w:rPr>
          <w:i/>
          <w:iCs/>
          <w:lang w:eastAsia="zh-CN"/>
        </w:rPr>
        <w:t>a)</w:t>
      </w:r>
      <w:bookmarkEnd w:id="64"/>
      <w:r w:rsidRPr="005E1BA9">
        <w:rPr>
          <w:lang w:eastAsia="zh-CN"/>
        </w:rPr>
        <w:tab/>
      </w:r>
      <w:r w:rsidRPr="005E1BA9">
        <w:rPr>
          <w:rFonts w:ascii="SimSun" w:hAnsi="SimSun" w:cs="SimSun" w:hint="eastAsia"/>
          <w:szCs w:val="24"/>
          <w:lang w:eastAsia="zh-CN"/>
        </w:rPr>
        <w:t>考虑到上述所有建议，包括</w:t>
      </w:r>
      <w:r w:rsidRPr="005E1BA9">
        <w:rPr>
          <w:rFonts w:eastAsia="Times New Roman" w:hint="eastAsia"/>
          <w:szCs w:val="24"/>
          <w:lang w:eastAsia="zh-CN"/>
        </w:rPr>
        <w:t>RRB</w:t>
      </w:r>
      <w:r w:rsidRPr="005E1BA9">
        <w:rPr>
          <w:rFonts w:ascii="SimSun" w:hAnsi="SimSun" w:cs="SimSun" w:hint="eastAsia"/>
          <w:szCs w:val="24"/>
          <w:lang w:eastAsia="zh-CN"/>
        </w:rPr>
        <w:t>和无线电通信局的建议，审查所有剩余协调案例的状况。在这方面，对于根据附录</w:t>
      </w:r>
      <w:r w:rsidRPr="005E1BA9">
        <w:rPr>
          <w:b/>
          <w:bCs/>
          <w:lang w:eastAsia="zh-CN"/>
        </w:rPr>
        <w:t>30</w:t>
      </w:r>
      <w:r w:rsidRPr="005E1BA9">
        <w:rPr>
          <w:rFonts w:ascii="SimSun" w:hAnsi="SimSun" w:cs="SimSun" w:hint="eastAsia"/>
          <w:szCs w:val="24"/>
          <w:lang w:eastAsia="zh-CN"/>
        </w:rPr>
        <w:t>第</w:t>
      </w:r>
      <w:r w:rsidRPr="005E1BA9">
        <w:rPr>
          <w:lang w:eastAsia="zh-CN"/>
        </w:rPr>
        <w:t>4.1.1 </w:t>
      </w:r>
      <w:r w:rsidRPr="005E1BA9">
        <w:rPr>
          <w:i/>
          <w:iCs/>
          <w:lang w:eastAsia="zh-CN"/>
        </w:rPr>
        <w:t>b)</w:t>
      </w:r>
      <w:r w:rsidR="00C81D75">
        <w:rPr>
          <w:rFonts w:ascii="SimSun" w:hAnsi="SimSun" w:cs="SimSun" w:hint="eastAsia"/>
          <w:szCs w:val="24"/>
          <w:lang w:eastAsia="zh-CN"/>
        </w:rPr>
        <w:t>节</w:t>
      </w:r>
      <w:r w:rsidRPr="005E1BA9">
        <w:rPr>
          <w:rFonts w:ascii="SimSun" w:hAnsi="SimSun" w:cs="SimSun" w:hint="eastAsia"/>
          <w:szCs w:val="24"/>
          <w:lang w:eastAsia="zh-CN"/>
        </w:rPr>
        <w:t>进行协调的剩余案例，如果在考虑到所有上述建议后，只剩下一个测试点可能会受到影响，则对于</w:t>
      </w:r>
      <w:r w:rsidRPr="005E1BA9">
        <w:rPr>
          <w:lang w:eastAsia="zh-CN"/>
        </w:rPr>
        <w:t>2017</w:t>
      </w:r>
      <w:r w:rsidRPr="005E1BA9">
        <w:rPr>
          <w:rFonts w:hint="eastAsia"/>
          <w:lang w:eastAsia="zh-CN"/>
        </w:rPr>
        <w:t>年</w:t>
      </w:r>
      <w:r w:rsidRPr="005E1BA9">
        <w:rPr>
          <w:lang w:eastAsia="zh-CN"/>
        </w:rPr>
        <w:t>1</w:t>
      </w:r>
      <w:r w:rsidRPr="005E1BA9">
        <w:rPr>
          <w:rFonts w:hint="eastAsia"/>
          <w:lang w:eastAsia="zh-CN"/>
        </w:rPr>
        <w:t>月</w:t>
      </w:r>
      <w:r w:rsidRPr="005E1BA9">
        <w:rPr>
          <w:lang w:eastAsia="zh-CN"/>
        </w:rPr>
        <w:t>1</w:t>
      </w:r>
      <w:r w:rsidRPr="005E1BA9">
        <w:rPr>
          <w:rFonts w:hint="eastAsia"/>
          <w:lang w:eastAsia="zh-CN"/>
        </w:rPr>
        <w:t>日或之后登入列表的受影响指配，</w:t>
      </w:r>
      <w:r w:rsidRPr="005E1BA9">
        <w:rPr>
          <w:rFonts w:ascii="SimSun" w:hAnsi="SimSun" w:cs="SimSun" w:hint="eastAsia"/>
          <w:szCs w:val="24"/>
          <w:lang w:eastAsia="zh-CN"/>
        </w:rPr>
        <w:t>视为协调已完成；</w:t>
      </w:r>
    </w:p>
    <w:p w14:paraId="3375BC53" w14:textId="5A7D162F" w:rsidR="005E1BA9" w:rsidRPr="005E1BA9" w:rsidRDefault="005E1BA9" w:rsidP="005E1BA9">
      <w:pPr>
        <w:pStyle w:val="enumlev2"/>
        <w:rPr>
          <w:rFonts w:ascii="SimSun" w:hAnsi="SimSun" w:cs="SimSun"/>
          <w:szCs w:val="24"/>
          <w:lang w:eastAsia="zh-CN"/>
        </w:rPr>
      </w:pPr>
      <w:bookmarkStart w:id="65" w:name="lt_pId072"/>
      <w:r w:rsidRPr="005E1BA9">
        <w:rPr>
          <w:i/>
          <w:iCs/>
          <w:lang w:eastAsia="zh-CN"/>
        </w:rPr>
        <w:t>b)</w:t>
      </w:r>
      <w:bookmarkEnd w:id="65"/>
      <w:r w:rsidRPr="005E1BA9">
        <w:rPr>
          <w:lang w:eastAsia="zh-CN"/>
        </w:rPr>
        <w:tab/>
      </w:r>
      <w:r w:rsidRPr="005E1BA9">
        <w:rPr>
          <w:rFonts w:ascii="SimSun" w:hAnsi="SimSun" w:cs="SimSun" w:hint="eastAsia"/>
          <w:szCs w:val="24"/>
          <w:lang w:eastAsia="zh-CN"/>
        </w:rPr>
        <w:t>将</w:t>
      </w:r>
      <w:r w:rsidRPr="005E1BA9">
        <w:rPr>
          <w:lang w:eastAsia="zh-CN"/>
        </w:rPr>
        <w:t>WRC</w:t>
      </w:r>
      <w:r w:rsidRPr="005E1BA9">
        <w:rPr>
          <w:lang w:eastAsia="zh-CN"/>
        </w:rPr>
        <w:noBreakHyphen/>
        <w:t>23</w:t>
      </w:r>
      <w:r w:rsidRPr="005E1BA9">
        <w:rPr>
          <w:rFonts w:ascii="SimSun" w:hAnsi="SimSun" w:cs="SimSun" w:hint="eastAsia"/>
          <w:szCs w:val="24"/>
          <w:lang w:eastAsia="zh-CN"/>
        </w:rPr>
        <w:t>批准的所有措施应用于阿富汗、赤道几内亚、马耳他和塞舌尔主管部门提交的第</w:t>
      </w:r>
      <w:r w:rsidRPr="005E1BA9">
        <w:rPr>
          <w:b/>
          <w:bCs/>
          <w:lang w:eastAsia="zh-CN"/>
        </w:rPr>
        <w:t>559</w:t>
      </w:r>
      <w:r w:rsidRPr="005E1BA9">
        <w:rPr>
          <w:rFonts w:ascii="SimSun" w:hAnsi="SimSun" w:cs="SimSun" w:hint="eastAsia"/>
          <w:szCs w:val="24"/>
          <w:lang w:eastAsia="zh-CN"/>
        </w:rPr>
        <w:t>号决议协调资料，以及与第</w:t>
      </w:r>
      <w:r w:rsidRPr="005E1BA9">
        <w:rPr>
          <w:b/>
          <w:bCs/>
          <w:lang w:eastAsia="zh-CN"/>
        </w:rPr>
        <w:t>559</w:t>
      </w:r>
      <w:r w:rsidRPr="005E1BA9">
        <w:rPr>
          <w:rFonts w:ascii="SimSun" w:hAnsi="SimSun" w:cs="SimSun" w:hint="eastAsia"/>
          <w:szCs w:val="24"/>
          <w:lang w:eastAsia="zh-CN"/>
        </w:rPr>
        <w:t>号决议</w:t>
      </w:r>
      <w:r w:rsidRPr="005E1BA9">
        <w:rPr>
          <w:rFonts w:ascii="SimSun" w:hAnsi="SimSun" w:cs="SimSun" w:hint="eastAsia"/>
          <w:b/>
          <w:bCs/>
          <w:szCs w:val="24"/>
          <w:lang w:eastAsia="zh-CN"/>
        </w:rPr>
        <w:t>（</w:t>
      </w:r>
      <w:r w:rsidRPr="005E1BA9">
        <w:rPr>
          <w:b/>
          <w:bCs/>
          <w:lang w:eastAsia="zh-CN"/>
        </w:rPr>
        <w:t>WRC</w:t>
      </w:r>
      <w:r w:rsidRPr="005E1BA9">
        <w:rPr>
          <w:b/>
          <w:bCs/>
          <w:lang w:eastAsia="zh-CN"/>
        </w:rPr>
        <w:noBreakHyphen/>
        <w:t>19</w:t>
      </w:r>
      <w:r w:rsidRPr="005E1BA9">
        <w:rPr>
          <w:rFonts w:ascii="SimSun" w:hAnsi="SimSun" w:cs="SimSun" w:hint="eastAsia"/>
          <w:b/>
          <w:bCs/>
          <w:szCs w:val="24"/>
          <w:lang w:eastAsia="zh-CN"/>
        </w:rPr>
        <w:t>）</w:t>
      </w:r>
      <w:r w:rsidRPr="005E1BA9">
        <w:rPr>
          <w:rFonts w:ascii="SimSun" w:hAnsi="SimSun" w:cs="SimSun" w:hint="eastAsia"/>
          <w:szCs w:val="24"/>
          <w:lang w:eastAsia="zh-CN"/>
        </w:rPr>
        <w:t>性质相同的附录</w:t>
      </w:r>
      <w:r w:rsidRPr="005E1BA9">
        <w:rPr>
          <w:b/>
          <w:bCs/>
          <w:lang w:eastAsia="zh-CN"/>
        </w:rPr>
        <w:t>30</w:t>
      </w:r>
      <w:r w:rsidRPr="005E1BA9">
        <w:rPr>
          <w:rFonts w:ascii="SimSun" w:hAnsi="SimSun" w:cs="SimSun" w:hint="eastAsia"/>
          <w:szCs w:val="24"/>
          <w:lang w:eastAsia="zh-CN"/>
        </w:rPr>
        <w:t>和</w:t>
      </w:r>
      <w:r w:rsidRPr="005E1BA9">
        <w:rPr>
          <w:b/>
          <w:bCs/>
          <w:lang w:eastAsia="zh-CN"/>
        </w:rPr>
        <w:t>30A</w:t>
      </w:r>
      <w:r w:rsidRPr="005E1BA9">
        <w:rPr>
          <w:rFonts w:ascii="SimSun" w:hAnsi="SimSun" w:cs="SimSun" w:hint="eastAsia"/>
          <w:szCs w:val="24"/>
          <w:lang w:eastAsia="zh-CN"/>
        </w:rPr>
        <w:t>第</w:t>
      </w:r>
      <w:r w:rsidRPr="005E1BA9">
        <w:rPr>
          <w:lang w:eastAsia="zh-CN"/>
        </w:rPr>
        <w:t>4</w:t>
      </w:r>
      <w:r w:rsidRPr="005E1BA9">
        <w:rPr>
          <w:rFonts w:ascii="SimSun" w:hAnsi="SimSun" w:cs="SimSun" w:hint="eastAsia"/>
          <w:szCs w:val="24"/>
          <w:lang w:eastAsia="zh-CN"/>
        </w:rPr>
        <w:t>条第</w:t>
      </w:r>
      <w:r w:rsidRPr="005E1BA9">
        <w:rPr>
          <w:lang w:eastAsia="zh-CN"/>
        </w:rPr>
        <w:t>4.1.26</w:t>
      </w:r>
      <w:r w:rsidRPr="005E1BA9">
        <w:rPr>
          <w:rFonts w:ascii="SimSun" w:hAnsi="SimSun" w:cs="SimSun" w:hint="eastAsia"/>
          <w:szCs w:val="24"/>
          <w:lang w:eastAsia="zh-CN"/>
        </w:rPr>
        <w:t>或</w:t>
      </w:r>
      <w:r w:rsidRPr="005E1BA9">
        <w:rPr>
          <w:lang w:eastAsia="zh-CN"/>
        </w:rPr>
        <w:t>4.1.27</w:t>
      </w:r>
      <w:r w:rsidR="00C76FFA">
        <w:rPr>
          <w:rFonts w:ascii="SimSun" w:hAnsi="SimSun" w:cs="SimSun" w:hint="eastAsia"/>
          <w:szCs w:val="24"/>
          <w:lang w:eastAsia="zh-CN"/>
        </w:rPr>
        <w:t>节</w:t>
      </w:r>
      <w:r w:rsidRPr="005E1BA9">
        <w:rPr>
          <w:rFonts w:ascii="SimSun" w:hAnsi="SimSun" w:cs="SimSun" w:hint="eastAsia"/>
          <w:szCs w:val="24"/>
          <w:lang w:eastAsia="zh-CN"/>
        </w:rPr>
        <w:t>未来的应用。</w:t>
      </w:r>
      <w:bookmarkEnd w:id="46"/>
      <w:bookmarkEnd w:id="47"/>
      <w:bookmarkEnd w:id="48"/>
      <w:bookmarkEnd w:id="49"/>
      <w:r w:rsidRPr="005E1BA9">
        <w:rPr>
          <w:rFonts w:ascii="SimSun" w:hAnsi="SimSun" w:cs="SimSun" w:hint="eastAsia"/>
          <w:szCs w:val="24"/>
          <w:lang w:eastAsia="zh-CN"/>
        </w:rPr>
        <w:t>”</w:t>
      </w:r>
    </w:p>
    <w:p w14:paraId="46C682F6" w14:textId="77777777" w:rsidR="005E1BA9" w:rsidRPr="005E1BA9" w:rsidRDefault="005E1BA9" w:rsidP="005E1BA9">
      <w:pPr>
        <w:pStyle w:val="enumlev2"/>
        <w:ind w:left="0" w:firstLine="0"/>
        <w:rPr>
          <w:b/>
          <w:bCs/>
          <w:lang w:eastAsia="zh-CN"/>
        </w:rPr>
      </w:pPr>
      <w:bookmarkStart w:id="66" w:name="_Hlk155514943"/>
      <w:bookmarkEnd w:id="44"/>
      <w:r w:rsidRPr="005E1BA9">
        <w:rPr>
          <w:lang w:eastAsia="zh-CN"/>
        </w:rPr>
        <w:t>13.3</w:t>
      </w:r>
      <w:r w:rsidRPr="005E1BA9">
        <w:rPr>
          <w:lang w:eastAsia="zh-CN"/>
        </w:rPr>
        <w:tab/>
      </w:r>
      <w:r w:rsidRPr="005E1BA9">
        <w:rPr>
          <w:rFonts w:asciiTheme="majorBidi" w:hAnsiTheme="majorBidi" w:cstheme="majorBidi" w:hint="eastAsia"/>
          <w:lang w:eastAsia="zh-CN"/>
        </w:rPr>
        <w:t>会议对此表示</w:t>
      </w:r>
      <w:r w:rsidRPr="005E1BA9">
        <w:rPr>
          <w:rFonts w:asciiTheme="majorBidi" w:hAnsiTheme="majorBidi" w:cstheme="majorBidi" w:hint="eastAsia"/>
          <w:b/>
          <w:bCs/>
          <w:lang w:eastAsia="zh-CN"/>
        </w:rPr>
        <w:t>同意</w:t>
      </w:r>
      <w:r w:rsidRPr="005E1BA9">
        <w:rPr>
          <w:rFonts w:asciiTheme="majorBidi" w:hAnsiTheme="majorBidi" w:cstheme="majorBidi" w:hint="eastAsia"/>
          <w:lang w:eastAsia="zh-CN"/>
        </w:rPr>
        <w:t>。</w:t>
      </w:r>
    </w:p>
    <w:bookmarkEnd w:id="66"/>
    <w:p w14:paraId="489AE3CB" w14:textId="77777777" w:rsidR="005E1BA9" w:rsidRPr="005E1BA9" w:rsidRDefault="005E1BA9" w:rsidP="005E1BA9">
      <w:pPr>
        <w:pStyle w:val="Headingb"/>
        <w:rPr>
          <w:rFonts w:ascii="Calibri" w:eastAsia="STKaiti" w:hAnsi="Calibri" w:cs="Calibri"/>
          <w:bCs/>
          <w:i/>
          <w:iCs/>
          <w:color w:val="800000"/>
          <w:sz w:val="22"/>
          <w:lang w:val="en-CA" w:eastAsia="zh-CN"/>
        </w:rPr>
      </w:pPr>
      <w:r w:rsidRPr="005E1BA9">
        <w:rPr>
          <w:rFonts w:eastAsia="STKaiti"/>
          <w:lang w:eastAsia="zh-CN"/>
        </w:rPr>
        <w:t>关于延展频率指配启用或重新启用时限的问题</w:t>
      </w:r>
    </w:p>
    <w:p w14:paraId="7921C712" w14:textId="77777777" w:rsidR="005E1BA9" w:rsidRPr="005E1BA9" w:rsidRDefault="005E1BA9" w:rsidP="005E1BA9">
      <w:pPr>
        <w:rPr>
          <w:lang w:val="en-CA" w:eastAsia="zh-CN"/>
        </w:rPr>
      </w:pPr>
      <w:r w:rsidRPr="005E1BA9">
        <w:rPr>
          <w:lang w:val="en-CA" w:eastAsia="zh-CN"/>
        </w:rPr>
        <w:t>13.4</w:t>
      </w:r>
      <w:r w:rsidRPr="005E1BA9">
        <w:rPr>
          <w:lang w:val="en-CA" w:eastAsia="zh-CN"/>
        </w:rPr>
        <w:tab/>
      </w:r>
      <w:r w:rsidRPr="005E1BA9">
        <w:rPr>
          <w:rFonts w:hint="eastAsia"/>
          <w:lang w:val="en-CA" w:eastAsia="zh-CN"/>
        </w:rPr>
        <w:t>针对与延长时限有关的</w:t>
      </w:r>
      <w:r w:rsidRPr="005E1BA9">
        <w:rPr>
          <w:rFonts w:ascii="STKaiti" w:eastAsia="STKaiti" w:hAnsi="STKaiti" w:hint="eastAsia"/>
          <w:lang w:val="en-CA" w:eastAsia="zh-CN"/>
        </w:rPr>
        <w:t>不可抗力</w:t>
      </w:r>
      <w:r w:rsidRPr="005E1BA9">
        <w:rPr>
          <w:rFonts w:hint="eastAsia"/>
          <w:lang w:val="en-CA" w:eastAsia="zh-CN"/>
        </w:rPr>
        <w:t>情况，建议批准以下案文并将其纳入全体会议记录：</w:t>
      </w:r>
    </w:p>
    <w:p w14:paraId="1FDF0610" w14:textId="2A4C49B3" w:rsidR="005E1BA9" w:rsidRPr="005E1BA9" w:rsidRDefault="005E1BA9" w:rsidP="005E1BA9">
      <w:pPr>
        <w:ind w:firstLineChars="200" w:firstLine="480"/>
        <w:rPr>
          <w:lang w:eastAsia="zh-CN"/>
        </w:rPr>
      </w:pPr>
      <w:bookmarkStart w:id="67" w:name="lt_pId487"/>
      <w:r w:rsidRPr="005E1BA9">
        <w:rPr>
          <w:rFonts w:hint="eastAsia"/>
          <w:lang w:eastAsia="zh-CN"/>
        </w:rPr>
        <w:t>“</w:t>
      </w:r>
      <w:r w:rsidRPr="005E1BA9">
        <w:rPr>
          <w:lang w:eastAsia="zh-CN"/>
        </w:rPr>
        <w:t>WRC-23</w:t>
      </w:r>
      <w:r w:rsidRPr="005E1BA9">
        <w:rPr>
          <w:rFonts w:hint="eastAsia"/>
          <w:lang w:eastAsia="zh-CN"/>
        </w:rPr>
        <w:t>确认，虽然对每种情况都会根据其自身特点进行审议，但提供以下信息有助于委员会考虑因</w:t>
      </w:r>
      <w:r w:rsidRPr="005E1BA9">
        <w:rPr>
          <w:rFonts w:ascii="STKaiti" w:eastAsia="STKaiti" w:hAnsi="STKaiti" w:hint="eastAsia"/>
          <w:lang w:eastAsia="zh-CN"/>
        </w:rPr>
        <w:t>不可抗力</w:t>
      </w:r>
      <w:r w:rsidRPr="005E1BA9">
        <w:rPr>
          <w:rFonts w:hint="eastAsia"/>
          <w:lang w:eastAsia="zh-CN"/>
        </w:rPr>
        <w:t>而延展规则时限的请求：</w:t>
      </w:r>
    </w:p>
    <w:p w14:paraId="49F8457D" w14:textId="77777777" w:rsidR="005E1BA9" w:rsidRPr="005E1BA9" w:rsidRDefault="005E1BA9" w:rsidP="005E1BA9">
      <w:pPr>
        <w:pStyle w:val="enumlev1"/>
        <w:rPr>
          <w:lang w:eastAsia="zh-CN"/>
        </w:rPr>
      </w:pPr>
      <w:bookmarkStart w:id="68" w:name="_Hlk152855090"/>
      <w:bookmarkStart w:id="69" w:name="lt_pId112"/>
      <w:r w:rsidRPr="005E1BA9">
        <w:rPr>
          <w:lang w:eastAsia="zh-CN"/>
        </w:rPr>
        <w:t>–</w:t>
      </w:r>
      <w:r w:rsidRPr="005E1BA9">
        <w:rPr>
          <w:lang w:eastAsia="zh-CN"/>
        </w:rPr>
        <w:tab/>
      </w:r>
      <w:r w:rsidRPr="005E1BA9">
        <w:rPr>
          <w:rFonts w:hint="eastAsia"/>
          <w:lang w:eastAsia="zh-CN"/>
        </w:rPr>
        <w:t>概述所要发射的卫星及其频段；</w:t>
      </w:r>
    </w:p>
    <w:p w14:paraId="548EB6A8" w14:textId="77777777" w:rsidR="005E1BA9" w:rsidRPr="005E1BA9" w:rsidRDefault="005E1BA9" w:rsidP="005E1BA9">
      <w:pPr>
        <w:pStyle w:val="enumlev1"/>
        <w:rPr>
          <w:lang w:eastAsia="zh-CN"/>
        </w:rPr>
      </w:pPr>
      <w:r w:rsidRPr="005E1BA9">
        <w:rPr>
          <w:lang w:eastAsia="zh-CN"/>
        </w:rPr>
        <w:t>–</w:t>
      </w:r>
      <w:r w:rsidRPr="005E1BA9">
        <w:rPr>
          <w:lang w:eastAsia="zh-CN"/>
        </w:rPr>
        <w:tab/>
      </w:r>
      <w:r w:rsidRPr="005E1BA9">
        <w:rPr>
          <w:rFonts w:hint="eastAsia"/>
          <w:lang w:eastAsia="zh-CN"/>
        </w:rPr>
        <w:t>所选卫星制造商的名称和合同签字日期；</w:t>
      </w:r>
    </w:p>
    <w:p w14:paraId="02023A9B" w14:textId="77777777" w:rsidR="005E1BA9" w:rsidRPr="005E1BA9" w:rsidRDefault="005E1BA9" w:rsidP="005E1BA9">
      <w:pPr>
        <w:pStyle w:val="enumlev1"/>
        <w:rPr>
          <w:lang w:eastAsia="zh-CN"/>
        </w:rPr>
      </w:pPr>
      <w:r w:rsidRPr="005E1BA9">
        <w:rPr>
          <w:lang w:eastAsia="zh-CN"/>
        </w:rPr>
        <w:t>–</w:t>
      </w:r>
      <w:r w:rsidRPr="005E1BA9">
        <w:rPr>
          <w:lang w:eastAsia="zh-CN"/>
        </w:rPr>
        <w:tab/>
      </w:r>
      <w:r w:rsidRPr="005E1BA9">
        <w:rPr>
          <w:rFonts w:ascii="STKaiti" w:eastAsia="STKaiti" w:hAnsi="STKaiti" w:hint="eastAsia"/>
          <w:lang w:eastAsia="zh-CN"/>
        </w:rPr>
        <w:t>不可抗力</w:t>
      </w:r>
      <w:r w:rsidRPr="005E1BA9">
        <w:rPr>
          <w:rFonts w:asciiTheme="minorEastAsia" w:eastAsiaTheme="minorEastAsia" w:hAnsiTheme="minorEastAsia" w:hint="eastAsia"/>
          <w:lang w:eastAsia="zh-CN"/>
        </w:rPr>
        <w:t>事件</w:t>
      </w:r>
      <w:r w:rsidRPr="005E1BA9">
        <w:rPr>
          <w:rFonts w:hint="eastAsia"/>
          <w:lang w:eastAsia="zh-CN"/>
        </w:rPr>
        <w:t>发生前的卫星建造状态，包括开始建造的日期和是否预计在初始发射窗口前完成；</w:t>
      </w:r>
    </w:p>
    <w:p w14:paraId="2A8EEB2E" w14:textId="77777777" w:rsidR="005E1BA9" w:rsidRPr="005E1BA9" w:rsidRDefault="005E1BA9" w:rsidP="005E1BA9">
      <w:pPr>
        <w:pStyle w:val="enumlev1"/>
        <w:rPr>
          <w:lang w:eastAsia="zh-CN"/>
        </w:rPr>
      </w:pPr>
      <w:r w:rsidRPr="005E1BA9">
        <w:rPr>
          <w:lang w:eastAsia="zh-CN"/>
        </w:rPr>
        <w:lastRenderedPageBreak/>
        <w:t>–</w:t>
      </w:r>
      <w:r w:rsidRPr="005E1BA9">
        <w:rPr>
          <w:lang w:eastAsia="zh-CN"/>
        </w:rPr>
        <w:tab/>
      </w:r>
      <w:r w:rsidRPr="005E1BA9">
        <w:rPr>
          <w:rFonts w:hint="eastAsia"/>
          <w:lang w:eastAsia="zh-CN"/>
        </w:rPr>
        <w:t>发射业务提供商名称和合同签字日期；</w:t>
      </w:r>
    </w:p>
    <w:p w14:paraId="47E11742" w14:textId="77777777" w:rsidR="005E1BA9" w:rsidRPr="005E1BA9" w:rsidRDefault="005E1BA9" w:rsidP="005E1BA9">
      <w:pPr>
        <w:pStyle w:val="enumlev1"/>
        <w:rPr>
          <w:lang w:eastAsia="zh-CN"/>
        </w:rPr>
      </w:pPr>
      <w:r w:rsidRPr="005E1BA9">
        <w:rPr>
          <w:lang w:eastAsia="zh-CN"/>
        </w:rPr>
        <w:t>–</w:t>
      </w:r>
      <w:r w:rsidRPr="005E1BA9">
        <w:rPr>
          <w:lang w:eastAsia="zh-CN"/>
        </w:rPr>
        <w:tab/>
      </w:r>
      <w:r w:rsidRPr="005E1BA9">
        <w:rPr>
          <w:rFonts w:hint="eastAsia"/>
          <w:lang w:eastAsia="zh-CN"/>
        </w:rPr>
        <w:t>为避免错过截止日期、克服所面临的困难并缩短项目时间表而拟开展的工作和采取的措施，如有可能，酌请卫星制造商和</w:t>
      </w:r>
      <w:r w:rsidRPr="005E1BA9">
        <w:rPr>
          <w:lang w:eastAsia="zh-CN"/>
        </w:rPr>
        <w:t>/</w:t>
      </w:r>
      <w:r w:rsidRPr="005E1BA9">
        <w:rPr>
          <w:rFonts w:hint="eastAsia"/>
          <w:lang w:eastAsia="zh-CN"/>
        </w:rPr>
        <w:t>或发射业务提供商提供支持证据；</w:t>
      </w:r>
    </w:p>
    <w:p w14:paraId="21461DC3" w14:textId="77777777" w:rsidR="005E1BA9" w:rsidRPr="005E1BA9" w:rsidRDefault="005E1BA9" w:rsidP="005E1BA9">
      <w:pPr>
        <w:pStyle w:val="enumlev1"/>
        <w:rPr>
          <w:lang w:val="en-US" w:eastAsia="zh-CN"/>
        </w:rPr>
      </w:pPr>
      <w:r w:rsidRPr="005E1BA9">
        <w:rPr>
          <w:lang w:eastAsia="zh-CN"/>
        </w:rPr>
        <w:t>–</w:t>
      </w:r>
      <w:r w:rsidRPr="005E1BA9">
        <w:rPr>
          <w:lang w:val="en-US" w:eastAsia="zh-CN"/>
        </w:rPr>
        <w:tab/>
      </w:r>
      <w:r w:rsidRPr="005E1BA9">
        <w:rPr>
          <w:rFonts w:hint="eastAsia"/>
          <w:lang w:eastAsia="zh-CN"/>
        </w:rPr>
        <w:t>全部四种</w:t>
      </w:r>
      <w:r w:rsidRPr="005E1BA9">
        <w:rPr>
          <w:rFonts w:ascii="STKaiti" w:eastAsia="STKaiti" w:hAnsi="STKaiti" w:hint="eastAsia"/>
          <w:lang w:eastAsia="zh-CN"/>
        </w:rPr>
        <w:t>不可抗力</w:t>
      </w:r>
      <w:r w:rsidRPr="005E1BA9">
        <w:rPr>
          <w:rFonts w:hint="eastAsia"/>
          <w:lang w:eastAsia="zh-CN"/>
        </w:rPr>
        <w:t>的详细理由和评估：</w:t>
      </w:r>
    </w:p>
    <w:p w14:paraId="19F09311" w14:textId="77777777" w:rsidR="005E1BA9" w:rsidRPr="005E1BA9" w:rsidRDefault="005E1BA9" w:rsidP="005E1BA9">
      <w:pPr>
        <w:pStyle w:val="enumlev2"/>
        <w:rPr>
          <w:lang w:eastAsia="zh-CN"/>
        </w:rPr>
      </w:pPr>
      <w:r w:rsidRPr="005E1BA9">
        <w:rPr>
          <w:lang w:eastAsia="zh-CN"/>
        </w:rPr>
        <w:t>1)</w:t>
      </w:r>
      <w:r w:rsidRPr="005E1BA9">
        <w:rPr>
          <w:lang w:eastAsia="zh-CN"/>
        </w:rPr>
        <w:tab/>
      </w:r>
      <w:bookmarkStart w:id="70" w:name="lt_pId1146"/>
      <w:r w:rsidRPr="005E1BA9">
        <w:rPr>
          <w:rFonts w:hint="eastAsia"/>
          <w:lang w:eastAsia="zh-CN"/>
        </w:rPr>
        <w:t>该事件必须超越履约方的控制能力</w:t>
      </w:r>
      <w:bookmarkEnd w:id="70"/>
      <w:r w:rsidRPr="005E1BA9">
        <w:rPr>
          <w:rFonts w:hint="eastAsia"/>
          <w:lang w:eastAsia="zh-CN"/>
        </w:rPr>
        <w:t>；</w:t>
      </w:r>
    </w:p>
    <w:p w14:paraId="3D46A2C1" w14:textId="77777777" w:rsidR="005E1BA9" w:rsidRPr="005E1BA9" w:rsidRDefault="005E1BA9" w:rsidP="005E1BA9">
      <w:pPr>
        <w:pStyle w:val="enumlev2"/>
        <w:rPr>
          <w:lang w:eastAsia="zh-CN"/>
        </w:rPr>
      </w:pPr>
      <w:r w:rsidRPr="005E1BA9">
        <w:rPr>
          <w:lang w:eastAsia="zh-CN"/>
        </w:rPr>
        <w:t>2)</w:t>
      </w:r>
      <w:r w:rsidRPr="005E1BA9">
        <w:rPr>
          <w:lang w:eastAsia="zh-CN"/>
        </w:rPr>
        <w:tab/>
      </w:r>
      <w:bookmarkStart w:id="71" w:name="lt_pId1148"/>
      <w:r w:rsidRPr="005E1BA9">
        <w:rPr>
          <w:rFonts w:hint="eastAsia"/>
          <w:lang w:eastAsia="zh-CN"/>
        </w:rPr>
        <w:t>构成</w:t>
      </w:r>
      <w:r w:rsidRPr="005E1BA9">
        <w:rPr>
          <w:rFonts w:ascii="STKaiti" w:eastAsia="STKaiti" w:hAnsi="STKaiti" w:hint="eastAsia"/>
          <w:lang w:eastAsia="zh-CN"/>
        </w:rPr>
        <w:t>不可抗力</w:t>
      </w:r>
      <w:r w:rsidRPr="005E1BA9">
        <w:rPr>
          <w:rFonts w:hint="eastAsia"/>
          <w:lang w:eastAsia="zh-CN"/>
        </w:rPr>
        <w:t>的事件必须不可预见，或如可预见，必须不可避免或无法抗拒</w:t>
      </w:r>
      <w:bookmarkEnd w:id="71"/>
      <w:r w:rsidRPr="005E1BA9">
        <w:rPr>
          <w:rFonts w:hint="eastAsia"/>
          <w:lang w:eastAsia="zh-CN"/>
        </w:rPr>
        <w:t>；</w:t>
      </w:r>
    </w:p>
    <w:p w14:paraId="59DEAD10" w14:textId="77777777" w:rsidR="005E1BA9" w:rsidRPr="005E1BA9" w:rsidRDefault="005E1BA9" w:rsidP="005E1BA9">
      <w:pPr>
        <w:pStyle w:val="enumlev2"/>
        <w:rPr>
          <w:lang w:eastAsia="zh-CN"/>
        </w:rPr>
      </w:pPr>
      <w:r w:rsidRPr="005E1BA9">
        <w:rPr>
          <w:lang w:eastAsia="zh-CN"/>
        </w:rPr>
        <w:t>3)</w:t>
      </w:r>
      <w:r w:rsidRPr="005E1BA9">
        <w:rPr>
          <w:lang w:eastAsia="zh-CN"/>
        </w:rPr>
        <w:tab/>
      </w:r>
      <w:bookmarkStart w:id="72" w:name="lt_pId1150"/>
      <w:r w:rsidRPr="005E1BA9">
        <w:rPr>
          <w:rFonts w:hint="eastAsia"/>
          <w:lang w:eastAsia="zh-CN"/>
        </w:rPr>
        <w:t>该事件必须使履约方无法履行义务</w:t>
      </w:r>
      <w:bookmarkEnd w:id="72"/>
      <w:r w:rsidRPr="005E1BA9">
        <w:rPr>
          <w:rFonts w:hint="eastAsia"/>
          <w:lang w:eastAsia="zh-CN"/>
        </w:rPr>
        <w:t>；</w:t>
      </w:r>
    </w:p>
    <w:p w14:paraId="4EA22EAE" w14:textId="77777777" w:rsidR="005E1BA9" w:rsidRPr="005E1BA9" w:rsidRDefault="005E1BA9" w:rsidP="005E1BA9">
      <w:pPr>
        <w:pStyle w:val="enumlev2"/>
        <w:rPr>
          <w:lang w:eastAsia="zh-CN"/>
        </w:rPr>
      </w:pPr>
      <w:r w:rsidRPr="005E1BA9">
        <w:rPr>
          <w:lang w:eastAsia="zh-CN"/>
        </w:rPr>
        <w:t>4)</w:t>
      </w:r>
      <w:r w:rsidRPr="005E1BA9">
        <w:rPr>
          <w:lang w:eastAsia="zh-CN"/>
        </w:rPr>
        <w:tab/>
      </w:r>
      <w:bookmarkStart w:id="73" w:name="lt_pId1152"/>
      <w:r w:rsidRPr="005E1BA9">
        <w:rPr>
          <w:rFonts w:hint="eastAsia"/>
          <w:lang w:eastAsia="zh-CN"/>
        </w:rPr>
        <w:t>在构成</w:t>
      </w:r>
      <w:r w:rsidRPr="005E1BA9">
        <w:rPr>
          <w:rFonts w:ascii="STKaiti" w:eastAsia="STKaiti" w:hAnsi="STKaiti" w:hint="eastAsia"/>
          <w:lang w:eastAsia="zh-CN"/>
        </w:rPr>
        <w:t>不可抗力</w:t>
      </w:r>
      <w:r w:rsidRPr="005E1BA9">
        <w:rPr>
          <w:rFonts w:hint="eastAsia"/>
          <w:lang w:eastAsia="zh-CN"/>
        </w:rPr>
        <w:t>的事件和履约方无法履行义务之间必须存在因果关系</w:t>
      </w:r>
      <w:bookmarkEnd w:id="73"/>
      <w:r w:rsidRPr="005E1BA9">
        <w:rPr>
          <w:rFonts w:hint="eastAsia"/>
          <w:lang w:eastAsia="zh-CN"/>
        </w:rPr>
        <w:t>。</w:t>
      </w:r>
    </w:p>
    <w:p w14:paraId="3EE5AA52" w14:textId="77777777" w:rsidR="005E1BA9" w:rsidRPr="005E1BA9" w:rsidRDefault="005E1BA9" w:rsidP="005E1BA9">
      <w:pPr>
        <w:pStyle w:val="enumlev1"/>
        <w:rPr>
          <w:lang w:eastAsia="zh-CN"/>
        </w:rPr>
      </w:pPr>
      <w:r w:rsidRPr="005E1BA9">
        <w:rPr>
          <w:lang w:eastAsia="zh-CN"/>
        </w:rPr>
        <w:t>–</w:t>
      </w:r>
      <w:r w:rsidRPr="005E1BA9">
        <w:rPr>
          <w:lang w:eastAsia="zh-CN"/>
        </w:rPr>
        <w:tab/>
      </w:r>
      <w:r w:rsidRPr="005E1BA9">
        <w:rPr>
          <w:rFonts w:hint="eastAsia"/>
          <w:lang w:eastAsia="zh-CN"/>
        </w:rPr>
        <w:t>卫星建造、发射窗口、发射和升轨的初始阶段及修订后的各项目阶段，以及当卫星不直接其标称轨位或非对地静止卫星轨道发射时，进行重新定位和在轨测试的时间表；</w:t>
      </w:r>
    </w:p>
    <w:p w14:paraId="0BC3CEDA" w14:textId="77777777" w:rsidR="005E1BA9" w:rsidRPr="005E1BA9" w:rsidRDefault="005E1BA9" w:rsidP="005E1BA9">
      <w:pPr>
        <w:pStyle w:val="enumlev1"/>
        <w:rPr>
          <w:lang w:eastAsia="zh-CN"/>
        </w:rPr>
      </w:pPr>
      <w:r w:rsidRPr="005E1BA9">
        <w:rPr>
          <w:lang w:eastAsia="zh-CN"/>
        </w:rPr>
        <w:t>–</w:t>
      </w:r>
      <w:r w:rsidRPr="005E1BA9">
        <w:rPr>
          <w:lang w:eastAsia="zh-CN"/>
        </w:rPr>
        <w:tab/>
      </w:r>
      <w:r w:rsidRPr="005E1BA9">
        <w:rPr>
          <w:rFonts w:hint="eastAsia"/>
          <w:lang w:eastAsia="zh-CN"/>
        </w:rPr>
        <w:t>请求延长时限的详细理由，包括迄今为止各次延迟的性质和程度分类、制造商和发射业务提供商预计的额外延迟，以及计划已经考虑到的意外情况；</w:t>
      </w:r>
    </w:p>
    <w:p w14:paraId="71E34A79" w14:textId="77777777" w:rsidR="005E1BA9" w:rsidRPr="005E1BA9" w:rsidRDefault="005E1BA9" w:rsidP="005E1BA9">
      <w:pPr>
        <w:pStyle w:val="enumlev1"/>
        <w:rPr>
          <w:lang w:eastAsia="zh-CN"/>
        </w:rPr>
      </w:pPr>
      <w:r w:rsidRPr="005E1BA9">
        <w:rPr>
          <w:lang w:eastAsia="zh-CN"/>
        </w:rPr>
        <w:t>–</w:t>
      </w:r>
      <w:r w:rsidRPr="005E1BA9">
        <w:rPr>
          <w:lang w:eastAsia="zh-CN"/>
        </w:rPr>
        <w:tab/>
      </w:r>
      <w:r w:rsidRPr="005E1BA9">
        <w:rPr>
          <w:rFonts w:hint="eastAsia"/>
          <w:lang w:eastAsia="zh-CN"/>
        </w:rPr>
        <w:t>所有其他相关信息和文件。</w:t>
      </w:r>
    </w:p>
    <w:bookmarkEnd w:id="68"/>
    <w:p w14:paraId="37ACF686" w14:textId="77777777" w:rsidR="005E1BA9" w:rsidRPr="005E1BA9" w:rsidRDefault="005E1BA9" w:rsidP="005E1BA9">
      <w:pPr>
        <w:ind w:firstLineChars="200" w:firstLine="480"/>
        <w:rPr>
          <w:b/>
          <w:sz w:val="22"/>
          <w:lang w:eastAsia="zh-CN"/>
        </w:rPr>
      </w:pPr>
      <w:r w:rsidRPr="005E1BA9">
        <w:rPr>
          <w:lang w:eastAsia="zh-CN"/>
        </w:rPr>
        <w:t>WRC-23</w:t>
      </w:r>
      <w:r w:rsidRPr="005E1BA9">
        <w:rPr>
          <w:rFonts w:hint="eastAsia"/>
          <w:lang w:eastAsia="zh-CN"/>
        </w:rPr>
        <w:t>还确认，</w:t>
      </w:r>
      <w:bookmarkEnd w:id="69"/>
      <w:r w:rsidRPr="005E1BA9">
        <w:rPr>
          <w:rFonts w:hint="eastAsia"/>
          <w:lang w:val="en-US" w:eastAsia="zh-CN"/>
        </w:rPr>
        <w:t>委员会在确定因</w:t>
      </w:r>
      <w:r w:rsidRPr="005E1BA9">
        <w:rPr>
          <w:rFonts w:ascii="STKaiti" w:eastAsia="STKaiti" w:hAnsi="STKaiti" w:hint="eastAsia"/>
          <w:lang w:val="en-US" w:eastAsia="zh-CN"/>
        </w:rPr>
        <w:t>不可抗力</w:t>
      </w:r>
      <w:r w:rsidRPr="005E1BA9">
        <w:rPr>
          <w:rFonts w:hint="eastAsia"/>
          <w:lang w:val="en-US" w:eastAsia="zh-CN"/>
        </w:rPr>
        <w:t>而延长期限时，针对应急期采取的方法。</w:t>
      </w:r>
    </w:p>
    <w:p w14:paraId="017A422F" w14:textId="77777777" w:rsidR="005E1BA9" w:rsidRPr="005E1BA9" w:rsidRDefault="005E1BA9" w:rsidP="005E1BA9">
      <w:pPr>
        <w:ind w:firstLineChars="200" w:firstLine="480"/>
        <w:rPr>
          <w:szCs w:val="24"/>
          <w:lang w:val="en-US" w:eastAsia="zh-CN"/>
        </w:rPr>
      </w:pPr>
      <w:r w:rsidRPr="005E1BA9">
        <w:rPr>
          <w:lang w:eastAsia="zh-CN"/>
        </w:rPr>
        <w:t>WRC-23</w:t>
      </w:r>
      <w:r w:rsidRPr="005E1BA9">
        <w:rPr>
          <w:rFonts w:hint="eastAsia"/>
          <w:lang w:eastAsia="zh-CN"/>
        </w:rPr>
        <w:t>还</w:t>
      </w:r>
      <w:r w:rsidRPr="005E1BA9">
        <w:rPr>
          <w:szCs w:val="24"/>
          <w:lang w:val="en-US" w:eastAsia="zh-CN"/>
        </w:rPr>
        <w:t>注意</w:t>
      </w:r>
      <w:r w:rsidRPr="005E1BA9">
        <w:rPr>
          <w:rFonts w:hint="eastAsia"/>
          <w:szCs w:val="24"/>
          <w:lang w:val="en-US" w:eastAsia="zh-CN"/>
        </w:rPr>
        <w:t>到</w:t>
      </w:r>
      <w:r w:rsidRPr="005E1BA9">
        <w:rPr>
          <w:szCs w:val="24"/>
          <w:lang w:val="en-US" w:eastAsia="zh-CN"/>
        </w:rPr>
        <w:t>，委员会正在逐案审查当援引新冠肺炎疫情作为</w:t>
      </w:r>
      <w:r w:rsidRPr="005E1BA9">
        <w:rPr>
          <w:rFonts w:ascii="STKaiti" w:eastAsia="STKaiti" w:hAnsi="STKaiti"/>
          <w:szCs w:val="24"/>
          <w:lang w:val="en-US" w:eastAsia="zh-CN"/>
        </w:rPr>
        <w:t>不可抗力</w:t>
      </w:r>
      <w:r w:rsidRPr="005E1BA9">
        <w:rPr>
          <w:szCs w:val="24"/>
          <w:lang w:val="en-US" w:eastAsia="zh-CN"/>
        </w:rPr>
        <w:t>事件时，</w:t>
      </w:r>
      <w:r w:rsidRPr="005E1BA9">
        <w:rPr>
          <w:rFonts w:ascii="STKaiti" w:eastAsia="STKaiti" w:hAnsi="STKaiti"/>
          <w:szCs w:val="24"/>
          <w:lang w:val="en-US" w:eastAsia="zh-CN"/>
        </w:rPr>
        <w:t>不可抗力</w:t>
      </w:r>
      <w:r w:rsidRPr="005E1BA9">
        <w:rPr>
          <w:szCs w:val="24"/>
          <w:lang w:val="en-US" w:eastAsia="zh-CN"/>
        </w:rPr>
        <w:t>的所有四个条件是如何得到满足的</w:t>
      </w:r>
      <w:r w:rsidRPr="005E1BA9">
        <w:rPr>
          <w:rFonts w:hint="eastAsia"/>
          <w:szCs w:val="24"/>
          <w:lang w:val="en-US" w:eastAsia="zh-CN"/>
        </w:rPr>
        <w:t>。</w:t>
      </w:r>
    </w:p>
    <w:p w14:paraId="4A49ADD6" w14:textId="77777777" w:rsidR="005E1BA9" w:rsidRPr="005E1BA9" w:rsidRDefault="005E1BA9" w:rsidP="005E1BA9">
      <w:pPr>
        <w:ind w:firstLineChars="200" w:firstLine="480"/>
        <w:rPr>
          <w:lang w:val="en-US" w:eastAsia="zh-CN"/>
        </w:rPr>
      </w:pPr>
      <w:r w:rsidRPr="005E1BA9">
        <w:rPr>
          <w:rFonts w:hint="eastAsia"/>
          <w:lang w:val="en-US" w:eastAsia="zh-CN"/>
        </w:rPr>
        <w:t>WRC-23</w:t>
      </w:r>
      <w:r w:rsidRPr="005E1BA9">
        <w:rPr>
          <w:rFonts w:hint="eastAsia"/>
          <w:lang w:val="en-US" w:eastAsia="zh-CN"/>
        </w:rPr>
        <w:t>责成委员会在</w:t>
      </w:r>
      <w:r w:rsidRPr="005E1BA9">
        <w:rPr>
          <w:rFonts w:hint="eastAsia"/>
          <w:lang w:val="en-US" w:eastAsia="zh-CN"/>
        </w:rPr>
        <w:t>RoP</w:t>
      </w:r>
      <w:r w:rsidRPr="005E1BA9">
        <w:rPr>
          <w:rFonts w:hint="eastAsia"/>
          <w:lang w:val="en-US" w:eastAsia="zh-CN"/>
        </w:rPr>
        <w:t>中反映上述关于延展启用卫星指配规则时限的确认。”</w:t>
      </w:r>
    </w:p>
    <w:bookmarkEnd w:id="67"/>
    <w:p w14:paraId="079EBD65" w14:textId="77777777" w:rsidR="005E1BA9" w:rsidRPr="005E1BA9" w:rsidRDefault="005E1BA9" w:rsidP="005E1BA9">
      <w:pPr>
        <w:pStyle w:val="enumlev2"/>
        <w:ind w:left="0" w:firstLine="0"/>
        <w:rPr>
          <w:b/>
          <w:bCs/>
          <w:lang w:eastAsia="zh-CN"/>
        </w:rPr>
      </w:pPr>
      <w:r w:rsidRPr="005E1BA9">
        <w:rPr>
          <w:lang w:eastAsia="zh-CN"/>
        </w:rPr>
        <w:t>13.5</w:t>
      </w:r>
      <w:r w:rsidRPr="005E1BA9">
        <w:rPr>
          <w:lang w:eastAsia="zh-CN"/>
        </w:rPr>
        <w:tab/>
      </w:r>
      <w:r w:rsidRPr="005E1BA9">
        <w:rPr>
          <w:rFonts w:asciiTheme="majorBidi" w:hAnsiTheme="majorBidi" w:cstheme="majorBidi" w:hint="eastAsia"/>
          <w:lang w:eastAsia="zh-CN"/>
        </w:rPr>
        <w:t>会议对此表示</w:t>
      </w:r>
      <w:r w:rsidRPr="005E1BA9">
        <w:rPr>
          <w:rFonts w:asciiTheme="majorBidi" w:hAnsiTheme="majorBidi" w:cstheme="majorBidi" w:hint="eastAsia"/>
          <w:b/>
          <w:bCs/>
          <w:lang w:eastAsia="zh-CN"/>
        </w:rPr>
        <w:t>同意</w:t>
      </w:r>
      <w:r w:rsidRPr="005E1BA9">
        <w:rPr>
          <w:rFonts w:asciiTheme="majorBidi" w:hAnsiTheme="majorBidi" w:cstheme="majorBidi" w:hint="eastAsia"/>
          <w:lang w:eastAsia="zh-CN"/>
        </w:rPr>
        <w:t>。</w:t>
      </w:r>
    </w:p>
    <w:p w14:paraId="6FD471AD" w14:textId="77777777" w:rsidR="005E1BA9" w:rsidRPr="005E1BA9" w:rsidRDefault="005E1BA9" w:rsidP="005E1BA9">
      <w:pPr>
        <w:rPr>
          <w:lang w:eastAsia="zh-CN"/>
        </w:rPr>
      </w:pPr>
      <w:r w:rsidRPr="005E1BA9">
        <w:rPr>
          <w:lang w:eastAsia="zh-CN"/>
        </w:rPr>
        <w:t>13.6</w:t>
      </w:r>
      <w:r w:rsidRPr="005E1BA9">
        <w:rPr>
          <w:lang w:eastAsia="zh-CN"/>
        </w:rPr>
        <w:tab/>
      </w:r>
      <w:r w:rsidRPr="005E1BA9">
        <w:rPr>
          <w:rFonts w:hint="eastAsia"/>
          <w:lang w:eastAsia="zh-CN"/>
        </w:rPr>
        <w:t>关于与延长时限有关的共箭发射延误的情况，建议批准以下案文并将其纳入全体会议记录：</w:t>
      </w:r>
    </w:p>
    <w:p w14:paraId="4419FD92" w14:textId="3D863DE4" w:rsidR="005E1BA9" w:rsidRPr="005E1BA9" w:rsidRDefault="005E1BA9" w:rsidP="005E1BA9">
      <w:pPr>
        <w:ind w:firstLineChars="200" w:firstLine="480"/>
        <w:rPr>
          <w:lang w:eastAsia="zh-CN"/>
        </w:rPr>
      </w:pPr>
      <w:r w:rsidRPr="005E1BA9">
        <w:rPr>
          <w:rFonts w:hint="eastAsia"/>
          <w:lang w:eastAsia="zh-CN"/>
        </w:rPr>
        <w:t>“</w:t>
      </w:r>
      <w:r w:rsidRPr="005E1BA9">
        <w:rPr>
          <w:rFonts w:hint="eastAsia"/>
          <w:lang w:val="en-US" w:eastAsia="zh-CN"/>
        </w:rPr>
        <w:t>WRC-23</w:t>
      </w:r>
      <w:r w:rsidRPr="005E1BA9">
        <w:rPr>
          <w:rFonts w:hint="eastAsia"/>
          <w:lang w:eastAsia="zh-CN"/>
        </w:rPr>
        <w:t>确认，</w:t>
      </w:r>
      <w:r w:rsidRPr="005E1BA9">
        <w:rPr>
          <w:rFonts w:hint="eastAsia"/>
          <w:lang w:eastAsia="zh-CN"/>
        </w:rPr>
        <w:t>WRC-19</w:t>
      </w:r>
      <w:r w:rsidRPr="005E1BA9">
        <w:rPr>
          <w:rFonts w:hint="eastAsia"/>
          <w:lang w:eastAsia="zh-CN"/>
        </w:rPr>
        <w:t>关于在处理因共箭发射延误而延展规则时限的请求时提供所需信息的决定应修订如下：</w:t>
      </w:r>
    </w:p>
    <w:p w14:paraId="3421B078" w14:textId="77777777" w:rsidR="005E1BA9" w:rsidRPr="005E1BA9" w:rsidRDefault="005E1BA9" w:rsidP="005E1BA9">
      <w:pPr>
        <w:pStyle w:val="enumlev1"/>
        <w:rPr>
          <w:lang w:eastAsia="zh-CN"/>
        </w:rPr>
      </w:pPr>
      <w:r w:rsidRPr="005E1BA9">
        <w:rPr>
          <w:lang w:eastAsia="zh-CN"/>
        </w:rPr>
        <w:t>–</w:t>
      </w:r>
      <w:r w:rsidRPr="005E1BA9">
        <w:rPr>
          <w:rFonts w:hint="eastAsia"/>
          <w:lang w:eastAsia="zh-CN"/>
        </w:rPr>
        <w:tab/>
      </w:r>
      <w:r w:rsidRPr="005E1BA9">
        <w:rPr>
          <w:rFonts w:hint="eastAsia"/>
          <w:lang w:eastAsia="zh-CN"/>
        </w:rPr>
        <w:t>概述所要发射的卫星及其频段；</w:t>
      </w:r>
    </w:p>
    <w:p w14:paraId="0B7BAAB0" w14:textId="77777777" w:rsidR="005E1BA9" w:rsidRPr="005E1BA9" w:rsidRDefault="005E1BA9" w:rsidP="005E1BA9">
      <w:pPr>
        <w:pStyle w:val="enumlev1"/>
        <w:rPr>
          <w:lang w:eastAsia="zh-CN"/>
        </w:rPr>
      </w:pPr>
      <w:r w:rsidRPr="005E1BA9">
        <w:rPr>
          <w:lang w:eastAsia="zh-CN"/>
        </w:rPr>
        <w:t>–</w:t>
      </w:r>
      <w:r w:rsidRPr="005E1BA9">
        <w:rPr>
          <w:rFonts w:hint="eastAsia"/>
          <w:lang w:eastAsia="zh-CN"/>
        </w:rPr>
        <w:tab/>
      </w:r>
      <w:r w:rsidRPr="005E1BA9">
        <w:rPr>
          <w:rFonts w:hint="eastAsia"/>
          <w:lang w:eastAsia="zh-CN"/>
        </w:rPr>
        <w:t>所选制造卫星的制造商名称和合同签字日期；</w:t>
      </w:r>
    </w:p>
    <w:p w14:paraId="224FD32B" w14:textId="77777777" w:rsidR="005E1BA9" w:rsidRPr="005E1BA9" w:rsidRDefault="005E1BA9" w:rsidP="005E1BA9">
      <w:pPr>
        <w:pStyle w:val="enumlev1"/>
        <w:rPr>
          <w:lang w:eastAsia="zh-CN"/>
        </w:rPr>
      </w:pPr>
      <w:r w:rsidRPr="005E1BA9">
        <w:rPr>
          <w:lang w:eastAsia="zh-CN"/>
        </w:rPr>
        <w:t>–</w:t>
      </w:r>
      <w:r w:rsidRPr="005E1BA9">
        <w:rPr>
          <w:rFonts w:hint="eastAsia"/>
          <w:lang w:eastAsia="zh-CN"/>
        </w:rPr>
        <w:tab/>
      </w:r>
      <w:r w:rsidRPr="005E1BA9">
        <w:rPr>
          <w:rFonts w:hint="eastAsia"/>
          <w:lang w:eastAsia="zh-CN"/>
        </w:rPr>
        <w:t>卫星生产情况，包括开始日期和是否预期在初始发射窗口前完成；</w:t>
      </w:r>
    </w:p>
    <w:p w14:paraId="6B64D90F" w14:textId="77777777" w:rsidR="005E1BA9" w:rsidRPr="005E1BA9" w:rsidRDefault="005E1BA9" w:rsidP="005E1BA9">
      <w:pPr>
        <w:pStyle w:val="enumlev1"/>
        <w:rPr>
          <w:lang w:eastAsia="zh-CN"/>
        </w:rPr>
      </w:pPr>
      <w:r w:rsidRPr="005E1BA9">
        <w:rPr>
          <w:lang w:eastAsia="zh-CN"/>
        </w:rPr>
        <w:t>–</w:t>
      </w:r>
      <w:r w:rsidRPr="005E1BA9">
        <w:rPr>
          <w:rFonts w:hint="eastAsia"/>
          <w:lang w:eastAsia="zh-CN"/>
        </w:rPr>
        <w:tab/>
      </w:r>
      <w:r w:rsidRPr="005E1BA9">
        <w:rPr>
          <w:rFonts w:hint="eastAsia"/>
          <w:lang w:eastAsia="zh-CN"/>
        </w:rPr>
        <w:t>发射业务提供商名称和合同签字日期；</w:t>
      </w:r>
    </w:p>
    <w:p w14:paraId="16E7F662" w14:textId="77777777" w:rsidR="005E1BA9" w:rsidRPr="005E1BA9" w:rsidRDefault="005E1BA9" w:rsidP="005E1BA9">
      <w:pPr>
        <w:pStyle w:val="enumlev1"/>
        <w:rPr>
          <w:lang w:eastAsia="zh-CN"/>
        </w:rPr>
      </w:pPr>
      <w:r w:rsidRPr="005E1BA9">
        <w:rPr>
          <w:lang w:eastAsia="zh-CN"/>
        </w:rPr>
        <w:t>–</w:t>
      </w:r>
      <w:r w:rsidRPr="005E1BA9">
        <w:rPr>
          <w:lang w:eastAsia="zh-CN"/>
        </w:rPr>
        <w:tab/>
      </w:r>
      <w:r w:rsidRPr="005E1BA9">
        <w:rPr>
          <w:rFonts w:hint="eastAsia"/>
          <w:lang w:eastAsia="zh-CN"/>
        </w:rPr>
        <w:t>卫星发射窗口、发射和升轨的初始阶段及修订后的各项目阶段，以及当卫星不直接在其标称轨位或非对地静止卫星轨道发射时，进行重新定位和在轨测试的时间表；</w:t>
      </w:r>
    </w:p>
    <w:p w14:paraId="5BE3D0A9" w14:textId="77777777" w:rsidR="005E1BA9" w:rsidRPr="005E1BA9" w:rsidRDefault="005E1BA9" w:rsidP="005E1BA9">
      <w:pPr>
        <w:pStyle w:val="enumlev1"/>
        <w:rPr>
          <w:lang w:eastAsia="zh-CN"/>
        </w:rPr>
      </w:pPr>
      <w:r w:rsidRPr="005E1BA9">
        <w:rPr>
          <w:lang w:eastAsia="zh-CN"/>
        </w:rPr>
        <w:t>–</w:t>
      </w:r>
      <w:r w:rsidRPr="005E1BA9">
        <w:rPr>
          <w:lang w:eastAsia="zh-CN"/>
        </w:rPr>
        <w:tab/>
      </w:r>
      <w:r w:rsidRPr="005E1BA9">
        <w:rPr>
          <w:rFonts w:hint="eastAsia"/>
          <w:lang w:eastAsia="zh-CN"/>
        </w:rPr>
        <w:t>充分详细的资料以证明因共箭发射延误而申请延期（如，发射业务提供商说明因影响共箭卫星的延误而延期发射的信函）；</w:t>
      </w:r>
    </w:p>
    <w:p w14:paraId="4DC8D30A" w14:textId="77777777" w:rsidR="005E1BA9" w:rsidRPr="005E1BA9" w:rsidRDefault="005E1BA9" w:rsidP="005E1BA9">
      <w:pPr>
        <w:pStyle w:val="enumlev1"/>
        <w:rPr>
          <w:lang w:eastAsia="zh-CN"/>
        </w:rPr>
      </w:pPr>
      <w:r w:rsidRPr="005E1BA9">
        <w:rPr>
          <w:lang w:eastAsia="zh-CN"/>
        </w:rPr>
        <w:t>–</w:t>
      </w:r>
      <w:r w:rsidRPr="005E1BA9">
        <w:rPr>
          <w:lang w:eastAsia="zh-CN"/>
        </w:rPr>
        <w:tab/>
      </w:r>
      <w:r w:rsidRPr="005E1BA9">
        <w:rPr>
          <w:rFonts w:hint="eastAsia"/>
          <w:lang w:eastAsia="zh-CN"/>
        </w:rPr>
        <w:t>请求延展时限的详细理由，包括迄今为止各次延迟的性质和程度分类、发射业务提供商预计的额外延迟，以及计划已经考虑到的任何意外情况；</w:t>
      </w:r>
    </w:p>
    <w:p w14:paraId="2C54F2D6" w14:textId="77777777" w:rsidR="005E1BA9" w:rsidRPr="005E1BA9" w:rsidRDefault="005E1BA9" w:rsidP="005E1BA9">
      <w:pPr>
        <w:pStyle w:val="enumlev1"/>
        <w:rPr>
          <w:lang w:eastAsia="zh-CN"/>
        </w:rPr>
      </w:pPr>
      <w:r w:rsidRPr="005E1BA9">
        <w:rPr>
          <w:lang w:eastAsia="zh-CN"/>
        </w:rPr>
        <w:t>–</w:t>
      </w:r>
      <w:r w:rsidRPr="005E1BA9">
        <w:rPr>
          <w:lang w:eastAsia="zh-CN"/>
        </w:rPr>
        <w:tab/>
      </w:r>
      <w:r w:rsidRPr="005E1BA9">
        <w:rPr>
          <w:rFonts w:hint="eastAsia"/>
          <w:lang w:eastAsia="zh-CN"/>
        </w:rPr>
        <w:t>任何其他相关信息和文件。</w:t>
      </w:r>
    </w:p>
    <w:p w14:paraId="51F4CB2A" w14:textId="77777777" w:rsidR="005E1BA9" w:rsidRPr="005E1BA9" w:rsidRDefault="005E1BA9" w:rsidP="005E1BA9">
      <w:pPr>
        <w:pStyle w:val="enumlev2"/>
        <w:ind w:left="0" w:firstLineChars="200" w:firstLine="480"/>
        <w:rPr>
          <w:rFonts w:ascii="Calibri" w:hAnsi="Calibri" w:cs="Calibri"/>
          <w:b/>
          <w:color w:val="800000"/>
          <w:sz w:val="22"/>
          <w:lang w:eastAsia="zh-CN"/>
        </w:rPr>
      </w:pPr>
      <w:r w:rsidRPr="005E1BA9">
        <w:rPr>
          <w:rFonts w:hint="eastAsia"/>
          <w:lang w:eastAsia="zh-CN"/>
        </w:rPr>
        <w:t>WRC-23</w:t>
      </w:r>
      <w:r w:rsidRPr="005E1BA9">
        <w:rPr>
          <w:rFonts w:hint="eastAsia"/>
          <w:lang w:eastAsia="zh-CN"/>
        </w:rPr>
        <w:t>责成委员会在</w:t>
      </w:r>
      <w:r w:rsidRPr="005E1BA9">
        <w:rPr>
          <w:rFonts w:hint="eastAsia"/>
          <w:lang w:eastAsia="zh-CN"/>
        </w:rPr>
        <w:t>RoP</w:t>
      </w:r>
      <w:r w:rsidRPr="005E1BA9">
        <w:rPr>
          <w:rFonts w:hint="eastAsia"/>
          <w:lang w:eastAsia="zh-CN"/>
        </w:rPr>
        <w:t>中反映上述关于延展启用卫星指配规则时限的确认。”</w:t>
      </w:r>
    </w:p>
    <w:p w14:paraId="3722F8C7" w14:textId="77777777" w:rsidR="005E1BA9" w:rsidRPr="005E1BA9" w:rsidRDefault="005E1BA9" w:rsidP="005E1BA9">
      <w:pPr>
        <w:pStyle w:val="enumlev2"/>
        <w:ind w:left="0" w:firstLine="0"/>
        <w:rPr>
          <w:b/>
          <w:bCs/>
          <w:lang w:eastAsia="zh-CN"/>
        </w:rPr>
      </w:pPr>
      <w:r w:rsidRPr="005E1BA9">
        <w:rPr>
          <w:lang w:eastAsia="zh-CN"/>
        </w:rPr>
        <w:lastRenderedPageBreak/>
        <w:t>13.7</w:t>
      </w:r>
      <w:r w:rsidRPr="005E1BA9">
        <w:rPr>
          <w:lang w:eastAsia="zh-CN"/>
        </w:rPr>
        <w:tab/>
      </w:r>
      <w:r w:rsidRPr="005E1BA9">
        <w:rPr>
          <w:rFonts w:asciiTheme="majorBidi" w:hAnsiTheme="majorBidi" w:cstheme="majorBidi" w:hint="eastAsia"/>
          <w:lang w:eastAsia="zh-CN"/>
        </w:rPr>
        <w:t>会议对此表示</w:t>
      </w:r>
      <w:r w:rsidRPr="005E1BA9">
        <w:rPr>
          <w:rFonts w:asciiTheme="majorBidi" w:hAnsiTheme="majorBidi" w:cstheme="majorBidi" w:hint="eastAsia"/>
          <w:b/>
          <w:bCs/>
          <w:lang w:eastAsia="zh-CN"/>
        </w:rPr>
        <w:t>同意</w:t>
      </w:r>
      <w:r w:rsidRPr="005E1BA9">
        <w:rPr>
          <w:rFonts w:asciiTheme="majorBidi" w:hAnsiTheme="majorBidi" w:cstheme="majorBidi" w:hint="eastAsia"/>
          <w:lang w:eastAsia="zh-CN"/>
        </w:rPr>
        <w:t>。</w:t>
      </w:r>
    </w:p>
    <w:p w14:paraId="53AEC10F" w14:textId="77777777" w:rsidR="005E1BA9" w:rsidRPr="005E1BA9" w:rsidRDefault="005E1BA9" w:rsidP="005E1BA9">
      <w:pPr>
        <w:rPr>
          <w:lang w:eastAsia="zh-CN"/>
        </w:rPr>
      </w:pPr>
      <w:r w:rsidRPr="005E1BA9">
        <w:rPr>
          <w:lang w:eastAsia="zh-CN"/>
        </w:rPr>
        <w:t>13.8</w:t>
      </w:r>
      <w:r w:rsidRPr="005E1BA9">
        <w:rPr>
          <w:lang w:eastAsia="zh-CN"/>
        </w:rPr>
        <w:tab/>
      </w:r>
      <w:r w:rsidRPr="005E1BA9">
        <w:rPr>
          <w:rFonts w:hint="eastAsia"/>
          <w:lang w:eastAsia="zh-CN"/>
        </w:rPr>
        <w:t>关于发展中国家提出的不属因</w:t>
      </w:r>
      <w:r w:rsidRPr="005E1BA9">
        <w:rPr>
          <w:rFonts w:ascii="STKaiti" w:eastAsia="STKaiti" w:hAnsi="STKaiti" w:hint="eastAsia"/>
          <w:lang w:eastAsia="zh-CN"/>
        </w:rPr>
        <w:t>不可抗力</w:t>
      </w:r>
      <w:r w:rsidRPr="005E1BA9">
        <w:rPr>
          <w:rFonts w:hint="eastAsia"/>
          <w:lang w:eastAsia="zh-CN"/>
        </w:rPr>
        <w:t>或共箭发射延误造成的延长时限请求，建议批准以下案文并将其纳入全体会议记录：</w:t>
      </w:r>
    </w:p>
    <w:p w14:paraId="72314353" w14:textId="77777777" w:rsidR="005E1BA9" w:rsidRPr="005E1BA9" w:rsidRDefault="005E1BA9" w:rsidP="005E1BA9">
      <w:pPr>
        <w:ind w:firstLineChars="200" w:firstLine="480"/>
        <w:rPr>
          <w:szCs w:val="24"/>
          <w:lang w:val="en-US" w:eastAsia="zh-CN"/>
        </w:rPr>
      </w:pPr>
      <w:bookmarkStart w:id="74" w:name="lt_pId441"/>
      <w:r w:rsidRPr="005E1BA9">
        <w:rPr>
          <w:rFonts w:hint="eastAsia"/>
          <w:szCs w:val="24"/>
          <w:lang w:val="en-US" w:eastAsia="zh-CN"/>
        </w:rPr>
        <w:t>“</w:t>
      </w:r>
      <w:r w:rsidRPr="005E1BA9">
        <w:rPr>
          <w:rFonts w:hint="eastAsia"/>
          <w:szCs w:val="24"/>
          <w:lang w:val="en-US" w:eastAsia="zh-CN"/>
        </w:rPr>
        <w:t>W</w:t>
      </w:r>
      <w:r w:rsidRPr="005E1BA9">
        <w:rPr>
          <w:szCs w:val="24"/>
          <w:lang w:val="en-US" w:eastAsia="zh-CN"/>
        </w:rPr>
        <w:t>RC-23</w:t>
      </w:r>
      <w:r w:rsidRPr="005E1BA9">
        <w:rPr>
          <w:rFonts w:hint="eastAsia"/>
          <w:szCs w:val="24"/>
          <w:lang w:val="en-US" w:eastAsia="zh-CN"/>
        </w:rPr>
        <w:t>重申其请求，即请</w:t>
      </w:r>
      <w:r w:rsidRPr="005E1BA9">
        <w:rPr>
          <w:szCs w:val="24"/>
          <w:lang w:val="en-US" w:eastAsia="zh-CN"/>
        </w:rPr>
        <w:t>ITU-R</w:t>
      </w:r>
      <w:r w:rsidRPr="005E1BA9">
        <w:rPr>
          <w:rFonts w:hint="eastAsia"/>
          <w:szCs w:val="24"/>
          <w:lang w:val="en-US" w:eastAsia="zh-CN"/>
        </w:rPr>
        <w:t>研究发展中国家提出的、不满足</w:t>
      </w:r>
      <w:r w:rsidRPr="005E1BA9">
        <w:rPr>
          <w:rFonts w:ascii="STKaiti" w:eastAsia="STKaiti" w:hAnsi="STKaiti" w:hint="eastAsia"/>
          <w:szCs w:val="24"/>
          <w:lang w:val="en-US" w:eastAsia="zh-CN"/>
        </w:rPr>
        <w:t>不可抗力</w:t>
      </w:r>
      <w:r w:rsidRPr="005E1BA9">
        <w:rPr>
          <w:rFonts w:hint="eastAsia"/>
          <w:szCs w:val="24"/>
          <w:lang w:val="en-US" w:eastAsia="zh-CN"/>
        </w:rPr>
        <w:t>或共箭发射延误条件情况下的延展规则时限请求，并制定委员会可考虑向发展中国家授予规则时限延展的具体标准和条件</w:t>
      </w:r>
      <w:bookmarkEnd w:id="74"/>
      <w:r w:rsidRPr="005E1BA9">
        <w:rPr>
          <w:rFonts w:hint="eastAsia"/>
          <w:szCs w:val="24"/>
          <w:lang w:val="en-US" w:eastAsia="zh-CN"/>
        </w:rPr>
        <w:t>，供未来有相应权限的</w:t>
      </w:r>
      <w:r w:rsidRPr="005E1BA9">
        <w:rPr>
          <w:rFonts w:hint="eastAsia"/>
          <w:szCs w:val="24"/>
          <w:lang w:val="en-US" w:eastAsia="zh-CN"/>
        </w:rPr>
        <w:t>WRC</w:t>
      </w:r>
      <w:r w:rsidRPr="005E1BA9">
        <w:rPr>
          <w:rFonts w:hint="eastAsia"/>
          <w:szCs w:val="24"/>
          <w:lang w:val="en-US" w:eastAsia="zh-CN"/>
        </w:rPr>
        <w:t>审议。</w:t>
      </w:r>
    </w:p>
    <w:p w14:paraId="66F0B00D" w14:textId="77777777" w:rsidR="005E1BA9" w:rsidRPr="005E1BA9" w:rsidRDefault="005E1BA9" w:rsidP="005E1BA9">
      <w:pPr>
        <w:tabs>
          <w:tab w:val="clear" w:pos="2268"/>
          <w:tab w:val="left" w:pos="2608"/>
          <w:tab w:val="left" w:pos="3345"/>
        </w:tabs>
        <w:spacing w:before="80"/>
        <w:rPr>
          <w:b/>
          <w:bCs/>
          <w:lang w:eastAsia="zh-CN"/>
        </w:rPr>
      </w:pPr>
      <w:r w:rsidRPr="005E1BA9">
        <w:rPr>
          <w:lang w:eastAsia="zh-CN"/>
        </w:rPr>
        <w:t>13.9</w:t>
      </w:r>
      <w:r w:rsidRPr="005E1BA9">
        <w:rPr>
          <w:lang w:eastAsia="zh-CN"/>
        </w:rPr>
        <w:tab/>
      </w:r>
      <w:r w:rsidRPr="005E1BA9">
        <w:rPr>
          <w:lang w:eastAsia="zh-CN"/>
        </w:rPr>
        <w:t>会议对此表示</w:t>
      </w:r>
      <w:r w:rsidRPr="00687354">
        <w:rPr>
          <w:b/>
          <w:bCs/>
          <w:lang w:eastAsia="zh-CN"/>
        </w:rPr>
        <w:t>同意</w:t>
      </w:r>
      <w:r w:rsidRPr="005E1BA9">
        <w:rPr>
          <w:lang w:eastAsia="zh-CN"/>
        </w:rPr>
        <w:t>。</w:t>
      </w:r>
    </w:p>
    <w:p w14:paraId="3A9EC7F4" w14:textId="77777777" w:rsidR="005E1BA9" w:rsidRPr="005E1BA9" w:rsidRDefault="005E1BA9" w:rsidP="005E1BA9">
      <w:pPr>
        <w:keepNext/>
        <w:keepLines/>
        <w:spacing w:before="200"/>
        <w:ind w:left="1134" w:hanging="1134"/>
        <w:outlineLvl w:val="1"/>
        <w:rPr>
          <w:rFonts w:eastAsia="STKaiti"/>
          <w:b/>
          <w:lang w:eastAsia="zh-CN"/>
        </w:rPr>
      </w:pPr>
      <w:r w:rsidRPr="005E1BA9">
        <w:rPr>
          <w:rFonts w:eastAsia="STKaiti"/>
          <w:b/>
          <w:lang w:eastAsia="zh-CN"/>
        </w:rPr>
        <w:t>与附录</w:t>
      </w:r>
      <w:r w:rsidRPr="005E1BA9">
        <w:rPr>
          <w:rFonts w:eastAsia="STKaiti"/>
          <w:b/>
          <w:lang w:eastAsia="zh-CN"/>
        </w:rPr>
        <w:t>30/30A/30B</w:t>
      </w:r>
      <w:r w:rsidRPr="005E1BA9">
        <w:rPr>
          <w:rFonts w:eastAsia="STKaiti"/>
          <w:b/>
          <w:lang w:eastAsia="zh-CN"/>
        </w:rPr>
        <w:t>规划相关的问题</w:t>
      </w:r>
    </w:p>
    <w:p w14:paraId="78699E53" w14:textId="77777777" w:rsidR="005E1BA9" w:rsidRPr="005E1BA9" w:rsidRDefault="005E1BA9" w:rsidP="005E1BA9">
      <w:pPr>
        <w:rPr>
          <w:lang w:eastAsia="zh-CN"/>
        </w:rPr>
      </w:pPr>
      <w:r w:rsidRPr="005E1BA9">
        <w:rPr>
          <w:lang w:eastAsia="zh-CN"/>
        </w:rPr>
        <w:t>13.10</w:t>
      </w:r>
      <w:r w:rsidRPr="005E1BA9">
        <w:rPr>
          <w:lang w:eastAsia="zh-CN"/>
        </w:rPr>
        <w:tab/>
      </w:r>
      <w:r w:rsidRPr="005E1BA9">
        <w:rPr>
          <w:rFonts w:hint="eastAsia"/>
          <w:lang w:eastAsia="zh-CN"/>
        </w:rPr>
        <w:t>关于与附录</w:t>
      </w:r>
      <w:r w:rsidRPr="005E1BA9">
        <w:rPr>
          <w:rFonts w:hint="eastAsia"/>
          <w:lang w:eastAsia="zh-CN"/>
        </w:rPr>
        <w:t>30B</w:t>
      </w:r>
      <w:r w:rsidRPr="005E1BA9">
        <w:rPr>
          <w:rFonts w:hint="eastAsia"/>
          <w:lang w:eastAsia="zh-CN"/>
        </w:rPr>
        <w:t>第</w:t>
      </w:r>
      <w:r w:rsidRPr="005E1BA9">
        <w:rPr>
          <w:rFonts w:hint="eastAsia"/>
          <w:lang w:eastAsia="zh-CN"/>
        </w:rPr>
        <w:t>7</w:t>
      </w:r>
      <w:r w:rsidRPr="005E1BA9">
        <w:rPr>
          <w:rFonts w:hint="eastAsia"/>
          <w:lang w:eastAsia="zh-CN"/>
        </w:rPr>
        <w:t>条程序有关的问题，有人提议批准以下案文并将其纳入全体会议记录：</w:t>
      </w:r>
    </w:p>
    <w:p w14:paraId="06EBC952" w14:textId="77DF5053" w:rsidR="005E1BA9" w:rsidRPr="005E1BA9" w:rsidRDefault="005E1BA9" w:rsidP="005E1BA9">
      <w:pPr>
        <w:ind w:firstLineChars="200" w:firstLine="480"/>
        <w:rPr>
          <w:szCs w:val="24"/>
          <w:lang w:eastAsia="zh-CN"/>
        </w:rPr>
      </w:pPr>
      <w:bookmarkStart w:id="75" w:name="_Hlk156398745"/>
      <w:r w:rsidRPr="005E1BA9">
        <w:rPr>
          <w:rFonts w:hint="eastAsia"/>
          <w:color w:val="000000" w:themeColor="text1"/>
          <w:lang w:eastAsia="zh-CN"/>
        </w:rPr>
        <w:t>“</w:t>
      </w:r>
      <w:r w:rsidRPr="005E1BA9">
        <w:rPr>
          <w:rFonts w:hint="eastAsia"/>
          <w:color w:val="000000" w:themeColor="text1"/>
          <w:lang w:eastAsia="zh-CN"/>
        </w:rPr>
        <w:t>W</w:t>
      </w:r>
      <w:r w:rsidRPr="005E1BA9">
        <w:rPr>
          <w:color w:val="000000" w:themeColor="text1"/>
          <w:lang w:eastAsia="zh-CN"/>
        </w:rPr>
        <w:t>RC-23</w:t>
      </w:r>
      <w:r w:rsidRPr="005E1BA9">
        <w:rPr>
          <w:rFonts w:hint="eastAsia"/>
          <w:color w:val="000000" w:themeColor="text1"/>
          <w:lang w:eastAsia="zh-CN"/>
        </w:rPr>
        <w:t>敦促</w:t>
      </w:r>
      <w:r w:rsidR="00687354">
        <w:rPr>
          <w:rFonts w:hint="eastAsia"/>
          <w:color w:val="000000" w:themeColor="text1"/>
          <w:lang w:eastAsia="zh-CN"/>
        </w:rPr>
        <w:t>提交的附录</w:t>
      </w:r>
      <w:r w:rsidR="00687354" w:rsidRPr="00687354">
        <w:rPr>
          <w:rFonts w:hint="eastAsia"/>
          <w:b/>
          <w:bCs/>
          <w:color w:val="000000" w:themeColor="text1"/>
          <w:lang w:eastAsia="zh-CN"/>
        </w:rPr>
        <w:t>3</w:t>
      </w:r>
      <w:r w:rsidR="00687354" w:rsidRPr="00687354">
        <w:rPr>
          <w:b/>
          <w:bCs/>
          <w:color w:val="000000" w:themeColor="text1"/>
          <w:lang w:eastAsia="zh-CN"/>
        </w:rPr>
        <w:t>0</w:t>
      </w:r>
      <w:r w:rsidR="00687354" w:rsidRPr="00687354">
        <w:rPr>
          <w:rFonts w:hint="eastAsia"/>
          <w:b/>
          <w:bCs/>
          <w:color w:val="000000" w:themeColor="text1"/>
          <w:lang w:eastAsia="zh-CN"/>
        </w:rPr>
        <w:t>B</w:t>
      </w:r>
      <w:r w:rsidR="00687354">
        <w:rPr>
          <w:rFonts w:hint="eastAsia"/>
          <w:color w:val="000000" w:themeColor="text1"/>
          <w:lang w:eastAsia="zh-CN"/>
        </w:rPr>
        <w:t>的</w:t>
      </w:r>
      <w:r w:rsidRPr="005E1BA9">
        <w:rPr>
          <w:rFonts w:hint="eastAsia"/>
          <w:color w:val="000000" w:themeColor="text1"/>
          <w:lang w:eastAsia="zh-CN"/>
        </w:rPr>
        <w:t>A</w:t>
      </w:r>
      <w:r w:rsidRPr="005E1BA9">
        <w:rPr>
          <w:rFonts w:hint="eastAsia"/>
          <w:color w:val="000000" w:themeColor="text1"/>
          <w:lang w:eastAsia="zh-CN"/>
        </w:rPr>
        <w:t>部分申报资料已于</w:t>
      </w:r>
      <w:r w:rsidRPr="005E1BA9">
        <w:rPr>
          <w:rFonts w:hint="eastAsia"/>
          <w:color w:val="000000" w:themeColor="text1"/>
          <w:lang w:eastAsia="zh-CN"/>
        </w:rPr>
        <w:t>2020</w:t>
      </w:r>
      <w:r w:rsidRPr="005E1BA9">
        <w:rPr>
          <w:rFonts w:hint="eastAsia"/>
          <w:color w:val="000000" w:themeColor="text1"/>
          <w:lang w:eastAsia="zh-CN"/>
        </w:rPr>
        <w:t>年</w:t>
      </w:r>
      <w:r w:rsidRPr="005E1BA9">
        <w:rPr>
          <w:rFonts w:hint="eastAsia"/>
          <w:color w:val="000000" w:themeColor="text1"/>
          <w:lang w:eastAsia="zh-CN"/>
        </w:rPr>
        <w:t>3</w:t>
      </w:r>
      <w:r w:rsidRPr="005E1BA9">
        <w:rPr>
          <w:rFonts w:hint="eastAsia"/>
          <w:color w:val="000000" w:themeColor="text1"/>
          <w:lang w:eastAsia="zh-CN"/>
        </w:rPr>
        <w:t>月</w:t>
      </w:r>
      <w:r w:rsidRPr="005E1BA9">
        <w:rPr>
          <w:rFonts w:hint="eastAsia"/>
          <w:color w:val="000000" w:themeColor="text1"/>
          <w:lang w:eastAsia="zh-CN"/>
        </w:rPr>
        <w:t>12</w:t>
      </w:r>
      <w:r w:rsidRPr="005E1BA9">
        <w:rPr>
          <w:rFonts w:hint="eastAsia"/>
          <w:color w:val="000000" w:themeColor="text1"/>
          <w:lang w:eastAsia="zh-CN"/>
        </w:rPr>
        <w:t>日之前寄达的主管部门，尽一切努力满足其他主管部门提交的第</w:t>
      </w:r>
      <w:r w:rsidRPr="005E1BA9">
        <w:rPr>
          <w:rFonts w:hint="eastAsia"/>
          <w:color w:val="000000" w:themeColor="text1"/>
          <w:lang w:eastAsia="zh-CN"/>
        </w:rPr>
        <w:t>7</w:t>
      </w:r>
      <w:r w:rsidRPr="005E1BA9">
        <w:rPr>
          <w:rFonts w:hint="eastAsia"/>
          <w:color w:val="000000" w:themeColor="text1"/>
          <w:lang w:eastAsia="zh-CN"/>
        </w:rPr>
        <w:t>条申报资料，并在准备</w:t>
      </w:r>
      <w:r w:rsidRPr="005E1BA9">
        <w:rPr>
          <w:rFonts w:hint="eastAsia"/>
          <w:color w:val="000000" w:themeColor="text1"/>
          <w:lang w:eastAsia="zh-CN"/>
        </w:rPr>
        <w:t>B</w:t>
      </w:r>
      <w:r w:rsidRPr="005E1BA9">
        <w:rPr>
          <w:rFonts w:hint="eastAsia"/>
          <w:color w:val="000000" w:themeColor="text1"/>
          <w:lang w:eastAsia="zh-CN"/>
        </w:rPr>
        <w:t>部分申报资料时考虑到无线电通信局的分析结果以及避免</w:t>
      </w:r>
      <w:r w:rsidRPr="005E1BA9">
        <w:rPr>
          <w:i/>
          <w:iCs/>
          <w:color w:val="000000" w:themeColor="text1"/>
          <w:lang w:eastAsia="zh-CN"/>
        </w:rPr>
        <w:t>C</w:t>
      </w:r>
      <w:r w:rsidRPr="005E1BA9">
        <w:rPr>
          <w:color w:val="000000" w:themeColor="text1"/>
          <w:lang w:eastAsia="zh-CN"/>
        </w:rPr>
        <w:t>/</w:t>
      </w:r>
      <w:r w:rsidRPr="005E1BA9">
        <w:rPr>
          <w:i/>
          <w:iCs/>
          <w:color w:val="000000" w:themeColor="text1"/>
          <w:lang w:eastAsia="zh-CN"/>
        </w:rPr>
        <w:t>I</w:t>
      </w:r>
      <w:r w:rsidRPr="005E1BA9">
        <w:rPr>
          <w:rFonts w:hint="eastAsia"/>
          <w:color w:val="000000" w:themeColor="text1"/>
          <w:lang w:eastAsia="zh-CN"/>
        </w:rPr>
        <w:t>电平进一步</w:t>
      </w:r>
      <w:r w:rsidRPr="005E1BA9">
        <w:rPr>
          <w:rFonts w:cs="SimSun" w:hint="eastAsia"/>
          <w:color w:val="000000" w:themeColor="text1"/>
          <w:lang w:eastAsia="zh-CN"/>
        </w:rPr>
        <w:t>劣化</w:t>
      </w:r>
      <w:r w:rsidRPr="005E1BA9">
        <w:rPr>
          <w:rFonts w:hint="eastAsia"/>
          <w:color w:val="000000" w:themeColor="text1"/>
          <w:lang w:eastAsia="zh-CN"/>
        </w:rPr>
        <w:t>的措施。</w:t>
      </w:r>
    </w:p>
    <w:p w14:paraId="1E97094F" w14:textId="77777777" w:rsidR="005E1BA9" w:rsidRPr="005E1BA9" w:rsidRDefault="005E1BA9" w:rsidP="005E1BA9">
      <w:pPr>
        <w:ind w:firstLineChars="200" w:firstLine="480"/>
        <w:rPr>
          <w:szCs w:val="24"/>
          <w:lang w:eastAsia="zh-CN"/>
        </w:rPr>
      </w:pPr>
      <w:r w:rsidRPr="005E1BA9">
        <w:rPr>
          <w:rFonts w:hint="eastAsia"/>
          <w:szCs w:val="24"/>
          <w:lang w:eastAsia="zh-CN"/>
        </w:rPr>
        <w:t>WRC-23</w:t>
      </w:r>
      <w:r w:rsidRPr="005E1BA9">
        <w:rPr>
          <w:rFonts w:hint="eastAsia"/>
          <w:szCs w:val="24"/>
          <w:lang w:eastAsia="zh-CN"/>
        </w:rPr>
        <w:t>责成无线电通信局联系在附录</w:t>
      </w:r>
      <w:r w:rsidRPr="005E1BA9">
        <w:rPr>
          <w:rFonts w:hint="eastAsia"/>
          <w:b/>
          <w:bCs/>
          <w:szCs w:val="24"/>
          <w:lang w:eastAsia="zh-CN"/>
        </w:rPr>
        <w:t>30B</w:t>
      </w:r>
      <w:r w:rsidRPr="005E1BA9">
        <w:rPr>
          <w:rFonts w:hint="eastAsia"/>
          <w:szCs w:val="24"/>
          <w:lang w:eastAsia="zh-CN"/>
        </w:rPr>
        <w:t>规划中仍然没有指配的另外七个国家（厄立特里亚、爱沙尼亚、拉脱维亚、圣卢西亚、塔吉克斯坦、东帝汶民主共和国与土库曼斯坦）及巴勒斯坦国，并确定它们希望依据第</w:t>
      </w:r>
      <w:r w:rsidRPr="005E1BA9">
        <w:rPr>
          <w:rFonts w:hint="eastAsia"/>
          <w:szCs w:val="24"/>
          <w:lang w:eastAsia="zh-CN"/>
        </w:rPr>
        <w:t>7</w:t>
      </w:r>
      <w:r w:rsidRPr="005E1BA9">
        <w:rPr>
          <w:rFonts w:hint="eastAsia"/>
          <w:szCs w:val="24"/>
          <w:lang w:eastAsia="zh-CN"/>
        </w:rPr>
        <w:t>条启动进程的轨道资源。”</w:t>
      </w:r>
    </w:p>
    <w:p w14:paraId="234CF038" w14:textId="77777777" w:rsidR="005E1BA9" w:rsidRPr="005E1BA9" w:rsidRDefault="005E1BA9" w:rsidP="005E1BA9">
      <w:pPr>
        <w:tabs>
          <w:tab w:val="clear" w:pos="2268"/>
          <w:tab w:val="left" w:pos="2608"/>
          <w:tab w:val="left" w:pos="3345"/>
        </w:tabs>
        <w:spacing w:before="80"/>
        <w:rPr>
          <w:b/>
          <w:bCs/>
          <w:lang w:eastAsia="zh-CN"/>
        </w:rPr>
      </w:pPr>
      <w:bookmarkStart w:id="76" w:name="_Hlk155515355"/>
      <w:bookmarkEnd w:id="75"/>
      <w:r w:rsidRPr="005E1BA9">
        <w:rPr>
          <w:lang w:eastAsia="zh-CN"/>
        </w:rPr>
        <w:t>13.11</w:t>
      </w:r>
      <w:r w:rsidRPr="005E1BA9">
        <w:rPr>
          <w:lang w:eastAsia="zh-CN"/>
        </w:rPr>
        <w:tab/>
      </w:r>
      <w:r w:rsidRPr="005E1BA9">
        <w:rPr>
          <w:lang w:eastAsia="zh-CN"/>
        </w:rPr>
        <w:t>会议对此表示</w:t>
      </w:r>
      <w:r w:rsidRPr="00687354">
        <w:rPr>
          <w:b/>
          <w:bCs/>
          <w:lang w:eastAsia="zh-CN"/>
        </w:rPr>
        <w:t>同意</w:t>
      </w:r>
      <w:r w:rsidRPr="005E1BA9">
        <w:rPr>
          <w:lang w:eastAsia="zh-CN"/>
        </w:rPr>
        <w:t>。</w:t>
      </w:r>
    </w:p>
    <w:p w14:paraId="59A869FC" w14:textId="77777777" w:rsidR="005E1BA9" w:rsidRPr="005E1BA9" w:rsidRDefault="005E1BA9" w:rsidP="005E1BA9">
      <w:pPr>
        <w:tabs>
          <w:tab w:val="clear" w:pos="2268"/>
          <w:tab w:val="left" w:pos="2608"/>
          <w:tab w:val="left" w:pos="3345"/>
        </w:tabs>
        <w:spacing w:before="80"/>
        <w:rPr>
          <w:lang w:eastAsia="zh-CN"/>
        </w:rPr>
      </w:pPr>
      <w:r w:rsidRPr="005E1BA9">
        <w:rPr>
          <w:lang w:eastAsia="zh-CN"/>
        </w:rPr>
        <w:t>13.12</w:t>
      </w:r>
      <w:r w:rsidRPr="005E1BA9">
        <w:rPr>
          <w:lang w:eastAsia="zh-CN"/>
        </w:rPr>
        <w:tab/>
      </w:r>
      <w:bookmarkEnd w:id="76"/>
      <w:r w:rsidRPr="005E1BA9">
        <w:rPr>
          <w:rFonts w:hint="eastAsia"/>
          <w:lang w:eastAsia="zh-CN"/>
        </w:rPr>
        <w:t>关于规划的长期保护，建议批准以下案文并将其纳入全体会议记录：</w:t>
      </w:r>
    </w:p>
    <w:p w14:paraId="2CF6D9FD" w14:textId="77777777" w:rsidR="005E1BA9" w:rsidRPr="005E1BA9" w:rsidRDefault="005E1BA9" w:rsidP="005E1BA9">
      <w:pPr>
        <w:ind w:firstLineChars="200" w:firstLine="480"/>
        <w:rPr>
          <w:lang w:eastAsia="zh-CN"/>
        </w:rPr>
      </w:pPr>
      <w:r w:rsidRPr="005E1BA9">
        <w:rPr>
          <w:rFonts w:hint="eastAsia"/>
          <w:lang w:eastAsia="zh-CN"/>
        </w:rPr>
        <w:t>“虽然</w:t>
      </w:r>
      <w:r w:rsidRPr="005E1BA9">
        <w:rPr>
          <w:rFonts w:hint="eastAsia"/>
          <w:lang w:eastAsia="zh-CN"/>
        </w:rPr>
        <w:t>WRC-23</w:t>
      </w:r>
      <w:r w:rsidRPr="005E1BA9">
        <w:rPr>
          <w:rFonts w:hint="eastAsia"/>
          <w:lang w:eastAsia="zh-CN"/>
        </w:rPr>
        <w:t>审议了</w:t>
      </w:r>
      <w:r w:rsidRPr="005E1BA9">
        <w:rPr>
          <w:rFonts w:hint="eastAsia"/>
          <w:lang w:eastAsia="zh-CN"/>
        </w:rPr>
        <w:t>RRB</w:t>
      </w:r>
      <w:r w:rsidRPr="005E1BA9">
        <w:rPr>
          <w:rFonts w:hint="eastAsia"/>
          <w:lang w:eastAsia="zh-CN"/>
        </w:rPr>
        <w:t>报告第</w:t>
      </w:r>
      <w:r w:rsidRPr="005E1BA9">
        <w:rPr>
          <w:rFonts w:hint="eastAsia"/>
          <w:lang w:eastAsia="zh-CN"/>
        </w:rPr>
        <w:t>4.6.3</w:t>
      </w:r>
      <w:r w:rsidRPr="005E1BA9">
        <w:rPr>
          <w:rFonts w:hint="eastAsia"/>
          <w:lang w:eastAsia="zh-CN"/>
        </w:rPr>
        <w:t>节提出的一些问题，但</w:t>
      </w:r>
      <w:r w:rsidRPr="005E1BA9">
        <w:rPr>
          <w:rFonts w:hint="eastAsia"/>
          <w:lang w:eastAsia="zh-CN"/>
        </w:rPr>
        <w:t>WRC-23</w:t>
      </w:r>
      <w:r w:rsidRPr="005E1BA9">
        <w:rPr>
          <w:rFonts w:hint="eastAsia"/>
          <w:lang w:eastAsia="zh-CN"/>
        </w:rPr>
        <w:t>责成</w:t>
      </w:r>
      <w:r w:rsidRPr="005E1BA9">
        <w:rPr>
          <w:rFonts w:hint="eastAsia"/>
          <w:lang w:eastAsia="zh-CN"/>
        </w:rPr>
        <w:t>ITU-R</w:t>
      </w:r>
      <w:r w:rsidRPr="005E1BA9">
        <w:rPr>
          <w:rFonts w:hint="eastAsia"/>
          <w:lang w:eastAsia="zh-CN"/>
        </w:rPr>
        <w:t>在</w:t>
      </w:r>
      <w:r w:rsidRPr="005E1BA9">
        <w:rPr>
          <w:rFonts w:hint="eastAsia"/>
          <w:lang w:eastAsia="zh-CN"/>
        </w:rPr>
        <w:t>WRC</w:t>
      </w:r>
      <w:r w:rsidRPr="005E1BA9">
        <w:rPr>
          <w:rFonts w:hint="eastAsia"/>
          <w:lang w:eastAsia="zh-CN"/>
        </w:rPr>
        <w:t>常设议项</w:t>
      </w:r>
      <w:r w:rsidRPr="005E1BA9">
        <w:rPr>
          <w:rFonts w:hint="eastAsia"/>
          <w:lang w:eastAsia="zh-CN"/>
        </w:rPr>
        <w:t>7</w:t>
      </w:r>
      <w:r w:rsidRPr="005E1BA9">
        <w:rPr>
          <w:rFonts w:hint="eastAsia"/>
          <w:lang w:eastAsia="zh-CN"/>
        </w:rPr>
        <w:t>下进一步研究这些问题，并向</w:t>
      </w:r>
      <w:r w:rsidRPr="005E1BA9">
        <w:rPr>
          <w:rFonts w:hint="eastAsia"/>
          <w:lang w:eastAsia="zh-CN"/>
        </w:rPr>
        <w:t>WRC-27</w:t>
      </w:r>
      <w:r w:rsidRPr="005E1BA9">
        <w:rPr>
          <w:rFonts w:hint="eastAsia"/>
          <w:lang w:eastAsia="zh-CN"/>
        </w:rPr>
        <w:t>报告为加强</w:t>
      </w:r>
      <w:r w:rsidRPr="005E1BA9">
        <w:rPr>
          <w:rFonts w:hint="eastAsia"/>
          <w:lang w:eastAsia="zh-CN"/>
        </w:rPr>
        <w:t>1</w:t>
      </w:r>
      <w:r w:rsidRPr="005E1BA9">
        <w:rPr>
          <w:rFonts w:hint="eastAsia"/>
          <w:lang w:eastAsia="zh-CN"/>
        </w:rPr>
        <w:t>区和</w:t>
      </w:r>
      <w:r w:rsidRPr="005E1BA9">
        <w:rPr>
          <w:rFonts w:hint="eastAsia"/>
          <w:lang w:eastAsia="zh-CN"/>
        </w:rPr>
        <w:t>3</w:t>
      </w:r>
      <w:r w:rsidRPr="005E1BA9">
        <w:rPr>
          <w:rFonts w:hint="eastAsia"/>
          <w:lang w:eastAsia="zh-CN"/>
        </w:rPr>
        <w:t>区的</w:t>
      </w:r>
      <w:r w:rsidRPr="005E1BA9">
        <w:rPr>
          <w:rFonts w:hint="eastAsia"/>
          <w:lang w:eastAsia="zh-CN"/>
        </w:rPr>
        <w:t>AP</w:t>
      </w:r>
      <w:r w:rsidRPr="005E1BA9">
        <w:rPr>
          <w:rFonts w:hint="eastAsia"/>
          <w:b/>
          <w:bCs/>
          <w:lang w:eastAsia="zh-CN"/>
        </w:rPr>
        <w:t>30/30A</w:t>
      </w:r>
      <w:r w:rsidRPr="005E1BA9">
        <w:rPr>
          <w:rFonts w:hint="eastAsia"/>
          <w:lang w:eastAsia="zh-CN"/>
        </w:rPr>
        <w:t>保护以及</w:t>
      </w:r>
      <w:r w:rsidRPr="005E1BA9">
        <w:rPr>
          <w:rFonts w:hint="eastAsia"/>
          <w:lang w:eastAsia="zh-CN"/>
        </w:rPr>
        <w:t>AP</w:t>
      </w:r>
      <w:r w:rsidRPr="005E1BA9">
        <w:rPr>
          <w:rFonts w:hint="eastAsia"/>
          <w:b/>
          <w:bCs/>
          <w:lang w:eastAsia="zh-CN"/>
        </w:rPr>
        <w:t>30B</w:t>
      </w:r>
      <w:r w:rsidRPr="005E1BA9">
        <w:rPr>
          <w:rFonts w:hint="eastAsia"/>
          <w:lang w:eastAsia="zh-CN"/>
        </w:rPr>
        <w:t>的长期保护而需采取的一切措施，同时考虑到相关频段对发展中国家的可用性及其使用。”</w:t>
      </w:r>
    </w:p>
    <w:p w14:paraId="151598E7" w14:textId="77777777" w:rsidR="005E1BA9" w:rsidRPr="005E1BA9" w:rsidRDefault="005E1BA9" w:rsidP="005E1BA9">
      <w:pPr>
        <w:tabs>
          <w:tab w:val="clear" w:pos="2268"/>
          <w:tab w:val="left" w:pos="2608"/>
          <w:tab w:val="left" w:pos="3345"/>
        </w:tabs>
        <w:spacing w:before="80"/>
        <w:rPr>
          <w:b/>
          <w:bCs/>
          <w:lang w:eastAsia="zh-CN"/>
        </w:rPr>
      </w:pPr>
      <w:r w:rsidRPr="005E1BA9">
        <w:rPr>
          <w:lang w:eastAsia="zh-CN"/>
        </w:rPr>
        <w:t>13.13</w:t>
      </w:r>
      <w:r w:rsidRPr="005E1BA9">
        <w:rPr>
          <w:lang w:eastAsia="zh-CN"/>
        </w:rPr>
        <w:tab/>
      </w:r>
      <w:r w:rsidRPr="005E1BA9">
        <w:rPr>
          <w:lang w:eastAsia="zh-CN"/>
        </w:rPr>
        <w:t>会议对此表示</w:t>
      </w:r>
      <w:r w:rsidRPr="00687354">
        <w:rPr>
          <w:b/>
          <w:bCs/>
          <w:lang w:eastAsia="zh-CN"/>
        </w:rPr>
        <w:t>同意</w:t>
      </w:r>
      <w:r w:rsidRPr="005E1BA9">
        <w:rPr>
          <w:lang w:eastAsia="zh-CN"/>
        </w:rPr>
        <w:t>。</w:t>
      </w:r>
    </w:p>
    <w:p w14:paraId="78978F29" w14:textId="77777777" w:rsidR="005E1BA9" w:rsidRPr="005E1BA9" w:rsidRDefault="005E1BA9" w:rsidP="005E1BA9">
      <w:pPr>
        <w:keepNext/>
        <w:spacing w:before="160"/>
        <w:rPr>
          <w:rFonts w:eastAsia="STKaiti"/>
          <w:b/>
          <w:lang w:eastAsia="zh-CN"/>
        </w:rPr>
      </w:pPr>
      <w:r w:rsidRPr="005E1BA9">
        <w:rPr>
          <w:rFonts w:eastAsia="STKaiti"/>
          <w:b/>
          <w:lang w:eastAsia="zh-CN"/>
        </w:rPr>
        <w:t>与第</w:t>
      </w:r>
      <w:r w:rsidRPr="005E1BA9">
        <w:rPr>
          <w:rFonts w:eastAsia="STKaiti"/>
          <w:b/>
          <w:lang w:eastAsia="zh-CN"/>
        </w:rPr>
        <w:t>40</w:t>
      </w:r>
      <w:r w:rsidRPr="005E1BA9">
        <w:rPr>
          <w:rFonts w:eastAsia="STKaiti"/>
          <w:b/>
          <w:lang w:eastAsia="zh-CN"/>
        </w:rPr>
        <w:t>号决议相关的问题</w:t>
      </w:r>
    </w:p>
    <w:p w14:paraId="695C0F67" w14:textId="77777777" w:rsidR="005E1BA9" w:rsidRPr="005E1BA9" w:rsidRDefault="005E1BA9" w:rsidP="005E1BA9">
      <w:pPr>
        <w:tabs>
          <w:tab w:val="clear" w:pos="2268"/>
          <w:tab w:val="left" w:pos="2608"/>
          <w:tab w:val="left" w:pos="3345"/>
        </w:tabs>
        <w:spacing w:before="80"/>
        <w:rPr>
          <w:lang w:eastAsia="zh-CN"/>
        </w:rPr>
      </w:pPr>
      <w:r w:rsidRPr="005E1BA9">
        <w:rPr>
          <w:lang w:eastAsia="zh-CN"/>
        </w:rPr>
        <w:t>13.14</w:t>
      </w:r>
      <w:r w:rsidRPr="005E1BA9">
        <w:rPr>
          <w:lang w:eastAsia="zh-CN"/>
        </w:rPr>
        <w:tab/>
      </w:r>
      <w:r w:rsidRPr="005E1BA9">
        <w:rPr>
          <w:rFonts w:hint="eastAsia"/>
          <w:lang w:eastAsia="zh-CN"/>
        </w:rPr>
        <w:t>关于与第</w:t>
      </w:r>
      <w:r w:rsidRPr="005E1BA9">
        <w:rPr>
          <w:rFonts w:hint="eastAsia"/>
          <w:lang w:eastAsia="zh-CN"/>
        </w:rPr>
        <w:t>40</w:t>
      </w:r>
      <w:r w:rsidRPr="005E1BA9">
        <w:rPr>
          <w:rFonts w:hint="eastAsia"/>
          <w:lang w:eastAsia="zh-CN"/>
        </w:rPr>
        <w:t>号决议（</w:t>
      </w:r>
      <w:r w:rsidRPr="005E1BA9">
        <w:rPr>
          <w:rFonts w:hint="eastAsia"/>
          <w:lang w:eastAsia="zh-CN"/>
        </w:rPr>
        <w:t>WRC-19</w:t>
      </w:r>
      <w:r w:rsidRPr="005E1BA9">
        <w:rPr>
          <w:rFonts w:hint="eastAsia"/>
          <w:lang w:eastAsia="zh-CN"/>
        </w:rPr>
        <w:t>，修订版）有关的问题，建议批准以下案文并将其纳入全体会议记录：</w:t>
      </w:r>
    </w:p>
    <w:p w14:paraId="0BC7D7D6" w14:textId="77777777" w:rsidR="005E1BA9" w:rsidRPr="005E1BA9" w:rsidRDefault="005E1BA9" w:rsidP="005E1BA9">
      <w:pPr>
        <w:tabs>
          <w:tab w:val="clear" w:pos="2268"/>
          <w:tab w:val="left" w:pos="2608"/>
          <w:tab w:val="left" w:pos="3345"/>
        </w:tabs>
        <w:spacing w:before="80"/>
        <w:ind w:firstLineChars="200" w:firstLine="480"/>
        <w:rPr>
          <w:lang w:eastAsia="zh-CN"/>
        </w:rPr>
      </w:pPr>
      <w:r w:rsidRPr="005E1BA9">
        <w:rPr>
          <w:rFonts w:hint="eastAsia"/>
          <w:lang w:eastAsia="zh-CN"/>
        </w:rPr>
        <w:t>“</w:t>
      </w:r>
      <w:r w:rsidRPr="005E1BA9">
        <w:rPr>
          <w:rFonts w:hint="eastAsia"/>
          <w:lang w:eastAsia="zh-CN"/>
        </w:rPr>
        <w:t>WRC</w:t>
      </w:r>
      <w:r w:rsidRPr="005E1BA9">
        <w:rPr>
          <w:lang w:eastAsia="zh-CN"/>
        </w:rPr>
        <w:t>-</w:t>
      </w:r>
      <w:r w:rsidRPr="005E1BA9">
        <w:rPr>
          <w:rFonts w:hint="eastAsia"/>
          <w:lang w:eastAsia="zh-CN"/>
        </w:rPr>
        <w:t>23</w:t>
      </w:r>
      <w:r w:rsidRPr="005E1BA9">
        <w:rPr>
          <w:rFonts w:hint="eastAsia"/>
          <w:lang w:eastAsia="zh-CN"/>
        </w:rPr>
        <w:t>责成</w:t>
      </w:r>
      <w:r w:rsidRPr="005E1BA9">
        <w:rPr>
          <w:rFonts w:hint="eastAsia"/>
          <w:lang w:eastAsia="zh-CN"/>
        </w:rPr>
        <w:t>I</w:t>
      </w:r>
      <w:r w:rsidRPr="005E1BA9">
        <w:rPr>
          <w:lang w:eastAsia="zh-CN"/>
        </w:rPr>
        <w:t>TU-R</w:t>
      </w:r>
      <w:r w:rsidRPr="005E1BA9">
        <w:rPr>
          <w:rFonts w:hint="eastAsia"/>
          <w:lang w:eastAsia="zh-CN"/>
        </w:rPr>
        <w:t>研究可能的措施，供未来有相应权限的</w:t>
      </w:r>
      <w:r w:rsidRPr="005E1BA9">
        <w:rPr>
          <w:rFonts w:hint="eastAsia"/>
          <w:lang w:eastAsia="zh-CN"/>
        </w:rPr>
        <w:t>WRC</w:t>
      </w:r>
      <w:r w:rsidRPr="005E1BA9">
        <w:rPr>
          <w:rFonts w:hint="eastAsia"/>
          <w:lang w:eastAsia="zh-CN"/>
        </w:rPr>
        <w:t>审议，以限制使用同一颗卫星或不同的卫星在短时间内重复启用和重新启用卫星网络或系统的相同频率指配。人们认识到，此类研究和相关问题，包括</w:t>
      </w:r>
      <w:r w:rsidRPr="005E1BA9">
        <w:rPr>
          <w:rFonts w:hint="eastAsia"/>
          <w:lang w:eastAsia="zh-CN"/>
        </w:rPr>
        <w:t>WRC</w:t>
      </w:r>
      <w:r w:rsidRPr="005E1BA9">
        <w:rPr>
          <w:lang w:eastAsia="zh-CN"/>
        </w:rPr>
        <w:t>-23</w:t>
      </w:r>
      <w:r w:rsidRPr="005E1BA9">
        <w:rPr>
          <w:rFonts w:hint="eastAsia"/>
          <w:lang w:eastAsia="zh-CN"/>
        </w:rPr>
        <w:t>期间提出的《无线电规则》第</w:t>
      </w:r>
      <w:r w:rsidRPr="005E1BA9">
        <w:rPr>
          <w:rFonts w:hint="eastAsia"/>
          <w:b/>
          <w:bCs/>
          <w:lang w:eastAsia="zh-CN"/>
        </w:rPr>
        <w:t>11.44B</w:t>
      </w:r>
      <w:r w:rsidRPr="005E1BA9">
        <w:rPr>
          <w:rFonts w:hint="eastAsia"/>
          <w:lang w:eastAsia="zh-CN"/>
        </w:rPr>
        <w:t>款中的能力问题，可以在</w:t>
      </w:r>
      <w:r w:rsidRPr="005E1BA9">
        <w:rPr>
          <w:rFonts w:hint="eastAsia"/>
          <w:lang w:eastAsia="zh-CN"/>
        </w:rPr>
        <w:t>WRC</w:t>
      </w:r>
      <w:r w:rsidRPr="005E1BA9">
        <w:rPr>
          <w:rFonts w:hint="eastAsia"/>
          <w:lang w:eastAsia="zh-CN"/>
        </w:rPr>
        <w:t>常设议项</w:t>
      </w:r>
      <w:r w:rsidRPr="005E1BA9">
        <w:rPr>
          <w:rFonts w:hint="eastAsia"/>
          <w:lang w:eastAsia="zh-CN"/>
        </w:rPr>
        <w:t>7</w:t>
      </w:r>
      <w:r w:rsidRPr="005E1BA9">
        <w:rPr>
          <w:rFonts w:hint="eastAsia"/>
          <w:lang w:eastAsia="zh-CN"/>
        </w:rPr>
        <w:t>下进行。”</w:t>
      </w:r>
    </w:p>
    <w:p w14:paraId="0CAFD20F" w14:textId="77777777" w:rsidR="005E1BA9" w:rsidRPr="005E1BA9" w:rsidRDefault="005E1BA9" w:rsidP="005E1BA9">
      <w:pPr>
        <w:tabs>
          <w:tab w:val="clear" w:pos="2268"/>
          <w:tab w:val="left" w:pos="2608"/>
          <w:tab w:val="left" w:pos="3345"/>
        </w:tabs>
        <w:spacing w:before="80"/>
        <w:rPr>
          <w:b/>
          <w:bCs/>
          <w:lang w:eastAsia="zh-CN"/>
        </w:rPr>
      </w:pPr>
      <w:bookmarkStart w:id="77" w:name="_Hlk155515601"/>
      <w:r w:rsidRPr="005E1BA9">
        <w:rPr>
          <w:lang w:eastAsia="zh-CN"/>
        </w:rPr>
        <w:t>13.15</w:t>
      </w:r>
      <w:r w:rsidRPr="005E1BA9">
        <w:rPr>
          <w:lang w:eastAsia="zh-CN"/>
        </w:rPr>
        <w:tab/>
      </w:r>
      <w:r w:rsidRPr="005E1BA9">
        <w:rPr>
          <w:lang w:eastAsia="zh-CN"/>
        </w:rPr>
        <w:t>会议对此表示</w:t>
      </w:r>
      <w:r w:rsidRPr="00687354">
        <w:rPr>
          <w:b/>
          <w:bCs/>
          <w:lang w:eastAsia="zh-CN"/>
        </w:rPr>
        <w:t>同意</w:t>
      </w:r>
      <w:r w:rsidRPr="005E1BA9">
        <w:rPr>
          <w:lang w:eastAsia="zh-CN"/>
        </w:rPr>
        <w:t>。</w:t>
      </w:r>
    </w:p>
    <w:p w14:paraId="501A4E75" w14:textId="77777777" w:rsidR="005E1BA9" w:rsidRPr="005E1BA9" w:rsidRDefault="005E1BA9" w:rsidP="005E1BA9">
      <w:pPr>
        <w:keepNext/>
        <w:keepLines/>
        <w:spacing w:before="200"/>
        <w:ind w:left="1134" w:hanging="1134"/>
        <w:outlineLvl w:val="1"/>
        <w:rPr>
          <w:rFonts w:eastAsia="STKaiti"/>
          <w:b/>
          <w:lang w:eastAsia="zh-CN"/>
        </w:rPr>
      </w:pPr>
      <w:r w:rsidRPr="005E1BA9">
        <w:rPr>
          <w:rFonts w:eastAsia="STKaiti"/>
          <w:b/>
          <w:lang w:eastAsia="zh-CN"/>
        </w:rPr>
        <w:t>与</w:t>
      </w:r>
      <w:r w:rsidRPr="005E1BA9">
        <w:rPr>
          <w:rFonts w:eastAsia="STKaiti"/>
          <w:b/>
          <w:lang w:eastAsia="zh-CN"/>
        </w:rPr>
        <w:t>non-GSO</w:t>
      </w:r>
      <w:r w:rsidRPr="005E1BA9">
        <w:rPr>
          <w:rFonts w:eastAsia="STKaiti"/>
          <w:b/>
          <w:lang w:eastAsia="zh-CN"/>
        </w:rPr>
        <w:t>网络的启用有关的问题</w:t>
      </w:r>
    </w:p>
    <w:p w14:paraId="1C40C382" w14:textId="77777777" w:rsidR="005E1BA9" w:rsidRPr="005E1BA9" w:rsidRDefault="005E1BA9" w:rsidP="005E1BA9">
      <w:pPr>
        <w:tabs>
          <w:tab w:val="clear" w:pos="2268"/>
          <w:tab w:val="left" w:pos="2608"/>
          <w:tab w:val="left" w:pos="3345"/>
        </w:tabs>
        <w:spacing w:before="80"/>
        <w:rPr>
          <w:lang w:eastAsia="zh-CN"/>
        </w:rPr>
      </w:pPr>
      <w:r w:rsidRPr="005E1BA9">
        <w:rPr>
          <w:lang w:eastAsia="zh-CN"/>
        </w:rPr>
        <w:t>13.16</w:t>
      </w:r>
      <w:r w:rsidRPr="005E1BA9">
        <w:rPr>
          <w:lang w:eastAsia="zh-CN"/>
        </w:rPr>
        <w:tab/>
      </w:r>
      <w:bookmarkEnd w:id="77"/>
      <w:r w:rsidRPr="005E1BA9">
        <w:rPr>
          <w:rFonts w:hint="eastAsia"/>
          <w:lang w:eastAsia="zh-CN"/>
        </w:rPr>
        <w:t>关于与</w:t>
      </w:r>
      <w:r w:rsidRPr="005E1BA9">
        <w:rPr>
          <w:rFonts w:hint="eastAsia"/>
          <w:lang w:eastAsia="zh-CN"/>
        </w:rPr>
        <w:t>non-GSO</w:t>
      </w:r>
      <w:r w:rsidRPr="005E1BA9">
        <w:rPr>
          <w:rFonts w:hint="eastAsia"/>
          <w:lang w:eastAsia="zh-CN"/>
        </w:rPr>
        <w:t>网络的启用（</w:t>
      </w:r>
      <w:r w:rsidRPr="005E1BA9">
        <w:rPr>
          <w:rFonts w:hint="eastAsia"/>
          <w:lang w:eastAsia="zh-CN"/>
        </w:rPr>
        <w:t>BIU</w:t>
      </w:r>
      <w:r w:rsidRPr="005E1BA9">
        <w:rPr>
          <w:rFonts w:hint="eastAsia"/>
          <w:lang w:eastAsia="zh-CN"/>
        </w:rPr>
        <w:t>）有关的问题，建议批准以下案文并将其纳入全体会议记录：</w:t>
      </w:r>
    </w:p>
    <w:p w14:paraId="7B99265E" w14:textId="77777777" w:rsidR="005E1BA9" w:rsidRPr="005E1BA9" w:rsidRDefault="005E1BA9" w:rsidP="005E1BA9">
      <w:pPr>
        <w:tabs>
          <w:tab w:val="clear" w:pos="2268"/>
          <w:tab w:val="left" w:pos="2608"/>
          <w:tab w:val="left" w:pos="3345"/>
        </w:tabs>
        <w:spacing w:before="80"/>
        <w:rPr>
          <w:lang w:eastAsia="zh-CN"/>
        </w:rPr>
      </w:pPr>
      <w:r w:rsidRPr="005E1BA9">
        <w:rPr>
          <w:rFonts w:hint="eastAsia"/>
          <w:lang w:eastAsia="zh-CN"/>
        </w:rPr>
        <w:t>“</w:t>
      </w:r>
      <w:r w:rsidRPr="005E1BA9">
        <w:rPr>
          <w:rFonts w:hint="eastAsia"/>
          <w:lang w:eastAsia="zh-CN"/>
        </w:rPr>
        <w:t>WRC</w:t>
      </w:r>
      <w:r w:rsidRPr="005E1BA9">
        <w:rPr>
          <w:lang w:eastAsia="zh-CN"/>
        </w:rPr>
        <w:t>-</w:t>
      </w:r>
      <w:r w:rsidRPr="005E1BA9">
        <w:rPr>
          <w:rFonts w:hint="eastAsia"/>
          <w:lang w:eastAsia="zh-CN"/>
        </w:rPr>
        <w:t>23</w:t>
      </w:r>
      <w:r w:rsidRPr="005E1BA9">
        <w:rPr>
          <w:rFonts w:hint="eastAsia"/>
          <w:lang w:eastAsia="zh-CN"/>
        </w:rPr>
        <w:t>责成</w:t>
      </w:r>
      <w:r w:rsidRPr="005E1BA9">
        <w:rPr>
          <w:rFonts w:hint="eastAsia"/>
          <w:lang w:eastAsia="zh-CN"/>
        </w:rPr>
        <w:t>I</w:t>
      </w:r>
      <w:r w:rsidRPr="005E1BA9">
        <w:rPr>
          <w:lang w:eastAsia="zh-CN"/>
        </w:rPr>
        <w:t>TU-R</w:t>
      </w:r>
      <w:r w:rsidRPr="005E1BA9">
        <w:rPr>
          <w:rFonts w:hint="eastAsia"/>
          <w:lang w:eastAsia="zh-CN"/>
        </w:rPr>
        <w:t>研究可能的措施，以限制为满足启用或重新启用频率指配的要求而引入一个完全不同的轨道平面的做法，该轨道平面预计不是操作星座所必需的，同时认识到这一问题与正在</w:t>
      </w:r>
      <w:r w:rsidRPr="005E1BA9">
        <w:rPr>
          <w:rFonts w:hint="eastAsia"/>
          <w:lang w:eastAsia="zh-CN"/>
        </w:rPr>
        <w:t>WRC</w:t>
      </w:r>
      <w:r w:rsidRPr="005E1BA9">
        <w:rPr>
          <w:rFonts w:hint="eastAsia"/>
          <w:lang w:eastAsia="zh-CN"/>
        </w:rPr>
        <w:t>上讨论的议项</w:t>
      </w:r>
      <w:r w:rsidRPr="005E1BA9">
        <w:rPr>
          <w:rFonts w:hint="eastAsia"/>
          <w:lang w:eastAsia="zh-CN"/>
        </w:rPr>
        <w:t>7</w:t>
      </w:r>
      <w:r w:rsidRPr="005E1BA9">
        <w:rPr>
          <w:rFonts w:hint="eastAsia"/>
          <w:lang w:eastAsia="zh-CN"/>
        </w:rPr>
        <w:t>议题</w:t>
      </w:r>
      <w:r w:rsidRPr="005E1BA9">
        <w:rPr>
          <w:rFonts w:hint="eastAsia"/>
          <w:lang w:eastAsia="zh-CN"/>
        </w:rPr>
        <w:t>A</w:t>
      </w:r>
      <w:r w:rsidRPr="005E1BA9">
        <w:rPr>
          <w:rFonts w:hint="eastAsia"/>
          <w:lang w:eastAsia="zh-CN"/>
        </w:rPr>
        <w:t>有关。”</w:t>
      </w:r>
    </w:p>
    <w:p w14:paraId="3D61E3AD" w14:textId="77777777" w:rsidR="005E1BA9" w:rsidRPr="005E1BA9" w:rsidRDefault="005E1BA9" w:rsidP="005E1BA9">
      <w:pPr>
        <w:tabs>
          <w:tab w:val="clear" w:pos="2268"/>
          <w:tab w:val="left" w:pos="2608"/>
          <w:tab w:val="left" w:pos="3345"/>
        </w:tabs>
        <w:spacing w:before="80"/>
        <w:rPr>
          <w:b/>
          <w:bCs/>
          <w:lang w:eastAsia="zh-CN"/>
        </w:rPr>
      </w:pPr>
      <w:bookmarkStart w:id="78" w:name="_Hlk155515735"/>
      <w:r w:rsidRPr="005E1BA9">
        <w:rPr>
          <w:lang w:eastAsia="zh-CN"/>
        </w:rPr>
        <w:lastRenderedPageBreak/>
        <w:t>13.17</w:t>
      </w:r>
      <w:r w:rsidRPr="005E1BA9">
        <w:rPr>
          <w:lang w:eastAsia="zh-CN"/>
        </w:rPr>
        <w:tab/>
      </w:r>
      <w:r w:rsidRPr="005E1BA9">
        <w:rPr>
          <w:lang w:eastAsia="zh-CN"/>
        </w:rPr>
        <w:t>会议对此表示</w:t>
      </w:r>
      <w:r w:rsidRPr="00687354">
        <w:rPr>
          <w:b/>
          <w:bCs/>
          <w:lang w:eastAsia="zh-CN"/>
        </w:rPr>
        <w:t>同意</w:t>
      </w:r>
      <w:r w:rsidRPr="005E1BA9">
        <w:rPr>
          <w:lang w:eastAsia="zh-CN"/>
        </w:rPr>
        <w:t>。</w:t>
      </w:r>
    </w:p>
    <w:p w14:paraId="6F6843AE" w14:textId="77777777" w:rsidR="005E1BA9" w:rsidRPr="005E1BA9" w:rsidRDefault="005E1BA9" w:rsidP="005E1BA9">
      <w:pPr>
        <w:keepNext/>
        <w:keepLines/>
        <w:spacing w:before="200"/>
        <w:outlineLvl w:val="1"/>
        <w:rPr>
          <w:rFonts w:eastAsia="STKaiti"/>
          <w:b/>
          <w:lang w:eastAsia="zh-CN"/>
        </w:rPr>
      </w:pPr>
      <w:r w:rsidRPr="005E1BA9">
        <w:rPr>
          <w:rFonts w:eastAsia="STKaiti"/>
          <w:b/>
          <w:lang w:eastAsia="zh-CN"/>
        </w:rPr>
        <w:t>长期的可持续性和公平获取及合理使用</w:t>
      </w:r>
      <w:r w:rsidRPr="005E1BA9">
        <w:rPr>
          <w:rFonts w:eastAsia="STKaiti"/>
          <w:b/>
          <w:lang w:eastAsia="zh-CN"/>
        </w:rPr>
        <w:t>non-GSO</w:t>
      </w:r>
      <w:r w:rsidRPr="005E1BA9">
        <w:rPr>
          <w:rFonts w:eastAsia="STKaiti"/>
          <w:b/>
          <w:lang w:eastAsia="zh-CN"/>
        </w:rPr>
        <w:t>轨道</w:t>
      </w:r>
      <w:r w:rsidRPr="005E1BA9">
        <w:rPr>
          <w:rFonts w:eastAsia="STKaiti"/>
          <w:b/>
          <w:lang w:eastAsia="zh-CN"/>
        </w:rPr>
        <w:t>/</w:t>
      </w:r>
      <w:r w:rsidRPr="005E1BA9">
        <w:rPr>
          <w:rFonts w:eastAsia="STKaiti"/>
          <w:b/>
          <w:lang w:eastAsia="zh-CN"/>
        </w:rPr>
        <w:t>频谱资源</w:t>
      </w:r>
    </w:p>
    <w:p w14:paraId="0DF95044" w14:textId="77777777" w:rsidR="005E1BA9" w:rsidRPr="005E1BA9" w:rsidRDefault="005E1BA9" w:rsidP="005E1BA9">
      <w:pPr>
        <w:tabs>
          <w:tab w:val="clear" w:pos="2268"/>
          <w:tab w:val="left" w:pos="2608"/>
          <w:tab w:val="left" w:pos="3345"/>
        </w:tabs>
        <w:spacing w:before="80"/>
        <w:rPr>
          <w:lang w:eastAsia="zh-CN"/>
        </w:rPr>
      </w:pPr>
      <w:r w:rsidRPr="005E1BA9">
        <w:rPr>
          <w:lang w:eastAsia="zh-CN"/>
        </w:rPr>
        <w:t>13.18</w:t>
      </w:r>
      <w:r w:rsidRPr="005E1BA9">
        <w:rPr>
          <w:lang w:eastAsia="zh-CN"/>
        </w:rPr>
        <w:tab/>
      </w:r>
      <w:r w:rsidRPr="005E1BA9">
        <w:rPr>
          <w:rFonts w:hint="eastAsia"/>
          <w:lang w:eastAsia="zh-CN"/>
        </w:rPr>
        <w:t>关于与</w:t>
      </w:r>
      <w:r w:rsidRPr="005E1BA9">
        <w:rPr>
          <w:rFonts w:hint="eastAsia"/>
          <w:lang w:eastAsia="zh-CN"/>
        </w:rPr>
        <w:t>non-GSO/</w:t>
      </w:r>
      <w:r w:rsidRPr="005E1BA9">
        <w:rPr>
          <w:rFonts w:hint="eastAsia"/>
          <w:lang w:eastAsia="zh-CN"/>
        </w:rPr>
        <w:t>频谱资源的长期可持续性和公平获取及合理使用有关的问题，建议批准以下案文并将其纳入全体会议记录：</w:t>
      </w:r>
    </w:p>
    <w:bookmarkEnd w:id="78"/>
    <w:p w14:paraId="30890377" w14:textId="77777777" w:rsidR="005E1BA9" w:rsidRPr="005E1BA9" w:rsidRDefault="005E1BA9" w:rsidP="005E1BA9">
      <w:pPr>
        <w:ind w:firstLineChars="200" w:firstLine="480"/>
        <w:rPr>
          <w:lang w:eastAsia="zh-CN"/>
        </w:rPr>
      </w:pPr>
      <w:r w:rsidRPr="005E1BA9">
        <w:rPr>
          <w:rFonts w:hint="eastAsia"/>
          <w:lang w:eastAsia="zh-CN"/>
        </w:rPr>
        <w:t>“作为对规则委员会报告第</w:t>
      </w:r>
      <w:r w:rsidRPr="005E1BA9">
        <w:rPr>
          <w:rFonts w:hint="eastAsia"/>
          <w:lang w:eastAsia="zh-CN"/>
        </w:rPr>
        <w:t>4.13</w:t>
      </w:r>
      <w:r w:rsidRPr="005E1BA9">
        <w:rPr>
          <w:rFonts w:hint="eastAsia"/>
          <w:lang w:eastAsia="zh-CN"/>
        </w:rPr>
        <w:t>节“</w:t>
      </w:r>
      <w:r w:rsidRPr="005E1BA9">
        <w:rPr>
          <w:rFonts w:hint="eastAsia"/>
          <w:lang w:eastAsia="zh-CN"/>
        </w:rPr>
        <w:t>non-GSO</w:t>
      </w:r>
      <w:r w:rsidRPr="005E1BA9">
        <w:rPr>
          <w:rFonts w:hint="eastAsia"/>
          <w:lang w:eastAsia="zh-CN"/>
        </w:rPr>
        <w:t>轨道</w:t>
      </w:r>
      <w:r w:rsidRPr="005E1BA9">
        <w:rPr>
          <w:rFonts w:hint="eastAsia"/>
          <w:lang w:eastAsia="zh-CN"/>
        </w:rPr>
        <w:t>/</w:t>
      </w:r>
      <w:r w:rsidRPr="005E1BA9">
        <w:rPr>
          <w:rFonts w:hint="eastAsia"/>
          <w:lang w:eastAsia="zh-CN"/>
        </w:rPr>
        <w:t>频谱资源的长期可持续性和公平获得以及合理使用”内容的回应，</w:t>
      </w:r>
      <w:r w:rsidRPr="005E1BA9">
        <w:rPr>
          <w:rFonts w:hint="eastAsia"/>
          <w:lang w:eastAsia="zh-CN"/>
        </w:rPr>
        <w:t>WRC-23</w:t>
      </w:r>
      <w:r w:rsidRPr="005E1BA9">
        <w:rPr>
          <w:rFonts w:hint="eastAsia"/>
          <w:lang w:eastAsia="zh-CN"/>
        </w:rPr>
        <w:t>认识到</w:t>
      </w:r>
      <w:r w:rsidRPr="005E1BA9">
        <w:rPr>
          <w:rFonts w:hint="eastAsia"/>
          <w:lang w:eastAsia="zh-CN"/>
        </w:rPr>
        <w:t>RRB</w:t>
      </w:r>
      <w:r w:rsidRPr="005E1BA9">
        <w:rPr>
          <w:rFonts w:hint="eastAsia"/>
          <w:lang w:eastAsia="zh-CN"/>
        </w:rPr>
        <w:t>提出的问题的相关性，以及</w:t>
      </w:r>
      <w:r w:rsidRPr="005E1BA9">
        <w:rPr>
          <w:rFonts w:hint="eastAsia"/>
          <w:lang w:eastAsia="zh-CN"/>
        </w:rPr>
        <w:t>2023</w:t>
      </w:r>
      <w:r w:rsidRPr="005E1BA9">
        <w:rPr>
          <w:rFonts w:hint="eastAsia"/>
          <w:lang w:eastAsia="zh-CN"/>
        </w:rPr>
        <w:t>年无线电通信全会（</w:t>
      </w:r>
      <w:r w:rsidRPr="005E1BA9">
        <w:rPr>
          <w:rFonts w:hint="eastAsia"/>
          <w:lang w:eastAsia="zh-CN"/>
        </w:rPr>
        <w:t>RA-23</w:t>
      </w:r>
      <w:r w:rsidRPr="005E1BA9">
        <w:rPr>
          <w:rFonts w:hint="eastAsia"/>
          <w:lang w:eastAsia="zh-CN"/>
        </w:rPr>
        <w:t>）最近的一项决定，该决定批准了新的</w:t>
      </w:r>
      <w:r w:rsidRPr="005E1BA9">
        <w:rPr>
          <w:rFonts w:hint="eastAsia"/>
          <w:lang w:eastAsia="zh-CN"/>
        </w:rPr>
        <w:t>ITU-R</w:t>
      </w:r>
      <w:r w:rsidRPr="005E1BA9">
        <w:rPr>
          <w:rFonts w:hint="eastAsia"/>
          <w:lang w:eastAsia="zh-CN"/>
        </w:rPr>
        <w:t>第</w:t>
      </w:r>
      <w:r w:rsidRPr="005E1BA9">
        <w:rPr>
          <w:rFonts w:hint="eastAsia"/>
          <w:lang w:eastAsia="zh-CN"/>
        </w:rPr>
        <w:t>74</w:t>
      </w:r>
      <w:r w:rsidRPr="005E1BA9">
        <w:rPr>
          <w:rFonts w:hint="eastAsia"/>
          <w:lang w:eastAsia="zh-CN"/>
        </w:rPr>
        <w:t>号决议“有关可持续使用空间业务所用无线电频谱和相关卫星轨道资源的活动”；</w:t>
      </w:r>
    </w:p>
    <w:p w14:paraId="1356C001" w14:textId="77777777" w:rsidR="005E1BA9" w:rsidRPr="005E1BA9" w:rsidRDefault="005E1BA9" w:rsidP="005E1BA9">
      <w:pPr>
        <w:ind w:firstLineChars="200" w:firstLine="480"/>
        <w:rPr>
          <w:lang w:eastAsia="zh-CN"/>
        </w:rPr>
      </w:pPr>
      <w:r w:rsidRPr="005E1BA9">
        <w:rPr>
          <w:rFonts w:hint="eastAsia"/>
          <w:lang w:eastAsia="zh-CN"/>
        </w:rPr>
        <w:t>在这方面，</w:t>
      </w:r>
      <w:r w:rsidRPr="005E1BA9">
        <w:rPr>
          <w:rFonts w:hint="eastAsia"/>
          <w:lang w:eastAsia="zh-CN"/>
        </w:rPr>
        <w:t>WRC-23</w:t>
      </w:r>
      <w:r w:rsidRPr="005E1BA9">
        <w:rPr>
          <w:rFonts w:hint="eastAsia"/>
          <w:lang w:eastAsia="zh-CN"/>
        </w:rPr>
        <w:t>认识到</w:t>
      </w:r>
      <w:r w:rsidRPr="005E1BA9">
        <w:rPr>
          <w:rFonts w:hint="eastAsia"/>
          <w:lang w:eastAsia="zh-CN"/>
        </w:rPr>
        <w:t>RA-23</w:t>
      </w:r>
      <w:r w:rsidRPr="005E1BA9">
        <w:rPr>
          <w:rFonts w:hint="eastAsia"/>
          <w:lang w:eastAsia="zh-CN"/>
        </w:rPr>
        <w:t>关于批准</w:t>
      </w:r>
      <w:r w:rsidRPr="005E1BA9">
        <w:rPr>
          <w:rFonts w:hint="eastAsia"/>
          <w:lang w:eastAsia="zh-CN"/>
        </w:rPr>
        <w:t>ITU-R</w:t>
      </w:r>
      <w:r w:rsidRPr="005E1BA9">
        <w:rPr>
          <w:rFonts w:hint="eastAsia"/>
          <w:lang w:eastAsia="zh-CN"/>
        </w:rPr>
        <w:t>第</w:t>
      </w:r>
      <w:r w:rsidRPr="005E1BA9">
        <w:rPr>
          <w:rFonts w:hint="eastAsia"/>
          <w:lang w:eastAsia="zh-CN"/>
        </w:rPr>
        <w:t>74</w:t>
      </w:r>
      <w:r w:rsidRPr="005E1BA9">
        <w:rPr>
          <w:rFonts w:hint="eastAsia"/>
          <w:lang w:eastAsia="zh-CN"/>
        </w:rPr>
        <w:t>号决议的决定，并认识到迫切需要该决议所期望的</w:t>
      </w:r>
      <w:r w:rsidRPr="005E1BA9">
        <w:rPr>
          <w:rFonts w:hint="eastAsia"/>
          <w:lang w:eastAsia="zh-CN"/>
        </w:rPr>
        <w:t>ITU-R</w:t>
      </w:r>
      <w:r w:rsidRPr="005E1BA9">
        <w:rPr>
          <w:rFonts w:hint="eastAsia"/>
          <w:lang w:eastAsia="zh-CN"/>
        </w:rPr>
        <w:t>的输出成果。”</w:t>
      </w:r>
    </w:p>
    <w:p w14:paraId="02109CB1" w14:textId="77777777" w:rsidR="005E1BA9" w:rsidRPr="005E1BA9" w:rsidRDefault="005E1BA9" w:rsidP="005E1BA9">
      <w:pPr>
        <w:tabs>
          <w:tab w:val="clear" w:pos="2268"/>
          <w:tab w:val="left" w:pos="2608"/>
          <w:tab w:val="left" w:pos="3345"/>
        </w:tabs>
        <w:spacing w:before="80"/>
        <w:rPr>
          <w:b/>
          <w:bCs/>
          <w:lang w:eastAsia="zh-CN"/>
        </w:rPr>
      </w:pPr>
      <w:r w:rsidRPr="005E1BA9">
        <w:rPr>
          <w:lang w:eastAsia="zh-CN"/>
        </w:rPr>
        <w:t>13.19</w:t>
      </w:r>
      <w:r w:rsidRPr="005E1BA9">
        <w:rPr>
          <w:lang w:eastAsia="zh-CN"/>
        </w:rPr>
        <w:tab/>
      </w:r>
      <w:r w:rsidRPr="005E1BA9">
        <w:rPr>
          <w:lang w:eastAsia="zh-CN"/>
        </w:rPr>
        <w:t>会议对此表示</w:t>
      </w:r>
      <w:r w:rsidRPr="00687354">
        <w:rPr>
          <w:b/>
          <w:bCs/>
          <w:lang w:eastAsia="zh-CN"/>
        </w:rPr>
        <w:t>同意</w:t>
      </w:r>
      <w:r w:rsidRPr="005E1BA9">
        <w:rPr>
          <w:lang w:eastAsia="zh-CN"/>
        </w:rPr>
        <w:t>。</w:t>
      </w:r>
    </w:p>
    <w:p w14:paraId="5257D9DD" w14:textId="77777777" w:rsidR="005E1BA9" w:rsidRPr="005E1BA9" w:rsidRDefault="005E1BA9" w:rsidP="005E1BA9">
      <w:pPr>
        <w:spacing w:before="200"/>
        <w:rPr>
          <w:rFonts w:eastAsia="STKaiti"/>
          <w:b/>
          <w:bCs/>
          <w:lang w:eastAsia="zh-CN"/>
        </w:rPr>
      </w:pPr>
      <w:r w:rsidRPr="005E1BA9">
        <w:rPr>
          <w:rFonts w:eastAsia="STKaiti"/>
          <w:b/>
          <w:bCs/>
          <w:lang w:eastAsia="zh-CN"/>
        </w:rPr>
        <w:t>根据第</w:t>
      </w:r>
      <w:r w:rsidRPr="005E1BA9">
        <w:rPr>
          <w:rFonts w:eastAsia="STKaiti"/>
          <w:b/>
          <w:bCs/>
          <w:lang w:eastAsia="zh-CN"/>
        </w:rPr>
        <w:t>4.4</w:t>
      </w:r>
      <w:r w:rsidRPr="005E1BA9">
        <w:rPr>
          <w:rFonts w:eastAsia="STKaiti"/>
          <w:b/>
          <w:bCs/>
          <w:lang w:eastAsia="zh-CN"/>
        </w:rPr>
        <w:t>款登记卫星网络和系统的频率指配</w:t>
      </w:r>
    </w:p>
    <w:p w14:paraId="0F4DC989" w14:textId="77777777" w:rsidR="005E1BA9" w:rsidRPr="005E1BA9" w:rsidRDefault="005E1BA9" w:rsidP="005E1BA9">
      <w:pPr>
        <w:tabs>
          <w:tab w:val="clear" w:pos="2268"/>
          <w:tab w:val="left" w:pos="2608"/>
          <w:tab w:val="left" w:pos="3345"/>
        </w:tabs>
        <w:spacing w:before="80"/>
        <w:rPr>
          <w:lang w:eastAsia="zh-CN"/>
        </w:rPr>
      </w:pPr>
      <w:r w:rsidRPr="005E1BA9">
        <w:rPr>
          <w:lang w:eastAsia="zh-CN"/>
        </w:rPr>
        <w:t>13.20</w:t>
      </w:r>
      <w:r w:rsidRPr="005E1BA9">
        <w:rPr>
          <w:lang w:eastAsia="zh-CN"/>
        </w:rPr>
        <w:tab/>
      </w:r>
      <w:r w:rsidRPr="005E1BA9">
        <w:rPr>
          <w:rFonts w:hint="eastAsia"/>
          <w:lang w:eastAsia="zh-CN"/>
        </w:rPr>
        <w:t>关于第</w:t>
      </w:r>
      <w:r w:rsidRPr="005E1BA9">
        <w:rPr>
          <w:rFonts w:hint="eastAsia"/>
          <w:b/>
          <w:bCs/>
          <w:lang w:eastAsia="zh-CN"/>
        </w:rPr>
        <w:t>4.4</w:t>
      </w:r>
      <w:r w:rsidRPr="005E1BA9">
        <w:rPr>
          <w:rFonts w:hint="eastAsia"/>
          <w:lang w:eastAsia="zh-CN"/>
        </w:rPr>
        <w:t>款下登记的卫星网络频率和系统指配的相关问题，建议批准以下案文并将其纳入全体会议记录：</w:t>
      </w:r>
    </w:p>
    <w:p w14:paraId="36393382" w14:textId="77777777" w:rsidR="005E1BA9" w:rsidRPr="005E1BA9" w:rsidRDefault="005E1BA9" w:rsidP="005E1BA9">
      <w:pPr>
        <w:ind w:firstLineChars="200" w:firstLine="480"/>
        <w:rPr>
          <w:rFonts w:eastAsia="Calibri"/>
          <w:lang w:eastAsia="zh-CN"/>
        </w:rPr>
      </w:pPr>
      <w:r w:rsidRPr="005E1BA9">
        <w:rPr>
          <w:rFonts w:hint="eastAsia"/>
          <w:szCs w:val="24"/>
          <w:lang w:eastAsia="zh-CN"/>
        </w:rPr>
        <w:t>“</w:t>
      </w:r>
      <w:r w:rsidRPr="005E1BA9">
        <w:rPr>
          <w:szCs w:val="24"/>
          <w:lang w:eastAsia="zh-CN"/>
        </w:rPr>
        <w:t>WRC-23</w:t>
      </w:r>
      <w:r w:rsidRPr="005E1BA9">
        <w:rPr>
          <w:rFonts w:hint="eastAsia"/>
          <w:lang w:eastAsia="zh-CN"/>
        </w:rPr>
        <w:t>讨论了该报告第</w:t>
      </w:r>
      <w:r w:rsidRPr="005E1BA9">
        <w:rPr>
          <w:rFonts w:hint="eastAsia"/>
          <w:lang w:eastAsia="zh-CN"/>
        </w:rPr>
        <w:t>4</w:t>
      </w:r>
      <w:r w:rsidRPr="005E1BA9">
        <w:rPr>
          <w:lang w:eastAsia="zh-CN"/>
        </w:rPr>
        <w:t>.14</w:t>
      </w:r>
      <w:r w:rsidRPr="005E1BA9">
        <w:rPr>
          <w:rFonts w:hint="eastAsia"/>
          <w:lang w:eastAsia="zh-CN"/>
        </w:rPr>
        <w:t>节中提出的《无线电规则》第</w:t>
      </w:r>
      <w:r w:rsidRPr="005E1BA9">
        <w:rPr>
          <w:rFonts w:hint="eastAsia"/>
          <w:b/>
          <w:bCs/>
          <w:lang w:eastAsia="zh-CN"/>
        </w:rPr>
        <w:t>4.4</w:t>
      </w:r>
      <w:r w:rsidRPr="005E1BA9">
        <w:rPr>
          <w:rFonts w:hint="eastAsia"/>
          <w:lang w:eastAsia="zh-CN"/>
        </w:rPr>
        <w:t>款的使用问题“第</w:t>
      </w:r>
      <w:r w:rsidRPr="005E1BA9">
        <w:rPr>
          <w:rFonts w:hint="eastAsia"/>
          <w:b/>
          <w:bCs/>
          <w:lang w:eastAsia="zh-CN"/>
        </w:rPr>
        <w:t>4.4</w:t>
      </w:r>
      <w:r w:rsidRPr="005E1BA9">
        <w:rPr>
          <w:rFonts w:hint="eastAsia"/>
          <w:lang w:eastAsia="zh-CN"/>
        </w:rPr>
        <w:t>款下登记的卫星网络频率和系统频率指配”并确认“《无线电规则》第</w:t>
      </w:r>
      <w:r w:rsidRPr="005E1BA9">
        <w:rPr>
          <w:rFonts w:hint="eastAsia"/>
          <w:b/>
          <w:bCs/>
          <w:lang w:eastAsia="zh-CN"/>
        </w:rPr>
        <w:t>4.4</w:t>
      </w:r>
      <w:r w:rsidRPr="005E1BA9">
        <w:rPr>
          <w:rFonts w:hint="eastAsia"/>
          <w:lang w:eastAsia="zh-CN"/>
        </w:rPr>
        <w:t>款下登记的频率指配无权免受《无线电规则》第</w:t>
      </w:r>
      <w:r w:rsidRPr="005E1BA9">
        <w:rPr>
          <w:rFonts w:hint="eastAsia"/>
          <w:b/>
          <w:bCs/>
          <w:lang w:eastAsia="zh-CN"/>
        </w:rPr>
        <w:t>4.4</w:t>
      </w:r>
      <w:r w:rsidRPr="005E1BA9">
        <w:rPr>
          <w:rFonts w:hint="eastAsia"/>
          <w:lang w:eastAsia="zh-CN"/>
        </w:rPr>
        <w:t>款下登记的其他频率指配的有害干扰”。</w:t>
      </w:r>
    </w:p>
    <w:p w14:paraId="4B79D88B" w14:textId="77777777" w:rsidR="005E1BA9" w:rsidRPr="005E1BA9" w:rsidRDefault="005E1BA9" w:rsidP="005E1BA9">
      <w:pPr>
        <w:ind w:firstLineChars="200" w:firstLine="480"/>
        <w:rPr>
          <w:lang w:eastAsia="zh-CN"/>
        </w:rPr>
      </w:pPr>
      <w:r w:rsidRPr="005E1BA9">
        <w:rPr>
          <w:rFonts w:hint="eastAsia"/>
          <w:lang w:eastAsia="zh-CN"/>
        </w:rPr>
        <w:t>《无线电规则》第</w:t>
      </w:r>
      <w:r w:rsidRPr="005E1BA9">
        <w:rPr>
          <w:rFonts w:hint="eastAsia"/>
          <w:b/>
          <w:bCs/>
          <w:lang w:eastAsia="zh-CN"/>
        </w:rPr>
        <w:t>8</w:t>
      </w:r>
      <w:r w:rsidRPr="005E1BA9">
        <w:rPr>
          <w:rFonts w:hint="eastAsia"/>
          <w:lang w:eastAsia="zh-CN"/>
        </w:rPr>
        <w:t>条以及其他条款规定了主管部门在自身频率指配和其他主管部门的频率指配方面的国际权利与义务。另见《无线电规则》第</w:t>
      </w:r>
      <w:r w:rsidRPr="005E1BA9">
        <w:rPr>
          <w:rFonts w:hint="eastAsia"/>
          <w:b/>
          <w:bCs/>
          <w:lang w:eastAsia="zh-CN"/>
        </w:rPr>
        <w:t>8</w:t>
      </w:r>
      <w:r w:rsidRPr="005E1BA9">
        <w:rPr>
          <w:rFonts w:hint="eastAsia"/>
          <w:lang w:eastAsia="zh-CN"/>
        </w:rPr>
        <w:t>条。</w:t>
      </w:r>
    </w:p>
    <w:p w14:paraId="1C752FEE" w14:textId="77777777" w:rsidR="005E1BA9" w:rsidRPr="005E1BA9" w:rsidRDefault="005E1BA9" w:rsidP="005E1BA9">
      <w:pPr>
        <w:ind w:firstLineChars="200" w:firstLine="480"/>
        <w:rPr>
          <w:rFonts w:eastAsia="Calibri"/>
          <w:lang w:eastAsia="zh-CN"/>
        </w:rPr>
      </w:pPr>
      <w:r w:rsidRPr="005E1BA9">
        <w:rPr>
          <w:rFonts w:hint="eastAsia"/>
          <w:lang w:eastAsia="zh-CN"/>
        </w:rPr>
        <w:t>为了增加透明度，</w:t>
      </w:r>
      <w:r w:rsidRPr="005E1BA9">
        <w:rPr>
          <w:rFonts w:hint="eastAsia"/>
          <w:lang w:eastAsia="zh-CN"/>
        </w:rPr>
        <w:t>WRC-23</w:t>
      </w:r>
      <w:r w:rsidRPr="005E1BA9">
        <w:rPr>
          <w:rFonts w:hint="eastAsia"/>
          <w:lang w:eastAsia="zh-CN"/>
        </w:rPr>
        <w:t>责成无线电通信局在特殊章节或部分的汇总表中插入《无线电规则》第</w:t>
      </w:r>
      <w:r w:rsidRPr="005E1BA9">
        <w:rPr>
          <w:rFonts w:hint="eastAsia"/>
          <w:b/>
          <w:bCs/>
          <w:lang w:eastAsia="zh-CN"/>
        </w:rPr>
        <w:t>4.4</w:t>
      </w:r>
      <w:r w:rsidRPr="005E1BA9">
        <w:rPr>
          <w:rFonts w:hint="eastAsia"/>
          <w:lang w:eastAsia="zh-CN"/>
        </w:rPr>
        <w:t>款下频率指配申报资料的指示。此外，为促进信息共享，</w:t>
      </w:r>
      <w:r w:rsidRPr="005E1BA9">
        <w:rPr>
          <w:rFonts w:hint="eastAsia"/>
          <w:lang w:eastAsia="zh-CN"/>
        </w:rPr>
        <w:t>WRC-23</w:t>
      </w:r>
      <w:r w:rsidRPr="005E1BA9">
        <w:rPr>
          <w:rFonts w:hint="eastAsia"/>
          <w:lang w:eastAsia="zh-CN"/>
        </w:rPr>
        <w:t>责成无线电通信局（</w:t>
      </w:r>
      <w:r w:rsidRPr="005E1BA9">
        <w:rPr>
          <w:rFonts w:hint="eastAsia"/>
          <w:lang w:eastAsia="zh-CN"/>
        </w:rPr>
        <w:t>BR</w:t>
      </w:r>
      <w:r w:rsidRPr="005E1BA9">
        <w:rPr>
          <w:rFonts w:hint="eastAsia"/>
          <w:lang w:eastAsia="zh-CN"/>
        </w:rPr>
        <w:t>）提供其可能拥有的关于通知和启用《无线电规则》第</w:t>
      </w:r>
      <w:r w:rsidRPr="005E1BA9">
        <w:rPr>
          <w:rFonts w:hint="eastAsia"/>
          <w:b/>
          <w:bCs/>
          <w:lang w:eastAsia="zh-CN"/>
        </w:rPr>
        <w:t>4.4</w:t>
      </w:r>
      <w:r w:rsidRPr="005E1BA9">
        <w:rPr>
          <w:rFonts w:hint="eastAsia"/>
          <w:lang w:eastAsia="zh-CN"/>
        </w:rPr>
        <w:t>款下频率指配的任何资料，以易于获取的格式提供，例如，在</w:t>
      </w:r>
      <w:r w:rsidRPr="005E1BA9">
        <w:rPr>
          <w:rFonts w:hint="eastAsia"/>
          <w:lang w:eastAsia="zh-CN"/>
        </w:rPr>
        <w:t>BR</w:t>
      </w:r>
      <w:r w:rsidRPr="005E1BA9">
        <w:rPr>
          <w:rFonts w:hint="eastAsia"/>
          <w:lang w:eastAsia="zh-CN"/>
        </w:rPr>
        <w:t>的网站上发布，并可在国际电联空间探索数据分析工具中实施新的过滤器选项。共享的信息可包括使用《无线电规则》第</w:t>
      </w:r>
      <w:r w:rsidRPr="005E1BA9">
        <w:rPr>
          <w:rFonts w:hint="eastAsia"/>
          <w:b/>
          <w:bCs/>
          <w:lang w:eastAsia="zh-CN"/>
        </w:rPr>
        <w:t>4.4</w:t>
      </w:r>
      <w:r w:rsidRPr="005E1BA9">
        <w:rPr>
          <w:rFonts w:hint="eastAsia"/>
          <w:lang w:eastAsia="zh-CN"/>
        </w:rPr>
        <w:t>款的申报清单以及历史数据，包括收到这些指配的日期。此外，还责成</w:t>
      </w:r>
      <w:r w:rsidRPr="005E1BA9">
        <w:rPr>
          <w:rFonts w:hint="eastAsia"/>
          <w:lang w:eastAsia="zh-CN"/>
        </w:rPr>
        <w:t>B</w:t>
      </w:r>
      <w:r w:rsidRPr="005E1BA9">
        <w:rPr>
          <w:lang w:eastAsia="zh-CN"/>
        </w:rPr>
        <w:t>R</w:t>
      </w:r>
      <w:r w:rsidRPr="005E1BA9">
        <w:rPr>
          <w:rFonts w:hint="eastAsia"/>
          <w:lang w:eastAsia="zh-CN"/>
        </w:rPr>
        <w:t>定期向各主管部门通报</w:t>
      </w:r>
      <w:r w:rsidRPr="005E1BA9">
        <w:rPr>
          <w:rFonts w:hint="eastAsia"/>
          <w:lang w:eastAsia="zh-CN"/>
        </w:rPr>
        <w:t>B</w:t>
      </w:r>
      <w:r w:rsidRPr="005E1BA9">
        <w:rPr>
          <w:lang w:eastAsia="zh-CN"/>
        </w:rPr>
        <w:t>R</w:t>
      </w:r>
      <w:r w:rsidRPr="005E1BA9">
        <w:rPr>
          <w:rFonts w:hint="eastAsia"/>
          <w:lang w:eastAsia="zh-CN"/>
        </w:rPr>
        <w:t>在其网站上公布的、有关《无线电规则》第</w:t>
      </w:r>
      <w:r w:rsidRPr="005E1BA9">
        <w:rPr>
          <w:rFonts w:hint="eastAsia"/>
          <w:b/>
          <w:bCs/>
          <w:lang w:eastAsia="zh-CN"/>
        </w:rPr>
        <w:t>4.4</w:t>
      </w:r>
      <w:r w:rsidRPr="005E1BA9">
        <w:rPr>
          <w:rFonts w:hint="eastAsia"/>
          <w:lang w:eastAsia="zh-CN"/>
        </w:rPr>
        <w:t>款下频率指配通知和启用的最新信息，并请通知主管部门采取措施取消不再使用的《无线电规则》第</w:t>
      </w:r>
      <w:r w:rsidRPr="005E1BA9">
        <w:rPr>
          <w:rFonts w:hint="eastAsia"/>
          <w:b/>
          <w:bCs/>
          <w:lang w:eastAsia="zh-CN"/>
        </w:rPr>
        <w:t>4.4</w:t>
      </w:r>
      <w:r w:rsidRPr="005E1BA9">
        <w:rPr>
          <w:rFonts w:hint="eastAsia"/>
          <w:lang w:eastAsia="zh-CN"/>
        </w:rPr>
        <w:t>款指配。</w:t>
      </w:r>
    </w:p>
    <w:p w14:paraId="56BC725C" w14:textId="77777777" w:rsidR="005E1BA9" w:rsidRPr="005E1BA9" w:rsidRDefault="005E1BA9" w:rsidP="005E1BA9">
      <w:pPr>
        <w:ind w:firstLineChars="200" w:firstLine="480"/>
        <w:rPr>
          <w:szCs w:val="24"/>
          <w:lang w:eastAsia="zh-CN"/>
        </w:rPr>
      </w:pPr>
      <w:r w:rsidRPr="005E1BA9">
        <w:rPr>
          <w:rFonts w:hint="eastAsia"/>
          <w:szCs w:val="24"/>
          <w:lang w:eastAsia="zh-CN"/>
        </w:rPr>
        <w:t>WRC-23</w:t>
      </w:r>
      <w:r w:rsidRPr="005E1BA9">
        <w:rPr>
          <w:rFonts w:hint="eastAsia"/>
          <w:szCs w:val="24"/>
          <w:lang w:eastAsia="zh-CN"/>
        </w:rPr>
        <w:t>敦促主管部门在根据《无线电规则》第</w:t>
      </w:r>
      <w:r w:rsidRPr="005E1BA9">
        <w:rPr>
          <w:rFonts w:hint="eastAsia"/>
          <w:b/>
          <w:bCs/>
          <w:szCs w:val="24"/>
          <w:lang w:eastAsia="zh-CN"/>
        </w:rPr>
        <w:t>4.4</w:t>
      </w:r>
      <w:r w:rsidRPr="005E1BA9">
        <w:rPr>
          <w:rFonts w:hint="eastAsia"/>
          <w:szCs w:val="24"/>
          <w:lang w:eastAsia="zh-CN"/>
        </w:rPr>
        <w:t>款使用频率指配时，应完全遵守该条款的目标和宗旨，包括与《无线电规则》第</w:t>
      </w:r>
      <w:r w:rsidRPr="005E1BA9">
        <w:rPr>
          <w:rFonts w:hint="eastAsia"/>
          <w:b/>
          <w:bCs/>
          <w:szCs w:val="24"/>
          <w:lang w:eastAsia="zh-CN"/>
        </w:rPr>
        <w:t>4.4</w:t>
      </w:r>
      <w:r w:rsidRPr="005E1BA9">
        <w:rPr>
          <w:rFonts w:hint="eastAsia"/>
          <w:szCs w:val="24"/>
          <w:lang w:eastAsia="zh-CN"/>
        </w:rPr>
        <w:t>款相关的</w:t>
      </w:r>
      <w:r w:rsidRPr="005E1BA9">
        <w:rPr>
          <w:rFonts w:hint="eastAsia"/>
          <w:szCs w:val="24"/>
          <w:lang w:eastAsia="zh-CN"/>
        </w:rPr>
        <w:t>RoP</w:t>
      </w:r>
      <w:r w:rsidRPr="005E1BA9">
        <w:rPr>
          <w:rFonts w:hint="eastAsia"/>
          <w:szCs w:val="24"/>
          <w:lang w:eastAsia="zh-CN"/>
        </w:rPr>
        <w:t>。”</w:t>
      </w:r>
    </w:p>
    <w:p w14:paraId="167C1668" w14:textId="77777777" w:rsidR="005E1BA9" w:rsidRPr="005E1BA9" w:rsidRDefault="005E1BA9" w:rsidP="005E1BA9">
      <w:pPr>
        <w:tabs>
          <w:tab w:val="clear" w:pos="2268"/>
          <w:tab w:val="left" w:pos="2608"/>
          <w:tab w:val="left" w:pos="3345"/>
        </w:tabs>
        <w:spacing w:before="80"/>
        <w:rPr>
          <w:b/>
          <w:bCs/>
          <w:lang w:eastAsia="zh-CN"/>
        </w:rPr>
      </w:pPr>
      <w:r w:rsidRPr="005E1BA9">
        <w:rPr>
          <w:lang w:eastAsia="zh-CN"/>
        </w:rPr>
        <w:t>13.21</w:t>
      </w:r>
      <w:r w:rsidRPr="005E1BA9">
        <w:rPr>
          <w:lang w:eastAsia="zh-CN"/>
        </w:rPr>
        <w:tab/>
      </w:r>
      <w:r w:rsidRPr="005E1BA9">
        <w:rPr>
          <w:lang w:eastAsia="zh-CN"/>
        </w:rPr>
        <w:t>会议对此表示</w:t>
      </w:r>
      <w:r w:rsidRPr="00687354">
        <w:rPr>
          <w:b/>
          <w:bCs/>
          <w:lang w:eastAsia="zh-CN"/>
        </w:rPr>
        <w:t>同意</w:t>
      </w:r>
      <w:r w:rsidRPr="005E1BA9">
        <w:rPr>
          <w:lang w:eastAsia="zh-CN"/>
        </w:rPr>
        <w:t>。</w:t>
      </w:r>
    </w:p>
    <w:p w14:paraId="3174453C" w14:textId="77777777" w:rsidR="005E1BA9" w:rsidRPr="005E1BA9" w:rsidRDefault="005E1BA9" w:rsidP="005E1BA9">
      <w:pPr>
        <w:rPr>
          <w:rFonts w:asciiTheme="majorBidi" w:hAnsiTheme="majorBidi" w:cstheme="majorBidi"/>
          <w:szCs w:val="24"/>
          <w:lang w:val="en-CA" w:eastAsia="zh-CN"/>
        </w:rPr>
      </w:pPr>
      <w:r w:rsidRPr="005E1BA9">
        <w:rPr>
          <w:lang w:val="en-CA" w:eastAsia="zh-CN"/>
        </w:rPr>
        <w:t>13.22</w:t>
      </w:r>
      <w:r w:rsidRPr="005E1BA9">
        <w:rPr>
          <w:lang w:val="en-CA" w:eastAsia="zh-CN"/>
        </w:rPr>
        <w:tab/>
      </w:r>
      <w:r w:rsidRPr="005E1BA9">
        <w:rPr>
          <w:rFonts w:asciiTheme="majorBidi" w:hAnsiTheme="majorBidi" w:cstheme="majorBidi" w:hint="eastAsia"/>
          <w:b/>
          <w:bCs/>
          <w:szCs w:val="24"/>
          <w:lang w:val="en-CA" w:eastAsia="zh-CN"/>
        </w:rPr>
        <w:t>俄罗斯联邦</w:t>
      </w:r>
      <w:r w:rsidRPr="005E1BA9">
        <w:rPr>
          <w:rFonts w:asciiTheme="majorBidi" w:hAnsiTheme="majorBidi" w:cstheme="majorBidi" w:hint="eastAsia"/>
          <w:szCs w:val="24"/>
          <w:lang w:val="en-CA" w:eastAsia="zh-CN"/>
        </w:rPr>
        <w:t>代表就</w:t>
      </w:r>
      <w:r w:rsidRPr="005E1BA9">
        <w:rPr>
          <w:rFonts w:asciiTheme="majorBidi" w:hAnsiTheme="majorBidi" w:cstheme="majorBidi" w:hint="eastAsia"/>
          <w:szCs w:val="24"/>
          <w:lang w:val="en-CA" w:eastAsia="zh-CN"/>
        </w:rPr>
        <w:t>494</w:t>
      </w:r>
      <w:r w:rsidRPr="005E1BA9">
        <w:rPr>
          <w:rFonts w:asciiTheme="majorBidi" w:hAnsiTheme="majorBidi" w:cstheme="majorBidi" w:hint="eastAsia"/>
          <w:szCs w:val="24"/>
          <w:lang w:val="en-CA" w:eastAsia="zh-CN"/>
        </w:rPr>
        <w:t>号文件作出如下声明：</w:t>
      </w:r>
    </w:p>
    <w:p w14:paraId="5490E424" w14:textId="2FEB5725" w:rsidR="005E1BA9" w:rsidRPr="005E1BA9" w:rsidRDefault="005E1BA9" w:rsidP="005E1BA9">
      <w:pPr>
        <w:ind w:firstLineChars="200" w:firstLine="480"/>
        <w:rPr>
          <w:lang w:eastAsia="zh-CN"/>
        </w:rPr>
      </w:pPr>
      <w:r w:rsidRPr="005E1BA9">
        <w:rPr>
          <w:rFonts w:hint="eastAsia"/>
          <w:lang w:eastAsia="zh-CN"/>
        </w:rPr>
        <w:t>“俄罗斯联邦主管部门对卫星系统根据《无线电规则》</w:t>
      </w:r>
      <w:r>
        <w:rPr>
          <w:rFonts w:hint="eastAsia"/>
          <w:lang w:eastAsia="zh-CN"/>
        </w:rPr>
        <w:t>第</w:t>
      </w:r>
      <w:r>
        <w:rPr>
          <w:rFonts w:hint="eastAsia"/>
          <w:lang w:eastAsia="zh-CN"/>
        </w:rPr>
        <w:t>4.4</w:t>
      </w:r>
      <w:r>
        <w:rPr>
          <w:rFonts w:hint="eastAsia"/>
          <w:lang w:eastAsia="zh-CN"/>
        </w:rPr>
        <w:t>款</w:t>
      </w:r>
      <w:r w:rsidRPr="005E1BA9">
        <w:rPr>
          <w:rFonts w:hint="eastAsia"/>
          <w:lang w:eastAsia="zh-CN"/>
        </w:rPr>
        <w:t>广泛使用频段表示关切。</w:t>
      </w:r>
      <w:r>
        <w:rPr>
          <w:rFonts w:hint="eastAsia"/>
          <w:lang w:eastAsia="zh-CN"/>
        </w:rPr>
        <w:t>第</w:t>
      </w:r>
      <w:r>
        <w:rPr>
          <w:rFonts w:hint="eastAsia"/>
          <w:lang w:eastAsia="zh-CN"/>
        </w:rPr>
        <w:t>4.4</w:t>
      </w:r>
      <w:r>
        <w:rPr>
          <w:rFonts w:hint="eastAsia"/>
          <w:lang w:eastAsia="zh-CN"/>
        </w:rPr>
        <w:t>款</w:t>
      </w:r>
      <w:r w:rsidRPr="005E1BA9">
        <w:rPr>
          <w:rFonts w:hint="eastAsia"/>
          <w:lang w:eastAsia="zh-CN"/>
        </w:rPr>
        <w:t>针对《频率划分表》或《无线电规则》其他条款的要求给予一定的豁免，只能在特殊情况下使用。最近，某些主管部门似乎认为</w:t>
      </w:r>
      <w:r>
        <w:rPr>
          <w:rFonts w:hint="eastAsia"/>
          <w:lang w:eastAsia="zh-CN"/>
        </w:rPr>
        <w:t>第</w:t>
      </w:r>
      <w:r>
        <w:rPr>
          <w:rFonts w:hint="eastAsia"/>
          <w:lang w:eastAsia="zh-CN"/>
        </w:rPr>
        <w:t>4.4</w:t>
      </w:r>
      <w:r>
        <w:rPr>
          <w:rFonts w:hint="eastAsia"/>
          <w:lang w:eastAsia="zh-CN"/>
        </w:rPr>
        <w:t>款</w:t>
      </w:r>
      <w:r w:rsidRPr="005E1BA9">
        <w:rPr>
          <w:rFonts w:hint="eastAsia"/>
          <w:lang w:eastAsia="zh-CN"/>
        </w:rPr>
        <w:t>可被用作逃避遵守技术限制、协调要求和规则的一种手段。这违反了《无线电规则》关于防止造成有害干扰的基本原则和目标。</w:t>
      </w:r>
    </w:p>
    <w:p w14:paraId="558D0EA5" w14:textId="6DBDFF41" w:rsidR="005E1BA9" w:rsidRPr="005E1BA9" w:rsidRDefault="005E1BA9" w:rsidP="005E1BA9">
      <w:pPr>
        <w:ind w:firstLineChars="200" w:firstLine="480"/>
        <w:rPr>
          <w:lang w:eastAsia="zh-CN"/>
        </w:rPr>
      </w:pPr>
      <w:r w:rsidRPr="005E1BA9">
        <w:rPr>
          <w:rFonts w:hint="eastAsia"/>
          <w:lang w:eastAsia="zh-CN"/>
        </w:rPr>
        <w:lastRenderedPageBreak/>
        <w:t>俄罗斯联邦主管部门敦促各主管部门不要将《无线电规则》</w:t>
      </w:r>
      <w:r>
        <w:rPr>
          <w:rFonts w:hint="eastAsia"/>
          <w:lang w:eastAsia="zh-CN"/>
        </w:rPr>
        <w:t>第</w:t>
      </w:r>
      <w:r>
        <w:rPr>
          <w:rFonts w:hint="eastAsia"/>
          <w:lang w:eastAsia="zh-CN"/>
        </w:rPr>
        <w:t>4.4</w:t>
      </w:r>
      <w:r>
        <w:rPr>
          <w:rFonts w:hint="eastAsia"/>
          <w:lang w:eastAsia="zh-CN"/>
        </w:rPr>
        <w:t>款</w:t>
      </w:r>
      <w:r w:rsidRPr="005E1BA9">
        <w:rPr>
          <w:rFonts w:hint="eastAsia"/>
          <w:lang w:eastAsia="zh-CN"/>
        </w:rPr>
        <w:t>应用于业务区域位于其国家领土以外的卫星系统。只有在经他国明确同意的情况下，才允许相关卫星系统根据</w:t>
      </w:r>
      <w:r>
        <w:rPr>
          <w:rFonts w:hint="eastAsia"/>
          <w:lang w:eastAsia="zh-CN"/>
        </w:rPr>
        <w:t>第</w:t>
      </w:r>
      <w:r>
        <w:rPr>
          <w:rFonts w:hint="eastAsia"/>
          <w:lang w:eastAsia="zh-CN"/>
        </w:rPr>
        <w:t>4.4</w:t>
      </w:r>
      <w:r>
        <w:rPr>
          <w:rFonts w:hint="eastAsia"/>
          <w:lang w:eastAsia="zh-CN"/>
        </w:rPr>
        <w:t>款</w:t>
      </w:r>
      <w:r w:rsidRPr="005E1BA9">
        <w:rPr>
          <w:rFonts w:hint="eastAsia"/>
          <w:lang w:eastAsia="zh-CN"/>
        </w:rPr>
        <w:t>在这些国家的领土上使用相关频段。</w:t>
      </w:r>
    </w:p>
    <w:p w14:paraId="1F77BA6B" w14:textId="000A44FD" w:rsidR="005E1BA9" w:rsidRPr="005E1BA9" w:rsidRDefault="005E1BA9" w:rsidP="005E1BA9">
      <w:pPr>
        <w:ind w:firstLineChars="200" w:firstLine="480"/>
        <w:rPr>
          <w:rFonts w:asciiTheme="majorBidi" w:hAnsiTheme="majorBidi" w:cstheme="majorBidi"/>
          <w:szCs w:val="24"/>
          <w:lang w:eastAsia="zh-CN"/>
        </w:rPr>
      </w:pPr>
      <w:r w:rsidRPr="005E1BA9">
        <w:rPr>
          <w:rFonts w:hint="eastAsia"/>
          <w:lang w:eastAsia="zh-CN"/>
        </w:rPr>
        <w:t>俄罗斯联邦主管部门指出，频率指配获得国际承认和保护的权利源于其在《国际频率登记总》（</w:t>
      </w:r>
      <w:r w:rsidRPr="005E1BA9">
        <w:rPr>
          <w:rFonts w:hint="eastAsia"/>
          <w:lang w:eastAsia="zh-CN"/>
        </w:rPr>
        <w:t>MIFR</w:t>
      </w:r>
      <w:r w:rsidRPr="005E1BA9">
        <w:rPr>
          <w:rFonts w:hint="eastAsia"/>
          <w:lang w:eastAsia="zh-CN"/>
        </w:rPr>
        <w:t>）中的记录，以及《无线电规则》条款中的规定。根据</w:t>
      </w:r>
      <w:r>
        <w:rPr>
          <w:rFonts w:hint="eastAsia"/>
          <w:lang w:eastAsia="zh-CN"/>
        </w:rPr>
        <w:t>第</w:t>
      </w:r>
      <w:r>
        <w:rPr>
          <w:rFonts w:hint="eastAsia"/>
          <w:lang w:eastAsia="zh-CN"/>
        </w:rPr>
        <w:t>4.4</w:t>
      </w:r>
      <w:r>
        <w:rPr>
          <w:rFonts w:hint="eastAsia"/>
          <w:lang w:eastAsia="zh-CN"/>
        </w:rPr>
        <w:t>款</w:t>
      </w:r>
      <w:r w:rsidRPr="005E1BA9">
        <w:rPr>
          <w:rFonts w:hint="eastAsia"/>
          <w:lang w:eastAsia="zh-CN"/>
        </w:rPr>
        <w:t>通知国际电联的频率指配仅供参考，使用此类频率指配的权利并未得到国际承认。使用这种频率指配不得对按照《组织法》、《公约》和《无线电规则》之规定运行的电台造成有害干扰，亦不得要求保护其免受这些电台的有害干扰。”</w:t>
      </w:r>
    </w:p>
    <w:p w14:paraId="4F37529E" w14:textId="77777777" w:rsidR="005E1BA9" w:rsidRPr="005E1BA9" w:rsidRDefault="005E1BA9" w:rsidP="005E1BA9">
      <w:pPr>
        <w:rPr>
          <w:lang w:val="en-CA" w:eastAsia="zh-CN"/>
        </w:rPr>
      </w:pPr>
      <w:r w:rsidRPr="005E1BA9">
        <w:rPr>
          <w:rFonts w:hint="eastAsia"/>
          <w:lang w:val="en-CA" w:eastAsia="zh-CN"/>
        </w:rPr>
        <w:t>13.23</w:t>
      </w:r>
      <w:r w:rsidRPr="005E1BA9">
        <w:rPr>
          <w:lang w:val="en-CA" w:eastAsia="zh-CN"/>
        </w:rPr>
        <w:tab/>
      </w:r>
      <w:r w:rsidRPr="005E1BA9">
        <w:rPr>
          <w:rFonts w:hint="eastAsia"/>
          <w:b/>
          <w:bCs/>
          <w:lang w:val="en-CA" w:eastAsia="zh-CN"/>
        </w:rPr>
        <w:t>伊朗伊斯兰共和国代表</w:t>
      </w:r>
      <w:r w:rsidRPr="005E1BA9">
        <w:rPr>
          <w:rFonts w:hint="eastAsia"/>
          <w:lang w:val="en-CA" w:eastAsia="zh-CN"/>
        </w:rPr>
        <w:t>说这个问题已经讨论了很长时间。为了解决所提出的问题，在会议记录的案文末尾添加了相关措辞，以敦促管理部门在使用《无线电规则》第</w:t>
      </w:r>
      <w:r w:rsidRPr="005E1BA9">
        <w:rPr>
          <w:rFonts w:hint="eastAsia"/>
          <w:lang w:val="en-CA" w:eastAsia="zh-CN"/>
        </w:rPr>
        <w:t>4.4</w:t>
      </w:r>
      <w:r w:rsidRPr="005E1BA9">
        <w:rPr>
          <w:rFonts w:hint="eastAsia"/>
          <w:lang w:val="en-CA" w:eastAsia="zh-CN"/>
        </w:rPr>
        <w:t>款规定的频率指配时，充分遵守该条款的目标和宗旨。本文件中没有任何内容阻止今后就该主题开展研究。</w:t>
      </w:r>
    </w:p>
    <w:p w14:paraId="186956A3" w14:textId="77777777" w:rsidR="005E1BA9" w:rsidRPr="005E1BA9" w:rsidRDefault="005E1BA9" w:rsidP="005E1BA9">
      <w:pPr>
        <w:rPr>
          <w:lang w:val="en-CA" w:eastAsia="zh-CN"/>
        </w:rPr>
      </w:pPr>
      <w:r w:rsidRPr="005E1BA9">
        <w:rPr>
          <w:rFonts w:hint="eastAsia"/>
          <w:lang w:val="en-CA" w:eastAsia="zh-CN"/>
        </w:rPr>
        <w:t>13.24</w:t>
      </w:r>
      <w:r w:rsidRPr="005E1BA9">
        <w:rPr>
          <w:lang w:val="en-CA" w:eastAsia="zh-CN"/>
        </w:rPr>
        <w:tab/>
      </w:r>
      <w:r w:rsidRPr="005E1BA9">
        <w:rPr>
          <w:rFonts w:hint="eastAsia"/>
          <w:b/>
          <w:bCs/>
          <w:lang w:val="en-CA" w:eastAsia="zh-CN"/>
        </w:rPr>
        <w:t>斯洛伐克代表</w:t>
      </w:r>
      <w:r w:rsidRPr="005E1BA9">
        <w:rPr>
          <w:rFonts w:hint="eastAsia"/>
          <w:lang w:val="en-CA" w:eastAsia="zh-CN"/>
        </w:rPr>
        <w:t>就</w:t>
      </w:r>
      <w:r w:rsidRPr="005E1BA9">
        <w:rPr>
          <w:rFonts w:hint="eastAsia"/>
          <w:lang w:val="en-CA" w:eastAsia="zh-CN"/>
        </w:rPr>
        <w:t>494</w:t>
      </w:r>
      <w:r w:rsidRPr="005E1BA9">
        <w:rPr>
          <w:rFonts w:hint="eastAsia"/>
          <w:lang w:val="en-CA" w:eastAsia="zh-CN"/>
        </w:rPr>
        <w:t>号文件作出以下声明：</w:t>
      </w:r>
    </w:p>
    <w:p w14:paraId="1C2D5986" w14:textId="77777777" w:rsidR="005E1BA9" w:rsidRPr="005E1BA9" w:rsidRDefault="005E1BA9" w:rsidP="001C02C3">
      <w:pPr>
        <w:ind w:firstLineChars="200" w:firstLine="480"/>
        <w:rPr>
          <w:lang w:val="en-CA" w:eastAsia="zh-CN"/>
        </w:rPr>
      </w:pPr>
      <w:r w:rsidRPr="005E1BA9">
        <w:rPr>
          <w:rFonts w:hint="eastAsia"/>
          <w:lang w:val="en-CA" w:eastAsia="zh-CN"/>
        </w:rPr>
        <w:t>“斯洛伐克主管部门理解在应用《无线电规则》第</w:t>
      </w:r>
      <w:r w:rsidRPr="005E1BA9">
        <w:rPr>
          <w:rFonts w:hint="eastAsia"/>
          <w:lang w:val="en-CA" w:eastAsia="zh-CN"/>
        </w:rPr>
        <w:t>4.4</w:t>
      </w:r>
      <w:r w:rsidRPr="005E1BA9">
        <w:rPr>
          <w:rFonts w:hint="eastAsia"/>
          <w:lang w:val="en-CA" w:eastAsia="zh-CN"/>
        </w:rPr>
        <w:t>款的情况下，任何主管部门的权利和义务均受国际电联《组织法》和《公约》，特别是第</w:t>
      </w:r>
      <w:r w:rsidRPr="005E1BA9">
        <w:rPr>
          <w:rFonts w:hint="eastAsia"/>
          <w:lang w:val="en-CA" w:eastAsia="zh-CN"/>
        </w:rPr>
        <w:t>44</w:t>
      </w:r>
      <w:r w:rsidRPr="005E1BA9">
        <w:rPr>
          <w:rFonts w:hint="eastAsia"/>
          <w:lang w:val="en-CA" w:eastAsia="zh-CN"/>
        </w:rPr>
        <w:t>和</w:t>
      </w:r>
      <w:r w:rsidRPr="005E1BA9">
        <w:rPr>
          <w:rFonts w:hint="eastAsia"/>
          <w:lang w:val="en-CA" w:eastAsia="zh-CN"/>
        </w:rPr>
        <w:t>45</w:t>
      </w:r>
      <w:r w:rsidRPr="005E1BA9">
        <w:rPr>
          <w:rFonts w:hint="eastAsia"/>
          <w:lang w:val="en-CA" w:eastAsia="zh-CN"/>
        </w:rPr>
        <w:t>条，以及《无线电规则》第</w:t>
      </w:r>
      <w:r w:rsidRPr="005E1BA9">
        <w:rPr>
          <w:rFonts w:hint="eastAsia"/>
          <w:lang w:val="en-CA" w:eastAsia="zh-CN"/>
        </w:rPr>
        <w:t>8</w:t>
      </w:r>
      <w:r w:rsidRPr="005E1BA9">
        <w:rPr>
          <w:rFonts w:hint="eastAsia"/>
          <w:lang w:val="en-CA" w:eastAsia="zh-CN"/>
        </w:rPr>
        <w:t>条的规定和第</w:t>
      </w:r>
      <w:r w:rsidRPr="005E1BA9">
        <w:rPr>
          <w:rFonts w:hint="eastAsia"/>
          <w:lang w:val="en-CA" w:eastAsia="zh-CN"/>
        </w:rPr>
        <w:t>4.4</w:t>
      </w:r>
      <w:r w:rsidRPr="005E1BA9">
        <w:rPr>
          <w:rFonts w:hint="eastAsia"/>
          <w:lang w:val="en-CA" w:eastAsia="zh-CN"/>
        </w:rPr>
        <w:t>款相关</w:t>
      </w:r>
      <w:r w:rsidRPr="005E1BA9">
        <w:rPr>
          <w:lang w:val="en-CA" w:eastAsia="zh-CN"/>
        </w:rPr>
        <w:t>RoP</w:t>
      </w:r>
      <w:r w:rsidRPr="005E1BA9">
        <w:rPr>
          <w:rFonts w:hint="eastAsia"/>
          <w:lang w:val="en-CA" w:eastAsia="zh-CN"/>
        </w:rPr>
        <w:t>的管辖。这方面的条款既不会再多也不能再少。”</w:t>
      </w:r>
    </w:p>
    <w:p w14:paraId="12D026E6" w14:textId="77777777" w:rsidR="005E1BA9" w:rsidRPr="005E1BA9" w:rsidRDefault="005E1BA9" w:rsidP="005E1BA9">
      <w:pPr>
        <w:rPr>
          <w:lang w:val="en-CA" w:eastAsia="zh-CN"/>
        </w:rPr>
      </w:pPr>
      <w:r w:rsidRPr="005E1BA9">
        <w:rPr>
          <w:rFonts w:hint="eastAsia"/>
          <w:lang w:val="en-CA" w:eastAsia="zh-CN"/>
        </w:rPr>
        <w:t>13.25</w:t>
      </w:r>
      <w:r w:rsidRPr="005E1BA9">
        <w:rPr>
          <w:lang w:val="en-CA" w:eastAsia="zh-CN"/>
        </w:rPr>
        <w:tab/>
      </w:r>
      <w:r w:rsidRPr="005E1BA9">
        <w:rPr>
          <w:rFonts w:hint="eastAsia"/>
          <w:b/>
          <w:bCs/>
          <w:lang w:val="en-CA" w:eastAsia="zh-CN"/>
        </w:rPr>
        <w:t>斯洛文尼亚代表</w:t>
      </w:r>
      <w:r w:rsidRPr="005E1BA9">
        <w:rPr>
          <w:rFonts w:hint="eastAsia"/>
          <w:lang w:val="en-CA" w:eastAsia="zh-CN"/>
        </w:rPr>
        <w:t>支持上述声明。</w:t>
      </w:r>
    </w:p>
    <w:p w14:paraId="56710864" w14:textId="77777777" w:rsidR="005E1BA9" w:rsidRPr="005E1BA9" w:rsidRDefault="005E1BA9" w:rsidP="005E1BA9">
      <w:pPr>
        <w:rPr>
          <w:lang w:val="en-CA" w:eastAsia="zh-CN"/>
        </w:rPr>
      </w:pPr>
      <w:r w:rsidRPr="005E1BA9">
        <w:rPr>
          <w:rFonts w:hint="eastAsia"/>
          <w:lang w:val="en-CA" w:eastAsia="zh-CN"/>
        </w:rPr>
        <w:t xml:space="preserve">13.26 </w:t>
      </w:r>
      <w:r w:rsidRPr="005E1BA9">
        <w:rPr>
          <w:lang w:val="en-CA" w:eastAsia="zh-CN"/>
        </w:rPr>
        <w:tab/>
      </w:r>
      <w:r w:rsidRPr="005E1BA9">
        <w:rPr>
          <w:rFonts w:hint="eastAsia"/>
          <w:lang w:val="en-CA" w:eastAsia="zh-CN"/>
        </w:rPr>
        <w:t>494</w:t>
      </w:r>
      <w:r w:rsidRPr="005E1BA9">
        <w:rPr>
          <w:rFonts w:hint="eastAsia"/>
          <w:lang w:val="en-CA" w:eastAsia="zh-CN"/>
        </w:rPr>
        <w:t>号文件作为整体</w:t>
      </w:r>
      <w:r w:rsidRPr="00687354">
        <w:rPr>
          <w:rFonts w:hint="eastAsia"/>
          <w:b/>
          <w:bCs/>
          <w:lang w:val="en-CA" w:eastAsia="zh-CN"/>
        </w:rPr>
        <w:t>获得</w:t>
      </w:r>
      <w:r w:rsidRPr="005E1BA9">
        <w:rPr>
          <w:rFonts w:hint="eastAsia"/>
          <w:b/>
          <w:bCs/>
          <w:lang w:val="en-CA" w:eastAsia="zh-CN"/>
        </w:rPr>
        <w:t>批准</w:t>
      </w:r>
      <w:r w:rsidRPr="005E1BA9">
        <w:rPr>
          <w:rFonts w:hint="eastAsia"/>
          <w:lang w:val="en-CA" w:eastAsia="zh-CN"/>
        </w:rPr>
        <w:t>。</w:t>
      </w:r>
    </w:p>
    <w:p w14:paraId="495BBF11" w14:textId="77777777" w:rsidR="005E1BA9" w:rsidRPr="005E1BA9" w:rsidRDefault="005E1BA9" w:rsidP="001C11C0">
      <w:pPr>
        <w:pStyle w:val="Heading10"/>
        <w:rPr>
          <w:lang w:val="en-CA"/>
        </w:rPr>
      </w:pPr>
      <w:r w:rsidRPr="005E1BA9">
        <w:rPr>
          <w:lang w:val="en-CA"/>
        </w:rPr>
        <w:t>14</w:t>
      </w:r>
      <w:r w:rsidRPr="005E1BA9">
        <w:rPr>
          <w:lang w:val="en-CA"/>
        </w:rPr>
        <w:tab/>
      </w:r>
      <w:r w:rsidRPr="005E1BA9">
        <w:rPr>
          <w:lang w:val="en-CA"/>
        </w:rPr>
        <w:t>第</w:t>
      </w:r>
      <w:r w:rsidRPr="005E1BA9">
        <w:rPr>
          <w:lang w:val="en-CA"/>
        </w:rPr>
        <w:t>5</w:t>
      </w:r>
      <w:r w:rsidRPr="005E1BA9">
        <w:rPr>
          <w:lang w:val="en-CA"/>
        </w:rPr>
        <w:t>委员会提交全体会议的第六份报告（</w:t>
      </w:r>
      <w:r w:rsidRPr="005E1BA9">
        <w:rPr>
          <w:lang w:val="en-CA"/>
        </w:rPr>
        <w:t>495</w:t>
      </w:r>
      <w:r w:rsidRPr="005E1BA9">
        <w:rPr>
          <w:lang w:val="en-CA"/>
        </w:rPr>
        <w:t>号文件）</w:t>
      </w:r>
    </w:p>
    <w:p w14:paraId="5FBDC7BD" w14:textId="77777777" w:rsidR="005E1BA9" w:rsidRPr="005E1BA9" w:rsidRDefault="005E1BA9" w:rsidP="005E1BA9">
      <w:pPr>
        <w:rPr>
          <w:lang w:eastAsia="zh-CN"/>
        </w:rPr>
      </w:pPr>
      <w:r w:rsidRPr="005E1BA9">
        <w:rPr>
          <w:lang w:val="en-CA" w:eastAsia="zh-CN"/>
        </w:rPr>
        <w:t>14.1</w:t>
      </w:r>
      <w:r w:rsidRPr="005E1BA9">
        <w:rPr>
          <w:lang w:val="en-CA" w:eastAsia="zh-CN"/>
        </w:rPr>
        <w:tab/>
      </w:r>
      <w:r w:rsidRPr="005E1BA9">
        <w:rPr>
          <w:rFonts w:hint="eastAsia"/>
          <w:b/>
          <w:bCs/>
          <w:lang w:eastAsia="zh-CN"/>
        </w:rPr>
        <w:t>第</w:t>
      </w:r>
      <w:r w:rsidRPr="005E1BA9">
        <w:rPr>
          <w:rFonts w:hint="eastAsia"/>
          <w:b/>
          <w:bCs/>
          <w:lang w:eastAsia="zh-CN"/>
        </w:rPr>
        <w:t>5</w:t>
      </w:r>
      <w:r w:rsidRPr="005E1BA9">
        <w:rPr>
          <w:rFonts w:hint="eastAsia"/>
          <w:b/>
          <w:bCs/>
          <w:lang w:eastAsia="zh-CN"/>
        </w:rPr>
        <w:t>委员会副主席</w:t>
      </w:r>
      <w:r w:rsidRPr="005E1BA9">
        <w:rPr>
          <w:rFonts w:hint="eastAsia"/>
          <w:lang w:eastAsia="zh-CN"/>
        </w:rPr>
        <w:t>介绍了第</w:t>
      </w:r>
      <w:r w:rsidRPr="005E1BA9">
        <w:rPr>
          <w:rFonts w:hint="eastAsia"/>
          <w:lang w:eastAsia="zh-CN"/>
        </w:rPr>
        <w:t>5</w:t>
      </w:r>
      <w:r w:rsidRPr="005E1BA9">
        <w:rPr>
          <w:rFonts w:hint="eastAsia"/>
          <w:lang w:eastAsia="zh-CN"/>
        </w:rPr>
        <w:t>委员会提交全体会议的第六份报告，见</w:t>
      </w:r>
      <w:r w:rsidRPr="005E1BA9">
        <w:rPr>
          <w:rFonts w:hint="eastAsia"/>
          <w:lang w:eastAsia="zh-CN"/>
        </w:rPr>
        <w:t>495</w:t>
      </w:r>
      <w:r w:rsidRPr="005E1BA9">
        <w:rPr>
          <w:rFonts w:hint="eastAsia"/>
          <w:lang w:eastAsia="zh-CN"/>
        </w:rPr>
        <w:t>号文件。在议项</w:t>
      </w:r>
      <w:r w:rsidRPr="005E1BA9">
        <w:rPr>
          <w:rFonts w:hint="eastAsia"/>
          <w:lang w:eastAsia="zh-CN"/>
        </w:rPr>
        <w:t>9.2</w:t>
      </w:r>
      <w:r w:rsidRPr="005E1BA9">
        <w:rPr>
          <w:rFonts w:hint="eastAsia"/>
          <w:lang w:eastAsia="zh-CN"/>
        </w:rPr>
        <w:t>下，第</w:t>
      </w:r>
      <w:r w:rsidRPr="005E1BA9">
        <w:rPr>
          <w:rFonts w:hint="eastAsia"/>
          <w:lang w:eastAsia="zh-CN"/>
        </w:rPr>
        <w:t>5</w:t>
      </w:r>
      <w:r w:rsidRPr="005E1BA9">
        <w:rPr>
          <w:rFonts w:hint="eastAsia"/>
          <w:lang w:eastAsia="zh-CN"/>
        </w:rPr>
        <w:t>委员会审议了有关在适用《无线电规则》时遇到的困难或不一致之处的主任报告。请全体会议批准委员会的报告，并将报告中的两份案文纳入全体会议记录。</w:t>
      </w:r>
    </w:p>
    <w:p w14:paraId="0EA49254" w14:textId="77777777" w:rsidR="005E1BA9" w:rsidRPr="005E1BA9" w:rsidRDefault="005E1BA9" w:rsidP="005E1BA9">
      <w:pPr>
        <w:rPr>
          <w:lang w:eastAsia="zh-CN"/>
        </w:rPr>
      </w:pPr>
      <w:r w:rsidRPr="005E1BA9">
        <w:rPr>
          <w:rFonts w:hint="eastAsia"/>
          <w:lang w:eastAsia="zh-CN"/>
        </w:rPr>
        <w:t>14.2</w:t>
      </w:r>
      <w:r w:rsidRPr="005E1BA9">
        <w:rPr>
          <w:lang w:eastAsia="zh-CN"/>
        </w:rPr>
        <w:tab/>
      </w:r>
      <w:r w:rsidRPr="005E1BA9">
        <w:rPr>
          <w:rFonts w:hint="eastAsia"/>
          <w:lang w:eastAsia="zh-CN"/>
        </w:rPr>
        <w:t>为了应用《无线电规则》第</w:t>
      </w:r>
      <w:r w:rsidRPr="005E1BA9">
        <w:rPr>
          <w:rFonts w:hint="eastAsia"/>
          <w:lang w:eastAsia="zh-CN"/>
        </w:rPr>
        <w:t>21</w:t>
      </w:r>
      <w:r w:rsidRPr="005E1BA9">
        <w:rPr>
          <w:rFonts w:hint="eastAsia"/>
          <w:lang w:eastAsia="zh-CN"/>
        </w:rPr>
        <w:t>条，关于将</w:t>
      </w:r>
      <w:r w:rsidRPr="005E1BA9">
        <w:rPr>
          <w:rFonts w:hint="eastAsia"/>
          <w:lang w:eastAsia="zh-CN"/>
        </w:rPr>
        <w:t>pfd</w:t>
      </w:r>
      <w:r w:rsidRPr="005E1BA9">
        <w:rPr>
          <w:rFonts w:hint="eastAsia"/>
          <w:lang w:eastAsia="zh-CN"/>
        </w:rPr>
        <w:t>比例系数适用于拥有</w:t>
      </w:r>
      <w:r w:rsidRPr="005E1BA9">
        <w:rPr>
          <w:rFonts w:hint="eastAsia"/>
          <w:lang w:eastAsia="zh-CN"/>
        </w:rPr>
        <w:t>1 000</w:t>
      </w:r>
      <w:r w:rsidRPr="005E1BA9">
        <w:rPr>
          <w:rFonts w:hint="eastAsia"/>
          <w:lang w:eastAsia="zh-CN"/>
        </w:rPr>
        <w:t>个或更多在</w:t>
      </w:r>
      <w:r w:rsidRPr="005E1BA9">
        <w:rPr>
          <w:rFonts w:hint="eastAsia"/>
          <w:lang w:eastAsia="zh-CN"/>
        </w:rPr>
        <w:t>17.7-19.3 GHz</w:t>
      </w:r>
      <w:r w:rsidRPr="005E1BA9">
        <w:rPr>
          <w:rFonts w:hint="eastAsia"/>
          <w:lang w:eastAsia="zh-CN"/>
        </w:rPr>
        <w:t>频段操作的空间电台的</w:t>
      </w:r>
      <w:r w:rsidRPr="005E1BA9">
        <w:rPr>
          <w:rFonts w:hint="eastAsia"/>
          <w:lang w:eastAsia="zh-CN"/>
        </w:rPr>
        <w:t>non-GSOFSS</w:t>
      </w:r>
      <w:r w:rsidRPr="005E1BA9">
        <w:rPr>
          <w:rFonts w:hint="eastAsia"/>
          <w:lang w:eastAsia="zh-CN"/>
        </w:rPr>
        <w:t>星座，建议批准以下案文并将其纳入全体会议记录：</w:t>
      </w:r>
    </w:p>
    <w:p w14:paraId="5A8E4CDF" w14:textId="58118717" w:rsidR="005E1BA9" w:rsidRPr="005E1BA9" w:rsidRDefault="005E1BA9" w:rsidP="001C02C3">
      <w:pPr>
        <w:ind w:firstLineChars="200" w:firstLine="480"/>
        <w:rPr>
          <w:lang w:eastAsia="zh-CN"/>
        </w:rPr>
      </w:pPr>
      <w:r w:rsidRPr="005E1BA9">
        <w:rPr>
          <w:rFonts w:hint="eastAsia"/>
          <w:lang w:eastAsia="zh-CN"/>
        </w:rPr>
        <w:t>“</w:t>
      </w:r>
      <w:r w:rsidRPr="005E1BA9">
        <w:rPr>
          <w:rFonts w:hint="eastAsia"/>
          <w:lang w:eastAsia="zh-CN"/>
        </w:rPr>
        <w:t>WRC-23</w:t>
      </w:r>
      <w:r w:rsidRPr="005E1BA9">
        <w:rPr>
          <w:rFonts w:hint="eastAsia"/>
          <w:lang w:eastAsia="zh-CN"/>
        </w:rPr>
        <w:t>修订了《无线电规则》第</w:t>
      </w:r>
      <w:r w:rsidRPr="005E1BA9">
        <w:rPr>
          <w:rFonts w:hint="eastAsia"/>
          <w:b/>
          <w:bCs/>
          <w:lang w:eastAsia="zh-CN"/>
        </w:rPr>
        <w:t>21.16.6</w:t>
      </w:r>
      <w:r w:rsidRPr="005E1BA9">
        <w:rPr>
          <w:rFonts w:hint="eastAsia"/>
          <w:lang w:eastAsia="zh-CN"/>
        </w:rPr>
        <w:t>款，并责成无线电通信局在审查</w:t>
      </w:r>
      <w:r w:rsidRPr="005E1BA9">
        <w:rPr>
          <w:rFonts w:hint="eastAsia"/>
          <w:lang w:eastAsia="zh-CN"/>
        </w:rPr>
        <w:t>non-GSO</w:t>
      </w:r>
      <w:r w:rsidRPr="005E1BA9">
        <w:rPr>
          <w:lang w:eastAsia="zh-CN"/>
        </w:rPr>
        <w:t xml:space="preserve"> </w:t>
      </w:r>
      <w:r w:rsidRPr="005E1BA9">
        <w:rPr>
          <w:rFonts w:hint="eastAsia"/>
          <w:lang w:eastAsia="zh-CN"/>
        </w:rPr>
        <w:t>FSS</w:t>
      </w:r>
      <w:r w:rsidRPr="005E1BA9">
        <w:rPr>
          <w:rFonts w:hint="eastAsia"/>
          <w:lang w:eastAsia="zh-CN"/>
        </w:rPr>
        <w:t>卫星系统的频率指配是否符合《无线电规则》第</w:t>
      </w:r>
      <w:r w:rsidRPr="005E1BA9">
        <w:rPr>
          <w:rFonts w:hint="eastAsia"/>
          <w:lang w:eastAsia="zh-CN"/>
        </w:rPr>
        <w:t>21</w:t>
      </w:r>
      <w:r w:rsidRPr="005E1BA9">
        <w:rPr>
          <w:rFonts w:hint="eastAsia"/>
          <w:lang w:eastAsia="zh-CN"/>
        </w:rPr>
        <w:t>条的</w:t>
      </w:r>
      <w:r w:rsidRPr="005E1BA9">
        <w:rPr>
          <w:rFonts w:hint="eastAsia"/>
          <w:lang w:eastAsia="zh-CN"/>
        </w:rPr>
        <w:t>pfd</w:t>
      </w:r>
      <w:r w:rsidRPr="005E1BA9">
        <w:rPr>
          <w:rFonts w:hint="eastAsia"/>
          <w:lang w:eastAsia="zh-CN"/>
        </w:rPr>
        <w:t>限值（适用于</w:t>
      </w:r>
      <w:r w:rsidRPr="005E1BA9">
        <w:rPr>
          <w:rFonts w:hint="eastAsia"/>
          <w:lang w:eastAsia="zh-CN"/>
        </w:rPr>
        <w:t>17.7-19.3 GHz</w:t>
      </w:r>
      <w:r w:rsidRPr="005E1BA9">
        <w:rPr>
          <w:rFonts w:hint="eastAsia"/>
          <w:lang w:eastAsia="zh-CN"/>
        </w:rPr>
        <w:t>频段）时，根据《无线电规则》第</w:t>
      </w:r>
      <w:r w:rsidRPr="005E1BA9">
        <w:rPr>
          <w:rFonts w:hint="eastAsia"/>
          <w:b/>
          <w:bCs/>
          <w:lang w:eastAsia="zh-CN"/>
        </w:rPr>
        <w:t>9.35/11.31</w:t>
      </w:r>
      <w:r w:rsidRPr="005E1BA9">
        <w:rPr>
          <w:rFonts w:hint="eastAsia"/>
          <w:lang w:eastAsia="zh-CN"/>
        </w:rPr>
        <w:t>款发布适用有条件合格的审查结论（如果通知主管部门要求的话）。</w:t>
      </w:r>
      <w:r w:rsidRPr="005E1BA9">
        <w:rPr>
          <w:rFonts w:hint="eastAsia"/>
          <w:lang w:eastAsia="zh-CN"/>
        </w:rPr>
        <w:t>WRC-23</w:t>
      </w:r>
      <w:r w:rsidRPr="005E1BA9">
        <w:rPr>
          <w:rFonts w:hint="eastAsia"/>
          <w:lang w:eastAsia="zh-CN"/>
        </w:rPr>
        <w:t>确定，这一做法亦将适用于自</w:t>
      </w:r>
      <w:r w:rsidRPr="005E1BA9">
        <w:rPr>
          <w:rFonts w:hint="eastAsia"/>
          <w:lang w:eastAsia="zh-CN"/>
        </w:rPr>
        <w:t>2023</w:t>
      </w:r>
      <w:r w:rsidRPr="005E1BA9">
        <w:rPr>
          <w:rFonts w:hint="eastAsia"/>
          <w:lang w:eastAsia="zh-CN"/>
        </w:rPr>
        <w:t>年</w:t>
      </w:r>
      <w:r w:rsidRPr="005E1BA9">
        <w:rPr>
          <w:rFonts w:hint="eastAsia"/>
          <w:lang w:eastAsia="zh-CN"/>
        </w:rPr>
        <w:t>12</w:t>
      </w:r>
      <w:r w:rsidRPr="005E1BA9">
        <w:rPr>
          <w:rFonts w:hint="eastAsia"/>
          <w:lang w:eastAsia="zh-CN"/>
        </w:rPr>
        <w:t>月</w:t>
      </w:r>
      <w:r w:rsidRPr="005E1BA9">
        <w:rPr>
          <w:rFonts w:hint="eastAsia"/>
          <w:lang w:eastAsia="zh-CN"/>
        </w:rPr>
        <w:t>16</w:t>
      </w:r>
      <w:r w:rsidRPr="005E1BA9">
        <w:rPr>
          <w:rFonts w:hint="eastAsia"/>
          <w:lang w:eastAsia="zh-CN"/>
        </w:rPr>
        <w:t>日至</w:t>
      </w:r>
      <w:r w:rsidRPr="005E1BA9">
        <w:rPr>
          <w:rFonts w:hint="eastAsia"/>
          <w:lang w:eastAsia="zh-CN"/>
        </w:rPr>
        <w:t>WRC-23</w:t>
      </w:r>
      <w:r w:rsidRPr="005E1BA9">
        <w:rPr>
          <w:rFonts w:hint="eastAsia"/>
          <w:lang w:eastAsia="zh-CN"/>
        </w:rPr>
        <w:t>最后文件生效期间收到协调请求的</w:t>
      </w:r>
      <w:r w:rsidRPr="005E1BA9">
        <w:rPr>
          <w:rFonts w:hint="eastAsia"/>
          <w:lang w:eastAsia="zh-CN"/>
        </w:rPr>
        <w:t>non-GSO</w:t>
      </w:r>
      <w:r w:rsidRPr="005E1BA9">
        <w:rPr>
          <w:lang w:eastAsia="zh-CN"/>
        </w:rPr>
        <w:t xml:space="preserve"> </w:t>
      </w:r>
      <w:r w:rsidRPr="005E1BA9">
        <w:rPr>
          <w:rFonts w:hint="eastAsia"/>
          <w:lang w:eastAsia="zh-CN"/>
        </w:rPr>
        <w:t>FSS</w:t>
      </w:r>
      <w:r w:rsidRPr="005E1BA9">
        <w:rPr>
          <w:rFonts w:hint="eastAsia"/>
          <w:lang w:eastAsia="zh-CN"/>
        </w:rPr>
        <w:t>卫星系统。</w:t>
      </w:r>
      <w:r w:rsidRPr="005E1BA9">
        <w:rPr>
          <w:rFonts w:hint="eastAsia"/>
          <w:lang w:eastAsia="zh-CN"/>
        </w:rPr>
        <w:t>WRC-23</w:t>
      </w:r>
      <w:r w:rsidRPr="005E1BA9">
        <w:rPr>
          <w:rFonts w:hint="eastAsia"/>
          <w:lang w:eastAsia="zh-CN"/>
        </w:rPr>
        <w:t>还责成无线电通信局在</w:t>
      </w:r>
      <w:r w:rsidRPr="005E1BA9">
        <w:rPr>
          <w:rFonts w:hint="eastAsia"/>
          <w:lang w:eastAsia="zh-CN"/>
        </w:rPr>
        <w:t>pfd</w:t>
      </w:r>
      <w:r w:rsidRPr="005E1BA9">
        <w:rPr>
          <w:rFonts w:hint="eastAsia"/>
          <w:lang w:eastAsia="zh-CN"/>
        </w:rPr>
        <w:t>检查软件纳入</w:t>
      </w:r>
      <w:r w:rsidRPr="005E1BA9">
        <w:rPr>
          <w:rFonts w:hint="eastAsia"/>
          <w:lang w:eastAsia="zh-CN"/>
        </w:rPr>
        <w:t>WRC-23</w:t>
      </w:r>
      <w:r w:rsidRPr="005E1BA9">
        <w:rPr>
          <w:rFonts w:hint="eastAsia"/>
          <w:lang w:eastAsia="zh-CN"/>
        </w:rPr>
        <w:t>关于第</w:t>
      </w:r>
      <w:r w:rsidRPr="005E1BA9">
        <w:rPr>
          <w:b/>
          <w:bCs/>
          <w:szCs w:val="24"/>
          <w:lang w:eastAsia="zh-CN"/>
        </w:rPr>
        <w:t>21.16.6</w:t>
      </w:r>
      <w:r w:rsidRPr="005E1BA9">
        <w:rPr>
          <w:rFonts w:hint="eastAsia"/>
          <w:lang w:eastAsia="zh-CN"/>
        </w:rPr>
        <w:t>款做出的决定之后，审查这些审查结论以及</w:t>
      </w:r>
      <w:r w:rsidRPr="005E1BA9">
        <w:rPr>
          <w:rFonts w:hint="eastAsia"/>
          <w:lang w:eastAsia="zh-CN"/>
        </w:rPr>
        <w:t>2019</w:t>
      </w:r>
      <w:r w:rsidRPr="005E1BA9">
        <w:rPr>
          <w:rFonts w:hint="eastAsia"/>
          <w:lang w:eastAsia="zh-CN"/>
        </w:rPr>
        <w:t>年</w:t>
      </w:r>
      <w:r w:rsidRPr="005E1BA9">
        <w:rPr>
          <w:rFonts w:hint="eastAsia"/>
          <w:lang w:eastAsia="zh-CN"/>
        </w:rPr>
        <w:t>11</w:t>
      </w:r>
      <w:r w:rsidRPr="005E1BA9">
        <w:rPr>
          <w:rFonts w:hint="eastAsia"/>
          <w:lang w:eastAsia="zh-CN"/>
        </w:rPr>
        <w:t>月</w:t>
      </w:r>
      <w:r w:rsidRPr="005E1BA9">
        <w:rPr>
          <w:rFonts w:hint="eastAsia"/>
          <w:lang w:eastAsia="zh-CN"/>
        </w:rPr>
        <w:t>23</w:t>
      </w:r>
      <w:r w:rsidRPr="005E1BA9">
        <w:rPr>
          <w:rFonts w:hint="eastAsia"/>
          <w:lang w:eastAsia="zh-CN"/>
        </w:rPr>
        <w:t>日至</w:t>
      </w:r>
      <w:r w:rsidRPr="005E1BA9">
        <w:rPr>
          <w:rFonts w:hint="eastAsia"/>
          <w:lang w:eastAsia="zh-CN"/>
        </w:rPr>
        <w:t>WRC-23</w:t>
      </w:r>
      <w:r w:rsidRPr="005E1BA9">
        <w:rPr>
          <w:rFonts w:hint="eastAsia"/>
          <w:lang w:eastAsia="zh-CN"/>
        </w:rPr>
        <w:t>最后一天发布的审查结论。另请参见</w:t>
      </w:r>
      <w:r w:rsidRPr="005E1BA9">
        <w:rPr>
          <w:rFonts w:hint="eastAsia"/>
          <w:lang w:eastAsia="zh-CN"/>
        </w:rPr>
        <w:t>420</w:t>
      </w:r>
      <w:r w:rsidRPr="005E1BA9">
        <w:rPr>
          <w:rFonts w:hint="eastAsia"/>
          <w:lang w:eastAsia="zh-CN"/>
        </w:rPr>
        <w:t>号文件。”</w:t>
      </w:r>
    </w:p>
    <w:p w14:paraId="2027F53C" w14:textId="77777777" w:rsidR="005E1BA9" w:rsidRPr="005E1BA9" w:rsidRDefault="005E1BA9" w:rsidP="005E1BA9">
      <w:pPr>
        <w:tabs>
          <w:tab w:val="clear" w:pos="2268"/>
          <w:tab w:val="left" w:pos="2608"/>
          <w:tab w:val="left" w:pos="3345"/>
        </w:tabs>
        <w:spacing w:before="80"/>
        <w:rPr>
          <w:b/>
          <w:bCs/>
          <w:lang w:eastAsia="zh-CN"/>
        </w:rPr>
      </w:pPr>
      <w:r w:rsidRPr="005E1BA9">
        <w:rPr>
          <w:lang w:eastAsia="zh-CN"/>
        </w:rPr>
        <w:t>14.3</w:t>
      </w:r>
      <w:r w:rsidRPr="005E1BA9">
        <w:rPr>
          <w:lang w:eastAsia="zh-CN"/>
        </w:rPr>
        <w:tab/>
      </w:r>
      <w:r w:rsidRPr="005E1BA9">
        <w:rPr>
          <w:lang w:eastAsia="zh-CN"/>
        </w:rPr>
        <w:t>会议对此表示</w:t>
      </w:r>
      <w:r w:rsidRPr="00F56744">
        <w:rPr>
          <w:b/>
          <w:bCs/>
          <w:lang w:eastAsia="zh-CN"/>
        </w:rPr>
        <w:t>同意</w:t>
      </w:r>
      <w:r w:rsidRPr="005E1BA9">
        <w:rPr>
          <w:lang w:eastAsia="zh-CN"/>
        </w:rPr>
        <w:t>。</w:t>
      </w:r>
    </w:p>
    <w:p w14:paraId="37F7B9B1" w14:textId="77777777" w:rsidR="005E1BA9" w:rsidRPr="005E1BA9" w:rsidRDefault="005E1BA9" w:rsidP="005E1BA9">
      <w:pPr>
        <w:rPr>
          <w:lang w:eastAsia="zh-CN"/>
        </w:rPr>
      </w:pPr>
      <w:r w:rsidRPr="005E1BA9">
        <w:rPr>
          <w:lang w:eastAsia="zh-CN"/>
        </w:rPr>
        <w:t>14.4</w:t>
      </w:r>
      <w:r w:rsidRPr="005E1BA9">
        <w:rPr>
          <w:lang w:eastAsia="zh-CN"/>
        </w:rPr>
        <w:tab/>
      </w:r>
      <w:r w:rsidRPr="005E1BA9">
        <w:rPr>
          <w:rFonts w:hint="eastAsia"/>
          <w:lang w:eastAsia="zh-CN"/>
        </w:rPr>
        <w:t>为应用第</w:t>
      </w:r>
      <w:r w:rsidRPr="005E1BA9">
        <w:rPr>
          <w:rFonts w:hint="eastAsia"/>
          <w:lang w:eastAsia="zh-CN"/>
        </w:rPr>
        <w:t>35</w:t>
      </w:r>
      <w:r w:rsidRPr="005E1BA9">
        <w:rPr>
          <w:rFonts w:hint="eastAsia"/>
          <w:lang w:eastAsia="zh-CN"/>
        </w:rPr>
        <w:t>号决议（</w:t>
      </w:r>
      <w:r w:rsidRPr="005E1BA9">
        <w:rPr>
          <w:rFonts w:hint="eastAsia"/>
          <w:lang w:eastAsia="zh-CN"/>
        </w:rPr>
        <w:t>WRC-19</w:t>
      </w:r>
      <w:r w:rsidRPr="005E1BA9">
        <w:rPr>
          <w:rFonts w:hint="eastAsia"/>
          <w:lang w:eastAsia="zh-CN"/>
        </w:rPr>
        <w:t>），建议批准以下案文并将其纳入全体会议记录：</w:t>
      </w:r>
    </w:p>
    <w:p w14:paraId="359B8C4D" w14:textId="33786A01" w:rsidR="005E1BA9" w:rsidRPr="005E1BA9" w:rsidRDefault="005E1BA9" w:rsidP="00F56744">
      <w:pPr>
        <w:ind w:firstLineChars="200" w:firstLine="480"/>
        <w:rPr>
          <w:szCs w:val="24"/>
          <w:lang w:eastAsia="zh-CN"/>
        </w:rPr>
      </w:pPr>
      <w:r w:rsidRPr="005E1BA9">
        <w:rPr>
          <w:rFonts w:hint="eastAsia"/>
          <w:szCs w:val="24"/>
          <w:lang w:eastAsia="zh-CN"/>
        </w:rPr>
        <w:t>“</w:t>
      </w:r>
      <w:r w:rsidRPr="005E1BA9">
        <w:rPr>
          <w:szCs w:val="24"/>
          <w:lang w:eastAsia="zh-CN"/>
        </w:rPr>
        <w:t>WRC-23</w:t>
      </w:r>
      <w:r w:rsidRPr="005E1BA9">
        <w:rPr>
          <w:rFonts w:hint="eastAsia"/>
          <w:szCs w:val="24"/>
          <w:lang w:eastAsia="zh-CN"/>
        </w:rPr>
        <w:t>审议了</w:t>
      </w:r>
      <w:r w:rsidRPr="005E1BA9">
        <w:rPr>
          <w:rFonts w:hint="eastAsia"/>
          <w:lang w:eastAsia="zh-CN"/>
        </w:rPr>
        <w:t>第</w:t>
      </w:r>
      <w:r w:rsidRPr="00F56744">
        <w:rPr>
          <w:rFonts w:hint="eastAsia"/>
          <w:b/>
          <w:bCs/>
          <w:lang w:eastAsia="zh-CN"/>
        </w:rPr>
        <w:t>35</w:t>
      </w:r>
      <w:r w:rsidRPr="005E1BA9">
        <w:rPr>
          <w:rFonts w:hint="eastAsia"/>
          <w:lang w:eastAsia="zh-CN"/>
        </w:rPr>
        <w:t>号决议</w:t>
      </w:r>
      <w:r w:rsidRPr="00F56744">
        <w:rPr>
          <w:rFonts w:hint="eastAsia"/>
          <w:b/>
          <w:bCs/>
          <w:lang w:eastAsia="zh-CN"/>
        </w:rPr>
        <w:t>（</w:t>
      </w:r>
      <w:r w:rsidRPr="00F56744">
        <w:rPr>
          <w:rFonts w:hint="eastAsia"/>
          <w:b/>
          <w:bCs/>
          <w:lang w:eastAsia="zh-CN"/>
        </w:rPr>
        <w:t>WRC-19</w:t>
      </w:r>
      <w:r w:rsidRPr="00F56744">
        <w:rPr>
          <w:rFonts w:hint="eastAsia"/>
          <w:b/>
          <w:bCs/>
          <w:lang w:eastAsia="zh-CN"/>
        </w:rPr>
        <w:t>）</w:t>
      </w:r>
      <w:r w:rsidRPr="005E1BA9">
        <w:rPr>
          <w:rFonts w:hint="eastAsia"/>
          <w:szCs w:val="24"/>
          <w:lang w:eastAsia="zh-CN"/>
        </w:rPr>
        <w:t>报告的第</w:t>
      </w:r>
      <w:r w:rsidRPr="005E1BA9">
        <w:rPr>
          <w:rFonts w:hint="eastAsia"/>
          <w:szCs w:val="24"/>
          <w:lang w:eastAsia="zh-CN"/>
        </w:rPr>
        <w:t>3.</w:t>
      </w:r>
      <w:r w:rsidRPr="005E1BA9">
        <w:rPr>
          <w:szCs w:val="24"/>
          <w:lang w:eastAsia="zh-CN"/>
        </w:rPr>
        <w:t>3.3</w:t>
      </w:r>
      <w:r w:rsidRPr="005E1BA9">
        <w:rPr>
          <w:rFonts w:hint="eastAsia"/>
          <w:szCs w:val="24"/>
          <w:lang w:eastAsia="zh-CN"/>
        </w:rPr>
        <w:t>节及其相关分节，并同意针对所提问题采取以下行动：</w:t>
      </w:r>
    </w:p>
    <w:p w14:paraId="2B622703" w14:textId="77777777" w:rsidR="005E1BA9" w:rsidRPr="005E1BA9" w:rsidRDefault="005E1BA9" w:rsidP="00F56744">
      <w:pPr>
        <w:ind w:firstLineChars="200" w:firstLine="480"/>
        <w:rPr>
          <w:szCs w:val="24"/>
          <w:lang w:eastAsia="zh-CN"/>
        </w:rPr>
      </w:pPr>
      <w:r w:rsidRPr="005E1BA9">
        <w:rPr>
          <w:rFonts w:hint="eastAsia"/>
          <w:szCs w:val="24"/>
          <w:lang w:eastAsia="zh-CN"/>
        </w:rPr>
        <w:lastRenderedPageBreak/>
        <w:t>关于第</w:t>
      </w:r>
      <w:r w:rsidRPr="005E1BA9">
        <w:rPr>
          <w:rFonts w:hint="eastAsia"/>
          <w:szCs w:val="24"/>
          <w:lang w:eastAsia="zh-CN"/>
        </w:rPr>
        <w:t>3.3.3.2</w:t>
      </w:r>
      <w:r w:rsidRPr="005E1BA9">
        <w:rPr>
          <w:rFonts w:hint="eastAsia"/>
          <w:szCs w:val="24"/>
          <w:lang w:eastAsia="zh-CN"/>
        </w:rPr>
        <w:t>分节和第</w:t>
      </w:r>
      <w:r w:rsidRPr="005E1BA9">
        <w:rPr>
          <w:rFonts w:hint="eastAsia"/>
          <w:b/>
          <w:bCs/>
          <w:szCs w:val="24"/>
          <w:lang w:eastAsia="zh-CN"/>
        </w:rPr>
        <w:t>35</w:t>
      </w:r>
      <w:r w:rsidRPr="005E1BA9">
        <w:rPr>
          <w:rFonts w:hint="eastAsia"/>
          <w:szCs w:val="24"/>
          <w:lang w:eastAsia="zh-CN"/>
        </w:rPr>
        <w:t>号决议</w:t>
      </w:r>
      <w:r w:rsidRPr="005E1BA9">
        <w:rPr>
          <w:rFonts w:hint="eastAsia"/>
          <w:b/>
          <w:bCs/>
          <w:szCs w:val="24"/>
          <w:lang w:eastAsia="zh-CN"/>
        </w:rPr>
        <w:t>（</w:t>
      </w:r>
      <w:r w:rsidRPr="005E1BA9">
        <w:rPr>
          <w:rFonts w:hint="eastAsia"/>
          <w:b/>
          <w:bCs/>
          <w:szCs w:val="24"/>
          <w:lang w:eastAsia="zh-CN"/>
        </w:rPr>
        <w:t>WRC-19</w:t>
      </w:r>
      <w:r w:rsidRPr="005E1BA9">
        <w:rPr>
          <w:rFonts w:hint="eastAsia"/>
          <w:b/>
          <w:bCs/>
          <w:szCs w:val="24"/>
          <w:lang w:eastAsia="zh-CN"/>
        </w:rPr>
        <w:t>）</w:t>
      </w:r>
      <w:r w:rsidRPr="005E1BA9">
        <w:rPr>
          <w:rFonts w:ascii="STKaiti" w:eastAsia="STKaiti" w:hAnsi="STKaiti" w:hint="eastAsia"/>
          <w:szCs w:val="24"/>
          <w:lang w:eastAsia="zh-CN"/>
        </w:rPr>
        <w:t>做出决议</w:t>
      </w:r>
      <w:r w:rsidRPr="005E1BA9">
        <w:rPr>
          <w:rFonts w:hint="eastAsia"/>
          <w:szCs w:val="24"/>
          <w:lang w:eastAsia="zh-CN"/>
        </w:rPr>
        <w:t>11</w:t>
      </w:r>
      <w:r w:rsidRPr="005E1BA9">
        <w:rPr>
          <w:rFonts w:hint="eastAsia"/>
          <w:szCs w:val="24"/>
          <w:lang w:eastAsia="zh-CN"/>
        </w:rPr>
        <w:t>，</w:t>
      </w:r>
      <w:r w:rsidRPr="005E1BA9">
        <w:rPr>
          <w:rFonts w:hint="eastAsia"/>
          <w:szCs w:val="24"/>
          <w:lang w:eastAsia="zh-CN"/>
        </w:rPr>
        <w:t>WRC-23</w:t>
      </w:r>
      <w:r w:rsidRPr="005E1BA9">
        <w:rPr>
          <w:rFonts w:hint="eastAsia"/>
          <w:szCs w:val="24"/>
          <w:lang w:eastAsia="zh-CN"/>
        </w:rPr>
        <w:t>责成无线电通信局在《程序规则》中反映该报告这一节所述第</w:t>
      </w:r>
      <w:r w:rsidRPr="005E1BA9">
        <w:rPr>
          <w:rFonts w:hint="eastAsia"/>
          <w:b/>
          <w:bCs/>
          <w:szCs w:val="24"/>
          <w:lang w:eastAsia="zh-CN"/>
        </w:rPr>
        <w:t>35</w:t>
      </w:r>
      <w:r w:rsidRPr="005E1BA9">
        <w:rPr>
          <w:rFonts w:hint="eastAsia"/>
          <w:szCs w:val="24"/>
          <w:lang w:eastAsia="zh-CN"/>
        </w:rPr>
        <w:t>号决议</w:t>
      </w:r>
      <w:r w:rsidRPr="005E1BA9">
        <w:rPr>
          <w:rFonts w:hint="eastAsia"/>
          <w:b/>
          <w:bCs/>
          <w:szCs w:val="24"/>
          <w:lang w:eastAsia="zh-CN"/>
        </w:rPr>
        <w:t>（</w:t>
      </w:r>
      <w:r w:rsidRPr="005E1BA9">
        <w:rPr>
          <w:rFonts w:hint="eastAsia"/>
          <w:b/>
          <w:bCs/>
          <w:szCs w:val="24"/>
          <w:lang w:eastAsia="zh-CN"/>
        </w:rPr>
        <w:t>WRC-19</w:t>
      </w:r>
      <w:r w:rsidRPr="005E1BA9">
        <w:rPr>
          <w:rFonts w:hint="eastAsia"/>
          <w:b/>
          <w:bCs/>
          <w:szCs w:val="24"/>
          <w:lang w:eastAsia="zh-CN"/>
        </w:rPr>
        <w:t>）</w:t>
      </w:r>
      <w:r w:rsidRPr="005E1BA9">
        <w:rPr>
          <w:rFonts w:ascii="STKaiti" w:eastAsia="STKaiti" w:hAnsi="STKaiti" w:hint="eastAsia"/>
          <w:szCs w:val="24"/>
          <w:lang w:eastAsia="zh-CN"/>
        </w:rPr>
        <w:t>做出决议</w:t>
      </w:r>
      <w:r w:rsidRPr="005E1BA9">
        <w:rPr>
          <w:rFonts w:hint="eastAsia"/>
          <w:szCs w:val="24"/>
          <w:lang w:eastAsia="zh-CN"/>
        </w:rPr>
        <w:t>11</w:t>
      </w:r>
      <w:r w:rsidRPr="005E1BA9">
        <w:rPr>
          <w:rFonts w:hint="eastAsia"/>
          <w:szCs w:val="24"/>
          <w:lang w:eastAsia="zh-CN"/>
        </w:rPr>
        <w:t>的落实情况，以便将该问题纳入主任提交</w:t>
      </w:r>
      <w:r w:rsidRPr="005E1BA9">
        <w:rPr>
          <w:rFonts w:hint="eastAsia"/>
          <w:szCs w:val="24"/>
          <w:lang w:eastAsia="zh-CN"/>
        </w:rPr>
        <w:t>WRC-27</w:t>
      </w:r>
      <w:r w:rsidRPr="005E1BA9">
        <w:rPr>
          <w:rFonts w:hint="eastAsia"/>
          <w:szCs w:val="24"/>
          <w:lang w:eastAsia="zh-CN"/>
        </w:rPr>
        <w:t>的报告中。</w:t>
      </w:r>
    </w:p>
    <w:p w14:paraId="6F7F6B0A" w14:textId="77777777" w:rsidR="005E1BA9" w:rsidRPr="005E1BA9" w:rsidRDefault="005E1BA9" w:rsidP="00F56744">
      <w:pPr>
        <w:ind w:firstLineChars="200" w:firstLine="480"/>
        <w:rPr>
          <w:szCs w:val="24"/>
          <w:lang w:eastAsia="zh-CN"/>
        </w:rPr>
      </w:pPr>
      <w:r w:rsidRPr="005E1BA9">
        <w:rPr>
          <w:rFonts w:hint="eastAsia"/>
          <w:szCs w:val="24"/>
          <w:lang w:eastAsia="zh-CN"/>
        </w:rPr>
        <w:t>关于根据</w:t>
      </w:r>
      <w:r w:rsidRPr="005E1BA9">
        <w:rPr>
          <w:rFonts w:ascii="STKaiti" w:eastAsia="STKaiti" w:hAnsi="STKaiti" w:hint="eastAsia"/>
          <w:szCs w:val="24"/>
          <w:lang w:eastAsia="zh-CN"/>
        </w:rPr>
        <w:t>做出决议</w:t>
      </w:r>
      <w:r w:rsidRPr="005E1BA9">
        <w:rPr>
          <w:rFonts w:hint="eastAsia"/>
          <w:szCs w:val="24"/>
          <w:lang w:eastAsia="zh-CN"/>
        </w:rPr>
        <w:t>14</w:t>
      </w:r>
      <w:r w:rsidRPr="005E1BA9">
        <w:rPr>
          <w:rFonts w:hint="eastAsia"/>
          <w:szCs w:val="24"/>
          <w:lang w:eastAsia="zh-CN"/>
        </w:rPr>
        <w:t>修改轨道参数的第</w:t>
      </w:r>
      <w:r w:rsidRPr="005E1BA9">
        <w:rPr>
          <w:rFonts w:hint="eastAsia"/>
          <w:szCs w:val="24"/>
          <w:lang w:eastAsia="zh-CN"/>
        </w:rPr>
        <w:t>3.3.3.</w:t>
      </w:r>
      <w:r w:rsidRPr="005E1BA9">
        <w:rPr>
          <w:szCs w:val="24"/>
          <w:lang w:eastAsia="zh-CN"/>
        </w:rPr>
        <w:t>3</w:t>
      </w:r>
      <w:r w:rsidRPr="005E1BA9">
        <w:rPr>
          <w:rFonts w:hint="eastAsia"/>
          <w:szCs w:val="24"/>
          <w:lang w:eastAsia="zh-CN"/>
        </w:rPr>
        <w:t>分节，</w:t>
      </w:r>
      <w:r w:rsidRPr="005E1BA9">
        <w:rPr>
          <w:rFonts w:hint="eastAsia"/>
          <w:szCs w:val="24"/>
          <w:lang w:eastAsia="zh-CN"/>
        </w:rPr>
        <w:t>WRC-23</w:t>
      </w:r>
      <w:r w:rsidRPr="005E1BA9">
        <w:rPr>
          <w:rFonts w:hint="eastAsia"/>
          <w:szCs w:val="24"/>
          <w:lang w:eastAsia="zh-CN"/>
        </w:rPr>
        <w:t>决定在提供报告中所要求的澄清说明之前，需要进一步研究提出的问题。</w:t>
      </w:r>
    </w:p>
    <w:p w14:paraId="063A4D61" w14:textId="77777777" w:rsidR="005E1BA9" w:rsidRPr="005E1BA9" w:rsidRDefault="005E1BA9" w:rsidP="00F56744">
      <w:pPr>
        <w:ind w:firstLineChars="200" w:firstLine="480"/>
        <w:rPr>
          <w:szCs w:val="24"/>
          <w:lang w:eastAsia="zh-CN"/>
        </w:rPr>
      </w:pPr>
      <w:r w:rsidRPr="005E1BA9">
        <w:rPr>
          <w:rFonts w:hint="eastAsia"/>
          <w:szCs w:val="24"/>
          <w:lang w:eastAsia="zh-CN"/>
        </w:rPr>
        <w:t>关于第</w:t>
      </w:r>
      <w:r w:rsidRPr="005E1BA9">
        <w:rPr>
          <w:rFonts w:hint="eastAsia"/>
          <w:szCs w:val="24"/>
          <w:lang w:eastAsia="zh-CN"/>
        </w:rPr>
        <w:t>3.3.3.4</w:t>
      </w:r>
      <w:r w:rsidRPr="005E1BA9">
        <w:rPr>
          <w:rFonts w:hint="eastAsia"/>
          <w:szCs w:val="24"/>
          <w:lang w:eastAsia="zh-CN"/>
        </w:rPr>
        <w:t>分节和第</w:t>
      </w:r>
      <w:r w:rsidRPr="005E1BA9">
        <w:rPr>
          <w:rFonts w:hint="eastAsia"/>
          <w:b/>
          <w:bCs/>
          <w:szCs w:val="24"/>
          <w:lang w:eastAsia="zh-CN"/>
        </w:rPr>
        <w:t>35</w:t>
      </w:r>
      <w:r w:rsidRPr="005E1BA9">
        <w:rPr>
          <w:rFonts w:hint="eastAsia"/>
          <w:szCs w:val="24"/>
          <w:lang w:eastAsia="zh-CN"/>
        </w:rPr>
        <w:t>号决议</w:t>
      </w:r>
      <w:r w:rsidRPr="005E1BA9">
        <w:rPr>
          <w:rFonts w:hint="eastAsia"/>
          <w:b/>
          <w:bCs/>
          <w:szCs w:val="24"/>
          <w:lang w:eastAsia="zh-CN"/>
        </w:rPr>
        <w:t>（</w:t>
      </w:r>
      <w:r w:rsidRPr="005E1BA9">
        <w:rPr>
          <w:rFonts w:hint="eastAsia"/>
          <w:b/>
          <w:bCs/>
          <w:szCs w:val="24"/>
          <w:lang w:eastAsia="zh-CN"/>
        </w:rPr>
        <w:t>WRC-19</w:t>
      </w:r>
      <w:r w:rsidRPr="005E1BA9">
        <w:rPr>
          <w:rFonts w:hint="eastAsia"/>
          <w:b/>
          <w:bCs/>
          <w:szCs w:val="24"/>
          <w:lang w:eastAsia="zh-CN"/>
        </w:rPr>
        <w:t>）</w:t>
      </w:r>
      <w:r w:rsidRPr="005E1BA9">
        <w:rPr>
          <w:rFonts w:ascii="STKaiti" w:eastAsia="STKaiti" w:hAnsi="STKaiti" w:hint="eastAsia"/>
          <w:szCs w:val="24"/>
          <w:lang w:eastAsia="zh-CN"/>
        </w:rPr>
        <w:t>做出决议</w:t>
      </w:r>
      <w:r w:rsidRPr="005E1BA9">
        <w:rPr>
          <w:rFonts w:hint="eastAsia"/>
          <w:szCs w:val="24"/>
          <w:lang w:eastAsia="zh-CN"/>
        </w:rPr>
        <w:t>17</w:t>
      </w:r>
      <w:r w:rsidRPr="005E1BA9">
        <w:rPr>
          <w:i/>
          <w:iCs/>
          <w:szCs w:val="24"/>
          <w:lang w:eastAsia="zh-CN"/>
        </w:rPr>
        <w:t xml:space="preserve"> b)</w:t>
      </w:r>
      <w:r w:rsidRPr="005E1BA9">
        <w:rPr>
          <w:rFonts w:hint="eastAsia"/>
          <w:szCs w:val="24"/>
          <w:lang w:eastAsia="zh-CN"/>
        </w:rPr>
        <w:t>，</w:t>
      </w:r>
      <w:r w:rsidRPr="005E1BA9">
        <w:rPr>
          <w:rFonts w:hint="eastAsia"/>
          <w:szCs w:val="24"/>
          <w:lang w:eastAsia="zh-CN"/>
        </w:rPr>
        <w:t>WRC-23</w:t>
      </w:r>
      <w:r w:rsidRPr="005E1BA9">
        <w:rPr>
          <w:rFonts w:hint="eastAsia"/>
          <w:szCs w:val="24"/>
          <w:lang w:eastAsia="zh-CN"/>
        </w:rPr>
        <w:t>注意到，无线电通信局在落实第</w:t>
      </w:r>
      <w:r w:rsidRPr="005E1BA9">
        <w:rPr>
          <w:rFonts w:hint="eastAsia"/>
          <w:b/>
          <w:bCs/>
          <w:szCs w:val="24"/>
          <w:lang w:eastAsia="zh-CN"/>
        </w:rPr>
        <w:t>35</w:t>
      </w:r>
      <w:r w:rsidRPr="005E1BA9">
        <w:rPr>
          <w:rFonts w:hint="eastAsia"/>
          <w:szCs w:val="24"/>
          <w:lang w:eastAsia="zh-CN"/>
        </w:rPr>
        <w:t>号决议</w:t>
      </w:r>
      <w:r w:rsidRPr="005E1BA9">
        <w:rPr>
          <w:rFonts w:hint="eastAsia"/>
          <w:b/>
          <w:bCs/>
          <w:szCs w:val="24"/>
          <w:lang w:eastAsia="zh-CN"/>
        </w:rPr>
        <w:t>（</w:t>
      </w:r>
      <w:r w:rsidRPr="005E1BA9">
        <w:rPr>
          <w:rFonts w:hint="eastAsia"/>
          <w:b/>
          <w:bCs/>
          <w:szCs w:val="24"/>
          <w:lang w:eastAsia="zh-CN"/>
        </w:rPr>
        <w:t>WRC-19</w:t>
      </w:r>
      <w:r w:rsidRPr="005E1BA9">
        <w:rPr>
          <w:rFonts w:hint="eastAsia"/>
          <w:b/>
          <w:bCs/>
          <w:szCs w:val="24"/>
          <w:lang w:eastAsia="zh-CN"/>
        </w:rPr>
        <w:t>）</w:t>
      </w:r>
      <w:r w:rsidRPr="005E1BA9">
        <w:rPr>
          <w:rFonts w:ascii="STKaiti" w:eastAsia="STKaiti" w:hAnsi="STKaiti" w:hint="eastAsia"/>
          <w:szCs w:val="24"/>
          <w:lang w:eastAsia="zh-CN"/>
        </w:rPr>
        <w:t>做出决议</w:t>
      </w:r>
      <w:r w:rsidRPr="005E1BA9">
        <w:rPr>
          <w:rFonts w:hint="eastAsia"/>
          <w:szCs w:val="24"/>
          <w:lang w:eastAsia="zh-CN"/>
        </w:rPr>
        <w:t>17</w:t>
      </w:r>
      <w:r w:rsidRPr="005E1BA9">
        <w:rPr>
          <w:rFonts w:hint="eastAsia"/>
          <w:szCs w:val="24"/>
          <w:lang w:eastAsia="zh-CN"/>
        </w:rPr>
        <w:t>方面所采取的行动，并呼吁研究这一节提出的问题。</w:t>
      </w:r>
    </w:p>
    <w:p w14:paraId="05B747B3" w14:textId="77777777" w:rsidR="005E1BA9" w:rsidRPr="005E1BA9" w:rsidRDefault="005E1BA9" w:rsidP="00F56744">
      <w:pPr>
        <w:ind w:firstLineChars="200" w:firstLine="480"/>
        <w:rPr>
          <w:lang w:eastAsia="zh-CN"/>
        </w:rPr>
      </w:pPr>
      <w:r w:rsidRPr="005E1BA9">
        <w:rPr>
          <w:rFonts w:hint="eastAsia"/>
          <w:lang w:eastAsia="zh-CN"/>
        </w:rPr>
        <w:t>除上述内容外，</w:t>
      </w:r>
      <w:r w:rsidRPr="005E1BA9">
        <w:rPr>
          <w:rFonts w:hint="eastAsia"/>
          <w:szCs w:val="24"/>
          <w:lang w:eastAsia="zh-CN"/>
        </w:rPr>
        <w:t>WRC-23</w:t>
      </w:r>
      <w:r w:rsidRPr="005E1BA9">
        <w:rPr>
          <w:rFonts w:hint="eastAsia"/>
          <w:lang w:eastAsia="zh-CN"/>
        </w:rPr>
        <w:t>还同意以下针对第</w:t>
      </w:r>
      <w:r w:rsidRPr="005E1BA9">
        <w:rPr>
          <w:rFonts w:hint="eastAsia"/>
          <w:b/>
          <w:bCs/>
          <w:lang w:eastAsia="zh-CN"/>
        </w:rPr>
        <w:t>35</w:t>
      </w:r>
      <w:r w:rsidRPr="005E1BA9">
        <w:rPr>
          <w:rFonts w:hint="eastAsia"/>
          <w:lang w:eastAsia="zh-CN"/>
        </w:rPr>
        <w:t>号决议</w:t>
      </w:r>
      <w:r w:rsidRPr="005E1BA9">
        <w:rPr>
          <w:rFonts w:hint="eastAsia"/>
          <w:b/>
          <w:bCs/>
          <w:lang w:eastAsia="zh-CN"/>
        </w:rPr>
        <w:t>（</w:t>
      </w:r>
      <w:r w:rsidRPr="005E1BA9">
        <w:rPr>
          <w:rFonts w:hint="eastAsia"/>
          <w:b/>
          <w:bCs/>
          <w:lang w:eastAsia="zh-CN"/>
        </w:rPr>
        <w:t>WRC-19</w:t>
      </w:r>
      <w:r w:rsidRPr="005E1BA9">
        <w:rPr>
          <w:rFonts w:hint="eastAsia"/>
          <w:b/>
          <w:bCs/>
          <w:lang w:eastAsia="zh-CN"/>
        </w:rPr>
        <w:t>）</w:t>
      </w:r>
      <w:r w:rsidRPr="005E1BA9">
        <w:rPr>
          <w:rFonts w:hint="eastAsia"/>
          <w:lang w:eastAsia="zh-CN"/>
        </w:rPr>
        <w:t>的具体修订。另见</w:t>
      </w:r>
      <w:r w:rsidRPr="005E1BA9">
        <w:rPr>
          <w:rFonts w:hint="eastAsia"/>
          <w:lang w:eastAsia="zh-CN"/>
        </w:rPr>
        <w:t>4</w:t>
      </w:r>
      <w:r w:rsidRPr="005E1BA9">
        <w:rPr>
          <w:lang w:eastAsia="zh-CN"/>
        </w:rPr>
        <w:t>22</w:t>
      </w:r>
      <w:r w:rsidRPr="005E1BA9">
        <w:rPr>
          <w:rFonts w:hint="eastAsia"/>
          <w:lang w:eastAsia="zh-CN"/>
        </w:rPr>
        <w:t>号文件。</w:t>
      </w:r>
    </w:p>
    <w:p w14:paraId="6346601D" w14:textId="77777777" w:rsidR="005E1BA9" w:rsidRPr="005E1BA9" w:rsidRDefault="005E1BA9" w:rsidP="005E1BA9">
      <w:pPr>
        <w:rPr>
          <w:lang w:eastAsia="zh-CN"/>
        </w:rPr>
      </w:pPr>
      <w:r w:rsidRPr="005E1BA9">
        <w:rPr>
          <w:lang w:eastAsia="zh-CN"/>
        </w:rPr>
        <w:t>14.5</w:t>
      </w:r>
      <w:r w:rsidRPr="005E1BA9">
        <w:rPr>
          <w:lang w:eastAsia="zh-CN"/>
        </w:rPr>
        <w:tab/>
      </w:r>
      <w:r w:rsidRPr="005E1BA9">
        <w:rPr>
          <w:lang w:eastAsia="zh-CN"/>
        </w:rPr>
        <w:t>会议对此表示</w:t>
      </w:r>
      <w:r w:rsidRPr="00F56744">
        <w:rPr>
          <w:b/>
          <w:bCs/>
          <w:lang w:eastAsia="zh-CN"/>
        </w:rPr>
        <w:t>同意</w:t>
      </w:r>
      <w:r w:rsidRPr="005E1BA9">
        <w:rPr>
          <w:lang w:eastAsia="zh-CN"/>
        </w:rPr>
        <w:t>。</w:t>
      </w:r>
    </w:p>
    <w:p w14:paraId="1DE21A52" w14:textId="77777777" w:rsidR="005E1BA9" w:rsidRPr="005E1BA9" w:rsidRDefault="005E1BA9" w:rsidP="005E1BA9">
      <w:pPr>
        <w:rPr>
          <w:lang w:eastAsia="zh-CN"/>
        </w:rPr>
      </w:pPr>
      <w:r w:rsidRPr="005E1BA9">
        <w:rPr>
          <w:lang w:eastAsia="zh-CN"/>
        </w:rPr>
        <w:t>14.6</w:t>
      </w:r>
      <w:r w:rsidRPr="005E1BA9">
        <w:rPr>
          <w:lang w:eastAsia="zh-CN"/>
        </w:rPr>
        <w:tab/>
      </w:r>
      <w:r w:rsidRPr="005E1BA9">
        <w:rPr>
          <w:rFonts w:hint="eastAsia"/>
          <w:lang w:eastAsia="zh-CN"/>
        </w:rPr>
        <w:t>第</w:t>
      </w:r>
      <w:r w:rsidRPr="005E1BA9">
        <w:rPr>
          <w:rFonts w:hint="eastAsia"/>
          <w:lang w:eastAsia="zh-CN"/>
        </w:rPr>
        <w:t>495</w:t>
      </w:r>
      <w:r w:rsidRPr="005E1BA9">
        <w:rPr>
          <w:rFonts w:hint="eastAsia"/>
          <w:lang w:eastAsia="zh-CN"/>
        </w:rPr>
        <w:t>号文件作为一个整体</w:t>
      </w:r>
      <w:r w:rsidRPr="00F56744">
        <w:rPr>
          <w:rFonts w:hint="eastAsia"/>
          <w:b/>
          <w:bCs/>
          <w:lang w:eastAsia="zh-CN"/>
        </w:rPr>
        <w:t>获得</w:t>
      </w:r>
      <w:r w:rsidRPr="005E1BA9">
        <w:rPr>
          <w:rFonts w:hint="eastAsia"/>
          <w:b/>
          <w:bCs/>
          <w:lang w:eastAsia="zh-CN"/>
        </w:rPr>
        <w:t>批准</w:t>
      </w:r>
      <w:r w:rsidRPr="005E1BA9">
        <w:rPr>
          <w:rFonts w:hint="eastAsia"/>
          <w:lang w:eastAsia="zh-CN"/>
        </w:rPr>
        <w:t>。</w:t>
      </w:r>
    </w:p>
    <w:p w14:paraId="061870D8" w14:textId="77777777" w:rsidR="005E1BA9" w:rsidRPr="005E1BA9" w:rsidRDefault="005E1BA9" w:rsidP="001C11C0">
      <w:pPr>
        <w:pStyle w:val="Heading10"/>
        <w:rPr>
          <w:lang w:val="en-CA"/>
        </w:rPr>
      </w:pPr>
      <w:r w:rsidRPr="005E1BA9">
        <w:rPr>
          <w:lang w:val="en-CA"/>
        </w:rPr>
        <w:t>15</w:t>
      </w:r>
      <w:r w:rsidRPr="005E1BA9">
        <w:rPr>
          <w:lang w:val="en-CA"/>
        </w:rPr>
        <w:tab/>
      </w:r>
      <w:r w:rsidRPr="005E1BA9">
        <w:rPr>
          <w:rFonts w:hint="eastAsia"/>
          <w:lang w:val="en-CA"/>
        </w:rPr>
        <w:t>第</w:t>
      </w:r>
      <w:r w:rsidRPr="005E1BA9">
        <w:rPr>
          <w:rFonts w:hint="eastAsia"/>
          <w:lang w:val="en-CA"/>
        </w:rPr>
        <w:t>5</w:t>
      </w:r>
      <w:r w:rsidRPr="005E1BA9">
        <w:rPr>
          <w:rFonts w:hint="eastAsia"/>
          <w:lang w:val="en-CA"/>
        </w:rPr>
        <w:t>委员会向全体会议提交的第七份报告（</w:t>
      </w:r>
      <w:r w:rsidRPr="005E1BA9">
        <w:rPr>
          <w:rFonts w:hint="eastAsia"/>
          <w:lang w:val="en-CA"/>
        </w:rPr>
        <w:t>496</w:t>
      </w:r>
      <w:r w:rsidRPr="005E1BA9">
        <w:rPr>
          <w:rFonts w:hint="eastAsia"/>
          <w:lang w:val="en-CA"/>
        </w:rPr>
        <w:t>号文件）</w:t>
      </w:r>
    </w:p>
    <w:p w14:paraId="72ADB2A8" w14:textId="77777777" w:rsidR="005E1BA9" w:rsidRPr="005E1BA9" w:rsidRDefault="005E1BA9" w:rsidP="005E1BA9">
      <w:pPr>
        <w:rPr>
          <w:lang w:eastAsia="zh-CN"/>
        </w:rPr>
      </w:pPr>
      <w:r w:rsidRPr="005E1BA9">
        <w:rPr>
          <w:lang w:val="en-CA" w:eastAsia="zh-CN"/>
        </w:rPr>
        <w:t>15.1</w:t>
      </w:r>
      <w:r w:rsidRPr="005E1BA9">
        <w:rPr>
          <w:lang w:val="en-CA" w:eastAsia="zh-CN"/>
        </w:rPr>
        <w:tab/>
      </w:r>
      <w:r w:rsidRPr="005E1BA9">
        <w:rPr>
          <w:rFonts w:hint="eastAsia"/>
          <w:b/>
          <w:bCs/>
          <w:lang w:eastAsia="zh-CN"/>
        </w:rPr>
        <w:t>第</w:t>
      </w:r>
      <w:r w:rsidRPr="005E1BA9">
        <w:rPr>
          <w:rFonts w:hint="eastAsia"/>
          <w:b/>
          <w:bCs/>
          <w:lang w:eastAsia="zh-CN"/>
        </w:rPr>
        <w:t>5</w:t>
      </w:r>
      <w:r w:rsidRPr="005E1BA9">
        <w:rPr>
          <w:rFonts w:hint="eastAsia"/>
          <w:b/>
          <w:bCs/>
          <w:lang w:eastAsia="zh-CN"/>
        </w:rPr>
        <w:t>委员会副主席</w:t>
      </w:r>
      <w:r w:rsidRPr="005E1BA9">
        <w:rPr>
          <w:rFonts w:hint="eastAsia"/>
          <w:lang w:eastAsia="zh-CN"/>
        </w:rPr>
        <w:t>向全体会议介绍了</w:t>
      </w:r>
      <w:r w:rsidRPr="005E1BA9">
        <w:rPr>
          <w:rFonts w:hint="eastAsia"/>
          <w:lang w:eastAsia="zh-CN"/>
        </w:rPr>
        <w:t>496</w:t>
      </w:r>
      <w:r w:rsidRPr="005E1BA9">
        <w:rPr>
          <w:rFonts w:hint="eastAsia"/>
          <w:lang w:eastAsia="zh-CN"/>
        </w:rPr>
        <w:t>号文件中的第</w:t>
      </w:r>
      <w:r w:rsidRPr="005E1BA9">
        <w:rPr>
          <w:rFonts w:hint="eastAsia"/>
          <w:lang w:eastAsia="zh-CN"/>
        </w:rPr>
        <w:t>5</w:t>
      </w:r>
      <w:r w:rsidRPr="005E1BA9">
        <w:rPr>
          <w:rFonts w:hint="eastAsia"/>
          <w:lang w:eastAsia="zh-CN"/>
        </w:rPr>
        <w:t>委员会第七份报告。提议批准以下关于议项</w:t>
      </w:r>
      <w:r w:rsidRPr="005E1BA9">
        <w:rPr>
          <w:rFonts w:hint="eastAsia"/>
          <w:lang w:eastAsia="zh-CN"/>
        </w:rPr>
        <w:t>9.2</w:t>
      </w:r>
      <w:r w:rsidRPr="005E1BA9">
        <w:rPr>
          <w:rFonts w:hint="eastAsia"/>
          <w:lang w:eastAsia="zh-CN"/>
        </w:rPr>
        <w:t>的案文，并将其列入全体会议记录：</w:t>
      </w:r>
    </w:p>
    <w:p w14:paraId="0CABCCF9" w14:textId="77777777" w:rsidR="005E1BA9" w:rsidRPr="005E1BA9" w:rsidRDefault="005E1BA9" w:rsidP="005E1BA9">
      <w:pPr>
        <w:rPr>
          <w:rFonts w:eastAsia="STKaiti"/>
          <w:b/>
          <w:bCs/>
          <w:lang w:val="en-CA" w:eastAsia="zh-CN"/>
        </w:rPr>
      </w:pPr>
      <w:r w:rsidRPr="005E1BA9">
        <w:rPr>
          <w:rFonts w:eastAsia="STKaiti"/>
          <w:b/>
          <w:bCs/>
          <w:lang w:val="en-CA" w:eastAsia="zh-CN"/>
        </w:rPr>
        <w:t>由于与某些主管部门沟通困难，在履行适用附录</w:t>
      </w:r>
      <w:r w:rsidRPr="005E1BA9">
        <w:rPr>
          <w:rFonts w:eastAsia="STKaiti"/>
          <w:b/>
          <w:bCs/>
          <w:lang w:val="en-CA" w:eastAsia="zh-CN"/>
        </w:rPr>
        <w:t>30/30A</w:t>
      </w:r>
      <w:r w:rsidRPr="005E1BA9">
        <w:rPr>
          <w:rFonts w:eastAsia="STKaiti"/>
          <w:b/>
          <w:bCs/>
          <w:lang w:val="en-CA" w:eastAsia="zh-CN"/>
        </w:rPr>
        <w:t>或附录</w:t>
      </w:r>
      <w:r w:rsidRPr="005E1BA9">
        <w:rPr>
          <w:rFonts w:eastAsia="STKaiti"/>
          <w:b/>
          <w:bCs/>
          <w:lang w:val="en-CA" w:eastAsia="zh-CN"/>
        </w:rPr>
        <w:t>30B</w:t>
      </w:r>
      <w:r w:rsidRPr="005E1BA9">
        <w:rPr>
          <w:rFonts w:eastAsia="STKaiti"/>
          <w:b/>
          <w:bCs/>
          <w:lang w:val="en-CA" w:eastAsia="zh-CN"/>
        </w:rPr>
        <w:t>规定的援助程序方面出现延误</w:t>
      </w:r>
    </w:p>
    <w:p w14:paraId="35E31C56" w14:textId="77777777" w:rsidR="005E1BA9" w:rsidRPr="005E1BA9" w:rsidRDefault="005E1BA9" w:rsidP="005E1BA9">
      <w:pPr>
        <w:ind w:firstLineChars="200" w:firstLine="480"/>
        <w:rPr>
          <w:lang w:val="en-CA" w:eastAsia="zh-CN"/>
        </w:rPr>
      </w:pPr>
      <w:r w:rsidRPr="005E1BA9">
        <w:rPr>
          <w:rFonts w:hint="eastAsia"/>
          <w:lang w:val="en-CA" w:eastAsia="zh-CN"/>
        </w:rPr>
        <w:t>“</w:t>
      </w:r>
      <w:r w:rsidRPr="005E1BA9">
        <w:rPr>
          <w:rFonts w:hint="eastAsia"/>
          <w:lang w:val="en-CA" w:eastAsia="zh-CN"/>
        </w:rPr>
        <w:t>WRC-23</w:t>
      </w:r>
      <w:r w:rsidRPr="005E1BA9">
        <w:rPr>
          <w:rFonts w:hint="eastAsia"/>
          <w:lang w:val="en-CA" w:eastAsia="zh-CN"/>
        </w:rPr>
        <w:t>责成无线电通信局对</w:t>
      </w:r>
      <w:r w:rsidRPr="005E1BA9">
        <w:rPr>
          <w:rFonts w:hint="eastAsia"/>
          <w:lang w:val="en-CA" w:eastAsia="zh-CN"/>
        </w:rPr>
        <w:t>4</w:t>
      </w:r>
      <w:r w:rsidRPr="005E1BA9">
        <w:rPr>
          <w:rFonts w:hint="eastAsia"/>
          <w:lang w:val="en-CA" w:eastAsia="zh-CN"/>
        </w:rPr>
        <w:t>号文件补遗</w:t>
      </w:r>
      <w:r w:rsidRPr="005E1BA9">
        <w:rPr>
          <w:rFonts w:hint="eastAsia"/>
          <w:lang w:val="en-CA" w:eastAsia="zh-CN"/>
        </w:rPr>
        <w:t>2</w:t>
      </w:r>
      <w:r w:rsidRPr="005E1BA9">
        <w:rPr>
          <w:rFonts w:hint="eastAsia"/>
          <w:lang w:val="en-CA" w:eastAsia="zh-CN"/>
        </w:rPr>
        <w:t>的第</w:t>
      </w:r>
      <w:r w:rsidRPr="005E1BA9">
        <w:rPr>
          <w:rFonts w:hint="eastAsia"/>
          <w:lang w:val="en-CA" w:eastAsia="zh-CN"/>
        </w:rPr>
        <w:t>3.2.4.2</w:t>
      </w:r>
      <w:r w:rsidRPr="005E1BA9">
        <w:rPr>
          <w:rFonts w:hint="eastAsia"/>
          <w:lang w:val="en-CA" w:eastAsia="zh-CN"/>
        </w:rPr>
        <w:t>节（主任向</w:t>
      </w:r>
      <w:r w:rsidRPr="005E1BA9">
        <w:rPr>
          <w:rFonts w:eastAsia="Calibri"/>
          <w:lang w:eastAsia="zh-CN"/>
        </w:rPr>
        <w:t>WRC-</w:t>
      </w:r>
      <w:r w:rsidRPr="005E1BA9">
        <w:rPr>
          <w:lang w:val="en-CA" w:eastAsia="zh-CN"/>
        </w:rPr>
        <w:t>23</w:t>
      </w:r>
      <w:r w:rsidRPr="005E1BA9">
        <w:rPr>
          <w:rFonts w:hint="eastAsia"/>
          <w:lang w:val="en-CA" w:eastAsia="zh-CN"/>
        </w:rPr>
        <w:t>提交的报告的第二部分）中提到的“无法正式取得联系的”主管部门，采取</w:t>
      </w:r>
      <w:r w:rsidRPr="005E1BA9">
        <w:rPr>
          <w:rFonts w:hint="eastAsia"/>
          <w:lang w:val="en-CA" w:eastAsia="zh-CN"/>
        </w:rPr>
        <w:t>WRC-23</w:t>
      </w:r>
      <w:r w:rsidRPr="005E1BA9">
        <w:rPr>
          <w:rFonts w:hint="eastAsia"/>
          <w:lang w:val="en-CA" w:eastAsia="zh-CN"/>
        </w:rPr>
        <w:t>为议项</w:t>
      </w:r>
      <w:r w:rsidRPr="005E1BA9">
        <w:rPr>
          <w:rFonts w:hint="eastAsia"/>
          <w:lang w:val="en-CA" w:eastAsia="zh-CN"/>
        </w:rPr>
        <w:t>7</w:t>
      </w:r>
      <w:r w:rsidRPr="005E1BA9">
        <w:rPr>
          <w:rFonts w:hint="eastAsia"/>
          <w:lang w:val="en-CA" w:eastAsia="zh-CN"/>
        </w:rPr>
        <w:t>议题</w:t>
      </w:r>
      <w:r w:rsidRPr="005E1BA9">
        <w:rPr>
          <w:rFonts w:hint="eastAsia"/>
          <w:lang w:val="en-CA" w:eastAsia="zh-CN"/>
        </w:rPr>
        <w:t>H</w:t>
      </w:r>
      <w:r w:rsidRPr="005E1BA9">
        <w:rPr>
          <w:rFonts w:hint="eastAsia"/>
          <w:lang w:val="en-CA" w:eastAsia="zh-CN"/>
        </w:rPr>
        <w:t>使用的相同行动方案。”</w:t>
      </w:r>
    </w:p>
    <w:p w14:paraId="64C2EBB4" w14:textId="77777777" w:rsidR="005E1BA9" w:rsidRPr="005E1BA9" w:rsidRDefault="005E1BA9" w:rsidP="005E1BA9">
      <w:pPr>
        <w:ind w:firstLineChars="200" w:firstLine="480"/>
        <w:rPr>
          <w:lang w:val="en-CA" w:eastAsia="zh-CN"/>
        </w:rPr>
      </w:pPr>
      <w:r w:rsidRPr="005E1BA9">
        <w:rPr>
          <w:rFonts w:hint="eastAsia"/>
          <w:lang w:val="en-CA" w:eastAsia="zh-CN"/>
        </w:rPr>
        <w:t>“</w:t>
      </w:r>
      <w:r w:rsidRPr="005E1BA9">
        <w:rPr>
          <w:lang w:eastAsia="zh-CN"/>
        </w:rPr>
        <w:t>关于附录</w:t>
      </w:r>
      <w:r w:rsidRPr="005E1BA9">
        <w:rPr>
          <w:b/>
          <w:bCs/>
          <w:lang w:eastAsia="zh-CN"/>
        </w:rPr>
        <w:t>30</w:t>
      </w:r>
      <w:r w:rsidRPr="005E1BA9">
        <w:rPr>
          <w:lang w:eastAsia="zh-CN"/>
        </w:rPr>
        <w:t>和</w:t>
      </w:r>
      <w:r w:rsidRPr="005E1BA9">
        <w:rPr>
          <w:b/>
          <w:bCs/>
          <w:lang w:eastAsia="zh-CN"/>
        </w:rPr>
        <w:t>30A</w:t>
      </w:r>
      <w:r w:rsidRPr="005E1BA9">
        <w:rPr>
          <w:lang w:eastAsia="zh-CN"/>
        </w:rPr>
        <w:t>规划中指配受到影响和</w:t>
      </w:r>
      <w:r w:rsidRPr="005E1BA9">
        <w:rPr>
          <w:lang w:eastAsia="zh-CN"/>
        </w:rPr>
        <w:t>/</w:t>
      </w:r>
      <w:r w:rsidRPr="005E1BA9">
        <w:rPr>
          <w:lang w:eastAsia="zh-CN"/>
        </w:rPr>
        <w:t>或附录</w:t>
      </w:r>
      <w:r w:rsidRPr="005E1BA9">
        <w:rPr>
          <w:b/>
          <w:bCs/>
          <w:lang w:eastAsia="zh-CN"/>
        </w:rPr>
        <w:t>30B</w:t>
      </w:r>
      <w:r w:rsidRPr="005E1BA9">
        <w:rPr>
          <w:lang w:eastAsia="zh-CN"/>
        </w:rPr>
        <w:t>规划中分配受到影响、且尚未酌情回复附录</w:t>
      </w:r>
      <w:r w:rsidRPr="005E1BA9">
        <w:rPr>
          <w:b/>
          <w:bCs/>
          <w:lang w:eastAsia="zh-CN"/>
        </w:rPr>
        <w:t>30</w:t>
      </w:r>
      <w:r w:rsidRPr="005E1BA9">
        <w:rPr>
          <w:lang w:eastAsia="zh-CN"/>
        </w:rPr>
        <w:t>和</w:t>
      </w:r>
      <w:r w:rsidRPr="005E1BA9">
        <w:rPr>
          <w:b/>
          <w:bCs/>
          <w:lang w:eastAsia="zh-CN"/>
        </w:rPr>
        <w:t>30A</w:t>
      </w:r>
      <w:r w:rsidRPr="005E1BA9">
        <w:rPr>
          <w:lang w:eastAsia="zh-CN"/>
        </w:rPr>
        <w:t>第</w:t>
      </w:r>
      <w:r w:rsidRPr="005E1BA9">
        <w:rPr>
          <w:lang w:eastAsia="zh-CN"/>
        </w:rPr>
        <w:t>4.1.10c</w:t>
      </w:r>
      <w:r w:rsidRPr="005E1BA9">
        <w:rPr>
          <w:lang w:eastAsia="zh-CN"/>
        </w:rPr>
        <w:t>段和</w:t>
      </w:r>
      <w:r w:rsidRPr="005E1BA9">
        <w:rPr>
          <w:lang w:eastAsia="zh-CN"/>
        </w:rPr>
        <w:t>/</w:t>
      </w:r>
      <w:r w:rsidRPr="005E1BA9">
        <w:rPr>
          <w:lang w:eastAsia="zh-CN"/>
        </w:rPr>
        <w:t>或附录</w:t>
      </w:r>
      <w:r w:rsidRPr="005E1BA9">
        <w:rPr>
          <w:b/>
          <w:bCs/>
          <w:lang w:eastAsia="zh-CN"/>
        </w:rPr>
        <w:t>30B</w:t>
      </w:r>
      <w:r w:rsidRPr="005E1BA9">
        <w:rPr>
          <w:lang w:eastAsia="zh-CN"/>
        </w:rPr>
        <w:t>第</w:t>
      </w:r>
      <w:r w:rsidRPr="005E1BA9">
        <w:rPr>
          <w:lang w:eastAsia="zh-CN"/>
        </w:rPr>
        <w:t>6.14</w:t>
      </w:r>
      <w:r w:rsidRPr="005E1BA9">
        <w:rPr>
          <w:rFonts w:eastAsia="STKaiti"/>
          <w:lang w:eastAsia="zh-CN"/>
        </w:rPr>
        <w:t>之二</w:t>
      </w:r>
      <w:r w:rsidRPr="005E1BA9">
        <w:rPr>
          <w:lang w:eastAsia="zh-CN"/>
        </w:rPr>
        <w:t>段所述无线电通信局的第二次提醒函的主管部门，</w:t>
      </w:r>
      <w:r w:rsidRPr="005E1BA9">
        <w:rPr>
          <w:lang w:eastAsia="zh-CN"/>
        </w:rPr>
        <w:t>WRC-23</w:t>
      </w:r>
      <w:r w:rsidRPr="005E1BA9">
        <w:rPr>
          <w:lang w:eastAsia="zh-CN"/>
        </w:rPr>
        <w:t>敦促提交</w:t>
      </w:r>
      <w:r w:rsidRPr="005E1BA9">
        <w:rPr>
          <w:lang w:eastAsia="zh-CN"/>
        </w:rPr>
        <w:t>B</w:t>
      </w:r>
      <w:r w:rsidRPr="005E1BA9">
        <w:rPr>
          <w:lang w:eastAsia="zh-CN"/>
        </w:rPr>
        <w:t>部分资料的通知主管部门，</w:t>
      </w:r>
      <w:r w:rsidRPr="005E1BA9">
        <w:rPr>
          <w:rFonts w:hint="eastAsia"/>
          <w:lang w:eastAsia="zh-CN"/>
        </w:rPr>
        <w:t>在</w:t>
      </w:r>
      <w:r w:rsidRPr="005E1BA9">
        <w:rPr>
          <w:lang w:eastAsia="zh-CN"/>
        </w:rPr>
        <w:t>无线电通信局的协助下，尽最大努力避免在</w:t>
      </w:r>
      <w:r w:rsidRPr="005E1BA9">
        <w:rPr>
          <w:lang w:eastAsia="zh-CN"/>
        </w:rPr>
        <w:t>B</w:t>
      </w:r>
      <w:r w:rsidRPr="005E1BA9">
        <w:rPr>
          <w:lang w:eastAsia="zh-CN"/>
        </w:rPr>
        <w:t>部分阶段修改技术特性而使附录</w:t>
      </w:r>
      <w:r w:rsidRPr="005E1BA9">
        <w:rPr>
          <w:b/>
          <w:bCs/>
          <w:lang w:eastAsia="zh-CN"/>
        </w:rPr>
        <w:t>30</w:t>
      </w:r>
      <w:r w:rsidRPr="005E1BA9">
        <w:rPr>
          <w:lang w:eastAsia="zh-CN"/>
        </w:rPr>
        <w:t>和</w:t>
      </w:r>
      <w:r w:rsidRPr="005E1BA9">
        <w:rPr>
          <w:b/>
          <w:bCs/>
          <w:lang w:eastAsia="zh-CN"/>
        </w:rPr>
        <w:t>30A</w:t>
      </w:r>
      <w:r w:rsidRPr="005E1BA9">
        <w:rPr>
          <w:lang w:eastAsia="zh-CN"/>
        </w:rPr>
        <w:t>规划以及附录</w:t>
      </w:r>
      <w:r w:rsidRPr="005E1BA9">
        <w:rPr>
          <w:b/>
          <w:bCs/>
          <w:lang w:eastAsia="zh-CN"/>
        </w:rPr>
        <w:t>30B</w:t>
      </w:r>
      <w:r w:rsidRPr="005E1BA9">
        <w:rPr>
          <w:lang w:eastAsia="zh-CN"/>
        </w:rPr>
        <w:t>规划中相关指配</w:t>
      </w:r>
      <w:r w:rsidRPr="005E1BA9">
        <w:rPr>
          <w:lang w:eastAsia="zh-CN"/>
        </w:rPr>
        <w:t>/</w:t>
      </w:r>
      <w:r w:rsidRPr="005E1BA9">
        <w:rPr>
          <w:lang w:eastAsia="zh-CN"/>
        </w:rPr>
        <w:t>分配的参考形势出现劣化。</w:t>
      </w:r>
      <w:r w:rsidRPr="005E1BA9">
        <w:rPr>
          <w:rFonts w:hint="eastAsia"/>
          <w:lang w:eastAsia="zh-CN"/>
        </w:rPr>
        <w:t>”</w:t>
      </w:r>
    </w:p>
    <w:p w14:paraId="24D937C7" w14:textId="77777777" w:rsidR="005E1BA9" w:rsidRPr="005E1BA9" w:rsidRDefault="005E1BA9" w:rsidP="005E1BA9">
      <w:pPr>
        <w:rPr>
          <w:rFonts w:eastAsia="STKaiti"/>
          <w:b/>
          <w:bCs/>
          <w:lang w:val="en-CA" w:eastAsia="zh-CN"/>
        </w:rPr>
      </w:pPr>
      <w:r w:rsidRPr="005E1BA9">
        <w:rPr>
          <w:rFonts w:eastAsia="STKaiti" w:hint="eastAsia"/>
          <w:b/>
          <w:bCs/>
          <w:lang w:val="en-CA" w:eastAsia="zh-CN"/>
        </w:rPr>
        <w:t>主题</w:t>
      </w:r>
      <w:r w:rsidRPr="005E1BA9">
        <w:rPr>
          <w:rFonts w:eastAsia="STKaiti" w:hint="eastAsia"/>
          <w:b/>
          <w:bCs/>
          <w:lang w:val="en-CA" w:eastAsia="zh-CN"/>
        </w:rPr>
        <w:t>7F</w:t>
      </w:r>
      <w:r w:rsidRPr="005E1BA9">
        <w:rPr>
          <w:rFonts w:eastAsia="STKaiti" w:hint="eastAsia"/>
          <w:b/>
          <w:bCs/>
          <w:lang w:val="en-CA" w:eastAsia="zh-CN"/>
        </w:rPr>
        <w:t>和第</w:t>
      </w:r>
      <w:r w:rsidRPr="005E1BA9">
        <w:rPr>
          <w:rFonts w:eastAsia="STKaiti" w:hint="eastAsia"/>
          <w:b/>
          <w:bCs/>
          <w:lang w:val="en-CA" w:eastAsia="zh-CN"/>
        </w:rPr>
        <w:t>170</w:t>
      </w:r>
      <w:r w:rsidRPr="005E1BA9">
        <w:rPr>
          <w:rFonts w:eastAsia="STKaiti" w:hint="eastAsia"/>
          <w:b/>
          <w:bCs/>
          <w:lang w:val="en-CA" w:eastAsia="zh-CN"/>
        </w:rPr>
        <w:t>号决议（</w:t>
      </w:r>
      <w:r w:rsidRPr="005E1BA9">
        <w:rPr>
          <w:rFonts w:eastAsia="STKaiti" w:hint="eastAsia"/>
          <w:b/>
          <w:bCs/>
          <w:lang w:val="en-CA" w:eastAsia="zh-CN"/>
        </w:rPr>
        <w:t>WRC-19</w:t>
      </w:r>
      <w:r w:rsidRPr="005E1BA9">
        <w:rPr>
          <w:rFonts w:eastAsia="STKaiti" w:hint="eastAsia"/>
          <w:b/>
          <w:bCs/>
          <w:lang w:val="en-CA" w:eastAsia="zh-CN"/>
        </w:rPr>
        <w:t>）涉及生成最低覆盖范围</w:t>
      </w:r>
    </w:p>
    <w:p w14:paraId="3C3D8989" w14:textId="77777777" w:rsidR="005E1BA9" w:rsidRPr="005E1BA9" w:rsidRDefault="005E1BA9" w:rsidP="00F56744">
      <w:pPr>
        <w:ind w:firstLineChars="200" w:firstLine="480"/>
        <w:rPr>
          <w:lang w:val="en-CA" w:eastAsia="zh-CN"/>
        </w:rPr>
      </w:pPr>
      <w:r w:rsidRPr="005E1BA9">
        <w:rPr>
          <w:rFonts w:hint="eastAsia"/>
          <w:lang w:val="en-CA" w:eastAsia="zh-CN"/>
        </w:rPr>
        <w:t>“</w:t>
      </w:r>
      <w:r w:rsidRPr="005E1BA9">
        <w:rPr>
          <w:lang w:eastAsia="zh-CN"/>
        </w:rPr>
        <w:t>WRC-23</w:t>
      </w:r>
      <w:r w:rsidRPr="005E1BA9">
        <w:rPr>
          <w:lang w:eastAsia="zh-CN"/>
        </w:rPr>
        <w:t>亦责成无线电通信局调整关于第</w:t>
      </w:r>
      <w:r w:rsidRPr="005E1BA9">
        <w:rPr>
          <w:b/>
          <w:bCs/>
          <w:lang w:eastAsia="zh-CN"/>
        </w:rPr>
        <w:t>170</w:t>
      </w:r>
      <w:r w:rsidRPr="005E1BA9">
        <w:rPr>
          <w:lang w:eastAsia="zh-CN"/>
        </w:rPr>
        <w:t>号决议（</w:t>
      </w:r>
      <w:r w:rsidRPr="005E1BA9">
        <w:rPr>
          <w:b/>
          <w:bCs/>
          <w:lang w:eastAsia="zh-CN"/>
        </w:rPr>
        <w:t>WRC-19</w:t>
      </w:r>
      <w:r w:rsidRPr="005E1BA9">
        <w:rPr>
          <w:lang w:eastAsia="zh-CN"/>
        </w:rPr>
        <w:t>）的《程序规则》，使其与大会有关修改附录</w:t>
      </w:r>
      <w:r w:rsidRPr="005E1BA9">
        <w:rPr>
          <w:b/>
          <w:bCs/>
          <w:lang w:eastAsia="zh-CN"/>
        </w:rPr>
        <w:t>30A</w:t>
      </w:r>
      <w:r w:rsidRPr="005E1BA9">
        <w:rPr>
          <w:lang w:eastAsia="zh-CN"/>
        </w:rPr>
        <w:t>和</w:t>
      </w:r>
      <w:r w:rsidRPr="005E1BA9">
        <w:rPr>
          <w:b/>
          <w:bCs/>
          <w:lang w:eastAsia="zh-CN"/>
        </w:rPr>
        <w:t>30B</w:t>
      </w:r>
      <w:r w:rsidRPr="005E1BA9">
        <w:rPr>
          <w:lang w:eastAsia="zh-CN"/>
        </w:rPr>
        <w:t>以解决议项</w:t>
      </w:r>
      <w:r w:rsidRPr="005E1BA9">
        <w:rPr>
          <w:lang w:eastAsia="zh-CN"/>
        </w:rPr>
        <w:t>7</w:t>
      </w:r>
      <w:r w:rsidRPr="005E1BA9">
        <w:rPr>
          <w:lang w:eastAsia="zh-CN"/>
        </w:rPr>
        <w:t>议题</w:t>
      </w:r>
      <w:r w:rsidRPr="005E1BA9">
        <w:rPr>
          <w:lang w:eastAsia="zh-CN"/>
        </w:rPr>
        <w:t>F</w:t>
      </w:r>
      <w:r w:rsidRPr="005E1BA9">
        <w:rPr>
          <w:lang w:eastAsia="zh-CN"/>
        </w:rPr>
        <w:t>的相关决定保持一致。</w:t>
      </w:r>
      <w:r w:rsidRPr="005E1BA9">
        <w:rPr>
          <w:rFonts w:hint="eastAsia"/>
          <w:lang w:val="en-CA" w:eastAsia="zh-CN"/>
        </w:rPr>
        <w:t>”</w:t>
      </w:r>
    </w:p>
    <w:p w14:paraId="1FD2281C" w14:textId="77777777" w:rsidR="005E1BA9" w:rsidRPr="005E1BA9" w:rsidRDefault="005E1BA9" w:rsidP="005E1BA9">
      <w:pPr>
        <w:rPr>
          <w:rFonts w:eastAsia="STKaiti"/>
          <w:b/>
          <w:bCs/>
          <w:lang w:val="en-CA" w:eastAsia="zh-CN"/>
        </w:rPr>
      </w:pPr>
      <w:r w:rsidRPr="005E1BA9">
        <w:rPr>
          <w:rFonts w:eastAsia="STKaiti"/>
          <w:b/>
          <w:bCs/>
          <w:lang w:val="en-CA" w:eastAsia="zh-CN"/>
        </w:rPr>
        <w:t>实施与主题</w:t>
      </w:r>
      <w:r w:rsidRPr="005E1BA9">
        <w:rPr>
          <w:rFonts w:eastAsia="STKaiti"/>
          <w:b/>
          <w:bCs/>
          <w:lang w:val="en-CA" w:eastAsia="zh-CN"/>
        </w:rPr>
        <w:t>7F</w:t>
      </w:r>
      <w:r w:rsidRPr="005E1BA9">
        <w:rPr>
          <w:rFonts w:eastAsia="STKaiti"/>
          <w:b/>
          <w:bCs/>
          <w:lang w:val="en-CA" w:eastAsia="zh-CN"/>
        </w:rPr>
        <w:t>相关的附录</w:t>
      </w:r>
      <w:r w:rsidRPr="005E1BA9">
        <w:rPr>
          <w:rFonts w:eastAsia="STKaiti"/>
          <w:b/>
          <w:bCs/>
          <w:lang w:val="en-CA" w:eastAsia="zh-CN"/>
        </w:rPr>
        <w:t>30A</w:t>
      </w:r>
      <w:r w:rsidRPr="005E1BA9">
        <w:rPr>
          <w:rFonts w:eastAsia="STKaiti"/>
          <w:b/>
          <w:bCs/>
          <w:lang w:val="en-CA" w:eastAsia="zh-CN"/>
        </w:rPr>
        <w:t>和附录</w:t>
      </w:r>
      <w:r w:rsidRPr="005E1BA9">
        <w:rPr>
          <w:rFonts w:eastAsia="STKaiti"/>
          <w:b/>
          <w:bCs/>
          <w:lang w:val="en-CA" w:eastAsia="zh-CN"/>
        </w:rPr>
        <w:t>30B</w:t>
      </w:r>
      <w:r w:rsidRPr="005E1BA9">
        <w:rPr>
          <w:rFonts w:eastAsia="STKaiti"/>
          <w:b/>
          <w:bCs/>
          <w:lang w:val="en-CA" w:eastAsia="zh-CN"/>
        </w:rPr>
        <w:t>的修改</w:t>
      </w:r>
    </w:p>
    <w:p w14:paraId="5C597DC1" w14:textId="77777777" w:rsidR="005E1BA9" w:rsidRPr="005E1BA9" w:rsidRDefault="005E1BA9" w:rsidP="00F56744">
      <w:pPr>
        <w:ind w:firstLineChars="200" w:firstLine="480"/>
        <w:rPr>
          <w:lang w:val="en-CA" w:eastAsia="zh-CN"/>
        </w:rPr>
      </w:pPr>
      <w:r w:rsidRPr="005E1BA9">
        <w:rPr>
          <w:rFonts w:hint="eastAsia"/>
          <w:lang w:val="en-CA" w:eastAsia="zh-CN"/>
        </w:rPr>
        <w:t>“</w:t>
      </w:r>
      <w:r w:rsidRPr="005E1BA9">
        <w:rPr>
          <w:lang w:eastAsia="zh-CN"/>
        </w:rPr>
        <w:t>WRC-23</w:t>
      </w:r>
      <w:r w:rsidRPr="005E1BA9">
        <w:rPr>
          <w:lang w:eastAsia="zh-CN"/>
        </w:rPr>
        <w:t>责成无线电通信局，在收到各国或区域性系统通知主管部门请求协助与受影响主管部门进行频率协调时：</w:t>
      </w:r>
    </w:p>
    <w:p w14:paraId="703A4F2B" w14:textId="77777777" w:rsidR="005E1BA9" w:rsidRPr="005E1BA9" w:rsidRDefault="005E1BA9" w:rsidP="005E1BA9">
      <w:pPr>
        <w:rPr>
          <w:lang w:val="en-CA" w:eastAsia="zh-CN"/>
        </w:rPr>
      </w:pPr>
      <w:r w:rsidRPr="005E1BA9">
        <w:rPr>
          <w:rFonts w:eastAsia="Calibri"/>
          <w:lang w:eastAsia="zh-CN"/>
        </w:rPr>
        <w:t>–</w:t>
      </w:r>
      <w:r w:rsidRPr="005E1BA9">
        <w:rPr>
          <w:rFonts w:eastAsia="Calibri"/>
          <w:lang w:eastAsia="zh-CN"/>
        </w:rPr>
        <w:tab/>
      </w:r>
      <w:r w:rsidRPr="005E1BA9">
        <w:rPr>
          <w:lang w:val="en-US" w:eastAsia="zh-CN"/>
        </w:rPr>
        <w:t>协助准备必要的资料，包括但不限于</w:t>
      </w:r>
      <w:r w:rsidRPr="005E1BA9">
        <w:rPr>
          <w:i/>
          <w:iCs/>
          <w:lang w:val="en-US" w:eastAsia="zh-CN"/>
        </w:rPr>
        <w:t>C/I</w:t>
      </w:r>
      <w:r w:rsidRPr="005E1BA9">
        <w:rPr>
          <w:lang w:val="en-US" w:eastAsia="zh-CN"/>
        </w:rPr>
        <w:t>计算、干扰分析和链路预算计算；</w:t>
      </w:r>
    </w:p>
    <w:p w14:paraId="07FC20B5" w14:textId="77777777" w:rsidR="005E1BA9" w:rsidRPr="005E1BA9" w:rsidRDefault="005E1BA9" w:rsidP="005E1BA9">
      <w:pPr>
        <w:rPr>
          <w:lang w:val="en-CA" w:eastAsia="zh-CN"/>
        </w:rPr>
      </w:pPr>
      <w:r w:rsidRPr="005E1BA9">
        <w:rPr>
          <w:rFonts w:eastAsia="Calibri"/>
          <w:lang w:eastAsia="zh-CN"/>
        </w:rPr>
        <w:t>–</w:t>
      </w:r>
      <w:r w:rsidRPr="005E1BA9">
        <w:rPr>
          <w:rFonts w:eastAsia="Calibri"/>
          <w:lang w:eastAsia="zh-CN"/>
        </w:rPr>
        <w:tab/>
      </w:r>
      <w:r w:rsidRPr="005E1BA9">
        <w:rPr>
          <w:lang w:val="en-US" w:eastAsia="zh-CN"/>
        </w:rPr>
        <w:t>参加此类协调会议，以便提供支持并促进技术讨论</w:t>
      </w:r>
      <w:r w:rsidRPr="005E1BA9">
        <w:rPr>
          <w:lang w:val="en-US" w:eastAsia="zh-CN"/>
        </w:rPr>
        <w:t>/</w:t>
      </w:r>
      <w:r w:rsidRPr="005E1BA9">
        <w:rPr>
          <w:lang w:val="en-US" w:eastAsia="zh-CN"/>
        </w:rPr>
        <w:t>谈判。</w:t>
      </w:r>
      <w:r w:rsidRPr="005E1BA9">
        <w:rPr>
          <w:rFonts w:hint="eastAsia"/>
          <w:lang w:val="en-US" w:eastAsia="zh-CN"/>
        </w:rPr>
        <w:t>”</w:t>
      </w:r>
    </w:p>
    <w:p w14:paraId="6E7F6B6F" w14:textId="77777777" w:rsidR="005E1BA9" w:rsidRPr="005E1BA9" w:rsidRDefault="005E1BA9" w:rsidP="005E1BA9">
      <w:pPr>
        <w:rPr>
          <w:lang w:val="en-CA" w:eastAsia="zh-CN"/>
        </w:rPr>
      </w:pPr>
      <w:r w:rsidRPr="005E1BA9">
        <w:rPr>
          <w:rFonts w:hint="eastAsia"/>
          <w:lang w:val="en-CA" w:eastAsia="zh-CN"/>
        </w:rPr>
        <w:t>15.2</w:t>
      </w:r>
      <w:r w:rsidRPr="005E1BA9">
        <w:rPr>
          <w:lang w:val="en-CA" w:eastAsia="zh-CN"/>
        </w:rPr>
        <w:tab/>
      </w:r>
      <w:r w:rsidRPr="005E1BA9">
        <w:rPr>
          <w:rFonts w:hint="eastAsia"/>
          <w:lang w:val="en-CA" w:eastAsia="zh-CN"/>
        </w:rPr>
        <w:t>会议对此</w:t>
      </w:r>
      <w:r w:rsidRPr="00F56744">
        <w:rPr>
          <w:rFonts w:hint="eastAsia"/>
          <w:lang w:val="en-CA" w:eastAsia="zh-CN"/>
        </w:rPr>
        <w:t>表示</w:t>
      </w:r>
      <w:r w:rsidRPr="005E1BA9">
        <w:rPr>
          <w:rFonts w:hint="eastAsia"/>
          <w:b/>
          <w:bCs/>
          <w:lang w:val="en-CA" w:eastAsia="zh-CN"/>
        </w:rPr>
        <w:t>同意</w:t>
      </w:r>
      <w:r w:rsidRPr="005E1BA9">
        <w:rPr>
          <w:rFonts w:hint="eastAsia"/>
          <w:lang w:val="en-CA" w:eastAsia="zh-CN"/>
        </w:rPr>
        <w:t>，</w:t>
      </w:r>
      <w:r w:rsidRPr="005E1BA9">
        <w:rPr>
          <w:rFonts w:hint="eastAsia"/>
          <w:lang w:val="en-CA" w:eastAsia="zh-CN"/>
        </w:rPr>
        <w:t>496</w:t>
      </w:r>
      <w:r w:rsidRPr="005E1BA9">
        <w:rPr>
          <w:rFonts w:hint="eastAsia"/>
          <w:lang w:val="en-CA" w:eastAsia="zh-CN"/>
        </w:rPr>
        <w:t>号文件</w:t>
      </w:r>
      <w:r w:rsidRPr="00F56744">
        <w:rPr>
          <w:rFonts w:hint="eastAsia"/>
          <w:b/>
          <w:bCs/>
          <w:lang w:val="en-CA" w:eastAsia="zh-CN"/>
        </w:rPr>
        <w:t>获得</w:t>
      </w:r>
      <w:r w:rsidRPr="005E1BA9">
        <w:rPr>
          <w:rFonts w:hint="eastAsia"/>
          <w:b/>
          <w:bCs/>
          <w:lang w:val="en-CA" w:eastAsia="zh-CN"/>
        </w:rPr>
        <w:t>批准</w:t>
      </w:r>
      <w:r w:rsidRPr="005E1BA9">
        <w:rPr>
          <w:rFonts w:hint="eastAsia"/>
          <w:lang w:val="en-CA" w:eastAsia="zh-CN"/>
        </w:rPr>
        <w:t>。</w:t>
      </w:r>
    </w:p>
    <w:p w14:paraId="29497D8F" w14:textId="77777777" w:rsidR="005E1BA9" w:rsidRPr="005E1BA9" w:rsidRDefault="005E1BA9" w:rsidP="001C11C0">
      <w:pPr>
        <w:pStyle w:val="Heading10"/>
        <w:rPr>
          <w:lang w:val="en-US"/>
        </w:rPr>
      </w:pPr>
      <w:r w:rsidRPr="005E1BA9">
        <w:rPr>
          <w:lang w:val="en-US"/>
        </w:rPr>
        <w:lastRenderedPageBreak/>
        <w:t>16</w:t>
      </w:r>
      <w:r w:rsidRPr="005E1BA9">
        <w:rPr>
          <w:lang w:val="en-US"/>
        </w:rPr>
        <w:tab/>
      </w:r>
      <w:r w:rsidRPr="005E1BA9">
        <w:rPr>
          <w:rFonts w:hint="eastAsia"/>
          <w:lang w:val="en-US"/>
        </w:rPr>
        <w:t>编辑委员会提交供一读的第五十二批案文（</w:t>
      </w:r>
      <w:r w:rsidRPr="005E1BA9">
        <w:rPr>
          <w:rFonts w:hint="eastAsia"/>
          <w:lang w:val="en-US"/>
        </w:rPr>
        <w:t>B52</w:t>
      </w:r>
      <w:r w:rsidRPr="005E1BA9">
        <w:rPr>
          <w:rFonts w:hint="eastAsia"/>
          <w:lang w:val="en-US"/>
        </w:rPr>
        <w:t>）（第</w:t>
      </w:r>
      <w:r w:rsidRPr="005E1BA9">
        <w:rPr>
          <w:rFonts w:hint="eastAsia"/>
          <w:lang w:val="en-US"/>
        </w:rPr>
        <w:t>508</w:t>
      </w:r>
      <w:r w:rsidRPr="005E1BA9">
        <w:rPr>
          <w:rFonts w:hint="eastAsia"/>
          <w:lang w:val="en-US"/>
        </w:rPr>
        <w:t>号文件）</w:t>
      </w:r>
    </w:p>
    <w:p w14:paraId="036290B9" w14:textId="77777777" w:rsidR="005E1BA9" w:rsidRPr="005E1BA9" w:rsidRDefault="005E1BA9" w:rsidP="005E1BA9">
      <w:pPr>
        <w:rPr>
          <w:lang w:val="en-US" w:eastAsia="zh-CN"/>
        </w:rPr>
      </w:pPr>
      <w:r w:rsidRPr="005E1BA9">
        <w:rPr>
          <w:rFonts w:asciiTheme="majorBidi" w:hAnsiTheme="majorBidi" w:cstheme="majorBidi"/>
          <w:lang w:eastAsia="zh-CN"/>
        </w:rPr>
        <w:t>16.1</w:t>
      </w:r>
      <w:r w:rsidRPr="005E1BA9">
        <w:rPr>
          <w:rFonts w:asciiTheme="majorBidi" w:hAnsiTheme="majorBidi" w:cstheme="majorBidi"/>
          <w:lang w:eastAsia="zh-CN"/>
        </w:rPr>
        <w:tab/>
      </w:r>
      <w:r w:rsidRPr="005E1BA9">
        <w:rPr>
          <w:rFonts w:asciiTheme="majorBidi" w:hAnsiTheme="majorBidi" w:cstheme="majorBidi" w:hint="eastAsia"/>
          <w:b/>
          <w:bCs/>
          <w:lang w:eastAsia="zh-CN"/>
        </w:rPr>
        <w:t>编辑委员会主席</w:t>
      </w:r>
      <w:r w:rsidRPr="005E1BA9">
        <w:rPr>
          <w:rFonts w:asciiTheme="majorBidi" w:hAnsiTheme="majorBidi" w:cstheme="majorBidi" w:hint="eastAsia"/>
          <w:lang w:eastAsia="zh-CN"/>
        </w:rPr>
        <w:t>介绍了第</w:t>
      </w:r>
      <w:r w:rsidRPr="005E1BA9">
        <w:rPr>
          <w:rFonts w:asciiTheme="majorBidi" w:hAnsiTheme="majorBidi" w:cstheme="majorBidi" w:hint="eastAsia"/>
          <w:lang w:eastAsia="zh-CN"/>
        </w:rPr>
        <w:t>508</w:t>
      </w:r>
      <w:r w:rsidRPr="005E1BA9">
        <w:rPr>
          <w:rFonts w:asciiTheme="majorBidi" w:hAnsiTheme="majorBidi" w:cstheme="majorBidi" w:hint="eastAsia"/>
          <w:lang w:eastAsia="zh-CN"/>
        </w:rPr>
        <w:t>号文件，该文件按照第五次全体会议商定的办法，汇总了关于附录</w:t>
      </w:r>
      <w:r w:rsidRPr="005E1BA9">
        <w:rPr>
          <w:rFonts w:asciiTheme="majorBidi" w:hAnsiTheme="majorBidi" w:cstheme="majorBidi" w:hint="eastAsia"/>
          <w:lang w:eastAsia="zh-CN"/>
        </w:rPr>
        <w:t>4</w:t>
      </w:r>
      <w:r w:rsidRPr="005E1BA9">
        <w:rPr>
          <w:rFonts w:asciiTheme="majorBidi" w:hAnsiTheme="majorBidi" w:cstheme="majorBidi" w:hint="eastAsia"/>
          <w:lang w:eastAsia="zh-CN"/>
        </w:rPr>
        <w:t>的所有提案。</w:t>
      </w:r>
    </w:p>
    <w:p w14:paraId="7756BE67" w14:textId="77777777" w:rsidR="005E1BA9" w:rsidRPr="005E1BA9" w:rsidRDefault="005E1BA9" w:rsidP="005E1BA9">
      <w:pPr>
        <w:rPr>
          <w:rFonts w:asciiTheme="majorBidi" w:hAnsiTheme="majorBidi" w:cstheme="majorBidi"/>
          <w:lang w:eastAsia="zh-CN"/>
        </w:rPr>
      </w:pPr>
      <w:r w:rsidRPr="005E1BA9">
        <w:rPr>
          <w:lang w:val="en-US" w:eastAsia="zh-CN"/>
        </w:rPr>
        <w:t>16.2</w:t>
      </w:r>
      <w:r w:rsidRPr="005E1BA9">
        <w:rPr>
          <w:lang w:val="en-US" w:eastAsia="zh-CN"/>
        </w:rPr>
        <w:tab/>
      </w:r>
      <w:r w:rsidRPr="005E1BA9">
        <w:rPr>
          <w:rFonts w:hint="eastAsia"/>
          <w:b/>
          <w:bCs/>
          <w:lang w:eastAsia="zh-CN"/>
        </w:rPr>
        <w:t>主席</w:t>
      </w:r>
      <w:r w:rsidRPr="005E1BA9">
        <w:rPr>
          <w:rFonts w:hint="eastAsia"/>
          <w:lang w:eastAsia="zh-CN"/>
        </w:rPr>
        <w:t>请与会者审议</w:t>
      </w:r>
      <w:r w:rsidRPr="005E1BA9">
        <w:rPr>
          <w:szCs w:val="24"/>
          <w:lang w:val="en-CA" w:eastAsia="zh-CN"/>
        </w:rPr>
        <w:t>第</w:t>
      </w:r>
      <w:r w:rsidRPr="005E1BA9">
        <w:rPr>
          <w:rFonts w:hint="eastAsia"/>
          <w:szCs w:val="24"/>
          <w:lang w:val="en-CA" w:eastAsia="zh-CN"/>
        </w:rPr>
        <w:t>5</w:t>
      </w:r>
      <w:r w:rsidRPr="005E1BA9">
        <w:rPr>
          <w:szCs w:val="24"/>
          <w:lang w:val="en-CA" w:eastAsia="zh-CN"/>
        </w:rPr>
        <w:t>08</w:t>
      </w:r>
      <w:r w:rsidRPr="005E1BA9">
        <w:rPr>
          <w:szCs w:val="24"/>
          <w:lang w:val="en-CA" w:eastAsia="zh-CN"/>
        </w:rPr>
        <w:t>号文件</w:t>
      </w:r>
      <w:r w:rsidRPr="005E1BA9">
        <w:rPr>
          <w:rFonts w:hint="eastAsia"/>
          <w:szCs w:val="24"/>
          <w:lang w:val="en-CA" w:eastAsia="zh-CN"/>
        </w:rPr>
        <w:t>。</w:t>
      </w:r>
    </w:p>
    <w:p w14:paraId="55D37445" w14:textId="267AE82F" w:rsidR="005E1BA9" w:rsidRPr="005E1BA9" w:rsidRDefault="005E1BA9" w:rsidP="005E1BA9">
      <w:pPr>
        <w:rPr>
          <w:rFonts w:asciiTheme="majorBidi" w:hAnsiTheme="majorBidi" w:cstheme="majorBidi"/>
          <w:b/>
          <w:bCs/>
        </w:rPr>
      </w:pPr>
      <w:bookmarkStart w:id="79" w:name="lt_pId663"/>
      <w:r w:rsidRPr="005E1BA9">
        <w:rPr>
          <w:rFonts w:asciiTheme="majorBidi" w:hAnsiTheme="majorBidi" w:cstheme="majorBidi" w:hint="eastAsia"/>
          <w:b/>
          <w:bCs/>
          <w:lang w:eastAsia="zh-CN"/>
        </w:rPr>
        <w:t>附录</w:t>
      </w:r>
      <w:r w:rsidRPr="005E1BA9">
        <w:rPr>
          <w:rFonts w:asciiTheme="majorBidi" w:hAnsiTheme="majorBidi" w:cstheme="majorBidi"/>
          <w:b/>
          <w:bCs/>
        </w:rPr>
        <w:t>4</w:t>
      </w:r>
      <w:r w:rsidRPr="005E1BA9">
        <w:rPr>
          <w:rFonts w:asciiTheme="majorBidi" w:hAnsiTheme="majorBidi" w:cstheme="majorBidi"/>
          <w:b/>
          <w:bCs/>
        </w:rPr>
        <w:t>（</w:t>
      </w:r>
      <w:r w:rsidRPr="005E1BA9">
        <w:rPr>
          <w:rFonts w:asciiTheme="majorBidi" w:hAnsiTheme="majorBidi" w:cstheme="majorBidi"/>
          <w:b/>
          <w:bCs/>
        </w:rPr>
        <w:t xml:space="preserve">MOD </w:t>
      </w:r>
      <w:r w:rsidRPr="005E1BA9">
        <w:rPr>
          <w:rFonts w:asciiTheme="majorBidi" w:hAnsiTheme="majorBidi" w:cstheme="majorBidi" w:hint="eastAsia"/>
          <w:b/>
          <w:bCs/>
          <w:lang w:eastAsia="zh-CN"/>
        </w:rPr>
        <w:t>表</w:t>
      </w:r>
      <w:r w:rsidRPr="005E1BA9">
        <w:rPr>
          <w:rFonts w:asciiTheme="majorBidi" w:hAnsiTheme="majorBidi" w:cstheme="majorBidi"/>
          <w:b/>
          <w:bCs/>
        </w:rPr>
        <w:t>A</w:t>
      </w:r>
      <w:r w:rsidRPr="005E1BA9">
        <w:rPr>
          <w:rFonts w:asciiTheme="majorBidi" w:hAnsiTheme="majorBidi" w:cstheme="majorBidi"/>
          <w:b/>
          <w:bCs/>
        </w:rPr>
        <w:t>、</w:t>
      </w:r>
      <w:r w:rsidRPr="005E1BA9">
        <w:rPr>
          <w:rFonts w:asciiTheme="majorBidi" w:hAnsiTheme="majorBidi" w:cstheme="majorBidi"/>
          <w:b/>
          <w:bCs/>
        </w:rPr>
        <w:t xml:space="preserve">MOD </w:t>
      </w:r>
      <w:r w:rsidRPr="005E1BA9">
        <w:rPr>
          <w:rFonts w:asciiTheme="majorBidi" w:hAnsiTheme="majorBidi" w:cstheme="majorBidi" w:hint="eastAsia"/>
          <w:b/>
          <w:bCs/>
          <w:lang w:eastAsia="zh-CN"/>
        </w:rPr>
        <w:t>表</w:t>
      </w:r>
      <w:r w:rsidRPr="005E1BA9">
        <w:rPr>
          <w:rFonts w:asciiTheme="majorBidi" w:hAnsiTheme="majorBidi" w:cstheme="majorBidi"/>
          <w:b/>
          <w:bCs/>
        </w:rPr>
        <w:t>B</w:t>
      </w:r>
      <w:r w:rsidRPr="005E1BA9">
        <w:rPr>
          <w:rFonts w:asciiTheme="majorBidi" w:hAnsiTheme="majorBidi" w:cstheme="majorBidi"/>
          <w:b/>
          <w:bCs/>
        </w:rPr>
        <w:t>、</w:t>
      </w:r>
      <w:r w:rsidRPr="005E1BA9">
        <w:rPr>
          <w:rFonts w:asciiTheme="majorBidi" w:hAnsiTheme="majorBidi" w:cstheme="majorBidi"/>
          <w:b/>
          <w:bCs/>
        </w:rPr>
        <w:t xml:space="preserve">MOD </w:t>
      </w:r>
      <w:r w:rsidRPr="005E1BA9">
        <w:rPr>
          <w:rFonts w:asciiTheme="majorBidi" w:hAnsiTheme="majorBidi" w:cstheme="majorBidi" w:hint="eastAsia"/>
          <w:b/>
          <w:bCs/>
          <w:lang w:eastAsia="zh-CN"/>
        </w:rPr>
        <w:t>表</w:t>
      </w:r>
      <w:r w:rsidRPr="005E1BA9">
        <w:rPr>
          <w:rFonts w:asciiTheme="majorBidi" w:hAnsiTheme="majorBidi" w:cstheme="majorBidi"/>
          <w:b/>
          <w:bCs/>
        </w:rPr>
        <w:t>C</w:t>
      </w:r>
      <w:r w:rsidRPr="005E1BA9">
        <w:rPr>
          <w:rFonts w:asciiTheme="majorBidi" w:hAnsiTheme="majorBidi" w:cstheme="majorBidi"/>
          <w:b/>
          <w:bCs/>
        </w:rPr>
        <w:t>、</w:t>
      </w:r>
      <w:r w:rsidRPr="005E1BA9">
        <w:rPr>
          <w:rFonts w:asciiTheme="majorBidi" w:hAnsiTheme="majorBidi" w:cstheme="majorBidi"/>
          <w:b/>
          <w:bCs/>
        </w:rPr>
        <w:t xml:space="preserve">MOD </w:t>
      </w:r>
      <w:r w:rsidRPr="005E1BA9">
        <w:rPr>
          <w:rFonts w:asciiTheme="majorBidi" w:hAnsiTheme="majorBidi" w:cstheme="majorBidi" w:hint="eastAsia"/>
          <w:b/>
          <w:bCs/>
          <w:lang w:eastAsia="zh-CN"/>
        </w:rPr>
        <w:t>表</w:t>
      </w:r>
      <w:r w:rsidRPr="005E1BA9">
        <w:rPr>
          <w:rFonts w:asciiTheme="majorBidi" w:hAnsiTheme="majorBidi" w:cstheme="majorBidi"/>
          <w:b/>
          <w:bCs/>
        </w:rPr>
        <w:t>D</w:t>
      </w:r>
      <w:bookmarkEnd w:id="79"/>
      <w:r w:rsidRPr="005E1BA9">
        <w:rPr>
          <w:rFonts w:asciiTheme="majorBidi" w:hAnsiTheme="majorBidi" w:cstheme="majorBidi" w:hint="eastAsia"/>
          <w:b/>
          <w:bCs/>
          <w:lang w:eastAsia="zh-CN"/>
        </w:rPr>
        <w:t>）</w:t>
      </w:r>
    </w:p>
    <w:p w14:paraId="2C2068D6" w14:textId="77777777" w:rsidR="005E1BA9" w:rsidRPr="005E1BA9" w:rsidRDefault="005E1BA9" w:rsidP="005E1BA9">
      <w:pPr>
        <w:rPr>
          <w:rFonts w:asciiTheme="majorBidi" w:hAnsiTheme="majorBidi" w:cstheme="majorBidi"/>
        </w:rPr>
      </w:pPr>
      <w:r w:rsidRPr="005E1BA9">
        <w:rPr>
          <w:rFonts w:asciiTheme="majorBidi" w:hAnsiTheme="majorBidi" w:cstheme="majorBidi"/>
        </w:rPr>
        <w:t>16.3</w:t>
      </w:r>
      <w:r w:rsidRPr="005E1BA9">
        <w:rPr>
          <w:rFonts w:asciiTheme="majorBidi" w:hAnsiTheme="majorBidi" w:cstheme="majorBidi"/>
        </w:rPr>
        <w:tab/>
      </w:r>
      <w:bookmarkStart w:id="80" w:name="lt_pId665"/>
      <w:r w:rsidRPr="005E1BA9">
        <w:rPr>
          <w:rFonts w:asciiTheme="majorBidi" w:hAnsiTheme="majorBidi" w:cstheme="majorBidi" w:hint="eastAsia"/>
          <w:b/>
          <w:bCs/>
          <w:lang w:eastAsia="zh-CN"/>
        </w:rPr>
        <w:t>获得批准。</w:t>
      </w:r>
      <w:bookmarkEnd w:id="80"/>
    </w:p>
    <w:p w14:paraId="7262B78D" w14:textId="77777777" w:rsidR="005E1BA9" w:rsidRPr="005E1BA9" w:rsidRDefault="005E1BA9" w:rsidP="005E1BA9">
      <w:pPr>
        <w:rPr>
          <w:lang w:val="en-US" w:eastAsia="zh-CN"/>
        </w:rPr>
      </w:pPr>
      <w:r w:rsidRPr="005E1BA9">
        <w:rPr>
          <w:lang w:val="en-US" w:eastAsia="zh-CN"/>
        </w:rPr>
        <w:t>16.4</w:t>
      </w:r>
      <w:r w:rsidRPr="005E1BA9">
        <w:rPr>
          <w:lang w:val="en-US" w:eastAsia="zh-CN"/>
        </w:rPr>
        <w:tab/>
      </w:r>
      <w:r w:rsidRPr="005E1BA9">
        <w:rPr>
          <w:rFonts w:hint="eastAsia"/>
          <w:lang w:val="en-US" w:eastAsia="zh-CN"/>
        </w:rPr>
        <w:t>编辑委员会提交供一读的第五十二批案文（</w:t>
      </w:r>
      <w:r w:rsidRPr="005E1BA9">
        <w:rPr>
          <w:rFonts w:hint="eastAsia"/>
          <w:lang w:val="en-US" w:eastAsia="zh-CN"/>
        </w:rPr>
        <w:t>B</w:t>
      </w:r>
      <w:r w:rsidRPr="005E1BA9">
        <w:rPr>
          <w:lang w:val="en-US" w:eastAsia="zh-CN"/>
        </w:rPr>
        <w:t>31</w:t>
      </w:r>
      <w:r w:rsidRPr="005E1BA9">
        <w:rPr>
          <w:rFonts w:hint="eastAsia"/>
          <w:lang w:val="en-US" w:eastAsia="zh-CN"/>
        </w:rPr>
        <w:t>）（</w:t>
      </w:r>
      <w:r w:rsidRPr="005E1BA9">
        <w:rPr>
          <w:rFonts w:hint="eastAsia"/>
          <w:lang w:val="en-US" w:eastAsia="zh-CN"/>
        </w:rPr>
        <w:t>5</w:t>
      </w:r>
      <w:r w:rsidRPr="005E1BA9">
        <w:rPr>
          <w:lang w:val="en-US" w:eastAsia="zh-CN"/>
        </w:rPr>
        <w:t>08</w:t>
      </w:r>
      <w:r w:rsidRPr="005E1BA9">
        <w:rPr>
          <w:rFonts w:hint="eastAsia"/>
          <w:lang w:val="en-US" w:eastAsia="zh-CN"/>
        </w:rPr>
        <w:t>号文件）获得批准。</w:t>
      </w:r>
    </w:p>
    <w:p w14:paraId="502885F2" w14:textId="77777777" w:rsidR="005E1BA9" w:rsidRPr="005E1BA9" w:rsidRDefault="005E1BA9" w:rsidP="001C11C0">
      <w:pPr>
        <w:pStyle w:val="Heading10"/>
        <w:rPr>
          <w:lang w:val="en-US"/>
        </w:rPr>
      </w:pPr>
      <w:r w:rsidRPr="005E1BA9">
        <w:rPr>
          <w:lang w:val="en-US"/>
        </w:rPr>
        <w:t>17</w:t>
      </w:r>
      <w:r w:rsidRPr="005E1BA9">
        <w:rPr>
          <w:lang w:val="en-US"/>
        </w:rPr>
        <w:tab/>
      </w:r>
      <w:r w:rsidRPr="005E1BA9">
        <w:rPr>
          <w:rFonts w:hint="eastAsia"/>
          <w:lang w:val="en-US"/>
        </w:rPr>
        <w:t>编辑委员会提交供二读的第五十二批案文（</w:t>
      </w:r>
      <w:r w:rsidRPr="005E1BA9">
        <w:rPr>
          <w:rFonts w:hint="eastAsia"/>
          <w:lang w:val="en-US"/>
        </w:rPr>
        <w:t>B52</w:t>
      </w:r>
      <w:r w:rsidRPr="005E1BA9">
        <w:rPr>
          <w:rFonts w:hint="eastAsia"/>
          <w:lang w:val="en-US"/>
        </w:rPr>
        <w:t>）（第</w:t>
      </w:r>
      <w:r w:rsidRPr="005E1BA9">
        <w:rPr>
          <w:rFonts w:hint="eastAsia"/>
          <w:lang w:val="en-US"/>
        </w:rPr>
        <w:t>508</w:t>
      </w:r>
      <w:r w:rsidRPr="005E1BA9">
        <w:rPr>
          <w:rFonts w:hint="eastAsia"/>
          <w:lang w:val="en-US"/>
        </w:rPr>
        <w:t>号文件）</w:t>
      </w:r>
    </w:p>
    <w:p w14:paraId="3DA77A25" w14:textId="77777777" w:rsidR="005E1BA9" w:rsidRPr="005E1BA9" w:rsidRDefault="005E1BA9" w:rsidP="005E1BA9">
      <w:pPr>
        <w:rPr>
          <w:lang w:val="en-CA" w:eastAsia="zh-CN"/>
        </w:rPr>
      </w:pPr>
      <w:r w:rsidRPr="005E1BA9">
        <w:rPr>
          <w:lang w:val="en-CA" w:eastAsia="zh-CN"/>
        </w:rPr>
        <w:t>17.1</w:t>
      </w:r>
      <w:r w:rsidRPr="005E1BA9">
        <w:rPr>
          <w:lang w:val="en-CA" w:eastAsia="zh-CN"/>
        </w:rPr>
        <w:tab/>
      </w:r>
      <w:bookmarkStart w:id="81" w:name="lt_pId671"/>
      <w:r w:rsidRPr="005E1BA9">
        <w:rPr>
          <w:rFonts w:hint="eastAsia"/>
          <w:lang w:val="en-US" w:eastAsia="zh-CN"/>
        </w:rPr>
        <w:t>编辑委员会提交供二读的第五十二批案文（</w:t>
      </w:r>
      <w:r w:rsidRPr="005E1BA9">
        <w:rPr>
          <w:rFonts w:hint="eastAsia"/>
          <w:lang w:val="en-US" w:eastAsia="zh-CN"/>
        </w:rPr>
        <w:t>B</w:t>
      </w:r>
      <w:r w:rsidRPr="005E1BA9">
        <w:rPr>
          <w:lang w:val="en-US" w:eastAsia="zh-CN"/>
        </w:rPr>
        <w:t>31</w:t>
      </w:r>
      <w:r w:rsidRPr="005E1BA9">
        <w:rPr>
          <w:rFonts w:hint="eastAsia"/>
          <w:lang w:val="en-US" w:eastAsia="zh-CN"/>
        </w:rPr>
        <w:t>）（</w:t>
      </w:r>
      <w:r w:rsidRPr="005E1BA9">
        <w:rPr>
          <w:rFonts w:hint="eastAsia"/>
          <w:lang w:val="en-US" w:eastAsia="zh-CN"/>
        </w:rPr>
        <w:t>5</w:t>
      </w:r>
      <w:r w:rsidRPr="005E1BA9">
        <w:rPr>
          <w:lang w:val="en-US" w:eastAsia="zh-CN"/>
        </w:rPr>
        <w:t>08</w:t>
      </w:r>
      <w:r w:rsidRPr="005E1BA9">
        <w:rPr>
          <w:rFonts w:hint="eastAsia"/>
          <w:lang w:val="en-US" w:eastAsia="zh-CN"/>
        </w:rPr>
        <w:t>号文件）获得批准。</w:t>
      </w:r>
      <w:bookmarkEnd w:id="81"/>
    </w:p>
    <w:p w14:paraId="5D05A020" w14:textId="77777777" w:rsidR="005E1BA9" w:rsidRPr="005E1BA9" w:rsidRDefault="005E1BA9" w:rsidP="001C11C0">
      <w:pPr>
        <w:pStyle w:val="Heading10"/>
        <w:rPr>
          <w:lang w:val="en-US"/>
        </w:rPr>
      </w:pPr>
      <w:r w:rsidRPr="005E1BA9">
        <w:rPr>
          <w:lang w:val="en-US"/>
        </w:rPr>
        <w:t>18</w:t>
      </w:r>
      <w:r w:rsidRPr="005E1BA9">
        <w:rPr>
          <w:lang w:val="en-US"/>
        </w:rPr>
        <w:tab/>
      </w:r>
      <w:bookmarkStart w:id="82" w:name="_Hlk155645585"/>
      <w:r w:rsidRPr="005E1BA9">
        <w:rPr>
          <w:rFonts w:hint="eastAsia"/>
          <w:lang w:val="en-US"/>
        </w:rPr>
        <w:t>第</w:t>
      </w:r>
      <w:r w:rsidRPr="005E1BA9">
        <w:rPr>
          <w:rFonts w:hint="eastAsia"/>
          <w:lang w:val="en-US"/>
        </w:rPr>
        <w:t>4</w:t>
      </w:r>
      <w:r w:rsidRPr="005E1BA9">
        <w:rPr>
          <w:rFonts w:hint="eastAsia"/>
          <w:lang w:val="en-US"/>
        </w:rPr>
        <w:t>委员会特设组提交全体会议的说明（</w:t>
      </w:r>
      <w:r w:rsidRPr="005E1BA9">
        <w:rPr>
          <w:rFonts w:hint="eastAsia"/>
          <w:lang w:val="en-US"/>
        </w:rPr>
        <w:t>516(Rev.1)</w:t>
      </w:r>
      <w:r w:rsidRPr="005E1BA9">
        <w:rPr>
          <w:rFonts w:hint="eastAsia"/>
          <w:lang w:val="en-US"/>
        </w:rPr>
        <w:t>号文件）</w:t>
      </w:r>
    </w:p>
    <w:bookmarkEnd w:id="82"/>
    <w:p w14:paraId="3BDCDECA" w14:textId="3F08BFB0" w:rsidR="005E1BA9" w:rsidRPr="005E1BA9" w:rsidRDefault="005E1BA9" w:rsidP="005E1BA9">
      <w:pPr>
        <w:rPr>
          <w:rFonts w:asciiTheme="majorBidi" w:hAnsiTheme="majorBidi" w:cstheme="majorBidi"/>
          <w:lang w:eastAsia="zh-CN"/>
        </w:rPr>
      </w:pPr>
      <w:r w:rsidRPr="005E1BA9">
        <w:rPr>
          <w:rFonts w:asciiTheme="majorBidi" w:hAnsiTheme="majorBidi" w:cstheme="majorBidi"/>
          <w:lang w:eastAsia="zh-CN"/>
        </w:rPr>
        <w:t>18.1</w:t>
      </w:r>
      <w:r w:rsidRPr="005E1BA9">
        <w:rPr>
          <w:rFonts w:asciiTheme="majorBidi" w:hAnsiTheme="majorBidi" w:cstheme="majorBidi"/>
          <w:lang w:eastAsia="zh-CN"/>
        </w:rPr>
        <w:tab/>
      </w:r>
      <w:r w:rsidRPr="005E1BA9">
        <w:rPr>
          <w:rFonts w:asciiTheme="majorBidi" w:hAnsiTheme="majorBidi" w:cstheme="majorBidi" w:hint="eastAsia"/>
          <w:b/>
          <w:bCs/>
          <w:lang w:eastAsia="zh-CN"/>
        </w:rPr>
        <w:t>第</w:t>
      </w:r>
      <w:r w:rsidRPr="005E1BA9">
        <w:rPr>
          <w:rFonts w:asciiTheme="majorBidi" w:hAnsiTheme="majorBidi" w:cstheme="majorBidi" w:hint="eastAsia"/>
          <w:b/>
          <w:bCs/>
          <w:lang w:eastAsia="zh-CN"/>
        </w:rPr>
        <w:t>4</w:t>
      </w:r>
      <w:r w:rsidRPr="005E1BA9">
        <w:rPr>
          <w:rFonts w:asciiTheme="majorBidi" w:hAnsiTheme="majorBidi" w:cstheme="majorBidi" w:hint="eastAsia"/>
          <w:b/>
          <w:bCs/>
          <w:lang w:eastAsia="zh-CN"/>
        </w:rPr>
        <w:t>委员会主席</w:t>
      </w:r>
      <w:r w:rsidRPr="005E1BA9">
        <w:rPr>
          <w:rFonts w:asciiTheme="majorBidi" w:hAnsiTheme="majorBidi" w:cstheme="majorBidi" w:hint="eastAsia"/>
          <w:lang w:eastAsia="zh-CN"/>
        </w:rPr>
        <w:t>介绍了</w:t>
      </w:r>
      <w:r w:rsidRPr="005E1BA9">
        <w:rPr>
          <w:rFonts w:asciiTheme="majorBidi" w:hAnsiTheme="majorBidi" w:cstheme="majorBidi" w:hint="eastAsia"/>
          <w:lang w:eastAsia="zh-CN"/>
        </w:rPr>
        <w:t>516(Rev.1)</w:t>
      </w:r>
      <w:r w:rsidRPr="005E1BA9">
        <w:rPr>
          <w:rFonts w:asciiTheme="majorBidi" w:hAnsiTheme="majorBidi" w:cstheme="majorBidi" w:hint="eastAsia"/>
          <w:lang w:eastAsia="zh-CN"/>
        </w:rPr>
        <w:t>号文件，该文件载有提交全体会议的关于议项</w:t>
      </w:r>
      <w:r w:rsidRPr="005E1BA9">
        <w:rPr>
          <w:rFonts w:asciiTheme="majorBidi" w:hAnsiTheme="majorBidi" w:cstheme="majorBidi" w:hint="eastAsia"/>
          <w:lang w:eastAsia="zh-CN"/>
        </w:rPr>
        <w:t>1.5</w:t>
      </w:r>
      <w:r w:rsidRPr="005E1BA9">
        <w:rPr>
          <w:rFonts w:asciiTheme="majorBidi" w:hAnsiTheme="majorBidi" w:cstheme="majorBidi" w:hint="eastAsia"/>
          <w:lang w:eastAsia="zh-CN"/>
        </w:rPr>
        <w:t>相关案文的说明。最初的</w:t>
      </w:r>
      <w:r w:rsidRPr="005E1BA9">
        <w:rPr>
          <w:rFonts w:asciiTheme="majorBidi" w:hAnsiTheme="majorBidi" w:cstheme="majorBidi" w:hint="eastAsia"/>
          <w:lang w:eastAsia="zh-CN"/>
        </w:rPr>
        <w:t>516</w:t>
      </w:r>
      <w:r w:rsidRPr="005E1BA9">
        <w:rPr>
          <w:rFonts w:asciiTheme="majorBidi" w:hAnsiTheme="majorBidi" w:cstheme="majorBidi" w:hint="eastAsia"/>
          <w:lang w:eastAsia="zh-CN"/>
        </w:rPr>
        <w:t>号文件是基于前一天晚上相关各方举行的非正式磋商的结果。双方当天上午再次会晤，目的是解决剩余问题；这些讨论的结果体现在</w:t>
      </w:r>
      <w:r w:rsidRPr="005E1BA9">
        <w:rPr>
          <w:rFonts w:asciiTheme="majorBidi" w:hAnsiTheme="majorBidi" w:cstheme="majorBidi" w:hint="eastAsia"/>
          <w:lang w:eastAsia="zh-CN"/>
        </w:rPr>
        <w:t>516 (Rev.1)</w:t>
      </w:r>
      <w:r w:rsidRPr="005E1BA9">
        <w:rPr>
          <w:rFonts w:asciiTheme="majorBidi" w:hAnsiTheme="majorBidi" w:cstheme="majorBidi" w:hint="eastAsia"/>
          <w:lang w:eastAsia="zh-CN"/>
        </w:rPr>
        <w:t>号文件中，该文件是一份没有方括号的清洁文件。</w:t>
      </w:r>
      <w:r w:rsidRPr="005E1BA9">
        <w:rPr>
          <w:rFonts w:asciiTheme="majorBidi" w:hAnsiTheme="majorBidi" w:cstheme="majorBidi" w:hint="eastAsia"/>
          <w:lang w:eastAsia="zh-CN"/>
        </w:rPr>
        <w:t>516(Rev.1)</w:t>
      </w:r>
      <w:r w:rsidRPr="005E1BA9">
        <w:rPr>
          <w:rFonts w:asciiTheme="majorBidi" w:hAnsiTheme="majorBidi" w:cstheme="majorBidi" w:hint="eastAsia"/>
          <w:lang w:eastAsia="zh-CN"/>
        </w:rPr>
        <w:t>号文件载有关于不同频率范围和条件的几个脚注，以及关于</w:t>
      </w:r>
      <w:r w:rsidRPr="005E1BA9">
        <w:rPr>
          <w:rFonts w:asciiTheme="majorBidi" w:hAnsiTheme="majorBidi" w:cstheme="majorBidi" w:hint="eastAsia"/>
          <w:lang w:eastAsia="zh-CN"/>
        </w:rPr>
        <w:t>WRC-31</w:t>
      </w:r>
      <w:r w:rsidRPr="005E1BA9">
        <w:rPr>
          <w:rFonts w:asciiTheme="majorBidi" w:hAnsiTheme="majorBidi" w:cstheme="majorBidi" w:hint="eastAsia"/>
          <w:lang w:eastAsia="zh-CN"/>
        </w:rPr>
        <w:t>新议项的提案和对与此相关的第</w:t>
      </w:r>
      <w:r w:rsidRPr="005E1BA9">
        <w:rPr>
          <w:rFonts w:asciiTheme="majorBidi" w:hAnsiTheme="majorBidi" w:cstheme="majorBidi" w:hint="eastAsia"/>
          <w:lang w:eastAsia="zh-CN"/>
        </w:rPr>
        <w:t>235</w:t>
      </w:r>
      <w:r w:rsidRPr="005E1BA9">
        <w:rPr>
          <w:rFonts w:asciiTheme="majorBidi" w:hAnsiTheme="majorBidi" w:cstheme="majorBidi" w:hint="eastAsia"/>
          <w:lang w:eastAsia="zh-CN"/>
        </w:rPr>
        <w:t>号决议（</w:t>
      </w:r>
      <w:r w:rsidRPr="005E1BA9">
        <w:rPr>
          <w:rFonts w:asciiTheme="majorBidi" w:hAnsiTheme="majorBidi" w:cstheme="majorBidi" w:hint="eastAsia"/>
          <w:lang w:eastAsia="zh-CN"/>
        </w:rPr>
        <w:t>WRC-15</w:t>
      </w:r>
      <w:r w:rsidRPr="005E1BA9">
        <w:rPr>
          <w:rFonts w:asciiTheme="majorBidi" w:hAnsiTheme="majorBidi" w:cstheme="majorBidi" w:hint="eastAsia"/>
          <w:lang w:eastAsia="zh-CN"/>
        </w:rPr>
        <w:t>）的拟议修改。</w:t>
      </w:r>
    </w:p>
    <w:p w14:paraId="235BCC31" w14:textId="77777777" w:rsidR="005E1BA9" w:rsidRPr="005E1BA9" w:rsidRDefault="005E1BA9" w:rsidP="005E1BA9">
      <w:pPr>
        <w:rPr>
          <w:rFonts w:asciiTheme="majorBidi" w:hAnsiTheme="majorBidi" w:cstheme="majorBidi"/>
          <w:lang w:eastAsia="zh-CN"/>
        </w:rPr>
      </w:pPr>
      <w:r w:rsidRPr="005E1BA9">
        <w:rPr>
          <w:rFonts w:asciiTheme="majorBidi" w:hAnsiTheme="majorBidi" w:cstheme="majorBidi" w:hint="eastAsia"/>
          <w:lang w:eastAsia="zh-CN"/>
        </w:rPr>
        <w:t>18.2</w:t>
      </w:r>
      <w:r w:rsidRPr="005E1BA9">
        <w:rPr>
          <w:rFonts w:asciiTheme="majorBidi" w:hAnsiTheme="majorBidi" w:cstheme="majorBidi"/>
          <w:lang w:eastAsia="zh-CN"/>
        </w:rPr>
        <w:tab/>
      </w:r>
      <w:r w:rsidRPr="005E1BA9">
        <w:rPr>
          <w:rFonts w:asciiTheme="majorBidi" w:hAnsiTheme="majorBidi" w:cstheme="majorBidi" w:hint="eastAsia"/>
          <w:b/>
          <w:bCs/>
          <w:lang w:eastAsia="zh-CN"/>
        </w:rPr>
        <w:t>主席</w:t>
      </w:r>
      <w:r w:rsidRPr="005E1BA9">
        <w:rPr>
          <w:rFonts w:asciiTheme="majorBidi" w:hAnsiTheme="majorBidi" w:cstheme="majorBidi" w:hint="eastAsia"/>
          <w:lang w:eastAsia="zh-CN"/>
        </w:rPr>
        <w:t>请会议审议</w:t>
      </w:r>
      <w:r w:rsidRPr="005E1BA9">
        <w:rPr>
          <w:rFonts w:asciiTheme="majorBidi" w:hAnsiTheme="majorBidi" w:cstheme="majorBidi" w:hint="eastAsia"/>
          <w:lang w:eastAsia="zh-CN"/>
        </w:rPr>
        <w:t>516</w:t>
      </w:r>
      <w:r w:rsidRPr="005E1BA9">
        <w:rPr>
          <w:rFonts w:asciiTheme="majorBidi" w:hAnsiTheme="majorBidi" w:cstheme="majorBidi"/>
          <w:lang w:eastAsia="zh-CN"/>
        </w:rPr>
        <w:t>(Rev.1)</w:t>
      </w:r>
      <w:r w:rsidRPr="005E1BA9">
        <w:rPr>
          <w:rFonts w:asciiTheme="majorBidi" w:hAnsiTheme="majorBidi" w:cstheme="majorBidi" w:hint="eastAsia"/>
          <w:lang w:eastAsia="zh-CN"/>
        </w:rPr>
        <w:t>号文件。</w:t>
      </w:r>
    </w:p>
    <w:p w14:paraId="13B5415B" w14:textId="77777777" w:rsidR="005E1BA9" w:rsidRPr="005E1BA9" w:rsidRDefault="005E1BA9" w:rsidP="005E1BA9">
      <w:pPr>
        <w:rPr>
          <w:rFonts w:asciiTheme="majorBidi" w:hAnsiTheme="majorBidi" w:cstheme="majorBidi"/>
          <w:lang w:eastAsia="zh-CN"/>
        </w:rPr>
      </w:pPr>
      <w:r w:rsidRPr="005E1BA9">
        <w:rPr>
          <w:rFonts w:asciiTheme="majorBidi" w:hAnsiTheme="majorBidi" w:cstheme="majorBidi" w:hint="eastAsia"/>
          <w:lang w:eastAsia="zh-CN"/>
        </w:rPr>
        <w:t>18.3</w:t>
      </w:r>
      <w:r w:rsidRPr="005E1BA9">
        <w:rPr>
          <w:rFonts w:asciiTheme="majorBidi" w:hAnsiTheme="majorBidi" w:cstheme="majorBidi"/>
          <w:lang w:eastAsia="zh-CN"/>
        </w:rPr>
        <w:tab/>
      </w:r>
      <w:r w:rsidRPr="005E1BA9">
        <w:rPr>
          <w:rFonts w:asciiTheme="majorBidi" w:hAnsiTheme="majorBidi" w:cstheme="majorBidi" w:hint="eastAsia"/>
          <w:b/>
          <w:bCs/>
          <w:lang w:eastAsia="zh-CN"/>
        </w:rPr>
        <w:t>意大利代表</w:t>
      </w:r>
      <w:r w:rsidRPr="005E1BA9">
        <w:rPr>
          <w:rFonts w:asciiTheme="majorBidi" w:hAnsiTheme="majorBidi" w:cstheme="majorBidi" w:hint="eastAsia"/>
          <w:lang w:eastAsia="zh-CN"/>
        </w:rPr>
        <w:t>说在未经批准的情况下，</w:t>
      </w:r>
      <w:r w:rsidRPr="005E1BA9">
        <w:rPr>
          <w:rFonts w:asciiTheme="majorBidi" w:hAnsiTheme="majorBidi" w:cstheme="majorBidi" w:hint="eastAsia"/>
          <w:lang w:eastAsia="zh-CN"/>
        </w:rPr>
        <w:t>ADD 5.15A</w:t>
      </w:r>
      <w:r w:rsidRPr="005E1BA9">
        <w:rPr>
          <w:rFonts w:asciiTheme="majorBidi" w:hAnsiTheme="majorBidi" w:cstheme="majorBidi" w:hint="eastAsia"/>
          <w:lang w:eastAsia="zh-CN"/>
        </w:rPr>
        <w:t>中删除了意大利的名字。尽管如此，但拟议的新脚注已提供了防止有害干扰的所有必要保证，但为了遵循主席先前的指导，意大利代表团愿意与其他缔约方进一步讨论此事，以期在即将到来的研究期中解决一切潜在问题，并确保在下次大会期间将该国国名列入拟议脚注。</w:t>
      </w:r>
    </w:p>
    <w:p w14:paraId="2B98F376" w14:textId="77777777" w:rsidR="005E1BA9" w:rsidRPr="005E1BA9" w:rsidRDefault="005E1BA9" w:rsidP="005E1BA9">
      <w:pPr>
        <w:rPr>
          <w:rFonts w:asciiTheme="majorBidi" w:hAnsiTheme="majorBidi" w:cstheme="majorBidi"/>
          <w:lang w:eastAsia="zh-CN"/>
        </w:rPr>
      </w:pPr>
      <w:r w:rsidRPr="005E1BA9">
        <w:rPr>
          <w:rFonts w:asciiTheme="majorBidi" w:hAnsiTheme="majorBidi" w:cstheme="majorBidi" w:hint="eastAsia"/>
          <w:lang w:eastAsia="zh-CN"/>
        </w:rPr>
        <w:t>18.4</w:t>
      </w:r>
      <w:r w:rsidRPr="005E1BA9">
        <w:rPr>
          <w:rFonts w:asciiTheme="majorBidi" w:hAnsiTheme="majorBidi" w:cstheme="majorBidi"/>
          <w:lang w:eastAsia="zh-CN"/>
        </w:rPr>
        <w:tab/>
      </w:r>
      <w:r w:rsidRPr="005E1BA9">
        <w:rPr>
          <w:rFonts w:asciiTheme="majorBidi" w:hAnsiTheme="majorBidi" w:cstheme="majorBidi" w:hint="eastAsia"/>
          <w:b/>
          <w:bCs/>
          <w:lang w:eastAsia="zh-CN"/>
        </w:rPr>
        <w:t>西班牙代表</w:t>
      </w:r>
      <w:r w:rsidRPr="005E1BA9">
        <w:rPr>
          <w:rFonts w:asciiTheme="majorBidi" w:hAnsiTheme="majorBidi" w:cstheme="majorBidi" w:hint="eastAsia"/>
          <w:lang w:eastAsia="zh-CN"/>
        </w:rPr>
        <w:t>说拟议的新脚注中规定了保护措施，但无理由地未将该国的国名列入</w:t>
      </w:r>
      <w:r w:rsidRPr="005E1BA9">
        <w:rPr>
          <w:rFonts w:asciiTheme="majorBidi" w:hAnsiTheme="majorBidi" w:cstheme="majorBidi" w:hint="eastAsia"/>
          <w:lang w:eastAsia="zh-CN"/>
        </w:rPr>
        <w:t>ADD 5.15A</w:t>
      </w:r>
      <w:r w:rsidRPr="005E1BA9">
        <w:rPr>
          <w:rFonts w:asciiTheme="majorBidi" w:hAnsiTheme="majorBidi" w:cstheme="majorBidi" w:hint="eastAsia"/>
          <w:lang w:eastAsia="zh-CN"/>
        </w:rPr>
        <w:t>，违背了该国的愿望。如果西班牙的国名不能列入</w:t>
      </w:r>
      <w:r w:rsidRPr="005E1BA9">
        <w:rPr>
          <w:rFonts w:asciiTheme="majorBidi" w:hAnsiTheme="majorBidi" w:cstheme="majorBidi" w:hint="eastAsia"/>
          <w:lang w:eastAsia="zh-CN"/>
        </w:rPr>
        <w:t>ADD 5.15A</w:t>
      </w:r>
      <w:r w:rsidRPr="005E1BA9">
        <w:rPr>
          <w:rFonts w:asciiTheme="majorBidi" w:hAnsiTheme="majorBidi" w:cstheme="majorBidi" w:hint="eastAsia"/>
          <w:lang w:eastAsia="zh-CN"/>
        </w:rPr>
        <w:t>，该国代表团将与有关国家讨论此事，以确保在下次大会期间将西班牙列入该脚注。</w:t>
      </w:r>
    </w:p>
    <w:p w14:paraId="25C0C093" w14:textId="77777777" w:rsidR="005E1BA9" w:rsidRPr="005E1BA9" w:rsidRDefault="005E1BA9" w:rsidP="005E1BA9">
      <w:pPr>
        <w:rPr>
          <w:rFonts w:asciiTheme="majorBidi" w:hAnsiTheme="majorBidi" w:cstheme="majorBidi"/>
          <w:lang w:eastAsia="zh-CN"/>
        </w:rPr>
      </w:pPr>
      <w:r w:rsidRPr="005E1BA9">
        <w:rPr>
          <w:rFonts w:asciiTheme="majorBidi" w:hAnsiTheme="majorBidi" w:cstheme="majorBidi" w:hint="eastAsia"/>
          <w:lang w:eastAsia="zh-CN"/>
        </w:rPr>
        <w:t>18.5</w:t>
      </w:r>
      <w:r w:rsidRPr="005E1BA9">
        <w:rPr>
          <w:rFonts w:asciiTheme="majorBidi" w:hAnsiTheme="majorBidi" w:cstheme="majorBidi"/>
          <w:lang w:eastAsia="zh-CN"/>
        </w:rPr>
        <w:tab/>
      </w:r>
      <w:r w:rsidRPr="005E1BA9">
        <w:rPr>
          <w:rFonts w:asciiTheme="majorBidi" w:hAnsiTheme="majorBidi" w:cstheme="majorBidi" w:hint="eastAsia"/>
          <w:b/>
          <w:bCs/>
          <w:lang w:eastAsia="zh-CN"/>
        </w:rPr>
        <w:t>伊朗伊斯兰共和国代表</w:t>
      </w:r>
      <w:r w:rsidRPr="005E1BA9">
        <w:rPr>
          <w:rFonts w:asciiTheme="majorBidi" w:hAnsiTheme="majorBidi" w:cstheme="majorBidi" w:hint="eastAsia"/>
          <w:lang w:eastAsia="zh-CN"/>
        </w:rPr>
        <w:t>建议，在</w:t>
      </w:r>
      <w:r w:rsidRPr="005E1BA9">
        <w:rPr>
          <w:rFonts w:asciiTheme="majorBidi" w:hAnsiTheme="majorBidi" w:cstheme="majorBidi" w:hint="eastAsia"/>
          <w:lang w:eastAsia="zh-CN"/>
        </w:rPr>
        <w:t>ADD 5.15B</w:t>
      </w:r>
      <w:r w:rsidRPr="005E1BA9">
        <w:rPr>
          <w:rFonts w:asciiTheme="majorBidi" w:hAnsiTheme="majorBidi" w:cstheme="majorBidi" w:hint="eastAsia"/>
          <w:lang w:eastAsia="zh-CN"/>
        </w:rPr>
        <w:t>中，应将“运行（</w:t>
      </w:r>
      <w:r w:rsidRPr="005E1BA9">
        <w:rPr>
          <w:rFonts w:asciiTheme="majorBidi" w:hAnsiTheme="majorBidi" w:cstheme="majorBidi"/>
          <w:lang w:eastAsia="zh-CN"/>
        </w:rPr>
        <w:t>operating</w:t>
      </w:r>
      <w:r w:rsidRPr="005E1BA9">
        <w:rPr>
          <w:rFonts w:asciiTheme="majorBidi" w:hAnsiTheme="majorBidi" w:cstheme="majorBidi" w:hint="eastAsia"/>
          <w:lang w:eastAsia="zh-CN"/>
        </w:rPr>
        <w:t>）”一词应替换为“是（</w:t>
      </w:r>
      <w:r w:rsidRPr="005E1BA9">
        <w:rPr>
          <w:rFonts w:asciiTheme="majorBidi" w:hAnsiTheme="majorBidi" w:cstheme="majorBidi"/>
          <w:lang w:eastAsia="zh-CN"/>
        </w:rPr>
        <w:t>which are</w:t>
      </w:r>
      <w:r w:rsidRPr="005E1BA9">
        <w:rPr>
          <w:rFonts w:asciiTheme="majorBidi" w:hAnsiTheme="majorBidi" w:cstheme="majorBidi" w:hint="eastAsia"/>
          <w:lang w:eastAsia="zh-CN"/>
        </w:rPr>
        <w:t>）”，因为这将适用于未来的电台。</w:t>
      </w:r>
      <w:r w:rsidRPr="005E1BA9">
        <w:rPr>
          <w:rFonts w:asciiTheme="majorBidi" w:hAnsiTheme="majorBidi" w:cstheme="majorBidi" w:hint="eastAsia"/>
          <w:b/>
          <w:bCs/>
          <w:lang w:eastAsia="zh-CN"/>
        </w:rPr>
        <w:t>主席</w:t>
      </w:r>
      <w:r w:rsidRPr="005E1BA9">
        <w:rPr>
          <w:rFonts w:asciiTheme="majorBidi" w:hAnsiTheme="majorBidi" w:cstheme="majorBidi" w:hint="eastAsia"/>
          <w:lang w:eastAsia="zh-CN"/>
        </w:rPr>
        <w:t>敦促与会者不要在全体会议上详细讨论编辑方面的改进或考虑在脚注中列入国名，因为此类事项需要进一步协调。他鼓励会议同意将</w:t>
      </w:r>
      <w:r w:rsidRPr="005E1BA9">
        <w:rPr>
          <w:rFonts w:asciiTheme="majorBidi" w:hAnsiTheme="majorBidi" w:cstheme="majorBidi" w:hint="eastAsia"/>
          <w:lang w:eastAsia="zh-CN"/>
        </w:rPr>
        <w:t>516(Rev.1)</w:t>
      </w:r>
      <w:r w:rsidRPr="005E1BA9">
        <w:rPr>
          <w:rFonts w:asciiTheme="majorBidi" w:hAnsiTheme="majorBidi" w:cstheme="majorBidi" w:hint="eastAsia"/>
          <w:lang w:eastAsia="zh-CN"/>
        </w:rPr>
        <w:t>号文件原样转呈第</w:t>
      </w:r>
      <w:r w:rsidRPr="005E1BA9">
        <w:rPr>
          <w:rFonts w:asciiTheme="majorBidi" w:hAnsiTheme="majorBidi" w:cstheme="majorBidi" w:hint="eastAsia"/>
          <w:lang w:eastAsia="zh-CN"/>
        </w:rPr>
        <w:t>7</w:t>
      </w:r>
      <w:r w:rsidRPr="005E1BA9">
        <w:rPr>
          <w:rFonts w:asciiTheme="majorBidi" w:hAnsiTheme="majorBidi" w:cstheme="majorBidi" w:hint="eastAsia"/>
          <w:lang w:eastAsia="zh-CN"/>
        </w:rPr>
        <w:t>委员会。</w:t>
      </w:r>
    </w:p>
    <w:p w14:paraId="6EA87E8C" w14:textId="77777777" w:rsidR="005E1BA9" w:rsidRPr="005E1BA9" w:rsidRDefault="005E1BA9" w:rsidP="005E1BA9">
      <w:pPr>
        <w:rPr>
          <w:rFonts w:asciiTheme="majorBidi" w:hAnsiTheme="majorBidi" w:cstheme="majorBidi"/>
          <w:lang w:eastAsia="zh-CN"/>
        </w:rPr>
      </w:pPr>
      <w:r w:rsidRPr="005E1BA9">
        <w:rPr>
          <w:rFonts w:asciiTheme="majorBidi" w:hAnsiTheme="majorBidi" w:cstheme="majorBidi" w:hint="eastAsia"/>
          <w:lang w:eastAsia="zh-CN"/>
        </w:rPr>
        <w:t>18.6</w:t>
      </w:r>
      <w:r w:rsidRPr="005E1BA9">
        <w:rPr>
          <w:rFonts w:asciiTheme="majorBidi" w:hAnsiTheme="majorBidi" w:cstheme="majorBidi"/>
          <w:lang w:eastAsia="zh-CN"/>
        </w:rPr>
        <w:tab/>
      </w:r>
      <w:r w:rsidRPr="005E1BA9">
        <w:rPr>
          <w:rFonts w:asciiTheme="majorBidi" w:hAnsiTheme="majorBidi" w:cstheme="majorBidi" w:hint="eastAsia"/>
          <w:b/>
          <w:bCs/>
          <w:lang w:eastAsia="zh-CN"/>
        </w:rPr>
        <w:t>土耳其代表</w:t>
      </w:r>
      <w:r w:rsidRPr="005E1BA9">
        <w:rPr>
          <w:rFonts w:asciiTheme="majorBidi" w:hAnsiTheme="majorBidi" w:cstheme="majorBidi" w:hint="eastAsia"/>
          <w:lang w:eastAsia="zh-CN"/>
        </w:rPr>
        <w:t>说，该国的国名已从</w:t>
      </w:r>
      <w:r w:rsidRPr="005E1BA9">
        <w:rPr>
          <w:rFonts w:asciiTheme="majorBidi" w:hAnsiTheme="majorBidi" w:cstheme="majorBidi" w:hint="eastAsia"/>
          <w:lang w:eastAsia="zh-CN"/>
        </w:rPr>
        <w:t>ADD 5.15A</w:t>
      </w:r>
      <w:r w:rsidRPr="005E1BA9">
        <w:rPr>
          <w:rFonts w:asciiTheme="majorBidi" w:hAnsiTheme="majorBidi" w:cstheme="majorBidi" w:hint="eastAsia"/>
          <w:lang w:eastAsia="zh-CN"/>
        </w:rPr>
        <w:t>中删除，这违背了该国的意愿。土耳其希望将</w:t>
      </w:r>
      <w:r w:rsidRPr="005E1BA9">
        <w:rPr>
          <w:rFonts w:asciiTheme="majorBidi" w:hAnsiTheme="majorBidi" w:cstheme="majorBidi" w:hint="eastAsia"/>
          <w:lang w:eastAsia="zh-CN"/>
        </w:rPr>
        <w:t>470-614 MHz</w:t>
      </w:r>
      <w:r w:rsidRPr="005E1BA9">
        <w:rPr>
          <w:rFonts w:asciiTheme="majorBidi" w:hAnsiTheme="majorBidi" w:cstheme="majorBidi" w:hint="eastAsia"/>
          <w:lang w:eastAsia="zh-CN"/>
        </w:rPr>
        <w:t>频段划分给其境内作为次要业务的移动业务，将</w:t>
      </w:r>
      <w:r w:rsidRPr="005E1BA9">
        <w:rPr>
          <w:rFonts w:asciiTheme="majorBidi" w:hAnsiTheme="majorBidi" w:cstheme="majorBidi" w:hint="eastAsia"/>
          <w:lang w:eastAsia="zh-CN"/>
        </w:rPr>
        <w:t>614-694 MHz</w:t>
      </w:r>
      <w:r w:rsidRPr="005E1BA9">
        <w:rPr>
          <w:rFonts w:asciiTheme="majorBidi" w:hAnsiTheme="majorBidi" w:cstheme="majorBidi" w:hint="eastAsia"/>
          <w:lang w:eastAsia="zh-CN"/>
        </w:rPr>
        <w:t>频段划分给作为主要业务的移动业务，与其邻国一致。</w:t>
      </w:r>
    </w:p>
    <w:p w14:paraId="510BB513" w14:textId="77777777" w:rsidR="005E1BA9" w:rsidRPr="005E1BA9" w:rsidRDefault="005E1BA9" w:rsidP="005E1BA9">
      <w:pPr>
        <w:rPr>
          <w:rFonts w:asciiTheme="majorBidi" w:hAnsiTheme="majorBidi" w:cstheme="majorBidi"/>
          <w:lang w:eastAsia="zh-CN"/>
        </w:rPr>
      </w:pPr>
      <w:r w:rsidRPr="005E1BA9">
        <w:rPr>
          <w:rFonts w:asciiTheme="majorBidi" w:hAnsiTheme="majorBidi" w:cstheme="majorBidi" w:hint="eastAsia"/>
          <w:lang w:eastAsia="zh-CN"/>
        </w:rPr>
        <w:t>18.7</w:t>
      </w:r>
      <w:r w:rsidRPr="005E1BA9">
        <w:rPr>
          <w:rFonts w:asciiTheme="majorBidi" w:hAnsiTheme="majorBidi" w:cstheme="majorBidi"/>
          <w:lang w:eastAsia="zh-CN"/>
        </w:rPr>
        <w:tab/>
      </w:r>
      <w:r w:rsidRPr="005E1BA9">
        <w:rPr>
          <w:rFonts w:asciiTheme="majorBidi" w:hAnsiTheme="majorBidi" w:cstheme="majorBidi" w:hint="eastAsia"/>
          <w:b/>
          <w:bCs/>
          <w:lang w:eastAsia="zh-CN"/>
        </w:rPr>
        <w:t>利比亚代表</w:t>
      </w:r>
      <w:r w:rsidRPr="005E1BA9">
        <w:rPr>
          <w:rFonts w:asciiTheme="majorBidi" w:hAnsiTheme="majorBidi" w:cstheme="majorBidi" w:hint="eastAsia"/>
          <w:lang w:eastAsia="zh-CN"/>
        </w:rPr>
        <w:t>说，</w:t>
      </w:r>
      <w:r w:rsidRPr="005E1BA9">
        <w:rPr>
          <w:rFonts w:asciiTheme="majorBidi" w:hAnsiTheme="majorBidi" w:cstheme="majorBidi" w:hint="eastAsia"/>
          <w:lang w:eastAsia="zh-CN"/>
        </w:rPr>
        <w:t>ADD 5.15B</w:t>
      </w:r>
      <w:r w:rsidRPr="005E1BA9">
        <w:rPr>
          <w:rFonts w:asciiTheme="majorBidi" w:hAnsiTheme="majorBidi" w:cstheme="majorBidi" w:hint="eastAsia"/>
          <w:lang w:eastAsia="zh-CN"/>
        </w:rPr>
        <w:t>中删除了利比亚的国名，但未与利比亚代表团协商。尽管利比亚与邻国代表进行了协调，但一些非洲国家反对将利比亚列入拟议的新脚注。利比亚保留在其领土上将</w:t>
      </w:r>
      <w:r w:rsidRPr="005E1BA9">
        <w:rPr>
          <w:rFonts w:asciiTheme="majorBidi" w:hAnsiTheme="majorBidi" w:cstheme="majorBidi" w:hint="eastAsia"/>
          <w:lang w:eastAsia="zh-CN"/>
        </w:rPr>
        <w:t>614-694 MHz</w:t>
      </w:r>
      <w:r w:rsidRPr="005E1BA9">
        <w:rPr>
          <w:rFonts w:asciiTheme="majorBidi" w:hAnsiTheme="majorBidi" w:cstheme="majorBidi" w:hint="eastAsia"/>
          <w:lang w:eastAsia="zh-CN"/>
        </w:rPr>
        <w:t>频段划分作为主要业务使用的权利。</w:t>
      </w:r>
    </w:p>
    <w:p w14:paraId="492E6940" w14:textId="77777777" w:rsidR="005E1BA9" w:rsidRPr="005E1BA9" w:rsidRDefault="005E1BA9" w:rsidP="005E1BA9">
      <w:pPr>
        <w:rPr>
          <w:rFonts w:asciiTheme="majorBidi" w:hAnsiTheme="majorBidi" w:cstheme="majorBidi"/>
          <w:lang w:eastAsia="zh-CN"/>
        </w:rPr>
      </w:pPr>
      <w:r w:rsidRPr="005E1BA9">
        <w:rPr>
          <w:rFonts w:asciiTheme="majorBidi" w:hAnsiTheme="majorBidi" w:cstheme="majorBidi" w:hint="eastAsia"/>
          <w:lang w:eastAsia="zh-CN"/>
        </w:rPr>
        <w:t>18.8</w:t>
      </w:r>
      <w:r w:rsidRPr="005E1BA9">
        <w:rPr>
          <w:rFonts w:asciiTheme="majorBidi" w:hAnsiTheme="majorBidi" w:cstheme="majorBidi"/>
          <w:lang w:eastAsia="zh-CN"/>
        </w:rPr>
        <w:tab/>
      </w:r>
      <w:r w:rsidRPr="005E1BA9">
        <w:rPr>
          <w:rFonts w:asciiTheme="majorBidi" w:hAnsiTheme="majorBidi" w:cstheme="majorBidi" w:hint="eastAsia"/>
          <w:b/>
          <w:bCs/>
          <w:lang w:eastAsia="zh-CN"/>
        </w:rPr>
        <w:t>主席</w:t>
      </w:r>
      <w:r w:rsidRPr="005E1BA9">
        <w:rPr>
          <w:rFonts w:asciiTheme="majorBidi" w:hAnsiTheme="majorBidi" w:cstheme="majorBidi" w:hint="eastAsia"/>
          <w:lang w:eastAsia="zh-CN"/>
        </w:rPr>
        <w:t>重申，全体会议无法在这么晚的阶段就在脚注中纳入国名的问题开展辩论。他鼓励所有受影响的主管部门在下次大会上再次提出这个问题。</w:t>
      </w:r>
    </w:p>
    <w:p w14:paraId="1488A3CE" w14:textId="77777777" w:rsidR="005E1BA9" w:rsidRPr="001C02C3" w:rsidRDefault="005E1BA9" w:rsidP="005E1BA9">
      <w:pPr>
        <w:rPr>
          <w:rFonts w:asciiTheme="majorBidi" w:hAnsiTheme="majorBidi" w:cstheme="majorBidi"/>
          <w:lang w:eastAsia="zh-CN"/>
        </w:rPr>
      </w:pPr>
      <w:r w:rsidRPr="005E1BA9">
        <w:rPr>
          <w:rFonts w:asciiTheme="majorBidi" w:hAnsiTheme="majorBidi" w:cstheme="majorBidi" w:hint="eastAsia"/>
          <w:lang w:eastAsia="zh-CN"/>
        </w:rPr>
        <w:lastRenderedPageBreak/>
        <w:t>18.9</w:t>
      </w:r>
      <w:r w:rsidRPr="005E1BA9">
        <w:rPr>
          <w:rFonts w:asciiTheme="majorBidi" w:hAnsiTheme="majorBidi" w:cstheme="majorBidi"/>
          <w:color w:val="000000" w:themeColor="text1"/>
          <w:lang w:eastAsia="zh-CN"/>
        </w:rPr>
        <w:tab/>
      </w:r>
      <w:r w:rsidRPr="005E1BA9">
        <w:rPr>
          <w:rFonts w:asciiTheme="majorBidi" w:hAnsiTheme="majorBidi" w:cstheme="majorBidi" w:hint="eastAsia"/>
          <w:b/>
          <w:bCs/>
          <w:color w:val="000000" w:themeColor="text1"/>
          <w:lang w:eastAsia="zh-CN"/>
        </w:rPr>
        <w:t>土耳其代表</w:t>
      </w:r>
      <w:r w:rsidRPr="005E1BA9">
        <w:rPr>
          <w:rFonts w:asciiTheme="majorBidi" w:hAnsiTheme="majorBidi" w:cstheme="majorBidi" w:hint="eastAsia"/>
          <w:color w:val="000000" w:themeColor="text1"/>
          <w:lang w:eastAsia="zh-CN"/>
        </w:rPr>
        <w:t>指出，由于土耳其代表团没有参加决定将土耳其国名从</w:t>
      </w:r>
      <w:r w:rsidRPr="005E1BA9">
        <w:rPr>
          <w:rFonts w:asciiTheme="majorBidi" w:hAnsiTheme="majorBidi" w:cstheme="majorBidi" w:hint="eastAsia"/>
          <w:color w:val="000000" w:themeColor="text1"/>
          <w:lang w:eastAsia="zh-CN"/>
        </w:rPr>
        <w:t>ADD 5.15A</w:t>
      </w:r>
      <w:r w:rsidRPr="005E1BA9">
        <w:rPr>
          <w:rFonts w:asciiTheme="majorBidi" w:hAnsiTheme="majorBidi" w:cstheme="majorBidi" w:hint="eastAsia"/>
          <w:color w:val="000000" w:themeColor="text1"/>
          <w:lang w:eastAsia="zh-CN"/>
        </w:rPr>
        <w:t>中删除的非正式会议，所以该决定不符合国际电联《公约》的精神。应在拟议脚注中恢复土耳其的国名（作为次要划分）。否则，土耳其希望将其添加到拟议脚注中（作为主要业务）。土耳其有权将其国名列入本届大会正在制定的新脚注中，以满足其对与邻国之间兼容性的关切。</w:t>
      </w:r>
    </w:p>
    <w:p w14:paraId="5900CA5C" w14:textId="77777777" w:rsidR="005E1BA9" w:rsidRPr="005E1BA9" w:rsidRDefault="005E1BA9" w:rsidP="005E1BA9">
      <w:pPr>
        <w:rPr>
          <w:rFonts w:asciiTheme="majorBidi" w:hAnsiTheme="majorBidi" w:cstheme="majorBidi"/>
          <w:lang w:eastAsia="zh-CN"/>
        </w:rPr>
      </w:pPr>
      <w:r w:rsidRPr="005E1BA9">
        <w:rPr>
          <w:rFonts w:asciiTheme="majorBidi" w:hAnsiTheme="majorBidi" w:cstheme="majorBidi" w:hint="eastAsia"/>
          <w:lang w:eastAsia="zh-CN"/>
        </w:rPr>
        <w:t>18.10</w:t>
      </w:r>
      <w:r w:rsidRPr="005E1BA9">
        <w:rPr>
          <w:rFonts w:asciiTheme="majorBidi" w:hAnsiTheme="majorBidi" w:cstheme="majorBidi"/>
          <w:lang w:eastAsia="zh-CN"/>
        </w:rPr>
        <w:tab/>
      </w:r>
      <w:r w:rsidRPr="005E1BA9">
        <w:rPr>
          <w:rFonts w:asciiTheme="majorBidi" w:hAnsiTheme="majorBidi" w:cstheme="majorBidi" w:hint="eastAsia"/>
          <w:lang w:eastAsia="zh-CN"/>
        </w:rPr>
        <w:t>作为非正式讨论的召集人，</w:t>
      </w:r>
      <w:r w:rsidRPr="005E1BA9">
        <w:rPr>
          <w:rFonts w:asciiTheme="majorBidi" w:hAnsiTheme="majorBidi" w:cstheme="majorBidi" w:hint="eastAsia"/>
          <w:b/>
          <w:bCs/>
          <w:lang w:eastAsia="zh-CN"/>
        </w:rPr>
        <w:t>阿拉伯联合酋长国代表</w:t>
      </w:r>
      <w:r w:rsidRPr="005E1BA9">
        <w:rPr>
          <w:rFonts w:asciiTheme="majorBidi" w:hAnsiTheme="majorBidi" w:cstheme="majorBidi" w:hint="eastAsia"/>
          <w:lang w:eastAsia="zh-CN"/>
        </w:rPr>
        <w:t>在回应主席提出的澄清要求时说，在关于该议题的非正式会议上，一些国家反对在脚注中列入某些国家的名称。非正式会议的与会者试图找到有关国家的代表并与他们讨论此事，但未能如愿。虽然他同情这些国家，但</w:t>
      </w:r>
      <w:r w:rsidRPr="005E1BA9">
        <w:rPr>
          <w:rFonts w:asciiTheme="majorBidi" w:hAnsiTheme="majorBidi" w:cstheme="majorBidi" w:hint="eastAsia"/>
          <w:lang w:eastAsia="zh-CN"/>
        </w:rPr>
        <w:t xml:space="preserve">516 (Rev.1) </w:t>
      </w:r>
      <w:r w:rsidRPr="005E1BA9">
        <w:rPr>
          <w:rFonts w:asciiTheme="majorBidi" w:hAnsiTheme="majorBidi" w:cstheme="majorBidi" w:hint="eastAsia"/>
          <w:lang w:eastAsia="zh-CN"/>
        </w:rPr>
        <w:t>号文件中提议的新脚注是一种微妙的妥协。他提醒有关国家可以提出保留意见，并敦促其采取与意大利和西班牙相同的行动。</w:t>
      </w:r>
    </w:p>
    <w:p w14:paraId="0E6011ED" w14:textId="77777777" w:rsidR="005E1BA9" w:rsidRPr="005E1BA9" w:rsidRDefault="005E1BA9" w:rsidP="005E1BA9">
      <w:pPr>
        <w:rPr>
          <w:rFonts w:asciiTheme="majorBidi" w:hAnsiTheme="majorBidi" w:cstheme="majorBidi"/>
          <w:lang w:eastAsia="zh-CN"/>
        </w:rPr>
      </w:pPr>
      <w:r w:rsidRPr="005E1BA9">
        <w:rPr>
          <w:rFonts w:asciiTheme="majorBidi" w:hAnsiTheme="majorBidi" w:cstheme="majorBidi" w:hint="eastAsia"/>
          <w:lang w:eastAsia="zh-CN"/>
        </w:rPr>
        <w:t>18.11</w:t>
      </w:r>
      <w:r w:rsidRPr="005E1BA9">
        <w:rPr>
          <w:rFonts w:asciiTheme="majorBidi" w:hAnsiTheme="majorBidi" w:cstheme="majorBidi"/>
          <w:lang w:eastAsia="zh-CN"/>
        </w:rPr>
        <w:tab/>
      </w:r>
      <w:r w:rsidRPr="005E1BA9">
        <w:rPr>
          <w:rFonts w:asciiTheme="majorBidi" w:hAnsiTheme="majorBidi" w:cstheme="majorBidi" w:hint="eastAsia"/>
          <w:b/>
          <w:bCs/>
          <w:lang w:eastAsia="zh-CN"/>
        </w:rPr>
        <w:t>土耳其代表</w:t>
      </w:r>
      <w:r w:rsidRPr="005E1BA9">
        <w:rPr>
          <w:rFonts w:asciiTheme="majorBidi" w:hAnsiTheme="majorBidi" w:cstheme="majorBidi" w:hint="eastAsia"/>
          <w:lang w:eastAsia="zh-CN"/>
        </w:rPr>
        <w:t>反对说，该国代表团没有受邀参加区域组负责人非正式会议，因此亦无法参加决定将该国国名从</w:t>
      </w:r>
      <w:r w:rsidRPr="005E1BA9">
        <w:rPr>
          <w:rFonts w:asciiTheme="majorBidi" w:hAnsiTheme="majorBidi" w:cstheme="majorBidi" w:hint="eastAsia"/>
          <w:lang w:eastAsia="zh-CN"/>
        </w:rPr>
        <w:t>ADD 5.15A</w:t>
      </w:r>
      <w:r w:rsidRPr="005E1BA9">
        <w:rPr>
          <w:rFonts w:asciiTheme="majorBidi" w:hAnsiTheme="majorBidi" w:cstheme="majorBidi" w:hint="eastAsia"/>
          <w:lang w:eastAsia="zh-CN"/>
        </w:rPr>
        <w:t>中删除的会议。如果某国没有机会发表意见也没有机会要求将其国名列入拟议的新脚注，则他质疑会议的有效性。在这种情况下，邻国的国名也应从拟议的脚注中删除，以确保待遇公平。土耳其将遵守</w:t>
      </w:r>
      <w:r w:rsidRPr="005E1BA9">
        <w:rPr>
          <w:rFonts w:asciiTheme="majorBidi" w:hAnsiTheme="majorBidi" w:cstheme="majorBidi" w:hint="eastAsia"/>
          <w:lang w:eastAsia="zh-CN"/>
        </w:rPr>
        <w:t>ADD 5.15B</w:t>
      </w:r>
      <w:r w:rsidRPr="005E1BA9">
        <w:rPr>
          <w:rFonts w:asciiTheme="majorBidi" w:hAnsiTheme="majorBidi" w:cstheme="majorBidi" w:hint="eastAsia"/>
          <w:lang w:eastAsia="zh-CN"/>
        </w:rPr>
        <w:t>中规定的所有技术条件，随时准备与反对将其纳入脚注的国家会晤，并在有机会的情况下做出任何必要的承诺。</w:t>
      </w:r>
    </w:p>
    <w:p w14:paraId="169C7729" w14:textId="77777777" w:rsidR="005E1BA9" w:rsidRPr="005E1BA9" w:rsidRDefault="005E1BA9" w:rsidP="005E1BA9">
      <w:pPr>
        <w:rPr>
          <w:rFonts w:asciiTheme="majorBidi" w:hAnsiTheme="majorBidi" w:cstheme="majorBidi"/>
          <w:lang w:eastAsia="zh-CN"/>
        </w:rPr>
      </w:pPr>
      <w:r w:rsidRPr="005E1BA9">
        <w:rPr>
          <w:rFonts w:asciiTheme="majorBidi" w:hAnsiTheme="majorBidi" w:cstheme="majorBidi" w:hint="eastAsia"/>
          <w:lang w:eastAsia="zh-CN"/>
        </w:rPr>
        <w:t>18.12</w:t>
      </w:r>
      <w:r w:rsidRPr="005E1BA9">
        <w:rPr>
          <w:rFonts w:asciiTheme="majorBidi" w:hAnsiTheme="majorBidi" w:cstheme="majorBidi"/>
          <w:lang w:eastAsia="zh-CN"/>
        </w:rPr>
        <w:tab/>
      </w:r>
      <w:r w:rsidRPr="005E1BA9">
        <w:rPr>
          <w:rFonts w:asciiTheme="majorBidi" w:hAnsiTheme="majorBidi" w:cstheme="majorBidi" w:hint="eastAsia"/>
          <w:lang w:eastAsia="zh-CN"/>
        </w:rPr>
        <w:t>应</w:t>
      </w:r>
      <w:r w:rsidRPr="005E1BA9">
        <w:rPr>
          <w:rFonts w:asciiTheme="majorBidi" w:hAnsiTheme="majorBidi" w:cstheme="majorBidi" w:hint="eastAsia"/>
          <w:b/>
          <w:bCs/>
          <w:lang w:eastAsia="zh-CN"/>
        </w:rPr>
        <w:t>主席</w:t>
      </w:r>
      <w:r w:rsidRPr="005E1BA9">
        <w:rPr>
          <w:rFonts w:asciiTheme="majorBidi" w:hAnsiTheme="majorBidi" w:cstheme="majorBidi" w:hint="eastAsia"/>
          <w:lang w:eastAsia="zh-CN"/>
        </w:rPr>
        <w:t>的要求，</w:t>
      </w:r>
      <w:r w:rsidRPr="005E1BA9">
        <w:rPr>
          <w:rFonts w:asciiTheme="majorBidi" w:hAnsiTheme="majorBidi" w:cstheme="majorBidi" w:hint="eastAsia"/>
          <w:b/>
          <w:bCs/>
          <w:lang w:eastAsia="zh-CN"/>
        </w:rPr>
        <w:t>阿拉伯联合酋长国代表</w:t>
      </w:r>
      <w:r w:rsidRPr="005E1BA9">
        <w:rPr>
          <w:rFonts w:asciiTheme="majorBidi" w:hAnsiTheme="majorBidi" w:cstheme="majorBidi" w:hint="eastAsia"/>
          <w:lang w:eastAsia="zh-CN"/>
        </w:rPr>
        <w:t>承诺继续非正式讨论，以便带着解决方案回到全体会议。</w:t>
      </w:r>
    </w:p>
    <w:p w14:paraId="49C3A02D" w14:textId="77777777" w:rsidR="005E1BA9" w:rsidRPr="009A1857" w:rsidRDefault="005E1BA9" w:rsidP="005F1135">
      <w:pPr>
        <w:rPr>
          <w:lang w:eastAsia="zh-CN"/>
        </w:rPr>
      </w:pPr>
      <w:r w:rsidRPr="005E1BA9">
        <w:rPr>
          <w:b/>
          <w:bCs/>
          <w:lang w:eastAsia="zh-CN"/>
        </w:rPr>
        <w:t>会议于</w:t>
      </w:r>
      <w:r w:rsidRPr="005E1BA9">
        <w:rPr>
          <w:b/>
          <w:bCs/>
          <w:lang w:eastAsia="zh-CN"/>
        </w:rPr>
        <w:t>11</w:t>
      </w:r>
      <w:r w:rsidRPr="005E1BA9">
        <w:rPr>
          <w:b/>
          <w:bCs/>
          <w:lang w:eastAsia="zh-CN"/>
        </w:rPr>
        <w:t>时</w:t>
      </w:r>
      <w:r w:rsidRPr="005E1BA9">
        <w:rPr>
          <w:rFonts w:hint="eastAsia"/>
          <w:b/>
          <w:bCs/>
          <w:lang w:eastAsia="zh-CN"/>
        </w:rPr>
        <w:t>5</w:t>
      </w:r>
      <w:r w:rsidRPr="005E1BA9">
        <w:rPr>
          <w:b/>
          <w:bCs/>
          <w:lang w:eastAsia="zh-CN"/>
        </w:rPr>
        <w:t>0</w:t>
      </w:r>
      <w:r w:rsidRPr="005E1BA9">
        <w:rPr>
          <w:b/>
          <w:bCs/>
          <w:lang w:eastAsia="zh-CN"/>
        </w:rPr>
        <w:t>分休会，于</w:t>
      </w:r>
      <w:r w:rsidRPr="005E1BA9">
        <w:rPr>
          <w:rFonts w:hint="eastAsia"/>
          <w:b/>
          <w:bCs/>
          <w:lang w:eastAsia="zh-CN"/>
        </w:rPr>
        <w:t>1</w:t>
      </w:r>
      <w:r w:rsidRPr="005E1BA9">
        <w:rPr>
          <w:b/>
          <w:bCs/>
          <w:lang w:eastAsia="zh-CN"/>
        </w:rPr>
        <w:t>3</w:t>
      </w:r>
      <w:r w:rsidRPr="005E1BA9">
        <w:rPr>
          <w:b/>
          <w:bCs/>
          <w:lang w:eastAsia="zh-CN"/>
        </w:rPr>
        <w:t>时</w:t>
      </w:r>
      <w:r w:rsidRPr="005E1BA9">
        <w:rPr>
          <w:rFonts w:hint="eastAsia"/>
          <w:b/>
          <w:bCs/>
          <w:lang w:eastAsia="zh-CN"/>
        </w:rPr>
        <w:t>5</w:t>
      </w:r>
      <w:r w:rsidRPr="005E1BA9">
        <w:rPr>
          <w:b/>
          <w:bCs/>
          <w:lang w:eastAsia="zh-CN"/>
        </w:rPr>
        <w:t>0</w:t>
      </w:r>
      <w:r w:rsidRPr="005E1BA9">
        <w:rPr>
          <w:rFonts w:hint="eastAsia"/>
          <w:b/>
          <w:bCs/>
          <w:lang w:eastAsia="zh-CN"/>
        </w:rPr>
        <w:t>分</w:t>
      </w:r>
      <w:r w:rsidRPr="005E1BA9">
        <w:rPr>
          <w:b/>
          <w:bCs/>
          <w:lang w:eastAsia="zh-CN"/>
        </w:rPr>
        <w:t>复会。</w:t>
      </w:r>
    </w:p>
    <w:p w14:paraId="0F6C0DDC" w14:textId="77777777" w:rsidR="001C11C0" w:rsidRPr="00F52C66" w:rsidRDefault="001C11C0" w:rsidP="001C11C0">
      <w:pPr>
        <w:pStyle w:val="Heading10"/>
      </w:pPr>
      <w:r w:rsidRPr="00F52C66">
        <w:rPr>
          <w:rFonts w:hint="eastAsia"/>
        </w:rPr>
        <w:t>19</w:t>
      </w:r>
      <w:r w:rsidRPr="00F52C66">
        <w:tab/>
      </w:r>
      <w:r w:rsidRPr="00F52C66">
        <w:rPr>
          <w:rFonts w:hint="eastAsia"/>
        </w:rPr>
        <w:t>编辑委员会提交供一读的第四十一</w:t>
      </w:r>
      <w:r>
        <w:rPr>
          <w:rFonts w:hint="eastAsia"/>
        </w:rPr>
        <w:t>批案文</w:t>
      </w:r>
      <w:r w:rsidRPr="00F52C66">
        <w:rPr>
          <w:rFonts w:hint="eastAsia"/>
        </w:rPr>
        <w:t>（</w:t>
      </w:r>
      <w:r w:rsidRPr="00F52C66">
        <w:rPr>
          <w:rFonts w:hint="eastAsia"/>
        </w:rPr>
        <w:t>B41</w:t>
      </w:r>
      <w:r w:rsidRPr="00F52C66">
        <w:rPr>
          <w:rFonts w:hint="eastAsia"/>
        </w:rPr>
        <w:t>）（</w:t>
      </w:r>
      <w:r w:rsidRPr="00F52C66">
        <w:rPr>
          <w:rFonts w:hint="eastAsia"/>
        </w:rPr>
        <w:t>481</w:t>
      </w:r>
      <w:r w:rsidRPr="00F52C66">
        <w:rPr>
          <w:rFonts w:hint="eastAsia"/>
        </w:rPr>
        <w:t>号文件）</w:t>
      </w:r>
    </w:p>
    <w:p w14:paraId="3F5C76C1" w14:textId="77777777" w:rsidR="001C11C0" w:rsidRDefault="001C11C0" w:rsidP="001C11C0">
      <w:pPr>
        <w:rPr>
          <w:lang w:eastAsia="zh-CN"/>
        </w:rPr>
      </w:pPr>
      <w:r>
        <w:rPr>
          <w:rFonts w:hint="eastAsia"/>
          <w:lang w:eastAsia="zh-CN"/>
        </w:rPr>
        <w:t>19.1</w:t>
      </w:r>
      <w:r>
        <w:rPr>
          <w:lang w:eastAsia="zh-CN"/>
        </w:rPr>
        <w:tab/>
      </w:r>
      <w:r w:rsidRPr="001003BA">
        <w:rPr>
          <w:rFonts w:hint="eastAsia"/>
          <w:b/>
          <w:bCs/>
          <w:lang w:eastAsia="zh-CN"/>
        </w:rPr>
        <w:t>第</w:t>
      </w:r>
      <w:r w:rsidRPr="001003BA">
        <w:rPr>
          <w:rFonts w:hint="eastAsia"/>
          <w:b/>
          <w:bCs/>
          <w:lang w:eastAsia="zh-CN"/>
        </w:rPr>
        <w:t>7</w:t>
      </w:r>
      <w:r w:rsidRPr="001003BA">
        <w:rPr>
          <w:rFonts w:hint="eastAsia"/>
          <w:b/>
          <w:bCs/>
          <w:lang w:eastAsia="zh-CN"/>
        </w:rPr>
        <w:t>委员会主席</w:t>
      </w:r>
      <w:r>
        <w:rPr>
          <w:rFonts w:hint="eastAsia"/>
          <w:lang w:eastAsia="zh-CN"/>
        </w:rPr>
        <w:t>介绍了</w:t>
      </w:r>
      <w:r>
        <w:rPr>
          <w:rFonts w:hint="eastAsia"/>
          <w:lang w:eastAsia="zh-CN"/>
        </w:rPr>
        <w:t>481</w:t>
      </w:r>
      <w:r>
        <w:rPr>
          <w:rFonts w:hint="eastAsia"/>
          <w:lang w:eastAsia="zh-CN"/>
        </w:rPr>
        <w:t>号文件，该文件载有对第</w:t>
      </w:r>
      <w:r>
        <w:rPr>
          <w:rFonts w:hint="eastAsia"/>
          <w:lang w:eastAsia="zh-CN"/>
        </w:rPr>
        <w:t>59</w:t>
      </w:r>
      <w:r>
        <w:rPr>
          <w:rFonts w:hint="eastAsia"/>
          <w:lang w:eastAsia="zh-CN"/>
        </w:rPr>
        <w:t>条和对第</w:t>
      </w:r>
      <w:r>
        <w:rPr>
          <w:rFonts w:hint="eastAsia"/>
          <w:lang w:eastAsia="zh-CN"/>
        </w:rPr>
        <w:t>99</w:t>
      </w:r>
      <w:r>
        <w:rPr>
          <w:rFonts w:hint="eastAsia"/>
          <w:lang w:eastAsia="zh-CN"/>
        </w:rPr>
        <w:t>号决议（</w:t>
      </w:r>
      <w:r>
        <w:rPr>
          <w:rFonts w:hint="eastAsia"/>
          <w:lang w:eastAsia="zh-CN"/>
        </w:rPr>
        <w:t>WRC-19</w:t>
      </w:r>
      <w:r>
        <w:rPr>
          <w:rFonts w:hint="eastAsia"/>
          <w:lang w:eastAsia="zh-CN"/>
        </w:rPr>
        <w:t>，修订版）的惯例性修改，内容涉及《无线电规则》的生效、临时适用以及决议的废止。一旦大会工作完成，将删除文件中涉及尚待批准案文的所有剩余方括号。</w:t>
      </w:r>
    </w:p>
    <w:p w14:paraId="5944AF0A" w14:textId="77777777" w:rsidR="001C11C0" w:rsidRDefault="001C11C0" w:rsidP="001C11C0">
      <w:pPr>
        <w:rPr>
          <w:lang w:eastAsia="zh-CN"/>
        </w:rPr>
      </w:pPr>
      <w:r>
        <w:rPr>
          <w:rFonts w:hint="eastAsia"/>
          <w:lang w:eastAsia="zh-CN"/>
        </w:rPr>
        <w:t>19.2</w:t>
      </w:r>
      <w:r>
        <w:rPr>
          <w:lang w:eastAsia="zh-CN"/>
        </w:rPr>
        <w:tab/>
      </w:r>
      <w:r w:rsidRPr="00BD3D5F">
        <w:rPr>
          <w:rFonts w:hint="eastAsia"/>
          <w:b/>
          <w:bCs/>
          <w:lang w:eastAsia="zh-CN"/>
        </w:rPr>
        <w:t>主席</w:t>
      </w:r>
      <w:r>
        <w:rPr>
          <w:rFonts w:hint="eastAsia"/>
          <w:lang w:eastAsia="zh-CN"/>
        </w:rPr>
        <w:t>请会议审议</w:t>
      </w:r>
      <w:r>
        <w:rPr>
          <w:rFonts w:hint="eastAsia"/>
          <w:lang w:eastAsia="zh-CN"/>
        </w:rPr>
        <w:t>481</w:t>
      </w:r>
      <w:r>
        <w:rPr>
          <w:rFonts w:hint="eastAsia"/>
          <w:lang w:eastAsia="zh-CN"/>
        </w:rPr>
        <w:t>号文件。</w:t>
      </w:r>
    </w:p>
    <w:p w14:paraId="3AFC062C" w14:textId="77777777" w:rsidR="001C11C0" w:rsidRPr="004946E4" w:rsidRDefault="001C11C0" w:rsidP="001C11C0">
      <w:pPr>
        <w:rPr>
          <w:b/>
          <w:bCs/>
          <w:lang w:eastAsia="zh-CN"/>
        </w:rPr>
      </w:pPr>
      <w:r w:rsidRPr="004946E4">
        <w:rPr>
          <w:rFonts w:hint="eastAsia"/>
          <w:b/>
          <w:bCs/>
          <w:lang w:eastAsia="zh-CN"/>
        </w:rPr>
        <w:t>第</w:t>
      </w:r>
      <w:r w:rsidRPr="004946E4">
        <w:rPr>
          <w:rFonts w:hint="eastAsia"/>
          <w:b/>
          <w:bCs/>
          <w:lang w:eastAsia="zh-CN"/>
        </w:rPr>
        <w:t>59</w:t>
      </w:r>
      <w:r w:rsidRPr="004946E4">
        <w:rPr>
          <w:rFonts w:hint="eastAsia"/>
          <w:b/>
          <w:bCs/>
          <w:lang w:eastAsia="zh-CN"/>
        </w:rPr>
        <w:t>条（</w:t>
      </w:r>
      <w:r>
        <w:rPr>
          <w:rFonts w:hint="eastAsia"/>
          <w:b/>
          <w:bCs/>
          <w:lang w:eastAsia="zh-CN"/>
        </w:rPr>
        <w:t>MOD5</w:t>
      </w:r>
      <w:r w:rsidRPr="004946E4">
        <w:rPr>
          <w:rFonts w:hint="eastAsia"/>
          <w:b/>
          <w:bCs/>
          <w:lang w:eastAsia="zh-CN"/>
        </w:rPr>
        <w:t>.9.1</w:t>
      </w:r>
      <w:r>
        <w:rPr>
          <w:rFonts w:hint="eastAsia"/>
          <w:b/>
          <w:bCs/>
          <w:lang w:eastAsia="zh-CN"/>
        </w:rPr>
        <w:t>、</w:t>
      </w:r>
      <w:r>
        <w:rPr>
          <w:rFonts w:hint="eastAsia"/>
          <w:b/>
          <w:bCs/>
          <w:lang w:eastAsia="zh-CN"/>
        </w:rPr>
        <w:t>ADD5</w:t>
      </w:r>
      <w:r w:rsidRPr="004946E4">
        <w:rPr>
          <w:rFonts w:hint="eastAsia"/>
          <w:b/>
          <w:bCs/>
          <w:lang w:eastAsia="zh-CN"/>
        </w:rPr>
        <w:t>9.17</w:t>
      </w:r>
      <w:r>
        <w:rPr>
          <w:rFonts w:hint="eastAsia"/>
          <w:b/>
          <w:bCs/>
          <w:lang w:eastAsia="zh-CN"/>
        </w:rPr>
        <w:t>、</w:t>
      </w:r>
      <w:r>
        <w:rPr>
          <w:rFonts w:hint="eastAsia"/>
          <w:b/>
          <w:bCs/>
          <w:lang w:eastAsia="zh-CN"/>
        </w:rPr>
        <w:t>ADD5</w:t>
      </w:r>
      <w:r w:rsidRPr="004946E4">
        <w:rPr>
          <w:rFonts w:hint="eastAsia"/>
          <w:b/>
          <w:bCs/>
          <w:lang w:eastAsia="zh-CN"/>
        </w:rPr>
        <w:t>9.18</w:t>
      </w:r>
      <w:r w:rsidRPr="004946E4">
        <w:rPr>
          <w:rFonts w:hint="eastAsia"/>
          <w:b/>
          <w:bCs/>
          <w:lang w:eastAsia="zh-CN"/>
        </w:rPr>
        <w:t>）；</w:t>
      </w:r>
      <w:r>
        <w:rPr>
          <w:rFonts w:hint="eastAsia"/>
          <w:b/>
          <w:bCs/>
          <w:lang w:eastAsia="zh-CN"/>
        </w:rPr>
        <w:t>MOD</w:t>
      </w:r>
      <w:r w:rsidRPr="004946E4">
        <w:rPr>
          <w:rFonts w:hint="eastAsia"/>
          <w:b/>
          <w:bCs/>
          <w:lang w:eastAsia="zh-CN"/>
        </w:rPr>
        <w:t>第</w:t>
      </w:r>
      <w:r w:rsidRPr="004946E4">
        <w:rPr>
          <w:rFonts w:hint="eastAsia"/>
          <w:b/>
          <w:bCs/>
          <w:lang w:eastAsia="zh-CN"/>
        </w:rPr>
        <w:t>99</w:t>
      </w:r>
      <w:r w:rsidRPr="004946E4">
        <w:rPr>
          <w:rFonts w:hint="eastAsia"/>
          <w:b/>
          <w:bCs/>
          <w:lang w:eastAsia="zh-CN"/>
        </w:rPr>
        <w:t>号决议（</w:t>
      </w:r>
      <w:r>
        <w:rPr>
          <w:rFonts w:hint="eastAsia"/>
          <w:b/>
          <w:bCs/>
          <w:lang w:eastAsia="zh-CN"/>
        </w:rPr>
        <w:t>WRC-19</w:t>
      </w:r>
      <w:r>
        <w:rPr>
          <w:rFonts w:hint="eastAsia"/>
          <w:b/>
          <w:bCs/>
          <w:lang w:eastAsia="zh-CN"/>
        </w:rPr>
        <w:t>，修订版</w:t>
      </w:r>
      <w:r w:rsidRPr="004946E4">
        <w:rPr>
          <w:rFonts w:hint="eastAsia"/>
          <w:b/>
          <w:bCs/>
          <w:lang w:eastAsia="zh-CN"/>
        </w:rPr>
        <w:t>）</w:t>
      </w:r>
    </w:p>
    <w:p w14:paraId="7185A344" w14:textId="77777777" w:rsidR="001C11C0" w:rsidRPr="00B635A3" w:rsidRDefault="001C11C0" w:rsidP="001C11C0">
      <w:pPr>
        <w:rPr>
          <w:lang w:eastAsia="zh-CN"/>
        </w:rPr>
      </w:pPr>
      <w:r>
        <w:rPr>
          <w:rFonts w:hint="eastAsia"/>
          <w:lang w:eastAsia="zh-CN"/>
        </w:rPr>
        <w:t>19.3</w:t>
      </w:r>
      <w:r>
        <w:rPr>
          <w:lang w:eastAsia="zh-CN"/>
        </w:rPr>
        <w:tab/>
      </w:r>
      <w:r w:rsidRPr="00BD3D5F">
        <w:rPr>
          <w:rFonts w:hint="eastAsia"/>
          <w:b/>
          <w:bCs/>
          <w:lang w:eastAsia="zh-CN"/>
        </w:rPr>
        <w:t>美国代表</w:t>
      </w:r>
      <w:r>
        <w:rPr>
          <w:rFonts w:hint="eastAsia"/>
          <w:lang w:eastAsia="zh-CN"/>
        </w:rPr>
        <w:t>提请全体会议注意</w:t>
      </w:r>
      <w:r>
        <w:rPr>
          <w:rFonts w:hint="eastAsia"/>
          <w:lang w:eastAsia="zh-CN"/>
        </w:rPr>
        <w:t>MOD</w:t>
      </w:r>
      <w:r>
        <w:rPr>
          <w:rFonts w:hint="eastAsia"/>
          <w:lang w:eastAsia="zh-CN"/>
        </w:rPr>
        <w:t>第</w:t>
      </w:r>
      <w:r>
        <w:rPr>
          <w:rFonts w:hint="eastAsia"/>
          <w:lang w:eastAsia="zh-CN"/>
        </w:rPr>
        <w:t>99</w:t>
      </w:r>
      <w:r>
        <w:rPr>
          <w:rFonts w:hint="eastAsia"/>
          <w:lang w:eastAsia="zh-CN"/>
        </w:rPr>
        <w:t>号决议（</w:t>
      </w:r>
      <w:r>
        <w:rPr>
          <w:rFonts w:hint="eastAsia"/>
          <w:lang w:eastAsia="zh-CN"/>
        </w:rPr>
        <w:t>WRC-19</w:t>
      </w:r>
      <w:r>
        <w:rPr>
          <w:rFonts w:hint="eastAsia"/>
          <w:lang w:eastAsia="zh-CN"/>
        </w:rPr>
        <w:t>，修订版）中的一个错误：第三行中的“</w:t>
      </w:r>
      <w:r>
        <w:rPr>
          <w:rFonts w:hint="eastAsia"/>
          <w:lang w:eastAsia="zh-CN"/>
        </w:rPr>
        <w:t>1 615.28-1 621.35 MHz</w:t>
      </w:r>
      <w:r>
        <w:rPr>
          <w:rFonts w:hint="eastAsia"/>
          <w:lang w:eastAsia="zh-CN"/>
        </w:rPr>
        <w:t>频段”应更正为第二行中提及的“</w:t>
      </w:r>
      <w:r>
        <w:rPr>
          <w:rFonts w:hint="eastAsia"/>
          <w:lang w:eastAsia="zh-CN"/>
        </w:rPr>
        <w:t>1 614.4225-1 618.725 MHz</w:t>
      </w:r>
      <w:r>
        <w:rPr>
          <w:rFonts w:hint="eastAsia"/>
          <w:lang w:eastAsia="zh-CN"/>
        </w:rPr>
        <w:t>或</w:t>
      </w:r>
      <w:r>
        <w:rPr>
          <w:rFonts w:hint="eastAsia"/>
          <w:lang w:eastAsia="zh-CN"/>
        </w:rPr>
        <w:t>1 616.3-1 620.38 MHz</w:t>
      </w:r>
      <w:r>
        <w:rPr>
          <w:rFonts w:hint="eastAsia"/>
          <w:lang w:eastAsia="zh-CN"/>
        </w:rPr>
        <w:t>频段”。</w:t>
      </w:r>
      <w:r w:rsidRPr="00BD3D5F">
        <w:rPr>
          <w:rFonts w:hint="eastAsia"/>
          <w:b/>
          <w:bCs/>
          <w:lang w:eastAsia="zh-CN"/>
        </w:rPr>
        <w:t>第</w:t>
      </w:r>
      <w:r w:rsidRPr="00BD3D5F">
        <w:rPr>
          <w:rFonts w:hint="eastAsia"/>
          <w:b/>
          <w:bCs/>
          <w:lang w:eastAsia="zh-CN"/>
        </w:rPr>
        <w:t>4</w:t>
      </w:r>
      <w:r w:rsidRPr="00BD3D5F">
        <w:rPr>
          <w:rFonts w:hint="eastAsia"/>
          <w:b/>
          <w:bCs/>
          <w:lang w:eastAsia="zh-CN"/>
        </w:rPr>
        <w:t>委员会主席</w:t>
      </w:r>
      <w:r>
        <w:rPr>
          <w:rFonts w:hint="eastAsia"/>
          <w:lang w:eastAsia="zh-CN"/>
        </w:rPr>
        <w:t>确认了这一更正。</w:t>
      </w:r>
    </w:p>
    <w:p w14:paraId="2ED56D60" w14:textId="77777777" w:rsidR="001C11C0" w:rsidRPr="00B635A3" w:rsidRDefault="001C11C0" w:rsidP="001C11C0">
      <w:pPr>
        <w:rPr>
          <w:lang w:eastAsia="zh-CN"/>
        </w:rPr>
      </w:pPr>
      <w:r w:rsidRPr="00B635A3">
        <w:rPr>
          <w:lang w:eastAsia="zh-CN"/>
        </w:rPr>
        <w:t>19.4</w:t>
      </w:r>
      <w:r w:rsidRPr="00B635A3">
        <w:rPr>
          <w:lang w:eastAsia="zh-CN"/>
        </w:rPr>
        <w:tab/>
      </w:r>
      <w:r>
        <w:rPr>
          <w:lang w:eastAsia="zh-CN"/>
        </w:rPr>
        <w:t>会议对此表示</w:t>
      </w:r>
      <w:r w:rsidRPr="00D1102E">
        <w:rPr>
          <w:b/>
          <w:bCs/>
          <w:lang w:eastAsia="zh-CN"/>
        </w:rPr>
        <w:t>同意</w:t>
      </w:r>
      <w:r>
        <w:rPr>
          <w:lang w:eastAsia="zh-CN"/>
        </w:rPr>
        <w:t>。</w:t>
      </w:r>
    </w:p>
    <w:p w14:paraId="4CD1D783" w14:textId="66EE4CF0" w:rsidR="001C11C0" w:rsidRDefault="001C11C0" w:rsidP="001C11C0">
      <w:pPr>
        <w:rPr>
          <w:lang w:eastAsia="zh-CN"/>
        </w:rPr>
      </w:pPr>
      <w:r>
        <w:rPr>
          <w:rFonts w:hint="eastAsia"/>
          <w:lang w:eastAsia="zh-CN"/>
        </w:rPr>
        <w:t>19.5</w:t>
      </w:r>
      <w:r>
        <w:rPr>
          <w:lang w:eastAsia="zh-CN"/>
        </w:rPr>
        <w:tab/>
      </w:r>
      <w:r w:rsidRPr="00BD3D5F">
        <w:rPr>
          <w:rFonts w:hint="eastAsia"/>
          <w:b/>
          <w:bCs/>
          <w:lang w:eastAsia="zh-CN"/>
        </w:rPr>
        <w:t>第</w:t>
      </w:r>
      <w:r w:rsidRPr="00BD3D5F">
        <w:rPr>
          <w:rFonts w:hint="eastAsia"/>
          <w:b/>
          <w:bCs/>
          <w:lang w:eastAsia="zh-CN"/>
        </w:rPr>
        <w:t>5</w:t>
      </w:r>
      <w:r w:rsidRPr="00BD3D5F">
        <w:rPr>
          <w:rFonts w:hint="eastAsia"/>
          <w:b/>
          <w:bCs/>
          <w:lang w:eastAsia="zh-CN"/>
        </w:rPr>
        <w:t>委员会秘书</w:t>
      </w:r>
      <w:r>
        <w:rPr>
          <w:rFonts w:hint="eastAsia"/>
          <w:lang w:eastAsia="zh-CN"/>
        </w:rPr>
        <w:t>在提及会议早些时候提交的关于《无线电规则》的某些条款将于</w:t>
      </w:r>
      <w:r>
        <w:rPr>
          <w:rFonts w:hint="eastAsia"/>
          <w:lang w:eastAsia="zh-CN"/>
        </w:rPr>
        <w:t>2023</w:t>
      </w:r>
      <w:r>
        <w:rPr>
          <w:rFonts w:hint="eastAsia"/>
          <w:lang w:eastAsia="zh-CN"/>
        </w:rPr>
        <w:t>年</w:t>
      </w:r>
      <w:r>
        <w:rPr>
          <w:rFonts w:hint="eastAsia"/>
          <w:lang w:eastAsia="zh-CN"/>
        </w:rPr>
        <w:t>12</w:t>
      </w:r>
      <w:r>
        <w:rPr>
          <w:rFonts w:hint="eastAsia"/>
          <w:lang w:eastAsia="zh-CN"/>
        </w:rPr>
        <w:t>月</w:t>
      </w:r>
      <w:r>
        <w:rPr>
          <w:rFonts w:hint="eastAsia"/>
          <w:lang w:eastAsia="zh-CN"/>
        </w:rPr>
        <w:t>16</w:t>
      </w:r>
      <w:r>
        <w:rPr>
          <w:rFonts w:hint="eastAsia"/>
          <w:lang w:eastAsia="zh-CN"/>
        </w:rPr>
        <w:t>日生效的决定时说，所涉条款是附录</w:t>
      </w:r>
      <w:r>
        <w:rPr>
          <w:rFonts w:hint="eastAsia"/>
          <w:lang w:eastAsia="zh-CN"/>
        </w:rPr>
        <w:t>30</w:t>
      </w:r>
      <w:r>
        <w:rPr>
          <w:rFonts w:hint="eastAsia"/>
          <w:lang w:eastAsia="zh-CN"/>
        </w:rPr>
        <w:t>的第</w:t>
      </w:r>
      <w:r>
        <w:rPr>
          <w:rFonts w:hint="eastAsia"/>
          <w:lang w:eastAsia="zh-CN"/>
        </w:rPr>
        <w:t>4.1.10.d</w:t>
      </w:r>
      <w:r>
        <w:rPr>
          <w:rFonts w:hint="eastAsia"/>
          <w:lang w:eastAsia="zh-CN"/>
        </w:rPr>
        <w:t>、</w:t>
      </w:r>
      <w:r w:rsidRPr="00B635A3">
        <w:rPr>
          <w:lang w:eastAsia="zh-CN"/>
        </w:rPr>
        <w:t>4.1.13</w:t>
      </w:r>
      <w:r w:rsidRPr="005F1135">
        <w:rPr>
          <w:rFonts w:ascii="STKaiti" w:eastAsia="STKaiti" w:hAnsi="STKaiti" w:hint="eastAsia"/>
          <w:lang w:eastAsia="zh-CN"/>
        </w:rPr>
        <w:t>之二</w:t>
      </w:r>
      <w:r>
        <w:rPr>
          <w:rFonts w:hint="eastAsia"/>
          <w:lang w:eastAsia="zh-CN"/>
        </w:rPr>
        <w:t>、</w:t>
      </w:r>
      <w:r>
        <w:rPr>
          <w:rFonts w:hint="eastAsia"/>
          <w:lang w:eastAsia="zh-CN"/>
        </w:rPr>
        <w:t>4.1.13</w:t>
      </w:r>
      <w:r w:rsidRPr="005F1135">
        <w:rPr>
          <w:rFonts w:ascii="STKaiti" w:eastAsia="STKaiti" w:hAnsi="STKaiti" w:hint="eastAsia"/>
          <w:lang w:eastAsia="zh-CN"/>
        </w:rPr>
        <w:t>之三</w:t>
      </w:r>
      <w:r>
        <w:rPr>
          <w:rFonts w:hint="eastAsia"/>
          <w:lang w:eastAsia="zh-CN"/>
        </w:rPr>
        <w:t>、</w:t>
      </w:r>
      <w:r>
        <w:rPr>
          <w:rFonts w:hint="eastAsia"/>
          <w:lang w:eastAsia="zh-CN"/>
        </w:rPr>
        <w:t>4.1.30</w:t>
      </w:r>
      <w:r>
        <w:rPr>
          <w:rFonts w:hint="eastAsia"/>
          <w:lang w:eastAsia="zh-CN"/>
        </w:rPr>
        <w:t>、</w:t>
      </w:r>
      <w:r>
        <w:rPr>
          <w:rFonts w:hint="eastAsia"/>
          <w:lang w:eastAsia="zh-CN"/>
        </w:rPr>
        <w:t>4.1.31</w:t>
      </w:r>
      <w:r>
        <w:rPr>
          <w:rFonts w:hint="eastAsia"/>
          <w:lang w:eastAsia="zh-CN"/>
        </w:rPr>
        <w:t>、</w:t>
      </w:r>
      <w:r>
        <w:rPr>
          <w:rFonts w:hint="eastAsia"/>
          <w:lang w:eastAsia="zh-CN"/>
        </w:rPr>
        <w:t>4</w:t>
      </w:r>
      <w:r>
        <w:rPr>
          <w:lang w:eastAsia="zh-CN"/>
        </w:rPr>
        <w:t>.</w:t>
      </w:r>
      <w:r>
        <w:rPr>
          <w:rFonts w:hint="eastAsia"/>
          <w:lang w:eastAsia="zh-CN"/>
        </w:rPr>
        <w:t>1</w:t>
      </w:r>
      <w:r>
        <w:rPr>
          <w:lang w:eastAsia="zh-CN"/>
        </w:rPr>
        <w:t>.</w:t>
      </w:r>
      <w:r>
        <w:rPr>
          <w:rFonts w:hint="eastAsia"/>
          <w:lang w:eastAsia="zh-CN"/>
        </w:rPr>
        <w:t>32</w:t>
      </w:r>
      <w:r>
        <w:rPr>
          <w:rFonts w:hint="eastAsia"/>
          <w:lang w:eastAsia="zh-CN"/>
        </w:rPr>
        <w:t>和</w:t>
      </w:r>
      <w:r>
        <w:rPr>
          <w:rFonts w:hint="eastAsia"/>
          <w:lang w:eastAsia="zh-CN"/>
        </w:rPr>
        <w:t>5</w:t>
      </w:r>
      <w:r>
        <w:rPr>
          <w:lang w:eastAsia="zh-CN"/>
        </w:rPr>
        <w:t>.</w:t>
      </w:r>
      <w:r>
        <w:rPr>
          <w:rFonts w:hint="eastAsia"/>
          <w:lang w:eastAsia="zh-CN"/>
        </w:rPr>
        <w:t>1</w:t>
      </w:r>
      <w:r>
        <w:rPr>
          <w:lang w:eastAsia="zh-CN"/>
        </w:rPr>
        <w:t>.</w:t>
      </w:r>
      <w:r>
        <w:rPr>
          <w:rFonts w:hint="eastAsia"/>
          <w:lang w:eastAsia="zh-CN"/>
        </w:rPr>
        <w:t>6</w:t>
      </w:r>
      <w:r w:rsidRPr="005F1135">
        <w:rPr>
          <w:rFonts w:ascii="STKaiti" w:eastAsia="STKaiti" w:hAnsi="STKaiti" w:hint="eastAsia"/>
          <w:lang w:eastAsia="zh-CN"/>
        </w:rPr>
        <w:t>之二</w:t>
      </w:r>
      <w:r w:rsidR="00A65BA5">
        <w:rPr>
          <w:rFonts w:hint="eastAsia"/>
          <w:lang w:eastAsia="zh-CN"/>
        </w:rPr>
        <w:t>节</w:t>
      </w:r>
      <w:r>
        <w:rPr>
          <w:rFonts w:hint="eastAsia"/>
          <w:lang w:eastAsia="zh-CN"/>
        </w:rPr>
        <w:t>以及</w:t>
      </w:r>
      <w:r w:rsidRPr="00397BC2">
        <w:rPr>
          <w:lang w:eastAsia="zh-CN"/>
        </w:rPr>
        <w:t>附录</w:t>
      </w:r>
      <w:r w:rsidRPr="00397BC2">
        <w:rPr>
          <w:lang w:eastAsia="zh-CN"/>
        </w:rPr>
        <w:t>30A</w:t>
      </w:r>
      <w:r w:rsidRPr="00397BC2">
        <w:rPr>
          <w:lang w:eastAsia="zh-CN"/>
        </w:rPr>
        <w:t>的</w:t>
      </w:r>
      <w:r>
        <w:rPr>
          <w:rFonts w:hint="eastAsia"/>
          <w:lang w:eastAsia="zh-CN"/>
        </w:rPr>
        <w:t>第</w:t>
      </w:r>
      <w:r w:rsidRPr="00397BC2">
        <w:rPr>
          <w:lang w:eastAsia="zh-CN"/>
        </w:rPr>
        <w:t>4.1.10.d</w:t>
      </w:r>
      <w:r w:rsidRPr="00397BC2">
        <w:rPr>
          <w:lang w:eastAsia="zh-CN"/>
        </w:rPr>
        <w:t>、</w:t>
      </w:r>
      <w:r w:rsidRPr="00397BC2">
        <w:rPr>
          <w:lang w:eastAsia="zh-CN"/>
        </w:rPr>
        <w:t>4.1.13</w:t>
      </w:r>
      <w:r w:rsidRPr="005F1135">
        <w:rPr>
          <w:rFonts w:ascii="STKaiti" w:eastAsia="STKaiti" w:hAnsi="STKaiti"/>
          <w:lang w:eastAsia="zh-CN"/>
        </w:rPr>
        <w:t>之二</w:t>
      </w:r>
      <w:r w:rsidRPr="00397BC2">
        <w:rPr>
          <w:lang w:eastAsia="zh-CN"/>
        </w:rPr>
        <w:t>、</w:t>
      </w:r>
      <w:r w:rsidRPr="00397BC2">
        <w:rPr>
          <w:lang w:eastAsia="zh-CN"/>
        </w:rPr>
        <w:t>4.1.13</w:t>
      </w:r>
      <w:r w:rsidRPr="005F1135">
        <w:rPr>
          <w:rFonts w:ascii="STKaiti" w:eastAsia="STKaiti" w:hAnsi="STKaiti"/>
          <w:lang w:eastAsia="zh-CN"/>
        </w:rPr>
        <w:t>之三</w:t>
      </w:r>
      <w:r w:rsidRPr="00397BC2">
        <w:rPr>
          <w:lang w:eastAsia="zh-CN"/>
        </w:rPr>
        <w:t>、</w:t>
      </w:r>
      <w:r w:rsidRPr="00397BC2">
        <w:rPr>
          <w:lang w:eastAsia="zh-CN"/>
        </w:rPr>
        <w:t>4.1.34</w:t>
      </w:r>
      <w:r w:rsidRPr="00397BC2">
        <w:rPr>
          <w:lang w:eastAsia="zh-CN"/>
        </w:rPr>
        <w:t>、</w:t>
      </w:r>
      <w:r w:rsidRPr="00397BC2">
        <w:rPr>
          <w:lang w:eastAsia="zh-CN"/>
        </w:rPr>
        <w:t>4.1</w:t>
      </w:r>
      <w:r>
        <w:rPr>
          <w:rFonts w:hint="eastAsia"/>
          <w:lang w:eastAsia="zh-CN"/>
        </w:rPr>
        <w:t>.</w:t>
      </w:r>
      <w:r w:rsidRPr="00397BC2">
        <w:rPr>
          <w:lang w:eastAsia="zh-CN"/>
        </w:rPr>
        <w:t>35</w:t>
      </w:r>
      <w:r w:rsidRPr="00397BC2">
        <w:rPr>
          <w:lang w:eastAsia="zh-CN"/>
        </w:rPr>
        <w:t>、</w:t>
      </w:r>
      <w:r w:rsidRPr="00397BC2">
        <w:rPr>
          <w:lang w:eastAsia="zh-CN"/>
        </w:rPr>
        <w:t>4</w:t>
      </w:r>
      <w:r>
        <w:rPr>
          <w:rFonts w:hint="eastAsia"/>
          <w:lang w:eastAsia="zh-CN"/>
        </w:rPr>
        <w:t>.</w:t>
      </w:r>
      <w:r w:rsidRPr="00397BC2">
        <w:rPr>
          <w:lang w:eastAsia="zh-CN"/>
        </w:rPr>
        <w:t>1</w:t>
      </w:r>
      <w:r>
        <w:rPr>
          <w:rFonts w:hint="eastAsia"/>
          <w:lang w:eastAsia="zh-CN"/>
        </w:rPr>
        <w:t>.</w:t>
      </w:r>
      <w:r w:rsidRPr="00397BC2">
        <w:rPr>
          <w:lang w:eastAsia="zh-CN"/>
        </w:rPr>
        <w:t>36</w:t>
      </w:r>
      <w:r w:rsidRPr="00397BC2">
        <w:rPr>
          <w:lang w:eastAsia="zh-CN"/>
        </w:rPr>
        <w:t>和</w:t>
      </w:r>
      <w:r w:rsidRPr="00397BC2">
        <w:rPr>
          <w:lang w:eastAsia="zh-CN"/>
        </w:rPr>
        <w:t>5</w:t>
      </w:r>
      <w:r>
        <w:rPr>
          <w:rFonts w:hint="eastAsia"/>
          <w:lang w:eastAsia="zh-CN"/>
        </w:rPr>
        <w:t>.</w:t>
      </w:r>
      <w:r w:rsidRPr="00397BC2">
        <w:rPr>
          <w:lang w:eastAsia="zh-CN"/>
        </w:rPr>
        <w:t>1</w:t>
      </w:r>
      <w:r>
        <w:rPr>
          <w:rFonts w:hint="eastAsia"/>
          <w:lang w:eastAsia="zh-CN"/>
        </w:rPr>
        <w:t>.</w:t>
      </w:r>
      <w:r w:rsidRPr="00397BC2">
        <w:rPr>
          <w:lang w:eastAsia="zh-CN"/>
        </w:rPr>
        <w:t>10</w:t>
      </w:r>
      <w:r w:rsidRPr="005F1135">
        <w:rPr>
          <w:rFonts w:ascii="STKaiti" w:eastAsia="STKaiti" w:hAnsi="STKaiti"/>
          <w:lang w:eastAsia="zh-CN"/>
        </w:rPr>
        <w:t>之二</w:t>
      </w:r>
      <w:r w:rsidR="00A65BA5">
        <w:rPr>
          <w:rFonts w:hint="eastAsia"/>
          <w:lang w:eastAsia="zh-CN"/>
        </w:rPr>
        <w:t>节</w:t>
      </w:r>
      <w:r>
        <w:rPr>
          <w:rFonts w:hint="eastAsia"/>
          <w:lang w:eastAsia="zh-CN"/>
        </w:rPr>
        <w:t>和</w:t>
      </w:r>
      <w:r w:rsidRPr="00397BC2">
        <w:rPr>
          <w:lang w:eastAsia="zh-CN"/>
        </w:rPr>
        <w:t>附录</w:t>
      </w:r>
      <w:r w:rsidRPr="00397BC2">
        <w:rPr>
          <w:lang w:eastAsia="zh-CN"/>
        </w:rPr>
        <w:t>30B</w:t>
      </w:r>
      <w:r w:rsidRPr="00397BC2">
        <w:rPr>
          <w:lang w:eastAsia="zh-CN"/>
        </w:rPr>
        <w:t>的</w:t>
      </w:r>
      <w:r>
        <w:rPr>
          <w:rFonts w:hint="eastAsia"/>
          <w:lang w:eastAsia="zh-CN"/>
        </w:rPr>
        <w:t>第</w:t>
      </w:r>
      <w:r w:rsidRPr="00397BC2">
        <w:rPr>
          <w:lang w:eastAsia="zh-CN"/>
        </w:rPr>
        <w:t>6</w:t>
      </w:r>
      <w:r>
        <w:rPr>
          <w:rFonts w:hint="eastAsia"/>
          <w:lang w:eastAsia="zh-CN"/>
        </w:rPr>
        <w:t>.</w:t>
      </w:r>
      <w:r w:rsidRPr="00397BC2">
        <w:rPr>
          <w:lang w:eastAsia="zh-CN"/>
        </w:rPr>
        <w:t>4</w:t>
      </w:r>
      <w:r w:rsidRPr="005F1135">
        <w:rPr>
          <w:rFonts w:ascii="STKaiti" w:eastAsia="STKaiti" w:hAnsi="STKaiti"/>
          <w:lang w:eastAsia="zh-CN"/>
        </w:rPr>
        <w:t>之二</w:t>
      </w:r>
      <w:r w:rsidRPr="00397BC2">
        <w:rPr>
          <w:lang w:eastAsia="zh-CN"/>
        </w:rPr>
        <w:t>、</w:t>
      </w:r>
      <w:r w:rsidRPr="00397BC2">
        <w:rPr>
          <w:lang w:eastAsia="zh-CN"/>
        </w:rPr>
        <w:t>6</w:t>
      </w:r>
      <w:r>
        <w:rPr>
          <w:rFonts w:hint="eastAsia"/>
          <w:lang w:eastAsia="zh-CN"/>
        </w:rPr>
        <w:t>.</w:t>
      </w:r>
      <w:r w:rsidRPr="00397BC2">
        <w:rPr>
          <w:lang w:eastAsia="zh-CN"/>
        </w:rPr>
        <w:t>15</w:t>
      </w:r>
      <w:r w:rsidRPr="00397BC2">
        <w:rPr>
          <w:lang w:eastAsia="zh-CN"/>
        </w:rPr>
        <w:t>、</w:t>
      </w:r>
      <w:r w:rsidRPr="00397BC2">
        <w:rPr>
          <w:lang w:eastAsia="zh-CN"/>
        </w:rPr>
        <w:t>6</w:t>
      </w:r>
      <w:r>
        <w:rPr>
          <w:rFonts w:hint="eastAsia"/>
          <w:lang w:eastAsia="zh-CN"/>
        </w:rPr>
        <w:t>.</w:t>
      </w:r>
      <w:r w:rsidRPr="00397BC2">
        <w:rPr>
          <w:lang w:eastAsia="zh-CN"/>
        </w:rPr>
        <w:t>15</w:t>
      </w:r>
      <w:r w:rsidRPr="005F1135">
        <w:rPr>
          <w:rFonts w:ascii="STKaiti" w:eastAsia="STKaiti" w:hAnsi="STKaiti"/>
          <w:lang w:eastAsia="zh-CN"/>
        </w:rPr>
        <w:t>之四</w:t>
      </w:r>
      <w:r w:rsidRPr="00397BC2">
        <w:rPr>
          <w:lang w:eastAsia="zh-CN"/>
        </w:rPr>
        <w:t>、</w:t>
      </w:r>
      <w:r w:rsidRPr="00397BC2">
        <w:rPr>
          <w:lang w:eastAsia="zh-CN"/>
        </w:rPr>
        <w:t>6</w:t>
      </w:r>
      <w:r>
        <w:rPr>
          <w:rFonts w:hint="eastAsia"/>
          <w:lang w:eastAsia="zh-CN"/>
        </w:rPr>
        <w:t>.</w:t>
      </w:r>
      <w:r w:rsidRPr="00397BC2">
        <w:rPr>
          <w:lang w:eastAsia="zh-CN"/>
        </w:rPr>
        <w:t>15</w:t>
      </w:r>
      <w:r w:rsidRPr="005F1135">
        <w:rPr>
          <w:rFonts w:ascii="STKaiti" w:eastAsia="STKaiti" w:hAnsi="STKaiti"/>
          <w:lang w:eastAsia="zh-CN"/>
        </w:rPr>
        <w:t>之五</w:t>
      </w:r>
      <w:r w:rsidRPr="00397BC2">
        <w:rPr>
          <w:lang w:eastAsia="zh-CN"/>
        </w:rPr>
        <w:t>、</w:t>
      </w:r>
      <w:r w:rsidRPr="00397BC2">
        <w:rPr>
          <w:lang w:eastAsia="zh-CN"/>
        </w:rPr>
        <w:t>6</w:t>
      </w:r>
      <w:r>
        <w:rPr>
          <w:rFonts w:hint="eastAsia"/>
          <w:lang w:eastAsia="zh-CN"/>
        </w:rPr>
        <w:t>.</w:t>
      </w:r>
      <w:r w:rsidRPr="00397BC2">
        <w:rPr>
          <w:lang w:eastAsia="zh-CN"/>
        </w:rPr>
        <w:t>27</w:t>
      </w:r>
      <w:r w:rsidRPr="005F1135">
        <w:rPr>
          <w:rFonts w:ascii="STKaiti" w:eastAsia="STKaiti" w:hAnsi="STKaiti"/>
          <w:lang w:eastAsia="zh-CN"/>
        </w:rPr>
        <w:t>之二</w:t>
      </w:r>
      <w:r w:rsidRPr="00397BC2">
        <w:rPr>
          <w:lang w:eastAsia="zh-CN"/>
        </w:rPr>
        <w:t>、</w:t>
      </w:r>
      <w:r w:rsidRPr="00397BC2">
        <w:rPr>
          <w:lang w:eastAsia="zh-CN"/>
        </w:rPr>
        <w:t>6</w:t>
      </w:r>
      <w:r>
        <w:rPr>
          <w:rFonts w:hint="eastAsia"/>
          <w:lang w:eastAsia="zh-CN"/>
        </w:rPr>
        <w:t>.</w:t>
      </w:r>
      <w:r w:rsidRPr="00397BC2">
        <w:rPr>
          <w:lang w:eastAsia="zh-CN"/>
        </w:rPr>
        <w:t>29</w:t>
      </w:r>
      <w:r w:rsidRPr="005F1135">
        <w:rPr>
          <w:rFonts w:ascii="STKaiti" w:eastAsia="STKaiti" w:hAnsi="STKaiti"/>
          <w:lang w:eastAsia="zh-CN"/>
        </w:rPr>
        <w:t>之二</w:t>
      </w:r>
      <w:r w:rsidRPr="00397BC2">
        <w:rPr>
          <w:lang w:eastAsia="zh-CN"/>
        </w:rPr>
        <w:t>、</w:t>
      </w:r>
      <w:r w:rsidRPr="00397BC2">
        <w:rPr>
          <w:lang w:eastAsia="zh-CN"/>
        </w:rPr>
        <w:t>6</w:t>
      </w:r>
      <w:r>
        <w:rPr>
          <w:rFonts w:hint="eastAsia"/>
          <w:lang w:eastAsia="zh-CN"/>
        </w:rPr>
        <w:t>.</w:t>
      </w:r>
      <w:r w:rsidRPr="00397BC2">
        <w:rPr>
          <w:lang w:eastAsia="zh-CN"/>
        </w:rPr>
        <w:t>29</w:t>
      </w:r>
      <w:r w:rsidRPr="005F1135">
        <w:rPr>
          <w:rFonts w:ascii="STKaiti" w:eastAsia="STKaiti" w:hAnsi="STKaiti"/>
          <w:lang w:eastAsia="zh-CN"/>
        </w:rPr>
        <w:t>之三</w:t>
      </w:r>
      <w:r w:rsidRPr="00397BC2">
        <w:rPr>
          <w:lang w:eastAsia="zh-CN"/>
        </w:rPr>
        <w:t>、</w:t>
      </w:r>
      <w:r w:rsidRPr="00397BC2">
        <w:rPr>
          <w:lang w:eastAsia="zh-CN"/>
        </w:rPr>
        <w:t>8</w:t>
      </w:r>
      <w:r>
        <w:rPr>
          <w:rFonts w:hint="eastAsia"/>
          <w:lang w:eastAsia="zh-CN"/>
        </w:rPr>
        <w:t>.</w:t>
      </w:r>
      <w:r w:rsidRPr="00397BC2">
        <w:rPr>
          <w:lang w:eastAsia="zh-CN"/>
        </w:rPr>
        <w:t>10</w:t>
      </w:r>
      <w:r w:rsidRPr="005F1135">
        <w:rPr>
          <w:rFonts w:ascii="STKaiti" w:eastAsia="STKaiti" w:hAnsi="STKaiti"/>
          <w:lang w:eastAsia="zh-CN"/>
        </w:rPr>
        <w:t>之二</w:t>
      </w:r>
      <w:r w:rsidRPr="00397BC2">
        <w:rPr>
          <w:lang w:eastAsia="zh-CN"/>
        </w:rPr>
        <w:t>和</w:t>
      </w:r>
      <w:r w:rsidRPr="00397BC2">
        <w:rPr>
          <w:lang w:eastAsia="zh-CN"/>
        </w:rPr>
        <w:t>8</w:t>
      </w:r>
      <w:r>
        <w:rPr>
          <w:rFonts w:hint="eastAsia"/>
          <w:lang w:eastAsia="zh-CN"/>
        </w:rPr>
        <w:t>.</w:t>
      </w:r>
      <w:r w:rsidRPr="00397BC2">
        <w:rPr>
          <w:lang w:eastAsia="zh-CN"/>
        </w:rPr>
        <w:t>10</w:t>
      </w:r>
      <w:r w:rsidRPr="005F1135">
        <w:rPr>
          <w:rFonts w:ascii="STKaiti" w:eastAsia="STKaiti" w:hAnsi="STKaiti"/>
          <w:lang w:eastAsia="zh-CN"/>
        </w:rPr>
        <w:t>之三</w:t>
      </w:r>
      <w:r w:rsidR="00A65BA5">
        <w:rPr>
          <w:rFonts w:hint="eastAsia"/>
          <w:lang w:eastAsia="zh-CN"/>
        </w:rPr>
        <w:t>节</w:t>
      </w:r>
      <w:r w:rsidRPr="00397BC2">
        <w:rPr>
          <w:rFonts w:hint="eastAsia"/>
          <w:lang w:eastAsia="zh-CN"/>
        </w:rPr>
        <w:t>。</w:t>
      </w:r>
    </w:p>
    <w:p w14:paraId="29459C0D" w14:textId="77777777" w:rsidR="001C11C0" w:rsidRDefault="001C11C0" w:rsidP="001C11C0">
      <w:pPr>
        <w:rPr>
          <w:lang w:eastAsia="zh-CN"/>
        </w:rPr>
      </w:pPr>
      <w:r>
        <w:rPr>
          <w:rFonts w:hint="eastAsia"/>
          <w:lang w:eastAsia="zh-CN"/>
        </w:rPr>
        <w:t>19.6</w:t>
      </w:r>
      <w:r>
        <w:rPr>
          <w:lang w:eastAsia="zh-CN"/>
        </w:rPr>
        <w:tab/>
      </w:r>
      <w:r>
        <w:rPr>
          <w:rFonts w:hint="eastAsia"/>
          <w:lang w:eastAsia="zh-CN"/>
        </w:rPr>
        <w:t>在回答</w:t>
      </w:r>
      <w:r w:rsidRPr="003A3913">
        <w:rPr>
          <w:rFonts w:hint="eastAsia"/>
          <w:b/>
          <w:bCs/>
          <w:lang w:eastAsia="zh-CN"/>
        </w:rPr>
        <w:t>全体会议秘书</w:t>
      </w:r>
      <w:r>
        <w:rPr>
          <w:rFonts w:hint="eastAsia"/>
          <w:lang w:eastAsia="zh-CN"/>
        </w:rPr>
        <w:t>提出的问题时，</w:t>
      </w:r>
      <w:r w:rsidRPr="003A3913">
        <w:rPr>
          <w:rFonts w:hint="eastAsia"/>
          <w:b/>
          <w:bCs/>
          <w:lang w:eastAsia="zh-CN"/>
        </w:rPr>
        <w:t>第</w:t>
      </w:r>
      <w:r w:rsidRPr="003A3913">
        <w:rPr>
          <w:rFonts w:hint="eastAsia"/>
          <w:b/>
          <w:bCs/>
          <w:lang w:eastAsia="zh-CN"/>
        </w:rPr>
        <w:t>7</w:t>
      </w:r>
      <w:r w:rsidRPr="003A3913">
        <w:rPr>
          <w:rFonts w:hint="eastAsia"/>
          <w:b/>
          <w:bCs/>
          <w:lang w:eastAsia="zh-CN"/>
        </w:rPr>
        <w:t>委员会主席</w:t>
      </w:r>
      <w:r>
        <w:rPr>
          <w:rFonts w:hint="eastAsia"/>
          <w:lang w:eastAsia="zh-CN"/>
        </w:rPr>
        <w:t>说如果全体会议同意，编辑委员会可以处理对</w:t>
      </w:r>
      <w:r>
        <w:rPr>
          <w:rFonts w:hint="eastAsia"/>
          <w:lang w:eastAsia="zh-CN"/>
        </w:rPr>
        <w:t>481</w:t>
      </w:r>
      <w:r>
        <w:rPr>
          <w:rFonts w:hint="eastAsia"/>
          <w:lang w:eastAsia="zh-CN"/>
        </w:rPr>
        <w:t>号文件的这些修改，且由于时间原因，无需重新对该文件进行一读和二读。</w:t>
      </w:r>
    </w:p>
    <w:p w14:paraId="6E8061EE" w14:textId="77777777" w:rsidR="001C11C0" w:rsidRDefault="001C11C0" w:rsidP="001C11C0">
      <w:pPr>
        <w:rPr>
          <w:lang w:eastAsia="zh-CN"/>
        </w:rPr>
      </w:pPr>
      <w:r>
        <w:rPr>
          <w:rFonts w:hint="eastAsia"/>
          <w:lang w:eastAsia="zh-CN"/>
        </w:rPr>
        <w:t>19.7</w:t>
      </w:r>
      <w:r>
        <w:rPr>
          <w:lang w:eastAsia="zh-CN"/>
        </w:rPr>
        <w:tab/>
      </w:r>
      <w:r w:rsidRPr="003A3913">
        <w:rPr>
          <w:rFonts w:hint="eastAsia"/>
          <w:b/>
          <w:bCs/>
          <w:lang w:eastAsia="zh-CN"/>
        </w:rPr>
        <w:t>伊朗伊斯兰共和国代表</w:t>
      </w:r>
      <w:r>
        <w:rPr>
          <w:rFonts w:hint="eastAsia"/>
          <w:lang w:eastAsia="zh-CN"/>
        </w:rPr>
        <w:t>指出，第</w:t>
      </w:r>
      <w:r>
        <w:rPr>
          <w:rFonts w:hint="eastAsia"/>
          <w:lang w:eastAsia="zh-CN"/>
        </w:rPr>
        <w:t>5</w:t>
      </w:r>
      <w:r>
        <w:rPr>
          <w:rFonts w:hint="eastAsia"/>
          <w:lang w:eastAsia="zh-CN"/>
        </w:rPr>
        <w:t>委员会秘书列出的段落是附录的基本组成部分，因此为使这些段落生效而进行的任何修改都不纯粹是编辑上的修改。尽管如此，出于第</w:t>
      </w:r>
      <w:r>
        <w:rPr>
          <w:rFonts w:hint="eastAsia"/>
          <w:lang w:eastAsia="zh-CN"/>
        </w:rPr>
        <w:lastRenderedPageBreak/>
        <w:t>7</w:t>
      </w:r>
      <w:r>
        <w:rPr>
          <w:rFonts w:hint="eastAsia"/>
          <w:lang w:eastAsia="zh-CN"/>
        </w:rPr>
        <w:t>委员会主席指出的原因，他不反对全体会议授权编辑委员会继续进行修改以反映全体会议的决定。</w:t>
      </w:r>
    </w:p>
    <w:p w14:paraId="4E39E50A" w14:textId="77777777" w:rsidR="001C11C0" w:rsidRPr="00B635A3" w:rsidRDefault="001C11C0" w:rsidP="001C11C0">
      <w:pPr>
        <w:rPr>
          <w:lang w:eastAsia="zh-CN"/>
        </w:rPr>
      </w:pPr>
      <w:r>
        <w:rPr>
          <w:rFonts w:hint="eastAsia"/>
          <w:lang w:eastAsia="zh-CN"/>
        </w:rPr>
        <w:t>19.8</w:t>
      </w:r>
      <w:r>
        <w:rPr>
          <w:lang w:eastAsia="zh-CN"/>
        </w:rPr>
        <w:tab/>
      </w:r>
      <w:r w:rsidRPr="003A3913">
        <w:rPr>
          <w:rFonts w:hint="eastAsia"/>
          <w:b/>
          <w:bCs/>
          <w:lang w:eastAsia="zh-CN"/>
        </w:rPr>
        <w:t>主席</w:t>
      </w:r>
      <w:r>
        <w:rPr>
          <w:rFonts w:hint="eastAsia"/>
          <w:lang w:eastAsia="zh-CN"/>
        </w:rPr>
        <w:t>提议全体会议授权第</w:t>
      </w:r>
      <w:r>
        <w:rPr>
          <w:rFonts w:hint="eastAsia"/>
          <w:lang w:eastAsia="zh-CN"/>
        </w:rPr>
        <w:t>7</w:t>
      </w:r>
      <w:r>
        <w:rPr>
          <w:rFonts w:hint="eastAsia"/>
          <w:lang w:eastAsia="zh-CN"/>
        </w:rPr>
        <w:t>委员会进行必要的修改，以反映商定的生效日期，并进一步做出任何必要的相应编辑性修改。</w:t>
      </w:r>
    </w:p>
    <w:p w14:paraId="1E149AF5" w14:textId="77777777" w:rsidR="001C11C0" w:rsidRPr="00B635A3" w:rsidRDefault="001C11C0" w:rsidP="001C11C0">
      <w:pPr>
        <w:rPr>
          <w:lang w:eastAsia="zh-CN"/>
        </w:rPr>
      </w:pPr>
      <w:r w:rsidRPr="00B635A3">
        <w:rPr>
          <w:lang w:eastAsia="zh-CN"/>
        </w:rPr>
        <w:t>19.9</w:t>
      </w:r>
      <w:r w:rsidRPr="00B635A3">
        <w:rPr>
          <w:lang w:eastAsia="zh-CN"/>
        </w:rPr>
        <w:tab/>
      </w:r>
      <w:r>
        <w:rPr>
          <w:lang w:eastAsia="zh-CN"/>
        </w:rPr>
        <w:t>会议对此表示</w:t>
      </w:r>
      <w:r w:rsidRPr="00D1102E">
        <w:rPr>
          <w:b/>
          <w:bCs/>
          <w:lang w:eastAsia="zh-CN"/>
        </w:rPr>
        <w:t>同意</w:t>
      </w:r>
      <w:r>
        <w:rPr>
          <w:lang w:eastAsia="zh-CN"/>
        </w:rPr>
        <w:t>。</w:t>
      </w:r>
    </w:p>
    <w:p w14:paraId="1789792E" w14:textId="77777777" w:rsidR="001C11C0" w:rsidRDefault="001C11C0" w:rsidP="001C11C0">
      <w:pPr>
        <w:rPr>
          <w:lang w:eastAsia="zh-CN"/>
        </w:rPr>
      </w:pPr>
      <w:r>
        <w:rPr>
          <w:rFonts w:hint="eastAsia"/>
          <w:lang w:eastAsia="zh-CN"/>
        </w:rPr>
        <w:t>19.10</w:t>
      </w:r>
      <w:r>
        <w:rPr>
          <w:lang w:eastAsia="zh-CN"/>
        </w:rPr>
        <w:tab/>
      </w:r>
      <w:r>
        <w:rPr>
          <w:rFonts w:hint="eastAsia"/>
          <w:lang w:eastAsia="zh-CN"/>
        </w:rPr>
        <w:t>基于这一理解，编辑委员会提交一读的第四十一批案文（</w:t>
      </w:r>
      <w:r>
        <w:rPr>
          <w:rFonts w:hint="eastAsia"/>
          <w:lang w:eastAsia="zh-CN"/>
        </w:rPr>
        <w:t>B41</w:t>
      </w:r>
      <w:r>
        <w:rPr>
          <w:rFonts w:hint="eastAsia"/>
          <w:lang w:eastAsia="zh-CN"/>
        </w:rPr>
        <w:t>）（</w:t>
      </w:r>
      <w:r>
        <w:rPr>
          <w:rFonts w:hint="eastAsia"/>
          <w:lang w:eastAsia="zh-CN"/>
        </w:rPr>
        <w:t>481</w:t>
      </w:r>
      <w:r>
        <w:rPr>
          <w:rFonts w:hint="eastAsia"/>
          <w:lang w:eastAsia="zh-CN"/>
        </w:rPr>
        <w:t>号文件）经修正后获得</w:t>
      </w:r>
      <w:r w:rsidRPr="005F4BEB">
        <w:rPr>
          <w:rFonts w:hint="eastAsia"/>
          <w:b/>
          <w:bCs/>
          <w:lang w:eastAsia="zh-CN"/>
        </w:rPr>
        <w:t>批准</w:t>
      </w:r>
      <w:r>
        <w:rPr>
          <w:rFonts w:hint="eastAsia"/>
          <w:lang w:eastAsia="zh-CN"/>
        </w:rPr>
        <w:t>。</w:t>
      </w:r>
    </w:p>
    <w:p w14:paraId="0FFA9AD4" w14:textId="0562D8C3" w:rsidR="001C11C0" w:rsidRPr="00F9276A" w:rsidRDefault="001C11C0" w:rsidP="001C11C0">
      <w:pPr>
        <w:pStyle w:val="Heading10"/>
      </w:pPr>
      <w:r w:rsidRPr="00F9276A">
        <w:rPr>
          <w:rFonts w:hint="eastAsia"/>
        </w:rPr>
        <w:t>2</w:t>
      </w:r>
      <w:r w:rsidRPr="00F9276A">
        <w:t>0</w:t>
      </w:r>
      <w:r w:rsidRPr="00F9276A">
        <w:tab/>
      </w:r>
      <w:r w:rsidRPr="00F9276A">
        <w:rPr>
          <w:rFonts w:hint="eastAsia"/>
        </w:rPr>
        <w:t>编辑委员会提交的第</w:t>
      </w:r>
      <w:r>
        <w:rPr>
          <w:rFonts w:hint="eastAsia"/>
        </w:rPr>
        <w:t>四十一批案文</w:t>
      </w:r>
      <w:r w:rsidRPr="00F9276A">
        <w:rPr>
          <w:rFonts w:hint="eastAsia"/>
        </w:rPr>
        <w:t>（</w:t>
      </w:r>
      <w:r w:rsidRPr="00F9276A">
        <w:rPr>
          <w:rFonts w:hint="eastAsia"/>
        </w:rPr>
        <w:t>B41</w:t>
      </w:r>
      <w:r w:rsidRPr="00F9276A">
        <w:rPr>
          <w:rFonts w:hint="eastAsia"/>
        </w:rPr>
        <w:t>）</w:t>
      </w:r>
      <w:r>
        <w:rPr>
          <w:rFonts w:hint="eastAsia"/>
        </w:rPr>
        <w:t xml:space="preserve"> </w:t>
      </w:r>
      <w:r>
        <w:t xml:space="preserve">– </w:t>
      </w:r>
      <w:r w:rsidRPr="00F9276A">
        <w:rPr>
          <w:rFonts w:hint="eastAsia"/>
        </w:rPr>
        <w:t>二读（</w:t>
      </w:r>
      <w:r w:rsidRPr="00F9276A">
        <w:rPr>
          <w:rFonts w:hint="eastAsia"/>
        </w:rPr>
        <w:t>481</w:t>
      </w:r>
      <w:r w:rsidRPr="00F9276A">
        <w:rPr>
          <w:rFonts w:hint="eastAsia"/>
        </w:rPr>
        <w:t>号文件）</w:t>
      </w:r>
    </w:p>
    <w:p w14:paraId="1C126493" w14:textId="77777777" w:rsidR="001C11C0" w:rsidRDefault="001C11C0" w:rsidP="001C11C0">
      <w:pPr>
        <w:rPr>
          <w:lang w:eastAsia="zh-CN"/>
        </w:rPr>
      </w:pPr>
      <w:r>
        <w:rPr>
          <w:rFonts w:hint="eastAsia"/>
          <w:lang w:eastAsia="zh-CN"/>
        </w:rPr>
        <w:t>20.1</w:t>
      </w:r>
      <w:r>
        <w:rPr>
          <w:lang w:eastAsia="zh-CN"/>
        </w:rPr>
        <w:tab/>
      </w:r>
      <w:r>
        <w:rPr>
          <w:rFonts w:hint="eastAsia"/>
          <w:lang w:eastAsia="zh-CN"/>
        </w:rPr>
        <w:t>编辑委员会提交的第四十一批案文（</w:t>
      </w:r>
      <w:r>
        <w:rPr>
          <w:rFonts w:hint="eastAsia"/>
          <w:lang w:eastAsia="zh-CN"/>
        </w:rPr>
        <w:t>B41</w:t>
      </w:r>
      <w:r>
        <w:rPr>
          <w:rFonts w:hint="eastAsia"/>
          <w:lang w:eastAsia="zh-CN"/>
        </w:rPr>
        <w:t>）（</w:t>
      </w:r>
      <w:r>
        <w:rPr>
          <w:rFonts w:hint="eastAsia"/>
          <w:lang w:eastAsia="zh-CN"/>
        </w:rPr>
        <w:t>481</w:t>
      </w:r>
      <w:r>
        <w:rPr>
          <w:rFonts w:hint="eastAsia"/>
          <w:lang w:eastAsia="zh-CN"/>
        </w:rPr>
        <w:t>号文件）经一读修正后，在二读时获得</w:t>
      </w:r>
      <w:r w:rsidRPr="005F4BEB">
        <w:rPr>
          <w:rFonts w:hint="eastAsia"/>
          <w:b/>
          <w:bCs/>
          <w:lang w:eastAsia="zh-CN"/>
        </w:rPr>
        <w:t>批准</w:t>
      </w:r>
      <w:r>
        <w:rPr>
          <w:rFonts w:hint="eastAsia"/>
          <w:lang w:eastAsia="zh-CN"/>
        </w:rPr>
        <w:t>。</w:t>
      </w:r>
    </w:p>
    <w:p w14:paraId="08A91FAA" w14:textId="77777777" w:rsidR="001C11C0" w:rsidRPr="00F9276A" w:rsidRDefault="001C11C0" w:rsidP="001C11C0">
      <w:pPr>
        <w:pStyle w:val="Heading10"/>
      </w:pPr>
      <w:r w:rsidRPr="00F9276A">
        <w:rPr>
          <w:rFonts w:hint="eastAsia"/>
        </w:rPr>
        <w:t>21</w:t>
      </w:r>
      <w:r w:rsidRPr="00F9276A">
        <w:tab/>
      </w:r>
      <w:r w:rsidRPr="00F9276A">
        <w:rPr>
          <w:rFonts w:hint="eastAsia"/>
        </w:rPr>
        <w:t>第</w:t>
      </w:r>
      <w:r w:rsidRPr="00F9276A">
        <w:rPr>
          <w:rFonts w:hint="eastAsia"/>
        </w:rPr>
        <w:t>4</w:t>
      </w:r>
      <w:r w:rsidRPr="00F9276A">
        <w:rPr>
          <w:rFonts w:hint="eastAsia"/>
        </w:rPr>
        <w:t>委员会</w:t>
      </w:r>
      <w:r>
        <w:rPr>
          <w:rFonts w:hint="eastAsia"/>
        </w:rPr>
        <w:t>特设组向</w:t>
      </w:r>
      <w:r w:rsidRPr="00F9276A">
        <w:rPr>
          <w:rFonts w:hint="eastAsia"/>
        </w:rPr>
        <w:t>全体会议的说明（</w:t>
      </w:r>
      <w:r w:rsidRPr="00F9276A">
        <w:rPr>
          <w:rFonts w:hint="eastAsia"/>
        </w:rPr>
        <w:t>517</w:t>
      </w:r>
      <w:r w:rsidRPr="00F9276A">
        <w:rPr>
          <w:rFonts w:hint="eastAsia"/>
        </w:rPr>
        <w:t>号文件）</w:t>
      </w:r>
    </w:p>
    <w:p w14:paraId="5B308271" w14:textId="0FA2803E" w:rsidR="001C11C0" w:rsidRDefault="001C11C0" w:rsidP="001C11C0">
      <w:pPr>
        <w:rPr>
          <w:lang w:eastAsia="zh-CN"/>
        </w:rPr>
      </w:pPr>
      <w:r>
        <w:rPr>
          <w:rFonts w:hint="eastAsia"/>
          <w:lang w:eastAsia="zh-CN"/>
        </w:rPr>
        <w:t>21.1</w:t>
      </w:r>
      <w:r>
        <w:rPr>
          <w:lang w:eastAsia="zh-CN"/>
        </w:rPr>
        <w:tab/>
      </w:r>
      <w:r w:rsidRPr="005F4BEB">
        <w:rPr>
          <w:rFonts w:hint="eastAsia"/>
          <w:b/>
          <w:bCs/>
          <w:lang w:eastAsia="zh-CN"/>
        </w:rPr>
        <w:t>第</w:t>
      </w:r>
      <w:r w:rsidRPr="005F4BEB">
        <w:rPr>
          <w:rFonts w:hint="eastAsia"/>
          <w:b/>
          <w:bCs/>
          <w:lang w:eastAsia="zh-CN"/>
        </w:rPr>
        <w:t>4</w:t>
      </w:r>
      <w:r w:rsidRPr="005F4BEB">
        <w:rPr>
          <w:rFonts w:hint="eastAsia"/>
          <w:b/>
          <w:bCs/>
          <w:lang w:eastAsia="zh-CN"/>
        </w:rPr>
        <w:t>委员会主席</w:t>
      </w:r>
      <w:r>
        <w:rPr>
          <w:rFonts w:hint="eastAsia"/>
          <w:lang w:eastAsia="zh-CN"/>
        </w:rPr>
        <w:t>介绍了</w:t>
      </w:r>
      <w:r>
        <w:rPr>
          <w:rFonts w:hint="eastAsia"/>
          <w:lang w:eastAsia="zh-CN"/>
        </w:rPr>
        <w:t>517</w:t>
      </w:r>
      <w:r>
        <w:rPr>
          <w:rFonts w:hint="eastAsia"/>
          <w:lang w:eastAsia="zh-CN"/>
        </w:rPr>
        <w:t>号文件，该文件中包含第</w:t>
      </w:r>
      <w:r>
        <w:rPr>
          <w:rFonts w:hint="eastAsia"/>
          <w:lang w:eastAsia="zh-CN"/>
        </w:rPr>
        <w:t>4</w:t>
      </w:r>
      <w:r>
        <w:rPr>
          <w:rFonts w:hint="eastAsia"/>
          <w:lang w:eastAsia="zh-CN"/>
        </w:rPr>
        <w:t>委员会特设组就议项</w:t>
      </w:r>
      <w:r>
        <w:rPr>
          <w:rFonts w:hint="eastAsia"/>
          <w:lang w:eastAsia="zh-CN"/>
        </w:rPr>
        <w:t>1.2</w:t>
      </w:r>
      <w:r>
        <w:rPr>
          <w:rFonts w:hint="eastAsia"/>
          <w:lang w:eastAsia="zh-CN"/>
        </w:rPr>
        <w:t>下的</w:t>
      </w:r>
      <w:r>
        <w:rPr>
          <w:rFonts w:hint="eastAsia"/>
          <w:lang w:eastAsia="zh-CN"/>
        </w:rPr>
        <w:t>6</w:t>
      </w:r>
      <w:r w:rsidR="005F1135">
        <w:rPr>
          <w:lang w:eastAsia="zh-CN"/>
        </w:rPr>
        <w:t> </w:t>
      </w:r>
      <w:r>
        <w:rPr>
          <w:rFonts w:hint="eastAsia"/>
          <w:lang w:eastAsia="zh-CN"/>
        </w:rPr>
        <w:t>GHz</w:t>
      </w:r>
      <w:r>
        <w:rPr>
          <w:rFonts w:hint="eastAsia"/>
          <w:lang w:eastAsia="zh-CN"/>
        </w:rPr>
        <w:t>频段向全体会议提交的说明。</w:t>
      </w:r>
    </w:p>
    <w:p w14:paraId="6F09000A" w14:textId="039302FF" w:rsidR="001C11C0" w:rsidRDefault="001C11C0" w:rsidP="001C11C0">
      <w:pPr>
        <w:rPr>
          <w:lang w:eastAsia="zh-CN"/>
        </w:rPr>
      </w:pPr>
      <w:r>
        <w:rPr>
          <w:rFonts w:hint="eastAsia"/>
          <w:lang w:eastAsia="zh-CN"/>
        </w:rPr>
        <w:t>21.2</w:t>
      </w:r>
      <w:r>
        <w:rPr>
          <w:lang w:eastAsia="zh-CN"/>
        </w:rPr>
        <w:tab/>
      </w:r>
      <w:r>
        <w:rPr>
          <w:rFonts w:hint="eastAsia"/>
          <w:lang w:eastAsia="zh-CN"/>
        </w:rPr>
        <w:t>特设组就</w:t>
      </w:r>
      <w:r>
        <w:rPr>
          <w:rFonts w:hint="eastAsia"/>
          <w:lang w:eastAsia="zh-CN"/>
        </w:rPr>
        <w:t>6 GHz</w:t>
      </w:r>
      <w:r>
        <w:rPr>
          <w:rFonts w:hint="eastAsia"/>
          <w:lang w:eastAsia="zh-CN"/>
        </w:rPr>
        <w:t>频段的输出内容提出了两项建议，即“确定</w:t>
      </w:r>
      <w:r>
        <w:rPr>
          <w:rFonts w:hint="eastAsia"/>
          <w:lang w:eastAsia="zh-CN"/>
        </w:rPr>
        <w:t>IMT</w:t>
      </w:r>
      <w:r>
        <w:rPr>
          <w:rFonts w:hint="eastAsia"/>
          <w:lang w:eastAsia="zh-CN"/>
        </w:rPr>
        <w:t>频段”和“不做修改”。现已决定将确定</w:t>
      </w:r>
      <w:r>
        <w:rPr>
          <w:rFonts w:hint="eastAsia"/>
          <w:lang w:eastAsia="zh-CN"/>
        </w:rPr>
        <w:t>IMT</w:t>
      </w:r>
      <w:r>
        <w:rPr>
          <w:rFonts w:hint="eastAsia"/>
          <w:lang w:eastAsia="zh-CN"/>
        </w:rPr>
        <w:t>频段的建议，作为第</w:t>
      </w:r>
      <w:r>
        <w:rPr>
          <w:rFonts w:hint="eastAsia"/>
          <w:lang w:eastAsia="zh-CN"/>
        </w:rPr>
        <w:t>4</w:t>
      </w:r>
      <w:r>
        <w:rPr>
          <w:rFonts w:hint="eastAsia"/>
          <w:lang w:eastAsia="zh-CN"/>
        </w:rPr>
        <w:t>委员会提交第</w:t>
      </w:r>
      <w:r>
        <w:rPr>
          <w:rFonts w:hint="eastAsia"/>
          <w:lang w:eastAsia="zh-CN"/>
        </w:rPr>
        <w:t>7</w:t>
      </w:r>
      <w:r>
        <w:rPr>
          <w:rFonts w:hint="eastAsia"/>
          <w:lang w:eastAsia="zh-CN"/>
        </w:rPr>
        <w:t>委员会第十八批案文（</w:t>
      </w:r>
      <w:r>
        <w:rPr>
          <w:rFonts w:hint="eastAsia"/>
          <w:lang w:eastAsia="zh-CN"/>
        </w:rPr>
        <w:t>514</w:t>
      </w:r>
      <w:r>
        <w:rPr>
          <w:rFonts w:hint="eastAsia"/>
          <w:lang w:eastAsia="zh-CN"/>
        </w:rPr>
        <w:t>号文件）的一部分，以期就该提案达成一致意见，但在全体会议就确定</w:t>
      </w:r>
      <w:r>
        <w:rPr>
          <w:rFonts w:hint="eastAsia"/>
          <w:lang w:eastAsia="zh-CN"/>
        </w:rPr>
        <w:t>IMT</w:t>
      </w:r>
      <w:r>
        <w:rPr>
          <w:rFonts w:hint="eastAsia"/>
          <w:lang w:eastAsia="zh-CN"/>
        </w:rPr>
        <w:t>频段达成一致意见之前保留“不作修改”的选项。鉴于文件处理的时间和格式限制，仅在</w:t>
      </w:r>
      <w:r>
        <w:rPr>
          <w:rFonts w:hint="eastAsia"/>
          <w:lang w:eastAsia="zh-CN"/>
        </w:rPr>
        <w:t>517</w:t>
      </w:r>
      <w:r>
        <w:rPr>
          <w:rFonts w:hint="eastAsia"/>
          <w:lang w:eastAsia="zh-CN"/>
        </w:rPr>
        <w:t>号文件附件提出了“不做修改”选项。他的理解是，第</w:t>
      </w:r>
      <w:r>
        <w:rPr>
          <w:rFonts w:hint="eastAsia"/>
          <w:lang w:eastAsia="zh-CN"/>
        </w:rPr>
        <w:t>4</w:t>
      </w:r>
      <w:r>
        <w:rPr>
          <w:rFonts w:hint="eastAsia"/>
          <w:lang w:eastAsia="zh-CN"/>
        </w:rPr>
        <w:t>委员会特设组现已准备好就第</w:t>
      </w:r>
      <w:r>
        <w:rPr>
          <w:rFonts w:hint="eastAsia"/>
          <w:lang w:eastAsia="zh-CN"/>
        </w:rPr>
        <w:t>7</w:t>
      </w:r>
      <w:r>
        <w:rPr>
          <w:rFonts w:hint="eastAsia"/>
          <w:lang w:eastAsia="zh-CN"/>
        </w:rPr>
        <w:t>委员会提交全体会议的</w:t>
      </w:r>
      <w:r>
        <w:rPr>
          <w:rFonts w:hint="eastAsia"/>
          <w:lang w:eastAsia="zh-CN"/>
        </w:rPr>
        <w:t>515</w:t>
      </w:r>
      <w:r>
        <w:rPr>
          <w:rFonts w:hint="eastAsia"/>
          <w:lang w:eastAsia="zh-CN"/>
        </w:rPr>
        <w:t>号文件所涉频段内“确定</w:t>
      </w:r>
      <w:r>
        <w:rPr>
          <w:rFonts w:hint="eastAsia"/>
          <w:lang w:eastAsia="zh-CN"/>
        </w:rPr>
        <w:t>IMT</w:t>
      </w:r>
      <w:r>
        <w:rPr>
          <w:rFonts w:hint="eastAsia"/>
          <w:lang w:eastAsia="zh-CN"/>
        </w:rPr>
        <w:t>频段”的方法达成一致。</w:t>
      </w:r>
    </w:p>
    <w:p w14:paraId="47537B6A" w14:textId="52B1A1A4" w:rsidR="001C11C0" w:rsidRDefault="001C11C0" w:rsidP="001C11C0">
      <w:pPr>
        <w:rPr>
          <w:lang w:eastAsia="zh-CN"/>
        </w:rPr>
      </w:pPr>
      <w:r>
        <w:rPr>
          <w:rFonts w:hint="eastAsia"/>
          <w:lang w:eastAsia="zh-CN"/>
        </w:rPr>
        <w:t>21.3</w:t>
      </w:r>
      <w:r>
        <w:rPr>
          <w:lang w:eastAsia="zh-CN"/>
        </w:rPr>
        <w:tab/>
      </w:r>
      <w:r>
        <w:rPr>
          <w:rFonts w:hint="eastAsia"/>
          <w:lang w:eastAsia="zh-CN"/>
        </w:rPr>
        <w:t>此外，</w:t>
      </w:r>
      <w:r>
        <w:rPr>
          <w:rFonts w:hint="eastAsia"/>
          <w:lang w:eastAsia="zh-CN"/>
        </w:rPr>
        <w:t>514</w:t>
      </w:r>
      <w:r>
        <w:rPr>
          <w:rFonts w:hint="eastAsia"/>
          <w:lang w:eastAsia="zh-CN"/>
        </w:rPr>
        <w:t>号文件还提供了关于拟议的</w:t>
      </w:r>
      <w:r>
        <w:rPr>
          <w:rFonts w:hint="eastAsia"/>
          <w:lang w:eastAsia="zh-CN"/>
        </w:rPr>
        <w:t>WRC-27</w:t>
      </w:r>
      <w:r>
        <w:rPr>
          <w:rFonts w:hint="eastAsia"/>
          <w:lang w:eastAsia="zh-CN"/>
        </w:rPr>
        <w:t>新议项“</w:t>
      </w:r>
      <w:r w:rsidRPr="008F41A0">
        <w:rPr>
          <w:rFonts w:hint="eastAsia"/>
          <w:lang w:eastAsia="zh-CN"/>
        </w:rPr>
        <w:t>考虑在</w:t>
      </w:r>
      <w:r>
        <w:rPr>
          <w:rFonts w:hint="eastAsia"/>
          <w:lang w:eastAsia="zh-CN"/>
        </w:rPr>
        <w:t>各</w:t>
      </w:r>
      <w:r w:rsidRPr="008F41A0">
        <w:rPr>
          <w:rFonts w:hint="eastAsia"/>
          <w:lang w:eastAsia="zh-CN"/>
        </w:rPr>
        <w:t>区在</w:t>
      </w:r>
      <w:r w:rsidRPr="008F41A0">
        <w:rPr>
          <w:rFonts w:hint="eastAsia"/>
          <w:lang w:eastAsia="zh-CN"/>
        </w:rPr>
        <w:t>4</w:t>
      </w:r>
      <w:r w:rsidR="005F1135">
        <w:rPr>
          <w:lang w:eastAsia="zh-CN"/>
        </w:rPr>
        <w:t> </w:t>
      </w:r>
      <w:r w:rsidRPr="008F41A0">
        <w:rPr>
          <w:rFonts w:hint="eastAsia"/>
          <w:lang w:eastAsia="zh-CN"/>
        </w:rPr>
        <w:t>200-4</w:t>
      </w:r>
      <w:r w:rsidR="005F1135">
        <w:rPr>
          <w:lang w:eastAsia="zh-CN"/>
        </w:rPr>
        <w:t> </w:t>
      </w:r>
      <w:r w:rsidRPr="008F41A0">
        <w:rPr>
          <w:rFonts w:hint="eastAsia"/>
          <w:lang w:eastAsia="zh-CN"/>
        </w:rPr>
        <w:t>400</w:t>
      </w:r>
      <w:r w:rsidR="005F1135">
        <w:rPr>
          <w:lang w:eastAsia="zh-CN"/>
        </w:rPr>
        <w:t> </w:t>
      </w:r>
      <w:r w:rsidRPr="008F41A0">
        <w:rPr>
          <w:rFonts w:hint="eastAsia"/>
          <w:lang w:eastAsia="zh-CN"/>
        </w:rPr>
        <w:t>MHz</w:t>
      </w:r>
      <w:r w:rsidRPr="008F41A0">
        <w:rPr>
          <w:rFonts w:hint="eastAsia"/>
          <w:lang w:eastAsia="zh-CN"/>
        </w:rPr>
        <w:t>和</w:t>
      </w:r>
      <w:r w:rsidRPr="008F41A0">
        <w:rPr>
          <w:rFonts w:hint="eastAsia"/>
          <w:lang w:eastAsia="zh-CN"/>
        </w:rPr>
        <w:t>8 400-8 500 MHz</w:t>
      </w:r>
      <w:r w:rsidRPr="008F41A0">
        <w:rPr>
          <w:rFonts w:hint="eastAsia"/>
          <w:lang w:eastAsia="zh-CN"/>
        </w:rPr>
        <w:t>频段为卫星地球探测业务（无源）做出主要业务划分的可能性</w:t>
      </w:r>
      <w:r>
        <w:rPr>
          <w:rFonts w:hint="eastAsia"/>
          <w:lang w:eastAsia="zh-CN"/>
        </w:rPr>
        <w:t>”的背景信息。这也反映在已纳入第</w:t>
      </w:r>
      <w:r>
        <w:rPr>
          <w:rFonts w:hint="eastAsia"/>
          <w:lang w:eastAsia="zh-CN"/>
        </w:rPr>
        <w:t>COM4/8</w:t>
      </w:r>
      <w:r>
        <w:rPr>
          <w:rFonts w:hint="eastAsia"/>
          <w:lang w:eastAsia="zh-CN"/>
        </w:rPr>
        <w:t>号决议的</w:t>
      </w:r>
      <w:r>
        <w:rPr>
          <w:rFonts w:hint="eastAsia"/>
          <w:lang w:eastAsia="zh-CN"/>
        </w:rPr>
        <w:t>515</w:t>
      </w:r>
      <w:r>
        <w:rPr>
          <w:rFonts w:hint="eastAsia"/>
          <w:lang w:eastAsia="zh-CN"/>
        </w:rPr>
        <w:t>号文件中。</w:t>
      </w:r>
    </w:p>
    <w:p w14:paraId="68B26E0B" w14:textId="2AC76C23" w:rsidR="001C11C0" w:rsidRDefault="001C11C0" w:rsidP="001C11C0">
      <w:pPr>
        <w:rPr>
          <w:lang w:eastAsia="zh-CN"/>
        </w:rPr>
      </w:pPr>
      <w:r>
        <w:rPr>
          <w:rFonts w:hint="eastAsia"/>
          <w:lang w:eastAsia="zh-CN"/>
        </w:rPr>
        <w:t>21.4</w:t>
      </w:r>
      <w:r>
        <w:rPr>
          <w:lang w:eastAsia="zh-CN"/>
        </w:rPr>
        <w:tab/>
      </w:r>
      <w:r>
        <w:rPr>
          <w:rFonts w:hint="eastAsia"/>
          <w:lang w:eastAsia="zh-CN"/>
        </w:rPr>
        <w:t>517</w:t>
      </w:r>
      <w:r>
        <w:rPr>
          <w:rFonts w:hint="eastAsia"/>
          <w:lang w:eastAsia="zh-CN"/>
        </w:rPr>
        <w:t>号文件的内容，特别是</w:t>
      </w:r>
      <w:r>
        <w:rPr>
          <w:rFonts w:hint="eastAsia"/>
          <w:lang w:eastAsia="zh-CN"/>
        </w:rPr>
        <w:t>WRC</w:t>
      </w:r>
      <w:r>
        <w:rPr>
          <w:lang w:eastAsia="zh-CN"/>
        </w:rPr>
        <w:t>-27</w:t>
      </w:r>
      <w:r>
        <w:rPr>
          <w:rFonts w:hint="eastAsia"/>
          <w:lang w:eastAsia="zh-CN"/>
        </w:rPr>
        <w:t>的拟议议项，将与批准</w:t>
      </w:r>
      <w:r>
        <w:rPr>
          <w:rFonts w:hint="eastAsia"/>
          <w:lang w:eastAsia="zh-CN"/>
        </w:rPr>
        <w:t>515</w:t>
      </w:r>
      <w:r>
        <w:rPr>
          <w:rFonts w:hint="eastAsia"/>
          <w:lang w:eastAsia="zh-CN"/>
        </w:rPr>
        <w:t>号文件的问题一并审议。</w:t>
      </w:r>
    </w:p>
    <w:p w14:paraId="2034825A" w14:textId="77777777" w:rsidR="001C11C0" w:rsidRPr="00F9276A" w:rsidRDefault="001C11C0" w:rsidP="001C11C0">
      <w:pPr>
        <w:pStyle w:val="Heading10"/>
      </w:pPr>
      <w:r w:rsidRPr="00F9276A">
        <w:rPr>
          <w:rFonts w:hint="eastAsia"/>
        </w:rPr>
        <w:t>22</w:t>
      </w:r>
      <w:r w:rsidRPr="00F9276A">
        <w:tab/>
      </w:r>
      <w:r w:rsidRPr="00F9276A">
        <w:rPr>
          <w:rFonts w:hint="eastAsia"/>
        </w:rPr>
        <w:t>编辑委员会提交供一读的第五十六</w:t>
      </w:r>
      <w:r>
        <w:rPr>
          <w:rFonts w:hint="eastAsia"/>
        </w:rPr>
        <w:t>批案文</w:t>
      </w:r>
      <w:r w:rsidRPr="00F9276A">
        <w:rPr>
          <w:rFonts w:hint="eastAsia"/>
        </w:rPr>
        <w:t>（</w:t>
      </w:r>
      <w:r w:rsidRPr="00F9276A">
        <w:rPr>
          <w:rFonts w:hint="eastAsia"/>
        </w:rPr>
        <w:t>B56</w:t>
      </w:r>
      <w:r w:rsidRPr="00F9276A">
        <w:rPr>
          <w:rFonts w:hint="eastAsia"/>
        </w:rPr>
        <w:t>）（</w:t>
      </w:r>
      <w:r w:rsidRPr="00F9276A">
        <w:rPr>
          <w:rFonts w:hint="eastAsia"/>
        </w:rPr>
        <w:t>515</w:t>
      </w:r>
      <w:r w:rsidRPr="00F9276A">
        <w:rPr>
          <w:rFonts w:hint="eastAsia"/>
        </w:rPr>
        <w:t>号文件）</w:t>
      </w:r>
    </w:p>
    <w:p w14:paraId="19796ED2" w14:textId="77777777" w:rsidR="001C11C0" w:rsidRDefault="001C11C0" w:rsidP="001C11C0">
      <w:pPr>
        <w:rPr>
          <w:lang w:eastAsia="zh-CN"/>
        </w:rPr>
      </w:pPr>
      <w:r>
        <w:rPr>
          <w:rFonts w:hint="eastAsia"/>
          <w:lang w:eastAsia="zh-CN"/>
        </w:rPr>
        <w:t>22.1</w:t>
      </w:r>
      <w:r>
        <w:rPr>
          <w:lang w:eastAsia="zh-CN"/>
        </w:rPr>
        <w:tab/>
      </w:r>
      <w:r w:rsidRPr="00F9276A">
        <w:rPr>
          <w:rFonts w:hint="eastAsia"/>
          <w:b/>
          <w:bCs/>
          <w:lang w:eastAsia="zh-CN"/>
        </w:rPr>
        <w:t>第</w:t>
      </w:r>
      <w:r w:rsidRPr="00F9276A">
        <w:rPr>
          <w:rFonts w:hint="eastAsia"/>
          <w:b/>
          <w:bCs/>
          <w:lang w:eastAsia="zh-CN"/>
        </w:rPr>
        <w:t>7</w:t>
      </w:r>
      <w:r w:rsidRPr="00F9276A">
        <w:rPr>
          <w:rFonts w:hint="eastAsia"/>
          <w:b/>
          <w:bCs/>
          <w:lang w:eastAsia="zh-CN"/>
        </w:rPr>
        <w:t>委员会主席</w:t>
      </w:r>
      <w:r>
        <w:rPr>
          <w:rFonts w:hint="eastAsia"/>
          <w:lang w:eastAsia="zh-CN"/>
        </w:rPr>
        <w:t>介绍了</w:t>
      </w:r>
      <w:r>
        <w:rPr>
          <w:rFonts w:hint="eastAsia"/>
          <w:lang w:eastAsia="zh-CN"/>
        </w:rPr>
        <w:t>515</w:t>
      </w:r>
      <w:r>
        <w:rPr>
          <w:rFonts w:hint="eastAsia"/>
          <w:lang w:eastAsia="zh-CN"/>
        </w:rPr>
        <w:t>号文件。</w:t>
      </w:r>
    </w:p>
    <w:p w14:paraId="629D23A3" w14:textId="77777777" w:rsidR="001C11C0" w:rsidRPr="00B635A3" w:rsidRDefault="001C11C0" w:rsidP="001C11C0">
      <w:pPr>
        <w:rPr>
          <w:lang w:eastAsia="zh-CN"/>
        </w:rPr>
      </w:pPr>
      <w:r>
        <w:rPr>
          <w:rFonts w:hint="eastAsia"/>
          <w:lang w:eastAsia="zh-CN"/>
        </w:rPr>
        <w:t>22.2</w:t>
      </w:r>
      <w:r>
        <w:rPr>
          <w:lang w:eastAsia="zh-CN"/>
        </w:rPr>
        <w:tab/>
      </w:r>
      <w:r w:rsidRPr="00F9276A">
        <w:rPr>
          <w:rFonts w:hint="eastAsia"/>
          <w:b/>
          <w:bCs/>
          <w:lang w:eastAsia="zh-CN"/>
        </w:rPr>
        <w:t>主席</w:t>
      </w:r>
      <w:r>
        <w:rPr>
          <w:rFonts w:hint="eastAsia"/>
          <w:lang w:eastAsia="zh-CN"/>
        </w:rPr>
        <w:t>请会议审议</w:t>
      </w:r>
      <w:r>
        <w:rPr>
          <w:rFonts w:hint="eastAsia"/>
          <w:lang w:eastAsia="zh-CN"/>
        </w:rPr>
        <w:t>515</w:t>
      </w:r>
      <w:r>
        <w:rPr>
          <w:rFonts w:hint="eastAsia"/>
          <w:lang w:eastAsia="zh-CN"/>
        </w:rPr>
        <w:t>号文件。</w:t>
      </w:r>
    </w:p>
    <w:p w14:paraId="416D0AA4" w14:textId="77777777" w:rsidR="001C11C0" w:rsidRPr="00F9276A" w:rsidRDefault="001C11C0" w:rsidP="001C11C0">
      <w:pPr>
        <w:rPr>
          <w:b/>
          <w:bCs/>
          <w:lang w:eastAsia="zh-CN"/>
        </w:rPr>
      </w:pPr>
      <w:r w:rsidRPr="00F9276A">
        <w:rPr>
          <w:rFonts w:hint="eastAsia"/>
          <w:b/>
          <w:bCs/>
          <w:lang w:eastAsia="zh-CN"/>
        </w:rPr>
        <w:t>第</w:t>
      </w:r>
      <w:r w:rsidRPr="00F9276A">
        <w:rPr>
          <w:rFonts w:hint="eastAsia"/>
          <w:b/>
          <w:bCs/>
          <w:lang w:eastAsia="zh-CN"/>
        </w:rPr>
        <w:t>5</w:t>
      </w:r>
      <w:r w:rsidRPr="00F9276A">
        <w:rPr>
          <w:rFonts w:hint="eastAsia"/>
          <w:b/>
          <w:bCs/>
          <w:lang w:eastAsia="zh-CN"/>
        </w:rPr>
        <w:t>条（</w:t>
      </w:r>
      <w:r w:rsidRPr="00F9276A">
        <w:rPr>
          <w:rFonts w:hint="eastAsia"/>
          <w:b/>
          <w:bCs/>
          <w:lang w:eastAsia="zh-CN"/>
        </w:rPr>
        <w:t>MOD</w:t>
      </w:r>
      <w:r>
        <w:rPr>
          <w:b/>
          <w:bCs/>
          <w:lang w:eastAsia="zh-CN"/>
        </w:rPr>
        <w:t xml:space="preserve"> </w:t>
      </w:r>
      <w:r w:rsidRPr="00F9276A">
        <w:rPr>
          <w:rFonts w:hint="eastAsia"/>
          <w:b/>
          <w:bCs/>
          <w:lang w:eastAsia="zh-CN"/>
        </w:rPr>
        <w:t>表</w:t>
      </w:r>
      <w:r>
        <w:rPr>
          <w:rFonts w:hint="eastAsia"/>
          <w:b/>
          <w:bCs/>
          <w:lang w:eastAsia="zh-CN"/>
        </w:rPr>
        <w:t xml:space="preserve"> </w:t>
      </w:r>
      <w:r w:rsidRPr="00F9276A">
        <w:rPr>
          <w:rFonts w:hint="eastAsia"/>
          <w:b/>
          <w:bCs/>
          <w:lang w:eastAsia="zh-CN"/>
        </w:rPr>
        <w:t>5 570-6 700 MHz</w:t>
      </w:r>
      <w:r>
        <w:rPr>
          <w:rFonts w:hint="eastAsia"/>
          <w:b/>
          <w:bCs/>
          <w:lang w:eastAsia="zh-CN"/>
        </w:rPr>
        <w:t>、</w:t>
      </w:r>
      <w:r>
        <w:rPr>
          <w:rFonts w:hint="eastAsia"/>
          <w:b/>
          <w:bCs/>
          <w:lang w:eastAsia="zh-CN"/>
        </w:rPr>
        <w:t>ADD5</w:t>
      </w:r>
      <w:r w:rsidRPr="00F9276A">
        <w:rPr>
          <w:rFonts w:hint="eastAsia"/>
          <w:b/>
          <w:bCs/>
          <w:lang w:eastAsia="zh-CN"/>
        </w:rPr>
        <w:t>.6A12</w:t>
      </w:r>
      <w:r w:rsidRPr="00F9276A">
        <w:rPr>
          <w:rFonts w:hint="eastAsia"/>
          <w:b/>
          <w:bCs/>
          <w:lang w:eastAsia="zh-CN"/>
        </w:rPr>
        <w:t>）</w:t>
      </w:r>
    </w:p>
    <w:p w14:paraId="0F3E1B09" w14:textId="77777777" w:rsidR="001C11C0" w:rsidRPr="00F9276A" w:rsidRDefault="001C11C0" w:rsidP="001C11C0">
      <w:pPr>
        <w:rPr>
          <w:b/>
          <w:bCs/>
          <w:lang w:eastAsia="zh-CN"/>
        </w:rPr>
      </w:pPr>
      <w:r>
        <w:rPr>
          <w:rFonts w:hint="eastAsia"/>
          <w:lang w:eastAsia="zh-CN"/>
        </w:rPr>
        <w:t>22.</w:t>
      </w:r>
      <w:r>
        <w:rPr>
          <w:lang w:eastAsia="zh-CN"/>
        </w:rPr>
        <w:t>3</w:t>
      </w:r>
      <w:r>
        <w:rPr>
          <w:lang w:eastAsia="zh-CN"/>
        </w:rPr>
        <w:tab/>
      </w:r>
      <w:r w:rsidRPr="00F9276A">
        <w:rPr>
          <w:rFonts w:hint="eastAsia"/>
          <w:b/>
          <w:bCs/>
          <w:lang w:eastAsia="zh-CN"/>
        </w:rPr>
        <w:t>获得批准。</w:t>
      </w:r>
    </w:p>
    <w:p w14:paraId="5C9FD97F" w14:textId="77777777" w:rsidR="001C11C0" w:rsidRPr="00F9276A" w:rsidRDefault="001C11C0" w:rsidP="001C11C0">
      <w:pPr>
        <w:rPr>
          <w:b/>
          <w:bCs/>
          <w:lang w:eastAsia="zh-CN"/>
        </w:rPr>
      </w:pPr>
      <w:r>
        <w:rPr>
          <w:rFonts w:hint="eastAsia"/>
          <w:b/>
          <w:bCs/>
          <w:lang w:eastAsia="zh-CN"/>
        </w:rPr>
        <w:t>第</w:t>
      </w:r>
      <w:r>
        <w:rPr>
          <w:rFonts w:hint="eastAsia"/>
          <w:b/>
          <w:bCs/>
          <w:lang w:eastAsia="zh-CN"/>
        </w:rPr>
        <w:t>5</w:t>
      </w:r>
      <w:r>
        <w:rPr>
          <w:rFonts w:hint="eastAsia"/>
          <w:b/>
          <w:bCs/>
          <w:lang w:eastAsia="zh-CN"/>
        </w:rPr>
        <w:t>条</w:t>
      </w:r>
      <w:r w:rsidRPr="00F9276A">
        <w:rPr>
          <w:rFonts w:hint="eastAsia"/>
          <w:b/>
          <w:bCs/>
          <w:lang w:eastAsia="zh-CN"/>
        </w:rPr>
        <w:t>（</w:t>
      </w:r>
      <w:r>
        <w:rPr>
          <w:rFonts w:hint="eastAsia"/>
          <w:b/>
          <w:bCs/>
          <w:lang w:eastAsia="zh-CN"/>
        </w:rPr>
        <w:t>ADD</w:t>
      </w:r>
      <w:r>
        <w:rPr>
          <w:b/>
          <w:bCs/>
          <w:lang w:eastAsia="zh-CN"/>
        </w:rPr>
        <w:t xml:space="preserve"> </w:t>
      </w:r>
      <w:r>
        <w:rPr>
          <w:rFonts w:hint="eastAsia"/>
          <w:b/>
          <w:bCs/>
          <w:lang w:eastAsia="zh-CN"/>
        </w:rPr>
        <w:t>5</w:t>
      </w:r>
      <w:r w:rsidRPr="00F9276A">
        <w:rPr>
          <w:rFonts w:hint="eastAsia"/>
          <w:b/>
          <w:bCs/>
          <w:lang w:eastAsia="zh-CN"/>
        </w:rPr>
        <w:t>.6B12</w:t>
      </w:r>
      <w:r w:rsidRPr="00F9276A">
        <w:rPr>
          <w:rFonts w:hint="eastAsia"/>
          <w:b/>
          <w:bCs/>
          <w:lang w:eastAsia="zh-CN"/>
        </w:rPr>
        <w:t>）</w:t>
      </w:r>
    </w:p>
    <w:p w14:paraId="7B67C3EF" w14:textId="77777777" w:rsidR="001C11C0" w:rsidRDefault="001C11C0" w:rsidP="001C11C0">
      <w:pPr>
        <w:rPr>
          <w:lang w:eastAsia="zh-CN"/>
        </w:rPr>
      </w:pPr>
      <w:r>
        <w:rPr>
          <w:rFonts w:hint="eastAsia"/>
          <w:lang w:eastAsia="zh-CN"/>
        </w:rPr>
        <w:t>22.4</w:t>
      </w:r>
      <w:r>
        <w:rPr>
          <w:lang w:eastAsia="zh-CN"/>
        </w:rPr>
        <w:tab/>
      </w:r>
      <w:r w:rsidRPr="008F41A0">
        <w:rPr>
          <w:rFonts w:hint="eastAsia"/>
          <w:b/>
          <w:bCs/>
          <w:lang w:eastAsia="zh-CN"/>
        </w:rPr>
        <w:t>印度尼西亚代表</w:t>
      </w:r>
      <w:r w:rsidRPr="008F41A0">
        <w:rPr>
          <w:rFonts w:hint="eastAsia"/>
          <w:lang w:eastAsia="zh-CN"/>
        </w:rPr>
        <w:t>说</w:t>
      </w:r>
      <w:r>
        <w:rPr>
          <w:rFonts w:hint="eastAsia"/>
          <w:lang w:eastAsia="zh-CN"/>
        </w:rPr>
        <w:t>，其</w:t>
      </w:r>
      <w:r w:rsidRPr="004542D0">
        <w:rPr>
          <w:rFonts w:hint="eastAsia"/>
          <w:lang w:eastAsia="zh-CN"/>
        </w:rPr>
        <w:t>与</w:t>
      </w:r>
      <w:r>
        <w:rPr>
          <w:rFonts w:hint="eastAsia"/>
          <w:lang w:eastAsia="zh-CN"/>
        </w:rPr>
        <w:t>对在</w:t>
      </w:r>
      <w:r w:rsidRPr="004542D0">
        <w:rPr>
          <w:rFonts w:hint="eastAsia"/>
          <w:lang w:eastAsia="zh-CN"/>
        </w:rPr>
        <w:t>脚注</w:t>
      </w:r>
      <w:r w:rsidRPr="004542D0">
        <w:rPr>
          <w:rFonts w:hint="eastAsia"/>
          <w:lang w:eastAsia="zh-CN"/>
        </w:rPr>
        <w:t>5.6B12</w:t>
      </w:r>
      <w:r>
        <w:rPr>
          <w:rFonts w:hint="eastAsia"/>
          <w:lang w:eastAsia="zh-CN"/>
        </w:rPr>
        <w:t>内</w:t>
      </w:r>
      <w:r w:rsidRPr="004542D0">
        <w:rPr>
          <w:rFonts w:hint="eastAsia"/>
          <w:lang w:eastAsia="zh-CN"/>
        </w:rPr>
        <w:t>增加</w:t>
      </w:r>
      <w:r>
        <w:rPr>
          <w:rFonts w:hint="eastAsia"/>
          <w:lang w:eastAsia="zh-CN"/>
        </w:rPr>
        <w:t>3</w:t>
      </w:r>
      <w:r>
        <w:rPr>
          <w:rFonts w:hint="eastAsia"/>
          <w:lang w:eastAsia="zh-CN"/>
        </w:rPr>
        <w:t>区</w:t>
      </w:r>
      <w:r w:rsidRPr="004542D0">
        <w:rPr>
          <w:rFonts w:hint="eastAsia"/>
          <w:lang w:eastAsia="zh-CN"/>
        </w:rPr>
        <w:t>其他国家表示关切的主管部门进行了建设性的对话。他询问</w:t>
      </w:r>
      <w:r>
        <w:rPr>
          <w:rFonts w:hint="eastAsia"/>
          <w:lang w:eastAsia="zh-CN"/>
        </w:rPr>
        <w:t>，是否只</w:t>
      </w:r>
      <w:r w:rsidRPr="008F41A0">
        <w:rPr>
          <w:rFonts w:hint="eastAsia"/>
          <w:lang w:eastAsia="zh-CN"/>
        </w:rPr>
        <w:t>要</w:t>
      </w:r>
      <w:r>
        <w:rPr>
          <w:rFonts w:hint="eastAsia"/>
          <w:lang w:eastAsia="zh-CN"/>
        </w:rPr>
        <w:t>这些国家在大</w:t>
      </w:r>
      <w:r w:rsidRPr="008F41A0">
        <w:rPr>
          <w:rFonts w:hint="eastAsia"/>
          <w:lang w:eastAsia="zh-CN"/>
        </w:rPr>
        <w:t>会期间与邻国进行了协调并且没有反对</w:t>
      </w:r>
      <w:r>
        <w:rPr>
          <w:rFonts w:hint="eastAsia"/>
          <w:lang w:eastAsia="zh-CN"/>
        </w:rPr>
        <w:t>意见，则</w:t>
      </w:r>
      <w:r w:rsidRPr="004542D0">
        <w:rPr>
          <w:rFonts w:hint="eastAsia"/>
          <w:lang w:eastAsia="zh-CN"/>
        </w:rPr>
        <w:t>该区域其他国家</w:t>
      </w:r>
      <w:r>
        <w:rPr>
          <w:rFonts w:hint="eastAsia"/>
          <w:lang w:eastAsia="zh-CN"/>
        </w:rPr>
        <w:t>便可</w:t>
      </w:r>
      <w:r w:rsidRPr="008F41A0">
        <w:rPr>
          <w:rFonts w:hint="eastAsia"/>
          <w:lang w:eastAsia="zh-CN"/>
        </w:rPr>
        <w:t>因此请求</w:t>
      </w:r>
      <w:r>
        <w:rPr>
          <w:rFonts w:hint="eastAsia"/>
          <w:lang w:eastAsia="zh-CN"/>
        </w:rPr>
        <w:t>将其</w:t>
      </w:r>
      <w:r w:rsidRPr="008F41A0">
        <w:rPr>
          <w:rFonts w:hint="eastAsia"/>
          <w:lang w:eastAsia="zh-CN"/>
        </w:rPr>
        <w:t>加入脚注。</w:t>
      </w:r>
    </w:p>
    <w:p w14:paraId="56D4B01E" w14:textId="77777777" w:rsidR="001C11C0" w:rsidRDefault="001C11C0" w:rsidP="001C11C0">
      <w:pPr>
        <w:rPr>
          <w:lang w:eastAsia="zh-CN"/>
        </w:rPr>
      </w:pPr>
      <w:r>
        <w:rPr>
          <w:rFonts w:hint="eastAsia"/>
          <w:lang w:eastAsia="zh-CN"/>
        </w:rPr>
        <w:t>22.5</w:t>
      </w:r>
      <w:r>
        <w:rPr>
          <w:lang w:eastAsia="zh-CN"/>
        </w:rPr>
        <w:tab/>
      </w:r>
      <w:r w:rsidRPr="008F41A0">
        <w:rPr>
          <w:rFonts w:hint="eastAsia"/>
          <w:b/>
          <w:bCs/>
          <w:lang w:eastAsia="zh-CN"/>
        </w:rPr>
        <w:t>泰国代表</w:t>
      </w:r>
      <w:r>
        <w:rPr>
          <w:rFonts w:hint="eastAsia"/>
          <w:lang w:eastAsia="zh-CN"/>
        </w:rPr>
        <w:t>提出了同样的问题，并寻求在前进方向方面提供指导。泰国代表团在第</w:t>
      </w:r>
      <w:r>
        <w:rPr>
          <w:rFonts w:hint="eastAsia"/>
          <w:lang w:eastAsia="zh-CN"/>
        </w:rPr>
        <w:t>4</w:t>
      </w:r>
      <w:r>
        <w:rPr>
          <w:rFonts w:hint="eastAsia"/>
          <w:lang w:eastAsia="zh-CN"/>
        </w:rPr>
        <w:t>委员会特设组会议期间请求将泰国加入脚注，该组注意到了这一请求并表示将提请全体会</w:t>
      </w:r>
      <w:r>
        <w:rPr>
          <w:rFonts w:hint="eastAsia"/>
          <w:lang w:eastAsia="zh-CN"/>
        </w:rPr>
        <w:lastRenderedPageBreak/>
        <w:t>议注意此请求。与此同时，泰国代表团与泰国的邻国进行了积极的讨论，这些国家似乎不反对泰国的请求。</w:t>
      </w:r>
    </w:p>
    <w:p w14:paraId="38755853" w14:textId="77777777" w:rsidR="001C11C0" w:rsidRDefault="001C11C0" w:rsidP="001C11C0">
      <w:pPr>
        <w:rPr>
          <w:lang w:eastAsia="zh-CN"/>
        </w:rPr>
      </w:pPr>
      <w:r>
        <w:rPr>
          <w:rFonts w:hint="eastAsia"/>
          <w:lang w:eastAsia="zh-CN"/>
        </w:rPr>
        <w:t>22.6</w:t>
      </w:r>
      <w:r>
        <w:rPr>
          <w:lang w:eastAsia="zh-CN"/>
        </w:rPr>
        <w:tab/>
      </w:r>
      <w:r w:rsidRPr="002E6412">
        <w:rPr>
          <w:rFonts w:hint="eastAsia"/>
          <w:b/>
          <w:bCs/>
          <w:lang w:eastAsia="zh-CN"/>
        </w:rPr>
        <w:t>越南代表</w:t>
      </w:r>
      <w:r>
        <w:rPr>
          <w:rFonts w:hint="eastAsia"/>
          <w:lang w:eastAsia="zh-CN"/>
        </w:rPr>
        <w:t>说，越南代表团在仔细审议了第</w:t>
      </w:r>
      <w:r>
        <w:rPr>
          <w:rFonts w:hint="eastAsia"/>
          <w:lang w:eastAsia="zh-CN"/>
        </w:rPr>
        <w:t>COM4/7</w:t>
      </w:r>
      <w:r>
        <w:rPr>
          <w:rFonts w:hint="eastAsia"/>
          <w:lang w:eastAsia="zh-CN"/>
        </w:rPr>
        <w:t>号决议规定的规则条件并在与邻国磋商后，希望重申其在第</w:t>
      </w:r>
      <w:r>
        <w:rPr>
          <w:rFonts w:hint="eastAsia"/>
          <w:lang w:eastAsia="zh-CN"/>
        </w:rPr>
        <w:t>4</w:t>
      </w:r>
      <w:r>
        <w:rPr>
          <w:rFonts w:hint="eastAsia"/>
          <w:lang w:eastAsia="zh-CN"/>
        </w:rPr>
        <w:t>委员会特设组会议期间提出的请求，即在脚注</w:t>
      </w:r>
      <w:r>
        <w:rPr>
          <w:rFonts w:hint="eastAsia"/>
          <w:lang w:eastAsia="zh-CN"/>
        </w:rPr>
        <w:t>5.6B12</w:t>
      </w:r>
      <w:r>
        <w:rPr>
          <w:rFonts w:hint="eastAsia"/>
          <w:lang w:eastAsia="zh-CN"/>
        </w:rPr>
        <w:t>中加入越南的国名。</w:t>
      </w:r>
    </w:p>
    <w:p w14:paraId="08CA3170" w14:textId="77777777" w:rsidR="001C11C0" w:rsidRDefault="001C11C0" w:rsidP="001C11C0">
      <w:pPr>
        <w:rPr>
          <w:lang w:eastAsia="zh-CN"/>
        </w:rPr>
      </w:pPr>
      <w:r>
        <w:rPr>
          <w:rFonts w:hint="eastAsia"/>
          <w:lang w:eastAsia="zh-CN"/>
        </w:rPr>
        <w:t>22.7</w:t>
      </w:r>
      <w:r>
        <w:rPr>
          <w:lang w:eastAsia="zh-CN"/>
        </w:rPr>
        <w:tab/>
      </w:r>
      <w:r w:rsidRPr="002E6412">
        <w:rPr>
          <w:rFonts w:hint="eastAsia"/>
          <w:b/>
          <w:bCs/>
          <w:lang w:eastAsia="zh-CN"/>
        </w:rPr>
        <w:t>第</w:t>
      </w:r>
      <w:r w:rsidRPr="002E6412">
        <w:rPr>
          <w:rFonts w:hint="eastAsia"/>
          <w:b/>
          <w:bCs/>
          <w:lang w:eastAsia="zh-CN"/>
        </w:rPr>
        <w:t>4</w:t>
      </w:r>
      <w:r w:rsidRPr="002E6412">
        <w:rPr>
          <w:rFonts w:hint="eastAsia"/>
          <w:b/>
          <w:bCs/>
          <w:lang w:eastAsia="zh-CN"/>
        </w:rPr>
        <w:t>委员会主席</w:t>
      </w:r>
      <w:r>
        <w:rPr>
          <w:rFonts w:hint="eastAsia"/>
          <w:lang w:eastAsia="zh-CN"/>
        </w:rPr>
        <w:t>解释说，特设组收到了几个成员国要求将其国名列入脚注</w:t>
      </w:r>
      <w:r>
        <w:rPr>
          <w:rFonts w:hint="eastAsia"/>
          <w:lang w:eastAsia="zh-CN"/>
        </w:rPr>
        <w:t>5.6B12</w:t>
      </w:r>
      <w:r>
        <w:rPr>
          <w:rFonts w:hint="eastAsia"/>
          <w:lang w:eastAsia="zh-CN"/>
        </w:rPr>
        <w:t>的请求。当时，特设组不知道与该区其他国家的协调情况如何，其中一些国家担心</w:t>
      </w:r>
      <w:r>
        <w:rPr>
          <w:rFonts w:hint="eastAsia"/>
          <w:lang w:eastAsia="zh-CN"/>
        </w:rPr>
        <w:t>IMT</w:t>
      </w:r>
      <w:r>
        <w:rPr>
          <w:rFonts w:hint="eastAsia"/>
          <w:lang w:eastAsia="zh-CN"/>
        </w:rPr>
        <w:t>电台可能会给邻国造成干扰。由于没有足够的时间讨论这一事宜，特设组建议请求将本国列入脚注的国家在与其邻国磋商后，提议在脚注中增加其国名。他不知道这些磋商的结果。脚注</w:t>
      </w:r>
      <w:r>
        <w:rPr>
          <w:rFonts w:hint="eastAsia"/>
          <w:lang w:eastAsia="zh-CN"/>
        </w:rPr>
        <w:t>5.6B12</w:t>
      </w:r>
      <w:r>
        <w:rPr>
          <w:rFonts w:hint="eastAsia"/>
          <w:lang w:eastAsia="zh-CN"/>
        </w:rPr>
        <w:t>的起草是一个相对敏感的过程，增加任何国名都需要仔细考虑。</w:t>
      </w:r>
    </w:p>
    <w:p w14:paraId="4FD73B87" w14:textId="77777777" w:rsidR="001C11C0" w:rsidRDefault="001C11C0" w:rsidP="001C11C0">
      <w:pPr>
        <w:rPr>
          <w:lang w:eastAsia="zh-CN"/>
        </w:rPr>
      </w:pPr>
      <w:r>
        <w:rPr>
          <w:rFonts w:hint="eastAsia"/>
          <w:lang w:eastAsia="zh-CN"/>
        </w:rPr>
        <w:t>22.8</w:t>
      </w:r>
      <w:r>
        <w:rPr>
          <w:lang w:eastAsia="zh-CN"/>
        </w:rPr>
        <w:tab/>
      </w:r>
      <w:r>
        <w:rPr>
          <w:rFonts w:hint="eastAsia"/>
          <w:lang w:eastAsia="zh-CN"/>
        </w:rPr>
        <w:t>应</w:t>
      </w:r>
      <w:r w:rsidRPr="002E6412">
        <w:rPr>
          <w:rFonts w:hint="eastAsia"/>
          <w:b/>
          <w:bCs/>
          <w:lang w:eastAsia="zh-CN"/>
        </w:rPr>
        <w:t>主席</w:t>
      </w:r>
      <w:r>
        <w:rPr>
          <w:rFonts w:hint="eastAsia"/>
          <w:lang w:eastAsia="zh-CN"/>
        </w:rPr>
        <w:t>的请求，</w:t>
      </w:r>
      <w:r w:rsidRPr="002E6412">
        <w:rPr>
          <w:rFonts w:hint="eastAsia"/>
          <w:b/>
          <w:bCs/>
          <w:lang w:eastAsia="zh-CN"/>
        </w:rPr>
        <w:t>阿拉伯联合酋长国代表</w:t>
      </w:r>
      <w:r>
        <w:rPr>
          <w:rFonts w:hint="eastAsia"/>
          <w:lang w:eastAsia="zh-CN"/>
        </w:rPr>
        <w:t>作为非正式讨论的召集人强调了审议议项</w:t>
      </w:r>
      <w:r>
        <w:rPr>
          <w:rFonts w:hint="eastAsia"/>
          <w:lang w:eastAsia="zh-CN"/>
        </w:rPr>
        <w:t>1.2</w:t>
      </w:r>
      <w:r>
        <w:rPr>
          <w:rFonts w:hint="eastAsia"/>
          <w:lang w:eastAsia="zh-CN"/>
        </w:rPr>
        <w:t>下问题的微妙性。一些国家在会议开始时提交了一些国名，请求将这些国名列入脚注且后来又提交了更多国名。特设组同意只列入</w:t>
      </w:r>
      <w:r>
        <w:rPr>
          <w:rFonts w:hint="eastAsia"/>
          <w:lang w:eastAsia="zh-CN"/>
        </w:rPr>
        <w:t>515</w:t>
      </w:r>
      <w:r>
        <w:rPr>
          <w:rFonts w:hint="eastAsia"/>
          <w:lang w:eastAsia="zh-CN"/>
        </w:rPr>
        <w:t>号文件脚注中出现的国名。他不知道目前要求加入脚注的国家是否已经完成了与其邻国的协调进程。他要求所有国家目前不要要求将其国名加入脚注，以免破坏前两天达成的妥协。</w:t>
      </w:r>
    </w:p>
    <w:p w14:paraId="0F137978" w14:textId="77777777" w:rsidR="001C11C0" w:rsidRDefault="001C11C0" w:rsidP="001C11C0">
      <w:pPr>
        <w:rPr>
          <w:lang w:eastAsia="zh-CN"/>
        </w:rPr>
      </w:pPr>
      <w:r>
        <w:rPr>
          <w:rFonts w:hint="eastAsia"/>
          <w:lang w:eastAsia="zh-CN"/>
        </w:rPr>
        <w:t>22.9</w:t>
      </w:r>
      <w:r>
        <w:rPr>
          <w:lang w:eastAsia="zh-CN"/>
        </w:rPr>
        <w:tab/>
      </w:r>
      <w:r w:rsidRPr="002E6412">
        <w:rPr>
          <w:rFonts w:hint="eastAsia"/>
          <w:b/>
          <w:bCs/>
          <w:lang w:eastAsia="zh-CN"/>
        </w:rPr>
        <w:t>菲律宾代表</w:t>
      </w:r>
      <w:r>
        <w:rPr>
          <w:rFonts w:hint="eastAsia"/>
          <w:lang w:eastAsia="zh-CN"/>
        </w:rPr>
        <w:t>要求在脚注中加上菲律宾的国名，因为菲律宾没有邻国。</w:t>
      </w:r>
    </w:p>
    <w:p w14:paraId="7927B8BF" w14:textId="77777777" w:rsidR="001C11C0" w:rsidRDefault="001C11C0" w:rsidP="001C11C0">
      <w:pPr>
        <w:rPr>
          <w:lang w:eastAsia="zh-CN"/>
        </w:rPr>
      </w:pPr>
      <w:r>
        <w:rPr>
          <w:rFonts w:hint="eastAsia"/>
          <w:lang w:eastAsia="zh-CN"/>
        </w:rPr>
        <w:t>22.10</w:t>
      </w:r>
      <w:r>
        <w:rPr>
          <w:lang w:eastAsia="zh-CN"/>
        </w:rPr>
        <w:tab/>
      </w:r>
      <w:r w:rsidRPr="002E6412">
        <w:rPr>
          <w:rFonts w:hint="eastAsia"/>
          <w:b/>
          <w:bCs/>
          <w:lang w:eastAsia="zh-CN"/>
        </w:rPr>
        <w:t>主席</w:t>
      </w:r>
      <w:r>
        <w:rPr>
          <w:rFonts w:hint="eastAsia"/>
          <w:lang w:eastAsia="zh-CN"/>
        </w:rPr>
        <w:t>敦促全体会议审议收到的文件，但不要增加任何国名。发言代表团表达的关切和要求将记录在会议记录中，这些代表团可以继续其协调磋商进程，以期在下届大会上将其国名纳入。目前向其他国家敞开大门（将其国名列入脚注）只会造成其他问题。</w:t>
      </w:r>
    </w:p>
    <w:p w14:paraId="03E77485" w14:textId="77777777" w:rsidR="001C11C0" w:rsidRDefault="001C11C0" w:rsidP="001C11C0">
      <w:pPr>
        <w:rPr>
          <w:lang w:eastAsia="zh-CN"/>
        </w:rPr>
      </w:pPr>
      <w:r>
        <w:rPr>
          <w:rFonts w:hint="eastAsia"/>
          <w:lang w:eastAsia="zh-CN"/>
        </w:rPr>
        <w:t>22.11</w:t>
      </w:r>
      <w:r>
        <w:rPr>
          <w:lang w:eastAsia="zh-CN"/>
        </w:rPr>
        <w:tab/>
      </w:r>
      <w:r w:rsidRPr="00BA4B1B">
        <w:rPr>
          <w:rFonts w:hint="eastAsia"/>
          <w:b/>
          <w:bCs/>
          <w:lang w:eastAsia="zh-CN"/>
        </w:rPr>
        <w:t>印度尼西亚代表</w:t>
      </w:r>
      <w:r>
        <w:rPr>
          <w:rFonts w:hint="eastAsia"/>
          <w:lang w:eastAsia="zh-CN"/>
        </w:rPr>
        <w:t>发表了将列入全体会议记录的以下声明：</w:t>
      </w:r>
    </w:p>
    <w:p w14:paraId="616DD2FA" w14:textId="6C249990" w:rsidR="001C11C0" w:rsidRPr="00B635A3" w:rsidRDefault="001C11C0" w:rsidP="001C11C0">
      <w:pPr>
        <w:ind w:firstLineChars="200" w:firstLine="480"/>
        <w:rPr>
          <w:lang w:eastAsia="zh-CN"/>
        </w:rPr>
      </w:pPr>
      <w:r>
        <w:rPr>
          <w:rFonts w:hint="eastAsia"/>
          <w:lang w:eastAsia="zh-CN"/>
        </w:rPr>
        <w:t>“人们认识到，有些</w:t>
      </w:r>
      <w:r>
        <w:rPr>
          <w:rFonts w:hint="eastAsia"/>
          <w:lang w:eastAsia="zh-CN"/>
        </w:rPr>
        <w:t>3</w:t>
      </w:r>
      <w:r>
        <w:rPr>
          <w:rFonts w:hint="eastAsia"/>
          <w:lang w:eastAsia="zh-CN"/>
        </w:rPr>
        <w:t>区国家请求加入脚注</w:t>
      </w:r>
      <w:r>
        <w:rPr>
          <w:rFonts w:hint="eastAsia"/>
          <w:lang w:eastAsia="zh-CN"/>
        </w:rPr>
        <w:t>5.6B12</w:t>
      </w:r>
      <w:r>
        <w:rPr>
          <w:rFonts w:hint="eastAsia"/>
          <w:lang w:eastAsia="zh-CN"/>
        </w:rPr>
        <w:t>，但由于一些主管部门表达的关切，因此未能加入。会议在与相关主管部门讨论后就此做出澄清，即由于需要时间为接纳相关主管部门的</w:t>
      </w:r>
      <w:r>
        <w:rPr>
          <w:rFonts w:hint="eastAsia"/>
          <w:lang w:eastAsia="zh-CN"/>
        </w:rPr>
        <w:t>FSS</w:t>
      </w:r>
      <w:r>
        <w:rPr>
          <w:rFonts w:hint="eastAsia"/>
          <w:lang w:eastAsia="zh-CN"/>
        </w:rPr>
        <w:t>业务进行必要的准备，因此请将这些</w:t>
      </w:r>
      <w:r>
        <w:rPr>
          <w:rFonts w:hint="eastAsia"/>
          <w:lang w:eastAsia="zh-CN"/>
        </w:rPr>
        <w:t>3</w:t>
      </w:r>
      <w:r>
        <w:rPr>
          <w:rFonts w:hint="eastAsia"/>
          <w:lang w:eastAsia="zh-CN"/>
        </w:rPr>
        <w:t>区国家在</w:t>
      </w:r>
      <w:r>
        <w:rPr>
          <w:rFonts w:hint="eastAsia"/>
          <w:lang w:eastAsia="zh-CN"/>
        </w:rPr>
        <w:t>WRC-27</w:t>
      </w:r>
      <w:r>
        <w:rPr>
          <w:rFonts w:hint="eastAsia"/>
          <w:lang w:eastAsia="zh-CN"/>
        </w:rPr>
        <w:t>而不是在</w:t>
      </w:r>
      <w:r>
        <w:rPr>
          <w:rFonts w:hint="eastAsia"/>
          <w:lang w:eastAsia="zh-CN"/>
        </w:rPr>
        <w:t>WRC-23</w:t>
      </w:r>
      <w:r>
        <w:rPr>
          <w:rFonts w:hint="eastAsia"/>
          <w:lang w:eastAsia="zh-CN"/>
        </w:rPr>
        <w:t>期间加入相关脚注。此请求与第</w:t>
      </w:r>
      <w:r>
        <w:rPr>
          <w:rFonts w:hint="eastAsia"/>
          <w:lang w:eastAsia="zh-CN"/>
        </w:rPr>
        <w:t>COM6/26</w:t>
      </w:r>
      <w:r>
        <w:rPr>
          <w:rFonts w:hint="eastAsia"/>
          <w:lang w:eastAsia="zh-CN"/>
        </w:rPr>
        <w:t>号新决议的</w:t>
      </w:r>
      <w:r w:rsidRPr="00BA4B1B">
        <w:rPr>
          <w:rFonts w:ascii="STKaiti" w:eastAsia="STKaiti" w:hAnsi="STKaiti" w:hint="eastAsia"/>
          <w:lang w:eastAsia="zh-CN"/>
        </w:rPr>
        <w:t>认识到</w:t>
      </w:r>
      <w:r w:rsidRPr="005F1135">
        <w:rPr>
          <w:rFonts w:eastAsia="STKaiti"/>
          <w:i/>
          <w:iCs/>
          <w:lang w:eastAsia="zh-CN"/>
        </w:rPr>
        <w:t>f</w:t>
      </w:r>
      <w:r w:rsidR="005F1135">
        <w:rPr>
          <w:rFonts w:eastAsia="STKaiti"/>
          <w:i/>
          <w:iCs/>
          <w:lang w:eastAsia="zh-CN"/>
        </w:rPr>
        <w:t>)</w:t>
      </w:r>
      <w:r>
        <w:rPr>
          <w:rFonts w:hint="eastAsia"/>
          <w:lang w:eastAsia="zh-CN"/>
        </w:rPr>
        <w:t>相一致。与会代表们认识到，新决议草案中的现有规定将足以保护</w:t>
      </w:r>
      <w:r>
        <w:rPr>
          <w:rFonts w:hint="eastAsia"/>
          <w:lang w:eastAsia="zh-CN"/>
        </w:rPr>
        <w:t>FSS</w:t>
      </w:r>
      <w:r>
        <w:rPr>
          <w:rFonts w:hint="eastAsia"/>
          <w:lang w:eastAsia="zh-CN"/>
        </w:rPr>
        <w:t>，并允许其将来得到继续使用。因此，在脚注</w:t>
      </w:r>
      <w:r>
        <w:rPr>
          <w:rFonts w:hint="eastAsia"/>
          <w:lang w:eastAsia="zh-CN"/>
        </w:rPr>
        <w:t>5.6B12</w:t>
      </w:r>
      <w:r>
        <w:rPr>
          <w:rFonts w:hint="eastAsia"/>
          <w:lang w:eastAsia="zh-CN"/>
        </w:rPr>
        <w:t>中增加</w:t>
      </w:r>
      <w:r>
        <w:rPr>
          <w:rFonts w:hint="eastAsia"/>
          <w:lang w:eastAsia="zh-CN"/>
        </w:rPr>
        <w:t>3</w:t>
      </w:r>
      <w:r>
        <w:rPr>
          <w:rFonts w:hint="eastAsia"/>
          <w:lang w:eastAsia="zh-CN"/>
        </w:rPr>
        <w:t>区国家时，无需进一步研究或更改技术条件。</w:t>
      </w:r>
      <w:r>
        <w:rPr>
          <w:rFonts w:hint="eastAsia"/>
          <w:lang w:eastAsia="zh-CN"/>
        </w:rPr>
        <w:t>WRC-27</w:t>
      </w:r>
      <w:r>
        <w:rPr>
          <w:rFonts w:hint="eastAsia"/>
          <w:lang w:eastAsia="zh-CN"/>
        </w:rPr>
        <w:t>期间在脚注</w:t>
      </w:r>
      <w:r>
        <w:rPr>
          <w:rFonts w:hint="eastAsia"/>
          <w:lang w:eastAsia="zh-CN"/>
        </w:rPr>
        <w:t>5.6B12</w:t>
      </w:r>
      <w:r>
        <w:rPr>
          <w:rFonts w:hint="eastAsia"/>
          <w:lang w:eastAsia="zh-CN"/>
        </w:rPr>
        <w:t>中增加国家将符合第</w:t>
      </w:r>
      <w:r>
        <w:rPr>
          <w:rFonts w:hint="eastAsia"/>
          <w:lang w:eastAsia="zh-CN"/>
        </w:rPr>
        <w:t>26</w:t>
      </w:r>
      <w:r>
        <w:rPr>
          <w:rFonts w:hint="eastAsia"/>
          <w:lang w:eastAsia="zh-CN"/>
        </w:rPr>
        <w:t>号决议（</w:t>
      </w:r>
      <w:r>
        <w:rPr>
          <w:rFonts w:hint="eastAsia"/>
          <w:lang w:eastAsia="zh-CN"/>
        </w:rPr>
        <w:t>WRC-23</w:t>
      </w:r>
      <w:r>
        <w:rPr>
          <w:rFonts w:hint="eastAsia"/>
          <w:lang w:eastAsia="zh-CN"/>
        </w:rPr>
        <w:t>，修订版）的要求。”</w:t>
      </w:r>
    </w:p>
    <w:p w14:paraId="4D43B7A8" w14:textId="77777777" w:rsidR="001C11C0" w:rsidRDefault="001C11C0" w:rsidP="001C11C0">
      <w:pPr>
        <w:rPr>
          <w:lang w:eastAsia="zh-CN"/>
        </w:rPr>
      </w:pPr>
      <w:r w:rsidRPr="00B635A3">
        <w:rPr>
          <w:lang w:eastAsia="zh-CN"/>
        </w:rPr>
        <w:t>22.12</w:t>
      </w:r>
      <w:r w:rsidRPr="00B635A3">
        <w:rPr>
          <w:lang w:eastAsia="zh-CN"/>
        </w:rPr>
        <w:tab/>
      </w:r>
      <w:r w:rsidRPr="00BA4B1B">
        <w:rPr>
          <w:rFonts w:hint="eastAsia"/>
          <w:b/>
          <w:bCs/>
          <w:lang w:eastAsia="zh-CN"/>
        </w:rPr>
        <w:t>中国代表</w:t>
      </w:r>
      <w:r w:rsidRPr="00F52C66">
        <w:rPr>
          <w:rFonts w:hint="eastAsia"/>
          <w:lang w:eastAsia="zh-CN"/>
        </w:rPr>
        <w:t>表示支持</w:t>
      </w:r>
      <w:r w:rsidRPr="00F52C66">
        <w:rPr>
          <w:rFonts w:hint="eastAsia"/>
          <w:lang w:eastAsia="zh-CN"/>
        </w:rPr>
        <w:t>515</w:t>
      </w:r>
      <w:r w:rsidRPr="00F52C66">
        <w:rPr>
          <w:rFonts w:hint="eastAsia"/>
          <w:lang w:eastAsia="zh-CN"/>
        </w:rPr>
        <w:t>号文件，该文件反映了一个非常敏感的妥协结果，体现了各方的智慧和通融。</w:t>
      </w:r>
      <w:r>
        <w:rPr>
          <w:rFonts w:hint="eastAsia"/>
          <w:lang w:eastAsia="zh-CN"/>
        </w:rPr>
        <w:t>中国</w:t>
      </w:r>
      <w:r w:rsidRPr="00F52C66">
        <w:rPr>
          <w:rFonts w:hint="eastAsia"/>
          <w:lang w:eastAsia="zh-CN"/>
        </w:rPr>
        <w:t>代表团原则上不反对在脚注</w:t>
      </w:r>
      <w:r w:rsidRPr="00F52C66">
        <w:rPr>
          <w:rFonts w:hint="eastAsia"/>
          <w:lang w:eastAsia="zh-CN"/>
        </w:rPr>
        <w:t>5.6B12</w:t>
      </w:r>
      <w:r w:rsidRPr="00F52C66">
        <w:rPr>
          <w:rFonts w:hint="eastAsia"/>
          <w:lang w:eastAsia="zh-CN"/>
        </w:rPr>
        <w:t>中增加更多</w:t>
      </w:r>
      <w:r>
        <w:rPr>
          <w:rFonts w:hint="eastAsia"/>
          <w:lang w:eastAsia="zh-CN"/>
        </w:rPr>
        <w:t>亚太电信组织（</w:t>
      </w:r>
      <w:r>
        <w:rPr>
          <w:lang w:eastAsia="zh-CN"/>
        </w:rPr>
        <w:t>APT</w:t>
      </w:r>
      <w:r>
        <w:rPr>
          <w:rFonts w:hint="eastAsia"/>
          <w:lang w:eastAsia="zh-CN"/>
        </w:rPr>
        <w:t>）的</w:t>
      </w:r>
      <w:r w:rsidRPr="00F52C66">
        <w:rPr>
          <w:rFonts w:hint="eastAsia"/>
          <w:lang w:eastAsia="zh-CN"/>
        </w:rPr>
        <w:t>国名，但遗憾的是在本次</w:t>
      </w:r>
      <w:r>
        <w:rPr>
          <w:rFonts w:hint="eastAsia"/>
          <w:lang w:eastAsia="zh-CN"/>
        </w:rPr>
        <w:t>大</w:t>
      </w:r>
      <w:r w:rsidRPr="00F52C66">
        <w:rPr>
          <w:rFonts w:hint="eastAsia"/>
          <w:lang w:eastAsia="zh-CN"/>
        </w:rPr>
        <w:t>会</w:t>
      </w:r>
      <w:r>
        <w:rPr>
          <w:rFonts w:hint="eastAsia"/>
          <w:lang w:eastAsia="zh-CN"/>
        </w:rPr>
        <w:t>期间未能加入</w:t>
      </w:r>
      <w:r w:rsidRPr="00F52C66">
        <w:rPr>
          <w:rFonts w:hint="eastAsia"/>
          <w:lang w:eastAsia="zh-CN"/>
        </w:rPr>
        <w:t>。他对有关国家表示遗憾和同情，并补充说他希望提交以下声明</w:t>
      </w:r>
      <w:r>
        <w:rPr>
          <w:rFonts w:hint="eastAsia"/>
          <w:lang w:eastAsia="zh-CN"/>
        </w:rPr>
        <w:t>并将此声明</w:t>
      </w:r>
      <w:r w:rsidRPr="00F52C66">
        <w:rPr>
          <w:rFonts w:hint="eastAsia"/>
          <w:lang w:eastAsia="zh-CN"/>
        </w:rPr>
        <w:t>列入全体会议记录</w:t>
      </w:r>
      <w:r>
        <w:rPr>
          <w:rFonts w:hint="eastAsia"/>
          <w:lang w:eastAsia="zh-CN"/>
        </w:rPr>
        <w:t>：</w:t>
      </w:r>
    </w:p>
    <w:p w14:paraId="39E98505" w14:textId="7023DC4D" w:rsidR="001C11C0" w:rsidRDefault="001C11C0" w:rsidP="001C11C0">
      <w:pPr>
        <w:ind w:firstLineChars="200" w:firstLine="480"/>
        <w:rPr>
          <w:lang w:eastAsia="zh-CN"/>
        </w:rPr>
      </w:pPr>
      <w:r w:rsidRPr="00416EF0">
        <w:rPr>
          <w:rFonts w:ascii="SimSun" w:hAnsi="SimSun"/>
          <w:lang w:eastAsia="zh-CN"/>
        </w:rPr>
        <w:t>“</w:t>
      </w:r>
      <w:r w:rsidRPr="00F20D97">
        <w:rPr>
          <w:lang w:eastAsia="zh-CN"/>
        </w:rPr>
        <w:t>6 425-7 025 MHz</w:t>
      </w:r>
      <w:r w:rsidRPr="00F20D97">
        <w:rPr>
          <w:lang w:eastAsia="zh-CN"/>
        </w:rPr>
        <w:t>和</w:t>
      </w:r>
      <w:r w:rsidRPr="00F20D97">
        <w:rPr>
          <w:lang w:eastAsia="zh-CN"/>
        </w:rPr>
        <w:t>7 025-7 125 MHz</w:t>
      </w:r>
      <w:r w:rsidRPr="00F20D97">
        <w:rPr>
          <w:lang w:eastAsia="zh-CN"/>
        </w:rPr>
        <w:t>频段是</w:t>
      </w:r>
      <w:r>
        <w:rPr>
          <w:rFonts w:hint="eastAsia"/>
          <w:lang w:eastAsia="zh-CN"/>
        </w:rPr>
        <w:t>《</w:t>
      </w:r>
      <w:r w:rsidRPr="00F20D97">
        <w:rPr>
          <w:lang w:eastAsia="zh-CN"/>
        </w:rPr>
        <w:t>无线电规则</w:t>
      </w:r>
      <w:r>
        <w:rPr>
          <w:rFonts w:hint="eastAsia"/>
          <w:lang w:eastAsia="zh-CN"/>
        </w:rPr>
        <w:t>》</w:t>
      </w:r>
      <w:r w:rsidRPr="00F20D97">
        <w:rPr>
          <w:lang w:eastAsia="zh-CN"/>
        </w:rPr>
        <w:t>划分给移动业务做为主要业务使用的频段，中国积极支持将其用于</w:t>
      </w:r>
      <w:r w:rsidRPr="00F20D97">
        <w:rPr>
          <w:lang w:eastAsia="zh-CN"/>
        </w:rPr>
        <w:t>IMT</w:t>
      </w:r>
      <w:r w:rsidRPr="00F20D97">
        <w:rPr>
          <w:lang w:eastAsia="zh-CN"/>
        </w:rPr>
        <w:t>。</w:t>
      </w:r>
      <w:r w:rsidRPr="00F20D97">
        <w:rPr>
          <w:lang w:eastAsia="zh-CN"/>
        </w:rPr>
        <w:t>WRC-23</w:t>
      </w:r>
      <w:r>
        <w:rPr>
          <w:rFonts w:hint="eastAsia"/>
          <w:lang w:eastAsia="zh-CN"/>
        </w:rPr>
        <w:t>期间</w:t>
      </w:r>
      <w:r w:rsidRPr="00F20D97">
        <w:rPr>
          <w:lang w:eastAsia="zh-CN"/>
        </w:rPr>
        <w:t>，中国和其他</w:t>
      </w:r>
      <w:r w:rsidRPr="00F20D97">
        <w:rPr>
          <w:lang w:eastAsia="zh-CN"/>
        </w:rPr>
        <w:t>6</w:t>
      </w:r>
      <w:r w:rsidRPr="00F20D97">
        <w:rPr>
          <w:lang w:eastAsia="zh-CN"/>
        </w:rPr>
        <w:t>个</w:t>
      </w:r>
      <w:r w:rsidRPr="00F20D97">
        <w:rPr>
          <w:lang w:eastAsia="zh-CN"/>
        </w:rPr>
        <w:t>3</w:t>
      </w:r>
      <w:r w:rsidRPr="00F20D97">
        <w:rPr>
          <w:lang w:eastAsia="zh-CN"/>
        </w:rPr>
        <w:t>区国家推动设立脚注将</w:t>
      </w:r>
      <w:r w:rsidRPr="00F20D97">
        <w:rPr>
          <w:lang w:eastAsia="zh-CN"/>
        </w:rPr>
        <w:t>6 425-7 025 MHz</w:t>
      </w:r>
      <w:r w:rsidRPr="00F20D97">
        <w:rPr>
          <w:lang w:eastAsia="zh-CN"/>
        </w:rPr>
        <w:t>频段在这些国家用于</w:t>
      </w:r>
      <w:r w:rsidRPr="00F20D97">
        <w:rPr>
          <w:lang w:eastAsia="zh-CN"/>
        </w:rPr>
        <w:t>IMT</w:t>
      </w:r>
      <w:r w:rsidRPr="00F20D97">
        <w:rPr>
          <w:lang w:eastAsia="zh-CN"/>
        </w:rPr>
        <w:t>。但遗憾的是，某个主管部门</w:t>
      </w:r>
      <w:r>
        <w:rPr>
          <w:rFonts w:hint="eastAsia"/>
          <w:lang w:eastAsia="zh-CN"/>
        </w:rPr>
        <w:t>基于</w:t>
      </w:r>
      <w:r w:rsidRPr="00F20D97">
        <w:rPr>
          <w:lang w:eastAsia="zh-CN"/>
        </w:rPr>
        <w:t>中国和许多国家难以理解的原因，反对</w:t>
      </w:r>
      <w:r>
        <w:rPr>
          <w:rFonts w:hint="eastAsia"/>
          <w:lang w:eastAsia="zh-CN"/>
        </w:rPr>
        <w:t>将</w:t>
      </w:r>
      <w:r w:rsidRPr="00F20D97">
        <w:rPr>
          <w:lang w:eastAsia="zh-CN"/>
        </w:rPr>
        <w:t>包括中国在内的该国的周边国家加入脚注。本着团结、包容、相互合作的精神，中国同意本次大会的结果。</w:t>
      </w:r>
      <w:r w:rsidRPr="00416EF0">
        <w:rPr>
          <w:rFonts w:ascii="SimSun" w:hAnsi="SimSun"/>
          <w:lang w:eastAsia="zh-CN"/>
        </w:rPr>
        <w:t>”</w:t>
      </w:r>
    </w:p>
    <w:p w14:paraId="4EA0D440" w14:textId="77777777" w:rsidR="001C11C0" w:rsidRDefault="001C11C0" w:rsidP="001C11C0">
      <w:pPr>
        <w:rPr>
          <w:lang w:eastAsia="zh-CN"/>
        </w:rPr>
      </w:pPr>
      <w:r>
        <w:rPr>
          <w:rFonts w:hint="eastAsia"/>
          <w:lang w:eastAsia="zh-CN"/>
        </w:rPr>
        <w:t>22.13</w:t>
      </w:r>
      <w:r>
        <w:rPr>
          <w:lang w:eastAsia="zh-CN"/>
        </w:rPr>
        <w:tab/>
      </w:r>
      <w:r w:rsidRPr="00416EF0">
        <w:rPr>
          <w:rFonts w:hint="eastAsia"/>
          <w:b/>
          <w:bCs/>
          <w:lang w:eastAsia="zh-CN"/>
        </w:rPr>
        <w:t>越南和泰国代表</w:t>
      </w:r>
      <w:r>
        <w:rPr>
          <w:rFonts w:hint="eastAsia"/>
          <w:lang w:eastAsia="zh-CN"/>
        </w:rPr>
        <w:t>赞同印度尼西亚代表的发言并表示支持主席提出的前进方向。</w:t>
      </w:r>
    </w:p>
    <w:p w14:paraId="0AFB8760" w14:textId="2A6B4088" w:rsidR="001C11C0" w:rsidRDefault="001C11C0" w:rsidP="001C11C0">
      <w:pPr>
        <w:rPr>
          <w:lang w:eastAsia="zh-CN"/>
        </w:rPr>
      </w:pPr>
      <w:r>
        <w:rPr>
          <w:rFonts w:hint="eastAsia"/>
          <w:lang w:eastAsia="zh-CN"/>
        </w:rPr>
        <w:t>22.14</w:t>
      </w:r>
      <w:r>
        <w:rPr>
          <w:lang w:eastAsia="zh-CN"/>
        </w:rPr>
        <w:tab/>
      </w:r>
      <w:r w:rsidRPr="00416EF0">
        <w:rPr>
          <w:rFonts w:hint="eastAsia"/>
          <w:b/>
          <w:bCs/>
          <w:lang w:eastAsia="zh-CN"/>
        </w:rPr>
        <w:t>日本代表</w:t>
      </w:r>
      <w:r>
        <w:rPr>
          <w:rFonts w:hint="eastAsia"/>
          <w:lang w:eastAsia="zh-CN"/>
        </w:rPr>
        <w:t>说该代表团不反对主席提出的前进方向。日本指出尚未对</w:t>
      </w:r>
      <w:r>
        <w:rPr>
          <w:rFonts w:hint="eastAsia"/>
          <w:lang w:eastAsia="zh-CN"/>
        </w:rPr>
        <w:t>3</w:t>
      </w:r>
      <w:r>
        <w:rPr>
          <w:rFonts w:hint="eastAsia"/>
          <w:lang w:eastAsia="zh-CN"/>
        </w:rPr>
        <w:t>区的</w:t>
      </w:r>
      <w:r>
        <w:rPr>
          <w:rFonts w:hint="eastAsia"/>
          <w:lang w:eastAsia="zh-CN"/>
        </w:rPr>
        <w:t>6 425-7</w:t>
      </w:r>
      <w:r w:rsidR="005F1135">
        <w:rPr>
          <w:lang w:eastAsia="zh-CN"/>
        </w:rPr>
        <w:t> </w:t>
      </w:r>
      <w:r>
        <w:rPr>
          <w:rFonts w:hint="eastAsia"/>
          <w:lang w:eastAsia="zh-CN"/>
        </w:rPr>
        <w:t>025 MHz</w:t>
      </w:r>
      <w:r>
        <w:rPr>
          <w:rFonts w:hint="eastAsia"/>
          <w:lang w:eastAsia="zh-CN"/>
        </w:rPr>
        <w:t>频段开展充分研究以便为</w:t>
      </w:r>
      <w:r>
        <w:rPr>
          <w:rFonts w:hint="eastAsia"/>
          <w:lang w:eastAsia="zh-CN"/>
        </w:rPr>
        <w:t>I</w:t>
      </w:r>
      <w:r>
        <w:rPr>
          <w:lang w:eastAsia="zh-CN"/>
        </w:rPr>
        <w:t>MT</w:t>
      </w:r>
      <w:r>
        <w:rPr>
          <w:rFonts w:hint="eastAsia"/>
          <w:lang w:eastAsia="zh-CN"/>
        </w:rPr>
        <w:t>确定频段，且日本随时准备与周边国家合作开展进一步研究，从而确保对现有系统的充分保护。</w:t>
      </w:r>
    </w:p>
    <w:p w14:paraId="6E852578" w14:textId="77777777" w:rsidR="001C11C0" w:rsidRDefault="001C11C0" w:rsidP="001C11C0">
      <w:pPr>
        <w:rPr>
          <w:lang w:eastAsia="zh-CN"/>
        </w:rPr>
      </w:pPr>
      <w:r>
        <w:rPr>
          <w:rFonts w:hint="eastAsia"/>
          <w:lang w:eastAsia="zh-CN"/>
        </w:rPr>
        <w:lastRenderedPageBreak/>
        <w:t>22.15</w:t>
      </w:r>
      <w:r>
        <w:rPr>
          <w:lang w:eastAsia="zh-CN"/>
        </w:rPr>
        <w:tab/>
      </w:r>
      <w:r>
        <w:rPr>
          <w:rFonts w:hint="eastAsia"/>
          <w:lang w:eastAsia="zh-CN"/>
        </w:rPr>
        <w:t>A</w:t>
      </w:r>
      <w:r>
        <w:rPr>
          <w:lang w:eastAsia="zh-CN"/>
        </w:rPr>
        <w:t xml:space="preserve">DD </w:t>
      </w:r>
      <w:r>
        <w:rPr>
          <w:rFonts w:hint="eastAsia"/>
          <w:lang w:eastAsia="zh-CN"/>
        </w:rPr>
        <w:t>5.6B12</w:t>
      </w:r>
      <w:r>
        <w:rPr>
          <w:rFonts w:hint="eastAsia"/>
          <w:lang w:eastAsia="zh-CN"/>
        </w:rPr>
        <w:t>已获</w:t>
      </w:r>
      <w:r w:rsidRPr="00416EF0">
        <w:rPr>
          <w:rFonts w:hint="eastAsia"/>
          <w:b/>
          <w:bCs/>
          <w:lang w:eastAsia="zh-CN"/>
        </w:rPr>
        <w:t>批准</w:t>
      </w:r>
      <w:r>
        <w:rPr>
          <w:rFonts w:hint="eastAsia"/>
          <w:lang w:eastAsia="zh-CN"/>
        </w:rPr>
        <w:t>。</w:t>
      </w:r>
    </w:p>
    <w:p w14:paraId="04FB6442" w14:textId="77777777" w:rsidR="001C11C0" w:rsidRPr="00F9276A" w:rsidRDefault="001C11C0" w:rsidP="001C11C0">
      <w:pPr>
        <w:rPr>
          <w:b/>
          <w:bCs/>
          <w:lang w:eastAsia="zh-CN"/>
        </w:rPr>
      </w:pPr>
      <w:r w:rsidRPr="00F9276A">
        <w:rPr>
          <w:rFonts w:hint="eastAsia"/>
          <w:b/>
          <w:bCs/>
          <w:lang w:eastAsia="zh-CN"/>
        </w:rPr>
        <w:t>第</w:t>
      </w:r>
      <w:r w:rsidRPr="00F9276A">
        <w:rPr>
          <w:rFonts w:hint="eastAsia"/>
          <w:b/>
          <w:bCs/>
          <w:lang w:eastAsia="zh-CN"/>
        </w:rPr>
        <w:t>5</w:t>
      </w:r>
      <w:r w:rsidRPr="00F9276A">
        <w:rPr>
          <w:rFonts w:hint="eastAsia"/>
          <w:b/>
          <w:bCs/>
          <w:lang w:eastAsia="zh-CN"/>
        </w:rPr>
        <w:t>条（</w:t>
      </w:r>
      <w:r>
        <w:rPr>
          <w:rFonts w:hint="eastAsia"/>
          <w:b/>
          <w:bCs/>
          <w:lang w:eastAsia="zh-CN"/>
        </w:rPr>
        <w:t>ADD</w:t>
      </w:r>
      <w:r>
        <w:rPr>
          <w:b/>
          <w:bCs/>
          <w:lang w:eastAsia="zh-CN"/>
        </w:rPr>
        <w:t xml:space="preserve"> </w:t>
      </w:r>
      <w:r>
        <w:rPr>
          <w:rFonts w:hint="eastAsia"/>
          <w:b/>
          <w:bCs/>
          <w:lang w:eastAsia="zh-CN"/>
        </w:rPr>
        <w:t>5</w:t>
      </w:r>
      <w:r w:rsidRPr="00F9276A">
        <w:rPr>
          <w:rFonts w:hint="eastAsia"/>
          <w:b/>
          <w:bCs/>
          <w:lang w:eastAsia="zh-CN"/>
        </w:rPr>
        <w:t>.6C12</w:t>
      </w:r>
      <w:r>
        <w:rPr>
          <w:rFonts w:hint="eastAsia"/>
          <w:b/>
          <w:bCs/>
          <w:lang w:eastAsia="zh-CN"/>
        </w:rPr>
        <w:t>、</w:t>
      </w:r>
      <w:r>
        <w:rPr>
          <w:rFonts w:hint="eastAsia"/>
          <w:b/>
          <w:bCs/>
          <w:lang w:eastAsia="zh-CN"/>
        </w:rPr>
        <w:t>MOD</w:t>
      </w:r>
      <w:r>
        <w:rPr>
          <w:b/>
          <w:bCs/>
          <w:lang w:eastAsia="zh-CN"/>
        </w:rPr>
        <w:t xml:space="preserve"> </w:t>
      </w:r>
      <w:r>
        <w:rPr>
          <w:rFonts w:hint="eastAsia"/>
          <w:b/>
          <w:bCs/>
          <w:lang w:eastAsia="zh-CN"/>
        </w:rPr>
        <w:t>表</w:t>
      </w:r>
      <w:r w:rsidRPr="00F9276A">
        <w:rPr>
          <w:rFonts w:hint="eastAsia"/>
          <w:b/>
          <w:bCs/>
          <w:lang w:eastAsia="zh-CN"/>
        </w:rPr>
        <w:t>6 700-7 250 MHz</w:t>
      </w:r>
      <w:r w:rsidRPr="00F9276A">
        <w:rPr>
          <w:rFonts w:hint="eastAsia"/>
          <w:b/>
          <w:bCs/>
          <w:lang w:eastAsia="zh-CN"/>
        </w:rPr>
        <w:t>）</w:t>
      </w:r>
    </w:p>
    <w:p w14:paraId="3B41EE9A" w14:textId="77777777" w:rsidR="001C11C0" w:rsidRPr="00F9276A" w:rsidRDefault="001C11C0" w:rsidP="001C11C0">
      <w:pPr>
        <w:rPr>
          <w:b/>
          <w:bCs/>
          <w:lang w:eastAsia="zh-CN"/>
        </w:rPr>
      </w:pPr>
      <w:r>
        <w:rPr>
          <w:lang w:val="en-CA" w:eastAsia="zh-CN"/>
        </w:rPr>
        <w:t>22.16</w:t>
      </w:r>
      <w:r>
        <w:rPr>
          <w:lang w:val="en-CA" w:eastAsia="zh-CN"/>
        </w:rPr>
        <w:tab/>
      </w:r>
      <w:r w:rsidRPr="00F9276A">
        <w:rPr>
          <w:rFonts w:hint="eastAsia"/>
          <w:b/>
          <w:bCs/>
          <w:lang w:eastAsia="zh-CN"/>
        </w:rPr>
        <w:t>获得批准。</w:t>
      </w:r>
    </w:p>
    <w:p w14:paraId="6B6B4D61" w14:textId="3BCBDB24" w:rsidR="001C11C0" w:rsidRPr="00F9276A" w:rsidRDefault="001C11C0" w:rsidP="001C11C0">
      <w:pPr>
        <w:rPr>
          <w:b/>
          <w:bCs/>
          <w:lang w:eastAsia="zh-CN"/>
        </w:rPr>
      </w:pPr>
      <w:r>
        <w:rPr>
          <w:rFonts w:hint="eastAsia"/>
          <w:b/>
          <w:bCs/>
          <w:lang w:eastAsia="zh-CN"/>
        </w:rPr>
        <w:t>ADD</w:t>
      </w:r>
      <w:r>
        <w:rPr>
          <w:b/>
          <w:bCs/>
          <w:lang w:eastAsia="zh-CN"/>
        </w:rPr>
        <w:t xml:space="preserve"> </w:t>
      </w:r>
      <w:r>
        <w:rPr>
          <w:rFonts w:hint="eastAsia"/>
          <w:b/>
          <w:bCs/>
          <w:lang w:eastAsia="zh-CN"/>
        </w:rPr>
        <w:t>第</w:t>
      </w:r>
      <w:r w:rsidRPr="00F9276A">
        <w:rPr>
          <w:rFonts w:hint="eastAsia"/>
          <w:b/>
          <w:bCs/>
          <w:lang w:eastAsia="zh-CN"/>
        </w:rPr>
        <w:t>COM4/7</w:t>
      </w:r>
      <w:r>
        <w:rPr>
          <w:rFonts w:hint="eastAsia"/>
          <w:b/>
          <w:bCs/>
          <w:lang w:eastAsia="zh-CN"/>
        </w:rPr>
        <w:t>号决议</w:t>
      </w:r>
      <w:r w:rsidRPr="00F9276A">
        <w:rPr>
          <w:rFonts w:hint="eastAsia"/>
          <w:b/>
          <w:bCs/>
          <w:lang w:eastAsia="zh-CN"/>
        </w:rPr>
        <w:t xml:space="preserve"> </w:t>
      </w:r>
      <w:r w:rsidR="00B702FD" w:rsidRPr="00B702FD">
        <w:rPr>
          <w:b/>
          <w:bCs/>
          <w:lang w:eastAsia="zh-CN"/>
        </w:rPr>
        <w:t>–</w:t>
      </w:r>
      <w:r w:rsidRPr="00F9276A">
        <w:rPr>
          <w:rFonts w:hint="eastAsia"/>
          <w:b/>
          <w:bCs/>
          <w:lang w:eastAsia="zh-CN"/>
        </w:rPr>
        <w:t xml:space="preserve"> 6 425-7 125 MHz</w:t>
      </w:r>
      <w:r w:rsidRPr="00F9276A">
        <w:rPr>
          <w:rFonts w:hint="eastAsia"/>
          <w:b/>
          <w:bCs/>
          <w:lang w:eastAsia="zh-CN"/>
        </w:rPr>
        <w:t>频段内的国际移动通信（</w:t>
      </w:r>
      <w:r w:rsidRPr="00F9276A">
        <w:rPr>
          <w:rFonts w:hint="eastAsia"/>
          <w:b/>
          <w:bCs/>
          <w:lang w:eastAsia="zh-CN"/>
        </w:rPr>
        <w:t>IMT</w:t>
      </w:r>
      <w:r w:rsidRPr="00F9276A">
        <w:rPr>
          <w:rFonts w:hint="eastAsia"/>
          <w:b/>
          <w:bCs/>
          <w:lang w:eastAsia="zh-CN"/>
        </w:rPr>
        <w:t>）地面部分</w:t>
      </w:r>
    </w:p>
    <w:p w14:paraId="0E846E5D" w14:textId="77777777" w:rsidR="001C11C0" w:rsidRDefault="001C11C0" w:rsidP="001C11C0">
      <w:pPr>
        <w:rPr>
          <w:lang w:eastAsia="zh-CN"/>
        </w:rPr>
      </w:pPr>
      <w:r>
        <w:rPr>
          <w:rFonts w:hint="eastAsia"/>
          <w:lang w:eastAsia="zh-CN"/>
        </w:rPr>
        <w:t>22.17</w:t>
      </w:r>
      <w:r>
        <w:rPr>
          <w:lang w:eastAsia="zh-CN"/>
        </w:rPr>
        <w:tab/>
      </w:r>
      <w:r>
        <w:rPr>
          <w:rFonts w:hint="eastAsia"/>
          <w:lang w:eastAsia="zh-CN"/>
        </w:rPr>
        <w:t>应</w:t>
      </w:r>
      <w:r w:rsidRPr="001879ED">
        <w:rPr>
          <w:rFonts w:hint="eastAsia"/>
          <w:b/>
          <w:bCs/>
          <w:lang w:eastAsia="zh-CN"/>
        </w:rPr>
        <w:t>第</w:t>
      </w:r>
      <w:r w:rsidRPr="001879ED">
        <w:rPr>
          <w:rFonts w:hint="eastAsia"/>
          <w:b/>
          <w:bCs/>
          <w:lang w:eastAsia="zh-CN"/>
        </w:rPr>
        <w:t>4</w:t>
      </w:r>
      <w:r w:rsidRPr="001879ED">
        <w:rPr>
          <w:rFonts w:hint="eastAsia"/>
          <w:b/>
          <w:bCs/>
          <w:lang w:eastAsia="zh-CN"/>
        </w:rPr>
        <w:t>委员会主席</w:t>
      </w:r>
      <w:r>
        <w:rPr>
          <w:rFonts w:hint="eastAsia"/>
          <w:lang w:eastAsia="zh-CN"/>
        </w:rPr>
        <w:t>的要求，</w:t>
      </w:r>
      <w:r w:rsidRPr="001879ED">
        <w:rPr>
          <w:rFonts w:hint="eastAsia"/>
          <w:b/>
          <w:bCs/>
          <w:lang w:eastAsia="zh-CN"/>
        </w:rPr>
        <w:t>主席</w:t>
      </w:r>
      <w:r>
        <w:rPr>
          <w:rFonts w:hint="eastAsia"/>
          <w:lang w:eastAsia="zh-CN"/>
        </w:rPr>
        <w:t>建议直接与第</w:t>
      </w:r>
      <w:r>
        <w:rPr>
          <w:rFonts w:hint="eastAsia"/>
          <w:lang w:eastAsia="zh-CN"/>
        </w:rPr>
        <w:t>7</w:t>
      </w:r>
      <w:r>
        <w:rPr>
          <w:rFonts w:hint="eastAsia"/>
          <w:lang w:eastAsia="zh-CN"/>
        </w:rPr>
        <w:t>委员会主席一同处理第</w:t>
      </w:r>
      <w:r>
        <w:rPr>
          <w:rFonts w:hint="eastAsia"/>
          <w:lang w:eastAsia="zh-CN"/>
        </w:rPr>
        <w:t>COM4/7</w:t>
      </w:r>
      <w:r>
        <w:rPr>
          <w:rFonts w:hint="eastAsia"/>
          <w:lang w:eastAsia="zh-CN"/>
        </w:rPr>
        <w:t>号决议中的几处纯编辑性更正。</w:t>
      </w:r>
    </w:p>
    <w:p w14:paraId="098A9D76" w14:textId="6F9763CA" w:rsidR="001C11C0" w:rsidRDefault="001C11C0" w:rsidP="001C11C0">
      <w:pPr>
        <w:rPr>
          <w:lang w:eastAsia="zh-CN"/>
        </w:rPr>
      </w:pPr>
      <w:r>
        <w:rPr>
          <w:rFonts w:hint="eastAsia"/>
          <w:lang w:eastAsia="zh-CN"/>
        </w:rPr>
        <w:t>22.18</w:t>
      </w:r>
      <w:r>
        <w:rPr>
          <w:lang w:eastAsia="zh-CN"/>
        </w:rPr>
        <w:tab/>
      </w:r>
      <w:r>
        <w:rPr>
          <w:rFonts w:hint="eastAsia"/>
          <w:lang w:eastAsia="zh-CN"/>
        </w:rPr>
        <w:t>会议</w:t>
      </w:r>
      <w:r w:rsidRPr="001879ED">
        <w:rPr>
          <w:rFonts w:hint="eastAsia"/>
          <w:b/>
          <w:bCs/>
          <w:lang w:eastAsia="zh-CN"/>
        </w:rPr>
        <w:t>表示同意</w:t>
      </w:r>
      <w:r>
        <w:rPr>
          <w:rFonts w:hint="eastAsia"/>
          <w:lang w:eastAsia="zh-CN"/>
        </w:rPr>
        <w:t>，并在这一谅解的基础上</w:t>
      </w:r>
      <w:r w:rsidRPr="001879ED">
        <w:rPr>
          <w:rFonts w:hint="eastAsia"/>
          <w:b/>
          <w:bCs/>
          <w:lang w:eastAsia="zh-CN"/>
        </w:rPr>
        <w:t>批准</w:t>
      </w:r>
      <w:r>
        <w:rPr>
          <w:rFonts w:hint="eastAsia"/>
          <w:lang w:eastAsia="zh-CN"/>
        </w:rPr>
        <w:t>了</w:t>
      </w:r>
      <w:r>
        <w:rPr>
          <w:rFonts w:hint="eastAsia"/>
          <w:lang w:eastAsia="zh-CN"/>
        </w:rPr>
        <w:t>A</w:t>
      </w:r>
      <w:r>
        <w:rPr>
          <w:lang w:eastAsia="zh-CN"/>
        </w:rPr>
        <w:t>DD</w:t>
      </w:r>
      <w:r>
        <w:rPr>
          <w:rFonts w:hint="eastAsia"/>
          <w:lang w:eastAsia="zh-CN"/>
        </w:rPr>
        <w:t>第</w:t>
      </w:r>
      <w:r>
        <w:rPr>
          <w:rFonts w:hint="eastAsia"/>
          <w:lang w:eastAsia="zh-CN"/>
        </w:rPr>
        <w:t>COM4/7</w:t>
      </w:r>
      <w:r>
        <w:rPr>
          <w:rFonts w:hint="eastAsia"/>
          <w:lang w:eastAsia="zh-CN"/>
        </w:rPr>
        <w:t>号决议。</w:t>
      </w:r>
    </w:p>
    <w:p w14:paraId="25C769C5" w14:textId="46C7C152" w:rsidR="001C11C0" w:rsidRPr="00F9276A" w:rsidRDefault="001C11C0" w:rsidP="001C11C0">
      <w:pPr>
        <w:rPr>
          <w:b/>
          <w:bCs/>
          <w:lang w:eastAsia="zh-CN"/>
        </w:rPr>
      </w:pPr>
      <w:r>
        <w:rPr>
          <w:b/>
          <w:bCs/>
          <w:lang w:eastAsia="zh-CN"/>
        </w:rPr>
        <w:t xml:space="preserve">ADD </w:t>
      </w:r>
      <w:r>
        <w:rPr>
          <w:rFonts w:hint="eastAsia"/>
          <w:b/>
          <w:bCs/>
          <w:lang w:eastAsia="zh-CN"/>
        </w:rPr>
        <w:t>第</w:t>
      </w:r>
      <w:r w:rsidRPr="00F9276A">
        <w:rPr>
          <w:rFonts w:hint="eastAsia"/>
          <w:b/>
          <w:bCs/>
          <w:lang w:eastAsia="zh-CN"/>
        </w:rPr>
        <w:t>COM4/8</w:t>
      </w:r>
      <w:r>
        <w:rPr>
          <w:rFonts w:hint="eastAsia"/>
          <w:b/>
          <w:bCs/>
          <w:lang w:eastAsia="zh-CN"/>
        </w:rPr>
        <w:t>号决议</w:t>
      </w:r>
      <w:r w:rsidRPr="00F9276A">
        <w:rPr>
          <w:rFonts w:hint="eastAsia"/>
          <w:b/>
          <w:bCs/>
          <w:lang w:eastAsia="zh-CN"/>
        </w:rPr>
        <w:t xml:space="preserve"> </w:t>
      </w:r>
      <w:r w:rsidR="00B702FD" w:rsidRPr="00B702FD">
        <w:rPr>
          <w:b/>
          <w:bCs/>
          <w:lang w:eastAsia="zh-CN"/>
        </w:rPr>
        <w:t>–</w:t>
      </w:r>
      <w:r>
        <w:rPr>
          <w:b/>
          <w:bCs/>
          <w:lang w:eastAsia="zh-CN"/>
        </w:rPr>
        <w:t xml:space="preserve"> </w:t>
      </w:r>
      <w:r>
        <w:rPr>
          <w:rFonts w:hint="eastAsia"/>
          <w:b/>
          <w:bCs/>
          <w:lang w:eastAsia="zh-CN"/>
        </w:rPr>
        <w:t>有</w:t>
      </w:r>
      <w:r w:rsidRPr="00F9276A">
        <w:rPr>
          <w:rFonts w:hint="eastAsia"/>
          <w:b/>
          <w:bCs/>
          <w:lang w:eastAsia="zh-CN"/>
        </w:rPr>
        <w:t>关</w:t>
      </w:r>
      <w:r w:rsidRPr="00F9276A">
        <w:rPr>
          <w:rFonts w:hint="eastAsia"/>
          <w:b/>
          <w:bCs/>
          <w:lang w:eastAsia="zh-CN"/>
        </w:rPr>
        <w:t>4 200-4 400 MHz</w:t>
      </w:r>
      <w:r w:rsidRPr="00F9276A">
        <w:rPr>
          <w:rFonts w:hint="eastAsia"/>
          <w:b/>
          <w:bCs/>
          <w:lang w:eastAsia="zh-CN"/>
        </w:rPr>
        <w:t>和</w:t>
      </w:r>
      <w:r w:rsidRPr="00F9276A">
        <w:rPr>
          <w:rFonts w:hint="eastAsia"/>
          <w:b/>
          <w:bCs/>
          <w:lang w:eastAsia="zh-CN"/>
        </w:rPr>
        <w:t>8 400-8 500 MHz</w:t>
      </w:r>
      <w:r w:rsidRPr="00F9276A">
        <w:rPr>
          <w:rFonts w:hint="eastAsia"/>
          <w:b/>
          <w:bCs/>
          <w:lang w:eastAsia="zh-CN"/>
        </w:rPr>
        <w:t>频段可能</w:t>
      </w:r>
      <w:r>
        <w:rPr>
          <w:rFonts w:hint="eastAsia"/>
          <w:b/>
          <w:bCs/>
          <w:lang w:eastAsia="zh-CN"/>
        </w:rPr>
        <w:t>划</w:t>
      </w:r>
      <w:r w:rsidRPr="00F9276A">
        <w:rPr>
          <w:rFonts w:hint="eastAsia"/>
          <w:b/>
          <w:bCs/>
          <w:lang w:eastAsia="zh-CN"/>
        </w:rPr>
        <w:t>分给卫星地球探测</w:t>
      </w:r>
      <w:r>
        <w:rPr>
          <w:rFonts w:hint="eastAsia"/>
          <w:b/>
          <w:bCs/>
          <w:lang w:eastAsia="zh-CN"/>
        </w:rPr>
        <w:t>业务</w:t>
      </w:r>
      <w:r w:rsidRPr="00F9276A">
        <w:rPr>
          <w:rFonts w:hint="eastAsia"/>
          <w:b/>
          <w:bCs/>
          <w:lang w:eastAsia="zh-CN"/>
        </w:rPr>
        <w:t>（无源）的研究</w:t>
      </w:r>
    </w:p>
    <w:p w14:paraId="6E31835B" w14:textId="77777777" w:rsidR="001C11C0" w:rsidRDefault="001C11C0" w:rsidP="001C11C0">
      <w:pPr>
        <w:rPr>
          <w:lang w:eastAsia="zh-CN"/>
        </w:rPr>
      </w:pPr>
      <w:r>
        <w:rPr>
          <w:rFonts w:hint="eastAsia"/>
          <w:lang w:eastAsia="zh-CN"/>
        </w:rPr>
        <w:t>22.1</w:t>
      </w:r>
      <w:r>
        <w:rPr>
          <w:lang w:eastAsia="zh-CN"/>
        </w:rPr>
        <w:t>9</w:t>
      </w:r>
      <w:r>
        <w:rPr>
          <w:lang w:eastAsia="zh-CN"/>
        </w:rPr>
        <w:tab/>
      </w:r>
      <w:r w:rsidRPr="00F9276A">
        <w:rPr>
          <w:rFonts w:hint="eastAsia"/>
          <w:b/>
          <w:bCs/>
          <w:lang w:eastAsia="zh-CN"/>
        </w:rPr>
        <w:t>获得批准。</w:t>
      </w:r>
    </w:p>
    <w:p w14:paraId="7C891D43" w14:textId="77777777" w:rsidR="001C11C0" w:rsidRDefault="001C11C0" w:rsidP="001C11C0">
      <w:pPr>
        <w:rPr>
          <w:lang w:eastAsia="zh-CN"/>
        </w:rPr>
      </w:pPr>
      <w:r>
        <w:rPr>
          <w:rFonts w:hint="eastAsia"/>
          <w:lang w:eastAsia="zh-CN"/>
        </w:rPr>
        <w:t>22.20</w:t>
      </w:r>
      <w:r>
        <w:rPr>
          <w:lang w:eastAsia="zh-CN"/>
        </w:rPr>
        <w:tab/>
      </w:r>
      <w:r>
        <w:rPr>
          <w:rFonts w:hint="eastAsia"/>
          <w:lang w:eastAsia="zh-CN"/>
        </w:rPr>
        <w:t>编辑委员会提交的第五十六批案文（</w:t>
      </w:r>
      <w:r>
        <w:rPr>
          <w:rFonts w:hint="eastAsia"/>
          <w:lang w:eastAsia="zh-CN"/>
        </w:rPr>
        <w:t>B56</w:t>
      </w:r>
      <w:r>
        <w:rPr>
          <w:rFonts w:hint="eastAsia"/>
          <w:lang w:eastAsia="zh-CN"/>
        </w:rPr>
        <w:t>）（</w:t>
      </w:r>
      <w:r>
        <w:rPr>
          <w:rFonts w:hint="eastAsia"/>
          <w:lang w:eastAsia="zh-CN"/>
        </w:rPr>
        <w:t>515</w:t>
      </w:r>
      <w:r>
        <w:rPr>
          <w:rFonts w:hint="eastAsia"/>
          <w:lang w:eastAsia="zh-CN"/>
        </w:rPr>
        <w:t>号文件）经对第</w:t>
      </w:r>
      <w:r>
        <w:rPr>
          <w:rFonts w:hint="eastAsia"/>
          <w:lang w:eastAsia="zh-CN"/>
        </w:rPr>
        <w:t>COM4/7</w:t>
      </w:r>
      <w:r>
        <w:rPr>
          <w:rFonts w:hint="eastAsia"/>
          <w:lang w:eastAsia="zh-CN"/>
        </w:rPr>
        <w:t>号决议进行编辑更正后，一读获得</w:t>
      </w:r>
      <w:r w:rsidRPr="001879ED">
        <w:rPr>
          <w:rFonts w:hint="eastAsia"/>
          <w:b/>
          <w:bCs/>
          <w:lang w:eastAsia="zh-CN"/>
        </w:rPr>
        <w:t>通过</w:t>
      </w:r>
      <w:r>
        <w:rPr>
          <w:rFonts w:hint="eastAsia"/>
          <w:lang w:eastAsia="zh-CN"/>
        </w:rPr>
        <w:t>。</w:t>
      </w:r>
    </w:p>
    <w:p w14:paraId="33348010" w14:textId="47F8B423" w:rsidR="001C11C0" w:rsidRPr="001879ED" w:rsidRDefault="001C11C0" w:rsidP="00BD7926">
      <w:pPr>
        <w:pStyle w:val="Heading10"/>
      </w:pPr>
      <w:r w:rsidRPr="001879ED">
        <w:rPr>
          <w:rFonts w:hint="eastAsia"/>
        </w:rPr>
        <w:t>23</w:t>
      </w:r>
      <w:r w:rsidRPr="001879ED">
        <w:tab/>
      </w:r>
      <w:r w:rsidRPr="001879ED">
        <w:rPr>
          <w:rFonts w:hint="eastAsia"/>
        </w:rPr>
        <w:t>编辑委员会提交的第五十六批案文（</w:t>
      </w:r>
      <w:r w:rsidRPr="001879ED">
        <w:rPr>
          <w:rFonts w:hint="eastAsia"/>
        </w:rPr>
        <w:t>B56</w:t>
      </w:r>
      <w:r w:rsidRPr="001879ED">
        <w:rPr>
          <w:rFonts w:hint="eastAsia"/>
        </w:rPr>
        <w:t>）（</w:t>
      </w:r>
      <w:r w:rsidRPr="001879ED">
        <w:rPr>
          <w:rFonts w:hint="eastAsia"/>
        </w:rPr>
        <w:t>515</w:t>
      </w:r>
      <w:r w:rsidRPr="001879ED">
        <w:rPr>
          <w:rFonts w:hint="eastAsia"/>
        </w:rPr>
        <w:t>号文件）</w:t>
      </w:r>
      <w:r w:rsidR="00BD7926">
        <w:rPr>
          <w:rFonts w:hint="eastAsia"/>
        </w:rPr>
        <w:t xml:space="preserve"> </w:t>
      </w:r>
      <w:r w:rsidR="00BD7926">
        <w:t xml:space="preserve">– </w:t>
      </w:r>
      <w:r w:rsidRPr="001879ED">
        <w:rPr>
          <w:rFonts w:hint="eastAsia"/>
        </w:rPr>
        <w:t>二读</w:t>
      </w:r>
    </w:p>
    <w:p w14:paraId="0021AEDF" w14:textId="77777777" w:rsidR="001C11C0" w:rsidRDefault="001C11C0" w:rsidP="001C11C0">
      <w:pPr>
        <w:rPr>
          <w:lang w:eastAsia="zh-CN"/>
        </w:rPr>
      </w:pPr>
      <w:r>
        <w:rPr>
          <w:rFonts w:hint="eastAsia"/>
          <w:lang w:eastAsia="zh-CN"/>
        </w:rPr>
        <w:t>23.1</w:t>
      </w:r>
      <w:r>
        <w:rPr>
          <w:lang w:eastAsia="zh-CN"/>
        </w:rPr>
        <w:tab/>
      </w:r>
      <w:r>
        <w:rPr>
          <w:rFonts w:hint="eastAsia"/>
          <w:lang w:eastAsia="zh-CN"/>
        </w:rPr>
        <w:t>编辑委员会提交的第五十六批案文（</w:t>
      </w:r>
      <w:r>
        <w:rPr>
          <w:rFonts w:hint="eastAsia"/>
          <w:lang w:eastAsia="zh-CN"/>
        </w:rPr>
        <w:t>B56</w:t>
      </w:r>
      <w:r>
        <w:rPr>
          <w:rFonts w:hint="eastAsia"/>
          <w:lang w:eastAsia="zh-CN"/>
        </w:rPr>
        <w:t>）（</w:t>
      </w:r>
      <w:r>
        <w:rPr>
          <w:rFonts w:hint="eastAsia"/>
          <w:lang w:eastAsia="zh-CN"/>
        </w:rPr>
        <w:t>515</w:t>
      </w:r>
      <w:r>
        <w:rPr>
          <w:rFonts w:hint="eastAsia"/>
          <w:lang w:eastAsia="zh-CN"/>
        </w:rPr>
        <w:t>号文件）经一读修正后，在二读时获得</w:t>
      </w:r>
      <w:r w:rsidRPr="007B2118">
        <w:rPr>
          <w:rFonts w:hint="eastAsia"/>
          <w:b/>
          <w:bCs/>
          <w:lang w:eastAsia="zh-CN"/>
        </w:rPr>
        <w:t>通过</w:t>
      </w:r>
      <w:r>
        <w:rPr>
          <w:rFonts w:hint="eastAsia"/>
          <w:lang w:eastAsia="zh-CN"/>
        </w:rPr>
        <w:t>。</w:t>
      </w:r>
    </w:p>
    <w:p w14:paraId="273E5850" w14:textId="77777777" w:rsidR="001C11C0" w:rsidRDefault="001C11C0" w:rsidP="001C11C0">
      <w:pPr>
        <w:rPr>
          <w:lang w:eastAsia="zh-CN"/>
        </w:rPr>
      </w:pPr>
      <w:r>
        <w:rPr>
          <w:rFonts w:hint="eastAsia"/>
          <w:lang w:eastAsia="zh-CN"/>
        </w:rPr>
        <w:t>23.2</w:t>
      </w:r>
      <w:r>
        <w:rPr>
          <w:lang w:eastAsia="zh-CN"/>
        </w:rPr>
        <w:tab/>
      </w:r>
      <w:r>
        <w:rPr>
          <w:rFonts w:hint="eastAsia"/>
          <w:lang w:eastAsia="zh-CN"/>
        </w:rPr>
        <w:t>根据</w:t>
      </w:r>
      <w:r>
        <w:rPr>
          <w:rFonts w:hint="eastAsia"/>
          <w:lang w:eastAsia="zh-CN"/>
        </w:rPr>
        <w:t>517</w:t>
      </w:r>
      <w:r>
        <w:rPr>
          <w:rFonts w:hint="eastAsia"/>
          <w:lang w:eastAsia="zh-CN"/>
        </w:rPr>
        <w:t>号文件提供的信息，</w:t>
      </w:r>
      <w:r w:rsidRPr="007B2118">
        <w:rPr>
          <w:rFonts w:hint="eastAsia"/>
          <w:b/>
          <w:bCs/>
          <w:lang w:eastAsia="zh-CN"/>
        </w:rPr>
        <w:t>主席</w:t>
      </w:r>
      <w:r>
        <w:rPr>
          <w:rFonts w:hint="eastAsia"/>
          <w:lang w:eastAsia="zh-CN"/>
        </w:rPr>
        <w:t>认为以下</w:t>
      </w:r>
      <w:r>
        <w:rPr>
          <w:rFonts w:hint="eastAsia"/>
          <w:lang w:eastAsia="zh-CN"/>
        </w:rPr>
        <w:t>WRC-27</w:t>
      </w:r>
      <w:r>
        <w:rPr>
          <w:rFonts w:hint="eastAsia"/>
          <w:lang w:eastAsia="zh-CN"/>
        </w:rPr>
        <w:t>补充议项亦在一读和二读时获得批准：</w:t>
      </w:r>
    </w:p>
    <w:p w14:paraId="1DCEAA7E" w14:textId="77777777" w:rsidR="001C11C0" w:rsidRPr="00B635A3" w:rsidRDefault="001C11C0" w:rsidP="00BD7926">
      <w:pPr>
        <w:ind w:firstLineChars="200" w:firstLine="480"/>
        <w:rPr>
          <w:lang w:eastAsia="zh-CN"/>
        </w:rPr>
      </w:pPr>
      <w:r>
        <w:rPr>
          <w:rFonts w:hint="eastAsia"/>
          <w:lang w:eastAsia="zh-CN"/>
        </w:rPr>
        <w:t>“根据第</w:t>
      </w:r>
      <w:r w:rsidRPr="007B2118">
        <w:rPr>
          <w:rFonts w:hint="eastAsia"/>
          <w:b/>
          <w:bCs/>
          <w:lang w:eastAsia="zh-CN"/>
        </w:rPr>
        <w:t>COM4/8</w:t>
      </w:r>
      <w:r>
        <w:rPr>
          <w:rFonts w:hint="eastAsia"/>
          <w:lang w:eastAsia="zh-CN"/>
        </w:rPr>
        <w:t>号决议</w:t>
      </w:r>
      <w:r w:rsidRPr="007B2118">
        <w:rPr>
          <w:rFonts w:hint="eastAsia"/>
          <w:b/>
          <w:bCs/>
          <w:lang w:eastAsia="zh-CN"/>
        </w:rPr>
        <w:t>（</w:t>
      </w:r>
      <w:r w:rsidRPr="007B2118">
        <w:rPr>
          <w:rFonts w:hint="eastAsia"/>
          <w:b/>
          <w:bCs/>
          <w:lang w:eastAsia="zh-CN"/>
        </w:rPr>
        <w:t>WRC-23</w:t>
      </w:r>
      <w:r w:rsidRPr="007B2118">
        <w:rPr>
          <w:rFonts w:hint="eastAsia"/>
          <w:b/>
          <w:bCs/>
          <w:lang w:eastAsia="zh-CN"/>
        </w:rPr>
        <w:t>）</w:t>
      </w:r>
      <w:r>
        <w:rPr>
          <w:rFonts w:hint="eastAsia"/>
          <w:lang w:eastAsia="zh-CN"/>
        </w:rPr>
        <w:t>，考虑在各区</w:t>
      </w:r>
      <w:r>
        <w:rPr>
          <w:rFonts w:hint="eastAsia"/>
          <w:lang w:eastAsia="zh-CN"/>
        </w:rPr>
        <w:t>4 200-4 400 MHz</w:t>
      </w:r>
      <w:r>
        <w:rPr>
          <w:rFonts w:hint="eastAsia"/>
          <w:lang w:eastAsia="zh-CN"/>
        </w:rPr>
        <w:t>和</w:t>
      </w:r>
      <w:r>
        <w:rPr>
          <w:rFonts w:hint="eastAsia"/>
          <w:lang w:eastAsia="zh-CN"/>
        </w:rPr>
        <w:t>8 400-8 500 MHz</w:t>
      </w:r>
      <w:r>
        <w:rPr>
          <w:rFonts w:hint="eastAsia"/>
          <w:lang w:eastAsia="zh-CN"/>
        </w:rPr>
        <w:t>频段为卫星地球探测业务（无源）提供可能的主要划分”。</w:t>
      </w:r>
    </w:p>
    <w:p w14:paraId="1C6F52D5" w14:textId="77777777" w:rsidR="001C11C0" w:rsidRPr="00B635A3" w:rsidRDefault="001C11C0" w:rsidP="001C11C0">
      <w:pPr>
        <w:rPr>
          <w:lang w:eastAsia="zh-CN"/>
        </w:rPr>
      </w:pPr>
      <w:r w:rsidRPr="00B635A3">
        <w:rPr>
          <w:lang w:eastAsia="zh-CN"/>
        </w:rPr>
        <w:t>23.3</w:t>
      </w:r>
      <w:r w:rsidRPr="00B635A3">
        <w:rPr>
          <w:lang w:eastAsia="zh-CN"/>
        </w:rPr>
        <w:tab/>
      </w:r>
      <w:r>
        <w:rPr>
          <w:lang w:eastAsia="zh-CN"/>
        </w:rPr>
        <w:t>会议对此表示</w:t>
      </w:r>
      <w:r w:rsidRPr="007B2118">
        <w:rPr>
          <w:b/>
          <w:bCs/>
          <w:lang w:eastAsia="zh-CN"/>
        </w:rPr>
        <w:t>同意</w:t>
      </w:r>
      <w:r>
        <w:rPr>
          <w:lang w:eastAsia="zh-CN"/>
        </w:rPr>
        <w:t>。</w:t>
      </w:r>
    </w:p>
    <w:p w14:paraId="75C96B8D" w14:textId="77777777" w:rsidR="001C11C0" w:rsidRDefault="001C11C0" w:rsidP="001C11C0">
      <w:pPr>
        <w:rPr>
          <w:lang w:eastAsia="zh-CN"/>
        </w:rPr>
      </w:pPr>
      <w:r>
        <w:rPr>
          <w:rFonts w:hint="eastAsia"/>
          <w:lang w:eastAsia="zh-CN"/>
        </w:rPr>
        <w:t>23.4</w:t>
      </w:r>
      <w:r>
        <w:rPr>
          <w:lang w:eastAsia="zh-CN"/>
        </w:rPr>
        <w:tab/>
      </w:r>
      <w:r w:rsidRPr="007B2118">
        <w:rPr>
          <w:rFonts w:hint="eastAsia"/>
          <w:b/>
          <w:bCs/>
          <w:lang w:eastAsia="zh-CN"/>
        </w:rPr>
        <w:t>主席</w:t>
      </w:r>
      <w:r>
        <w:rPr>
          <w:rFonts w:hint="eastAsia"/>
          <w:lang w:eastAsia="zh-CN"/>
        </w:rPr>
        <w:t>说，因此</w:t>
      </w:r>
      <w:r>
        <w:rPr>
          <w:rFonts w:hint="eastAsia"/>
          <w:lang w:eastAsia="zh-CN"/>
        </w:rPr>
        <w:t>517</w:t>
      </w:r>
      <w:r>
        <w:rPr>
          <w:rFonts w:hint="eastAsia"/>
          <w:lang w:eastAsia="zh-CN"/>
        </w:rPr>
        <w:t>号文件所列补充项目将纳入与</w:t>
      </w:r>
      <w:r>
        <w:rPr>
          <w:rFonts w:hint="eastAsia"/>
          <w:lang w:eastAsia="zh-CN"/>
        </w:rPr>
        <w:t>WRC-27</w:t>
      </w:r>
      <w:r>
        <w:rPr>
          <w:rFonts w:hint="eastAsia"/>
          <w:lang w:eastAsia="zh-CN"/>
        </w:rPr>
        <w:t>议程有关的第</w:t>
      </w:r>
      <w:r>
        <w:rPr>
          <w:rFonts w:hint="eastAsia"/>
          <w:lang w:eastAsia="zh-CN"/>
        </w:rPr>
        <w:t>COM6/23</w:t>
      </w:r>
      <w:r>
        <w:rPr>
          <w:rFonts w:hint="eastAsia"/>
          <w:lang w:eastAsia="zh-CN"/>
        </w:rPr>
        <w:t>号新决议草案。</w:t>
      </w:r>
    </w:p>
    <w:p w14:paraId="4B2FE693" w14:textId="77777777" w:rsidR="001C11C0" w:rsidRDefault="001C11C0" w:rsidP="001C11C0">
      <w:pPr>
        <w:rPr>
          <w:lang w:eastAsia="zh-CN"/>
        </w:rPr>
      </w:pPr>
      <w:r>
        <w:rPr>
          <w:rFonts w:hint="eastAsia"/>
          <w:lang w:eastAsia="zh-CN"/>
        </w:rPr>
        <w:t>23.5</w:t>
      </w:r>
      <w:r>
        <w:rPr>
          <w:lang w:eastAsia="zh-CN"/>
        </w:rPr>
        <w:tab/>
      </w:r>
      <w:r w:rsidRPr="007B2118">
        <w:rPr>
          <w:rFonts w:hint="eastAsia"/>
          <w:b/>
          <w:bCs/>
          <w:lang w:eastAsia="zh-CN"/>
        </w:rPr>
        <w:t>墨西哥代表</w:t>
      </w:r>
      <w:r>
        <w:rPr>
          <w:rFonts w:hint="eastAsia"/>
          <w:lang w:eastAsia="zh-CN"/>
        </w:rPr>
        <w:t>对参加审议议项</w:t>
      </w:r>
      <w:r>
        <w:rPr>
          <w:rFonts w:hint="eastAsia"/>
          <w:lang w:eastAsia="zh-CN"/>
        </w:rPr>
        <w:t>1.2</w:t>
      </w:r>
      <w:r>
        <w:rPr>
          <w:rFonts w:hint="eastAsia"/>
          <w:lang w:eastAsia="zh-CN"/>
        </w:rPr>
        <w:t>（</w:t>
      </w:r>
      <w:r>
        <w:rPr>
          <w:rFonts w:hint="eastAsia"/>
          <w:lang w:eastAsia="zh-CN"/>
        </w:rPr>
        <w:t>6 GHz</w:t>
      </w:r>
      <w:r>
        <w:rPr>
          <w:rFonts w:hint="eastAsia"/>
          <w:lang w:eastAsia="zh-CN"/>
        </w:rPr>
        <w:t>）的所有人员表示感谢。特别是</w:t>
      </w:r>
      <w:r>
        <w:rPr>
          <w:rFonts w:hint="eastAsia"/>
          <w:lang w:eastAsia="zh-CN"/>
        </w:rPr>
        <w:t>2</w:t>
      </w:r>
      <w:r>
        <w:rPr>
          <w:rFonts w:hint="eastAsia"/>
          <w:lang w:eastAsia="zh-CN"/>
        </w:rPr>
        <w:t>区主管部门在修改确定用于</w:t>
      </w:r>
      <w:r>
        <w:rPr>
          <w:rFonts w:hint="eastAsia"/>
          <w:lang w:eastAsia="zh-CN"/>
        </w:rPr>
        <w:t>I</w:t>
      </w:r>
      <w:r>
        <w:rPr>
          <w:lang w:eastAsia="zh-CN"/>
        </w:rPr>
        <w:t>MT</w:t>
      </w:r>
      <w:r>
        <w:rPr>
          <w:rFonts w:hint="eastAsia"/>
          <w:lang w:eastAsia="zh-CN"/>
        </w:rPr>
        <w:t>的频段时表现出极大的灵活性，最终确认了包括卫星地球探测业务（</w:t>
      </w:r>
      <w:r>
        <w:rPr>
          <w:rFonts w:hint="eastAsia"/>
          <w:lang w:eastAsia="zh-CN"/>
        </w:rPr>
        <w:t>EESS</w:t>
      </w:r>
      <w:r>
        <w:rPr>
          <w:rFonts w:hint="eastAsia"/>
          <w:lang w:eastAsia="zh-CN"/>
        </w:rPr>
        <w:t>）在内的所有业务的重要性。</w:t>
      </w:r>
    </w:p>
    <w:p w14:paraId="07AD740A" w14:textId="77777777" w:rsidR="001C11C0" w:rsidRDefault="001C11C0" w:rsidP="001C11C0">
      <w:pPr>
        <w:rPr>
          <w:lang w:eastAsia="zh-CN"/>
        </w:rPr>
      </w:pPr>
      <w:r>
        <w:rPr>
          <w:rFonts w:hint="eastAsia"/>
          <w:lang w:eastAsia="zh-CN"/>
        </w:rPr>
        <w:t>23.6</w:t>
      </w:r>
      <w:r>
        <w:rPr>
          <w:lang w:eastAsia="zh-CN"/>
        </w:rPr>
        <w:tab/>
      </w:r>
      <w:r w:rsidRPr="007B2118">
        <w:rPr>
          <w:rFonts w:hint="eastAsia"/>
          <w:b/>
          <w:bCs/>
          <w:lang w:eastAsia="zh-CN"/>
        </w:rPr>
        <w:t>柬埔寨代表</w:t>
      </w:r>
      <w:r>
        <w:rPr>
          <w:rFonts w:hint="eastAsia"/>
          <w:lang w:eastAsia="zh-CN"/>
        </w:rPr>
        <w:t>还对临时讨论的牵头人和协调人以及所有参与审议的人员表示感谢，特别是那些为了妥协而同意不在脚注</w:t>
      </w:r>
      <w:r>
        <w:rPr>
          <w:rFonts w:hint="eastAsia"/>
          <w:lang w:eastAsia="zh-CN"/>
        </w:rPr>
        <w:t>5.6B12</w:t>
      </w:r>
      <w:r>
        <w:rPr>
          <w:rFonts w:hint="eastAsia"/>
          <w:lang w:eastAsia="zh-CN"/>
        </w:rPr>
        <w:t>中添加其国名的主管部门。他感到遗憾的是不能将</w:t>
      </w:r>
      <w:r>
        <w:rPr>
          <w:rFonts w:hint="eastAsia"/>
          <w:lang w:eastAsia="zh-CN"/>
        </w:rPr>
        <w:t>3</w:t>
      </w:r>
      <w:r>
        <w:rPr>
          <w:rFonts w:hint="eastAsia"/>
          <w:lang w:eastAsia="zh-CN"/>
        </w:rPr>
        <w:t>区内柬埔寨邻国的国名添加到脚注中，但相信在下届</w:t>
      </w:r>
      <w:r>
        <w:rPr>
          <w:rFonts w:hint="eastAsia"/>
          <w:lang w:eastAsia="zh-CN"/>
        </w:rPr>
        <w:t>WRC</w:t>
      </w:r>
      <w:r>
        <w:rPr>
          <w:rFonts w:hint="eastAsia"/>
          <w:lang w:eastAsia="zh-CN"/>
        </w:rPr>
        <w:t>期间</w:t>
      </w:r>
      <w:r>
        <w:rPr>
          <w:rFonts w:hint="eastAsia"/>
          <w:lang w:eastAsia="zh-CN"/>
        </w:rPr>
        <w:t>6 GHz</w:t>
      </w:r>
      <w:r>
        <w:rPr>
          <w:rFonts w:hint="eastAsia"/>
          <w:lang w:eastAsia="zh-CN"/>
        </w:rPr>
        <w:t>频段将向这些国家开放。</w:t>
      </w:r>
    </w:p>
    <w:p w14:paraId="244966EC" w14:textId="77777777" w:rsidR="001C11C0" w:rsidRDefault="001C11C0" w:rsidP="001C11C0">
      <w:pPr>
        <w:rPr>
          <w:lang w:eastAsia="zh-CN"/>
        </w:rPr>
      </w:pPr>
      <w:r>
        <w:rPr>
          <w:rFonts w:hint="eastAsia"/>
          <w:lang w:eastAsia="zh-CN"/>
        </w:rPr>
        <w:t>23.7</w:t>
      </w:r>
      <w:r>
        <w:rPr>
          <w:lang w:eastAsia="zh-CN"/>
        </w:rPr>
        <w:tab/>
      </w:r>
      <w:r w:rsidRPr="007B2118">
        <w:rPr>
          <w:rFonts w:hint="eastAsia"/>
          <w:b/>
          <w:bCs/>
          <w:lang w:eastAsia="zh-CN"/>
        </w:rPr>
        <w:t>丹麦代表</w:t>
      </w:r>
      <w:r>
        <w:rPr>
          <w:rFonts w:hint="eastAsia"/>
          <w:lang w:eastAsia="zh-CN"/>
        </w:rPr>
        <w:t>在</w:t>
      </w:r>
      <w:r w:rsidRPr="00E907C8">
        <w:rPr>
          <w:rFonts w:hint="eastAsia"/>
          <w:b/>
          <w:bCs/>
          <w:lang w:eastAsia="zh-CN"/>
        </w:rPr>
        <w:t>德国代表</w:t>
      </w:r>
      <w:r>
        <w:rPr>
          <w:rFonts w:hint="eastAsia"/>
          <w:lang w:eastAsia="zh-CN"/>
        </w:rPr>
        <w:t>的支持下表示，大会通过批准该文件履行了双重责任：一是为在全世界开展海面温度测量给</w:t>
      </w:r>
      <w:r>
        <w:rPr>
          <w:rFonts w:hint="eastAsia"/>
          <w:lang w:eastAsia="zh-CN"/>
        </w:rPr>
        <w:t>EESS</w:t>
      </w:r>
      <w:r>
        <w:rPr>
          <w:rFonts w:hint="eastAsia"/>
          <w:lang w:eastAsia="zh-CN"/>
        </w:rPr>
        <w:t>（无源）寻找一个安全之所，二是就</w:t>
      </w:r>
      <w:r>
        <w:rPr>
          <w:rFonts w:hint="eastAsia"/>
          <w:lang w:eastAsia="zh-CN"/>
        </w:rPr>
        <w:t>I</w:t>
      </w:r>
      <w:r>
        <w:rPr>
          <w:lang w:eastAsia="zh-CN"/>
        </w:rPr>
        <w:t>MT</w:t>
      </w:r>
      <w:r>
        <w:rPr>
          <w:rFonts w:hint="eastAsia"/>
          <w:lang w:eastAsia="zh-CN"/>
        </w:rPr>
        <w:t>问题进行了沟通。为此，为促进就</w:t>
      </w:r>
      <w:r>
        <w:rPr>
          <w:rFonts w:hint="eastAsia"/>
          <w:lang w:eastAsia="zh-CN"/>
        </w:rPr>
        <w:t>EESS</w:t>
      </w:r>
      <w:r>
        <w:rPr>
          <w:rFonts w:hint="eastAsia"/>
          <w:lang w:eastAsia="zh-CN"/>
        </w:rPr>
        <w:t>（无源）和相邻频段的</w:t>
      </w:r>
      <w:r>
        <w:rPr>
          <w:rFonts w:hint="eastAsia"/>
          <w:lang w:eastAsia="zh-CN"/>
        </w:rPr>
        <w:t>I</w:t>
      </w:r>
      <w:r>
        <w:rPr>
          <w:lang w:eastAsia="zh-CN"/>
        </w:rPr>
        <w:t>MT</w:t>
      </w:r>
      <w:r>
        <w:rPr>
          <w:rFonts w:hint="eastAsia"/>
          <w:lang w:eastAsia="zh-CN"/>
        </w:rPr>
        <w:t>开展研究并在</w:t>
      </w:r>
      <w:r>
        <w:rPr>
          <w:rFonts w:hint="eastAsia"/>
          <w:lang w:eastAsia="zh-CN"/>
        </w:rPr>
        <w:t>WRC-27</w:t>
      </w:r>
      <w:r>
        <w:rPr>
          <w:rFonts w:hint="eastAsia"/>
          <w:lang w:eastAsia="zh-CN"/>
        </w:rPr>
        <w:t>期间做出有益的决定，他提议将以下案文纳入全体会议记录：</w:t>
      </w:r>
    </w:p>
    <w:p w14:paraId="2EFE238F" w14:textId="77777777" w:rsidR="001C11C0" w:rsidRDefault="001C11C0" w:rsidP="001C11C0">
      <w:pPr>
        <w:ind w:firstLineChars="200" w:firstLine="480"/>
        <w:rPr>
          <w:lang w:eastAsia="zh-CN"/>
        </w:rPr>
      </w:pPr>
      <w:r>
        <w:rPr>
          <w:rFonts w:hint="eastAsia"/>
          <w:lang w:eastAsia="zh-CN"/>
        </w:rPr>
        <w:t>“</w:t>
      </w:r>
      <w:r>
        <w:rPr>
          <w:rFonts w:hint="eastAsia"/>
          <w:lang w:eastAsia="zh-CN"/>
        </w:rPr>
        <w:t>WRC-23</w:t>
      </w:r>
      <w:r>
        <w:rPr>
          <w:rFonts w:hint="eastAsia"/>
          <w:lang w:eastAsia="zh-CN"/>
        </w:rPr>
        <w:t>请</w:t>
      </w:r>
      <w:r w:rsidRPr="00B635A3">
        <w:rPr>
          <w:lang w:eastAsia="zh-CN"/>
        </w:rPr>
        <w:t>ITU-R</w:t>
      </w:r>
      <w:r>
        <w:rPr>
          <w:rFonts w:hint="eastAsia"/>
          <w:lang w:eastAsia="zh-CN"/>
        </w:rPr>
        <w:t>适当审议</w:t>
      </w:r>
      <w:r>
        <w:rPr>
          <w:rFonts w:hint="eastAsia"/>
          <w:lang w:eastAsia="zh-CN"/>
        </w:rPr>
        <w:t>WRC-27</w:t>
      </w:r>
      <w:r>
        <w:rPr>
          <w:rFonts w:hint="eastAsia"/>
          <w:lang w:eastAsia="zh-CN"/>
        </w:rPr>
        <w:t>期间在</w:t>
      </w:r>
      <w:r>
        <w:rPr>
          <w:rFonts w:hint="eastAsia"/>
          <w:lang w:eastAsia="zh-CN"/>
        </w:rPr>
        <w:t>4 200-4 400 MHz</w:t>
      </w:r>
      <w:r>
        <w:rPr>
          <w:rFonts w:hint="eastAsia"/>
          <w:lang w:eastAsia="zh-CN"/>
        </w:rPr>
        <w:t>和</w:t>
      </w:r>
      <w:r>
        <w:rPr>
          <w:rFonts w:hint="eastAsia"/>
          <w:lang w:eastAsia="zh-CN"/>
        </w:rPr>
        <w:t>8 400-8 500 MHz</w:t>
      </w:r>
      <w:r>
        <w:rPr>
          <w:rFonts w:hint="eastAsia"/>
          <w:lang w:eastAsia="zh-CN"/>
        </w:rPr>
        <w:t>频段可能为卫星地球探测（无源）业务提供的划分，同时对</w:t>
      </w:r>
      <w:r>
        <w:rPr>
          <w:rFonts w:hint="eastAsia"/>
          <w:lang w:eastAsia="zh-CN"/>
        </w:rPr>
        <w:t>4 400-4 800 MHz</w:t>
      </w:r>
      <w:r>
        <w:rPr>
          <w:rFonts w:hint="eastAsia"/>
          <w:lang w:eastAsia="zh-CN"/>
        </w:rPr>
        <w:t>和</w:t>
      </w:r>
      <w:r>
        <w:rPr>
          <w:rFonts w:hint="eastAsia"/>
          <w:lang w:eastAsia="zh-CN"/>
        </w:rPr>
        <w:t>7 125-8 400 MHz</w:t>
      </w:r>
      <w:r>
        <w:rPr>
          <w:rFonts w:hint="eastAsia"/>
          <w:lang w:eastAsia="zh-CN"/>
        </w:rPr>
        <w:t>相邻频段的</w:t>
      </w:r>
      <w:r>
        <w:rPr>
          <w:rFonts w:hint="eastAsia"/>
          <w:lang w:eastAsia="zh-CN"/>
        </w:rPr>
        <w:t>I</w:t>
      </w:r>
      <w:r>
        <w:rPr>
          <w:lang w:eastAsia="zh-CN"/>
        </w:rPr>
        <w:t>MT</w:t>
      </w:r>
      <w:r>
        <w:rPr>
          <w:rFonts w:hint="eastAsia"/>
          <w:lang w:eastAsia="zh-CN"/>
        </w:rPr>
        <w:t>地面部分开展共用和兼容性研究。”</w:t>
      </w:r>
    </w:p>
    <w:p w14:paraId="66A6E4C9" w14:textId="77777777" w:rsidR="001C11C0" w:rsidRDefault="001C11C0" w:rsidP="001C11C0">
      <w:pPr>
        <w:rPr>
          <w:lang w:eastAsia="zh-CN"/>
        </w:rPr>
      </w:pPr>
      <w:r>
        <w:rPr>
          <w:rFonts w:hint="eastAsia"/>
          <w:lang w:eastAsia="zh-CN"/>
        </w:rPr>
        <w:lastRenderedPageBreak/>
        <w:t>23.8</w:t>
      </w:r>
      <w:r>
        <w:rPr>
          <w:lang w:eastAsia="zh-CN"/>
        </w:rPr>
        <w:tab/>
      </w:r>
      <w:r w:rsidRPr="00A77B43">
        <w:rPr>
          <w:rFonts w:hint="eastAsia"/>
          <w:b/>
          <w:bCs/>
          <w:lang w:eastAsia="zh-CN"/>
        </w:rPr>
        <w:t>斯洛文尼亚和沙特阿拉伯代表</w:t>
      </w:r>
      <w:r>
        <w:rPr>
          <w:rFonts w:hint="eastAsia"/>
          <w:lang w:eastAsia="zh-CN"/>
        </w:rPr>
        <w:t>与前面的发言者一样，对各区所有国家为就一个非常困难的议项达成协议而开展的工作与合作表示赞赏。</w:t>
      </w:r>
    </w:p>
    <w:p w14:paraId="2BA3E9EF" w14:textId="77777777" w:rsidR="001C11C0" w:rsidRDefault="001C11C0" w:rsidP="001C11C0">
      <w:pPr>
        <w:rPr>
          <w:lang w:eastAsia="zh-CN"/>
        </w:rPr>
      </w:pPr>
      <w:r>
        <w:rPr>
          <w:rFonts w:hint="eastAsia"/>
          <w:lang w:eastAsia="zh-CN"/>
        </w:rPr>
        <w:t>23.9</w:t>
      </w:r>
      <w:r>
        <w:rPr>
          <w:lang w:eastAsia="zh-CN"/>
        </w:rPr>
        <w:tab/>
      </w:r>
      <w:r w:rsidRPr="00A77B43">
        <w:rPr>
          <w:rFonts w:hint="eastAsia"/>
          <w:b/>
          <w:bCs/>
          <w:lang w:eastAsia="zh-CN"/>
        </w:rPr>
        <w:t>世界气象组织</w:t>
      </w:r>
      <w:r>
        <w:rPr>
          <w:rFonts w:hint="eastAsia"/>
          <w:lang w:eastAsia="zh-CN"/>
        </w:rPr>
        <w:t>观察员对参与就议项</w:t>
      </w:r>
      <w:r>
        <w:rPr>
          <w:rFonts w:hint="eastAsia"/>
          <w:lang w:eastAsia="zh-CN"/>
        </w:rPr>
        <w:t>1.2</w:t>
      </w:r>
      <w:r>
        <w:rPr>
          <w:rFonts w:hint="eastAsia"/>
          <w:lang w:eastAsia="zh-CN"/>
        </w:rPr>
        <w:t>形成结论的各方表示感谢。大会通过了关于在</w:t>
      </w:r>
      <w:r>
        <w:rPr>
          <w:rFonts w:hint="eastAsia"/>
          <w:lang w:eastAsia="zh-CN"/>
        </w:rPr>
        <w:t>WRC-27</w:t>
      </w:r>
      <w:r>
        <w:rPr>
          <w:rFonts w:hint="eastAsia"/>
          <w:lang w:eastAsia="zh-CN"/>
        </w:rPr>
        <w:t>期间讨论</w:t>
      </w:r>
      <w:r>
        <w:rPr>
          <w:rFonts w:hint="eastAsia"/>
          <w:lang w:eastAsia="zh-CN"/>
        </w:rPr>
        <w:t>EESS</w:t>
      </w:r>
      <w:r>
        <w:rPr>
          <w:rFonts w:hint="eastAsia"/>
          <w:lang w:eastAsia="zh-CN"/>
        </w:rPr>
        <w:t>的潜在划分的第</w:t>
      </w:r>
      <w:r>
        <w:rPr>
          <w:rFonts w:hint="eastAsia"/>
          <w:lang w:eastAsia="zh-CN"/>
        </w:rPr>
        <w:t>COM4/8</w:t>
      </w:r>
      <w:r>
        <w:rPr>
          <w:rFonts w:hint="eastAsia"/>
          <w:lang w:eastAsia="zh-CN"/>
        </w:rPr>
        <w:t>号新决议，此项决议为测量海面温度提供了生命线。</w:t>
      </w:r>
    </w:p>
    <w:p w14:paraId="4A52336A" w14:textId="77777777" w:rsidR="001C11C0" w:rsidRPr="00B635A3" w:rsidRDefault="001C11C0" w:rsidP="001C11C0">
      <w:pPr>
        <w:rPr>
          <w:lang w:eastAsia="zh-CN"/>
        </w:rPr>
      </w:pPr>
      <w:r>
        <w:rPr>
          <w:rFonts w:hint="eastAsia"/>
          <w:lang w:eastAsia="zh-CN"/>
        </w:rPr>
        <w:t>23.10</w:t>
      </w:r>
      <w:r>
        <w:rPr>
          <w:lang w:eastAsia="zh-CN"/>
        </w:rPr>
        <w:tab/>
      </w:r>
      <w:r w:rsidRPr="002623DC">
        <w:rPr>
          <w:rFonts w:hint="eastAsia"/>
          <w:b/>
          <w:bCs/>
          <w:lang w:eastAsia="zh-CN"/>
        </w:rPr>
        <w:t>主席</w:t>
      </w:r>
      <w:r>
        <w:rPr>
          <w:rFonts w:hint="eastAsia"/>
          <w:lang w:eastAsia="zh-CN"/>
        </w:rPr>
        <w:t>感谢第</w:t>
      </w:r>
      <w:r>
        <w:rPr>
          <w:rFonts w:hint="eastAsia"/>
          <w:lang w:eastAsia="zh-CN"/>
        </w:rPr>
        <w:t>4</w:t>
      </w:r>
      <w:r>
        <w:rPr>
          <w:rFonts w:hint="eastAsia"/>
          <w:lang w:eastAsia="zh-CN"/>
        </w:rPr>
        <w:t>委员会主席和所有就议项</w:t>
      </w:r>
      <w:r>
        <w:rPr>
          <w:rFonts w:hint="eastAsia"/>
          <w:lang w:eastAsia="zh-CN"/>
        </w:rPr>
        <w:t>1.2</w:t>
      </w:r>
      <w:r>
        <w:rPr>
          <w:rFonts w:hint="eastAsia"/>
          <w:lang w:eastAsia="zh-CN"/>
        </w:rPr>
        <w:t>开展工作的代表团的付出辛勤努力。他特别赞赏各区域组的支持与合作。</w:t>
      </w:r>
      <w:r w:rsidRPr="00B635A3">
        <w:rPr>
          <w:lang w:eastAsia="zh-CN"/>
        </w:rPr>
        <w:t xml:space="preserve">  </w:t>
      </w:r>
    </w:p>
    <w:p w14:paraId="4E8B4F2F" w14:textId="77777777" w:rsidR="001C11C0" w:rsidRPr="00BD7926" w:rsidRDefault="001C11C0" w:rsidP="00BD7926">
      <w:pPr>
        <w:pStyle w:val="Heading10"/>
      </w:pPr>
      <w:r w:rsidRPr="00BD7926">
        <w:rPr>
          <w:rFonts w:hint="eastAsia"/>
        </w:rPr>
        <w:t>24</w:t>
      </w:r>
      <w:r w:rsidRPr="00BD7926">
        <w:tab/>
      </w:r>
      <w:r w:rsidRPr="00BD7926">
        <w:rPr>
          <w:rFonts w:hint="eastAsia"/>
        </w:rPr>
        <w:t>第</w:t>
      </w:r>
      <w:r w:rsidRPr="00BD7926">
        <w:rPr>
          <w:rFonts w:hint="eastAsia"/>
        </w:rPr>
        <w:t>4</w:t>
      </w:r>
      <w:r w:rsidRPr="00BD7926">
        <w:rPr>
          <w:rFonts w:hint="eastAsia"/>
        </w:rPr>
        <w:t>委员会特设组提交全体会议的说明（续）（</w:t>
      </w:r>
      <w:r w:rsidRPr="00BD7926">
        <w:rPr>
          <w:rFonts w:hint="eastAsia"/>
        </w:rPr>
        <w:t>516(Rev.1)</w:t>
      </w:r>
      <w:r w:rsidRPr="00BD7926">
        <w:rPr>
          <w:rFonts w:hint="eastAsia"/>
        </w:rPr>
        <w:t>号文件）</w:t>
      </w:r>
    </w:p>
    <w:p w14:paraId="5169AA92" w14:textId="77777777" w:rsidR="001C11C0" w:rsidRPr="00F52C66" w:rsidRDefault="001C11C0" w:rsidP="001C11C0">
      <w:pPr>
        <w:rPr>
          <w:szCs w:val="24"/>
          <w:lang w:eastAsia="zh-CN"/>
        </w:rPr>
      </w:pPr>
      <w:r w:rsidRPr="00F52C66">
        <w:rPr>
          <w:rFonts w:hint="eastAsia"/>
          <w:szCs w:val="24"/>
          <w:lang w:eastAsia="zh-CN"/>
        </w:rPr>
        <w:t>24.1</w:t>
      </w:r>
      <w:r>
        <w:rPr>
          <w:szCs w:val="24"/>
          <w:lang w:eastAsia="zh-CN"/>
        </w:rPr>
        <w:tab/>
      </w:r>
      <w:r w:rsidRPr="002623DC">
        <w:rPr>
          <w:rFonts w:hint="eastAsia"/>
          <w:b/>
          <w:bCs/>
          <w:szCs w:val="24"/>
          <w:lang w:eastAsia="zh-CN"/>
        </w:rPr>
        <w:t>第</w:t>
      </w:r>
      <w:r w:rsidRPr="002623DC">
        <w:rPr>
          <w:rFonts w:hint="eastAsia"/>
          <w:b/>
          <w:bCs/>
          <w:szCs w:val="24"/>
          <w:lang w:eastAsia="zh-CN"/>
        </w:rPr>
        <w:t>4</w:t>
      </w:r>
      <w:r w:rsidRPr="002623DC">
        <w:rPr>
          <w:rFonts w:hint="eastAsia"/>
          <w:b/>
          <w:bCs/>
          <w:szCs w:val="24"/>
          <w:lang w:eastAsia="zh-CN"/>
        </w:rPr>
        <w:t>委员会主席</w:t>
      </w:r>
      <w:r w:rsidRPr="00F52C66">
        <w:rPr>
          <w:rFonts w:hint="eastAsia"/>
          <w:szCs w:val="24"/>
          <w:lang w:eastAsia="zh-CN"/>
        </w:rPr>
        <w:t>回顾说，在早些时候审议与</w:t>
      </w:r>
      <w:r>
        <w:rPr>
          <w:rFonts w:hint="eastAsia"/>
          <w:szCs w:val="24"/>
          <w:lang w:eastAsia="zh-CN"/>
        </w:rPr>
        <w:t>议项</w:t>
      </w:r>
      <w:r w:rsidRPr="00F52C66">
        <w:rPr>
          <w:rFonts w:hint="eastAsia"/>
          <w:szCs w:val="24"/>
          <w:lang w:eastAsia="zh-CN"/>
        </w:rPr>
        <w:t>1.5</w:t>
      </w:r>
      <w:r w:rsidRPr="00F52C66">
        <w:rPr>
          <w:rFonts w:hint="eastAsia"/>
          <w:szCs w:val="24"/>
          <w:lang w:eastAsia="zh-CN"/>
        </w:rPr>
        <w:t>有关的</w:t>
      </w:r>
      <w:r>
        <w:rPr>
          <w:rFonts w:hint="eastAsia"/>
          <w:szCs w:val="24"/>
          <w:lang w:eastAsia="zh-CN"/>
        </w:rPr>
        <w:t>516(Rev.1)</w:t>
      </w:r>
      <w:r>
        <w:rPr>
          <w:rFonts w:hint="eastAsia"/>
          <w:szCs w:val="24"/>
          <w:lang w:eastAsia="zh-CN"/>
        </w:rPr>
        <w:t>号文件</w:t>
      </w:r>
      <w:r w:rsidRPr="00F52C66">
        <w:rPr>
          <w:rFonts w:hint="eastAsia"/>
          <w:szCs w:val="24"/>
          <w:lang w:eastAsia="zh-CN"/>
        </w:rPr>
        <w:t>时，</w:t>
      </w:r>
      <w:r>
        <w:rPr>
          <w:rFonts w:hint="eastAsia"/>
          <w:szCs w:val="24"/>
          <w:lang w:eastAsia="zh-CN"/>
        </w:rPr>
        <w:t>已</w:t>
      </w:r>
      <w:r w:rsidRPr="00F52C66">
        <w:rPr>
          <w:rFonts w:hint="eastAsia"/>
          <w:szCs w:val="24"/>
          <w:lang w:eastAsia="zh-CN"/>
        </w:rPr>
        <w:t>就从某脚注中删除某些国名提出了一些问题。他的理解是，在相关各方进行磋商后，</w:t>
      </w:r>
      <w:r>
        <w:rPr>
          <w:rFonts w:hint="eastAsia"/>
          <w:szCs w:val="24"/>
          <w:lang w:eastAsia="zh-CN"/>
        </w:rPr>
        <w:t>这方面的</w:t>
      </w:r>
      <w:r w:rsidRPr="00F52C66">
        <w:rPr>
          <w:rFonts w:hint="eastAsia"/>
          <w:szCs w:val="24"/>
          <w:lang w:eastAsia="zh-CN"/>
        </w:rPr>
        <w:t>关切已在一定程度上得到缓解，全体会议可以继续审议该文件。</w:t>
      </w:r>
    </w:p>
    <w:p w14:paraId="5DC17D7A" w14:textId="77777777" w:rsidR="001C11C0" w:rsidRPr="00F52C66" w:rsidRDefault="001C11C0" w:rsidP="001C11C0">
      <w:pPr>
        <w:rPr>
          <w:szCs w:val="24"/>
          <w:lang w:eastAsia="zh-CN"/>
        </w:rPr>
      </w:pPr>
      <w:r w:rsidRPr="00F52C66">
        <w:rPr>
          <w:rFonts w:hint="eastAsia"/>
          <w:szCs w:val="24"/>
          <w:lang w:eastAsia="zh-CN"/>
        </w:rPr>
        <w:t>24.2</w:t>
      </w:r>
      <w:r>
        <w:rPr>
          <w:szCs w:val="24"/>
          <w:lang w:eastAsia="zh-CN"/>
        </w:rPr>
        <w:tab/>
      </w:r>
      <w:r w:rsidRPr="00E313E4">
        <w:rPr>
          <w:rFonts w:hint="eastAsia"/>
          <w:b/>
          <w:bCs/>
          <w:szCs w:val="24"/>
          <w:lang w:eastAsia="zh-CN"/>
        </w:rPr>
        <w:t>主席</w:t>
      </w:r>
      <w:r w:rsidRPr="00F52C66">
        <w:rPr>
          <w:rFonts w:hint="eastAsia"/>
          <w:szCs w:val="24"/>
          <w:lang w:eastAsia="zh-CN"/>
        </w:rPr>
        <w:t>请会议继续审议</w:t>
      </w:r>
      <w:r>
        <w:rPr>
          <w:rFonts w:hint="eastAsia"/>
          <w:szCs w:val="24"/>
          <w:lang w:eastAsia="zh-CN"/>
        </w:rPr>
        <w:t>516(Rev.1)</w:t>
      </w:r>
      <w:r>
        <w:rPr>
          <w:rFonts w:hint="eastAsia"/>
          <w:szCs w:val="24"/>
          <w:lang w:eastAsia="zh-CN"/>
        </w:rPr>
        <w:t>号文件</w:t>
      </w:r>
      <w:r w:rsidRPr="00F52C66">
        <w:rPr>
          <w:rFonts w:hint="eastAsia"/>
          <w:szCs w:val="24"/>
          <w:lang w:eastAsia="zh-CN"/>
        </w:rPr>
        <w:t>。</w:t>
      </w:r>
    </w:p>
    <w:p w14:paraId="62F79460" w14:textId="77777777" w:rsidR="001C11C0" w:rsidRPr="00F9276A" w:rsidRDefault="001C11C0" w:rsidP="001C11C0">
      <w:pPr>
        <w:rPr>
          <w:b/>
          <w:bCs/>
          <w:szCs w:val="24"/>
          <w:lang w:eastAsia="zh-CN"/>
        </w:rPr>
      </w:pPr>
      <w:r w:rsidRPr="00F9276A">
        <w:rPr>
          <w:rFonts w:hint="eastAsia"/>
          <w:b/>
          <w:bCs/>
          <w:szCs w:val="24"/>
          <w:lang w:eastAsia="zh-CN"/>
        </w:rPr>
        <w:t>第</w:t>
      </w:r>
      <w:r w:rsidRPr="00F9276A">
        <w:rPr>
          <w:rFonts w:hint="eastAsia"/>
          <w:b/>
          <w:bCs/>
          <w:szCs w:val="24"/>
          <w:lang w:eastAsia="zh-CN"/>
        </w:rPr>
        <w:t>5</w:t>
      </w:r>
      <w:r w:rsidRPr="00F9276A">
        <w:rPr>
          <w:rFonts w:hint="eastAsia"/>
          <w:b/>
          <w:bCs/>
          <w:szCs w:val="24"/>
          <w:lang w:eastAsia="zh-CN"/>
        </w:rPr>
        <w:t>条（</w:t>
      </w:r>
      <w:r w:rsidRPr="00F9276A">
        <w:rPr>
          <w:rFonts w:hint="eastAsia"/>
          <w:b/>
          <w:bCs/>
          <w:szCs w:val="24"/>
          <w:lang w:eastAsia="zh-CN"/>
        </w:rPr>
        <w:t>MOD</w:t>
      </w:r>
      <w:r>
        <w:rPr>
          <w:b/>
          <w:bCs/>
          <w:szCs w:val="24"/>
          <w:lang w:eastAsia="zh-CN"/>
        </w:rPr>
        <w:t xml:space="preserve"> </w:t>
      </w:r>
      <w:r w:rsidRPr="00F9276A">
        <w:rPr>
          <w:rFonts w:hint="eastAsia"/>
          <w:b/>
          <w:bCs/>
          <w:szCs w:val="24"/>
          <w:lang w:eastAsia="zh-CN"/>
        </w:rPr>
        <w:t>表</w:t>
      </w:r>
      <w:r>
        <w:rPr>
          <w:rFonts w:hint="eastAsia"/>
          <w:b/>
          <w:bCs/>
          <w:szCs w:val="24"/>
          <w:lang w:eastAsia="zh-CN"/>
        </w:rPr>
        <w:t xml:space="preserve"> </w:t>
      </w:r>
      <w:r w:rsidRPr="00F9276A">
        <w:rPr>
          <w:rFonts w:hint="eastAsia"/>
          <w:b/>
          <w:bCs/>
          <w:szCs w:val="24"/>
          <w:lang w:eastAsia="zh-CN"/>
        </w:rPr>
        <w:t>460-890 MHz</w:t>
      </w:r>
      <w:r w:rsidRPr="00F9276A">
        <w:rPr>
          <w:rFonts w:hint="eastAsia"/>
          <w:b/>
          <w:bCs/>
          <w:szCs w:val="24"/>
          <w:lang w:eastAsia="zh-CN"/>
        </w:rPr>
        <w:t>）</w:t>
      </w:r>
    </w:p>
    <w:p w14:paraId="4F0405A9" w14:textId="77777777" w:rsidR="001C11C0" w:rsidRPr="00F9276A" w:rsidRDefault="001C11C0" w:rsidP="001C11C0">
      <w:pPr>
        <w:rPr>
          <w:b/>
          <w:bCs/>
          <w:szCs w:val="24"/>
          <w:lang w:eastAsia="zh-CN"/>
        </w:rPr>
      </w:pPr>
      <w:r w:rsidRPr="00B635A3">
        <w:rPr>
          <w:bCs/>
          <w:lang w:eastAsia="zh-CN"/>
        </w:rPr>
        <w:t>24.3</w:t>
      </w:r>
      <w:r w:rsidRPr="00B635A3">
        <w:rPr>
          <w:lang w:eastAsia="zh-CN"/>
        </w:rPr>
        <w:tab/>
      </w:r>
      <w:r w:rsidRPr="00F9276A">
        <w:rPr>
          <w:rFonts w:hint="eastAsia"/>
          <w:b/>
          <w:bCs/>
          <w:szCs w:val="24"/>
          <w:lang w:eastAsia="zh-CN"/>
        </w:rPr>
        <w:t>获得批准。</w:t>
      </w:r>
    </w:p>
    <w:p w14:paraId="6859F59D" w14:textId="77777777" w:rsidR="001C11C0" w:rsidRPr="002623DC" w:rsidRDefault="001C11C0" w:rsidP="001C11C0">
      <w:pPr>
        <w:rPr>
          <w:b/>
          <w:bCs/>
          <w:szCs w:val="24"/>
          <w:lang w:eastAsia="zh-CN"/>
        </w:rPr>
      </w:pPr>
      <w:r w:rsidRPr="002623DC">
        <w:rPr>
          <w:rFonts w:hint="eastAsia"/>
          <w:b/>
          <w:bCs/>
          <w:szCs w:val="24"/>
          <w:lang w:eastAsia="zh-CN"/>
        </w:rPr>
        <w:t>ADD</w:t>
      </w:r>
      <w:r>
        <w:rPr>
          <w:b/>
          <w:bCs/>
          <w:szCs w:val="24"/>
          <w:lang w:eastAsia="zh-CN"/>
        </w:rPr>
        <w:t xml:space="preserve"> </w:t>
      </w:r>
      <w:r w:rsidRPr="002623DC">
        <w:rPr>
          <w:rFonts w:hint="eastAsia"/>
          <w:b/>
          <w:bCs/>
          <w:szCs w:val="24"/>
          <w:lang w:eastAsia="zh-CN"/>
        </w:rPr>
        <w:t>5.15A</w:t>
      </w:r>
    </w:p>
    <w:p w14:paraId="5E308457" w14:textId="77777777" w:rsidR="001C11C0" w:rsidRPr="00F52C66" w:rsidRDefault="001C11C0" w:rsidP="001C11C0">
      <w:pPr>
        <w:rPr>
          <w:szCs w:val="24"/>
          <w:lang w:eastAsia="zh-CN"/>
        </w:rPr>
      </w:pPr>
      <w:r w:rsidRPr="00F52C66">
        <w:rPr>
          <w:rFonts w:hint="eastAsia"/>
          <w:szCs w:val="24"/>
          <w:lang w:eastAsia="zh-CN"/>
        </w:rPr>
        <w:t>24.4</w:t>
      </w:r>
      <w:r>
        <w:rPr>
          <w:szCs w:val="24"/>
          <w:lang w:eastAsia="zh-CN"/>
        </w:rPr>
        <w:tab/>
      </w:r>
      <w:r w:rsidRPr="002623DC">
        <w:rPr>
          <w:rFonts w:hint="eastAsia"/>
          <w:b/>
          <w:bCs/>
          <w:szCs w:val="24"/>
          <w:lang w:eastAsia="zh-CN"/>
        </w:rPr>
        <w:t>阿拉伯联合酋长国代表</w:t>
      </w:r>
      <w:r w:rsidRPr="00F52C66">
        <w:rPr>
          <w:rFonts w:hint="eastAsia"/>
          <w:szCs w:val="24"/>
          <w:lang w:eastAsia="zh-CN"/>
        </w:rPr>
        <w:t>报告了就</w:t>
      </w:r>
      <w:r>
        <w:rPr>
          <w:rFonts w:hint="eastAsia"/>
          <w:szCs w:val="24"/>
          <w:lang w:eastAsia="zh-CN"/>
        </w:rPr>
        <w:t>议项</w:t>
      </w:r>
      <w:r w:rsidRPr="00F52C66">
        <w:rPr>
          <w:rFonts w:hint="eastAsia"/>
          <w:szCs w:val="24"/>
          <w:lang w:eastAsia="zh-CN"/>
        </w:rPr>
        <w:t>1.5</w:t>
      </w:r>
      <w:r w:rsidRPr="00F52C66">
        <w:rPr>
          <w:rFonts w:hint="eastAsia"/>
          <w:szCs w:val="24"/>
          <w:lang w:eastAsia="zh-CN"/>
        </w:rPr>
        <w:t>进行的磋商，</w:t>
      </w:r>
      <w:r>
        <w:rPr>
          <w:rFonts w:hint="eastAsia"/>
          <w:szCs w:val="24"/>
          <w:lang w:eastAsia="zh-CN"/>
        </w:rPr>
        <w:t>并称</w:t>
      </w:r>
      <w:r w:rsidRPr="00F52C66">
        <w:rPr>
          <w:rFonts w:hint="eastAsia"/>
          <w:szCs w:val="24"/>
          <w:lang w:eastAsia="zh-CN"/>
        </w:rPr>
        <w:t>已就在脚注</w:t>
      </w:r>
      <w:r w:rsidRPr="00F52C66">
        <w:rPr>
          <w:rFonts w:hint="eastAsia"/>
          <w:szCs w:val="24"/>
          <w:lang w:eastAsia="zh-CN"/>
        </w:rPr>
        <w:t>5.15A</w:t>
      </w:r>
      <w:r w:rsidRPr="00F52C66">
        <w:rPr>
          <w:rFonts w:hint="eastAsia"/>
          <w:szCs w:val="24"/>
          <w:lang w:eastAsia="zh-CN"/>
        </w:rPr>
        <w:t>中添加</w:t>
      </w:r>
      <w:r>
        <w:rPr>
          <w:rFonts w:hint="eastAsia"/>
          <w:szCs w:val="24"/>
          <w:lang w:eastAsia="zh-CN"/>
        </w:rPr>
        <w:t>土耳其</w:t>
      </w:r>
      <w:r w:rsidRPr="00F52C66">
        <w:rPr>
          <w:rFonts w:hint="eastAsia"/>
          <w:szCs w:val="24"/>
          <w:lang w:eastAsia="zh-CN"/>
        </w:rPr>
        <w:t>达成一致。然而，尽管</w:t>
      </w:r>
      <w:r>
        <w:rPr>
          <w:rFonts w:hint="eastAsia"/>
          <w:szCs w:val="24"/>
          <w:lang w:eastAsia="zh-CN"/>
        </w:rPr>
        <w:t>做出</w:t>
      </w:r>
      <w:r w:rsidRPr="00F52C66">
        <w:rPr>
          <w:rFonts w:hint="eastAsia"/>
          <w:szCs w:val="24"/>
          <w:lang w:eastAsia="zh-CN"/>
        </w:rPr>
        <w:t>了协调努力，</w:t>
      </w:r>
      <w:r>
        <w:rPr>
          <w:rFonts w:hint="eastAsia"/>
          <w:szCs w:val="24"/>
          <w:lang w:eastAsia="zh-CN"/>
        </w:rPr>
        <w:t>但</w:t>
      </w:r>
      <w:r w:rsidRPr="00F52C66">
        <w:rPr>
          <w:rFonts w:hint="eastAsia"/>
          <w:szCs w:val="24"/>
          <w:lang w:eastAsia="zh-CN"/>
        </w:rPr>
        <w:t>遗憾的是</w:t>
      </w:r>
      <w:r>
        <w:rPr>
          <w:rFonts w:hint="eastAsia"/>
          <w:szCs w:val="24"/>
          <w:lang w:eastAsia="zh-CN"/>
        </w:rPr>
        <w:t>仍</w:t>
      </w:r>
      <w:r w:rsidRPr="00F52C66">
        <w:rPr>
          <w:rFonts w:hint="eastAsia"/>
          <w:szCs w:val="24"/>
          <w:lang w:eastAsia="zh-CN"/>
        </w:rPr>
        <w:t>未能</w:t>
      </w:r>
      <w:r>
        <w:rPr>
          <w:rFonts w:hint="eastAsia"/>
          <w:szCs w:val="24"/>
          <w:lang w:eastAsia="zh-CN"/>
        </w:rPr>
        <w:t>在该脚注中</w:t>
      </w:r>
      <w:r w:rsidRPr="00F52C66">
        <w:rPr>
          <w:rFonts w:hint="eastAsia"/>
          <w:szCs w:val="24"/>
          <w:lang w:eastAsia="zh-CN"/>
        </w:rPr>
        <w:t>添加其他国名。他敦促各国不要坚持己见，因为任何进改变都将打破在</w:t>
      </w:r>
      <w:r>
        <w:rPr>
          <w:rFonts w:hint="eastAsia"/>
          <w:szCs w:val="24"/>
          <w:lang w:eastAsia="zh-CN"/>
        </w:rPr>
        <w:t>此</w:t>
      </w:r>
      <w:r w:rsidRPr="00F52C66">
        <w:rPr>
          <w:rFonts w:hint="eastAsia"/>
          <w:szCs w:val="24"/>
          <w:lang w:eastAsia="zh-CN"/>
        </w:rPr>
        <w:t>非常重要</w:t>
      </w:r>
      <w:r>
        <w:rPr>
          <w:rFonts w:hint="eastAsia"/>
          <w:szCs w:val="24"/>
          <w:lang w:eastAsia="zh-CN"/>
        </w:rPr>
        <w:t>的议项</w:t>
      </w:r>
      <w:r w:rsidRPr="00F52C66">
        <w:rPr>
          <w:rFonts w:hint="eastAsia"/>
          <w:szCs w:val="24"/>
          <w:lang w:eastAsia="zh-CN"/>
        </w:rPr>
        <w:t>上达成的微妙妥协。</w:t>
      </w:r>
    </w:p>
    <w:p w14:paraId="0651E490" w14:textId="77777777" w:rsidR="001C11C0" w:rsidRPr="00F52C66" w:rsidRDefault="001C11C0" w:rsidP="001C11C0">
      <w:pPr>
        <w:rPr>
          <w:szCs w:val="24"/>
          <w:lang w:eastAsia="zh-CN"/>
        </w:rPr>
      </w:pPr>
      <w:r w:rsidRPr="00F52C66">
        <w:rPr>
          <w:rFonts w:hint="eastAsia"/>
          <w:szCs w:val="24"/>
          <w:lang w:eastAsia="zh-CN"/>
        </w:rPr>
        <w:t>24.5</w:t>
      </w:r>
      <w:r>
        <w:rPr>
          <w:szCs w:val="24"/>
          <w:lang w:eastAsia="zh-CN"/>
        </w:rPr>
        <w:tab/>
      </w:r>
      <w:r>
        <w:rPr>
          <w:rFonts w:hint="eastAsia"/>
          <w:szCs w:val="24"/>
          <w:lang w:eastAsia="zh-CN"/>
        </w:rPr>
        <w:t>修正后</w:t>
      </w:r>
      <w:r w:rsidRPr="00F52C66">
        <w:rPr>
          <w:rFonts w:hint="eastAsia"/>
          <w:szCs w:val="24"/>
          <w:lang w:eastAsia="zh-CN"/>
        </w:rPr>
        <w:t>的</w:t>
      </w:r>
      <w:r w:rsidRPr="00B635A3">
        <w:rPr>
          <w:szCs w:val="24"/>
          <w:lang w:eastAsia="zh-CN"/>
        </w:rPr>
        <w:t>ADD 5.15A</w:t>
      </w:r>
      <w:r w:rsidRPr="00F52C66">
        <w:rPr>
          <w:rFonts w:hint="eastAsia"/>
          <w:szCs w:val="24"/>
          <w:lang w:eastAsia="zh-CN"/>
        </w:rPr>
        <w:t>获得</w:t>
      </w:r>
      <w:r w:rsidRPr="002623DC">
        <w:rPr>
          <w:rFonts w:hint="eastAsia"/>
          <w:b/>
          <w:bCs/>
          <w:szCs w:val="24"/>
          <w:lang w:eastAsia="zh-CN"/>
        </w:rPr>
        <w:t>通过</w:t>
      </w:r>
      <w:r w:rsidRPr="00F52C66">
        <w:rPr>
          <w:rFonts w:hint="eastAsia"/>
          <w:szCs w:val="24"/>
          <w:lang w:eastAsia="zh-CN"/>
        </w:rPr>
        <w:t>。</w:t>
      </w:r>
    </w:p>
    <w:p w14:paraId="0EBA0B75" w14:textId="77777777" w:rsidR="001C11C0" w:rsidRPr="00F9276A" w:rsidRDefault="001C11C0" w:rsidP="001C11C0">
      <w:pPr>
        <w:rPr>
          <w:b/>
          <w:bCs/>
          <w:szCs w:val="24"/>
          <w:lang w:eastAsia="zh-CN"/>
        </w:rPr>
      </w:pPr>
      <w:r w:rsidRPr="00F9276A">
        <w:rPr>
          <w:rFonts w:hint="eastAsia"/>
          <w:b/>
          <w:bCs/>
          <w:szCs w:val="24"/>
          <w:lang w:eastAsia="zh-CN"/>
        </w:rPr>
        <w:t>第</w:t>
      </w:r>
      <w:r w:rsidRPr="00F9276A">
        <w:rPr>
          <w:rFonts w:hint="eastAsia"/>
          <w:b/>
          <w:bCs/>
          <w:szCs w:val="24"/>
          <w:lang w:eastAsia="zh-CN"/>
        </w:rPr>
        <w:t>5</w:t>
      </w:r>
      <w:r w:rsidRPr="00F9276A">
        <w:rPr>
          <w:rFonts w:hint="eastAsia"/>
          <w:b/>
          <w:bCs/>
          <w:szCs w:val="24"/>
          <w:lang w:eastAsia="zh-CN"/>
        </w:rPr>
        <w:t>条（</w:t>
      </w:r>
      <w:r w:rsidRPr="00B635A3">
        <w:rPr>
          <w:b/>
          <w:szCs w:val="24"/>
        </w:rPr>
        <w:t>ADD 5.15 B</w:t>
      </w:r>
      <w:r>
        <w:rPr>
          <w:rFonts w:hint="eastAsia"/>
          <w:b/>
          <w:szCs w:val="24"/>
          <w:lang w:eastAsia="zh-CN"/>
        </w:rPr>
        <w:t>、</w:t>
      </w:r>
      <w:r w:rsidRPr="00B635A3">
        <w:rPr>
          <w:b/>
          <w:szCs w:val="24"/>
        </w:rPr>
        <w:t>ADD 5.15 C</w:t>
      </w:r>
      <w:r>
        <w:rPr>
          <w:rFonts w:hint="eastAsia"/>
          <w:b/>
          <w:szCs w:val="24"/>
          <w:lang w:eastAsia="zh-CN"/>
        </w:rPr>
        <w:t>、</w:t>
      </w:r>
      <w:r w:rsidRPr="00B635A3">
        <w:rPr>
          <w:b/>
          <w:szCs w:val="24"/>
        </w:rPr>
        <w:t>MOD 5.294</w:t>
      </w:r>
      <w:r>
        <w:rPr>
          <w:rFonts w:hint="eastAsia"/>
          <w:b/>
          <w:szCs w:val="24"/>
          <w:lang w:eastAsia="zh-CN"/>
        </w:rPr>
        <w:t>、</w:t>
      </w:r>
      <w:r w:rsidRPr="00B635A3">
        <w:rPr>
          <w:b/>
          <w:szCs w:val="24"/>
        </w:rPr>
        <w:t>MOD 5.296</w:t>
      </w:r>
      <w:r>
        <w:rPr>
          <w:rFonts w:hint="eastAsia"/>
          <w:b/>
          <w:szCs w:val="24"/>
          <w:lang w:eastAsia="zh-CN"/>
        </w:rPr>
        <w:t>、</w:t>
      </w:r>
      <w:r w:rsidRPr="00B635A3">
        <w:rPr>
          <w:b/>
          <w:szCs w:val="24"/>
        </w:rPr>
        <w:t>MOD 5.300</w:t>
      </w:r>
      <w:r>
        <w:rPr>
          <w:rFonts w:hint="eastAsia"/>
          <w:b/>
          <w:szCs w:val="24"/>
          <w:lang w:eastAsia="zh-CN"/>
        </w:rPr>
        <w:t>、</w:t>
      </w:r>
      <w:r w:rsidRPr="00B635A3">
        <w:rPr>
          <w:b/>
          <w:szCs w:val="24"/>
        </w:rPr>
        <w:t>MOD 5.317A</w:t>
      </w:r>
      <w:r>
        <w:rPr>
          <w:rFonts w:hint="eastAsia"/>
          <w:b/>
          <w:szCs w:val="24"/>
          <w:lang w:eastAsia="zh-CN"/>
        </w:rPr>
        <w:t>、</w:t>
      </w:r>
      <w:r w:rsidRPr="00B635A3">
        <w:rPr>
          <w:b/>
          <w:szCs w:val="24"/>
        </w:rPr>
        <w:t>2.XX</w:t>
      </w:r>
      <w:r w:rsidRPr="00F9276A">
        <w:rPr>
          <w:rFonts w:hint="eastAsia"/>
          <w:b/>
          <w:bCs/>
          <w:szCs w:val="24"/>
          <w:lang w:eastAsia="zh-CN"/>
        </w:rPr>
        <w:t>）；</w:t>
      </w:r>
      <w:r w:rsidRPr="00F9276A">
        <w:rPr>
          <w:rFonts w:hint="eastAsia"/>
          <w:b/>
          <w:bCs/>
          <w:szCs w:val="24"/>
          <w:lang w:eastAsia="zh-CN"/>
        </w:rPr>
        <w:t>MOD</w:t>
      </w:r>
      <w:r>
        <w:rPr>
          <w:b/>
          <w:bCs/>
          <w:szCs w:val="24"/>
          <w:lang w:eastAsia="zh-CN"/>
        </w:rPr>
        <w:t xml:space="preserve"> </w:t>
      </w:r>
      <w:r w:rsidRPr="00F9276A">
        <w:rPr>
          <w:rFonts w:hint="eastAsia"/>
          <w:b/>
          <w:bCs/>
          <w:szCs w:val="24"/>
          <w:lang w:eastAsia="zh-CN"/>
        </w:rPr>
        <w:t>第</w:t>
      </w:r>
      <w:r w:rsidRPr="00F9276A">
        <w:rPr>
          <w:rFonts w:hint="eastAsia"/>
          <w:b/>
          <w:bCs/>
          <w:szCs w:val="24"/>
          <w:lang w:eastAsia="zh-CN"/>
        </w:rPr>
        <w:t>224</w:t>
      </w:r>
      <w:r w:rsidRPr="00F9276A">
        <w:rPr>
          <w:rFonts w:hint="eastAsia"/>
          <w:b/>
          <w:bCs/>
          <w:szCs w:val="24"/>
          <w:lang w:eastAsia="zh-CN"/>
        </w:rPr>
        <w:t>号决议（</w:t>
      </w:r>
      <w:r>
        <w:rPr>
          <w:rFonts w:hint="eastAsia"/>
          <w:b/>
          <w:bCs/>
          <w:szCs w:val="24"/>
          <w:lang w:eastAsia="zh-CN"/>
        </w:rPr>
        <w:t>WRC-19</w:t>
      </w:r>
      <w:r>
        <w:rPr>
          <w:rFonts w:hint="eastAsia"/>
          <w:b/>
          <w:bCs/>
          <w:szCs w:val="24"/>
          <w:lang w:eastAsia="zh-CN"/>
        </w:rPr>
        <w:t>，修订版</w:t>
      </w:r>
      <w:r w:rsidRPr="00F9276A">
        <w:rPr>
          <w:rFonts w:hint="eastAsia"/>
          <w:b/>
          <w:bCs/>
          <w:szCs w:val="24"/>
          <w:lang w:eastAsia="zh-CN"/>
        </w:rPr>
        <w:t>）；</w:t>
      </w:r>
      <w:r w:rsidRPr="00F9276A">
        <w:rPr>
          <w:rFonts w:hint="eastAsia"/>
          <w:b/>
          <w:bCs/>
          <w:szCs w:val="24"/>
          <w:lang w:eastAsia="zh-CN"/>
        </w:rPr>
        <w:t>MOD</w:t>
      </w:r>
      <w:r>
        <w:rPr>
          <w:b/>
          <w:bCs/>
          <w:szCs w:val="24"/>
          <w:lang w:eastAsia="zh-CN"/>
        </w:rPr>
        <w:t xml:space="preserve"> </w:t>
      </w:r>
      <w:r w:rsidRPr="00F9276A">
        <w:rPr>
          <w:rFonts w:hint="eastAsia"/>
          <w:b/>
          <w:bCs/>
          <w:szCs w:val="24"/>
          <w:lang w:eastAsia="zh-CN"/>
        </w:rPr>
        <w:t>第</w:t>
      </w:r>
      <w:r w:rsidRPr="00F9276A">
        <w:rPr>
          <w:rFonts w:hint="eastAsia"/>
          <w:b/>
          <w:bCs/>
          <w:szCs w:val="24"/>
          <w:lang w:eastAsia="zh-CN"/>
        </w:rPr>
        <w:t>235</w:t>
      </w:r>
      <w:r w:rsidRPr="00F9276A">
        <w:rPr>
          <w:rFonts w:hint="eastAsia"/>
          <w:b/>
          <w:bCs/>
          <w:szCs w:val="24"/>
          <w:lang w:eastAsia="zh-CN"/>
        </w:rPr>
        <w:t>号决议（</w:t>
      </w:r>
      <w:r w:rsidRPr="00F9276A">
        <w:rPr>
          <w:rFonts w:hint="eastAsia"/>
          <w:b/>
          <w:bCs/>
          <w:szCs w:val="24"/>
          <w:lang w:eastAsia="zh-CN"/>
        </w:rPr>
        <w:t>WRC-15</w:t>
      </w:r>
      <w:r>
        <w:rPr>
          <w:rFonts w:hint="eastAsia"/>
          <w:b/>
          <w:bCs/>
          <w:szCs w:val="24"/>
          <w:lang w:eastAsia="zh-CN"/>
        </w:rPr>
        <w:t>，</w:t>
      </w:r>
      <w:r w:rsidRPr="00F9276A">
        <w:rPr>
          <w:rFonts w:hint="eastAsia"/>
          <w:b/>
          <w:bCs/>
          <w:szCs w:val="24"/>
          <w:lang w:eastAsia="zh-CN"/>
        </w:rPr>
        <w:t>修订版）</w:t>
      </w:r>
    </w:p>
    <w:p w14:paraId="12564240" w14:textId="77777777" w:rsidR="001C11C0" w:rsidRPr="00F9276A" w:rsidRDefault="001C11C0" w:rsidP="001C11C0">
      <w:pPr>
        <w:rPr>
          <w:b/>
          <w:bCs/>
          <w:szCs w:val="24"/>
          <w:lang w:eastAsia="zh-CN"/>
        </w:rPr>
      </w:pPr>
      <w:r w:rsidRPr="00F52C66">
        <w:rPr>
          <w:rFonts w:hint="eastAsia"/>
          <w:szCs w:val="24"/>
          <w:lang w:eastAsia="zh-CN"/>
        </w:rPr>
        <w:t>24.</w:t>
      </w:r>
      <w:r>
        <w:rPr>
          <w:szCs w:val="24"/>
          <w:lang w:eastAsia="zh-CN"/>
        </w:rPr>
        <w:t>6</w:t>
      </w:r>
      <w:r>
        <w:rPr>
          <w:szCs w:val="24"/>
          <w:lang w:eastAsia="zh-CN"/>
        </w:rPr>
        <w:tab/>
      </w:r>
      <w:r w:rsidRPr="00F9276A">
        <w:rPr>
          <w:rFonts w:hint="eastAsia"/>
          <w:b/>
          <w:bCs/>
          <w:szCs w:val="24"/>
          <w:lang w:eastAsia="zh-CN"/>
        </w:rPr>
        <w:t>获得批准。</w:t>
      </w:r>
    </w:p>
    <w:p w14:paraId="12385450" w14:textId="77777777" w:rsidR="001C11C0" w:rsidRPr="00F52C66" w:rsidRDefault="001C11C0" w:rsidP="001C11C0">
      <w:pPr>
        <w:rPr>
          <w:szCs w:val="24"/>
          <w:lang w:eastAsia="zh-CN"/>
        </w:rPr>
      </w:pPr>
      <w:r w:rsidRPr="00F52C66">
        <w:rPr>
          <w:rFonts w:hint="eastAsia"/>
          <w:szCs w:val="24"/>
          <w:lang w:eastAsia="zh-CN"/>
        </w:rPr>
        <w:t>24.7</w:t>
      </w:r>
      <w:r>
        <w:rPr>
          <w:szCs w:val="24"/>
          <w:lang w:eastAsia="zh-CN"/>
        </w:rPr>
        <w:tab/>
      </w:r>
      <w:r>
        <w:rPr>
          <w:rFonts w:hint="eastAsia"/>
          <w:szCs w:val="24"/>
          <w:lang w:eastAsia="zh-CN"/>
        </w:rPr>
        <w:t>516(Rev.1)</w:t>
      </w:r>
      <w:r>
        <w:rPr>
          <w:rFonts w:hint="eastAsia"/>
          <w:szCs w:val="24"/>
          <w:lang w:eastAsia="zh-CN"/>
        </w:rPr>
        <w:t>号文件</w:t>
      </w:r>
      <w:r w:rsidRPr="00F52C66">
        <w:rPr>
          <w:rFonts w:hint="eastAsia"/>
          <w:szCs w:val="24"/>
          <w:lang w:eastAsia="zh-CN"/>
        </w:rPr>
        <w:t>在一读和二读时获得</w:t>
      </w:r>
      <w:r w:rsidRPr="002623DC">
        <w:rPr>
          <w:rFonts w:hint="eastAsia"/>
          <w:b/>
          <w:bCs/>
          <w:szCs w:val="24"/>
          <w:lang w:eastAsia="zh-CN"/>
        </w:rPr>
        <w:t>批准</w:t>
      </w:r>
      <w:r w:rsidRPr="00F52C66">
        <w:rPr>
          <w:rFonts w:hint="eastAsia"/>
          <w:szCs w:val="24"/>
          <w:lang w:eastAsia="zh-CN"/>
        </w:rPr>
        <w:t>。</w:t>
      </w:r>
    </w:p>
    <w:p w14:paraId="16074A58" w14:textId="77777777" w:rsidR="001C11C0" w:rsidRPr="00F52C66" w:rsidRDefault="001C11C0" w:rsidP="001C11C0">
      <w:pPr>
        <w:rPr>
          <w:szCs w:val="24"/>
          <w:lang w:eastAsia="zh-CN"/>
        </w:rPr>
      </w:pPr>
      <w:r w:rsidRPr="00F52C66">
        <w:rPr>
          <w:rFonts w:hint="eastAsia"/>
          <w:szCs w:val="24"/>
          <w:lang w:eastAsia="zh-CN"/>
        </w:rPr>
        <w:t>24.8</w:t>
      </w:r>
      <w:r>
        <w:rPr>
          <w:szCs w:val="24"/>
          <w:lang w:eastAsia="zh-CN"/>
        </w:rPr>
        <w:tab/>
      </w:r>
      <w:r w:rsidRPr="00E313E4">
        <w:rPr>
          <w:rFonts w:hint="eastAsia"/>
          <w:b/>
          <w:bCs/>
          <w:szCs w:val="24"/>
          <w:lang w:eastAsia="zh-CN"/>
        </w:rPr>
        <w:t>主席</w:t>
      </w:r>
      <w:r w:rsidRPr="00F52C66">
        <w:rPr>
          <w:rFonts w:hint="eastAsia"/>
          <w:szCs w:val="24"/>
          <w:lang w:eastAsia="zh-CN"/>
        </w:rPr>
        <w:t>感谢所有</w:t>
      </w:r>
      <w:r>
        <w:rPr>
          <w:rFonts w:hint="eastAsia"/>
          <w:szCs w:val="24"/>
          <w:lang w:eastAsia="zh-CN"/>
        </w:rPr>
        <w:t>参加有关此</w:t>
      </w:r>
      <w:r w:rsidRPr="00F52C66">
        <w:rPr>
          <w:rFonts w:hint="eastAsia"/>
          <w:szCs w:val="24"/>
          <w:lang w:eastAsia="zh-CN"/>
        </w:rPr>
        <w:t>非常困难</w:t>
      </w:r>
      <w:r>
        <w:rPr>
          <w:rFonts w:hint="eastAsia"/>
          <w:szCs w:val="24"/>
          <w:lang w:eastAsia="zh-CN"/>
        </w:rPr>
        <w:t>议项</w:t>
      </w:r>
      <w:r w:rsidRPr="00F52C66">
        <w:rPr>
          <w:rFonts w:hint="eastAsia"/>
          <w:szCs w:val="24"/>
          <w:lang w:eastAsia="zh-CN"/>
        </w:rPr>
        <w:t>工作的</w:t>
      </w:r>
      <w:r>
        <w:rPr>
          <w:rFonts w:hint="eastAsia"/>
          <w:szCs w:val="24"/>
          <w:lang w:eastAsia="zh-CN"/>
        </w:rPr>
        <w:t>代表</w:t>
      </w:r>
      <w:r w:rsidRPr="00F52C66">
        <w:rPr>
          <w:rFonts w:hint="eastAsia"/>
          <w:szCs w:val="24"/>
          <w:lang w:eastAsia="zh-CN"/>
        </w:rPr>
        <w:t>，特别是阿拉伯联合酋长国和伊朗伊斯兰共和国的代表。</w:t>
      </w:r>
    </w:p>
    <w:p w14:paraId="30BBDE2C" w14:textId="77777777" w:rsidR="001C11C0" w:rsidRPr="00F52C66" w:rsidRDefault="001C11C0" w:rsidP="001C11C0">
      <w:pPr>
        <w:rPr>
          <w:szCs w:val="24"/>
          <w:lang w:eastAsia="zh-CN"/>
        </w:rPr>
      </w:pPr>
      <w:r w:rsidRPr="00F52C66">
        <w:rPr>
          <w:rFonts w:hint="eastAsia"/>
          <w:szCs w:val="24"/>
          <w:lang w:eastAsia="zh-CN"/>
        </w:rPr>
        <w:t>24.9</w:t>
      </w:r>
      <w:r>
        <w:rPr>
          <w:szCs w:val="24"/>
          <w:lang w:eastAsia="zh-CN"/>
        </w:rPr>
        <w:tab/>
      </w:r>
      <w:r w:rsidRPr="006E77A1">
        <w:rPr>
          <w:rFonts w:hint="eastAsia"/>
          <w:b/>
          <w:bCs/>
          <w:szCs w:val="24"/>
          <w:lang w:eastAsia="zh-CN"/>
        </w:rPr>
        <w:t>尼日利亚代表</w:t>
      </w:r>
      <w:r w:rsidRPr="00F52C66">
        <w:rPr>
          <w:rFonts w:hint="eastAsia"/>
          <w:szCs w:val="24"/>
          <w:lang w:eastAsia="zh-CN"/>
        </w:rPr>
        <w:t>说，他很高兴最终达成了一项所有</w:t>
      </w:r>
      <w:r>
        <w:rPr>
          <w:rFonts w:hint="eastAsia"/>
          <w:szCs w:val="24"/>
          <w:lang w:eastAsia="zh-CN"/>
        </w:rPr>
        <w:t>各方均</w:t>
      </w:r>
      <w:r w:rsidRPr="00F52C66">
        <w:rPr>
          <w:rFonts w:hint="eastAsia"/>
          <w:szCs w:val="24"/>
          <w:lang w:eastAsia="zh-CN"/>
        </w:rPr>
        <w:t>能遵守的结论，尽管这一结论可能是试探性的。然而，一些国家在</w:t>
      </w:r>
      <w:r>
        <w:rPr>
          <w:rFonts w:hint="eastAsia"/>
          <w:szCs w:val="24"/>
          <w:lang w:eastAsia="zh-CN"/>
        </w:rPr>
        <w:t>并无</w:t>
      </w:r>
      <w:r w:rsidRPr="00F52C66">
        <w:rPr>
          <w:rFonts w:hint="eastAsia"/>
          <w:szCs w:val="24"/>
          <w:lang w:eastAsia="zh-CN"/>
        </w:rPr>
        <w:t>明显技术</w:t>
      </w:r>
      <w:r>
        <w:rPr>
          <w:rFonts w:hint="eastAsia"/>
          <w:szCs w:val="24"/>
          <w:lang w:eastAsia="zh-CN"/>
        </w:rPr>
        <w:t>理由</w:t>
      </w:r>
      <w:r w:rsidRPr="00F52C66">
        <w:rPr>
          <w:rFonts w:hint="eastAsia"/>
          <w:szCs w:val="24"/>
          <w:lang w:eastAsia="zh-CN"/>
        </w:rPr>
        <w:t>的情况下阻止</w:t>
      </w:r>
      <w:r>
        <w:rPr>
          <w:rFonts w:hint="eastAsia"/>
          <w:szCs w:val="24"/>
          <w:lang w:eastAsia="zh-CN"/>
        </w:rPr>
        <w:t>将</w:t>
      </w:r>
      <w:r w:rsidRPr="00F52C66">
        <w:rPr>
          <w:rFonts w:hint="eastAsia"/>
          <w:szCs w:val="24"/>
          <w:lang w:eastAsia="zh-CN"/>
        </w:rPr>
        <w:t>其他国家</w:t>
      </w:r>
      <w:r>
        <w:rPr>
          <w:rFonts w:hint="eastAsia"/>
          <w:szCs w:val="24"/>
          <w:lang w:eastAsia="zh-CN"/>
        </w:rPr>
        <w:t>纳入</w:t>
      </w:r>
      <w:r w:rsidRPr="00F52C66">
        <w:rPr>
          <w:rFonts w:hint="eastAsia"/>
          <w:szCs w:val="24"/>
          <w:lang w:eastAsia="zh-CN"/>
        </w:rPr>
        <w:t>脚注</w:t>
      </w:r>
      <w:r>
        <w:rPr>
          <w:rFonts w:hint="eastAsia"/>
          <w:szCs w:val="24"/>
          <w:lang w:eastAsia="zh-CN"/>
        </w:rPr>
        <w:t>的做法是</w:t>
      </w:r>
      <w:r w:rsidRPr="00F52C66">
        <w:rPr>
          <w:rFonts w:hint="eastAsia"/>
          <w:szCs w:val="24"/>
          <w:lang w:eastAsia="zh-CN"/>
        </w:rPr>
        <w:t>不可接受的，必须彻底解决，这种做法发生在</w:t>
      </w:r>
      <w:r>
        <w:rPr>
          <w:rFonts w:hint="eastAsia"/>
          <w:szCs w:val="24"/>
          <w:lang w:eastAsia="zh-CN"/>
        </w:rPr>
        <w:t>议项</w:t>
      </w:r>
      <w:r w:rsidRPr="00F52C66">
        <w:rPr>
          <w:rFonts w:hint="eastAsia"/>
          <w:szCs w:val="24"/>
          <w:lang w:eastAsia="zh-CN"/>
        </w:rPr>
        <w:t>8</w:t>
      </w:r>
      <w:r w:rsidRPr="00F52C66">
        <w:rPr>
          <w:rFonts w:hint="eastAsia"/>
          <w:szCs w:val="24"/>
          <w:lang w:eastAsia="zh-CN"/>
        </w:rPr>
        <w:t>以外的其他</w:t>
      </w:r>
      <w:r>
        <w:rPr>
          <w:rFonts w:hint="eastAsia"/>
          <w:szCs w:val="24"/>
          <w:lang w:eastAsia="zh-CN"/>
        </w:rPr>
        <w:t>议项上</w:t>
      </w:r>
      <w:r w:rsidRPr="00F52C66">
        <w:rPr>
          <w:rFonts w:hint="eastAsia"/>
          <w:szCs w:val="24"/>
          <w:lang w:eastAsia="zh-CN"/>
        </w:rPr>
        <w:t>。</w:t>
      </w:r>
      <w:r>
        <w:rPr>
          <w:rFonts w:hint="eastAsia"/>
          <w:szCs w:val="24"/>
          <w:lang w:eastAsia="zh-CN"/>
        </w:rPr>
        <w:t>我们的</w:t>
      </w:r>
      <w:r w:rsidRPr="00F52C66">
        <w:rPr>
          <w:rFonts w:hint="eastAsia"/>
          <w:szCs w:val="24"/>
          <w:lang w:eastAsia="zh-CN"/>
        </w:rPr>
        <w:t>目标应该是确定适合</w:t>
      </w:r>
      <w:r>
        <w:rPr>
          <w:rFonts w:hint="eastAsia"/>
          <w:szCs w:val="24"/>
          <w:lang w:eastAsia="zh-CN"/>
        </w:rPr>
        <w:t>各主管部门</w:t>
      </w:r>
      <w:r w:rsidRPr="00F52C66">
        <w:rPr>
          <w:rFonts w:hint="eastAsia"/>
          <w:szCs w:val="24"/>
          <w:lang w:eastAsia="zh-CN"/>
        </w:rPr>
        <w:t>的解决方案，为此必须审</w:t>
      </w:r>
      <w:r>
        <w:rPr>
          <w:rFonts w:hint="eastAsia"/>
          <w:szCs w:val="24"/>
          <w:lang w:eastAsia="zh-CN"/>
        </w:rPr>
        <w:t>议相关</w:t>
      </w:r>
      <w:r w:rsidRPr="00F52C66">
        <w:rPr>
          <w:rFonts w:hint="eastAsia"/>
          <w:szCs w:val="24"/>
          <w:lang w:eastAsia="zh-CN"/>
        </w:rPr>
        <w:t>工作方法和程序。</w:t>
      </w:r>
    </w:p>
    <w:p w14:paraId="32470D69" w14:textId="77777777" w:rsidR="001C11C0" w:rsidRPr="00F52C66" w:rsidRDefault="001C11C0" w:rsidP="001C11C0">
      <w:pPr>
        <w:rPr>
          <w:szCs w:val="24"/>
          <w:lang w:eastAsia="zh-CN"/>
        </w:rPr>
      </w:pPr>
      <w:r w:rsidRPr="00F52C66">
        <w:rPr>
          <w:rFonts w:hint="eastAsia"/>
          <w:szCs w:val="24"/>
          <w:lang w:eastAsia="zh-CN"/>
        </w:rPr>
        <w:t>24.10</w:t>
      </w:r>
      <w:r>
        <w:rPr>
          <w:szCs w:val="24"/>
          <w:lang w:eastAsia="zh-CN"/>
        </w:rPr>
        <w:tab/>
      </w:r>
      <w:r w:rsidRPr="00F52C66">
        <w:rPr>
          <w:rFonts w:hint="eastAsia"/>
          <w:szCs w:val="24"/>
          <w:lang w:eastAsia="zh-CN"/>
        </w:rPr>
        <w:t>他还代表乍得、利比亚、毛里塔尼亚、冈比亚、塞内加尔、苏丹和</w:t>
      </w:r>
      <w:r>
        <w:rPr>
          <w:rFonts w:hint="eastAsia"/>
          <w:szCs w:val="24"/>
          <w:lang w:eastAsia="zh-CN"/>
        </w:rPr>
        <w:t>土耳其</w:t>
      </w:r>
      <w:r w:rsidRPr="00F52C66">
        <w:rPr>
          <w:rFonts w:hint="eastAsia"/>
          <w:szCs w:val="24"/>
          <w:lang w:eastAsia="zh-CN"/>
        </w:rPr>
        <w:t>发表了以下声明</w:t>
      </w:r>
      <w:r>
        <w:rPr>
          <w:rFonts w:hint="eastAsia"/>
          <w:szCs w:val="24"/>
          <w:lang w:eastAsia="zh-CN"/>
        </w:rPr>
        <w:t>：</w:t>
      </w:r>
    </w:p>
    <w:p w14:paraId="6ADA3D4C" w14:textId="77777777" w:rsidR="001C11C0" w:rsidRPr="00F52C66" w:rsidRDefault="001C11C0" w:rsidP="001C11C0">
      <w:pPr>
        <w:ind w:firstLineChars="200" w:firstLine="480"/>
        <w:rPr>
          <w:szCs w:val="24"/>
          <w:lang w:eastAsia="zh-CN"/>
        </w:rPr>
      </w:pPr>
      <w:r w:rsidRPr="00F52C66">
        <w:rPr>
          <w:rFonts w:hint="eastAsia"/>
          <w:szCs w:val="24"/>
          <w:lang w:eastAsia="zh-CN"/>
        </w:rPr>
        <w:t>“联合签署的</w:t>
      </w:r>
      <w:r>
        <w:rPr>
          <w:rFonts w:hint="eastAsia"/>
          <w:szCs w:val="24"/>
          <w:lang w:eastAsia="zh-CN"/>
        </w:rPr>
        <w:t>主管部门</w:t>
      </w:r>
      <w:r w:rsidRPr="00F52C66">
        <w:rPr>
          <w:rFonts w:hint="eastAsia"/>
          <w:szCs w:val="24"/>
          <w:lang w:eastAsia="zh-CN"/>
        </w:rPr>
        <w:t>建议</w:t>
      </w:r>
      <w:r>
        <w:rPr>
          <w:rFonts w:hint="eastAsia"/>
          <w:szCs w:val="24"/>
          <w:lang w:eastAsia="zh-CN"/>
        </w:rPr>
        <w:t>为移动业务提供主要划分，在</w:t>
      </w:r>
      <w:r w:rsidRPr="00F52C66">
        <w:rPr>
          <w:rFonts w:hint="eastAsia"/>
          <w:szCs w:val="24"/>
          <w:lang w:eastAsia="zh-CN"/>
        </w:rPr>
        <w:t>614-694 MHz</w:t>
      </w:r>
      <w:r w:rsidRPr="00F52C66">
        <w:rPr>
          <w:rFonts w:hint="eastAsia"/>
          <w:szCs w:val="24"/>
          <w:lang w:eastAsia="zh-CN"/>
        </w:rPr>
        <w:t>频段内</w:t>
      </w:r>
      <w:r>
        <w:rPr>
          <w:rFonts w:hint="eastAsia"/>
          <w:szCs w:val="24"/>
          <w:lang w:eastAsia="zh-CN"/>
        </w:rPr>
        <w:t>确定用于</w:t>
      </w:r>
      <w:r w:rsidRPr="00F52C66">
        <w:rPr>
          <w:rFonts w:hint="eastAsia"/>
          <w:szCs w:val="24"/>
          <w:lang w:eastAsia="zh-CN"/>
        </w:rPr>
        <w:t>IMT</w:t>
      </w:r>
      <w:r>
        <w:rPr>
          <w:rFonts w:hint="eastAsia"/>
          <w:szCs w:val="24"/>
          <w:lang w:eastAsia="zh-CN"/>
        </w:rPr>
        <w:t>的频段</w:t>
      </w:r>
      <w:r w:rsidRPr="00F52C66">
        <w:rPr>
          <w:rFonts w:hint="eastAsia"/>
          <w:szCs w:val="24"/>
          <w:lang w:eastAsia="zh-CN"/>
        </w:rPr>
        <w:t>，并在</w:t>
      </w:r>
      <w:r w:rsidRPr="00F52C66">
        <w:rPr>
          <w:rFonts w:hint="eastAsia"/>
          <w:szCs w:val="24"/>
          <w:lang w:eastAsia="zh-CN"/>
        </w:rPr>
        <w:t>WRC</w:t>
      </w:r>
      <w:r>
        <w:rPr>
          <w:szCs w:val="24"/>
          <w:lang w:eastAsia="zh-CN"/>
        </w:rPr>
        <w:t>-</w:t>
      </w:r>
      <w:r w:rsidRPr="00F52C66">
        <w:rPr>
          <w:rFonts w:hint="eastAsia"/>
          <w:szCs w:val="24"/>
          <w:lang w:eastAsia="zh-CN"/>
        </w:rPr>
        <w:t>23</w:t>
      </w:r>
      <w:r w:rsidRPr="00F52C66">
        <w:rPr>
          <w:rFonts w:hint="eastAsia"/>
          <w:szCs w:val="24"/>
          <w:lang w:eastAsia="zh-CN"/>
        </w:rPr>
        <w:t>将其</w:t>
      </w:r>
      <w:r>
        <w:rPr>
          <w:rFonts w:hint="eastAsia"/>
          <w:szCs w:val="24"/>
          <w:lang w:eastAsia="zh-CN"/>
        </w:rPr>
        <w:t>纳入脚注</w:t>
      </w:r>
      <w:r w:rsidRPr="00F52C66">
        <w:rPr>
          <w:rFonts w:hint="eastAsia"/>
          <w:szCs w:val="24"/>
          <w:lang w:eastAsia="zh-CN"/>
        </w:rPr>
        <w:t>5.15B</w:t>
      </w:r>
      <w:r w:rsidRPr="00F52C66">
        <w:rPr>
          <w:rFonts w:hint="eastAsia"/>
          <w:szCs w:val="24"/>
          <w:lang w:eastAsia="zh-CN"/>
        </w:rPr>
        <w:t>。</w:t>
      </w:r>
    </w:p>
    <w:p w14:paraId="516E89BD" w14:textId="77777777" w:rsidR="001C11C0" w:rsidRPr="00F52C66" w:rsidRDefault="001C11C0" w:rsidP="001C11C0">
      <w:pPr>
        <w:ind w:firstLineChars="200" w:firstLine="480"/>
        <w:rPr>
          <w:szCs w:val="24"/>
          <w:lang w:eastAsia="zh-CN"/>
        </w:rPr>
      </w:pPr>
      <w:r w:rsidRPr="00F52C66">
        <w:rPr>
          <w:rFonts w:hint="eastAsia"/>
          <w:szCs w:val="24"/>
          <w:lang w:eastAsia="zh-CN"/>
        </w:rPr>
        <w:t>由于时间限制以及某些</w:t>
      </w:r>
      <w:r>
        <w:rPr>
          <w:rFonts w:hint="eastAsia"/>
          <w:szCs w:val="24"/>
          <w:lang w:eastAsia="zh-CN"/>
        </w:rPr>
        <w:t>主管部门</w:t>
      </w:r>
      <w:r w:rsidRPr="00F52C66">
        <w:rPr>
          <w:rFonts w:hint="eastAsia"/>
          <w:szCs w:val="24"/>
          <w:lang w:eastAsia="zh-CN"/>
        </w:rPr>
        <w:t>担心</w:t>
      </w:r>
      <w:r>
        <w:rPr>
          <w:rFonts w:hint="eastAsia"/>
          <w:szCs w:val="24"/>
          <w:lang w:eastAsia="zh-CN"/>
        </w:rPr>
        <w:t>会</w:t>
      </w:r>
      <w:r w:rsidRPr="00F52C66">
        <w:rPr>
          <w:rFonts w:hint="eastAsia"/>
          <w:szCs w:val="24"/>
          <w:lang w:eastAsia="zh-CN"/>
        </w:rPr>
        <w:t>将上述</w:t>
      </w:r>
      <w:r>
        <w:rPr>
          <w:rFonts w:hint="eastAsia"/>
          <w:szCs w:val="24"/>
          <w:lang w:eastAsia="zh-CN"/>
        </w:rPr>
        <w:t>主管部门</w:t>
      </w:r>
      <w:r w:rsidRPr="00F52C66">
        <w:rPr>
          <w:rFonts w:hint="eastAsia"/>
          <w:szCs w:val="24"/>
          <w:lang w:eastAsia="zh-CN"/>
        </w:rPr>
        <w:t>的</w:t>
      </w:r>
      <w:r>
        <w:rPr>
          <w:rFonts w:hint="eastAsia"/>
          <w:szCs w:val="24"/>
          <w:lang w:eastAsia="zh-CN"/>
        </w:rPr>
        <w:t>国名</w:t>
      </w:r>
      <w:r w:rsidRPr="00F52C66">
        <w:rPr>
          <w:rFonts w:hint="eastAsia"/>
          <w:szCs w:val="24"/>
          <w:lang w:eastAsia="zh-CN"/>
        </w:rPr>
        <w:t>添加到</w:t>
      </w:r>
      <w:r>
        <w:rPr>
          <w:rFonts w:hint="eastAsia"/>
          <w:szCs w:val="24"/>
          <w:lang w:eastAsia="zh-CN"/>
        </w:rPr>
        <w:t>脚注</w:t>
      </w:r>
      <w:r w:rsidRPr="00F52C66">
        <w:rPr>
          <w:rFonts w:hint="eastAsia"/>
          <w:szCs w:val="24"/>
          <w:lang w:eastAsia="zh-CN"/>
        </w:rPr>
        <w:t>5.15B</w:t>
      </w:r>
      <w:r w:rsidRPr="00F52C66">
        <w:rPr>
          <w:rFonts w:hint="eastAsia"/>
          <w:szCs w:val="24"/>
          <w:lang w:eastAsia="zh-CN"/>
        </w:rPr>
        <w:t>中，因此</w:t>
      </w:r>
      <w:r>
        <w:rPr>
          <w:rFonts w:hint="eastAsia"/>
          <w:szCs w:val="24"/>
          <w:lang w:eastAsia="zh-CN"/>
        </w:rPr>
        <w:t>要么已在</w:t>
      </w:r>
      <w:r w:rsidRPr="00F52C66">
        <w:rPr>
          <w:rFonts w:hint="eastAsia"/>
          <w:szCs w:val="24"/>
          <w:lang w:eastAsia="zh-CN"/>
        </w:rPr>
        <w:t>脚注</w:t>
      </w:r>
      <w:r w:rsidRPr="00F52C66">
        <w:rPr>
          <w:rFonts w:hint="eastAsia"/>
          <w:szCs w:val="24"/>
          <w:lang w:eastAsia="zh-CN"/>
        </w:rPr>
        <w:t>5.15B</w:t>
      </w:r>
      <w:r>
        <w:rPr>
          <w:rFonts w:hint="eastAsia"/>
          <w:szCs w:val="24"/>
          <w:lang w:eastAsia="zh-CN"/>
        </w:rPr>
        <w:t>的</w:t>
      </w:r>
      <w:r w:rsidRPr="00F52C66">
        <w:rPr>
          <w:rFonts w:hint="eastAsia"/>
          <w:szCs w:val="24"/>
          <w:lang w:eastAsia="zh-CN"/>
        </w:rPr>
        <w:t>主要</w:t>
      </w:r>
      <w:r>
        <w:rPr>
          <w:rFonts w:hint="eastAsia"/>
          <w:szCs w:val="24"/>
          <w:lang w:eastAsia="zh-CN"/>
        </w:rPr>
        <w:t>划分中</w:t>
      </w:r>
      <w:r w:rsidRPr="00F52C66">
        <w:rPr>
          <w:rFonts w:hint="eastAsia"/>
          <w:szCs w:val="24"/>
          <w:lang w:eastAsia="zh-CN"/>
        </w:rPr>
        <w:t>删除了</w:t>
      </w:r>
      <w:r>
        <w:rPr>
          <w:rFonts w:hint="eastAsia"/>
          <w:szCs w:val="24"/>
          <w:lang w:eastAsia="zh-CN"/>
        </w:rPr>
        <w:t>相关</w:t>
      </w:r>
      <w:r w:rsidRPr="00F52C66">
        <w:rPr>
          <w:rFonts w:hint="eastAsia"/>
          <w:szCs w:val="24"/>
          <w:lang w:eastAsia="zh-CN"/>
        </w:rPr>
        <w:t>国名，要么</w:t>
      </w:r>
      <w:r>
        <w:rPr>
          <w:rFonts w:hint="eastAsia"/>
          <w:szCs w:val="24"/>
          <w:lang w:eastAsia="zh-CN"/>
        </w:rPr>
        <w:t>并未</w:t>
      </w:r>
      <w:r w:rsidRPr="00F52C66">
        <w:rPr>
          <w:rFonts w:hint="eastAsia"/>
          <w:szCs w:val="24"/>
          <w:lang w:eastAsia="zh-CN"/>
        </w:rPr>
        <w:t>添加</w:t>
      </w:r>
      <w:r>
        <w:rPr>
          <w:rFonts w:hint="eastAsia"/>
          <w:szCs w:val="24"/>
          <w:lang w:eastAsia="zh-CN"/>
        </w:rPr>
        <w:t>这些</w:t>
      </w:r>
      <w:r w:rsidRPr="00F52C66">
        <w:rPr>
          <w:rFonts w:hint="eastAsia"/>
          <w:szCs w:val="24"/>
          <w:lang w:eastAsia="zh-CN"/>
        </w:rPr>
        <w:t>国名。</w:t>
      </w:r>
    </w:p>
    <w:p w14:paraId="18A6FEB0" w14:textId="77777777" w:rsidR="001C11C0" w:rsidRPr="00F52C66" w:rsidRDefault="001C11C0" w:rsidP="001C11C0">
      <w:pPr>
        <w:ind w:firstLineChars="200" w:firstLine="480"/>
        <w:rPr>
          <w:szCs w:val="24"/>
          <w:lang w:eastAsia="zh-CN"/>
        </w:rPr>
      </w:pPr>
      <w:r w:rsidRPr="00F52C66">
        <w:rPr>
          <w:rFonts w:hint="eastAsia"/>
          <w:szCs w:val="24"/>
          <w:lang w:eastAsia="zh-CN"/>
        </w:rPr>
        <w:lastRenderedPageBreak/>
        <w:t>然而，由于某些没有任何技术依据的国家的反对，尽管在同一脚注中加入了其他持类似立场的</w:t>
      </w:r>
      <w:r>
        <w:rPr>
          <w:rFonts w:hint="eastAsia"/>
          <w:szCs w:val="24"/>
          <w:lang w:eastAsia="zh-CN"/>
        </w:rPr>
        <w:t>主管部门</w:t>
      </w:r>
      <w:r w:rsidRPr="00F52C66">
        <w:rPr>
          <w:rFonts w:hint="eastAsia"/>
          <w:szCs w:val="24"/>
          <w:lang w:eastAsia="zh-CN"/>
        </w:rPr>
        <w:t>，</w:t>
      </w:r>
      <w:r>
        <w:rPr>
          <w:rFonts w:hint="eastAsia"/>
          <w:szCs w:val="24"/>
          <w:lang w:eastAsia="zh-CN"/>
        </w:rPr>
        <w:t>但</w:t>
      </w:r>
      <w:r w:rsidRPr="00F52C66">
        <w:rPr>
          <w:rFonts w:hint="eastAsia"/>
          <w:szCs w:val="24"/>
          <w:lang w:eastAsia="zh-CN"/>
        </w:rPr>
        <w:t>共同签署该声明的</w:t>
      </w:r>
      <w:r>
        <w:rPr>
          <w:rFonts w:hint="eastAsia"/>
          <w:szCs w:val="24"/>
          <w:lang w:eastAsia="zh-CN"/>
        </w:rPr>
        <w:t>主管部门</w:t>
      </w:r>
      <w:r w:rsidRPr="00F52C66">
        <w:rPr>
          <w:rFonts w:hint="eastAsia"/>
          <w:szCs w:val="24"/>
          <w:lang w:eastAsia="zh-CN"/>
        </w:rPr>
        <w:t>对此表示严重关切。此外，这种反对意见</w:t>
      </w:r>
      <w:r>
        <w:rPr>
          <w:rFonts w:hint="eastAsia"/>
          <w:szCs w:val="24"/>
          <w:lang w:eastAsia="zh-CN"/>
        </w:rPr>
        <w:t>并未</w:t>
      </w:r>
      <w:r w:rsidRPr="00F52C66">
        <w:rPr>
          <w:rFonts w:hint="eastAsia"/>
          <w:szCs w:val="24"/>
          <w:lang w:eastAsia="zh-CN"/>
        </w:rPr>
        <w:t>考虑到除</w:t>
      </w:r>
      <w:r w:rsidRPr="00F52C66">
        <w:rPr>
          <w:rFonts w:hint="eastAsia"/>
          <w:szCs w:val="24"/>
          <w:lang w:eastAsia="zh-CN"/>
        </w:rPr>
        <w:t>GE06</w:t>
      </w:r>
      <w:r w:rsidRPr="00F52C66">
        <w:rPr>
          <w:rFonts w:hint="eastAsia"/>
          <w:szCs w:val="24"/>
          <w:lang w:eastAsia="zh-CN"/>
        </w:rPr>
        <w:t>协议之外</w:t>
      </w:r>
      <w:r>
        <w:rPr>
          <w:rFonts w:hint="eastAsia"/>
          <w:szCs w:val="24"/>
          <w:lang w:eastAsia="zh-CN"/>
        </w:rPr>
        <w:t>，</w:t>
      </w:r>
      <w:r w:rsidRPr="00F52C66">
        <w:rPr>
          <w:rFonts w:hint="eastAsia"/>
          <w:szCs w:val="24"/>
          <w:lang w:eastAsia="zh-CN"/>
        </w:rPr>
        <w:t>还</w:t>
      </w:r>
      <w:r>
        <w:rPr>
          <w:rFonts w:hint="eastAsia"/>
          <w:szCs w:val="24"/>
          <w:lang w:eastAsia="zh-CN"/>
        </w:rPr>
        <w:t>为</w:t>
      </w:r>
      <w:r w:rsidRPr="00F52C66">
        <w:rPr>
          <w:rFonts w:hint="eastAsia"/>
          <w:szCs w:val="24"/>
          <w:lang w:eastAsia="zh-CN"/>
        </w:rPr>
        <w:t>保护邻国广播</w:t>
      </w:r>
      <w:r>
        <w:rPr>
          <w:rFonts w:hint="eastAsia"/>
          <w:szCs w:val="24"/>
          <w:lang w:eastAsia="zh-CN"/>
        </w:rPr>
        <w:t>业务</w:t>
      </w:r>
      <w:r w:rsidRPr="00F52C66">
        <w:rPr>
          <w:rFonts w:hint="eastAsia"/>
          <w:szCs w:val="24"/>
          <w:lang w:eastAsia="zh-CN"/>
        </w:rPr>
        <w:t>增加了的多项条件。</w:t>
      </w:r>
    </w:p>
    <w:p w14:paraId="59857669" w14:textId="77777777" w:rsidR="001C11C0" w:rsidRPr="00F52C66" w:rsidRDefault="001C11C0" w:rsidP="001C11C0">
      <w:pPr>
        <w:ind w:firstLineChars="200" w:firstLine="480"/>
        <w:rPr>
          <w:szCs w:val="24"/>
          <w:lang w:eastAsia="zh-CN"/>
        </w:rPr>
      </w:pPr>
      <w:r w:rsidRPr="00F52C66">
        <w:rPr>
          <w:rFonts w:hint="eastAsia"/>
          <w:szCs w:val="24"/>
          <w:lang w:eastAsia="zh-CN"/>
        </w:rPr>
        <w:t>考虑到</w:t>
      </w:r>
      <w:r>
        <w:rPr>
          <w:rFonts w:hint="eastAsia"/>
          <w:szCs w:val="24"/>
          <w:lang w:eastAsia="zh-CN"/>
        </w:rPr>
        <w:t>WRC-23</w:t>
      </w:r>
      <w:r>
        <w:rPr>
          <w:rFonts w:hint="eastAsia"/>
          <w:szCs w:val="24"/>
          <w:lang w:eastAsia="zh-CN"/>
        </w:rPr>
        <w:t>在脚注</w:t>
      </w:r>
      <w:r w:rsidRPr="00F52C66">
        <w:rPr>
          <w:rFonts w:hint="eastAsia"/>
          <w:szCs w:val="24"/>
          <w:lang w:eastAsia="zh-CN"/>
        </w:rPr>
        <w:t>第</w:t>
      </w:r>
      <w:r w:rsidRPr="00F52C66">
        <w:rPr>
          <w:rFonts w:hint="eastAsia"/>
          <w:szCs w:val="24"/>
          <w:lang w:eastAsia="zh-CN"/>
        </w:rPr>
        <w:t>5.15B</w:t>
      </w:r>
      <w:r>
        <w:rPr>
          <w:rFonts w:hint="eastAsia"/>
          <w:szCs w:val="24"/>
          <w:lang w:eastAsia="zh-CN"/>
        </w:rPr>
        <w:t>下</w:t>
      </w:r>
      <w:r w:rsidRPr="00F52C66">
        <w:rPr>
          <w:rFonts w:hint="eastAsia"/>
          <w:szCs w:val="24"/>
          <w:lang w:eastAsia="zh-CN"/>
        </w:rPr>
        <w:t>商定的技术条件，共同签署的</w:t>
      </w:r>
      <w:r>
        <w:rPr>
          <w:rFonts w:hint="eastAsia"/>
          <w:szCs w:val="24"/>
          <w:lang w:eastAsia="zh-CN"/>
        </w:rPr>
        <w:t>主管部门将</w:t>
      </w:r>
      <w:r w:rsidRPr="00F52C66">
        <w:rPr>
          <w:rFonts w:hint="eastAsia"/>
          <w:szCs w:val="24"/>
          <w:lang w:eastAsia="zh-CN"/>
        </w:rPr>
        <w:t>宣布在各自国家的移动</w:t>
      </w:r>
      <w:r>
        <w:rPr>
          <w:rFonts w:hint="eastAsia"/>
          <w:szCs w:val="24"/>
          <w:lang w:eastAsia="zh-CN"/>
        </w:rPr>
        <w:t>业务</w:t>
      </w:r>
      <w:r w:rsidRPr="00F52C66">
        <w:rPr>
          <w:rFonts w:hint="eastAsia"/>
          <w:szCs w:val="24"/>
          <w:lang w:eastAsia="zh-CN"/>
        </w:rPr>
        <w:t>中立即或及时</w:t>
      </w:r>
      <w:r>
        <w:rPr>
          <w:rFonts w:hint="eastAsia"/>
          <w:szCs w:val="24"/>
          <w:lang w:eastAsia="zh-CN"/>
        </w:rPr>
        <w:t>落实</w:t>
      </w:r>
      <w:r w:rsidRPr="00F52C66">
        <w:rPr>
          <w:rFonts w:hint="eastAsia"/>
          <w:szCs w:val="24"/>
          <w:lang w:eastAsia="zh-CN"/>
        </w:rPr>
        <w:t>IMT</w:t>
      </w:r>
      <w:r w:rsidRPr="00F52C66">
        <w:rPr>
          <w:rFonts w:hint="eastAsia"/>
          <w:szCs w:val="24"/>
          <w:lang w:eastAsia="zh-CN"/>
        </w:rPr>
        <w:t>系统的需求和计划。此外，共同签署的</w:t>
      </w:r>
      <w:r>
        <w:rPr>
          <w:rFonts w:hint="eastAsia"/>
          <w:szCs w:val="24"/>
          <w:lang w:eastAsia="zh-CN"/>
        </w:rPr>
        <w:t>主管部门</w:t>
      </w:r>
      <w:r w:rsidRPr="00F52C66">
        <w:rPr>
          <w:rFonts w:hint="eastAsia"/>
          <w:szCs w:val="24"/>
          <w:lang w:eastAsia="zh-CN"/>
        </w:rPr>
        <w:t>强调了</w:t>
      </w:r>
      <w:r>
        <w:rPr>
          <w:rFonts w:hint="eastAsia"/>
          <w:szCs w:val="24"/>
          <w:lang w:eastAsia="zh-CN"/>
        </w:rPr>
        <w:t>了这样一个要求，即</w:t>
      </w:r>
      <w:r w:rsidRPr="00F52C66">
        <w:rPr>
          <w:rFonts w:hint="eastAsia"/>
          <w:szCs w:val="24"/>
          <w:lang w:eastAsia="zh-CN"/>
        </w:rPr>
        <w:t>在</w:t>
      </w:r>
      <w:r w:rsidRPr="00F52C66">
        <w:rPr>
          <w:rFonts w:hint="eastAsia"/>
          <w:szCs w:val="24"/>
          <w:lang w:eastAsia="zh-CN"/>
        </w:rPr>
        <w:t>WRC</w:t>
      </w:r>
      <w:r>
        <w:rPr>
          <w:szCs w:val="24"/>
          <w:lang w:eastAsia="zh-CN"/>
        </w:rPr>
        <w:t>-</w:t>
      </w:r>
      <w:r w:rsidRPr="00F52C66">
        <w:rPr>
          <w:rFonts w:hint="eastAsia"/>
          <w:szCs w:val="24"/>
          <w:lang w:eastAsia="zh-CN"/>
        </w:rPr>
        <w:t>27</w:t>
      </w:r>
      <w:r>
        <w:rPr>
          <w:rFonts w:hint="eastAsia"/>
          <w:szCs w:val="24"/>
          <w:lang w:eastAsia="zh-CN"/>
        </w:rPr>
        <w:t>期间把其国名纳入</w:t>
      </w:r>
      <w:r w:rsidRPr="00F52C66">
        <w:rPr>
          <w:rFonts w:hint="eastAsia"/>
          <w:szCs w:val="24"/>
          <w:lang w:eastAsia="zh-CN"/>
        </w:rPr>
        <w:t>有关</w:t>
      </w:r>
      <w:r>
        <w:rPr>
          <w:rFonts w:hint="eastAsia"/>
          <w:szCs w:val="24"/>
          <w:lang w:eastAsia="zh-CN"/>
        </w:rPr>
        <w:t>将</w:t>
      </w:r>
      <w:r w:rsidRPr="00F52C66">
        <w:rPr>
          <w:rFonts w:hint="eastAsia"/>
          <w:szCs w:val="24"/>
          <w:lang w:eastAsia="zh-CN"/>
        </w:rPr>
        <w:t>614-694 MHz</w:t>
      </w:r>
      <w:r w:rsidRPr="00F52C66">
        <w:rPr>
          <w:rFonts w:hint="eastAsia"/>
          <w:szCs w:val="24"/>
          <w:lang w:eastAsia="zh-CN"/>
        </w:rPr>
        <w:t>频段</w:t>
      </w:r>
      <w:r>
        <w:rPr>
          <w:rFonts w:hint="eastAsia"/>
          <w:szCs w:val="24"/>
          <w:lang w:eastAsia="zh-CN"/>
        </w:rPr>
        <w:t>划分给作为主要业务的</w:t>
      </w:r>
      <w:r w:rsidRPr="00F52C66">
        <w:rPr>
          <w:rFonts w:hint="eastAsia"/>
          <w:szCs w:val="24"/>
          <w:lang w:eastAsia="zh-CN"/>
        </w:rPr>
        <w:t>移动</w:t>
      </w:r>
      <w:r>
        <w:rPr>
          <w:rFonts w:hint="eastAsia"/>
          <w:szCs w:val="24"/>
          <w:lang w:eastAsia="zh-CN"/>
        </w:rPr>
        <w:t>业务以及确定将该频段用于</w:t>
      </w:r>
      <w:r w:rsidRPr="00F52C66">
        <w:rPr>
          <w:rFonts w:hint="eastAsia"/>
          <w:szCs w:val="24"/>
          <w:lang w:eastAsia="zh-CN"/>
        </w:rPr>
        <w:t>IMT</w:t>
      </w:r>
      <w:r w:rsidRPr="00F52C66">
        <w:rPr>
          <w:rFonts w:hint="eastAsia"/>
          <w:szCs w:val="24"/>
          <w:lang w:eastAsia="zh-CN"/>
        </w:rPr>
        <w:t>系统</w:t>
      </w:r>
      <w:r>
        <w:rPr>
          <w:rFonts w:hint="eastAsia"/>
          <w:szCs w:val="24"/>
          <w:lang w:eastAsia="zh-CN"/>
        </w:rPr>
        <w:t>的</w:t>
      </w:r>
      <w:r w:rsidRPr="00F52C66">
        <w:rPr>
          <w:rFonts w:hint="eastAsia"/>
          <w:szCs w:val="24"/>
          <w:lang w:eastAsia="zh-CN"/>
        </w:rPr>
        <w:t>脚注。</w:t>
      </w:r>
      <w:r>
        <w:rPr>
          <w:rFonts w:hint="eastAsia"/>
          <w:szCs w:val="24"/>
          <w:lang w:eastAsia="zh-CN"/>
        </w:rPr>
        <w:t>”</w:t>
      </w:r>
    </w:p>
    <w:p w14:paraId="701C7721" w14:textId="77777777" w:rsidR="001C11C0" w:rsidRPr="00F52C66" w:rsidRDefault="001C11C0" w:rsidP="001C11C0">
      <w:pPr>
        <w:rPr>
          <w:szCs w:val="24"/>
          <w:lang w:eastAsia="zh-CN"/>
        </w:rPr>
      </w:pPr>
      <w:r w:rsidRPr="00F52C66">
        <w:rPr>
          <w:rFonts w:hint="eastAsia"/>
          <w:szCs w:val="24"/>
          <w:lang w:eastAsia="zh-CN"/>
        </w:rPr>
        <w:t>24.11</w:t>
      </w:r>
      <w:r>
        <w:rPr>
          <w:szCs w:val="24"/>
          <w:lang w:eastAsia="zh-CN"/>
        </w:rPr>
        <w:tab/>
      </w:r>
      <w:r w:rsidRPr="006A0F4E">
        <w:rPr>
          <w:rFonts w:hint="eastAsia"/>
          <w:b/>
          <w:bCs/>
          <w:szCs w:val="24"/>
          <w:lang w:eastAsia="zh-CN"/>
        </w:rPr>
        <w:t>毛里塔尼亚代表</w:t>
      </w:r>
      <w:r>
        <w:rPr>
          <w:rFonts w:hint="eastAsia"/>
          <w:szCs w:val="24"/>
          <w:lang w:eastAsia="zh-CN"/>
        </w:rPr>
        <w:t>称，</w:t>
      </w:r>
      <w:r w:rsidRPr="00F52C66">
        <w:rPr>
          <w:rFonts w:hint="eastAsia"/>
          <w:szCs w:val="24"/>
          <w:lang w:eastAsia="zh-CN"/>
        </w:rPr>
        <w:t>作为上述在脚注</w:t>
      </w:r>
      <w:r>
        <w:rPr>
          <w:rFonts w:hint="eastAsia"/>
          <w:szCs w:val="24"/>
          <w:lang w:eastAsia="zh-CN"/>
        </w:rPr>
        <w:t>（把相关频段划分给作为主要业务的</w:t>
      </w:r>
      <w:r>
        <w:rPr>
          <w:rFonts w:hint="eastAsia"/>
          <w:szCs w:val="24"/>
          <w:lang w:eastAsia="zh-CN"/>
        </w:rPr>
        <w:t>IMT</w:t>
      </w:r>
      <w:r>
        <w:rPr>
          <w:rFonts w:hint="eastAsia"/>
          <w:szCs w:val="24"/>
          <w:lang w:eastAsia="zh-CN"/>
        </w:rPr>
        <w:t>）中</w:t>
      </w:r>
      <w:r w:rsidRPr="00F52C66">
        <w:rPr>
          <w:rFonts w:hint="eastAsia"/>
          <w:szCs w:val="24"/>
          <w:lang w:eastAsia="zh-CN"/>
        </w:rPr>
        <w:t>增加国名声明的共同签署国，毛里塔尼亚认为有关频段是</w:t>
      </w:r>
      <w:r>
        <w:rPr>
          <w:rFonts w:hint="eastAsia"/>
          <w:szCs w:val="24"/>
          <w:lang w:eastAsia="zh-CN"/>
        </w:rPr>
        <w:t>在</w:t>
      </w:r>
      <w:r w:rsidRPr="00F52C66">
        <w:rPr>
          <w:rFonts w:hint="eastAsia"/>
          <w:szCs w:val="24"/>
          <w:lang w:eastAsia="zh-CN"/>
        </w:rPr>
        <w:t>发展中国家全境提供优质</w:t>
      </w:r>
      <w:r>
        <w:rPr>
          <w:rFonts w:hint="eastAsia"/>
          <w:szCs w:val="24"/>
          <w:lang w:eastAsia="zh-CN"/>
        </w:rPr>
        <w:t>业务</w:t>
      </w:r>
      <w:r w:rsidRPr="00F52C66">
        <w:rPr>
          <w:rFonts w:hint="eastAsia"/>
          <w:szCs w:val="24"/>
          <w:lang w:eastAsia="zh-CN"/>
        </w:rPr>
        <w:t>的</w:t>
      </w:r>
      <w:r>
        <w:rPr>
          <w:rFonts w:hint="eastAsia"/>
          <w:szCs w:val="24"/>
          <w:lang w:eastAsia="zh-CN"/>
        </w:rPr>
        <w:t>良机</w:t>
      </w:r>
      <w:r w:rsidRPr="00F52C66">
        <w:rPr>
          <w:rFonts w:hint="eastAsia"/>
          <w:szCs w:val="24"/>
          <w:lang w:eastAsia="zh-CN"/>
        </w:rPr>
        <w:t>，发达国家应</w:t>
      </w:r>
      <w:r>
        <w:rPr>
          <w:rFonts w:hint="eastAsia"/>
          <w:szCs w:val="24"/>
          <w:lang w:eastAsia="zh-CN"/>
        </w:rPr>
        <w:t>为</w:t>
      </w:r>
      <w:r w:rsidRPr="00F52C66">
        <w:rPr>
          <w:rFonts w:hint="eastAsia"/>
          <w:szCs w:val="24"/>
          <w:lang w:eastAsia="zh-CN"/>
        </w:rPr>
        <w:t>使用这些频段</w:t>
      </w:r>
      <w:r>
        <w:rPr>
          <w:rFonts w:hint="eastAsia"/>
          <w:szCs w:val="24"/>
          <w:lang w:eastAsia="zh-CN"/>
        </w:rPr>
        <w:t>提供</w:t>
      </w:r>
      <w:r w:rsidRPr="00F52C66">
        <w:rPr>
          <w:rFonts w:hint="eastAsia"/>
          <w:szCs w:val="24"/>
          <w:lang w:eastAsia="zh-CN"/>
        </w:rPr>
        <w:t>便利，以便弱势国家能够从中受益。</w:t>
      </w:r>
    </w:p>
    <w:p w14:paraId="0F1316CA" w14:textId="77777777" w:rsidR="001C11C0" w:rsidRPr="00F52C66" w:rsidRDefault="001C11C0" w:rsidP="001C11C0">
      <w:pPr>
        <w:rPr>
          <w:szCs w:val="24"/>
          <w:lang w:eastAsia="zh-CN"/>
        </w:rPr>
      </w:pPr>
      <w:r w:rsidRPr="00F52C66">
        <w:rPr>
          <w:rFonts w:hint="eastAsia"/>
          <w:szCs w:val="24"/>
          <w:lang w:eastAsia="zh-CN"/>
        </w:rPr>
        <w:t>24.12</w:t>
      </w:r>
      <w:r>
        <w:rPr>
          <w:szCs w:val="24"/>
          <w:lang w:eastAsia="zh-CN"/>
        </w:rPr>
        <w:tab/>
      </w:r>
      <w:r w:rsidRPr="006A0F4E">
        <w:rPr>
          <w:rFonts w:hint="eastAsia"/>
          <w:b/>
          <w:bCs/>
          <w:szCs w:val="24"/>
          <w:lang w:eastAsia="zh-CN"/>
        </w:rPr>
        <w:t>意大利代表</w:t>
      </w:r>
      <w:r w:rsidRPr="00F52C66">
        <w:rPr>
          <w:rFonts w:hint="eastAsia"/>
          <w:szCs w:val="24"/>
          <w:lang w:eastAsia="zh-CN"/>
        </w:rPr>
        <w:t>作了如下发言</w:t>
      </w:r>
      <w:r>
        <w:rPr>
          <w:rFonts w:hint="eastAsia"/>
          <w:szCs w:val="24"/>
          <w:lang w:eastAsia="zh-CN"/>
        </w:rPr>
        <w:t>：</w:t>
      </w:r>
    </w:p>
    <w:p w14:paraId="6A5E0924" w14:textId="77777777" w:rsidR="001C11C0" w:rsidRPr="00F52C66" w:rsidRDefault="001C11C0" w:rsidP="001C11C0">
      <w:pPr>
        <w:ind w:firstLineChars="200" w:firstLine="480"/>
        <w:rPr>
          <w:szCs w:val="24"/>
          <w:lang w:eastAsia="zh-CN"/>
        </w:rPr>
      </w:pPr>
      <w:r w:rsidRPr="00F52C66">
        <w:rPr>
          <w:rFonts w:hint="eastAsia"/>
          <w:szCs w:val="24"/>
          <w:lang w:eastAsia="zh-CN"/>
        </w:rPr>
        <w:t>“在关于使用</w:t>
      </w:r>
      <w:r w:rsidRPr="00F52C66">
        <w:rPr>
          <w:rFonts w:hint="eastAsia"/>
          <w:szCs w:val="24"/>
          <w:lang w:eastAsia="zh-CN"/>
        </w:rPr>
        <w:t>470-694 MHz</w:t>
      </w:r>
      <w:r>
        <w:rPr>
          <w:rFonts w:hint="eastAsia"/>
          <w:szCs w:val="24"/>
          <w:lang w:eastAsia="zh-CN"/>
        </w:rPr>
        <w:t>频段</w:t>
      </w:r>
      <w:r w:rsidRPr="00F52C66">
        <w:rPr>
          <w:rFonts w:hint="eastAsia"/>
          <w:szCs w:val="24"/>
          <w:lang w:eastAsia="zh-CN"/>
        </w:rPr>
        <w:t>的</w:t>
      </w:r>
      <w:r>
        <w:rPr>
          <w:rFonts w:hint="eastAsia"/>
          <w:szCs w:val="24"/>
          <w:lang w:eastAsia="zh-CN"/>
        </w:rPr>
        <w:t>议项</w:t>
      </w:r>
      <w:r w:rsidRPr="00F52C66">
        <w:rPr>
          <w:rFonts w:hint="eastAsia"/>
          <w:szCs w:val="24"/>
          <w:lang w:eastAsia="zh-CN"/>
        </w:rPr>
        <w:t>1.5</w:t>
      </w:r>
      <w:r w:rsidRPr="00F52C66">
        <w:rPr>
          <w:rFonts w:hint="eastAsia"/>
          <w:szCs w:val="24"/>
          <w:lang w:eastAsia="zh-CN"/>
        </w:rPr>
        <w:t>中，</w:t>
      </w:r>
      <w:r>
        <w:rPr>
          <w:rFonts w:hint="eastAsia"/>
          <w:szCs w:val="24"/>
          <w:lang w:eastAsia="zh-CN"/>
        </w:rPr>
        <w:t>一项提案建议在某</w:t>
      </w:r>
      <w:r w:rsidRPr="00F52C66">
        <w:rPr>
          <w:rFonts w:hint="eastAsia"/>
          <w:szCs w:val="24"/>
          <w:lang w:eastAsia="zh-CN"/>
        </w:rPr>
        <w:t>脚注</w:t>
      </w:r>
      <w:r>
        <w:rPr>
          <w:rFonts w:hint="eastAsia"/>
          <w:szCs w:val="24"/>
          <w:lang w:eastAsia="zh-CN"/>
        </w:rPr>
        <w:t>内将</w:t>
      </w:r>
      <w:r w:rsidRPr="00F52C66">
        <w:rPr>
          <w:rFonts w:hint="eastAsia"/>
          <w:szCs w:val="24"/>
          <w:lang w:eastAsia="zh-CN"/>
        </w:rPr>
        <w:t>该</w:t>
      </w:r>
      <w:r>
        <w:rPr>
          <w:rFonts w:hint="eastAsia"/>
          <w:szCs w:val="24"/>
          <w:lang w:eastAsia="zh-CN"/>
        </w:rPr>
        <w:t>频段划分给作为要业务的</w:t>
      </w:r>
      <w:r w:rsidRPr="00F52C66">
        <w:rPr>
          <w:rFonts w:hint="eastAsia"/>
          <w:szCs w:val="24"/>
          <w:lang w:eastAsia="zh-CN"/>
        </w:rPr>
        <w:t>移动业务</w:t>
      </w:r>
      <w:r>
        <w:rPr>
          <w:rFonts w:hint="eastAsia"/>
          <w:szCs w:val="24"/>
          <w:lang w:eastAsia="zh-CN"/>
        </w:rPr>
        <w:t>，意大利请求加入此提案</w:t>
      </w:r>
      <w:r w:rsidRPr="00F52C66">
        <w:rPr>
          <w:rFonts w:hint="eastAsia"/>
          <w:szCs w:val="24"/>
          <w:lang w:eastAsia="zh-CN"/>
        </w:rPr>
        <w:t>。在提交全体会议批准的文件中，意大利未被纳入上述</w:t>
      </w:r>
      <w:r>
        <w:rPr>
          <w:rFonts w:hint="eastAsia"/>
          <w:szCs w:val="24"/>
          <w:lang w:eastAsia="zh-CN"/>
        </w:rPr>
        <w:t>脚注</w:t>
      </w:r>
      <w:r w:rsidRPr="00F52C66">
        <w:rPr>
          <w:rFonts w:hint="eastAsia"/>
          <w:szCs w:val="24"/>
          <w:lang w:eastAsia="zh-CN"/>
        </w:rPr>
        <w:t>。</w:t>
      </w:r>
    </w:p>
    <w:p w14:paraId="3491880A" w14:textId="77777777" w:rsidR="001C11C0" w:rsidRPr="00F52C66" w:rsidRDefault="001C11C0" w:rsidP="001C11C0">
      <w:pPr>
        <w:ind w:firstLineChars="200" w:firstLine="480"/>
        <w:rPr>
          <w:szCs w:val="24"/>
          <w:lang w:eastAsia="zh-CN"/>
        </w:rPr>
      </w:pPr>
      <w:r w:rsidRPr="00F52C66">
        <w:rPr>
          <w:rFonts w:hint="eastAsia"/>
          <w:szCs w:val="24"/>
          <w:lang w:eastAsia="zh-CN"/>
        </w:rPr>
        <w:t>在主席表示不重</w:t>
      </w:r>
      <w:r>
        <w:rPr>
          <w:rFonts w:hint="eastAsia"/>
          <w:szCs w:val="24"/>
          <w:lang w:eastAsia="zh-CN"/>
        </w:rPr>
        <w:t>启此</w:t>
      </w:r>
      <w:r w:rsidRPr="00F52C66">
        <w:rPr>
          <w:rFonts w:hint="eastAsia"/>
          <w:szCs w:val="24"/>
          <w:lang w:eastAsia="zh-CN"/>
        </w:rPr>
        <w:t>讨论后，</w:t>
      </w:r>
      <w:r>
        <w:rPr>
          <w:rFonts w:hint="eastAsia"/>
          <w:szCs w:val="24"/>
          <w:lang w:eastAsia="zh-CN"/>
        </w:rPr>
        <w:t>无法</w:t>
      </w:r>
      <w:r w:rsidRPr="00F52C66">
        <w:rPr>
          <w:rFonts w:hint="eastAsia"/>
          <w:szCs w:val="24"/>
          <w:lang w:eastAsia="zh-CN"/>
        </w:rPr>
        <w:t>进行任何修改，该文件</w:t>
      </w:r>
      <w:r>
        <w:rPr>
          <w:rFonts w:hint="eastAsia"/>
          <w:szCs w:val="24"/>
          <w:lang w:eastAsia="zh-CN"/>
        </w:rPr>
        <w:t>在将意大利排除在外的情况下</w:t>
      </w:r>
      <w:r w:rsidRPr="00F52C66">
        <w:rPr>
          <w:rFonts w:hint="eastAsia"/>
          <w:szCs w:val="24"/>
          <w:lang w:eastAsia="zh-CN"/>
        </w:rPr>
        <w:t>获得</w:t>
      </w:r>
      <w:r>
        <w:rPr>
          <w:rFonts w:hint="eastAsia"/>
          <w:szCs w:val="24"/>
          <w:lang w:eastAsia="zh-CN"/>
        </w:rPr>
        <w:t>了</w:t>
      </w:r>
      <w:r w:rsidRPr="00F52C66">
        <w:rPr>
          <w:rFonts w:hint="eastAsia"/>
          <w:szCs w:val="24"/>
          <w:lang w:eastAsia="zh-CN"/>
        </w:rPr>
        <w:t>批准。</w:t>
      </w:r>
    </w:p>
    <w:p w14:paraId="4E1CB8EE" w14:textId="77777777" w:rsidR="001C11C0" w:rsidRPr="00B635A3" w:rsidRDefault="001C11C0" w:rsidP="001C11C0">
      <w:pPr>
        <w:ind w:firstLineChars="200" w:firstLine="480"/>
        <w:rPr>
          <w:szCs w:val="24"/>
          <w:lang w:eastAsia="zh-CN"/>
        </w:rPr>
      </w:pPr>
      <w:r w:rsidRPr="00F52C66">
        <w:rPr>
          <w:rFonts w:hint="eastAsia"/>
          <w:szCs w:val="24"/>
          <w:lang w:eastAsia="zh-CN"/>
        </w:rPr>
        <w:t>意大利对</w:t>
      </w:r>
      <w:r>
        <w:rPr>
          <w:rFonts w:hint="eastAsia"/>
          <w:szCs w:val="24"/>
          <w:lang w:eastAsia="zh-CN"/>
        </w:rPr>
        <w:t>此行动</w:t>
      </w:r>
      <w:r w:rsidRPr="00F52C66">
        <w:rPr>
          <w:rFonts w:hint="eastAsia"/>
          <w:szCs w:val="24"/>
          <w:lang w:eastAsia="zh-CN"/>
        </w:rPr>
        <w:t>感到遗憾。与此同时，意大利宣布完全愿意</w:t>
      </w:r>
      <w:r>
        <w:rPr>
          <w:rFonts w:hint="eastAsia"/>
          <w:szCs w:val="24"/>
          <w:lang w:eastAsia="zh-CN"/>
        </w:rPr>
        <w:t>探讨</w:t>
      </w:r>
      <w:r w:rsidRPr="00F52C66">
        <w:rPr>
          <w:rFonts w:hint="eastAsia"/>
          <w:szCs w:val="24"/>
          <w:lang w:eastAsia="zh-CN"/>
        </w:rPr>
        <w:t>反对国家的关切，以便解决这些</w:t>
      </w:r>
      <w:r>
        <w:rPr>
          <w:rFonts w:hint="eastAsia"/>
          <w:szCs w:val="24"/>
          <w:lang w:eastAsia="zh-CN"/>
        </w:rPr>
        <w:t>问题</w:t>
      </w:r>
      <w:r w:rsidRPr="00F52C66">
        <w:rPr>
          <w:rFonts w:hint="eastAsia"/>
          <w:szCs w:val="24"/>
          <w:lang w:eastAsia="zh-CN"/>
        </w:rPr>
        <w:t>并使意大利能够</w:t>
      </w:r>
      <w:r>
        <w:rPr>
          <w:rFonts w:hint="eastAsia"/>
          <w:szCs w:val="24"/>
          <w:lang w:eastAsia="zh-CN"/>
        </w:rPr>
        <w:t>在</w:t>
      </w:r>
      <w:r w:rsidRPr="00F52C66">
        <w:rPr>
          <w:rFonts w:hint="eastAsia"/>
          <w:szCs w:val="24"/>
          <w:lang w:eastAsia="zh-CN"/>
        </w:rPr>
        <w:t>未来的</w:t>
      </w:r>
      <w:r w:rsidRPr="00F52C66">
        <w:rPr>
          <w:rFonts w:hint="eastAsia"/>
          <w:szCs w:val="24"/>
          <w:lang w:eastAsia="zh-CN"/>
        </w:rPr>
        <w:t>WRC</w:t>
      </w:r>
      <w:r>
        <w:rPr>
          <w:rFonts w:hint="eastAsia"/>
          <w:szCs w:val="24"/>
          <w:lang w:eastAsia="zh-CN"/>
        </w:rPr>
        <w:t>申请将意大利的国名纳入该脚注</w:t>
      </w:r>
      <w:r w:rsidRPr="00F52C66">
        <w:rPr>
          <w:rFonts w:hint="eastAsia"/>
          <w:szCs w:val="24"/>
          <w:lang w:eastAsia="zh-CN"/>
        </w:rPr>
        <w:t>。</w:t>
      </w:r>
      <w:r>
        <w:rPr>
          <w:rFonts w:hint="eastAsia"/>
          <w:szCs w:val="24"/>
          <w:lang w:eastAsia="zh-CN"/>
        </w:rPr>
        <w:t>”</w:t>
      </w:r>
    </w:p>
    <w:p w14:paraId="3EEF5F5F" w14:textId="77777777" w:rsidR="001C11C0" w:rsidRPr="00F9276A" w:rsidRDefault="001C11C0" w:rsidP="001C11C0">
      <w:pPr>
        <w:pStyle w:val="Heading10"/>
      </w:pPr>
      <w:r w:rsidRPr="00F9276A">
        <w:rPr>
          <w:rFonts w:hint="eastAsia"/>
        </w:rPr>
        <w:t>25</w:t>
      </w:r>
      <w:r w:rsidRPr="00F9276A">
        <w:tab/>
      </w:r>
      <w:r w:rsidRPr="00F9276A">
        <w:rPr>
          <w:rFonts w:hint="eastAsia"/>
        </w:rPr>
        <w:t>第</w:t>
      </w:r>
      <w:r w:rsidRPr="00F9276A">
        <w:rPr>
          <w:rFonts w:hint="eastAsia"/>
        </w:rPr>
        <w:t>4</w:t>
      </w:r>
      <w:r w:rsidRPr="00F9276A">
        <w:rPr>
          <w:rFonts w:hint="eastAsia"/>
        </w:rPr>
        <w:t>委员会提交全体会议的第三次报告（</w:t>
      </w:r>
      <w:r w:rsidRPr="00F9276A">
        <w:rPr>
          <w:rFonts w:hint="eastAsia"/>
        </w:rPr>
        <w:t>465</w:t>
      </w:r>
      <w:r w:rsidRPr="00F9276A">
        <w:rPr>
          <w:rFonts w:hint="eastAsia"/>
        </w:rPr>
        <w:t>号文件）</w:t>
      </w:r>
    </w:p>
    <w:p w14:paraId="002AA259" w14:textId="77777777" w:rsidR="001C11C0" w:rsidRPr="00F52C66" w:rsidRDefault="001C11C0" w:rsidP="001C11C0">
      <w:pPr>
        <w:rPr>
          <w:szCs w:val="24"/>
          <w:lang w:eastAsia="zh-CN"/>
        </w:rPr>
      </w:pPr>
      <w:r w:rsidRPr="00F52C66">
        <w:rPr>
          <w:rFonts w:hint="eastAsia"/>
          <w:szCs w:val="24"/>
          <w:lang w:eastAsia="zh-CN"/>
        </w:rPr>
        <w:t>25.1</w:t>
      </w:r>
      <w:r>
        <w:rPr>
          <w:szCs w:val="24"/>
          <w:lang w:eastAsia="zh-CN"/>
        </w:rPr>
        <w:tab/>
      </w:r>
      <w:r>
        <w:rPr>
          <w:rFonts w:hint="eastAsia"/>
          <w:szCs w:val="24"/>
          <w:lang w:eastAsia="zh-CN"/>
        </w:rPr>
        <w:t>第</w:t>
      </w:r>
      <w:r>
        <w:rPr>
          <w:rFonts w:hint="eastAsia"/>
          <w:szCs w:val="24"/>
          <w:lang w:eastAsia="zh-CN"/>
        </w:rPr>
        <w:t>4</w:t>
      </w:r>
      <w:r>
        <w:rPr>
          <w:rFonts w:hint="eastAsia"/>
          <w:szCs w:val="24"/>
          <w:lang w:eastAsia="zh-CN"/>
        </w:rPr>
        <w:t>委员会</w:t>
      </w:r>
      <w:r w:rsidRPr="00F52C66">
        <w:rPr>
          <w:rFonts w:hint="eastAsia"/>
          <w:szCs w:val="24"/>
          <w:lang w:eastAsia="zh-CN"/>
        </w:rPr>
        <w:t>主席介绍了</w:t>
      </w:r>
      <w:r w:rsidRPr="00F52C66">
        <w:rPr>
          <w:rFonts w:hint="eastAsia"/>
          <w:szCs w:val="24"/>
          <w:lang w:eastAsia="zh-CN"/>
        </w:rPr>
        <w:t>465</w:t>
      </w:r>
      <w:r w:rsidRPr="00F52C66">
        <w:rPr>
          <w:rFonts w:hint="eastAsia"/>
          <w:szCs w:val="24"/>
          <w:lang w:eastAsia="zh-CN"/>
        </w:rPr>
        <w:t>号文件，</w:t>
      </w:r>
      <w:r>
        <w:rPr>
          <w:rFonts w:hint="eastAsia"/>
          <w:szCs w:val="24"/>
          <w:lang w:eastAsia="zh-CN"/>
        </w:rPr>
        <w:t>该文件</w:t>
      </w:r>
      <w:r w:rsidRPr="00F52C66">
        <w:rPr>
          <w:rFonts w:hint="eastAsia"/>
          <w:szCs w:val="24"/>
          <w:lang w:eastAsia="zh-CN"/>
        </w:rPr>
        <w:t>载有关于</w:t>
      </w:r>
      <w:r>
        <w:rPr>
          <w:rFonts w:hint="eastAsia"/>
          <w:szCs w:val="24"/>
          <w:lang w:eastAsia="zh-CN"/>
        </w:rPr>
        <w:t>议项</w:t>
      </w:r>
      <w:r w:rsidRPr="00F52C66">
        <w:rPr>
          <w:rFonts w:hint="eastAsia"/>
          <w:szCs w:val="24"/>
          <w:lang w:eastAsia="zh-CN"/>
        </w:rPr>
        <w:t>1.1</w:t>
      </w:r>
      <w:r w:rsidRPr="00F52C66">
        <w:rPr>
          <w:rFonts w:hint="eastAsia"/>
          <w:szCs w:val="24"/>
          <w:lang w:eastAsia="zh-CN"/>
        </w:rPr>
        <w:t>的以下案文，供与</w:t>
      </w:r>
      <w:r w:rsidRPr="00F52C66">
        <w:rPr>
          <w:rFonts w:hint="eastAsia"/>
          <w:szCs w:val="24"/>
          <w:lang w:eastAsia="zh-CN"/>
        </w:rPr>
        <w:t>472</w:t>
      </w:r>
      <w:r w:rsidRPr="00F52C66">
        <w:rPr>
          <w:rFonts w:hint="eastAsia"/>
          <w:szCs w:val="24"/>
          <w:lang w:eastAsia="zh-CN"/>
        </w:rPr>
        <w:t>号文件一并批准并纳入全体会议记录</w:t>
      </w:r>
      <w:r>
        <w:rPr>
          <w:rFonts w:hint="eastAsia"/>
          <w:szCs w:val="24"/>
          <w:lang w:eastAsia="zh-CN"/>
        </w:rPr>
        <w:t>：</w:t>
      </w:r>
    </w:p>
    <w:p w14:paraId="7EA2D3D8" w14:textId="77777777" w:rsidR="001C11C0" w:rsidRPr="00F52C66" w:rsidRDefault="001C11C0" w:rsidP="001C11C0">
      <w:pPr>
        <w:ind w:firstLineChars="200" w:firstLine="480"/>
        <w:rPr>
          <w:szCs w:val="24"/>
          <w:lang w:eastAsia="zh-CN"/>
        </w:rPr>
      </w:pPr>
      <w:r w:rsidRPr="00F52C66">
        <w:rPr>
          <w:rFonts w:hint="eastAsia"/>
          <w:szCs w:val="24"/>
          <w:lang w:eastAsia="zh-CN"/>
        </w:rPr>
        <w:t>“</w:t>
      </w:r>
      <w:r w:rsidRPr="008A026A">
        <w:rPr>
          <w:rFonts w:hint="eastAsia"/>
          <w:szCs w:val="24"/>
          <w:lang w:eastAsia="zh-CN"/>
        </w:rPr>
        <w:t>WRC-15</w:t>
      </w:r>
      <w:r w:rsidRPr="008A026A">
        <w:rPr>
          <w:rFonts w:hint="eastAsia"/>
          <w:szCs w:val="24"/>
          <w:lang w:eastAsia="zh-CN"/>
        </w:rPr>
        <w:t>、</w:t>
      </w:r>
      <w:r w:rsidRPr="008A026A">
        <w:rPr>
          <w:rFonts w:hint="eastAsia"/>
          <w:szCs w:val="24"/>
          <w:lang w:eastAsia="zh-CN"/>
        </w:rPr>
        <w:t>WRC-19</w:t>
      </w:r>
      <w:r w:rsidRPr="008A026A">
        <w:rPr>
          <w:rFonts w:hint="eastAsia"/>
          <w:szCs w:val="24"/>
          <w:lang w:eastAsia="zh-CN"/>
        </w:rPr>
        <w:t>和</w:t>
      </w:r>
      <w:r w:rsidRPr="008A026A">
        <w:rPr>
          <w:rFonts w:hint="eastAsia"/>
          <w:szCs w:val="24"/>
          <w:lang w:eastAsia="zh-CN"/>
        </w:rPr>
        <w:t>WRC-23</w:t>
      </w:r>
      <w:r w:rsidRPr="008A026A">
        <w:rPr>
          <w:rFonts w:hint="eastAsia"/>
          <w:szCs w:val="24"/>
          <w:lang w:eastAsia="zh-CN"/>
        </w:rPr>
        <w:t>未能就保护在</w:t>
      </w:r>
      <w:r w:rsidRPr="008A026A">
        <w:rPr>
          <w:rFonts w:hint="eastAsia"/>
          <w:szCs w:val="24"/>
          <w:lang w:eastAsia="zh-CN"/>
        </w:rPr>
        <w:t>4 800-4 990 MHz</w:t>
      </w:r>
      <w:r w:rsidRPr="008A026A">
        <w:rPr>
          <w:rFonts w:hint="eastAsia"/>
          <w:szCs w:val="24"/>
          <w:lang w:eastAsia="zh-CN"/>
        </w:rPr>
        <w:t>频段内的国际空域和水域中操作的航空和水上移动业务（</w:t>
      </w:r>
      <w:r w:rsidRPr="008A026A">
        <w:rPr>
          <w:rFonts w:hint="eastAsia"/>
          <w:szCs w:val="24"/>
          <w:lang w:eastAsia="zh-CN"/>
        </w:rPr>
        <w:t>AMS/MMS</w:t>
      </w:r>
      <w:r w:rsidRPr="008A026A">
        <w:rPr>
          <w:rFonts w:hint="eastAsia"/>
          <w:szCs w:val="24"/>
          <w:lang w:eastAsia="zh-CN"/>
        </w:rPr>
        <w:t>）电台免受在各国领土上操作的</w:t>
      </w:r>
      <w:r w:rsidRPr="008A026A">
        <w:rPr>
          <w:rFonts w:hint="eastAsia"/>
          <w:szCs w:val="24"/>
          <w:lang w:eastAsia="zh-CN"/>
        </w:rPr>
        <w:t>IMT</w:t>
      </w:r>
      <w:r w:rsidRPr="008A026A">
        <w:rPr>
          <w:rFonts w:hint="eastAsia"/>
          <w:szCs w:val="24"/>
          <w:lang w:eastAsia="zh-CN"/>
        </w:rPr>
        <w:t>电台的影响的必要性和相关条件这一问题达成一致意见</w:t>
      </w:r>
      <w:r w:rsidRPr="00F52C66">
        <w:rPr>
          <w:rFonts w:hint="eastAsia"/>
          <w:szCs w:val="24"/>
          <w:lang w:eastAsia="zh-CN"/>
        </w:rPr>
        <w:t>。</w:t>
      </w:r>
      <w:r w:rsidRPr="008A026A">
        <w:rPr>
          <w:rFonts w:hint="eastAsia"/>
          <w:szCs w:val="24"/>
          <w:lang w:eastAsia="zh-CN"/>
        </w:rPr>
        <w:t>由于在用于保护</w:t>
      </w:r>
      <w:r w:rsidRPr="008A026A">
        <w:rPr>
          <w:rFonts w:hint="eastAsia"/>
          <w:szCs w:val="24"/>
          <w:lang w:eastAsia="zh-CN"/>
        </w:rPr>
        <w:t>AMS/MMS</w:t>
      </w:r>
      <w:r w:rsidRPr="008A026A">
        <w:rPr>
          <w:rFonts w:hint="eastAsia"/>
          <w:szCs w:val="24"/>
          <w:lang w:eastAsia="zh-CN"/>
        </w:rPr>
        <w:t>的功率通量密度（</w:t>
      </w:r>
      <w:r w:rsidRPr="008A026A">
        <w:rPr>
          <w:rFonts w:hint="eastAsia"/>
          <w:szCs w:val="24"/>
          <w:lang w:eastAsia="zh-CN"/>
        </w:rPr>
        <w:t>pfd</w:t>
      </w:r>
      <w:r w:rsidRPr="008A026A">
        <w:rPr>
          <w:rFonts w:hint="eastAsia"/>
          <w:szCs w:val="24"/>
          <w:lang w:eastAsia="zh-CN"/>
        </w:rPr>
        <w:t>）标准的相关性、价值、条件及其应用的频段方面存在意见分歧，</w:t>
      </w:r>
      <w:r>
        <w:rPr>
          <w:rFonts w:hint="eastAsia"/>
          <w:szCs w:val="24"/>
          <w:lang w:eastAsia="zh-CN"/>
        </w:rPr>
        <w:t>因此</w:t>
      </w:r>
      <w:r w:rsidRPr="008A026A">
        <w:rPr>
          <w:rFonts w:hint="eastAsia"/>
          <w:szCs w:val="24"/>
          <w:lang w:eastAsia="zh-CN"/>
        </w:rPr>
        <w:t>无法就此问题达成任何解决方案，</w:t>
      </w:r>
      <w:r>
        <w:rPr>
          <w:rFonts w:hint="eastAsia"/>
          <w:szCs w:val="24"/>
          <w:lang w:eastAsia="zh-CN"/>
        </w:rPr>
        <w:t>所以</w:t>
      </w:r>
      <w:r w:rsidRPr="008A026A">
        <w:rPr>
          <w:rFonts w:hint="eastAsia"/>
          <w:szCs w:val="24"/>
          <w:lang w:eastAsia="zh-CN"/>
        </w:rPr>
        <w:t>大会决定保持第</w:t>
      </w:r>
      <w:r w:rsidRPr="00BD7926">
        <w:rPr>
          <w:rFonts w:hint="eastAsia"/>
          <w:b/>
          <w:bCs/>
          <w:szCs w:val="24"/>
          <w:lang w:eastAsia="zh-CN"/>
        </w:rPr>
        <w:t>5.441B</w:t>
      </w:r>
      <w:r w:rsidRPr="008A026A">
        <w:rPr>
          <w:rFonts w:hint="eastAsia"/>
          <w:szCs w:val="24"/>
          <w:lang w:eastAsia="zh-CN"/>
        </w:rPr>
        <w:t>款中的规则和技术条件不变。大会还决定不再就此继续开展进一步研究。</w:t>
      </w:r>
      <w:r w:rsidRPr="00F52C66">
        <w:rPr>
          <w:rFonts w:hint="eastAsia"/>
          <w:szCs w:val="24"/>
          <w:lang w:eastAsia="zh-CN"/>
        </w:rPr>
        <w:t>”</w:t>
      </w:r>
    </w:p>
    <w:p w14:paraId="47A6096B" w14:textId="77777777" w:rsidR="001C11C0" w:rsidRPr="00F52C66" w:rsidRDefault="001C11C0" w:rsidP="001C11C0">
      <w:pPr>
        <w:rPr>
          <w:szCs w:val="24"/>
          <w:lang w:eastAsia="zh-CN"/>
        </w:rPr>
      </w:pPr>
      <w:r w:rsidRPr="00F52C66">
        <w:rPr>
          <w:rFonts w:hint="eastAsia"/>
          <w:szCs w:val="24"/>
          <w:lang w:eastAsia="zh-CN"/>
        </w:rPr>
        <w:t>25.2</w:t>
      </w:r>
      <w:r>
        <w:rPr>
          <w:szCs w:val="24"/>
          <w:lang w:eastAsia="zh-CN"/>
        </w:rPr>
        <w:tab/>
      </w:r>
      <w:r>
        <w:rPr>
          <w:rFonts w:hint="eastAsia"/>
          <w:szCs w:val="24"/>
          <w:lang w:eastAsia="zh-CN"/>
        </w:rPr>
        <w:t>会议就此表示</w:t>
      </w:r>
      <w:r w:rsidRPr="008A026A">
        <w:rPr>
          <w:rFonts w:hint="eastAsia"/>
          <w:b/>
          <w:bCs/>
          <w:szCs w:val="24"/>
          <w:lang w:eastAsia="zh-CN"/>
        </w:rPr>
        <w:t>同意</w:t>
      </w:r>
      <w:r w:rsidRPr="00F52C66">
        <w:rPr>
          <w:rFonts w:hint="eastAsia"/>
          <w:szCs w:val="24"/>
          <w:lang w:eastAsia="zh-CN"/>
        </w:rPr>
        <w:t>，</w:t>
      </w:r>
      <w:r w:rsidRPr="00F52C66">
        <w:rPr>
          <w:rFonts w:hint="eastAsia"/>
          <w:szCs w:val="24"/>
          <w:lang w:eastAsia="zh-CN"/>
        </w:rPr>
        <w:t>465</w:t>
      </w:r>
      <w:r w:rsidRPr="00F52C66">
        <w:rPr>
          <w:rFonts w:hint="eastAsia"/>
          <w:szCs w:val="24"/>
          <w:lang w:eastAsia="zh-CN"/>
        </w:rPr>
        <w:t>号文件获得</w:t>
      </w:r>
      <w:r w:rsidRPr="008A026A">
        <w:rPr>
          <w:rFonts w:hint="eastAsia"/>
          <w:b/>
          <w:bCs/>
          <w:szCs w:val="24"/>
          <w:lang w:eastAsia="zh-CN"/>
        </w:rPr>
        <w:t>批准</w:t>
      </w:r>
      <w:r w:rsidRPr="00F52C66">
        <w:rPr>
          <w:rFonts w:hint="eastAsia"/>
          <w:szCs w:val="24"/>
          <w:lang w:eastAsia="zh-CN"/>
        </w:rPr>
        <w:t>。</w:t>
      </w:r>
    </w:p>
    <w:p w14:paraId="47C43127" w14:textId="77777777" w:rsidR="001C11C0" w:rsidRPr="00F9276A" w:rsidRDefault="001C11C0" w:rsidP="001C11C0">
      <w:pPr>
        <w:pStyle w:val="Heading10"/>
      </w:pPr>
      <w:r>
        <w:rPr>
          <w:rFonts w:hint="eastAsia"/>
        </w:rPr>
        <w:t>2</w:t>
      </w:r>
      <w:r>
        <w:t>6</w:t>
      </w:r>
      <w:r>
        <w:tab/>
      </w:r>
      <w:r w:rsidRPr="00F9276A">
        <w:rPr>
          <w:rFonts w:hint="eastAsia"/>
        </w:rPr>
        <w:t>编辑委员会提交供一读的</w:t>
      </w:r>
      <w:r>
        <w:rPr>
          <w:rFonts w:hint="eastAsia"/>
        </w:rPr>
        <w:t>三十九批案文</w:t>
      </w:r>
      <w:r w:rsidRPr="00F9276A">
        <w:rPr>
          <w:rFonts w:hint="eastAsia"/>
        </w:rPr>
        <w:t>（</w:t>
      </w:r>
      <w:r w:rsidRPr="00F9276A">
        <w:rPr>
          <w:rFonts w:hint="eastAsia"/>
        </w:rPr>
        <w:t>B39</w:t>
      </w:r>
      <w:r w:rsidRPr="00F9276A">
        <w:rPr>
          <w:rFonts w:hint="eastAsia"/>
        </w:rPr>
        <w:t>）（</w:t>
      </w:r>
      <w:r w:rsidRPr="00F9276A">
        <w:rPr>
          <w:rFonts w:hint="eastAsia"/>
        </w:rPr>
        <w:t>472</w:t>
      </w:r>
      <w:r w:rsidRPr="00F9276A">
        <w:rPr>
          <w:rFonts w:hint="eastAsia"/>
        </w:rPr>
        <w:t>号文件）</w:t>
      </w:r>
    </w:p>
    <w:p w14:paraId="4C9E727E" w14:textId="1CA48F8D" w:rsidR="001C11C0" w:rsidRPr="00F52C66" w:rsidRDefault="001C11C0" w:rsidP="001C11C0">
      <w:pPr>
        <w:rPr>
          <w:szCs w:val="24"/>
          <w:lang w:eastAsia="zh-CN"/>
        </w:rPr>
      </w:pPr>
      <w:r>
        <w:rPr>
          <w:rFonts w:hint="eastAsia"/>
          <w:szCs w:val="24"/>
          <w:lang w:eastAsia="zh-CN"/>
        </w:rPr>
        <w:t>2</w:t>
      </w:r>
      <w:r>
        <w:rPr>
          <w:szCs w:val="24"/>
          <w:lang w:eastAsia="zh-CN"/>
        </w:rPr>
        <w:t>6</w:t>
      </w:r>
      <w:r>
        <w:rPr>
          <w:rFonts w:hint="eastAsia"/>
          <w:szCs w:val="24"/>
          <w:lang w:eastAsia="zh-CN"/>
        </w:rPr>
        <w:t>.</w:t>
      </w:r>
      <w:r>
        <w:rPr>
          <w:szCs w:val="24"/>
          <w:lang w:eastAsia="zh-CN"/>
        </w:rPr>
        <w:t>1</w:t>
      </w:r>
      <w:r>
        <w:rPr>
          <w:szCs w:val="24"/>
          <w:lang w:eastAsia="zh-CN"/>
        </w:rPr>
        <w:tab/>
      </w:r>
      <w:r w:rsidRPr="008A026A">
        <w:rPr>
          <w:rFonts w:hint="eastAsia"/>
          <w:b/>
          <w:bCs/>
          <w:szCs w:val="24"/>
          <w:lang w:eastAsia="zh-CN"/>
        </w:rPr>
        <w:t>编辑委员会主席</w:t>
      </w:r>
      <w:r w:rsidRPr="00F52C66">
        <w:rPr>
          <w:rFonts w:hint="eastAsia"/>
          <w:szCs w:val="24"/>
          <w:lang w:eastAsia="zh-CN"/>
        </w:rPr>
        <w:t>介绍了</w:t>
      </w:r>
      <w:r w:rsidRPr="00F52C66">
        <w:rPr>
          <w:rFonts w:hint="eastAsia"/>
          <w:szCs w:val="24"/>
          <w:lang w:eastAsia="zh-CN"/>
        </w:rPr>
        <w:t>472</w:t>
      </w:r>
      <w:r w:rsidRPr="00F52C66">
        <w:rPr>
          <w:rFonts w:hint="eastAsia"/>
          <w:szCs w:val="24"/>
          <w:lang w:eastAsia="zh-CN"/>
        </w:rPr>
        <w:t>号文件。</w:t>
      </w:r>
    </w:p>
    <w:p w14:paraId="759B36FE" w14:textId="77777777" w:rsidR="001C11C0" w:rsidRPr="00F52C66" w:rsidRDefault="001C11C0" w:rsidP="001C11C0">
      <w:pPr>
        <w:rPr>
          <w:szCs w:val="24"/>
          <w:lang w:eastAsia="zh-CN"/>
        </w:rPr>
      </w:pPr>
      <w:r w:rsidRPr="00F52C66">
        <w:rPr>
          <w:rFonts w:hint="eastAsia"/>
          <w:szCs w:val="24"/>
          <w:lang w:eastAsia="zh-CN"/>
        </w:rPr>
        <w:t>26.2</w:t>
      </w:r>
      <w:r>
        <w:rPr>
          <w:szCs w:val="24"/>
          <w:lang w:eastAsia="zh-CN"/>
        </w:rPr>
        <w:tab/>
      </w:r>
      <w:r w:rsidRPr="008A026A">
        <w:rPr>
          <w:rFonts w:hint="eastAsia"/>
          <w:b/>
          <w:bCs/>
          <w:szCs w:val="24"/>
          <w:lang w:eastAsia="zh-CN"/>
        </w:rPr>
        <w:t>主席</w:t>
      </w:r>
      <w:r w:rsidRPr="00F52C66">
        <w:rPr>
          <w:rFonts w:hint="eastAsia"/>
          <w:szCs w:val="24"/>
          <w:lang w:eastAsia="zh-CN"/>
        </w:rPr>
        <w:t>请会议审议</w:t>
      </w:r>
      <w:r w:rsidRPr="00F52C66">
        <w:rPr>
          <w:rFonts w:hint="eastAsia"/>
          <w:szCs w:val="24"/>
          <w:lang w:eastAsia="zh-CN"/>
        </w:rPr>
        <w:t>472</w:t>
      </w:r>
      <w:r w:rsidRPr="00F52C66">
        <w:rPr>
          <w:rFonts w:hint="eastAsia"/>
          <w:szCs w:val="24"/>
          <w:lang w:eastAsia="zh-CN"/>
        </w:rPr>
        <w:t>号文件。</w:t>
      </w:r>
    </w:p>
    <w:p w14:paraId="5E99ABB4" w14:textId="77777777" w:rsidR="001C11C0" w:rsidRPr="00F9276A" w:rsidRDefault="001C11C0" w:rsidP="001C11C0">
      <w:pPr>
        <w:rPr>
          <w:b/>
          <w:bCs/>
          <w:szCs w:val="24"/>
          <w:lang w:eastAsia="zh-CN"/>
        </w:rPr>
      </w:pPr>
      <w:r w:rsidRPr="00F9276A">
        <w:rPr>
          <w:rFonts w:hint="eastAsia"/>
          <w:b/>
          <w:bCs/>
          <w:szCs w:val="24"/>
          <w:lang w:eastAsia="zh-CN"/>
        </w:rPr>
        <w:t>第</w:t>
      </w:r>
      <w:r w:rsidRPr="00F9276A">
        <w:rPr>
          <w:rFonts w:hint="eastAsia"/>
          <w:b/>
          <w:bCs/>
          <w:szCs w:val="24"/>
          <w:lang w:eastAsia="zh-CN"/>
        </w:rPr>
        <w:t>5</w:t>
      </w:r>
      <w:r w:rsidRPr="00F9276A">
        <w:rPr>
          <w:rFonts w:hint="eastAsia"/>
          <w:b/>
          <w:bCs/>
          <w:szCs w:val="24"/>
          <w:lang w:eastAsia="zh-CN"/>
        </w:rPr>
        <w:t>条（</w:t>
      </w:r>
      <w:r w:rsidRPr="00F9276A">
        <w:rPr>
          <w:rFonts w:hint="eastAsia"/>
          <w:b/>
          <w:bCs/>
          <w:szCs w:val="24"/>
          <w:lang w:eastAsia="zh-CN"/>
        </w:rPr>
        <w:t>MOD</w:t>
      </w:r>
      <w:r>
        <w:rPr>
          <w:b/>
          <w:bCs/>
          <w:szCs w:val="24"/>
          <w:lang w:eastAsia="zh-CN"/>
        </w:rPr>
        <w:t xml:space="preserve"> </w:t>
      </w:r>
      <w:r w:rsidRPr="00F9276A">
        <w:rPr>
          <w:rFonts w:hint="eastAsia"/>
          <w:b/>
          <w:bCs/>
          <w:szCs w:val="24"/>
          <w:lang w:eastAsia="zh-CN"/>
        </w:rPr>
        <w:t>表</w:t>
      </w:r>
      <w:r>
        <w:rPr>
          <w:rFonts w:hint="eastAsia"/>
          <w:b/>
          <w:bCs/>
          <w:szCs w:val="24"/>
          <w:lang w:eastAsia="zh-CN"/>
        </w:rPr>
        <w:t xml:space="preserve"> </w:t>
      </w:r>
      <w:r w:rsidRPr="00F9276A">
        <w:rPr>
          <w:rFonts w:hint="eastAsia"/>
          <w:b/>
          <w:bCs/>
          <w:szCs w:val="24"/>
          <w:lang w:eastAsia="zh-CN"/>
        </w:rPr>
        <w:t>4 800-5 250 MHz</w:t>
      </w:r>
      <w:r w:rsidRPr="00F9276A">
        <w:rPr>
          <w:rFonts w:hint="eastAsia"/>
          <w:b/>
          <w:bCs/>
          <w:szCs w:val="24"/>
          <w:lang w:eastAsia="zh-CN"/>
        </w:rPr>
        <w:t>）</w:t>
      </w:r>
    </w:p>
    <w:p w14:paraId="485CF4ED" w14:textId="77777777" w:rsidR="001C11C0" w:rsidRPr="00F9276A" w:rsidRDefault="001C11C0" w:rsidP="001C11C0">
      <w:pPr>
        <w:rPr>
          <w:b/>
          <w:bCs/>
          <w:szCs w:val="24"/>
          <w:lang w:eastAsia="zh-CN"/>
        </w:rPr>
      </w:pPr>
      <w:r w:rsidRPr="00F9276A">
        <w:rPr>
          <w:rFonts w:hint="eastAsia"/>
          <w:szCs w:val="24"/>
          <w:lang w:eastAsia="zh-CN"/>
        </w:rPr>
        <w:t>2</w:t>
      </w:r>
      <w:r w:rsidRPr="00F9276A">
        <w:rPr>
          <w:szCs w:val="24"/>
          <w:lang w:eastAsia="zh-CN"/>
        </w:rPr>
        <w:t>6.3</w:t>
      </w:r>
      <w:r w:rsidRPr="00F9276A">
        <w:rPr>
          <w:szCs w:val="24"/>
          <w:lang w:eastAsia="zh-CN"/>
        </w:rPr>
        <w:tab/>
      </w:r>
      <w:r w:rsidRPr="00F9276A">
        <w:rPr>
          <w:rFonts w:hint="eastAsia"/>
          <w:b/>
          <w:bCs/>
          <w:szCs w:val="24"/>
          <w:lang w:eastAsia="zh-CN"/>
        </w:rPr>
        <w:t>获得批准。</w:t>
      </w:r>
    </w:p>
    <w:p w14:paraId="312D0E73" w14:textId="77777777" w:rsidR="001C11C0" w:rsidRPr="00F9276A" w:rsidRDefault="001C11C0" w:rsidP="001C11C0">
      <w:pPr>
        <w:rPr>
          <w:b/>
          <w:bCs/>
          <w:szCs w:val="24"/>
          <w:lang w:eastAsia="zh-CN"/>
        </w:rPr>
      </w:pPr>
      <w:r w:rsidRPr="00F9276A">
        <w:rPr>
          <w:rFonts w:hint="eastAsia"/>
          <w:b/>
          <w:bCs/>
          <w:szCs w:val="24"/>
          <w:lang w:eastAsia="zh-CN"/>
        </w:rPr>
        <w:t>第</w:t>
      </w:r>
      <w:r w:rsidRPr="00F9276A">
        <w:rPr>
          <w:rFonts w:hint="eastAsia"/>
          <w:b/>
          <w:bCs/>
          <w:szCs w:val="24"/>
          <w:lang w:eastAsia="zh-CN"/>
        </w:rPr>
        <w:t>5</w:t>
      </w:r>
      <w:r w:rsidRPr="00F9276A">
        <w:rPr>
          <w:rFonts w:hint="eastAsia"/>
          <w:b/>
          <w:bCs/>
          <w:szCs w:val="24"/>
          <w:lang w:eastAsia="zh-CN"/>
        </w:rPr>
        <w:t>条（</w:t>
      </w:r>
      <w:r w:rsidRPr="00F9276A">
        <w:rPr>
          <w:rFonts w:hint="eastAsia"/>
          <w:b/>
          <w:bCs/>
          <w:szCs w:val="24"/>
          <w:lang w:eastAsia="zh-CN"/>
        </w:rPr>
        <w:t>MOD</w:t>
      </w:r>
      <w:r>
        <w:rPr>
          <w:b/>
          <w:bCs/>
          <w:szCs w:val="24"/>
          <w:lang w:eastAsia="zh-CN"/>
        </w:rPr>
        <w:t xml:space="preserve"> </w:t>
      </w:r>
      <w:r w:rsidRPr="00F9276A">
        <w:rPr>
          <w:rFonts w:hint="eastAsia"/>
          <w:b/>
          <w:bCs/>
          <w:szCs w:val="24"/>
          <w:lang w:eastAsia="zh-CN"/>
        </w:rPr>
        <w:t>5.441B</w:t>
      </w:r>
      <w:r w:rsidRPr="00F9276A">
        <w:rPr>
          <w:rFonts w:hint="eastAsia"/>
          <w:b/>
          <w:bCs/>
          <w:szCs w:val="24"/>
          <w:lang w:eastAsia="zh-CN"/>
        </w:rPr>
        <w:t>）</w:t>
      </w:r>
    </w:p>
    <w:p w14:paraId="28903044" w14:textId="77777777" w:rsidR="001C11C0" w:rsidRPr="00F52C66" w:rsidRDefault="001C11C0" w:rsidP="001C11C0">
      <w:pPr>
        <w:rPr>
          <w:szCs w:val="24"/>
          <w:lang w:eastAsia="zh-CN"/>
        </w:rPr>
      </w:pPr>
      <w:r w:rsidRPr="00F52C66">
        <w:rPr>
          <w:rFonts w:hint="eastAsia"/>
          <w:szCs w:val="24"/>
          <w:lang w:eastAsia="zh-CN"/>
        </w:rPr>
        <w:t>26.4</w:t>
      </w:r>
      <w:r>
        <w:rPr>
          <w:szCs w:val="24"/>
          <w:lang w:eastAsia="zh-CN"/>
        </w:rPr>
        <w:tab/>
      </w:r>
      <w:r w:rsidRPr="008A026A">
        <w:rPr>
          <w:rFonts w:hint="eastAsia"/>
          <w:b/>
          <w:bCs/>
          <w:szCs w:val="24"/>
          <w:lang w:eastAsia="zh-CN"/>
        </w:rPr>
        <w:t>第</w:t>
      </w:r>
      <w:r w:rsidRPr="008A026A">
        <w:rPr>
          <w:rFonts w:hint="eastAsia"/>
          <w:b/>
          <w:bCs/>
          <w:szCs w:val="24"/>
          <w:lang w:eastAsia="zh-CN"/>
        </w:rPr>
        <w:t>4</w:t>
      </w:r>
      <w:r w:rsidRPr="008A026A">
        <w:rPr>
          <w:rFonts w:hint="eastAsia"/>
          <w:b/>
          <w:bCs/>
          <w:szCs w:val="24"/>
          <w:lang w:eastAsia="zh-CN"/>
        </w:rPr>
        <w:t>委员会主席</w:t>
      </w:r>
      <w:r w:rsidRPr="00F52C66">
        <w:rPr>
          <w:rFonts w:hint="eastAsia"/>
          <w:szCs w:val="24"/>
          <w:lang w:eastAsia="zh-CN"/>
        </w:rPr>
        <w:t>说，在</w:t>
      </w:r>
      <w:r w:rsidRPr="00F52C66">
        <w:rPr>
          <w:rFonts w:hint="eastAsia"/>
          <w:szCs w:val="24"/>
          <w:lang w:eastAsia="zh-CN"/>
        </w:rPr>
        <w:t>472</w:t>
      </w:r>
      <w:r w:rsidRPr="00F52C66">
        <w:rPr>
          <w:rFonts w:hint="eastAsia"/>
          <w:szCs w:val="24"/>
          <w:lang w:eastAsia="zh-CN"/>
        </w:rPr>
        <w:t>号文件提交编辑委员会之前，没有将毛里求斯和莫桑比克从脚注中删除。</w:t>
      </w:r>
    </w:p>
    <w:p w14:paraId="3E98560D" w14:textId="77777777" w:rsidR="001C11C0" w:rsidRPr="00F52C66" w:rsidRDefault="001C11C0" w:rsidP="001C11C0">
      <w:pPr>
        <w:rPr>
          <w:szCs w:val="24"/>
          <w:lang w:eastAsia="zh-CN"/>
        </w:rPr>
      </w:pPr>
      <w:r w:rsidRPr="00F52C66">
        <w:rPr>
          <w:rFonts w:hint="eastAsia"/>
          <w:szCs w:val="24"/>
          <w:lang w:eastAsia="zh-CN"/>
        </w:rPr>
        <w:lastRenderedPageBreak/>
        <w:t>26.5</w:t>
      </w:r>
      <w:r>
        <w:rPr>
          <w:szCs w:val="24"/>
          <w:lang w:eastAsia="zh-CN"/>
        </w:rPr>
        <w:tab/>
      </w:r>
      <w:r w:rsidRPr="008A026A">
        <w:rPr>
          <w:rFonts w:hint="eastAsia"/>
          <w:b/>
          <w:bCs/>
          <w:szCs w:val="24"/>
          <w:lang w:eastAsia="zh-CN"/>
        </w:rPr>
        <w:t>尼日利亚代表</w:t>
      </w:r>
      <w:r w:rsidRPr="00F52C66">
        <w:rPr>
          <w:rFonts w:hint="eastAsia"/>
          <w:szCs w:val="24"/>
          <w:lang w:eastAsia="zh-CN"/>
        </w:rPr>
        <w:t>说该国国名也应从脚注中删除。</w:t>
      </w:r>
    </w:p>
    <w:p w14:paraId="752A1726" w14:textId="77777777" w:rsidR="001C11C0" w:rsidRPr="00F52C66" w:rsidRDefault="001C11C0" w:rsidP="001C11C0">
      <w:pPr>
        <w:rPr>
          <w:szCs w:val="24"/>
          <w:lang w:eastAsia="zh-CN"/>
        </w:rPr>
      </w:pPr>
      <w:r w:rsidRPr="00F52C66">
        <w:rPr>
          <w:rFonts w:hint="eastAsia"/>
          <w:szCs w:val="24"/>
          <w:lang w:eastAsia="zh-CN"/>
        </w:rPr>
        <w:t>26.6</w:t>
      </w:r>
      <w:r>
        <w:rPr>
          <w:szCs w:val="24"/>
          <w:lang w:eastAsia="zh-CN"/>
        </w:rPr>
        <w:tab/>
      </w:r>
      <w:r w:rsidRPr="008A026A">
        <w:rPr>
          <w:rFonts w:hint="eastAsia"/>
          <w:b/>
          <w:bCs/>
          <w:szCs w:val="24"/>
          <w:lang w:eastAsia="zh-CN"/>
        </w:rPr>
        <w:t>毛里求斯代表</w:t>
      </w:r>
      <w:r w:rsidRPr="00F52C66">
        <w:rPr>
          <w:rFonts w:hint="eastAsia"/>
          <w:szCs w:val="24"/>
          <w:lang w:eastAsia="zh-CN"/>
        </w:rPr>
        <w:t>赞扬为从脚注中删除国名所做的努力。</w:t>
      </w:r>
    </w:p>
    <w:p w14:paraId="6AC6F241" w14:textId="77777777" w:rsidR="001C11C0" w:rsidRPr="00F52C66" w:rsidRDefault="001C11C0" w:rsidP="001C11C0">
      <w:pPr>
        <w:rPr>
          <w:szCs w:val="24"/>
          <w:lang w:eastAsia="zh-CN"/>
        </w:rPr>
      </w:pPr>
      <w:r w:rsidRPr="00F52C66">
        <w:rPr>
          <w:rFonts w:hint="eastAsia"/>
          <w:szCs w:val="24"/>
          <w:lang w:eastAsia="zh-CN"/>
        </w:rPr>
        <w:t>26.7</w:t>
      </w:r>
      <w:r>
        <w:rPr>
          <w:szCs w:val="24"/>
          <w:lang w:eastAsia="zh-CN"/>
        </w:rPr>
        <w:tab/>
      </w:r>
      <w:r w:rsidRPr="00F52C66">
        <w:rPr>
          <w:rFonts w:hint="eastAsia"/>
          <w:szCs w:val="24"/>
          <w:lang w:eastAsia="zh-CN"/>
        </w:rPr>
        <w:t>经修正的第</w:t>
      </w:r>
      <w:r w:rsidRPr="00F52C66">
        <w:rPr>
          <w:rFonts w:hint="eastAsia"/>
          <w:szCs w:val="24"/>
          <w:lang w:eastAsia="zh-CN"/>
        </w:rPr>
        <w:t>5</w:t>
      </w:r>
      <w:r w:rsidRPr="00F52C66">
        <w:rPr>
          <w:rFonts w:hint="eastAsia"/>
          <w:szCs w:val="24"/>
          <w:lang w:eastAsia="zh-CN"/>
        </w:rPr>
        <w:t>条（</w:t>
      </w:r>
      <w:r>
        <w:rPr>
          <w:rFonts w:hint="eastAsia"/>
          <w:szCs w:val="24"/>
          <w:lang w:eastAsia="zh-CN"/>
        </w:rPr>
        <w:t>MOD</w:t>
      </w:r>
      <w:r>
        <w:rPr>
          <w:szCs w:val="24"/>
          <w:lang w:eastAsia="zh-CN"/>
        </w:rPr>
        <w:t xml:space="preserve"> </w:t>
      </w:r>
      <w:r w:rsidRPr="00F52C66">
        <w:rPr>
          <w:rFonts w:hint="eastAsia"/>
          <w:szCs w:val="24"/>
          <w:lang w:eastAsia="zh-CN"/>
        </w:rPr>
        <w:t>5.441B</w:t>
      </w:r>
      <w:r w:rsidRPr="00F52C66">
        <w:rPr>
          <w:rFonts w:hint="eastAsia"/>
          <w:szCs w:val="24"/>
          <w:lang w:eastAsia="zh-CN"/>
        </w:rPr>
        <w:t>）获得</w:t>
      </w:r>
      <w:r w:rsidRPr="008A026A">
        <w:rPr>
          <w:rFonts w:hint="eastAsia"/>
          <w:b/>
          <w:bCs/>
          <w:szCs w:val="24"/>
          <w:lang w:eastAsia="zh-CN"/>
        </w:rPr>
        <w:t>批准</w:t>
      </w:r>
      <w:r w:rsidRPr="00F52C66">
        <w:rPr>
          <w:rFonts w:hint="eastAsia"/>
          <w:szCs w:val="24"/>
          <w:lang w:eastAsia="zh-CN"/>
        </w:rPr>
        <w:t>。</w:t>
      </w:r>
    </w:p>
    <w:p w14:paraId="6D48A5B7" w14:textId="77777777" w:rsidR="001C11C0" w:rsidRPr="008A026A" w:rsidRDefault="001C11C0" w:rsidP="001C11C0">
      <w:pPr>
        <w:rPr>
          <w:b/>
          <w:bCs/>
          <w:szCs w:val="24"/>
          <w:lang w:eastAsia="zh-CN"/>
        </w:rPr>
      </w:pPr>
      <w:r w:rsidRPr="008A026A">
        <w:rPr>
          <w:rFonts w:hint="eastAsia"/>
          <w:b/>
          <w:bCs/>
          <w:szCs w:val="24"/>
          <w:lang w:eastAsia="zh-CN"/>
        </w:rPr>
        <w:t>MOD</w:t>
      </w:r>
      <w:r w:rsidRPr="008A026A">
        <w:rPr>
          <w:b/>
          <w:bCs/>
          <w:szCs w:val="24"/>
          <w:lang w:eastAsia="zh-CN"/>
        </w:rPr>
        <w:t xml:space="preserve"> </w:t>
      </w:r>
      <w:r w:rsidRPr="008A026A">
        <w:rPr>
          <w:rFonts w:hint="eastAsia"/>
          <w:b/>
          <w:bCs/>
          <w:szCs w:val="24"/>
          <w:lang w:eastAsia="zh-CN"/>
        </w:rPr>
        <w:t>第</w:t>
      </w:r>
      <w:r w:rsidRPr="008A026A">
        <w:rPr>
          <w:rFonts w:hint="eastAsia"/>
          <w:b/>
          <w:bCs/>
          <w:szCs w:val="24"/>
          <w:lang w:eastAsia="zh-CN"/>
        </w:rPr>
        <w:t>223</w:t>
      </w:r>
      <w:r w:rsidRPr="008A026A">
        <w:rPr>
          <w:rFonts w:hint="eastAsia"/>
          <w:b/>
          <w:bCs/>
          <w:szCs w:val="24"/>
          <w:lang w:eastAsia="zh-CN"/>
        </w:rPr>
        <w:t>号决议（</w:t>
      </w:r>
      <w:r w:rsidRPr="008A026A">
        <w:rPr>
          <w:rFonts w:hint="eastAsia"/>
          <w:b/>
          <w:bCs/>
          <w:szCs w:val="24"/>
          <w:lang w:eastAsia="zh-CN"/>
        </w:rPr>
        <w:t>WRC-19</w:t>
      </w:r>
      <w:r w:rsidRPr="008A026A">
        <w:rPr>
          <w:rFonts w:hint="eastAsia"/>
          <w:b/>
          <w:bCs/>
          <w:szCs w:val="24"/>
          <w:lang w:eastAsia="zh-CN"/>
        </w:rPr>
        <w:t>，修订版）</w:t>
      </w:r>
    </w:p>
    <w:p w14:paraId="170A524C" w14:textId="77777777" w:rsidR="001C11C0" w:rsidRPr="00F52C66" w:rsidRDefault="001C11C0" w:rsidP="001C11C0">
      <w:pPr>
        <w:rPr>
          <w:szCs w:val="24"/>
          <w:lang w:eastAsia="zh-CN"/>
        </w:rPr>
      </w:pPr>
      <w:r w:rsidRPr="00F52C66">
        <w:rPr>
          <w:rFonts w:hint="eastAsia"/>
          <w:szCs w:val="24"/>
          <w:lang w:eastAsia="zh-CN"/>
        </w:rPr>
        <w:t>26.8</w:t>
      </w:r>
      <w:r>
        <w:rPr>
          <w:szCs w:val="24"/>
          <w:lang w:eastAsia="zh-CN"/>
        </w:rPr>
        <w:tab/>
      </w:r>
      <w:r w:rsidRPr="00BA78AE">
        <w:rPr>
          <w:rFonts w:hint="eastAsia"/>
          <w:b/>
          <w:bCs/>
          <w:szCs w:val="24"/>
          <w:lang w:eastAsia="zh-CN"/>
        </w:rPr>
        <w:t>立陶宛代表</w:t>
      </w:r>
      <w:r w:rsidRPr="00F52C66">
        <w:rPr>
          <w:rFonts w:hint="eastAsia"/>
          <w:szCs w:val="24"/>
          <w:lang w:eastAsia="zh-CN"/>
        </w:rPr>
        <w:t>说，在所谓的</w:t>
      </w:r>
      <w:r w:rsidRPr="00F52C66">
        <w:rPr>
          <w:rFonts w:hint="eastAsia"/>
          <w:szCs w:val="24"/>
          <w:lang w:eastAsia="zh-CN"/>
        </w:rPr>
        <w:t>L</w:t>
      </w:r>
      <w:r>
        <w:rPr>
          <w:rFonts w:hint="eastAsia"/>
          <w:szCs w:val="24"/>
          <w:lang w:eastAsia="zh-CN"/>
        </w:rPr>
        <w:t>频段</w:t>
      </w:r>
      <w:r w:rsidRPr="00F52C66">
        <w:rPr>
          <w:rFonts w:hint="eastAsia"/>
          <w:szCs w:val="24"/>
          <w:lang w:eastAsia="zh-CN"/>
        </w:rPr>
        <w:t>中，</w:t>
      </w:r>
      <w:r w:rsidRPr="00B635A3">
        <w:rPr>
          <w:szCs w:val="24"/>
          <w:lang w:eastAsia="zh-CN"/>
        </w:rPr>
        <w:t>MSS</w:t>
      </w:r>
      <w:r>
        <w:rPr>
          <w:rFonts w:hint="eastAsia"/>
          <w:szCs w:val="24"/>
          <w:lang w:eastAsia="zh-CN"/>
        </w:rPr>
        <w:t>与</w:t>
      </w:r>
      <w:r w:rsidRPr="00B635A3">
        <w:rPr>
          <w:szCs w:val="24"/>
          <w:lang w:eastAsia="zh-CN"/>
        </w:rPr>
        <w:t>IMT</w:t>
      </w:r>
      <w:r w:rsidRPr="00F52C66">
        <w:rPr>
          <w:rFonts w:hint="eastAsia"/>
          <w:szCs w:val="24"/>
          <w:lang w:eastAsia="zh-CN"/>
        </w:rPr>
        <w:t>之间的兼容性研究已经结束</w:t>
      </w:r>
      <w:r>
        <w:rPr>
          <w:rFonts w:hint="eastAsia"/>
          <w:szCs w:val="24"/>
          <w:lang w:eastAsia="zh-CN"/>
        </w:rPr>
        <w:t>且</w:t>
      </w:r>
      <w:r w:rsidRPr="00F52C66">
        <w:rPr>
          <w:rFonts w:hint="eastAsia"/>
          <w:szCs w:val="24"/>
          <w:lang w:eastAsia="zh-CN"/>
        </w:rPr>
        <w:t>相关报告和建议</w:t>
      </w:r>
      <w:r>
        <w:rPr>
          <w:rFonts w:hint="eastAsia"/>
          <w:szCs w:val="24"/>
          <w:lang w:eastAsia="zh-CN"/>
        </w:rPr>
        <w:t>书</w:t>
      </w:r>
      <w:r w:rsidRPr="00F52C66">
        <w:rPr>
          <w:rFonts w:hint="eastAsia"/>
          <w:szCs w:val="24"/>
          <w:lang w:eastAsia="zh-CN"/>
        </w:rPr>
        <w:t>已经编写完成。因此，与</w:t>
      </w:r>
      <w:r>
        <w:rPr>
          <w:rFonts w:hint="eastAsia"/>
          <w:szCs w:val="24"/>
          <w:lang w:eastAsia="zh-CN"/>
        </w:rPr>
        <w:t>议项</w:t>
      </w:r>
      <w:r w:rsidRPr="00F52C66">
        <w:rPr>
          <w:rFonts w:hint="eastAsia"/>
          <w:szCs w:val="24"/>
          <w:lang w:eastAsia="zh-CN"/>
        </w:rPr>
        <w:t>1.1</w:t>
      </w:r>
      <w:r w:rsidRPr="00F52C66">
        <w:rPr>
          <w:rFonts w:hint="eastAsia"/>
          <w:szCs w:val="24"/>
          <w:lang w:eastAsia="zh-CN"/>
        </w:rPr>
        <w:t>和</w:t>
      </w:r>
      <w:r w:rsidRPr="00F52C66">
        <w:rPr>
          <w:rFonts w:hint="eastAsia"/>
          <w:szCs w:val="24"/>
          <w:lang w:eastAsia="zh-CN"/>
        </w:rPr>
        <w:t>1.2</w:t>
      </w:r>
      <w:r w:rsidRPr="00F52C66">
        <w:rPr>
          <w:rFonts w:hint="eastAsia"/>
          <w:szCs w:val="24"/>
          <w:lang w:eastAsia="zh-CN"/>
        </w:rPr>
        <w:t>无关的</w:t>
      </w:r>
      <w:r w:rsidRPr="008A026A">
        <w:rPr>
          <w:rFonts w:ascii="STKaiti" w:eastAsia="STKaiti" w:hAnsi="STKaiti" w:hint="eastAsia"/>
          <w:szCs w:val="24"/>
          <w:lang w:eastAsia="zh-CN"/>
        </w:rPr>
        <w:t>请国际电联无线电通信部门</w:t>
      </w:r>
      <w:r w:rsidRPr="00F52C66">
        <w:rPr>
          <w:rFonts w:hint="eastAsia"/>
          <w:szCs w:val="24"/>
          <w:lang w:eastAsia="zh-CN"/>
        </w:rPr>
        <w:t>1</w:t>
      </w:r>
      <w:r w:rsidRPr="00F52C66">
        <w:rPr>
          <w:rFonts w:hint="eastAsia"/>
          <w:szCs w:val="24"/>
          <w:lang w:eastAsia="zh-CN"/>
        </w:rPr>
        <w:t>可以删除。</w:t>
      </w:r>
    </w:p>
    <w:p w14:paraId="0203E7FC" w14:textId="77777777" w:rsidR="001C11C0" w:rsidRPr="00F52C66" w:rsidRDefault="001C11C0" w:rsidP="001C11C0">
      <w:pPr>
        <w:rPr>
          <w:szCs w:val="24"/>
          <w:lang w:eastAsia="zh-CN"/>
        </w:rPr>
      </w:pPr>
      <w:r w:rsidRPr="00F52C66">
        <w:rPr>
          <w:rFonts w:hint="eastAsia"/>
          <w:szCs w:val="24"/>
          <w:lang w:eastAsia="zh-CN"/>
        </w:rPr>
        <w:t>26.9</w:t>
      </w:r>
      <w:r>
        <w:rPr>
          <w:szCs w:val="24"/>
          <w:lang w:eastAsia="zh-CN"/>
        </w:rPr>
        <w:tab/>
      </w:r>
      <w:r w:rsidRPr="008A026A">
        <w:rPr>
          <w:rFonts w:hint="eastAsia"/>
          <w:b/>
          <w:bCs/>
          <w:szCs w:val="24"/>
          <w:lang w:eastAsia="zh-CN"/>
        </w:rPr>
        <w:t>第</w:t>
      </w:r>
      <w:r w:rsidRPr="008A026A">
        <w:rPr>
          <w:rFonts w:hint="eastAsia"/>
          <w:b/>
          <w:bCs/>
          <w:szCs w:val="24"/>
          <w:lang w:eastAsia="zh-CN"/>
        </w:rPr>
        <w:t>4</w:t>
      </w:r>
      <w:r w:rsidRPr="008A026A">
        <w:rPr>
          <w:rFonts w:hint="eastAsia"/>
          <w:b/>
          <w:bCs/>
          <w:szCs w:val="24"/>
          <w:lang w:eastAsia="zh-CN"/>
        </w:rPr>
        <w:t>委员会主席</w:t>
      </w:r>
      <w:r w:rsidRPr="00F52C66">
        <w:rPr>
          <w:rFonts w:hint="eastAsia"/>
          <w:szCs w:val="24"/>
          <w:lang w:eastAsia="zh-CN"/>
        </w:rPr>
        <w:t>确认，</w:t>
      </w:r>
      <w:r w:rsidRPr="00B635A3">
        <w:rPr>
          <w:szCs w:val="24"/>
          <w:lang w:eastAsia="zh-CN"/>
        </w:rPr>
        <w:t>ITU-R</w:t>
      </w:r>
      <w:r>
        <w:rPr>
          <w:rFonts w:hint="eastAsia"/>
          <w:szCs w:val="24"/>
          <w:lang w:eastAsia="zh-CN"/>
        </w:rPr>
        <w:t>第</w:t>
      </w:r>
      <w:r w:rsidRPr="00F52C66">
        <w:rPr>
          <w:rFonts w:hint="eastAsia"/>
          <w:szCs w:val="24"/>
          <w:lang w:eastAsia="zh-CN"/>
        </w:rPr>
        <w:t>4</w:t>
      </w:r>
      <w:r w:rsidRPr="00F52C66">
        <w:rPr>
          <w:rFonts w:hint="eastAsia"/>
          <w:szCs w:val="24"/>
          <w:lang w:eastAsia="zh-CN"/>
        </w:rPr>
        <w:t>和</w:t>
      </w:r>
      <w:r>
        <w:rPr>
          <w:rFonts w:hint="eastAsia"/>
          <w:szCs w:val="24"/>
          <w:lang w:eastAsia="zh-CN"/>
        </w:rPr>
        <w:t>第</w:t>
      </w:r>
      <w:r w:rsidRPr="00F52C66">
        <w:rPr>
          <w:rFonts w:hint="eastAsia"/>
          <w:szCs w:val="24"/>
          <w:lang w:eastAsia="zh-CN"/>
        </w:rPr>
        <w:t>5</w:t>
      </w:r>
      <w:r>
        <w:rPr>
          <w:rFonts w:hint="eastAsia"/>
          <w:szCs w:val="24"/>
          <w:lang w:eastAsia="zh-CN"/>
        </w:rPr>
        <w:t>研究组</w:t>
      </w:r>
      <w:r w:rsidRPr="00F52C66">
        <w:rPr>
          <w:rFonts w:hint="eastAsia"/>
          <w:szCs w:val="24"/>
          <w:lang w:eastAsia="zh-CN"/>
        </w:rPr>
        <w:t>已通过相关建议</w:t>
      </w:r>
      <w:r>
        <w:rPr>
          <w:rFonts w:hint="eastAsia"/>
          <w:szCs w:val="24"/>
          <w:lang w:eastAsia="zh-CN"/>
        </w:rPr>
        <w:t>书</w:t>
      </w:r>
      <w:r w:rsidRPr="00F52C66">
        <w:rPr>
          <w:rFonts w:hint="eastAsia"/>
          <w:szCs w:val="24"/>
          <w:lang w:eastAsia="zh-CN"/>
        </w:rPr>
        <w:t>，并同意删除</w:t>
      </w:r>
      <w:r w:rsidRPr="008A026A">
        <w:rPr>
          <w:rFonts w:ascii="STKaiti" w:eastAsia="STKaiti" w:hAnsi="STKaiti" w:hint="eastAsia"/>
          <w:szCs w:val="24"/>
          <w:lang w:eastAsia="zh-CN"/>
        </w:rPr>
        <w:t>请国际电联无线电通信部门</w:t>
      </w:r>
      <w:r w:rsidRPr="00F52C66">
        <w:rPr>
          <w:rFonts w:hint="eastAsia"/>
          <w:szCs w:val="24"/>
          <w:lang w:eastAsia="zh-CN"/>
        </w:rPr>
        <w:t>1</w:t>
      </w:r>
      <w:r w:rsidRPr="00F52C66">
        <w:rPr>
          <w:rFonts w:hint="eastAsia"/>
          <w:szCs w:val="24"/>
          <w:lang w:eastAsia="zh-CN"/>
        </w:rPr>
        <w:t>。</w:t>
      </w:r>
      <w:r w:rsidRPr="008A026A">
        <w:rPr>
          <w:rFonts w:hint="eastAsia"/>
          <w:b/>
          <w:bCs/>
          <w:szCs w:val="24"/>
          <w:lang w:eastAsia="zh-CN"/>
        </w:rPr>
        <w:t>阿拉伯联合酋长国和伊朗伊斯兰共和国的代表</w:t>
      </w:r>
      <w:r w:rsidRPr="00F52C66">
        <w:rPr>
          <w:rFonts w:hint="eastAsia"/>
          <w:szCs w:val="24"/>
          <w:lang w:eastAsia="zh-CN"/>
        </w:rPr>
        <w:t>赞同这一观点。</w:t>
      </w:r>
    </w:p>
    <w:p w14:paraId="6AE74EC4" w14:textId="77777777" w:rsidR="001C11C0" w:rsidRPr="00F52C66" w:rsidRDefault="001C11C0" w:rsidP="001C11C0">
      <w:pPr>
        <w:rPr>
          <w:szCs w:val="24"/>
          <w:lang w:eastAsia="zh-CN"/>
        </w:rPr>
      </w:pPr>
      <w:r w:rsidRPr="00F52C66">
        <w:rPr>
          <w:rFonts w:hint="eastAsia"/>
          <w:szCs w:val="24"/>
          <w:lang w:eastAsia="zh-CN"/>
        </w:rPr>
        <w:t>26.10</w:t>
      </w:r>
      <w:r>
        <w:rPr>
          <w:szCs w:val="24"/>
          <w:lang w:eastAsia="zh-CN"/>
        </w:rPr>
        <w:tab/>
      </w:r>
      <w:r w:rsidRPr="008A026A">
        <w:rPr>
          <w:rFonts w:hint="eastAsia"/>
          <w:b/>
          <w:bCs/>
          <w:szCs w:val="24"/>
          <w:lang w:eastAsia="zh-CN"/>
        </w:rPr>
        <w:t>在尼日利亚代表</w:t>
      </w:r>
      <w:r w:rsidRPr="00F52C66">
        <w:rPr>
          <w:rFonts w:hint="eastAsia"/>
          <w:szCs w:val="24"/>
          <w:lang w:eastAsia="zh-CN"/>
        </w:rPr>
        <w:t>发表意见后，</w:t>
      </w:r>
      <w:r w:rsidRPr="008A026A">
        <w:rPr>
          <w:rFonts w:hint="eastAsia"/>
          <w:b/>
          <w:bCs/>
          <w:szCs w:val="24"/>
          <w:lang w:eastAsia="zh-CN"/>
        </w:rPr>
        <w:t>全体会议秘书</w:t>
      </w:r>
      <w:r w:rsidRPr="00F52C66">
        <w:rPr>
          <w:rFonts w:hint="eastAsia"/>
          <w:szCs w:val="24"/>
          <w:lang w:eastAsia="zh-CN"/>
        </w:rPr>
        <w:t>解释说，文件中的</w:t>
      </w:r>
      <w:r>
        <w:rPr>
          <w:rFonts w:hint="eastAsia"/>
          <w:szCs w:val="24"/>
          <w:lang w:eastAsia="zh-CN"/>
        </w:rPr>
        <w:t>所有</w:t>
      </w:r>
      <w:r w:rsidRPr="00F52C66">
        <w:rPr>
          <w:rFonts w:hint="eastAsia"/>
          <w:szCs w:val="24"/>
          <w:lang w:eastAsia="zh-CN"/>
        </w:rPr>
        <w:t>方括号</w:t>
      </w:r>
      <w:r>
        <w:rPr>
          <w:rFonts w:hint="eastAsia"/>
          <w:szCs w:val="24"/>
          <w:lang w:eastAsia="zh-CN"/>
        </w:rPr>
        <w:t>均</w:t>
      </w:r>
      <w:r w:rsidRPr="00F52C66">
        <w:rPr>
          <w:rFonts w:hint="eastAsia"/>
          <w:szCs w:val="24"/>
          <w:lang w:eastAsia="zh-CN"/>
        </w:rPr>
        <w:t>涉及</w:t>
      </w:r>
      <w:r>
        <w:rPr>
          <w:rFonts w:hint="eastAsia"/>
          <w:szCs w:val="24"/>
          <w:lang w:eastAsia="zh-CN"/>
        </w:rPr>
        <w:t>对</w:t>
      </w:r>
      <w:r w:rsidRPr="00F52C66">
        <w:rPr>
          <w:rFonts w:hint="eastAsia"/>
          <w:szCs w:val="24"/>
          <w:lang w:eastAsia="zh-CN"/>
        </w:rPr>
        <w:t>将根据大会决定</w:t>
      </w:r>
      <w:r>
        <w:rPr>
          <w:rFonts w:hint="eastAsia"/>
          <w:szCs w:val="24"/>
          <w:lang w:eastAsia="zh-CN"/>
        </w:rPr>
        <w:t>做出</w:t>
      </w:r>
      <w:r w:rsidRPr="00F52C66">
        <w:rPr>
          <w:rFonts w:hint="eastAsia"/>
          <w:szCs w:val="24"/>
          <w:lang w:eastAsia="zh-CN"/>
        </w:rPr>
        <w:t>更新的决议的</w:t>
      </w:r>
      <w:r>
        <w:rPr>
          <w:rFonts w:hint="eastAsia"/>
          <w:szCs w:val="24"/>
          <w:lang w:eastAsia="zh-CN"/>
        </w:rPr>
        <w:t>参引</w:t>
      </w:r>
      <w:r w:rsidRPr="00F52C66">
        <w:rPr>
          <w:rFonts w:hint="eastAsia"/>
          <w:szCs w:val="24"/>
          <w:lang w:eastAsia="zh-CN"/>
        </w:rPr>
        <w:t>，届时将</w:t>
      </w:r>
      <w:r>
        <w:rPr>
          <w:rFonts w:hint="eastAsia"/>
          <w:szCs w:val="24"/>
          <w:lang w:eastAsia="zh-CN"/>
        </w:rPr>
        <w:t>通过</w:t>
      </w:r>
      <w:r w:rsidRPr="00F52C66">
        <w:rPr>
          <w:rFonts w:hint="eastAsia"/>
          <w:szCs w:val="24"/>
          <w:lang w:eastAsia="zh-CN"/>
        </w:rPr>
        <w:t>编辑</w:t>
      </w:r>
      <w:r>
        <w:rPr>
          <w:rFonts w:hint="eastAsia"/>
          <w:szCs w:val="24"/>
          <w:lang w:eastAsia="zh-CN"/>
        </w:rPr>
        <w:t>性处理</w:t>
      </w:r>
      <w:r w:rsidRPr="00F52C66">
        <w:rPr>
          <w:rFonts w:hint="eastAsia"/>
          <w:szCs w:val="24"/>
          <w:lang w:eastAsia="zh-CN"/>
        </w:rPr>
        <w:t>删除方括号。</w:t>
      </w:r>
    </w:p>
    <w:p w14:paraId="46C59317" w14:textId="77777777" w:rsidR="001C11C0" w:rsidRPr="00F52C66" w:rsidRDefault="001C11C0" w:rsidP="001C11C0">
      <w:pPr>
        <w:rPr>
          <w:szCs w:val="24"/>
          <w:lang w:eastAsia="zh-CN"/>
        </w:rPr>
      </w:pPr>
      <w:r w:rsidRPr="00F52C66">
        <w:rPr>
          <w:rFonts w:hint="eastAsia"/>
          <w:szCs w:val="24"/>
          <w:lang w:eastAsia="zh-CN"/>
        </w:rPr>
        <w:t>26.11</w:t>
      </w:r>
      <w:r>
        <w:rPr>
          <w:szCs w:val="24"/>
          <w:lang w:eastAsia="zh-CN"/>
        </w:rPr>
        <w:tab/>
      </w:r>
      <w:r w:rsidRPr="00F52C66">
        <w:rPr>
          <w:rFonts w:hint="eastAsia"/>
          <w:szCs w:val="24"/>
          <w:lang w:eastAsia="zh-CN"/>
        </w:rPr>
        <w:t>经修</w:t>
      </w:r>
      <w:r>
        <w:rPr>
          <w:rFonts w:hint="eastAsia"/>
          <w:szCs w:val="24"/>
          <w:lang w:eastAsia="zh-CN"/>
        </w:rPr>
        <w:t>正</w:t>
      </w:r>
      <w:r w:rsidRPr="00F52C66">
        <w:rPr>
          <w:rFonts w:hint="eastAsia"/>
          <w:szCs w:val="24"/>
          <w:lang w:eastAsia="zh-CN"/>
        </w:rPr>
        <w:t>的</w:t>
      </w:r>
      <w:r>
        <w:rPr>
          <w:rFonts w:hint="eastAsia"/>
          <w:szCs w:val="24"/>
          <w:lang w:eastAsia="zh-CN"/>
        </w:rPr>
        <w:t>MOD</w:t>
      </w:r>
      <w:r>
        <w:rPr>
          <w:szCs w:val="24"/>
          <w:lang w:eastAsia="zh-CN"/>
        </w:rPr>
        <w:t xml:space="preserve"> </w:t>
      </w:r>
      <w:r w:rsidRPr="00F52C66">
        <w:rPr>
          <w:rFonts w:hint="eastAsia"/>
          <w:szCs w:val="24"/>
          <w:lang w:eastAsia="zh-CN"/>
        </w:rPr>
        <w:t>第</w:t>
      </w:r>
      <w:r w:rsidRPr="00F52C66">
        <w:rPr>
          <w:rFonts w:hint="eastAsia"/>
          <w:szCs w:val="24"/>
          <w:lang w:eastAsia="zh-CN"/>
        </w:rPr>
        <w:t>223</w:t>
      </w:r>
      <w:r w:rsidRPr="00F52C66">
        <w:rPr>
          <w:rFonts w:hint="eastAsia"/>
          <w:szCs w:val="24"/>
          <w:lang w:eastAsia="zh-CN"/>
        </w:rPr>
        <w:t>号决议（</w:t>
      </w:r>
      <w:r>
        <w:rPr>
          <w:rFonts w:hint="eastAsia"/>
          <w:szCs w:val="24"/>
          <w:lang w:eastAsia="zh-CN"/>
        </w:rPr>
        <w:t>WRC-19</w:t>
      </w:r>
      <w:r>
        <w:rPr>
          <w:rFonts w:hint="eastAsia"/>
          <w:szCs w:val="24"/>
          <w:lang w:eastAsia="zh-CN"/>
        </w:rPr>
        <w:t>，修订版</w:t>
      </w:r>
      <w:r w:rsidRPr="00F52C66">
        <w:rPr>
          <w:rFonts w:hint="eastAsia"/>
          <w:szCs w:val="24"/>
          <w:lang w:eastAsia="zh-CN"/>
        </w:rPr>
        <w:t>）获得</w:t>
      </w:r>
      <w:r w:rsidRPr="008A026A">
        <w:rPr>
          <w:rFonts w:hint="eastAsia"/>
          <w:b/>
          <w:bCs/>
          <w:szCs w:val="24"/>
          <w:lang w:eastAsia="zh-CN"/>
        </w:rPr>
        <w:t>批准</w:t>
      </w:r>
      <w:r w:rsidRPr="00F52C66">
        <w:rPr>
          <w:rFonts w:hint="eastAsia"/>
          <w:szCs w:val="24"/>
          <w:lang w:eastAsia="zh-CN"/>
        </w:rPr>
        <w:t>。</w:t>
      </w:r>
    </w:p>
    <w:p w14:paraId="24A8BAB0" w14:textId="77777777" w:rsidR="001C11C0" w:rsidRPr="00B635A3" w:rsidRDefault="001C11C0" w:rsidP="001C11C0">
      <w:pPr>
        <w:rPr>
          <w:szCs w:val="24"/>
          <w:lang w:eastAsia="zh-CN"/>
        </w:rPr>
      </w:pPr>
      <w:r w:rsidRPr="00F52C66">
        <w:rPr>
          <w:rFonts w:hint="eastAsia"/>
          <w:szCs w:val="24"/>
          <w:lang w:eastAsia="zh-CN"/>
        </w:rPr>
        <w:t>26.12</w:t>
      </w:r>
      <w:r>
        <w:rPr>
          <w:szCs w:val="24"/>
          <w:lang w:eastAsia="zh-CN"/>
        </w:rPr>
        <w:tab/>
      </w:r>
      <w:r w:rsidRPr="00F52C66">
        <w:rPr>
          <w:rFonts w:hint="eastAsia"/>
          <w:szCs w:val="24"/>
          <w:lang w:eastAsia="zh-CN"/>
        </w:rPr>
        <w:t>编辑委员会提交供一读的第三十九</w:t>
      </w:r>
      <w:r>
        <w:rPr>
          <w:rFonts w:hint="eastAsia"/>
          <w:szCs w:val="24"/>
          <w:lang w:eastAsia="zh-CN"/>
        </w:rPr>
        <w:t>批案文</w:t>
      </w:r>
      <w:r w:rsidRPr="00F52C66">
        <w:rPr>
          <w:rFonts w:hint="eastAsia"/>
          <w:szCs w:val="24"/>
          <w:lang w:eastAsia="zh-CN"/>
        </w:rPr>
        <w:t>（</w:t>
      </w:r>
      <w:r w:rsidRPr="00F52C66">
        <w:rPr>
          <w:rFonts w:hint="eastAsia"/>
          <w:szCs w:val="24"/>
          <w:lang w:eastAsia="zh-CN"/>
        </w:rPr>
        <w:t>B39</w:t>
      </w:r>
      <w:r w:rsidRPr="00F52C66">
        <w:rPr>
          <w:rFonts w:hint="eastAsia"/>
          <w:szCs w:val="24"/>
          <w:lang w:eastAsia="zh-CN"/>
        </w:rPr>
        <w:t>）（</w:t>
      </w:r>
      <w:r w:rsidRPr="00F52C66">
        <w:rPr>
          <w:rFonts w:hint="eastAsia"/>
          <w:szCs w:val="24"/>
          <w:lang w:eastAsia="zh-CN"/>
        </w:rPr>
        <w:t>472</w:t>
      </w:r>
      <w:r w:rsidRPr="00F52C66">
        <w:rPr>
          <w:rFonts w:hint="eastAsia"/>
          <w:szCs w:val="24"/>
          <w:lang w:eastAsia="zh-CN"/>
        </w:rPr>
        <w:t>号文件）经修正后获得</w:t>
      </w:r>
      <w:r w:rsidRPr="00AE1FD0">
        <w:rPr>
          <w:rFonts w:hint="eastAsia"/>
          <w:b/>
          <w:bCs/>
          <w:szCs w:val="24"/>
          <w:lang w:eastAsia="zh-CN"/>
        </w:rPr>
        <w:t>批准</w:t>
      </w:r>
      <w:r w:rsidRPr="00F52C66">
        <w:rPr>
          <w:rFonts w:hint="eastAsia"/>
          <w:szCs w:val="24"/>
          <w:lang w:eastAsia="zh-CN"/>
        </w:rPr>
        <w:t>。</w:t>
      </w:r>
    </w:p>
    <w:p w14:paraId="780EC9E6" w14:textId="16F63B05" w:rsidR="001C11C0" w:rsidRPr="00F9276A" w:rsidRDefault="001C11C0" w:rsidP="001C11C0">
      <w:pPr>
        <w:pStyle w:val="Heading10"/>
      </w:pPr>
      <w:r w:rsidRPr="00F9276A">
        <w:rPr>
          <w:rFonts w:hint="eastAsia"/>
        </w:rPr>
        <w:t>27</w:t>
      </w:r>
      <w:r w:rsidRPr="00F9276A">
        <w:tab/>
      </w:r>
      <w:r w:rsidRPr="00F9276A">
        <w:rPr>
          <w:rFonts w:hint="eastAsia"/>
        </w:rPr>
        <w:t>编辑委员会提交的第</w:t>
      </w:r>
      <w:r>
        <w:rPr>
          <w:rFonts w:hint="eastAsia"/>
        </w:rPr>
        <w:t>三十九批案文</w:t>
      </w:r>
      <w:r w:rsidRPr="00F9276A">
        <w:rPr>
          <w:rFonts w:hint="eastAsia"/>
        </w:rPr>
        <w:t>（</w:t>
      </w:r>
      <w:r w:rsidRPr="00F9276A">
        <w:rPr>
          <w:rFonts w:hint="eastAsia"/>
        </w:rPr>
        <w:t>B39</w:t>
      </w:r>
      <w:r w:rsidRPr="00F9276A">
        <w:rPr>
          <w:rFonts w:hint="eastAsia"/>
        </w:rPr>
        <w:t>）</w:t>
      </w:r>
      <w:r>
        <w:rPr>
          <w:rFonts w:hint="eastAsia"/>
        </w:rPr>
        <w:t xml:space="preserve"> </w:t>
      </w:r>
      <w:r w:rsidRPr="005E1BA9">
        <w:t>–</w:t>
      </w:r>
      <w:r>
        <w:t xml:space="preserve"> </w:t>
      </w:r>
      <w:r w:rsidRPr="00F9276A">
        <w:rPr>
          <w:rFonts w:hint="eastAsia"/>
        </w:rPr>
        <w:t>二读（</w:t>
      </w:r>
      <w:r w:rsidRPr="00F9276A">
        <w:rPr>
          <w:rFonts w:hint="eastAsia"/>
        </w:rPr>
        <w:t>472</w:t>
      </w:r>
      <w:r w:rsidRPr="00F9276A">
        <w:rPr>
          <w:rFonts w:hint="eastAsia"/>
        </w:rPr>
        <w:t>号文件）</w:t>
      </w:r>
    </w:p>
    <w:p w14:paraId="6A648632" w14:textId="77777777" w:rsidR="001C11C0" w:rsidRPr="00F52C66" w:rsidRDefault="001C11C0" w:rsidP="001C11C0">
      <w:pPr>
        <w:rPr>
          <w:szCs w:val="24"/>
          <w:lang w:eastAsia="zh-CN"/>
        </w:rPr>
      </w:pPr>
      <w:r w:rsidRPr="00F52C66">
        <w:rPr>
          <w:rFonts w:hint="eastAsia"/>
          <w:szCs w:val="24"/>
          <w:lang w:eastAsia="zh-CN"/>
        </w:rPr>
        <w:t>27.1</w:t>
      </w:r>
      <w:r>
        <w:rPr>
          <w:szCs w:val="24"/>
          <w:lang w:eastAsia="zh-CN"/>
        </w:rPr>
        <w:tab/>
      </w:r>
      <w:r w:rsidRPr="00F52C66">
        <w:rPr>
          <w:rFonts w:hint="eastAsia"/>
          <w:szCs w:val="24"/>
          <w:lang w:eastAsia="zh-CN"/>
        </w:rPr>
        <w:t>编辑委员会提交的第三十九</w:t>
      </w:r>
      <w:r>
        <w:rPr>
          <w:rFonts w:hint="eastAsia"/>
          <w:szCs w:val="24"/>
          <w:lang w:eastAsia="zh-CN"/>
        </w:rPr>
        <w:t>批案文</w:t>
      </w:r>
      <w:r w:rsidRPr="00F52C66">
        <w:rPr>
          <w:rFonts w:hint="eastAsia"/>
          <w:szCs w:val="24"/>
          <w:lang w:eastAsia="zh-CN"/>
        </w:rPr>
        <w:t>（</w:t>
      </w:r>
      <w:r w:rsidRPr="00F52C66">
        <w:rPr>
          <w:rFonts w:hint="eastAsia"/>
          <w:szCs w:val="24"/>
          <w:lang w:eastAsia="zh-CN"/>
        </w:rPr>
        <w:t>B39</w:t>
      </w:r>
      <w:r w:rsidRPr="00F52C66">
        <w:rPr>
          <w:rFonts w:hint="eastAsia"/>
          <w:szCs w:val="24"/>
          <w:lang w:eastAsia="zh-CN"/>
        </w:rPr>
        <w:t>）（</w:t>
      </w:r>
      <w:r w:rsidRPr="00F52C66">
        <w:rPr>
          <w:rFonts w:hint="eastAsia"/>
          <w:szCs w:val="24"/>
          <w:lang w:eastAsia="zh-CN"/>
        </w:rPr>
        <w:t>472</w:t>
      </w:r>
      <w:r w:rsidRPr="00F52C66">
        <w:rPr>
          <w:rFonts w:hint="eastAsia"/>
          <w:szCs w:val="24"/>
          <w:lang w:eastAsia="zh-CN"/>
        </w:rPr>
        <w:t>号文件）经一读修正后，在二读时获得</w:t>
      </w:r>
      <w:r w:rsidRPr="00AE1FD0">
        <w:rPr>
          <w:rFonts w:hint="eastAsia"/>
          <w:b/>
          <w:bCs/>
          <w:szCs w:val="24"/>
          <w:lang w:eastAsia="zh-CN"/>
        </w:rPr>
        <w:t>批准</w:t>
      </w:r>
      <w:r w:rsidRPr="00F52C66">
        <w:rPr>
          <w:rFonts w:hint="eastAsia"/>
          <w:szCs w:val="24"/>
          <w:lang w:eastAsia="zh-CN"/>
        </w:rPr>
        <w:t>。</w:t>
      </w:r>
    </w:p>
    <w:p w14:paraId="2D7D1FEE" w14:textId="77777777" w:rsidR="001C11C0" w:rsidRPr="00F52C66" w:rsidRDefault="001C11C0" w:rsidP="001C11C0">
      <w:pPr>
        <w:rPr>
          <w:szCs w:val="24"/>
          <w:lang w:eastAsia="zh-CN"/>
        </w:rPr>
      </w:pPr>
      <w:r w:rsidRPr="00F52C66">
        <w:rPr>
          <w:rFonts w:hint="eastAsia"/>
          <w:szCs w:val="24"/>
          <w:lang w:eastAsia="zh-CN"/>
        </w:rPr>
        <w:t>27.2</w:t>
      </w:r>
      <w:r>
        <w:rPr>
          <w:szCs w:val="24"/>
          <w:lang w:eastAsia="zh-CN"/>
        </w:rPr>
        <w:tab/>
      </w:r>
      <w:r w:rsidRPr="00AE1FD0">
        <w:rPr>
          <w:rFonts w:hint="eastAsia"/>
          <w:b/>
          <w:bCs/>
          <w:szCs w:val="24"/>
          <w:lang w:eastAsia="zh-CN"/>
        </w:rPr>
        <w:t>法国代表</w:t>
      </w:r>
      <w:r>
        <w:rPr>
          <w:rFonts w:hint="eastAsia"/>
          <w:szCs w:val="24"/>
          <w:lang w:eastAsia="zh-CN"/>
        </w:rPr>
        <w:t>感谢第</w:t>
      </w:r>
      <w:r>
        <w:rPr>
          <w:rFonts w:hint="eastAsia"/>
          <w:szCs w:val="24"/>
          <w:lang w:eastAsia="zh-CN"/>
        </w:rPr>
        <w:t>4</w:t>
      </w:r>
      <w:r>
        <w:rPr>
          <w:rFonts w:hint="eastAsia"/>
          <w:szCs w:val="24"/>
          <w:lang w:eastAsia="zh-CN"/>
        </w:rPr>
        <w:t>委员会</w:t>
      </w:r>
      <w:r w:rsidRPr="00F52C66">
        <w:rPr>
          <w:rFonts w:hint="eastAsia"/>
          <w:szCs w:val="24"/>
          <w:lang w:eastAsia="zh-CN"/>
        </w:rPr>
        <w:t>主席、</w:t>
      </w:r>
      <w:r w:rsidRPr="00F52C66">
        <w:rPr>
          <w:rFonts w:hint="eastAsia"/>
          <w:szCs w:val="24"/>
          <w:lang w:eastAsia="zh-CN"/>
        </w:rPr>
        <w:t>4A</w:t>
      </w:r>
      <w:r w:rsidRPr="00F52C66">
        <w:rPr>
          <w:rFonts w:hint="eastAsia"/>
          <w:szCs w:val="24"/>
          <w:lang w:eastAsia="zh-CN"/>
        </w:rPr>
        <w:t>工作组和</w:t>
      </w:r>
      <w:r w:rsidRPr="00F52C66">
        <w:rPr>
          <w:rFonts w:hint="eastAsia"/>
          <w:szCs w:val="24"/>
          <w:lang w:eastAsia="zh-CN"/>
        </w:rPr>
        <w:t>A1</w:t>
      </w:r>
      <w:r w:rsidRPr="00F52C66">
        <w:rPr>
          <w:rFonts w:hint="eastAsia"/>
          <w:szCs w:val="24"/>
          <w:lang w:eastAsia="zh-CN"/>
        </w:rPr>
        <w:t>分</w:t>
      </w:r>
      <w:r>
        <w:rPr>
          <w:rFonts w:hint="eastAsia"/>
          <w:szCs w:val="24"/>
          <w:lang w:eastAsia="zh-CN"/>
        </w:rPr>
        <w:t>工作</w:t>
      </w:r>
      <w:r w:rsidRPr="00F52C66">
        <w:rPr>
          <w:rFonts w:hint="eastAsia"/>
          <w:szCs w:val="24"/>
          <w:lang w:eastAsia="zh-CN"/>
        </w:rPr>
        <w:t>组主席以及</w:t>
      </w:r>
      <w:r>
        <w:rPr>
          <w:rFonts w:hint="eastAsia"/>
          <w:szCs w:val="24"/>
          <w:lang w:eastAsia="zh-CN"/>
        </w:rPr>
        <w:t>临时</w:t>
      </w:r>
      <w:r w:rsidRPr="00F52C66">
        <w:rPr>
          <w:rFonts w:hint="eastAsia"/>
          <w:szCs w:val="24"/>
          <w:lang w:eastAsia="zh-CN"/>
        </w:rPr>
        <w:t>讨论召集人对非常复杂的</w:t>
      </w:r>
      <w:r>
        <w:rPr>
          <w:rFonts w:hint="eastAsia"/>
          <w:szCs w:val="24"/>
          <w:lang w:eastAsia="zh-CN"/>
        </w:rPr>
        <w:t>议项</w:t>
      </w:r>
      <w:r w:rsidRPr="00F52C66">
        <w:rPr>
          <w:rFonts w:hint="eastAsia"/>
          <w:szCs w:val="24"/>
          <w:lang w:eastAsia="zh-CN"/>
        </w:rPr>
        <w:t>1.1</w:t>
      </w:r>
      <w:r w:rsidRPr="00F52C66">
        <w:rPr>
          <w:rFonts w:hint="eastAsia"/>
          <w:szCs w:val="24"/>
          <w:lang w:eastAsia="zh-CN"/>
        </w:rPr>
        <w:t>的指导和</w:t>
      </w:r>
      <w:r>
        <w:rPr>
          <w:rFonts w:hint="eastAsia"/>
          <w:szCs w:val="24"/>
          <w:lang w:eastAsia="zh-CN"/>
        </w:rPr>
        <w:t>为此付出的</w:t>
      </w:r>
      <w:r w:rsidRPr="00F52C66">
        <w:rPr>
          <w:rFonts w:hint="eastAsia"/>
          <w:szCs w:val="24"/>
          <w:lang w:eastAsia="zh-CN"/>
        </w:rPr>
        <w:t>辛勤</w:t>
      </w:r>
      <w:r>
        <w:rPr>
          <w:rFonts w:hint="eastAsia"/>
          <w:szCs w:val="24"/>
          <w:lang w:eastAsia="zh-CN"/>
        </w:rPr>
        <w:t>劳动</w:t>
      </w:r>
      <w:r w:rsidRPr="00F52C66">
        <w:rPr>
          <w:rFonts w:hint="eastAsia"/>
          <w:szCs w:val="24"/>
          <w:lang w:eastAsia="zh-CN"/>
        </w:rPr>
        <w:t>，</w:t>
      </w:r>
      <w:r>
        <w:rPr>
          <w:rFonts w:hint="eastAsia"/>
          <w:szCs w:val="24"/>
          <w:lang w:eastAsia="zh-CN"/>
        </w:rPr>
        <w:t>并</w:t>
      </w:r>
      <w:r w:rsidRPr="00F52C66">
        <w:rPr>
          <w:rFonts w:hint="eastAsia"/>
          <w:szCs w:val="24"/>
          <w:lang w:eastAsia="zh-CN"/>
        </w:rPr>
        <w:t>代表</w:t>
      </w:r>
      <w:r w:rsidRPr="00F52C66">
        <w:rPr>
          <w:rFonts w:hint="eastAsia"/>
          <w:szCs w:val="24"/>
          <w:lang w:eastAsia="zh-CN"/>
        </w:rPr>
        <w:t>CEPT</w:t>
      </w:r>
      <w:r w:rsidRPr="00F52C66">
        <w:rPr>
          <w:rFonts w:hint="eastAsia"/>
          <w:szCs w:val="24"/>
          <w:lang w:eastAsia="zh-CN"/>
        </w:rPr>
        <w:t>国家发表了以下声明</w:t>
      </w:r>
      <w:r>
        <w:rPr>
          <w:rFonts w:hint="eastAsia"/>
          <w:szCs w:val="24"/>
          <w:lang w:eastAsia="zh-CN"/>
        </w:rPr>
        <w:t>：</w:t>
      </w:r>
    </w:p>
    <w:p w14:paraId="343EB94A" w14:textId="77777777" w:rsidR="001C11C0" w:rsidRPr="00F52C66" w:rsidRDefault="001C11C0" w:rsidP="001C11C0">
      <w:pPr>
        <w:ind w:firstLineChars="200" w:firstLine="480"/>
        <w:rPr>
          <w:szCs w:val="24"/>
          <w:lang w:eastAsia="zh-CN"/>
        </w:rPr>
      </w:pPr>
      <w:r w:rsidRPr="00F52C66">
        <w:rPr>
          <w:rFonts w:hint="eastAsia"/>
          <w:szCs w:val="24"/>
          <w:lang w:eastAsia="zh-CN"/>
        </w:rPr>
        <w:t>“</w:t>
      </w:r>
      <w:r w:rsidRPr="00F52C66">
        <w:rPr>
          <w:rFonts w:hint="eastAsia"/>
          <w:szCs w:val="24"/>
          <w:lang w:eastAsia="zh-CN"/>
        </w:rPr>
        <w:t>WRC-23</w:t>
      </w:r>
      <w:r w:rsidRPr="00F52C66">
        <w:rPr>
          <w:rFonts w:hint="eastAsia"/>
          <w:szCs w:val="24"/>
          <w:lang w:eastAsia="zh-CN"/>
        </w:rPr>
        <w:t>研究了</w:t>
      </w:r>
      <w:r w:rsidRPr="00AE1FD0">
        <w:rPr>
          <w:rFonts w:hint="eastAsia"/>
          <w:szCs w:val="24"/>
          <w:lang w:eastAsia="zh-CN"/>
        </w:rPr>
        <w:t>能采取的措施，以解决在</w:t>
      </w:r>
      <w:r w:rsidRPr="00AE1FD0">
        <w:rPr>
          <w:rFonts w:hint="eastAsia"/>
          <w:szCs w:val="24"/>
          <w:lang w:eastAsia="zh-CN"/>
        </w:rPr>
        <w:t>4 800-4 990 MHz</w:t>
      </w:r>
      <w:r w:rsidRPr="00AE1FD0">
        <w:rPr>
          <w:rFonts w:hint="eastAsia"/>
          <w:szCs w:val="24"/>
          <w:lang w:eastAsia="zh-CN"/>
        </w:rPr>
        <w:t>频段保护位于国际空域和水域的</w:t>
      </w:r>
      <w:r w:rsidRPr="00AE1FD0">
        <w:rPr>
          <w:rFonts w:hint="eastAsia"/>
          <w:szCs w:val="24"/>
          <w:lang w:eastAsia="zh-CN"/>
        </w:rPr>
        <w:t>AMS</w:t>
      </w:r>
      <w:r w:rsidRPr="00AE1FD0">
        <w:rPr>
          <w:rFonts w:hint="eastAsia"/>
          <w:szCs w:val="24"/>
          <w:lang w:eastAsia="zh-CN"/>
        </w:rPr>
        <w:t>和</w:t>
      </w:r>
      <w:r w:rsidRPr="00AE1FD0">
        <w:rPr>
          <w:rFonts w:hint="eastAsia"/>
          <w:szCs w:val="24"/>
          <w:lang w:eastAsia="zh-CN"/>
        </w:rPr>
        <w:t>MMS</w:t>
      </w:r>
      <w:r w:rsidRPr="00AE1FD0">
        <w:rPr>
          <w:rFonts w:hint="eastAsia"/>
          <w:szCs w:val="24"/>
          <w:lang w:eastAsia="zh-CN"/>
        </w:rPr>
        <w:t>电台免受位于各国领土内的其他电台干扰的问题，并审议</w:t>
      </w:r>
      <w:r>
        <w:rPr>
          <w:rFonts w:hint="eastAsia"/>
          <w:szCs w:val="24"/>
          <w:lang w:eastAsia="zh-CN"/>
        </w:rPr>
        <w:t>了</w:t>
      </w:r>
      <w:r w:rsidRPr="00AE1FD0">
        <w:rPr>
          <w:rFonts w:hint="eastAsia"/>
          <w:szCs w:val="24"/>
          <w:lang w:eastAsia="zh-CN"/>
        </w:rPr>
        <w:t>第</w:t>
      </w:r>
      <w:r w:rsidRPr="00AE1FD0">
        <w:rPr>
          <w:rFonts w:hint="eastAsia"/>
          <w:szCs w:val="24"/>
          <w:lang w:eastAsia="zh-CN"/>
        </w:rPr>
        <w:t>5.441B</w:t>
      </w:r>
      <w:r w:rsidRPr="00AE1FD0">
        <w:rPr>
          <w:rFonts w:hint="eastAsia"/>
          <w:szCs w:val="24"/>
          <w:lang w:eastAsia="zh-CN"/>
        </w:rPr>
        <w:t>款中的</w:t>
      </w:r>
      <w:r w:rsidRPr="00AE1FD0">
        <w:rPr>
          <w:rFonts w:hint="eastAsia"/>
          <w:szCs w:val="24"/>
          <w:lang w:eastAsia="zh-CN"/>
        </w:rPr>
        <w:t>pfd</w:t>
      </w:r>
      <w:r w:rsidRPr="00AE1FD0">
        <w:rPr>
          <w:rFonts w:hint="eastAsia"/>
          <w:szCs w:val="24"/>
          <w:lang w:eastAsia="zh-CN"/>
        </w:rPr>
        <w:t>标准。</w:t>
      </w:r>
      <w:r w:rsidRPr="00F52C66">
        <w:rPr>
          <w:rFonts w:hint="eastAsia"/>
          <w:szCs w:val="24"/>
          <w:lang w:eastAsia="zh-CN"/>
        </w:rPr>
        <w:t>（见第</w:t>
      </w:r>
      <w:r w:rsidRPr="00F52C66">
        <w:rPr>
          <w:rFonts w:hint="eastAsia"/>
          <w:szCs w:val="24"/>
          <w:lang w:eastAsia="zh-CN"/>
        </w:rPr>
        <w:t>223</w:t>
      </w:r>
      <w:r w:rsidRPr="00F52C66">
        <w:rPr>
          <w:rFonts w:hint="eastAsia"/>
          <w:szCs w:val="24"/>
          <w:lang w:eastAsia="zh-CN"/>
        </w:rPr>
        <w:t>号决议（</w:t>
      </w:r>
      <w:r w:rsidRPr="00F52C66">
        <w:rPr>
          <w:rFonts w:hint="eastAsia"/>
          <w:szCs w:val="24"/>
          <w:lang w:eastAsia="zh-CN"/>
        </w:rPr>
        <w:t>WRC-19</w:t>
      </w:r>
      <w:r w:rsidRPr="00F52C66">
        <w:rPr>
          <w:rFonts w:hint="eastAsia"/>
          <w:szCs w:val="24"/>
          <w:lang w:eastAsia="zh-CN"/>
        </w:rPr>
        <w:t>））。</w:t>
      </w:r>
    </w:p>
    <w:p w14:paraId="65571ED4" w14:textId="77777777" w:rsidR="001C11C0" w:rsidRPr="00F52C66" w:rsidRDefault="001C11C0" w:rsidP="001C11C0">
      <w:pPr>
        <w:ind w:firstLineChars="200" w:firstLine="480"/>
        <w:rPr>
          <w:szCs w:val="24"/>
          <w:lang w:eastAsia="zh-CN"/>
        </w:rPr>
      </w:pPr>
      <w:r w:rsidRPr="00F52C66">
        <w:rPr>
          <w:rFonts w:hint="eastAsia"/>
          <w:szCs w:val="24"/>
          <w:lang w:eastAsia="zh-CN"/>
        </w:rPr>
        <w:t>针对</w:t>
      </w:r>
      <w:r>
        <w:rPr>
          <w:rFonts w:hint="eastAsia"/>
          <w:szCs w:val="24"/>
          <w:lang w:eastAsia="zh-CN"/>
        </w:rPr>
        <w:t>议项</w:t>
      </w:r>
      <w:r w:rsidRPr="00F52C66">
        <w:rPr>
          <w:rFonts w:hint="eastAsia"/>
          <w:szCs w:val="24"/>
          <w:lang w:eastAsia="zh-CN"/>
        </w:rPr>
        <w:t>1.1</w:t>
      </w:r>
      <w:r w:rsidRPr="00F52C66">
        <w:rPr>
          <w:rFonts w:hint="eastAsia"/>
          <w:szCs w:val="24"/>
          <w:lang w:eastAsia="zh-CN"/>
        </w:rPr>
        <w:t>，</w:t>
      </w:r>
      <w:r>
        <w:rPr>
          <w:rFonts w:hint="eastAsia"/>
          <w:szCs w:val="24"/>
          <w:lang w:eastAsia="zh-CN"/>
        </w:rPr>
        <w:t>WRC-23</w:t>
      </w:r>
      <w:r w:rsidRPr="00F52C66">
        <w:rPr>
          <w:rFonts w:hint="eastAsia"/>
          <w:szCs w:val="24"/>
          <w:lang w:eastAsia="zh-CN"/>
        </w:rPr>
        <w:t>期间审查了放宽第</w:t>
      </w:r>
      <w:r w:rsidRPr="00F52C66">
        <w:rPr>
          <w:rFonts w:hint="eastAsia"/>
          <w:szCs w:val="24"/>
          <w:lang w:eastAsia="zh-CN"/>
        </w:rPr>
        <w:t>5.441B</w:t>
      </w:r>
      <w:r>
        <w:rPr>
          <w:rFonts w:hint="eastAsia"/>
          <w:szCs w:val="24"/>
          <w:lang w:eastAsia="zh-CN"/>
        </w:rPr>
        <w:t>款</w:t>
      </w:r>
      <w:r w:rsidRPr="00F52C66">
        <w:rPr>
          <w:rFonts w:hint="eastAsia"/>
          <w:szCs w:val="24"/>
          <w:lang w:eastAsia="zh-CN"/>
        </w:rPr>
        <w:t>pfd</w:t>
      </w:r>
      <w:r w:rsidRPr="00F52C66">
        <w:rPr>
          <w:rFonts w:hint="eastAsia"/>
          <w:szCs w:val="24"/>
          <w:lang w:eastAsia="zh-CN"/>
        </w:rPr>
        <w:t>限</w:t>
      </w:r>
      <w:r>
        <w:rPr>
          <w:rFonts w:hint="eastAsia"/>
          <w:szCs w:val="24"/>
          <w:lang w:eastAsia="zh-CN"/>
        </w:rPr>
        <w:t>值</w:t>
      </w:r>
      <w:r w:rsidRPr="00F52C66">
        <w:rPr>
          <w:rFonts w:hint="eastAsia"/>
          <w:szCs w:val="24"/>
          <w:lang w:eastAsia="zh-CN"/>
        </w:rPr>
        <w:t>和取消第</w:t>
      </w:r>
      <w:r w:rsidRPr="00F52C66">
        <w:rPr>
          <w:rFonts w:hint="eastAsia"/>
          <w:szCs w:val="24"/>
          <w:lang w:eastAsia="zh-CN"/>
        </w:rPr>
        <w:t>223</w:t>
      </w:r>
      <w:r w:rsidRPr="00F52C66">
        <w:rPr>
          <w:rFonts w:hint="eastAsia"/>
          <w:szCs w:val="24"/>
          <w:lang w:eastAsia="zh-CN"/>
        </w:rPr>
        <w:t>号决议（</w:t>
      </w:r>
      <w:r w:rsidRPr="00F52C66">
        <w:rPr>
          <w:rFonts w:hint="eastAsia"/>
          <w:szCs w:val="24"/>
          <w:lang w:eastAsia="zh-CN"/>
        </w:rPr>
        <w:t>WRC-19</w:t>
      </w:r>
      <w:r w:rsidRPr="00F52C66">
        <w:rPr>
          <w:rFonts w:hint="eastAsia"/>
          <w:szCs w:val="24"/>
          <w:lang w:eastAsia="zh-CN"/>
        </w:rPr>
        <w:t>）中国家豁免的可能性，但未能</w:t>
      </w:r>
      <w:r>
        <w:rPr>
          <w:rFonts w:hint="eastAsia"/>
          <w:szCs w:val="24"/>
          <w:lang w:eastAsia="zh-CN"/>
        </w:rPr>
        <w:t>获得</w:t>
      </w:r>
      <w:r w:rsidRPr="00F52C66">
        <w:rPr>
          <w:rFonts w:hint="eastAsia"/>
          <w:szCs w:val="24"/>
          <w:lang w:eastAsia="zh-CN"/>
        </w:rPr>
        <w:t>通过。</w:t>
      </w:r>
      <w:r w:rsidRPr="00F52C66">
        <w:rPr>
          <w:rFonts w:hint="eastAsia"/>
          <w:szCs w:val="24"/>
          <w:lang w:eastAsia="zh-CN"/>
        </w:rPr>
        <w:t>WRC-23</w:t>
      </w:r>
      <w:r w:rsidRPr="00F52C66">
        <w:rPr>
          <w:rFonts w:hint="eastAsia"/>
          <w:szCs w:val="24"/>
          <w:lang w:eastAsia="zh-CN"/>
        </w:rPr>
        <w:t>保留初始</w:t>
      </w:r>
      <w:r w:rsidRPr="00F52C66">
        <w:rPr>
          <w:rFonts w:hint="eastAsia"/>
          <w:szCs w:val="24"/>
          <w:lang w:eastAsia="zh-CN"/>
        </w:rPr>
        <w:t>pfd</w:t>
      </w:r>
      <w:r w:rsidRPr="00F52C66">
        <w:rPr>
          <w:rFonts w:hint="eastAsia"/>
          <w:szCs w:val="24"/>
          <w:lang w:eastAsia="zh-CN"/>
        </w:rPr>
        <w:t>限</w:t>
      </w:r>
      <w:r>
        <w:rPr>
          <w:rFonts w:hint="eastAsia"/>
          <w:szCs w:val="24"/>
          <w:lang w:eastAsia="zh-CN"/>
        </w:rPr>
        <w:t>值</w:t>
      </w:r>
      <w:r w:rsidRPr="00F52C66">
        <w:rPr>
          <w:rFonts w:hint="eastAsia"/>
          <w:szCs w:val="24"/>
          <w:lang w:eastAsia="zh-CN"/>
        </w:rPr>
        <w:t>的决定证实了</w:t>
      </w:r>
      <w:r w:rsidRPr="00F52C66">
        <w:rPr>
          <w:rFonts w:hint="eastAsia"/>
          <w:szCs w:val="24"/>
          <w:lang w:eastAsia="zh-CN"/>
        </w:rPr>
        <w:t>pfd</w:t>
      </w:r>
      <w:r w:rsidRPr="00F52C66">
        <w:rPr>
          <w:rFonts w:hint="eastAsia"/>
          <w:szCs w:val="24"/>
          <w:lang w:eastAsia="zh-CN"/>
        </w:rPr>
        <w:t>是能够保护位于国际空域和水域的</w:t>
      </w:r>
      <w:r w:rsidRPr="00F52C66">
        <w:rPr>
          <w:rFonts w:hint="eastAsia"/>
          <w:szCs w:val="24"/>
          <w:lang w:eastAsia="zh-CN"/>
        </w:rPr>
        <w:t>AMS</w:t>
      </w:r>
      <w:r w:rsidRPr="00F52C66">
        <w:rPr>
          <w:rFonts w:hint="eastAsia"/>
          <w:szCs w:val="24"/>
          <w:lang w:eastAsia="zh-CN"/>
        </w:rPr>
        <w:t>和</w:t>
      </w:r>
      <w:r w:rsidRPr="00F52C66">
        <w:rPr>
          <w:rFonts w:hint="eastAsia"/>
          <w:szCs w:val="24"/>
          <w:lang w:eastAsia="zh-CN"/>
        </w:rPr>
        <w:t>MMS</w:t>
      </w:r>
      <w:r>
        <w:rPr>
          <w:rFonts w:hint="eastAsia"/>
          <w:szCs w:val="24"/>
          <w:lang w:eastAsia="zh-CN"/>
        </w:rPr>
        <w:t>电台</w:t>
      </w:r>
      <w:r w:rsidRPr="00F52C66">
        <w:rPr>
          <w:rFonts w:hint="eastAsia"/>
          <w:szCs w:val="24"/>
          <w:lang w:eastAsia="zh-CN"/>
        </w:rPr>
        <w:t>及其持续</w:t>
      </w:r>
      <w:r>
        <w:rPr>
          <w:rFonts w:hint="eastAsia"/>
          <w:szCs w:val="24"/>
          <w:lang w:eastAsia="zh-CN"/>
        </w:rPr>
        <w:t>操作</w:t>
      </w:r>
      <w:r w:rsidRPr="00F52C66">
        <w:rPr>
          <w:rFonts w:hint="eastAsia"/>
          <w:szCs w:val="24"/>
          <w:lang w:eastAsia="zh-CN"/>
        </w:rPr>
        <w:t>的唯一适当措施，</w:t>
      </w:r>
      <w:r>
        <w:rPr>
          <w:rFonts w:hint="eastAsia"/>
          <w:szCs w:val="24"/>
          <w:lang w:eastAsia="zh-CN"/>
        </w:rPr>
        <w:t>但</w:t>
      </w:r>
      <w:r w:rsidRPr="00F52C66">
        <w:rPr>
          <w:rFonts w:hint="eastAsia"/>
          <w:szCs w:val="24"/>
          <w:lang w:eastAsia="zh-CN"/>
        </w:rPr>
        <w:t>令人遗憾的是不能取消豁免，</w:t>
      </w:r>
      <w:r>
        <w:rPr>
          <w:rFonts w:hint="eastAsia"/>
          <w:szCs w:val="24"/>
          <w:lang w:eastAsia="zh-CN"/>
        </w:rPr>
        <w:t>而</w:t>
      </w:r>
      <w:r w:rsidRPr="00F52C66">
        <w:rPr>
          <w:rFonts w:hint="eastAsia"/>
          <w:szCs w:val="24"/>
          <w:lang w:eastAsia="zh-CN"/>
        </w:rPr>
        <w:t>这可能导致</w:t>
      </w:r>
      <w:r>
        <w:rPr>
          <w:rFonts w:hint="eastAsia"/>
          <w:szCs w:val="24"/>
          <w:lang w:eastAsia="zh-CN"/>
        </w:rPr>
        <w:t>给</w:t>
      </w:r>
      <w:r w:rsidRPr="00F52C66">
        <w:rPr>
          <w:rFonts w:hint="eastAsia"/>
          <w:szCs w:val="24"/>
          <w:lang w:eastAsia="zh-CN"/>
        </w:rPr>
        <w:t>某些国际空域和水域</w:t>
      </w:r>
      <w:r>
        <w:rPr>
          <w:rFonts w:hint="eastAsia"/>
          <w:szCs w:val="24"/>
          <w:lang w:eastAsia="zh-CN"/>
        </w:rPr>
        <w:t>造成</w:t>
      </w:r>
      <w:r w:rsidRPr="00F52C66">
        <w:rPr>
          <w:rFonts w:hint="eastAsia"/>
          <w:szCs w:val="24"/>
          <w:lang w:eastAsia="zh-CN"/>
        </w:rPr>
        <w:t>干扰。</w:t>
      </w:r>
      <w:r>
        <w:rPr>
          <w:rFonts w:hint="eastAsia"/>
          <w:szCs w:val="24"/>
          <w:lang w:eastAsia="zh-CN"/>
        </w:rPr>
        <w:t>”</w:t>
      </w:r>
    </w:p>
    <w:p w14:paraId="5A4687C7" w14:textId="77777777" w:rsidR="001C11C0" w:rsidRPr="00F52C66" w:rsidRDefault="001C11C0" w:rsidP="001C11C0">
      <w:pPr>
        <w:rPr>
          <w:szCs w:val="24"/>
          <w:lang w:eastAsia="zh-CN"/>
        </w:rPr>
      </w:pPr>
      <w:r w:rsidRPr="00F52C66">
        <w:rPr>
          <w:rFonts w:hint="eastAsia"/>
          <w:szCs w:val="24"/>
          <w:lang w:eastAsia="zh-CN"/>
        </w:rPr>
        <w:t>27.3</w:t>
      </w:r>
      <w:r>
        <w:rPr>
          <w:szCs w:val="24"/>
          <w:lang w:eastAsia="zh-CN"/>
        </w:rPr>
        <w:tab/>
      </w:r>
      <w:r w:rsidRPr="00F32A90">
        <w:rPr>
          <w:rFonts w:hint="eastAsia"/>
          <w:b/>
          <w:bCs/>
          <w:szCs w:val="24"/>
          <w:lang w:eastAsia="zh-CN"/>
        </w:rPr>
        <w:t>加拿大和西班牙代表</w:t>
      </w:r>
      <w:r w:rsidRPr="00F52C66">
        <w:rPr>
          <w:rFonts w:hint="eastAsia"/>
          <w:szCs w:val="24"/>
          <w:lang w:eastAsia="zh-CN"/>
        </w:rPr>
        <w:t>支持这一发言。</w:t>
      </w:r>
    </w:p>
    <w:p w14:paraId="5ED3B22F" w14:textId="77777777" w:rsidR="001C11C0" w:rsidRPr="00F52C66" w:rsidRDefault="001C11C0" w:rsidP="001C11C0">
      <w:pPr>
        <w:rPr>
          <w:szCs w:val="24"/>
          <w:lang w:eastAsia="zh-CN"/>
        </w:rPr>
      </w:pPr>
      <w:r w:rsidRPr="00F52C66">
        <w:rPr>
          <w:rFonts w:hint="eastAsia"/>
          <w:szCs w:val="24"/>
          <w:lang w:eastAsia="zh-CN"/>
        </w:rPr>
        <w:t>27.4</w:t>
      </w:r>
      <w:r>
        <w:rPr>
          <w:szCs w:val="24"/>
          <w:lang w:eastAsia="zh-CN"/>
        </w:rPr>
        <w:tab/>
      </w:r>
      <w:r w:rsidRPr="00F32A90">
        <w:rPr>
          <w:rFonts w:hint="eastAsia"/>
          <w:b/>
          <w:bCs/>
          <w:szCs w:val="24"/>
          <w:lang w:eastAsia="zh-CN"/>
        </w:rPr>
        <w:t>尼日利亚代表</w:t>
      </w:r>
      <w:r w:rsidRPr="00F52C66">
        <w:rPr>
          <w:rFonts w:hint="eastAsia"/>
          <w:szCs w:val="24"/>
          <w:lang w:eastAsia="zh-CN"/>
        </w:rPr>
        <w:t>代表喀麦隆、科特迪瓦、贝宁、巴西、加纳、冈比亚、毛里求斯、莫桑比克、尼日利亚、索马里、坦桑尼亚、肯尼亚、俄罗斯联邦和墨西哥</w:t>
      </w:r>
      <w:r>
        <w:rPr>
          <w:rFonts w:hint="eastAsia"/>
          <w:szCs w:val="24"/>
          <w:lang w:eastAsia="zh-CN"/>
        </w:rPr>
        <w:t>主管部门</w:t>
      </w:r>
      <w:r w:rsidRPr="00F52C66">
        <w:rPr>
          <w:rFonts w:hint="eastAsia"/>
          <w:szCs w:val="24"/>
          <w:lang w:eastAsia="zh-CN"/>
        </w:rPr>
        <w:t>发表了以下声明</w:t>
      </w:r>
      <w:r>
        <w:rPr>
          <w:rFonts w:hint="eastAsia"/>
          <w:szCs w:val="24"/>
          <w:lang w:eastAsia="zh-CN"/>
        </w:rPr>
        <w:t>：</w:t>
      </w:r>
    </w:p>
    <w:p w14:paraId="7A67AD8E" w14:textId="1C2C95C9" w:rsidR="001C11C0" w:rsidRPr="00F52C66" w:rsidRDefault="001C11C0" w:rsidP="001C11C0">
      <w:pPr>
        <w:ind w:firstLineChars="200" w:firstLine="480"/>
        <w:rPr>
          <w:szCs w:val="24"/>
          <w:lang w:eastAsia="zh-CN"/>
        </w:rPr>
      </w:pPr>
      <w:r w:rsidRPr="00F52C66">
        <w:rPr>
          <w:rFonts w:hint="eastAsia"/>
          <w:szCs w:val="24"/>
          <w:lang w:eastAsia="zh-CN"/>
        </w:rPr>
        <w:t>“上述国家对</w:t>
      </w:r>
      <w:r>
        <w:rPr>
          <w:rFonts w:hint="eastAsia"/>
          <w:szCs w:val="24"/>
          <w:lang w:eastAsia="zh-CN"/>
        </w:rPr>
        <w:t>第</w:t>
      </w:r>
      <w:r>
        <w:rPr>
          <w:rFonts w:hint="eastAsia"/>
          <w:szCs w:val="24"/>
          <w:lang w:eastAsia="zh-CN"/>
        </w:rPr>
        <w:t>5.441B</w:t>
      </w:r>
      <w:r>
        <w:rPr>
          <w:rFonts w:hint="eastAsia"/>
          <w:szCs w:val="24"/>
          <w:lang w:eastAsia="zh-CN"/>
        </w:rPr>
        <w:t>款所述</w:t>
      </w:r>
      <w:r w:rsidRPr="00F52C66">
        <w:rPr>
          <w:rFonts w:hint="eastAsia"/>
          <w:szCs w:val="24"/>
          <w:lang w:eastAsia="zh-CN"/>
        </w:rPr>
        <w:t>不可接受的条件，即</w:t>
      </w:r>
      <w:r w:rsidRPr="00F52C66">
        <w:rPr>
          <w:rFonts w:hint="eastAsia"/>
          <w:szCs w:val="24"/>
          <w:lang w:eastAsia="zh-CN"/>
        </w:rPr>
        <w:t>pfd</w:t>
      </w:r>
      <w:r w:rsidRPr="00F52C66">
        <w:rPr>
          <w:rFonts w:hint="eastAsia"/>
          <w:szCs w:val="24"/>
          <w:lang w:eastAsia="zh-CN"/>
        </w:rPr>
        <w:t>标准表示关切，这些条件</w:t>
      </w:r>
      <w:r>
        <w:rPr>
          <w:rFonts w:hint="eastAsia"/>
          <w:szCs w:val="24"/>
          <w:lang w:eastAsia="zh-CN"/>
        </w:rPr>
        <w:t>针对</w:t>
      </w:r>
      <w:r w:rsidRPr="00F52C66">
        <w:rPr>
          <w:rFonts w:hint="eastAsia"/>
          <w:szCs w:val="24"/>
          <w:lang w:eastAsia="zh-CN"/>
        </w:rPr>
        <w:t>国家领土内的</w:t>
      </w:r>
      <w:r w:rsidRPr="00F52C66">
        <w:rPr>
          <w:rFonts w:hint="eastAsia"/>
          <w:szCs w:val="24"/>
          <w:lang w:eastAsia="zh-CN"/>
        </w:rPr>
        <w:t>IMT</w:t>
      </w:r>
      <w:r>
        <w:rPr>
          <w:rFonts w:hint="eastAsia"/>
          <w:szCs w:val="24"/>
          <w:lang w:eastAsia="zh-CN"/>
        </w:rPr>
        <w:t>电台</w:t>
      </w:r>
      <w:r w:rsidRPr="00F52C66">
        <w:rPr>
          <w:rFonts w:hint="eastAsia"/>
          <w:szCs w:val="24"/>
          <w:lang w:eastAsia="zh-CN"/>
        </w:rPr>
        <w:t>，目的是分别保护在国际空域和水域</w:t>
      </w:r>
      <w:r>
        <w:rPr>
          <w:rFonts w:hint="eastAsia"/>
          <w:szCs w:val="24"/>
          <w:lang w:eastAsia="zh-CN"/>
        </w:rPr>
        <w:t>操作未得到</w:t>
      </w:r>
      <w:r w:rsidRPr="00F52C66">
        <w:rPr>
          <w:rFonts w:hint="eastAsia"/>
          <w:szCs w:val="24"/>
          <w:lang w:eastAsia="zh-CN"/>
        </w:rPr>
        <w:t>国际</w:t>
      </w:r>
      <w:r>
        <w:rPr>
          <w:rFonts w:hint="eastAsia"/>
          <w:szCs w:val="24"/>
          <w:lang w:eastAsia="zh-CN"/>
        </w:rPr>
        <w:t>认可</w:t>
      </w:r>
      <w:r w:rsidRPr="00F52C66">
        <w:rPr>
          <w:rFonts w:hint="eastAsia"/>
          <w:szCs w:val="24"/>
          <w:lang w:eastAsia="zh-CN"/>
        </w:rPr>
        <w:t>的</w:t>
      </w:r>
      <w:r w:rsidRPr="00F52C66">
        <w:rPr>
          <w:rFonts w:hint="eastAsia"/>
          <w:szCs w:val="24"/>
          <w:lang w:eastAsia="zh-CN"/>
        </w:rPr>
        <w:t>AMS</w:t>
      </w:r>
      <w:r w:rsidRPr="00F52C66">
        <w:rPr>
          <w:rFonts w:hint="eastAsia"/>
          <w:szCs w:val="24"/>
          <w:lang w:eastAsia="zh-CN"/>
        </w:rPr>
        <w:t>和</w:t>
      </w:r>
      <w:r w:rsidRPr="00F52C66">
        <w:rPr>
          <w:rFonts w:hint="eastAsia"/>
          <w:szCs w:val="24"/>
          <w:lang w:eastAsia="zh-CN"/>
        </w:rPr>
        <w:t>M</w:t>
      </w:r>
      <w:r w:rsidR="00545532">
        <w:rPr>
          <w:rFonts w:hint="eastAsia"/>
          <w:szCs w:val="24"/>
          <w:lang w:eastAsia="zh-CN"/>
        </w:rPr>
        <w:t>M</w:t>
      </w:r>
      <w:r w:rsidRPr="00F52C66">
        <w:rPr>
          <w:rFonts w:hint="eastAsia"/>
          <w:szCs w:val="24"/>
          <w:lang w:eastAsia="zh-CN"/>
        </w:rPr>
        <w:t>S</w:t>
      </w:r>
      <w:r w:rsidRPr="00F52C66">
        <w:rPr>
          <w:rFonts w:hint="eastAsia"/>
          <w:szCs w:val="24"/>
          <w:lang w:eastAsia="zh-CN"/>
        </w:rPr>
        <w:t>移动</w:t>
      </w:r>
      <w:r>
        <w:rPr>
          <w:rFonts w:hint="eastAsia"/>
          <w:szCs w:val="24"/>
          <w:lang w:eastAsia="zh-CN"/>
        </w:rPr>
        <w:t>电台</w:t>
      </w:r>
      <w:r w:rsidRPr="00F52C66">
        <w:rPr>
          <w:rFonts w:hint="eastAsia"/>
          <w:szCs w:val="24"/>
          <w:lang w:eastAsia="zh-CN"/>
        </w:rPr>
        <w:t>。我们认为这些条件不合理，因为</w:t>
      </w:r>
      <w:r>
        <w:rPr>
          <w:rFonts w:hint="eastAsia"/>
          <w:szCs w:val="24"/>
          <w:lang w:eastAsia="zh-CN"/>
        </w:rPr>
        <w:t>在此领域存在</w:t>
      </w:r>
      <w:r w:rsidRPr="00F52C66">
        <w:rPr>
          <w:rFonts w:hint="eastAsia"/>
          <w:szCs w:val="24"/>
          <w:lang w:eastAsia="zh-CN"/>
        </w:rPr>
        <w:t>一项共识，即没有一个国家对在国际空域和水域使用频谱拥有管辖权，</w:t>
      </w:r>
      <w:r>
        <w:rPr>
          <w:rFonts w:hint="eastAsia"/>
          <w:szCs w:val="24"/>
          <w:lang w:eastAsia="zh-CN"/>
        </w:rPr>
        <w:t>亦</w:t>
      </w:r>
      <w:r w:rsidRPr="00F52C66">
        <w:rPr>
          <w:rFonts w:hint="eastAsia"/>
          <w:szCs w:val="24"/>
          <w:lang w:eastAsia="zh-CN"/>
        </w:rPr>
        <w:t>没有任何频率</w:t>
      </w:r>
      <w:r>
        <w:rPr>
          <w:rFonts w:hint="eastAsia"/>
          <w:szCs w:val="24"/>
          <w:lang w:eastAsia="zh-CN"/>
        </w:rPr>
        <w:t>规划</w:t>
      </w:r>
      <w:r w:rsidRPr="00F52C66">
        <w:rPr>
          <w:rFonts w:hint="eastAsia"/>
          <w:szCs w:val="24"/>
          <w:lang w:eastAsia="zh-CN"/>
        </w:rPr>
        <w:t>可以为这种</w:t>
      </w:r>
      <w:r w:rsidRPr="00F52C66">
        <w:rPr>
          <w:rFonts w:hint="eastAsia"/>
          <w:szCs w:val="24"/>
          <w:lang w:eastAsia="zh-CN"/>
        </w:rPr>
        <w:t>AMS</w:t>
      </w:r>
      <w:r w:rsidRPr="00F52C66">
        <w:rPr>
          <w:rFonts w:hint="eastAsia"/>
          <w:szCs w:val="24"/>
          <w:lang w:eastAsia="zh-CN"/>
        </w:rPr>
        <w:t>和</w:t>
      </w:r>
      <w:r w:rsidRPr="00F52C66">
        <w:rPr>
          <w:rFonts w:hint="eastAsia"/>
          <w:szCs w:val="24"/>
          <w:lang w:eastAsia="zh-CN"/>
        </w:rPr>
        <w:t>M</w:t>
      </w:r>
      <w:r w:rsidR="00545532">
        <w:rPr>
          <w:rFonts w:hint="eastAsia"/>
          <w:szCs w:val="24"/>
          <w:lang w:eastAsia="zh-CN"/>
        </w:rPr>
        <w:t>M</w:t>
      </w:r>
      <w:r w:rsidRPr="00F52C66">
        <w:rPr>
          <w:rFonts w:hint="eastAsia"/>
          <w:szCs w:val="24"/>
          <w:lang w:eastAsia="zh-CN"/>
        </w:rPr>
        <w:t>S</w:t>
      </w:r>
      <w:r>
        <w:rPr>
          <w:rFonts w:hint="eastAsia"/>
          <w:szCs w:val="24"/>
          <w:lang w:eastAsia="zh-CN"/>
        </w:rPr>
        <w:t>电台</w:t>
      </w:r>
      <w:r w:rsidRPr="00F52C66">
        <w:rPr>
          <w:rFonts w:hint="eastAsia"/>
          <w:szCs w:val="24"/>
          <w:lang w:eastAsia="zh-CN"/>
        </w:rPr>
        <w:t>提供国际</w:t>
      </w:r>
      <w:r>
        <w:rPr>
          <w:rFonts w:hint="eastAsia"/>
          <w:szCs w:val="24"/>
          <w:lang w:eastAsia="zh-CN"/>
        </w:rPr>
        <w:t>认可</w:t>
      </w:r>
      <w:r w:rsidRPr="00F52C66">
        <w:rPr>
          <w:rFonts w:hint="eastAsia"/>
          <w:szCs w:val="24"/>
          <w:lang w:eastAsia="zh-CN"/>
        </w:rPr>
        <w:t>。</w:t>
      </w:r>
    </w:p>
    <w:p w14:paraId="767A23C8" w14:textId="2CF4A949" w:rsidR="001C11C0" w:rsidRPr="00F52C66" w:rsidRDefault="001C11C0" w:rsidP="001C11C0">
      <w:pPr>
        <w:ind w:firstLineChars="200" w:firstLine="480"/>
        <w:rPr>
          <w:szCs w:val="24"/>
          <w:lang w:eastAsia="zh-CN"/>
        </w:rPr>
      </w:pPr>
      <w:r>
        <w:rPr>
          <w:rFonts w:hint="eastAsia"/>
          <w:szCs w:val="24"/>
          <w:lang w:eastAsia="zh-CN"/>
        </w:rPr>
        <w:t>第</w:t>
      </w:r>
      <w:r>
        <w:rPr>
          <w:rFonts w:hint="eastAsia"/>
          <w:szCs w:val="24"/>
          <w:lang w:eastAsia="zh-CN"/>
        </w:rPr>
        <w:t>5.441B</w:t>
      </w:r>
      <w:r>
        <w:rPr>
          <w:rFonts w:hint="eastAsia"/>
          <w:szCs w:val="24"/>
          <w:lang w:eastAsia="zh-CN"/>
        </w:rPr>
        <w:t>款</w:t>
      </w:r>
      <w:r w:rsidRPr="00F52C66">
        <w:rPr>
          <w:rFonts w:hint="eastAsia"/>
          <w:szCs w:val="24"/>
          <w:lang w:eastAsia="zh-CN"/>
        </w:rPr>
        <w:t>中</w:t>
      </w:r>
      <w:r>
        <w:rPr>
          <w:rFonts w:hint="eastAsia"/>
          <w:szCs w:val="24"/>
          <w:lang w:eastAsia="zh-CN"/>
        </w:rPr>
        <w:t>的</w:t>
      </w:r>
      <w:r>
        <w:rPr>
          <w:rFonts w:hint="eastAsia"/>
          <w:szCs w:val="24"/>
          <w:lang w:eastAsia="zh-CN"/>
        </w:rPr>
        <w:t>IMT</w:t>
      </w:r>
      <w:r>
        <w:rPr>
          <w:rFonts w:hint="eastAsia"/>
          <w:szCs w:val="24"/>
          <w:lang w:eastAsia="zh-CN"/>
        </w:rPr>
        <w:t>电台</w:t>
      </w:r>
      <w:r w:rsidRPr="00F52C66">
        <w:rPr>
          <w:rFonts w:hint="eastAsia"/>
          <w:szCs w:val="24"/>
          <w:lang w:eastAsia="zh-CN"/>
        </w:rPr>
        <w:t>pfd</w:t>
      </w:r>
      <w:r w:rsidRPr="00F52C66">
        <w:rPr>
          <w:rFonts w:hint="eastAsia"/>
          <w:szCs w:val="24"/>
          <w:lang w:eastAsia="zh-CN"/>
        </w:rPr>
        <w:t>标准与为</w:t>
      </w:r>
      <w:r w:rsidRPr="00F52C66">
        <w:rPr>
          <w:rFonts w:hint="eastAsia"/>
          <w:szCs w:val="24"/>
          <w:lang w:eastAsia="zh-CN"/>
        </w:rPr>
        <w:t>IMT</w:t>
      </w:r>
      <w:r w:rsidRPr="00F52C66">
        <w:rPr>
          <w:rFonts w:hint="eastAsia"/>
          <w:szCs w:val="24"/>
          <w:lang w:eastAsia="zh-CN"/>
        </w:rPr>
        <w:t>确定的其他频段的无线电法规中实施的监管方法不一致，</w:t>
      </w:r>
      <w:r w:rsidRPr="00F52C66">
        <w:rPr>
          <w:rFonts w:hint="eastAsia"/>
          <w:szCs w:val="24"/>
          <w:lang w:eastAsia="zh-CN"/>
        </w:rPr>
        <w:t>AMS</w:t>
      </w:r>
      <w:r w:rsidRPr="00F52C66">
        <w:rPr>
          <w:rFonts w:hint="eastAsia"/>
          <w:szCs w:val="24"/>
          <w:lang w:eastAsia="zh-CN"/>
        </w:rPr>
        <w:t>和</w:t>
      </w:r>
      <w:r w:rsidRPr="00F52C66">
        <w:rPr>
          <w:rFonts w:hint="eastAsia"/>
          <w:szCs w:val="24"/>
          <w:lang w:eastAsia="zh-CN"/>
        </w:rPr>
        <w:t>M</w:t>
      </w:r>
      <w:r w:rsidR="00545532">
        <w:rPr>
          <w:rFonts w:hint="eastAsia"/>
          <w:szCs w:val="24"/>
          <w:lang w:eastAsia="zh-CN"/>
        </w:rPr>
        <w:t>M</w:t>
      </w:r>
      <w:r w:rsidRPr="00F52C66">
        <w:rPr>
          <w:rFonts w:hint="eastAsia"/>
          <w:szCs w:val="24"/>
          <w:lang w:eastAsia="zh-CN"/>
        </w:rPr>
        <w:t>S</w:t>
      </w:r>
      <w:r w:rsidRPr="00F52C66">
        <w:rPr>
          <w:rFonts w:hint="eastAsia"/>
          <w:szCs w:val="24"/>
          <w:lang w:eastAsia="zh-CN"/>
        </w:rPr>
        <w:t>系统也使用这些频段。</w:t>
      </w:r>
    </w:p>
    <w:p w14:paraId="46BBB1F5" w14:textId="0FBAEEA6" w:rsidR="001C11C0" w:rsidRPr="00F52C66" w:rsidRDefault="001C11C0" w:rsidP="001C11C0">
      <w:pPr>
        <w:ind w:firstLineChars="200" w:firstLine="480"/>
        <w:rPr>
          <w:szCs w:val="24"/>
          <w:lang w:eastAsia="zh-CN"/>
        </w:rPr>
      </w:pPr>
      <w:r w:rsidRPr="00F52C66">
        <w:rPr>
          <w:rFonts w:hint="eastAsia"/>
          <w:szCs w:val="24"/>
          <w:lang w:eastAsia="zh-CN"/>
        </w:rPr>
        <w:lastRenderedPageBreak/>
        <w:t>由于</w:t>
      </w:r>
      <w:r>
        <w:rPr>
          <w:rFonts w:hint="eastAsia"/>
          <w:szCs w:val="24"/>
          <w:lang w:eastAsia="zh-CN"/>
        </w:rPr>
        <w:t>WRC-23</w:t>
      </w:r>
      <w:r w:rsidRPr="00F52C66">
        <w:rPr>
          <w:rFonts w:hint="eastAsia"/>
          <w:szCs w:val="24"/>
          <w:lang w:eastAsia="zh-CN"/>
        </w:rPr>
        <w:t>未能就</w:t>
      </w:r>
      <w:r>
        <w:rPr>
          <w:rFonts w:hint="eastAsia"/>
          <w:szCs w:val="24"/>
          <w:lang w:eastAsia="zh-CN"/>
        </w:rPr>
        <w:t>议项</w:t>
      </w:r>
      <w:r w:rsidRPr="00F52C66">
        <w:rPr>
          <w:rFonts w:hint="eastAsia"/>
          <w:szCs w:val="24"/>
          <w:lang w:eastAsia="zh-CN"/>
        </w:rPr>
        <w:t>1.1</w:t>
      </w:r>
      <w:r w:rsidRPr="00F52C66">
        <w:rPr>
          <w:rFonts w:hint="eastAsia"/>
          <w:szCs w:val="24"/>
          <w:lang w:eastAsia="zh-CN"/>
        </w:rPr>
        <w:t>（分别涉及保护在国际空域和水域</w:t>
      </w:r>
      <w:r>
        <w:rPr>
          <w:rFonts w:hint="eastAsia"/>
          <w:szCs w:val="24"/>
          <w:lang w:eastAsia="zh-CN"/>
        </w:rPr>
        <w:t>操作</w:t>
      </w:r>
      <w:r w:rsidRPr="00F52C66">
        <w:rPr>
          <w:rFonts w:hint="eastAsia"/>
          <w:szCs w:val="24"/>
          <w:lang w:eastAsia="zh-CN"/>
        </w:rPr>
        <w:t>的</w:t>
      </w:r>
      <w:r w:rsidRPr="00F52C66">
        <w:rPr>
          <w:rFonts w:hint="eastAsia"/>
          <w:szCs w:val="24"/>
          <w:lang w:eastAsia="zh-CN"/>
        </w:rPr>
        <w:t>AMS</w:t>
      </w:r>
      <w:r w:rsidRPr="00F52C66">
        <w:rPr>
          <w:rFonts w:hint="eastAsia"/>
          <w:szCs w:val="24"/>
          <w:lang w:eastAsia="zh-CN"/>
        </w:rPr>
        <w:t>和</w:t>
      </w:r>
      <w:r w:rsidRPr="00F52C66">
        <w:rPr>
          <w:rFonts w:hint="eastAsia"/>
          <w:szCs w:val="24"/>
          <w:lang w:eastAsia="zh-CN"/>
        </w:rPr>
        <w:t>M</w:t>
      </w:r>
      <w:r w:rsidR="00B32359">
        <w:rPr>
          <w:rFonts w:hint="eastAsia"/>
          <w:szCs w:val="24"/>
          <w:lang w:eastAsia="zh-CN"/>
        </w:rPr>
        <w:t>M</w:t>
      </w:r>
      <w:r w:rsidRPr="00F52C66">
        <w:rPr>
          <w:rFonts w:hint="eastAsia"/>
          <w:szCs w:val="24"/>
          <w:lang w:eastAsia="zh-CN"/>
        </w:rPr>
        <w:t>S</w:t>
      </w:r>
      <w:r>
        <w:rPr>
          <w:rFonts w:hint="eastAsia"/>
          <w:szCs w:val="24"/>
          <w:lang w:eastAsia="zh-CN"/>
        </w:rPr>
        <w:t>电台</w:t>
      </w:r>
      <w:r w:rsidRPr="00F52C66">
        <w:rPr>
          <w:rFonts w:hint="eastAsia"/>
          <w:szCs w:val="24"/>
          <w:lang w:eastAsia="zh-CN"/>
        </w:rPr>
        <w:t>的必要性）达成一致意见，这些国家保留在本国领土</w:t>
      </w:r>
      <w:r w:rsidRPr="00F52C66">
        <w:rPr>
          <w:rFonts w:hint="eastAsia"/>
          <w:szCs w:val="24"/>
          <w:lang w:eastAsia="zh-CN"/>
        </w:rPr>
        <w:t>4 800</w:t>
      </w:r>
      <w:r w:rsidRPr="00F52C66">
        <w:rPr>
          <w:rFonts w:hint="eastAsia"/>
          <w:szCs w:val="24"/>
          <w:lang w:eastAsia="zh-CN"/>
        </w:rPr>
        <w:t>–</w:t>
      </w:r>
      <w:r w:rsidRPr="00F52C66">
        <w:rPr>
          <w:rFonts w:hint="eastAsia"/>
          <w:szCs w:val="24"/>
          <w:lang w:eastAsia="zh-CN"/>
        </w:rPr>
        <w:t>4 990 MHz</w:t>
      </w:r>
      <w:r w:rsidRPr="00F52C66">
        <w:rPr>
          <w:rFonts w:hint="eastAsia"/>
          <w:szCs w:val="24"/>
          <w:lang w:eastAsia="zh-CN"/>
        </w:rPr>
        <w:t>频段实施</w:t>
      </w:r>
      <w:r w:rsidRPr="00F52C66">
        <w:rPr>
          <w:rFonts w:hint="eastAsia"/>
          <w:szCs w:val="24"/>
          <w:lang w:eastAsia="zh-CN"/>
        </w:rPr>
        <w:t>IMT</w:t>
      </w:r>
      <w:r w:rsidRPr="00F52C66">
        <w:rPr>
          <w:rFonts w:hint="eastAsia"/>
          <w:szCs w:val="24"/>
          <w:lang w:eastAsia="zh-CN"/>
        </w:rPr>
        <w:t>系统的权利，这符合国际电联《组织法》序言中</w:t>
      </w:r>
      <w:r>
        <w:rPr>
          <w:rFonts w:hint="eastAsia"/>
          <w:szCs w:val="24"/>
          <w:lang w:eastAsia="zh-CN"/>
        </w:rPr>
        <w:t>表述</w:t>
      </w:r>
      <w:r w:rsidRPr="00F52C66">
        <w:rPr>
          <w:rFonts w:hint="eastAsia"/>
          <w:szCs w:val="24"/>
          <w:lang w:eastAsia="zh-CN"/>
        </w:rPr>
        <w:t>的每个国家</w:t>
      </w:r>
      <w:r>
        <w:rPr>
          <w:rFonts w:hint="eastAsia"/>
          <w:szCs w:val="24"/>
          <w:lang w:eastAsia="zh-CN"/>
        </w:rPr>
        <w:t>管理</w:t>
      </w:r>
      <w:r w:rsidRPr="00F52C66">
        <w:rPr>
          <w:rFonts w:hint="eastAsia"/>
          <w:szCs w:val="24"/>
          <w:lang w:eastAsia="zh-CN"/>
        </w:rPr>
        <w:t>其电信</w:t>
      </w:r>
      <w:r>
        <w:rPr>
          <w:rFonts w:hint="eastAsia"/>
          <w:szCs w:val="24"/>
          <w:lang w:eastAsia="zh-CN"/>
        </w:rPr>
        <w:t>业务</w:t>
      </w:r>
      <w:r w:rsidRPr="00F52C66">
        <w:rPr>
          <w:rFonts w:hint="eastAsia"/>
          <w:szCs w:val="24"/>
          <w:lang w:eastAsia="zh-CN"/>
        </w:rPr>
        <w:t>的主权权利，同时尊重邻国的国际权利，</w:t>
      </w:r>
      <w:r>
        <w:rPr>
          <w:rFonts w:hint="eastAsia"/>
          <w:szCs w:val="24"/>
          <w:lang w:eastAsia="zh-CN"/>
        </w:rPr>
        <w:t>见</w:t>
      </w:r>
      <w:r w:rsidRPr="00F52C66">
        <w:rPr>
          <w:rFonts w:hint="eastAsia"/>
          <w:szCs w:val="24"/>
          <w:lang w:eastAsia="zh-CN"/>
        </w:rPr>
        <w:t>《无线电规则》第</w:t>
      </w:r>
      <w:r w:rsidRPr="00F52C66">
        <w:rPr>
          <w:rFonts w:hint="eastAsia"/>
          <w:szCs w:val="24"/>
          <w:lang w:eastAsia="zh-CN"/>
        </w:rPr>
        <w:t>8.1</w:t>
      </w:r>
      <w:r w:rsidRPr="00F52C66">
        <w:rPr>
          <w:rFonts w:hint="eastAsia"/>
          <w:szCs w:val="24"/>
          <w:lang w:eastAsia="zh-CN"/>
        </w:rPr>
        <w:t>条。</w:t>
      </w:r>
      <w:r>
        <w:rPr>
          <w:rFonts w:hint="eastAsia"/>
          <w:szCs w:val="24"/>
          <w:lang w:eastAsia="zh-CN"/>
        </w:rPr>
        <w:t>”</w:t>
      </w:r>
    </w:p>
    <w:p w14:paraId="29A6D90D" w14:textId="77777777" w:rsidR="001C11C0" w:rsidRPr="00F52C66" w:rsidRDefault="001C11C0" w:rsidP="001C11C0">
      <w:pPr>
        <w:rPr>
          <w:szCs w:val="24"/>
          <w:lang w:eastAsia="zh-CN"/>
        </w:rPr>
      </w:pPr>
      <w:r w:rsidRPr="00F52C66">
        <w:rPr>
          <w:rFonts w:hint="eastAsia"/>
          <w:szCs w:val="24"/>
          <w:lang w:eastAsia="zh-CN"/>
        </w:rPr>
        <w:t>27.5</w:t>
      </w:r>
      <w:r>
        <w:rPr>
          <w:szCs w:val="24"/>
          <w:lang w:eastAsia="zh-CN"/>
        </w:rPr>
        <w:tab/>
      </w:r>
      <w:r w:rsidRPr="00782A5D">
        <w:rPr>
          <w:rFonts w:hint="eastAsia"/>
          <w:b/>
          <w:bCs/>
          <w:szCs w:val="24"/>
          <w:lang w:eastAsia="zh-CN"/>
        </w:rPr>
        <w:t>越南代表</w:t>
      </w:r>
      <w:r w:rsidRPr="00F52C66">
        <w:rPr>
          <w:rFonts w:hint="eastAsia"/>
          <w:szCs w:val="24"/>
          <w:lang w:eastAsia="zh-CN"/>
        </w:rPr>
        <w:t>说，越南</w:t>
      </w:r>
      <w:r>
        <w:rPr>
          <w:rFonts w:hint="eastAsia"/>
          <w:szCs w:val="24"/>
          <w:lang w:eastAsia="zh-CN"/>
        </w:rPr>
        <w:t>主管部门</w:t>
      </w:r>
      <w:r w:rsidRPr="00F52C66">
        <w:rPr>
          <w:rFonts w:hint="eastAsia"/>
          <w:szCs w:val="24"/>
          <w:lang w:eastAsia="zh-CN"/>
        </w:rPr>
        <w:t>是多年来</w:t>
      </w:r>
      <w:r>
        <w:rPr>
          <w:rFonts w:hint="eastAsia"/>
          <w:szCs w:val="24"/>
          <w:lang w:eastAsia="zh-CN"/>
        </w:rPr>
        <w:t>一直</w:t>
      </w:r>
      <w:r w:rsidRPr="00F52C66">
        <w:rPr>
          <w:rFonts w:hint="eastAsia"/>
          <w:szCs w:val="24"/>
          <w:lang w:eastAsia="zh-CN"/>
        </w:rPr>
        <w:t>关注</w:t>
      </w:r>
      <w:r>
        <w:rPr>
          <w:rFonts w:hint="eastAsia"/>
          <w:szCs w:val="24"/>
          <w:lang w:eastAsia="zh-CN"/>
        </w:rPr>
        <w:t>第</w:t>
      </w:r>
      <w:r>
        <w:rPr>
          <w:rFonts w:hint="eastAsia"/>
          <w:szCs w:val="24"/>
          <w:lang w:eastAsia="zh-CN"/>
        </w:rPr>
        <w:t>5.441B</w:t>
      </w:r>
      <w:r>
        <w:rPr>
          <w:rFonts w:hint="eastAsia"/>
          <w:szCs w:val="24"/>
          <w:lang w:eastAsia="zh-CN"/>
        </w:rPr>
        <w:t>款问题</w:t>
      </w:r>
      <w:r w:rsidRPr="00F52C66">
        <w:rPr>
          <w:rFonts w:hint="eastAsia"/>
          <w:szCs w:val="24"/>
          <w:lang w:eastAsia="zh-CN"/>
        </w:rPr>
        <w:t>的</w:t>
      </w:r>
      <w:r>
        <w:rPr>
          <w:rFonts w:hint="eastAsia"/>
          <w:szCs w:val="24"/>
          <w:lang w:eastAsia="zh-CN"/>
        </w:rPr>
        <w:t>主管部门</w:t>
      </w:r>
      <w:r w:rsidRPr="00F52C66">
        <w:rPr>
          <w:rFonts w:hint="eastAsia"/>
          <w:szCs w:val="24"/>
          <w:lang w:eastAsia="zh-CN"/>
        </w:rPr>
        <w:t>之一。</w:t>
      </w:r>
      <w:r>
        <w:rPr>
          <w:rFonts w:hint="eastAsia"/>
          <w:szCs w:val="24"/>
          <w:lang w:eastAsia="zh-CN"/>
        </w:rPr>
        <w:t>该主管部门</w:t>
      </w:r>
      <w:r w:rsidRPr="00F52C66">
        <w:rPr>
          <w:rFonts w:hint="eastAsia"/>
          <w:szCs w:val="24"/>
          <w:lang w:eastAsia="zh-CN"/>
        </w:rPr>
        <w:t>一直寻求支持</w:t>
      </w:r>
      <w:r>
        <w:rPr>
          <w:rFonts w:hint="eastAsia"/>
          <w:szCs w:val="24"/>
          <w:lang w:eastAsia="zh-CN"/>
        </w:rPr>
        <w:t>在</w:t>
      </w:r>
      <w:r w:rsidRPr="00F52C66">
        <w:rPr>
          <w:rFonts w:hint="eastAsia"/>
          <w:szCs w:val="24"/>
          <w:lang w:eastAsia="zh-CN"/>
        </w:rPr>
        <w:t>4 800-4 990</w:t>
      </w:r>
      <w:r>
        <w:rPr>
          <w:rFonts w:hint="eastAsia"/>
          <w:szCs w:val="24"/>
          <w:lang w:eastAsia="zh-CN"/>
        </w:rPr>
        <w:t xml:space="preserve"> MHz</w:t>
      </w:r>
      <w:r>
        <w:rPr>
          <w:rFonts w:hint="eastAsia"/>
          <w:szCs w:val="24"/>
          <w:lang w:eastAsia="zh-CN"/>
        </w:rPr>
        <w:t>频段</w:t>
      </w:r>
      <w:r w:rsidRPr="00F52C66">
        <w:rPr>
          <w:rFonts w:hint="eastAsia"/>
          <w:szCs w:val="24"/>
          <w:lang w:eastAsia="zh-CN"/>
        </w:rPr>
        <w:t>发展</w:t>
      </w:r>
      <w:r>
        <w:rPr>
          <w:rFonts w:hint="eastAsia"/>
          <w:szCs w:val="24"/>
          <w:lang w:eastAsia="zh-CN"/>
        </w:rPr>
        <w:t>I</w:t>
      </w:r>
      <w:r>
        <w:rPr>
          <w:szCs w:val="24"/>
          <w:lang w:eastAsia="zh-CN"/>
        </w:rPr>
        <w:t>MT</w:t>
      </w:r>
      <w:r>
        <w:rPr>
          <w:rFonts w:hint="eastAsia"/>
          <w:szCs w:val="24"/>
          <w:lang w:eastAsia="zh-CN"/>
        </w:rPr>
        <w:t>的规则条件</w:t>
      </w:r>
      <w:r w:rsidRPr="00F52C66">
        <w:rPr>
          <w:rFonts w:hint="eastAsia"/>
          <w:szCs w:val="24"/>
          <w:lang w:eastAsia="zh-CN"/>
        </w:rPr>
        <w:t>，</w:t>
      </w:r>
      <w:r>
        <w:rPr>
          <w:rFonts w:hint="eastAsia"/>
          <w:szCs w:val="24"/>
          <w:lang w:eastAsia="zh-CN"/>
        </w:rPr>
        <w:t>并</w:t>
      </w:r>
      <w:r w:rsidRPr="00F52C66">
        <w:rPr>
          <w:rFonts w:hint="eastAsia"/>
          <w:szCs w:val="24"/>
          <w:lang w:eastAsia="zh-CN"/>
        </w:rPr>
        <w:t>同时考虑到位于</w:t>
      </w:r>
      <w:r>
        <w:rPr>
          <w:rFonts w:hint="eastAsia"/>
          <w:szCs w:val="24"/>
          <w:lang w:eastAsia="zh-CN"/>
        </w:rPr>
        <w:t>所有</w:t>
      </w:r>
      <w:r w:rsidRPr="00F52C66">
        <w:rPr>
          <w:rFonts w:hint="eastAsia"/>
          <w:szCs w:val="24"/>
          <w:lang w:eastAsia="zh-CN"/>
        </w:rPr>
        <w:t>国家领土之外</w:t>
      </w:r>
      <w:r>
        <w:rPr>
          <w:rFonts w:hint="eastAsia"/>
          <w:szCs w:val="24"/>
          <w:lang w:eastAsia="zh-CN"/>
        </w:rPr>
        <w:t>且得到</w:t>
      </w:r>
      <w:r w:rsidRPr="00F52C66">
        <w:rPr>
          <w:rFonts w:hint="eastAsia"/>
          <w:szCs w:val="24"/>
          <w:lang w:eastAsia="zh-CN"/>
        </w:rPr>
        <w:t>国际认</w:t>
      </w:r>
      <w:r>
        <w:rPr>
          <w:rFonts w:hint="eastAsia"/>
          <w:szCs w:val="24"/>
          <w:lang w:eastAsia="zh-CN"/>
        </w:rPr>
        <w:t>可</w:t>
      </w:r>
      <w:r w:rsidRPr="00F52C66">
        <w:rPr>
          <w:rFonts w:hint="eastAsia"/>
          <w:szCs w:val="24"/>
          <w:lang w:eastAsia="zh-CN"/>
        </w:rPr>
        <w:t>的航空和</w:t>
      </w:r>
      <w:r>
        <w:rPr>
          <w:rFonts w:hint="eastAsia"/>
          <w:szCs w:val="24"/>
          <w:lang w:eastAsia="zh-CN"/>
        </w:rPr>
        <w:t>水</w:t>
      </w:r>
      <w:r w:rsidRPr="00F52C66">
        <w:rPr>
          <w:rFonts w:hint="eastAsia"/>
          <w:szCs w:val="24"/>
          <w:lang w:eastAsia="zh-CN"/>
        </w:rPr>
        <w:t>上移动</w:t>
      </w:r>
      <w:r>
        <w:rPr>
          <w:rFonts w:hint="eastAsia"/>
          <w:szCs w:val="24"/>
          <w:lang w:eastAsia="zh-CN"/>
        </w:rPr>
        <w:t>业务电台</w:t>
      </w:r>
      <w:r w:rsidRPr="00F52C66">
        <w:rPr>
          <w:rFonts w:hint="eastAsia"/>
          <w:szCs w:val="24"/>
          <w:lang w:eastAsia="zh-CN"/>
        </w:rPr>
        <w:t>的</w:t>
      </w:r>
      <w:r>
        <w:rPr>
          <w:rFonts w:hint="eastAsia"/>
          <w:szCs w:val="24"/>
          <w:lang w:eastAsia="zh-CN"/>
        </w:rPr>
        <w:t>操作</w:t>
      </w:r>
      <w:r w:rsidRPr="00F52C66">
        <w:rPr>
          <w:rFonts w:hint="eastAsia"/>
          <w:szCs w:val="24"/>
          <w:lang w:eastAsia="zh-CN"/>
        </w:rPr>
        <w:t>情况。该频段将使</w:t>
      </w:r>
      <w:r>
        <w:rPr>
          <w:rFonts w:hint="eastAsia"/>
          <w:szCs w:val="24"/>
          <w:lang w:eastAsia="zh-CN"/>
        </w:rPr>
        <w:t>各主管部门</w:t>
      </w:r>
      <w:r w:rsidRPr="00F52C66">
        <w:rPr>
          <w:rFonts w:hint="eastAsia"/>
          <w:szCs w:val="24"/>
          <w:lang w:eastAsia="zh-CN"/>
        </w:rPr>
        <w:t>能够根据自身情况灵活选择为</w:t>
      </w:r>
      <w:r w:rsidRPr="00F52C66">
        <w:rPr>
          <w:rFonts w:hint="eastAsia"/>
          <w:szCs w:val="24"/>
          <w:lang w:eastAsia="zh-CN"/>
        </w:rPr>
        <w:t>IMT</w:t>
      </w:r>
      <w:r w:rsidRPr="00F52C66">
        <w:rPr>
          <w:rFonts w:hint="eastAsia"/>
          <w:szCs w:val="24"/>
          <w:lang w:eastAsia="zh-CN"/>
        </w:rPr>
        <w:t>确定的频段。然而令人遗憾的是，三</w:t>
      </w:r>
      <w:r>
        <w:rPr>
          <w:rFonts w:hint="eastAsia"/>
          <w:szCs w:val="24"/>
          <w:lang w:eastAsia="zh-CN"/>
        </w:rPr>
        <w:t>届大</w:t>
      </w:r>
      <w:r w:rsidRPr="00F52C66">
        <w:rPr>
          <w:rFonts w:hint="eastAsia"/>
          <w:szCs w:val="24"/>
          <w:lang w:eastAsia="zh-CN"/>
        </w:rPr>
        <w:t>会之后</w:t>
      </w:r>
      <w:r>
        <w:rPr>
          <w:rFonts w:hint="eastAsia"/>
          <w:szCs w:val="24"/>
          <w:lang w:eastAsia="zh-CN"/>
        </w:rPr>
        <w:t>相关</w:t>
      </w:r>
      <w:r w:rsidRPr="00F52C66">
        <w:rPr>
          <w:rFonts w:hint="eastAsia"/>
          <w:szCs w:val="24"/>
          <w:lang w:eastAsia="zh-CN"/>
        </w:rPr>
        <w:t>情况并</w:t>
      </w:r>
      <w:r>
        <w:rPr>
          <w:rFonts w:hint="eastAsia"/>
          <w:szCs w:val="24"/>
          <w:lang w:eastAsia="zh-CN"/>
        </w:rPr>
        <w:t>未</w:t>
      </w:r>
      <w:r w:rsidRPr="00F52C66">
        <w:rPr>
          <w:rFonts w:hint="eastAsia"/>
          <w:szCs w:val="24"/>
          <w:lang w:eastAsia="zh-CN"/>
        </w:rPr>
        <w:t>改善。他支持尼日利亚的</w:t>
      </w:r>
      <w:r>
        <w:rPr>
          <w:rFonts w:hint="eastAsia"/>
          <w:szCs w:val="24"/>
          <w:lang w:eastAsia="zh-CN"/>
        </w:rPr>
        <w:t>声明</w:t>
      </w:r>
      <w:r w:rsidRPr="00F52C66">
        <w:rPr>
          <w:rFonts w:hint="eastAsia"/>
          <w:szCs w:val="24"/>
          <w:lang w:eastAsia="zh-CN"/>
        </w:rPr>
        <w:t>。</w:t>
      </w:r>
    </w:p>
    <w:p w14:paraId="00E1816C" w14:textId="77777777" w:rsidR="001C11C0" w:rsidRPr="00B635A3" w:rsidRDefault="001C11C0" w:rsidP="001C11C0">
      <w:pPr>
        <w:rPr>
          <w:szCs w:val="24"/>
          <w:lang w:eastAsia="zh-CN"/>
        </w:rPr>
      </w:pPr>
      <w:r w:rsidRPr="00F52C66">
        <w:rPr>
          <w:rFonts w:hint="eastAsia"/>
          <w:szCs w:val="24"/>
          <w:lang w:eastAsia="zh-CN"/>
        </w:rPr>
        <w:t>27.6</w:t>
      </w:r>
      <w:r>
        <w:rPr>
          <w:szCs w:val="24"/>
          <w:lang w:eastAsia="zh-CN"/>
        </w:rPr>
        <w:tab/>
      </w:r>
      <w:r w:rsidRPr="00782A5D">
        <w:rPr>
          <w:rFonts w:hint="eastAsia"/>
          <w:b/>
          <w:bCs/>
          <w:szCs w:val="24"/>
          <w:lang w:eastAsia="zh-CN"/>
        </w:rPr>
        <w:t>古巴代表</w:t>
      </w:r>
      <w:r w:rsidRPr="00F52C66">
        <w:rPr>
          <w:rFonts w:hint="eastAsia"/>
          <w:szCs w:val="24"/>
          <w:lang w:eastAsia="zh-CN"/>
        </w:rPr>
        <w:t>说，古巴也支持尼日利亚的</w:t>
      </w:r>
      <w:r>
        <w:rPr>
          <w:rFonts w:hint="eastAsia"/>
          <w:szCs w:val="24"/>
          <w:lang w:eastAsia="zh-CN"/>
        </w:rPr>
        <w:t>声明</w:t>
      </w:r>
      <w:r w:rsidRPr="00F52C66">
        <w:rPr>
          <w:rFonts w:hint="eastAsia"/>
          <w:szCs w:val="24"/>
          <w:lang w:eastAsia="zh-CN"/>
        </w:rPr>
        <w:t>。</w:t>
      </w:r>
    </w:p>
    <w:p w14:paraId="662EBA77" w14:textId="77777777" w:rsidR="001C11C0" w:rsidRPr="00F9276A" w:rsidRDefault="001C11C0" w:rsidP="001C11C0">
      <w:pPr>
        <w:pStyle w:val="Heading10"/>
      </w:pPr>
      <w:r w:rsidRPr="00F9276A">
        <w:rPr>
          <w:rFonts w:hint="eastAsia"/>
        </w:rPr>
        <w:t>28</w:t>
      </w:r>
      <w:r w:rsidRPr="00F9276A">
        <w:tab/>
      </w:r>
      <w:r w:rsidRPr="00F9276A">
        <w:rPr>
          <w:rFonts w:hint="eastAsia"/>
        </w:rPr>
        <w:t>编辑委员会提交供一读的第五十一</w:t>
      </w:r>
      <w:r>
        <w:rPr>
          <w:rFonts w:hint="eastAsia"/>
        </w:rPr>
        <w:t>批案文</w:t>
      </w:r>
      <w:r w:rsidRPr="00F9276A">
        <w:rPr>
          <w:rFonts w:hint="eastAsia"/>
        </w:rPr>
        <w:t>（</w:t>
      </w:r>
      <w:r w:rsidRPr="00F9276A">
        <w:rPr>
          <w:rFonts w:hint="eastAsia"/>
        </w:rPr>
        <w:t>B51</w:t>
      </w:r>
      <w:r w:rsidRPr="00F9276A">
        <w:rPr>
          <w:rFonts w:hint="eastAsia"/>
        </w:rPr>
        <w:t>）（续）（</w:t>
      </w:r>
      <w:r>
        <w:rPr>
          <w:rFonts w:hint="eastAsia"/>
        </w:rPr>
        <w:t>502(Rev.1)</w:t>
      </w:r>
      <w:r>
        <w:rPr>
          <w:rFonts w:hint="eastAsia"/>
        </w:rPr>
        <w:t>号文件</w:t>
      </w:r>
      <w:r w:rsidRPr="00F9276A">
        <w:rPr>
          <w:rFonts w:hint="eastAsia"/>
        </w:rPr>
        <w:t>）</w:t>
      </w:r>
    </w:p>
    <w:p w14:paraId="29B443D8" w14:textId="77777777" w:rsidR="001C11C0" w:rsidRPr="00F52C66" w:rsidRDefault="001C11C0" w:rsidP="001C11C0">
      <w:pPr>
        <w:rPr>
          <w:szCs w:val="24"/>
          <w:lang w:eastAsia="zh-CN"/>
        </w:rPr>
      </w:pPr>
      <w:r w:rsidRPr="00F52C66">
        <w:rPr>
          <w:rFonts w:hint="eastAsia"/>
          <w:szCs w:val="24"/>
          <w:lang w:eastAsia="zh-CN"/>
        </w:rPr>
        <w:t>28.1</w:t>
      </w:r>
      <w:r>
        <w:rPr>
          <w:szCs w:val="24"/>
          <w:lang w:eastAsia="zh-CN"/>
        </w:rPr>
        <w:tab/>
      </w:r>
      <w:r w:rsidRPr="00F52C66">
        <w:rPr>
          <w:rFonts w:hint="eastAsia"/>
          <w:szCs w:val="24"/>
          <w:lang w:eastAsia="zh-CN"/>
        </w:rPr>
        <w:t>注意到全体会议已就未决项目</w:t>
      </w:r>
      <w:r w:rsidRPr="00F52C66">
        <w:rPr>
          <w:rFonts w:hint="eastAsia"/>
          <w:szCs w:val="24"/>
          <w:lang w:eastAsia="zh-CN"/>
        </w:rPr>
        <w:t>1.2</w:t>
      </w:r>
      <w:r w:rsidRPr="00F52C66">
        <w:rPr>
          <w:rFonts w:hint="eastAsia"/>
          <w:szCs w:val="24"/>
          <w:lang w:eastAsia="zh-CN"/>
        </w:rPr>
        <w:t>（</w:t>
      </w:r>
      <w:r w:rsidRPr="00F52C66">
        <w:rPr>
          <w:rFonts w:hint="eastAsia"/>
          <w:szCs w:val="24"/>
          <w:lang w:eastAsia="zh-CN"/>
        </w:rPr>
        <w:t>6 GHz</w:t>
      </w:r>
      <w:r w:rsidRPr="00F52C66">
        <w:rPr>
          <w:rFonts w:hint="eastAsia"/>
          <w:szCs w:val="24"/>
          <w:lang w:eastAsia="zh-CN"/>
        </w:rPr>
        <w:t>）和</w:t>
      </w:r>
      <w:r w:rsidRPr="00F52C66">
        <w:rPr>
          <w:rFonts w:hint="eastAsia"/>
          <w:szCs w:val="24"/>
          <w:lang w:eastAsia="zh-CN"/>
        </w:rPr>
        <w:t>1.5</w:t>
      </w:r>
      <w:r w:rsidRPr="00F52C66">
        <w:rPr>
          <w:rFonts w:hint="eastAsia"/>
          <w:szCs w:val="24"/>
          <w:lang w:eastAsia="zh-CN"/>
        </w:rPr>
        <w:t>作出决定，</w:t>
      </w:r>
      <w:r w:rsidRPr="00782A5D">
        <w:rPr>
          <w:rFonts w:hint="eastAsia"/>
          <w:b/>
          <w:bCs/>
          <w:szCs w:val="24"/>
          <w:lang w:eastAsia="zh-CN"/>
        </w:rPr>
        <w:t>主席</w:t>
      </w:r>
      <w:r w:rsidRPr="00F52C66">
        <w:rPr>
          <w:rFonts w:hint="eastAsia"/>
          <w:szCs w:val="24"/>
          <w:lang w:eastAsia="zh-CN"/>
        </w:rPr>
        <w:t>请会议继续审议</w:t>
      </w:r>
      <w:r>
        <w:rPr>
          <w:rFonts w:hint="eastAsia"/>
          <w:szCs w:val="24"/>
          <w:lang w:eastAsia="zh-CN"/>
        </w:rPr>
        <w:t>502(Rev.1)</w:t>
      </w:r>
      <w:r>
        <w:rPr>
          <w:rFonts w:hint="eastAsia"/>
          <w:szCs w:val="24"/>
          <w:lang w:eastAsia="zh-CN"/>
        </w:rPr>
        <w:t>号文件</w:t>
      </w:r>
      <w:r w:rsidRPr="00F52C66">
        <w:rPr>
          <w:rFonts w:hint="eastAsia"/>
          <w:szCs w:val="24"/>
          <w:lang w:eastAsia="zh-CN"/>
        </w:rPr>
        <w:t>。</w:t>
      </w:r>
    </w:p>
    <w:p w14:paraId="039B87E5" w14:textId="77777777" w:rsidR="001C11C0" w:rsidRPr="00F52C66" w:rsidRDefault="001C11C0" w:rsidP="001C11C0">
      <w:pPr>
        <w:rPr>
          <w:szCs w:val="24"/>
          <w:lang w:eastAsia="zh-CN"/>
        </w:rPr>
      </w:pPr>
      <w:r w:rsidRPr="00F52C66">
        <w:rPr>
          <w:rFonts w:hint="eastAsia"/>
          <w:szCs w:val="24"/>
          <w:lang w:eastAsia="zh-CN"/>
        </w:rPr>
        <w:t>28.2</w:t>
      </w:r>
      <w:r>
        <w:rPr>
          <w:szCs w:val="24"/>
          <w:lang w:eastAsia="zh-CN"/>
        </w:rPr>
        <w:tab/>
      </w:r>
      <w:r w:rsidRPr="00782A5D">
        <w:rPr>
          <w:rFonts w:hint="eastAsia"/>
          <w:b/>
          <w:bCs/>
          <w:szCs w:val="24"/>
          <w:lang w:eastAsia="zh-CN"/>
        </w:rPr>
        <w:t>编辑委员会主席</w:t>
      </w:r>
      <w:r w:rsidRPr="00F52C66">
        <w:rPr>
          <w:rFonts w:hint="eastAsia"/>
          <w:szCs w:val="24"/>
          <w:lang w:eastAsia="zh-CN"/>
        </w:rPr>
        <w:t>回顾说，该文件中仍有两项新决议草案有待批准。</w:t>
      </w:r>
    </w:p>
    <w:p w14:paraId="00B9082E" w14:textId="4239F56E" w:rsidR="001C11C0" w:rsidRPr="00577D76" w:rsidRDefault="001C11C0" w:rsidP="001C11C0">
      <w:pPr>
        <w:rPr>
          <w:b/>
          <w:bCs/>
          <w:szCs w:val="24"/>
          <w:lang w:eastAsia="zh-CN"/>
        </w:rPr>
      </w:pPr>
      <w:r w:rsidRPr="00577D76">
        <w:rPr>
          <w:b/>
          <w:bCs/>
          <w:szCs w:val="24"/>
          <w:lang w:eastAsia="zh-CN"/>
        </w:rPr>
        <w:t xml:space="preserve">ADD </w:t>
      </w:r>
      <w:r w:rsidRPr="00577D76">
        <w:rPr>
          <w:rFonts w:hint="eastAsia"/>
          <w:b/>
          <w:bCs/>
          <w:szCs w:val="24"/>
          <w:lang w:eastAsia="zh-CN"/>
        </w:rPr>
        <w:t>第</w:t>
      </w:r>
      <w:r w:rsidRPr="00577D76">
        <w:rPr>
          <w:rFonts w:hint="eastAsia"/>
          <w:b/>
          <w:bCs/>
          <w:szCs w:val="24"/>
          <w:lang w:eastAsia="zh-CN"/>
        </w:rPr>
        <w:t>6/23</w:t>
      </w:r>
      <w:r w:rsidRPr="00577D76">
        <w:rPr>
          <w:rFonts w:hint="eastAsia"/>
          <w:b/>
          <w:bCs/>
          <w:szCs w:val="24"/>
          <w:lang w:eastAsia="zh-CN"/>
        </w:rPr>
        <w:t>号决议（</w:t>
      </w:r>
      <w:r w:rsidRPr="00577D76">
        <w:rPr>
          <w:rFonts w:hint="eastAsia"/>
          <w:b/>
          <w:bCs/>
          <w:szCs w:val="24"/>
          <w:lang w:eastAsia="zh-CN"/>
        </w:rPr>
        <w:t>WRC-23</w:t>
      </w:r>
      <w:r w:rsidRPr="00577D76">
        <w:rPr>
          <w:rFonts w:hint="eastAsia"/>
          <w:b/>
          <w:bCs/>
          <w:szCs w:val="24"/>
          <w:lang w:eastAsia="zh-CN"/>
        </w:rPr>
        <w:t>）</w:t>
      </w:r>
      <w:r w:rsidR="00BD7926">
        <w:rPr>
          <w:rFonts w:hint="eastAsia"/>
          <w:b/>
          <w:bCs/>
          <w:szCs w:val="24"/>
          <w:lang w:eastAsia="zh-CN"/>
        </w:rPr>
        <w:t xml:space="preserve"> </w:t>
      </w:r>
      <w:r w:rsidR="00BD7926" w:rsidRPr="00BD7926">
        <w:rPr>
          <w:b/>
          <w:bCs/>
          <w:szCs w:val="24"/>
          <w:lang w:eastAsia="zh-CN"/>
        </w:rPr>
        <w:t>–</w:t>
      </w:r>
      <w:r w:rsidR="00BD7926">
        <w:rPr>
          <w:b/>
          <w:bCs/>
          <w:szCs w:val="24"/>
          <w:lang w:eastAsia="zh-CN"/>
        </w:rPr>
        <w:t xml:space="preserve"> </w:t>
      </w:r>
      <w:r w:rsidRPr="00577D76">
        <w:rPr>
          <w:rFonts w:hint="eastAsia"/>
          <w:b/>
          <w:bCs/>
          <w:szCs w:val="24"/>
          <w:lang w:eastAsia="zh-CN"/>
        </w:rPr>
        <w:t>2027</w:t>
      </w:r>
      <w:r w:rsidRPr="00577D76">
        <w:rPr>
          <w:rFonts w:hint="eastAsia"/>
          <w:b/>
          <w:bCs/>
          <w:szCs w:val="24"/>
          <w:lang w:eastAsia="zh-CN"/>
        </w:rPr>
        <w:t>年世界无线电通信大会议程</w:t>
      </w:r>
    </w:p>
    <w:p w14:paraId="557B71B9" w14:textId="77777777" w:rsidR="001C11C0" w:rsidRPr="00F52C66" w:rsidRDefault="001C11C0" w:rsidP="001C11C0">
      <w:pPr>
        <w:rPr>
          <w:szCs w:val="24"/>
          <w:lang w:eastAsia="zh-CN"/>
        </w:rPr>
      </w:pPr>
      <w:r w:rsidRPr="00F52C66">
        <w:rPr>
          <w:rFonts w:hint="eastAsia"/>
          <w:szCs w:val="24"/>
          <w:lang w:eastAsia="zh-CN"/>
        </w:rPr>
        <w:t>28.3</w:t>
      </w:r>
      <w:r>
        <w:rPr>
          <w:szCs w:val="24"/>
          <w:lang w:eastAsia="zh-CN"/>
        </w:rPr>
        <w:tab/>
      </w:r>
      <w:r w:rsidRPr="00577D76">
        <w:rPr>
          <w:rFonts w:hint="eastAsia"/>
          <w:b/>
          <w:bCs/>
          <w:szCs w:val="24"/>
          <w:lang w:eastAsia="zh-CN"/>
        </w:rPr>
        <w:t>无线电通信局主任</w:t>
      </w:r>
      <w:r w:rsidRPr="00F52C66">
        <w:rPr>
          <w:rFonts w:hint="eastAsia"/>
          <w:szCs w:val="24"/>
          <w:lang w:eastAsia="zh-CN"/>
        </w:rPr>
        <w:t>确认，编辑委员会将把与第</w:t>
      </w:r>
      <w:r w:rsidRPr="00F52C66">
        <w:rPr>
          <w:rFonts w:hint="eastAsia"/>
          <w:szCs w:val="24"/>
          <w:lang w:eastAsia="zh-CN"/>
        </w:rPr>
        <w:t>COM4/8</w:t>
      </w:r>
      <w:r w:rsidRPr="00F52C66">
        <w:rPr>
          <w:rFonts w:hint="eastAsia"/>
          <w:szCs w:val="24"/>
          <w:lang w:eastAsia="zh-CN"/>
        </w:rPr>
        <w:t>号决议（</w:t>
      </w:r>
      <w:r w:rsidRPr="00F52C66">
        <w:rPr>
          <w:rFonts w:hint="eastAsia"/>
          <w:szCs w:val="24"/>
          <w:lang w:eastAsia="zh-CN"/>
        </w:rPr>
        <w:t>WRC-23</w:t>
      </w:r>
      <w:r w:rsidRPr="00F52C66">
        <w:rPr>
          <w:rFonts w:hint="eastAsia"/>
          <w:szCs w:val="24"/>
          <w:lang w:eastAsia="zh-CN"/>
        </w:rPr>
        <w:t>）相对应的</w:t>
      </w:r>
      <w:r w:rsidRPr="00F52C66">
        <w:rPr>
          <w:rFonts w:hint="eastAsia"/>
          <w:szCs w:val="24"/>
          <w:lang w:eastAsia="zh-CN"/>
        </w:rPr>
        <w:t>WRC-</w:t>
      </w:r>
      <w:r>
        <w:rPr>
          <w:szCs w:val="24"/>
          <w:lang w:eastAsia="zh-CN"/>
        </w:rPr>
        <w:t>2</w:t>
      </w:r>
      <w:r w:rsidRPr="00F52C66">
        <w:rPr>
          <w:rFonts w:hint="eastAsia"/>
          <w:szCs w:val="24"/>
          <w:lang w:eastAsia="zh-CN"/>
        </w:rPr>
        <w:t>7</w:t>
      </w:r>
      <w:r w:rsidRPr="00F52C66">
        <w:rPr>
          <w:rFonts w:hint="eastAsia"/>
          <w:szCs w:val="24"/>
          <w:lang w:eastAsia="zh-CN"/>
        </w:rPr>
        <w:t>新</w:t>
      </w:r>
      <w:r>
        <w:rPr>
          <w:rFonts w:hint="eastAsia"/>
          <w:szCs w:val="24"/>
          <w:lang w:eastAsia="zh-CN"/>
        </w:rPr>
        <w:t>议项</w:t>
      </w:r>
      <w:r w:rsidRPr="00F52C66">
        <w:rPr>
          <w:rFonts w:hint="eastAsia"/>
          <w:szCs w:val="24"/>
          <w:lang w:eastAsia="zh-CN"/>
        </w:rPr>
        <w:t>作为</w:t>
      </w:r>
      <w:r>
        <w:rPr>
          <w:rFonts w:hint="eastAsia"/>
          <w:szCs w:val="24"/>
          <w:lang w:eastAsia="zh-CN"/>
        </w:rPr>
        <w:t>议</w:t>
      </w:r>
      <w:r w:rsidRPr="00F52C66">
        <w:rPr>
          <w:rFonts w:hint="eastAsia"/>
          <w:szCs w:val="24"/>
          <w:lang w:eastAsia="zh-CN"/>
        </w:rPr>
        <w:t>项</w:t>
      </w:r>
      <w:r w:rsidRPr="00F52C66">
        <w:rPr>
          <w:rFonts w:hint="eastAsia"/>
          <w:szCs w:val="24"/>
          <w:lang w:eastAsia="zh-CN"/>
        </w:rPr>
        <w:t>1.19</w:t>
      </w:r>
      <w:r w:rsidRPr="00F52C66">
        <w:rPr>
          <w:rFonts w:hint="eastAsia"/>
          <w:szCs w:val="24"/>
          <w:lang w:eastAsia="zh-CN"/>
        </w:rPr>
        <w:t>添加到第</w:t>
      </w:r>
      <w:r w:rsidRPr="00F52C66">
        <w:rPr>
          <w:rFonts w:hint="eastAsia"/>
          <w:szCs w:val="24"/>
          <w:lang w:eastAsia="zh-CN"/>
        </w:rPr>
        <w:t>COM6/23</w:t>
      </w:r>
      <w:r w:rsidRPr="00F52C66">
        <w:rPr>
          <w:rFonts w:hint="eastAsia"/>
          <w:szCs w:val="24"/>
          <w:lang w:eastAsia="zh-CN"/>
        </w:rPr>
        <w:t>号决议，该</w:t>
      </w:r>
      <w:r>
        <w:rPr>
          <w:rFonts w:hint="eastAsia"/>
          <w:szCs w:val="24"/>
          <w:lang w:eastAsia="zh-CN"/>
        </w:rPr>
        <w:t>议</w:t>
      </w:r>
      <w:r w:rsidRPr="00F52C66">
        <w:rPr>
          <w:rFonts w:hint="eastAsia"/>
          <w:szCs w:val="24"/>
          <w:lang w:eastAsia="zh-CN"/>
        </w:rPr>
        <w:t>项已在全体会议审议</w:t>
      </w:r>
      <w:r w:rsidRPr="00F52C66">
        <w:rPr>
          <w:rFonts w:hint="eastAsia"/>
          <w:szCs w:val="24"/>
          <w:lang w:eastAsia="zh-CN"/>
        </w:rPr>
        <w:t>515</w:t>
      </w:r>
      <w:r w:rsidRPr="00F52C66">
        <w:rPr>
          <w:rFonts w:hint="eastAsia"/>
          <w:szCs w:val="24"/>
          <w:lang w:eastAsia="zh-CN"/>
        </w:rPr>
        <w:t>号和</w:t>
      </w:r>
      <w:r w:rsidRPr="00F52C66">
        <w:rPr>
          <w:rFonts w:hint="eastAsia"/>
          <w:szCs w:val="24"/>
          <w:lang w:eastAsia="zh-CN"/>
        </w:rPr>
        <w:t>517</w:t>
      </w:r>
      <w:r w:rsidRPr="00F52C66">
        <w:rPr>
          <w:rFonts w:hint="eastAsia"/>
          <w:szCs w:val="24"/>
          <w:lang w:eastAsia="zh-CN"/>
        </w:rPr>
        <w:t>号文件时获得批准。</w:t>
      </w:r>
    </w:p>
    <w:p w14:paraId="7BC6BC11" w14:textId="77777777" w:rsidR="001C11C0" w:rsidRPr="00F52C66" w:rsidRDefault="001C11C0" w:rsidP="001C11C0">
      <w:pPr>
        <w:rPr>
          <w:szCs w:val="24"/>
          <w:lang w:eastAsia="zh-CN"/>
        </w:rPr>
      </w:pPr>
      <w:r w:rsidRPr="00F52C66">
        <w:rPr>
          <w:rFonts w:hint="eastAsia"/>
          <w:szCs w:val="24"/>
          <w:lang w:eastAsia="zh-CN"/>
        </w:rPr>
        <w:t>28.4</w:t>
      </w:r>
      <w:r>
        <w:rPr>
          <w:szCs w:val="24"/>
          <w:lang w:eastAsia="zh-CN"/>
        </w:rPr>
        <w:tab/>
      </w:r>
      <w:r w:rsidRPr="00F52C66">
        <w:rPr>
          <w:rFonts w:hint="eastAsia"/>
          <w:szCs w:val="24"/>
          <w:lang w:eastAsia="zh-CN"/>
        </w:rPr>
        <w:t>基于这一理解，</w:t>
      </w:r>
      <w:r w:rsidRPr="00B635A3">
        <w:rPr>
          <w:lang w:eastAsia="zh-CN"/>
        </w:rPr>
        <w:t>ADD</w:t>
      </w:r>
      <w:r>
        <w:rPr>
          <w:lang w:eastAsia="zh-CN"/>
        </w:rPr>
        <w:t xml:space="preserve"> </w:t>
      </w:r>
      <w:r w:rsidRPr="00F52C66">
        <w:rPr>
          <w:rFonts w:hint="eastAsia"/>
          <w:szCs w:val="24"/>
          <w:lang w:eastAsia="zh-CN"/>
        </w:rPr>
        <w:t>第</w:t>
      </w:r>
      <w:r w:rsidRPr="00F52C66">
        <w:rPr>
          <w:rFonts w:hint="eastAsia"/>
          <w:szCs w:val="24"/>
          <w:lang w:eastAsia="zh-CN"/>
        </w:rPr>
        <w:t>COM6/23</w:t>
      </w:r>
      <w:r w:rsidRPr="00F52C66">
        <w:rPr>
          <w:rFonts w:hint="eastAsia"/>
          <w:szCs w:val="24"/>
          <w:lang w:eastAsia="zh-CN"/>
        </w:rPr>
        <w:t>号决议（</w:t>
      </w:r>
      <w:r w:rsidRPr="00F52C66">
        <w:rPr>
          <w:rFonts w:hint="eastAsia"/>
          <w:szCs w:val="24"/>
          <w:lang w:eastAsia="zh-CN"/>
        </w:rPr>
        <w:t>WRC-23</w:t>
      </w:r>
      <w:r w:rsidRPr="00F52C66">
        <w:rPr>
          <w:rFonts w:hint="eastAsia"/>
          <w:szCs w:val="24"/>
          <w:lang w:eastAsia="zh-CN"/>
        </w:rPr>
        <w:t>）获得</w:t>
      </w:r>
      <w:r w:rsidRPr="00577D76">
        <w:rPr>
          <w:rFonts w:hint="eastAsia"/>
          <w:b/>
          <w:bCs/>
          <w:szCs w:val="24"/>
          <w:lang w:eastAsia="zh-CN"/>
        </w:rPr>
        <w:t>批准</w:t>
      </w:r>
      <w:r w:rsidRPr="00F52C66">
        <w:rPr>
          <w:rFonts w:hint="eastAsia"/>
          <w:szCs w:val="24"/>
          <w:lang w:eastAsia="zh-CN"/>
        </w:rPr>
        <w:t>。</w:t>
      </w:r>
    </w:p>
    <w:p w14:paraId="1229D921" w14:textId="35A40FDF" w:rsidR="001C11C0" w:rsidRPr="00F9276A" w:rsidRDefault="001C11C0" w:rsidP="001C11C0">
      <w:pPr>
        <w:rPr>
          <w:b/>
          <w:bCs/>
          <w:szCs w:val="24"/>
          <w:lang w:eastAsia="zh-CN"/>
        </w:rPr>
      </w:pPr>
      <w:r w:rsidRPr="00B635A3">
        <w:rPr>
          <w:b/>
          <w:szCs w:val="24"/>
          <w:lang w:eastAsia="zh-CN"/>
        </w:rPr>
        <w:t xml:space="preserve">ADD </w:t>
      </w:r>
      <w:r>
        <w:rPr>
          <w:rFonts w:hint="eastAsia"/>
          <w:b/>
          <w:szCs w:val="24"/>
          <w:lang w:eastAsia="zh-CN"/>
        </w:rPr>
        <w:t>第</w:t>
      </w:r>
      <w:r w:rsidRPr="00F9276A">
        <w:rPr>
          <w:rFonts w:hint="eastAsia"/>
          <w:b/>
          <w:bCs/>
          <w:szCs w:val="24"/>
          <w:lang w:eastAsia="zh-CN"/>
        </w:rPr>
        <w:t>6/25</w:t>
      </w:r>
      <w:r>
        <w:rPr>
          <w:rFonts w:hint="eastAsia"/>
          <w:b/>
          <w:bCs/>
          <w:szCs w:val="24"/>
          <w:lang w:eastAsia="zh-CN"/>
        </w:rPr>
        <w:t>号决议</w:t>
      </w:r>
      <w:r w:rsidRPr="00F9276A">
        <w:rPr>
          <w:rFonts w:hint="eastAsia"/>
          <w:b/>
          <w:bCs/>
          <w:szCs w:val="24"/>
          <w:lang w:eastAsia="zh-CN"/>
        </w:rPr>
        <w:t>（</w:t>
      </w:r>
      <w:r w:rsidRPr="00F9276A">
        <w:rPr>
          <w:rFonts w:hint="eastAsia"/>
          <w:b/>
          <w:bCs/>
          <w:szCs w:val="24"/>
          <w:lang w:eastAsia="zh-CN"/>
        </w:rPr>
        <w:t>WRC-23</w:t>
      </w:r>
      <w:r w:rsidRPr="00F9276A">
        <w:rPr>
          <w:rFonts w:hint="eastAsia"/>
          <w:b/>
          <w:bCs/>
          <w:szCs w:val="24"/>
          <w:lang w:eastAsia="zh-CN"/>
        </w:rPr>
        <w:t>）</w:t>
      </w:r>
      <w:r w:rsidR="00BD7926">
        <w:rPr>
          <w:rFonts w:hint="eastAsia"/>
          <w:b/>
          <w:bCs/>
          <w:szCs w:val="24"/>
          <w:lang w:eastAsia="zh-CN"/>
        </w:rPr>
        <w:t xml:space="preserve"> </w:t>
      </w:r>
      <w:r w:rsidR="00BD7926" w:rsidRPr="00BD7926">
        <w:rPr>
          <w:b/>
          <w:bCs/>
          <w:szCs w:val="24"/>
          <w:lang w:eastAsia="zh-CN"/>
        </w:rPr>
        <w:t>–</w:t>
      </w:r>
      <w:r w:rsidR="00BD7926">
        <w:rPr>
          <w:b/>
          <w:bCs/>
          <w:szCs w:val="24"/>
          <w:lang w:eastAsia="zh-CN"/>
        </w:rPr>
        <w:t xml:space="preserve"> </w:t>
      </w:r>
      <w:r w:rsidRPr="00F9276A">
        <w:rPr>
          <w:rFonts w:hint="eastAsia"/>
          <w:b/>
          <w:bCs/>
          <w:szCs w:val="24"/>
          <w:lang w:eastAsia="zh-CN"/>
        </w:rPr>
        <w:t>2031</w:t>
      </w:r>
      <w:r w:rsidRPr="00F9276A">
        <w:rPr>
          <w:rFonts w:hint="eastAsia"/>
          <w:b/>
          <w:bCs/>
          <w:szCs w:val="24"/>
          <w:lang w:eastAsia="zh-CN"/>
        </w:rPr>
        <w:t>年世界无线电通信大会的初步议程</w:t>
      </w:r>
    </w:p>
    <w:p w14:paraId="6A7B91B1" w14:textId="77777777" w:rsidR="001C11C0" w:rsidRPr="00F52C66" w:rsidRDefault="001C11C0" w:rsidP="001C11C0">
      <w:pPr>
        <w:rPr>
          <w:szCs w:val="24"/>
          <w:lang w:eastAsia="zh-CN"/>
        </w:rPr>
      </w:pPr>
      <w:r w:rsidRPr="00F52C66">
        <w:rPr>
          <w:rFonts w:hint="eastAsia"/>
          <w:szCs w:val="24"/>
          <w:lang w:eastAsia="zh-CN"/>
        </w:rPr>
        <w:t>28.5</w:t>
      </w:r>
      <w:r>
        <w:rPr>
          <w:szCs w:val="24"/>
          <w:lang w:eastAsia="zh-CN"/>
        </w:rPr>
        <w:tab/>
      </w:r>
      <w:r w:rsidRPr="00577D76">
        <w:rPr>
          <w:rFonts w:hint="eastAsia"/>
          <w:b/>
          <w:bCs/>
          <w:szCs w:val="24"/>
          <w:lang w:eastAsia="zh-CN"/>
        </w:rPr>
        <w:t>无线电通信局主任</w:t>
      </w:r>
      <w:r w:rsidRPr="00F52C66">
        <w:rPr>
          <w:rFonts w:hint="eastAsia"/>
          <w:szCs w:val="24"/>
          <w:lang w:eastAsia="zh-CN"/>
        </w:rPr>
        <w:t>确认，与第</w:t>
      </w:r>
      <w:r w:rsidRPr="00F52C66">
        <w:rPr>
          <w:rFonts w:hint="eastAsia"/>
          <w:szCs w:val="24"/>
          <w:lang w:eastAsia="zh-CN"/>
        </w:rPr>
        <w:t>235</w:t>
      </w:r>
      <w:r w:rsidRPr="00F52C66">
        <w:rPr>
          <w:rFonts w:hint="eastAsia"/>
          <w:szCs w:val="24"/>
          <w:lang w:eastAsia="zh-CN"/>
        </w:rPr>
        <w:t>号决议（</w:t>
      </w:r>
      <w:r w:rsidRPr="00F52C66">
        <w:rPr>
          <w:rFonts w:hint="eastAsia"/>
          <w:szCs w:val="24"/>
          <w:lang w:eastAsia="zh-CN"/>
        </w:rPr>
        <w:t>WRC-23</w:t>
      </w:r>
      <w:r>
        <w:rPr>
          <w:rFonts w:hint="eastAsia"/>
          <w:szCs w:val="24"/>
          <w:lang w:eastAsia="zh-CN"/>
        </w:rPr>
        <w:t>，</w:t>
      </w:r>
      <w:r w:rsidRPr="00F52C66">
        <w:rPr>
          <w:rFonts w:hint="eastAsia"/>
          <w:szCs w:val="24"/>
          <w:lang w:eastAsia="zh-CN"/>
        </w:rPr>
        <w:t>修订版）相对应的新</w:t>
      </w:r>
      <w:r>
        <w:rPr>
          <w:rFonts w:hint="eastAsia"/>
          <w:szCs w:val="24"/>
          <w:lang w:eastAsia="zh-CN"/>
        </w:rPr>
        <w:t>议项</w:t>
      </w:r>
      <w:r w:rsidRPr="00F52C66">
        <w:rPr>
          <w:rFonts w:hint="eastAsia"/>
          <w:szCs w:val="24"/>
          <w:lang w:eastAsia="zh-CN"/>
        </w:rPr>
        <w:t>已由全体会议在审议</w:t>
      </w:r>
      <w:r w:rsidRPr="00F52C66">
        <w:rPr>
          <w:rFonts w:hint="eastAsia"/>
          <w:szCs w:val="24"/>
          <w:lang w:eastAsia="zh-CN"/>
        </w:rPr>
        <w:t>516</w:t>
      </w:r>
      <w:r w:rsidRPr="00B635A3">
        <w:rPr>
          <w:szCs w:val="24"/>
          <w:lang w:eastAsia="zh-CN"/>
        </w:rPr>
        <w:t>(Rev.1)</w:t>
      </w:r>
      <w:r w:rsidRPr="00F52C66">
        <w:rPr>
          <w:rFonts w:hint="eastAsia"/>
          <w:szCs w:val="24"/>
          <w:lang w:eastAsia="zh-CN"/>
        </w:rPr>
        <w:t>号文件时批准，</w:t>
      </w:r>
      <w:r>
        <w:rPr>
          <w:rFonts w:hint="eastAsia"/>
          <w:szCs w:val="24"/>
          <w:lang w:eastAsia="zh-CN"/>
        </w:rPr>
        <w:t>并</w:t>
      </w:r>
      <w:r w:rsidRPr="00F52C66">
        <w:rPr>
          <w:rFonts w:hint="eastAsia"/>
          <w:szCs w:val="24"/>
          <w:lang w:eastAsia="zh-CN"/>
        </w:rPr>
        <w:t>将由编辑委员会作为</w:t>
      </w:r>
      <w:r>
        <w:rPr>
          <w:rFonts w:hint="eastAsia"/>
          <w:szCs w:val="24"/>
          <w:lang w:eastAsia="zh-CN"/>
        </w:rPr>
        <w:t>议</w:t>
      </w:r>
      <w:r w:rsidRPr="00F52C66">
        <w:rPr>
          <w:rFonts w:hint="eastAsia"/>
          <w:szCs w:val="24"/>
          <w:lang w:eastAsia="zh-CN"/>
        </w:rPr>
        <w:t>项</w:t>
      </w:r>
      <w:r w:rsidRPr="00F52C66">
        <w:rPr>
          <w:rFonts w:hint="eastAsia"/>
          <w:szCs w:val="24"/>
          <w:lang w:eastAsia="zh-CN"/>
        </w:rPr>
        <w:t>2.14</w:t>
      </w:r>
      <w:r w:rsidRPr="00F52C66">
        <w:rPr>
          <w:rFonts w:hint="eastAsia"/>
          <w:szCs w:val="24"/>
          <w:lang w:eastAsia="zh-CN"/>
        </w:rPr>
        <w:t>加</w:t>
      </w:r>
      <w:r>
        <w:rPr>
          <w:rFonts w:hint="eastAsia"/>
          <w:szCs w:val="24"/>
          <w:lang w:eastAsia="zh-CN"/>
        </w:rPr>
        <w:t>入第</w:t>
      </w:r>
      <w:r w:rsidRPr="00F52C66">
        <w:rPr>
          <w:rFonts w:hint="eastAsia"/>
          <w:szCs w:val="24"/>
          <w:lang w:eastAsia="zh-CN"/>
        </w:rPr>
        <w:t>COM6/25</w:t>
      </w:r>
      <w:r w:rsidRPr="00F52C66">
        <w:rPr>
          <w:rFonts w:hint="eastAsia"/>
          <w:szCs w:val="24"/>
          <w:lang w:eastAsia="zh-CN"/>
        </w:rPr>
        <w:t>号决议。</w:t>
      </w:r>
    </w:p>
    <w:p w14:paraId="219110D0" w14:textId="77777777" w:rsidR="001C11C0" w:rsidRPr="00F52C66" w:rsidRDefault="001C11C0" w:rsidP="001C11C0">
      <w:pPr>
        <w:rPr>
          <w:szCs w:val="24"/>
          <w:lang w:eastAsia="zh-CN"/>
        </w:rPr>
      </w:pPr>
      <w:r w:rsidRPr="00F52C66">
        <w:rPr>
          <w:rFonts w:hint="eastAsia"/>
          <w:szCs w:val="24"/>
          <w:lang w:eastAsia="zh-CN"/>
        </w:rPr>
        <w:t>28.6</w:t>
      </w:r>
      <w:r>
        <w:rPr>
          <w:szCs w:val="24"/>
          <w:lang w:eastAsia="zh-CN"/>
        </w:rPr>
        <w:tab/>
      </w:r>
      <w:r w:rsidRPr="00F52C66">
        <w:rPr>
          <w:rFonts w:hint="eastAsia"/>
          <w:szCs w:val="24"/>
          <w:lang w:eastAsia="zh-CN"/>
        </w:rPr>
        <w:t>基于这一理解，</w:t>
      </w:r>
      <w:r w:rsidRPr="00B635A3">
        <w:rPr>
          <w:szCs w:val="24"/>
          <w:lang w:eastAsia="zh-CN"/>
        </w:rPr>
        <w:t>ADD</w:t>
      </w:r>
      <w:r>
        <w:rPr>
          <w:szCs w:val="24"/>
          <w:lang w:eastAsia="zh-CN"/>
        </w:rPr>
        <w:t xml:space="preserve"> </w:t>
      </w:r>
      <w:r w:rsidRPr="00F52C66">
        <w:rPr>
          <w:rFonts w:hint="eastAsia"/>
          <w:szCs w:val="24"/>
          <w:lang w:eastAsia="zh-CN"/>
        </w:rPr>
        <w:t>第</w:t>
      </w:r>
      <w:r w:rsidRPr="00F52C66">
        <w:rPr>
          <w:rFonts w:hint="eastAsia"/>
          <w:szCs w:val="24"/>
          <w:lang w:eastAsia="zh-CN"/>
        </w:rPr>
        <w:t>COM6/25</w:t>
      </w:r>
      <w:r w:rsidRPr="00F52C66">
        <w:rPr>
          <w:rFonts w:hint="eastAsia"/>
          <w:szCs w:val="24"/>
          <w:lang w:eastAsia="zh-CN"/>
        </w:rPr>
        <w:t>号决议（</w:t>
      </w:r>
      <w:r w:rsidRPr="00F52C66">
        <w:rPr>
          <w:rFonts w:hint="eastAsia"/>
          <w:szCs w:val="24"/>
          <w:lang w:eastAsia="zh-CN"/>
        </w:rPr>
        <w:t>WRC-23</w:t>
      </w:r>
      <w:r w:rsidRPr="00F52C66">
        <w:rPr>
          <w:rFonts w:hint="eastAsia"/>
          <w:szCs w:val="24"/>
          <w:lang w:eastAsia="zh-CN"/>
        </w:rPr>
        <w:t>）获得</w:t>
      </w:r>
      <w:r w:rsidRPr="00577D76">
        <w:rPr>
          <w:rFonts w:hint="eastAsia"/>
          <w:b/>
          <w:bCs/>
          <w:szCs w:val="24"/>
          <w:lang w:eastAsia="zh-CN"/>
        </w:rPr>
        <w:t>批准</w:t>
      </w:r>
      <w:r w:rsidRPr="00F52C66">
        <w:rPr>
          <w:rFonts w:hint="eastAsia"/>
          <w:szCs w:val="24"/>
          <w:lang w:eastAsia="zh-CN"/>
        </w:rPr>
        <w:t>。</w:t>
      </w:r>
    </w:p>
    <w:p w14:paraId="553EC969" w14:textId="77777777" w:rsidR="001C11C0" w:rsidRPr="00F52C66" w:rsidRDefault="001C11C0" w:rsidP="001C11C0">
      <w:pPr>
        <w:rPr>
          <w:szCs w:val="24"/>
          <w:lang w:eastAsia="zh-CN"/>
        </w:rPr>
      </w:pPr>
      <w:r w:rsidRPr="00F52C66">
        <w:rPr>
          <w:rFonts w:hint="eastAsia"/>
          <w:szCs w:val="24"/>
          <w:lang w:eastAsia="zh-CN"/>
        </w:rPr>
        <w:t>28.7</w:t>
      </w:r>
      <w:r>
        <w:rPr>
          <w:szCs w:val="24"/>
          <w:lang w:eastAsia="zh-CN"/>
        </w:rPr>
        <w:tab/>
      </w:r>
      <w:r w:rsidRPr="00F52C66">
        <w:rPr>
          <w:rFonts w:hint="eastAsia"/>
          <w:szCs w:val="24"/>
          <w:lang w:eastAsia="zh-CN"/>
        </w:rPr>
        <w:t>编辑委员会提交一读的第五十一</w:t>
      </w:r>
      <w:r>
        <w:rPr>
          <w:rFonts w:hint="eastAsia"/>
          <w:szCs w:val="24"/>
          <w:lang w:eastAsia="zh-CN"/>
        </w:rPr>
        <w:t>批案文</w:t>
      </w:r>
      <w:r w:rsidRPr="00F52C66">
        <w:rPr>
          <w:rFonts w:hint="eastAsia"/>
          <w:szCs w:val="24"/>
          <w:lang w:eastAsia="zh-CN"/>
        </w:rPr>
        <w:t>（</w:t>
      </w:r>
      <w:r w:rsidRPr="00F52C66">
        <w:rPr>
          <w:rFonts w:hint="eastAsia"/>
          <w:szCs w:val="24"/>
          <w:lang w:eastAsia="zh-CN"/>
        </w:rPr>
        <w:t>B51</w:t>
      </w:r>
      <w:r w:rsidRPr="00F52C66">
        <w:rPr>
          <w:rFonts w:hint="eastAsia"/>
          <w:szCs w:val="24"/>
          <w:lang w:eastAsia="zh-CN"/>
        </w:rPr>
        <w:t>）</w:t>
      </w:r>
      <w:r>
        <w:rPr>
          <w:rFonts w:hint="eastAsia"/>
          <w:szCs w:val="24"/>
          <w:lang w:eastAsia="zh-CN"/>
        </w:rPr>
        <w:t>（</w:t>
      </w:r>
      <w:r w:rsidRPr="00F52C66">
        <w:rPr>
          <w:rFonts w:hint="eastAsia"/>
          <w:szCs w:val="24"/>
          <w:lang w:eastAsia="zh-CN"/>
        </w:rPr>
        <w:t>502</w:t>
      </w:r>
      <w:r w:rsidRPr="00B635A3">
        <w:rPr>
          <w:szCs w:val="24"/>
          <w:lang w:eastAsia="zh-CN"/>
        </w:rPr>
        <w:t>(Rev.1)</w:t>
      </w:r>
      <w:r>
        <w:rPr>
          <w:rFonts w:hint="eastAsia"/>
          <w:szCs w:val="24"/>
          <w:lang w:eastAsia="zh-CN"/>
        </w:rPr>
        <w:t>号文件）</w:t>
      </w:r>
      <w:r w:rsidRPr="00F52C66">
        <w:rPr>
          <w:rFonts w:hint="eastAsia"/>
          <w:szCs w:val="24"/>
          <w:lang w:eastAsia="zh-CN"/>
        </w:rPr>
        <w:t>经修正后获得</w:t>
      </w:r>
      <w:r w:rsidRPr="008E1EE3">
        <w:rPr>
          <w:rFonts w:hint="eastAsia"/>
          <w:b/>
          <w:bCs/>
          <w:szCs w:val="24"/>
          <w:lang w:eastAsia="zh-CN"/>
        </w:rPr>
        <w:t>批准</w:t>
      </w:r>
      <w:r w:rsidRPr="00F52C66">
        <w:rPr>
          <w:rFonts w:hint="eastAsia"/>
          <w:szCs w:val="24"/>
          <w:lang w:eastAsia="zh-CN"/>
        </w:rPr>
        <w:t>。</w:t>
      </w:r>
    </w:p>
    <w:p w14:paraId="64C1B6C8" w14:textId="6308CB7D" w:rsidR="001C11C0" w:rsidRPr="00047863" w:rsidRDefault="001C11C0" w:rsidP="001C11C0">
      <w:pPr>
        <w:pStyle w:val="Heading10"/>
      </w:pPr>
      <w:r w:rsidRPr="00047863">
        <w:rPr>
          <w:rFonts w:hint="eastAsia"/>
        </w:rPr>
        <w:t>29</w:t>
      </w:r>
      <w:r w:rsidRPr="00047863">
        <w:tab/>
      </w:r>
      <w:r w:rsidRPr="00047863">
        <w:rPr>
          <w:rFonts w:hint="eastAsia"/>
        </w:rPr>
        <w:t>编辑委员会提交的第</w:t>
      </w:r>
      <w:r>
        <w:rPr>
          <w:rFonts w:hint="eastAsia"/>
        </w:rPr>
        <w:t>五十一批案文</w:t>
      </w:r>
      <w:r w:rsidRPr="00047863">
        <w:rPr>
          <w:rFonts w:hint="eastAsia"/>
        </w:rPr>
        <w:t>（</w:t>
      </w:r>
      <w:r w:rsidRPr="00047863">
        <w:rPr>
          <w:rFonts w:hint="eastAsia"/>
        </w:rPr>
        <w:t>B51</w:t>
      </w:r>
      <w:r w:rsidRPr="00047863">
        <w:rPr>
          <w:rFonts w:hint="eastAsia"/>
        </w:rPr>
        <w:t>）</w:t>
      </w:r>
      <w:r>
        <w:rPr>
          <w:rFonts w:hint="eastAsia"/>
        </w:rPr>
        <w:t xml:space="preserve"> </w:t>
      </w:r>
      <w:r w:rsidRPr="005E1BA9">
        <w:t>–</w:t>
      </w:r>
      <w:r>
        <w:t xml:space="preserve"> </w:t>
      </w:r>
      <w:r w:rsidRPr="00047863">
        <w:rPr>
          <w:rFonts w:hint="eastAsia"/>
        </w:rPr>
        <w:t>二读（</w:t>
      </w:r>
      <w:r>
        <w:rPr>
          <w:rFonts w:hint="eastAsia"/>
        </w:rPr>
        <w:t>502(Rev.1)</w:t>
      </w:r>
      <w:r>
        <w:rPr>
          <w:rFonts w:hint="eastAsia"/>
        </w:rPr>
        <w:t>号文件</w:t>
      </w:r>
      <w:r w:rsidRPr="00047863">
        <w:rPr>
          <w:rFonts w:hint="eastAsia"/>
        </w:rPr>
        <w:t>）</w:t>
      </w:r>
    </w:p>
    <w:p w14:paraId="768DF73C" w14:textId="77777777" w:rsidR="001C11C0" w:rsidRPr="00F52C66" w:rsidRDefault="001C11C0" w:rsidP="001C11C0">
      <w:pPr>
        <w:rPr>
          <w:szCs w:val="24"/>
          <w:lang w:eastAsia="zh-CN"/>
        </w:rPr>
      </w:pPr>
      <w:r w:rsidRPr="00F52C66">
        <w:rPr>
          <w:rFonts w:hint="eastAsia"/>
          <w:szCs w:val="24"/>
          <w:lang w:eastAsia="zh-CN"/>
        </w:rPr>
        <w:t>29.1</w:t>
      </w:r>
      <w:r>
        <w:rPr>
          <w:szCs w:val="24"/>
          <w:lang w:eastAsia="zh-CN"/>
        </w:rPr>
        <w:tab/>
      </w:r>
      <w:r w:rsidRPr="00F52C66">
        <w:rPr>
          <w:rFonts w:hint="eastAsia"/>
          <w:szCs w:val="24"/>
          <w:lang w:eastAsia="zh-CN"/>
        </w:rPr>
        <w:t>编辑委员会提交的第五十</w:t>
      </w:r>
      <w:r>
        <w:rPr>
          <w:rFonts w:hint="eastAsia"/>
          <w:szCs w:val="24"/>
          <w:lang w:eastAsia="zh-CN"/>
        </w:rPr>
        <w:t>一批案文</w:t>
      </w:r>
      <w:r w:rsidRPr="00F52C66">
        <w:rPr>
          <w:rFonts w:hint="eastAsia"/>
          <w:szCs w:val="24"/>
          <w:lang w:eastAsia="zh-CN"/>
        </w:rPr>
        <w:t>（</w:t>
      </w:r>
      <w:r w:rsidRPr="00F52C66">
        <w:rPr>
          <w:rFonts w:hint="eastAsia"/>
          <w:szCs w:val="24"/>
          <w:lang w:eastAsia="zh-CN"/>
        </w:rPr>
        <w:t>B51</w:t>
      </w:r>
      <w:r w:rsidRPr="00F52C66">
        <w:rPr>
          <w:rFonts w:hint="eastAsia"/>
          <w:szCs w:val="24"/>
          <w:lang w:eastAsia="zh-CN"/>
        </w:rPr>
        <w:t>）（</w:t>
      </w:r>
      <w:r w:rsidRPr="00F52C66">
        <w:rPr>
          <w:rFonts w:hint="eastAsia"/>
          <w:szCs w:val="24"/>
          <w:lang w:eastAsia="zh-CN"/>
        </w:rPr>
        <w:t>502</w:t>
      </w:r>
      <w:r w:rsidRPr="00B635A3">
        <w:rPr>
          <w:szCs w:val="24"/>
          <w:lang w:eastAsia="zh-CN"/>
        </w:rPr>
        <w:t>(Rev.1)</w:t>
      </w:r>
      <w:r w:rsidRPr="00F52C66">
        <w:rPr>
          <w:rFonts w:hint="eastAsia"/>
          <w:szCs w:val="24"/>
          <w:lang w:eastAsia="zh-CN"/>
        </w:rPr>
        <w:t>号文件）经一读修正后，</w:t>
      </w:r>
      <w:r>
        <w:rPr>
          <w:rFonts w:hint="eastAsia"/>
          <w:szCs w:val="24"/>
          <w:lang w:eastAsia="zh-CN"/>
        </w:rPr>
        <w:t>在</w:t>
      </w:r>
      <w:r w:rsidRPr="00F52C66">
        <w:rPr>
          <w:rFonts w:hint="eastAsia"/>
          <w:szCs w:val="24"/>
          <w:lang w:eastAsia="zh-CN"/>
        </w:rPr>
        <w:t>二读</w:t>
      </w:r>
      <w:r>
        <w:rPr>
          <w:rFonts w:hint="eastAsia"/>
          <w:szCs w:val="24"/>
          <w:lang w:eastAsia="zh-CN"/>
        </w:rPr>
        <w:t>获得</w:t>
      </w:r>
      <w:r w:rsidRPr="008E1EE3">
        <w:rPr>
          <w:rFonts w:hint="eastAsia"/>
          <w:b/>
          <w:bCs/>
          <w:szCs w:val="24"/>
          <w:lang w:eastAsia="zh-CN"/>
        </w:rPr>
        <w:t>批准</w:t>
      </w:r>
      <w:r w:rsidRPr="00F52C66">
        <w:rPr>
          <w:rFonts w:hint="eastAsia"/>
          <w:szCs w:val="24"/>
          <w:lang w:eastAsia="zh-CN"/>
        </w:rPr>
        <w:t>。</w:t>
      </w:r>
    </w:p>
    <w:p w14:paraId="3F52BE2B" w14:textId="77777777" w:rsidR="001C11C0" w:rsidRPr="00F52C66" w:rsidRDefault="001C11C0" w:rsidP="001C11C0">
      <w:pPr>
        <w:rPr>
          <w:szCs w:val="24"/>
          <w:lang w:eastAsia="zh-CN"/>
        </w:rPr>
      </w:pPr>
      <w:r w:rsidRPr="00F52C66">
        <w:rPr>
          <w:rFonts w:hint="eastAsia"/>
          <w:szCs w:val="24"/>
          <w:lang w:eastAsia="zh-CN"/>
        </w:rPr>
        <w:t>29.2</w:t>
      </w:r>
      <w:r>
        <w:rPr>
          <w:szCs w:val="24"/>
          <w:lang w:eastAsia="zh-CN"/>
        </w:rPr>
        <w:tab/>
      </w:r>
      <w:r w:rsidRPr="008E1EE3">
        <w:rPr>
          <w:rFonts w:hint="eastAsia"/>
          <w:b/>
          <w:bCs/>
          <w:szCs w:val="24"/>
          <w:lang w:eastAsia="zh-CN"/>
        </w:rPr>
        <w:t>加拿大代表</w:t>
      </w:r>
      <w:r w:rsidRPr="00F52C66">
        <w:rPr>
          <w:rFonts w:hint="eastAsia"/>
          <w:szCs w:val="24"/>
          <w:lang w:eastAsia="zh-CN"/>
        </w:rPr>
        <w:t>发表了以下声明</w:t>
      </w:r>
      <w:r>
        <w:rPr>
          <w:rFonts w:hint="eastAsia"/>
          <w:szCs w:val="24"/>
          <w:lang w:eastAsia="zh-CN"/>
        </w:rPr>
        <w:t>：</w:t>
      </w:r>
    </w:p>
    <w:p w14:paraId="64565DBF" w14:textId="77777777" w:rsidR="001C11C0" w:rsidRPr="00F52C66" w:rsidRDefault="001C11C0" w:rsidP="001C11C0">
      <w:pPr>
        <w:ind w:firstLineChars="200" w:firstLine="480"/>
        <w:rPr>
          <w:szCs w:val="24"/>
          <w:lang w:eastAsia="zh-CN"/>
        </w:rPr>
      </w:pPr>
      <w:r w:rsidRPr="00F52C66">
        <w:rPr>
          <w:rFonts w:hint="eastAsia"/>
          <w:szCs w:val="24"/>
          <w:lang w:eastAsia="zh-CN"/>
        </w:rPr>
        <w:t>“</w:t>
      </w:r>
      <w:r>
        <w:rPr>
          <w:rFonts w:hint="eastAsia"/>
          <w:szCs w:val="24"/>
          <w:lang w:eastAsia="zh-CN"/>
        </w:rPr>
        <w:t>鉴于大家</w:t>
      </w:r>
      <w:r w:rsidRPr="00F52C66">
        <w:rPr>
          <w:rFonts w:hint="eastAsia"/>
          <w:szCs w:val="24"/>
          <w:lang w:eastAsia="zh-CN"/>
        </w:rPr>
        <w:t>已经讨论了</w:t>
      </w:r>
      <w:r w:rsidRPr="00F52C66">
        <w:rPr>
          <w:rFonts w:hint="eastAsia"/>
          <w:szCs w:val="24"/>
          <w:lang w:eastAsia="zh-CN"/>
        </w:rPr>
        <w:t>2027</w:t>
      </w:r>
      <w:r w:rsidRPr="00F52C66">
        <w:rPr>
          <w:rFonts w:hint="eastAsia"/>
          <w:szCs w:val="24"/>
          <w:lang w:eastAsia="zh-CN"/>
        </w:rPr>
        <w:t>年和</w:t>
      </w:r>
      <w:r w:rsidRPr="00F52C66">
        <w:rPr>
          <w:rFonts w:hint="eastAsia"/>
          <w:szCs w:val="24"/>
          <w:lang w:eastAsia="zh-CN"/>
        </w:rPr>
        <w:t>2031</w:t>
      </w:r>
      <w:r w:rsidRPr="00F52C66">
        <w:rPr>
          <w:rFonts w:hint="eastAsia"/>
          <w:szCs w:val="24"/>
          <w:lang w:eastAsia="zh-CN"/>
        </w:rPr>
        <w:t>年的未来</w:t>
      </w:r>
      <w:r>
        <w:rPr>
          <w:rFonts w:hint="eastAsia"/>
          <w:szCs w:val="24"/>
          <w:lang w:eastAsia="zh-CN"/>
        </w:rPr>
        <w:t>议项</w:t>
      </w:r>
      <w:r w:rsidRPr="00F52C66">
        <w:rPr>
          <w:rFonts w:hint="eastAsia"/>
          <w:szCs w:val="24"/>
          <w:lang w:eastAsia="zh-CN"/>
        </w:rPr>
        <w:t>，加拿大就我</w:t>
      </w:r>
      <w:r>
        <w:rPr>
          <w:rFonts w:hint="eastAsia"/>
          <w:szCs w:val="24"/>
          <w:lang w:eastAsia="zh-CN"/>
        </w:rPr>
        <w:t>方</w:t>
      </w:r>
      <w:r w:rsidRPr="00F52C66">
        <w:rPr>
          <w:rFonts w:hint="eastAsia"/>
          <w:szCs w:val="24"/>
          <w:lang w:eastAsia="zh-CN"/>
        </w:rPr>
        <w:t>的关切发表以下声明。</w:t>
      </w:r>
    </w:p>
    <w:p w14:paraId="60575854" w14:textId="77777777" w:rsidR="001C11C0" w:rsidRPr="00F52C66" w:rsidRDefault="001C11C0" w:rsidP="001C11C0">
      <w:pPr>
        <w:ind w:firstLineChars="200" w:firstLine="480"/>
        <w:rPr>
          <w:szCs w:val="24"/>
          <w:lang w:eastAsia="zh-CN"/>
        </w:rPr>
      </w:pPr>
      <w:r w:rsidRPr="00F52C66">
        <w:rPr>
          <w:rFonts w:hint="eastAsia"/>
          <w:szCs w:val="24"/>
          <w:lang w:eastAsia="zh-CN"/>
        </w:rPr>
        <w:lastRenderedPageBreak/>
        <w:t>与许多其他国家一样，加拿大参加</w:t>
      </w:r>
      <w:r>
        <w:rPr>
          <w:rFonts w:hint="eastAsia"/>
          <w:szCs w:val="24"/>
          <w:lang w:eastAsia="zh-CN"/>
        </w:rPr>
        <w:t>本届大</w:t>
      </w:r>
      <w:r w:rsidRPr="00F52C66">
        <w:rPr>
          <w:rFonts w:hint="eastAsia"/>
          <w:szCs w:val="24"/>
          <w:lang w:eastAsia="zh-CN"/>
        </w:rPr>
        <w:t>会是为了实现国际电联的目标和宗旨</w:t>
      </w:r>
      <w:r>
        <w:rPr>
          <w:rFonts w:hint="eastAsia"/>
          <w:szCs w:val="24"/>
          <w:lang w:eastAsia="zh-CN"/>
        </w:rPr>
        <w:t>-</w:t>
      </w:r>
      <w:r>
        <w:rPr>
          <w:szCs w:val="24"/>
          <w:lang w:eastAsia="zh-CN"/>
        </w:rPr>
        <w:t>-</w:t>
      </w:r>
      <w:r>
        <w:rPr>
          <w:rFonts w:hint="eastAsia"/>
          <w:szCs w:val="24"/>
          <w:lang w:eastAsia="zh-CN"/>
        </w:rPr>
        <w:t>使</w:t>
      </w:r>
      <w:r w:rsidRPr="00F52C66">
        <w:rPr>
          <w:rFonts w:hint="eastAsia"/>
          <w:szCs w:val="24"/>
          <w:lang w:eastAsia="zh-CN"/>
        </w:rPr>
        <w:t>未连接</w:t>
      </w:r>
      <w:r>
        <w:rPr>
          <w:rFonts w:hint="eastAsia"/>
          <w:szCs w:val="24"/>
          <w:lang w:eastAsia="zh-CN"/>
        </w:rPr>
        <w:t>者连接起来</w:t>
      </w:r>
      <w:r w:rsidRPr="00F52C66">
        <w:rPr>
          <w:rFonts w:hint="eastAsia"/>
          <w:szCs w:val="24"/>
          <w:lang w:eastAsia="zh-CN"/>
        </w:rPr>
        <w:t>，支持可持续发展并将我们的决策建立在技术、工程和</w:t>
      </w:r>
      <w:r>
        <w:rPr>
          <w:rFonts w:hint="eastAsia"/>
          <w:szCs w:val="24"/>
          <w:lang w:eastAsia="zh-CN"/>
        </w:rPr>
        <w:t>规则</w:t>
      </w:r>
      <w:r w:rsidRPr="00F52C66">
        <w:rPr>
          <w:rFonts w:hint="eastAsia"/>
          <w:szCs w:val="24"/>
          <w:lang w:eastAsia="zh-CN"/>
        </w:rPr>
        <w:t>专业知识的基础</w:t>
      </w:r>
      <w:r>
        <w:rPr>
          <w:rFonts w:hint="eastAsia"/>
          <w:szCs w:val="24"/>
          <w:lang w:eastAsia="zh-CN"/>
        </w:rPr>
        <w:t>之</w:t>
      </w:r>
      <w:r w:rsidRPr="00F52C66">
        <w:rPr>
          <w:rFonts w:hint="eastAsia"/>
          <w:szCs w:val="24"/>
          <w:lang w:eastAsia="zh-CN"/>
        </w:rPr>
        <w:t>上。</w:t>
      </w:r>
    </w:p>
    <w:p w14:paraId="11E47698" w14:textId="77777777" w:rsidR="001C11C0" w:rsidRPr="00F52C66" w:rsidRDefault="001C11C0" w:rsidP="001C11C0">
      <w:pPr>
        <w:ind w:firstLineChars="200" w:firstLine="480"/>
        <w:rPr>
          <w:szCs w:val="24"/>
          <w:lang w:eastAsia="zh-CN"/>
        </w:rPr>
      </w:pPr>
      <w:r w:rsidRPr="00F52C66">
        <w:rPr>
          <w:rFonts w:hint="eastAsia"/>
          <w:szCs w:val="24"/>
          <w:lang w:eastAsia="zh-CN"/>
        </w:rPr>
        <w:t>然而，我们</w:t>
      </w:r>
      <w:r>
        <w:rPr>
          <w:rFonts w:hint="eastAsia"/>
          <w:szCs w:val="24"/>
          <w:lang w:eastAsia="zh-CN"/>
        </w:rPr>
        <w:t>发现</w:t>
      </w:r>
      <w:r w:rsidRPr="00F52C66">
        <w:rPr>
          <w:rFonts w:hint="eastAsia"/>
          <w:szCs w:val="24"/>
          <w:lang w:eastAsia="zh-CN"/>
        </w:rPr>
        <w:t>了一些引起我</w:t>
      </w:r>
      <w:r>
        <w:rPr>
          <w:rFonts w:hint="eastAsia"/>
          <w:szCs w:val="24"/>
          <w:lang w:eastAsia="zh-CN"/>
        </w:rPr>
        <w:t>方</w:t>
      </w:r>
      <w:r w:rsidRPr="00F52C66">
        <w:rPr>
          <w:rFonts w:hint="eastAsia"/>
          <w:szCs w:val="24"/>
          <w:lang w:eastAsia="zh-CN"/>
        </w:rPr>
        <w:t>关注的事情。</w:t>
      </w:r>
    </w:p>
    <w:p w14:paraId="04A6642A" w14:textId="2008DCD2" w:rsidR="001C11C0" w:rsidRPr="00F52C66" w:rsidRDefault="001C11C0" w:rsidP="001C11C0">
      <w:pPr>
        <w:ind w:firstLineChars="200" w:firstLine="480"/>
        <w:rPr>
          <w:szCs w:val="24"/>
          <w:lang w:eastAsia="zh-CN"/>
        </w:rPr>
      </w:pPr>
      <w:r w:rsidRPr="00F52C66">
        <w:rPr>
          <w:rFonts w:hint="eastAsia"/>
          <w:szCs w:val="24"/>
          <w:lang w:eastAsia="zh-CN"/>
        </w:rPr>
        <w:t>我们</w:t>
      </w:r>
      <w:r>
        <w:rPr>
          <w:rFonts w:hint="eastAsia"/>
          <w:szCs w:val="24"/>
          <w:lang w:eastAsia="zh-CN"/>
        </w:rPr>
        <w:t>发现大会</w:t>
      </w:r>
      <w:r w:rsidRPr="00F52C66">
        <w:rPr>
          <w:rFonts w:hint="eastAsia"/>
          <w:szCs w:val="24"/>
          <w:lang w:eastAsia="zh-CN"/>
        </w:rPr>
        <w:t>对单一项目应用</w:t>
      </w:r>
      <w:r>
        <w:rPr>
          <w:rFonts w:hint="eastAsia"/>
          <w:szCs w:val="24"/>
          <w:lang w:eastAsia="zh-CN"/>
        </w:rPr>
        <w:t>了</w:t>
      </w:r>
      <w:r w:rsidRPr="00F52C66">
        <w:rPr>
          <w:rFonts w:hint="eastAsia"/>
          <w:szCs w:val="24"/>
          <w:lang w:eastAsia="zh-CN"/>
        </w:rPr>
        <w:t>不同的程序</w:t>
      </w:r>
      <w:r w:rsidR="00BD7926">
        <w:rPr>
          <w:rFonts w:hint="eastAsia"/>
          <w:szCs w:val="24"/>
          <w:lang w:eastAsia="zh-CN"/>
        </w:rPr>
        <w:t xml:space="preserve"> </w:t>
      </w:r>
      <w:r w:rsidR="00BD7926" w:rsidRPr="00BD7926">
        <w:rPr>
          <w:szCs w:val="24"/>
          <w:lang w:eastAsia="zh-CN"/>
        </w:rPr>
        <w:t>–</w:t>
      </w:r>
      <w:r w:rsidR="00BD7926">
        <w:rPr>
          <w:szCs w:val="24"/>
          <w:lang w:eastAsia="zh-CN"/>
        </w:rPr>
        <w:t xml:space="preserve"> </w:t>
      </w:r>
      <w:r>
        <w:rPr>
          <w:rFonts w:hint="eastAsia"/>
          <w:szCs w:val="24"/>
          <w:lang w:eastAsia="zh-CN"/>
        </w:rPr>
        <w:t>有关</w:t>
      </w:r>
      <w:r w:rsidRPr="00F52C66">
        <w:rPr>
          <w:rFonts w:hint="eastAsia"/>
          <w:szCs w:val="24"/>
          <w:lang w:eastAsia="zh-CN"/>
        </w:rPr>
        <w:t>第</w:t>
      </w:r>
      <w:r w:rsidRPr="00F52C66">
        <w:rPr>
          <w:rFonts w:hint="eastAsia"/>
          <w:szCs w:val="24"/>
          <w:lang w:eastAsia="zh-CN"/>
        </w:rPr>
        <w:t>22</w:t>
      </w:r>
      <w:r w:rsidRPr="00F52C66">
        <w:rPr>
          <w:rFonts w:hint="eastAsia"/>
          <w:szCs w:val="24"/>
          <w:lang w:eastAsia="zh-CN"/>
        </w:rPr>
        <w:t>条</w:t>
      </w:r>
      <w:r w:rsidRPr="00F52C66">
        <w:rPr>
          <w:rFonts w:hint="eastAsia"/>
          <w:szCs w:val="24"/>
          <w:lang w:eastAsia="zh-CN"/>
        </w:rPr>
        <w:t>epfd</w:t>
      </w:r>
      <w:r w:rsidRPr="00F52C66">
        <w:rPr>
          <w:rFonts w:hint="eastAsia"/>
          <w:szCs w:val="24"/>
          <w:lang w:eastAsia="zh-CN"/>
        </w:rPr>
        <w:t>限</w:t>
      </w:r>
      <w:r>
        <w:rPr>
          <w:rFonts w:hint="eastAsia"/>
          <w:szCs w:val="24"/>
          <w:lang w:eastAsia="zh-CN"/>
        </w:rPr>
        <w:t>值</w:t>
      </w:r>
      <w:r w:rsidRPr="00F52C66">
        <w:rPr>
          <w:rFonts w:hint="eastAsia"/>
          <w:szCs w:val="24"/>
          <w:lang w:eastAsia="zh-CN"/>
        </w:rPr>
        <w:t>的研究。</w:t>
      </w:r>
      <w:r>
        <w:rPr>
          <w:rFonts w:hint="eastAsia"/>
          <w:szCs w:val="24"/>
          <w:lang w:eastAsia="zh-CN"/>
        </w:rPr>
        <w:t>此项内容</w:t>
      </w:r>
      <w:r w:rsidRPr="00F52C66">
        <w:rPr>
          <w:rFonts w:hint="eastAsia"/>
          <w:szCs w:val="24"/>
          <w:lang w:eastAsia="zh-CN"/>
        </w:rPr>
        <w:t>有可能提高频谱效率、</w:t>
      </w:r>
      <w:r>
        <w:rPr>
          <w:rFonts w:hint="eastAsia"/>
          <w:szCs w:val="24"/>
          <w:lang w:eastAsia="zh-CN"/>
        </w:rPr>
        <w:t>实现</w:t>
      </w:r>
      <w:r w:rsidRPr="00F52C66">
        <w:rPr>
          <w:rFonts w:hint="eastAsia"/>
          <w:szCs w:val="24"/>
          <w:lang w:eastAsia="zh-CN"/>
        </w:rPr>
        <w:t>公平接入和</w:t>
      </w:r>
      <w:r>
        <w:rPr>
          <w:rFonts w:hint="eastAsia"/>
          <w:szCs w:val="24"/>
          <w:lang w:eastAsia="zh-CN"/>
        </w:rPr>
        <w:t>互</w:t>
      </w:r>
      <w:r w:rsidRPr="00F52C66">
        <w:rPr>
          <w:rFonts w:hint="eastAsia"/>
          <w:szCs w:val="24"/>
          <w:lang w:eastAsia="zh-CN"/>
        </w:rPr>
        <w:t>连</w:t>
      </w:r>
      <w:r>
        <w:rPr>
          <w:rFonts w:hint="eastAsia"/>
          <w:szCs w:val="24"/>
          <w:lang w:eastAsia="zh-CN"/>
        </w:rPr>
        <w:t>互</w:t>
      </w:r>
      <w:r w:rsidRPr="00F52C66">
        <w:rPr>
          <w:rFonts w:hint="eastAsia"/>
          <w:szCs w:val="24"/>
          <w:lang w:eastAsia="zh-CN"/>
        </w:rPr>
        <w:t>通，</w:t>
      </w:r>
      <w:r>
        <w:rPr>
          <w:rFonts w:hint="eastAsia"/>
          <w:szCs w:val="24"/>
          <w:lang w:eastAsia="zh-CN"/>
        </w:rPr>
        <w:t>但仅就此议项而言，</w:t>
      </w:r>
      <w:r w:rsidRPr="00F52C66">
        <w:rPr>
          <w:rFonts w:hint="eastAsia"/>
          <w:szCs w:val="24"/>
          <w:lang w:eastAsia="zh-CN"/>
        </w:rPr>
        <w:t>为</w:t>
      </w:r>
      <w:r>
        <w:rPr>
          <w:rFonts w:hint="eastAsia"/>
          <w:szCs w:val="24"/>
          <w:lang w:eastAsia="zh-CN"/>
        </w:rPr>
        <w:t>阻</w:t>
      </w:r>
      <w:r w:rsidRPr="00F52C66">
        <w:rPr>
          <w:rFonts w:hint="eastAsia"/>
          <w:szCs w:val="24"/>
          <w:lang w:eastAsia="zh-CN"/>
        </w:rPr>
        <w:t>止讨论</w:t>
      </w:r>
      <w:r>
        <w:rPr>
          <w:rFonts w:hint="eastAsia"/>
          <w:szCs w:val="24"/>
          <w:lang w:eastAsia="zh-CN"/>
        </w:rPr>
        <w:t>此议项而付出</w:t>
      </w:r>
      <w:r w:rsidRPr="00F52C66">
        <w:rPr>
          <w:rFonts w:hint="eastAsia"/>
          <w:szCs w:val="24"/>
          <w:lang w:eastAsia="zh-CN"/>
        </w:rPr>
        <w:t>时间</w:t>
      </w:r>
      <w:r>
        <w:rPr>
          <w:rFonts w:hint="eastAsia"/>
          <w:szCs w:val="24"/>
          <w:lang w:eastAsia="zh-CN"/>
        </w:rPr>
        <w:t>要</w:t>
      </w:r>
      <w:r w:rsidRPr="00F52C66">
        <w:rPr>
          <w:rFonts w:hint="eastAsia"/>
          <w:szCs w:val="24"/>
          <w:lang w:eastAsia="zh-CN"/>
        </w:rPr>
        <w:t>多于</w:t>
      </w:r>
      <w:r>
        <w:rPr>
          <w:rFonts w:hint="eastAsia"/>
          <w:szCs w:val="24"/>
          <w:lang w:eastAsia="zh-CN"/>
        </w:rPr>
        <w:t>实际</w:t>
      </w:r>
      <w:r w:rsidRPr="00F52C66">
        <w:rPr>
          <w:rFonts w:hint="eastAsia"/>
          <w:szCs w:val="24"/>
          <w:lang w:eastAsia="zh-CN"/>
        </w:rPr>
        <w:t>讨论文件实质内容的时间。</w:t>
      </w:r>
    </w:p>
    <w:p w14:paraId="7E5D428C" w14:textId="77777777" w:rsidR="001C11C0" w:rsidRPr="00F52C66" w:rsidRDefault="001C11C0" w:rsidP="001C11C0">
      <w:pPr>
        <w:ind w:firstLineChars="200" w:firstLine="480"/>
        <w:rPr>
          <w:szCs w:val="24"/>
          <w:lang w:eastAsia="zh-CN"/>
        </w:rPr>
      </w:pPr>
      <w:r w:rsidRPr="00F52C66">
        <w:rPr>
          <w:rFonts w:hint="eastAsia"/>
          <w:szCs w:val="24"/>
          <w:lang w:eastAsia="zh-CN"/>
        </w:rPr>
        <w:t>我们看到区域负责人的作用日益</w:t>
      </w:r>
      <w:r>
        <w:rPr>
          <w:rFonts w:hint="eastAsia"/>
          <w:szCs w:val="24"/>
          <w:lang w:eastAsia="zh-CN"/>
        </w:rPr>
        <w:t>增强</w:t>
      </w:r>
      <w:r w:rsidRPr="00F52C66">
        <w:rPr>
          <w:rFonts w:hint="eastAsia"/>
          <w:szCs w:val="24"/>
          <w:lang w:eastAsia="zh-CN"/>
        </w:rPr>
        <w:t>。</w:t>
      </w:r>
      <w:r>
        <w:rPr>
          <w:rFonts w:hint="eastAsia"/>
          <w:szCs w:val="24"/>
          <w:lang w:eastAsia="zh-CN"/>
        </w:rPr>
        <w:t>国际电联</w:t>
      </w:r>
      <w:r w:rsidRPr="00F52C66">
        <w:rPr>
          <w:rFonts w:hint="eastAsia"/>
          <w:szCs w:val="24"/>
          <w:lang w:eastAsia="zh-CN"/>
        </w:rPr>
        <w:t>是</w:t>
      </w:r>
      <w:r>
        <w:rPr>
          <w:rFonts w:hint="eastAsia"/>
          <w:szCs w:val="24"/>
          <w:lang w:eastAsia="zh-CN"/>
        </w:rPr>
        <w:t>由</w:t>
      </w:r>
      <w:r w:rsidRPr="00F52C66">
        <w:rPr>
          <w:rFonts w:hint="eastAsia"/>
          <w:szCs w:val="24"/>
          <w:lang w:eastAsia="zh-CN"/>
        </w:rPr>
        <w:t>一个</w:t>
      </w:r>
      <w:r>
        <w:rPr>
          <w:rFonts w:hint="eastAsia"/>
          <w:szCs w:val="24"/>
          <w:lang w:eastAsia="zh-CN"/>
        </w:rPr>
        <w:t>个成</w:t>
      </w:r>
      <w:r w:rsidRPr="00F52C66">
        <w:rPr>
          <w:rFonts w:hint="eastAsia"/>
          <w:szCs w:val="24"/>
          <w:lang w:eastAsia="zh-CN"/>
        </w:rPr>
        <w:t>员国组成的机构。虽然区域负责人在帮助管理</w:t>
      </w:r>
      <w:r>
        <w:rPr>
          <w:rFonts w:hint="eastAsia"/>
          <w:szCs w:val="24"/>
          <w:lang w:eastAsia="zh-CN"/>
        </w:rPr>
        <w:t>、为</w:t>
      </w:r>
      <w:r w:rsidRPr="00F52C66">
        <w:rPr>
          <w:rFonts w:hint="eastAsia"/>
          <w:szCs w:val="24"/>
          <w:lang w:eastAsia="zh-CN"/>
        </w:rPr>
        <w:t>会议</w:t>
      </w:r>
      <w:r>
        <w:rPr>
          <w:rFonts w:hint="eastAsia"/>
          <w:szCs w:val="24"/>
          <w:lang w:eastAsia="zh-CN"/>
        </w:rPr>
        <w:t>提供指导</w:t>
      </w:r>
      <w:r w:rsidRPr="00F52C66">
        <w:rPr>
          <w:rFonts w:hint="eastAsia"/>
          <w:szCs w:val="24"/>
          <w:lang w:eastAsia="zh-CN"/>
        </w:rPr>
        <w:t>以及</w:t>
      </w:r>
      <w:r>
        <w:rPr>
          <w:rFonts w:hint="eastAsia"/>
          <w:szCs w:val="24"/>
          <w:lang w:eastAsia="zh-CN"/>
        </w:rPr>
        <w:t>推动讨论</w:t>
      </w:r>
      <w:r w:rsidRPr="00F52C66">
        <w:rPr>
          <w:rFonts w:hint="eastAsia"/>
          <w:szCs w:val="24"/>
          <w:lang w:eastAsia="zh-CN"/>
        </w:rPr>
        <w:t>困难议题方面发挥了重要</w:t>
      </w:r>
      <w:r>
        <w:rPr>
          <w:rFonts w:hint="eastAsia"/>
          <w:szCs w:val="24"/>
          <w:lang w:eastAsia="zh-CN"/>
        </w:rPr>
        <w:t>且</w:t>
      </w:r>
      <w:r w:rsidRPr="00F52C66">
        <w:rPr>
          <w:rFonts w:hint="eastAsia"/>
          <w:szCs w:val="24"/>
          <w:lang w:eastAsia="zh-CN"/>
        </w:rPr>
        <w:t>宝贵的作用，但他们无权代表所有</w:t>
      </w:r>
      <w:r>
        <w:rPr>
          <w:rFonts w:hint="eastAsia"/>
          <w:szCs w:val="24"/>
          <w:lang w:eastAsia="zh-CN"/>
        </w:rPr>
        <w:t>成员国做</w:t>
      </w:r>
      <w:r w:rsidRPr="00F52C66">
        <w:rPr>
          <w:rFonts w:hint="eastAsia"/>
          <w:szCs w:val="24"/>
          <w:lang w:eastAsia="zh-CN"/>
        </w:rPr>
        <w:t>出决定。区域负责人</w:t>
      </w:r>
      <w:r>
        <w:rPr>
          <w:rFonts w:hint="eastAsia"/>
          <w:szCs w:val="24"/>
          <w:lang w:eastAsia="zh-CN"/>
        </w:rPr>
        <w:t>并非大</w:t>
      </w:r>
      <w:r w:rsidRPr="00F52C66">
        <w:rPr>
          <w:rFonts w:hint="eastAsia"/>
          <w:szCs w:val="24"/>
          <w:lang w:eastAsia="zh-CN"/>
        </w:rPr>
        <w:t>会的最高</w:t>
      </w:r>
      <w:r>
        <w:rPr>
          <w:rFonts w:hint="eastAsia"/>
          <w:szCs w:val="24"/>
          <w:lang w:eastAsia="zh-CN"/>
        </w:rPr>
        <w:t>决策层</w:t>
      </w:r>
      <w:r w:rsidRPr="00F52C66">
        <w:rPr>
          <w:rFonts w:hint="eastAsia"/>
          <w:szCs w:val="24"/>
          <w:lang w:eastAsia="zh-CN"/>
        </w:rPr>
        <w:t>，成员国全体会议</w:t>
      </w:r>
      <w:r>
        <w:rPr>
          <w:rFonts w:hint="eastAsia"/>
          <w:szCs w:val="24"/>
          <w:lang w:eastAsia="zh-CN"/>
        </w:rPr>
        <w:t>才</w:t>
      </w:r>
      <w:r w:rsidRPr="00F52C66">
        <w:rPr>
          <w:rFonts w:hint="eastAsia"/>
          <w:szCs w:val="24"/>
          <w:lang w:eastAsia="zh-CN"/>
        </w:rPr>
        <w:t>是</w:t>
      </w:r>
      <w:r>
        <w:rPr>
          <w:rFonts w:hint="eastAsia"/>
          <w:szCs w:val="24"/>
          <w:lang w:eastAsia="zh-CN"/>
        </w:rPr>
        <w:t>决策机制</w:t>
      </w:r>
      <w:r w:rsidRPr="00F52C66">
        <w:rPr>
          <w:rFonts w:hint="eastAsia"/>
          <w:szCs w:val="24"/>
          <w:lang w:eastAsia="zh-CN"/>
        </w:rPr>
        <w:t>且必须</w:t>
      </w:r>
      <w:r>
        <w:rPr>
          <w:rFonts w:hint="eastAsia"/>
          <w:szCs w:val="24"/>
          <w:lang w:eastAsia="zh-CN"/>
        </w:rPr>
        <w:t>始终是</w:t>
      </w:r>
      <w:r w:rsidRPr="00F52C66">
        <w:rPr>
          <w:rFonts w:hint="eastAsia"/>
          <w:szCs w:val="24"/>
          <w:lang w:eastAsia="zh-CN"/>
        </w:rPr>
        <w:t>最高</w:t>
      </w:r>
      <w:r>
        <w:rPr>
          <w:rFonts w:hint="eastAsia"/>
          <w:szCs w:val="24"/>
          <w:lang w:eastAsia="zh-CN"/>
        </w:rPr>
        <w:t>决策机制</w:t>
      </w:r>
      <w:r w:rsidRPr="00F52C66">
        <w:rPr>
          <w:rFonts w:hint="eastAsia"/>
          <w:szCs w:val="24"/>
          <w:lang w:eastAsia="zh-CN"/>
        </w:rPr>
        <w:t>。</w:t>
      </w:r>
    </w:p>
    <w:p w14:paraId="5ACEE3E7" w14:textId="77777777" w:rsidR="001C11C0" w:rsidRPr="00F52C66" w:rsidRDefault="001C11C0" w:rsidP="001C11C0">
      <w:pPr>
        <w:ind w:firstLineChars="200" w:firstLine="480"/>
        <w:rPr>
          <w:szCs w:val="24"/>
          <w:lang w:eastAsia="zh-CN"/>
        </w:rPr>
      </w:pPr>
      <w:r w:rsidRPr="00F52C66">
        <w:rPr>
          <w:rFonts w:hint="eastAsia"/>
          <w:szCs w:val="24"/>
          <w:lang w:eastAsia="zh-CN"/>
        </w:rPr>
        <w:t>最后，我们</w:t>
      </w:r>
      <w:r>
        <w:rPr>
          <w:rFonts w:hint="eastAsia"/>
          <w:szCs w:val="24"/>
          <w:lang w:eastAsia="zh-CN"/>
        </w:rPr>
        <w:t>发现</w:t>
      </w:r>
      <w:r w:rsidRPr="00F52C66">
        <w:rPr>
          <w:rFonts w:hint="eastAsia"/>
          <w:szCs w:val="24"/>
          <w:lang w:eastAsia="zh-CN"/>
        </w:rPr>
        <w:t>围绕</w:t>
      </w:r>
      <w:r>
        <w:rPr>
          <w:rFonts w:hint="eastAsia"/>
          <w:szCs w:val="24"/>
          <w:lang w:eastAsia="zh-CN"/>
        </w:rPr>
        <w:t>议项</w:t>
      </w:r>
      <w:r w:rsidRPr="00F52C66">
        <w:rPr>
          <w:rFonts w:hint="eastAsia"/>
          <w:szCs w:val="24"/>
          <w:lang w:eastAsia="zh-CN"/>
        </w:rPr>
        <w:t>10</w:t>
      </w:r>
      <w:r>
        <w:rPr>
          <w:rFonts w:hint="eastAsia"/>
          <w:szCs w:val="24"/>
          <w:lang w:eastAsia="zh-CN"/>
        </w:rPr>
        <w:t>开展</w:t>
      </w:r>
      <w:r w:rsidRPr="00F52C66">
        <w:rPr>
          <w:rFonts w:hint="eastAsia"/>
          <w:szCs w:val="24"/>
          <w:lang w:eastAsia="zh-CN"/>
        </w:rPr>
        <w:t>的一般性讨论</w:t>
      </w:r>
      <w:r>
        <w:rPr>
          <w:rFonts w:hint="eastAsia"/>
          <w:szCs w:val="24"/>
          <w:lang w:eastAsia="zh-CN"/>
        </w:rPr>
        <w:t>面临</w:t>
      </w:r>
      <w:r w:rsidRPr="00F52C66">
        <w:rPr>
          <w:rFonts w:hint="eastAsia"/>
          <w:szCs w:val="24"/>
          <w:lang w:eastAsia="zh-CN"/>
        </w:rPr>
        <w:t>巨大困难。我们清楚地看到在工作组或委员会</w:t>
      </w:r>
      <w:r>
        <w:rPr>
          <w:rFonts w:hint="eastAsia"/>
          <w:szCs w:val="24"/>
          <w:lang w:eastAsia="zh-CN"/>
        </w:rPr>
        <w:t>层面</w:t>
      </w:r>
      <w:r w:rsidRPr="00F52C66">
        <w:rPr>
          <w:rFonts w:hint="eastAsia"/>
          <w:szCs w:val="24"/>
          <w:lang w:eastAsia="zh-CN"/>
        </w:rPr>
        <w:t>缺乏</w:t>
      </w:r>
      <w:r>
        <w:rPr>
          <w:rFonts w:hint="eastAsia"/>
          <w:szCs w:val="24"/>
          <w:lang w:eastAsia="zh-CN"/>
        </w:rPr>
        <w:t>有</w:t>
      </w:r>
      <w:r w:rsidRPr="00F52C66">
        <w:rPr>
          <w:rFonts w:hint="eastAsia"/>
          <w:szCs w:val="24"/>
          <w:lang w:eastAsia="zh-CN"/>
        </w:rPr>
        <w:t>关</w:t>
      </w:r>
      <w:r>
        <w:rPr>
          <w:rFonts w:hint="eastAsia"/>
          <w:szCs w:val="24"/>
          <w:lang w:eastAsia="zh-CN"/>
        </w:rPr>
        <w:t>为</w:t>
      </w:r>
      <w:r w:rsidRPr="00F52C66">
        <w:rPr>
          <w:rFonts w:hint="eastAsia"/>
          <w:szCs w:val="24"/>
          <w:lang w:eastAsia="zh-CN"/>
        </w:rPr>
        <w:t>未来</w:t>
      </w:r>
      <w:r w:rsidRPr="00F52C66">
        <w:rPr>
          <w:rFonts w:hint="eastAsia"/>
          <w:szCs w:val="24"/>
          <w:lang w:eastAsia="zh-CN"/>
        </w:rPr>
        <w:t>IMT</w:t>
      </w:r>
      <w:r>
        <w:rPr>
          <w:rFonts w:hint="eastAsia"/>
          <w:szCs w:val="24"/>
          <w:lang w:eastAsia="zh-CN"/>
        </w:rPr>
        <w:t>确定频段的</w:t>
      </w:r>
      <w:r w:rsidRPr="00F52C66">
        <w:rPr>
          <w:rFonts w:hint="eastAsia"/>
          <w:szCs w:val="24"/>
          <w:lang w:eastAsia="zh-CN"/>
        </w:rPr>
        <w:t>讨论。因此，</w:t>
      </w:r>
      <w:r>
        <w:rPr>
          <w:rFonts w:hint="eastAsia"/>
          <w:szCs w:val="24"/>
          <w:lang w:eastAsia="zh-CN"/>
        </w:rPr>
        <w:t>大会</w:t>
      </w:r>
      <w:r w:rsidRPr="00F52C66">
        <w:rPr>
          <w:rFonts w:hint="eastAsia"/>
          <w:szCs w:val="24"/>
          <w:lang w:eastAsia="zh-CN"/>
        </w:rPr>
        <w:t>选择了以前研究过</w:t>
      </w:r>
      <w:r>
        <w:rPr>
          <w:rFonts w:hint="eastAsia"/>
          <w:szCs w:val="24"/>
          <w:lang w:eastAsia="zh-CN"/>
        </w:rPr>
        <w:t>的频段</w:t>
      </w:r>
      <w:r w:rsidRPr="00F52C66">
        <w:rPr>
          <w:rFonts w:hint="eastAsia"/>
          <w:szCs w:val="24"/>
          <w:lang w:eastAsia="zh-CN"/>
        </w:rPr>
        <w:t>或成功可能性很小的</w:t>
      </w:r>
      <w:r>
        <w:rPr>
          <w:rFonts w:hint="eastAsia"/>
          <w:szCs w:val="24"/>
          <w:lang w:eastAsia="zh-CN"/>
        </w:rPr>
        <w:t>频段</w:t>
      </w:r>
      <w:r w:rsidRPr="00F52C66">
        <w:rPr>
          <w:rFonts w:hint="eastAsia"/>
          <w:szCs w:val="24"/>
          <w:lang w:eastAsia="zh-CN"/>
        </w:rPr>
        <w:t>。</w:t>
      </w:r>
    </w:p>
    <w:p w14:paraId="4E09F640" w14:textId="77777777" w:rsidR="001C11C0" w:rsidRPr="00B635A3" w:rsidRDefault="001C11C0" w:rsidP="001C11C0">
      <w:pPr>
        <w:ind w:firstLineChars="200" w:firstLine="480"/>
        <w:rPr>
          <w:szCs w:val="24"/>
          <w:lang w:eastAsia="zh-CN"/>
        </w:rPr>
      </w:pPr>
      <w:r w:rsidRPr="00F52C66">
        <w:rPr>
          <w:rFonts w:hint="eastAsia"/>
          <w:szCs w:val="24"/>
          <w:lang w:eastAsia="zh-CN"/>
        </w:rPr>
        <w:t>就</w:t>
      </w:r>
      <w:r>
        <w:rPr>
          <w:rFonts w:hint="eastAsia"/>
          <w:szCs w:val="24"/>
          <w:lang w:eastAsia="zh-CN"/>
        </w:rPr>
        <w:t>议项</w:t>
      </w:r>
      <w:r w:rsidRPr="00F52C66">
        <w:rPr>
          <w:rFonts w:hint="eastAsia"/>
          <w:szCs w:val="24"/>
          <w:lang w:eastAsia="zh-CN"/>
        </w:rPr>
        <w:t>10</w:t>
      </w:r>
      <w:r w:rsidRPr="00F52C66">
        <w:rPr>
          <w:rFonts w:hint="eastAsia"/>
          <w:szCs w:val="24"/>
          <w:lang w:eastAsia="zh-CN"/>
        </w:rPr>
        <w:t>而言，尽管做出了最大努力</w:t>
      </w:r>
      <w:r>
        <w:rPr>
          <w:rFonts w:hint="eastAsia"/>
          <w:szCs w:val="24"/>
          <w:lang w:eastAsia="zh-CN"/>
        </w:rPr>
        <w:t>并将达成共识作为目标</w:t>
      </w:r>
      <w:r w:rsidRPr="00F52C66">
        <w:rPr>
          <w:rFonts w:hint="eastAsia"/>
          <w:szCs w:val="24"/>
          <w:lang w:eastAsia="zh-CN"/>
        </w:rPr>
        <w:t>，但仍存在流程和程序问题，缺乏讨论</w:t>
      </w:r>
      <w:r>
        <w:rPr>
          <w:rFonts w:hint="eastAsia"/>
          <w:szCs w:val="24"/>
          <w:lang w:eastAsia="zh-CN"/>
        </w:rPr>
        <w:t>且并未</w:t>
      </w:r>
      <w:r w:rsidRPr="00F52C66">
        <w:rPr>
          <w:rFonts w:hint="eastAsia"/>
          <w:szCs w:val="24"/>
          <w:lang w:eastAsia="zh-CN"/>
        </w:rPr>
        <w:t>考虑</w:t>
      </w:r>
      <w:r>
        <w:rPr>
          <w:rFonts w:hint="eastAsia"/>
          <w:szCs w:val="24"/>
          <w:lang w:eastAsia="zh-CN"/>
        </w:rPr>
        <w:t>到</w:t>
      </w:r>
      <w:r w:rsidRPr="00F52C66">
        <w:rPr>
          <w:rFonts w:hint="eastAsia"/>
          <w:szCs w:val="24"/>
          <w:lang w:eastAsia="zh-CN"/>
        </w:rPr>
        <w:t>管理未来工作量的能力，</w:t>
      </w:r>
      <w:r>
        <w:rPr>
          <w:rFonts w:hint="eastAsia"/>
          <w:szCs w:val="24"/>
          <w:lang w:eastAsia="zh-CN"/>
        </w:rPr>
        <w:t>以及如何明确</w:t>
      </w:r>
      <w:r w:rsidRPr="00F52C66">
        <w:rPr>
          <w:rFonts w:hint="eastAsia"/>
          <w:szCs w:val="24"/>
          <w:lang w:eastAsia="zh-CN"/>
        </w:rPr>
        <w:t>本次</w:t>
      </w:r>
      <w:r>
        <w:rPr>
          <w:rFonts w:hint="eastAsia"/>
          <w:szCs w:val="24"/>
          <w:lang w:eastAsia="zh-CN"/>
        </w:rPr>
        <w:t>大</w:t>
      </w:r>
      <w:r w:rsidRPr="00F52C66">
        <w:rPr>
          <w:rFonts w:hint="eastAsia"/>
          <w:szCs w:val="24"/>
          <w:lang w:eastAsia="zh-CN"/>
        </w:rPr>
        <w:t>会</w:t>
      </w:r>
      <w:r>
        <w:rPr>
          <w:rFonts w:hint="eastAsia"/>
          <w:szCs w:val="24"/>
          <w:lang w:eastAsia="zh-CN"/>
        </w:rPr>
        <w:t>议项所取得</w:t>
      </w:r>
      <w:r w:rsidRPr="00F52C66">
        <w:rPr>
          <w:rFonts w:hint="eastAsia"/>
          <w:szCs w:val="24"/>
          <w:lang w:eastAsia="zh-CN"/>
        </w:rPr>
        <w:t>的进展与</w:t>
      </w:r>
      <w:r>
        <w:rPr>
          <w:rFonts w:hint="eastAsia"/>
          <w:szCs w:val="24"/>
          <w:lang w:eastAsia="zh-CN"/>
        </w:rPr>
        <w:t>通过</w:t>
      </w:r>
      <w:r w:rsidRPr="00F52C66">
        <w:rPr>
          <w:rFonts w:hint="eastAsia"/>
          <w:szCs w:val="24"/>
          <w:lang w:eastAsia="zh-CN"/>
        </w:rPr>
        <w:t>未来</w:t>
      </w:r>
      <w:r>
        <w:rPr>
          <w:rFonts w:hint="eastAsia"/>
          <w:szCs w:val="24"/>
          <w:lang w:eastAsia="zh-CN"/>
        </w:rPr>
        <w:t>大会议项之间的</w:t>
      </w:r>
      <w:r w:rsidRPr="00F52C66">
        <w:rPr>
          <w:rFonts w:hint="eastAsia"/>
          <w:szCs w:val="24"/>
          <w:lang w:eastAsia="zh-CN"/>
        </w:rPr>
        <w:t>联系。我们希望</w:t>
      </w:r>
      <w:r>
        <w:rPr>
          <w:rFonts w:hint="eastAsia"/>
          <w:szCs w:val="24"/>
          <w:lang w:eastAsia="zh-CN"/>
        </w:rPr>
        <w:t>大家</w:t>
      </w:r>
      <w:r w:rsidRPr="00F52C66">
        <w:rPr>
          <w:rFonts w:hint="eastAsia"/>
          <w:szCs w:val="24"/>
          <w:lang w:eastAsia="zh-CN"/>
        </w:rPr>
        <w:t>将共同努力制定一个</w:t>
      </w:r>
      <w:r>
        <w:rPr>
          <w:rFonts w:hint="eastAsia"/>
          <w:szCs w:val="24"/>
          <w:lang w:eastAsia="zh-CN"/>
        </w:rPr>
        <w:t>经过</w:t>
      </w:r>
      <w:r w:rsidRPr="00F52C66">
        <w:rPr>
          <w:rFonts w:hint="eastAsia"/>
          <w:szCs w:val="24"/>
          <w:lang w:eastAsia="zh-CN"/>
        </w:rPr>
        <w:t>深思熟虑</w:t>
      </w:r>
      <w:r>
        <w:rPr>
          <w:rFonts w:hint="eastAsia"/>
          <w:szCs w:val="24"/>
          <w:lang w:eastAsia="zh-CN"/>
        </w:rPr>
        <w:t>且</w:t>
      </w:r>
      <w:r w:rsidRPr="00F52C66">
        <w:rPr>
          <w:rFonts w:hint="eastAsia"/>
          <w:szCs w:val="24"/>
          <w:lang w:eastAsia="zh-CN"/>
        </w:rPr>
        <w:t>包容的进程，</w:t>
      </w:r>
      <w:r>
        <w:rPr>
          <w:rFonts w:hint="eastAsia"/>
          <w:szCs w:val="24"/>
          <w:lang w:eastAsia="zh-CN"/>
        </w:rPr>
        <w:t>供</w:t>
      </w:r>
      <w:r w:rsidRPr="00F52C66">
        <w:rPr>
          <w:rFonts w:hint="eastAsia"/>
          <w:szCs w:val="24"/>
          <w:lang w:eastAsia="zh-CN"/>
        </w:rPr>
        <w:t>今后的</w:t>
      </w:r>
      <w:r>
        <w:rPr>
          <w:rFonts w:hint="eastAsia"/>
          <w:szCs w:val="24"/>
          <w:lang w:eastAsia="zh-CN"/>
        </w:rPr>
        <w:t>大</w:t>
      </w:r>
      <w:r w:rsidRPr="00F52C66">
        <w:rPr>
          <w:rFonts w:hint="eastAsia"/>
          <w:szCs w:val="24"/>
          <w:lang w:eastAsia="zh-CN"/>
        </w:rPr>
        <w:t>会</w:t>
      </w:r>
      <w:r>
        <w:rPr>
          <w:rFonts w:hint="eastAsia"/>
          <w:szCs w:val="24"/>
          <w:lang w:eastAsia="zh-CN"/>
        </w:rPr>
        <w:t>讨论议项</w:t>
      </w:r>
      <w:r w:rsidRPr="00F52C66">
        <w:rPr>
          <w:rFonts w:hint="eastAsia"/>
          <w:szCs w:val="24"/>
          <w:lang w:eastAsia="zh-CN"/>
        </w:rPr>
        <w:t>10</w:t>
      </w:r>
      <w:r>
        <w:rPr>
          <w:rFonts w:hint="eastAsia"/>
          <w:szCs w:val="24"/>
          <w:lang w:eastAsia="zh-CN"/>
        </w:rPr>
        <w:t>采用</w:t>
      </w:r>
      <w:r w:rsidRPr="00F52C66">
        <w:rPr>
          <w:rFonts w:hint="eastAsia"/>
          <w:szCs w:val="24"/>
          <w:lang w:eastAsia="zh-CN"/>
        </w:rPr>
        <w:t>。</w:t>
      </w:r>
      <w:r>
        <w:rPr>
          <w:rFonts w:hint="eastAsia"/>
          <w:szCs w:val="24"/>
          <w:lang w:eastAsia="zh-CN"/>
        </w:rPr>
        <w:t>”</w:t>
      </w:r>
    </w:p>
    <w:p w14:paraId="6F38CD37" w14:textId="77777777" w:rsidR="001C11C0" w:rsidRPr="00F52C66" w:rsidRDefault="001C11C0" w:rsidP="001C11C0">
      <w:pPr>
        <w:rPr>
          <w:szCs w:val="24"/>
          <w:lang w:eastAsia="zh-CN"/>
        </w:rPr>
      </w:pPr>
      <w:r w:rsidRPr="00F52C66">
        <w:rPr>
          <w:rFonts w:hint="eastAsia"/>
          <w:szCs w:val="24"/>
          <w:lang w:eastAsia="zh-CN"/>
        </w:rPr>
        <w:t>29.3</w:t>
      </w:r>
      <w:r>
        <w:rPr>
          <w:szCs w:val="24"/>
          <w:lang w:eastAsia="zh-CN"/>
        </w:rPr>
        <w:tab/>
      </w:r>
      <w:r w:rsidRPr="00B90C7C">
        <w:rPr>
          <w:rFonts w:hint="eastAsia"/>
          <w:b/>
          <w:bCs/>
          <w:szCs w:val="24"/>
          <w:lang w:eastAsia="zh-CN"/>
        </w:rPr>
        <w:t>德国、西班牙和瑞士代表</w:t>
      </w:r>
      <w:r w:rsidRPr="00F52C66">
        <w:rPr>
          <w:rFonts w:hint="eastAsia"/>
          <w:szCs w:val="24"/>
          <w:lang w:eastAsia="zh-CN"/>
        </w:rPr>
        <w:t>赞同这一声明，并希望</w:t>
      </w:r>
      <w:r>
        <w:rPr>
          <w:rFonts w:hint="eastAsia"/>
          <w:szCs w:val="24"/>
          <w:lang w:eastAsia="zh-CN"/>
        </w:rPr>
        <w:t>各主管部门</w:t>
      </w:r>
      <w:r w:rsidRPr="00F52C66">
        <w:rPr>
          <w:rFonts w:hint="eastAsia"/>
          <w:szCs w:val="24"/>
          <w:lang w:eastAsia="zh-CN"/>
        </w:rPr>
        <w:t>认真对待这一声明，以</w:t>
      </w:r>
      <w:r>
        <w:rPr>
          <w:rFonts w:hint="eastAsia"/>
          <w:szCs w:val="24"/>
          <w:lang w:eastAsia="zh-CN"/>
        </w:rPr>
        <w:t>便</w:t>
      </w:r>
      <w:r w:rsidRPr="00F52C66">
        <w:rPr>
          <w:rFonts w:hint="eastAsia"/>
          <w:szCs w:val="24"/>
          <w:lang w:eastAsia="zh-CN"/>
        </w:rPr>
        <w:t>在下一研究期改进流程。重要的是从</w:t>
      </w:r>
      <w:r w:rsidRPr="00F52C66">
        <w:rPr>
          <w:rFonts w:hint="eastAsia"/>
          <w:szCs w:val="24"/>
          <w:lang w:eastAsia="zh-CN"/>
        </w:rPr>
        <w:t>WRC-23</w:t>
      </w:r>
      <w:r w:rsidRPr="00F52C66">
        <w:rPr>
          <w:rFonts w:hint="eastAsia"/>
          <w:szCs w:val="24"/>
          <w:lang w:eastAsia="zh-CN"/>
        </w:rPr>
        <w:t>的经验中吸取教训，以便改进程序</w:t>
      </w:r>
      <w:r>
        <w:rPr>
          <w:rFonts w:hint="eastAsia"/>
          <w:szCs w:val="24"/>
          <w:lang w:eastAsia="zh-CN"/>
        </w:rPr>
        <w:t>并</w:t>
      </w:r>
      <w:r w:rsidRPr="00F52C66">
        <w:rPr>
          <w:rFonts w:hint="eastAsia"/>
          <w:szCs w:val="24"/>
          <w:lang w:eastAsia="zh-CN"/>
        </w:rPr>
        <w:t>提高效率。</w:t>
      </w:r>
    </w:p>
    <w:p w14:paraId="71259A42" w14:textId="77777777" w:rsidR="001C11C0" w:rsidRPr="00F52C66" w:rsidRDefault="001C11C0" w:rsidP="001C11C0">
      <w:pPr>
        <w:rPr>
          <w:szCs w:val="24"/>
          <w:lang w:eastAsia="zh-CN"/>
        </w:rPr>
      </w:pPr>
      <w:r w:rsidRPr="00F52C66">
        <w:rPr>
          <w:rFonts w:hint="eastAsia"/>
          <w:szCs w:val="24"/>
          <w:lang w:eastAsia="zh-CN"/>
        </w:rPr>
        <w:t>29.4</w:t>
      </w:r>
      <w:r>
        <w:rPr>
          <w:szCs w:val="24"/>
          <w:lang w:eastAsia="zh-CN"/>
        </w:rPr>
        <w:tab/>
      </w:r>
      <w:r w:rsidRPr="00B90C7C">
        <w:rPr>
          <w:rFonts w:hint="eastAsia"/>
          <w:b/>
          <w:bCs/>
          <w:szCs w:val="24"/>
          <w:lang w:eastAsia="zh-CN"/>
        </w:rPr>
        <w:t>法国代表</w:t>
      </w:r>
      <w:r w:rsidRPr="00F52C66">
        <w:rPr>
          <w:rFonts w:hint="eastAsia"/>
          <w:szCs w:val="24"/>
          <w:lang w:eastAsia="zh-CN"/>
        </w:rPr>
        <w:t>说法国赞同加拿大的发言。尽管</w:t>
      </w:r>
      <w:r>
        <w:rPr>
          <w:rFonts w:hint="eastAsia"/>
          <w:szCs w:val="24"/>
          <w:lang w:eastAsia="zh-CN"/>
        </w:rPr>
        <w:t>法国主管部门</w:t>
      </w:r>
      <w:r w:rsidRPr="00F52C66">
        <w:rPr>
          <w:rFonts w:hint="eastAsia"/>
          <w:szCs w:val="24"/>
          <w:lang w:eastAsia="zh-CN"/>
        </w:rPr>
        <w:t>对达成的妥协感到满意，但在未来的</w:t>
      </w:r>
      <w:r>
        <w:rPr>
          <w:rFonts w:hint="eastAsia"/>
          <w:szCs w:val="24"/>
          <w:lang w:eastAsia="zh-CN"/>
        </w:rPr>
        <w:t>大</w:t>
      </w:r>
      <w:r w:rsidRPr="00F52C66">
        <w:rPr>
          <w:rFonts w:hint="eastAsia"/>
          <w:szCs w:val="24"/>
          <w:lang w:eastAsia="zh-CN"/>
        </w:rPr>
        <w:t>会上必须</w:t>
      </w:r>
      <w:r>
        <w:rPr>
          <w:rFonts w:hint="eastAsia"/>
          <w:szCs w:val="24"/>
          <w:lang w:eastAsia="zh-CN"/>
        </w:rPr>
        <w:t>为</w:t>
      </w:r>
      <w:r w:rsidRPr="00F52C66">
        <w:rPr>
          <w:rFonts w:hint="eastAsia"/>
          <w:szCs w:val="24"/>
          <w:lang w:eastAsia="zh-CN"/>
        </w:rPr>
        <w:t>解决这些敏感问题和频段方面</w:t>
      </w:r>
      <w:r>
        <w:rPr>
          <w:rFonts w:hint="eastAsia"/>
          <w:szCs w:val="24"/>
          <w:lang w:eastAsia="zh-CN"/>
        </w:rPr>
        <w:t>面临</w:t>
      </w:r>
      <w:r w:rsidRPr="00F52C66">
        <w:rPr>
          <w:rFonts w:hint="eastAsia"/>
          <w:szCs w:val="24"/>
          <w:lang w:eastAsia="zh-CN"/>
        </w:rPr>
        <w:t>的困难</w:t>
      </w:r>
      <w:r>
        <w:rPr>
          <w:rFonts w:hint="eastAsia"/>
          <w:szCs w:val="24"/>
          <w:lang w:eastAsia="zh-CN"/>
        </w:rPr>
        <w:t>，</w:t>
      </w:r>
      <w:r w:rsidRPr="00F52C66">
        <w:rPr>
          <w:rFonts w:hint="eastAsia"/>
          <w:szCs w:val="24"/>
          <w:lang w:eastAsia="zh-CN"/>
        </w:rPr>
        <w:t>给予更多时间。</w:t>
      </w:r>
    </w:p>
    <w:p w14:paraId="4A9BC9BE" w14:textId="77777777" w:rsidR="001C11C0" w:rsidRPr="00F52C66" w:rsidRDefault="001C11C0" w:rsidP="001C11C0">
      <w:pPr>
        <w:rPr>
          <w:szCs w:val="24"/>
          <w:lang w:eastAsia="zh-CN"/>
        </w:rPr>
      </w:pPr>
      <w:r w:rsidRPr="00F52C66">
        <w:rPr>
          <w:rFonts w:hint="eastAsia"/>
          <w:szCs w:val="24"/>
          <w:lang w:eastAsia="zh-CN"/>
        </w:rPr>
        <w:t>29.5</w:t>
      </w:r>
      <w:r>
        <w:rPr>
          <w:szCs w:val="24"/>
          <w:lang w:eastAsia="zh-CN"/>
        </w:rPr>
        <w:tab/>
      </w:r>
      <w:r w:rsidRPr="00B90C7C">
        <w:rPr>
          <w:rFonts w:hint="eastAsia"/>
          <w:b/>
          <w:bCs/>
          <w:szCs w:val="24"/>
          <w:lang w:eastAsia="zh-CN"/>
        </w:rPr>
        <w:t>巴西代表</w:t>
      </w:r>
      <w:r w:rsidRPr="00F52C66">
        <w:rPr>
          <w:rFonts w:hint="eastAsia"/>
          <w:szCs w:val="24"/>
          <w:lang w:eastAsia="zh-CN"/>
        </w:rPr>
        <w:t>对</w:t>
      </w:r>
      <w:r>
        <w:rPr>
          <w:rFonts w:hint="eastAsia"/>
          <w:szCs w:val="24"/>
          <w:lang w:eastAsia="zh-CN"/>
        </w:rPr>
        <w:t>第</w:t>
      </w:r>
      <w:r>
        <w:rPr>
          <w:rFonts w:hint="eastAsia"/>
          <w:szCs w:val="24"/>
          <w:lang w:eastAsia="zh-CN"/>
        </w:rPr>
        <w:t>6</w:t>
      </w:r>
      <w:r>
        <w:rPr>
          <w:rFonts w:hint="eastAsia"/>
          <w:szCs w:val="24"/>
          <w:lang w:eastAsia="zh-CN"/>
        </w:rPr>
        <w:t>委员会</w:t>
      </w:r>
      <w:r w:rsidRPr="00F52C66">
        <w:rPr>
          <w:rFonts w:hint="eastAsia"/>
          <w:szCs w:val="24"/>
          <w:lang w:eastAsia="zh-CN"/>
        </w:rPr>
        <w:t>各</w:t>
      </w:r>
      <w:r>
        <w:rPr>
          <w:rFonts w:hint="eastAsia"/>
          <w:szCs w:val="24"/>
          <w:lang w:eastAsia="zh-CN"/>
        </w:rPr>
        <w:t>层面</w:t>
      </w:r>
      <w:r w:rsidRPr="00F52C66">
        <w:rPr>
          <w:rFonts w:hint="eastAsia"/>
          <w:szCs w:val="24"/>
          <w:lang w:eastAsia="zh-CN"/>
        </w:rPr>
        <w:t>就</w:t>
      </w:r>
      <w:r>
        <w:rPr>
          <w:rFonts w:hint="eastAsia"/>
          <w:szCs w:val="24"/>
          <w:lang w:eastAsia="zh-CN"/>
        </w:rPr>
        <w:t>议项</w:t>
      </w:r>
      <w:r w:rsidRPr="00F52C66">
        <w:rPr>
          <w:rFonts w:hint="eastAsia"/>
          <w:szCs w:val="24"/>
          <w:lang w:eastAsia="zh-CN"/>
        </w:rPr>
        <w:t>10</w:t>
      </w:r>
      <w:r w:rsidRPr="00F52C66">
        <w:rPr>
          <w:rFonts w:hint="eastAsia"/>
          <w:szCs w:val="24"/>
          <w:lang w:eastAsia="zh-CN"/>
        </w:rPr>
        <w:t>完成的工作</w:t>
      </w:r>
      <w:r>
        <w:rPr>
          <w:rFonts w:hint="eastAsia"/>
          <w:szCs w:val="24"/>
          <w:lang w:eastAsia="zh-CN"/>
        </w:rPr>
        <w:t>，</w:t>
      </w:r>
      <w:r w:rsidRPr="00F52C66">
        <w:rPr>
          <w:rFonts w:hint="eastAsia"/>
          <w:szCs w:val="24"/>
          <w:lang w:eastAsia="zh-CN"/>
        </w:rPr>
        <w:t>以及各区域负责人在促使全体会议达成一致意见</w:t>
      </w:r>
      <w:r>
        <w:rPr>
          <w:rFonts w:hint="eastAsia"/>
          <w:szCs w:val="24"/>
          <w:lang w:eastAsia="zh-CN"/>
        </w:rPr>
        <w:t>并</w:t>
      </w:r>
      <w:r w:rsidRPr="00F52C66">
        <w:rPr>
          <w:rFonts w:hint="eastAsia"/>
          <w:szCs w:val="24"/>
          <w:lang w:eastAsia="zh-CN"/>
        </w:rPr>
        <w:t>做出决定方面发挥的作用表示赞赏。他认为，处理该</w:t>
      </w:r>
      <w:r>
        <w:rPr>
          <w:rFonts w:hint="eastAsia"/>
          <w:szCs w:val="24"/>
          <w:lang w:eastAsia="zh-CN"/>
        </w:rPr>
        <w:t>议项</w:t>
      </w:r>
      <w:r w:rsidRPr="00F52C66">
        <w:rPr>
          <w:rFonts w:hint="eastAsia"/>
          <w:szCs w:val="24"/>
          <w:lang w:eastAsia="zh-CN"/>
        </w:rPr>
        <w:t>的效率非常高</w:t>
      </w:r>
      <w:r>
        <w:rPr>
          <w:rFonts w:hint="eastAsia"/>
          <w:szCs w:val="24"/>
          <w:lang w:eastAsia="zh-CN"/>
        </w:rPr>
        <w:t>且</w:t>
      </w:r>
      <w:r w:rsidRPr="00F52C66">
        <w:rPr>
          <w:rFonts w:hint="eastAsia"/>
          <w:szCs w:val="24"/>
          <w:lang w:eastAsia="zh-CN"/>
        </w:rPr>
        <w:t>为</w:t>
      </w:r>
      <w:r>
        <w:rPr>
          <w:rFonts w:hint="eastAsia"/>
          <w:szCs w:val="24"/>
          <w:lang w:eastAsia="zh-CN"/>
        </w:rPr>
        <w:t>WRC-27</w:t>
      </w:r>
      <w:r w:rsidRPr="00F52C66">
        <w:rPr>
          <w:rFonts w:hint="eastAsia"/>
          <w:szCs w:val="24"/>
          <w:lang w:eastAsia="zh-CN"/>
        </w:rPr>
        <w:t>和</w:t>
      </w:r>
      <w:r w:rsidRPr="00F52C66">
        <w:rPr>
          <w:rFonts w:hint="eastAsia"/>
          <w:szCs w:val="24"/>
          <w:lang w:eastAsia="zh-CN"/>
        </w:rPr>
        <w:t>WRC</w:t>
      </w:r>
      <w:r>
        <w:rPr>
          <w:szCs w:val="24"/>
          <w:lang w:eastAsia="zh-CN"/>
        </w:rPr>
        <w:t>-</w:t>
      </w:r>
      <w:r w:rsidRPr="00F52C66">
        <w:rPr>
          <w:rFonts w:hint="eastAsia"/>
          <w:szCs w:val="24"/>
          <w:lang w:eastAsia="zh-CN"/>
        </w:rPr>
        <w:t>31</w:t>
      </w:r>
      <w:r w:rsidRPr="00F52C66">
        <w:rPr>
          <w:rFonts w:hint="eastAsia"/>
          <w:szCs w:val="24"/>
          <w:lang w:eastAsia="zh-CN"/>
        </w:rPr>
        <w:t>制定议程的目标已经实现。尽管结果可能</w:t>
      </w:r>
      <w:r>
        <w:rPr>
          <w:rFonts w:hint="eastAsia"/>
          <w:szCs w:val="24"/>
          <w:lang w:eastAsia="zh-CN"/>
        </w:rPr>
        <w:t>无法让</w:t>
      </w:r>
      <w:r w:rsidRPr="00F52C66">
        <w:rPr>
          <w:rFonts w:hint="eastAsia"/>
          <w:szCs w:val="24"/>
          <w:lang w:eastAsia="zh-CN"/>
        </w:rPr>
        <w:t>所有人都</w:t>
      </w:r>
      <w:r>
        <w:rPr>
          <w:rFonts w:hint="eastAsia"/>
          <w:szCs w:val="24"/>
          <w:lang w:eastAsia="zh-CN"/>
        </w:rPr>
        <w:t>赞同</w:t>
      </w:r>
      <w:r w:rsidRPr="00F52C66">
        <w:rPr>
          <w:rFonts w:hint="eastAsia"/>
          <w:szCs w:val="24"/>
          <w:lang w:eastAsia="zh-CN"/>
        </w:rPr>
        <w:t>，但向前迈进是重要的。</w:t>
      </w:r>
    </w:p>
    <w:p w14:paraId="559749ED" w14:textId="77777777" w:rsidR="001C11C0" w:rsidRPr="00F52C66" w:rsidRDefault="001C11C0" w:rsidP="001C11C0">
      <w:pPr>
        <w:rPr>
          <w:szCs w:val="24"/>
          <w:lang w:eastAsia="zh-CN"/>
        </w:rPr>
      </w:pPr>
      <w:r w:rsidRPr="00F52C66">
        <w:rPr>
          <w:rFonts w:hint="eastAsia"/>
          <w:szCs w:val="24"/>
          <w:lang w:eastAsia="zh-CN"/>
        </w:rPr>
        <w:t>29.6</w:t>
      </w:r>
      <w:r>
        <w:rPr>
          <w:szCs w:val="24"/>
          <w:lang w:eastAsia="zh-CN"/>
        </w:rPr>
        <w:tab/>
      </w:r>
      <w:r w:rsidRPr="00B90C7C">
        <w:rPr>
          <w:rFonts w:hint="eastAsia"/>
          <w:b/>
          <w:bCs/>
          <w:szCs w:val="24"/>
          <w:lang w:eastAsia="zh-CN"/>
        </w:rPr>
        <w:t>主席</w:t>
      </w:r>
      <w:r w:rsidRPr="00F52C66">
        <w:rPr>
          <w:rFonts w:hint="eastAsia"/>
          <w:szCs w:val="24"/>
          <w:lang w:eastAsia="zh-CN"/>
        </w:rPr>
        <w:t>指出，</w:t>
      </w:r>
      <w:r>
        <w:rPr>
          <w:rFonts w:hint="eastAsia"/>
          <w:szCs w:val="24"/>
          <w:lang w:eastAsia="zh-CN"/>
        </w:rPr>
        <w:t>大</w:t>
      </w:r>
      <w:r w:rsidRPr="00F52C66">
        <w:rPr>
          <w:rFonts w:hint="eastAsia"/>
          <w:szCs w:val="24"/>
          <w:lang w:eastAsia="zh-CN"/>
        </w:rPr>
        <w:t>会现已完成议程上的所有项目，他代表会议对编辑委员会主席及其团队的不懈努力表示特别感谢和衷心赞赏。</w:t>
      </w:r>
    </w:p>
    <w:p w14:paraId="27FBE303" w14:textId="77777777" w:rsidR="001C11C0" w:rsidRPr="00F52C66" w:rsidRDefault="001C11C0" w:rsidP="001C11C0">
      <w:pPr>
        <w:rPr>
          <w:szCs w:val="24"/>
          <w:lang w:eastAsia="zh-CN"/>
        </w:rPr>
      </w:pPr>
      <w:r w:rsidRPr="00F52C66">
        <w:rPr>
          <w:rFonts w:hint="eastAsia"/>
          <w:szCs w:val="24"/>
          <w:lang w:eastAsia="zh-CN"/>
        </w:rPr>
        <w:t>29.7</w:t>
      </w:r>
      <w:r>
        <w:rPr>
          <w:szCs w:val="24"/>
          <w:lang w:eastAsia="zh-CN"/>
        </w:rPr>
        <w:tab/>
      </w:r>
      <w:r w:rsidRPr="00B90C7C">
        <w:rPr>
          <w:rFonts w:hint="eastAsia"/>
          <w:b/>
          <w:bCs/>
          <w:szCs w:val="24"/>
          <w:lang w:eastAsia="zh-CN"/>
        </w:rPr>
        <w:t>第</w:t>
      </w:r>
      <w:r w:rsidRPr="00B90C7C">
        <w:rPr>
          <w:rFonts w:hint="eastAsia"/>
          <w:b/>
          <w:bCs/>
          <w:szCs w:val="24"/>
          <w:lang w:eastAsia="zh-CN"/>
        </w:rPr>
        <w:t>7</w:t>
      </w:r>
      <w:r w:rsidRPr="00B90C7C">
        <w:rPr>
          <w:rFonts w:hint="eastAsia"/>
          <w:b/>
          <w:bCs/>
          <w:szCs w:val="24"/>
          <w:lang w:eastAsia="zh-CN"/>
        </w:rPr>
        <w:t>委员会主席</w:t>
      </w:r>
      <w:r w:rsidRPr="00F52C66">
        <w:rPr>
          <w:rFonts w:hint="eastAsia"/>
          <w:szCs w:val="24"/>
          <w:lang w:eastAsia="zh-CN"/>
        </w:rPr>
        <w:t>感谢所有参加编辑委员会的人，特别是各位副主席。然而，最值得称赞的是国际电联秘书处团队，尤其是</w:t>
      </w:r>
      <w:r>
        <w:rPr>
          <w:rFonts w:hint="eastAsia"/>
          <w:szCs w:val="24"/>
          <w:lang w:eastAsia="zh-CN"/>
        </w:rPr>
        <w:t>在</w:t>
      </w:r>
      <w:r w:rsidRPr="00F52C66">
        <w:rPr>
          <w:rFonts w:hint="eastAsia"/>
          <w:szCs w:val="24"/>
          <w:lang w:eastAsia="zh-CN"/>
        </w:rPr>
        <w:t>现场和日内瓦的翻译和</w:t>
      </w:r>
      <w:r>
        <w:rPr>
          <w:rFonts w:hint="eastAsia"/>
          <w:szCs w:val="24"/>
          <w:lang w:eastAsia="zh-CN"/>
        </w:rPr>
        <w:t>文字处理</w:t>
      </w:r>
      <w:r w:rsidRPr="00F52C66">
        <w:rPr>
          <w:rFonts w:hint="eastAsia"/>
          <w:szCs w:val="24"/>
          <w:lang w:eastAsia="zh-CN"/>
        </w:rPr>
        <w:t>员，他们在委员会和幕后夜以继日地工作，</w:t>
      </w:r>
      <w:r>
        <w:rPr>
          <w:rFonts w:hint="eastAsia"/>
          <w:szCs w:val="24"/>
          <w:lang w:eastAsia="zh-CN"/>
        </w:rPr>
        <w:t>编写各个</w:t>
      </w:r>
      <w:r w:rsidRPr="00F52C66">
        <w:rPr>
          <w:rFonts w:hint="eastAsia"/>
          <w:szCs w:val="24"/>
          <w:lang w:eastAsia="zh-CN"/>
        </w:rPr>
        <w:t>语文</w:t>
      </w:r>
      <w:r>
        <w:rPr>
          <w:rFonts w:hint="eastAsia"/>
          <w:szCs w:val="24"/>
          <w:lang w:eastAsia="zh-CN"/>
        </w:rPr>
        <w:t>的</w:t>
      </w:r>
      <w:r w:rsidRPr="00F52C66">
        <w:rPr>
          <w:rFonts w:hint="eastAsia"/>
          <w:szCs w:val="24"/>
          <w:lang w:eastAsia="zh-CN"/>
        </w:rPr>
        <w:t>大量文件。</w:t>
      </w:r>
    </w:p>
    <w:p w14:paraId="0540C2BC" w14:textId="77777777" w:rsidR="001C11C0" w:rsidRPr="00F52C66" w:rsidRDefault="001C11C0" w:rsidP="001C11C0">
      <w:pPr>
        <w:rPr>
          <w:szCs w:val="24"/>
          <w:lang w:eastAsia="zh-CN"/>
        </w:rPr>
      </w:pPr>
      <w:r w:rsidRPr="00F52C66">
        <w:rPr>
          <w:rFonts w:hint="eastAsia"/>
          <w:szCs w:val="24"/>
          <w:lang w:eastAsia="zh-CN"/>
        </w:rPr>
        <w:t>29.</w:t>
      </w:r>
      <w:r w:rsidRPr="00F46DDE">
        <w:rPr>
          <w:rFonts w:hint="eastAsia"/>
          <w:szCs w:val="24"/>
          <w:lang w:eastAsia="zh-CN"/>
        </w:rPr>
        <w:t>8</w:t>
      </w:r>
      <w:r w:rsidRPr="00F46DDE">
        <w:rPr>
          <w:szCs w:val="24"/>
          <w:lang w:eastAsia="zh-CN"/>
        </w:rPr>
        <w:tab/>
      </w:r>
      <w:r w:rsidRPr="00F46DDE">
        <w:rPr>
          <w:rFonts w:hint="eastAsia"/>
          <w:b/>
          <w:bCs/>
          <w:szCs w:val="24"/>
          <w:lang w:eastAsia="zh-CN"/>
        </w:rPr>
        <w:t>瑞士代表</w:t>
      </w:r>
      <w:r w:rsidRPr="00F46DDE">
        <w:rPr>
          <w:rFonts w:hint="eastAsia"/>
          <w:szCs w:val="24"/>
          <w:lang w:eastAsia="zh-CN"/>
        </w:rPr>
        <w:t>特别感谢第</w:t>
      </w:r>
      <w:r w:rsidRPr="00F46DDE">
        <w:rPr>
          <w:rFonts w:hint="eastAsia"/>
          <w:szCs w:val="24"/>
          <w:lang w:eastAsia="zh-CN"/>
        </w:rPr>
        <w:t>7</w:t>
      </w:r>
      <w:r w:rsidRPr="00F46DDE">
        <w:rPr>
          <w:rFonts w:hint="eastAsia"/>
          <w:szCs w:val="24"/>
          <w:lang w:eastAsia="zh-CN"/>
        </w:rPr>
        <w:t>委员会主席，并祝愿他退休后一切顺利。</w:t>
      </w:r>
    </w:p>
    <w:p w14:paraId="207B5534" w14:textId="77777777" w:rsidR="001C11C0" w:rsidRPr="00F52C66" w:rsidRDefault="001C11C0" w:rsidP="001C11C0">
      <w:pPr>
        <w:rPr>
          <w:szCs w:val="24"/>
          <w:lang w:eastAsia="zh-CN"/>
        </w:rPr>
      </w:pPr>
      <w:r w:rsidRPr="00F52C66">
        <w:rPr>
          <w:rFonts w:hint="eastAsia"/>
          <w:szCs w:val="24"/>
          <w:lang w:eastAsia="zh-CN"/>
        </w:rPr>
        <w:t>29.9</w:t>
      </w:r>
      <w:r>
        <w:rPr>
          <w:szCs w:val="24"/>
          <w:lang w:eastAsia="zh-CN"/>
        </w:rPr>
        <w:tab/>
      </w:r>
      <w:r w:rsidRPr="00B90C7C">
        <w:rPr>
          <w:rFonts w:hint="eastAsia"/>
          <w:b/>
          <w:bCs/>
          <w:szCs w:val="24"/>
          <w:lang w:eastAsia="zh-CN"/>
        </w:rPr>
        <w:t>伊朗伊斯兰共和国代表</w:t>
      </w:r>
      <w:r w:rsidRPr="00F52C66">
        <w:rPr>
          <w:rFonts w:hint="eastAsia"/>
          <w:szCs w:val="24"/>
          <w:lang w:eastAsia="zh-CN"/>
        </w:rPr>
        <w:t>以</w:t>
      </w:r>
      <w:r>
        <w:rPr>
          <w:rFonts w:hint="eastAsia"/>
          <w:szCs w:val="24"/>
          <w:lang w:eastAsia="zh-CN"/>
        </w:rPr>
        <w:t>跨</w:t>
      </w:r>
      <w:r w:rsidRPr="00F52C66">
        <w:rPr>
          <w:rFonts w:hint="eastAsia"/>
          <w:szCs w:val="24"/>
          <w:lang w:eastAsia="zh-CN"/>
        </w:rPr>
        <w:t>区域非正式组主席的身份衷心感谢各委员会主席</w:t>
      </w:r>
      <w:r>
        <w:rPr>
          <w:rFonts w:hint="eastAsia"/>
          <w:szCs w:val="24"/>
          <w:lang w:eastAsia="zh-CN"/>
        </w:rPr>
        <w:t>的</w:t>
      </w:r>
      <w:r w:rsidRPr="00F52C66">
        <w:rPr>
          <w:rFonts w:hint="eastAsia"/>
          <w:szCs w:val="24"/>
          <w:lang w:eastAsia="zh-CN"/>
        </w:rPr>
        <w:t>辛勤工作和努力。他们</w:t>
      </w:r>
      <w:r>
        <w:rPr>
          <w:rFonts w:hint="eastAsia"/>
          <w:szCs w:val="24"/>
          <w:lang w:eastAsia="zh-CN"/>
        </w:rPr>
        <w:t>是</w:t>
      </w:r>
      <w:r w:rsidRPr="00F52C66">
        <w:rPr>
          <w:rFonts w:hint="eastAsia"/>
          <w:szCs w:val="24"/>
          <w:lang w:eastAsia="zh-CN"/>
        </w:rPr>
        <w:t>精英中的精英，事实也证明他们</w:t>
      </w:r>
      <w:r>
        <w:rPr>
          <w:rFonts w:hint="eastAsia"/>
          <w:szCs w:val="24"/>
          <w:lang w:eastAsia="zh-CN"/>
        </w:rPr>
        <w:t>确实配得上这个称号</w:t>
      </w:r>
      <w:r w:rsidRPr="00F52C66">
        <w:rPr>
          <w:rFonts w:hint="eastAsia"/>
          <w:szCs w:val="24"/>
          <w:lang w:eastAsia="zh-CN"/>
        </w:rPr>
        <w:t>。</w:t>
      </w:r>
    </w:p>
    <w:p w14:paraId="36807A7E" w14:textId="200C8DB1" w:rsidR="001C11C0" w:rsidRPr="00047863" w:rsidRDefault="001C11C0" w:rsidP="001C11C0">
      <w:pPr>
        <w:pStyle w:val="Heading10"/>
      </w:pPr>
      <w:r w:rsidRPr="00047863">
        <w:rPr>
          <w:rFonts w:hint="eastAsia"/>
        </w:rPr>
        <w:lastRenderedPageBreak/>
        <w:t>30</w:t>
      </w:r>
      <w:r>
        <w:tab/>
      </w:r>
      <w:r w:rsidRPr="00047863">
        <w:rPr>
          <w:rFonts w:hint="eastAsia"/>
        </w:rPr>
        <w:t>RRB</w:t>
      </w:r>
      <w:r w:rsidRPr="00047863">
        <w:rPr>
          <w:rFonts w:hint="eastAsia"/>
        </w:rPr>
        <w:t>主席的发言</w:t>
      </w:r>
    </w:p>
    <w:p w14:paraId="79E7FC00" w14:textId="77777777" w:rsidR="001C11C0" w:rsidRPr="00F52C66" w:rsidRDefault="001C11C0" w:rsidP="001C11C0">
      <w:pPr>
        <w:rPr>
          <w:szCs w:val="24"/>
          <w:lang w:eastAsia="zh-CN"/>
        </w:rPr>
      </w:pPr>
      <w:r w:rsidRPr="00F52C66">
        <w:rPr>
          <w:rFonts w:hint="eastAsia"/>
          <w:szCs w:val="24"/>
          <w:lang w:eastAsia="zh-CN"/>
        </w:rPr>
        <w:t>30.1</w:t>
      </w:r>
      <w:r>
        <w:rPr>
          <w:szCs w:val="24"/>
          <w:lang w:eastAsia="zh-CN"/>
        </w:rPr>
        <w:tab/>
      </w:r>
      <w:r w:rsidRPr="0066585A">
        <w:rPr>
          <w:rFonts w:hint="eastAsia"/>
          <w:b/>
          <w:bCs/>
          <w:szCs w:val="24"/>
          <w:lang w:eastAsia="zh-CN"/>
        </w:rPr>
        <w:t>无线电规则委员会主席</w:t>
      </w:r>
      <w:r w:rsidRPr="00F52C66">
        <w:rPr>
          <w:rFonts w:hint="eastAsia"/>
          <w:szCs w:val="24"/>
          <w:lang w:eastAsia="zh-CN"/>
        </w:rPr>
        <w:t>对所有代表的合作精神表示最深切的感谢，并感谢</w:t>
      </w:r>
      <w:r w:rsidRPr="00F52C66">
        <w:rPr>
          <w:rFonts w:hint="eastAsia"/>
          <w:szCs w:val="24"/>
          <w:lang w:eastAsia="zh-CN"/>
        </w:rPr>
        <w:t>Arasteh</w:t>
      </w:r>
      <w:r w:rsidRPr="00F52C66">
        <w:rPr>
          <w:rFonts w:hint="eastAsia"/>
          <w:szCs w:val="24"/>
          <w:lang w:eastAsia="zh-CN"/>
        </w:rPr>
        <w:t>先生的指导和专业知识。他对国际电联秘书长、无线电通信局</w:t>
      </w:r>
      <w:r>
        <w:rPr>
          <w:rFonts w:hint="eastAsia"/>
          <w:szCs w:val="24"/>
          <w:lang w:eastAsia="zh-CN"/>
        </w:rPr>
        <w:t>主任以及该局</w:t>
      </w:r>
      <w:r w:rsidRPr="00F52C66">
        <w:rPr>
          <w:rFonts w:hint="eastAsia"/>
          <w:szCs w:val="24"/>
          <w:lang w:eastAsia="zh-CN"/>
        </w:rPr>
        <w:t>对</w:t>
      </w:r>
      <w:r w:rsidRPr="00F52C66">
        <w:rPr>
          <w:rFonts w:hint="eastAsia"/>
          <w:szCs w:val="24"/>
          <w:lang w:eastAsia="zh-CN"/>
        </w:rPr>
        <w:t>RRB</w:t>
      </w:r>
      <w:r w:rsidRPr="00F52C66">
        <w:rPr>
          <w:rFonts w:hint="eastAsia"/>
          <w:szCs w:val="24"/>
          <w:lang w:eastAsia="zh-CN"/>
        </w:rPr>
        <w:t>的支持表示感谢。他</w:t>
      </w:r>
      <w:r>
        <w:rPr>
          <w:rFonts w:hint="eastAsia"/>
          <w:szCs w:val="24"/>
          <w:lang w:eastAsia="zh-CN"/>
        </w:rPr>
        <w:t>的发言请参见</w:t>
      </w:r>
      <w:r w:rsidRPr="00F52C66">
        <w:rPr>
          <w:rFonts w:hint="eastAsia"/>
          <w:szCs w:val="24"/>
          <w:lang w:eastAsia="zh-CN"/>
        </w:rPr>
        <w:t>附件</w:t>
      </w:r>
      <w:r>
        <w:rPr>
          <w:rFonts w:hint="eastAsia"/>
          <w:szCs w:val="24"/>
          <w:lang w:eastAsia="zh-CN"/>
        </w:rPr>
        <w:t>B</w:t>
      </w:r>
      <w:r w:rsidRPr="00F52C66">
        <w:rPr>
          <w:rFonts w:hint="eastAsia"/>
          <w:szCs w:val="24"/>
          <w:lang w:eastAsia="zh-CN"/>
        </w:rPr>
        <w:t>。</w:t>
      </w:r>
    </w:p>
    <w:p w14:paraId="53BB9019" w14:textId="77777777" w:rsidR="001C11C0" w:rsidRPr="00047863" w:rsidRDefault="001C11C0" w:rsidP="001C11C0">
      <w:pPr>
        <w:pStyle w:val="Heading10"/>
      </w:pPr>
      <w:r w:rsidRPr="00047863">
        <w:rPr>
          <w:rFonts w:hint="eastAsia"/>
        </w:rPr>
        <w:t>3</w:t>
      </w:r>
      <w:r w:rsidRPr="00047863">
        <w:t>1</w:t>
      </w:r>
      <w:r w:rsidRPr="00047863">
        <w:tab/>
      </w:r>
      <w:r w:rsidRPr="00047863">
        <w:rPr>
          <w:rFonts w:hint="eastAsia"/>
        </w:rPr>
        <w:t>代表团的发言</w:t>
      </w:r>
    </w:p>
    <w:p w14:paraId="5D93F1E9" w14:textId="77777777" w:rsidR="001C11C0" w:rsidRPr="00F52C66" w:rsidRDefault="001C11C0" w:rsidP="001C11C0">
      <w:pPr>
        <w:rPr>
          <w:szCs w:val="24"/>
          <w:lang w:eastAsia="zh-CN"/>
        </w:rPr>
      </w:pPr>
      <w:r w:rsidRPr="00F52C66">
        <w:rPr>
          <w:rFonts w:hint="eastAsia"/>
          <w:szCs w:val="24"/>
          <w:lang w:eastAsia="zh-CN"/>
        </w:rPr>
        <w:t>31.1</w:t>
      </w:r>
      <w:r>
        <w:rPr>
          <w:szCs w:val="24"/>
          <w:lang w:eastAsia="zh-CN"/>
        </w:rPr>
        <w:tab/>
      </w:r>
      <w:r w:rsidRPr="0066585A">
        <w:rPr>
          <w:rFonts w:hint="eastAsia"/>
          <w:b/>
          <w:bCs/>
          <w:szCs w:val="24"/>
          <w:lang w:eastAsia="zh-CN"/>
        </w:rPr>
        <w:t>萨摩亚代表</w:t>
      </w:r>
      <w:r w:rsidRPr="00F52C66">
        <w:rPr>
          <w:rFonts w:hint="eastAsia"/>
          <w:szCs w:val="24"/>
          <w:lang w:eastAsia="zh-CN"/>
        </w:rPr>
        <w:t>强调了确保小岛屿发展中国家可靠连接的重要性，发言</w:t>
      </w:r>
      <w:r>
        <w:rPr>
          <w:rFonts w:hint="eastAsia"/>
          <w:szCs w:val="24"/>
          <w:lang w:eastAsia="zh-CN"/>
        </w:rPr>
        <w:t>见附件</w:t>
      </w:r>
      <w:r>
        <w:rPr>
          <w:rFonts w:hint="eastAsia"/>
          <w:szCs w:val="24"/>
          <w:lang w:eastAsia="zh-CN"/>
        </w:rPr>
        <w:t>C</w:t>
      </w:r>
      <w:r w:rsidRPr="00F52C66">
        <w:rPr>
          <w:rFonts w:hint="eastAsia"/>
          <w:szCs w:val="24"/>
          <w:lang w:eastAsia="zh-CN"/>
        </w:rPr>
        <w:t>。</w:t>
      </w:r>
    </w:p>
    <w:p w14:paraId="0FB467E4" w14:textId="77777777" w:rsidR="001C11C0" w:rsidRPr="00047863" w:rsidRDefault="001C11C0" w:rsidP="001C11C0">
      <w:pPr>
        <w:pStyle w:val="Heading10"/>
      </w:pPr>
      <w:r w:rsidRPr="00047863">
        <w:rPr>
          <w:rFonts w:hint="eastAsia"/>
        </w:rPr>
        <w:t>32</w:t>
      </w:r>
      <w:r w:rsidRPr="00047863">
        <w:tab/>
      </w:r>
      <w:r w:rsidRPr="00047863">
        <w:rPr>
          <w:rFonts w:hint="eastAsia"/>
        </w:rPr>
        <w:t>交存声明和保留的</w:t>
      </w:r>
      <w:r>
        <w:rPr>
          <w:rFonts w:hint="eastAsia"/>
        </w:rPr>
        <w:t>截止日期</w:t>
      </w:r>
    </w:p>
    <w:p w14:paraId="17024D0E" w14:textId="77777777" w:rsidR="001C11C0" w:rsidRPr="00B635A3" w:rsidRDefault="001C11C0" w:rsidP="001C11C0">
      <w:pPr>
        <w:rPr>
          <w:szCs w:val="24"/>
          <w:lang w:eastAsia="zh-CN"/>
        </w:rPr>
      </w:pPr>
      <w:r w:rsidRPr="00F52C66">
        <w:rPr>
          <w:rFonts w:hint="eastAsia"/>
          <w:szCs w:val="24"/>
          <w:lang w:eastAsia="zh-CN"/>
        </w:rPr>
        <w:t>32.1</w:t>
      </w:r>
      <w:r>
        <w:rPr>
          <w:szCs w:val="24"/>
          <w:lang w:eastAsia="zh-CN"/>
        </w:rPr>
        <w:tab/>
      </w:r>
      <w:r w:rsidRPr="00F46DDE">
        <w:rPr>
          <w:rFonts w:hint="eastAsia"/>
          <w:b/>
          <w:bCs/>
          <w:szCs w:val="24"/>
          <w:lang w:eastAsia="zh-CN"/>
        </w:rPr>
        <w:t>全体会议秘书</w:t>
      </w:r>
      <w:r w:rsidRPr="00F52C66">
        <w:rPr>
          <w:rFonts w:hint="eastAsia"/>
          <w:szCs w:val="24"/>
          <w:lang w:eastAsia="zh-CN"/>
        </w:rPr>
        <w:t>说，根据第</w:t>
      </w:r>
      <w:r w:rsidRPr="00F52C66">
        <w:rPr>
          <w:rFonts w:hint="eastAsia"/>
          <w:szCs w:val="24"/>
          <w:lang w:eastAsia="zh-CN"/>
        </w:rPr>
        <w:t>435</w:t>
      </w:r>
      <w:r w:rsidRPr="00F52C66">
        <w:rPr>
          <w:rFonts w:hint="eastAsia"/>
          <w:szCs w:val="24"/>
          <w:lang w:eastAsia="zh-CN"/>
        </w:rPr>
        <w:t>号文件（会议最后几天），提交声明和保留意见的截止时间为迪拜时间</w:t>
      </w:r>
      <w:r w:rsidRPr="00F52C66">
        <w:rPr>
          <w:rFonts w:hint="eastAsia"/>
          <w:szCs w:val="24"/>
          <w:lang w:eastAsia="zh-CN"/>
        </w:rPr>
        <w:t>19:00</w:t>
      </w:r>
      <w:r w:rsidRPr="00F52C66">
        <w:rPr>
          <w:rFonts w:hint="eastAsia"/>
          <w:szCs w:val="24"/>
          <w:lang w:eastAsia="zh-CN"/>
        </w:rPr>
        <w:t>。</w:t>
      </w:r>
    </w:p>
    <w:p w14:paraId="4E52C08A" w14:textId="77777777" w:rsidR="001C11C0" w:rsidRPr="00B635A3" w:rsidRDefault="001C11C0" w:rsidP="001C11C0">
      <w:pPr>
        <w:rPr>
          <w:szCs w:val="24"/>
          <w:lang w:eastAsia="zh-CN"/>
        </w:rPr>
      </w:pPr>
      <w:r w:rsidRPr="00B635A3">
        <w:rPr>
          <w:szCs w:val="24"/>
          <w:lang w:eastAsia="zh-CN"/>
        </w:rPr>
        <w:t>32.2</w:t>
      </w:r>
      <w:r w:rsidRPr="00B635A3">
        <w:rPr>
          <w:szCs w:val="24"/>
          <w:lang w:eastAsia="zh-CN"/>
        </w:rPr>
        <w:tab/>
      </w:r>
      <w:r>
        <w:rPr>
          <w:szCs w:val="24"/>
          <w:lang w:eastAsia="zh-CN"/>
        </w:rPr>
        <w:t>会议对此表示</w:t>
      </w:r>
      <w:r w:rsidRPr="00F46DDE">
        <w:rPr>
          <w:b/>
          <w:bCs/>
          <w:szCs w:val="24"/>
          <w:lang w:eastAsia="zh-CN"/>
        </w:rPr>
        <w:t>同意</w:t>
      </w:r>
      <w:r>
        <w:rPr>
          <w:szCs w:val="24"/>
          <w:lang w:eastAsia="zh-CN"/>
        </w:rPr>
        <w:t>。</w:t>
      </w:r>
    </w:p>
    <w:p w14:paraId="57B15FA6" w14:textId="77777777" w:rsidR="001C11C0" w:rsidRDefault="001C11C0" w:rsidP="001C11C0">
      <w:pPr>
        <w:rPr>
          <w:b/>
          <w:bCs/>
          <w:szCs w:val="24"/>
          <w:lang w:eastAsia="zh-CN"/>
        </w:rPr>
      </w:pPr>
    </w:p>
    <w:p w14:paraId="4AAF4443" w14:textId="77777777" w:rsidR="001C11C0" w:rsidRPr="00B635A3" w:rsidRDefault="001C11C0" w:rsidP="001C11C0">
      <w:pPr>
        <w:rPr>
          <w:b/>
          <w:bCs/>
          <w:szCs w:val="24"/>
          <w:lang w:eastAsia="zh-CN"/>
        </w:rPr>
      </w:pPr>
      <w:r w:rsidRPr="00F52C66">
        <w:rPr>
          <w:rFonts w:hint="eastAsia"/>
          <w:b/>
          <w:bCs/>
          <w:szCs w:val="24"/>
          <w:lang w:eastAsia="zh-CN"/>
        </w:rPr>
        <w:t>15</w:t>
      </w:r>
      <w:r w:rsidRPr="00F52C66">
        <w:rPr>
          <w:rFonts w:hint="eastAsia"/>
          <w:b/>
          <w:bCs/>
          <w:szCs w:val="24"/>
          <w:lang w:eastAsia="zh-CN"/>
        </w:rPr>
        <w:t>时</w:t>
      </w:r>
      <w:r w:rsidRPr="00F52C66">
        <w:rPr>
          <w:rFonts w:hint="eastAsia"/>
          <w:b/>
          <w:bCs/>
          <w:szCs w:val="24"/>
          <w:lang w:eastAsia="zh-CN"/>
        </w:rPr>
        <w:t>55</w:t>
      </w:r>
      <w:r w:rsidRPr="00F52C66">
        <w:rPr>
          <w:rFonts w:hint="eastAsia"/>
          <w:b/>
          <w:bCs/>
          <w:szCs w:val="24"/>
          <w:lang w:eastAsia="zh-CN"/>
        </w:rPr>
        <w:t>分会议结束。</w:t>
      </w:r>
    </w:p>
    <w:p w14:paraId="40DA99D4" w14:textId="77777777" w:rsidR="001C11C0" w:rsidRPr="00B635A3" w:rsidRDefault="001C11C0" w:rsidP="001C11C0">
      <w:pPr>
        <w:rPr>
          <w:b/>
          <w:bCs/>
          <w:szCs w:val="24"/>
          <w:lang w:eastAsia="zh-CN"/>
        </w:rPr>
      </w:pPr>
    </w:p>
    <w:p w14:paraId="1D4C2B8A" w14:textId="77777777" w:rsidR="001C11C0" w:rsidRPr="00B635A3" w:rsidRDefault="001C11C0" w:rsidP="001C11C0">
      <w:pPr>
        <w:rPr>
          <w:b/>
          <w:bCs/>
          <w:szCs w:val="24"/>
          <w:lang w:eastAsia="zh-CN"/>
        </w:rPr>
      </w:pPr>
    </w:p>
    <w:p w14:paraId="0E2F1897" w14:textId="2B776FE6" w:rsidR="001C11C0" w:rsidRPr="00B635A3" w:rsidRDefault="001C11C0" w:rsidP="001C11C0">
      <w:pPr>
        <w:tabs>
          <w:tab w:val="left" w:pos="6237"/>
        </w:tabs>
        <w:rPr>
          <w:szCs w:val="24"/>
          <w:lang w:eastAsia="zh-CN"/>
        </w:rPr>
      </w:pPr>
      <w:r>
        <w:rPr>
          <w:rFonts w:hint="eastAsia"/>
          <w:lang w:eastAsia="zh-CN"/>
        </w:rPr>
        <w:t>秘书长：</w:t>
      </w:r>
      <w:r>
        <w:rPr>
          <w:lang w:eastAsia="zh-CN"/>
        </w:rPr>
        <w:tab/>
      </w:r>
      <w:r>
        <w:rPr>
          <w:lang w:eastAsia="zh-CN"/>
        </w:rPr>
        <w:tab/>
      </w:r>
      <w:r>
        <w:rPr>
          <w:lang w:eastAsia="zh-CN"/>
        </w:rPr>
        <w:tab/>
      </w:r>
      <w:r>
        <w:rPr>
          <w:lang w:eastAsia="zh-CN"/>
        </w:rPr>
        <w:tab/>
      </w:r>
      <w:r>
        <w:rPr>
          <w:rFonts w:hint="eastAsia"/>
          <w:lang w:eastAsia="zh-CN"/>
        </w:rPr>
        <w:t>主席：</w:t>
      </w:r>
      <w:r w:rsidRPr="00B635A3">
        <w:rPr>
          <w:lang w:eastAsia="zh-CN"/>
        </w:rPr>
        <w:br/>
      </w:r>
      <w:r w:rsidRPr="00F52C66">
        <w:rPr>
          <w:rFonts w:hint="eastAsia"/>
          <w:lang w:eastAsia="zh-CN"/>
        </w:rPr>
        <w:t>多琳</w:t>
      </w:r>
      <w:r w:rsidRPr="001C11C0">
        <w:rPr>
          <w:lang w:eastAsia="zh-CN"/>
        </w:rPr>
        <w:t>·</w:t>
      </w:r>
      <w:r w:rsidRPr="00F52C66">
        <w:rPr>
          <w:rFonts w:hint="eastAsia"/>
          <w:lang w:eastAsia="zh-CN"/>
        </w:rPr>
        <w:t>伯格丹</w:t>
      </w:r>
      <w:r w:rsidRPr="00F52C66">
        <w:rPr>
          <w:rFonts w:hint="eastAsia"/>
          <w:lang w:eastAsia="zh-CN"/>
        </w:rPr>
        <w:t>-</w:t>
      </w:r>
      <w:r w:rsidRPr="00F52C66">
        <w:rPr>
          <w:rFonts w:hint="eastAsia"/>
          <w:lang w:eastAsia="zh-CN"/>
        </w:rPr>
        <w:t>马丁</w:t>
      </w:r>
      <w:r>
        <w:rPr>
          <w:lang w:eastAsia="zh-CN"/>
        </w:rPr>
        <w:tab/>
      </w:r>
      <w:r>
        <w:rPr>
          <w:lang w:eastAsia="zh-CN"/>
        </w:rPr>
        <w:tab/>
      </w:r>
      <w:r w:rsidRPr="00B635A3">
        <w:rPr>
          <w:bCs/>
          <w:lang w:eastAsia="zh-CN"/>
        </w:rPr>
        <w:tab/>
        <w:t>M. AL RAMSI</w:t>
      </w:r>
    </w:p>
    <w:p w14:paraId="04979060" w14:textId="77777777" w:rsidR="001C11C0" w:rsidRPr="00B635A3" w:rsidRDefault="001C11C0" w:rsidP="001C11C0">
      <w:pPr>
        <w:tabs>
          <w:tab w:val="clear" w:pos="1134"/>
          <w:tab w:val="clear" w:pos="1871"/>
          <w:tab w:val="clear" w:pos="2268"/>
        </w:tabs>
        <w:overflowPunct/>
        <w:autoSpaceDE/>
        <w:autoSpaceDN/>
        <w:adjustRightInd/>
        <w:spacing w:before="0"/>
        <w:textAlignment w:val="auto"/>
        <w:rPr>
          <w:szCs w:val="24"/>
          <w:lang w:eastAsia="zh-CN"/>
        </w:rPr>
      </w:pPr>
      <w:r w:rsidRPr="00B635A3">
        <w:rPr>
          <w:szCs w:val="24"/>
          <w:lang w:eastAsia="zh-CN"/>
        </w:rPr>
        <w:br w:type="page"/>
      </w:r>
    </w:p>
    <w:p w14:paraId="458A5F88" w14:textId="77777777" w:rsidR="001C11C0" w:rsidRPr="00B635A3" w:rsidRDefault="001C11C0" w:rsidP="001C11C0">
      <w:pPr>
        <w:jc w:val="right"/>
        <w:rPr>
          <w:szCs w:val="24"/>
          <w:lang w:eastAsia="zh-CN"/>
        </w:rPr>
      </w:pPr>
      <w:bookmarkStart w:id="83" w:name="_Hlk155792970"/>
      <w:r>
        <w:rPr>
          <w:rFonts w:hint="eastAsia"/>
          <w:szCs w:val="24"/>
          <w:lang w:eastAsia="zh-CN"/>
        </w:rPr>
        <w:lastRenderedPageBreak/>
        <w:t>原文：英文</w:t>
      </w:r>
    </w:p>
    <w:bookmarkEnd w:id="83"/>
    <w:p w14:paraId="092DB77E" w14:textId="77777777" w:rsidR="001C11C0" w:rsidRPr="00F52C66" w:rsidRDefault="001C11C0" w:rsidP="001C11C0">
      <w:pPr>
        <w:pStyle w:val="AnnexNo"/>
        <w:rPr>
          <w:bdr w:val="none" w:sz="0" w:space="0" w:color="auto" w:frame="1"/>
          <w:lang w:eastAsia="zh-CN"/>
        </w:rPr>
      </w:pPr>
      <w:r w:rsidRPr="00F52C66">
        <w:rPr>
          <w:rFonts w:hint="eastAsia"/>
          <w:bdr w:val="none" w:sz="0" w:space="0" w:color="auto" w:frame="1"/>
          <w:lang w:eastAsia="zh-CN"/>
        </w:rPr>
        <w:t>附件</w:t>
      </w:r>
      <w:r w:rsidRPr="00F52C66">
        <w:rPr>
          <w:rFonts w:hint="eastAsia"/>
          <w:bdr w:val="none" w:sz="0" w:space="0" w:color="auto" w:frame="1"/>
          <w:lang w:eastAsia="zh-CN"/>
        </w:rPr>
        <w:t>A</w:t>
      </w:r>
    </w:p>
    <w:p w14:paraId="39E508E8" w14:textId="77777777" w:rsidR="001C11C0" w:rsidRPr="0066585A" w:rsidRDefault="001C11C0" w:rsidP="001C11C0">
      <w:pPr>
        <w:pStyle w:val="Annextitle"/>
        <w:rPr>
          <w:bdr w:val="none" w:sz="0" w:space="0" w:color="auto" w:frame="1"/>
          <w:lang w:eastAsia="zh-CN"/>
        </w:rPr>
      </w:pPr>
      <w:r w:rsidRPr="0066585A">
        <w:rPr>
          <w:rFonts w:hint="eastAsia"/>
          <w:bdr w:val="none" w:sz="0" w:space="0" w:color="auto" w:frame="1"/>
          <w:lang w:eastAsia="zh-CN"/>
        </w:rPr>
        <w:t>博茨瓦纳代表的发言</w:t>
      </w:r>
    </w:p>
    <w:p w14:paraId="107905D8" w14:textId="77777777" w:rsidR="001C11C0" w:rsidRPr="00F52C66" w:rsidRDefault="001C11C0" w:rsidP="001C11C0">
      <w:pPr>
        <w:ind w:firstLineChars="200" w:firstLine="480"/>
        <w:rPr>
          <w:bdr w:val="none" w:sz="0" w:space="0" w:color="auto" w:frame="1"/>
          <w:lang w:eastAsia="zh-CN"/>
        </w:rPr>
      </w:pPr>
      <w:r w:rsidRPr="00F52C66">
        <w:rPr>
          <w:rFonts w:hint="eastAsia"/>
          <w:bdr w:val="none" w:sz="0" w:space="0" w:color="auto" w:frame="1"/>
          <w:lang w:eastAsia="zh-CN"/>
        </w:rPr>
        <w:t>博茨瓦纳</w:t>
      </w:r>
      <w:r>
        <w:rPr>
          <w:rFonts w:hint="eastAsia"/>
          <w:bdr w:val="none" w:sz="0" w:space="0" w:color="auto" w:frame="1"/>
          <w:lang w:eastAsia="zh-CN"/>
        </w:rPr>
        <w:t>主管部门</w:t>
      </w:r>
      <w:r w:rsidRPr="00F52C66">
        <w:rPr>
          <w:rFonts w:hint="eastAsia"/>
          <w:bdr w:val="none" w:sz="0" w:space="0" w:color="auto" w:frame="1"/>
          <w:lang w:eastAsia="zh-CN"/>
        </w:rPr>
        <w:t>衷心感谢有机会为</w:t>
      </w:r>
      <w:r>
        <w:rPr>
          <w:rFonts w:hint="eastAsia"/>
          <w:bdr w:val="none" w:sz="0" w:space="0" w:color="auto" w:frame="1"/>
          <w:lang w:eastAsia="zh-CN"/>
        </w:rPr>
        <w:t>WRC-23</w:t>
      </w:r>
      <w:r w:rsidRPr="00F52C66">
        <w:rPr>
          <w:rFonts w:hint="eastAsia"/>
          <w:bdr w:val="none" w:sz="0" w:space="0" w:color="auto" w:frame="1"/>
          <w:lang w:eastAsia="zh-CN"/>
        </w:rPr>
        <w:t>这一庄严的</w:t>
      </w:r>
      <w:r>
        <w:rPr>
          <w:rFonts w:hint="eastAsia"/>
          <w:bdr w:val="none" w:sz="0" w:space="0" w:color="auto" w:frame="1"/>
          <w:lang w:eastAsia="zh-CN"/>
        </w:rPr>
        <w:t>大</w:t>
      </w:r>
      <w:r w:rsidRPr="00F52C66">
        <w:rPr>
          <w:rFonts w:hint="eastAsia"/>
          <w:bdr w:val="none" w:sz="0" w:space="0" w:color="auto" w:frame="1"/>
          <w:lang w:eastAsia="zh-CN"/>
        </w:rPr>
        <w:t>会</w:t>
      </w:r>
      <w:r>
        <w:rPr>
          <w:rFonts w:hint="eastAsia"/>
          <w:bdr w:val="none" w:sz="0" w:space="0" w:color="auto" w:frame="1"/>
          <w:lang w:eastAsia="zh-CN"/>
        </w:rPr>
        <w:t>服务</w:t>
      </w:r>
      <w:r w:rsidRPr="00F52C66">
        <w:rPr>
          <w:rFonts w:hint="eastAsia"/>
          <w:bdr w:val="none" w:sz="0" w:space="0" w:color="auto" w:frame="1"/>
          <w:lang w:eastAsia="zh-CN"/>
        </w:rPr>
        <w:t>。</w:t>
      </w:r>
    </w:p>
    <w:p w14:paraId="0DE1D8FB" w14:textId="77777777" w:rsidR="001C11C0" w:rsidRPr="00F52C66" w:rsidRDefault="001C11C0" w:rsidP="001C11C0">
      <w:pPr>
        <w:ind w:firstLineChars="200" w:firstLine="480"/>
        <w:rPr>
          <w:bdr w:val="none" w:sz="0" w:space="0" w:color="auto" w:frame="1"/>
          <w:lang w:eastAsia="zh-CN"/>
        </w:rPr>
      </w:pPr>
      <w:r w:rsidRPr="00F52C66">
        <w:rPr>
          <w:rFonts w:hint="eastAsia"/>
          <w:bdr w:val="none" w:sz="0" w:space="0" w:color="auto" w:frame="1"/>
          <w:lang w:eastAsia="zh-CN"/>
        </w:rPr>
        <w:t>博茨瓦纳</w:t>
      </w:r>
      <w:r>
        <w:rPr>
          <w:rFonts w:hint="eastAsia"/>
          <w:bdr w:val="none" w:sz="0" w:space="0" w:color="auto" w:frame="1"/>
          <w:lang w:eastAsia="zh-CN"/>
        </w:rPr>
        <w:t>诚心</w:t>
      </w:r>
      <w:r w:rsidRPr="00F52C66">
        <w:rPr>
          <w:rFonts w:hint="eastAsia"/>
          <w:bdr w:val="none" w:sz="0" w:space="0" w:color="auto" w:frame="1"/>
          <w:lang w:eastAsia="zh-CN"/>
        </w:rPr>
        <w:t>感谢</w:t>
      </w:r>
      <w:r w:rsidRPr="008146E5">
        <w:rPr>
          <w:rFonts w:hint="eastAsia"/>
          <w:bdr w:val="none" w:sz="0" w:space="0" w:color="auto" w:frame="1"/>
          <w:lang w:eastAsia="zh-CN"/>
        </w:rPr>
        <w:t>南部非洲发展共同体（</w:t>
      </w:r>
      <w:r w:rsidRPr="008146E5">
        <w:rPr>
          <w:rFonts w:hint="eastAsia"/>
          <w:bdr w:val="none" w:sz="0" w:space="0" w:color="auto" w:frame="1"/>
          <w:lang w:eastAsia="zh-CN"/>
        </w:rPr>
        <w:t>SADC</w:t>
      </w:r>
      <w:r w:rsidRPr="008146E5">
        <w:rPr>
          <w:rFonts w:hint="eastAsia"/>
          <w:bdr w:val="none" w:sz="0" w:space="0" w:color="auto" w:frame="1"/>
          <w:lang w:eastAsia="zh-CN"/>
        </w:rPr>
        <w:t>）</w:t>
      </w:r>
      <w:r w:rsidRPr="00F52C66">
        <w:rPr>
          <w:rFonts w:hint="eastAsia"/>
          <w:bdr w:val="none" w:sz="0" w:space="0" w:color="auto" w:frame="1"/>
          <w:lang w:eastAsia="zh-CN"/>
        </w:rPr>
        <w:t>和</w:t>
      </w:r>
      <w:r>
        <w:rPr>
          <w:rFonts w:hint="eastAsia"/>
          <w:bdr w:val="none" w:sz="0" w:space="0" w:color="auto" w:frame="1"/>
          <w:lang w:eastAsia="zh-CN"/>
        </w:rPr>
        <w:t>非洲电信联盟（</w:t>
      </w:r>
      <w:r w:rsidRPr="00F52C66">
        <w:rPr>
          <w:rFonts w:hint="eastAsia"/>
          <w:bdr w:val="none" w:sz="0" w:space="0" w:color="auto" w:frame="1"/>
          <w:lang w:eastAsia="zh-CN"/>
        </w:rPr>
        <w:t>ATU</w:t>
      </w:r>
      <w:r>
        <w:rPr>
          <w:rFonts w:hint="eastAsia"/>
          <w:bdr w:val="none" w:sz="0" w:space="0" w:color="auto" w:frame="1"/>
          <w:lang w:eastAsia="zh-CN"/>
        </w:rPr>
        <w:t>）</w:t>
      </w:r>
      <w:r w:rsidRPr="00F52C66">
        <w:rPr>
          <w:rFonts w:hint="eastAsia"/>
          <w:bdr w:val="none" w:sz="0" w:space="0" w:color="auto" w:frame="1"/>
          <w:lang w:eastAsia="zh-CN"/>
        </w:rPr>
        <w:t>对我们的信任，</w:t>
      </w:r>
      <w:r>
        <w:rPr>
          <w:rFonts w:hint="eastAsia"/>
          <w:bdr w:val="none" w:sz="0" w:space="0" w:color="auto" w:frame="1"/>
          <w:lang w:eastAsia="zh-CN"/>
        </w:rPr>
        <w:t>感谢他们让极具才能的</w:t>
      </w:r>
      <w:r w:rsidRPr="00B635A3">
        <w:rPr>
          <w:bdr w:val="none" w:sz="0" w:space="0" w:color="auto" w:frame="1"/>
          <w:lang w:eastAsia="zh-CN"/>
        </w:rPr>
        <w:t>Basebi Mosinyi</w:t>
      </w:r>
      <w:r w:rsidRPr="00F52C66">
        <w:rPr>
          <w:rFonts w:hint="eastAsia"/>
          <w:bdr w:val="none" w:sz="0" w:space="0" w:color="auto" w:frame="1"/>
          <w:lang w:eastAsia="zh-CN"/>
        </w:rPr>
        <w:t>女士</w:t>
      </w:r>
      <w:r>
        <w:rPr>
          <w:rFonts w:hint="eastAsia"/>
          <w:bdr w:val="none" w:sz="0" w:space="0" w:color="auto" w:frame="1"/>
          <w:lang w:eastAsia="zh-CN"/>
        </w:rPr>
        <w:t>代表</w:t>
      </w:r>
      <w:r w:rsidRPr="00F52C66">
        <w:rPr>
          <w:rFonts w:hint="eastAsia"/>
          <w:bdr w:val="none" w:sz="0" w:space="0" w:color="auto" w:frame="1"/>
          <w:lang w:eastAsia="zh-CN"/>
        </w:rPr>
        <w:t>博茨瓦纳担任第</w:t>
      </w:r>
      <w:r>
        <w:rPr>
          <w:rFonts w:hint="eastAsia"/>
          <w:bdr w:val="none" w:sz="0" w:space="0" w:color="auto" w:frame="1"/>
          <w:lang w:eastAsia="zh-CN"/>
        </w:rPr>
        <w:t>2</w:t>
      </w:r>
      <w:r w:rsidRPr="00F52C66">
        <w:rPr>
          <w:rFonts w:hint="eastAsia"/>
          <w:bdr w:val="none" w:sz="0" w:space="0" w:color="auto" w:frame="1"/>
          <w:lang w:eastAsia="zh-CN"/>
        </w:rPr>
        <w:t>委员会主席。</w:t>
      </w:r>
    </w:p>
    <w:p w14:paraId="2C4DE0CA" w14:textId="77777777" w:rsidR="001C11C0" w:rsidRPr="00F52C66" w:rsidRDefault="001C11C0" w:rsidP="001C11C0">
      <w:pPr>
        <w:ind w:firstLineChars="200" w:firstLine="480"/>
        <w:rPr>
          <w:bdr w:val="none" w:sz="0" w:space="0" w:color="auto" w:frame="1"/>
          <w:lang w:eastAsia="zh-CN"/>
        </w:rPr>
      </w:pPr>
      <w:r w:rsidRPr="00F52C66">
        <w:rPr>
          <w:rFonts w:hint="eastAsia"/>
          <w:bdr w:val="none" w:sz="0" w:space="0" w:color="auto" w:frame="1"/>
          <w:lang w:eastAsia="zh-CN"/>
        </w:rPr>
        <w:t>我们希望并相信</w:t>
      </w:r>
      <w:r>
        <w:rPr>
          <w:rFonts w:hint="eastAsia"/>
          <w:bdr w:val="none" w:sz="0" w:space="0" w:color="auto" w:frame="1"/>
          <w:lang w:eastAsia="zh-CN"/>
        </w:rPr>
        <w:t>本主管部门</w:t>
      </w:r>
      <w:r w:rsidRPr="00F52C66">
        <w:rPr>
          <w:rFonts w:hint="eastAsia"/>
          <w:bdr w:val="none" w:sz="0" w:space="0" w:color="auto" w:frame="1"/>
          <w:lang w:eastAsia="zh-CN"/>
        </w:rPr>
        <w:t>的贡献将有助于国际电联更好地为其成员国</w:t>
      </w:r>
      <w:r>
        <w:rPr>
          <w:rFonts w:hint="eastAsia"/>
          <w:bdr w:val="none" w:sz="0" w:space="0" w:color="auto" w:frame="1"/>
          <w:lang w:eastAsia="zh-CN"/>
        </w:rPr>
        <w:t>服务</w:t>
      </w:r>
      <w:r w:rsidRPr="00F52C66">
        <w:rPr>
          <w:rFonts w:hint="eastAsia"/>
          <w:bdr w:val="none" w:sz="0" w:space="0" w:color="auto" w:frame="1"/>
          <w:lang w:eastAsia="zh-CN"/>
        </w:rPr>
        <w:t>。</w:t>
      </w:r>
    </w:p>
    <w:p w14:paraId="42B5636C" w14:textId="77777777" w:rsidR="001C11C0" w:rsidRPr="00F52C66" w:rsidRDefault="001C11C0" w:rsidP="001C11C0">
      <w:pPr>
        <w:ind w:firstLineChars="200" w:firstLine="480"/>
        <w:rPr>
          <w:bdr w:val="none" w:sz="0" w:space="0" w:color="auto" w:frame="1"/>
          <w:lang w:eastAsia="zh-CN"/>
        </w:rPr>
      </w:pPr>
      <w:r w:rsidRPr="00F52C66">
        <w:rPr>
          <w:rFonts w:hint="eastAsia"/>
          <w:bdr w:val="none" w:sz="0" w:space="0" w:color="auto" w:frame="1"/>
          <w:lang w:eastAsia="zh-CN"/>
        </w:rPr>
        <w:t>博茨瓦纳致力于确保合理和公平地使用频谱资源。</w:t>
      </w:r>
    </w:p>
    <w:p w14:paraId="43B40F5C" w14:textId="77777777" w:rsidR="001C11C0" w:rsidRPr="00F52C66" w:rsidRDefault="001C11C0" w:rsidP="001C11C0">
      <w:pPr>
        <w:ind w:firstLineChars="200" w:firstLine="480"/>
        <w:rPr>
          <w:bdr w:val="none" w:sz="0" w:space="0" w:color="auto" w:frame="1"/>
          <w:lang w:eastAsia="zh-CN"/>
        </w:rPr>
      </w:pPr>
      <w:r w:rsidRPr="00F52C66">
        <w:rPr>
          <w:rFonts w:hint="eastAsia"/>
          <w:bdr w:val="none" w:sz="0" w:space="0" w:color="auto" w:frame="1"/>
          <w:lang w:eastAsia="zh-CN"/>
        </w:rPr>
        <w:t>博茨瓦纳是一个人口密度非常小</w:t>
      </w:r>
      <w:r>
        <w:rPr>
          <w:rFonts w:hint="eastAsia"/>
          <w:bdr w:val="none" w:sz="0" w:space="0" w:color="auto" w:frame="1"/>
          <w:lang w:eastAsia="zh-CN"/>
        </w:rPr>
        <w:t>但国土面积大的</w:t>
      </w:r>
      <w:r w:rsidRPr="00F52C66">
        <w:rPr>
          <w:rFonts w:hint="eastAsia"/>
          <w:bdr w:val="none" w:sz="0" w:space="0" w:color="auto" w:frame="1"/>
          <w:lang w:eastAsia="zh-CN"/>
        </w:rPr>
        <w:t>国</w:t>
      </w:r>
      <w:r>
        <w:rPr>
          <w:rFonts w:hint="eastAsia"/>
          <w:bdr w:val="none" w:sz="0" w:space="0" w:color="auto" w:frame="1"/>
          <w:lang w:eastAsia="zh-CN"/>
        </w:rPr>
        <w:t>家</w:t>
      </w:r>
      <w:r w:rsidRPr="00F52C66">
        <w:rPr>
          <w:rFonts w:hint="eastAsia"/>
          <w:bdr w:val="none" w:sz="0" w:space="0" w:color="auto" w:frame="1"/>
          <w:lang w:eastAsia="zh-CN"/>
        </w:rPr>
        <w:t>，因此</w:t>
      </w:r>
      <w:r>
        <w:rPr>
          <w:rFonts w:hint="eastAsia"/>
          <w:bdr w:val="none" w:sz="0" w:space="0" w:color="auto" w:frame="1"/>
          <w:lang w:eastAsia="zh-CN"/>
        </w:rPr>
        <w:t>实现互联互通并非易事</w:t>
      </w:r>
      <w:r w:rsidRPr="00F52C66">
        <w:rPr>
          <w:rFonts w:hint="eastAsia"/>
          <w:bdr w:val="none" w:sz="0" w:space="0" w:color="auto" w:frame="1"/>
          <w:lang w:eastAsia="zh-CN"/>
        </w:rPr>
        <w:t>。然而，我们从国际电联的协调工作中受益匪浅，</w:t>
      </w:r>
      <w:r>
        <w:rPr>
          <w:rFonts w:hint="eastAsia"/>
          <w:bdr w:val="none" w:sz="0" w:space="0" w:color="auto" w:frame="1"/>
          <w:lang w:eastAsia="zh-CN"/>
        </w:rPr>
        <w:t>国际电联的协调让</w:t>
      </w:r>
      <w:r w:rsidRPr="00F52C66">
        <w:rPr>
          <w:rFonts w:hint="eastAsia"/>
          <w:bdr w:val="none" w:sz="0" w:space="0" w:color="auto" w:frame="1"/>
          <w:lang w:eastAsia="zh-CN"/>
        </w:rPr>
        <w:t>我们</w:t>
      </w:r>
      <w:r>
        <w:rPr>
          <w:rFonts w:hint="eastAsia"/>
          <w:bdr w:val="none" w:sz="0" w:space="0" w:color="auto" w:frame="1"/>
          <w:lang w:eastAsia="zh-CN"/>
        </w:rPr>
        <w:t>能在利用与自身需求相符的</w:t>
      </w:r>
      <w:r w:rsidRPr="00F52C66">
        <w:rPr>
          <w:rFonts w:hint="eastAsia"/>
          <w:bdr w:val="none" w:sz="0" w:space="0" w:color="auto" w:frame="1"/>
          <w:lang w:eastAsia="zh-CN"/>
        </w:rPr>
        <w:t>频率资源</w:t>
      </w:r>
      <w:r>
        <w:rPr>
          <w:rFonts w:hint="eastAsia"/>
          <w:bdr w:val="none" w:sz="0" w:space="0" w:color="auto" w:frame="1"/>
          <w:lang w:eastAsia="zh-CN"/>
        </w:rPr>
        <w:t>的</w:t>
      </w:r>
      <w:r w:rsidRPr="00F52C66">
        <w:rPr>
          <w:rFonts w:hint="eastAsia"/>
          <w:bdr w:val="none" w:sz="0" w:space="0" w:color="auto" w:frame="1"/>
          <w:lang w:eastAsia="zh-CN"/>
        </w:rPr>
        <w:t>同时</w:t>
      </w:r>
      <w:r>
        <w:rPr>
          <w:rFonts w:hint="eastAsia"/>
          <w:bdr w:val="none" w:sz="0" w:space="0" w:color="auto" w:frame="1"/>
          <w:lang w:eastAsia="zh-CN"/>
        </w:rPr>
        <w:t>，又享受到全球</w:t>
      </w:r>
      <w:r w:rsidRPr="00F52C66">
        <w:rPr>
          <w:rFonts w:hint="eastAsia"/>
          <w:bdr w:val="none" w:sz="0" w:space="0" w:color="auto" w:frame="1"/>
          <w:lang w:eastAsia="zh-CN"/>
        </w:rPr>
        <w:t>规模经济的</w:t>
      </w:r>
      <w:r>
        <w:rPr>
          <w:rFonts w:hint="eastAsia"/>
          <w:bdr w:val="none" w:sz="0" w:space="0" w:color="auto" w:frame="1"/>
          <w:lang w:eastAsia="zh-CN"/>
        </w:rPr>
        <w:t>益</w:t>
      </w:r>
      <w:r w:rsidRPr="00F52C66">
        <w:rPr>
          <w:rFonts w:hint="eastAsia"/>
          <w:bdr w:val="none" w:sz="0" w:space="0" w:color="auto" w:frame="1"/>
          <w:lang w:eastAsia="zh-CN"/>
        </w:rPr>
        <w:t>处。</w:t>
      </w:r>
    </w:p>
    <w:p w14:paraId="6DBE1030" w14:textId="77777777" w:rsidR="001C11C0" w:rsidRPr="00F52C66" w:rsidRDefault="001C11C0" w:rsidP="001C11C0">
      <w:pPr>
        <w:ind w:firstLineChars="200" w:firstLine="480"/>
        <w:rPr>
          <w:bdr w:val="none" w:sz="0" w:space="0" w:color="auto" w:frame="1"/>
          <w:lang w:eastAsia="zh-CN"/>
        </w:rPr>
      </w:pPr>
      <w:r w:rsidRPr="00F52C66">
        <w:rPr>
          <w:rFonts w:hint="eastAsia"/>
          <w:bdr w:val="none" w:sz="0" w:space="0" w:color="auto" w:frame="1"/>
          <w:lang w:eastAsia="zh-CN"/>
        </w:rPr>
        <w:t>主席先生，</w:t>
      </w:r>
    </w:p>
    <w:p w14:paraId="2F80047D" w14:textId="77777777" w:rsidR="001C11C0" w:rsidRPr="00B635A3" w:rsidRDefault="001C11C0" w:rsidP="001C11C0">
      <w:pPr>
        <w:ind w:firstLineChars="200" w:firstLine="480"/>
        <w:rPr>
          <w:bdr w:val="none" w:sz="0" w:space="0" w:color="auto" w:frame="1"/>
          <w:lang w:eastAsia="zh-CN"/>
        </w:rPr>
      </w:pPr>
      <w:r w:rsidRPr="00F52C66">
        <w:rPr>
          <w:rFonts w:hint="eastAsia"/>
          <w:bdr w:val="none" w:sz="0" w:space="0" w:color="auto" w:frame="1"/>
          <w:lang w:eastAsia="zh-CN"/>
        </w:rPr>
        <w:t>我们再次重申</w:t>
      </w:r>
      <w:r>
        <w:rPr>
          <w:rFonts w:hint="eastAsia"/>
          <w:bdr w:val="none" w:sz="0" w:space="0" w:color="auto" w:frame="1"/>
          <w:lang w:eastAsia="zh-CN"/>
        </w:rPr>
        <w:t>，</w:t>
      </w:r>
      <w:r w:rsidRPr="00F52C66">
        <w:rPr>
          <w:rFonts w:hint="eastAsia"/>
          <w:bdr w:val="none" w:sz="0" w:space="0" w:color="auto" w:frame="1"/>
          <w:lang w:eastAsia="zh-CN"/>
        </w:rPr>
        <w:t>我</w:t>
      </w:r>
      <w:r>
        <w:rPr>
          <w:rFonts w:hint="eastAsia"/>
          <w:bdr w:val="none" w:sz="0" w:space="0" w:color="auto" w:frame="1"/>
          <w:lang w:eastAsia="zh-CN"/>
        </w:rPr>
        <w:t>方</w:t>
      </w:r>
      <w:r w:rsidRPr="00F52C66">
        <w:rPr>
          <w:rFonts w:hint="eastAsia"/>
          <w:bdr w:val="none" w:sz="0" w:space="0" w:color="auto" w:frame="1"/>
          <w:lang w:eastAsia="zh-CN"/>
        </w:rPr>
        <w:t>感谢并祝贺</w:t>
      </w:r>
      <w:r>
        <w:rPr>
          <w:rFonts w:hint="eastAsia"/>
          <w:bdr w:val="none" w:sz="0" w:space="0" w:color="auto" w:frame="1"/>
          <w:lang w:eastAsia="zh-CN"/>
        </w:rPr>
        <w:t>您</w:t>
      </w:r>
      <w:r w:rsidRPr="00F52C66">
        <w:rPr>
          <w:rFonts w:hint="eastAsia"/>
          <w:bdr w:val="none" w:sz="0" w:space="0" w:color="auto" w:frame="1"/>
          <w:lang w:eastAsia="zh-CN"/>
        </w:rPr>
        <w:t>成功地</w:t>
      </w:r>
      <w:r>
        <w:rPr>
          <w:rFonts w:hint="eastAsia"/>
          <w:bdr w:val="none" w:sz="0" w:space="0" w:color="auto" w:frame="1"/>
          <w:lang w:eastAsia="zh-CN"/>
        </w:rPr>
        <w:t>主持</w:t>
      </w:r>
      <w:r w:rsidRPr="00F52C66">
        <w:rPr>
          <w:rFonts w:hint="eastAsia"/>
          <w:bdr w:val="none" w:sz="0" w:space="0" w:color="auto" w:frame="1"/>
          <w:lang w:eastAsia="zh-CN"/>
        </w:rPr>
        <w:t>了如此富有成效的</w:t>
      </w:r>
      <w:r w:rsidRPr="00F52C66">
        <w:rPr>
          <w:rFonts w:hint="eastAsia"/>
          <w:bdr w:val="none" w:sz="0" w:space="0" w:color="auto" w:frame="1"/>
          <w:lang w:eastAsia="zh-CN"/>
        </w:rPr>
        <w:t>WRC</w:t>
      </w:r>
      <w:r>
        <w:rPr>
          <w:bdr w:val="none" w:sz="0" w:space="0" w:color="auto" w:frame="1"/>
          <w:lang w:eastAsia="zh-CN"/>
        </w:rPr>
        <w:t>-</w:t>
      </w:r>
      <w:r w:rsidRPr="00F52C66">
        <w:rPr>
          <w:rFonts w:hint="eastAsia"/>
          <w:bdr w:val="none" w:sz="0" w:space="0" w:color="auto" w:frame="1"/>
          <w:lang w:eastAsia="zh-CN"/>
        </w:rPr>
        <w:t>23</w:t>
      </w:r>
      <w:r w:rsidRPr="00F52C66">
        <w:rPr>
          <w:rFonts w:hint="eastAsia"/>
          <w:bdr w:val="none" w:sz="0" w:space="0" w:color="auto" w:frame="1"/>
          <w:lang w:eastAsia="zh-CN"/>
        </w:rPr>
        <w:t>。</w:t>
      </w:r>
    </w:p>
    <w:p w14:paraId="5D38FD69" w14:textId="77777777" w:rsidR="001C11C0" w:rsidRPr="00B635A3" w:rsidRDefault="001C11C0" w:rsidP="001C11C0">
      <w:pPr>
        <w:tabs>
          <w:tab w:val="clear" w:pos="1134"/>
          <w:tab w:val="clear" w:pos="1871"/>
          <w:tab w:val="clear" w:pos="2268"/>
        </w:tabs>
        <w:overflowPunct/>
        <w:autoSpaceDE/>
        <w:autoSpaceDN/>
        <w:adjustRightInd/>
        <w:spacing w:before="0"/>
        <w:textAlignment w:val="auto"/>
        <w:rPr>
          <w:bdr w:val="none" w:sz="0" w:space="0" w:color="auto" w:frame="1"/>
          <w:lang w:eastAsia="zh-CN"/>
        </w:rPr>
      </w:pPr>
      <w:r w:rsidRPr="00B635A3">
        <w:rPr>
          <w:bdr w:val="none" w:sz="0" w:space="0" w:color="auto" w:frame="1"/>
          <w:lang w:eastAsia="zh-CN"/>
        </w:rPr>
        <w:br w:type="page"/>
      </w:r>
    </w:p>
    <w:p w14:paraId="6E5E825A" w14:textId="49EB08AF" w:rsidR="001C11C0" w:rsidRPr="00B635A3" w:rsidRDefault="001C11C0" w:rsidP="001C11C0">
      <w:pPr>
        <w:jc w:val="right"/>
        <w:rPr>
          <w:szCs w:val="24"/>
          <w:lang w:eastAsia="zh-CN"/>
        </w:rPr>
      </w:pPr>
      <w:bookmarkStart w:id="84" w:name="_Hlk155623099"/>
      <w:r>
        <w:rPr>
          <w:rFonts w:hint="eastAsia"/>
          <w:szCs w:val="24"/>
          <w:lang w:eastAsia="zh-CN"/>
        </w:rPr>
        <w:lastRenderedPageBreak/>
        <w:t>原文：阿拉伯文</w:t>
      </w:r>
    </w:p>
    <w:p w14:paraId="4E2AE9E3" w14:textId="77777777" w:rsidR="001C11C0" w:rsidRDefault="001C11C0" w:rsidP="001C11C0">
      <w:pPr>
        <w:pStyle w:val="AnnexNo"/>
        <w:rPr>
          <w:lang w:eastAsia="zh-CN"/>
        </w:rPr>
      </w:pPr>
      <w:r>
        <w:rPr>
          <w:rFonts w:hint="eastAsia"/>
          <w:lang w:eastAsia="zh-CN"/>
        </w:rPr>
        <w:t>附件</w:t>
      </w:r>
      <w:r>
        <w:rPr>
          <w:rFonts w:hint="eastAsia"/>
          <w:lang w:eastAsia="zh-CN"/>
        </w:rPr>
        <w:t>B</w:t>
      </w:r>
    </w:p>
    <w:p w14:paraId="5F5B8F84" w14:textId="77777777" w:rsidR="001C11C0" w:rsidRPr="008146E5" w:rsidRDefault="001C11C0" w:rsidP="001C11C0">
      <w:pPr>
        <w:pStyle w:val="Annextitle"/>
        <w:rPr>
          <w:lang w:eastAsia="zh-CN"/>
        </w:rPr>
      </w:pPr>
      <w:r>
        <w:rPr>
          <w:rFonts w:hint="eastAsia"/>
          <w:lang w:eastAsia="zh-CN"/>
        </w:rPr>
        <w:t>无线电规则委员会</w:t>
      </w:r>
      <w:r w:rsidRPr="008146E5">
        <w:rPr>
          <w:rFonts w:hint="eastAsia"/>
          <w:lang w:eastAsia="zh-CN"/>
        </w:rPr>
        <w:t>主席的发言</w:t>
      </w:r>
    </w:p>
    <w:p w14:paraId="78A6A74A" w14:textId="77777777" w:rsidR="001C11C0" w:rsidRDefault="001C11C0" w:rsidP="001C11C0">
      <w:pPr>
        <w:rPr>
          <w:lang w:eastAsia="zh-CN"/>
        </w:rPr>
      </w:pPr>
      <w:r>
        <w:rPr>
          <w:rFonts w:hint="eastAsia"/>
          <w:lang w:eastAsia="zh-CN"/>
        </w:rPr>
        <w:t>谢谢您，主席。</w:t>
      </w:r>
    </w:p>
    <w:p w14:paraId="2C6CCD2D" w14:textId="77777777" w:rsidR="001C11C0" w:rsidRDefault="001C11C0" w:rsidP="001C11C0">
      <w:pPr>
        <w:rPr>
          <w:lang w:eastAsia="zh-CN"/>
        </w:rPr>
      </w:pPr>
      <w:r>
        <w:rPr>
          <w:rFonts w:hint="eastAsia"/>
          <w:lang w:eastAsia="zh-CN"/>
        </w:rPr>
        <w:t>国际电信联盟秘书长阁下，</w:t>
      </w:r>
    </w:p>
    <w:p w14:paraId="65080499" w14:textId="77777777" w:rsidR="001C11C0" w:rsidRDefault="001C11C0" w:rsidP="001C11C0">
      <w:pPr>
        <w:rPr>
          <w:lang w:eastAsia="zh-CN"/>
        </w:rPr>
      </w:pPr>
      <w:r>
        <w:rPr>
          <w:rFonts w:hint="eastAsia"/>
          <w:lang w:eastAsia="zh-CN"/>
        </w:rPr>
        <w:t>无线电通信局主任，</w:t>
      </w:r>
    </w:p>
    <w:p w14:paraId="7FA545D5" w14:textId="77777777" w:rsidR="001C11C0" w:rsidRDefault="001C11C0" w:rsidP="001C11C0">
      <w:pPr>
        <w:rPr>
          <w:lang w:eastAsia="zh-CN"/>
        </w:rPr>
      </w:pPr>
      <w:r>
        <w:rPr>
          <w:rFonts w:hint="eastAsia"/>
          <w:lang w:eastAsia="zh-CN"/>
        </w:rPr>
        <w:t>愿上帝保佑你们所有人，</w:t>
      </w:r>
    </w:p>
    <w:p w14:paraId="0274FDEF" w14:textId="77777777" w:rsidR="001C11C0" w:rsidRDefault="001C11C0" w:rsidP="001C11C0">
      <w:pPr>
        <w:ind w:firstLineChars="200" w:firstLine="480"/>
        <w:rPr>
          <w:lang w:eastAsia="zh-CN"/>
        </w:rPr>
      </w:pPr>
      <w:r>
        <w:rPr>
          <w:rFonts w:hint="eastAsia"/>
          <w:lang w:eastAsia="zh-CN"/>
        </w:rPr>
        <w:t>主席先生，我祝贺您成功和高效地完成了</w:t>
      </w:r>
      <w:r>
        <w:rPr>
          <w:rFonts w:hint="eastAsia"/>
          <w:lang w:eastAsia="zh-CN"/>
        </w:rPr>
        <w:t>WRC-23</w:t>
      </w:r>
      <w:r>
        <w:rPr>
          <w:rFonts w:hint="eastAsia"/>
          <w:lang w:eastAsia="zh-CN"/>
        </w:rPr>
        <w:t>的主持工作，并对您为确保批准</w:t>
      </w:r>
      <w:r>
        <w:rPr>
          <w:rFonts w:hint="eastAsia"/>
          <w:lang w:eastAsia="zh-CN"/>
        </w:rPr>
        <w:t>494</w:t>
      </w:r>
      <w:r>
        <w:rPr>
          <w:rFonts w:hint="eastAsia"/>
          <w:lang w:eastAsia="zh-CN"/>
        </w:rPr>
        <w:t>号文件所做的工作表示衷心感谢，该文件涉及无线电规则委员会就第</w:t>
      </w:r>
      <w:r>
        <w:rPr>
          <w:rFonts w:hint="eastAsia"/>
          <w:lang w:eastAsia="zh-CN"/>
        </w:rPr>
        <w:t>80</w:t>
      </w:r>
      <w:r>
        <w:rPr>
          <w:rFonts w:hint="eastAsia"/>
          <w:lang w:eastAsia="zh-CN"/>
        </w:rPr>
        <w:t>号决议（</w:t>
      </w:r>
      <w:r>
        <w:rPr>
          <w:rFonts w:hint="eastAsia"/>
          <w:lang w:eastAsia="zh-CN"/>
        </w:rPr>
        <w:t>WRC-07</w:t>
      </w:r>
      <w:r>
        <w:rPr>
          <w:rFonts w:hint="eastAsia"/>
          <w:lang w:eastAsia="zh-CN"/>
        </w:rPr>
        <w:t>，修订版）向</w:t>
      </w:r>
      <w:r>
        <w:rPr>
          <w:rFonts w:hint="eastAsia"/>
          <w:lang w:eastAsia="zh-CN"/>
        </w:rPr>
        <w:t>WRC-23</w:t>
      </w:r>
      <w:r>
        <w:rPr>
          <w:rFonts w:hint="eastAsia"/>
          <w:lang w:eastAsia="zh-CN"/>
        </w:rPr>
        <w:t>会议提交的报告。</w:t>
      </w:r>
    </w:p>
    <w:p w14:paraId="5D3E6F8C" w14:textId="77777777" w:rsidR="001C11C0" w:rsidRDefault="001C11C0" w:rsidP="001C11C0">
      <w:pPr>
        <w:ind w:firstLineChars="200" w:firstLine="480"/>
        <w:rPr>
          <w:lang w:eastAsia="zh-CN"/>
        </w:rPr>
      </w:pPr>
      <w:r>
        <w:rPr>
          <w:rFonts w:hint="eastAsia"/>
          <w:lang w:eastAsia="zh-CN"/>
        </w:rPr>
        <w:t>无线电规则委员会成员谨向您和所有尊敬的成员国及主管部门表示诚挚的感谢。我们还感谢以这种或那种方式为委员会提交大会的报告做出贡献的每一个人。这些意见引发了广泛讨论，代表们在讨论中发表了许多宝贵意见，反映出人们对报告所提问题的关注。</w:t>
      </w:r>
    </w:p>
    <w:p w14:paraId="3F4A30C4" w14:textId="77777777" w:rsidR="001C11C0" w:rsidRDefault="001C11C0" w:rsidP="001C11C0">
      <w:pPr>
        <w:ind w:firstLineChars="200" w:firstLine="480"/>
        <w:rPr>
          <w:lang w:eastAsia="zh-CN"/>
        </w:rPr>
      </w:pPr>
      <w:r>
        <w:rPr>
          <w:rFonts w:hint="eastAsia"/>
          <w:lang w:eastAsia="zh-CN"/>
        </w:rPr>
        <w:t>各代表团提出的建设性建议及其在讨论期间与委员会的合作，是为诸多问题制定高质量、切实可行解决方案的关键方式之一，对确保提交大会的报告获得通过产生了重大影响。为此，应向您们表示感谢。</w:t>
      </w:r>
    </w:p>
    <w:p w14:paraId="1C3DB70E" w14:textId="77777777" w:rsidR="001C11C0" w:rsidRDefault="001C11C0" w:rsidP="001C11C0">
      <w:pPr>
        <w:ind w:firstLineChars="200" w:firstLine="480"/>
        <w:rPr>
          <w:lang w:eastAsia="zh-CN"/>
        </w:rPr>
      </w:pPr>
      <w:r>
        <w:rPr>
          <w:rFonts w:hint="eastAsia"/>
          <w:lang w:eastAsia="zh-CN"/>
        </w:rPr>
        <w:t>主席先生，无线电规则委员会成员对秘书长、无线电通信局主任和该局工作人员在委员会所有会议期间提供的全力支持表示感谢、尊重和赞赏。</w:t>
      </w:r>
    </w:p>
    <w:p w14:paraId="06A4647D" w14:textId="77777777" w:rsidR="001C11C0" w:rsidRDefault="001C11C0" w:rsidP="001C11C0">
      <w:pPr>
        <w:ind w:firstLineChars="200" w:firstLine="480"/>
        <w:rPr>
          <w:lang w:eastAsia="zh-CN"/>
        </w:rPr>
      </w:pPr>
      <w:r>
        <w:rPr>
          <w:rFonts w:hint="eastAsia"/>
          <w:lang w:eastAsia="zh-CN"/>
        </w:rPr>
        <w:t>借此机会，请允许我通过您，主席先生，代表委员会全体成员向</w:t>
      </w:r>
      <w:r w:rsidRPr="00B635A3">
        <w:rPr>
          <w:lang w:eastAsia="zh-CN"/>
        </w:rPr>
        <w:t>Arasteh</w:t>
      </w:r>
      <w:r>
        <w:rPr>
          <w:rFonts w:hint="eastAsia"/>
          <w:lang w:eastAsia="zh-CN"/>
        </w:rPr>
        <w:t>先生表示深切的感谢和赞赏。我们非常赞赏他为大会投入的时间和努力，以及他在提供宝贵的建议和实际解决方案以帮助克服诸多挑战和各项困难方面带来的丰富经验，这不仅涉及委员会报告的几个领域，而且涉及</w:t>
      </w:r>
      <w:r>
        <w:rPr>
          <w:rFonts w:hint="eastAsia"/>
          <w:lang w:eastAsia="zh-CN"/>
        </w:rPr>
        <w:t>WRC-23</w:t>
      </w:r>
      <w:r>
        <w:rPr>
          <w:rFonts w:hint="eastAsia"/>
          <w:lang w:eastAsia="zh-CN"/>
        </w:rPr>
        <w:t>议程的各个项目。</w:t>
      </w:r>
    </w:p>
    <w:p w14:paraId="6BAFBF10" w14:textId="77777777" w:rsidR="001C11C0" w:rsidRDefault="001C11C0" w:rsidP="001C11C0">
      <w:pPr>
        <w:ind w:firstLineChars="200" w:firstLine="480"/>
        <w:rPr>
          <w:lang w:eastAsia="zh-CN"/>
        </w:rPr>
      </w:pPr>
      <w:r>
        <w:rPr>
          <w:rFonts w:hint="eastAsia"/>
          <w:lang w:eastAsia="zh-CN"/>
        </w:rPr>
        <w:t>主席先生，无线电规则委员会委员通过您，向担任</w:t>
      </w:r>
      <w:r>
        <w:rPr>
          <w:rFonts w:hint="eastAsia"/>
          <w:lang w:eastAsia="zh-CN"/>
        </w:rPr>
        <w:t>5C2</w:t>
      </w:r>
      <w:r>
        <w:rPr>
          <w:rFonts w:hint="eastAsia"/>
          <w:lang w:eastAsia="zh-CN"/>
        </w:rPr>
        <w:t>分工作组主席这一棘手任务的</w:t>
      </w:r>
      <w:r w:rsidRPr="00B635A3">
        <w:rPr>
          <w:lang w:eastAsia="zh-CN"/>
        </w:rPr>
        <w:t>Wengryniuk</w:t>
      </w:r>
      <w:r>
        <w:rPr>
          <w:rFonts w:hint="eastAsia"/>
          <w:lang w:eastAsia="zh-CN"/>
        </w:rPr>
        <w:t>先生表示诚挚的感谢和赞赏。此工作组负责讨论议程中最具挑战性的议项，特别是议项</w:t>
      </w:r>
      <w:r>
        <w:rPr>
          <w:rFonts w:hint="eastAsia"/>
          <w:lang w:eastAsia="zh-CN"/>
        </w:rPr>
        <w:t>7</w:t>
      </w:r>
      <w:r>
        <w:rPr>
          <w:rFonts w:hint="eastAsia"/>
          <w:lang w:eastAsia="zh-CN"/>
        </w:rPr>
        <w:t>，即有关无线电通信局主任报告和无线电规则委员会的报告的议项。基于丰富的经验，</w:t>
      </w:r>
      <w:r w:rsidRPr="00B635A3">
        <w:rPr>
          <w:lang w:eastAsia="zh-CN"/>
        </w:rPr>
        <w:t>Wengryniuk</w:t>
      </w:r>
      <w:r>
        <w:rPr>
          <w:rFonts w:hint="eastAsia"/>
          <w:lang w:eastAsia="zh-CN"/>
        </w:rPr>
        <w:t>先生以奉献精神、积极的态度和睿智指导处理各种问题，这使他能够以出色、专业的标准并在创纪录的时间内完成分配给他的所有任务。如果没有他非凡的技巧、积极的态度和热情的工作，没有尊敬的各位成员的支持，就不可能在几个困难的议题和敏感的议项上取得这一伟大成就。</w:t>
      </w:r>
    </w:p>
    <w:p w14:paraId="5041B6BB" w14:textId="77777777" w:rsidR="001C11C0" w:rsidRDefault="001C11C0" w:rsidP="001C11C0">
      <w:pPr>
        <w:ind w:firstLineChars="200" w:firstLine="480"/>
        <w:rPr>
          <w:lang w:eastAsia="zh-CN"/>
        </w:rPr>
      </w:pPr>
      <w:r>
        <w:rPr>
          <w:rFonts w:hint="eastAsia"/>
          <w:lang w:eastAsia="zh-CN"/>
        </w:rPr>
        <w:t>主席先生，我请会议和尊敬的与会者热烈鼓掌，感谢</w:t>
      </w:r>
      <w:r w:rsidRPr="00B635A3">
        <w:rPr>
          <w:lang w:eastAsia="zh-CN"/>
        </w:rPr>
        <w:t>Wengryniuk</w:t>
      </w:r>
      <w:r>
        <w:rPr>
          <w:rFonts w:hint="eastAsia"/>
          <w:lang w:eastAsia="zh-CN"/>
        </w:rPr>
        <w:t>先生的出色工作。</w:t>
      </w:r>
    </w:p>
    <w:p w14:paraId="040C0FC2" w14:textId="77777777" w:rsidR="001C11C0" w:rsidRDefault="001C11C0" w:rsidP="001C11C0">
      <w:pPr>
        <w:ind w:firstLineChars="200" w:firstLine="480"/>
        <w:rPr>
          <w:lang w:eastAsia="zh-CN"/>
        </w:rPr>
      </w:pPr>
      <w:r>
        <w:rPr>
          <w:rFonts w:hint="eastAsia"/>
          <w:lang w:eastAsia="zh-CN"/>
        </w:rPr>
        <w:t>最后，我想提醒大家，我们将继续努力支持无线电通信部门各种形式的工作。我们很清楚，在今后一段时间里，我们还有许多工作要做。</w:t>
      </w:r>
    </w:p>
    <w:p w14:paraId="5DC54790" w14:textId="77777777" w:rsidR="001C11C0" w:rsidRPr="00B635A3" w:rsidRDefault="001C11C0" w:rsidP="001C11C0">
      <w:pPr>
        <w:ind w:firstLineChars="200" w:firstLine="480"/>
        <w:rPr>
          <w:lang w:eastAsia="zh-CN"/>
        </w:rPr>
      </w:pPr>
      <w:r>
        <w:rPr>
          <w:rFonts w:hint="eastAsia"/>
          <w:lang w:eastAsia="zh-CN"/>
        </w:rPr>
        <w:t>谢谢主席，很抱歉我的发言太长。</w:t>
      </w:r>
    </w:p>
    <w:bookmarkEnd w:id="84"/>
    <w:p w14:paraId="74574117" w14:textId="77777777" w:rsidR="001C11C0" w:rsidRPr="00B635A3" w:rsidRDefault="001C11C0" w:rsidP="001C11C0">
      <w:pPr>
        <w:rPr>
          <w:szCs w:val="24"/>
          <w:lang w:eastAsia="zh-CN"/>
        </w:rPr>
      </w:pPr>
      <w:r w:rsidRPr="00B635A3">
        <w:rPr>
          <w:szCs w:val="24"/>
          <w:lang w:eastAsia="zh-CN"/>
        </w:rPr>
        <w:br w:type="page"/>
      </w:r>
    </w:p>
    <w:p w14:paraId="52691121" w14:textId="77777777" w:rsidR="001C11C0" w:rsidRPr="00B635A3" w:rsidRDefault="001C11C0" w:rsidP="001C11C0">
      <w:pPr>
        <w:jc w:val="right"/>
        <w:rPr>
          <w:szCs w:val="24"/>
          <w:lang w:eastAsia="zh-CN"/>
        </w:rPr>
      </w:pPr>
      <w:r>
        <w:rPr>
          <w:rFonts w:hint="eastAsia"/>
          <w:szCs w:val="24"/>
          <w:lang w:eastAsia="zh-CN"/>
        </w:rPr>
        <w:lastRenderedPageBreak/>
        <w:t>原文：英文</w:t>
      </w:r>
    </w:p>
    <w:p w14:paraId="0D4606DC" w14:textId="77777777" w:rsidR="001C11C0" w:rsidRPr="00F52C66" w:rsidRDefault="001C11C0" w:rsidP="001C11C0">
      <w:pPr>
        <w:pStyle w:val="AnnexNo"/>
        <w:rPr>
          <w:lang w:val="en-US" w:eastAsia="zh-CN"/>
        </w:rPr>
      </w:pPr>
      <w:r w:rsidRPr="00F52C66">
        <w:rPr>
          <w:rFonts w:hint="eastAsia"/>
          <w:lang w:val="en-US" w:eastAsia="zh-CN"/>
        </w:rPr>
        <w:t>附件</w:t>
      </w:r>
      <w:r w:rsidRPr="00F52C66">
        <w:rPr>
          <w:rFonts w:hint="eastAsia"/>
          <w:lang w:val="en-US" w:eastAsia="zh-CN"/>
        </w:rPr>
        <w:t>C</w:t>
      </w:r>
    </w:p>
    <w:p w14:paraId="5281D5A7" w14:textId="77777777" w:rsidR="001C11C0" w:rsidRPr="00867698" w:rsidRDefault="001C11C0" w:rsidP="001C11C0">
      <w:pPr>
        <w:pStyle w:val="Annextitle"/>
        <w:rPr>
          <w:lang w:val="en-US" w:eastAsia="zh-CN"/>
        </w:rPr>
      </w:pPr>
      <w:r w:rsidRPr="00867698">
        <w:rPr>
          <w:rFonts w:hint="eastAsia"/>
          <w:lang w:val="en-US" w:eastAsia="zh-CN"/>
        </w:rPr>
        <w:t>萨摩亚代表的发言</w:t>
      </w:r>
    </w:p>
    <w:p w14:paraId="59EE3631" w14:textId="77777777" w:rsidR="001C11C0" w:rsidRPr="00F52C66" w:rsidRDefault="001C11C0" w:rsidP="001C11C0">
      <w:pPr>
        <w:pStyle w:val="Normalaftertitle0"/>
        <w:rPr>
          <w:lang w:val="en-US" w:eastAsia="zh-CN"/>
        </w:rPr>
      </w:pPr>
      <w:r w:rsidRPr="00F52C66">
        <w:rPr>
          <w:rFonts w:hint="eastAsia"/>
          <w:lang w:val="en-US" w:eastAsia="zh-CN"/>
        </w:rPr>
        <w:t>主席先生阁下，</w:t>
      </w:r>
    </w:p>
    <w:p w14:paraId="22A1DD6E" w14:textId="77777777" w:rsidR="001C11C0" w:rsidRPr="00F52C66" w:rsidRDefault="001C11C0" w:rsidP="001C11C0">
      <w:pPr>
        <w:rPr>
          <w:lang w:val="en-US" w:eastAsia="zh-CN"/>
        </w:rPr>
      </w:pPr>
      <w:r w:rsidRPr="00F52C66">
        <w:rPr>
          <w:rFonts w:hint="eastAsia"/>
          <w:lang w:val="en-US" w:eastAsia="zh-CN"/>
        </w:rPr>
        <w:t>秘书长，</w:t>
      </w:r>
    </w:p>
    <w:p w14:paraId="36B88074" w14:textId="77777777" w:rsidR="001C11C0" w:rsidRPr="00F52C66" w:rsidRDefault="001C11C0" w:rsidP="001C11C0">
      <w:pPr>
        <w:rPr>
          <w:lang w:val="en-US" w:eastAsia="zh-CN"/>
        </w:rPr>
      </w:pPr>
      <w:r w:rsidRPr="00F52C66">
        <w:rPr>
          <w:rFonts w:hint="eastAsia"/>
          <w:lang w:val="en-US" w:eastAsia="zh-CN"/>
        </w:rPr>
        <w:t>选</w:t>
      </w:r>
      <w:r>
        <w:rPr>
          <w:rFonts w:hint="eastAsia"/>
          <w:lang w:val="en-US" w:eastAsia="zh-CN"/>
        </w:rPr>
        <w:t>任</w:t>
      </w:r>
      <w:r w:rsidRPr="00F52C66">
        <w:rPr>
          <w:rFonts w:hint="eastAsia"/>
          <w:lang w:val="en-US" w:eastAsia="zh-CN"/>
        </w:rPr>
        <w:t>官员</w:t>
      </w:r>
      <w:r>
        <w:rPr>
          <w:rFonts w:hint="eastAsia"/>
          <w:lang w:val="en-US" w:eastAsia="zh-CN"/>
        </w:rPr>
        <w:t>们</w:t>
      </w:r>
      <w:r w:rsidRPr="00F52C66">
        <w:rPr>
          <w:rFonts w:hint="eastAsia"/>
          <w:lang w:val="en-US" w:eastAsia="zh-CN"/>
        </w:rPr>
        <w:t>，</w:t>
      </w:r>
    </w:p>
    <w:p w14:paraId="5F24C485" w14:textId="77777777" w:rsidR="001C11C0" w:rsidRPr="00F52C66" w:rsidRDefault="001C11C0" w:rsidP="001C11C0">
      <w:pPr>
        <w:rPr>
          <w:lang w:val="en-US" w:eastAsia="zh-CN"/>
        </w:rPr>
      </w:pPr>
      <w:r w:rsidRPr="00F52C66">
        <w:rPr>
          <w:rFonts w:hint="eastAsia"/>
          <w:lang w:val="en-US" w:eastAsia="zh-CN"/>
        </w:rPr>
        <w:t>女士们先生们，</w:t>
      </w:r>
    </w:p>
    <w:p w14:paraId="20940F1D" w14:textId="77777777" w:rsidR="001C11C0" w:rsidRPr="00F52C66" w:rsidRDefault="001C11C0" w:rsidP="001C11C0">
      <w:pPr>
        <w:ind w:firstLineChars="200" w:firstLine="480"/>
        <w:rPr>
          <w:lang w:val="en-US" w:eastAsia="zh-CN"/>
        </w:rPr>
      </w:pPr>
      <w:r w:rsidRPr="00F52C66">
        <w:rPr>
          <w:rFonts w:hint="eastAsia"/>
          <w:lang w:val="en-US" w:eastAsia="zh-CN"/>
        </w:rPr>
        <w:t>首先，我要感谢万能的上帝</w:t>
      </w:r>
      <w:r>
        <w:rPr>
          <w:rFonts w:hint="eastAsia"/>
          <w:lang w:val="en-US" w:eastAsia="zh-CN"/>
        </w:rPr>
        <w:t>赋予我们力量、智慧和指导</w:t>
      </w:r>
      <w:r w:rsidRPr="00F52C66">
        <w:rPr>
          <w:rFonts w:hint="eastAsia"/>
          <w:lang w:val="en-US" w:eastAsia="zh-CN"/>
        </w:rPr>
        <w:t>，</w:t>
      </w:r>
      <w:r>
        <w:rPr>
          <w:rFonts w:hint="eastAsia"/>
          <w:lang w:val="en-US" w:eastAsia="zh-CN"/>
        </w:rPr>
        <w:t>让我们</w:t>
      </w:r>
      <w:r w:rsidRPr="00F52C66">
        <w:rPr>
          <w:rFonts w:hint="eastAsia"/>
          <w:lang w:val="en-US" w:eastAsia="zh-CN"/>
        </w:rPr>
        <w:t>在过去四周中孜孜不倦地参加了</w:t>
      </w:r>
      <w:r>
        <w:rPr>
          <w:rFonts w:hint="eastAsia"/>
          <w:lang w:val="en-US" w:eastAsia="zh-CN"/>
        </w:rPr>
        <w:t>多</w:t>
      </w:r>
      <w:r w:rsidRPr="00F52C66">
        <w:rPr>
          <w:rFonts w:hint="eastAsia"/>
          <w:lang w:val="en-US" w:eastAsia="zh-CN"/>
        </w:rPr>
        <w:t>次会议和审议</w:t>
      </w:r>
      <w:r>
        <w:rPr>
          <w:rFonts w:hint="eastAsia"/>
          <w:lang w:val="en-US" w:eastAsia="zh-CN"/>
        </w:rPr>
        <w:t>工作</w:t>
      </w:r>
      <w:r w:rsidRPr="00F52C66">
        <w:rPr>
          <w:rFonts w:hint="eastAsia"/>
          <w:lang w:val="en-US" w:eastAsia="zh-CN"/>
        </w:rPr>
        <w:t>，</w:t>
      </w:r>
      <w:r>
        <w:rPr>
          <w:rFonts w:hint="eastAsia"/>
          <w:lang w:val="en-US" w:eastAsia="zh-CN"/>
        </w:rPr>
        <w:t>通过</w:t>
      </w:r>
      <w:r w:rsidRPr="00F52C66">
        <w:rPr>
          <w:rFonts w:hint="eastAsia"/>
          <w:lang w:val="en-US" w:eastAsia="zh-CN"/>
        </w:rPr>
        <w:t>艰难</w:t>
      </w:r>
      <w:r w:rsidRPr="00F52C66">
        <w:rPr>
          <w:rFonts w:hint="eastAsia"/>
          <w:lang w:val="en-US" w:eastAsia="zh-CN"/>
        </w:rPr>
        <w:t>/</w:t>
      </w:r>
      <w:r w:rsidRPr="00F52C66">
        <w:rPr>
          <w:rFonts w:hint="eastAsia"/>
          <w:lang w:val="en-US" w:eastAsia="zh-CN"/>
        </w:rPr>
        <w:t>微妙</w:t>
      </w:r>
      <w:r>
        <w:rPr>
          <w:rFonts w:hint="eastAsia"/>
          <w:lang w:val="en-US" w:eastAsia="zh-CN"/>
        </w:rPr>
        <w:t>的</w:t>
      </w:r>
      <w:r w:rsidRPr="00F52C66">
        <w:rPr>
          <w:rFonts w:hint="eastAsia"/>
          <w:lang w:val="en-US" w:eastAsia="zh-CN"/>
        </w:rPr>
        <w:t>妥协</w:t>
      </w:r>
      <w:r>
        <w:rPr>
          <w:rFonts w:hint="eastAsia"/>
          <w:lang w:val="en-US" w:eastAsia="zh-CN"/>
        </w:rPr>
        <w:t>，做出决定、达成共识</w:t>
      </w:r>
      <w:r w:rsidRPr="00F52C66">
        <w:rPr>
          <w:rFonts w:hint="eastAsia"/>
          <w:lang w:val="en-US" w:eastAsia="zh-CN"/>
        </w:rPr>
        <w:t>。</w:t>
      </w:r>
    </w:p>
    <w:p w14:paraId="6B149B7B" w14:textId="77777777" w:rsidR="001C11C0" w:rsidRPr="00F52C66" w:rsidRDefault="001C11C0" w:rsidP="001C11C0">
      <w:pPr>
        <w:ind w:firstLineChars="200" w:firstLine="480"/>
        <w:rPr>
          <w:lang w:val="en-US" w:eastAsia="zh-CN"/>
        </w:rPr>
      </w:pPr>
      <w:r w:rsidRPr="00F52C66">
        <w:rPr>
          <w:rFonts w:hint="eastAsia"/>
          <w:lang w:val="en-US" w:eastAsia="zh-CN"/>
        </w:rPr>
        <w:t>主席先生，我们谨代表萨摩亚</w:t>
      </w:r>
      <w:r>
        <w:rPr>
          <w:rFonts w:hint="eastAsia"/>
          <w:lang w:val="en-US" w:eastAsia="zh-CN"/>
        </w:rPr>
        <w:t>政府</w:t>
      </w:r>
      <w:r w:rsidRPr="00F52C66">
        <w:rPr>
          <w:rFonts w:hint="eastAsia"/>
          <w:lang w:val="en-US" w:eastAsia="zh-CN"/>
        </w:rPr>
        <w:t>感谢阿拉伯联合酋长国</w:t>
      </w:r>
      <w:r>
        <w:rPr>
          <w:rFonts w:hint="eastAsia"/>
          <w:lang w:val="en-US" w:eastAsia="zh-CN"/>
        </w:rPr>
        <w:t>政府</w:t>
      </w:r>
      <w:r w:rsidRPr="00F52C66">
        <w:rPr>
          <w:rFonts w:hint="eastAsia"/>
          <w:lang w:val="en-US" w:eastAsia="zh-CN"/>
        </w:rPr>
        <w:t>和人民在主办</w:t>
      </w:r>
      <w:r w:rsidRPr="00F52C66">
        <w:rPr>
          <w:rFonts w:hint="eastAsia"/>
          <w:lang w:val="en-US" w:eastAsia="zh-CN"/>
        </w:rPr>
        <w:t>2023</w:t>
      </w:r>
      <w:r w:rsidRPr="00F52C66">
        <w:rPr>
          <w:rFonts w:hint="eastAsia"/>
          <w:lang w:val="en-US" w:eastAsia="zh-CN"/>
        </w:rPr>
        <w:t>年世界无线电通信大会</w:t>
      </w:r>
      <w:r>
        <w:rPr>
          <w:rFonts w:hint="eastAsia"/>
          <w:lang w:val="en-US" w:eastAsia="zh-CN"/>
        </w:rPr>
        <w:t>期间的</w:t>
      </w:r>
      <w:r w:rsidRPr="00F52C66">
        <w:rPr>
          <w:rFonts w:hint="eastAsia"/>
          <w:lang w:val="en-US" w:eastAsia="zh-CN"/>
        </w:rPr>
        <w:t>热情好客和慷慨解囊。此外，我们要感谢国际电联秘书处，包括口译员，感谢他们为确保本次会议成功所做的奉献和辛勤工作。</w:t>
      </w:r>
    </w:p>
    <w:p w14:paraId="109DB69F" w14:textId="77777777" w:rsidR="001C11C0" w:rsidRPr="00F52C66" w:rsidRDefault="001C11C0" w:rsidP="001C11C0">
      <w:pPr>
        <w:ind w:firstLineChars="200" w:firstLine="480"/>
        <w:rPr>
          <w:lang w:val="en-US" w:eastAsia="zh-CN"/>
        </w:rPr>
      </w:pPr>
      <w:r w:rsidRPr="00F52C66">
        <w:rPr>
          <w:rFonts w:hint="eastAsia"/>
          <w:lang w:val="en-US" w:eastAsia="zh-CN"/>
        </w:rPr>
        <w:t>正如我国部长在开幕全体会议上发言所指出的那样，萨摩亚是一个小岛屿发展中国家，我们面临着许多挑战和问题，需要有效管理和分配频谱，同时</w:t>
      </w:r>
      <w:r>
        <w:rPr>
          <w:rFonts w:hint="eastAsia"/>
          <w:lang w:val="en-US" w:eastAsia="zh-CN"/>
        </w:rPr>
        <w:t>亦</w:t>
      </w:r>
      <w:r w:rsidRPr="00F52C66">
        <w:rPr>
          <w:rFonts w:hint="eastAsia"/>
          <w:lang w:val="en-US" w:eastAsia="zh-CN"/>
        </w:rPr>
        <w:t>认</w:t>
      </w:r>
      <w:r>
        <w:rPr>
          <w:rFonts w:hint="eastAsia"/>
          <w:lang w:val="en-US" w:eastAsia="zh-CN"/>
        </w:rPr>
        <w:t>要</w:t>
      </w:r>
      <w:r w:rsidRPr="00F52C66">
        <w:rPr>
          <w:rFonts w:hint="eastAsia"/>
          <w:lang w:val="en-US" w:eastAsia="zh-CN"/>
        </w:rPr>
        <w:t>识到作为一个被广阔海洋包围的小国的具体需求。</w:t>
      </w:r>
    </w:p>
    <w:p w14:paraId="0D73ABD6" w14:textId="77777777" w:rsidR="001C11C0" w:rsidRPr="00F52C66" w:rsidRDefault="001C11C0" w:rsidP="001C11C0">
      <w:pPr>
        <w:ind w:firstLineChars="200" w:firstLine="480"/>
        <w:rPr>
          <w:lang w:val="en-US" w:eastAsia="zh-CN"/>
        </w:rPr>
      </w:pPr>
      <w:r w:rsidRPr="00F52C66">
        <w:rPr>
          <w:rFonts w:hint="eastAsia"/>
          <w:lang w:val="en-US" w:eastAsia="zh-CN"/>
        </w:rPr>
        <w:t>如</w:t>
      </w:r>
      <w:r>
        <w:rPr>
          <w:rFonts w:hint="eastAsia"/>
          <w:lang w:val="en-US" w:eastAsia="zh-CN"/>
        </w:rPr>
        <w:t>您</w:t>
      </w:r>
      <w:r w:rsidRPr="00F52C66">
        <w:rPr>
          <w:rFonts w:hint="eastAsia"/>
          <w:lang w:val="en-US" w:eastAsia="zh-CN"/>
        </w:rPr>
        <w:t>所知，萨摩亚的</w:t>
      </w:r>
      <w:r>
        <w:rPr>
          <w:rFonts w:hint="eastAsia"/>
          <w:lang w:val="en-US" w:eastAsia="zh-CN"/>
        </w:rPr>
        <w:t>通信有</w:t>
      </w:r>
      <w:r w:rsidRPr="00F52C66">
        <w:rPr>
          <w:rFonts w:hint="eastAsia"/>
          <w:lang w:val="en-US" w:eastAsia="zh-CN"/>
        </w:rPr>
        <w:t>赖于卫星通信</w:t>
      </w:r>
      <w:r>
        <w:rPr>
          <w:rFonts w:hint="eastAsia"/>
          <w:lang w:val="en-US" w:eastAsia="zh-CN"/>
        </w:rPr>
        <w:t>业务</w:t>
      </w:r>
      <w:r w:rsidRPr="00F52C66">
        <w:rPr>
          <w:rFonts w:hint="eastAsia"/>
          <w:lang w:val="en-US" w:eastAsia="zh-CN"/>
        </w:rPr>
        <w:t>的可靠连接。对这些卫星的任何干扰都会导致萨摩亚国内以及</w:t>
      </w:r>
      <w:r>
        <w:rPr>
          <w:rFonts w:hint="eastAsia"/>
          <w:lang w:val="en-US" w:eastAsia="zh-CN"/>
        </w:rPr>
        <w:t>其</w:t>
      </w:r>
      <w:r w:rsidRPr="00F52C66">
        <w:rPr>
          <w:rFonts w:hint="eastAsia"/>
          <w:lang w:val="en-US" w:eastAsia="zh-CN"/>
        </w:rPr>
        <w:t>与外部世界的连接中断。</w:t>
      </w:r>
    </w:p>
    <w:p w14:paraId="2993DB74" w14:textId="77777777" w:rsidR="001C11C0" w:rsidRPr="00F52C66" w:rsidRDefault="001C11C0" w:rsidP="001C11C0">
      <w:pPr>
        <w:ind w:firstLineChars="200" w:firstLine="480"/>
        <w:rPr>
          <w:lang w:val="en-US" w:eastAsia="zh-CN"/>
        </w:rPr>
      </w:pPr>
      <w:r w:rsidRPr="00F52C66">
        <w:rPr>
          <w:rFonts w:hint="eastAsia"/>
          <w:lang w:val="en-US" w:eastAsia="zh-CN"/>
        </w:rPr>
        <w:t>分配给卫星</w:t>
      </w:r>
      <w:r>
        <w:rPr>
          <w:rFonts w:hint="eastAsia"/>
          <w:lang w:val="en-US" w:eastAsia="zh-CN"/>
        </w:rPr>
        <w:t>业务</w:t>
      </w:r>
      <w:r w:rsidRPr="00F52C66">
        <w:rPr>
          <w:rFonts w:hint="eastAsia"/>
          <w:lang w:val="en-US" w:eastAsia="zh-CN"/>
        </w:rPr>
        <w:t>的频率在萨摩亚用于多种应用，包括商业或非商业应用，</w:t>
      </w:r>
      <w:r>
        <w:rPr>
          <w:rFonts w:hint="eastAsia"/>
          <w:lang w:val="en-US" w:eastAsia="zh-CN"/>
        </w:rPr>
        <w:t>为</w:t>
      </w:r>
      <w:r w:rsidRPr="00F52C66">
        <w:rPr>
          <w:rFonts w:hint="eastAsia"/>
          <w:lang w:val="en-US" w:eastAsia="zh-CN"/>
        </w:rPr>
        <w:t>陆海空运输、地球资源监测、高</w:t>
      </w:r>
      <w:r>
        <w:rPr>
          <w:rFonts w:hint="eastAsia"/>
          <w:lang w:val="en-US" w:eastAsia="zh-CN"/>
        </w:rPr>
        <w:t>水平</w:t>
      </w:r>
      <w:r w:rsidRPr="00F52C66">
        <w:rPr>
          <w:rFonts w:hint="eastAsia"/>
          <w:lang w:val="en-US" w:eastAsia="zh-CN"/>
        </w:rPr>
        <w:t>气象信息和减缓气候变化</w:t>
      </w:r>
      <w:r>
        <w:rPr>
          <w:rFonts w:hint="eastAsia"/>
          <w:lang w:val="en-US" w:eastAsia="zh-CN"/>
        </w:rPr>
        <w:t>服务</w:t>
      </w:r>
      <w:r w:rsidRPr="00F52C66">
        <w:rPr>
          <w:rFonts w:hint="eastAsia"/>
          <w:lang w:val="en-US" w:eastAsia="zh-CN"/>
        </w:rPr>
        <w:t>。</w:t>
      </w:r>
    </w:p>
    <w:p w14:paraId="2856B926" w14:textId="77777777" w:rsidR="001C11C0" w:rsidRPr="00F52C66" w:rsidRDefault="001C11C0" w:rsidP="001C11C0">
      <w:pPr>
        <w:ind w:firstLineChars="200" w:firstLine="480"/>
        <w:rPr>
          <w:lang w:val="en-US" w:eastAsia="zh-CN"/>
        </w:rPr>
      </w:pPr>
      <w:r w:rsidRPr="00F52C66">
        <w:rPr>
          <w:rFonts w:hint="eastAsia"/>
          <w:lang w:val="en-US" w:eastAsia="zh-CN"/>
        </w:rPr>
        <w:t>因此，萨摩亚和其他岛屿国家需要保护其现有</w:t>
      </w:r>
      <w:r w:rsidRPr="00F52C66">
        <w:rPr>
          <w:rFonts w:hint="eastAsia"/>
          <w:lang w:val="en-US" w:eastAsia="zh-CN"/>
        </w:rPr>
        <w:t>C</w:t>
      </w:r>
      <w:r w:rsidRPr="00F52C66">
        <w:rPr>
          <w:rFonts w:hint="eastAsia"/>
          <w:lang w:val="en-US" w:eastAsia="zh-CN"/>
        </w:rPr>
        <w:t>、</w:t>
      </w:r>
      <w:r w:rsidRPr="00F52C66">
        <w:rPr>
          <w:rFonts w:hint="eastAsia"/>
          <w:lang w:val="en-US" w:eastAsia="zh-CN"/>
        </w:rPr>
        <w:t>L</w:t>
      </w:r>
      <w:r w:rsidRPr="00F52C66">
        <w:rPr>
          <w:rFonts w:hint="eastAsia"/>
          <w:lang w:val="en-US" w:eastAsia="zh-CN"/>
        </w:rPr>
        <w:t>、</w:t>
      </w:r>
      <w:r w:rsidRPr="00F52C66">
        <w:rPr>
          <w:rFonts w:hint="eastAsia"/>
          <w:lang w:val="en-US" w:eastAsia="zh-CN"/>
        </w:rPr>
        <w:t>Ku</w:t>
      </w:r>
      <w:r w:rsidRPr="00F52C66">
        <w:rPr>
          <w:rFonts w:hint="eastAsia"/>
          <w:lang w:val="en-US" w:eastAsia="zh-CN"/>
        </w:rPr>
        <w:t>和</w:t>
      </w:r>
      <w:r w:rsidRPr="00F52C66">
        <w:rPr>
          <w:rFonts w:hint="eastAsia"/>
          <w:lang w:val="en-US" w:eastAsia="zh-CN"/>
        </w:rPr>
        <w:t>Ka</w:t>
      </w:r>
      <w:r w:rsidRPr="00F52C66">
        <w:rPr>
          <w:rFonts w:hint="eastAsia"/>
          <w:lang w:val="en-US" w:eastAsia="zh-CN"/>
        </w:rPr>
        <w:t>等频段的使用。</w:t>
      </w:r>
    </w:p>
    <w:p w14:paraId="2209AFA3" w14:textId="224A4D24" w:rsidR="001C11C0" w:rsidRPr="00F52C66" w:rsidRDefault="001C11C0" w:rsidP="001C11C0">
      <w:pPr>
        <w:ind w:firstLineChars="200" w:firstLine="480"/>
        <w:rPr>
          <w:lang w:val="en-US" w:eastAsia="zh-CN"/>
        </w:rPr>
      </w:pPr>
      <w:r w:rsidRPr="00F52C66">
        <w:rPr>
          <w:rFonts w:hint="eastAsia"/>
          <w:lang w:val="en-US" w:eastAsia="zh-CN"/>
        </w:rPr>
        <w:t>主席先生，至关重要的是，我们要认识到</w:t>
      </w:r>
      <w:r>
        <w:rPr>
          <w:rFonts w:hint="eastAsia"/>
          <w:lang w:val="en-US" w:eastAsia="zh-CN"/>
        </w:rPr>
        <w:t>各</w:t>
      </w:r>
      <w:r w:rsidRPr="00F52C66">
        <w:rPr>
          <w:rFonts w:hint="eastAsia"/>
          <w:lang w:val="en-US" w:eastAsia="zh-CN"/>
        </w:rPr>
        <w:t>岛国</w:t>
      </w:r>
      <w:r>
        <w:rPr>
          <w:rFonts w:hint="eastAsia"/>
          <w:lang w:val="en-US" w:eastAsia="zh-CN"/>
        </w:rPr>
        <w:t>在</w:t>
      </w:r>
      <w:r w:rsidRPr="00F52C66">
        <w:rPr>
          <w:rFonts w:hint="eastAsia"/>
          <w:lang w:val="en-US" w:eastAsia="zh-CN"/>
        </w:rPr>
        <w:t>全球</w:t>
      </w:r>
      <w:r>
        <w:rPr>
          <w:rFonts w:hint="eastAsia"/>
          <w:lang w:val="en-US" w:eastAsia="zh-CN"/>
        </w:rPr>
        <w:t>的</w:t>
      </w:r>
      <w:r w:rsidRPr="00F52C66">
        <w:rPr>
          <w:rFonts w:hint="eastAsia"/>
          <w:lang w:val="en-US" w:eastAsia="zh-CN"/>
        </w:rPr>
        <w:t>需求并确保</w:t>
      </w:r>
      <w:r>
        <w:rPr>
          <w:rFonts w:hint="eastAsia"/>
          <w:lang w:val="en-US" w:eastAsia="zh-CN"/>
        </w:rPr>
        <w:t>对此</w:t>
      </w:r>
      <w:r w:rsidRPr="00F52C66">
        <w:rPr>
          <w:rFonts w:hint="eastAsia"/>
          <w:lang w:val="en-US" w:eastAsia="zh-CN"/>
        </w:rPr>
        <w:t>采取必要的保护措施。在</w:t>
      </w:r>
      <w:r>
        <w:rPr>
          <w:rFonts w:hint="eastAsia"/>
          <w:lang w:val="en-US" w:eastAsia="zh-CN"/>
        </w:rPr>
        <w:t>本届大会</w:t>
      </w:r>
      <w:r w:rsidRPr="00F52C66">
        <w:rPr>
          <w:rFonts w:hint="eastAsia"/>
          <w:lang w:val="en-US" w:eastAsia="zh-CN"/>
        </w:rPr>
        <w:t>就与</w:t>
      </w:r>
      <w:r>
        <w:rPr>
          <w:rFonts w:hint="eastAsia"/>
          <w:lang w:val="en-US" w:eastAsia="zh-CN"/>
        </w:rPr>
        <w:t>确定将</w:t>
      </w:r>
      <w:r w:rsidRPr="00F52C66">
        <w:rPr>
          <w:rFonts w:hint="eastAsia"/>
          <w:lang w:val="en-US" w:eastAsia="zh-CN"/>
        </w:rPr>
        <w:t>6 GHz</w:t>
      </w:r>
      <w:r>
        <w:rPr>
          <w:rFonts w:hint="eastAsia"/>
          <w:lang w:val="en-US" w:eastAsia="zh-CN"/>
        </w:rPr>
        <w:t>用于</w:t>
      </w:r>
      <w:r w:rsidRPr="00F52C66">
        <w:rPr>
          <w:rFonts w:hint="eastAsia"/>
          <w:lang w:val="en-US" w:eastAsia="zh-CN"/>
        </w:rPr>
        <w:t>IMT</w:t>
      </w:r>
      <w:r>
        <w:rPr>
          <w:rFonts w:hint="eastAsia"/>
          <w:lang w:val="en-US" w:eastAsia="zh-CN"/>
        </w:rPr>
        <w:t>的</w:t>
      </w:r>
      <w:r w:rsidRPr="00F52C66">
        <w:rPr>
          <w:rFonts w:hint="eastAsia"/>
          <w:lang w:val="en-US" w:eastAsia="zh-CN"/>
        </w:rPr>
        <w:t>频段有关的</w:t>
      </w:r>
      <w:r>
        <w:rPr>
          <w:rFonts w:hint="eastAsia"/>
          <w:lang w:val="en-US" w:eastAsia="zh-CN"/>
        </w:rPr>
        <w:t>议项</w:t>
      </w:r>
      <w:r w:rsidR="00C53DA0">
        <w:rPr>
          <w:rFonts w:hint="eastAsia"/>
          <w:lang w:val="en-US" w:eastAsia="zh-CN"/>
        </w:rPr>
        <w:t>做</w:t>
      </w:r>
      <w:r w:rsidRPr="00F52C66">
        <w:rPr>
          <w:rFonts w:hint="eastAsia"/>
          <w:lang w:val="en-US" w:eastAsia="zh-CN"/>
        </w:rPr>
        <w:t>出了决定，</w:t>
      </w:r>
      <w:r>
        <w:rPr>
          <w:rFonts w:hint="eastAsia"/>
          <w:lang w:val="en-US" w:eastAsia="zh-CN"/>
        </w:rPr>
        <w:t>决定</w:t>
      </w:r>
      <w:r w:rsidRPr="00F52C66">
        <w:rPr>
          <w:rFonts w:hint="eastAsia"/>
          <w:lang w:val="en-US" w:eastAsia="zh-CN"/>
        </w:rPr>
        <w:t>中采用了可能会</w:t>
      </w:r>
      <w:r>
        <w:rPr>
          <w:rFonts w:hint="eastAsia"/>
          <w:lang w:val="en-US" w:eastAsia="zh-CN"/>
        </w:rPr>
        <w:t>给</w:t>
      </w:r>
      <w:r w:rsidRPr="00F52C66">
        <w:rPr>
          <w:rFonts w:hint="eastAsia"/>
          <w:lang w:val="en-US" w:eastAsia="zh-CN"/>
        </w:rPr>
        <w:t>卫星接收</w:t>
      </w:r>
      <w:r>
        <w:rPr>
          <w:rFonts w:hint="eastAsia"/>
          <w:lang w:val="en-US" w:eastAsia="zh-CN"/>
        </w:rPr>
        <w:t>机</w:t>
      </w:r>
      <w:r w:rsidRPr="00F52C66">
        <w:rPr>
          <w:rFonts w:hint="eastAsia"/>
          <w:lang w:val="en-US" w:eastAsia="zh-CN"/>
        </w:rPr>
        <w:t>所需保护</w:t>
      </w:r>
      <w:r>
        <w:rPr>
          <w:rFonts w:hint="eastAsia"/>
          <w:lang w:val="en-US" w:eastAsia="zh-CN"/>
        </w:rPr>
        <w:t>造成</w:t>
      </w:r>
      <w:r w:rsidRPr="00F52C66">
        <w:rPr>
          <w:rFonts w:hint="eastAsia"/>
          <w:szCs w:val="24"/>
          <w:lang w:eastAsia="zh-CN"/>
        </w:rPr>
        <w:t>会员国</w:t>
      </w:r>
      <w:r w:rsidRPr="00F52C66">
        <w:rPr>
          <w:rFonts w:hint="eastAsia"/>
          <w:lang w:val="en-US" w:eastAsia="zh-CN"/>
        </w:rPr>
        <w:t>的</w:t>
      </w:r>
      <w:r w:rsidRPr="00B635A3">
        <w:rPr>
          <w:lang w:eastAsia="zh-CN"/>
        </w:rPr>
        <w:t>e.i.r.p</w:t>
      </w:r>
      <w:r>
        <w:rPr>
          <w:lang w:eastAsia="zh-CN"/>
        </w:rPr>
        <w:t>.</w:t>
      </w:r>
      <w:r>
        <w:rPr>
          <w:rFonts w:hint="eastAsia"/>
          <w:lang w:eastAsia="zh-CN"/>
        </w:rPr>
        <w:t>掩模</w:t>
      </w:r>
      <w:r w:rsidRPr="00F52C66">
        <w:rPr>
          <w:rFonts w:hint="eastAsia"/>
          <w:lang w:val="en-US" w:eastAsia="zh-CN"/>
        </w:rPr>
        <w:t>水平。</w:t>
      </w:r>
      <w:r>
        <w:rPr>
          <w:rFonts w:hint="eastAsia"/>
          <w:lang w:val="en-US" w:eastAsia="zh-CN"/>
        </w:rPr>
        <w:t>此决</w:t>
      </w:r>
      <w:r w:rsidRPr="00F52C66">
        <w:rPr>
          <w:rFonts w:hint="eastAsia"/>
          <w:lang w:val="en-US" w:eastAsia="zh-CN"/>
        </w:rPr>
        <w:t>定将对岛屿国家获得可靠卫星连接产生巨大影响。</w:t>
      </w:r>
    </w:p>
    <w:p w14:paraId="68A3C8F8" w14:textId="77777777" w:rsidR="001C11C0" w:rsidRPr="00F52C66" w:rsidRDefault="001C11C0" w:rsidP="001C11C0">
      <w:pPr>
        <w:ind w:firstLineChars="200" w:firstLine="480"/>
        <w:rPr>
          <w:lang w:val="en-US" w:eastAsia="zh-CN"/>
        </w:rPr>
      </w:pPr>
      <w:r w:rsidRPr="00F52C66">
        <w:rPr>
          <w:rFonts w:hint="eastAsia"/>
          <w:lang w:val="en-US" w:eastAsia="zh-CN"/>
        </w:rPr>
        <w:t>主席先生，</w:t>
      </w:r>
      <w:r>
        <w:rPr>
          <w:rFonts w:hint="eastAsia"/>
          <w:lang w:val="en-US" w:eastAsia="zh-CN"/>
        </w:rPr>
        <w:t>鉴于</w:t>
      </w:r>
      <w:r w:rsidRPr="00F52C66">
        <w:rPr>
          <w:rFonts w:hint="eastAsia"/>
          <w:lang w:val="en-US" w:eastAsia="zh-CN"/>
        </w:rPr>
        <w:t>这是我第一次</w:t>
      </w:r>
      <w:r>
        <w:rPr>
          <w:rFonts w:hint="eastAsia"/>
          <w:lang w:val="en-US" w:eastAsia="zh-CN"/>
        </w:rPr>
        <w:t>参加大会，</w:t>
      </w:r>
      <w:r w:rsidRPr="00F52C66">
        <w:rPr>
          <w:rFonts w:hint="eastAsia"/>
          <w:lang w:val="en-US" w:eastAsia="zh-CN"/>
        </w:rPr>
        <w:t>最后我要感谢妇女</w:t>
      </w:r>
      <w:r>
        <w:rPr>
          <w:rFonts w:hint="eastAsia"/>
          <w:lang w:val="en-US" w:eastAsia="zh-CN"/>
        </w:rPr>
        <w:t>联谊会</w:t>
      </w:r>
      <w:r w:rsidRPr="00F52C66">
        <w:rPr>
          <w:rFonts w:hint="eastAsia"/>
          <w:lang w:val="en-US" w:eastAsia="zh-CN"/>
        </w:rPr>
        <w:t>的欢迎和指导</w:t>
      </w:r>
      <w:r>
        <w:rPr>
          <w:rFonts w:hint="eastAsia"/>
          <w:lang w:val="en-US" w:eastAsia="zh-CN"/>
        </w:rPr>
        <w:t>。</w:t>
      </w:r>
      <w:r w:rsidRPr="00F52C66">
        <w:rPr>
          <w:rFonts w:hint="eastAsia"/>
          <w:lang w:val="en-US" w:eastAsia="zh-CN"/>
        </w:rPr>
        <w:t>我遇到了一些</w:t>
      </w:r>
      <w:r>
        <w:rPr>
          <w:rFonts w:hint="eastAsia"/>
          <w:lang w:val="en-US" w:eastAsia="zh-CN"/>
        </w:rPr>
        <w:t>非凡</w:t>
      </w:r>
      <w:r w:rsidRPr="00F52C66">
        <w:rPr>
          <w:rFonts w:hint="eastAsia"/>
          <w:lang w:val="en-US" w:eastAsia="zh-CN"/>
        </w:rPr>
        <w:t>的女性并与她们建立了联系，我期待着开</w:t>
      </w:r>
      <w:r>
        <w:rPr>
          <w:rFonts w:hint="eastAsia"/>
          <w:lang w:val="en-US" w:eastAsia="zh-CN"/>
        </w:rPr>
        <w:t>创</w:t>
      </w:r>
      <w:r w:rsidRPr="00F52C66">
        <w:rPr>
          <w:rFonts w:hint="eastAsia"/>
          <w:lang w:val="en-US" w:eastAsia="zh-CN"/>
        </w:rPr>
        <w:t>美好</w:t>
      </w:r>
      <w:r>
        <w:rPr>
          <w:rFonts w:hint="eastAsia"/>
          <w:lang w:val="en-US" w:eastAsia="zh-CN"/>
        </w:rPr>
        <w:t>的</w:t>
      </w:r>
      <w:r w:rsidRPr="00F52C66">
        <w:rPr>
          <w:rFonts w:hint="eastAsia"/>
          <w:lang w:val="en-US" w:eastAsia="zh-CN"/>
        </w:rPr>
        <w:t>未来。我还要特别感谢萨摩亚特别顾问</w:t>
      </w:r>
      <w:r w:rsidRPr="00B635A3">
        <w:rPr>
          <w:lang w:eastAsia="zh-CN"/>
        </w:rPr>
        <w:t>Bashir Patel</w:t>
      </w:r>
      <w:r w:rsidRPr="00F52C66">
        <w:rPr>
          <w:rFonts w:hint="eastAsia"/>
          <w:lang w:val="en-US" w:eastAsia="zh-CN"/>
        </w:rPr>
        <w:t>先生在处理这些错综复杂</w:t>
      </w:r>
      <w:r>
        <w:rPr>
          <w:rFonts w:hint="eastAsia"/>
          <w:lang w:val="en-US" w:eastAsia="zh-CN"/>
        </w:rPr>
        <w:t>议项</w:t>
      </w:r>
      <w:r w:rsidRPr="00F52C66">
        <w:rPr>
          <w:rFonts w:hint="eastAsia"/>
          <w:lang w:val="en-US" w:eastAsia="zh-CN"/>
        </w:rPr>
        <w:t>时展现</w:t>
      </w:r>
      <w:r>
        <w:rPr>
          <w:rFonts w:hint="eastAsia"/>
          <w:lang w:val="en-US" w:eastAsia="zh-CN"/>
        </w:rPr>
        <w:t>出</w:t>
      </w:r>
      <w:r w:rsidRPr="00F52C66">
        <w:rPr>
          <w:rFonts w:hint="eastAsia"/>
          <w:lang w:val="en-US" w:eastAsia="zh-CN"/>
        </w:rPr>
        <w:t>的丰富</w:t>
      </w:r>
      <w:r>
        <w:rPr>
          <w:rFonts w:hint="eastAsia"/>
          <w:lang w:val="en-US" w:eastAsia="zh-CN"/>
        </w:rPr>
        <w:t>的</w:t>
      </w:r>
      <w:r w:rsidRPr="00F52C66">
        <w:rPr>
          <w:rFonts w:hint="eastAsia"/>
          <w:lang w:val="en-US" w:eastAsia="zh-CN"/>
        </w:rPr>
        <w:t>专业知识、</w:t>
      </w:r>
      <w:r>
        <w:rPr>
          <w:rFonts w:hint="eastAsia"/>
          <w:lang w:val="en-US" w:eastAsia="zh-CN"/>
        </w:rPr>
        <w:t>投入</w:t>
      </w:r>
      <w:r w:rsidRPr="00F52C66">
        <w:rPr>
          <w:rFonts w:hint="eastAsia"/>
          <w:lang w:val="en-US" w:eastAsia="zh-CN"/>
        </w:rPr>
        <w:t>和指导。主席先生，我</w:t>
      </w:r>
      <w:r>
        <w:rPr>
          <w:rFonts w:hint="eastAsia"/>
          <w:lang w:val="en-US" w:eastAsia="zh-CN"/>
        </w:rPr>
        <w:t>还</w:t>
      </w:r>
      <w:r w:rsidRPr="00F52C66">
        <w:rPr>
          <w:rFonts w:hint="eastAsia"/>
          <w:lang w:val="en-US" w:eastAsia="zh-CN"/>
        </w:rPr>
        <w:t>要感谢您在本次</w:t>
      </w:r>
      <w:r>
        <w:rPr>
          <w:rFonts w:hint="eastAsia"/>
          <w:lang w:val="en-US" w:eastAsia="zh-CN"/>
        </w:rPr>
        <w:t>大</w:t>
      </w:r>
      <w:r w:rsidRPr="00F52C66">
        <w:rPr>
          <w:rFonts w:hint="eastAsia"/>
          <w:lang w:val="en-US" w:eastAsia="zh-CN"/>
        </w:rPr>
        <w:t>会期间的耐心和领导。感谢</w:t>
      </w:r>
      <w:r>
        <w:rPr>
          <w:rFonts w:hint="eastAsia"/>
          <w:lang w:val="en-US" w:eastAsia="zh-CN"/>
        </w:rPr>
        <w:t>您</w:t>
      </w:r>
      <w:r w:rsidRPr="00F52C66">
        <w:rPr>
          <w:rFonts w:hint="eastAsia"/>
          <w:lang w:val="en-US" w:eastAsia="zh-CN"/>
        </w:rPr>
        <w:t>给我机会在这次全体会议上发言。此外，我谨请求将</w:t>
      </w:r>
      <w:r>
        <w:rPr>
          <w:rFonts w:hint="eastAsia"/>
          <w:lang w:val="en-US" w:eastAsia="zh-CN"/>
        </w:rPr>
        <w:t>这一</w:t>
      </w:r>
      <w:r w:rsidRPr="00F52C66">
        <w:rPr>
          <w:rFonts w:hint="eastAsia"/>
          <w:lang w:val="en-US" w:eastAsia="zh-CN"/>
        </w:rPr>
        <w:t>发言</w:t>
      </w:r>
      <w:r>
        <w:rPr>
          <w:rFonts w:hint="eastAsia"/>
          <w:lang w:val="en-US" w:eastAsia="zh-CN"/>
        </w:rPr>
        <w:t>纳入</w:t>
      </w:r>
      <w:r w:rsidRPr="00F52C66">
        <w:rPr>
          <w:rFonts w:hint="eastAsia"/>
          <w:lang w:val="en-US" w:eastAsia="zh-CN"/>
        </w:rPr>
        <w:t>本次全体会议记录。我祝愿</w:t>
      </w:r>
      <w:r>
        <w:rPr>
          <w:rFonts w:hint="eastAsia"/>
          <w:lang w:val="en-US" w:eastAsia="zh-CN"/>
        </w:rPr>
        <w:t>您</w:t>
      </w:r>
      <w:r w:rsidRPr="00F52C66">
        <w:rPr>
          <w:rFonts w:hint="eastAsia"/>
          <w:lang w:val="en-US" w:eastAsia="zh-CN"/>
        </w:rPr>
        <w:t>和本次会议</w:t>
      </w:r>
      <w:r>
        <w:rPr>
          <w:rFonts w:hint="eastAsia"/>
          <w:lang w:val="en-US" w:eastAsia="zh-CN"/>
        </w:rPr>
        <w:t>每个代表</w:t>
      </w:r>
      <w:r w:rsidRPr="00F52C66">
        <w:rPr>
          <w:rFonts w:hint="eastAsia"/>
          <w:lang w:val="en-US" w:eastAsia="zh-CN"/>
        </w:rPr>
        <w:t>在未来的</w:t>
      </w:r>
      <w:r>
        <w:rPr>
          <w:rFonts w:hint="eastAsia"/>
          <w:lang w:val="en-US" w:eastAsia="zh-CN"/>
        </w:rPr>
        <w:t>日子</w:t>
      </w:r>
      <w:r w:rsidRPr="00F52C66">
        <w:rPr>
          <w:rFonts w:hint="eastAsia"/>
          <w:lang w:val="en-US" w:eastAsia="zh-CN"/>
        </w:rPr>
        <w:t>里平安幸福。</w:t>
      </w:r>
    </w:p>
    <w:p w14:paraId="3A8573E8" w14:textId="6A9E2C69" w:rsidR="005E1BA9" w:rsidRDefault="001C11C0" w:rsidP="001003A4">
      <w:pPr>
        <w:rPr>
          <w:rFonts w:asciiTheme="majorBidi" w:hAnsiTheme="majorBidi" w:cstheme="majorBidi"/>
          <w:lang w:eastAsia="zh-CN"/>
        </w:rPr>
      </w:pPr>
      <w:r w:rsidRPr="00F52C66">
        <w:rPr>
          <w:rFonts w:hint="eastAsia"/>
          <w:lang w:val="en-US"/>
        </w:rPr>
        <w:t>谢谢</w:t>
      </w:r>
      <w:r>
        <w:rPr>
          <w:rFonts w:hint="eastAsia"/>
          <w:lang w:val="en-US" w:eastAsia="zh-CN"/>
        </w:rPr>
        <w:t>您，</w:t>
      </w:r>
      <w:r w:rsidRPr="00F52C66">
        <w:rPr>
          <w:rFonts w:hint="eastAsia"/>
          <w:lang w:val="en-US"/>
        </w:rPr>
        <w:t>主席先生。</w:t>
      </w:r>
    </w:p>
    <w:sectPr w:rsidR="005E1BA9">
      <w:headerReference w:type="default" r:id="rId14"/>
      <w:footerReference w:type="default" r:id="rId15"/>
      <w:footerReference w:type="first" r:id="rId16"/>
      <w:pgSz w:w="11907" w:h="16834"/>
      <w:pgMar w:top="1418" w:right="1134" w:bottom="1418" w:left="1134" w:header="720" w:footer="720" w:gutter="0"/>
      <w:paperSrc w:first="15" w:other="15"/>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C182CE" w14:textId="77777777" w:rsidR="00F004F3" w:rsidRDefault="00F004F3">
      <w:r>
        <w:separator/>
      </w:r>
    </w:p>
  </w:endnote>
  <w:endnote w:type="continuationSeparator" w:id="0">
    <w:p w14:paraId="16BCEBF1" w14:textId="77777777" w:rsidR="00F004F3" w:rsidRDefault="00F004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imes New Roman Bold">
    <w:altName w:val="Times New Roman"/>
    <w:panose1 w:val="02020803070505020304"/>
    <w:charset w:val="00"/>
    <w:family w:val="roman"/>
    <w:pitch w:val="variable"/>
    <w:sig w:usb0="00003A87" w:usb1="00000000" w:usb2="00000000" w:usb3="00000000" w:csb0="000000FF" w:csb1="00000000"/>
  </w:font>
  <w:font w:name="STKaiti">
    <w:altName w:val="华文楷体"/>
    <w:charset w:val="86"/>
    <w:family w:val="auto"/>
    <w:pitch w:val="variable"/>
    <w:sig w:usb0="00000287" w:usb1="080F0000" w:usb2="00000010" w:usb3="00000000" w:csb0="000400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Hei">
    <w:altName w:val="黑体"/>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2BD3A2" w14:textId="77777777" w:rsidR="00B24019" w:rsidRPr="00D45662" w:rsidRDefault="00B24019" w:rsidP="00B24019">
    <w:pPr>
      <w:pStyle w:val="Footer"/>
      <w:rPr>
        <w:lang w:val="pt-BR"/>
      </w:rPr>
    </w:pPr>
    <w:r>
      <w:fldChar w:fldCharType="begin"/>
    </w:r>
    <w:r w:rsidRPr="00D45662">
      <w:rPr>
        <w:lang w:val="pt-BR"/>
      </w:rPr>
      <w:instrText xml:space="preserve"> FILENAME \p  \* MERGEFORMAT </w:instrText>
    </w:r>
    <w:r>
      <w:fldChar w:fldCharType="separate"/>
    </w:r>
    <w:r>
      <w:rPr>
        <w:lang w:val="pt-BR"/>
      </w:rPr>
      <w:t>P:\CHI\ITU-R\CONF-R\CMR23\500\528C.docx</w:t>
    </w:r>
    <w:r>
      <w:fldChar w:fldCharType="end"/>
    </w:r>
    <w:r w:rsidRPr="00D45662">
      <w:rPr>
        <w:lang w:val="pt-BR"/>
      </w:rPr>
      <w:t xml:space="preserve"> (533</w:t>
    </w:r>
    <w:r>
      <w:rPr>
        <w:lang w:val="pt-BR"/>
      </w:rPr>
      <w:t>283</w:t>
    </w:r>
    <w:r w:rsidRPr="00D45662">
      <w:rPr>
        <w:lang w:val="pt-BR"/>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37CB57" w14:textId="071139E8" w:rsidR="00B851D4" w:rsidRPr="00D45662" w:rsidRDefault="00D45662" w:rsidP="001B7FCA">
    <w:pPr>
      <w:pStyle w:val="Footer"/>
      <w:rPr>
        <w:lang w:val="pt-BR"/>
      </w:rPr>
    </w:pPr>
    <w:r>
      <w:fldChar w:fldCharType="begin"/>
    </w:r>
    <w:r w:rsidRPr="00D45662">
      <w:rPr>
        <w:lang w:val="pt-BR"/>
      </w:rPr>
      <w:instrText xml:space="preserve"> FILENAME \p  \* MERGEFORMAT </w:instrText>
    </w:r>
    <w:r>
      <w:fldChar w:fldCharType="separate"/>
    </w:r>
    <w:r w:rsidR="00B24019">
      <w:rPr>
        <w:lang w:val="pt-BR"/>
      </w:rPr>
      <w:t>P:\CHI\ITU-R\CONF-R\CMR23\500\528C.docx</w:t>
    </w:r>
    <w:r>
      <w:fldChar w:fldCharType="end"/>
    </w:r>
    <w:r w:rsidR="001B7FCA" w:rsidRPr="00D45662">
      <w:rPr>
        <w:lang w:val="pt-BR"/>
      </w:rPr>
      <w:t xml:space="preserve"> (53</w:t>
    </w:r>
    <w:r w:rsidR="00EE6863" w:rsidRPr="00D45662">
      <w:rPr>
        <w:lang w:val="pt-BR"/>
      </w:rPr>
      <w:t>3</w:t>
    </w:r>
    <w:r w:rsidR="00B24019">
      <w:rPr>
        <w:lang w:val="pt-BR"/>
      </w:rPr>
      <w:t>283</w:t>
    </w:r>
    <w:r w:rsidR="001B7FCA" w:rsidRPr="00D45662">
      <w:rPr>
        <w:lang w:val="pt-BR"/>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9404AB" w14:textId="77777777" w:rsidR="00F004F3" w:rsidRDefault="00F004F3">
      <w:r>
        <w:t>____________________</w:t>
      </w:r>
    </w:p>
  </w:footnote>
  <w:footnote w:type="continuationSeparator" w:id="0">
    <w:p w14:paraId="71F17A37" w14:textId="77777777" w:rsidR="00F004F3" w:rsidRDefault="00F004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797993" w14:textId="077CE99F" w:rsidR="007D594E" w:rsidRDefault="00B851D4" w:rsidP="00EE6863">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sidR="00924472">
      <w:rPr>
        <w:rStyle w:val="PageNumber"/>
        <w:noProof/>
      </w:rPr>
      <w:t>2</w:t>
    </w:r>
    <w:r>
      <w:rPr>
        <w:rStyle w:val="PageNumber"/>
      </w:rPr>
      <w:fldChar w:fldCharType="end"/>
    </w:r>
  </w:p>
  <w:p w14:paraId="2BBD9FAD" w14:textId="65079255" w:rsidR="00B24019" w:rsidRPr="00D34BE7" w:rsidRDefault="00B24019" w:rsidP="00EE6863">
    <w:pPr>
      <w:pStyle w:val="Header"/>
    </w:pPr>
    <w:r>
      <w:t>WRC23/528-C</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881657E8"/>
    <w:lvl w:ilvl="0">
      <w:start w:val="1"/>
      <w:numFmt w:val="decimal"/>
      <w:lvlText w:val="%1."/>
      <w:lvlJc w:val="left"/>
      <w:pPr>
        <w:tabs>
          <w:tab w:val="num" w:pos="360"/>
        </w:tabs>
        <w:ind w:left="360" w:hanging="360"/>
      </w:pPr>
    </w:lvl>
  </w:abstractNum>
  <w:abstractNum w:abstractNumId="1" w15:restartNumberingAfterBreak="0">
    <w:nsid w:val="FFFFFFFE"/>
    <w:multiLevelType w:val="singleLevel"/>
    <w:tmpl w:val="B39284A0"/>
    <w:lvl w:ilvl="0">
      <w:numFmt w:val="decimal"/>
      <w:lvlText w:val="*"/>
      <w:lvlJc w:val="left"/>
    </w:lvl>
  </w:abstractNum>
  <w:abstractNum w:abstractNumId="2" w15:restartNumberingAfterBreak="0">
    <w:nsid w:val="6E046A8E"/>
    <w:multiLevelType w:val="hybridMultilevel"/>
    <w:tmpl w:val="51603852"/>
    <w:lvl w:ilvl="0" w:tplc="EB00FDD0">
      <w:start w:val="1"/>
      <w:numFmt w:val="decimal"/>
      <w:lvlText w:val="%1."/>
      <w:lvlJc w:val="left"/>
      <w:pPr>
        <w:ind w:left="720" w:hanging="363"/>
      </w:pPr>
      <w:rPr>
        <w:b/>
        <w:color w:val="4472C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1893929514">
    <w:abstractNumId w:val="0"/>
  </w:num>
  <w:num w:numId="2" w16cid:durableId="526870205">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 w:numId="3" w16cid:durableId="80315476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activeWritingStyle w:appName="MSWord" w:lang="en-GB" w:vendorID="64" w:dllVersion="5" w:nlCheck="1" w:checkStyle="1"/>
  <w:activeWritingStyle w:appName="MSWord" w:lang="en-GB" w:vendorID="64" w:dllVersion="6" w:nlCheck="1" w:checkStyle="1"/>
  <w:activeWritingStyle w:appName="MSWord" w:lang="en-US" w:vendorID="64" w:dllVersion="6" w:nlCheck="1" w:checkStyle="1"/>
  <w:activeWritingStyle w:appName="MSWord" w:lang="zh-CN" w:vendorID="64" w:dllVersion="5" w:nlCheck="1" w:checkStyle="1"/>
  <w:activeWritingStyle w:appName="MSWord" w:lang="zh-CN" w:vendorID="64" w:dllVersion="0" w:nlCheck="1" w:checkStyle="1"/>
  <w:activeWritingStyle w:appName="MSWord" w:lang="en-GB" w:vendorID="64" w:dllVersion="0" w:nlCheck="1" w:checkStyle="0"/>
  <w:activeWritingStyle w:appName="MSWord" w:lang="en-US" w:vendorID="64" w:dllVersion="0" w:nlCheck="1" w:checkStyle="0"/>
  <w:activeWritingStyle w:appName="MSWord" w:lang="en-CA" w:vendorID="64" w:dllVersion="0" w:nlCheck="1" w:checkStyle="0"/>
  <w:activeWritingStyle w:appName="MSWord" w:lang="es-ES" w:vendorID="64" w:dllVersion="0"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0753"/>
    <w:rsid w:val="00000753"/>
    <w:rsid w:val="00014B4C"/>
    <w:rsid w:val="000264C2"/>
    <w:rsid w:val="000273B7"/>
    <w:rsid w:val="000361A5"/>
    <w:rsid w:val="0003631F"/>
    <w:rsid w:val="00037C90"/>
    <w:rsid w:val="00037F1B"/>
    <w:rsid w:val="00050106"/>
    <w:rsid w:val="0006653A"/>
    <w:rsid w:val="00067BEE"/>
    <w:rsid w:val="00081AF4"/>
    <w:rsid w:val="000C0212"/>
    <w:rsid w:val="000C09BA"/>
    <w:rsid w:val="000C1F1E"/>
    <w:rsid w:val="000C32B7"/>
    <w:rsid w:val="000C6AA7"/>
    <w:rsid w:val="000E26F6"/>
    <w:rsid w:val="001003A4"/>
    <w:rsid w:val="00103AD8"/>
    <w:rsid w:val="00106535"/>
    <w:rsid w:val="001122B3"/>
    <w:rsid w:val="0011763E"/>
    <w:rsid w:val="00117EB9"/>
    <w:rsid w:val="00123C07"/>
    <w:rsid w:val="00124518"/>
    <w:rsid w:val="00126ED9"/>
    <w:rsid w:val="00130BC1"/>
    <w:rsid w:val="00131871"/>
    <w:rsid w:val="00131D6B"/>
    <w:rsid w:val="00166859"/>
    <w:rsid w:val="0017544B"/>
    <w:rsid w:val="00175604"/>
    <w:rsid w:val="001765EC"/>
    <w:rsid w:val="001823BA"/>
    <w:rsid w:val="00183630"/>
    <w:rsid w:val="00184C25"/>
    <w:rsid w:val="001853E8"/>
    <w:rsid w:val="001A4E73"/>
    <w:rsid w:val="001B6360"/>
    <w:rsid w:val="001B7FCA"/>
    <w:rsid w:val="001C02C3"/>
    <w:rsid w:val="001C11C0"/>
    <w:rsid w:val="001C6E02"/>
    <w:rsid w:val="001D6399"/>
    <w:rsid w:val="001E02F3"/>
    <w:rsid w:val="001F4EA6"/>
    <w:rsid w:val="00214959"/>
    <w:rsid w:val="00215374"/>
    <w:rsid w:val="0022272C"/>
    <w:rsid w:val="002260A6"/>
    <w:rsid w:val="0023592E"/>
    <w:rsid w:val="002402B6"/>
    <w:rsid w:val="00252C03"/>
    <w:rsid w:val="0026489E"/>
    <w:rsid w:val="002742B3"/>
    <w:rsid w:val="0028001B"/>
    <w:rsid w:val="0029379C"/>
    <w:rsid w:val="002A4C9C"/>
    <w:rsid w:val="002B509B"/>
    <w:rsid w:val="002C3752"/>
    <w:rsid w:val="002D4E56"/>
    <w:rsid w:val="002E2A59"/>
    <w:rsid w:val="002E4507"/>
    <w:rsid w:val="002E635F"/>
    <w:rsid w:val="002F41BB"/>
    <w:rsid w:val="002F7745"/>
    <w:rsid w:val="0030482B"/>
    <w:rsid w:val="00305254"/>
    <w:rsid w:val="003125A4"/>
    <w:rsid w:val="003169D2"/>
    <w:rsid w:val="003267CE"/>
    <w:rsid w:val="00330EEF"/>
    <w:rsid w:val="00350893"/>
    <w:rsid w:val="003634A8"/>
    <w:rsid w:val="00381E34"/>
    <w:rsid w:val="00382A23"/>
    <w:rsid w:val="003B4BEF"/>
    <w:rsid w:val="003B649E"/>
    <w:rsid w:val="003B7510"/>
    <w:rsid w:val="003C6B45"/>
    <w:rsid w:val="003E48E2"/>
    <w:rsid w:val="003E5931"/>
    <w:rsid w:val="00410486"/>
    <w:rsid w:val="0041282E"/>
    <w:rsid w:val="00435B1E"/>
    <w:rsid w:val="00437869"/>
    <w:rsid w:val="00460700"/>
    <w:rsid w:val="00465A34"/>
    <w:rsid w:val="004674CF"/>
    <w:rsid w:val="00476EB6"/>
    <w:rsid w:val="0049183B"/>
    <w:rsid w:val="004B4C76"/>
    <w:rsid w:val="004C0BA9"/>
    <w:rsid w:val="004C4554"/>
    <w:rsid w:val="004D2DEC"/>
    <w:rsid w:val="004D4568"/>
    <w:rsid w:val="004E3220"/>
    <w:rsid w:val="004F2BE6"/>
    <w:rsid w:val="005012CD"/>
    <w:rsid w:val="005208DC"/>
    <w:rsid w:val="00522406"/>
    <w:rsid w:val="00524EDC"/>
    <w:rsid w:val="00527E8A"/>
    <w:rsid w:val="0053570C"/>
    <w:rsid w:val="0054181A"/>
    <w:rsid w:val="00542E85"/>
    <w:rsid w:val="00545532"/>
    <w:rsid w:val="00551CDE"/>
    <w:rsid w:val="00556F39"/>
    <w:rsid w:val="00562479"/>
    <w:rsid w:val="00563335"/>
    <w:rsid w:val="00576849"/>
    <w:rsid w:val="005A0ACB"/>
    <w:rsid w:val="005A0D15"/>
    <w:rsid w:val="005B2C9F"/>
    <w:rsid w:val="005B7BC9"/>
    <w:rsid w:val="005C042D"/>
    <w:rsid w:val="005D7FE7"/>
    <w:rsid w:val="005E08D2"/>
    <w:rsid w:val="005E1BA9"/>
    <w:rsid w:val="005E7FD8"/>
    <w:rsid w:val="005F1135"/>
    <w:rsid w:val="005F13CD"/>
    <w:rsid w:val="006031B6"/>
    <w:rsid w:val="0060345A"/>
    <w:rsid w:val="00622560"/>
    <w:rsid w:val="00624EA2"/>
    <w:rsid w:val="00644391"/>
    <w:rsid w:val="00645B02"/>
    <w:rsid w:val="00647712"/>
    <w:rsid w:val="00656605"/>
    <w:rsid w:val="006566DA"/>
    <w:rsid w:val="00662E12"/>
    <w:rsid w:val="00665334"/>
    <w:rsid w:val="006709A5"/>
    <w:rsid w:val="0067134D"/>
    <w:rsid w:val="00675A4F"/>
    <w:rsid w:val="0067693D"/>
    <w:rsid w:val="00677572"/>
    <w:rsid w:val="00687354"/>
    <w:rsid w:val="00691142"/>
    <w:rsid w:val="006A0583"/>
    <w:rsid w:val="006A7D6E"/>
    <w:rsid w:val="006B186F"/>
    <w:rsid w:val="006B67CE"/>
    <w:rsid w:val="006C38ED"/>
    <w:rsid w:val="006C725B"/>
    <w:rsid w:val="006E6182"/>
    <w:rsid w:val="006F3371"/>
    <w:rsid w:val="006F3C60"/>
    <w:rsid w:val="006F3F52"/>
    <w:rsid w:val="00713624"/>
    <w:rsid w:val="00714EB7"/>
    <w:rsid w:val="00724C67"/>
    <w:rsid w:val="00730BA8"/>
    <w:rsid w:val="00731FD6"/>
    <w:rsid w:val="00736415"/>
    <w:rsid w:val="007408B7"/>
    <w:rsid w:val="00756C0E"/>
    <w:rsid w:val="00757782"/>
    <w:rsid w:val="007609C2"/>
    <w:rsid w:val="00766A67"/>
    <w:rsid w:val="00770D2A"/>
    <w:rsid w:val="0077371C"/>
    <w:rsid w:val="007749A7"/>
    <w:rsid w:val="0077501C"/>
    <w:rsid w:val="00784DF5"/>
    <w:rsid w:val="00784F6C"/>
    <w:rsid w:val="007864F6"/>
    <w:rsid w:val="007B0BA6"/>
    <w:rsid w:val="007B7C4B"/>
    <w:rsid w:val="007C1E5C"/>
    <w:rsid w:val="007D19C0"/>
    <w:rsid w:val="007D594E"/>
    <w:rsid w:val="007F0FC5"/>
    <w:rsid w:val="007F5C36"/>
    <w:rsid w:val="008047DB"/>
    <w:rsid w:val="00806C6D"/>
    <w:rsid w:val="00807635"/>
    <w:rsid w:val="008129A9"/>
    <w:rsid w:val="008221A4"/>
    <w:rsid w:val="00824BD6"/>
    <w:rsid w:val="00825F8A"/>
    <w:rsid w:val="00826188"/>
    <w:rsid w:val="0083672D"/>
    <w:rsid w:val="00844734"/>
    <w:rsid w:val="00865DFB"/>
    <w:rsid w:val="00867BCA"/>
    <w:rsid w:val="00896A79"/>
    <w:rsid w:val="008A7416"/>
    <w:rsid w:val="008B2F7F"/>
    <w:rsid w:val="008B58DD"/>
    <w:rsid w:val="008B6852"/>
    <w:rsid w:val="008C0723"/>
    <w:rsid w:val="008C26FF"/>
    <w:rsid w:val="008D1D14"/>
    <w:rsid w:val="008D2008"/>
    <w:rsid w:val="008E1785"/>
    <w:rsid w:val="008E7127"/>
    <w:rsid w:val="008E7C8E"/>
    <w:rsid w:val="008F1546"/>
    <w:rsid w:val="00912959"/>
    <w:rsid w:val="00924472"/>
    <w:rsid w:val="0092675A"/>
    <w:rsid w:val="009312A7"/>
    <w:rsid w:val="00947822"/>
    <w:rsid w:val="00951D6F"/>
    <w:rsid w:val="00952218"/>
    <w:rsid w:val="00954DCC"/>
    <w:rsid w:val="009657F9"/>
    <w:rsid w:val="009668BD"/>
    <w:rsid w:val="00967FE2"/>
    <w:rsid w:val="009700B3"/>
    <w:rsid w:val="0097418B"/>
    <w:rsid w:val="0099525B"/>
    <w:rsid w:val="00997035"/>
    <w:rsid w:val="009A700E"/>
    <w:rsid w:val="009B68BC"/>
    <w:rsid w:val="009C72B7"/>
    <w:rsid w:val="009C7DB2"/>
    <w:rsid w:val="009E77D3"/>
    <w:rsid w:val="00A0052C"/>
    <w:rsid w:val="00A049C1"/>
    <w:rsid w:val="00A16B19"/>
    <w:rsid w:val="00A212C7"/>
    <w:rsid w:val="00A31B14"/>
    <w:rsid w:val="00A323DC"/>
    <w:rsid w:val="00A466E6"/>
    <w:rsid w:val="00A65BA5"/>
    <w:rsid w:val="00A815BE"/>
    <w:rsid w:val="00A82CCE"/>
    <w:rsid w:val="00A93295"/>
    <w:rsid w:val="00A94F53"/>
    <w:rsid w:val="00AA25E0"/>
    <w:rsid w:val="00AA5DA1"/>
    <w:rsid w:val="00AA66AC"/>
    <w:rsid w:val="00AA6DF3"/>
    <w:rsid w:val="00AB0593"/>
    <w:rsid w:val="00AC2C94"/>
    <w:rsid w:val="00AD22C3"/>
    <w:rsid w:val="00AD2ABD"/>
    <w:rsid w:val="00AE369F"/>
    <w:rsid w:val="00AE6783"/>
    <w:rsid w:val="00AF2AAB"/>
    <w:rsid w:val="00B026CB"/>
    <w:rsid w:val="00B134F5"/>
    <w:rsid w:val="00B14BA4"/>
    <w:rsid w:val="00B24019"/>
    <w:rsid w:val="00B308A7"/>
    <w:rsid w:val="00B32359"/>
    <w:rsid w:val="00B468D6"/>
    <w:rsid w:val="00B50377"/>
    <w:rsid w:val="00B702FD"/>
    <w:rsid w:val="00B711CC"/>
    <w:rsid w:val="00B851D4"/>
    <w:rsid w:val="00B868FC"/>
    <w:rsid w:val="00B95072"/>
    <w:rsid w:val="00B95B32"/>
    <w:rsid w:val="00BA730C"/>
    <w:rsid w:val="00BB26CD"/>
    <w:rsid w:val="00BB455D"/>
    <w:rsid w:val="00BC3370"/>
    <w:rsid w:val="00BD7926"/>
    <w:rsid w:val="00BE38A3"/>
    <w:rsid w:val="00BF18D3"/>
    <w:rsid w:val="00C07239"/>
    <w:rsid w:val="00C259B5"/>
    <w:rsid w:val="00C26574"/>
    <w:rsid w:val="00C26EE9"/>
    <w:rsid w:val="00C31943"/>
    <w:rsid w:val="00C364B1"/>
    <w:rsid w:val="00C40E04"/>
    <w:rsid w:val="00C47D87"/>
    <w:rsid w:val="00C519BF"/>
    <w:rsid w:val="00C53DA0"/>
    <w:rsid w:val="00C60F37"/>
    <w:rsid w:val="00C627F9"/>
    <w:rsid w:val="00C636FB"/>
    <w:rsid w:val="00C6584D"/>
    <w:rsid w:val="00C668AE"/>
    <w:rsid w:val="00C712CB"/>
    <w:rsid w:val="00C76057"/>
    <w:rsid w:val="00C76FFA"/>
    <w:rsid w:val="00C81D75"/>
    <w:rsid w:val="00C929E0"/>
    <w:rsid w:val="00CB1AFE"/>
    <w:rsid w:val="00CB4E5A"/>
    <w:rsid w:val="00CC2948"/>
    <w:rsid w:val="00CC73D7"/>
    <w:rsid w:val="00CD5C64"/>
    <w:rsid w:val="00CE63D5"/>
    <w:rsid w:val="00CE7069"/>
    <w:rsid w:val="00CF0AD7"/>
    <w:rsid w:val="00CF0BE1"/>
    <w:rsid w:val="00CF3F1F"/>
    <w:rsid w:val="00CF7C2B"/>
    <w:rsid w:val="00D018D8"/>
    <w:rsid w:val="00D337F1"/>
    <w:rsid w:val="00D34BE7"/>
    <w:rsid w:val="00D45662"/>
    <w:rsid w:val="00D52A14"/>
    <w:rsid w:val="00D56AC0"/>
    <w:rsid w:val="00D6206A"/>
    <w:rsid w:val="00D65523"/>
    <w:rsid w:val="00D74599"/>
    <w:rsid w:val="00D74943"/>
    <w:rsid w:val="00D756DF"/>
    <w:rsid w:val="00D76DB6"/>
    <w:rsid w:val="00D925D7"/>
    <w:rsid w:val="00D92F00"/>
    <w:rsid w:val="00DA0469"/>
    <w:rsid w:val="00DA3CDD"/>
    <w:rsid w:val="00DA44AD"/>
    <w:rsid w:val="00DB67CD"/>
    <w:rsid w:val="00DC232A"/>
    <w:rsid w:val="00DD13B7"/>
    <w:rsid w:val="00DD45E9"/>
    <w:rsid w:val="00DD74D9"/>
    <w:rsid w:val="00DF20BA"/>
    <w:rsid w:val="00DF3B0C"/>
    <w:rsid w:val="00E028A9"/>
    <w:rsid w:val="00E145E1"/>
    <w:rsid w:val="00E14984"/>
    <w:rsid w:val="00E17F8F"/>
    <w:rsid w:val="00E22A25"/>
    <w:rsid w:val="00E407D9"/>
    <w:rsid w:val="00E44B50"/>
    <w:rsid w:val="00E560F1"/>
    <w:rsid w:val="00E66479"/>
    <w:rsid w:val="00E747A9"/>
    <w:rsid w:val="00E83402"/>
    <w:rsid w:val="00E92319"/>
    <w:rsid w:val="00EB451D"/>
    <w:rsid w:val="00EB614A"/>
    <w:rsid w:val="00EC0A5F"/>
    <w:rsid w:val="00EC1DFB"/>
    <w:rsid w:val="00ED6701"/>
    <w:rsid w:val="00EE680A"/>
    <w:rsid w:val="00EE6863"/>
    <w:rsid w:val="00EF3A5A"/>
    <w:rsid w:val="00F004F3"/>
    <w:rsid w:val="00F0182E"/>
    <w:rsid w:val="00F028A3"/>
    <w:rsid w:val="00F11435"/>
    <w:rsid w:val="00F12977"/>
    <w:rsid w:val="00F24964"/>
    <w:rsid w:val="00F26E4A"/>
    <w:rsid w:val="00F537CC"/>
    <w:rsid w:val="00F56744"/>
    <w:rsid w:val="00F7146F"/>
    <w:rsid w:val="00F72EAD"/>
    <w:rsid w:val="00F837F4"/>
    <w:rsid w:val="00FA7614"/>
    <w:rsid w:val="00FC1F32"/>
    <w:rsid w:val="00FC59C4"/>
    <w:rsid w:val="00FC7C58"/>
    <w:rsid w:val="00FD4F4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91D7ECB"/>
  <w15:docId w15:val="{B8A1EDFD-F45F-4714-96CA-06313F17FA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eastAsia="SimSu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qFormat="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nhideWhenUsed="1"/>
    <w:lsdException w:name="Smart Link" w:semiHidden="1" w:uiPriority="99" w:unhideWhenUsed="1"/>
  </w:latentStyles>
  <w:style w:type="paragraph" w:default="1" w:styleId="Normal">
    <w:name w:val="Normal"/>
    <w:qFormat/>
    <w:rsid w:val="00824BD6"/>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link w:val="Heading1Char"/>
    <w:qFormat/>
    <w:rsid w:val="00B026CB"/>
    <w:pPr>
      <w:keepNext/>
      <w:keepLines/>
      <w:spacing w:before="280"/>
      <w:ind w:left="1134" w:hanging="1134"/>
      <w:outlineLvl w:val="0"/>
    </w:pPr>
    <w:rPr>
      <w:b/>
      <w:sz w:val="28"/>
    </w:rPr>
  </w:style>
  <w:style w:type="paragraph" w:styleId="Heading2">
    <w:name w:val="heading 2"/>
    <w:basedOn w:val="Heading1"/>
    <w:next w:val="Normal"/>
    <w:link w:val="Heading2Char"/>
    <w:qFormat/>
    <w:rsid w:val="00B026CB"/>
    <w:pPr>
      <w:spacing w:before="200"/>
      <w:outlineLvl w:val="1"/>
    </w:pPr>
    <w:rPr>
      <w:sz w:val="24"/>
    </w:rPr>
  </w:style>
  <w:style w:type="paragraph" w:styleId="Heading3">
    <w:name w:val="heading 3"/>
    <w:basedOn w:val="Heading1"/>
    <w:next w:val="Normal"/>
    <w:qFormat/>
    <w:rsid w:val="00B026CB"/>
    <w:pPr>
      <w:tabs>
        <w:tab w:val="clear" w:pos="1134"/>
      </w:tabs>
      <w:spacing w:before="200"/>
      <w:outlineLvl w:val="2"/>
    </w:pPr>
    <w:rPr>
      <w:sz w:val="24"/>
    </w:rPr>
  </w:style>
  <w:style w:type="paragraph" w:styleId="Heading4">
    <w:name w:val="heading 4"/>
    <w:basedOn w:val="Heading3"/>
    <w:next w:val="Normal"/>
    <w:qFormat/>
    <w:rsid w:val="00B026CB"/>
    <w:pPr>
      <w:outlineLvl w:val="3"/>
    </w:pPr>
  </w:style>
  <w:style w:type="paragraph" w:styleId="Heading5">
    <w:name w:val="heading 5"/>
    <w:basedOn w:val="Heading4"/>
    <w:next w:val="Normal"/>
    <w:qFormat/>
    <w:rsid w:val="00B026CB"/>
    <w:pPr>
      <w:outlineLvl w:val="4"/>
    </w:pPr>
  </w:style>
  <w:style w:type="paragraph" w:styleId="Heading6">
    <w:name w:val="heading 6"/>
    <w:basedOn w:val="Heading4"/>
    <w:next w:val="Normal"/>
    <w:qFormat/>
    <w:rsid w:val="00B026CB"/>
    <w:pPr>
      <w:outlineLvl w:val="5"/>
    </w:pPr>
  </w:style>
  <w:style w:type="paragraph" w:styleId="Heading7">
    <w:name w:val="heading 7"/>
    <w:basedOn w:val="Heading6"/>
    <w:next w:val="Normal"/>
    <w:qFormat/>
    <w:rsid w:val="00B026CB"/>
    <w:pPr>
      <w:outlineLvl w:val="6"/>
    </w:pPr>
  </w:style>
  <w:style w:type="paragraph" w:styleId="Heading8">
    <w:name w:val="heading 8"/>
    <w:basedOn w:val="Heading6"/>
    <w:next w:val="Normal"/>
    <w:qFormat/>
    <w:rsid w:val="00B026CB"/>
    <w:pPr>
      <w:outlineLvl w:val="7"/>
    </w:pPr>
  </w:style>
  <w:style w:type="paragraph" w:styleId="Heading9">
    <w:name w:val="heading 9"/>
    <w:basedOn w:val="Heading6"/>
    <w:next w:val="Normal"/>
    <w:qFormat/>
    <w:rsid w:val="00B026C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title">
    <w:name w:val="Normal_after_title"/>
    <w:basedOn w:val="Normal"/>
    <w:next w:val="Normal"/>
    <w:rsid w:val="00B026CB"/>
    <w:pPr>
      <w:spacing w:before="360"/>
    </w:pPr>
  </w:style>
  <w:style w:type="paragraph" w:customStyle="1" w:styleId="Artheading">
    <w:name w:val="Art_heading"/>
    <w:basedOn w:val="Normal"/>
    <w:next w:val="Normal"/>
    <w:rsid w:val="00B026CB"/>
    <w:pPr>
      <w:spacing w:before="480"/>
      <w:jc w:val="center"/>
    </w:pPr>
    <w:rPr>
      <w:rFonts w:ascii="Times New Roman Bold" w:hAnsi="Times New Roman Bold"/>
      <w:b/>
      <w:sz w:val="28"/>
    </w:rPr>
  </w:style>
  <w:style w:type="paragraph" w:customStyle="1" w:styleId="ArtNo">
    <w:name w:val="Art_No"/>
    <w:basedOn w:val="Normal"/>
    <w:next w:val="Arttitle"/>
    <w:rsid w:val="000C6AA7"/>
    <w:pPr>
      <w:keepNext/>
      <w:keepLines/>
      <w:spacing w:before="480"/>
      <w:jc w:val="center"/>
    </w:pPr>
    <w:rPr>
      <w:caps/>
      <w:sz w:val="28"/>
    </w:rPr>
  </w:style>
  <w:style w:type="paragraph" w:customStyle="1" w:styleId="Arttitle">
    <w:name w:val="Art_title"/>
    <w:basedOn w:val="Normal"/>
    <w:next w:val="Normal"/>
    <w:rsid w:val="00B026CB"/>
    <w:pPr>
      <w:keepNext/>
      <w:keepLines/>
      <w:spacing w:before="240"/>
      <w:jc w:val="center"/>
    </w:pPr>
    <w:rPr>
      <w:b/>
      <w:sz w:val="28"/>
    </w:rPr>
  </w:style>
  <w:style w:type="paragraph" w:customStyle="1" w:styleId="Call">
    <w:name w:val="Call"/>
    <w:basedOn w:val="Normal"/>
    <w:next w:val="Normal"/>
    <w:rsid w:val="00B026CB"/>
    <w:pPr>
      <w:keepNext/>
      <w:keepLines/>
      <w:spacing w:before="160"/>
      <w:ind w:left="1134"/>
    </w:pPr>
    <w:rPr>
      <w:rFonts w:ascii="STKaiti" w:eastAsia="STKaiti" w:hAnsi="STKaiti"/>
    </w:rPr>
  </w:style>
  <w:style w:type="paragraph" w:customStyle="1" w:styleId="ChapNo">
    <w:name w:val="Chap_No"/>
    <w:basedOn w:val="ArtNo"/>
    <w:next w:val="Chaptitle"/>
    <w:rsid w:val="00B026CB"/>
    <w:rPr>
      <w:rFonts w:ascii="Times New Roman Bold" w:hAnsi="Times New Roman Bold"/>
      <w:b/>
    </w:rPr>
  </w:style>
  <w:style w:type="paragraph" w:customStyle="1" w:styleId="Chaptitle">
    <w:name w:val="Chap_title"/>
    <w:basedOn w:val="Arttitle"/>
    <w:next w:val="Normal"/>
    <w:rsid w:val="00B026CB"/>
  </w:style>
  <w:style w:type="character" w:styleId="EndnoteReference">
    <w:name w:val="endnote reference"/>
    <w:basedOn w:val="DefaultParagraphFont"/>
    <w:rsid w:val="00B026CB"/>
    <w:rPr>
      <w:vertAlign w:val="superscript"/>
    </w:rPr>
  </w:style>
  <w:style w:type="paragraph" w:customStyle="1" w:styleId="enumlev1">
    <w:name w:val="enumlev1"/>
    <w:basedOn w:val="Normal"/>
    <w:link w:val="enumlev1Char"/>
    <w:qFormat/>
    <w:rsid w:val="00B026CB"/>
    <w:pPr>
      <w:tabs>
        <w:tab w:val="clear" w:pos="2268"/>
        <w:tab w:val="left" w:pos="2608"/>
        <w:tab w:val="left" w:pos="3345"/>
      </w:tabs>
      <w:spacing w:before="80"/>
      <w:ind w:left="1134" w:hanging="1134"/>
    </w:pPr>
  </w:style>
  <w:style w:type="paragraph" w:customStyle="1" w:styleId="enumlev2">
    <w:name w:val="enumlev2"/>
    <w:basedOn w:val="enumlev1"/>
    <w:qFormat/>
    <w:rsid w:val="00B026CB"/>
    <w:pPr>
      <w:ind w:left="1871" w:hanging="737"/>
    </w:pPr>
  </w:style>
  <w:style w:type="paragraph" w:customStyle="1" w:styleId="enumlev3">
    <w:name w:val="enumlev3"/>
    <w:basedOn w:val="enumlev2"/>
    <w:rsid w:val="00B026CB"/>
    <w:pPr>
      <w:ind w:left="2268" w:hanging="397"/>
    </w:pPr>
  </w:style>
  <w:style w:type="paragraph" w:customStyle="1" w:styleId="Equation">
    <w:name w:val="Equation"/>
    <w:basedOn w:val="Normal"/>
    <w:rsid w:val="00B026CB"/>
    <w:pPr>
      <w:tabs>
        <w:tab w:val="clear" w:pos="1871"/>
        <w:tab w:val="clear" w:pos="2268"/>
        <w:tab w:val="center" w:pos="4820"/>
        <w:tab w:val="right" w:pos="9639"/>
      </w:tabs>
    </w:pPr>
  </w:style>
  <w:style w:type="paragraph" w:customStyle="1" w:styleId="Equationlegend">
    <w:name w:val="Equation_legend"/>
    <w:basedOn w:val="NormalIndent"/>
    <w:rsid w:val="00B026CB"/>
    <w:pPr>
      <w:tabs>
        <w:tab w:val="clear" w:pos="1134"/>
        <w:tab w:val="clear" w:pos="2268"/>
        <w:tab w:val="right" w:pos="1871"/>
        <w:tab w:val="left" w:pos="2041"/>
      </w:tabs>
      <w:spacing w:before="80"/>
      <w:ind w:left="2041" w:hanging="2041"/>
    </w:pPr>
  </w:style>
  <w:style w:type="paragraph" w:customStyle="1" w:styleId="Figurelegend">
    <w:name w:val="Figure_legend"/>
    <w:basedOn w:val="Normal"/>
    <w:rsid w:val="00B026CB"/>
    <w:pPr>
      <w:keepNext/>
      <w:keepLines/>
      <w:spacing w:before="20" w:after="20"/>
    </w:pPr>
    <w:rPr>
      <w:sz w:val="18"/>
    </w:rPr>
  </w:style>
  <w:style w:type="paragraph" w:customStyle="1" w:styleId="QuestionNo">
    <w:name w:val="Question_No"/>
    <w:basedOn w:val="RecNo"/>
    <w:next w:val="Questiontitle"/>
    <w:rsid w:val="00B026CB"/>
  </w:style>
  <w:style w:type="paragraph" w:customStyle="1" w:styleId="RecNo">
    <w:name w:val="Rec_No"/>
    <w:basedOn w:val="Normal"/>
    <w:next w:val="Rectitle"/>
    <w:rsid w:val="00B026CB"/>
    <w:pPr>
      <w:keepNext/>
      <w:keepLines/>
      <w:spacing w:before="480"/>
      <w:jc w:val="center"/>
    </w:pPr>
    <w:rPr>
      <w:caps/>
      <w:sz w:val="28"/>
    </w:rPr>
  </w:style>
  <w:style w:type="paragraph" w:customStyle="1" w:styleId="Rectitle">
    <w:name w:val="Rec_title"/>
    <w:basedOn w:val="RecNo"/>
    <w:next w:val="Recref"/>
    <w:rsid w:val="00B026CB"/>
    <w:pPr>
      <w:spacing w:before="240"/>
    </w:pPr>
    <w:rPr>
      <w:rFonts w:ascii="Times New Roman Bold" w:hAnsi="Times New Roman Bold"/>
      <w:b/>
      <w:caps w:val="0"/>
    </w:rPr>
  </w:style>
  <w:style w:type="paragraph" w:customStyle="1" w:styleId="Questiontitle">
    <w:name w:val="Question_title"/>
    <w:basedOn w:val="Rectitle"/>
    <w:next w:val="Questionref"/>
    <w:rsid w:val="00B026CB"/>
  </w:style>
  <w:style w:type="paragraph" w:customStyle="1" w:styleId="Questionref">
    <w:name w:val="Question_ref"/>
    <w:basedOn w:val="Recref"/>
    <w:next w:val="Questiondate"/>
    <w:rsid w:val="00B026CB"/>
  </w:style>
  <w:style w:type="paragraph" w:customStyle="1" w:styleId="Recref">
    <w:name w:val="Rec_ref"/>
    <w:basedOn w:val="Rectitle"/>
    <w:next w:val="Recdate"/>
    <w:rsid w:val="00B026CB"/>
    <w:pPr>
      <w:spacing w:before="120"/>
    </w:pPr>
    <w:rPr>
      <w:rFonts w:ascii="Times New Roman" w:hAnsi="Times New Roman"/>
      <w:b w:val="0"/>
      <w:sz w:val="24"/>
    </w:rPr>
  </w:style>
  <w:style w:type="paragraph" w:customStyle="1" w:styleId="Recdate">
    <w:name w:val="Rec_date"/>
    <w:basedOn w:val="Recref"/>
    <w:next w:val="Normalaftertitle0"/>
    <w:rsid w:val="00B026CB"/>
    <w:pPr>
      <w:jc w:val="right"/>
    </w:pPr>
    <w:rPr>
      <w:sz w:val="22"/>
    </w:rPr>
  </w:style>
  <w:style w:type="paragraph" w:customStyle="1" w:styleId="Questiondate">
    <w:name w:val="Question_date"/>
    <w:basedOn w:val="Recdate"/>
    <w:next w:val="Normalaftertitle0"/>
    <w:rsid w:val="00B026CB"/>
  </w:style>
  <w:style w:type="paragraph" w:customStyle="1" w:styleId="Tabletext">
    <w:name w:val="Table_text"/>
    <w:basedOn w:val="Normal"/>
    <w:rsid w:val="00B026C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Figurewithouttitle">
    <w:name w:val="Figure_without_title"/>
    <w:basedOn w:val="FigureNo"/>
    <w:next w:val="Normal"/>
    <w:rsid w:val="00B026CB"/>
    <w:pPr>
      <w:keepNext w:val="0"/>
    </w:pPr>
  </w:style>
  <w:style w:type="paragraph" w:styleId="Footer">
    <w:name w:val="footer"/>
    <w:basedOn w:val="Normal"/>
    <w:link w:val="FooterChar"/>
    <w:rsid w:val="00B026CB"/>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rsid w:val="00B026CB"/>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aliases w:val="(NECG) Footnote Reference,Appel note de bas de p,Appel note de bas de p + 11 pt,Appel note de bas de p1,Appel note de bas de p2,Appel note de bas de p3,FR,Footnote,Footnote Reference/,Footnote symbol,Italic,Ref,Style 12,Style 124,fr,o"/>
    <w:basedOn w:val="DefaultParagraphFont"/>
    <w:rsid w:val="00B026CB"/>
    <w:rPr>
      <w:position w:val="6"/>
      <w:sz w:val="18"/>
    </w:rPr>
  </w:style>
  <w:style w:type="paragraph" w:styleId="FootnoteText">
    <w:name w:val="footnote text"/>
    <w:aliases w:val="ACMA Footnote Text,ALTS FOOTNOTE,Char,DNV,DNV-,DNV-FT,Footnote Text Char Char1,Footnote Text Char Char1 Char1 Char Char,Footnote Text Char1,Footnote Text Char1 Char1 Char1 Char,Footnote Text Char4 Char Char,footnote text"/>
    <w:basedOn w:val="Normal"/>
    <w:link w:val="FootnoteTextChar"/>
    <w:rsid w:val="00B026CB"/>
    <w:pPr>
      <w:keepLines/>
      <w:tabs>
        <w:tab w:val="left" w:pos="255"/>
      </w:tabs>
    </w:pPr>
    <w:rPr>
      <w:sz w:val="22"/>
    </w:rPr>
  </w:style>
  <w:style w:type="paragraph" w:customStyle="1" w:styleId="Note">
    <w:name w:val="Note"/>
    <w:basedOn w:val="Normal"/>
    <w:rsid w:val="00B026CB"/>
    <w:pPr>
      <w:tabs>
        <w:tab w:val="left" w:pos="284"/>
      </w:tabs>
      <w:spacing w:before="80"/>
    </w:pPr>
  </w:style>
  <w:style w:type="paragraph" w:styleId="Header">
    <w:name w:val="header"/>
    <w:basedOn w:val="Normal"/>
    <w:link w:val="HeaderChar"/>
    <w:rsid w:val="00B026CB"/>
    <w:pPr>
      <w:spacing w:before="0"/>
      <w:jc w:val="center"/>
    </w:pPr>
    <w:rPr>
      <w:sz w:val="18"/>
    </w:rPr>
  </w:style>
  <w:style w:type="paragraph" w:styleId="Index1">
    <w:name w:val="index 1"/>
    <w:basedOn w:val="Normal"/>
    <w:next w:val="Normal"/>
    <w:semiHidden/>
    <w:rsid w:val="00B026CB"/>
  </w:style>
  <w:style w:type="paragraph" w:styleId="Index2">
    <w:name w:val="index 2"/>
    <w:basedOn w:val="Normal"/>
    <w:next w:val="Normal"/>
    <w:semiHidden/>
    <w:rsid w:val="00B026CB"/>
    <w:pPr>
      <w:ind w:left="283"/>
    </w:pPr>
  </w:style>
  <w:style w:type="paragraph" w:styleId="Index3">
    <w:name w:val="index 3"/>
    <w:basedOn w:val="Normal"/>
    <w:next w:val="Normal"/>
    <w:semiHidden/>
    <w:rsid w:val="00B026CB"/>
    <w:pPr>
      <w:ind w:left="566"/>
    </w:pPr>
  </w:style>
  <w:style w:type="paragraph" w:customStyle="1" w:styleId="PartNo">
    <w:name w:val="Part_No"/>
    <w:basedOn w:val="AnnexNo"/>
    <w:next w:val="Partref"/>
    <w:rsid w:val="00B026CB"/>
  </w:style>
  <w:style w:type="paragraph" w:customStyle="1" w:styleId="Partref">
    <w:name w:val="Part_ref"/>
    <w:basedOn w:val="Annexref"/>
    <w:next w:val="Parttitle"/>
    <w:rsid w:val="00B026CB"/>
  </w:style>
  <w:style w:type="paragraph" w:customStyle="1" w:styleId="Parttitle">
    <w:name w:val="Part_title"/>
    <w:basedOn w:val="Annextitle"/>
    <w:next w:val="Normalaftertitle0"/>
    <w:rsid w:val="00B026CB"/>
  </w:style>
  <w:style w:type="paragraph" w:customStyle="1" w:styleId="Reftext">
    <w:name w:val="Ref_text"/>
    <w:basedOn w:val="Normal"/>
    <w:rsid w:val="00B026CB"/>
    <w:pPr>
      <w:ind w:left="1134" w:hanging="1134"/>
    </w:pPr>
  </w:style>
  <w:style w:type="paragraph" w:customStyle="1" w:styleId="Reftitle">
    <w:name w:val="Ref_title"/>
    <w:basedOn w:val="Normal"/>
    <w:next w:val="Reftext"/>
    <w:rsid w:val="00B026CB"/>
    <w:pPr>
      <w:spacing w:before="480"/>
      <w:jc w:val="center"/>
    </w:pPr>
    <w:rPr>
      <w:caps/>
    </w:rPr>
  </w:style>
  <w:style w:type="paragraph" w:customStyle="1" w:styleId="Repdate">
    <w:name w:val="Rep_date"/>
    <w:basedOn w:val="Recdate"/>
    <w:next w:val="Normalaftertitle0"/>
    <w:rsid w:val="00B026CB"/>
  </w:style>
  <w:style w:type="paragraph" w:customStyle="1" w:styleId="Reptitle">
    <w:name w:val="Rep_title"/>
    <w:basedOn w:val="Rectitle"/>
    <w:next w:val="Repref"/>
    <w:rsid w:val="00B026CB"/>
  </w:style>
  <w:style w:type="paragraph" w:customStyle="1" w:styleId="Repref">
    <w:name w:val="Rep_ref"/>
    <w:basedOn w:val="Recref"/>
    <w:next w:val="Repdate"/>
    <w:rsid w:val="00B026CB"/>
  </w:style>
  <w:style w:type="paragraph" w:customStyle="1" w:styleId="Resdate">
    <w:name w:val="Res_date"/>
    <w:basedOn w:val="Recdate"/>
    <w:next w:val="Normalaftertitle0"/>
    <w:rsid w:val="00B026CB"/>
  </w:style>
  <w:style w:type="paragraph" w:customStyle="1" w:styleId="Restitle">
    <w:name w:val="Res_title"/>
    <w:basedOn w:val="Rectitle"/>
    <w:next w:val="Resref"/>
    <w:rsid w:val="00B026CB"/>
  </w:style>
  <w:style w:type="paragraph" w:customStyle="1" w:styleId="Resref">
    <w:name w:val="Res_ref"/>
    <w:basedOn w:val="Recref"/>
    <w:next w:val="Resdate"/>
    <w:rsid w:val="00B026CB"/>
  </w:style>
  <w:style w:type="paragraph" w:customStyle="1" w:styleId="SectionNo">
    <w:name w:val="Section_No"/>
    <w:basedOn w:val="AnnexNo"/>
    <w:next w:val="Sectiontitle"/>
    <w:rsid w:val="00B026CB"/>
  </w:style>
  <w:style w:type="paragraph" w:customStyle="1" w:styleId="Sectiontitle">
    <w:name w:val="Section_title"/>
    <w:basedOn w:val="Annextitle"/>
    <w:next w:val="Normalaftertitle0"/>
    <w:rsid w:val="00B026CB"/>
  </w:style>
  <w:style w:type="paragraph" w:customStyle="1" w:styleId="Source">
    <w:name w:val="Source"/>
    <w:basedOn w:val="Normal"/>
    <w:next w:val="Normal"/>
    <w:rsid w:val="00B026CB"/>
    <w:pPr>
      <w:spacing w:before="840"/>
      <w:jc w:val="center"/>
    </w:pPr>
    <w:rPr>
      <w:b/>
      <w:sz w:val="28"/>
    </w:rPr>
  </w:style>
  <w:style w:type="paragraph" w:customStyle="1" w:styleId="SpecialFooter">
    <w:name w:val="Special Footer"/>
    <w:basedOn w:val="Footer"/>
    <w:rsid w:val="00B026CB"/>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next w:val="Tabletext"/>
    <w:rsid w:val="00B026CB"/>
    <w:pPr>
      <w:keepNext/>
      <w:spacing w:before="80" w:after="80"/>
      <w:jc w:val="center"/>
    </w:pPr>
    <w:rPr>
      <w:rFonts w:ascii="Times New Roman Bold" w:hAnsi="Times New Roman Bold"/>
      <w:b/>
    </w:rPr>
  </w:style>
  <w:style w:type="paragraph" w:customStyle="1" w:styleId="Tablelegend">
    <w:name w:val="Table_legend"/>
    <w:basedOn w:val="Tabletext"/>
    <w:rsid w:val="00B026CB"/>
    <w:pPr>
      <w:spacing w:before="120"/>
    </w:pPr>
  </w:style>
  <w:style w:type="paragraph" w:customStyle="1" w:styleId="TableNo">
    <w:name w:val="Table_No"/>
    <w:basedOn w:val="Normal"/>
    <w:next w:val="Tabletitle"/>
    <w:rsid w:val="00B026CB"/>
    <w:pPr>
      <w:keepNext/>
      <w:spacing w:before="560" w:after="120"/>
      <w:jc w:val="center"/>
    </w:pPr>
    <w:rPr>
      <w:caps/>
      <w:sz w:val="20"/>
    </w:rPr>
  </w:style>
  <w:style w:type="paragraph" w:customStyle="1" w:styleId="Tabletitle">
    <w:name w:val="Table_title"/>
    <w:basedOn w:val="Normal"/>
    <w:next w:val="Tabletext"/>
    <w:rsid w:val="00B026CB"/>
    <w:pPr>
      <w:keepNext/>
      <w:keepLines/>
      <w:spacing w:before="0" w:after="120"/>
      <w:jc w:val="center"/>
    </w:pPr>
    <w:rPr>
      <w:rFonts w:ascii="Times New Roman Bold" w:hAnsi="Times New Roman Bold"/>
      <w:b/>
      <w:sz w:val="20"/>
    </w:rPr>
  </w:style>
  <w:style w:type="paragraph" w:customStyle="1" w:styleId="Tableref">
    <w:name w:val="Table_ref"/>
    <w:basedOn w:val="Normal"/>
    <w:next w:val="Tabletitle"/>
    <w:rsid w:val="00B026CB"/>
    <w:pPr>
      <w:keepNext/>
      <w:spacing w:before="560"/>
      <w:jc w:val="center"/>
    </w:pPr>
    <w:rPr>
      <w:sz w:val="20"/>
    </w:rPr>
  </w:style>
  <w:style w:type="paragraph" w:customStyle="1" w:styleId="Title1">
    <w:name w:val="Title 1"/>
    <w:basedOn w:val="Source"/>
    <w:next w:val="Title2"/>
    <w:uiPriority w:val="99"/>
    <w:rsid w:val="00B026CB"/>
    <w:pPr>
      <w:tabs>
        <w:tab w:val="left" w:pos="567"/>
        <w:tab w:val="left" w:pos="1701"/>
        <w:tab w:val="left" w:pos="2835"/>
      </w:tabs>
      <w:spacing w:before="240"/>
    </w:pPr>
    <w:rPr>
      <w:b w:val="0"/>
      <w:caps/>
    </w:rPr>
  </w:style>
  <w:style w:type="paragraph" w:customStyle="1" w:styleId="Title2">
    <w:name w:val="Title 2"/>
    <w:basedOn w:val="Source"/>
    <w:next w:val="Title3"/>
    <w:rsid w:val="00B026CB"/>
    <w:pPr>
      <w:overflowPunct/>
      <w:autoSpaceDE/>
      <w:autoSpaceDN/>
      <w:adjustRightInd/>
      <w:spacing w:before="480"/>
      <w:textAlignment w:val="auto"/>
    </w:pPr>
    <w:rPr>
      <w:b w:val="0"/>
      <w:caps/>
    </w:rPr>
  </w:style>
  <w:style w:type="paragraph" w:customStyle="1" w:styleId="Title3">
    <w:name w:val="Title 3"/>
    <w:basedOn w:val="Title2"/>
    <w:next w:val="Title4"/>
    <w:rsid w:val="00B026CB"/>
    <w:pPr>
      <w:spacing w:before="240"/>
    </w:pPr>
    <w:rPr>
      <w:caps w:val="0"/>
    </w:rPr>
  </w:style>
  <w:style w:type="paragraph" w:customStyle="1" w:styleId="Title4">
    <w:name w:val="Title 4"/>
    <w:basedOn w:val="Title3"/>
    <w:next w:val="Heading1"/>
    <w:rsid w:val="00B026CB"/>
    <w:rPr>
      <w:b/>
    </w:rPr>
  </w:style>
  <w:style w:type="paragraph" w:customStyle="1" w:styleId="toc0">
    <w:name w:val="toc 0"/>
    <w:basedOn w:val="Normal"/>
    <w:next w:val="TOC1"/>
    <w:rsid w:val="00B026CB"/>
    <w:pPr>
      <w:tabs>
        <w:tab w:val="clear" w:pos="1134"/>
        <w:tab w:val="clear" w:pos="1871"/>
        <w:tab w:val="clear" w:pos="2268"/>
        <w:tab w:val="right" w:pos="9781"/>
      </w:tabs>
    </w:pPr>
    <w:rPr>
      <w:b/>
    </w:rPr>
  </w:style>
  <w:style w:type="paragraph" w:styleId="TOC1">
    <w:name w:val="toc 1"/>
    <w:basedOn w:val="Normal"/>
    <w:rsid w:val="00B026CB"/>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B026CB"/>
    <w:pPr>
      <w:spacing w:before="120"/>
    </w:pPr>
  </w:style>
  <w:style w:type="paragraph" w:styleId="TOC3">
    <w:name w:val="toc 3"/>
    <w:basedOn w:val="TOC2"/>
    <w:rsid w:val="00B026CB"/>
  </w:style>
  <w:style w:type="paragraph" w:styleId="TOC4">
    <w:name w:val="toc 4"/>
    <w:basedOn w:val="TOC3"/>
    <w:rsid w:val="00B026CB"/>
  </w:style>
  <w:style w:type="paragraph" w:styleId="TOC5">
    <w:name w:val="toc 5"/>
    <w:basedOn w:val="TOC4"/>
    <w:rsid w:val="00B026CB"/>
  </w:style>
  <w:style w:type="paragraph" w:styleId="TOC6">
    <w:name w:val="toc 6"/>
    <w:basedOn w:val="TOC4"/>
    <w:rsid w:val="00B026CB"/>
  </w:style>
  <w:style w:type="paragraph" w:styleId="TOC7">
    <w:name w:val="toc 7"/>
    <w:basedOn w:val="TOC4"/>
    <w:rsid w:val="00B026CB"/>
  </w:style>
  <w:style w:type="paragraph" w:styleId="TOC8">
    <w:name w:val="toc 8"/>
    <w:basedOn w:val="TOC4"/>
    <w:rsid w:val="00B026CB"/>
  </w:style>
  <w:style w:type="character" w:customStyle="1" w:styleId="Appdef">
    <w:name w:val="App_def"/>
    <w:basedOn w:val="DefaultParagraphFont"/>
    <w:rsid w:val="00B026CB"/>
    <w:rPr>
      <w:rFonts w:ascii="Times New Roman" w:hAnsi="Times New Roman"/>
      <w:b/>
    </w:rPr>
  </w:style>
  <w:style w:type="character" w:customStyle="1" w:styleId="Appref">
    <w:name w:val="App_ref"/>
    <w:basedOn w:val="DefaultParagraphFont"/>
    <w:qFormat/>
    <w:rsid w:val="00B026CB"/>
  </w:style>
  <w:style w:type="character" w:customStyle="1" w:styleId="Artdef">
    <w:name w:val="Art_def"/>
    <w:basedOn w:val="DefaultParagraphFont"/>
    <w:rsid w:val="00B026CB"/>
    <w:rPr>
      <w:rFonts w:ascii="Times New Roman" w:hAnsi="Times New Roman"/>
      <w:b/>
    </w:rPr>
  </w:style>
  <w:style w:type="character" w:customStyle="1" w:styleId="Artref">
    <w:name w:val="Art_ref"/>
    <w:basedOn w:val="DefaultParagraphFont"/>
    <w:rsid w:val="00B026CB"/>
  </w:style>
  <w:style w:type="character" w:customStyle="1" w:styleId="Recdef">
    <w:name w:val="Rec_def"/>
    <w:basedOn w:val="DefaultParagraphFont"/>
    <w:rsid w:val="00B026CB"/>
    <w:rPr>
      <w:b/>
    </w:rPr>
  </w:style>
  <w:style w:type="character" w:customStyle="1" w:styleId="Resdef">
    <w:name w:val="Res_def"/>
    <w:basedOn w:val="DefaultParagraphFont"/>
    <w:rsid w:val="00B026CB"/>
    <w:rPr>
      <w:rFonts w:ascii="Times New Roman" w:hAnsi="Times New Roman"/>
      <w:b/>
    </w:rPr>
  </w:style>
  <w:style w:type="character" w:customStyle="1" w:styleId="Tablefreq">
    <w:name w:val="Table_freq"/>
    <w:basedOn w:val="DefaultParagraphFont"/>
    <w:rsid w:val="00B026CB"/>
    <w:rPr>
      <w:b/>
      <w:color w:val="auto"/>
      <w:sz w:val="20"/>
    </w:rPr>
  </w:style>
  <w:style w:type="paragraph" w:customStyle="1" w:styleId="Formal">
    <w:name w:val="Formal"/>
    <w:basedOn w:val="Normal"/>
    <w:rsid w:val="00CF0BE1"/>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noProof/>
      <w:sz w:val="20"/>
    </w:rPr>
  </w:style>
  <w:style w:type="paragraph" w:customStyle="1" w:styleId="Section1">
    <w:name w:val="Section_1"/>
    <w:basedOn w:val="Normal"/>
    <w:rsid w:val="00B026CB"/>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B026CB"/>
    <w:rPr>
      <w:b w:val="0"/>
      <w:i/>
    </w:rPr>
  </w:style>
  <w:style w:type="paragraph" w:customStyle="1" w:styleId="Headingi">
    <w:name w:val="Heading_i"/>
    <w:basedOn w:val="Normal"/>
    <w:next w:val="Normal"/>
    <w:qFormat/>
    <w:rsid w:val="00B026CB"/>
    <w:pPr>
      <w:keepNext/>
      <w:spacing w:before="160"/>
    </w:pPr>
    <w:rPr>
      <w:rFonts w:ascii="STKaiti" w:eastAsia="STKaiti" w:hAnsi="STKaiti"/>
    </w:rPr>
  </w:style>
  <w:style w:type="paragraph" w:customStyle="1" w:styleId="Headingb">
    <w:name w:val="Heading_b"/>
    <w:basedOn w:val="Normal"/>
    <w:next w:val="Normal"/>
    <w:qFormat/>
    <w:rsid w:val="00B026CB"/>
    <w:pPr>
      <w:keepNext/>
      <w:spacing w:before="160"/>
    </w:pPr>
    <w:rPr>
      <w:rFonts w:ascii="Times" w:hAnsi="Times"/>
      <w:b/>
    </w:rPr>
  </w:style>
  <w:style w:type="paragraph" w:customStyle="1" w:styleId="Figure">
    <w:name w:val="Figure"/>
    <w:basedOn w:val="Normal"/>
    <w:next w:val="Figuretitle"/>
    <w:rsid w:val="00B026CB"/>
    <w:pPr>
      <w:keepNext/>
      <w:keepLines/>
      <w:jc w:val="center"/>
    </w:pPr>
  </w:style>
  <w:style w:type="paragraph" w:customStyle="1" w:styleId="FooterQP">
    <w:name w:val="Footer_QP"/>
    <w:basedOn w:val="Normal"/>
    <w:rsid w:val="00B026CB"/>
    <w:pPr>
      <w:tabs>
        <w:tab w:val="left" w:pos="907"/>
        <w:tab w:val="right" w:pos="8789"/>
        <w:tab w:val="right" w:pos="9639"/>
      </w:tabs>
      <w:spacing w:before="0"/>
    </w:pPr>
    <w:rPr>
      <w:b/>
      <w:sz w:val="22"/>
    </w:rPr>
  </w:style>
  <w:style w:type="character" w:styleId="PageNumber">
    <w:name w:val="page number"/>
    <w:basedOn w:val="DefaultParagraphFont"/>
    <w:rsid w:val="00B026CB"/>
  </w:style>
  <w:style w:type="paragraph" w:customStyle="1" w:styleId="RepNo">
    <w:name w:val="Rep_No"/>
    <w:basedOn w:val="RecNo"/>
    <w:next w:val="Reptitle"/>
    <w:rsid w:val="00B026CB"/>
  </w:style>
  <w:style w:type="paragraph" w:customStyle="1" w:styleId="ResNo">
    <w:name w:val="Res_No"/>
    <w:basedOn w:val="RecNo"/>
    <w:next w:val="Restitle"/>
    <w:rsid w:val="00B026CB"/>
  </w:style>
  <w:style w:type="paragraph" w:customStyle="1" w:styleId="Figuretitle">
    <w:name w:val="Figure_title"/>
    <w:basedOn w:val="Tabletitle"/>
    <w:next w:val="Normal"/>
    <w:rsid w:val="00B026CB"/>
    <w:pPr>
      <w:spacing w:after="480"/>
    </w:pPr>
  </w:style>
  <w:style w:type="paragraph" w:customStyle="1" w:styleId="FigureNo">
    <w:name w:val="Figure_No"/>
    <w:basedOn w:val="Normal"/>
    <w:next w:val="Figuretitle"/>
    <w:rsid w:val="00B026CB"/>
    <w:pPr>
      <w:keepNext/>
      <w:keepLines/>
      <w:spacing w:before="480" w:after="120"/>
      <w:jc w:val="center"/>
    </w:pPr>
    <w:rPr>
      <w:caps/>
      <w:sz w:val="20"/>
    </w:rPr>
  </w:style>
  <w:style w:type="paragraph" w:customStyle="1" w:styleId="Annextitle">
    <w:name w:val="Annex_title"/>
    <w:basedOn w:val="Normal"/>
    <w:next w:val="Normal"/>
    <w:rsid w:val="00B026CB"/>
    <w:pPr>
      <w:keepNext/>
      <w:keepLines/>
      <w:spacing w:before="240" w:after="280"/>
      <w:jc w:val="center"/>
    </w:pPr>
    <w:rPr>
      <w:rFonts w:ascii="Times New Roman Bold" w:hAnsi="Times New Roman Bold"/>
      <w:b/>
      <w:sz w:val="28"/>
    </w:rPr>
  </w:style>
  <w:style w:type="paragraph" w:customStyle="1" w:styleId="AnnexNo">
    <w:name w:val="Annex_No"/>
    <w:basedOn w:val="Normal"/>
    <w:next w:val="Normal"/>
    <w:rsid w:val="00B026CB"/>
    <w:pPr>
      <w:keepNext/>
      <w:keepLines/>
      <w:spacing w:before="480" w:after="80"/>
      <w:jc w:val="center"/>
    </w:pPr>
    <w:rPr>
      <w:caps/>
      <w:sz w:val="28"/>
    </w:rPr>
  </w:style>
  <w:style w:type="paragraph" w:customStyle="1" w:styleId="Appendixtitle">
    <w:name w:val="Appendix_title"/>
    <w:basedOn w:val="Annextitle"/>
    <w:next w:val="Normal"/>
    <w:rsid w:val="00B026CB"/>
  </w:style>
  <w:style w:type="paragraph" w:customStyle="1" w:styleId="AppendixNo">
    <w:name w:val="Appendix_No"/>
    <w:basedOn w:val="AnnexNo"/>
    <w:next w:val="Annexref"/>
    <w:rsid w:val="00B026CB"/>
  </w:style>
  <w:style w:type="paragraph" w:customStyle="1" w:styleId="Reasons">
    <w:name w:val="Reasons"/>
    <w:basedOn w:val="Normal"/>
    <w:qFormat/>
    <w:rsid w:val="00B026CB"/>
    <w:pPr>
      <w:tabs>
        <w:tab w:val="clear" w:pos="1871"/>
        <w:tab w:val="clear" w:pos="2268"/>
        <w:tab w:val="left" w:pos="1588"/>
        <w:tab w:val="left" w:pos="1985"/>
      </w:tabs>
    </w:pPr>
  </w:style>
  <w:style w:type="paragraph" w:customStyle="1" w:styleId="TableTextS5">
    <w:name w:val="Table_TextS5"/>
    <w:basedOn w:val="Normal"/>
    <w:rsid w:val="00131871"/>
    <w:pPr>
      <w:tabs>
        <w:tab w:val="clear" w:pos="1134"/>
        <w:tab w:val="clear" w:pos="1871"/>
        <w:tab w:val="clear" w:pos="2268"/>
        <w:tab w:val="left" w:pos="431"/>
        <w:tab w:val="left" w:pos="3119"/>
      </w:tabs>
      <w:spacing w:before="40" w:after="40"/>
      <w:ind w:left="170" w:hanging="170"/>
    </w:pPr>
    <w:rPr>
      <w:sz w:val="20"/>
    </w:rPr>
  </w:style>
  <w:style w:type="paragraph" w:styleId="BalloonText">
    <w:name w:val="Balloon Text"/>
    <w:basedOn w:val="Normal"/>
    <w:link w:val="BalloonTextChar"/>
    <w:semiHidden/>
    <w:rsid w:val="00B026CB"/>
    <w:rPr>
      <w:rFonts w:ascii="Tahoma" w:hAnsi="Tahoma" w:cs="Tahoma"/>
      <w:sz w:val="16"/>
      <w:szCs w:val="16"/>
    </w:rPr>
  </w:style>
  <w:style w:type="paragraph" w:customStyle="1" w:styleId="Proposal">
    <w:name w:val="Proposal"/>
    <w:basedOn w:val="Normal"/>
    <w:next w:val="Normal"/>
    <w:rsid w:val="00D6206A"/>
    <w:pPr>
      <w:keepNext/>
      <w:spacing w:before="240"/>
    </w:pPr>
    <w:rPr>
      <w:b/>
      <w:caps/>
    </w:rPr>
  </w:style>
  <w:style w:type="paragraph" w:customStyle="1" w:styleId="Annexref">
    <w:name w:val="Annex_ref"/>
    <w:basedOn w:val="Normal"/>
    <w:next w:val="Annextitle"/>
    <w:rsid w:val="00B026CB"/>
    <w:pPr>
      <w:keepNext/>
      <w:keepLines/>
      <w:spacing w:after="280"/>
      <w:jc w:val="center"/>
    </w:pPr>
  </w:style>
  <w:style w:type="paragraph" w:customStyle="1" w:styleId="Appendixref">
    <w:name w:val="Appendix_ref"/>
    <w:basedOn w:val="Annexref"/>
    <w:next w:val="Annextitle"/>
    <w:rsid w:val="00B026CB"/>
  </w:style>
  <w:style w:type="paragraph" w:customStyle="1" w:styleId="Border">
    <w:name w:val="Border"/>
    <w:basedOn w:val="Tabletext"/>
    <w:rsid w:val="00B026CB"/>
    <w:pPr>
      <w:pBdr>
        <w:bottom w:val="single" w:sz="6" w:space="0" w:color="auto"/>
      </w:pBdr>
      <w:tabs>
        <w:tab w:val="clear" w:pos="284"/>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70"/>
        <w:tab w:val="left" w:pos="737"/>
        <w:tab w:val="left" w:pos="2977"/>
        <w:tab w:val="left" w:pos="3266"/>
      </w:tabs>
      <w:spacing w:before="0" w:after="0" w:line="10" w:lineRule="exact"/>
      <w:ind w:left="28" w:right="28"/>
      <w:jc w:val="center"/>
    </w:pPr>
    <w:rPr>
      <w:b/>
      <w:noProof/>
    </w:rPr>
  </w:style>
  <w:style w:type="paragraph" w:styleId="NormalIndent">
    <w:name w:val="Normal Indent"/>
    <w:basedOn w:val="Normal"/>
    <w:rsid w:val="00B026CB"/>
    <w:pPr>
      <w:ind w:left="1134"/>
    </w:pPr>
  </w:style>
  <w:style w:type="paragraph" w:styleId="Index4">
    <w:name w:val="index 4"/>
    <w:basedOn w:val="Normal"/>
    <w:next w:val="Normal"/>
    <w:semiHidden/>
    <w:qFormat/>
    <w:rsid w:val="00B026CB"/>
    <w:pPr>
      <w:ind w:left="849"/>
    </w:pPr>
  </w:style>
  <w:style w:type="paragraph" w:styleId="Index5">
    <w:name w:val="index 5"/>
    <w:basedOn w:val="Normal"/>
    <w:next w:val="Normal"/>
    <w:semiHidden/>
    <w:rsid w:val="00B026CB"/>
    <w:pPr>
      <w:ind w:left="1132"/>
    </w:pPr>
  </w:style>
  <w:style w:type="paragraph" w:styleId="Index6">
    <w:name w:val="index 6"/>
    <w:basedOn w:val="Normal"/>
    <w:next w:val="Normal"/>
    <w:semiHidden/>
    <w:rsid w:val="00B026CB"/>
    <w:pPr>
      <w:ind w:left="1415"/>
    </w:pPr>
  </w:style>
  <w:style w:type="paragraph" w:styleId="Index7">
    <w:name w:val="index 7"/>
    <w:basedOn w:val="Normal"/>
    <w:next w:val="Normal"/>
    <w:semiHidden/>
    <w:rsid w:val="00B026CB"/>
    <w:pPr>
      <w:ind w:left="1698"/>
    </w:pPr>
  </w:style>
  <w:style w:type="paragraph" w:styleId="IndexHeading">
    <w:name w:val="index heading"/>
    <w:basedOn w:val="Normal"/>
    <w:next w:val="Index1"/>
    <w:semiHidden/>
    <w:rsid w:val="00B026CB"/>
  </w:style>
  <w:style w:type="character" w:styleId="LineNumber">
    <w:name w:val="line number"/>
    <w:basedOn w:val="DefaultParagraphFont"/>
    <w:rsid w:val="00B026CB"/>
  </w:style>
  <w:style w:type="paragraph" w:customStyle="1" w:styleId="Normalaftertitle0">
    <w:name w:val="Normal after title"/>
    <w:basedOn w:val="Normal"/>
    <w:next w:val="Normal"/>
    <w:rsid w:val="00B026CB"/>
    <w:pPr>
      <w:spacing w:before="280"/>
    </w:pPr>
  </w:style>
  <w:style w:type="paragraph" w:customStyle="1" w:styleId="Section3">
    <w:name w:val="Section_3"/>
    <w:basedOn w:val="Section1"/>
    <w:rsid w:val="00B026CB"/>
    <w:rPr>
      <w:b w:val="0"/>
    </w:rPr>
  </w:style>
  <w:style w:type="character" w:styleId="Strong">
    <w:name w:val="Strong"/>
    <w:basedOn w:val="DefaultParagraphFont"/>
    <w:qFormat/>
    <w:rsid w:val="00527E8A"/>
    <w:rPr>
      <w:b/>
      <w:bCs/>
    </w:rPr>
  </w:style>
  <w:style w:type="paragraph" w:customStyle="1" w:styleId="TABLECAPS">
    <w:name w:val="TABLECAPS"/>
    <w:basedOn w:val="TableTextS5"/>
    <w:rsid w:val="00D52A14"/>
    <w:rPr>
      <w:rFonts w:ascii="Times New Roman Bold" w:eastAsia="SimHei" w:hAnsi="Times New Roman Bold" w:cs="Times New Roman Bold"/>
      <w:b/>
      <w:lang w:val="en-US"/>
    </w:rPr>
  </w:style>
  <w:style w:type="paragraph" w:customStyle="1" w:styleId="NormalCH">
    <w:name w:val="NormalCH"/>
    <w:basedOn w:val="Normal"/>
    <w:next w:val="Normal"/>
    <w:qFormat/>
    <w:rsid w:val="00644391"/>
    <w:pPr>
      <w:tabs>
        <w:tab w:val="clear" w:pos="1871"/>
        <w:tab w:val="left" w:pos="567"/>
        <w:tab w:val="left" w:pos="1701"/>
        <w:tab w:val="left" w:pos="2835"/>
      </w:tabs>
      <w:ind w:firstLineChars="200" w:firstLine="200"/>
    </w:pPr>
    <w:rPr>
      <w:lang w:val="en-US"/>
    </w:rPr>
  </w:style>
  <w:style w:type="paragraph" w:customStyle="1" w:styleId="TableNote">
    <w:name w:val="TableNote"/>
    <w:basedOn w:val="Tabletext"/>
    <w:rsid w:val="00B026CB"/>
    <w:pPr>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s>
      <w:jc w:val="both"/>
    </w:pPr>
    <w:rPr>
      <w:lang w:val="fr-FR"/>
    </w:rPr>
  </w:style>
  <w:style w:type="paragraph" w:customStyle="1" w:styleId="Heading8a">
    <w:name w:val="Heading 8a"/>
    <w:basedOn w:val="Heading8"/>
    <w:next w:val="Normal"/>
    <w:rsid w:val="00B026CB"/>
    <w:pPr>
      <w:tabs>
        <w:tab w:val="clear" w:pos="1871"/>
        <w:tab w:val="clear" w:pos="2268"/>
        <w:tab w:val="left" w:pos="1418"/>
      </w:tabs>
      <w:ind w:left="1418" w:hanging="1418"/>
    </w:pPr>
  </w:style>
  <w:style w:type="paragraph" w:customStyle="1" w:styleId="Heading9a">
    <w:name w:val="Heading 9a"/>
    <w:basedOn w:val="Heading9"/>
    <w:next w:val="Normal"/>
    <w:rsid w:val="00B026CB"/>
    <w:pPr>
      <w:tabs>
        <w:tab w:val="clear" w:pos="1871"/>
        <w:tab w:val="clear" w:pos="2268"/>
        <w:tab w:val="left" w:pos="1559"/>
      </w:tabs>
      <w:ind w:left="1559" w:hanging="1559"/>
    </w:pPr>
  </w:style>
  <w:style w:type="paragraph" w:customStyle="1" w:styleId="Agendaitem">
    <w:name w:val="Agenda_item"/>
    <w:basedOn w:val="Title3"/>
    <w:next w:val="Normalaftertitle0"/>
    <w:qFormat/>
    <w:rsid w:val="00C47D87"/>
    <w:rPr>
      <w:lang w:val="en-US" w:eastAsia="zh-CN"/>
    </w:rPr>
  </w:style>
  <w:style w:type="paragraph" w:customStyle="1" w:styleId="Subsection1">
    <w:name w:val="Subsection_1"/>
    <w:basedOn w:val="Section1"/>
    <w:next w:val="Section1"/>
    <w:qFormat/>
    <w:rsid w:val="00037C90"/>
  </w:style>
  <w:style w:type="paragraph" w:customStyle="1" w:styleId="Part1">
    <w:name w:val="Part_1"/>
    <w:basedOn w:val="Subsection1"/>
    <w:next w:val="Normalaftertitle0"/>
    <w:qFormat/>
    <w:rsid w:val="00037C90"/>
  </w:style>
  <w:style w:type="paragraph" w:customStyle="1" w:styleId="Normalend">
    <w:name w:val="Normal_end"/>
    <w:basedOn w:val="Normal"/>
    <w:qFormat/>
    <w:rsid w:val="00C07239"/>
  </w:style>
  <w:style w:type="paragraph" w:customStyle="1" w:styleId="ApptoAnnex">
    <w:name w:val="App_to_Annex"/>
    <w:basedOn w:val="AppendixNo"/>
    <w:qFormat/>
    <w:rsid w:val="00C07239"/>
  </w:style>
  <w:style w:type="paragraph" w:customStyle="1" w:styleId="AppArtNo">
    <w:name w:val="App_Art_No"/>
    <w:basedOn w:val="ArtNo"/>
    <w:qFormat/>
    <w:rsid w:val="008E7127"/>
  </w:style>
  <w:style w:type="paragraph" w:customStyle="1" w:styleId="AppArttitle">
    <w:name w:val="App_Art_title"/>
    <w:basedOn w:val="Arttitle"/>
    <w:qFormat/>
    <w:rsid w:val="008E7127"/>
  </w:style>
  <w:style w:type="paragraph" w:customStyle="1" w:styleId="Volumetitle">
    <w:name w:val="Volume_title"/>
    <w:basedOn w:val="ArtNo"/>
    <w:qFormat/>
    <w:rsid w:val="0083672D"/>
  </w:style>
  <w:style w:type="paragraph" w:customStyle="1" w:styleId="Committee">
    <w:name w:val="Committee"/>
    <w:basedOn w:val="Normal"/>
    <w:qFormat/>
    <w:rsid w:val="00123C07"/>
    <w:pPr>
      <w:framePr w:hSpace="180" w:wrap="around" w:hAnchor="margin" w:y="-675"/>
      <w:tabs>
        <w:tab w:val="left" w:pos="851"/>
      </w:tabs>
      <w:spacing w:before="0" w:line="240" w:lineRule="atLeast"/>
    </w:pPr>
    <w:rPr>
      <w:rFonts w:asciiTheme="minorHAnsi" w:eastAsia="Times New Roman" w:hAnsiTheme="minorHAnsi" w:cstheme="minorHAnsi"/>
      <w:b/>
      <w:szCs w:val="24"/>
    </w:rPr>
  </w:style>
  <w:style w:type="paragraph" w:customStyle="1" w:styleId="Headingsplit">
    <w:name w:val="Heading_split"/>
    <w:basedOn w:val="Headingi"/>
    <w:qFormat/>
    <w:rsid w:val="001A4E73"/>
    <w:pPr>
      <w:tabs>
        <w:tab w:val="clear" w:pos="2268"/>
      </w:tabs>
      <w:jc w:val="both"/>
    </w:pPr>
  </w:style>
  <w:style w:type="character" w:customStyle="1" w:styleId="Provsplit">
    <w:name w:val="Prov_split"/>
    <w:basedOn w:val="DefaultParagraphFont"/>
    <w:qFormat/>
    <w:rsid w:val="001A4E73"/>
    <w:rPr>
      <w:lang w:eastAsia="zh-CN"/>
    </w:rPr>
  </w:style>
  <w:style w:type="paragraph" w:customStyle="1" w:styleId="MethodHeadingb">
    <w:name w:val="Method_Headingb"/>
    <w:basedOn w:val="Headingb"/>
    <w:qFormat/>
    <w:rsid w:val="00A93295"/>
  </w:style>
  <w:style w:type="paragraph" w:customStyle="1" w:styleId="Methodheading1">
    <w:name w:val="Method_heading1"/>
    <w:basedOn w:val="Heading1"/>
    <w:next w:val="Normal"/>
    <w:qFormat/>
    <w:rsid w:val="003E5931"/>
  </w:style>
  <w:style w:type="paragraph" w:customStyle="1" w:styleId="Methodheading2">
    <w:name w:val="Method_heading2"/>
    <w:basedOn w:val="Heading2"/>
    <w:next w:val="Normal"/>
    <w:qFormat/>
    <w:rsid w:val="003E5931"/>
  </w:style>
  <w:style w:type="paragraph" w:customStyle="1" w:styleId="Methodheading3">
    <w:name w:val="Method_heading3"/>
    <w:basedOn w:val="Heading3"/>
    <w:next w:val="Normal"/>
    <w:qFormat/>
    <w:rsid w:val="003E5931"/>
  </w:style>
  <w:style w:type="paragraph" w:customStyle="1" w:styleId="Methodheading4">
    <w:name w:val="Method_heading4"/>
    <w:basedOn w:val="Heading4"/>
    <w:next w:val="Normal"/>
    <w:qFormat/>
    <w:rsid w:val="003E5931"/>
  </w:style>
  <w:style w:type="character" w:customStyle="1" w:styleId="Heading1Char">
    <w:name w:val="Heading 1 Char"/>
    <w:basedOn w:val="DefaultParagraphFont"/>
    <w:link w:val="Heading1"/>
    <w:rsid w:val="001D6399"/>
    <w:rPr>
      <w:rFonts w:ascii="Times New Roman" w:hAnsi="Times New Roman"/>
      <w:b/>
      <w:sz w:val="28"/>
      <w:lang w:val="en-GB" w:eastAsia="en-US"/>
    </w:rPr>
  </w:style>
  <w:style w:type="character" w:customStyle="1" w:styleId="enumlev1Char">
    <w:name w:val="enumlev1 Char"/>
    <w:basedOn w:val="DefaultParagraphFont"/>
    <w:link w:val="enumlev1"/>
    <w:rsid w:val="0060345A"/>
    <w:rPr>
      <w:rFonts w:ascii="Times New Roman" w:hAnsi="Times New Roman"/>
      <w:sz w:val="24"/>
      <w:lang w:val="en-GB" w:eastAsia="en-US"/>
    </w:rPr>
  </w:style>
  <w:style w:type="character" w:customStyle="1" w:styleId="HeaderChar">
    <w:name w:val="Header Char"/>
    <w:basedOn w:val="DefaultParagraphFont"/>
    <w:link w:val="Header"/>
    <w:rsid w:val="007D594E"/>
    <w:rPr>
      <w:rFonts w:ascii="Times New Roman" w:hAnsi="Times New Roman"/>
      <w:sz w:val="18"/>
      <w:lang w:val="en-GB" w:eastAsia="en-US"/>
    </w:rPr>
  </w:style>
  <w:style w:type="paragraph" w:customStyle="1" w:styleId="Heading10">
    <w:name w:val="Heading  1"/>
    <w:basedOn w:val="Normal"/>
    <w:rsid w:val="00BD7926"/>
    <w:pPr>
      <w:keepNext/>
      <w:keepLines/>
      <w:spacing w:before="280"/>
      <w:ind w:left="1134" w:hanging="1134"/>
    </w:pPr>
    <w:rPr>
      <w:rFonts w:asciiTheme="majorBidi" w:hAnsiTheme="majorBidi" w:cstheme="majorBidi"/>
      <w:b/>
      <w:bCs/>
      <w:sz w:val="28"/>
      <w:szCs w:val="28"/>
      <w:lang w:eastAsia="zh-CN"/>
    </w:rPr>
  </w:style>
  <w:style w:type="character" w:styleId="Hyperlink">
    <w:name w:val="Hyperlink"/>
    <w:basedOn w:val="DefaultParagraphFont"/>
    <w:uiPriority w:val="99"/>
    <w:unhideWhenUsed/>
    <w:qFormat/>
    <w:rsid w:val="00EE6863"/>
    <w:rPr>
      <w:color w:val="0000FF" w:themeColor="hyperlink"/>
      <w:u w:val="single"/>
    </w:rPr>
  </w:style>
  <w:style w:type="character" w:styleId="FollowedHyperlink">
    <w:name w:val="FollowedHyperlink"/>
    <w:basedOn w:val="DefaultParagraphFont"/>
    <w:semiHidden/>
    <w:unhideWhenUsed/>
    <w:rsid w:val="003125A4"/>
    <w:rPr>
      <w:color w:val="800080" w:themeColor="followedHyperlink"/>
      <w:u w:val="single"/>
    </w:rPr>
  </w:style>
  <w:style w:type="character" w:customStyle="1" w:styleId="FooterChar">
    <w:name w:val="Footer Char"/>
    <w:basedOn w:val="DefaultParagraphFont"/>
    <w:link w:val="Footer"/>
    <w:rsid w:val="005E1BA9"/>
    <w:rPr>
      <w:rFonts w:ascii="Times New Roman" w:hAnsi="Times New Roman"/>
      <w:caps/>
      <w:noProof/>
      <w:sz w:val="16"/>
      <w:lang w:val="en-GB" w:eastAsia="en-US"/>
    </w:rPr>
  </w:style>
  <w:style w:type="character" w:customStyle="1" w:styleId="FootnoteTextChar">
    <w:name w:val="Footnote Text Char"/>
    <w:aliases w:val="ACMA Footnote Text Char,ALTS FOOTNOTE Char,Char Char,DNV Char,DNV- Char,DNV-FT Char,Footnote Text Char Char1 Char,Footnote Text Char Char1 Char1 Char Char Char,Footnote Text Char1 Char,Footnote Text Char1 Char1 Char1 Char Char"/>
    <w:basedOn w:val="DefaultParagraphFont"/>
    <w:link w:val="FootnoteText"/>
    <w:rsid w:val="005E1BA9"/>
    <w:rPr>
      <w:rFonts w:ascii="Times New Roman" w:hAnsi="Times New Roman"/>
      <w:sz w:val="22"/>
      <w:lang w:val="en-GB" w:eastAsia="en-US"/>
    </w:rPr>
  </w:style>
  <w:style w:type="paragraph" w:customStyle="1" w:styleId="Normalsplit">
    <w:name w:val="Normal_split"/>
    <w:basedOn w:val="Normal"/>
    <w:qFormat/>
    <w:rsid w:val="005E1BA9"/>
    <w:rPr>
      <w:rFonts w:eastAsia="Times New Roman"/>
    </w:rPr>
  </w:style>
  <w:style w:type="paragraph" w:customStyle="1" w:styleId="Tablesplit">
    <w:name w:val="Table_split"/>
    <w:basedOn w:val="Tabletext"/>
    <w:qFormat/>
    <w:rsid w:val="005E1BA9"/>
    <w:pPr>
      <w:keepN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pPr>
    <w:rPr>
      <w:rFonts w:eastAsia="Times New Roman"/>
      <w:b/>
    </w:rPr>
  </w:style>
  <w:style w:type="character" w:customStyle="1" w:styleId="BalloonTextChar">
    <w:name w:val="Balloon Text Char"/>
    <w:basedOn w:val="DefaultParagraphFont"/>
    <w:link w:val="BalloonText"/>
    <w:semiHidden/>
    <w:rsid w:val="005E1BA9"/>
    <w:rPr>
      <w:rFonts w:ascii="Tahoma" w:hAnsi="Tahoma" w:cs="Tahoma"/>
      <w:sz w:val="16"/>
      <w:szCs w:val="16"/>
      <w:lang w:val="en-GB" w:eastAsia="en-US"/>
    </w:rPr>
  </w:style>
  <w:style w:type="paragraph" w:customStyle="1" w:styleId="EditorsNote">
    <w:name w:val="EditorsNote"/>
    <w:basedOn w:val="Normal"/>
    <w:qFormat/>
    <w:rsid w:val="005E1BA9"/>
    <w:pPr>
      <w:spacing w:before="240" w:after="240"/>
    </w:pPr>
    <w:rPr>
      <w:rFonts w:eastAsia="Times New Roman"/>
      <w:i/>
    </w:rPr>
  </w:style>
  <w:style w:type="paragraph" w:customStyle="1" w:styleId="Tablefin">
    <w:name w:val="Table_fin"/>
    <w:basedOn w:val="Tabletext"/>
    <w:qFormat/>
    <w:rsid w:val="005E1BA9"/>
    <w:pPr>
      <w:spacing w:before="0" w:after="0"/>
    </w:pPr>
    <w:rPr>
      <w:rFonts w:eastAsia="Times New Roman"/>
    </w:rPr>
  </w:style>
  <w:style w:type="character" w:customStyle="1" w:styleId="UnresolvedMention1">
    <w:name w:val="Unresolved Mention1"/>
    <w:basedOn w:val="DefaultParagraphFont"/>
    <w:uiPriority w:val="99"/>
    <w:semiHidden/>
    <w:unhideWhenUsed/>
    <w:rsid w:val="005E1BA9"/>
    <w:rPr>
      <w:color w:val="605E5C"/>
      <w:shd w:val="clear" w:color="auto" w:fill="E1DFDD"/>
    </w:rPr>
  </w:style>
  <w:style w:type="paragraph" w:styleId="Revision">
    <w:name w:val="Revision"/>
    <w:hidden/>
    <w:uiPriority w:val="99"/>
    <w:semiHidden/>
    <w:rsid w:val="005E1BA9"/>
    <w:rPr>
      <w:rFonts w:ascii="Times New Roman" w:eastAsia="Times New Roman" w:hAnsi="Times New Roman"/>
      <w:sz w:val="24"/>
      <w:lang w:val="en-GB" w:eastAsia="en-US"/>
    </w:rPr>
  </w:style>
  <w:style w:type="paragraph" w:customStyle="1" w:styleId="call0">
    <w:name w:val="call"/>
    <w:basedOn w:val="Normal"/>
    <w:next w:val="Normal"/>
    <w:rsid w:val="005E1BA9"/>
    <w:pPr>
      <w:keepNext/>
      <w:keepLines/>
      <w:tabs>
        <w:tab w:val="clear" w:pos="1871"/>
        <w:tab w:val="left" w:pos="567"/>
        <w:tab w:val="left" w:pos="1701"/>
        <w:tab w:val="left" w:pos="2835"/>
      </w:tabs>
      <w:spacing w:before="160"/>
      <w:ind w:left="794" w:hanging="357"/>
    </w:pPr>
    <w:rPr>
      <w:rFonts w:ascii="Calibri" w:eastAsia="Times New Roman" w:hAnsi="Calibri"/>
      <w:i/>
    </w:rPr>
  </w:style>
  <w:style w:type="character" w:styleId="CommentReference">
    <w:name w:val="annotation reference"/>
    <w:basedOn w:val="DefaultParagraphFont"/>
    <w:uiPriority w:val="99"/>
    <w:semiHidden/>
    <w:unhideWhenUsed/>
    <w:rsid w:val="005E1BA9"/>
    <w:rPr>
      <w:sz w:val="16"/>
      <w:szCs w:val="16"/>
    </w:rPr>
  </w:style>
  <w:style w:type="paragraph" w:styleId="CommentText">
    <w:name w:val="annotation text"/>
    <w:basedOn w:val="Normal"/>
    <w:link w:val="CommentTextChar"/>
    <w:uiPriority w:val="99"/>
    <w:unhideWhenUsed/>
    <w:rsid w:val="005E1BA9"/>
    <w:rPr>
      <w:rFonts w:eastAsia="Times New Roman"/>
      <w:sz w:val="20"/>
    </w:rPr>
  </w:style>
  <w:style w:type="character" w:customStyle="1" w:styleId="CommentTextChar">
    <w:name w:val="Comment Text Char"/>
    <w:basedOn w:val="DefaultParagraphFont"/>
    <w:link w:val="CommentText"/>
    <w:uiPriority w:val="99"/>
    <w:rsid w:val="005E1BA9"/>
    <w:rPr>
      <w:rFonts w:ascii="Times New Roman" w:eastAsia="Times New Roman" w:hAnsi="Times New Roman"/>
      <w:lang w:val="en-GB" w:eastAsia="en-US"/>
    </w:rPr>
  </w:style>
  <w:style w:type="paragraph" w:customStyle="1" w:styleId="Colloquy1">
    <w:name w:val="Colloquy 1"/>
    <w:basedOn w:val="Normal"/>
    <w:next w:val="Normal"/>
    <w:uiPriority w:val="99"/>
    <w:rsid w:val="005E1BA9"/>
    <w:pPr>
      <w:widowControl w:val="0"/>
      <w:tabs>
        <w:tab w:val="clear" w:pos="1134"/>
        <w:tab w:val="clear" w:pos="1871"/>
        <w:tab w:val="clear" w:pos="2268"/>
        <w:tab w:val="left" w:pos="2160"/>
        <w:tab w:val="left" w:pos="2880"/>
        <w:tab w:val="left" w:pos="3600"/>
        <w:tab w:val="left" w:pos="4320"/>
        <w:tab w:val="left" w:pos="5040"/>
        <w:tab w:val="left" w:pos="5760"/>
        <w:tab w:val="left" w:pos="6480"/>
        <w:tab w:val="left" w:pos="7200"/>
        <w:tab w:val="left" w:pos="7920"/>
        <w:tab w:val="left" w:pos="8640"/>
      </w:tabs>
      <w:overflowPunct/>
      <w:spacing w:before="0"/>
      <w:ind w:firstLine="719"/>
      <w:textAlignment w:val="auto"/>
    </w:pPr>
    <w:rPr>
      <w:rFonts w:ascii="Courier New" w:eastAsiaTheme="minorEastAsia" w:hAnsi="Courier New" w:cs="Courier New"/>
      <w:szCs w:val="24"/>
      <w:lang w:val="en-US"/>
      <w14:ligatures w14:val="standardContextual"/>
    </w:rPr>
  </w:style>
  <w:style w:type="paragraph" w:styleId="HTMLPreformatted">
    <w:name w:val="HTML Preformatted"/>
    <w:basedOn w:val="Normal"/>
    <w:link w:val="HTMLPreformattedChar"/>
    <w:uiPriority w:val="99"/>
    <w:unhideWhenUsed/>
    <w:rsid w:val="005E1BA9"/>
    <w:pPr>
      <w:tabs>
        <w:tab w:val="clear" w:pos="1134"/>
        <w:tab w:val="clear" w:pos="1871"/>
        <w:tab w:val="clear" w:pos="226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before="0"/>
      <w:textAlignment w:val="auto"/>
    </w:pPr>
    <w:rPr>
      <w:rFonts w:ascii="Courier New" w:eastAsia="Times New Roman" w:hAnsi="Courier New" w:cs="Courier New"/>
      <w:sz w:val="20"/>
      <w:lang w:eastAsia="en-GB"/>
    </w:rPr>
  </w:style>
  <w:style w:type="character" w:customStyle="1" w:styleId="HTMLPreformattedChar">
    <w:name w:val="HTML Preformatted Char"/>
    <w:basedOn w:val="DefaultParagraphFont"/>
    <w:link w:val="HTMLPreformatted"/>
    <w:uiPriority w:val="99"/>
    <w:rsid w:val="005E1BA9"/>
    <w:rPr>
      <w:rFonts w:ascii="Courier New" w:eastAsia="Times New Roman" w:hAnsi="Courier New" w:cs="Courier New"/>
      <w:lang w:val="en-GB" w:eastAsia="en-GB"/>
    </w:rPr>
  </w:style>
  <w:style w:type="character" w:customStyle="1" w:styleId="y2iqfc">
    <w:name w:val="y2iqfc"/>
    <w:basedOn w:val="DefaultParagraphFont"/>
    <w:rsid w:val="005E1BA9"/>
  </w:style>
  <w:style w:type="paragraph" w:styleId="CommentSubject">
    <w:name w:val="annotation subject"/>
    <w:basedOn w:val="CommentText"/>
    <w:next w:val="CommentText"/>
    <w:link w:val="CommentSubjectChar"/>
    <w:semiHidden/>
    <w:unhideWhenUsed/>
    <w:rsid w:val="005E1BA9"/>
    <w:rPr>
      <w:b/>
      <w:bCs/>
    </w:rPr>
  </w:style>
  <w:style w:type="character" w:customStyle="1" w:styleId="CommentSubjectChar">
    <w:name w:val="Comment Subject Char"/>
    <w:basedOn w:val="CommentTextChar"/>
    <w:link w:val="CommentSubject"/>
    <w:semiHidden/>
    <w:rsid w:val="005E1BA9"/>
    <w:rPr>
      <w:rFonts w:ascii="Times New Roman" w:eastAsia="Times New Roman" w:hAnsi="Times New Roman"/>
      <w:b/>
      <w:bCs/>
      <w:lang w:val="en-GB" w:eastAsia="en-US"/>
    </w:rPr>
  </w:style>
  <w:style w:type="character" w:styleId="UnresolvedMention">
    <w:name w:val="Unresolved Mention"/>
    <w:basedOn w:val="DefaultParagraphFont"/>
    <w:rsid w:val="005E1BA9"/>
    <w:rPr>
      <w:color w:val="605E5C"/>
      <w:shd w:val="clear" w:color="auto" w:fill="E1DFDD"/>
    </w:rPr>
  </w:style>
  <w:style w:type="table" w:styleId="GridTable1Light-Accent1">
    <w:name w:val="Grid Table 1 Light Accent 1"/>
    <w:basedOn w:val="TableNormal"/>
    <w:uiPriority w:val="46"/>
    <w:rsid w:val="005E1BA9"/>
    <w:rPr>
      <w:rFonts w:ascii="Times" w:eastAsia="Times New Roman" w:hAnsi="Times"/>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styleId="ListParagraph">
    <w:name w:val="List Paragraph"/>
    <w:basedOn w:val="Normal"/>
    <w:uiPriority w:val="34"/>
    <w:qFormat/>
    <w:rsid w:val="005E1BA9"/>
    <w:pPr>
      <w:ind w:left="720"/>
      <w:contextualSpacing/>
    </w:pPr>
    <w:rPr>
      <w:rFonts w:eastAsia="Times New Roman"/>
    </w:rPr>
  </w:style>
  <w:style w:type="character" w:customStyle="1" w:styleId="Heading2Char">
    <w:name w:val="Heading 2 Char"/>
    <w:basedOn w:val="DefaultParagraphFont"/>
    <w:link w:val="Heading2"/>
    <w:rsid w:val="005E1BA9"/>
    <w:rPr>
      <w:rFonts w:ascii="Times New Roman" w:hAnsi="Times New Roman"/>
      <w:b/>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0268709">
      <w:bodyDiv w:val="1"/>
      <w:marLeft w:val="0"/>
      <w:marRight w:val="0"/>
      <w:marTop w:val="0"/>
      <w:marBottom w:val="0"/>
      <w:divBdr>
        <w:top w:val="none" w:sz="0" w:space="0" w:color="auto"/>
        <w:left w:val="none" w:sz="0" w:space="0" w:color="auto"/>
        <w:bottom w:val="none" w:sz="0" w:space="0" w:color="auto"/>
        <w:right w:val="none" w:sz="0" w:space="0" w:color="auto"/>
      </w:divBdr>
    </w:div>
    <w:div w:id="1938783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itu.int/md/R23-WRC23-C-0087/en"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blue\dfs\REFINFO\TEMPLATE\ITUOffice2007\POOL\POOL%20C%20-%20ITU\BR\PC_WRC2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true"/>
    <DPM_x0020_Author xmlns="32a1a8c5-2265-4ebc-b7a0-2071e2c5c9bb" xsi:nil="true"/>
    <DPM_x0020_Version xmlns="32a1a8c5-2265-4ebc-b7a0-2071e2c5c9bb" xsi:nil="true"/>
    <_dlc_DocId xmlns="996b2e75-67fd-4955-a3b0-5ab9934cb50b">CJDSJNEQ73FR-44-22</_dlc_DocId>
    <_dlc_DocIdUrl xmlns="996b2e75-67fd-4955-a3b0-5ab9934cb50b">
      <Url>http://spdev11/en/gmpcs/_layouts/DocIdRedir.aspx?ID=CJDSJNEQ73FR-44-22</Url>
      <Description>CJDSJNEQ73FR-44-22</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d:import namespace="996b2e75-67fd-4955-a3b0-5ab9934cb50b"/>
    <xsd:import namespace="32a1a8c5-2265-4ebc-b7a0-2071e2c5c9bb"/>
    <xsd:element name="properties">
      <xsd:complexType>
        <xsd:sequence>
          <xsd:element name="documentManagement">
            <xsd:complexType>
              <xsd:all>
                <xsd:element ref="ns2:_dlc_DocId" minOccurs="0"/>
                <xsd:element ref="ns2:_dlc_DocIdUrl" minOccurs="0"/>
                <xsd:element ref="ns2:_dlc_DocIdPersistId" minOccurs="0"/>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84AB2D3-2A25-4344-85CA-A42C2BDAF2B6}">
  <ds:schemaRefs>
    <ds:schemaRef ds:uri="http://schemas.microsoft.com/office/2006/metadata/properties"/>
    <ds:schemaRef ds:uri="http://schemas.microsoft.com/office/infopath/2007/PartnerControls"/>
    <ds:schemaRef ds:uri="32a1a8c5-2265-4ebc-b7a0-2071e2c5c9bb"/>
    <ds:schemaRef ds:uri="996b2e75-67fd-4955-a3b0-5ab9934cb50b"/>
  </ds:schemaRefs>
</ds:datastoreItem>
</file>

<file path=customXml/itemProps2.xml><?xml version="1.0" encoding="utf-8"?>
<ds:datastoreItem xmlns:ds="http://schemas.openxmlformats.org/officeDocument/2006/customXml" ds:itemID="{F1DB5639-95A1-486E-AF44-812A10F0BB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1052476-CCF6-4C16-B840-3C8B504ACFD4}">
  <ds:schemaRefs>
    <ds:schemaRef ds:uri="http://schemas.microsoft.com/sharepoint/events"/>
  </ds:schemaRefs>
</ds:datastoreItem>
</file>

<file path=customXml/itemProps4.xml><?xml version="1.0" encoding="utf-8"?>
<ds:datastoreItem xmlns:ds="http://schemas.openxmlformats.org/officeDocument/2006/customXml" ds:itemID="{2F0EFE08-A921-4788-A55E-85460929E2B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PC_WRC23.dotx</Template>
  <TotalTime>41</TotalTime>
  <Pages>32</Pages>
  <Words>28003</Words>
  <Characters>6153</Characters>
  <Application>Microsoft Office Word</Application>
  <DocSecurity>0</DocSecurity>
  <Lines>51</Lines>
  <Paragraphs>68</Paragraphs>
  <ScaleCrop>false</ScaleCrop>
  <HeadingPairs>
    <vt:vector size="2" baseType="variant">
      <vt:variant>
        <vt:lpstr>Title</vt:lpstr>
      </vt:variant>
      <vt:variant>
        <vt:i4>1</vt:i4>
      </vt:variant>
    </vt:vector>
  </HeadingPairs>
  <TitlesOfParts>
    <vt:vector size="1" baseType="lpstr">
      <vt:lpstr/>
    </vt:vector>
  </TitlesOfParts>
  <Manager>General Secretariat - Pool</Manager>
  <Company>International Telecommunication Union (ITU)</Company>
  <LinksUpToDate>false</LinksUpToDate>
  <CharactersWithSpaces>34088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World Radiocommunication Conference - 2019</dc:subject>
  <dc:creator>Zhao, Lanyi</dc:creator>
  <dc:description/>
  <cp:lastModifiedBy>Kong, Hongli</cp:lastModifiedBy>
  <cp:revision>12</cp:revision>
  <cp:lastPrinted>2006-07-03T06:56:00Z</cp:lastPrinted>
  <dcterms:created xsi:type="dcterms:W3CDTF">2024-02-07T09:36:00Z</dcterms:created>
  <dcterms:modified xsi:type="dcterms:W3CDTF">2024-02-08T09:28:00Z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PC_WRC12.dotm</vt:lpwstr>
  </property>
  <property fmtid="{D5CDD505-2E9C-101B-9397-08002B2CF9AE}" pid="3" name="Docdate">
    <vt:lpwstr/>
  </property>
  <property fmtid="{D5CDD505-2E9C-101B-9397-08002B2CF9AE}" pid="4" name="Docorlang">
    <vt:lpwstr/>
  </property>
  <property fmtid="{D5CDD505-2E9C-101B-9397-08002B2CF9AE}" pid="5" name="Docauthor">
    <vt:lpwstr/>
  </property>
  <property fmtid="{D5CDD505-2E9C-101B-9397-08002B2CF9AE}" pid="6" name="Docbluepink">
    <vt:lpwstr/>
  </property>
  <property fmtid="{D5CDD505-2E9C-101B-9397-08002B2CF9AE}" pid="7" name="Docdest">
    <vt:lpwstr/>
  </property>
  <property fmtid="{D5CDD505-2E9C-101B-9397-08002B2CF9AE}" pid="8" name="ContentTypeId">
    <vt:lpwstr>0x0101003E653A548FCF90468B9840661443DCAF007CA98E47F9E07A4688AB58227F39616D</vt:lpwstr>
  </property>
  <property fmtid="{D5CDD505-2E9C-101B-9397-08002B2CF9AE}" pid="9" name="_dlc_DocIdItemGuid">
    <vt:lpwstr>bb2bbcd3-07ed-421b-bb82-f974840f0391</vt:lpwstr>
  </property>
</Properties>
</file>