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744"/>
        <w:gridCol w:w="2376"/>
      </w:tblGrid>
      <w:tr w:rsidR="00A049C1" w14:paraId="494CED20" w14:textId="77777777" w:rsidTr="00A049C1">
        <w:trPr>
          <w:cantSplit/>
        </w:trPr>
        <w:tc>
          <w:tcPr>
            <w:tcW w:w="1560" w:type="dxa"/>
            <w:vAlign w:val="center"/>
          </w:tcPr>
          <w:p w14:paraId="50355117" w14:textId="77777777" w:rsidR="00A049C1" w:rsidRPr="00566240" w:rsidRDefault="00A049C1" w:rsidP="00A049C1">
            <w:pPr>
              <w:spacing w:before="0" w:after="100" w:afterAutospacing="1" w:line="240" w:lineRule="atLeast"/>
              <w:rPr>
                <w:rFonts w:ascii="Verdana" w:hAnsi="Verdana"/>
                <w:b/>
                <w:bCs/>
                <w:position w:val="6"/>
                <w:lang w:eastAsia="zh-CN"/>
              </w:rPr>
            </w:pPr>
            <w:bookmarkStart w:id="0" w:name="dorlang" w:colFirst="1" w:colLast="1"/>
            <w:r>
              <w:rPr>
                <w:noProof/>
                <w:lang w:val="en-US"/>
              </w:rPr>
              <w:drawing>
                <wp:inline distT="0" distB="0" distL="0" distR="0" wp14:anchorId="64AD3E2E" wp14:editId="65374CC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2874AF9B" w14:textId="77777777" w:rsidR="00A049C1" w:rsidRPr="00566240" w:rsidRDefault="00A049C1" w:rsidP="00BB455D">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B14BA4" w:rsidRPr="00982F93">
              <w:rPr>
                <w:rFonts w:ascii="Verdana" w:hAnsi="Verdana" w:cs="Arial"/>
                <w:b/>
                <w:bCs/>
                <w:sz w:val="20"/>
                <w:lang w:eastAsia="zh-CN"/>
              </w:rPr>
              <w:t>2023</w:t>
            </w:r>
            <w:r w:rsidR="00B14BA4" w:rsidRPr="00982F93">
              <w:rPr>
                <w:rFonts w:ascii="SimSun" w:hAnsi="SimSun" w:hint="eastAsia"/>
                <w:b/>
                <w:bCs/>
                <w:sz w:val="20"/>
                <w:szCs w:val="16"/>
                <w:lang w:eastAsia="zh-CN"/>
              </w:rPr>
              <w:t>年</w:t>
            </w:r>
            <w:r w:rsidR="00B14BA4" w:rsidRPr="00982F93">
              <w:rPr>
                <w:rFonts w:ascii="Verdana" w:hAnsi="Verdana" w:cs="Arial"/>
                <w:b/>
                <w:bCs/>
                <w:sz w:val="20"/>
                <w:lang w:eastAsia="zh-CN"/>
              </w:rPr>
              <w:t>11</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20</w:t>
            </w:r>
            <w:r w:rsidR="00B14BA4" w:rsidRPr="00E16548">
              <w:rPr>
                <w:rFonts w:ascii="SimSun" w:hAnsi="SimSun" w:hint="eastAsia"/>
                <w:b/>
                <w:bCs/>
                <w:sz w:val="20"/>
                <w:szCs w:val="16"/>
                <w:lang w:eastAsia="zh-CN"/>
              </w:rPr>
              <w:t>日</w:t>
            </w:r>
            <w:r w:rsidR="00B14BA4" w:rsidRPr="00877D12">
              <w:rPr>
                <w:rFonts w:ascii="Verdana" w:hAnsi="Verdana"/>
                <w:b/>
                <w:bCs/>
                <w:sz w:val="20"/>
                <w:lang w:eastAsia="zh-CN"/>
              </w:rPr>
              <w:t>-</w:t>
            </w:r>
            <w:r w:rsidR="00B14BA4" w:rsidRPr="00982F93">
              <w:rPr>
                <w:rFonts w:ascii="Verdana" w:hAnsi="Verdana" w:cs="Arial"/>
                <w:b/>
                <w:bCs/>
                <w:sz w:val="20"/>
                <w:lang w:eastAsia="zh-CN"/>
              </w:rPr>
              <w:t>12</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15</w:t>
            </w:r>
            <w:r w:rsidR="00B14BA4" w:rsidRPr="00982F93">
              <w:rPr>
                <w:rFonts w:ascii="SimSun" w:hAnsi="SimSun" w:hint="eastAsia"/>
                <w:b/>
                <w:bCs/>
                <w:sz w:val="20"/>
                <w:szCs w:val="16"/>
                <w:lang w:eastAsia="zh-CN"/>
              </w:rPr>
              <w:t>日</w:t>
            </w:r>
            <w:r w:rsidR="00B14BA4" w:rsidRPr="00982F93">
              <w:rPr>
                <w:rFonts w:ascii="SimSun" w:hAnsi="SimSun"/>
                <w:b/>
                <w:bCs/>
                <w:sz w:val="20"/>
                <w:szCs w:val="16"/>
                <w:lang w:eastAsia="zh-CN"/>
              </w:rPr>
              <w:t>，</w:t>
            </w:r>
            <w:r w:rsidR="00B14BA4" w:rsidRPr="00532EA3">
              <w:rPr>
                <w:rFonts w:ascii="SimSun" w:hAnsi="SimSun" w:hint="eastAsia"/>
                <w:b/>
                <w:bCs/>
                <w:sz w:val="20"/>
                <w:szCs w:val="16"/>
                <w:lang w:eastAsia="zh-CN"/>
              </w:rPr>
              <w:t>迪拜</w:t>
            </w:r>
          </w:p>
        </w:tc>
        <w:tc>
          <w:tcPr>
            <w:tcW w:w="2376" w:type="dxa"/>
            <w:vAlign w:val="center"/>
          </w:tcPr>
          <w:p w14:paraId="1F819564" w14:textId="77777777" w:rsidR="00A049C1" w:rsidRPr="00622560" w:rsidRDefault="00A049C1" w:rsidP="00A049C1">
            <w:pPr>
              <w:spacing w:before="0" w:line="240" w:lineRule="atLeast"/>
              <w:rPr>
                <w:rFonts w:ascii="Verdana" w:hAnsi="Verdana"/>
                <w:sz w:val="20"/>
              </w:rPr>
            </w:pPr>
            <w:bookmarkStart w:id="2" w:name="ditulogo"/>
            <w:bookmarkEnd w:id="2"/>
            <w:r>
              <w:rPr>
                <w:noProof/>
              </w:rPr>
              <w:drawing>
                <wp:inline distT="0" distB="0" distL="0" distR="0" wp14:anchorId="1589D8AC" wp14:editId="6449F88D">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A049C1" w14:paraId="6846AC44" w14:textId="77777777">
        <w:trPr>
          <w:cantSplit/>
        </w:trPr>
        <w:tc>
          <w:tcPr>
            <w:tcW w:w="6911" w:type="dxa"/>
            <w:gridSpan w:val="2"/>
            <w:tcBorders>
              <w:bottom w:val="single" w:sz="12" w:space="0" w:color="auto"/>
            </w:tcBorders>
          </w:tcPr>
          <w:p w14:paraId="2731CFA0" w14:textId="77777777" w:rsidR="00622560" w:rsidRPr="00A049C1" w:rsidRDefault="00622560">
            <w:pPr>
              <w:spacing w:after="48" w:line="240" w:lineRule="atLeast"/>
              <w:rPr>
                <w:b/>
                <w:smallCaps/>
                <w:sz w:val="20"/>
              </w:rPr>
            </w:pPr>
            <w:bookmarkStart w:id="3" w:name="dhead"/>
          </w:p>
        </w:tc>
        <w:tc>
          <w:tcPr>
            <w:tcW w:w="3120" w:type="dxa"/>
            <w:gridSpan w:val="2"/>
            <w:tcBorders>
              <w:bottom w:val="single" w:sz="12" w:space="0" w:color="auto"/>
            </w:tcBorders>
          </w:tcPr>
          <w:p w14:paraId="3CF6EF4A" w14:textId="77777777" w:rsidR="00622560" w:rsidRPr="00A049C1" w:rsidRDefault="00622560" w:rsidP="00622560">
            <w:pPr>
              <w:spacing w:before="0" w:line="240" w:lineRule="atLeast"/>
              <w:rPr>
                <w:rFonts w:ascii="Verdana" w:hAnsi="Verdana"/>
                <w:sz w:val="20"/>
              </w:rPr>
            </w:pPr>
          </w:p>
        </w:tc>
      </w:tr>
      <w:tr w:rsidR="00622560" w:rsidRPr="00C324A8" w14:paraId="1DA486C0" w14:textId="77777777" w:rsidTr="00622560">
        <w:trPr>
          <w:cantSplit/>
        </w:trPr>
        <w:tc>
          <w:tcPr>
            <w:tcW w:w="6911" w:type="dxa"/>
            <w:gridSpan w:val="2"/>
            <w:tcBorders>
              <w:top w:val="single" w:sz="12" w:space="0" w:color="auto"/>
            </w:tcBorders>
          </w:tcPr>
          <w:p w14:paraId="7A4BAA5B" w14:textId="77777777" w:rsidR="00622560" w:rsidRPr="00CB4E5A"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43D3565A" w14:textId="77777777" w:rsidR="00622560" w:rsidRPr="00CB4E5A" w:rsidRDefault="00622560" w:rsidP="001B6360">
            <w:pPr>
              <w:spacing w:line="240" w:lineRule="atLeast"/>
              <w:rPr>
                <w:rFonts w:ascii="Verdana" w:hAnsi="Verdana"/>
                <w:b/>
                <w:bCs/>
                <w:sz w:val="20"/>
              </w:rPr>
            </w:pPr>
          </w:p>
        </w:tc>
      </w:tr>
      <w:tr w:rsidR="00622560" w:rsidRPr="00C324A8" w14:paraId="788084F7" w14:textId="77777777" w:rsidTr="00622560">
        <w:trPr>
          <w:cantSplit/>
          <w:trHeight w:val="23"/>
        </w:trPr>
        <w:tc>
          <w:tcPr>
            <w:tcW w:w="6911" w:type="dxa"/>
            <w:gridSpan w:val="2"/>
          </w:tcPr>
          <w:p w14:paraId="4BD2353D" w14:textId="77777777" w:rsidR="00622560" w:rsidRPr="00EB614A" w:rsidRDefault="00EB614A" w:rsidP="00A466E6">
            <w:pPr>
              <w:spacing w:before="0"/>
              <w:rPr>
                <w:rFonts w:ascii="Verdana" w:hAnsi="Verdana"/>
                <w:b/>
                <w:bCs/>
                <w:sz w:val="20"/>
              </w:rPr>
            </w:pPr>
            <w:r w:rsidRPr="00EB614A">
              <w:rPr>
                <w:b/>
                <w:bCs/>
              </w:rPr>
              <w:t>全体会议</w:t>
            </w:r>
          </w:p>
        </w:tc>
        <w:tc>
          <w:tcPr>
            <w:tcW w:w="3120" w:type="dxa"/>
            <w:gridSpan w:val="2"/>
          </w:tcPr>
          <w:p w14:paraId="5A51358F" w14:textId="45E1A1B1" w:rsidR="00622560" w:rsidRPr="00622560" w:rsidRDefault="00EB614A" w:rsidP="00A466E6">
            <w:pPr>
              <w:spacing w:before="0"/>
              <w:rPr>
                <w:rFonts w:ascii="Verdana" w:hAnsi="Verdana"/>
                <w:sz w:val="20"/>
              </w:rPr>
            </w:pPr>
            <w:r w:rsidRPr="00B51994">
              <w:rPr>
                <w:rFonts w:ascii="Verdana" w:hAnsi="Verdana" w:hint="eastAsia"/>
                <w:b/>
                <w:sz w:val="20"/>
              </w:rPr>
              <w:t>文件</w:t>
            </w:r>
            <w:r w:rsidRPr="00B51994">
              <w:rPr>
                <w:rFonts w:ascii="Verdana" w:hAnsi="Verdana"/>
                <w:b/>
                <w:sz w:val="20"/>
              </w:rPr>
              <w:t xml:space="preserve"> </w:t>
            </w:r>
            <w:r w:rsidR="00FC46AB">
              <w:rPr>
                <w:rFonts w:ascii="Verdana" w:hAnsi="Verdana"/>
                <w:b/>
                <w:sz w:val="20"/>
              </w:rPr>
              <w:t>52</w:t>
            </w:r>
            <w:r w:rsidR="00C7143C">
              <w:rPr>
                <w:rFonts w:ascii="Verdana" w:hAnsi="Verdana"/>
                <w:b/>
                <w:sz w:val="20"/>
              </w:rPr>
              <w:t>6</w:t>
            </w:r>
            <w:r w:rsidRPr="00B51994">
              <w:rPr>
                <w:rFonts w:ascii="Verdana" w:hAnsi="Verdana"/>
                <w:b/>
                <w:sz w:val="20"/>
              </w:rPr>
              <w:t>-C</w:t>
            </w:r>
          </w:p>
        </w:tc>
      </w:tr>
      <w:bookmarkEnd w:id="0"/>
      <w:bookmarkEnd w:id="3"/>
      <w:tr w:rsidR="008221A4" w:rsidRPr="00C324A8" w14:paraId="29DA9D27" w14:textId="77777777" w:rsidTr="00622560">
        <w:trPr>
          <w:cantSplit/>
          <w:trHeight w:val="23"/>
        </w:trPr>
        <w:tc>
          <w:tcPr>
            <w:tcW w:w="6911" w:type="dxa"/>
            <w:gridSpan w:val="2"/>
          </w:tcPr>
          <w:p w14:paraId="7579E5A6" w14:textId="77777777" w:rsidR="008221A4" w:rsidRPr="00C324A8" w:rsidRDefault="008221A4" w:rsidP="00A466E6">
            <w:pPr>
              <w:spacing w:before="0"/>
              <w:rPr>
                <w:rFonts w:ascii="Verdana" w:hAnsi="Verdana"/>
                <w:b/>
                <w:smallCaps/>
                <w:sz w:val="20"/>
              </w:rPr>
            </w:pPr>
          </w:p>
        </w:tc>
        <w:tc>
          <w:tcPr>
            <w:tcW w:w="3120" w:type="dxa"/>
            <w:gridSpan w:val="2"/>
          </w:tcPr>
          <w:p w14:paraId="606BFD20" w14:textId="13821968" w:rsidR="008221A4" w:rsidRPr="00622560" w:rsidRDefault="00EB614A" w:rsidP="00EB614A">
            <w:pPr>
              <w:spacing w:before="0"/>
              <w:rPr>
                <w:rFonts w:ascii="Verdana" w:hAnsi="Verdana"/>
                <w:sz w:val="20"/>
              </w:rPr>
            </w:pPr>
            <w:r w:rsidRPr="00B51994">
              <w:rPr>
                <w:rFonts w:ascii="Verdana" w:hAnsi="Verdana"/>
                <w:b/>
                <w:bCs/>
                <w:sz w:val="20"/>
              </w:rPr>
              <w:t>20</w:t>
            </w:r>
            <w:r w:rsidR="00BB455D">
              <w:rPr>
                <w:rFonts w:ascii="Verdana" w:hAnsi="Verdana"/>
                <w:b/>
                <w:bCs/>
                <w:sz w:val="20"/>
              </w:rPr>
              <w:t>2</w:t>
            </w:r>
            <w:r w:rsidR="00C7143C">
              <w:rPr>
                <w:rFonts w:ascii="Verdana" w:hAnsi="Verdana"/>
                <w:b/>
                <w:bCs/>
                <w:sz w:val="20"/>
              </w:rPr>
              <w:t>4</w:t>
            </w:r>
            <w:r w:rsidRPr="00B51994">
              <w:rPr>
                <w:rFonts w:ascii="Verdana" w:hAnsi="Verdana" w:hint="eastAsia"/>
                <w:b/>
                <w:bCs/>
                <w:sz w:val="20"/>
              </w:rPr>
              <w:t>年</w:t>
            </w:r>
            <w:r w:rsidR="009A700E">
              <w:rPr>
                <w:rFonts w:ascii="Verdana" w:hAnsi="Verdana"/>
                <w:b/>
                <w:bCs/>
                <w:sz w:val="20"/>
              </w:rPr>
              <w:t>1</w:t>
            </w:r>
            <w:r w:rsidRPr="00B51994">
              <w:rPr>
                <w:rFonts w:ascii="Verdana" w:hAnsi="Verdana" w:hint="eastAsia"/>
                <w:b/>
                <w:bCs/>
                <w:sz w:val="20"/>
              </w:rPr>
              <w:t>月</w:t>
            </w:r>
            <w:r w:rsidR="00C7143C">
              <w:rPr>
                <w:rFonts w:ascii="Verdana" w:hAnsi="Verdana"/>
                <w:b/>
                <w:bCs/>
                <w:sz w:val="20"/>
              </w:rPr>
              <w:t>15</w:t>
            </w:r>
            <w:r w:rsidRPr="00B51994">
              <w:rPr>
                <w:rFonts w:ascii="Verdana" w:hAnsi="Verdana" w:hint="eastAsia"/>
                <w:b/>
                <w:bCs/>
                <w:sz w:val="20"/>
              </w:rPr>
              <w:t>日</w:t>
            </w:r>
          </w:p>
        </w:tc>
      </w:tr>
      <w:tr w:rsidR="008221A4" w:rsidRPr="00C324A8" w14:paraId="6D4163AA" w14:textId="77777777" w:rsidTr="00622560">
        <w:trPr>
          <w:cantSplit/>
          <w:trHeight w:val="23"/>
        </w:trPr>
        <w:tc>
          <w:tcPr>
            <w:tcW w:w="6911" w:type="dxa"/>
            <w:gridSpan w:val="2"/>
          </w:tcPr>
          <w:p w14:paraId="42CBA38E" w14:textId="77777777" w:rsidR="008221A4" w:rsidRPr="00CB4E5A" w:rsidRDefault="008221A4" w:rsidP="00A466E6">
            <w:pPr>
              <w:spacing w:before="0"/>
              <w:rPr>
                <w:rFonts w:ascii="Verdana" w:hAnsi="Verdana"/>
                <w:b/>
                <w:bCs/>
                <w:sz w:val="20"/>
              </w:rPr>
            </w:pPr>
          </w:p>
        </w:tc>
        <w:tc>
          <w:tcPr>
            <w:tcW w:w="3120" w:type="dxa"/>
            <w:gridSpan w:val="2"/>
          </w:tcPr>
          <w:p w14:paraId="194E55E1" w14:textId="77777777" w:rsidR="008221A4" w:rsidRPr="00622560" w:rsidRDefault="00EB614A" w:rsidP="00A466E6">
            <w:pPr>
              <w:spacing w:before="0"/>
              <w:rPr>
                <w:rFonts w:ascii="Verdana" w:hAnsi="Verdana"/>
                <w:sz w:val="20"/>
              </w:rPr>
            </w:pPr>
            <w:r w:rsidRPr="00B51994">
              <w:rPr>
                <w:rFonts w:ascii="Verdana" w:hAnsi="Verdana" w:hint="eastAsia"/>
                <w:b/>
                <w:bCs/>
                <w:sz w:val="20"/>
              </w:rPr>
              <w:t>原文：英文</w:t>
            </w:r>
          </w:p>
        </w:tc>
      </w:tr>
      <w:tr w:rsidR="008221A4" w:rsidRPr="00C324A8" w14:paraId="177E76EA" w14:textId="77777777" w:rsidTr="00FE20CB">
        <w:trPr>
          <w:cantSplit/>
          <w:trHeight w:val="23"/>
        </w:trPr>
        <w:tc>
          <w:tcPr>
            <w:tcW w:w="10031" w:type="dxa"/>
            <w:gridSpan w:val="4"/>
          </w:tcPr>
          <w:p w14:paraId="0099632D" w14:textId="77777777" w:rsidR="008221A4" w:rsidRDefault="008221A4" w:rsidP="008221A4">
            <w:pPr>
              <w:spacing w:before="0" w:line="240" w:lineRule="atLeast"/>
              <w:rPr>
                <w:rFonts w:ascii="Verdana" w:hAnsi="Verdana"/>
                <w:b/>
                <w:bCs/>
                <w:sz w:val="20"/>
              </w:rPr>
            </w:pPr>
          </w:p>
        </w:tc>
      </w:tr>
      <w:tr w:rsidR="008221A4" w14:paraId="6B9B707C" w14:textId="77777777">
        <w:trPr>
          <w:cantSplit/>
        </w:trPr>
        <w:tc>
          <w:tcPr>
            <w:tcW w:w="10031" w:type="dxa"/>
            <w:gridSpan w:val="4"/>
          </w:tcPr>
          <w:p w14:paraId="2566C8BA" w14:textId="493BB447" w:rsidR="009A700E" w:rsidRPr="00F26E4A" w:rsidRDefault="009A700E" w:rsidP="00677572">
            <w:pPr>
              <w:pStyle w:val="Title1"/>
              <w:spacing w:before="480"/>
              <w:rPr>
                <w:lang w:eastAsia="zh-CN"/>
              </w:rPr>
            </w:pPr>
            <w:bookmarkStart w:id="4" w:name="dsource" w:colFirst="0" w:colLast="0"/>
            <w:r w:rsidRPr="00C06FA7">
              <w:rPr>
                <w:rFonts w:hint="eastAsia"/>
                <w:lang w:val="fr-FR" w:eastAsia="zh-CN"/>
              </w:rPr>
              <w:t>第</w:t>
            </w:r>
            <w:r w:rsidR="00C7143C">
              <w:rPr>
                <w:rFonts w:hint="eastAsia"/>
                <w:lang w:val="fr-FR" w:eastAsia="zh-CN"/>
              </w:rPr>
              <w:t>十一</w:t>
            </w:r>
            <w:r w:rsidRPr="00C06FA7">
              <w:rPr>
                <w:rFonts w:hint="eastAsia"/>
                <w:lang w:val="fr-FR" w:eastAsia="zh-CN"/>
              </w:rPr>
              <w:t>次全体会议</w:t>
            </w:r>
          </w:p>
          <w:p w14:paraId="69A4A003" w14:textId="732F5F4F" w:rsidR="009A700E" w:rsidRPr="009A700E" w:rsidRDefault="009A700E" w:rsidP="00677572">
            <w:pPr>
              <w:pStyle w:val="Title1"/>
              <w:spacing w:before="480"/>
              <w:rPr>
                <w:lang w:eastAsia="zh-CN"/>
              </w:rPr>
            </w:pPr>
            <w:r w:rsidRPr="00C06FA7">
              <w:rPr>
                <w:rFonts w:hint="eastAsia"/>
                <w:lang w:val="fr-FR" w:eastAsia="zh-CN"/>
              </w:rPr>
              <w:t>会议记录</w:t>
            </w:r>
          </w:p>
        </w:tc>
      </w:tr>
      <w:tr w:rsidR="008221A4" w14:paraId="73ECDF7B" w14:textId="77777777">
        <w:trPr>
          <w:cantSplit/>
        </w:trPr>
        <w:tc>
          <w:tcPr>
            <w:tcW w:w="10031" w:type="dxa"/>
            <w:gridSpan w:val="4"/>
          </w:tcPr>
          <w:p w14:paraId="45374207" w14:textId="61A771CF" w:rsidR="008221A4" w:rsidRPr="005012CD" w:rsidRDefault="009A700E" w:rsidP="005012CD">
            <w:pPr>
              <w:pStyle w:val="Title1"/>
              <w:rPr>
                <w:sz w:val="24"/>
                <w:szCs w:val="24"/>
                <w:lang w:eastAsia="zh-CN"/>
              </w:rPr>
            </w:pPr>
            <w:bookmarkStart w:id="5" w:name="dtitle1" w:colFirst="0" w:colLast="0"/>
            <w:bookmarkEnd w:id="4"/>
            <w:r w:rsidRPr="005012CD">
              <w:rPr>
                <w:rFonts w:hint="eastAsia"/>
                <w:sz w:val="24"/>
                <w:szCs w:val="24"/>
                <w:lang w:eastAsia="zh-CN"/>
              </w:rPr>
              <w:t>20</w:t>
            </w:r>
            <w:r w:rsidRPr="005012CD">
              <w:rPr>
                <w:sz w:val="24"/>
                <w:szCs w:val="24"/>
                <w:lang w:eastAsia="zh-CN"/>
              </w:rPr>
              <w:t>2</w:t>
            </w:r>
            <w:r w:rsidR="00EE32ED">
              <w:rPr>
                <w:sz w:val="24"/>
                <w:szCs w:val="24"/>
                <w:lang w:eastAsia="zh-CN"/>
              </w:rPr>
              <w:t>3</w:t>
            </w:r>
            <w:r w:rsidRPr="005012CD">
              <w:rPr>
                <w:rFonts w:hint="eastAsia"/>
                <w:sz w:val="24"/>
                <w:szCs w:val="24"/>
                <w:lang w:eastAsia="zh-CN"/>
              </w:rPr>
              <w:t>年</w:t>
            </w:r>
            <w:r w:rsidRPr="005012CD">
              <w:rPr>
                <w:rFonts w:hint="eastAsia"/>
                <w:sz w:val="24"/>
                <w:szCs w:val="24"/>
                <w:lang w:eastAsia="zh-CN"/>
              </w:rPr>
              <w:t>1</w:t>
            </w:r>
            <w:r w:rsidR="00EE32ED">
              <w:rPr>
                <w:sz w:val="24"/>
                <w:szCs w:val="24"/>
                <w:lang w:eastAsia="zh-CN"/>
              </w:rPr>
              <w:t>2</w:t>
            </w:r>
            <w:r w:rsidRPr="005012CD">
              <w:rPr>
                <w:rFonts w:hint="eastAsia"/>
                <w:sz w:val="24"/>
                <w:szCs w:val="24"/>
                <w:lang w:eastAsia="zh-CN"/>
              </w:rPr>
              <w:t>月</w:t>
            </w:r>
            <w:r w:rsidR="00FC46AB">
              <w:rPr>
                <w:sz w:val="24"/>
                <w:szCs w:val="24"/>
                <w:lang w:eastAsia="zh-CN"/>
              </w:rPr>
              <w:t>1</w:t>
            </w:r>
            <w:r w:rsidR="00EE32ED">
              <w:rPr>
                <w:sz w:val="24"/>
                <w:szCs w:val="24"/>
                <w:lang w:eastAsia="zh-CN"/>
              </w:rPr>
              <w:t>3</w:t>
            </w:r>
            <w:r w:rsidRPr="005012CD">
              <w:rPr>
                <w:rFonts w:hint="eastAsia"/>
                <w:sz w:val="24"/>
                <w:szCs w:val="24"/>
                <w:lang w:eastAsia="zh-CN"/>
              </w:rPr>
              <w:t>日（星期</w:t>
            </w:r>
            <w:r w:rsidR="00C7143C">
              <w:rPr>
                <w:rFonts w:hint="eastAsia"/>
                <w:sz w:val="24"/>
                <w:szCs w:val="24"/>
                <w:lang w:eastAsia="zh-CN"/>
              </w:rPr>
              <w:t>三</w:t>
            </w:r>
            <w:r w:rsidRPr="005012CD">
              <w:rPr>
                <w:rFonts w:hint="eastAsia"/>
                <w:sz w:val="24"/>
                <w:szCs w:val="24"/>
                <w:lang w:eastAsia="zh-CN"/>
              </w:rPr>
              <w:t>），</w:t>
            </w:r>
            <w:r w:rsidR="00FC46AB">
              <w:rPr>
                <w:sz w:val="24"/>
                <w:szCs w:val="24"/>
                <w:lang w:eastAsia="zh-CN"/>
              </w:rPr>
              <w:t>1</w:t>
            </w:r>
            <w:r w:rsidR="00C7143C">
              <w:rPr>
                <w:sz w:val="24"/>
                <w:szCs w:val="24"/>
                <w:lang w:eastAsia="zh-CN"/>
              </w:rPr>
              <w:t>5</w:t>
            </w:r>
            <w:r w:rsidRPr="005012CD">
              <w:rPr>
                <w:rFonts w:hint="eastAsia"/>
                <w:sz w:val="24"/>
                <w:szCs w:val="24"/>
                <w:lang w:eastAsia="zh-CN"/>
              </w:rPr>
              <w:t>时</w:t>
            </w:r>
            <w:r w:rsidR="00C7143C">
              <w:rPr>
                <w:sz w:val="24"/>
                <w:szCs w:val="24"/>
                <w:lang w:eastAsia="zh-CN"/>
              </w:rPr>
              <w:t>4</w:t>
            </w:r>
            <w:r w:rsidR="009C7DB2">
              <w:rPr>
                <w:sz w:val="24"/>
                <w:szCs w:val="24"/>
                <w:lang w:eastAsia="zh-CN"/>
              </w:rPr>
              <w:t>5</w:t>
            </w:r>
            <w:r w:rsidRPr="005012CD">
              <w:rPr>
                <w:rFonts w:hint="eastAsia"/>
                <w:sz w:val="24"/>
                <w:szCs w:val="24"/>
                <w:lang w:eastAsia="zh-CN"/>
              </w:rPr>
              <w:t>分</w:t>
            </w:r>
          </w:p>
        </w:tc>
      </w:tr>
      <w:tr w:rsidR="008221A4" w14:paraId="644A1D47" w14:textId="77777777">
        <w:trPr>
          <w:cantSplit/>
        </w:trPr>
        <w:tc>
          <w:tcPr>
            <w:tcW w:w="10031" w:type="dxa"/>
            <w:gridSpan w:val="4"/>
          </w:tcPr>
          <w:p w14:paraId="614662D3" w14:textId="29A7C299" w:rsidR="008221A4" w:rsidRPr="005012CD" w:rsidRDefault="009A700E" w:rsidP="00AA66AC">
            <w:pPr>
              <w:pStyle w:val="Title2"/>
              <w:spacing w:before="120"/>
              <w:rPr>
                <w:sz w:val="24"/>
                <w:szCs w:val="24"/>
                <w:lang w:eastAsia="zh-CN"/>
              </w:rPr>
            </w:pPr>
            <w:bookmarkStart w:id="6" w:name="dtitle2" w:colFirst="0" w:colLast="0"/>
            <w:bookmarkEnd w:id="5"/>
            <w:r w:rsidRPr="005012CD">
              <w:rPr>
                <w:rFonts w:hint="eastAsia"/>
                <w:b/>
                <w:bCs/>
                <w:sz w:val="24"/>
                <w:szCs w:val="24"/>
                <w:lang w:eastAsia="zh-CN"/>
              </w:rPr>
              <w:t>主席：</w:t>
            </w:r>
            <w:r w:rsidRPr="005012CD">
              <w:rPr>
                <w:sz w:val="24"/>
                <w:szCs w:val="24"/>
              </w:rPr>
              <w:t>M. AL RAMSI</w:t>
            </w:r>
            <w:r w:rsidRPr="005012CD">
              <w:rPr>
                <w:sz w:val="24"/>
                <w:szCs w:val="24"/>
              </w:rPr>
              <w:t>先生</w:t>
            </w:r>
            <w:r w:rsidR="00DD74D9">
              <w:rPr>
                <w:rFonts w:hint="eastAsia"/>
                <w:sz w:val="24"/>
                <w:szCs w:val="24"/>
                <w:lang w:eastAsia="zh-CN"/>
              </w:rPr>
              <w:t>阁下</w:t>
            </w:r>
            <w:r w:rsidRPr="005012CD">
              <w:rPr>
                <w:rFonts w:hint="eastAsia"/>
                <w:sz w:val="24"/>
                <w:szCs w:val="24"/>
                <w:lang w:eastAsia="zh-CN"/>
              </w:rPr>
              <w:t>（</w:t>
            </w:r>
            <w:r w:rsidRPr="005012CD">
              <w:rPr>
                <w:sz w:val="24"/>
                <w:szCs w:val="24"/>
              </w:rPr>
              <w:t>阿拉伯联合酋长国</w:t>
            </w:r>
            <w:r w:rsidRPr="005012CD">
              <w:rPr>
                <w:rFonts w:hint="eastAsia"/>
                <w:sz w:val="24"/>
                <w:szCs w:val="24"/>
                <w:lang w:eastAsia="zh-CN"/>
              </w:rPr>
              <w:t>）</w:t>
            </w:r>
          </w:p>
        </w:tc>
      </w:tr>
      <w:bookmarkEnd w:id="6"/>
    </w:tbl>
    <w:p w14:paraId="54F0B4F1" w14:textId="77777777" w:rsidR="00D76DB6" w:rsidRDefault="00D76DB6" w:rsidP="003E5931">
      <w:pPr>
        <w:rPr>
          <w:lang w:eastAsia="zh-CN"/>
        </w:rPr>
      </w:pPr>
    </w:p>
    <w:tbl>
      <w:tblPr>
        <w:tblW w:w="10031" w:type="dxa"/>
        <w:tblLook w:val="0000" w:firstRow="0" w:lastRow="0" w:firstColumn="0" w:lastColumn="0" w:noHBand="0" w:noVBand="0"/>
      </w:tblPr>
      <w:tblGrid>
        <w:gridCol w:w="851"/>
        <w:gridCol w:w="7097"/>
        <w:gridCol w:w="2083"/>
      </w:tblGrid>
      <w:tr w:rsidR="00952218" w:rsidRPr="009271F2" w14:paraId="5247A8E6" w14:textId="77777777" w:rsidTr="00FC46AB">
        <w:tc>
          <w:tcPr>
            <w:tcW w:w="851" w:type="dxa"/>
          </w:tcPr>
          <w:p w14:paraId="21450B32" w14:textId="77777777" w:rsidR="00952218" w:rsidRPr="009271F2" w:rsidRDefault="00952218" w:rsidP="00952218">
            <w:pPr>
              <w:pStyle w:val="toc0"/>
              <w:rPr>
                <w:rFonts w:asciiTheme="majorBidi" w:hAnsiTheme="majorBidi" w:cstheme="majorBidi"/>
                <w:szCs w:val="24"/>
              </w:rPr>
            </w:pPr>
          </w:p>
        </w:tc>
        <w:tc>
          <w:tcPr>
            <w:tcW w:w="7097" w:type="dxa"/>
          </w:tcPr>
          <w:p w14:paraId="70CB4B3D" w14:textId="1B516CFC" w:rsidR="00952218" w:rsidRPr="002509C8" w:rsidRDefault="00952218" w:rsidP="002509C8">
            <w:pPr>
              <w:pStyle w:val="Tablehead"/>
              <w:jc w:val="left"/>
              <w:rPr>
                <w:rFonts w:asciiTheme="majorBidi" w:hAnsiTheme="majorBidi" w:cstheme="majorBidi"/>
                <w:sz w:val="24"/>
                <w:szCs w:val="24"/>
              </w:rPr>
            </w:pPr>
            <w:r w:rsidRPr="002509C8">
              <w:rPr>
                <w:sz w:val="24"/>
                <w:szCs w:val="24"/>
              </w:rPr>
              <w:t>讨论议题</w:t>
            </w:r>
          </w:p>
        </w:tc>
        <w:tc>
          <w:tcPr>
            <w:tcW w:w="2083" w:type="dxa"/>
          </w:tcPr>
          <w:p w14:paraId="42124757" w14:textId="1EC212D4" w:rsidR="00952218" w:rsidRPr="002509C8" w:rsidRDefault="00952218" w:rsidP="002509C8">
            <w:pPr>
              <w:pStyle w:val="Tablehead"/>
              <w:rPr>
                <w:rFonts w:asciiTheme="majorBidi" w:hAnsiTheme="majorBidi" w:cstheme="majorBidi"/>
                <w:sz w:val="24"/>
                <w:szCs w:val="24"/>
              </w:rPr>
            </w:pPr>
            <w:r w:rsidRPr="002509C8">
              <w:rPr>
                <w:rFonts w:hint="eastAsia"/>
                <w:sz w:val="24"/>
                <w:szCs w:val="24"/>
                <w:lang w:eastAsia="zh-CN"/>
              </w:rPr>
              <w:t>文件</w:t>
            </w:r>
          </w:p>
        </w:tc>
      </w:tr>
      <w:tr w:rsidR="00952218" w:rsidRPr="00C21518" w14:paraId="70CB5676" w14:textId="77777777" w:rsidTr="00FC46AB">
        <w:tc>
          <w:tcPr>
            <w:tcW w:w="851" w:type="dxa"/>
          </w:tcPr>
          <w:p w14:paraId="222766A8" w14:textId="77777777" w:rsidR="00952218" w:rsidRPr="00C21518" w:rsidRDefault="00952218" w:rsidP="000319A8">
            <w:pPr>
              <w:pStyle w:val="toc0"/>
              <w:rPr>
                <w:rFonts w:asciiTheme="majorBidi" w:hAnsiTheme="majorBidi" w:cstheme="majorBidi"/>
                <w:b w:val="0"/>
                <w:szCs w:val="24"/>
              </w:rPr>
            </w:pPr>
            <w:r w:rsidRPr="00C21518">
              <w:rPr>
                <w:rFonts w:asciiTheme="majorBidi" w:hAnsiTheme="majorBidi" w:cstheme="majorBidi"/>
                <w:b w:val="0"/>
                <w:szCs w:val="24"/>
              </w:rPr>
              <w:t>1</w:t>
            </w:r>
          </w:p>
        </w:tc>
        <w:tc>
          <w:tcPr>
            <w:tcW w:w="7097" w:type="dxa"/>
          </w:tcPr>
          <w:p w14:paraId="5C9A1279" w14:textId="637EC105" w:rsidR="00952218" w:rsidRPr="00C21518" w:rsidRDefault="00952218" w:rsidP="000319A8">
            <w:pPr>
              <w:pStyle w:val="toc0"/>
              <w:rPr>
                <w:rFonts w:asciiTheme="majorBidi" w:hAnsiTheme="majorBidi" w:cstheme="majorBidi"/>
                <w:b w:val="0"/>
                <w:szCs w:val="24"/>
                <w:lang w:eastAsia="zh-CN"/>
              </w:rPr>
            </w:pPr>
            <w:r w:rsidRPr="00952218">
              <w:rPr>
                <w:rFonts w:asciiTheme="majorBidi" w:hAnsiTheme="majorBidi" w:cstheme="majorBidi" w:hint="eastAsia"/>
                <w:b w:val="0"/>
                <w:szCs w:val="24"/>
                <w:lang w:eastAsia="zh-CN"/>
              </w:rPr>
              <w:t>委员会主席的口头报告</w:t>
            </w:r>
          </w:p>
        </w:tc>
        <w:tc>
          <w:tcPr>
            <w:tcW w:w="2083" w:type="dxa"/>
          </w:tcPr>
          <w:p w14:paraId="1DC384D3" w14:textId="77777777" w:rsidR="00952218" w:rsidRPr="00C21518" w:rsidRDefault="00952218" w:rsidP="000319A8">
            <w:pPr>
              <w:pStyle w:val="toc0"/>
              <w:jc w:val="center"/>
              <w:rPr>
                <w:rFonts w:asciiTheme="majorBidi" w:hAnsiTheme="majorBidi" w:cstheme="majorBidi"/>
                <w:b w:val="0"/>
                <w:szCs w:val="24"/>
              </w:rPr>
            </w:pPr>
            <w:r>
              <w:rPr>
                <w:rFonts w:asciiTheme="majorBidi" w:hAnsiTheme="majorBidi" w:cstheme="majorBidi"/>
                <w:b w:val="0"/>
                <w:szCs w:val="24"/>
              </w:rPr>
              <w:t>-</w:t>
            </w:r>
          </w:p>
        </w:tc>
      </w:tr>
      <w:tr w:rsidR="00FB6788" w:rsidRPr="00730BA8" w14:paraId="11173D15" w14:textId="77777777" w:rsidTr="00CA24D1">
        <w:tc>
          <w:tcPr>
            <w:tcW w:w="851" w:type="dxa"/>
          </w:tcPr>
          <w:p w14:paraId="43C0D578" w14:textId="77777777" w:rsidR="00FB6788" w:rsidRPr="00730BA8" w:rsidRDefault="00FB6788" w:rsidP="000319A8">
            <w:pPr>
              <w:pStyle w:val="toc0"/>
              <w:rPr>
                <w:rFonts w:asciiTheme="majorBidi" w:eastAsia="Times New Roman" w:hAnsiTheme="majorBidi" w:cstheme="majorBidi"/>
                <w:b w:val="0"/>
                <w:szCs w:val="24"/>
              </w:rPr>
            </w:pPr>
            <w:r w:rsidRPr="00730BA8">
              <w:rPr>
                <w:rFonts w:asciiTheme="majorBidi" w:eastAsia="Times New Roman" w:hAnsiTheme="majorBidi" w:cstheme="majorBidi"/>
                <w:b w:val="0"/>
                <w:szCs w:val="24"/>
              </w:rPr>
              <w:t>2</w:t>
            </w:r>
          </w:p>
        </w:tc>
        <w:tc>
          <w:tcPr>
            <w:tcW w:w="7097" w:type="dxa"/>
          </w:tcPr>
          <w:p w14:paraId="57CA25F3" w14:textId="23E12181" w:rsidR="00FB6788" w:rsidRPr="00730BA8" w:rsidRDefault="00FB6788" w:rsidP="000319A8">
            <w:pPr>
              <w:pStyle w:val="toc0"/>
              <w:rPr>
                <w:rFonts w:asciiTheme="majorBidi" w:eastAsia="Times New Roman" w:hAnsiTheme="majorBidi" w:cstheme="majorBidi"/>
                <w:b w:val="0"/>
                <w:szCs w:val="24"/>
                <w:lang w:eastAsia="zh-CN"/>
              </w:rPr>
            </w:pPr>
            <w:r w:rsidRPr="00FB6788">
              <w:rPr>
                <w:rFonts w:asciiTheme="majorBidi" w:hAnsiTheme="majorBidi" w:cstheme="majorBidi" w:hint="eastAsia"/>
                <w:b w:val="0"/>
                <w:szCs w:val="24"/>
                <w:lang w:eastAsia="zh-CN"/>
              </w:rPr>
              <w:t>第</w:t>
            </w:r>
            <w:r w:rsidRPr="00FB6788">
              <w:rPr>
                <w:rFonts w:asciiTheme="majorBidi" w:hAnsiTheme="majorBidi" w:cstheme="majorBidi" w:hint="eastAsia"/>
                <w:b w:val="0"/>
                <w:szCs w:val="24"/>
                <w:lang w:eastAsia="zh-CN"/>
              </w:rPr>
              <w:t>6</w:t>
            </w:r>
            <w:r w:rsidRPr="00FB6788">
              <w:rPr>
                <w:rFonts w:asciiTheme="majorBidi" w:hAnsiTheme="majorBidi" w:cstheme="majorBidi" w:hint="eastAsia"/>
                <w:b w:val="0"/>
                <w:szCs w:val="24"/>
                <w:lang w:eastAsia="zh-CN"/>
              </w:rPr>
              <w:t>委员会向全体会议提交的第四份报告</w:t>
            </w:r>
          </w:p>
        </w:tc>
        <w:tc>
          <w:tcPr>
            <w:tcW w:w="2083" w:type="dxa"/>
          </w:tcPr>
          <w:p w14:paraId="011EAE74" w14:textId="57C9F847" w:rsidR="00FB6788" w:rsidRPr="00910C85" w:rsidRDefault="00FB6788" w:rsidP="000319A8">
            <w:pPr>
              <w:pStyle w:val="toc0"/>
              <w:jc w:val="center"/>
              <w:rPr>
                <w:rFonts w:asciiTheme="majorBidi" w:eastAsia="Times New Roman" w:hAnsiTheme="majorBidi" w:cstheme="majorBidi"/>
                <w:b w:val="0"/>
                <w:bCs/>
                <w:szCs w:val="24"/>
              </w:rPr>
            </w:pPr>
            <w:r>
              <w:rPr>
                <w:rFonts w:asciiTheme="majorBidi" w:hAnsiTheme="majorBidi" w:cstheme="majorBidi"/>
                <w:b w:val="0"/>
                <w:szCs w:val="24"/>
              </w:rPr>
              <w:t>497</w:t>
            </w:r>
          </w:p>
        </w:tc>
      </w:tr>
      <w:tr w:rsidR="00FB6788" w:rsidRPr="00C21518" w14:paraId="1FDC5542" w14:textId="77777777" w:rsidTr="00CA24D1">
        <w:tc>
          <w:tcPr>
            <w:tcW w:w="851" w:type="dxa"/>
          </w:tcPr>
          <w:p w14:paraId="438F1729" w14:textId="77777777" w:rsidR="00FB6788" w:rsidRPr="00C21518" w:rsidRDefault="00FB6788" w:rsidP="000319A8">
            <w:pPr>
              <w:pStyle w:val="toc0"/>
              <w:rPr>
                <w:rFonts w:asciiTheme="majorBidi" w:hAnsiTheme="majorBidi" w:cstheme="majorBidi"/>
                <w:b w:val="0"/>
                <w:szCs w:val="24"/>
              </w:rPr>
            </w:pPr>
            <w:r>
              <w:rPr>
                <w:rFonts w:asciiTheme="majorBidi" w:hAnsiTheme="majorBidi" w:cstheme="majorBidi"/>
                <w:b w:val="0"/>
                <w:szCs w:val="24"/>
              </w:rPr>
              <w:t>3</w:t>
            </w:r>
          </w:p>
        </w:tc>
        <w:tc>
          <w:tcPr>
            <w:tcW w:w="7097" w:type="dxa"/>
          </w:tcPr>
          <w:p w14:paraId="63785EA4" w14:textId="75CD8675" w:rsidR="00FB6788" w:rsidRPr="00FB6788" w:rsidRDefault="00FB6788" w:rsidP="000319A8">
            <w:pPr>
              <w:pStyle w:val="toc0"/>
              <w:rPr>
                <w:rFonts w:asciiTheme="majorBidi" w:hAnsiTheme="majorBidi" w:cstheme="majorBidi"/>
                <w:b w:val="0"/>
                <w:szCs w:val="24"/>
                <w:lang w:eastAsia="zh-CN"/>
              </w:rPr>
            </w:pPr>
            <w:bookmarkStart w:id="7" w:name="_Hlk156386503"/>
            <w:r w:rsidRPr="00FB6788">
              <w:rPr>
                <w:rFonts w:asciiTheme="majorBidi" w:hAnsiTheme="majorBidi" w:cstheme="majorBidi" w:hint="eastAsia"/>
                <w:b w:val="0"/>
                <w:szCs w:val="24"/>
                <w:lang w:eastAsia="zh-CN"/>
              </w:rPr>
              <w:t>编辑</w:t>
            </w:r>
            <w:r w:rsidRPr="00FB6788">
              <w:rPr>
                <w:rFonts w:asciiTheme="majorBidi" w:hAnsiTheme="majorBidi" w:cstheme="majorBidi"/>
                <w:b w:val="0"/>
                <w:szCs w:val="24"/>
                <w:lang w:eastAsia="zh-CN"/>
              </w:rPr>
              <w:t>委员会提交供一读的第</w:t>
            </w:r>
            <w:r w:rsidRPr="00FB6788">
              <w:rPr>
                <w:rFonts w:asciiTheme="majorBidi" w:hAnsiTheme="majorBidi" w:cstheme="majorBidi" w:hint="eastAsia"/>
                <w:b w:val="0"/>
                <w:szCs w:val="24"/>
                <w:lang w:eastAsia="zh-CN"/>
              </w:rPr>
              <w:t>三</w:t>
            </w:r>
            <w:r w:rsidRPr="00FB6788">
              <w:rPr>
                <w:rFonts w:asciiTheme="majorBidi" w:hAnsiTheme="majorBidi" w:cstheme="majorBidi"/>
                <w:b w:val="0"/>
                <w:szCs w:val="24"/>
                <w:lang w:eastAsia="zh-CN"/>
              </w:rPr>
              <w:t>十</w:t>
            </w:r>
            <w:r w:rsidRPr="00FB6788">
              <w:rPr>
                <w:rFonts w:asciiTheme="majorBidi" w:hAnsiTheme="majorBidi" w:cstheme="majorBidi" w:hint="eastAsia"/>
                <w:b w:val="0"/>
                <w:szCs w:val="24"/>
                <w:lang w:eastAsia="zh-CN"/>
              </w:rPr>
              <w:t>三</w:t>
            </w:r>
            <w:r w:rsidRPr="00FB6788">
              <w:rPr>
                <w:rFonts w:asciiTheme="majorBidi" w:hAnsiTheme="majorBidi" w:cstheme="majorBidi"/>
                <w:b w:val="0"/>
                <w:szCs w:val="24"/>
                <w:lang w:eastAsia="zh-CN"/>
              </w:rPr>
              <w:t>批案文（</w:t>
            </w:r>
            <w:r w:rsidRPr="00FB6788">
              <w:rPr>
                <w:rFonts w:asciiTheme="majorBidi" w:hAnsiTheme="majorBidi" w:cstheme="majorBidi"/>
                <w:b w:val="0"/>
                <w:szCs w:val="24"/>
                <w:lang w:eastAsia="zh-CN"/>
              </w:rPr>
              <w:t>B</w:t>
            </w:r>
            <w:r w:rsidRPr="00FB6788">
              <w:rPr>
                <w:rFonts w:asciiTheme="majorBidi" w:hAnsiTheme="majorBidi" w:cstheme="majorBidi" w:hint="eastAsia"/>
                <w:b w:val="0"/>
                <w:szCs w:val="24"/>
                <w:lang w:eastAsia="zh-CN"/>
              </w:rPr>
              <w:t>33</w:t>
            </w:r>
            <w:r w:rsidRPr="00FB6788">
              <w:rPr>
                <w:rFonts w:asciiTheme="majorBidi" w:hAnsiTheme="majorBidi" w:cstheme="majorBidi" w:hint="eastAsia"/>
                <w:b w:val="0"/>
                <w:szCs w:val="24"/>
                <w:lang w:eastAsia="zh-CN"/>
              </w:rPr>
              <w:t>）</w:t>
            </w:r>
            <w:bookmarkEnd w:id="7"/>
          </w:p>
        </w:tc>
        <w:tc>
          <w:tcPr>
            <w:tcW w:w="2083" w:type="dxa"/>
          </w:tcPr>
          <w:p w14:paraId="1BD39A8A" w14:textId="0B5A1AAE" w:rsidR="00FB6788" w:rsidRPr="00910C85" w:rsidRDefault="00FB6788" w:rsidP="000319A8">
            <w:pPr>
              <w:pStyle w:val="toc0"/>
              <w:jc w:val="center"/>
              <w:rPr>
                <w:rFonts w:asciiTheme="majorBidi" w:hAnsiTheme="majorBidi" w:cstheme="majorBidi"/>
                <w:b w:val="0"/>
                <w:bCs/>
                <w:szCs w:val="24"/>
              </w:rPr>
            </w:pPr>
            <w:r>
              <w:rPr>
                <w:rFonts w:asciiTheme="majorBidi" w:hAnsiTheme="majorBidi" w:cstheme="majorBidi"/>
                <w:b w:val="0"/>
                <w:szCs w:val="24"/>
              </w:rPr>
              <w:t>455</w:t>
            </w:r>
          </w:p>
        </w:tc>
      </w:tr>
      <w:tr w:rsidR="00FB6788" w:rsidRPr="00C21518" w14:paraId="3C2AD753" w14:textId="77777777" w:rsidTr="00CA24D1">
        <w:tc>
          <w:tcPr>
            <w:tcW w:w="851" w:type="dxa"/>
          </w:tcPr>
          <w:p w14:paraId="62BF967F" w14:textId="77777777" w:rsidR="00FB6788" w:rsidRPr="00C21518" w:rsidRDefault="00FB6788" w:rsidP="000319A8">
            <w:pPr>
              <w:pStyle w:val="toc0"/>
              <w:rPr>
                <w:rFonts w:asciiTheme="majorBidi" w:hAnsiTheme="majorBidi" w:cstheme="majorBidi"/>
                <w:b w:val="0"/>
                <w:szCs w:val="24"/>
              </w:rPr>
            </w:pPr>
            <w:r w:rsidRPr="00C21518">
              <w:rPr>
                <w:rFonts w:asciiTheme="majorBidi" w:hAnsiTheme="majorBidi" w:cstheme="majorBidi"/>
                <w:b w:val="0"/>
                <w:szCs w:val="24"/>
              </w:rPr>
              <w:t>4</w:t>
            </w:r>
          </w:p>
        </w:tc>
        <w:tc>
          <w:tcPr>
            <w:tcW w:w="7097" w:type="dxa"/>
          </w:tcPr>
          <w:p w14:paraId="6AFD77F3" w14:textId="2D82C021" w:rsidR="00FB6788" w:rsidRPr="00FB6788" w:rsidRDefault="00FB6788" w:rsidP="000319A8">
            <w:pPr>
              <w:pStyle w:val="toc0"/>
              <w:rPr>
                <w:rFonts w:asciiTheme="majorBidi" w:hAnsiTheme="majorBidi" w:cstheme="majorBidi"/>
                <w:b w:val="0"/>
                <w:szCs w:val="24"/>
                <w:lang w:eastAsia="zh-CN"/>
              </w:rPr>
            </w:pPr>
            <w:bookmarkStart w:id="8" w:name="_Hlk156387398"/>
            <w:r w:rsidRPr="00FB6788">
              <w:rPr>
                <w:rFonts w:asciiTheme="majorBidi" w:hAnsiTheme="majorBidi" w:cstheme="majorBidi" w:hint="eastAsia"/>
                <w:b w:val="0"/>
                <w:szCs w:val="24"/>
                <w:lang w:eastAsia="zh-CN"/>
              </w:rPr>
              <w:t>编辑</w:t>
            </w:r>
            <w:r w:rsidRPr="00FB6788">
              <w:rPr>
                <w:rFonts w:asciiTheme="majorBidi" w:hAnsiTheme="majorBidi" w:cstheme="majorBidi"/>
                <w:b w:val="0"/>
                <w:szCs w:val="24"/>
                <w:lang w:eastAsia="zh-CN"/>
              </w:rPr>
              <w:t>委员会提交的第</w:t>
            </w:r>
            <w:r w:rsidRPr="00FB6788">
              <w:rPr>
                <w:rFonts w:asciiTheme="majorBidi" w:hAnsiTheme="majorBidi" w:cstheme="majorBidi" w:hint="eastAsia"/>
                <w:b w:val="0"/>
                <w:szCs w:val="24"/>
                <w:lang w:eastAsia="zh-CN"/>
              </w:rPr>
              <w:t>三</w:t>
            </w:r>
            <w:r w:rsidRPr="00FB6788">
              <w:rPr>
                <w:rFonts w:asciiTheme="majorBidi" w:hAnsiTheme="majorBidi" w:cstheme="majorBidi"/>
                <w:b w:val="0"/>
                <w:szCs w:val="24"/>
                <w:lang w:eastAsia="zh-CN"/>
              </w:rPr>
              <w:t>十</w:t>
            </w:r>
            <w:r w:rsidRPr="00FB6788">
              <w:rPr>
                <w:rFonts w:asciiTheme="majorBidi" w:hAnsiTheme="majorBidi" w:cstheme="majorBidi" w:hint="eastAsia"/>
                <w:b w:val="0"/>
                <w:szCs w:val="24"/>
                <w:lang w:eastAsia="zh-CN"/>
              </w:rPr>
              <w:t>三</w:t>
            </w:r>
            <w:r w:rsidRPr="00FB6788">
              <w:rPr>
                <w:rFonts w:asciiTheme="majorBidi" w:hAnsiTheme="majorBidi" w:cstheme="majorBidi"/>
                <w:b w:val="0"/>
                <w:szCs w:val="24"/>
                <w:lang w:eastAsia="zh-CN"/>
              </w:rPr>
              <w:t>批案文（</w:t>
            </w:r>
            <w:r w:rsidRPr="00FB6788">
              <w:rPr>
                <w:rFonts w:asciiTheme="majorBidi" w:hAnsiTheme="majorBidi" w:cstheme="majorBidi"/>
                <w:b w:val="0"/>
                <w:szCs w:val="24"/>
                <w:lang w:eastAsia="zh-CN"/>
              </w:rPr>
              <w:t>B</w:t>
            </w:r>
            <w:r w:rsidRPr="00FB6788">
              <w:rPr>
                <w:rFonts w:asciiTheme="majorBidi" w:hAnsiTheme="majorBidi" w:cstheme="majorBidi" w:hint="eastAsia"/>
                <w:b w:val="0"/>
                <w:szCs w:val="24"/>
                <w:lang w:eastAsia="zh-CN"/>
              </w:rPr>
              <w:t>33</w:t>
            </w:r>
            <w:r w:rsidRPr="00FB6788">
              <w:rPr>
                <w:rFonts w:asciiTheme="majorBidi" w:hAnsiTheme="majorBidi" w:cstheme="majorBidi" w:hint="eastAsia"/>
                <w:b w:val="0"/>
                <w:szCs w:val="24"/>
                <w:lang w:eastAsia="zh-CN"/>
              </w:rPr>
              <w:t>）</w:t>
            </w:r>
            <w:r w:rsidRPr="00FB6788">
              <w:rPr>
                <w:rFonts w:asciiTheme="majorBidi" w:eastAsia="Times New Roman" w:hAnsiTheme="majorBidi" w:cstheme="majorBidi"/>
                <w:b w:val="0"/>
                <w:szCs w:val="24"/>
                <w:lang w:eastAsia="zh-CN"/>
              </w:rPr>
              <w:t xml:space="preserve"> – </w:t>
            </w:r>
            <w:r w:rsidRPr="00FB6788">
              <w:rPr>
                <w:rFonts w:ascii="SimSun" w:hAnsi="SimSun" w:cs="SimSun" w:hint="eastAsia"/>
                <w:b w:val="0"/>
                <w:szCs w:val="24"/>
                <w:lang w:eastAsia="zh-CN"/>
              </w:rPr>
              <w:t>二读</w:t>
            </w:r>
            <w:bookmarkEnd w:id="8"/>
          </w:p>
        </w:tc>
        <w:tc>
          <w:tcPr>
            <w:tcW w:w="2083" w:type="dxa"/>
          </w:tcPr>
          <w:p w14:paraId="18EFA21C" w14:textId="2F1C5A52" w:rsidR="00FB6788" w:rsidRPr="00910C85" w:rsidRDefault="00FB6788" w:rsidP="000319A8">
            <w:pPr>
              <w:pStyle w:val="toc0"/>
              <w:jc w:val="center"/>
              <w:rPr>
                <w:rFonts w:asciiTheme="majorBidi" w:hAnsiTheme="majorBidi" w:cstheme="majorBidi"/>
                <w:b w:val="0"/>
                <w:bCs/>
                <w:szCs w:val="24"/>
              </w:rPr>
            </w:pPr>
            <w:r>
              <w:rPr>
                <w:rFonts w:asciiTheme="majorBidi" w:hAnsiTheme="majorBidi" w:cstheme="majorBidi"/>
                <w:b w:val="0"/>
                <w:szCs w:val="24"/>
              </w:rPr>
              <w:t>455</w:t>
            </w:r>
          </w:p>
        </w:tc>
      </w:tr>
      <w:tr w:rsidR="00FB6788" w:rsidRPr="00C21518" w14:paraId="78A067D2" w14:textId="77777777" w:rsidTr="00CA24D1">
        <w:tc>
          <w:tcPr>
            <w:tcW w:w="851" w:type="dxa"/>
          </w:tcPr>
          <w:p w14:paraId="52936C1C" w14:textId="77777777" w:rsidR="00FB6788" w:rsidRPr="00C21518" w:rsidRDefault="00FB6788" w:rsidP="000319A8">
            <w:pPr>
              <w:pStyle w:val="toc0"/>
              <w:rPr>
                <w:rFonts w:asciiTheme="majorBidi" w:hAnsiTheme="majorBidi" w:cstheme="majorBidi"/>
                <w:b w:val="0"/>
                <w:szCs w:val="24"/>
              </w:rPr>
            </w:pPr>
            <w:r>
              <w:rPr>
                <w:rFonts w:asciiTheme="majorBidi" w:hAnsiTheme="majorBidi" w:cstheme="majorBidi"/>
                <w:b w:val="0"/>
                <w:szCs w:val="24"/>
              </w:rPr>
              <w:t>5</w:t>
            </w:r>
          </w:p>
        </w:tc>
        <w:tc>
          <w:tcPr>
            <w:tcW w:w="7097" w:type="dxa"/>
          </w:tcPr>
          <w:p w14:paraId="7CA749A8" w14:textId="05B75D3C" w:rsidR="00FB6788" w:rsidRPr="00FB6788" w:rsidRDefault="00FB6788" w:rsidP="000319A8">
            <w:pPr>
              <w:pStyle w:val="toc0"/>
              <w:rPr>
                <w:rFonts w:asciiTheme="majorBidi" w:hAnsiTheme="majorBidi" w:cstheme="majorBidi"/>
                <w:b w:val="0"/>
                <w:szCs w:val="24"/>
                <w:lang w:eastAsia="zh-CN"/>
              </w:rPr>
            </w:pPr>
            <w:r w:rsidRPr="00FB6788">
              <w:rPr>
                <w:rFonts w:asciiTheme="majorBidi" w:hAnsiTheme="majorBidi" w:cstheme="majorBidi" w:hint="eastAsia"/>
                <w:b w:val="0"/>
                <w:szCs w:val="24"/>
                <w:lang w:eastAsia="zh-CN"/>
              </w:rPr>
              <w:t>编辑</w:t>
            </w:r>
            <w:r w:rsidRPr="00FB6788">
              <w:rPr>
                <w:rFonts w:asciiTheme="majorBidi" w:hAnsiTheme="majorBidi" w:cstheme="majorBidi"/>
                <w:b w:val="0"/>
                <w:szCs w:val="24"/>
                <w:lang w:eastAsia="zh-CN"/>
              </w:rPr>
              <w:t>委员会提交供一读的第</w:t>
            </w:r>
            <w:r w:rsidRPr="00FB6788">
              <w:rPr>
                <w:rFonts w:asciiTheme="majorBidi" w:hAnsiTheme="majorBidi" w:cstheme="majorBidi" w:hint="eastAsia"/>
                <w:b w:val="0"/>
                <w:szCs w:val="24"/>
                <w:lang w:eastAsia="zh-CN"/>
              </w:rPr>
              <w:t>三</w:t>
            </w:r>
            <w:r w:rsidRPr="00FB6788">
              <w:rPr>
                <w:rFonts w:asciiTheme="majorBidi" w:hAnsiTheme="majorBidi" w:cstheme="majorBidi"/>
                <w:b w:val="0"/>
                <w:szCs w:val="24"/>
                <w:lang w:eastAsia="zh-CN"/>
              </w:rPr>
              <w:t>十</w:t>
            </w:r>
            <w:r w:rsidRPr="00FB6788">
              <w:rPr>
                <w:rFonts w:asciiTheme="majorBidi" w:hAnsiTheme="majorBidi" w:cstheme="majorBidi" w:hint="eastAsia"/>
                <w:b w:val="0"/>
                <w:szCs w:val="24"/>
                <w:lang w:eastAsia="zh-CN"/>
              </w:rPr>
              <w:t>五</w:t>
            </w:r>
            <w:r w:rsidRPr="00FB6788">
              <w:rPr>
                <w:rFonts w:asciiTheme="majorBidi" w:hAnsiTheme="majorBidi" w:cstheme="majorBidi"/>
                <w:b w:val="0"/>
                <w:szCs w:val="24"/>
                <w:lang w:eastAsia="zh-CN"/>
              </w:rPr>
              <w:t>批案文（</w:t>
            </w:r>
            <w:r w:rsidRPr="00FB6788">
              <w:rPr>
                <w:rFonts w:asciiTheme="majorBidi" w:hAnsiTheme="majorBidi" w:cstheme="majorBidi"/>
                <w:b w:val="0"/>
                <w:szCs w:val="24"/>
                <w:lang w:eastAsia="zh-CN"/>
              </w:rPr>
              <w:t>B</w:t>
            </w:r>
            <w:r w:rsidRPr="00FB6788">
              <w:rPr>
                <w:rFonts w:asciiTheme="majorBidi" w:hAnsiTheme="majorBidi" w:cstheme="majorBidi" w:hint="eastAsia"/>
                <w:b w:val="0"/>
                <w:szCs w:val="24"/>
                <w:lang w:eastAsia="zh-CN"/>
              </w:rPr>
              <w:t>35</w:t>
            </w:r>
            <w:r w:rsidRPr="00FB6788">
              <w:rPr>
                <w:rFonts w:asciiTheme="majorBidi" w:hAnsiTheme="majorBidi" w:cstheme="majorBidi" w:hint="eastAsia"/>
                <w:b w:val="0"/>
                <w:szCs w:val="24"/>
                <w:lang w:eastAsia="zh-CN"/>
              </w:rPr>
              <w:t>）</w:t>
            </w:r>
          </w:p>
        </w:tc>
        <w:tc>
          <w:tcPr>
            <w:tcW w:w="2083" w:type="dxa"/>
          </w:tcPr>
          <w:p w14:paraId="38C1A9EB" w14:textId="524F0C9C" w:rsidR="00FB6788" w:rsidRPr="00677164" w:rsidRDefault="00FB6788" w:rsidP="000319A8">
            <w:pPr>
              <w:pStyle w:val="toc0"/>
              <w:jc w:val="center"/>
              <w:rPr>
                <w:rFonts w:asciiTheme="majorBidi" w:hAnsiTheme="majorBidi" w:cstheme="majorBidi"/>
                <w:b w:val="0"/>
                <w:bCs/>
                <w:szCs w:val="24"/>
              </w:rPr>
            </w:pPr>
            <w:r w:rsidRPr="00677164">
              <w:rPr>
                <w:rFonts w:asciiTheme="majorBidi" w:hAnsiTheme="majorBidi" w:cstheme="majorBidi"/>
                <w:b w:val="0"/>
                <w:szCs w:val="24"/>
              </w:rPr>
              <w:t>457(Rev.1)</w:t>
            </w:r>
          </w:p>
        </w:tc>
      </w:tr>
      <w:tr w:rsidR="00FB6788" w:rsidRPr="00C21518" w14:paraId="008FD7B9" w14:textId="77777777" w:rsidTr="00CA24D1">
        <w:tc>
          <w:tcPr>
            <w:tcW w:w="851" w:type="dxa"/>
          </w:tcPr>
          <w:p w14:paraId="3CBBE01F" w14:textId="77777777" w:rsidR="00FB6788" w:rsidRPr="00C21518" w:rsidRDefault="00FB6788" w:rsidP="000319A8">
            <w:pPr>
              <w:pStyle w:val="toc0"/>
              <w:rPr>
                <w:rFonts w:asciiTheme="majorBidi" w:hAnsiTheme="majorBidi" w:cstheme="majorBidi"/>
                <w:b w:val="0"/>
                <w:szCs w:val="24"/>
              </w:rPr>
            </w:pPr>
            <w:r w:rsidRPr="00C21518">
              <w:rPr>
                <w:rFonts w:asciiTheme="majorBidi" w:hAnsiTheme="majorBidi" w:cstheme="majorBidi"/>
                <w:b w:val="0"/>
                <w:szCs w:val="24"/>
              </w:rPr>
              <w:t>6</w:t>
            </w:r>
          </w:p>
        </w:tc>
        <w:tc>
          <w:tcPr>
            <w:tcW w:w="7097" w:type="dxa"/>
          </w:tcPr>
          <w:p w14:paraId="0E91D06B" w14:textId="6841B3B9" w:rsidR="00FB6788" w:rsidRPr="00FB6788" w:rsidRDefault="00FB6788" w:rsidP="000319A8">
            <w:pPr>
              <w:pStyle w:val="toc0"/>
              <w:rPr>
                <w:rFonts w:asciiTheme="majorBidi" w:hAnsiTheme="majorBidi" w:cstheme="majorBidi"/>
                <w:b w:val="0"/>
                <w:szCs w:val="24"/>
                <w:lang w:eastAsia="zh-CN"/>
              </w:rPr>
            </w:pPr>
            <w:r w:rsidRPr="00FB6788">
              <w:rPr>
                <w:rFonts w:asciiTheme="majorBidi" w:hAnsiTheme="majorBidi" w:cstheme="majorBidi" w:hint="eastAsia"/>
                <w:b w:val="0"/>
                <w:szCs w:val="24"/>
                <w:lang w:eastAsia="zh-CN"/>
              </w:rPr>
              <w:t>编辑</w:t>
            </w:r>
            <w:r w:rsidRPr="00FB6788">
              <w:rPr>
                <w:rFonts w:asciiTheme="majorBidi" w:hAnsiTheme="majorBidi" w:cstheme="majorBidi"/>
                <w:b w:val="0"/>
                <w:szCs w:val="24"/>
                <w:lang w:eastAsia="zh-CN"/>
              </w:rPr>
              <w:t>委员会提交的第</w:t>
            </w:r>
            <w:r w:rsidRPr="00FB6788">
              <w:rPr>
                <w:rFonts w:asciiTheme="majorBidi" w:hAnsiTheme="majorBidi" w:cstheme="majorBidi" w:hint="eastAsia"/>
                <w:b w:val="0"/>
                <w:szCs w:val="24"/>
                <w:lang w:eastAsia="zh-CN"/>
              </w:rPr>
              <w:t>三</w:t>
            </w:r>
            <w:r w:rsidRPr="00FB6788">
              <w:rPr>
                <w:rFonts w:asciiTheme="majorBidi" w:hAnsiTheme="majorBidi" w:cstheme="majorBidi"/>
                <w:b w:val="0"/>
                <w:szCs w:val="24"/>
                <w:lang w:eastAsia="zh-CN"/>
              </w:rPr>
              <w:t>十</w:t>
            </w:r>
            <w:r w:rsidRPr="00FB6788">
              <w:rPr>
                <w:rFonts w:asciiTheme="majorBidi" w:hAnsiTheme="majorBidi" w:cstheme="majorBidi" w:hint="eastAsia"/>
                <w:b w:val="0"/>
                <w:szCs w:val="24"/>
                <w:lang w:eastAsia="zh-CN"/>
              </w:rPr>
              <w:t>五</w:t>
            </w:r>
            <w:r w:rsidRPr="00FB6788">
              <w:rPr>
                <w:rFonts w:asciiTheme="majorBidi" w:hAnsiTheme="majorBidi" w:cstheme="majorBidi"/>
                <w:b w:val="0"/>
                <w:szCs w:val="24"/>
                <w:lang w:eastAsia="zh-CN"/>
              </w:rPr>
              <w:t>批案文（</w:t>
            </w:r>
            <w:r w:rsidRPr="00FB6788">
              <w:rPr>
                <w:rFonts w:asciiTheme="majorBidi" w:hAnsiTheme="majorBidi" w:cstheme="majorBidi"/>
                <w:b w:val="0"/>
                <w:szCs w:val="24"/>
                <w:lang w:eastAsia="zh-CN"/>
              </w:rPr>
              <w:t>B</w:t>
            </w:r>
            <w:r w:rsidRPr="00FB6788">
              <w:rPr>
                <w:rFonts w:asciiTheme="majorBidi" w:hAnsiTheme="majorBidi" w:cstheme="majorBidi" w:hint="eastAsia"/>
                <w:b w:val="0"/>
                <w:szCs w:val="24"/>
                <w:lang w:eastAsia="zh-CN"/>
              </w:rPr>
              <w:t>35</w:t>
            </w:r>
            <w:r w:rsidRPr="00FB6788">
              <w:rPr>
                <w:rFonts w:asciiTheme="majorBidi" w:hAnsiTheme="majorBidi" w:cstheme="majorBidi" w:hint="eastAsia"/>
                <w:b w:val="0"/>
                <w:szCs w:val="24"/>
                <w:lang w:eastAsia="zh-CN"/>
              </w:rPr>
              <w:t>）</w:t>
            </w:r>
            <w:r w:rsidRPr="00FB6788">
              <w:rPr>
                <w:rFonts w:asciiTheme="majorBidi" w:eastAsia="Times New Roman" w:hAnsiTheme="majorBidi" w:cstheme="majorBidi"/>
                <w:b w:val="0"/>
                <w:szCs w:val="24"/>
                <w:lang w:eastAsia="zh-CN"/>
              </w:rPr>
              <w:t xml:space="preserve"> – </w:t>
            </w:r>
            <w:r w:rsidRPr="00FB6788">
              <w:rPr>
                <w:rFonts w:ascii="SimSun" w:hAnsi="SimSun" w:cs="SimSun" w:hint="eastAsia"/>
                <w:b w:val="0"/>
                <w:szCs w:val="24"/>
                <w:lang w:eastAsia="zh-CN"/>
              </w:rPr>
              <w:t>二读</w:t>
            </w:r>
          </w:p>
        </w:tc>
        <w:tc>
          <w:tcPr>
            <w:tcW w:w="2083" w:type="dxa"/>
          </w:tcPr>
          <w:p w14:paraId="0AF55378" w14:textId="6787B9A6" w:rsidR="00FB6788" w:rsidRPr="00677164" w:rsidRDefault="00FB6788" w:rsidP="000319A8">
            <w:pPr>
              <w:pStyle w:val="toc0"/>
              <w:jc w:val="center"/>
              <w:rPr>
                <w:rFonts w:asciiTheme="majorBidi" w:hAnsiTheme="majorBidi" w:cstheme="majorBidi"/>
                <w:b w:val="0"/>
                <w:bCs/>
                <w:szCs w:val="24"/>
              </w:rPr>
            </w:pPr>
            <w:bookmarkStart w:id="9" w:name="lt_pId031"/>
            <w:r w:rsidRPr="00677164">
              <w:rPr>
                <w:rFonts w:asciiTheme="majorBidi" w:hAnsiTheme="majorBidi" w:cstheme="majorBidi"/>
                <w:b w:val="0"/>
                <w:szCs w:val="24"/>
              </w:rPr>
              <w:t>457(Rev.1)</w:t>
            </w:r>
            <w:bookmarkEnd w:id="9"/>
          </w:p>
        </w:tc>
      </w:tr>
      <w:tr w:rsidR="00FB6788" w:rsidRPr="00C21518" w14:paraId="03AF0FAA" w14:textId="77777777" w:rsidTr="00CA24D1">
        <w:tc>
          <w:tcPr>
            <w:tcW w:w="851" w:type="dxa"/>
          </w:tcPr>
          <w:p w14:paraId="29537F5E" w14:textId="77777777" w:rsidR="00FB6788" w:rsidRPr="00C21518" w:rsidRDefault="00FB6788" w:rsidP="000319A8">
            <w:pPr>
              <w:pStyle w:val="toc0"/>
              <w:rPr>
                <w:rFonts w:asciiTheme="majorBidi" w:hAnsiTheme="majorBidi" w:cstheme="majorBidi"/>
                <w:b w:val="0"/>
                <w:szCs w:val="24"/>
              </w:rPr>
            </w:pPr>
            <w:r w:rsidRPr="00C21518">
              <w:rPr>
                <w:rFonts w:asciiTheme="majorBidi" w:hAnsiTheme="majorBidi" w:cstheme="majorBidi"/>
                <w:b w:val="0"/>
                <w:szCs w:val="24"/>
              </w:rPr>
              <w:t>7</w:t>
            </w:r>
          </w:p>
        </w:tc>
        <w:tc>
          <w:tcPr>
            <w:tcW w:w="7097" w:type="dxa"/>
          </w:tcPr>
          <w:p w14:paraId="034A049B" w14:textId="315E0B78" w:rsidR="00FB6788" w:rsidRPr="00FB6788" w:rsidRDefault="00FB6788" w:rsidP="000319A8">
            <w:pPr>
              <w:pStyle w:val="toc0"/>
              <w:rPr>
                <w:rFonts w:asciiTheme="majorBidi" w:hAnsiTheme="majorBidi" w:cstheme="majorBidi"/>
                <w:b w:val="0"/>
                <w:szCs w:val="24"/>
                <w:lang w:eastAsia="zh-CN"/>
              </w:rPr>
            </w:pPr>
            <w:bookmarkStart w:id="10" w:name="lt_pId041"/>
            <w:r w:rsidRPr="00FB6788">
              <w:rPr>
                <w:rFonts w:ascii="SimSun" w:hAnsi="SimSun" w:cs="SimSun" w:hint="eastAsia"/>
                <w:b w:val="0"/>
                <w:lang w:eastAsia="zh-CN"/>
              </w:rPr>
              <w:t>编辑委员会提交</w:t>
            </w:r>
            <w:r w:rsidRPr="00FB6788">
              <w:rPr>
                <w:rFonts w:hint="eastAsia"/>
                <w:b w:val="0"/>
                <w:lang w:eastAsia="zh-CN"/>
              </w:rPr>
              <w:t>供一读</w:t>
            </w:r>
            <w:r w:rsidRPr="00FB6788">
              <w:rPr>
                <w:rFonts w:ascii="SimSun" w:hAnsi="SimSun" w:cs="SimSun" w:hint="eastAsia"/>
                <w:b w:val="0"/>
                <w:lang w:eastAsia="zh-CN"/>
              </w:rPr>
              <w:t>的第四十批案文（</w:t>
            </w:r>
            <w:r w:rsidRPr="00FB6788">
              <w:rPr>
                <w:rFonts w:eastAsia="Times New Roman"/>
                <w:b w:val="0"/>
                <w:lang w:eastAsia="zh-CN"/>
              </w:rPr>
              <w:t>B40</w:t>
            </w:r>
            <w:bookmarkEnd w:id="10"/>
            <w:r w:rsidRPr="00FB6788">
              <w:rPr>
                <w:rFonts w:ascii="SimSun" w:hAnsi="SimSun" w:cs="SimSun" w:hint="eastAsia"/>
                <w:b w:val="0"/>
                <w:lang w:eastAsia="zh-CN"/>
              </w:rPr>
              <w:t>）</w:t>
            </w:r>
          </w:p>
        </w:tc>
        <w:tc>
          <w:tcPr>
            <w:tcW w:w="2083" w:type="dxa"/>
          </w:tcPr>
          <w:p w14:paraId="499F69EA" w14:textId="34CB8D00" w:rsidR="00FB6788" w:rsidRPr="00910C85" w:rsidRDefault="00FB6788" w:rsidP="000319A8">
            <w:pPr>
              <w:pStyle w:val="toc0"/>
              <w:jc w:val="center"/>
              <w:rPr>
                <w:rFonts w:asciiTheme="majorBidi" w:hAnsiTheme="majorBidi" w:cstheme="majorBidi"/>
                <w:b w:val="0"/>
                <w:bCs/>
                <w:szCs w:val="24"/>
              </w:rPr>
            </w:pPr>
            <w:r>
              <w:rPr>
                <w:rFonts w:asciiTheme="majorBidi" w:hAnsiTheme="majorBidi" w:cstheme="majorBidi"/>
                <w:b w:val="0"/>
                <w:szCs w:val="24"/>
              </w:rPr>
              <w:t>474</w:t>
            </w:r>
          </w:p>
        </w:tc>
      </w:tr>
      <w:tr w:rsidR="00FB6788" w:rsidRPr="00C21518" w14:paraId="738F5987" w14:textId="77777777" w:rsidTr="00CA24D1">
        <w:tc>
          <w:tcPr>
            <w:tcW w:w="851" w:type="dxa"/>
          </w:tcPr>
          <w:p w14:paraId="6DF8B0CA" w14:textId="77777777" w:rsidR="00FB6788" w:rsidRPr="00C21518" w:rsidRDefault="00FB6788" w:rsidP="000319A8">
            <w:pPr>
              <w:pStyle w:val="toc0"/>
              <w:rPr>
                <w:rFonts w:asciiTheme="majorBidi" w:hAnsiTheme="majorBidi" w:cstheme="majorBidi"/>
                <w:b w:val="0"/>
                <w:szCs w:val="24"/>
              </w:rPr>
            </w:pPr>
            <w:r w:rsidRPr="00C21518">
              <w:rPr>
                <w:rFonts w:asciiTheme="majorBidi" w:hAnsiTheme="majorBidi" w:cstheme="majorBidi"/>
                <w:b w:val="0"/>
                <w:szCs w:val="24"/>
              </w:rPr>
              <w:t>8</w:t>
            </w:r>
          </w:p>
        </w:tc>
        <w:tc>
          <w:tcPr>
            <w:tcW w:w="7097" w:type="dxa"/>
          </w:tcPr>
          <w:p w14:paraId="78A332E2" w14:textId="6AF38563" w:rsidR="00FB6788" w:rsidRPr="00FB6788" w:rsidRDefault="00FB6788" w:rsidP="000319A8">
            <w:pPr>
              <w:pStyle w:val="toc0"/>
              <w:rPr>
                <w:rFonts w:asciiTheme="majorBidi" w:hAnsiTheme="majorBidi"/>
                <w:b w:val="0"/>
                <w:lang w:eastAsia="zh-CN"/>
              </w:rPr>
            </w:pPr>
            <w:bookmarkStart w:id="11" w:name="lt_pId044"/>
            <w:r w:rsidRPr="00FB6788">
              <w:rPr>
                <w:rFonts w:ascii="SimSun" w:hAnsi="SimSun" w:cs="SimSun" w:hint="eastAsia"/>
                <w:b w:val="0"/>
                <w:lang w:eastAsia="zh-CN"/>
              </w:rPr>
              <w:t>编辑委员会提交的第四十批案文（</w:t>
            </w:r>
            <w:r w:rsidRPr="00FB6788">
              <w:rPr>
                <w:rFonts w:eastAsia="Times New Roman"/>
                <w:b w:val="0"/>
                <w:lang w:eastAsia="zh-CN"/>
              </w:rPr>
              <w:t>B40</w:t>
            </w:r>
            <w:r w:rsidRPr="00FB6788">
              <w:rPr>
                <w:rFonts w:ascii="SimSun" w:hAnsi="SimSun" w:cs="SimSun" w:hint="eastAsia"/>
                <w:b w:val="0"/>
                <w:lang w:eastAsia="zh-CN"/>
              </w:rPr>
              <w:t>）</w:t>
            </w:r>
            <w:r w:rsidRPr="00FB6788">
              <w:rPr>
                <w:rFonts w:asciiTheme="majorBidi" w:eastAsia="Times New Roman" w:hAnsiTheme="majorBidi" w:cstheme="majorBidi"/>
                <w:b w:val="0"/>
                <w:szCs w:val="24"/>
                <w:lang w:eastAsia="zh-CN"/>
              </w:rPr>
              <w:t xml:space="preserve"> – </w:t>
            </w:r>
            <w:r w:rsidRPr="00FB6788">
              <w:rPr>
                <w:rFonts w:ascii="SimSun" w:hAnsi="SimSun" w:cs="SimSun" w:hint="eastAsia"/>
                <w:b w:val="0"/>
                <w:szCs w:val="24"/>
                <w:lang w:eastAsia="zh-CN"/>
              </w:rPr>
              <w:t>二读</w:t>
            </w:r>
            <w:bookmarkEnd w:id="11"/>
          </w:p>
        </w:tc>
        <w:tc>
          <w:tcPr>
            <w:tcW w:w="2083" w:type="dxa"/>
          </w:tcPr>
          <w:p w14:paraId="27E411E6" w14:textId="1FB748EB" w:rsidR="00FB6788" w:rsidRPr="00910C85" w:rsidRDefault="00FB6788" w:rsidP="000319A8">
            <w:pPr>
              <w:pStyle w:val="toc0"/>
              <w:jc w:val="center"/>
              <w:rPr>
                <w:rFonts w:asciiTheme="majorBidi" w:hAnsiTheme="majorBidi" w:cstheme="majorBidi"/>
                <w:b w:val="0"/>
                <w:bCs/>
                <w:szCs w:val="24"/>
              </w:rPr>
            </w:pPr>
            <w:r>
              <w:rPr>
                <w:rFonts w:asciiTheme="majorBidi" w:hAnsiTheme="majorBidi" w:cstheme="majorBidi"/>
                <w:b w:val="0"/>
                <w:szCs w:val="24"/>
              </w:rPr>
              <w:t>474</w:t>
            </w:r>
          </w:p>
        </w:tc>
      </w:tr>
      <w:tr w:rsidR="00FB6788" w:rsidRPr="00C21518" w14:paraId="4AE40C64" w14:textId="77777777" w:rsidTr="00CA24D1">
        <w:tc>
          <w:tcPr>
            <w:tcW w:w="851" w:type="dxa"/>
          </w:tcPr>
          <w:p w14:paraId="5D6A79FD" w14:textId="77777777" w:rsidR="00FB6788" w:rsidRPr="00C21518" w:rsidRDefault="00FB6788" w:rsidP="000319A8">
            <w:pPr>
              <w:pStyle w:val="toc0"/>
              <w:rPr>
                <w:rFonts w:asciiTheme="majorBidi" w:hAnsiTheme="majorBidi" w:cstheme="majorBidi"/>
                <w:b w:val="0"/>
                <w:szCs w:val="24"/>
              </w:rPr>
            </w:pPr>
            <w:r>
              <w:rPr>
                <w:rFonts w:asciiTheme="majorBidi" w:hAnsiTheme="majorBidi" w:cstheme="majorBidi"/>
                <w:b w:val="0"/>
                <w:szCs w:val="24"/>
              </w:rPr>
              <w:t>9</w:t>
            </w:r>
          </w:p>
        </w:tc>
        <w:tc>
          <w:tcPr>
            <w:tcW w:w="7097" w:type="dxa"/>
          </w:tcPr>
          <w:p w14:paraId="58D6D91E" w14:textId="417BF7F1" w:rsidR="00FB6788" w:rsidRPr="00FB6788" w:rsidRDefault="00FB6788" w:rsidP="000319A8">
            <w:pPr>
              <w:pStyle w:val="toc0"/>
              <w:rPr>
                <w:rFonts w:asciiTheme="majorBidi" w:hAnsiTheme="majorBidi"/>
                <w:b w:val="0"/>
                <w:lang w:eastAsia="zh-CN"/>
              </w:rPr>
            </w:pPr>
            <w:r w:rsidRPr="00FB6788">
              <w:rPr>
                <w:rFonts w:ascii="SimSun" w:hAnsi="SimSun" w:cs="SimSun" w:hint="eastAsia"/>
                <w:b w:val="0"/>
                <w:lang w:eastAsia="zh-CN"/>
              </w:rPr>
              <w:t>编辑委员会提交</w:t>
            </w:r>
            <w:r w:rsidRPr="00FB6788">
              <w:rPr>
                <w:rFonts w:hint="eastAsia"/>
                <w:b w:val="0"/>
                <w:lang w:eastAsia="zh-CN"/>
              </w:rPr>
              <w:t>供一读</w:t>
            </w:r>
            <w:r w:rsidRPr="00FB6788">
              <w:rPr>
                <w:rFonts w:ascii="SimSun" w:hAnsi="SimSun" w:cs="SimSun" w:hint="eastAsia"/>
                <w:b w:val="0"/>
                <w:lang w:eastAsia="zh-CN"/>
              </w:rPr>
              <w:t>的第四十</w:t>
            </w:r>
            <w:r>
              <w:rPr>
                <w:rFonts w:ascii="SimSun" w:hAnsi="SimSun" w:cs="SimSun" w:hint="eastAsia"/>
                <w:b w:val="0"/>
                <w:lang w:eastAsia="zh-CN"/>
              </w:rPr>
              <w:t>二</w:t>
            </w:r>
            <w:r w:rsidRPr="00FB6788">
              <w:rPr>
                <w:rFonts w:ascii="SimSun" w:hAnsi="SimSun" w:cs="SimSun" w:hint="eastAsia"/>
                <w:b w:val="0"/>
                <w:lang w:eastAsia="zh-CN"/>
              </w:rPr>
              <w:t>批案文（</w:t>
            </w:r>
            <w:r w:rsidRPr="00FB6788">
              <w:rPr>
                <w:rFonts w:eastAsia="Times New Roman"/>
                <w:b w:val="0"/>
                <w:lang w:eastAsia="zh-CN"/>
              </w:rPr>
              <w:t>B4</w:t>
            </w:r>
            <w:r>
              <w:rPr>
                <w:rFonts w:eastAsia="Times New Roman"/>
                <w:b w:val="0"/>
                <w:lang w:eastAsia="zh-CN"/>
              </w:rPr>
              <w:t>2</w:t>
            </w:r>
            <w:r w:rsidRPr="00FB6788">
              <w:rPr>
                <w:rFonts w:ascii="SimSun" w:hAnsi="SimSun" w:cs="SimSun" w:hint="eastAsia"/>
                <w:b w:val="0"/>
                <w:lang w:eastAsia="zh-CN"/>
              </w:rPr>
              <w:t>）</w:t>
            </w:r>
          </w:p>
        </w:tc>
        <w:tc>
          <w:tcPr>
            <w:tcW w:w="2083" w:type="dxa"/>
          </w:tcPr>
          <w:p w14:paraId="4554378E" w14:textId="48AE1347" w:rsidR="00FB6788" w:rsidRPr="00910C85" w:rsidRDefault="00FB6788" w:rsidP="000319A8">
            <w:pPr>
              <w:pStyle w:val="toc0"/>
              <w:jc w:val="center"/>
              <w:rPr>
                <w:rFonts w:asciiTheme="majorBidi" w:hAnsiTheme="majorBidi" w:cstheme="majorBidi"/>
                <w:b w:val="0"/>
                <w:bCs/>
                <w:szCs w:val="24"/>
              </w:rPr>
            </w:pPr>
            <w:r>
              <w:rPr>
                <w:rFonts w:asciiTheme="majorBidi" w:hAnsiTheme="majorBidi" w:cstheme="majorBidi"/>
                <w:b w:val="0"/>
                <w:szCs w:val="24"/>
              </w:rPr>
              <w:t>482</w:t>
            </w:r>
          </w:p>
        </w:tc>
      </w:tr>
      <w:tr w:rsidR="00FB6788" w:rsidRPr="00C21518" w14:paraId="7DAB55B8" w14:textId="77777777" w:rsidTr="00CA24D1">
        <w:tc>
          <w:tcPr>
            <w:tcW w:w="851" w:type="dxa"/>
          </w:tcPr>
          <w:p w14:paraId="29BC2EF2" w14:textId="77777777" w:rsidR="00FB6788" w:rsidRPr="00C21518" w:rsidRDefault="00FB6788" w:rsidP="000319A8">
            <w:pPr>
              <w:pStyle w:val="toc0"/>
              <w:rPr>
                <w:rFonts w:asciiTheme="majorBidi" w:hAnsiTheme="majorBidi" w:cstheme="majorBidi"/>
                <w:b w:val="0"/>
                <w:szCs w:val="24"/>
              </w:rPr>
            </w:pPr>
            <w:r>
              <w:rPr>
                <w:rFonts w:asciiTheme="majorBidi" w:hAnsiTheme="majorBidi" w:cstheme="majorBidi"/>
                <w:b w:val="0"/>
                <w:szCs w:val="24"/>
              </w:rPr>
              <w:t>10</w:t>
            </w:r>
          </w:p>
        </w:tc>
        <w:tc>
          <w:tcPr>
            <w:tcW w:w="7097" w:type="dxa"/>
          </w:tcPr>
          <w:p w14:paraId="3361D2DB" w14:textId="776DCCF3" w:rsidR="00FB6788" w:rsidRPr="00FB6788" w:rsidRDefault="00FB6788" w:rsidP="000319A8">
            <w:pPr>
              <w:pStyle w:val="toc0"/>
              <w:rPr>
                <w:rFonts w:asciiTheme="majorBidi" w:hAnsiTheme="majorBidi"/>
                <w:b w:val="0"/>
                <w:lang w:eastAsia="zh-CN"/>
              </w:rPr>
            </w:pPr>
            <w:r w:rsidRPr="00FB6788">
              <w:rPr>
                <w:rFonts w:ascii="SimSun" w:hAnsi="SimSun" w:cs="SimSun" w:hint="eastAsia"/>
                <w:b w:val="0"/>
                <w:lang w:eastAsia="zh-CN"/>
              </w:rPr>
              <w:t>编辑委员会提交的第四十</w:t>
            </w:r>
            <w:r>
              <w:rPr>
                <w:rFonts w:ascii="SimSun" w:hAnsi="SimSun" w:cs="SimSun" w:hint="eastAsia"/>
                <w:b w:val="0"/>
                <w:lang w:eastAsia="zh-CN"/>
              </w:rPr>
              <w:t>二</w:t>
            </w:r>
            <w:r w:rsidRPr="00FB6788">
              <w:rPr>
                <w:rFonts w:ascii="SimSun" w:hAnsi="SimSun" w:cs="SimSun" w:hint="eastAsia"/>
                <w:b w:val="0"/>
                <w:lang w:eastAsia="zh-CN"/>
              </w:rPr>
              <w:t>批案文（</w:t>
            </w:r>
            <w:r w:rsidRPr="00FB6788">
              <w:rPr>
                <w:rFonts w:eastAsia="Times New Roman"/>
                <w:b w:val="0"/>
                <w:lang w:eastAsia="zh-CN"/>
              </w:rPr>
              <w:t>B4</w:t>
            </w:r>
            <w:r>
              <w:rPr>
                <w:rFonts w:eastAsia="Times New Roman"/>
                <w:b w:val="0"/>
                <w:lang w:eastAsia="zh-CN"/>
              </w:rPr>
              <w:t>2</w:t>
            </w:r>
            <w:r w:rsidRPr="00FB6788">
              <w:rPr>
                <w:rFonts w:ascii="SimSun" w:hAnsi="SimSun" w:cs="SimSun" w:hint="eastAsia"/>
                <w:b w:val="0"/>
                <w:lang w:eastAsia="zh-CN"/>
              </w:rPr>
              <w:t>）</w:t>
            </w:r>
            <w:r w:rsidRPr="00FB6788">
              <w:rPr>
                <w:rFonts w:asciiTheme="majorBidi" w:eastAsia="Times New Roman" w:hAnsiTheme="majorBidi" w:cstheme="majorBidi"/>
                <w:b w:val="0"/>
                <w:szCs w:val="24"/>
                <w:lang w:eastAsia="zh-CN"/>
              </w:rPr>
              <w:t xml:space="preserve"> – </w:t>
            </w:r>
            <w:r w:rsidRPr="00FB6788">
              <w:rPr>
                <w:rFonts w:ascii="SimSun" w:hAnsi="SimSun" w:cs="SimSun" w:hint="eastAsia"/>
                <w:b w:val="0"/>
                <w:szCs w:val="24"/>
                <w:lang w:eastAsia="zh-CN"/>
              </w:rPr>
              <w:t>二读</w:t>
            </w:r>
          </w:p>
        </w:tc>
        <w:tc>
          <w:tcPr>
            <w:tcW w:w="2083" w:type="dxa"/>
          </w:tcPr>
          <w:p w14:paraId="4AE2E656" w14:textId="621FC797" w:rsidR="00FB6788" w:rsidRPr="00910C85" w:rsidRDefault="00FB6788" w:rsidP="000319A8">
            <w:pPr>
              <w:pStyle w:val="toc0"/>
              <w:jc w:val="center"/>
              <w:rPr>
                <w:rFonts w:asciiTheme="majorBidi" w:hAnsiTheme="majorBidi" w:cstheme="majorBidi"/>
                <w:b w:val="0"/>
                <w:bCs/>
                <w:szCs w:val="24"/>
              </w:rPr>
            </w:pPr>
            <w:r>
              <w:rPr>
                <w:rFonts w:asciiTheme="majorBidi" w:hAnsiTheme="majorBidi" w:cstheme="majorBidi"/>
                <w:b w:val="0"/>
                <w:szCs w:val="24"/>
              </w:rPr>
              <w:t>482</w:t>
            </w:r>
          </w:p>
        </w:tc>
      </w:tr>
      <w:tr w:rsidR="00FB6788" w:rsidRPr="00C21518" w14:paraId="36B9843E" w14:textId="77777777" w:rsidTr="00CA24D1">
        <w:tc>
          <w:tcPr>
            <w:tcW w:w="851" w:type="dxa"/>
          </w:tcPr>
          <w:p w14:paraId="310463F0" w14:textId="77777777" w:rsidR="00FB6788" w:rsidRPr="00C21518" w:rsidRDefault="00FB6788" w:rsidP="000319A8">
            <w:pPr>
              <w:pStyle w:val="toc0"/>
              <w:rPr>
                <w:rFonts w:asciiTheme="majorBidi" w:hAnsiTheme="majorBidi" w:cstheme="majorBidi"/>
                <w:b w:val="0"/>
                <w:szCs w:val="24"/>
              </w:rPr>
            </w:pPr>
            <w:r>
              <w:rPr>
                <w:rFonts w:asciiTheme="majorBidi" w:hAnsiTheme="majorBidi" w:cstheme="majorBidi"/>
                <w:b w:val="0"/>
                <w:szCs w:val="24"/>
              </w:rPr>
              <w:t>11</w:t>
            </w:r>
          </w:p>
        </w:tc>
        <w:tc>
          <w:tcPr>
            <w:tcW w:w="7097" w:type="dxa"/>
          </w:tcPr>
          <w:p w14:paraId="107ABDD7" w14:textId="117F1882" w:rsidR="00FB6788" w:rsidRPr="00FB6788" w:rsidRDefault="00FB6788" w:rsidP="000319A8">
            <w:pPr>
              <w:pStyle w:val="toc0"/>
              <w:rPr>
                <w:rFonts w:asciiTheme="majorBidi" w:hAnsiTheme="majorBidi"/>
                <w:b w:val="0"/>
                <w:lang w:eastAsia="zh-CN"/>
              </w:rPr>
            </w:pPr>
            <w:r w:rsidRPr="00FB6788">
              <w:rPr>
                <w:rFonts w:ascii="SimSun" w:hAnsi="SimSun" w:cs="SimSun" w:hint="eastAsia"/>
                <w:b w:val="0"/>
                <w:lang w:eastAsia="zh-CN"/>
              </w:rPr>
              <w:t>编辑委员会提交</w:t>
            </w:r>
            <w:r w:rsidRPr="00FB6788">
              <w:rPr>
                <w:rFonts w:hint="eastAsia"/>
                <w:b w:val="0"/>
                <w:lang w:eastAsia="zh-CN"/>
              </w:rPr>
              <w:t>供一读</w:t>
            </w:r>
            <w:r w:rsidRPr="00FB6788">
              <w:rPr>
                <w:rFonts w:ascii="SimSun" w:hAnsi="SimSun" w:cs="SimSun" w:hint="eastAsia"/>
                <w:b w:val="0"/>
                <w:lang w:eastAsia="zh-CN"/>
              </w:rPr>
              <w:t>的第四十</w:t>
            </w:r>
            <w:r>
              <w:rPr>
                <w:rFonts w:ascii="SimSun" w:hAnsi="SimSun" w:cs="SimSun" w:hint="eastAsia"/>
                <w:b w:val="0"/>
                <w:lang w:eastAsia="zh-CN"/>
              </w:rPr>
              <w:t>三</w:t>
            </w:r>
            <w:r w:rsidRPr="00FB6788">
              <w:rPr>
                <w:rFonts w:ascii="SimSun" w:hAnsi="SimSun" w:cs="SimSun" w:hint="eastAsia"/>
                <w:b w:val="0"/>
                <w:lang w:eastAsia="zh-CN"/>
              </w:rPr>
              <w:t>批案文（</w:t>
            </w:r>
            <w:r w:rsidRPr="00FB6788">
              <w:rPr>
                <w:rFonts w:eastAsia="Times New Roman"/>
                <w:b w:val="0"/>
                <w:lang w:eastAsia="zh-CN"/>
              </w:rPr>
              <w:t>B4</w:t>
            </w:r>
            <w:r>
              <w:rPr>
                <w:rFonts w:eastAsia="Times New Roman"/>
                <w:b w:val="0"/>
                <w:lang w:eastAsia="zh-CN"/>
              </w:rPr>
              <w:t>3</w:t>
            </w:r>
            <w:r w:rsidRPr="00FB6788">
              <w:rPr>
                <w:rFonts w:ascii="SimSun" w:hAnsi="SimSun" w:cs="SimSun" w:hint="eastAsia"/>
                <w:b w:val="0"/>
                <w:lang w:eastAsia="zh-CN"/>
              </w:rPr>
              <w:t>）</w:t>
            </w:r>
          </w:p>
        </w:tc>
        <w:tc>
          <w:tcPr>
            <w:tcW w:w="2083" w:type="dxa"/>
          </w:tcPr>
          <w:p w14:paraId="4FD197CD" w14:textId="7BEFE8FF" w:rsidR="00FB6788" w:rsidRPr="00910C85" w:rsidRDefault="00FB6788" w:rsidP="000319A8">
            <w:pPr>
              <w:pStyle w:val="toc0"/>
              <w:jc w:val="center"/>
              <w:rPr>
                <w:rFonts w:asciiTheme="majorBidi" w:hAnsiTheme="majorBidi" w:cstheme="majorBidi"/>
                <w:b w:val="0"/>
                <w:bCs/>
                <w:szCs w:val="24"/>
              </w:rPr>
            </w:pPr>
            <w:r>
              <w:rPr>
                <w:rFonts w:asciiTheme="majorBidi" w:hAnsiTheme="majorBidi" w:cstheme="majorBidi"/>
                <w:b w:val="0"/>
                <w:szCs w:val="24"/>
              </w:rPr>
              <w:t>483</w:t>
            </w:r>
          </w:p>
        </w:tc>
      </w:tr>
      <w:tr w:rsidR="00FB6788" w:rsidRPr="00C21518" w14:paraId="26F32BED" w14:textId="77777777" w:rsidTr="00CA24D1">
        <w:tc>
          <w:tcPr>
            <w:tcW w:w="851" w:type="dxa"/>
          </w:tcPr>
          <w:p w14:paraId="0613002A" w14:textId="77777777" w:rsidR="00FB6788" w:rsidRPr="00C21518" w:rsidRDefault="00FB6788" w:rsidP="000319A8">
            <w:pPr>
              <w:pStyle w:val="toc0"/>
              <w:rPr>
                <w:rFonts w:asciiTheme="majorBidi" w:hAnsiTheme="majorBidi" w:cstheme="majorBidi"/>
                <w:b w:val="0"/>
                <w:szCs w:val="24"/>
              </w:rPr>
            </w:pPr>
            <w:r>
              <w:rPr>
                <w:rFonts w:asciiTheme="majorBidi" w:hAnsiTheme="majorBidi" w:cstheme="majorBidi"/>
                <w:b w:val="0"/>
                <w:szCs w:val="24"/>
              </w:rPr>
              <w:t>12</w:t>
            </w:r>
          </w:p>
        </w:tc>
        <w:tc>
          <w:tcPr>
            <w:tcW w:w="7097" w:type="dxa"/>
          </w:tcPr>
          <w:p w14:paraId="21FA033B" w14:textId="632D2589" w:rsidR="00FB6788" w:rsidRPr="00FB6788" w:rsidRDefault="00FB6788" w:rsidP="000319A8">
            <w:pPr>
              <w:pStyle w:val="toc0"/>
              <w:rPr>
                <w:rFonts w:asciiTheme="majorBidi" w:hAnsiTheme="majorBidi"/>
                <w:b w:val="0"/>
                <w:lang w:eastAsia="zh-CN"/>
              </w:rPr>
            </w:pPr>
            <w:r w:rsidRPr="00FB6788">
              <w:rPr>
                <w:rFonts w:ascii="SimSun" w:hAnsi="SimSun" w:cs="SimSun" w:hint="eastAsia"/>
                <w:b w:val="0"/>
                <w:lang w:eastAsia="zh-CN"/>
              </w:rPr>
              <w:t>编辑委员会提交的第四十</w:t>
            </w:r>
            <w:r>
              <w:rPr>
                <w:rFonts w:ascii="SimSun" w:hAnsi="SimSun" w:cs="SimSun" w:hint="eastAsia"/>
                <w:b w:val="0"/>
                <w:lang w:eastAsia="zh-CN"/>
              </w:rPr>
              <w:t>三</w:t>
            </w:r>
            <w:r w:rsidRPr="00FB6788">
              <w:rPr>
                <w:rFonts w:ascii="SimSun" w:hAnsi="SimSun" w:cs="SimSun" w:hint="eastAsia"/>
                <w:b w:val="0"/>
                <w:lang w:eastAsia="zh-CN"/>
              </w:rPr>
              <w:t>批案文（</w:t>
            </w:r>
            <w:r w:rsidRPr="00FB6788">
              <w:rPr>
                <w:rFonts w:eastAsia="Times New Roman"/>
                <w:b w:val="0"/>
                <w:lang w:eastAsia="zh-CN"/>
              </w:rPr>
              <w:t>B4</w:t>
            </w:r>
            <w:r>
              <w:rPr>
                <w:rFonts w:eastAsia="Times New Roman"/>
                <w:b w:val="0"/>
                <w:lang w:eastAsia="zh-CN"/>
              </w:rPr>
              <w:t>3</w:t>
            </w:r>
            <w:r w:rsidRPr="00FB6788">
              <w:rPr>
                <w:rFonts w:ascii="SimSun" w:hAnsi="SimSun" w:cs="SimSun" w:hint="eastAsia"/>
                <w:b w:val="0"/>
                <w:lang w:eastAsia="zh-CN"/>
              </w:rPr>
              <w:t>）</w:t>
            </w:r>
            <w:r w:rsidRPr="00FB6788">
              <w:rPr>
                <w:rFonts w:asciiTheme="majorBidi" w:eastAsia="Times New Roman" w:hAnsiTheme="majorBidi" w:cstheme="majorBidi"/>
                <w:b w:val="0"/>
                <w:szCs w:val="24"/>
                <w:lang w:eastAsia="zh-CN"/>
              </w:rPr>
              <w:t xml:space="preserve"> – </w:t>
            </w:r>
            <w:r w:rsidRPr="00FB6788">
              <w:rPr>
                <w:rFonts w:ascii="SimSun" w:hAnsi="SimSun" w:cs="SimSun" w:hint="eastAsia"/>
                <w:b w:val="0"/>
                <w:szCs w:val="24"/>
                <w:lang w:eastAsia="zh-CN"/>
              </w:rPr>
              <w:t>二读</w:t>
            </w:r>
          </w:p>
        </w:tc>
        <w:tc>
          <w:tcPr>
            <w:tcW w:w="2083" w:type="dxa"/>
          </w:tcPr>
          <w:p w14:paraId="0F5ABC36" w14:textId="2C259E25" w:rsidR="00FB6788" w:rsidRPr="00910C85" w:rsidRDefault="00FB6788" w:rsidP="000319A8">
            <w:pPr>
              <w:pStyle w:val="toc0"/>
              <w:jc w:val="center"/>
              <w:rPr>
                <w:rFonts w:asciiTheme="majorBidi" w:hAnsiTheme="majorBidi" w:cstheme="majorBidi"/>
                <w:b w:val="0"/>
                <w:bCs/>
                <w:szCs w:val="24"/>
              </w:rPr>
            </w:pPr>
            <w:r>
              <w:rPr>
                <w:rFonts w:asciiTheme="majorBidi" w:hAnsiTheme="majorBidi" w:cstheme="majorBidi"/>
                <w:b w:val="0"/>
                <w:szCs w:val="24"/>
              </w:rPr>
              <w:t>483</w:t>
            </w:r>
          </w:p>
        </w:tc>
      </w:tr>
      <w:tr w:rsidR="00FB6788" w:rsidRPr="00C21518" w14:paraId="1CBEB1E0" w14:textId="77777777" w:rsidTr="00CA24D1">
        <w:tc>
          <w:tcPr>
            <w:tcW w:w="851" w:type="dxa"/>
          </w:tcPr>
          <w:p w14:paraId="59E8E170" w14:textId="77777777" w:rsidR="00FB6788" w:rsidRPr="00C21518" w:rsidRDefault="00FB6788" w:rsidP="000319A8">
            <w:pPr>
              <w:pStyle w:val="toc0"/>
              <w:rPr>
                <w:rFonts w:asciiTheme="majorBidi" w:hAnsiTheme="majorBidi" w:cstheme="majorBidi"/>
                <w:b w:val="0"/>
                <w:szCs w:val="24"/>
              </w:rPr>
            </w:pPr>
            <w:r>
              <w:rPr>
                <w:rFonts w:asciiTheme="majorBidi" w:hAnsiTheme="majorBidi" w:cstheme="majorBidi"/>
                <w:b w:val="0"/>
                <w:szCs w:val="24"/>
              </w:rPr>
              <w:t>13</w:t>
            </w:r>
          </w:p>
        </w:tc>
        <w:tc>
          <w:tcPr>
            <w:tcW w:w="7097" w:type="dxa"/>
          </w:tcPr>
          <w:p w14:paraId="561D6452" w14:textId="35A77115" w:rsidR="00FB6788" w:rsidRPr="00FB6788" w:rsidRDefault="00FB6788" w:rsidP="000319A8">
            <w:pPr>
              <w:pStyle w:val="toc0"/>
              <w:rPr>
                <w:rFonts w:asciiTheme="majorBidi" w:hAnsiTheme="majorBidi"/>
                <w:b w:val="0"/>
                <w:lang w:eastAsia="zh-CN"/>
              </w:rPr>
            </w:pPr>
            <w:r w:rsidRPr="00FB6788">
              <w:rPr>
                <w:rFonts w:ascii="SimSun" w:hAnsi="SimSun" w:cs="SimSun" w:hint="eastAsia"/>
                <w:b w:val="0"/>
                <w:lang w:eastAsia="zh-CN"/>
              </w:rPr>
              <w:t>编辑委员会提交</w:t>
            </w:r>
            <w:r w:rsidRPr="00FB6788">
              <w:rPr>
                <w:rFonts w:hint="eastAsia"/>
                <w:b w:val="0"/>
                <w:lang w:eastAsia="zh-CN"/>
              </w:rPr>
              <w:t>供一读</w:t>
            </w:r>
            <w:r w:rsidRPr="00FB6788">
              <w:rPr>
                <w:rFonts w:ascii="SimSun" w:hAnsi="SimSun" w:cs="SimSun" w:hint="eastAsia"/>
                <w:b w:val="0"/>
                <w:lang w:eastAsia="zh-CN"/>
              </w:rPr>
              <w:t>的第四十</w:t>
            </w:r>
            <w:r>
              <w:rPr>
                <w:rFonts w:ascii="SimSun" w:hAnsi="SimSun" w:cs="SimSun" w:hint="eastAsia"/>
                <w:b w:val="0"/>
                <w:lang w:eastAsia="zh-CN"/>
              </w:rPr>
              <w:t>七</w:t>
            </w:r>
            <w:r w:rsidRPr="00FB6788">
              <w:rPr>
                <w:rFonts w:ascii="SimSun" w:hAnsi="SimSun" w:cs="SimSun" w:hint="eastAsia"/>
                <w:b w:val="0"/>
                <w:lang w:eastAsia="zh-CN"/>
              </w:rPr>
              <w:t>批案文（</w:t>
            </w:r>
            <w:r w:rsidRPr="00FB6788">
              <w:rPr>
                <w:rFonts w:eastAsia="Times New Roman"/>
                <w:b w:val="0"/>
                <w:lang w:eastAsia="zh-CN"/>
              </w:rPr>
              <w:t>B4</w:t>
            </w:r>
            <w:r>
              <w:rPr>
                <w:rFonts w:eastAsia="Times New Roman"/>
                <w:b w:val="0"/>
                <w:lang w:eastAsia="zh-CN"/>
              </w:rPr>
              <w:t>7</w:t>
            </w:r>
            <w:r w:rsidRPr="00FB6788">
              <w:rPr>
                <w:rFonts w:ascii="SimSun" w:hAnsi="SimSun" w:cs="SimSun" w:hint="eastAsia"/>
                <w:b w:val="0"/>
                <w:lang w:eastAsia="zh-CN"/>
              </w:rPr>
              <w:t>）</w:t>
            </w:r>
          </w:p>
        </w:tc>
        <w:tc>
          <w:tcPr>
            <w:tcW w:w="2083" w:type="dxa"/>
          </w:tcPr>
          <w:p w14:paraId="409E8770" w14:textId="4C8E91E3" w:rsidR="00FB6788" w:rsidRPr="00910C85" w:rsidRDefault="00FB6788" w:rsidP="000319A8">
            <w:pPr>
              <w:pStyle w:val="toc0"/>
              <w:jc w:val="center"/>
              <w:rPr>
                <w:rFonts w:asciiTheme="majorBidi" w:hAnsiTheme="majorBidi" w:cstheme="majorBidi"/>
                <w:b w:val="0"/>
                <w:bCs/>
                <w:szCs w:val="24"/>
              </w:rPr>
            </w:pPr>
            <w:r>
              <w:rPr>
                <w:rFonts w:asciiTheme="majorBidi" w:hAnsiTheme="majorBidi" w:cstheme="majorBidi"/>
                <w:b w:val="0"/>
                <w:szCs w:val="24"/>
              </w:rPr>
              <w:t>498</w:t>
            </w:r>
          </w:p>
        </w:tc>
      </w:tr>
      <w:tr w:rsidR="00FB6788" w:rsidRPr="00C21518" w14:paraId="6CA21650" w14:textId="77777777" w:rsidTr="00CA24D1">
        <w:tc>
          <w:tcPr>
            <w:tcW w:w="851" w:type="dxa"/>
          </w:tcPr>
          <w:p w14:paraId="5ABA9E36" w14:textId="77777777" w:rsidR="00FB6788" w:rsidRPr="00C21518" w:rsidRDefault="00FB6788" w:rsidP="000319A8">
            <w:pPr>
              <w:pStyle w:val="toc0"/>
              <w:rPr>
                <w:rFonts w:asciiTheme="majorBidi" w:hAnsiTheme="majorBidi" w:cstheme="majorBidi"/>
                <w:b w:val="0"/>
                <w:szCs w:val="24"/>
              </w:rPr>
            </w:pPr>
            <w:r>
              <w:rPr>
                <w:rFonts w:asciiTheme="majorBidi" w:hAnsiTheme="majorBidi" w:cstheme="majorBidi"/>
                <w:b w:val="0"/>
                <w:szCs w:val="24"/>
              </w:rPr>
              <w:t>14</w:t>
            </w:r>
          </w:p>
        </w:tc>
        <w:tc>
          <w:tcPr>
            <w:tcW w:w="7097" w:type="dxa"/>
          </w:tcPr>
          <w:p w14:paraId="44547487" w14:textId="711B4CE7" w:rsidR="00FB6788" w:rsidRPr="00FB6788" w:rsidRDefault="00FB6788" w:rsidP="000319A8">
            <w:pPr>
              <w:pStyle w:val="toc0"/>
              <w:rPr>
                <w:rFonts w:asciiTheme="majorBidi" w:hAnsiTheme="majorBidi"/>
                <w:b w:val="0"/>
                <w:lang w:eastAsia="zh-CN"/>
              </w:rPr>
            </w:pPr>
            <w:r w:rsidRPr="00FB6788">
              <w:rPr>
                <w:rFonts w:ascii="SimSun" w:hAnsi="SimSun" w:cs="SimSun" w:hint="eastAsia"/>
                <w:b w:val="0"/>
                <w:lang w:eastAsia="zh-CN"/>
              </w:rPr>
              <w:t>编辑委员会提交的第四十</w:t>
            </w:r>
            <w:r>
              <w:rPr>
                <w:rFonts w:ascii="SimSun" w:hAnsi="SimSun" w:cs="SimSun" w:hint="eastAsia"/>
                <w:b w:val="0"/>
                <w:lang w:eastAsia="zh-CN"/>
              </w:rPr>
              <w:t>七</w:t>
            </w:r>
            <w:r w:rsidRPr="00FB6788">
              <w:rPr>
                <w:rFonts w:ascii="SimSun" w:hAnsi="SimSun" w:cs="SimSun" w:hint="eastAsia"/>
                <w:b w:val="0"/>
                <w:lang w:eastAsia="zh-CN"/>
              </w:rPr>
              <w:t>批案文（</w:t>
            </w:r>
            <w:r w:rsidRPr="00FB6788">
              <w:rPr>
                <w:rFonts w:eastAsia="Times New Roman"/>
                <w:b w:val="0"/>
                <w:lang w:eastAsia="zh-CN"/>
              </w:rPr>
              <w:t>B4</w:t>
            </w:r>
            <w:r>
              <w:rPr>
                <w:rFonts w:eastAsia="Times New Roman"/>
                <w:b w:val="0"/>
                <w:lang w:eastAsia="zh-CN"/>
              </w:rPr>
              <w:t>7</w:t>
            </w:r>
            <w:r w:rsidRPr="00FB6788">
              <w:rPr>
                <w:rFonts w:ascii="SimSun" w:hAnsi="SimSun" w:cs="SimSun" w:hint="eastAsia"/>
                <w:b w:val="0"/>
                <w:lang w:eastAsia="zh-CN"/>
              </w:rPr>
              <w:t>）</w:t>
            </w:r>
            <w:r w:rsidRPr="00FB6788">
              <w:rPr>
                <w:rFonts w:asciiTheme="majorBidi" w:eastAsia="Times New Roman" w:hAnsiTheme="majorBidi" w:cstheme="majorBidi"/>
                <w:b w:val="0"/>
                <w:szCs w:val="24"/>
                <w:lang w:eastAsia="zh-CN"/>
              </w:rPr>
              <w:t xml:space="preserve"> – </w:t>
            </w:r>
            <w:r w:rsidRPr="00FB6788">
              <w:rPr>
                <w:rFonts w:ascii="SimSun" w:hAnsi="SimSun" w:cs="SimSun" w:hint="eastAsia"/>
                <w:b w:val="0"/>
                <w:szCs w:val="24"/>
                <w:lang w:eastAsia="zh-CN"/>
              </w:rPr>
              <w:t>二读</w:t>
            </w:r>
          </w:p>
        </w:tc>
        <w:tc>
          <w:tcPr>
            <w:tcW w:w="2083" w:type="dxa"/>
          </w:tcPr>
          <w:p w14:paraId="770742FF" w14:textId="1ADF8075" w:rsidR="00FB6788" w:rsidRPr="00910C85" w:rsidRDefault="00FB6788" w:rsidP="000319A8">
            <w:pPr>
              <w:pStyle w:val="toc0"/>
              <w:jc w:val="center"/>
              <w:rPr>
                <w:rFonts w:asciiTheme="majorBidi" w:hAnsiTheme="majorBidi" w:cstheme="majorBidi"/>
                <w:b w:val="0"/>
                <w:bCs/>
                <w:szCs w:val="24"/>
              </w:rPr>
            </w:pPr>
            <w:r>
              <w:rPr>
                <w:rFonts w:asciiTheme="majorBidi" w:hAnsiTheme="majorBidi" w:cstheme="majorBidi"/>
                <w:b w:val="0"/>
                <w:szCs w:val="24"/>
              </w:rPr>
              <w:t>498</w:t>
            </w:r>
          </w:p>
        </w:tc>
      </w:tr>
      <w:tr w:rsidR="00FB6788" w:rsidRPr="00C21518" w14:paraId="5A53D6B5" w14:textId="77777777" w:rsidTr="00CA24D1">
        <w:tc>
          <w:tcPr>
            <w:tcW w:w="851" w:type="dxa"/>
          </w:tcPr>
          <w:p w14:paraId="5D0B3D63" w14:textId="54B316D0" w:rsidR="00FB6788" w:rsidRPr="00FC46AB" w:rsidRDefault="00FB6788" w:rsidP="000319A8">
            <w:pPr>
              <w:pStyle w:val="toc0"/>
              <w:rPr>
                <w:rFonts w:asciiTheme="majorBidi" w:hAnsiTheme="majorBidi" w:cstheme="majorBidi"/>
                <w:b w:val="0"/>
                <w:bCs/>
                <w:szCs w:val="24"/>
              </w:rPr>
            </w:pPr>
            <w:r w:rsidRPr="00FC46AB">
              <w:rPr>
                <w:b w:val="0"/>
                <w:bCs/>
              </w:rPr>
              <w:t>15</w:t>
            </w:r>
          </w:p>
        </w:tc>
        <w:tc>
          <w:tcPr>
            <w:tcW w:w="7097" w:type="dxa"/>
          </w:tcPr>
          <w:p w14:paraId="133EF428" w14:textId="3EFEF685" w:rsidR="00FB6788" w:rsidRPr="00FB6788" w:rsidRDefault="00FB6788" w:rsidP="000319A8">
            <w:pPr>
              <w:pStyle w:val="toc0"/>
              <w:rPr>
                <w:b w:val="0"/>
                <w:szCs w:val="24"/>
                <w:lang w:eastAsia="zh-CN"/>
              </w:rPr>
            </w:pPr>
            <w:r w:rsidRPr="00FB6788">
              <w:rPr>
                <w:rFonts w:ascii="SimSun" w:hAnsi="SimSun" w:cs="SimSun" w:hint="eastAsia"/>
                <w:b w:val="0"/>
                <w:lang w:eastAsia="zh-CN"/>
              </w:rPr>
              <w:t>编辑委员会提交</w:t>
            </w:r>
            <w:r w:rsidRPr="00FB6788">
              <w:rPr>
                <w:rFonts w:hint="eastAsia"/>
                <w:b w:val="0"/>
                <w:lang w:eastAsia="zh-CN"/>
              </w:rPr>
              <w:t>供一读</w:t>
            </w:r>
            <w:r w:rsidRPr="00FB6788">
              <w:rPr>
                <w:rFonts w:ascii="SimSun" w:hAnsi="SimSun" w:cs="SimSun" w:hint="eastAsia"/>
                <w:b w:val="0"/>
                <w:lang w:eastAsia="zh-CN"/>
              </w:rPr>
              <w:t>的第四十</w:t>
            </w:r>
            <w:r>
              <w:rPr>
                <w:rFonts w:ascii="SimSun" w:hAnsi="SimSun" w:cs="SimSun" w:hint="eastAsia"/>
                <w:b w:val="0"/>
                <w:lang w:eastAsia="zh-CN"/>
              </w:rPr>
              <w:t>八</w:t>
            </w:r>
            <w:r w:rsidRPr="00FB6788">
              <w:rPr>
                <w:rFonts w:ascii="SimSun" w:hAnsi="SimSun" w:cs="SimSun" w:hint="eastAsia"/>
                <w:b w:val="0"/>
                <w:lang w:eastAsia="zh-CN"/>
              </w:rPr>
              <w:t>批案文（</w:t>
            </w:r>
            <w:r w:rsidRPr="00FB6788">
              <w:rPr>
                <w:rFonts w:eastAsia="Times New Roman"/>
                <w:b w:val="0"/>
                <w:lang w:eastAsia="zh-CN"/>
              </w:rPr>
              <w:t>B4</w:t>
            </w:r>
            <w:r>
              <w:rPr>
                <w:rFonts w:eastAsia="Times New Roman"/>
                <w:b w:val="0"/>
                <w:lang w:eastAsia="zh-CN"/>
              </w:rPr>
              <w:t>8</w:t>
            </w:r>
            <w:r w:rsidRPr="00FB6788">
              <w:rPr>
                <w:rFonts w:ascii="SimSun" w:hAnsi="SimSun" w:cs="SimSun" w:hint="eastAsia"/>
                <w:b w:val="0"/>
                <w:lang w:eastAsia="zh-CN"/>
              </w:rPr>
              <w:t>）</w:t>
            </w:r>
          </w:p>
        </w:tc>
        <w:tc>
          <w:tcPr>
            <w:tcW w:w="2083" w:type="dxa"/>
          </w:tcPr>
          <w:p w14:paraId="7129594D" w14:textId="18732744" w:rsidR="00FB6788" w:rsidRPr="00910C85" w:rsidRDefault="00FB6788" w:rsidP="000319A8">
            <w:pPr>
              <w:pStyle w:val="toc0"/>
              <w:jc w:val="center"/>
              <w:rPr>
                <w:rFonts w:asciiTheme="majorBidi" w:hAnsiTheme="majorBidi" w:cstheme="majorBidi"/>
                <w:b w:val="0"/>
                <w:bCs/>
                <w:szCs w:val="24"/>
              </w:rPr>
            </w:pPr>
            <w:r>
              <w:rPr>
                <w:rFonts w:asciiTheme="majorBidi" w:hAnsiTheme="majorBidi" w:cstheme="majorBidi"/>
                <w:b w:val="0"/>
                <w:szCs w:val="24"/>
              </w:rPr>
              <w:t>499</w:t>
            </w:r>
          </w:p>
        </w:tc>
      </w:tr>
      <w:tr w:rsidR="00FB6788" w:rsidRPr="00C21518" w14:paraId="7585FEF8" w14:textId="77777777" w:rsidTr="00CA24D1">
        <w:tc>
          <w:tcPr>
            <w:tcW w:w="851" w:type="dxa"/>
          </w:tcPr>
          <w:p w14:paraId="157BDA2D" w14:textId="0E253700" w:rsidR="00FB6788" w:rsidRPr="00FC46AB" w:rsidRDefault="00FB6788" w:rsidP="000319A8">
            <w:pPr>
              <w:pStyle w:val="toc0"/>
              <w:rPr>
                <w:rFonts w:asciiTheme="majorBidi" w:hAnsiTheme="majorBidi" w:cstheme="majorBidi"/>
                <w:b w:val="0"/>
                <w:bCs/>
                <w:szCs w:val="24"/>
              </w:rPr>
            </w:pPr>
            <w:r w:rsidRPr="00FC46AB">
              <w:rPr>
                <w:b w:val="0"/>
                <w:bCs/>
              </w:rPr>
              <w:t>16</w:t>
            </w:r>
          </w:p>
        </w:tc>
        <w:tc>
          <w:tcPr>
            <w:tcW w:w="7097" w:type="dxa"/>
          </w:tcPr>
          <w:p w14:paraId="4B6DB13C" w14:textId="5D5D20DD" w:rsidR="00FB6788" w:rsidRPr="00FB6788" w:rsidRDefault="00FB6788" w:rsidP="000319A8">
            <w:pPr>
              <w:pStyle w:val="toc0"/>
              <w:rPr>
                <w:b w:val="0"/>
                <w:szCs w:val="24"/>
                <w:lang w:eastAsia="zh-CN"/>
              </w:rPr>
            </w:pPr>
            <w:r w:rsidRPr="00FB6788">
              <w:rPr>
                <w:rFonts w:ascii="SimSun" w:hAnsi="SimSun" w:cs="SimSun" w:hint="eastAsia"/>
                <w:b w:val="0"/>
                <w:lang w:eastAsia="zh-CN"/>
              </w:rPr>
              <w:t>编辑委员会提交的第四十</w:t>
            </w:r>
            <w:r>
              <w:rPr>
                <w:rFonts w:ascii="SimSun" w:hAnsi="SimSun" w:cs="SimSun" w:hint="eastAsia"/>
                <w:b w:val="0"/>
                <w:lang w:eastAsia="zh-CN"/>
              </w:rPr>
              <w:t>八</w:t>
            </w:r>
            <w:r w:rsidRPr="00FB6788">
              <w:rPr>
                <w:rFonts w:ascii="SimSun" w:hAnsi="SimSun" w:cs="SimSun" w:hint="eastAsia"/>
                <w:b w:val="0"/>
                <w:lang w:eastAsia="zh-CN"/>
              </w:rPr>
              <w:t>批案文（</w:t>
            </w:r>
            <w:r w:rsidRPr="00FB6788">
              <w:rPr>
                <w:rFonts w:eastAsia="Times New Roman"/>
                <w:b w:val="0"/>
                <w:lang w:eastAsia="zh-CN"/>
              </w:rPr>
              <w:t>B4</w:t>
            </w:r>
            <w:r>
              <w:rPr>
                <w:rFonts w:eastAsia="Times New Roman"/>
                <w:b w:val="0"/>
                <w:lang w:eastAsia="zh-CN"/>
              </w:rPr>
              <w:t>8</w:t>
            </w:r>
            <w:r w:rsidRPr="00FB6788">
              <w:rPr>
                <w:rFonts w:ascii="SimSun" w:hAnsi="SimSun" w:cs="SimSun" w:hint="eastAsia"/>
                <w:b w:val="0"/>
                <w:lang w:eastAsia="zh-CN"/>
              </w:rPr>
              <w:t>）</w:t>
            </w:r>
            <w:r w:rsidRPr="00FB6788">
              <w:rPr>
                <w:rFonts w:asciiTheme="majorBidi" w:eastAsia="Times New Roman" w:hAnsiTheme="majorBidi" w:cstheme="majorBidi"/>
                <w:b w:val="0"/>
                <w:szCs w:val="24"/>
                <w:lang w:eastAsia="zh-CN"/>
              </w:rPr>
              <w:t xml:space="preserve"> – </w:t>
            </w:r>
            <w:r w:rsidRPr="00FB6788">
              <w:rPr>
                <w:rFonts w:ascii="SimSun" w:hAnsi="SimSun" w:cs="SimSun" w:hint="eastAsia"/>
                <w:b w:val="0"/>
                <w:szCs w:val="24"/>
                <w:lang w:eastAsia="zh-CN"/>
              </w:rPr>
              <w:t>二读</w:t>
            </w:r>
          </w:p>
        </w:tc>
        <w:tc>
          <w:tcPr>
            <w:tcW w:w="2083" w:type="dxa"/>
          </w:tcPr>
          <w:p w14:paraId="4A35302D" w14:textId="34D3CFDA" w:rsidR="00FB6788" w:rsidRPr="00910C85" w:rsidRDefault="00FB6788" w:rsidP="000319A8">
            <w:pPr>
              <w:pStyle w:val="toc0"/>
              <w:jc w:val="center"/>
              <w:rPr>
                <w:rFonts w:asciiTheme="majorBidi" w:hAnsiTheme="majorBidi" w:cstheme="majorBidi"/>
                <w:b w:val="0"/>
                <w:bCs/>
                <w:szCs w:val="24"/>
              </w:rPr>
            </w:pPr>
            <w:r>
              <w:rPr>
                <w:rFonts w:asciiTheme="majorBidi" w:hAnsiTheme="majorBidi" w:cstheme="majorBidi"/>
                <w:b w:val="0"/>
                <w:szCs w:val="24"/>
              </w:rPr>
              <w:t>499</w:t>
            </w:r>
          </w:p>
        </w:tc>
      </w:tr>
    </w:tbl>
    <w:p w14:paraId="363C3972" w14:textId="79CDF7C6" w:rsidR="00DB67CD" w:rsidRDefault="00DB67CD">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3BD4E72D" w14:textId="788DCE6C" w:rsidR="001D6399" w:rsidRPr="00131D6B" w:rsidRDefault="00382A23" w:rsidP="00131D6B">
      <w:pPr>
        <w:pStyle w:val="Heading1"/>
      </w:pPr>
      <w:r w:rsidRPr="00131D6B">
        <w:lastRenderedPageBreak/>
        <w:t>1</w:t>
      </w:r>
      <w:r w:rsidR="001D6399" w:rsidRPr="00131D6B">
        <w:tab/>
      </w:r>
      <w:r w:rsidR="00D925D7" w:rsidRPr="00131D6B">
        <w:rPr>
          <w:rFonts w:hint="eastAsia"/>
        </w:rPr>
        <w:t>委员会主席的口头报告</w:t>
      </w:r>
    </w:p>
    <w:p w14:paraId="7B0F9F48" w14:textId="3793BCCE" w:rsidR="004C0BA9" w:rsidRPr="00A75942" w:rsidRDefault="004C0BA9" w:rsidP="00EA3A24">
      <w:pPr>
        <w:rPr>
          <w:lang w:eastAsia="zh-CN"/>
        </w:rPr>
      </w:pPr>
      <w:r w:rsidRPr="00A75942">
        <w:rPr>
          <w:lang w:eastAsia="zh-CN"/>
        </w:rPr>
        <w:t>1.1</w:t>
      </w:r>
      <w:r w:rsidRPr="00A75942">
        <w:rPr>
          <w:lang w:eastAsia="zh-CN"/>
        </w:rPr>
        <w:tab/>
      </w:r>
      <w:r w:rsidR="00724C67" w:rsidRPr="00A75942">
        <w:rPr>
          <w:rFonts w:hint="eastAsia"/>
          <w:b/>
          <w:bCs/>
          <w:lang w:eastAsia="zh-CN"/>
        </w:rPr>
        <w:t>第</w:t>
      </w:r>
      <w:r w:rsidR="00724C67" w:rsidRPr="00A75942">
        <w:rPr>
          <w:rFonts w:hint="eastAsia"/>
          <w:b/>
          <w:bCs/>
          <w:lang w:eastAsia="zh-CN"/>
        </w:rPr>
        <w:t>2</w:t>
      </w:r>
      <w:r w:rsidR="00724C67" w:rsidRPr="00A75942">
        <w:rPr>
          <w:rFonts w:hint="eastAsia"/>
          <w:b/>
          <w:bCs/>
          <w:lang w:eastAsia="zh-CN"/>
        </w:rPr>
        <w:t>委员会主席</w:t>
      </w:r>
      <w:r w:rsidR="00724C67" w:rsidRPr="00A75942">
        <w:rPr>
          <w:rFonts w:hint="eastAsia"/>
          <w:lang w:eastAsia="zh-CN"/>
        </w:rPr>
        <w:t>报告说，自</w:t>
      </w:r>
      <w:r w:rsidR="009E1FE0" w:rsidRPr="00A75942">
        <w:rPr>
          <w:rFonts w:hint="eastAsia"/>
          <w:lang w:eastAsia="zh-CN"/>
        </w:rPr>
        <w:t>上一次全体会议以来，该委员会又收到了</w:t>
      </w:r>
      <w:r w:rsidR="005C7FD4">
        <w:rPr>
          <w:rFonts w:hint="eastAsia"/>
          <w:lang w:eastAsia="zh-CN"/>
        </w:rPr>
        <w:t>一</w:t>
      </w:r>
      <w:r w:rsidR="00724C67" w:rsidRPr="00A75942">
        <w:rPr>
          <w:rFonts w:hint="eastAsia"/>
          <w:lang w:eastAsia="zh-CN"/>
        </w:rPr>
        <w:t>份证书，委员会认为</w:t>
      </w:r>
      <w:r w:rsidR="005C7FD4">
        <w:rPr>
          <w:rFonts w:hint="eastAsia"/>
          <w:lang w:eastAsia="zh-CN"/>
        </w:rPr>
        <w:t>此</w:t>
      </w:r>
      <w:r w:rsidR="00724C67" w:rsidRPr="00A75942">
        <w:rPr>
          <w:rFonts w:hint="eastAsia"/>
          <w:lang w:eastAsia="zh-CN"/>
        </w:rPr>
        <w:t>证书符合要求</w:t>
      </w:r>
      <w:r w:rsidR="005C7FD4">
        <w:rPr>
          <w:rFonts w:hint="eastAsia"/>
          <w:lang w:eastAsia="zh-CN"/>
        </w:rPr>
        <w:t>，由此，</w:t>
      </w:r>
      <w:r w:rsidR="005C7FD4" w:rsidRPr="005C7FD4">
        <w:rPr>
          <w:rFonts w:hint="eastAsia"/>
          <w:szCs w:val="24"/>
          <w:lang w:eastAsia="zh-CN"/>
        </w:rPr>
        <w:t>参加大会并已提交符合要求的证书的代表团总数达到</w:t>
      </w:r>
      <w:r w:rsidR="005C7FD4" w:rsidRPr="005C7FD4">
        <w:rPr>
          <w:rFonts w:hint="eastAsia"/>
          <w:szCs w:val="24"/>
          <w:lang w:eastAsia="zh-CN"/>
        </w:rPr>
        <w:t>155</w:t>
      </w:r>
      <w:r w:rsidR="005C7FD4" w:rsidRPr="005C7FD4">
        <w:rPr>
          <w:rFonts w:hint="eastAsia"/>
          <w:szCs w:val="24"/>
          <w:lang w:eastAsia="zh-CN"/>
        </w:rPr>
        <w:t>个。</w:t>
      </w:r>
    </w:p>
    <w:p w14:paraId="215E747C" w14:textId="5F13F722" w:rsidR="004C0BA9" w:rsidRPr="00A75942" w:rsidRDefault="004C0BA9" w:rsidP="00EA3A24">
      <w:pPr>
        <w:rPr>
          <w:lang w:eastAsia="zh-CN"/>
        </w:rPr>
      </w:pPr>
      <w:r w:rsidRPr="00A75942">
        <w:rPr>
          <w:lang w:eastAsia="zh-CN"/>
        </w:rPr>
        <w:t>1.2</w:t>
      </w:r>
      <w:r w:rsidRPr="00A75942">
        <w:rPr>
          <w:lang w:eastAsia="zh-CN"/>
        </w:rPr>
        <w:tab/>
      </w:r>
      <w:r w:rsidR="00806C6D" w:rsidRPr="00A75942">
        <w:rPr>
          <w:rFonts w:hint="eastAsia"/>
          <w:szCs w:val="24"/>
          <w:lang w:val="en-CA" w:eastAsia="zh-CN"/>
        </w:rPr>
        <w:t>第</w:t>
      </w:r>
      <w:r w:rsidR="00806C6D" w:rsidRPr="00A75942">
        <w:rPr>
          <w:szCs w:val="24"/>
          <w:lang w:val="en-CA" w:eastAsia="zh-CN"/>
        </w:rPr>
        <w:t>2</w:t>
      </w:r>
      <w:r w:rsidR="00806C6D" w:rsidRPr="00A75942">
        <w:rPr>
          <w:rFonts w:hint="eastAsia"/>
          <w:szCs w:val="24"/>
          <w:lang w:val="en-CA" w:eastAsia="zh-CN"/>
        </w:rPr>
        <w:t>委员会主席的口头报告被会议</w:t>
      </w:r>
      <w:r w:rsidR="00806C6D" w:rsidRPr="00A75942">
        <w:rPr>
          <w:rFonts w:hint="eastAsia"/>
          <w:b/>
          <w:bCs/>
          <w:szCs w:val="24"/>
          <w:lang w:val="en-CA" w:eastAsia="zh-CN"/>
        </w:rPr>
        <w:t>记录在案</w:t>
      </w:r>
      <w:r w:rsidR="0028001B" w:rsidRPr="00A75942">
        <w:rPr>
          <w:rFonts w:hint="eastAsia"/>
          <w:szCs w:val="24"/>
          <w:lang w:val="en-CA" w:eastAsia="zh-CN"/>
        </w:rPr>
        <w:t>。</w:t>
      </w:r>
    </w:p>
    <w:p w14:paraId="3FA77F1B" w14:textId="11CA22B5" w:rsidR="004C0BA9" w:rsidRPr="00A75942" w:rsidRDefault="004C0BA9" w:rsidP="00EA3A24">
      <w:pPr>
        <w:rPr>
          <w:lang w:eastAsia="zh-CN"/>
        </w:rPr>
      </w:pPr>
      <w:r w:rsidRPr="00A75942">
        <w:rPr>
          <w:lang w:eastAsia="zh-CN"/>
        </w:rPr>
        <w:t>1.3</w:t>
      </w:r>
      <w:r w:rsidRPr="00A75942">
        <w:rPr>
          <w:lang w:eastAsia="zh-CN"/>
        </w:rPr>
        <w:tab/>
      </w:r>
      <w:r w:rsidR="00724C67" w:rsidRPr="00A75942">
        <w:rPr>
          <w:rFonts w:hint="eastAsia"/>
          <w:b/>
          <w:bCs/>
          <w:lang w:eastAsia="zh-CN"/>
        </w:rPr>
        <w:t>第</w:t>
      </w:r>
      <w:r w:rsidR="00724C67" w:rsidRPr="00A75942">
        <w:rPr>
          <w:rFonts w:hint="eastAsia"/>
          <w:b/>
          <w:bCs/>
          <w:lang w:eastAsia="zh-CN"/>
        </w:rPr>
        <w:t>3</w:t>
      </w:r>
      <w:r w:rsidR="00724C67" w:rsidRPr="00A75942">
        <w:rPr>
          <w:rFonts w:hint="eastAsia"/>
          <w:b/>
          <w:bCs/>
          <w:lang w:eastAsia="zh-CN"/>
        </w:rPr>
        <w:t>委员会主席</w:t>
      </w:r>
      <w:r w:rsidR="005C2847" w:rsidRPr="00A75942">
        <w:rPr>
          <w:rFonts w:hint="eastAsia"/>
          <w:lang w:eastAsia="zh-CN"/>
        </w:rPr>
        <w:t>报告说</w:t>
      </w:r>
      <w:r w:rsidR="00724C67" w:rsidRPr="00A75942">
        <w:rPr>
          <w:rFonts w:hint="eastAsia"/>
          <w:lang w:eastAsia="zh-CN"/>
        </w:rPr>
        <w:t>，</w:t>
      </w:r>
      <w:r w:rsidR="005C7FD4" w:rsidRPr="005C7FD4">
        <w:rPr>
          <w:rFonts w:hint="eastAsia"/>
          <w:lang w:eastAsia="zh-CN"/>
        </w:rPr>
        <w:t>预算控制委员会的报告（</w:t>
      </w:r>
      <w:r w:rsidR="005C7FD4" w:rsidRPr="005C7FD4">
        <w:rPr>
          <w:rFonts w:hint="eastAsia"/>
          <w:lang w:eastAsia="zh-CN"/>
        </w:rPr>
        <w:t>460</w:t>
      </w:r>
      <w:r w:rsidR="00BD0DFC">
        <w:rPr>
          <w:rFonts w:hint="eastAsia"/>
          <w:lang w:eastAsia="zh-CN"/>
        </w:rPr>
        <w:t>(</w:t>
      </w:r>
      <w:r w:rsidR="005C7FD4" w:rsidRPr="005C7FD4">
        <w:rPr>
          <w:rFonts w:hint="eastAsia"/>
          <w:lang w:eastAsia="zh-CN"/>
        </w:rPr>
        <w:t>Rev.1</w:t>
      </w:r>
      <w:r w:rsidR="00BD0DFC">
        <w:rPr>
          <w:lang w:eastAsia="zh-CN"/>
        </w:rPr>
        <w:t>)</w:t>
      </w:r>
      <w:r w:rsidR="005C7FD4" w:rsidRPr="005C7FD4">
        <w:rPr>
          <w:rFonts w:hint="eastAsia"/>
          <w:lang w:eastAsia="zh-CN"/>
        </w:rPr>
        <w:t>号文件）已经更新，以反映以下事实，即</w:t>
      </w:r>
      <w:r w:rsidR="005C7FD4" w:rsidRPr="005C7FD4">
        <w:rPr>
          <w:rFonts w:hint="eastAsia"/>
          <w:lang w:eastAsia="zh-CN"/>
        </w:rPr>
        <w:t>WRC-23</w:t>
      </w:r>
      <w:r w:rsidR="005C7FD4" w:rsidRPr="005C7FD4">
        <w:rPr>
          <w:rFonts w:hint="eastAsia"/>
          <w:lang w:eastAsia="zh-CN"/>
        </w:rPr>
        <w:t>各项决定的临时财务影响预计约为</w:t>
      </w:r>
      <w:r w:rsidR="005C7FD4" w:rsidRPr="005C7FD4">
        <w:rPr>
          <w:rFonts w:hint="eastAsia"/>
          <w:lang w:eastAsia="zh-CN"/>
        </w:rPr>
        <w:t>1 250</w:t>
      </w:r>
      <w:r w:rsidR="005C7FD4" w:rsidRPr="005C7FD4">
        <w:rPr>
          <w:rFonts w:hint="eastAsia"/>
          <w:lang w:eastAsia="zh-CN"/>
        </w:rPr>
        <w:t>万瑞郎。</w:t>
      </w:r>
    </w:p>
    <w:p w14:paraId="17C40248" w14:textId="4830DB1A" w:rsidR="004C0BA9" w:rsidRPr="00A75942" w:rsidRDefault="004C0BA9" w:rsidP="00EA3A24">
      <w:pPr>
        <w:rPr>
          <w:lang w:eastAsia="zh-CN"/>
        </w:rPr>
      </w:pPr>
      <w:r w:rsidRPr="00A75942">
        <w:rPr>
          <w:lang w:eastAsia="zh-CN"/>
        </w:rPr>
        <w:t>1.4</w:t>
      </w:r>
      <w:r w:rsidRPr="00A75942">
        <w:rPr>
          <w:lang w:eastAsia="zh-CN"/>
        </w:rPr>
        <w:tab/>
      </w:r>
      <w:r w:rsidR="00806C6D" w:rsidRPr="00A75942">
        <w:rPr>
          <w:rFonts w:hint="eastAsia"/>
          <w:szCs w:val="24"/>
          <w:lang w:val="en-CA" w:eastAsia="zh-CN"/>
        </w:rPr>
        <w:t>第</w:t>
      </w:r>
      <w:r w:rsidR="00EE680A" w:rsidRPr="00A75942">
        <w:rPr>
          <w:szCs w:val="24"/>
          <w:lang w:val="en-CA" w:eastAsia="zh-CN"/>
        </w:rPr>
        <w:t>3</w:t>
      </w:r>
      <w:r w:rsidR="00806C6D" w:rsidRPr="00A75942">
        <w:rPr>
          <w:rFonts w:hint="eastAsia"/>
          <w:szCs w:val="24"/>
          <w:lang w:val="en-CA" w:eastAsia="zh-CN"/>
        </w:rPr>
        <w:t>委员会主席的口头报告被会议</w:t>
      </w:r>
      <w:r w:rsidR="00806C6D" w:rsidRPr="00A75942">
        <w:rPr>
          <w:rFonts w:hint="eastAsia"/>
          <w:b/>
          <w:bCs/>
          <w:szCs w:val="24"/>
          <w:lang w:val="en-CA" w:eastAsia="zh-CN"/>
        </w:rPr>
        <w:t>记录在案</w:t>
      </w:r>
      <w:r w:rsidR="0028001B" w:rsidRPr="00A75942">
        <w:rPr>
          <w:rFonts w:hint="eastAsia"/>
          <w:szCs w:val="24"/>
          <w:lang w:val="en-CA" w:eastAsia="zh-CN"/>
        </w:rPr>
        <w:t>。</w:t>
      </w:r>
    </w:p>
    <w:p w14:paraId="559844F8" w14:textId="1ECC0D35" w:rsidR="004C0BA9" w:rsidRPr="00A75942" w:rsidRDefault="004C0BA9" w:rsidP="00EA3A24">
      <w:pPr>
        <w:rPr>
          <w:lang w:eastAsia="zh-CN"/>
        </w:rPr>
      </w:pPr>
      <w:r w:rsidRPr="00A75942">
        <w:rPr>
          <w:lang w:eastAsia="zh-CN"/>
        </w:rPr>
        <w:t>1.5</w:t>
      </w:r>
      <w:r w:rsidRPr="00A75942">
        <w:rPr>
          <w:lang w:eastAsia="zh-CN"/>
        </w:rPr>
        <w:tab/>
      </w:r>
      <w:r w:rsidR="00806C6D" w:rsidRPr="00A75942">
        <w:rPr>
          <w:rFonts w:hint="eastAsia"/>
          <w:b/>
          <w:bCs/>
          <w:lang w:eastAsia="zh-CN"/>
        </w:rPr>
        <w:t>第</w:t>
      </w:r>
      <w:r w:rsidR="00806C6D" w:rsidRPr="00A75942">
        <w:rPr>
          <w:rFonts w:hint="eastAsia"/>
          <w:b/>
          <w:bCs/>
          <w:lang w:eastAsia="zh-CN"/>
        </w:rPr>
        <w:t>4</w:t>
      </w:r>
      <w:r w:rsidR="00806C6D" w:rsidRPr="00A75942">
        <w:rPr>
          <w:rFonts w:hint="eastAsia"/>
          <w:b/>
          <w:bCs/>
          <w:lang w:eastAsia="zh-CN"/>
        </w:rPr>
        <w:t>委员会主席</w:t>
      </w:r>
      <w:r w:rsidR="00806C6D" w:rsidRPr="00A75942">
        <w:rPr>
          <w:rFonts w:hint="eastAsia"/>
          <w:lang w:eastAsia="zh-CN"/>
        </w:rPr>
        <w:t>报告说，</w:t>
      </w:r>
      <w:r w:rsidR="00DC2E51" w:rsidRPr="00DC2E51">
        <w:rPr>
          <w:rFonts w:hint="eastAsia"/>
          <w:lang w:eastAsia="zh-CN"/>
        </w:rPr>
        <w:t>第</w:t>
      </w:r>
      <w:r w:rsidR="00DC2E51" w:rsidRPr="00DC2E51">
        <w:rPr>
          <w:rFonts w:hint="eastAsia"/>
          <w:lang w:eastAsia="zh-CN"/>
        </w:rPr>
        <w:t>4</w:t>
      </w:r>
      <w:r w:rsidR="00DC2E51" w:rsidRPr="00DC2E51">
        <w:rPr>
          <w:rFonts w:hint="eastAsia"/>
          <w:lang w:eastAsia="zh-CN"/>
        </w:rPr>
        <w:t>委员会特设组当天上午召开会议，审议了议项</w:t>
      </w:r>
      <w:r w:rsidR="00DC2E51" w:rsidRPr="00DC2E51">
        <w:rPr>
          <w:rFonts w:hint="eastAsia"/>
          <w:lang w:eastAsia="zh-CN"/>
        </w:rPr>
        <w:t>1.2</w:t>
      </w:r>
      <w:r w:rsidR="00DC2E51" w:rsidRPr="00DC2E51">
        <w:rPr>
          <w:rFonts w:hint="eastAsia"/>
          <w:lang w:eastAsia="zh-CN"/>
        </w:rPr>
        <w:t>（</w:t>
      </w:r>
      <w:r w:rsidR="00DC2E51" w:rsidRPr="00DC2E51">
        <w:rPr>
          <w:rFonts w:hint="eastAsia"/>
          <w:lang w:eastAsia="zh-CN"/>
        </w:rPr>
        <w:t>1</w:t>
      </w:r>
      <w:r w:rsidR="00DC2E51" w:rsidRPr="00DC2E51">
        <w:rPr>
          <w:rFonts w:hint="eastAsia"/>
          <w:lang w:eastAsia="zh-CN"/>
        </w:rPr>
        <w:t>区的</w:t>
      </w:r>
      <w:r w:rsidR="00DC2E51" w:rsidRPr="00DC2E51">
        <w:rPr>
          <w:rFonts w:hint="eastAsia"/>
          <w:lang w:eastAsia="zh-CN"/>
        </w:rPr>
        <w:t>3.3</w:t>
      </w:r>
      <w:r w:rsidR="002A3779">
        <w:rPr>
          <w:iCs/>
          <w:szCs w:val="24"/>
          <w:lang w:val="en-CA" w:eastAsia="zh-CN"/>
        </w:rPr>
        <w:t> </w:t>
      </w:r>
      <w:r w:rsidR="00DC2E51" w:rsidRPr="00DC2E51">
        <w:rPr>
          <w:rFonts w:hint="eastAsia"/>
          <w:lang w:eastAsia="zh-CN"/>
        </w:rPr>
        <w:t>GHz</w:t>
      </w:r>
      <w:r w:rsidR="00DC2E51" w:rsidRPr="00DC2E51">
        <w:rPr>
          <w:rFonts w:hint="eastAsia"/>
          <w:lang w:eastAsia="zh-CN"/>
        </w:rPr>
        <w:t>）和</w:t>
      </w:r>
      <w:r w:rsidR="00DC2E51" w:rsidRPr="00DC2E51">
        <w:rPr>
          <w:rFonts w:hint="eastAsia"/>
          <w:lang w:eastAsia="zh-CN"/>
        </w:rPr>
        <w:t>1.3</w:t>
      </w:r>
      <w:r w:rsidR="00DC2E51" w:rsidRPr="00DC2E51">
        <w:rPr>
          <w:rFonts w:hint="eastAsia"/>
          <w:lang w:eastAsia="zh-CN"/>
        </w:rPr>
        <w:t>。在这两个</w:t>
      </w:r>
      <w:r w:rsidR="00DC2E51">
        <w:rPr>
          <w:rFonts w:hint="eastAsia"/>
          <w:lang w:eastAsia="zh-CN"/>
        </w:rPr>
        <w:t>议项</w:t>
      </w:r>
      <w:r w:rsidR="00DC2E51" w:rsidRPr="00DC2E51">
        <w:rPr>
          <w:rFonts w:hint="eastAsia"/>
          <w:lang w:eastAsia="zh-CN"/>
        </w:rPr>
        <w:t>中，余下的问题涉及在相关脚注中增加国名。已鼓励有关各方尽快结束磋商，但他尚未收到最新进展情况。特设组将在全体会议后再次召开会议。区域组负责人正在就议项</w:t>
      </w:r>
      <w:r w:rsidR="00DC2E51" w:rsidRPr="00DC2E51">
        <w:rPr>
          <w:rFonts w:hint="eastAsia"/>
          <w:lang w:eastAsia="zh-CN"/>
        </w:rPr>
        <w:t>1.2</w:t>
      </w:r>
      <w:r w:rsidR="00DC2E51" w:rsidRPr="00DC2E51">
        <w:rPr>
          <w:rFonts w:hint="eastAsia"/>
          <w:lang w:eastAsia="zh-CN"/>
        </w:rPr>
        <w:t>（</w:t>
      </w:r>
      <w:r w:rsidR="00DC2E51" w:rsidRPr="00DC2E51">
        <w:rPr>
          <w:rFonts w:hint="eastAsia"/>
          <w:lang w:eastAsia="zh-CN"/>
        </w:rPr>
        <w:t>6</w:t>
      </w:r>
      <w:r w:rsidR="002A3779">
        <w:rPr>
          <w:iCs/>
          <w:szCs w:val="24"/>
          <w:lang w:val="en-CA" w:eastAsia="zh-CN"/>
        </w:rPr>
        <w:t> </w:t>
      </w:r>
      <w:r w:rsidR="00DC2E51" w:rsidRPr="00DC2E51">
        <w:rPr>
          <w:rFonts w:hint="eastAsia"/>
          <w:lang w:eastAsia="zh-CN"/>
        </w:rPr>
        <w:t>GHz</w:t>
      </w:r>
      <w:r w:rsidR="00DC2E51" w:rsidRPr="00DC2E51">
        <w:rPr>
          <w:rFonts w:hint="eastAsia"/>
          <w:lang w:eastAsia="zh-CN"/>
        </w:rPr>
        <w:t>）和</w:t>
      </w:r>
      <w:r w:rsidR="00DC2E51" w:rsidRPr="00DC2E51">
        <w:rPr>
          <w:rFonts w:hint="eastAsia"/>
          <w:lang w:eastAsia="zh-CN"/>
        </w:rPr>
        <w:t>1.5</w:t>
      </w:r>
      <w:r w:rsidR="00DC2E51" w:rsidRPr="00DC2E51">
        <w:rPr>
          <w:rFonts w:hint="eastAsia"/>
          <w:lang w:eastAsia="zh-CN"/>
        </w:rPr>
        <w:t>开展非正式讨论，但他尚未收到最新情况。</w:t>
      </w:r>
    </w:p>
    <w:p w14:paraId="4D9ABC81" w14:textId="587FE580" w:rsidR="004C0BA9" w:rsidRPr="00303AB7" w:rsidRDefault="005C2847" w:rsidP="00303AB7">
      <w:pPr>
        <w:tabs>
          <w:tab w:val="clear" w:pos="1134"/>
          <w:tab w:val="left" w:pos="980"/>
        </w:tabs>
        <w:rPr>
          <w:rFonts w:eastAsia="Times New Roman"/>
          <w:szCs w:val="24"/>
          <w:lang w:val="en-CA" w:eastAsia="zh-CN"/>
        </w:rPr>
      </w:pPr>
      <w:r w:rsidRPr="00A75942">
        <w:rPr>
          <w:rFonts w:eastAsia="Times New Roman"/>
          <w:szCs w:val="24"/>
          <w:lang w:val="en-CA" w:eastAsia="zh-CN"/>
        </w:rPr>
        <w:t>1.6</w:t>
      </w:r>
      <w:r w:rsidRPr="00A75942">
        <w:rPr>
          <w:rFonts w:eastAsia="Times New Roman"/>
          <w:szCs w:val="24"/>
          <w:lang w:val="en-CA" w:eastAsia="zh-CN"/>
        </w:rPr>
        <w:tab/>
      </w:r>
      <w:r w:rsidR="00806C6D" w:rsidRPr="00A75942">
        <w:rPr>
          <w:rFonts w:hint="eastAsia"/>
          <w:szCs w:val="24"/>
          <w:lang w:val="en-CA" w:eastAsia="zh-CN"/>
        </w:rPr>
        <w:t>第</w:t>
      </w:r>
      <w:r w:rsidR="00806C6D" w:rsidRPr="00A75942">
        <w:rPr>
          <w:szCs w:val="24"/>
          <w:lang w:val="en-CA" w:eastAsia="zh-CN"/>
        </w:rPr>
        <w:t>4</w:t>
      </w:r>
      <w:r w:rsidR="00806C6D" w:rsidRPr="00A75942">
        <w:rPr>
          <w:rFonts w:hint="eastAsia"/>
          <w:szCs w:val="24"/>
          <w:lang w:val="en-CA" w:eastAsia="zh-CN"/>
        </w:rPr>
        <w:t>委员会主席的口头报告被会议</w:t>
      </w:r>
      <w:r w:rsidR="00806C6D" w:rsidRPr="00A75942">
        <w:rPr>
          <w:rFonts w:hint="eastAsia"/>
          <w:b/>
          <w:bCs/>
          <w:szCs w:val="24"/>
          <w:lang w:val="en-CA" w:eastAsia="zh-CN"/>
        </w:rPr>
        <w:t>记录在案</w:t>
      </w:r>
      <w:r w:rsidR="00806C6D" w:rsidRPr="00A75942">
        <w:rPr>
          <w:rFonts w:hint="eastAsia"/>
          <w:szCs w:val="24"/>
          <w:lang w:val="en-CA" w:eastAsia="zh-CN"/>
        </w:rPr>
        <w:t>。</w:t>
      </w:r>
    </w:p>
    <w:p w14:paraId="2B7605B2" w14:textId="12A246FD" w:rsidR="00303AB7" w:rsidRPr="00303AB7" w:rsidRDefault="005C2847" w:rsidP="00303AB7">
      <w:pPr>
        <w:keepNext/>
        <w:keepLines/>
        <w:tabs>
          <w:tab w:val="left" w:pos="980"/>
        </w:tabs>
        <w:spacing w:after="120"/>
        <w:outlineLvl w:val="0"/>
        <w:rPr>
          <w:rFonts w:eastAsia="Times New Roman"/>
          <w:lang w:eastAsia="zh-CN"/>
        </w:rPr>
      </w:pPr>
      <w:r w:rsidRPr="00A75942">
        <w:rPr>
          <w:rFonts w:eastAsia="Times New Roman"/>
          <w:szCs w:val="24"/>
          <w:lang w:val="en-CA" w:eastAsia="zh-CN"/>
        </w:rPr>
        <w:t>1.</w:t>
      </w:r>
      <w:r w:rsidR="00303AB7">
        <w:rPr>
          <w:rFonts w:eastAsia="Times New Roman"/>
          <w:szCs w:val="24"/>
          <w:lang w:val="en-CA" w:eastAsia="zh-CN"/>
        </w:rPr>
        <w:t>7</w:t>
      </w:r>
      <w:r w:rsidRPr="00A75942">
        <w:rPr>
          <w:rFonts w:eastAsia="Times New Roman"/>
          <w:szCs w:val="24"/>
          <w:lang w:val="en-CA" w:eastAsia="zh-CN"/>
        </w:rPr>
        <w:tab/>
      </w:r>
      <w:r w:rsidR="00136767" w:rsidRPr="00136767">
        <w:rPr>
          <w:rFonts w:ascii="SimSun" w:hAnsi="SimSun" w:cs="SimSun" w:hint="eastAsia"/>
          <w:b/>
          <w:bCs/>
          <w:lang w:eastAsia="zh-CN"/>
        </w:rPr>
        <w:t>阿尔及利亚代表</w:t>
      </w:r>
      <w:r w:rsidR="00136767" w:rsidRPr="00136767">
        <w:rPr>
          <w:rFonts w:ascii="SimSun" w:hAnsi="SimSun" w:cs="SimSun" w:hint="eastAsia"/>
          <w:lang w:eastAsia="zh-CN"/>
        </w:rPr>
        <w:t>在报告有关</w:t>
      </w:r>
      <w:r w:rsidR="00136767" w:rsidRPr="00136767">
        <w:rPr>
          <w:rFonts w:eastAsia="Times New Roman" w:hint="eastAsia"/>
          <w:lang w:eastAsia="zh-CN"/>
        </w:rPr>
        <w:t>1</w:t>
      </w:r>
      <w:r w:rsidR="00136767" w:rsidRPr="00136767">
        <w:rPr>
          <w:rFonts w:ascii="SimSun" w:hAnsi="SimSun" w:cs="SimSun" w:hint="eastAsia"/>
          <w:lang w:eastAsia="zh-CN"/>
        </w:rPr>
        <w:t>区</w:t>
      </w:r>
      <w:r w:rsidR="00136767" w:rsidRPr="00136767">
        <w:rPr>
          <w:rFonts w:eastAsia="Times New Roman" w:hint="eastAsia"/>
          <w:lang w:eastAsia="zh-CN"/>
        </w:rPr>
        <w:t>3.3</w:t>
      </w:r>
      <w:r w:rsidR="00136767" w:rsidRPr="00136767">
        <w:rPr>
          <w:rFonts w:ascii="SimSun" w:hAnsi="SimSun" w:cs="SimSun" w:hint="eastAsia"/>
          <w:lang w:eastAsia="zh-CN"/>
        </w:rPr>
        <w:t>和</w:t>
      </w:r>
      <w:r w:rsidR="00136767" w:rsidRPr="00136767">
        <w:rPr>
          <w:rFonts w:eastAsia="Times New Roman" w:hint="eastAsia"/>
          <w:lang w:eastAsia="zh-CN"/>
        </w:rPr>
        <w:t>3.4 GHz</w:t>
      </w:r>
      <w:r w:rsidR="00136767" w:rsidRPr="00136767">
        <w:rPr>
          <w:rFonts w:ascii="SimSun" w:hAnsi="SimSun" w:cs="SimSun" w:hint="eastAsia"/>
          <w:lang w:eastAsia="zh-CN"/>
        </w:rPr>
        <w:t>的磋商</w:t>
      </w:r>
      <w:r w:rsidR="00136767">
        <w:rPr>
          <w:rFonts w:ascii="SimSun" w:hAnsi="SimSun" w:cs="SimSun" w:hint="eastAsia"/>
          <w:lang w:eastAsia="zh-CN"/>
        </w:rPr>
        <w:t>情况</w:t>
      </w:r>
      <w:r w:rsidR="00136767" w:rsidRPr="00136767">
        <w:rPr>
          <w:rFonts w:ascii="SimSun" w:hAnsi="SimSun" w:cs="SimSun" w:hint="eastAsia"/>
          <w:lang w:eastAsia="zh-CN"/>
        </w:rPr>
        <w:t>时说，尽管阿尔及利亚和突尼斯代表团已尽力创建一个新的脚注，解决相关主管部门的关切，包括建议按照《无线电规则》第</w:t>
      </w:r>
      <w:r w:rsidR="00136767" w:rsidRPr="00136767">
        <w:rPr>
          <w:rFonts w:eastAsia="Times New Roman" w:hint="eastAsia"/>
          <w:lang w:eastAsia="zh-CN"/>
        </w:rPr>
        <w:t>9.21</w:t>
      </w:r>
      <w:r w:rsidR="00136767" w:rsidRPr="00136767">
        <w:rPr>
          <w:rFonts w:ascii="SimSun" w:hAnsi="SimSun" w:cs="SimSun" w:hint="eastAsia"/>
          <w:lang w:eastAsia="zh-CN"/>
        </w:rPr>
        <w:t>款进行协调并同意</w:t>
      </w:r>
      <w:r w:rsidR="00957E38">
        <w:rPr>
          <w:rFonts w:ascii="SimSun" w:hAnsi="SimSun" w:cs="SimSun" w:hint="eastAsia"/>
          <w:lang w:eastAsia="zh-CN"/>
        </w:rPr>
        <w:t>做出</w:t>
      </w:r>
      <w:r w:rsidR="00136767" w:rsidRPr="00136767">
        <w:rPr>
          <w:rFonts w:ascii="SimSun" w:hAnsi="SimSun" w:cs="SimSun" w:hint="eastAsia"/>
          <w:lang w:eastAsia="zh-CN"/>
        </w:rPr>
        <w:t>次要划分和确定</w:t>
      </w:r>
      <w:r w:rsidR="00136767">
        <w:rPr>
          <w:rFonts w:ascii="SimSun" w:hAnsi="SimSun" w:cs="SimSun" w:hint="eastAsia"/>
          <w:lang w:eastAsia="zh-CN"/>
        </w:rPr>
        <w:t>频谱</w:t>
      </w:r>
      <w:r w:rsidR="00136767" w:rsidRPr="00136767">
        <w:rPr>
          <w:rFonts w:ascii="SimSun" w:hAnsi="SimSun" w:cs="SimSun" w:hint="eastAsia"/>
          <w:lang w:eastAsia="zh-CN"/>
        </w:rPr>
        <w:t>，但令人遗憾</w:t>
      </w:r>
      <w:r w:rsidR="00136767">
        <w:rPr>
          <w:rFonts w:ascii="SimSun" w:hAnsi="SimSun" w:cs="SimSun" w:hint="eastAsia"/>
          <w:lang w:eastAsia="zh-CN"/>
        </w:rPr>
        <w:t>的是</w:t>
      </w:r>
      <w:r w:rsidR="00136767" w:rsidRPr="00136767">
        <w:rPr>
          <w:rFonts w:ascii="SimSun" w:hAnsi="SimSun" w:cs="SimSun" w:hint="eastAsia"/>
          <w:lang w:eastAsia="zh-CN"/>
        </w:rPr>
        <w:t>，困难依然存在。似乎有些主管部门在无技术理由的情况下阻拦频谱的使用。尽管他承认无线电定位业务的使用十分敏感，但履行了《无线电规则》义务的主管部门应能享受相应的权利。该问题涉及议项</w:t>
      </w:r>
      <w:r w:rsidR="00136767" w:rsidRPr="00136767">
        <w:rPr>
          <w:rFonts w:eastAsia="Times New Roman" w:hint="eastAsia"/>
          <w:lang w:eastAsia="zh-CN"/>
        </w:rPr>
        <w:t>1.2</w:t>
      </w:r>
      <w:r w:rsidR="00136767" w:rsidRPr="00136767">
        <w:rPr>
          <w:rFonts w:ascii="SimSun" w:hAnsi="SimSun" w:cs="SimSun" w:hint="eastAsia"/>
          <w:lang w:eastAsia="zh-CN"/>
        </w:rPr>
        <w:t>，而不是议项</w:t>
      </w:r>
      <w:r w:rsidR="00136767" w:rsidRPr="00136767">
        <w:rPr>
          <w:rFonts w:eastAsia="Times New Roman" w:hint="eastAsia"/>
          <w:lang w:eastAsia="zh-CN"/>
        </w:rPr>
        <w:t>8</w:t>
      </w:r>
      <w:r w:rsidR="00136767" w:rsidRPr="00136767">
        <w:rPr>
          <w:rFonts w:ascii="SimSun" w:hAnsi="SimSun" w:cs="SimSun" w:hint="eastAsia"/>
          <w:lang w:eastAsia="zh-CN"/>
        </w:rPr>
        <w:t>。他寻求就如何继续</w:t>
      </w:r>
      <w:r w:rsidR="00136767">
        <w:rPr>
          <w:rFonts w:ascii="SimSun" w:hAnsi="SimSun" w:cs="SimSun" w:hint="eastAsia"/>
          <w:lang w:eastAsia="zh-CN"/>
        </w:rPr>
        <w:t>开展工作</w:t>
      </w:r>
      <w:r w:rsidR="00136767" w:rsidRPr="00136767">
        <w:rPr>
          <w:rFonts w:ascii="SimSun" w:hAnsi="SimSun" w:cs="SimSun" w:hint="eastAsia"/>
          <w:lang w:eastAsia="zh-CN"/>
        </w:rPr>
        <w:t>提供指导。</w:t>
      </w:r>
    </w:p>
    <w:p w14:paraId="69C54E6F" w14:textId="153D3C73" w:rsidR="00303AB7" w:rsidRPr="00303AB7" w:rsidRDefault="00303AB7" w:rsidP="00303AB7">
      <w:pPr>
        <w:keepNext/>
        <w:keepLines/>
        <w:tabs>
          <w:tab w:val="left" w:pos="980"/>
        </w:tabs>
        <w:spacing w:after="120"/>
        <w:outlineLvl w:val="0"/>
        <w:rPr>
          <w:rFonts w:eastAsia="Times New Roman"/>
          <w:lang w:eastAsia="zh-CN"/>
        </w:rPr>
      </w:pPr>
      <w:r w:rsidRPr="00303AB7">
        <w:rPr>
          <w:rFonts w:eastAsia="Times New Roman"/>
          <w:lang w:eastAsia="zh-CN"/>
        </w:rPr>
        <w:t>1.8</w:t>
      </w:r>
      <w:r w:rsidRPr="00303AB7">
        <w:rPr>
          <w:rFonts w:eastAsia="Times New Roman"/>
          <w:lang w:eastAsia="zh-CN"/>
        </w:rPr>
        <w:tab/>
      </w:r>
      <w:r w:rsidR="00136767" w:rsidRPr="00136767">
        <w:rPr>
          <w:rFonts w:ascii="SimSun" w:hAnsi="SimSun" w:cs="SimSun" w:hint="eastAsia"/>
          <w:b/>
          <w:bCs/>
          <w:lang w:eastAsia="zh-CN"/>
        </w:rPr>
        <w:t>西班牙代表</w:t>
      </w:r>
      <w:r w:rsidR="00136767" w:rsidRPr="00136767">
        <w:rPr>
          <w:rFonts w:ascii="SimSun" w:hAnsi="SimSun" w:cs="SimSun" w:hint="eastAsia"/>
          <w:lang w:eastAsia="zh-CN"/>
        </w:rPr>
        <w:t>感谢阿尔及利亚代表团和突尼斯代表团所作的努力，但指出，迄今为止还无法找到解决办法。</w:t>
      </w:r>
      <w:r w:rsidR="00136767">
        <w:rPr>
          <w:rFonts w:ascii="SimSun" w:hAnsi="SimSun" w:cs="SimSun" w:hint="eastAsia"/>
          <w:lang w:eastAsia="zh-CN"/>
        </w:rPr>
        <w:t>对</w:t>
      </w:r>
      <w:r w:rsidR="00136767" w:rsidRPr="00136767">
        <w:rPr>
          <w:rFonts w:ascii="SimSun" w:hAnsi="SimSun" w:cs="SimSun" w:hint="eastAsia"/>
          <w:lang w:eastAsia="zh-CN"/>
        </w:rPr>
        <w:t>将这两个国家</w:t>
      </w:r>
      <w:r w:rsidR="00136767">
        <w:rPr>
          <w:rFonts w:ascii="SimSun" w:hAnsi="SimSun" w:cs="SimSun" w:hint="eastAsia"/>
          <w:lang w:eastAsia="zh-CN"/>
        </w:rPr>
        <w:t>列入</w:t>
      </w:r>
      <w:r w:rsidR="00136767" w:rsidRPr="00136767">
        <w:rPr>
          <w:rFonts w:ascii="SimSun" w:hAnsi="SimSun" w:cs="SimSun" w:hint="eastAsia"/>
          <w:lang w:eastAsia="zh-CN"/>
        </w:rPr>
        <w:t>脚注</w:t>
      </w:r>
      <w:r w:rsidR="00136767">
        <w:rPr>
          <w:rFonts w:ascii="SimSun" w:hAnsi="SimSun" w:cs="SimSun" w:hint="eastAsia"/>
          <w:lang w:eastAsia="zh-CN"/>
        </w:rPr>
        <w:t>表示关切的</w:t>
      </w:r>
      <w:r w:rsidR="00136767" w:rsidRPr="00136767">
        <w:rPr>
          <w:rFonts w:ascii="SimSun" w:hAnsi="SimSun" w:cs="SimSun" w:hint="eastAsia"/>
          <w:lang w:eastAsia="zh-CN"/>
        </w:rPr>
        <w:t>主管部门并不是要阻止频谱的使用，而是要确保关键无线电定位业务继续平稳、无干扰地运行，并准备为此继续努力。</w:t>
      </w:r>
    </w:p>
    <w:p w14:paraId="515EF12F" w14:textId="4007E779" w:rsidR="00303AB7" w:rsidRPr="00303AB7" w:rsidRDefault="00303AB7" w:rsidP="00303AB7">
      <w:pPr>
        <w:keepNext/>
        <w:keepLines/>
        <w:tabs>
          <w:tab w:val="left" w:pos="980"/>
        </w:tabs>
        <w:spacing w:after="120"/>
        <w:outlineLvl w:val="0"/>
        <w:rPr>
          <w:rFonts w:eastAsia="Times New Roman"/>
          <w:lang w:eastAsia="zh-CN"/>
        </w:rPr>
      </w:pPr>
      <w:r w:rsidRPr="00303AB7">
        <w:rPr>
          <w:rFonts w:eastAsia="Times New Roman"/>
          <w:lang w:eastAsia="zh-CN"/>
        </w:rPr>
        <w:t>1.9</w:t>
      </w:r>
      <w:r w:rsidRPr="00303AB7">
        <w:rPr>
          <w:rFonts w:eastAsia="Times New Roman"/>
          <w:lang w:eastAsia="zh-CN"/>
        </w:rPr>
        <w:tab/>
      </w:r>
      <w:r w:rsidR="00136767" w:rsidRPr="00136767">
        <w:rPr>
          <w:rFonts w:ascii="SimSun" w:hAnsi="SimSun" w:cs="SimSun" w:hint="eastAsia"/>
          <w:b/>
          <w:bCs/>
          <w:lang w:eastAsia="zh-CN"/>
        </w:rPr>
        <w:t>主席</w:t>
      </w:r>
      <w:r w:rsidR="00136767" w:rsidRPr="00136767">
        <w:rPr>
          <w:rFonts w:ascii="SimSun" w:hAnsi="SimSun" w:cs="SimSun" w:hint="eastAsia"/>
          <w:lang w:eastAsia="zh-CN"/>
        </w:rPr>
        <w:t>说，他不希望在全体会议上就这一问题展开讨论，并呼吁有关国家继续开展协调工作。</w:t>
      </w:r>
    </w:p>
    <w:p w14:paraId="7AA137E4" w14:textId="02B31A31" w:rsidR="005C2847" w:rsidRPr="00A75942" w:rsidRDefault="00303AB7" w:rsidP="00303AB7">
      <w:pPr>
        <w:tabs>
          <w:tab w:val="clear" w:pos="1134"/>
          <w:tab w:val="left" w:pos="993"/>
        </w:tabs>
        <w:rPr>
          <w:rFonts w:eastAsia="Times New Roman"/>
          <w:szCs w:val="24"/>
          <w:lang w:val="en-CA" w:eastAsia="zh-CN"/>
        </w:rPr>
      </w:pPr>
      <w:r w:rsidRPr="00303AB7">
        <w:rPr>
          <w:rFonts w:eastAsia="Times New Roman"/>
          <w:lang w:eastAsia="zh-CN"/>
        </w:rPr>
        <w:t>1.10</w:t>
      </w:r>
      <w:r w:rsidRPr="00303AB7">
        <w:rPr>
          <w:rFonts w:eastAsia="Times New Roman"/>
          <w:lang w:eastAsia="zh-CN"/>
        </w:rPr>
        <w:tab/>
      </w:r>
      <w:r w:rsidR="00136767" w:rsidRPr="000319A8">
        <w:rPr>
          <w:rFonts w:ascii="SimSun" w:hAnsi="SimSun" w:cs="SimSun" w:hint="eastAsia"/>
          <w:b/>
          <w:bCs/>
          <w:szCs w:val="24"/>
          <w:lang w:eastAsia="zh-CN"/>
        </w:rPr>
        <w:t>第</w:t>
      </w:r>
      <w:r w:rsidR="00136767" w:rsidRPr="000319A8">
        <w:rPr>
          <w:rFonts w:eastAsia="Times New Roman" w:hint="eastAsia"/>
          <w:b/>
          <w:bCs/>
          <w:szCs w:val="24"/>
          <w:lang w:eastAsia="zh-CN"/>
        </w:rPr>
        <w:t>6</w:t>
      </w:r>
      <w:r w:rsidR="00136767" w:rsidRPr="000319A8">
        <w:rPr>
          <w:rFonts w:ascii="SimSun" w:hAnsi="SimSun" w:cs="SimSun" w:hint="eastAsia"/>
          <w:b/>
          <w:bCs/>
          <w:szCs w:val="24"/>
          <w:lang w:eastAsia="zh-CN"/>
        </w:rPr>
        <w:t>委员会主席</w:t>
      </w:r>
      <w:r w:rsidR="00136767" w:rsidRPr="000319A8">
        <w:rPr>
          <w:rFonts w:ascii="SimSun" w:hAnsi="SimSun" w:cs="SimSun" w:hint="eastAsia"/>
          <w:szCs w:val="24"/>
          <w:lang w:eastAsia="zh-CN"/>
        </w:rPr>
        <w:t>说，自上次全体会议以来，该委员会尚未举行会议。不过，在</w:t>
      </w:r>
      <w:r w:rsidR="0033073D" w:rsidRPr="000319A8">
        <w:rPr>
          <w:rFonts w:ascii="SimSun" w:hAnsi="SimSun" w:cs="SimSun" w:hint="eastAsia"/>
          <w:szCs w:val="24"/>
          <w:lang w:eastAsia="zh-CN"/>
        </w:rPr>
        <w:t>大会</w:t>
      </w:r>
      <w:r w:rsidR="00136767" w:rsidRPr="000319A8">
        <w:rPr>
          <w:rFonts w:ascii="SimSun" w:hAnsi="SimSun" w:cs="SimSun" w:hint="eastAsia"/>
          <w:szCs w:val="24"/>
          <w:lang w:eastAsia="zh-CN"/>
        </w:rPr>
        <w:t>主席召集的讨论之后，正在与各区域组负责人进行磋商，以解决与议项</w:t>
      </w:r>
      <w:r w:rsidR="00136767" w:rsidRPr="000319A8">
        <w:rPr>
          <w:rFonts w:eastAsia="Times New Roman" w:hint="eastAsia"/>
          <w:szCs w:val="24"/>
          <w:lang w:eastAsia="zh-CN"/>
        </w:rPr>
        <w:t>10</w:t>
      </w:r>
      <w:r w:rsidR="00136767" w:rsidRPr="000319A8">
        <w:rPr>
          <w:rFonts w:ascii="SimSun" w:hAnsi="SimSun" w:cs="SimSun" w:hint="eastAsia"/>
          <w:szCs w:val="24"/>
          <w:lang w:eastAsia="zh-CN"/>
        </w:rPr>
        <w:t>有关的未决问题。</w:t>
      </w:r>
    </w:p>
    <w:p w14:paraId="2D58F354" w14:textId="44B5FB18" w:rsidR="004C0BA9" w:rsidRPr="00A75942" w:rsidRDefault="004C0BA9" w:rsidP="00EA3A24">
      <w:pPr>
        <w:rPr>
          <w:lang w:eastAsia="zh-CN"/>
        </w:rPr>
      </w:pPr>
      <w:r w:rsidRPr="00A75942">
        <w:rPr>
          <w:lang w:eastAsia="zh-CN"/>
        </w:rPr>
        <w:t>1.1</w:t>
      </w:r>
      <w:r w:rsidR="005C2847" w:rsidRPr="00A75942">
        <w:rPr>
          <w:lang w:eastAsia="zh-CN"/>
        </w:rPr>
        <w:t>1</w:t>
      </w:r>
      <w:r w:rsidRPr="00A75942">
        <w:rPr>
          <w:lang w:eastAsia="zh-CN"/>
        </w:rPr>
        <w:tab/>
      </w:r>
      <w:r w:rsidR="00806C6D" w:rsidRPr="00A75942">
        <w:rPr>
          <w:rFonts w:hint="eastAsia"/>
          <w:lang w:val="en-CA" w:eastAsia="zh-CN"/>
        </w:rPr>
        <w:t>第</w:t>
      </w:r>
      <w:r w:rsidR="00806C6D" w:rsidRPr="00A75942">
        <w:rPr>
          <w:lang w:val="en-CA" w:eastAsia="zh-CN"/>
        </w:rPr>
        <w:t>6</w:t>
      </w:r>
      <w:r w:rsidR="00806C6D" w:rsidRPr="00A75942">
        <w:rPr>
          <w:rFonts w:hint="eastAsia"/>
          <w:lang w:val="en-CA" w:eastAsia="zh-CN"/>
        </w:rPr>
        <w:t>委员会主席的口头报告被会议</w:t>
      </w:r>
      <w:r w:rsidR="00806C6D" w:rsidRPr="00A75942">
        <w:rPr>
          <w:rFonts w:hint="eastAsia"/>
          <w:b/>
          <w:bCs/>
          <w:lang w:val="en-CA" w:eastAsia="zh-CN"/>
        </w:rPr>
        <w:t>记录在案</w:t>
      </w:r>
      <w:r w:rsidR="00806C6D" w:rsidRPr="00A75942">
        <w:rPr>
          <w:rFonts w:hint="eastAsia"/>
          <w:lang w:val="en-CA" w:eastAsia="zh-CN"/>
        </w:rPr>
        <w:t>。</w:t>
      </w:r>
    </w:p>
    <w:p w14:paraId="4C7DF802" w14:textId="0E5B6304" w:rsidR="004C0BA9" w:rsidRPr="00A75942" w:rsidRDefault="004C0BA9" w:rsidP="00EA3A24">
      <w:pPr>
        <w:rPr>
          <w:lang w:eastAsia="zh-CN"/>
        </w:rPr>
      </w:pPr>
      <w:r w:rsidRPr="00A75942">
        <w:rPr>
          <w:lang w:eastAsia="zh-CN"/>
        </w:rPr>
        <w:t>1.12</w:t>
      </w:r>
      <w:r w:rsidRPr="00A75942">
        <w:rPr>
          <w:lang w:eastAsia="zh-CN"/>
        </w:rPr>
        <w:tab/>
      </w:r>
      <w:r w:rsidR="00081AF4" w:rsidRPr="00A75942">
        <w:rPr>
          <w:rFonts w:hint="eastAsia"/>
          <w:b/>
          <w:bCs/>
          <w:bdr w:val="none" w:sz="0" w:space="0" w:color="auto" w:frame="1"/>
          <w:lang w:eastAsia="zh-CN"/>
        </w:rPr>
        <w:t>第</w:t>
      </w:r>
      <w:r w:rsidR="00081AF4" w:rsidRPr="00A75942">
        <w:rPr>
          <w:rFonts w:hint="eastAsia"/>
          <w:b/>
          <w:bCs/>
          <w:bdr w:val="none" w:sz="0" w:space="0" w:color="auto" w:frame="1"/>
          <w:lang w:eastAsia="zh-CN"/>
        </w:rPr>
        <w:t>7</w:t>
      </w:r>
      <w:r w:rsidR="00081AF4" w:rsidRPr="00A75942">
        <w:rPr>
          <w:rFonts w:hint="eastAsia"/>
          <w:b/>
          <w:bCs/>
          <w:bdr w:val="none" w:sz="0" w:space="0" w:color="auto" w:frame="1"/>
          <w:lang w:eastAsia="zh-CN"/>
        </w:rPr>
        <w:t>委员会主席</w:t>
      </w:r>
      <w:r w:rsidR="00AA411C" w:rsidRPr="00A75942">
        <w:rPr>
          <w:rFonts w:hint="eastAsia"/>
          <w:bdr w:val="none" w:sz="0" w:space="0" w:color="auto" w:frame="1"/>
          <w:lang w:eastAsia="zh-CN"/>
        </w:rPr>
        <w:t>报告说，该委员会将向本次全体会议提交</w:t>
      </w:r>
      <w:r w:rsidR="00D32267">
        <w:rPr>
          <w:rFonts w:hint="eastAsia"/>
          <w:bdr w:val="none" w:sz="0" w:space="0" w:color="auto" w:frame="1"/>
          <w:lang w:eastAsia="zh-CN"/>
        </w:rPr>
        <w:t>七批</w:t>
      </w:r>
      <w:r w:rsidR="00AA411C" w:rsidRPr="00A75942">
        <w:rPr>
          <w:rFonts w:hint="eastAsia"/>
          <w:bdr w:val="none" w:sz="0" w:space="0" w:color="auto" w:frame="1"/>
          <w:lang w:eastAsia="zh-CN"/>
        </w:rPr>
        <w:t>文件</w:t>
      </w:r>
      <w:r w:rsidR="00081AF4" w:rsidRPr="00A75942">
        <w:rPr>
          <w:rFonts w:hint="eastAsia"/>
          <w:bdr w:val="none" w:sz="0" w:space="0" w:color="auto" w:frame="1"/>
          <w:lang w:eastAsia="zh-CN"/>
        </w:rPr>
        <w:t>以供</w:t>
      </w:r>
      <w:r w:rsidR="00D32267">
        <w:rPr>
          <w:rFonts w:hint="eastAsia"/>
          <w:bdr w:val="none" w:sz="0" w:space="0" w:color="auto" w:frame="1"/>
          <w:lang w:eastAsia="zh-CN"/>
        </w:rPr>
        <w:t>一读</w:t>
      </w:r>
      <w:r w:rsidR="00081AF4" w:rsidRPr="00A75942">
        <w:rPr>
          <w:rFonts w:hint="eastAsia"/>
          <w:bdr w:val="none" w:sz="0" w:space="0" w:color="auto" w:frame="1"/>
          <w:lang w:eastAsia="zh-CN"/>
        </w:rPr>
        <w:t>。</w:t>
      </w:r>
    </w:p>
    <w:p w14:paraId="17A03953" w14:textId="613EF02E" w:rsidR="004C0BA9" w:rsidRPr="00A75942" w:rsidRDefault="004C0BA9" w:rsidP="0068213C">
      <w:pPr>
        <w:tabs>
          <w:tab w:val="clear" w:pos="1134"/>
          <w:tab w:val="left" w:pos="993"/>
        </w:tabs>
        <w:rPr>
          <w:bdr w:val="none" w:sz="0" w:space="0" w:color="auto" w:frame="1"/>
          <w:lang w:eastAsia="zh-CN"/>
        </w:rPr>
      </w:pPr>
      <w:r w:rsidRPr="00A75942">
        <w:rPr>
          <w:bdr w:val="none" w:sz="0" w:space="0" w:color="auto" w:frame="1"/>
          <w:lang w:eastAsia="zh-CN"/>
        </w:rPr>
        <w:t>1.13</w:t>
      </w:r>
      <w:r w:rsidRPr="00A75942">
        <w:rPr>
          <w:bdr w:val="none" w:sz="0" w:space="0" w:color="auto" w:frame="1"/>
          <w:lang w:eastAsia="zh-CN"/>
        </w:rPr>
        <w:tab/>
      </w:r>
      <w:r w:rsidR="00806C6D" w:rsidRPr="00A75942">
        <w:rPr>
          <w:rFonts w:hint="eastAsia"/>
          <w:szCs w:val="24"/>
          <w:lang w:val="en-CA" w:eastAsia="zh-CN"/>
        </w:rPr>
        <w:t>第</w:t>
      </w:r>
      <w:r w:rsidR="00806C6D" w:rsidRPr="00A75942">
        <w:rPr>
          <w:szCs w:val="24"/>
          <w:lang w:val="en-CA" w:eastAsia="zh-CN"/>
        </w:rPr>
        <w:t>7</w:t>
      </w:r>
      <w:r w:rsidR="00806C6D" w:rsidRPr="00A75942">
        <w:rPr>
          <w:rFonts w:hint="eastAsia"/>
          <w:szCs w:val="24"/>
          <w:lang w:val="en-CA" w:eastAsia="zh-CN"/>
        </w:rPr>
        <w:t>委员会主席的口头报告被会议</w:t>
      </w:r>
      <w:r w:rsidR="00806C6D" w:rsidRPr="00A75942">
        <w:rPr>
          <w:rFonts w:hint="eastAsia"/>
          <w:b/>
          <w:bCs/>
          <w:szCs w:val="24"/>
          <w:lang w:val="en-CA" w:eastAsia="zh-CN"/>
        </w:rPr>
        <w:t>记录在案</w:t>
      </w:r>
      <w:r w:rsidR="00806C6D" w:rsidRPr="00A75942">
        <w:rPr>
          <w:rFonts w:hint="eastAsia"/>
          <w:szCs w:val="24"/>
          <w:lang w:val="en-CA" w:eastAsia="zh-CN"/>
        </w:rPr>
        <w:t>。</w:t>
      </w:r>
    </w:p>
    <w:p w14:paraId="1D06D5E9" w14:textId="6263F01F" w:rsidR="00303AB7" w:rsidRPr="00AE6124" w:rsidRDefault="00303AB7" w:rsidP="002509C8">
      <w:pPr>
        <w:pStyle w:val="Heading1"/>
        <w:rPr>
          <w:lang w:eastAsia="zh-CN"/>
        </w:rPr>
      </w:pPr>
      <w:r w:rsidRPr="00AE6124">
        <w:rPr>
          <w:lang w:eastAsia="zh-CN"/>
        </w:rPr>
        <w:t>2</w:t>
      </w:r>
      <w:r w:rsidRPr="00AE6124">
        <w:rPr>
          <w:lang w:eastAsia="zh-CN"/>
        </w:rPr>
        <w:tab/>
      </w:r>
      <w:r w:rsidR="00D226C1" w:rsidRPr="00D226C1">
        <w:rPr>
          <w:rFonts w:hint="eastAsia"/>
          <w:lang w:eastAsia="zh-CN"/>
        </w:rPr>
        <w:t>第</w:t>
      </w:r>
      <w:r w:rsidR="00D226C1" w:rsidRPr="00D226C1">
        <w:rPr>
          <w:rFonts w:hint="eastAsia"/>
          <w:lang w:eastAsia="zh-CN"/>
        </w:rPr>
        <w:t>6</w:t>
      </w:r>
      <w:r w:rsidR="00D226C1" w:rsidRPr="00D226C1">
        <w:rPr>
          <w:rFonts w:hint="eastAsia"/>
          <w:lang w:eastAsia="zh-CN"/>
        </w:rPr>
        <w:t>委员会向全体会议提交的第四份报告</w:t>
      </w:r>
      <w:r w:rsidR="00D226C1">
        <w:rPr>
          <w:rFonts w:hint="eastAsia"/>
          <w:lang w:eastAsia="zh-CN"/>
        </w:rPr>
        <w:t>（</w:t>
      </w:r>
      <w:r w:rsidR="00D226C1">
        <w:rPr>
          <w:rFonts w:hint="eastAsia"/>
          <w:lang w:eastAsia="zh-CN"/>
        </w:rPr>
        <w:t>4</w:t>
      </w:r>
      <w:r w:rsidR="00D226C1">
        <w:rPr>
          <w:lang w:eastAsia="zh-CN"/>
        </w:rPr>
        <w:t>97</w:t>
      </w:r>
      <w:r w:rsidR="00D226C1">
        <w:rPr>
          <w:rFonts w:hint="eastAsia"/>
          <w:lang w:eastAsia="zh-CN"/>
        </w:rPr>
        <w:t>号文件）</w:t>
      </w:r>
    </w:p>
    <w:p w14:paraId="2A491D51" w14:textId="0E868491" w:rsidR="00303AB7" w:rsidRDefault="00303AB7" w:rsidP="00303AB7">
      <w:pPr>
        <w:rPr>
          <w:rFonts w:asciiTheme="majorBidi" w:hAnsiTheme="majorBidi" w:cstheme="majorBidi"/>
          <w:lang w:eastAsia="zh-CN"/>
        </w:rPr>
      </w:pPr>
      <w:r>
        <w:rPr>
          <w:rFonts w:asciiTheme="majorBidi" w:hAnsiTheme="majorBidi" w:cstheme="majorBidi"/>
          <w:lang w:eastAsia="zh-CN"/>
        </w:rPr>
        <w:t>2.1</w:t>
      </w:r>
      <w:r>
        <w:rPr>
          <w:rFonts w:asciiTheme="majorBidi" w:hAnsiTheme="majorBidi" w:cstheme="majorBidi"/>
          <w:lang w:eastAsia="zh-CN"/>
        </w:rPr>
        <w:tab/>
      </w:r>
      <w:r w:rsidR="00DA0EA7" w:rsidRPr="00DA0EA7">
        <w:rPr>
          <w:rFonts w:asciiTheme="majorBidi" w:hAnsiTheme="majorBidi" w:cstheme="majorBidi" w:hint="eastAsia"/>
          <w:b/>
          <w:bCs/>
          <w:lang w:eastAsia="zh-CN"/>
        </w:rPr>
        <w:t>第</w:t>
      </w:r>
      <w:r w:rsidR="00DA0EA7" w:rsidRPr="00DA0EA7">
        <w:rPr>
          <w:rFonts w:asciiTheme="majorBidi" w:hAnsiTheme="majorBidi" w:cstheme="majorBidi" w:hint="eastAsia"/>
          <w:b/>
          <w:bCs/>
          <w:lang w:eastAsia="zh-CN"/>
        </w:rPr>
        <w:t>6</w:t>
      </w:r>
      <w:r w:rsidR="00DA0EA7" w:rsidRPr="00DA0EA7">
        <w:rPr>
          <w:rFonts w:asciiTheme="majorBidi" w:hAnsiTheme="majorBidi" w:cstheme="majorBidi" w:hint="eastAsia"/>
          <w:b/>
          <w:bCs/>
          <w:lang w:eastAsia="zh-CN"/>
        </w:rPr>
        <w:t>委员会主席</w:t>
      </w:r>
      <w:r w:rsidR="00DA0EA7" w:rsidRPr="00DA0EA7">
        <w:rPr>
          <w:rFonts w:asciiTheme="majorBidi" w:hAnsiTheme="majorBidi" w:cstheme="majorBidi" w:hint="eastAsia"/>
          <w:lang w:eastAsia="zh-CN"/>
        </w:rPr>
        <w:t>介绍了</w:t>
      </w:r>
      <w:r w:rsidR="00DA0EA7" w:rsidRPr="00DA0EA7">
        <w:rPr>
          <w:rFonts w:asciiTheme="majorBidi" w:hAnsiTheme="majorBidi" w:cstheme="majorBidi" w:hint="eastAsia"/>
          <w:lang w:eastAsia="zh-CN"/>
        </w:rPr>
        <w:t>497</w:t>
      </w:r>
      <w:r w:rsidR="00DA0EA7" w:rsidRPr="00DA0EA7">
        <w:rPr>
          <w:rFonts w:asciiTheme="majorBidi" w:hAnsiTheme="majorBidi" w:cstheme="majorBidi" w:hint="eastAsia"/>
          <w:lang w:eastAsia="zh-CN"/>
        </w:rPr>
        <w:t>号文件，该文件</w:t>
      </w:r>
      <w:r w:rsidR="00DA0EA7">
        <w:rPr>
          <w:rFonts w:asciiTheme="majorBidi" w:hAnsiTheme="majorBidi" w:cstheme="majorBidi" w:hint="eastAsia"/>
          <w:lang w:eastAsia="zh-CN"/>
        </w:rPr>
        <w:t>载有</w:t>
      </w:r>
      <w:r w:rsidR="00DA0EA7" w:rsidRPr="00DA0EA7">
        <w:rPr>
          <w:rFonts w:asciiTheme="majorBidi" w:hAnsiTheme="majorBidi" w:cstheme="majorBidi" w:hint="eastAsia"/>
          <w:lang w:eastAsia="zh-CN"/>
        </w:rPr>
        <w:t>第</w:t>
      </w:r>
      <w:r w:rsidR="00DA0EA7" w:rsidRPr="00DA0EA7">
        <w:rPr>
          <w:rFonts w:asciiTheme="majorBidi" w:hAnsiTheme="majorBidi" w:cstheme="majorBidi" w:hint="eastAsia"/>
          <w:lang w:eastAsia="zh-CN"/>
        </w:rPr>
        <w:t>6</w:t>
      </w:r>
      <w:r w:rsidR="00DA0EA7" w:rsidRPr="00DA0EA7">
        <w:rPr>
          <w:rFonts w:asciiTheme="majorBidi" w:hAnsiTheme="majorBidi" w:cstheme="majorBidi" w:hint="eastAsia"/>
          <w:lang w:eastAsia="zh-CN"/>
        </w:rPr>
        <w:t>委员会就议项</w:t>
      </w:r>
      <w:r w:rsidR="00DA0EA7" w:rsidRPr="00DA0EA7">
        <w:rPr>
          <w:rFonts w:asciiTheme="majorBidi" w:hAnsiTheme="majorBidi" w:cstheme="majorBidi" w:hint="eastAsia"/>
          <w:lang w:eastAsia="zh-CN"/>
        </w:rPr>
        <w:t>10</w:t>
      </w:r>
      <w:r w:rsidR="00DA0EA7" w:rsidRPr="00DA0EA7">
        <w:rPr>
          <w:rFonts w:asciiTheme="majorBidi" w:hAnsiTheme="majorBidi" w:cstheme="majorBidi" w:hint="eastAsia"/>
          <w:lang w:eastAsia="zh-CN"/>
        </w:rPr>
        <w:t>开展活动的结论。建议审议并批准该文件附件</w:t>
      </w:r>
      <w:r w:rsidR="00DA0EA7" w:rsidRPr="00DA0EA7">
        <w:rPr>
          <w:rFonts w:asciiTheme="majorBidi" w:hAnsiTheme="majorBidi" w:cstheme="majorBidi" w:hint="eastAsia"/>
          <w:lang w:eastAsia="zh-CN"/>
        </w:rPr>
        <w:t>1</w:t>
      </w:r>
      <w:r w:rsidR="00DA0EA7" w:rsidRPr="00DA0EA7">
        <w:rPr>
          <w:rFonts w:asciiTheme="majorBidi" w:hAnsiTheme="majorBidi" w:cstheme="majorBidi" w:hint="eastAsia"/>
          <w:lang w:eastAsia="zh-CN"/>
        </w:rPr>
        <w:t>至</w:t>
      </w:r>
      <w:r w:rsidR="00DA0EA7" w:rsidRPr="00DA0EA7">
        <w:rPr>
          <w:rFonts w:asciiTheme="majorBidi" w:hAnsiTheme="majorBidi" w:cstheme="majorBidi" w:hint="eastAsia"/>
          <w:lang w:eastAsia="zh-CN"/>
        </w:rPr>
        <w:t>3</w:t>
      </w:r>
      <w:r w:rsidR="00DA0EA7" w:rsidRPr="00DA0EA7">
        <w:rPr>
          <w:rFonts w:asciiTheme="majorBidi" w:hAnsiTheme="majorBidi" w:cstheme="majorBidi" w:hint="eastAsia"/>
          <w:lang w:eastAsia="zh-CN"/>
        </w:rPr>
        <w:t>所载的以下案文，并将其纳入全体会议记录：</w:t>
      </w:r>
    </w:p>
    <w:p w14:paraId="51F685D1" w14:textId="3B79C8A9" w:rsidR="00303AB7" w:rsidRPr="00580AAC" w:rsidRDefault="00D226C1" w:rsidP="00303AB7">
      <w:pPr>
        <w:rPr>
          <w:rFonts w:asciiTheme="majorBidi" w:hAnsiTheme="majorBidi" w:cstheme="majorBidi"/>
          <w:b/>
          <w:bCs/>
          <w:i/>
          <w:iCs/>
          <w:lang w:eastAsia="zh-CN"/>
        </w:rPr>
      </w:pPr>
      <w:r w:rsidRPr="00D226C1">
        <w:rPr>
          <w:rFonts w:ascii="Times New Roman Bold" w:eastAsia="STKaiti" w:hAnsi="Times New Roman Bold" w:cstheme="majorBidi"/>
          <w:b/>
          <w:bCs/>
          <w:lang w:eastAsia="zh-CN"/>
        </w:rPr>
        <w:t>与</w:t>
      </w:r>
      <w:r w:rsidRPr="00D226C1">
        <w:rPr>
          <w:rFonts w:ascii="Times New Roman Bold" w:eastAsia="STKaiti" w:hAnsi="Times New Roman Bold" w:cstheme="majorBidi"/>
          <w:b/>
          <w:bCs/>
          <w:lang w:eastAsia="zh-CN"/>
        </w:rPr>
        <w:t>WRC</w:t>
      </w:r>
      <w:r w:rsidRPr="00D226C1">
        <w:rPr>
          <w:rFonts w:ascii="Times New Roman Bold" w:eastAsia="STKaiti" w:hAnsi="Times New Roman Bold" w:cstheme="majorBidi"/>
          <w:b/>
          <w:bCs/>
          <w:lang w:eastAsia="zh-CN"/>
        </w:rPr>
        <w:t>议项相关的</w:t>
      </w:r>
      <w:r w:rsidRPr="00D226C1">
        <w:rPr>
          <w:rFonts w:ascii="Times New Roman Bold" w:eastAsia="STKaiti" w:hAnsi="Times New Roman Bold" w:cstheme="majorBidi"/>
          <w:b/>
          <w:bCs/>
          <w:lang w:eastAsia="zh-CN"/>
        </w:rPr>
        <w:t>ITU-R</w:t>
      </w:r>
      <w:r w:rsidRPr="00D226C1">
        <w:rPr>
          <w:rFonts w:ascii="Times New Roman Bold" w:eastAsia="STKaiti" w:hAnsi="Times New Roman Bold" w:cstheme="majorBidi"/>
          <w:b/>
          <w:bCs/>
          <w:lang w:eastAsia="zh-CN"/>
        </w:rPr>
        <w:t>研究</w:t>
      </w:r>
      <w:r>
        <w:rPr>
          <w:rFonts w:ascii="Times New Roman Bold" w:eastAsia="STKaiti" w:hAnsi="Times New Roman Bold" w:cstheme="majorBidi" w:hint="eastAsia"/>
          <w:b/>
          <w:bCs/>
          <w:lang w:eastAsia="zh-CN"/>
        </w:rPr>
        <w:t>的最佳做法</w:t>
      </w:r>
    </w:p>
    <w:p w14:paraId="087009B3" w14:textId="71135639" w:rsidR="00D226C1" w:rsidRPr="00517A19" w:rsidRDefault="00D226C1" w:rsidP="00D226C1">
      <w:pPr>
        <w:pStyle w:val="Normalaftertitle0"/>
        <w:ind w:firstLineChars="200" w:firstLine="480"/>
        <w:rPr>
          <w:lang w:eastAsia="zh-CN"/>
        </w:rPr>
      </w:pPr>
      <w:r>
        <w:rPr>
          <w:rFonts w:hint="eastAsia"/>
          <w:lang w:eastAsia="zh-CN"/>
        </w:rPr>
        <w:t>“</w:t>
      </w:r>
      <w:r w:rsidRPr="00517A19">
        <w:rPr>
          <w:lang w:eastAsia="zh-CN"/>
        </w:rPr>
        <w:t>WRC-23</w:t>
      </w:r>
      <w:r>
        <w:rPr>
          <w:rFonts w:hint="eastAsia"/>
          <w:lang w:eastAsia="zh-CN"/>
        </w:rPr>
        <w:t>考虑到：</w:t>
      </w:r>
    </w:p>
    <w:p w14:paraId="4D30DBD6" w14:textId="326E61EA" w:rsidR="00D226C1" w:rsidRPr="00101155" w:rsidRDefault="00D226C1" w:rsidP="00D226C1">
      <w:pPr>
        <w:rPr>
          <w:lang w:eastAsia="zh-CN"/>
        </w:rPr>
      </w:pPr>
      <w:r w:rsidRPr="00101155">
        <w:rPr>
          <w:i/>
          <w:iCs/>
          <w:lang w:eastAsia="zh-CN"/>
        </w:rPr>
        <w:lastRenderedPageBreak/>
        <w:t>a)</w:t>
      </w:r>
      <w:r w:rsidRPr="00101155">
        <w:rPr>
          <w:lang w:eastAsia="zh-CN"/>
        </w:rPr>
        <w:tab/>
      </w:r>
      <w:r w:rsidRPr="00D21262">
        <w:rPr>
          <w:rFonts w:hint="eastAsia"/>
          <w:lang w:eastAsia="zh-CN"/>
        </w:rPr>
        <w:t>有必要在与世界无线电通信大会（</w:t>
      </w:r>
      <w:r w:rsidRPr="00D21262">
        <w:rPr>
          <w:lang w:eastAsia="zh-CN"/>
        </w:rPr>
        <w:t>WRC</w:t>
      </w:r>
      <w:r w:rsidRPr="00D21262">
        <w:rPr>
          <w:rFonts w:hint="eastAsia"/>
          <w:lang w:eastAsia="zh-CN"/>
        </w:rPr>
        <w:t>）议项相关的国际电联无线电通信部门（</w:t>
      </w:r>
      <w:r w:rsidRPr="00D21262">
        <w:rPr>
          <w:lang w:eastAsia="zh-CN"/>
        </w:rPr>
        <w:t>ITU</w:t>
      </w:r>
      <w:r w:rsidRPr="00B7314C">
        <w:rPr>
          <w:lang w:eastAsia="zh-CN"/>
        </w:rPr>
        <w:noBreakHyphen/>
      </w:r>
      <w:r w:rsidRPr="00D21262">
        <w:rPr>
          <w:lang w:eastAsia="zh-CN"/>
        </w:rPr>
        <w:t>R</w:t>
      </w:r>
      <w:r w:rsidRPr="00D21262">
        <w:rPr>
          <w:rFonts w:hint="eastAsia"/>
          <w:lang w:eastAsia="zh-CN"/>
        </w:rPr>
        <w:t>）研究的早期阶段，就共用和兼容性假设、保护标准、共用场景和方法流程达成一致，以便启动此类</w:t>
      </w:r>
      <w:r w:rsidRPr="00D21262">
        <w:rPr>
          <w:lang w:eastAsia="zh-CN"/>
        </w:rPr>
        <w:t>ITU</w:t>
      </w:r>
      <w:r w:rsidRPr="00B7314C">
        <w:rPr>
          <w:lang w:eastAsia="zh-CN"/>
        </w:rPr>
        <w:noBreakHyphen/>
      </w:r>
      <w:r w:rsidR="00BD0DFC" w:rsidRPr="00D21262">
        <w:rPr>
          <w:lang w:eastAsia="zh-CN"/>
        </w:rPr>
        <w:t>R</w:t>
      </w:r>
      <w:r w:rsidR="00BD0DFC" w:rsidRPr="00D21262">
        <w:rPr>
          <w:rFonts w:hint="eastAsia"/>
          <w:lang w:eastAsia="zh-CN"/>
        </w:rPr>
        <w:t>研究</w:t>
      </w:r>
      <w:r w:rsidR="00662174">
        <w:rPr>
          <w:rFonts w:hint="eastAsia"/>
          <w:lang w:eastAsia="zh-CN"/>
        </w:rPr>
        <w:t>；</w:t>
      </w:r>
    </w:p>
    <w:p w14:paraId="666E8957" w14:textId="77777777" w:rsidR="00D226C1" w:rsidRPr="00101155" w:rsidRDefault="00D226C1" w:rsidP="00D226C1">
      <w:pPr>
        <w:rPr>
          <w:lang w:eastAsia="zh-CN"/>
        </w:rPr>
      </w:pPr>
      <w:r w:rsidRPr="00101155">
        <w:rPr>
          <w:i/>
          <w:iCs/>
          <w:lang w:eastAsia="zh-CN"/>
        </w:rPr>
        <w:t>b)</w:t>
      </w:r>
      <w:r w:rsidRPr="00101155">
        <w:rPr>
          <w:lang w:eastAsia="zh-CN"/>
        </w:rPr>
        <w:tab/>
      </w:r>
      <w:r>
        <w:rPr>
          <w:rFonts w:hint="eastAsia"/>
          <w:lang w:eastAsia="zh-CN"/>
        </w:rPr>
        <w:t>与</w:t>
      </w:r>
      <w:r w:rsidRPr="00101155">
        <w:rPr>
          <w:lang w:eastAsia="zh-CN"/>
        </w:rPr>
        <w:t>WRC</w:t>
      </w:r>
      <w:r>
        <w:rPr>
          <w:rFonts w:hint="eastAsia"/>
          <w:lang w:eastAsia="zh-CN"/>
        </w:rPr>
        <w:t>议项相关的</w:t>
      </w:r>
      <w:r w:rsidRPr="00101155">
        <w:rPr>
          <w:lang w:eastAsia="zh-CN"/>
        </w:rPr>
        <w:t>ITU</w:t>
      </w:r>
      <w:r w:rsidRPr="00B7314C">
        <w:rPr>
          <w:lang w:eastAsia="zh-CN"/>
        </w:rPr>
        <w:noBreakHyphen/>
      </w:r>
      <w:r w:rsidRPr="00101155">
        <w:rPr>
          <w:lang w:eastAsia="zh-CN"/>
        </w:rPr>
        <w:t>R</w:t>
      </w:r>
      <w:r>
        <w:rPr>
          <w:rFonts w:hint="eastAsia"/>
          <w:lang w:eastAsia="zh-CN"/>
        </w:rPr>
        <w:t>共用</w:t>
      </w:r>
      <w:r w:rsidRPr="007D04C8">
        <w:rPr>
          <w:rFonts w:hint="eastAsia"/>
          <w:lang w:eastAsia="zh-CN"/>
        </w:rPr>
        <w:t>和兼容性研究使用不同的假设和输入参数</w:t>
      </w:r>
      <w:r>
        <w:rPr>
          <w:rFonts w:hint="eastAsia"/>
          <w:lang w:eastAsia="zh-CN"/>
        </w:rPr>
        <w:t>，</w:t>
      </w:r>
      <w:r w:rsidRPr="007D04C8">
        <w:rPr>
          <w:rFonts w:hint="eastAsia"/>
          <w:lang w:eastAsia="zh-CN"/>
        </w:rPr>
        <w:t>可能会</w:t>
      </w:r>
      <w:r w:rsidRPr="00D21262">
        <w:rPr>
          <w:rFonts w:hint="eastAsia"/>
          <w:lang w:eastAsia="zh-CN"/>
        </w:rPr>
        <w:t>导致不</w:t>
      </w:r>
      <w:r w:rsidRPr="007D04C8">
        <w:rPr>
          <w:rFonts w:hint="eastAsia"/>
          <w:lang w:eastAsia="zh-CN"/>
        </w:rPr>
        <w:t>同的结果</w:t>
      </w:r>
      <w:r>
        <w:rPr>
          <w:rFonts w:hint="eastAsia"/>
          <w:lang w:eastAsia="zh-CN"/>
        </w:rPr>
        <w:t>；</w:t>
      </w:r>
    </w:p>
    <w:p w14:paraId="3997BE53" w14:textId="77777777" w:rsidR="00D226C1" w:rsidRPr="00101155" w:rsidRDefault="00D226C1" w:rsidP="00D226C1">
      <w:pPr>
        <w:rPr>
          <w:lang w:eastAsia="zh-CN"/>
        </w:rPr>
      </w:pPr>
      <w:r w:rsidRPr="00101155">
        <w:rPr>
          <w:i/>
          <w:iCs/>
          <w:lang w:eastAsia="zh-CN"/>
        </w:rPr>
        <w:t>c)</w:t>
      </w:r>
      <w:r w:rsidRPr="00101155">
        <w:rPr>
          <w:lang w:eastAsia="zh-CN"/>
        </w:rPr>
        <w:tab/>
      </w:r>
      <w:r>
        <w:rPr>
          <w:rFonts w:hint="eastAsia"/>
          <w:lang w:eastAsia="zh-CN"/>
        </w:rPr>
        <w:t>对于</w:t>
      </w:r>
      <w:r w:rsidRPr="007D04C8">
        <w:rPr>
          <w:rFonts w:hint="eastAsia"/>
          <w:lang w:eastAsia="zh-CN"/>
        </w:rPr>
        <w:t>负责</w:t>
      </w:r>
      <w:r>
        <w:rPr>
          <w:rFonts w:hint="eastAsia"/>
          <w:lang w:eastAsia="zh-CN"/>
        </w:rPr>
        <w:t>准备</w:t>
      </w:r>
      <w:r w:rsidRPr="007D04C8">
        <w:rPr>
          <w:rFonts w:hint="eastAsia"/>
          <w:lang w:eastAsia="zh-CN"/>
        </w:rPr>
        <w:t>与</w:t>
      </w:r>
      <w:r w:rsidRPr="00101155">
        <w:rPr>
          <w:lang w:eastAsia="zh-CN"/>
        </w:rPr>
        <w:t>WRC</w:t>
      </w:r>
      <w:r w:rsidRPr="007D04C8">
        <w:rPr>
          <w:rFonts w:hint="eastAsia"/>
          <w:lang w:eastAsia="zh-CN"/>
        </w:rPr>
        <w:t>议项</w:t>
      </w:r>
      <w:r>
        <w:rPr>
          <w:rFonts w:hint="eastAsia"/>
          <w:lang w:eastAsia="zh-CN"/>
        </w:rPr>
        <w:t>相关</w:t>
      </w:r>
      <w:r w:rsidRPr="007D04C8">
        <w:rPr>
          <w:rFonts w:hint="eastAsia"/>
          <w:lang w:eastAsia="zh-CN"/>
        </w:rPr>
        <w:t>的</w:t>
      </w:r>
      <w:r w:rsidRPr="00101155">
        <w:rPr>
          <w:lang w:eastAsia="zh-CN"/>
        </w:rPr>
        <w:t>ITU</w:t>
      </w:r>
      <w:r w:rsidRPr="00B7314C">
        <w:rPr>
          <w:lang w:eastAsia="zh-CN"/>
        </w:rPr>
        <w:noBreakHyphen/>
      </w:r>
      <w:r w:rsidRPr="00101155">
        <w:rPr>
          <w:lang w:eastAsia="zh-CN"/>
        </w:rPr>
        <w:t>R</w:t>
      </w:r>
      <w:r w:rsidRPr="007D04C8">
        <w:rPr>
          <w:rFonts w:hint="eastAsia"/>
          <w:lang w:eastAsia="zh-CN"/>
        </w:rPr>
        <w:t>研究的</w:t>
      </w:r>
      <w:r w:rsidRPr="00101155">
        <w:rPr>
          <w:lang w:eastAsia="zh-CN"/>
        </w:rPr>
        <w:t>ITU</w:t>
      </w:r>
      <w:r w:rsidRPr="00B7314C">
        <w:rPr>
          <w:lang w:eastAsia="zh-CN"/>
        </w:rPr>
        <w:noBreakHyphen/>
      </w:r>
      <w:r w:rsidRPr="00101155">
        <w:rPr>
          <w:lang w:eastAsia="zh-CN"/>
        </w:rPr>
        <w:t>R</w:t>
      </w:r>
      <w:r w:rsidRPr="007D04C8">
        <w:rPr>
          <w:rFonts w:hint="eastAsia"/>
          <w:lang w:eastAsia="zh-CN"/>
        </w:rPr>
        <w:t>工作组或任务组</w:t>
      </w:r>
      <w:r>
        <w:rPr>
          <w:rFonts w:hint="eastAsia"/>
          <w:lang w:eastAsia="zh-CN"/>
        </w:rPr>
        <w:t>，</w:t>
      </w:r>
      <w:r w:rsidRPr="007D04C8">
        <w:rPr>
          <w:rFonts w:hint="eastAsia"/>
          <w:lang w:eastAsia="zh-CN"/>
        </w:rPr>
        <w:t>在满足</w:t>
      </w:r>
      <w:r w:rsidRPr="00101155">
        <w:rPr>
          <w:lang w:eastAsia="zh-CN"/>
        </w:rPr>
        <w:t>WRC</w:t>
      </w:r>
      <w:r w:rsidRPr="007D04C8">
        <w:rPr>
          <w:rFonts w:hint="eastAsia"/>
          <w:lang w:eastAsia="zh-CN"/>
        </w:rPr>
        <w:t>议项</w:t>
      </w:r>
      <w:r>
        <w:rPr>
          <w:rFonts w:hint="eastAsia"/>
          <w:lang w:eastAsia="zh-CN"/>
        </w:rPr>
        <w:t>要求</w:t>
      </w:r>
      <w:r w:rsidRPr="007D04C8">
        <w:rPr>
          <w:rFonts w:hint="eastAsia"/>
          <w:lang w:eastAsia="zh-CN"/>
        </w:rPr>
        <w:t>的方法方面</w:t>
      </w:r>
      <w:r w:rsidRPr="009664BF">
        <w:rPr>
          <w:rFonts w:hint="eastAsia"/>
          <w:lang w:val="en-US" w:eastAsia="zh-CN"/>
        </w:rPr>
        <w:t>恰当地</w:t>
      </w:r>
      <w:r w:rsidRPr="007D04C8">
        <w:rPr>
          <w:rFonts w:hint="eastAsia"/>
          <w:lang w:eastAsia="zh-CN"/>
        </w:rPr>
        <w:t>反映</w:t>
      </w:r>
      <w:r>
        <w:rPr>
          <w:rFonts w:hint="eastAsia"/>
          <w:lang w:eastAsia="zh-CN"/>
        </w:rPr>
        <w:t>此类</w:t>
      </w:r>
      <w:r w:rsidRPr="007D04C8">
        <w:rPr>
          <w:rFonts w:hint="eastAsia"/>
          <w:lang w:eastAsia="zh-CN"/>
        </w:rPr>
        <w:t>研究的</w:t>
      </w:r>
      <w:r>
        <w:rPr>
          <w:rFonts w:hint="eastAsia"/>
          <w:lang w:eastAsia="zh-CN"/>
        </w:rPr>
        <w:t>结果是</w:t>
      </w:r>
      <w:r w:rsidRPr="007D04C8">
        <w:rPr>
          <w:rFonts w:hint="eastAsia"/>
          <w:lang w:eastAsia="zh-CN"/>
        </w:rPr>
        <w:t>很难或</w:t>
      </w:r>
      <w:r>
        <w:rPr>
          <w:rFonts w:hint="eastAsia"/>
          <w:lang w:eastAsia="zh-CN"/>
        </w:rPr>
        <w:t>不切实际的；</w:t>
      </w:r>
    </w:p>
    <w:p w14:paraId="0D6D4953" w14:textId="77777777" w:rsidR="00D226C1" w:rsidRPr="00101155" w:rsidRDefault="00D226C1" w:rsidP="00D226C1">
      <w:pPr>
        <w:rPr>
          <w:lang w:eastAsia="zh-CN"/>
        </w:rPr>
      </w:pPr>
      <w:r w:rsidRPr="00101155">
        <w:rPr>
          <w:i/>
          <w:iCs/>
          <w:lang w:eastAsia="zh-CN"/>
        </w:rPr>
        <w:t>d)</w:t>
      </w:r>
      <w:r w:rsidRPr="00101155">
        <w:rPr>
          <w:lang w:eastAsia="zh-CN"/>
        </w:rPr>
        <w:tab/>
      </w:r>
      <w:r>
        <w:rPr>
          <w:rFonts w:hint="eastAsia"/>
          <w:caps/>
          <w:szCs w:val="24"/>
          <w:lang w:eastAsia="zh-CN"/>
        </w:rPr>
        <w:t>考虑到以往周期内进行的任何共用和兼容性研究是有益的，以避免重复之前进行的研究，</w:t>
      </w:r>
    </w:p>
    <w:p w14:paraId="34A2C075" w14:textId="77777777" w:rsidR="00D226C1" w:rsidRPr="00517A19" w:rsidRDefault="00D226C1" w:rsidP="00D226C1">
      <w:pPr>
        <w:pStyle w:val="Call"/>
        <w:rPr>
          <w:rtl/>
        </w:rPr>
      </w:pPr>
      <w:r>
        <w:rPr>
          <w:rFonts w:hint="eastAsia"/>
          <w:lang w:eastAsia="zh-CN"/>
        </w:rPr>
        <w:t>做出决定责成无线电通信局主任</w:t>
      </w:r>
    </w:p>
    <w:p w14:paraId="62BE1108" w14:textId="7E09ECFE" w:rsidR="00D226C1" w:rsidRDefault="00D226C1" w:rsidP="00D226C1">
      <w:pPr>
        <w:ind w:firstLineChars="200" w:firstLine="480"/>
        <w:rPr>
          <w:lang w:eastAsia="zh-CN"/>
        </w:rPr>
      </w:pPr>
      <w:r w:rsidRPr="00D21262">
        <w:rPr>
          <w:rFonts w:hint="eastAsia"/>
          <w:lang w:eastAsia="zh-CN"/>
        </w:rPr>
        <w:t>提请</w:t>
      </w:r>
      <w:r w:rsidR="00662174" w:rsidRPr="00AC7DAC">
        <w:rPr>
          <w:rFonts w:hint="eastAsia"/>
          <w:bCs/>
          <w:lang w:eastAsia="zh-CN"/>
        </w:rPr>
        <w:t>大会筹备会议</w:t>
      </w:r>
      <w:r w:rsidR="00662174">
        <w:rPr>
          <w:rFonts w:hint="eastAsia"/>
          <w:bCs/>
          <w:lang w:eastAsia="zh-CN"/>
        </w:rPr>
        <w:t>（</w:t>
      </w:r>
      <w:r w:rsidRPr="00101155">
        <w:rPr>
          <w:lang w:eastAsia="zh-CN"/>
        </w:rPr>
        <w:t>CPM</w:t>
      </w:r>
      <w:r w:rsidR="00662174">
        <w:rPr>
          <w:rFonts w:hint="eastAsia"/>
          <w:lang w:eastAsia="zh-CN"/>
        </w:rPr>
        <w:t>）</w:t>
      </w:r>
      <w:r>
        <w:rPr>
          <w:rFonts w:hint="eastAsia"/>
          <w:lang w:eastAsia="zh-CN"/>
        </w:rPr>
        <w:t>第一次</w:t>
      </w:r>
      <w:r w:rsidRPr="00D21262">
        <w:rPr>
          <w:rFonts w:hint="eastAsia"/>
          <w:lang w:eastAsia="zh-CN"/>
        </w:rPr>
        <w:t>会议</w:t>
      </w:r>
      <w:r>
        <w:rPr>
          <w:rFonts w:hint="eastAsia"/>
          <w:lang w:eastAsia="zh-CN"/>
        </w:rPr>
        <w:t>、</w:t>
      </w:r>
      <w:r w:rsidRPr="00D21262">
        <w:rPr>
          <w:rFonts w:hint="eastAsia"/>
          <w:lang w:eastAsia="zh-CN"/>
        </w:rPr>
        <w:t>负责或参与</w:t>
      </w:r>
      <w:r w:rsidRPr="00101155">
        <w:rPr>
          <w:lang w:eastAsia="zh-CN"/>
        </w:rPr>
        <w:t>WRC</w:t>
      </w:r>
      <w:r w:rsidRPr="00D21262">
        <w:rPr>
          <w:rFonts w:hint="eastAsia"/>
          <w:lang w:eastAsia="zh-CN"/>
        </w:rPr>
        <w:t>议项相关研究的</w:t>
      </w:r>
      <w:r>
        <w:rPr>
          <w:lang w:eastAsia="zh-CN"/>
        </w:rPr>
        <w:t>ITU</w:t>
      </w:r>
      <w:r>
        <w:rPr>
          <w:lang w:eastAsia="zh-CN"/>
        </w:rPr>
        <w:noBreakHyphen/>
      </w:r>
      <w:r w:rsidRPr="00101155">
        <w:rPr>
          <w:lang w:eastAsia="zh-CN"/>
        </w:rPr>
        <w:t>R</w:t>
      </w:r>
      <w:r w:rsidRPr="00D21262">
        <w:rPr>
          <w:rFonts w:hint="eastAsia"/>
          <w:lang w:eastAsia="zh-CN"/>
        </w:rPr>
        <w:t>工作组</w:t>
      </w:r>
      <w:r>
        <w:rPr>
          <w:rFonts w:hint="eastAsia"/>
          <w:lang w:eastAsia="zh-CN"/>
        </w:rPr>
        <w:t>注意下列最佳做法，亦提请</w:t>
      </w:r>
      <w:r w:rsidRPr="00D21262">
        <w:rPr>
          <w:rFonts w:hint="eastAsia"/>
          <w:lang w:eastAsia="zh-CN"/>
        </w:rPr>
        <w:t>无线电通信全会注意</w:t>
      </w:r>
      <w:r>
        <w:rPr>
          <w:rFonts w:hint="eastAsia"/>
          <w:lang w:eastAsia="zh-CN"/>
        </w:rPr>
        <w:t>本决议，以便其就</w:t>
      </w:r>
      <w:r>
        <w:rPr>
          <w:lang w:eastAsia="zh-CN"/>
        </w:rPr>
        <w:t>ITU</w:t>
      </w:r>
      <w:r>
        <w:rPr>
          <w:lang w:eastAsia="zh-CN"/>
        </w:rPr>
        <w:noBreakHyphen/>
      </w:r>
      <w:r w:rsidRPr="00101155">
        <w:rPr>
          <w:lang w:eastAsia="zh-CN"/>
        </w:rPr>
        <w:t>R</w:t>
      </w:r>
      <w:r w:rsidRPr="00D21262">
        <w:rPr>
          <w:rFonts w:hint="eastAsia"/>
          <w:lang w:eastAsia="zh-CN"/>
        </w:rPr>
        <w:t>第</w:t>
      </w:r>
      <w:r w:rsidRPr="00101155">
        <w:rPr>
          <w:lang w:eastAsia="zh-CN"/>
        </w:rPr>
        <w:t>2</w:t>
      </w:r>
      <w:r w:rsidRPr="00D21262">
        <w:rPr>
          <w:rFonts w:hint="eastAsia"/>
          <w:lang w:eastAsia="zh-CN"/>
        </w:rPr>
        <w:t>号决议</w:t>
      </w:r>
      <w:r>
        <w:rPr>
          <w:rFonts w:hint="eastAsia"/>
          <w:lang w:eastAsia="zh-CN"/>
        </w:rPr>
        <w:t>开展</w:t>
      </w:r>
      <w:r w:rsidRPr="00D21262">
        <w:rPr>
          <w:rFonts w:hint="eastAsia"/>
          <w:lang w:eastAsia="zh-CN"/>
        </w:rPr>
        <w:t>工作</w:t>
      </w:r>
      <w:r>
        <w:rPr>
          <w:rFonts w:hint="eastAsia"/>
          <w:lang w:eastAsia="zh-CN"/>
        </w:rPr>
        <w:t>：</w:t>
      </w:r>
    </w:p>
    <w:p w14:paraId="30A05984" w14:textId="6E0F5645" w:rsidR="00D226C1" w:rsidRPr="00101155" w:rsidRDefault="00D226C1" w:rsidP="00D226C1">
      <w:pPr>
        <w:rPr>
          <w:bCs/>
          <w:lang w:eastAsia="zh-CN"/>
        </w:rPr>
      </w:pPr>
      <w:r w:rsidRPr="00101155">
        <w:rPr>
          <w:lang w:eastAsia="zh-CN"/>
        </w:rPr>
        <w:t>1</w:t>
      </w:r>
      <w:r w:rsidRPr="00101155">
        <w:rPr>
          <w:lang w:eastAsia="zh-CN"/>
        </w:rPr>
        <w:tab/>
      </w:r>
      <w:r>
        <w:rPr>
          <w:rFonts w:hint="eastAsia"/>
          <w:lang w:eastAsia="zh-CN"/>
        </w:rPr>
        <w:t>在其</w:t>
      </w:r>
      <w:r w:rsidRPr="00101155">
        <w:rPr>
          <w:bCs/>
          <w:lang w:eastAsia="zh-CN"/>
        </w:rPr>
        <w:t>WRC</w:t>
      </w:r>
      <w:r w:rsidRPr="007525A1">
        <w:rPr>
          <w:rFonts w:hint="eastAsia"/>
          <w:bCs/>
          <w:lang w:eastAsia="zh-CN"/>
        </w:rPr>
        <w:t>研究周期</w:t>
      </w:r>
      <w:r>
        <w:rPr>
          <w:rFonts w:hint="eastAsia"/>
          <w:bCs/>
          <w:lang w:eastAsia="zh-CN"/>
        </w:rPr>
        <w:t>的</w:t>
      </w:r>
      <w:r w:rsidRPr="007525A1">
        <w:rPr>
          <w:rFonts w:hint="eastAsia"/>
          <w:bCs/>
          <w:lang w:eastAsia="zh-CN"/>
        </w:rPr>
        <w:t>首次会议</w:t>
      </w:r>
      <w:r>
        <w:rPr>
          <w:rFonts w:hint="eastAsia"/>
          <w:bCs/>
          <w:lang w:eastAsia="zh-CN"/>
        </w:rPr>
        <w:t>上（</w:t>
      </w:r>
      <w:r w:rsidRPr="009664BF">
        <w:rPr>
          <w:rFonts w:hint="eastAsia"/>
          <w:bCs/>
          <w:lang w:eastAsia="zh-CN"/>
        </w:rPr>
        <w:t>酌情由</w:t>
      </w:r>
      <w:r w:rsidRPr="00101155">
        <w:rPr>
          <w:bCs/>
          <w:lang w:eastAsia="zh-CN"/>
        </w:rPr>
        <w:t>CPM</w:t>
      </w:r>
      <w:r w:rsidRPr="009664BF">
        <w:rPr>
          <w:rFonts w:hint="eastAsia"/>
          <w:bCs/>
          <w:lang w:eastAsia="zh-CN"/>
        </w:rPr>
        <w:t>或负责组</w:t>
      </w:r>
      <w:r>
        <w:rPr>
          <w:rFonts w:hint="eastAsia"/>
          <w:bCs/>
          <w:lang w:eastAsia="zh-CN"/>
        </w:rPr>
        <w:t>）确定</w:t>
      </w:r>
      <w:r w:rsidRPr="00101155">
        <w:rPr>
          <w:lang w:eastAsia="zh-CN"/>
        </w:rPr>
        <w:t>ITU</w:t>
      </w:r>
      <w:r w:rsidRPr="00B7314C">
        <w:rPr>
          <w:lang w:eastAsia="zh-CN"/>
        </w:rPr>
        <w:noBreakHyphen/>
      </w:r>
      <w:r w:rsidRPr="00101155">
        <w:rPr>
          <w:lang w:eastAsia="zh-CN"/>
        </w:rPr>
        <w:t>R</w:t>
      </w:r>
      <w:r w:rsidRPr="007525A1">
        <w:rPr>
          <w:rFonts w:hint="eastAsia"/>
          <w:lang w:eastAsia="zh-CN"/>
        </w:rPr>
        <w:t>参与组</w:t>
      </w:r>
      <w:r w:rsidRPr="009664BF">
        <w:rPr>
          <w:rFonts w:hint="eastAsia"/>
          <w:bCs/>
          <w:lang w:eastAsia="zh-CN"/>
        </w:rPr>
        <w:t>应提</w:t>
      </w:r>
      <w:r>
        <w:rPr>
          <w:rFonts w:hint="eastAsia"/>
          <w:bCs/>
          <w:lang w:eastAsia="zh-CN"/>
        </w:rPr>
        <w:t>交</w:t>
      </w:r>
      <w:r w:rsidRPr="00101155">
        <w:rPr>
          <w:bCs/>
          <w:lang w:eastAsia="zh-CN"/>
        </w:rPr>
        <w:t>WRC</w:t>
      </w:r>
      <w:r>
        <w:rPr>
          <w:rFonts w:hint="eastAsia"/>
          <w:bCs/>
          <w:lang w:eastAsia="zh-CN"/>
        </w:rPr>
        <w:t>议项相关支持性决议的</w:t>
      </w:r>
      <w:r w:rsidRPr="007525A1">
        <w:rPr>
          <w:rFonts w:ascii="STKaiti" w:eastAsia="STKaiti" w:hAnsi="STKaiti" w:hint="eastAsia"/>
          <w:bCs/>
          <w:lang w:eastAsia="zh-CN"/>
        </w:rPr>
        <w:t>做出决议</w:t>
      </w:r>
      <w:r>
        <w:rPr>
          <w:rFonts w:hint="eastAsia"/>
          <w:bCs/>
          <w:lang w:eastAsia="zh-CN"/>
        </w:rPr>
        <w:t>部分要求开展的共用和兼容性研究将使用的</w:t>
      </w:r>
      <w:r w:rsidRPr="009664BF">
        <w:rPr>
          <w:rFonts w:hint="eastAsia"/>
          <w:bCs/>
          <w:lang w:eastAsia="zh-CN"/>
        </w:rPr>
        <w:t>与其</w:t>
      </w:r>
      <w:r>
        <w:rPr>
          <w:rFonts w:hint="eastAsia"/>
          <w:bCs/>
          <w:lang w:eastAsia="zh-CN"/>
        </w:rPr>
        <w:t>现有业务</w:t>
      </w:r>
      <w:r w:rsidRPr="009664BF">
        <w:rPr>
          <w:rFonts w:hint="eastAsia"/>
          <w:bCs/>
          <w:lang w:eastAsia="zh-CN"/>
        </w:rPr>
        <w:t>相关的</w:t>
      </w:r>
      <w:r>
        <w:rPr>
          <w:rFonts w:hint="eastAsia"/>
          <w:bCs/>
          <w:lang w:eastAsia="zh-CN"/>
        </w:rPr>
        <w:t>所需</w:t>
      </w:r>
      <w:r w:rsidRPr="009664BF">
        <w:rPr>
          <w:rFonts w:hint="eastAsia"/>
          <w:bCs/>
          <w:lang w:eastAsia="zh-CN"/>
        </w:rPr>
        <w:t>技术和操作特性以及任何相关保护标准的日期</w:t>
      </w:r>
      <w:r>
        <w:rPr>
          <w:rFonts w:hint="eastAsia"/>
          <w:bCs/>
          <w:lang w:eastAsia="zh-CN"/>
        </w:rPr>
        <w:t>；</w:t>
      </w:r>
    </w:p>
    <w:p w14:paraId="1296EF3A" w14:textId="77777777" w:rsidR="00D226C1" w:rsidRPr="00101155" w:rsidRDefault="00D226C1" w:rsidP="00D226C1">
      <w:pPr>
        <w:rPr>
          <w:lang w:eastAsia="zh-CN"/>
        </w:rPr>
      </w:pPr>
      <w:r w:rsidRPr="00101155">
        <w:rPr>
          <w:lang w:eastAsia="zh-CN"/>
        </w:rPr>
        <w:t>2</w:t>
      </w:r>
      <w:r w:rsidRPr="00101155">
        <w:rPr>
          <w:lang w:eastAsia="zh-CN"/>
        </w:rPr>
        <w:tab/>
      </w:r>
      <w:r w:rsidRPr="00AC7DAC">
        <w:rPr>
          <w:rFonts w:hint="eastAsia"/>
          <w:lang w:eastAsia="zh-CN"/>
        </w:rPr>
        <w:t>确定</w:t>
      </w:r>
      <w:r>
        <w:rPr>
          <w:lang w:eastAsia="zh-CN"/>
        </w:rPr>
        <w:t>ITU</w:t>
      </w:r>
      <w:r>
        <w:rPr>
          <w:lang w:eastAsia="zh-CN"/>
        </w:rPr>
        <w:noBreakHyphen/>
      </w:r>
      <w:r w:rsidRPr="00101155">
        <w:rPr>
          <w:lang w:eastAsia="zh-CN"/>
        </w:rPr>
        <w:t>R</w:t>
      </w:r>
      <w:r w:rsidRPr="00AC7DAC">
        <w:rPr>
          <w:rFonts w:hint="eastAsia"/>
          <w:lang w:eastAsia="zh-CN"/>
        </w:rPr>
        <w:t>负责组</w:t>
      </w:r>
      <w:r>
        <w:rPr>
          <w:rFonts w:hint="eastAsia"/>
          <w:lang w:eastAsia="zh-CN"/>
        </w:rPr>
        <w:t>应</w:t>
      </w:r>
      <w:r w:rsidRPr="00AC7DAC">
        <w:rPr>
          <w:rFonts w:hint="eastAsia"/>
          <w:lang w:eastAsia="zh-CN"/>
        </w:rPr>
        <w:t>就开展</w:t>
      </w:r>
      <w:r>
        <w:rPr>
          <w:rFonts w:hint="eastAsia"/>
          <w:lang w:eastAsia="zh-CN"/>
        </w:rPr>
        <w:t>共用</w:t>
      </w:r>
      <w:r w:rsidRPr="00AC7DAC">
        <w:rPr>
          <w:rFonts w:hint="eastAsia"/>
          <w:lang w:eastAsia="zh-CN"/>
        </w:rPr>
        <w:t>研究的方法</w:t>
      </w:r>
      <w:r>
        <w:rPr>
          <w:rFonts w:hint="eastAsia"/>
          <w:lang w:eastAsia="zh-CN"/>
        </w:rPr>
        <w:t>（确定</w:t>
      </w:r>
      <w:r w:rsidRPr="00AC7DAC">
        <w:rPr>
          <w:rFonts w:hint="eastAsia"/>
          <w:lang w:eastAsia="zh-CN"/>
        </w:rPr>
        <w:t>要使用的输入参数和建模</w:t>
      </w:r>
      <w:r>
        <w:rPr>
          <w:rFonts w:hint="eastAsia"/>
          <w:lang w:eastAsia="zh-CN"/>
        </w:rPr>
        <w:t>场景）</w:t>
      </w:r>
      <w:r w:rsidRPr="00AC7DAC">
        <w:rPr>
          <w:rFonts w:hint="eastAsia"/>
          <w:lang w:eastAsia="zh-CN"/>
        </w:rPr>
        <w:t>达成一致的日期</w:t>
      </w:r>
      <w:r>
        <w:rPr>
          <w:rFonts w:hint="eastAsia"/>
          <w:lang w:eastAsia="zh-CN"/>
        </w:rPr>
        <w:t>；</w:t>
      </w:r>
    </w:p>
    <w:p w14:paraId="4364487B" w14:textId="77777777" w:rsidR="00D226C1" w:rsidRPr="00101155" w:rsidRDefault="00D226C1" w:rsidP="00D226C1">
      <w:pPr>
        <w:rPr>
          <w:bCs/>
          <w:lang w:eastAsia="zh-CN"/>
        </w:rPr>
      </w:pPr>
      <w:r w:rsidRPr="00101155">
        <w:rPr>
          <w:bCs/>
          <w:lang w:eastAsia="zh-CN"/>
        </w:rPr>
        <w:t>3</w:t>
      </w:r>
      <w:r w:rsidRPr="00101155">
        <w:rPr>
          <w:bCs/>
          <w:lang w:eastAsia="zh-CN"/>
        </w:rPr>
        <w:tab/>
      </w:r>
      <w:r w:rsidRPr="00AC7DAC">
        <w:rPr>
          <w:rFonts w:hint="eastAsia"/>
          <w:lang w:eastAsia="zh-CN"/>
        </w:rPr>
        <w:t>在</w:t>
      </w:r>
      <w:r>
        <w:rPr>
          <w:bCs/>
          <w:lang w:eastAsia="zh-CN"/>
        </w:rPr>
        <w:t>ITU</w:t>
      </w:r>
      <w:r>
        <w:rPr>
          <w:bCs/>
          <w:lang w:eastAsia="zh-CN"/>
        </w:rPr>
        <w:noBreakHyphen/>
      </w:r>
      <w:r w:rsidRPr="00101155">
        <w:rPr>
          <w:bCs/>
          <w:lang w:eastAsia="zh-CN"/>
        </w:rPr>
        <w:t>R</w:t>
      </w:r>
      <w:r w:rsidRPr="00AC7DAC">
        <w:rPr>
          <w:rFonts w:hint="eastAsia"/>
          <w:lang w:eastAsia="zh-CN"/>
        </w:rPr>
        <w:t>负责组内尽可能</w:t>
      </w:r>
      <w:r>
        <w:rPr>
          <w:rFonts w:hint="eastAsia"/>
          <w:lang w:eastAsia="zh-CN"/>
        </w:rPr>
        <w:t>制定</w:t>
      </w:r>
      <w:r w:rsidRPr="00AC7DAC">
        <w:rPr>
          <w:rFonts w:hint="eastAsia"/>
          <w:lang w:eastAsia="zh-CN"/>
        </w:rPr>
        <w:t>用于共</w:t>
      </w:r>
      <w:r>
        <w:rPr>
          <w:rFonts w:hint="eastAsia"/>
          <w:lang w:eastAsia="zh-CN"/>
        </w:rPr>
        <w:t>用</w:t>
      </w:r>
      <w:r w:rsidRPr="00AC7DAC">
        <w:rPr>
          <w:rFonts w:hint="eastAsia"/>
          <w:lang w:eastAsia="zh-CN"/>
        </w:rPr>
        <w:t>和兼容性研究的标准</w:t>
      </w:r>
      <w:r>
        <w:rPr>
          <w:rFonts w:hint="eastAsia"/>
          <w:lang w:eastAsia="zh-CN"/>
        </w:rPr>
        <w:t>、</w:t>
      </w:r>
      <w:r w:rsidRPr="00AC7DAC">
        <w:rPr>
          <w:rFonts w:hint="eastAsia"/>
          <w:lang w:eastAsia="zh-CN"/>
        </w:rPr>
        <w:t>假设</w:t>
      </w:r>
      <w:r>
        <w:rPr>
          <w:rFonts w:hint="eastAsia"/>
          <w:lang w:eastAsia="zh-CN"/>
        </w:rPr>
        <w:t>、共用</w:t>
      </w:r>
      <w:r w:rsidRPr="00AC7DAC">
        <w:rPr>
          <w:rFonts w:hint="eastAsia"/>
          <w:lang w:eastAsia="zh-CN"/>
        </w:rPr>
        <w:t>方法和模拟过程</w:t>
      </w:r>
      <w:r>
        <w:rPr>
          <w:rFonts w:hint="eastAsia"/>
          <w:lang w:eastAsia="zh-CN"/>
        </w:rPr>
        <w:t>；</w:t>
      </w:r>
    </w:p>
    <w:p w14:paraId="793D6A4D" w14:textId="77777777" w:rsidR="00D226C1" w:rsidRPr="00101155" w:rsidRDefault="00D226C1" w:rsidP="00D226C1">
      <w:pPr>
        <w:rPr>
          <w:bCs/>
          <w:lang w:eastAsia="zh-CN"/>
        </w:rPr>
      </w:pPr>
      <w:r w:rsidRPr="00101155">
        <w:rPr>
          <w:lang w:eastAsia="zh-CN"/>
        </w:rPr>
        <w:t>4</w:t>
      </w:r>
      <w:r w:rsidRPr="00101155">
        <w:rPr>
          <w:lang w:eastAsia="zh-CN"/>
        </w:rPr>
        <w:tab/>
      </w:r>
      <w:r w:rsidRPr="00AC7DAC">
        <w:rPr>
          <w:rFonts w:hint="eastAsia"/>
          <w:lang w:eastAsia="zh-CN"/>
        </w:rPr>
        <w:t>确保与</w:t>
      </w:r>
      <w:r w:rsidRPr="00101155">
        <w:rPr>
          <w:lang w:eastAsia="zh-CN"/>
        </w:rPr>
        <w:t>WRC</w:t>
      </w:r>
      <w:r w:rsidRPr="00AC7DAC">
        <w:rPr>
          <w:rFonts w:hint="eastAsia"/>
          <w:lang w:eastAsia="zh-CN"/>
        </w:rPr>
        <w:t>议项相关的</w:t>
      </w:r>
      <w:r>
        <w:rPr>
          <w:lang w:eastAsia="zh-CN"/>
        </w:rPr>
        <w:t>ITU</w:t>
      </w:r>
      <w:r>
        <w:rPr>
          <w:lang w:eastAsia="zh-CN"/>
        </w:rPr>
        <w:noBreakHyphen/>
      </w:r>
      <w:r w:rsidRPr="00101155">
        <w:rPr>
          <w:lang w:eastAsia="zh-CN"/>
        </w:rPr>
        <w:t>R</w:t>
      </w:r>
      <w:r w:rsidRPr="00AC7DAC">
        <w:rPr>
          <w:rFonts w:hint="eastAsia"/>
          <w:lang w:eastAsia="zh-CN"/>
        </w:rPr>
        <w:t>研究</w:t>
      </w:r>
      <w:r>
        <w:rPr>
          <w:rFonts w:hint="eastAsia"/>
          <w:lang w:eastAsia="zh-CN"/>
        </w:rPr>
        <w:t>基于</w:t>
      </w:r>
      <w:r>
        <w:rPr>
          <w:rFonts w:hint="eastAsia"/>
          <w:lang w:eastAsia="zh-CN"/>
        </w:rPr>
        <w:t>I</w:t>
      </w:r>
      <w:r>
        <w:rPr>
          <w:lang w:eastAsia="zh-CN"/>
        </w:rPr>
        <w:t>TU</w:t>
      </w:r>
      <w:r w:rsidRPr="00B7314C">
        <w:rPr>
          <w:lang w:eastAsia="zh-CN"/>
        </w:rPr>
        <w:noBreakHyphen/>
      </w:r>
      <w:r>
        <w:rPr>
          <w:lang w:eastAsia="zh-CN"/>
        </w:rPr>
        <w:t>R</w:t>
      </w:r>
      <w:r>
        <w:rPr>
          <w:rFonts w:hint="eastAsia"/>
          <w:lang w:eastAsia="zh-CN"/>
        </w:rPr>
        <w:t>已生效的建议书、输入文稿，以及</w:t>
      </w:r>
      <w:r w:rsidRPr="00AC7DAC">
        <w:rPr>
          <w:rFonts w:hint="eastAsia"/>
          <w:lang w:eastAsia="zh-CN"/>
        </w:rPr>
        <w:t>在可行的情况下</w:t>
      </w:r>
      <w:r>
        <w:rPr>
          <w:rFonts w:hint="eastAsia"/>
          <w:lang w:eastAsia="zh-CN"/>
        </w:rPr>
        <w:t>以真实</w:t>
      </w:r>
      <w:r w:rsidRPr="00AC7DAC">
        <w:rPr>
          <w:rFonts w:hint="eastAsia"/>
          <w:lang w:eastAsia="zh-CN"/>
        </w:rPr>
        <w:t>的测量</w:t>
      </w:r>
      <w:r>
        <w:rPr>
          <w:rFonts w:hint="eastAsia"/>
          <w:lang w:eastAsia="zh-CN"/>
        </w:rPr>
        <w:t>为基础，</w:t>
      </w:r>
      <w:r w:rsidRPr="00AC7DAC">
        <w:rPr>
          <w:rFonts w:hint="eastAsia"/>
          <w:lang w:eastAsia="zh-CN"/>
        </w:rPr>
        <w:t>评估现实的</w:t>
      </w:r>
      <w:r>
        <w:rPr>
          <w:rFonts w:hint="eastAsia"/>
          <w:lang w:eastAsia="zh-CN"/>
        </w:rPr>
        <w:t>共用</w:t>
      </w:r>
      <w:r w:rsidRPr="00AC7DAC">
        <w:rPr>
          <w:rFonts w:hint="eastAsia"/>
          <w:lang w:eastAsia="zh-CN"/>
        </w:rPr>
        <w:t>场景</w:t>
      </w:r>
      <w:r>
        <w:rPr>
          <w:rFonts w:hint="eastAsia"/>
          <w:lang w:eastAsia="zh-CN"/>
        </w:rPr>
        <w:t>，</w:t>
      </w:r>
      <w:r w:rsidRPr="00AC7DAC">
        <w:rPr>
          <w:rFonts w:hint="eastAsia"/>
          <w:lang w:eastAsia="zh-CN"/>
        </w:rPr>
        <w:t>使用真实的系统值</w:t>
      </w:r>
      <w:r>
        <w:rPr>
          <w:rFonts w:hint="eastAsia"/>
          <w:lang w:eastAsia="zh-CN"/>
        </w:rPr>
        <w:t>，</w:t>
      </w:r>
      <w:r w:rsidRPr="00AC7DAC">
        <w:rPr>
          <w:rFonts w:hint="eastAsia"/>
          <w:lang w:eastAsia="zh-CN"/>
        </w:rPr>
        <w:t>并参考最佳</w:t>
      </w:r>
      <w:r>
        <w:rPr>
          <w:rFonts w:hint="eastAsia"/>
          <w:lang w:eastAsia="zh-CN"/>
        </w:rPr>
        <w:t>做法；</w:t>
      </w:r>
    </w:p>
    <w:p w14:paraId="3FF09862" w14:textId="0DDFCF95" w:rsidR="00303AB7" w:rsidRPr="00FC1DEC" w:rsidRDefault="00D226C1" w:rsidP="00D226C1">
      <w:pPr>
        <w:rPr>
          <w:lang w:eastAsia="zh-CN"/>
        </w:rPr>
      </w:pPr>
      <w:r>
        <w:rPr>
          <w:rFonts w:hint="eastAsia"/>
          <w:bCs/>
          <w:lang w:eastAsia="zh-CN"/>
        </w:rPr>
        <w:t>5</w:t>
      </w:r>
      <w:r>
        <w:rPr>
          <w:bCs/>
          <w:lang w:eastAsia="zh-CN"/>
        </w:rPr>
        <w:tab/>
      </w:r>
      <w:r>
        <w:rPr>
          <w:rFonts w:hint="eastAsia"/>
          <w:bCs/>
          <w:lang w:eastAsia="zh-CN"/>
        </w:rPr>
        <w:t>考虑到</w:t>
      </w:r>
      <w:r w:rsidRPr="00D21262">
        <w:rPr>
          <w:rFonts w:hint="eastAsia"/>
          <w:bCs/>
          <w:lang w:eastAsia="zh-CN"/>
        </w:rPr>
        <w:t>需要</w:t>
      </w:r>
      <w:r>
        <w:rPr>
          <w:rFonts w:hint="eastAsia"/>
          <w:bCs/>
          <w:lang w:eastAsia="zh-CN"/>
        </w:rPr>
        <w:t>有</w:t>
      </w:r>
      <w:r w:rsidRPr="00D21262">
        <w:rPr>
          <w:rFonts w:hint="eastAsia"/>
          <w:bCs/>
          <w:lang w:eastAsia="zh-CN"/>
        </w:rPr>
        <w:t>足够的时间</w:t>
      </w:r>
      <w:r>
        <w:rPr>
          <w:rFonts w:hint="eastAsia"/>
          <w:bCs/>
          <w:lang w:eastAsia="zh-CN"/>
        </w:rPr>
        <w:t>使用</w:t>
      </w:r>
      <w:r w:rsidRPr="00D21262">
        <w:rPr>
          <w:rFonts w:hint="eastAsia"/>
          <w:bCs/>
          <w:lang w:eastAsia="zh-CN"/>
        </w:rPr>
        <w:t>商定的参数和方法</w:t>
      </w:r>
      <w:r>
        <w:rPr>
          <w:rFonts w:hint="eastAsia"/>
          <w:bCs/>
          <w:lang w:eastAsia="zh-CN"/>
        </w:rPr>
        <w:t>开展</w:t>
      </w:r>
      <w:r w:rsidRPr="00D21262">
        <w:rPr>
          <w:rFonts w:hint="eastAsia"/>
          <w:bCs/>
          <w:lang w:eastAsia="zh-CN"/>
        </w:rPr>
        <w:t>研究</w:t>
      </w:r>
      <w:r>
        <w:rPr>
          <w:rFonts w:hint="eastAsia"/>
          <w:bCs/>
          <w:lang w:eastAsia="zh-CN"/>
        </w:rPr>
        <w:t>，</w:t>
      </w:r>
      <w:r w:rsidRPr="00D21262">
        <w:rPr>
          <w:rFonts w:hint="eastAsia"/>
          <w:bCs/>
          <w:lang w:eastAsia="zh-CN"/>
        </w:rPr>
        <w:t>尽可能遵守</w:t>
      </w:r>
      <w:r>
        <w:rPr>
          <w:rFonts w:hint="eastAsia"/>
          <w:bCs/>
          <w:lang w:eastAsia="zh-CN"/>
        </w:rPr>
        <w:t>规定</w:t>
      </w:r>
      <w:r w:rsidRPr="00D21262">
        <w:rPr>
          <w:rFonts w:hint="eastAsia"/>
          <w:bCs/>
          <w:lang w:eastAsia="zh-CN"/>
        </w:rPr>
        <w:t>的</w:t>
      </w:r>
      <w:r>
        <w:rPr>
          <w:rFonts w:hint="eastAsia"/>
          <w:bCs/>
          <w:lang w:val="en-US" w:eastAsia="zh-CN"/>
        </w:rPr>
        <w:t>截止日期，以便于开展</w:t>
      </w:r>
      <w:r w:rsidRPr="00D21262">
        <w:rPr>
          <w:rFonts w:hint="eastAsia"/>
          <w:bCs/>
          <w:lang w:eastAsia="zh-CN"/>
        </w:rPr>
        <w:t>与</w:t>
      </w:r>
      <w:r w:rsidRPr="00101155">
        <w:rPr>
          <w:lang w:eastAsia="zh-CN"/>
        </w:rPr>
        <w:t>WRC</w:t>
      </w:r>
      <w:r w:rsidRPr="00D21262">
        <w:rPr>
          <w:rFonts w:hint="eastAsia"/>
          <w:bCs/>
          <w:lang w:eastAsia="zh-CN"/>
        </w:rPr>
        <w:t>议项相关的</w:t>
      </w:r>
      <w:r>
        <w:rPr>
          <w:rFonts w:hint="eastAsia"/>
          <w:bCs/>
          <w:lang w:eastAsia="zh-CN"/>
        </w:rPr>
        <w:t>共用</w:t>
      </w:r>
      <w:r w:rsidRPr="00D21262">
        <w:rPr>
          <w:rFonts w:hint="eastAsia"/>
          <w:bCs/>
          <w:lang w:eastAsia="zh-CN"/>
        </w:rPr>
        <w:t>和兼容性研究</w:t>
      </w:r>
      <w:r>
        <w:rPr>
          <w:rFonts w:hint="eastAsia"/>
          <w:bCs/>
          <w:lang w:eastAsia="zh-CN"/>
        </w:rPr>
        <w:t>。”</w:t>
      </w:r>
    </w:p>
    <w:p w14:paraId="0C12C4BE" w14:textId="6DCAD3E8" w:rsidR="00303AB7" w:rsidRPr="00580AAC" w:rsidRDefault="009D2A9E" w:rsidP="00303AB7">
      <w:pPr>
        <w:rPr>
          <w:rFonts w:asciiTheme="majorBidi" w:hAnsiTheme="majorBidi" w:cstheme="majorBidi"/>
          <w:b/>
          <w:bCs/>
          <w:i/>
          <w:iCs/>
          <w:lang w:eastAsia="zh-CN"/>
        </w:rPr>
      </w:pPr>
      <w:r w:rsidRPr="009D2A9E">
        <w:rPr>
          <w:rFonts w:ascii="Times New Roman Bold" w:eastAsia="STKaiti" w:hAnsi="Times New Roman Bold" w:cstheme="majorBidi" w:hint="eastAsia"/>
          <w:b/>
          <w:bCs/>
          <w:lang w:eastAsia="zh-CN"/>
        </w:rPr>
        <w:t>ITU-R</w:t>
      </w:r>
      <w:r w:rsidRPr="009D2A9E">
        <w:rPr>
          <w:rFonts w:ascii="Times New Roman Bold" w:eastAsia="STKaiti" w:hAnsi="Times New Roman Bold" w:cstheme="majorBidi" w:hint="eastAsia"/>
          <w:b/>
          <w:bCs/>
          <w:lang w:eastAsia="zh-CN"/>
        </w:rPr>
        <w:t>第</w:t>
      </w:r>
      <w:r w:rsidRPr="009D2A9E">
        <w:rPr>
          <w:rFonts w:ascii="Times New Roman Bold" w:eastAsia="STKaiti" w:hAnsi="Times New Roman Bold" w:cstheme="majorBidi" w:hint="eastAsia"/>
          <w:b/>
          <w:bCs/>
          <w:lang w:eastAsia="zh-CN"/>
        </w:rPr>
        <w:t>74</w:t>
      </w:r>
      <w:r w:rsidRPr="009D2A9E">
        <w:rPr>
          <w:rFonts w:ascii="Times New Roman Bold" w:eastAsia="STKaiti" w:hAnsi="Times New Roman Bold" w:cstheme="majorBidi" w:hint="eastAsia"/>
          <w:b/>
          <w:bCs/>
          <w:lang w:eastAsia="zh-CN"/>
        </w:rPr>
        <w:t>号决议</w:t>
      </w:r>
      <w:r w:rsidR="00957E38">
        <w:rPr>
          <w:rFonts w:ascii="Times New Roman Bold" w:eastAsia="STKaiti" w:hAnsi="Times New Roman Bold" w:cstheme="majorBidi" w:hint="eastAsia"/>
          <w:b/>
          <w:bCs/>
          <w:lang w:eastAsia="zh-CN"/>
        </w:rPr>
        <w:t>（</w:t>
      </w:r>
      <w:r w:rsidR="00957E38" w:rsidRPr="009D2A9E">
        <w:rPr>
          <w:rFonts w:ascii="Times New Roman Bold" w:eastAsia="STKaiti" w:hAnsi="Times New Roman Bold" w:cstheme="majorBidi" w:hint="eastAsia"/>
          <w:b/>
          <w:bCs/>
          <w:lang w:eastAsia="zh-CN"/>
        </w:rPr>
        <w:t>RA-23</w:t>
      </w:r>
      <w:r w:rsidR="00957E38">
        <w:rPr>
          <w:rFonts w:ascii="Times New Roman Bold" w:eastAsia="STKaiti" w:hAnsi="Times New Roman Bold" w:cstheme="majorBidi" w:hint="eastAsia"/>
          <w:b/>
          <w:bCs/>
          <w:lang w:eastAsia="zh-CN"/>
        </w:rPr>
        <w:t>）</w:t>
      </w:r>
      <w:r w:rsidRPr="009D2A9E">
        <w:rPr>
          <w:rFonts w:ascii="Times New Roman Bold" w:eastAsia="STKaiti" w:hAnsi="Times New Roman Bold" w:cstheme="majorBidi" w:hint="eastAsia"/>
          <w:b/>
          <w:bCs/>
          <w:lang w:eastAsia="zh-CN"/>
        </w:rPr>
        <w:t>的落实情况</w:t>
      </w:r>
    </w:p>
    <w:p w14:paraId="47125808" w14:textId="32354F4B" w:rsidR="00303AB7" w:rsidRDefault="009D2A9E" w:rsidP="00BD0DFC">
      <w:pPr>
        <w:pStyle w:val="Normalaftertitle0"/>
        <w:spacing w:before="120"/>
        <w:ind w:firstLineChars="200" w:firstLine="480"/>
        <w:rPr>
          <w:lang w:eastAsia="zh-CN"/>
        </w:rPr>
      </w:pPr>
      <w:r w:rsidRPr="009D2A9E">
        <w:rPr>
          <w:rFonts w:hint="eastAsia"/>
          <w:lang w:eastAsia="zh-CN"/>
        </w:rPr>
        <w:t>“</w:t>
      </w:r>
      <w:r w:rsidRPr="009D2A9E">
        <w:rPr>
          <w:rFonts w:hint="eastAsia"/>
          <w:lang w:eastAsia="zh-CN"/>
        </w:rPr>
        <w:t>WRC-23</w:t>
      </w:r>
      <w:r w:rsidRPr="009D2A9E">
        <w:rPr>
          <w:rFonts w:hint="eastAsia"/>
          <w:lang w:eastAsia="zh-CN"/>
        </w:rPr>
        <w:t>请成员国积极参与</w:t>
      </w:r>
      <w:r w:rsidRPr="009D2A9E">
        <w:rPr>
          <w:rFonts w:hint="eastAsia"/>
          <w:lang w:eastAsia="zh-CN"/>
        </w:rPr>
        <w:t>ITU-R</w:t>
      </w:r>
      <w:r w:rsidRPr="009D2A9E">
        <w:rPr>
          <w:rFonts w:hint="eastAsia"/>
          <w:lang w:eastAsia="zh-CN"/>
        </w:rPr>
        <w:t>第</w:t>
      </w:r>
      <w:r w:rsidRPr="009D2A9E">
        <w:rPr>
          <w:rFonts w:hint="eastAsia"/>
          <w:lang w:eastAsia="zh-CN"/>
        </w:rPr>
        <w:t>74</w:t>
      </w:r>
      <w:r w:rsidRPr="009D2A9E">
        <w:rPr>
          <w:rFonts w:hint="eastAsia"/>
          <w:lang w:eastAsia="zh-CN"/>
        </w:rPr>
        <w:t>号决议（</w:t>
      </w:r>
      <w:r w:rsidRPr="009D2A9E">
        <w:rPr>
          <w:rFonts w:hint="eastAsia"/>
          <w:lang w:eastAsia="zh-CN"/>
        </w:rPr>
        <w:t>RA-23</w:t>
      </w:r>
      <w:r w:rsidRPr="009D2A9E">
        <w:rPr>
          <w:rFonts w:hint="eastAsia"/>
          <w:lang w:eastAsia="zh-CN"/>
        </w:rPr>
        <w:t>）的落实工作，向相关</w:t>
      </w:r>
      <w:r w:rsidRPr="009D2A9E">
        <w:rPr>
          <w:rFonts w:hint="eastAsia"/>
          <w:lang w:eastAsia="zh-CN"/>
        </w:rPr>
        <w:t>ITU-R</w:t>
      </w:r>
      <w:r w:rsidRPr="009D2A9E">
        <w:rPr>
          <w:rFonts w:hint="eastAsia"/>
          <w:lang w:eastAsia="zh-CN"/>
        </w:rPr>
        <w:t>研究组提交文稿并支持相关技术活动，以确保合理、公平、高效和经济地使用无线电频谱和相关轨道资源，重点关注包括系统间兼容性在内的</w:t>
      </w:r>
      <w:r w:rsidRPr="009D2A9E">
        <w:rPr>
          <w:rFonts w:hint="eastAsia"/>
          <w:lang w:eastAsia="zh-CN"/>
        </w:rPr>
        <w:t>non-GSO</w:t>
      </w:r>
      <w:r w:rsidRPr="009D2A9E">
        <w:rPr>
          <w:rFonts w:hint="eastAsia"/>
          <w:lang w:eastAsia="zh-CN"/>
        </w:rPr>
        <w:t>卫星系统。”</w:t>
      </w:r>
    </w:p>
    <w:p w14:paraId="25C80ECA" w14:textId="77D54BCE" w:rsidR="00303AB7" w:rsidRPr="00580AAC" w:rsidRDefault="009D2A9E" w:rsidP="00303AB7">
      <w:pPr>
        <w:rPr>
          <w:b/>
          <w:bCs/>
          <w:i/>
          <w:iCs/>
          <w:lang w:eastAsia="zh-CN"/>
        </w:rPr>
      </w:pPr>
      <w:r w:rsidRPr="009D2A9E">
        <w:rPr>
          <w:rFonts w:ascii="Times New Roman Bold" w:eastAsia="STKaiti" w:hAnsi="Times New Roman Bold" w:cstheme="majorBidi" w:hint="eastAsia"/>
          <w:b/>
          <w:bCs/>
          <w:lang w:eastAsia="zh-CN"/>
        </w:rPr>
        <w:t>有关</w:t>
      </w:r>
      <w:r>
        <w:rPr>
          <w:rFonts w:ascii="Times New Roman Bold" w:eastAsia="STKaiti" w:hAnsi="Times New Roman Bold" w:cstheme="majorBidi" w:hint="eastAsia"/>
          <w:b/>
          <w:bCs/>
          <w:lang w:eastAsia="zh-CN"/>
        </w:rPr>
        <w:t>用于</w:t>
      </w:r>
      <w:r w:rsidRPr="009D2A9E">
        <w:rPr>
          <w:rFonts w:ascii="Times New Roman Bold" w:eastAsia="STKaiti" w:hAnsi="Times New Roman Bold" w:cstheme="majorBidi" w:hint="eastAsia"/>
          <w:b/>
          <w:bCs/>
          <w:lang w:eastAsia="zh-CN"/>
        </w:rPr>
        <w:t>继续保护</w:t>
      </w:r>
      <w:r w:rsidRPr="009D2A9E">
        <w:rPr>
          <w:rFonts w:ascii="Times New Roman Bold" w:eastAsia="STKaiti" w:hAnsi="Times New Roman Bold" w:cstheme="majorBidi" w:hint="eastAsia"/>
          <w:b/>
          <w:bCs/>
          <w:lang w:eastAsia="zh-CN"/>
        </w:rPr>
        <w:t>GSO FSS</w:t>
      </w:r>
      <w:r w:rsidRPr="009D2A9E">
        <w:rPr>
          <w:rFonts w:ascii="Times New Roman Bold" w:eastAsia="STKaiti" w:hAnsi="Times New Roman Bold" w:cstheme="majorBidi" w:hint="eastAsia"/>
          <w:b/>
          <w:bCs/>
          <w:lang w:eastAsia="zh-CN"/>
        </w:rPr>
        <w:t>和</w:t>
      </w:r>
      <w:r w:rsidRPr="009D2A9E">
        <w:rPr>
          <w:rFonts w:ascii="Times New Roman Bold" w:eastAsia="STKaiti" w:hAnsi="Times New Roman Bold" w:cstheme="majorBidi" w:hint="eastAsia"/>
          <w:b/>
          <w:bCs/>
          <w:lang w:eastAsia="zh-CN"/>
        </w:rPr>
        <w:t>BSS</w:t>
      </w:r>
      <w:r w:rsidRPr="009D2A9E">
        <w:rPr>
          <w:rFonts w:ascii="Times New Roman Bold" w:eastAsia="STKaiti" w:hAnsi="Times New Roman Bold" w:cstheme="majorBidi" w:hint="eastAsia"/>
          <w:b/>
          <w:bCs/>
          <w:lang w:eastAsia="zh-CN"/>
        </w:rPr>
        <w:t>网络的</w:t>
      </w:r>
      <w:r w:rsidRPr="009D2A9E">
        <w:rPr>
          <w:rFonts w:ascii="Times New Roman Bold" w:eastAsia="STKaiti" w:hAnsi="Times New Roman Bold" w:cstheme="majorBidi" w:hint="eastAsia"/>
          <w:b/>
          <w:bCs/>
          <w:lang w:eastAsia="zh-CN"/>
        </w:rPr>
        <w:t>epfd</w:t>
      </w:r>
      <w:r w:rsidRPr="009D2A9E">
        <w:rPr>
          <w:rFonts w:ascii="Times New Roman Bold" w:eastAsia="STKaiti" w:hAnsi="Times New Roman Bold" w:cstheme="majorBidi" w:hint="eastAsia"/>
          <w:b/>
          <w:bCs/>
          <w:lang w:eastAsia="zh-CN"/>
        </w:rPr>
        <w:t>限值的技术研究</w:t>
      </w:r>
    </w:p>
    <w:p w14:paraId="06EC13BC" w14:textId="3DB647AF" w:rsidR="00303AB7" w:rsidRDefault="009D2A9E" w:rsidP="00BD0DFC">
      <w:pPr>
        <w:pStyle w:val="Normalaftertitle0"/>
        <w:spacing w:before="120"/>
        <w:ind w:firstLineChars="200" w:firstLine="480"/>
        <w:rPr>
          <w:lang w:eastAsia="zh-CN"/>
        </w:rPr>
      </w:pPr>
      <w:r w:rsidRPr="009D2A9E">
        <w:rPr>
          <w:rFonts w:hint="eastAsia"/>
          <w:lang w:eastAsia="zh-CN"/>
        </w:rPr>
        <w:t>“</w:t>
      </w:r>
      <w:r w:rsidRPr="009D2A9E">
        <w:rPr>
          <w:rFonts w:hint="eastAsia"/>
          <w:lang w:eastAsia="zh-CN"/>
        </w:rPr>
        <w:t>WRC-23</w:t>
      </w:r>
      <w:r w:rsidRPr="009D2A9E">
        <w:rPr>
          <w:rFonts w:hint="eastAsia"/>
          <w:lang w:eastAsia="zh-CN"/>
        </w:rPr>
        <w:t>请</w:t>
      </w:r>
      <w:r w:rsidRPr="009D2A9E">
        <w:rPr>
          <w:rFonts w:hint="eastAsia"/>
          <w:lang w:eastAsia="zh-CN"/>
        </w:rPr>
        <w:t>ITU-R</w:t>
      </w:r>
      <w:r w:rsidRPr="009D2A9E">
        <w:rPr>
          <w:rFonts w:hint="eastAsia"/>
          <w:lang w:eastAsia="zh-CN"/>
        </w:rPr>
        <w:t>就第</w:t>
      </w:r>
      <w:r w:rsidRPr="009D2A9E">
        <w:rPr>
          <w:rFonts w:hint="eastAsia"/>
          <w:lang w:eastAsia="zh-CN"/>
        </w:rPr>
        <w:t>22</w:t>
      </w:r>
      <w:r w:rsidRPr="009D2A9E">
        <w:rPr>
          <w:rFonts w:hint="eastAsia"/>
          <w:lang w:eastAsia="zh-CN"/>
        </w:rPr>
        <w:t>条中的</w:t>
      </w:r>
      <w:r w:rsidRPr="009D2A9E">
        <w:rPr>
          <w:rFonts w:hint="eastAsia"/>
          <w:lang w:eastAsia="zh-CN"/>
        </w:rPr>
        <w:t>epfd</w:t>
      </w:r>
      <w:r w:rsidRPr="009D2A9E">
        <w:rPr>
          <w:rFonts w:hint="eastAsia"/>
          <w:lang w:eastAsia="zh-CN"/>
        </w:rPr>
        <w:t>限值（包括第</w:t>
      </w:r>
      <w:r w:rsidRPr="00167C74">
        <w:rPr>
          <w:rFonts w:hint="eastAsia"/>
          <w:b/>
          <w:bCs/>
          <w:lang w:eastAsia="zh-CN"/>
        </w:rPr>
        <w:t>22.5K</w:t>
      </w:r>
      <w:r w:rsidRPr="009D2A9E">
        <w:rPr>
          <w:rFonts w:hint="eastAsia"/>
          <w:lang w:eastAsia="zh-CN"/>
        </w:rPr>
        <w:t>款述及的</w:t>
      </w:r>
      <w:r w:rsidRPr="009D2A9E">
        <w:rPr>
          <w:rFonts w:hint="eastAsia"/>
          <w:lang w:eastAsia="zh-CN"/>
        </w:rPr>
        <w:t>epfd</w:t>
      </w:r>
      <w:r w:rsidRPr="009D2A9E">
        <w:rPr>
          <w:rFonts w:hint="eastAsia"/>
          <w:lang w:eastAsia="zh-CN"/>
        </w:rPr>
        <w:t>限值）开展技术研究，以确保继续向</w:t>
      </w:r>
      <w:r w:rsidRPr="009D2A9E">
        <w:rPr>
          <w:rFonts w:hint="eastAsia"/>
          <w:lang w:eastAsia="zh-CN"/>
        </w:rPr>
        <w:t>GSO FSS</w:t>
      </w:r>
      <w:r w:rsidRPr="009D2A9E">
        <w:rPr>
          <w:rFonts w:hint="eastAsia"/>
          <w:lang w:eastAsia="zh-CN"/>
        </w:rPr>
        <w:t>和</w:t>
      </w:r>
      <w:r w:rsidRPr="009D2A9E">
        <w:rPr>
          <w:rFonts w:hint="eastAsia"/>
          <w:lang w:eastAsia="zh-CN"/>
        </w:rPr>
        <w:t>BSS</w:t>
      </w:r>
      <w:r w:rsidRPr="009D2A9E">
        <w:rPr>
          <w:rFonts w:hint="eastAsia"/>
          <w:lang w:eastAsia="zh-CN"/>
        </w:rPr>
        <w:t>网络提供保护，并</w:t>
      </w:r>
      <w:r w:rsidR="00167C74">
        <w:rPr>
          <w:rFonts w:hint="eastAsia"/>
          <w:lang w:eastAsia="zh-CN"/>
        </w:rPr>
        <w:t>向</w:t>
      </w:r>
      <w:r w:rsidR="00167C74" w:rsidRPr="009D2A9E">
        <w:rPr>
          <w:rFonts w:hint="eastAsia"/>
          <w:lang w:eastAsia="zh-CN"/>
        </w:rPr>
        <w:t>WRC-27</w:t>
      </w:r>
      <w:r w:rsidR="00167C74">
        <w:rPr>
          <w:rFonts w:hint="eastAsia"/>
          <w:lang w:eastAsia="zh-CN"/>
        </w:rPr>
        <w:t>通报</w:t>
      </w:r>
      <w:r w:rsidRPr="009D2A9E">
        <w:rPr>
          <w:rFonts w:hint="eastAsia"/>
          <w:lang w:eastAsia="zh-CN"/>
        </w:rPr>
        <w:t>研究结果，</w:t>
      </w:r>
      <w:r w:rsidR="00167C74">
        <w:rPr>
          <w:rFonts w:hint="eastAsia"/>
          <w:lang w:eastAsia="zh-CN"/>
        </w:rPr>
        <w:t>但</w:t>
      </w:r>
      <w:r w:rsidRPr="009D2A9E">
        <w:rPr>
          <w:rFonts w:hint="eastAsia"/>
          <w:lang w:eastAsia="zh-CN"/>
        </w:rPr>
        <w:t>不产生任何规则后果。这项工作不应在议项</w:t>
      </w:r>
      <w:r w:rsidRPr="009D2A9E">
        <w:rPr>
          <w:rFonts w:hint="eastAsia"/>
          <w:lang w:eastAsia="zh-CN"/>
        </w:rPr>
        <w:t>9.1</w:t>
      </w:r>
      <w:r w:rsidRPr="009D2A9E">
        <w:rPr>
          <w:rFonts w:hint="eastAsia"/>
          <w:lang w:eastAsia="zh-CN"/>
        </w:rPr>
        <w:t>下提交。”</w:t>
      </w:r>
    </w:p>
    <w:p w14:paraId="29BDB730" w14:textId="30CEF1AB" w:rsidR="00303AB7" w:rsidRDefault="00303AB7" w:rsidP="00303AB7">
      <w:pPr>
        <w:rPr>
          <w:lang w:eastAsia="zh-CN"/>
        </w:rPr>
      </w:pPr>
      <w:r>
        <w:rPr>
          <w:lang w:eastAsia="zh-CN"/>
        </w:rPr>
        <w:t>2.2</w:t>
      </w:r>
      <w:r>
        <w:rPr>
          <w:lang w:eastAsia="zh-CN"/>
        </w:rPr>
        <w:tab/>
      </w:r>
      <w:r w:rsidR="00D226C1" w:rsidRPr="00D226C1">
        <w:rPr>
          <w:lang w:eastAsia="zh-CN"/>
        </w:rPr>
        <w:t>会议对此表示</w:t>
      </w:r>
      <w:r w:rsidR="00D226C1" w:rsidRPr="00D226C1">
        <w:rPr>
          <w:b/>
          <w:bCs/>
          <w:lang w:eastAsia="zh-CN"/>
        </w:rPr>
        <w:t>同意</w:t>
      </w:r>
      <w:r w:rsidR="00D226C1" w:rsidRPr="00D226C1">
        <w:rPr>
          <w:lang w:eastAsia="zh-CN"/>
        </w:rPr>
        <w:t>。</w:t>
      </w:r>
    </w:p>
    <w:p w14:paraId="6E298680" w14:textId="22EBB7D4" w:rsidR="00303AB7" w:rsidRDefault="00303AB7" w:rsidP="00303AB7">
      <w:pPr>
        <w:rPr>
          <w:rFonts w:asciiTheme="majorBidi" w:hAnsiTheme="majorBidi" w:cstheme="majorBidi"/>
          <w:lang w:eastAsia="zh-CN"/>
        </w:rPr>
      </w:pPr>
      <w:r>
        <w:rPr>
          <w:lang w:eastAsia="zh-CN"/>
        </w:rPr>
        <w:t>2.3</w:t>
      </w:r>
      <w:r>
        <w:rPr>
          <w:lang w:eastAsia="zh-CN"/>
        </w:rPr>
        <w:tab/>
      </w:r>
      <w:r w:rsidR="00167C74" w:rsidRPr="00167C74">
        <w:rPr>
          <w:rFonts w:asciiTheme="majorBidi" w:hAnsiTheme="majorBidi" w:cstheme="majorBidi" w:hint="eastAsia"/>
          <w:b/>
          <w:bCs/>
          <w:lang w:eastAsia="zh-CN"/>
        </w:rPr>
        <w:t>第</w:t>
      </w:r>
      <w:r w:rsidR="00167C74" w:rsidRPr="00167C74">
        <w:rPr>
          <w:rFonts w:asciiTheme="majorBidi" w:hAnsiTheme="majorBidi" w:cstheme="majorBidi" w:hint="eastAsia"/>
          <w:b/>
          <w:bCs/>
          <w:lang w:eastAsia="zh-CN"/>
        </w:rPr>
        <w:t>6</w:t>
      </w:r>
      <w:r w:rsidR="00167C74" w:rsidRPr="00167C74">
        <w:rPr>
          <w:rFonts w:asciiTheme="majorBidi" w:hAnsiTheme="majorBidi" w:cstheme="majorBidi" w:hint="eastAsia"/>
          <w:b/>
          <w:bCs/>
          <w:lang w:eastAsia="zh-CN"/>
        </w:rPr>
        <w:t>委员会主席</w:t>
      </w:r>
      <w:r w:rsidR="00167C74" w:rsidRPr="00167C74">
        <w:rPr>
          <w:rFonts w:asciiTheme="majorBidi" w:hAnsiTheme="majorBidi" w:cstheme="majorBidi" w:hint="eastAsia"/>
          <w:lang w:eastAsia="zh-CN"/>
        </w:rPr>
        <w:t>要求，一旦各区域组就可能纳入</w:t>
      </w:r>
      <w:r w:rsidR="00167C74" w:rsidRPr="00167C74">
        <w:rPr>
          <w:rFonts w:asciiTheme="majorBidi" w:hAnsiTheme="majorBidi" w:cstheme="majorBidi" w:hint="eastAsia"/>
          <w:lang w:eastAsia="zh-CN"/>
        </w:rPr>
        <w:t>WRC-27</w:t>
      </w:r>
      <w:r w:rsidR="00167C74" w:rsidRPr="00167C74">
        <w:rPr>
          <w:rFonts w:asciiTheme="majorBidi" w:hAnsiTheme="majorBidi" w:cstheme="majorBidi" w:hint="eastAsia"/>
          <w:lang w:eastAsia="zh-CN"/>
        </w:rPr>
        <w:t>议程的议项的案文及相关决议进行的非正式讨论结束，全体会议应对该报告附件</w:t>
      </w:r>
      <w:r w:rsidR="00167C74" w:rsidRPr="00167C74">
        <w:rPr>
          <w:rFonts w:asciiTheme="majorBidi" w:hAnsiTheme="majorBidi" w:cstheme="majorBidi" w:hint="eastAsia"/>
          <w:lang w:eastAsia="zh-CN"/>
        </w:rPr>
        <w:t>4</w:t>
      </w:r>
      <w:r w:rsidR="00167C74" w:rsidRPr="00167C74">
        <w:rPr>
          <w:rFonts w:asciiTheme="majorBidi" w:hAnsiTheme="majorBidi" w:cstheme="majorBidi" w:hint="eastAsia"/>
          <w:lang w:eastAsia="zh-CN"/>
        </w:rPr>
        <w:t>的内容加以审议。</w:t>
      </w:r>
    </w:p>
    <w:p w14:paraId="14ABC73B" w14:textId="3FE14638" w:rsidR="00303AB7" w:rsidRDefault="00303AB7" w:rsidP="00303AB7">
      <w:pPr>
        <w:rPr>
          <w:lang w:val="en-CA" w:eastAsia="zh-CN"/>
        </w:rPr>
      </w:pPr>
      <w:r>
        <w:rPr>
          <w:lang w:eastAsia="zh-CN"/>
        </w:rPr>
        <w:t>2.4</w:t>
      </w:r>
      <w:r>
        <w:rPr>
          <w:lang w:eastAsia="zh-CN"/>
        </w:rPr>
        <w:tab/>
      </w:r>
      <w:r w:rsidR="0084436E" w:rsidRPr="0084436E">
        <w:rPr>
          <w:rFonts w:hint="eastAsia"/>
          <w:lang w:eastAsia="zh-CN"/>
        </w:rPr>
        <w:t>会议对此表示</w:t>
      </w:r>
      <w:r w:rsidR="0084436E" w:rsidRPr="0084436E">
        <w:rPr>
          <w:rFonts w:hint="eastAsia"/>
          <w:b/>
          <w:bCs/>
          <w:lang w:eastAsia="zh-CN"/>
        </w:rPr>
        <w:t>同意</w:t>
      </w:r>
      <w:r w:rsidR="0084436E" w:rsidRPr="0084436E">
        <w:rPr>
          <w:rFonts w:hint="eastAsia"/>
          <w:lang w:eastAsia="zh-CN"/>
        </w:rPr>
        <w:t>，</w:t>
      </w:r>
      <w:r w:rsidR="0084436E" w:rsidRPr="0084436E">
        <w:rPr>
          <w:rFonts w:hint="eastAsia"/>
          <w:lang w:eastAsia="zh-CN"/>
        </w:rPr>
        <w:t>497</w:t>
      </w:r>
      <w:r w:rsidR="0084436E" w:rsidRPr="0084436E">
        <w:rPr>
          <w:rFonts w:hint="eastAsia"/>
          <w:lang w:eastAsia="zh-CN"/>
        </w:rPr>
        <w:t>号文件（附件</w:t>
      </w:r>
      <w:r w:rsidR="0084436E" w:rsidRPr="0084436E">
        <w:rPr>
          <w:rFonts w:hint="eastAsia"/>
          <w:lang w:eastAsia="zh-CN"/>
        </w:rPr>
        <w:t>4</w:t>
      </w:r>
      <w:r w:rsidR="0084436E" w:rsidRPr="0084436E">
        <w:rPr>
          <w:rFonts w:hint="eastAsia"/>
          <w:lang w:eastAsia="zh-CN"/>
        </w:rPr>
        <w:t>除外）</w:t>
      </w:r>
      <w:r w:rsidR="0084436E" w:rsidRPr="0084436E">
        <w:rPr>
          <w:rFonts w:hint="eastAsia"/>
          <w:b/>
          <w:bCs/>
          <w:lang w:eastAsia="zh-CN"/>
        </w:rPr>
        <w:t>获得批准</w:t>
      </w:r>
      <w:r w:rsidR="0084436E" w:rsidRPr="0084436E">
        <w:rPr>
          <w:rFonts w:hint="eastAsia"/>
          <w:lang w:eastAsia="zh-CN"/>
        </w:rPr>
        <w:t>。</w:t>
      </w:r>
    </w:p>
    <w:p w14:paraId="5F67D309" w14:textId="44C7EBC1" w:rsidR="005C2847" w:rsidRPr="00A75942" w:rsidRDefault="00303AB7" w:rsidP="00510911">
      <w:pPr>
        <w:pStyle w:val="Heading1"/>
        <w:rPr>
          <w:lang w:val="en-CA" w:eastAsia="zh-CN"/>
        </w:rPr>
      </w:pPr>
      <w:r>
        <w:rPr>
          <w:rFonts w:hint="eastAsia"/>
          <w:lang w:val="en-CA" w:eastAsia="zh-CN"/>
        </w:rPr>
        <w:lastRenderedPageBreak/>
        <w:t>3</w:t>
      </w:r>
      <w:r>
        <w:rPr>
          <w:lang w:val="en-CA" w:eastAsia="zh-CN"/>
        </w:rPr>
        <w:tab/>
      </w:r>
      <w:r w:rsidR="00D226C1" w:rsidRPr="00D226C1">
        <w:rPr>
          <w:rFonts w:hint="eastAsia"/>
          <w:lang w:eastAsia="zh-CN"/>
        </w:rPr>
        <w:t>编辑</w:t>
      </w:r>
      <w:r w:rsidR="00D226C1" w:rsidRPr="00D226C1">
        <w:rPr>
          <w:lang w:eastAsia="zh-CN"/>
        </w:rPr>
        <w:t>委员会提交供一读的第</w:t>
      </w:r>
      <w:r w:rsidR="00D226C1" w:rsidRPr="00D226C1">
        <w:rPr>
          <w:rFonts w:hint="eastAsia"/>
          <w:lang w:eastAsia="zh-CN"/>
        </w:rPr>
        <w:t>三</w:t>
      </w:r>
      <w:r w:rsidR="00D226C1" w:rsidRPr="00D226C1">
        <w:rPr>
          <w:lang w:eastAsia="zh-CN"/>
        </w:rPr>
        <w:t>十</w:t>
      </w:r>
      <w:r w:rsidR="00D226C1" w:rsidRPr="00D226C1">
        <w:rPr>
          <w:rFonts w:hint="eastAsia"/>
          <w:lang w:eastAsia="zh-CN"/>
        </w:rPr>
        <w:t>三</w:t>
      </w:r>
      <w:r w:rsidR="00D226C1" w:rsidRPr="00D226C1">
        <w:rPr>
          <w:lang w:eastAsia="zh-CN"/>
        </w:rPr>
        <w:t>批案文（</w:t>
      </w:r>
      <w:r w:rsidR="00D226C1" w:rsidRPr="00D226C1">
        <w:rPr>
          <w:lang w:eastAsia="zh-CN"/>
        </w:rPr>
        <w:t>B</w:t>
      </w:r>
      <w:r w:rsidR="00D226C1" w:rsidRPr="00D226C1">
        <w:rPr>
          <w:rFonts w:hint="eastAsia"/>
          <w:lang w:eastAsia="zh-CN"/>
        </w:rPr>
        <w:t>33</w:t>
      </w:r>
      <w:r w:rsidR="00D226C1" w:rsidRPr="00D226C1">
        <w:rPr>
          <w:rFonts w:hint="eastAsia"/>
          <w:lang w:eastAsia="zh-CN"/>
        </w:rPr>
        <w:t>）</w:t>
      </w:r>
      <w:r w:rsidR="00510911" w:rsidRPr="00A75942">
        <w:rPr>
          <w:rFonts w:hint="eastAsia"/>
          <w:lang w:val="en-CA" w:eastAsia="zh-CN"/>
        </w:rPr>
        <w:t>（</w:t>
      </w:r>
      <w:r w:rsidR="00D226C1">
        <w:rPr>
          <w:lang w:eastAsia="zh-CN"/>
        </w:rPr>
        <w:t>455</w:t>
      </w:r>
      <w:r w:rsidR="00510911" w:rsidRPr="00A75942">
        <w:rPr>
          <w:rFonts w:hint="eastAsia"/>
          <w:lang w:val="en-CA" w:eastAsia="zh-CN"/>
        </w:rPr>
        <w:t>号文件）</w:t>
      </w:r>
    </w:p>
    <w:p w14:paraId="2D17F0AA" w14:textId="6DED7F8E" w:rsidR="005C2847" w:rsidRPr="00A75942" w:rsidRDefault="00D226C1" w:rsidP="005C2847">
      <w:pPr>
        <w:rPr>
          <w:rFonts w:eastAsia="Times New Roman"/>
          <w:szCs w:val="24"/>
          <w:lang w:val="en-CA" w:eastAsia="zh-CN"/>
        </w:rPr>
      </w:pPr>
      <w:r>
        <w:rPr>
          <w:rFonts w:eastAsia="Times New Roman"/>
          <w:szCs w:val="24"/>
          <w:lang w:val="en-CA" w:eastAsia="zh-CN"/>
        </w:rPr>
        <w:t>3</w:t>
      </w:r>
      <w:r w:rsidR="005C2847" w:rsidRPr="00A75942">
        <w:rPr>
          <w:rFonts w:eastAsia="Times New Roman"/>
          <w:szCs w:val="24"/>
          <w:lang w:val="en-CA" w:eastAsia="zh-CN"/>
        </w:rPr>
        <w:t>.1</w:t>
      </w:r>
      <w:r w:rsidR="005C2847" w:rsidRPr="00A75942">
        <w:rPr>
          <w:rFonts w:eastAsia="Times New Roman"/>
          <w:szCs w:val="24"/>
          <w:lang w:val="en-CA" w:eastAsia="zh-CN"/>
        </w:rPr>
        <w:tab/>
      </w:r>
      <w:r w:rsidR="005C2847" w:rsidRPr="00A75942">
        <w:rPr>
          <w:rFonts w:hint="eastAsia"/>
          <w:b/>
          <w:bCs/>
          <w:lang w:eastAsia="zh-CN"/>
        </w:rPr>
        <w:t>编辑委员会主席</w:t>
      </w:r>
      <w:r w:rsidR="005C2847" w:rsidRPr="00A75942">
        <w:rPr>
          <w:rFonts w:hint="eastAsia"/>
          <w:lang w:eastAsia="zh-CN"/>
        </w:rPr>
        <w:t>介绍了</w:t>
      </w:r>
      <w:r>
        <w:rPr>
          <w:rFonts w:eastAsia="Times New Roman"/>
          <w:szCs w:val="24"/>
          <w:lang w:val="en-CA" w:eastAsia="zh-CN"/>
        </w:rPr>
        <w:t>455</w:t>
      </w:r>
      <w:r w:rsidR="005C2847" w:rsidRPr="00A75942">
        <w:rPr>
          <w:rFonts w:hint="eastAsia"/>
          <w:lang w:eastAsia="zh-CN"/>
        </w:rPr>
        <w:t>号文件。</w:t>
      </w:r>
    </w:p>
    <w:p w14:paraId="0A787D4E" w14:textId="0FC20423" w:rsidR="005C2847" w:rsidRPr="00A75942" w:rsidRDefault="00D226C1" w:rsidP="005C2847">
      <w:pPr>
        <w:rPr>
          <w:rFonts w:eastAsia="Times New Roman"/>
          <w:szCs w:val="24"/>
          <w:lang w:val="en-CA" w:eastAsia="zh-CN"/>
        </w:rPr>
      </w:pPr>
      <w:r>
        <w:rPr>
          <w:rFonts w:eastAsia="Times New Roman"/>
          <w:szCs w:val="24"/>
          <w:lang w:val="en-CA" w:eastAsia="zh-CN"/>
        </w:rPr>
        <w:t>3</w:t>
      </w:r>
      <w:r w:rsidR="005C2847" w:rsidRPr="00A75942">
        <w:rPr>
          <w:rFonts w:eastAsia="Times New Roman"/>
          <w:szCs w:val="24"/>
          <w:lang w:val="en-CA" w:eastAsia="zh-CN"/>
        </w:rPr>
        <w:t>.2</w:t>
      </w:r>
      <w:r w:rsidR="005C2847" w:rsidRPr="00A75942">
        <w:rPr>
          <w:rFonts w:eastAsia="Times New Roman"/>
          <w:szCs w:val="24"/>
          <w:lang w:val="en-CA" w:eastAsia="zh-CN"/>
        </w:rPr>
        <w:tab/>
      </w:r>
      <w:r w:rsidR="005C2847" w:rsidRPr="00A75942">
        <w:rPr>
          <w:rFonts w:hint="eastAsia"/>
          <w:b/>
          <w:bCs/>
          <w:lang w:val="en-US" w:eastAsia="zh-CN"/>
        </w:rPr>
        <w:t>主席</w:t>
      </w:r>
      <w:r w:rsidR="005C2847" w:rsidRPr="00A75942">
        <w:rPr>
          <w:rFonts w:hint="eastAsia"/>
          <w:lang w:val="en-US" w:eastAsia="zh-CN"/>
        </w:rPr>
        <w:t>请会议</w:t>
      </w:r>
      <w:r w:rsidR="005C2847" w:rsidRPr="00A75942">
        <w:rPr>
          <w:lang w:val="en-US" w:eastAsia="zh-CN"/>
        </w:rPr>
        <w:t>审议</w:t>
      </w:r>
      <w:r>
        <w:rPr>
          <w:rFonts w:eastAsia="Times New Roman"/>
          <w:szCs w:val="24"/>
          <w:lang w:val="en-CA" w:eastAsia="zh-CN"/>
        </w:rPr>
        <w:t>455</w:t>
      </w:r>
      <w:r w:rsidR="005C2847" w:rsidRPr="00A75942">
        <w:rPr>
          <w:rFonts w:hint="eastAsia"/>
          <w:lang w:val="en-US" w:eastAsia="zh-CN"/>
        </w:rPr>
        <w:t>号</w:t>
      </w:r>
      <w:r w:rsidR="005C2847" w:rsidRPr="00A75942">
        <w:rPr>
          <w:lang w:val="en-US" w:eastAsia="zh-CN"/>
        </w:rPr>
        <w:t>文件。</w:t>
      </w:r>
    </w:p>
    <w:p w14:paraId="4B6BE11E" w14:textId="2672FBC8" w:rsidR="005C2847" w:rsidRPr="0020231E" w:rsidRDefault="0084436E" w:rsidP="005C2847">
      <w:pPr>
        <w:rPr>
          <w:rFonts w:eastAsia="Times New Roman"/>
          <w:b/>
          <w:bCs/>
          <w:szCs w:val="24"/>
          <w:lang w:val="en-US" w:eastAsia="zh-CN"/>
        </w:rPr>
      </w:pPr>
      <w:bookmarkStart w:id="12" w:name="lt_pId144"/>
      <w:r w:rsidRPr="0084436E">
        <w:rPr>
          <w:rFonts w:eastAsia="Times New Roman" w:hint="eastAsia"/>
          <w:b/>
          <w:lang w:eastAsia="zh-CN"/>
        </w:rPr>
        <w:t>MOD</w:t>
      </w:r>
      <w:r w:rsidRPr="0084436E">
        <w:rPr>
          <w:rFonts w:ascii="SimSun" w:hAnsi="SimSun" w:cs="SimSun" w:hint="eastAsia"/>
          <w:b/>
          <w:lang w:eastAsia="zh-CN"/>
        </w:rPr>
        <w:t>第</w:t>
      </w:r>
      <w:r w:rsidRPr="0084436E">
        <w:rPr>
          <w:rFonts w:eastAsia="Times New Roman" w:hint="eastAsia"/>
          <w:b/>
          <w:lang w:eastAsia="zh-CN"/>
        </w:rPr>
        <w:t>663</w:t>
      </w:r>
      <w:r w:rsidRPr="0084436E">
        <w:rPr>
          <w:rFonts w:ascii="SimSun" w:hAnsi="SimSun" w:cs="SimSun" w:hint="eastAsia"/>
          <w:b/>
          <w:lang w:eastAsia="zh-CN"/>
        </w:rPr>
        <w:t>号决议（</w:t>
      </w:r>
      <w:r w:rsidRPr="0084436E">
        <w:rPr>
          <w:rFonts w:eastAsia="Times New Roman" w:hint="eastAsia"/>
          <w:b/>
          <w:lang w:eastAsia="zh-CN"/>
        </w:rPr>
        <w:t>WRC-19</w:t>
      </w:r>
      <w:r w:rsidRPr="0084436E">
        <w:rPr>
          <w:rFonts w:ascii="SimSun" w:hAnsi="SimSun" w:cs="SimSun" w:hint="eastAsia"/>
          <w:b/>
          <w:lang w:eastAsia="zh-CN"/>
        </w:rPr>
        <w:t>）</w:t>
      </w:r>
      <w:r>
        <w:rPr>
          <w:rFonts w:ascii="SimSun" w:hAnsi="SimSun" w:cs="SimSun" w:hint="eastAsia"/>
          <w:b/>
          <w:lang w:eastAsia="zh-CN"/>
        </w:rPr>
        <w:t>；</w:t>
      </w:r>
      <w:r w:rsidRPr="0084436E">
        <w:rPr>
          <w:rFonts w:eastAsia="Times New Roman" w:hint="eastAsia"/>
          <w:b/>
          <w:lang w:eastAsia="zh-CN"/>
        </w:rPr>
        <w:t>MOD</w:t>
      </w:r>
      <w:r w:rsidRPr="0084436E">
        <w:rPr>
          <w:rFonts w:ascii="SimSun" w:hAnsi="SimSun" w:cs="SimSun" w:hint="eastAsia"/>
          <w:b/>
          <w:lang w:eastAsia="zh-CN"/>
        </w:rPr>
        <w:t>第</w:t>
      </w:r>
      <w:r w:rsidRPr="0084436E">
        <w:rPr>
          <w:rFonts w:eastAsia="Times New Roman" w:hint="eastAsia"/>
          <w:b/>
          <w:lang w:eastAsia="zh-CN"/>
        </w:rPr>
        <w:t>775</w:t>
      </w:r>
      <w:r w:rsidRPr="0084436E">
        <w:rPr>
          <w:rFonts w:ascii="SimSun" w:hAnsi="SimSun" w:cs="SimSun" w:hint="eastAsia"/>
          <w:b/>
          <w:lang w:eastAsia="zh-CN"/>
        </w:rPr>
        <w:t>号决议（</w:t>
      </w:r>
      <w:r w:rsidRPr="0084436E">
        <w:rPr>
          <w:rFonts w:eastAsia="Times New Roman" w:hint="eastAsia"/>
          <w:b/>
          <w:lang w:eastAsia="zh-CN"/>
        </w:rPr>
        <w:t>WRC-19</w:t>
      </w:r>
      <w:r w:rsidRPr="0084436E">
        <w:rPr>
          <w:rFonts w:ascii="SimSun" w:hAnsi="SimSun" w:cs="SimSun" w:hint="eastAsia"/>
          <w:b/>
          <w:lang w:eastAsia="zh-CN"/>
        </w:rPr>
        <w:t>）</w:t>
      </w:r>
      <w:r>
        <w:rPr>
          <w:rFonts w:ascii="SimSun" w:hAnsi="SimSun" w:cs="SimSun" w:hint="eastAsia"/>
          <w:b/>
          <w:lang w:eastAsia="zh-CN"/>
        </w:rPr>
        <w:t>；</w:t>
      </w:r>
      <w:r w:rsidR="00D226C1" w:rsidRPr="00D226C1">
        <w:rPr>
          <w:rFonts w:eastAsia="Times New Roman"/>
          <w:b/>
          <w:lang w:eastAsia="zh-CN"/>
        </w:rPr>
        <w:t>ADD</w:t>
      </w:r>
      <w:r w:rsidR="0020231E" w:rsidRPr="0020231E">
        <w:rPr>
          <w:rFonts w:ascii="SimSun" w:hAnsi="SimSun" w:cs="SimSun" w:hint="eastAsia"/>
          <w:b/>
          <w:lang w:eastAsia="zh-CN"/>
        </w:rPr>
        <w:t>第</w:t>
      </w:r>
      <w:r w:rsidR="0020231E" w:rsidRPr="0020231E">
        <w:rPr>
          <w:rFonts w:eastAsia="Times New Roman"/>
          <w:b/>
          <w:lang w:eastAsia="zh-CN"/>
        </w:rPr>
        <w:t>COM6/1</w:t>
      </w:r>
      <w:r w:rsidR="0020231E" w:rsidRPr="0020231E">
        <w:rPr>
          <w:rFonts w:ascii="SimSun" w:hAnsi="SimSun" w:cs="SimSun" w:hint="eastAsia"/>
          <w:b/>
          <w:lang w:eastAsia="zh-CN"/>
        </w:rPr>
        <w:t>号决议（</w:t>
      </w:r>
      <w:r w:rsidR="0020231E" w:rsidRPr="0020231E">
        <w:rPr>
          <w:rFonts w:eastAsia="Times New Roman"/>
          <w:b/>
          <w:lang w:eastAsia="zh-CN"/>
        </w:rPr>
        <w:t>WRC-23</w:t>
      </w:r>
      <w:r w:rsidR="0020231E" w:rsidRPr="0020231E">
        <w:rPr>
          <w:rFonts w:ascii="SimSun" w:hAnsi="SimSun" w:cs="SimSun" w:hint="eastAsia"/>
          <w:b/>
          <w:lang w:eastAsia="zh-CN"/>
        </w:rPr>
        <w:t>）</w:t>
      </w:r>
      <w:r w:rsidR="00D226C1" w:rsidRPr="0020231E">
        <w:rPr>
          <w:rFonts w:eastAsia="Times New Roman"/>
          <w:b/>
          <w:lang w:eastAsia="zh-CN"/>
        </w:rPr>
        <w:t xml:space="preserve"> –</w:t>
      </w:r>
      <w:bookmarkStart w:id="13" w:name="lt_pId146"/>
      <w:bookmarkEnd w:id="12"/>
      <w:r w:rsidR="0020231E" w:rsidRPr="0020231E">
        <w:rPr>
          <w:rFonts w:eastAsia="Times New Roman"/>
          <w:b/>
          <w:lang w:eastAsia="zh-CN"/>
        </w:rPr>
        <w:t xml:space="preserve"> </w:t>
      </w:r>
      <w:r w:rsidR="0020231E" w:rsidRPr="0020231E">
        <w:rPr>
          <w:rFonts w:hint="eastAsia"/>
          <w:b/>
          <w:szCs w:val="28"/>
          <w:lang w:eastAsia="zh-CN"/>
        </w:rPr>
        <w:t>研究</w:t>
      </w:r>
      <w:r w:rsidR="0020231E" w:rsidRPr="0020231E">
        <w:rPr>
          <w:b/>
          <w:lang w:eastAsia="zh-CN"/>
        </w:rPr>
        <w:t>13.75-14 </w:t>
      </w:r>
      <w:r w:rsidR="0020231E" w:rsidRPr="0020231E">
        <w:rPr>
          <w:rFonts w:hint="eastAsia"/>
          <w:b/>
          <w:szCs w:val="28"/>
          <w:lang w:eastAsia="zh-CN"/>
        </w:rPr>
        <w:t>GHz</w:t>
      </w:r>
      <w:r w:rsidR="0020231E" w:rsidRPr="0020231E">
        <w:rPr>
          <w:rFonts w:hint="eastAsia"/>
          <w:b/>
          <w:szCs w:val="28"/>
          <w:lang w:eastAsia="zh-CN"/>
        </w:rPr>
        <w:t>频段共用条件可能</w:t>
      </w:r>
      <w:r w:rsidR="0020231E" w:rsidRPr="0020231E">
        <w:rPr>
          <w:rFonts w:hint="eastAsia"/>
          <w:b/>
          <w:szCs w:val="28"/>
          <w:lang w:val="en-US" w:eastAsia="zh-CN"/>
        </w:rPr>
        <w:t>的</w:t>
      </w:r>
      <w:r w:rsidR="0020231E" w:rsidRPr="0020231E">
        <w:rPr>
          <w:rFonts w:hint="eastAsia"/>
          <w:b/>
          <w:szCs w:val="28"/>
          <w:lang w:eastAsia="zh-CN"/>
        </w:rPr>
        <w:t>修订以允许上行链路</w:t>
      </w:r>
      <w:r w:rsidR="0020231E" w:rsidRPr="0020231E">
        <w:rPr>
          <w:rFonts w:hint="eastAsia"/>
          <w:b/>
          <w:lang w:eastAsia="zh-CN"/>
        </w:rPr>
        <w:t>卫星固定业务</w:t>
      </w:r>
      <w:r w:rsidR="0020231E" w:rsidRPr="0020231E">
        <w:rPr>
          <w:rFonts w:hint="eastAsia"/>
          <w:b/>
          <w:szCs w:val="28"/>
          <w:lang w:eastAsia="zh-CN"/>
        </w:rPr>
        <w:t>更小天线尺寸地球站</w:t>
      </w:r>
      <w:r w:rsidR="0020231E" w:rsidRPr="0020231E">
        <w:rPr>
          <w:rFonts w:hint="eastAsia"/>
          <w:b/>
          <w:szCs w:val="28"/>
          <w:lang w:val="en-US" w:eastAsia="zh-CN"/>
        </w:rPr>
        <w:t>的</w:t>
      </w:r>
      <w:r w:rsidR="0020231E" w:rsidRPr="0020231E">
        <w:rPr>
          <w:rFonts w:hint="eastAsia"/>
          <w:b/>
          <w:szCs w:val="28"/>
          <w:lang w:eastAsia="zh-CN"/>
        </w:rPr>
        <w:t>使用</w:t>
      </w:r>
      <w:r w:rsidR="0020231E">
        <w:rPr>
          <w:rFonts w:ascii="SimSun" w:hAnsi="SimSun" w:cs="SimSun" w:hint="eastAsia"/>
          <w:b/>
          <w:szCs w:val="24"/>
          <w:lang w:eastAsia="zh-CN"/>
        </w:rPr>
        <w:t>；</w:t>
      </w:r>
      <w:r w:rsidR="00D226C1" w:rsidRPr="00D226C1">
        <w:rPr>
          <w:rFonts w:eastAsia="Times New Roman"/>
          <w:b/>
          <w:szCs w:val="24"/>
          <w:lang w:eastAsia="zh-CN"/>
        </w:rPr>
        <w:t>ADD</w:t>
      </w:r>
      <w:r w:rsidR="0020231E" w:rsidRPr="0020231E">
        <w:rPr>
          <w:rFonts w:ascii="SimSun" w:hAnsi="SimSun" w:cs="SimSun" w:hint="eastAsia"/>
          <w:b/>
          <w:szCs w:val="24"/>
          <w:lang w:eastAsia="zh-CN"/>
        </w:rPr>
        <w:t>第</w:t>
      </w:r>
      <w:r w:rsidR="0020231E" w:rsidRPr="0020231E">
        <w:rPr>
          <w:rFonts w:eastAsia="Times New Roman"/>
          <w:b/>
          <w:szCs w:val="24"/>
          <w:lang w:eastAsia="zh-CN"/>
        </w:rPr>
        <w:t>COM6/</w:t>
      </w:r>
      <w:r w:rsidR="0020231E">
        <w:rPr>
          <w:rFonts w:eastAsia="Times New Roman"/>
          <w:b/>
          <w:szCs w:val="24"/>
          <w:lang w:eastAsia="zh-CN"/>
        </w:rPr>
        <w:t>2</w:t>
      </w:r>
      <w:r w:rsidR="0020231E" w:rsidRPr="0020231E">
        <w:rPr>
          <w:rFonts w:ascii="SimSun" w:hAnsi="SimSun" w:cs="SimSun" w:hint="eastAsia"/>
          <w:b/>
          <w:szCs w:val="24"/>
          <w:lang w:eastAsia="zh-CN"/>
        </w:rPr>
        <w:t>号决议（</w:t>
      </w:r>
      <w:r w:rsidR="0020231E" w:rsidRPr="0020231E">
        <w:rPr>
          <w:rFonts w:eastAsia="Times New Roman"/>
          <w:b/>
          <w:szCs w:val="24"/>
          <w:lang w:eastAsia="zh-CN"/>
        </w:rPr>
        <w:t>WRC-23</w:t>
      </w:r>
      <w:r w:rsidR="0020231E" w:rsidRPr="0020231E">
        <w:rPr>
          <w:rFonts w:ascii="SimSun" w:hAnsi="SimSun" w:cs="SimSun" w:hint="eastAsia"/>
          <w:b/>
          <w:szCs w:val="24"/>
          <w:lang w:eastAsia="zh-CN"/>
        </w:rPr>
        <w:t>）</w:t>
      </w:r>
      <w:r w:rsidR="00D226C1" w:rsidRPr="00D226C1">
        <w:rPr>
          <w:rFonts w:eastAsia="Times New Roman"/>
          <w:b/>
          <w:lang w:eastAsia="zh-CN"/>
        </w:rPr>
        <w:t xml:space="preserve"> – </w:t>
      </w:r>
      <w:bookmarkEnd w:id="13"/>
      <w:r w:rsidR="0020231E" w:rsidRPr="0020231E">
        <w:rPr>
          <w:rFonts w:ascii="SimSun" w:hAnsi="SimSun" w:cs="SimSun" w:hint="eastAsia"/>
          <w:b/>
          <w:szCs w:val="24"/>
          <w:lang w:eastAsia="zh-CN"/>
        </w:rPr>
        <w:t>审议旨在更新附录</w:t>
      </w:r>
      <w:r w:rsidR="0020231E" w:rsidRPr="0020231E">
        <w:rPr>
          <w:rFonts w:eastAsia="Times New Roman" w:hint="eastAsia"/>
          <w:b/>
          <w:bCs/>
          <w:szCs w:val="24"/>
          <w:lang w:eastAsia="zh-CN"/>
        </w:rPr>
        <w:t>26</w:t>
      </w:r>
      <w:r w:rsidR="0020231E" w:rsidRPr="0020231E">
        <w:rPr>
          <w:rFonts w:ascii="SimSun" w:hAnsi="SimSun" w:cs="SimSun" w:hint="eastAsia"/>
          <w:b/>
          <w:szCs w:val="24"/>
          <w:lang w:eastAsia="zh-CN"/>
        </w:rPr>
        <w:t>的适当规则行动，以支持航空移动（</w:t>
      </w:r>
      <w:r w:rsidR="0020231E" w:rsidRPr="0020231E">
        <w:rPr>
          <w:rFonts w:eastAsia="Times New Roman" w:hint="eastAsia"/>
          <w:b/>
          <w:szCs w:val="24"/>
          <w:lang w:eastAsia="zh-CN"/>
        </w:rPr>
        <w:t>O</w:t>
      </w:r>
      <w:r w:rsidR="0020231E" w:rsidRPr="0020231E">
        <w:rPr>
          <w:rFonts w:eastAsia="Times New Roman"/>
          <w:b/>
          <w:szCs w:val="24"/>
          <w:lang w:eastAsia="zh-CN"/>
        </w:rPr>
        <w:t>R</w:t>
      </w:r>
      <w:r w:rsidR="0020231E" w:rsidRPr="0020231E">
        <w:rPr>
          <w:rFonts w:ascii="SimSun" w:hAnsi="SimSun" w:cs="SimSun" w:hint="eastAsia"/>
          <w:b/>
          <w:szCs w:val="24"/>
          <w:lang w:eastAsia="zh-CN"/>
        </w:rPr>
        <w:t>）业务高频频谱使用的现代化</w:t>
      </w:r>
    </w:p>
    <w:p w14:paraId="04A81631" w14:textId="1A68B4C6" w:rsidR="005C2847" w:rsidRPr="00A75942" w:rsidRDefault="00D226C1" w:rsidP="005C2847">
      <w:pPr>
        <w:rPr>
          <w:rFonts w:eastAsia="Times New Roman"/>
          <w:b/>
          <w:bCs/>
          <w:szCs w:val="24"/>
          <w:lang w:val="en-CA" w:eastAsia="zh-CN"/>
        </w:rPr>
      </w:pPr>
      <w:r>
        <w:rPr>
          <w:rFonts w:eastAsia="Times New Roman"/>
          <w:szCs w:val="24"/>
          <w:lang w:val="en-CA" w:eastAsia="zh-CN"/>
        </w:rPr>
        <w:t>3</w:t>
      </w:r>
      <w:r w:rsidR="005C2847" w:rsidRPr="00A75942">
        <w:rPr>
          <w:rFonts w:eastAsia="Times New Roman"/>
          <w:szCs w:val="24"/>
          <w:lang w:val="en-CA" w:eastAsia="zh-CN"/>
        </w:rPr>
        <w:t>.3</w:t>
      </w:r>
      <w:r w:rsidR="005C2847" w:rsidRPr="00A75942">
        <w:rPr>
          <w:rFonts w:eastAsia="Times New Roman"/>
          <w:szCs w:val="24"/>
          <w:lang w:val="en-CA" w:eastAsia="zh-CN"/>
        </w:rPr>
        <w:tab/>
      </w:r>
      <w:bookmarkStart w:id="14" w:name="_Hlk156389237"/>
      <w:r w:rsidR="005C2847" w:rsidRPr="00A75942">
        <w:rPr>
          <w:rFonts w:hint="eastAsia"/>
          <w:b/>
          <w:bCs/>
          <w:lang w:eastAsia="zh-CN"/>
        </w:rPr>
        <w:t>获得批准</w:t>
      </w:r>
      <w:r w:rsidR="005C2847" w:rsidRPr="00A75942">
        <w:rPr>
          <w:rFonts w:hint="eastAsia"/>
          <w:lang w:eastAsia="zh-CN"/>
        </w:rPr>
        <w:t>。</w:t>
      </w:r>
      <w:bookmarkEnd w:id="14"/>
    </w:p>
    <w:p w14:paraId="3F68048E" w14:textId="4DCED9E7" w:rsidR="005C2847" w:rsidRPr="00A75942" w:rsidRDefault="00D226C1" w:rsidP="005C2847">
      <w:pPr>
        <w:rPr>
          <w:lang w:eastAsia="zh-CN"/>
        </w:rPr>
      </w:pPr>
      <w:r>
        <w:rPr>
          <w:rFonts w:eastAsia="Times New Roman"/>
          <w:szCs w:val="24"/>
          <w:lang w:val="en-CA" w:eastAsia="zh-CN"/>
        </w:rPr>
        <w:t>3</w:t>
      </w:r>
      <w:r w:rsidR="005C2847" w:rsidRPr="00A75942">
        <w:rPr>
          <w:rFonts w:eastAsia="Times New Roman"/>
          <w:szCs w:val="24"/>
          <w:lang w:val="en-CA" w:eastAsia="zh-CN"/>
        </w:rPr>
        <w:t>.4</w:t>
      </w:r>
      <w:r w:rsidR="005C2847" w:rsidRPr="00A75942">
        <w:rPr>
          <w:rFonts w:eastAsia="Times New Roman"/>
          <w:szCs w:val="24"/>
          <w:lang w:val="en-CA" w:eastAsia="zh-CN"/>
        </w:rPr>
        <w:tab/>
      </w:r>
      <w:bookmarkStart w:id="15" w:name="_Hlk156387845"/>
      <w:r w:rsidRPr="00D226C1">
        <w:rPr>
          <w:rFonts w:asciiTheme="majorBidi" w:hAnsiTheme="majorBidi" w:cstheme="majorBidi" w:hint="eastAsia"/>
          <w:bCs/>
          <w:szCs w:val="24"/>
          <w:lang w:eastAsia="zh-CN"/>
        </w:rPr>
        <w:t>编辑</w:t>
      </w:r>
      <w:r w:rsidRPr="00D226C1">
        <w:rPr>
          <w:rFonts w:asciiTheme="majorBidi" w:hAnsiTheme="majorBidi" w:cstheme="majorBidi"/>
          <w:bCs/>
          <w:szCs w:val="24"/>
          <w:lang w:eastAsia="zh-CN"/>
        </w:rPr>
        <w:t>委员会提交供一读的第</w:t>
      </w:r>
      <w:r w:rsidRPr="00D226C1">
        <w:rPr>
          <w:rFonts w:asciiTheme="majorBidi" w:hAnsiTheme="majorBidi" w:cstheme="majorBidi" w:hint="eastAsia"/>
          <w:bCs/>
          <w:szCs w:val="24"/>
          <w:lang w:eastAsia="zh-CN"/>
        </w:rPr>
        <w:t>三</w:t>
      </w:r>
      <w:r w:rsidRPr="00D226C1">
        <w:rPr>
          <w:rFonts w:asciiTheme="majorBidi" w:hAnsiTheme="majorBidi" w:cstheme="majorBidi"/>
          <w:bCs/>
          <w:szCs w:val="24"/>
          <w:lang w:eastAsia="zh-CN"/>
        </w:rPr>
        <w:t>十</w:t>
      </w:r>
      <w:r w:rsidRPr="00D226C1">
        <w:rPr>
          <w:rFonts w:asciiTheme="majorBidi" w:hAnsiTheme="majorBidi" w:cstheme="majorBidi" w:hint="eastAsia"/>
          <w:bCs/>
          <w:szCs w:val="24"/>
          <w:lang w:eastAsia="zh-CN"/>
        </w:rPr>
        <w:t>三</w:t>
      </w:r>
      <w:r w:rsidRPr="00D226C1">
        <w:rPr>
          <w:rFonts w:asciiTheme="majorBidi" w:hAnsiTheme="majorBidi" w:cstheme="majorBidi"/>
          <w:bCs/>
          <w:szCs w:val="24"/>
          <w:lang w:eastAsia="zh-CN"/>
        </w:rPr>
        <w:t>批案文（</w:t>
      </w:r>
      <w:r w:rsidRPr="00D226C1">
        <w:rPr>
          <w:rFonts w:asciiTheme="majorBidi" w:hAnsiTheme="majorBidi" w:cstheme="majorBidi"/>
          <w:bCs/>
          <w:szCs w:val="24"/>
          <w:lang w:eastAsia="zh-CN"/>
        </w:rPr>
        <w:t>B</w:t>
      </w:r>
      <w:r w:rsidRPr="00D226C1">
        <w:rPr>
          <w:rFonts w:asciiTheme="majorBidi" w:hAnsiTheme="majorBidi" w:cstheme="majorBidi" w:hint="eastAsia"/>
          <w:bCs/>
          <w:szCs w:val="24"/>
          <w:lang w:eastAsia="zh-CN"/>
        </w:rPr>
        <w:t>33</w:t>
      </w:r>
      <w:r w:rsidRPr="00D226C1">
        <w:rPr>
          <w:rFonts w:asciiTheme="majorBidi" w:hAnsiTheme="majorBidi" w:cstheme="majorBidi" w:hint="eastAsia"/>
          <w:bCs/>
          <w:szCs w:val="24"/>
          <w:lang w:eastAsia="zh-CN"/>
        </w:rPr>
        <w:t>）（</w:t>
      </w:r>
      <w:r>
        <w:rPr>
          <w:rFonts w:eastAsia="Times New Roman"/>
          <w:szCs w:val="24"/>
          <w:lang w:val="en-CA" w:eastAsia="zh-CN"/>
        </w:rPr>
        <w:t>455</w:t>
      </w:r>
      <w:r w:rsidR="007F22F0" w:rsidRPr="00A75942">
        <w:rPr>
          <w:rFonts w:ascii="SimSun" w:hAnsi="SimSun" w:cs="SimSun" w:hint="eastAsia"/>
          <w:szCs w:val="24"/>
          <w:lang w:val="en-CA" w:eastAsia="zh-CN"/>
        </w:rPr>
        <w:t>号文件）</w:t>
      </w:r>
      <w:r w:rsidR="007F22F0" w:rsidRPr="00A75942">
        <w:rPr>
          <w:rFonts w:ascii="SimSun" w:hAnsi="SimSun" w:cs="SimSun" w:hint="eastAsia"/>
          <w:b/>
          <w:bCs/>
          <w:szCs w:val="24"/>
          <w:lang w:val="en-CA" w:eastAsia="zh-CN"/>
        </w:rPr>
        <w:t>获得批准</w:t>
      </w:r>
      <w:r w:rsidR="007F22F0" w:rsidRPr="00A75942">
        <w:rPr>
          <w:rFonts w:ascii="SimSun" w:hAnsi="SimSun" w:cs="SimSun" w:hint="eastAsia"/>
          <w:szCs w:val="24"/>
          <w:lang w:val="en-CA" w:eastAsia="zh-CN"/>
        </w:rPr>
        <w:t>。</w:t>
      </w:r>
      <w:bookmarkEnd w:id="15"/>
    </w:p>
    <w:p w14:paraId="1483A29E" w14:textId="572E49D7" w:rsidR="005C2847" w:rsidRPr="00A75942" w:rsidRDefault="00D226C1" w:rsidP="002509C8">
      <w:pPr>
        <w:pStyle w:val="Heading1"/>
        <w:rPr>
          <w:rFonts w:eastAsia="Times New Roman"/>
          <w:szCs w:val="28"/>
          <w:lang w:val="en-CA" w:eastAsia="zh-CN"/>
        </w:rPr>
      </w:pPr>
      <w:r>
        <w:rPr>
          <w:rFonts w:eastAsia="Times New Roman"/>
          <w:szCs w:val="28"/>
          <w:lang w:val="en-CA" w:eastAsia="zh-CN"/>
        </w:rPr>
        <w:t>4</w:t>
      </w:r>
      <w:r w:rsidR="005C2847" w:rsidRPr="00A75942">
        <w:rPr>
          <w:rFonts w:eastAsia="Times New Roman"/>
          <w:szCs w:val="28"/>
          <w:lang w:val="en-CA" w:eastAsia="zh-CN"/>
        </w:rPr>
        <w:tab/>
      </w:r>
      <w:r w:rsidR="0020231E" w:rsidRPr="0020231E">
        <w:rPr>
          <w:rFonts w:hint="eastAsia"/>
          <w:lang w:eastAsia="zh-CN"/>
        </w:rPr>
        <w:t>编辑</w:t>
      </w:r>
      <w:r w:rsidR="0020231E" w:rsidRPr="0020231E">
        <w:rPr>
          <w:lang w:eastAsia="zh-CN"/>
        </w:rPr>
        <w:t>委员会提交的第</w:t>
      </w:r>
      <w:r w:rsidR="0020231E" w:rsidRPr="0020231E">
        <w:rPr>
          <w:rFonts w:hint="eastAsia"/>
          <w:lang w:eastAsia="zh-CN"/>
        </w:rPr>
        <w:t>三</w:t>
      </w:r>
      <w:r w:rsidR="0020231E" w:rsidRPr="0020231E">
        <w:rPr>
          <w:lang w:eastAsia="zh-CN"/>
        </w:rPr>
        <w:t>十</w:t>
      </w:r>
      <w:r w:rsidR="0020231E" w:rsidRPr="0020231E">
        <w:rPr>
          <w:rFonts w:hint="eastAsia"/>
          <w:lang w:eastAsia="zh-CN"/>
        </w:rPr>
        <w:t>三</w:t>
      </w:r>
      <w:r w:rsidR="0020231E" w:rsidRPr="0020231E">
        <w:rPr>
          <w:lang w:eastAsia="zh-CN"/>
        </w:rPr>
        <w:t>批案文（</w:t>
      </w:r>
      <w:r w:rsidR="0020231E" w:rsidRPr="0020231E">
        <w:rPr>
          <w:lang w:eastAsia="zh-CN"/>
        </w:rPr>
        <w:t>B</w:t>
      </w:r>
      <w:r w:rsidR="0020231E" w:rsidRPr="0020231E">
        <w:rPr>
          <w:rFonts w:hint="eastAsia"/>
          <w:lang w:eastAsia="zh-CN"/>
        </w:rPr>
        <w:t>33</w:t>
      </w:r>
      <w:r w:rsidR="0020231E" w:rsidRPr="0020231E">
        <w:rPr>
          <w:rFonts w:hint="eastAsia"/>
          <w:lang w:eastAsia="zh-CN"/>
        </w:rPr>
        <w:t>）</w:t>
      </w:r>
      <w:r w:rsidR="0020231E" w:rsidRPr="0020231E">
        <w:rPr>
          <w:lang w:eastAsia="zh-CN"/>
        </w:rPr>
        <w:t xml:space="preserve"> – </w:t>
      </w:r>
      <w:r w:rsidR="0020231E" w:rsidRPr="0020231E">
        <w:rPr>
          <w:rFonts w:hint="eastAsia"/>
          <w:lang w:eastAsia="zh-CN"/>
        </w:rPr>
        <w:t>二读</w:t>
      </w:r>
      <w:r w:rsidR="00510911" w:rsidRPr="002509C8">
        <w:rPr>
          <w:rFonts w:hint="eastAsia"/>
          <w:lang w:eastAsia="zh-CN"/>
        </w:rPr>
        <w:t>（</w:t>
      </w:r>
      <w:r w:rsidR="0020231E" w:rsidRPr="002509C8">
        <w:rPr>
          <w:lang w:eastAsia="zh-CN"/>
        </w:rPr>
        <w:t>455</w:t>
      </w:r>
      <w:r w:rsidR="00510911" w:rsidRPr="002509C8">
        <w:rPr>
          <w:rFonts w:hint="eastAsia"/>
          <w:lang w:eastAsia="zh-CN"/>
        </w:rPr>
        <w:t>号文件）</w:t>
      </w:r>
    </w:p>
    <w:p w14:paraId="19023183" w14:textId="34FAE707" w:rsidR="005C2847" w:rsidRPr="00A75942" w:rsidRDefault="0020231E" w:rsidP="005C2847">
      <w:pPr>
        <w:rPr>
          <w:rFonts w:eastAsia="Times New Roman"/>
          <w:b/>
          <w:sz w:val="28"/>
          <w:szCs w:val="28"/>
          <w:lang w:val="en-CA" w:eastAsia="zh-CN"/>
        </w:rPr>
      </w:pPr>
      <w:r>
        <w:rPr>
          <w:rFonts w:eastAsia="Times New Roman"/>
          <w:szCs w:val="24"/>
          <w:lang w:val="en-CA" w:eastAsia="zh-CN"/>
        </w:rPr>
        <w:t>4</w:t>
      </w:r>
      <w:r w:rsidR="005C2847" w:rsidRPr="00A75942">
        <w:rPr>
          <w:rFonts w:eastAsia="Times New Roman"/>
          <w:szCs w:val="24"/>
          <w:lang w:val="en-CA" w:eastAsia="zh-CN"/>
        </w:rPr>
        <w:t>.1</w:t>
      </w:r>
      <w:r w:rsidR="005C2847" w:rsidRPr="00A75942">
        <w:rPr>
          <w:rFonts w:eastAsia="Times New Roman"/>
          <w:szCs w:val="24"/>
          <w:lang w:val="en-CA" w:eastAsia="zh-CN"/>
        </w:rPr>
        <w:tab/>
      </w:r>
      <w:r w:rsidR="007F22F0" w:rsidRPr="00A75942">
        <w:rPr>
          <w:rFonts w:ascii="SimSun" w:hAnsi="SimSun" w:cs="SimSun" w:hint="eastAsia"/>
          <w:szCs w:val="24"/>
          <w:lang w:val="en-CA" w:eastAsia="zh-CN"/>
        </w:rPr>
        <w:t>编辑委员会提交的第</w:t>
      </w:r>
      <w:r w:rsidR="00426A1C">
        <w:rPr>
          <w:rFonts w:ascii="SimSun" w:hAnsi="SimSun" w:cs="SimSun" w:hint="eastAsia"/>
          <w:szCs w:val="24"/>
          <w:lang w:val="en-CA" w:eastAsia="zh-CN"/>
        </w:rPr>
        <w:t>三十三</w:t>
      </w:r>
      <w:r w:rsidR="007F22F0" w:rsidRPr="00A75942">
        <w:rPr>
          <w:rFonts w:ascii="SimSun" w:hAnsi="SimSun" w:cs="SimSun" w:hint="eastAsia"/>
          <w:szCs w:val="24"/>
          <w:lang w:val="en-CA" w:eastAsia="zh-CN"/>
        </w:rPr>
        <w:t>批案文（</w:t>
      </w:r>
      <w:r w:rsidR="007F22F0" w:rsidRPr="00A75942">
        <w:rPr>
          <w:rFonts w:eastAsia="Times New Roman" w:hint="eastAsia"/>
          <w:szCs w:val="24"/>
          <w:lang w:val="en-CA" w:eastAsia="zh-CN"/>
        </w:rPr>
        <w:t>B</w:t>
      </w:r>
      <w:r w:rsidR="00426A1C">
        <w:rPr>
          <w:rFonts w:eastAsia="Times New Roman"/>
          <w:szCs w:val="24"/>
          <w:lang w:val="en-CA" w:eastAsia="zh-CN"/>
        </w:rPr>
        <w:t>33</w:t>
      </w:r>
      <w:r w:rsidR="007F22F0" w:rsidRPr="00A75942">
        <w:rPr>
          <w:rFonts w:ascii="SimSun" w:hAnsi="SimSun" w:cs="SimSun" w:hint="eastAsia"/>
          <w:szCs w:val="24"/>
          <w:lang w:val="en-CA" w:eastAsia="zh-CN"/>
        </w:rPr>
        <w:t>）（</w:t>
      </w:r>
      <w:r w:rsidR="00426A1C">
        <w:rPr>
          <w:rFonts w:eastAsia="Times New Roman"/>
          <w:szCs w:val="24"/>
          <w:lang w:val="en-CA" w:eastAsia="zh-CN"/>
        </w:rPr>
        <w:t>455</w:t>
      </w:r>
      <w:r w:rsidR="007F22F0" w:rsidRPr="00A75942">
        <w:rPr>
          <w:rFonts w:ascii="SimSun" w:hAnsi="SimSun" w:cs="SimSun" w:hint="eastAsia"/>
          <w:szCs w:val="24"/>
          <w:lang w:val="en-CA" w:eastAsia="zh-CN"/>
        </w:rPr>
        <w:t>号文件）在二读时</w:t>
      </w:r>
      <w:r w:rsidR="007F22F0" w:rsidRPr="00A75942">
        <w:rPr>
          <w:rFonts w:ascii="SimSun" w:hAnsi="SimSun" w:cs="SimSun" w:hint="eastAsia"/>
          <w:b/>
          <w:bCs/>
          <w:szCs w:val="24"/>
          <w:lang w:val="en-CA" w:eastAsia="zh-CN"/>
        </w:rPr>
        <w:t>获得批准</w:t>
      </w:r>
      <w:r w:rsidR="007F22F0" w:rsidRPr="00A75942">
        <w:rPr>
          <w:rFonts w:ascii="SimSun" w:hAnsi="SimSun" w:cs="SimSun" w:hint="eastAsia"/>
          <w:szCs w:val="24"/>
          <w:lang w:val="en-CA" w:eastAsia="zh-CN"/>
        </w:rPr>
        <w:t>。</w:t>
      </w:r>
    </w:p>
    <w:p w14:paraId="04322537" w14:textId="45FD6BE1" w:rsidR="005C2847" w:rsidRPr="00A75942" w:rsidRDefault="00426A1C" w:rsidP="002509C8">
      <w:pPr>
        <w:pStyle w:val="Heading1"/>
        <w:rPr>
          <w:rFonts w:eastAsia="Times New Roman"/>
          <w:lang w:val="en-CA" w:eastAsia="zh-CN"/>
        </w:rPr>
      </w:pPr>
      <w:r>
        <w:rPr>
          <w:rFonts w:eastAsia="Times New Roman"/>
          <w:lang w:val="en-CA" w:eastAsia="zh-CN"/>
        </w:rPr>
        <w:t>5</w:t>
      </w:r>
      <w:r w:rsidR="005C2847" w:rsidRPr="00A75942">
        <w:rPr>
          <w:rFonts w:eastAsia="Times New Roman"/>
          <w:lang w:val="en-CA" w:eastAsia="zh-CN"/>
        </w:rPr>
        <w:tab/>
      </w:r>
      <w:r w:rsidRPr="00426A1C">
        <w:rPr>
          <w:rFonts w:ascii="SimSun" w:hAnsi="SimSun" w:hint="eastAsia"/>
          <w:lang w:eastAsia="zh-CN"/>
        </w:rPr>
        <w:t>编辑</w:t>
      </w:r>
      <w:r w:rsidRPr="00426A1C">
        <w:rPr>
          <w:rFonts w:ascii="SimSun" w:hAnsi="SimSun"/>
          <w:lang w:eastAsia="zh-CN"/>
        </w:rPr>
        <w:t>委员会提交</w:t>
      </w:r>
      <w:r>
        <w:rPr>
          <w:rFonts w:ascii="SimSun" w:hAnsi="SimSun" w:hint="eastAsia"/>
          <w:lang w:eastAsia="zh-CN"/>
        </w:rPr>
        <w:t>供一读</w:t>
      </w:r>
      <w:r w:rsidRPr="00426A1C">
        <w:rPr>
          <w:rFonts w:ascii="SimSun" w:hAnsi="SimSun"/>
          <w:lang w:eastAsia="zh-CN"/>
        </w:rPr>
        <w:t>的第</w:t>
      </w:r>
      <w:r w:rsidRPr="00426A1C">
        <w:rPr>
          <w:rFonts w:ascii="SimSun" w:hAnsi="SimSun" w:hint="eastAsia"/>
          <w:lang w:eastAsia="zh-CN"/>
        </w:rPr>
        <w:t>三</w:t>
      </w:r>
      <w:r w:rsidRPr="00426A1C">
        <w:rPr>
          <w:rFonts w:ascii="SimSun" w:hAnsi="SimSun"/>
          <w:lang w:eastAsia="zh-CN"/>
        </w:rPr>
        <w:t>十</w:t>
      </w:r>
      <w:r>
        <w:rPr>
          <w:rFonts w:ascii="SimSun" w:hAnsi="SimSun" w:hint="eastAsia"/>
          <w:lang w:eastAsia="zh-CN"/>
        </w:rPr>
        <w:t>五</w:t>
      </w:r>
      <w:r w:rsidRPr="00426A1C">
        <w:rPr>
          <w:rFonts w:ascii="SimSun" w:hAnsi="SimSun"/>
          <w:lang w:eastAsia="zh-CN"/>
        </w:rPr>
        <w:t>批</w:t>
      </w:r>
      <w:r w:rsidRPr="00426A1C">
        <w:rPr>
          <w:rFonts w:ascii="Times New Roman Bold" w:hAnsi="Times New Roman Bold"/>
          <w:lang w:eastAsia="zh-CN"/>
        </w:rPr>
        <w:t>案文（</w:t>
      </w:r>
      <w:r w:rsidRPr="00426A1C">
        <w:rPr>
          <w:rFonts w:ascii="Times New Roman Bold" w:hAnsi="Times New Roman Bold"/>
          <w:lang w:eastAsia="zh-CN"/>
        </w:rPr>
        <w:t>B</w:t>
      </w:r>
      <w:r w:rsidRPr="00426A1C">
        <w:rPr>
          <w:rFonts w:ascii="Times New Roman Bold" w:hAnsi="Times New Roman Bold" w:hint="eastAsia"/>
          <w:lang w:eastAsia="zh-CN"/>
        </w:rPr>
        <w:t>3</w:t>
      </w:r>
      <w:r w:rsidRPr="00426A1C">
        <w:rPr>
          <w:rFonts w:ascii="Times New Roman Bold" w:hAnsi="Times New Roman Bold"/>
          <w:lang w:eastAsia="zh-CN"/>
        </w:rPr>
        <w:t>5</w:t>
      </w:r>
      <w:r w:rsidRPr="00426A1C">
        <w:rPr>
          <w:rFonts w:ascii="Times New Roman Bold" w:hAnsi="Times New Roman Bold" w:hint="eastAsia"/>
          <w:lang w:eastAsia="zh-CN"/>
        </w:rPr>
        <w:t>）</w:t>
      </w:r>
      <w:r w:rsidR="00510911" w:rsidRPr="002509C8">
        <w:rPr>
          <w:rFonts w:hint="eastAsia"/>
          <w:lang w:eastAsia="zh-CN"/>
        </w:rPr>
        <w:t>（</w:t>
      </w:r>
      <w:bookmarkStart w:id="16" w:name="_Hlk156387569"/>
      <w:r w:rsidRPr="002509C8">
        <w:rPr>
          <w:lang w:eastAsia="zh-CN"/>
        </w:rPr>
        <w:t>457</w:t>
      </w:r>
      <w:r w:rsidRPr="00426A1C">
        <w:rPr>
          <w:lang w:eastAsia="zh-CN"/>
        </w:rPr>
        <w:t>(Rev.1)</w:t>
      </w:r>
      <w:r w:rsidR="00510911" w:rsidRPr="002509C8">
        <w:rPr>
          <w:rFonts w:hint="eastAsia"/>
          <w:lang w:eastAsia="zh-CN"/>
        </w:rPr>
        <w:t>号文件</w:t>
      </w:r>
      <w:bookmarkEnd w:id="16"/>
      <w:r w:rsidR="00510911" w:rsidRPr="002509C8">
        <w:rPr>
          <w:rFonts w:hint="eastAsia"/>
          <w:lang w:eastAsia="zh-CN"/>
        </w:rPr>
        <w:t>）</w:t>
      </w:r>
    </w:p>
    <w:p w14:paraId="12CA726B" w14:textId="19305DA0" w:rsidR="005C2847" w:rsidRPr="00A75942" w:rsidRDefault="00426A1C" w:rsidP="005C2847">
      <w:pPr>
        <w:rPr>
          <w:rFonts w:eastAsia="Times New Roman"/>
          <w:szCs w:val="24"/>
          <w:lang w:val="en-CA" w:eastAsia="zh-CN"/>
        </w:rPr>
      </w:pPr>
      <w:r>
        <w:rPr>
          <w:rFonts w:eastAsia="Times New Roman"/>
          <w:szCs w:val="24"/>
          <w:lang w:val="en-CA" w:eastAsia="zh-CN"/>
        </w:rPr>
        <w:t>5</w:t>
      </w:r>
      <w:r w:rsidR="005C2847" w:rsidRPr="00A75942">
        <w:rPr>
          <w:rFonts w:eastAsia="Times New Roman"/>
          <w:szCs w:val="24"/>
          <w:lang w:val="en-CA" w:eastAsia="zh-CN"/>
        </w:rPr>
        <w:t>.1</w:t>
      </w:r>
      <w:r w:rsidR="005C2847" w:rsidRPr="00A75942">
        <w:rPr>
          <w:rFonts w:eastAsia="Times New Roman"/>
          <w:szCs w:val="24"/>
          <w:lang w:val="en-CA" w:eastAsia="zh-CN"/>
        </w:rPr>
        <w:tab/>
      </w:r>
      <w:r w:rsidR="007F22F0" w:rsidRPr="00A75942">
        <w:rPr>
          <w:rFonts w:ascii="SimSun" w:hAnsi="SimSun" w:cs="SimSun" w:hint="eastAsia"/>
          <w:b/>
          <w:bCs/>
          <w:szCs w:val="24"/>
          <w:lang w:val="en-CA" w:eastAsia="zh-CN"/>
        </w:rPr>
        <w:t>编辑委员会主席</w:t>
      </w:r>
      <w:r w:rsidR="007F22F0" w:rsidRPr="00A75942">
        <w:rPr>
          <w:rFonts w:ascii="SimSun" w:hAnsi="SimSun" w:cs="SimSun" w:hint="eastAsia"/>
          <w:szCs w:val="24"/>
          <w:lang w:val="en-CA" w:eastAsia="zh-CN"/>
        </w:rPr>
        <w:t>介绍了</w:t>
      </w:r>
      <w:r w:rsidRPr="00426A1C">
        <w:rPr>
          <w:rFonts w:eastAsia="Times New Roman"/>
          <w:bCs/>
          <w:szCs w:val="24"/>
          <w:lang w:eastAsia="zh-CN"/>
        </w:rPr>
        <w:t>457(Rev.1)</w:t>
      </w:r>
      <w:r w:rsidRPr="00426A1C">
        <w:rPr>
          <w:rFonts w:ascii="SimSun" w:hAnsi="SimSun" w:cs="SimSun" w:hint="eastAsia"/>
          <w:bCs/>
          <w:szCs w:val="24"/>
          <w:lang w:eastAsia="zh-CN"/>
        </w:rPr>
        <w:t>号文件</w:t>
      </w:r>
      <w:r w:rsidR="0084436E">
        <w:rPr>
          <w:rFonts w:ascii="SimSun" w:hAnsi="SimSun" w:cs="SimSun" w:hint="eastAsia"/>
          <w:bCs/>
          <w:szCs w:val="24"/>
          <w:lang w:eastAsia="zh-CN"/>
        </w:rPr>
        <w:t>，</w:t>
      </w:r>
      <w:r w:rsidR="0084436E" w:rsidRPr="0084436E">
        <w:rPr>
          <w:rFonts w:ascii="SimSun" w:hAnsi="SimSun" w:cs="SimSun" w:hint="eastAsia"/>
          <w:bCs/>
          <w:szCs w:val="24"/>
          <w:lang w:eastAsia="zh-CN"/>
        </w:rPr>
        <w:t>该文件的俄文版已经过修订，以考虑到第十次全体会议上指出的差异。</w:t>
      </w:r>
    </w:p>
    <w:p w14:paraId="7B9438A0" w14:textId="7FBBDDEC" w:rsidR="005C2847" w:rsidRDefault="00426A1C" w:rsidP="005C2847">
      <w:pPr>
        <w:rPr>
          <w:rFonts w:ascii="SimSun" w:hAnsi="SimSun" w:cs="SimSun"/>
          <w:szCs w:val="24"/>
          <w:lang w:val="en-CA" w:eastAsia="zh-CN"/>
        </w:rPr>
      </w:pPr>
      <w:bookmarkStart w:id="17" w:name="_Hlk153202409"/>
      <w:r>
        <w:rPr>
          <w:rFonts w:eastAsia="Times New Roman"/>
          <w:szCs w:val="24"/>
          <w:lang w:val="en-CA" w:eastAsia="zh-CN"/>
        </w:rPr>
        <w:t>5</w:t>
      </w:r>
      <w:r w:rsidR="005C2847" w:rsidRPr="00A75942">
        <w:rPr>
          <w:rFonts w:eastAsia="Times New Roman"/>
          <w:szCs w:val="24"/>
          <w:lang w:val="en-CA" w:eastAsia="zh-CN"/>
        </w:rPr>
        <w:t>.2</w:t>
      </w:r>
      <w:r w:rsidR="005C2847" w:rsidRPr="00A75942">
        <w:rPr>
          <w:rFonts w:eastAsia="Times New Roman"/>
          <w:szCs w:val="24"/>
          <w:lang w:val="en-CA" w:eastAsia="zh-CN"/>
        </w:rPr>
        <w:tab/>
      </w:r>
      <w:r w:rsidR="007F22F0" w:rsidRPr="00A75942">
        <w:rPr>
          <w:rFonts w:ascii="SimSun" w:hAnsi="SimSun" w:cs="SimSun" w:hint="eastAsia"/>
          <w:b/>
          <w:bCs/>
          <w:szCs w:val="24"/>
          <w:lang w:val="en-CA" w:eastAsia="zh-CN"/>
        </w:rPr>
        <w:t>主席</w:t>
      </w:r>
      <w:r w:rsidR="007F22F0" w:rsidRPr="00A75942">
        <w:rPr>
          <w:rFonts w:ascii="SimSun" w:hAnsi="SimSun" w:cs="SimSun" w:hint="eastAsia"/>
          <w:szCs w:val="24"/>
          <w:lang w:val="en-CA" w:eastAsia="zh-CN"/>
        </w:rPr>
        <w:t>请会议审议</w:t>
      </w:r>
      <w:bookmarkStart w:id="18" w:name="_Hlk156387865"/>
      <w:r w:rsidRPr="00426A1C">
        <w:rPr>
          <w:rFonts w:eastAsia="Times New Roman"/>
          <w:bCs/>
          <w:szCs w:val="24"/>
          <w:lang w:eastAsia="zh-CN"/>
        </w:rPr>
        <w:t>457(Rev.1)</w:t>
      </w:r>
      <w:r w:rsidRPr="00426A1C">
        <w:rPr>
          <w:rFonts w:ascii="SimSun" w:hAnsi="SimSun" w:cs="SimSun" w:hint="eastAsia"/>
          <w:bCs/>
          <w:szCs w:val="24"/>
          <w:lang w:eastAsia="zh-CN"/>
        </w:rPr>
        <w:t>号文件</w:t>
      </w:r>
      <w:bookmarkEnd w:id="18"/>
      <w:r w:rsidR="007F22F0" w:rsidRPr="00A75942">
        <w:rPr>
          <w:rFonts w:ascii="SimSun" w:hAnsi="SimSun" w:cs="SimSun" w:hint="eastAsia"/>
          <w:szCs w:val="24"/>
          <w:lang w:val="en-CA" w:eastAsia="zh-CN"/>
        </w:rPr>
        <w:t>。</w:t>
      </w:r>
    </w:p>
    <w:p w14:paraId="004D5674" w14:textId="2431FF2D" w:rsidR="005C2847" w:rsidRPr="00426A1C" w:rsidRDefault="0084436E" w:rsidP="005C2847">
      <w:pPr>
        <w:rPr>
          <w:rFonts w:eastAsia="Times New Roman"/>
          <w:szCs w:val="24"/>
          <w:lang w:val="en-CA" w:eastAsia="zh-CN"/>
        </w:rPr>
      </w:pPr>
      <w:bookmarkStart w:id="19" w:name="lt_pId161"/>
      <w:r w:rsidRPr="0084436E">
        <w:rPr>
          <w:rFonts w:cs="Traditional Arabic" w:hint="eastAsia"/>
          <w:b/>
          <w:lang w:eastAsia="zh-CN"/>
        </w:rPr>
        <w:t>第</w:t>
      </w:r>
      <w:r w:rsidRPr="0084436E">
        <w:rPr>
          <w:rFonts w:cs="Traditional Arabic" w:hint="eastAsia"/>
          <w:b/>
          <w:lang w:eastAsia="zh-CN"/>
        </w:rPr>
        <w:t>11</w:t>
      </w:r>
      <w:r w:rsidRPr="0084436E">
        <w:rPr>
          <w:rFonts w:cs="Traditional Arabic" w:hint="eastAsia"/>
          <w:b/>
          <w:lang w:eastAsia="zh-CN"/>
        </w:rPr>
        <w:t>条（</w:t>
      </w:r>
      <w:r w:rsidRPr="0084436E">
        <w:rPr>
          <w:rFonts w:cs="Traditional Arabic" w:hint="eastAsia"/>
          <w:b/>
          <w:lang w:eastAsia="zh-CN"/>
        </w:rPr>
        <w:t>MOD 11.44C</w:t>
      </w:r>
      <w:r w:rsidRPr="0084436E">
        <w:rPr>
          <w:rFonts w:cs="Traditional Arabic" w:hint="eastAsia"/>
          <w:b/>
          <w:lang w:eastAsia="zh-CN"/>
        </w:rPr>
        <w:t>、</w:t>
      </w:r>
      <w:r w:rsidRPr="0084436E">
        <w:rPr>
          <w:rFonts w:cs="Traditional Arabic" w:hint="eastAsia"/>
          <w:b/>
          <w:lang w:eastAsia="zh-CN"/>
        </w:rPr>
        <w:t>MOD 11.44C.1</w:t>
      </w:r>
      <w:r w:rsidRPr="0084436E">
        <w:rPr>
          <w:rFonts w:cs="Traditional Arabic" w:hint="eastAsia"/>
          <w:b/>
          <w:lang w:eastAsia="zh-CN"/>
        </w:rPr>
        <w:t>、</w:t>
      </w:r>
      <w:r w:rsidRPr="0084436E">
        <w:rPr>
          <w:rFonts w:cs="Traditional Arabic" w:hint="eastAsia"/>
          <w:b/>
          <w:lang w:eastAsia="zh-CN"/>
        </w:rPr>
        <w:t>MOD 11.44D</w:t>
      </w:r>
      <w:r w:rsidRPr="0084436E">
        <w:rPr>
          <w:rFonts w:cs="Traditional Arabic" w:hint="eastAsia"/>
          <w:b/>
          <w:lang w:eastAsia="zh-CN"/>
        </w:rPr>
        <w:t>、</w:t>
      </w:r>
      <w:r w:rsidRPr="0084436E">
        <w:rPr>
          <w:rFonts w:cs="Traditional Arabic" w:hint="eastAsia"/>
          <w:b/>
          <w:lang w:eastAsia="zh-CN"/>
        </w:rPr>
        <w:t>MOD 11.49</w:t>
      </w:r>
      <w:r w:rsidRPr="0084436E">
        <w:rPr>
          <w:rFonts w:cs="Traditional Arabic" w:hint="eastAsia"/>
          <w:b/>
          <w:lang w:eastAsia="zh-CN"/>
        </w:rPr>
        <w:t>、</w:t>
      </w:r>
      <w:r w:rsidRPr="0084436E">
        <w:rPr>
          <w:rFonts w:cs="Traditional Arabic" w:hint="eastAsia"/>
          <w:b/>
          <w:lang w:eastAsia="zh-CN"/>
        </w:rPr>
        <w:t>MOD 11.49.5</w:t>
      </w:r>
      <w:r w:rsidRPr="0084436E">
        <w:rPr>
          <w:rFonts w:cs="Traditional Arabic" w:hint="eastAsia"/>
          <w:b/>
          <w:lang w:eastAsia="zh-CN"/>
        </w:rPr>
        <w:t>、</w:t>
      </w:r>
      <w:r w:rsidRPr="0084436E">
        <w:rPr>
          <w:rFonts w:cs="Traditional Arabic" w:hint="eastAsia"/>
          <w:b/>
          <w:lang w:eastAsia="zh-CN"/>
        </w:rPr>
        <w:t>MOD 11.51</w:t>
      </w:r>
      <w:r w:rsidRPr="0084436E">
        <w:rPr>
          <w:rFonts w:cs="Traditional Arabic" w:hint="eastAsia"/>
          <w:b/>
          <w:lang w:eastAsia="zh-CN"/>
        </w:rPr>
        <w:t>）</w:t>
      </w:r>
      <w:r>
        <w:rPr>
          <w:rFonts w:cs="Traditional Arabic" w:hint="eastAsia"/>
          <w:b/>
          <w:lang w:eastAsia="zh-CN"/>
        </w:rPr>
        <w:t>；</w:t>
      </w:r>
      <w:r w:rsidRPr="0084436E">
        <w:rPr>
          <w:rFonts w:cs="Traditional Arabic" w:hint="eastAsia"/>
          <w:b/>
          <w:lang w:eastAsia="zh-CN"/>
        </w:rPr>
        <w:t>MOD</w:t>
      </w:r>
      <w:r w:rsidRPr="0084436E">
        <w:rPr>
          <w:rFonts w:cs="Traditional Arabic" w:hint="eastAsia"/>
          <w:b/>
          <w:lang w:eastAsia="zh-CN"/>
        </w:rPr>
        <w:t>第</w:t>
      </w:r>
      <w:r w:rsidRPr="0084436E">
        <w:rPr>
          <w:rFonts w:cs="Traditional Arabic" w:hint="eastAsia"/>
          <w:b/>
          <w:lang w:eastAsia="zh-CN"/>
        </w:rPr>
        <w:t>35</w:t>
      </w:r>
      <w:r w:rsidRPr="0084436E">
        <w:rPr>
          <w:rFonts w:cs="Traditional Arabic" w:hint="eastAsia"/>
          <w:b/>
          <w:lang w:eastAsia="zh-CN"/>
        </w:rPr>
        <w:t>号决议（</w:t>
      </w:r>
      <w:r w:rsidRPr="0084436E">
        <w:rPr>
          <w:rFonts w:cs="Traditional Arabic" w:hint="eastAsia"/>
          <w:b/>
          <w:lang w:eastAsia="zh-CN"/>
        </w:rPr>
        <w:t>WRC-19</w:t>
      </w:r>
      <w:r w:rsidRPr="0084436E">
        <w:rPr>
          <w:rFonts w:cs="Traditional Arabic" w:hint="eastAsia"/>
          <w:b/>
          <w:lang w:eastAsia="zh-CN"/>
        </w:rPr>
        <w:t>）</w:t>
      </w:r>
      <w:r>
        <w:rPr>
          <w:rFonts w:cs="Traditional Arabic" w:hint="eastAsia"/>
          <w:b/>
          <w:lang w:eastAsia="zh-CN"/>
        </w:rPr>
        <w:t>；</w:t>
      </w:r>
      <w:r w:rsidR="00426A1C" w:rsidRPr="00552EF1">
        <w:rPr>
          <w:rFonts w:cs="Traditional Arabic"/>
          <w:b/>
          <w:lang w:eastAsia="zh-CN"/>
        </w:rPr>
        <w:t>ADD</w:t>
      </w:r>
      <w:r w:rsidR="00426A1C" w:rsidRPr="00426A1C">
        <w:rPr>
          <w:rFonts w:cs="Traditional Arabic" w:hint="eastAsia"/>
          <w:b/>
          <w:lang w:eastAsia="zh-CN"/>
        </w:rPr>
        <w:t>第</w:t>
      </w:r>
      <w:r w:rsidR="00426A1C" w:rsidRPr="00426A1C">
        <w:rPr>
          <w:rFonts w:cs="Traditional Arabic"/>
          <w:b/>
          <w:lang w:eastAsia="zh-CN"/>
        </w:rPr>
        <w:t>COM5/4</w:t>
      </w:r>
      <w:r w:rsidR="00426A1C" w:rsidRPr="00426A1C">
        <w:rPr>
          <w:rFonts w:cs="Traditional Arabic" w:hint="eastAsia"/>
          <w:b/>
          <w:lang w:eastAsia="zh-CN"/>
        </w:rPr>
        <w:t>号决议（</w:t>
      </w:r>
      <w:r w:rsidR="00426A1C" w:rsidRPr="00426A1C">
        <w:rPr>
          <w:rFonts w:cs="Traditional Arabic"/>
          <w:b/>
          <w:lang w:eastAsia="zh-CN"/>
        </w:rPr>
        <w:t>WRC</w:t>
      </w:r>
      <w:r w:rsidR="00426A1C" w:rsidRPr="00426A1C">
        <w:rPr>
          <w:rFonts w:cs="Traditional Arabic"/>
          <w:b/>
          <w:lang w:eastAsia="zh-CN"/>
        </w:rPr>
        <w:noBreakHyphen/>
        <w:t>23</w:t>
      </w:r>
      <w:r w:rsidR="00426A1C" w:rsidRPr="00426A1C">
        <w:rPr>
          <w:rFonts w:cs="Traditional Arabic" w:hint="eastAsia"/>
          <w:b/>
          <w:lang w:eastAsia="zh-CN"/>
        </w:rPr>
        <w:t>）</w:t>
      </w:r>
      <w:r w:rsidR="00426A1C" w:rsidRPr="00552EF1">
        <w:rPr>
          <w:rFonts w:cs="Traditional Arabic"/>
          <w:b/>
          <w:lang w:eastAsia="zh-CN"/>
        </w:rPr>
        <w:t xml:space="preserve"> </w:t>
      </w:r>
      <w:r w:rsidR="00426A1C" w:rsidRPr="00552EF1">
        <w:rPr>
          <w:rFonts w:asciiTheme="majorBidi" w:hAnsiTheme="majorBidi" w:cstheme="majorBidi"/>
          <w:b/>
          <w:lang w:eastAsia="zh-CN"/>
        </w:rPr>
        <w:t xml:space="preserve">– </w:t>
      </w:r>
      <w:bookmarkEnd w:id="19"/>
      <w:r w:rsidR="00426A1C" w:rsidRPr="00426A1C">
        <w:rPr>
          <w:rFonts w:hint="eastAsia"/>
          <w:b/>
          <w:lang w:eastAsia="zh-CN"/>
        </w:rPr>
        <w:t>作为卫星固定业务、卫星广播业务或卫星移动业务的非对地静止轨道系统一部分部署的空间电台的某些轨道特性容限</w:t>
      </w:r>
      <w:bookmarkEnd w:id="17"/>
    </w:p>
    <w:p w14:paraId="31FA4B3A" w14:textId="2F75DD6F" w:rsidR="005C2847" w:rsidRPr="00A75942" w:rsidRDefault="00426A1C" w:rsidP="005C2847">
      <w:pPr>
        <w:rPr>
          <w:rFonts w:eastAsia="Times New Roman"/>
          <w:b/>
          <w:bCs/>
          <w:szCs w:val="24"/>
          <w:lang w:val="en-CA" w:eastAsia="zh-CN"/>
        </w:rPr>
      </w:pPr>
      <w:r>
        <w:rPr>
          <w:rFonts w:eastAsia="Times New Roman"/>
          <w:szCs w:val="24"/>
          <w:lang w:val="en-CA" w:eastAsia="zh-CN"/>
        </w:rPr>
        <w:t>5</w:t>
      </w:r>
      <w:r w:rsidR="005C2847" w:rsidRPr="00A75942">
        <w:rPr>
          <w:rFonts w:eastAsia="Times New Roman"/>
          <w:szCs w:val="24"/>
          <w:lang w:val="en-CA" w:eastAsia="zh-CN"/>
        </w:rPr>
        <w:t>.3</w:t>
      </w:r>
      <w:r w:rsidR="005C2847" w:rsidRPr="00A75942">
        <w:rPr>
          <w:rFonts w:eastAsia="Times New Roman"/>
          <w:szCs w:val="24"/>
          <w:lang w:val="en-CA" w:eastAsia="zh-CN"/>
        </w:rPr>
        <w:tab/>
      </w:r>
      <w:r w:rsidR="00EA08A9" w:rsidRPr="00A75942">
        <w:rPr>
          <w:rFonts w:hint="eastAsia"/>
          <w:b/>
          <w:bCs/>
          <w:lang w:eastAsia="zh-CN"/>
        </w:rPr>
        <w:t>获得批准</w:t>
      </w:r>
      <w:r w:rsidR="00EA08A9" w:rsidRPr="00A75942">
        <w:rPr>
          <w:rFonts w:hint="eastAsia"/>
          <w:lang w:eastAsia="zh-CN"/>
        </w:rPr>
        <w:t>。</w:t>
      </w:r>
    </w:p>
    <w:p w14:paraId="6A24B48E" w14:textId="575F5C5A" w:rsidR="005C2847" w:rsidRPr="00A75942" w:rsidRDefault="00426A1C" w:rsidP="002509C8">
      <w:pPr>
        <w:rPr>
          <w:rFonts w:eastAsia="Times New Roman"/>
          <w:b/>
          <w:lang w:val="en-CA" w:eastAsia="zh-CN"/>
        </w:rPr>
      </w:pPr>
      <w:r>
        <w:rPr>
          <w:rFonts w:eastAsia="Times New Roman"/>
          <w:lang w:val="en-CA" w:eastAsia="zh-CN"/>
        </w:rPr>
        <w:t>5</w:t>
      </w:r>
      <w:r w:rsidR="005C2847" w:rsidRPr="00A75942">
        <w:rPr>
          <w:rFonts w:eastAsia="Times New Roman"/>
          <w:lang w:val="en-CA" w:eastAsia="zh-CN"/>
        </w:rPr>
        <w:t>.4</w:t>
      </w:r>
      <w:r w:rsidR="005C2847" w:rsidRPr="00A75942">
        <w:rPr>
          <w:rFonts w:eastAsia="Times New Roman"/>
          <w:lang w:val="en-CA" w:eastAsia="zh-CN"/>
        </w:rPr>
        <w:tab/>
      </w:r>
      <w:r w:rsidRPr="00D226C1">
        <w:rPr>
          <w:rFonts w:hint="eastAsia"/>
          <w:lang w:eastAsia="zh-CN"/>
        </w:rPr>
        <w:t>编辑</w:t>
      </w:r>
      <w:r w:rsidRPr="00D226C1">
        <w:rPr>
          <w:lang w:eastAsia="zh-CN"/>
        </w:rPr>
        <w:t>委员会提交供一读的第</w:t>
      </w:r>
      <w:r w:rsidRPr="00D226C1">
        <w:rPr>
          <w:rFonts w:hint="eastAsia"/>
          <w:lang w:eastAsia="zh-CN"/>
        </w:rPr>
        <w:t>三</w:t>
      </w:r>
      <w:r w:rsidRPr="00D226C1">
        <w:rPr>
          <w:lang w:eastAsia="zh-CN"/>
        </w:rPr>
        <w:t>十</w:t>
      </w:r>
      <w:r w:rsidR="006154C7">
        <w:rPr>
          <w:rFonts w:hint="eastAsia"/>
          <w:lang w:eastAsia="zh-CN"/>
        </w:rPr>
        <w:t>五</w:t>
      </w:r>
      <w:r w:rsidRPr="00D226C1">
        <w:rPr>
          <w:lang w:eastAsia="zh-CN"/>
        </w:rPr>
        <w:t>批案文（</w:t>
      </w:r>
      <w:r w:rsidRPr="00D226C1">
        <w:rPr>
          <w:lang w:eastAsia="zh-CN"/>
        </w:rPr>
        <w:t>B</w:t>
      </w:r>
      <w:r w:rsidRPr="00D226C1">
        <w:rPr>
          <w:rFonts w:hint="eastAsia"/>
          <w:lang w:eastAsia="zh-CN"/>
        </w:rPr>
        <w:t>3</w:t>
      </w:r>
      <w:r>
        <w:rPr>
          <w:lang w:eastAsia="zh-CN"/>
        </w:rPr>
        <w:t>5</w:t>
      </w:r>
      <w:r w:rsidRPr="00D226C1">
        <w:rPr>
          <w:rFonts w:hint="eastAsia"/>
          <w:lang w:eastAsia="zh-CN"/>
        </w:rPr>
        <w:t>）（</w:t>
      </w:r>
      <w:r w:rsidRPr="00426A1C">
        <w:rPr>
          <w:rFonts w:eastAsia="Times New Roman"/>
          <w:lang w:eastAsia="zh-CN"/>
        </w:rPr>
        <w:t>457(Rev.1)</w:t>
      </w:r>
      <w:r w:rsidRPr="00426A1C">
        <w:rPr>
          <w:rFonts w:ascii="SimSun" w:hAnsi="SimSun" w:cs="SimSun" w:hint="eastAsia"/>
          <w:lang w:eastAsia="zh-CN"/>
        </w:rPr>
        <w:t>号文件</w:t>
      </w:r>
      <w:r w:rsidRPr="00A75942">
        <w:rPr>
          <w:rFonts w:ascii="SimSun" w:hAnsi="SimSun" w:cs="SimSun" w:hint="eastAsia"/>
          <w:lang w:val="en-CA" w:eastAsia="zh-CN"/>
        </w:rPr>
        <w:t>）</w:t>
      </w:r>
      <w:r w:rsidRPr="00A75942">
        <w:rPr>
          <w:rFonts w:ascii="SimSun" w:hAnsi="SimSun" w:cs="SimSun" w:hint="eastAsia"/>
          <w:b/>
          <w:lang w:val="en-CA" w:eastAsia="zh-CN"/>
        </w:rPr>
        <w:t>获得批准</w:t>
      </w:r>
      <w:r w:rsidRPr="00A75942">
        <w:rPr>
          <w:rFonts w:ascii="SimSun" w:hAnsi="SimSun" w:cs="SimSun" w:hint="eastAsia"/>
          <w:lang w:val="en-CA" w:eastAsia="zh-CN"/>
        </w:rPr>
        <w:t>。</w:t>
      </w:r>
    </w:p>
    <w:p w14:paraId="1D2F9490" w14:textId="0066BB45" w:rsidR="005C2847" w:rsidRPr="00A75942" w:rsidRDefault="00426A1C" w:rsidP="002509C8">
      <w:pPr>
        <w:pStyle w:val="Heading1"/>
        <w:rPr>
          <w:rFonts w:eastAsia="Times New Roman"/>
          <w:lang w:val="en-CA" w:eastAsia="zh-CN"/>
        </w:rPr>
      </w:pPr>
      <w:r>
        <w:rPr>
          <w:rFonts w:eastAsia="Times New Roman"/>
          <w:lang w:val="en-CA" w:eastAsia="zh-CN"/>
        </w:rPr>
        <w:t>6</w:t>
      </w:r>
      <w:r w:rsidR="005C2847" w:rsidRPr="00A75942">
        <w:rPr>
          <w:rFonts w:eastAsia="Times New Roman"/>
          <w:lang w:val="en-CA" w:eastAsia="zh-CN"/>
        </w:rPr>
        <w:tab/>
      </w:r>
      <w:r w:rsidR="00FA2243" w:rsidRPr="00426A1C">
        <w:rPr>
          <w:rFonts w:ascii="SimSun" w:hAnsi="SimSun" w:hint="eastAsia"/>
          <w:lang w:eastAsia="zh-CN"/>
        </w:rPr>
        <w:t>编辑</w:t>
      </w:r>
      <w:r w:rsidR="00FA2243" w:rsidRPr="00426A1C">
        <w:rPr>
          <w:rFonts w:ascii="SimSun" w:hAnsi="SimSun"/>
          <w:lang w:eastAsia="zh-CN"/>
        </w:rPr>
        <w:t>委员会提交的第</w:t>
      </w:r>
      <w:r w:rsidR="00FA2243" w:rsidRPr="00426A1C">
        <w:rPr>
          <w:rFonts w:ascii="SimSun" w:hAnsi="SimSun" w:hint="eastAsia"/>
          <w:lang w:eastAsia="zh-CN"/>
        </w:rPr>
        <w:t>三</w:t>
      </w:r>
      <w:r w:rsidR="00FA2243" w:rsidRPr="00426A1C">
        <w:rPr>
          <w:rFonts w:ascii="SimSun" w:hAnsi="SimSun"/>
          <w:lang w:eastAsia="zh-CN"/>
        </w:rPr>
        <w:t>十</w:t>
      </w:r>
      <w:r w:rsidR="00FA2243">
        <w:rPr>
          <w:rFonts w:ascii="SimSun" w:hAnsi="SimSun" w:hint="eastAsia"/>
          <w:lang w:eastAsia="zh-CN"/>
        </w:rPr>
        <w:t>五</w:t>
      </w:r>
      <w:r w:rsidR="00FA2243" w:rsidRPr="00426A1C">
        <w:rPr>
          <w:rFonts w:ascii="SimSun" w:hAnsi="SimSun"/>
          <w:lang w:eastAsia="zh-CN"/>
        </w:rPr>
        <w:t>批</w:t>
      </w:r>
      <w:r w:rsidR="00FA2243" w:rsidRPr="00426A1C">
        <w:rPr>
          <w:rFonts w:ascii="Times New Roman Bold" w:hAnsi="Times New Roman Bold"/>
          <w:lang w:eastAsia="zh-CN"/>
        </w:rPr>
        <w:t>案文</w:t>
      </w:r>
      <w:r w:rsidR="00FA2243">
        <w:rPr>
          <w:rFonts w:ascii="Times New Roman Bold" w:hAnsi="Times New Roman Bold" w:hint="eastAsia"/>
          <w:lang w:eastAsia="zh-CN"/>
        </w:rPr>
        <w:t xml:space="preserve"> </w:t>
      </w:r>
      <w:r w:rsidR="00510911" w:rsidRPr="00A75942">
        <w:rPr>
          <w:rFonts w:eastAsia="Times New Roman"/>
          <w:lang w:val="en-CA" w:eastAsia="zh-CN"/>
        </w:rPr>
        <w:t>–</w:t>
      </w:r>
      <w:r w:rsidR="00510911" w:rsidRPr="00A75942">
        <w:rPr>
          <w:rFonts w:eastAsia="Times New Roman" w:hint="eastAsia"/>
          <w:lang w:val="en-CA" w:eastAsia="zh-CN"/>
        </w:rPr>
        <w:t xml:space="preserve"> </w:t>
      </w:r>
      <w:r w:rsidR="00510911" w:rsidRPr="00A75942">
        <w:rPr>
          <w:rFonts w:ascii="SimSun" w:hAnsi="SimSun" w:hint="eastAsia"/>
          <w:lang w:val="en-CA" w:eastAsia="zh-CN"/>
        </w:rPr>
        <w:t>二读</w:t>
      </w:r>
      <w:r w:rsidR="00FA2243" w:rsidRPr="00426A1C">
        <w:rPr>
          <w:rFonts w:ascii="Times New Roman Bold" w:hAnsi="Times New Roman Bold"/>
          <w:lang w:eastAsia="zh-CN"/>
        </w:rPr>
        <w:t>（</w:t>
      </w:r>
      <w:r w:rsidR="00FA2243" w:rsidRPr="00426A1C">
        <w:rPr>
          <w:rFonts w:ascii="Times New Roman Bold" w:hAnsi="Times New Roman Bold"/>
          <w:lang w:eastAsia="zh-CN"/>
        </w:rPr>
        <w:t>B</w:t>
      </w:r>
      <w:r w:rsidR="00FA2243" w:rsidRPr="00426A1C">
        <w:rPr>
          <w:rFonts w:ascii="Times New Roman Bold" w:hAnsi="Times New Roman Bold" w:hint="eastAsia"/>
          <w:lang w:eastAsia="zh-CN"/>
        </w:rPr>
        <w:t>3</w:t>
      </w:r>
      <w:r w:rsidR="00FA2243" w:rsidRPr="00426A1C">
        <w:rPr>
          <w:rFonts w:ascii="Times New Roman Bold" w:hAnsi="Times New Roman Bold"/>
          <w:lang w:eastAsia="zh-CN"/>
        </w:rPr>
        <w:t>5</w:t>
      </w:r>
      <w:r w:rsidR="00FA2243" w:rsidRPr="00426A1C">
        <w:rPr>
          <w:rFonts w:ascii="Times New Roman Bold" w:hAnsi="Times New Roman Bold" w:hint="eastAsia"/>
          <w:lang w:eastAsia="zh-CN"/>
        </w:rPr>
        <w:t>）</w:t>
      </w:r>
      <w:r w:rsidR="00FA2243">
        <w:rPr>
          <w:rFonts w:ascii="SimSun" w:hAnsi="SimSun" w:hint="eastAsia"/>
          <w:lang w:val="en-CA" w:eastAsia="zh-CN"/>
        </w:rPr>
        <w:t>（</w:t>
      </w:r>
      <w:r w:rsidRPr="00426A1C">
        <w:rPr>
          <w:bCs/>
          <w:lang w:eastAsia="zh-CN"/>
        </w:rPr>
        <w:t>457(Rev.1)</w:t>
      </w:r>
      <w:r w:rsidRPr="00426A1C">
        <w:rPr>
          <w:rFonts w:hint="eastAsia"/>
          <w:bCs/>
          <w:lang w:eastAsia="zh-CN"/>
        </w:rPr>
        <w:t>号文件</w:t>
      </w:r>
      <w:r w:rsidR="00510911" w:rsidRPr="002509C8">
        <w:rPr>
          <w:rFonts w:hint="eastAsia"/>
          <w:lang w:eastAsia="zh-CN"/>
        </w:rPr>
        <w:t>）</w:t>
      </w:r>
    </w:p>
    <w:p w14:paraId="45631E25" w14:textId="05B9F97F" w:rsidR="005C2847" w:rsidRPr="00A75942" w:rsidRDefault="00FA2243" w:rsidP="005C2847">
      <w:pPr>
        <w:rPr>
          <w:rFonts w:eastAsia="Times New Roman"/>
          <w:b/>
          <w:sz w:val="28"/>
          <w:szCs w:val="28"/>
          <w:lang w:val="en-CA" w:eastAsia="zh-CN"/>
        </w:rPr>
      </w:pPr>
      <w:r>
        <w:rPr>
          <w:rFonts w:eastAsia="Times New Roman"/>
          <w:szCs w:val="24"/>
          <w:lang w:val="en-CA" w:eastAsia="zh-CN"/>
        </w:rPr>
        <w:t>6</w:t>
      </w:r>
      <w:r w:rsidR="005C2847" w:rsidRPr="00A75942">
        <w:rPr>
          <w:rFonts w:eastAsia="Times New Roman"/>
          <w:szCs w:val="24"/>
          <w:lang w:val="en-CA" w:eastAsia="zh-CN"/>
        </w:rPr>
        <w:t>.1</w:t>
      </w:r>
      <w:r w:rsidR="005C2847" w:rsidRPr="00A75942">
        <w:rPr>
          <w:rFonts w:eastAsia="Times New Roman"/>
          <w:szCs w:val="24"/>
          <w:lang w:val="en-CA" w:eastAsia="zh-CN"/>
        </w:rPr>
        <w:tab/>
      </w:r>
      <w:r w:rsidRPr="00FA2243">
        <w:rPr>
          <w:rFonts w:ascii="SimSun" w:hAnsi="SimSun" w:cs="SimSun" w:hint="eastAsia"/>
          <w:bCs/>
          <w:szCs w:val="24"/>
          <w:lang w:eastAsia="zh-CN"/>
        </w:rPr>
        <w:t>编辑</w:t>
      </w:r>
      <w:r w:rsidRPr="00FA2243">
        <w:rPr>
          <w:rFonts w:ascii="SimSun" w:hAnsi="SimSun" w:cs="SimSun"/>
          <w:bCs/>
          <w:szCs w:val="24"/>
          <w:lang w:eastAsia="zh-CN"/>
        </w:rPr>
        <w:t>委员会提交的第</w:t>
      </w:r>
      <w:r w:rsidRPr="00FA2243">
        <w:rPr>
          <w:rFonts w:ascii="SimSun" w:hAnsi="SimSun" w:cs="SimSun" w:hint="eastAsia"/>
          <w:bCs/>
          <w:szCs w:val="24"/>
          <w:lang w:eastAsia="zh-CN"/>
        </w:rPr>
        <w:t>三</w:t>
      </w:r>
      <w:r w:rsidRPr="00FA2243">
        <w:rPr>
          <w:rFonts w:ascii="SimSun" w:hAnsi="SimSun" w:cs="SimSun"/>
          <w:bCs/>
          <w:szCs w:val="24"/>
          <w:lang w:eastAsia="zh-CN"/>
        </w:rPr>
        <w:t>十</w:t>
      </w:r>
      <w:r w:rsidRPr="00FA2243">
        <w:rPr>
          <w:rFonts w:ascii="SimSun" w:hAnsi="SimSun" w:cs="SimSun" w:hint="eastAsia"/>
          <w:bCs/>
          <w:szCs w:val="24"/>
          <w:lang w:eastAsia="zh-CN"/>
        </w:rPr>
        <w:t>五</w:t>
      </w:r>
      <w:r w:rsidRPr="00FA2243">
        <w:rPr>
          <w:rFonts w:ascii="SimSun" w:hAnsi="SimSun" w:cs="SimSun"/>
          <w:bCs/>
          <w:szCs w:val="24"/>
          <w:lang w:eastAsia="zh-CN"/>
        </w:rPr>
        <w:t>批案文</w:t>
      </w:r>
      <w:r w:rsidR="007F22F0" w:rsidRPr="00A75942">
        <w:rPr>
          <w:rFonts w:ascii="SimSun" w:hAnsi="SimSun" w:cs="SimSun" w:hint="eastAsia"/>
          <w:szCs w:val="24"/>
          <w:lang w:val="en-CA" w:eastAsia="zh-CN"/>
        </w:rPr>
        <w:t>（</w:t>
      </w:r>
      <w:r w:rsidR="007F22F0" w:rsidRPr="00A75942">
        <w:rPr>
          <w:rFonts w:eastAsia="Times New Roman" w:hint="eastAsia"/>
          <w:szCs w:val="24"/>
          <w:lang w:val="en-CA" w:eastAsia="zh-CN"/>
        </w:rPr>
        <w:t>B</w:t>
      </w:r>
      <w:r>
        <w:rPr>
          <w:rFonts w:eastAsia="Times New Roman"/>
          <w:szCs w:val="24"/>
          <w:lang w:val="en-CA" w:eastAsia="zh-CN"/>
        </w:rPr>
        <w:t>35</w:t>
      </w:r>
      <w:r w:rsidR="007F22F0" w:rsidRPr="00A75942">
        <w:rPr>
          <w:rFonts w:ascii="SimSun" w:hAnsi="SimSun" w:cs="SimSun" w:hint="eastAsia"/>
          <w:szCs w:val="24"/>
          <w:lang w:val="en-CA" w:eastAsia="zh-CN"/>
        </w:rPr>
        <w:t>）（</w:t>
      </w:r>
      <w:r w:rsidR="00426A1C" w:rsidRPr="00426A1C">
        <w:rPr>
          <w:rFonts w:eastAsia="Times New Roman"/>
          <w:bCs/>
          <w:szCs w:val="24"/>
          <w:lang w:eastAsia="zh-CN"/>
        </w:rPr>
        <w:t>457(Rev.1)</w:t>
      </w:r>
      <w:r w:rsidR="00426A1C" w:rsidRPr="00426A1C">
        <w:rPr>
          <w:rFonts w:ascii="SimSun" w:hAnsi="SimSun" w:cs="SimSun" w:hint="eastAsia"/>
          <w:bCs/>
          <w:szCs w:val="24"/>
          <w:lang w:eastAsia="zh-CN"/>
        </w:rPr>
        <w:t>号文件</w:t>
      </w:r>
      <w:r w:rsidR="007F22F0" w:rsidRPr="00A75942">
        <w:rPr>
          <w:rFonts w:ascii="SimSun" w:hAnsi="SimSun" w:cs="SimSun" w:hint="eastAsia"/>
          <w:szCs w:val="24"/>
          <w:lang w:val="en-CA" w:eastAsia="zh-CN"/>
        </w:rPr>
        <w:t>）在二读时</w:t>
      </w:r>
      <w:r w:rsidR="007F22F0" w:rsidRPr="006154C7">
        <w:rPr>
          <w:rFonts w:ascii="SimSun" w:hAnsi="SimSun" w:cs="SimSun" w:hint="eastAsia"/>
          <w:b/>
          <w:bCs/>
          <w:szCs w:val="24"/>
          <w:lang w:val="en-CA" w:eastAsia="zh-CN"/>
        </w:rPr>
        <w:t>获得批准。</w:t>
      </w:r>
    </w:p>
    <w:p w14:paraId="06885660" w14:textId="0CAB500D" w:rsidR="005C2847" w:rsidRPr="00A75942" w:rsidRDefault="00426A1C" w:rsidP="002509C8">
      <w:pPr>
        <w:pStyle w:val="Heading1"/>
        <w:rPr>
          <w:rFonts w:eastAsia="Times New Roman"/>
          <w:lang w:val="en-CA" w:eastAsia="zh-CN"/>
        </w:rPr>
      </w:pPr>
      <w:bookmarkStart w:id="20" w:name="_Hlk153184894"/>
      <w:r>
        <w:rPr>
          <w:rFonts w:eastAsia="Times New Roman"/>
          <w:lang w:val="en-CA" w:eastAsia="zh-CN"/>
        </w:rPr>
        <w:t>7</w:t>
      </w:r>
      <w:r w:rsidR="005C2847" w:rsidRPr="00A75942">
        <w:rPr>
          <w:rFonts w:eastAsia="Times New Roman"/>
          <w:lang w:val="en-CA" w:eastAsia="zh-CN"/>
        </w:rPr>
        <w:tab/>
      </w:r>
      <w:bookmarkStart w:id="21" w:name="lt_pId164"/>
      <w:bookmarkEnd w:id="20"/>
      <w:r w:rsidR="00510911" w:rsidRPr="00A75942">
        <w:rPr>
          <w:rFonts w:hint="eastAsia"/>
          <w:lang w:val="en-CA" w:eastAsia="zh-CN"/>
        </w:rPr>
        <w:t>编辑委员会提交供一读的第</w:t>
      </w:r>
      <w:r w:rsidR="00FA2243">
        <w:rPr>
          <w:rFonts w:hint="eastAsia"/>
          <w:lang w:val="en-CA" w:eastAsia="zh-CN"/>
        </w:rPr>
        <w:t>四十</w:t>
      </w:r>
      <w:r w:rsidR="00510911" w:rsidRPr="00A75942">
        <w:rPr>
          <w:rFonts w:hint="eastAsia"/>
          <w:lang w:val="en-CA" w:eastAsia="zh-CN"/>
        </w:rPr>
        <w:t>批案文（</w:t>
      </w:r>
      <w:r w:rsidR="00510911" w:rsidRPr="00A75942">
        <w:rPr>
          <w:rFonts w:eastAsia="Times New Roman" w:hint="eastAsia"/>
          <w:lang w:val="en-CA" w:eastAsia="zh-CN"/>
        </w:rPr>
        <w:t>B</w:t>
      </w:r>
      <w:r w:rsidR="00FA2243">
        <w:rPr>
          <w:rFonts w:eastAsia="Times New Roman"/>
          <w:lang w:val="en-CA" w:eastAsia="zh-CN"/>
        </w:rPr>
        <w:t>40</w:t>
      </w:r>
      <w:r w:rsidR="00510911" w:rsidRPr="00A75942">
        <w:rPr>
          <w:rFonts w:hint="eastAsia"/>
          <w:lang w:val="en-CA" w:eastAsia="zh-CN"/>
        </w:rPr>
        <w:t>）（</w:t>
      </w:r>
      <w:bookmarkEnd w:id="21"/>
      <w:r w:rsidR="00FA2243">
        <w:rPr>
          <w:rFonts w:eastAsia="Times New Roman"/>
          <w:lang w:val="en-CA" w:eastAsia="zh-CN"/>
        </w:rPr>
        <w:t>474</w:t>
      </w:r>
      <w:r w:rsidR="00510911" w:rsidRPr="002509C8">
        <w:rPr>
          <w:rFonts w:hint="eastAsia"/>
          <w:lang w:eastAsia="zh-CN"/>
        </w:rPr>
        <w:t>号文件）</w:t>
      </w:r>
    </w:p>
    <w:p w14:paraId="376647B0" w14:textId="6B911BD6" w:rsidR="005C2847" w:rsidRPr="00A75942" w:rsidRDefault="00FA2243" w:rsidP="005C2847">
      <w:pPr>
        <w:rPr>
          <w:rFonts w:eastAsia="Times New Roman"/>
          <w:szCs w:val="24"/>
          <w:lang w:val="en-CA" w:eastAsia="zh-CN"/>
        </w:rPr>
      </w:pPr>
      <w:r>
        <w:rPr>
          <w:rFonts w:eastAsia="Times New Roman"/>
          <w:szCs w:val="24"/>
          <w:lang w:val="en-CA" w:eastAsia="zh-CN"/>
        </w:rPr>
        <w:t>7</w:t>
      </w:r>
      <w:r w:rsidR="005C2847" w:rsidRPr="00A75942">
        <w:rPr>
          <w:rFonts w:eastAsia="Times New Roman"/>
          <w:szCs w:val="24"/>
          <w:lang w:val="en-CA" w:eastAsia="zh-CN"/>
        </w:rPr>
        <w:t>.1</w:t>
      </w:r>
      <w:r w:rsidR="005C2847" w:rsidRPr="00A75942">
        <w:rPr>
          <w:rFonts w:eastAsia="Times New Roman"/>
          <w:szCs w:val="24"/>
          <w:lang w:val="en-CA" w:eastAsia="zh-CN"/>
        </w:rPr>
        <w:tab/>
      </w:r>
      <w:r w:rsidR="007F22F0" w:rsidRPr="00A75942">
        <w:rPr>
          <w:rFonts w:ascii="SimSun" w:hAnsi="SimSun" w:cs="SimSun" w:hint="eastAsia"/>
          <w:b/>
          <w:bCs/>
          <w:szCs w:val="24"/>
          <w:lang w:val="en-CA" w:eastAsia="zh-CN"/>
        </w:rPr>
        <w:t>编辑委员会主席</w:t>
      </w:r>
      <w:r w:rsidR="007F22F0" w:rsidRPr="00A75942">
        <w:rPr>
          <w:rFonts w:ascii="SimSun" w:hAnsi="SimSun" w:cs="SimSun" w:hint="eastAsia"/>
          <w:szCs w:val="24"/>
          <w:lang w:val="en-CA" w:eastAsia="zh-CN"/>
        </w:rPr>
        <w:t>介绍了</w:t>
      </w:r>
      <w:r>
        <w:rPr>
          <w:rFonts w:eastAsia="Times New Roman"/>
          <w:szCs w:val="24"/>
          <w:lang w:val="en-CA" w:eastAsia="zh-CN"/>
        </w:rPr>
        <w:t>474</w:t>
      </w:r>
      <w:r w:rsidR="007F22F0" w:rsidRPr="00A75942">
        <w:rPr>
          <w:rFonts w:ascii="SimSun" w:hAnsi="SimSun" w:cs="SimSun" w:hint="eastAsia"/>
          <w:szCs w:val="24"/>
          <w:lang w:val="en-CA" w:eastAsia="zh-CN"/>
        </w:rPr>
        <w:t>号文件。</w:t>
      </w:r>
    </w:p>
    <w:p w14:paraId="69D90839" w14:textId="7C466344" w:rsidR="005C2847" w:rsidRPr="00A75942" w:rsidRDefault="00FA2243" w:rsidP="005C2847">
      <w:pPr>
        <w:rPr>
          <w:rFonts w:eastAsia="Times New Roman"/>
          <w:szCs w:val="24"/>
          <w:lang w:val="en-CA" w:eastAsia="zh-CN"/>
        </w:rPr>
      </w:pPr>
      <w:r>
        <w:rPr>
          <w:rFonts w:eastAsia="Times New Roman"/>
          <w:szCs w:val="24"/>
          <w:lang w:val="en-CA" w:eastAsia="zh-CN"/>
        </w:rPr>
        <w:t>7</w:t>
      </w:r>
      <w:r w:rsidR="005C2847" w:rsidRPr="00A75942">
        <w:rPr>
          <w:rFonts w:eastAsia="Times New Roman"/>
          <w:szCs w:val="24"/>
          <w:lang w:val="en-CA" w:eastAsia="zh-CN"/>
        </w:rPr>
        <w:t>.2</w:t>
      </w:r>
      <w:r w:rsidR="005C2847" w:rsidRPr="00A75942">
        <w:rPr>
          <w:rFonts w:eastAsia="Times New Roman"/>
          <w:szCs w:val="24"/>
          <w:lang w:val="en-CA" w:eastAsia="zh-CN"/>
        </w:rPr>
        <w:tab/>
      </w:r>
      <w:r w:rsidR="007F22F0" w:rsidRPr="00A75942">
        <w:rPr>
          <w:rFonts w:ascii="SimSun" w:hAnsi="SimSun" w:cs="SimSun" w:hint="eastAsia"/>
          <w:b/>
          <w:bCs/>
          <w:szCs w:val="24"/>
          <w:lang w:val="en-CA" w:eastAsia="zh-CN"/>
        </w:rPr>
        <w:t>主席</w:t>
      </w:r>
      <w:r w:rsidR="007F22F0" w:rsidRPr="00A75942">
        <w:rPr>
          <w:rFonts w:ascii="SimSun" w:hAnsi="SimSun" w:cs="SimSun" w:hint="eastAsia"/>
          <w:szCs w:val="24"/>
          <w:lang w:val="en-CA" w:eastAsia="zh-CN"/>
        </w:rPr>
        <w:t>请会议审议</w:t>
      </w:r>
      <w:r>
        <w:rPr>
          <w:rFonts w:eastAsia="Times New Roman"/>
          <w:szCs w:val="24"/>
          <w:lang w:val="en-CA" w:eastAsia="zh-CN"/>
        </w:rPr>
        <w:t>474</w:t>
      </w:r>
      <w:r w:rsidR="007F22F0" w:rsidRPr="00A75942">
        <w:rPr>
          <w:rFonts w:ascii="SimSun" w:hAnsi="SimSun" w:cs="SimSun" w:hint="eastAsia"/>
          <w:szCs w:val="24"/>
          <w:lang w:val="en-CA" w:eastAsia="zh-CN"/>
        </w:rPr>
        <w:t>号文件。</w:t>
      </w:r>
    </w:p>
    <w:p w14:paraId="4956C891" w14:textId="65C1C4CB" w:rsidR="00FA2243" w:rsidRPr="005809A4" w:rsidRDefault="00FA2243" w:rsidP="000C0924">
      <w:pPr>
        <w:spacing w:before="160"/>
        <w:rPr>
          <w:rFonts w:ascii="Times New Roman Bold" w:eastAsia="Times New Roman" w:hAnsi="Times New Roman Bold" w:cs="Times New Roman Bold"/>
          <w:b/>
          <w:lang w:eastAsia="zh-CN"/>
        </w:rPr>
      </w:pPr>
      <w:bookmarkStart w:id="22" w:name="lt_pId176"/>
      <w:bookmarkStart w:id="23" w:name="_Hlk25064032"/>
      <w:r w:rsidRPr="00F23148">
        <w:rPr>
          <w:rFonts w:cs="Traditional Arabic"/>
          <w:b/>
          <w:lang w:eastAsia="zh-CN"/>
        </w:rPr>
        <w:t>ADD</w:t>
      </w:r>
      <w:r w:rsidR="000C0924" w:rsidRPr="000C0924">
        <w:rPr>
          <w:rFonts w:cs="Traditional Arabic" w:hint="eastAsia"/>
          <w:b/>
          <w:lang w:eastAsia="zh-CN"/>
        </w:rPr>
        <w:t>第</w:t>
      </w:r>
      <w:r w:rsidR="000C0924" w:rsidRPr="000C0924">
        <w:rPr>
          <w:rFonts w:cs="Traditional Arabic"/>
          <w:b/>
          <w:lang w:eastAsia="zh-CN"/>
        </w:rPr>
        <w:t>COM6/3</w:t>
      </w:r>
      <w:r w:rsidR="000C0924" w:rsidRPr="000C0924">
        <w:rPr>
          <w:rFonts w:cs="Traditional Arabic" w:hint="eastAsia"/>
          <w:b/>
          <w:lang w:eastAsia="zh-CN"/>
        </w:rPr>
        <w:t>号</w:t>
      </w:r>
      <w:r w:rsidR="000C0924" w:rsidRPr="000C0924">
        <w:rPr>
          <w:rFonts w:cs="Traditional Arabic"/>
          <w:b/>
          <w:lang w:eastAsia="zh-CN"/>
        </w:rPr>
        <w:t>决议</w:t>
      </w:r>
      <w:r w:rsidR="000C0924" w:rsidRPr="000C0924">
        <w:rPr>
          <w:rFonts w:cs="Traditional Arabic" w:hint="eastAsia"/>
          <w:b/>
          <w:lang w:eastAsia="zh-CN"/>
        </w:rPr>
        <w:t>（</w:t>
      </w:r>
      <w:r w:rsidR="000C0924" w:rsidRPr="000C0924">
        <w:rPr>
          <w:rFonts w:cs="Traditional Arabic"/>
          <w:b/>
          <w:lang w:eastAsia="zh-CN"/>
        </w:rPr>
        <w:t>WRC</w:t>
      </w:r>
      <w:r w:rsidR="000C0924" w:rsidRPr="000C0924">
        <w:rPr>
          <w:rFonts w:cs="Traditional Arabic"/>
          <w:b/>
          <w:lang w:eastAsia="zh-CN"/>
        </w:rPr>
        <w:noBreakHyphen/>
        <w:t>23</w:t>
      </w:r>
      <w:r w:rsidR="000C0924" w:rsidRPr="000C0924">
        <w:rPr>
          <w:rFonts w:cs="Traditional Arabic" w:hint="eastAsia"/>
          <w:b/>
          <w:lang w:eastAsia="zh-CN"/>
        </w:rPr>
        <w:t>）</w:t>
      </w:r>
      <w:r w:rsidR="000C0924">
        <w:rPr>
          <w:rFonts w:cs="Traditional Arabic" w:hint="eastAsia"/>
          <w:b/>
          <w:lang w:eastAsia="zh-CN"/>
        </w:rPr>
        <w:t xml:space="preserve"> </w:t>
      </w:r>
      <w:r w:rsidR="000C0924" w:rsidRPr="000C0924">
        <w:rPr>
          <w:rFonts w:cs="Traditional Arabic"/>
          <w:b/>
          <w:lang w:eastAsia="zh-CN"/>
        </w:rPr>
        <w:t>–</w:t>
      </w:r>
      <w:r w:rsidR="000C0924">
        <w:rPr>
          <w:rFonts w:cs="Traditional Arabic" w:hint="eastAsia"/>
          <w:b/>
          <w:lang w:eastAsia="zh-CN"/>
        </w:rPr>
        <w:t xml:space="preserve"> </w:t>
      </w:r>
      <w:r w:rsidR="000C0924" w:rsidRPr="000C0924">
        <w:rPr>
          <w:rFonts w:cs="Traditional Arabic" w:hint="eastAsia"/>
          <w:b/>
          <w:lang w:eastAsia="zh-CN"/>
        </w:rPr>
        <w:t>开展与使用</w:t>
      </w:r>
      <w:r w:rsidR="000C0924" w:rsidRPr="000C0924">
        <w:rPr>
          <w:rFonts w:cs="Traditional Arabic" w:hint="eastAsia"/>
          <w:b/>
          <w:lang w:eastAsia="zh-CN"/>
        </w:rPr>
        <w:t>51.4-52.4</w:t>
      </w:r>
      <w:r w:rsidR="000C0924" w:rsidRPr="000C0924">
        <w:rPr>
          <w:rFonts w:cs="Traditional Arabic"/>
          <w:b/>
          <w:lang w:eastAsia="zh-CN"/>
        </w:rPr>
        <w:t> </w:t>
      </w:r>
      <w:r w:rsidR="000C0924" w:rsidRPr="000C0924">
        <w:rPr>
          <w:rFonts w:cs="Traditional Arabic" w:hint="eastAsia"/>
          <w:b/>
          <w:lang w:eastAsia="zh-CN"/>
        </w:rPr>
        <w:t>GHz</w:t>
      </w:r>
      <w:r w:rsidR="000C0924" w:rsidRPr="000C0924">
        <w:rPr>
          <w:rFonts w:cs="Traditional Arabic" w:hint="eastAsia"/>
          <w:b/>
          <w:lang w:eastAsia="zh-CN"/>
        </w:rPr>
        <w:t>频段有关的研究，以便关口地球站能够使用该频段向非对地静止卫星轨道卫星固定业务系统（地对空）进行发射</w:t>
      </w:r>
      <w:r w:rsidR="000C0924">
        <w:rPr>
          <w:rFonts w:ascii="SimSun" w:hAnsi="SimSun" w:cs="SimSun" w:hint="eastAsia"/>
          <w:b/>
          <w:szCs w:val="24"/>
          <w:lang w:eastAsia="zh-CN"/>
        </w:rPr>
        <w:t>；</w:t>
      </w:r>
      <w:r w:rsidRPr="00F23148">
        <w:rPr>
          <w:rFonts w:cs="Traditional Arabic"/>
          <w:b/>
          <w:lang w:eastAsia="zh-CN"/>
        </w:rPr>
        <w:t>ADD</w:t>
      </w:r>
      <w:r w:rsidR="000C0924" w:rsidRPr="000C0924">
        <w:rPr>
          <w:rFonts w:cs="Traditional Arabic" w:hint="eastAsia"/>
          <w:b/>
          <w:lang w:eastAsia="zh-CN"/>
        </w:rPr>
        <w:t>第</w:t>
      </w:r>
      <w:r w:rsidR="000C0924" w:rsidRPr="000C0924">
        <w:rPr>
          <w:rFonts w:cs="Traditional Arabic"/>
          <w:b/>
          <w:lang w:eastAsia="zh-CN"/>
        </w:rPr>
        <w:t>COM6/4</w:t>
      </w:r>
      <w:r w:rsidR="000C0924" w:rsidRPr="000C0924">
        <w:rPr>
          <w:rFonts w:cs="Traditional Arabic" w:hint="eastAsia"/>
          <w:b/>
          <w:lang w:eastAsia="zh-CN"/>
        </w:rPr>
        <w:t>号</w:t>
      </w:r>
      <w:r w:rsidR="000C0924" w:rsidRPr="000C0924">
        <w:rPr>
          <w:rFonts w:cs="Traditional Arabic"/>
          <w:b/>
          <w:lang w:eastAsia="zh-CN"/>
        </w:rPr>
        <w:t>决议</w:t>
      </w:r>
      <w:r w:rsidR="000C0924" w:rsidRPr="000C0924">
        <w:rPr>
          <w:rFonts w:cs="Traditional Arabic" w:hint="eastAsia"/>
          <w:b/>
          <w:lang w:eastAsia="zh-CN"/>
        </w:rPr>
        <w:t>（</w:t>
      </w:r>
      <w:r w:rsidR="000C0924" w:rsidRPr="000C0924">
        <w:rPr>
          <w:rFonts w:cs="Traditional Arabic"/>
          <w:b/>
          <w:lang w:eastAsia="zh-CN"/>
        </w:rPr>
        <w:t>WRC-23</w:t>
      </w:r>
      <w:r w:rsidR="000C0924" w:rsidRPr="000C0924">
        <w:rPr>
          <w:rFonts w:cs="Traditional Arabic" w:hint="eastAsia"/>
          <w:b/>
          <w:lang w:eastAsia="zh-CN"/>
        </w:rPr>
        <w:t>）</w:t>
      </w:r>
      <w:r w:rsidR="000C0924">
        <w:rPr>
          <w:rFonts w:cs="Traditional Arabic" w:hint="eastAsia"/>
          <w:b/>
          <w:lang w:eastAsia="zh-CN"/>
        </w:rPr>
        <w:t xml:space="preserve"> </w:t>
      </w:r>
      <w:r w:rsidR="000C0924" w:rsidRPr="000C0924">
        <w:rPr>
          <w:rFonts w:cs="Traditional Arabic"/>
          <w:b/>
          <w:lang w:eastAsia="zh-CN"/>
        </w:rPr>
        <w:t>–</w:t>
      </w:r>
      <w:r w:rsidR="000C0924">
        <w:rPr>
          <w:rFonts w:cs="Traditional Arabic"/>
          <w:b/>
          <w:lang w:eastAsia="zh-CN"/>
        </w:rPr>
        <w:t xml:space="preserve"> </w:t>
      </w:r>
      <w:r w:rsidR="000C0924" w:rsidRPr="000C0924">
        <w:rPr>
          <w:rFonts w:cs="Traditional Arabic"/>
          <w:b/>
          <w:bCs/>
          <w:lang w:eastAsia="zh-CN"/>
        </w:rPr>
        <w:t>频率相关事宜的研究，包括可能进行的</w:t>
      </w:r>
      <w:r w:rsidR="000C0924" w:rsidRPr="000C0924">
        <w:rPr>
          <w:rFonts w:cs="Traditional Arabic" w:hint="eastAsia"/>
          <w:b/>
          <w:bCs/>
          <w:lang w:eastAsia="zh-CN"/>
        </w:rPr>
        <w:t>新的</w:t>
      </w:r>
      <w:r w:rsidR="000C0924" w:rsidRPr="000C0924">
        <w:rPr>
          <w:rFonts w:cs="Traditional Arabic"/>
          <w:b/>
          <w:bCs/>
          <w:lang w:eastAsia="zh-CN"/>
        </w:rPr>
        <w:t>或</w:t>
      </w:r>
      <w:r w:rsidR="000C0924" w:rsidRPr="000C0924">
        <w:rPr>
          <w:rFonts w:cs="Traditional Arabic" w:hint="eastAsia"/>
          <w:b/>
          <w:bCs/>
          <w:lang w:eastAsia="zh-CN"/>
        </w:rPr>
        <w:t>修改空间研究业务（空对空）划分，以支持</w:t>
      </w:r>
      <w:r w:rsidR="000C0924" w:rsidRPr="000C0924">
        <w:rPr>
          <w:rFonts w:cs="Traditional Arabic"/>
          <w:b/>
          <w:bCs/>
          <w:lang w:eastAsia="zh-CN"/>
        </w:rPr>
        <w:t>月球表面上的通信以及月球轨道与月球表面之间通信的</w:t>
      </w:r>
      <w:r w:rsidR="000C0924" w:rsidRPr="000C0924">
        <w:rPr>
          <w:rFonts w:cs="Traditional Arabic"/>
          <w:b/>
          <w:bCs/>
          <w:lang w:eastAsia="zh-CN"/>
        </w:rPr>
        <w:lastRenderedPageBreak/>
        <w:t>未来发展</w:t>
      </w:r>
      <w:r w:rsidR="000C0924">
        <w:rPr>
          <w:rFonts w:ascii="SimSun" w:hAnsi="SimSun" w:cs="SimSun" w:hint="eastAsia"/>
          <w:b/>
          <w:szCs w:val="24"/>
          <w:lang w:eastAsia="zh-CN"/>
        </w:rPr>
        <w:t>；</w:t>
      </w:r>
      <w:r w:rsidRPr="00F23148">
        <w:rPr>
          <w:rFonts w:cs="Traditional Arabic"/>
          <w:b/>
          <w:lang w:eastAsia="zh-CN"/>
        </w:rPr>
        <w:t>ADD</w:t>
      </w:r>
      <w:bookmarkEnd w:id="22"/>
      <w:r w:rsidR="000C0924" w:rsidRPr="000C0924">
        <w:rPr>
          <w:rFonts w:cs="Traditional Arabic" w:hint="eastAsia"/>
          <w:b/>
          <w:lang w:eastAsia="zh-CN"/>
        </w:rPr>
        <w:t>第</w:t>
      </w:r>
      <w:r w:rsidR="000C0924" w:rsidRPr="000C0924">
        <w:rPr>
          <w:rFonts w:cs="Traditional Arabic"/>
          <w:b/>
          <w:lang w:eastAsia="zh-CN"/>
        </w:rPr>
        <w:t>COM6/5</w:t>
      </w:r>
      <w:r w:rsidR="000C0924" w:rsidRPr="000C0924">
        <w:rPr>
          <w:rFonts w:cs="Traditional Arabic" w:hint="eastAsia"/>
          <w:b/>
          <w:lang w:eastAsia="zh-CN"/>
        </w:rPr>
        <w:t>号</w:t>
      </w:r>
      <w:r w:rsidR="000C0924" w:rsidRPr="000C0924">
        <w:rPr>
          <w:rFonts w:cs="Traditional Arabic"/>
          <w:b/>
          <w:lang w:eastAsia="zh-CN"/>
        </w:rPr>
        <w:t>决议</w:t>
      </w:r>
      <w:r w:rsidR="000C0924" w:rsidRPr="000C0924">
        <w:rPr>
          <w:rFonts w:cs="Traditional Arabic" w:hint="eastAsia"/>
          <w:b/>
          <w:lang w:eastAsia="zh-CN"/>
        </w:rPr>
        <w:t>（</w:t>
      </w:r>
      <w:r w:rsidR="000C0924" w:rsidRPr="000C0924">
        <w:rPr>
          <w:rFonts w:cs="Traditional Arabic"/>
          <w:b/>
          <w:lang w:eastAsia="zh-CN"/>
        </w:rPr>
        <w:t>WRC-23</w:t>
      </w:r>
      <w:r w:rsidR="000C0924" w:rsidRPr="000C0924">
        <w:rPr>
          <w:rFonts w:cs="Traditional Arabic" w:hint="eastAsia"/>
          <w:b/>
          <w:lang w:eastAsia="zh-CN"/>
        </w:rPr>
        <w:t>）</w:t>
      </w:r>
      <w:r w:rsidR="000C0924">
        <w:rPr>
          <w:rFonts w:cs="Traditional Arabic" w:hint="eastAsia"/>
          <w:b/>
          <w:lang w:eastAsia="zh-CN"/>
        </w:rPr>
        <w:t xml:space="preserve"> </w:t>
      </w:r>
      <w:r w:rsidR="000C0924" w:rsidRPr="000C0924">
        <w:rPr>
          <w:rFonts w:cs="Traditional Arabic"/>
          <w:b/>
          <w:lang w:eastAsia="zh-CN"/>
        </w:rPr>
        <w:t>–</w:t>
      </w:r>
      <w:r w:rsidR="000C0924">
        <w:rPr>
          <w:rFonts w:cs="Traditional Arabic"/>
          <w:b/>
          <w:lang w:eastAsia="zh-CN"/>
        </w:rPr>
        <w:t xml:space="preserve"> </w:t>
      </w:r>
      <w:r w:rsidR="000C0924" w:rsidRPr="000C0924">
        <w:rPr>
          <w:rFonts w:cs="Traditional Arabic" w:hint="eastAsia"/>
          <w:b/>
          <w:lang w:eastAsia="zh-CN"/>
        </w:rPr>
        <w:t>研究在</w:t>
      </w:r>
      <w:r w:rsidR="000C0924" w:rsidRPr="000C0924">
        <w:rPr>
          <w:rFonts w:cs="Traditional Arabic"/>
          <w:b/>
          <w:lang w:eastAsia="zh-CN"/>
        </w:rPr>
        <w:t>76 GHz</w:t>
      </w:r>
      <w:r w:rsidR="000C0924" w:rsidRPr="000C0924">
        <w:rPr>
          <w:rFonts w:cs="Traditional Arabic" w:hint="eastAsia"/>
          <w:b/>
          <w:lang w:eastAsia="zh-CN"/>
        </w:rPr>
        <w:t>以上某些</w:t>
      </w:r>
      <w:r w:rsidR="000C0924" w:rsidRPr="000C0924">
        <w:rPr>
          <w:rFonts w:cs="Traditional Arabic" w:hint="eastAsia"/>
          <w:b/>
          <w:lang w:val="en-US" w:eastAsia="zh-CN"/>
        </w:rPr>
        <w:t>频段内的</w:t>
      </w:r>
      <w:r w:rsidR="000C0924" w:rsidRPr="000C0924">
        <w:rPr>
          <w:rFonts w:cs="Traditional Arabic" w:hint="eastAsia"/>
          <w:b/>
          <w:lang w:eastAsia="zh-CN"/>
        </w:rPr>
        <w:t>卫星地球探测业务（无源）、射电天文业务</w:t>
      </w:r>
      <w:r w:rsidR="000C0924" w:rsidRPr="000C0924">
        <w:rPr>
          <w:rFonts w:cs="Traditional Arabic" w:hint="eastAsia"/>
          <w:b/>
          <w:lang w:val="en-US" w:eastAsia="zh-CN"/>
        </w:rPr>
        <w:t>与相邻和邻近</w:t>
      </w:r>
      <w:r w:rsidR="000C0924" w:rsidRPr="000C0924">
        <w:rPr>
          <w:rFonts w:cs="Traditional Arabic" w:hint="eastAsia"/>
          <w:b/>
          <w:lang w:eastAsia="zh-CN"/>
        </w:rPr>
        <w:t>频段内有源业务之间的兼容性</w:t>
      </w:r>
    </w:p>
    <w:p w14:paraId="215934B9" w14:textId="450CEB17" w:rsidR="00FA2243" w:rsidRPr="005809A4" w:rsidRDefault="00FA2243" w:rsidP="00FA2243">
      <w:pPr>
        <w:rPr>
          <w:rFonts w:eastAsia="Times New Roman"/>
          <w:lang w:val="en-CA" w:eastAsia="zh-CN"/>
        </w:rPr>
      </w:pPr>
      <w:r>
        <w:rPr>
          <w:rFonts w:eastAsia="Times New Roman"/>
          <w:lang w:val="en-CA" w:eastAsia="zh-CN"/>
        </w:rPr>
        <w:t>7</w:t>
      </w:r>
      <w:r w:rsidRPr="005809A4">
        <w:rPr>
          <w:rFonts w:eastAsia="Times New Roman"/>
          <w:lang w:val="en-CA" w:eastAsia="zh-CN"/>
        </w:rPr>
        <w:t>.3</w:t>
      </w:r>
      <w:r w:rsidRPr="005809A4">
        <w:rPr>
          <w:rFonts w:eastAsia="Times New Roman"/>
          <w:lang w:val="en-CA" w:eastAsia="zh-CN"/>
        </w:rPr>
        <w:tab/>
      </w:r>
      <w:r w:rsidRPr="00E64FCD">
        <w:rPr>
          <w:rFonts w:asciiTheme="minorEastAsia" w:hAnsiTheme="minorEastAsia" w:cs="FangSong" w:hint="eastAsia"/>
          <w:b/>
          <w:bCs/>
          <w:lang w:val="en-US" w:eastAsia="zh-CN"/>
        </w:rPr>
        <w:t>获得批准。</w:t>
      </w:r>
    </w:p>
    <w:p w14:paraId="4EE134D0" w14:textId="6EA10937" w:rsidR="005C2847" w:rsidRPr="00A75942" w:rsidRDefault="00FA2243" w:rsidP="00FA2243">
      <w:pPr>
        <w:rPr>
          <w:rFonts w:eastAsia="Times New Roman"/>
          <w:szCs w:val="24"/>
          <w:lang w:val="en-CA" w:eastAsia="zh-CN"/>
        </w:rPr>
      </w:pPr>
      <w:r>
        <w:rPr>
          <w:rFonts w:eastAsia="Times New Roman"/>
          <w:lang w:val="en-CA" w:eastAsia="zh-CN"/>
        </w:rPr>
        <w:t>7</w:t>
      </w:r>
      <w:r w:rsidRPr="005809A4">
        <w:rPr>
          <w:rFonts w:eastAsia="Times New Roman"/>
          <w:lang w:val="en-CA" w:eastAsia="zh-CN"/>
        </w:rPr>
        <w:t>.4</w:t>
      </w:r>
      <w:r w:rsidRPr="005809A4">
        <w:rPr>
          <w:rFonts w:eastAsia="Times New Roman"/>
          <w:lang w:val="en-CA" w:eastAsia="zh-CN"/>
        </w:rPr>
        <w:tab/>
      </w:r>
      <w:r>
        <w:rPr>
          <w:rFonts w:hint="eastAsia"/>
          <w:lang w:eastAsia="zh-CN"/>
        </w:rPr>
        <w:t>编辑委员会</w:t>
      </w:r>
      <w:r>
        <w:rPr>
          <w:lang w:eastAsia="zh-CN"/>
        </w:rPr>
        <w:t>提交供一读的第</w:t>
      </w:r>
      <w:r>
        <w:rPr>
          <w:rFonts w:hint="eastAsia"/>
          <w:lang w:eastAsia="zh-CN"/>
        </w:rPr>
        <w:t>四十</w:t>
      </w:r>
      <w:r>
        <w:rPr>
          <w:lang w:eastAsia="zh-CN"/>
        </w:rPr>
        <w:t>批案文（</w:t>
      </w:r>
      <w:r>
        <w:rPr>
          <w:lang w:eastAsia="zh-CN"/>
        </w:rPr>
        <w:t>B40</w:t>
      </w:r>
      <w:r>
        <w:rPr>
          <w:lang w:eastAsia="zh-CN"/>
        </w:rPr>
        <w:t>）（</w:t>
      </w:r>
      <w:r>
        <w:rPr>
          <w:rFonts w:hint="eastAsia"/>
          <w:lang w:eastAsia="zh-CN"/>
        </w:rPr>
        <w:t>4</w:t>
      </w:r>
      <w:r>
        <w:rPr>
          <w:lang w:eastAsia="zh-CN"/>
        </w:rPr>
        <w:t>74</w:t>
      </w:r>
      <w:r>
        <w:rPr>
          <w:rFonts w:hint="eastAsia"/>
          <w:lang w:eastAsia="zh-CN"/>
        </w:rPr>
        <w:t>号</w:t>
      </w:r>
      <w:r>
        <w:rPr>
          <w:lang w:eastAsia="zh-CN"/>
        </w:rPr>
        <w:t>文件）</w:t>
      </w:r>
      <w:r>
        <w:rPr>
          <w:rFonts w:hint="eastAsia"/>
          <w:b/>
          <w:bCs/>
          <w:lang w:eastAsia="zh-CN"/>
        </w:rPr>
        <w:t>获得</w:t>
      </w:r>
      <w:r>
        <w:rPr>
          <w:b/>
          <w:bCs/>
          <w:lang w:eastAsia="zh-CN"/>
        </w:rPr>
        <w:t>批准</w:t>
      </w:r>
      <w:r>
        <w:rPr>
          <w:rFonts w:hint="eastAsia"/>
          <w:lang w:eastAsia="zh-CN"/>
        </w:rPr>
        <w:t>。</w:t>
      </w:r>
    </w:p>
    <w:p w14:paraId="30B3F94A" w14:textId="39541332" w:rsidR="005C2847" w:rsidRPr="00A75942" w:rsidRDefault="00FA2243" w:rsidP="002509C8">
      <w:pPr>
        <w:pStyle w:val="Heading1"/>
        <w:rPr>
          <w:rFonts w:eastAsia="Times New Roman"/>
          <w:lang w:val="en-CA" w:eastAsia="zh-CN"/>
        </w:rPr>
      </w:pPr>
      <w:bookmarkStart w:id="24" w:name="_Hlk153885909"/>
      <w:r>
        <w:rPr>
          <w:rFonts w:eastAsia="Times New Roman"/>
          <w:lang w:val="en-CA" w:eastAsia="zh-CN"/>
        </w:rPr>
        <w:t>8</w:t>
      </w:r>
      <w:r w:rsidR="005C2847" w:rsidRPr="00A75942">
        <w:rPr>
          <w:rFonts w:eastAsia="Times New Roman"/>
          <w:lang w:val="en-CA" w:eastAsia="zh-CN"/>
        </w:rPr>
        <w:tab/>
      </w:r>
      <w:bookmarkStart w:id="25" w:name="_Hlk153850505"/>
      <w:r w:rsidR="00510911" w:rsidRPr="00A75942">
        <w:rPr>
          <w:rFonts w:hint="eastAsia"/>
          <w:lang w:val="en-CA" w:eastAsia="zh-CN"/>
        </w:rPr>
        <w:t>编辑委员会提交的第</w:t>
      </w:r>
      <w:r>
        <w:rPr>
          <w:rFonts w:hint="eastAsia"/>
          <w:lang w:val="en-CA" w:eastAsia="zh-CN"/>
        </w:rPr>
        <w:t>四十</w:t>
      </w:r>
      <w:r w:rsidR="00510911" w:rsidRPr="00A75942">
        <w:rPr>
          <w:rFonts w:hint="eastAsia"/>
          <w:lang w:val="en-CA" w:eastAsia="zh-CN"/>
        </w:rPr>
        <w:t>批案文</w:t>
      </w:r>
      <w:r w:rsidR="00510911" w:rsidRPr="00A75942">
        <w:rPr>
          <w:rFonts w:eastAsia="Times New Roman" w:hint="eastAsia"/>
          <w:lang w:val="en-CA" w:eastAsia="zh-CN"/>
        </w:rPr>
        <w:t xml:space="preserve"> </w:t>
      </w:r>
      <w:r w:rsidR="00510911" w:rsidRPr="00A75942">
        <w:rPr>
          <w:rFonts w:eastAsia="Times New Roman"/>
          <w:lang w:val="en-CA" w:eastAsia="zh-CN"/>
        </w:rPr>
        <w:t>–</w:t>
      </w:r>
      <w:r w:rsidR="00510911" w:rsidRPr="00A75942">
        <w:rPr>
          <w:rFonts w:eastAsia="Times New Roman" w:hint="eastAsia"/>
          <w:lang w:val="en-CA" w:eastAsia="zh-CN"/>
        </w:rPr>
        <w:t xml:space="preserve"> </w:t>
      </w:r>
      <w:r w:rsidR="00510911" w:rsidRPr="00A75942">
        <w:rPr>
          <w:rFonts w:hint="eastAsia"/>
          <w:lang w:val="en-CA" w:eastAsia="zh-CN"/>
        </w:rPr>
        <w:t>二读（</w:t>
      </w:r>
      <w:r w:rsidR="00510911" w:rsidRPr="00A75942">
        <w:rPr>
          <w:rFonts w:eastAsia="Times New Roman" w:hint="eastAsia"/>
          <w:lang w:val="en-CA" w:eastAsia="zh-CN"/>
        </w:rPr>
        <w:t>B</w:t>
      </w:r>
      <w:r>
        <w:rPr>
          <w:rFonts w:eastAsia="Times New Roman"/>
          <w:lang w:val="en-CA" w:eastAsia="zh-CN"/>
        </w:rPr>
        <w:t>40</w:t>
      </w:r>
      <w:r w:rsidR="00510911" w:rsidRPr="00A75942">
        <w:rPr>
          <w:rFonts w:hint="eastAsia"/>
          <w:lang w:val="en-CA" w:eastAsia="zh-CN"/>
        </w:rPr>
        <w:t>）（</w:t>
      </w:r>
      <w:r>
        <w:rPr>
          <w:rFonts w:eastAsia="Times New Roman"/>
          <w:lang w:val="en-CA" w:eastAsia="zh-CN"/>
        </w:rPr>
        <w:t>474</w:t>
      </w:r>
      <w:r w:rsidR="00510911" w:rsidRPr="002509C8">
        <w:rPr>
          <w:rFonts w:hint="eastAsia"/>
          <w:lang w:eastAsia="zh-CN"/>
        </w:rPr>
        <w:t>号文件）</w:t>
      </w:r>
    </w:p>
    <w:bookmarkEnd w:id="25"/>
    <w:p w14:paraId="036F4AAD" w14:textId="0EEE0340" w:rsidR="005C2847" w:rsidRPr="00A75942" w:rsidRDefault="00FA2243" w:rsidP="005C2847">
      <w:pPr>
        <w:rPr>
          <w:rFonts w:eastAsia="Times New Roman"/>
          <w:b/>
          <w:sz w:val="28"/>
          <w:szCs w:val="28"/>
          <w:lang w:val="en-CA" w:eastAsia="zh-CN"/>
        </w:rPr>
      </w:pPr>
      <w:r>
        <w:rPr>
          <w:rFonts w:eastAsia="Times New Roman"/>
          <w:szCs w:val="24"/>
          <w:lang w:val="en-CA" w:eastAsia="zh-CN"/>
        </w:rPr>
        <w:t>8</w:t>
      </w:r>
      <w:r w:rsidR="005C2847" w:rsidRPr="00A75942">
        <w:rPr>
          <w:rFonts w:eastAsia="Times New Roman"/>
          <w:szCs w:val="24"/>
          <w:lang w:val="en-CA" w:eastAsia="zh-CN"/>
        </w:rPr>
        <w:t>.1</w:t>
      </w:r>
      <w:r w:rsidR="005C2847" w:rsidRPr="00A75942">
        <w:rPr>
          <w:rFonts w:eastAsia="Times New Roman"/>
          <w:szCs w:val="24"/>
          <w:lang w:val="en-CA" w:eastAsia="zh-CN"/>
        </w:rPr>
        <w:tab/>
      </w:r>
      <w:r w:rsidR="00502DEA" w:rsidRPr="00A75942">
        <w:rPr>
          <w:rFonts w:ascii="SimSun" w:hAnsi="SimSun" w:cs="SimSun" w:hint="eastAsia"/>
          <w:szCs w:val="24"/>
          <w:lang w:val="en-CA" w:eastAsia="zh-CN"/>
        </w:rPr>
        <w:t>编辑委员会提交的第</w:t>
      </w:r>
      <w:r>
        <w:rPr>
          <w:rFonts w:ascii="SimSun" w:hAnsi="SimSun" w:cs="SimSun" w:hint="eastAsia"/>
          <w:szCs w:val="24"/>
          <w:lang w:val="en-CA" w:eastAsia="zh-CN"/>
        </w:rPr>
        <w:t>四十</w:t>
      </w:r>
      <w:r w:rsidR="00502DEA" w:rsidRPr="00A75942">
        <w:rPr>
          <w:rFonts w:ascii="SimSun" w:hAnsi="SimSun" w:cs="SimSun" w:hint="eastAsia"/>
          <w:szCs w:val="24"/>
          <w:lang w:val="en-CA" w:eastAsia="zh-CN"/>
        </w:rPr>
        <w:t>批案文（</w:t>
      </w:r>
      <w:r w:rsidR="00502DEA" w:rsidRPr="00A75942">
        <w:rPr>
          <w:rFonts w:eastAsia="Times New Roman" w:hint="eastAsia"/>
          <w:szCs w:val="24"/>
          <w:lang w:val="en-CA" w:eastAsia="zh-CN"/>
        </w:rPr>
        <w:t>B</w:t>
      </w:r>
      <w:r>
        <w:rPr>
          <w:rFonts w:eastAsia="Times New Roman"/>
          <w:szCs w:val="24"/>
          <w:lang w:val="en-CA" w:eastAsia="zh-CN"/>
        </w:rPr>
        <w:t>40</w:t>
      </w:r>
      <w:r w:rsidR="00502DEA" w:rsidRPr="00A75942">
        <w:rPr>
          <w:rFonts w:ascii="SimSun" w:hAnsi="SimSun" w:cs="SimSun" w:hint="eastAsia"/>
          <w:szCs w:val="24"/>
          <w:lang w:val="en-CA" w:eastAsia="zh-CN"/>
        </w:rPr>
        <w:t>）（</w:t>
      </w:r>
      <w:r>
        <w:rPr>
          <w:rFonts w:eastAsia="Times New Roman"/>
          <w:szCs w:val="24"/>
          <w:lang w:val="en-CA" w:eastAsia="zh-CN"/>
        </w:rPr>
        <w:t>474</w:t>
      </w:r>
      <w:r w:rsidR="00502DEA" w:rsidRPr="00A75942">
        <w:rPr>
          <w:rFonts w:ascii="SimSun" w:hAnsi="SimSun" w:cs="SimSun" w:hint="eastAsia"/>
          <w:szCs w:val="24"/>
          <w:lang w:val="en-CA" w:eastAsia="zh-CN"/>
        </w:rPr>
        <w:t>号文件）在二读时</w:t>
      </w:r>
      <w:r w:rsidR="00502DEA" w:rsidRPr="00A75942">
        <w:rPr>
          <w:rFonts w:ascii="SimSun" w:hAnsi="SimSun" w:cs="SimSun" w:hint="eastAsia"/>
          <w:b/>
          <w:bCs/>
          <w:szCs w:val="24"/>
          <w:lang w:val="en-CA" w:eastAsia="zh-CN"/>
        </w:rPr>
        <w:t>获得批准</w:t>
      </w:r>
      <w:r w:rsidR="00502DEA" w:rsidRPr="00A75942">
        <w:rPr>
          <w:rFonts w:ascii="SimSun" w:hAnsi="SimSun" w:cs="SimSun" w:hint="eastAsia"/>
          <w:szCs w:val="24"/>
          <w:lang w:val="en-CA" w:eastAsia="zh-CN"/>
        </w:rPr>
        <w:t>。</w:t>
      </w:r>
    </w:p>
    <w:p w14:paraId="7BAE8355" w14:textId="36CA6F36" w:rsidR="00FA2243" w:rsidRPr="00A75942" w:rsidRDefault="00FA2243" w:rsidP="002509C8">
      <w:pPr>
        <w:pStyle w:val="Heading1"/>
        <w:rPr>
          <w:rFonts w:eastAsia="Times New Roman"/>
          <w:lang w:val="en-CA" w:eastAsia="zh-CN"/>
        </w:rPr>
      </w:pPr>
      <w:r>
        <w:rPr>
          <w:rFonts w:eastAsia="Times New Roman"/>
          <w:lang w:val="en-CA" w:eastAsia="zh-CN"/>
        </w:rPr>
        <w:t>9</w:t>
      </w:r>
      <w:r w:rsidRPr="00A75942">
        <w:rPr>
          <w:rFonts w:eastAsia="Times New Roman"/>
          <w:lang w:val="en-CA" w:eastAsia="zh-CN"/>
        </w:rPr>
        <w:tab/>
      </w:r>
      <w:r w:rsidRPr="00A75942">
        <w:rPr>
          <w:rFonts w:hint="eastAsia"/>
          <w:lang w:val="en-CA" w:eastAsia="zh-CN"/>
        </w:rPr>
        <w:t>编辑委员会提交供一读的第</w:t>
      </w:r>
      <w:r>
        <w:rPr>
          <w:rFonts w:hint="eastAsia"/>
          <w:lang w:val="en-CA" w:eastAsia="zh-CN"/>
        </w:rPr>
        <w:t>四十</w:t>
      </w:r>
      <w:r w:rsidR="00416C3B">
        <w:rPr>
          <w:rFonts w:hint="eastAsia"/>
          <w:lang w:val="en-CA" w:eastAsia="zh-CN"/>
        </w:rPr>
        <w:t>二</w:t>
      </w:r>
      <w:r w:rsidRPr="00A75942">
        <w:rPr>
          <w:rFonts w:hint="eastAsia"/>
          <w:lang w:val="en-CA" w:eastAsia="zh-CN"/>
        </w:rPr>
        <w:t>批案文（</w:t>
      </w:r>
      <w:r w:rsidRPr="00A75942">
        <w:rPr>
          <w:rFonts w:eastAsia="Times New Roman" w:hint="eastAsia"/>
          <w:lang w:val="en-CA" w:eastAsia="zh-CN"/>
        </w:rPr>
        <w:t>B</w:t>
      </w:r>
      <w:r>
        <w:rPr>
          <w:rFonts w:eastAsia="Times New Roman"/>
          <w:lang w:val="en-CA" w:eastAsia="zh-CN"/>
        </w:rPr>
        <w:t>4</w:t>
      </w:r>
      <w:r w:rsidR="00416C3B">
        <w:rPr>
          <w:rFonts w:eastAsia="Times New Roman"/>
          <w:lang w:val="en-CA" w:eastAsia="zh-CN"/>
        </w:rPr>
        <w:t>2</w:t>
      </w:r>
      <w:r w:rsidRPr="00A75942">
        <w:rPr>
          <w:rFonts w:hint="eastAsia"/>
          <w:lang w:val="en-CA" w:eastAsia="zh-CN"/>
        </w:rPr>
        <w:t>）（</w:t>
      </w:r>
      <w:r>
        <w:rPr>
          <w:rFonts w:eastAsia="Times New Roman"/>
          <w:lang w:val="en-CA" w:eastAsia="zh-CN"/>
        </w:rPr>
        <w:t>4</w:t>
      </w:r>
      <w:r w:rsidR="00416C3B">
        <w:rPr>
          <w:rFonts w:eastAsia="Times New Roman"/>
          <w:lang w:val="en-CA" w:eastAsia="zh-CN"/>
        </w:rPr>
        <w:t>82</w:t>
      </w:r>
      <w:r w:rsidRPr="002509C8">
        <w:rPr>
          <w:rFonts w:hint="eastAsia"/>
          <w:lang w:eastAsia="zh-CN"/>
        </w:rPr>
        <w:t>号文件）</w:t>
      </w:r>
    </w:p>
    <w:p w14:paraId="70F13C7A" w14:textId="45E2F034" w:rsidR="00FA2243" w:rsidRPr="00A75942" w:rsidRDefault="00FA2243" w:rsidP="00FA2243">
      <w:pPr>
        <w:rPr>
          <w:rFonts w:eastAsia="Times New Roman"/>
          <w:szCs w:val="24"/>
          <w:lang w:val="en-CA" w:eastAsia="zh-CN"/>
        </w:rPr>
      </w:pPr>
      <w:r>
        <w:rPr>
          <w:rFonts w:eastAsia="Times New Roman"/>
          <w:szCs w:val="24"/>
          <w:lang w:val="en-CA" w:eastAsia="zh-CN"/>
        </w:rPr>
        <w:t>9</w:t>
      </w:r>
      <w:r w:rsidRPr="00A75942">
        <w:rPr>
          <w:rFonts w:eastAsia="Times New Roman"/>
          <w:szCs w:val="24"/>
          <w:lang w:val="en-CA" w:eastAsia="zh-CN"/>
        </w:rPr>
        <w:t>.1</w:t>
      </w:r>
      <w:r w:rsidRPr="00A75942">
        <w:rPr>
          <w:rFonts w:eastAsia="Times New Roman"/>
          <w:szCs w:val="24"/>
          <w:lang w:val="en-CA" w:eastAsia="zh-CN"/>
        </w:rPr>
        <w:tab/>
      </w:r>
      <w:r w:rsidRPr="00A75942">
        <w:rPr>
          <w:rFonts w:ascii="SimSun" w:hAnsi="SimSun" w:cs="SimSun" w:hint="eastAsia"/>
          <w:b/>
          <w:bCs/>
          <w:szCs w:val="24"/>
          <w:lang w:val="en-CA" w:eastAsia="zh-CN"/>
        </w:rPr>
        <w:t>编辑委员会主席</w:t>
      </w:r>
      <w:r w:rsidRPr="00A75942">
        <w:rPr>
          <w:rFonts w:ascii="SimSun" w:hAnsi="SimSun" w:cs="SimSun" w:hint="eastAsia"/>
          <w:szCs w:val="24"/>
          <w:lang w:val="en-CA" w:eastAsia="zh-CN"/>
        </w:rPr>
        <w:t>介绍了</w:t>
      </w:r>
      <w:r>
        <w:rPr>
          <w:rFonts w:eastAsia="Times New Roman"/>
          <w:szCs w:val="24"/>
          <w:lang w:val="en-CA" w:eastAsia="zh-CN"/>
        </w:rPr>
        <w:t>4</w:t>
      </w:r>
      <w:r w:rsidR="00416C3B">
        <w:rPr>
          <w:rFonts w:eastAsia="Times New Roman"/>
          <w:szCs w:val="24"/>
          <w:lang w:val="en-CA" w:eastAsia="zh-CN"/>
        </w:rPr>
        <w:t>82</w:t>
      </w:r>
      <w:r w:rsidRPr="00A75942">
        <w:rPr>
          <w:rFonts w:ascii="SimSun" w:hAnsi="SimSun" w:cs="SimSun" w:hint="eastAsia"/>
          <w:szCs w:val="24"/>
          <w:lang w:val="en-CA" w:eastAsia="zh-CN"/>
        </w:rPr>
        <w:t>号文件。</w:t>
      </w:r>
    </w:p>
    <w:p w14:paraId="71AA0409" w14:textId="467908F0" w:rsidR="00FA2243" w:rsidRPr="00A75942" w:rsidRDefault="00FA2243" w:rsidP="00FA2243">
      <w:pPr>
        <w:rPr>
          <w:rFonts w:eastAsia="Times New Roman"/>
          <w:szCs w:val="24"/>
          <w:lang w:val="en-CA" w:eastAsia="zh-CN"/>
        </w:rPr>
      </w:pPr>
      <w:r>
        <w:rPr>
          <w:rFonts w:eastAsia="Times New Roman"/>
          <w:szCs w:val="24"/>
          <w:lang w:val="en-CA" w:eastAsia="zh-CN"/>
        </w:rPr>
        <w:t>9</w:t>
      </w:r>
      <w:r w:rsidRPr="00A75942">
        <w:rPr>
          <w:rFonts w:eastAsia="Times New Roman"/>
          <w:szCs w:val="24"/>
          <w:lang w:val="en-CA" w:eastAsia="zh-CN"/>
        </w:rPr>
        <w:t>.2</w:t>
      </w:r>
      <w:r w:rsidRPr="00A75942">
        <w:rPr>
          <w:rFonts w:eastAsia="Times New Roman"/>
          <w:szCs w:val="24"/>
          <w:lang w:val="en-CA" w:eastAsia="zh-CN"/>
        </w:rPr>
        <w:tab/>
      </w:r>
      <w:r w:rsidRPr="00A75942">
        <w:rPr>
          <w:rFonts w:ascii="SimSun" w:hAnsi="SimSun" w:cs="SimSun" w:hint="eastAsia"/>
          <w:b/>
          <w:bCs/>
          <w:szCs w:val="24"/>
          <w:lang w:val="en-CA" w:eastAsia="zh-CN"/>
        </w:rPr>
        <w:t>主席</w:t>
      </w:r>
      <w:r w:rsidRPr="00A75942">
        <w:rPr>
          <w:rFonts w:ascii="SimSun" w:hAnsi="SimSun" w:cs="SimSun" w:hint="eastAsia"/>
          <w:szCs w:val="24"/>
          <w:lang w:val="en-CA" w:eastAsia="zh-CN"/>
        </w:rPr>
        <w:t>请会议审议</w:t>
      </w:r>
      <w:r>
        <w:rPr>
          <w:rFonts w:eastAsia="Times New Roman"/>
          <w:szCs w:val="24"/>
          <w:lang w:val="en-CA" w:eastAsia="zh-CN"/>
        </w:rPr>
        <w:t>4</w:t>
      </w:r>
      <w:r w:rsidR="00416C3B">
        <w:rPr>
          <w:rFonts w:eastAsia="Times New Roman"/>
          <w:szCs w:val="24"/>
          <w:lang w:val="en-CA" w:eastAsia="zh-CN"/>
        </w:rPr>
        <w:t>82</w:t>
      </w:r>
      <w:r w:rsidRPr="00A75942">
        <w:rPr>
          <w:rFonts w:ascii="SimSun" w:hAnsi="SimSun" w:cs="SimSun" w:hint="eastAsia"/>
          <w:szCs w:val="24"/>
          <w:lang w:val="en-CA" w:eastAsia="zh-CN"/>
        </w:rPr>
        <w:t>号文件。</w:t>
      </w:r>
    </w:p>
    <w:p w14:paraId="2269C6E1" w14:textId="55EE5EFD" w:rsidR="00FA2243" w:rsidRPr="005809A4" w:rsidRDefault="007923B1" w:rsidP="000C0924">
      <w:pPr>
        <w:spacing w:before="160"/>
        <w:rPr>
          <w:rFonts w:ascii="Times New Roman Bold" w:eastAsia="Times New Roman" w:hAnsi="Times New Roman Bold" w:cs="Times New Roman Bold"/>
          <w:b/>
          <w:lang w:eastAsia="zh-CN"/>
        </w:rPr>
      </w:pPr>
      <w:bookmarkStart w:id="26" w:name="lt_pId191"/>
      <w:r w:rsidRPr="007923B1">
        <w:rPr>
          <w:rFonts w:cs="Traditional Arabic" w:hint="eastAsia"/>
          <w:b/>
        </w:rPr>
        <w:t>第</w:t>
      </w:r>
      <w:r w:rsidRPr="007923B1">
        <w:rPr>
          <w:rFonts w:cs="Traditional Arabic" w:hint="eastAsia"/>
          <w:b/>
        </w:rPr>
        <w:t>5</w:t>
      </w:r>
      <w:r w:rsidRPr="007923B1">
        <w:rPr>
          <w:rFonts w:cs="Traditional Arabic" w:hint="eastAsia"/>
          <w:b/>
        </w:rPr>
        <w:t>条（</w:t>
      </w:r>
      <w:r w:rsidRPr="007923B1">
        <w:rPr>
          <w:rFonts w:cs="Traditional Arabic" w:hint="eastAsia"/>
          <w:b/>
        </w:rPr>
        <w:t>MOD 5.484A</w:t>
      </w:r>
      <w:r w:rsidRPr="007923B1">
        <w:rPr>
          <w:rFonts w:cs="Traditional Arabic" w:hint="eastAsia"/>
          <w:b/>
        </w:rPr>
        <w:t>、</w:t>
      </w:r>
      <w:r w:rsidRPr="007923B1">
        <w:rPr>
          <w:rFonts w:cs="Traditional Arabic" w:hint="eastAsia"/>
          <w:b/>
        </w:rPr>
        <w:t>MOD</w:t>
      </w:r>
      <w:r w:rsidRPr="007923B1">
        <w:rPr>
          <w:rFonts w:cs="Traditional Arabic" w:hint="eastAsia"/>
          <w:b/>
        </w:rPr>
        <w:t>表</w:t>
      </w:r>
      <w:r w:rsidRPr="007923B1">
        <w:rPr>
          <w:rFonts w:cs="Traditional Arabic" w:hint="eastAsia"/>
          <w:b/>
        </w:rPr>
        <w:t>15.4-18.4 GHz</w:t>
      </w:r>
      <w:r w:rsidRPr="007923B1">
        <w:rPr>
          <w:rFonts w:cs="Traditional Arabic" w:hint="eastAsia"/>
          <w:b/>
        </w:rPr>
        <w:t>、</w:t>
      </w:r>
      <w:r w:rsidRPr="007923B1">
        <w:rPr>
          <w:rFonts w:cs="Traditional Arabic" w:hint="eastAsia"/>
          <w:b/>
        </w:rPr>
        <w:t>ADD 5.A119</w:t>
      </w:r>
      <w:r w:rsidRPr="007923B1">
        <w:rPr>
          <w:rFonts w:cs="Traditional Arabic" w:hint="eastAsia"/>
          <w:b/>
        </w:rPr>
        <w:t>、</w:t>
      </w:r>
      <w:r w:rsidRPr="007923B1">
        <w:rPr>
          <w:rFonts w:cs="Traditional Arabic" w:hint="eastAsia"/>
          <w:b/>
        </w:rPr>
        <w:t>ADD 5.C119</w:t>
      </w:r>
      <w:r w:rsidRPr="007923B1">
        <w:rPr>
          <w:rFonts w:cs="Traditional Arabic" w:hint="eastAsia"/>
          <w:b/>
        </w:rPr>
        <w:t>、</w:t>
      </w:r>
      <w:r w:rsidRPr="007923B1">
        <w:rPr>
          <w:rFonts w:cs="Traditional Arabic" w:hint="eastAsia"/>
          <w:b/>
        </w:rPr>
        <w:t>ADD 5.A117</w:t>
      </w:r>
      <w:r w:rsidRPr="007923B1">
        <w:rPr>
          <w:rFonts w:cs="Traditional Arabic" w:hint="eastAsia"/>
          <w:b/>
        </w:rPr>
        <w:t>、</w:t>
      </w:r>
      <w:r w:rsidRPr="007923B1">
        <w:rPr>
          <w:rFonts w:cs="Traditional Arabic" w:hint="eastAsia"/>
          <w:b/>
        </w:rPr>
        <w:t>MOD 5.517</w:t>
      </w:r>
      <w:r w:rsidRPr="007923B1">
        <w:rPr>
          <w:rFonts w:cs="Traditional Arabic" w:hint="eastAsia"/>
          <w:b/>
        </w:rPr>
        <w:t>、</w:t>
      </w:r>
      <w:r w:rsidRPr="007923B1">
        <w:rPr>
          <w:rFonts w:cs="Traditional Arabic" w:hint="eastAsia"/>
          <w:b/>
        </w:rPr>
        <w:t>MOD</w:t>
      </w:r>
      <w:r w:rsidRPr="007923B1">
        <w:rPr>
          <w:rFonts w:cs="Traditional Arabic" w:hint="eastAsia"/>
          <w:b/>
        </w:rPr>
        <w:t>表</w:t>
      </w:r>
      <w:r w:rsidRPr="007923B1">
        <w:rPr>
          <w:rFonts w:cs="Traditional Arabic" w:hint="eastAsia"/>
          <w:b/>
        </w:rPr>
        <w:t>18.4-22 GHz</w:t>
      </w:r>
      <w:r w:rsidRPr="007923B1">
        <w:rPr>
          <w:rFonts w:cs="Traditional Arabic" w:hint="eastAsia"/>
          <w:b/>
        </w:rPr>
        <w:t>、</w:t>
      </w:r>
      <w:r w:rsidRPr="007923B1">
        <w:rPr>
          <w:rFonts w:cs="Traditional Arabic" w:hint="eastAsia"/>
          <w:b/>
        </w:rPr>
        <w:t>ADD 5.523X</w:t>
      </w:r>
      <w:r w:rsidRPr="007923B1">
        <w:rPr>
          <w:rFonts w:cs="Traditional Arabic" w:hint="eastAsia"/>
          <w:b/>
        </w:rPr>
        <w:t>、</w:t>
      </w:r>
      <w:r w:rsidRPr="007923B1">
        <w:rPr>
          <w:rFonts w:cs="Traditional Arabic" w:hint="eastAsia"/>
          <w:b/>
        </w:rPr>
        <w:t>MOD</w:t>
      </w:r>
      <w:r w:rsidRPr="007923B1">
        <w:rPr>
          <w:rFonts w:cs="Traditional Arabic" w:hint="eastAsia"/>
          <w:b/>
        </w:rPr>
        <w:t>表</w:t>
      </w:r>
      <w:r w:rsidRPr="007923B1">
        <w:rPr>
          <w:rFonts w:cs="Traditional Arabic" w:hint="eastAsia"/>
          <w:b/>
        </w:rPr>
        <w:t>24.75-29.9 GHz</w:t>
      </w:r>
      <w:r w:rsidRPr="007923B1">
        <w:rPr>
          <w:rFonts w:cs="Traditional Arabic" w:hint="eastAsia"/>
          <w:b/>
        </w:rPr>
        <w:t>、</w:t>
      </w:r>
      <w:r w:rsidRPr="007923B1">
        <w:rPr>
          <w:rFonts w:cs="Traditional Arabic" w:hint="eastAsia"/>
          <w:b/>
        </w:rPr>
        <w:t>MOD</w:t>
      </w:r>
      <w:r w:rsidRPr="007923B1">
        <w:rPr>
          <w:rFonts w:cs="Traditional Arabic" w:hint="eastAsia"/>
          <w:b/>
        </w:rPr>
        <w:t>表</w:t>
      </w:r>
      <w:r w:rsidRPr="007923B1">
        <w:rPr>
          <w:rFonts w:cs="Traditional Arabic" w:hint="eastAsia"/>
          <w:b/>
        </w:rPr>
        <w:t>29.9-34.2 GHz</w:t>
      </w:r>
      <w:r w:rsidRPr="007923B1">
        <w:rPr>
          <w:rFonts w:cs="Traditional Arabic" w:hint="eastAsia"/>
          <w:b/>
        </w:rPr>
        <w:t>）</w:t>
      </w:r>
      <w:r>
        <w:rPr>
          <w:rFonts w:cs="Traditional Arabic" w:hint="eastAsia"/>
          <w:b/>
          <w:lang w:eastAsia="zh-CN"/>
        </w:rPr>
        <w:t>；</w:t>
      </w:r>
      <w:r w:rsidRPr="007923B1">
        <w:rPr>
          <w:rFonts w:cs="Traditional Arabic" w:hint="eastAsia"/>
          <w:b/>
        </w:rPr>
        <w:t>第</w:t>
      </w:r>
      <w:r w:rsidRPr="007923B1">
        <w:rPr>
          <w:rFonts w:cs="Traditional Arabic" w:hint="eastAsia"/>
          <w:b/>
        </w:rPr>
        <w:t>21</w:t>
      </w:r>
      <w:r w:rsidRPr="007923B1">
        <w:rPr>
          <w:rFonts w:cs="Traditional Arabic" w:hint="eastAsia"/>
          <w:b/>
        </w:rPr>
        <w:t>条（</w:t>
      </w:r>
      <w:r w:rsidRPr="007923B1">
        <w:rPr>
          <w:rFonts w:cs="Traditional Arabic" w:hint="eastAsia"/>
          <w:b/>
        </w:rPr>
        <w:t>MOD</w:t>
      </w:r>
      <w:r w:rsidRPr="007923B1">
        <w:rPr>
          <w:rFonts w:cs="Traditional Arabic" w:hint="eastAsia"/>
          <w:b/>
        </w:rPr>
        <w:t>表</w:t>
      </w:r>
      <w:r w:rsidRPr="007923B1">
        <w:rPr>
          <w:rFonts w:cs="Traditional Arabic" w:hint="eastAsia"/>
          <w:b/>
        </w:rPr>
        <w:t>21-4</w:t>
      </w:r>
      <w:r w:rsidRPr="007923B1">
        <w:rPr>
          <w:rFonts w:cs="Traditional Arabic" w:hint="eastAsia"/>
          <w:b/>
        </w:rPr>
        <w:t>、</w:t>
      </w:r>
      <w:r w:rsidRPr="007923B1">
        <w:rPr>
          <w:rFonts w:cs="Traditional Arabic" w:hint="eastAsia"/>
          <w:b/>
        </w:rPr>
        <w:t>MOD 21.16.6</w:t>
      </w:r>
      <w:r w:rsidRPr="007923B1">
        <w:rPr>
          <w:rFonts w:cs="Traditional Arabic" w:hint="eastAsia"/>
          <w:b/>
        </w:rPr>
        <w:t>、</w:t>
      </w:r>
      <w:r w:rsidRPr="007923B1">
        <w:rPr>
          <w:rFonts w:cs="Traditional Arabic" w:hint="eastAsia"/>
          <w:b/>
        </w:rPr>
        <w:t>MOD 21.16.6A</w:t>
      </w:r>
      <w:r w:rsidRPr="007923B1">
        <w:rPr>
          <w:rFonts w:cs="Traditional Arabic" w:hint="eastAsia"/>
          <w:b/>
        </w:rPr>
        <w:t>、</w:t>
      </w:r>
      <w:r w:rsidRPr="007923B1">
        <w:rPr>
          <w:rFonts w:cs="Traditional Arabic" w:hint="eastAsia"/>
          <w:b/>
        </w:rPr>
        <w:t>MOD 21.16.6C</w:t>
      </w:r>
      <w:r w:rsidRPr="007923B1">
        <w:rPr>
          <w:rFonts w:cs="Traditional Arabic" w:hint="eastAsia"/>
          <w:b/>
        </w:rPr>
        <w:t>）</w:t>
      </w:r>
      <w:r>
        <w:rPr>
          <w:rFonts w:cs="Traditional Arabic" w:hint="eastAsia"/>
          <w:b/>
          <w:lang w:eastAsia="zh-CN"/>
        </w:rPr>
        <w:t>；</w:t>
      </w:r>
      <w:r w:rsidRPr="007923B1">
        <w:rPr>
          <w:rFonts w:cs="Traditional Arabic" w:hint="eastAsia"/>
          <w:b/>
        </w:rPr>
        <w:t>第</w:t>
      </w:r>
      <w:r w:rsidRPr="007923B1">
        <w:rPr>
          <w:rFonts w:cs="Traditional Arabic" w:hint="eastAsia"/>
          <w:b/>
        </w:rPr>
        <w:t>22</w:t>
      </w:r>
      <w:r w:rsidRPr="007923B1">
        <w:rPr>
          <w:rFonts w:cs="Traditional Arabic" w:hint="eastAsia"/>
          <w:b/>
        </w:rPr>
        <w:t>条（</w:t>
      </w:r>
      <w:r w:rsidRPr="007923B1">
        <w:rPr>
          <w:rFonts w:cs="Traditional Arabic" w:hint="eastAsia"/>
          <w:b/>
        </w:rPr>
        <w:t>MOD</w:t>
      </w:r>
      <w:r w:rsidRPr="007923B1">
        <w:rPr>
          <w:rFonts w:cs="Traditional Arabic" w:hint="eastAsia"/>
          <w:b/>
        </w:rPr>
        <w:t>表</w:t>
      </w:r>
      <w:r w:rsidRPr="007923B1">
        <w:rPr>
          <w:rFonts w:cs="Traditional Arabic" w:hint="eastAsia"/>
          <w:b/>
        </w:rPr>
        <w:t>22-1B</w:t>
      </w:r>
      <w:r w:rsidR="00311BAB">
        <w:rPr>
          <w:rFonts w:cs="Traditional Arabic" w:hint="eastAsia"/>
          <w:b/>
          <w:lang w:eastAsia="zh-CN"/>
        </w:rPr>
        <w:t>、</w:t>
      </w:r>
      <w:r w:rsidRPr="007923B1">
        <w:rPr>
          <w:rFonts w:cs="Traditional Arabic" w:hint="eastAsia"/>
          <w:b/>
        </w:rPr>
        <w:t>ADD 22.5C.X</w:t>
      </w:r>
      <w:r w:rsidR="00311BAB">
        <w:rPr>
          <w:rFonts w:cs="Traditional Arabic" w:hint="eastAsia"/>
          <w:b/>
          <w:lang w:eastAsia="zh-CN"/>
        </w:rPr>
        <w:t>、</w:t>
      </w:r>
      <w:r w:rsidRPr="007923B1">
        <w:rPr>
          <w:rFonts w:cs="Traditional Arabic" w:hint="eastAsia"/>
          <w:b/>
        </w:rPr>
        <w:t>MOD</w:t>
      </w:r>
      <w:r w:rsidRPr="007923B1">
        <w:rPr>
          <w:rFonts w:cs="Traditional Arabic" w:hint="eastAsia"/>
          <w:b/>
        </w:rPr>
        <w:t>表</w:t>
      </w:r>
      <w:r w:rsidRPr="007923B1">
        <w:rPr>
          <w:rFonts w:cs="Traditional Arabic" w:hint="eastAsia"/>
          <w:b/>
        </w:rPr>
        <w:t>22-3</w:t>
      </w:r>
      <w:r w:rsidR="00311BAB">
        <w:rPr>
          <w:rFonts w:cs="Traditional Arabic" w:hint="eastAsia"/>
          <w:b/>
          <w:lang w:eastAsia="zh-CN"/>
        </w:rPr>
        <w:t>、</w:t>
      </w:r>
      <w:r w:rsidRPr="007923B1">
        <w:rPr>
          <w:rFonts w:cs="Traditional Arabic" w:hint="eastAsia"/>
          <w:b/>
        </w:rPr>
        <w:t xml:space="preserve">ADD </w:t>
      </w:r>
      <w:r w:rsidR="00311BAB" w:rsidRPr="00DB08E6">
        <w:rPr>
          <w:rFonts w:cs="Traditional Arabic"/>
          <w:b/>
        </w:rPr>
        <w:t>22.5F.Y</w:t>
      </w:r>
      <w:r w:rsidR="00311BAB">
        <w:rPr>
          <w:rFonts w:cs="Traditional Arabic" w:hint="eastAsia"/>
          <w:b/>
          <w:lang w:eastAsia="zh-CN"/>
        </w:rPr>
        <w:t>、</w:t>
      </w:r>
      <w:r w:rsidRPr="007923B1">
        <w:rPr>
          <w:rFonts w:cs="Traditional Arabic" w:hint="eastAsia"/>
          <w:b/>
        </w:rPr>
        <w:t>MOD</w:t>
      </w:r>
      <w:r w:rsidRPr="007923B1">
        <w:rPr>
          <w:rFonts w:cs="Traditional Arabic" w:hint="eastAsia"/>
          <w:b/>
        </w:rPr>
        <w:t>表</w:t>
      </w:r>
      <w:r w:rsidRPr="007923B1">
        <w:rPr>
          <w:rFonts w:cs="Traditional Arabic" w:hint="eastAsia"/>
          <w:b/>
        </w:rPr>
        <w:t>22-4B</w:t>
      </w:r>
      <w:r w:rsidRPr="007923B1">
        <w:rPr>
          <w:rFonts w:cs="Traditional Arabic" w:hint="eastAsia"/>
          <w:b/>
        </w:rPr>
        <w:t>）</w:t>
      </w:r>
      <w:r>
        <w:rPr>
          <w:rFonts w:cs="Traditional Arabic" w:hint="eastAsia"/>
          <w:b/>
          <w:lang w:eastAsia="zh-CN"/>
        </w:rPr>
        <w:t>；</w:t>
      </w:r>
      <w:r w:rsidRPr="007923B1">
        <w:rPr>
          <w:rFonts w:cs="Traditional Arabic" w:hint="eastAsia"/>
          <w:b/>
        </w:rPr>
        <w:t>附录</w:t>
      </w:r>
      <w:r w:rsidRPr="007923B1">
        <w:rPr>
          <w:rFonts w:cs="Traditional Arabic" w:hint="eastAsia"/>
          <w:b/>
        </w:rPr>
        <w:t>5</w:t>
      </w:r>
      <w:r w:rsidRPr="007923B1">
        <w:rPr>
          <w:rFonts w:cs="Traditional Arabic" w:hint="eastAsia"/>
          <w:b/>
        </w:rPr>
        <w:t>（</w:t>
      </w:r>
      <w:r w:rsidRPr="007923B1">
        <w:rPr>
          <w:rFonts w:cs="Traditional Arabic" w:hint="eastAsia"/>
          <w:b/>
        </w:rPr>
        <w:t>MOD</w:t>
      </w:r>
      <w:r w:rsidRPr="007923B1">
        <w:rPr>
          <w:rFonts w:cs="Traditional Arabic" w:hint="eastAsia"/>
          <w:b/>
        </w:rPr>
        <w:t>表</w:t>
      </w:r>
      <w:r w:rsidRPr="007923B1">
        <w:rPr>
          <w:rFonts w:cs="Traditional Arabic" w:hint="eastAsia"/>
          <w:b/>
        </w:rPr>
        <w:t>5-1</w:t>
      </w:r>
      <w:r w:rsidRPr="007923B1">
        <w:rPr>
          <w:rFonts w:cs="Traditional Arabic" w:hint="eastAsia"/>
          <w:b/>
        </w:rPr>
        <w:t>）</w:t>
      </w:r>
      <w:r>
        <w:rPr>
          <w:rFonts w:cs="Traditional Arabic" w:hint="eastAsia"/>
          <w:b/>
          <w:lang w:eastAsia="zh-CN"/>
        </w:rPr>
        <w:t>；</w:t>
      </w:r>
      <w:r w:rsidRPr="007923B1">
        <w:rPr>
          <w:rFonts w:cs="Traditional Arabic" w:hint="eastAsia"/>
          <w:b/>
        </w:rPr>
        <w:t>附录</w:t>
      </w:r>
      <w:r w:rsidRPr="007923B1">
        <w:rPr>
          <w:rFonts w:cs="Traditional Arabic" w:hint="eastAsia"/>
          <w:b/>
        </w:rPr>
        <w:t>30A</w:t>
      </w:r>
      <w:r w:rsidRPr="007923B1">
        <w:rPr>
          <w:rFonts w:cs="Traditional Arabic" w:hint="eastAsia"/>
          <w:b/>
        </w:rPr>
        <w:t>（</w:t>
      </w:r>
      <w:r w:rsidRPr="007923B1">
        <w:rPr>
          <w:rFonts w:cs="Traditional Arabic" w:hint="eastAsia"/>
          <w:b/>
        </w:rPr>
        <w:t>MOD</w:t>
      </w:r>
      <w:r w:rsidRPr="007923B1">
        <w:rPr>
          <w:rFonts w:cs="Traditional Arabic" w:hint="eastAsia"/>
          <w:b/>
        </w:rPr>
        <w:t>第</w:t>
      </w:r>
      <w:r w:rsidRPr="007923B1">
        <w:rPr>
          <w:rFonts w:cs="Traditional Arabic" w:hint="eastAsia"/>
          <w:b/>
        </w:rPr>
        <w:t>7</w:t>
      </w:r>
      <w:r w:rsidRPr="007923B1">
        <w:rPr>
          <w:rFonts w:cs="Traditional Arabic" w:hint="eastAsia"/>
          <w:b/>
        </w:rPr>
        <w:t>条标题</w:t>
      </w:r>
      <w:r w:rsidR="00311BAB">
        <w:rPr>
          <w:rFonts w:cs="Traditional Arabic" w:hint="eastAsia"/>
          <w:b/>
          <w:lang w:eastAsia="zh-CN"/>
        </w:rPr>
        <w:t>、</w:t>
      </w:r>
      <w:r w:rsidRPr="007923B1">
        <w:rPr>
          <w:rFonts w:cs="Traditional Arabic" w:hint="eastAsia"/>
          <w:b/>
        </w:rPr>
        <w:t>MOD 7.1</w:t>
      </w:r>
      <w:r w:rsidRPr="007923B1">
        <w:rPr>
          <w:rFonts w:cs="Traditional Arabic" w:hint="eastAsia"/>
          <w:b/>
        </w:rPr>
        <w:t>）</w:t>
      </w:r>
      <w:r>
        <w:rPr>
          <w:rFonts w:cs="Traditional Arabic" w:hint="eastAsia"/>
          <w:b/>
          <w:lang w:eastAsia="zh-CN"/>
        </w:rPr>
        <w:t>；</w:t>
      </w:r>
      <w:r w:rsidR="00416C3B" w:rsidRPr="00416C3B">
        <w:rPr>
          <w:rFonts w:cs="Traditional Arabic"/>
          <w:b/>
        </w:rPr>
        <w:t>ADD</w:t>
      </w:r>
      <w:bookmarkStart w:id="27" w:name="_Hlk118576380"/>
      <w:r w:rsidR="000C0924" w:rsidRPr="000C0924">
        <w:rPr>
          <w:rFonts w:cs="Traditional Arabic" w:hint="eastAsia"/>
          <w:b/>
        </w:rPr>
        <w:t>第</w:t>
      </w:r>
      <w:r w:rsidR="000C0924" w:rsidRPr="000C0924">
        <w:rPr>
          <w:rFonts w:cs="Traditional Arabic"/>
          <w:b/>
        </w:rPr>
        <w:t>COM5/8</w:t>
      </w:r>
      <w:r w:rsidR="000C0924" w:rsidRPr="000C0924">
        <w:rPr>
          <w:rFonts w:cs="Traditional Arabic" w:hint="eastAsia"/>
          <w:b/>
        </w:rPr>
        <w:t>号决议</w:t>
      </w:r>
      <w:bookmarkEnd w:id="27"/>
      <w:r w:rsidR="006154C7">
        <w:rPr>
          <w:rFonts w:cs="Traditional Arabic"/>
          <w:b/>
        </w:rPr>
        <w:br/>
      </w:r>
      <w:r w:rsidR="000C0924" w:rsidRPr="000C0924">
        <w:rPr>
          <w:rFonts w:cs="Traditional Arabic" w:hint="eastAsia"/>
          <w:b/>
        </w:rPr>
        <w:t>（</w:t>
      </w:r>
      <w:r w:rsidR="000C0924" w:rsidRPr="000C0924">
        <w:rPr>
          <w:rFonts w:cs="Traditional Arabic"/>
          <w:b/>
        </w:rPr>
        <w:t>WRC-23</w:t>
      </w:r>
      <w:r w:rsidR="000C0924" w:rsidRPr="000C0924">
        <w:rPr>
          <w:rFonts w:cs="Traditional Arabic" w:hint="eastAsia"/>
          <w:b/>
        </w:rPr>
        <w:t>）</w:t>
      </w:r>
      <w:r w:rsidR="000C0924">
        <w:rPr>
          <w:rFonts w:cs="Traditional Arabic" w:hint="eastAsia"/>
          <w:b/>
          <w:lang w:eastAsia="zh-CN"/>
        </w:rPr>
        <w:t xml:space="preserve"> </w:t>
      </w:r>
      <w:r w:rsidR="000C0924" w:rsidRPr="000C0924">
        <w:rPr>
          <w:rFonts w:cs="Traditional Arabic"/>
          <w:b/>
          <w:lang w:eastAsia="zh-CN"/>
        </w:rPr>
        <w:t>–</w:t>
      </w:r>
      <w:r w:rsidR="000C0924">
        <w:rPr>
          <w:rFonts w:cs="Traditional Arabic"/>
          <w:b/>
          <w:lang w:eastAsia="zh-CN"/>
        </w:rPr>
        <w:t xml:space="preserve"> </w:t>
      </w:r>
      <w:r w:rsidR="000C0924" w:rsidRPr="000C0924">
        <w:rPr>
          <w:rFonts w:cs="Traditional Arabic" w:hint="eastAsia"/>
          <w:b/>
        </w:rPr>
        <w:t>卫星间业务对</w:t>
      </w:r>
      <w:r w:rsidR="000C0924" w:rsidRPr="000C0924">
        <w:rPr>
          <w:rFonts w:cs="Traditional Arabic"/>
          <w:b/>
        </w:rPr>
        <w:t>18.1-18.6 GHz</w:t>
      </w:r>
      <w:r w:rsidR="000C0924" w:rsidRPr="000C0924">
        <w:rPr>
          <w:rFonts w:cs="Traditional Arabic"/>
          <w:b/>
        </w:rPr>
        <w:t>、</w:t>
      </w:r>
      <w:r w:rsidR="000C0924" w:rsidRPr="000C0924">
        <w:rPr>
          <w:rFonts w:cs="Traditional Arabic"/>
          <w:b/>
        </w:rPr>
        <w:t>18.8-20.2</w:t>
      </w:r>
      <w:r w:rsidR="000C0924" w:rsidRPr="000C0924">
        <w:rPr>
          <w:rFonts w:cs="Traditional Arabic"/>
          <w:b/>
          <w:lang w:val="en-US"/>
        </w:rPr>
        <w:t> </w:t>
      </w:r>
      <w:r w:rsidR="000C0924" w:rsidRPr="000C0924">
        <w:rPr>
          <w:rFonts w:cs="Traditional Arabic"/>
          <w:b/>
        </w:rPr>
        <w:t>GHz</w:t>
      </w:r>
      <w:r w:rsidR="000C0924" w:rsidRPr="000C0924">
        <w:rPr>
          <w:rFonts w:cs="Traditional Arabic" w:hint="eastAsia"/>
          <w:b/>
        </w:rPr>
        <w:t>和</w:t>
      </w:r>
      <w:r w:rsidR="000C0924" w:rsidRPr="000C0924">
        <w:rPr>
          <w:rFonts w:cs="Traditional Arabic"/>
          <w:b/>
        </w:rPr>
        <w:t>27.5-30 GHz</w:t>
      </w:r>
      <w:r w:rsidR="000C0924" w:rsidRPr="000C0924">
        <w:rPr>
          <w:rFonts w:cs="Traditional Arabic" w:hint="eastAsia"/>
          <w:b/>
        </w:rPr>
        <w:t>频段的使用</w:t>
      </w:r>
      <w:r w:rsidR="000C0924">
        <w:rPr>
          <w:rFonts w:ascii="SimSun" w:hAnsi="SimSun" w:cs="SimSun" w:hint="eastAsia"/>
          <w:b/>
          <w:szCs w:val="24"/>
          <w:lang w:val="en-US" w:eastAsia="zh-CN"/>
        </w:rPr>
        <w:t>；</w:t>
      </w:r>
      <w:r w:rsidR="00416C3B" w:rsidRPr="00416C3B">
        <w:rPr>
          <w:rFonts w:ascii="Times New Roman Bold" w:eastAsia="Times New Roman" w:hAnsi="Times New Roman Bold"/>
          <w:b/>
          <w:szCs w:val="24"/>
          <w:lang w:eastAsia="zh-CN"/>
        </w:rPr>
        <w:t>SUP</w:t>
      </w:r>
      <w:r w:rsidRPr="007923B1">
        <w:rPr>
          <w:rFonts w:ascii="SimSun" w:hAnsi="SimSun" w:cs="SimSun" w:hint="eastAsia"/>
          <w:b/>
          <w:szCs w:val="24"/>
          <w:lang w:eastAsia="zh-CN"/>
        </w:rPr>
        <w:t>第</w:t>
      </w:r>
      <w:r w:rsidRPr="007923B1">
        <w:rPr>
          <w:rFonts w:ascii="Times New Roman Bold" w:eastAsia="Times New Roman" w:hAnsi="Times New Roman Bold" w:hint="eastAsia"/>
          <w:b/>
          <w:szCs w:val="24"/>
          <w:lang w:eastAsia="zh-CN"/>
        </w:rPr>
        <w:t>174</w:t>
      </w:r>
      <w:r w:rsidRPr="007923B1">
        <w:rPr>
          <w:rFonts w:ascii="SimSun" w:hAnsi="SimSun" w:cs="SimSun" w:hint="eastAsia"/>
          <w:b/>
          <w:szCs w:val="24"/>
          <w:lang w:eastAsia="zh-CN"/>
        </w:rPr>
        <w:t>号决议（</w:t>
      </w:r>
      <w:r w:rsidRPr="007923B1">
        <w:rPr>
          <w:rFonts w:ascii="Times New Roman Bold" w:eastAsia="Times New Roman" w:hAnsi="Times New Roman Bold" w:hint="eastAsia"/>
          <w:b/>
          <w:szCs w:val="24"/>
          <w:lang w:eastAsia="zh-CN"/>
        </w:rPr>
        <w:t>WRC-19</w:t>
      </w:r>
      <w:r w:rsidRPr="007923B1">
        <w:rPr>
          <w:rFonts w:ascii="SimSun" w:hAnsi="SimSun" w:cs="SimSun" w:hint="eastAsia"/>
          <w:b/>
          <w:szCs w:val="24"/>
          <w:lang w:eastAsia="zh-CN"/>
        </w:rPr>
        <w:t>）</w:t>
      </w:r>
      <w:r>
        <w:rPr>
          <w:rFonts w:ascii="SimSun" w:hAnsi="SimSun" w:cs="SimSun" w:hint="eastAsia"/>
          <w:b/>
          <w:szCs w:val="24"/>
          <w:lang w:eastAsia="zh-CN"/>
        </w:rPr>
        <w:t>；</w:t>
      </w:r>
      <w:r w:rsidRPr="00416C3B">
        <w:rPr>
          <w:rFonts w:ascii="Times New Roman Bold" w:eastAsia="Times New Roman" w:hAnsi="Times New Roman Bold"/>
          <w:b/>
          <w:szCs w:val="24"/>
          <w:lang w:eastAsia="zh-CN"/>
        </w:rPr>
        <w:t>SUP</w:t>
      </w:r>
      <w:r w:rsidRPr="007923B1">
        <w:rPr>
          <w:rFonts w:ascii="SimSun" w:hAnsi="SimSun" w:cs="SimSun" w:hint="eastAsia"/>
          <w:b/>
          <w:szCs w:val="24"/>
          <w:lang w:eastAsia="zh-CN"/>
        </w:rPr>
        <w:t>第</w:t>
      </w:r>
      <w:r w:rsidRPr="007923B1">
        <w:rPr>
          <w:rFonts w:ascii="Times New Roman Bold" w:eastAsia="Times New Roman" w:hAnsi="Times New Roman Bold" w:hint="eastAsia"/>
          <w:b/>
          <w:szCs w:val="24"/>
          <w:lang w:eastAsia="zh-CN"/>
        </w:rPr>
        <w:t>773</w:t>
      </w:r>
      <w:r w:rsidRPr="007923B1">
        <w:rPr>
          <w:rFonts w:ascii="SimSun" w:hAnsi="SimSun" w:cs="SimSun" w:hint="eastAsia"/>
          <w:b/>
          <w:szCs w:val="24"/>
          <w:lang w:eastAsia="zh-CN"/>
        </w:rPr>
        <w:t>号决议（</w:t>
      </w:r>
      <w:r w:rsidRPr="007923B1">
        <w:rPr>
          <w:rFonts w:ascii="Times New Roman Bold" w:eastAsia="Times New Roman" w:hAnsi="Times New Roman Bold" w:hint="eastAsia"/>
          <w:b/>
          <w:szCs w:val="24"/>
          <w:lang w:eastAsia="zh-CN"/>
        </w:rPr>
        <w:t>WRC-19</w:t>
      </w:r>
      <w:r w:rsidRPr="007923B1">
        <w:rPr>
          <w:rFonts w:ascii="SimSun" w:hAnsi="SimSun" w:cs="SimSun" w:hint="eastAsia"/>
          <w:b/>
          <w:szCs w:val="24"/>
          <w:lang w:eastAsia="zh-CN"/>
        </w:rPr>
        <w:t>）</w:t>
      </w:r>
      <w:bookmarkEnd w:id="26"/>
    </w:p>
    <w:p w14:paraId="4EFF7815" w14:textId="6D97E59E" w:rsidR="00FA2243" w:rsidRPr="005809A4" w:rsidRDefault="00FA2243" w:rsidP="00FA2243">
      <w:pPr>
        <w:rPr>
          <w:rFonts w:eastAsia="Times New Roman"/>
          <w:lang w:val="en-CA" w:eastAsia="zh-CN"/>
        </w:rPr>
      </w:pPr>
      <w:r>
        <w:rPr>
          <w:rFonts w:eastAsia="Times New Roman"/>
          <w:lang w:val="en-CA" w:eastAsia="zh-CN"/>
        </w:rPr>
        <w:t>9</w:t>
      </w:r>
      <w:r w:rsidRPr="005809A4">
        <w:rPr>
          <w:rFonts w:eastAsia="Times New Roman"/>
          <w:lang w:val="en-CA" w:eastAsia="zh-CN"/>
        </w:rPr>
        <w:t>.3</w:t>
      </w:r>
      <w:r w:rsidRPr="005809A4">
        <w:rPr>
          <w:rFonts w:eastAsia="Times New Roman"/>
          <w:lang w:val="en-CA" w:eastAsia="zh-CN"/>
        </w:rPr>
        <w:tab/>
      </w:r>
      <w:r w:rsidRPr="00E64FCD">
        <w:rPr>
          <w:rFonts w:asciiTheme="minorEastAsia" w:hAnsiTheme="minorEastAsia" w:cs="FangSong" w:hint="eastAsia"/>
          <w:b/>
          <w:bCs/>
          <w:lang w:val="en-US" w:eastAsia="zh-CN"/>
        </w:rPr>
        <w:t>获得批准。</w:t>
      </w:r>
    </w:p>
    <w:p w14:paraId="39AEAF5F" w14:textId="3675ADBD" w:rsidR="00FA2243" w:rsidRPr="00A75942" w:rsidRDefault="00FA2243" w:rsidP="00FA2243">
      <w:pPr>
        <w:rPr>
          <w:rFonts w:eastAsia="Times New Roman"/>
          <w:szCs w:val="24"/>
          <w:lang w:val="en-CA" w:eastAsia="zh-CN"/>
        </w:rPr>
      </w:pPr>
      <w:r>
        <w:rPr>
          <w:rFonts w:eastAsia="Times New Roman"/>
          <w:lang w:val="en-CA" w:eastAsia="zh-CN"/>
        </w:rPr>
        <w:t>9</w:t>
      </w:r>
      <w:r w:rsidRPr="005809A4">
        <w:rPr>
          <w:rFonts w:eastAsia="Times New Roman"/>
          <w:lang w:val="en-CA" w:eastAsia="zh-CN"/>
        </w:rPr>
        <w:t>.4</w:t>
      </w:r>
      <w:r w:rsidRPr="005809A4">
        <w:rPr>
          <w:rFonts w:eastAsia="Times New Roman"/>
          <w:lang w:val="en-CA" w:eastAsia="zh-CN"/>
        </w:rPr>
        <w:tab/>
      </w:r>
      <w:r>
        <w:rPr>
          <w:rFonts w:hint="eastAsia"/>
          <w:lang w:eastAsia="zh-CN"/>
        </w:rPr>
        <w:t>编辑委员会</w:t>
      </w:r>
      <w:r>
        <w:rPr>
          <w:lang w:eastAsia="zh-CN"/>
        </w:rPr>
        <w:t>提交供一读的第</w:t>
      </w:r>
      <w:r>
        <w:rPr>
          <w:rFonts w:hint="eastAsia"/>
          <w:lang w:eastAsia="zh-CN"/>
        </w:rPr>
        <w:t>四十</w:t>
      </w:r>
      <w:r w:rsidR="00416C3B">
        <w:rPr>
          <w:rFonts w:hint="eastAsia"/>
          <w:lang w:eastAsia="zh-CN"/>
        </w:rPr>
        <w:t>二</w:t>
      </w:r>
      <w:r>
        <w:rPr>
          <w:lang w:eastAsia="zh-CN"/>
        </w:rPr>
        <w:t>批案文（</w:t>
      </w:r>
      <w:r>
        <w:rPr>
          <w:lang w:eastAsia="zh-CN"/>
        </w:rPr>
        <w:t>B4</w:t>
      </w:r>
      <w:r w:rsidR="00416C3B">
        <w:rPr>
          <w:lang w:eastAsia="zh-CN"/>
        </w:rPr>
        <w:t>2</w:t>
      </w:r>
      <w:r>
        <w:rPr>
          <w:lang w:eastAsia="zh-CN"/>
        </w:rPr>
        <w:t>）（</w:t>
      </w:r>
      <w:r>
        <w:rPr>
          <w:rFonts w:hint="eastAsia"/>
          <w:lang w:eastAsia="zh-CN"/>
        </w:rPr>
        <w:t>4</w:t>
      </w:r>
      <w:r w:rsidR="00416C3B">
        <w:rPr>
          <w:lang w:eastAsia="zh-CN"/>
        </w:rPr>
        <w:t>82</w:t>
      </w:r>
      <w:r>
        <w:rPr>
          <w:rFonts w:hint="eastAsia"/>
          <w:lang w:eastAsia="zh-CN"/>
        </w:rPr>
        <w:t>号</w:t>
      </w:r>
      <w:r>
        <w:rPr>
          <w:lang w:eastAsia="zh-CN"/>
        </w:rPr>
        <w:t>文件）</w:t>
      </w:r>
      <w:r>
        <w:rPr>
          <w:rFonts w:hint="eastAsia"/>
          <w:b/>
          <w:bCs/>
          <w:lang w:eastAsia="zh-CN"/>
        </w:rPr>
        <w:t>获得</w:t>
      </w:r>
      <w:r>
        <w:rPr>
          <w:b/>
          <w:bCs/>
          <w:lang w:eastAsia="zh-CN"/>
        </w:rPr>
        <w:t>批准</w:t>
      </w:r>
      <w:r>
        <w:rPr>
          <w:rFonts w:hint="eastAsia"/>
          <w:lang w:eastAsia="zh-CN"/>
        </w:rPr>
        <w:t>。</w:t>
      </w:r>
    </w:p>
    <w:p w14:paraId="7D8A9F02" w14:textId="79293397" w:rsidR="00FA2243" w:rsidRPr="00A75942" w:rsidRDefault="00FA2243" w:rsidP="002509C8">
      <w:pPr>
        <w:pStyle w:val="Heading1"/>
        <w:rPr>
          <w:rFonts w:eastAsia="Times New Roman"/>
          <w:lang w:val="en-CA" w:eastAsia="zh-CN"/>
        </w:rPr>
      </w:pPr>
      <w:r>
        <w:rPr>
          <w:rFonts w:eastAsia="Times New Roman"/>
          <w:lang w:val="en-CA" w:eastAsia="zh-CN"/>
        </w:rPr>
        <w:t>10</w:t>
      </w:r>
      <w:r w:rsidRPr="00A75942">
        <w:rPr>
          <w:rFonts w:eastAsia="Times New Roman"/>
          <w:lang w:val="en-CA" w:eastAsia="zh-CN"/>
        </w:rPr>
        <w:tab/>
      </w:r>
      <w:r w:rsidRPr="00A75942">
        <w:rPr>
          <w:rFonts w:hint="eastAsia"/>
          <w:lang w:val="en-CA" w:eastAsia="zh-CN"/>
        </w:rPr>
        <w:t>编辑委员会提交的第</w:t>
      </w:r>
      <w:r>
        <w:rPr>
          <w:rFonts w:hint="eastAsia"/>
          <w:lang w:val="en-CA" w:eastAsia="zh-CN"/>
        </w:rPr>
        <w:t>四十</w:t>
      </w:r>
      <w:r w:rsidR="00416C3B">
        <w:rPr>
          <w:rFonts w:hint="eastAsia"/>
          <w:lang w:val="en-CA" w:eastAsia="zh-CN"/>
        </w:rPr>
        <w:t>二</w:t>
      </w:r>
      <w:r w:rsidRPr="00A75942">
        <w:rPr>
          <w:rFonts w:hint="eastAsia"/>
          <w:lang w:val="en-CA" w:eastAsia="zh-CN"/>
        </w:rPr>
        <w:t>批案文</w:t>
      </w:r>
      <w:r w:rsidRPr="00A75942">
        <w:rPr>
          <w:rFonts w:eastAsia="Times New Roman" w:hint="eastAsia"/>
          <w:lang w:val="en-CA" w:eastAsia="zh-CN"/>
        </w:rPr>
        <w:t xml:space="preserve"> </w:t>
      </w:r>
      <w:r w:rsidRPr="00A75942">
        <w:rPr>
          <w:rFonts w:eastAsia="Times New Roman"/>
          <w:lang w:val="en-CA" w:eastAsia="zh-CN"/>
        </w:rPr>
        <w:t>–</w:t>
      </w:r>
      <w:r w:rsidRPr="00A75942">
        <w:rPr>
          <w:rFonts w:eastAsia="Times New Roman" w:hint="eastAsia"/>
          <w:lang w:val="en-CA" w:eastAsia="zh-CN"/>
        </w:rPr>
        <w:t xml:space="preserve"> </w:t>
      </w:r>
      <w:r w:rsidRPr="00A75942">
        <w:rPr>
          <w:rFonts w:hint="eastAsia"/>
          <w:lang w:val="en-CA" w:eastAsia="zh-CN"/>
        </w:rPr>
        <w:t>二读（</w:t>
      </w:r>
      <w:r w:rsidRPr="00A75942">
        <w:rPr>
          <w:rFonts w:eastAsia="Times New Roman" w:hint="eastAsia"/>
          <w:lang w:val="en-CA" w:eastAsia="zh-CN"/>
        </w:rPr>
        <w:t>B</w:t>
      </w:r>
      <w:r>
        <w:rPr>
          <w:rFonts w:eastAsia="Times New Roman"/>
          <w:lang w:val="en-CA" w:eastAsia="zh-CN"/>
        </w:rPr>
        <w:t>4</w:t>
      </w:r>
      <w:r w:rsidR="00416C3B">
        <w:rPr>
          <w:rFonts w:eastAsia="Times New Roman"/>
          <w:lang w:val="en-CA" w:eastAsia="zh-CN"/>
        </w:rPr>
        <w:t>2</w:t>
      </w:r>
      <w:r w:rsidRPr="00A75942">
        <w:rPr>
          <w:rFonts w:hint="eastAsia"/>
          <w:lang w:val="en-CA" w:eastAsia="zh-CN"/>
        </w:rPr>
        <w:t>）（</w:t>
      </w:r>
      <w:r>
        <w:rPr>
          <w:rFonts w:eastAsia="Times New Roman"/>
          <w:lang w:val="en-CA" w:eastAsia="zh-CN"/>
        </w:rPr>
        <w:t>4</w:t>
      </w:r>
      <w:r w:rsidR="00416C3B">
        <w:rPr>
          <w:rFonts w:eastAsia="Times New Roman"/>
          <w:lang w:val="en-CA" w:eastAsia="zh-CN"/>
        </w:rPr>
        <w:t>82</w:t>
      </w:r>
      <w:r w:rsidRPr="002509C8">
        <w:rPr>
          <w:rFonts w:hint="eastAsia"/>
          <w:lang w:eastAsia="zh-CN"/>
        </w:rPr>
        <w:t>号文件）</w:t>
      </w:r>
    </w:p>
    <w:p w14:paraId="69006908" w14:textId="7FFFCE2C" w:rsidR="00FA2243" w:rsidRDefault="00FA2243" w:rsidP="00FA2243">
      <w:pPr>
        <w:keepNext/>
        <w:keepLines/>
        <w:spacing w:before="280"/>
        <w:outlineLvl w:val="0"/>
        <w:rPr>
          <w:rFonts w:eastAsia="Times New Roman"/>
          <w:b/>
          <w:sz w:val="28"/>
          <w:szCs w:val="28"/>
          <w:lang w:val="en-CA" w:eastAsia="zh-CN"/>
        </w:rPr>
      </w:pPr>
      <w:r>
        <w:rPr>
          <w:rFonts w:eastAsia="Times New Roman"/>
          <w:szCs w:val="24"/>
          <w:lang w:val="en-CA" w:eastAsia="zh-CN"/>
        </w:rPr>
        <w:t>10</w:t>
      </w:r>
      <w:r w:rsidRPr="00A75942">
        <w:rPr>
          <w:rFonts w:eastAsia="Times New Roman"/>
          <w:szCs w:val="24"/>
          <w:lang w:val="en-CA" w:eastAsia="zh-CN"/>
        </w:rPr>
        <w:t>.1</w:t>
      </w:r>
      <w:r w:rsidRPr="00A75942">
        <w:rPr>
          <w:rFonts w:eastAsia="Times New Roman"/>
          <w:szCs w:val="24"/>
          <w:lang w:val="en-CA" w:eastAsia="zh-CN"/>
        </w:rPr>
        <w:tab/>
      </w:r>
      <w:r w:rsidRPr="00A75942">
        <w:rPr>
          <w:rFonts w:ascii="SimSun" w:hAnsi="SimSun" w:cs="SimSun" w:hint="eastAsia"/>
          <w:szCs w:val="24"/>
          <w:lang w:val="en-CA" w:eastAsia="zh-CN"/>
        </w:rPr>
        <w:t>编辑委员会提交的第</w:t>
      </w:r>
      <w:r>
        <w:rPr>
          <w:rFonts w:ascii="SimSun" w:hAnsi="SimSun" w:cs="SimSun" w:hint="eastAsia"/>
          <w:szCs w:val="24"/>
          <w:lang w:val="en-CA" w:eastAsia="zh-CN"/>
        </w:rPr>
        <w:t>四十</w:t>
      </w:r>
      <w:r w:rsidR="00416C3B">
        <w:rPr>
          <w:rFonts w:ascii="SimSun" w:hAnsi="SimSun" w:cs="SimSun" w:hint="eastAsia"/>
          <w:szCs w:val="24"/>
          <w:lang w:val="en-CA" w:eastAsia="zh-CN"/>
        </w:rPr>
        <w:t>二</w:t>
      </w:r>
      <w:r w:rsidRPr="00A75942">
        <w:rPr>
          <w:rFonts w:ascii="SimSun" w:hAnsi="SimSun" w:cs="SimSun" w:hint="eastAsia"/>
          <w:szCs w:val="24"/>
          <w:lang w:val="en-CA" w:eastAsia="zh-CN"/>
        </w:rPr>
        <w:t>批案文（</w:t>
      </w:r>
      <w:r w:rsidRPr="00A75942">
        <w:rPr>
          <w:rFonts w:eastAsia="Times New Roman" w:hint="eastAsia"/>
          <w:szCs w:val="24"/>
          <w:lang w:val="en-CA" w:eastAsia="zh-CN"/>
        </w:rPr>
        <w:t>B</w:t>
      </w:r>
      <w:r>
        <w:rPr>
          <w:rFonts w:eastAsia="Times New Roman"/>
          <w:szCs w:val="24"/>
          <w:lang w:val="en-CA" w:eastAsia="zh-CN"/>
        </w:rPr>
        <w:t>4</w:t>
      </w:r>
      <w:r w:rsidR="00416C3B">
        <w:rPr>
          <w:rFonts w:eastAsia="Times New Roman"/>
          <w:szCs w:val="24"/>
          <w:lang w:val="en-CA" w:eastAsia="zh-CN"/>
        </w:rPr>
        <w:t>2</w:t>
      </w:r>
      <w:r w:rsidRPr="00A75942">
        <w:rPr>
          <w:rFonts w:ascii="SimSun" w:hAnsi="SimSun" w:cs="SimSun" w:hint="eastAsia"/>
          <w:szCs w:val="24"/>
          <w:lang w:val="en-CA" w:eastAsia="zh-CN"/>
        </w:rPr>
        <w:t>）（</w:t>
      </w:r>
      <w:r>
        <w:rPr>
          <w:rFonts w:eastAsia="Times New Roman"/>
          <w:szCs w:val="24"/>
          <w:lang w:val="en-CA" w:eastAsia="zh-CN"/>
        </w:rPr>
        <w:t>4</w:t>
      </w:r>
      <w:r w:rsidR="00416C3B">
        <w:rPr>
          <w:rFonts w:eastAsia="Times New Roman"/>
          <w:szCs w:val="24"/>
          <w:lang w:val="en-CA" w:eastAsia="zh-CN"/>
        </w:rPr>
        <w:t>82</w:t>
      </w:r>
      <w:r w:rsidRPr="00A75942">
        <w:rPr>
          <w:rFonts w:ascii="SimSun" w:hAnsi="SimSun" w:cs="SimSun" w:hint="eastAsia"/>
          <w:szCs w:val="24"/>
          <w:lang w:val="en-CA" w:eastAsia="zh-CN"/>
        </w:rPr>
        <w:t>号文件）在二读时</w:t>
      </w:r>
      <w:r w:rsidRPr="00A75942">
        <w:rPr>
          <w:rFonts w:ascii="SimSun" w:hAnsi="SimSun" w:cs="SimSun" w:hint="eastAsia"/>
          <w:b/>
          <w:bCs/>
          <w:szCs w:val="24"/>
          <w:lang w:val="en-CA" w:eastAsia="zh-CN"/>
        </w:rPr>
        <w:t>获得批准</w:t>
      </w:r>
      <w:r w:rsidRPr="00A75942">
        <w:rPr>
          <w:rFonts w:ascii="SimSun" w:hAnsi="SimSun" w:cs="SimSun" w:hint="eastAsia"/>
          <w:szCs w:val="24"/>
          <w:lang w:val="en-CA" w:eastAsia="zh-CN"/>
        </w:rPr>
        <w:t>。</w:t>
      </w:r>
    </w:p>
    <w:p w14:paraId="3C32E6FC" w14:textId="5AA450A9" w:rsidR="00416C3B" w:rsidRPr="00A75942" w:rsidRDefault="00416C3B" w:rsidP="002509C8">
      <w:pPr>
        <w:pStyle w:val="Heading1"/>
        <w:rPr>
          <w:rFonts w:eastAsia="Times New Roman"/>
          <w:lang w:val="en-CA" w:eastAsia="zh-CN"/>
        </w:rPr>
      </w:pPr>
      <w:r>
        <w:rPr>
          <w:rFonts w:eastAsia="Times New Roman"/>
          <w:lang w:val="en-CA" w:eastAsia="zh-CN"/>
        </w:rPr>
        <w:t>11</w:t>
      </w:r>
      <w:r w:rsidRPr="00A75942">
        <w:rPr>
          <w:rFonts w:eastAsia="Times New Roman"/>
          <w:lang w:val="en-CA" w:eastAsia="zh-CN"/>
        </w:rPr>
        <w:tab/>
      </w:r>
      <w:r w:rsidRPr="00A75942">
        <w:rPr>
          <w:rFonts w:hint="eastAsia"/>
          <w:lang w:val="en-CA" w:eastAsia="zh-CN"/>
        </w:rPr>
        <w:t>编辑委员会提交供一读的第</w:t>
      </w:r>
      <w:r>
        <w:rPr>
          <w:rFonts w:hint="eastAsia"/>
          <w:lang w:val="en-CA" w:eastAsia="zh-CN"/>
        </w:rPr>
        <w:t>四十三</w:t>
      </w:r>
      <w:r w:rsidRPr="00A75942">
        <w:rPr>
          <w:rFonts w:hint="eastAsia"/>
          <w:lang w:val="en-CA" w:eastAsia="zh-CN"/>
        </w:rPr>
        <w:t>批案文（</w:t>
      </w:r>
      <w:r w:rsidRPr="00A75942">
        <w:rPr>
          <w:rFonts w:eastAsia="Times New Roman" w:hint="eastAsia"/>
          <w:lang w:val="en-CA" w:eastAsia="zh-CN"/>
        </w:rPr>
        <w:t>B</w:t>
      </w:r>
      <w:r>
        <w:rPr>
          <w:rFonts w:eastAsia="Times New Roman"/>
          <w:lang w:val="en-CA" w:eastAsia="zh-CN"/>
        </w:rPr>
        <w:t>43</w:t>
      </w:r>
      <w:r w:rsidRPr="00A75942">
        <w:rPr>
          <w:rFonts w:hint="eastAsia"/>
          <w:lang w:val="en-CA" w:eastAsia="zh-CN"/>
        </w:rPr>
        <w:t>）（</w:t>
      </w:r>
      <w:r>
        <w:rPr>
          <w:rFonts w:eastAsia="Times New Roman"/>
          <w:lang w:val="en-CA" w:eastAsia="zh-CN"/>
        </w:rPr>
        <w:t>483</w:t>
      </w:r>
      <w:r w:rsidRPr="002509C8">
        <w:rPr>
          <w:rFonts w:hint="eastAsia"/>
          <w:lang w:eastAsia="zh-CN"/>
        </w:rPr>
        <w:t>号文件）</w:t>
      </w:r>
    </w:p>
    <w:p w14:paraId="07D42A7E" w14:textId="48C88CA2" w:rsidR="00416C3B" w:rsidRPr="00A75942" w:rsidRDefault="00416C3B" w:rsidP="00416C3B">
      <w:pPr>
        <w:rPr>
          <w:rFonts w:eastAsia="Times New Roman"/>
          <w:szCs w:val="24"/>
          <w:lang w:val="en-CA" w:eastAsia="zh-CN"/>
        </w:rPr>
      </w:pPr>
      <w:r>
        <w:rPr>
          <w:rFonts w:eastAsia="Times New Roman"/>
          <w:szCs w:val="24"/>
          <w:lang w:val="en-CA" w:eastAsia="zh-CN"/>
        </w:rPr>
        <w:t>11</w:t>
      </w:r>
      <w:r w:rsidRPr="00A75942">
        <w:rPr>
          <w:rFonts w:eastAsia="Times New Roman"/>
          <w:szCs w:val="24"/>
          <w:lang w:val="en-CA" w:eastAsia="zh-CN"/>
        </w:rPr>
        <w:t>.1</w:t>
      </w:r>
      <w:r w:rsidRPr="00A75942">
        <w:rPr>
          <w:rFonts w:eastAsia="Times New Roman"/>
          <w:szCs w:val="24"/>
          <w:lang w:val="en-CA" w:eastAsia="zh-CN"/>
        </w:rPr>
        <w:tab/>
      </w:r>
      <w:r w:rsidRPr="00A75942">
        <w:rPr>
          <w:rFonts w:ascii="SimSun" w:hAnsi="SimSun" w:cs="SimSun" w:hint="eastAsia"/>
          <w:b/>
          <w:bCs/>
          <w:szCs w:val="24"/>
          <w:lang w:val="en-CA" w:eastAsia="zh-CN"/>
        </w:rPr>
        <w:t>编辑委员会主席</w:t>
      </w:r>
      <w:r w:rsidRPr="00A75942">
        <w:rPr>
          <w:rFonts w:ascii="SimSun" w:hAnsi="SimSun" w:cs="SimSun" w:hint="eastAsia"/>
          <w:szCs w:val="24"/>
          <w:lang w:val="en-CA" w:eastAsia="zh-CN"/>
        </w:rPr>
        <w:t>介绍了</w:t>
      </w:r>
      <w:r>
        <w:rPr>
          <w:rFonts w:eastAsia="Times New Roman"/>
          <w:szCs w:val="24"/>
          <w:lang w:val="en-CA" w:eastAsia="zh-CN"/>
        </w:rPr>
        <w:t>483</w:t>
      </w:r>
      <w:r w:rsidRPr="00A75942">
        <w:rPr>
          <w:rFonts w:ascii="SimSun" w:hAnsi="SimSun" w:cs="SimSun" w:hint="eastAsia"/>
          <w:szCs w:val="24"/>
          <w:lang w:val="en-CA" w:eastAsia="zh-CN"/>
        </w:rPr>
        <w:t>号文件。</w:t>
      </w:r>
    </w:p>
    <w:p w14:paraId="716EC830" w14:textId="219DB657" w:rsidR="00416C3B" w:rsidRPr="00A75942" w:rsidRDefault="00416C3B" w:rsidP="00416C3B">
      <w:pPr>
        <w:rPr>
          <w:rFonts w:eastAsia="Times New Roman"/>
          <w:szCs w:val="24"/>
          <w:lang w:val="en-CA" w:eastAsia="zh-CN"/>
        </w:rPr>
      </w:pPr>
      <w:r>
        <w:rPr>
          <w:rFonts w:eastAsia="Times New Roman"/>
          <w:szCs w:val="24"/>
          <w:lang w:val="en-CA" w:eastAsia="zh-CN"/>
        </w:rPr>
        <w:t>11</w:t>
      </w:r>
      <w:r w:rsidRPr="00A75942">
        <w:rPr>
          <w:rFonts w:eastAsia="Times New Roman"/>
          <w:szCs w:val="24"/>
          <w:lang w:val="en-CA" w:eastAsia="zh-CN"/>
        </w:rPr>
        <w:t>.2</w:t>
      </w:r>
      <w:r w:rsidRPr="00A75942">
        <w:rPr>
          <w:rFonts w:eastAsia="Times New Roman"/>
          <w:szCs w:val="24"/>
          <w:lang w:val="en-CA" w:eastAsia="zh-CN"/>
        </w:rPr>
        <w:tab/>
      </w:r>
      <w:r w:rsidRPr="00A75942">
        <w:rPr>
          <w:rFonts w:ascii="SimSun" w:hAnsi="SimSun" w:cs="SimSun" w:hint="eastAsia"/>
          <w:b/>
          <w:bCs/>
          <w:szCs w:val="24"/>
          <w:lang w:val="en-CA" w:eastAsia="zh-CN"/>
        </w:rPr>
        <w:t>主席</w:t>
      </w:r>
      <w:r w:rsidRPr="00A75942">
        <w:rPr>
          <w:rFonts w:ascii="SimSun" w:hAnsi="SimSun" w:cs="SimSun" w:hint="eastAsia"/>
          <w:szCs w:val="24"/>
          <w:lang w:val="en-CA" w:eastAsia="zh-CN"/>
        </w:rPr>
        <w:t>请会议审议</w:t>
      </w:r>
      <w:r>
        <w:rPr>
          <w:rFonts w:eastAsia="Times New Roman"/>
          <w:szCs w:val="24"/>
          <w:lang w:val="en-CA" w:eastAsia="zh-CN"/>
        </w:rPr>
        <w:t>483</w:t>
      </w:r>
      <w:r w:rsidRPr="00A75942">
        <w:rPr>
          <w:rFonts w:ascii="SimSun" w:hAnsi="SimSun" w:cs="SimSun" w:hint="eastAsia"/>
          <w:szCs w:val="24"/>
          <w:lang w:val="en-CA" w:eastAsia="zh-CN"/>
        </w:rPr>
        <w:t>号文件。</w:t>
      </w:r>
    </w:p>
    <w:p w14:paraId="4202BDEB" w14:textId="2A83B4F4" w:rsidR="00416C3B" w:rsidRPr="005809A4" w:rsidRDefault="00686978" w:rsidP="006A3422">
      <w:pPr>
        <w:spacing w:before="160"/>
        <w:rPr>
          <w:rFonts w:ascii="Times New Roman Bold" w:eastAsia="Times New Roman" w:hAnsi="Times New Roman Bold" w:cs="Times New Roman Bold"/>
          <w:b/>
          <w:lang w:eastAsia="zh-CN"/>
        </w:rPr>
      </w:pPr>
      <w:bookmarkStart w:id="28" w:name="lt_pId206"/>
      <w:r w:rsidRPr="00686978">
        <w:rPr>
          <w:rFonts w:cs="Traditional Arabic" w:hint="eastAsia"/>
          <w:b/>
          <w:lang w:eastAsia="zh-CN"/>
        </w:rPr>
        <w:t>第</w:t>
      </w:r>
      <w:r w:rsidRPr="00686978">
        <w:rPr>
          <w:rFonts w:cs="Traditional Arabic" w:hint="eastAsia"/>
          <w:b/>
          <w:lang w:eastAsia="zh-CN"/>
        </w:rPr>
        <w:t>5</w:t>
      </w:r>
      <w:r w:rsidRPr="00686978">
        <w:rPr>
          <w:rFonts w:cs="Traditional Arabic" w:hint="eastAsia"/>
          <w:b/>
          <w:lang w:eastAsia="zh-CN"/>
        </w:rPr>
        <w:t>条（</w:t>
      </w:r>
      <w:r w:rsidRPr="00686978">
        <w:rPr>
          <w:rFonts w:cs="Traditional Arabic" w:hint="eastAsia"/>
          <w:b/>
          <w:lang w:eastAsia="zh-CN"/>
        </w:rPr>
        <w:t>MOD</w:t>
      </w:r>
      <w:r w:rsidRPr="00686978">
        <w:rPr>
          <w:rFonts w:cs="Traditional Arabic" w:hint="eastAsia"/>
          <w:b/>
          <w:lang w:eastAsia="zh-CN"/>
        </w:rPr>
        <w:t>表</w:t>
      </w:r>
      <w:r w:rsidRPr="00686978">
        <w:rPr>
          <w:rFonts w:cs="Traditional Arabic" w:hint="eastAsia"/>
          <w:b/>
          <w:lang w:eastAsia="zh-CN"/>
        </w:rPr>
        <w:t>27.5-40.98 MHz</w:t>
      </w:r>
      <w:r w:rsidRPr="00686978">
        <w:rPr>
          <w:rFonts w:cs="Traditional Arabic" w:hint="eastAsia"/>
          <w:b/>
          <w:lang w:eastAsia="zh-CN"/>
        </w:rPr>
        <w:t>、</w:t>
      </w:r>
      <w:r w:rsidRPr="00686978">
        <w:rPr>
          <w:rFonts w:cs="Traditional Arabic" w:hint="eastAsia"/>
          <w:b/>
          <w:lang w:eastAsia="zh-CN"/>
        </w:rPr>
        <w:t>ADD 5.A112</w:t>
      </w:r>
      <w:r w:rsidRPr="00686978">
        <w:rPr>
          <w:rFonts w:cs="Traditional Arabic" w:hint="eastAsia"/>
          <w:b/>
          <w:lang w:eastAsia="zh-CN"/>
        </w:rPr>
        <w:t>、</w:t>
      </w:r>
      <w:r w:rsidRPr="00686978">
        <w:rPr>
          <w:rFonts w:cs="Traditional Arabic" w:hint="eastAsia"/>
          <w:b/>
          <w:lang w:eastAsia="zh-CN"/>
        </w:rPr>
        <w:t>MOD</w:t>
      </w:r>
      <w:r w:rsidRPr="00686978">
        <w:rPr>
          <w:rFonts w:cs="Traditional Arabic" w:hint="eastAsia"/>
          <w:b/>
          <w:lang w:eastAsia="zh-CN"/>
        </w:rPr>
        <w:t>表</w:t>
      </w:r>
      <w:r w:rsidRPr="00686978">
        <w:rPr>
          <w:rFonts w:cs="Traditional Arabic" w:hint="eastAsia"/>
          <w:b/>
          <w:lang w:eastAsia="zh-CN"/>
        </w:rPr>
        <w:t>40.98-47 MHz</w:t>
      </w:r>
      <w:r w:rsidRPr="00686978">
        <w:rPr>
          <w:rFonts w:cs="Traditional Arabic" w:hint="eastAsia"/>
          <w:b/>
          <w:lang w:eastAsia="zh-CN"/>
        </w:rPr>
        <w:t>、</w:t>
      </w:r>
      <w:r w:rsidRPr="00686978">
        <w:rPr>
          <w:rFonts w:cs="Traditional Arabic" w:hint="eastAsia"/>
          <w:b/>
          <w:lang w:eastAsia="zh-CN"/>
        </w:rPr>
        <w:t>MOD 5.162A</w:t>
      </w:r>
      <w:r w:rsidRPr="00686978">
        <w:rPr>
          <w:rFonts w:cs="Traditional Arabic" w:hint="eastAsia"/>
          <w:b/>
          <w:lang w:eastAsia="zh-CN"/>
        </w:rPr>
        <w:t>、</w:t>
      </w:r>
      <w:r w:rsidRPr="00686978">
        <w:rPr>
          <w:rFonts w:cs="Traditional Arabic" w:hint="eastAsia"/>
          <w:b/>
          <w:lang w:eastAsia="zh-CN"/>
        </w:rPr>
        <w:t>MOD</w:t>
      </w:r>
      <w:r w:rsidRPr="00686978">
        <w:rPr>
          <w:rFonts w:cs="Traditional Arabic" w:hint="eastAsia"/>
          <w:b/>
          <w:lang w:eastAsia="zh-CN"/>
        </w:rPr>
        <w:t>表</w:t>
      </w:r>
      <w:r w:rsidRPr="00686978">
        <w:rPr>
          <w:rFonts w:cs="Traditional Arabic" w:hint="eastAsia"/>
          <w:b/>
          <w:lang w:eastAsia="zh-CN"/>
        </w:rPr>
        <w:t>47-75.2 MHz</w:t>
      </w:r>
      <w:r w:rsidRPr="00686978">
        <w:rPr>
          <w:rFonts w:cs="Traditional Arabic" w:hint="eastAsia"/>
          <w:b/>
          <w:lang w:eastAsia="zh-CN"/>
        </w:rPr>
        <w:t>、</w:t>
      </w:r>
      <w:r w:rsidRPr="00686978">
        <w:rPr>
          <w:rFonts w:cs="Traditional Arabic" w:hint="eastAsia"/>
          <w:b/>
          <w:lang w:eastAsia="zh-CN"/>
        </w:rPr>
        <w:t>MOD</w:t>
      </w:r>
      <w:r w:rsidRPr="00686978">
        <w:rPr>
          <w:rFonts w:cs="Traditional Arabic" w:hint="eastAsia"/>
          <w:b/>
          <w:lang w:eastAsia="zh-CN"/>
        </w:rPr>
        <w:t>表</w:t>
      </w:r>
      <w:r w:rsidRPr="00686978">
        <w:rPr>
          <w:rFonts w:cs="Traditional Arabic" w:hint="eastAsia"/>
          <w:b/>
          <w:lang w:eastAsia="zh-CN"/>
        </w:rPr>
        <w:t>14.5-15.4 GHz</w:t>
      </w:r>
      <w:r w:rsidRPr="00686978">
        <w:rPr>
          <w:rFonts w:cs="Traditional Arabic" w:hint="eastAsia"/>
          <w:b/>
          <w:lang w:eastAsia="zh-CN"/>
        </w:rPr>
        <w:t>、</w:t>
      </w:r>
      <w:r w:rsidRPr="00686978">
        <w:rPr>
          <w:rFonts w:cs="Traditional Arabic" w:hint="eastAsia"/>
          <w:b/>
          <w:lang w:eastAsia="zh-CN"/>
        </w:rPr>
        <w:t>ADD 5.A113</w:t>
      </w:r>
      <w:r w:rsidRPr="00686978">
        <w:rPr>
          <w:rFonts w:cs="Traditional Arabic" w:hint="eastAsia"/>
          <w:b/>
          <w:lang w:eastAsia="zh-CN"/>
        </w:rPr>
        <w:t>）</w:t>
      </w:r>
      <w:r>
        <w:rPr>
          <w:rFonts w:cs="Traditional Arabic" w:hint="eastAsia"/>
          <w:b/>
          <w:lang w:eastAsia="zh-CN"/>
        </w:rPr>
        <w:t>；</w:t>
      </w:r>
      <w:r w:rsidRPr="00686978">
        <w:rPr>
          <w:rFonts w:cs="Traditional Arabic" w:hint="eastAsia"/>
          <w:b/>
          <w:lang w:eastAsia="zh-CN"/>
        </w:rPr>
        <w:t>附录</w:t>
      </w:r>
      <w:r w:rsidRPr="00686978">
        <w:rPr>
          <w:rFonts w:cs="Traditional Arabic" w:hint="eastAsia"/>
          <w:b/>
          <w:lang w:eastAsia="zh-CN"/>
        </w:rPr>
        <w:t>7</w:t>
      </w:r>
      <w:r w:rsidRPr="00686978">
        <w:rPr>
          <w:rFonts w:cs="Traditional Arabic" w:hint="eastAsia"/>
          <w:b/>
          <w:lang w:eastAsia="zh-CN"/>
        </w:rPr>
        <w:t>（</w:t>
      </w:r>
      <w:r w:rsidRPr="00686978">
        <w:rPr>
          <w:rFonts w:cs="Traditional Arabic" w:hint="eastAsia"/>
          <w:b/>
          <w:lang w:eastAsia="zh-CN"/>
        </w:rPr>
        <w:t>MOD</w:t>
      </w:r>
      <w:r w:rsidRPr="00686978">
        <w:rPr>
          <w:rFonts w:cs="Traditional Arabic" w:hint="eastAsia"/>
          <w:b/>
          <w:lang w:eastAsia="zh-CN"/>
        </w:rPr>
        <w:t>表</w:t>
      </w:r>
      <w:r w:rsidRPr="00686978">
        <w:rPr>
          <w:rFonts w:cs="Traditional Arabic" w:hint="eastAsia"/>
          <w:b/>
          <w:lang w:eastAsia="zh-CN"/>
        </w:rPr>
        <w:t>7b</w:t>
      </w:r>
      <w:r w:rsidRPr="00686978">
        <w:rPr>
          <w:rFonts w:cs="Traditional Arabic" w:hint="eastAsia"/>
          <w:b/>
          <w:lang w:eastAsia="zh-CN"/>
        </w:rPr>
        <w:t>、</w:t>
      </w:r>
      <w:r w:rsidRPr="00686978">
        <w:rPr>
          <w:rFonts w:cs="Traditional Arabic" w:hint="eastAsia"/>
          <w:b/>
          <w:lang w:eastAsia="zh-CN"/>
        </w:rPr>
        <w:t>MOD</w:t>
      </w:r>
      <w:r w:rsidRPr="00686978">
        <w:rPr>
          <w:rFonts w:cs="Traditional Arabic" w:hint="eastAsia"/>
          <w:b/>
          <w:lang w:eastAsia="zh-CN"/>
        </w:rPr>
        <w:t>表</w:t>
      </w:r>
      <w:r w:rsidRPr="00686978">
        <w:rPr>
          <w:rFonts w:cs="Traditional Arabic" w:hint="eastAsia"/>
          <w:b/>
          <w:lang w:eastAsia="zh-CN"/>
        </w:rPr>
        <w:t>8c</w:t>
      </w:r>
      <w:r w:rsidRPr="00686978">
        <w:rPr>
          <w:rFonts w:cs="Traditional Arabic" w:hint="eastAsia"/>
          <w:b/>
          <w:lang w:eastAsia="zh-CN"/>
        </w:rPr>
        <w:t>）</w:t>
      </w:r>
      <w:r>
        <w:rPr>
          <w:rFonts w:cs="Traditional Arabic" w:hint="eastAsia"/>
          <w:b/>
          <w:lang w:eastAsia="zh-CN"/>
        </w:rPr>
        <w:t>；</w:t>
      </w:r>
      <w:r w:rsidR="00416C3B" w:rsidRPr="00416C3B">
        <w:rPr>
          <w:rFonts w:cs="Traditional Arabic"/>
          <w:b/>
          <w:lang w:eastAsia="zh-CN"/>
        </w:rPr>
        <w:t>ADD</w:t>
      </w:r>
      <w:r w:rsidR="006A3422" w:rsidRPr="006A3422">
        <w:rPr>
          <w:rFonts w:cs="Traditional Arabic" w:hint="eastAsia"/>
          <w:b/>
          <w:lang w:eastAsia="zh-CN"/>
        </w:rPr>
        <w:t>第</w:t>
      </w:r>
      <w:r w:rsidR="006A3422" w:rsidRPr="006A3422">
        <w:rPr>
          <w:rFonts w:cs="Traditional Arabic"/>
          <w:b/>
          <w:lang w:eastAsia="zh-CN"/>
        </w:rPr>
        <w:t>COM5/6</w:t>
      </w:r>
      <w:r w:rsidR="006A3422" w:rsidRPr="006A3422">
        <w:rPr>
          <w:rFonts w:cs="Traditional Arabic" w:hint="eastAsia"/>
          <w:b/>
          <w:lang w:eastAsia="zh-CN"/>
        </w:rPr>
        <w:t>号决议（</w:t>
      </w:r>
      <w:r w:rsidR="006A3422" w:rsidRPr="006A3422">
        <w:rPr>
          <w:rFonts w:cs="Traditional Arabic" w:hint="eastAsia"/>
          <w:b/>
          <w:lang w:eastAsia="zh-CN"/>
        </w:rPr>
        <w:t>WRC-23</w:t>
      </w:r>
      <w:r w:rsidR="006A3422" w:rsidRPr="006A3422">
        <w:rPr>
          <w:rFonts w:cs="Traditional Arabic" w:hint="eastAsia"/>
          <w:b/>
          <w:lang w:eastAsia="zh-CN"/>
        </w:rPr>
        <w:t>）</w:t>
      </w:r>
      <w:r w:rsidR="006A3422">
        <w:rPr>
          <w:rFonts w:cs="Traditional Arabic" w:hint="eastAsia"/>
          <w:b/>
          <w:lang w:eastAsia="zh-CN"/>
        </w:rPr>
        <w:t xml:space="preserve"> </w:t>
      </w:r>
      <w:r w:rsidR="006A3422" w:rsidRPr="006A3422">
        <w:rPr>
          <w:rFonts w:cs="Traditional Arabic"/>
          <w:b/>
          <w:lang w:eastAsia="zh-CN"/>
        </w:rPr>
        <w:t>–</w:t>
      </w:r>
      <w:r w:rsidR="006A3422">
        <w:rPr>
          <w:rFonts w:cs="Traditional Arabic"/>
          <w:b/>
          <w:lang w:eastAsia="zh-CN"/>
        </w:rPr>
        <w:t xml:space="preserve"> </w:t>
      </w:r>
      <w:r w:rsidR="006A3422" w:rsidRPr="006A3422">
        <w:rPr>
          <w:rFonts w:cs="Traditional Arabic" w:hint="eastAsia"/>
          <w:b/>
          <w:lang w:eastAsia="zh-CN"/>
        </w:rPr>
        <w:t>将划分给卫星地球探测业务（有源）的</w:t>
      </w:r>
      <w:r w:rsidR="006A3422" w:rsidRPr="006A3422">
        <w:rPr>
          <w:rFonts w:cs="Traditional Arabic"/>
          <w:b/>
          <w:lang w:eastAsia="zh-CN"/>
        </w:rPr>
        <w:t>40-50 MHz</w:t>
      </w:r>
      <w:r w:rsidR="006A3422" w:rsidRPr="006A3422">
        <w:rPr>
          <w:rFonts w:cs="Traditional Arabic" w:hint="eastAsia"/>
          <w:b/>
          <w:lang w:eastAsia="zh-CN"/>
        </w:rPr>
        <w:t>频率范围用于星载雷达探测器</w:t>
      </w:r>
      <w:r w:rsidR="006A3422">
        <w:rPr>
          <w:rFonts w:cs="Traditional Arabic" w:hint="eastAsia"/>
          <w:b/>
          <w:bCs/>
          <w:lang w:eastAsia="zh-CN"/>
        </w:rPr>
        <w:t>；</w:t>
      </w:r>
      <w:r w:rsidR="00416C3B" w:rsidRPr="00416C3B">
        <w:rPr>
          <w:rFonts w:cs="Traditional Arabic"/>
          <w:b/>
          <w:lang w:eastAsia="zh-CN"/>
        </w:rPr>
        <w:t>ADD</w:t>
      </w:r>
      <w:bookmarkStart w:id="29" w:name="lt_pId207"/>
      <w:bookmarkEnd w:id="28"/>
      <w:r w:rsidR="006A3422" w:rsidRPr="006A3422">
        <w:rPr>
          <w:rFonts w:cs="Traditional Arabic"/>
          <w:b/>
          <w:lang w:eastAsia="zh-CN"/>
        </w:rPr>
        <w:t>第</w:t>
      </w:r>
      <w:r w:rsidR="006A3422" w:rsidRPr="006A3422">
        <w:rPr>
          <w:rFonts w:cs="Traditional Arabic"/>
          <w:b/>
          <w:lang w:eastAsia="zh-CN"/>
        </w:rPr>
        <w:t>COM5/7</w:t>
      </w:r>
      <w:r w:rsidR="006A3422" w:rsidRPr="006A3422">
        <w:rPr>
          <w:rFonts w:cs="Traditional Arabic"/>
          <w:b/>
          <w:lang w:eastAsia="zh-CN"/>
        </w:rPr>
        <w:t>号决议</w:t>
      </w:r>
      <w:r w:rsidR="006A3422" w:rsidRPr="006A3422">
        <w:rPr>
          <w:rFonts w:cs="Traditional Arabic" w:hint="eastAsia"/>
          <w:b/>
          <w:lang w:eastAsia="zh-CN"/>
        </w:rPr>
        <w:t>（</w:t>
      </w:r>
      <w:r w:rsidR="006A3422" w:rsidRPr="006A3422">
        <w:rPr>
          <w:rFonts w:cs="Traditional Arabic"/>
          <w:b/>
          <w:lang w:eastAsia="zh-CN"/>
        </w:rPr>
        <w:t>WRC-23</w:t>
      </w:r>
      <w:r w:rsidR="006A3422" w:rsidRPr="006A3422">
        <w:rPr>
          <w:rFonts w:cs="Traditional Arabic" w:hint="eastAsia"/>
          <w:b/>
          <w:lang w:eastAsia="zh-CN"/>
        </w:rPr>
        <w:t>）</w:t>
      </w:r>
      <w:r w:rsidR="006A3422">
        <w:rPr>
          <w:rFonts w:cs="Traditional Arabic" w:hint="eastAsia"/>
          <w:b/>
          <w:lang w:eastAsia="zh-CN"/>
        </w:rPr>
        <w:t xml:space="preserve"> </w:t>
      </w:r>
      <w:r w:rsidR="006A3422" w:rsidRPr="006A3422">
        <w:rPr>
          <w:rFonts w:cs="Traditional Arabic"/>
          <w:b/>
          <w:lang w:eastAsia="zh-CN"/>
        </w:rPr>
        <w:t>–</w:t>
      </w:r>
      <w:r w:rsidR="006A3422">
        <w:rPr>
          <w:rFonts w:cs="Traditional Arabic"/>
          <w:b/>
          <w:lang w:eastAsia="zh-CN"/>
        </w:rPr>
        <w:t xml:space="preserve"> </w:t>
      </w:r>
      <w:r w:rsidR="006A3422" w:rsidRPr="006A3422">
        <w:rPr>
          <w:rFonts w:cs="Traditional Arabic" w:hint="eastAsia"/>
          <w:b/>
          <w:lang w:eastAsia="zh-CN"/>
        </w:rPr>
        <w:t>空间研究业务（空对空）（地对空）（空对地）对</w:t>
      </w:r>
      <w:r w:rsidR="006A3422" w:rsidRPr="006A3422">
        <w:rPr>
          <w:rFonts w:cs="Traditional Arabic"/>
          <w:b/>
          <w:lang w:eastAsia="zh-CN"/>
        </w:rPr>
        <w:t>14.8-15.35</w:t>
      </w:r>
      <w:r w:rsidR="006A3422" w:rsidRPr="006A3422">
        <w:rPr>
          <w:rFonts w:cs="Traditional Arabic"/>
          <w:b/>
          <w:lang w:val="en-US" w:eastAsia="zh-CN"/>
        </w:rPr>
        <w:t> </w:t>
      </w:r>
      <w:r w:rsidR="006A3422" w:rsidRPr="006A3422">
        <w:rPr>
          <w:rFonts w:cs="Traditional Arabic"/>
          <w:b/>
          <w:lang w:eastAsia="zh-CN"/>
        </w:rPr>
        <w:t>GHz</w:t>
      </w:r>
      <w:r w:rsidR="006A3422" w:rsidRPr="006A3422">
        <w:rPr>
          <w:rFonts w:cs="Traditional Arabic" w:hint="eastAsia"/>
          <w:b/>
          <w:lang w:eastAsia="zh-CN"/>
        </w:rPr>
        <w:t>频段的使用及相关过渡措施</w:t>
      </w:r>
      <w:r w:rsidR="006A3422">
        <w:rPr>
          <w:rFonts w:cs="Traditional Arabic" w:hint="eastAsia"/>
          <w:b/>
          <w:bCs/>
          <w:lang w:eastAsia="zh-CN"/>
        </w:rPr>
        <w:t>；</w:t>
      </w:r>
      <w:r w:rsidR="00416C3B" w:rsidRPr="00416C3B">
        <w:rPr>
          <w:rFonts w:cs="Traditional Arabic"/>
          <w:b/>
          <w:bCs/>
          <w:lang w:eastAsia="zh-CN"/>
        </w:rPr>
        <w:t>SUP</w:t>
      </w:r>
      <w:r w:rsidRPr="00686978">
        <w:rPr>
          <w:rFonts w:cs="Traditional Arabic" w:hint="eastAsia"/>
          <w:b/>
          <w:bCs/>
          <w:lang w:eastAsia="zh-CN"/>
        </w:rPr>
        <w:t>第</w:t>
      </w:r>
      <w:r w:rsidRPr="00686978">
        <w:rPr>
          <w:rFonts w:cs="Traditional Arabic" w:hint="eastAsia"/>
          <w:b/>
          <w:bCs/>
          <w:lang w:eastAsia="zh-CN"/>
        </w:rPr>
        <w:t>656</w:t>
      </w:r>
      <w:r w:rsidRPr="00686978">
        <w:rPr>
          <w:rFonts w:cs="Traditional Arabic" w:hint="eastAsia"/>
          <w:b/>
          <w:bCs/>
          <w:lang w:eastAsia="zh-CN"/>
        </w:rPr>
        <w:t>号决议（</w:t>
      </w:r>
      <w:r w:rsidRPr="00686978">
        <w:rPr>
          <w:rFonts w:cs="Traditional Arabic" w:hint="eastAsia"/>
          <w:b/>
          <w:bCs/>
          <w:lang w:eastAsia="zh-CN"/>
        </w:rPr>
        <w:t>WRC-19</w:t>
      </w:r>
      <w:r w:rsidRPr="00686978">
        <w:rPr>
          <w:rFonts w:cs="Traditional Arabic" w:hint="eastAsia"/>
          <w:b/>
          <w:bCs/>
          <w:lang w:eastAsia="zh-CN"/>
        </w:rPr>
        <w:t>，修订版）</w:t>
      </w:r>
      <w:r w:rsidR="00B1212F">
        <w:rPr>
          <w:rFonts w:cs="Traditional Arabic" w:hint="eastAsia"/>
          <w:b/>
          <w:bCs/>
          <w:lang w:eastAsia="zh-CN"/>
        </w:rPr>
        <w:t>；</w:t>
      </w:r>
      <w:r w:rsidR="00B1212F" w:rsidRPr="00416C3B">
        <w:rPr>
          <w:rFonts w:cs="Traditional Arabic"/>
          <w:b/>
          <w:bCs/>
          <w:lang w:eastAsia="zh-CN"/>
        </w:rPr>
        <w:t>SUP</w:t>
      </w:r>
      <w:r w:rsidRPr="00686978">
        <w:rPr>
          <w:rFonts w:cs="Traditional Arabic" w:hint="eastAsia"/>
          <w:b/>
          <w:bCs/>
          <w:lang w:eastAsia="zh-CN"/>
        </w:rPr>
        <w:t>第</w:t>
      </w:r>
      <w:r w:rsidRPr="00686978">
        <w:rPr>
          <w:rFonts w:cs="Traditional Arabic" w:hint="eastAsia"/>
          <w:b/>
          <w:bCs/>
          <w:lang w:eastAsia="zh-CN"/>
        </w:rPr>
        <w:t>657</w:t>
      </w:r>
      <w:r w:rsidRPr="00686978">
        <w:rPr>
          <w:rFonts w:cs="Traditional Arabic" w:hint="eastAsia"/>
          <w:b/>
          <w:bCs/>
          <w:lang w:eastAsia="zh-CN"/>
        </w:rPr>
        <w:t>号决议（</w:t>
      </w:r>
      <w:r w:rsidRPr="00686978">
        <w:rPr>
          <w:rFonts w:cs="Traditional Arabic" w:hint="eastAsia"/>
          <w:b/>
          <w:bCs/>
          <w:lang w:eastAsia="zh-CN"/>
        </w:rPr>
        <w:t>WRC-19</w:t>
      </w:r>
      <w:r w:rsidRPr="00686978">
        <w:rPr>
          <w:rFonts w:cs="Traditional Arabic" w:hint="eastAsia"/>
          <w:b/>
          <w:bCs/>
          <w:lang w:eastAsia="zh-CN"/>
        </w:rPr>
        <w:t>，修订版）</w:t>
      </w:r>
      <w:r w:rsidR="00B1212F">
        <w:rPr>
          <w:rFonts w:cs="Traditional Arabic" w:hint="eastAsia"/>
          <w:b/>
          <w:bCs/>
          <w:lang w:eastAsia="zh-CN"/>
        </w:rPr>
        <w:t>；</w:t>
      </w:r>
      <w:r w:rsidR="00B1212F" w:rsidRPr="00416C3B">
        <w:rPr>
          <w:rFonts w:cs="Traditional Arabic"/>
          <w:b/>
          <w:bCs/>
          <w:lang w:eastAsia="zh-CN"/>
        </w:rPr>
        <w:t>SUP</w:t>
      </w:r>
      <w:r w:rsidRPr="00686978">
        <w:rPr>
          <w:rFonts w:cs="Traditional Arabic" w:hint="eastAsia"/>
          <w:b/>
          <w:bCs/>
          <w:lang w:eastAsia="zh-CN"/>
        </w:rPr>
        <w:t>第</w:t>
      </w:r>
      <w:r w:rsidRPr="00686978">
        <w:rPr>
          <w:rFonts w:cs="Traditional Arabic" w:hint="eastAsia"/>
          <w:b/>
          <w:bCs/>
          <w:lang w:eastAsia="zh-CN"/>
        </w:rPr>
        <w:t>661</w:t>
      </w:r>
      <w:r w:rsidRPr="00686978">
        <w:rPr>
          <w:rFonts w:cs="Traditional Arabic" w:hint="eastAsia"/>
          <w:b/>
          <w:bCs/>
          <w:lang w:eastAsia="zh-CN"/>
        </w:rPr>
        <w:t>号决议（</w:t>
      </w:r>
      <w:r w:rsidRPr="00686978">
        <w:rPr>
          <w:rFonts w:cs="Traditional Arabic" w:hint="eastAsia"/>
          <w:b/>
          <w:bCs/>
          <w:lang w:eastAsia="zh-CN"/>
        </w:rPr>
        <w:t>WRC-19</w:t>
      </w:r>
      <w:r w:rsidRPr="00686978">
        <w:rPr>
          <w:rFonts w:cs="Traditional Arabic" w:hint="eastAsia"/>
          <w:b/>
          <w:bCs/>
          <w:lang w:eastAsia="zh-CN"/>
        </w:rPr>
        <w:t>）</w:t>
      </w:r>
      <w:bookmarkEnd w:id="29"/>
    </w:p>
    <w:p w14:paraId="7E3CAA2C" w14:textId="44CE8CA9" w:rsidR="00416C3B" w:rsidRPr="005809A4" w:rsidRDefault="00416C3B" w:rsidP="00416C3B">
      <w:pPr>
        <w:rPr>
          <w:rFonts w:eastAsia="Times New Roman"/>
          <w:lang w:val="en-CA" w:eastAsia="zh-CN"/>
        </w:rPr>
      </w:pPr>
      <w:r>
        <w:rPr>
          <w:rFonts w:eastAsia="Times New Roman"/>
          <w:lang w:val="en-CA" w:eastAsia="zh-CN"/>
        </w:rPr>
        <w:t>11</w:t>
      </w:r>
      <w:r w:rsidRPr="005809A4">
        <w:rPr>
          <w:rFonts w:eastAsia="Times New Roman"/>
          <w:lang w:val="en-CA" w:eastAsia="zh-CN"/>
        </w:rPr>
        <w:t>.3</w:t>
      </w:r>
      <w:r w:rsidRPr="005809A4">
        <w:rPr>
          <w:rFonts w:eastAsia="Times New Roman"/>
          <w:lang w:val="en-CA" w:eastAsia="zh-CN"/>
        </w:rPr>
        <w:tab/>
      </w:r>
      <w:r w:rsidRPr="00E64FCD">
        <w:rPr>
          <w:rFonts w:asciiTheme="minorEastAsia" w:hAnsiTheme="minorEastAsia" w:cs="FangSong" w:hint="eastAsia"/>
          <w:b/>
          <w:bCs/>
          <w:lang w:val="en-US" w:eastAsia="zh-CN"/>
        </w:rPr>
        <w:t>获得批准。</w:t>
      </w:r>
    </w:p>
    <w:p w14:paraId="785956F6" w14:textId="59201FBA" w:rsidR="00416C3B" w:rsidRPr="00A75942" w:rsidRDefault="00416C3B" w:rsidP="00416C3B">
      <w:pPr>
        <w:rPr>
          <w:rFonts w:eastAsia="Times New Roman"/>
          <w:szCs w:val="24"/>
          <w:lang w:val="en-CA" w:eastAsia="zh-CN"/>
        </w:rPr>
      </w:pPr>
      <w:r>
        <w:rPr>
          <w:rFonts w:eastAsia="Times New Roman"/>
          <w:lang w:val="en-CA" w:eastAsia="zh-CN"/>
        </w:rPr>
        <w:t>11</w:t>
      </w:r>
      <w:r w:rsidRPr="005809A4">
        <w:rPr>
          <w:rFonts w:eastAsia="Times New Roman"/>
          <w:lang w:val="en-CA" w:eastAsia="zh-CN"/>
        </w:rPr>
        <w:t>.4</w:t>
      </w:r>
      <w:r w:rsidRPr="005809A4">
        <w:rPr>
          <w:rFonts w:eastAsia="Times New Roman"/>
          <w:lang w:val="en-CA" w:eastAsia="zh-CN"/>
        </w:rPr>
        <w:tab/>
      </w:r>
      <w:r>
        <w:rPr>
          <w:rFonts w:hint="eastAsia"/>
          <w:lang w:eastAsia="zh-CN"/>
        </w:rPr>
        <w:t>编辑委员会</w:t>
      </w:r>
      <w:r>
        <w:rPr>
          <w:lang w:eastAsia="zh-CN"/>
        </w:rPr>
        <w:t>提交供一读的第</w:t>
      </w:r>
      <w:r>
        <w:rPr>
          <w:rFonts w:hint="eastAsia"/>
          <w:lang w:eastAsia="zh-CN"/>
        </w:rPr>
        <w:t>四十三</w:t>
      </w:r>
      <w:r>
        <w:rPr>
          <w:lang w:eastAsia="zh-CN"/>
        </w:rPr>
        <w:t>批案文（</w:t>
      </w:r>
      <w:r>
        <w:rPr>
          <w:lang w:eastAsia="zh-CN"/>
        </w:rPr>
        <w:t>B43</w:t>
      </w:r>
      <w:r>
        <w:rPr>
          <w:lang w:eastAsia="zh-CN"/>
        </w:rPr>
        <w:t>）（</w:t>
      </w:r>
      <w:r>
        <w:rPr>
          <w:rFonts w:hint="eastAsia"/>
          <w:lang w:eastAsia="zh-CN"/>
        </w:rPr>
        <w:t>4</w:t>
      </w:r>
      <w:r>
        <w:rPr>
          <w:lang w:eastAsia="zh-CN"/>
        </w:rPr>
        <w:t>83</w:t>
      </w:r>
      <w:r>
        <w:rPr>
          <w:rFonts w:hint="eastAsia"/>
          <w:lang w:eastAsia="zh-CN"/>
        </w:rPr>
        <w:t>号</w:t>
      </w:r>
      <w:r>
        <w:rPr>
          <w:lang w:eastAsia="zh-CN"/>
        </w:rPr>
        <w:t>文件）</w:t>
      </w:r>
      <w:r>
        <w:rPr>
          <w:rFonts w:hint="eastAsia"/>
          <w:b/>
          <w:bCs/>
          <w:lang w:eastAsia="zh-CN"/>
        </w:rPr>
        <w:t>获得</w:t>
      </w:r>
      <w:r>
        <w:rPr>
          <w:b/>
          <w:bCs/>
          <w:lang w:eastAsia="zh-CN"/>
        </w:rPr>
        <w:t>批准</w:t>
      </w:r>
      <w:r>
        <w:rPr>
          <w:rFonts w:hint="eastAsia"/>
          <w:lang w:eastAsia="zh-CN"/>
        </w:rPr>
        <w:t>。</w:t>
      </w:r>
    </w:p>
    <w:p w14:paraId="166A1AAC" w14:textId="4D2AD32A" w:rsidR="00416C3B" w:rsidRPr="00A75942" w:rsidRDefault="00416C3B" w:rsidP="002509C8">
      <w:pPr>
        <w:pStyle w:val="Heading1"/>
        <w:rPr>
          <w:rFonts w:eastAsia="Times New Roman"/>
          <w:lang w:val="en-CA" w:eastAsia="zh-CN"/>
        </w:rPr>
      </w:pPr>
      <w:r>
        <w:rPr>
          <w:rFonts w:eastAsia="Times New Roman"/>
          <w:lang w:val="en-CA" w:eastAsia="zh-CN"/>
        </w:rPr>
        <w:lastRenderedPageBreak/>
        <w:t>12</w:t>
      </w:r>
      <w:r w:rsidRPr="00A75942">
        <w:rPr>
          <w:rFonts w:eastAsia="Times New Roman"/>
          <w:lang w:val="en-CA" w:eastAsia="zh-CN"/>
        </w:rPr>
        <w:tab/>
      </w:r>
      <w:r w:rsidRPr="00A75942">
        <w:rPr>
          <w:rFonts w:hint="eastAsia"/>
          <w:lang w:val="en-CA" w:eastAsia="zh-CN"/>
        </w:rPr>
        <w:t>编辑委员会提交的第</w:t>
      </w:r>
      <w:r>
        <w:rPr>
          <w:rFonts w:hint="eastAsia"/>
          <w:lang w:val="en-CA" w:eastAsia="zh-CN"/>
        </w:rPr>
        <w:t>四十三</w:t>
      </w:r>
      <w:r w:rsidRPr="00A75942">
        <w:rPr>
          <w:rFonts w:hint="eastAsia"/>
          <w:lang w:val="en-CA" w:eastAsia="zh-CN"/>
        </w:rPr>
        <w:t>批案文</w:t>
      </w:r>
      <w:r w:rsidRPr="00A75942">
        <w:rPr>
          <w:rFonts w:eastAsia="Times New Roman" w:hint="eastAsia"/>
          <w:lang w:val="en-CA" w:eastAsia="zh-CN"/>
        </w:rPr>
        <w:t xml:space="preserve"> </w:t>
      </w:r>
      <w:r w:rsidRPr="00A75942">
        <w:rPr>
          <w:rFonts w:eastAsia="Times New Roman"/>
          <w:lang w:val="en-CA" w:eastAsia="zh-CN"/>
        </w:rPr>
        <w:t>–</w:t>
      </w:r>
      <w:r w:rsidRPr="00A75942">
        <w:rPr>
          <w:rFonts w:eastAsia="Times New Roman" w:hint="eastAsia"/>
          <w:lang w:val="en-CA" w:eastAsia="zh-CN"/>
        </w:rPr>
        <w:t xml:space="preserve"> </w:t>
      </w:r>
      <w:r w:rsidRPr="00A75942">
        <w:rPr>
          <w:rFonts w:hint="eastAsia"/>
          <w:lang w:val="en-CA" w:eastAsia="zh-CN"/>
        </w:rPr>
        <w:t>二读（</w:t>
      </w:r>
      <w:r w:rsidRPr="00A75942">
        <w:rPr>
          <w:rFonts w:eastAsia="Times New Roman" w:hint="eastAsia"/>
          <w:lang w:val="en-CA" w:eastAsia="zh-CN"/>
        </w:rPr>
        <w:t>B</w:t>
      </w:r>
      <w:r>
        <w:rPr>
          <w:rFonts w:eastAsia="Times New Roman"/>
          <w:lang w:val="en-CA" w:eastAsia="zh-CN"/>
        </w:rPr>
        <w:t>43</w:t>
      </w:r>
      <w:r w:rsidRPr="00A75942">
        <w:rPr>
          <w:rFonts w:hint="eastAsia"/>
          <w:lang w:val="en-CA" w:eastAsia="zh-CN"/>
        </w:rPr>
        <w:t>）（</w:t>
      </w:r>
      <w:r>
        <w:rPr>
          <w:rFonts w:eastAsia="Times New Roman"/>
          <w:lang w:val="en-CA" w:eastAsia="zh-CN"/>
        </w:rPr>
        <w:t>483</w:t>
      </w:r>
      <w:r w:rsidRPr="002509C8">
        <w:rPr>
          <w:rFonts w:hint="eastAsia"/>
          <w:lang w:eastAsia="zh-CN"/>
        </w:rPr>
        <w:t>号文件）</w:t>
      </w:r>
    </w:p>
    <w:p w14:paraId="686025C9" w14:textId="695D902E" w:rsidR="00416C3B" w:rsidRDefault="00416C3B" w:rsidP="00416C3B">
      <w:pPr>
        <w:keepNext/>
        <w:keepLines/>
        <w:spacing w:before="280"/>
        <w:outlineLvl w:val="0"/>
        <w:rPr>
          <w:rFonts w:ascii="SimSun" w:hAnsi="SimSun" w:cs="SimSun"/>
          <w:szCs w:val="24"/>
          <w:lang w:val="en-CA" w:eastAsia="zh-CN"/>
        </w:rPr>
      </w:pPr>
      <w:r>
        <w:rPr>
          <w:rFonts w:eastAsia="Times New Roman"/>
          <w:szCs w:val="24"/>
          <w:lang w:val="en-CA" w:eastAsia="zh-CN"/>
        </w:rPr>
        <w:t>12</w:t>
      </w:r>
      <w:r w:rsidRPr="00A75942">
        <w:rPr>
          <w:rFonts w:eastAsia="Times New Roman"/>
          <w:szCs w:val="24"/>
          <w:lang w:val="en-CA" w:eastAsia="zh-CN"/>
        </w:rPr>
        <w:t>.1</w:t>
      </w:r>
      <w:r w:rsidRPr="00A75942">
        <w:rPr>
          <w:rFonts w:eastAsia="Times New Roman"/>
          <w:szCs w:val="24"/>
          <w:lang w:val="en-CA" w:eastAsia="zh-CN"/>
        </w:rPr>
        <w:tab/>
      </w:r>
      <w:r w:rsidRPr="00A75942">
        <w:rPr>
          <w:rFonts w:ascii="SimSun" w:hAnsi="SimSun" w:cs="SimSun" w:hint="eastAsia"/>
          <w:szCs w:val="24"/>
          <w:lang w:val="en-CA" w:eastAsia="zh-CN"/>
        </w:rPr>
        <w:t>编辑委员会提交的第</w:t>
      </w:r>
      <w:r>
        <w:rPr>
          <w:rFonts w:ascii="SimSun" w:hAnsi="SimSun" w:cs="SimSun" w:hint="eastAsia"/>
          <w:szCs w:val="24"/>
          <w:lang w:val="en-CA" w:eastAsia="zh-CN"/>
        </w:rPr>
        <w:t>四十二</w:t>
      </w:r>
      <w:r w:rsidRPr="00A75942">
        <w:rPr>
          <w:rFonts w:ascii="SimSun" w:hAnsi="SimSun" w:cs="SimSun" w:hint="eastAsia"/>
          <w:szCs w:val="24"/>
          <w:lang w:val="en-CA" w:eastAsia="zh-CN"/>
        </w:rPr>
        <w:t>批案文（</w:t>
      </w:r>
      <w:r w:rsidRPr="00A75942">
        <w:rPr>
          <w:rFonts w:eastAsia="Times New Roman" w:hint="eastAsia"/>
          <w:szCs w:val="24"/>
          <w:lang w:val="en-CA" w:eastAsia="zh-CN"/>
        </w:rPr>
        <w:t>B</w:t>
      </w:r>
      <w:r>
        <w:rPr>
          <w:rFonts w:eastAsia="Times New Roman"/>
          <w:szCs w:val="24"/>
          <w:lang w:val="en-CA" w:eastAsia="zh-CN"/>
        </w:rPr>
        <w:t>43</w:t>
      </w:r>
      <w:r w:rsidRPr="00A75942">
        <w:rPr>
          <w:rFonts w:ascii="SimSun" w:hAnsi="SimSun" w:cs="SimSun" w:hint="eastAsia"/>
          <w:szCs w:val="24"/>
          <w:lang w:val="en-CA" w:eastAsia="zh-CN"/>
        </w:rPr>
        <w:t>）（</w:t>
      </w:r>
      <w:r>
        <w:rPr>
          <w:rFonts w:eastAsia="Times New Roman"/>
          <w:szCs w:val="24"/>
          <w:lang w:val="en-CA" w:eastAsia="zh-CN"/>
        </w:rPr>
        <w:t>483</w:t>
      </w:r>
      <w:r w:rsidRPr="00A75942">
        <w:rPr>
          <w:rFonts w:ascii="SimSun" w:hAnsi="SimSun" w:cs="SimSun" w:hint="eastAsia"/>
          <w:szCs w:val="24"/>
          <w:lang w:val="en-CA" w:eastAsia="zh-CN"/>
        </w:rPr>
        <w:t>号文件）在二读时</w:t>
      </w:r>
      <w:r w:rsidRPr="00A75942">
        <w:rPr>
          <w:rFonts w:ascii="SimSun" w:hAnsi="SimSun" w:cs="SimSun" w:hint="eastAsia"/>
          <w:b/>
          <w:bCs/>
          <w:szCs w:val="24"/>
          <w:lang w:val="en-CA" w:eastAsia="zh-CN"/>
        </w:rPr>
        <w:t>获得批准</w:t>
      </w:r>
      <w:r w:rsidRPr="00A75942">
        <w:rPr>
          <w:rFonts w:ascii="SimSun" w:hAnsi="SimSun" w:cs="SimSun" w:hint="eastAsia"/>
          <w:szCs w:val="24"/>
          <w:lang w:val="en-CA" w:eastAsia="zh-CN"/>
        </w:rPr>
        <w:t>。</w:t>
      </w:r>
    </w:p>
    <w:p w14:paraId="45712960" w14:textId="350FF669" w:rsidR="00416C3B" w:rsidRDefault="00416C3B" w:rsidP="00416C3B">
      <w:pPr>
        <w:keepNext/>
        <w:keepLines/>
        <w:spacing w:before="280"/>
        <w:outlineLvl w:val="0"/>
        <w:rPr>
          <w:rFonts w:eastAsia="Times New Roman"/>
          <w:b/>
          <w:sz w:val="28"/>
          <w:szCs w:val="28"/>
          <w:lang w:val="en-CA" w:eastAsia="zh-CN"/>
        </w:rPr>
      </w:pPr>
      <w:r>
        <w:rPr>
          <w:rFonts w:asciiTheme="majorBidi" w:hAnsiTheme="majorBidi" w:cstheme="majorBidi"/>
          <w:lang w:eastAsia="zh-CN"/>
        </w:rPr>
        <w:t>12.2</w:t>
      </w:r>
      <w:r>
        <w:rPr>
          <w:rFonts w:asciiTheme="majorBidi" w:hAnsiTheme="majorBidi" w:cstheme="majorBidi"/>
          <w:lang w:eastAsia="zh-CN"/>
        </w:rPr>
        <w:tab/>
      </w:r>
      <w:r w:rsidR="00CF24F0" w:rsidRPr="00CF24F0">
        <w:rPr>
          <w:rFonts w:asciiTheme="majorBidi" w:hAnsiTheme="majorBidi" w:cstheme="majorBidi" w:hint="eastAsia"/>
          <w:b/>
          <w:bCs/>
          <w:lang w:eastAsia="zh-CN"/>
        </w:rPr>
        <w:t>主席</w:t>
      </w:r>
      <w:r w:rsidR="00CF24F0" w:rsidRPr="00CF24F0">
        <w:rPr>
          <w:rFonts w:asciiTheme="majorBidi" w:hAnsiTheme="majorBidi" w:cstheme="majorBidi" w:hint="eastAsia"/>
          <w:lang w:eastAsia="zh-CN"/>
        </w:rPr>
        <w:t>对所有参与议项</w:t>
      </w:r>
      <w:r w:rsidR="00CF24F0" w:rsidRPr="00CF24F0">
        <w:rPr>
          <w:rFonts w:asciiTheme="majorBidi" w:hAnsiTheme="majorBidi" w:cstheme="majorBidi" w:hint="eastAsia"/>
          <w:lang w:eastAsia="zh-CN"/>
        </w:rPr>
        <w:t>1.12</w:t>
      </w:r>
      <w:r w:rsidR="00CF24F0" w:rsidRPr="00CF24F0">
        <w:rPr>
          <w:rFonts w:asciiTheme="majorBidi" w:hAnsiTheme="majorBidi" w:cstheme="majorBidi" w:hint="eastAsia"/>
          <w:lang w:eastAsia="zh-CN"/>
        </w:rPr>
        <w:t>、</w:t>
      </w:r>
      <w:r w:rsidR="00CF24F0" w:rsidRPr="00CF24F0">
        <w:rPr>
          <w:rFonts w:asciiTheme="majorBidi" w:hAnsiTheme="majorBidi" w:cstheme="majorBidi" w:hint="eastAsia"/>
          <w:lang w:eastAsia="zh-CN"/>
        </w:rPr>
        <w:t>1.13</w:t>
      </w:r>
      <w:r w:rsidR="00CF24F0" w:rsidRPr="00CF24F0">
        <w:rPr>
          <w:rFonts w:asciiTheme="majorBidi" w:hAnsiTheme="majorBidi" w:cstheme="majorBidi" w:hint="eastAsia"/>
          <w:lang w:eastAsia="zh-CN"/>
        </w:rPr>
        <w:t>、</w:t>
      </w:r>
      <w:r w:rsidR="00CF24F0" w:rsidRPr="00CF24F0">
        <w:rPr>
          <w:rFonts w:asciiTheme="majorBidi" w:hAnsiTheme="majorBidi" w:cstheme="majorBidi" w:hint="eastAsia"/>
          <w:lang w:eastAsia="zh-CN"/>
        </w:rPr>
        <w:t>1.17</w:t>
      </w:r>
      <w:r w:rsidR="00CF24F0" w:rsidRPr="00CF24F0">
        <w:rPr>
          <w:rFonts w:asciiTheme="majorBidi" w:hAnsiTheme="majorBidi" w:cstheme="majorBidi" w:hint="eastAsia"/>
          <w:lang w:eastAsia="zh-CN"/>
        </w:rPr>
        <w:t>和</w:t>
      </w:r>
      <w:r w:rsidR="00CF24F0" w:rsidRPr="00CF24F0">
        <w:rPr>
          <w:rFonts w:asciiTheme="majorBidi" w:hAnsiTheme="majorBidi" w:cstheme="majorBidi" w:hint="eastAsia"/>
          <w:lang w:eastAsia="zh-CN"/>
        </w:rPr>
        <w:t>1.19</w:t>
      </w:r>
      <w:r w:rsidR="00CF24F0" w:rsidRPr="00CF24F0">
        <w:rPr>
          <w:rFonts w:asciiTheme="majorBidi" w:hAnsiTheme="majorBidi" w:cstheme="majorBidi" w:hint="eastAsia"/>
          <w:lang w:eastAsia="zh-CN"/>
        </w:rPr>
        <w:t>工作的人员</w:t>
      </w:r>
      <w:r w:rsidR="00CF24F0">
        <w:rPr>
          <w:rFonts w:asciiTheme="majorBidi" w:hAnsiTheme="majorBidi" w:cstheme="majorBidi" w:hint="eastAsia"/>
          <w:lang w:eastAsia="zh-CN"/>
        </w:rPr>
        <w:t>所</w:t>
      </w:r>
      <w:r w:rsidR="00CF24F0" w:rsidRPr="00CF24F0">
        <w:rPr>
          <w:rFonts w:asciiTheme="majorBidi" w:hAnsiTheme="majorBidi" w:cstheme="majorBidi" w:hint="eastAsia"/>
          <w:lang w:eastAsia="zh-CN"/>
        </w:rPr>
        <w:t>付出的努力</w:t>
      </w:r>
      <w:r w:rsidR="00CF24F0">
        <w:rPr>
          <w:rFonts w:asciiTheme="majorBidi" w:hAnsiTheme="majorBidi" w:cstheme="majorBidi" w:hint="eastAsia"/>
          <w:lang w:eastAsia="zh-CN"/>
        </w:rPr>
        <w:t>表示</w:t>
      </w:r>
      <w:r w:rsidR="00CF24F0" w:rsidRPr="00CF24F0">
        <w:rPr>
          <w:rFonts w:asciiTheme="majorBidi" w:hAnsiTheme="majorBidi" w:cstheme="majorBidi" w:hint="eastAsia"/>
          <w:lang w:eastAsia="zh-CN"/>
        </w:rPr>
        <w:t>感谢。</w:t>
      </w:r>
    </w:p>
    <w:p w14:paraId="6DDCBD6D" w14:textId="6D4805F4" w:rsidR="00416C3B" w:rsidRPr="00A75942" w:rsidRDefault="00416C3B" w:rsidP="002509C8">
      <w:pPr>
        <w:pStyle w:val="Heading1"/>
        <w:rPr>
          <w:rFonts w:eastAsia="Times New Roman"/>
          <w:lang w:val="en-CA" w:eastAsia="zh-CN"/>
        </w:rPr>
      </w:pPr>
      <w:r>
        <w:rPr>
          <w:rFonts w:eastAsia="Times New Roman"/>
          <w:lang w:val="en-CA" w:eastAsia="zh-CN"/>
        </w:rPr>
        <w:t>13</w:t>
      </w:r>
      <w:r w:rsidRPr="00A75942">
        <w:rPr>
          <w:rFonts w:eastAsia="Times New Roman"/>
          <w:lang w:val="en-CA" w:eastAsia="zh-CN"/>
        </w:rPr>
        <w:tab/>
      </w:r>
      <w:r w:rsidRPr="00A75942">
        <w:rPr>
          <w:rFonts w:hint="eastAsia"/>
          <w:lang w:val="en-CA" w:eastAsia="zh-CN"/>
        </w:rPr>
        <w:t>编辑委员会提交供一读的第</w:t>
      </w:r>
      <w:r>
        <w:rPr>
          <w:rFonts w:hint="eastAsia"/>
          <w:lang w:val="en-CA" w:eastAsia="zh-CN"/>
        </w:rPr>
        <w:t>四十七</w:t>
      </w:r>
      <w:r w:rsidRPr="00A75942">
        <w:rPr>
          <w:rFonts w:hint="eastAsia"/>
          <w:lang w:val="en-CA" w:eastAsia="zh-CN"/>
        </w:rPr>
        <w:t>批案文（</w:t>
      </w:r>
      <w:r w:rsidRPr="00A75942">
        <w:rPr>
          <w:rFonts w:eastAsia="Times New Roman" w:hint="eastAsia"/>
          <w:lang w:val="en-CA" w:eastAsia="zh-CN"/>
        </w:rPr>
        <w:t>B</w:t>
      </w:r>
      <w:r>
        <w:rPr>
          <w:rFonts w:eastAsia="Times New Roman"/>
          <w:lang w:val="en-CA" w:eastAsia="zh-CN"/>
        </w:rPr>
        <w:t>47</w:t>
      </w:r>
      <w:r w:rsidRPr="00A75942">
        <w:rPr>
          <w:rFonts w:hint="eastAsia"/>
          <w:lang w:val="en-CA" w:eastAsia="zh-CN"/>
        </w:rPr>
        <w:t>）（</w:t>
      </w:r>
      <w:r>
        <w:rPr>
          <w:rFonts w:eastAsia="Times New Roman"/>
          <w:lang w:val="en-CA" w:eastAsia="zh-CN"/>
        </w:rPr>
        <w:t>498</w:t>
      </w:r>
      <w:r w:rsidRPr="002509C8">
        <w:rPr>
          <w:rFonts w:hint="eastAsia"/>
          <w:lang w:eastAsia="zh-CN"/>
        </w:rPr>
        <w:t>号文件）</w:t>
      </w:r>
    </w:p>
    <w:p w14:paraId="485BF6DB" w14:textId="1A9A3D8E" w:rsidR="00416C3B" w:rsidRPr="00A75942" w:rsidRDefault="00416C3B" w:rsidP="00416C3B">
      <w:pPr>
        <w:rPr>
          <w:rFonts w:eastAsia="Times New Roman"/>
          <w:szCs w:val="24"/>
          <w:lang w:val="en-CA" w:eastAsia="zh-CN"/>
        </w:rPr>
      </w:pPr>
      <w:r>
        <w:rPr>
          <w:rFonts w:eastAsia="Times New Roman"/>
          <w:szCs w:val="24"/>
          <w:lang w:val="en-CA" w:eastAsia="zh-CN"/>
        </w:rPr>
        <w:t>13</w:t>
      </w:r>
      <w:r w:rsidRPr="00A75942">
        <w:rPr>
          <w:rFonts w:eastAsia="Times New Roman"/>
          <w:szCs w:val="24"/>
          <w:lang w:val="en-CA" w:eastAsia="zh-CN"/>
        </w:rPr>
        <w:t>.1</w:t>
      </w:r>
      <w:r w:rsidRPr="00A75942">
        <w:rPr>
          <w:rFonts w:eastAsia="Times New Roman"/>
          <w:szCs w:val="24"/>
          <w:lang w:val="en-CA" w:eastAsia="zh-CN"/>
        </w:rPr>
        <w:tab/>
      </w:r>
      <w:r w:rsidRPr="00A75942">
        <w:rPr>
          <w:rFonts w:ascii="SimSun" w:hAnsi="SimSun" w:cs="SimSun" w:hint="eastAsia"/>
          <w:b/>
          <w:bCs/>
          <w:szCs w:val="24"/>
          <w:lang w:val="en-CA" w:eastAsia="zh-CN"/>
        </w:rPr>
        <w:t>编辑委员会主席</w:t>
      </w:r>
      <w:r w:rsidRPr="00A75942">
        <w:rPr>
          <w:rFonts w:ascii="SimSun" w:hAnsi="SimSun" w:cs="SimSun" w:hint="eastAsia"/>
          <w:szCs w:val="24"/>
          <w:lang w:val="en-CA" w:eastAsia="zh-CN"/>
        </w:rPr>
        <w:t>介绍了</w:t>
      </w:r>
      <w:r>
        <w:rPr>
          <w:rFonts w:eastAsia="Times New Roman"/>
          <w:szCs w:val="24"/>
          <w:lang w:val="en-CA" w:eastAsia="zh-CN"/>
        </w:rPr>
        <w:t>498</w:t>
      </w:r>
      <w:r w:rsidRPr="00A75942">
        <w:rPr>
          <w:rFonts w:ascii="SimSun" w:hAnsi="SimSun" w:cs="SimSun" w:hint="eastAsia"/>
          <w:szCs w:val="24"/>
          <w:lang w:val="en-CA" w:eastAsia="zh-CN"/>
        </w:rPr>
        <w:t>号文件。</w:t>
      </w:r>
    </w:p>
    <w:p w14:paraId="020E77CF" w14:textId="75D2B674" w:rsidR="00416C3B" w:rsidRDefault="00416C3B" w:rsidP="00D32267">
      <w:pPr>
        <w:rPr>
          <w:lang w:val="en-CA" w:eastAsia="zh-CN"/>
        </w:rPr>
      </w:pPr>
      <w:r>
        <w:rPr>
          <w:rFonts w:eastAsia="Times New Roman"/>
          <w:lang w:val="en-CA" w:eastAsia="zh-CN"/>
        </w:rPr>
        <w:t>13</w:t>
      </w:r>
      <w:r w:rsidRPr="00A75942">
        <w:rPr>
          <w:rFonts w:eastAsia="Times New Roman"/>
          <w:lang w:val="en-CA" w:eastAsia="zh-CN"/>
        </w:rPr>
        <w:t>.2</w:t>
      </w:r>
      <w:r w:rsidRPr="00A75942">
        <w:rPr>
          <w:rFonts w:eastAsia="Times New Roman"/>
          <w:lang w:val="en-CA" w:eastAsia="zh-CN"/>
        </w:rPr>
        <w:tab/>
      </w:r>
      <w:r w:rsidRPr="00A75942">
        <w:rPr>
          <w:rFonts w:hint="eastAsia"/>
          <w:b/>
          <w:bCs/>
          <w:lang w:val="en-CA" w:eastAsia="zh-CN"/>
        </w:rPr>
        <w:t>主席</w:t>
      </w:r>
      <w:r w:rsidRPr="00A75942">
        <w:rPr>
          <w:rFonts w:hint="eastAsia"/>
          <w:lang w:val="en-CA" w:eastAsia="zh-CN"/>
        </w:rPr>
        <w:t>请会议审议</w:t>
      </w:r>
      <w:r>
        <w:rPr>
          <w:rFonts w:eastAsia="Times New Roman"/>
          <w:lang w:val="en-CA" w:eastAsia="zh-CN"/>
        </w:rPr>
        <w:t>498</w:t>
      </w:r>
      <w:r w:rsidRPr="00A75942">
        <w:rPr>
          <w:rFonts w:hint="eastAsia"/>
          <w:lang w:val="en-CA" w:eastAsia="zh-CN"/>
        </w:rPr>
        <w:t>号文件。</w:t>
      </w:r>
    </w:p>
    <w:p w14:paraId="73E13922" w14:textId="19C1ADBD" w:rsidR="00416C3B" w:rsidRDefault="00416C3B" w:rsidP="00416C3B">
      <w:pPr>
        <w:rPr>
          <w:rFonts w:asciiTheme="majorBidi" w:hAnsiTheme="majorBidi" w:cstheme="majorBidi"/>
          <w:lang w:eastAsia="zh-CN"/>
        </w:rPr>
      </w:pPr>
      <w:r>
        <w:rPr>
          <w:rFonts w:asciiTheme="majorBidi" w:hAnsiTheme="majorBidi" w:cstheme="majorBidi"/>
          <w:lang w:eastAsia="zh-CN"/>
        </w:rPr>
        <w:t>13.3</w:t>
      </w:r>
      <w:r>
        <w:rPr>
          <w:rFonts w:asciiTheme="majorBidi" w:hAnsiTheme="majorBidi" w:cstheme="majorBidi"/>
          <w:lang w:eastAsia="zh-CN"/>
        </w:rPr>
        <w:tab/>
      </w:r>
      <w:r w:rsidR="008E0797" w:rsidRPr="008E0797">
        <w:rPr>
          <w:rFonts w:asciiTheme="majorBidi" w:hAnsiTheme="majorBidi" w:cstheme="majorBidi" w:hint="eastAsia"/>
          <w:b/>
          <w:bCs/>
          <w:lang w:eastAsia="zh-CN"/>
        </w:rPr>
        <w:t>俄罗斯联邦代表</w:t>
      </w:r>
      <w:r w:rsidR="008E0797" w:rsidRPr="008E0797">
        <w:rPr>
          <w:rFonts w:asciiTheme="majorBidi" w:hAnsiTheme="majorBidi" w:cstheme="majorBidi" w:hint="eastAsia"/>
          <w:lang w:eastAsia="zh-CN"/>
        </w:rPr>
        <w:t>代表区域通信联合体（</w:t>
      </w:r>
      <w:r w:rsidR="008E0797" w:rsidRPr="008E0797">
        <w:rPr>
          <w:rFonts w:asciiTheme="majorBidi" w:hAnsiTheme="majorBidi" w:cstheme="majorBidi" w:hint="eastAsia"/>
          <w:lang w:eastAsia="zh-CN"/>
        </w:rPr>
        <w:t>RCC</w:t>
      </w:r>
      <w:r w:rsidR="008E0797" w:rsidRPr="008E0797">
        <w:rPr>
          <w:rFonts w:asciiTheme="majorBidi" w:hAnsiTheme="majorBidi" w:cstheme="majorBidi" w:hint="eastAsia"/>
          <w:lang w:eastAsia="zh-CN"/>
        </w:rPr>
        <w:t>）国家发言指出，</w:t>
      </w:r>
      <w:r w:rsidR="008E0797" w:rsidRPr="008E0797">
        <w:rPr>
          <w:rFonts w:asciiTheme="majorBidi" w:hAnsiTheme="majorBidi" w:cstheme="majorBidi" w:hint="eastAsia"/>
          <w:lang w:eastAsia="zh-CN"/>
        </w:rPr>
        <w:t>498</w:t>
      </w:r>
      <w:r w:rsidR="008E0797" w:rsidRPr="008E0797">
        <w:rPr>
          <w:rFonts w:asciiTheme="majorBidi" w:hAnsiTheme="majorBidi" w:cstheme="majorBidi" w:hint="eastAsia"/>
          <w:lang w:eastAsia="zh-CN"/>
        </w:rPr>
        <w:t>号文件中提出的一些新决议草案尚未在委员会层面获得批准。因此，她要求推迟对</w:t>
      </w:r>
      <w:r w:rsidR="008E0797">
        <w:rPr>
          <w:rFonts w:asciiTheme="majorBidi" w:hAnsiTheme="majorBidi" w:cstheme="majorBidi" w:hint="eastAsia"/>
          <w:lang w:eastAsia="zh-CN"/>
        </w:rPr>
        <w:t>该</w:t>
      </w:r>
      <w:r w:rsidR="008E0797" w:rsidRPr="008E0797">
        <w:rPr>
          <w:rFonts w:asciiTheme="majorBidi" w:hAnsiTheme="majorBidi" w:cstheme="majorBidi" w:hint="eastAsia"/>
          <w:lang w:eastAsia="zh-CN"/>
        </w:rPr>
        <w:t>文件的审议</w:t>
      </w:r>
      <w:r w:rsidR="008E0797">
        <w:rPr>
          <w:rFonts w:asciiTheme="majorBidi" w:hAnsiTheme="majorBidi" w:cstheme="majorBidi" w:hint="eastAsia"/>
          <w:lang w:eastAsia="zh-CN"/>
        </w:rPr>
        <w:t>，直至</w:t>
      </w:r>
      <w:r w:rsidR="008E0797" w:rsidRPr="008E0797">
        <w:rPr>
          <w:rFonts w:asciiTheme="majorBidi" w:hAnsiTheme="majorBidi" w:cstheme="majorBidi" w:hint="eastAsia"/>
          <w:lang w:eastAsia="zh-CN"/>
        </w:rPr>
        <w:t>区域组负责人的讨论得出结论。</w:t>
      </w:r>
    </w:p>
    <w:p w14:paraId="2259BC53" w14:textId="6B33D816" w:rsidR="00416C3B" w:rsidRDefault="00416C3B" w:rsidP="00416C3B">
      <w:pPr>
        <w:rPr>
          <w:rFonts w:asciiTheme="majorBidi" w:hAnsiTheme="majorBidi" w:cstheme="majorBidi"/>
          <w:lang w:eastAsia="zh-CN"/>
        </w:rPr>
      </w:pPr>
      <w:r>
        <w:rPr>
          <w:rFonts w:asciiTheme="majorBidi" w:hAnsiTheme="majorBidi" w:cstheme="majorBidi"/>
          <w:lang w:eastAsia="zh-CN"/>
        </w:rPr>
        <w:t>13.4</w:t>
      </w:r>
      <w:r>
        <w:rPr>
          <w:rFonts w:asciiTheme="majorBidi" w:hAnsiTheme="majorBidi" w:cstheme="majorBidi"/>
          <w:lang w:eastAsia="zh-CN"/>
        </w:rPr>
        <w:tab/>
      </w:r>
      <w:r w:rsidR="008E0797" w:rsidRPr="008E0797">
        <w:rPr>
          <w:rFonts w:asciiTheme="majorBidi" w:hAnsiTheme="majorBidi" w:cstheme="majorBidi" w:hint="eastAsia"/>
          <w:b/>
          <w:bCs/>
          <w:lang w:eastAsia="zh-CN"/>
        </w:rPr>
        <w:t>第</w:t>
      </w:r>
      <w:r w:rsidR="008E0797" w:rsidRPr="008E0797">
        <w:rPr>
          <w:rFonts w:asciiTheme="majorBidi" w:hAnsiTheme="majorBidi" w:cstheme="majorBidi" w:hint="eastAsia"/>
          <w:b/>
          <w:bCs/>
          <w:lang w:eastAsia="zh-CN"/>
        </w:rPr>
        <w:t>6</w:t>
      </w:r>
      <w:r w:rsidR="008E0797" w:rsidRPr="008E0797">
        <w:rPr>
          <w:rFonts w:asciiTheme="majorBidi" w:hAnsiTheme="majorBidi" w:cstheme="majorBidi" w:hint="eastAsia"/>
          <w:b/>
          <w:bCs/>
          <w:lang w:eastAsia="zh-CN"/>
        </w:rPr>
        <w:t>委员会主席</w:t>
      </w:r>
      <w:r w:rsidR="008E0797" w:rsidRPr="008E0797">
        <w:rPr>
          <w:rFonts w:asciiTheme="majorBidi" w:hAnsiTheme="majorBidi" w:cstheme="majorBidi" w:hint="eastAsia"/>
          <w:lang w:eastAsia="zh-CN"/>
        </w:rPr>
        <w:t>指出，</w:t>
      </w:r>
      <w:r w:rsidR="008E0797" w:rsidRPr="008E0797">
        <w:rPr>
          <w:rFonts w:asciiTheme="majorBidi" w:hAnsiTheme="majorBidi" w:cstheme="majorBidi" w:hint="eastAsia"/>
          <w:lang w:eastAsia="zh-CN"/>
        </w:rPr>
        <w:t>498</w:t>
      </w:r>
      <w:r w:rsidR="008E0797" w:rsidRPr="008E0797">
        <w:rPr>
          <w:rFonts w:asciiTheme="majorBidi" w:hAnsiTheme="majorBidi" w:cstheme="majorBidi" w:hint="eastAsia"/>
          <w:lang w:eastAsia="zh-CN"/>
        </w:rPr>
        <w:t>号文件中没有方括号，因此该文件中的所有决议草案均已在第</w:t>
      </w:r>
      <w:r w:rsidR="008E0797" w:rsidRPr="008E0797">
        <w:rPr>
          <w:rFonts w:asciiTheme="majorBidi" w:hAnsiTheme="majorBidi" w:cstheme="majorBidi" w:hint="eastAsia"/>
          <w:lang w:eastAsia="zh-CN"/>
        </w:rPr>
        <w:t>6</w:t>
      </w:r>
      <w:r w:rsidR="008E0797" w:rsidRPr="008E0797">
        <w:rPr>
          <w:rFonts w:asciiTheme="majorBidi" w:hAnsiTheme="majorBidi" w:cstheme="majorBidi" w:hint="eastAsia"/>
          <w:lang w:eastAsia="zh-CN"/>
        </w:rPr>
        <w:t>委员会获得批准。议项</w:t>
      </w:r>
      <w:r w:rsidR="008E0797" w:rsidRPr="008E0797">
        <w:rPr>
          <w:rFonts w:asciiTheme="majorBidi" w:hAnsiTheme="majorBidi" w:cstheme="majorBidi" w:hint="eastAsia"/>
          <w:lang w:eastAsia="zh-CN"/>
        </w:rPr>
        <w:t>10</w:t>
      </w:r>
      <w:r w:rsidR="008E0797" w:rsidRPr="008E0797">
        <w:rPr>
          <w:rFonts w:asciiTheme="majorBidi" w:hAnsiTheme="majorBidi" w:cstheme="majorBidi" w:hint="eastAsia"/>
          <w:lang w:eastAsia="zh-CN"/>
        </w:rPr>
        <w:t>内唯一悬而未决的问题是有关为</w:t>
      </w:r>
      <w:r w:rsidR="008E0797" w:rsidRPr="008E0797">
        <w:rPr>
          <w:rFonts w:asciiTheme="majorBidi" w:hAnsiTheme="majorBidi" w:cstheme="majorBidi" w:hint="eastAsia"/>
          <w:lang w:eastAsia="zh-CN"/>
        </w:rPr>
        <w:t>IMT</w:t>
      </w:r>
      <w:r w:rsidR="008E0797" w:rsidRPr="008E0797">
        <w:rPr>
          <w:rFonts w:asciiTheme="majorBidi" w:hAnsiTheme="majorBidi" w:cstheme="majorBidi" w:hint="eastAsia"/>
          <w:lang w:eastAsia="zh-CN"/>
        </w:rPr>
        <w:t>系统确定频段的决议草案，该草案不在审议的文件中。</w:t>
      </w:r>
    </w:p>
    <w:p w14:paraId="679A7013" w14:textId="455CCA87" w:rsidR="00416C3B" w:rsidRDefault="00416C3B" w:rsidP="00416C3B">
      <w:pPr>
        <w:rPr>
          <w:rFonts w:asciiTheme="majorBidi" w:hAnsiTheme="majorBidi" w:cstheme="majorBidi"/>
          <w:lang w:eastAsia="zh-CN"/>
        </w:rPr>
      </w:pPr>
      <w:r>
        <w:rPr>
          <w:rFonts w:asciiTheme="majorBidi" w:hAnsiTheme="majorBidi" w:cstheme="majorBidi"/>
          <w:lang w:eastAsia="zh-CN"/>
        </w:rPr>
        <w:t>13.5</w:t>
      </w:r>
      <w:r>
        <w:rPr>
          <w:rFonts w:asciiTheme="majorBidi" w:hAnsiTheme="majorBidi" w:cstheme="majorBidi"/>
          <w:lang w:eastAsia="zh-CN"/>
        </w:rPr>
        <w:tab/>
      </w:r>
      <w:r w:rsidR="008E0797" w:rsidRPr="008E0797">
        <w:rPr>
          <w:rFonts w:asciiTheme="majorBidi" w:hAnsiTheme="majorBidi" w:cstheme="majorBidi" w:hint="eastAsia"/>
          <w:b/>
          <w:bCs/>
          <w:lang w:eastAsia="zh-CN"/>
        </w:rPr>
        <w:t>中国代表</w:t>
      </w:r>
      <w:r w:rsidR="008E0797" w:rsidRPr="008E0797">
        <w:rPr>
          <w:rFonts w:asciiTheme="majorBidi" w:hAnsiTheme="majorBidi" w:cstheme="majorBidi" w:hint="eastAsia"/>
          <w:lang w:eastAsia="zh-CN"/>
        </w:rPr>
        <w:t>回顾说，一些代表团在前一天的第</w:t>
      </w:r>
      <w:r w:rsidR="008E0797" w:rsidRPr="008E0797">
        <w:rPr>
          <w:rFonts w:asciiTheme="majorBidi" w:hAnsiTheme="majorBidi" w:cstheme="majorBidi" w:hint="eastAsia"/>
          <w:lang w:eastAsia="zh-CN"/>
        </w:rPr>
        <w:t>6</w:t>
      </w:r>
      <w:r w:rsidR="008E0797" w:rsidRPr="008E0797">
        <w:rPr>
          <w:rFonts w:asciiTheme="majorBidi" w:hAnsiTheme="majorBidi" w:cstheme="majorBidi" w:hint="eastAsia"/>
          <w:lang w:eastAsia="zh-CN"/>
        </w:rPr>
        <w:t>委员会会议上提出了关切</w:t>
      </w:r>
      <w:r w:rsidR="00957E38">
        <w:rPr>
          <w:rFonts w:asciiTheme="majorBidi" w:hAnsiTheme="majorBidi" w:cstheme="majorBidi" w:hint="eastAsia"/>
          <w:lang w:eastAsia="zh-CN"/>
        </w:rPr>
        <w:t>意见</w:t>
      </w:r>
      <w:r w:rsidR="008E0797" w:rsidRPr="008E0797">
        <w:rPr>
          <w:rFonts w:asciiTheme="majorBidi" w:hAnsiTheme="majorBidi" w:cstheme="majorBidi" w:hint="eastAsia"/>
          <w:lang w:eastAsia="zh-CN"/>
        </w:rPr>
        <w:t>，根据委员会的决定，这些关切</w:t>
      </w:r>
      <w:r w:rsidR="008E0797">
        <w:rPr>
          <w:rFonts w:asciiTheme="majorBidi" w:hAnsiTheme="majorBidi" w:cstheme="majorBidi" w:hint="eastAsia"/>
          <w:lang w:eastAsia="zh-CN"/>
        </w:rPr>
        <w:t>意见</w:t>
      </w:r>
      <w:r w:rsidR="008E0797" w:rsidRPr="008E0797">
        <w:rPr>
          <w:rFonts w:asciiTheme="majorBidi" w:hAnsiTheme="majorBidi" w:cstheme="majorBidi" w:hint="eastAsia"/>
          <w:lang w:eastAsia="zh-CN"/>
        </w:rPr>
        <w:t>将报告给全体会议。</w:t>
      </w:r>
    </w:p>
    <w:p w14:paraId="2ACA8463" w14:textId="65F1B9DD" w:rsidR="00416C3B" w:rsidRDefault="00416C3B" w:rsidP="00416C3B">
      <w:pPr>
        <w:rPr>
          <w:rFonts w:asciiTheme="majorBidi" w:hAnsiTheme="majorBidi" w:cstheme="majorBidi"/>
          <w:lang w:eastAsia="zh-CN"/>
        </w:rPr>
      </w:pPr>
      <w:r>
        <w:rPr>
          <w:rFonts w:asciiTheme="majorBidi" w:hAnsiTheme="majorBidi" w:cstheme="majorBidi"/>
          <w:lang w:eastAsia="zh-CN"/>
        </w:rPr>
        <w:t>13.6</w:t>
      </w:r>
      <w:r>
        <w:rPr>
          <w:rFonts w:asciiTheme="majorBidi" w:hAnsiTheme="majorBidi" w:cstheme="majorBidi"/>
          <w:lang w:eastAsia="zh-CN"/>
        </w:rPr>
        <w:tab/>
      </w:r>
      <w:r w:rsidR="008E0797" w:rsidRPr="008E0797">
        <w:rPr>
          <w:rFonts w:asciiTheme="majorBidi" w:hAnsiTheme="majorBidi" w:cstheme="majorBidi" w:hint="eastAsia"/>
          <w:b/>
          <w:bCs/>
          <w:lang w:eastAsia="zh-CN"/>
        </w:rPr>
        <w:t>美国代表</w:t>
      </w:r>
      <w:r w:rsidR="008E0797" w:rsidRPr="008E0797">
        <w:rPr>
          <w:rFonts w:asciiTheme="majorBidi" w:hAnsiTheme="majorBidi" w:cstheme="majorBidi" w:hint="eastAsia"/>
          <w:lang w:eastAsia="zh-CN"/>
        </w:rPr>
        <w:t>赞同这些意见，并指出，美国代表团对拟议的有关低数据</w:t>
      </w:r>
      <w:r w:rsidR="001E36AE">
        <w:rPr>
          <w:rFonts w:asciiTheme="majorBidi" w:hAnsiTheme="majorBidi" w:cstheme="majorBidi" w:hint="eastAsia"/>
          <w:lang w:eastAsia="zh-CN"/>
        </w:rPr>
        <w:t>速</w:t>
      </w:r>
      <w:r w:rsidR="008E0797" w:rsidRPr="008E0797">
        <w:rPr>
          <w:rFonts w:asciiTheme="majorBidi" w:hAnsiTheme="majorBidi" w:cstheme="majorBidi" w:hint="eastAsia"/>
          <w:lang w:eastAsia="zh-CN"/>
        </w:rPr>
        <w:t>率</w:t>
      </w:r>
      <w:r w:rsidR="008E0797" w:rsidRPr="008E0797">
        <w:rPr>
          <w:rFonts w:asciiTheme="majorBidi" w:hAnsiTheme="majorBidi" w:cstheme="majorBidi" w:hint="eastAsia"/>
          <w:lang w:eastAsia="zh-CN"/>
        </w:rPr>
        <w:t>MSS</w:t>
      </w:r>
      <w:r w:rsidR="008E0797" w:rsidRPr="008E0797">
        <w:rPr>
          <w:rFonts w:asciiTheme="majorBidi" w:hAnsiTheme="majorBidi" w:cstheme="majorBidi" w:hint="eastAsia"/>
          <w:lang w:eastAsia="zh-CN"/>
        </w:rPr>
        <w:t>系统的</w:t>
      </w:r>
      <w:r w:rsidR="00662D12">
        <w:rPr>
          <w:rFonts w:asciiTheme="majorBidi" w:hAnsiTheme="majorBidi" w:cstheme="majorBidi" w:hint="eastAsia"/>
          <w:lang w:eastAsia="zh-CN"/>
        </w:rPr>
        <w:t>未来</w:t>
      </w:r>
      <w:r w:rsidR="008E0797" w:rsidRPr="008E0797">
        <w:rPr>
          <w:rFonts w:asciiTheme="majorBidi" w:hAnsiTheme="majorBidi" w:cstheme="majorBidi" w:hint="eastAsia"/>
          <w:lang w:eastAsia="zh-CN"/>
        </w:rPr>
        <w:t>新议项和</w:t>
      </w:r>
      <w:r w:rsidR="00662D12" w:rsidRPr="008E0797">
        <w:rPr>
          <w:rFonts w:asciiTheme="majorBidi" w:hAnsiTheme="majorBidi" w:cstheme="majorBidi" w:hint="eastAsia"/>
          <w:lang w:eastAsia="zh-CN"/>
        </w:rPr>
        <w:t>与之相关的第</w:t>
      </w:r>
      <w:r w:rsidR="00662D12" w:rsidRPr="008E0797">
        <w:rPr>
          <w:rFonts w:asciiTheme="majorBidi" w:hAnsiTheme="majorBidi" w:cstheme="majorBidi" w:hint="eastAsia"/>
          <w:lang w:eastAsia="zh-CN"/>
        </w:rPr>
        <w:t>COM6/8</w:t>
      </w:r>
      <w:r w:rsidR="00662D12" w:rsidRPr="008E0797">
        <w:rPr>
          <w:rFonts w:asciiTheme="majorBidi" w:hAnsiTheme="majorBidi" w:cstheme="majorBidi" w:hint="eastAsia"/>
          <w:lang w:eastAsia="zh-CN"/>
        </w:rPr>
        <w:t>号决议</w:t>
      </w:r>
      <w:r w:rsidR="008E0797" w:rsidRPr="008E0797">
        <w:rPr>
          <w:rFonts w:asciiTheme="majorBidi" w:hAnsiTheme="majorBidi" w:cstheme="majorBidi" w:hint="eastAsia"/>
          <w:lang w:eastAsia="zh-CN"/>
        </w:rPr>
        <w:t>的基本关切在第</w:t>
      </w:r>
      <w:r w:rsidR="008E0797" w:rsidRPr="008E0797">
        <w:rPr>
          <w:rFonts w:asciiTheme="majorBidi" w:hAnsiTheme="majorBidi" w:cstheme="majorBidi" w:hint="eastAsia"/>
          <w:lang w:eastAsia="zh-CN"/>
        </w:rPr>
        <w:t>6</w:t>
      </w:r>
      <w:r w:rsidR="008E0797" w:rsidRPr="008E0797">
        <w:rPr>
          <w:rFonts w:asciiTheme="majorBidi" w:hAnsiTheme="majorBidi" w:cstheme="majorBidi" w:hint="eastAsia"/>
          <w:lang w:eastAsia="zh-CN"/>
        </w:rPr>
        <w:t>委员会中没有得到充分解决。他的理解是，这些提案应由全体会议记录在案。</w:t>
      </w:r>
    </w:p>
    <w:p w14:paraId="36458AA1" w14:textId="41E2F622" w:rsidR="00416C3B" w:rsidRDefault="00416C3B" w:rsidP="00416C3B">
      <w:pPr>
        <w:rPr>
          <w:rFonts w:asciiTheme="majorBidi" w:hAnsiTheme="majorBidi" w:cstheme="majorBidi"/>
          <w:lang w:eastAsia="zh-CN"/>
        </w:rPr>
      </w:pPr>
      <w:r>
        <w:rPr>
          <w:rFonts w:asciiTheme="majorBidi" w:hAnsiTheme="majorBidi" w:cstheme="majorBidi"/>
          <w:lang w:eastAsia="zh-CN"/>
        </w:rPr>
        <w:t>13.7</w:t>
      </w:r>
      <w:r>
        <w:rPr>
          <w:rFonts w:asciiTheme="majorBidi" w:hAnsiTheme="majorBidi" w:cstheme="majorBidi"/>
          <w:lang w:eastAsia="zh-CN"/>
        </w:rPr>
        <w:tab/>
      </w:r>
      <w:r w:rsidR="00DD1FCA" w:rsidRPr="00DD1FCA">
        <w:rPr>
          <w:rFonts w:asciiTheme="majorBidi" w:hAnsiTheme="majorBidi" w:cstheme="majorBidi" w:hint="eastAsia"/>
          <w:b/>
          <w:bCs/>
          <w:lang w:eastAsia="zh-CN"/>
        </w:rPr>
        <w:t>印度代表</w:t>
      </w:r>
      <w:r w:rsidR="00DD1FCA" w:rsidRPr="00DD1FCA">
        <w:rPr>
          <w:rFonts w:asciiTheme="majorBidi" w:hAnsiTheme="majorBidi" w:cstheme="majorBidi" w:hint="eastAsia"/>
          <w:lang w:eastAsia="zh-CN"/>
        </w:rPr>
        <w:t>说，尽管</w:t>
      </w:r>
      <w:r w:rsidR="00DD1FCA">
        <w:rPr>
          <w:rFonts w:asciiTheme="majorBidi" w:hAnsiTheme="majorBidi" w:cstheme="majorBidi" w:hint="eastAsia"/>
          <w:lang w:eastAsia="zh-CN"/>
        </w:rPr>
        <w:t>印度</w:t>
      </w:r>
      <w:r w:rsidR="00DD1FCA" w:rsidRPr="00DD1FCA">
        <w:rPr>
          <w:rFonts w:asciiTheme="majorBidi" w:hAnsiTheme="majorBidi" w:cstheme="majorBidi" w:hint="eastAsia"/>
          <w:lang w:eastAsia="zh-CN"/>
        </w:rPr>
        <w:t>主管部门反对，但第</w:t>
      </w:r>
      <w:r w:rsidR="00DD1FCA" w:rsidRPr="00DD1FCA">
        <w:rPr>
          <w:rFonts w:asciiTheme="majorBidi" w:hAnsiTheme="majorBidi" w:cstheme="majorBidi" w:hint="eastAsia"/>
          <w:lang w:eastAsia="zh-CN"/>
        </w:rPr>
        <w:t>COM6/9</w:t>
      </w:r>
      <w:r w:rsidR="00DD1FCA" w:rsidRPr="00DD1FCA">
        <w:rPr>
          <w:rFonts w:asciiTheme="majorBidi" w:hAnsiTheme="majorBidi" w:cstheme="majorBidi" w:hint="eastAsia"/>
          <w:lang w:eastAsia="zh-CN"/>
        </w:rPr>
        <w:t>号</w:t>
      </w:r>
      <w:r w:rsidR="00DD1FCA">
        <w:rPr>
          <w:rFonts w:asciiTheme="majorBidi" w:hAnsiTheme="majorBidi" w:cstheme="majorBidi" w:hint="eastAsia"/>
          <w:lang w:eastAsia="zh-CN"/>
        </w:rPr>
        <w:t>新</w:t>
      </w:r>
      <w:r w:rsidR="00DD1FCA" w:rsidRPr="00DD1FCA">
        <w:rPr>
          <w:rFonts w:asciiTheme="majorBidi" w:hAnsiTheme="majorBidi" w:cstheme="majorBidi" w:hint="eastAsia"/>
          <w:lang w:eastAsia="zh-CN"/>
        </w:rPr>
        <w:t>决议已在委员会</w:t>
      </w:r>
      <w:r w:rsidR="00DD1FCA">
        <w:rPr>
          <w:rFonts w:asciiTheme="majorBidi" w:hAnsiTheme="majorBidi" w:cstheme="majorBidi" w:hint="eastAsia"/>
          <w:lang w:eastAsia="zh-CN"/>
        </w:rPr>
        <w:t>层面</w:t>
      </w:r>
      <w:r w:rsidR="00DD1FCA" w:rsidRPr="00DD1FCA">
        <w:rPr>
          <w:rFonts w:asciiTheme="majorBidi" w:hAnsiTheme="majorBidi" w:cstheme="majorBidi" w:hint="eastAsia"/>
          <w:lang w:eastAsia="zh-CN"/>
        </w:rPr>
        <w:t>获得批准。他同意在第</w:t>
      </w:r>
      <w:r w:rsidR="00DD1FCA" w:rsidRPr="00DD1FCA">
        <w:rPr>
          <w:rFonts w:asciiTheme="majorBidi" w:hAnsiTheme="majorBidi" w:cstheme="majorBidi" w:hint="eastAsia"/>
          <w:lang w:eastAsia="zh-CN"/>
        </w:rPr>
        <w:t>6</w:t>
      </w:r>
      <w:r w:rsidR="00DD1FCA" w:rsidRPr="00DD1FCA">
        <w:rPr>
          <w:rFonts w:asciiTheme="majorBidi" w:hAnsiTheme="majorBidi" w:cstheme="majorBidi" w:hint="eastAsia"/>
          <w:lang w:eastAsia="zh-CN"/>
        </w:rPr>
        <w:t>委员会进一步讨论</w:t>
      </w:r>
      <w:r w:rsidR="00DD1FCA" w:rsidRPr="00DD1FCA">
        <w:rPr>
          <w:rFonts w:asciiTheme="majorBidi" w:hAnsiTheme="majorBidi" w:cstheme="majorBidi" w:hint="eastAsia"/>
          <w:lang w:eastAsia="zh-CN"/>
        </w:rPr>
        <w:t>498</w:t>
      </w:r>
      <w:r w:rsidR="00DD1FCA" w:rsidRPr="00DD1FCA">
        <w:rPr>
          <w:rFonts w:asciiTheme="majorBidi" w:hAnsiTheme="majorBidi" w:cstheme="majorBidi" w:hint="eastAsia"/>
          <w:lang w:eastAsia="zh-CN"/>
        </w:rPr>
        <w:t>号文件。</w:t>
      </w:r>
    </w:p>
    <w:p w14:paraId="24E412F7" w14:textId="26345926" w:rsidR="00416C3B" w:rsidRDefault="00416C3B" w:rsidP="00416C3B">
      <w:pPr>
        <w:rPr>
          <w:rFonts w:asciiTheme="majorBidi" w:hAnsiTheme="majorBidi" w:cstheme="majorBidi"/>
          <w:lang w:eastAsia="zh-CN"/>
        </w:rPr>
      </w:pPr>
      <w:r>
        <w:rPr>
          <w:rFonts w:asciiTheme="majorBidi" w:hAnsiTheme="majorBidi" w:cstheme="majorBidi"/>
          <w:lang w:eastAsia="zh-CN"/>
        </w:rPr>
        <w:t>13.8</w:t>
      </w:r>
      <w:r>
        <w:rPr>
          <w:rFonts w:asciiTheme="majorBidi" w:hAnsiTheme="majorBidi" w:cstheme="majorBidi"/>
          <w:lang w:eastAsia="zh-CN"/>
        </w:rPr>
        <w:tab/>
      </w:r>
      <w:r w:rsidR="00DD1FCA" w:rsidRPr="00DD1FCA">
        <w:rPr>
          <w:rFonts w:asciiTheme="majorBidi" w:hAnsiTheme="majorBidi" w:cstheme="majorBidi" w:hint="eastAsia"/>
          <w:b/>
          <w:bCs/>
          <w:lang w:eastAsia="zh-CN"/>
        </w:rPr>
        <w:t>加拿大</w:t>
      </w:r>
      <w:r w:rsidR="00DD1FCA" w:rsidRPr="00DD1FCA">
        <w:rPr>
          <w:rFonts w:asciiTheme="majorBidi" w:hAnsiTheme="majorBidi" w:cstheme="majorBidi" w:hint="eastAsia"/>
          <w:lang w:eastAsia="zh-CN"/>
        </w:rPr>
        <w:t>、</w:t>
      </w:r>
      <w:r w:rsidR="00DD1FCA" w:rsidRPr="00957E38">
        <w:rPr>
          <w:rFonts w:asciiTheme="majorBidi" w:hAnsiTheme="majorBidi" w:cstheme="majorBidi" w:hint="eastAsia"/>
          <w:lang w:eastAsia="zh-CN"/>
        </w:rPr>
        <w:t>代表</w:t>
      </w:r>
      <w:r w:rsidR="00DD1FCA" w:rsidRPr="00957E38">
        <w:rPr>
          <w:rFonts w:asciiTheme="majorBidi" w:hAnsiTheme="majorBidi" w:cstheme="majorBidi" w:hint="eastAsia"/>
          <w:lang w:eastAsia="zh-CN"/>
        </w:rPr>
        <w:t>CEPT</w:t>
      </w:r>
      <w:r w:rsidR="00DD1FCA" w:rsidRPr="00957E38">
        <w:rPr>
          <w:rFonts w:asciiTheme="majorBidi" w:hAnsiTheme="majorBidi" w:cstheme="majorBidi" w:hint="eastAsia"/>
          <w:lang w:eastAsia="zh-CN"/>
        </w:rPr>
        <w:t>国家发言的</w:t>
      </w:r>
      <w:r w:rsidR="00DD1FCA" w:rsidRPr="00DD1FCA">
        <w:rPr>
          <w:rFonts w:asciiTheme="majorBidi" w:hAnsiTheme="majorBidi" w:cstheme="majorBidi" w:hint="eastAsia"/>
          <w:b/>
          <w:bCs/>
          <w:lang w:eastAsia="zh-CN"/>
        </w:rPr>
        <w:t>芬兰</w:t>
      </w:r>
      <w:r w:rsidR="00DD1FCA" w:rsidRPr="00DD1FCA">
        <w:rPr>
          <w:rFonts w:asciiTheme="majorBidi" w:hAnsiTheme="majorBidi" w:cstheme="majorBidi" w:hint="eastAsia"/>
          <w:lang w:eastAsia="zh-CN"/>
        </w:rPr>
        <w:t>、</w:t>
      </w:r>
      <w:r w:rsidR="00DD1FCA" w:rsidRPr="00DD1FCA">
        <w:rPr>
          <w:rFonts w:asciiTheme="majorBidi" w:hAnsiTheme="majorBidi" w:cstheme="majorBidi" w:hint="eastAsia"/>
          <w:b/>
          <w:bCs/>
          <w:lang w:eastAsia="zh-CN"/>
        </w:rPr>
        <w:t>巴西</w:t>
      </w:r>
      <w:r w:rsidR="00DD1FCA" w:rsidRPr="00DD1FCA">
        <w:rPr>
          <w:rFonts w:asciiTheme="majorBidi" w:hAnsiTheme="majorBidi" w:cstheme="majorBidi" w:hint="eastAsia"/>
          <w:lang w:eastAsia="zh-CN"/>
        </w:rPr>
        <w:t>、</w:t>
      </w:r>
      <w:r w:rsidR="00DD1FCA" w:rsidRPr="00DD1FCA">
        <w:rPr>
          <w:rFonts w:asciiTheme="majorBidi" w:hAnsiTheme="majorBidi" w:cstheme="majorBidi" w:hint="eastAsia"/>
          <w:b/>
          <w:bCs/>
          <w:lang w:eastAsia="zh-CN"/>
        </w:rPr>
        <w:t>阿根廷</w:t>
      </w:r>
      <w:r w:rsidR="00DD1FCA" w:rsidRPr="00DD1FCA">
        <w:rPr>
          <w:rFonts w:asciiTheme="majorBidi" w:hAnsiTheme="majorBidi" w:cstheme="majorBidi" w:hint="eastAsia"/>
          <w:lang w:eastAsia="zh-CN"/>
        </w:rPr>
        <w:t>和</w:t>
      </w:r>
      <w:r w:rsidR="00DD1FCA" w:rsidRPr="00DD1FCA">
        <w:rPr>
          <w:rFonts w:asciiTheme="majorBidi" w:hAnsiTheme="majorBidi" w:cstheme="majorBidi" w:hint="eastAsia"/>
          <w:b/>
          <w:bCs/>
          <w:lang w:eastAsia="zh-CN"/>
        </w:rPr>
        <w:t>巴布亚新几内亚代表</w:t>
      </w:r>
      <w:r w:rsidR="00DD1FCA" w:rsidRPr="00DD1FCA">
        <w:rPr>
          <w:rFonts w:asciiTheme="majorBidi" w:hAnsiTheme="majorBidi" w:cstheme="majorBidi" w:hint="eastAsia"/>
          <w:lang w:eastAsia="zh-CN"/>
        </w:rPr>
        <w:t>表示，第</w:t>
      </w:r>
      <w:r w:rsidR="00DD1FCA" w:rsidRPr="00DD1FCA">
        <w:rPr>
          <w:rFonts w:asciiTheme="majorBidi" w:hAnsiTheme="majorBidi" w:cstheme="majorBidi" w:hint="eastAsia"/>
          <w:lang w:eastAsia="zh-CN"/>
        </w:rPr>
        <w:t>6</w:t>
      </w:r>
      <w:r w:rsidR="00DD1FCA" w:rsidRPr="00DD1FCA">
        <w:rPr>
          <w:rFonts w:asciiTheme="majorBidi" w:hAnsiTheme="majorBidi" w:cstheme="majorBidi" w:hint="eastAsia"/>
          <w:lang w:eastAsia="zh-CN"/>
        </w:rPr>
        <w:t>委员会已对这些案文进行了长时间的讨论，并理解应</w:t>
      </w:r>
      <w:r w:rsidR="00DD1FCA">
        <w:rPr>
          <w:rFonts w:asciiTheme="majorBidi" w:hAnsiTheme="majorBidi" w:cstheme="majorBidi" w:hint="eastAsia"/>
          <w:lang w:eastAsia="zh-CN"/>
        </w:rPr>
        <w:t>将</w:t>
      </w:r>
      <w:r w:rsidR="00DD1FCA" w:rsidRPr="00DD1FCA">
        <w:rPr>
          <w:rFonts w:asciiTheme="majorBidi" w:hAnsiTheme="majorBidi" w:cstheme="majorBidi" w:hint="eastAsia"/>
          <w:lang w:eastAsia="zh-CN"/>
        </w:rPr>
        <w:t>各方表达的关切</w:t>
      </w:r>
      <w:r w:rsidR="00DD1FCA">
        <w:rPr>
          <w:rFonts w:asciiTheme="majorBidi" w:hAnsiTheme="majorBidi" w:cstheme="majorBidi" w:hint="eastAsia"/>
          <w:lang w:eastAsia="zh-CN"/>
        </w:rPr>
        <w:t>记录在案</w:t>
      </w:r>
      <w:r w:rsidR="00DD1FCA" w:rsidRPr="00DD1FCA">
        <w:rPr>
          <w:rFonts w:asciiTheme="majorBidi" w:hAnsiTheme="majorBidi" w:cstheme="majorBidi" w:hint="eastAsia"/>
          <w:lang w:eastAsia="zh-CN"/>
        </w:rPr>
        <w:t>。</w:t>
      </w:r>
      <w:r w:rsidR="00DD1FCA" w:rsidRPr="00DD1FCA">
        <w:rPr>
          <w:rFonts w:asciiTheme="majorBidi" w:hAnsiTheme="majorBidi" w:cstheme="majorBidi" w:hint="eastAsia"/>
          <w:lang w:eastAsia="zh-CN"/>
        </w:rPr>
        <w:t>489</w:t>
      </w:r>
      <w:r w:rsidR="00DD1FCA" w:rsidRPr="00DD1FCA">
        <w:rPr>
          <w:rFonts w:asciiTheme="majorBidi" w:hAnsiTheme="majorBidi" w:cstheme="majorBidi" w:hint="eastAsia"/>
          <w:lang w:eastAsia="zh-CN"/>
        </w:rPr>
        <w:t>号文件没有方括号，已在委员会一级获得批准，应在本次全体会议上审议。</w:t>
      </w:r>
    </w:p>
    <w:p w14:paraId="5CB8445A" w14:textId="53B3D320" w:rsidR="00416C3B" w:rsidRDefault="00416C3B" w:rsidP="00416C3B">
      <w:pPr>
        <w:rPr>
          <w:rFonts w:asciiTheme="majorBidi" w:hAnsiTheme="majorBidi" w:cstheme="majorBidi"/>
          <w:lang w:eastAsia="zh-CN"/>
        </w:rPr>
      </w:pPr>
      <w:r>
        <w:rPr>
          <w:rFonts w:asciiTheme="majorBidi" w:hAnsiTheme="majorBidi" w:cstheme="majorBidi"/>
          <w:lang w:eastAsia="zh-CN"/>
        </w:rPr>
        <w:t>13.9</w:t>
      </w:r>
      <w:r>
        <w:rPr>
          <w:rFonts w:asciiTheme="majorBidi" w:hAnsiTheme="majorBidi" w:cstheme="majorBidi"/>
          <w:lang w:eastAsia="zh-CN"/>
        </w:rPr>
        <w:tab/>
      </w:r>
      <w:r w:rsidR="00593055" w:rsidRPr="00593055">
        <w:rPr>
          <w:rFonts w:asciiTheme="majorBidi" w:hAnsiTheme="majorBidi" w:cstheme="majorBidi" w:hint="eastAsia"/>
          <w:b/>
          <w:bCs/>
          <w:lang w:eastAsia="zh-CN"/>
        </w:rPr>
        <w:t>墨西哥代表</w:t>
      </w:r>
      <w:r w:rsidR="00593055" w:rsidRPr="00593055">
        <w:rPr>
          <w:rFonts w:asciiTheme="majorBidi" w:hAnsiTheme="majorBidi" w:cstheme="majorBidi" w:hint="eastAsia"/>
          <w:lang w:eastAsia="zh-CN"/>
        </w:rPr>
        <w:t>说，全体会议</w:t>
      </w:r>
      <w:r w:rsidR="00B91FDE">
        <w:rPr>
          <w:rFonts w:asciiTheme="majorBidi" w:hAnsiTheme="majorBidi" w:cstheme="majorBidi" w:hint="eastAsia"/>
          <w:lang w:eastAsia="zh-CN"/>
        </w:rPr>
        <w:t>不妨</w:t>
      </w:r>
      <w:r w:rsidR="00593055" w:rsidRPr="00593055">
        <w:rPr>
          <w:rFonts w:asciiTheme="majorBidi" w:hAnsiTheme="majorBidi" w:cstheme="majorBidi" w:hint="eastAsia"/>
          <w:lang w:eastAsia="zh-CN"/>
        </w:rPr>
        <w:t>批准那些没有</w:t>
      </w:r>
      <w:r w:rsidR="00593055">
        <w:rPr>
          <w:rFonts w:asciiTheme="majorBidi" w:hAnsiTheme="majorBidi" w:cstheme="majorBidi" w:hint="eastAsia"/>
          <w:lang w:eastAsia="zh-CN"/>
        </w:rPr>
        <w:t>关切意见</w:t>
      </w:r>
      <w:r w:rsidR="00593055" w:rsidRPr="00593055">
        <w:rPr>
          <w:rFonts w:asciiTheme="majorBidi" w:hAnsiTheme="majorBidi" w:cstheme="majorBidi" w:hint="eastAsia"/>
          <w:lang w:eastAsia="zh-CN"/>
        </w:rPr>
        <w:t>的案文。</w:t>
      </w:r>
    </w:p>
    <w:p w14:paraId="24231A7F" w14:textId="65281488" w:rsidR="00416C3B" w:rsidRDefault="00416C3B" w:rsidP="00416C3B">
      <w:pPr>
        <w:rPr>
          <w:rFonts w:asciiTheme="majorBidi" w:hAnsiTheme="majorBidi" w:cstheme="majorBidi"/>
          <w:lang w:eastAsia="zh-CN"/>
        </w:rPr>
      </w:pPr>
      <w:r>
        <w:rPr>
          <w:rFonts w:asciiTheme="majorBidi" w:hAnsiTheme="majorBidi" w:cstheme="majorBidi"/>
          <w:lang w:eastAsia="zh-CN"/>
        </w:rPr>
        <w:t>13.10</w:t>
      </w:r>
      <w:r>
        <w:rPr>
          <w:rFonts w:asciiTheme="majorBidi" w:hAnsiTheme="majorBidi" w:cstheme="majorBidi"/>
          <w:lang w:eastAsia="zh-CN"/>
        </w:rPr>
        <w:tab/>
      </w:r>
      <w:r w:rsidR="00593055" w:rsidRPr="00593055">
        <w:rPr>
          <w:rFonts w:asciiTheme="majorBidi" w:hAnsiTheme="majorBidi" w:cstheme="majorBidi" w:hint="eastAsia"/>
          <w:b/>
          <w:bCs/>
          <w:lang w:eastAsia="zh-CN"/>
        </w:rPr>
        <w:t>主席</w:t>
      </w:r>
      <w:r w:rsidR="00593055" w:rsidRPr="00593055">
        <w:rPr>
          <w:rFonts w:asciiTheme="majorBidi" w:hAnsiTheme="majorBidi" w:cstheme="majorBidi" w:hint="eastAsia"/>
          <w:lang w:eastAsia="zh-CN"/>
        </w:rPr>
        <w:t>建议全体会议批准</w:t>
      </w:r>
      <w:r w:rsidR="00593055" w:rsidRPr="00593055">
        <w:rPr>
          <w:rFonts w:asciiTheme="majorBidi" w:hAnsiTheme="majorBidi" w:cstheme="majorBidi" w:hint="eastAsia"/>
          <w:lang w:eastAsia="zh-CN"/>
        </w:rPr>
        <w:t>498</w:t>
      </w:r>
      <w:r w:rsidR="00593055" w:rsidRPr="00593055">
        <w:rPr>
          <w:rFonts w:asciiTheme="majorBidi" w:hAnsiTheme="majorBidi" w:cstheme="majorBidi" w:hint="eastAsia"/>
          <w:lang w:eastAsia="zh-CN"/>
        </w:rPr>
        <w:t>号文件并在会议记录中记录</w:t>
      </w:r>
      <w:r w:rsidR="00593055">
        <w:rPr>
          <w:rFonts w:asciiTheme="majorBidi" w:hAnsiTheme="majorBidi" w:cstheme="majorBidi" w:hint="eastAsia"/>
          <w:lang w:eastAsia="zh-CN"/>
        </w:rPr>
        <w:t>代表所</w:t>
      </w:r>
      <w:r w:rsidR="00593055" w:rsidRPr="00593055">
        <w:rPr>
          <w:rFonts w:asciiTheme="majorBidi" w:hAnsiTheme="majorBidi" w:cstheme="majorBidi" w:hint="eastAsia"/>
          <w:lang w:eastAsia="zh-CN"/>
        </w:rPr>
        <w:t>表达的关切</w:t>
      </w:r>
      <w:r w:rsidR="00593055">
        <w:rPr>
          <w:rFonts w:asciiTheme="majorBidi" w:hAnsiTheme="majorBidi" w:cstheme="majorBidi" w:hint="eastAsia"/>
          <w:lang w:eastAsia="zh-CN"/>
        </w:rPr>
        <w:t>意见</w:t>
      </w:r>
      <w:r w:rsidR="00593055" w:rsidRPr="00593055">
        <w:rPr>
          <w:rFonts w:asciiTheme="majorBidi" w:hAnsiTheme="majorBidi" w:cstheme="majorBidi" w:hint="eastAsia"/>
          <w:lang w:eastAsia="zh-CN"/>
        </w:rPr>
        <w:t>。</w:t>
      </w:r>
      <w:r w:rsidR="00593055" w:rsidRPr="00593055">
        <w:rPr>
          <w:rFonts w:asciiTheme="majorBidi" w:hAnsiTheme="majorBidi" w:cstheme="majorBidi" w:hint="eastAsia"/>
          <w:b/>
          <w:bCs/>
          <w:lang w:eastAsia="zh-CN"/>
        </w:rPr>
        <w:t>印度代表</w:t>
      </w:r>
      <w:r w:rsidR="00593055" w:rsidRPr="00593055">
        <w:rPr>
          <w:rFonts w:asciiTheme="majorBidi" w:hAnsiTheme="majorBidi" w:cstheme="majorBidi" w:hint="eastAsia"/>
          <w:lang w:eastAsia="zh-CN"/>
        </w:rPr>
        <w:t>说，他希望对第</w:t>
      </w:r>
      <w:r w:rsidR="00593055" w:rsidRPr="00593055">
        <w:rPr>
          <w:rFonts w:asciiTheme="majorBidi" w:hAnsiTheme="majorBidi" w:cstheme="majorBidi" w:hint="eastAsia"/>
          <w:lang w:eastAsia="zh-CN"/>
        </w:rPr>
        <w:t>COM6/9</w:t>
      </w:r>
      <w:r w:rsidR="00593055" w:rsidRPr="00593055">
        <w:rPr>
          <w:rFonts w:asciiTheme="majorBidi" w:hAnsiTheme="majorBidi" w:cstheme="majorBidi" w:hint="eastAsia"/>
          <w:lang w:eastAsia="zh-CN"/>
        </w:rPr>
        <w:t>号决议提出某些修正意见，而其主管部门的关切不能仅通过记录在会议记录中</w:t>
      </w:r>
      <w:r w:rsidR="00593055">
        <w:rPr>
          <w:rFonts w:asciiTheme="majorBidi" w:hAnsiTheme="majorBidi" w:cstheme="majorBidi" w:hint="eastAsia"/>
          <w:lang w:eastAsia="zh-CN"/>
        </w:rPr>
        <w:t>就</w:t>
      </w:r>
      <w:r w:rsidR="00593055" w:rsidRPr="00593055">
        <w:rPr>
          <w:rFonts w:asciiTheme="majorBidi" w:hAnsiTheme="majorBidi" w:cstheme="majorBidi" w:hint="eastAsia"/>
          <w:lang w:eastAsia="zh-CN"/>
        </w:rPr>
        <w:t>得到解决。</w:t>
      </w:r>
    </w:p>
    <w:p w14:paraId="71BC3FE4" w14:textId="53E2C778" w:rsidR="00416C3B" w:rsidRDefault="00416C3B" w:rsidP="00416C3B">
      <w:pPr>
        <w:rPr>
          <w:rFonts w:asciiTheme="majorBidi" w:hAnsiTheme="majorBidi" w:cstheme="majorBidi"/>
          <w:lang w:eastAsia="zh-CN"/>
        </w:rPr>
      </w:pPr>
      <w:r>
        <w:rPr>
          <w:rFonts w:asciiTheme="majorBidi" w:hAnsiTheme="majorBidi" w:cstheme="majorBidi"/>
          <w:lang w:eastAsia="zh-CN"/>
        </w:rPr>
        <w:t>13.11</w:t>
      </w:r>
      <w:r>
        <w:rPr>
          <w:rFonts w:asciiTheme="majorBidi" w:hAnsiTheme="majorBidi" w:cstheme="majorBidi"/>
          <w:lang w:eastAsia="zh-CN"/>
        </w:rPr>
        <w:tab/>
      </w:r>
      <w:r w:rsidR="00B91FDE" w:rsidRPr="00B91FDE">
        <w:rPr>
          <w:rFonts w:asciiTheme="majorBidi" w:hAnsiTheme="majorBidi" w:cstheme="majorBidi" w:hint="eastAsia"/>
          <w:b/>
          <w:bCs/>
          <w:lang w:eastAsia="zh-CN"/>
        </w:rPr>
        <w:t>主席</w:t>
      </w:r>
      <w:r w:rsidR="00B91FDE" w:rsidRPr="00B91FDE">
        <w:rPr>
          <w:rFonts w:asciiTheme="majorBidi" w:hAnsiTheme="majorBidi" w:cstheme="majorBidi" w:hint="eastAsia"/>
          <w:lang w:eastAsia="zh-CN"/>
        </w:rPr>
        <w:t>说，感兴趣的各方</w:t>
      </w:r>
      <w:r w:rsidR="00B91FDE">
        <w:rPr>
          <w:rFonts w:asciiTheme="majorBidi" w:hAnsiTheme="majorBidi" w:cstheme="majorBidi" w:hint="eastAsia"/>
          <w:lang w:eastAsia="zh-CN"/>
        </w:rPr>
        <w:t>不妨</w:t>
      </w:r>
      <w:r w:rsidR="00B91FDE" w:rsidRPr="00B91FDE">
        <w:rPr>
          <w:rFonts w:asciiTheme="majorBidi" w:hAnsiTheme="majorBidi" w:cstheme="majorBidi" w:hint="eastAsia"/>
          <w:lang w:eastAsia="zh-CN"/>
        </w:rPr>
        <w:t>就第</w:t>
      </w:r>
      <w:r w:rsidR="00B91FDE" w:rsidRPr="00B91FDE">
        <w:rPr>
          <w:rFonts w:asciiTheme="majorBidi" w:hAnsiTheme="majorBidi" w:cstheme="majorBidi" w:hint="eastAsia"/>
          <w:lang w:eastAsia="zh-CN"/>
        </w:rPr>
        <w:t>COM6/8</w:t>
      </w:r>
      <w:r w:rsidR="00B91FDE" w:rsidRPr="00B91FDE">
        <w:rPr>
          <w:rFonts w:asciiTheme="majorBidi" w:hAnsiTheme="majorBidi" w:cstheme="majorBidi" w:hint="eastAsia"/>
          <w:lang w:eastAsia="zh-CN"/>
        </w:rPr>
        <w:t>和</w:t>
      </w:r>
      <w:r w:rsidR="00B91FDE" w:rsidRPr="00B91FDE">
        <w:rPr>
          <w:rFonts w:asciiTheme="majorBidi" w:hAnsiTheme="majorBidi" w:cstheme="majorBidi" w:hint="eastAsia"/>
          <w:lang w:eastAsia="zh-CN"/>
        </w:rPr>
        <w:t>COM6/9</w:t>
      </w:r>
      <w:r w:rsidR="00B91FDE" w:rsidRPr="00B91FDE">
        <w:rPr>
          <w:rFonts w:asciiTheme="majorBidi" w:hAnsiTheme="majorBidi" w:cstheme="majorBidi" w:hint="eastAsia"/>
          <w:lang w:eastAsia="zh-CN"/>
        </w:rPr>
        <w:t>号决议开展进一步讨论并向下次全体会议做出报告。</w:t>
      </w:r>
    </w:p>
    <w:p w14:paraId="5DEC1226" w14:textId="56FF1EC2" w:rsidR="00416C3B" w:rsidRDefault="00416C3B" w:rsidP="00416C3B">
      <w:pPr>
        <w:rPr>
          <w:rFonts w:asciiTheme="majorBidi" w:hAnsiTheme="majorBidi" w:cstheme="majorBidi"/>
          <w:lang w:eastAsia="zh-CN"/>
        </w:rPr>
      </w:pPr>
      <w:r>
        <w:rPr>
          <w:rFonts w:asciiTheme="majorBidi" w:hAnsiTheme="majorBidi" w:cstheme="majorBidi"/>
          <w:lang w:eastAsia="zh-CN"/>
        </w:rPr>
        <w:t>13.12</w:t>
      </w:r>
      <w:r>
        <w:rPr>
          <w:rFonts w:asciiTheme="majorBidi" w:hAnsiTheme="majorBidi" w:cstheme="majorBidi"/>
          <w:lang w:eastAsia="zh-CN"/>
        </w:rPr>
        <w:tab/>
      </w:r>
      <w:r w:rsidR="00B91FDE" w:rsidRPr="00B91FDE">
        <w:rPr>
          <w:rFonts w:asciiTheme="majorBidi" w:hAnsiTheme="majorBidi" w:cstheme="majorBidi" w:hint="eastAsia"/>
          <w:b/>
          <w:bCs/>
          <w:lang w:eastAsia="zh-CN"/>
        </w:rPr>
        <w:t>巴西代表</w:t>
      </w:r>
      <w:r w:rsidR="00B91FDE" w:rsidRPr="00B91FDE">
        <w:rPr>
          <w:rFonts w:asciiTheme="majorBidi" w:hAnsiTheme="majorBidi" w:cstheme="majorBidi" w:hint="eastAsia"/>
          <w:lang w:eastAsia="zh-CN"/>
        </w:rPr>
        <w:t>作为第</w:t>
      </w:r>
      <w:r w:rsidR="00B91FDE" w:rsidRPr="00B91FDE">
        <w:rPr>
          <w:rFonts w:asciiTheme="majorBidi" w:hAnsiTheme="majorBidi" w:cstheme="majorBidi" w:hint="eastAsia"/>
          <w:lang w:eastAsia="zh-CN"/>
        </w:rPr>
        <w:t>COM6/9</w:t>
      </w:r>
      <w:r w:rsidR="00B91FDE" w:rsidRPr="00B91FDE">
        <w:rPr>
          <w:rFonts w:asciiTheme="majorBidi" w:hAnsiTheme="majorBidi" w:cstheme="majorBidi" w:hint="eastAsia"/>
          <w:lang w:eastAsia="zh-CN"/>
        </w:rPr>
        <w:t>号决议讨论召集人说，不清楚进一步辩论</w:t>
      </w:r>
      <w:r w:rsidR="00B91FDE">
        <w:rPr>
          <w:rFonts w:asciiTheme="majorBidi" w:hAnsiTheme="majorBidi" w:cstheme="majorBidi" w:hint="eastAsia"/>
          <w:lang w:eastAsia="zh-CN"/>
        </w:rPr>
        <w:t>、</w:t>
      </w:r>
      <w:r w:rsidR="00B91FDE" w:rsidRPr="00B91FDE">
        <w:rPr>
          <w:rFonts w:asciiTheme="majorBidi" w:hAnsiTheme="majorBidi" w:cstheme="majorBidi" w:hint="eastAsia"/>
          <w:lang w:eastAsia="zh-CN"/>
        </w:rPr>
        <w:t>特别是对该决议的辩论</w:t>
      </w:r>
      <w:r w:rsidR="00B91FDE">
        <w:rPr>
          <w:rFonts w:asciiTheme="majorBidi" w:hAnsiTheme="majorBidi" w:cstheme="majorBidi" w:hint="eastAsia"/>
          <w:lang w:eastAsia="zh-CN"/>
        </w:rPr>
        <w:t>会</w:t>
      </w:r>
      <w:r w:rsidR="00B91FDE" w:rsidRPr="00B91FDE">
        <w:rPr>
          <w:rFonts w:asciiTheme="majorBidi" w:hAnsiTheme="majorBidi" w:cstheme="majorBidi" w:hint="eastAsia"/>
          <w:lang w:eastAsia="zh-CN"/>
        </w:rPr>
        <w:t>有什么</w:t>
      </w:r>
      <w:r w:rsidR="000153A0">
        <w:rPr>
          <w:rFonts w:asciiTheme="majorBidi" w:hAnsiTheme="majorBidi" w:cstheme="majorBidi" w:hint="eastAsia"/>
          <w:lang w:eastAsia="zh-CN"/>
        </w:rPr>
        <w:t>益处</w:t>
      </w:r>
      <w:r w:rsidR="00B91FDE" w:rsidRPr="00B91FDE">
        <w:rPr>
          <w:rFonts w:asciiTheme="majorBidi" w:hAnsiTheme="majorBidi" w:cstheme="majorBidi" w:hint="eastAsia"/>
          <w:lang w:eastAsia="zh-CN"/>
        </w:rPr>
        <w:t>，因为该决议已经进行了长时间的</w:t>
      </w:r>
      <w:r w:rsidR="00B91FDE">
        <w:rPr>
          <w:rFonts w:asciiTheme="majorBidi" w:hAnsiTheme="majorBidi" w:cstheme="majorBidi" w:hint="eastAsia"/>
          <w:lang w:eastAsia="zh-CN"/>
        </w:rPr>
        <w:t>审议</w:t>
      </w:r>
      <w:r w:rsidR="00B91FDE" w:rsidRPr="00B91FDE">
        <w:rPr>
          <w:rFonts w:asciiTheme="majorBidi" w:hAnsiTheme="majorBidi" w:cstheme="majorBidi" w:hint="eastAsia"/>
          <w:lang w:eastAsia="zh-CN"/>
        </w:rPr>
        <w:t>。印度的关切已在第</w:t>
      </w:r>
      <w:r w:rsidR="00B91FDE">
        <w:rPr>
          <w:rFonts w:asciiTheme="majorBidi" w:hAnsiTheme="majorBidi" w:cstheme="majorBidi" w:hint="eastAsia"/>
          <w:lang w:eastAsia="zh-CN"/>
        </w:rPr>
        <w:t>6</w:t>
      </w:r>
      <w:r w:rsidR="00B91FDE" w:rsidRPr="00B91FDE">
        <w:rPr>
          <w:rFonts w:asciiTheme="majorBidi" w:hAnsiTheme="majorBidi" w:cstheme="majorBidi" w:hint="eastAsia"/>
          <w:lang w:eastAsia="zh-CN"/>
        </w:rPr>
        <w:t>委员会的各个层面提出，他不确定如何在这么晚的阶段解决这些关切</w:t>
      </w:r>
      <w:r w:rsidR="00B91FDE">
        <w:rPr>
          <w:rFonts w:asciiTheme="majorBidi" w:hAnsiTheme="majorBidi" w:cstheme="majorBidi" w:hint="eastAsia"/>
          <w:lang w:eastAsia="zh-CN"/>
        </w:rPr>
        <w:t>意见</w:t>
      </w:r>
      <w:r w:rsidR="00B91FDE" w:rsidRPr="00B91FDE">
        <w:rPr>
          <w:rFonts w:asciiTheme="majorBidi" w:hAnsiTheme="majorBidi" w:cstheme="majorBidi" w:hint="eastAsia"/>
          <w:lang w:eastAsia="zh-CN"/>
        </w:rPr>
        <w:t>。</w:t>
      </w:r>
    </w:p>
    <w:p w14:paraId="4481339D" w14:textId="05743AC4" w:rsidR="00416C3B" w:rsidRDefault="00416C3B" w:rsidP="00416C3B">
      <w:pPr>
        <w:rPr>
          <w:rFonts w:asciiTheme="majorBidi" w:hAnsiTheme="majorBidi" w:cstheme="majorBidi"/>
          <w:lang w:eastAsia="zh-CN"/>
        </w:rPr>
      </w:pPr>
      <w:r>
        <w:rPr>
          <w:rFonts w:asciiTheme="majorBidi" w:hAnsiTheme="majorBidi" w:cstheme="majorBidi"/>
          <w:lang w:eastAsia="zh-CN"/>
        </w:rPr>
        <w:t>13.13</w:t>
      </w:r>
      <w:r>
        <w:rPr>
          <w:rFonts w:asciiTheme="majorBidi" w:hAnsiTheme="majorBidi" w:cstheme="majorBidi"/>
          <w:lang w:eastAsia="zh-CN"/>
        </w:rPr>
        <w:tab/>
      </w:r>
      <w:r w:rsidR="00B91FDE" w:rsidRPr="00563FB3">
        <w:rPr>
          <w:rFonts w:asciiTheme="majorBidi" w:hAnsiTheme="majorBidi" w:cstheme="majorBidi" w:hint="eastAsia"/>
          <w:b/>
          <w:bCs/>
          <w:lang w:eastAsia="zh-CN"/>
        </w:rPr>
        <w:t>加拿大代表</w:t>
      </w:r>
      <w:r w:rsidR="00B91FDE" w:rsidRPr="00B91FDE">
        <w:rPr>
          <w:rFonts w:asciiTheme="majorBidi" w:hAnsiTheme="majorBidi" w:cstheme="majorBidi" w:hint="eastAsia"/>
          <w:lang w:eastAsia="zh-CN"/>
        </w:rPr>
        <w:t>赞同这些意见，</w:t>
      </w:r>
      <w:r w:rsidR="00B91FDE" w:rsidRPr="00563FB3">
        <w:rPr>
          <w:rFonts w:asciiTheme="majorBidi" w:hAnsiTheme="majorBidi" w:cstheme="majorBidi" w:hint="eastAsia"/>
          <w:b/>
          <w:bCs/>
          <w:lang w:eastAsia="zh-CN"/>
        </w:rPr>
        <w:t>阿根廷代表</w:t>
      </w:r>
      <w:r w:rsidR="00B91FDE" w:rsidRPr="00B91FDE">
        <w:rPr>
          <w:rFonts w:asciiTheme="majorBidi" w:hAnsiTheme="majorBidi" w:cstheme="majorBidi" w:hint="eastAsia"/>
          <w:lang w:eastAsia="zh-CN"/>
        </w:rPr>
        <w:t>亦是如此</w:t>
      </w:r>
      <w:r w:rsidR="00B91FDE">
        <w:rPr>
          <w:rFonts w:asciiTheme="majorBidi" w:hAnsiTheme="majorBidi" w:cstheme="majorBidi" w:hint="eastAsia"/>
          <w:lang w:eastAsia="zh-CN"/>
        </w:rPr>
        <w:t>，</w:t>
      </w:r>
      <w:r w:rsidR="00B91FDE" w:rsidRPr="00B91FDE">
        <w:rPr>
          <w:rFonts w:asciiTheme="majorBidi" w:hAnsiTheme="majorBidi" w:cstheme="majorBidi" w:hint="eastAsia"/>
          <w:lang w:eastAsia="zh-CN"/>
        </w:rPr>
        <w:t>他指出，</w:t>
      </w:r>
      <w:r w:rsidR="00B91FDE">
        <w:rPr>
          <w:rFonts w:asciiTheme="majorBidi" w:hAnsiTheme="majorBidi" w:cstheme="majorBidi" w:hint="eastAsia"/>
          <w:lang w:eastAsia="zh-CN"/>
        </w:rPr>
        <w:t>各</w:t>
      </w:r>
      <w:r w:rsidR="00B91FDE" w:rsidRPr="00B91FDE">
        <w:rPr>
          <w:rFonts w:asciiTheme="majorBidi" w:hAnsiTheme="majorBidi" w:cstheme="majorBidi" w:hint="eastAsia"/>
          <w:lang w:eastAsia="zh-CN"/>
        </w:rPr>
        <w:t>区域组已就第</w:t>
      </w:r>
      <w:r w:rsidR="00B91FDE" w:rsidRPr="00B91FDE">
        <w:rPr>
          <w:rFonts w:asciiTheme="majorBidi" w:hAnsiTheme="majorBidi" w:cstheme="majorBidi" w:hint="eastAsia"/>
          <w:lang w:eastAsia="zh-CN"/>
        </w:rPr>
        <w:t>COM6/9</w:t>
      </w:r>
      <w:r w:rsidR="00B91FDE" w:rsidRPr="00B91FDE">
        <w:rPr>
          <w:rFonts w:asciiTheme="majorBidi" w:hAnsiTheme="majorBidi" w:cstheme="majorBidi" w:hint="eastAsia"/>
          <w:lang w:eastAsia="zh-CN"/>
        </w:rPr>
        <w:t>号决议确定的频率范围达成一致意见，并认为应按照第</w:t>
      </w:r>
      <w:r w:rsidR="00B91FDE" w:rsidRPr="00B91FDE">
        <w:rPr>
          <w:rFonts w:asciiTheme="majorBidi" w:hAnsiTheme="majorBidi" w:cstheme="majorBidi" w:hint="eastAsia"/>
          <w:lang w:eastAsia="zh-CN"/>
        </w:rPr>
        <w:t>6</w:t>
      </w:r>
      <w:r w:rsidR="00B91FDE" w:rsidRPr="00B91FDE">
        <w:rPr>
          <w:rFonts w:asciiTheme="majorBidi" w:hAnsiTheme="majorBidi" w:cstheme="majorBidi" w:hint="eastAsia"/>
          <w:lang w:eastAsia="zh-CN"/>
        </w:rPr>
        <w:t>委员会商定的方式处理这些案文。由于涉及的国家众多，意见分歧是意料之中的，所有主管部门均有权表达其关切。然而，重新讨论在区域间一级达成的折衷</w:t>
      </w:r>
      <w:r w:rsidR="00563FB3">
        <w:rPr>
          <w:rFonts w:asciiTheme="majorBidi" w:hAnsiTheme="majorBidi" w:cstheme="majorBidi" w:hint="eastAsia"/>
          <w:lang w:eastAsia="zh-CN"/>
        </w:rPr>
        <w:t>方案</w:t>
      </w:r>
      <w:r w:rsidR="00B91FDE" w:rsidRPr="00B91FDE">
        <w:rPr>
          <w:rFonts w:asciiTheme="majorBidi" w:hAnsiTheme="majorBidi" w:cstheme="majorBidi" w:hint="eastAsia"/>
          <w:lang w:eastAsia="zh-CN"/>
        </w:rPr>
        <w:t>不会有任何好处。全体会议应批准</w:t>
      </w:r>
      <w:r w:rsidR="00B91FDE" w:rsidRPr="00B91FDE">
        <w:rPr>
          <w:rFonts w:asciiTheme="majorBidi" w:hAnsiTheme="majorBidi" w:cstheme="majorBidi" w:hint="eastAsia"/>
          <w:lang w:eastAsia="zh-CN"/>
        </w:rPr>
        <w:t>489</w:t>
      </w:r>
      <w:r w:rsidR="00B91FDE" w:rsidRPr="00B91FDE">
        <w:rPr>
          <w:rFonts w:asciiTheme="majorBidi" w:hAnsiTheme="majorBidi" w:cstheme="majorBidi" w:hint="eastAsia"/>
          <w:lang w:eastAsia="zh-CN"/>
        </w:rPr>
        <w:t>号文件及其包含的微妙协议。</w:t>
      </w:r>
    </w:p>
    <w:p w14:paraId="2BA5F8E2" w14:textId="3E542221" w:rsidR="00416C3B" w:rsidRDefault="00416C3B" w:rsidP="00416C3B">
      <w:pPr>
        <w:rPr>
          <w:rFonts w:asciiTheme="majorBidi" w:hAnsiTheme="majorBidi" w:cstheme="majorBidi"/>
          <w:lang w:eastAsia="zh-CN"/>
        </w:rPr>
      </w:pPr>
      <w:r>
        <w:rPr>
          <w:rFonts w:asciiTheme="majorBidi" w:hAnsiTheme="majorBidi" w:cstheme="majorBidi"/>
          <w:lang w:eastAsia="zh-CN"/>
        </w:rPr>
        <w:lastRenderedPageBreak/>
        <w:t>13.14</w:t>
      </w:r>
      <w:r>
        <w:rPr>
          <w:rFonts w:asciiTheme="majorBidi" w:hAnsiTheme="majorBidi" w:cstheme="majorBidi"/>
          <w:lang w:eastAsia="zh-CN"/>
        </w:rPr>
        <w:tab/>
      </w:r>
      <w:r w:rsidR="00563FB3" w:rsidRPr="00563FB3">
        <w:rPr>
          <w:rFonts w:asciiTheme="majorBidi" w:hAnsiTheme="majorBidi" w:cstheme="majorBidi" w:hint="eastAsia"/>
          <w:b/>
          <w:bCs/>
          <w:lang w:eastAsia="zh-CN"/>
        </w:rPr>
        <w:t>新西兰代表</w:t>
      </w:r>
      <w:r w:rsidR="00563FB3" w:rsidRPr="00563FB3">
        <w:rPr>
          <w:rFonts w:asciiTheme="majorBidi" w:hAnsiTheme="majorBidi" w:cstheme="majorBidi" w:hint="eastAsia"/>
          <w:lang w:eastAsia="zh-CN"/>
        </w:rPr>
        <w:t>对此表示同意，并指出，所列频段反映了已达成的</w:t>
      </w:r>
      <w:r w:rsidR="00563FB3">
        <w:rPr>
          <w:rFonts w:asciiTheme="majorBidi" w:hAnsiTheme="majorBidi" w:cstheme="majorBidi" w:hint="eastAsia"/>
          <w:lang w:eastAsia="zh-CN"/>
        </w:rPr>
        <w:t>折衷方案</w:t>
      </w:r>
      <w:r w:rsidR="00563FB3" w:rsidRPr="00563FB3">
        <w:rPr>
          <w:rFonts w:asciiTheme="majorBidi" w:hAnsiTheme="majorBidi" w:cstheme="majorBidi" w:hint="eastAsia"/>
          <w:lang w:eastAsia="zh-CN"/>
        </w:rPr>
        <w:t>。</w:t>
      </w:r>
    </w:p>
    <w:p w14:paraId="1949D0B1" w14:textId="144BE31A" w:rsidR="00416C3B" w:rsidRDefault="00416C3B" w:rsidP="00416C3B">
      <w:pPr>
        <w:rPr>
          <w:rFonts w:asciiTheme="majorBidi" w:hAnsiTheme="majorBidi" w:cstheme="majorBidi"/>
          <w:lang w:eastAsia="zh-CN"/>
        </w:rPr>
      </w:pPr>
      <w:r w:rsidRPr="00D83D15">
        <w:rPr>
          <w:rFonts w:asciiTheme="majorBidi" w:hAnsiTheme="majorBidi" w:cstheme="majorBidi"/>
          <w:lang w:eastAsia="zh-CN"/>
        </w:rPr>
        <w:t>13.15</w:t>
      </w:r>
      <w:r w:rsidRPr="00D83D15">
        <w:rPr>
          <w:rFonts w:asciiTheme="majorBidi" w:hAnsiTheme="majorBidi" w:cstheme="majorBidi"/>
          <w:lang w:eastAsia="zh-CN"/>
        </w:rPr>
        <w:tab/>
      </w:r>
      <w:r w:rsidR="002B3F72" w:rsidRPr="002B3F72">
        <w:rPr>
          <w:rFonts w:asciiTheme="majorBidi" w:hAnsiTheme="majorBidi" w:cstheme="majorBidi" w:hint="eastAsia"/>
          <w:b/>
          <w:bCs/>
          <w:lang w:eastAsia="zh-CN"/>
        </w:rPr>
        <w:t>埃及代表</w:t>
      </w:r>
      <w:r w:rsidR="002B3F72" w:rsidRPr="002B3F72">
        <w:rPr>
          <w:rFonts w:asciiTheme="majorBidi" w:hAnsiTheme="majorBidi" w:cstheme="majorBidi" w:hint="eastAsia"/>
          <w:lang w:eastAsia="zh-CN"/>
        </w:rPr>
        <w:t>同意</w:t>
      </w:r>
      <w:r w:rsidR="002B3F72">
        <w:rPr>
          <w:rFonts w:asciiTheme="majorBidi" w:hAnsiTheme="majorBidi" w:cstheme="majorBidi" w:hint="eastAsia"/>
          <w:lang w:eastAsia="zh-CN"/>
        </w:rPr>
        <w:t>，</w:t>
      </w:r>
      <w:r w:rsidR="002B3F72" w:rsidRPr="002B3F72">
        <w:rPr>
          <w:rFonts w:asciiTheme="majorBidi" w:hAnsiTheme="majorBidi" w:cstheme="majorBidi" w:hint="eastAsia"/>
          <w:lang w:eastAsia="zh-CN"/>
        </w:rPr>
        <w:t>498</w:t>
      </w:r>
      <w:r w:rsidR="002B3F72" w:rsidRPr="002B3F72">
        <w:rPr>
          <w:rFonts w:asciiTheme="majorBidi" w:hAnsiTheme="majorBidi" w:cstheme="majorBidi" w:hint="eastAsia"/>
          <w:lang w:eastAsia="zh-CN"/>
        </w:rPr>
        <w:t>号文件已在各个层面进行了深入讨论。关于第</w:t>
      </w:r>
      <w:r w:rsidR="002B3F72" w:rsidRPr="002B3F72">
        <w:rPr>
          <w:rFonts w:asciiTheme="majorBidi" w:hAnsiTheme="majorBidi" w:cstheme="majorBidi" w:hint="eastAsia"/>
          <w:lang w:eastAsia="zh-CN"/>
        </w:rPr>
        <w:t>COM6/9</w:t>
      </w:r>
      <w:r w:rsidR="002B3F72" w:rsidRPr="002B3F72">
        <w:rPr>
          <w:rFonts w:asciiTheme="majorBidi" w:hAnsiTheme="majorBidi" w:cstheme="majorBidi" w:hint="eastAsia"/>
          <w:lang w:eastAsia="zh-CN"/>
        </w:rPr>
        <w:t>号决议已经提出了许多意见，特别是要解决对该案文的重大意见分歧还需要很多时间。重新讨论商定的折衷方案是不明智的。</w:t>
      </w:r>
    </w:p>
    <w:p w14:paraId="3FD7E0EE" w14:textId="5F097D94" w:rsidR="00416C3B" w:rsidRDefault="00416C3B" w:rsidP="00416C3B">
      <w:pPr>
        <w:rPr>
          <w:rFonts w:asciiTheme="majorBidi" w:hAnsiTheme="majorBidi" w:cstheme="majorBidi"/>
          <w:lang w:eastAsia="zh-CN"/>
        </w:rPr>
      </w:pPr>
      <w:r>
        <w:rPr>
          <w:rFonts w:asciiTheme="majorBidi" w:hAnsiTheme="majorBidi" w:cstheme="majorBidi"/>
          <w:lang w:eastAsia="zh-CN"/>
        </w:rPr>
        <w:t>13.16</w:t>
      </w:r>
      <w:r>
        <w:rPr>
          <w:rFonts w:asciiTheme="majorBidi" w:hAnsiTheme="majorBidi" w:cstheme="majorBidi"/>
          <w:lang w:eastAsia="zh-CN"/>
        </w:rPr>
        <w:tab/>
      </w:r>
      <w:r w:rsidR="002B3F72" w:rsidRPr="002B3F72">
        <w:rPr>
          <w:rFonts w:asciiTheme="majorBidi" w:hAnsiTheme="majorBidi" w:cstheme="majorBidi" w:hint="eastAsia"/>
          <w:b/>
          <w:bCs/>
          <w:lang w:eastAsia="zh-CN"/>
        </w:rPr>
        <w:t>伊朗伊斯兰共和国代表</w:t>
      </w:r>
      <w:r w:rsidR="002B3F72" w:rsidRPr="002B3F72">
        <w:rPr>
          <w:rFonts w:asciiTheme="majorBidi" w:hAnsiTheme="majorBidi" w:cstheme="majorBidi" w:hint="eastAsia"/>
          <w:lang w:eastAsia="zh-CN"/>
        </w:rPr>
        <w:t>说，一个可行的解决方案是在相关决议中增加一</w:t>
      </w:r>
      <w:r w:rsidR="002B3F72">
        <w:rPr>
          <w:rFonts w:asciiTheme="majorBidi" w:hAnsiTheme="majorBidi" w:cstheme="majorBidi" w:hint="eastAsia"/>
          <w:lang w:eastAsia="zh-CN"/>
        </w:rPr>
        <w:t>个注解</w:t>
      </w:r>
      <w:r w:rsidR="002B3F72" w:rsidRPr="002B3F72">
        <w:rPr>
          <w:rFonts w:asciiTheme="majorBidi" w:hAnsiTheme="majorBidi" w:cstheme="majorBidi" w:hint="eastAsia"/>
          <w:lang w:eastAsia="zh-CN"/>
        </w:rPr>
        <w:t>，大意是</w:t>
      </w:r>
      <w:r w:rsidR="000153A0">
        <w:rPr>
          <w:rFonts w:asciiTheme="majorBidi" w:hAnsiTheme="majorBidi" w:cstheme="majorBidi" w:hint="eastAsia"/>
          <w:lang w:eastAsia="zh-CN"/>
        </w:rPr>
        <w:t>按</w:t>
      </w:r>
      <w:r w:rsidR="002B3F72" w:rsidRPr="002B3F72">
        <w:rPr>
          <w:rFonts w:asciiTheme="majorBidi" w:hAnsiTheme="majorBidi" w:cstheme="majorBidi" w:hint="eastAsia"/>
          <w:lang w:eastAsia="zh-CN"/>
        </w:rPr>
        <w:t>要求</w:t>
      </w:r>
      <w:r w:rsidR="000153A0">
        <w:rPr>
          <w:rFonts w:asciiTheme="majorBidi" w:hAnsiTheme="majorBidi" w:cstheme="majorBidi" w:hint="eastAsia"/>
          <w:lang w:eastAsia="zh-CN"/>
        </w:rPr>
        <w:t>开展</w:t>
      </w:r>
      <w:r w:rsidR="002B3F72" w:rsidRPr="002B3F72">
        <w:rPr>
          <w:rFonts w:asciiTheme="majorBidi" w:hAnsiTheme="majorBidi" w:cstheme="majorBidi" w:hint="eastAsia"/>
          <w:lang w:eastAsia="zh-CN"/>
        </w:rPr>
        <w:t>研究时，应尽可能</w:t>
      </w:r>
      <w:r w:rsidR="002B3F72">
        <w:rPr>
          <w:rFonts w:asciiTheme="majorBidi" w:hAnsiTheme="majorBidi" w:cstheme="majorBidi" w:hint="eastAsia"/>
          <w:lang w:eastAsia="zh-CN"/>
        </w:rPr>
        <w:t>考虑</w:t>
      </w:r>
      <w:r w:rsidR="002B3F72" w:rsidRPr="002B3F72">
        <w:rPr>
          <w:rFonts w:asciiTheme="majorBidi" w:hAnsiTheme="majorBidi" w:cstheme="majorBidi" w:hint="eastAsia"/>
          <w:lang w:eastAsia="zh-CN"/>
        </w:rPr>
        <w:t>全体会议记录中提出的关切。该建议得到</w:t>
      </w:r>
      <w:r w:rsidR="002B3F72" w:rsidRPr="002B3F72">
        <w:rPr>
          <w:rFonts w:asciiTheme="majorBidi" w:hAnsiTheme="majorBidi" w:cstheme="majorBidi" w:hint="eastAsia"/>
          <w:b/>
          <w:bCs/>
          <w:lang w:eastAsia="zh-CN"/>
        </w:rPr>
        <w:t>印度代表</w:t>
      </w:r>
      <w:r w:rsidR="002B3F72" w:rsidRPr="002B3F72">
        <w:rPr>
          <w:rFonts w:asciiTheme="majorBidi" w:hAnsiTheme="majorBidi" w:cstheme="majorBidi" w:hint="eastAsia"/>
          <w:lang w:eastAsia="zh-CN"/>
        </w:rPr>
        <w:t>的支持。</w:t>
      </w:r>
    </w:p>
    <w:p w14:paraId="57DCE101" w14:textId="6E3BC1DE" w:rsidR="00416C3B" w:rsidRDefault="00416C3B" w:rsidP="00416C3B">
      <w:pPr>
        <w:rPr>
          <w:rFonts w:asciiTheme="majorBidi" w:hAnsiTheme="majorBidi" w:cstheme="majorBidi"/>
          <w:lang w:eastAsia="zh-CN"/>
        </w:rPr>
      </w:pPr>
      <w:r>
        <w:rPr>
          <w:rFonts w:asciiTheme="majorBidi" w:hAnsiTheme="majorBidi" w:cstheme="majorBidi"/>
          <w:lang w:eastAsia="zh-CN"/>
        </w:rPr>
        <w:t>13.17</w:t>
      </w:r>
      <w:r>
        <w:rPr>
          <w:rFonts w:asciiTheme="majorBidi" w:hAnsiTheme="majorBidi" w:cstheme="majorBidi"/>
          <w:lang w:eastAsia="zh-CN"/>
        </w:rPr>
        <w:tab/>
      </w:r>
      <w:r w:rsidR="002B3F72" w:rsidRPr="002B3F72">
        <w:rPr>
          <w:rFonts w:asciiTheme="majorBidi" w:hAnsiTheme="majorBidi" w:cstheme="majorBidi" w:hint="eastAsia"/>
          <w:b/>
          <w:bCs/>
          <w:lang w:eastAsia="zh-CN"/>
        </w:rPr>
        <w:t>俄罗斯联邦代表</w:t>
      </w:r>
      <w:r w:rsidR="002B3F72" w:rsidRPr="002B3F72">
        <w:rPr>
          <w:rFonts w:asciiTheme="majorBidi" w:hAnsiTheme="majorBidi" w:cstheme="majorBidi" w:hint="eastAsia"/>
          <w:lang w:eastAsia="zh-CN"/>
        </w:rPr>
        <w:t>同意前几位发言人的意见，</w:t>
      </w:r>
      <w:r w:rsidR="002B3F72">
        <w:rPr>
          <w:rFonts w:asciiTheme="majorBidi" w:hAnsiTheme="majorBidi" w:cstheme="majorBidi" w:hint="eastAsia"/>
          <w:lang w:eastAsia="zh-CN"/>
        </w:rPr>
        <w:t>认为</w:t>
      </w:r>
      <w:r w:rsidR="002B3F72" w:rsidRPr="002B3F72">
        <w:rPr>
          <w:rFonts w:asciiTheme="majorBidi" w:hAnsiTheme="majorBidi" w:cstheme="majorBidi" w:hint="eastAsia"/>
          <w:lang w:eastAsia="zh-CN"/>
        </w:rPr>
        <w:t>会议应批准该文件并将</w:t>
      </w:r>
      <w:r w:rsidR="002B3F72">
        <w:rPr>
          <w:rFonts w:asciiTheme="majorBidi" w:hAnsiTheme="majorBidi" w:cstheme="majorBidi" w:hint="eastAsia"/>
          <w:lang w:eastAsia="zh-CN"/>
        </w:rPr>
        <w:t>表达的</w:t>
      </w:r>
      <w:r w:rsidR="002B3F72" w:rsidRPr="002B3F72">
        <w:rPr>
          <w:rFonts w:asciiTheme="majorBidi" w:hAnsiTheme="majorBidi" w:cstheme="majorBidi" w:hint="eastAsia"/>
          <w:lang w:eastAsia="zh-CN"/>
        </w:rPr>
        <w:t>关切</w:t>
      </w:r>
      <w:r w:rsidR="002B3F72">
        <w:rPr>
          <w:rFonts w:asciiTheme="majorBidi" w:hAnsiTheme="majorBidi" w:cstheme="majorBidi" w:hint="eastAsia"/>
          <w:lang w:eastAsia="zh-CN"/>
        </w:rPr>
        <w:t>意见</w:t>
      </w:r>
      <w:r w:rsidR="002B3F72" w:rsidRPr="002B3F72">
        <w:rPr>
          <w:rFonts w:asciiTheme="majorBidi" w:hAnsiTheme="majorBidi" w:cstheme="majorBidi" w:hint="eastAsia"/>
          <w:lang w:eastAsia="zh-CN"/>
        </w:rPr>
        <w:t>记录在会议记录中。然而，在《无线电规则》决议中增加有关全体会议会议记录的注解是不适宜的，因为两份</w:t>
      </w:r>
      <w:r w:rsidR="002B3F72">
        <w:rPr>
          <w:rFonts w:asciiTheme="majorBidi" w:hAnsiTheme="majorBidi" w:cstheme="majorBidi" w:hint="eastAsia"/>
          <w:lang w:eastAsia="zh-CN"/>
        </w:rPr>
        <w:t>文本</w:t>
      </w:r>
      <w:r w:rsidR="002B3F72" w:rsidRPr="002B3F72">
        <w:rPr>
          <w:rFonts w:asciiTheme="majorBidi" w:hAnsiTheme="majorBidi" w:cstheme="majorBidi" w:hint="eastAsia"/>
          <w:lang w:eastAsia="zh-CN"/>
        </w:rPr>
        <w:t>的地位截然不同。</w:t>
      </w:r>
    </w:p>
    <w:p w14:paraId="4FB0B556" w14:textId="7F80CC99" w:rsidR="00416C3B" w:rsidRDefault="00416C3B" w:rsidP="00416C3B">
      <w:pPr>
        <w:rPr>
          <w:rFonts w:asciiTheme="majorBidi" w:hAnsiTheme="majorBidi" w:cstheme="majorBidi"/>
          <w:lang w:eastAsia="zh-CN"/>
        </w:rPr>
      </w:pPr>
      <w:r>
        <w:rPr>
          <w:rFonts w:asciiTheme="majorBidi" w:hAnsiTheme="majorBidi" w:cstheme="majorBidi"/>
          <w:lang w:eastAsia="zh-CN"/>
        </w:rPr>
        <w:t>13.18</w:t>
      </w:r>
      <w:r>
        <w:rPr>
          <w:rFonts w:asciiTheme="majorBidi" w:hAnsiTheme="majorBidi" w:cstheme="majorBidi"/>
          <w:lang w:eastAsia="zh-CN"/>
        </w:rPr>
        <w:tab/>
      </w:r>
      <w:r w:rsidR="00D2113D" w:rsidRPr="00D2113D">
        <w:rPr>
          <w:rFonts w:asciiTheme="majorBidi" w:hAnsiTheme="majorBidi" w:cstheme="majorBidi" w:hint="eastAsia"/>
          <w:b/>
          <w:bCs/>
          <w:lang w:eastAsia="zh-CN"/>
        </w:rPr>
        <w:t>主席</w:t>
      </w:r>
      <w:r w:rsidR="00D2113D" w:rsidRPr="00D2113D">
        <w:rPr>
          <w:rFonts w:asciiTheme="majorBidi" w:hAnsiTheme="majorBidi" w:cstheme="majorBidi" w:hint="eastAsia"/>
          <w:lang w:eastAsia="zh-CN"/>
        </w:rPr>
        <w:t>指出，提交给</w:t>
      </w:r>
      <w:r w:rsidR="00D2113D" w:rsidRPr="002B3F72">
        <w:rPr>
          <w:rFonts w:asciiTheme="majorBidi" w:hAnsiTheme="majorBidi" w:cstheme="majorBidi" w:hint="eastAsia"/>
          <w:lang w:eastAsia="zh-CN"/>
        </w:rPr>
        <w:t>全体会议</w:t>
      </w:r>
      <w:r w:rsidR="00D2113D" w:rsidRPr="00D2113D">
        <w:rPr>
          <w:rFonts w:asciiTheme="majorBidi" w:hAnsiTheme="majorBidi" w:cstheme="majorBidi" w:hint="eastAsia"/>
          <w:lang w:eastAsia="zh-CN"/>
        </w:rPr>
        <w:t>的</w:t>
      </w:r>
      <w:r w:rsidR="00D2113D" w:rsidRPr="00D2113D">
        <w:rPr>
          <w:rFonts w:asciiTheme="majorBidi" w:hAnsiTheme="majorBidi" w:cstheme="majorBidi" w:hint="eastAsia"/>
          <w:lang w:eastAsia="zh-CN"/>
        </w:rPr>
        <w:t>498</w:t>
      </w:r>
      <w:r w:rsidR="00D2113D" w:rsidRPr="00D2113D">
        <w:rPr>
          <w:rFonts w:asciiTheme="majorBidi" w:hAnsiTheme="majorBidi" w:cstheme="majorBidi" w:hint="eastAsia"/>
          <w:lang w:eastAsia="zh-CN"/>
        </w:rPr>
        <w:t>号文件没有方括号。大多数代表团希望批准该文件</w:t>
      </w:r>
      <w:r w:rsidR="000153A0">
        <w:rPr>
          <w:rFonts w:asciiTheme="majorBidi" w:hAnsiTheme="majorBidi" w:cstheme="majorBidi" w:hint="eastAsia"/>
          <w:lang w:eastAsia="zh-CN"/>
        </w:rPr>
        <w:t>以</w:t>
      </w:r>
      <w:r w:rsidR="00941D01">
        <w:rPr>
          <w:rFonts w:asciiTheme="majorBidi" w:hAnsiTheme="majorBidi" w:cstheme="majorBidi" w:hint="eastAsia"/>
          <w:lang w:eastAsia="zh-CN"/>
        </w:rPr>
        <w:t>推进工作</w:t>
      </w:r>
      <w:r w:rsidR="00D2113D" w:rsidRPr="00D2113D">
        <w:rPr>
          <w:rFonts w:asciiTheme="majorBidi" w:hAnsiTheme="majorBidi" w:cstheme="majorBidi" w:hint="eastAsia"/>
          <w:lang w:eastAsia="zh-CN"/>
        </w:rPr>
        <w:t>，任何关切都将记录在</w:t>
      </w:r>
      <w:r w:rsidR="00D2113D" w:rsidRPr="002B3F72">
        <w:rPr>
          <w:rFonts w:asciiTheme="majorBidi" w:hAnsiTheme="majorBidi" w:cstheme="majorBidi" w:hint="eastAsia"/>
          <w:lang w:eastAsia="zh-CN"/>
        </w:rPr>
        <w:t>全体会议</w:t>
      </w:r>
      <w:r w:rsidR="00D2113D" w:rsidRPr="00D2113D">
        <w:rPr>
          <w:rFonts w:asciiTheme="majorBidi" w:hAnsiTheme="majorBidi" w:cstheme="majorBidi" w:hint="eastAsia"/>
          <w:lang w:eastAsia="zh-CN"/>
        </w:rPr>
        <w:t>会议记录中。因此，他建议会议在此基础上继续进行。</w:t>
      </w:r>
    </w:p>
    <w:p w14:paraId="49297324" w14:textId="55073BB3" w:rsidR="00416C3B" w:rsidRDefault="00416C3B" w:rsidP="00416C3B">
      <w:pPr>
        <w:rPr>
          <w:rFonts w:asciiTheme="majorBidi" w:hAnsiTheme="majorBidi" w:cstheme="majorBidi"/>
          <w:lang w:eastAsia="zh-CN"/>
        </w:rPr>
      </w:pPr>
      <w:r>
        <w:rPr>
          <w:rFonts w:asciiTheme="majorBidi" w:hAnsiTheme="majorBidi" w:cstheme="majorBidi"/>
          <w:lang w:eastAsia="zh-CN"/>
        </w:rPr>
        <w:t>13.19</w:t>
      </w:r>
      <w:r>
        <w:rPr>
          <w:rFonts w:asciiTheme="majorBidi" w:hAnsiTheme="majorBidi" w:cstheme="majorBidi"/>
          <w:lang w:eastAsia="zh-CN"/>
        </w:rPr>
        <w:tab/>
      </w:r>
      <w:r w:rsidR="00282BD4" w:rsidRPr="00D226C1">
        <w:rPr>
          <w:lang w:eastAsia="zh-CN"/>
        </w:rPr>
        <w:t>会议对此表示</w:t>
      </w:r>
      <w:r w:rsidR="00282BD4" w:rsidRPr="00D226C1">
        <w:rPr>
          <w:b/>
          <w:bCs/>
          <w:lang w:eastAsia="zh-CN"/>
        </w:rPr>
        <w:t>同意</w:t>
      </w:r>
      <w:r w:rsidR="00282BD4" w:rsidRPr="00D226C1">
        <w:rPr>
          <w:lang w:eastAsia="zh-CN"/>
        </w:rPr>
        <w:t>。</w:t>
      </w:r>
    </w:p>
    <w:p w14:paraId="5633102E" w14:textId="3389B11D" w:rsidR="00416C3B" w:rsidRPr="009F2E18" w:rsidRDefault="001E36AE" w:rsidP="006A3422">
      <w:pPr>
        <w:rPr>
          <w:b/>
          <w:bCs/>
          <w:lang w:eastAsia="zh-CN"/>
        </w:rPr>
      </w:pPr>
      <w:bookmarkStart w:id="30" w:name="lt_pId273"/>
      <w:r w:rsidRPr="001E36AE">
        <w:rPr>
          <w:rFonts w:cs="Traditional Arabic" w:hint="eastAsia"/>
          <w:b/>
          <w:bCs/>
          <w:lang w:eastAsia="zh-CN"/>
        </w:rPr>
        <w:t>MOD</w:t>
      </w:r>
      <w:r w:rsidRPr="001E36AE">
        <w:rPr>
          <w:rFonts w:cs="Traditional Arabic" w:hint="eastAsia"/>
          <w:b/>
          <w:bCs/>
          <w:lang w:eastAsia="zh-CN"/>
        </w:rPr>
        <w:t>第</w:t>
      </w:r>
      <w:r w:rsidRPr="001E36AE">
        <w:rPr>
          <w:rFonts w:cs="Traditional Arabic" w:hint="eastAsia"/>
          <w:b/>
          <w:bCs/>
          <w:lang w:eastAsia="zh-CN"/>
        </w:rPr>
        <w:t>176</w:t>
      </w:r>
      <w:r w:rsidRPr="001E36AE">
        <w:rPr>
          <w:rFonts w:cs="Traditional Arabic" w:hint="eastAsia"/>
          <w:b/>
          <w:bCs/>
          <w:lang w:eastAsia="zh-CN"/>
        </w:rPr>
        <w:t>号决议（</w:t>
      </w:r>
      <w:r w:rsidRPr="001E36AE">
        <w:rPr>
          <w:rFonts w:cs="Traditional Arabic" w:hint="eastAsia"/>
          <w:b/>
          <w:bCs/>
          <w:lang w:eastAsia="zh-CN"/>
        </w:rPr>
        <w:t>WRC-19</w:t>
      </w:r>
      <w:r w:rsidRPr="001E36AE">
        <w:rPr>
          <w:rFonts w:cs="Traditional Arabic" w:hint="eastAsia"/>
          <w:b/>
          <w:bCs/>
          <w:lang w:eastAsia="zh-CN"/>
        </w:rPr>
        <w:t>）</w:t>
      </w:r>
      <w:r>
        <w:rPr>
          <w:rFonts w:cs="Traditional Arabic" w:hint="eastAsia"/>
          <w:b/>
          <w:bCs/>
          <w:lang w:eastAsia="zh-CN"/>
        </w:rPr>
        <w:t>；</w:t>
      </w:r>
      <w:r w:rsidRPr="001E36AE">
        <w:rPr>
          <w:rFonts w:cs="Traditional Arabic" w:hint="eastAsia"/>
          <w:b/>
          <w:bCs/>
          <w:lang w:eastAsia="zh-CN"/>
        </w:rPr>
        <w:t>MOD</w:t>
      </w:r>
      <w:r w:rsidRPr="001E36AE">
        <w:rPr>
          <w:rFonts w:cs="Traditional Arabic" w:hint="eastAsia"/>
          <w:b/>
          <w:bCs/>
          <w:lang w:eastAsia="zh-CN"/>
        </w:rPr>
        <w:t>第</w:t>
      </w:r>
      <w:r w:rsidRPr="001E36AE">
        <w:rPr>
          <w:rFonts w:cs="Traditional Arabic" w:hint="eastAsia"/>
          <w:b/>
          <w:bCs/>
          <w:lang w:eastAsia="zh-CN"/>
        </w:rPr>
        <w:t>249</w:t>
      </w:r>
      <w:r w:rsidRPr="001E36AE">
        <w:rPr>
          <w:rFonts w:cs="Traditional Arabic" w:hint="eastAsia"/>
          <w:b/>
          <w:bCs/>
          <w:lang w:eastAsia="zh-CN"/>
        </w:rPr>
        <w:t>号决议（</w:t>
      </w:r>
      <w:r w:rsidRPr="001E36AE">
        <w:rPr>
          <w:rFonts w:cs="Traditional Arabic" w:hint="eastAsia"/>
          <w:b/>
          <w:bCs/>
          <w:lang w:eastAsia="zh-CN"/>
        </w:rPr>
        <w:t>WRC-19</w:t>
      </w:r>
      <w:r w:rsidRPr="001E36AE">
        <w:rPr>
          <w:rFonts w:cs="Traditional Arabic" w:hint="eastAsia"/>
          <w:b/>
          <w:bCs/>
          <w:lang w:eastAsia="zh-CN"/>
        </w:rPr>
        <w:t>）</w:t>
      </w:r>
      <w:r>
        <w:rPr>
          <w:rFonts w:cs="Traditional Arabic" w:hint="eastAsia"/>
          <w:b/>
          <w:bCs/>
          <w:lang w:eastAsia="zh-CN"/>
        </w:rPr>
        <w:t>；</w:t>
      </w:r>
      <w:r w:rsidR="00416C3B" w:rsidRPr="009F2E18">
        <w:rPr>
          <w:rFonts w:cs="Traditional Arabic"/>
          <w:b/>
          <w:bCs/>
          <w:lang w:eastAsia="zh-CN"/>
        </w:rPr>
        <w:t>ADD</w:t>
      </w:r>
      <w:bookmarkStart w:id="31" w:name="lt_pId274"/>
      <w:bookmarkEnd w:id="30"/>
      <w:r w:rsidR="006A3422" w:rsidRPr="006A3422">
        <w:rPr>
          <w:rFonts w:cs="Traditional Arabic" w:hint="eastAsia"/>
          <w:b/>
          <w:bCs/>
          <w:lang w:eastAsia="zh-CN"/>
        </w:rPr>
        <w:t>第</w:t>
      </w:r>
      <w:r w:rsidR="006A3422" w:rsidRPr="006A3422">
        <w:rPr>
          <w:rFonts w:cs="Traditional Arabic"/>
          <w:b/>
          <w:bCs/>
          <w:lang w:eastAsia="zh-CN"/>
        </w:rPr>
        <w:t>COM6/6</w:t>
      </w:r>
      <w:r w:rsidR="006A3422" w:rsidRPr="006A3422">
        <w:rPr>
          <w:rFonts w:cs="Traditional Arabic" w:hint="eastAsia"/>
          <w:b/>
          <w:bCs/>
          <w:lang w:eastAsia="zh-CN"/>
        </w:rPr>
        <w:t>号</w:t>
      </w:r>
      <w:r w:rsidR="006A3422" w:rsidRPr="006A3422">
        <w:rPr>
          <w:rFonts w:cs="Traditional Arabic"/>
          <w:b/>
          <w:bCs/>
          <w:lang w:eastAsia="zh-CN"/>
        </w:rPr>
        <w:t>决议</w:t>
      </w:r>
      <w:r w:rsidR="006A3422" w:rsidRPr="006A3422">
        <w:rPr>
          <w:rFonts w:cs="Traditional Arabic" w:hint="eastAsia"/>
          <w:b/>
          <w:bCs/>
          <w:lang w:eastAsia="zh-CN"/>
        </w:rPr>
        <w:t>（</w:t>
      </w:r>
      <w:r w:rsidR="006A3422" w:rsidRPr="006A3422">
        <w:rPr>
          <w:rFonts w:cs="Traditional Arabic"/>
          <w:b/>
          <w:bCs/>
          <w:lang w:eastAsia="zh-CN"/>
        </w:rPr>
        <w:t>WRC</w:t>
      </w:r>
      <w:r w:rsidR="006A3422" w:rsidRPr="006A3422">
        <w:rPr>
          <w:rFonts w:cs="Traditional Arabic"/>
          <w:b/>
          <w:bCs/>
          <w:lang w:eastAsia="zh-CN"/>
        </w:rPr>
        <w:noBreakHyphen/>
        <w:t>23</w:t>
      </w:r>
      <w:r w:rsidR="006A3422" w:rsidRPr="006A3422">
        <w:rPr>
          <w:rFonts w:cs="Traditional Arabic" w:hint="eastAsia"/>
          <w:b/>
          <w:bCs/>
          <w:lang w:eastAsia="zh-CN"/>
        </w:rPr>
        <w:t>）</w:t>
      </w:r>
      <w:r w:rsidR="006A3422">
        <w:rPr>
          <w:rFonts w:cs="Traditional Arabic" w:hint="eastAsia"/>
          <w:b/>
          <w:bCs/>
          <w:lang w:eastAsia="zh-CN"/>
        </w:rPr>
        <w:t xml:space="preserve"> </w:t>
      </w:r>
      <w:r w:rsidR="006A3422" w:rsidRPr="006A3422">
        <w:rPr>
          <w:rFonts w:cs="Traditional Arabic"/>
          <w:b/>
          <w:bCs/>
          <w:lang w:eastAsia="zh-CN"/>
        </w:rPr>
        <w:t>–</w:t>
      </w:r>
      <w:r w:rsidR="006A3422">
        <w:rPr>
          <w:rFonts w:cs="Traditional Arabic"/>
          <w:b/>
          <w:bCs/>
          <w:lang w:eastAsia="zh-CN"/>
        </w:rPr>
        <w:t xml:space="preserve"> </w:t>
      </w:r>
      <w:r w:rsidR="006A3422" w:rsidRPr="006A3422">
        <w:rPr>
          <w:rFonts w:cs="Traditional Arabic" w:hint="eastAsia"/>
          <w:b/>
          <w:bCs/>
          <w:lang w:eastAsia="zh-CN"/>
        </w:rPr>
        <w:t>研究制定规则措施及其可实施性，以限制非对地静止轨道卫星固定业务（</w:t>
      </w:r>
      <w:r w:rsidR="006A3422" w:rsidRPr="006A3422">
        <w:rPr>
          <w:rFonts w:cs="Traditional Arabic" w:hint="eastAsia"/>
          <w:b/>
          <w:bCs/>
          <w:lang w:eastAsia="zh-CN"/>
        </w:rPr>
        <w:t>FSS</w:t>
      </w:r>
      <w:r w:rsidR="006A3422" w:rsidRPr="006A3422">
        <w:rPr>
          <w:rFonts w:cs="Traditional Arabic" w:hint="eastAsia"/>
          <w:b/>
          <w:bCs/>
          <w:lang w:eastAsia="zh-CN"/>
        </w:rPr>
        <w:t>）和卫星移动业务（</w:t>
      </w:r>
      <w:r w:rsidR="006A3422" w:rsidRPr="006A3422">
        <w:rPr>
          <w:rFonts w:cs="Traditional Arabic" w:hint="eastAsia"/>
          <w:b/>
          <w:bCs/>
          <w:lang w:eastAsia="zh-CN"/>
        </w:rPr>
        <w:t>MSS</w:t>
      </w:r>
      <w:r w:rsidR="006A3422" w:rsidRPr="006A3422">
        <w:rPr>
          <w:rFonts w:cs="Traditional Arabic" w:hint="eastAsia"/>
          <w:b/>
          <w:bCs/>
          <w:lang w:eastAsia="zh-CN"/>
        </w:rPr>
        <w:t>）地球站的未经授权操作，以及与</w:t>
      </w:r>
      <w:r w:rsidR="006A3422" w:rsidRPr="006A3422">
        <w:rPr>
          <w:rFonts w:cs="Traditional Arabic" w:hint="eastAsia"/>
          <w:b/>
          <w:bCs/>
          <w:lang w:eastAsia="zh-CN"/>
        </w:rPr>
        <w:t>non-GSO</w:t>
      </w:r>
      <w:r w:rsidR="006A3422" w:rsidRPr="006A3422">
        <w:rPr>
          <w:rFonts w:cs="Traditional Arabic"/>
          <w:b/>
          <w:bCs/>
          <w:lang w:eastAsia="zh-CN"/>
        </w:rPr>
        <w:t xml:space="preserve"> </w:t>
      </w:r>
      <w:r w:rsidR="006A3422" w:rsidRPr="006A3422">
        <w:rPr>
          <w:rFonts w:cs="Traditional Arabic" w:hint="eastAsia"/>
          <w:b/>
          <w:bCs/>
          <w:lang w:eastAsia="zh-CN"/>
        </w:rPr>
        <w:t>FSS</w:t>
      </w:r>
      <w:r w:rsidR="006A3422" w:rsidRPr="006A3422">
        <w:rPr>
          <w:rFonts w:cs="Traditional Arabic" w:hint="eastAsia"/>
          <w:b/>
          <w:bCs/>
          <w:lang w:eastAsia="zh-CN"/>
        </w:rPr>
        <w:t>和</w:t>
      </w:r>
      <w:r w:rsidR="006A3422" w:rsidRPr="006A3422">
        <w:rPr>
          <w:rFonts w:cs="Traditional Arabic" w:hint="eastAsia"/>
          <w:b/>
          <w:bCs/>
          <w:lang w:eastAsia="zh-CN"/>
        </w:rPr>
        <w:t>MSS</w:t>
      </w:r>
      <w:r w:rsidR="006A3422" w:rsidRPr="006A3422">
        <w:rPr>
          <w:rFonts w:cs="Traditional Arabic" w:hint="eastAsia"/>
          <w:b/>
          <w:bCs/>
          <w:lang w:eastAsia="zh-CN"/>
        </w:rPr>
        <w:t>卫星系统业务区有关的问题</w:t>
      </w:r>
      <w:r w:rsidR="006A3422">
        <w:rPr>
          <w:rFonts w:hint="eastAsia"/>
          <w:b/>
          <w:bCs/>
          <w:lang w:eastAsia="zh-CN"/>
        </w:rPr>
        <w:t>；</w:t>
      </w:r>
      <w:r w:rsidR="00416C3B" w:rsidRPr="009F2E18">
        <w:rPr>
          <w:rFonts w:cs="Traditional Arabic"/>
          <w:b/>
          <w:bCs/>
          <w:lang w:eastAsia="zh-CN"/>
        </w:rPr>
        <w:t>ADD</w:t>
      </w:r>
      <w:bookmarkEnd w:id="31"/>
      <w:r w:rsidR="006A3422" w:rsidRPr="006A3422">
        <w:rPr>
          <w:rFonts w:cs="Traditional Arabic" w:hint="eastAsia"/>
          <w:b/>
          <w:bCs/>
          <w:lang w:eastAsia="zh-CN"/>
        </w:rPr>
        <w:t>第</w:t>
      </w:r>
      <w:r w:rsidR="006A3422" w:rsidRPr="006A3422">
        <w:rPr>
          <w:rFonts w:cs="Traditional Arabic"/>
          <w:b/>
          <w:bCs/>
          <w:lang w:eastAsia="zh-CN"/>
        </w:rPr>
        <w:t>COM6/7</w:t>
      </w:r>
      <w:r w:rsidR="006A3422" w:rsidRPr="006A3422">
        <w:rPr>
          <w:rFonts w:cs="Traditional Arabic" w:hint="eastAsia"/>
          <w:b/>
          <w:bCs/>
          <w:lang w:eastAsia="zh-CN"/>
        </w:rPr>
        <w:t>号</w:t>
      </w:r>
      <w:r w:rsidR="006A3422" w:rsidRPr="006A3422">
        <w:rPr>
          <w:rFonts w:cs="Traditional Arabic"/>
          <w:b/>
          <w:bCs/>
          <w:lang w:eastAsia="zh-CN"/>
        </w:rPr>
        <w:t>决议</w:t>
      </w:r>
      <w:r w:rsidR="006A3422" w:rsidRPr="006A3422">
        <w:rPr>
          <w:rFonts w:cs="Traditional Arabic" w:hint="eastAsia"/>
          <w:b/>
          <w:bCs/>
          <w:lang w:eastAsia="zh-CN"/>
        </w:rPr>
        <w:t>（</w:t>
      </w:r>
      <w:r w:rsidR="006A3422" w:rsidRPr="006A3422">
        <w:rPr>
          <w:rFonts w:cs="Traditional Arabic"/>
          <w:b/>
          <w:bCs/>
          <w:lang w:eastAsia="zh-CN"/>
        </w:rPr>
        <w:t>WRC-23</w:t>
      </w:r>
      <w:r w:rsidR="006A3422" w:rsidRPr="006A3422">
        <w:rPr>
          <w:rFonts w:cs="Traditional Arabic" w:hint="eastAsia"/>
          <w:b/>
          <w:bCs/>
          <w:lang w:eastAsia="zh-CN"/>
        </w:rPr>
        <w:t>）</w:t>
      </w:r>
      <w:r w:rsidR="006A3422">
        <w:rPr>
          <w:rFonts w:cs="Traditional Arabic" w:hint="eastAsia"/>
          <w:b/>
          <w:bCs/>
          <w:lang w:eastAsia="zh-CN"/>
        </w:rPr>
        <w:t xml:space="preserve"> </w:t>
      </w:r>
      <w:r w:rsidR="006A3422" w:rsidRPr="006A3422">
        <w:rPr>
          <w:rFonts w:cs="Traditional Arabic"/>
          <w:b/>
          <w:bCs/>
          <w:lang w:eastAsia="zh-CN"/>
        </w:rPr>
        <w:t>–</w:t>
      </w:r>
      <w:r w:rsidR="006A3422">
        <w:rPr>
          <w:rFonts w:cs="Traditional Arabic"/>
          <w:b/>
          <w:bCs/>
          <w:lang w:eastAsia="zh-CN"/>
        </w:rPr>
        <w:t xml:space="preserve"> </w:t>
      </w:r>
      <w:r w:rsidR="006A3422" w:rsidRPr="006A3422">
        <w:rPr>
          <w:rFonts w:cs="Traditional Arabic" w:hint="eastAsia"/>
          <w:b/>
          <w:bCs/>
          <w:lang w:eastAsia="zh-CN"/>
        </w:rPr>
        <w:t>审议</w:t>
      </w:r>
      <w:r w:rsidR="006A3422" w:rsidRPr="006A3422">
        <w:rPr>
          <w:rFonts w:cs="Traditional Arabic"/>
          <w:b/>
          <w:bCs/>
          <w:lang w:eastAsia="zh-CN"/>
        </w:rPr>
        <w:t>37.5-42.5 GHz</w:t>
      </w:r>
      <w:r w:rsidR="006A3422" w:rsidRPr="006A3422">
        <w:rPr>
          <w:rFonts w:cs="Traditional Arabic" w:hint="eastAsia"/>
          <w:b/>
          <w:bCs/>
          <w:lang w:eastAsia="zh-CN"/>
        </w:rPr>
        <w:t>（空对地）、</w:t>
      </w:r>
      <w:r w:rsidR="006A3422" w:rsidRPr="006A3422">
        <w:rPr>
          <w:rFonts w:cs="Traditional Arabic"/>
          <w:b/>
          <w:bCs/>
          <w:lang w:eastAsia="zh-CN"/>
        </w:rPr>
        <w:t>42.5-43.5 GHz</w:t>
      </w:r>
      <w:r w:rsidR="006A3422" w:rsidRPr="006A3422">
        <w:rPr>
          <w:rFonts w:cs="Traditional Arabic" w:hint="eastAsia"/>
          <w:b/>
          <w:bCs/>
          <w:lang w:eastAsia="zh-CN"/>
        </w:rPr>
        <w:t>（地对空）、</w:t>
      </w:r>
      <w:r w:rsidR="006A3422" w:rsidRPr="006A3422">
        <w:rPr>
          <w:rFonts w:cs="Traditional Arabic"/>
          <w:b/>
          <w:bCs/>
          <w:lang w:eastAsia="zh-CN"/>
        </w:rPr>
        <w:t>47.2-50.2 GHz</w:t>
      </w:r>
      <w:r w:rsidR="006A3422" w:rsidRPr="006A3422">
        <w:rPr>
          <w:rFonts w:cs="Traditional Arabic" w:hint="eastAsia"/>
          <w:b/>
          <w:bCs/>
          <w:lang w:eastAsia="zh-CN"/>
        </w:rPr>
        <w:t>（地对空）和</w:t>
      </w:r>
      <w:r w:rsidR="006A3422" w:rsidRPr="006A3422">
        <w:rPr>
          <w:rFonts w:cs="Traditional Arabic"/>
          <w:b/>
          <w:bCs/>
          <w:lang w:eastAsia="zh-CN"/>
        </w:rPr>
        <w:t>50.4-51.4 GHz</w:t>
      </w:r>
      <w:r w:rsidR="006A3422" w:rsidRPr="006A3422">
        <w:rPr>
          <w:rFonts w:cs="Traditional Arabic" w:hint="eastAsia"/>
          <w:b/>
          <w:bCs/>
          <w:lang w:eastAsia="zh-CN"/>
        </w:rPr>
        <w:t>（地对空）频段卫星固定业务卫星网络</w:t>
      </w:r>
      <w:r w:rsidR="006A3422" w:rsidRPr="006A3422">
        <w:rPr>
          <w:rFonts w:cs="Traditional Arabic" w:hint="eastAsia"/>
          <w:b/>
          <w:bCs/>
          <w:lang w:eastAsia="zh-CN"/>
        </w:rPr>
        <w:t>/</w:t>
      </w:r>
      <w:r w:rsidR="006A3422" w:rsidRPr="006A3422">
        <w:rPr>
          <w:rFonts w:cs="Traditional Arabic" w:hint="eastAsia"/>
          <w:b/>
          <w:bCs/>
          <w:lang w:eastAsia="zh-CN"/>
        </w:rPr>
        <w:t>系统的技术和规则措施以公平获取这些频段</w:t>
      </w:r>
    </w:p>
    <w:p w14:paraId="0000A854" w14:textId="007E1F1C" w:rsidR="00416C3B" w:rsidRPr="009F2E18" w:rsidRDefault="00416C3B" w:rsidP="00416C3B">
      <w:pPr>
        <w:rPr>
          <w:lang w:eastAsia="zh-CN"/>
        </w:rPr>
      </w:pPr>
      <w:r w:rsidRPr="009F2E18">
        <w:rPr>
          <w:lang w:eastAsia="zh-CN"/>
        </w:rPr>
        <w:t>13.20</w:t>
      </w:r>
      <w:r w:rsidRPr="009F2E18">
        <w:rPr>
          <w:lang w:eastAsia="zh-CN"/>
        </w:rPr>
        <w:tab/>
      </w:r>
      <w:r w:rsidRPr="00A75942">
        <w:rPr>
          <w:rFonts w:hint="eastAsia"/>
          <w:b/>
          <w:bCs/>
          <w:lang w:eastAsia="zh-CN"/>
        </w:rPr>
        <w:t>获得批准</w:t>
      </w:r>
      <w:r w:rsidRPr="00A75942">
        <w:rPr>
          <w:rFonts w:hint="eastAsia"/>
          <w:lang w:eastAsia="zh-CN"/>
        </w:rPr>
        <w:t>。</w:t>
      </w:r>
    </w:p>
    <w:p w14:paraId="34465C68" w14:textId="445C64A0" w:rsidR="00416C3B" w:rsidRPr="009F2E18" w:rsidRDefault="00416C3B" w:rsidP="006A3422">
      <w:pPr>
        <w:rPr>
          <w:b/>
          <w:bCs/>
          <w:lang w:eastAsia="zh-CN"/>
        </w:rPr>
      </w:pPr>
      <w:bookmarkStart w:id="32" w:name="lt_pId277"/>
      <w:r w:rsidRPr="009F2E18">
        <w:rPr>
          <w:rFonts w:cs="Traditional Arabic"/>
          <w:b/>
          <w:bCs/>
          <w:lang w:eastAsia="zh-CN"/>
        </w:rPr>
        <w:t>ADD</w:t>
      </w:r>
      <w:bookmarkEnd w:id="32"/>
      <w:r w:rsidR="006A3422" w:rsidRPr="006A3422">
        <w:rPr>
          <w:rFonts w:cs="Traditional Arabic" w:hint="eastAsia"/>
          <w:b/>
          <w:bCs/>
          <w:lang w:val="en-US" w:eastAsia="zh-CN"/>
        </w:rPr>
        <w:t>第</w:t>
      </w:r>
      <w:r w:rsidR="006A3422" w:rsidRPr="006A3422">
        <w:rPr>
          <w:rFonts w:cs="Traditional Arabic"/>
          <w:b/>
          <w:bCs/>
          <w:lang w:eastAsia="zh-CN"/>
        </w:rPr>
        <w:t>COM6/8</w:t>
      </w:r>
      <w:r w:rsidR="006A3422" w:rsidRPr="006A3422">
        <w:rPr>
          <w:rFonts w:cs="Traditional Arabic" w:hint="eastAsia"/>
          <w:b/>
          <w:bCs/>
          <w:lang w:val="en-US" w:eastAsia="zh-CN"/>
        </w:rPr>
        <w:t>号</w:t>
      </w:r>
      <w:r w:rsidR="006A3422" w:rsidRPr="006A3422">
        <w:rPr>
          <w:rFonts w:cs="Traditional Arabic"/>
          <w:b/>
          <w:bCs/>
          <w:lang w:eastAsia="zh-CN"/>
        </w:rPr>
        <w:t>决议</w:t>
      </w:r>
      <w:r w:rsidR="006A3422" w:rsidRPr="006A3422">
        <w:rPr>
          <w:rFonts w:cs="Traditional Arabic" w:hint="eastAsia"/>
          <w:b/>
          <w:bCs/>
          <w:lang w:eastAsia="zh-CN"/>
        </w:rPr>
        <w:t>（</w:t>
      </w:r>
      <w:r w:rsidR="006A3422" w:rsidRPr="006A3422">
        <w:rPr>
          <w:rFonts w:cs="Traditional Arabic"/>
          <w:b/>
          <w:bCs/>
          <w:lang w:eastAsia="zh-CN"/>
        </w:rPr>
        <w:t>WRC</w:t>
      </w:r>
      <w:r w:rsidR="006A3422" w:rsidRPr="006A3422">
        <w:rPr>
          <w:rFonts w:cs="Traditional Arabic"/>
          <w:b/>
          <w:bCs/>
          <w:lang w:eastAsia="zh-CN"/>
        </w:rPr>
        <w:noBreakHyphen/>
        <w:t>23</w:t>
      </w:r>
      <w:r w:rsidR="006A3422" w:rsidRPr="006A3422">
        <w:rPr>
          <w:rFonts w:cs="Traditional Arabic" w:hint="eastAsia"/>
          <w:b/>
          <w:bCs/>
          <w:lang w:eastAsia="zh-CN"/>
        </w:rPr>
        <w:t>）</w:t>
      </w:r>
      <w:r w:rsidR="006A3422">
        <w:rPr>
          <w:rFonts w:cs="Traditional Arabic" w:hint="eastAsia"/>
          <w:b/>
          <w:bCs/>
          <w:lang w:eastAsia="zh-CN"/>
        </w:rPr>
        <w:t xml:space="preserve"> </w:t>
      </w:r>
      <w:r w:rsidR="006A3422" w:rsidRPr="006A3422">
        <w:rPr>
          <w:rFonts w:cs="Traditional Arabic"/>
          <w:b/>
          <w:bCs/>
          <w:lang w:eastAsia="zh-CN"/>
        </w:rPr>
        <w:t>–</w:t>
      </w:r>
      <w:r w:rsidR="006A3422">
        <w:rPr>
          <w:rFonts w:cs="Traditional Arabic"/>
          <w:b/>
          <w:bCs/>
          <w:lang w:eastAsia="zh-CN"/>
        </w:rPr>
        <w:t xml:space="preserve"> </w:t>
      </w:r>
      <w:r w:rsidR="006A3422" w:rsidRPr="006A3422">
        <w:rPr>
          <w:rFonts w:cs="Traditional Arabic" w:hint="eastAsia"/>
          <w:b/>
          <w:bCs/>
          <w:lang w:eastAsia="zh-CN"/>
        </w:rPr>
        <w:t>审议在未来发展低数据速率</w:t>
      </w:r>
      <w:r w:rsidR="006A3422" w:rsidRPr="006A3422">
        <w:rPr>
          <w:rFonts w:cs="Traditional Arabic" w:hint="eastAsia"/>
          <w:b/>
          <w:bCs/>
          <w:lang w:eastAsia="zh-CN"/>
        </w:rPr>
        <w:t>non-GSO</w:t>
      </w:r>
      <w:r w:rsidR="006A3422" w:rsidRPr="006A3422">
        <w:rPr>
          <w:rFonts w:cs="Traditional Arabic" w:hint="eastAsia"/>
          <w:b/>
          <w:bCs/>
          <w:lang w:eastAsia="zh-CN"/>
        </w:rPr>
        <w:t>卫星移动系统所需的</w:t>
      </w:r>
      <w:r w:rsidR="006A3422" w:rsidRPr="006A3422">
        <w:rPr>
          <w:rFonts w:cs="Traditional Arabic"/>
          <w:b/>
          <w:bCs/>
          <w:lang w:eastAsia="zh-CN"/>
        </w:rPr>
        <w:t>1 427-1 432 MHz</w:t>
      </w:r>
      <w:r w:rsidR="006A3422" w:rsidRPr="006A3422">
        <w:rPr>
          <w:rFonts w:cs="Traditional Arabic" w:hint="eastAsia"/>
          <w:b/>
          <w:bCs/>
          <w:lang w:eastAsia="zh-CN"/>
        </w:rPr>
        <w:t>（空对地）、</w:t>
      </w:r>
      <w:r w:rsidR="006A3422" w:rsidRPr="006A3422">
        <w:rPr>
          <w:rFonts w:cs="Traditional Arabic"/>
          <w:b/>
          <w:bCs/>
          <w:lang w:eastAsia="zh-CN"/>
        </w:rPr>
        <w:t>1 645.5-1 646.5 MHz</w:t>
      </w:r>
      <w:r w:rsidR="006A3422" w:rsidRPr="006A3422">
        <w:rPr>
          <w:rFonts w:cs="Traditional Arabic" w:hint="eastAsia"/>
          <w:b/>
          <w:bCs/>
          <w:lang w:eastAsia="zh-CN"/>
        </w:rPr>
        <w:t>（空对地）（地对空）、</w:t>
      </w:r>
      <w:r w:rsidR="006A3422" w:rsidRPr="006A3422">
        <w:rPr>
          <w:rFonts w:cs="Traditional Arabic"/>
          <w:b/>
          <w:bCs/>
          <w:lang w:eastAsia="zh-CN"/>
        </w:rPr>
        <w:t>1 880-1 920 MHz</w:t>
      </w:r>
      <w:r w:rsidR="006A3422" w:rsidRPr="006A3422">
        <w:rPr>
          <w:rFonts w:cs="Traditional Arabic" w:hint="eastAsia"/>
          <w:b/>
          <w:bCs/>
          <w:lang w:eastAsia="zh-CN"/>
        </w:rPr>
        <w:t>（空对地）（地对空）以及</w:t>
      </w:r>
      <w:r w:rsidR="006A3422" w:rsidRPr="006A3422">
        <w:rPr>
          <w:rFonts w:cs="Traditional Arabic"/>
          <w:b/>
          <w:bCs/>
          <w:lang w:eastAsia="zh-CN"/>
        </w:rPr>
        <w:t>2 010-2 025 MHz</w:t>
      </w:r>
      <w:r w:rsidR="006A3422" w:rsidRPr="006A3422">
        <w:rPr>
          <w:rFonts w:cs="Traditional Arabic" w:hint="eastAsia"/>
          <w:b/>
          <w:bCs/>
          <w:lang w:eastAsia="zh-CN"/>
        </w:rPr>
        <w:t>（空对地）（地对空）频段内对卫星移动业务做出</w:t>
      </w:r>
      <w:r w:rsidR="006A3422" w:rsidRPr="006A3422">
        <w:rPr>
          <w:rFonts w:cs="Traditional Arabic" w:hint="eastAsia"/>
          <w:b/>
          <w:bCs/>
          <w:lang w:val="en-US" w:eastAsia="zh-CN"/>
        </w:rPr>
        <w:t>新</w:t>
      </w:r>
      <w:r w:rsidR="006A3422" w:rsidRPr="006A3422">
        <w:rPr>
          <w:rFonts w:cs="Traditional Arabic" w:hint="eastAsia"/>
          <w:b/>
          <w:bCs/>
          <w:lang w:eastAsia="zh-CN"/>
        </w:rPr>
        <w:t>划分并采取规则行动的可能性</w:t>
      </w:r>
    </w:p>
    <w:p w14:paraId="0A53DCF9" w14:textId="52095CEE" w:rsidR="00416C3B" w:rsidRDefault="00416C3B" w:rsidP="00416C3B">
      <w:pPr>
        <w:rPr>
          <w:szCs w:val="24"/>
          <w:lang w:eastAsia="zh-CN"/>
        </w:rPr>
      </w:pPr>
      <w:r>
        <w:rPr>
          <w:rFonts w:asciiTheme="majorBidi" w:hAnsiTheme="majorBidi" w:cstheme="majorBidi"/>
          <w:lang w:eastAsia="zh-CN"/>
        </w:rPr>
        <w:t>13.21</w:t>
      </w:r>
      <w:r>
        <w:rPr>
          <w:rFonts w:asciiTheme="majorBidi" w:hAnsiTheme="majorBidi" w:cstheme="majorBidi"/>
          <w:lang w:eastAsia="zh-CN"/>
        </w:rPr>
        <w:tab/>
      </w:r>
      <w:r w:rsidR="003A0538" w:rsidRPr="003A0538">
        <w:rPr>
          <w:rFonts w:asciiTheme="majorBidi" w:hAnsiTheme="majorBidi" w:cstheme="majorBidi" w:hint="eastAsia"/>
          <w:b/>
          <w:bCs/>
          <w:lang w:eastAsia="zh-CN"/>
        </w:rPr>
        <w:t>中国代表</w:t>
      </w:r>
      <w:r w:rsidR="003A0538" w:rsidRPr="003A0538">
        <w:rPr>
          <w:rFonts w:asciiTheme="majorBidi" w:hAnsiTheme="majorBidi" w:cstheme="majorBidi" w:hint="eastAsia"/>
          <w:lang w:eastAsia="zh-CN"/>
        </w:rPr>
        <w:t>说，</w:t>
      </w:r>
      <w:r w:rsidR="003A0538">
        <w:rPr>
          <w:rFonts w:asciiTheme="majorBidi" w:hAnsiTheme="majorBidi" w:cstheme="majorBidi" w:hint="eastAsia"/>
          <w:lang w:eastAsia="zh-CN"/>
        </w:rPr>
        <w:t>中国</w:t>
      </w:r>
      <w:r w:rsidR="003A0538" w:rsidRPr="003A0538">
        <w:rPr>
          <w:rFonts w:asciiTheme="majorBidi" w:hAnsiTheme="majorBidi" w:cstheme="majorBidi" w:hint="eastAsia"/>
          <w:lang w:eastAsia="zh-CN"/>
        </w:rPr>
        <w:t>代表团对于第</w:t>
      </w:r>
      <w:r w:rsidR="003A0538" w:rsidRPr="003A0538">
        <w:rPr>
          <w:rFonts w:asciiTheme="majorBidi" w:hAnsiTheme="majorBidi" w:cstheme="majorBidi" w:hint="eastAsia"/>
          <w:lang w:eastAsia="zh-CN"/>
        </w:rPr>
        <w:t>COM6/8</w:t>
      </w:r>
      <w:r w:rsidR="003A0538" w:rsidRPr="003A0538">
        <w:rPr>
          <w:rFonts w:asciiTheme="majorBidi" w:hAnsiTheme="majorBidi" w:cstheme="majorBidi" w:hint="eastAsia"/>
          <w:lang w:eastAsia="zh-CN"/>
        </w:rPr>
        <w:t>号新决议草案中所列频段依然表示关切，这些关切已在第</w:t>
      </w:r>
      <w:r w:rsidR="003A0538" w:rsidRPr="003A0538">
        <w:rPr>
          <w:rFonts w:asciiTheme="majorBidi" w:hAnsiTheme="majorBidi" w:cstheme="majorBidi" w:hint="eastAsia"/>
          <w:lang w:eastAsia="zh-CN"/>
        </w:rPr>
        <w:t>6</w:t>
      </w:r>
      <w:r w:rsidR="003A0538" w:rsidRPr="003A0538">
        <w:rPr>
          <w:rFonts w:asciiTheme="majorBidi" w:hAnsiTheme="majorBidi" w:cstheme="majorBidi" w:hint="eastAsia"/>
          <w:lang w:eastAsia="zh-CN"/>
        </w:rPr>
        <w:t>委员会表达过。由于许多移动业务在</w:t>
      </w:r>
      <w:r w:rsidR="003A0538" w:rsidRPr="003A0538">
        <w:rPr>
          <w:rFonts w:asciiTheme="majorBidi" w:hAnsiTheme="majorBidi" w:cstheme="majorBidi" w:hint="eastAsia"/>
          <w:lang w:eastAsia="zh-CN"/>
        </w:rPr>
        <w:t>1 430 MHz</w:t>
      </w:r>
      <w:r w:rsidR="003A0538" w:rsidRPr="003A0538">
        <w:rPr>
          <w:rFonts w:asciiTheme="majorBidi" w:hAnsiTheme="majorBidi" w:cstheme="majorBidi" w:hint="eastAsia"/>
          <w:lang w:eastAsia="zh-CN"/>
        </w:rPr>
        <w:t>以上操作，最好还是用</w:t>
      </w:r>
      <w:r w:rsidR="003A0538" w:rsidRPr="003A0538">
        <w:rPr>
          <w:rFonts w:asciiTheme="majorBidi" w:hAnsiTheme="majorBidi" w:cstheme="majorBidi" w:hint="eastAsia"/>
          <w:lang w:eastAsia="zh-CN"/>
        </w:rPr>
        <w:t>1 428-1 430 MHz</w:t>
      </w:r>
      <w:r w:rsidR="003A0538" w:rsidRPr="003A0538">
        <w:rPr>
          <w:rFonts w:asciiTheme="majorBidi" w:hAnsiTheme="majorBidi" w:cstheme="majorBidi" w:hint="eastAsia"/>
          <w:lang w:eastAsia="zh-CN"/>
        </w:rPr>
        <w:t>频段取代</w:t>
      </w:r>
      <w:r w:rsidR="003A0538" w:rsidRPr="003A0538">
        <w:rPr>
          <w:rFonts w:asciiTheme="majorBidi" w:hAnsiTheme="majorBidi" w:cstheme="majorBidi" w:hint="eastAsia"/>
          <w:lang w:eastAsia="zh-CN"/>
        </w:rPr>
        <w:t>1 427-1 432 MHz</w:t>
      </w:r>
      <w:r w:rsidR="003A0538" w:rsidRPr="003A0538">
        <w:rPr>
          <w:rFonts w:asciiTheme="majorBidi" w:hAnsiTheme="majorBidi" w:cstheme="majorBidi" w:hint="eastAsia"/>
          <w:lang w:eastAsia="zh-CN"/>
        </w:rPr>
        <w:t>频段</w:t>
      </w:r>
      <w:r w:rsidR="00D2755D">
        <w:rPr>
          <w:rFonts w:asciiTheme="majorBidi" w:hAnsiTheme="majorBidi" w:cstheme="majorBidi" w:hint="eastAsia"/>
          <w:lang w:eastAsia="zh-CN"/>
        </w:rPr>
        <w:t>，以保护无源业务和广泛使用的移动业务应用</w:t>
      </w:r>
      <w:r w:rsidR="003A0538" w:rsidRPr="003A0538">
        <w:rPr>
          <w:rFonts w:asciiTheme="majorBidi" w:hAnsiTheme="majorBidi" w:cstheme="majorBidi" w:hint="eastAsia"/>
          <w:lang w:eastAsia="zh-CN"/>
        </w:rPr>
        <w:t>。此外，许多主管部门主张删除</w:t>
      </w:r>
      <w:r w:rsidR="00D2755D" w:rsidRPr="003A0538">
        <w:rPr>
          <w:rFonts w:asciiTheme="majorBidi" w:hAnsiTheme="majorBidi" w:cstheme="majorBidi" w:hint="eastAsia"/>
          <w:lang w:eastAsia="zh-CN"/>
        </w:rPr>
        <w:t>1 645.5-1 646.5 MHz</w:t>
      </w:r>
      <w:r w:rsidR="00D2755D" w:rsidRPr="003A0538">
        <w:rPr>
          <w:rFonts w:asciiTheme="majorBidi" w:hAnsiTheme="majorBidi" w:cstheme="majorBidi" w:hint="eastAsia"/>
          <w:lang w:eastAsia="zh-CN"/>
        </w:rPr>
        <w:t>频段</w:t>
      </w:r>
      <w:r w:rsidR="00D2755D">
        <w:rPr>
          <w:rFonts w:asciiTheme="majorBidi" w:hAnsiTheme="majorBidi" w:cstheme="majorBidi" w:hint="eastAsia"/>
          <w:lang w:eastAsia="zh-CN"/>
        </w:rPr>
        <w:t>，因为该频段指定用于</w:t>
      </w:r>
      <w:r w:rsidR="003A0538" w:rsidRPr="003A0538">
        <w:rPr>
          <w:rFonts w:asciiTheme="majorBidi" w:hAnsiTheme="majorBidi" w:cstheme="majorBidi" w:hint="eastAsia"/>
          <w:lang w:eastAsia="zh-CN"/>
        </w:rPr>
        <w:t>全球</w:t>
      </w:r>
      <w:r w:rsidR="003A0538">
        <w:rPr>
          <w:rFonts w:asciiTheme="majorBidi" w:hAnsiTheme="majorBidi" w:cstheme="majorBidi" w:hint="eastAsia"/>
          <w:lang w:eastAsia="zh-CN"/>
        </w:rPr>
        <w:t>水</w:t>
      </w:r>
      <w:r w:rsidR="003A0538" w:rsidRPr="003A0538">
        <w:rPr>
          <w:rFonts w:asciiTheme="majorBidi" w:hAnsiTheme="majorBidi" w:cstheme="majorBidi" w:hint="eastAsia"/>
          <w:lang w:eastAsia="zh-CN"/>
        </w:rPr>
        <w:t>上遇险和安全系统（</w:t>
      </w:r>
      <w:r w:rsidR="003A0538" w:rsidRPr="003A0538">
        <w:rPr>
          <w:rFonts w:asciiTheme="majorBidi" w:hAnsiTheme="majorBidi" w:cstheme="majorBidi" w:hint="eastAsia"/>
          <w:lang w:eastAsia="zh-CN"/>
        </w:rPr>
        <w:t>GMDSS</w:t>
      </w:r>
      <w:r w:rsidR="003A0538" w:rsidRPr="003A0538">
        <w:rPr>
          <w:rFonts w:asciiTheme="majorBidi" w:hAnsiTheme="majorBidi" w:cstheme="majorBidi" w:hint="eastAsia"/>
          <w:lang w:eastAsia="zh-CN"/>
        </w:rPr>
        <w:t>）。他还希望删除该频段</w:t>
      </w:r>
      <w:r w:rsidR="003A0538">
        <w:rPr>
          <w:rFonts w:asciiTheme="majorBidi" w:hAnsiTheme="majorBidi" w:cstheme="majorBidi" w:hint="eastAsia"/>
          <w:lang w:eastAsia="zh-CN"/>
        </w:rPr>
        <w:t>；</w:t>
      </w:r>
      <w:r w:rsidR="003A0538" w:rsidRPr="003A0538">
        <w:rPr>
          <w:rFonts w:asciiTheme="majorBidi" w:hAnsiTheme="majorBidi" w:cstheme="majorBidi" w:hint="eastAsia"/>
          <w:lang w:eastAsia="zh-CN"/>
        </w:rPr>
        <w:t>如果做不到这一点，则应增加一个注释：“有关此频段</w:t>
      </w:r>
      <w:r w:rsidR="003A0538">
        <w:rPr>
          <w:rFonts w:asciiTheme="majorBidi" w:hAnsiTheme="majorBidi" w:cstheme="majorBidi" w:hint="eastAsia"/>
          <w:lang w:eastAsia="zh-CN"/>
        </w:rPr>
        <w:t>可能</w:t>
      </w:r>
      <w:r w:rsidR="003A0538" w:rsidRPr="003A0538">
        <w:rPr>
          <w:rFonts w:asciiTheme="majorBidi" w:hAnsiTheme="majorBidi" w:cstheme="majorBidi" w:hint="eastAsia"/>
          <w:lang w:eastAsia="zh-CN"/>
        </w:rPr>
        <w:t>的新划分和规则行动的研究应考虑到对</w:t>
      </w:r>
      <w:r w:rsidR="003A0538" w:rsidRPr="003A0538">
        <w:rPr>
          <w:rFonts w:asciiTheme="majorBidi" w:hAnsiTheme="majorBidi" w:cstheme="majorBidi" w:hint="eastAsia"/>
          <w:lang w:eastAsia="zh-CN"/>
        </w:rPr>
        <w:t>GMDSS</w:t>
      </w:r>
      <w:r w:rsidR="003A0538" w:rsidRPr="003A0538">
        <w:rPr>
          <w:rFonts w:asciiTheme="majorBidi" w:hAnsiTheme="majorBidi" w:cstheme="majorBidi" w:hint="eastAsia"/>
          <w:lang w:eastAsia="zh-CN"/>
        </w:rPr>
        <w:t>的保护（亦见第</w:t>
      </w:r>
      <w:r w:rsidR="003A0538" w:rsidRPr="003A0538">
        <w:rPr>
          <w:rFonts w:asciiTheme="majorBidi" w:hAnsiTheme="majorBidi" w:cstheme="majorBidi" w:hint="eastAsia"/>
          <w:lang w:eastAsia="zh-CN"/>
        </w:rPr>
        <w:t>5.375</w:t>
      </w:r>
      <w:r w:rsidR="003A0538" w:rsidRPr="003A0538">
        <w:rPr>
          <w:rFonts w:asciiTheme="majorBidi" w:hAnsiTheme="majorBidi" w:cstheme="majorBidi" w:hint="eastAsia"/>
          <w:lang w:eastAsia="zh-CN"/>
        </w:rPr>
        <w:t>款）”。</w:t>
      </w:r>
    </w:p>
    <w:p w14:paraId="4E50FFE4" w14:textId="0DDD7BB3" w:rsidR="00416C3B" w:rsidRDefault="00416C3B" w:rsidP="00416C3B">
      <w:pPr>
        <w:rPr>
          <w:szCs w:val="24"/>
          <w:lang w:eastAsia="zh-CN"/>
        </w:rPr>
      </w:pPr>
      <w:r>
        <w:rPr>
          <w:szCs w:val="24"/>
          <w:lang w:eastAsia="zh-CN"/>
        </w:rPr>
        <w:t>13.22</w:t>
      </w:r>
      <w:r>
        <w:rPr>
          <w:szCs w:val="24"/>
          <w:lang w:eastAsia="zh-CN"/>
        </w:rPr>
        <w:tab/>
      </w:r>
      <w:r w:rsidR="00282BD4" w:rsidRPr="00282BD4">
        <w:rPr>
          <w:szCs w:val="24"/>
          <w:lang w:eastAsia="zh-CN"/>
        </w:rPr>
        <w:t>ADD</w:t>
      </w:r>
      <w:r w:rsidR="00282BD4" w:rsidRPr="00282BD4">
        <w:rPr>
          <w:szCs w:val="24"/>
          <w:lang w:eastAsia="zh-CN"/>
        </w:rPr>
        <w:t>第</w:t>
      </w:r>
      <w:r w:rsidR="00282BD4" w:rsidRPr="00282BD4">
        <w:rPr>
          <w:szCs w:val="24"/>
          <w:lang w:eastAsia="zh-CN"/>
        </w:rPr>
        <w:t>COM6/</w:t>
      </w:r>
      <w:r w:rsidR="00282BD4">
        <w:rPr>
          <w:szCs w:val="24"/>
          <w:lang w:eastAsia="zh-CN"/>
        </w:rPr>
        <w:t>8</w:t>
      </w:r>
      <w:r w:rsidR="00282BD4" w:rsidRPr="00282BD4">
        <w:rPr>
          <w:szCs w:val="24"/>
          <w:lang w:eastAsia="zh-CN"/>
        </w:rPr>
        <w:t>号决议</w:t>
      </w:r>
      <w:r w:rsidR="00282BD4" w:rsidRPr="00282BD4">
        <w:rPr>
          <w:b/>
          <w:bCs/>
          <w:szCs w:val="24"/>
          <w:lang w:eastAsia="zh-CN"/>
        </w:rPr>
        <w:t>获得批准</w:t>
      </w:r>
      <w:r w:rsidR="00282BD4">
        <w:rPr>
          <w:rFonts w:hint="eastAsia"/>
          <w:szCs w:val="24"/>
          <w:lang w:eastAsia="zh-CN"/>
        </w:rPr>
        <w:t>。</w:t>
      </w:r>
    </w:p>
    <w:p w14:paraId="1475B9F4" w14:textId="278D25B8" w:rsidR="00416C3B" w:rsidRDefault="00416C3B" w:rsidP="006A3422">
      <w:pPr>
        <w:spacing w:before="240"/>
        <w:rPr>
          <w:rFonts w:cs="Traditional Arabic"/>
          <w:b/>
          <w:szCs w:val="24"/>
          <w:lang w:eastAsia="zh-CN"/>
        </w:rPr>
      </w:pPr>
      <w:bookmarkStart w:id="33" w:name="lt_pId285"/>
      <w:r w:rsidRPr="006A3422">
        <w:rPr>
          <w:rFonts w:cs="Traditional Arabic"/>
          <w:b/>
          <w:szCs w:val="24"/>
          <w:lang w:eastAsia="zh-CN"/>
        </w:rPr>
        <w:t>ADD</w:t>
      </w:r>
      <w:bookmarkEnd w:id="33"/>
      <w:r w:rsidR="006A3422" w:rsidRPr="006A3422">
        <w:rPr>
          <w:rFonts w:cs="Traditional Arabic" w:hint="eastAsia"/>
          <w:b/>
          <w:szCs w:val="24"/>
          <w:lang w:eastAsia="zh-CN"/>
        </w:rPr>
        <w:t>第</w:t>
      </w:r>
      <w:r w:rsidR="006A3422" w:rsidRPr="006A3422">
        <w:rPr>
          <w:rFonts w:cs="Traditional Arabic"/>
          <w:b/>
          <w:szCs w:val="24"/>
          <w:lang w:val="es-ES" w:eastAsia="zh-CN"/>
        </w:rPr>
        <w:t>COM6/9</w:t>
      </w:r>
      <w:r w:rsidR="006A3422" w:rsidRPr="006A3422">
        <w:rPr>
          <w:rFonts w:cs="Traditional Arabic" w:hint="eastAsia"/>
          <w:b/>
          <w:szCs w:val="24"/>
          <w:lang w:eastAsia="zh-CN"/>
        </w:rPr>
        <w:t>号</w:t>
      </w:r>
      <w:r w:rsidR="006A3422" w:rsidRPr="006A3422">
        <w:rPr>
          <w:rFonts w:cs="Traditional Arabic"/>
          <w:b/>
          <w:szCs w:val="24"/>
          <w:lang w:eastAsia="zh-CN"/>
        </w:rPr>
        <w:t>决议</w:t>
      </w:r>
      <w:r w:rsidR="006A3422" w:rsidRPr="006A3422">
        <w:rPr>
          <w:rFonts w:cs="Traditional Arabic" w:hint="eastAsia"/>
          <w:b/>
          <w:szCs w:val="24"/>
          <w:lang w:val="es-ES" w:eastAsia="zh-CN"/>
        </w:rPr>
        <w:t>（</w:t>
      </w:r>
      <w:r w:rsidR="006A3422" w:rsidRPr="006A3422">
        <w:rPr>
          <w:rFonts w:cs="Traditional Arabic" w:hint="eastAsia"/>
          <w:b/>
          <w:szCs w:val="24"/>
          <w:lang w:val="es-ES" w:eastAsia="zh-CN"/>
        </w:rPr>
        <w:t>WRC</w:t>
      </w:r>
      <w:r w:rsidR="006A3422" w:rsidRPr="006A3422">
        <w:rPr>
          <w:rFonts w:cs="Traditional Arabic"/>
          <w:b/>
          <w:szCs w:val="24"/>
          <w:lang w:val="es-ES" w:eastAsia="zh-CN"/>
        </w:rPr>
        <w:noBreakHyphen/>
      </w:r>
      <w:r w:rsidR="006A3422" w:rsidRPr="006A3422">
        <w:rPr>
          <w:rFonts w:cs="Traditional Arabic" w:hint="eastAsia"/>
          <w:b/>
          <w:szCs w:val="24"/>
          <w:lang w:val="es-ES" w:eastAsia="zh-CN"/>
        </w:rPr>
        <w:t>2</w:t>
      </w:r>
      <w:r w:rsidR="006A3422" w:rsidRPr="006A3422">
        <w:rPr>
          <w:rFonts w:cs="Traditional Arabic"/>
          <w:b/>
          <w:szCs w:val="24"/>
          <w:lang w:val="es-ES" w:eastAsia="zh-CN"/>
        </w:rPr>
        <w:t>3</w:t>
      </w:r>
      <w:r w:rsidR="006A3422" w:rsidRPr="006A3422">
        <w:rPr>
          <w:rFonts w:cs="Traditional Arabic" w:hint="eastAsia"/>
          <w:b/>
          <w:szCs w:val="24"/>
          <w:lang w:val="es-ES" w:eastAsia="zh-CN"/>
        </w:rPr>
        <w:t>）</w:t>
      </w:r>
      <w:r w:rsidR="006A3422" w:rsidRPr="006A3422">
        <w:rPr>
          <w:rFonts w:cs="Traditional Arabic" w:hint="eastAsia"/>
          <w:b/>
          <w:szCs w:val="24"/>
          <w:lang w:val="es-ES" w:eastAsia="zh-CN"/>
        </w:rPr>
        <w:t xml:space="preserve"> </w:t>
      </w:r>
      <w:r w:rsidR="006A3422" w:rsidRPr="006A3422">
        <w:rPr>
          <w:rFonts w:cs="Traditional Arabic"/>
          <w:b/>
          <w:szCs w:val="24"/>
          <w:lang w:val="es-ES" w:eastAsia="zh-CN"/>
        </w:rPr>
        <w:t xml:space="preserve">– </w:t>
      </w:r>
      <w:r w:rsidR="006A3422" w:rsidRPr="006A3422">
        <w:rPr>
          <w:rFonts w:cs="Traditional Arabic" w:hint="eastAsia"/>
          <w:b/>
          <w:bCs/>
          <w:szCs w:val="24"/>
          <w:lang w:eastAsia="zh-CN"/>
        </w:rPr>
        <w:t>研究卫星移动业务新的可能划分</w:t>
      </w:r>
      <w:r w:rsidR="006A3422" w:rsidRPr="006A3422">
        <w:rPr>
          <w:rFonts w:cs="Traditional Arabic" w:hint="eastAsia"/>
          <w:b/>
          <w:bCs/>
          <w:szCs w:val="24"/>
          <w:lang w:val="es-ES" w:eastAsia="zh-CN"/>
        </w:rPr>
        <w:t>，</w:t>
      </w:r>
      <w:r w:rsidR="006A3422" w:rsidRPr="006A3422">
        <w:rPr>
          <w:rFonts w:cs="Traditional Arabic" w:hint="eastAsia"/>
          <w:b/>
          <w:bCs/>
          <w:szCs w:val="24"/>
          <w:lang w:eastAsia="zh-CN"/>
        </w:rPr>
        <w:t>实现空间电台与国际移动通信（</w:t>
      </w:r>
      <w:r w:rsidR="006A3422" w:rsidRPr="006A3422">
        <w:rPr>
          <w:rFonts w:cs="Traditional Arabic" w:hint="eastAsia"/>
          <w:b/>
          <w:szCs w:val="24"/>
          <w:lang w:val="es-ES" w:eastAsia="zh-CN"/>
        </w:rPr>
        <w:t>IMT</w:t>
      </w:r>
      <w:r w:rsidR="006A3422" w:rsidRPr="006A3422">
        <w:rPr>
          <w:rFonts w:cs="Traditional Arabic" w:hint="eastAsia"/>
          <w:b/>
          <w:szCs w:val="24"/>
          <w:lang w:val="es-ES" w:eastAsia="zh-CN"/>
        </w:rPr>
        <w:t>）</w:t>
      </w:r>
      <w:r w:rsidR="006A3422" w:rsidRPr="006A3422">
        <w:rPr>
          <w:rFonts w:cs="Traditional Arabic" w:hint="eastAsia"/>
          <w:b/>
          <w:szCs w:val="24"/>
          <w:lang w:eastAsia="zh-CN"/>
        </w:rPr>
        <w:t>用户设备直连</w:t>
      </w:r>
      <w:r w:rsidR="006A3422" w:rsidRPr="006A3422">
        <w:rPr>
          <w:rFonts w:cs="Traditional Arabic" w:hint="eastAsia"/>
          <w:b/>
          <w:szCs w:val="24"/>
          <w:lang w:val="es-ES" w:eastAsia="zh-CN"/>
        </w:rPr>
        <w:t>，</w:t>
      </w:r>
      <w:r w:rsidR="006A3422" w:rsidRPr="006A3422">
        <w:rPr>
          <w:rFonts w:cs="Traditional Arabic" w:hint="eastAsia"/>
          <w:b/>
          <w:szCs w:val="24"/>
          <w:lang w:eastAsia="zh-CN"/>
        </w:rPr>
        <w:t>以补充</w:t>
      </w:r>
      <w:r w:rsidR="006A3422" w:rsidRPr="006A3422">
        <w:rPr>
          <w:rFonts w:cs="Traditional Arabic" w:hint="eastAsia"/>
          <w:b/>
          <w:szCs w:val="24"/>
          <w:lang w:val="es-ES" w:eastAsia="zh-CN"/>
        </w:rPr>
        <w:t>IMT</w:t>
      </w:r>
      <w:r w:rsidR="006A3422" w:rsidRPr="006A3422">
        <w:rPr>
          <w:rFonts w:cs="Traditional Arabic" w:hint="eastAsia"/>
          <w:b/>
          <w:szCs w:val="24"/>
          <w:lang w:eastAsia="zh-CN"/>
        </w:rPr>
        <w:t>地面网络覆盖</w:t>
      </w:r>
    </w:p>
    <w:p w14:paraId="2F7A0AA1" w14:textId="5FCB05BD" w:rsidR="002E30A7" w:rsidRDefault="00416C3B" w:rsidP="00416C3B">
      <w:pPr>
        <w:rPr>
          <w:iCs/>
          <w:szCs w:val="24"/>
          <w:lang w:val="en-CA" w:eastAsia="zh-CN"/>
        </w:rPr>
      </w:pPr>
      <w:r>
        <w:rPr>
          <w:szCs w:val="24"/>
          <w:lang w:eastAsia="zh-CN"/>
        </w:rPr>
        <w:t>13.23</w:t>
      </w:r>
      <w:r>
        <w:rPr>
          <w:szCs w:val="24"/>
          <w:lang w:eastAsia="zh-CN"/>
        </w:rPr>
        <w:tab/>
      </w:r>
      <w:r w:rsidR="00687341" w:rsidRPr="00687341">
        <w:rPr>
          <w:rFonts w:hint="eastAsia"/>
          <w:b/>
          <w:bCs/>
          <w:iCs/>
          <w:szCs w:val="24"/>
          <w:lang w:val="en-CA" w:eastAsia="zh-CN"/>
        </w:rPr>
        <w:t>印度代表</w:t>
      </w:r>
      <w:r w:rsidR="00687341">
        <w:rPr>
          <w:rFonts w:hint="eastAsia"/>
          <w:iCs/>
          <w:szCs w:val="24"/>
          <w:lang w:val="en-CA" w:eastAsia="zh-CN"/>
        </w:rPr>
        <w:t>说</w:t>
      </w:r>
      <w:r w:rsidR="00687341" w:rsidRPr="00687341">
        <w:rPr>
          <w:rFonts w:hint="eastAsia"/>
          <w:iCs/>
          <w:szCs w:val="24"/>
          <w:lang w:val="en-CA" w:eastAsia="zh-CN"/>
        </w:rPr>
        <w:t>，其主管部门对将</w:t>
      </w:r>
      <w:r w:rsidR="00687341" w:rsidRPr="00687341">
        <w:rPr>
          <w:rFonts w:hint="eastAsia"/>
          <w:iCs/>
          <w:szCs w:val="24"/>
          <w:lang w:val="en-CA" w:eastAsia="zh-CN"/>
        </w:rPr>
        <w:t>2.5 GHz</w:t>
      </w:r>
      <w:r w:rsidR="00687341" w:rsidRPr="00687341">
        <w:rPr>
          <w:rFonts w:hint="eastAsia"/>
          <w:iCs/>
          <w:szCs w:val="24"/>
          <w:lang w:val="en-CA" w:eastAsia="zh-CN"/>
        </w:rPr>
        <w:t>频段包括在内表示</w:t>
      </w:r>
      <w:r w:rsidR="00687341">
        <w:rPr>
          <w:rFonts w:hint="eastAsia"/>
          <w:iCs/>
          <w:szCs w:val="24"/>
          <w:lang w:val="en-CA" w:eastAsia="zh-CN"/>
        </w:rPr>
        <w:t>关切</w:t>
      </w:r>
      <w:r w:rsidR="00687341" w:rsidRPr="00687341">
        <w:rPr>
          <w:rFonts w:hint="eastAsia"/>
          <w:iCs/>
          <w:szCs w:val="24"/>
          <w:lang w:val="en-CA" w:eastAsia="zh-CN"/>
        </w:rPr>
        <w:t>。尽管印度在第</w:t>
      </w:r>
      <w:r w:rsidR="00687341" w:rsidRPr="00687341">
        <w:rPr>
          <w:rFonts w:hint="eastAsia"/>
          <w:iCs/>
          <w:szCs w:val="24"/>
          <w:lang w:val="en-CA" w:eastAsia="zh-CN"/>
        </w:rPr>
        <w:t>6</w:t>
      </w:r>
      <w:r w:rsidR="00687341" w:rsidRPr="00687341">
        <w:rPr>
          <w:rFonts w:hint="eastAsia"/>
          <w:iCs/>
          <w:szCs w:val="24"/>
          <w:lang w:val="en-CA" w:eastAsia="zh-CN"/>
        </w:rPr>
        <w:t>委员会上提出了这些关切，但直到上次会议才</w:t>
      </w:r>
      <w:r w:rsidR="00687341">
        <w:rPr>
          <w:rFonts w:hint="eastAsia"/>
          <w:iCs/>
          <w:szCs w:val="24"/>
          <w:lang w:val="en-CA" w:eastAsia="zh-CN"/>
        </w:rPr>
        <w:t>讨论了这些</w:t>
      </w:r>
      <w:r w:rsidR="00687341" w:rsidRPr="00687341">
        <w:rPr>
          <w:rFonts w:hint="eastAsia"/>
          <w:iCs/>
          <w:szCs w:val="24"/>
          <w:lang w:val="en-CA" w:eastAsia="zh-CN"/>
        </w:rPr>
        <w:t>频段，而且</w:t>
      </w:r>
      <w:r w:rsidR="00687341" w:rsidRPr="00687341">
        <w:rPr>
          <w:rFonts w:hint="eastAsia"/>
          <w:iCs/>
          <w:szCs w:val="24"/>
          <w:lang w:val="en-CA" w:eastAsia="zh-CN"/>
        </w:rPr>
        <w:t>APT</w:t>
      </w:r>
      <w:r w:rsidR="00687341" w:rsidRPr="00687341">
        <w:rPr>
          <w:rFonts w:hint="eastAsia"/>
          <w:iCs/>
          <w:szCs w:val="24"/>
          <w:lang w:val="en-CA" w:eastAsia="zh-CN"/>
        </w:rPr>
        <w:t>也未就是否纳入该频段达成共识。他回顾说，</w:t>
      </w:r>
      <w:r w:rsidR="00687341" w:rsidRPr="00687341">
        <w:rPr>
          <w:rFonts w:hint="eastAsia"/>
          <w:iCs/>
          <w:szCs w:val="24"/>
          <w:lang w:val="en-CA" w:eastAsia="zh-CN"/>
        </w:rPr>
        <w:t>WRC-19</w:t>
      </w:r>
      <w:r w:rsidR="00687341" w:rsidRPr="00687341">
        <w:rPr>
          <w:rFonts w:hint="eastAsia"/>
          <w:iCs/>
          <w:szCs w:val="24"/>
          <w:lang w:val="en-CA" w:eastAsia="zh-CN"/>
        </w:rPr>
        <w:t>已认识到地面</w:t>
      </w:r>
      <w:r w:rsidR="00687341" w:rsidRPr="00687341">
        <w:rPr>
          <w:rFonts w:hint="eastAsia"/>
          <w:iCs/>
          <w:szCs w:val="24"/>
          <w:lang w:val="en-CA" w:eastAsia="zh-CN"/>
        </w:rPr>
        <w:t>IMT</w:t>
      </w:r>
      <w:r w:rsidR="00687341" w:rsidRPr="00687341">
        <w:rPr>
          <w:rFonts w:hint="eastAsia"/>
          <w:iCs/>
          <w:szCs w:val="24"/>
          <w:lang w:val="en-CA" w:eastAsia="zh-CN"/>
        </w:rPr>
        <w:t>系统对这些频段内操作的印度</w:t>
      </w:r>
      <w:r w:rsidR="00687341" w:rsidRPr="00687341">
        <w:rPr>
          <w:rFonts w:hint="eastAsia"/>
          <w:iCs/>
          <w:szCs w:val="24"/>
          <w:lang w:val="en-CA" w:eastAsia="zh-CN"/>
        </w:rPr>
        <w:t>MSS</w:t>
      </w:r>
      <w:r w:rsidR="00687341" w:rsidRPr="00687341">
        <w:rPr>
          <w:rFonts w:hint="eastAsia"/>
          <w:iCs/>
          <w:szCs w:val="24"/>
          <w:lang w:val="en-CA" w:eastAsia="zh-CN"/>
        </w:rPr>
        <w:t>系统的有害干扰，并指示国际电联加快有关卫星移动业务与</w:t>
      </w:r>
      <w:r w:rsidR="00687341" w:rsidRPr="00687341">
        <w:rPr>
          <w:rFonts w:hint="eastAsia"/>
          <w:iCs/>
          <w:szCs w:val="24"/>
          <w:lang w:val="en-CA" w:eastAsia="zh-CN"/>
        </w:rPr>
        <w:t>IMT</w:t>
      </w:r>
      <w:r w:rsidR="00687341" w:rsidRPr="00687341">
        <w:rPr>
          <w:rFonts w:hint="eastAsia"/>
          <w:iCs/>
          <w:szCs w:val="24"/>
          <w:lang w:val="en-CA" w:eastAsia="zh-CN"/>
        </w:rPr>
        <w:t>地面部分共存的共用研究（第</w:t>
      </w:r>
      <w:r w:rsidR="00687341" w:rsidRPr="00687341">
        <w:rPr>
          <w:rFonts w:hint="eastAsia"/>
          <w:iCs/>
          <w:szCs w:val="24"/>
          <w:lang w:val="en-CA" w:eastAsia="zh-CN"/>
        </w:rPr>
        <w:lastRenderedPageBreak/>
        <w:t>225</w:t>
      </w:r>
      <w:r w:rsidR="00687341" w:rsidRPr="00687341">
        <w:rPr>
          <w:rFonts w:hint="eastAsia"/>
          <w:iCs/>
          <w:szCs w:val="24"/>
          <w:lang w:val="en-CA" w:eastAsia="zh-CN"/>
        </w:rPr>
        <w:t>号决议（</w:t>
      </w:r>
      <w:r w:rsidR="00687341" w:rsidRPr="00687341">
        <w:rPr>
          <w:rFonts w:hint="eastAsia"/>
          <w:iCs/>
          <w:szCs w:val="24"/>
          <w:lang w:val="en-CA" w:eastAsia="zh-CN"/>
        </w:rPr>
        <w:t>WRC-12</w:t>
      </w:r>
      <w:r w:rsidR="00687341" w:rsidRPr="00687341">
        <w:rPr>
          <w:rFonts w:hint="eastAsia"/>
          <w:iCs/>
          <w:szCs w:val="24"/>
          <w:lang w:val="en-CA" w:eastAsia="zh-CN"/>
        </w:rPr>
        <w:t>，修订版））。然而，这些研究仍在</w:t>
      </w:r>
      <w:r w:rsidR="00687341" w:rsidRPr="00687341">
        <w:rPr>
          <w:rFonts w:hint="eastAsia"/>
          <w:iCs/>
          <w:szCs w:val="24"/>
          <w:lang w:val="en-CA" w:eastAsia="zh-CN"/>
        </w:rPr>
        <w:t>ITU-R 4C</w:t>
      </w:r>
      <w:r w:rsidR="00687341" w:rsidRPr="00687341">
        <w:rPr>
          <w:rFonts w:hint="eastAsia"/>
          <w:iCs/>
          <w:szCs w:val="24"/>
          <w:lang w:val="en-CA" w:eastAsia="zh-CN"/>
        </w:rPr>
        <w:t>工作组中进行，而且</w:t>
      </w:r>
      <w:r w:rsidR="00687341" w:rsidRPr="00687341">
        <w:rPr>
          <w:rFonts w:hint="eastAsia"/>
          <w:iCs/>
          <w:szCs w:val="24"/>
          <w:lang w:val="en-CA" w:eastAsia="zh-CN"/>
        </w:rPr>
        <w:t>IMT</w:t>
      </w:r>
      <w:r w:rsidR="00687341" w:rsidRPr="00687341">
        <w:rPr>
          <w:rFonts w:hint="eastAsia"/>
          <w:iCs/>
          <w:szCs w:val="24"/>
          <w:lang w:val="en-CA" w:eastAsia="zh-CN"/>
        </w:rPr>
        <w:t>用户终端与</w:t>
      </w:r>
      <w:r w:rsidR="00687341" w:rsidRPr="00687341">
        <w:rPr>
          <w:rFonts w:hint="eastAsia"/>
          <w:iCs/>
          <w:szCs w:val="24"/>
          <w:lang w:val="en-CA" w:eastAsia="zh-CN"/>
        </w:rPr>
        <w:t>MSS</w:t>
      </w:r>
      <w:r w:rsidR="00687341" w:rsidRPr="00687341">
        <w:rPr>
          <w:rFonts w:hint="eastAsia"/>
          <w:iCs/>
          <w:szCs w:val="24"/>
          <w:lang w:val="en-CA" w:eastAsia="zh-CN"/>
        </w:rPr>
        <w:t>网络通信的混合系统是一个令人</w:t>
      </w:r>
      <w:r w:rsidR="002E30A7">
        <w:rPr>
          <w:rFonts w:hint="eastAsia"/>
          <w:iCs/>
          <w:szCs w:val="24"/>
          <w:lang w:val="en-CA" w:eastAsia="zh-CN"/>
        </w:rPr>
        <w:t>关切</w:t>
      </w:r>
      <w:r w:rsidR="00687341" w:rsidRPr="00687341">
        <w:rPr>
          <w:rFonts w:hint="eastAsia"/>
          <w:iCs/>
          <w:szCs w:val="24"/>
          <w:lang w:val="en-CA" w:eastAsia="zh-CN"/>
        </w:rPr>
        <w:t>的问题。因此，他认为，在</w:t>
      </w:r>
      <w:r w:rsidR="00687341" w:rsidRPr="002E30A7">
        <w:rPr>
          <w:rFonts w:ascii="STKaiti" w:eastAsia="STKaiti" w:hAnsi="STKaiti" w:hint="eastAsia"/>
          <w:iCs/>
          <w:szCs w:val="24"/>
          <w:lang w:val="en-CA" w:eastAsia="zh-CN"/>
        </w:rPr>
        <w:t>做出决议，请国际电联无线电通信部门在</w:t>
      </w:r>
      <w:r w:rsidR="00687341" w:rsidRPr="00BD0DFC">
        <w:rPr>
          <w:rFonts w:eastAsia="STKaiti"/>
          <w:iCs/>
          <w:szCs w:val="24"/>
          <w:lang w:val="en-CA" w:eastAsia="zh-CN"/>
        </w:rPr>
        <w:t>2027</w:t>
      </w:r>
      <w:r w:rsidR="00687341" w:rsidRPr="002E30A7">
        <w:rPr>
          <w:rFonts w:ascii="STKaiti" w:eastAsia="STKaiti" w:hAnsi="STKaiti" w:hint="eastAsia"/>
          <w:iCs/>
          <w:szCs w:val="24"/>
          <w:lang w:val="en-CA" w:eastAsia="zh-CN"/>
        </w:rPr>
        <w:t>年世界无线电通信大会之前</w:t>
      </w:r>
      <w:r w:rsidR="002E30A7" w:rsidRPr="002E30A7">
        <w:rPr>
          <w:rFonts w:ascii="STKaiti" w:eastAsia="STKaiti" w:hAnsi="STKaiti" w:hint="eastAsia"/>
          <w:iCs/>
          <w:szCs w:val="24"/>
          <w:lang w:val="en-CA" w:eastAsia="zh-CN"/>
        </w:rPr>
        <w:t>及时</w:t>
      </w:r>
      <w:r w:rsidR="00687341" w:rsidRPr="002E30A7">
        <w:rPr>
          <w:rFonts w:ascii="STKaiti" w:eastAsia="STKaiti" w:hAnsi="STKaiti" w:hint="eastAsia"/>
          <w:iCs/>
          <w:szCs w:val="24"/>
          <w:lang w:val="en-CA" w:eastAsia="zh-CN"/>
        </w:rPr>
        <w:t>完成</w:t>
      </w:r>
      <w:r w:rsidR="00BD0DFC">
        <w:rPr>
          <w:rFonts w:eastAsia="STKaiti"/>
          <w:iCs/>
          <w:szCs w:val="24"/>
          <w:lang w:val="en-CA" w:eastAsia="zh-CN"/>
        </w:rPr>
        <w:t>1</w:t>
      </w:r>
      <w:r w:rsidR="00687341" w:rsidRPr="00687341">
        <w:rPr>
          <w:rFonts w:hint="eastAsia"/>
          <w:iCs/>
          <w:szCs w:val="24"/>
          <w:lang w:val="en-CA" w:eastAsia="zh-CN"/>
        </w:rPr>
        <w:t>中，频段应低于</w:t>
      </w:r>
      <w:r w:rsidR="00687341" w:rsidRPr="00687341">
        <w:rPr>
          <w:rFonts w:hint="eastAsia"/>
          <w:iCs/>
          <w:szCs w:val="24"/>
          <w:lang w:val="en-CA" w:eastAsia="zh-CN"/>
        </w:rPr>
        <w:t>2.5</w:t>
      </w:r>
      <w:r w:rsidR="00F25E9D">
        <w:rPr>
          <w:iCs/>
          <w:szCs w:val="24"/>
          <w:lang w:val="en-CA" w:eastAsia="zh-CN"/>
        </w:rPr>
        <w:t> </w:t>
      </w:r>
      <w:r w:rsidR="00687341">
        <w:rPr>
          <w:iCs/>
          <w:szCs w:val="24"/>
          <w:lang w:val="en-CA" w:eastAsia="zh-CN"/>
        </w:rPr>
        <w:t>GHz</w:t>
      </w:r>
      <w:r w:rsidR="00687341">
        <w:rPr>
          <w:rFonts w:hint="eastAsia"/>
          <w:iCs/>
          <w:szCs w:val="24"/>
          <w:lang w:val="en-CA" w:eastAsia="zh-CN"/>
        </w:rPr>
        <w:t>，而不是</w:t>
      </w:r>
      <w:r w:rsidR="00687341">
        <w:rPr>
          <w:rFonts w:hint="eastAsia"/>
          <w:iCs/>
          <w:szCs w:val="24"/>
          <w:lang w:val="en-CA" w:eastAsia="zh-CN"/>
        </w:rPr>
        <w:t>2</w:t>
      </w:r>
      <w:r w:rsidR="00687341">
        <w:rPr>
          <w:iCs/>
          <w:szCs w:val="24"/>
          <w:lang w:val="en-CA" w:eastAsia="zh-CN"/>
        </w:rPr>
        <w:t>.7</w:t>
      </w:r>
      <w:r w:rsidR="00F25E9D">
        <w:rPr>
          <w:iCs/>
          <w:szCs w:val="24"/>
          <w:lang w:val="en-CA" w:eastAsia="zh-CN"/>
        </w:rPr>
        <w:t> </w:t>
      </w:r>
      <w:r w:rsidR="00687341">
        <w:rPr>
          <w:iCs/>
          <w:szCs w:val="24"/>
          <w:lang w:val="en-CA" w:eastAsia="zh-CN"/>
        </w:rPr>
        <w:t>GHz</w:t>
      </w:r>
      <w:r w:rsidR="00687341">
        <w:rPr>
          <w:rFonts w:hint="eastAsia"/>
          <w:iCs/>
          <w:szCs w:val="24"/>
          <w:lang w:val="en-CA" w:eastAsia="zh-CN"/>
        </w:rPr>
        <w:t>。</w:t>
      </w:r>
    </w:p>
    <w:p w14:paraId="4DB05E75" w14:textId="005F8EA6" w:rsidR="00416C3B" w:rsidRDefault="00416C3B" w:rsidP="00416C3B">
      <w:pPr>
        <w:rPr>
          <w:szCs w:val="24"/>
          <w:lang w:eastAsia="zh-CN"/>
        </w:rPr>
      </w:pPr>
      <w:r>
        <w:rPr>
          <w:iCs/>
          <w:szCs w:val="24"/>
          <w:lang w:val="en-CA" w:eastAsia="zh-CN"/>
        </w:rPr>
        <w:t>13.24</w:t>
      </w:r>
      <w:r>
        <w:rPr>
          <w:iCs/>
          <w:szCs w:val="24"/>
          <w:lang w:val="en-CA" w:eastAsia="zh-CN"/>
        </w:rPr>
        <w:tab/>
      </w:r>
      <w:r w:rsidR="00F56759" w:rsidRPr="00F56759">
        <w:rPr>
          <w:rFonts w:hint="eastAsia"/>
          <w:b/>
          <w:bCs/>
          <w:iCs/>
          <w:szCs w:val="24"/>
          <w:lang w:val="en-CA" w:eastAsia="zh-CN"/>
        </w:rPr>
        <w:t>中国代表</w:t>
      </w:r>
      <w:r w:rsidR="00F56759" w:rsidRPr="00F56759">
        <w:rPr>
          <w:rFonts w:hint="eastAsia"/>
          <w:iCs/>
          <w:szCs w:val="24"/>
          <w:lang w:val="en-CA" w:eastAsia="zh-CN"/>
        </w:rPr>
        <w:t>说，其主管部门在各级讨论中表达了对第</w:t>
      </w:r>
      <w:r w:rsidR="00F56759" w:rsidRPr="00F56759">
        <w:rPr>
          <w:rFonts w:hint="eastAsia"/>
          <w:iCs/>
          <w:szCs w:val="24"/>
          <w:lang w:val="en-CA" w:eastAsia="zh-CN"/>
        </w:rPr>
        <w:t>COM6/9</w:t>
      </w:r>
      <w:r w:rsidR="00F56759" w:rsidRPr="00F56759">
        <w:rPr>
          <w:rFonts w:hint="eastAsia"/>
          <w:iCs/>
          <w:szCs w:val="24"/>
          <w:lang w:val="en-CA" w:eastAsia="zh-CN"/>
        </w:rPr>
        <w:t>号新决议草案的看法。全体会议应考虑将</w:t>
      </w:r>
      <w:r w:rsidR="00F56759" w:rsidRPr="00F56759">
        <w:rPr>
          <w:rFonts w:hint="eastAsia"/>
          <w:iCs/>
          <w:szCs w:val="24"/>
          <w:lang w:val="en-CA" w:eastAsia="zh-CN"/>
        </w:rPr>
        <w:t>3 400-3 700 MHz</w:t>
      </w:r>
      <w:r w:rsidR="00F56759" w:rsidRPr="00F56759">
        <w:rPr>
          <w:rFonts w:hint="eastAsia"/>
          <w:iCs/>
          <w:szCs w:val="24"/>
          <w:lang w:val="en-CA" w:eastAsia="zh-CN"/>
        </w:rPr>
        <w:t>和</w:t>
      </w:r>
      <w:r w:rsidR="00F56759" w:rsidRPr="00F56759">
        <w:rPr>
          <w:rFonts w:hint="eastAsia"/>
          <w:iCs/>
          <w:szCs w:val="24"/>
          <w:lang w:val="en-CA" w:eastAsia="zh-CN"/>
        </w:rPr>
        <w:t>4 800-4 990 MHz</w:t>
      </w:r>
      <w:r w:rsidR="00F56759" w:rsidRPr="00F56759">
        <w:rPr>
          <w:rFonts w:hint="eastAsia"/>
          <w:iCs/>
          <w:szCs w:val="24"/>
          <w:lang w:val="en-CA" w:eastAsia="zh-CN"/>
        </w:rPr>
        <w:t>频段</w:t>
      </w:r>
      <w:r w:rsidR="00D2755D">
        <w:rPr>
          <w:rFonts w:hint="eastAsia"/>
          <w:iCs/>
          <w:szCs w:val="24"/>
          <w:lang w:val="en-CA" w:eastAsia="zh-CN"/>
        </w:rPr>
        <w:t>（用于</w:t>
      </w:r>
      <w:r w:rsidR="00D2755D">
        <w:rPr>
          <w:rFonts w:hint="eastAsia"/>
          <w:iCs/>
          <w:szCs w:val="24"/>
          <w:lang w:val="en-CA" w:eastAsia="zh-CN"/>
        </w:rPr>
        <w:t>3</w:t>
      </w:r>
      <w:r w:rsidR="00D2755D">
        <w:rPr>
          <w:rFonts w:hint="eastAsia"/>
          <w:iCs/>
          <w:szCs w:val="24"/>
          <w:lang w:val="en-CA" w:eastAsia="zh-CN"/>
        </w:rPr>
        <w:t>区）</w:t>
      </w:r>
      <w:r w:rsidR="00F56759" w:rsidRPr="00F56759">
        <w:rPr>
          <w:rFonts w:hint="eastAsia"/>
          <w:iCs/>
          <w:szCs w:val="24"/>
          <w:lang w:val="en-CA" w:eastAsia="zh-CN"/>
        </w:rPr>
        <w:t>纳入</w:t>
      </w:r>
      <w:r w:rsidR="00F56759" w:rsidRPr="002E30A7">
        <w:rPr>
          <w:rFonts w:ascii="STKaiti" w:eastAsia="STKaiti" w:hAnsi="STKaiti" w:hint="eastAsia"/>
          <w:iCs/>
          <w:szCs w:val="24"/>
          <w:lang w:val="en-CA" w:eastAsia="zh-CN"/>
        </w:rPr>
        <w:t>做出决议，请国际电联</w:t>
      </w:r>
      <w:r w:rsidR="00F56759" w:rsidRPr="00BD0DFC">
        <w:rPr>
          <w:rFonts w:eastAsia="STKaiti" w:hint="eastAsia"/>
          <w:iCs/>
          <w:szCs w:val="24"/>
          <w:lang w:val="en-CA" w:eastAsia="zh-CN"/>
        </w:rPr>
        <w:t>无线电通信部门在</w:t>
      </w:r>
      <w:r w:rsidR="00F56759" w:rsidRPr="00BD0DFC">
        <w:rPr>
          <w:rFonts w:eastAsia="STKaiti" w:hint="eastAsia"/>
          <w:iCs/>
          <w:szCs w:val="24"/>
          <w:lang w:val="en-CA" w:eastAsia="zh-CN"/>
        </w:rPr>
        <w:t>2027</w:t>
      </w:r>
      <w:r w:rsidR="00F56759" w:rsidRPr="00BD0DFC">
        <w:rPr>
          <w:rFonts w:eastAsia="STKaiti" w:hint="eastAsia"/>
          <w:iCs/>
          <w:szCs w:val="24"/>
          <w:lang w:val="en-CA" w:eastAsia="zh-CN"/>
        </w:rPr>
        <w:t>年世界无线电通信大会之前及时完成</w:t>
      </w:r>
      <w:r w:rsidR="00BD0DFC" w:rsidRPr="00BD0DFC">
        <w:rPr>
          <w:rFonts w:eastAsia="STKaiti" w:hint="eastAsia"/>
          <w:iCs/>
          <w:szCs w:val="24"/>
          <w:lang w:val="en-CA" w:eastAsia="zh-CN"/>
        </w:rPr>
        <w:t>1</w:t>
      </w:r>
      <w:r w:rsidR="00BD0DFC">
        <w:rPr>
          <w:rFonts w:ascii="STKaiti" w:eastAsia="STKaiti" w:hAnsi="STKaiti" w:hint="eastAsia"/>
          <w:iCs/>
          <w:szCs w:val="24"/>
          <w:lang w:val="en-CA" w:eastAsia="zh-CN"/>
        </w:rPr>
        <w:t>。</w:t>
      </w:r>
      <w:r w:rsidR="00F56759" w:rsidRPr="00F56759">
        <w:rPr>
          <w:rFonts w:hint="eastAsia"/>
          <w:iCs/>
          <w:szCs w:val="24"/>
          <w:lang w:val="en-CA" w:eastAsia="zh-CN"/>
        </w:rPr>
        <w:t>这些频段的研究将限于</w:t>
      </w:r>
      <w:r w:rsidR="00F56759" w:rsidRPr="00F56759">
        <w:rPr>
          <w:rFonts w:hint="eastAsia"/>
          <w:iCs/>
          <w:szCs w:val="24"/>
          <w:lang w:val="en-CA" w:eastAsia="zh-CN"/>
        </w:rPr>
        <w:t>3</w:t>
      </w:r>
      <w:r w:rsidR="00F56759" w:rsidRPr="00F56759">
        <w:rPr>
          <w:rFonts w:hint="eastAsia"/>
          <w:iCs/>
          <w:szCs w:val="24"/>
          <w:lang w:val="en-CA" w:eastAsia="zh-CN"/>
        </w:rPr>
        <w:t>区，并将充分保护现有业务，包括</w:t>
      </w:r>
      <w:r w:rsidR="00F56759" w:rsidRPr="00F56759">
        <w:rPr>
          <w:rFonts w:hint="eastAsia"/>
          <w:iCs/>
          <w:szCs w:val="24"/>
          <w:lang w:val="en-CA" w:eastAsia="zh-CN"/>
        </w:rPr>
        <w:t>IMT</w:t>
      </w:r>
      <w:r w:rsidR="00F56759" w:rsidRPr="00F56759">
        <w:rPr>
          <w:rFonts w:hint="eastAsia"/>
          <w:iCs/>
          <w:szCs w:val="24"/>
          <w:lang w:val="en-CA" w:eastAsia="zh-CN"/>
        </w:rPr>
        <w:t>和卫星系统。</w:t>
      </w:r>
    </w:p>
    <w:p w14:paraId="02248B6B" w14:textId="3442501C" w:rsidR="00416C3B" w:rsidRDefault="00416C3B" w:rsidP="00416C3B">
      <w:pPr>
        <w:rPr>
          <w:szCs w:val="24"/>
          <w:lang w:eastAsia="zh-CN"/>
        </w:rPr>
      </w:pPr>
      <w:r>
        <w:rPr>
          <w:szCs w:val="24"/>
          <w:lang w:eastAsia="zh-CN"/>
        </w:rPr>
        <w:t>13.25</w:t>
      </w:r>
      <w:r>
        <w:rPr>
          <w:szCs w:val="24"/>
          <w:lang w:eastAsia="zh-CN"/>
        </w:rPr>
        <w:tab/>
      </w:r>
      <w:r w:rsidR="00282BD4" w:rsidRPr="00282BD4">
        <w:rPr>
          <w:szCs w:val="24"/>
          <w:lang w:eastAsia="zh-CN"/>
        </w:rPr>
        <w:t>ADD</w:t>
      </w:r>
      <w:r w:rsidR="00282BD4" w:rsidRPr="00282BD4">
        <w:rPr>
          <w:szCs w:val="24"/>
          <w:lang w:eastAsia="zh-CN"/>
        </w:rPr>
        <w:t>第</w:t>
      </w:r>
      <w:r w:rsidR="00282BD4" w:rsidRPr="00282BD4">
        <w:rPr>
          <w:szCs w:val="24"/>
          <w:lang w:eastAsia="zh-CN"/>
        </w:rPr>
        <w:t>COM6/9</w:t>
      </w:r>
      <w:r w:rsidR="00282BD4" w:rsidRPr="00282BD4">
        <w:rPr>
          <w:szCs w:val="24"/>
          <w:lang w:eastAsia="zh-CN"/>
        </w:rPr>
        <w:t>号决议</w:t>
      </w:r>
      <w:r w:rsidR="00282BD4" w:rsidRPr="00282BD4">
        <w:rPr>
          <w:b/>
          <w:bCs/>
          <w:szCs w:val="24"/>
          <w:lang w:eastAsia="zh-CN"/>
        </w:rPr>
        <w:t>获得批准</w:t>
      </w:r>
      <w:r w:rsidR="00282BD4">
        <w:rPr>
          <w:rFonts w:hint="eastAsia"/>
          <w:szCs w:val="24"/>
          <w:lang w:eastAsia="zh-CN"/>
        </w:rPr>
        <w:t>。</w:t>
      </w:r>
    </w:p>
    <w:p w14:paraId="2FAE7E05" w14:textId="60107AE8" w:rsidR="00416C3B" w:rsidRPr="006A3422" w:rsidRDefault="00416C3B" w:rsidP="006A3422">
      <w:pPr>
        <w:spacing w:before="280"/>
        <w:outlineLvl w:val="0"/>
        <w:rPr>
          <w:b/>
          <w:bCs/>
          <w:szCs w:val="24"/>
          <w:lang w:eastAsia="zh-CN"/>
        </w:rPr>
      </w:pPr>
      <w:bookmarkStart w:id="34" w:name="lt_pId298"/>
      <w:r w:rsidRPr="006A3422">
        <w:rPr>
          <w:b/>
          <w:bCs/>
          <w:szCs w:val="24"/>
          <w:lang w:val="en-US" w:eastAsia="zh-CN"/>
        </w:rPr>
        <w:t>ADD</w:t>
      </w:r>
      <w:r w:rsidR="006A3422" w:rsidRPr="006A3422">
        <w:rPr>
          <w:rFonts w:hint="eastAsia"/>
          <w:b/>
          <w:bCs/>
          <w:szCs w:val="24"/>
          <w:lang w:eastAsia="zh-CN"/>
        </w:rPr>
        <w:t>第</w:t>
      </w:r>
      <w:r w:rsidR="006A3422" w:rsidRPr="006A3422">
        <w:rPr>
          <w:b/>
          <w:bCs/>
          <w:szCs w:val="24"/>
          <w:lang w:val="es-ES" w:eastAsia="zh-CN"/>
        </w:rPr>
        <w:t>COM6/10</w:t>
      </w:r>
      <w:r w:rsidR="006A3422" w:rsidRPr="006A3422">
        <w:rPr>
          <w:rFonts w:hint="eastAsia"/>
          <w:b/>
          <w:bCs/>
          <w:szCs w:val="24"/>
          <w:lang w:eastAsia="zh-CN"/>
        </w:rPr>
        <w:t>号</w:t>
      </w:r>
      <w:r w:rsidR="006A3422" w:rsidRPr="006A3422">
        <w:rPr>
          <w:b/>
          <w:bCs/>
          <w:szCs w:val="24"/>
          <w:lang w:eastAsia="zh-CN"/>
        </w:rPr>
        <w:t>决议</w:t>
      </w:r>
      <w:r w:rsidR="006A3422" w:rsidRPr="006A3422">
        <w:rPr>
          <w:b/>
          <w:bCs/>
          <w:szCs w:val="24"/>
          <w:lang w:val="es-ES" w:eastAsia="zh-CN"/>
        </w:rPr>
        <w:t>（</w:t>
      </w:r>
      <w:r w:rsidR="006A3422" w:rsidRPr="006A3422">
        <w:rPr>
          <w:b/>
          <w:bCs/>
          <w:szCs w:val="24"/>
          <w:lang w:val="es-ES" w:eastAsia="zh-CN"/>
        </w:rPr>
        <w:t>WRC</w:t>
      </w:r>
      <w:r w:rsidR="006A3422" w:rsidRPr="006A3422">
        <w:rPr>
          <w:b/>
          <w:bCs/>
          <w:szCs w:val="24"/>
          <w:lang w:val="es-ES" w:eastAsia="zh-CN"/>
        </w:rPr>
        <w:noBreakHyphen/>
        <w:t>23</w:t>
      </w:r>
      <w:r w:rsidR="006A3422" w:rsidRPr="006A3422">
        <w:rPr>
          <w:b/>
          <w:bCs/>
          <w:szCs w:val="24"/>
          <w:lang w:val="es-ES" w:eastAsia="zh-CN"/>
        </w:rPr>
        <w:t>）</w:t>
      </w:r>
      <w:r w:rsidR="006A3422">
        <w:rPr>
          <w:rFonts w:hint="eastAsia"/>
          <w:b/>
          <w:bCs/>
          <w:szCs w:val="24"/>
          <w:lang w:val="es-ES" w:eastAsia="zh-CN"/>
        </w:rPr>
        <w:t xml:space="preserve"> </w:t>
      </w:r>
      <w:r w:rsidR="006A3422" w:rsidRPr="006A3422">
        <w:rPr>
          <w:b/>
          <w:bCs/>
          <w:szCs w:val="24"/>
          <w:lang w:val="es-ES" w:eastAsia="zh-CN"/>
        </w:rPr>
        <w:t>–</w:t>
      </w:r>
      <w:r w:rsidR="006A3422">
        <w:rPr>
          <w:b/>
          <w:bCs/>
          <w:szCs w:val="24"/>
          <w:lang w:val="es-ES" w:eastAsia="zh-CN"/>
        </w:rPr>
        <w:t xml:space="preserve"> </w:t>
      </w:r>
      <w:r w:rsidR="006A3422" w:rsidRPr="006A3422">
        <w:rPr>
          <w:rFonts w:hint="eastAsia"/>
          <w:b/>
          <w:bCs/>
          <w:szCs w:val="24"/>
          <w:lang w:eastAsia="zh-CN"/>
        </w:rPr>
        <w:t>研究在</w:t>
      </w:r>
      <w:r w:rsidR="006A3422" w:rsidRPr="006A3422">
        <w:rPr>
          <w:b/>
          <w:bCs/>
          <w:szCs w:val="24"/>
          <w:lang w:val="es-ES" w:eastAsia="zh-CN"/>
        </w:rPr>
        <w:t>1</w:t>
      </w:r>
      <w:r w:rsidR="006A3422" w:rsidRPr="006A3422">
        <w:rPr>
          <w:rFonts w:hint="eastAsia"/>
          <w:b/>
          <w:bCs/>
          <w:szCs w:val="24"/>
          <w:lang w:eastAsia="zh-CN"/>
        </w:rPr>
        <w:t>区和</w:t>
      </w:r>
      <w:r w:rsidR="006A3422" w:rsidRPr="006A3422">
        <w:rPr>
          <w:b/>
          <w:bCs/>
          <w:szCs w:val="24"/>
          <w:lang w:val="es-ES" w:eastAsia="zh-CN"/>
        </w:rPr>
        <w:t>3</w:t>
      </w:r>
      <w:r w:rsidR="006A3422" w:rsidRPr="006A3422">
        <w:rPr>
          <w:rFonts w:hint="eastAsia"/>
          <w:b/>
          <w:bCs/>
          <w:szCs w:val="24"/>
          <w:lang w:eastAsia="zh-CN"/>
        </w:rPr>
        <w:t>区的</w:t>
      </w:r>
      <w:r w:rsidR="006A3422" w:rsidRPr="006A3422">
        <w:rPr>
          <w:b/>
          <w:bCs/>
          <w:szCs w:val="24"/>
          <w:lang w:val="es-ES" w:eastAsia="zh-CN"/>
        </w:rPr>
        <w:t>2 010-2 025 MHz</w:t>
      </w:r>
      <w:r w:rsidR="006A3422" w:rsidRPr="006A3422">
        <w:rPr>
          <w:rFonts w:hint="eastAsia"/>
          <w:b/>
          <w:bCs/>
          <w:szCs w:val="24"/>
          <w:lang w:val="es-ES" w:eastAsia="zh-CN"/>
        </w:rPr>
        <w:t>（</w:t>
      </w:r>
      <w:r w:rsidR="006A3422" w:rsidRPr="006A3422">
        <w:rPr>
          <w:rFonts w:hint="eastAsia"/>
          <w:b/>
          <w:bCs/>
          <w:szCs w:val="24"/>
          <w:lang w:eastAsia="zh-CN"/>
        </w:rPr>
        <w:t>地对空</w:t>
      </w:r>
      <w:r w:rsidR="006A3422" w:rsidRPr="006A3422">
        <w:rPr>
          <w:rFonts w:hint="eastAsia"/>
          <w:b/>
          <w:bCs/>
          <w:szCs w:val="24"/>
          <w:lang w:val="es-ES" w:eastAsia="zh-CN"/>
        </w:rPr>
        <w:t>）</w:t>
      </w:r>
      <w:r w:rsidR="006A3422" w:rsidRPr="006A3422">
        <w:rPr>
          <w:rFonts w:hint="eastAsia"/>
          <w:b/>
          <w:bCs/>
          <w:szCs w:val="24"/>
          <w:lang w:eastAsia="zh-CN"/>
        </w:rPr>
        <w:t>和</w:t>
      </w:r>
      <w:r w:rsidR="006A3422" w:rsidRPr="006A3422">
        <w:rPr>
          <w:b/>
          <w:bCs/>
          <w:szCs w:val="24"/>
          <w:lang w:val="es-ES" w:eastAsia="zh-CN"/>
        </w:rPr>
        <w:t>2</w:t>
      </w:r>
      <w:r w:rsidR="00F51BCD" w:rsidRPr="00677164">
        <w:rPr>
          <w:szCs w:val="24"/>
          <w:lang w:eastAsia="zh-CN"/>
        </w:rPr>
        <w:t> </w:t>
      </w:r>
      <w:r w:rsidR="006A3422" w:rsidRPr="006A3422">
        <w:rPr>
          <w:b/>
          <w:bCs/>
          <w:szCs w:val="24"/>
          <w:lang w:val="es-ES" w:eastAsia="zh-CN"/>
        </w:rPr>
        <w:t>160-2 170 MHz</w:t>
      </w:r>
      <w:r w:rsidR="006A3422" w:rsidRPr="006A3422">
        <w:rPr>
          <w:rFonts w:hint="eastAsia"/>
          <w:b/>
          <w:bCs/>
          <w:szCs w:val="24"/>
          <w:lang w:val="es-ES" w:eastAsia="zh-CN"/>
        </w:rPr>
        <w:t>（</w:t>
      </w:r>
      <w:r w:rsidR="006A3422" w:rsidRPr="006A3422">
        <w:rPr>
          <w:rFonts w:hint="eastAsia"/>
          <w:b/>
          <w:bCs/>
          <w:szCs w:val="24"/>
          <w:lang w:eastAsia="zh-CN"/>
        </w:rPr>
        <w:t>空对地</w:t>
      </w:r>
      <w:r w:rsidR="006A3422" w:rsidRPr="006A3422">
        <w:rPr>
          <w:rFonts w:hint="eastAsia"/>
          <w:b/>
          <w:bCs/>
          <w:szCs w:val="24"/>
          <w:lang w:val="es-ES" w:eastAsia="zh-CN"/>
        </w:rPr>
        <w:t>）</w:t>
      </w:r>
      <w:r w:rsidR="006A3422" w:rsidRPr="006A3422">
        <w:rPr>
          <w:rFonts w:hint="eastAsia"/>
          <w:b/>
          <w:bCs/>
          <w:szCs w:val="24"/>
          <w:lang w:eastAsia="zh-CN"/>
        </w:rPr>
        <w:t>频段以及各区的</w:t>
      </w:r>
      <w:r w:rsidR="006A3422" w:rsidRPr="006A3422">
        <w:rPr>
          <w:b/>
          <w:bCs/>
          <w:szCs w:val="24"/>
          <w:lang w:val="es-ES" w:eastAsia="zh-CN"/>
        </w:rPr>
        <w:t>2 120-2 160 MHz</w:t>
      </w:r>
      <w:r w:rsidR="006A3422" w:rsidRPr="006A3422">
        <w:rPr>
          <w:rFonts w:hint="eastAsia"/>
          <w:b/>
          <w:bCs/>
          <w:szCs w:val="24"/>
          <w:lang w:val="es-ES" w:eastAsia="zh-CN"/>
        </w:rPr>
        <w:t>（</w:t>
      </w:r>
      <w:r w:rsidR="006A3422" w:rsidRPr="006A3422">
        <w:rPr>
          <w:rFonts w:hint="eastAsia"/>
          <w:b/>
          <w:bCs/>
          <w:szCs w:val="24"/>
          <w:lang w:eastAsia="zh-CN"/>
        </w:rPr>
        <w:t>空对地</w:t>
      </w:r>
      <w:r w:rsidR="006A3422" w:rsidRPr="006A3422">
        <w:rPr>
          <w:rFonts w:hint="eastAsia"/>
          <w:b/>
          <w:bCs/>
          <w:szCs w:val="24"/>
          <w:lang w:val="es-ES" w:eastAsia="zh-CN"/>
        </w:rPr>
        <w:t>）</w:t>
      </w:r>
      <w:r w:rsidR="006A3422" w:rsidRPr="006A3422">
        <w:rPr>
          <w:rFonts w:hint="eastAsia"/>
          <w:b/>
          <w:bCs/>
          <w:szCs w:val="24"/>
          <w:lang w:eastAsia="zh-CN"/>
        </w:rPr>
        <w:t>频段内对卫星移动业务的可能的新增频率划分</w:t>
      </w:r>
      <w:r w:rsidR="006A3422">
        <w:rPr>
          <w:rFonts w:hint="eastAsia"/>
          <w:b/>
          <w:bCs/>
          <w:szCs w:val="24"/>
          <w:lang w:val="en-US" w:eastAsia="zh-CN"/>
        </w:rPr>
        <w:t>；</w:t>
      </w:r>
      <w:r w:rsidRPr="006A3422">
        <w:rPr>
          <w:b/>
          <w:bCs/>
          <w:szCs w:val="24"/>
          <w:lang w:val="en-US" w:eastAsia="zh-CN"/>
        </w:rPr>
        <w:t>ADD</w:t>
      </w:r>
      <w:bookmarkStart w:id="35" w:name="lt_pId299"/>
      <w:bookmarkEnd w:id="34"/>
      <w:r w:rsidR="006A3422" w:rsidRPr="006A3422">
        <w:rPr>
          <w:rFonts w:hint="eastAsia"/>
          <w:b/>
          <w:bCs/>
          <w:szCs w:val="24"/>
          <w:lang w:eastAsia="zh-CN"/>
        </w:rPr>
        <w:t>第</w:t>
      </w:r>
      <w:r w:rsidR="006A3422" w:rsidRPr="006A3422">
        <w:rPr>
          <w:b/>
          <w:bCs/>
          <w:szCs w:val="24"/>
          <w:lang w:eastAsia="zh-CN"/>
        </w:rPr>
        <w:t>COM6/11</w:t>
      </w:r>
      <w:r w:rsidR="006A3422" w:rsidRPr="006A3422">
        <w:rPr>
          <w:rFonts w:hint="eastAsia"/>
          <w:b/>
          <w:bCs/>
          <w:szCs w:val="24"/>
          <w:lang w:eastAsia="zh-CN"/>
        </w:rPr>
        <w:t>号</w:t>
      </w:r>
      <w:r w:rsidR="006A3422" w:rsidRPr="006A3422">
        <w:rPr>
          <w:b/>
          <w:bCs/>
          <w:szCs w:val="24"/>
          <w:lang w:eastAsia="zh-CN"/>
        </w:rPr>
        <w:t>决议</w:t>
      </w:r>
      <w:r w:rsidR="006A3422" w:rsidRPr="006A3422">
        <w:rPr>
          <w:rFonts w:hint="eastAsia"/>
          <w:b/>
          <w:bCs/>
          <w:szCs w:val="24"/>
          <w:lang w:eastAsia="zh-CN"/>
        </w:rPr>
        <w:t>（</w:t>
      </w:r>
      <w:r w:rsidR="006A3422" w:rsidRPr="006A3422">
        <w:rPr>
          <w:b/>
          <w:bCs/>
          <w:szCs w:val="24"/>
          <w:lang w:eastAsia="zh-CN"/>
        </w:rPr>
        <w:t>WRC-23</w:t>
      </w:r>
      <w:r w:rsidR="006A3422" w:rsidRPr="006A3422">
        <w:rPr>
          <w:rFonts w:hint="eastAsia"/>
          <w:b/>
          <w:bCs/>
          <w:szCs w:val="24"/>
          <w:lang w:eastAsia="zh-CN"/>
        </w:rPr>
        <w:t>）</w:t>
      </w:r>
      <w:r w:rsidR="006A3422">
        <w:rPr>
          <w:rFonts w:hint="eastAsia"/>
          <w:b/>
          <w:bCs/>
          <w:szCs w:val="24"/>
          <w:lang w:eastAsia="zh-CN"/>
        </w:rPr>
        <w:t xml:space="preserve"> </w:t>
      </w:r>
      <w:r w:rsidR="006A3422" w:rsidRPr="006A3422">
        <w:rPr>
          <w:b/>
          <w:bCs/>
          <w:szCs w:val="24"/>
          <w:lang w:eastAsia="zh-CN"/>
        </w:rPr>
        <w:t>–</w:t>
      </w:r>
      <w:r w:rsidR="006A3422">
        <w:rPr>
          <w:b/>
          <w:bCs/>
          <w:szCs w:val="24"/>
          <w:lang w:eastAsia="zh-CN"/>
        </w:rPr>
        <w:t xml:space="preserve"> </w:t>
      </w:r>
      <w:r w:rsidR="006A3422" w:rsidRPr="006A3422">
        <w:rPr>
          <w:rFonts w:hint="eastAsia"/>
          <w:b/>
          <w:bCs/>
          <w:szCs w:val="24"/>
          <w:lang w:eastAsia="zh-CN"/>
        </w:rPr>
        <w:t>研究保护在特定无线电静默区和</w:t>
      </w:r>
      <w:r w:rsidR="006A3422" w:rsidRPr="006A3422">
        <w:rPr>
          <w:b/>
          <w:bCs/>
          <w:szCs w:val="24"/>
          <w:lang w:eastAsia="zh-CN"/>
        </w:rPr>
        <w:t>全球</w:t>
      </w:r>
      <w:r w:rsidR="006A3422" w:rsidRPr="006A3422">
        <w:rPr>
          <w:rFonts w:hint="eastAsia"/>
          <w:b/>
          <w:bCs/>
          <w:szCs w:val="24"/>
          <w:lang w:eastAsia="zh-CN"/>
        </w:rPr>
        <w:t>作为主要业务划分给射电天文业务的</w:t>
      </w:r>
      <w:r w:rsidR="006A3422" w:rsidRPr="006A3422">
        <w:rPr>
          <w:b/>
          <w:bCs/>
          <w:szCs w:val="24"/>
          <w:lang w:eastAsia="zh-CN"/>
        </w:rPr>
        <w:t>频段</w:t>
      </w:r>
      <w:r w:rsidR="006A3422" w:rsidRPr="006A3422">
        <w:rPr>
          <w:rFonts w:hint="eastAsia"/>
          <w:b/>
          <w:bCs/>
          <w:szCs w:val="24"/>
          <w:lang w:eastAsia="zh-CN"/>
        </w:rPr>
        <w:t>内操作的射电天文免受非对地静止卫星系统造成的集总无线电频率干扰所需的技术和规则条款</w:t>
      </w:r>
      <w:r w:rsidR="006A3422">
        <w:rPr>
          <w:rFonts w:hint="eastAsia"/>
          <w:b/>
          <w:bCs/>
          <w:szCs w:val="24"/>
          <w:lang w:eastAsia="zh-CN"/>
        </w:rPr>
        <w:t>；</w:t>
      </w:r>
      <w:r w:rsidRPr="006A3422">
        <w:rPr>
          <w:b/>
          <w:bCs/>
          <w:szCs w:val="24"/>
          <w:lang w:val="en-US" w:eastAsia="zh-CN"/>
        </w:rPr>
        <w:t>ADD</w:t>
      </w:r>
      <w:bookmarkEnd w:id="35"/>
      <w:r w:rsidR="006A3422" w:rsidRPr="006A3422">
        <w:rPr>
          <w:rFonts w:hint="eastAsia"/>
          <w:b/>
          <w:bCs/>
          <w:szCs w:val="24"/>
          <w:lang w:eastAsia="zh-CN"/>
        </w:rPr>
        <w:t>第</w:t>
      </w:r>
      <w:r w:rsidR="006A3422" w:rsidRPr="006A3422">
        <w:rPr>
          <w:b/>
          <w:bCs/>
          <w:szCs w:val="24"/>
          <w:lang w:eastAsia="zh-CN"/>
        </w:rPr>
        <w:t>COM6/12</w:t>
      </w:r>
      <w:r w:rsidR="006A3422" w:rsidRPr="006A3422">
        <w:rPr>
          <w:rFonts w:hint="eastAsia"/>
          <w:b/>
          <w:bCs/>
          <w:szCs w:val="24"/>
          <w:lang w:eastAsia="zh-CN"/>
        </w:rPr>
        <w:t>号</w:t>
      </w:r>
      <w:r w:rsidR="006A3422" w:rsidRPr="006A3422">
        <w:rPr>
          <w:b/>
          <w:bCs/>
          <w:szCs w:val="24"/>
          <w:lang w:eastAsia="zh-CN"/>
        </w:rPr>
        <w:t>决议</w:t>
      </w:r>
      <w:r w:rsidR="006A3422" w:rsidRPr="006A3422">
        <w:rPr>
          <w:rFonts w:hint="eastAsia"/>
          <w:b/>
          <w:bCs/>
          <w:szCs w:val="24"/>
          <w:lang w:eastAsia="zh-CN"/>
        </w:rPr>
        <w:t>（</w:t>
      </w:r>
      <w:r w:rsidR="006A3422" w:rsidRPr="006A3422">
        <w:rPr>
          <w:b/>
          <w:bCs/>
          <w:szCs w:val="24"/>
          <w:lang w:eastAsia="zh-CN"/>
        </w:rPr>
        <w:t>WRC</w:t>
      </w:r>
      <w:r w:rsidR="006A3422" w:rsidRPr="006A3422">
        <w:rPr>
          <w:b/>
          <w:bCs/>
          <w:szCs w:val="24"/>
          <w:lang w:eastAsia="zh-CN"/>
        </w:rPr>
        <w:noBreakHyphen/>
        <w:t>23</w:t>
      </w:r>
      <w:r w:rsidR="006A3422" w:rsidRPr="006A3422">
        <w:rPr>
          <w:rFonts w:hint="eastAsia"/>
          <w:b/>
          <w:bCs/>
          <w:szCs w:val="24"/>
          <w:lang w:eastAsia="zh-CN"/>
        </w:rPr>
        <w:t>）</w:t>
      </w:r>
      <w:r w:rsidR="006A3422">
        <w:rPr>
          <w:rFonts w:hint="eastAsia"/>
          <w:b/>
          <w:bCs/>
          <w:szCs w:val="24"/>
          <w:lang w:eastAsia="zh-CN"/>
        </w:rPr>
        <w:t xml:space="preserve"> </w:t>
      </w:r>
      <w:r w:rsidR="006A3422" w:rsidRPr="006A3422">
        <w:rPr>
          <w:b/>
          <w:bCs/>
          <w:szCs w:val="24"/>
          <w:lang w:eastAsia="zh-CN"/>
        </w:rPr>
        <w:t>–</w:t>
      </w:r>
      <w:r w:rsidR="006A3422">
        <w:rPr>
          <w:b/>
          <w:bCs/>
          <w:szCs w:val="24"/>
          <w:lang w:eastAsia="zh-CN"/>
        </w:rPr>
        <w:t xml:space="preserve"> </w:t>
      </w:r>
      <w:r w:rsidR="006A3422" w:rsidRPr="006A3422">
        <w:rPr>
          <w:rFonts w:hint="eastAsia"/>
          <w:b/>
          <w:bCs/>
          <w:szCs w:val="24"/>
          <w:lang w:eastAsia="zh-CN"/>
        </w:rPr>
        <w:t>考虑在《无线电规则》中制定规则条款和潜在的气象辅助业务（空间天气）主要划分以适应只接收的空间天气传感器应用</w:t>
      </w:r>
    </w:p>
    <w:p w14:paraId="2FC317F7" w14:textId="1432EE57" w:rsidR="00416C3B" w:rsidRDefault="00416C3B" w:rsidP="00416C3B">
      <w:pPr>
        <w:rPr>
          <w:szCs w:val="24"/>
          <w:lang w:eastAsia="zh-CN"/>
        </w:rPr>
      </w:pPr>
      <w:r w:rsidRPr="00BA135F">
        <w:rPr>
          <w:bCs/>
          <w:szCs w:val="24"/>
          <w:lang w:eastAsia="zh-CN"/>
        </w:rPr>
        <w:t>13.29</w:t>
      </w:r>
      <w:r w:rsidRPr="00BA135F">
        <w:rPr>
          <w:bCs/>
          <w:szCs w:val="24"/>
          <w:lang w:eastAsia="zh-CN"/>
        </w:rPr>
        <w:tab/>
      </w:r>
      <w:r w:rsidRPr="00A75942">
        <w:rPr>
          <w:rFonts w:hint="eastAsia"/>
          <w:b/>
          <w:bCs/>
          <w:lang w:eastAsia="zh-CN"/>
        </w:rPr>
        <w:t>获得批准</w:t>
      </w:r>
      <w:r w:rsidRPr="00A75942">
        <w:rPr>
          <w:rFonts w:hint="eastAsia"/>
          <w:lang w:eastAsia="zh-CN"/>
        </w:rPr>
        <w:t>。</w:t>
      </w:r>
    </w:p>
    <w:p w14:paraId="6A7B3558" w14:textId="7C1C4EB4" w:rsidR="00416C3B" w:rsidRPr="00531059" w:rsidRDefault="00416C3B" w:rsidP="00416C3B">
      <w:pPr>
        <w:rPr>
          <w:rFonts w:asciiTheme="majorBidi" w:hAnsiTheme="majorBidi" w:cstheme="majorBidi"/>
          <w:lang w:eastAsia="zh-CN"/>
        </w:rPr>
      </w:pPr>
      <w:r w:rsidRPr="00531059">
        <w:rPr>
          <w:rFonts w:asciiTheme="majorBidi" w:hAnsiTheme="majorBidi" w:cstheme="majorBidi"/>
          <w:lang w:eastAsia="zh-CN"/>
        </w:rPr>
        <w:t>13.30</w:t>
      </w:r>
      <w:r w:rsidRPr="00531059">
        <w:rPr>
          <w:rFonts w:asciiTheme="majorBidi" w:hAnsiTheme="majorBidi" w:cstheme="majorBidi"/>
          <w:lang w:eastAsia="zh-CN"/>
        </w:rPr>
        <w:tab/>
      </w:r>
      <w:r w:rsidR="00282BD4">
        <w:rPr>
          <w:rFonts w:hint="eastAsia"/>
          <w:lang w:eastAsia="zh-CN"/>
        </w:rPr>
        <w:t>编辑委员会</w:t>
      </w:r>
      <w:r w:rsidR="00282BD4">
        <w:rPr>
          <w:lang w:eastAsia="zh-CN"/>
        </w:rPr>
        <w:t>提交供一读的第</w:t>
      </w:r>
      <w:r w:rsidR="00282BD4">
        <w:rPr>
          <w:rFonts w:hint="eastAsia"/>
          <w:lang w:eastAsia="zh-CN"/>
        </w:rPr>
        <w:t>四十七</w:t>
      </w:r>
      <w:r w:rsidR="00282BD4">
        <w:rPr>
          <w:lang w:eastAsia="zh-CN"/>
        </w:rPr>
        <w:t>批案文（</w:t>
      </w:r>
      <w:r w:rsidR="00282BD4">
        <w:rPr>
          <w:lang w:eastAsia="zh-CN"/>
        </w:rPr>
        <w:t>B47</w:t>
      </w:r>
      <w:r w:rsidR="00282BD4">
        <w:rPr>
          <w:lang w:eastAsia="zh-CN"/>
        </w:rPr>
        <w:t>）（</w:t>
      </w:r>
      <w:r w:rsidR="00282BD4">
        <w:rPr>
          <w:rFonts w:hint="eastAsia"/>
          <w:lang w:eastAsia="zh-CN"/>
        </w:rPr>
        <w:t>4</w:t>
      </w:r>
      <w:r w:rsidR="00282BD4">
        <w:rPr>
          <w:lang w:eastAsia="zh-CN"/>
        </w:rPr>
        <w:t>98</w:t>
      </w:r>
      <w:r w:rsidR="00282BD4">
        <w:rPr>
          <w:rFonts w:hint="eastAsia"/>
          <w:lang w:eastAsia="zh-CN"/>
        </w:rPr>
        <w:t>号</w:t>
      </w:r>
      <w:r w:rsidR="00282BD4">
        <w:rPr>
          <w:lang w:eastAsia="zh-CN"/>
        </w:rPr>
        <w:t>文件）</w:t>
      </w:r>
      <w:r w:rsidR="00282BD4">
        <w:rPr>
          <w:rFonts w:hint="eastAsia"/>
          <w:b/>
          <w:bCs/>
          <w:lang w:eastAsia="zh-CN"/>
        </w:rPr>
        <w:t>获得</w:t>
      </w:r>
      <w:r w:rsidR="00282BD4">
        <w:rPr>
          <w:b/>
          <w:bCs/>
          <w:lang w:eastAsia="zh-CN"/>
        </w:rPr>
        <w:t>批准</w:t>
      </w:r>
      <w:r w:rsidR="00282BD4">
        <w:rPr>
          <w:rFonts w:hint="eastAsia"/>
          <w:lang w:eastAsia="zh-CN"/>
        </w:rPr>
        <w:t>。</w:t>
      </w:r>
    </w:p>
    <w:p w14:paraId="262058AC" w14:textId="76B5FD06" w:rsidR="00282BD4" w:rsidRPr="00A75942" w:rsidRDefault="00282BD4" w:rsidP="000C43B9">
      <w:pPr>
        <w:pStyle w:val="Heading1"/>
        <w:rPr>
          <w:rFonts w:eastAsia="Times New Roman"/>
          <w:lang w:val="en-CA" w:eastAsia="zh-CN"/>
        </w:rPr>
      </w:pPr>
      <w:r>
        <w:rPr>
          <w:rFonts w:eastAsia="Times New Roman"/>
          <w:lang w:val="en-CA" w:eastAsia="zh-CN"/>
        </w:rPr>
        <w:t>14</w:t>
      </w:r>
      <w:r w:rsidRPr="00A75942">
        <w:rPr>
          <w:rFonts w:eastAsia="Times New Roman"/>
          <w:lang w:val="en-CA" w:eastAsia="zh-CN"/>
        </w:rPr>
        <w:tab/>
      </w:r>
      <w:bookmarkStart w:id="36" w:name="_Hlk156389892"/>
      <w:r w:rsidRPr="00A75942">
        <w:rPr>
          <w:rFonts w:hint="eastAsia"/>
          <w:lang w:val="en-CA" w:eastAsia="zh-CN"/>
        </w:rPr>
        <w:t>编辑委员会提交的第</w:t>
      </w:r>
      <w:r>
        <w:rPr>
          <w:rFonts w:hint="eastAsia"/>
          <w:lang w:val="en-CA" w:eastAsia="zh-CN"/>
        </w:rPr>
        <w:t>四十七</w:t>
      </w:r>
      <w:r w:rsidRPr="00A75942">
        <w:rPr>
          <w:rFonts w:hint="eastAsia"/>
          <w:lang w:val="en-CA" w:eastAsia="zh-CN"/>
        </w:rPr>
        <w:t>批案文</w:t>
      </w:r>
      <w:r w:rsidRPr="00A75942">
        <w:rPr>
          <w:rFonts w:eastAsia="Times New Roman" w:hint="eastAsia"/>
          <w:lang w:val="en-CA" w:eastAsia="zh-CN"/>
        </w:rPr>
        <w:t xml:space="preserve"> </w:t>
      </w:r>
      <w:r w:rsidRPr="00A75942">
        <w:rPr>
          <w:rFonts w:eastAsia="Times New Roman"/>
          <w:lang w:val="en-CA" w:eastAsia="zh-CN"/>
        </w:rPr>
        <w:t>–</w:t>
      </w:r>
      <w:r w:rsidRPr="00A75942">
        <w:rPr>
          <w:rFonts w:eastAsia="Times New Roman" w:hint="eastAsia"/>
          <w:lang w:val="en-CA" w:eastAsia="zh-CN"/>
        </w:rPr>
        <w:t xml:space="preserve"> </w:t>
      </w:r>
      <w:r w:rsidRPr="00A75942">
        <w:rPr>
          <w:rFonts w:hint="eastAsia"/>
          <w:lang w:val="en-CA" w:eastAsia="zh-CN"/>
        </w:rPr>
        <w:t>二读（</w:t>
      </w:r>
      <w:r w:rsidRPr="00A75942">
        <w:rPr>
          <w:rFonts w:eastAsia="Times New Roman" w:hint="eastAsia"/>
          <w:lang w:val="en-CA" w:eastAsia="zh-CN"/>
        </w:rPr>
        <w:t>B</w:t>
      </w:r>
      <w:r>
        <w:rPr>
          <w:rFonts w:eastAsia="Times New Roman"/>
          <w:lang w:val="en-CA" w:eastAsia="zh-CN"/>
        </w:rPr>
        <w:t>47</w:t>
      </w:r>
      <w:r w:rsidRPr="00A75942">
        <w:rPr>
          <w:rFonts w:hint="eastAsia"/>
          <w:lang w:val="en-CA" w:eastAsia="zh-CN"/>
        </w:rPr>
        <w:t>）（</w:t>
      </w:r>
      <w:r>
        <w:rPr>
          <w:rFonts w:eastAsia="Times New Roman"/>
          <w:lang w:val="en-CA" w:eastAsia="zh-CN"/>
        </w:rPr>
        <w:t>498</w:t>
      </w:r>
      <w:r w:rsidRPr="000C43B9">
        <w:rPr>
          <w:rFonts w:hint="eastAsia"/>
          <w:lang w:eastAsia="zh-CN"/>
        </w:rPr>
        <w:t>号文件）</w:t>
      </w:r>
    </w:p>
    <w:p w14:paraId="13BA7046" w14:textId="1F30DDA4" w:rsidR="00416C3B" w:rsidRDefault="00282BD4" w:rsidP="00282BD4">
      <w:pPr>
        <w:rPr>
          <w:rFonts w:asciiTheme="majorBidi" w:hAnsiTheme="majorBidi" w:cstheme="majorBidi"/>
          <w:lang w:eastAsia="zh-CN"/>
        </w:rPr>
      </w:pPr>
      <w:r>
        <w:rPr>
          <w:rFonts w:eastAsia="Times New Roman"/>
          <w:szCs w:val="24"/>
          <w:lang w:val="en-CA" w:eastAsia="zh-CN"/>
        </w:rPr>
        <w:t>14</w:t>
      </w:r>
      <w:r w:rsidRPr="00A75942">
        <w:rPr>
          <w:rFonts w:eastAsia="Times New Roman"/>
          <w:szCs w:val="24"/>
          <w:lang w:val="en-CA" w:eastAsia="zh-CN"/>
        </w:rPr>
        <w:t>.1</w:t>
      </w:r>
      <w:r w:rsidRPr="00A75942">
        <w:rPr>
          <w:rFonts w:eastAsia="Times New Roman"/>
          <w:szCs w:val="24"/>
          <w:lang w:val="en-CA" w:eastAsia="zh-CN"/>
        </w:rPr>
        <w:tab/>
      </w:r>
      <w:r w:rsidRPr="00A75942">
        <w:rPr>
          <w:rFonts w:ascii="SimSun" w:hAnsi="SimSun" w:cs="SimSun" w:hint="eastAsia"/>
          <w:szCs w:val="24"/>
          <w:lang w:val="en-CA" w:eastAsia="zh-CN"/>
        </w:rPr>
        <w:t>编辑委员会提交的第</w:t>
      </w:r>
      <w:r>
        <w:rPr>
          <w:rFonts w:ascii="SimSun" w:hAnsi="SimSun" w:cs="SimSun" w:hint="eastAsia"/>
          <w:szCs w:val="24"/>
          <w:lang w:val="en-CA" w:eastAsia="zh-CN"/>
        </w:rPr>
        <w:t>四十七</w:t>
      </w:r>
      <w:r w:rsidRPr="00A75942">
        <w:rPr>
          <w:rFonts w:ascii="SimSun" w:hAnsi="SimSun" w:cs="SimSun" w:hint="eastAsia"/>
          <w:szCs w:val="24"/>
          <w:lang w:val="en-CA" w:eastAsia="zh-CN"/>
        </w:rPr>
        <w:t>批案文（</w:t>
      </w:r>
      <w:r w:rsidRPr="00A75942">
        <w:rPr>
          <w:rFonts w:eastAsia="Times New Roman" w:hint="eastAsia"/>
          <w:szCs w:val="24"/>
          <w:lang w:val="en-CA" w:eastAsia="zh-CN"/>
        </w:rPr>
        <w:t>B</w:t>
      </w:r>
      <w:r>
        <w:rPr>
          <w:rFonts w:eastAsia="Times New Roman"/>
          <w:szCs w:val="24"/>
          <w:lang w:val="en-CA" w:eastAsia="zh-CN"/>
        </w:rPr>
        <w:t>47</w:t>
      </w:r>
      <w:r w:rsidRPr="00A75942">
        <w:rPr>
          <w:rFonts w:ascii="SimSun" w:hAnsi="SimSun" w:cs="SimSun" w:hint="eastAsia"/>
          <w:szCs w:val="24"/>
          <w:lang w:val="en-CA" w:eastAsia="zh-CN"/>
        </w:rPr>
        <w:t>）（</w:t>
      </w:r>
      <w:r>
        <w:rPr>
          <w:rFonts w:eastAsia="Times New Roman"/>
          <w:szCs w:val="24"/>
          <w:lang w:val="en-CA" w:eastAsia="zh-CN"/>
        </w:rPr>
        <w:t>498</w:t>
      </w:r>
      <w:r w:rsidRPr="00A75942">
        <w:rPr>
          <w:rFonts w:ascii="SimSun" w:hAnsi="SimSun" w:cs="SimSun" w:hint="eastAsia"/>
          <w:szCs w:val="24"/>
          <w:lang w:val="en-CA" w:eastAsia="zh-CN"/>
        </w:rPr>
        <w:t>号文件）在二读时</w:t>
      </w:r>
      <w:r w:rsidRPr="00A75942">
        <w:rPr>
          <w:rFonts w:ascii="SimSun" w:hAnsi="SimSun" w:cs="SimSun" w:hint="eastAsia"/>
          <w:b/>
          <w:bCs/>
          <w:szCs w:val="24"/>
          <w:lang w:val="en-CA" w:eastAsia="zh-CN"/>
        </w:rPr>
        <w:t>获得批准</w:t>
      </w:r>
      <w:r w:rsidRPr="00A75942">
        <w:rPr>
          <w:rFonts w:ascii="SimSun" w:hAnsi="SimSun" w:cs="SimSun" w:hint="eastAsia"/>
          <w:szCs w:val="24"/>
          <w:lang w:val="en-CA" w:eastAsia="zh-CN"/>
        </w:rPr>
        <w:t>。</w:t>
      </w:r>
      <w:bookmarkEnd w:id="36"/>
    </w:p>
    <w:p w14:paraId="4B0C2F10" w14:textId="517D456B" w:rsidR="00416C3B" w:rsidRDefault="00416C3B" w:rsidP="000C43B9">
      <w:pPr>
        <w:pStyle w:val="Heading1"/>
        <w:rPr>
          <w:rFonts w:asciiTheme="majorBidi" w:hAnsiTheme="majorBidi" w:cstheme="majorBidi"/>
          <w:bCs/>
          <w:lang w:eastAsia="zh-CN"/>
        </w:rPr>
      </w:pPr>
      <w:r>
        <w:rPr>
          <w:rFonts w:asciiTheme="majorBidi" w:hAnsiTheme="majorBidi" w:cstheme="majorBidi"/>
          <w:bCs/>
          <w:lang w:eastAsia="zh-CN"/>
        </w:rPr>
        <w:t>15</w:t>
      </w:r>
      <w:r>
        <w:rPr>
          <w:rFonts w:asciiTheme="majorBidi" w:hAnsiTheme="majorBidi" w:cstheme="majorBidi"/>
          <w:bCs/>
          <w:lang w:eastAsia="zh-CN"/>
        </w:rPr>
        <w:tab/>
      </w:r>
      <w:bookmarkStart w:id="37" w:name="lt_pId309"/>
      <w:r w:rsidR="00282BD4" w:rsidRPr="00A75942">
        <w:rPr>
          <w:rFonts w:hint="eastAsia"/>
          <w:lang w:val="en-CA" w:eastAsia="zh-CN"/>
        </w:rPr>
        <w:t>编辑委员会提交供一读的第</w:t>
      </w:r>
      <w:r w:rsidR="00282BD4">
        <w:rPr>
          <w:rFonts w:hint="eastAsia"/>
          <w:lang w:val="en-CA" w:eastAsia="zh-CN"/>
        </w:rPr>
        <w:t>四十八</w:t>
      </w:r>
      <w:r w:rsidR="00282BD4" w:rsidRPr="00A75942">
        <w:rPr>
          <w:rFonts w:hint="eastAsia"/>
          <w:lang w:val="en-CA" w:eastAsia="zh-CN"/>
        </w:rPr>
        <w:t>批案文（</w:t>
      </w:r>
      <w:r w:rsidR="00282BD4" w:rsidRPr="00A75942">
        <w:rPr>
          <w:rFonts w:eastAsia="Times New Roman" w:hint="eastAsia"/>
          <w:lang w:val="en-CA" w:eastAsia="zh-CN"/>
        </w:rPr>
        <w:t>B</w:t>
      </w:r>
      <w:r w:rsidR="00282BD4">
        <w:rPr>
          <w:rFonts w:eastAsia="Times New Roman"/>
          <w:lang w:val="en-CA" w:eastAsia="zh-CN"/>
        </w:rPr>
        <w:t>48</w:t>
      </w:r>
      <w:r w:rsidR="00282BD4" w:rsidRPr="00A75942">
        <w:rPr>
          <w:rFonts w:hint="eastAsia"/>
          <w:lang w:val="en-CA" w:eastAsia="zh-CN"/>
        </w:rPr>
        <w:t>）（</w:t>
      </w:r>
      <w:r w:rsidR="00282BD4">
        <w:rPr>
          <w:rFonts w:eastAsia="Times New Roman"/>
          <w:lang w:val="en-CA" w:eastAsia="zh-CN"/>
        </w:rPr>
        <w:t>499</w:t>
      </w:r>
      <w:r w:rsidR="00282BD4" w:rsidRPr="000C43B9">
        <w:rPr>
          <w:rFonts w:hint="eastAsia"/>
          <w:lang w:eastAsia="zh-CN"/>
        </w:rPr>
        <w:t>号文件）</w:t>
      </w:r>
      <w:bookmarkEnd w:id="37"/>
    </w:p>
    <w:p w14:paraId="2D7651C1" w14:textId="62EBD37B" w:rsidR="00416C3B" w:rsidRPr="0025529B" w:rsidRDefault="00416C3B" w:rsidP="00416C3B">
      <w:pPr>
        <w:rPr>
          <w:rFonts w:asciiTheme="majorBidi" w:hAnsiTheme="majorBidi" w:cstheme="majorBidi"/>
          <w:szCs w:val="24"/>
          <w:lang w:eastAsia="zh-CN"/>
        </w:rPr>
      </w:pPr>
      <w:r w:rsidRPr="0025529B">
        <w:rPr>
          <w:rFonts w:asciiTheme="majorBidi" w:hAnsiTheme="majorBidi" w:cstheme="majorBidi"/>
          <w:bCs/>
          <w:szCs w:val="24"/>
          <w:lang w:eastAsia="zh-CN"/>
        </w:rPr>
        <w:t>15.1</w:t>
      </w:r>
      <w:r w:rsidRPr="0025529B">
        <w:rPr>
          <w:rFonts w:asciiTheme="majorBidi" w:hAnsiTheme="majorBidi" w:cstheme="majorBidi"/>
          <w:bCs/>
          <w:szCs w:val="24"/>
          <w:lang w:eastAsia="zh-CN"/>
        </w:rPr>
        <w:tab/>
      </w:r>
      <w:r w:rsidR="00666820" w:rsidRPr="00666820">
        <w:rPr>
          <w:rFonts w:asciiTheme="majorBidi" w:hAnsiTheme="majorBidi" w:cstheme="majorBidi" w:hint="eastAsia"/>
          <w:b/>
          <w:szCs w:val="24"/>
          <w:lang w:eastAsia="zh-CN"/>
        </w:rPr>
        <w:t>第</w:t>
      </w:r>
      <w:r w:rsidR="00666820" w:rsidRPr="00666820">
        <w:rPr>
          <w:rFonts w:asciiTheme="majorBidi" w:hAnsiTheme="majorBidi" w:cstheme="majorBidi" w:hint="eastAsia"/>
          <w:b/>
          <w:szCs w:val="24"/>
          <w:lang w:eastAsia="zh-CN"/>
        </w:rPr>
        <w:t>6</w:t>
      </w:r>
      <w:r w:rsidR="00666820" w:rsidRPr="00666820">
        <w:rPr>
          <w:rFonts w:asciiTheme="majorBidi" w:hAnsiTheme="majorBidi" w:cstheme="majorBidi" w:hint="eastAsia"/>
          <w:b/>
          <w:szCs w:val="24"/>
          <w:lang w:eastAsia="zh-CN"/>
        </w:rPr>
        <w:t>委员会主席</w:t>
      </w:r>
      <w:r w:rsidR="00666820" w:rsidRPr="00666820">
        <w:rPr>
          <w:rFonts w:asciiTheme="majorBidi" w:hAnsiTheme="majorBidi" w:cstheme="majorBidi" w:hint="eastAsia"/>
          <w:bCs/>
          <w:szCs w:val="24"/>
          <w:lang w:eastAsia="zh-CN"/>
        </w:rPr>
        <w:t>指出，</w:t>
      </w:r>
      <w:r w:rsidR="00666820" w:rsidRPr="00666820">
        <w:rPr>
          <w:rFonts w:asciiTheme="majorBidi" w:hAnsiTheme="majorBidi" w:cstheme="majorBidi" w:hint="eastAsia"/>
          <w:bCs/>
          <w:szCs w:val="24"/>
          <w:lang w:eastAsia="zh-CN"/>
        </w:rPr>
        <w:t>499</w:t>
      </w:r>
      <w:r w:rsidR="00666820" w:rsidRPr="00666820">
        <w:rPr>
          <w:rFonts w:asciiTheme="majorBidi" w:hAnsiTheme="majorBidi" w:cstheme="majorBidi" w:hint="eastAsia"/>
          <w:bCs/>
          <w:szCs w:val="24"/>
          <w:lang w:eastAsia="zh-CN"/>
        </w:rPr>
        <w:t>号文件包含若干与将被纳入</w:t>
      </w:r>
      <w:r w:rsidR="00666820" w:rsidRPr="00666820">
        <w:rPr>
          <w:rFonts w:asciiTheme="majorBidi" w:hAnsiTheme="majorBidi" w:cstheme="majorBidi" w:hint="eastAsia"/>
          <w:bCs/>
          <w:szCs w:val="24"/>
          <w:lang w:eastAsia="zh-CN"/>
        </w:rPr>
        <w:t>WRC-31</w:t>
      </w:r>
      <w:r w:rsidR="00666820" w:rsidRPr="00666820">
        <w:rPr>
          <w:rFonts w:asciiTheme="majorBidi" w:hAnsiTheme="majorBidi" w:cstheme="majorBidi" w:hint="eastAsia"/>
          <w:bCs/>
          <w:szCs w:val="24"/>
          <w:lang w:eastAsia="zh-CN"/>
        </w:rPr>
        <w:t>初步议程议项相关的新决议草案。根据委员会达成的一致意见，某些频率范围被放置在方括号中，有待</w:t>
      </w:r>
      <w:r w:rsidR="00666820" w:rsidRPr="00666820">
        <w:rPr>
          <w:rFonts w:asciiTheme="majorBidi" w:hAnsiTheme="majorBidi" w:cstheme="majorBidi" w:hint="eastAsia"/>
          <w:bCs/>
          <w:szCs w:val="24"/>
          <w:lang w:eastAsia="zh-CN"/>
        </w:rPr>
        <w:t>WRC-27</w:t>
      </w:r>
      <w:r w:rsidR="00666820" w:rsidRPr="00666820">
        <w:rPr>
          <w:rFonts w:asciiTheme="majorBidi" w:hAnsiTheme="majorBidi" w:cstheme="majorBidi" w:hint="eastAsia"/>
          <w:bCs/>
          <w:szCs w:val="24"/>
          <w:lang w:eastAsia="zh-CN"/>
        </w:rPr>
        <w:t>审议。</w:t>
      </w:r>
    </w:p>
    <w:p w14:paraId="2F2B23E5" w14:textId="3BEC54E7" w:rsidR="00416C3B" w:rsidRPr="00531059" w:rsidRDefault="00416C3B" w:rsidP="00223575">
      <w:pPr>
        <w:rPr>
          <w:lang w:eastAsia="zh-CN"/>
        </w:rPr>
      </w:pPr>
      <w:r w:rsidRPr="00756D7F">
        <w:rPr>
          <w:rFonts w:asciiTheme="majorBidi" w:hAnsiTheme="majorBidi" w:cstheme="majorBidi"/>
          <w:szCs w:val="22"/>
          <w:lang w:eastAsia="zh-CN"/>
        </w:rPr>
        <w:t>15.1</w:t>
      </w:r>
      <w:r w:rsidRPr="00756D7F">
        <w:rPr>
          <w:rFonts w:asciiTheme="majorBidi" w:hAnsiTheme="majorBidi" w:cstheme="majorBidi"/>
          <w:szCs w:val="22"/>
          <w:lang w:eastAsia="zh-CN"/>
        </w:rPr>
        <w:tab/>
      </w:r>
      <w:bookmarkStart w:id="38" w:name="lt_pId314"/>
      <w:r w:rsidR="00282BD4" w:rsidRPr="00756D7F">
        <w:rPr>
          <w:rFonts w:hint="eastAsia"/>
          <w:b/>
          <w:bCs/>
          <w:lang w:val="en-CA" w:eastAsia="zh-CN"/>
        </w:rPr>
        <w:t>编辑委员会主席</w:t>
      </w:r>
      <w:r w:rsidR="00282BD4" w:rsidRPr="00756D7F">
        <w:rPr>
          <w:rFonts w:hint="eastAsia"/>
          <w:lang w:val="en-CA" w:eastAsia="zh-CN"/>
        </w:rPr>
        <w:t>介绍了</w:t>
      </w:r>
      <w:r w:rsidR="00282BD4" w:rsidRPr="00756D7F">
        <w:rPr>
          <w:rFonts w:eastAsia="Times New Roman"/>
          <w:lang w:val="en-CA" w:eastAsia="zh-CN"/>
        </w:rPr>
        <w:t>499</w:t>
      </w:r>
      <w:r w:rsidR="00282BD4" w:rsidRPr="00756D7F">
        <w:rPr>
          <w:rFonts w:hint="eastAsia"/>
          <w:lang w:val="en-CA" w:eastAsia="zh-CN"/>
        </w:rPr>
        <w:t>号文件。</w:t>
      </w:r>
      <w:bookmarkEnd w:id="38"/>
    </w:p>
    <w:p w14:paraId="250CC64F" w14:textId="32AD6C05" w:rsidR="00416C3B" w:rsidRDefault="00416C3B" w:rsidP="00416C3B">
      <w:pPr>
        <w:rPr>
          <w:rFonts w:asciiTheme="majorBidi" w:hAnsiTheme="majorBidi" w:cstheme="majorBidi"/>
          <w:lang w:eastAsia="zh-CN"/>
        </w:rPr>
      </w:pPr>
      <w:r w:rsidRPr="00531059">
        <w:rPr>
          <w:rFonts w:asciiTheme="majorBidi" w:hAnsiTheme="majorBidi" w:cstheme="majorBidi"/>
          <w:lang w:eastAsia="zh-CN"/>
        </w:rPr>
        <w:t>15.2</w:t>
      </w:r>
      <w:r w:rsidRPr="00531059">
        <w:rPr>
          <w:rFonts w:asciiTheme="majorBidi" w:hAnsiTheme="majorBidi" w:cstheme="majorBidi"/>
          <w:lang w:eastAsia="zh-CN"/>
        </w:rPr>
        <w:tab/>
      </w:r>
      <w:bookmarkStart w:id="39" w:name="lt_pId316"/>
      <w:r w:rsidR="00282BD4" w:rsidRPr="00A75942">
        <w:rPr>
          <w:rFonts w:ascii="SimSun" w:hAnsi="SimSun" w:cs="SimSun" w:hint="eastAsia"/>
          <w:b/>
          <w:bCs/>
          <w:szCs w:val="24"/>
          <w:lang w:val="en-CA" w:eastAsia="zh-CN"/>
        </w:rPr>
        <w:t>主席</w:t>
      </w:r>
      <w:r w:rsidR="00282BD4" w:rsidRPr="00A75942">
        <w:rPr>
          <w:rFonts w:ascii="SimSun" w:hAnsi="SimSun" w:cs="SimSun" w:hint="eastAsia"/>
          <w:szCs w:val="24"/>
          <w:lang w:val="en-CA" w:eastAsia="zh-CN"/>
        </w:rPr>
        <w:t>请会议审议</w:t>
      </w:r>
      <w:r w:rsidR="00282BD4">
        <w:rPr>
          <w:rFonts w:eastAsia="Times New Roman"/>
          <w:szCs w:val="24"/>
          <w:lang w:val="en-CA" w:eastAsia="zh-CN"/>
        </w:rPr>
        <w:t>499</w:t>
      </w:r>
      <w:r w:rsidR="00282BD4" w:rsidRPr="00A75942">
        <w:rPr>
          <w:rFonts w:ascii="SimSun" w:hAnsi="SimSun" w:cs="SimSun" w:hint="eastAsia"/>
          <w:szCs w:val="24"/>
          <w:lang w:val="en-CA" w:eastAsia="zh-CN"/>
        </w:rPr>
        <w:t>号文件。</w:t>
      </w:r>
      <w:bookmarkEnd w:id="39"/>
    </w:p>
    <w:p w14:paraId="76208E6D" w14:textId="6021A4F0" w:rsidR="00416C3B" w:rsidRPr="00223575" w:rsidRDefault="001D1129" w:rsidP="00223575">
      <w:pPr>
        <w:rPr>
          <w:b/>
          <w:bCs/>
          <w:lang w:eastAsia="zh-CN"/>
        </w:rPr>
      </w:pPr>
      <w:bookmarkStart w:id="40" w:name="lt_pId317"/>
      <w:r w:rsidRPr="00223575">
        <w:rPr>
          <w:rFonts w:hint="eastAsia"/>
          <w:b/>
          <w:bCs/>
          <w:lang w:eastAsia="zh-CN"/>
        </w:rPr>
        <w:t>MOD</w:t>
      </w:r>
      <w:r w:rsidRPr="00223575">
        <w:rPr>
          <w:rFonts w:hint="eastAsia"/>
          <w:b/>
          <w:bCs/>
          <w:lang w:eastAsia="zh-CN"/>
        </w:rPr>
        <w:t>第</w:t>
      </w:r>
      <w:r w:rsidRPr="00223575">
        <w:rPr>
          <w:rFonts w:hint="eastAsia"/>
          <w:b/>
          <w:bCs/>
          <w:lang w:eastAsia="zh-CN"/>
        </w:rPr>
        <w:t>251</w:t>
      </w:r>
      <w:r w:rsidRPr="00223575">
        <w:rPr>
          <w:rFonts w:hint="eastAsia"/>
          <w:b/>
          <w:bCs/>
          <w:lang w:eastAsia="zh-CN"/>
        </w:rPr>
        <w:t>号决议（</w:t>
      </w:r>
      <w:r w:rsidRPr="00223575">
        <w:rPr>
          <w:rFonts w:hint="eastAsia"/>
          <w:b/>
          <w:bCs/>
          <w:lang w:eastAsia="zh-CN"/>
        </w:rPr>
        <w:t>WRC-19</w:t>
      </w:r>
      <w:r w:rsidRPr="00223575">
        <w:rPr>
          <w:rFonts w:hint="eastAsia"/>
          <w:b/>
          <w:bCs/>
          <w:lang w:eastAsia="zh-CN"/>
        </w:rPr>
        <w:t>）；</w:t>
      </w:r>
      <w:r w:rsidRPr="00223575">
        <w:rPr>
          <w:rFonts w:hint="eastAsia"/>
          <w:b/>
          <w:bCs/>
          <w:lang w:eastAsia="zh-CN"/>
        </w:rPr>
        <w:t>MOD</w:t>
      </w:r>
      <w:r w:rsidRPr="00223575">
        <w:rPr>
          <w:rFonts w:hint="eastAsia"/>
          <w:b/>
          <w:bCs/>
          <w:lang w:eastAsia="zh-CN"/>
        </w:rPr>
        <w:t>第</w:t>
      </w:r>
      <w:r w:rsidRPr="00223575">
        <w:rPr>
          <w:rFonts w:hint="eastAsia"/>
          <w:b/>
          <w:bCs/>
          <w:lang w:eastAsia="zh-CN"/>
        </w:rPr>
        <w:t>363</w:t>
      </w:r>
      <w:r w:rsidRPr="00223575">
        <w:rPr>
          <w:rFonts w:hint="eastAsia"/>
          <w:b/>
          <w:bCs/>
          <w:lang w:eastAsia="zh-CN"/>
        </w:rPr>
        <w:t>号决议（</w:t>
      </w:r>
      <w:r w:rsidRPr="00223575">
        <w:rPr>
          <w:rFonts w:hint="eastAsia"/>
          <w:b/>
          <w:bCs/>
          <w:lang w:eastAsia="zh-CN"/>
        </w:rPr>
        <w:t>WRC-19</w:t>
      </w:r>
      <w:r w:rsidRPr="00223575">
        <w:rPr>
          <w:rFonts w:hint="eastAsia"/>
          <w:b/>
          <w:bCs/>
          <w:lang w:eastAsia="zh-CN"/>
        </w:rPr>
        <w:t>）、</w:t>
      </w:r>
      <w:r w:rsidRPr="00223575">
        <w:rPr>
          <w:rFonts w:hint="eastAsia"/>
          <w:b/>
          <w:bCs/>
          <w:lang w:eastAsia="zh-CN"/>
        </w:rPr>
        <w:t>MOD</w:t>
      </w:r>
      <w:r w:rsidRPr="00223575">
        <w:rPr>
          <w:rFonts w:hint="eastAsia"/>
          <w:b/>
          <w:bCs/>
          <w:lang w:eastAsia="zh-CN"/>
        </w:rPr>
        <w:t>第</w:t>
      </w:r>
      <w:r w:rsidRPr="00223575">
        <w:rPr>
          <w:rFonts w:hint="eastAsia"/>
          <w:b/>
          <w:bCs/>
          <w:lang w:eastAsia="zh-CN"/>
        </w:rPr>
        <w:t>664</w:t>
      </w:r>
      <w:r w:rsidRPr="00223575">
        <w:rPr>
          <w:rFonts w:hint="eastAsia"/>
          <w:b/>
          <w:bCs/>
          <w:lang w:eastAsia="zh-CN"/>
        </w:rPr>
        <w:t>号决议（</w:t>
      </w:r>
      <w:r w:rsidRPr="00223575">
        <w:rPr>
          <w:rFonts w:hint="eastAsia"/>
          <w:b/>
          <w:bCs/>
          <w:lang w:eastAsia="zh-CN"/>
        </w:rPr>
        <w:t>WRC-19</w:t>
      </w:r>
      <w:r w:rsidRPr="00223575">
        <w:rPr>
          <w:rFonts w:hint="eastAsia"/>
          <w:b/>
          <w:bCs/>
          <w:lang w:eastAsia="zh-CN"/>
        </w:rPr>
        <w:t>）；</w:t>
      </w:r>
      <w:r w:rsidR="00416C3B" w:rsidRPr="00223575">
        <w:rPr>
          <w:b/>
          <w:bCs/>
          <w:lang w:eastAsia="zh-CN"/>
        </w:rPr>
        <w:t>ADD</w:t>
      </w:r>
      <w:r w:rsidR="006A3422" w:rsidRPr="00223575">
        <w:rPr>
          <w:rFonts w:hint="eastAsia"/>
          <w:b/>
          <w:bCs/>
          <w:lang w:val="en-US" w:eastAsia="zh-CN"/>
        </w:rPr>
        <w:t>第</w:t>
      </w:r>
      <w:r w:rsidR="006A3422" w:rsidRPr="00223575">
        <w:rPr>
          <w:b/>
          <w:bCs/>
          <w:lang w:eastAsia="zh-CN"/>
        </w:rPr>
        <w:t>COM6/13</w:t>
      </w:r>
      <w:r w:rsidR="006A3422" w:rsidRPr="00223575">
        <w:rPr>
          <w:rFonts w:hint="eastAsia"/>
          <w:b/>
          <w:bCs/>
          <w:lang w:eastAsia="zh-CN"/>
        </w:rPr>
        <w:t>号</w:t>
      </w:r>
      <w:r w:rsidR="006A3422" w:rsidRPr="00223575">
        <w:rPr>
          <w:b/>
          <w:bCs/>
          <w:lang w:eastAsia="zh-CN"/>
        </w:rPr>
        <w:t>决议</w:t>
      </w:r>
      <w:r w:rsidR="006A3422" w:rsidRPr="00223575">
        <w:rPr>
          <w:rFonts w:hint="eastAsia"/>
          <w:b/>
          <w:bCs/>
          <w:lang w:eastAsia="zh-CN"/>
        </w:rPr>
        <w:t>（</w:t>
      </w:r>
      <w:r w:rsidR="006A3422" w:rsidRPr="00223575">
        <w:rPr>
          <w:rFonts w:hint="eastAsia"/>
          <w:b/>
          <w:bCs/>
          <w:lang w:eastAsia="zh-CN"/>
        </w:rPr>
        <w:t>WR</w:t>
      </w:r>
      <w:r w:rsidR="006A3422" w:rsidRPr="00223575">
        <w:rPr>
          <w:b/>
          <w:bCs/>
          <w:lang w:eastAsia="zh-CN"/>
        </w:rPr>
        <w:t>C-23</w:t>
      </w:r>
      <w:r w:rsidR="006A3422" w:rsidRPr="00223575">
        <w:rPr>
          <w:rFonts w:hint="eastAsia"/>
          <w:b/>
          <w:bCs/>
          <w:lang w:eastAsia="zh-CN"/>
        </w:rPr>
        <w:t>）</w:t>
      </w:r>
      <w:r w:rsidR="006A3422" w:rsidRPr="00223575">
        <w:rPr>
          <w:rFonts w:hint="eastAsia"/>
          <w:b/>
          <w:bCs/>
          <w:lang w:eastAsia="zh-CN"/>
        </w:rPr>
        <w:t xml:space="preserve"> </w:t>
      </w:r>
      <w:r w:rsidR="006A3422" w:rsidRPr="00223575">
        <w:rPr>
          <w:b/>
          <w:bCs/>
          <w:lang w:eastAsia="zh-CN"/>
        </w:rPr>
        <w:t xml:space="preserve">– </w:t>
      </w:r>
      <w:r w:rsidR="006A3422" w:rsidRPr="00223575">
        <w:rPr>
          <w:rFonts w:hint="eastAsia"/>
          <w:b/>
          <w:bCs/>
          <w:lang w:eastAsia="zh-CN"/>
        </w:rPr>
        <w:t>研究</w:t>
      </w:r>
      <w:r w:rsidR="006A3422" w:rsidRPr="00223575">
        <w:rPr>
          <w:rFonts w:hint="eastAsia"/>
          <w:b/>
          <w:bCs/>
          <w:lang w:eastAsia="zh-CN"/>
        </w:rPr>
        <w:t>275-325 GHz</w:t>
      </w:r>
      <w:r w:rsidR="006A3422" w:rsidRPr="00223575">
        <w:rPr>
          <w:rFonts w:hint="eastAsia"/>
          <w:b/>
          <w:bCs/>
          <w:lang w:eastAsia="zh-CN"/>
        </w:rPr>
        <w:t>频率范围内固定、移动、无线电定位、业余、卫星业余、射电天文、卫星地球探测（无源和有源）和空间研究（无源）</w:t>
      </w:r>
      <w:r w:rsidR="006A3422" w:rsidRPr="00223575">
        <w:rPr>
          <w:rFonts w:hint="eastAsia"/>
          <w:b/>
          <w:bCs/>
          <w:lang w:val="en-US" w:eastAsia="zh-CN"/>
        </w:rPr>
        <w:t>业务</w:t>
      </w:r>
      <w:r w:rsidR="006A3422" w:rsidRPr="00223575">
        <w:rPr>
          <w:rFonts w:hint="eastAsia"/>
          <w:b/>
          <w:bCs/>
          <w:lang w:eastAsia="zh-CN"/>
        </w:rPr>
        <w:t>的潜在新</w:t>
      </w:r>
      <w:r w:rsidR="006A3422" w:rsidRPr="00223575">
        <w:rPr>
          <w:rFonts w:hint="eastAsia"/>
          <w:b/>
          <w:bCs/>
          <w:lang w:val="en-US" w:eastAsia="zh-CN"/>
        </w:rPr>
        <w:t>划分</w:t>
      </w:r>
      <w:r w:rsidR="006A3422" w:rsidRPr="00223575">
        <w:rPr>
          <w:rFonts w:hint="eastAsia"/>
          <w:b/>
          <w:bCs/>
          <w:lang w:eastAsia="zh-CN"/>
        </w:rPr>
        <w:t>，并相应更新</w:t>
      </w:r>
      <w:r w:rsidR="006A3422" w:rsidRPr="00223575">
        <w:rPr>
          <w:rFonts w:hint="eastAsia"/>
          <w:b/>
          <w:bCs/>
          <w:lang w:val="en-US" w:eastAsia="zh-CN"/>
        </w:rPr>
        <w:t>第</w:t>
      </w:r>
      <w:r w:rsidR="006A3422" w:rsidRPr="00223575">
        <w:rPr>
          <w:rFonts w:hint="eastAsia"/>
          <w:b/>
          <w:bCs/>
          <w:lang w:eastAsia="zh-CN"/>
        </w:rPr>
        <w:t>5.149</w:t>
      </w:r>
      <w:r w:rsidR="006A3422" w:rsidRPr="00223575">
        <w:rPr>
          <w:rFonts w:hint="eastAsia"/>
          <w:b/>
          <w:bCs/>
          <w:lang w:eastAsia="zh-CN"/>
        </w:rPr>
        <w:t>、</w:t>
      </w:r>
      <w:r w:rsidR="006A3422" w:rsidRPr="00223575">
        <w:rPr>
          <w:rFonts w:hint="eastAsia"/>
          <w:b/>
          <w:bCs/>
          <w:lang w:eastAsia="zh-CN"/>
        </w:rPr>
        <w:t>5.340</w:t>
      </w:r>
      <w:r w:rsidR="006A3422" w:rsidRPr="00223575">
        <w:rPr>
          <w:rFonts w:hint="eastAsia"/>
          <w:b/>
          <w:bCs/>
          <w:lang w:eastAsia="zh-CN"/>
        </w:rPr>
        <w:t>、</w:t>
      </w:r>
      <w:r w:rsidR="006A3422" w:rsidRPr="00223575">
        <w:rPr>
          <w:rFonts w:hint="eastAsia"/>
          <w:b/>
          <w:bCs/>
          <w:lang w:eastAsia="zh-CN"/>
        </w:rPr>
        <w:t>5.564A</w:t>
      </w:r>
      <w:r w:rsidR="006A3422" w:rsidRPr="00223575">
        <w:rPr>
          <w:rFonts w:hint="eastAsia"/>
          <w:b/>
          <w:bCs/>
          <w:lang w:eastAsia="zh-CN"/>
        </w:rPr>
        <w:t>和</w:t>
      </w:r>
      <w:r w:rsidR="006A3422" w:rsidRPr="00223575">
        <w:rPr>
          <w:rFonts w:hint="eastAsia"/>
          <w:b/>
          <w:bCs/>
          <w:lang w:eastAsia="zh-CN"/>
        </w:rPr>
        <w:t>5.565</w:t>
      </w:r>
      <w:r w:rsidR="006A3422" w:rsidRPr="00223575">
        <w:rPr>
          <w:rFonts w:hint="eastAsia"/>
          <w:b/>
          <w:bCs/>
          <w:lang w:val="en-US" w:eastAsia="zh-CN"/>
        </w:rPr>
        <w:t>款</w:t>
      </w:r>
      <w:r w:rsidR="006A3422" w:rsidRPr="00223575">
        <w:rPr>
          <w:rFonts w:hint="eastAsia"/>
          <w:b/>
          <w:bCs/>
          <w:lang w:eastAsia="zh-CN"/>
        </w:rPr>
        <w:t>；</w:t>
      </w:r>
      <w:r w:rsidR="00416C3B" w:rsidRPr="00223575">
        <w:rPr>
          <w:b/>
          <w:bCs/>
          <w:lang w:eastAsia="zh-CN"/>
        </w:rPr>
        <w:t>ADD</w:t>
      </w:r>
      <w:r w:rsidR="00677164" w:rsidRPr="00223575">
        <w:rPr>
          <w:rFonts w:hint="eastAsia"/>
          <w:b/>
          <w:bCs/>
          <w:lang w:eastAsia="zh-CN"/>
        </w:rPr>
        <w:t>第</w:t>
      </w:r>
      <w:r w:rsidR="00677164" w:rsidRPr="00223575">
        <w:rPr>
          <w:b/>
          <w:bCs/>
          <w:lang w:eastAsia="zh-CN"/>
        </w:rPr>
        <w:t>COM6/14</w:t>
      </w:r>
      <w:r w:rsidR="00677164" w:rsidRPr="00223575">
        <w:rPr>
          <w:rFonts w:hint="eastAsia"/>
          <w:b/>
          <w:bCs/>
          <w:lang w:eastAsia="zh-CN"/>
        </w:rPr>
        <w:t>号</w:t>
      </w:r>
      <w:r w:rsidR="00677164" w:rsidRPr="00223575">
        <w:rPr>
          <w:b/>
          <w:bCs/>
          <w:lang w:eastAsia="zh-CN"/>
        </w:rPr>
        <w:t>决议</w:t>
      </w:r>
      <w:r w:rsidR="00677164" w:rsidRPr="00223575">
        <w:rPr>
          <w:rFonts w:hint="eastAsia"/>
          <w:b/>
          <w:bCs/>
          <w:lang w:eastAsia="zh-CN"/>
        </w:rPr>
        <w:t>（</w:t>
      </w:r>
      <w:r w:rsidR="00677164" w:rsidRPr="00223575">
        <w:rPr>
          <w:b/>
          <w:bCs/>
          <w:lang w:eastAsia="zh-CN"/>
        </w:rPr>
        <w:t>WRC-23</w:t>
      </w:r>
      <w:r w:rsidR="00677164" w:rsidRPr="00223575">
        <w:rPr>
          <w:rFonts w:hint="eastAsia"/>
          <w:b/>
          <w:bCs/>
          <w:lang w:eastAsia="zh-CN"/>
        </w:rPr>
        <w:t>）</w:t>
      </w:r>
      <w:r w:rsidR="00677164" w:rsidRPr="00223575">
        <w:rPr>
          <w:rFonts w:hint="eastAsia"/>
          <w:b/>
          <w:bCs/>
          <w:lang w:eastAsia="zh-CN"/>
        </w:rPr>
        <w:t xml:space="preserve"> </w:t>
      </w:r>
      <w:r w:rsidR="00677164" w:rsidRPr="00223575">
        <w:rPr>
          <w:b/>
          <w:bCs/>
          <w:lang w:eastAsia="zh-CN"/>
        </w:rPr>
        <w:t>– [</w:t>
      </w:r>
      <w:r w:rsidR="00677164" w:rsidRPr="00223575">
        <w:rPr>
          <w:rFonts w:hint="eastAsia"/>
          <w:b/>
          <w:bCs/>
          <w:lang w:eastAsia="zh-CN"/>
        </w:rPr>
        <w:t>研究</w:t>
      </w:r>
      <w:r w:rsidR="000153A0" w:rsidRPr="00223575">
        <w:rPr>
          <w:rFonts w:hint="eastAsia"/>
          <w:b/>
          <w:bCs/>
          <w:lang w:eastAsia="zh-CN"/>
        </w:rPr>
        <w:t>]</w:t>
      </w:r>
      <w:r w:rsidR="00677164" w:rsidRPr="00223575">
        <w:rPr>
          <w:rFonts w:hint="eastAsia"/>
          <w:b/>
          <w:bCs/>
          <w:lang w:eastAsia="zh-CN"/>
        </w:rPr>
        <w:t>用于</w:t>
      </w:r>
      <w:r w:rsidR="00677164" w:rsidRPr="00223575">
        <w:rPr>
          <w:rFonts w:hint="eastAsia"/>
          <w:b/>
          <w:bCs/>
          <w:lang w:eastAsia="zh-CN"/>
        </w:rPr>
        <w:t>[</w:t>
      </w:r>
      <w:r w:rsidR="00677164" w:rsidRPr="00223575">
        <w:rPr>
          <w:rFonts w:hint="eastAsia"/>
          <w:b/>
          <w:bCs/>
          <w:lang w:eastAsia="zh-CN"/>
        </w:rPr>
        <w:t>非波束和波束</w:t>
      </w:r>
      <w:r w:rsidR="00677164" w:rsidRPr="00223575">
        <w:rPr>
          <w:rFonts w:hint="eastAsia"/>
          <w:b/>
          <w:bCs/>
          <w:lang w:eastAsia="zh-CN"/>
        </w:rPr>
        <w:t>]</w:t>
      </w:r>
      <w:r w:rsidR="00677164" w:rsidRPr="00223575">
        <w:rPr>
          <w:rFonts w:hint="eastAsia"/>
          <w:b/>
          <w:bCs/>
          <w:lang w:eastAsia="zh-CN"/>
        </w:rPr>
        <w:t>无线电力传输（</w:t>
      </w:r>
      <w:r w:rsidR="00677164" w:rsidRPr="00223575">
        <w:rPr>
          <w:rFonts w:hint="eastAsia"/>
          <w:b/>
          <w:bCs/>
          <w:lang w:eastAsia="zh-CN"/>
        </w:rPr>
        <w:t>WPT</w:t>
      </w:r>
      <w:r w:rsidR="00677164" w:rsidRPr="00223575">
        <w:rPr>
          <w:rFonts w:hint="eastAsia"/>
          <w:b/>
          <w:bCs/>
          <w:lang w:eastAsia="zh-CN"/>
        </w:rPr>
        <w:t>）的可能</w:t>
      </w:r>
      <w:r w:rsidR="000153A0" w:rsidRPr="00223575">
        <w:rPr>
          <w:rFonts w:hint="eastAsia"/>
          <w:b/>
          <w:bCs/>
          <w:lang w:eastAsia="zh-CN"/>
        </w:rPr>
        <w:t>[</w:t>
      </w:r>
      <w:r w:rsidR="00677164" w:rsidRPr="00223575">
        <w:rPr>
          <w:rFonts w:hint="eastAsia"/>
          <w:b/>
          <w:bCs/>
          <w:lang w:eastAsia="zh-CN"/>
        </w:rPr>
        <w:t>频段</w:t>
      </w:r>
      <w:r w:rsidR="00677164" w:rsidRPr="00223575">
        <w:rPr>
          <w:rFonts w:hint="eastAsia"/>
          <w:b/>
          <w:bCs/>
          <w:lang w:eastAsia="zh-CN"/>
        </w:rPr>
        <w:t>]</w:t>
      </w:r>
      <w:r w:rsidR="00677164" w:rsidRPr="00223575">
        <w:rPr>
          <w:rFonts w:hint="eastAsia"/>
          <w:b/>
          <w:bCs/>
          <w:lang w:eastAsia="zh-CN"/>
        </w:rPr>
        <w:t>，以避免</w:t>
      </w:r>
      <w:r w:rsidR="00677164" w:rsidRPr="00223575">
        <w:rPr>
          <w:rFonts w:hint="eastAsia"/>
          <w:b/>
          <w:bCs/>
          <w:lang w:eastAsia="zh-CN"/>
        </w:rPr>
        <w:t>WPT</w:t>
      </w:r>
      <w:r w:rsidR="00677164" w:rsidRPr="00223575">
        <w:rPr>
          <w:rFonts w:hint="eastAsia"/>
          <w:b/>
          <w:bCs/>
          <w:lang w:eastAsia="zh-CN"/>
        </w:rPr>
        <w:t>对无线电通信业务造成有害干扰；</w:t>
      </w:r>
      <w:r w:rsidR="00416C3B" w:rsidRPr="00223575">
        <w:rPr>
          <w:b/>
          <w:bCs/>
          <w:lang w:eastAsia="zh-CN"/>
        </w:rPr>
        <w:t>ADD</w:t>
      </w:r>
      <w:r w:rsidR="00677164" w:rsidRPr="00223575">
        <w:rPr>
          <w:rFonts w:hint="eastAsia"/>
          <w:b/>
          <w:bCs/>
          <w:lang w:eastAsia="zh-CN"/>
        </w:rPr>
        <w:t>第</w:t>
      </w:r>
      <w:r w:rsidR="00677164" w:rsidRPr="00223575">
        <w:rPr>
          <w:b/>
          <w:bCs/>
          <w:lang w:val="en-US" w:eastAsia="zh-CN"/>
        </w:rPr>
        <w:t>COM6/15</w:t>
      </w:r>
      <w:r w:rsidR="00677164" w:rsidRPr="00223575">
        <w:rPr>
          <w:rFonts w:hint="eastAsia"/>
          <w:b/>
          <w:bCs/>
          <w:lang w:eastAsia="zh-CN"/>
        </w:rPr>
        <w:t>号</w:t>
      </w:r>
      <w:r w:rsidR="00677164" w:rsidRPr="00223575">
        <w:rPr>
          <w:b/>
          <w:bCs/>
          <w:lang w:eastAsia="zh-CN"/>
        </w:rPr>
        <w:t>决议</w:t>
      </w:r>
      <w:r w:rsidR="00677164" w:rsidRPr="00223575">
        <w:rPr>
          <w:rFonts w:hint="eastAsia"/>
          <w:b/>
          <w:bCs/>
          <w:lang w:eastAsia="zh-CN"/>
        </w:rPr>
        <w:t>（</w:t>
      </w:r>
      <w:r w:rsidR="00677164" w:rsidRPr="00223575">
        <w:rPr>
          <w:b/>
          <w:bCs/>
          <w:lang w:eastAsia="zh-CN"/>
        </w:rPr>
        <w:t>WRC-23</w:t>
      </w:r>
      <w:r w:rsidR="00677164" w:rsidRPr="00223575">
        <w:rPr>
          <w:rFonts w:hint="eastAsia"/>
          <w:b/>
          <w:bCs/>
          <w:lang w:eastAsia="zh-CN"/>
        </w:rPr>
        <w:t>）</w:t>
      </w:r>
      <w:r w:rsidR="00677164" w:rsidRPr="00223575">
        <w:rPr>
          <w:rFonts w:hint="eastAsia"/>
          <w:b/>
          <w:bCs/>
          <w:lang w:eastAsia="zh-CN"/>
        </w:rPr>
        <w:t xml:space="preserve"> </w:t>
      </w:r>
      <w:r w:rsidR="00677164" w:rsidRPr="00223575">
        <w:rPr>
          <w:b/>
          <w:bCs/>
          <w:lang w:eastAsia="zh-CN"/>
        </w:rPr>
        <w:t xml:space="preserve">– </w:t>
      </w:r>
      <w:r w:rsidR="00677164" w:rsidRPr="00223575">
        <w:rPr>
          <w:rFonts w:hint="eastAsia"/>
          <w:b/>
          <w:bCs/>
          <w:lang w:eastAsia="zh-CN"/>
        </w:rPr>
        <w:t>研究与卫星固定业务（地对空）中非对地静止空间电台进行通信的航空和水上动中通地球站使用</w:t>
      </w:r>
      <w:r w:rsidR="00677164" w:rsidRPr="00223575">
        <w:rPr>
          <w:rFonts w:hint="eastAsia"/>
          <w:b/>
          <w:bCs/>
          <w:lang w:eastAsia="zh-CN"/>
        </w:rPr>
        <w:t>12.75-13.25</w:t>
      </w:r>
      <w:r w:rsidR="00677164" w:rsidRPr="00223575">
        <w:rPr>
          <w:b/>
          <w:bCs/>
          <w:lang w:eastAsia="zh-CN"/>
        </w:rPr>
        <w:t xml:space="preserve"> GH</w:t>
      </w:r>
      <w:r w:rsidR="00677164" w:rsidRPr="00223575">
        <w:rPr>
          <w:rFonts w:hint="eastAsia"/>
          <w:b/>
          <w:bCs/>
          <w:lang w:eastAsia="zh-CN"/>
        </w:rPr>
        <w:t>z</w:t>
      </w:r>
      <w:r w:rsidR="00677164" w:rsidRPr="00223575">
        <w:rPr>
          <w:rFonts w:hint="eastAsia"/>
          <w:b/>
          <w:bCs/>
          <w:lang w:eastAsia="zh-CN"/>
        </w:rPr>
        <w:t>频段的可能性；</w:t>
      </w:r>
      <w:r w:rsidR="00416C3B" w:rsidRPr="00223575">
        <w:rPr>
          <w:b/>
          <w:bCs/>
          <w:lang w:eastAsia="zh-CN"/>
        </w:rPr>
        <w:t>ADD</w:t>
      </w:r>
      <w:r w:rsidR="00677164" w:rsidRPr="00223575">
        <w:rPr>
          <w:rFonts w:hint="eastAsia"/>
          <w:b/>
          <w:bCs/>
          <w:lang w:eastAsia="zh-CN"/>
        </w:rPr>
        <w:t>第</w:t>
      </w:r>
      <w:r w:rsidR="00677164" w:rsidRPr="00223575">
        <w:rPr>
          <w:b/>
          <w:bCs/>
          <w:lang w:eastAsia="zh-CN"/>
        </w:rPr>
        <w:t>COM6/16</w:t>
      </w:r>
      <w:r w:rsidR="00677164" w:rsidRPr="00223575">
        <w:rPr>
          <w:rFonts w:hint="eastAsia"/>
          <w:b/>
          <w:bCs/>
          <w:lang w:eastAsia="zh-CN"/>
        </w:rPr>
        <w:t>号</w:t>
      </w:r>
      <w:r w:rsidR="00677164" w:rsidRPr="00223575">
        <w:rPr>
          <w:b/>
          <w:bCs/>
          <w:lang w:eastAsia="zh-CN"/>
        </w:rPr>
        <w:t>决议</w:t>
      </w:r>
      <w:r w:rsidR="00677164" w:rsidRPr="00223575">
        <w:rPr>
          <w:rFonts w:hint="eastAsia"/>
          <w:b/>
          <w:bCs/>
          <w:lang w:eastAsia="zh-CN"/>
        </w:rPr>
        <w:t>（</w:t>
      </w:r>
      <w:r w:rsidR="00677164" w:rsidRPr="00223575">
        <w:rPr>
          <w:b/>
          <w:bCs/>
          <w:lang w:eastAsia="zh-CN"/>
        </w:rPr>
        <w:t>WRC-23</w:t>
      </w:r>
      <w:r w:rsidR="00677164" w:rsidRPr="00223575">
        <w:rPr>
          <w:rFonts w:hint="eastAsia"/>
          <w:b/>
          <w:bCs/>
          <w:lang w:eastAsia="zh-CN"/>
        </w:rPr>
        <w:t>）</w:t>
      </w:r>
      <w:r w:rsidR="00677164" w:rsidRPr="00223575">
        <w:rPr>
          <w:rFonts w:hint="eastAsia"/>
          <w:b/>
          <w:bCs/>
          <w:lang w:eastAsia="zh-CN"/>
        </w:rPr>
        <w:t xml:space="preserve"> </w:t>
      </w:r>
      <w:r w:rsidR="00677164" w:rsidRPr="00223575">
        <w:rPr>
          <w:b/>
          <w:bCs/>
          <w:lang w:eastAsia="zh-CN"/>
        </w:rPr>
        <w:t xml:space="preserve">– </w:t>
      </w:r>
      <w:r w:rsidR="00677164" w:rsidRPr="00223575">
        <w:rPr>
          <w:rFonts w:hint="eastAsia"/>
          <w:b/>
          <w:bCs/>
          <w:lang w:eastAsia="zh-CN"/>
        </w:rPr>
        <w:t>技术、操作问题和规则条款的研究，以支持</w:t>
      </w:r>
      <w:r w:rsidR="00677164" w:rsidRPr="00223575">
        <w:rPr>
          <w:b/>
          <w:bCs/>
          <w:lang w:eastAsia="zh-CN"/>
        </w:rPr>
        <w:t>3 700-4 200 MHz</w:t>
      </w:r>
      <w:r w:rsidR="00677164" w:rsidRPr="00223575">
        <w:rPr>
          <w:rFonts w:hint="eastAsia"/>
          <w:b/>
          <w:bCs/>
          <w:lang w:eastAsia="zh-CN"/>
        </w:rPr>
        <w:t>和</w:t>
      </w:r>
      <w:r w:rsidR="00677164" w:rsidRPr="00223575">
        <w:rPr>
          <w:b/>
          <w:bCs/>
          <w:lang w:eastAsia="zh-CN"/>
        </w:rPr>
        <w:t>5 925-6 425 MHz</w:t>
      </w:r>
      <w:r w:rsidR="00677164" w:rsidRPr="00223575">
        <w:rPr>
          <w:rFonts w:hint="eastAsia"/>
          <w:b/>
          <w:bCs/>
          <w:lang w:eastAsia="zh-CN"/>
        </w:rPr>
        <w:t>频段内与对地静止卫星空间电台通信的非对地静止卫星空间电台的</w:t>
      </w:r>
      <w:r w:rsidR="00677164" w:rsidRPr="00223575">
        <w:rPr>
          <w:rFonts w:hint="eastAsia"/>
          <w:b/>
          <w:bCs/>
          <w:lang w:val="en-US" w:eastAsia="zh-CN"/>
        </w:rPr>
        <w:t>卫星间业务传输</w:t>
      </w:r>
      <w:r w:rsidR="00677164" w:rsidRPr="00223575">
        <w:rPr>
          <w:rFonts w:hint="eastAsia"/>
          <w:b/>
          <w:bCs/>
          <w:lang w:eastAsia="zh-CN"/>
        </w:rPr>
        <w:t>；</w:t>
      </w:r>
      <w:r w:rsidR="00416C3B" w:rsidRPr="00223575">
        <w:rPr>
          <w:b/>
          <w:bCs/>
          <w:lang w:eastAsia="zh-CN"/>
        </w:rPr>
        <w:t>ADD</w:t>
      </w:r>
      <w:bookmarkStart w:id="41" w:name="lt_pId318"/>
      <w:bookmarkEnd w:id="40"/>
      <w:r w:rsidR="00677164" w:rsidRPr="00223575">
        <w:rPr>
          <w:rFonts w:hint="eastAsia"/>
          <w:b/>
          <w:bCs/>
          <w:lang w:eastAsia="zh-CN"/>
        </w:rPr>
        <w:t>第</w:t>
      </w:r>
      <w:r w:rsidR="00677164" w:rsidRPr="00223575">
        <w:rPr>
          <w:b/>
          <w:bCs/>
          <w:lang w:eastAsia="zh-CN"/>
        </w:rPr>
        <w:t>COM6/17</w:t>
      </w:r>
      <w:r w:rsidR="00677164" w:rsidRPr="00223575">
        <w:rPr>
          <w:rFonts w:hint="eastAsia"/>
          <w:b/>
          <w:bCs/>
          <w:lang w:eastAsia="zh-CN"/>
        </w:rPr>
        <w:t>号</w:t>
      </w:r>
      <w:r w:rsidR="00677164" w:rsidRPr="00223575">
        <w:rPr>
          <w:b/>
          <w:bCs/>
          <w:lang w:eastAsia="zh-CN"/>
        </w:rPr>
        <w:t>决议</w:t>
      </w:r>
      <w:r w:rsidR="00677164" w:rsidRPr="00223575">
        <w:rPr>
          <w:rFonts w:hint="eastAsia"/>
          <w:b/>
          <w:bCs/>
          <w:lang w:eastAsia="zh-CN"/>
        </w:rPr>
        <w:t>（</w:t>
      </w:r>
      <w:r w:rsidR="00677164" w:rsidRPr="00223575">
        <w:rPr>
          <w:b/>
          <w:bCs/>
          <w:lang w:eastAsia="zh-CN"/>
        </w:rPr>
        <w:t>WRC-23</w:t>
      </w:r>
      <w:r w:rsidR="00677164" w:rsidRPr="00223575">
        <w:rPr>
          <w:rFonts w:hint="eastAsia"/>
          <w:b/>
          <w:bCs/>
          <w:lang w:eastAsia="zh-CN"/>
        </w:rPr>
        <w:t>）</w:t>
      </w:r>
      <w:r w:rsidR="00677164" w:rsidRPr="00223575">
        <w:rPr>
          <w:rFonts w:hint="eastAsia"/>
          <w:b/>
          <w:bCs/>
          <w:lang w:eastAsia="zh-CN"/>
        </w:rPr>
        <w:t xml:space="preserve"> </w:t>
      </w:r>
      <w:r w:rsidR="00677164" w:rsidRPr="00223575">
        <w:rPr>
          <w:b/>
          <w:bCs/>
          <w:lang w:eastAsia="zh-CN"/>
        </w:rPr>
        <w:t xml:space="preserve">– </w:t>
      </w:r>
      <w:r w:rsidR="00677164" w:rsidRPr="00223575">
        <w:rPr>
          <w:b/>
          <w:bCs/>
          <w:lang w:eastAsia="zh-CN"/>
        </w:rPr>
        <w:t>研究</w:t>
      </w:r>
      <w:r w:rsidR="00677164" w:rsidRPr="00223575">
        <w:rPr>
          <w:rFonts w:hint="eastAsia"/>
          <w:b/>
          <w:bCs/>
          <w:lang w:val="en-US" w:eastAsia="zh-CN"/>
        </w:rPr>
        <w:t>将</w:t>
      </w:r>
      <w:r w:rsidR="00677164" w:rsidRPr="00223575">
        <w:rPr>
          <w:b/>
          <w:bCs/>
          <w:lang w:eastAsia="zh-CN"/>
        </w:rPr>
        <w:t>[102-109.5 GHz</w:t>
      </w:r>
      <w:r w:rsidR="00677164" w:rsidRPr="00223575">
        <w:rPr>
          <w:rFonts w:hint="eastAsia"/>
          <w:b/>
          <w:bCs/>
          <w:lang w:eastAsia="zh-CN"/>
        </w:rPr>
        <w:t>、</w:t>
      </w:r>
      <w:r w:rsidR="00677164" w:rsidRPr="00223575">
        <w:rPr>
          <w:b/>
          <w:bCs/>
          <w:lang w:eastAsia="zh-CN"/>
        </w:rPr>
        <w:t>151.5-164 GHz</w:t>
      </w:r>
      <w:r w:rsidR="00677164" w:rsidRPr="00223575">
        <w:rPr>
          <w:rFonts w:hint="eastAsia"/>
          <w:b/>
          <w:bCs/>
          <w:lang w:eastAsia="zh-CN"/>
        </w:rPr>
        <w:t>、</w:t>
      </w:r>
      <w:r w:rsidR="00677164" w:rsidRPr="00223575">
        <w:rPr>
          <w:b/>
          <w:bCs/>
          <w:lang w:eastAsia="zh-CN"/>
        </w:rPr>
        <w:t>167-174.8 GHz</w:t>
      </w:r>
      <w:r w:rsidR="00677164" w:rsidRPr="00223575">
        <w:rPr>
          <w:rFonts w:hint="eastAsia"/>
          <w:b/>
          <w:bCs/>
          <w:lang w:eastAsia="zh-CN"/>
        </w:rPr>
        <w:t>、</w:t>
      </w:r>
      <w:r w:rsidR="00677164" w:rsidRPr="00223575">
        <w:rPr>
          <w:b/>
          <w:bCs/>
          <w:lang w:eastAsia="zh-CN"/>
        </w:rPr>
        <w:t>209-226 GHz</w:t>
      </w:r>
      <w:r w:rsidR="00677164" w:rsidRPr="00223575">
        <w:rPr>
          <w:rFonts w:hint="eastAsia"/>
          <w:b/>
          <w:bCs/>
          <w:lang w:eastAsia="zh-CN"/>
        </w:rPr>
        <w:t>和</w:t>
      </w:r>
      <w:r w:rsidR="00677164" w:rsidRPr="00223575">
        <w:rPr>
          <w:b/>
          <w:bCs/>
          <w:lang w:eastAsia="zh-CN"/>
        </w:rPr>
        <w:lastRenderedPageBreak/>
        <w:t>252-275 GHz]</w:t>
      </w:r>
      <w:r w:rsidR="00677164" w:rsidRPr="00223575">
        <w:rPr>
          <w:rFonts w:hint="eastAsia"/>
          <w:b/>
          <w:bCs/>
          <w:lang w:eastAsia="zh-CN"/>
        </w:rPr>
        <w:t>频段</w:t>
      </w:r>
      <w:r w:rsidR="00677164" w:rsidRPr="00223575">
        <w:rPr>
          <w:b/>
          <w:bCs/>
          <w:lang w:eastAsia="zh-CN"/>
        </w:rPr>
        <w:t>确定</w:t>
      </w:r>
      <w:r w:rsidR="00677164" w:rsidRPr="00223575">
        <w:rPr>
          <w:rFonts w:hint="eastAsia"/>
          <w:b/>
          <w:bCs/>
          <w:lang w:eastAsia="zh-CN"/>
        </w:rPr>
        <w:t>用于</w:t>
      </w:r>
      <w:r w:rsidR="00677164" w:rsidRPr="00223575">
        <w:rPr>
          <w:b/>
          <w:bCs/>
          <w:lang w:eastAsia="zh-CN"/>
        </w:rPr>
        <w:t>国际移动通信</w:t>
      </w:r>
      <w:r w:rsidR="00677164" w:rsidRPr="00223575">
        <w:rPr>
          <w:rFonts w:hint="eastAsia"/>
          <w:b/>
          <w:bCs/>
          <w:lang w:eastAsia="zh-CN"/>
        </w:rPr>
        <w:t>（</w:t>
      </w:r>
      <w:r w:rsidR="00677164" w:rsidRPr="00223575">
        <w:rPr>
          <w:b/>
          <w:bCs/>
          <w:lang w:eastAsia="zh-CN"/>
        </w:rPr>
        <w:t>IMT</w:t>
      </w:r>
      <w:r w:rsidR="00677164" w:rsidRPr="00223575">
        <w:rPr>
          <w:rFonts w:hint="eastAsia"/>
          <w:b/>
          <w:bCs/>
          <w:lang w:eastAsia="zh-CN"/>
        </w:rPr>
        <w:t>），</w:t>
      </w:r>
      <w:r w:rsidR="00677164" w:rsidRPr="00223575">
        <w:rPr>
          <w:b/>
          <w:bCs/>
          <w:lang w:eastAsia="zh-CN"/>
        </w:rPr>
        <w:t>以实现</w:t>
      </w:r>
      <w:r w:rsidR="00677164" w:rsidRPr="00223575">
        <w:rPr>
          <w:rFonts w:hint="eastAsia"/>
          <w:b/>
          <w:bCs/>
          <w:lang w:eastAsia="zh-CN"/>
        </w:rPr>
        <w:t>I</w:t>
      </w:r>
      <w:r w:rsidR="00677164" w:rsidRPr="00223575">
        <w:rPr>
          <w:b/>
          <w:bCs/>
          <w:lang w:eastAsia="zh-CN"/>
        </w:rPr>
        <w:t>MT</w:t>
      </w:r>
      <w:r w:rsidR="00677164" w:rsidRPr="00223575">
        <w:rPr>
          <w:rFonts w:hint="eastAsia"/>
          <w:b/>
          <w:bCs/>
          <w:lang w:eastAsia="zh-CN"/>
        </w:rPr>
        <w:t>未来</w:t>
      </w:r>
      <w:r w:rsidR="00677164" w:rsidRPr="00223575">
        <w:rPr>
          <w:b/>
          <w:bCs/>
          <w:lang w:eastAsia="zh-CN"/>
        </w:rPr>
        <w:t>发展</w:t>
      </w:r>
      <w:r w:rsidR="00677164" w:rsidRPr="00223575">
        <w:rPr>
          <w:rFonts w:hint="eastAsia"/>
          <w:b/>
          <w:bCs/>
          <w:lang w:eastAsia="zh-CN"/>
        </w:rPr>
        <w:t>的频率相关</w:t>
      </w:r>
      <w:r w:rsidR="00677164" w:rsidRPr="00223575">
        <w:rPr>
          <w:rFonts w:hint="eastAsia"/>
          <w:b/>
          <w:bCs/>
          <w:lang w:val="en-US" w:eastAsia="zh-CN"/>
        </w:rPr>
        <w:t>事宜</w:t>
      </w:r>
      <w:r w:rsidR="00677164" w:rsidRPr="00223575">
        <w:rPr>
          <w:rFonts w:hint="eastAsia"/>
          <w:b/>
          <w:bCs/>
          <w:lang w:eastAsia="zh-CN"/>
        </w:rPr>
        <w:t>；</w:t>
      </w:r>
      <w:r w:rsidR="00416C3B" w:rsidRPr="00223575">
        <w:rPr>
          <w:b/>
          <w:bCs/>
          <w:lang w:eastAsia="zh-CN"/>
        </w:rPr>
        <w:t>ADD</w:t>
      </w:r>
      <w:r w:rsidR="00677164" w:rsidRPr="00223575">
        <w:rPr>
          <w:rFonts w:hint="eastAsia"/>
          <w:b/>
          <w:bCs/>
          <w:lang w:eastAsia="zh-CN"/>
        </w:rPr>
        <w:t>第</w:t>
      </w:r>
      <w:r w:rsidR="00677164" w:rsidRPr="00223575">
        <w:rPr>
          <w:b/>
          <w:bCs/>
          <w:lang w:eastAsia="zh-CN"/>
        </w:rPr>
        <w:t>COM6/18</w:t>
      </w:r>
      <w:r w:rsidR="00677164" w:rsidRPr="00223575">
        <w:rPr>
          <w:rFonts w:hint="eastAsia"/>
          <w:b/>
          <w:bCs/>
          <w:lang w:eastAsia="zh-CN"/>
        </w:rPr>
        <w:t>号决议（</w:t>
      </w:r>
      <w:r w:rsidR="00677164" w:rsidRPr="00223575">
        <w:rPr>
          <w:b/>
          <w:bCs/>
          <w:lang w:eastAsia="zh-CN"/>
        </w:rPr>
        <w:t>WRC</w:t>
      </w:r>
      <w:r w:rsidR="00677164" w:rsidRPr="00223575">
        <w:rPr>
          <w:b/>
          <w:bCs/>
          <w:lang w:eastAsia="zh-CN"/>
        </w:rPr>
        <w:noBreakHyphen/>
        <w:t>23</w:t>
      </w:r>
      <w:r w:rsidR="00677164" w:rsidRPr="00223575">
        <w:rPr>
          <w:rFonts w:hint="eastAsia"/>
          <w:b/>
          <w:bCs/>
          <w:lang w:eastAsia="zh-CN"/>
        </w:rPr>
        <w:t>）</w:t>
      </w:r>
      <w:r w:rsidR="00677164" w:rsidRPr="00223575">
        <w:rPr>
          <w:rFonts w:hint="eastAsia"/>
          <w:b/>
          <w:bCs/>
          <w:lang w:eastAsia="zh-CN"/>
        </w:rPr>
        <w:t xml:space="preserve"> </w:t>
      </w:r>
      <w:r w:rsidR="00677164" w:rsidRPr="00223575">
        <w:rPr>
          <w:b/>
          <w:bCs/>
          <w:lang w:eastAsia="zh-CN"/>
        </w:rPr>
        <w:t xml:space="preserve">– </w:t>
      </w:r>
      <w:r w:rsidR="00677164" w:rsidRPr="00223575">
        <w:rPr>
          <w:rFonts w:hint="eastAsia"/>
          <w:b/>
          <w:bCs/>
          <w:lang w:eastAsia="zh-CN"/>
        </w:rPr>
        <w:t>改进</w:t>
      </w:r>
      <w:r w:rsidR="00677164" w:rsidRPr="00223575">
        <w:rPr>
          <w:rFonts w:hint="eastAsia"/>
          <w:b/>
          <w:bCs/>
          <w:lang w:eastAsia="zh-CN"/>
        </w:rPr>
        <w:t>MF</w:t>
      </w:r>
      <w:r w:rsidR="00677164" w:rsidRPr="00223575">
        <w:rPr>
          <w:rFonts w:hint="eastAsia"/>
          <w:b/>
          <w:bCs/>
          <w:lang w:eastAsia="zh-CN"/>
        </w:rPr>
        <w:t>和</w:t>
      </w:r>
      <w:r w:rsidR="00677164" w:rsidRPr="00223575">
        <w:rPr>
          <w:rFonts w:hint="eastAsia"/>
          <w:b/>
          <w:bCs/>
          <w:lang w:eastAsia="zh-CN"/>
        </w:rPr>
        <w:t>HF</w:t>
      </w:r>
      <w:r w:rsidR="00677164" w:rsidRPr="00223575">
        <w:rPr>
          <w:rFonts w:hint="eastAsia"/>
          <w:b/>
          <w:bCs/>
          <w:lang w:eastAsia="zh-CN"/>
        </w:rPr>
        <w:t>频段内水上无线电通信的使用和信道化，包括第</w:t>
      </w:r>
      <w:r w:rsidR="00677164" w:rsidRPr="00223575">
        <w:rPr>
          <w:rFonts w:hint="eastAsia"/>
          <w:b/>
          <w:bCs/>
          <w:lang w:eastAsia="zh-CN"/>
        </w:rPr>
        <w:t>5</w:t>
      </w:r>
      <w:r w:rsidR="00677164" w:rsidRPr="00223575">
        <w:rPr>
          <w:b/>
          <w:bCs/>
          <w:lang w:eastAsia="zh-CN"/>
        </w:rPr>
        <w:t>2</w:t>
      </w:r>
      <w:r w:rsidR="00677164" w:rsidRPr="00223575">
        <w:rPr>
          <w:rFonts w:hint="eastAsia"/>
          <w:b/>
          <w:bCs/>
          <w:lang w:eastAsia="zh-CN"/>
        </w:rPr>
        <w:t>条和附录</w:t>
      </w:r>
      <w:r w:rsidR="00677164" w:rsidRPr="00223575">
        <w:rPr>
          <w:rFonts w:hint="eastAsia"/>
          <w:b/>
          <w:bCs/>
          <w:lang w:eastAsia="zh-CN"/>
        </w:rPr>
        <w:t>1</w:t>
      </w:r>
      <w:r w:rsidR="00677164" w:rsidRPr="00223575">
        <w:rPr>
          <w:b/>
          <w:bCs/>
          <w:lang w:eastAsia="zh-CN"/>
        </w:rPr>
        <w:t>7</w:t>
      </w:r>
      <w:r w:rsidR="00677164" w:rsidRPr="00223575">
        <w:rPr>
          <w:rFonts w:hint="eastAsia"/>
          <w:b/>
          <w:bCs/>
          <w:lang w:eastAsia="zh-CN"/>
        </w:rPr>
        <w:t>的可能的修订；</w:t>
      </w:r>
      <w:r w:rsidR="00416C3B" w:rsidRPr="00223575">
        <w:rPr>
          <w:b/>
          <w:bCs/>
          <w:lang w:eastAsia="zh-CN"/>
        </w:rPr>
        <w:t>ADD</w:t>
      </w:r>
      <w:r w:rsidR="00677164" w:rsidRPr="00223575">
        <w:rPr>
          <w:rFonts w:cs="Traditional Arabic" w:hint="eastAsia"/>
          <w:b/>
          <w:bCs/>
          <w:lang w:eastAsia="zh-CN"/>
        </w:rPr>
        <w:t>第</w:t>
      </w:r>
      <w:r w:rsidR="00677164" w:rsidRPr="00223575">
        <w:rPr>
          <w:rFonts w:cs="Traditional Arabic"/>
          <w:b/>
          <w:bCs/>
          <w:lang w:eastAsia="zh-CN"/>
        </w:rPr>
        <w:t>COM6/19</w:t>
      </w:r>
      <w:r w:rsidR="00677164" w:rsidRPr="00223575">
        <w:rPr>
          <w:rFonts w:cs="Traditional Arabic" w:hint="eastAsia"/>
          <w:b/>
          <w:bCs/>
          <w:lang w:eastAsia="zh-CN"/>
        </w:rPr>
        <w:t>号</w:t>
      </w:r>
      <w:r w:rsidR="00677164" w:rsidRPr="00223575">
        <w:rPr>
          <w:rFonts w:cs="Traditional Arabic"/>
          <w:b/>
          <w:bCs/>
          <w:lang w:eastAsia="zh-CN"/>
        </w:rPr>
        <w:t>决议</w:t>
      </w:r>
      <w:r w:rsidR="00677164" w:rsidRPr="00223575">
        <w:rPr>
          <w:rFonts w:cs="Traditional Arabic" w:hint="eastAsia"/>
          <w:b/>
          <w:bCs/>
          <w:lang w:eastAsia="zh-CN"/>
        </w:rPr>
        <w:t>（</w:t>
      </w:r>
      <w:r w:rsidR="00677164" w:rsidRPr="00223575">
        <w:rPr>
          <w:rFonts w:cs="Traditional Arabic" w:hint="eastAsia"/>
          <w:b/>
          <w:bCs/>
          <w:lang w:eastAsia="zh-CN"/>
        </w:rPr>
        <w:t>WRC-</w:t>
      </w:r>
      <w:r w:rsidR="00677164" w:rsidRPr="00223575">
        <w:rPr>
          <w:rFonts w:cs="Traditional Arabic"/>
          <w:b/>
          <w:bCs/>
          <w:lang w:eastAsia="zh-CN"/>
        </w:rPr>
        <w:t>23</w:t>
      </w:r>
      <w:r w:rsidR="00677164" w:rsidRPr="00223575">
        <w:rPr>
          <w:rFonts w:cs="Traditional Arabic" w:hint="eastAsia"/>
          <w:b/>
          <w:bCs/>
          <w:lang w:eastAsia="zh-CN"/>
        </w:rPr>
        <w:t>）</w:t>
      </w:r>
      <w:r w:rsidR="00677164" w:rsidRPr="00223575">
        <w:rPr>
          <w:rFonts w:cs="Traditional Arabic" w:hint="eastAsia"/>
          <w:b/>
          <w:bCs/>
          <w:lang w:eastAsia="zh-CN"/>
        </w:rPr>
        <w:t xml:space="preserve"> </w:t>
      </w:r>
      <w:r w:rsidR="00677164" w:rsidRPr="00223575">
        <w:rPr>
          <w:rFonts w:cs="Traditional Arabic"/>
          <w:b/>
          <w:bCs/>
          <w:lang w:eastAsia="zh-CN"/>
        </w:rPr>
        <w:t xml:space="preserve">– </w:t>
      </w:r>
      <w:r w:rsidR="00677164" w:rsidRPr="00223575">
        <w:rPr>
          <w:rFonts w:cs="Traditional Arabic" w:hint="eastAsia"/>
          <w:b/>
          <w:bCs/>
          <w:lang w:eastAsia="zh-CN"/>
        </w:rPr>
        <w:t>研究在</w:t>
      </w:r>
      <w:r w:rsidR="00677164" w:rsidRPr="00223575">
        <w:rPr>
          <w:rFonts w:cs="Traditional Arabic"/>
          <w:b/>
          <w:bCs/>
          <w:lang w:eastAsia="zh-CN"/>
        </w:rPr>
        <w:t>[</w:t>
      </w:r>
      <w:r w:rsidR="00677164" w:rsidRPr="00223575">
        <w:rPr>
          <w:rFonts w:cs="Traditional Arabic" w:hint="eastAsia"/>
          <w:b/>
          <w:bCs/>
          <w:lang w:eastAsia="zh-CN"/>
        </w:rPr>
        <w:t>5</w:t>
      </w:r>
      <w:r w:rsidR="00677164" w:rsidRPr="00223575">
        <w:rPr>
          <w:rFonts w:cs="Traditional Arabic"/>
          <w:b/>
          <w:bCs/>
          <w:lang w:eastAsia="zh-CN"/>
        </w:rPr>
        <w:t> </w:t>
      </w:r>
      <w:r w:rsidR="00677164" w:rsidRPr="00223575">
        <w:rPr>
          <w:rFonts w:cs="Traditional Arabic" w:hint="eastAsia"/>
          <w:b/>
          <w:bCs/>
          <w:lang w:eastAsia="zh-CN"/>
        </w:rPr>
        <w:t>030-5</w:t>
      </w:r>
      <w:r w:rsidR="00677164" w:rsidRPr="00223575">
        <w:rPr>
          <w:rFonts w:cs="Traditional Arabic"/>
          <w:b/>
          <w:bCs/>
          <w:lang w:eastAsia="zh-CN"/>
        </w:rPr>
        <w:t> </w:t>
      </w:r>
      <w:r w:rsidR="00677164" w:rsidRPr="00223575">
        <w:rPr>
          <w:rFonts w:cs="Traditional Arabic" w:hint="eastAsia"/>
          <w:b/>
          <w:bCs/>
          <w:lang w:eastAsia="zh-CN"/>
        </w:rPr>
        <w:t>150</w:t>
      </w:r>
      <w:r w:rsidR="00677164" w:rsidRPr="00223575">
        <w:rPr>
          <w:rFonts w:cs="Traditional Arabic"/>
          <w:b/>
          <w:bCs/>
          <w:lang w:eastAsia="zh-CN"/>
        </w:rPr>
        <w:t> </w:t>
      </w:r>
      <w:r w:rsidR="00677164" w:rsidRPr="00223575">
        <w:rPr>
          <w:rFonts w:cs="Traditional Arabic" w:hint="eastAsia"/>
          <w:b/>
          <w:bCs/>
          <w:lang w:eastAsia="zh-CN"/>
        </w:rPr>
        <w:t>MHz</w:t>
      </w:r>
      <w:r w:rsidR="00677164" w:rsidRPr="00223575">
        <w:rPr>
          <w:rFonts w:cs="Traditional Arabic" w:hint="eastAsia"/>
          <w:b/>
          <w:bCs/>
          <w:lang w:eastAsia="zh-CN"/>
        </w:rPr>
        <w:t>和</w:t>
      </w:r>
      <w:r w:rsidR="00677164" w:rsidRPr="00223575">
        <w:rPr>
          <w:rFonts w:cs="Traditional Arabic" w:hint="eastAsia"/>
          <w:b/>
          <w:bCs/>
          <w:lang w:eastAsia="zh-CN"/>
        </w:rPr>
        <w:t>5</w:t>
      </w:r>
      <w:r w:rsidR="00677164" w:rsidRPr="00223575">
        <w:rPr>
          <w:rFonts w:cs="Traditional Arabic"/>
          <w:b/>
          <w:bCs/>
          <w:lang w:eastAsia="zh-CN"/>
        </w:rPr>
        <w:t> </w:t>
      </w:r>
      <w:r w:rsidR="00677164" w:rsidRPr="00223575">
        <w:rPr>
          <w:rFonts w:cs="Traditional Arabic" w:hint="eastAsia"/>
          <w:b/>
          <w:bCs/>
          <w:lang w:eastAsia="zh-CN"/>
        </w:rPr>
        <w:t>150-5</w:t>
      </w:r>
      <w:r w:rsidR="00677164" w:rsidRPr="00223575">
        <w:rPr>
          <w:rFonts w:cs="Traditional Arabic"/>
          <w:b/>
          <w:bCs/>
          <w:lang w:eastAsia="zh-CN"/>
        </w:rPr>
        <w:t> </w:t>
      </w:r>
      <w:r w:rsidR="00677164" w:rsidRPr="00223575">
        <w:rPr>
          <w:rFonts w:cs="Traditional Arabic" w:hint="eastAsia"/>
          <w:b/>
          <w:bCs/>
          <w:lang w:eastAsia="zh-CN"/>
        </w:rPr>
        <w:t>250</w:t>
      </w:r>
      <w:r w:rsidR="00677164" w:rsidRPr="00223575">
        <w:rPr>
          <w:rFonts w:cs="Traditional Arabic"/>
          <w:b/>
          <w:bCs/>
          <w:lang w:eastAsia="zh-CN"/>
        </w:rPr>
        <w:t> </w:t>
      </w:r>
      <w:r w:rsidR="00677164" w:rsidRPr="00223575">
        <w:rPr>
          <w:rFonts w:cs="Traditional Arabic" w:hint="eastAsia"/>
          <w:b/>
          <w:bCs/>
          <w:lang w:eastAsia="zh-CN"/>
        </w:rPr>
        <w:t>MHz</w:t>
      </w:r>
      <w:r w:rsidR="00677164" w:rsidRPr="00223575">
        <w:rPr>
          <w:rFonts w:cs="Traditional Arabic"/>
          <w:b/>
          <w:bCs/>
          <w:lang w:eastAsia="zh-CN"/>
        </w:rPr>
        <w:t>]</w:t>
      </w:r>
      <w:r w:rsidR="00677164" w:rsidRPr="00223575">
        <w:rPr>
          <w:rFonts w:cs="Traditional Arabic" w:hint="eastAsia"/>
          <w:b/>
          <w:bCs/>
          <w:lang w:eastAsia="zh-CN"/>
        </w:rPr>
        <w:t>或其中部分频段内对卫星无线电导航业务（空对地）</w:t>
      </w:r>
      <w:r w:rsidR="00677164" w:rsidRPr="00223575">
        <w:rPr>
          <w:rFonts w:cs="Traditional Arabic" w:hint="eastAsia"/>
          <w:b/>
          <w:bCs/>
          <w:lang w:val="en-US" w:eastAsia="zh-CN"/>
        </w:rPr>
        <w:t>做出可能的</w:t>
      </w:r>
      <w:r w:rsidR="00677164" w:rsidRPr="00223575">
        <w:rPr>
          <w:rFonts w:cs="Traditional Arabic" w:hint="eastAsia"/>
          <w:b/>
          <w:bCs/>
          <w:lang w:eastAsia="zh-CN"/>
        </w:rPr>
        <w:t>新划分</w:t>
      </w:r>
      <w:r w:rsidR="00677164" w:rsidRPr="00223575">
        <w:rPr>
          <w:rFonts w:hint="eastAsia"/>
          <w:b/>
          <w:bCs/>
          <w:lang w:eastAsia="zh-CN"/>
        </w:rPr>
        <w:t>；</w:t>
      </w:r>
      <w:r w:rsidR="00416C3B" w:rsidRPr="00223575">
        <w:rPr>
          <w:b/>
          <w:bCs/>
          <w:lang w:eastAsia="zh-CN"/>
        </w:rPr>
        <w:t>ADD</w:t>
      </w:r>
      <w:r w:rsidR="00677164" w:rsidRPr="00223575">
        <w:rPr>
          <w:rFonts w:cs="Traditional Arabic" w:hint="eastAsia"/>
          <w:b/>
          <w:bCs/>
          <w:lang w:eastAsia="zh-CN"/>
        </w:rPr>
        <w:t>第</w:t>
      </w:r>
      <w:r w:rsidR="00677164" w:rsidRPr="00223575">
        <w:rPr>
          <w:rFonts w:cs="Traditional Arabic"/>
          <w:b/>
          <w:bCs/>
          <w:lang w:eastAsia="zh-CN"/>
        </w:rPr>
        <w:t>COM6/20</w:t>
      </w:r>
      <w:r w:rsidR="00677164" w:rsidRPr="00223575">
        <w:rPr>
          <w:rFonts w:cs="Traditional Arabic" w:hint="eastAsia"/>
          <w:b/>
          <w:bCs/>
          <w:lang w:eastAsia="zh-CN"/>
        </w:rPr>
        <w:t>号</w:t>
      </w:r>
      <w:r w:rsidR="00677164" w:rsidRPr="00223575">
        <w:rPr>
          <w:rFonts w:cs="Traditional Arabic"/>
          <w:b/>
          <w:bCs/>
          <w:lang w:eastAsia="zh-CN"/>
        </w:rPr>
        <w:t>决议</w:t>
      </w:r>
      <w:r w:rsidR="00677164" w:rsidRPr="00223575">
        <w:rPr>
          <w:rFonts w:cs="Traditional Arabic" w:hint="eastAsia"/>
          <w:b/>
          <w:bCs/>
          <w:lang w:eastAsia="zh-CN"/>
        </w:rPr>
        <w:t>（</w:t>
      </w:r>
      <w:r w:rsidR="00677164" w:rsidRPr="00223575">
        <w:rPr>
          <w:rFonts w:cs="Traditional Arabic" w:hint="eastAsia"/>
          <w:b/>
          <w:bCs/>
          <w:lang w:eastAsia="zh-CN"/>
        </w:rPr>
        <w:t>WRC-</w:t>
      </w:r>
      <w:r w:rsidR="00677164" w:rsidRPr="00223575">
        <w:rPr>
          <w:rFonts w:cs="Traditional Arabic"/>
          <w:b/>
          <w:bCs/>
          <w:lang w:eastAsia="zh-CN"/>
        </w:rPr>
        <w:t>23</w:t>
      </w:r>
      <w:r w:rsidR="00677164" w:rsidRPr="00223575">
        <w:rPr>
          <w:rFonts w:cs="Traditional Arabic" w:hint="eastAsia"/>
          <w:b/>
          <w:bCs/>
          <w:lang w:eastAsia="zh-CN"/>
        </w:rPr>
        <w:t>）</w:t>
      </w:r>
      <w:r w:rsidR="00677164" w:rsidRPr="00223575">
        <w:rPr>
          <w:rFonts w:cs="Traditional Arabic" w:hint="eastAsia"/>
          <w:b/>
          <w:bCs/>
          <w:lang w:eastAsia="zh-CN"/>
        </w:rPr>
        <w:t xml:space="preserve"> </w:t>
      </w:r>
      <w:r w:rsidR="00677164" w:rsidRPr="00223575">
        <w:rPr>
          <w:rFonts w:cs="Traditional Arabic"/>
          <w:b/>
          <w:bCs/>
          <w:lang w:eastAsia="zh-CN"/>
        </w:rPr>
        <w:t>– [</w:t>
      </w:r>
      <w:r w:rsidR="00677164" w:rsidRPr="00223575">
        <w:rPr>
          <w:rFonts w:cs="Traditional Arabic" w:hint="eastAsia"/>
          <w:b/>
          <w:bCs/>
          <w:lang w:eastAsia="zh-CN"/>
        </w:rPr>
        <w:t>37.5-52.4 GHz</w:t>
      </w:r>
      <w:r w:rsidR="00677164" w:rsidRPr="00223575">
        <w:rPr>
          <w:rFonts w:cs="Traditional Arabic"/>
          <w:b/>
          <w:bCs/>
          <w:lang w:eastAsia="zh-CN"/>
        </w:rPr>
        <w:t>]</w:t>
      </w:r>
      <w:r w:rsidR="00677164" w:rsidRPr="00223575">
        <w:rPr>
          <w:rFonts w:cs="Traditional Arabic" w:hint="eastAsia"/>
          <w:b/>
          <w:bCs/>
          <w:lang w:eastAsia="zh-CN"/>
        </w:rPr>
        <w:t>频率范围内卫星地球探测业务（空对地）的频率划分研究</w:t>
      </w:r>
      <w:r w:rsidR="00677164" w:rsidRPr="00223575">
        <w:rPr>
          <w:rFonts w:hint="eastAsia"/>
          <w:b/>
          <w:bCs/>
          <w:lang w:eastAsia="zh-CN"/>
        </w:rPr>
        <w:t>；</w:t>
      </w:r>
      <w:r w:rsidR="00416C3B" w:rsidRPr="00223575">
        <w:rPr>
          <w:b/>
          <w:bCs/>
          <w:lang w:eastAsia="zh-CN"/>
        </w:rPr>
        <w:t>ADD</w:t>
      </w:r>
      <w:bookmarkStart w:id="42" w:name="_Hlk150500668"/>
      <w:r w:rsidR="00677164" w:rsidRPr="00223575">
        <w:rPr>
          <w:rFonts w:cs="Traditional Arabic" w:hint="eastAsia"/>
          <w:b/>
          <w:bCs/>
          <w:lang w:val="en-US" w:eastAsia="zh-CN"/>
        </w:rPr>
        <w:t>第</w:t>
      </w:r>
      <w:r w:rsidR="00677164" w:rsidRPr="00223575">
        <w:rPr>
          <w:rFonts w:cs="Traditional Arabic"/>
          <w:b/>
          <w:bCs/>
          <w:lang w:eastAsia="zh-CN"/>
        </w:rPr>
        <w:t>COM6/21</w:t>
      </w:r>
      <w:r w:rsidR="00677164" w:rsidRPr="00223575">
        <w:rPr>
          <w:rFonts w:cs="Traditional Arabic" w:hint="eastAsia"/>
          <w:b/>
          <w:bCs/>
          <w:lang w:val="en-US" w:eastAsia="zh-CN"/>
        </w:rPr>
        <w:t>号决议</w:t>
      </w:r>
      <w:r w:rsidR="00677164" w:rsidRPr="00223575">
        <w:rPr>
          <w:rFonts w:cs="Traditional Arabic" w:hint="eastAsia"/>
          <w:b/>
          <w:bCs/>
          <w:lang w:eastAsia="zh-CN"/>
        </w:rPr>
        <w:t>（</w:t>
      </w:r>
      <w:r w:rsidR="00677164" w:rsidRPr="00223575">
        <w:rPr>
          <w:rFonts w:cs="Traditional Arabic"/>
          <w:b/>
          <w:bCs/>
          <w:lang w:eastAsia="zh-CN"/>
        </w:rPr>
        <w:t>WRC</w:t>
      </w:r>
      <w:r w:rsidR="00677164" w:rsidRPr="00223575">
        <w:rPr>
          <w:rFonts w:cs="Traditional Arabic"/>
          <w:b/>
          <w:bCs/>
          <w:lang w:eastAsia="zh-CN"/>
        </w:rPr>
        <w:noBreakHyphen/>
        <w:t>23</w:t>
      </w:r>
      <w:bookmarkEnd w:id="42"/>
      <w:r w:rsidR="00677164" w:rsidRPr="00223575">
        <w:rPr>
          <w:rFonts w:cs="Traditional Arabic" w:hint="eastAsia"/>
          <w:b/>
          <w:bCs/>
          <w:lang w:eastAsia="zh-CN"/>
        </w:rPr>
        <w:t>）</w:t>
      </w:r>
      <w:r w:rsidR="00677164" w:rsidRPr="00223575">
        <w:rPr>
          <w:rFonts w:cs="Traditional Arabic" w:hint="eastAsia"/>
          <w:b/>
          <w:bCs/>
          <w:lang w:eastAsia="zh-CN"/>
        </w:rPr>
        <w:t xml:space="preserve"> </w:t>
      </w:r>
      <w:r w:rsidR="00677164" w:rsidRPr="00223575">
        <w:rPr>
          <w:rFonts w:cs="Traditional Arabic"/>
          <w:b/>
          <w:bCs/>
          <w:lang w:eastAsia="zh-CN"/>
        </w:rPr>
        <w:t xml:space="preserve">– </w:t>
      </w:r>
      <w:r w:rsidR="00677164" w:rsidRPr="00223575">
        <w:rPr>
          <w:rFonts w:cs="Traditional Arabic" w:hint="eastAsia"/>
          <w:b/>
          <w:bCs/>
          <w:lang w:val="en-US" w:eastAsia="zh-CN"/>
        </w:rPr>
        <w:t>在</w:t>
      </w:r>
      <w:r w:rsidR="00677164" w:rsidRPr="00223575">
        <w:rPr>
          <w:rFonts w:cs="Traditional Arabic" w:hint="eastAsia"/>
          <w:b/>
          <w:bCs/>
          <w:lang w:val="en-US" w:eastAsia="zh-CN"/>
        </w:rPr>
        <w:t>[3</w:t>
      </w:r>
      <w:r w:rsidR="00F51BCD" w:rsidRPr="00223575">
        <w:rPr>
          <w:b/>
          <w:bCs/>
          <w:lang w:eastAsia="zh-CN"/>
        </w:rPr>
        <w:t> </w:t>
      </w:r>
      <w:r w:rsidR="00677164" w:rsidRPr="00223575">
        <w:rPr>
          <w:rFonts w:cs="Traditional Arabic" w:hint="eastAsia"/>
          <w:b/>
          <w:bCs/>
          <w:lang w:val="en-US" w:eastAsia="zh-CN"/>
        </w:rPr>
        <w:t>000-3 100 MHz</w:t>
      </w:r>
      <w:r w:rsidR="00677164" w:rsidRPr="00223575">
        <w:rPr>
          <w:rFonts w:cs="Traditional Arabic"/>
          <w:b/>
          <w:bCs/>
          <w:lang w:val="en-US" w:eastAsia="zh-CN"/>
        </w:rPr>
        <w:t>]</w:t>
      </w:r>
      <w:r w:rsidR="00677164" w:rsidRPr="00223575">
        <w:rPr>
          <w:rFonts w:cs="Traditional Arabic" w:hint="eastAsia"/>
          <w:b/>
          <w:bCs/>
          <w:lang w:val="en-US" w:eastAsia="zh-CN"/>
        </w:rPr>
        <w:t>和</w:t>
      </w:r>
      <w:r w:rsidR="00677164" w:rsidRPr="00223575">
        <w:rPr>
          <w:rFonts w:cs="Traditional Arabic" w:hint="eastAsia"/>
          <w:b/>
          <w:bCs/>
          <w:lang w:val="en-US" w:eastAsia="zh-CN"/>
        </w:rPr>
        <w:t>[3 300-3 400 MHz</w:t>
      </w:r>
      <w:r w:rsidR="00677164" w:rsidRPr="00223575">
        <w:rPr>
          <w:rFonts w:cs="Traditional Arabic"/>
          <w:b/>
          <w:bCs/>
          <w:lang w:val="en-US" w:eastAsia="zh-CN"/>
        </w:rPr>
        <w:t>]</w:t>
      </w:r>
      <w:r w:rsidR="00677164" w:rsidRPr="00223575">
        <w:rPr>
          <w:rFonts w:cs="Traditional Arabic" w:hint="eastAsia"/>
          <w:b/>
          <w:bCs/>
          <w:lang w:val="en-US" w:eastAsia="zh-CN"/>
        </w:rPr>
        <w:t>频段内对卫星地球探测业务（有源）做出可能的次要划分</w:t>
      </w:r>
      <w:r w:rsidR="00677164" w:rsidRPr="00223575">
        <w:rPr>
          <w:rFonts w:hint="eastAsia"/>
          <w:b/>
          <w:bCs/>
          <w:lang w:eastAsia="zh-CN"/>
        </w:rPr>
        <w:t>；</w:t>
      </w:r>
      <w:r w:rsidR="00416C3B" w:rsidRPr="00223575">
        <w:rPr>
          <w:b/>
          <w:bCs/>
          <w:lang w:eastAsia="zh-CN"/>
        </w:rPr>
        <w:t>ADD</w:t>
      </w:r>
      <w:bookmarkEnd w:id="41"/>
      <w:r w:rsidR="00677164" w:rsidRPr="00223575">
        <w:rPr>
          <w:rFonts w:cs="Traditional Arabic" w:hint="eastAsia"/>
          <w:b/>
          <w:bCs/>
          <w:lang w:eastAsia="zh-CN"/>
        </w:rPr>
        <w:t>第</w:t>
      </w:r>
      <w:r w:rsidR="00677164" w:rsidRPr="00223575">
        <w:rPr>
          <w:rFonts w:cs="Traditional Arabic"/>
          <w:b/>
          <w:bCs/>
          <w:lang w:eastAsia="zh-CN"/>
        </w:rPr>
        <w:t>COM6/22</w:t>
      </w:r>
      <w:r w:rsidR="00677164" w:rsidRPr="00223575">
        <w:rPr>
          <w:rFonts w:cs="Traditional Arabic" w:hint="eastAsia"/>
          <w:b/>
          <w:bCs/>
          <w:lang w:eastAsia="zh-CN"/>
        </w:rPr>
        <w:t>号</w:t>
      </w:r>
      <w:r w:rsidR="00677164" w:rsidRPr="00223575">
        <w:rPr>
          <w:rFonts w:cs="Traditional Arabic"/>
          <w:b/>
          <w:bCs/>
          <w:lang w:eastAsia="zh-CN"/>
        </w:rPr>
        <w:t>决议</w:t>
      </w:r>
      <w:r w:rsidR="00677164" w:rsidRPr="00223575">
        <w:rPr>
          <w:rFonts w:cs="Traditional Arabic" w:hint="eastAsia"/>
          <w:b/>
          <w:bCs/>
          <w:lang w:eastAsia="zh-CN"/>
        </w:rPr>
        <w:t>（</w:t>
      </w:r>
      <w:r w:rsidR="00677164" w:rsidRPr="00223575">
        <w:rPr>
          <w:rFonts w:cs="Traditional Arabic" w:hint="eastAsia"/>
          <w:b/>
          <w:bCs/>
          <w:lang w:eastAsia="zh-CN"/>
        </w:rPr>
        <w:t>WRC-</w:t>
      </w:r>
      <w:r w:rsidR="00677164" w:rsidRPr="00223575">
        <w:rPr>
          <w:rFonts w:cs="Traditional Arabic"/>
          <w:b/>
          <w:bCs/>
          <w:lang w:eastAsia="zh-CN"/>
        </w:rPr>
        <w:t>23</w:t>
      </w:r>
      <w:r w:rsidR="00677164" w:rsidRPr="00223575">
        <w:rPr>
          <w:rFonts w:cs="Traditional Arabic" w:hint="eastAsia"/>
          <w:b/>
          <w:bCs/>
          <w:lang w:eastAsia="zh-CN"/>
        </w:rPr>
        <w:t>）</w:t>
      </w:r>
      <w:r w:rsidR="00677164" w:rsidRPr="00223575">
        <w:rPr>
          <w:rFonts w:cs="Traditional Arabic" w:hint="eastAsia"/>
          <w:b/>
          <w:bCs/>
          <w:lang w:eastAsia="zh-CN"/>
        </w:rPr>
        <w:t xml:space="preserve"> </w:t>
      </w:r>
      <w:r w:rsidR="00677164" w:rsidRPr="00223575">
        <w:rPr>
          <w:rFonts w:cs="Traditional Arabic"/>
          <w:b/>
          <w:bCs/>
          <w:lang w:eastAsia="zh-CN"/>
        </w:rPr>
        <w:t>–</w:t>
      </w:r>
      <w:bookmarkStart w:id="43" w:name="_Hlk152838759"/>
      <w:r w:rsidR="00677164" w:rsidRPr="00223575">
        <w:rPr>
          <w:rFonts w:cs="Traditional Arabic"/>
          <w:b/>
          <w:bCs/>
          <w:lang w:eastAsia="zh-CN"/>
        </w:rPr>
        <w:t xml:space="preserve"> [9 200-10 400 MHz]</w:t>
      </w:r>
      <w:r w:rsidR="00677164" w:rsidRPr="00223575">
        <w:rPr>
          <w:rFonts w:cs="Traditional Arabic"/>
          <w:b/>
          <w:bCs/>
          <w:lang w:eastAsia="zh-CN"/>
        </w:rPr>
        <w:t>频段内卫星地球探测业务（有源）星载合成孔径雷达与无线电测定业务</w:t>
      </w:r>
      <w:r w:rsidR="00677164" w:rsidRPr="00223575">
        <w:rPr>
          <w:rFonts w:cs="Traditional Arabic" w:hint="eastAsia"/>
          <w:b/>
          <w:bCs/>
          <w:lang w:eastAsia="zh-CN"/>
        </w:rPr>
        <w:t>的</w:t>
      </w:r>
      <w:r w:rsidR="00677164" w:rsidRPr="00223575">
        <w:rPr>
          <w:rFonts w:cs="Traditional Arabic"/>
          <w:b/>
          <w:bCs/>
          <w:lang w:eastAsia="zh-CN"/>
        </w:rPr>
        <w:t>共存研</w:t>
      </w:r>
      <w:r w:rsidR="00677164" w:rsidRPr="00223575">
        <w:rPr>
          <w:rFonts w:cs="Traditional Arabic" w:hint="eastAsia"/>
          <w:b/>
          <w:bCs/>
          <w:lang w:eastAsia="zh-CN"/>
        </w:rPr>
        <w:t>究</w:t>
      </w:r>
      <w:bookmarkEnd w:id="43"/>
    </w:p>
    <w:p w14:paraId="5A04E19C" w14:textId="0E3D83F1" w:rsidR="00416C3B" w:rsidRPr="009D48A8" w:rsidRDefault="00416C3B" w:rsidP="00416C3B">
      <w:pPr>
        <w:tabs>
          <w:tab w:val="left" w:pos="426"/>
        </w:tabs>
        <w:rPr>
          <w:lang w:eastAsia="zh-CN"/>
        </w:rPr>
      </w:pPr>
      <w:r>
        <w:rPr>
          <w:lang w:eastAsia="zh-CN"/>
        </w:rPr>
        <w:t>15.3</w:t>
      </w:r>
      <w:r>
        <w:rPr>
          <w:lang w:eastAsia="zh-CN"/>
        </w:rPr>
        <w:tab/>
      </w:r>
      <w:r>
        <w:rPr>
          <w:lang w:eastAsia="zh-CN"/>
        </w:rPr>
        <w:tab/>
      </w:r>
      <w:r w:rsidR="00282BD4" w:rsidRPr="00A75942">
        <w:rPr>
          <w:rFonts w:hint="eastAsia"/>
          <w:b/>
          <w:bCs/>
          <w:lang w:eastAsia="zh-CN"/>
        </w:rPr>
        <w:t>获得批准</w:t>
      </w:r>
      <w:r w:rsidR="00282BD4" w:rsidRPr="00A75942">
        <w:rPr>
          <w:rFonts w:hint="eastAsia"/>
          <w:lang w:eastAsia="zh-CN"/>
        </w:rPr>
        <w:t>。</w:t>
      </w:r>
    </w:p>
    <w:p w14:paraId="084FFAD0" w14:textId="6F1BEE59" w:rsidR="00416C3B" w:rsidRDefault="00416C3B" w:rsidP="00416C3B">
      <w:pPr>
        <w:rPr>
          <w:rFonts w:asciiTheme="majorBidi" w:hAnsiTheme="majorBidi" w:cstheme="majorBidi"/>
          <w:lang w:eastAsia="zh-CN"/>
        </w:rPr>
      </w:pPr>
      <w:r w:rsidRPr="00531059">
        <w:rPr>
          <w:rFonts w:asciiTheme="majorBidi" w:hAnsiTheme="majorBidi" w:cstheme="majorBidi"/>
          <w:lang w:eastAsia="zh-CN"/>
        </w:rPr>
        <w:t>15.4</w:t>
      </w:r>
      <w:r w:rsidRPr="00531059">
        <w:rPr>
          <w:rFonts w:asciiTheme="majorBidi" w:hAnsiTheme="majorBidi" w:cstheme="majorBidi"/>
          <w:lang w:eastAsia="zh-CN"/>
        </w:rPr>
        <w:tab/>
      </w:r>
      <w:r w:rsidR="00282BD4">
        <w:rPr>
          <w:rFonts w:hint="eastAsia"/>
          <w:lang w:eastAsia="zh-CN"/>
        </w:rPr>
        <w:t>编辑委员会</w:t>
      </w:r>
      <w:r w:rsidR="00282BD4">
        <w:rPr>
          <w:lang w:eastAsia="zh-CN"/>
        </w:rPr>
        <w:t>提交供一读的第</w:t>
      </w:r>
      <w:r w:rsidR="00282BD4">
        <w:rPr>
          <w:rFonts w:hint="eastAsia"/>
          <w:lang w:eastAsia="zh-CN"/>
        </w:rPr>
        <w:t>四十八</w:t>
      </w:r>
      <w:r w:rsidR="00282BD4">
        <w:rPr>
          <w:lang w:eastAsia="zh-CN"/>
        </w:rPr>
        <w:t>批案文（</w:t>
      </w:r>
      <w:r w:rsidR="00282BD4">
        <w:rPr>
          <w:lang w:eastAsia="zh-CN"/>
        </w:rPr>
        <w:t>B48</w:t>
      </w:r>
      <w:r w:rsidR="00282BD4">
        <w:rPr>
          <w:lang w:eastAsia="zh-CN"/>
        </w:rPr>
        <w:t>）（</w:t>
      </w:r>
      <w:r w:rsidR="00282BD4">
        <w:rPr>
          <w:rFonts w:hint="eastAsia"/>
          <w:lang w:eastAsia="zh-CN"/>
        </w:rPr>
        <w:t>4</w:t>
      </w:r>
      <w:r w:rsidR="00282BD4">
        <w:rPr>
          <w:lang w:eastAsia="zh-CN"/>
        </w:rPr>
        <w:t>99</w:t>
      </w:r>
      <w:r w:rsidR="00282BD4">
        <w:rPr>
          <w:rFonts w:hint="eastAsia"/>
          <w:lang w:eastAsia="zh-CN"/>
        </w:rPr>
        <w:t>号</w:t>
      </w:r>
      <w:r w:rsidR="00282BD4">
        <w:rPr>
          <w:lang w:eastAsia="zh-CN"/>
        </w:rPr>
        <w:t>文件）</w:t>
      </w:r>
      <w:r w:rsidR="00282BD4">
        <w:rPr>
          <w:rFonts w:hint="eastAsia"/>
          <w:b/>
          <w:bCs/>
          <w:lang w:eastAsia="zh-CN"/>
        </w:rPr>
        <w:t>获得</w:t>
      </w:r>
      <w:r w:rsidR="00282BD4">
        <w:rPr>
          <w:b/>
          <w:bCs/>
          <w:lang w:eastAsia="zh-CN"/>
        </w:rPr>
        <w:t>批准</w:t>
      </w:r>
      <w:r w:rsidR="00282BD4">
        <w:rPr>
          <w:rFonts w:hint="eastAsia"/>
          <w:lang w:eastAsia="zh-CN"/>
        </w:rPr>
        <w:t>。</w:t>
      </w:r>
    </w:p>
    <w:p w14:paraId="7DEA3765" w14:textId="01E2BC3C" w:rsidR="00282BD4" w:rsidRPr="00A75942" w:rsidRDefault="00416C3B" w:rsidP="000C43B9">
      <w:pPr>
        <w:pStyle w:val="Heading1"/>
        <w:rPr>
          <w:rFonts w:eastAsia="Times New Roman"/>
          <w:lang w:val="en-CA" w:eastAsia="zh-CN"/>
        </w:rPr>
      </w:pPr>
      <w:r w:rsidRPr="00531059">
        <w:rPr>
          <w:rFonts w:asciiTheme="majorBidi" w:hAnsiTheme="majorBidi" w:cstheme="majorBidi"/>
          <w:bCs/>
          <w:lang w:eastAsia="zh-CN"/>
        </w:rPr>
        <w:t>16</w:t>
      </w:r>
      <w:r w:rsidRPr="00531059">
        <w:rPr>
          <w:rFonts w:asciiTheme="majorBidi" w:hAnsiTheme="majorBidi" w:cstheme="majorBidi"/>
          <w:bCs/>
          <w:lang w:eastAsia="zh-CN"/>
        </w:rPr>
        <w:tab/>
      </w:r>
      <w:r w:rsidR="00282BD4" w:rsidRPr="00A75942">
        <w:rPr>
          <w:rFonts w:hint="eastAsia"/>
          <w:lang w:val="en-CA" w:eastAsia="zh-CN"/>
        </w:rPr>
        <w:t>编辑委员会提交的第</w:t>
      </w:r>
      <w:r w:rsidR="00282BD4">
        <w:rPr>
          <w:rFonts w:hint="eastAsia"/>
          <w:lang w:val="en-CA" w:eastAsia="zh-CN"/>
        </w:rPr>
        <w:t>四十八</w:t>
      </w:r>
      <w:r w:rsidR="00282BD4" w:rsidRPr="00A75942">
        <w:rPr>
          <w:rFonts w:hint="eastAsia"/>
          <w:lang w:val="en-CA" w:eastAsia="zh-CN"/>
        </w:rPr>
        <w:t>批案文</w:t>
      </w:r>
      <w:r w:rsidR="00282BD4" w:rsidRPr="00A75942">
        <w:rPr>
          <w:rFonts w:eastAsia="Times New Roman" w:hint="eastAsia"/>
          <w:lang w:val="en-CA" w:eastAsia="zh-CN"/>
        </w:rPr>
        <w:t xml:space="preserve"> </w:t>
      </w:r>
      <w:r w:rsidR="00282BD4" w:rsidRPr="00A75942">
        <w:rPr>
          <w:rFonts w:eastAsia="Times New Roman"/>
          <w:lang w:val="en-CA" w:eastAsia="zh-CN"/>
        </w:rPr>
        <w:t>–</w:t>
      </w:r>
      <w:r w:rsidR="00282BD4" w:rsidRPr="00A75942">
        <w:rPr>
          <w:rFonts w:eastAsia="Times New Roman" w:hint="eastAsia"/>
          <w:lang w:val="en-CA" w:eastAsia="zh-CN"/>
        </w:rPr>
        <w:t xml:space="preserve"> </w:t>
      </w:r>
      <w:r w:rsidR="00282BD4" w:rsidRPr="00A75942">
        <w:rPr>
          <w:rFonts w:hint="eastAsia"/>
          <w:lang w:val="en-CA" w:eastAsia="zh-CN"/>
        </w:rPr>
        <w:t>二读（</w:t>
      </w:r>
      <w:r w:rsidR="00282BD4" w:rsidRPr="00A75942">
        <w:rPr>
          <w:rFonts w:eastAsia="Times New Roman" w:hint="eastAsia"/>
          <w:lang w:val="en-CA" w:eastAsia="zh-CN"/>
        </w:rPr>
        <w:t>B</w:t>
      </w:r>
      <w:r w:rsidR="00282BD4">
        <w:rPr>
          <w:rFonts w:eastAsia="Times New Roman"/>
          <w:lang w:val="en-CA" w:eastAsia="zh-CN"/>
        </w:rPr>
        <w:t>48</w:t>
      </w:r>
      <w:r w:rsidR="00282BD4" w:rsidRPr="00A75942">
        <w:rPr>
          <w:rFonts w:hint="eastAsia"/>
          <w:lang w:val="en-CA" w:eastAsia="zh-CN"/>
        </w:rPr>
        <w:t>）（</w:t>
      </w:r>
      <w:r w:rsidR="00282BD4">
        <w:rPr>
          <w:rFonts w:eastAsia="Times New Roman"/>
          <w:lang w:val="en-CA" w:eastAsia="zh-CN"/>
        </w:rPr>
        <w:t>499</w:t>
      </w:r>
      <w:r w:rsidR="00282BD4" w:rsidRPr="000C43B9">
        <w:rPr>
          <w:rFonts w:hint="eastAsia"/>
          <w:lang w:eastAsia="zh-CN"/>
        </w:rPr>
        <w:t>号文件）</w:t>
      </w:r>
    </w:p>
    <w:p w14:paraId="2F323228" w14:textId="0D1631E1" w:rsidR="00416C3B" w:rsidRDefault="00282BD4" w:rsidP="00282BD4">
      <w:pPr>
        <w:ind w:left="1134" w:hanging="1134"/>
        <w:rPr>
          <w:rFonts w:asciiTheme="majorBidi" w:hAnsiTheme="majorBidi" w:cstheme="majorBidi"/>
          <w:lang w:eastAsia="zh-CN"/>
        </w:rPr>
      </w:pPr>
      <w:r>
        <w:rPr>
          <w:rFonts w:eastAsia="Times New Roman"/>
          <w:szCs w:val="24"/>
          <w:lang w:val="en-CA" w:eastAsia="zh-CN"/>
        </w:rPr>
        <w:t>16</w:t>
      </w:r>
      <w:r w:rsidRPr="00A75942">
        <w:rPr>
          <w:rFonts w:eastAsia="Times New Roman"/>
          <w:szCs w:val="24"/>
          <w:lang w:val="en-CA" w:eastAsia="zh-CN"/>
        </w:rPr>
        <w:t>.1</w:t>
      </w:r>
      <w:r w:rsidRPr="00A75942">
        <w:rPr>
          <w:rFonts w:eastAsia="Times New Roman"/>
          <w:szCs w:val="24"/>
          <w:lang w:val="en-CA" w:eastAsia="zh-CN"/>
        </w:rPr>
        <w:tab/>
      </w:r>
      <w:r w:rsidRPr="00A75942">
        <w:rPr>
          <w:rFonts w:ascii="SimSun" w:hAnsi="SimSun" w:cs="SimSun" w:hint="eastAsia"/>
          <w:szCs w:val="24"/>
          <w:lang w:val="en-CA" w:eastAsia="zh-CN"/>
        </w:rPr>
        <w:t>编辑委员会提交的第</w:t>
      </w:r>
      <w:r>
        <w:rPr>
          <w:rFonts w:ascii="SimSun" w:hAnsi="SimSun" w:cs="SimSun" w:hint="eastAsia"/>
          <w:szCs w:val="24"/>
          <w:lang w:val="en-CA" w:eastAsia="zh-CN"/>
        </w:rPr>
        <w:t>四十八</w:t>
      </w:r>
      <w:r w:rsidRPr="00A75942">
        <w:rPr>
          <w:rFonts w:ascii="SimSun" w:hAnsi="SimSun" w:cs="SimSun" w:hint="eastAsia"/>
          <w:szCs w:val="24"/>
          <w:lang w:val="en-CA" w:eastAsia="zh-CN"/>
        </w:rPr>
        <w:t>批案文（</w:t>
      </w:r>
      <w:r w:rsidRPr="00A75942">
        <w:rPr>
          <w:rFonts w:eastAsia="Times New Roman" w:hint="eastAsia"/>
          <w:szCs w:val="24"/>
          <w:lang w:val="en-CA" w:eastAsia="zh-CN"/>
        </w:rPr>
        <w:t>B</w:t>
      </w:r>
      <w:r>
        <w:rPr>
          <w:rFonts w:eastAsia="Times New Roman"/>
          <w:szCs w:val="24"/>
          <w:lang w:val="en-CA" w:eastAsia="zh-CN"/>
        </w:rPr>
        <w:t>48</w:t>
      </w:r>
      <w:r w:rsidRPr="00A75942">
        <w:rPr>
          <w:rFonts w:ascii="SimSun" w:hAnsi="SimSun" w:cs="SimSun" w:hint="eastAsia"/>
          <w:szCs w:val="24"/>
          <w:lang w:val="en-CA" w:eastAsia="zh-CN"/>
        </w:rPr>
        <w:t>）（</w:t>
      </w:r>
      <w:r>
        <w:rPr>
          <w:rFonts w:eastAsia="Times New Roman"/>
          <w:szCs w:val="24"/>
          <w:lang w:val="en-CA" w:eastAsia="zh-CN"/>
        </w:rPr>
        <w:t>499</w:t>
      </w:r>
      <w:r w:rsidRPr="00A75942">
        <w:rPr>
          <w:rFonts w:ascii="SimSun" w:hAnsi="SimSun" w:cs="SimSun" w:hint="eastAsia"/>
          <w:szCs w:val="24"/>
          <w:lang w:val="en-CA" w:eastAsia="zh-CN"/>
        </w:rPr>
        <w:t>号文件）在二读时</w:t>
      </w:r>
      <w:r w:rsidRPr="00A75942">
        <w:rPr>
          <w:rFonts w:ascii="SimSun" w:hAnsi="SimSun" w:cs="SimSun" w:hint="eastAsia"/>
          <w:b/>
          <w:bCs/>
          <w:szCs w:val="24"/>
          <w:lang w:val="en-CA" w:eastAsia="zh-CN"/>
        </w:rPr>
        <w:t>获得批准</w:t>
      </w:r>
      <w:r w:rsidRPr="00A75942">
        <w:rPr>
          <w:rFonts w:ascii="SimSun" w:hAnsi="SimSun" w:cs="SimSun" w:hint="eastAsia"/>
          <w:szCs w:val="24"/>
          <w:lang w:val="en-CA" w:eastAsia="zh-CN"/>
        </w:rPr>
        <w:t>。</w:t>
      </w:r>
    </w:p>
    <w:bookmarkEnd w:id="23"/>
    <w:bookmarkEnd w:id="24"/>
    <w:p w14:paraId="12E41F4B" w14:textId="67758A93" w:rsidR="004674CF" w:rsidRPr="0019045A" w:rsidRDefault="004674CF" w:rsidP="00F51BCD">
      <w:pPr>
        <w:ind w:firstLineChars="200" w:firstLine="482"/>
        <w:rPr>
          <w:b/>
          <w:bCs/>
          <w:lang w:eastAsia="zh-CN"/>
        </w:rPr>
      </w:pPr>
      <w:r>
        <w:rPr>
          <w:rFonts w:hint="eastAsia"/>
          <w:b/>
          <w:bCs/>
          <w:lang w:eastAsia="zh-CN"/>
        </w:rPr>
        <w:t>会议于</w:t>
      </w:r>
      <w:r w:rsidRPr="00C06FA7">
        <w:rPr>
          <w:b/>
          <w:bCs/>
          <w:lang w:eastAsia="zh-CN"/>
        </w:rPr>
        <w:t>1</w:t>
      </w:r>
      <w:r w:rsidR="000C0924">
        <w:rPr>
          <w:b/>
          <w:bCs/>
          <w:lang w:eastAsia="zh-CN"/>
        </w:rPr>
        <w:t>7</w:t>
      </w:r>
      <w:r>
        <w:rPr>
          <w:rFonts w:hint="eastAsia"/>
          <w:b/>
          <w:bCs/>
          <w:lang w:eastAsia="zh-CN"/>
        </w:rPr>
        <w:t>:</w:t>
      </w:r>
      <w:r w:rsidR="000C0924">
        <w:rPr>
          <w:b/>
          <w:bCs/>
          <w:lang w:eastAsia="zh-CN"/>
        </w:rPr>
        <w:t>05</w:t>
      </w:r>
      <w:r>
        <w:rPr>
          <w:rFonts w:hint="eastAsia"/>
          <w:b/>
          <w:bCs/>
          <w:lang w:eastAsia="zh-CN"/>
        </w:rPr>
        <w:t>结束。</w:t>
      </w:r>
    </w:p>
    <w:p w14:paraId="408D03F1" w14:textId="6C988CDB" w:rsidR="004674CF" w:rsidRPr="004B0E4F" w:rsidRDefault="004674CF" w:rsidP="00B95B32">
      <w:pPr>
        <w:tabs>
          <w:tab w:val="clear" w:pos="1134"/>
          <w:tab w:val="clear" w:pos="1871"/>
          <w:tab w:val="clear" w:pos="2268"/>
          <w:tab w:val="left" w:pos="7371"/>
        </w:tabs>
        <w:spacing w:before="600"/>
        <w:rPr>
          <w:lang w:eastAsia="zh-CN"/>
        </w:rPr>
      </w:pPr>
      <w:r w:rsidRPr="004B0E4F">
        <w:rPr>
          <w:rFonts w:hint="eastAsia"/>
          <w:lang w:eastAsia="zh-CN"/>
        </w:rPr>
        <w:t>秘书长：</w:t>
      </w:r>
      <w:r w:rsidRPr="004B0E4F">
        <w:rPr>
          <w:lang w:eastAsia="zh-CN"/>
        </w:rPr>
        <w:tab/>
      </w:r>
      <w:r w:rsidRPr="004B0E4F">
        <w:rPr>
          <w:rFonts w:hint="eastAsia"/>
          <w:lang w:eastAsia="zh-CN"/>
        </w:rPr>
        <w:t>主席：</w:t>
      </w:r>
      <w:r w:rsidRPr="004B0E4F">
        <w:rPr>
          <w:lang w:eastAsia="zh-CN"/>
        </w:rPr>
        <w:br/>
      </w:r>
      <w:bookmarkStart w:id="44" w:name="lt_pId014"/>
      <w:r w:rsidR="00B95B32">
        <w:rPr>
          <w:rFonts w:ascii="SimSun" w:hAnsi="SimSun" w:hint="eastAsia"/>
          <w:lang w:eastAsia="zh-CN"/>
        </w:rPr>
        <w:t>多琳</w:t>
      </w:r>
      <w:r w:rsidR="00223575">
        <w:rPr>
          <w:lang w:eastAsia="zh-CN"/>
        </w:rPr>
        <w:t>·</w:t>
      </w:r>
      <w:r w:rsidR="00B95B32">
        <w:rPr>
          <w:rFonts w:ascii="SimSun" w:hAnsi="SimSun" w:hint="eastAsia"/>
          <w:lang w:eastAsia="zh-CN"/>
        </w:rPr>
        <w:t>伯格丹</w:t>
      </w:r>
      <w:r w:rsidR="00B95B32" w:rsidRPr="00B95B32">
        <w:rPr>
          <w:lang w:eastAsia="zh-CN"/>
        </w:rPr>
        <w:t>-</w:t>
      </w:r>
      <w:r w:rsidR="00B95B32">
        <w:rPr>
          <w:rFonts w:ascii="SimSun" w:hAnsi="SimSun" w:hint="eastAsia"/>
          <w:lang w:eastAsia="zh-CN"/>
        </w:rPr>
        <w:t>马丁</w:t>
      </w:r>
      <w:bookmarkEnd w:id="44"/>
      <w:r w:rsidRPr="004B0E4F">
        <w:rPr>
          <w:bCs/>
          <w:lang w:eastAsia="zh-CN"/>
        </w:rPr>
        <w:tab/>
      </w:r>
      <w:bookmarkStart w:id="45" w:name="lt_pId355"/>
      <w:r w:rsidR="005C2847" w:rsidRPr="00AD25E1">
        <w:rPr>
          <w:rFonts w:eastAsia="Times New Roman"/>
          <w:bCs/>
          <w:lang w:eastAsia="zh-CN"/>
        </w:rPr>
        <w:t>M. AL RAMSI</w:t>
      </w:r>
      <w:bookmarkEnd w:id="45"/>
    </w:p>
    <w:p w14:paraId="5C338655" w14:textId="10B780C7" w:rsidR="005B7BC9" w:rsidRDefault="001A31A8" w:rsidP="001A31A8">
      <w:pPr>
        <w:jc w:val="center"/>
      </w:pPr>
      <w:r>
        <w:t>______________</w:t>
      </w:r>
    </w:p>
    <w:sectPr w:rsidR="005B7BC9">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4C27" w14:textId="77777777" w:rsidR="00AC653E" w:rsidRDefault="00AC653E">
      <w:r>
        <w:separator/>
      </w:r>
    </w:p>
  </w:endnote>
  <w:endnote w:type="continuationSeparator" w:id="0">
    <w:p w14:paraId="453BC43C" w14:textId="77777777" w:rsidR="00AC653E" w:rsidRDefault="00AC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2783" w14:textId="4B2D8675" w:rsidR="00B851D4" w:rsidRPr="00FC46AB" w:rsidRDefault="005A4E08" w:rsidP="00D34BE7">
    <w:pPr>
      <w:pStyle w:val="Footer"/>
      <w:rPr>
        <w:lang w:val="pt-BR"/>
      </w:rPr>
    </w:pPr>
    <w:r>
      <w:fldChar w:fldCharType="begin"/>
    </w:r>
    <w:r w:rsidRPr="00FC46AB">
      <w:rPr>
        <w:lang w:val="pt-BR"/>
      </w:rPr>
      <w:instrText xml:space="preserve"> FILENAME \p  \* MERGEFORMAT </w:instrText>
    </w:r>
    <w:r>
      <w:fldChar w:fldCharType="separate"/>
    </w:r>
    <w:r w:rsidR="00387F17">
      <w:rPr>
        <w:lang w:val="pt-BR"/>
      </w:rPr>
      <w:t>P:\CHI\ITU-R\CONF-R\CMR23\500\526C.docx</w:t>
    </w:r>
    <w:r>
      <w:fldChar w:fldCharType="end"/>
    </w:r>
    <w:r w:rsidR="00731FD6" w:rsidRPr="00FC46AB">
      <w:rPr>
        <w:lang w:val="pt-BR"/>
      </w:rPr>
      <w:t xml:space="preserve"> (</w:t>
    </w:r>
    <w:r w:rsidR="00387F17" w:rsidRPr="00387F17">
      <w:rPr>
        <w:lang w:val="pt-BR"/>
      </w:rPr>
      <w:t>533281</w:t>
    </w:r>
    <w:r w:rsidR="00731FD6" w:rsidRPr="00FC46AB">
      <w:rPr>
        <w:lang w:val="pt-B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CB57" w14:textId="2A8ED377" w:rsidR="00B851D4" w:rsidRPr="00EA08A9" w:rsidRDefault="00EA08A9" w:rsidP="00EA08A9">
    <w:pPr>
      <w:pStyle w:val="Footer"/>
      <w:rPr>
        <w:lang w:val="pt-BR"/>
      </w:rPr>
    </w:pPr>
    <w:r>
      <w:fldChar w:fldCharType="begin"/>
    </w:r>
    <w:r w:rsidRPr="00FC46AB">
      <w:rPr>
        <w:lang w:val="pt-BR"/>
      </w:rPr>
      <w:instrText xml:space="preserve"> FILENAME \p  \* MERGEFORMAT </w:instrText>
    </w:r>
    <w:r>
      <w:fldChar w:fldCharType="separate"/>
    </w:r>
    <w:r w:rsidR="00D04A1C">
      <w:rPr>
        <w:lang w:val="pt-BR"/>
      </w:rPr>
      <w:t>P:\CHI\ITU-R\CONF-R\CMR23\500\526C.docx</w:t>
    </w:r>
    <w:r>
      <w:fldChar w:fldCharType="end"/>
    </w:r>
    <w:r w:rsidRPr="00FC46AB">
      <w:rPr>
        <w:lang w:val="pt-BR"/>
      </w:rPr>
      <w:t xml:space="preserve"> (</w:t>
    </w:r>
    <w:r w:rsidR="00D04A1C" w:rsidRPr="00D04A1C">
      <w:rPr>
        <w:lang w:val="pt-BR"/>
      </w:rPr>
      <w:t>533279</w:t>
    </w:r>
    <w:r w:rsidRPr="00FC46AB">
      <w:rPr>
        <w:lang w:val="pt-B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BC2E" w14:textId="77777777" w:rsidR="00AC653E" w:rsidRDefault="00AC653E">
      <w:r>
        <w:t>____________________</w:t>
      </w:r>
    </w:p>
  </w:footnote>
  <w:footnote w:type="continuationSeparator" w:id="0">
    <w:p w14:paraId="02A1F117" w14:textId="77777777" w:rsidR="00AC653E" w:rsidRDefault="00AC6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7993" w14:textId="602A91BE" w:rsidR="007D594E" w:rsidRPr="00D34BE7" w:rsidRDefault="00B851D4" w:rsidP="00924472">
    <w:pPr>
      <w:pStyle w:val="Header"/>
    </w:pPr>
    <w:r>
      <w:rPr>
        <w:rStyle w:val="PageNumber"/>
      </w:rPr>
      <w:fldChar w:fldCharType="begin"/>
    </w:r>
    <w:r>
      <w:rPr>
        <w:rStyle w:val="PageNumber"/>
      </w:rPr>
      <w:instrText xml:space="preserve"> PAGE </w:instrText>
    </w:r>
    <w:r>
      <w:rPr>
        <w:rStyle w:val="PageNumber"/>
      </w:rPr>
      <w:fldChar w:fldCharType="separate"/>
    </w:r>
    <w:r w:rsidR="00924472">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53"/>
    <w:rsid w:val="00000753"/>
    <w:rsid w:val="0001014A"/>
    <w:rsid w:val="000153A0"/>
    <w:rsid w:val="000264C2"/>
    <w:rsid w:val="000273B7"/>
    <w:rsid w:val="000319A8"/>
    <w:rsid w:val="000361A5"/>
    <w:rsid w:val="0003631F"/>
    <w:rsid w:val="00037C90"/>
    <w:rsid w:val="00037F1B"/>
    <w:rsid w:val="00050106"/>
    <w:rsid w:val="0006653A"/>
    <w:rsid w:val="00067BEE"/>
    <w:rsid w:val="00081AF4"/>
    <w:rsid w:val="000C0212"/>
    <w:rsid w:val="000C0924"/>
    <w:rsid w:val="000C09BA"/>
    <w:rsid w:val="000C1F1E"/>
    <w:rsid w:val="000C32B7"/>
    <w:rsid w:val="000C43B9"/>
    <w:rsid w:val="000C6AA7"/>
    <w:rsid w:val="000E26F6"/>
    <w:rsid w:val="00106535"/>
    <w:rsid w:val="0011763E"/>
    <w:rsid w:val="00117EB9"/>
    <w:rsid w:val="00123C07"/>
    <w:rsid w:val="00126ED9"/>
    <w:rsid w:val="00130BC1"/>
    <w:rsid w:val="00131871"/>
    <w:rsid w:val="00131D6B"/>
    <w:rsid w:val="00136767"/>
    <w:rsid w:val="00166859"/>
    <w:rsid w:val="00167C74"/>
    <w:rsid w:val="001765EC"/>
    <w:rsid w:val="001823BA"/>
    <w:rsid w:val="00184939"/>
    <w:rsid w:val="001853E8"/>
    <w:rsid w:val="001A31A8"/>
    <w:rsid w:val="001A4E73"/>
    <w:rsid w:val="001B52F1"/>
    <w:rsid w:val="001B6360"/>
    <w:rsid w:val="001D1129"/>
    <w:rsid w:val="001D6399"/>
    <w:rsid w:val="001E02F3"/>
    <w:rsid w:val="001E36AE"/>
    <w:rsid w:val="001F4EA6"/>
    <w:rsid w:val="0020231E"/>
    <w:rsid w:val="00207555"/>
    <w:rsid w:val="00214959"/>
    <w:rsid w:val="0022272C"/>
    <w:rsid w:val="00223575"/>
    <w:rsid w:val="002260A6"/>
    <w:rsid w:val="0023592E"/>
    <w:rsid w:val="002402B6"/>
    <w:rsid w:val="002509C8"/>
    <w:rsid w:val="00252C03"/>
    <w:rsid w:val="002729EF"/>
    <w:rsid w:val="002742B3"/>
    <w:rsid w:val="0028001B"/>
    <w:rsid w:val="00282BD4"/>
    <w:rsid w:val="002A3779"/>
    <w:rsid w:val="002A4C9C"/>
    <w:rsid w:val="002B3F72"/>
    <w:rsid w:val="002B509B"/>
    <w:rsid w:val="002C3752"/>
    <w:rsid w:val="002D020B"/>
    <w:rsid w:val="002D4E56"/>
    <w:rsid w:val="002E2A59"/>
    <w:rsid w:val="002E30A7"/>
    <w:rsid w:val="002E4507"/>
    <w:rsid w:val="002F41BB"/>
    <w:rsid w:val="002F7745"/>
    <w:rsid w:val="00303AB7"/>
    <w:rsid w:val="0030482B"/>
    <w:rsid w:val="00305254"/>
    <w:rsid w:val="00311BAB"/>
    <w:rsid w:val="00314361"/>
    <w:rsid w:val="003169D2"/>
    <w:rsid w:val="003267CE"/>
    <w:rsid w:val="0033073D"/>
    <w:rsid w:val="00330EEF"/>
    <w:rsid w:val="00350893"/>
    <w:rsid w:val="003634A8"/>
    <w:rsid w:val="00381E34"/>
    <w:rsid w:val="00382A23"/>
    <w:rsid w:val="00387F17"/>
    <w:rsid w:val="003A0538"/>
    <w:rsid w:val="003B4BEF"/>
    <w:rsid w:val="003B649E"/>
    <w:rsid w:val="003B7510"/>
    <w:rsid w:val="003B793A"/>
    <w:rsid w:val="003C6B45"/>
    <w:rsid w:val="003D322E"/>
    <w:rsid w:val="003E48E2"/>
    <w:rsid w:val="003E5931"/>
    <w:rsid w:val="003F6162"/>
    <w:rsid w:val="00410486"/>
    <w:rsid w:val="0041282E"/>
    <w:rsid w:val="00416C3B"/>
    <w:rsid w:val="004206CD"/>
    <w:rsid w:val="00426A1C"/>
    <w:rsid w:val="004309E5"/>
    <w:rsid w:val="004318EE"/>
    <w:rsid w:val="00437869"/>
    <w:rsid w:val="00452A20"/>
    <w:rsid w:val="00460700"/>
    <w:rsid w:val="00465A34"/>
    <w:rsid w:val="0046726F"/>
    <w:rsid w:val="004674CF"/>
    <w:rsid w:val="00476EB6"/>
    <w:rsid w:val="004A05CD"/>
    <w:rsid w:val="004B4C76"/>
    <w:rsid w:val="004C0BA9"/>
    <w:rsid w:val="004C4554"/>
    <w:rsid w:val="004D2DEC"/>
    <w:rsid w:val="004F2BE6"/>
    <w:rsid w:val="005012CD"/>
    <w:rsid w:val="00502DEA"/>
    <w:rsid w:val="00510911"/>
    <w:rsid w:val="005208DC"/>
    <w:rsid w:val="00522406"/>
    <w:rsid w:val="00524EDC"/>
    <w:rsid w:val="00527E8A"/>
    <w:rsid w:val="00530761"/>
    <w:rsid w:val="0053570C"/>
    <w:rsid w:val="0054181A"/>
    <w:rsid w:val="00542E85"/>
    <w:rsid w:val="00553B3B"/>
    <w:rsid w:val="00556F39"/>
    <w:rsid w:val="00562479"/>
    <w:rsid w:val="00563335"/>
    <w:rsid w:val="00563FB3"/>
    <w:rsid w:val="005661F4"/>
    <w:rsid w:val="00576849"/>
    <w:rsid w:val="00593055"/>
    <w:rsid w:val="005A0ACB"/>
    <w:rsid w:val="005A0D15"/>
    <w:rsid w:val="005A4E08"/>
    <w:rsid w:val="005B0C0F"/>
    <w:rsid w:val="005B2C9F"/>
    <w:rsid w:val="005B7BC9"/>
    <w:rsid w:val="005C2847"/>
    <w:rsid w:val="005C7FD4"/>
    <w:rsid w:val="005E08D2"/>
    <w:rsid w:val="005E7FD8"/>
    <w:rsid w:val="005F13CD"/>
    <w:rsid w:val="005F14B2"/>
    <w:rsid w:val="006031B6"/>
    <w:rsid w:val="0060345A"/>
    <w:rsid w:val="006154C7"/>
    <w:rsid w:val="00622560"/>
    <w:rsid w:val="00624EA2"/>
    <w:rsid w:val="00644391"/>
    <w:rsid w:val="00645B02"/>
    <w:rsid w:val="00647712"/>
    <w:rsid w:val="00656605"/>
    <w:rsid w:val="006566DA"/>
    <w:rsid w:val="00662174"/>
    <w:rsid w:val="00662D12"/>
    <w:rsid w:val="00662E12"/>
    <w:rsid w:val="00666820"/>
    <w:rsid w:val="006709A5"/>
    <w:rsid w:val="0067134D"/>
    <w:rsid w:val="0067693D"/>
    <w:rsid w:val="00677164"/>
    <w:rsid w:val="00677572"/>
    <w:rsid w:val="0068213C"/>
    <w:rsid w:val="00686978"/>
    <w:rsid w:val="00687341"/>
    <w:rsid w:val="00691142"/>
    <w:rsid w:val="006A3422"/>
    <w:rsid w:val="006B186F"/>
    <w:rsid w:val="006B63A9"/>
    <w:rsid w:val="006B67CE"/>
    <w:rsid w:val="006C2B2D"/>
    <w:rsid w:val="006C38ED"/>
    <w:rsid w:val="006C725B"/>
    <w:rsid w:val="006C7E62"/>
    <w:rsid w:val="006D41B0"/>
    <w:rsid w:val="006E6182"/>
    <w:rsid w:val="006F3371"/>
    <w:rsid w:val="006F3C60"/>
    <w:rsid w:val="00724C67"/>
    <w:rsid w:val="00730BA8"/>
    <w:rsid w:val="00731FD6"/>
    <w:rsid w:val="00736415"/>
    <w:rsid w:val="007408B7"/>
    <w:rsid w:val="00756C0E"/>
    <w:rsid w:val="00756D7F"/>
    <w:rsid w:val="00766A67"/>
    <w:rsid w:val="00770D2A"/>
    <w:rsid w:val="0077371C"/>
    <w:rsid w:val="007749A7"/>
    <w:rsid w:val="0077501C"/>
    <w:rsid w:val="00784F6C"/>
    <w:rsid w:val="007864F6"/>
    <w:rsid w:val="007923B1"/>
    <w:rsid w:val="007B0BA6"/>
    <w:rsid w:val="007B7C4B"/>
    <w:rsid w:val="007D19C0"/>
    <w:rsid w:val="007D594E"/>
    <w:rsid w:val="007E16B9"/>
    <w:rsid w:val="007F0FC5"/>
    <w:rsid w:val="007F22F0"/>
    <w:rsid w:val="007F5C36"/>
    <w:rsid w:val="008047DB"/>
    <w:rsid w:val="00806C6D"/>
    <w:rsid w:val="00807635"/>
    <w:rsid w:val="008129A9"/>
    <w:rsid w:val="008221A4"/>
    <w:rsid w:val="00824BD6"/>
    <w:rsid w:val="00825F8A"/>
    <w:rsid w:val="00826188"/>
    <w:rsid w:val="0083672D"/>
    <w:rsid w:val="0084436E"/>
    <w:rsid w:val="00844734"/>
    <w:rsid w:val="00863E9E"/>
    <w:rsid w:val="00865DFB"/>
    <w:rsid w:val="00867BCA"/>
    <w:rsid w:val="00896A79"/>
    <w:rsid w:val="008A7416"/>
    <w:rsid w:val="008B2F7F"/>
    <w:rsid w:val="008B58DD"/>
    <w:rsid w:val="008B6852"/>
    <w:rsid w:val="008C0723"/>
    <w:rsid w:val="008C26FF"/>
    <w:rsid w:val="008D1D14"/>
    <w:rsid w:val="008D2008"/>
    <w:rsid w:val="008E0797"/>
    <w:rsid w:val="008E1785"/>
    <w:rsid w:val="008E7127"/>
    <w:rsid w:val="008E7C8E"/>
    <w:rsid w:val="008F1546"/>
    <w:rsid w:val="00910C85"/>
    <w:rsid w:val="00912959"/>
    <w:rsid w:val="0092078E"/>
    <w:rsid w:val="00924472"/>
    <w:rsid w:val="0092675A"/>
    <w:rsid w:val="009312A7"/>
    <w:rsid w:val="00941D01"/>
    <w:rsid w:val="00947822"/>
    <w:rsid w:val="00952218"/>
    <w:rsid w:val="00954DCC"/>
    <w:rsid w:val="00957E38"/>
    <w:rsid w:val="009657F9"/>
    <w:rsid w:val="009700B3"/>
    <w:rsid w:val="0097418B"/>
    <w:rsid w:val="009908B5"/>
    <w:rsid w:val="00993B62"/>
    <w:rsid w:val="0099525B"/>
    <w:rsid w:val="00996B47"/>
    <w:rsid w:val="009A700E"/>
    <w:rsid w:val="009B68BC"/>
    <w:rsid w:val="009C72B7"/>
    <w:rsid w:val="009C7DB2"/>
    <w:rsid w:val="009D2A9E"/>
    <w:rsid w:val="009E1FE0"/>
    <w:rsid w:val="009E77D3"/>
    <w:rsid w:val="00A0052C"/>
    <w:rsid w:val="00A049C1"/>
    <w:rsid w:val="00A16B19"/>
    <w:rsid w:val="00A212C7"/>
    <w:rsid w:val="00A23DED"/>
    <w:rsid w:val="00A31B14"/>
    <w:rsid w:val="00A323DC"/>
    <w:rsid w:val="00A466E6"/>
    <w:rsid w:val="00A51C29"/>
    <w:rsid w:val="00A75942"/>
    <w:rsid w:val="00A815BE"/>
    <w:rsid w:val="00A82CCE"/>
    <w:rsid w:val="00A83565"/>
    <w:rsid w:val="00A93295"/>
    <w:rsid w:val="00A94F53"/>
    <w:rsid w:val="00AA25E0"/>
    <w:rsid w:val="00AA411C"/>
    <w:rsid w:val="00AA5DA1"/>
    <w:rsid w:val="00AA66AC"/>
    <w:rsid w:val="00AC2C94"/>
    <w:rsid w:val="00AC653E"/>
    <w:rsid w:val="00AD22C3"/>
    <w:rsid w:val="00AD2ABD"/>
    <w:rsid w:val="00AE369F"/>
    <w:rsid w:val="00AF2AAB"/>
    <w:rsid w:val="00B026CB"/>
    <w:rsid w:val="00B1212F"/>
    <w:rsid w:val="00B134F5"/>
    <w:rsid w:val="00B14BA4"/>
    <w:rsid w:val="00B308A7"/>
    <w:rsid w:val="00B50377"/>
    <w:rsid w:val="00B711CC"/>
    <w:rsid w:val="00B81FCC"/>
    <w:rsid w:val="00B851D4"/>
    <w:rsid w:val="00B868FC"/>
    <w:rsid w:val="00B91FDE"/>
    <w:rsid w:val="00B92182"/>
    <w:rsid w:val="00B95072"/>
    <w:rsid w:val="00B95B32"/>
    <w:rsid w:val="00BA730C"/>
    <w:rsid w:val="00BB26CD"/>
    <w:rsid w:val="00BB455D"/>
    <w:rsid w:val="00BC3370"/>
    <w:rsid w:val="00BD0DFC"/>
    <w:rsid w:val="00BD2F16"/>
    <w:rsid w:val="00BD3BAB"/>
    <w:rsid w:val="00BE38A3"/>
    <w:rsid w:val="00BF18D3"/>
    <w:rsid w:val="00C07239"/>
    <w:rsid w:val="00C259B5"/>
    <w:rsid w:val="00C26574"/>
    <w:rsid w:val="00C26EE9"/>
    <w:rsid w:val="00C31943"/>
    <w:rsid w:val="00C364B1"/>
    <w:rsid w:val="00C46A58"/>
    <w:rsid w:val="00C47D87"/>
    <w:rsid w:val="00C519BF"/>
    <w:rsid w:val="00C60F37"/>
    <w:rsid w:val="00C627F9"/>
    <w:rsid w:val="00C636FB"/>
    <w:rsid w:val="00C6584D"/>
    <w:rsid w:val="00C668AE"/>
    <w:rsid w:val="00C712CB"/>
    <w:rsid w:val="00C7143C"/>
    <w:rsid w:val="00C76057"/>
    <w:rsid w:val="00C90FAC"/>
    <w:rsid w:val="00C929E0"/>
    <w:rsid w:val="00CB1AFE"/>
    <w:rsid w:val="00CB4E5A"/>
    <w:rsid w:val="00CC73D7"/>
    <w:rsid w:val="00CE63D5"/>
    <w:rsid w:val="00CE7069"/>
    <w:rsid w:val="00CF0AD7"/>
    <w:rsid w:val="00CF0BE1"/>
    <w:rsid w:val="00CF24F0"/>
    <w:rsid w:val="00CF3F1F"/>
    <w:rsid w:val="00CF7C2B"/>
    <w:rsid w:val="00D04A1C"/>
    <w:rsid w:val="00D2113D"/>
    <w:rsid w:val="00D226C1"/>
    <w:rsid w:val="00D2755D"/>
    <w:rsid w:val="00D32267"/>
    <w:rsid w:val="00D337F1"/>
    <w:rsid w:val="00D34BE7"/>
    <w:rsid w:val="00D4741F"/>
    <w:rsid w:val="00D52A14"/>
    <w:rsid w:val="00D61C69"/>
    <w:rsid w:val="00D6206A"/>
    <w:rsid w:val="00D626A6"/>
    <w:rsid w:val="00D65523"/>
    <w:rsid w:val="00D74599"/>
    <w:rsid w:val="00D74943"/>
    <w:rsid w:val="00D76DB6"/>
    <w:rsid w:val="00D925D7"/>
    <w:rsid w:val="00D92F00"/>
    <w:rsid w:val="00DA0469"/>
    <w:rsid w:val="00DA0EA7"/>
    <w:rsid w:val="00DA3CDD"/>
    <w:rsid w:val="00DB3B3A"/>
    <w:rsid w:val="00DB67CD"/>
    <w:rsid w:val="00DC232A"/>
    <w:rsid w:val="00DC2E51"/>
    <w:rsid w:val="00DD13B7"/>
    <w:rsid w:val="00DD1FCA"/>
    <w:rsid w:val="00DD45E9"/>
    <w:rsid w:val="00DD74D9"/>
    <w:rsid w:val="00DF0750"/>
    <w:rsid w:val="00DF20BA"/>
    <w:rsid w:val="00DF3B0C"/>
    <w:rsid w:val="00E028A9"/>
    <w:rsid w:val="00E145E1"/>
    <w:rsid w:val="00E14984"/>
    <w:rsid w:val="00E17F8F"/>
    <w:rsid w:val="00E22A25"/>
    <w:rsid w:val="00E363CC"/>
    <w:rsid w:val="00E407D9"/>
    <w:rsid w:val="00E560F1"/>
    <w:rsid w:val="00E62C2D"/>
    <w:rsid w:val="00E67CB4"/>
    <w:rsid w:val="00E747A9"/>
    <w:rsid w:val="00E83402"/>
    <w:rsid w:val="00E92319"/>
    <w:rsid w:val="00EA08A9"/>
    <w:rsid w:val="00EA10DC"/>
    <w:rsid w:val="00EA3A24"/>
    <w:rsid w:val="00EB451D"/>
    <w:rsid w:val="00EB614A"/>
    <w:rsid w:val="00EC0A5F"/>
    <w:rsid w:val="00EC7E97"/>
    <w:rsid w:val="00ED6701"/>
    <w:rsid w:val="00EE32ED"/>
    <w:rsid w:val="00EE680A"/>
    <w:rsid w:val="00EF2423"/>
    <w:rsid w:val="00EF30E9"/>
    <w:rsid w:val="00EF3A5A"/>
    <w:rsid w:val="00F0182E"/>
    <w:rsid w:val="00F11435"/>
    <w:rsid w:val="00F12977"/>
    <w:rsid w:val="00F14EDC"/>
    <w:rsid w:val="00F174FE"/>
    <w:rsid w:val="00F24964"/>
    <w:rsid w:val="00F25E9D"/>
    <w:rsid w:val="00F26E4A"/>
    <w:rsid w:val="00F51BCD"/>
    <w:rsid w:val="00F537CC"/>
    <w:rsid w:val="00F56759"/>
    <w:rsid w:val="00F61DC9"/>
    <w:rsid w:val="00F65D68"/>
    <w:rsid w:val="00F72EAD"/>
    <w:rsid w:val="00F837F4"/>
    <w:rsid w:val="00FA2243"/>
    <w:rsid w:val="00FA7614"/>
    <w:rsid w:val="00FB64CE"/>
    <w:rsid w:val="00FB6788"/>
    <w:rsid w:val="00FC1F32"/>
    <w:rsid w:val="00FC46AB"/>
    <w:rsid w:val="00FC59C4"/>
    <w:rsid w:val="00FC7C58"/>
    <w:rsid w:val="00FD4F4B"/>
    <w:rsid w:val="00FF47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D7ECB"/>
  <w15:docId w15:val="{B8A1EDFD-F45F-4714-96CA-06313F17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qFormat/>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uiPriority w:val="99"/>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
    <w:qFormat/>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eading1Char">
    <w:name w:val="Heading 1 Char"/>
    <w:basedOn w:val="DefaultParagraphFont"/>
    <w:link w:val="Heading1"/>
    <w:rsid w:val="001D6399"/>
    <w:rPr>
      <w:rFonts w:ascii="Times New Roman" w:hAnsi="Times New Roman"/>
      <w:b/>
      <w:sz w:val="28"/>
      <w:lang w:val="en-GB" w:eastAsia="en-US"/>
    </w:rPr>
  </w:style>
  <w:style w:type="character" w:customStyle="1" w:styleId="enumlev1Char">
    <w:name w:val="enumlev1 Char"/>
    <w:basedOn w:val="DefaultParagraphFont"/>
    <w:link w:val="enumlev1"/>
    <w:rsid w:val="0060345A"/>
    <w:rPr>
      <w:rFonts w:ascii="Times New Roman" w:hAnsi="Times New Roman"/>
      <w:sz w:val="24"/>
      <w:lang w:val="en-GB" w:eastAsia="en-US"/>
    </w:rPr>
  </w:style>
  <w:style w:type="character" w:customStyle="1" w:styleId="HeaderChar">
    <w:name w:val="Header Char"/>
    <w:basedOn w:val="DefaultParagraphFont"/>
    <w:link w:val="Header"/>
    <w:rsid w:val="007D594E"/>
    <w:rPr>
      <w:rFonts w:ascii="Times New Roman" w:hAnsi="Times New Roman"/>
      <w:sz w:val="18"/>
      <w:lang w:val="en-GB" w:eastAsia="en-US"/>
    </w:rPr>
  </w:style>
  <w:style w:type="paragraph" w:customStyle="1" w:styleId="Heading10">
    <w:name w:val="Heading  1"/>
    <w:basedOn w:val="Normal"/>
    <w:rsid w:val="0028001B"/>
    <w:pPr>
      <w:ind w:left="1134" w:hanging="1134"/>
    </w:pPr>
    <w:rPr>
      <w:rFonts w:asciiTheme="majorBidi" w:hAnsiTheme="majorBidi" w:cstheme="majorBidi"/>
      <w:b/>
      <w:bCs/>
      <w:sz w:val="28"/>
      <w:szCs w:val="28"/>
      <w:lang w:eastAsia="zh-CN"/>
    </w:rPr>
  </w:style>
  <w:style w:type="character" w:styleId="Hyperlink">
    <w:name w:val="Hyperlink"/>
    <w:basedOn w:val="DefaultParagraphFont"/>
    <w:unhideWhenUsed/>
    <w:rsid w:val="00FC46AB"/>
    <w:rPr>
      <w:color w:val="0000FF" w:themeColor="hyperlink"/>
      <w:u w:val="single"/>
    </w:rPr>
  </w:style>
  <w:style w:type="character" w:styleId="FollowedHyperlink">
    <w:name w:val="FollowedHyperlink"/>
    <w:basedOn w:val="DefaultParagraphFont"/>
    <w:semiHidden/>
    <w:unhideWhenUsed/>
    <w:rsid w:val="00510911"/>
    <w:rPr>
      <w:color w:val="800080" w:themeColor="followedHyperlink"/>
      <w:u w:val="single"/>
    </w:rPr>
  </w:style>
  <w:style w:type="character" w:customStyle="1" w:styleId="CallChar">
    <w:name w:val="Call Char"/>
    <w:basedOn w:val="DefaultParagraphFont"/>
    <w:link w:val="Call"/>
    <w:qFormat/>
    <w:locked/>
    <w:rsid w:val="00D226C1"/>
    <w:rPr>
      <w:rFonts w:ascii="STKaiti" w:eastAsia="STKaiti" w:hAnsi="STKaiti"/>
      <w:sz w:val="24"/>
      <w:lang w:val="en-GB" w:eastAsia="en-US"/>
    </w:rPr>
  </w:style>
  <w:style w:type="character" w:customStyle="1" w:styleId="NormalaftertitleChar">
    <w:name w:val="Normal after title Char"/>
    <w:basedOn w:val="DefaultParagraphFont"/>
    <w:link w:val="Normalaftertitle0"/>
    <w:qFormat/>
    <w:locked/>
    <w:rsid w:val="00D226C1"/>
    <w:rPr>
      <w:rFonts w:ascii="Times New Roman" w:hAnsi="Times New Roman"/>
      <w:sz w:val="24"/>
      <w:lang w:val="en-GB" w:eastAsia="en-US"/>
    </w:rPr>
  </w:style>
  <w:style w:type="character" w:customStyle="1" w:styleId="FootnoteTextChar">
    <w:name w:val="Footnote Text Char"/>
    <w:basedOn w:val="DefaultParagraphFont"/>
    <w:link w:val="FootnoteText"/>
    <w:rsid w:val="00416C3B"/>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312834958">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84AB2D3-2A25-4344-85CA-A42C2BDAF2B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7532</Words>
  <Characters>2648</Characters>
  <Application>Microsoft Office Word</Application>
  <DocSecurity>0</DocSecurity>
  <Lines>22</Lines>
  <Paragraphs>20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- 2019</dc:subject>
  <dc:creator>Zhao, Lanyi</dc:creator>
  <dc:description/>
  <cp:lastModifiedBy>Li, Yong</cp:lastModifiedBy>
  <cp:revision>6</cp:revision>
  <cp:lastPrinted>2006-07-03T06:56:00Z</cp:lastPrinted>
  <dcterms:created xsi:type="dcterms:W3CDTF">2024-02-06T14:39:00Z</dcterms:created>
  <dcterms:modified xsi:type="dcterms:W3CDTF">2024-02-07T09:54:00Z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